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1079BF" w:rsidRDefault="00474582" w:rsidP="0027255A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  <w:bookmarkStart w:id="0" w:name="_GoBack"/>
      <w:bookmarkEnd w:id="0"/>
    </w:p>
    <w:p w:rsidR="00474582" w:rsidRDefault="00474582" w:rsidP="0027255A">
      <w:pPr>
        <w:jc w:val="center"/>
        <w:rPr>
          <w:rFonts w:cs="B Titr"/>
          <w:b/>
          <w:bCs/>
          <w:lang w:bidi="fa-IR"/>
        </w:rPr>
      </w:pPr>
    </w:p>
    <w:p w:rsidR="00CA553E" w:rsidRPr="00474582" w:rsidRDefault="00CA553E" w:rsidP="0027255A">
      <w:pPr>
        <w:jc w:val="center"/>
        <w:rPr>
          <w:rFonts w:cs="B Titr"/>
          <w:b/>
          <w:bCs/>
          <w:rtl/>
          <w:lang w:bidi="fa-IR"/>
        </w:rPr>
      </w:pPr>
    </w:p>
    <w:p w:rsidR="00502651" w:rsidRPr="00CA553E" w:rsidRDefault="00502651" w:rsidP="00BD72EC">
      <w:pPr>
        <w:jc w:val="center"/>
        <w:rPr>
          <w:rFonts w:ascii="IRTitr" w:hAnsi="IRTitr" w:cs="IRTitr"/>
          <w:sz w:val="20"/>
          <w:szCs w:val="20"/>
          <w:rtl/>
          <w:lang w:bidi="fa-IR"/>
        </w:rPr>
      </w:pPr>
      <w:r w:rsidRPr="00CA553E">
        <w:rPr>
          <w:rFonts w:ascii="IRTitr" w:hAnsi="IRTitr" w:cs="IRTitr"/>
          <w:sz w:val="66"/>
          <w:szCs w:val="66"/>
          <w:rtl/>
          <w:lang w:bidi="fa-IR"/>
        </w:rPr>
        <w:t>آئین زرتشت</w:t>
      </w:r>
      <w:r w:rsidR="00BD72EC">
        <w:rPr>
          <w:rFonts w:ascii="IRTitr" w:hAnsi="IRTitr" w:cs="IRTitr" w:hint="cs"/>
          <w:sz w:val="66"/>
          <w:szCs w:val="66"/>
          <w:rtl/>
          <w:lang w:bidi="fa-IR"/>
        </w:rPr>
        <w:t xml:space="preserve"> </w:t>
      </w:r>
      <w:r w:rsidRPr="00CA553E">
        <w:rPr>
          <w:rFonts w:ascii="IRTitr" w:hAnsi="IRTitr" w:cs="IRTitr"/>
          <w:sz w:val="66"/>
          <w:szCs w:val="66"/>
          <w:rtl/>
          <w:lang w:bidi="fa-IR"/>
        </w:rPr>
        <w:t>از دیدگاه ما</w:t>
      </w:r>
    </w:p>
    <w:p w:rsidR="00502651" w:rsidRDefault="00502651" w:rsidP="0027255A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502651" w:rsidRPr="00CD0273" w:rsidRDefault="00502651" w:rsidP="00502651">
      <w:pPr>
        <w:jc w:val="center"/>
        <w:rPr>
          <w:rFonts w:ascii="mylotus" w:hAnsi="mylotus" w:cs="mylotus"/>
          <w:b/>
          <w:bCs/>
          <w:sz w:val="38"/>
          <w:szCs w:val="38"/>
          <w:rtl/>
          <w:lang w:bidi="fa-IR"/>
        </w:rPr>
      </w:pPr>
    </w:p>
    <w:p w:rsidR="00502651" w:rsidRDefault="00502651" w:rsidP="00502651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502651" w:rsidRDefault="00502651" w:rsidP="00502651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502651" w:rsidRPr="00CA553E" w:rsidRDefault="00502651" w:rsidP="00502651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CA553E">
        <w:rPr>
          <w:rFonts w:ascii="IRYakout" w:hAnsi="IRYakout" w:cs="IRYakout"/>
          <w:b/>
          <w:bCs/>
          <w:sz w:val="32"/>
          <w:szCs w:val="32"/>
          <w:rtl/>
        </w:rPr>
        <w:t>تأليف:</w:t>
      </w:r>
    </w:p>
    <w:p w:rsidR="00AE448C" w:rsidRPr="00CA553E" w:rsidRDefault="00502651" w:rsidP="00502651">
      <w:pPr>
        <w:jc w:val="center"/>
        <w:rPr>
          <w:rFonts w:ascii="IRYakout" w:hAnsi="IRYakout" w:cs="IRYakout"/>
          <w:b/>
          <w:bCs/>
          <w:sz w:val="10"/>
          <w:szCs w:val="10"/>
          <w:rtl/>
          <w:lang w:bidi="fa-IR"/>
        </w:rPr>
      </w:pPr>
      <w:r w:rsidRPr="00CA553E">
        <w:rPr>
          <w:rFonts w:ascii="IRYakout" w:hAnsi="IRYakout" w:cs="IRYakout"/>
          <w:b/>
          <w:bCs/>
          <w:sz w:val="36"/>
          <w:szCs w:val="36"/>
          <w:rtl/>
          <w:lang w:bidi="fa-IR"/>
        </w:rPr>
        <w:t>مصطفی حسینی طباطبائی</w:t>
      </w:r>
    </w:p>
    <w:p w:rsidR="00EB0368" w:rsidRPr="00DC592C" w:rsidRDefault="00EB0368" w:rsidP="00FF4809">
      <w:pPr>
        <w:rPr>
          <w:rStyle w:val="Char5"/>
          <w:rtl/>
        </w:rPr>
        <w:sectPr w:rsidR="00EB0368" w:rsidRPr="00DC592C" w:rsidSect="00CA553E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187297" w:rsidRPr="00C50D4D" w:rsidTr="00F43011">
        <w:trPr>
          <w:jc w:val="center"/>
        </w:trPr>
        <w:tc>
          <w:tcPr>
            <w:tcW w:w="1527" w:type="pct"/>
            <w:vAlign w:val="center"/>
          </w:tcPr>
          <w:p w:rsidR="00187297" w:rsidRPr="00C82596" w:rsidRDefault="00187297" w:rsidP="00F4301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187297" w:rsidRPr="00422565" w:rsidRDefault="00187297" w:rsidP="00F43011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آئین زرتشت از دیدگاه ما </w:t>
            </w:r>
          </w:p>
        </w:tc>
      </w:tr>
      <w:tr w:rsidR="00187297" w:rsidRPr="00C50D4D" w:rsidTr="00F43011">
        <w:trPr>
          <w:jc w:val="center"/>
        </w:trPr>
        <w:tc>
          <w:tcPr>
            <w:tcW w:w="1527" w:type="pct"/>
          </w:tcPr>
          <w:p w:rsidR="00187297" w:rsidRPr="00C82596" w:rsidRDefault="00187297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187297" w:rsidRPr="00422565" w:rsidRDefault="00187297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مصطفی حسینی طباطبائی </w:t>
            </w:r>
          </w:p>
        </w:tc>
      </w:tr>
      <w:tr w:rsidR="00187297" w:rsidRPr="00C50D4D" w:rsidTr="008E5817">
        <w:trPr>
          <w:trHeight w:val="551"/>
          <w:jc w:val="center"/>
        </w:trPr>
        <w:tc>
          <w:tcPr>
            <w:tcW w:w="1527" w:type="pct"/>
            <w:vAlign w:val="center"/>
          </w:tcPr>
          <w:p w:rsidR="00187297" w:rsidRPr="00C82596" w:rsidRDefault="00187297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187297" w:rsidRPr="00422565" w:rsidRDefault="007C732D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7C732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اهل ب</w:t>
            </w:r>
            <w:r w:rsidRPr="007C732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7C732D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ت،</w:t>
            </w:r>
            <w:r w:rsidRPr="007C732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صحابه و تابع</w:t>
            </w:r>
            <w:r w:rsidRPr="007C732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7C732D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ن</w:t>
            </w:r>
          </w:p>
        </w:tc>
      </w:tr>
      <w:tr w:rsidR="00187297" w:rsidRPr="00C50D4D" w:rsidTr="00F43011">
        <w:trPr>
          <w:jc w:val="center"/>
        </w:trPr>
        <w:tc>
          <w:tcPr>
            <w:tcW w:w="1527" w:type="pct"/>
            <w:vAlign w:val="center"/>
          </w:tcPr>
          <w:p w:rsidR="00187297" w:rsidRPr="00C82596" w:rsidRDefault="00187297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187297" w:rsidRPr="00422565" w:rsidRDefault="002619A6" w:rsidP="00B7284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</w:t>
            </w:r>
          </w:p>
        </w:tc>
      </w:tr>
      <w:tr w:rsidR="00187297" w:rsidRPr="00C50D4D" w:rsidTr="00F43011">
        <w:trPr>
          <w:jc w:val="center"/>
        </w:trPr>
        <w:tc>
          <w:tcPr>
            <w:tcW w:w="1527" w:type="pct"/>
            <w:vAlign w:val="center"/>
          </w:tcPr>
          <w:p w:rsidR="00187297" w:rsidRPr="00C82596" w:rsidRDefault="00187297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187297" w:rsidRPr="008E5817" w:rsidRDefault="008E5817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8E5817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>دی (جدی) 1394شمسی، ر</w:t>
            </w:r>
            <w:r w:rsidRPr="008E5817">
              <w:rPr>
                <w:rFonts w:ascii="IRMitra" w:hAnsi="IRMitra" w:cs="IRMitra"/>
                <w:color w:val="244061"/>
                <w:sz w:val="26"/>
                <w:szCs w:val="26"/>
                <w:rtl/>
              </w:rPr>
              <w:t>بيع الأول</w:t>
            </w:r>
            <w:r w:rsidRPr="008E5817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1437 هجری</w:t>
            </w:r>
          </w:p>
        </w:tc>
      </w:tr>
      <w:tr w:rsidR="00187297" w:rsidRPr="00C50D4D" w:rsidTr="00F43011">
        <w:trPr>
          <w:jc w:val="center"/>
        </w:trPr>
        <w:tc>
          <w:tcPr>
            <w:tcW w:w="1527" w:type="pct"/>
            <w:vAlign w:val="center"/>
          </w:tcPr>
          <w:p w:rsidR="00187297" w:rsidRPr="00C82596" w:rsidRDefault="00187297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187297" w:rsidRPr="00422565" w:rsidRDefault="00187297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87297" w:rsidRPr="00EA1553" w:rsidTr="00F43011">
        <w:trPr>
          <w:jc w:val="center"/>
        </w:trPr>
        <w:tc>
          <w:tcPr>
            <w:tcW w:w="1527" w:type="pct"/>
            <w:vAlign w:val="center"/>
          </w:tcPr>
          <w:p w:rsidR="00187297" w:rsidRPr="00EA1553" w:rsidRDefault="00187297" w:rsidP="00F43011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187297" w:rsidRPr="00EA1553" w:rsidRDefault="00187297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187297" w:rsidRPr="00C50D4D" w:rsidTr="00F43011">
        <w:trPr>
          <w:jc w:val="center"/>
        </w:trPr>
        <w:tc>
          <w:tcPr>
            <w:tcW w:w="3598" w:type="pct"/>
            <w:gridSpan w:val="4"/>
            <w:vAlign w:val="center"/>
          </w:tcPr>
          <w:p w:rsidR="00187297" w:rsidRPr="00AA082B" w:rsidRDefault="00187297" w:rsidP="00F43011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87297" w:rsidRPr="0004588E" w:rsidRDefault="00187297" w:rsidP="00F4301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18729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187297" w:rsidRPr="00855B06" w:rsidRDefault="00187297" w:rsidP="00F4301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4C13C5C" wp14:editId="54354F44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97" w:rsidRPr="00C50D4D" w:rsidTr="00F43011">
        <w:trPr>
          <w:jc w:val="center"/>
        </w:trPr>
        <w:tc>
          <w:tcPr>
            <w:tcW w:w="1527" w:type="pct"/>
            <w:vAlign w:val="center"/>
          </w:tcPr>
          <w:p w:rsidR="00187297" w:rsidRPr="00855B06" w:rsidRDefault="00187297" w:rsidP="00F4301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187297" w:rsidRPr="00855B06" w:rsidRDefault="00187297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1872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87297" w:rsidRPr="00C50D4D" w:rsidTr="00F43011">
        <w:trPr>
          <w:jc w:val="center"/>
        </w:trPr>
        <w:tc>
          <w:tcPr>
            <w:tcW w:w="5000" w:type="pct"/>
            <w:gridSpan w:val="5"/>
            <w:vAlign w:val="bottom"/>
          </w:tcPr>
          <w:p w:rsidR="00187297" w:rsidRPr="00855B06" w:rsidRDefault="00187297" w:rsidP="00F43011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87297" w:rsidRPr="00C50D4D" w:rsidTr="00F43011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87297" w:rsidRPr="00187297" w:rsidRDefault="00187297" w:rsidP="0018729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187297">
              <w:rPr>
                <w:rFonts w:ascii="Literata" w:hAnsi="Literata"/>
                <w:sz w:val="24"/>
                <w:szCs w:val="22"/>
              </w:rPr>
              <w:t>www.mowahedin.com</w:t>
            </w:r>
          </w:p>
          <w:p w:rsidR="00187297" w:rsidRPr="00187297" w:rsidRDefault="00187297" w:rsidP="0018729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187297">
              <w:rPr>
                <w:rFonts w:ascii="Literata" w:hAnsi="Literata"/>
                <w:sz w:val="24"/>
                <w:szCs w:val="22"/>
              </w:rPr>
              <w:t>www.videofarsi.com</w:t>
            </w:r>
          </w:p>
          <w:p w:rsidR="00187297" w:rsidRPr="00187297" w:rsidRDefault="00187297" w:rsidP="00187297">
            <w:pPr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187297">
              <w:rPr>
                <w:rFonts w:ascii="Literata" w:hAnsi="Literata"/>
                <w:sz w:val="24"/>
                <w:szCs w:val="22"/>
              </w:rPr>
              <w:t>www.zekr.tv</w:t>
            </w:r>
          </w:p>
          <w:p w:rsidR="00187297" w:rsidRPr="00187297" w:rsidRDefault="00187297" w:rsidP="00187297">
            <w:pPr>
              <w:spacing w:before="60" w:after="60"/>
              <w:rPr>
                <w:rFonts w:ascii="IRMitra" w:hAnsi="IRMitra" w:cs="IRMitra"/>
                <w:b/>
                <w:bCs/>
                <w:sz w:val="24"/>
                <w:szCs w:val="22"/>
                <w:rtl/>
              </w:rPr>
            </w:pPr>
            <w:r w:rsidRPr="00187297">
              <w:rPr>
                <w:rFonts w:ascii="Literata" w:hAnsi="Literata"/>
                <w:sz w:val="24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187297" w:rsidRPr="00187297" w:rsidRDefault="00187297" w:rsidP="0018729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187297" w:rsidRPr="00187297" w:rsidRDefault="00187297" w:rsidP="0018729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187297">
              <w:rPr>
                <w:rFonts w:ascii="Literata" w:hAnsi="Literata"/>
                <w:sz w:val="24"/>
                <w:szCs w:val="22"/>
              </w:rPr>
              <w:t>www.aqeedeh.com</w:t>
            </w:r>
          </w:p>
          <w:p w:rsidR="00187297" w:rsidRPr="00980784" w:rsidRDefault="00187297" w:rsidP="0018729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187297">
              <w:rPr>
                <w:rFonts w:ascii="Literata" w:hAnsi="Literata"/>
                <w:sz w:val="24"/>
                <w:szCs w:val="22"/>
              </w:rPr>
              <w:t>www.islamtxt.</w:t>
            </w:r>
            <w:r w:rsidRPr="00980784">
              <w:rPr>
                <w:rFonts w:ascii="Literata" w:hAnsi="Literata"/>
                <w:sz w:val="24"/>
                <w:szCs w:val="22"/>
              </w:rPr>
              <w:t>com</w:t>
            </w:r>
          </w:p>
          <w:p w:rsidR="00187297" w:rsidRPr="00980784" w:rsidRDefault="00B71DB3" w:rsidP="0018729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hyperlink r:id="rId14" w:history="1">
              <w:r w:rsidR="00187297" w:rsidRPr="00980784">
                <w:rPr>
                  <w:rStyle w:val="Hyperlink"/>
                  <w:rFonts w:ascii="Literata" w:hAnsi="Literata"/>
                  <w:color w:val="auto"/>
                  <w:sz w:val="24"/>
                  <w:szCs w:val="22"/>
                  <w:u w:val="none"/>
                </w:rPr>
                <w:t>www.shabnam.cc</w:t>
              </w:r>
            </w:hyperlink>
          </w:p>
          <w:p w:rsidR="00187297" w:rsidRPr="00187297" w:rsidRDefault="00187297" w:rsidP="0018729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2"/>
                <w:rtl/>
              </w:rPr>
            </w:pPr>
            <w:r w:rsidRPr="00980784">
              <w:rPr>
                <w:rFonts w:ascii="Literata" w:hAnsi="Literata"/>
                <w:sz w:val="24"/>
                <w:szCs w:val="22"/>
              </w:rPr>
              <w:t>www.sadaislam</w:t>
            </w:r>
            <w:r w:rsidRPr="00187297">
              <w:rPr>
                <w:rFonts w:ascii="Literata" w:hAnsi="Literata"/>
                <w:sz w:val="24"/>
                <w:szCs w:val="22"/>
              </w:rPr>
              <w:t>.com</w:t>
            </w:r>
          </w:p>
        </w:tc>
      </w:tr>
      <w:tr w:rsidR="00187297" w:rsidRPr="00EA1553" w:rsidTr="00F43011">
        <w:trPr>
          <w:jc w:val="center"/>
        </w:trPr>
        <w:tc>
          <w:tcPr>
            <w:tcW w:w="2295" w:type="pct"/>
            <w:gridSpan w:val="2"/>
          </w:tcPr>
          <w:p w:rsidR="00187297" w:rsidRPr="00EA1553" w:rsidRDefault="00187297" w:rsidP="00F43011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187297" w:rsidRPr="00EA1553" w:rsidRDefault="00187297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187297" w:rsidRPr="00C50D4D" w:rsidTr="00F43011">
        <w:trPr>
          <w:jc w:val="center"/>
        </w:trPr>
        <w:tc>
          <w:tcPr>
            <w:tcW w:w="5000" w:type="pct"/>
            <w:gridSpan w:val="5"/>
          </w:tcPr>
          <w:p w:rsidR="00187297" w:rsidRPr="00855B06" w:rsidRDefault="00187297" w:rsidP="00F4301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34D9D83" wp14:editId="33A09BA8">
                  <wp:extent cx="1397000" cy="7272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71" cy="73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97" w:rsidRPr="00C50D4D" w:rsidTr="00F43011">
        <w:trPr>
          <w:jc w:val="center"/>
        </w:trPr>
        <w:tc>
          <w:tcPr>
            <w:tcW w:w="5000" w:type="pct"/>
            <w:gridSpan w:val="5"/>
            <w:vAlign w:val="center"/>
          </w:tcPr>
          <w:p w:rsidR="00187297" w:rsidRDefault="00187297" w:rsidP="00F4301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C82596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673E18" w:rsidRPr="00187297" w:rsidRDefault="00673E18" w:rsidP="00673E18">
      <w:pPr>
        <w:rPr>
          <w:rFonts w:cs="IRNazanin"/>
          <w:b/>
          <w:bCs/>
          <w:sz w:val="2"/>
          <w:szCs w:val="2"/>
          <w:rtl/>
          <w:lang w:bidi="fa-IR"/>
        </w:rPr>
      </w:pPr>
    </w:p>
    <w:p w:rsidR="004E73C7" w:rsidRPr="00187297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5"/>
          <w:sz w:val="2"/>
          <w:szCs w:val="2"/>
          <w:rtl/>
        </w:rPr>
        <w:sectPr w:rsidR="004E73C7" w:rsidRPr="00187297" w:rsidSect="00CA553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433B49">
      <w:pPr>
        <w:pStyle w:val="a0"/>
        <w:rPr>
          <w:rtl/>
        </w:rPr>
      </w:pPr>
      <w:bookmarkStart w:id="3" w:name="_Toc275041238"/>
      <w:bookmarkStart w:id="4" w:name="_Toc437045616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  <w:bookmarkEnd w:id="4"/>
    </w:p>
    <w:p w:rsidR="009F39BE" w:rsidRDefault="00673E1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اول,1,تیتر دوم,2"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437045616" w:history="1">
        <w:r w:rsidR="009F39BE" w:rsidRPr="00290363">
          <w:rPr>
            <w:rStyle w:val="Hyperlink"/>
            <w:rFonts w:hint="eastAsia"/>
            <w:noProof/>
            <w:rtl/>
            <w:lang w:bidi="fa-IR"/>
          </w:rPr>
          <w:t>فهرست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مطالب</w:t>
        </w:r>
        <w:r w:rsidR="009F39BE">
          <w:rPr>
            <w:noProof/>
            <w:webHidden/>
            <w:rtl/>
          </w:rPr>
          <w:tab/>
        </w:r>
        <w:r w:rsidR="009F39BE">
          <w:rPr>
            <w:noProof/>
            <w:webHidden/>
            <w:rtl/>
          </w:rPr>
          <w:fldChar w:fldCharType="begin"/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</w:rPr>
          <w:instrText>PAGEREF</w:instrText>
        </w:r>
        <w:r w:rsidR="009F39BE">
          <w:rPr>
            <w:noProof/>
            <w:webHidden/>
            <w:rtl/>
          </w:rPr>
          <w:instrText xml:space="preserve"> _</w:instrText>
        </w:r>
        <w:r w:rsidR="009F39BE">
          <w:rPr>
            <w:noProof/>
            <w:webHidden/>
          </w:rPr>
          <w:instrText>Toc</w:instrText>
        </w:r>
        <w:r w:rsidR="009F39BE">
          <w:rPr>
            <w:noProof/>
            <w:webHidden/>
            <w:rtl/>
          </w:rPr>
          <w:instrText xml:space="preserve">437045616 </w:instrText>
        </w:r>
        <w:r w:rsidR="009F39BE">
          <w:rPr>
            <w:noProof/>
            <w:webHidden/>
          </w:rPr>
          <w:instrText>\h</w:instrText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  <w:rtl/>
          </w:rPr>
        </w:r>
        <w:r w:rsidR="009F39BE">
          <w:rPr>
            <w:noProof/>
            <w:webHidden/>
            <w:rtl/>
          </w:rPr>
          <w:fldChar w:fldCharType="separate"/>
        </w:r>
        <w:r w:rsidR="009F39BE">
          <w:rPr>
            <w:rFonts w:hint="eastAsia"/>
            <w:noProof/>
            <w:webHidden/>
            <w:rtl/>
          </w:rPr>
          <w:t>‌أ</w:t>
        </w:r>
        <w:r w:rsidR="009F39BE">
          <w:rPr>
            <w:noProof/>
            <w:webHidden/>
            <w:rtl/>
          </w:rPr>
          <w:fldChar w:fldCharType="end"/>
        </w:r>
      </w:hyperlink>
    </w:p>
    <w:p w:rsidR="009F39BE" w:rsidRDefault="00B71DB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045617" w:history="1">
        <w:r w:rsidR="009F39BE" w:rsidRPr="00290363">
          <w:rPr>
            <w:rStyle w:val="Hyperlink"/>
            <w:rFonts w:hint="eastAsia"/>
            <w:noProof/>
            <w:rtl/>
            <w:lang w:bidi="fa-IR"/>
          </w:rPr>
          <w:t>اسلام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و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آئ</w:t>
        </w:r>
        <w:r w:rsidR="009F39BE" w:rsidRPr="00290363">
          <w:rPr>
            <w:rStyle w:val="Hyperlink"/>
            <w:rFonts w:hint="cs"/>
            <w:noProof/>
            <w:rtl/>
            <w:lang w:bidi="fa-IR"/>
          </w:rPr>
          <w:t>ی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ن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مجوس</w:t>
        </w:r>
        <w:r w:rsidR="009F39BE">
          <w:rPr>
            <w:noProof/>
            <w:webHidden/>
            <w:rtl/>
          </w:rPr>
          <w:tab/>
        </w:r>
        <w:r w:rsidR="009F39BE">
          <w:rPr>
            <w:noProof/>
            <w:webHidden/>
            <w:rtl/>
          </w:rPr>
          <w:fldChar w:fldCharType="begin"/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</w:rPr>
          <w:instrText>PAGEREF</w:instrText>
        </w:r>
        <w:r w:rsidR="009F39BE">
          <w:rPr>
            <w:noProof/>
            <w:webHidden/>
            <w:rtl/>
          </w:rPr>
          <w:instrText xml:space="preserve"> _</w:instrText>
        </w:r>
        <w:r w:rsidR="009F39BE">
          <w:rPr>
            <w:noProof/>
            <w:webHidden/>
          </w:rPr>
          <w:instrText>Toc</w:instrText>
        </w:r>
        <w:r w:rsidR="009F39BE">
          <w:rPr>
            <w:noProof/>
            <w:webHidden/>
            <w:rtl/>
          </w:rPr>
          <w:instrText xml:space="preserve">437045617 </w:instrText>
        </w:r>
        <w:r w:rsidR="009F39BE">
          <w:rPr>
            <w:noProof/>
            <w:webHidden/>
          </w:rPr>
          <w:instrText>\h</w:instrText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  <w:rtl/>
          </w:rPr>
        </w:r>
        <w:r w:rsidR="009F39BE">
          <w:rPr>
            <w:noProof/>
            <w:webHidden/>
            <w:rtl/>
          </w:rPr>
          <w:fldChar w:fldCharType="separate"/>
        </w:r>
        <w:r w:rsidR="009F39BE">
          <w:rPr>
            <w:noProof/>
            <w:webHidden/>
            <w:rtl/>
          </w:rPr>
          <w:t>3</w:t>
        </w:r>
        <w:r w:rsidR="009F39BE">
          <w:rPr>
            <w:noProof/>
            <w:webHidden/>
            <w:rtl/>
          </w:rPr>
          <w:fldChar w:fldCharType="end"/>
        </w:r>
      </w:hyperlink>
    </w:p>
    <w:p w:rsidR="009F39BE" w:rsidRDefault="00B71DB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045618" w:history="1">
        <w:r w:rsidR="009F39BE" w:rsidRPr="00290363">
          <w:rPr>
            <w:rStyle w:val="Hyperlink"/>
            <w:rFonts w:hint="eastAsia"/>
            <w:noProof/>
            <w:rtl/>
            <w:lang w:bidi="fa-IR"/>
          </w:rPr>
          <w:t>انصاف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اسلام</w:t>
        </w:r>
        <w:r w:rsidR="009F39BE">
          <w:rPr>
            <w:noProof/>
            <w:webHidden/>
            <w:rtl/>
          </w:rPr>
          <w:tab/>
        </w:r>
        <w:r w:rsidR="009F39BE">
          <w:rPr>
            <w:noProof/>
            <w:webHidden/>
            <w:rtl/>
          </w:rPr>
          <w:fldChar w:fldCharType="begin"/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</w:rPr>
          <w:instrText>PAGEREF</w:instrText>
        </w:r>
        <w:r w:rsidR="009F39BE">
          <w:rPr>
            <w:noProof/>
            <w:webHidden/>
            <w:rtl/>
          </w:rPr>
          <w:instrText xml:space="preserve"> _</w:instrText>
        </w:r>
        <w:r w:rsidR="009F39BE">
          <w:rPr>
            <w:noProof/>
            <w:webHidden/>
          </w:rPr>
          <w:instrText>Toc</w:instrText>
        </w:r>
        <w:r w:rsidR="009F39BE">
          <w:rPr>
            <w:noProof/>
            <w:webHidden/>
            <w:rtl/>
          </w:rPr>
          <w:instrText xml:space="preserve">437045618 </w:instrText>
        </w:r>
        <w:r w:rsidR="009F39BE">
          <w:rPr>
            <w:noProof/>
            <w:webHidden/>
          </w:rPr>
          <w:instrText>\h</w:instrText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  <w:rtl/>
          </w:rPr>
        </w:r>
        <w:r w:rsidR="009F39BE">
          <w:rPr>
            <w:noProof/>
            <w:webHidden/>
            <w:rtl/>
          </w:rPr>
          <w:fldChar w:fldCharType="separate"/>
        </w:r>
        <w:r w:rsidR="009F39BE">
          <w:rPr>
            <w:noProof/>
            <w:webHidden/>
            <w:rtl/>
          </w:rPr>
          <w:t>5</w:t>
        </w:r>
        <w:r w:rsidR="009F39BE">
          <w:rPr>
            <w:noProof/>
            <w:webHidden/>
            <w:rtl/>
          </w:rPr>
          <w:fldChar w:fldCharType="end"/>
        </w:r>
      </w:hyperlink>
    </w:p>
    <w:p w:rsidR="009F39BE" w:rsidRDefault="00B71DB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045619" w:history="1">
        <w:r w:rsidR="009F39BE" w:rsidRPr="00290363">
          <w:rPr>
            <w:rStyle w:val="Hyperlink"/>
            <w:rFonts w:hint="eastAsia"/>
            <w:noProof/>
            <w:rtl/>
            <w:lang w:bidi="fa-IR"/>
          </w:rPr>
          <w:t>آئ</w:t>
        </w:r>
        <w:r w:rsidR="009F39BE" w:rsidRPr="00290363">
          <w:rPr>
            <w:rStyle w:val="Hyperlink"/>
            <w:rFonts w:hint="cs"/>
            <w:noProof/>
            <w:rtl/>
            <w:lang w:bidi="fa-IR"/>
          </w:rPr>
          <w:t>ی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ن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شرک</w:t>
        </w:r>
        <w:r w:rsidR="009F39BE" w:rsidRPr="00290363">
          <w:rPr>
            <w:rStyle w:val="Hyperlink"/>
            <w:rFonts w:hint="eastAsia"/>
            <w:noProof/>
            <w:lang w:bidi="fa-IR"/>
          </w:rPr>
          <w:t>‌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آم</w:t>
        </w:r>
        <w:r w:rsidR="009F39BE" w:rsidRPr="00290363">
          <w:rPr>
            <w:rStyle w:val="Hyperlink"/>
            <w:rFonts w:hint="cs"/>
            <w:noProof/>
            <w:rtl/>
            <w:lang w:bidi="fa-IR"/>
          </w:rPr>
          <w:t>ی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ز</w:t>
        </w:r>
        <w:r w:rsidR="009F39BE">
          <w:rPr>
            <w:noProof/>
            <w:webHidden/>
            <w:rtl/>
          </w:rPr>
          <w:tab/>
        </w:r>
        <w:r w:rsidR="009F39BE">
          <w:rPr>
            <w:noProof/>
            <w:webHidden/>
            <w:rtl/>
          </w:rPr>
          <w:fldChar w:fldCharType="begin"/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</w:rPr>
          <w:instrText>PAGEREF</w:instrText>
        </w:r>
        <w:r w:rsidR="009F39BE">
          <w:rPr>
            <w:noProof/>
            <w:webHidden/>
            <w:rtl/>
          </w:rPr>
          <w:instrText xml:space="preserve"> _</w:instrText>
        </w:r>
        <w:r w:rsidR="009F39BE">
          <w:rPr>
            <w:noProof/>
            <w:webHidden/>
          </w:rPr>
          <w:instrText>Toc</w:instrText>
        </w:r>
        <w:r w:rsidR="009F39BE">
          <w:rPr>
            <w:noProof/>
            <w:webHidden/>
            <w:rtl/>
          </w:rPr>
          <w:instrText xml:space="preserve">437045619 </w:instrText>
        </w:r>
        <w:r w:rsidR="009F39BE">
          <w:rPr>
            <w:noProof/>
            <w:webHidden/>
          </w:rPr>
          <w:instrText>\h</w:instrText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  <w:rtl/>
          </w:rPr>
        </w:r>
        <w:r w:rsidR="009F39BE">
          <w:rPr>
            <w:noProof/>
            <w:webHidden/>
            <w:rtl/>
          </w:rPr>
          <w:fldChar w:fldCharType="separate"/>
        </w:r>
        <w:r w:rsidR="009F39BE">
          <w:rPr>
            <w:noProof/>
            <w:webHidden/>
            <w:rtl/>
          </w:rPr>
          <w:t>8</w:t>
        </w:r>
        <w:r w:rsidR="009F39BE">
          <w:rPr>
            <w:noProof/>
            <w:webHidden/>
            <w:rtl/>
          </w:rPr>
          <w:fldChar w:fldCharType="end"/>
        </w:r>
      </w:hyperlink>
    </w:p>
    <w:p w:rsidR="009F39BE" w:rsidRDefault="00B71DB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045620" w:history="1">
        <w:r w:rsidR="009F39BE" w:rsidRPr="00290363">
          <w:rPr>
            <w:rStyle w:val="Hyperlink"/>
            <w:rFonts w:hint="eastAsia"/>
            <w:noProof/>
            <w:rtl/>
            <w:lang w:bidi="fa-IR"/>
          </w:rPr>
          <w:t>احکام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و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رسوم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خراف</w:t>
        </w:r>
        <w:r w:rsidR="009F39BE" w:rsidRPr="00290363">
          <w:rPr>
            <w:rStyle w:val="Hyperlink"/>
            <w:rFonts w:hint="cs"/>
            <w:noProof/>
            <w:rtl/>
            <w:lang w:bidi="fa-IR"/>
          </w:rPr>
          <w:t>ی</w:t>
        </w:r>
        <w:r w:rsidR="009F39BE">
          <w:rPr>
            <w:noProof/>
            <w:webHidden/>
            <w:rtl/>
          </w:rPr>
          <w:tab/>
        </w:r>
        <w:r w:rsidR="009F39BE">
          <w:rPr>
            <w:noProof/>
            <w:webHidden/>
            <w:rtl/>
          </w:rPr>
          <w:fldChar w:fldCharType="begin"/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</w:rPr>
          <w:instrText>PAGEREF</w:instrText>
        </w:r>
        <w:r w:rsidR="009F39BE">
          <w:rPr>
            <w:noProof/>
            <w:webHidden/>
            <w:rtl/>
          </w:rPr>
          <w:instrText xml:space="preserve"> _</w:instrText>
        </w:r>
        <w:r w:rsidR="009F39BE">
          <w:rPr>
            <w:noProof/>
            <w:webHidden/>
          </w:rPr>
          <w:instrText>Toc</w:instrText>
        </w:r>
        <w:r w:rsidR="009F39BE">
          <w:rPr>
            <w:noProof/>
            <w:webHidden/>
            <w:rtl/>
          </w:rPr>
          <w:instrText xml:space="preserve">437045620 </w:instrText>
        </w:r>
        <w:r w:rsidR="009F39BE">
          <w:rPr>
            <w:noProof/>
            <w:webHidden/>
          </w:rPr>
          <w:instrText>\h</w:instrText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  <w:rtl/>
          </w:rPr>
        </w:r>
        <w:r w:rsidR="009F39BE">
          <w:rPr>
            <w:noProof/>
            <w:webHidden/>
            <w:rtl/>
          </w:rPr>
          <w:fldChar w:fldCharType="separate"/>
        </w:r>
        <w:r w:rsidR="009F39BE">
          <w:rPr>
            <w:noProof/>
            <w:webHidden/>
            <w:rtl/>
          </w:rPr>
          <w:t>13</w:t>
        </w:r>
        <w:r w:rsidR="009F39BE">
          <w:rPr>
            <w:noProof/>
            <w:webHidden/>
            <w:rtl/>
          </w:rPr>
          <w:fldChar w:fldCharType="end"/>
        </w:r>
      </w:hyperlink>
    </w:p>
    <w:p w:rsidR="009F39BE" w:rsidRDefault="00B71DB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045621" w:history="1">
        <w:r w:rsidR="009F39BE" w:rsidRPr="00290363">
          <w:rPr>
            <w:rStyle w:val="Hyperlink"/>
            <w:rFonts w:hint="eastAsia"/>
            <w:noProof/>
            <w:rtl/>
            <w:lang w:bidi="fa-IR"/>
          </w:rPr>
          <w:t>شبهات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مُبلغان</w:t>
        </w:r>
        <w:r w:rsidR="009F39BE" w:rsidRPr="00290363">
          <w:rPr>
            <w:rStyle w:val="Hyperlink"/>
            <w:noProof/>
            <w:rtl/>
            <w:lang w:bidi="fa-IR"/>
          </w:rPr>
          <w:t xml:space="preserve"> </w:t>
        </w:r>
        <w:r w:rsidR="009F39BE" w:rsidRPr="00290363">
          <w:rPr>
            <w:rStyle w:val="Hyperlink"/>
            <w:rFonts w:hint="eastAsia"/>
            <w:noProof/>
            <w:rtl/>
            <w:lang w:bidi="fa-IR"/>
          </w:rPr>
          <w:t>زرتشت</w:t>
        </w:r>
        <w:r w:rsidR="009F39BE" w:rsidRPr="00290363">
          <w:rPr>
            <w:rStyle w:val="Hyperlink"/>
            <w:rFonts w:hint="cs"/>
            <w:noProof/>
            <w:rtl/>
            <w:lang w:bidi="fa-IR"/>
          </w:rPr>
          <w:t>ی</w:t>
        </w:r>
        <w:r w:rsidR="009F39BE">
          <w:rPr>
            <w:noProof/>
            <w:webHidden/>
            <w:rtl/>
          </w:rPr>
          <w:tab/>
        </w:r>
        <w:r w:rsidR="009F39BE">
          <w:rPr>
            <w:noProof/>
            <w:webHidden/>
            <w:rtl/>
          </w:rPr>
          <w:fldChar w:fldCharType="begin"/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</w:rPr>
          <w:instrText>PAGEREF</w:instrText>
        </w:r>
        <w:r w:rsidR="009F39BE">
          <w:rPr>
            <w:noProof/>
            <w:webHidden/>
            <w:rtl/>
          </w:rPr>
          <w:instrText xml:space="preserve"> _</w:instrText>
        </w:r>
        <w:r w:rsidR="009F39BE">
          <w:rPr>
            <w:noProof/>
            <w:webHidden/>
          </w:rPr>
          <w:instrText>Toc</w:instrText>
        </w:r>
        <w:r w:rsidR="009F39BE">
          <w:rPr>
            <w:noProof/>
            <w:webHidden/>
            <w:rtl/>
          </w:rPr>
          <w:instrText xml:space="preserve">437045621 </w:instrText>
        </w:r>
        <w:r w:rsidR="009F39BE">
          <w:rPr>
            <w:noProof/>
            <w:webHidden/>
          </w:rPr>
          <w:instrText>\h</w:instrText>
        </w:r>
        <w:r w:rsidR="009F39BE">
          <w:rPr>
            <w:noProof/>
            <w:webHidden/>
            <w:rtl/>
          </w:rPr>
          <w:instrText xml:space="preserve"> </w:instrText>
        </w:r>
        <w:r w:rsidR="009F39BE">
          <w:rPr>
            <w:noProof/>
            <w:webHidden/>
            <w:rtl/>
          </w:rPr>
        </w:r>
        <w:r w:rsidR="009F39BE">
          <w:rPr>
            <w:noProof/>
            <w:webHidden/>
            <w:rtl/>
          </w:rPr>
          <w:fldChar w:fldCharType="separate"/>
        </w:r>
        <w:r w:rsidR="009F39BE">
          <w:rPr>
            <w:noProof/>
            <w:webHidden/>
            <w:rtl/>
          </w:rPr>
          <w:t>17</w:t>
        </w:r>
        <w:r w:rsidR="009F39BE">
          <w:rPr>
            <w:noProof/>
            <w:webHidden/>
            <w:rtl/>
          </w:rPr>
          <w:fldChar w:fldCharType="end"/>
        </w:r>
      </w:hyperlink>
    </w:p>
    <w:p w:rsidR="00474582" w:rsidRPr="00474582" w:rsidRDefault="00673E18" w:rsidP="006177DE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  <w:lang w:bidi="fa-IR"/>
        </w:rPr>
        <w:sectPr w:rsidR="00474582" w:rsidRPr="00474582" w:rsidSect="00433B49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fldChar w:fldCharType="end"/>
      </w:r>
    </w:p>
    <w:p w:rsidR="00502651" w:rsidRPr="00A00868" w:rsidRDefault="00502651" w:rsidP="00DC592C">
      <w:pPr>
        <w:pStyle w:val="a7"/>
        <w:ind w:firstLine="0"/>
        <w:jc w:val="center"/>
        <w:rPr>
          <w:rtl/>
        </w:rPr>
      </w:pPr>
      <w:r w:rsidRPr="00A00868">
        <w:rPr>
          <w:rFonts w:hint="cs"/>
          <w:rtl/>
        </w:rPr>
        <w:lastRenderedPageBreak/>
        <w:t>بنام خدای بخشند</w:t>
      </w:r>
      <w:r w:rsidR="00DC592C">
        <w:rPr>
          <w:rFonts w:hint="cs"/>
          <w:rtl/>
        </w:rPr>
        <w:t>ۀ</w:t>
      </w:r>
      <w:r w:rsidRPr="00A00868">
        <w:rPr>
          <w:rFonts w:hint="cs"/>
          <w:rtl/>
        </w:rPr>
        <w:t xml:space="preserve"> مهربان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خدای یکتا را از دل و جان می</w:t>
      </w:r>
      <w:r w:rsidRPr="00DC592C">
        <w:rPr>
          <w:rStyle w:val="Char5"/>
          <w:rFonts w:hint="eastAsia"/>
          <w:rtl/>
        </w:rPr>
        <w:t>‌ستای</w:t>
      </w:r>
      <w:r w:rsidRPr="00DC592C">
        <w:rPr>
          <w:rStyle w:val="Char5"/>
          <w:rFonts w:hint="cs"/>
          <w:rtl/>
        </w:rPr>
        <w:t>ی</w:t>
      </w:r>
      <w:r w:rsidRPr="00DC592C">
        <w:rPr>
          <w:rStyle w:val="Char5"/>
          <w:rFonts w:hint="eastAsia"/>
          <w:rtl/>
        </w:rPr>
        <w:t>م و بر</w:t>
      </w:r>
      <w:r w:rsidRPr="00DC592C">
        <w:rPr>
          <w:rStyle w:val="Char5"/>
          <w:rFonts w:hint="cs"/>
          <w:rtl/>
        </w:rPr>
        <w:t xml:space="preserve"> هم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پیامبرانش بویژه بر واپسین آنان محمد مصطفی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درود فراوان می‌فرستیم.</w:t>
      </w:r>
    </w:p>
    <w:p w:rsidR="00502651" w:rsidRPr="00DC592C" w:rsidRDefault="00502651" w:rsidP="00980784">
      <w:pPr>
        <w:ind w:firstLine="284"/>
        <w:jc w:val="both"/>
        <w:rPr>
          <w:rStyle w:val="Char5"/>
          <w:rtl/>
        </w:rPr>
      </w:pPr>
      <w:r w:rsidRPr="00DC592C">
        <w:rPr>
          <w:rStyle w:val="Char5"/>
          <w:rFonts w:hint="cs"/>
          <w:rtl/>
        </w:rPr>
        <w:t>مدتی است که گروهی از نویسندگان و گویندگان زرتشتی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مآب اسلام را مورد تاخت و تاز قرار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دهند، اخیراً این تحریکات در بعضی از مناطق کشور رو به فزونی نهاده است، وگروه مزبور مسلمانان را به ترک آئین خود و روی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آوردن  به زرتشتیگری فرا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خوانند، یکی از دوستان شهرستانی با نگرانی و شتاب از صاحب این قلم خواسته است تا نظر اسلام و</w:t>
      </w:r>
      <w:r w:rsidR="002215CE" w:rsidRPr="00DC592C">
        <w:rPr>
          <w:rStyle w:val="Char5"/>
          <w:rFonts w:hint="cs"/>
          <w:rtl/>
        </w:rPr>
        <w:t xml:space="preserve"> </w:t>
      </w:r>
      <w:r w:rsidRPr="00DC592C">
        <w:rPr>
          <w:rStyle w:val="Char5"/>
          <w:rFonts w:hint="cs"/>
          <w:rtl/>
        </w:rPr>
        <w:t>دیدگاه محققان اسلامی را در بار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آئین زرتشتی توضیح دهم و به پاره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ای از انحرافات این آئین اشاره کنم، و برخی از شبهات مبلغان آن را پاسخ گویم. اینجانب سعی کرده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ام با رعایت ادب و انصاف، چند کلمه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ای به ایجاز و اختصار در این باب بنویسیم تا آن درخواست مشروع را اجابت کرده باشم. امیدوارم فرصتی دیگر پیش آید و در این زمینه سخن را به تفصیل برم و با بهره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گیری از یادداشت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هایم بسط مقال دهم، </w:t>
      </w:r>
      <w:r w:rsidRPr="00502651">
        <w:rPr>
          <w:rStyle w:val="Char1"/>
          <w:rFonts w:hint="cs"/>
          <w:rtl/>
        </w:rPr>
        <w:t>ومَا تَوْفِيْقِي إلا بِالله</w:t>
      </w:r>
      <w:r w:rsidRPr="0016281E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jc w:val="right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تهران - زمستان 1384 </w:t>
      </w:r>
      <w:r w:rsidRPr="00DC592C">
        <w:rPr>
          <w:rStyle w:val="Char5"/>
          <w:rFonts w:ascii="Times New Roman" w:hAnsi="Times New Roman" w:cs="Times New Roman" w:hint="cs"/>
          <w:rtl/>
        </w:rPr>
        <w:t>ﻫ</w:t>
      </w:r>
      <w:r w:rsidRPr="00DC592C">
        <w:rPr>
          <w:rStyle w:val="Char5"/>
          <w:rFonts w:hint="cs"/>
          <w:rtl/>
        </w:rPr>
        <w:t xml:space="preserve"> . ش.</w:t>
      </w:r>
    </w:p>
    <w:p w:rsidR="00502651" w:rsidRPr="00DC592C" w:rsidRDefault="00502651" w:rsidP="005B6E1F">
      <w:pPr>
        <w:pStyle w:val="a7"/>
        <w:ind w:firstLine="0"/>
        <w:jc w:val="right"/>
        <w:rPr>
          <w:rStyle w:val="Char5"/>
          <w:rtl/>
        </w:rPr>
      </w:pPr>
      <w:r w:rsidRPr="00CD0273">
        <w:rPr>
          <w:rFonts w:hint="cs"/>
          <w:rtl/>
        </w:rPr>
        <w:t>مصطفی حسینی طباطبائی</w:t>
      </w:r>
    </w:p>
    <w:p w:rsidR="00502651" w:rsidRPr="00DC592C" w:rsidRDefault="00502651" w:rsidP="0016281E">
      <w:pPr>
        <w:ind w:firstLine="284"/>
        <w:jc w:val="both"/>
        <w:rPr>
          <w:rStyle w:val="Char5"/>
          <w:rtl/>
        </w:rPr>
        <w:sectPr w:rsidR="00502651" w:rsidRPr="00DC592C" w:rsidSect="00DC592C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502651" w:rsidRPr="00760FF0" w:rsidRDefault="00502651" w:rsidP="0016281E">
      <w:pPr>
        <w:pStyle w:val="a0"/>
        <w:rPr>
          <w:rtl/>
        </w:rPr>
      </w:pPr>
      <w:bookmarkStart w:id="5" w:name="_Toc326540287"/>
      <w:bookmarkStart w:id="6" w:name="_Toc437045617"/>
      <w:r w:rsidRPr="00760FF0">
        <w:rPr>
          <w:rFonts w:hint="cs"/>
          <w:rtl/>
        </w:rPr>
        <w:lastRenderedPageBreak/>
        <w:t>اسلام و آئین مجوس</w:t>
      </w:r>
      <w:bookmarkEnd w:id="5"/>
      <w:bookmarkEnd w:id="6"/>
    </w:p>
    <w:p w:rsidR="00502651" w:rsidRPr="00DC592C" w:rsidRDefault="00502651" w:rsidP="00980784">
      <w:pPr>
        <w:widowControl w:val="0"/>
        <w:ind w:firstLine="284"/>
        <w:jc w:val="both"/>
        <w:rPr>
          <w:rStyle w:val="Char5"/>
          <w:rtl/>
        </w:rPr>
      </w:pPr>
      <w:r w:rsidRPr="00DC592C">
        <w:rPr>
          <w:rStyle w:val="Char5"/>
          <w:rFonts w:hint="cs"/>
          <w:rtl/>
        </w:rPr>
        <w:t>ما اگر از دلایت قرآن و روایت پیامبران صرف‌نظر کنیم، هرگز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توانیم به حقانیت زرشت و آئین او پی ببریم، زیرا که اولا زمان ظهور زرتشت و شرح اقدامات او روشن نیست، و ثانیا کتاب اوستا که بدو منسوب شده، از گزند فزونی و کاستی محفوظ نمانده است. پس نه پیامبر این آئین را به خوبی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 شناخت و نه کتاب و پیام وی را به درستی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 یافت، حتی زمان ظهور زرتشت معلوم نیست که وی در کدام عصر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زیسته است؟</w:t>
      </w:r>
    </w:p>
    <w:p w:rsidR="00502651" w:rsidRPr="00DC592C" w:rsidRDefault="00502651" w:rsidP="00980784">
      <w:pPr>
        <w:widowControl w:val="0"/>
        <w:ind w:firstLine="284"/>
        <w:jc w:val="both"/>
        <w:rPr>
          <w:rStyle w:val="Char5"/>
          <w:rtl/>
        </w:rPr>
      </w:pPr>
      <w:r w:rsidRPr="00DC592C">
        <w:rPr>
          <w:rStyle w:val="Char5"/>
          <w:rFonts w:hint="cs"/>
          <w:rtl/>
        </w:rPr>
        <w:t>ابراهیم پور داود که عموم زرتشتیان وی را سرآمد اوستاشناسان اخیر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دانند، در دیباچه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ای که</w:t>
      </w:r>
      <w:r w:rsidR="005304A0">
        <w:rPr>
          <w:rStyle w:val="Char5"/>
          <w:rFonts w:hint="cs"/>
          <w:rtl/>
        </w:rPr>
        <w:t xml:space="preserve"> برگات‌ها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نگاشته، در بار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زمان زرتشت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نویسند: «در این خصوص روایات به اندازه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ای مختلف است که ابداً صلح و سازشی میان آنها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 داده»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. </w:t>
      </w:r>
    </w:p>
    <w:p w:rsidR="00502651" w:rsidRDefault="00502651" w:rsidP="0016281E">
      <w:pPr>
        <w:widowControl w:val="0"/>
        <w:ind w:firstLine="284"/>
        <w:jc w:val="lowKashida"/>
        <w:rPr>
          <w:rStyle w:val="Char5"/>
        </w:rPr>
      </w:pPr>
      <w:r w:rsidRPr="00DC592C">
        <w:rPr>
          <w:rStyle w:val="Char5"/>
          <w:rFonts w:hint="cs"/>
          <w:rtl/>
        </w:rPr>
        <w:t>باز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نویسد:</w:t>
      </w:r>
    </w:p>
    <w:p w:rsidR="00502651" w:rsidRPr="005304A0" w:rsidRDefault="00502651" w:rsidP="00980784">
      <w:pPr>
        <w:pStyle w:val="a8"/>
        <w:rPr>
          <w:rtl/>
        </w:rPr>
      </w:pPr>
      <w:r w:rsidRPr="005304A0">
        <w:rPr>
          <w:rFonts w:hint="cs"/>
          <w:rtl/>
        </w:rPr>
        <w:t>«تحقیقاً نمی</w:t>
      </w:r>
      <w:r w:rsidRPr="005304A0">
        <w:rPr>
          <w:rFonts w:hint="eastAsia"/>
          <w:rtl/>
        </w:rPr>
        <w:t>‌</w:t>
      </w:r>
      <w:r w:rsidRPr="005304A0">
        <w:rPr>
          <w:rFonts w:hint="cs"/>
          <w:rtl/>
        </w:rPr>
        <w:t>دانیم محل ولادت و زمان زندگانی زرتشت کجا و کی بود، چرا؟ برای آنکه زرتشت متعلق به یک زمان بسیار قدیم است که دست تاریخ به آستان بلند آن نمی‌ر</w:t>
      </w:r>
      <w:r w:rsidRPr="005304A0">
        <w:rPr>
          <w:rFonts w:hint="eastAsia"/>
          <w:rtl/>
        </w:rPr>
        <w:t>‌</w:t>
      </w:r>
      <w:r w:rsidRPr="005304A0">
        <w:rPr>
          <w:rFonts w:hint="cs"/>
          <w:rtl/>
        </w:rPr>
        <w:t>سد»</w:t>
      </w:r>
      <w:r w:rsidRPr="005304A0">
        <w:rPr>
          <w:rFonts w:hint="cs"/>
          <w:vertAlign w:val="superscript"/>
          <w:rtl/>
        </w:rPr>
        <w:t>(</w:t>
      </w:r>
      <w:r w:rsidRPr="005304A0">
        <w:rPr>
          <w:vertAlign w:val="superscript"/>
          <w:rtl/>
        </w:rPr>
        <w:footnoteReference w:id="3"/>
      </w:r>
      <w:r w:rsidRPr="005304A0">
        <w:rPr>
          <w:rFonts w:hint="cs"/>
          <w:vertAlign w:val="superscript"/>
          <w:rtl/>
        </w:rPr>
        <w:t>)</w:t>
      </w:r>
      <w:r w:rsidRPr="005304A0">
        <w:rPr>
          <w:rFonts w:hint="cs"/>
          <w:rtl/>
        </w:rPr>
        <w:t>.</w:t>
      </w:r>
    </w:p>
    <w:p w:rsidR="00502651" w:rsidRPr="00980784" w:rsidRDefault="00502651" w:rsidP="00980784">
      <w:pPr>
        <w:pStyle w:val="a8"/>
        <w:rPr>
          <w:rtl/>
        </w:rPr>
      </w:pPr>
      <w:r w:rsidRPr="00980784">
        <w:rPr>
          <w:rFonts w:hint="cs"/>
          <w:rtl/>
        </w:rPr>
        <w:t xml:space="preserve">در کتاب‌های زرتشتیان تصریح شده که اسکندر مقدونی کتاب اوستا را که در «دژ نپشتک» نگاهداری می‌شد به آتش کشید و از بین برد، و این دژ </w:t>
      </w:r>
      <w:r w:rsidRPr="00980784">
        <w:rPr>
          <w:rFonts w:hint="cs"/>
          <w:rtl/>
        </w:rPr>
        <w:lastRenderedPageBreak/>
        <w:t>بخشی از قصد سلطنتی تحت جمشید و بمنزل</w:t>
      </w:r>
      <w:r w:rsidR="00DC592C" w:rsidRPr="00980784">
        <w:rPr>
          <w:rFonts w:hint="cs"/>
          <w:rtl/>
        </w:rPr>
        <w:t>ۀ</w:t>
      </w:r>
      <w:r w:rsidRPr="00980784">
        <w:rPr>
          <w:rFonts w:hint="cs"/>
          <w:rtl/>
        </w:rPr>
        <w:t xml:space="preserve"> «دفترخانه» آنجا بود. چنانکه تنسر هیربد زمان اردشیر بابکان در هزار و هفتصد سال پیش به پادشاه طبرستان جسنفشاه نوشت: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دانی که اسکندر از کتاب دین ما دوازده هزار پوست گاو بسوخت به استخر»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4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نامه تنسر از مآخذ بسیار قدیمی ایران عصر ساسانی به شمار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رود که ابن مقفع آن را از پهلوی به عربی برگردانده، و سپس ابن اسفندیار در «تاریخ طبرستان» آن را از عربی به فارسی ترجمه کرده است.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تأیید این نامه ضمن کتاب «ارداویرافنامه»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خوانیم که نوشته است: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«اهریمن پتیاره برای بی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اعتقادکردن مردم به دین اسکندر رومی را برخیزاند و به غارت و ویرانی ایران شهر فرستاد تا بزرگان ایران بکشت، و این دین مانند اپستاک (اوستا) و زند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5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بر پوست گاو پیراسته و به آب زرین نوشته اندر استخر در گنج نپشت نهاده بودند و آن اهریمن پتیاره گجسته، اسکندر رومی را برانگیخت که بسوخت»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6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پس از نابودشدن اوستا چندبار آن را از روی حافظه‌ها گردآوری کردند، ولی هیچگاه به تمام آن دست نیافتند و آنچه گردآوری شد نیز از تغیر و تبدیل و اختلاف مصون نبود.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پور داود در دیباچه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نویسد: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«تمام سخنان زرتشت را در دست نداریم، فقط جزو مختصری از آن</w:t>
      </w:r>
      <w:r w:rsidR="005B6E1F">
        <w:rPr>
          <w:rStyle w:val="Char5"/>
          <w:rFonts w:hint="cs"/>
          <w:rtl/>
        </w:rPr>
        <w:t xml:space="preserve">‌ها </w:t>
      </w:r>
      <w:r w:rsidRPr="00DC592C">
        <w:rPr>
          <w:rStyle w:val="Char5"/>
          <w:rFonts w:hint="cs"/>
          <w:rtl/>
        </w:rPr>
        <w:t>به ما رسید»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7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lastRenderedPageBreak/>
        <w:t>و در بار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پریشانی و تحریف اوستا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نویسد: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«به نام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مقدس ایرانیان در طی روزگاران مصائب فراوان وارد آمد، اگر سخن پریشان بنظر رسید باید از کشاکش روزگار گله نمود، نه از سراینده»!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8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باز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نویسد: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«دینکرد (یکی از کتب زرتشتی)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9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ابدا در امور دینی مرمت کاری ندارد، پابند تعصب هم نیست، صراحتاً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گوید اوستایی که در دست داریم، آن کتاب مقدس قدیم نیست»!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0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پرواضحست آئینی که کتاب وحیانی آن تحریف شده باشد و تاریخ زندگانی پیامبرش هم به درستی معلوم نباشد، اگر بپذیریم که روزگاری در خور پیروی بوده است، امروز دیگر دورانش سپری شده و قابل تبعیت نیست.</w:t>
      </w:r>
    </w:p>
    <w:p w:rsidR="00502651" w:rsidRPr="00CD0273" w:rsidRDefault="00502651" w:rsidP="005304A0">
      <w:pPr>
        <w:pStyle w:val="a1"/>
        <w:rPr>
          <w:rtl/>
        </w:rPr>
      </w:pPr>
      <w:bookmarkStart w:id="7" w:name="_Toc326540288"/>
      <w:bookmarkStart w:id="8" w:name="_Toc437045618"/>
      <w:r w:rsidRPr="00CD0273">
        <w:rPr>
          <w:rFonts w:hint="cs"/>
          <w:rtl/>
        </w:rPr>
        <w:t>انصاف اسلام</w:t>
      </w:r>
      <w:bookmarkEnd w:id="7"/>
      <w:bookmarkEnd w:id="8"/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با این همه ما مسلمانان به پیروی از یک آی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قرآن و سخن مروی از پیامبر بزرگوارمان، زرتشتیان را از </w:t>
      </w:r>
      <w:r w:rsidR="008E1B20" w:rsidRPr="00DC592C">
        <w:rPr>
          <w:rStyle w:val="Char5"/>
          <w:rFonts w:hint="cs"/>
          <w:rtl/>
        </w:rPr>
        <w:t>ا</w:t>
      </w:r>
      <w:r w:rsidRPr="00DC592C">
        <w:rPr>
          <w:rStyle w:val="Char5"/>
          <w:rFonts w:hint="cs"/>
          <w:rtl/>
        </w:rPr>
        <w:t>هل کتاب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دانیم و زرتشت را محترم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شماریم، هرچند زرتشتیان متعصب قدر اسلام را نشناسند!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باید دانست که در قرآن مجید از پیروان زرتشت به «مجوس» تعبیر شده، و این همان کلمه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ای است که در اوستا به صورت </w:t>
      </w:r>
      <w:r w:rsidRPr="005304A0">
        <w:rPr>
          <w:rStyle w:val="Char5"/>
          <w:rFonts w:hint="cs"/>
          <w:rtl/>
        </w:rPr>
        <w:t>«مگ</w:t>
      </w:r>
      <w:r w:rsidRPr="00DC592C">
        <w:rPr>
          <w:rStyle w:val="Char5"/>
          <w:rFonts w:hint="cs"/>
          <w:rtl/>
        </w:rPr>
        <w:t xml:space="preserve"> </w:t>
      </w:r>
      <w:r w:rsidRPr="005304A0">
        <w:rPr>
          <w:rStyle w:val="Char5"/>
          <w:rFonts w:hint="cs"/>
          <w:rtl/>
        </w:rPr>
        <w:t>(</w:t>
      </w:r>
      <w:r w:rsidRPr="005304A0">
        <w:rPr>
          <w:rStyle w:val="Char5"/>
        </w:rPr>
        <w:t>Mages</w:t>
      </w:r>
      <w:r w:rsidRPr="005304A0">
        <w:rPr>
          <w:rStyle w:val="Char5"/>
          <w:rFonts w:hint="cs"/>
          <w:rtl/>
        </w:rPr>
        <w:t>)»</w:t>
      </w:r>
      <w:r>
        <w:rPr>
          <w:rFonts w:hint="cs"/>
          <w:rtl/>
          <w:lang w:bidi="fa-IR"/>
        </w:rPr>
        <w:t xml:space="preserve"> </w:t>
      </w:r>
      <w:r w:rsidRPr="00DC592C">
        <w:rPr>
          <w:rStyle w:val="Char5"/>
          <w:rFonts w:hint="cs"/>
          <w:rtl/>
        </w:rPr>
        <w:t xml:space="preserve">آمده، </w:t>
      </w:r>
      <w:r w:rsidRPr="00DC592C">
        <w:rPr>
          <w:rStyle w:val="Char5"/>
          <w:rFonts w:hint="cs"/>
          <w:rtl/>
        </w:rPr>
        <w:lastRenderedPageBreak/>
        <w:t>چنانکه در یسنای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1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29 بند 11 و یسنای 46 بند 14و یسنای 51 بند 11 و 16 و یسنای 52 بند 7 دیده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شود. در اوستا واژ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موغو (معادل با مُغ یا مجوس) نیز به کار رفته که با لغت «مگهه» در سانسکریت پیوند دارد. به هرصورت، قرآن کریم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فرماید:</w:t>
      </w:r>
    </w:p>
    <w:p w:rsidR="00502651" w:rsidRPr="00CD0273" w:rsidRDefault="00502651" w:rsidP="0016281E">
      <w:pPr>
        <w:widowControl w:val="0"/>
        <w:ind w:firstLine="284"/>
        <w:jc w:val="lowKashida"/>
        <w:rPr>
          <w:rFonts w:cs="B Lotus"/>
          <w:b/>
          <w:bCs/>
          <w:sz w:val="22"/>
          <w:szCs w:val="2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إِنَّ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لَّذِينَ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ءَامَنُواْ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لَّذِينَ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هَادُواْ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لصَّ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بِ‍</w:t>
      </w:r>
      <w:r w:rsidRPr="00A72CEC">
        <w:rPr>
          <w:rStyle w:val="Char8"/>
          <w:rFonts w:hint="cs"/>
          <w:rtl/>
        </w:rPr>
        <w:t>ٔ</w:t>
      </w:r>
      <w:r w:rsidRPr="00A72CEC">
        <w:rPr>
          <w:rStyle w:val="Char8"/>
          <w:rFonts w:hint="eastAsia"/>
          <w:rtl/>
        </w:rPr>
        <w:t>ِينَ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لنَّصَ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رَى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مَجُوسَ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لَّذِينَ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أَش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رَكُو</w:t>
      </w:r>
      <w:r w:rsidRPr="00A72CEC">
        <w:rPr>
          <w:rStyle w:val="Char8"/>
          <w:rFonts w:hint="cs"/>
          <w:rtl/>
        </w:rPr>
        <w:t>ٓ</w:t>
      </w:r>
      <w:r w:rsidRPr="00A72CEC">
        <w:rPr>
          <w:rStyle w:val="Char8"/>
          <w:rFonts w:hint="eastAsia"/>
          <w:rtl/>
        </w:rPr>
        <w:t>اْ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إِنَّ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للَّهَ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يَف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صِلُ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بَي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نَهُم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يَو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مَ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قِيَ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مَةِ</w:t>
      </w:r>
      <w:r w:rsidRPr="00A72CEC">
        <w:rPr>
          <w:rStyle w:val="Char8"/>
          <w:rFonts w:hint="cs"/>
          <w:rtl/>
        </w:rPr>
        <w:t>ۚ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إِنَّ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للَّهَ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عَلَى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كُلِّ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شَي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ء</w:t>
      </w:r>
      <w:r w:rsidRPr="00A72CEC">
        <w:rPr>
          <w:rStyle w:val="Char8"/>
          <w:rFonts w:hint="cs"/>
          <w:rtl/>
        </w:rPr>
        <w:t>ٖ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شَهِيدٌ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١٧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5859FE">
        <w:rPr>
          <w:rStyle w:val="Char7"/>
          <w:rFonts w:hint="cs"/>
          <w:rtl/>
          <w:lang w:bidi="fa-IR"/>
        </w:rPr>
        <w:t>[الحج: 17]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یعنی: </w:t>
      </w:r>
      <w:r w:rsidRPr="005859FE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همانا کسی که به (آئین اسلام) ایمان آورده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اند و کسانی که یهودی و نصرانی و مجوسی شده اند، و کسانی که به شرک گراییده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اند، خدا در روز رستخیز میان‌شان داوری خواهد کرد، همانا خدا بر هرچیز گواه است</w:t>
      </w:r>
      <w:r w:rsidRPr="005859FE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این آی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شریفه واژ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مجوس با واو عطف به یهود و صابئین و نصاری معطوف شده و در ردیف اهل کتاب قرار گرفته است، در حالی که مشرکان بوسیله اسم موصول (الذین) از اهل کتاب جدا شده اند، و این خود نشان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دهد که قرآن کریم مغان را با بت پرستانی که شریعت و کتابی ندارند، همسان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شمارد.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قدیمی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ترین آثار سنت اسلامی مانند کتاب «الموط</w:t>
      </w:r>
      <w:r w:rsidR="0062040D" w:rsidRPr="00DC592C">
        <w:rPr>
          <w:rStyle w:val="Char5"/>
          <w:rFonts w:hint="cs"/>
          <w:rtl/>
        </w:rPr>
        <w:t>أ</w:t>
      </w:r>
      <w:r w:rsidRPr="00DC592C">
        <w:rPr>
          <w:rStyle w:val="Char5"/>
          <w:rFonts w:hint="cs"/>
          <w:rtl/>
        </w:rPr>
        <w:t>» اثر مالک بن أنس و کتاب «الخراج» اثر قاضی أبو یوسف نیز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خوانیم که چون از پیامبر بزرگ اسلام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در باره رفتار حقوقی با مجوس پرسیدند، فرمود: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99443E">
        <w:rPr>
          <w:rStyle w:val="Char3"/>
          <w:rFonts w:hint="cs"/>
          <w:rtl/>
        </w:rPr>
        <w:t>«</w:t>
      </w:r>
      <w:r w:rsidRPr="0099443E">
        <w:rPr>
          <w:rStyle w:val="Char3"/>
          <w:rFonts w:hint="eastAsia"/>
          <w:rtl/>
        </w:rPr>
        <w:t>سُنُّوا</w:t>
      </w:r>
      <w:r w:rsidRPr="0099443E">
        <w:rPr>
          <w:rStyle w:val="Char3"/>
          <w:rtl/>
        </w:rPr>
        <w:t xml:space="preserve"> </w:t>
      </w:r>
      <w:r w:rsidRPr="0099443E">
        <w:rPr>
          <w:rStyle w:val="Char3"/>
          <w:rFonts w:hint="eastAsia"/>
          <w:rtl/>
        </w:rPr>
        <w:t>بِهِمْ</w:t>
      </w:r>
      <w:r w:rsidRPr="0099443E">
        <w:rPr>
          <w:rStyle w:val="Char3"/>
          <w:rtl/>
        </w:rPr>
        <w:t xml:space="preserve"> </w:t>
      </w:r>
      <w:r w:rsidRPr="0099443E">
        <w:rPr>
          <w:rStyle w:val="Char3"/>
          <w:rFonts w:hint="eastAsia"/>
          <w:rtl/>
        </w:rPr>
        <w:t>سُنَّةَ</w:t>
      </w:r>
      <w:r w:rsidRPr="0099443E">
        <w:rPr>
          <w:rStyle w:val="Char3"/>
          <w:rtl/>
        </w:rPr>
        <w:t xml:space="preserve"> </w:t>
      </w:r>
      <w:r w:rsidRPr="0099443E">
        <w:rPr>
          <w:rStyle w:val="Char3"/>
          <w:rFonts w:hint="eastAsia"/>
          <w:rtl/>
        </w:rPr>
        <w:t>أَهْلِ</w:t>
      </w:r>
      <w:r w:rsidRPr="0099443E">
        <w:rPr>
          <w:rStyle w:val="Char3"/>
          <w:rtl/>
        </w:rPr>
        <w:t xml:space="preserve"> </w:t>
      </w:r>
      <w:r w:rsidRPr="0099443E">
        <w:rPr>
          <w:rStyle w:val="Char3"/>
          <w:rFonts w:hint="eastAsia"/>
          <w:rtl/>
        </w:rPr>
        <w:t>الْكِتَابِ</w:t>
      </w:r>
      <w:r w:rsidRPr="0099443E">
        <w:rPr>
          <w:rStyle w:val="Char3"/>
          <w:rFonts w:hint="cs"/>
          <w:rtl/>
        </w:rPr>
        <w:t>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2"/>
      </w:r>
      <w:r w:rsidRPr="002257DD">
        <w:rPr>
          <w:rStyle w:val="Char5"/>
          <w:rFonts w:hint="cs"/>
          <w:vertAlign w:val="superscript"/>
          <w:rtl/>
        </w:rPr>
        <w:t>)</w:t>
      </w:r>
      <w:r w:rsidRPr="0099443E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یعنی: </w:t>
      </w:r>
      <w:r w:rsidRPr="006121F8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با آنان به روش اهل کتاب رفتار کنید</w:t>
      </w:r>
      <w:r w:rsidRPr="006121F8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و محققان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دانند که رفتار اسلام با اهل کتاب چگونه است که در حفظ دین خود آزادند و بنابر آی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8 سور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</w:t>
      </w:r>
      <w:r w:rsidRPr="004C3311">
        <w:rPr>
          <w:rStyle w:val="Char5"/>
          <w:rFonts w:hint="cs"/>
          <w:rtl/>
        </w:rPr>
        <w:t>«الـممتحنة»</w:t>
      </w:r>
      <w:r w:rsidRPr="00DC592C">
        <w:rPr>
          <w:rStyle w:val="Char5"/>
          <w:rFonts w:hint="cs"/>
          <w:rtl/>
        </w:rPr>
        <w:t xml:space="preserve"> با آنان به شرط آنکه سرجنگ با مسلمانان نداشته باشند، باید به دادگری و نیکی رفتار کرد و بنابر آی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5 سور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</w:t>
      </w:r>
      <w:r w:rsidRPr="00651ACC">
        <w:rPr>
          <w:rStyle w:val="Char5"/>
          <w:rFonts w:hint="cs"/>
          <w:rtl/>
        </w:rPr>
        <w:t>«المائد</w:t>
      </w:r>
      <w:r w:rsidRPr="00651ACC">
        <w:rPr>
          <w:rStyle w:val="Char5"/>
          <w:rtl/>
        </w:rPr>
        <w:t>ة</w:t>
      </w:r>
      <w:r w:rsidRPr="00651ACC">
        <w:rPr>
          <w:rStyle w:val="Char5"/>
          <w:rFonts w:hint="cs"/>
          <w:rtl/>
        </w:rPr>
        <w:t>»</w:t>
      </w:r>
      <w:r w:rsidRPr="00DC592C">
        <w:rPr>
          <w:rStyle w:val="Char5"/>
          <w:rFonts w:hint="cs"/>
          <w:rtl/>
        </w:rPr>
        <w:t xml:space="preserve">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توانند آنان را به میهمانی دعوت کرد و میهمانی آنها را پذیرفت، و با زنان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شان ازدواج کرد و...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منابع شیعی از قول پیامبر گرامی اسلام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آورده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اند که فرمود: 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440A19">
        <w:rPr>
          <w:rStyle w:val="Char3"/>
          <w:rFonts w:hint="cs"/>
          <w:rtl/>
        </w:rPr>
        <w:t>«إن المجوس كان لهم نبي فقتلوه وكتاب أ</w:t>
      </w:r>
      <w:r w:rsidR="0062040D" w:rsidRPr="00440A19">
        <w:rPr>
          <w:rStyle w:val="Char3"/>
          <w:rFonts w:hint="cs"/>
          <w:rtl/>
        </w:rPr>
        <w:t>ح</w:t>
      </w:r>
      <w:r w:rsidRPr="00440A19">
        <w:rPr>
          <w:rStyle w:val="Char3"/>
          <w:rFonts w:hint="cs"/>
          <w:rtl/>
        </w:rPr>
        <w:t>رقوه أتاهم نبيهم بكتابهم في اثني ع</w:t>
      </w:r>
      <w:r w:rsidR="0062040D" w:rsidRPr="00440A19">
        <w:rPr>
          <w:rStyle w:val="Char3"/>
          <w:rFonts w:hint="cs"/>
          <w:rtl/>
        </w:rPr>
        <w:t>ـ</w:t>
      </w:r>
      <w:r w:rsidRPr="00440A19">
        <w:rPr>
          <w:rStyle w:val="Char3"/>
          <w:rFonts w:hint="cs"/>
          <w:rtl/>
        </w:rPr>
        <w:t>شر ألف جلد ثور»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3"/>
      </w:r>
      <w:r w:rsidRPr="002257DD">
        <w:rPr>
          <w:rStyle w:val="Char5"/>
          <w:rFonts w:hint="cs"/>
          <w:vertAlign w:val="superscript"/>
          <w:rtl/>
        </w:rPr>
        <w:t>)</w:t>
      </w:r>
      <w:r w:rsidRPr="00440A19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یعنی: </w:t>
      </w:r>
      <w:r w:rsidRPr="00440A19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مجوس را پیامبری بود که او را کشته و کتابی بود که آن را آتش زدند، پیامبرشان کتاب آنان را که در دوازده هزار قطعه از پوست گاو نوشته شد، برای ایشان آورد</w:t>
      </w:r>
      <w:r w:rsidRPr="00440A19">
        <w:rPr>
          <w:rFonts w:cs="Traditional Arabic" w:hint="cs"/>
          <w:rtl/>
          <w:lang w:bidi="fa-IR"/>
        </w:rPr>
        <w:t>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4"/>
      </w:r>
      <w:r w:rsidRPr="002257DD">
        <w:rPr>
          <w:rStyle w:val="Char5"/>
          <w:rFonts w:hint="cs"/>
          <w:vertAlign w:val="superscript"/>
          <w:rtl/>
        </w:rPr>
        <w:t>)</w:t>
      </w:r>
      <w:r w:rsidRPr="0057371D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و این حدیث با روایات زرتشتی در بار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«قتل زرتشت» و گزارش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نام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«تنسر» در زمین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نگارش اوستا بر دوازده هزار قطعه از پوست گاو همخوان است، و ما به استناد همین آثار اسلامی زرتشت را معزز داشته و زرتشتیان را از اهل کتاب و محترم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شمریم، و در عین حال آئین زرتشتی را سپری شده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دانیم چرا که کتاب و پیام آسمانی زرتشت به سلامت نمانده و از خطر کاستی و تحریف برکنار نشده است، و این خود نشانه</w:t>
      </w:r>
      <w:r w:rsidR="0062040D" w:rsidRPr="00DC592C">
        <w:rPr>
          <w:rStyle w:val="Char5"/>
          <w:rFonts w:hint="cs"/>
          <w:rtl/>
        </w:rPr>
        <w:t xml:space="preserve"> انقراض یک دین و فرارسیدن نو</w:t>
      </w:r>
      <w:r w:rsidRPr="00DC592C">
        <w:rPr>
          <w:rStyle w:val="Char5"/>
          <w:rFonts w:hint="cs"/>
          <w:rtl/>
        </w:rPr>
        <w:t>بت آئین تازه و کتاب استوار جدید است.</w:t>
      </w:r>
    </w:p>
    <w:p w:rsidR="00502651" w:rsidRPr="00CD0273" w:rsidRDefault="00502651" w:rsidP="002D75B7">
      <w:pPr>
        <w:pStyle w:val="a1"/>
        <w:rPr>
          <w:rtl/>
        </w:rPr>
      </w:pPr>
      <w:bookmarkStart w:id="9" w:name="_Toc326540289"/>
      <w:bookmarkStart w:id="10" w:name="_Toc437045619"/>
      <w:r w:rsidRPr="00CD0273">
        <w:rPr>
          <w:rFonts w:hint="cs"/>
          <w:rtl/>
        </w:rPr>
        <w:t xml:space="preserve">آئین </w:t>
      </w:r>
      <w:r w:rsidRPr="002D75B7">
        <w:rPr>
          <w:rFonts w:hint="cs"/>
          <w:rtl/>
        </w:rPr>
        <w:t>شرک</w:t>
      </w:r>
      <w:r w:rsidRPr="002D75B7">
        <w:rPr>
          <w:rFonts w:hint="eastAsia"/>
          <w:rtl/>
        </w:rPr>
        <w:t>‌</w:t>
      </w:r>
      <w:r w:rsidRPr="002D75B7">
        <w:rPr>
          <w:rFonts w:hint="cs"/>
          <w:rtl/>
        </w:rPr>
        <w:t>آمیز</w:t>
      </w:r>
      <w:bookmarkEnd w:id="9"/>
      <w:bookmarkEnd w:id="10"/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آئین زرتشت که در اصل دینی توحیدی بوده، بنابر اوستایی که امروز در دست است، آئینی کاملا ثنوی و شرک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آمیز شمرده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شود. در «وندیداد» آفرینش را میان اهورامزدا و اهریمن تقسیم نموده، و هر بخش را به یکی از آن دو نسبت می‌دهد! مثلاً می‌نویسد: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«من اهورامزاد دومین کشور با نزهت که آفریدم دشتی است که اقوام سغد در سکونت دارند، اهریمن پرمرگ بر ضد آن آفت ملخ پدید آورد»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5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یا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نویسد: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«چهارمین کشور با نزهت که من اهورامزاد آفریدم بلخ زیبا با پرچم افراشته است، اهریمن پرمرگ بر ضد آن مورچه پدید آورد»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6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به همین ترتیب و ندیداد نزاع اهورامزدا با اهریمن (انگر) را در سرزمین‌های گوناگون نشان می‌دهد، و خداوند هستی‌بخش را به ناتوانی در برابر رقابت اهریمن متهم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سازد.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اگر در وندیداد «شرکت در خالقیت» ترویج شده، در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که مورد افتخار زرتشتیان است به «شرک در عبادت» سفارش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شود! و بهمراه اهورامزدا فرشتگان یا امشاسپندان نیز مورد پرستش قرار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گیرند! چنانکه در قطعات ذیل ملاحظه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کنید: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«آنچه از من سر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زند ای </w:t>
      </w:r>
      <w:r w:rsidRPr="002D75B7">
        <w:rPr>
          <w:rStyle w:val="Char4"/>
          <w:rFonts w:hint="cs"/>
          <w:rtl/>
        </w:rPr>
        <w:t>«و هومن»</w:t>
      </w:r>
      <w:r w:rsidRPr="00DC592C">
        <w:rPr>
          <w:rStyle w:val="Char5"/>
          <w:rFonts w:hint="cs"/>
          <w:rtl/>
        </w:rPr>
        <w:t xml:space="preserve"> و ای</w:t>
      </w:r>
      <w:r w:rsidR="005B6E1F">
        <w:rPr>
          <w:rStyle w:val="Char5"/>
        </w:rPr>
        <w:t xml:space="preserve"> </w:t>
      </w:r>
      <w:r w:rsidRPr="00433D52">
        <w:rPr>
          <w:rStyle w:val="Char4"/>
          <w:rFonts w:hint="cs"/>
          <w:rtl/>
        </w:rPr>
        <w:t>«اشا»</w:t>
      </w:r>
      <w:r w:rsidRPr="00DC592C">
        <w:rPr>
          <w:rStyle w:val="Char5"/>
          <w:rFonts w:hint="cs"/>
          <w:rtl/>
        </w:rPr>
        <w:t xml:space="preserve"> نمازی که از مثل من تقدیم مانند شما کسانی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 و سخنانی که برای نیایشتان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سرایم، آنها را راست و درست بشمرید...». [گات</w:t>
      </w:r>
      <w:r w:rsidR="00BE2C0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ها، ترجم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پور داود، صفح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45].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«ای تواناتر از همه، ای</w:t>
      </w:r>
      <w:r w:rsidRPr="00CD0273">
        <w:rPr>
          <w:rFonts w:cs="B Lotus" w:hint="cs"/>
          <w:b/>
          <w:bCs/>
          <w:rtl/>
          <w:lang w:bidi="fa-IR"/>
        </w:rPr>
        <w:t xml:space="preserve"> </w:t>
      </w:r>
      <w:r w:rsidRPr="00BE2C0C">
        <w:rPr>
          <w:rStyle w:val="Char4"/>
          <w:rFonts w:hint="cs"/>
          <w:rtl/>
        </w:rPr>
        <w:t>مزدا اهورا</w:t>
      </w:r>
      <w:r w:rsidRPr="00BE2C0C">
        <w:rPr>
          <w:rStyle w:val="Char5"/>
          <w:rFonts w:hint="cs"/>
          <w:rtl/>
        </w:rPr>
        <w:t xml:space="preserve"> </w:t>
      </w:r>
      <w:r w:rsidRPr="00DC592C">
        <w:rPr>
          <w:rStyle w:val="Char5"/>
          <w:rFonts w:hint="cs"/>
          <w:rtl/>
        </w:rPr>
        <w:t>و ای</w:t>
      </w:r>
      <w:r w:rsidRPr="00CD0273">
        <w:rPr>
          <w:rFonts w:cs="B Lotus" w:hint="cs"/>
          <w:b/>
          <w:bCs/>
          <w:rtl/>
          <w:lang w:bidi="fa-IR"/>
        </w:rPr>
        <w:t xml:space="preserve"> </w:t>
      </w:r>
      <w:r w:rsidRPr="00BE2C0C">
        <w:rPr>
          <w:rStyle w:val="Char4"/>
          <w:rFonts w:hint="cs"/>
          <w:rtl/>
        </w:rPr>
        <w:t>آرامتی</w:t>
      </w:r>
      <w:r w:rsidRPr="00BE2C0C">
        <w:rPr>
          <w:rStyle w:val="Char5"/>
          <w:rFonts w:hint="cs"/>
          <w:rtl/>
        </w:rPr>
        <w:t xml:space="preserve"> </w:t>
      </w:r>
      <w:r w:rsidRPr="00DC592C">
        <w:rPr>
          <w:rStyle w:val="Char5"/>
          <w:rFonts w:hint="cs"/>
          <w:rtl/>
        </w:rPr>
        <w:t>و ای</w:t>
      </w:r>
      <w:r w:rsidRPr="00CD0273">
        <w:rPr>
          <w:rFonts w:cs="B Lotus" w:hint="cs"/>
          <w:b/>
          <w:bCs/>
          <w:rtl/>
          <w:lang w:bidi="fa-IR"/>
        </w:rPr>
        <w:t xml:space="preserve"> </w:t>
      </w:r>
      <w:r w:rsidRPr="00BE2C0C">
        <w:rPr>
          <w:rStyle w:val="Char4"/>
          <w:rFonts w:hint="cs"/>
          <w:rtl/>
        </w:rPr>
        <w:t>اشا</w:t>
      </w:r>
      <w:r w:rsidRPr="00DC592C">
        <w:rPr>
          <w:rStyle w:val="Char5"/>
          <w:rFonts w:hint="cs"/>
          <w:rtl/>
        </w:rPr>
        <w:t xml:space="preserve">، ای </w:t>
      </w:r>
      <w:r w:rsidRPr="00BE2C0C">
        <w:rPr>
          <w:rStyle w:val="Char4"/>
          <w:rFonts w:hint="cs"/>
          <w:rtl/>
        </w:rPr>
        <w:t>وهومن</w:t>
      </w:r>
      <w:r w:rsidRPr="00BE2C0C">
        <w:rPr>
          <w:rStyle w:val="Char5"/>
          <w:rFonts w:hint="cs"/>
          <w:rtl/>
        </w:rPr>
        <w:t>،</w:t>
      </w:r>
      <w:r w:rsidRPr="00DC592C">
        <w:rPr>
          <w:rStyle w:val="Char5"/>
          <w:rFonts w:hint="cs"/>
          <w:rtl/>
        </w:rPr>
        <w:t xml:space="preserve"> ای </w:t>
      </w:r>
      <w:r w:rsidRPr="00BE2C0C">
        <w:rPr>
          <w:rStyle w:val="Char4"/>
          <w:rFonts w:hint="cs"/>
          <w:rtl/>
        </w:rPr>
        <w:t>خشترا</w:t>
      </w:r>
      <w:r w:rsidRPr="00CD0273">
        <w:rPr>
          <w:rFonts w:cs="B Lotus" w:hint="cs"/>
          <w:b/>
          <w:bCs/>
          <w:rtl/>
          <w:lang w:bidi="fa-IR"/>
        </w:rPr>
        <w:t xml:space="preserve">، </w:t>
      </w:r>
      <w:r w:rsidRPr="00DC592C">
        <w:rPr>
          <w:rStyle w:val="Char5"/>
          <w:rFonts w:hint="cs"/>
          <w:rtl/>
        </w:rPr>
        <w:t>ای کسانی که بخشایش فردوس در دست شماست به من گوش دهید و به من رحم آورید روزی که حساب و جزای هریک فرا رسد». [گات</w:t>
      </w:r>
      <w:r w:rsidR="00BE2C0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ها، ص 47].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«شما راست سلطنت، شما راست توانایی، ای </w:t>
      </w:r>
      <w:r w:rsidRPr="00BE2C0C">
        <w:rPr>
          <w:rStyle w:val="Char4"/>
          <w:rFonts w:hint="cs"/>
          <w:rtl/>
        </w:rPr>
        <w:t>مزاد</w:t>
      </w:r>
      <w:r w:rsidRPr="00DC592C">
        <w:rPr>
          <w:rStyle w:val="Char5"/>
          <w:rFonts w:hint="cs"/>
          <w:rtl/>
        </w:rPr>
        <w:t xml:space="preserve">، ای </w:t>
      </w:r>
      <w:r w:rsidRPr="00BE2C0C">
        <w:rPr>
          <w:rStyle w:val="Char4"/>
          <w:rFonts w:hint="cs"/>
          <w:rtl/>
        </w:rPr>
        <w:t>وهومن</w:t>
      </w:r>
      <w:r w:rsidRPr="00DC592C">
        <w:rPr>
          <w:rStyle w:val="Char5"/>
          <w:rFonts w:hint="cs"/>
          <w:rtl/>
        </w:rPr>
        <w:t xml:space="preserve"> و ای</w:t>
      </w:r>
      <w:r w:rsidRPr="00CD0273">
        <w:rPr>
          <w:rFonts w:cs="B Lotus" w:hint="cs"/>
          <w:b/>
          <w:bCs/>
          <w:rtl/>
          <w:lang w:bidi="fa-IR"/>
        </w:rPr>
        <w:t xml:space="preserve"> </w:t>
      </w:r>
      <w:r w:rsidRPr="00BE2C0C">
        <w:rPr>
          <w:rStyle w:val="Char4"/>
          <w:rFonts w:hint="cs"/>
          <w:rtl/>
        </w:rPr>
        <w:t>اشا</w:t>
      </w:r>
      <w:r w:rsidRPr="00DC592C">
        <w:rPr>
          <w:rStyle w:val="Char5"/>
          <w:rFonts w:hint="cs"/>
          <w:rtl/>
        </w:rPr>
        <w:t xml:space="preserve"> خواهشم از شما این است که درماندگان و بیچارگان را دست گیرید» [گات</w:t>
      </w:r>
      <w:r w:rsidR="00BE2C0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ها، ص 53].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اسلام برای همگان توحید ناب را به ارمغان آورده و پندار ثنویت و فرشته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پرستی را محکوم نموده است. قرآن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فرماید:</w:t>
      </w:r>
    </w:p>
    <w:p w:rsidR="00502651" w:rsidRPr="00CD0273" w:rsidRDefault="00502651" w:rsidP="0016281E">
      <w:pPr>
        <w:ind w:firstLine="284"/>
        <w:jc w:val="both"/>
        <w:rPr>
          <w:rFonts w:cs="B Lotus"/>
          <w:b/>
          <w:bCs/>
          <w:sz w:val="22"/>
          <w:szCs w:val="2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لَا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تَتَّخِذُو</w:t>
      </w:r>
      <w:r w:rsidRPr="00A72CEC">
        <w:rPr>
          <w:rStyle w:val="Char8"/>
          <w:rFonts w:hint="cs"/>
          <w:rtl/>
        </w:rPr>
        <w:t>ٓ</w:t>
      </w:r>
      <w:r w:rsidRPr="00A72CEC">
        <w:rPr>
          <w:rStyle w:val="Char8"/>
          <w:rFonts w:hint="eastAsia"/>
          <w:rtl/>
        </w:rPr>
        <w:t>اْ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إِلَ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هَي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نِ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ث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نَي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نِ</w:t>
      </w:r>
      <w:r w:rsidRPr="00A72CEC">
        <w:rPr>
          <w:rStyle w:val="Char8"/>
          <w:rFonts w:hint="cs"/>
          <w:rtl/>
        </w:rPr>
        <w:t>ۖ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إِنَّمَا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هُوَ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إِلَ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ه</w:t>
      </w:r>
      <w:r w:rsidRPr="00A72CEC">
        <w:rPr>
          <w:rStyle w:val="Char8"/>
          <w:rFonts w:hint="cs"/>
          <w:rtl/>
        </w:rPr>
        <w:t>ٞ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حِد</w:t>
      </w:r>
      <w:r w:rsidRPr="00A72CEC">
        <w:rPr>
          <w:rStyle w:val="Char8"/>
          <w:rFonts w:hint="cs"/>
          <w:rtl/>
        </w:rPr>
        <w:t>ٞ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4B418C">
        <w:rPr>
          <w:rStyle w:val="Char7"/>
          <w:rFonts w:hint="cs"/>
          <w:rtl/>
          <w:lang w:bidi="fa-IR"/>
        </w:rPr>
        <w:t>[النحل: 51]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یعنی : </w:t>
      </w:r>
      <w:r>
        <w:rPr>
          <w:rFonts w:cs="Traditional Arabic" w:hint="cs"/>
          <w:sz w:val="26"/>
          <w:szCs w:val="26"/>
          <w:rtl/>
          <w:lang w:bidi="fa-IR"/>
        </w:rPr>
        <w:t>«</w:t>
      </w:r>
      <w:r w:rsidRPr="00DC592C">
        <w:rPr>
          <w:rStyle w:val="Char5"/>
          <w:rFonts w:hint="cs"/>
          <w:rtl/>
        </w:rPr>
        <w:t>دو معبود مگیرید جز این نیست که او خدایی یگانه است</w:t>
      </w:r>
      <w:r w:rsidRPr="00CD0273">
        <w:rPr>
          <w:rFonts w:cs="Traditional Arabic" w:hint="cs"/>
          <w:sz w:val="26"/>
          <w:szCs w:val="26"/>
          <w:rtl/>
          <w:lang w:bidi="fa-IR"/>
        </w:rPr>
        <w:t>»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و قرآن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فرماید:</w:t>
      </w:r>
    </w:p>
    <w:p w:rsidR="00502651" w:rsidRPr="00CD0273" w:rsidRDefault="00502651" w:rsidP="0016281E">
      <w:pPr>
        <w:ind w:firstLine="284"/>
        <w:jc w:val="both"/>
        <w:rPr>
          <w:rFonts w:cs="B Lotus"/>
          <w:b/>
          <w:bCs/>
          <w:sz w:val="22"/>
          <w:szCs w:val="2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وَلَا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يَأ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مُرَكُم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أَن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تَتَّخِذُواْ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مَلَ</w:t>
      </w:r>
      <w:r w:rsidRPr="00A72CEC">
        <w:rPr>
          <w:rStyle w:val="Char8"/>
          <w:rFonts w:hint="cs"/>
          <w:rtl/>
        </w:rPr>
        <w:t>ٰٓ</w:t>
      </w:r>
      <w:r w:rsidRPr="00A72CEC">
        <w:rPr>
          <w:rStyle w:val="Char8"/>
          <w:rFonts w:hint="eastAsia"/>
          <w:rtl/>
        </w:rPr>
        <w:t>ئِكَةَ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وَ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لنَّبِيِّ‍</w:t>
      </w:r>
      <w:r w:rsidRPr="00A72CEC">
        <w:rPr>
          <w:rStyle w:val="Char8"/>
          <w:rFonts w:hint="cs"/>
          <w:rtl/>
        </w:rPr>
        <w:t>ۧ</w:t>
      </w:r>
      <w:r w:rsidRPr="00A72CEC">
        <w:rPr>
          <w:rStyle w:val="Char8"/>
          <w:rFonts w:hint="eastAsia"/>
          <w:rtl/>
        </w:rPr>
        <w:t>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أَر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بَابًا</w:t>
      </w:r>
      <w:r w:rsidRPr="00A72CEC">
        <w:rPr>
          <w:rStyle w:val="Char8"/>
          <w:rFonts w:hint="cs"/>
          <w:rtl/>
        </w:rPr>
        <w:t>ۗ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أَيَأ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مُرُكُم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بِ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كُف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رِ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بَع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دَ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إِذ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أَنتُم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مُّس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لِمُونَ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٨٠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4B418C">
        <w:rPr>
          <w:rStyle w:val="Char7"/>
          <w:rFonts w:hint="cs"/>
          <w:rtl/>
          <w:lang w:bidi="fa-IR"/>
        </w:rPr>
        <w:t>[آل‌عمران: 80]</w:t>
      </w:r>
      <w:r w:rsidRPr="004B418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یعنی: </w:t>
      </w:r>
      <w:r w:rsidRPr="00954E71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شما را فرمان ندهد که فرشتگان و پیامبران را به اربابی (و خدایگانی) بگیرید، آیا از پسِ مسلمانی شما را به کفر فرمان دهد؟</w:t>
      </w:r>
      <w:r w:rsidRPr="00954E71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براستی آیا رواست که مسلمانان توحید خالص قرآن را واگذارند و به شرک اوستایی (در خالقیت و عبادت) روی آورند؟!.</w:t>
      </w:r>
    </w:p>
    <w:p w:rsidR="00502651" w:rsidRPr="00DC592C" w:rsidRDefault="00502651" w:rsidP="0016281E">
      <w:pPr>
        <w:widowControl w:val="0"/>
        <w:ind w:firstLine="284"/>
        <w:jc w:val="both"/>
        <w:rPr>
          <w:rStyle w:val="Char5"/>
          <w:rtl/>
        </w:rPr>
      </w:pP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فَمَا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لَكُم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كَي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فَ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تَح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كُمُونَ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٣٥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7C2EFA">
        <w:rPr>
          <w:rStyle w:val="Char7"/>
          <w:rFonts w:hint="cs"/>
          <w:rtl/>
          <w:lang w:bidi="fa-IR"/>
        </w:rPr>
        <w:t>[یونس: 35]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7C2EFA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شما را چه شده؟ چگونه داوری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کنید؟</w:t>
      </w:r>
      <w:r w:rsidRPr="007C2EFA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گاهی دیده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 که زرتشت از اهورامزدا گِلِه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کند که چرا گاو و گوسفند بیشتری به او نداده است! چنانکه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خوانیم: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«من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دانم ای مزاد که چرا کاری از پیش نتوانیم برد، برای آنکه گله و رمه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ام اندک و کارگرانم کم است نزد تو گله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مندی ای اهورا...». [گات</w:t>
      </w:r>
      <w:r w:rsidR="007C2EFA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ها، ترجم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پور داود، ص 87]. 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آیا ما دعاهای عالی اسلام را فرو گذاریم و برای کاستی گله و رمه از خدای پاک گله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مند شویم؟ آیا اینست معنای توحید اوستایی؟!.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، اهورامزدا با فرشتگان </w:t>
      </w:r>
      <w:r w:rsidRPr="007C2EFA">
        <w:rPr>
          <w:rStyle w:val="Char4"/>
          <w:rFonts w:hint="cs"/>
          <w:rtl/>
        </w:rPr>
        <w:t>«مشورت»</w:t>
      </w:r>
      <w:r w:rsidRPr="00DC592C">
        <w:rPr>
          <w:rStyle w:val="Char5"/>
          <w:rFonts w:hint="cs"/>
          <w:rtl/>
        </w:rPr>
        <w:t xml:space="preserve">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کند! آیا دانش مطلق نیاز به رایزنی با آفریدگان خود دارد؟! در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آمده است: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«ای مزدا تویی پدر مقدس این خرد، ای کسی که جهان شادمانی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بخش آفریدی و پس از مشورت با منش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7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پاک به توسط آرمتی به آن صلح و مسالمت دادی» [گاتها، ترجم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پور داود، ص 101].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قدرت اهورا مورد تردید قرار گرفته است، چرا که زرتشت از مزاد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پرسد:</w:t>
      </w:r>
    </w:p>
    <w:p w:rsidR="00502651" w:rsidRPr="00DC592C" w:rsidRDefault="00502651" w:rsidP="003F0525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«از تو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پرسم ای اهورا، به راستی مرا از آن آگاه فرما آیا تو را قدرت آن خواهد بود که او را (دشمن را) به دستیاری راستی از من دور داری؟» [</w:t>
      </w:r>
      <w:r w:rsidR="003F0525">
        <w:rPr>
          <w:rStyle w:val="Char5"/>
          <w:rFonts w:hint="cs"/>
          <w:rtl/>
        </w:rPr>
        <w:t>گات</w:t>
      </w:r>
      <w:r w:rsidR="003F0525">
        <w:rPr>
          <w:rStyle w:val="Char5"/>
          <w:rFonts w:hint="eastAsia"/>
          <w:rtl/>
        </w:rPr>
        <w:t>‌</w:t>
      </w:r>
      <w:r w:rsidR="003F0525">
        <w:rPr>
          <w:rStyle w:val="Char5"/>
          <w:rFonts w:hint="cs"/>
          <w:rtl/>
        </w:rPr>
        <w:t>ها</w:t>
      </w:r>
      <w:r w:rsidRPr="00DC592C">
        <w:rPr>
          <w:rStyle w:val="Char5"/>
          <w:rFonts w:hint="cs"/>
          <w:rtl/>
        </w:rPr>
        <w:t>، ترجم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پور داود، ص 77].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آیا چنین معبود و خدایی با خدایی که قرآن معرفی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کند، یکسان است؟</w:t>
      </w:r>
    </w:p>
    <w:p w:rsidR="00A72CEC" w:rsidRDefault="00A72CEC" w:rsidP="0016281E">
      <w:pPr>
        <w:pStyle w:val="a0"/>
        <w:rPr>
          <w:rtl/>
        </w:rPr>
      </w:pPr>
      <w:bookmarkStart w:id="11" w:name="_Toc326540290"/>
    </w:p>
    <w:p w:rsidR="00A72CEC" w:rsidRDefault="00A72CEC" w:rsidP="0016281E">
      <w:pPr>
        <w:pStyle w:val="a0"/>
        <w:rPr>
          <w:rtl/>
        </w:rPr>
        <w:sectPr w:rsidR="00A72CEC" w:rsidSect="005B6E1F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02651" w:rsidRPr="00CD0273" w:rsidRDefault="00502651" w:rsidP="0016281E">
      <w:pPr>
        <w:pStyle w:val="a0"/>
        <w:rPr>
          <w:rtl/>
        </w:rPr>
      </w:pPr>
      <w:bookmarkStart w:id="12" w:name="_Toc437045620"/>
      <w:r w:rsidRPr="00CD0273">
        <w:rPr>
          <w:rFonts w:hint="cs"/>
          <w:rtl/>
        </w:rPr>
        <w:t>احکام و رسوم خرافی</w:t>
      </w:r>
      <w:bookmarkEnd w:id="11"/>
      <w:bookmarkEnd w:id="12"/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هیچ دینی بدون شریعت یا احکام و قوانین دینی نیامده است، ما اگر بخواهیم از مقررات آئین زرتشت آگاه شویم،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توانیم به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بسنده کنیم که در آنجا مقداری نیایش و سرود و پرسش آمده است، بلکه باید به</w:t>
      </w:r>
      <w:r w:rsidR="00A72CEC">
        <w:rPr>
          <w:rStyle w:val="Char5"/>
          <w:rFonts w:hint="cs"/>
          <w:rtl/>
        </w:rPr>
        <w:t xml:space="preserve"> بخش‌ها</w:t>
      </w:r>
      <w:r w:rsidRPr="00DC592C">
        <w:rPr>
          <w:rStyle w:val="Char5"/>
          <w:rFonts w:hint="cs"/>
          <w:rtl/>
        </w:rPr>
        <w:t>ی دیگر از اوستا، همچون وندیداد بنگریم و در آنجا به تماشا بنشینیم! در وندیداد احکام عجیب و غریبی آمده که قطعا مورد پذیرش روشنفکران زرتشتی نیست، ولی چاره چیست؟ دین که بی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قانون و شریعت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آید، پس ناگزیر باید دوران این دین را «به آخر رسیده» بدانیم! در اینجا به آوردن نمونه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هایی چند از این احکام شگفت بسنده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کنیم و داوری را به زرتشتیان منصف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سپاریم. 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وندیداد تکلف زنی را که کودکی مرده بزاید چنین تعیین کرده است: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«این آفرینند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جهان جسمانی و ای مقدس، بگو بدانم، نخستین خوراک و غذای این زن چه خواهد بود؟ اهورامزدا پاسخ داد و گفت: این زن باید یک مقدار خاکستر آمیخته باشاش گاو به انداز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سه لقمه، شش لقمه یا نه لقمه میل کند»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8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.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 در وندیداد سرانجام کسی که بر روی جسد مرده، یک نخ بیافکند چنین تعیین شده است:</w:t>
      </w:r>
    </w:p>
    <w:p w:rsidR="00502651" w:rsidRPr="00DC592C" w:rsidRDefault="00502651" w:rsidP="00980784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«اگر یک مزادپرست روی جسد مرده یک شیء کم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ارزش ولو به قدر آنچه از دوک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جولایی و نخ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ریسی یک دختر جوان باقی مانده، بیدازد تا زنده است پارسا شمرده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 و پس از مرگ در بهشت جای نخواهد داشت»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19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.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وندیداد نسبت به زنانی که حائض شده اند چنین آمده است: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«این زن هرگاه پس از نه شب بازهم در خون حیض باشد چنین معلوم خواهد شد که دیوها در جشن و بزرگداشت خودشان آفت خود را به این زن نازل ساخته اند. مزداپرستان در این موقع باید یک معبر (گذرگاه)که از درخت و گیاه خالی باشد انتخاب نمایند و سه سوراخ در زمین بکنند و زن را در دو سوراخ اول با شاش گاو و در سوراخ سوم با آب شستشو دهند»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0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 البته این شستشو و یژ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زن حائض نیست، وضوء با گمیز یا گومز یعنی ادرار گاو! در آئین زرتشت شهرت دارد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1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و ظاهرا خبر همین قانون به أبی العلاء معری (شاعر عرب) رسیده که گفته است: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866"/>
        <w:gridCol w:w="280"/>
        <w:gridCol w:w="3227"/>
      </w:tblGrid>
      <w:tr w:rsidR="00502651" w:rsidRPr="004D6D77" w:rsidTr="00A72CEC">
        <w:tc>
          <w:tcPr>
            <w:tcW w:w="2866" w:type="dxa"/>
          </w:tcPr>
          <w:p w:rsidR="00502651" w:rsidRPr="004D6D77" w:rsidRDefault="00502651" w:rsidP="00A72CEC">
            <w:pPr>
              <w:widowControl w:val="0"/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DC592C">
              <w:rPr>
                <w:rStyle w:val="Char5"/>
                <w:rFonts w:hint="cs"/>
                <w:rtl/>
              </w:rPr>
              <w:t>در شگفتم از خسرو و پیروانش</w:t>
            </w:r>
            <w:r w:rsidRPr="00DC592C">
              <w:rPr>
                <w:rStyle w:val="Char5"/>
                <w:rtl/>
              </w:rPr>
              <w:br/>
            </w:r>
          </w:p>
        </w:tc>
        <w:tc>
          <w:tcPr>
            <w:tcW w:w="280" w:type="dxa"/>
          </w:tcPr>
          <w:p w:rsidR="00502651" w:rsidRPr="004D6D77" w:rsidRDefault="00502651" w:rsidP="00A72CEC">
            <w:pPr>
              <w:widowControl w:val="0"/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3227" w:type="dxa"/>
          </w:tcPr>
          <w:p w:rsidR="00502651" w:rsidRPr="00A72CEC" w:rsidRDefault="00502651" w:rsidP="00A72CEC">
            <w:pPr>
              <w:widowControl w:val="0"/>
              <w:jc w:val="lowKashida"/>
              <w:rPr>
                <w:rStyle w:val="Char5"/>
                <w:sz w:val="2"/>
                <w:szCs w:val="2"/>
                <w:rtl/>
              </w:rPr>
            </w:pPr>
            <w:r w:rsidRPr="00DC592C">
              <w:rPr>
                <w:rStyle w:val="Char5"/>
                <w:rFonts w:hint="cs"/>
                <w:rtl/>
              </w:rPr>
              <w:t>که چهره</w:t>
            </w:r>
            <w:r w:rsidRPr="00DC592C">
              <w:rPr>
                <w:rStyle w:val="Char5"/>
                <w:rFonts w:hint="eastAsia"/>
                <w:rtl/>
              </w:rPr>
              <w:t>‌</w:t>
            </w:r>
            <w:r w:rsidRPr="00DC592C">
              <w:rPr>
                <w:rStyle w:val="Char5"/>
                <w:rFonts w:hint="cs"/>
                <w:rtl/>
              </w:rPr>
              <w:t>ها را با شاش گاو می</w:t>
            </w:r>
            <w:r w:rsidRPr="00DC592C">
              <w:rPr>
                <w:rStyle w:val="Char5"/>
                <w:rFonts w:hint="eastAsia"/>
                <w:rtl/>
              </w:rPr>
              <w:t>‌</w:t>
            </w:r>
            <w:r w:rsidRPr="00DC592C">
              <w:rPr>
                <w:rStyle w:val="Char5"/>
                <w:rFonts w:hint="cs"/>
                <w:rtl/>
              </w:rPr>
              <w:t>شویند!</w:t>
            </w:r>
            <w:r w:rsidRPr="00DC592C">
              <w:rPr>
                <w:rStyle w:val="Char5"/>
                <w:rtl/>
              </w:rPr>
              <w:br/>
            </w:r>
          </w:p>
        </w:tc>
      </w:tr>
    </w:tbl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زنی که حیض بیند که اصطلاحا او را «زن دشتان» گویند، احکام غریبی دارد. از جمله آن که در وندیداد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خوانیم:</w:t>
      </w:r>
    </w:p>
    <w:p w:rsidR="00502651" w:rsidRPr="00DC592C" w:rsidRDefault="00502651" w:rsidP="0016281E">
      <w:pPr>
        <w:widowControl w:val="0"/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«ای آفرینند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جهان جسمانی و ای مقدس، بگو بدانم مردی که برای این زن غذا و خوراک همراه آورد -زنی که نشان حیض دیده و یا در قاعدگی زنانه باشد- باید از وی در چه فاصله باشد؟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اهورامزدا پاسخ داد و گفت: مردی که برای این زن غذا و خوراک همراه آورد -زنی که نشان حیض دیده و یا در قاعدگی باشد- باید از وی سه گام فاصله داشته باشد.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کدام ظرف باید نان برای وی همراه آورد، در کدام ظرف باید آب جو برای وی همراه آورد؟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در یک ظرف آهنی یا سربی و یا هر ظرف فلزی معمولی.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چه مقدار نان و چه مقدار آب جو باید همراه آورد؟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 xml:space="preserve">اهورامزدا پاسخ داد و گفت: دو قطعه نان خشک و یک مقدار آب جو -یا شربت جو- و از خوراک کم ممکن است ناتوان و ضعیف شود.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هرگاه وی را کودک لمس نماید باید دست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 و سپس تن کودک شستشو شود»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2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خویتودس یا ازدواج با ارحام (مانند خواهر و غیره) در آئین زرتشتی نیک شمرده شده و زرتشتیان بدان ترغیب گشته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اند!.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در ضمن یکی از استفتاء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هایی که از هیربدان زرتشتی شده، پرسیده‌اند: 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«اگر ازدواج با محرم با مادر یا خواهری باشد که امید به بچه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دار شدن آنها نیست، آیا این یک «ازدواج با محرم» کامل محسوب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 و اصولا حکم بر چنین ازدواجی چگونه خواهد بود؟ آیا ثواب هر ازدواج با محرم یکسان است یا</w:t>
      </w:r>
      <w:r w:rsidR="00A72CEC">
        <w:rPr>
          <w:rStyle w:val="Char5"/>
          <w:rFonts w:hint="cs"/>
          <w:rtl/>
        </w:rPr>
        <w:t xml:space="preserve"> بخش‌ها</w:t>
      </w:r>
      <w:r w:rsidRPr="00DC592C">
        <w:rPr>
          <w:rStyle w:val="Char5"/>
          <w:rFonts w:hint="cs"/>
          <w:rtl/>
        </w:rPr>
        <w:t>یی از آن دارای مزیت بیشتری خواهند بود؟».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پاسخ هیربد زرتشتی چنین است: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«ازدواج با محرم، با هریک از سه (مادر، خواهر، دختر) قطع نظر از سن، ازدواج کامل محسوب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 به این جهت اگر هم فرزندی به وجود نیابد، ثواب این ازدواج کاهش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پذیرد»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3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این</w:t>
      </w:r>
      <w:r w:rsidR="00A72CE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 نمونه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های اندکی از احکام و شرایع زرتشتی است، تو خود حدیث مفصل بخوان از این مجمل!</w:t>
      </w:r>
    </w:p>
    <w:p w:rsidR="00A72CEC" w:rsidRDefault="00A72CEC" w:rsidP="0016281E">
      <w:pPr>
        <w:pStyle w:val="a0"/>
        <w:rPr>
          <w:rtl/>
        </w:rPr>
      </w:pPr>
      <w:bookmarkStart w:id="13" w:name="_Toc326540291"/>
    </w:p>
    <w:p w:rsidR="00A72CEC" w:rsidRDefault="00A72CEC" w:rsidP="0016281E">
      <w:pPr>
        <w:pStyle w:val="a0"/>
        <w:rPr>
          <w:rtl/>
        </w:rPr>
        <w:sectPr w:rsidR="00A72CEC" w:rsidSect="005B6E1F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02651" w:rsidRPr="00CD0273" w:rsidRDefault="00502651" w:rsidP="0016281E">
      <w:pPr>
        <w:pStyle w:val="a0"/>
        <w:rPr>
          <w:rtl/>
        </w:rPr>
      </w:pPr>
      <w:bookmarkStart w:id="14" w:name="_Toc437045621"/>
      <w:r w:rsidRPr="00CD0273">
        <w:rPr>
          <w:rFonts w:hint="cs"/>
          <w:rtl/>
        </w:rPr>
        <w:t>شبهات مُبلغان زرتشتی</w:t>
      </w:r>
      <w:bookmarkEnd w:id="13"/>
      <w:bookmarkEnd w:id="14"/>
    </w:p>
    <w:p w:rsidR="00502651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گاهی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گویند که قرآن به زبان عربی و برای عرب</w:t>
      </w:r>
      <w:r w:rsidR="001B7345">
        <w:rPr>
          <w:rStyle w:val="Char5"/>
          <w:rFonts w:hint="eastAsia"/>
        </w:rPr>
        <w:t>‌</w:t>
      </w:r>
      <w:r w:rsidRPr="00DC592C">
        <w:rPr>
          <w:rStyle w:val="Char5"/>
          <w:rFonts w:hint="cs"/>
          <w:rtl/>
        </w:rPr>
        <w:t>ها آمده است نه برای پارسی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زبانان که زبان قرآن را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فهمند!.</w:t>
      </w:r>
    </w:p>
    <w:p w:rsidR="00502651" w:rsidRPr="00DC592C" w:rsidRDefault="00502651" w:rsidP="0016281E">
      <w:pPr>
        <w:ind w:firstLine="284"/>
        <w:jc w:val="both"/>
        <w:rPr>
          <w:rStyle w:val="Char5"/>
          <w:rtl/>
        </w:rPr>
      </w:pPr>
      <w:r w:rsidRPr="00DC592C">
        <w:rPr>
          <w:rStyle w:val="Char5"/>
          <w:rFonts w:hint="cs"/>
          <w:rtl/>
        </w:rPr>
        <w:t>پاسخ اینست که اولا: پارسی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زبانان امروز زبان اوستایی را هم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فهمند که به سانسکریت نزدیک است، و با فارسی دری که ما بدان سخن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گوییم از زمین تا آسمان فاصله دارد. پس شما باید فارسی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زبانان امروز را هم به زرتشتیگری و کتاب اوستا فرا نخوانید و دست از تبلیغ بردارید! ثانیا: قرآن هرچند به زبان عربی نازل شده ولی خطابش: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يَ</w:t>
      </w:r>
      <w:r w:rsidRPr="00A72CEC">
        <w:rPr>
          <w:rStyle w:val="Char8"/>
          <w:rFonts w:hint="cs"/>
          <w:rtl/>
        </w:rPr>
        <w:t>ٰٓ</w:t>
      </w:r>
      <w:r w:rsidRPr="00A72CEC">
        <w:rPr>
          <w:rStyle w:val="Char8"/>
          <w:rFonts w:hint="eastAsia"/>
          <w:rtl/>
        </w:rPr>
        <w:t>أَيُّهَا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إِنسَ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نُ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و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يَ</w:t>
      </w:r>
      <w:r w:rsidRPr="00A72CEC">
        <w:rPr>
          <w:rStyle w:val="Char8"/>
          <w:rFonts w:hint="cs"/>
          <w:rtl/>
        </w:rPr>
        <w:t>ٰٓ</w:t>
      </w:r>
      <w:r w:rsidRPr="00A72CEC">
        <w:rPr>
          <w:rStyle w:val="Char8"/>
          <w:rFonts w:hint="eastAsia"/>
          <w:rtl/>
        </w:rPr>
        <w:t>أَيُّهَا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لنَّاسُ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و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يَ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بَنِي</w:t>
      </w:r>
      <w:r w:rsidRPr="00A72CEC">
        <w:rPr>
          <w:rStyle w:val="Char8"/>
          <w:rFonts w:hint="cs"/>
          <w:rtl/>
        </w:rPr>
        <w:t>ٓ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ءَادَمَ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است و نفرموده: </w:t>
      </w:r>
      <w:r w:rsidRPr="00A72CEC">
        <w:rPr>
          <w:rStyle w:val="Char1"/>
          <w:rFonts w:hint="cs"/>
          <w:rtl/>
        </w:rPr>
        <w:t>«يا أيها العرب»</w:t>
      </w:r>
      <w:r w:rsidRPr="00DC592C">
        <w:rPr>
          <w:rStyle w:val="Char5"/>
          <w:rFonts w:hint="cs"/>
          <w:rtl/>
        </w:rPr>
        <w:t>! بلکه تصریح فرموده که برای جهانیان آمده است، چنانکه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فرماید: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إِن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هُوَ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إِلَّا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ذِك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ر</w:t>
      </w:r>
      <w:r w:rsidRPr="00A72CEC">
        <w:rPr>
          <w:rStyle w:val="Char8"/>
          <w:rFonts w:hint="cs"/>
          <w:rtl/>
        </w:rPr>
        <w:t>ٞ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لِّل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عَ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لَمِينَ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٢٧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5B382D">
        <w:rPr>
          <w:rStyle w:val="Char7"/>
          <w:rFonts w:hint="cs"/>
          <w:rtl/>
          <w:lang w:bidi="fa-IR"/>
        </w:rPr>
        <w:t>[التکویر: 27]</w:t>
      </w:r>
      <w:r w:rsidRPr="00DC592C">
        <w:rPr>
          <w:rStyle w:val="Char5"/>
          <w:rFonts w:hint="cs"/>
          <w:rtl/>
        </w:rPr>
        <w:t xml:space="preserve">. یعنی: </w:t>
      </w:r>
      <w:r w:rsidRPr="005B382D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قرآن جز پندی برای جهانیان نیست</w:t>
      </w:r>
      <w:r w:rsidRPr="005B382D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 xml:space="preserve"> و در بار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پیامبر اسلام فرموده: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وَمَا</w:t>
      </w:r>
      <w:r w:rsidRPr="00A72CEC">
        <w:rPr>
          <w:rStyle w:val="Char8"/>
          <w:rFonts w:hint="cs"/>
          <w:rtl/>
        </w:rPr>
        <w:t>ٓ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أَر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سَل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نَ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كَ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إِلَّا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رَح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مَة</w:t>
      </w:r>
      <w:r w:rsidRPr="00A72CEC">
        <w:rPr>
          <w:rStyle w:val="Char8"/>
          <w:rFonts w:hint="cs"/>
          <w:rtl/>
        </w:rPr>
        <w:t>ٗ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لِّل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عَ</w:t>
      </w:r>
      <w:r w:rsidRPr="00A72CEC">
        <w:rPr>
          <w:rStyle w:val="Char8"/>
          <w:rFonts w:hint="cs"/>
          <w:rtl/>
        </w:rPr>
        <w:t>ٰ</w:t>
      </w:r>
      <w:r w:rsidRPr="00A72CEC">
        <w:rPr>
          <w:rStyle w:val="Char8"/>
          <w:rFonts w:hint="eastAsia"/>
          <w:rtl/>
        </w:rPr>
        <w:t>لَمِينَ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١٠٧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5765E2">
        <w:rPr>
          <w:rStyle w:val="Char7"/>
          <w:rFonts w:hint="cs"/>
          <w:rtl/>
          <w:lang w:bidi="fa-IR"/>
        </w:rPr>
        <w:t>[الأنبیاء: 107]</w:t>
      </w:r>
      <w:r w:rsidRPr="00DC592C">
        <w:rPr>
          <w:rStyle w:val="Char5"/>
          <w:rFonts w:hint="cs"/>
          <w:rtl/>
        </w:rPr>
        <w:t xml:space="preserve">. یعنی: </w:t>
      </w:r>
      <w:r w:rsidRPr="005765E2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تو را جز رحمت برای جهانیان نفرستادیم</w:t>
      </w:r>
      <w:r w:rsidRPr="005765E2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>.</w:t>
      </w:r>
    </w:p>
    <w:p w:rsidR="00502651" w:rsidRDefault="00502651" w:rsidP="0016281E">
      <w:pPr>
        <w:ind w:firstLine="284"/>
        <w:jc w:val="both"/>
        <w:rPr>
          <w:rStyle w:val="Char5"/>
        </w:rPr>
      </w:pPr>
      <w:r w:rsidRPr="00DC592C">
        <w:rPr>
          <w:rStyle w:val="Char5"/>
          <w:rFonts w:hint="cs"/>
          <w:rtl/>
        </w:rPr>
        <w:t>باز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 xml:space="preserve">فرماید: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قُل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يَ</w:t>
      </w:r>
      <w:r w:rsidRPr="00A72CEC">
        <w:rPr>
          <w:rStyle w:val="Char8"/>
          <w:rFonts w:hint="cs"/>
          <w:rtl/>
        </w:rPr>
        <w:t>ٰٓ</w:t>
      </w:r>
      <w:r w:rsidRPr="00A72CEC">
        <w:rPr>
          <w:rStyle w:val="Char8"/>
          <w:rFonts w:hint="eastAsia"/>
          <w:rtl/>
        </w:rPr>
        <w:t>أَيُّهَا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لنَّاسُ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إِنِّي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رَسُولُ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للَّهِ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إِلَي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كُم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جَمِيعًا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5765E2">
        <w:rPr>
          <w:rStyle w:val="Char7"/>
          <w:rFonts w:hint="cs"/>
          <w:rtl/>
          <w:lang w:bidi="fa-IR"/>
        </w:rPr>
        <w:t>[الأعراف: 158]</w:t>
      </w:r>
      <w:r w:rsidRPr="00DC592C">
        <w:rPr>
          <w:rStyle w:val="Char5"/>
          <w:rFonts w:hint="cs"/>
          <w:rtl/>
        </w:rPr>
        <w:t xml:space="preserve">. یعنی: </w:t>
      </w:r>
      <w:r w:rsidRPr="005765E2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بگو: ای مردم من فرستاد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خدا به سوی هم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شما هستم</w:t>
      </w:r>
      <w:r w:rsidRPr="005765E2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 xml:space="preserve"> و در میان اصحاب پیامبر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افراد رومی و فارسی و حبشی بودند، چنانکه صهیب رومی و بلال حبشی و سلمان (روزبِه) پارسی وجود داشتند و پیامبر اسلام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به آنها نفرمود که من بر شما رسالت ندارم و دست از مسلمانی بازدارید! و به آئین پدران خود برگردید، بلکه برعکس پیامبر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برای شاه ایران (خسرو پرویز) و پادشاه حبشه (نجاشی) و امپراتور روم (هرقل) نامه نوشت و آنها را به دین اسلام فرا خواند، چنانکه در تواریخ معتبر آمده است، و متن نامه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هایی رسول اکرم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را نقل نموده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اند. ثالثا: حقایق به زبانی بیان شوند، لازمست مورد پذیرش قرار گیرند و عربی و پارسی و انگلیسی و روسی و... تفاوت نمی‌کند، امروز دانشمندان غرب آثار خود را در پزشکی و تاریخ و فلسفه و علوم غالبا به زبان انگلیسی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نویسند، آیا این دلیل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شود که ما ادعا کنیم آراء علمی آنها را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پذیریم، چون به زبان انگلیسی نگاشته شده و زبان مادری ما پارسی است؟!</w:t>
      </w:r>
    </w:p>
    <w:p w:rsidR="00502651" w:rsidRPr="00DC592C" w:rsidRDefault="00502651" w:rsidP="0016281E">
      <w:pPr>
        <w:widowControl w:val="0"/>
        <w:ind w:firstLine="284"/>
        <w:jc w:val="both"/>
        <w:rPr>
          <w:rStyle w:val="Char5"/>
          <w:rtl/>
        </w:rPr>
      </w:pPr>
      <w:r w:rsidRPr="00DC592C">
        <w:rPr>
          <w:rStyle w:val="Char5"/>
          <w:rFonts w:hint="cs"/>
          <w:rtl/>
        </w:rPr>
        <w:t>گاهی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گویند: اسلام به زور شمشیر به ما تحمیل شده است! جواب این است که اولا شما زرتشتی هستید نه مسلمان! دیگران هم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توانستند مانند شما آئین پدران خود را حفظ کنند ولی مسلمان شدند. ثانیا: پیامبر اسلام</w:t>
      </w:r>
      <w:r w:rsidR="0016281E" w:rsidRPr="0016281E">
        <w:rPr>
          <w:rStyle w:val="Char5"/>
          <w:rFonts w:cs="CTraditional Arabic" w:hint="cs"/>
          <w:rtl/>
        </w:rPr>
        <w:t>ج</w:t>
      </w:r>
      <w:r w:rsidRPr="00DC592C">
        <w:rPr>
          <w:rStyle w:val="Char5"/>
          <w:rFonts w:hint="cs"/>
          <w:rtl/>
        </w:rPr>
        <w:t xml:space="preserve"> فرمود که با شما به روش اهل کتاب رفتار شود و اهل کتاب در دین خود آزادند و از صدر اسلام تاکنون یهود و نصاری در میان مسلمین زندگی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کنند و کنیسه و کلیسا دارند، چنانکه شما هم آزاد بوده و هستید و آتشکده داشته و دارید و مراسم دینی خود را اجرا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کنید. مسلمانان هم که به ایران آمدند با ارتش یزدگرد جنگ داشتند، نه با مردم ایران و دین زرتشت. ارتش ساسانی از عصر خسرو پرویز در مخالفت با مسلمین کوتاهی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کرد و از قبائل آشوبگر عرب بر ضد حکومت مرکزی حمایت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نمود، بدین دلیل بود که مسلمانان متعرض آنان شدند و جنگ به داخل ایران کشیده شد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4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و گرنه شعار قرآن: </w:t>
      </w:r>
      <w:r>
        <w:rPr>
          <w:rFonts w:cs="Traditional Arabic" w:hint="cs"/>
          <w:rtl/>
          <w:lang w:bidi="fa-IR"/>
        </w:rPr>
        <w:t>﴿</w:t>
      </w:r>
      <w:r w:rsidRPr="00A72CEC">
        <w:rPr>
          <w:rStyle w:val="Char8"/>
          <w:rFonts w:hint="eastAsia"/>
          <w:rtl/>
        </w:rPr>
        <w:t>لَا</w:t>
      </w:r>
      <w:r w:rsidRPr="00A72CEC">
        <w:rPr>
          <w:rStyle w:val="Char8"/>
          <w:rFonts w:hint="cs"/>
          <w:rtl/>
        </w:rPr>
        <w:t>ٓ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إِك</w:t>
      </w:r>
      <w:r w:rsidRPr="00A72CEC">
        <w:rPr>
          <w:rStyle w:val="Char8"/>
          <w:rFonts w:hint="cs"/>
          <w:rtl/>
        </w:rPr>
        <w:t>ۡ</w:t>
      </w:r>
      <w:r w:rsidRPr="00A72CEC">
        <w:rPr>
          <w:rStyle w:val="Char8"/>
          <w:rFonts w:hint="eastAsia"/>
          <w:rtl/>
        </w:rPr>
        <w:t>رَاهَ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eastAsia"/>
          <w:rtl/>
        </w:rPr>
        <w:t>فِي</w:t>
      </w:r>
      <w:r w:rsidRPr="00A72CEC">
        <w:rPr>
          <w:rStyle w:val="Char8"/>
          <w:rtl/>
        </w:rPr>
        <w:t xml:space="preserve"> </w:t>
      </w:r>
      <w:r w:rsidRPr="00A72CEC">
        <w:rPr>
          <w:rStyle w:val="Char8"/>
          <w:rFonts w:hint="cs"/>
          <w:rtl/>
        </w:rPr>
        <w:t>ٱ</w:t>
      </w:r>
      <w:r w:rsidRPr="00A72CEC">
        <w:rPr>
          <w:rStyle w:val="Char8"/>
          <w:rFonts w:hint="eastAsia"/>
          <w:rtl/>
        </w:rPr>
        <w:t>لدِّينِ</w:t>
      </w:r>
      <w:r>
        <w:rPr>
          <w:rFonts w:cs="Traditional Arabic" w:hint="cs"/>
          <w:rtl/>
          <w:lang w:bidi="fa-IR"/>
        </w:rPr>
        <w:t>﴾</w:t>
      </w:r>
      <w:r w:rsidRPr="00DC592C">
        <w:rPr>
          <w:rStyle w:val="Char5"/>
          <w:rFonts w:hint="cs"/>
          <w:rtl/>
        </w:rPr>
        <w:t xml:space="preserve"> </w:t>
      </w:r>
      <w:r w:rsidRPr="00CF0B85">
        <w:rPr>
          <w:rStyle w:val="Char7"/>
          <w:rFonts w:hint="cs"/>
          <w:rtl/>
          <w:lang w:bidi="fa-IR"/>
        </w:rPr>
        <w:t>[البقر</w:t>
      </w:r>
      <w:r w:rsidRPr="00CF0B85">
        <w:rPr>
          <w:rStyle w:val="Char7"/>
          <w:rtl/>
        </w:rPr>
        <w:t>ة</w:t>
      </w:r>
      <w:r w:rsidRPr="00CF0B85">
        <w:rPr>
          <w:rStyle w:val="Char7"/>
          <w:rFonts w:hint="cs"/>
          <w:rtl/>
          <w:lang w:bidi="fa-IR"/>
        </w:rPr>
        <w:t>: 256]</w:t>
      </w:r>
      <w:r w:rsidRPr="00DC592C">
        <w:rPr>
          <w:rStyle w:val="Char5"/>
          <w:rFonts w:hint="cs"/>
          <w:rtl/>
        </w:rPr>
        <w:t xml:space="preserve">. است، یعنی: </w:t>
      </w:r>
      <w:r w:rsidRPr="00CF0B85">
        <w:rPr>
          <w:rFonts w:cs="Traditional Arabic" w:hint="cs"/>
          <w:rtl/>
          <w:lang w:bidi="fa-IR"/>
        </w:rPr>
        <w:t>«</w:t>
      </w:r>
      <w:r w:rsidRPr="00DC592C">
        <w:rPr>
          <w:rStyle w:val="Char5"/>
          <w:rFonts w:hint="cs"/>
          <w:rtl/>
        </w:rPr>
        <w:t>هیچ اجباری در دین نیست</w:t>
      </w:r>
      <w:r w:rsidRPr="00CF0B85">
        <w:rPr>
          <w:rFonts w:cs="Traditional Arabic" w:hint="cs"/>
          <w:rtl/>
          <w:lang w:bidi="fa-IR"/>
        </w:rPr>
        <w:t>»</w:t>
      </w:r>
      <w:r w:rsidRPr="00DC592C">
        <w:rPr>
          <w:rStyle w:val="Char5"/>
          <w:rFonts w:hint="cs"/>
          <w:rtl/>
        </w:rPr>
        <w:t xml:space="preserve"> و ما اسلام را هرگز به دینداران تحمیل نمی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کنیم، چه مسیحی باشند یا زرتشتی یا غیر ایشان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5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>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گاهی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گویند: اسلام را سلمان پارسی اختراع نموده و به محمد آموخته است! پاسخ آنست که سلمان به گزارش تواریخ در مدینه به حضور پیامبر</w:t>
      </w:r>
      <w:r w:rsidR="0016281E" w:rsidRPr="0016281E">
        <w:rPr>
          <w:rStyle w:val="Char5"/>
          <w:rFonts w:cs="CTraditional Arabic" w:hint="cs"/>
          <w:rtl/>
        </w:rPr>
        <w:t xml:space="preserve"> ج</w:t>
      </w:r>
      <w:r w:rsidRPr="00DC592C">
        <w:rPr>
          <w:rStyle w:val="Char5"/>
          <w:rFonts w:hint="cs"/>
          <w:rtl/>
        </w:rPr>
        <w:t xml:space="preserve"> رسید نه در مکه! و در آن هنگام سیزده سال از دعوت پیامبر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گذشت و قریب 80  سوره از قرآن نازل شده بود، در این مدت خبری از سلمان نبود. سپس او که بَرده شده بود به دست مسلمانان آزاد گشت و به شرف اسلام نائل آمده و تابع بودند نه متبوع، و مرید بود نه مراد!.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مسلمانان هم زمانیکه بر ایران دست یافتند، او را به فرمانروایی «تیسفون» گماشتند (نه یک مسلمان عرب را!) و سلمان نیز با کمال زهد و پارسایی حکومت کرد و از بیت المال حقوق نگرفت، بلکه از دسترنج خود (حصیربافی) بهره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برد، و نشان داد که مسلمانی باایمان و پرهیزکار است نه نیرنگ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بازی دین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فروش!.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گاهی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گویند: آئین زرتشت برتر از سایر ادیان است، چون بر «پندار نیک و گفتار نیک و کردار نیک» تکیه دارد، پاسخ آنست که هم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ادیان سفارش نموده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اند که باید اندیشه و سخن و عمل پسندیده داشت. اختلاف بر سر آن است که پندار و گفتار و کردار نیک کدامست؟ آیا شما گمان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کنید که اندیش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شرک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آمیز و پرستش فرشتگان و شستشوی با ادرار گاو و ازدواج با محارم از جمل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پندارها و کردار نیک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اند؟!.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گاهی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گویند: اسلام با دشمنان و مخالفان خود ستیزه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کند، ولی آئین زرتشت دین آشتی و نرمی است!.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پاسخ آن است که: متأسفانه آگاهی شما از آئین خودتان ناقص است، در</w:t>
      </w:r>
      <w:r w:rsidR="003F0525">
        <w:rPr>
          <w:rStyle w:val="Char5"/>
          <w:rFonts w:hint="cs"/>
          <w:rtl/>
        </w:rPr>
        <w:t xml:space="preserve"> گات‌ها</w:t>
      </w:r>
      <w:r w:rsidRPr="00DC592C">
        <w:rPr>
          <w:rStyle w:val="Char5"/>
          <w:rFonts w:hint="cs"/>
          <w:rtl/>
        </w:rPr>
        <w:t xml:space="preserve"> که کهن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ترین و مطمئن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ترین بخش اوستا شمرده شده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نویسند: «جای فساد و زوال از آن کسی است که به دین دروغین</w:t>
      </w:r>
      <w:r w:rsidRPr="002257DD">
        <w:rPr>
          <w:rStyle w:val="Char5"/>
          <w:rFonts w:hint="cs"/>
          <w:vertAlign w:val="superscript"/>
          <w:rtl/>
        </w:rPr>
        <w:t>(</w:t>
      </w:r>
      <w:r w:rsidRPr="002257DD">
        <w:rPr>
          <w:rStyle w:val="Char5"/>
          <w:vertAlign w:val="superscript"/>
          <w:rtl/>
        </w:rPr>
        <w:footnoteReference w:id="26"/>
      </w:r>
      <w:r w:rsidRPr="002257DD">
        <w:rPr>
          <w:rStyle w:val="Char5"/>
          <w:rFonts w:hint="cs"/>
          <w:vertAlign w:val="superscript"/>
          <w:rtl/>
        </w:rPr>
        <w:t>)</w:t>
      </w:r>
      <w:r w:rsidRPr="00DC592C">
        <w:rPr>
          <w:rStyle w:val="Char5"/>
          <w:rFonts w:hint="cs"/>
          <w:rtl/>
        </w:rPr>
        <w:t xml:space="preserve"> گرویده است، این خوارشمرندگان آئین مقدس برآنند که دینداران را پست نمایند و تن آنان به گناه آلوده است، کجا است نگهبان آئین آن سرور دادگر، تا آنان را از </w:t>
      </w:r>
      <w:r w:rsidRPr="00127313">
        <w:rPr>
          <w:rStyle w:val="Char4"/>
          <w:rFonts w:hint="cs"/>
          <w:rtl/>
        </w:rPr>
        <w:t>زندگی</w:t>
      </w:r>
      <w:r w:rsidRPr="00DC592C">
        <w:rPr>
          <w:rStyle w:val="Char5"/>
          <w:rFonts w:hint="cs"/>
          <w:rtl/>
        </w:rPr>
        <w:t xml:space="preserve"> و</w:t>
      </w:r>
      <w:r w:rsidRPr="00CD0273">
        <w:rPr>
          <w:rFonts w:cs="B Lotus" w:hint="cs"/>
          <w:b/>
          <w:bCs/>
          <w:rtl/>
          <w:lang w:bidi="fa-IR"/>
        </w:rPr>
        <w:t xml:space="preserve"> </w:t>
      </w:r>
      <w:r w:rsidRPr="00127313">
        <w:rPr>
          <w:rStyle w:val="Char4"/>
          <w:rFonts w:hint="cs"/>
          <w:rtl/>
        </w:rPr>
        <w:t>آزادی</w:t>
      </w:r>
      <w:r w:rsidRPr="00CD0273">
        <w:rPr>
          <w:rFonts w:cs="B Lotus" w:hint="cs"/>
          <w:b/>
          <w:bCs/>
          <w:rtl/>
          <w:lang w:bidi="fa-IR"/>
        </w:rPr>
        <w:t xml:space="preserve"> </w:t>
      </w:r>
      <w:r w:rsidRPr="00DC592C">
        <w:rPr>
          <w:rStyle w:val="Char5"/>
          <w:rFonts w:hint="cs"/>
          <w:rtl/>
        </w:rPr>
        <w:t>بی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بهره سازد» [گات</w:t>
      </w:r>
      <w:r w:rsidR="001F407D">
        <w:rPr>
          <w:rStyle w:val="Char5"/>
          <w:rFonts w:hint="eastAsia"/>
        </w:rPr>
        <w:t>‌</w:t>
      </w:r>
      <w:r w:rsidRPr="00DC592C">
        <w:rPr>
          <w:rStyle w:val="Char5"/>
          <w:rFonts w:hint="cs"/>
          <w:rtl/>
        </w:rPr>
        <w:t>ها، ترجم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ابراهیم پور داود، صفح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147].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  <w:r w:rsidRPr="00DC592C">
        <w:rPr>
          <w:rStyle w:val="Char5"/>
          <w:rFonts w:hint="cs"/>
          <w:rtl/>
        </w:rPr>
        <w:t>شبهات دیگری نیز در میان آورده اند که به رعایت اختصار از ذکر آنها خودداری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کنیم و همه را به تقوای الهی و بیم از محاسب</w:t>
      </w:r>
      <w:r w:rsidR="00DC592C" w:rsidRPr="00DC592C">
        <w:rPr>
          <w:rStyle w:val="Char5"/>
          <w:rFonts w:hint="cs"/>
          <w:rtl/>
        </w:rPr>
        <w:t>ۀ</w:t>
      </w:r>
      <w:r w:rsidRPr="00DC592C">
        <w:rPr>
          <w:rStyle w:val="Char5"/>
          <w:rFonts w:hint="cs"/>
          <w:rtl/>
        </w:rPr>
        <w:t xml:space="preserve"> روز رستخیز سفارش می</w:t>
      </w:r>
      <w:r w:rsidRPr="00DC592C">
        <w:rPr>
          <w:rStyle w:val="Char5"/>
          <w:rFonts w:hint="eastAsia"/>
          <w:rtl/>
        </w:rPr>
        <w:t>‌</w:t>
      </w:r>
      <w:r w:rsidRPr="00DC592C">
        <w:rPr>
          <w:rStyle w:val="Char5"/>
          <w:rFonts w:hint="cs"/>
          <w:rtl/>
        </w:rPr>
        <w:t>نماییم.</w:t>
      </w:r>
    </w:p>
    <w:p w:rsidR="00502651" w:rsidRPr="00DC592C" w:rsidRDefault="00502651" w:rsidP="0016281E">
      <w:pPr>
        <w:ind w:firstLine="284"/>
        <w:jc w:val="lowKashida"/>
        <w:rPr>
          <w:rStyle w:val="Char5"/>
          <w:rtl/>
        </w:rPr>
      </w:pPr>
    </w:p>
    <w:p w:rsidR="00502651" w:rsidRPr="00CD0273" w:rsidRDefault="00502651" w:rsidP="005B6E1F">
      <w:pPr>
        <w:pStyle w:val="a7"/>
        <w:ind w:firstLine="0"/>
        <w:jc w:val="right"/>
        <w:rPr>
          <w:rtl/>
        </w:rPr>
      </w:pPr>
      <w:r w:rsidRPr="00CD0273">
        <w:rPr>
          <w:rFonts w:hint="cs"/>
          <w:rtl/>
        </w:rPr>
        <w:t>مصطفی حسینی طباطبائی</w:t>
      </w:r>
    </w:p>
    <w:p w:rsidR="00F560C2" w:rsidRPr="00474582" w:rsidRDefault="00502651" w:rsidP="00FB371E">
      <w:pPr>
        <w:pStyle w:val="a7"/>
        <w:ind w:firstLine="0"/>
        <w:jc w:val="right"/>
        <w:rPr>
          <w:rtl/>
        </w:rPr>
      </w:pPr>
      <w:r w:rsidRPr="00CD0273">
        <w:rPr>
          <w:rFonts w:hint="cs"/>
          <w:rtl/>
        </w:rPr>
        <w:t>دعوتگر اسلامی</w:t>
      </w:r>
    </w:p>
    <w:sectPr w:rsidR="00F560C2" w:rsidRPr="00474582" w:rsidSect="00A72CEC">
      <w:headerReference w:type="default" r:id="rId21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2C" w:rsidRDefault="00D8772C">
      <w:r>
        <w:separator/>
      </w:r>
    </w:p>
  </w:endnote>
  <w:endnote w:type="continuationSeparator" w:id="0">
    <w:p w:rsidR="00D8772C" w:rsidRDefault="00D8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Pr="00347111" w:rsidRDefault="00673E18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Pr="00347111" w:rsidRDefault="00673E18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2C" w:rsidRDefault="00D8772C">
      <w:r>
        <w:separator/>
      </w:r>
    </w:p>
  </w:footnote>
  <w:footnote w:type="continuationSeparator" w:id="0">
    <w:p w:rsidR="00D8772C" w:rsidRDefault="00D8772C">
      <w:r>
        <w:continuationSeparator/>
      </w:r>
    </w:p>
  </w:footnote>
  <w:footnote w:id="1">
    <w:p w:rsidR="00673E18" w:rsidRPr="005304A0" w:rsidRDefault="00673E18" w:rsidP="00980784">
      <w:pPr>
        <w:pStyle w:val="a9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گات‌ها</w:t>
      </w:r>
      <w:r w:rsidRPr="005304A0">
        <w:rPr>
          <w:rStyle w:val="Char6"/>
          <w:rFonts w:hint="cs"/>
          <w:rtl/>
        </w:rPr>
        <w:t xml:space="preserve"> کهنترین بخش اوستا به شمار می‌آید.</w:t>
      </w:r>
    </w:p>
  </w:footnote>
  <w:footnote w:id="2">
    <w:p w:rsidR="00673E18" w:rsidRPr="005304A0" w:rsidRDefault="00673E18" w:rsidP="00980784">
      <w:pPr>
        <w:pStyle w:val="a9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گات‌ها</w:t>
      </w:r>
      <w:r w:rsidRPr="005304A0">
        <w:rPr>
          <w:rStyle w:val="Char6"/>
          <w:rFonts w:hint="cs"/>
          <w:rtl/>
        </w:rPr>
        <w:t>، ترجمۀ پور داود، صفحه 28 از دیباچه.</w:t>
      </w:r>
    </w:p>
  </w:footnote>
  <w:footnote w:id="3">
    <w:p w:rsidR="00673E18" w:rsidRPr="005304A0" w:rsidRDefault="00673E18" w:rsidP="00980784">
      <w:pPr>
        <w:pStyle w:val="a9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گات‌ها</w:t>
      </w:r>
      <w:r w:rsidRPr="005304A0">
        <w:rPr>
          <w:rStyle w:val="Char6"/>
          <w:rFonts w:hint="cs"/>
          <w:rtl/>
        </w:rPr>
        <w:t>، صفحۀ 21 از دیباچه.</w:t>
      </w:r>
    </w:p>
  </w:footnote>
  <w:footnote w:id="4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به نامه تنسر با تصحیح مجتبا مینوی، صفحۀ 11 نگاه کنید.</w:t>
      </w:r>
    </w:p>
  </w:footnote>
  <w:footnote w:id="5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زند، تفسیر اوستا است، و پازند توضیح و تفسیر زند را گویند.</w:t>
      </w:r>
    </w:p>
  </w:footnote>
  <w:footnote w:id="6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به کتاب «اردوایرافنامه» ترجمۀ رشید یاسمی، صفحۀ 1 نگاه کنید.</w:t>
      </w:r>
    </w:p>
  </w:footnote>
  <w:footnote w:id="7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گات‌ها</w:t>
      </w:r>
      <w:r w:rsidRPr="005304A0">
        <w:rPr>
          <w:rStyle w:val="Char6"/>
          <w:rFonts w:hint="cs"/>
          <w:rtl/>
        </w:rPr>
        <w:t>، ترجمۀ پور داوُد، صحفۀ 36 از دیباچه.</w:t>
      </w:r>
    </w:p>
  </w:footnote>
  <w:footnote w:id="8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گات‌ها</w:t>
      </w:r>
      <w:r w:rsidRPr="005304A0">
        <w:rPr>
          <w:rStyle w:val="Char6"/>
          <w:rFonts w:hint="cs"/>
          <w:rtl/>
        </w:rPr>
        <w:t xml:space="preserve">، ترجمۀ پورد داوُد، صفحۀ 15 از دیباچه. </w:t>
      </w:r>
    </w:p>
  </w:footnote>
  <w:footnote w:id="9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دینکرد، کتابی در آداب و رسوم آئین زرتشتی است که به دست دو تن از موبدان برجسته در عصر مأمون (خلیفه عباسی) گردآوری شده است.</w:t>
      </w:r>
    </w:p>
  </w:footnote>
  <w:footnote w:id="10">
    <w:p w:rsidR="00673E18" w:rsidRPr="005304A0" w:rsidRDefault="00673E18" w:rsidP="00980784">
      <w:pPr>
        <w:pStyle w:val="FootnoteText"/>
        <w:widowControl w:val="0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گات‌ها</w:t>
      </w:r>
      <w:r w:rsidRPr="005304A0">
        <w:rPr>
          <w:rStyle w:val="Char6"/>
          <w:rFonts w:hint="cs"/>
          <w:rtl/>
        </w:rPr>
        <w:t>، ترجمۀ پور داوُد، صفحۀ 51 از دیباچه.</w:t>
      </w:r>
    </w:p>
  </w:footnote>
  <w:footnote w:id="11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یسنا، بخشی از اوستا است و به معنای نیایش می‌آید.</w:t>
      </w:r>
    </w:p>
  </w:footnote>
  <w:footnote w:id="12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به الموطأ (اثر امام اهل سنت) جزء، 1، ص 27 و کتاب «الخراج» (اثر قاضیِ عصر هارون الرشید) ص 140 نگاه کنید.</w:t>
      </w:r>
    </w:p>
  </w:footnote>
  <w:footnote w:id="13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 xml:space="preserve">)- به کتاب </w:t>
      </w:r>
      <w:r w:rsidRPr="0057371D">
        <w:rPr>
          <w:rStyle w:val="Char6"/>
          <w:rFonts w:hint="cs"/>
          <w:rtl/>
        </w:rPr>
        <w:t>«</w:t>
      </w:r>
      <w:r w:rsidRPr="0057371D">
        <w:rPr>
          <w:rStyle w:val="Char6"/>
          <w:rtl/>
        </w:rPr>
        <w:t>وسائل الشیعة</w:t>
      </w:r>
      <w:r w:rsidRPr="0057371D">
        <w:rPr>
          <w:rStyle w:val="Char6"/>
          <w:rFonts w:hint="cs"/>
          <w:rtl/>
        </w:rPr>
        <w:t>»</w:t>
      </w:r>
      <w:r w:rsidRPr="005304A0">
        <w:rPr>
          <w:rStyle w:val="Char6"/>
          <w:rFonts w:hint="cs"/>
          <w:rtl/>
        </w:rPr>
        <w:t xml:space="preserve"> اثر حر عاملی، ج 11، ص 96 نگاه کنید.</w:t>
      </w:r>
    </w:p>
  </w:footnote>
  <w:footnote w:id="14">
    <w:p w:rsidR="00673E18" w:rsidRPr="005304A0" w:rsidRDefault="00673E18" w:rsidP="00980784">
      <w:pPr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)- اهل کتاب همانا یهود و نصارا اند اما مجوسی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از اهل کتاب نیستند بلکه در مورد اخذ جزیه همانند اهل کتاب معامله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گردند. اما در موارد دیگر مانند به نکاح درآوردن زنان و حلال دانستن ذبایح شان با اهل کتاب یکسان نمی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باشند اما سخن رسول الله</w:t>
      </w:r>
      <w:r w:rsidRPr="0057371D">
        <w:rPr>
          <w:rStyle w:val="Char6"/>
          <w:rFonts w:hint="cs"/>
          <w:rtl/>
          <w:lang w:bidi="fa-IR"/>
        </w:rPr>
        <w:t xml:space="preserve"> </w:t>
      </w:r>
      <w:r w:rsidRPr="0057371D">
        <w:rPr>
          <w:rFonts w:ascii="B Lotus" w:hAnsi="B Lotus" w:cs="CTraditional Arabic" w:hint="cs"/>
          <w:sz w:val="24"/>
          <w:szCs w:val="24"/>
          <w:rtl/>
          <w:lang w:bidi="fa-IR"/>
        </w:rPr>
        <w:t>ج</w:t>
      </w:r>
      <w:r w:rsidRPr="005304A0">
        <w:rPr>
          <w:rStyle w:val="Char6"/>
          <w:rFonts w:hint="cs"/>
          <w:rtl/>
        </w:rPr>
        <w:t xml:space="preserve"> که با آنها همانند اهل کتاب روش نمایید در مورد اخذ جزیه است. واین روش نبوی با مجوسی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در این مورد بنابر شبهه داشتن کتاب آسمانی است. اما اینکه برخی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گویند که مجوسی</w:t>
      </w:r>
      <w:r w:rsidR="00980784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باید مانند اهل کتاب در همه موارد یکسان معامله گردند و در این زمینه به آثاری نقل شده از برخی از صحابه استدلال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ورزند.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گوییم که اولا این آثار نقل شده ثابت نیست، مثلا اثر علی</w:t>
      </w:r>
      <w:r w:rsidRPr="0057371D">
        <w:rPr>
          <w:rStyle w:val="Char6"/>
          <w:rFonts w:cs="CTraditional Arabic" w:hint="cs"/>
          <w:rtl/>
        </w:rPr>
        <w:t>س</w:t>
      </w:r>
      <w:r w:rsidRPr="005304A0">
        <w:rPr>
          <w:rStyle w:val="Char6"/>
          <w:rFonts w:hint="cs"/>
          <w:rtl/>
        </w:rPr>
        <w:t xml:space="preserve"> که در سندش سعید بن المرزبان است که به گفته ابن القطان</w:t>
      </w:r>
      <w:r w:rsidRPr="005B6E1F">
        <w:rPr>
          <w:rFonts w:ascii="B Lotus" w:hAnsi="B Lotus" w:cs="CTraditional Arabic" w:hint="cs"/>
          <w:sz w:val="24"/>
          <w:szCs w:val="24"/>
          <w:rtl/>
          <w:lang w:bidi="fa-IR"/>
        </w:rPr>
        <w:t>/</w:t>
      </w:r>
      <w:r w:rsidRPr="005304A0">
        <w:rPr>
          <w:rStyle w:val="Char6"/>
          <w:rFonts w:hint="cs"/>
          <w:rtl/>
        </w:rPr>
        <w:t xml:space="preserve"> روایت از وی جایز نیست. و یا اینکه گفته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شود که حذیفه</w:t>
      </w:r>
      <w:r w:rsidRPr="0057371D">
        <w:rPr>
          <w:rStyle w:val="Char6"/>
          <w:rFonts w:cs="CTraditional Arabic" w:hint="cs"/>
          <w:rtl/>
        </w:rPr>
        <w:t>س</w:t>
      </w:r>
      <w:r w:rsidRPr="005304A0">
        <w:rPr>
          <w:rStyle w:val="Char6"/>
          <w:rFonts w:hint="cs"/>
          <w:rtl/>
        </w:rPr>
        <w:t xml:space="preserve"> با زنی مجوسی ازدواج کرد، این روایت نیز از احتجاج بیرون است. از سوی دیگر حدیثی را که مالک</w:t>
      </w:r>
      <w:r w:rsidRPr="0057371D">
        <w:rPr>
          <w:rFonts w:ascii="B Lotus" w:hAnsi="B Lotus" w:cs="CTraditional Arabic" w:hint="cs"/>
          <w:sz w:val="24"/>
          <w:szCs w:val="24"/>
          <w:rtl/>
          <w:lang w:bidi="fa-IR"/>
        </w:rPr>
        <w:t>/</w:t>
      </w:r>
      <w:r w:rsidRPr="005304A0">
        <w:rPr>
          <w:rStyle w:val="Char6"/>
          <w:rFonts w:hint="cs"/>
          <w:rtl/>
        </w:rPr>
        <w:t xml:space="preserve"> در موطا و دیگران مانند ابن ابی شیبه، عبدالرزاق و شافعی -رحمهم الله- روایت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کنند که با مجوسی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در ستانیدن جزیه چون اهل کتاب روش نمایید، این حدیث نماینگر این حقیقت است که این گروه در دیگر موارد با اهل کتاب یکسان نیستند و اگر اهل کتاب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بودند عمر</w:t>
      </w:r>
      <w:r w:rsidRPr="0057371D">
        <w:rPr>
          <w:rStyle w:val="Char6"/>
          <w:rFonts w:cs="CTraditional Arabic" w:hint="cs"/>
          <w:rtl/>
        </w:rPr>
        <w:t>س</w:t>
      </w:r>
      <w:r w:rsidRPr="005304A0">
        <w:rPr>
          <w:rStyle w:val="Char6"/>
          <w:rFonts w:hint="cs"/>
          <w:rtl/>
        </w:rPr>
        <w:t xml:space="preserve"> در ستانیدن جزیه از آن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 درنگ نمی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کرد.</w:t>
      </w:r>
    </w:p>
    <w:p w:rsidR="00673E18" w:rsidRPr="005304A0" w:rsidRDefault="00673E18" w:rsidP="00980784">
      <w:pPr>
        <w:ind w:left="272" w:hanging="272"/>
        <w:jc w:val="both"/>
        <w:rPr>
          <w:rStyle w:val="Char6"/>
          <w:rtl/>
        </w:rPr>
      </w:pPr>
      <w:r w:rsidRPr="005304A0">
        <w:rPr>
          <w:rStyle w:val="Char6"/>
          <w:rFonts w:hint="cs"/>
          <w:rtl/>
        </w:rPr>
        <w:t>ابو محمد ابن قدامه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/</w:t>
      </w:r>
      <w:r w:rsidRPr="005304A0">
        <w:rPr>
          <w:rStyle w:val="Char6"/>
          <w:rFonts w:hint="cs"/>
          <w:rtl/>
        </w:rPr>
        <w:t xml:space="preserve"> در اثر فقهی گرانبهایش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 xml:space="preserve">نویسد: </w:t>
      </w:r>
      <w:r w:rsidRPr="00320E20">
        <w:rPr>
          <w:rStyle w:val="Char1"/>
          <w:rFonts w:hint="cs"/>
          <w:rtl/>
        </w:rPr>
        <w:t>«</w:t>
      </w:r>
      <w:r w:rsidRPr="00320E20">
        <w:rPr>
          <w:rStyle w:val="Char1"/>
          <w:rtl/>
          <w:lang w:bidi="ar-SA"/>
        </w:rPr>
        <w:t>وليس للمجوس كتاب ولا تحل ذبائحهم ولا نكاح نسائهم</w:t>
      </w:r>
      <w:r w:rsidRPr="00320E20">
        <w:rPr>
          <w:rStyle w:val="Char1"/>
          <w:rFonts w:hint="cs"/>
          <w:rtl/>
        </w:rPr>
        <w:t>»</w:t>
      </w:r>
      <w:r w:rsidRPr="005304A0">
        <w:rPr>
          <w:rStyle w:val="Char6"/>
          <w:rFonts w:hint="cs"/>
          <w:rtl/>
        </w:rPr>
        <w:t xml:space="preserve"> </w:t>
      </w:r>
      <w:r w:rsidRPr="00320E20">
        <w:rPr>
          <w:rFonts w:ascii="B Lotus" w:hAnsi="B Lotus" w:cs="Traditional Arabic" w:hint="cs"/>
          <w:sz w:val="24"/>
          <w:szCs w:val="24"/>
          <w:rtl/>
          <w:lang w:bidi="fa-IR"/>
        </w:rPr>
        <w:t>«</w:t>
      </w:r>
      <w:r w:rsidRPr="005304A0">
        <w:rPr>
          <w:rStyle w:val="Char6"/>
          <w:rFonts w:hint="cs"/>
          <w:rtl/>
        </w:rPr>
        <w:t>مجوسی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را کتابی نیست و نه ذبایح شان حلال اند و نه ازدواج با زنان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شان</w:t>
      </w:r>
      <w:r w:rsidRPr="00320E20">
        <w:rPr>
          <w:rFonts w:ascii="B Lotus" w:hAnsi="B Lotus" w:cs="Traditional Arabic" w:hint="cs"/>
          <w:sz w:val="24"/>
          <w:szCs w:val="24"/>
          <w:rtl/>
          <w:lang w:bidi="fa-IR"/>
        </w:rPr>
        <w:t>»</w:t>
      </w:r>
      <w:r w:rsidRPr="005304A0">
        <w:rPr>
          <w:rStyle w:val="Char6"/>
          <w:rFonts w:hint="cs"/>
          <w:rtl/>
        </w:rPr>
        <w:t>.</w:t>
      </w:r>
    </w:p>
    <w:p w:rsidR="00673E18" w:rsidRPr="005304A0" w:rsidRDefault="00673E18" w:rsidP="00980784">
      <w:pPr>
        <w:ind w:left="272" w:hanging="272"/>
        <w:jc w:val="both"/>
        <w:rPr>
          <w:rStyle w:val="Char6"/>
          <w:rtl/>
        </w:rPr>
      </w:pPr>
      <w:r w:rsidRPr="005304A0">
        <w:rPr>
          <w:rStyle w:val="Char6"/>
          <w:rFonts w:hint="cs"/>
          <w:rtl/>
        </w:rPr>
        <w:t>با اینکه برخی فقها مانند ابوثور</w:t>
      </w:r>
      <w:r w:rsidRPr="002D75B7">
        <w:rPr>
          <w:rFonts w:ascii="B Lotus" w:hAnsi="B Lotus" w:cs="CTraditional Arabic" w:hint="cs"/>
          <w:sz w:val="24"/>
          <w:szCs w:val="24"/>
          <w:rtl/>
          <w:lang w:bidi="fa-IR"/>
        </w:rPr>
        <w:t>/</w:t>
      </w:r>
      <w:r w:rsidRPr="005304A0">
        <w:rPr>
          <w:rStyle w:val="Char6"/>
          <w:rFonts w:hint="cs"/>
          <w:rtl/>
        </w:rPr>
        <w:t xml:space="preserve"> بر این رای است که مجوسی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مانند اهل کتاب باید در همه موارد یکسان معامله گردند اما این رای مخالف اجماع انعقاد یافته از عهد صحابه</w:t>
      </w:r>
      <w:r w:rsidRPr="002D75B7">
        <w:rPr>
          <w:rStyle w:val="Char6"/>
          <w:rFonts w:cs="CTraditional Arabic" w:hint="cs"/>
          <w:rtl/>
        </w:rPr>
        <w:t>ش</w:t>
      </w:r>
      <w:r w:rsidRPr="005304A0">
        <w:rPr>
          <w:rStyle w:val="Char6"/>
          <w:rFonts w:hint="cs"/>
          <w:rtl/>
        </w:rPr>
        <w:t xml:space="preserve"> است.  (مُصحح)</w:t>
      </w:r>
    </w:p>
  </w:footnote>
  <w:footnote w:id="15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وندیداد اوستا، ترجمۀ دکتر موسی جوان، صفحۀ 59 [مقایسه شود با وندیداد، ترجمۀ آقای هاشم رضی، ج 1، ص 194 که به جای «ملخ» «مگس چارپایان» آورده است].</w:t>
      </w:r>
    </w:p>
  </w:footnote>
  <w:footnote w:id="16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وندیداد اوستا، ترجمۀ دکتر موسی جوان، صفحۀ 61 [مقایسه شود با وندایداد، ترجمۀ آقای هاشم رضی، ج 1، ص 194 که به جای «مورچه»، «زنبور یا حشره‌ای زیان‌آور» ترجمه نموده است].</w:t>
      </w:r>
    </w:p>
  </w:footnote>
  <w:footnote w:id="17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منش پاک، ترجمۀ نام فرشته «وهومن» است که جا داشت، در اینجا مانند جاهای دیگر، مترجم نام فرشته (نه ترجمۀ آن) را می‌آورد.</w:t>
      </w:r>
    </w:p>
  </w:footnote>
  <w:footnote w:id="18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وندیداد، ترجمۀ دکتر موسی جوان، ص 128 [برای اطلاع بیشتر به جلد دوم وندیداد، با پژوهش آقای هاشم رضی، ص 652 نیز بنگرید].</w:t>
      </w:r>
    </w:p>
  </w:footnote>
  <w:footnote w:id="19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وندیداد، ترجمۀ دکتر موسی جوان، ص 140.</w:t>
      </w:r>
    </w:p>
  </w:footnote>
  <w:footnote w:id="20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وندیداد، ترجمۀ دکتر موسی جوان، ص 240.</w:t>
      </w:r>
    </w:p>
  </w:footnote>
  <w:footnote w:id="21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برای دیدن این حکم به وندیداد، ج 3، ص 725 با پژوهش آقای هاشم رضی نگاه کنید.</w:t>
      </w:r>
    </w:p>
  </w:footnote>
  <w:footnote w:id="22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وندیداد، ترجمۀ دکتر موسی جوان، ص 239.</w:t>
      </w:r>
    </w:p>
  </w:footnote>
  <w:footnote w:id="23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به کتاب روایت «اِمید اَشَوَهیشتان» صفحۀ 181 و 182 که به وسیلۀ خانم دکتر نزهت صفای اصفهانی از متن پهلوی به فارسی ترجمه شده نگاه کنید، ضمناً به جلد 2 وندیداد، با پژوهش آقای هاشم رضی، ص 925 به بعد هم بنگرید.</w:t>
      </w:r>
    </w:p>
  </w:footnote>
  <w:footnote w:id="24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تفصیل موضوع را در کتاب «دین‌ستیزی نافرجام» اثر همین قلم از صفحۀ 24 به بعد ببینید.</w:t>
      </w:r>
    </w:p>
  </w:footnote>
  <w:footnote w:id="25">
    <w:p w:rsidR="00673E18" w:rsidRDefault="00673E18" w:rsidP="00980784">
      <w:pPr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 xml:space="preserve">- این تعلیل نویسنده که گویا سبب نبرد علیه یزدگرد و لشکرکشی مسلمین همانا برانگیختن برخی قبایل عربی علیه نظام اسلامی در جزیره عرب بود تعلیل بعید از طبیعت راستین اسلام است،  بلکه </w:t>
      </w:r>
      <w:r w:rsidRPr="005304A0">
        <w:rPr>
          <w:rStyle w:val="Char6"/>
          <w:rtl/>
        </w:rPr>
        <w:t xml:space="preserve"> گفتگوهای هیئت</w:t>
      </w:r>
      <w:r w:rsidRPr="005304A0">
        <w:rPr>
          <w:rStyle w:val="Char6"/>
          <w:rFonts w:hint="cs"/>
          <w:rtl/>
        </w:rPr>
        <w:t>‌</w:t>
      </w:r>
      <w:r w:rsidRPr="005304A0">
        <w:rPr>
          <w:rStyle w:val="Char6"/>
          <w:rtl/>
        </w:rPr>
        <w:t>های مسلم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tl/>
        </w:rPr>
        <w:t>ن با رستم فرمانده سپاه خط بطلان بر این انگیزه می</w:t>
      </w:r>
      <w:r w:rsidRPr="005304A0">
        <w:rPr>
          <w:rStyle w:val="Char6"/>
          <w:rFonts w:hint="cs"/>
          <w:rtl/>
        </w:rPr>
        <w:t>‌</w:t>
      </w:r>
      <w:r w:rsidRPr="005304A0">
        <w:rPr>
          <w:rStyle w:val="Char6"/>
          <w:rtl/>
        </w:rPr>
        <w:t>کشد</w:t>
      </w:r>
      <w:r w:rsidRPr="005304A0">
        <w:rPr>
          <w:rStyle w:val="Char6"/>
          <w:rFonts w:hint="cs"/>
          <w:rtl/>
        </w:rPr>
        <w:t xml:space="preserve"> جهاد در اسلام بخاطر اعلای کلمه الله و برافراشتن درفش توحید در این کره خاکی است تا آنانیکه حایل واقع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شوند و نمی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گذراند توحید حاکم بر جامعه بشری باشد و در این راستا موانع ایجاد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نمایند هدف از جهاد ازاله این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ها و اعتلای کلمه الله است که در حاکمیت قرآن نهفته است نه آن چنانکه برخی زعم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کنند، و گسترش دامنه فتوحات در عهد خلفای راشدین</w:t>
      </w:r>
      <w:r w:rsidRPr="002D75B7">
        <w:rPr>
          <w:rStyle w:val="Char6"/>
          <w:rFonts w:cs="CTraditional Arabic" w:hint="cs"/>
          <w:rtl/>
        </w:rPr>
        <w:t>ش</w:t>
      </w:r>
      <w:r w:rsidRPr="005304A0">
        <w:rPr>
          <w:rStyle w:val="Char6"/>
          <w:rFonts w:hint="cs"/>
          <w:rtl/>
        </w:rPr>
        <w:t xml:space="preserve"> تعلیلی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نمایند که اصلا با اسلام بت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شکن سازگار نیست.</w:t>
      </w:r>
    </w:p>
    <w:p w:rsidR="00673E18" w:rsidRDefault="00980784" w:rsidP="00980784">
      <w:pPr>
        <w:ind w:left="272" w:hanging="272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ab/>
      </w:r>
      <w:r w:rsidR="00673E18" w:rsidRPr="005304A0">
        <w:rPr>
          <w:rStyle w:val="Char6"/>
          <w:rFonts w:hint="cs"/>
          <w:rtl/>
        </w:rPr>
        <w:t>علت اصلی این فتوحات همانا کلمه زیبای ربعی بن عامر</w:t>
      </w:r>
      <w:r w:rsidR="00673E18" w:rsidRPr="0057371D">
        <w:rPr>
          <w:rStyle w:val="Char6"/>
          <w:rFonts w:cs="CTraditional Arabic" w:hint="cs"/>
          <w:rtl/>
        </w:rPr>
        <w:t>س</w:t>
      </w:r>
      <w:r w:rsidR="00673E18" w:rsidRPr="005304A0">
        <w:rPr>
          <w:rStyle w:val="Char6"/>
          <w:rFonts w:hint="cs"/>
          <w:rtl/>
        </w:rPr>
        <w:t xml:space="preserve"> به رستم فرمانده سپاه ایران است که گفت: </w:t>
      </w:r>
      <w:r w:rsidR="00673E18" w:rsidRPr="005304A0">
        <w:rPr>
          <w:rStyle w:val="Char6"/>
          <w:rtl/>
        </w:rPr>
        <w:t>الله ما را ب</w:t>
      </w:r>
      <w:r w:rsidR="00673E18" w:rsidRPr="005304A0">
        <w:rPr>
          <w:rStyle w:val="Char6"/>
          <w:rFonts w:hint="cs"/>
          <w:rtl/>
        </w:rPr>
        <w:t>ی</w:t>
      </w:r>
      <w:r w:rsidR="00673E18" w:rsidRPr="005304A0">
        <w:rPr>
          <w:rStyle w:val="Char6"/>
          <w:rFonts w:hint="eastAsia"/>
          <w:rtl/>
        </w:rPr>
        <w:t>رون</w:t>
      </w:r>
      <w:r w:rsidR="00673E18" w:rsidRPr="005304A0">
        <w:rPr>
          <w:rStyle w:val="Char6"/>
          <w:rtl/>
        </w:rPr>
        <w:t xml:space="preserve"> کرده است که کس</w:t>
      </w:r>
      <w:r w:rsidR="00673E18" w:rsidRPr="005304A0">
        <w:rPr>
          <w:rStyle w:val="Char6"/>
          <w:rFonts w:hint="cs"/>
          <w:rtl/>
        </w:rPr>
        <w:t>ی</w:t>
      </w:r>
      <w:r w:rsidR="00673E18" w:rsidRPr="005304A0">
        <w:rPr>
          <w:rStyle w:val="Char6"/>
          <w:rtl/>
        </w:rPr>
        <w:t xml:space="preserve"> را از بندگانش که (الله) بخواهد از عبادت بندگان به سو</w:t>
      </w:r>
      <w:r w:rsidR="00673E18" w:rsidRPr="005304A0">
        <w:rPr>
          <w:rStyle w:val="Char6"/>
          <w:rFonts w:hint="cs"/>
          <w:rtl/>
        </w:rPr>
        <w:t>ی</w:t>
      </w:r>
      <w:r w:rsidR="00673E18" w:rsidRPr="005304A0">
        <w:rPr>
          <w:rStyle w:val="Char6"/>
          <w:rtl/>
        </w:rPr>
        <w:t xml:space="preserve"> عبادت</w:t>
      </w:r>
      <w:r w:rsidR="00673E18" w:rsidRPr="005304A0">
        <w:rPr>
          <w:rStyle w:val="Char6"/>
          <w:rFonts w:hint="cs"/>
          <w:rtl/>
        </w:rPr>
        <w:t xml:space="preserve"> الله و از جور ادیان به سوی عدل اسلام و از تنگنای دنیا به سوی فراخنای آخرت خارج نماییم</w:t>
      </w:r>
      <w:r w:rsidR="00673E18" w:rsidRPr="005304A0">
        <w:rPr>
          <w:rStyle w:val="Char6"/>
          <w:rtl/>
        </w:rPr>
        <w:t>»</w:t>
      </w:r>
      <w:r w:rsidR="00673E18" w:rsidRPr="005304A0">
        <w:rPr>
          <w:rStyle w:val="Char6"/>
          <w:rFonts w:hint="cs"/>
          <w:rtl/>
        </w:rPr>
        <w:t>. این گفتگو بازتاب کننده علت لشکرکشی مسلمین است.</w:t>
      </w:r>
    </w:p>
    <w:p w:rsidR="00673E18" w:rsidRDefault="00980784" w:rsidP="00980784">
      <w:pPr>
        <w:ind w:left="272" w:hanging="272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ab/>
      </w:r>
      <w:r w:rsidR="00673E18" w:rsidRPr="005304A0">
        <w:rPr>
          <w:rStyle w:val="Char6"/>
          <w:rFonts w:hint="cs"/>
          <w:rtl/>
        </w:rPr>
        <w:t xml:space="preserve">ما استدلال به آیه مبارکه: </w:t>
      </w:r>
      <w:r w:rsidR="00673E18">
        <w:rPr>
          <w:rFonts w:ascii="B Lotus" w:hAnsi="B Lotus" w:cs="Traditional Arabic" w:hint="cs"/>
          <w:sz w:val="22"/>
          <w:szCs w:val="22"/>
          <w:rtl/>
          <w:lang w:bidi="fa-IR"/>
        </w:rPr>
        <w:t>﴿</w:t>
      </w:r>
      <w:r w:rsidR="00673E18" w:rsidRPr="00320E20">
        <w:rPr>
          <w:rStyle w:val="Chara"/>
          <w:rFonts w:hint="eastAsia"/>
          <w:rtl/>
        </w:rPr>
        <w:t>لَا</w:t>
      </w:r>
      <w:r w:rsidR="00673E18" w:rsidRPr="00320E20">
        <w:rPr>
          <w:rStyle w:val="Chara"/>
          <w:rFonts w:hint="cs"/>
          <w:rtl/>
        </w:rPr>
        <w:t>ٓ</w:t>
      </w:r>
      <w:r w:rsidR="00673E18" w:rsidRPr="00320E20">
        <w:rPr>
          <w:rStyle w:val="Chara"/>
          <w:rtl/>
        </w:rPr>
        <w:t xml:space="preserve"> </w:t>
      </w:r>
      <w:r w:rsidR="00673E18" w:rsidRPr="00320E20">
        <w:rPr>
          <w:rStyle w:val="Chara"/>
          <w:rFonts w:hint="eastAsia"/>
          <w:rtl/>
        </w:rPr>
        <w:t>إِك</w:t>
      </w:r>
      <w:r w:rsidR="00673E18" w:rsidRPr="00320E20">
        <w:rPr>
          <w:rStyle w:val="Chara"/>
          <w:rFonts w:hint="cs"/>
          <w:rtl/>
        </w:rPr>
        <w:t>ۡ</w:t>
      </w:r>
      <w:r w:rsidR="00673E18" w:rsidRPr="00320E20">
        <w:rPr>
          <w:rStyle w:val="Chara"/>
          <w:rFonts w:hint="eastAsia"/>
          <w:rtl/>
        </w:rPr>
        <w:t>رَاهَ</w:t>
      </w:r>
      <w:r w:rsidR="00673E18" w:rsidRPr="00320E20">
        <w:rPr>
          <w:rStyle w:val="Chara"/>
          <w:rtl/>
        </w:rPr>
        <w:t xml:space="preserve"> </w:t>
      </w:r>
      <w:r w:rsidR="00673E18" w:rsidRPr="00320E20">
        <w:rPr>
          <w:rStyle w:val="Chara"/>
          <w:rFonts w:hint="eastAsia"/>
          <w:rtl/>
        </w:rPr>
        <w:t>فِي</w:t>
      </w:r>
      <w:r w:rsidR="00673E18" w:rsidRPr="00320E20">
        <w:rPr>
          <w:rStyle w:val="Chara"/>
          <w:rtl/>
        </w:rPr>
        <w:t xml:space="preserve"> </w:t>
      </w:r>
      <w:r w:rsidR="00673E18" w:rsidRPr="00320E20">
        <w:rPr>
          <w:rStyle w:val="Chara"/>
          <w:rFonts w:hint="cs"/>
          <w:rtl/>
        </w:rPr>
        <w:t>ٱ</w:t>
      </w:r>
      <w:r w:rsidR="00673E18" w:rsidRPr="00320E20">
        <w:rPr>
          <w:rStyle w:val="Chara"/>
          <w:rFonts w:hint="eastAsia"/>
          <w:rtl/>
        </w:rPr>
        <w:t>لدِّينِ</w:t>
      </w:r>
      <w:r w:rsidR="00673E18">
        <w:rPr>
          <w:rFonts w:ascii="B Lotus" w:hAnsi="B Lotus" w:cs="Traditional Arabic" w:hint="cs"/>
          <w:sz w:val="22"/>
          <w:szCs w:val="22"/>
          <w:rtl/>
          <w:lang w:bidi="fa-IR"/>
        </w:rPr>
        <w:t>﴾</w:t>
      </w:r>
      <w:r w:rsidR="00673E18" w:rsidRPr="005304A0">
        <w:rPr>
          <w:rStyle w:val="Char6"/>
          <w:rFonts w:hint="cs"/>
          <w:rtl/>
        </w:rPr>
        <w:t xml:space="preserve"> در این جا موردی ندارد اگر به شان نزول این آیه بنگریم این استدلال را از اساس منهدم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نماید بلکه به ده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ها برداشت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های مغلوطی را از این آیه که برخی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ها آن را در نوشتارهای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شان می‌نویسند خط بطلان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کشد.</w:t>
      </w:r>
    </w:p>
    <w:p w:rsidR="00673E18" w:rsidRDefault="00980784" w:rsidP="00980784">
      <w:pPr>
        <w:ind w:left="272" w:hanging="272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ab/>
      </w:r>
      <w:r w:rsidR="00673E18" w:rsidRPr="005304A0">
        <w:rPr>
          <w:rStyle w:val="Char6"/>
          <w:rFonts w:hint="cs"/>
          <w:rtl/>
        </w:rPr>
        <w:t>این آیه مورد ویژه خود را دارد نه آن چنانکه برخی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پندارند و برداشت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های عجیبی را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نمایند که یکسره با رهنمودهای قرآن منافات دارند بلکه برخی فراتر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روند و از حکم کشتن مرتد انکار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ورزند و به همین آیه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چسپند گویا این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ها بعد از</w:t>
      </w:r>
      <w:r w:rsidR="00673E18">
        <w:rPr>
          <w:rStyle w:val="Char6"/>
          <w:rFonts w:hint="cs"/>
          <w:rtl/>
        </w:rPr>
        <w:t xml:space="preserve"> قرن‌ها</w:t>
      </w:r>
      <w:r w:rsidR="00673E18" w:rsidRPr="005304A0">
        <w:rPr>
          <w:rStyle w:val="Char6"/>
          <w:rFonts w:hint="cs"/>
          <w:rtl/>
        </w:rPr>
        <w:t xml:space="preserve"> توانستند این حکم را بیابند و همه فقها را تخطئه نمایند.</w:t>
      </w:r>
    </w:p>
    <w:p w:rsidR="00673E18" w:rsidRDefault="00980784" w:rsidP="00980784">
      <w:pPr>
        <w:ind w:left="272" w:hanging="272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ab/>
      </w:r>
      <w:r w:rsidR="00673E18" w:rsidRPr="005304A0">
        <w:rPr>
          <w:rStyle w:val="Char6"/>
          <w:rFonts w:hint="cs"/>
          <w:rtl/>
        </w:rPr>
        <w:t>به گونه فشرده به مفهوم اصلی این آیه اشاره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نماییم تا باشد غبار های که مفهوم حقیقی این آیه را پوشانیده است زدوده باشیم.</w:t>
      </w:r>
    </w:p>
    <w:p w:rsidR="00673E18" w:rsidRPr="005304A0" w:rsidRDefault="00980784" w:rsidP="00980784">
      <w:pPr>
        <w:ind w:left="272" w:hanging="272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ab/>
      </w:r>
      <w:r w:rsidR="00673E18" w:rsidRPr="005304A0">
        <w:rPr>
          <w:rStyle w:val="Char6"/>
          <w:rFonts w:hint="cs"/>
          <w:rtl/>
        </w:rPr>
        <w:t>در شان نزول این آیه مختصراً چنین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یابیم:</w:t>
      </w:r>
    </w:p>
    <w:p w:rsidR="00673E18" w:rsidRPr="005304A0" w:rsidRDefault="00673E18" w:rsidP="00980784">
      <w:pPr>
        <w:ind w:left="272" w:hanging="272"/>
        <w:jc w:val="both"/>
        <w:rPr>
          <w:rStyle w:val="Char6"/>
          <w:rtl/>
        </w:rPr>
      </w:pPr>
      <w:r w:rsidRPr="005304A0">
        <w:rPr>
          <w:rStyle w:val="Char6"/>
          <w:rFonts w:hint="cs"/>
          <w:rtl/>
        </w:rPr>
        <w:t xml:space="preserve">1- </w:t>
      </w:r>
      <w:r w:rsidRPr="005304A0">
        <w:rPr>
          <w:rStyle w:val="Char6"/>
          <w:rtl/>
        </w:rPr>
        <w:t>برخ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tl/>
        </w:rPr>
        <w:t xml:space="preserve"> از خانواده</w:t>
      </w:r>
      <w:r w:rsidRPr="005304A0">
        <w:rPr>
          <w:rStyle w:val="Char6"/>
          <w:rFonts w:hint="cs"/>
          <w:rtl/>
        </w:rPr>
        <w:t>‌</w:t>
      </w:r>
      <w:r w:rsidRPr="005304A0">
        <w:rPr>
          <w:rStyle w:val="Char6"/>
          <w:rtl/>
        </w:rPr>
        <w:t>ها در مد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Fonts w:hint="eastAsia"/>
          <w:rtl/>
        </w:rPr>
        <w:t>نه</w:t>
      </w:r>
      <w:r w:rsidRPr="005304A0">
        <w:rPr>
          <w:rStyle w:val="Char6"/>
          <w:rtl/>
        </w:rPr>
        <w:t xml:space="preserve"> کودک خو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Fonts w:hint="eastAsia"/>
          <w:rtl/>
        </w:rPr>
        <w:t>ش</w:t>
      </w:r>
      <w:r w:rsidRPr="005304A0">
        <w:rPr>
          <w:rStyle w:val="Char6"/>
          <w:rtl/>
        </w:rPr>
        <w:t xml:space="preserve"> را نذر</w:t>
      </w:r>
      <w:r w:rsidRPr="005304A0">
        <w:rPr>
          <w:rStyle w:val="Char6"/>
          <w:rFonts w:hint="cs"/>
          <w:rtl/>
        </w:rPr>
        <w:t xml:space="preserve"> </w:t>
      </w:r>
      <w:r w:rsidRPr="005304A0">
        <w:rPr>
          <w:rStyle w:val="Char6"/>
          <w:rtl/>
        </w:rPr>
        <w:t>م</w:t>
      </w:r>
      <w:r w:rsidRPr="005304A0">
        <w:rPr>
          <w:rStyle w:val="Char6"/>
          <w:rFonts w:hint="cs"/>
          <w:rtl/>
        </w:rPr>
        <w:t>ی‌</w:t>
      </w:r>
      <w:r w:rsidRPr="005304A0">
        <w:rPr>
          <w:rStyle w:val="Char6"/>
          <w:rtl/>
        </w:rPr>
        <w:t xml:space="preserve">نمودند که 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Fonts w:hint="eastAsia"/>
          <w:rtl/>
        </w:rPr>
        <w:t>هود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tl/>
        </w:rPr>
        <w:t xml:space="preserve"> و</w:t>
      </w:r>
      <w:r w:rsidRPr="005304A0">
        <w:rPr>
          <w:rStyle w:val="Char6"/>
          <w:rFonts w:hint="cs"/>
          <w:rtl/>
        </w:rPr>
        <w:t xml:space="preserve"> ی</w:t>
      </w:r>
      <w:r w:rsidRPr="005304A0">
        <w:rPr>
          <w:rStyle w:val="Char6"/>
          <w:rFonts w:hint="eastAsia"/>
          <w:rtl/>
        </w:rPr>
        <w:t>ا</w:t>
      </w:r>
      <w:r w:rsidRPr="005304A0">
        <w:rPr>
          <w:rStyle w:val="Char6"/>
          <w:rtl/>
        </w:rPr>
        <w:t xml:space="preserve"> نصران</w:t>
      </w:r>
      <w:r w:rsidRPr="005304A0">
        <w:rPr>
          <w:rStyle w:val="Char6"/>
          <w:rFonts w:hint="cs"/>
          <w:rtl/>
        </w:rPr>
        <w:t>ی</w:t>
      </w:r>
      <w:r w:rsidRPr="005304A0">
        <w:rPr>
          <w:rStyle w:val="Char6"/>
          <w:rtl/>
        </w:rPr>
        <w:t xml:space="preserve"> بگردانند</w:t>
      </w:r>
      <w:r w:rsidRPr="005304A0">
        <w:rPr>
          <w:rStyle w:val="Char6"/>
          <w:rFonts w:hint="cs"/>
          <w:rtl/>
        </w:rPr>
        <w:t xml:space="preserve"> هنگامی که مدینه با نور تابان اس</w:t>
      </w:r>
      <w:r>
        <w:rPr>
          <w:rStyle w:val="Char6"/>
          <w:rFonts w:hint="cs"/>
          <w:rtl/>
        </w:rPr>
        <w:t>لام روشن گردید خواستند اولادهای</w:t>
      </w:r>
      <w:r w:rsidRPr="005304A0">
        <w:rPr>
          <w:rStyle w:val="Char6"/>
          <w:rFonts w:hint="cs"/>
          <w:rtl/>
        </w:rPr>
        <w:t>شان را که بزرگ شده بودند به اسلام جبرا گرویده بسازند درچنین حالتی این آیه نازل گردید.</w:t>
      </w:r>
    </w:p>
    <w:p w:rsidR="00673E18" w:rsidRDefault="00673E18" w:rsidP="00980784">
      <w:pPr>
        <w:ind w:left="272" w:hanging="272"/>
        <w:jc w:val="both"/>
        <w:rPr>
          <w:rStyle w:val="Char6"/>
        </w:rPr>
      </w:pPr>
      <w:r w:rsidRPr="005304A0">
        <w:rPr>
          <w:rStyle w:val="Char6"/>
          <w:rFonts w:hint="cs"/>
          <w:rtl/>
        </w:rPr>
        <w:t>2- این آیه در مورد کسانی است که از آنها جزیه ستانیده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شود، و این آیه افاده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نماید که نباید با کسانی که به دادن جزیه گردن نهادند جنگ شود تا گرویده اسلام گردند زیرا کسانی که از آنها جزیه ستانیده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>شود با دادن جزیه, قتال آنها ساقط می</w:t>
      </w:r>
      <w:r w:rsidRPr="005304A0">
        <w:rPr>
          <w:rStyle w:val="Char6"/>
          <w:rFonts w:hint="eastAsia"/>
          <w:rtl/>
        </w:rPr>
        <w:t>‌</w:t>
      </w:r>
      <w:r w:rsidRPr="005304A0">
        <w:rPr>
          <w:rStyle w:val="Char6"/>
          <w:rFonts w:hint="cs"/>
          <w:rtl/>
        </w:rPr>
        <w:t xml:space="preserve">گردد. </w:t>
      </w:r>
    </w:p>
    <w:p w:rsidR="00673E18" w:rsidRPr="005304A0" w:rsidRDefault="001B7345" w:rsidP="001B7345">
      <w:pPr>
        <w:ind w:left="272" w:hanging="272"/>
        <w:jc w:val="both"/>
        <w:rPr>
          <w:rStyle w:val="Char6"/>
          <w:rtl/>
        </w:rPr>
      </w:pPr>
      <w:r>
        <w:rPr>
          <w:rStyle w:val="Char6"/>
        </w:rPr>
        <w:tab/>
      </w:r>
      <w:r w:rsidR="00673E18" w:rsidRPr="005304A0">
        <w:rPr>
          <w:rStyle w:val="Char6"/>
          <w:rFonts w:hint="cs"/>
          <w:rtl/>
        </w:rPr>
        <w:t>پس این آیه از قتال با کسانی که به دادن جزیه آماده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شوند منع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کند تا آن</w:t>
      </w:r>
      <w:r w:rsidR="005B6E1F">
        <w:rPr>
          <w:rStyle w:val="Char6"/>
          <w:rFonts w:hint="cs"/>
          <w:rtl/>
        </w:rPr>
        <w:t xml:space="preserve">‌ها </w:t>
      </w:r>
      <w:r w:rsidR="00673E18" w:rsidRPr="005304A0">
        <w:rPr>
          <w:rStyle w:val="Char6"/>
          <w:rFonts w:hint="cs"/>
          <w:rtl/>
        </w:rPr>
        <w:t>را جبرا به اسلام داخل نمایند و این را اکراه گویند و اگر به شان نزول اولی نیز بنگریم تفاوتی با مورد دوم ندارد، این است معنای شرعی اکراه در این آیه نه آن چنان که برخی می</w:t>
      </w:r>
      <w:r w:rsidR="00673E18" w:rsidRPr="005304A0">
        <w:rPr>
          <w:rStyle w:val="Char6"/>
          <w:rFonts w:hint="eastAsia"/>
          <w:rtl/>
        </w:rPr>
        <w:t>‌</w:t>
      </w:r>
      <w:r w:rsidR="00673E18" w:rsidRPr="005304A0">
        <w:rPr>
          <w:rStyle w:val="Char6"/>
          <w:rFonts w:hint="cs"/>
          <w:rtl/>
        </w:rPr>
        <w:t>پندارند. (مُصحح)</w:t>
      </w:r>
    </w:p>
  </w:footnote>
  <w:footnote w:id="26">
    <w:p w:rsidR="00673E18" w:rsidRPr="005304A0" w:rsidRDefault="00673E18" w:rsidP="00980784">
      <w:pPr>
        <w:pStyle w:val="FootnoteText"/>
        <w:bidi/>
        <w:ind w:left="272" w:hanging="272"/>
        <w:jc w:val="both"/>
        <w:rPr>
          <w:rStyle w:val="Char6"/>
          <w:rtl/>
        </w:rPr>
      </w:pPr>
      <w:r w:rsidRPr="005304A0">
        <w:rPr>
          <w:rStyle w:val="Char6"/>
        </w:rPr>
        <w:footnoteRef/>
      </w:r>
      <w:r w:rsidRPr="005304A0">
        <w:rPr>
          <w:rStyle w:val="Char6"/>
          <w:rFonts w:hint="cs"/>
          <w:rtl/>
        </w:rPr>
        <w:t>- مقصود دین غیر زرتشتی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Pr="00D643BE" w:rsidRDefault="00673E18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B91BD3" wp14:editId="2A6D6983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Pr="00D97A5E" w:rsidRDefault="00673E18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673E18" w:rsidRPr="00C37D07" w:rsidRDefault="00673E18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87297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673E18" w:rsidRPr="00BC39D5" w:rsidRDefault="00673E18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583CE" wp14:editId="314E5F09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Pr="008602DE" w:rsidRDefault="00673E18" w:rsidP="005304A0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C18F6" wp14:editId="2166507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71DB3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آئین زرتشت از دیدگاه ما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Pr="00A321B8" w:rsidRDefault="00673E18" w:rsidP="005304A0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2A8AF2" wp14:editId="1421675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046961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18" w:rsidRDefault="00673E18">
    <w:pPr>
      <w:pStyle w:val="Header"/>
    </w:pPr>
  </w:p>
  <w:p w:rsidR="00673E18" w:rsidRDefault="00673E18">
    <w:pPr>
      <w:pStyle w:val="Header"/>
    </w:pPr>
  </w:p>
  <w:p w:rsidR="00673E18" w:rsidRDefault="00673E1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61" w:rsidRPr="00A321B8" w:rsidRDefault="00046961" w:rsidP="005304A0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AE665" wp14:editId="7A25560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اسلام و آئین مجوس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71DB3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61" w:rsidRPr="00A321B8" w:rsidRDefault="00046961" w:rsidP="005304A0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B429E5" wp14:editId="62B81F2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احکام و رسوم خرافی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77F2F">
      <w:rPr>
        <w:rFonts w:ascii="IRNazli" w:hAnsi="IRNazli" w:cs="IRNazli"/>
        <w:noProof/>
        <w:rtl/>
      </w:rPr>
      <w:t>15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61" w:rsidRPr="00A321B8" w:rsidRDefault="00046961" w:rsidP="005304A0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5A3943" wp14:editId="7253BDB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شبهات مُبلغان زرتشتی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77F2F">
      <w:rPr>
        <w:rFonts w:ascii="IRNazli" w:hAnsi="IRNazli" w:cs="IRNazli"/>
        <w:noProof/>
        <w:rtl/>
      </w:rPr>
      <w:t>21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U7WlA5oBaFBqJ+GMVEq+kRQj+8=" w:salt="BNmPapMbUegO/A677v3WY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961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079BF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313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81E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7AC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97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345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285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8FE"/>
    <w:rsid w:val="001E4BF3"/>
    <w:rsid w:val="001E4E58"/>
    <w:rsid w:val="001E509F"/>
    <w:rsid w:val="001E5DBB"/>
    <w:rsid w:val="001E626C"/>
    <w:rsid w:val="001E6426"/>
    <w:rsid w:val="001E72C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07D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4A4"/>
    <w:rsid w:val="002155C1"/>
    <w:rsid w:val="00215E00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5C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57DD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9A6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255A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5B7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0E20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0525"/>
    <w:rsid w:val="003F13FD"/>
    <w:rsid w:val="003F1485"/>
    <w:rsid w:val="003F2910"/>
    <w:rsid w:val="003F3317"/>
    <w:rsid w:val="003F363E"/>
    <w:rsid w:val="003F3E06"/>
    <w:rsid w:val="003F3F1A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0D2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B49"/>
    <w:rsid w:val="00433D52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A19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18C"/>
    <w:rsid w:val="004B50A2"/>
    <w:rsid w:val="004B5A1D"/>
    <w:rsid w:val="004B5C60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311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651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4A0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371D"/>
    <w:rsid w:val="00574806"/>
    <w:rsid w:val="00574B1B"/>
    <w:rsid w:val="00575EF5"/>
    <w:rsid w:val="005765E2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9FE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82D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B6E1F"/>
    <w:rsid w:val="005C163B"/>
    <w:rsid w:val="005C16B6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1F8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40D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ACC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3E18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8F8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15D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2EFA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32D"/>
    <w:rsid w:val="007C7903"/>
    <w:rsid w:val="007C79C6"/>
    <w:rsid w:val="007C7F05"/>
    <w:rsid w:val="007D088F"/>
    <w:rsid w:val="007D0C73"/>
    <w:rsid w:val="007D0EE8"/>
    <w:rsid w:val="007D1561"/>
    <w:rsid w:val="007D1627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4EDA"/>
    <w:rsid w:val="00805392"/>
    <w:rsid w:val="00805744"/>
    <w:rsid w:val="00806099"/>
    <w:rsid w:val="00806372"/>
    <w:rsid w:val="00806D2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755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47FF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BEB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1B20"/>
    <w:rsid w:val="008E229F"/>
    <w:rsid w:val="008E2946"/>
    <w:rsid w:val="008E2948"/>
    <w:rsid w:val="008E314E"/>
    <w:rsid w:val="008E36AA"/>
    <w:rsid w:val="008E4026"/>
    <w:rsid w:val="008E4685"/>
    <w:rsid w:val="008E4AB6"/>
    <w:rsid w:val="008E5817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561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5CC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4E71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784"/>
    <w:rsid w:val="0098090D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43E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9BE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07E98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717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2CE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1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99E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1DB3"/>
    <w:rsid w:val="00B722FA"/>
    <w:rsid w:val="00B725AE"/>
    <w:rsid w:val="00B72623"/>
    <w:rsid w:val="00B7284C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0705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2EC"/>
    <w:rsid w:val="00BD74F0"/>
    <w:rsid w:val="00BE22DC"/>
    <w:rsid w:val="00BE2579"/>
    <w:rsid w:val="00BE25CC"/>
    <w:rsid w:val="00BE2942"/>
    <w:rsid w:val="00BE2C0C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53E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B85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72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73F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92C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469D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0F4A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2F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371E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433B4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433B49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5304A0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5304A0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73E18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673E18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6281E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16281E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نص أحاديث"/>
    <w:basedOn w:val="Normal"/>
    <w:link w:val="Char3"/>
    <w:qFormat/>
    <w:rsid w:val="0099443E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character" w:customStyle="1" w:styleId="Char3">
    <w:name w:val="نص أحاديث Char"/>
    <w:link w:val="a6"/>
    <w:rsid w:val="0099443E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متن بولد"/>
    <w:basedOn w:val="Normal"/>
    <w:link w:val="Char4"/>
    <w:qFormat/>
    <w:rsid w:val="00433B49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paragraph" w:customStyle="1" w:styleId="a8">
    <w:name w:val="متن"/>
    <w:basedOn w:val="Normal"/>
    <w:link w:val="Char5"/>
    <w:qFormat/>
    <w:rsid w:val="00DC592C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4">
    <w:name w:val="متن بولد Char"/>
    <w:basedOn w:val="DefaultParagraphFont"/>
    <w:link w:val="a7"/>
    <w:rsid w:val="00433B49"/>
    <w:rPr>
      <w:rFonts w:ascii="IRNazli" w:hAnsi="IRNazli" w:cs="IRNazli"/>
      <w:bCs/>
      <w:sz w:val="24"/>
      <w:szCs w:val="24"/>
      <w:lang w:bidi="fa-IR"/>
    </w:rPr>
  </w:style>
  <w:style w:type="paragraph" w:customStyle="1" w:styleId="a9">
    <w:name w:val="متن پاورقی"/>
    <w:basedOn w:val="Normal"/>
    <w:link w:val="Char6"/>
    <w:qFormat/>
    <w:rsid w:val="005304A0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متن Char"/>
    <w:basedOn w:val="DefaultParagraphFont"/>
    <w:link w:val="a8"/>
    <w:rsid w:val="00DC592C"/>
    <w:rPr>
      <w:rFonts w:ascii="IRNazli" w:hAnsi="IRNazli" w:cs="IRNazli"/>
      <w:sz w:val="28"/>
      <w:szCs w:val="28"/>
      <w:lang w:bidi="fa-IR"/>
    </w:rPr>
  </w:style>
  <w:style w:type="paragraph" w:customStyle="1" w:styleId="aa">
    <w:name w:val="آدرس ایات"/>
    <w:basedOn w:val="Normal"/>
    <w:link w:val="Char7"/>
    <w:qFormat/>
    <w:rsid w:val="005859FE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6">
    <w:name w:val="متن پاورقی Char"/>
    <w:basedOn w:val="DefaultParagraphFont"/>
    <w:link w:val="a9"/>
    <w:rsid w:val="005304A0"/>
    <w:rPr>
      <w:rFonts w:ascii="IRNazli" w:hAnsi="IRNazli" w:cs="IRNazli"/>
      <w:sz w:val="24"/>
      <w:szCs w:val="24"/>
    </w:rPr>
  </w:style>
  <w:style w:type="paragraph" w:customStyle="1" w:styleId="ab">
    <w:name w:val="آایات"/>
    <w:basedOn w:val="Normal"/>
    <w:link w:val="Char8"/>
    <w:qFormat/>
    <w:rsid w:val="00A72CEC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درس ایات Char"/>
    <w:basedOn w:val="DefaultParagraphFont"/>
    <w:link w:val="aa"/>
    <w:rsid w:val="005859FE"/>
    <w:rPr>
      <w:rFonts w:ascii="IRLotus" w:hAnsi="IRLotus" w:cs="IRLotus"/>
      <w:sz w:val="24"/>
      <w:szCs w:val="24"/>
    </w:rPr>
  </w:style>
  <w:style w:type="paragraph" w:customStyle="1" w:styleId="ac">
    <w:name w:val="آیات"/>
    <w:basedOn w:val="Normal"/>
    <w:link w:val="Char9"/>
    <w:qFormat/>
    <w:rsid w:val="00320E20"/>
    <w:pPr>
      <w:ind w:firstLine="284"/>
      <w:jc w:val="both"/>
    </w:pPr>
  </w:style>
  <w:style w:type="character" w:customStyle="1" w:styleId="Char8">
    <w:name w:val="آایات Char"/>
    <w:basedOn w:val="DefaultParagraphFont"/>
    <w:link w:val="ab"/>
    <w:rsid w:val="00A72CEC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d">
    <w:name w:val="آیات پاورقی"/>
    <w:basedOn w:val="ac"/>
    <w:link w:val="Chara"/>
    <w:qFormat/>
    <w:rsid w:val="00320E20"/>
    <w:pPr>
      <w:ind w:left="272" w:hanging="272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9">
    <w:name w:val="آیات Char"/>
    <w:basedOn w:val="DefaultParagraphFont"/>
    <w:link w:val="ac"/>
    <w:rsid w:val="00320E20"/>
    <w:rPr>
      <w:rFonts w:cs="B Zar"/>
      <w:sz w:val="28"/>
      <w:szCs w:val="28"/>
    </w:rPr>
  </w:style>
  <w:style w:type="character" w:customStyle="1" w:styleId="Chara">
    <w:name w:val="آیات پاورقی Char"/>
    <w:basedOn w:val="Char9"/>
    <w:link w:val="ad"/>
    <w:rsid w:val="00320E20"/>
    <w:rPr>
      <w:rFonts w:ascii="KFGQPC Uthmanic Script HAFS" w:hAnsi="KFGQPC Uthmanic Script HAFS" w:cs="KFGQPC Uthmanic Script HAF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433B4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433B49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5304A0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5304A0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73E18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673E18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6281E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16281E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نص أحاديث"/>
    <w:basedOn w:val="Normal"/>
    <w:link w:val="Char3"/>
    <w:qFormat/>
    <w:rsid w:val="0099443E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character" w:customStyle="1" w:styleId="Char3">
    <w:name w:val="نص أحاديث Char"/>
    <w:link w:val="a6"/>
    <w:rsid w:val="0099443E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متن بولد"/>
    <w:basedOn w:val="Normal"/>
    <w:link w:val="Char4"/>
    <w:qFormat/>
    <w:rsid w:val="00433B49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paragraph" w:customStyle="1" w:styleId="a8">
    <w:name w:val="متن"/>
    <w:basedOn w:val="Normal"/>
    <w:link w:val="Char5"/>
    <w:qFormat/>
    <w:rsid w:val="00DC592C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4">
    <w:name w:val="متن بولد Char"/>
    <w:basedOn w:val="DefaultParagraphFont"/>
    <w:link w:val="a7"/>
    <w:rsid w:val="00433B49"/>
    <w:rPr>
      <w:rFonts w:ascii="IRNazli" w:hAnsi="IRNazli" w:cs="IRNazli"/>
      <w:bCs/>
      <w:sz w:val="24"/>
      <w:szCs w:val="24"/>
      <w:lang w:bidi="fa-IR"/>
    </w:rPr>
  </w:style>
  <w:style w:type="paragraph" w:customStyle="1" w:styleId="a9">
    <w:name w:val="متن پاورقی"/>
    <w:basedOn w:val="Normal"/>
    <w:link w:val="Char6"/>
    <w:qFormat/>
    <w:rsid w:val="005304A0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متن Char"/>
    <w:basedOn w:val="DefaultParagraphFont"/>
    <w:link w:val="a8"/>
    <w:rsid w:val="00DC592C"/>
    <w:rPr>
      <w:rFonts w:ascii="IRNazli" w:hAnsi="IRNazli" w:cs="IRNazli"/>
      <w:sz w:val="28"/>
      <w:szCs w:val="28"/>
      <w:lang w:bidi="fa-IR"/>
    </w:rPr>
  </w:style>
  <w:style w:type="paragraph" w:customStyle="1" w:styleId="aa">
    <w:name w:val="آدرس ایات"/>
    <w:basedOn w:val="Normal"/>
    <w:link w:val="Char7"/>
    <w:qFormat/>
    <w:rsid w:val="005859FE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6">
    <w:name w:val="متن پاورقی Char"/>
    <w:basedOn w:val="DefaultParagraphFont"/>
    <w:link w:val="a9"/>
    <w:rsid w:val="005304A0"/>
    <w:rPr>
      <w:rFonts w:ascii="IRNazli" w:hAnsi="IRNazli" w:cs="IRNazli"/>
      <w:sz w:val="24"/>
      <w:szCs w:val="24"/>
    </w:rPr>
  </w:style>
  <w:style w:type="paragraph" w:customStyle="1" w:styleId="ab">
    <w:name w:val="آایات"/>
    <w:basedOn w:val="Normal"/>
    <w:link w:val="Char8"/>
    <w:qFormat/>
    <w:rsid w:val="00A72CEC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درس ایات Char"/>
    <w:basedOn w:val="DefaultParagraphFont"/>
    <w:link w:val="aa"/>
    <w:rsid w:val="005859FE"/>
    <w:rPr>
      <w:rFonts w:ascii="IRLotus" w:hAnsi="IRLotus" w:cs="IRLotus"/>
      <w:sz w:val="24"/>
      <w:szCs w:val="24"/>
    </w:rPr>
  </w:style>
  <w:style w:type="paragraph" w:customStyle="1" w:styleId="ac">
    <w:name w:val="آیات"/>
    <w:basedOn w:val="Normal"/>
    <w:link w:val="Char9"/>
    <w:qFormat/>
    <w:rsid w:val="00320E20"/>
    <w:pPr>
      <w:ind w:firstLine="284"/>
      <w:jc w:val="both"/>
    </w:pPr>
  </w:style>
  <w:style w:type="character" w:customStyle="1" w:styleId="Char8">
    <w:name w:val="آایات Char"/>
    <w:basedOn w:val="DefaultParagraphFont"/>
    <w:link w:val="ab"/>
    <w:rsid w:val="00A72CEC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d">
    <w:name w:val="آیات پاورقی"/>
    <w:basedOn w:val="ac"/>
    <w:link w:val="Chara"/>
    <w:qFormat/>
    <w:rsid w:val="00320E20"/>
    <w:pPr>
      <w:ind w:left="272" w:hanging="272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9">
    <w:name w:val="آیات Char"/>
    <w:basedOn w:val="DefaultParagraphFont"/>
    <w:link w:val="ac"/>
    <w:rsid w:val="00320E20"/>
    <w:rPr>
      <w:rFonts w:cs="B Zar"/>
      <w:sz w:val="28"/>
      <w:szCs w:val="28"/>
    </w:rPr>
  </w:style>
  <w:style w:type="character" w:customStyle="1" w:styleId="Chara">
    <w:name w:val="آیات پاورقی Char"/>
    <w:basedOn w:val="Char9"/>
    <w:link w:val="ad"/>
    <w:rsid w:val="00320E20"/>
    <w:rPr>
      <w:rFonts w:ascii="KFGQPC Uthmanic Script HAFS" w:hAnsi="KFGQPC Uthmanic Script HAFS" w:cs="KFGQPC Uthmanic Script HAF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C017-2540-4863-B8C1-5412861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2695</Words>
  <Characters>15363</Characters>
  <Application>Microsoft Office Word</Application>
  <DocSecurity>8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آئین تربیتی تابعین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18022</CharactersWithSpaces>
  <SharedDoc>false</SharedDoc>
  <HLinks>
    <vt:vector size="30" baseType="variant"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_Toc377754507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_Toc377754506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_Toc377754505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_Toc377754504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_Toc377754503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آئین تربیتی تابعین</dc:title>
  <dc:subject>اهل بیت، صحابه و تابعین</dc:subject>
  <dc:creator>عبدالحمید البلالی</dc:creator>
  <cp:keywords>کتابخانه; قلم; عقیده; موحدين; موحدین; کتاب; مكتبة; القلم; العقيدة; qalam; library; http:/qalamlib.com; http:/qalamlibrary.com; http:/mowahedin.com; http:/aqeedeh.com; آداب; تربیت; تابعین</cp:keywords>
  <dc:description>بیان شیوه زندگی و سلوک بزرگان دینی و شرح اخلاق و منش پسندیده آنهاست. نویسنده، زندگی تابعین را سرشار از عزت دینی و درس‌های اخلاقی دانسته و کوشیده است تا گوشه‌هایی از گفتار و رفتار پرافتخار این بزرگان را از متون مختلف اسلامی، استخراج و در قالب موضوعات مختلف عرضه نماید؛ تا مسلمین به آن اقتدا کرده و رضایت خداوند متعال را به دست آورند. وی در آغاز، رستگاران و زیانکاران را از دیدگاه قرآن معرفی کرده و سپس به شرح الگوهای تربیتی و اخلاقی رایج در جهان می‌پردازد. او در فصل نخست، به شیوه بزرگان دین در کفّ نفس و خویشتنداری اشاره نموده و در فصل دوم، سرنوشت زیانکاران را در دنیا و آخرت بازگو می‌کند. فصل سوم، به شرایط تربیت، چگونگی آزادسازی عقل و اندیشه و مقاومت در برابر هوی و هوس اختصاص دارد وی در فصل چهارم به اصول و روش تربیت نفس و سیره بزرگان دینی در مبارزه با پلیدی‌های نفسانی پرداخته و در فصل بعد به معرفی و شرح اندیشه‌ها و آراء بنیانگذاران مکاتب تربیتی اسلامی اهتمام کرده است. فصل پایانی کتاب، نتایج تربیت صحیح نفس را در دنیا و آخرت بیان کرده و تأثیر آن را بر توفیق در عبادت و اطاعت پروردگار شرح می‌دهد.</dc:description>
  <cp:lastModifiedBy>Samsung</cp:lastModifiedBy>
  <cp:revision>2</cp:revision>
  <cp:lastPrinted>2004-01-04T11:42:00Z</cp:lastPrinted>
  <dcterms:created xsi:type="dcterms:W3CDTF">2016-06-07T07:46:00Z</dcterms:created>
  <dcterms:modified xsi:type="dcterms:W3CDTF">2016-06-07T07:46:00Z</dcterms:modified>
  <cp:version>1.0 January 2016</cp:version>
</cp:coreProperties>
</file>