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BB277E" w:rsidRDefault="008B162E" w:rsidP="00CB7412">
      <w:pPr>
        <w:rPr>
          <w:rtl/>
          <w:lang w:bidi="fa-IR"/>
        </w:rPr>
      </w:pPr>
      <w:bookmarkStart w:id="0" w:name="_GoBack"/>
      <w:bookmarkEnd w:id="0"/>
    </w:p>
    <w:p w:rsidR="008B162E" w:rsidRPr="00BB277E" w:rsidRDefault="008B162E" w:rsidP="00CB7412">
      <w:pPr>
        <w:rPr>
          <w:rtl/>
        </w:rPr>
      </w:pPr>
    </w:p>
    <w:p w:rsidR="006335E3" w:rsidRDefault="006335E3" w:rsidP="00CB7412">
      <w:pPr>
        <w:rPr>
          <w:rtl/>
        </w:rPr>
      </w:pPr>
    </w:p>
    <w:p w:rsidR="009D0509" w:rsidRDefault="009D0509" w:rsidP="00CB7412">
      <w:pPr>
        <w:rPr>
          <w:rtl/>
        </w:rPr>
      </w:pPr>
    </w:p>
    <w:p w:rsidR="000E141D" w:rsidRPr="00E942DD" w:rsidRDefault="000E141D" w:rsidP="000E141D">
      <w:pPr>
        <w:jc w:val="center"/>
        <w:rPr>
          <w:rFonts w:ascii="IRTitr" w:hAnsi="IRTitr" w:cs="IRTitr"/>
          <w:b/>
          <w:bCs/>
          <w:sz w:val="62"/>
          <w:szCs w:val="62"/>
          <w:rtl/>
          <w:lang w:bidi="fa-IR"/>
        </w:rPr>
      </w:pPr>
      <w:r w:rsidRPr="00E942DD">
        <w:rPr>
          <w:rFonts w:ascii="IRTitr" w:hAnsi="IRTitr" w:cs="IRTitr"/>
          <w:b/>
          <w:bCs/>
          <w:sz w:val="62"/>
          <w:szCs w:val="62"/>
          <w:rtl/>
          <w:lang w:bidi="fa-IR"/>
        </w:rPr>
        <w:t xml:space="preserve">حکمت و فقه روزه </w:t>
      </w:r>
    </w:p>
    <w:p w:rsidR="000E141D" w:rsidRPr="00E942DD" w:rsidRDefault="000E141D" w:rsidP="000E141D">
      <w:pPr>
        <w:jc w:val="center"/>
        <w:rPr>
          <w:rFonts w:ascii="IRTitr" w:hAnsi="IRTitr" w:cs="IRTitr"/>
          <w:b/>
          <w:bCs/>
          <w:sz w:val="62"/>
          <w:szCs w:val="62"/>
          <w:rtl/>
          <w:lang w:bidi="fa-IR"/>
        </w:rPr>
      </w:pPr>
      <w:r w:rsidRPr="00E942DD">
        <w:rPr>
          <w:rFonts w:ascii="IRTitr" w:hAnsi="IRTitr" w:cs="IRTitr"/>
          <w:b/>
          <w:bCs/>
          <w:sz w:val="62"/>
          <w:szCs w:val="62"/>
          <w:rtl/>
          <w:lang w:bidi="fa-IR"/>
        </w:rPr>
        <w:t xml:space="preserve">همراه با </w:t>
      </w:r>
    </w:p>
    <w:p w:rsidR="000E141D" w:rsidRPr="00E942DD" w:rsidRDefault="000E141D" w:rsidP="002F363A">
      <w:pPr>
        <w:jc w:val="center"/>
        <w:rPr>
          <w:rFonts w:ascii="IRTitr" w:hAnsi="IRTitr" w:cs="IRTitr"/>
          <w:b/>
          <w:bCs/>
          <w:sz w:val="62"/>
          <w:szCs w:val="62"/>
          <w:rtl/>
          <w:lang w:bidi="fa-IR"/>
        </w:rPr>
      </w:pPr>
      <w:r w:rsidRPr="00E942DD">
        <w:rPr>
          <w:rFonts w:ascii="IRTitr" w:hAnsi="IRTitr" w:cs="IRTitr"/>
          <w:b/>
          <w:bCs/>
          <w:sz w:val="62"/>
          <w:szCs w:val="62"/>
          <w:rtl/>
          <w:lang w:bidi="fa-IR"/>
        </w:rPr>
        <w:t>مسایلی دربار</w:t>
      </w:r>
      <w:r w:rsidR="002F363A">
        <w:rPr>
          <w:rFonts w:ascii="IRTitr" w:hAnsi="IRTitr" w:cs="IRTitr" w:hint="cs"/>
          <w:b/>
          <w:bCs/>
          <w:sz w:val="62"/>
          <w:szCs w:val="62"/>
          <w:rtl/>
          <w:lang w:bidi="fa-IR"/>
        </w:rPr>
        <w:t>ۀ</w:t>
      </w:r>
      <w:r w:rsidRPr="00E942DD">
        <w:rPr>
          <w:rFonts w:ascii="IRTitr" w:hAnsi="IRTitr" w:cs="IRTitr"/>
          <w:b/>
          <w:bCs/>
          <w:sz w:val="62"/>
          <w:szCs w:val="62"/>
          <w:rtl/>
          <w:lang w:bidi="fa-IR"/>
        </w:rPr>
        <w:t xml:space="preserve"> زکات فطر</w:t>
      </w:r>
    </w:p>
    <w:p w:rsidR="000E141D" w:rsidRDefault="000E141D" w:rsidP="000E141D">
      <w:pPr>
        <w:jc w:val="center"/>
        <w:rPr>
          <w:b/>
          <w:bCs/>
          <w:sz w:val="30"/>
          <w:szCs w:val="30"/>
          <w:rtl/>
          <w:lang w:bidi="fa-IR"/>
        </w:rPr>
      </w:pPr>
    </w:p>
    <w:p w:rsidR="000E141D" w:rsidRDefault="000E141D" w:rsidP="000E141D">
      <w:pPr>
        <w:jc w:val="center"/>
        <w:rPr>
          <w:b/>
          <w:bCs/>
          <w:sz w:val="30"/>
          <w:szCs w:val="30"/>
          <w:rtl/>
          <w:lang w:bidi="fa-IR"/>
        </w:rPr>
      </w:pPr>
    </w:p>
    <w:p w:rsidR="000E141D" w:rsidRDefault="000E141D" w:rsidP="000E141D">
      <w:pPr>
        <w:jc w:val="center"/>
        <w:rPr>
          <w:b/>
          <w:bCs/>
          <w:sz w:val="30"/>
          <w:szCs w:val="30"/>
          <w:rtl/>
          <w:lang w:bidi="fa-IR"/>
        </w:rPr>
      </w:pPr>
    </w:p>
    <w:p w:rsidR="00F8065C" w:rsidRDefault="00F8065C" w:rsidP="000E141D">
      <w:pPr>
        <w:jc w:val="center"/>
        <w:rPr>
          <w:b/>
          <w:bCs/>
          <w:sz w:val="30"/>
          <w:szCs w:val="30"/>
          <w:rtl/>
          <w:lang w:bidi="fa-IR"/>
        </w:rPr>
      </w:pPr>
    </w:p>
    <w:p w:rsidR="000E141D" w:rsidRPr="00E942DD" w:rsidRDefault="000E141D" w:rsidP="00E942DD">
      <w:pPr>
        <w:tabs>
          <w:tab w:val="right" w:pos="2125"/>
          <w:tab w:val="right" w:pos="3826"/>
        </w:tabs>
        <w:jc w:val="center"/>
        <w:rPr>
          <w:rFonts w:ascii="IRYakout" w:hAnsi="IRYakout" w:cs="IRYakout"/>
          <w:b/>
          <w:bCs/>
          <w:sz w:val="32"/>
          <w:szCs w:val="32"/>
          <w:rtl/>
          <w:lang w:bidi="fa-IR"/>
        </w:rPr>
      </w:pPr>
      <w:r w:rsidRPr="00E942DD">
        <w:rPr>
          <w:rFonts w:ascii="IRYakout" w:hAnsi="IRYakout" w:cs="IRYakout"/>
          <w:b/>
          <w:bCs/>
          <w:sz w:val="32"/>
          <w:szCs w:val="32"/>
          <w:rtl/>
          <w:lang w:bidi="fa-IR"/>
        </w:rPr>
        <w:t>تألیف</w:t>
      </w:r>
      <w:r w:rsidR="002D7386" w:rsidRPr="00E942DD">
        <w:rPr>
          <w:rFonts w:ascii="IRYakout" w:hAnsi="IRYakout" w:cs="IRYakout"/>
          <w:b/>
          <w:bCs/>
          <w:sz w:val="32"/>
          <w:szCs w:val="32"/>
          <w:rtl/>
          <w:lang w:bidi="fa-IR"/>
        </w:rPr>
        <w:t>:</w:t>
      </w:r>
      <w:r w:rsidRPr="00E942DD">
        <w:rPr>
          <w:rFonts w:ascii="IRYakout" w:hAnsi="IRYakout" w:cs="IRYakout"/>
          <w:b/>
          <w:bCs/>
          <w:sz w:val="32"/>
          <w:szCs w:val="32"/>
          <w:rtl/>
          <w:lang w:bidi="fa-IR"/>
        </w:rPr>
        <w:t xml:space="preserve"> </w:t>
      </w:r>
    </w:p>
    <w:p w:rsidR="008B162E" w:rsidRPr="00E942DD" w:rsidRDefault="000E141D" w:rsidP="00E942DD">
      <w:pPr>
        <w:tabs>
          <w:tab w:val="right" w:pos="3826"/>
        </w:tabs>
        <w:jc w:val="center"/>
        <w:rPr>
          <w:rFonts w:ascii="IRYakout" w:hAnsi="IRYakout" w:cs="IRYakout"/>
          <w:sz w:val="32"/>
          <w:szCs w:val="32"/>
          <w:rtl/>
        </w:rPr>
      </w:pPr>
      <w:r w:rsidRPr="00E942DD">
        <w:rPr>
          <w:rFonts w:ascii="IRYakout" w:hAnsi="IRYakout" w:cs="IRYakout"/>
          <w:b/>
          <w:bCs/>
          <w:sz w:val="36"/>
          <w:szCs w:val="36"/>
          <w:rtl/>
          <w:lang w:bidi="fa-IR"/>
        </w:rPr>
        <w:t>عبدالعزیز قاضی‌زاده</w:t>
      </w:r>
    </w:p>
    <w:p w:rsidR="00DF7F7F" w:rsidRDefault="00DF7F7F" w:rsidP="006D6C69">
      <w:pPr>
        <w:jc w:val="center"/>
        <w:rPr>
          <w:rFonts w:cs="B Jadid"/>
          <w:rtl/>
        </w:rPr>
      </w:pPr>
    </w:p>
    <w:p w:rsidR="008B162E" w:rsidRDefault="008B162E" w:rsidP="007F69CA">
      <w:pPr>
        <w:rPr>
          <w:rtl/>
        </w:rPr>
        <w:sectPr w:rsidR="008B162E" w:rsidSect="00B37C9B">
          <w:headerReference w:type="even" r:id="rId9"/>
          <w:headerReference w:type="default" r:id="rId10"/>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487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2"/>
        <w:gridCol w:w="990"/>
        <w:gridCol w:w="464"/>
        <w:gridCol w:w="1277"/>
        <w:gridCol w:w="1586"/>
      </w:tblGrid>
      <w:tr w:rsidR="00391B02" w:rsidRPr="00C50D4D" w:rsidTr="00391B02">
        <w:trPr>
          <w:jc w:val="center"/>
        </w:trPr>
        <w:tc>
          <w:tcPr>
            <w:tcW w:w="1568" w:type="pct"/>
            <w:vAlign w:val="center"/>
          </w:tcPr>
          <w:bookmarkStart w:id="1" w:name="Editing"/>
          <w:p w:rsidR="00391B02" w:rsidRPr="00855B06" w:rsidRDefault="00FF2868" w:rsidP="00391B02">
            <w:pPr>
              <w:spacing w:after="60"/>
              <w:jc w:val="both"/>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0A31C34D" wp14:editId="321E25C2">
                      <wp:simplePos x="0" y="0"/>
                      <wp:positionH relativeFrom="column">
                        <wp:posOffset>-751840</wp:posOffset>
                      </wp:positionH>
                      <wp:positionV relativeFrom="page">
                        <wp:posOffset>13335</wp:posOffset>
                      </wp:positionV>
                      <wp:extent cx="6627495" cy="2435860"/>
                      <wp:effectExtent l="0" t="0" r="1905" b="2540"/>
                      <wp:wrapNone/>
                      <wp:docPr id="7" name="Rectangle 7"/>
                      <wp:cNvGraphicFramePr/>
                      <a:graphic xmlns:a="http://schemas.openxmlformats.org/drawingml/2006/main">
                        <a:graphicData uri="http://schemas.microsoft.com/office/word/2010/wordprocessingShape">
                          <wps:wsp>
                            <wps:cNvSpPr/>
                            <wps:spPr>
                              <a:xfrm>
                                <a:off x="0" y="0"/>
                                <a:ext cx="6627495" cy="24358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59.2pt;margin-top:1.05pt;width:521.85pt;height:19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" o:allowincell="f" fillcolor="#f2f2f2 [3052]" stroked="f" strokeweight="2pt">
                      <w10:wrap anchory="page"/>
                    </v:rect>
                  </w:pict>
                </mc:Fallback>
              </mc:AlternateContent>
            </w:r>
            <w:bookmarkEnd w:id="1"/>
            <w:r w:rsidR="00391B02" w:rsidRPr="00855B06">
              <w:rPr>
                <w:rFonts w:ascii="IRMitra" w:hAnsi="IRMitra" w:cs="IRMitra" w:hint="cs"/>
                <w:b/>
                <w:bCs/>
                <w:sz w:val="27"/>
                <w:szCs w:val="27"/>
                <w:rtl/>
                <w:lang w:bidi="fa-IR"/>
              </w:rPr>
              <w:t>عنوان</w:t>
            </w:r>
            <w:r w:rsidR="00391B02" w:rsidRPr="00855B06">
              <w:rPr>
                <w:rFonts w:ascii="IRMitra" w:hAnsi="IRMitra" w:cs="IRMitra"/>
                <w:b/>
                <w:bCs/>
                <w:sz w:val="27"/>
                <w:szCs w:val="27"/>
                <w:rtl/>
                <w:lang w:bidi="fa-IR"/>
              </w:rPr>
              <w:t xml:space="preserve"> کتاب</w:t>
            </w:r>
            <w:r w:rsidR="00391B02" w:rsidRPr="00855B06">
              <w:rPr>
                <w:rFonts w:ascii="IRMitra" w:hAnsi="IRMitra" w:cs="IRMitra" w:hint="cs"/>
                <w:b/>
                <w:bCs/>
                <w:sz w:val="27"/>
                <w:szCs w:val="27"/>
                <w:rtl/>
                <w:lang w:bidi="fa-IR"/>
              </w:rPr>
              <w:t>:</w:t>
            </w:r>
          </w:p>
        </w:tc>
        <w:tc>
          <w:tcPr>
            <w:tcW w:w="3432" w:type="pct"/>
            <w:gridSpan w:val="4"/>
            <w:vAlign w:val="center"/>
          </w:tcPr>
          <w:p w:rsidR="00391B02" w:rsidRPr="00855B06" w:rsidRDefault="00391B02" w:rsidP="00391B02">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حکمت و فقه روزه همراه با مسایلی دربارۀ زکات فطر</w:t>
            </w:r>
          </w:p>
        </w:tc>
      </w:tr>
      <w:tr w:rsidR="00391B02" w:rsidRPr="00C50D4D" w:rsidTr="00391B02">
        <w:trPr>
          <w:jc w:val="center"/>
        </w:trPr>
        <w:tc>
          <w:tcPr>
            <w:tcW w:w="1568" w:type="pct"/>
            <w:vAlign w:val="center"/>
          </w:tcPr>
          <w:p w:rsidR="00391B02" w:rsidRPr="00855B06" w:rsidRDefault="00391B02" w:rsidP="00391B0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32" w:type="pct"/>
            <w:gridSpan w:val="4"/>
            <w:vAlign w:val="center"/>
          </w:tcPr>
          <w:p w:rsidR="00391B02" w:rsidRPr="00855B06" w:rsidRDefault="00391B02" w:rsidP="00391B02">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عبدالعزیز قاضی‌زاده</w:t>
            </w:r>
          </w:p>
        </w:tc>
      </w:tr>
      <w:tr w:rsidR="00391B02" w:rsidRPr="00C50D4D" w:rsidTr="00391B02">
        <w:trPr>
          <w:jc w:val="center"/>
        </w:trPr>
        <w:tc>
          <w:tcPr>
            <w:tcW w:w="1568" w:type="pct"/>
            <w:vAlign w:val="center"/>
          </w:tcPr>
          <w:p w:rsidR="00391B02" w:rsidRPr="00855B06" w:rsidRDefault="00391B02" w:rsidP="00391B0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32" w:type="pct"/>
            <w:gridSpan w:val="4"/>
            <w:vAlign w:val="center"/>
          </w:tcPr>
          <w:p w:rsidR="00391B02" w:rsidRPr="00855B06" w:rsidRDefault="00B167AB" w:rsidP="00391B02">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احکام عبادات</w:t>
            </w:r>
          </w:p>
        </w:tc>
      </w:tr>
      <w:tr w:rsidR="00391B02" w:rsidRPr="00C50D4D" w:rsidTr="00391B02">
        <w:trPr>
          <w:jc w:val="center"/>
        </w:trPr>
        <w:tc>
          <w:tcPr>
            <w:tcW w:w="1568" w:type="pct"/>
            <w:vAlign w:val="center"/>
          </w:tcPr>
          <w:p w:rsidR="00391B02" w:rsidRPr="00855B06" w:rsidRDefault="00391B02" w:rsidP="00391B0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32" w:type="pct"/>
            <w:gridSpan w:val="4"/>
            <w:vAlign w:val="center"/>
          </w:tcPr>
          <w:p w:rsidR="00391B02" w:rsidRPr="00855B06" w:rsidRDefault="00391B02" w:rsidP="00391B02">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اول </w:t>
            </w:r>
            <w:r w:rsidRPr="00855B06">
              <w:rPr>
                <w:rFonts w:ascii="IRMitra" w:hAnsi="IRMitra" w:cs="IRMitra" w:hint="cs"/>
                <w:color w:val="244061" w:themeColor="accent1" w:themeShade="80"/>
                <w:sz w:val="30"/>
                <w:szCs w:val="30"/>
                <w:rtl/>
                <w:lang w:bidi="fa-IR"/>
              </w:rPr>
              <w:t xml:space="preserve">(دیجیتال) </w:t>
            </w:r>
            <w:r w:rsidR="00FF2868">
              <w:rPr>
                <w:rFonts w:ascii="IRMitra" w:hAnsi="IRMitra" w:cs="IRMitra" w:hint="cs"/>
                <w:color w:val="244061" w:themeColor="accent1" w:themeShade="80"/>
                <w:sz w:val="30"/>
                <w:szCs w:val="30"/>
                <w:rtl/>
                <w:lang w:bidi="fa-IR"/>
              </w:rPr>
              <w:t xml:space="preserve"> </w:t>
            </w:r>
          </w:p>
        </w:tc>
      </w:tr>
      <w:tr w:rsidR="00391B02" w:rsidRPr="00C50D4D" w:rsidTr="00391B02">
        <w:trPr>
          <w:trHeight w:val="80"/>
          <w:jc w:val="center"/>
        </w:trPr>
        <w:tc>
          <w:tcPr>
            <w:tcW w:w="1568" w:type="pct"/>
            <w:vAlign w:val="center"/>
          </w:tcPr>
          <w:p w:rsidR="00391B02" w:rsidRPr="00855B06" w:rsidRDefault="00391B02" w:rsidP="00391B0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32" w:type="pct"/>
            <w:gridSpan w:val="4"/>
            <w:vAlign w:val="center"/>
          </w:tcPr>
          <w:tbl>
            <w:tblPr>
              <w:tblStyle w:val="TableGrid"/>
              <w:bidiVisual/>
              <w:tblW w:w="41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3"/>
            </w:tblGrid>
            <w:tr w:rsidR="00FF2868" w:rsidRPr="00855B06" w:rsidTr="00FF2868">
              <w:trPr>
                <w:jc w:val="center"/>
              </w:trPr>
              <w:tc>
                <w:tcPr>
                  <w:tcW w:w="5000" w:type="pct"/>
                  <w:vAlign w:val="center"/>
                </w:tcPr>
                <w:p w:rsidR="00FF2868" w:rsidRPr="008622AF" w:rsidRDefault="00FF2868" w:rsidP="00983AC8">
                  <w:pPr>
                    <w:spacing w:before="60" w:after="60"/>
                    <w:jc w:val="both"/>
                    <w:rPr>
                      <w:rFonts w:ascii="IRMitra" w:hAnsi="IRMitra" w:cs="IRMitra"/>
                      <w:color w:val="244061" w:themeColor="accent1" w:themeShade="80"/>
                      <w:spacing w:val="-6"/>
                      <w:rtl/>
                      <w:lang w:bidi="fa-IR"/>
                    </w:rPr>
                  </w:pPr>
                  <w:r w:rsidRPr="008622AF">
                    <w:rPr>
                      <w:rFonts w:ascii="IRMitra" w:hAnsi="IRMitra" w:cs="IRMitra" w:hint="cs"/>
                      <w:color w:val="244061" w:themeColor="accent1" w:themeShade="80"/>
                      <w:spacing w:val="-6"/>
                      <w:rtl/>
                      <w:lang w:bidi="fa-IR"/>
                    </w:rPr>
                    <w:t xml:space="preserve">آبان (عقرب) 1394شمسی، 1436 هجری، </w:t>
                  </w:r>
                  <w:r w:rsidR="008622AF" w:rsidRPr="008622AF">
                    <w:rPr>
                      <w:rFonts w:ascii="IRMitra" w:hAnsi="IRMitra" w:cs="IRMitra" w:hint="cs"/>
                      <w:color w:val="244061" w:themeColor="accent1" w:themeShade="80"/>
                      <w:spacing w:val="-6"/>
                      <w:rtl/>
                      <w:lang w:bidi="fa-IR"/>
                    </w:rPr>
                    <w:t xml:space="preserve">1437 </w:t>
                  </w:r>
                  <w:r w:rsidRPr="008622AF">
                    <w:rPr>
                      <w:rFonts w:ascii="IRMitra" w:hAnsi="IRMitra" w:cs="IRMitra" w:hint="cs"/>
                      <w:color w:val="244061" w:themeColor="accent1" w:themeShade="80"/>
                      <w:spacing w:val="-6"/>
                      <w:rtl/>
                      <w:lang w:bidi="fa-IR"/>
                    </w:rPr>
                    <w:t>قمری</w:t>
                  </w:r>
                </w:p>
              </w:tc>
            </w:tr>
          </w:tbl>
          <w:p w:rsidR="00391B02" w:rsidRPr="00855B06" w:rsidRDefault="00391B02" w:rsidP="00391B02">
            <w:pPr>
              <w:spacing w:before="60" w:after="60"/>
              <w:jc w:val="both"/>
              <w:rPr>
                <w:rFonts w:ascii="IRMitra" w:hAnsi="IRMitra" w:cs="IRMitra"/>
                <w:color w:val="244061" w:themeColor="accent1" w:themeShade="80"/>
                <w:sz w:val="30"/>
                <w:szCs w:val="30"/>
                <w:rtl/>
                <w:lang w:bidi="fa-IR"/>
              </w:rPr>
            </w:pPr>
          </w:p>
        </w:tc>
      </w:tr>
      <w:tr w:rsidR="00391B02" w:rsidRPr="00C50D4D" w:rsidTr="00391B02">
        <w:trPr>
          <w:jc w:val="center"/>
        </w:trPr>
        <w:tc>
          <w:tcPr>
            <w:tcW w:w="1568" w:type="pct"/>
            <w:vAlign w:val="center"/>
          </w:tcPr>
          <w:p w:rsidR="00391B02" w:rsidRPr="00855B06" w:rsidRDefault="00391B02" w:rsidP="00391B02">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32" w:type="pct"/>
            <w:gridSpan w:val="4"/>
            <w:vAlign w:val="center"/>
          </w:tcPr>
          <w:p w:rsidR="00391B02" w:rsidRPr="00855B06" w:rsidRDefault="00391B02" w:rsidP="00391B02">
            <w:pPr>
              <w:spacing w:before="60" w:after="60"/>
              <w:jc w:val="both"/>
              <w:rPr>
                <w:rFonts w:ascii="IRMitra" w:hAnsi="IRMitra" w:cs="IRMitra"/>
                <w:color w:val="244061" w:themeColor="accent1" w:themeShade="80"/>
                <w:sz w:val="30"/>
                <w:szCs w:val="30"/>
                <w:rtl/>
                <w:lang w:bidi="fa-IR"/>
              </w:rPr>
            </w:pPr>
          </w:p>
        </w:tc>
      </w:tr>
      <w:tr w:rsidR="00391B02" w:rsidRPr="00C50D4D" w:rsidTr="00391B02">
        <w:trPr>
          <w:jc w:val="center"/>
        </w:trPr>
        <w:tc>
          <w:tcPr>
            <w:tcW w:w="3739" w:type="pct"/>
            <w:gridSpan w:val="4"/>
            <w:vAlign w:val="center"/>
          </w:tcPr>
          <w:p w:rsidR="00391B02" w:rsidRPr="00391B02" w:rsidRDefault="00391B02" w:rsidP="00C173AB">
            <w:pPr>
              <w:jc w:val="center"/>
              <w:rPr>
                <w:rFonts w:cs="IRNazanin"/>
                <w:b/>
                <w:bCs/>
                <w:color w:val="244061" w:themeColor="accent1" w:themeShade="80"/>
                <w:sz w:val="26"/>
                <w:szCs w:val="26"/>
                <w:rtl/>
                <w:lang w:bidi="fa-IR"/>
              </w:rPr>
            </w:pPr>
            <w:r>
              <w:rPr>
                <w:rFonts w:cs="IRNazanin" w:hint="cs"/>
                <w:b/>
                <w:bCs/>
                <w:color w:val="244061" w:themeColor="accent1" w:themeShade="80"/>
                <w:sz w:val="26"/>
                <w:szCs w:val="26"/>
                <w:rtl/>
                <w:lang w:bidi="fa-IR"/>
              </w:rPr>
              <w:t xml:space="preserve">   </w:t>
            </w:r>
            <w:r w:rsidRPr="00391B02">
              <w:rPr>
                <w:rFonts w:cs="IRNazanin" w:hint="cs"/>
                <w:b/>
                <w:bCs/>
                <w:color w:val="244061" w:themeColor="accent1" w:themeShade="80"/>
                <w:sz w:val="26"/>
                <w:szCs w:val="26"/>
                <w:rtl/>
                <w:lang w:bidi="fa-IR"/>
              </w:rPr>
              <w:t>ای</w:t>
            </w:r>
            <w:r w:rsidRPr="00391B02">
              <w:rPr>
                <w:rFonts w:cs="IRNazanin" w:hint="eastAsia"/>
                <w:b/>
                <w:bCs/>
                <w:color w:val="244061" w:themeColor="accent1" w:themeShade="80"/>
                <w:sz w:val="26"/>
                <w:szCs w:val="26"/>
                <w:rtl/>
                <w:lang w:bidi="fa-IR"/>
              </w:rPr>
              <w:t>ن</w:t>
            </w:r>
            <w:r w:rsidRPr="00391B02">
              <w:rPr>
                <w:rFonts w:cs="IRNazanin"/>
                <w:b/>
                <w:bCs/>
                <w:color w:val="244061" w:themeColor="accent1" w:themeShade="80"/>
                <w:sz w:val="26"/>
                <w:szCs w:val="26"/>
                <w:rtl/>
                <w:lang w:bidi="fa-IR"/>
              </w:rPr>
              <w:t xml:space="preserve"> کتاب </w:t>
            </w:r>
            <w:r w:rsidRPr="00391B02">
              <w:rPr>
                <w:rFonts w:cs="IRNazanin" w:hint="cs"/>
                <w:b/>
                <w:bCs/>
                <w:color w:val="244061" w:themeColor="accent1" w:themeShade="80"/>
                <w:sz w:val="26"/>
                <w:szCs w:val="26"/>
                <w:rtl/>
                <w:lang w:bidi="fa-IR"/>
              </w:rPr>
              <w:t xml:space="preserve">از سایت </w:t>
            </w:r>
            <w:r w:rsidRPr="00391B02">
              <w:rPr>
                <w:rFonts w:cs="IRNazanin"/>
                <w:b/>
                <w:bCs/>
                <w:color w:val="244061" w:themeColor="accent1" w:themeShade="80"/>
                <w:sz w:val="26"/>
                <w:szCs w:val="26"/>
                <w:rtl/>
                <w:lang w:bidi="fa-IR"/>
              </w:rPr>
              <w:t>کتابخان</w:t>
            </w:r>
            <w:r w:rsidRPr="00391B02">
              <w:rPr>
                <w:rFonts w:cs="IRNazanin" w:hint="cs"/>
                <w:b/>
                <w:bCs/>
                <w:color w:val="244061" w:themeColor="accent1" w:themeShade="80"/>
                <w:sz w:val="26"/>
                <w:szCs w:val="26"/>
                <w:rtl/>
                <w:lang w:bidi="fa-IR"/>
              </w:rPr>
              <w:t>ۀ</w:t>
            </w:r>
            <w:r w:rsidRPr="00391B02">
              <w:rPr>
                <w:rFonts w:cs="IRNazanin"/>
                <w:b/>
                <w:bCs/>
                <w:color w:val="244061" w:themeColor="accent1" w:themeShade="80"/>
                <w:sz w:val="26"/>
                <w:szCs w:val="26"/>
                <w:rtl/>
                <w:lang w:bidi="fa-IR"/>
              </w:rPr>
              <w:t xml:space="preserve"> عق</w:t>
            </w:r>
            <w:r w:rsidRPr="00391B02">
              <w:rPr>
                <w:rFonts w:cs="IRNazanin" w:hint="cs"/>
                <w:b/>
                <w:bCs/>
                <w:color w:val="244061" w:themeColor="accent1" w:themeShade="80"/>
                <w:sz w:val="26"/>
                <w:szCs w:val="26"/>
                <w:rtl/>
                <w:lang w:bidi="fa-IR"/>
              </w:rPr>
              <w:t>ی</w:t>
            </w:r>
            <w:r w:rsidRPr="00391B02">
              <w:rPr>
                <w:rFonts w:cs="IRNazanin" w:hint="eastAsia"/>
                <w:b/>
                <w:bCs/>
                <w:color w:val="244061" w:themeColor="accent1" w:themeShade="80"/>
                <w:sz w:val="26"/>
                <w:szCs w:val="26"/>
                <w:rtl/>
                <w:lang w:bidi="fa-IR"/>
              </w:rPr>
              <w:t>ده</w:t>
            </w:r>
            <w:r w:rsidRPr="00391B02">
              <w:rPr>
                <w:rFonts w:cs="IRNazanin"/>
                <w:b/>
                <w:bCs/>
                <w:color w:val="244061" w:themeColor="accent1" w:themeShade="80"/>
                <w:sz w:val="26"/>
                <w:szCs w:val="26"/>
                <w:rtl/>
                <w:lang w:bidi="fa-IR"/>
              </w:rPr>
              <w:t xml:space="preserve"> </w:t>
            </w:r>
            <w:r w:rsidRPr="00391B02">
              <w:rPr>
                <w:rFonts w:cs="IRNazanin" w:hint="cs"/>
                <w:b/>
                <w:bCs/>
                <w:color w:val="244061" w:themeColor="accent1" w:themeShade="80"/>
                <w:sz w:val="26"/>
                <w:szCs w:val="26"/>
                <w:rtl/>
                <w:lang w:bidi="fa-IR"/>
              </w:rPr>
              <w:t xml:space="preserve">دانلود </w:t>
            </w:r>
            <w:r w:rsidRPr="00391B02">
              <w:rPr>
                <w:rFonts w:cs="IRNazanin"/>
                <w:b/>
                <w:bCs/>
                <w:color w:val="244061" w:themeColor="accent1" w:themeShade="80"/>
                <w:sz w:val="26"/>
                <w:szCs w:val="26"/>
                <w:rtl/>
                <w:lang w:bidi="fa-IR"/>
              </w:rPr>
              <w:t>شده است.</w:t>
            </w:r>
          </w:p>
          <w:p w:rsidR="00391B02" w:rsidRPr="00855B06" w:rsidRDefault="00391B02" w:rsidP="00C173AB">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261" w:type="pct"/>
          </w:tcPr>
          <w:p w:rsidR="00391B02" w:rsidRPr="00855B06" w:rsidRDefault="00391B02" w:rsidP="00C173AB">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64BDD9F" wp14:editId="4781E24C">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391B02" w:rsidRPr="00C50D4D" w:rsidTr="00391B02">
        <w:trPr>
          <w:jc w:val="center"/>
        </w:trPr>
        <w:tc>
          <w:tcPr>
            <w:tcW w:w="1568" w:type="pct"/>
            <w:vAlign w:val="center"/>
          </w:tcPr>
          <w:p w:rsidR="00391B02" w:rsidRPr="00855B06" w:rsidRDefault="00391B02" w:rsidP="00C173AB">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32" w:type="pct"/>
            <w:gridSpan w:val="4"/>
            <w:vAlign w:val="center"/>
          </w:tcPr>
          <w:p w:rsidR="00391B02" w:rsidRPr="00855B06" w:rsidRDefault="00391B02" w:rsidP="00C173AB">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391B02" w:rsidRPr="00C50D4D" w:rsidTr="00391B02">
        <w:trPr>
          <w:jc w:val="center"/>
        </w:trPr>
        <w:tc>
          <w:tcPr>
            <w:tcW w:w="5000" w:type="pct"/>
            <w:gridSpan w:val="5"/>
            <w:vAlign w:val="bottom"/>
          </w:tcPr>
          <w:p w:rsidR="00391B02" w:rsidRPr="00855B06" w:rsidRDefault="00391B02" w:rsidP="00391B02">
            <w:pPr>
              <w:spacing w:before="24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391B02" w:rsidRPr="00C50D4D" w:rsidTr="00391B02">
        <w:trPr>
          <w:jc w:val="center"/>
        </w:trPr>
        <w:tc>
          <w:tcPr>
            <w:tcW w:w="2355" w:type="pct"/>
            <w:gridSpan w:val="2"/>
            <w:shd w:val="clear" w:color="auto" w:fill="auto"/>
          </w:tcPr>
          <w:p w:rsidR="00391B02" w:rsidRPr="00AA082B" w:rsidRDefault="00391B02" w:rsidP="00391B02">
            <w:pPr>
              <w:widowControl w:val="0"/>
              <w:tabs>
                <w:tab w:val="right" w:leader="dot" w:pos="5138"/>
              </w:tabs>
              <w:spacing w:before="40" w:after="40"/>
              <w:rPr>
                <w:rFonts w:ascii="Literata" w:hAnsi="Literata" w:cs="Times New Roman"/>
                <w:sz w:val="24"/>
                <w:szCs w:val="24"/>
                <w:lang w:bidi="fa-IR"/>
              </w:rPr>
            </w:pPr>
            <w:r w:rsidRPr="00AA082B">
              <w:rPr>
                <w:rFonts w:ascii="Literata" w:hAnsi="Literata" w:cs="Times New Roman"/>
                <w:sz w:val="24"/>
                <w:szCs w:val="24"/>
                <w:lang w:bidi="fa-IR"/>
              </w:rPr>
              <w:t>www.mowahedin.com</w:t>
            </w:r>
          </w:p>
          <w:p w:rsidR="00391B02" w:rsidRPr="00AA082B" w:rsidRDefault="00391B02" w:rsidP="00391B02">
            <w:pPr>
              <w:widowControl w:val="0"/>
              <w:tabs>
                <w:tab w:val="right" w:leader="dot" w:pos="5138"/>
              </w:tabs>
              <w:spacing w:before="40" w:after="40"/>
              <w:rPr>
                <w:rFonts w:ascii="Literata" w:hAnsi="Literata" w:cs="Times New Roman"/>
                <w:sz w:val="24"/>
                <w:szCs w:val="24"/>
                <w:lang w:bidi="fa-IR"/>
              </w:rPr>
            </w:pPr>
            <w:r w:rsidRPr="00AA082B">
              <w:rPr>
                <w:rFonts w:ascii="Literata" w:hAnsi="Literata" w:cs="Times New Roman"/>
                <w:sz w:val="24"/>
                <w:szCs w:val="24"/>
                <w:lang w:bidi="fa-IR"/>
              </w:rPr>
              <w:t>www.videofarsi.com</w:t>
            </w:r>
          </w:p>
          <w:p w:rsidR="00391B02" w:rsidRDefault="00391B02" w:rsidP="00391B02">
            <w:pPr>
              <w:spacing w:before="40" w:after="40"/>
              <w:rPr>
                <w:rFonts w:ascii="Literata" w:hAnsi="Literata" w:cs="Times New Roman"/>
                <w:sz w:val="24"/>
                <w:szCs w:val="24"/>
                <w:lang w:bidi="fa-IR"/>
              </w:rPr>
            </w:pPr>
            <w:r w:rsidRPr="00AA082B">
              <w:rPr>
                <w:rFonts w:ascii="Literata" w:hAnsi="Literata" w:cs="Times New Roman"/>
                <w:sz w:val="24"/>
                <w:szCs w:val="24"/>
                <w:lang w:bidi="fa-IR"/>
              </w:rPr>
              <w:t>www.zekr.tv</w:t>
            </w:r>
          </w:p>
          <w:p w:rsidR="00391B02" w:rsidRPr="00855B06" w:rsidRDefault="00391B02" w:rsidP="00391B02">
            <w:pPr>
              <w:spacing w:before="40" w:after="4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9" w:type="pct"/>
          </w:tcPr>
          <w:p w:rsidR="00391B02" w:rsidRPr="00855B06" w:rsidRDefault="00391B02" w:rsidP="00391B02">
            <w:pPr>
              <w:spacing w:before="40" w:after="40"/>
              <w:rPr>
                <w:rFonts w:ascii="IRMitra" w:hAnsi="IRMitra" w:cs="IRMitra"/>
                <w:color w:val="244061" w:themeColor="accent1" w:themeShade="80"/>
                <w:sz w:val="30"/>
                <w:szCs w:val="30"/>
                <w:rtl/>
                <w:lang w:bidi="fa-IR"/>
              </w:rPr>
            </w:pPr>
          </w:p>
        </w:tc>
        <w:tc>
          <w:tcPr>
            <w:tcW w:w="2276" w:type="pct"/>
            <w:gridSpan w:val="2"/>
          </w:tcPr>
          <w:p w:rsidR="00391B02" w:rsidRPr="00AA082B" w:rsidRDefault="00391B02" w:rsidP="00391B02">
            <w:pPr>
              <w:widowControl w:val="0"/>
              <w:tabs>
                <w:tab w:val="right" w:leader="dot" w:pos="5138"/>
              </w:tabs>
              <w:spacing w:before="40" w:after="40"/>
              <w:rPr>
                <w:rFonts w:ascii="Literata" w:hAnsi="Literata" w:cs="Times New Roman"/>
                <w:sz w:val="24"/>
                <w:szCs w:val="24"/>
              </w:rPr>
            </w:pPr>
            <w:r w:rsidRPr="00AA082B">
              <w:rPr>
                <w:rFonts w:ascii="Literata" w:hAnsi="Literata" w:cs="Times New Roman"/>
                <w:sz w:val="24"/>
                <w:szCs w:val="24"/>
              </w:rPr>
              <w:t>www.aqeedeh.com</w:t>
            </w:r>
          </w:p>
          <w:p w:rsidR="00391B02" w:rsidRPr="00AA082B" w:rsidRDefault="00391B02" w:rsidP="00391B02">
            <w:pPr>
              <w:widowControl w:val="0"/>
              <w:tabs>
                <w:tab w:val="right" w:leader="dot" w:pos="5138"/>
              </w:tabs>
              <w:spacing w:before="40" w:after="40"/>
              <w:rPr>
                <w:rFonts w:ascii="Literata" w:hAnsi="Literata" w:cs="Times New Roman"/>
                <w:sz w:val="24"/>
                <w:szCs w:val="24"/>
              </w:rPr>
            </w:pPr>
            <w:r w:rsidRPr="00AA082B">
              <w:rPr>
                <w:rFonts w:ascii="Literata" w:hAnsi="Literata" w:cs="Times New Roman"/>
                <w:sz w:val="24"/>
                <w:szCs w:val="24"/>
              </w:rPr>
              <w:t>www.islamtxt.com</w:t>
            </w:r>
          </w:p>
          <w:p w:rsidR="00391B02" w:rsidRPr="00391B02" w:rsidRDefault="00976E40" w:rsidP="00391B02">
            <w:pPr>
              <w:widowControl w:val="0"/>
              <w:tabs>
                <w:tab w:val="right" w:leader="dot" w:pos="5138"/>
              </w:tabs>
              <w:spacing w:before="40" w:after="40"/>
              <w:rPr>
                <w:rFonts w:ascii="Literata" w:hAnsi="Literata" w:cs="Times New Roman"/>
                <w:sz w:val="24"/>
                <w:szCs w:val="24"/>
              </w:rPr>
            </w:pPr>
            <w:hyperlink r:id="rId12" w:history="1">
              <w:r w:rsidR="00391B02" w:rsidRPr="00391B02">
                <w:rPr>
                  <w:rStyle w:val="Hyperlink"/>
                  <w:rFonts w:ascii="Literata" w:hAnsi="Literata"/>
                  <w:color w:val="auto"/>
                  <w:sz w:val="24"/>
                  <w:szCs w:val="24"/>
                  <w:u w:val="none"/>
                </w:rPr>
                <w:t>www.shabnam.cc</w:t>
              </w:r>
            </w:hyperlink>
          </w:p>
          <w:p w:rsidR="00391B02" w:rsidRPr="00855B06" w:rsidRDefault="00391B02" w:rsidP="00391B02">
            <w:pPr>
              <w:spacing w:before="40" w:after="4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391B02" w:rsidRPr="00EA1553" w:rsidTr="00391B02">
        <w:trPr>
          <w:jc w:val="center"/>
        </w:trPr>
        <w:tc>
          <w:tcPr>
            <w:tcW w:w="2355" w:type="pct"/>
            <w:gridSpan w:val="2"/>
          </w:tcPr>
          <w:p w:rsidR="00391B02" w:rsidRPr="00EA1553" w:rsidRDefault="00391B02" w:rsidP="00C173AB">
            <w:pPr>
              <w:spacing w:before="60" w:after="60"/>
              <w:rPr>
                <w:rFonts w:ascii="IRMitra" w:hAnsi="IRMitra" w:cs="IRMitra"/>
                <w:b/>
                <w:bCs/>
                <w:sz w:val="5"/>
                <w:szCs w:val="5"/>
                <w:rtl/>
                <w:lang w:bidi="fa-IR"/>
              </w:rPr>
            </w:pPr>
          </w:p>
        </w:tc>
        <w:tc>
          <w:tcPr>
            <w:tcW w:w="2645" w:type="pct"/>
            <w:gridSpan w:val="3"/>
          </w:tcPr>
          <w:p w:rsidR="00391B02" w:rsidRPr="00EA1553" w:rsidRDefault="00391B02" w:rsidP="00C173AB">
            <w:pPr>
              <w:spacing w:before="60" w:after="60"/>
              <w:rPr>
                <w:rFonts w:ascii="IRMitra" w:hAnsi="IRMitra" w:cs="IRMitra"/>
                <w:color w:val="244061" w:themeColor="accent1" w:themeShade="80"/>
                <w:sz w:val="5"/>
                <w:szCs w:val="5"/>
                <w:rtl/>
                <w:lang w:bidi="fa-IR"/>
              </w:rPr>
            </w:pPr>
          </w:p>
        </w:tc>
      </w:tr>
      <w:tr w:rsidR="00391B02" w:rsidRPr="00C50D4D" w:rsidTr="00391B02">
        <w:trPr>
          <w:jc w:val="center"/>
        </w:trPr>
        <w:tc>
          <w:tcPr>
            <w:tcW w:w="5000" w:type="pct"/>
            <w:gridSpan w:val="5"/>
          </w:tcPr>
          <w:p w:rsidR="00391B02" w:rsidRPr="00855B06" w:rsidRDefault="00391B02" w:rsidP="00C173AB">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82292D7" wp14:editId="21680BE9">
                  <wp:extent cx="1576800" cy="8208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391B02" w:rsidRPr="00C50D4D" w:rsidTr="00391B02">
        <w:trPr>
          <w:jc w:val="center"/>
        </w:trPr>
        <w:tc>
          <w:tcPr>
            <w:tcW w:w="5000" w:type="pct"/>
            <w:gridSpan w:val="5"/>
            <w:vAlign w:val="center"/>
          </w:tcPr>
          <w:p w:rsidR="00391B02" w:rsidRDefault="00391B02" w:rsidP="00C173AB">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2D7386" w:rsidRPr="00391B02" w:rsidRDefault="002D7386" w:rsidP="00CB7412">
      <w:pPr>
        <w:sectPr w:rsidR="002D7386" w:rsidRPr="00391B02" w:rsidSect="00B37C9B">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8B162E" w:rsidRPr="00F8065C" w:rsidRDefault="00F8065C" w:rsidP="00703722">
      <w:pPr>
        <w:jc w:val="center"/>
        <w:rPr>
          <w:rFonts w:ascii="IranNastaliq" w:hAnsi="IranNastaliq" w:cs="IranNastaliq"/>
          <w:sz w:val="40"/>
          <w:szCs w:val="40"/>
          <w:rtl/>
        </w:rPr>
      </w:pPr>
      <w:r w:rsidRPr="00F8065C">
        <w:rPr>
          <w:rFonts w:ascii="IranNastaliq" w:hAnsi="IranNastaliq" w:cs="IranNastaliq"/>
          <w:sz w:val="36"/>
          <w:szCs w:val="36"/>
          <w:rtl/>
        </w:rPr>
        <w:lastRenderedPageBreak/>
        <w:t>بسم الله الرحمن الرحیم</w:t>
      </w:r>
    </w:p>
    <w:p w:rsidR="00A473E1" w:rsidRDefault="00A473E1" w:rsidP="00E942DD">
      <w:pPr>
        <w:pStyle w:val="a"/>
        <w:rPr>
          <w:sz w:val="36"/>
          <w:rtl/>
        </w:rPr>
      </w:pPr>
      <w:bookmarkStart w:id="2" w:name="_Toc275994543"/>
      <w:bookmarkStart w:id="3" w:name="_Toc276658361"/>
      <w:bookmarkStart w:id="4" w:name="_Toc434316565"/>
      <w:r w:rsidRPr="00703722">
        <w:rPr>
          <w:rFonts w:hint="cs"/>
          <w:rtl/>
        </w:rPr>
        <w:t>فهرست</w:t>
      </w:r>
      <w:r w:rsidR="009D0509" w:rsidRPr="00703722">
        <w:rPr>
          <w:rFonts w:hint="cs"/>
          <w:rtl/>
        </w:rPr>
        <w:t xml:space="preserve"> </w:t>
      </w:r>
      <w:r w:rsidR="009D0509" w:rsidRPr="00703722">
        <w:rPr>
          <w:rFonts w:hint="cs"/>
          <w:sz w:val="36"/>
          <w:rtl/>
        </w:rPr>
        <w:t>مطالب</w:t>
      </w:r>
      <w:bookmarkEnd w:id="2"/>
      <w:bookmarkEnd w:id="3"/>
      <w:bookmarkEnd w:id="4"/>
    </w:p>
    <w:p w:rsidR="002F363A" w:rsidRDefault="002F363A" w:rsidP="002F363A">
      <w:pPr>
        <w:pStyle w:val="TOC1"/>
        <w:tabs>
          <w:tab w:val="right" w:leader="dot" w:pos="6226"/>
        </w:tabs>
        <w:rPr>
          <w:rFonts w:asciiTheme="minorHAnsi" w:eastAsiaTheme="minorEastAsia" w:hAnsiTheme="minorHAnsi" w:cstheme="minorBidi"/>
          <w:b w:val="0"/>
          <w:bCs w:val="0"/>
          <w:noProof/>
          <w:sz w:val="22"/>
          <w:szCs w:val="22"/>
          <w:rtl/>
        </w:rPr>
      </w:pPr>
      <w:r>
        <w:rPr>
          <w:b w:val="0"/>
          <w:bCs w:val="0"/>
          <w:rtl/>
        </w:rPr>
        <w:fldChar w:fldCharType="begin"/>
      </w:r>
      <w:r>
        <w:rPr>
          <w:b w:val="0"/>
          <w:bCs w:val="0"/>
          <w:rtl/>
        </w:rPr>
        <w:instrText xml:space="preserve"> </w:instrText>
      </w:r>
      <w:r>
        <w:rPr>
          <w:b w:val="0"/>
          <w:bCs w:val="0"/>
        </w:rPr>
        <w:instrText>TOC</w:instrText>
      </w:r>
      <w:r>
        <w:rPr>
          <w:b w:val="0"/>
          <w:bCs w:val="0"/>
          <w:rtl/>
        </w:rPr>
        <w:instrText xml:space="preserve"> \</w:instrText>
      </w:r>
      <w:r>
        <w:rPr>
          <w:b w:val="0"/>
          <w:bCs w:val="0"/>
        </w:rPr>
        <w:instrText>o "</w:instrText>
      </w:r>
      <w:r>
        <w:rPr>
          <w:b w:val="0"/>
          <w:bCs w:val="0"/>
          <w:rtl/>
        </w:rPr>
        <w:instrText>1-3</w:instrText>
      </w:r>
      <w:r>
        <w:rPr>
          <w:b w:val="0"/>
          <w:bCs w:val="0"/>
        </w:rPr>
        <w:instrText>" \h \z \u</w:instrText>
      </w:r>
      <w:r>
        <w:rPr>
          <w:b w:val="0"/>
          <w:bCs w:val="0"/>
          <w:rtl/>
        </w:rPr>
        <w:instrText xml:space="preserve"> </w:instrText>
      </w:r>
      <w:r>
        <w:rPr>
          <w:b w:val="0"/>
          <w:bCs w:val="0"/>
          <w:rtl/>
        </w:rPr>
        <w:fldChar w:fldCharType="separate"/>
      </w:r>
      <w:hyperlink w:anchor="_Toc434316566" w:history="1">
        <w:r w:rsidRPr="0005523B">
          <w:rPr>
            <w:rStyle w:val="Hyperlink"/>
            <w:rFonts w:hint="eastAsia"/>
            <w:noProof/>
            <w:rtl/>
            <w:lang w:bidi="fa-IR"/>
          </w:rPr>
          <w:t>مقدمه</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434316566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sidR="00F64EAF">
          <w:rPr>
            <w:noProof/>
            <w:webHidden/>
            <w:rtl/>
          </w:rPr>
          <w:t>5</w:t>
        </w:r>
        <w:r>
          <w:rPr>
            <w:rStyle w:val="Hyperlink"/>
            <w:noProof/>
          </w:rPr>
          <w:fldChar w:fldCharType="end"/>
        </w:r>
      </w:hyperlink>
    </w:p>
    <w:p w:rsidR="002F363A" w:rsidRDefault="00976E40">
      <w:pPr>
        <w:pStyle w:val="TOC1"/>
        <w:tabs>
          <w:tab w:val="right" w:leader="dot" w:pos="6226"/>
        </w:tabs>
        <w:rPr>
          <w:rFonts w:asciiTheme="minorHAnsi" w:eastAsiaTheme="minorEastAsia" w:hAnsiTheme="minorHAnsi" w:cstheme="minorBidi"/>
          <w:b w:val="0"/>
          <w:bCs w:val="0"/>
          <w:noProof/>
          <w:sz w:val="22"/>
          <w:szCs w:val="22"/>
          <w:rtl/>
        </w:rPr>
      </w:pPr>
      <w:hyperlink w:anchor="_Toc434316567" w:history="1">
        <w:r w:rsidR="002F363A" w:rsidRPr="0005523B">
          <w:rPr>
            <w:rStyle w:val="Hyperlink"/>
            <w:rFonts w:hint="eastAsia"/>
            <w:noProof/>
            <w:rtl/>
            <w:lang w:bidi="fa-IR"/>
          </w:rPr>
          <w:t>حکمت</w:t>
        </w:r>
        <w:r w:rsidR="002F363A" w:rsidRPr="0005523B">
          <w:rPr>
            <w:rStyle w:val="Hyperlink"/>
            <w:noProof/>
            <w:rtl/>
            <w:lang w:bidi="fa-IR"/>
          </w:rPr>
          <w:t xml:space="preserve"> </w:t>
        </w:r>
        <w:r w:rsidR="002F363A" w:rsidRPr="0005523B">
          <w:rPr>
            <w:rStyle w:val="Hyperlink"/>
            <w:rFonts w:hint="eastAsia"/>
            <w:noProof/>
            <w:rtl/>
            <w:lang w:bidi="fa-IR"/>
          </w:rPr>
          <w:t>روزه</w:t>
        </w:r>
        <w:r w:rsidR="002F363A">
          <w:rPr>
            <w:noProof/>
            <w:webHidden/>
            <w:rtl/>
          </w:rPr>
          <w:tab/>
        </w:r>
        <w:r w:rsidR="002F363A">
          <w:rPr>
            <w:rStyle w:val="Hyperlink"/>
            <w:noProof/>
          </w:rPr>
          <w:fldChar w:fldCharType="begin"/>
        </w:r>
        <w:r w:rsidR="002F363A">
          <w:rPr>
            <w:noProof/>
            <w:webHidden/>
            <w:rtl/>
          </w:rPr>
          <w:instrText xml:space="preserve"> </w:instrText>
        </w:r>
        <w:r w:rsidR="002F363A">
          <w:rPr>
            <w:noProof/>
            <w:webHidden/>
          </w:rPr>
          <w:instrText>PAGEREF</w:instrText>
        </w:r>
        <w:r w:rsidR="002F363A">
          <w:rPr>
            <w:noProof/>
            <w:webHidden/>
            <w:rtl/>
          </w:rPr>
          <w:instrText xml:space="preserve"> _</w:instrText>
        </w:r>
        <w:r w:rsidR="002F363A">
          <w:rPr>
            <w:noProof/>
            <w:webHidden/>
          </w:rPr>
          <w:instrText>Toc</w:instrText>
        </w:r>
        <w:r w:rsidR="002F363A">
          <w:rPr>
            <w:noProof/>
            <w:webHidden/>
            <w:rtl/>
          </w:rPr>
          <w:instrText xml:space="preserve">434316567 </w:instrText>
        </w:r>
        <w:r w:rsidR="002F363A">
          <w:rPr>
            <w:noProof/>
            <w:webHidden/>
          </w:rPr>
          <w:instrText>\h</w:instrText>
        </w:r>
        <w:r w:rsidR="002F363A">
          <w:rPr>
            <w:noProof/>
            <w:webHidden/>
            <w:rtl/>
          </w:rPr>
          <w:instrText xml:space="preserve"> </w:instrText>
        </w:r>
        <w:r w:rsidR="002F363A">
          <w:rPr>
            <w:rStyle w:val="Hyperlink"/>
            <w:noProof/>
          </w:rPr>
        </w:r>
        <w:r w:rsidR="002F363A">
          <w:rPr>
            <w:rStyle w:val="Hyperlink"/>
            <w:noProof/>
          </w:rPr>
          <w:fldChar w:fldCharType="separate"/>
        </w:r>
        <w:r w:rsidR="00F64EAF">
          <w:rPr>
            <w:noProof/>
            <w:webHidden/>
            <w:rtl/>
          </w:rPr>
          <w:t>10</w:t>
        </w:r>
        <w:r w:rsidR="002F363A">
          <w:rPr>
            <w:rStyle w:val="Hyperlink"/>
            <w:noProof/>
          </w:rPr>
          <w:fldChar w:fldCharType="end"/>
        </w:r>
      </w:hyperlink>
    </w:p>
    <w:p w:rsidR="002F363A" w:rsidRDefault="00976E40">
      <w:pPr>
        <w:pStyle w:val="TOC1"/>
        <w:tabs>
          <w:tab w:val="right" w:leader="dot" w:pos="6226"/>
        </w:tabs>
        <w:rPr>
          <w:rFonts w:asciiTheme="minorHAnsi" w:eastAsiaTheme="minorEastAsia" w:hAnsiTheme="minorHAnsi" w:cstheme="minorBidi"/>
          <w:b w:val="0"/>
          <w:bCs w:val="0"/>
          <w:noProof/>
          <w:sz w:val="22"/>
          <w:szCs w:val="22"/>
          <w:rtl/>
        </w:rPr>
      </w:pPr>
      <w:hyperlink w:anchor="_Toc434316568" w:history="1">
        <w:r w:rsidR="002F363A" w:rsidRPr="0005523B">
          <w:rPr>
            <w:rStyle w:val="Hyperlink"/>
            <w:rFonts w:hint="eastAsia"/>
            <w:noProof/>
            <w:rtl/>
            <w:lang w:bidi="fa-IR"/>
          </w:rPr>
          <w:t>فا</w:t>
        </w:r>
        <w:r w:rsidR="002F363A" w:rsidRPr="0005523B">
          <w:rPr>
            <w:rStyle w:val="Hyperlink"/>
            <w:rFonts w:hint="cs"/>
            <w:noProof/>
            <w:rtl/>
            <w:lang w:bidi="fa-IR"/>
          </w:rPr>
          <w:t>ی</w:t>
        </w:r>
        <w:r w:rsidR="002F363A" w:rsidRPr="0005523B">
          <w:rPr>
            <w:rStyle w:val="Hyperlink"/>
            <w:rFonts w:hint="eastAsia"/>
            <w:noProof/>
            <w:rtl/>
            <w:lang w:bidi="fa-IR"/>
          </w:rPr>
          <w:t>ده‌ها</w:t>
        </w:r>
        <w:r w:rsidR="002F363A" w:rsidRPr="0005523B">
          <w:rPr>
            <w:rStyle w:val="Hyperlink"/>
            <w:rFonts w:hint="cs"/>
            <w:noProof/>
            <w:rtl/>
            <w:lang w:bidi="fa-IR"/>
          </w:rPr>
          <w:t>ی</w:t>
        </w:r>
        <w:r w:rsidR="002F363A" w:rsidRPr="0005523B">
          <w:rPr>
            <w:rStyle w:val="Hyperlink"/>
            <w:noProof/>
            <w:rtl/>
            <w:lang w:bidi="fa-IR"/>
          </w:rPr>
          <w:t xml:space="preserve"> </w:t>
        </w:r>
        <w:r w:rsidR="002F363A" w:rsidRPr="0005523B">
          <w:rPr>
            <w:rStyle w:val="Hyperlink"/>
            <w:rFonts w:hint="eastAsia"/>
            <w:noProof/>
            <w:rtl/>
            <w:lang w:bidi="fa-IR"/>
          </w:rPr>
          <w:t>روزه</w:t>
        </w:r>
        <w:r w:rsidR="002F363A">
          <w:rPr>
            <w:noProof/>
            <w:webHidden/>
            <w:rtl/>
          </w:rPr>
          <w:tab/>
        </w:r>
        <w:r w:rsidR="002F363A">
          <w:rPr>
            <w:rStyle w:val="Hyperlink"/>
            <w:noProof/>
          </w:rPr>
          <w:fldChar w:fldCharType="begin"/>
        </w:r>
        <w:r w:rsidR="002F363A">
          <w:rPr>
            <w:noProof/>
            <w:webHidden/>
            <w:rtl/>
          </w:rPr>
          <w:instrText xml:space="preserve"> </w:instrText>
        </w:r>
        <w:r w:rsidR="002F363A">
          <w:rPr>
            <w:noProof/>
            <w:webHidden/>
          </w:rPr>
          <w:instrText>PAGEREF</w:instrText>
        </w:r>
        <w:r w:rsidR="002F363A">
          <w:rPr>
            <w:noProof/>
            <w:webHidden/>
            <w:rtl/>
          </w:rPr>
          <w:instrText xml:space="preserve"> _</w:instrText>
        </w:r>
        <w:r w:rsidR="002F363A">
          <w:rPr>
            <w:noProof/>
            <w:webHidden/>
          </w:rPr>
          <w:instrText>Toc</w:instrText>
        </w:r>
        <w:r w:rsidR="002F363A">
          <w:rPr>
            <w:noProof/>
            <w:webHidden/>
            <w:rtl/>
          </w:rPr>
          <w:instrText xml:space="preserve">434316568 </w:instrText>
        </w:r>
        <w:r w:rsidR="002F363A">
          <w:rPr>
            <w:noProof/>
            <w:webHidden/>
          </w:rPr>
          <w:instrText>\h</w:instrText>
        </w:r>
        <w:r w:rsidR="002F363A">
          <w:rPr>
            <w:noProof/>
            <w:webHidden/>
            <w:rtl/>
          </w:rPr>
          <w:instrText xml:space="preserve"> </w:instrText>
        </w:r>
        <w:r w:rsidR="002F363A">
          <w:rPr>
            <w:rStyle w:val="Hyperlink"/>
            <w:noProof/>
          </w:rPr>
        </w:r>
        <w:r w:rsidR="002F363A">
          <w:rPr>
            <w:rStyle w:val="Hyperlink"/>
            <w:noProof/>
          </w:rPr>
          <w:fldChar w:fldCharType="separate"/>
        </w:r>
        <w:r w:rsidR="00F64EAF">
          <w:rPr>
            <w:noProof/>
            <w:webHidden/>
            <w:rtl/>
          </w:rPr>
          <w:t>10</w:t>
        </w:r>
        <w:r w:rsidR="002F363A">
          <w:rPr>
            <w:rStyle w:val="Hyperlink"/>
            <w:noProof/>
          </w:rPr>
          <w:fldChar w:fldCharType="end"/>
        </w:r>
      </w:hyperlink>
    </w:p>
    <w:p w:rsidR="002F363A" w:rsidRDefault="00976E40">
      <w:pPr>
        <w:pStyle w:val="TOC1"/>
        <w:tabs>
          <w:tab w:val="right" w:leader="dot" w:pos="6226"/>
        </w:tabs>
        <w:rPr>
          <w:rFonts w:asciiTheme="minorHAnsi" w:eastAsiaTheme="minorEastAsia" w:hAnsiTheme="minorHAnsi" w:cstheme="minorBidi"/>
          <w:b w:val="0"/>
          <w:bCs w:val="0"/>
          <w:noProof/>
          <w:sz w:val="22"/>
          <w:szCs w:val="22"/>
          <w:rtl/>
        </w:rPr>
      </w:pPr>
      <w:hyperlink w:anchor="_Toc434316569" w:history="1">
        <w:r w:rsidR="002F363A" w:rsidRPr="0005523B">
          <w:rPr>
            <w:rStyle w:val="Hyperlink"/>
            <w:rFonts w:hint="eastAsia"/>
            <w:noProof/>
            <w:rtl/>
            <w:lang w:bidi="fa-IR"/>
          </w:rPr>
          <w:t>فقه</w:t>
        </w:r>
        <w:r w:rsidR="002F363A" w:rsidRPr="0005523B">
          <w:rPr>
            <w:rStyle w:val="Hyperlink"/>
            <w:noProof/>
            <w:rtl/>
            <w:lang w:bidi="fa-IR"/>
          </w:rPr>
          <w:t xml:space="preserve"> </w:t>
        </w:r>
        <w:r w:rsidR="002F363A" w:rsidRPr="0005523B">
          <w:rPr>
            <w:rStyle w:val="Hyperlink"/>
            <w:rFonts w:hint="eastAsia"/>
            <w:noProof/>
            <w:rtl/>
            <w:lang w:bidi="fa-IR"/>
          </w:rPr>
          <w:t>روزه</w:t>
        </w:r>
        <w:r w:rsidR="002F363A">
          <w:rPr>
            <w:noProof/>
            <w:webHidden/>
            <w:rtl/>
          </w:rPr>
          <w:tab/>
        </w:r>
        <w:r w:rsidR="002F363A">
          <w:rPr>
            <w:rStyle w:val="Hyperlink"/>
            <w:noProof/>
          </w:rPr>
          <w:fldChar w:fldCharType="begin"/>
        </w:r>
        <w:r w:rsidR="002F363A">
          <w:rPr>
            <w:noProof/>
            <w:webHidden/>
            <w:rtl/>
          </w:rPr>
          <w:instrText xml:space="preserve"> </w:instrText>
        </w:r>
        <w:r w:rsidR="002F363A">
          <w:rPr>
            <w:noProof/>
            <w:webHidden/>
          </w:rPr>
          <w:instrText>PAGEREF</w:instrText>
        </w:r>
        <w:r w:rsidR="002F363A">
          <w:rPr>
            <w:noProof/>
            <w:webHidden/>
            <w:rtl/>
          </w:rPr>
          <w:instrText xml:space="preserve"> _</w:instrText>
        </w:r>
        <w:r w:rsidR="002F363A">
          <w:rPr>
            <w:noProof/>
            <w:webHidden/>
          </w:rPr>
          <w:instrText>Toc</w:instrText>
        </w:r>
        <w:r w:rsidR="002F363A">
          <w:rPr>
            <w:noProof/>
            <w:webHidden/>
            <w:rtl/>
          </w:rPr>
          <w:instrText xml:space="preserve">434316569 </w:instrText>
        </w:r>
        <w:r w:rsidR="002F363A">
          <w:rPr>
            <w:noProof/>
            <w:webHidden/>
          </w:rPr>
          <w:instrText>\h</w:instrText>
        </w:r>
        <w:r w:rsidR="002F363A">
          <w:rPr>
            <w:noProof/>
            <w:webHidden/>
            <w:rtl/>
          </w:rPr>
          <w:instrText xml:space="preserve"> </w:instrText>
        </w:r>
        <w:r w:rsidR="002F363A">
          <w:rPr>
            <w:rStyle w:val="Hyperlink"/>
            <w:noProof/>
          </w:rPr>
        </w:r>
        <w:r w:rsidR="002F363A">
          <w:rPr>
            <w:rStyle w:val="Hyperlink"/>
            <w:noProof/>
          </w:rPr>
          <w:fldChar w:fldCharType="separate"/>
        </w:r>
        <w:r w:rsidR="00F64EAF">
          <w:rPr>
            <w:noProof/>
            <w:webHidden/>
            <w:rtl/>
          </w:rPr>
          <w:t>11</w:t>
        </w:r>
        <w:r w:rsidR="002F363A">
          <w:rPr>
            <w:rStyle w:val="Hyperlink"/>
            <w:noProof/>
          </w:rPr>
          <w:fldChar w:fldCharType="end"/>
        </w:r>
      </w:hyperlink>
    </w:p>
    <w:p w:rsidR="002F363A" w:rsidRDefault="00976E40">
      <w:pPr>
        <w:pStyle w:val="TOC1"/>
        <w:tabs>
          <w:tab w:val="right" w:leader="dot" w:pos="6226"/>
        </w:tabs>
        <w:rPr>
          <w:rFonts w:asciiTheme="minorHAnsi" w:eastAsiaTheme="minorEastAsia" w:hAnsiTheme="minorHAnsi" w:cstheme="minorBidi"/>
          <w:b w:val="0"/>
          <w:bCs w:val="0"/>
          <w:noProof/>
          <w:sz w:val="22"/>
          <w:szCs w:val="22"/>
          <w:rtl/>
        </w:rPr>
      </w:pPr>
      <w:hyperlink w:anchor="_Toc434316570" w:history="1">
        <w:r w:rsidR="002F363A" w:rsidRPr="0005523B">
          <w:rPr>
            <w:rStyle w:val="Hyperlink"/>
            <w:rFonts w:hint="eastAsia"/>
            <w:noProof/>
            <w:rtl/>
            <w:lang w:bidi="fa-IR"/>
          </w:rPr>
          <w:t>سنت‌ها</w:t>
        </w:r>
        <w:r w:rsidR="002F363A" w:rsidRPr="0005523B">
          <w:rPr>
            <w:rStyle w:val="Hyperlink"/>
            <w:rFonts w:hint="cs"/>
            <w:noProof/>
            <w:rtl/>
            <w:lang w:bidi="fa-IR"/>
          </w:rPr>
          <w:t>ی</w:t>
        </w:r>
        <w:r w:rsidR="002F363A" w:rsidRPr="0005523B">
          <w:rPr>
            <w:rStyle w:val="Hyperlink"/>
            <w:noProof/>
            <w:rtl/>
            <w:lang w:bidi="fa-IR"/>
          </w:rPr>
          <w:t xml:space="preserve"> </w:t>
        </w:r>
        <w:r w:rsidR="002F363A" w:rsidRPr="0005523B">
          <w:rPr>
            <w:rStyle w:val="Hyperlink"/>
            <w:rFonts w:hint="eastAsia"/>
            <w:noProof/>
            <w:rtl/>
            <w:lang w:bidi="fa-IR"/>
          </w:rPr>
          <w:t>روزه</w:t>
        </w:r>
        <w:r w:rsidR="002F363A">
          <w:rPr>
            <w:noProof/>
            <w:webHidden/>
            <w:rtl/>
          </w:rPr>
          <w:tab/>
        </w:r>
        <w:r w:rsidR="002F363A">
          <w:rPr>
            <w:rStyle w:val="Hyperlink"/>
            <w:noProof/>
          </w:rPr>
          <w:fldChar w:fldCharType="begin"/>
        </w:r>
        <w:r w:rsidR="002F363A">
          <w:rPr>
            <w:noProof/>
            <w:webHidden/>
            <w:rtl/>
          </w:rPr>
          <w:instrText xml:space="preserve"> </w:instrText>
        </w:r>
        <w:r w:rsidR="002F363A">
          <w:rPr>
            <w:noProof/>
            <w:webHidden/>
          </w:rPr>
          <w:instrText>PAGEREF</w:instrText>
        </w:r>
        <w:r w:rsidR="002F363A">
          <w:rPr>
            <w:noProof/>
            <w:webHidden/>
            <w:rtl/>
          </w:rPr>
          <w:instrText xml:space="preserve"> _</w:instrText>
        </w:r>
        <w:r w:rsidR="002F363A">
          <w:rPr>
            <w:noProof/>
            <w:webHidden/>
          </w:rPr>
          <w:instrText>Toc</w:instrText>
        </w:r>
        <w:r w:rsidR="002F363A">
          <w:rPr>
            <w:noProof/>
            <w:webHidden/>
            <w:rtl/>
          </w:rPr>
          <w:instrText xml:space="preserve">434316570 </w:instrText>
        </w:r>
        <w:r w:rsidR="002F363A">
          <w:rPr>
            <w:noProof/>
            <w:webHidden/>
          </w:rPr>
          <w:instrText>\h</w:instrText>
        </w:r>
        <w:r w:rsidR="002F363A">
          <w:rPr>
            <w:noProof/>
            <w:webHidden/>
            <w:rtl/>
          </w:rPr>
          <w:instrText xml:space="preserve"> </w:instrText>
        </w:r>
        <w:r w:rsidR="002F363A">
          <w:rPr>
            <w:rStyle w:val="Hyperlink"/>
            <w:noProof/>
          </w:rPr>
        </w:r>
        <w:r w:rsidR="002F363A">
          <w:rPr>
            <w:rStyle w:val="Hyperlink"/>
            <w:noProof/>
          </w:rPr>
          <w:fldChar w:fldCharType="separate"/>
        </w:r>
        <w:r w:rsidR="00F64EAF">
          <w:rPr>
            <w:noProof/>
            <w:webHidden/>
            <w:rtl/>
          </w:rPr>
          <w:t>16</w:t>
        </w:r>
        <w:r w:rsidR="002F363A">
          <w:rPr>
            <w:rStyle w:val="Hyperlink"/>
            <w:noProof/>
          </w:rPr>
          <w:fldChar w:fldCharType="end"/>
        </w:r>
      </w:hyperlink>
    </w:p>
    <w:p w:rsidR="002F363A" w:rsidRDefault="00976E40">
      <w:pPr>
        <w:pStyle w:val="TOC1"/>
        <w:tabs>
          <w:tab w:val="right" w:leader="dot" w:pos="6226"/>
        </w:tabs>
        <w:rPr>
          <w:rFonts w:asciiTheme="minorHAnsi" w:eastAsiaTheme="minorEastAsia" w:hAnsiTheme="minorHAnsi" w:cstheme="minorBidi"/>
          <w:b w:val="0"/>
          <w:bCs w:val="0"/>
          <w:noProof/>
          <w:sz w:val="22"/>
          <w:szCs w:val="22"/>
          <w:rtl/>
        </w:rPr>
      </w:pPr>
      <w:hyperlink w:anchor="_Toc434316571" w:history="1">
        <w:r w:rsidR="002F363A" w:rsidRPr="0005523B">
          <w:rPr>
            <w:rStyle w:val="Hyperlink"/>
            <w:rFonts w:hint="eastAsia"/>
            <w:noProof/>
            <w:rtl/>
            <w:lang w:bidi="fa-IR"/>
          </w:rPr>
          <w:t>آداب</w:t>
        </w:r>
        <w:r w:rsidR="002F363A" w:rsidRPr="0005523B">
          <w:rPr>
            <w:rStyle w:val="Hyperlink"/>
            <w:noProof/>
            <w:rtl/>
            <w:lang w:bidi="fa-IR"/>
          </w:rPr>
          <w:t xml:space="preserve"> </w:t>
        </w:r>
        <w:r w:rsidR="002F363A" w:rsidRPr="0005523B">
          <w:rPr>
            <w:rStyle w:val="Hyperlink"/>
            <w:rFonts w:hint="eastAsia"/>
            <w:noProof/>
            <w:rtl/>
            <w:lang w:bidi="fa-IR"/>
          </w:rPr>
          <w:t>روزه</w:t>
        </w:r>
        <w:r w:rsidR="002F363A">
          <w:rPr>
            <w:noProof/>
            <w:webHidden/>
            <w:rtl/>
          </w:rPr>
          <w:tab/>
        </w:r>
        <w:r w:rsidR="002F363A">
          <w:rPr>
            <w:rStyle w:val="Hyperlink"/>
            <w:noProof/>
          </w:rPr>
          <w:fldChar w:fldCharType="begin"/>
        </w:r>
        <w:r w:rsidR="002F363A">
          <w:rPr>
            <w:noProof/>
            <w:webHidden/>
            <w:rtl/>
          </w:rPr>
          <w:instrText xml:space="preserve"> </w:instrText>
        </w:r>
        <w:r w:rsidR="002F363A">
          <w:rPr>
            <w:noProof/>
            <w:webHidden/>
          </w:rPr>
          <w:instrText>PAGEREF</w:instrText>
        </w:r>
        <w:r w:rsidR="002F363A">
          <w:rPr>
            <w:noProof/>
            <w:webHidden/>
            <w:rtl/>
          </w:rPr>
          <w:instrText xml:space="preserve"> _</w:instrText>
        </w:r>
        <w:r w:rsidR="002F363A">
          <w:rPr>
            <w:noProof/>
            <w:webHidden/>
          </w:rPr>
          <w:instrText>Toc</w:instrText>
        </w:r>
        <w:r w:rsidR="002F363A">
          <w:rPr>
            <w:noProof/>
            <w:webHidden/>
            <w:rtl/>
          </w:rPr>
          <w:instrText xml:space="preserve">434316571 </w:instrText>
        </w:r>
        <w:r w:rsidR="002F363A">
          <w:rPr>
            <w:noProof/>
            <w:webHidden/>
          </w:rPr>
          <w:instrText>\h</w:instrText>
        </w:r>
        <w:r w:rsidR="002F363A">
          <w:rPr>
            <w:noProof/>
            <w:webHidden/>
            <w:rtl/>
          </w:rPr>
          <w:instrText xml:space="preserve"> </w:instrText>
        </w:r>
        <w:r w:rsidR="002F363A">
          <w:rPr>
            <w:rStyle w:val="Hyperlink"/>
            <w:noProof/>
          </w:rPr>
        </w:r>
        <w:r w:rsidR="002F363A">
          <w:rPr>
            <w:rStyle w:val="Hyperlink"/>
            <w:noProof/>
          </w:rPr>
          <w:fldChar w:fldCharType="separate"/>
        </w:r>
        <w:r w:rsidR="00F64EAF">
          <w:rPr>
            <w:noProof/>
            <w:webHidden/>
            <w:rtl/>
          </w:rPr>
          <w:t>17</w:t>
        </w:r>
        <w:r w:rsidR="002F363A">
          <w:rPr>
            <w:rStyle w:val="Hyperlink"/>
            <w:noProof/>
          </w:rPr>
          <w:fldChar w:fldCharType="end"/>
        </w:r>
      </w:hyperlink>
    </w:p>
    <w:p w:rsidR="002F363A" w:rsidRDefault="00976E40">
      <w:pPr>
        <w:pStyle w:val="TOC1"/>
        <w:tabs>
          <w:tab w:val="right" w:leader="dot" w:pos="6226"/>
        </w:tabs>
        <w:rPr>
          <w:rFonts w:asciiTheme="minorHAnsi" w:eastAsiaTheme="minorEastAsia" w:hAnsiTheme="minorHAnsi" w:cstheme="minorBidi"/>
          <w:b w:val="0"/>
          <w:bCs w:val="0"/>
          <w:noProof/>
          <w:sz w:val="22"/>
          <w:szCs w:val="22"/>
          <w:rtl/>
        </w:rPr>
      </w:pPr>
      <w:hyperlink w:anchor="_Toc434316572" w:history="1">
        <w:r w:rsidR="002F363A" w:rsidRPr="0005523B">
          <w:rPr>
            <w:rStyle w:val="Hyperlink"/>
            <w:rFonts w:hint="eastAsia"/>
            <w:noProof/>
            <w:rtl/>
            <w:lang w:bidi="fa-IR"/>
          </w:rPr>
          <w:t>مکروهات</w:t>
        </w:r>
        <w:r w:rsidR="002F363A" w:rsidRPr="0005523B">
          <w:rPr>
            <w:rStyle w:val="Hyperlink"/>
            <w:noProof/>
            <w:rtl/>
            <w:lang w:bidi="fa-IR"/>
          </w:rPr>
          <w:t xml:space="preserve"> </w:t>
        </w:r>
        <w:r w:rsidR="002F363A" w:rsidRPr="0005523B">
          <w:rPr>
            <w:rStyle w:val="Hyperlink"/>
            <w:rFonts w:hint="eastAsia"/>
            <w:noProof/>
            <w:rtl/>
            <w:lang w:bidi="fa-IR"/>
          </w:rPr>
          <w:t>روزه</w:t>
        </w:r>
        <w:r w:rsidR="002F363A">
          <w:rPr>
            <w:noProof/>
            <w:webHidden/>
            <w:rtl/>
          </w:rPr>
          <w:tab/>
        </w:r>
        <w:r w:rsidR="002F363A">
          <w:rPr>
            <w:rStyle w:val="Hyperlink"/>
            <w:noProof/>
          </w:rPr>
          <w:fldChar w:fldCharType="begin"/>
        </w:r>
        <w:r w:rsidR="002F363A">
          <w:rPr>
            <w:noProof/>
            <w:webHidden/>
            <w:rtl/>
          </w:rPr>
          <w:instrText xml:space="preserve"> </w:instrText>
        </w:r>
        <w:r w:rsidR="002F363A">
          <w:rPr>
            <w:noProof/>
            <w:webHidden/>
          </w:rPr>
          <w:instrText>PAGEREF</w:instrText>
        </w:r>
        <w:r w:rsidR="002F363A">
          <w:rPr>
            <w:noProof/>
            <w:webHidden/>
            <w:rtl/>
          </w:rPr>
          <w:instrText xml:space="preserve"> _</w:instrText>
        </w:r>
        <w:r w:rsidR="002F363A">
          <w:rPr>
            <w:noProof/>
            <w:webHidden/>
          </w:rPr>
          <w:instrText>Toc</w:instrText>
        </w:r>
        <w:r w:rsidR="002F363A">
          <w:rPr>
            <w:noProof/>
            <w:webHidden/>
            <w:rtl/>
          </w:rPr>
          <w:instrText xml:space="preserve">434316572 </w:instrText>
        </w:r>
        <w:r w:rsidR="002F363A">
          <w:rPr>
            <w:noProof/>
            <w:webHidden/>
          </w:rPr>
          <w:instrText>\h</w:instrText>
        </w:r>
        <w:r w:rsidR="002F363A">
          <w:rPr>
            <w:noProof/>
            <w:webHidden/>
            <w:rtl/>
          </w:rPr>
          <w:instrText xml:space="preserve"> </w:instrText>
        </w:r>
        <w:r w:rsidR="002F363A">
          <w:rPr>
            <w:rStyle w:val="Hyperlink"/>
            <w:noProof/>
          </w:rPr>
        </w:r>
        <w:r w:rsidR="002F363A">
          <w:rPr>
            <w:rStyle w:val="Hyperlink"/>
            <w:noProof/>
          </w:rPr>
          <w:fldChar w:fldCharType="separate"/>
        </w:r>
        <w:r w:rsidR="00F64EAF">
          <w:rPr>
            <w:noProof/>
            <w:webHidden/>
            <w:rtl/>
          </w:rPr>
          <w:t>18</w:t>
        </w:r>
        <w:r w:rsidR="002F363A">
          <w:rPr>
            <w:rStyle w:val="Hyperlink"/>
            <w:noProof/>
          </w:rPr>
          <w:fldChar w:fldCharType="end"/>
        </w:r>
      </w:hyperlink>
    </w:p>
    <w:p w:rsidR="002F363A" w:rsidRDefault="00976E40">
      <w:pPr>
        <w:pStyle w:val="TOC1"/>
        <w:tabs>
          <w:tab w:val="right" w:leader="dot" w:pos="6226"/>
        </w:tabs>
        <w:rPr>
          <w:rFonts w:asciiTheme="minorHAnsi" w:eastAsiaTheme="minorEastAsia" w:hAnsiTheme="minorHAnsi" w:cstheme="minorBidi"/>
          <w:b w:val="0"/>
          <w:bCs w:val="0"/>
          <w:noProof/>
          <w:sz w:val="22"/>
          <w:szCs w:val="22"/>
          <w:rtl/>
        </w:rPr>
      </w:pPr>
      <w:hyperlink w:anchor="_Toc434316573" w:history="1">
        <w:r w:rsidR="002F363A" w:rsidRPr="0005523B">
          <w:rPr>
            <w:rStyle w:val="Hyperlink"/>
            <w:rFonts w:hint="eastAsia"/>
            <w:noProof/>
            <w:rtl/>
            <w:lang w:bidi="fa-IR"/>
          </w:rPr>
          <w:t>روزه‌ها</w:t>
        </w:r>
        <w:r w:rsidR="002F363A" w:rsidRPr="0005523B">
          <w:rPr>
            <w:rStyle w:val="Hyperlink"/>
            <w:rFonts w:hint="cs"/>
            <w:noProof/>
            <w:rtl/>
            <w:lang w:bidi="fa-IR"/>
          </w:rPr>
          <w:t>ی</w:t>
        </w:r>
        <w:r w:rsidR="002F363A" w:rsidRPr="0005523B">
          <w:rPr>
            <w:rStyle w:val="Hyperlink"/>
            <w:noProof/>
            <w:rtl/>
            <w:lang w:bidi="fa-IR"/>
          </w:rPr>
          <w:t xml:space="preserve"> </w:t>
        </w:r>
        <w:r w:rsidR="002F363A" w:rsidRPr="0005523B">
          <w:rPr>
            <w:rStyle w:val="Hyperlink"/>
            <w:rFonts w:hint="eastAsia"/>
            <w:noProof/>
            <w:rtl/>
            <w:lang w:bidi="fa-IR"/>
          </w:rPr>
          <w:t>سنت</w:t>
        </w:r>
        <w:r w:rsidR="002F363A">
          <w:rPr>
            <w:noProof/>
            <w:webHidden/>
            <w:rtl/>
          </w:rPr>
          <w:tab/>
        </w:r>
        <w:r w:rsidR="002F363A">
          <w:rPr>
            <w:rStyle w:val="Hyperlink"/>
            <w:noProof/>
          </w:rPr>
          <w:fldChar w:fldCharType="begin"/>
        </w:r>
        <w:r w:rsidR="002F363A">
          <w:rPr>
            <w:noProof/>
            <w:webHidden/>
            <w:rtl/>
          </w:rPr>
          <w:instrText xml:space="preserve"> </w:instrText>
        </w:r>
        <w:r w:rsidR="002F363A">
          <w:rPr>
            <w:noProof/>
            <w:webHidden/>
          </w:rPr>
          <w:instrText>PAGEREF</w:instrText>
        </w:r>
        <w:r w:rsidR="002F363A">
          <w:rPr>
            <w:noProof/>
            <w:webHidden/>
            <w:rtl/>
          </w:rPr>
          <w:instrText xml:space="preserve"> _</w:instrText>
        </w:r>
        <w:r w:rsidR="002F363A">
          <w:rPr>
            <w:noProof/>
            <w:webHidden/>
          </w:rPr>
          <w:instrText>Toc</w:instrText>
        </w:r>
        <w:r w:rsidR="002F363A">
          <w:rPr>
            <w:noProof/>
            <w:webHidden/>
            <w:rtl/>
          </w:rPr>
          <w:instrText xml:space="preserve">434316573 </w:instrText>
        </w:r>
        <w:r w:rsidR="002F363A">
          <w:rPr>
            <w:noProof/>
            <w:webHidden/>
          </w:rPr>
          <w:instrText>\h</w:instrText>
        </w:r>
        <w:r w:rsidR="002F363A">
          <w:rPr>
            <w:noProof/>
            <w:webHidden/>
            <w:rtl/>
          </w:rPr>
          <w:instrText xml:space="preserve"> </w:instrText>
        </w:r>
        <w:r w:rsidR="002F363A">
          <w:rPr>
            <w:rStyle w:val="Hyperlink"/>
            <w:noProof/>
          </w:rPr>
        </w:r>
        <w:r w:rsidR="002F363A">
          <w:rPr>
            <w:rStyle w:val="Hyperlink"/>
            <w:noProof/>
          </w:rPr>
          <w:fldChar w:fldCharType="separate"/>
        </w:r>
        <w:r w:rsidR="00F64EAF">
          <w:rPr>
            <w:noProof/>
            <w:webHidden/>
            <w:rtl/>
          </w:rPr>
          <w:t>19</w:t>
        </w:r>
        <w:r w:rsidR="002F363A">
          <w:rPr>
            <w:rStyle w:val="Hyperlink"/>
            <w:noProof/>
          </w:rPr>
          <w:fldChar w:fldCharType="end"/>
        </w:r>
      </w:hyperlink>
    </w:p>
    <w:p w:rsidR="002F363A" w:rsidRDefault="00976E40">
      <w:pPr>
        <w:pStyle w:val="TOC1"/>
        <w:tabs>
          <w:tab w:val="right" w:leader="dot" w:pos="6226"/>
        </w:tabs>
        <w:rPr>
          <w:rFonts w:asciiTheme="minorHAnsi" w:eastAsiaTheme="minorEastAsia" w:hAnsiTheme="minorHAnsi" w:cstheme="minorBidi"/>
          <w:b w:val="0"/>
          <w:bCs w:val="0"/>
          <w:noProof/>
          <w:sz w:val="22"/>
          <w:szCs w:val="22"/>
          <w:rtl/>
        </w:rPr>
      </w:pPr>
      <w:hyperlink w:anchor="_Toc434316574" w:history="1">
        <w:r w:rsidR="002F363A" w:rsidRPr="0005523B">
          <w:rPr>
            <w:rStyle w:val="Hyperlink"/>
            <w:rFonts w:hint="eastAsia"/>
            <w:noProof/>
            <w:rtl/>
            <w:lang w:bidi="fa-IR"/>
          </w:rPr>
          <w:t>روزه‌ها</w:t>
        </w:r>
        <w:r w:rsidR="002F363A" w:rsidRPr="0005523B">
          <w:rPr>
            <w:rStyle w:val="Hyperlink"/>
            <w:rFonts w:hint="cs"/>
            <w:noProof/>
            <w:rtl/>
            <w:lang w:bidi="fa-IR"/>
          </w:rPr>
          <w:t>ی</w:t>
        </w:r>
        <w:r w:rsidR="002F363A" w:rsidRPr="0005523B">
          <w:rPr>
            <w:rStyle w:val="Hyperlink"/>
            <w:noProof/>
            <w:rtl/>
            <w:lang w:bidi="fa-IR"/>
          </w:rPr>
          <w:t xml:space="preserve"> </w:t>
        </w:r>
        <w:r w:rsidR="002F363A" w:rsidRPr="0005523B">
          <w:rPr>
            <w:rStyle w:val="Hyperlink"/>
            <w:rFonts w:hint="eastAsia"/>
            <w:noProof/>
            <w:rtl/>
            <w:lang w:bidi="fa-IR"/>
          </w:rPr>
          <w:t>مکروه</w:t>
        </w:r>
        <w:r w:rsidR="002F363A">
          <w:rPr>
            <w:noProof/>
            <w:webHidden/>
            <w:rtl/>
          </w:rPr>
          <w:tab/>
        </w:r>
        <w:r w:rsidR="002F363A">
          <w:rPr>
            <w:rStyle w:val="Hyperlink"/>
            <w:noProof/>
          </w:rPr>
          <w:fldChar w:fldCharType="begin"/>
        </w:r>
        <w:r w:rsidR="002F363A">
          <w:rPr>
            <w:noProof/>
            <w:webHidden/>
            <w:rtl/>
          </w:rPr>
          <w:instrText xml:space="preserve"> </w:instrText>
        </w:r>
        <w:r w:rsidR="002F363A">
          <w:rPr>
            <w:noProof/>
            <w:webHidden/>
          </w:rPr>
          <w:instrText>PAGEREF</w:instrText>
        </w:r>
        <w:r w:rsidR="002F363A">
          <w:rPr>
            <w:noProof/>
            <w:webHidden/>
            <w:rtl/>
          </w:rPr>
          <w:instrText xml:space="preserve"> _</w:instrText>
        </w:r>
        <w:r w:rsidR="002F363A">
          <w:rPr>
            <w:noProof/>
            <w:webHidden/>
          </w:rPr>
          <w:instrText>Toc</w:instrText>
        </w:r>
        <w:r w:rsidR="002F363A">
          <w:rPr>
            <w:noProof/>
            <w:webHidden/>
            <w:rtl/>
          </w:rPr>
          <w:instrText xml:space="preserve">434316574 </w:instrText>
        </w:r>
        <w:r w:rsidR="002F363A">
          <w:rPr>
            <w:noProof/>
            <w:webHidden/>
          </w:rPr>
          <w:instrText>\h</w:instrText>
        </w:r>
        <w:r w:rsidR="002F363A">
          <w:rPr>
            <w:noProof/>
            <w:webHidden/>
            <w:rtl/>
          </w:rPr>
          <w:instrText xml:space="preserve"> </w:instrText>
        </w:r>
        <w:r w:rsidR="002F363A">
          <w:rPr>
            <w:rStyle w:val="Hyperlink"/>
            <w:noProof/>
          </w:rPr>
        </w:r>
        <w:r w:rsidR="002F363A">
          <w:rPr>
            <w:rStyle w:val="Hyperlink"/>
            <w:noProof/>
          </w:rPr>
          <w:fldChar w:fldCharType="separate"/>
        </w:r>
        <w:r w:rsidR="00F64EAF">
          <w:rPr>
            <w:noProof/>
            <w:webHidden/>
            <w:rtl/>
          </w:rPr>
          <w:t>19</w:t>
        </w:r>
        <w:r w:rsidR="002F363A">
          <w:rPr>
            <w:rStyle w:val="Hyperlink"/>
            <w:noProof/>
          </w:rPr>
          <w:fldChar w:fldCharType="end"/>
        </w:r>
      </w:hyperlink>
    </w:p>
    <w:p w:rsidR="002F363A" w:rsidRDefault="00976E40">
      <w:pPr>
        <w:pStyle w:val="TOC1"/>
        <w:tabs>
          <w:tab w:val="right" w:leader="dot" w:pos="6226"/>
        </w:tabs>
        <w:rPr>
          <w:rFonts w:asciiTheme="minorHAnsi" w:eastAsiaTheme="minorEastAsia" w:hAnsiTheme="minorHAnsi" w:cstheme="minorBidi"/>
          <w:b w:val="0"/>
          <w:bCs w:val="0"/>
          <w:noProof/>
          <w:sz w:val="22"/>
          <w:szCs w:val="22"/>
          <w:rtl/>
        </w:rPr>
      </w:pPr>
      <w:hyperlink w:anchor="_Toc434316575" w:history="1">
        <w:r w:rsidR="002F363A" w:rsidRPr="0005523B">
          <w:rPr>
            <w:rStyle w:val="Hyperlink"/>
            <w:rFonts w:hint="eastAsia"/>
            <w:noProof/>
            <w:rtl/>
            <w:lang w:bidi="fa-IR"/>
          </w:rPr>
          <w:t>روزه‌ها</w:t>
        </w:r>
        <w:r w:rsidR="002F363A" w:rsidRPr="0005523B">
          <w:rPr>
            <w:rStyle w:val="Hyperlink"/>
            <w:rFonts w:hint="cs"/>
            <w:noProof/>
            <w:rtl/>
            <w:lang w:bidi="fa-IR"/>
          </w:rPr>
          <w:t>ی</w:t>
        </w:r>
        <w:r w:rsidR="002F363A" w:rsidRPr="0005523B">
          <w:rPr>
            <w:rStyle w:val="Hyperlink"/>
            <w:noProof/>
            <w:rtl/>
            <w:lang w:bidi="fa-IR"/>
          </w:rPr>
          <w:t xml:space="preserve"> </w:t>
        </w:r>
        <w:r w:rsidR="002F363A" w:rsidRPr="0005523B">
          <w:rPr>
            <w:rStyle w:val="Hyperlink"/>
            <w:rFonts w:hint="eastAsia"/>
            <w:noProof/>
            <w:rtl/>
            <w:lang w:bidi="fa-IR"/>
          </w:rPr>
          <w:t>حرام</w:t>
        </w:r>
        <w:r w:rsidR="002F363A">
          <w:rPr>
            <w:noProof/>
            <w:webHidden/>
            <w:rtl/>
          </w:rPr>
          <w:tab/>
        </w:r>
        <w:r w:rsidR="002F363A">
          <w:rPr>
            <w:rStyle w:val="Hyperlink"/>
            <w:noProof/>
          </w:rPr>
          <w:fldChar w:fldCharType="begin"/>
        </w:r>
        <w:r w:rsidR="002F363A">
          <w:rPr>
            <w:noProof/>
            <w:webHidden/>
            <w:rtl/>
          </w:rPr>
          <w:instrText xml:space="preserve"> </w:instrText>
        </w:r>
        <w:r w:rsidR="002F363A">
          <w:rPr>
            <w:noProof/>
            <w:webHidden/>
          </w:rPr>
          <w:instrText>PAGEREF</w:instrText>
        </w:r>
        <w:r w:rsidR="002F363A">
          <w:rPr>
            <w:noProof/>
            <w:webHidden/>
            <w:rtl/>
          </w:rPr>
          <w:instrText xml:space="preserve"> _</w:instrText>
        </w:r>
        <w:r w:rsidR="002F363A">
          <w:rPr>
            <w:noProof/>
            <w:webHidden/>
          </w:rPr>
          <w:instrText>Toc</w:instrText>
        </w:r>
        <w:r w:rsidR="002F363A">
          <w:rPr>
            <w:noProof/>
            <w:webHidden/>
            <w:rtl/>
          </w:rPr>
          <w:instrText xml:space="preserve">434316575 </w:instrText>
        </w:r>
        <w:r w:rsidR="002F363A">
          <w:rPr>
            <w:noProof/>
            <w:webHidden/>
          </w:rPr>
          <w:instrText>\h</w:instrText>
        </w:r>
        <w:r w:rsidR="002F363A">
          <w:rPr>
            <w:noProof/>
            <w:webHidden/>
            <w:rtl/>
          </w:rPr>
          <w:instrText xml:space="preserve"> </w:instrText>
        </w:r>
        <w:r w:rsidR="002F363A">
          <w:rPr>
            <w:rStyle w:val="Hyperlink"/>
            <w:noProof/>
          </w:rPr>
        </w:r>
        <w:r w:rsidR="002F363A">
          <w:rPr>
            <w:rStyle w:val="Hyperlink"/>
            <w:noProof/>
          </w:rPr>
          <w:fldChar w:fldCharType="separate"/>
        </w:r>
        <w:r w:rsidR="00F64EAF">
          <w:rPr>
            <w:noProof/>
            <w:webHidden/>
            <w:rtl/>
          </w:rPr>
          <w:t>19</w:t>
        </w:r>
        <w:r w:rsidR="002F363A">
          <w:rPr>
            <w:rStyle w:val="Hyperlink"/>
            <w:noProof/>
          </w:rPr>
          <w:fldChar w:fldCharType="end"/>
        </w:r>
      </w:hyperlink>
    </w:p>
    <w:p w:rsidR="002F363A" w:rsidRDefault="00976E40">
      <w:pPr>
        <w:pStyle w:val="TOC1"/>
        <w:tabs>
          <w:tab w:val="right" w:leader="dot" w:pos="6226"/>
        </w:tabs>
        <w:rPr>
          <w:rFonts w:asciiTheme="minorHAnsi" w:eastAsiaTheme="minorEastAsia" w:hAnsiTheme="minorHAnsi" w:cstheme="minorBidi"/>
          <w:b w:val="0"/>
          <w:bCs w:val="0"/>
          <w:noProof/>
          <w:sz w:val="22"/>
          <w:szCs w:val="22"/>
          <w:rtl/>
        </w:rPr>
      </w:pPr>
      <w:hyperlink w:anchor="_Toc434316576" w:history="1">
        <w:r w:rsidR="002F363A" w:rsidRPr="0005523B">
          <w:rPr>
            <w:rStyle w:val="Hyperlink"/>
            <w:rFonts w:hint="eastAsia"/>
            <w:noProof/>
            <w:rtl/>
            <w:lang w:bidi="fa-IR"/>
          </w:rPr>
          <w:t>قداست</w:t>
        </w:r>
        <w:r w:rsidR="002F363A" w:rsidRPr="0005523B">
          <w:rPr>
            <w:rStyle w:val="Hyperlink"/>
            <w:noProof/>
            <w:rtl/>
            <w:lang w:bidi="fa-IR"/>
          </w:rPr>
          <w:t xml:space="preserve"> </w:t>
        </w:r>
        <w:r w:rsidR="002F363A" w:rsidRPr="0005523B">
          <w:rPr>
            <w:rStyle w:val="Hyperlink"/>
            <w:rFonts w:hint="eastAsia"/>
            <w:noProof/>
            <w:rtl/>
            <w:lang w:bidi="fa-IR"/>
          </w:rPr>
          <w:t>رمضان</w:t>
        </w:r>
        <w:r w:rsidR="002F363A">
          <w:rPr>
            <w:noProof/>
            <w:webHidden/>
            <w:rtl/>
          </w:rPr>
          <w:tab/>
        </w:r>
        <w:r w:rsidR="002F363A">
          <w:rPr>
            <w:rStyle w:val="Hyperlink"/>
            <w:noProof/>
          </w:rPr>
          <w:fldChar w:fldCharType="begin"/>
        </w:r>
        <w:r w:rsidR="002F363A">
          <w:rPr>
            <w:noProof/>
            <w:webHidden/>
            <w:rtl/>
          </w:rPr>
          <w:instrText xml:space="preserve"> </w:instrText>
        </w:r>
        <w:r w:rsidR="002F363A">
          <w:rPr>
            <w:noProof/>
            <w:webHidden/>
          </w:rPr>
          <w:instrText>PAGEREF</w:instrText>
        </w:r>
        <w:r w:rsidR="002F363A">
          <w:rPr>
            <w:noProof/>
            <w:webHidden/>
            <w:rtl/>
          </w:rPr>
          <w:instrText xml:space="preserve"> _</w:instrText>
        </w:r>
        <w:r w:rsidR="002F363A">
          <w:rPr>
            <w:noProof/>
            <w:webHidden/>
          </w:rPr>
          <w:instrText>Toc</w:instrText>
        </w:r>
        <w:r w:rsidR="002F363A">
          <w:rPr>
            <w:noProof/>
            <w:webHidden/>
            <w:rtl/>
          </w:rPr>
          <w:instrText xml:space="preserve">434316576 </w:instrText>
        </w:r>
        <w:r w:rsidR="002F363A">
          <w:rPr>
            <w:noProof/>
            <w:webHidden/>
          </w:rPr>
          <w:instrText>\h</w:instrText>
        </w:r>
        <w:r w:rsidR="002F363A">
          <w:rPr>
            <w:noProof/>
            <w:webHidden/>
            <w:rtl/>
          </w:rPr>
          <w:instrText xml:space="preserve"> </w:instrText>
        </w:r>
        <w:r w:rsidR="002F363A">
          <w:rPr>
            <w:rStyle w:val="Hyperlink"/>
            <w:noProof/>
          </w:rPr>
        </w:r>
        <w:r w:rsidR="002F363A">
          <w:rPr>
            <w:rStyle w:val="Hyperlink"/>
            <w:noProof/>
          </w:rPr>
          <w:fldChar w:fldCharType="separate"/>
        </w:r>
        <w:r w:rsidR="00F64EAF">
          <w:rPr>
            <w:noProof/>
            <w:webHidden/>
            <w:rtl/>
          </w:rPr>
          <w:t>20</w:t>
        </w:r>
        <w:r w:rsidR="002F363A">
          <w:rPr>
            <w:rStyle w:val="Hyperlink"/>
            <w:noProof/>
          </w:rPr>
          <w:fldChar w:fldCharType="end"/>
        </w:r>
      </w:hyperlink>
    </w:p>
    <w:p w:rsidR="002F363A" w:rsidRDefault="00976E40">
      <w:pPr>
        <w:pStyle w:val="TOC1"/>
        <w:tabs>
          <w:tab w:val="right" w:leader="dot" w:pos="6226"/>
        </w:tabs>
        <w:rPr>
          <w:rFonts w:asciiTheme="minorHAnsi" w:eastAsiaTheme="minorEastAsia" w:hAnsiTheme="minorHAnsi" w:cstheme="minorBidi"/>
          <w:b w:val="0"/>
          <w:bCs w:val="0"/>
          <w:noProof/>
          <w:sz w:val="22"/>
          <w:szCs w:val="22"/>
          <w:rtl/>
        </w:rPr>
      </w:pPr>
      <w:hyperlink w:anchor="_Toc434316577" w:history="1">
        <w:r w:rsidR="002F363A" w:rsidRPr="0005523B">
          <w:rPr>
            <w:rStyle w:val="Hyperlink"/>
            <w:rFonts w:hint="eastAsia"/>
            <w:noProof/>
            <w:rtl/>
            <w:lang w:bidi="fa-IR"/>
          </w:rPr>
          <w:t>و</w:t>
        </w:r>
        <w:r w:rsidR="002F363A" w:rsidRPr="0005523B">
          <w:rPr>
            <w:rStyle w:val="Hyperlink"/>
            <w:rFonts w:hint="cs"/>
            <w:noProof/>
            <w:rtl/>
            <w:lang w:bidi="fa-IR"/>
          </w:rPr>
          <w:t>ی</w:t>
        </w:r>
        <w:r w:rsidR="002F363A" w:rsidRPr="0005523B">
          <w:rPr>
            <w:rStyle w:val="Hyperlink"/>
            <w:rFonts w:hint="eastAsia"/>
            <w:noProof/>
            <w:rtl/>
            <w:lang w:bidi="fa-IR"/>
          </w:rPr>
          <w:t>ژگ</w:t>
        </w:r>
        <w:r w:rsidR="002F363A" w:rsidRPr="0005523B">
          <w:rPr>
            <w:rStyle w:val="Hyperlink"/>
            <w:rFonts w:hint="cs"/>
            <w:noProof/>
            <w:rtl/>
            <w:lang w:bidi="fa-IR"/>
          </w:rPr>
          <w:t>ی</w:t>
        </w:r>
        <w:r w:rsidR="002F363A" w:rsidRPr="0005523B">
          <w:rPr>
            <w:rStyle w:val="Hyperlink"/>
            <w:noProof/>
            <w:rtl/>
            <w:lang w:bidi="fa-IR"/>
          </w:rPr>
          <w:t xml:space="preserve"> </w:t>
        </w:r>
        <w:r w:rsidR="002F363A" w:rsidRPr="0005523B">
          <w:rPr>
            <w:rStyle w:val="Hyperlink"/>
            <w:rFonts w:hint="eastAsia"/>
            <w:noProof/>
            <w:rtl/>
            <w:lang w:bidi="fa-IR"/>
          </w:rPr>
          <w:t>رمضان</w:t>
        </w:r>
        <w:r w:rsidR="002F363A">
          <w:rPr>
            <w:noProof/>
            <w:webHidden/>
            <w:rtl/>
          </w:rPr>
          <w:tab/>
        </w:r>
        <w:r w:rsidR="002F363A">
          <w:rPr>
            <w:rStyle w:val="Hyperlink"/>
            <w:noProof/>
          </w:rPr>
          <w:fldChar w:fldCharType="begin"/>
        </w:r>
        <w:r w:rsidR="002F363A">
          <w:rPr>
            <w:noProof/>
            <w:webHidden/>
            <w:rtl/>
          </w:rPr>
          <w:instrText xml:space="preserve"> </w:instrText>
        </w:r>
        <w:r w:rsidR="002F363A">
          <w:rPr>
            <w:noProof/>
            <w:webHidden/>
          </w:rPr>
          <w:instrText>PAGEREF</w:instrText>
        </w:r>
        <w:r w:rsidR="002F363A">
          <w:rPr>
            <w:noProof/>
            <w:webHidden/>
            <w:rtl/>
          </w:rPr>
          <w:instrText xml:space="preserve"> _</w:instrText>
        </w:r>
        <w:r w:rsidR="002F363A">
          <w:rPr>
            <w:noProof/>
            <w:webHidden/>
          </w:rPr>
          <w:instrText>Toc</w:instrText>
        </w:r>
        <w:r w:rsidR="002F363A">
          <w:rPr>
            <w:noProof/>
            <w:webHidden/>
            <w:rtl/>
          </w:rPr>
          <w:instrText xml:space="preserve">434316577 </w:instrText>
        </w:r>
        <w:r w:rsidR="002F363A">
          <w:rPr>
            <w:noProof/>
            <w:webHidden/>
          </w:rPr>
          <w:instrText>\h</w:instrText>
        </w:r>
        <w:r w:rsidR="002F363A">
          <w:rPr>
            <w:noProof/>
            <w:webHidden/>
            <w:rtl/>
          </w:rPr>
          <w:instrText xml:space="preserve"> </w:instrText>
        </w:r>
        <w:r w:rsidR="002F363A">
          <w:rPr>
            <w:rStyle w:val="Hyperlink"/>
            <w:noProof/>
          </w:rPr>
        </w:r>
        <w:r w:rsidR="002F363A">
          <w:rPr>
            <w:rStyle w:val="Hyperlink"/>
            <w:noProof/>
          </w:rPr>
          <w:fldChar w:fldCharType="separate"/>
        </w:r>
        <w:r w:rsidR="00F64EAF">
          <w:rPr>
            <w:noProof/>
            <w:webHidden/>
            <w:rtl/>
          </w:rPr>
          <w:t>20</w:t>
        </w:r>
        <w:r w:rsidR="002F363A">
          <w:rPr>
            <w:rStyle w:val="Hyperlink"/>
            <w:noProof/>
          </w:rPr>
          <w:fldChar w:fldCharType="end"/>
        </w:r>
      </w:hyperlink>
    </w:p>
    <w:p w:rsidR="002F363A" w:rsidRDefault="00976E40">
      <w:pPr>
        <w:pStyle w:val="TOC1"/>
        <w:tabs>
          <w:tab w:val="right" w:leader="dot" w:pos="6226"/>
        </w:tabs>
        <w:rPr>
          <w:rFonts w:asciiTheme="minorHAnsi" w:eastAsiaTheme="minorEastAsia" w:hAnsiTheme="minorHAnsi" w:cstheme="minorBidi"/>
          <w:b w:val="0"/>
          <w:bCs w:val="0"/>
          <w:noProof/>
          <w:sz w:val="22"/>
          <w:szCs w:val="22"/>
          <w:rtl/>
        </w:rPr>
      </w:pPr>
      <w:hyperlink w:anchor="_Toc434316578" w:history="1">
        <w:r w:rsidR="002F363A" w:rsidRPr="0005523B">
          <w:rPr>
            <w:rStyle w:val="Hyperlink"/>
            <w:rFonts w:hint="eastAsia"/>
            <w:noProof/>
            <w:rtl/>
            <w:lang w:bidi="fa-IR"/>
          </w:rPr>
          <w:t>زکات</w:t>
        </w:r>
        <w:r w:rsidR="002F363A" w:rsidRPr="0005523B">
          <w:rPr>
            <w:rStyle w:val="Hyperlink"/>
            <w:noProof/>
            <w:rtl/>
            <w:lang w:bidi="fa-IR"/>
          </w:rPr>
          <w:t xml:space="preserve"> </w:t>
        </w:r>
        <w:r w:rsidR="002F363A" w:rsidRPr="0005523B">
          <w:rPr>
            <w:rStyle w:val="Hyperlink"/>
            <w:rFonts w:hint="eastAsia"/>
            <w:noProof/>
            <w:rtl/>
            <w:lang w:bidi="fa-IR"/>
          </w:rPr>
          <w:t>فطر</w:t>
        </w:r>
        <w:r w:rsidR="002F363A">
          <w:rPr>
            <w:noProof/>
            <w:webHidden/>
            <w:rtl/>
          </w:rPr>
          <w:tab/>
        </w:r>
        <w:r w:rsidR="002F363A">
          <w:rPr>
            <w:rStyle w:val="Hyperlink"/>
            <w:noProof/>
          </w:rPr>
          <w:fldChar w:fldCharType="begin"/>
        </w:r>
        <w:r w:rsidR="002F363A">
          <w:rPr>
            <w:noProof/>
            <w:webHidden/>
            <w:rtl/>
          </w:rPr>
          <w:instrText xml:space="preserve"> </w:instrText>
        </w:r>
        <w:r w:rsidR="002F363A">
          <w:rPr>
            <w:noProof/>
            <w:webHidden/>
          </w:rPr>
          <w:instrText>PAGEREF</w:instrText>
        </w:r>
        <w:r w:rsidR="002F363A">
          <w:rPr>
            <w:noProof/>
            <w:webHidden/>
            <w:rtl/>
          </w:rPr>
          <w:instrText xml:space="preserve"> _</w:instrText>
        </w:r>
        <w:r w:rsidR="002F363A">
          <w:rPr>
            <w:noProof/>
            <w:webHidden/>
          </w:rPr>
          <w:instrText>Toc</w:instrText>
        </w:r>
        <w:r w:rsidR="002F363A">
          <w:rPr>
            <w:noProof/>
            <w:webHidden/>
            <w:rtl/>
          </w:rPr>
          <w:instrText xml:space="preserve">434316578 </w:instrText>
        </w:r>
        <w:r w:rsidR="002F363A">
          <w:rPr>
            <w:noProof/>
            <w:webHidden/>
          </w:rPr>
          <w:instrText>\h</w:instrText>
        </w:r>
        <w:r w:rsidR="002F363A">
          <w:rPr>
            <w:noProof/>
            <w:webHidden/>
            <w:rtl/>
          </w:rPr>
          <w:instrText xml:space="preserve"> </w:instrText>
        </w:r>
        <w:r w:rsidR="002F363A">
          <w:rPr>
            <w:rStyle w:val="Hyperlink"/>
            <w:noProof/>
          </w:rPr>
        </w:r>
        <w:r w:rsidR="002F363A">
          <w:rPr>
            <w:rStyle w:val="Hyperlink"/>
            <w:noProof/>
          </w:rPr>
          <w:fldChar w:fldCharType="separate"/>
        </w:r>
        <w:r w:rsidR="00F64EAF">
          <w:rPr>
            <w:noProof/>
            <w:webHidden/>
            <w:rtl/>
          </w:rPr>
          <w:t>21</w:t>
        </w:r>
        <w:r w:rsidR="002F363A">
          <w:rPr>
            <w:rStyle w:val="Hyperlink"/>
            <w:noProof/>
          </w:rPr>
          <w:fldChar w:fldCharType="end"/>
        </w:r>
      </w:hyperlink>
    </w:p>
    <w:p w:rsidR="002F363A" w:rsidRDefault="00976E40">
      <w:pPr>
        <w:pStyle w:val="TOC1"/>
        <w:tabs>
          <w:tab w:val="right" w:leader="dot" w:pos="6226"/>
        </w:tabs>
        <w:rPr>
          <w:rFonts w:asciiTheme="minorHAnsi" w:eastAsiaTheme="minorEastAsia" w:hAnsiTheme="minorHAnsi" w:cstheme="minorBidi"/>
          <w:b w:val="0"/>
          <w:bCs w:val="0"/>
          <w:noProof/>
          <w:sz w:val="22"/>
          <w:szCs w:val="22"/>
          <w:rtl/>
        </w:rPr>
      </w:pPr>
      <w:hyperlink w:anchor="_Toc434316579" w:history="1">
        <w:r w:rsidR="002F363A" w:rsidRPr="0005523B">
          <w:rPr>
            <w:rStyle w:val="Hyperlink"/>
            <w:rFonts w:hint="eastAsia"/>
            <w:noProof/>
            <w:rtl/>
            <w:lang w:bidi="fa-IR"/>
          </w:rPr>
          <w:t>مسا</w:t>
        </w:r>
        <w:r w:rsidR="002F363A" w:rsidRPr="0005523B">
          <w:rPr>
            <w:rStyle w:val="Hyperlink"/>
            <w:rFonts w:hint="cs"/>
            <w:noProof/>
            <w:rtl/>
            <w:lang w:bidi="fa-IR"/>
          </w:rPr>
          <w:t>ی</w:t>
        </w:r>
        <w:r w:rsidR="002F363A" w:rsidRPr="0005523B">
          <w:rPr>
            <w:rStyle w:val="Hyperlink"/>
            <w:rFonts w:hint="eastAsia"/>
            <w:noProof/>
            <w:rtl/>
            <w:lang w:bidi="fa-IR"/>
          </w:rPr>
          <w:t>ل</w:t>
        </w:r>
        <w:r w:rsidR="002F363A" w:rsidRPr="0005523B">
          <w:rPr>
            <w:rStyle w:val="Hyperlink"/>
            <w:rFonts w:hint="cs"/>
            <w:noProof/>
            <w:rtl/>
            <w:lang w:bidi="fa-IR"/>
          </w:rPr>
          <w:t>ی</w:t>
        </w:r>
        <w:r w:rsidR="002F363A" w:rsidRPr="0005523B">
          <w:rPr>
            <w:rStyle w:val="Hyperlink"/>
            <w:noProof/>
            <w:rtl/>
            <w:lang w:bidi="fa-IR"/>
          </w:rPr>
          <w:t xml:space="preserve"> </w:t>
        </w:r>
        <w:r w:rsidR="002F363A" w:rsidRPr="0005523B">
          <w:rPr>
            <w:rStyle w:val="Hyperlink"/>
            <w:rFonts w:hint="eastAsia"/>
            <w:noProof/>
            <w:rtl/>
            <w:lang w:bidi="fa-IR"/>
          </w:rPr>
          <w:t>دربار</w:t>
        </w:r>
        <w:r w:rsidR="002F363A" w:rsidRPr="0005523B">
          <w:rPr>
            <w:rStyle w:val="Hyperlink"/>
            <w:rFonts w:hint="cs"/>
            <w:noProof/>
            <w:rtl/>
            <w:lang w:bidi="fa-IR"/>
          </w:rPr>
          <w:t>ۀ</w:t>
        </w:r>
        <w:r w:rsidR="002F363A" w:rsidRPr="0005523B">
          <w:rPr>
            <w:rStyle w:val="Hyperlink"/>
            <w:noProof/>
            <w:rtl/>
            <w:lang w:bidi="fa-IR"/>
          </w:rPr>
          <w:t xml:space="preserve"> </w:t>
        </w:r>
        <w:r w:rsidR="002F363A" w:rsidRPr="0005523B">
          <w:rPr>
            <w:rStyle w:val="Hyperlink"/>
            <w:rFonts w:hint="eastAsia"/>
            <w:noProof/>
            <w:rtl/>
            <w:lang w:bidi="fa-IR"/>
          </w:rPr>
          <w:t>زکات</w:t>
        </w:r>
        <w:r w:rsidR="002F363A" w:rsidRPr="0005523B">
          <w:rPr>
            <w:rStyle w:val="Hyperlink"/>
            <w:noProof/>
            <w:rtl/>
            <w:lang w:bidi="fa-IR"/>
          </w:rPr>
          <w:t xml:space="preserve"> </w:t>
        </w:r>
        <w:r w:rsidR="002F363A" w:rsidRPr="0005523B">
          <w:rPr>
            <w:rStyle w:val="Hyperlink"/>
            <w:rFonts w:hint="eastAsia"/>
            <w:noProof/>
            <w:rtl/>
            <w:lang w:bidi="fa-IR"/>
          </w:rPr>
          <w:t>فطر</w:t>
        </w:r>
        <w:r w:rsidR="002F363A" w:rsidRPr="0005523B">
          <w:rPr>
            <w:rStyle w:val="Hyperlink"/>
            <w:noProof/>
            <w:rtl/>
            <w:lang w:bidi="fa-IR"/>
          </w:rPr>
          <w:t xml:space="preserve"> </w:t>
        </w:r>
        <w:r w:rsidR="002F363A" w:rsidRPr="0005523B">
          <w:rPr>
            <w:rStyle w:val="Hyperlink"/>
            <w:rFonts w:hint="eastAsia"/>
            <w:noProof/>
            <w:rtl/>
            <w:lang w:bidi="fa-IR"/>
          </w:rPr>
          <w:t>و</w:t>
        </w:r>
        <w:r w:rsidR="002F363A" w:rsidRPr="0005523B">
          <w:rPr>
            <w:rStyle w:val="Hyperlink"/>
            <w:noProof/>
            <w:rtl/>
            <w:lang w:bidi="fa-IR"/>
          </w:rPr>
          <w:t xml:space="preserve"> </w:t>
        </w:r>
        <w:r w:rsidR="002F363A" w:rsidRPr="0005523B">
          <w:rPr>
            <w:rStyle w:val="Hyperlink"/>
            <w:rFonts w:hint="eastAsia"/>
            <w:noProof/>
            <w:rtl/>
            <w:lang w:bidi="fa-IR"/>
          </w:rPr>
          <w:t>احکام</w:t>
        </w:r>
        <w:r w:rsidR="002F363A" w:rsidRPr="0005523B">
          <w:rPr>
            <w:rStyle w:val="Hyperlink"/>
            <w:noProof/>
            <w:rtl/>
            <w:lang w:bidi="fa-IR"/>
          </w:rPr>
          <w:t xml:space="preserve"> </w:t>
        </w:r>
        <w:r w:rsidR="002F363A" w:rsidRPr="0005523B">
          <w:rPr>
            <w:rStyle w:val="Hyperlink"/>
            <w:rFonts w:hint="eastAsia"/>
            <w:noProof/>
            <w:rtl/>
            <w:lang w:bidi="fa-IR"/>
          </w:rPr>
          <w:t>آن</w:t>
        </w:r>
        <w:r w:rsidR="002F363A">
          <w:rPr>
            <w:noProof/>
            <w:webHidden/>
            <w:rtl/>
          </w:rPr>
          <w:tab/>
        </w:r>
        <w:r w:rsidR="002F363A">
          <w:rPr>
            <w:rStyle w:val="Hyperlink"/>
            <w:noProof/>
          </w:rPr>
          <w:fldChar w:fldCharType="begin"/>
        </w:r>
        <w:r w:rsidR="002F363A">
          <w:rPr>
            <w:noProof/>
            <w:webHidden/>
            <w:rtl/>
          </w:rPr>
          <w:instrText xml:space="preserve"> </w:instrText>
        </w:r>
        <w:r w:rsidR="002F363A">
          <w:rPr>
            <w:noProof/>
            <w:webHidden/>
          </w:rPr>
          <w:instrText>PAGEREF</w:instrText>
        </w:r>
        <w:r w:rsidR="002F363A">
          <w:rPr>
            <w:noProof/>
            <w:webHidden/>
            <w:rtl/>
          </w:rPr>
          <w:instrText xml:space="preserve"> _</w:instrText>
        </w:r>
        <w:r w:rsidR="002F363A">
          <w:rPr>
            <w:noProof/>
            <w:webHidden/>
          </w:rPr>
          <w:instrText>Toc</w:instrText>
        </w:r>
        <w:r w:rsidR="002F363A">
          <w:rPr>
            <w:noProof/>
            <w:webHidden/>
            <w:rtl/>
          </w:rPr>
          <w:instrText xml:space="preserve">434316579 </w:instrText>
        </w:r>
        <w:r w:rsidR="002F363A">
          <w:rPr>
            <w:noProof/>
            <w:webHidden/>
          </w:rPr>
          <w:instrText>\h</w:instrText>
        </w:r>
        <w:r w:rsidR="002F363A">
          <w:rPr>
            <w:noProof/>
            <w:webHidden/>
            <w:rtl/>
          </w:rPr>
          <w:instrText xml:space="preserve"> </w:instrText>
        </w:r>
        <w:r w:rsidR="002F363A">
          <w:rPr>
            <w:rStyle w:val="Hyperlink"/>
            <w:noProof/>
          </w:rPr>
        </w:r>
        <w:r w:rsidR="002F363A">
          <w:rPr>
            <w:rStyle w:val="Hyperlink"/>
            <w:noProof/>
          </w:rPr>
          <w:fldChar w:fldCharType="separate"/>
        </w:r>
        <w:r w:rsidR="00F64EAF">
          <w:rPr>
            <w:noProof/>
            <w:webHidden/>
            <w:rtl/>
          </w:rPr>
          <w:t>21</w:t>
        </w:r>
        <w:r w:rsidR="002F363A">
          <w:rPr>
            <w:rStyle w:val="Hyperlink"/>
            <w:noProof/>
          </w:rPr>
          <w:fldChar w:fldCharType="end"/>
        </w:r>
      </w:hyperlink>
    </w:p>
    <w:p w:rsidR="00B800C4" w:rsidRDefault="002F363A" w:rsidP="000E141D">
      <w:pPr>
        <w:jc w:val="lowKashida"/>
        <w:rPr>
          <w:rtl/>
        </w:rPr>
      </w:pPr>
      <w:r>
        <w:rPr>
          <w:rFonts w:ascii="Times New Roman Bold" w:hAnsi="Times New Roman Bold" w:cs="IRYakout"/>
          <w:b/>
          <w:bCs/>
          <w:rtl/>
        </w:rPr>
        <w:fldChar w:fldCharType="end"/>
      </w:r>
    </w:p>
    <w:p w:rsidR="00B800C4" w:rsidRDefault="00B800C4" w:rsidP="000E141D">
      <w:pPr>
        <w:jc w:val="lowKashida"/>
        <w:rPr>
          <w:rtl/>
        </w:rPr>
        <w:sectPr w:rsidR="00B800C4" w:rsidSect="00F64EAF">
          <w:headerReference w:type="default" r:id="rId14"/>
          <w:headerReference w:type="first" r:id="rId15"/>
          <w:footnotePr>
            <w:numRestart w:val="eachPage"/>
          </w:footnotePr>
          <w:endnotePr>
            <w:numFmt w:val="decimal"/>
            <w:numRestart w:val="eachSect"/>
          </w:endnotePr>
          <w:pgSz w:w="7938" w:h="11907" w:code="9"/>
          <w:pgMar w:top="567" w:right="851" w:bottom="851" w:left="851" w:header="454" w:footer="0" w:gutter="0"/>
          <w:pgNumType w:start="1"/>
          <w:cols w:space="708"/>
          <w:titlePg/>
          <w:bidi/>
          <w:rtlGutter/>
          <w:docGrid w:linePitch="381"/>
        </w:sectPr>
      </w:pPr>
    </w:p>
    <w:p w:rsidR="00B800C4" w:rsidRPr="00576A13" w:rsidRDefault="00B800C4" w:rsidP="00576A13">
      <w:pPr>
        <w:pStyle w:val="a"/>
        <w:rPr>
          <w:rtl/>
        </w:rPr>
      </w:pPr>
      <w:bookmarkStart w:id="5" w:name="_Toc434316566"/>
      <w:r w:rsidRPr="00576A13">
        <w:rPr>
          <w:rFonts w:hint="cs"/>
          <w:rtl/>
        </w:rPr>
        <w:lastRenderedPageBreak/>
        <w:t>مقدمه</w:t>
      </w:r>
      <w:bookmarkEnd w:id="5"/>
      <w:r w:rsidRPr="00576A13">
        <w:rPr>
          <w:rFonts w:hint="cs"/>
          <w:rtl/>
        </w:rPr>
        <w:t xml:space="preserve"> </w:t>
      </w:r>
    </w:p>
    <w:p w:rsidR="00B800C4" w:rsidRPr="00576A13" w:rsidRDefault="00B800C4" w:rsidP="00576A13">
      <w:pPr>
        <w:pStyle w:val="a1"/>
        <w:rPr>
          <w:rtl/>
        </w:rPr>
      </w:pPr>
      <w:r w:rsidRPr="00576A13">
        <w:rPr>
          <w:rtl/>
        </w:rPr>
        <w:t>الحمد لله رب العال</w:t>
      </w:r>
      <w:r w:rsidR="00576A13">
        <w:rPr>
          <w:rFonts w:hint="cs"/>
          <w:rtl/>
        </w:rPr>
        <w:t>ـ</w:t>
      </w:r>
      <w:r w:rsidR="00576A13">
        <w:rPr>
          <w:rtl/>
        </w:rPr>
        <w:t>مین و</w:t>
      </w:r>
      <w:r w:rsidRPr="00576A13">
        <w:rPr>
          <w:rtl/>
        </w:rPr>
        <w:t>الص</w:t>
      </w:r>
      <w:r w:rsidR="00576A13">
        <w:rPr>
          <w:rtl/>
        </w:rPr>
        <w:t>لاة والسلام علی أشرف الأنبیاء و</w:t>
      </w:r>
      <w:r w:rsidRPr="00576A13">
        <w:rPr>
          <w:rtl/>
        </w:rPr>
        <w:t>ال</w:t>
      </w:r>
      <w:r w:rsidR="00576A13">
        <w:rPr>
          <w:rFonts w:hint="cs"/>
          <w:rtl/>
        </w:rPr>
        <w:t>ـ</w:t>
      </w:r>
      <w:r w:rsidRPr="00576A13">
        <w:rPr>
          <w:rtl/>
        </w:rPr>
        <w:t>مرسلین سیدنا محمد وعلی آله وأصحابه أج</w:t>
      </w:r>
      <w:r w:rsidR="00576A13">
        <w:rPr>
          <w:rFonts w:hint="cs"/>
          <w:rtl/>
        </w:rPr>
        <w:t>ـ</w:t>
      </w:r>
      <w:r w:rsidRPr="00576A13">
        <w:rPr>
          <w:rtl/>
        </w:rPr>
        <w:t xml:space="preserve">معین. </w:t>
      </w:r>
    </w:p>
    <w:p w:rsidR="00B800C4" w:rsidRPr="002E05B9" w:rsidRDefault="00B800C4" w:rsidP="00576A13">
      <w:pPr>
        <w:widowControl w:val="0"/>
        <w:ind w:firstLine="284"/>
        <w:jc w:val="both"/>
        <w:rPr>
          <w:rStyle w:val="Char3"/>
          <w:rtl/>
        </w:rPr>
      </w:pPr>
      <w:r w:rsidRPr="002E05B9">
        <w:rPr>
          <w:rStyle w:val="Char3"/>
          <w:rFonts w:hint="cs"/>
          <w:rtl/>
        </w:rPr>
        <w:t xml:space="preserve">ماه مبارک رمضان، ماه نزول قرآن کریم، و بعثت پیامبر اسلام </w:t>
      </w:r>
      <w:r w:rsidR="00576A13">
        <w:rPr>
          <w:rStyle w:val="Char3"/>
          <w:rFonts w:cs="CTraditional Arabic" w:hint="cs"/>
          <w:rtl/>
        </w:rPr>
        <w:t>ج</w:t>
      </w:r>
      <w:r w:rsidRPr="002E05B9">
        <w:rPr>
          <w:rStyle w:val="Char3"/>
          <w:rFonts w:hint="cs"/>
          <w:rtl/>
        </w:rPr>
        <w:t xml:space="preserve"> است. </w:t>
      </w:r>
    </w:p>
    <w:p w:rsidR="00B800C4" w:rsidRPr="00576A13" w:rsidRDefault="00B800C4" w:rsidP="00576A13">
      <w:pPr>
        <w:pStyle w:val="a4"/>
        <w:rPr>
          <w:rtl/>
        </w:rPr>
      </w:pPr>
      <w:r w:rsidRPr="00576A13">
        <w:rPr>
          <w:rFonts w:hint="cs"/>
          <w:rtl/>
        </w:rPr>
        <w:t>ماه مغفرت و آمرزش، ماه جود و کرم و بخشش، ماه عبادت و آبادی مساجد و منابر، ماه صبر و استقامت، ماه ایثار و از خود گذشتگی، ماه جهاد و تلاش، ماه رحمت و آزادی مسلمانان از آتش جهنم، و ماه سازندگی و تهذیب نفس که مسلمان می‌تواند در پرتو قرآن، کلام الله مجید، و در سای</w:t>
      </w:r>
      <w:r w:rsidR="0019479B" w:rsidRPr="00576A13">
        <w:rPr>
          <w:rFonts w:hint="cs"/>
          <w:rtl/>
        </w:rPr>
        <w:t>ۀ</w:t>
      </w:r>
      <w:r w:rsidRPr="00576A13">
        <w:rPr>
          <w:rFonts w:hint="cs"/>
          <w:rtl/>
        </w:rPr>
        <w:t xml:space="preserve"> عبادات صیام و قیام به معنویات و الطاف ربانی دست یابد و خود را مهذب و </w:t>
      </w:r>
      <w:r w:rsidRPr="002F363A">
        <w:rPr>
          <w:rFonts w:hint="cs"/>
          <w:spacing w:val="-4"/>
          <w:rtl/>
        </w:rPr>
        <w:t>مصفی سازد و چنانکه سزاوار بندگان شایسته و نیکوکار خداست، تقصیر و نقص گذشت</w:t>
      </w:r>
      <w:r w:rsidR="0019479B" w:rsidRPr="002F363A">
        <w:rPr>
          <w:rFonts w:hint="cs"/>
          <w:spacing w:val="-4"/>
          <w:rtl/>
        </w:rPr>
        <w:t>ۀ</w:t>
      </w:r>
      <w:r w:rsidRPr="002F363A">
        <w:rPr>
          <w:rFonts w:hint="cs"/>
          <w:spacing w:val="-4"/>
          <w:rtl/>
        </w:rPr>
        <w:t xml:space="preserve"> خود را جبران نماید. چنین ماهی فرصتی است بسیار ارزشمند که نباید لحظه‌ای از آن را در غفلت گذراند. از این روی رسول‌الله </w:t>
      </w:r>
      <w:r w:rsidR="00576A13" w:rsidRPr="002F363A">
        <w:rPr>
          <w:rFonts w:cs="CTraditional Arabic" w:hint="cs"/>
          <w:spacing w:val="-4"/>
          <w:rtl/>
        </w:rPr>
        <w:t>ج</w:t>
      </w:r>
      <w:r w:rsidRPr="002F363A">
        <w:rPr>
          <w:rFonts w:hint="cs"/>
          <w:spacing w:val="-4"/>
          <w:rtl/>
        </w:rPr>
        <w:t xml:space="preserve"> می‌فرمایند: «آن کس که رمضان سبب آمرزش گناهانش نگردد، و از دنیا بدون استفاده از ماه مبارک رمضان برود، خداوند او را از رحمتش دور می‌گرد</w:t>
      </w:r>
      <w:r w:rsidR="00576A13" w:rsidRPr="002F363A">
        <w:rPr>
          <w:rFonts w:hint="cs"/>
          <w:spacing w:val="-4"/>
          <w:rtl/>
        </w:rPr>
        <w:t>اند».</w:t>
      </w:r>
    </w:p>
    <w:p w:rsidR="00B800C4" w:rsidRPr="002E05B9" w:rsidRDefault="00B800C4" w:rsidP="00B800C4">
      <w:pPr>
        <w:widowControl w:val="0"/>
        <w:ind w:firstLine="284"/>
        <w:jc w:val="both"/>
        <w:rPr>
          <w:rStyle w:val="Char3"/>
          <w:rtl/>
        </w:rPr>
      </w:pPr>
      <w:r w:rsidRPr="002E05B9">
        <w:rPr>
          <w:rStyle w:val="Char3"/>
          <w:rFonts w:hint="cs"/>
          <w:rtl/>
        </w:rPr>
        <w:t xml:space="preserve">چه قدر غافلند کسانی که از این ماه پر خیر و برکت و از فرصت مناسب آن استفاده نمی‌نمایند. </w:t>
      </w:r>
    </w:p>
    <w:p w:rsidR="00B800C4" w:rsidRPr="00576A13" w:rsidRDefault="00B800C4" w:rsidP="00576A13">
      <w:pPr>
        <w:pStyle w:val="a4"/>
        <w:rPr>
          <w:rtl/>
        </w:rPr>
      </w:pPr>
      <w:r w:rsidRPr="00576A13">
        <w:rPr>
          <w:rFonts w:hint="cs"/>
          <w:rtl/>
        </w:rPr>
        <w:t>خداوند توفیق عبادت و استقامت بر شریعت نصیب هم</w:t>
      </w:r>
      <w:r w:rsidR="0019479B" w:rsidRPr="00576A13">
        <w:rPr>
          <w:rFonts w:hint="cs"/>
          <w:rtl/>
        </w:rPr>
        <w:t>ۀ</w:t>
      </w:r>
      <w:r w:rsidRPr="00576A13">
        <w:rPr>
          <w:rFonts w:hint="cs"/>
          <w:rtl/>
        </w:rPr>
        <w:t xml:space="preserve"> ما فرماید، و در راه خدمت به اسلام و مسلمین همگی را موفق و مؤید بفرماید. </w:t>
      </w:r>
    </w:p>
    <w:p w:rsidR="00B800C4" w:rsidRPr="002E05B9" w:rsidRDefault="00B800C4" w:rsidP="00576A13">
      <w:pPr>
        <w:widowControl w:val="0"/>
        <w:ind w:firstLine="284"/>
        <w:jc w:val="both"/>
        <w:rPr>
          <w:rStyle w:val="Char3"/>
          <w:rtl/>
        </w:rPr>
      </w:pPr>
      <w:r w:rsidRPr="002E05B9">
        <w:rPr>
          <w:rStyle w:val="Char3"/>
          <w:rFonts w:hint="cs"/>
          <w:rtl/>
        </w:rPr>
        <w:lastRenderedPageBreak/>
        <w:t xml:space="preserve">به مناسبت ماه مبارک رمضان، مصلحت ایجاب می‌کرد تا در پایان کتاب، مسایلی در احکام زکات فطر طبق مذهب امام شافعی </w:t>
      </w:r>
      <w:r w:rsidR="00576A13">
        <w:rPr>
          <w:rStyle w:val="Char3"/>
          <w:rFonts w:cs="CTraditional Arabic" w:hint="cs"/>
          <w:rtl/>
        </w:rPr>
        <w:t>/</w:t>
      </w:r>
      <w:r w:rsidRPr="002E05B9">
        <w:rPr>
          <w:rStyle w:val="Char3"/>
          <w:rFonts w:hint="cs"/>
          <w:rtl/>
        </w:rPr>
        <w:t xml:space="preserve"> بیان نمایم، تا تکلیف مردم بر اساس مذهب روشن گردد. با توجه به آرا و نظریات مختلف علمای اسلام در مسایل فقهی عموماً و در مورد زکات فطر خصوصاً که محل احترام و ارزش هستند، از جهاتی قابل نقد، بررسی، تجزیه، تحلیل و ترجیح نیز می‌باشند، چون هم</w:t>
      </w:r>
      <w:r w:rsidR="0019479B">
        <w:rPr>
          <w:rStyle w:val="Char3"/>
          <w:rFonts w:hint="cs"/>
          <w:rtl/>
        </w:rPr>
        <w:t>ۀ</w:t>
      </w:r>
      <w:r w:rsidRPr="002E05B9">
        <w:rPr>
          <w:rStyle w:val="Char3"/>
          <w:rFonts w:hint="cs"/>
          <w:rtl/>
        </w:rPr>
        <w:t xml:space="preserve"> مردم قدرت استنباط احکام را ندارند و همچنین توانایی نقد و بررسی آرا و نظریات را ندارند، با مشاهده شدن بلاتکلیفی بسیاری از مردم در چگونگی پرداخت فطری</w:t>
      </w:r>
      <w:r w:rsidR="0019479B">
        <w:rPr>
          <w:rStyle w:val="Char3"/>
          <w:rFonts w:hint="cs"/>
          <w:rtl/>
        </w:rPr>
        <w:t>ۀ</w:t>
      </w:r>
      <w:r w:rsidRPr="002E05B9">
        <w:rPr>
          <w:rStyle w:val="Char3"/>
          <w:rFonts w:hint="cs"/>
          <w:rtl/>
        </w:rPr>
        <w:t xml:space="preserve"> خود و تماس مکرر و اصرار عده‌ای بر اظهار نظر در این فریض</w:t>
      </w:r>
      <w:r w:rsidR="0019479B">
        <w:rPr>
          <w:rStyle w:val="Char3"/>
          <w:rFonts w:hint="cs"/>
          <w:rtl/>
        </w:rPr>
        <w:t>ۀ</w:t>
      </w:r>
      <w:r w:rsidRPr="002E05B9">
        <w:rPr>
          <w:rStyle w:val="Char3"/>
          <w:rFonts w:hint="cs"/>
          <w:rtl/>
        </w:rPr>
        <w:t xml:space="preserve"> الهی، شرعاً نوشتن این مطالب را هر چند در وقت کم و مشغولیت زیاد، بر خود لازم دانستم. امیدوارم آنچه به رشت</w:t>
      </w:r>
      <w:r w:rsidR="0019479B">
        <w:rPr>
          <w:rStyle w:val="Char3"/>
          <w:rFonts w:hint="cs"/>
          <w:rtl/>
        </w:rPr>
        <w:t>ۀ</w:t>
      </w:r>
      <w:r w:rsidRPr="002E05B9">
        <w:rPr>
          <w:rStyle w:val="Char3"/>
          <w:rFonts w:hint="cs"/>
          <w:rtl/>
        </w:rPr>
        <w:t xml:space="preserve"> تحریر درمی‌آورم دَین و وظیفه‌ای باشد که تأخیر آن جایز نمی‌باشد. «تأخیر بیان از وقت حاجت» یک مسأل</w:t>
      </w:r>
      <w:r w:rsidR="0019479B">
        <w:rPr>
          <w:rStyle w:val="Char3"/>
          <w:rFonts w:hint="cs"/>
          <w:rtl/>
        </w:rPr>
        <w:t>ۀ</w:t>
      </w:r>
      <w:r w:rsidRPr="002E05B9">
        <w:rPr>
          <w:rStyle w:val="Char3"/>
          <w:rFonts w:hint="cs"/>
          <w:rtl/>
        </w:rPr>
        <w:t xml:space="preserve"> اصولی است که فقها بر اساس آن نباشد اظهار نظرشان را از وقت نیاز به تأخیر اندازند. در ضمن توفیق خود را در </w:t>
      </w:r>
      <w:r w:rsidRPr="00576A13">
        <w:rPr>
          <w:rStyle w:val="Char3"/>
          <w:rFonts w:hint="cs"/>
          <w:spacing w:val="-4"/>
          <w:rtl/>
        </w:rPr>
        <w:t>نوشتن این بیانیه خالصانه از خداوند پاک و منزه در این ایام پر برکت خواستارم و توفیق خدمتگزاری به دین مبین اسلام برای خود و دیگران نیز خواهانم.</w:t>
      </w:r>
      <w:r w:rsidRPr="002E05B9">
        <w:rPr>
          <w:rStyle w:val="Char3"/>
          <w:rFonts w:hint="cs"/>
          <w:rtl/>
        </w:rPr>
        <w:t xml:space="preserve"> </w:t>
      </w:r>
    </w:p>
    <w:p w:rsidR="00B800C4" w:rsidRPr="002E05B9" w:rsidRDefault="00B800C4" w:rsidP="00B800C4">
      <w:pPr>
        <w:widowControl w:val="0"/>
        <w:ind w:firstLine="284"/>
        <w:jc w:val="both"/>
        <w:rPr>
          <w:rStyle w:val="Char3"/>
          <w:rtl/>
        </w:rPr>
      </w:pPr>
      <w:r w:rsidRPr="002E05B9">
        <w:rPr>
          <w:rStyle w:val="Char3"/>
          <w:rFonts w:hint="cs"/>
          <w:rtl/>
        </w:rPr>
        <w:t xml:space="preserve">در پایان از مدیریت محترم انتشارات ایلاف جناب آقای مجید احمدی گله‌داری که در ویرایش، چاپ و نشر این کتاب همکاری لازم را مبذول داشته‌اند، تشکر و قدردانی می‌کنم و توفیق روزافزون ایشان را در نشر علوم سودمند از خداوند بلندمرتبه مسألت می‌نمایم. </w:t>
      </w:r>
    </w:p>
    <w:p w:rsidR="00B800C4" w:rsidRPr="001D0E7F" w:rsidRDefault="00B800C4" w:rsidP="002E05B9">
      <w:pPr>
        <w:pStyle w:val="a5"/>
        <w:jc w:val="center"/>
        <w:rPr>
          <w:rtl/>
        </w:rPr>
      </w:pPr>
      <w:bookmarkStart w:id="6" w:name="_Toc179208058"/>
      <w:r w:rsidRPr="001D0E7F">
        <w:rPr>
          <w:rFonts w:hint="cs"/>
          <w:rtl/>
        </w:rPr>
        <w:t>آیات روزه، بقره</w:t>
      </w:r>
      <w:r w:rsidR="002D7386">
        <w:rPr>
          <w:rFonts w:hint="cs"/>
          <w:rtl/>
        </w:rPr>
        <w:t>:</w:t>
      </w:r>
      <w:r w:rsidRPr="001D0E7F">
        <w:rPr>
          <w:rFonts w:hint="cs"/>
          <w:rtl/>
        </w:rPr>
        <w:t xml:space="preserve"> 183-187</w:t>
      </w:r>
      <w:bookmarkEnd w:id="6"/>
    </w:p>
    <w:p w:rsidR="007D386B" w:rsidRPr="002E05B9" w:rsidRDefault="007D386B" w:rsidP="007D386B">
      <w:pPr>
        <w:pStyle w:val="ab"/>
        <w:rPr>
          <w:rStyle w:val="Char3"/>
          <w:rtl/>
        </w:rPr>
      </w:pPr>
      <w:r w:rsidRPr="007D386B">
        <w:rPr>
          <w:rFonts w:ascii="Times New Roman" w:cs="Traditional Arabic" w:hint="cs"/>
          <w:rtl/>
        </w:rPr>
        <w:t>﴿</w:t>
      </w:r>
      <w:r w:rsidRPr="007D386B">
        <w:rPr>
          <w:rtl/>
        </w:rPr>
        <w:t>يَٰ</w:t>
      </w:r>
      <w:r w:rsidRPr="007D386B">
        <w:rPr>
          <w:rFonts w:ascii="Times New Roman" w:hint="cs"/>
          <w:rtl/>
        </w:rPr>
        <w:t>ٓ</w:t>
      </w:r>
      <w:r w:rsidRPr="007D386B">
        <w:rPr>
          <w:rFonts w:hint="cs"/>
          <w:rtl/>
        </w:rPr>
        <w:t>أَيُّهَا</w:t>
      </w:r>
      <w:r w:rsidRPr="007D386B">
        <w:rPr>
          <w:rtl/>
        </w:rPr>
        <w:t xml:space="preserve"> </w:t>
      </w:r>
      <w:r w:rsidRPr="007D386B">
        <w:rPr>
          <w:rFonts w:hint="cs"/>
          <w:rtl/>
        </w:rPr>
        <w:t>ٱ</w:t>
      </w:r>
      <w:r w:rsidRPr="007D386B">
        <w:rPr>
          <w:rFonts w:hint="eastAsia"/>
          <w:rtl/>
        </w:rPr>
        <w:t>لَّذِينَ</w:t>
      </w:r>
      <w:r w:rsidRPr="007D386B">
        <w:rPr>
          <w:rtl/>
        </w:rPr>
        <w:t xml:space="preserve"> ءَامَنُواْ كُتِبَ عَلَي</w:t>
      </w:r>
      <w:r w:rsidRPr="007D386B">
        <w:rPr>
          <w:rFonts w:ascii="Times New Roman" w:hint="cs"/>
          <w:rtl/>
        </w:rPr>
        <w:t>ۡ</w:t>
      </w:r>
      <w:r w:rsidRPr="007D386B">
        <w:rPr>
          <w:rFonts w:hint="cs"/>
          <w:rtl/>
        </w:rPr>
        <w:t>كُمُ</w:t>
      </w:r>
      <w:r w:rsidRPr="007D386B">
        <w:rPr>
          <w:rtl/>
        </w:rPr>
        <w:t xml:space="preserve"> </w:t>
      </w:r>
      <w:r w:rsidRPr="007D386B">
        <w:rPr>
          <w:rFonts w:hint="cs"/>
          <w:rtl/>
        </w:rPr>
        <w:t>ٱ</w:t>
      </w:r>
      <w:r w:rsidRPr="007D386B">
        <w:rPr>
          <w:rFonts w:hint="eastAsia"/>
          <w:rtl/>
        </w:rPr>
        <w:t>لصِّيَامُ</w:t>
      </w:r>
      <w:r w:rsidRPr="007D386B">
        <w:rPr>
          <w:rtl/>
        </w:rPr>
        <w:t xml:space="preserve"> كَمَا كُتِبَ عَلَى </w:t>
      </w:r>
      <w:r w:rsidRPr="007D386B">
        <w:rPr>
          <w:rFonts w:hint="cs"/>
          <w:rtl/>
        </w:rPr>
        <w:t>ٱ</w:t>
      </w:r>
      <w:r w:rsidRPr="007D386B">
        <w:rPr>
          <w:rFonts w:hint="eastAsia"/>
          <w:rtl/>
        </w:rPr>
        <w:t>لَّذِينَ</w:t>
      </w:r>
      <w:r w:rsidRPr="007D386B">
        <w:rPr>
          <w:rtl/>
        </w:rPr>
        <w:t xml:space="preserve"> مِن قَب</w:t>
      </w:r>
      <w:r w:rsidRPr="007D386B">
        <w:rPr>
          <w:rFonts w:ascii="Times New Roman" w:hint="cs"/>
          <w:rtl/>
        </w:rPr>
        <w:t>ۡ</w:t>
      </w:r>
      <w:r w:rsidRPr="007D386B">
        <w:rPr>
          <w:rFonts w:hint="cs"/>
          <w:rtl/>
        </w:rPr>
        <w:t>لِكُم</w:t>
      </w:r>
      <w:r w:rsidRPr="007D386B">
        <w:rPr>
          <w:rFonts w:ascii="Times New Roman" w:hint="cs"/>
          <w:rtl/>
        </w:rPr>
        <w:t>ۡ</w:t>
      </w:r>
      <w:r w:rsidRPr="007D386B">
        <w:rPr>
          <w:rtl/>
        </w:rPr>
        <w:t xml:space="preserve"> </w:t>
      </w:r>
      <w:r w:rsidRPr="007D386B">
        <w:rPr>
          <w:rFonts w:hint="cs"/>
          <w:rtl/>
        </w:rPr>
        <w:t>لَعَلَّكُم</w:t>
      </w:r>
      <w:r w:rsidRPr="007D386B">
        <w:rPr>
          <w:rFonts w:ascii="Times New Roman" w:hint="cs"/>
          <w:rtl/>
        </w:rPr>
        <w:t>ۡ</w:t>
      </w:r>
      <w:r w:rsidRPr="007D386B">
        <w:rPr>
          <w:rtl/>
        </w:rPr>
        <w:t xml:space="preserve"> </w:t>
      </w:r>
      <w:r w:rsidRPr="007D386B">
        <w:rPr>
          <w:rFonts w:hint="cs"/>
          <w:rtl/>
        </w:rPr>
        <w:t>تَتَّقُونَ</w:t>
      </w:r>
      <w:r w:rsidRPr="007D386B">
        <w:rPr>
          <w:rtl/>
        </w:rPr>
        <w:t xml:space="preserve">١٨٣ أَيَّامٗا مَّعۡدُودَٰتٖۚ فَمَن كَانَ مِنكُم مَّرِيضًا أَوۡ عَلَىٰ سَفَرٖ فَعِدَّةٞ مِّنۡ أَيَّامٍ أُخَرَۚ وَعَلَى </w:t>
      </w:r>
      <w:r w:rsidRPr="007D386B">
        <w:rPr>
          <w:rFonts w:hint="cs"/>
          <w:rtl/>
        </w:rPr>
        <w:t>ٱ</w:t>
      </w:r>
      <w:r w:rsidRPr="007D386B">
        <w:rPr>
          <w:rFonts w:hint="eastAsia"/>
          <w:rtl/>
        </w:rPr>
        <w:t>لَّذِينَ</w:t>
      </w:r>
      <w:r w:rsidRPr="007D386B">
        <w:rPr>
          <w:rtl/>
        </w:rPr>
        <w:t xml:space="preserve"> يُطِيقُونَهُ</w:t>
      </w:r>
      <w:r w:rsidRPr="007D386B">
        <w:rPr>
          <w:rFonts w:hint="cs"/>
          <w:rtl/>
        </w:rPr>
        <w:t>ۥ</w:t>
      </w:r>
      <w:r w:rsidRPr="007D386B">
        <w:rPr>
          <w:rtl/>
        </w:rPr>
        <w:t xml:space="preserve"> فِدۡيَةٞ </w:t>
      </w:r>
      <w:r w:rsidRPr="007D386B">
        <w:rPr>
          <w:rtl/>
        </w:rPr>
        <w:lastRenderedPageBreak/>
        <w:t>طَعَامُ مِسۡكِينٖۖ فَمَن تَطَوَّعَ خَيۡرٗا فَهُوَ خَيۡرٞ لَّهُ</w:t>
      </w:r>
      <w:r w:rsidRPr="007D386B">
        <w:rPr>
          <w:rFonts w:hint="cs"/>
          <w:rtl/>
        </w:rPr>
        <w:t>ۥۚ</w:t>
      </w:r>
      <w:r w:rsidRPr="007D386B">
        <w:rPr>
          <w:rtl/>
        </w:rPr>
        <w:t xml:space="preserve"> وَأَن تَصُومُواْ خَيۡرٞ لَّكُمۡ إِن كُنتُمۡ تَعۡلَمُونَ١٨٤ شَهۡرُ رَمَضَانَ </w:t>
      </w:r>
      <w:r w:rsidRPr="007D386B">
        <w:rPr>
          <w:rFonts w:hint="cs"/>
          <w:rtl/>
        </w:rPr>
        <w:t>ٱ</w:t>
      </w:r>
      <w:r w:rsidRPr="007D386B">
        <w:rPr>
          <w:rFonts w:hint="eastAsia"/>
          <w:rtl/>
        </w:rPr>
        <w:t>لَّذِيٓ</w:t>
      </w:r>
      <w:r w:rsidRPr="007D386B">
        <w:rPr>
          <w:rtl/>
        </w:rPr>
        <w:t xml:space="preserve"> أُنزِلَ فِيهِ </w:t>
      </w:r>
      <w:r w:rsidRPr="007D386B">
        <w:rPr>
          <w:rFonts w:hint="cs"/>
          <w:rtl/>
        </w:rPr>
        <w:t>ٱ</w:t>
      </w:r>
      <w:r w:rsidRPr="007D386B">
        <w:rPr>
          <w:rFonts w:hint="eastAsia"/>
          <w:rtl/>
        </w:rPr>
        <w:t>لۡقُرۡءَانُ</w:t>
      </w:r>
      <w:r w:rsidRPr="007D386B">
        <w:rPr>
          <w:rtl/>
        </w:rPr>
        <w:t xml:space="preserve"> هُدٗى لِّلنَّاسِ وَبَيِّنَٰتٖ مِّنَ </w:t>
      </w:r>
      <w:r w:rsidRPr="007D386B">
        <w:rPr>
          <w:rFonts w:hint="cs"/>
          <w:rtl/>
        </w:rPr>
        <w:t>ٱ</w:t>
      </w:r>
      <w:r w:rsidRPr="007D386B">
        <w:rPr>
          <w:rFonts w:hint="eastAsia"/>
          <w:rtl/>
        </w:rPr>
        <w:t>لۡهُدَىٰ</w:t>
      </w:r>
      <w:r w:rsidRPr="007D386B">
        <w:rPr>
          <w:rtl/>
        </w:rPr>
        <w:t xml:space="preserve"> وَ</w:t>
      </w:r>
      <w:r w:rsidRPr="007D386B">
        <w:rPr>
          <w:rFonts w:hint="cs"/>
          <w:rtl/>
        </w:rPr>
        <w:t>ٱ</w:t>
      </w:r>
      <w:r w:rsidRPr="007D386B">
        <w:rPr>
          <w:rFonts w:hint="eastAsia"/>
          <w:rtl/>
        </w:rPr>
        <w:t>لۡفُرۡقَانِۚ</w:t>
      </w:r>
      <w:r w:rsidRPr="007D386B">
        <w:rPr>
          <w:rtl/>
        </w:rPr>
        <w:t xml:space="preserve"> فَمَن شَهِدَ مِنكُمُ </w:t>
      </w:r>
      <w:r w:rsidRPr="007D386B">
        <w:rPr>
          <w:rFonts w:hint="cs"/>
          <w:rtl/>
        </w:rPr>
        <w:t>ٱ</w:t>
      </w:r>
      <w:r w:rsidRPr="007D386B">
        <w:rPr>
          <w:rFonts w:hint="eastAsia"/>
          <w:rtl/>
        </w:rPr>
        <w:t>لشَّهۡرَ</w:t>
      </w:r>
      <w:r w:rsidRPr="007D386B">
        <w:rPr>
          <w:rtl/>
        </w:rPr>
        <w:t xml:space="preserve"> فَلۡيَصُمۡهُۖ وَمَن كَانَ مَرِيضًا أَوۡ عَلَىٰ سَفَرٖ فَعِدَّةٞ مِّنۡ أَيَّامٍ أُخَرَۗ يُرِيدُ </w:t>
      </w:r>
      <w:r w:rsidRPr="007D386B">
        <w:rPr>
          <w:rFonts w:hint="cs"/>
          <w:rtl/>
        </w:rPr>
        <w:t>ٱ</w:t>
      </w:r>
      <w:r w:rsidRPr="007D386B">
        <w:rPr>
          <w:rFonts w:hint="eastAsia"/>
          <w:rtl/>
        </w:rPr>
        <w:t>للَّهُ</w:t>
      </w:r>
      <w:r w:rsidRPr="007D386B">
        <w:rPr>
          <w:rtl/>
        </w:rPr>
        <w:t xml:space="preserve"> بِكُمُ </w:t>
      </w:r>
      <w:r w:rsidRPr="007D386B">
        <w:rPr>
          <w:rFonts w:hint="cs"/>
          <w:rtl/>
        </w:rPr>
        <w:t>ٱ</w:t>
      </w:r>
      <w:r w:rsidRPr="007D386B">
        <w:rPr>
          <w:rFonts w:hint="eastAsia"/>
          <w:rtl/>
        </w:rPr>
        <w:t>لۡيُسۡرَ</w:t>
      </w:r>
      <w:r w:rsidRPr="007D386B">
        <w:rPr>
          <w:rtl/>
        </w:rPr>
        <w:t xml:space="preserve"> وَلَا يُرِيدُ بِكُمُ </w:t>
      </w:r>
      <w:r w:rsidRPr="007D386B">
        <w:rPr>
          <w:rFonts w:hint="cs"/>
          <w:rtl/>
        </w:rPr>
        <w:t>ٱ</w:t>
      </w:r>
      <w:r w:rsidRPr="007D386B">
        <w:rPr>
          <w:rFonts w:hint="eastAsia"/>
          <w:rtl/>
        </w:rPr>
        <w:t>لۡعُسۡرَ</w:t>
      </w:r>
      <w:r w:rsidRPr="007D386B">
        <w:rPr>
          <w:rtl/>
        </w:rPr>
        <w:t xml:space="preserve"> وَلِتُكۡمِلُواْ </w:t>
      </w:r>
      <w:r w:rsidRPr="007D386B">
        <w:rPr>
          <w:rFonts w:hint="cs"/>
          <w:rtl/>
        </w:rPr>
        <w:t>ٱ</w:t>
      </w:r>
      <w:r w:rsidRPr="007D386B">
        <w:rPr>
          <w:rFonts w:hint="eastAsia"/>
          <w:rtl/>
        </w:rPr>
        <w:t>لۡعِدَّةَ</w:t>
      </w:r>
      <w:r w:rsidRPr="007D386B">
        <w:rPr>
          <w:rtl/>
        </w:rPr>
        <w:t xml:space="preserve"> وَلِتُكَبِّرُواْ </w:t>
      </w:r>
      <w:r w:rsidRPr="007D386B">
        <w:rPr>
          <w:rFonts w:hint="cs"/>
          <w:rtl/>
        </w:rPr>
        <w:t>ٱ</w:t>
      </w:r>
      <w:r w:rsidRPr="007D386B">
        <w:rPr>
          <w:rFonts w:hint="eastAsia"/>
          <w:rtl/>
        </w:rPr>
        <w:t>للَّهَ</w:t>
      </w:r>
      <w:r w:rsidRPr="007D386B">
        <w:rPr>
          <w:rtl/>
        </w:rPr>
        <w:t xml:space="preserve"> عَلَىٰ مَا هَدَىٰكُمۡ وَلَعَلَّكُمۡ تَشۡكُرُونَ١٨٥ وَإِذَا سَأَلَكَ عِبَادِي عَنِّي فَإِنِّي قَرِيبٌۖ أُجِيبُ دَعۡوَةَ </w:t>
      </w:r>
      <w:r w:rsidRPr="007D386B">
        <w:rPr>
          <w:rFonts w:hint="cs"/>
          <w:rtl/>
        </w:rPr>
        <w:t>ٱ</w:t>
      </w:r>
      <w:r w:rsidRPr="007D386B">
        <w:rPr>
          <w:rFonts w:hint="eastAsia"/>
          <w:rtl/>
        </w:rPr>
        <w:t>لدَّاعِ</w:t>
      </w:r>
      <w:r w:rsidRPr="007D386B">
        <w:rPr>
          <w:rtl/>
        </w:rPr>
        <w:t xml:space="preserve"> إِذَا دَعَانِۖ فَلۡيَسۡتَجِيبُواْ لِي وَلۡيُؤۡمِنُواْ بِي لَعَلَّهُمۡ يَرۡشُدُونَ١٨٦ أُحِلَّ لَكُمۡ لَيۡلَةَ </w:t>
      </w:r>
      <w:r w:rsidRPr="007D386B">
        <w:rPr>
          <w:rFonts w:hint="cs"/>
          <w:rtl/>
        </w:rPr>
        <w:t>ٱ</w:t>
      </w:r>
      <w:r w:rsidRPr="007D386B">
        <w:rPr>
          <w:rFonts w:hint="eastAsia"/>
          <w:rtl/>
        </w:rPr>
        <w:t>لصِّيَامِ</w:t>
      </w:r>
      <w:r w:rsidRPr="007D386B">
        <w:rPr>
          <w:rtl/>
        </w:rPr>
        <w:t xml:space="preserve"> </w:t>
      </w:r>
      <w:r w:rsidRPr="007D386B">
        <w:rPr>
          <w:rFonts w:hint="cs"/>
          <w:rtl/>
        </w:rPr>
        <w:t>ٱ</w:t>
      </w:r>
      <w:r w:rsidRPr="007D386B">
        <w:rPr>
          <w:rFonts w:hint="eastAsia"/>
          <w:rtl/>
        </w:rPr>
        <w:t>لرَّفَثُ</w:t>
      </w:r>
      <w:r w:rsidRPr="007D386B">
        <w:rPr>
          <w:rtl/>
        </w:rPr>
        <w:t xml:space="preserve"> إِلَىٰ نِسَآئِكُمۡۚ هُنَّ لِبَاسٞ لَّكُمۡ وَأَنتُمۡ لِبَاسٞ لَّهُنَّۗ عَلِمَ </w:t>
      </w:r>
      <w:r w:rsidRPr="007D386B">
        <w:rPr>
          <w:rFonts w:hint="cs"/>
          <w:rtl/>
        </w:rPr>
        <w:t>ٱ</w:t>
      </w:r>
      <w:r w:rsidRPr="007D386B">
        <w:rPr>
          <w:rFonts w:hint="eastAsia"/>
          <w:rtl/>
        </w:rPr>
        <w:t>للَّهُ</w:t>
      </w:r>
      <w:r w:rsidRPr="007D386B">
        <w:rPr>
          <w:rtl/>
        </w:rPr>
        <w:t xml:space="preserve"> أَنَّكُمۡ كُنتُمۡ تَخۡتَانُونَ أَنفُسَكُمۡ فَتَابَ عَلَيۡكُمۡ وَعَفَا عَنكُمۡۖ فَ</w:t>
      </w:r>
      <w:r w:rsidRPr="007D386B">
        <w:rPr>
          <w:rFonts w:hint="cs"/>
          <w:rtl/>
        </w:rPr>
        <w:t>ٱ</w:t>
      </w:r>
      <w:r w:rsidRPr="007D386B">
        <w:rPr>
          <w:rFonts w:hint="eastAsia"/>
          <w:rtl/>
        </w:rPr>
        <w:t>لۡـَٰٔنَ</w:t>
      </w:r>
      <w:r w:rsidRPr="007D386B">
        <w:rPr>
          <w:rtl/>
        </w:rPr>
        <w:t xml:space="preserve"> بَٰشِرُوهُنَّ وَ</w:t>
      </w:r>
      <w:r w:rsidRPr="007D386B">
        <w:rPr>
          <w:rFonts w:hint="cs"/>
          <w:rtl/>
        </w:rPr>
        <w:t>ٱ</w:t>
      </w:r>
      <w:r w:rsidRPr="007D386B">
        <w:rPr>
          <w:rFonts w:hint="eastAsia"/>
          <w:rtl/>
        </w:rPr>
        <w:t>بۡتَغُواْ</w:t>
      </w:r>
      <w:r w:rsidRPr="007D386B">
        <w:rPr>
          <w:rtl/>
        </w:rPr>
        <w:t xml:space="preserve"> مَا كَ</w:t>
      </w:r>
      <w:r w:rsidRPr="007D386B">
        <w:rPr>
          <w:rFonts w:hint="eastAsia"/>
          <w:rtl/>
        </w:rPr>
        <w:t>تَبَ</w:t>
      </w:r>
      <w:r w:rsidRPr="007D386B">
        <w:rPr>
          <w:rtl/>
        </w:rPr>
        <w:t xml:space="preserve"> </w:t>
      </w:r>
      <w:r w:rsidRPr="007D386B">
        <w:rPr>
          <w:rFonts w:hint="cs"/>
          <w:rtl/>
        </w:rPr>
        <w:t>ٱ</w:t>
      </w:r>
      <w:r w:rsidRPr="007D386B">
        <w:rPr>
          <w:rFonts w:hint="eastAsia"/>
          <w:rtl/>
        </w:rPr>
        <w:t>للَّهُ</w:t>
      </w:r>
      <w:r w:rsidRPr="007D386B">
        <w:rPr>
          <w:rtl/>
        </w:rPr>
        <w:t xml:space="preserve"> لَكُمۡۚ وَكُلُواْ وَ</w:t>
      </w:r>
      <w:r w:rsidRPr="007D386B">
        <w:rPr>
          <w:rFonts w:hint="cs"/>
          <w:rtl/>
        </w:rPr>
        <w:t>ٱ</w:t>
      </w:r>
      <w:r w:rsidRPr="007D386B">
        <w:rPr>
          <w:rFonts w:hint="eastAsia"/>
          <w:rtl/>
        </w:rPr>
        <w:t>شۡرَبُواْ</w:t>
      </w:r>
      <w:r w:rsidRPr="007D386B">
        <w:rPr>
          <w:rtl/>
        </w:rPr>
        <w:t xml:space="preserve"> حَتَّىٰ يَتَبَيَّنَ لَكُمُ </w:t>
      </w:r>
      <w:r w:rsidRPr="007D386B">
        <w:rPr>
          <w:rFonts w:hint="cs"/>
          <w:rtl/>
        </w:rPr>
        <w:t>ٱ</w:t>
      </w:r>
      <w:r w:rsidRPr="007D386B">
        <w:rPr>
          <w:rFonts w:hint="eastAsia"/>
          <w:rtl/>
        </w:rPr>
        <w:t>لۡخَيۡطُ</w:t>
      </w:r>
      <w:r w:rsidRPr="007D386B">
        <w:rPr>
          <w:rtl/>
        </w:rPr>
        <w:t xml:space="preserve"> </w:t>
      </w:r>
      <w:r w:rsidRPr="007D386B">
        <w:rPr>
          <w:rFonts w:hint="cs"/>
          <w:rtl/>
        </w:rPr>
        <w:t>ٱ</w:t>
      </w:r>
      <w:r w:rsidRPr="007D386B">
        <w:rPr>
          <w:rFonts w:hint="eastAsia"/>
          <w:rtl/>
        </w:rPr>
        <w:t>لۡأَبۡيَضُ</w:t>
      </w:r>
      <w:r w:rsidRPr="007D386B">
        <w:rPr>
          <w:rtl/>
        </w:rPr>
        <w:t xml:space="preserve"> مِنَ </w:t>
      </w:r>
      <w:r w:rsidRPr="007D386B">
        <w:rPr>
          <w:rFonts w:hint="cs"/>
          <w:rtl/>
        </w:rPr>
        <w:t>ٱ</w:t>
      </w:r>
      <w:r w:rsidRPr="007D386B">
        <w:rPr>
          <w:rFonts w:hint="eastAsia"/>
          <w:rtl/>
        </w:rPr>
        <w:t>لۡخَيۡطِ</w:t>
      </w:r>
      <w:r w:rsidRPr="007D386B">
        <w:rPr>
          <w:rtl/>
        </w:rPr>
        <w:t xml:space="preserve"> </w:t>
      </w:r>
      <w:r w:rsidRPr="007D386B">
        <w:rPr>
          <w:rFonts w:hint="cs"/>
          <w:rtl/>
        </w:rPr>
        <w:t>ٱ</w:t>
      </w:r>
      <w:r w:rsidRPr="007D386B">
        <w:rPr>
          <w:rFonts w:hint="eastAsia"/>
          <w:rtl/>
        </w:rPr>
        <w:t>لۡأَسۡوَدِ</w:t>
      </w:r>
      <w:r w:rsidRPr="007D386B">
        <w:rPr>
          <w:rtl/>
        </w:rPr>
        <w:t xml:space="preserve"> مِنَ </w:t>
      </w:r>
      <w:r w:rsidRPr="007D386B">
        <w:rPr>
          <w:rFonts w:hint="cs"/>
          <w:rtl/>
        </w:rPr>
        <w:t>ٱ</w:t>
      </w:r>
      <w:r w:rsidRPr="007D386B">
        <w:rPr>
          <w:rFonts w:hint="eastAsia"/>
          <w:rtl/>
        </w:rPr>
        <w:t>لۡفَجۡرِۖ</w:t>
      </w:r>
      <w:r w:rsidRPr="007D386B">
        <w:rPr>
          <w:rtl/>
        </w:rPr>
        <w:t xml:space="preserve"> ثُمَّ أَتِمُّواْ </w:t>
      </w:r>
      <w:r w:rsidRPr="007D386B">
        <w:rPr>
          <w:rFonts w:hint="cs"/>
          <w:rtl/>
        </w:rPr>
        <w:t>ٱ</w:t>
      </w:r>
      <w:r w:rsidRPr="007D386B">
        <w:rPr>
          <w:rFonts w:hint="eastAsia"/>
          <w:rtl/>
        </w:rPr>
        <w:t>لصِّيَامَ</w:t>
      </w:r>
      <w:r w:rsidRPr="007D386B">
        <w:rPr>
          <w:rtl/>
        </w:rPr>
        <w:t xml:space="preserve"> إِلَى </w:t>
      </w:r>
      <w:r w:rsidRPr="007D386B">
        <w:rPr>
          <w:rFonts w:hint="cs"/>
          <w:rtl/>
        </w:rPr>
        <w:t>ٱ</w:t>
      </w:r>
      <w:r w:rsidRPr="007D386B">
        <w:rPr>
          <w:rFonts w:hint="eastAsia"/>
          <w:rtl/>
        </w:rPr>
        <w:t>لَّيۡلِۚ</w:t>
      </w:r>
      <w:r w:rsidRPr="007D386B">
        <w:rPr>
          <w:rtl/>
        </w:rPr>
        <w:t xml:space="preserve"> وَلَا تُبَٰشِرُوهُنَّ وَأَنتُمۡ عَٰكِفُونَ فِي </w:t>
      </w:r>
      <w:r w:rsidRPr="007D386B">
        <w:rPr>
          <w:rFonts w:hint="cs"/>
          <w:rtl/>
        </w:rPr>
        <w:t>ٱ</w:t>
      </w:r>
      <w:r w:rsidRPr="007D386B">
        <w:rPr>
          <w:rFonts w:hint="eastAsia"/>
          <w:rtl/>
        </w:rPr>
        <w:t>لۡمَسَٰجِدِۗ</w:t>
      </w:r>
      <w:r w:rsidRPr="007D386B">
        <w:rPr>
          <w:rtl/>
        </w:rPr>
        <w:t xml:space="preserve"> تِلۡكَ حُدُودُ </w:t>
      </w:r>
      <w:r w:rsidRPr="007D386B">
        <w:rPr>
          <w:rFonts w:hint="cs"/>
          <w:rtl/>
        </w:rPr>
        <w:t>ٱ</w:t>
      </w:r>
      <w:r w:rsidRPr="007D386B">
        <w:rPr>
          <w:rFonts w:hint="eastAsia"/>
          <w:rtl/>
        </w:rPr>
        <w:t>للَّهِ</w:t>
      </w:r>
      <w:r w:rsidRPr="007D386B">
        <w:rPr>
          <w:rtl/>
        </w:rPr>
        <w:t xml:space="preserve"> فَلَا تَقۡرَبُوهَاۗ كَذَٰلِكَ يُبَيِّنُ </w:t>
      </w:r>
      <w:r w:rsidRPr="007D386B">
        <w:rPr>
          <w:rFonts w:hint="cs"/>
          <w:rtl/>
        </w:rPr>
        <w:t>ٱ</w:t>
      </w:r>
      <w:r w:rsidRPr="007D386B">
        <w:rPr>
          <w:rFonts w:hint="eastAsia"/>
          <w:rtl/>
        </w:rPr>
        <w:t>للَّهُ</w:t>
      </w:r>
      <w:r w:rsidRPr="007D386B">
        <w:rPr>
          <w:rtl/>
        </w:rPr>
        <w:t xml:space="preserve"> ءَايَٰتِهِ</w:t>
      </w:r>
      <w:r w:rsidRPr="007D386B">
        <w:rPr>
          <w:rFonts w:hint="cs"/>
          <w:rtl/>
        </w:rPr>
        <w:t>ۦ</w:t>
      </w:r>
      <w:r w:rsidRPr="007D386B">
        <w:rPr>
          <w:rtl/>
        </w:rPr>
        <w:t xml:space="preserve"> لِلنَّاسِ لَعَلَّهُمۡ يَتَّقُونَ١٨٧</w:t>
      </w:r>
      <w:r w:rsidRPr="007D386B">
        <w:rPr>
          <w:rFonts w:ascii="Times New Roman" w:cs="Traditional Arabic" w:hint="cs"/>
          <w:rtl/>
        </w:rPr>
        <w:t>﴾</w:t>
      </w:r>
      <w:r>
        <w:rPr>
          <w:rFonts w:cs="IRNazli"/>
          <w:szCs w:val="24"/>
          <w:rtl/>
        </w:rPr>
        <w:t xml:space="preserve"> </w:t>
      </w:r>
      <w:r w:rsidRPr="00370FC8">
        <w:rPr>
          <w:rStyle w:val="Char5"/>
          <w:rtl/>
        </w:rPr>
        <w:t>[البقرة: 183-187]</w:t>
      </w:r>
    </w:p>
    <w:p w:rsidR="00B800C4" w:rsidRPr="002E05B9" w:rsidRDefault="00B800C4" w:rsidP="00370FC8">
      <w:pPr>
        <w:pStyle w:val="a7"/>
        <w:rPr>
          <w:rStyle w:val="Char3"/>
          <w:rtl/>
        </w:rPr>
      </w:pPr>
      <w:r w:rsidRPr="00576A13">
        <w:rPr>
          <w:rStyle w:val="Char7"/>
          <w:rFonts w:hint="cs"/>
          <w:rtl/>
        </w:rPr>
        <w:t>«</w:t>
      </w:r>
      <w:r w:rsidRPr="00370FC8">
        <w:rPr>
          <w:rFonts w:hint="cs"/>
          <w:rtl/>
        </w:rPr>
        <w:t>ای کسانی که ایمان آورده‌اید، بر شما روزه واجب شده است، چنانکه بر کسانی که پیش از شما بوده‌اند واجب بوده است، تا باشد که پرهیزگار شوید. (184) روز</w:t>
      </w:r>
      <w:r w:rsidR="0019479B">
        <w:rPr>
          <w:rFonts w:hint="cs"/>
          <w:rtl/>
        </w:rPr>
        <w:t>ۀ</w:t>
      </w:r>
      <w:r w:rsidRPr="00370FC8">
        <w:rPr>
          <w:rFonts w:hint="cs"/>
          <w:rtl/>
        </w:rPr>
        <w:t xml:space="preserve"> واجب در «أیام معدودات: روزهای اندک شمار ماه رمضان» است، پس کسی که از شما بیمار و یا مسافر باشد و از رخصت بیماری و سفری استفاده نمود، و روزه نگرفت به شمار آن روزها باید قضا نماید، و بر کسانی که توانایی روزه‌داری ندارند، (مانند سالمندان ناتوان و یا بیمارانی که امید به بهبودی ندارند)، لازم است در برابر هر روز فدیه بدهند، (و فدیه خوراک مسکینی است که در فقه روزه به مقدار 650 گرم </w:t>
      </w:r>
      <w:r w:rsidRPr="00370FC8">
        <w:rPr>
          <w:rFonts w:hint="cs"/>
          <w:rtl/>
        </w:rPr>
        <w:lastRenderedPageBreak/>
        <w:t>قوت «گندم، یا برنج» تعیین شده است و هر که کار خیر را پذیرا شود، و بر مقدار فدی</w:t>
      </w:r>
      <w:r w:rsidR="0019479B">
        <w:rPr>
          <w:rFonts w:hint="cs"/>
          <w:rtl/>
        </w:rPr>
        <w:t>ۀ</w:t>
      </w:r>
      <w:r w:rsidRPr="00370FC8">
        <w:rPr>
          <w:rFonts w:hint="cs"/>
          <w:rtl/>
        </w:rPr>
        <w:t xml:space="preserve"> لازم بیفزاید و یا علاوه بر روز</w:t>
      </w:r>
      <w:r w:rsidR="0019479B">
        <w:rPr>
          <w:rFonts w:hint="cs"/>
          <w:rtl/>
        </w:rPr>
        <w:t>ۀ</w:t>
      </w:r>
      <w:r w:rsidRPr="00370FC8">
        <w:rPr>
          <w:rFonts w:hint="cs"/>
          <w:rtl/>
        </w:rPr>
        <w:t xml:space="preserve"> واجب روزه سنت را بگیرد، برای او بهتر است،) و روزه داشتن برای شما بهتر است، اگر به حقایق و حکمت عبادت و روزه آگاه باشید. (185) (آن چند روز معین و اندک)، ماه مبارک رمضان است که روز</w:t>
      </w:r>
      <w:r w:rsidR="0019479B">
        <w:rPr>
          <w:rFonts w:hint="cs"/>
          <w:rtl/>
        </w:rPr>
        <w:t>ۀ</w:t>
      </w:r>
      <w:r w:rsidRPr="00370FC8">
        <w:rPr>
          <w:rFonts w:hint="cs"/>
          <w:rtl/>
        </w:rPr>
        <w:t xml:space="preserve"> آن بر شما واجب شده است. ماهی که قرآن در آن نازل شده است تا مردم را راهنمایی کند، و نشانه‌های روشنی از ارشاد به حق و حقیقت باشد (و میان حق و باطل در هم</w:t>
      </w:r>
      <w:r w:rsidR="0019479B">
        <w:rPr>
          <w:rFonts w:hint="cs"/>
          <w:rtl/>
        </w:rPr>
        <w:t>ۀ</w:t>
      </w:r>
      <w:r w:rsidRPr="00370FC8">
        <w:rPr>
          <w:rFonts w:hint="cs"/>
          <w:rtl/>
        </w:rPr>
        <w:t xml:space="preserve"> دوران جدایی افکند). پس هر که از شما این ماه را دریابد (و رمضان ثابت گردد و او از اهل تکلیف باشد)، واجب است روز</w:t>
      </w:r>
      <w:r w:rsidR="0019479B">
        <w:rPr>
          <w:rFonts w:hint="cs"/>
          <w:rtl/>
        </w:rPr>
        <w:t>ۀ</w:t>
      </w:r>
      <w:r w:rsidRPr="00370FC8">
        <w:rPr>
          <w:rFonts w:hint="cs"/>
          <w:rtl/>
        </w:rPr>
        <w:t xml:space="preserve"> ماه را بگیرد و اگر بیمار و یا مسافر باشد، می‌تواند روزه نگیرد و در برابر روزهایی که روزه نگرفته است قضا نماید. خداوند آسایش شما را می‌خواهد، و خواهان زحمت شما نیست، (و خداوند ماه رمضان را رخصت آن را برای شما روشن داشته است)، تا تعداد روزهای رمضان را کامل گردانید و آنچه از رمضان کم کردید قضا نمایید. و خدا را بر اینکه شما را به احکام دین که سعادتتان در آن است هدایت فرمود، بزرگ دارید؛ («یعنی تکبیر بگویید و عظمت خدای را در دل و بر زبان جاری گردانید») و بر نعمت‌های او شکرگزار باشید. (186) و هنگامی که بندگانم از تو (ای محمد</w:t>
      </w:r>
      <w:r w:rsidR="00576A13" w:rsidRPr="00576A13">
        <w:rPr>
          <w:rFonts w:hint="cs"/>
          <w:rtl/>
        </w:rPr>
        <w:t xml:space="preserve"> </w:t>
      </w:r>
      <w:r w:rsidR="00576A13" w:rsidRPr="00576A13">
        <w:rPr>
          <w:rFonts w:cs="CTraditional Arabic" w:hint="cs"/>
          <w:szCs w:val="28"/>
          <w:rtl/>
        </w:rPr>
        <w:t>ج</w:t>
      </w:r>
      <w:r w:rsidRPr="00370FC8">
        <w:rPr>
          <w:rFonts w:hint="cs"/>
          <w:rtl/>
        </w:rPr>
        <w:t>) دربار</w:t>
      </w:r>
      <w:r w:rsidR="0019479B">
        <w:rPr>
          <w:rFonts w:hint="cs"/>
          <w:rtl/>
        </w:rPr>
        <w:t>ۀ</w:t>
      </w:r>
      <w:r w:rsidRPr="00370FC8">
        <w:rPr>
          <w:rFonts w:hint="cs"/>
          <w:rtl/>
        </w:rPr>
        <w:t xml:space="preserve"> من بپرسند (که من نزدیکم یا دور، بگو:) من به بندگانم نزدیک هستم و دعای دعاکننده را اجابت می‌کنم، (و نیاز او را برآورده می‌سازم)، پس آنان دعوت مرا بپذیرند، و به من ایمان بیاورند، تا آنان راه یابند و هدایت شوند. (187) آمیزش و نزدیکی با همسرانتان در شب روزه‌داری حلال گردیده است. آنان لباس شمایند و شما لباس آنان هستید، خداوند می‌دانست که شما از لذایذ نفسانی می‌کاستید و معتقد بودید که شب‌ها بعد از خواب رفتن همخوابی با همسران حرام است و بر خود خیانت می‌کردید، خداوند توب</w:t>
      </w:r>
      <w:r w:rsidR="0019479B">
        <w:rPr>
          <w:rFonts w:hint="cs"/>
          <w:rtl/>
        </w:rPr>
        <w:t>ۀ</w:t>
      </w:r>
      <w:r w:rsidRPr="00370FC8">
        <w:rPr>
          <w:rFonts w:hint="cs"/>
          <w:rtl/>
        </w:rPr>
        <w:t xml:space="preserve"> شما را پذیرفت و شما را بخشید. (پس هم اکنون که به نص صریح همخوابی در شب روزه آزاد است)، با آنان آمیزش کنید و چیزی را بخواهید که خدا برایتان نوشته است. (همچون بقای نسل و حفظ دین و عفت و آبرو و پاداش اخروی). و بخورید و بیاشامید تا آنگاه که رشت</w:t>
      </w:r>
      <w:r w:rsidR="0019479B">
        <w:rPr>
          <w:rFonts w:hint="cs"/>
          <w:rtl/>
        </w:rPr>
        <w:t>ۀ</w:t>
      </w:r>
      <w:r w:rsidRPr="00370FC8">
        <w:rPr>
          <w:rFonts w:hint="cs"/>
          <w:rtl/>
        </w:rPr>
        <w:t xml:space="preserve"> سپید</w:t>
      </w:r>
      <w:r w:rsidR="0019479B">
        <w:rPr>
          <w:rFonts w:hint="cs"/>
          <w:rtl/>
        </w:rPr>
        <w:t>ۀ</w:t>
      </w:r>
      <w:r w:rsidRPr="00370FC8">
        <w:rPr>
          <w:rFonts w:hint="cs"/>
          <w:rtl/>
        </w:rPr>
        <w:t xml:space="preserve"> بامداد از رشت</w:t>
      </w:r>
      <w:r w:rsidR="0019479B">
        <w:rPr>
          <w:rFonts w:hint="cs"/>
          <w:rtl/>
        </w:rPr>
        <w:t>ۀ</w:t>
      </w:r>
      <w:r w:rsidRPr="00370FC8">
        <w:rPr>
          <w:rFonts w:hint="cs"/>
          <w:rtl/>
        </w:rPr>
        <w:t xml:space="preserve"> سیاه شب برای</w:t>
      </w:r>
      <w:r w:rsidR="00576A13">
        <w:rPr>
          <w:rFonts w:hint="eastAsia"/>
          <w:rtl/>
        </w:rPr>
        <w:t>‌</w:t>
      </w:r>
      <w:r w:rsidRPr="00370FC8">
        <w:rPr>
          <w:rFonts w:hint="cs"/>
          <w:rtl/>
        </w:rPr>
        <w:t>تان از هم جدا و آشکار گردد، سپس روزه را تا شب ادامه دهید. زمانی که در مساجد به عبادت اعتکاف مشغولید، (اگر به خانه سری زدید، با زنان همخوابی نکنید، زیرا جماع اعتکاف را باطل می‌کند) این احکام روزه و اعتکاف حدود و مرزهای الهی است و به آنها نزدیک نشوید، خداوند این چنین آیات خود را برای مردم روشن می‌سازد، باشد که پرهیزگار شوید</w:t>
      </w:r>
      <w:r w:rsidRPr="00576A13">
        <w:rPr>
          <w:rStyle w:val="Char7"/>
          <w:rFonts w:hint="cs"/>
          <w:rtl/>
        </w:rPr>
        <w:t>»</w:t>
      </w:r>
      <w:r w:rsidRPr="002E05B9">
        <w:rPr>
          <w:rStyle w:val="Char3"/>
          <w:rFonts w:hint="cs"/>
          <w:rtl/>
        </w:rPr>
        <w:t>.</w:t>
      </w:r>
      <w:bookmarkStart w:id="7" w:name="_Toc179208059"/>
    </w:p>
    <w:p w:rsidR="00B800C4" w:rsidRPr="002E05B9" w:rsidRDefault="00B800C4" w:rsidP="00B800C4">
      <w:pPr>
        <w:widowControl w:val="0"/>
        <w:ind w:firstLine="284"/>
        <w:jc w:val="both"/>
        <w:rPr>
          <w:rStyle w:val="Char3"/>
          <w:rtl/>
        </w:rPr>
        <w:sectPr w:rsidR="00B800C4" w:rsidRPr="002E05B9" w:rsidSect="00F64EAF">
          <w:footnotePr>
            <w:numRestart w:val="eachPage"/>
          </w:footnotePr>
          <w:endnotePr>
            <w:numFmt w:val="decimal"/>
            <w:numRestart w:val="eachSect"/>
          </w:endnotePr>
          <w:type w:val="oddPage"/>
          <w:pgSz w:w="7938" w:h="11907" w:code="9"/>
          <w:pgMar w:top="567" w:right="851" w:bottom="851" w:left="851" w:header="454" w:footer="0" w:gutter="0"/>
          <w:cols w:space="708"/>
          <w:titlePg/>
          <w:bidi/>
          <w:rtlGutter/>
          <w:docGrid w:linePitch="381"/>
        </w:sectPr>
      </w:pPr>
    </w:p>
    <w:p w:rsidR="00B800C4" w:rsidRDefault="00B800C4" w:rsidP="00E942DD">
      <w:pPr>
        <w:pStyle w:val="a"/>
        <w:rPr>
          <w:rtl/>
        </w:rPr>
      </w:pPr>
      <w:bookmarkStart w:id="8" w:name="_Toc434316567"/>
      <w:r w:rsidRPr="00B53AAB">
        <w:rPr>
          <w:rFonts w:hint="cs"/>
          <w:rtl/>
        </w:rPr>
        <w:t>حکمت روزه</w:t>
      </w:r>
      <w:bookmarkEnd w:id="7"/>
      <w:bookmarkEnd w:id="8"/>
      <w:r w:rsidRPr="00B53AAB">
        <w:rPr>
          <w:rFonts w:hint="cs"/>
          <w:rtl/>
        </w:rPr>
        <w:t xml:space="preserve"> </w:t>
      </w:r>
    </w:p>
    <w:p w:rsidR="00B800C4" w:rsidRPr="00576A13" w:rsidRDefault="00B800C4" w:rsidP="00576A13">
      <w:pPr>
        <w:pStyle w:val="a4"/>
        <w:rPr>
          <w:rtl/>
        </w:rPr>
      </w:pPr>
      <w:r w:rsidRPr="00576A13">
        <w:rPr>
          <w:rFonts w:hint="cs"/>
          <w:rtl/>
        </w:rPr>
        <w:t>روزه عبادت بدنی است که شخص با نیت تقرب به درگاه خدا در طول روز شرعی «از فجر صادق تا مغرب» از کلی</w:t>
      </w:r>
      <w:r w:rsidR="0019479B" w:rsidRPr="00576A13">
        <w:rPr>
          <w:rFonts w:hint="cs"/>
          <w:rtl/>
        </w:rPr>
        <w:t>ۀ</w:t>
      </w:r>
      <w:r w:rsidRPr="00576A13">
        <w:rPr>
          <w:rFonts w:hint="cs"/>
          <w:rtl/>
        </w:rPr>
        <w:t xml:space="preserve"> چیزهایی که روزه را باطل می‌کند خودداری می‌ورزد. </w:t>
      </w:r>
    </w:p>
    <w:p w:rsidR="00B800C4" w:rsidRPr="002E05B9" w:rsidRDefault="00B800C4" w:rsidP="00B800C4">
      <w:pPr>
        <w:widowControl w:val="0"/>
        <w:ind w:firstLine="284"/>
        <w:jc w:val="both"/>
        <w:rPr>
          <w:rStyle w:val="Char3"/>
          <w:rtl/>
        </w:rPr>
      </w:pPr>
      <w:r w:rsidRPr="002E05B9">
        <w:rPr>
          <w:rStyle w:val="Char3"/>
          <w:rFonts w:hint="cs"/>
          <w:rtl/>
        </w:rPr>
        <w:t>روزه در واقع یک انقلاب درونی است که سازندگی دارد. در حقیقت روزه آن است که حکمت آن روشن باشد. روز</w:t>
      </w:r>
      <w:r w:rsidR="0019479B">
        <w:rPr>
          <w:rStyle w:val="Char3"/>
          <w:rFonts w:hint="cs"/>
          <w:rtl/>
        </w:rPr>
        <w:t>ۀ</w:t>
      </w:r>
      <w:r w:rsidRPr="002E05B9">
        <w:rPr>
          <w:rStyle w:val="Char3"/>
          <w:rFonts w:hint="cs"/>
          <w:rtl/>
        </w:rPr>
        <w:t xml:space="preserve"> حقیقی آن است که تربیت جسمانی و روحانی را در بر داشته باشد. روح را پاک کند و نفس را آرام سازد. تن را سالم و روح را تقویت نماید. عزم و اراد</w:t>
      </w:r>
      <w:r w:rsidR="0019479B">
        <w:rPr>
          <w:rStyle w:val="Char3"/>
          <w:rFonts w:hint="cs"/>
          <w:rtl/>
        </w:rPr>
        <w:t>ۀ</w:t>
      </w:r>
      <w:r w:rsidRPr="002E05B9">
        <w:rPr>
          <w:rStyle w:val="Char3"/>
          <w:rFonts w:hint="cs"/>
          <w:rtl/>
        </w:rPr>
        <w:t xml:space="preserve"> انسان را استوار نماید و بر صبر و بردباری او بیفزاید. </w:t>
      </w:r>
    </w:p>
    <w:p w:rsidR="00B800C4" w:rsidRPr="002E05B9" w:rsidRDefault="00B800C4" w:rsidP="00B800C4">
      <w:pPr>
        <w:widowControl w:val="0"/>
        <w:ind w:firstLine="284"/>
        <w:jc w:val="both"/>
        <w:rPr>
          <w:rStyle w:val="Char3"/>
          <w:rtl/>
        </w:rPr>
      </w:pPr>
      <w:r w:rsidRPr="002E05B9">
        <w:rPr>
          <w:rStyle w:val="Char3"/>
          <w:rFonts w:hint="cs"/>
          <w:rtl/>
        </w:rPr>
        <w:t>بارزترین حکمت روزه، نوع‌دوستی است تا به فکر تهیدستان و بینوایان و محتاجان و یتیمان و گرسنگان باشد، و برای رفع نیازشان بکوشد.</w:t>
      </w:r>
    </w:p>
    <w:p w:rsidR="00B800C4" w:rsidRDefault="00B800C4" w:rsidP="00E942DD">
      <w:pPr>
        <w:pStyle w:val="a"/>
        <w:rPr>
          <w:rtl/>
        </w:rPr>
      </w:pPr>
      <w:bookmarkStart w:id="9" w:name="_Toc179208060"/>
      <w:bookmarkStart w:id="10" w:name="_Toc434316568"/>
      <w:r w:rsidRPr="00B53AAB">
        <w:rPr>
          <w:rFonts w:hint="cs"/>
          <w:rtl/>
        </w:rPr>
        <w:t>فایده‌های روزه</w:t>
      </w:r>
      <w:bookmarkEnd w:id="9"/>
      <w:bookmarkEnd w:id="10"/>
      <w:r w:rsidRPr="00B53AAB">
        <w:rPr>
          <w:rFonts w:hint="cs"/>
          <w:rtl/>
        </w:rPr>
        <w:t xml:space="preserve"> </w:t>
      </w:r>
    </w:p>
    <w:p w:rsidR="00B800C4" w:rsidRPr="002E05B9" w:rsidRDefault="00B800C4" w:rsidP="00B800C4">
      <w:pPr>
        <w:widowControl w:val="0"/>
        <w:ind w:firstLine="284"/>
        <w:jc w:val="both"/>
        <w:rPr>
          <w:rStyle w:val="Char3"/>
          <w:rtl/>
        </w:rPr>
      </w:pPr>
      <w:r w:rsidRPr="002E05B9">
        <w:rPr>
          <w:rStyle w:val="Char3"/>
          <w:rFonts w:hint="cs"/>
          <w:rtl/>
        </w:rPr>
        <w:t xml:space="preserve">شارع حکیم در هر عبادت مصلحت‌ بندگان را در نظر داشته است، و شخص مکلف در انجام تکالیف خود، افزون بر فرمانبری از خدا، فوایدی نیز کسب می‌نماید که در این جا به بعضی از آنها اشاره می‌شود. </w:t>
      </w:r>
    </w:p>
    <w:p w:rsidR="00B800C4" w:rsidRPr="002E05B9" w:rsidRDefault="00B800C4" w:rsidP="003A64B5">
      <w:pPr>
        <w:pStyle w:val="ListParagraph"/>
        <w:widowControl w:val="0"/>
        <w:numPr>
          <w:ilvl w:val="0"/>
          <w:numId w:val="2"/>
        </w:numPr>
        <w:ind w:left="680" w:hanging="340"/>
        <w:jc w:val="both"/>
        <w:rPr>
          <w:rStyle w:val="Char3"/>
          <w:rtl/>
        </w:rPr>
      </w:pPr>
      <w:r w:rsidRPr="002E05B9">
        <w:rPr>
          <w:rStyle w:val="Char3"/>
          <w:rFonts w:hint="cs"/>
          <w:rtl/>
        </w:rPr>
        <w:t>روزه وسیل</w:t>
      </w:r>
      <w:r w:rsidR="0019479B">
        <w:rPr>
          <w:rStyle w:val="Char3"/>
          <w:rFonts w:hint="cs"/>
          <w:rtl/>
        </w:rPr>
        <w:t>ۀ</w:t>
      </w:r>
      <w:r w:rsidRPr="002E05B9">
        <w:rPr>
          <w:rStyle w:val="Char3"/>
          <w:rFonts w:hint="cs"/>
          <w:rtl/>
        </w:rPr>
        <w:t xml:space="preserve"> شکرگزاری است، زیرا پرهیز از لذت‌های سه‌گان</w:t>
      </w:r>
      <w:r w:rsidR="0019479B">
        <w:rPr>
          <w:rStyle w:val="Char3"/>
          <w:rFonts w:hint="cs"/>
          <w:rtl/>
        </w:rPr>
        <w:t>ۀ</w:t>
      </w:r>
      <w:r w:rsidRPr="002E05B9">
        <w:rPr>
          <w:rStyle w:val="Char3"/>
          <w:rFonts w:hint="cs"/>
          <w:rtl/>
        </w:rPr>
        <w:t xml:space="preserve"> «خوردنی، آشامیدنی، جنسی» در طور روزهای رمضان سبب می‌شود که ارزش و قدرت نعمت‌ها را بداند، و خداوند را که صاحب نعمت است و بخشند</w:t>
      </w:r>
      <w:r w:rsidR="0019479B">
        <w:rPr>
          <w:rStyle w:val="Char3"/>
          <w:rFonts w:hint="cs"/>
          <w:rtl/>
        </w:rPr>
        <w:t>ۀ</w:t>
      </w:r>
      <w:r w:rsidRPr="002E05B9">
        <w:rPr>
          <w:rStyle w:val="Char3"/>
          <w:rFonts w:hint="cs"/>
          <w:rtl/>
        </w:rPr>
        <w:t xml:space="preserve"> نعمت‌هاست سپاسگزار باشد، و به همین سبب در آخرین جمل</w:t>
      </w:r>
      <w:r w:rsidR="0019479B">
        <w:rPr>
          <w:rStyle w:val="Char3"/>
          <w:rFonts w:hint="cs"/>
          <w:rtl/>
        </w:rPr>
        <w:t>ۀ</w:t>
      </w:r>
      <w:r w:rsidRPr="002E05B9">
        <w:rPr>
          <w:rStyle w:val="Char3"/>
          <w:rFonts w:hint="cs"/>
          <w:rtl/>
        </w:rPr>
        <w:t xml:space="preserve"> آی</w:t>
      </w:r>
      <w:r w:rsidR="0019479B">
        <w:rPr>
          <w:rStyle w:val="Char3"/>
          <w:rFonts w:hint="cs"/>
          <w:rtl/>
        </w:rPr>
        <w:t>ۀ</w:t>
      </w:r>
      <w:r w:rsidR="002D7386" w:rsidRPr="002E05B9">
        <w:rPr>
          <w:rStyle w:val="Char3"/>
          <w:rFonts w:hint="cs"/>
          <w:rtl/>
        </w:rPr>
        <w:t>:</w:t>
      </w:r>
      <w:r w:rsidRPr="002E05B9">
        <w:rPr>
          <w:rStyle w:val="Char3"/>
          <w:rFonts w:hint="cs"/>
          <w:rtl/>
        </w:rPr>
        <w:t xml:space="preserve"> </w:t>
      </w:r>
      <w:r w:rsidR="009500F9" w:rsidRPr="00576A13">
        <w:rPr>
          <w:rFonts w:cs="CTraditional Arabic" w:hint="cs"/>
          <w:rtl/>
          <w:lang w:bidi="fa-IR"/>
        </w:rPr>
        <w:t>+</w:t>
      </w:r>
      <w:r w:rsidR="009500F9" w:rsidRPr="00682BEB">
        <w:rPr>
          <w:rStyle w:val="Chara"/>
          <w:rtl/>
        </w:rPr>
        <w:t>وَلَعَلَّكُمۡ تَشۡكُرُونَ</w:t>
      </w:r>
      <w:r w:rsidR="009500F9" w:rsidRPr="00576A13">
        <w:rPr>
          <w:rFonts w:cs="CTraditional Arabic" w:hint="cs"/>
          <w:rtl/>
          <w:lang w:bidi="fa-IR"/>
        </w:rPr>
        <w:t>_</w:t>
      </w:r>
      <w:r w:rsidR="003A64B5" w:rsidRPr="003A64B5">
        <w:rPr>
          <w:rStyle w:val="Char3"/>
          <w:rFonts w:hint="cs"/>
          <w:rtl/>
        </w:rPr>
        <w:t>.</w:t>
      </w:r>
    </w:p>
    <w:p w:rsidR="00B800C4" w:rsidRPr="002E05B9" w:rsidRDefault="00B800C4" w:rsidP="00B800C4">
      <w:pPr>
        <w:widowControl w:val="0"/>
        <w:ind w:firstLine="284"/>
        <w:jc w:val="both"/>
        <w:rPr>
          <w:rStyle w:val="Char3"/>
          <w:rtl/>
        </w:rPr>
      </w:pPr>
      <w:r w:rsidRPr="002E05B9">
        <w:rPr>
          <w:rStyle w:val="Char3"/>
          <w:rFonts w:hint="cs"/>
          <w:rtl/>
        </w:rPr>
        <w:t>سور</w:t>
      </w:r>
      <w:r w:rsidR="0019479B">
        <w:rPr>
          <w:rStyle w:val="Char3"/>
          <w:rFonts w:hint="cs"/>
          <w:rtl/>
        </w:rPr>
        <w:t>ۀ</w:t>
      </w:r>
      <w:r w:rsidRPr="002E05B9">
        <w:rPr>
          <w:rStyle w:val="Char3"/>
          <w:rFonts w:hint="cs"/>
          <w:rtl/>
        </w:rPr>
        <w:t xml:space="preserve"> بقره دربار</w:t>
      </w:r>
      <w:r w:rsidR="0019479B">
        <w:rPr>
          <w:rStyle w:val="Char3"/>
          <w:rFonts w:hint="cs"/>
          <w:rtl/>
        </w:rPr>
        <w:t>ۀ</w:t>
      </w:r>
      <w:r w:rsidRPr="002E05B9">
        <w:rPr>
          <w:rStyle w:val="Char3"/>
          <w:rFonts w:hint="cs"/>
          <w:rtl/>
        </w:rPr>
        <w:t xml:space="preserve"> روزه آمده است که به این معنا اشاره دارد. </w:t>
      </w:r>
    </w:p>
    <w:p w:rsidR="00B800C4" w:rsidRPr="002E05B9" w:rsidRDefault="00B800C4" w:rsidP="003A64B5">
      <w:pPr>
        <w:pStyle w:val="ListParagraph"/>
        <w:widowControl w:val="0"/>
        <w:numPr>
          <w:ilvl w:val="0"/>
          <w:numId w:val="2"/>
        </w:numPr>
        <w:ind w:left="680" w:hanging="340"/>
        <w:jc w:val="both"/>
        <w:rPr>
          <w:rStyle w:val="Char3"/>
          <w:rtl/>
        </w:rPr>
      </w:pPr>
      <w:r w:rsidRPr="002E05B9">
        <w:rPr>
          <w:rStyle w:val="Char3"/>
          <w:rFonts w:hint="cs"/>
          <w:rtl/>
        </w:rPr>
        <w:t>روزه سبب تقوا و پرهیزگاری است، زیرا نفس هرگاه به خاطر رضای پروردگار و خوف از عذاب او در ترک حلال مطیع و فرمانبردار باشد، ناگزیر در پرهیز از حرام نیز فرمانبردار و مطیع او خواهد بود و جمل</w:t>
      </w:r>
      <w:r w:rsidR="0019479B">
        <w:rPr>
          <w:rStyle w:val="Char3"/>
          <w:rFonts w:hint="cs"/>
          <w:rtl/>
        </w:rPr>
        <w:t>ۀ</w:t>
      </w:r>
      <w:r w:rsidRPr="002E05B9">
        <w:rPr>
          <w:rStyle w:val="Char3"/>
          <w:rFonts w:hint="cs"/>
          <w:rtl/>
        </w:rPr>
        <w:t xml:space="preserve">: </w:t>
      </w:r>
      <w:r w:rsidR="00C070CC" w:rsidRPr="00576A13">
        <w:rPr>
          <w:rFonts w:cs="Traditional Arabic" w:hint="cs"/>
          <w:rtl/>
          <w:lang w:bidi="fa-IR"/>
        </w:rPr>
        <w:t>﴿</w:t>
      </w:r>
      <w:r w:rsidR="00C070CC" w:rsidRPr="00682BEB">
        <w:rPr>
          <w:rStyle w:val="Chara"/>
          <w:rtl/>
        </w:rPr>
        <w:t>لَعَلَّكُمۡ تَتَّقُونَ</w:t>
      </w:r>
      <w:r w:rsidR="00C070CC" w:rsidRPr="00576A13">
        <w:rPr>
          <w:rFonts w:cs="Traditional Arabic" w:hint="cs"/>
          <w:rtl/>
          <w:lang w:bidi="fa-IR"/>
        </w:rPr>
        <w:t>﴾</w:t>
      </w:r>
      <w:r w:rsidR="003A64B5" w:rsidRPr="003A64B5">
        <w:rPr>
          <w:rStyle w:val="Char3"/>
          <w:rFonts w:hint="cs"/>
          <w:rtl/>
        </w:rPr>
        <w:t>.</w:t>
      </w:r>
    </w:p>
    <w:p w:rsidR="00B800C4" w:rsidRPr="002E05B9" w:rsidRDefault="00B800C4" w:rsidP="00682BEB">
      <w:pPr>
        <w:widowControl w:val="0"/>
        <w:ind w:firstLine="284"/>
        <w:jc w:val="both"/>
        <w:rPr>
          <w:rStyle w:val="Char3"/>
          <w:rtl/>
        </w:rPr>
      </w:pPr>
      <w:r w:rsidRPr="002E05B9">
        <w:rPr>
          <w:rStyle w:val="Char3"/>
          <w:rFonts w:hint="cs"/>
          <w:rtl/>
        </w:rPr>
        <w:t>و یا</w:t>
      </w:r>
      <w:r w:rsidR="002D7386" w:rsidRPr="002E05B9">
        <w:rPr>
          <w:rStyle w:val="Char3"/>
          <w:rFonts w:hint="cs"/>
          <w:rtl/>
        </w:rPr>
        <w:t>:</w:t>
      </w:r>
      <w:r w:rsidRPr="002E05B9">
        <w:rPr>
          <w:rStyle w:val="Char3"/>
          <w:rFonts w:hint="cs"/>
          <w:rtl/>
        </w:rPr>
        <w:t xml:space="preserve"> </w:t>
      </w:r>
      <w:r w:rsidR="00682BEB" w:rsidRPr="00682BEB">
        <w:rPr>
          <w:rFonts w:cs="Traditional Arabic" w:hint="cs"/>
          <w:rtl/>
        </w:rPr>
        <w:t>﴿</w:t>
      </w:r>
      <w:r w:rsidR="00682BEB" w:rsidRPr="00682BEB">
        <w:rPr>
          <w:rStyle w:val="Chara"/>
          <w:rtl/>
        </w:rPr>
        <w:t>لَعَلَّهُمۡ يَتَّقُونَ</w:t>
      </w:r>
      <w:r w:rsidR="00682BEB" w:rsidRPr="00682BEB">
        <w:rPr>
          <w:rFonts w:cs="Traditional Arabic" w:hint="cs"/>
          <w:rtl/>
        </w:rPr>
        <w:t>﴾</w:t>
      </w:r>
      <w:r w:rsidR="003A64B5" w:rsidRPr="003A64B5">
        <w:rPr>
          <w:rStyle w:val="Char3"/>
          <w:rFonts w:hint="cs"/>
          <w:rtl/>
        </w:rPr>
        <w:t>.</w:t>
      </w:r>
    </w:p>
    <w:p w:rsidR="00B800C4" w:rsidRPr="002E05B9" w:rsidRDefault="00B800C4" w:rsidP="00B800C4">
      <w:pPr>
        <w:widowControl w:val="0"/>
        <w:ind w:firstLine="284"/>
        <w:jc w:val="both"/>
        <w:rPr>
          <w:rStyle w:val="Char3"/>
          <w:rtl/>
        </w:rPr>
      </w:pPr>
      <w:r w:rsidRPr="002E05B9">
        <w:rPr>
          <w:rStyle w:val="Char3"/>
          <w:rFonts w:hint="cs"/>
          <w:rtl/>
        </w:rPr>
        <w:t xml:space="preserve">بر این معنا تأکید می‌نماید. </w:t>
      </w:r>
    </w:p>
    <w:p w:rsidR="00B800C4" w:rsidRPr="002E05B9" w:rsidRDefault="00B800C4" w:rsidP="003A64B5">
      <w:pPr>
        <w:pStyle w:val="ListParagraph"/>
        <w:widowControl w:val="0"/>
        <w:numPr>
          <w:ilvl w:val="0"/>
          <w:numId w:val="2"/>
        </w:numPr>
        <w:ind w:left="680" w:hanging="340"/>
        <w:jc w:val="both"/>
        <w:rPr>
          <w:rStyle w:val="Char3"/>
          <w:rtl/>
        </w:rPr>
      </w:pPr>
      <w:r w:rsidRPr="002E05B9">
        <w:rPr>
          <w:rStyle w:val="Char3"/>
          <w:rFonts w:hint="cs"/>
          <w:rtl/>
        </w:rPr>
        <w:t xml:space="preserve">از فواید روزه غلبه بر نفس و کاهش شهوت است. </w:t>
      </w:r>
    </w:p>
    <w:p w:rsidR="00B800C4" w:rsidRPr="002E05B9" w:rsidRDefault="00B800C4" w:rsidP="003A64B5">
      <w:pPr>
        <w:pStyle w:val="ListParagraph"/>
        <w:widowControl w:val="0"/>
        <w:numPr>
          <w:ilvl w:val="0"/>
          <w:numId w:val="2"/>
        </w:numPr>
        <w:ind w:left="680" w:hanging="340"/>
        <w:jc w:val="both"/>
        <w:rPr>
          <w:rStyle w:val="Char3"/>
          <w:rtl/>
        </w:rPr>
      </w:pPr>
      <w:r w:rsidRPr="002E05B9">
        <w:rPr>
          <w:rStyle w:val="Char3"/>
          <w:rFonts w:hint="cs"/>
          <w:rtl/>
        </w:rPr>
        <w:t>از فواید روزه همکاری و همدردی با فقرا و گرسنگان است تا به وسیل</w:t>
      </w:r>
      <w:r w:rsidR="0019479B">
        <w:rPr>
          <w:rStyle w:val="Char3"/>
          <w:rFonts w:hint="cs"/>
          <w:rtl/>
        </w:rPr>
        <w:t>ۀ</w:t>
      </w:r>
      <w:r w:rsidRPr="002E05B9">
        <w:rPr>
          <w:rStyle w:val="Char3"/>
          <w:rFonts w:hint="cs"/>
          <w:rtl/>
        </w:rPr>
        <w:t xml:space="preserve"> روزه انسان به فکر محتاجان باشد، و از ثروت و مال خود که خداوند منان در اختیارش گذاشته، محتاجان را بی‌نصیب نسازد. </w:t>
      </w:r>
    </w:p>
    <w:p w:rsidR="00B800C4" w:rsidRPr="002E05B9" w:rsidRDefault="00B800C4" w:rsidP="00B800C4">
      <w:pPr>
        <w:widowControl w:val="0"/>
        <w:ind w:firstLine="284"/>
        <w:jc w:val="both"/>
        <w:rPr>
          <w:rStyle w:val="Char3"/>
          <w:rtl/>
        </w:rPr>
      </w:pPr>
      <w:r w:rsidRPr="002E05B9">
        <w:rPr>
          <w:rStyle w:val="Char3"/>
          <w:rFonts w:hint="cs"/>
          <w:rtl/>
        </w:rPr>
        <w:t xml:space="preserve">به حضرت یوسف </w:t>
      </w:r>
      <w:r w:rsidRPr="002E05B9">
        <w:rPr>
          <w:rStyle w:val="Char3"/>
          <w:rFonts w:hint="cs"/>
          <w:rtl/>
        </w:rPr>
        <w:sym w:font="AGA Arabesque" w:char="F075"/>
      </w:r>
      <w:r w:rsidRPr="002E05B9">
        <w:rPr>
          <w:rStyle w:val="Char3"/>
          <w:rFonts w:hint="cs"/>
          <w:rtl/>
        </w:rPr>
        <w:t xml:space="preserve"> گفتند: با این همه ثروت و هستی، چرا بیشتر روزها را روزه می‌گیری و خودت را گرسنه می‌سازی؟ فرمودند: تا به فکر گرسنگان بیفتم.</w:t>
      </w:r>
    </w:p>
    <w:p w:rsidR="00B800C4" w:rsidRDefault="00B800C4" w:rsidP="00E942DD">
      <w:pPr>
        <w:pStyle w:val="a"/>
        <w:rPr>
          <w:rtl/>
        </w:rPr>
      </w:pPr>
      <w:bookmarkStart w:id="11" w:name="_Toc179208061"/>
      <w:bookmarkStart w:id="12" w:name="_Toc434316569"/>
      <w:r w:rsidRPr="00B53AAB">
        <w:rPr>
          <w:rFonts w:hint="cs"/>
          <w:rtl/>
        </w:rPr>
        <w:t>فقه روزه</w:t>
      </w:r>
      <w:bookmarkEnd w:id="11"/>
      <w:bookmarkEnd w:id="12"/>
    </w:p>
    <w:p w:rsidR="00B800C4" w:rsidRPr="002E05B9" w:rsidRDefault="00B800C4" w:rsidP="003A64B5">
      <w:pPr>
        <w:pStyle w:val="ListParagraph"/>
        <w:widowControl w:val="0"/>
        <w:numPr>
          <w:ilvl w:val="0"/>
          <w:numId w:val="3"/>
        </w:numPr>
        <w:ind w:left="680" w:hanging="340"/>
        <w:jc w:val="both"/>
        <w:rPr>
          <w:rStyle w:val="Char3"/>
          <w:rtl/>
        </w:rPr>
      </w:pPr>
      <w:r w:rsidRPr="002E05B9">
        <w:rPr>
          <w:rStyle w:val="Char3"/>
          <w:rFonts w:hint="cs"/>
          <w:rtl/>
        </w:rPr>
        <w:t>روز</w:t>
      </w:r>
      <w:r w:rsidR="0019479B">
        <w:rPr>
          <w:rStyle w:val="Char3"/>
          <w:rFonts w:hint="cs"/>
          <w:rtl/>
        </w:rPr>
        <w:t>ۀ</w:t>
      </w:r>
      <w:r w:rsidRPr="002E05B9">
        <w:rPr>
          <w:rStyle w:val="Char3"/>
          <w:rFonts w:hint="cs"/>
          <w:rtl/>
        </w:rPr>
        <w:t xml:space="preserve"> رمضان رکن مهم مسلمانی است که منکر آن کافر و تارک آن فاسق و گناهکار است. </w:t>
      </w:r>
    </w:p>
    <w:p w:rsidR="00B800C4" w:rsidRPr="002E05B9" w:rsidRDefault="00B800C4" w:rsidP="003A64B5">
      <w:pPr>
        <w:pStyle w:val="ListParagraph"/>
        <w:widowControl w:val="0"/>
        <w:numPr>
          <w:ilvl w:val="0"/>
          <w:numId w:val="3"/>
        </w:numPr>
        <w:ind w:left="680" w:hanging="340"/>
        <w:jc w:val="both"/>
        <w:rPr>
          <w:rStyle w:val="Char3"/>
          <w:rtl/>
        </w:rPr>
      </w:pPr>
      <w:r w:rsidRPr="002E05B9">
        <w:rPr>
          <w:rStyle w:val="Char3"/>
          <w:rFonts w:hint="cs"/>
          <w:rtl/>
        </w:rPr>
        <w:t xml:space="preserve">روزه بر هر فرد مسلمان که توانایی بر روزه‌داری داشته باشد واجب و فرض عین است. </w:t>
      </w:r>
    </w:p>
    <w:p w:rsidR="00B800C4" w:rsidRPr="002E05B9" w:rsidRDefault="00B800C4" w:rsidP="003A64B5">
      <w:pPr>
        <w:pStyle w:val="ListParagraph"/>
        <w:widowControl w:val="0"/>
        <w:numPr>
          <w:ilvl w:val="0"/>
          <w:numId w:val="3"/>
        </w:numPr>
        <w:ind w:left="680" w:hanging="340"/>
        <w:jc w:val="both"/>
        <w:rPr>
          <w:rStyle w:val="Char3"/>
          <w:rtl/>
        </w:rPr>
      </w:pPr>
      <w:r w:rsidRPr="002E05B9">
        <w:rPr>
          <w:rStyle w:val="Char3"/>
          <w:rFonts w:hint="cs"/>
          <w:rtl/>
        </w:rPr>
        <w:t xml:space="preserve">روزه بر زن در حالت حیض و نفاس واجب نیست، و در آن حالت روزه درست نیست و حرام است و بعد از رمضان در حالت پاکی قضای آن واجب است. </w:t>
      </w:r>
    </w:p>
    <w:p w:rsidR="00B800C4" w:rsidRPr="002E05B9" w:rsidRDefault="00B800C4" w:rsidP="003A64B5">
      <w:pPr>
        <w:pStyle w:val="ListParagraph"/>
        <w:widowControl w:val="0"/>
        <w:numPr>
          <w:ilvl w:val="0"/>
          <w:numId w:val="3"/>
        </w:numPr>
        <w:ind w:left="680" w:hanging="340"/>
        <w:jc w:val="both"/>
        <w:rPr>
          <w:rStyle w:val="Char3"/>
          <w:rtl/>
        </w:rPr>
      </w:pPr>
      <w:r w:rsidRPr="002E05B9">
        <w:rPr>
          <w:rStyle w:val="Char3"/>
          <w:rFonts w:hint="cs"/>
          <w:rtl/>
        </w:rPr>
        <w:t>حدوث ح</w:t>
      </w:r>
      <w:r w:rsidR="0019479B">
        <w:rPr>
          <w:rStyle w:val="Char3"/>
          <w:rFonts w:hint="cs"/>
          <w:rtl/>
        </w:rPr>
        <w:t>ی</w:t>
      </w:r>
      <w:r w:rsidRPr="002E05B9">
        <w:rPr>
          <w:rStyle w:val="Char3"/>
          <w:rFonts w:hint="cs"/>
          <w:rtl/>
        </w:rPr>
        <w:t xml:space="preserve">ض و نفاس، همچنان که در مفطرات روزه می‌آید، روزه را باطل می‌سازد. </w:t>
      </w:r>
    </w:p>
    <w:p w:rsidR="00B800C4" w:rsidRPr="002E05B9" w:rsidRDefault="00B800C4" w:rsidP="003A64B5">
      <w:pPr>
        <w:pStyle w:val="ListParagraph"/>
        <w:widowControl w:val="0"/>
        <w:numPr>
          <w:ilvl w:val="0"/>
          <w:numId w:val="3"/>
        </w:numPr>
        <w:ind w:left="680" w:hanging="340"/>
        <w:jc w:val="both"/>
        <w:rPr>
          <w:rStyle w:val="Char3"/>
          <w:rtl/>
        </w:rPr>
      </w:pPr>
      <w:r w:rsidRPr="002E05B9">
        <w:rPr>
          <w:rStyle w:val="Char3"/>
          <w:rFonts w:hint="cs"/>
          <w:rtl/>
        </w:rPr>
        <w:t>اگر به وسیل</w:t>
      </w:r>
      <w:r w:rsidR="0019479B">
        <w:rPr>
          <w:rStyle w:val="Char3"/>
          <w:rFonts w:hint="cs"/>
          <w:rtl/>
        </w:rPr>
        <w:t>ۀ</w:t>
      </w:r>
      <w:r w:rsidRPr="002E05B9">
        <w:rPr>
          <w:rStyle w:val="Char3"/>
          <w:rFonts w:hint="cs"/>
          <w:rtl/>
        </w:rPr>
        <w:t xml:space="preserve"> قرص ضد حاملگی که برای زن ضرر نداشته باشد و تجویز شود و حیض زن از موعد مقرر به تأخیر افتد، روزه گرفتن در چنین روزهایی که عادتش به تأخیر افتاده، واجب و درست است. </w:t>
      </w:r>
    </w:p>
    <w:p w:rsidR="00B800C4" w:rsidRPr="002E05B9" w:rsidRDefault="00B800C4" w:rsidP="003A64B5">
      <w:pPr>
        <w:pStyle w:val="ListParagraph"/>
        <w:widowControl w:val="0"/>
        <w:numPr>
          <w:ilvl w:val="0"/>
          <w:numId w:val="3"/>
        </w:numPr>
        <w:ind w:left="680" w:hanging="340"/>
        <w:jc w:val="both"/>
        <w:rPr>
          <w:rStyle w:val="Char3"/>
          <w:rtl/>
        </w:rPr>
      </w:pPr>
      <w:r w:rsidRPr="002E05B9">
        <w:rPr>
          <w:rStyle w:val="Char3"/>
          <w:rFonts w:hint="cs"/>
          <w:rtl/>
        </w:rPr>
        <w:t xml:space="preserve">روزه بر بیماری که قدرت روزه گرفتن را ندارد واجب نیست، اگر امید به بهبود دارد، پس از شفا یافتن قضا می‌گیرد و اگر بیماری مزمن است و امید به بهبود ندارد، باید در برابر هر روز فدیه «طعام به مسکین» دهد (650 گرم گندم یا برنج). </w:t>
      </w:r>
    </w:p>
    <w:p w:rsidR="00B800C4" w:rsidRPr="002E05B9" w:rsidRDefault="00B800C4" w:rsidP="003A64B5">
      <w:pPr>
        <w:pStyle w:val="ListParagraph"/>
        <w:widowControl w:val="0"/>
        <w:numPr>
          <w:ilvl w:val="0"/>
          <w:numId w:val="3"/>
        </w:numPr>
        <w:ind w:left="680" w:hanging="340"/>
        <w:jc w:val="both"/>
        <w:rPr>
          <w:rStyle w:val="Char3"/>
          <w:rtl/>
        </w:rPr>
      </w:pPr>
      <w:r w:rsidRPr="002E05B9">
        <w:rPr>
          <w:rStyle w:val="Char3"/>
          <w:rFonts w:hint="cs"/>
          <w:rtl/>
        </w:rPr>
        <w:t xml:space="preserve">بیماری که بیماری مزمن دارد و یا سالمندی که توانایی بر روزه گرفتن را ندارد در حکم برابرند، یعنی از روزه معاف شرعی‌اند و در ازای هر روز فدیه می‌دهند. </w:t>
      </w:r>
    </w:p>
    <w:p w:rsidR="00B800C4" w:rsidRPr="002E05B9" w:rsidRDefault="00B800C4" w:rsidP="003A64B5">
      <w:pPr>
        <w:pStyle w:val="ListParagraph"/>
        <w:widowControl w:val="0"/>
        <w:numPr>
          <w:ilvl w:val="0"/>
          <w:numId w:val="3"/>
        </w:numPr>
        <w:ind w:left="680" w:hanging="340"/>
        <w:jc w:val="both"/>
        <w:rPr>
          <w:rStyle w:val="Char3"/>
          <w:rtl/>
        </w:rPr>
      </w:pPr>
      <w:r w:rsidRPr="002E05B9">
        <w:rPr>
          <w:rStyle w:val="Char3"/>
          <w:rFonts w:hint="cs"/>
          <w:rtl/>
        </w:rPr>
        <w:t>زن باردار و زن شیرده در حکم روزه چهار حالت دارند</w:t>
      </w:r>
      <w:r w:rsidR="002D7386" w:rsidRPr="002E05B9">
        <w:rPr>
          <w:rStyle w:val="Char3"/>
          <w:rFonts w:hint="cs"/>
          <w:rtl/>
        </w:rPr>
        <w:t>:</w:t>
      </w:r>
      <w:r w:rsidRPr="002E05B9">
        <w:rPr>
          <w:rStyle w:val="Char3"/>
          <w:rFonts w:hint="cs"/>
          <w:rtl/>
        </w:rPr>
        <w:t xml:space="preserve"> </w:t>
      </w:r>
    </w:p>
    <w:p w:rsidR="00B800C4" w:rsidRPr="002E05B9" w:rsidRDefault="00B800C4" w:rsidP="002F363A">
      <w:pPr>
        <w:widowControl w:val="0"/>
        <w:ind w:left="680"/>
        <w:jc w:val="both"/>
        <w:rPr>
          <w:rStyle w:val="Char3"/>
          <w:rtl/>
        </w:rPr>
      </w:pPr>
      <w:r w:rsidRPr="00576A13">
        <w:rPr>
          <w:rStyle w:val="Char4"/>
          <w:rFonts w:hint="cs"/>
          <w:rtl/>
        </w:rPr>
        <w:t>الف</w:t>
      </w:r>
      <w:r w:rsidR="002D7386" w:rsidRPr="002E05B9">
        <w:rPr>
          <w:rStyle w:val="Char3"/>
          <w:rFonts w:hint="cs"/>
          <w:rtl/>
        </w:rPr>
        <w:t>:</w:t>
      </w:r>
      <w:r w:rsidRPr="002E05B9">
        <w:rPr>
          <w:rStyle w:val="Char3"/>
          <w:rFonts w:hint="cs"/>
          <w:rtl/>
        </w:rPr>
        <w:t xml:space="preserve"> هرگاه هیچ نوع زیانی در اثر روزه‌داری به ایشان و فرزندشان نرسد، لازم است روزه بگیرند و رخصتی در ترک روزه ندارند. </w:t>
      </w:r>
    </w:p>
    <w:p w:rsidR="00B800C4" w:rsidRPr="002E05B9" w:rsidRDefault="00B800C4" w:rsidP="002F363A">
      <w:pPr>
        <w:widowControl w:val="0"/>
        <w:ind w:left="680"/>
        <w:jc w:val="both"/>
        <w:rPr>
          <w:rStyle w:val="Char3"/>
          <w:rtl/>
        </w:rPr>
      </w:pPr>
      <w:r w:rsidRPr="00576A13">
        <w:rPr>
          <w:rStyle w:val="Char4"/>
          <w:rFonts w:hint="cs"/>
          <w:rtl/>
        </w:rPr>
        <w:t>ب</w:t>
      </w:r>
      <w:r w:rsidR="002D7386" w:rsidRPr="002E05B9">
        <w:rPr>
          <w:rStyle w:val="Char3"/>
          <w:rFonts w:hint="cs"/>
          <w:rtl/>
        </w:rPr>
        <w:t>:</w:t>
      </w:r>
      <w:r w:rsidRPr="002E05B9">
        <w:rPr>
          <w:rStyle w:val="Char3"/>
          <w:rFonts w:hint="cs"/>
          <w:rtl/>
        </w:rPr>
        <w:t xml:space="preserve"> هرگاه زیان متوجه خود زن شود و جنین یا طفل زیان نبیند، حق افطار را دارد و قضا لازم می‌گردد. </w:t>
      </w:r>
    </w:p>
    <w:p w:rsidR="00B800C4" w:rsidRPr="002E05B9" w:rsidRDefault="00B800C4" w:rsidP="002F363A">
      <w:pPr>
        <w:widowControl w:val="0"/>
        <w:ind w:left="680"/>
        <w:jc w:val="both"/>
        <w:rPr>
          <w:rStyle w:val="Char3"/>
          <w:rtl/>
        </w:rPr>
      </w:pPr>
      <w:r w:rsidRPr="00576A13">
        <w:rPr>
          <w:rStyle w:val="Char4"/>
          <w:rFonts w:hint="cs"/>
          <w:rtl/>
        </w:rPr>
        <w:t>ج</w:t>
      </w:r>
      <w:r w:rsidR="002D7386" w:rsidRPr="002E05B9">
        <w:rPr>
          <w:rStyle w:val="Char3"/>
          <w:rFonts w:hint="cs"/>
          <w:rtl/>
        </w:rPr>
        <w:t>:</w:t>
      </w:r>
      <w:r w:rsidRPr="002E05B9">
        <w:rPr>
          <w:rStyle w:val="Char3"/>
          <w:rFonts w:hint="cs"/>
          <w:rtl/>
        </w:rPr>
        <w:t xml:space="preserve"> هرگاه در اثر روزه‌داری جنین یا طفل زیان بیند، حق افطار را دارد و علاوه بر قضا، فدیه نیز لازم می‌گردد. </w:t>
      </w:r>
    </w:p>
    <w:p w:rsidR="00B800C4" w:rsidRPr="00576A13" w:rsidRDefault="00B800C4" w:rsidP="002F363A">
      <w:pPr>
        <w:pStyle w:val="a4"/>
        <w:ind w:left="680" w:firstLine="0"/>
        <w:rPr>
          <w:rtl/>
        </w:rPr>
      </w:pPr>
      <w:r w:rsidRPr="00576A13">
        <w:rPr>
          <w:rStyle w:val="Char4"/>
          <w:rFonts w:hint="cs"/>
          <w:rtl/>
        </w:rPr>
        <w:t>د</w:t>
      </w:r>
      <w:r w:rsidR="002D7386" w:rsidRPr="00576A13">
        <w:rPr>
          <w:rFonts w:hint="cs"/>
          <w:rtl/>
        </w:rPr>
        <w:t>:</w:t>
      </w:r>
      <w:r w:rsidRPr="00576A13">
        <w:rPr>
          <w:rFonts w:hint="cs"/>
          <w:rtl/>
        </w:rPr>
        <w:t xml:space="preserve"> هرگاه «مادر و فرزند» هر دو ز</w:t>
      </w:r>
      <w:r w:rsidR="0019479B" w:rsidRPr="00576A13">
        <w:rPr>
          <w:rFonts w:hint="cs"/>
          <w:rtl/>
        </w:rPr>
        <w:t>ی</w:t>
      </w:r>
      <w:r w:rsidRPr="00576A13">
        <w:rPr>
          <w:rFonts w:hint="cs"/>
          <w:rtl/>
        </w:rPr>
        <w:t xml:space="preserve">ان بینند، فقط قضا لازم می‌‌گردد و فدیه لازم نمی‌شود. </w:t>
      </w:r>
    </w:p>
    <w:p w:rsidR="00B800C4" w:rsidRPr="002E05B9" w:rsidRDefault="00B800C4" w:rsidP="003A64B5">
      <w:pPr>
        <w:pStyle w:val="ListParagraph"/>
        <w:widowControl w:val="0"/>
        <w:numPr>
          <w:ilvl w:val="0"/>
          <w:numId w:val="3"/>
        </w:numPr>
        <w:ind w:left="680" w:hanging="340"/>
        <w:jc w:val="both"/>
        <w:rPr>
          <w:rStyle w:val="Char3"/>
          <w:rtl/>
        </w:rPr>
      </w:pPr>
      <w:r w:rsidRPr="002E05B9">
        <w:rPr>
          <w:rStyle w:val="Char3"/>
          <w:rFonts w:hint="cs"/>
          <w:rtl/>
        </w:rPr>
        <w:t xml:space="preserve">مسافری که سفرش 16 فرسنگ یا بیشتر باشد و سفر او برای معصیت نباشد، می‌تواند از رخصت فطر استفاده نماید، مشروط به اینکه پیش از اذان صبح سفر خود را آغاز نموده باشد. و با وجود این روزه گرفتن بهتر است، مگر اینکه روزه او را بی‌تاب سازد، می‌تواند افطار نماید و قضا لازم می‌گردد (1 فرسنگ = 6 کیلومتر). </w:t>
      </w:r>
    </w:p>
    <w:p w:rsidR="00B800C4" w:rsidRPr="003A64B5" w:rsidRDefault="00B800C4" w:rsidP="003A64B5">
      <w:pPr>
        <w:pStyle w:val="ListParagraph"/>
        <w:widowControl w:val="0"/>
        <w:numPr>
          <w:ilvl w:val="0"/>
          <w:numId w:val="3"/>
        </w:numPr>
        <w:ind w:left="794" w:hanging="454"/>
        <w:jc w:val="both"/>
        <w:rPr>
          <w:rStyle w:val="Char3"/>
          <w:spacing w:val="-4"/>
          <w:rtl/>
        </w:rPr>
      </w:pPr>
      <w:r w:rsidRPr="003A64B5">
        <w:rPr>
          <w:rStyle w:val="Char3"/>
          <w:rFonts w:hint="cs"/>
          <w:spacing w:val="-4"/>
          <w:rtl/>
        </w:rPr>
        <w:t xml:space="preserve">روزه بر کسی که تمام روز بی‌هوش باشد، یا بر شخص دیوانه واجب نیست. </w:t>
      </w:r>
    </w:p>
    <w:p w:rsidR="00B800C4" w:rsidRPr="003A64B5" w:rsidRDefault="00B800C4" w:rsidP="003A64B5">
      <w:pPr>
        <w:pStyle w:val="ListParagraph"/>
        <w:widowControl w:val="0"/>
        <w:numPr>
          <w:ilvl w:val="0"/>
          <w:numId w:val="3"/>
        </w:numPr>
        <w:ind w:left="794" w:hanging="454"/>
        <w:jc w:val="both"/>
        <w:rPr>
          <w:rStyle w:val="Char3"/>
          <w:spacing w:val="-4"/>
          <w:rtl/>
        </w:rPr>
      </w:pPr>
      <w:r w:rsidRPr="003A64B5">
        <w:rPr>
          <w:rStyle w:val="Char3"/>
          <w:rFonts w:hint="cs"/>
          <w:spacing w:val="-4"/>
          <w:rtl/>
        </w:rPr>
        <w:t xml:space="preserve">اگر شخص بی‌هوش لحظه‌ای در روز به هوش آمد، روز‌ه‌اش درست است. </w:t>
      </w:r>
    </w:p>
    <w:p w:rsidR="00B800C4" w:rsidRPr="002E05B9" w:rsidRDefault="00B800C4" w:rsidP="003A64B5">
      <w:pPr>
        <w:pStyle w:val="ListParagraph"/>
        <w:widowControl w:val="0"/>
        <w:numPr>
          <w:ilvl w:val="0"/>
          <w:numId w:val="3"/>
        </w:numPr>
        <w:ind w:left="794" w:hanging="454"/>
        <w:jc w:val="both"/>
        <w:rPr>
          <w:rStyle w:val="Char3"/>
          <w:rtl/>
        </w:rPr>
      </w:pPr>
      <w:r w:rsidRPr="002E05B9">
        <w:rPr>
          <w:rStyle w:val="Char3"/>
          <w:rFonts w:hint="cs"/>
          <w:rtl/>
        </w:rPr>
        <w:t>اگر فرض شود، کسی تمام روز خواب رود و شب نیت روزه نموده باشد، روزه‌اش درست است.</w:t>
      </w:r>
    </w:p>
    <w:p w:rsidR="00B800C4" w:rsidRPr="002E05B9" w:rsidRDefault="00B800C4" w:rsidP="003A64B5">
      <w:pPr>
        <w:pStyle w:val="ListParagraph"/>
        <w:widowControl w:val="0"/>
        <w:numPr>
          <w:ilvl w:val="0"/>
          <w:numId w:val="3"/>
        </w:numPr>
        <w:ind w:left="794" w:hanging="454"/>
        <w:jc w:val="both"/>
        <w:rPr>
          <w:rStyle w:val="Char3"/>
          <w:rtl/>
        </w:rPr>
      </w:pPr>
      <w:r w:rsidRPr="002E05B9">
        <w:rPr>
          <w:rStyle w:val="Char3"/>
          <w:rFonts w:hint="cs"/>
          <w:rtl/>
        </w:rPr>
        <w:t>روزه بر کودک نابالغ واجب نیست، ولی وظیف</w:t>
      </w:r>
      <w:r w:rsidR="0019479B">
        <w:rPr>
          <w:rStyle w:val="Char3"/>
          <w:rFonts w:hint="cs"/>
          <w:rtl/>
        </w:rPr>
        <w:t>ۀ</w:t>
      </w:r>
      <w:r w:rsidRPr="002E05B9">
        <w:rPr>
          <w:rStyle w:val="Char3"/>
          <w:rFonts w:hint="cs"/>
          <w:rtl/>
        </w:rPr>
        <w:t xml:space="preserve"> والدین است که فرزندان خود را از سن هفت سالگی به روزه‌داری تشویق نمایند. و چون احتمال بلوغ از سن نه سالگی است، لذا احتیاط آن است که کودکان را از سن هفت سالگی به روزه گرفتن عادت دهند. </w:t>
      </w:r>
    </w:p>
    <w:p w:rsidR="00B800C4" w:rsidRPr="003A64B5" w:rsidRDefault="00B800C4" w:rsidP="003A64B5">
      <w:pPr>
        <w:pStyle w:val="ListParagraph"/>
        <w:widowControl w:val="0"/>
        <w:numPr>
          <w:ilvl w:val="0"/>
          <w:numId w:val="3"/>
        </w:numPr>
        <w:ind w:left="794" w:hanging="454"/>
        <w:jc w:val="both"/>
        <w:rPr>
          <w:rStyle w:val="Char3"/>
          <w:spacing w:val="-4"/>
          <w:rtl/>
        </w:rPr>
      </w:pPr>
      <w:r w:rsidRPr="003A64B5">
        <w:rPr>
          <w:rStyle w:val="Char3"/>
          <w:rFonts w:hint="cs"/>
          <w:spacing w:val="-4"/>
          <w:rtl/>
        </w:rPr>
        <w:t xml:space="preserve">رکن روزه دوتاست و یا به عبارت دیگر دو چیز در روزه واجب است: </w:t>
      </w:r>
    </w:p>
    <w:p w:rsidR="00B800C4" w:rsidRPr="002E05B9" w:rsidRDefault="00B800C4" w:rsidP="002F363A">
      <w:pPr>
        <w:widowControl w:val="0"/>
        <w:ind w:left="680"/>
        <w:jc w:val="both"/>
        <w:rPr>
          <w:rStyle w:val="Char3"/>
          <w:rtl/>
        </w:rPr>
      </w:pPr>
      <w:r w:rsidRPr="00576A13">
        <w:rPr>
          <w:rStyle w:val="Char4"/>
          <w:rFonts w:hint="cs"/>
          <w:rtl/>
        </w:rPr>
        <w:t>الف</w:t>
      </w:r>
      <w:r w:rsidR="002D7386" w:rsidRPr="002E05B9">
        <w:rPr>
          <w:rStyle w:val="Char3"/>
          <w:rFonts w:hint="cs"/>
          <w:rtl/>
        </w:rPr>
        <w:t>:</w:t>
      </w:r>
      <w:r w:rsidR="003A64B5">
        <w:rPr>
          <w:rStyle w:val="Char3"/>
          <w:rFonts w:hint="cs"/>
          <w:rtl/>
        </w:rPr>
        <w:t xml:space="preserve"> نیت.</w:t>
      </w:r>
    </w:p>
    <w:p w:rsidR="00B800C4" w:rsidRPr="002E05B9" w:rsidRDefault="00B800C4" w:rsidP="002F363A">
      <w:pPr>
        <w:widowControl w:val="0"/>
        <w:ind w:left="680"/>
        <w:jc w:val="both"/>
        <w:rPr>
          <w:rStyle w:val="Char3"/>
          <w:rtl/>
        </w:rPr>
      </w:pPr>
      <w:r w:rsidRPr="00576A13">
        <w:rPr>
          <w:rStyle w:val="Char4"/>
          <w:rFonts w:hint="cs"/>
          <w:rtl/>
        </w:rPr>
        <w:t>ب</w:t>
      </w:r>
      <w:r w:rsidR="002D7386" w:rsidRPr="002E05B9">
        <w:rPr>
          <w:rStyle w:val="Char3"/>
          <w:rFonts w:hint="cs"/>
          <w:rtl/>
        </w:rPr>
        <w:t>:</w:t>
      </w:r>
      <w:r w:rsidR="003A64B5">
        <w:rPr>
          <w:rStyle w:val="Char3"/>
          <w:rFonts w:hint="cs"/>
          <w:rtl/>
        </w:rPr>
        <w:t xml:space="preserve"> امساک و خودداری از مفطرات.</w:t>
      </w:r>
    </w:p>
    <w:p w:rsidR="00B800C4" w:rsidRPr="002E05B9" w:rsidRDefault="00B800C4" w:rsidP="003A64B5">
      <w:pPr>
        <w:pStyle w:val="ListParagraph"/>
        <w:widowControl w:val="0"/>
        <w:numPr>
          <w:ilvl w:val="0"/>
          <w:numId w:val="3"/>
        </w:numPr>
        <w:ind w:left="794" w:hanging="454"/>
        <w:jc w:val="both"/>
        <w:rPr>
          <w:rStyle w:val="Char3"/>
          <w:rtl/>
        </w:rPr>
      </w:pPr>
      <w:r w:rsidRPr="002E05B9">
        <w:rPr>
          <w:rStyle w:val="Char4"/>
          <w:rFonts w:hint="cs"/>
          <w:rtl/>
        </w:rPr>
        <w:t>طر</w:t>
      </w:r>
      <w:r w:rsidR="0019479B">
        <w:rPr>
          <w:rStyle w:val="Char4"/>
          <w:rFonts w:hint="cs"/>
          <w:rtl/>
        </w:rPr>
        <w:t>ی</w:t>
      </w:r>
      <w:r w:rsidRPr="002E05B9">
        <w:rPr>
          <w:rStyle w:val="Char4"/>
          <w:rFonts w:hint="cs"/>
          <w:rtl/>
        </w:rPr>
        <w:t>ق</w:t>
      </w:r>
      <w:r w:rsidR="0019479B">
        <w:rPr>
          <w:rStyle w:val="Char4"/>
          <w:rFonts w:hint="cs"/>
          <w:rtl/>
        </w:rPr>
        <w:t>ۀ</w:t>
      </w:r>
      <w:r w:rsidRPr="002E05B9">
        <w:rPr>
          <w:rStyle w:val="Char4"/>
          <w:rFonts w:hint="cs"/>
          <w:rtl/>
        </w:rPr>
        <w:t xml:space="preserve"> نیت</w:t>
      </w:r>
      <w:r w:rsidR="002D7386" w:rsidRPr="002E05B9">
        <w:rPr>
          <w:rStyle w:val="Char3"/>
          <w:rFonts w:hint="cs"/>
          <w:rtl/>
        </w:rPr>
        <w:t>:</w:t>
      </w:r>
      <w:r w:rsidRPr="002E05B9">
        <w:rPr>
          <w:rStyle w:val="Char3"/>
          <w:rFonts w:hint="cs"/>
          <w:rtl/>
        </w:rPr>
        <w:t xml:space="preserve"> نیت به معنای عزم و اراد</w:t>
      </w:r>
      <w:r w:rsidR="0019479B">
        <w:rPr>
          <w:rStyle w:val="Char3"/>
          <w:rFonts w:hint="cs"/>
          <w:rtl/>
        </w:rPr>
        <w:t>ۀ</w:t>
      </w:r>
      <w:r w:rsidRPr="002E05B9">
        <w:rPr>
          <w:rStyle w:val="Char3"/>
          <w:rFonts w:hint="cs"/>
          <w:rtl/>
        </w:rPr>
        <w:t xml:space="preserve"> قلبی بر انجام دادن عبادت است، و لفظ آن که مؤکد نیت قلبی باشد عبارت است از</w:t>
      </w:r>
      <w:r w:rsidR="002D7386" w:rsidRPr="002E05B9">
        <w:rPr>
          <w:rStyle w:val="Char3"/>
          <w:rFonts w:hint="cs"/>
          <w:rtl/>
        </w:rPr>
        <w:t>:</w:t>
      </w:r>
      <w:r w:rsidRPr="002E05B9">
        <w:rPr>
          <w:rStyle w:val="Char3"/>
          <w:rFonts w:hint="cs"/>
          <w:rtl/>
        </w:rPr>
        <w:t xml:space="preserve"> نیت کردم فردا روزه باشم، روز</w:t>
      </w:r>
      <w:r w:rsidR="0019479B">
        <w:rPr>
          <w:rStyle w:val="Char3"/>
          <w:rFonts w:hint="cs"/>
          <w:rtl/>
        </w:rPr>
        <w:t>ۀ</w:t>
      </w:r>
      <w:r w:rsidRPr="002E05B9">
        <w:rPr>
          <w:rStyle w:val="Char3"/>
          <w:rFonts w:hint="cs"/>
          <w:rtl/>
        </w:rPr>
        <w:t xml:space="preserve"> ادای فرض ماه مبارک رمضان امسال برای خداوند بلندمرتبه. </w:t>
      </w:r>
    </w:p>
    <w:p w:rsidR="00B800C4" w:rsidRPr="002E05B9" w:rsidRDefault="00B800C4" w:rsidP="003A64B5">
      <w:pPr>
        <w:pStyle w:val="ListParagraph"/>
        <w:widowControl w:val="0"/>
        <w:numPr>
          <w:ilvl w:val="0"/>
          <w:numId w:val="3"/>
        </w:numPr>
        <w:ind w:left="794" w:hanging="454"/>
        <w:jc w:val="both"/>
        <w:rPr>
          <w:rStyle w:val="Char3"/>
          <w:rtl/>
        </w:rPr>
      </w:pPr>
      <w:r w:rsidRPr="002E05B9">
        <w:rPr>
          <w:rStyle w:val="Char3"/>
          <w:rFonts w:hint="cs"/>
          <w:rtl/>
        </w:rPr>
        <w:t xml:space="preserve">امساک به معنای خودداری از تمام چیزهایی است که روزه را باطل می‌کند، از صبح صادق تا مغرب شرعی. </w:t>
      </w:r>
    </w:p>
    <w:p w:rsidR="00B800C4" w:rsidRPr="002E05B9" w:rsidRDefault="00B800C4" w:rsidP="003A64B5">
      <w:pPr>
        <w:pStyle w:val="ListParagraph"/>
        <w:widowControl w:val="0"/>
        <w:numPr>
          <w:ilvl w:val="0"/>
          <w:numId w:val="3"/>
        </w:numPr>
        <w:ind w:left="794" w:hanging="454"/>
        <w:jc w:val="both"/>
        <w:rPr>
          <w:rStyle w:val="Char3"/>
          <w:rtl/>
        </w:rPr>
      </w:pPr>
      <w:r w:rsidRPr="002E05B9">
        <w:rPr>
          <w:rStyle w:val="Char3"/>
          <w:rFonts w:hint="cs"/>
          <w:rtl/>
        </w:rPr>
        <w:t>آنچه از مفطرات روزه می‌باشد و روزه را باطل می‌کنند عبارتند از</w:t>
      </w:r>
      <w:r w:rsidR="002D7386" w:rsidRPr="002E05B9">
        <w:rPr>
          <w:rStyle w:val="Char3"/>
          <w:rFonts w:hint="cs"/>
          <w:rtl/>
        </w:rPr>
        <w:t>:</w:t>
      </w:r>
      <w:r w:rsidRPr="002E05B9">
        <w:rPr>
          <w:rStyle w:val="Char3"/>
          <w:rFonts w:hint="cs"/>
          <w:rtl/>
        </w:rPr>
        <w:t xml:space="preserve"> </w:t>
      </w:r>
    </w:p>
    <w:p w:rsidR="00B800C4" w:rsidRPr="002E05B9" w:rsidRDefault="00B800C4" w:rsidP="002F363A">
      <w:pPr>
        <w:pStyle w:val="ListParagraph"/>
        <w:widowControl w:val="0"/>
        <w:numPr>
          <w:ilvl w:val="0"/>
          <w:numId w:val="4"/>
        </w:numPr>
        <w:ind w:left="1020" w:hanging="340"/>
        <w:jc w:val="both"/>
        <w:rPr>
          <w:rStyle w:val="Char3"/>
          <w:rtl/>
        </w:rPr>
      </w:pPr>
      <w:r w:rsidRPr="002E05B9">
        <w:rPr>
          <w:rStyle w:val="Char3"/>
          <w:rFonts w:hint="cs"/>
          <w:rtl/>
        </w:rPr>
        <w:t>خوردن و آشامیدن و رسیدن هر ماده‌ای به جوف «خالی‌گاه» که ورود آن از راه‌های باز طبیعی بدن باشد، حتی استنشاق بخور و دود سیگار و</w:t>
      </w:r>
      <w:r w:rsidR="002D7386" w:rsidRPr="002E05B9">
        <w:rPr>
          <w:rStyle w:val="Char3"/>
          <w:rFonts w:hint="cs"/>
          <w:rtl/>
        </w:rPr>
        <w:t>.</w:t>
      </w:r>
      <w:r w:rsidRPr="002E05B9">
        <w:rPr>
          <w:rStyle w:val="Char3"/>
          <w:rFonts w:hint="cs"/>
          <w:rtl/>
        </w:rPr>
        <w:t xml:space="preserve">.. </w:t>
      </w:r>
    </w:p>
    <w:p w:rsidR="00B800C4" w:rsidRPr="002E05B9" w:rsidRDefault="00B800C4" w:rsidP="002F363A">
      <w:pPr>
        <w:pStyle w:val="ListParagraph"/>
        <w:widowControl w:val="0"/>
        <w:numPr>
          <w:ilvl w:val="0"/>
          <w:numId w:val="4"/>
        </w:numPr>
        <w:ind w:left="1020" w:hanging="340"/>
        <w:jc w:val="both"/>
        <w:rPr>
          <w:rStyle w:val="Char3"/>
          <w:rtl/>
        </w:rPr>
      </w:pPr>
      <w:r w:rsidRPr="002E05B9">
        <w:rPr>
          <w:rStyle w:val="Char3"/>
          <w:rFonts w:hint="cs"/>
          <w:rtl/>
        </w:rPr>
        <w:t xml:space="preserve">جماع و نزدیکی زناشویی. </w:t>
      </w:r>
    </w:p>
    <w:p w:rsidR="00B800C4" w:rsidRPr="002E05B9" w:rsidRDefault="00B800C4" w:rsidP="002F363A">
      <w:pPr>
        <w:pStyle w:val="ListParagraph"/>
        <w:widowControl w:val="0"/>
        <w:numPr>
          <w:ilvl w:val="0"/>
          <w:numId w:val="4"/>
        </w:numPr>
        <w:ind w:left="1020" w:hanging="340"/>
        <w:jc w:val="both"/>
        <w:rPr>
          <w:rStyle w:val="Char3"/>
          <w:rtl/>
        </w:rPr>
      </w:pPr>
      <w:r w:rsidRPr="002E05B9">
        <w:rPr>
          <w:rStyle w:val="Char3"/>
          <w:rFonts w:hint="cs"/>
          <w:rtl/>
        </w:rPr>
        <w:t>استمنا.</w:t>
      </w:r>
    </w:p>
    <w:p w:rsidR="00B800C4" w:rsidRPr="002E05B9" w:rsidRDefault="00B800C4" w:rsidP="002F363A">
      <w:pPr>
        <w:pStyle w:val="ListParagraph"/>
        <w:widowControl w:val="0"/>
        <w:numPr>
          <w:ilvl w:val="0"/>
          <w:numId w:val="4"/>
        </w:numPr>
        <w:ind w:left="1020" w:hanging="340"/>
        <w:jc w:val="both"/>
        <w:rPr>
          <w:rStyle w:val="Char3"/>
          <w:rtl/>
        </w:rPr>
      </w:pPr>
      <w:r w:rsidRPr="002E05B9">
        <w:rPr>
          <w:rStyle w:val="Char3"/>
          <w:rFonts w:hint="cs"/>
          <w:rtl/>
        </w:rPr>
        <w:t>حدوث حیض، نفاس و زایمان.</w:t>
      </w:r>
    </w:p>
    <w:p w:rsidR="00B800C4" w:rsidRPr="002E05B9" w:rsidRDefault="00B800C4" w:rsidP="002F363A">
      <w:pPr>
        <w:pStyle w:val="ListParagraph"/>
        <w:widowControl w:val="0"/>
        <w:numPr>
          <w:ilvl w:val="0"/>
          <w:numId w:val="4"/>
        </w:numPr>
        <w:ind w:left="1020" w:hanging="340"/>
        <w:jc w:val="both"/>
        <w:rPr>
          <w:rStyle w:val="Char3"/>
          <w:rtl/>
        </w:rPr>
      </w:pPr>
      <w:r w:rsidRPr="002E05B9">
        <w:rPr>
          <w:rStyle w:val="Char3"/>
          <w:rFonts w:hint="cs"/>
          <w:rtl/>
        </w:rPr>
        <w:t xml:space="preserve">جنون و دیوانگی. </w:t>
      </w:r>
    </w:p>
    <w:p w:rsidR="00B800C4" w:rsidRPr="002E05B9" w:rsidRDefault="00B800C4" w:rsidP="002F363A">
      <w:pPr>
        <w:pStyle w:val="ListParagraph"/>
        <w:widowControl w:val="0"/>
        <w:numPr>
          <w:ilvl w:val="0"/>
          <w:numId w:val="4"/>
        </w:numPr>
        <w:ind w:left="1020" w:hanging="340"/>
        <w:jc w:val="both"/>
        <w:rPr>
          <w:rStyle w:val="Char3"/>
          <w:rtl/>
        </w:rPr>
      </w:pPr>
      <w:r w:rsidRPr="002E05B9">
        <w:rPr>
          <w:rStyle w:val="Char3"/>
          <w:rFonts w:hint="cs"/>
          <w:rtl/>
        </w:rPr>
        <w:t xml:space="preserve">بی‌هوشی مطلق تمام روز که لحظه‌ای به هوش نیاید. </w:t>
      </w:r>
    </w:p>
    <w:p w:rsidR="00B800C4" w:rsidRPr="002E05B9" w:rsidRDefault="00B800C4" w:rsidP="002F363A">
      <w:pPr>
        <w:pStyle w:val="ListParagraph"/>
        <w:widowControl w:val="0"/>
        <w:numPr>
          <w:ilvl w:val="0"/>
          <w:numId w:val="4"/>
        </w:numPr>
        <w:ind w:left="1020" w:hanging="340"/>
        <w:jc w:val="both"/>
        <w:rPr>
          <w:rStyle w:val="Char3"/>
          <w:rtl/>
        </w:rPr>
      </w:pPr>
      <w:r w:rsidRPr="002E05B9">
        <w:rPr>
          <w:rStyle w:val="Char3"/>
          <w:rFonts w:hint="cs"/>
          <w:rtl/>
        </w:rPr>
        <w:t xml:space="preserve">استفراغ به عمد. </w:t>
      </w:r>
    </w:p>
    <w:p w:rsidR="00B800C4" w:rsidRPr="002E05B9" w:rsidRDefault="00B800C4" w:rsidP="002F363A">
      <w:pPr>
        <w:pStyle w:val="ListParagraph"/>
        <w:widowControl w:val="0"/>
        <w:numPr>
          <w:ilvl w:val="0"/>
          <w:numId w:val="4"/>
        </w:numPr>
        <w:ind w:left="1020" w:hanging="340"/>
        <w:jc w:val="both"/>
        <w:rPr>
          <w:rStyle w:val="Char3"/>
          <w:rtl/>
        </w:rPr>
      </w:pPr>
      <w:r w:rsidRPr="002E05B9">
        <w:rPr>
          <w:rStyle w:val="Char3"/>
          <w:rFonts w:hint="cs"/>
          <w:rtl/>
        </w:rPr>
        <w:t xml:space="preserve">سرم و آمپولی که رفع تشنگی و گرسنگی نماید. </w:t>
      </w:r>
    </w:p>
    <w:p w:rsidR="00B800C4" w:rsidRPr="002D7386" w:rsidRDefault="00B800C4" w:rsidP="003A64B5">
      <w:pPr>
        <w:pStyle w:val="a5"/>
        <w:numPr>
          <w:ilvl w:val="0"/>
          <w:numId w:val="3"/>
        </w:numPr>
        <w:ind w:left="794" w:hanging="454"/>
        <w:rPr>
          <w:rtl/>
        </w:rPr>
      </w:pPr>
      <w:r w:rsidRPr="002F363A">
        <w:rPr>
          <w:rStyle w:val="Char3"/>
          <w:rFonts w:hint="cs"/>
          <w:b w:val="0"/>
          <w:bCs w:val="0"/>
          <w:rtl/>
        </w:rPr>
        <w:t>آنچه روزه را باطل نمی‌کند به قرار زیر است</w:t>
      </w:r>
      <w:r w:rsidR="002D7386" w:rsidRPr="002F363A">
        <w:rPr>
          <w:rStyle w:val="Char3"/>
          <w:rFonts w:hint="cs"/>
          <w:b w:val="0"/>
          <w:bCs w:val="0"/>
          <w:rtl/>
        </w:rPr>
        <w:t>:</w:t>
      </w:r>
      <w:r w:rsidRPr="002F363A">
        <w:rPr>
          <w:rStyle w:val="Char3"/>
          <w:rFonts w:hint="cs"/>
          <w:b w:val="0"/>
          <w:bCs w:val="0"/>
          <w:rtl/>
        </w:rPr>
        <w:t xml:space="preserve"> </w:t>
      </w:r>
    </w:p>
    <w:p w:rsidR="00B800C4" w:rsidRPr="002E05B9" w:rsidRDefault="00B800C4" w:rsidP="002F363A">
      <w:pPr>
        <w:pStyle w:val="ListParagraph"/>
        <w:widowControl w:val="0"/>
        <w:numPr>
          <w:ilvl w:val="0"/>
          <w:numId w:val="5"/>
        </w:numPr>
        <w:ind w:left="1020" w:hanging="340"/>
        <w:jc w:val="both"/>
        <w:rPr>
          <w:rStyle w:val="Char3"/>
          <w:rtl/>
        </w:rPr>
      </w:pPr>
      <w:r w:rsidRPr="002E05B9">
        <w:rPr>
          <w:rStyle w:val="Char3"/>
          <w:rFonts w:hint="cs"/>
          <w:rtl/>
        </w:rPr>
        <w:t xml:space="preserve">استحمام و زیر آب رفتن به شرطی که آب از منافذ طبیعی بدن وارد «جوف» نشود. </w:t>
      </w:r>
    </w:p>
    <w:p w:rsidR="00B800C4" w:rsidRPr="002E05B9" w:rsidRDefault="00B800C4" w:rsidP="002F363A">
      <w:pPr>
        <w:pStyle w:val="ListParagraph"/>
        <w:widowControl w:val="0"/>
        <w:numPr>
          <w:ilvl w:val="0"/>
          <w:numId w:val="5"/>
        </w:numPr>
        <w:ind w:left="1020" w:hanging="340"/>
        <w:jc w:val="both"/>
        <w:rPr>
          <w:rStyle w:val="Char3"/>
          <w:rtl/>
        </w:rPr>
      </w:pPr>
      <w:r w:rsidRPr="002E05B9">
        <w:rPr>
          <w:rStyle w:val="Char3"/>
          <w:rFonts w:hint="cs"/>
          <w:rtl/>
        </w:rPr>
        <w:t xml:space="preserve">استعمال سرمه در چشم و یا قطره و پماد چشمی. </w:t>
      </w:r>
    </w:p>
    <w:p w:rsidR="00B800C4" w:rsidRPr="002E05B9" w:rsidRDefault="00B800C4" w:rsidP="002F363A">
      <w:pPr>
        <w:pStyle w:val="ListParagraph"/>
        <w:widowControl w:val="0"/>
        <w:numPr>
          <w:ilvl w:val="0"/>
          <w:numId w:val="5"/>
        </w:numPr>
        <w:ind w:left="1020" w:hanging="340"/>
        <w:jc w:val="both"/>
        <w:rPr>
          <w:rStyle w:val="Char3"/>
          <w:rtl/>
        </w:rPr>
      </w:pPr>
      <w:r w:rsidRPr="002E05B9">
        <w:rPr>
          <w:rStyle w:val="Char3"/>
          <w:rFonts w:hint="cs"/>
          <w:rtl/>
        </w:rPr>
        <w:t xml:space="preserve">سوزن و آمپول در رگ یا در عضله برای علاج و درمان. </w:t>
      </w:r>
    </w:p>
    <w:p w:rsidR="00B800C4" w:rsidRPr="002E05B9" w:rsidRDefault="00B800C4" w:rsidP="002F363A">
      <w:pPr>
        <w:pStyle w:val="ListParagraph"/>
        <w:widowControl w:val="0"/>
        <w:numPr>
          <w:ilvl w:val="0"/>
          <w:numId w:val="5"/>
        </w:numPr>
        <w:ind w:left="1020" w:hanging="340"/>
        <w:jc w:val="both"/>
        <w:rPr>
          <w:rStyle w:val="Char3"/>
          <w:rtl/>
        </w:rPr>
      </w:pPr>
      <w:r w:rsidRPr="002E05B9">
        <w:rPr>
          <w:rStyle w:val="Char3"/>
          <w:rFonts w:hint="cs"/>
          <w:rtl/>
        </w:rPr>
        <w:t xml:space="preserve">خوردن و آشامیدن به طریق فراموشی، مشروط بر اینکه به محض متوجه شدن دست بردارد و لقمه را فرونبرد. </w:t>
      </w:r>
    </w:p>
    <w:p w:rsidR="00B800C4" w:rsidRPr="002E05B9" w:rsidRDefault="00B800C4" w:rsidP="002F363A">
      <w:pPr>
        <w:pStyle w:val="ListParagraph"/>
        <w:widowControl w:val="0"/>
        <w:numPr>
          <w:ilvl w:val="0"/>
          <w:numId w:val="5"/>
        </w:numPr>
        <w:ind w:left="1020" w:hanging="340"/>
        <w:jc w:val="both"/>
        <w:rPr>
          <w:rStyle w:val="Char3"/>
          <w:rtl/>
        </w:rPr>
      </w:pPr>
      <w:r w:rsidRPr="002E05B9">
        <w:rPr>
          <w:rStyle w:val="Char3"/>
          <w:rFonts w:hint="cs"/>
          <w:rtl/>
        </w:rPr>
        <w:t>چیره شدن استفراغ.</w:t>
      </w:r>
    </w:p>
    <w:p w:rsidR="00B800C4" w:rsidRPr="002E05B9" w:rsidRDefault="00B800C4" w:rsidP="002F363A">
      <w:pPr>
        <w:pStyle w:val="ListParagraph"/>
        <w:widowControl w:val="0"/>
        <w:numPr>
          <w:ilvl w:val="0"/>
          <w:numId w:val="5"/>
        </w:numPr>
        <w:ind w:left="1020" w:hanging="340"/>
        <w:jc w:val="both"/>
        <w:rPr>
          <w:rStyle w:val="Char3"/>
          <w:rtl/>
        </w:rPr>
      </w:pPr>
      <w:r w:rsidRPr="002E05B9">
        <w:rPr>
          <w:rStyle w:val="Char3"/>
          <w:rFonts w:hint="cs"/>
          <w:rtl/>
        </w:rPr>
        <w:t xml:space="preserve">استعمال حنا بر دست یا پا و یا روغن‌مالی پوست بدن. </w:t>
      </w:r>
    </w:p>
    <w:p w:rsidR="00B800C4" w:rsidRPr="003A64B5" w:rsidRDefault="00B800C4" w:rsidP="002F363A">
      <w:pPr>
        <w:pStyle w:val="ListParagraph"/>
        <w:widowControl w:val="0"/>
        <w:numPr>
          <w:ilvl w:val="0"/>
          <w:numId w:val="5"/>
        </w:numPr>
        <w:ind w:left="1020" w:hanging="340"/>
        <w:jc w:val="both"/>
        <w:rPr>
          <w:rStyle w:val="Char3"/>
          <w:spacing w:val="-4"/>
          <w:rtl/>
        </w:rPr>
      </w:pPr>
      <w:r w:rsidRPr="003A64B5">
        <w:rPr>
          <w:rStyle w:val="Char3"/>
          <w:rFonts w:hint="cs"/>
          <w:spacing w:val="-4"/>
          <w:rtl/>
        </w:rPr>
        <w:t xml:space="preserve">ورود گرد و غبار یا پشه که بدون قصد و اختیار وارد حلق روزه‌دار گردد. </w:t>
      </w:r>
    </w:p>
    <w:p w:rsidR="00B800C4" w:rsidRPr="003A64B5" w:rsidRDefault="00B800C4" w:rsidP="002F363A">
      <w:pPr>
        <w:pStyle w:val="ListParagraph"/>
        <w:widowControl w:val="0"/>
        <w:numPr>
          <w:ilvl w:val="0"/>
          <w:numId w:val="5"/>
        </w:numPr>
        <w:ind w:left="1020" w:hanging="340"/>
        <w:jc w:val="both"/>
        <w:rPr>
          <w:rStyle w:val="Char3"/>
          <w:spacing w:val="-4"/>
          <w:rtl/>
        </w:rPr>
      </w:pPr>
      <w:r w:rsidRPr="003A64B5">
        <w:rPr>
          <w:rStyle w:val="Char3"/>
          <w:rFonts w:hint="cs"/>
          <w:spacing w:val="-4"/>
          <w:rtl/>
        </w:rPr>
        <w:t xml:space="preserve">محتلم شدن در روز، و تأخیر در غسل جنابت که در شب واجب شده به بعد از اذان صبح، گرچه بهتر است پیش از اذان صبح غسل نماید. </w:t>
      </w:r>
    </w:p>
    <w:p w:rsidR="00B800C4" w:rsidRPr="002E05B9" w:rsidRDefault="00B800C4" w:rsidP="003A64B5">
      <w:pPr>
        <w:pStyle w:val="ListParagraph"/>
        <w:widowControl w:val="0"/>
        <w:numPr>
          <w:ilvl w:val="0"/>
          <w:numId w:val="3"/>
        </w:numPr>
        <w:ind w:left="794" w:hanging="454"/>
        <w:jc w:val="both"/>
        <w:rPr>
          <w:rStyle w:val="Char3"/>
          <w:rtl/>
        </w:rPr>
      </w:pPr>
      <w:r w:rsidRPr="002E05B9">
        <w:rPr>
          <w:rStyle w:val="Char4"/>
          <w:rFonts w:hint="cs"/>
          <w:rtl/>
        </w:rPr>
        <w:t>کفار</w:t>
      </w:r>
      <w:r w:rsidR="0019479B">
        <w:rPr>
          <w:rStyle w:val="Char4"/>
          <w:rFonts w:hint="cs"/>
          <w:rtl/>
        </w:rPr>
        <w:t>ۀ</w:t>
      </w:r>
      <w:r w:rsidRPr="002E05B9">
        <w:rPr>
          <w:rStyle w:val="Char4"/>
          <w:rFonts w:hint="cs"/>
          <w:rtl/>
        </w:rPr>
        <w:t xml:space="preserve"> روزه</w:t>
      </w:r>
      <w:r w:rsidRPr="002E05B9">
        <w:rPr>
          <w:rStyle w:val="Char3"/>
          <w:rFonts w:hint="cs"/>
          <w:rtl/>
        </w:rPr>
        <w:t>: مردی که روز</w:t>
      </w:r>
      <w:r w:rsidR="0019479B">
        <w:rPr>
          <w:rStyle w:val="Char3"/>
          <w:rFonts w:hint="cs"/>
          <w:rtl/>
        </w:rPr>
        <w:t>ۀ</w:t>
      </w:r>
      <w:r w:rsidRPr="002E05B9">
        <w:rPr>
          <w:rStyle w:val="Char3"/>
          <w:rFonts w:hint="cs"/>
          <w:rtl/>
        </w:rPr>
        <w:t xml:space="preserve"> رمضان خود را به وسیله جماع عمدی باطل ساخت، علاوه بر گنهکاری، امساک بقی</w:t>
      </w:r>
      <w:r w:rsidR="0019479B">
        <w:rPr>
          <w:rStyle w:val="Char3"/>
          <w:rFonts w:hint="cs"/>
          <w:rtl/>
        </w:rPr>
        <w:t>ۀ</w:t>
      </w:r>
      <w:r w:rsidRPr="002E05B9">
        <w:rPr>
          <w:rStyle w:val="Char3"/>
          <w:rFonts w:hint="cs"/>
          <w:rtl/>
        </w:rPr>
        <w:t xml:space="preserve"> روز و قضای آن، کفاره نیز بر او لازم می‌گردد. کفاره به ترتیب زیر است: </w:t>
      </w:r>
    </w:p>
    <w:p w:rsidR="00B800C4" w:rsidRPr="002E05B9" w:rsidRDefault="00B800C4" w:rsidP="002F363A">
      <w:pPr>
        <w:widowControl w:val="0"/>
        <w:ind w:left="1020" w:hanging="340"/>
        <w:jc w:val="both"/>
        <w:rPr>
          <w:rStyle w:val="Char3"/>
          <w:rtl/>
        </w:rPr>
      </w:pPr>
      <w:r w:rsidRPr="00576A13">
        <w:rPr>
          <w:rStyle w:val="Char4"/>
          <w:rFonts w:hint="cs"/>
          <w:rtl/>
        </w:rPr>
        <w:t>الف</w:t>
      </w:r>
      <w:r w:rsidR="002D7386" w:rsidRPr="002E05B9">
        <w:rPr>
          <w:rStyle w:val="Char3"/>
          <w:rFonts w:hint="cs"/>
          <w:rtl/>
        </w:rPr>
        <w:t>:</w:t>
      </w:r>
      <w:r w:rsidRPr="002E05B9">
        <w:rPr>
          <w:rStyle w:val="Char3"/>
          <w:rFonts w:hint="cs"/>
          <w:rtl/>
        </w:rPr>
        <w:t xml:space="preserve"> آزاد کردن برد</w:t>
      </w:r>
      <w:r w:rsidR="0019479B">
        <w:rPr>
          <w:rStyle w:val="Char3"/>
          <w:rFonts w:hint="cs"/>
          <w:rtl/>
        </w:rPr>
        <w:t>ۀ</w:t>
      </w:r>
      <w:r w:rsidRPr="002E05B9">
        <w:rPr>
          <w:rStyle w:val="Char3"/>
          <w:rFonts w:hint="cs"/>
          <w:rtl/>
        </w:rPr>
        <w:t xml:space="preserve"> مسلمان. </w:t>
      </w:r>
    </w:p>
    <w:p w:rsidR="00B800C4" w:rsidRPr="002E05B9" w:rsidRDefault="00B800C4" w:rsidP="002F363A">
      <w:pPr>
        <w:widowControl w:val="0"/>
        <w:ind w:left="1020" w:hanging="340"/>
        <w:jc w:val="both"/>
        <w:rPr>
          <w:rStyle w:val="Char3"/>
          <w:rtl/>
        </w:rPr>
      </w:pPr>
      <w:r w:rsidRPr="00576A13">
        <w:rPr>
          <w:rStyle w:val="Char4"/>
          <w:rFonts w:hint="cs"/>
          <w:rtl/>
        </w:rPr>
        <w:t>ب</w:t>
      </w:r>
      <w:r w:rsidR="002D7386" w:rsidRPr="002E05B9">
        <w:rPr>
          <w:rStyle w:val="Char3"/>
          <w:rFonts w:hint="cs"/>
          <w:rtl/>
        </w:rPr>
        <w:t>:</w:t>
      </w:r>
      <w:r w:rsidRPr="002E05B9">
        <w:rPr>
          <w:rStyle w:val="Char3"/>
          <w:rFonts w:hint="cs"/>
          <w:rtl/>
        </w:rPr>
        <w:t xml:space="preserve"> در صورت نیافتن برده، دو ماه پی در پی روزه گرفتن. </w:t>
      </w:r>
    </w:p>
    <w:p w:rsidR="00B800C4" w:rsidRPr="002E05B9" w:rsidRDefault="00B800C4" w:rsidP="002F363A">
      <w:pPr>
        <w:widowControl w:val="0"/>
        <w:ind w:left="1020" w:hanging="340"/>
        <w:jc w:val="both"/>
        <w:rPr>
          <w:rStyle w:val="Char3"/>
          <w:rtl/>
        </w:rPr>
      </w:pPr>
      <w:r w:rsidRPr="00576A13">
        <w:rPr>
          <w:rStyle w:val="Char4"/>
          <w:rFonts w:hint="cs"/>
          <w:rtl/>
        </w:rPr>
        <w:t>ج</w:t>
      </w:r>
      <w:r w:rsidR="002D7386" w:rsidRPr="002E05B9">
        <w:rPr>
          <w:rStyle w:val="Char3"/>
          <w:rFonts w:hint="cs"/>
          <w:rtl/>
        </w:rPr>
        <w:t>:</w:t>
      </w:r>
      <w:r w:rsidRPr="002E05B9">
        <w:rPr>
          <w:rStyle w:val="Char3"/>
          <w:rFonts w:hint="cs"/>
          <w:rtl/>
        </w:rPr>
        <w:t xml:space="preserve"> در صورت عدم توانایی شصت مسکین اطعام دادن، هر مسکینی یک مد</w:t>
      </w:r>
      <w:r w:rsidR="002D7386" w:rsidRPr="002E05B9">
        <w:rPr>
          <w:rStyle w:val="Char3"/>
          <w:rFonts w:hint="cs"/>
          <w:rtl/>
        </w:rPr>
        <w:t>:</w:t>
      </w:r>
      <w:r w:rsidRPr="002E05B9">
        <w:rPr>
          <w:rStyle w:val="Char3"/>
          <w:rFonts w:hint="cs"/>
          <w:rtl/>
        </w:rPr>
        <w:t xml:space="preserve"> 650 گرم گندم یا برنج. </w:t>
      </w:r>
    </w:p>
    <w:p w:rsidR="00B800C4" w:rsidRPr="002E05B9" w:rsidRDefault="00B800C4" w:rsidP="003A64B5">
      <w:pPr>
        <w:pStyle w:val="ListParagraph"/>
        <w:widowControl w:val="0"/>
        <w:numPr>
          <w:ilvl w:val="0"/>
          <w:numId w:val="3"/>
        </w:numPr>
        <w:ind w:left="794" w:hanging="454"/>
        <w:jc w:val="both"/>
        <w:rPr>
          <w:rStyle w:val="Char3"/>
          <w:rtl/>
        </w:rPr>
      </w:pPr>
      <w:r w:rsidRPr="002E05B9">
        <w:rPr>
          <w:rStyle w:val="Char4"/>
          <w:rFonts w:hint="cs"/>
          <w:rtl/>
        </w:rPr>
        <w:t>فدی</w:t>
      </w:r>
      <w:r w:rsidR="0019479B">
        <w:rPr>
          <w:rStyle w:val="Char4"/>
          <w:rFonts w:hint="cs"/>
          <w:rtl/>
        </w:rPr>
        <w:t>ۀ</w:t>
      </w:r>
      <w:r w:rsidRPr="002E05B9">
        <w:rPr>
          <w:rStyle w:val="Char4"/>
          <w:rFonts w:hint="cs"/>
          <w:rtl/>
        </w:rPr>
        <w:t xml:space="preserve"> روزه</w:t>
      </w:r>
      <w:r w:rsidR="002D7386" w:rsidRPr="002E05B9">
        <w:rPr>
          <w:rStyle w:val="Char3"/>
          <w:rFonts w:hint="cs"/>
          <w:rtl/>
        </w:rPr>
        <w:t>:</w:t>
      </w:r>
      <w:r w:rsidRPr="002E05B9">
        <w:rPr>
          <w:rStyle w:val="Char3"/>
          <w:rFonts w:hint="cs"/>
          <w:rtl/>
        </w:rPr>
        <w:t xml:space="preserve"> فدیه به معنای اطعام مسکین است و در برابر هر روز یک مد طعام واجب می‌گردد. </w:t>
      </w:r>
    </w:p>
    <w:p w:rsidR="00B800C4" w:rsidRPr="002E05B9" w:rsidRDefault="00B800C4" w:rsidP="003A64B5">
      <w:pPr>
        <w:pStyle w:val="ListParagraph"/>
        <w:widowControl w:val="0"/>
        <w:numPr>
          <w:ilvl w:val="0"/>
          <w:numId w:val="3"/>
        </w:numPr>
        <w:ind w:left="794" w:hanging="454"/>
        <w:jc w:val="both"/>
        <w:rPr>
          <w:rStyle w:val="Char3"/>
          <w:rtl/>
        </w:rPr>
      </w:pPr>
      <w:r w:rsidRPr="002E05B9">
        <w:rPr>
          <w:rStyle w:val="Char3"/>
          <w:rFonts w:hint="cs"/>
          <w:rtl/>
        </w:rPr>
        <w:t xml:space="preserve">فدیه بر سه قسم است: </w:t>
      </w:r>
    </w:p>
    <w:p w:rsidR="00B800C4" w:rsidRPr="002E05B9" w:rsidRDefault="00B800C4" w:rsidP="002F363A">
      <w:pPr>
        <w:pStyle w:val="ListParagraph"/>
        <w:widowControl w:val="0"/>
        <w:numPr>
          <w:ilvl w:val="0"/>
          <w:numId w:val="6"/>
        </w:numPr>
        <w:ind w:left="1020" w:hanging="340"/>
        <w:jc w:val="both"/>
        <w:rPr>
          <w:rStyle w:val="Char3"/>
          <w:rtl/>
        </w:rPr>
      </w:pPr>
      <w:r w:rsidRPr="002E05B9">
        <w:rPr>
          <w:rStyle w:val="Char3"/>
          <w:rFonts w:hint="cs"/>
          <w:rtl/>
        </w:rPr>
        <w:t xml:space="preserve">فدیه‌ای که موجب اسقاط قضا می‌گردد. </w:t>
      </w:r>
    </w:p>
    <w:p w:rsidR="00B800C4" w:rsidRPr="002E05B9" w:rsidRDefault="00B800C4" w:rsidP="002F363A">
      <w:pPr>
        <w:pStyle w:val="ListParagraph"/>
        <w:widowControl w:val="0"/>
        <w:numPr>
          <w:ilvl w:val="0"/>
          <w:numId w:val="6"/>
        </w:numPr>
        <w:ind w:left="1020" w:hanging="340"/>
        <w:jc w:val="both"/>
        <w:rPr>
          <w:rStyle w:val="Char3"/>
          <w:rtl/>
        </w:rPr>
      </w:pPr>
      <w:r w:rsidRPr="002E05B9">
        <w:rPr>
          <w:rStyle w:val="Char3"/>
          <w:rFonts w:hint="cs"/>
          <w:rtl/>
        </w:rPr>
        <w:t xml:space="preserve">فدیه‌ای که موجب اسقاط قضا نمی‌گردد. </w:t>
      </w:r>
    </w:p>
    <w:p w:rsidR="00B800C4" w:rsidRPr="002E05B9" w:rsidRDefault="00B800C4" w:rsidP="002F363A">
      <w:pPr>
        <w:pStyle w:val="ListParagraph"/>
        <w:widowControl w:val="0"/>
        <w:numPr>
          <w:ilvl w:val="0"/>
          <w:numId w:val="6"/>
        </w:numPr>
        <w:ind w:left="1020" w:hanging="340"/>
        <w:jc w:val="both"/>
        <w:rPr>
          <w:rStyle w:val="Char3"/>
          <w:rtl/>
        </w:rPr>
      </w:pPr>
      <w:r w:rsidRPr="002E05B9">
        <w:rPr>
          <w:rStyle w:val="Char3"/>
          <w:rFonts w:hint="cs"/>
          <w:rtl/>
        </w:rPr>
        <w:t>فدی</w:t>
      </w:r>
      <w:r w:rsidR="0019479B">
        <w:rPr>
          <w:rStyle w:val="Char3"/>
          <w:rFonts w:hint="cs"/>
          <w:rtl/>
        </w:rPr>
        <w:t>ۀ</w:t>
      </w:r>
      <w:r w:rsidRPr="002E05B9">
        <w:rPr>
          <w:rStyle w:val="Char3"/>
          <w:rFonts w:hint="cs"/>
          <w:rtl/>
        </w:rPr>
        <w:t xml:space="preserve"> تأخیر قضا. </w:t>
      </w:r>
    </w:p>
    <w:p w:rsidR="00B800C4" w:rsidRPr="002E05B9" w:rsidRDefault="00B800C4" w:rsidP="003A64B5">
      <w:pPr>
        <w:pStyle w:val="ListParagraph"/>
        <w:widowControl w:val="0"/>
        <w:numPr>
          <w:ilvl w:val="0"/>
          <w:numId w:val="3"/>
        </w:numPr>
        <w:ind w:left="794" w:hanging="454"/>
        <w:jc w:val="both"/>
        <w:rPr>
          <w:rStyle w:val="Char3"/>
          <w:rtl/>
        </w:rPr>
      </w:pPr>
      <w:r w:rsidRPr="002E05B9">
        <w:rPr>
          <w:rStyle w:val="Char3"/>
          <w:rFonts w:hint="cs"/>
          <w:rtl/>
        </w:rPr>
        <w:t>قسم اول فدیه، شامل دو نفر می‌باشد</w:t>
      </w:r>
      <w:r w:rsidR="002D7386" w:rsidRPr="002E05B9">
        <w:rPr>
          <w:rStyle w:val="Char3"/>
          <w:rFonts w:hint="cs"/>
          <w:rtl/>
        </w:rPr>
        <w:t>:</w:t>
      </w:r>
      <w:r w:rsidRPr="002E05B9">
        <w:rPr>
          <w:rStyle w:val="Char3"/>
          <w:rFonts w:hint="cs"/>
          <w:rtl/>
        </w:rPr>
        <w:t xml:space="preserve"> </w:t>
      </w:r>
    </w:p>
    <w:p w:rsidR="00B800C4" w:rsidRPr="002E05B9" w:rsidRDefault="00B800C4" w:rsidP="002F363A">
      <w:pPr>
        <w:pStyle w:val="ListParagraph"/>
        <w:widowControl w:val="0"/>
        <w:numPr>
          <w:ilvl w:val="0"/>
          <w:numId w:val="7"/>
        </w:numPr>
        <w:ind w:left="1020" w:hanging="340"/>
        <w:jc w:val="both"/>
        <w:rPr>
          <w:rStyle w:val="Char3"/>
          <w:rtl/>
        </w:rPr>
      </w:pPr>
      <w:r w:rsidRPr="002E05B9">
        <w:rPr>
          <w:rStyle w:val="Char3"/>
          <w:rFonts w:hint="cs"/>
          <w:rtl/>
        </w:rPr>
        <w:t>بیمار مزمن.</w:t>
      </w:r>
    </w:p>
    <w:p w:rsidR="00B800C4" w:rsidRPr="003A64B5" w:rsidRDefault="00B800C4" w:rsidP="002F363A">
      <w:pPr>
        <w:pStyle w:val="ListParagraph"/>
        <w:widowControl w:val="0"/>
        <w:numPr>
          <w:ilvl w:val="0"/>
          <w:numId w:val="7"/>
        </w:numPr>
        <w:ind w:left="1020" w:hanging="340"/>
        <w:jc w:val="both"/>
        <w:rPr>
          <w:rStyle w:val="Char3"/>
          <w:spacing w:val="-4"/>
          <w:rtl/>
        </w:rPr>
      </w:pPr>
      <w:r w:rsidRPr="003A64B5">
        <w:rPr>
          <w:rStyle w:val="Char3"/>
          <w:rFonts w:hint="cs"/>
          <w:spacing w:val="-4"/>
          <w:rtl/>
        </w:rPr>
        <w:t xml:space="preserve">سالمند ناتوان که در برابر هر روز فدیه می‌دهد و روزه‌اش قضا ندارد. </w:t>
      </w:r>
    </w:p>
    <w:p w:rsidR="00B800C4" w:rsidRPr="002E05B9" w:rsidRDefault="00B800C4" w:rsidP="003A64B5">
      <w:pPr>
        <w:pStyle w:val="ListParagraph"/>
        <w:widowControl w:val="0"/>
        <w:numPr>
          <w:ilvl w:val="0"/>
          <w:numId w:val="3"/>
        </w:numPr>
        <w:ind w:left="794" w:hanging="454"/>
        <w:jc w:val="both"/>
        <w:rPr>
          <w:rStyle w:val="Char3"/>
          <w:rtl/>
        </w:rPr>
      </w:pPr>
      <w:r w:rsidRPr="002E05B9">
        <w:rPr>
          <w:rStyle w:val="Char3"/>
          <w:rFonts w:hint="cs"/>
          <w:rtl/>
        </w:rPr>
        <w:t>قسم دوم که علاوه بر قضا، فدیه نی</w:t>
      </w:r>
      <w:r w:rsidR="003A64B5">
        <w:rPr>
          <w:rStyle w:val="Char3"/>
          <w:rFonts w:hint="cs"/>
          <w:rtl/>
        </w:rPr>
        <w:t>ز لازم است شامل سه نفر می‌باشد:</w:t>
      </w:r>
    </w:p>
    <w:p w:rsidR="00B800C4" w:rsidRPr="002E05B9" w:rsidRDefault="00B800C4" w:rsidP="002F363A">
      <w:pPr>
        <w:widowControl w:val="0"/>
        <w:ind w:left="1020" w:hanging="340"/>
        <w:jc w:val="both"/>
        <w:rPr>
          <w:rStyle w:val="Char3"/>
          <w:rtl/>
        </w:rPr>
      </w:pPr>
      <w:r w:rsidRPr="00576A13">
        <w:rPr>
          <w:rStyle w:val="Char4"/>
          <w:rFonts w:hint="cs"/>
          <w:rtl/>
        </w:rPr>
        <w:t>الف</w:t>
      </w:r>
      <w:r w:rsidR="002D7386" w:rsidRPr="002E05B9">
        <w:rPr>
          <w:rStyle w:val="Char3"/>
          <w:rFonts w:hint="cs"/>
          <w:rtl/>
        </w:rPr>
        <w:t>:</w:t>
      </w:r>
      <w:r w:rsidRPr="002E05B9">
        <w:rPr>
          <w:rStyle w:val="Char3"/>
          <w:rFonts w:hint="cs"/>
          <w:rtl/>
        </w:rPr>
        <w:t xml:space="preserve"> زن باردار که به خاطر ترس از جنین روزه نگرفته است. </w:t>
      </w:r>
    </w:p>
    <w:p w:rsidR="00B800C4" w:rsidRPr="002F363A" w:rsidRDefault="00B800C4" w:rsidP="002F363A">
      <w:pPr>
        <w:widowControl w:val="0"/>
        <w:ind w:left="1020" w:hanging="340"/>
        <w:jc w:val="both"/>
        <w:rPr>
          <w:rStyle w:val="Char3"/>
          <w:spacing w:val="-4"/>
          <w:rtl/>
        </w:rPr>
      </w:pPr>
      <w:r w:rsidRPr="002F363A">
        <w:rPr>
          <w:rStyle w:val="Char4"/>
          <w:rFonts w:hint="cs"/>
          <w:spacing w:val="-4"/>
          <w:rtl/>
        </w:rPr>
        <w:t>ب</w:t>
      </w:r>
      <w:r w:rsidR="002D7386" w:rsidRPr="002F363A">
        <w:rPr>
          <w:rStyle w:val="Char3"/>
          <w:rFonts w:hint="cs"/>
          <w:spacing w:val="-4"/>
          <w:rtl/>
        </w:rPr>
        <w:t>:</w:t>
      </w:r>
      <w:r w:rsidRPr="002F363A">
        <w:rPr>
          <w:rStyle w:val="Char3"/>
          <w:rFonts w:hint="cs"/>
          <w:spacing w:val="-4"/>
          <w:rtl/>
        </w:rPr>
        <w:t xml:space="preserve"> زن شیرده که به خاطر ترس از فرزند شیرخوار روزه نگرفته است. </w:t>
      </w:r>
    </w:p>
    <w:p w:rsidR="00B800C4" w:rsidRPr="003A64B5" w:rsidRDefault="00B800C4" w:rsidP="002F363A">
      <w:pPr>
        <w:widowControl w:val="0"/>
        <w:ind w:left="1020" w:hanging="340"/>
        <w:jc w:val="both"/>
        <w:rPr>
          <w:rStyle w:val="Char3"/>
          <w:spacing w:val="-4"/>
          <w:rtl/>
        </w:rPr>
      </w:pPr>
      <w:r w:rsidRPr="003A64B5">
        <w:rPr>
          <w:rStyle w:val="Char4"/>
          <w:rFonts w:hint="cs"/>
          <w:spacing w:val="-4"/>
          <w:rtl/>
        </w:rPr>
        <w:t>ج</w:t>
      </w:r>
      <w:r w:rsidR="002D7386" w:rsidRPr="003A64B5">
        <w:rPr>
          <w:rStyle w:val="Char3"/>
          <w:rFonts w:hint="cs"/>
          <w:spacing w:val="-4"/>
          <w:rtl/>
        </w:rPr>
        <w:t>:</w:t>
      </w:r>
      <w:r w:rsidRPr="003A64B5">
        <w:rPr>
          <w:rStyle w:val="Char3"/>
          <w:rFonts w:hint="cs"/>
          <w:spacing w:val="-4"/>
          <w:rtl/>
        </w:rPr>
        <w:t xml:space="preserve"> نجات‌دهنده‌ای که غریقی را نجات داده و موجب شکسته شدن روزه‌اش شده است. در هر سه مورد علاوه بر قضای روزه، فدیه نیز لازم می‌گردد.</w:t>
      </w:r>
    </w:p>
    <w:p w:rsidR="00B800C4" w:rsidRPr="002E05B9" w:rsidRDefault="00B800C4" w:rsidP="003A64B5">
      <w:pPr>
        <w:pStyle w:val="ListParagraph"/>
        <w:widowControl w:val="0"/>
        <w:numPr>
          <w:ilvl w:val="0"/>
          <w:numId w:val="3"/>
        </w:numPr>
        <w:ind w:left="794" w:hanging="454"/>
        <w:jc w:val="both"/>
        <w:rPr>
          <w:rStyle w:val="Char3"/>
          <w:rtl/>
        </w:rPr>
      </w:pPr>
      <w:r w:rsidRPr="002E05B9">
        <w:rPr>
          <w:rStyle w:val="Char3"/>
          <w:rFonts w:hint="cs"/>
          <w:rtl/>
        </w:rPr>
        <w:t>فدی</w:t>
      </w:r>
      <w:r w:rsidR="0019479B">
        <w:rPr>
          <w:rStyle w:val="Char3"/>
          <w:rFonts w:hint="cs"/>
          <w:rtl/>
        </w:rPr>
        <w:t>ۀ</w:t>
      </w:r>
      <w:r w:rsidRPr="002E05B9">
        <w:rPr>
          <w:rStyle w:val="Char3"/>
          <w:rFonts w:hint="cs"/>
          <w:rtl/>
        </w:rPr>
        <w:t xml:space="preserve"> تأخیر مخصوص کسانی است که در قضای روزه سستی کرده‌اند و سال یا سال‌‌هایی بر آن گذشته است. و به تعداد سال‌ها برای هر روز یک فدیه لازم می‌گردد، مثلاً اگر پنج روز قضا دارد و یک سال بر آن گذشته است، پنج مد فدیه لازم است، و اگر دو سال گذشته است، برای پنج روز، ده فدیه لازم است. </w:t>
      </w:r>
    </w:p>
    <w:p w:rsidR="00B800C4" w:rsidRPr="002E05B9" w:rsidRDefault="00B800C4" w:rsidP="003A64B5">
      <w:pPr>
        <w:pStyle w:val="ListParagraph"/>
        <w:widowControl w:val="0"/>
        <w:numPr>
          <w:ilvl w:val="0"/>
          <w:numId w:val="3"/>
        </w:numPr>
        <w:ind w:left="794" w:hanging="454"/>
        <w:jc w:val="both"/>
        <w:rPr>
          <w:rStyle w:val="Char3"/>
          <w:rtl/>
        </w:rPr>
      </w:pPr>
      <w:r w:rsidRPr="002E05B9">
        <w:rPr>
          <w:rStyle w:val="Char4"/>
          <w:rFonts w:hint="cs"/>
          <w:rtl/>
        </w:rPr>
        <w:t>تذکر</w:t>
      </w:r>
      <w:r w:rsidR="002D7386" w:rsidRPr="002E05B9">
        <w:rPr>
          <w:rStyle w:val="Char3"/>
          <w:rFonts w:hint="cs"/>
          <w:rtl/>
        </w:rPr>
        <w:t>:</w:t>
      </w:r>
      <w:r w:rsidRPr="002E05B9">
        <w:rPr>
          <w:rStyle w:val="Char3"/>
          <w:rFonts w:hint="cs"/>
          <w:rtl/>
        </w:rPr>
        <w:t xml:space="preserve"> فدی</w:t>
      </w:r>
      <w:r w:rsidR="0019479B">
        <w:rPr>
          <w:rStyle w:val="Char3"/>
          <w:rFonts w:hint="cs"/>
          <w:rtl/>
        </w:rPr>
        <w:t>ۀ</w:t>
      </w:r>
      <w:r w:rsidRPr="002E05B9">
        <w:rPr>
          <w:rStyle w:val="Char3"/>
          <w:rFonts w:hint="cs"/>
          <w:rtl/>
        </w:rPr>
        <w:t xml:space="preserve"> لازم، حتماً باید قوت غالب «گندم یا برنج» باشد و به هیچ وجه قیمت جایز نیست. خداوند می‌فرماید</w:t>
      </w:r>
      <w:r w:rsidR="002D7386" w:rsidRPr="002E05B9">
        <w:rPr>
          <w:rStyle w:val="Char3"/>
          <w:rFonts w:hint="cs"/>
          <w:rtl/>
        </w:rPr>
        <w:t>:</w:t>
      </w:r>
      <w:r w:rsidRPr="002E05B9">
        <w:rPr>
          <w:rStyle w:val="Char3"/>
          <w:rFonts w:hint="cs"/>
          <w:rtl/>
        </w:rPr>
        <w:t xml:space="preserve"> </w:t>
      </w:r>
      <w:r w:rsidR="00FE4477" w:rsidRPr="00576A13">
        <w:rPr>
          <w:rFonts w:cs="Traditional Arabic"/>
          <w:sz w:val="32"/>
          <w:rtl/>
        </w:rPr>
        <w:t>﴿</w:t>
      </w:r>
      <w:r w:rsidR="00FE4477" w:rsidRPr="00FE4477">
        <w:rPr>
          <w:rStyle w:val="Chara"/>
          <w:rtl/>
        </w:rPr>
        <w:t xml:space="preserve">وَعَلَى </w:t>
      </w:r>
      <w:r w:rsidR="00FE4477" w:rsidRPr="00FE4477">
        <w:rPr>
          <w:rStyle w:val="Chara"/>
          <w:rFonts w:hint="cs"/>
          <w:rtl/>
        </w:rPr>
        <w:t>ٱ</w:t>
      </w:r>
      <w:r w:rsidR="00FE4477" w:rsidRPr="00FE4477">
        <w:rPr>
          <w:rStyle w:val="Chara"/>
          <w:rFonts w:hint="eastAsia"/>
          <w:rtl/>
        </w:rPr>
        <w:t>لَّذِينَ</w:t>
      </w:r>
      <w:r w:rsidR="00FE4477" w:rsidRPr="00FE4477">
        <w:rPr>
          <w:rStyle w:val="Chara"/>
          <w:rtl/>
        </w:rPr>
        <w:t xml:space="preserve"> يُطِيقُونَهُ</w:t>
      </w:r>
      <w:r w:rsidR="00FE4477" w:rsidRPr="00FE4477">
        <w:rPr>
          <w:rStyle w:val="Chara"/>
          <w:rFonts w:hint="cs"/>
          <w:rtl/>
        </w:rPr>
        <w:t>ۥ</w:t>
      </w:r>
      <w:r w:rsidR="00FE4477" w:rsidRPr="00FE4477">
        <w:rPr>
          <w:rStyle w:val="Chara"/>
          <w:rtl/>
        </w:rPr>
        <w:t xml:space="preserve"> فِدۡيَةٞ طَعَامُ مِسۡكِينٖ</w:t>
      </w:r>
      <w:r w:rsidR="00FE4477" w:rsidRPr="00576A13">
        <w:rPr>
          <w:rFonts w:cs="Traditional Arabic" w:hint="cs"/>
          <w:sz w:val="32"/>
          <w:rtl/>
        </w:rPr>
        <w:t>﴾</w:t>
      </w:r>
      <w:r w:rsidR="00FE4477" w:rsidRPr="00576A13">
        <w:rPr>
          <w:rFonts w:cs="IRNazli"/>
          <w:sz w:val="32"/>
          <w:szCs w:val="24"/>
          <w:rtl/>
        </w:rPr>
        <w:t xml:space="preserve"> </w:t>
      </w:r>
      <w:r w:rsidR="00FE4477" w:rsidRPr="00FE4477">
        <w:rPr>
          <w:rStyle w:val="Char5"/>
          <w:rtl/>
        </w:rPr>
        <w:t>[البقرة: 184]</w:t>
      </w:r>
      <w:r w:rsidR="00FE4477">
        <w:rPr>
          <w:rStyle w:val="Char5"/>
          <w:rFonts w:hint="cs"/>
          <w:rtl/>
        </w:rPr>
        <w:t xml:space="preserve">. </w:t>
      </w:r>
      <w:r w:rsidRPr="002E05B9">
        <w:rPr>
          <w:rStyle w:val="Char3"/>
          <w:rFonts w:hint="cs"/>
          <w:rtl/>
        </w:rPr>
        <w:t>«</w:t>
      </w:r>
      <w:r w:rsidRPr="00FE4477">
        <w:rPr>
          <w:rStyle w:val="Char6"/>
          <w:rFonts w:hint="cs"/>
          <w:rtl/>
        </w:rPr>
        <w:t>و بر کسانی که توانایی روزه گرفتن ندارند، غذا دادن هر مسکین لازم است</w:t>
      </w:r>
      <w:r w:rsidRPr="002E05B9">
        <w:rPr>
          <w:rStyle w:val="Char3"/>
          <w:rFonts w:hint="cs"/>
          <w:rtl/>
        </w:rPr>
        <w:t>».</w:t>
      </w:r>
    </w:p>
    <w:p w:rsidR="00B800C4" w:rsidRPr="002E05B9" w:rsidRDefault="00B800C4" w:rsidP="00B800C4">
      <w:pPr>
        <w:widowControl w:val="0"/>
        <w:ind w:firstLine="284"/>
        <w:jc w:val="both"/>
        <w:rPr>
          <w:rStyle w:val="Char3"/>
          <w:rtl/>
        </w:rPr>
      </w:pPr>
      <w:r w:rsidRPr="002E05B9">
        <w:rPr>
          <w:rStyle w:val="Char3"/>
          <w:rFonts w:hint="cs"/>
          <w:rtl/>
        </w:rPr>
        <w:t>و طعام شامل قوت و غذای غالب مردم است. والله اعلم.</w:t>
      </w:r>
    </w:p>
    <w:p w:rsidR="00B800C4" w:rsidRDefault="00B800C4" w:rsidP="00E942DD">
      <w:pPr>
        <w:pStyle w:val="a"/>
        <w:rPr>
          <w:rtl/>
        </w:rPr>
      </w:pPr>
      <w:bookmarkStart w:id="13" w:name="_Toc179208062"/>
      <w:bookmarkStart w:id="14" w:name="_Toc434316570"/>
      <w:r w:rsidRPr="00B53AAB">
        <w:rPr>
          <w:rFonts w:hint="cs"/>
          <w:rtl/>
        </w:rPr>
        <w:t>سنت‌های روزه</w:t>
      </w:r>
      <w:bookmarkEnd w:id="13"/>
      <w:bookmarkEnd w:id="14"/>
      <w:r w:rsidRPr="00B53AAB">
        <w:rPr>
          <w:rFonts w:hint="cs"/>
          <w:rtl/>
        </w:rPr>
        <w:t xml:space="preserve"> </w:t>
      </w:r>
    </w:p>
    <w:p w:rsidR="00B800C4" w:rsidRPr="002E05B9" w:rsidRDefault="00B800C4" w:rsidP="00B800C4">
      <w:pPr>
        <w:widowControl w:val="0"/>
        <w:ind w:firstLine="284"/>
        <w:jc w:val="both"/>
        <w:rPr>
          <w:rStyle w:val="Char3"/>
          <w:rtl/>
        </w:rPr>
      </w:pPr>
      <w:r w:rsidRPr="002E05B9">
        <w:rPr>
          <w:rStyle w:val="Char3"/>
          <w:rFonts w:hint="cs"/>
          <w:rtl/>
        </w:rPr>
        <w:t xml:space="preserve">برای روزه‌دار سنت است موارد زیر را رعایت نماید: </w:t>
      </w:r>
    </w:p>
    <w:p w:rsidR="00B800C4" w:rsidRPr="002E05B9" w:rsidRDefault="00B800C4" w:rsidP="003A64B5">
      <w:pPr>
        <w:pStyle w:val="ListParagraph"/>
        <w:widowControl w:val="0"/>
        <w:numPr>
          <w:ilvl w:val="0"/>
          <w:numId w:val="8"/>
        </w:numPr>
        <w:ind w:left="680" w:hanging="340"/>
        <w:jc w:val="both"/>
        <w:rPr>
          <w:rStyle w:val="Char3"/>
          <w:rtl/>
        </w:rPr>
      </w:pPr>
      <w:r w:rsidRPr="002E05B9">
        <w:rPr>
          <w:rStyle w:val="Char4"/>
          <w:rFonts w:hint="cs"/>
          <w:rtl/>
        </w:rPr>
        <w:t>تناول غذای سحر و تأخیر در آن</w:t>
      </w:r>
      <w:r w:rsidRPr="002E05B9">
        <w:rPr>
          <w:rStyle w:val="Char3"/>
          <w:rFonts w:hint="cs"/>
          <w:rtl/>
        </w:rPr>
        <w:t xml:space="preserve">: هر چند دیرتر باشد بهتر است تا میان سحری و اذان صبح فاصله زیاد نباشد که به خواب رود و از نماز جماعت صبح محروم گردد. </w:t>
      </w:r>
    </w:p>
    <w:p w:rsidR="00B800C4" w:rsidRPr="002E05B9" w:rsidRDefault="00B800C4" w:rsidP="003A64B5">
      <w:pPr>
        <w:pStyle w:val="ListParagraph"/>
        <w:widowControl w:val="0"/>
        <w:numPr>
          <w:ilvl w:val="0"/>
          <w:numId w:val="8"/>
        </w:numPr>
        <w:ind w:left="680" w:hanging="340"/>
        <w:jc w:val="both"/>
        <w:rPr>
          <w:rStyle w:val="Char3"/>
          <w:rtl/>
        </w:rPr>
      </w:pPr>
      <w:r w:rsidRPr="002E05B9">
        <w:rPr>
          <w:rStyle w:val="Char3"/>
          <w:rFonts w:hint="cs"/>
          <w:rtl/>
        </w:rPr>
        <w:t xml:space="preserve">تعجیل در فطر و شتابیدن برای افطار بعد از غروب کامل آفتاب. </w:t>
      </w:r>
    </w:p>
    <w:p w:rsidR="00B800C4" w:rsidRPr="002E05B9" w:rsidRDefault="00B800C4" w:rsidP="003A64B5">
      <w:pPr>
        <w:pStyle w:val="ListParagraph"/>
        <w:widowControl w:val="0"/>
        <w:numPr>
          <w:ilvl w:val="0"/>
          <w:numId w:val="8"/>
        </w:numPr>
        <w:ind w:left="680" w:hanging="340"/>
        <w:jc w:val="both"/>
        <w:rPr>
          <w:rStyle w:val="Char3"/>
          <w:rtl/>
        </w:rPr>
      </w:pPr>
      <w:r w:rsidRPr="002E05B9">
        <w:rPr>
          <w:rStyle w:val="Char3"/>
          <w:rFonts w:hint="cs"/>
          <w:rtl/>
        </w:rPr>
        <w:t>افطار کردن بر چند دانه رطب یا خرما.</w:t>
      </w:r>
    </w:p>
    <w:p w:rsidR="00B800C4" w:rsidRPr="002E05B9" w:rsidRDefault="00B800C4" w:rsidP="003A64B5">
      <w:pPr>
        <w:pStyle w:val="ListParagraph"/>
        <w:widowControl w:val="0"/>
        <w:numPr>
          <w:ilvl w:val="0"/>
          <w:numId w:val="8"/>
        </w:numPr>
        <w:ind w:left="680" w:hanging="340"/>
        <w:jc w:val="both"/>
        <w:rPr>
          <w:rStyle w:val="Char3"/>
          <w:rtl/>
        </w:rPr>
      </w:pPr>
      <w:r w:rsidRPr="002E05B9">
        <w:rPr>
          <w:rStyle w:val="Char3"/>
          <w:rFonts w:hint="cs"/>
          <w:rtl/>
        </w:rPr>
        <w:t>خواندن دعای افطار</w:t>
      </w:r>
      <w:r w:rsidR="002D7386" w:rsidRPr="002E05B9">
        <w:rPr>
          <w:rStyle w:val="Char3"/>
          <w:rFonts w:hint="cs"/>
          <w:rtl/>
        </w:rPr>
        <w:t>:</w:t>
      </w:r>
      <w:r w:rsidRPr="002E05B9">
        <w:rPr>
          <w:rStyle w:val="Char3"/>
          <w:rFonts w:hint="cs"/>
          <w:rtl/>
        </w:rPr>
        <w:t xml:space="preserve"> </w:t>
      </w:r>
    </w:p>
    <w:p w:rsidR="00B800C4" w:rsidRPr="00003242" w:rsidRDefault="003A64B5" w:rsidP="00003242">
      <w:pPr>
        <w:widowControl w:val="0"/>
        <w:ind w:firstLine="284"/>
        <w:jc w:val="both"/>
        <w:rPr>
          <w:rStyle w:val="Char3"/>
          <w:rFonts w:ascii="Lotus Linotype" w:hAnsi="Lotus Linotype" w:cs="Lotus Linotype"/>
          <w:b/>
          <w:bCs/>
          <w:sz w:val="30"/>
          <w:szCs w:val="30"/>
          <w:rtl/>
        </w:rPr>
      </w:pPr>
      <w:r w:rsidRPr="003A64B5">
        <w:rPr>
          <w:rStyle w:val="Char7"/>
          <w:rtl/>
        </w:rPr>
        <w:t>«</w:t>
      </w:r>
      <w:r w:rsidR="00B800C4" w:rsidRPr="003A64B5">
        <w:rPr>
          <w:rStyle w:val="Char2"/>
          <w:rtl/>
        </w:rPr>
        <w:t xml:space="preserve">اللهم </w:t>
      </w:r>
      <w:r w:rsidR="00B800C4" w:rsidRPr="003A64B5">
        <w:rPr>
          <w:rStyle w:val="Char2"/>
          <w:rFonts w:hint="cs"/>
          <w:rtl/>
        </w:rPr>
        <w:t>لك</w:t>
      </w:r>
      <w:r w:rsidR="00B800C4" w:rsidRPr="003A64B5">
        <w:rPr>
          <w:rStyle w:val="Char2"/>
          <w:rtl/>
        </w:rPr>
        <w:t xml:space="preserve"> صمت و</w:t>
      </w:r>
      <w:r w:rsidR="002D7386" w:rsidRPr="003A64B5">
        <w:rPr>
          <w:rStyle w:val="Char2"/>
          <w:rFonts w:hint="cs"/>
          <w:rtl/>
        </w:rPr>
        <w:t>بك</w:t>
      </w:r>
      <w:r w:rsidR="00B800C4" w:rsidRPr="003A64B5">
        <w:rPr>
          <w:rStyle w:val="Char2"/>
          <w:rtl/>
        </w:rPr>
        <w:t xml:space="preserve"> </w:t>
      </w:r>
      <w:r w:rsidR="00B800C4" w:rsidRPr="003A64B5">
        <w:rPr>
          <w:rStyle w:val="Char2"/>
          <w:rFonts w:hint="cs"/>
          <w:rtl/>
        </w:rPr>
        <w:t>آ</w:t>
      </w:r>
      <w:r w:rsidR="00B800C4" w:rsidRPr="003A64B5">
        <w:rPr>
          <w:rStyle w:val="Char2"/>
          <w:rtl/>
        </w:rPr>
        <w:t>منت و</w:t>
      </w:r>
      <w:r w:rsidR="002D7386" w:rsidRPr="003A64B5">
        <w:rPr>
          <w:rStyle w:val="Char2"/>
          <w:rFonts w:hint="cs"/>
          <w:rtl/>
        </w:rPr>
        <w:t>عليك</w:t>
      </w:r>
      <w:r w:rsidR="00B800C4" w:rsidRPr="003A64B5">
        <w:rPr>
          <w:rStyle w:val="Char2"/>
          <w:rtl/>
        </w:rPr>
        <w:t xml:space="preserve"> توکلت و</w:t>
      </w:r>
      <w:r w:rsidR="00B800C4" w:rsidRPr="003A64B5">
        <w:rPr>
          <w:rStyle w:val="Char2"/>
          <w:rFonts w:hint="cs"/>
          <w:rtl/>
        </w:rPr>
        <w:t>على رزقك</w:t>
      </w:r>
      <w:r w:rsidR="00B800C4" w:rsidRPr="003A64B5">
        <w:rPr>
          <w:rStyle w:val="Char2"/>
          <w:rtl/>
        </w:rPr>
        <w:t xml:space="preserve"> أفطرت، ذهب الظمأ، وابتلّت العروق، وثبت الأجر إن شاءالله</w:t>
      </w:r>
      <w:r w:rsidRPr="003A64B5">
        <w:rPr>
          <w:rStyle w:val="Char7"/>
          <w:rtl/>
        </w:rPr>
        <w:t>»</w:t>
      </w:r>
      <w:r w:rsidR="002D7386" w:rsidRPr="003A64B5">
        <w:rPr>
          <w:rStyle w:val="Char3"/>
          <w:rtl/>
        </w:rPr>
        <w:t>.</w:t>
      </w:r>
      <w:r w:rsidR="00003242" w:rsidRPr="00003242">
        <w:rPr>
          <w:rStyle w:val="Char3"/>
          <w:rFonts w:hint="cs"/>
          <w:rtl/>
        </w:rPr>
        <w:t xml:space="preserve"> </w:t>
      </w:r>
      <w:r w:rsidR="00B800C4" w:rsidRPr="003A64B5">
        <w:rPr>
          <w:rStyle w:val="Char7"/>
          <w:rFonts w:hint="cs"/>
          <w:rtl/>
        </w:rPr>
        <w:t>«</w:t>
      </w:r>
      <w:r w:rsidR="00B800C4" w:rsidRPr="003A64B5">
        <w:rPr>
          <w:rStyle w:val="Charb"/>
          <w:rFonts w:hint="cs"/>
          <w:rtl/>
        </w:rPr>
        <w:t>خدایا، برای تو روزه گرفتن و به تو ایمان آوردم و بر توکل کردم و بر روزی تو افطار کردم. تشنگی از بین رفتن و رگ‌ها سیراب شد و به خواست خدا پاداش تثبیت شد</w:t>
      </w:r>
      <w:r w:rsidR="00B800C4" w:rsidRPr="003A64B5">
        <w:rPr>
          <w:rStyle w:val="Char7"/>
          <w:rFonts w:hint="cs"/>
          <w:rtl/>
        </w:rPr>
        <w:t>»</w:t>
      </w:r>
      <w:r w:rsidR="00B800C4" w:rsidRPr="002E05B9">
        <w:rPr>
          <w:rStyle w:val="Char3"/>
          <w:rFonts w:hint="cs"/>
          <w:rtl/>
        </w:rPr>
        <w:t xml:space="preserve">. </w:t>
      </w:r>
    </w:p>
    <w:p w:rsidR="00B800C4" w:rsidRPr="002E05B9" w:rsidRDefault="00B800C4" w:rsidP="003A64B5">
      <w:pPr>
        <w:pStyle w:val="ListParagraph"/>
        <w:widowControl w:val="0"/>
        <w:numPr>
          <w:ilvl w:val="0"/>
          <w:numId w:val="8"/>
        </w:numPr>
        <w:ind w:left="680" w:hanging="340"/>
        <w:jc w:val="both"/>
        <w:rPr>
          <w:rStyle w:val="Char3"/>
          <w:rtl/>
        </w:rPr>
      </w:pPr>
      <w:r w:rsidRPr="002E05B9">
        <w:rPr>
          <w:rStyle w:val="Char3"/>
          <w:rFonts w:hint="cs"/>
          <w:rtl/>
        </w:rPr>
        <w:t>پرهیز از چیزهایی که با اهداف روزه مغایرت دارد مانند: غیبت، خبرچینی، سخن بیهوده و</w:t>
      </w:r>
      <w:r w:rsidR="002D7386" w:rsidRPr="002E05B9">
        <w:rPr>
          <w:rStyle w:val="Char3"/>
          <w:rFonts w:hint="cs"/>
          <w:rtl/>
        </w:rPr>
        <w:t>.</w:t>
      </w:r>
      <w:r w:rsidRPr="002E05B9">
        <w:rPr>
          <w:rStyle w:val="Char3"/>
          <w:rFonts w:hint="cs"/>
          <w:rtl/>
        </w:rPr>
        <w:t>.. زیرا این اعمال در همه حالت حرام است و شایسته نیست شخص روزه‌دار ثواب عبادت روزه‌اش را با دروغ، غیبت، و</w:t>
      </w:r>
      <w:r w:rsidR="002D7386" w:rsidRPr="002E05B9">
        <w:rPr>
          <w:rStyle w:val="Char3"/>
          <w:rFonts w:hint="cs"/>
          <w:rtl/>
        </w:rPr>
        <w:t>.</w:t>
      </w:r>
      <w:r w:rsidRPr="002E05B9">
        <w:rPr>
          <w:rStyle w:val="Char3"/>
          <w:rFonts w:hint="cs"/>
          <w:rtl/>
        </w:rPr>
        <w:t xml:space="preserve">.. باطل و ناقص سازد. </w:t>
      </w:r>
    </w:p>
    <w:p w:rsidR="00B800C4" w:rsidRPr="002E05B9" w:rsidRDefault="00B800C4" w:rsidP="003A64B5">
      <w:pPr>
        <w:pStyle w:val="ListParagraph"/>
        <w:widowControl w:val="0"/>
        <w:numPr>
          <w:ilvl w:val="0"/>
          <w:numId w:val="8"/>
        </w:numPr>
        <w:ind w:left="680" w:hanging="340"/>
        <w:jc w:val="both"/>
        <w:rPr>
          <w:rStyle w:val="Char3"/>
          <w:rtl/>
        </w:rPr>
      </w:pPr>
      <w:r w:rsidRPr="002E05B9">
        <w:rPr>
          <w:rStyle w:val="Char3"/>
          <w:rFonts w:hint="cs"/>
          <w:rtl/>
        </w:rPr>
        <w:t>احسان و صدقه دادن به خویشاوندان مستحق و همسایگان، فقرا، مسکینان و</w:t>
      </w:r>
      <w:r w:rsidR="002D7386" w:rsidRPr="002E05B9">
        <w:rPr>
          <w:rStyle w:val="Char3"/>
          <w:rFonts w:hint="cs"/>
          <w:rtl/>
        </w:rPr>
        <w:t>.</w:t>
      </w:r>
      <w:r w:rsidRPr="002E05B9">
        <w:rPr>
          <w:rStyle w:val="Char3"/>
          <w:rFonts w:hint="cs"/>
          <w:rtl/>
        </w:rPr>
        <w:t xml:space="preserve">.. </w:t>
      </w:r>
    </w:p>
    <w:p w:rsidR="00B800C4" w:rsidRPr="002E05B9" w:rsidRDefault="00B800C4" w:rsidP="003A64B5">
      <w:pPr>
        <w:pStyle w:val="ListParagraph"/>
        <w:widowControl w:val="0"/>
        <w:numPr>
          <w:ilvl w:val="0"/>
          <w:numId w:val="8"/>
        </w:numPr>
        <w:ind w:left="680" w:hanging="340"/>
        <w:jc w:val="both"/>
        <w:rPr>
          <w:rStyle w:val="Char3"/>
          <w:rtl/>
        </w:rPr>
      </w:pPr>
      <w:r w:rsidRPr="002E05B9">
        <w:rPr>
          <w:rStyle w:val="Char3"/>
          <w:rFonts w:hint="cs"/>
          <w:rtl/>
        </w:rPr>
        <w:t xml:space="preserve">مشغولیت به کارهای نیک، دانش‌اندوزی، تلاوت قرآن، یاد خدا و صلوات بر پیامبر </w:t>
      </w:r>
      <w:r w:rsidR="00576A13" w:rsidRPr="00576A13">
        <w:rPr>
          <w:rStyle w:val="Char3"/>
          <w:rFonts w:cs="CTraditional Arabic" w:hint="cs"/>
          <w:rtl/>
        </w:rPr>
        <w:t>ج</w:t>
      </w:r>
      <w:r w:rsidRPr="002E05B9">
        <w:rPr>
          <w:rStyle w:val="Char3"/>
          <w:rFonts w:hint="cs"/>
          <w:rtl/>
        </w:rPr>
        <w:t xml:space="preserve"> و آل اطهار و یاران برگزیده و راستینش. </w:t>
      </w:r>
    </w:p>
    <w:p w:rsidR="00B800C4" w:rsidRPr="002E05B9" w:rsidRDefault="00B800C4" w:rsidP="003A64B5">
      <w:pPr>
        <w:pStyle w:val="ListParagraph"/>
        <w:widowControl w:val="0"/>
        <w:numPr>
          <w:ilvl w:val="0"/>
          <w:numId w:val="8"/>
        </w:numPr>
        <w:ind w:left="680" w:hanging="340"/>
        <w:jc w:val="both"/>
        <w:rPr>
          <w:rStyle w:val="Char3"/>
          <w:rtl/>
        </w:rPr>
      </w:pPr>
      <w:r w:rsidRPr="002E05B9">
        <w:rPr>
          <w:rStyle w:val="Char3"/>
          <w:rFonts w:hint="cs"/>
          <w:rtl/>
        </w:rPr>
        <w:t>اعتکاف یا ماندن در مسجد به قصد طاعت و عبادت.</w:t>
      </w:r>
    </w:p>
    <w:p w:rsidR="00B800C4" w:rsidRDefault="00B800C4" w:rsidP="00E942DD">
      <w:pPr>
        <w:pStyle w:val="a"/>
        <w:rPr>
          <w:rtl/>
        </w:rPr>
      </w:pPr>
      <w:bookmarkStart w:id="15" w:name="_Toc179208063"/>
      <w:bookmarkStart w:id="16" w:name="_Toc434316571"/>
      <w:r w:rsidRPr="00B53AAB">
        <w:rPr>
          <w:rFonts w:hint="cs"/>
          <w:rtl/>
        </w:rPr>
        <w:t>آداب روزه</w:t>
      </w:r>
      <w:bookmarkEnd w:id="15"/>
      <w:bookmarkEnd w:id="16"/>
      <w:r w:rsidRPr="00B53AAB">
        <w:rPr>
          <w:rFonts w:hint="cs"/>
          <w:rtl/>
        </w:rPr>
        <w:t xml:space="preserve"> </w:t>
      </w:r>
    </w:p>
    <w:p w:rsidR="00B800C4" w:rsidRPr="002E05B9" w:rsidRDefault="00B800C4" w:rsidP="00B800C4">
      <w:pPr>
        <w:widowControl w:val="0"/>
        <w:ind w:firstLine="284"/>
        <w:jc w:val="both"/>
        <w:rPr>
          <w:rStyle w:val="Char3"/>
          <w:rtl/>
        </w:rPr>
      </w:pPr>
      <w:r w:rsidRPr="002E05B9">
        <w:rPr>
          <w:rStyle w:val="Char3"/>
          <w:rFonts w:hint="cs"/>
          <w:rtl/>
        </w:rPr>
        <w:t>شخص مسلمان برای دستیابی بیشتر و بهتر به معنویات، لازم است که خود را کاملاً برای روزه‌داری آماده کند. با رعایت نکات زیر بهتر می‌توان این آمادگی را به دست آورد</w:t>
      </w:r>
      <w:r w:rsidR="002D7386" w:rsidRPr="002E05B9">
        <w:rPr>
          <w:rStyle w:val="Char3"/>
          <w:rFonts w:hint="cs"/>
          <w:rtl/>
        </w:rPr>
        <w:t>:</w:t>
      </w:r>
      <w:r w:rsidRPr="002E05B9">
        <w:rPr>
          <w:rStyle w:val="Char3"/>
          <w:rFonts w:hint="cs"/>
          <w:rtl/>
        </w:rPr>
        <w:t xml:space="preserve"> </w:t>
      </w:r>
    </w:p>
    <w:p w:rsidR="00B800C4" w:rsidRPr="002E05B9" w:rsidRDefault="00B800C4" w:rsidP="003A64B5">
      <w:pPr>
        <w:pStyle w:val="ListParagraph"/>
        <w:widowControl w:val="0"/>
        <w:numPr>
          <w:ilvl w:val="0"/>
          <w:numId w:val="9"/>
        </w:numPr>
        <w:ind w:left="680" w:hanging="340"/>
        <w:jc w:val="both"/>
        <w:rPr>
          <w:rStyle w:val="Char3"/>
          <w:rtl/>
        </w:rPr>
      </w:pPr>
      <w:r w:rsidRPr="002E05B9">
        <w:rPr>
          <w:rStyle w:val="Char3"/>
          <w:rFonts w:hint="cs"/>
          <w:rtl/>
        </w:rPr>
        <w:t xml:space="preserve">آمادگی کامل برای روزه‌داری، یعنی به بهانه‌های مختلف مانند، تمارض، خود را به مریضی زدن، و با اظهار کسالت و ناراحتی خود را از نعمت روزه‌داری محروم ننمایند. </w:t>
      </w:r>
    </w:p>
    <w:p w:rsidR="00B800C4" w:rsidRPr="002E05B9" w:rsidRDefault="00B800C4" w:rsidP="003A64B5">
      <w:pPr>
        <w:pStyle w:val="ListParagraph"/>
        <w:widowControl w:val="0"/>
        <w:numPr>
          <w:ilvl w:val="0"/>
          <w:numId w:val="9"/>
        </w:numPr>
        <w:ind w:left="680" w:hanging="340"/>
        <w:jc w:val="both"/>
        <w:rPr>
          <w:rStyle w:val="Char3"/>
          <w:rtl/>
        </w:rPr>
      </w:pPr>
      <w:r w:rsidRPr="002E05B9">
        <w:rPr>
          <w:rStyle w:val="Char3"/>
          <w:rFonts w:hint="cs"/>
          <w:rtl/>
        </w:rPr>
        <w:t xml:space="preserve">احکام و فقه روزه را دقیقاً فراگیرد، و در کلاس‌های درس که در شب‌های رمضان تشکیل می‌گردد شرکت نماید تا روش صحیح روزه‌داری را بداند و بدان عمل نماید. </w:t>
      </w:r>
    </w:p>
    <w:p w:rsidR="00B800C4" w:rsidRPr="002E05B9" w:rsidRDefault="00B800C4" w:rsidP="003A64B5">
      <w:pPr>
        <w:pStyle w:val="ListParagraph"/>
        <w:widowControl w:val="0"/>
        <w:numPr>
          <w:ilvl w:val="0"/>
          <w:numId w:val="9"/>
        </w:numPr>
        <w:ind w:left="680" w:hanging="340"/>
        <w:jc w:val="both"/>
        <w:rPr>
          <w:rStyle w:val="Char3"/>
          <w:rtl/>
        </w:rPr>
      </w:pPr>
      <w:r w:rsidRPr="002E05B9">
        <w:rPr>
          <w:rStyle w:val="Char3"/>
          <w:rFonts w:hint="cs"/>
          <w:rtl/>
        </w:rPr>
        <w:t xml:space="preserve">اعتکاف و حضور در نمازهای پنج‌گانه و شرکت در تراویح و تلاوت قرآن و نماز قیام تا بهره‌های معنوی را کسب نماید. </w:t>
      </w:r>
    </w:p>
    <w:p w:rsidR="00B800C4" w:rsidRPr="002E05B9" w:rsidRDefault="00B800C4" w:rsidP="003A64B5">
      <w:pPr>
        <w:pStyle w:val="ListParagraph"/>
        <w:widowControl w:val="0"/>
        <w:numPr>
          <w:ilvl w:val="0"/>
          <w:numId w:val="9"/>
        </w:numPr>
        <w:ind w:left="680" w:hanging="340"/>
        <w:jc w:val="both"/>
        <w:rPr>
          <w:rStyle w:val="Char3"/>
          <w:rtl/>
        </w:rPr>
      </w:pPr>
      <w:r w:rsidRPr="002E05B9">
        <w:rPr>
          <w:rStyle w:val="Char3"/>
          <w:rFonts w:hint="cs"/>
          <w:rtl/>
        </w:rPr>
        <w:t xml:space="preserve">حلم و بردباری که از اهداف مهم روزه است از اخلاق خود سازد و با کسی درگیر نشود و ناسزا نگوید. </w:t>
      </w:r>
    </w:p>
    <w:p w:rsidR="00B800C4" w:rsidRPr="002E05B9" w:rsidRDefault="00B800C4" w:rsidP="003A64B5">
      <w:pPr>
        <w:pStyle w:val="ListParagraph"/>
        <w:widowControl w:val="0"/>
        <w:numPr>
          <w:ilvl w:val="0"/>
          <w:numId w:val="9"/>
        </w:numPr>
        <w:ind w:left="680" w:hanging="340"/>
        <w:jc w:val="both"/>
        <w:rPr>
          <w:rStyle w:val="Char3"/>
          <w:rtl/>
        </w:rPr>
      </w:pPr>
      <w:r w:rsidRPr="002E05B9">
        <w:rPr>
          <w:rStyle w:val="Char3"/>
          <w:rFonts w:hint="cs"/>
          <w:rtl/>
        </w:rPr>
        <w:t>اگر دشنام و ناسزایی شنید، جواب نگوید، زیرا شایست</w:t>
      </w:r>
      <w:r w:rsidR="0019479B">
        <w:rPr>
          <w:rStyle w:val="Char3"/>
          <w:rFonts w:hint="cs"/>
          <w:rtl/>
        </w:rPr>
        <w:t>ۀ</w:t>
      </w:r>
      <w:r w:rsidRPr="002E05B9">
        <w:rPr>
          <w:rStyle w:val="Char3"/>
          <w:rFonts w:hint="cs"/>
          <w:rtl/>
        </w:rPr>
        <w:t xml:space="preserve"> روزه‌دار نیست که بد را به بدی پاسخ دهد، بلکه بگوید</w:t>
      </w:r>
      <w:r w:rsidR="002D7386" w:rsidRPr="002E05B9">
        <w:rPr>
          <w:rStyle w:val="Char3"/>
          <w:rFonts w:hint="cs"/>
          <w:rtl/>
        </w:rPr>
        <w:t>:</w:t>
      </w:r>
      <w:r w:rsidRPr="002E05B9">
        <w:rPr>
          <w:rStyle w:val="Char3"/>
          <w:rFonts w:hint="cs"/>
          <w:rtl/>
        </w:rPr>
        <w:t xml:space="preserve"> من روزه‌ام. </w:t>
      </w:r>
    </w:p>
    <w:p w:rsidR="00B800C4" w:rsidRPr="003A64B5" w:rsidRDefault="00B800C4" w:rsidP="003A64B5">
      <w:pPr>
        <w:pStyle w:val="ListParagraph"/>
        <w:widowControl w:val="0"/>
        <w:numPr>
          <w:ilvl w:val="0"/>
          <w:numId w:val="9"/>
        </w:numPr>
        <w:ind w:left="680" w:hanging="340"/>
        <w:jc w:val="both"/>
        <w:rPr>
          <w:rStyle w:val="Char3"/>
          <w:spacing w:val="-4"/>
          <w:rtl/>
        </w:rPr>
      </w:pPr>
      <w:r w:rsidRPr="003A64B5">
        <w:rPr>
          <w:rStyle w:val="Char3"/>
          <w:rFonts w:hint="cs"/>
          <w:spacing w:val="-4"/>
          <w:rtl/>
        </w:rPr>
        <w:t>غذای افطار برای فقرا، در حد توانایی‌اش فراهم نماید. در حدیث است: «هر کس فقیر روزه‌داری را افطار داد، مانند ثواب روز</w:t>
      </w:r>
      <w:r w:rsidR="0019479B" w:rsidRPr="003A64B5">
        <w:rPr>
          <w:rStyle w:val="Char3"/>
          <w:rFonts w:hint="cs"/>
          <w:spacing w:val="-4"/>
          <w:rtl/>
        </w:rPr>
        <w:t>ۀ</w:t>
      </w:r>
      <w:r w:rsidRPr="003A64B5">
        <w:rPr>
          <w:rStyle w:val="Char3"/>
          <w:rFonts w:hint="cs"/>
          <w:spacing w:val="-4"/>
          <w:rtl/>
        </w:rPr>
        <w:t xml:space="preserve"> او اجر دارد». </w:t>
      </w:r>
    </w:p>
    <w:p w:rsidR="00B800C4" w:rsidRPr="002E05B9" w:rsidRDefault="00B800C4" w:rsidP="003A64B5">
      <w:pPr>
        <w:pStyle w:val="ListParagraph"/>
        <w:widowControl w:val="0"/>
        <w:numPr>
          <w:ilvl w:val="0"/>
          <w:numId w:val="9"/>
        </w:numPr>
        <w:ind w:left="680" w:hanging="340"/>
        <w:jc w:val="both"/>
        <w:rPr>
          <w:rStyle w:val="Char3"/>
          <w:rtl/>
        </w:rPr>
      </w:pPr>
      <w:r w:rsidRPr="002E05B9">
        <w:rPr>
          <w:rStyle w:val="Char3"/>
          <w:rFonts w:hint="cs"/>
          <w:rtl/>
        </w:rPr>
        <w:t>در نفقه دادن به خانواده آسان گیرد و دست باز داشته باشد، به شرطی که جنب</w:t>
      </w:r>
      <w:r w:rsidR="0019479B">
        <w:rPr>
          <w:rStyle w:val="Char3"/>
          <w:rFonts w:hint="cs"/>
          <w:rtl/>
        </w:rPr>
        <w:t>ۀ</w:t>
      </w:r>
      <w:r w:rsidRPr="002E05B9">
        <w:rPr>
          <w:rStyle w:val="Char3"/>
          <w:rFonts w:hint="cs"/>
          <w:rtl/>
        </w:rPr>
        <w:t xml:space="preserve"> اسراف نداشته باشد. تا هم</w:t>
      </w:r>
      <w:r w:rsidR="0019479B">
        <w:rPr>
          <w:rStyle w:val="Char3"/>
          <w:rFonts w:hint="cs"/>
          <w:rtl/>
        </w:rPr>
        <w:t>ۀ</w:t>
      </w:r>
      <w:r w:rsidRPr="002E05B9">
        <w:rPr>
          <w:rStyle w:val="Char3"/>
          <w:rFonts w:hint="cs"/>
          <w:rtl/>
        </w:rPr>
        <w:t xml:space="preserve"> مردم این ماه مبارک را به شادی و بی‌نیازی بگذرانند. </w:t>
      </w:r>
    </w:p>
    <w:p w:rsidR="00B800C4" w:rsidRDefault="00B800C4" w:rsidP="00E942DD">
      <w:pPr>
        <w:pStyle w:val="a"/>
        <w:rPr>
          <w:rtl/>
        </w:rPr>
      </w:pPr>
      <w:bookmarkStart w:id="17" w:name="_Toc179208064"/>
      <w:bookmarkStart w:id="18" w:name="_Toc434316572"/>
      <w:r w:rsidRPr="00B53AAB">
        <w:rPr>
          <w:rFonts w:hint="cs"/>
          <w:rtl/>
        </w:rPr>
        <w:t>مکروهات روزه</w:t>
      </w:r>
      <w:bookmarkEnd w:id="17"/>
      <w:bookmarkEnd w:id="18"/>
      <w:r w:rsidRPr="00B53AAB">
        <w:rPr>
          <w:rFonts w:hint="cs"/>
          <w:rtl/>
        </w:rPr>
        <w:t xml:space="preserve"> </w:t>
      </w:r>
    </w:p>
    <w:p w:rsidR="00B800C4" w:rsidRPr="002E05B9" w:rsidRDefault="00B800C4" w:rsidP="003A64B5">
      <w:pPr>
        <w:pStyle w:val="ListParagraph"/>
        <w:widowControl w:val="0"/>
        <w:numPr>
          <w:ilvl w:val="0"/>
          <w:numId w:val="10"/>
        </w:numPr>
        <w:ind w:left="680" w:hanging="340"/>
        <w:jc w:val="both"/>
        <w:rPr>
          <w:rStyle w:val="Char3"/>
          <w:rtl/>
        </w:rPr>
      </w:pPr>
      <w:r w:rsidRPr="002E05B9">
        <w:rPr>
          <w:rStyle w:val="Char3"/>
          <w:rFonts w:hint="cs"/>
          <w:rtl/>
        </w:rPr>
        <w:t>چشیدن غذا در روز رمضان.</w:t>
      </w:r>
    </w:p>
    <w:p w:rsidR="00B800C4" w:rsidRPr="002E05B9" w:rsidRDefault="00B800C4" w:rsidP="003A64B5">
      <w:pPr>
        <w:pStyle w:val="ListParagraph"/>
        <w:widowControl w:val="0"/>
        <w:numPr>
          <w:ilvl w:val="0"/>
          <w:numId w:val="10"/>
        </w:numPr>
        <w:ind w:left="680" w:hanging="340"/>
        <w:jc w:val="both"/>
        <w:rPr>
          <w:rStyle w:val="Char3"/>
          <w:rtl/>
        </w:rPr>
      </w:pPr>
      <w:r w:rsidRPr="002E05B9">
        <w:rPr>
          <w:rStyle w:val="Char3"/>
          <w:rFonts w:hint="cs"/>
          <w:rtl/>
        </w:rPr>
        <w:t xml:space="preserve">تأخیر عمدی در افطار که از وقت فضیلت بگذرد. </w:t>
      </w:r>
    </w:p>
    <w:p w:rsidR="00B800C4" w:rsidRPr="002E05B9" w:rsidRDefault="00B800C4" w:rsidP="003A64B5">
      <w:pPr>
        <w:pStyle w:val="ListParagraph"/>
        <w:widowControl w:val="0"/>
        <w:numPr>
          <w:ilvl w:val="0"/>
          <w:numId w:val="10"/>
        </w:numPr>
        <w:ind w:left="680" w:hanging="340"/>
        <w:jc w:val="both"/>
        <w:rPr>
          <w:rStyle w:val="Char3"/>
          <w:rtl/>
        </w:rPr>
      </w:pPr>
      <w:r w:rsidRPr="002E05B9">
        <w:rPr>
          <w:rStyle w:val="Char3"/>
          <w:rFonts w:hint="cs"/>
          <w:rtl/>
        </w:rPr>
        <w:t>حجامت و فصد، سرمه و قطره در چشم، و تزریق سرم و آمپول در حال روزه.</w:t>
      </w:r>
    </w:p>
    <w:p w:rsidR="00B800C4" w:rsidRPr="002E05B9" w:rsidRDefault="00B800C4" w:rsidP="003A64B5">
      <w:pPr>
        <w:pStyle w:val="ListParagraph"/>
        <w:widowControl w:val="0"/>
        <w:numPr>
          <w:ilvl w:val="0"/>
          <w:numId w:val="10"/>
        </w:numPr>
        <w:ind w:left="680" w:hanging="340"/>
        <w:jc w:val="both"/>
        <w:rPr>
          <w:rStyle w:val="Char3"/>
          <w:rtl/>
        </w:rPr>
      </w:pPr>
      <w:r w:rsidRPr="002E05B9">
        <w:rPr>
          <w:rStyle w:val="Char3"/>
          <w:rFonts w:hint="cs"/>
          <w:rtl/>
        </w:rPr>
        <w:t xml:space="preserve">زیاده‌روی در مضمضه و استنشاق. </w:t>
      </w:r>
    </w:p>
    <w:p w:rsidR="00B800C4" w:rsidRPr="002E05B9" w:rsidRDefault="00B800C4" w:rsidP="003A64B5">
      <w:pPr>
        <w:pStyle w:val="ListParagraph"/>
        <w:widowControl w:val="0"/>
        <w:numPr>
          <w:ilvl w:val="0"/>
          <w:numId w:val="10"/>
        </w:numPr>
        <w:ind w:left="680" w:hanging="340"/>
        <w:jc w:val="both"/>
        <w:rPr>
          <w:rStyle w:val="Char3"/>
          <w:rtl/>
        </w:rPr>
      </w:pPr>
      <w:r w:rsidRPr="002E05B9">
        <w:rPr>
          <w:rStyle w:val="Char3"/>
          <w:rFonts w:hint="cs"/>
          <w:rtl/>
        </w:rPr>
        <w:t>به کار بردن عطر و بوی خوش و استعمال زینت.</w:t>
      </w:r>
    </w:p>
    <w:p w:rsidR="00B800C4" w:rsidRPr="002E05B9" w:rsidRDefault="00B800C4" w:rsidP="003A64B5">
      <w:pPr>
        <w:pStyle w:val="ListParagraph"/>
        <w:widowControl w:val="0"/>
        <w:numPr>
          <w:ilvl w:val="0"/>
          <w:numId w:val="10"/>
        </w:numPr>
        <w:ind w:left="680" w:hanging="340"/>
        <w:jc w:val="both"/>
        <w:rPr>
          <w:rStyle w:val="Char3"/>
          <w:rtl/>
        </w:rPr>
      </w:pPr>
      <w:r w:rsidRPr="002E05B9">
        <w:rPr>
          <w:rStyle w:val="Char3"/>
          <w:rFonts w:hint="cs"/>
          <w:rtl/>
        </w:rPr>
        <w:t>مسواک زدن بعد از ظهر.</w:t>
      </w:r>
    </w:p>
    <w:p w:rsidR="00B800C4" w:rsidRPr="002E05B9" w:rsidRDefault="00B800C4" w:rsidP="00B800C4">
      <w:pPr>
        <w:widowControl w:val="0"/>
        <w:ind w:firstLine="284"/>
        <w:jc w:val="both"/>
        <w:rPr>
          <w:rStyle w:val="Char3"/>
          <w:rtl/>
        </w:rPr>
      </w:pPr>
      <w:r w:rsidRPr="002E05B9">
        <w:rPr>
          <w:rStyle w:val="Char3"/>
          <w:rFonts w:hint="cs"/>
          <w:rtl/>
        </w:rPr>
        <w:t>«بهتر است مسواک و خمیر دندان بعد از غذای سحر استفاده شود».</w:t>
      </w:r>
    </w:p>
    <w:p w:rsidR="00B800C4" w:rsidRPr="0039096F" w:rsidRDefault="00B800C4" w:rsidP="00E942DD">
      <w:pPr>
        <w:pStyle w:val="a"/>
        <w:rPr>
          <w:rtl/>
        </w:rPr>
      </w:pPr>
      <w:bookmarkStart w:id="19" w:name="_Toc434316573"/>
      <w:r w:rsidRPr="0039096F">
        <w:rPr>
          <w:rFonts w:hint="cs"/>
          <w:rtl/>
        </w:rPr>
        <w:t>روزه‌های سنت</w:t>
      </w:r>
      <w:bookmarkEnd w:id="19"/>
      <w:r w:rsidRPr="0039096F">
        <w:rPr>
          <w:rFonts w:hint="cs"/>
          <w:rtl/>
        </w:rPr>
        <w:t xml:space="preserve"> </w:t>
      </w:r>
    </w:p>
    <w:p w:rsidR="00B800C4" w:rsidRPr="002E05B9" w:rsidRDefault="00B800C4" w:rsidP="00DF1D18">
      <w:pPr>
        <w:pStyle w:val="ListParagraph"/>
        <w:widowControl w:val="0"/>
        <w:numPr>
          <w:ilvl w:val="0"/>
          <w:numId w:val="11"/>
        </w:numPr>
        <w:ind w:left="680" w:hanging="340"/>
        <w:jc w:val="both"/>
        <w:rPr>
          <w:rStyle w:val="Char3"/>
          <w:rtl/>
        </w:rPr>
      </w:pPr>
      <w:r w:rsidRPr="002E05B9">
        <w:rPr>
          <w:rStyle w:val="Char3"/>
          <w:rFonts w:hint="cs"/>
          <w:rtl/>
        </w:rPr>
        <w:t>دوشنبه و پنج‌شنبه از هر هفته.</w:t>
      </w:r>
    </w:p>
    <w:p w:rsidR="00B800C4" w:rsidRPr="002E05B9" w:rsidRDefault="00B800C4" w:rsidP="00DF1D18">
      <w:pPr>
        <w:pStyle w:val="ListParagraph"/>
        <w:widowControl w:val="0"/>
        <w:numPr>
          <w:ilvl w:val="0"/>
          <w:numId w:val="11"/>
        </w:numPr>
        <w:ind w:left="680" w:hanging="340"/>
        <w:jc w:val="both"/>
        <w:rPr>
          <w:rStyle w:val="Char3"/>
          <w:rtl/>
        </w:rPr>
      </w:pPr>
      <w:r w:rsidRPr="002E05B9">
        <w:rPr>
          <w:rStyle w:val="Char3"/>
          <w:rFonts w:hint="cs"/>
          <w:rtl/>
        </w:rPr>
        <w:t>سه روز از هر ماه «ایام البیض» 13، 14، 15 هر ماه.</w:t>
      </w:r>
    </w:p>
    <w:p w:rsidR="00B800C4" w:rsidRPr="002E05B9" w:rsidRDefault="00B800C4" w:rsidP="00DF1D18">
      <w:pPr>
        <w:pStyle w:val="ListParagraph"/>
        <w:widowControl w:val="0"/>
        <w:numPr>
          <w:ilvl w:val="0"/>
          <w:numId w:val="11"/>
        </w:numPr>
        <w:ind w:left="680" w:hanging="340"/>
        <w:jc w:val="both"/>
        <w:rPr>
          <w:rStyle w:val="Char3"/>
          <w:rtl/>
        </w:rPr>
      </w:pPr>
      <w:r w:rsidRPr="002E05B9">
        <w:rPr>
          <w:rStyle w:val="Char3"/>
          <w:rFonts w:hint="cs"/>
          <w:rtl/>
        </w:rPr>
        <w:t xml:space="preserve">تاسوعا و عاشورا «نهم و دهم محرم». </w:t>
      </w:r>
    </w:p>
    <w:p w:rsidR="00B800C4" w:rsidRPr="002E05B9" w:rsidRDefault="00B800C4" w:rsidP="00DF1D18">
      <w:pPr>
        <w:pStyle w:val="ListParagraph"/>
        <w:widowControl w:val="0"/>
        <w:numPr>
          <w:ilvl w:val="0"/>
          <w:numId w:val="11"/>
        </w:numPr>
        <w:ind w:left="680" w:hanging="340"/>
        <w:jc w:val="both"/>
        <w:rPr>
          <w:rStyle w:val="Char3"/>
          <w:rtl/>
        </w:rPr>
      </w:pPr>
      <w:r w:rsidRPr="002E05B9">
        <w:rPr>
          <w:rStyle w:val="Char3"/>
          <w:rFonts w:hint="cs"/>
          <w:rtl/>
        </w:rPr>
        <w:t xml:space="preserve">روز عرفه «نهم ذیحجه». </w:t>
      </w:r>
    </w:p>
    <w:p w:rsidR="002F363A" w:rsidRDefault="00B800C4" w:rsidP="00DF1D18">
      <w:pPr>
        <w:pStyle w:val="ListParagraph"/>
        <w:widowControl w:val="0"/>
        <w:numPr>
          <w:ilvl w:val="0"/>
          <w:numId w:val="11"/>
        </w:numPr>
        <w:ind w:left="680" w:hanging="340"/>
        <w:jc w:val="both"/>
        <w:rPr>
          <w:rStyle w:val="Char3"/>
        </w:rPr>
      </w:pPr>
      <w:r w:rsidRPr="002E05B9">
        <w:rPr>
          <w:rStyle w:val="Char3"/>
          <w:rFonts w:hint="cs"/>
          <w:rtl/>
        </w:rPr>
        <w:t>روز</w:t>
      </w:r>
      <w:r w:rsidR="0019479B">
        <w:rPr>
          <w:rStyle w:val="Char3"/>
          <w:rFonts w:hint="cs"/>
          <w:rtl/>
        </w:rPr>
        <w:t>ۀ</w:t>
      </w:r>
      <w:r w:rsidRPr="002E05B9">
        <w:rPr>
          <w:rStyle w:val="Char3"/>
          <w:rFonts w:hint="cs"/>
          <w:rtl/>
        </w:rPr>
        <w:t xml:space="preserve"> شش «6» روز بعد از عید فطر در ماه شوال.</w:t>
      </w:r>
    </w:p>
    <w:p w:rsidR="00B800C4" w:rsidRPr="002F363A" w:rsidRDefault="00B800C4" w:rsidP="002F363A">
      <w:pPr>
        <w:pStyle w:val="ListParagraph"/>
        <w:widowControl w:val="0"/>
        <w:ind w:left="680"/>
        <w:jc w:val="both"/>
        <w:rPr>
          <w:rStyle w:val="Char3"/>
          <w:sz w:val="2"/>
          <w:szCs w:val="2"/>
          <w:rtl/>
        </w:rPr>
      </w:pPr>
    </w:p>
    <w:p w:rsidR="00B800C4" w:rsidRDefault="00B800C4" w:rsidP="00E942DD">
      <w:pPr>
        <w:pStyle w:val="a"/>
        <w:rPr>
          <w:rtl/>
        </w:rPr>
      </w:pPr>
      <w:bookmarkStart w:id="20" w:name="_Toc179208065"/>
      <w:bookmarkStart w:id="21" w:name="_Toc434316574"/>
      <w:r w:rsidRPr="00B53AAB">
        <w:rPr>
          <w:rFonts w:hint="cs"/>
          <w:rtl/>
        </w:rPr>
        <w:t>روزه‌های مکروه</w:t>
      </w:r>
      <w:bookmarkEnd w:id="20"/>
      <w:bookmarkEnd w:id="21"/>
      <w:r w:rsidRPr="00B53AAB">
        <w:rPr>
          <w:rFonts w:hint="cs"/>
          <w:rtl/>
        </w:rPr>
        <w:t xml:space="preserve"> </w:t>
      </w:r>
    </w:p>
    <w:p w:rsidR="00B800C4" w:rsidRPr="002E05B9" w:rsidRDefault="00B800C4" w:rsidP="00DF1D18">
      <w:pPr>
        <w:pStyle w:val="ListParagraph"/>
        <w:widowControl w:val="0"/>
        <w:numPr>
          <w:ilvl w:val="0"/>
          <w:numId w:val="12"/>
        </w:numPr>
        <w:ind w:left="680" w:hanging="340"/>
        <w:jc w:val="both"/>
        <w:rPr>
          <w:rStyle w:val="Char3"/>
          <w:rtl/>
        </w:rPr>
      </w:pPr>
      <w:r w:rsidRPr="002E05B9">
        <w:rPr>
          <w:rStyle w:val="Char3"/>
          <w:rFonts w:hint="cs"/>
          <w:rtl/>
        </w:rPr>
        <w:t>اختصاص روز جمعه و یا شنبه به روزه‌داری.</w:t>
      </w:r>
    </w:p>
    <w:p w:rsidR="00B800C4" w:rsidRPr="002E05B9" w:rsidRDefault="00B800C4" w:rsidP="00DF1D18">
      <w:pPr>
        <w:pStyle w:val="ListParagraph"/>
        <w:widowControl w:val="0"/>
        <w:numPr>
          <w:ilvl w:val="0"/>
          <w:numId w:val="12"/>
        </w:numPr>
        <w:ind w:left="680" w:hanging="340"/>
        <w:jc w:val="both"/>
        <w:rPr>
          <w:rStyle w:val="Char3"/>
          <w:rtl/>
        </w:rPr>
      </w:pPr>
      <w:r w:rsidRPr="002E05B9">
        <w:rPr>
          <w:rStyle w:val="Char3"/>
          <w:rFonts w:hint="cs"/>
          <w:rtl/>
        </w:rPr>
        <w:t>روز</w:t>
      </w:r>
      <w:r w:rsidR="0019479B">
        <w:rPr>
          <w:rStyle w:val="Char3"/>
          <w:rFonts w:hint="cs"/>
          <w:rtl/>
        </w:rPr>
        <w:t>ۀ</w:t>
      </w:r>
      <w:r w:rsidRPr="002E05B9">
        <w:rPr>
          <w:rStyle w:val="Char3"/>
          <w:rFonts w:hint="cs"/>
          <w:rtl/>
        </w:rPr>
        <w:t xml:space="preserve"> تمام سال که هر روز، روزه باشد، اگر از این روزه‌داری زیان می‌بیند و یا حقی از او فوت می‌شود کراهت دارد.</w:t>
      </w:r>
    </w:p>
    <w:p w:rsidR="00B800C4" w:rsidRDefault="00B800C4" w:rsidP="00E942DD">
      <w:pPr>
        <w:pStyle w:val="a"/>
        <w:rPr>
          <w:rtl/>
        </w:rPr>
      </w:pPr>
      <w:bookmarkStart w:id="22" w:name="_Toc179208066"/>
      <w:bookmarkStart w:id="23" w:name="_Toc434316575"/>
      <w:r w:rsidRPr="00B53AAB">
        <w:rPr>
          <w:rFonts w:hint="cs"/>
          <w:rtl/>
        </w:rPr>
        <w:t>روزه‌های حرام</w:t>
      </w:r>
      <w:bookmarkEnd w:id="22"/>
      <w:bookmarkEnd w:id="23"/>
      <w:r w:rsidRPr="00B53AAB">
        <w:rPr>
          <w:rFonts w:hint="cs"/>
          <w:rtl/>
        </w:rPr>
        <w:t xml:space="preserve"> </w:t>
      </w:r>
    </w:p>
    <w:p w:rsidR="00B800C4" w:rsidRPr="002E05B9" w:rsidRDefault="00B800C4" w:rsidP="00DF1D18">
      <w:pPr>
        <w:pStyle w:val="ListParagraph"/>
        <w:widowControl w:val="0"/>
        <w:numPr>
          <w:ilvl w:val="0"/>
          <w:numId w:val="13"/>
        </w:numPr>
        <w:ind w:left="680" w:hanging="340"/>
        <w:jc w:val="both"/>
        <w:rPr>
          <w:rStyle w:val="Char3"/>
          <w:rtl/>
        </w:rPr>
      </w:pPr>
      <w:r w:rsidRPr="002E05B9">
        <w:rPr>
          <w:rStyle w:val="Char3"/>
          <w:rFonts w:hint="cs"/>
          <w:rtl/>
        </w:rPr>
        <w:t>روز</w:t>
      </w:r>
      <w:r w:rsidR="0019479B">
        <w:rPr>
          <w:rStyle w:val="Char3"/>
          <w:rFonts w:hint="cs"/>
          <w:rtl/>
        </w:rPr>
        <w:t>ۀ</w:t>
      </w:r>
      <w:r w:rsidRPr="002E05B9">
        <w:rPr>
          <w:rStyle w:val="Char3"/>
          <w:rFonts w:hint="cs"/>
          <w:rtl/>
        </w:rPr>
        <w:t xml:space="preserve"> روز شک، سی‌ام‌ شعبان که صحبت از دیدن هلال رمضان می‌شود، اما به ثبوت شرعی نرسیده است. </w:t>
      </w:r>
    </w:p>
    <w:p w:rsidR="00B800C4" w:rsidRPr="002E05B9" w:rsidRDefault="00B800C4" w:rsidP="00DF1D18">
      <w:pPr>
        <w:pStyle w:val="ListParagraph"/>
        <w:widowControl w:val="0"/>
        <w:numPr>
          <w:ilvl w:val="0"/>
          <w:numId w:val="13"/>
        </w:numPr>
        <w:ind w:left="680" w:hanging="340"/>
        <w:jc w:val="both"/>
        <w:rPr>
          <w:rStyle w:val="Char3"/>
          <w:rtl/>
        </w:rPr>
      </w:pPr>
      <w:r w:rsidRPr="002E05B9">
        <w:rPr>
          <w:rStyle w:val="Char3"/>
          <w:rFonts w:hint="cs"/>
          <w:rtl/>
        </w:rPr>
        <w:t>روز عید فطر.</w:t>
      </w:r>
    </w:p>
    <w:p w:rsidR="00B800C4" w:rsidRPr="002E05B9" w:rsidRDefault="00B800C4" w:rsidP="00DF1D18">
      <w:pPr>
        <w:pStyle w:val="ListParagraph"/>
        <w:widowControl w:val="0"/>
        <w:numPr>
          <w:ilvl w:val="0"/>
          <w:numId w:val="13"/>
        </w:numPr>
        <w:ind w:left="680" w:hanging="340"/>
        <w:jc w:val="both"/>
        <w:rPr>
          <w:rStyle w:val="Char3"/>
          <w:rtl/>
        </w:rPr>
      </w:pPr>
      <w:r w:rsidRPr="002E05B9">
        <w:rPr>
          <w:rStyle w:val="Char3"/>
          <w:rFonts w:hint="cs"/>
          <w:rtl/>
        </w:rPr>
        <w:t xml:space="preserve">روز عید قربان. </w:t>
      </w:r>
    </w:p>
    <w:p w:rsidR="00B800C4" w:rsidRPr="002E05B9" w:rsidRDefault="00B800C4" w:rsidP="00DF1D18">
      <w:pPr>
        <w:pStyle w:val="ListParagraph"/>
        <w:widowControl w:val="0"/>
        <w:numPr>
          <w:ilvl w:val="0"/>
          <w:numId w:val="13"/>
        </w:numPr>
        <w:ind w:left="680" w:hanging="340"/>
        <w:jc w:val="both"/>
        <w:rPr>
          <w:rStyle w:val="Char3"/>
          <w:rtl/>
        </w:rPr>
      </w:pPr>
      <w:r w:rsidRPr="002E05B9">
        <w:rPr>
          <w:rStyle w:val="Char3"/>
          <w:rFonts w:hint="cs"/>
          <w:rtl/>
        </w:rPr>
        <w:t xml:space="preserve">سه روز «ایام التشریق» 11، 12، 13 حج. </w:t>
      </w:r>
    </w:p>
    <w:p w:rsidR="00B800C4" w:rsidRPr="002E05B9" w:rsidRDefault="00B800C4" w:rsidP="00DF1D18">
      <w:pPr>
        <w:pStyle w:val="ListParagraph"/>
        <w:widowControl w:val="0"/>
        <w:numPr>
          <w:ilvl w:val="0"/>
          <w:numId w:val="13"/>
        </w:numPr>
        <w:ind w:left="680" w:hanging="340"/>
        <w:jc w:val="both"/>
        <w:rPr>
          <w:rStyle w:val="Char3"/>
          <w:rtl/>
        </w:rPr>
      </w:pPr>
      <w:r w:rsidRPr="002E05B9">
        <w:rPr>
          <w:rStyle w:val="Char3"/>
          <w:rFonts w:hint="cs"/>
          <w:rtl/>
        </w:rPr>
        <w:t>زن در حالت حیض و نفاس.</w:t>
      </w:r>
    </w:p>
    <w:p w:rsidR="00B800C4" w:rsidRDefault="00B800C4" w:rsidP="00E942DD">
      <w:pPr>
        <w:pStyle w:val="a"/>
        <w:rPr>
          <w:rtl/>
        </w:rPr>
      </w:pPr>
      <w:bookmarkStart w:id="24" w:name="_Toc179208067"/>
      <w:bookmarkStart w:id="25" w:name="_Toc434316576"/>
      <w:r w:rsidRPr="00B53AAB">
        <w:rPr>
          <w:rFonts w:hint="cs"/>
          <w:rtl/>
        </w:rPr>
        <w:t>قداست رمضان</w:t>
      </w:r>
      <w:bookmarkEnd w:id="24"/>
      <w:bookmarkEnd w:id="25"/>
      <w:r w:rsidRPr="00B53AAB">
        <w:rPr>
          <w:rFonts w:hint="cs"/>
          <w:rtl/>
        </w:rPr>
        <w:t xml:space="preserve"> </w:t>
      </w:r>
    </w:p>
    <w:p w:rsidR="00B800C4" w:rsidRPr="002E05B9" w:rsidRDefault="00B800C4" w:rsidP="00B800C4">
      <w:pPr>
        <w:widowControl w:val="0"/>
        <w:ind w:firstLine="284"/>
        <w:jc w:val="both"/>
        <w:rPr>
          <w:rStyle w:val="Char3"/>
          <w:rtl/>
        </w:rPr>
      </w:pPr>
      <w:r w:rsidRPr="002E05B9">
        <w:rPr>
          <w:rStyle w:val="Char3"/>
          <w:rFonts w:hint="cs"/>
          <w:rtl/>
        </w:rPr>
        <w:t xml:space="preserve">رمضان ماه خیر و برکت و بهار عمر و فرصت مناسب برای کسب معنویات و جبران ما فات می‌باشد. </w:t>
      </w:r>
    </w:p>
    <w:p w:rsidR="00B800C4" w:rsidRPr="002E05B9" w:rsidRDefault="00B800C4" w:rsidP="00B800C4">
      <w:pPr>
        <w:widowControl w:val="0"/>
        <w:ind w:firstLine="284"/>
        <w:jc w:val="both"/>
        <w:rPr>
          <w:rStyle w:val="Char3"/>
          <w:rtl/>
        </w:rPr>
      </w:pPr>
      <w:r w:rsidRPr="002E05B9">
        <w:rPr>
          <w:rStyle w:val="Char3"/>
          <w:rFonts w:hint="cs"/>
          <w:rtl/>
        </w:rPr>
        <w:t xml:space="preserve">در حدیث شریف است که رسول‌الله </w:t>
      </w:r>
      <w:r w:rsidR="00576A13" w:rsidRPr="00576A13">
        <w:rPr>
          <w:rStyle w:val="Char3"/>
          <w:rFonts w:cs="CTraditional Arabic" w:hint="cs"/>
          <w:rtl/>
        </w:rPr>
        <w:t>ج</w:t>
      </w:r>
      <w:r w:rsidRPr="002E05B9">
        <w:rPr>
          <w:rStyle w:val="Char3"/>
          <w:rFonts w:hint="cs"/>
          <w:rtl/>
        </w:rPr>
        <w:t xml:space="preserve"> فرمودند: «کسی که رمضان سبب آمرزش گناهانش نگردد و بمیرد، خداوند او را از رحمتش دور می‌گرداند». </w:t>
      </w:r>
    </w:p>
    <w:p w:rsidR="00B800C4" w:rsidRPr="002E05B9" w:rsidRDefault="00B800C4" w:rsidP="00B800C4">
      <w:pPr>
        <w:widowControl w:val="0"/>
        <w:ind w:firstLine="284"/>
        <w:jc w:val="both"/>
        <w:rPr>
          <w:rStyle w:val="Char3"/>
          <w:rtl/>
        </w:rPr>
      </w:pPr>
      <w:r w:rsidRPr="002E05B9">
        <w:rPr>
          <w:rStyle w:val="Char3"/>
          <w:rFonts w:hint="cs"/>
          <w:rtl/>
        </w:rPr>
        <w:t>چه قدر تبهکارند کسانی که قدر این نعمت‌ها را ندانند و قداست رمضان را لکه‌دار سازند، و با تظاهر به عمل ننگین خود روزه‌خواری نمایند. تظاهر به روزه‌خواری، یعنی اعلام جرم علیه خود. تظاهر به روزه‌خواری از گناهان بزرگ است که نظام حکومت اسلامی باید شدیداً با آن مبارزه کند و بر عموم مسلمین نیز همکاری با نظام مقدس اسلامی واجب است، تا در احیای شعایر اسلامی همگی وظیف</w:t>
      </w:r>
      <w:r w:rsidR="0019479B">
        <w:rPr>
          <w:rStyle w:val="Char3"/>
          <w:rFonts w:hint="cs"/>
          <w:rtl/>
        </w:rPr>
        <w:t>ۀ</w:t>
      </w:r>
      <w:r w:rsidRPr="002E05B9">
        <w:rPr>
          <w:rStyle w:val="Char3"/>
          <w:rFonts w:hint="cs"/>
          <w:rtl/>
        </w:rPr>
        <w:t xml:space="preserve"> خود را ادا کرده باشند. </w:t>
      </w:r>
    </w:p>
    <w:p w:rsidR="00B800C4" w:rsidRPr="002E05B9" w:rsidRDefault="00B800C4" w:rsidP="00B800C4">
      <w:pPr>
        <w:widowControl w:val="0"/>
        <w:ind w:firstLine="284"/>
        <w:jc w:val="both"/>
        <w:rPr>
          <w:rStyle w:val="Char3"/>
          <w:rtl/>
        </w:rPr>
      </w:pPr>
      <w:r w:rsidRPr="002E05B9">
        <w:rPr>
          <w:rStyle w:val="Char3"/>
          <w:rFonts w:hint="cs"/>
          <w:rtl/>
        </w:rPr>
        <w:t>و بر فرد مسلمان واجب است در ازال</w:t>
      </w:r>
      <w:r w:rsidR="0019479B">
        <w:rPr>
          <w:rStyle w:val="Char3"/>
          <w:rFonts w:hint="cs"/>
          <w:rtl/>
        </w:rPr>
        <w:t>ۀ</w:t>
      </w:r>
      <w:r w:rsidRPr="002E05B9">
        <w:rPr>
          <w:rStyle w:val="Char3"/>
          <w:rFonts w:hint="cs"/>
          <w:rtl/>
        </w:rPr>
        <w:t xml:space="preserve"> منکرات با حکومت اسلامی همکاری لازم را بنماید تا عامل فساد ریشه‌کن گردد.</w:t>
      </w:r>
    </w:p>
    <w:p w:rsidR="00B800C4" w:rsidRDefault="00B800C4" w:rsidP="00E942DD">
      <w:pPr>
        <w:pStyle w:val="a"/>
        <w:rPr>
          <w:rtl/>
        </w:rPr>
      </w:pPr>
      <w:bookmarkStart w:id="26" w:name="_Toc179208068"/>
      <w:bookmarkStart w:id="27" w:name="_Toc434316577"/>
      <w:r w:rsidRPr="00B53AAB">
        <w:rPr>
          <w:rFonts w:hint="cs"/>
          <w:rtl/>
        </w:rPr>
        <w:t>ویژگی رمضان</w:t>
      </w:r>
      <w:bookmarkEnd w:id="26"/>
      <w:bookmarkEnd w:id="27"/>
      <w:r w:rsidRPr="00B53AAB">
        <w:rPr>
          <w:rFonts w:hint="cs"/>
          <w:rtl/>
        </w:rPr>
        <w:t xml:space="preserve"> </w:t>
      </w:r>
    </w:p>
    <w:p w:rsidR="00B800C4" w:rsidRPr="00DF1D18" w:rsidRDefault="00B800C4" w:rsidP="00B800C4">
      <w:pPr>
        <w:widowControl w:val="0"/>
        <w:ind w:firstLine="284"/>
        <w:jc w:val="both"/>
        <w:rPr>
          <w:rStyle w:val="Char3"/>
          <w:spacing w:val="-4"/>
          <w:rtl/>
        </w:rPr>
      </w:pPr>
      <w:r w:rsidRPr="00DF1D18">
        <w:rPr>
          <w:rStyle w:val="Char3"/>
          <w:rFonts w:hint="cs"/>
          <w:spacing w:val="-4"/>
          <w:rtl/>
        </w:rPr>
        <w:t xml:space="preserve">ماه مبارک رمضان دارای ویژگی‌هایی است که به برخی از آنها اشاره می‌شود: </w:t>
      </w:r>
    </w:p>
    <w:p w:rsidR="00B800C4" w:rsidRPr="002E05B9" w:rsidRDefault="00B800C4" w:rsidP="00DF1D18">
      <w:pPr>
        <w:pStyle w:val="ListParagraph"/>
        <w:widowControl w:val="0"/>
        <w:numPr>
          <w:ilvl w:val="0"/>
          <w:numId w:val="14"/>
        </w:numPr>
        <w:ind w:left="680" w:hanging="340"/>
        <w:jc w:val="both"/>
        <w:rPr>
          <w:rStyle w:val="Char3"/>
          <w:rtl/>
        </w:rPr>
      </w:pPr>
      <w:r w:rsidRPr="002E05B9">
        <w:rPr>
          <w:rStyle w:val="Char3"/>
          <w:rFonts w:hint="cs"/>
          <w:rtl/>
        </w:rPr>
        <w:t>نزول قرآن و بعثت پیامبر اسلام</w:t>
      </w:r>
      <w:r w:rsidR="00DF1D18" w:rsidRPr="00DF1D18">
        <w:rPr>
          <w:rStyle w:val="Char3"/>
          <w:rFonts w:hint="cs"/>
          <w:rtl/>
        </w:rPr>
        <w:t xml:space="preserve"> </w:t>
      </w:r>
      <w:r w:rsidR="00576A13" w:rsidRPr="00576A13">
        <w:rPr>
          <w:rStyle w:val="Char3"/>
          <w:rFonts w:cs="CTraditional Arabic" w:hint="cs"/>
          <w:rtl/>
        </w:rPr>
        <w:t>ج</w:t>
      </w:r>
      <w:r w:rsidRPr="002E05B9">
        <w:rPr>
          <w:rStyle w:val="Char3"/>
          <w:rFonts w:hint="cs"/>
          <w:rtl/>
        </w:rPr>
        <w:t xml:space="preserve">. </w:t>
      </w:r>
    </w:p>
    <w:p w:rsidR="00B800C4" w:rsidRPr="002E05B9" w:rsidRDefault="00B800C4" w:rsidP="00DF1D18">
      <w:pPr>
        <w:pStyle w:val="ListParagraph"/>
        <w:widowControl w:val="0"/>
        <w:numPr>
          <w:ilvl w:val="0"/>
          <w:numId w:val="14"/>
        </w:numPr>
        <w:ind w:left="680" w:hanging="340"/>
        <w:jc w:val="both"/>
        <w:rPr>
          <w:rStyle w:val="Char3"/>
          <w:rtl/>
        </w:rPr>
      </w:pPr>
      <w:r w:rsidRPr="002E05B9">
        <w:rPr>
          <w:rStyle w:val="Char3"/>
          <w:rFonts w:hint="cs"/>
          <w:rtl/>
        </w:rPr>
        <w:t>وجوب روزه به مدت یک ماه.</w:t>
      </w:r>
    </w:p>
    <w:p w:rsidR="00B800C4" w:rsidRPr="002E05B9" w:rsidRDefault="00B800C4" w:rsidP="00DF1D18">
      <w:pPr>
        <w:pStyle w:val="ListParagraph"/>
        <w:widowControl w:val="0"/>
        <w:numPr>
          <w:ilvl w:val="0"/>
          <w:numId w:val="14"/>
        </w:numPr>
        <w:ind w:left="680" w:hanging="340"/>
        <w:jc w:val="both"/>
        <w:rPr>
          <w:rStyle w:val="Char3"/>
          <w:rtl/>
        </w:rPr>
      </w:pPr>
      <w:r w:rsidRPr="002E05B9">
        <w:rPr>
          <w:rStyle w:val="Char3"/>
          <w:rFonts w:hint="cs"/>
          <w:rtl/>
        </w:rPr>
        <w:t>نماز تراویح و قیام رمضان.</w:t>
      </w:r>
    </w:p>
    <w:p w:rsidR="00B800C4" w:rsidRPr="002E05B9" w:rsidRDefault="00B800C4" w:rsidP="00DF1D18">
      <w:pPr>
        <w:pStyle w:val="ListParagraph"/>
        <w:widowControl w:val="0"/>
        <w:numPr>
          <w:ilvl w:val="0"/>
          <w:numId w:val="14"/>
        </w:numPr>
        <w:ind w:left="680" w:hanging="340"/>
        <w:jc w:val="both"/>
        <w:rPr>
          <w:rStyle w:val="Char3"/>
          <w:rtl/>
        </w:rPr>
      </w:pPr>
      <w:r w:rsidRPr="002E05B9">
        <w:rPr>
          <w:rStyle w:val="Char3"/>
          <w:rFonts w:hint="cs"/>
          <w:rtl/>
        </w:rPr>
        <w:t>وجود شب قدر در شب‌های رمضان.</w:t>
      </w:r>
    </w:p>
    <w:p w:rsidR="00B800C4" w:rsidRPr="002E05B9" w:rsidRDefault="00B800C4" w:rsidP="00DF1D18">
      <w:pPr>
        <w:pStyle w:val="ListParagraph"/>
        <w:widowControl w:val="0"/>
        <w:numPr>
          <w:ilvl w:val="0"/>
          <w:numId w:val="14"/>
        </w:numPr>
        <w:ind w:left="680" w:hanging="340"/>
        <w:jc w:val="both"/>
        <w:rPr>
          <w:rStyle w:val="Char3"/>
          <w:rtl/>
        </w:rPr>
      </w:pPr>
      <w:r w:rsidRPr="002E05B9">
        <w:rPr>
          <w:rStyle w:val="Char3"/>
          <w:rFonts w:hint="cs"/>
          <w:rtl/>
        </w:rPr>
        <w:t>وجوب کفار</w:t>
      </w:r>
      <w:r w:rsidR="0019479B">
        <w:rPr>
          <w:rStyle w:val="Char3"/>
          <w:rFonts w:hint="cs"/>
          <w:rtl/>
        </w:rPr>
        <w:t>ۀ</w:t>
      </w:r>
      <w:r w:rsidRPr="002E05B9">
        <w:rPr>
          <w:rStyle w:val="Char3"/>
          <w:rFonts w:hint="cs"/>
          <w:rtl/>
        </w:rPr>
        <w:t xml:space="preserve"> سنگین بر مردی که در روز رمضان نزدیکی کند. طبق تفصیلی که در بحث کفاره گذشت «شماره 19 از فقه روزه». </w:t>
      </w:r>
    </w:p>
    <w:p w:rsidR="00B800C4" w:rsidRPr="002E05B9" w:rsidRDefault="00B800C4" w:rsidP="00DF1D18">
      <w:pPr>
        <w:pStyle w:val="ListParagraph"/>
        <w:widowControl w:val="0"/>
        <w:numPr>
          <w:ilvl w:val="0"/>
          <w:numId w:val="14"/>
        </w:numPr>
        <w:ind w:left="680" w:hanging="340"/>
        <w:jc w:val="both"/>
        <w:rPr>
          <w:rStyle w:val="Char3"/>
          <w:rtl/>
        </w:rPr>
      </w:pPr>
      <w:r w:rsidRPr="002E05B9">
        <w:rPr>
          <w:rStyle w:val="Char3"/>
          <w:rFonts w:hint="cs"/>
          <w:rtl/>
        </w:rPr>
        <w:t>امساک بقی</w:t>
      </w:r>
      <w:r w:rsidR="0019479B">
        <w:rPr>
          <w:rStyle w:val="Char3"/>
          <w:rFonts w:hint="cs"/>
          <w:rtl/>
        </w:rPr>
        <w:t>ۀ</w:t>
      </w:r>
      <w:r w:rsidRPr="002E05B9">
        <w:rPr>
          <w:rStyle w:val="Char3"/>
          <w:rFonts w:hint="cs"/>
          <w:rtl/>
        </w:rPr>
        <w:t xml:space="preserve"> روز از خصایص رمضان است که در موارد زیر واجب است در بقی</w:t>
      </w:r>
      <w:r w:rsidR="0019479B">
        <w:rPr>
          <w:rStyle w:val="Char3"/>
          <w:rFonts w:hint="cs"/>
          <w:rtl/>
        </w:rPr>
        <w:t>ۀ</w:t>
      </w:r>
      <w:r w:rsidRPr="002E05B9">
        <w:rPr>
          <w:rStyle w:val="Char3"/>
          <w:rFonts w:hint="cs"/>
          <w:rtl/>
        </w:rPr>
        <w:t xml:space="preserve"> روز چیزی نخورد</w:t>
      </w:r>
      <w:r w:rsidR="002D7386" w:rsidRPr="002E05B9">
        <w:rPr>
          <w:rStyle w:val="Char3"/>
          <w:rFonts w:hint="cs"/>
          <w:rtl/>
        </w:rPr>
        <w:t>:</w:t>
      </w:r>
      <w:r w:rsidRPr="002E05B9">
        <w:rPr>
          <w:rStyle w:val="Char3"/>
          <w:rFonts w:hint="cs"/>
          <w:rtl/>
        </w:rPr>
        <w:t xml:space="preserve"> </w:t>
      </w:r>
    </w:p>
    <w:p w:rsidR="00B800C4" w:rsidRPr="002E05B9" w:rsidRDefault="00B800C4" w:rsidP="00B800C4">
      <w:pPr>
        <w:widowControl w:val="0"/>
        <w:ind w:firstLine="284"/>
        <w:jc w:val="both"/>
        <w:rPr>
          <w:rStyle w:val="Char3"/>
          <w:rtl/>
        </w:rPr>
      </w:pPr>
      <w:r w:rsidRPr="00576A13">
        <w:rPr>
          <w:rStyle w:val="Char4"/>
          <w:rFonts w:hint="cs"/>
          <w:rtl/>
        </w:rPr>
        <w:t>الف</w:t>
      </w:r>
      <w:r w:rsidR="002D7386" w:rsidRPr="002E05B9">
        <w:rPr>
          <w:rStyle w:val="Char3"/>
          <w:rFonts w:hint="cs"/>
          <w:rtl/>
        </w:rPr>
        <w:t>:</w:t>
      </w:r>
      <w:r w:rsidRPr="002E05B9">
        <w:rPr>
          <w:rStyle w:val="Char3"/>
          <w:rFonts w:hint="cs"/>
          <w:rtl/>
        </w:rPr>
        <w:t xml:space="preserve"> کسی که در شب نیت روزه ننموده است. </w:t>
      </w:r>
    </w:p>
    <w:p w:rsidR="00B800C4" w:rsidRPr="002E05B9" w:rsidRDefault="00B800C4" w:rsidP="00B800C4">
      <w:pPr>
        <w:widowControl w:val="0"/>
        <w:ind w:firstLine="284"/>
        <w:jc w:val="both"/>
        <w:rPr>
          <w:rStyle w:val="Char3"/>
          <w:rtl/>
        </w:rPr>
      </w:pPr>
      <w:r w:rsidRPr="00576A13">
        <w:rPr>
          <w:rStyle w:val="Char4"/>
          <w:rFonts w:hint="cs"/>
          <w:rtl/>
        </w:rPr>
        <w:t>ب</w:t>
      </w:r>
      <w:r w:rsidR="002D7386" w:rsidRPr="002E05B9">
        <w:rPr>
          <w:rStyle w:val="Char3"/>
          <w:rFonts w:hint="cs"/>
          <w:rtl/>
        </w:rPr>
        <w:t>:</w:t>
      </w:r>
      <w:r w:rsidRPr="002E05B9">
        <w:rPr>
          <w:rStyle w:val="Char3"/>
          <w:rFonts w:hint="cs"/>
          <w:rtl/>
        </w:rPr>
        <w:t xml:space="preserve"> اگر در روز سی‌ام شعبان خبر ثبوت ماه رسید. </w:t>
      </w:r>
    </w:p>
    <w:p w:rsidR="00B800C4" w:rsidRPr="002E05B9" w:rsidRDefault="00B800C4" w:rsidP="00B800C4">
      <w:pPr>
        <w:widowControl w:val="0"/>
        <w:ind w:firstLine="284"/>
        <w:jc w:val="both"/>
        <w:rPr>
          <w:rStyle w:val="Char3"/>
          <w:rtl/>
        </w:rPr>
      </w:pPr>
      <w:r w:rsidRPr="00576A13">
        <w:rPr>
          <w:rStyle w:val="Char4"/>
          <w:rFonts w:hint="cs"/>
          <w:rtl/>
        </w:rPr>
        <w:t>ج</w:t>
      </w:r>
      <w:r w:rsidR="002D7386" w:rsidRPr="002E05B9">
        <w:rPr>
          <w:rStyle w:val="Char3"/>
          <w:rFonts w:hint="cs"/>
          <w:rtl/>
        </w:rPr>
        <w:t>:</w:t>
      </w:r>
      <w:r w:rsidRPr="002E05B9">
        <w:rPr>
          <w:rStyle w:val="Char3"/>
          <w:rFonts w:hint="cs"/>
          <w:rtl/>
        </w:rPr>
        <w:t xml:space="preserve"> کسی که عمداً روزه را باطل ساخت، بقی</w:t>
      </w:r>
      <w:r w:rsidR="0019479B">
        <w:rPr>
          <w:rStyle w:val="Char3"/>
          <w:rFonts w:hint="cs"/>
          <w:rtl/>
        </w:rPr>
        <w:t>ۀ</w:t>
      </w:r>
      <w:r w:rsidRPr="002E05B9">
        <w:rPr>
          <w:rStyle w:val="Char3"/>
          <w:rFonts w:hint="cs"/>
          <w:rtl/>
        </w:rPr>
        <w:t xml:space="preserve"> روز بعد از توبه کردن، لازم است امساک نماید. </w:t>
      </w:r>
    </w:p>
    <w:p w:rsidR="00B800C4" w:rsidRPr="002E05B9" w:rsidRDefault="00B800C4" w:rsidP="00B800C4">
      <w:pPr>
        <w:widowControl w:val="0"/>
        <w:ind w:firstLine="284"/>
        <w:jc w:val="both"/>
        <w:rPr>
          <w:rStyle w:val="Char3"/>
          <w:rtl/>
        </w:rPr>
      </w:pPr>
      <w:r w:rsidRPr="00576A13">
        <w:rPr>
          <w:rStyle w:val="Char4"/>
          <w:rFonts w:hint="cs"/>
          <w:rtl/>
        </w:rPr>
        <w:t>د</w:t>
      </w:r>
      <w:r w:rsidR="002D7386" w:rsidRPr="002E05B9">
        <w:rPr>
          <w:rStyle w:val="Char3"/>
          <w:rFonts w:hint="cs"/>
          <w:rtl/>
        </w:rPr>
        <w:t>:</w:t>
      </w:r>
      <w:r w:rsidRPr="002E05B9">
        <w:rPr>
          <w:rStyle w:val="Char3"/>
          <w:rFonts w:hint="cs"/>
          <w:rtl/>
        </w:rPr>
        <w:t xml:space="preserve"> نابالغی که در حالت روزه‌داری بالغ شود، لازم است روزه را تا شب ادامه دهد. </w:t>
      </w:r>
    </w:p>
    <w:p w:rsidR="00B800C4" w:rsidRPr="002E05B9" w:rsidRDefault="00B800C4" w:rsidP="00DF1D18">
      <w:pPr>
        <w:pStyle w:val="ListParagraph"/>
        <w:widowControl w:val="0"/>
        <w:numPr>
          <w:ilvl w:val="0"/>
          <w:numId w:val="14"/>
        </w:numPr>
        <w:ind w:left="680" w:hanging="340"/>
        <w:jc w:val="both"/>
        <w:rPr>
          <w:rStyle w:val="Char3"/>
          <w:rtl/>
        </w:rPr>
      </w:pPr>
      <w:r w:rsidRPr="002E05B9">
        <w:rPr>
          <w:rStyle w:val="Char3"/>
          <w:rFonts w:hint="cs"/>
          <w:rtl/>
        </w:rPr>
        <w:t xml:space="preserve">وجوب پرداخت زکات فطر. </w:t>
      </w:r>
    </w:p>
    <w:p w:rsidR="00B800C4" w:rsidRDefault="00B800C4" w:rsidP="00E942DD">
      <w:pPr>
        <w:pStyle w:val="a"/>
        <w:rPr>
          <w:rtl/>
        </w:rPr>
      </w:pPr>
      <w:bookmarkStart w:id="28" w:name="_Toc179208069"/>
      <w:bookmarkStart w:id="29" w:name="_Toc434316578"/>
      <w:r w:rsidRPr="00B53AAB">
        <w:rPr>
          <w:rFonts w:hint="cs"/>
          <w:rtl/>
        </w:rPr>
        <w:t>زکات فطر</w:t>
      </w:r>
      <w:bookmarkEnd w:id="28"/>
      <w:bookmarkEnd w:id="29"/>
      <w:r w:rsidRPr="00B53AAB">
        <w:rPr>
          <w:rFonts w:hint="cs"/>
          <w:rtl/>
        </w:rPr>
        <w:t xml:space="preserve"> </w:t>
      </w:r>
    </w:p>
    <w:p w:rsidR="00B800C4" w:rsidRPr="002E05B9" w:rsidRDefault="00B800C4" w:rsidP="00B800C4">
      <w:pPr>
        <w:widowControl w:val="0"/>
        <w:ind w:firstLine="284"/>
        <w:jc w:val="both"/>
        <w:rPr>
          <w:rStyle w:val="Char3"/>
          <w:rtl/>
        </w:rPr>
      </w:pPr>
      <w:r w:rsidRPr="002E05B9">
        <w:rPr>
          <w:rStyle w:val="Char3"/>
          <w:rFonts w:hint="cs"/>
          <w:rtl/>
        </w:rPr>
        <w:t>از ویژگی‌های رمضان پرداخت زکات فطر است که به مناسبت پایان ماه مبارک و شکران</w:t>
      </w:r>
      <w:r w:rsidR="0019479B">
        <w:rPr>
          <w:rStyle w:val="Char3"/>
          <w:rFonts w:hint="cs"/>
          <w:rtl/>
        </w:rPr>
        <w:t>ۀ</w:t>
      </w:r>
      <w:r w:rsidRPr="002E05B9">
        <w:rPr>
          <w:rStyle w:val="Char3"/>
          <w:rFonts w:hint="cs"/>
          <w:rtl/>
        </w:rPr>
        <w:t xml:space="preserve"> این نعمت بزرگ و توفیق عبادت و همدردی با فقرا و </w:t>
      </w:r>
      <w:r w:rsidRPr="00DF1D18">
        <w:rPr>
          <w:rStyle w:val="Char3"/>
          <w:rFonts w:hint="cs"/>
          <w:spacing w:val="-4"/>
          <w:rtl/>
        </w:rPr>
        <w:t>مستمندان در روز عید مشروع شده است که برای هر نفر، دادن یک صاع (5/2 کیلوگرم) از قوت غالب شهر «گندم یا برنج» بر هم</w:t>
      </w:r>
      <w:r w:rsidR="0019479B" w:rsidRPr="00DF1D18">
        <w:rPr>
          <w:rStyle w:val="Char3"/>
          <w:rFonts w:hint="cs"/>
          <w:spacing w:val="-4"/>
          <w:rtl/>
        </w:rPr>
        <w:t>ۀ</w:t>
      </w:r>
      <w:r w:rsidRPr="00DF1D18">
        <w:rPr>
          <w:rStyle w:val="Char3"/>
          <w:rFonts w:hint="cs"/>
          <w:spacing w:val="-4"/>
          <w:rtl/>
        </w:rPr>
        <w:t xml:space="preserve"> مسلمانان واجب است. </w:t>
      </w:r>
    </w:p>
    <w:p w:rsidR="00B800C4" w:rsidRDefault="00B800C4" w:rsidP="002F363A">
      <w:pPr>
        <w:pStyle w:val="a"/>
        <w:rPr>
          <w:rtl/>
        </w:rPr>
      </w:pPr>
      <w:bookmarkStart w:id="30" w:name="_Toc179208070"/>
      <w:bookmarkStart w:id="31" w:name="_Toc434316579"/>
      <w:r w:rsidRPr="00B53AAB">
        <w:rPr>
          <w:rFonts w:hint="cs"/>
          <w:rtl/>
        </w:rPr>
        <w:t>مسایلی دربار</w:t>
      </w:r>
      <w:r w:rsidR="002F363A">
        <w:rPr>
          <w:rFonts w:hint="cs"/>
          <w:rtl/>
        </w:rPr>
        <w:t>ۀ</w:t>
      </w:r>
      <w:r w:rsidRPr="00B53AAB">
        <w:rPr>
          <w:rFonts w:hint="cs"/>
          <w:rtl/>
        </w:rPr>
        <w:t xml:space="preserve"> زکات فطر و احکام آن</w:t>
      </w:r>
      <w:bookmarkEnd w:id="30"/>
      <w:bookmarkEnd w:id="31"/>
      <w:r w:rsidRPr="00B53AAB">
        <w:rPr>
          <w:rFonts w:hint="cs"/>
          <w:rtl/>
        </w:rPr>
        <w:t xml:space="preserve"> </w:t>
      </w:r>
    </w:p>
    <w:p w:rsidR="00B800C4" w:rsidRPr="002E05B9" w:rsidRDefault="00B800C4" w:rsidP="00B800C4">
      <w:pPr>
        <w:widowControl w:val="0"/>
        <w:ind w:firstLine="284"/>
        <w:jc w:val="both"/>
        <w:rPr>
          <w:rStyle w:val="Char3"/>
          <w:rtl/>
        </w:rPr>
      </w:pPr>
      <w:r w:rsidRPr="002E05B9">
        <w:rPr>
          <w:rStyle w:val="Char3"/>
          <w:rFonts w:hint="cs"/>
          <w:rtl/>
        </w:rPr>
        <w:t>زکات فطر یا فطریه از ویژگی‌های ماه مبارک رمضان است که به مناسبت پایان ماه روزه و به شکران</w:t>
      </w:r>
      <w:r w:rsidR="0019479B">
        <w:rPr>
          <w:rStyle w:val="Char3"/>
          <w:rFonts w:hint="cs"/>
          <w:rtl/>
        </w:rPr>
        <w:t>ۀ</w:t>
      </w:r>
      <w:r w:rsidRPr="002E05B9">
        <w:rPr>
          <w:rStyle w:val="Char3"/>
          <w:rFonts w:hint="cs"/>
          <w:rtl/>
        </w:rPr>
        <w:t xml:space="preserve"> توفیق عبادت و طاعت خدای متعال در ماه ضیافت الله که نعمتی است بسیار بزرگ و ارزشمند و نیز برای همدردی با فقرا و مسکینان در روز عید، واجب و مشروع شده تا کمکی به مستمندان و نیازمندان باشد و نیز سبب طهارت و پاکیزگی روزه‌دار گردد. </w:t>
      </w:r>
    </w:p>
    <w:p w:rsidR="00B800C4" w:rsidRPr="00B800C4" w:rsidRDefault="00B800C4" w:rsidP="00DF1D18">
      <w:pPr>
        <w:pStyle w:val="a5"/>
        <w:rPr>
          <w:rtl/>
        </w:rPr>
      </w:pPr>
      <w:r w:rsidRPr="00B800C4">
        <w:rPr>
          <w:rFonts w:hint="cs"/>
          <w:rtl/>
        </w:rPr>
        <w:t>مهم</w:t>
      </w:r>
      <w:r w:rsidR="002F363A">
        <w:rPr>
          <w:rFonts w:hint="eastAsia"/>
          <w:rtl/>
        </w:rPr>
        <w:t>‌</w:t>
      </w:r>
      <w:r w:rsidRPr="00B800C4">
        <w:rPr>
          <w:rFonts w:hint="cs"/>
          <w:rtl/>
        </w:rPr>
        <w:t xml:space="preserve">ترین مسایل و احکام فطریه به شرح زیر بیان می‌گردد: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1</w:t>
      </w:r>
      <w:r w:rsidR="002D7386" w:rsidRPr="002E05B9">
        <w:rPr>
          <w:rStyle w:val="Char3"/>
          <w:rFonts w:hint="cs"/>
          <w:rtl/>
        </w:rPr>
        <w:t>:</w:t>
      </w:r>
      <w:r w:rsidR="00576A13">
        <w:rPr>
          <w:rStyle w:val="Char3"/>
          <w:rFonts w:hint="cs"/>
          <w:rtl/>
        </w:rPr>
        <w:t xml:space="preserve"> </w:t>
      </w:r>
      <w:r w:rsidRPr="002E05B9">
        <w:rPr>
          <w:rStyle w:val="Char3"/>
          <w:rFonts w:hint="cs"/>
          <w:rtl/>
        </w:rPr>
        <w:t>تعریف زکات فطر: زکات فطر، صدق</w:t>
      </w:r>
      <w:r w:rsidR="0019479B">
        <w:rPr>
          <w:rStyle w:val="Char3"/>
          <w:rFonts w:hint="cs"/>
          <w:rtl/>
        </w:rPr>
        <w:t>ۀ</w:t>
      </w:r>
      <w:r w:rsidRPr="002E05B9">
        <w:rPr>
          <w:rStyle w:val="Char3"/>
          <w:rFonts w:hint="cs"/>
          <w:rtl/>
        </w:rPr>
        <w:t xml:space="preserve"> فطر، فطریه، زکات فِطرَت، سر روزه، سر فطره، نام‌های مختلفی است که مفهوم واحدی دارند و آن عبارت است از: پرداخت مقدار معین از قوت (غذای) غالب شهر به عنوان واجب شرعی که به مستحق داده می‌شود.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2</w:t>
      </w:r>
      <w:r w:rsidR="002D7386" w:rsidRPr="002E05B9">
        <w:rPr>
          <w:rStyle w:val="Char3"/>
          <w:rFonts w:hint="cs"/>
          <w:rtl/>
        </w:rPr>
        <w:t>:</w:t>
      </w:r>
      <w:r w:rsidRPr="002E05B9">
        <w:rPr>
          <w:rStyle w:val="Char3"/>
          <w:rFonts w:hint="cs"/>
          <w:rtl/>
        </w:rPr>
        <w:t xml:space="preserve"> زکات فطر یا صدق</w:t>
      </w:r>
      <w:r w:rsidR="0019479B">
        <w:rPr>
          <w:rStyle w:val="Char3"/>
          <w:rFonts w:hint="cs"/>
          <w:rtl/>
        </w:rPr>
        <w:t>ۀ</w:t>
      </w:r>
      <w:r w:rsidRPr="002E05B9">
        <w:rPr>
          <w:rStyle w:val="Char3"/>
          <w:rFonts w:hint="cs"/>
          <w:rtl/>
        </w:rPr>
        <w:t xml:space="preserve"> فطر یا</w:t>
      </w:r>
      <w:r w:rsidR="002D7386" w:rsidRPr="002E05B9">
        <w:rPr>
          <w:rStyle w:val="Char3"/>
          <w:rFonts w:hint="cs"/>
          <w:rtl/>
        </w:rPr>
        <w:t>.</w:t>
      </w:r>
      <w:r w:rsidRPr="002E05B9">
        <w:rPr>
          <w:rStyle w:val="Char3"/>
          <w:rFonts w:hint="cs"/>
          <w:rtl/>
        </w:rPr>
        <w:t xml:space="preserve">.. به عید سعید فطر نسبت داده شده است، زیرا که همزمان با غروب آفتاب شب عید واجب می‌گردد.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3</w:t>
      </w:r>
      <w:r w:rsidR="002D7386" w:rsidRPr="002E05B9">
        <w:rPr>
          <w:rStyle w:val="Char3"/>
          <w:rFonts w:hint="cs"/>
          <w:rtl/>
        </w:rPr>
        <w:t>:</w:t>
      </w:r>
      <w:r w:rsidRPr="002E05B9">
        <w:rPr>
          <w:rStyle w:val="Char3"/>
          <w:rFonts w:hint="cs"/>
          <w:rtl/>
        </w:rPr>
        <w:t xml:space="preserve"> زکات فطرت منسوب به فطرت و سرشت مسلمان است، چون هر مسلمان زکات سرانه را می‌پردازد.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4</w:t>
      </w:r>
      <w:r w:rsidR="002D7386" w:rsidRPr="002E05B9">
        <w:rPr>
          <w:rStyle w:val="Char3"/>
          <w:rFonts w:hint="cs"/>
          <w:rtl/>
        </w:rPr>
        <w:t>:</w:t>
      </w:r>
      <w:r w:rsidRPr="002E05B9">
        <w:rPr>
          <w:rStyle w:val="Char3"/>
          <w:rFonts w:hint="cs"/>
          <w:rtl/>
        </w:rPr>
        <w:t xml:space="preserve"> زکات فطر در سال دوم هجری واجب و مشروع شده است.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5</w:t>
      </w:r>
      <w:r w:rsidR="002D7386" w:rsidRPr="002E05B9">
        <w:rPr>
          <w:rStyle w:val="Char3"/>
          <w:rFonts w:hint="cs"/>
          <w:rtl/>
        </w:rPr>
        <w:t>:</w:t>
      </w:r>
      <w:r w:rsidRPr="002E05B9">
        <w:rPr>
          <w:rStyle w:val="Char3"/>
          <w:rFonts w:hint="cs"/>
          <w:rtl/>
        </w:rPr>
        <w:t xml:space="preserve"> دلیل وجوب صدق</w:t>
      </w:r>
      <w:r w:rsidR="0019479B">
        <w:rPr>
          <w:rStyle w:val="Char3"/>
          <w:rFonts w:hint="cs"/>
          <w:rtl/>
        </w:rPr>
        <w:t>ۀ</w:t>
      </w:r>
      <w:r w:rsidRPr="002E05B9">
        <w:rPr>
          <w:rStyle w:val="Char3"/>
          <w:rFonts w:hint="cs"/>
          <w:rtl/>
        </w:rPr>
        <w:t xml:space="preserve"> فطر، اجماع عملی مسلمانان با استناد به روایت‌های متعدد که دلالت بر وجوب آن دارند.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6</w:t>
      </w:r>
      <w:r w:rsidR="002D7386" w:rsidRPr="002E05B9">
        <w:rPr>
          <w:rStyle w:val="Char3"/>
          <w:rFonts w:hint="cs"/>
          <w:rtl/>
        </w:rPr>
        <w:t>:</w:t>
      </w:r>
      <w:r w:rsidRPr="002E05B9">
        <w:rPr>
          <w:rStyle w:val="Char3"/>
          <w:rFonts w:hint="cs"/>
          <w:rtl/>
        </w:rPr>
        <w:t xml:space="preserve"> فایده و حکمت عملی پرداخت زکات فطر، طهارت و پاکیزگی روزه‌دار است که نقصان روزه را جبران می‌کند. همانند سجد</w:t>
      </w:r>
      <w:r w:rsidR="0019479B">
        <w:rPr>
          <w:rStyle w:val="Char3"/>
          <w:rFonts w:hint="cs"/>
          <w:rtl/>
        </w:rPr>
        <w:t>ۀ</w:t>
      </w:r>
      <w:r w:rsidRPr="002E05B9">
        <w:rPr>
          <w:rStyle w:val="Char3"/>
          <w:rFonts w:hint="cs"/>
          <w:rtl/>
        </w:rPr>
        <w:t xml:space="preserve"> سهو که نقصان نماز را جبران می‌کند.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7</w:t>
      </w:r>
      <w:r w:rsidR="002D7386" w:rsidRPr="002E05B9">
        <w:rPr>
          <w:rStyle w:val="Char3"/>
          <w:rFonts w:hint="cs"/>
          <w:rtl/>
        </w:rPr>
        <w:t>:</w:t>
      </w:r>
      <w:r w:rsidRPr="002E05B9">
        <w:rPr>
          <w:rStyle w:val="Char3"/>
          <w:rFonts w:hint="cs"/>
          <w:rtl/>
        </w:rPr>
        <w:t xml:space="preserve"> فاید</w:t>
      </w:r>
      <w:r w:rsidR="0019479B">
        <w:rPr>
          <w:rStyle w:val="Char3"/>
          <w:rFonts w:hint="cs"/>
          <w:rtl/>
        </w:rPr>
        <w:t>ۀ</w:t>
      </w:r>
      <w:r w:rsidRPr="002E05B9">
        <w:rPr>
          <w:rStyle w:val="Char3"/>
          <w:rFonts w:hint="cs"/>
          <w:rtl/>
        </w:rPr>
        <w:t xml:space="preserve"> اجتماعی زکات فطر، تعاون و همکاری در تأمین غذای بینوایان در روز عید و رمز فراموش نکردن فقرا و نیازمندان است که به شکل عمومی و تکلیف شرعی واجب شده است.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8</w:t>
      </w:r>
      <w:r w:rsidR="002D7386" w:rsidRPr="002E05B9">
        <w:rPr>
          <w:rStyle w:val="Char3"/>
          <w:rFonts w:hint="cs"/>
          <w:rtl/>
        </w:rPr>
        <w:t>:</w:t>
      </w:r>
      <w:r w:rsidRPr="002E05B9">
        <w:rPr>
          <w:rStyle w:val="Char3"/>
          <w:rFonts w:hint="cs"/>
          <w:rtl/>
        </w:rPr>
        <w:t xml:space="preserve"> وقت وجوب زکات فطر غروب آفتاب شب عید است.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9</w:t>
      </w:r>
      <w:r w:rsidR="002D7386" w:rsidRPr="002E05B9">
        <w:rPr>
          <w:rStyle w:val="Char3"/>
          <w:rFonts w:hint="cs"/>
          <w:rtl/>
        </w:rPr>
        <w:t>:</w:t>
      </w:r>
      <w:r w:rsidRPr="002E05B9">
        <w:rPr>
          <w:rStyle w:val="Char3"/>
          <w:rFonts w:hint="cs"/>
          <w:rtl/>
        </w:rPr>
        <w:t xml:space="preserve"> کسی که بعد از غروب آفتاب شب عید فوت کند زکات فطرش واجب است.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10</w:t>
      </w:r>
      <w:r w:rsidR="002D7386" w:rsidRPr="002E05B9">
        <w:rPr>
          <w:rStyle w:val="Char3"/>
          <w:rFonts w:hint="cs"/>
          <w:rtl/>
        </w:rPr>
        <w:t>:</w:t>
      </w:r>
      <w:r w:rsidRPr="002E05B9">
        <w:rPr>
          <w:rStyle w:val="Char3"/>
          <w:rFonts w:hint="cs"/>
          <w:rtl/>
        </w:rPr>
        <w:t xml:space="preserve"> نوزادی که قبل از غروب آفتاب شب عید به دنیا آید فطریه‌اش لازم است.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11</w:t>
      </w:r>
      <w:r w:rsidR="002D7386" w:rsidRPr="002E05B9">
        <w:rPr>
          <w:rStyle w:val="Char3"/>
          <w:rFonts w:hint="cs"/>
          <w:rtl/>
        </w:rPr>
        <w:t>:</w:t>
      </w:r>
      <w:r w:rsidRPr="002E05B9">
        <w:rPr>
          <w:rStyle w:val="Char3"/>
          <w:rFonts w:hint="cs"/>
          <w:rtl/>
        </w:rPr>
        <w:t xml:space="preserve"> جنین در شک مادر فطریه ندارد، مگر از باب استحسان نظر به فتوای حضرت عثمان‌بن عفان </w:t>
      </w:r>
      <w:r w:rsidRPr="002E05B9">
        <w:rPr>
          <w:rStyle w:val="Char3"/>
          <w:rFonts w:hint="cs"/>
          <w:rtl/>
        </w:rPr>
        <w:sym w:font="AGA Arabesque" w:char="F074"/>
      </w:r>
      <w:r w:rsidRPr="002E05B9">
        <w:rPr>
          <w:rStyle w:val="Char3"/>
          <w:rFonts w:hint="cs"/>
          <w:rtl/>
        </w:rPr>
        <w:t xml:space="preserve">.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12</w:t>
      </w:r>
      <w:r w:rsidR="002D7386" w:rsidRPr="002E05B9">
        <w:rPr>
          <w:rStyle w:val="Char3"/>
          <w:rFonts w:hint="cs"/>
          <w:rtl/>
        </w:rPr>
        <w:t>:</w:t>
      </w:r>
      <w:r w:rsidRPr="002E05B9">
        <w:rPr>
          <w:rStyle w:val="Char3"/>
          <w:rFonts w:hint="cs"/>
          <w:rtl/>
        </w:rPr>
        <w:t xml:space="preserve"> نوزاد پس از غروب آفتاب شب عید، فطریه ندارد.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13</w:t>
      </w:r>
      <w:r w:rsidR="002D7386" w:rsidRPr="002E05B9">
        <w:rPr>
          <w:rStyle w:val="Char3"/>
          <w:rFonts w:hint="cs"/>
          <w:rtl/>
        </w:rPr>
        <w:t>:</w:t>
      </w:r>
      <w:r w:rsidRPr="002E05B9">
        <w:rPr>
          <w:rStyle w:val="Char3"/>
          <w:rFonts w:hint="cs"/>
          <w:rtl/>
        </w:rPr>
        <w:t xml:space="preserve"> وقت ادای سر فطره پیش از رفتن به میعادگاه عید برای نماز عید می‌باشد و بعد از نماز عید تا غروب آفتاب روز عید ادا، ولی مکروه می‌باشد. حتی‌الامکان حتماً قبل از نماز عید بین فقرا پخش گردد.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14</w:t>
      </w:r>
      <w:r w:rsidR="002D7386" w:rsidRPr="002E05B9">
        <w:rPr>
          <w:rStyle w:val="Char3"/>
          <w:rFonts w:hint="cs"/>
          <w:rtl/>
        </w:rPr>
        <w:t>:</w:t>
      </w:r>
      <w:r w:rsidRPr="002E05B9">
        <w:rPr>
          <w:rStyle w:val="Char3"/>
          <w:rFonts w:hint="cs"/>
          <w:rtl/>
        </w:rPr>
        <w:t xml:space="preserve"> تأخیر در پرداخت فطریه از روز عید حرام و به قضا می‌افتد.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15</w:t>
      </w:r>
      <w:r w:rsidR="002D7386" w:rsidRPr="002E05B9">
        <w:rPr>
          <w:rStyle w:val="Char3"/>
          <w:rFonts w:hint="cs"/>
          <w:rtl/>
        </w:rPr>
        <w:t>:</w:t>
      </w:r>
      <w:r w:rsidRPr="002E05B9">
        <w:rPr>
          <w:rStyle w:val="Char3"/>
          <w:rFonts w:hint="cs"/>
          <w:rtl/>
        </w:rPr>
        <w:t xml:space="preserve"> وقت وجوب فطریه، شب عید فطر می‌باشد ولیکن مانعی نیست که چند روز قبل از عید به مستحقان داده شود، البته با شرایطی که فقها بیان کرد‌ه‌اند.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16</w:t>
      </w:r>
      <w:r w:rsidR="002D7386" w:rsidRPr="002E05B9">
        <w:rPr>
          <w:rStyle w:val="Char3"/>
          <w:rFonts w:hint="cs"/>
          <w:rtl/>
        </w:rPr>
        <w:t>:</w:t>
      </w:r>
      <w:r w:rsidRPr="002E05B9">
        <w:rPr>
          <w:rStyle w:val="Char3"/>
          <w:rFonts w:hint="cs"/>
          <w:rtl/>
        </w:rPr>
        <w:t xml:space="preserve"> زکات فطر چون زکات سرانه است، یعنی بر عموم مسلمانان (مرد، زن، پیر، جوان، بالغ، نابالغ، نوزاد، آزاد، برده، غنی، فقیر، مسکین) واجب است.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17</w:t>
      </w:r>
      <w:r w:rsidR="002D7386" w:rsidRPr="002E05B9">
        <w:rPr>
          <w:rStyle w:val="Char3"/>
          <w:rFonts w:hint="cs"/>
          <w:rtl/>
        </w:rPr>
        <w:t>:</w:t>
      </w:r>
      <w:r w:rsidR="00576A13">
        <w:rPr>
          <w:rStyle w:val="Char3"/>
          <w:rFonts w:hint="cs"/>
          <w:rtl/>
        </w:rPr>
        <w:t xml:space="preserve"> </w:t>
      </w:r>
      <w:r w:rsidRPr="002E05B9">
        <w:rPr>
          <w:rStyle w:val="Char3"/>
          <w:rFonts w:hint="cs"/>
          <w:rtl/>
        </w:rPr>
        <w:t xml:space="preserve">فقیری از دادن زکات فطر معاف است که غذای شب و روز عید را نداشته باشد.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18</w:t>
      </w:r>
      <w:r w:rsidR="002D7386" w:rsidRPr="002E05B9">
        <w:rPr>
          <w:rStyle w:val="Char3"/>
          <w:rFonts w:hint="cs"/>
          <w:rtl/>
        </w:rPr>
        <w:t>:</w:t>
      </w:r>
      <w:r w:rsidRPr="002E05B9">
        <w:rPr>
          <w:rStyle w:val="Char3"/>
          <w:rFonts w:hint="cs"/>
          <w:rtl/>
        </w:rPr>
        <w:t xml:space="preserve"> فقیری که غذای شب و روز عید را ندارد، چنانچه با کمک‌های مردمی که فطریه به او می‌دهند، افزون بر نیاز خود را دارا شد، بر او واجب است که زکات فطر خود را ادا کند.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19</w:t>
      </w:r>
      <w:r w:rsidRPr="002E05B9">
        <w:rPr>
          <w:rStyle w:val="Char3"/>
          <w:rFonts w:hint="cs"/>
          <w:rtl/>
        </w:rPr>
        <w:t xml:space="preserve">: زکات فطر به سبب اینکه زکات بدن، یعنی زکات سرانه است، نصابی ندارد، بلکه معیار در توانایی پرداخت آن، افزون بر نیاز بودن غذای شب و روز عید می‌باشد.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20</w:t>
      </w:r>
      <w:r w:rsidRPr="002E05B9">
        <w:rPr>
          <w:rStyle w:val="Char3"/>
          <w:rFonts w:hint="cs"/>
          <w:rtl/>
        </w:rPr>
        <w:t>: هر شخص وظیفه دارد فطری</w:t>
      </w:r>
      <w:r w:rsidR="0019479B">
        <w:rPr>
          <w:rStyle w:val="Char3"/>
          <w:rFonts w:hint="cs"/>
          <w:rtl/>
        </w:rPr>
        <w:t>ۀ</w:t>
      </w:r>
      <w:r w:rsidRPr="002E05B9">
        <w:rPr>
          <w:rStyle w:val="Char3"/>
          <w:rFonts w:hint="cs"/>
          <w:rtl/>
        </w:rPr>
        <w:t xml:space="preserve"> خود و کلی</w:t>
      </w:r>
      <w:r w:rsidR="0019479B">
        <w:rPr>
          <w:rStyle w:val="Char3"/>
          <w:rFonts w:hint="cs"/>
          <w:rtl/>
        </w:rPr>
        <w:t>ۀ</w:t>
      </w:r>
      <w:r w:rsidRPr="002E05B9">
        <w:rPr>
          <w:rStyle w:val="Char3"/>
          <w:rFonts w:hint="cs"/>
          <w:rtl/>
        </w:rPr>
        <w:t xml:space="preserve"> افراد تحت پوشش را که مخارج روزان</w:t>
      </w:r>
      <w:r w:rsidR="0019479B">
        <w:rPr>
          <w:rStyle w:val="Char3"/>
          <w:rFonts w:hint="cs"/>
          <w:rtl/>
        </w:rPr>
        <w:t>ۀ</w:t>
      </w:r>
      <w:r w:rsidRPr="002E05B9">
        <w:rPr>
          <w:rStyle w:val="Char3"/>
          <w:rFonts w:hint="cs"/>
          <w:rtl/>
        </w:rPr>
        <w:t xml:space="preserve"> آنها به طریق شرعی بر او واجب است، بپردازد، مانند: همسر، فرزندان و.</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21</w:t>
      </w:r>
      <w:r w:rsidRPr="002E05B9">
        <w:rPr>
          <w:rStyle w:val="Char3"/>
          <w:rFonts w:hint="cs"/>
          <w:rtl/>
        </w:rPr>
        <w:t>: اگر سرپرست خانواده‌ای نتواند زکات فطر تمام اعضای خانواده‌اش را بدهد، از مقداری که موجود است فطریه افرادی را که به ترتیب ذکر می‌شود، می‌پردازد: خودش، همسرش، کوچک‌ترین فرزندش، پدرش، مادرش، و سپس فرزندان بزرگ‌تر تا هر جا که برسد و کفایت کند، حتی اگر کمتر از یک صاع (2 کیلو و نیم) داشته باشد همان مقدار را به جای فطری</w:t>
      </w:r>
      <w:r w:rsidR="0019479B">
        <w:rPr>
          <w:rStyle w:val="Char3"/>
          <w:rFonts w:hint="cs"/>
          <w:rtl/>
        </w:rPr>
        <w:t>ۀ</w:t>
      </w:r>
      <w:r w:rsidRPr="002E05B9">
        <w:rPr>
          <w:rStyle w:val="Char3"/>
          <w:rFonts w:hint="cs"/>
          <w:rtl/>
        </w:rPr>
        <w:t xml:space="preserve"> خودش می‌دهد.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22</w:t>
      </w:r>
      <w:r w:rsidRPr="002E05B9">
        <w:rPr>
          <w:rStyle w:val="Char3"/>
          <w:rFonts w:hint="cs"/>
          <w:rtl/>
        </w:rPr>
        <w:t>: فطری</w:t>
      </w:r>
      <w:r w:rsidR="0019479B">
        <w:rPr>
          <w:rStyle w:val="Char3"/>
          <w:rFonts w:hint="cs"/>
          <w:rtl/>
        </w:rPr>
        <w:t>ۀ</w:t>
      </w:r>
      <w:r w:rsidRPr="002E05B9">
        <w:rPr>
          <w:rStyle w:val="Char3"/>
          <w:rFonts w:hint="cs"/>
          <w:rtl/>
        </w:rPr>
        <w:t xml:space="preserve"> زن مطلقه، طلاق رجعی (یک طلاقه و دو طلاقه) و یا مطلقه، طلاق بائن (سه طلاقه) که حامله باشد بر شوهر واجب است، چون نفقه ایشان در زمان عدت بر شوهر طلاق‌دهنده می‌باشد.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23</w:t>
      </w:r>
      <w:r w:rsidRPr="002E05B9">
        <w:rPr>
          <w:rStyle w:val="Char3"/>
          <w:rFonts w:hint="cs"/>
          <w:rtl/>
        </w:rPr>
        <w:t>: فطری</w:t>
      </w:r>
      <w:r w:rsidR="0019479B">
        <w:rPr>
          <w:rStyle w:val="Char3"/>
          <w:rFonts w:hint="cs"/>
          <w:rtl/>
        </w:rPr>
        <w:t>ۀ</w:t>
      </w:r>
      <w:r w:rsidRPr="002E05B9">
        <w:rPr>
          <w:rStyle w:val="Char3"/>
          <w:rFonts w:hint="cs"/>
          <w:rtl/>
        </w:rPr>
        <w:t xml:space="preserve"> مهمانان شب و روز عید بر صاحبخانه نیست و همچنین فطری</w:t>
      </w:r>
      <w:r w:rsidR="0019479B">
        <w:rPr>
          <w:rStyle w:val="Char3"/>
          <w:rFonts w:hint="cs"/>
          <w:rtl/>
        </w:rPr>
        <w:t>ۀ</w:t>
      </w:r>
      <w:r w:rsidRPr="002E05B9">
        <w:rPr>
          <w:rStyle w:val="Char3"/>
          <w:rFonts w:hint="cs"/>
          <w:rtl/>
        </w:rPr>
        <w:t xml:space="preserve"> کسانی که در طول ماه مبارک رمضان در منزل کسی زندگی می‌کنند با اینکه غذای سحری و افطاری نیز تناول می‌کنند، مگر از باب فضیلت و احسان.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24</w:t>
      </w:r>
      <w:r w:rsidRPr="002E05B9">
        <w:rPr>
          <w:rStyle w:val="Char3"/>
          <w:rFonts w:hint="cs"/>
          <w:rtl/>
        </w:rPr>
        <w:t>: مقدار واجب فطری</w:t>
      </w:r>
      <w:r w:rsidR="0019479B">
        <w:rPr>
          <w:rStyle w:val="Char3"/>
          <w:rFonts w:hint="cs"/>
          <w:rtl/>
        </w:rPr>
        <w:t>ۀ</w:t>
      </w:r>
      <w:r w:rsidRPr="002E05B9">
        <w:rPr>
          <w:rStyle w:val="Char3"/>
          <w:rFonts w:hint="cs"/>
          <w:rtl/>
        </w:rPr>
        <w:t xml:space="preserve"> سرانه، یک صاع نبوی است و آن پیمانه‌ای است که در وزن معادل سه چارک محلی، یعنی 2500 گرم (دو کیلو و نیم) از قوت غالب شهر، یعنی برنج می‌باشد. </w:t>
      </w:r>
    </w:p>
    <w:p w:rsidR="00B800C4" w:rsidRPr="00DF1D18" w:rsidRDefault="00B800C4" w:rsidP="00B800C4">
      <w:pPr>
        <w:widowControl w:val="0"/>
        <w:ind w:firstLine="284"/>
        <w:jc w:val="both"/>
        <w:rPr>
          <w:rStyle w:val="Char3"/>
          <w:spacing w:val="-4"/>
          <w:rtl/>
        </w:rPr>
      </w:pPr>
      <w:r w:rsidRPr="00DF1D18">
        <w:rPr>
          <w:rStyle w:val="Char4"/>
          <w:rFonts w:hint="cs"/>
          <w:spacing w:val="-4"/>
          <w:rtl/>
        </w:rPr>
        <w:t>مسأل</w:t>
      </w:r>
      <w:r w:rsidR="0019479B" w:rsidRPr="00DF1D18">
        <w:rPr>
          <w:rStyle w:val="Char4"/>
          <w:rFonts w:hint="cs"/>
          <w:spacing w:val="-4"/>
          <w:rtl/>
        </w:rPr>
        <w:t>ۀ</w:t>
      </w:r>
      <w:r w:rsidRPr="00DF1D18">
        <w:rPr>
          <w:rStyle w:val="Char4"/>
          <w:rFonts w:hint="cs"/>
          <w:spacing w:val="-4"/>
          <w:rtl/>
        </w:rPr>
        <w:t xml:space="preserve"> 25</w:t>
      </w:r>
      <w:r w:rsidR="002D7386" w:rsidRPr="00DF1D18">
        <w:rPr>
          <w:rStyle w:val="Char3"/>
          <w:rFonts w:hint="cs"/>
          <w:spacing w:val="-4"/>
          <w:rtl/>
        </w:rPr>
        <w:t>:</w:t>
      </w:r>
      <w:r w:rsidRPr="00DF1D18">
        <w:rPr>
          <w:rStyle w:val="Char3"/>
          <w:rFonts w:hint="cs"/>
          <w:spacing w:val="-4"/>
          <w:rtl/>
        </w:rPr>
        <w:t xml:space="preserve"> قوت غالب باید از دان</w:t>
      </w:r>
      <w:r w:rsidR="0019479B" w:rsidRPr="00DF1D18">
        <w:rPr>
          <w:rStyle w:val="Char3"/>
          <w:rFonts w:hint="cs"/>
          <w:spacing w:val="-4"/>
          <w:rtl/>
        </w:rPr>
        <w:t>ۀ</w:t>
      </w:r>
      <w:r w:rsidRPr="00DF1D18">
        <w:rPr>
          <w:rStyle w:val="Char3"/>
          <w:rFonts w:hint="cs"/>
          <w:spacing w:val="-4"/>
          <w:rtl/>
        </w:rPr>
        <w:t xml:space="preserve"> سالم بی‌عیب باشد، بنابراین برنج کرم‌زده و یا شکسته و خورده شده یا آرد برنج گرچه به مصرف می‌رسد جایز نیست.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26</w:t>
      </w:r>
      <w:r w:rsidRPr="002E05B9">
        <w:rPr>
          <w:rStyle w:val="Char3"/>
          <w:rFonts w:hint="cs"/>
          <w:rtl/>
        </w:rPr>
        <w:t xml:space="preserve">: فطریه باید به کسانی که مستحق زکات هستند داده شود و دقت گردد تا بر اساس نیاز نیازمندان اولویت‌بندی شود.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27</w:t>
      </w:r>
      <w:r w:rsidRPr="002E05B9">
        <w:rPr>
          <w:rStyle w:val="Char3"/>
          <w:rFonts w:hint="cs"/>
          <w:rtl/>
        </w:rPr>
        <w:t>: فطری</w:t>
      </w:r>
      <w:r w:rsidR="0019479B">
        <w:rPr>
          <w:rStyle w:val="Char3"/>
          <w:rFonts w:hint="cs"/>
          <w:rtl/>
        </w:rPr>
        <w:t>ۀ</w:t>
      </w:r>
      <w:r w:rsidRPr="002E05B9">
        <w:rPr>
          <w:rStyle w:val="Char3"/>
          <w:rFonts w:hint="cs"/>
          <w:rtl/>
        </w:rPr>
        <w:t xml:space="preserve"> هر کدام از اعضای خانواده را با نیت جدا کنید و سپس همه را با هم مخلوط کنید و سپس بین مستحقان تقسیم نمایید.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28</w:t>
      </w:r>
      <w:r w:rsidRPr="002E05B9">
        <w:rPr>
          <w:rStyle w:val="Char3"/>
          <w:rFonts w:hint="cs"/>
          <w:rtl/>
        </w:rPr>
        <w:t>: افرادی که نیت شان معتبر است، مانند</w:t>
      </w:r>
      <w:r w:rsidR="002D7386" w:rsidRPr="002E05B9">
        <w:rPr>
          <w:rStyle w:val="Char3"/>
          <w:rFonts w:hint="cs"/>
          <w:rtl/>
        </w:rPr>
        <w:t>:</w:t>
      </w:r>
      <w:r w:rsidRPr="002E05B9">
        <w:rPr>
          <w:rStyle w:val="Char3"/>
          <w:rFonts w:hint="cs"/>
          <w:rtl/>
        </w:rPr>
        <w:t xml:space="preserve"> عاقل، بالغ و بچه‌ای که قدرت تشخیص دارد، خودشان نیت فطریه را می‌کنند و افرادی که نیتشان معتبر نیست، خردسال و دیوانه، ولی آنها نیت می‌کند. </w:t>
      </w:r>
    </w:p>
    <w:p w:rsidR="00B800C4" w:rsidRPr="002E05B9" w:rsidRDefault="00B800C4" w:rsidP="00B800C4">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29</w:t>
      </w:r>
      <w:r w:rsidR="002D7386" w:rsidRPr="002E05B9">
        <w:rPr>
          <w:rStyle w:val="Char3"/>
          <w:rFonts w:hint="cs"/>
          <w:rtl/>
        </w:rPr>
        <w:t>:</w:t>
      </w:r>
      <w:r w:rsidRPr="002E05B9">
        <w:rPr>
          <w:rStyle w:val="Char3"/>
          <w:rFonts w:hint="cs"/>
          <w:rtl/>
        </w:rPr>
        <w:t xml:space="preserve"> انتقال فطریه از شهری به شهر دیگر با وجود مستحقان جایز نمی‌باشد. </w:t>
      </w:r>
    </w:p>
    <w:p w:rsidR="00B800C4" w:rsidRPr="002E05B9" w:rsidRDefault="00B800C4" w:rsidP="00576A13">
      <w:pPr>
        <w:widowControl w:val="0"/>
        <w:ind w:firstLine="284"/>
        <w:jc w:val="both"/>
        <w:rPr>
          <w:rStyle w:val="Char3"/>
          <w:rtl/>
        </w:rPr>
      </w:pPr>
      <w:r w:rsidRPr="002E05B9">
        <w:rPr>
          <w:rStyle w:val="Char4"/>
          <w:rFonts w:hint="cs"/>
          <w:rtl/>
        </w:rPr>
        <w:t>مسأل</w:t>
      </w:r>
      <w:r w:rsidR="0019479B">
        <w:rPr>
          <w:rStyle w:val="Char4"/>
          <w:rFonts w:hint="cs"/>
          <w:rtl/>
        </w:rPr>
        <w:t>ۀ</w:t>
      </w:r>
      <w:r w:rsidRPr="002E05B9">
        <w:rPr>
          <w:rStyle w:val="Char4"/>
          <w:rFonts w:hint="cs"/>
          <w:rtl/>
        </w:rPr>
        <w:t xml:space="preserve"> 30</w:t>
      </w:r>
      <w:r w:rsidRPr="002E05B9">
        <w:rPr>
          <w:rStyle w:val="Char3"/>
          <w:rFonts w:hint="cs"/>
          <w:rtl/>
        </w:rPr>
        <w:t xml:space="preserve">: پرداخت قیمت فطریه، یعنی به جای قوت غالب، پرداخت نقد و یا جنس دیگر، در مذهب امام شافعی </w:t>
      </w:r>
      <w:r w:rsidR="00576A13">
        <w:rPr>
          <w:rStyle w:val="Char3"/>
          <w:rFonts w:cs="CTraditional Arabic" w:hint="cs"/>
          <w:rtl/>
        </w:rPr>
        <w:t>/</w:t>
      </w:r>
      <w:r w:rsidRPr="002E05B9">
        <w:rPr>
          <w:rStyle w:val="Char3"/>
          <w:rFonts w:hint="cs"/>
          <w:rtl/>
        </w:rPr>
        <w:t xml:space="preserve"> و همچنین در مذهب امام مالک و امام </w:t>
      </w:r>
      <w:r w:rsidRPr="00576A13">
        <w:rPr>
          <w:rStyle w:val="Char3"/>
          <w:rFonts w:hint="cs"/>
          <w:rtl/>
        </w:rPr>
        <w:t>احمدبن حنبل رحمة‌الله علیهما جایز</w:t>
      </w:r>
      <w:r w:rsidRPr="002E05B9">
        <w:rPr>
          <w:rStyle w:val="Char3"/>
          <w:rFonts w:hint="cs"/>
          <w:rtl/>
        </w:rPr>
        <w:t xml:space="preserve"> نمی‌باشد. </w:t>
      </w:r>
    </w:p>
    <w:p w:rsidR="00B800C4" w:rsidRPr="00DF1D18" w:rsidRDefault="00B800C4" w:rsidP="00B800C4">
      <w:pPr>
        <w:widowControl w:val="0"/>
        <w:ind w:firstLine="284"/>
        <w:jc w:val="both"/>
        <w:rPr>
          <w:rStyle w:val="Char3"/>
          <w:spacing w:val="-4"/>
          <w:rtl/>
        </w:rPr>
      </w:pPr>
      <w:r w:rsidRPr="00DF1D18">
        <w:rPr>
          <w:rStyle w:val="Char4"/>
          <w:rFonts w:hint="cs"/>
          <w:spacing w:val="-4"/>
          <w:rtl/>
        </w:rPr>
        <w:t>مسأل</w:t>
      </w:r>
      <w:r w:rsidR="0019479B" w:rsidRPr="00DF1D18">
        <w:rPr>
          <w:rStyle w:val="Char4"/>
          <w:rFonts w:hint="cs"/>
          <w:spacing w:val="-4"/>
          <w:rtl/>
        </w:rPr>
        <w:t>ۀ</w:t>
      </w:r>
      <w:r w:rsidRPr="00DF1D18">
        <w:rPr>
          <w:rStyle w:val="Char4"/>
          <w:rFonts w:hint="cs"/>
          <w:spacing w:val="-4"/>
          <w:rtl/>
        </w:rPr>
        <w:t xml:space="preserve"> 31</w:t>
      </w:r>
      <w:r w:rsidR="002D7386" w:rsidRPr="00DF1D18">
        <w:rPr>
          <w:rStyle w:val="Char3"/>
          <w:rFonts w:hint="cs"/>
          <w:spacing w:val="-4"/>
          <w:rtl/>
        </w:rPr>
        <w:t>:</w:t>
      </w:r>
      <w:r w:rsidRPr="00DF1D18">
        <w:rPr>
          <w:rStyle w:val="Char3"/>
          <w:rFonts w:hint="cs"/>
          <w:spacing w:val="-4"/>
          <w:rtl/>
        </w:rPr>
        <w:t xml:space="preserve"> با توجه به وجود آرا و نظریات مختلف در توجیه تجویز قیمت فطریه به نظر این جانب، چنانکه رأی اکثریت علما در دنیای اسلام است، در هیچ شرایطی پرداخت قیمت فطریه جایز نمی‌باشد. به دلیل و طبق قاعد</w:t>
      </w:r>
      <w:r w:rsidR="0019479B" w:rsidRPr="00DF1D18">
        <w:rPr>
          <w:rStyle w:val="Char3"/>
          <w:rFonts w:hint="cs"/>
          <w:spacing w:val="-4"/>
          <w:rtl/>
        </w:rPr>
        <w:t>ۀ</w:t>
      </w:r>
      <w:r w:rsidRPr="00DF1D18">
        <w:rPr>
          <w:rStyle w:val="Char3"/>
          <w:rFonts w:hint="cs"/>
          <w:spacing w:val="-4"/>
          <w:rtl/>
        </w:rPr>
        <w:t xml:space="preserve"> اصولی: </w:t>
      </w:r>
      <w:r w:rsidRPr="00DF1D18">
        <w:rPr>
          <w:rStyle w:val="Char7"/>
          <w:rFonts w:hint="cs"/>
          <w:spacing w:val="-4"/>
          <w:rtl/>
        </w:rPr>
        <w:t>«</w:t>
      </w:r>
      <w:r w:rsidRPr="00DF1D18">
        <w:rPr>
          <w:rStyle w:val="Char1"/>
          <w:spacing w:val="-4"/>
          <w:rtl/>
        </w:rPr>
        <w:t>لا اجتهاد مع النّصّ</w:t>
      </w:r>
      <w:r w:rsidRPr="00DF1D18">
        <w:rPr>
          <w:rStyle w:val="Char7"/>
          <w:rFonts w:hint="cs"/>
          <w:spacing w:val="-4"/>
          <w:rtl/>
        </w:rPr>
        <w:t>»</w:t>
      </w:r>
      <w:r w:rsidRPr="00DF1D18">
        <w:rPr>
          <w:rStyle w:val="Char3"/>
          <w:rFonts w:hint="cs"/>
          <w:spacing w:val="-4"/>
          <w:rtl/>
        </w:rPr>
        <w:t xml:space="preserve">؛ یعنی با وجود دلیل منصوص، اجتهاد جایز نمی‌باشد. </w:t>
      </w:r>
    </w:p>
    <w:p w:rsidR="00B800C4" w:rsidRPr="002E05B9" w:rsidRDefault="00B800C4" w:rsidP="00B800C4">
      <w:pPr>
        <w:widowControl w:val="0"/>
        <w:ind w:firstLine="284"/>
        <w:jc w:val="both"/>
        <w:rPr>
          <w:rStyle w:val="Char3"/>
        </w:rPr>
      </w:pPr>
      <w:r w:rsidRPr="002E05B9">
        <w:rPr>
          <w:rStyle w:val="Char4"/>
          <w:rFonts w:hint="cs"/>
          <w:rtl/>
        </w:rPr>
        <w:t>مسأل</w:t>
      </w:r>
      <w:r w:rsidR="0019479B">
        <w:rPr>
          <w:rStyle w:val="Char4"/>
          <w:rFonts w:hint="cs"/>
          <w:rtl/>
        </w:rPr>
        <w:t>ۀ</w:t>
      </w:r>
      <w:r w:rsidRPr="002E05B9">
        <w:rPr>
          <w:rStyle w:val="Char4"/>
          <w:rFonts w:hint="cs"/>
          <w:rtl/>
        </w:rPr>
        <w:t xml:space="preserve"> 32</w:t>
      </w:r>
      <w:r w:rsidR="002D7386" w:rsidRPr="002E05B9">
        <w:rPr>
          <w:rStyle w:val="Char3"/>
          <w:rFonts w:hint="cs"/>
          <w:rtl/>
        </w:rPr>
        <w:t>:</w:t>
      </w:r>
      <w:r w:rsidRPr="002E05B9">
        <w:rPr>
          <w:rStyle w:val="Char3"/>
          <w:rFonts w:hint="cs"/>
          <w:rtl/>
        </w:rPr>
        <w:t xml:space="preserve"> اگر مؤسسه یا افرادی متعهد گردند که فطری</w:t>
      </w:r>
      <w:r w:rsidR="0019479B">
        <w:rPr>
          <w:rStyle w:val="Char3"/>
          <w:rFonts w:hint="cs"/>
          <w:rtl/>
        </w:rPr>
        <w:t>ۀ</w:t>
      </w:r>
      <w:r w:rsidRPr="002E05B9">
        <w:rPr>
          <w:rStyle w:val="Char3"/>
          <w:rFonts w:hint="cs"/>
          <w:rtl/>
        </w:rPr>
        <w:t xml:space="preserve"> مردم را به طریق نقد عادلانه و کارشناسی شده جمع‌آوری نمایند و سپس بر اساس مقررات فقهی اقدام به خرید قوت غالب شهر نمایند و وکالت در خرید قوت و توزیع آن داشته باشند، بلامانع می‌باشد.</w:t>
      </w:r>
    </w:p>
    <w:p w:rsidR="00B800C4" w:rsidRPr="00576A13" w:rsidRDefault="00B800C4" w:rsidP="00DF1D18">
      <w:pPr>
        <w:pStyle w:val="a5"/>
        <w:ind w:left="2880"/>
        <w:jc w:val="center"/>
        <w:rPr>
          <w:rtl/>
        </w:rPr>
      </w:pPr>
      <w:r w:rsidRPr="00576A13">
        <w:rPr>
          <w:rFonts w:hint="cs"/>
          <w:rtl/>
        </w:rPr>
        <w:t>موفق و مؤید باشید</w:t>
      </w:r>
    </w:p>
    <w:p w:rsidR="00B800C4" w:rsidRPr="00576A13" w:rsidRDefault="00B800C4" w:rsidP="00DF1D18">
      <w:pPr>
        <w:pStyle w:val="a5"/>
        <w:ind w:left="2880"/>
        <w:jc w:val="center"/>
        <w:rPr>
          <w:rtl/>
        </w:rPr>
      </w:pPr>
      <w:r w:rsidRPr="00576A13">
        <w:rPr>
          <w:rFonts w:hint="cs"/>
          <w:rtl/>
        </w:rPr>
        <w:t>عبدالعزیز قاضی‌زاده ـ امام جمعه اوز</w:t>
      </w:r>
    </w:p>
    <w:p w:rsidR="000E141D" w:rsidRPr="00576A13" w:rsidRDefault="00B800C4" w:rsidP="00DF1D18">
      <w:pPr>
        <w:pStyle w:val="a5"/>
        <w:ind w:left="2880"/>
        <w:jc w:val="center"/>
        <w:rPr>
          <w:rtl/>
        </w:rPr>
      </w:pPr>
      <w:r w:rsidRPr="00576A13">
        <w:rPr>
          <w:rFonts w:hint="cs"/>
          <w:rtl/>
        </w:rPr>
        <w:t>17/8/83 برابر با 23 رمضان 1425</w:t>
      </w:r>
      <w:r w:rsidR="00DF1D18">
        <w:rPr>
          <w:rtl/>
        </w:rPr>
        <w:t>ھ</w:t>
      </w:r>
    </w:p>
    <w:sectPr w:rsidR="000E141D" w:rsidRPr="00576A13" w:rsidSect="00B37C9B">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28E" w:rsidRDefault="005E428E" w:rsidP="00CB7412">
      <w:r>
        <w:separator/>
      </w:r>
    </w:p>
  </w:endnote>
  <w:endnote w:type="continuationSeparator" w:id="0">
    <w:p w:rsidR="005E428E" w:rsidRDefault="005E428E"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Yakout">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Nazli">
    <w:panose1 w:val="01000506000000020004"/>
    <w:charset w:val="B2"/>
    <w:family w:val="auto"/>
    <w:pitch w:val="variable"/>
    <w:sig w:usb0="80002003" w:usb1="80002042"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28E" w:rsidRDefault="005E428E" w:rsidP="00CB7412">
      <w:r>
        <w:separator/>
      </w:r>
    </w:p>
  </w:footnote>
  <w:footnote w:type="continuationSeparator" w:id="0">
    <w:p w:rsidR="005E428E" w:rsidRDefault="005E428E" w:rsidP="00CB7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83C" w:rsidRPr="00B37C9B" w:rsidRDefault="00B37C9B" w:rsidP="00F64EAF">
    <w:pPr>
      <w:pStyle w:val="Header"/>
      <w:tabs>
        <w:tab w:val="clear" w:pos="4153"/>
        <w:tab w:val="clear" w:pos="8306"/>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61824" behindDoc="0" locked="0" layoutInCell="1" allowOverlap="1" wp14:anchorId="66BCBA58" wp14:editId="7145B5A8">
              <wp:simplePos x="0" y="0"/>
              <wp:positionH relativeFrom="column">
                <wp:posOffset>0</wp:posOffset>
              </wp:positionH>
              <wp:positionV relativeFrom="paragraph">
                <wp:posOffset>304800</wp:posOffset>
              </wp:positionV>
              <wp:extent cx="3959860" cy="0"/>
              <wp:effectExtent l="0" t="19050" r="2540" b="19050"/>
              <wp:wrapNone/>
              <wp:docPr id="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31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s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F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976E40">
      <w:rPr>
        <w:rFonts w:ascii="Nazli" w:hAnsi="Nazli" w:cs="Nazli"/>
        <w:b/>
        <w:noProof/>
        <w:rtl/>
        <w:lang w:bidi="fa-IR"/>
      </w:rPr>
      <w:t>4</w:t>
    </w:r>
    <w:r w:rsidRPr="008E3275">
      <w:rPr>
        <w:rFonts w:ascii="Nazli" w:hAnsi="Nazli" w:cs="Nazli" w:hint="cs"/>
        <w:b/>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sidR="00F64EAF">
      <w:rPr>
        <w:rFonts w:ascii="Times New Roman Bold" w:hAnsi="Times New Roman Bold" w:hint="cs"/>
        <w:rtl/>
        <w:lang w:bidi="fa-IR"/>
      </w:rPr>
      <w:t xml:space="preserve">    </w:t>
    </w:r>
    <w:r w:rsidR="00F64EAF">
      <w:rPr>
        <w:rFonts w:ascii="IRNazanin" w:hAnsi="IRNazanin" w:cs="IRNazanin" w:hint="cs"/>
        <w:b/>
        <w:bCs/>
        <w:sz w:val="26"/>
        <w:szCs w:val="26"/>
        <w:rtl/>
        <w:lang w:bidi="fa-IR"/>
      </w:rPr>
      <w:t>حكمت و فقه روزه همراه با مسایلی دربارۀ زکات فطر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36" w:rsidRDefault="00433A36" w:rsidP="00CB7412">
    <w:pPr>
      <w:pStyle w:val="Header"/>
      <w:rPr>
        <w:sz w:val="2"/>
        <w:szCs w:val="2"/>
        <w:rtl/>
      </w:rPr>
    </w:pPr>
    <w:r>
      <w:rPr>
        <w:rFonts w:hint="cs"/>
        <w:rtl/>
        <w:lang w:bidi="ar-EG"/>
      </w:rPr>
      <w:t xml:space="preserve">  </w:t>
    </w:r>
  </w:p>
  <w:p w:rsidR="00433A36" w:rsidRPr="00C37D07" w:rsidRDefault="00433A36"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FF2868">
      <w:rPr>
        <w:rFonts w:ascii="Times New Roman Bold" w:hAnsi="Times New Roman Bold"/>
        <w:noProof/>
        <w:rtl/>
      </w:rPr>
      <w:t>3</w:t>
    </w:r>
    <w:r w:rsidRPr="00C37D07">
      <w:rPr>
        <w:rFonts w:ascii="Times New Roman Bold" w:hAnsi="Times New Roman Bold" w:hint="cs"/>
        <w:rtl/>
      </w:rPr>
      <w:fldChar w:fldCharType="end"/>
    </w:r>
  </w:p>
  <w:p w:rsidR="00433A36" w:rsidRPr="001A7FBE" w:rsidRDefault="002B2B9D" w:rsidP="00CB7412">
    <w:pPr>
      <w:pStyle w:val="Header"/>
      <w:rPr>
        <w:sz w:val="16"/>
        <w:szCs w:val="16"/>
        <w:rtl/>
      </w:rPr>
    </w:pPr>
    <w:r>
      <w:rPr>
        <w:rFonts w:hint="cs"/>
        <w:noProof/>
        <w:rtl/>
      </w:rPr>
      <mc:AlternateContent>
        <mc:Choice Requires="wps">
          <w:drawing>
            <wp:anchor distT="0" distB="0" distL="114300" distR="114300" simplePos="0" relativeHeight="251656704" behindDoc="0" locked="0" layoutInCell="1" allowOverlap="1" wp14:anchorId="1A56D942" wp14:editId="10D969C2">
              <wp:simplePos x="0" y="0"/>
              <wp:positionH relativeFrom="column">
                <wp:posOffset>0</wp:posOffset>
              </wp:positionH>
              <wp:positionV relativeFrom="paragraph">
                <wp:posOffset>50165</wp:posOffset>
              </wp:positionV>
              <wp:extent cx="4697730" cy="0"/>
              <wp:effectExtent l="19050" t="21590" r="26670" b="2603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Z9IQ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83C" w:rsidRPr="00B37C9B" w:rsidRDefault="00B37C9B" w:rsidP="00F64EAF">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9776" behindDoc="0" locked="0" layoutInCell="1" allowOverlap="1" wp14:anchorId="045ED3E8" wp14:editId="44F42295">
              <wp:simplePos x="0" y="0"/>
              <wp:positionH relativeFrom="column">
                <wp:posOffset>5080</wp:posOffset>
              </wp:positionH>
              <wp:positionV relativeFrom="paragraph">
                <wp:posOffset>284480</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ISq/GSECAAA/BAAADgAAAAAAAAAAAAAAAAAuAgAAZHJzL2Uyb0RvYy54bWxQSwECLQAU&#10;AAYACAAAACEAln/u/tcAAAAGAQAADwAAAAAAAAAAAAAAAAB7BAAAZHJzL2Rvd25yZXYueG1sUEsF&#10;BgAAAAAEAAQA8wAAAH8FAAAAAA==&#10;" strokeweight="3pt">
              <v:stroke linestyle="thinThin"/>
            </v:line>
          </w:pict>
        </mc:Fallback>
      </mc:AlternateContent>
    </w:r>
    <w:r w:rsidR="00F64EAF">
      <w:rPr>
        <w:rFonts w:ascii="IRNazanin" w:hAnsi="IRNazanin" w:cs="IRNazanin" w:hint="cs"/>
        <w:b/>
        <w:bCs/>
        <w:sz w:val="26"/>
        <w:szCs w:val="26"/>
        <w:rtl/>
        <w:lang w:bidi="fa-IR"/>
      </w:rPr>
      <w:t>حكمت و فقه روزه همراه با مسایلی دربارۀ زکات فطر</w:t>
    </w:r>
    <w:r w:rsidR="00F64EAF">
      <w:rPr>
        <w:rStyle w:val="Char3"/>
        <w:rFonts w:hint="cs"/>
        <w:rtl/>
      </w:rPr>
      <w:tab/>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976E40">
      <w:rPr>
        <w:rFonts w:ascii="Nazli" w:hAnsi="Nazli" w:cs="Nazli"/>
        <w:b/>
        <w:noProof/>
        <w:rtl/>
        <w:lang w:bidi="fa-IR"/>
      </w:rPr>
      <w:t>5</w:t>
    </w:r>
    <w:r w:rsidRPr="008E3275">
      <w:rPr>
        <w:rFonts w:ascii="Nazli" w:hAnsi="Nazli" w:cs="Nazli" w:hint="cs"/>
        <w:b/>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63A" w:rsidRDefault="002F363A">
    <w:pPr>
      <w:pStyle w:val="Header"/>
      <w:rPr>
        <w:rtl/>
      </w:rPr>
    </w:pPr>
  </w:p>
  <w:p w:rsidR="002F363A" w:rsidRDefault="002F363A">
    <w:pPr>
      <w:pStyle w:val="Header"/>
      <w:rPr>
        <w:rtl/>
      </w:rPr>
    </w:pPr>
  </w:p>
  <w:p w:rsidR="002F363A" w:rsidRDefault="002F363A">
    <w:pPr>
      <w:pStyle w:val="Header"/>
      <w:rPr>
        <w:rtl/>
      </w:rPr>
    </w:pPr>
  </w:p>
  <w:p w:rsidR="002F363A" w:rsidRDefault="002F36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DC75BF"/>
    <w:multiLevelType w:val="hybridMultilevel"/>
    <w:tmpl w:val="5106A254"/>
    <w:lvl w:ilvl="0" w:tplc="D84C8B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8FB0F25"/>
    <w:multiLevelType w:val="hybridMultilevel"/>
    <w:tmpl w:val="34DEA8CE"/>
    <w:lvl w:ilvl="0" w:tplc="E57C73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AEA3120"/>
    <w:multiLevelType w:val="hybridMultilevel"/>
    <w:tmpl w:val="3ED27012"/>
    <w:lvl w:ilvl="0" w:tplc="37763B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1836899"/>
    <w:multiLevelType w:val="hybridMultilevel"/>
    <w:tmpl w:val="CEE83554"/>
    <w:lvl w:ilvl="0" w:tplc="457AB75E">
      <w:start w:val="1"/>
      <w:numFmt w:val="decimal"/>
      <w:lvlText w:val="%1-"/>
      <w:lvlJc w:val="left"/>
      <w:pPr>
        <w:ind w:left="644" w:hanging="360"/>
      </w:pPr>
      <w:rPr>
        <w:rFonts w:hint="default"/>
        <w:b w:val="0"/>
        <w:bCs w:val="0"/>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4BE45D4"/>
    <w:multiLevelType w:val="hybridMultilevel"/>
    <w:tmpl w:val="EAEC1602"/>
    <w:lvl w:ilvl="0" w:tplc="E090B9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B626FD3"/>
    <w:multiLevelType w:val="hybridMultilevel"/>
    <w:tmpl w:val="9F643F1A"/>
    <w:lvl w:ilvl="0" w:tplc="08BC938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0E84726"/>
    <w:multiLevelType w:val="hybridMultilevel"/>
    <w:tmpl w:val="BAD2B80A"/>
    <w:lvl w:ilvl="0" w:tplc="2990EC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5284078"/>
    <w:multiLevelType w:val="hybridMultilevel"/>
    <w:tmpl w:val="041E4F78"/>
    <w:lvl w:ilvl="0" w:tplc="F1167E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37920D6"/>
    <w:multiLevelType w:val="hybridMultilevel"/>
    <w:tmpl w:val="A37C7954"/>
    <w:lvl w:ilvl="0" w:tplc="3F064D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88F3DB8"/>
    <w:multiLevelType w:val="hybridMultilevel"/>
    <w:tmpl w:val="080C2D94"/>
    <w:lvl w:ilvl="0" w:tplc="BB6813FC">
      <w:start w:val="1"/>
      <w:numFmt w:val="decimal"/>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1">
    <w:nsid w:val="6109728A"/>
    <w:multiLevelType w:val="hybridMultilevel"/>
    <w:tmpl w:val="64AC703E"/>
    <w:lvl w:ilvl="0" w:tplc="88280EA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3CD7681"/>
    <w:multiLevelType w:val="hybridMultilevel"/>
    <w:tmpl w:val="20D87504"/>
    <w:lvl w:ilvl="0" w:tplc="E2E042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98F2E3E"/>
    <w:multiLevelType w:val="hybridMultilevel"/>
    <w:tmpl w:val="48C04202"/>
    <w:lvl w:ilvl="0" w:tplc="DE62E0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5"/>
  </w:num>
  <w:num w:numId="3">
    <w:abstractNumId w:val="4"/>
  </w:num>
  <w:num w:numId="4">
    <w:abstractNumId w:val="2"/>
  </w:num>
  <w:num w:numId="5">
    <w:abstractNumId w:val="1"/>
  </w:num>
  <w:num w:numId="6">
    <w:abstractNumId w:val="12"/>
  </w:num>
  <w:num w:numId="7">
    <w:abstractNumId w:val="10"/>
  </w:num>
  <w:num w:numId="8">
    <w:abstractNumId w:val="13"/>
  </w:num>
  <w:num w:numId="9">
    <w:abstractNumId w:val="8"/>
  </w:num>
  <w:num w:numId="10">
    <w:abstractNumId w:val="9"/>
  </w:num>
  <w:num w:numId="11">
    <w:abstractNumId w:val="6"/>
  </w:num>
  <w:num w:numId="12">
    <w:abstractNumId w:val="3"/>
  </w:num>
  <w:num w:numId="13">
    <w:abstractNumId w:val="7"/>
  </w:num>
  <w:num w:numId="1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u2JkF/fuiQ2BLZomKqnYWfAKklk=" w:salt="swFGyHrGECap6NOoe6RWwQ=="/>
  <w:defaultTabStop w:val="720"/>
  <w:evenAndOddHeaders/>
  <w:drawingGridHorizontalSpacing w:val="140"/>
  <w:drawingGridVerticalSpacing w:val="284"/>
  <w:displayHorizontalDrawingGridEvery w:val="2"/>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42"/>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0B"/>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105"/>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41D"/>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DF7"/>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79B"/>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DBE"/>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21"/>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B9D"/>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386"/>
    <w:rsid w:val="002D74E1"/>
    <w:rsid w:val="002D7580"/>
    <w:rsid w:val="002D7B6D"/>
    <w:rsid w:val="002D7B9C"/>
    <w:rsid w:val="002D7DDF"/>
    <w:rsid w:val="002D7E0E"/>
    <w:rsid w:val="002D7E6D"/>
    <w:rsid w:val="002E01B7"/>
    <w:rsid w:val="002E0253"/>
    <w:rsid w:val="002E05B9"/>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3A"/>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4E77"/>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0FC8"/>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02"/>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4B5"/>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445"/>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0FE"/>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332"/>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A13"/>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9A4"/>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85A"/>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0F2B"/>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28E"/>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BEB"/>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E85"/>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37C13"/>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304"/>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4F36"/>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8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2AF"/>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1F4"/>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69F"/>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0F9"/>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40"/>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D08"/>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D95"/>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4D8"/>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3B"/>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7AB"/>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37C9B"/>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0C4"/>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0C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26"/>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1FDF"/>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8ED"/>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E20"/>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D18"/>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3AE"/>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4D3"/>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1A6"/>
    <w:rsid w:val="00E942D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6DE"/>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EAF"/>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65C"/>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77"/>
    <w:rsid w:val="00FE44E6"/>
    <w:rsid w:val="00FE4539"/>
    <w:rsid w:val="00FE47AF"/>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68"/>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B800C4"/>
    <w:pPr>
      <w:keepNext/>
      <w:spacing w:before="240" w:after="60"/>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rsid w:val="00C84DDE"/>
    <w:rPr>
      <w:rFonts w:ascii="Cambria" w:eastAsia="Times New Roman" w:hAnsi="Cambria" w:cs="Times New Roman"/>
      <w:b/>
      <w:bCs/>
      <w:sz w:val="26"/>
      <w:szCs w:val="26"/>
      <w:lang w:bidi="ar-SA"/>
    </w:rPr>
  </w:style>
  <w:style w:type="character" w:customStyle="1" w:styleId="Heading4Char">
    <w:name w:val="Heading 4 Char"/>
    <w:link w:val="Heading4"/>
    <w:rsid w:val="00B800C4"/>
    <w:rPr>
      <w:rFonts w:eastAsia="SimSun"/>
      <w:b/>
      <w:bCs/>
      <w:sz w:val="28"/>
      <w:szCs w:val="28"/>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11">
    <w:name w:val="تیتر اول11"/>
    <w:basedOn w:val="Normal"/>
    <w:link w:val="11Char"/>
    <w:rsid w:val="002D7386"/>
    <w:pPr>
      <w:spacing w:before="240" w:after="240"/>
      <w:jc w:val="center"/>
    </w:pPr>
    <w:rPr>
      <w:rFonts w:ascii="Traditional Arabic" w:hAnsi="Traditional Arabic" w:cs="B Yagut"/>
      <w:b/>
      <w:bCs/>
      <w:sz w:val="32"/>
      <w:szCs w:val="32"/>
      <w:lang w:bidi="fa-IR"/>
    </w:rPr>
  </w:style>
  <w:style w:type="character" w:customStyle="1" w:styleId="11Char">
    <w:name w:val="تیتر اول11 Char"/>
    <w:link w:val="11"/>
    <w:rsid w:val="002D7386"/>
    <w:rPr>
      <w:rFonts w:ascii="Traditional Arabic" w:hAnsi="Traditional Arabic" w:cs="B Yagut"/>
      <w:b/>
      <w:bCs/>
      <w:sz w:val="32"/>
      <w:szCs w:val="32"/>
      <w:lang w:bidi="fa-IR"/>
    </w:rPr>
  </w:style>
  <w:style w:type="character" w:styleId="Emphasis">
    <w:name w:val="Emphasis"/>
    <w:qFormat/>
    <w:rsid w:val="00CF1AFB"/>
    <w:rPr>
      <w:lang w:bidi="fa-IR"/>
    </w:rPr>
  </w:style>
  <w:style w:type="paragraph" w:styleId="TOC2">
    <w:name w:val="toc 2"/>
    <w:basedOn w:val="Normal"/>
    <w:next w:val="Normal"/>
    <w:rsid w:val="00D471A1"/>
    <w:pPr>
      <w:ind w:firstLine="284"/>
      <w:jc w:val="lowKashida"/>
    </w:pPr>
  </w:style>
  <w:style w:type="paragraph" w:styleId="TOC1">
    <w:name w:val="toc 1"/>
    <w:basedOn w:val="Normal"/>
    <w:next w:val="Normal"/>
    <w:uiPriority w:val="39"/>
    <w:rsid w:val="002F363A"/>
    <w:pPr>
      <w:spacing w:before="120"/>
      <w:jc w:val="both"/>
    </w:pPr>
    <w:rPr>
      <w:rFonts w:ascii="Times New Roman Bold" w:hAnsi="Times New Roman Bold" w:cs="IRYakout"/>
      <w:b/>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800C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800C4"/>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B800C4"/>
    <w:pPr>
      <w:spacing w:line="192" w:lineRule="auto"/>
      <w:ind w:firstLine="284"/>
      <w:jc w:val="both"/>
    </w:pPr>
    <w:rPr>
      <w:rFonts w:ascii="B Badr" w:eastAsia="B Badr" w:hAnsi="B Badr" w:cs="B Badr"/>
      <w:sz w:val="24"/>
      <w:szCs w:val="24"/>
    </w:rPr>
  </w:style>
  <w:style w:type="character" w:customStyle="1" w:styleId="HeaderChar">
    <w:name w:val="Header Char"/>
    <w:link w:val="Header"/>
    <w:rsid w:val="00B37C9B"/>
    <w:rPr>
      <w:rFonts w:cs="B Zar"/>
      <w:sz w:val="28"/>
      <w:szCs w:val="28"/>
    </w:rPr>
  </w:style>
  <w:style w:type="paragraph" w:customStyle="1" w:styleId="a">
    <w:name w:val="تیتر اول"/>
    <w:basedOn w:val="Normal"/>
    <w:link w:val="Char"/>
    <w:qFormat/>
    <w:rsid w:val="00B37C9B"/>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B37C9B"/>
    <w:rPr>
      <w:rFonts w:ascii="IRYakout" w:hAnsi="IRYakout" w:cs="IRYakout"/>
      <w:b/>
      <w:bCs/>
      <w:sz w:val="32"/>
      <w:szCs w:val="32"/>
      <w:lang w:bidi="fa-IR"/>
    </w:rPr>
  </w:style>
  <w:style w:type="paragraph" w:customStyle="1" w:styleId="a0">
    <w:name w:val="تیتر دوم"/>
    <w:basedOn w:val="Normal"/>
    <w:link w:val="Char0"/>
    <w:rsid w:val="00B37C9B"/>
    <w:pPr>
      <w:spacing w:before="240"/>
      <w:jc w:val="both"/>
      <w:outlineLvl w:val="1"/>
    </w:pPr>
    <w:rPr>
      <w:rFonts w:ascii="IRZar" w:hAnsi="IRZar" w:cs="IRZar"/>
      <w:b/>
      <w:bCs/>
      <w:sz w:val="24"/>
      <w:szCs w:val="24"/>
      <w:lang w:bidi="fa-IR"/>
    </w:rPr>
  </w:style>
  <w:style w:type="character" w:customStyle="1" w:styleId="Char0">
    <w:name w:val="تیتر دوم Char"/>
    <w:link w:val="a0"/>
    <w:rsid w:val="00B37C9B"/>
    <w:rPr>
      <w:rFonts w:ascii="IRZar" w:hAnsi="IRZar" w:cs="IRZar"/>
      <w:b/>
      <w:bCs/>
      <w:sz w:val="24"/>
      <w:szCs w:val="24"/>
      <w:lang w:bidi="fa-IR"/>
    </w:rPr>
  </w:style>
  <w:style w:type="paragraph" w:customStyle="1" w:styleId="a1">
    <w:name w:val="نص عربي"/>
    <w:basedOn w:val="Normal"/>
    <w:link w:val="Char1"/>
    <w:qFormat/>
    <w:rsid w:val="00B37C9B"/>
    <w:pPr>
      <w:ind w:firstLine="284"/>
      <w:jc w:val="both"/>
    </w:pPr>
    <w:rPr>
      <w:rFonts w:ascii="mylotus" w:hAnsi="mylotus" w:cs="mylotus"/>
      <w:sz w:val="27"/>
      <w:szCs w:val="27"/>
      <w:lang w:bidi="fa-IR"/>
    </w:rPr>
  </w:style>
  <w:style w:type="character" w:customStyle="1" w:styleId="Char1">
    <w:name w:val="نص عربي Char"/>
    <w:link w:val="a1"/>
    <w:rsid w:val="00B37C9B"/>
    <w:rPr>
      <w:rFonts w:ascii="mylotus" w:hAnsi="mylotus" w:cs="mylotus"/>
      <w:sz w:val="27"/>
      <w:szCs w:val="27"/>
      <w:lang w:bidi="fa-IR"/>
    </w:rPr>
  </w:style>
  <w:style w:type="paragraph" w:customStyle="1" w:styleId="a2">
    <w:name w:val="تیتر سوم"/>
    <w:basedOn w:val="Normal"/>
    <w:rsid w:val="00B37C9B"/>
    <w:pPr>
      <w:spacing w:before="180"/>
      <w:jc w:val="both"/>
      <w:outlineLvl w:val="2"/>
    </w:pPr>
    <w:rPr>
      <w:rFonts w:ascii="IRNazli" w:hAnsi="IRNazli" w:cs="IRNazli"/>
      <w:b/>
      <w:bCs/>
      <w:sz w:val="30"/>
      <w:szCs w:val="30"/>
      <w:lang w:bidi="fa-IR"/>
    </w:rPr>
  </w:style>
  <w:style w:type="paragraph" w:customStyle="1" w:styleId="a3">
    <w:name w:val="نص أحاديث"/>
    <w:basedOn w:val="Normal"/>
    <w:link w:val="Char2"/>
    <w:qFormat/>
    <w:rsid w:val="00B37C9B"/>
    <w:pPr>
      <w:ind w:firstLine="284"/>
      <w:jc w:val="both"/>
    </w:pPr>
    <w:rPr>
      <w:rFonts w:ascii="KFGQPC Uthman Taha Naskh" w:hAnsi="KFGQPC Uthman Taha Naskh" w:cs="KFGQPC Uthman Taha Naskh"/>
      <w:sz w:val="27"/>
      <w:szCs w:val="27"/>
    </w:rPr>
  </w:style>
  <w:style w:type="paragraph" w:customStyle="1" w:styleId="a4">
    <w:name w:val="متن"/>
    <w:basedOn w:val="Normal"/>
    <w:link w:val="Char3"/>
    <w:qFormat/>
    <w:rsid w:val="00B37C9B"/>
    <w:pPr>
      <w:ind w:firstLine="284"/>
      <w:jc w:val="both"/>
    </w:pPr>
    <w:rPr>
      <w:rFonts w:ascii="IRNazli" w:hAnsi="IRNazli" w:cs="IRNazli"/>
      <w:lang w:bidi="fa-IR"/>
    </w:rPr>
  </w:style>
  <w:style w:type="character" w:customStyle="1" w:styleId="Char2">
    <w:name w:val="نص أحاديث Char"/>
    <w:link w:val="a3"/>
    <w:rsid w:val="00B37C9B"/>
    <w:rPr>
      <w:rFonts w:ascii="KFGQPC Uthman Taha Naskh" w:hAnsi="KFGQPC Uthman Taha Naskh" w:cs="KFGQPC Uthman Taha Naskh"/>
      <w:sz w:val="27"/>
      <w:szCs w:val="27"/>
    </w:rPr>
  </w:style>
  <w:style w:type="paragraph" w:customStyle="1" w:styleId="a5">
    <w:name w:val="متن بولد"/>
    <w:basedOn w:val="Normal"/>
    <w:link w:val="Char4"/>
    <w:qFormat/>
    <w:rsid w:val="00576A13"/>
    <w:pPr>
      <w:ind w:firstLine="284"/>
      <w:jc w:val="both"/>
    </w:pPr>
    <w:rPr>
      <w:rFonts w:ascii="IRNazli" w:hAnsi="IRNazli" w:cs="IRNazli"/>
      <w:b/>
      <w:bCs/>
      <w:sz w:val="24"/>
      <w:szCs w:val="24"/>
      <w:lang w:bidi="fa-IR"/>
    </w:rPr>
  </w:style>
  <w:style w:type="character" w:customStyle="1" w:styleId="Char3">
    <w:name w:val="متن Char"/>
    <w:link w:val="a4"/>
    <w:rsid w:val="00B37C9B"/>
    <w:rPr>
      <w:rFonts w:ascii="IRNazli" w:hAnsi="IRNazli" w:cs="IRNazli"/>
      <w:sz w:val="28"/>
      <w:szCs w:val="28"/>
      <w:lang w:bidi="fa-IR"/>
    </w:rPr>
  </w:style>
  <w:style w:type="paragraph" w:customStyle="1" w:styleId="a6">
    <w:name w:val="آدرس آیات"/>
    <w:basedOn w:val="Normal"/>
    <w:link w:val="Char5"/>
    <w:qFormat/>
    <w:rsid w:val="00B37C9B"/>
    <w:pPr>
      <w:ind w:firstLine="284"/>
      <w:jc w:val="both"/>
    </w:pPr>
    <w:rPr>
      <w:rFonts w:ascii="IRNazli" w:hAnsi="IRNazli" w:cs="IRNazli"/>
      <w:sz w:val="24"/>
      <w:szCs w:val="24"/>
      <w:lang w:bidi="fa-IR"/>
    </w:rPr>
  </w:style>
  <w:style w:type="character" w:customStyle="1" w:styleId="Char4">
    <w:name w:val="متن بولد Char"/>
    <w:link w:val="a5"/>
    <w:rsid w:val="00576A13"/>
    <w:rPr>
      <w:rFonts w:ascii="IRNazli" w:hAnsi="IRNazli" w:cs="IRNazli"/>
      <w:b/>
      <w:bCs/>
      <w:sz w:val="24"/>
      <w:szCs w:val="24"/>
      <w:lang w:bidi="fa-IR"/>
    </w:rPr>
  </w:style>
  <w:style w:type="paragraph" w:customStyle="1" w:styleId="a7">
    <w:name w:val="ترجمه آیات"/>
    <w:basedOn w:val="Normal"/>
    <w:link w:val="Char6"/>
    <w:qFormat/>
    <w:rsid w:val="00B37C9B"/>
    <w:pPr>
      <w:ind w:left="567"/>
      <w:jc w:val="both"/>
    </w:pPr>
    <w:rPr>
      <w:rFonts w:ascii="IRNazli" w:hAnsi="IRNazli" w:cs="IRNazli"/>
      <w:sz w:val="26"/>
      <w:szCs w:val="26"/>
      <w:lang w:bidi="fa-IR"/>
    </w:rPr>
  </w:style>
  <w:style w:type="character" w:customStyle="1" w:styleId="Char5">
    <w:name w:val="آدرس آیات Char"/>
    <w:link w:val="a6"/>
    <w:rsid w:val="00B37C9B"/>
    <w:rPr>
      <w:rFonts w:ascii="IRNazli" w:hAnsi="IRNazli" w:cs="IRNazli"/>
      <w:sz w:val="24"/>
      <w:szCs w:val="24"/>
      <w:lang w:bidi="fa-IR"/>
    </w:rPr>
  </w:style>
  <w:style w:type="paragraph" w:customStyle="1" w:styleId="a8">
    <w:name w:val="قوسين"/>
    <w:basedOn w:val="Normal"/>
    <w:link w:val="Char7"/>
    <w:qFormat/>
    <w:rsid w:val="00B37C9B"/>
    <w:pPr>
      <w:ind w:firstLine="284"/>
      <w:jc w:val="both"/>
    </w:pPr>
    <w:rPr>
      <w:rFonts w:ascii="Tahoma" w:hAnsi="Tahoma" w:cs="Traditional Arabic"/>
      <w:lang w:bidi="fa-IR"/>
    </w:rPr>
  </w:style>
  <w:style w:type="character" w:customStyle="1" w:styleId="Char6">
    <w:name w:val="ترجمه آیات Char"/>
    <w:link w:val="a7"/>
    <w:rsid w:val="00B37C9B"/>
    <w:rPr>
      <w:rFonts w:ascii="IRNazli" w:hAnsi="IRNazli" w:cs="IRNazli"/>
      <w:sz w:val="26"/>
      <w:szCs w:val="26"/>
      <w:lang w:bidi="fa-IR"/>
    </w:rPr>
  </w:style>
  <w:style w:type="paragraph" w:customStyle="1" w:styleId="a9">
    <w:name w:val="پاورقی"/>
    <w:basedOn w:val="Normal"/>
    <w:link w:val="Char8"/>
    <w:rsid w:val="00B37C9B"/>
    <w:pPr>
      <w:ind w:left="284" w:hanging="284"/>
      <w:jc w:val="both"/>
    </w:pPr>
    <w:rPr>
      <w:rFonts w:ascii="IRNazli" w:hAnsi="IRNazli" w:cs="IRNazli"/>
      <w:sz w:val="24"/>
      <w:szCs w:val="24"/>
      <w:lang w:bidi="fa-IR"/>
    </w:rPr>
  </w:style>
  <w:style w:type="character" w:customStyle="1" w:styleId="Char7">
    <w:name w:val="قوسين Char"/>
    <w:link w:val="a8"/>
    <w:rsid w:val="00B37C9B"/>
    <w:rPr>
      <w:rFonts w:ascii="Tahoma" w:hAnsi="Tahoma" w:cs="Traditional Arabic"/>
      <w:sz w:val="28"/>
      <w:szCs w:val="28"/>
      <w:lang w:bidi="fa-IR"/>
    </w:rPr>
  </w:style>
  <w:style w:type="character" w:customStyle="1" w:styleId="Char8">
    <w:name w:val="پاورقی Char"/>
    <w:link w:val="a9"/>
    <w:rsid w:val="00B37C9B"/>
    <w:rPr>
      <w:rFonts w:ascii="IRNazli" w:hAnsi="IRNazli" w:cs="IRNazli"/>
      <w:sz w:val="24"/>
      <w:szCs w:val="24"/>
      <w:lang w:bidi="fa-IR"/>
    </w:rPr>
  </w:style>
  <w:style w:type="paragraph" w:customStyle="1" w:styleId="aa">
    <w:name w:val="پاورقی عربی"/>
    <w:basedOn w:val="Normal"/>
    <w:link w:val="Char9"/>
    <w:rsid w:val="00B37C9B"/>
    <w:pPr>
      <w:ind w:firstLine="284"/>
      <w:jc w:val="both"/>
    </w:pPr>
    <w:rPr>
      <w:rFonts w:ascii="mylotus" w:hAnsi="mylotus" w:cs="mylotus"/>
      <w:sz w:val="24"/>
      <w:szCs w:val="24"/>
    </w:rPr>
  </w:style>
  <w:style w:type="character" w:customStyle="1" w:styleId="Char9">
    <w:name w:val="پاورقی عربی Char"/>
    <w:link w:val="aa"/>
    <w:rsid w:val="00B37C9B"/>
    <w:rPr>
      <w:rFonts w:ascii="mylotus" w:hAnsi="mylotus" w:cs="mylotus"/>
      <w:sz w:val="24"/>
      <w:szCs w:val="24"/>
    </w:rPr>
  </w:style>
  <w:style w:type="paragraph" w:customStyle="1" w:styleId="ab">
    <w:name w:val="آیات"/>
    <w:basedOn w:val="Normal"/>
    <w:link w:val="Chara"/>
    <w:qFormat/>
    <w:rsid w:val="00B37C9B"/>
    <w:pPr>
      <w:ind w:left="567"/>
      <w:jc w:val="both"/>
    </w:pPr>
    <w:rPr>
      <w:rFonts w:ascii="KFGQPC Uthmanic Script HAFS" w:cs="KFGQPC Uthmanic Script HAFS"/>
      <w:lang w:bidi="fa-IR"/>
    </w:rPr>
  </w:style>
  <w:style w:type="paragraph" w:customStyle="1" w:styleId="ac">
    <w:name w:val="ترجمه احادیث و اقوال عربی"/>
    <w:basedOn w:val="Normal"/>
    <w:link w:val="Charb"/>
    <w:qFormat/>
    <w:rsid w:val="00B37C9B"/>
    <w:pPr>
      <w:ind w:firstLine="284"/>
      <w:jc w:val="both"/>
    </w:pPr>
    <w:rPr>
      <w:rFonts w:ascii="IRNazli" w:hAnsi="IRNazli" w:cs="IRNazli"/>
      <w:sz w:val="26"/>
      <w:szCs w:val="26"/>
      <w:lang w:bidi="fa-IR"/>
    </w:rPr>
  </w:style>
  <w:style w:type="character" w:customStyle="1" w:styleId="Chara">
    <w:name w:val="آیات Char"/>
    <w:link w:val="ab"/>
    <w:rsid w:val="00B37C9B"/>
    <w:rPr>
      <w:rFonts w:ascii="KFGQPC Uthmanic Script HAFS" w:cs="KFGQPC Uthmanic Script HAFS"/>
      <w:sz w:val="28"/>
      <w:szCs w:val="28"/>
      <w:lang w:bidi="fa-IR"/>
    </w:rPr>
  </w:style>
  <w:style w:type="character" w:customStyle="1" w:styleId="Charb">
    <w:name w:val="ترجمه احادیث و اقوال عربی Char"/>
    <w:link w:val="ac"/>
    <w:rsid w:val="00B37C9B"/>
    <w:rPr>
      <w:rFonts w:ascii="IRNazli" w:hAnsi="IRNazli" w:cs="IRNazli"/>
      <w:sz w:val="26"/>
      <w:szCs w:val="26"/>
      <w:lang w:bidi="fa-IR"/>
    </w:rPr>
  </w:style>
  <w:style w:type="paragraph" w:styleId="ListParagraph">
    <w:name w:val="List Paragraph"/>
    <w:basedOn w:val="Normal"/>
    <w:uiPriority w:val="34"/>
    <w:qFormat/>
    <w:rsid w:val="00576A13"/>
    <w:pPr>
      <w:ind w:left="720"/>
      <w:contextualSpacing/>
    </w:pPr>
  </w:style>
  <w:style w:type="paragraph" w:styleId="BalloonText">
    <w:name w:val="Balloon Text"/>
    <w:basedOn w:val="Normal"/>
    <w:link w:val="BalloonTextChar"/>
    <w:rsid w:val="00391B02"/>
    <w:rPr>
      <w:rFonts w:ascii="Tahoma" w:hAnsi="Tahoma" w:cs="Tahoma"/>
      <w:sz w:val="16"/>
      <w:szCs w:val="16"/>
    </w:rPr>
  </w:style>
  <w:style w:type="character" w:customStyle="1" w:styleId="BalloonTextChar">
    <w:name w:val="Balloon Text Char"/>
    <w:basedOn w:val="DefaultParagraphFont"/>
    <w:link w:val="BalloonText"/>
    <w:rsid w:val="00391B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B800C4"/>
    <w:pPr>
      <w:keepNext/>
      <w:spacing w:before="240" w:after="60"/>
      <w:outlineLvl w:val="3"/>
    </w:pPr>
    <w:rPr>
      <w:rFonts w:eastAsia="SimSu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rsid w:val="00C84DDE"/>
    <w:rPr>
      <w:rFonts w:ascii="Cambria" w:eastAsia="Times New Roman" w:hAnsi="Cambria" w:cs="Times New Roman"/>
      <w:b/>
      <w:bCs/>
      <w:sz w:val="26"/>
      <w:szCs w:val="26"/>
      <w:lang w:bidi="ar-SA"/>
    </w:rPr>
  </w:style>
  <w:style w:type="character" w:customStyle="1" w:styleId="Heading4Char">
    <w:name w:val="Heading 4 Char"/>
    <w:link w:val="Heading4"/>
    <w:rsid w:val="00B800C4"/>
    <w:rPr>
      <w:rFonts w:eastAsia="SimSun"/>
      <w:b/>
      <w:bCs/>
      <w:sz w:val="28"/>
      <w:szCs w:val="28"/>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11">
    <w:name w:val="تیتر اول11"/>
    <w:basedOn w:val="Normal"/>
    <w:link w:val="11Char"/>
    <w:rsid w:val="002D7386"/>
    <w:pPr>
      <w:spacing w:before="240" w:after="240"/>
      <w:jc w:val="center"/>
    </w:pPr>
    <w:rPr>
      <w:rFonts w:ascii="Traditional Arabic" w:hAnsi="Traditional Arabic" w:cs="B Yagut"/>
      <w:b/>
      <w:bCs/>
      <w:sz w:val="32"/>
      <w:szCs w:val="32"/>
      <w:lang w:bidi="fa-IR"/>
    </w:rPr>
  </w:style>
  <w:style w:type="character" w:customStyle="1" w:styleId="11Char">
    <w:name w:val="تیتر اول11 Char"/>
    <w:link w:val="11"/>
    <w:rsid w:val="002D7386"/>
    <w:rPr>
      <w:rFonts w:ascii="Traditional Arabic" w:hAnsi="Traditional Arabic" w:cs="B Yagut"/>
      <w:b/>
      <w:bCs/>
      <w:sz w:val="32"/>
      <w:szCs w:val="32"/>
      <w:lang w:bidi="fa-IR"/>
    </w:rPr>
  </w:style>
  <w:style w:type="character" w:styleId="Emphasis">
    <w:name w:val="Emphasis"/>
    <w:qFormat/>
    <w:rsid w:val="00CF1AFB"/>
    <w:rPr>
      <w:lang w:bidi="fa-IR"/>
    </w:rPr>
  </w:style>
  <w:style w:type="paragraph" w:styleId="TOC2">
    <w:name w:val="toc 2"/>
    <w:basedOn w:val="Normal"/>
    <w:next w:val="Normal"/>
    <w:rsid w:val="00D471A1"/>
    <w:pPr>
      <w:ind w:firstLine="284"/>
      <w:jc w:val="lowKashida"/>
    </w:pPr>
  </w:style>
  <w:style w:type="paragraph" w:styleId="TOC1">
    <w:name w:val="toc 1"/>
    <w:basedOn w:val="Normal"/>
    <w:next w:val="Normal"/>
    <w:uiPriority w:val="39"/>
    <w:rsid w:val="002F363A"/>
    <w:pPr>
      <w:spacing w:before="120"/>
      <w:jc w:val="both"/>
    </w:pPr>
    <w:rPr>
      <w:rFonts w:ascii="Times New Roman Bold" w:hAnsi="Times New Roman Bold" w:cs="IRYakout"/>
      <w:b/>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800C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800C4"/>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B800C4"/>
    <w:pPr>
      <w:spacing w:line="192" w:lineRule="auto"/>
      <w:ind w:firstLine="284"/>
      <w:jc w:val="both"/>
    </w:pPr>
    <w:rPr>
      <w:rFonts w:ascii="B Badr" w:eastAsia="B Badr" w:hAnsi="B Badr" w:cs="B Badr"/>
      <w:sz w:val="24"/>
      <w:szCs w:val="24"/>
    </w:rPr>
  </w:style>
  <w:style w:type="character" w:customStyle="1" w:styleId="HeaderChar">
    <w:name w:val="Header Char"/>
    <w:link w:val="Header"/>
    <w:rsid w:val="00B37C9B"/>
    <w:rPr>
      <w:rFonts w:cs="B Zar"/>
      <w:sz w:val="28"/>
      <w:szCs w:val="28"/>
    </w:rPr>
  </w:style>
  <w:style w:type="paragraph" w:customStyle="1" w:styleId="a">
    <w:name w:val="تیتر اول"/>
    <w:basedOn w:val="Normal"/>
    <w:link w:val="Char"/>
    <w:qFormat/>
    <w:rsid w:val="00B37C9B"/>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B37C9B"/>
    <w:rPr>
      <w:rFonts w:ascii="IRYakout" w:hAnsi="IRYakout" w:cs="IRYakout"/>
      <w:b/>
      <w:bCs/>
      <w:sz w:val="32"/>
      <w:szCs w:val="32"/>
      <w:lang w:bidi="fa-IR"/>
    </w:rPr>
  </w:style>
  <w:style w:type="paragraph" w:customStyle="1" w:styleId="a0">
    <w:name w:val="تیتر دوم"/>
    <w:basedOn w:val="Normal"/>
    <w:link w:val="Char0"/>
    <w:rsid w:val="00B37C9B"/>
    <w:pPr>
      <w:spacing w:before="240"/>
      <w:jc w:val="both"/>
      <w:outlineLvl w:val="1"/>
    </w:pPr>
    <w:rPr>
      <w:rFonts w:ascii="IRZar" w:hAnsi="IRZar" w:cs="IRZar"/>
      <w:b/>
      <w:bCs/>
      <w:sz w:val="24"/>
      <w:szCs w:val="24"/>
      <w:lang w:bidi="fa-IR"/>
    </w:rPr>
  </w:style>
  <w:style w:type="character" w:customStyle="1" w:styleId="Char0">
    <w:name w:val="تیتر دوم Char"/>
    <w:link w:val="a0"/>
    <w:rsid w:val="00B37C9B"/>
    <w:rPr>
      <w:rFonts w:ascii="IRZar" w:hAnsi="IRZar" w:cs="IRZar"/>
      <w:b/>
      <w:bCs/>
      <w:sz w:val="24"/>
      <w:szCs w:val="24"/>
      <w:lang w:bidi="fa-IR"/>
    </w:rPr>
  </w:style>
  <w:style w:type="paragraph" w:customStyle="1" w:styleId="a1">
    <w:name w:val="نص عربي"/>
    <w:basedOn w:val="Normal"/>
    <w:link w:val="Char1"/>
    <w:qFormat/>
    <w:rsid w:val="00B37C9B"/>
    <w:pPr>
      <w:ind w:firstLine="284"/>
      <w:jc w:val="both"/>
    </w:pPr>
    <w:rPr>
      <w:rFonts w:ascii="mylotus" w:hAnsi="mylotus" w:cs="mylotus"/>
      <w:sz w:val="27"/>
      <w:szCs w:val="27"/>
      <w:lang w:bidi="fa-IR"/>
    </w:rPr>
  </w:style>
  <w:style w:type="character" w:customStyle="1" w:styleId="Char1">
    <w:name w:val="نص عربي Char"/>
    <w:link w:val="a1"/>
    <w:rsid w:val="00B37C9B"/>
    <w:rPr>
      <w:rFonts w:ascii="mylotus" w:hAnsi="mylotus" w:cs="mylotus"/>
      <w:sz w:val="27"/>
      <w:szCs w:val="27"/>
      <w:lang w:bidi="fa-IR"/>
    </w:rPr>
  </w:style>
  <w:style w:type="paragraph" w:customStyle="1" w:styleId="a2">
    <w:name w:val="تیتر سوم"/>
    <w:basedOn w:val="Normal"/>
    <w:rsid w:val="00B37C9B"/>
    <w:pPr>
      <w:spacing w:before="180"/>
      <w:jc w:val="both"/>
      <w:outlineLvl w:val="2"/>
    </w:pPr>
    <w:rPr>
      <w:rFonts w:ascii="IRNazli" w:hAnsi="IRNazli" w:cs="IRNazli"/>
      <w:b/>
      <w:bCs/>
      <w:sz w:val="30"/>
      <w:szCs w:val="30"/>
      <w:lang w:bidi="fa-IR"/>
    </w:rPr>
  </w:style>
  <w:style w:type="paragraph" w:customStyle="1" w:styleId="a3">
    <w:name w:val="نص أحاديث"/>
    <w:basedOn w:val="Normal"/>
    <w:link w:val="Char2"/>
    <w:qFormat/>
    <w:rsid w:val="00B37C9B"/>
    <w:pPr>
      <w:ind w:firstLine="284"/>
      <w:jc w:val="both"/>
    </w:pPr>
    <w:rPr>
      <w:rFonts w:ascii="KFGQPC Uthman Taha Naskh" w:hAnsi="KFGQPC Uthman Taha Naskh" w:cs="KFGQPC Uthman Taha Naskh"/>
      <w:sz w:val="27"/>
      <w:szCs w:val="27"/>
    </w:rPr>
  </w:style>
  <w:style w:type="paragraph" w:customStyle="1" w:styleId="a4">
    <w:name w:val="متن"/>
    <w:basedOn w:val="Normal"/>
    <w:link w:val="Char3"/>
    <w:qFormat/>
    <w:rsid w:val="00B37C9B"/>
    <w:pPr>
      <w:ind w:firstLine="284"/>
      <w:jc w:val="both"/>
    </w:pPr>
    <w:rPr>
      <w:rFonts w:ascii="IRNazli" w:hAnsi="IRNazli" w:cs="IRNazli"/>
      <w:lang w:bidi="fa-IR"/>
    </w:rPr>
  </w:style>
  <w:style w:type="character" w:customStyle="1" w:styleId="Char2">
    <w:name w:val="نص أحاديث Char"/>
    <w:link w:val="a3"/>
    <w:rsid w:val="00B37C9B"/>
    <w:rPr>
      <w:rFonts w:ascii="KFGQPC Uthman Taha Naskh" w:hAnsi="KFGQPC Uthman Taha Naskh" w:cs="KFGQPC Uthman Taha Naskh"/>
      <w:sz w:val="27"/>
      <w:szCs w:val="27"/>
    </w:rPr>
  </w:style>
  <w:style w:type="paragraph" w:customStyle="1" w:styleId="a5">
    <w:name w:val="متن بولد"/>
    <w:basedOn w:val="Normal"/>
    <w:link w:val="Char4"/>
    <w:qFormat/>
    <w:rsid w:val="00576A13"/>
    <w:pPr>
      <w:ind w:firstLine="284"/>
      <w:jc w:val="both"/>
    </w:pPr>
    <w:rPr>
      <w:rFonts w:ascii="IRNazli" w:hAnsi="IRNazli" w:cs="IRNazli"/>
      <w:b/>
      <w:bCs/>
      <w:sz w:val="24"/>
      <w:szCs w:val="24"/>
      <w:lang w:bidi="fa-IR"/>
    </w:rPr>
  </w:style>
  <w:style w:type="character" w:customStyle="1" w:styleId="Char3">
    <w:name w:val="متن Char"/>
    <w:link w:val="a4"/>
    <w:rsid w:val="00B37C9B"/>
    <w:rPr>
      <w:rFonts w:ascii="IRNazli" w:hAnsi="IRNazli" w:cs="IRNazli"/>
      <w:sz w:val="28"/>
      <w:szCs w:val="28"/>
      <w:lang w:bidi="fa-IR"/>
    </w:rPr>
  </w:style>
  <w:style w:type="paragraph" w:customStyle="1" w:styleId="a6">
    <w:name w:val="آدرس آیات"/>
    <w:basedOn w:val="Normal"/>
    <w:link w:val="Char5"/>
    <w:qFormat/>
    <w:rsid w:val="00B37C9B"/>
    <w:pPr>
      <w:ind w:firstLine="284"/>
      <w:jc w:val="both"/>
    </w:pPr>
    <w:rPr>
      <w:rFonts w:ascii="IRNazli" w:hAnsi="IRNazli" w:cs="IRNazli"/>
      <w:sz w:val="24"/>
      <w:szCs w:val="24"/>
      <w:lang w:bidi="fa-IR"/>
    </w:rPr>
  </w:style>
  <w:style w:type="character" w:customStyle="1" w:styleId="Char4">
    <w:name w:val="متن بولد Char"/>
    <w:link w:val="a5"/>
    <w:rsid w:val="00576A13"/>
    <w:rPr>
      <w:rFonts w:ascii="IRNazli" w:hAnsi="IRNazli" w:cs="IRNazli"/>
      <w:b/>
      <w:bCs/>
      <w:sz w:val="24"/>
      <w:szCs w:val="24"/>
      <w:lang w:bidi="fa-IR"/>
    </w:rPr>
  </w:style>
  <w:style w:type="paragraph" w:customStyle="1" w:styleId="a7">
    <w:name w:val="ترجمه آیات"/>
    <w:basedOn w:val="Normal"/>
    <w:link w:val="Char6"/>
    <w:qFormat/>
    <w:rsid w:val="00B37C9B"/>
    <w:pPr>
      <w:ind w:left="567"/>
      <w:jc w:val="both"/>
    </w:pPr>
    <w:rPr>
      <w:rFonts w:ascii="IRNazli" w:hAnsi="IRNazli" w:cs="IRNazli"/>
      <w:sz w:val="26"/>
      <w:szCs w:val="26"/>
      <w:lang w:bidi="fa-IR"/>
    </w:rPr>
  </w:style>
  <w:style w:type="character" w:customStyle="1" w:styleId="Char5">
    <w:name w:val="آدرس آیات Char"/>
    <w:link w:val="a6"/>
    <w:rsid w:val="00B37C9B"/>
    <w:rPr>
      <w:rFonts w:ascii="IRNazli" w:hAnsi="IRNazli" w:cs="IRNazli"/>
      <w:sz w:val="24"/>
      <w:szCs w:val="24"/>
      <w:lang w:bidi="fa-IR"/>
    </w:rPr>
  </w:style>
  <w:style w:type="paragraph" w:customStyle="1" w:styleId="a8">
    <w:name w:val="قوسين"/>
    <w:basedOn w:val="Normal"/>
    <w:link w:val="Char7"/>
    <w:qFormat/>
    <w:rsid w:val="00B37C9B"/>
    <w:pPr>
      <w:ind w:firstLine="284"/>
      <w:jc w:val="both"/>
    </w:pPr>
    <w:rPr>
      <w:rFonts w:ascii="Tahoma" w:hAnsi="Tahoma" w:cs="Traditional Arabic"/>
      <w:lang w:bidi="fa-IR"/>
    </w:rPr>
  </w:style>
  <w:style w:type="character" w:customStyle="1" w:styleId="Char6">
    <w:name w:val="ترجمه آیات Char"/>
    <w:link w:val="a7"/>
    <w:rsid w:val="00B37C9B"/>
    <w:rPr>
      <w:rFonts w:ascii="IRNazli" w:hAnsi="IRNazli" w:cs="IRNazli"/>
      <w:sz w:val="26"/>
      <w:szCs w:val="26"/>
      <w:lang w:bidi="fa-IR"/>
    </w:rPr>
  </w:style>
  <w:style w:type="paragraph" w:customStyle="1" w:styleId="a9">
    <w:name w:val="پاورقی"/>
    <w:basedOn w:val="Normal"/>
    <w:link w:val="Char8"/>
    <w:rsid w:val="00B37C9B"/>
    <w:pPr>
      <w:ind w:left="284" w:hanging="284"/>
      <w:jc w:val="both"/>
    </w:pPr>
    <w:rPr>
      <w:rFonts w:ascii="IRNazli" w:hAnsi="IRNazli" w:cs="IRNazli"/>
      <w:sz w:val="24"/>
      <w:szCs w:val="24"/>
      <w:lang w:bidi="fa-IR"/>
    </w:rPr>
  </w:style>
  <w:style w:type="character" w:customStyle="1" w:styleId="Char7">
    <w:name w:val="قوسين Char"/>
    <w:link w:val="a8"/>
    <w:rsid w:val="00B37C9B"/>
    <w:rPr>
      <w:rFonts w:ascii="Tahoma" w:hAnsi="Tahoma" w:cs="Traditional Arabic"/>
      <w:sz w:val="28"/>
      <w:szCs w:val="28"/>
      <w:lang w:bidi="fa-IR"/>
    </w:rPr>
  </w:style>
  <w:style w:type="character" w:customStyle="1" w:styleId="Char8">
    <w:name w:val="پاورقی Char"/>
    <w:link w:val="a9"/>
    <w:rsid w:val="00B37C9B"/>
    <w:rPr>
      <w:rFonts w:ascii="IRNazli" w:hAnsi="IRNazli" w:cs="IRNazli"/>
      <w:sz w:val="24"/>
      <w:szCs w:val="24"/>
      <w:lang w:bidi="fa-IR"/>
    </w:rPr>
  </w:style>
  <w:style w:type="paragraph" w:customStyle="1" w:styleId="aa">
    <w:name w:val="پاورقی عربی"/>
    <w:basedOn w:val="Normal"/>
    <w:link w:val="Char9"/>
    <w:rsid w:val="00B37C9B"/>
    <w:pPr>
      <w:ind w:firstLine="284"/>
      <w:jc w:val="both"/>
    </w:pPr>
    <w:rPr>
      <w:rFonts w:ascii="mylotus" w:hAnsi="mylotus" w:cs="mylotus"/>
      <w:sz w:val="24"/>
      <w:szCs w:val="24"/>
    </w:rPr>
  </w:style>
  <w:style w:type="character" w:customStyle="1" w:styleId="Char9">
    <w:name w:val="پاورقی عربی Char"/>
    <w:link w:val="aa"/>
    <w:rsid w:val="00B37C9B"/>
    <w:rPr>
      <w:rFonts w:ascii="mylotus" w:hAnsi="mylotus" w:cs="mylotus"/>
      <w:sz w:val="24"/>
      <w:szCs w:val="24"/>
    </w:rPr>
  </w:style>
  <w:style w:type="paragraph" w:customStyle="1" w:styleId="ab">
    <w:name w:val="آیات"/>
    <w:basedOn w:val="Normal"/>
    <w:link w:val="Chara"/>
    <w:qFormat/>
    <w:rsid w:val="00B37C9B"/>
    <w:pPr>
      <w:ind w:left="567"/>
      <w:jc w:val="both"/>
    </w:pPr>
    <w:rPr>
      <w:rFonts w:ascii="KFGQPC Uthmanic Script HAFS" w:cs="KFGQPC Uthmanic Script HAFS"/>
      <w:lang w:bidi="fa-IR"/>
    </w:rPr>
  </w:style>
  <w:style w:type="paragraph" w:customStyle="1" w:styleId="ac">
    <w:name w:val="ترجمه احادیث و اقوال عربی"/>
    <w:basedOn w:val="Normal"/>
    <w:link w:val="Charb"/>
    <w:qFormat/>
    <w:rsid w:val="00B37C9B"/>
    <w:pPr>
      <w:ind w:firstLine="284"/>
      <w:jc w:val="both"/>
    </w:pPr>
    <w:rPr>
      <w:rFonts w:ascii="IRNazli" w:hAnsi="IRNazli" w:cs="IRNazli"/>
      <w:sz w:val="26"/>
      <w:szCs w:val="26"/>
      <w:lang w:bidi="fa-IR"/>
    </w:rPr>
  </w:style>
  <w:style w:type="character" w:customStyle="1" w:styleId="Chara">
    <w:name w:val="آیات Char"/>
    <w:link w:val="ab"/>
    <w:rsid w:val="00B37C9B"/>
    <w:rPr>
      <w:rFonts w:ascii="KFGQPC Uthmanic Script HAFS" w:cs="KFGQPC Uthmanic Script HAFS"/>
      <w:sz w:val="28"/>
      <w:szCs w:val="28"/>
      <w:lang w:bidi="fa-IR"/>
    </w:rPr>
  </w:style>
  <w:style w:type="character" w:customStyle="1" w:styleId="Charb">
    <w:name w:val="ترجمه احادیث و اقوال عربی Char"/>
    <w:link w:val="ac"/>
    <w:rsid w:val="00B37C9B"/>
    <w:rPr>
      <w:rFonts w:ascii="IRNazli" w:hAnsi="IRNazli" w:cs="IRNazli"/>
      <w:sz w:val="26"/>
      <w:szCs w:val="26"/>
      <w:lang w:bidi="fa-IR"/>
    </w:rPr>
  </w:style>
  <w:style w:type="paragraph" w:styleId="ListParagraph">
    <w:name w:val="List Paragraph"/>
    <w:basedOn w:val="Normal"/>
    <w:uiPriority w:val="34"/>
    <w:qFormat/>
    <w:rsid w:val="00576A13"/>
    <w:pPr>
      <w:ind w:left="720"/>
      <w:contextualSpacing/>
    </w:pPr>
  </w:style>
  <w:style w:type="paragraph" w:styleId="BalloonText">
    <w:name w:val="Balloon Text"/>
    <w:basedOn w:val="Normal"/>
    <w:link w:val="BalloonTextChar"/>
    <w:rsid w:val="00391B02"/>
    <w:rPr>
      <w:rFonts w:ascii="Tahoma" w:hAnsi="Tahoma" w:cs="Tahoma"/>
      <w:sz w:val="16"/>
      <w:szCs w:val="16"/>
    </w:rPr>
  </w:style>
  <w:style w:type="character" w:customStyle="1" w:styleId="BalloonTextChar">
    <w:name w:val="Balloon Text Char"/>
    <w:basedOn w:val="DefaultParagraphFont"/>
    <w:link w:val="BalloonText"/>
    <w:rsid w:val="00391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9EBFAB3-530B-43AE-AB73-563CB95D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3694</Words>
  <Characters>21062</Characters>
  <Application>Microsoft Office Word</Application>
  <DocSecurity>8</DocSecurity>
  <Lines>175</Lines>
  <Paragraphs>49</Paragraphs>
  <ScaleCrop>false</ScaleCrop>
  <HeadingPairs>
    <vt:vector size="2" baseType="variant">
      <vt:variant>
        <vt:lpstr>Title</vt:lpstr>
      </vt:variant>
      <vt:variant>
        <vt:i4>1</vt:i4>
      </vt:variant>
    </vt:vector>
  </HeadingPairs>
  <TitlesOfParts>
    <vt:vector size="1" baseType="lpstr">
      <vt:lpstr>حکمت و فقه روزه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24707</CharactersWithSpaces>
  <SharedDoc>false</SharedDoc>
  <HLinks>
    <vt:vector size="84" baseType="variant">
      <vt:variant>
        <vt:i4>1638450</vt:i4>
      </vt:variant>
      <vt:variant>
        <vt:i4>80</vt:i4>
      </vt:variant>
      <vt:variant>
        <vt:i4>0</vt:i4>
      </vt:variant>
      <vt:variant>
        <vt:i4>5</vt:i4>
      </vt:variant>
      <vt:variant>
        <vt:lpwstr/>
      </vt:variant>
      <vt:variant>
        <vt:lpwstr>_Toc276658375</vt:lpwstr>
      </vt:variant>
      <vt:variant>
        <vt:i4>1638450</vt:i4>
      </vt:variant>
      <vt:variant>
        <vt:i4>74</vt:i4>
      </vt:variant>
      <vt:variant>
        <vt:i4>0</vt:i4>
      </vt:variant>
      <vt:variant>
        <vt:i4>5</vt:i4>
      </vt:variant>
      <vt:variant>
        <vt:lpwstr/>
      </vt:variant>
      <vt:variant>
        <vt:lpwstr>_Toc276658374</vt:lpwstr>
      </vt:variant>
      <vt:variant>
        <vt:i4>1638450</vt:i4>
      </vt:variant>
      <vt:variant>
        <vt:i4>68</vt:i4>
      </vt:variant>
      <vt:variant>
        <vt:i4>0</vt:i4>
      </vt:variant>
      <vt:variant>
        <vt:i4>5</vt:i4>
      </vt:variant>
      <vt:variant>
        <vt:lpwstr/>
      </vt:variant>
      <vt:variant>
        <vt:lpwstr>_Toc276658373</vt:lpwstr>
      </vt:variant>
      <vt:variant>
        <vt:i4>1638450</vt:i4>
      </vt:variant>
      <vt:variant>
        <vt:i4>62</vt:i4>
      </vt:variant>
      <vt:variant>
        <vt:i4>0</vt:i4>
      </vt:variant>
      <vt:variant>
        <vt:i4>5</vt:i4>
      </vt:variant>
      <vt:variant>
        <vt:lpwstr/>
      </vt:variant>
      <vt:variant>
        <vt:lpwstr>_Toc276658372</vt:lpwstr>
      </vt:variant>
      <vt:variant>
        <vt:i4>1638450</vt:i4>
      </vt:variant>
      <vt:variant>
        <vt:i4>56</vt:i4>
      </vt:variant>
      <vt:variant>
        <vt:i4>0</vt:i4>
      </vt:variant>
      <vt:variant>
        <vt:i4>5</vt:i4>
      </vt:variant>
      <vt:variant>
        <vt:lpwstr/>
      </vt:variant>
      <vt:variant>
        <vt:lpwstr>_Toc276658371</vt:lpwstr>
      </vt:variant>
      <vt:variant>
        <vt:i4>1638450</vt:i4>
      </vt:variant>
      <vt:variant>
        <vt:i4>50</vt:i4>
      </vt:variant>
      <vt:variant>
        <vt:i4>0</vt:i4>
      </vt:variant>
      <vt:variant>
        <vt:i4>5</vt:i4>
      </vt:variant>
      <vt:variant>
        <vt:lpwstr/>
      </vt:variant>
      <vt:variant>
        <vt:lpwstr>_Toc276658370</vt:lpwstr>
      </vt:variant>
      <vt:variant>
        <vt:i4>1572914</vt:i4>
      </vt:variant>
      <vt:variant>
        <vt:i4>44</vt:i4>
      </vt:variant>
      <vt:variant>
        <vt:i4>0</vt:i4>
      </vt:variant>
      <vt:variant>
        <vt:i4>5</vt:i4>
      </vt:variant>
      <vt:variant>
        <vt:lpwstr/>
      </vt:variant>
      <vt:variant>
        <vt:lpwstr>_Toc276658369</vt:lpwstr>
      </vt:variant>
      <vt:variant>
        <vt:i4>1572914</vt:i4>
      </vt:variant>
      <vt:variant>
        <vt:i4>38</vt:i4>
      </vt:variant>
      <vt:variant>
        <vt:i4>0</vt:i4>
      </vt:variant>
      <vt:variant>
        <vt:i4>5</vt:i4>
      </vt:variant>
      <vt:variant>
        <vt:lpwstr/>
      </vt:variant>
      <vt:variant>
        <vt:lpwstr>_Toc276658368</vt:lpwstr>
      </vt:variant>
      <vt:variant>
        <vt:i4>1572914</vt:i4>
      </vt:variant>
      <vt:variant>
        <vt:i4>32</vt:i4>
      </vt:variant>
      <vt:variant>
        <vt:i4>0</vt:i4>
      </vt:variant>
      <vt:variant>
        <vt:i4>5</vt:i4>
      </vt:variant>
      <vt:variant>
        <vt:lpwstr/>
      </vt:variant>
      <vt:variant>
        <vt:lpwstr>_Toc276658367</vt:lpwstr>
      </vt:variant>
      <vt:variant>
        <vt:i4>1572914</vt:i4>
      </vt:variant>
      <vt:variant>
        <vt:i4>26</vt:i4>
      </vt:variant>
      <vt:variant>
        <vt:i4>0</vt:i4>
      </vt:variant>
      <vt:variant>
        <vt:i4>5</vt:i4>
      </vt:variant>
      <vt:variant>
        <vt:lpwstr/>
      </vt:variant>
      <vt:variant>
        <vt:lpwstr>_Toc276658366</vt:lpwstr>
      </vt:variant>
      <vt:variant>
        <vt:i4>1572914</vt:i4>
      </vt:variant>
      <vt:variant>
        <vt:i4>20</vt:i4>
      </vt:variant>
      <vt:variant>
        <vt:i4>0</vt:i4>
      </vt:variant>
      <vt:variant>
        <vt:i4>5</vt:i4>
      </vt:variant>
      <vt:variant>
        <vt:lpwstr/>
      </vt:variant>
      <vt:variant>
        <vt:lpwstr>_Toc276658365</vt:lpwstr>
      </vt:variant>
      <vt:variant>
        <vt:i4>1572914</vt:i4>
      </vt:variant>
      <vt:variant>
        <vt:i4>14</vt:i4>
      </vt:variant>
      <vt:variant>
        <vt:i4>0</vt:i4>
      </vt:variant>
      <vt:variant>
        <vt:i4>5</vt:i4>
      </vt:variant>
      <vt:variant>
        <vt:lpwstr/>
      </vt:variant>
      <vt:variant>
        <vt:lpwstr>_Toc276658364</vt:lpwstr>
      </vt:variant>
      <vt:variant>
        <vt:i4>1572914</vt:i4>
      </vt:variant>
      <vt:variant>
        <vt:i4>8</vt:i4>
      </vt:variant>
      <vt:variant>
        <vt:i4>0</vt:i4>
      </vt:variant>
      <vt:variant>
        <vt:i4>5</vt:i4>
      </vt:variant>
      <vt:variant>
        <vt:lpwstr/>
      </vt:variant>
      <vt:variant>
        <vt:lpwstr>_Toc276658363</vt:lpwstr>
      </vt:variant>
      <vt:variant>
        <vt:i4>1572914</vt:i4>
      </vt:variant>
      <vt:variant>
        <vt:i4>2</vt:i4>
      </vt:variant>
      <vt:variant>
        <vt:i4>0</vt:i4>
      </vt:variant>
      <vt:variant>
        <vt:i4>5</vt:i4>
      </vt:variant>
      <vt:variant>
        <vt:lpwstr/>
      </vt:variant>
      <vt:variant>
        <vt:lpwstr>_Toc276658362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حکمت و فقه روزه</dc:title>
  <dc:subject>احکام عبادات</dc:subject>
  <dc:creator>عبدالعزیز قاضی زاده</dc:creator>
  <cp:keywords>کتابخانه; قلم; عقیده; موحدين; موحدین; کتاب; مكتبة; القلم; العقيدة; qalam; library; http:/qalamlib.com; http:/qalamlibrary.com; http:/mowahedin.com; http:/aqeedeh.com; احکام; فقه; روزه; عبادات</cp:keywords>
  <dc:description>بیان فلسفه روزه در اسلام و احکام مرتبط با آن بر طبق مذهب امام شافعی است. نویسنده در آغاز، حکمت و فواید روحی و طبی روزه را بیان کرده و در ادامه، به سنت‌های روزه‌داری و مکروهات و مستحبات آن می‌پردازد. سپس روزه‌های مکروه و حرام را معرفی نموده و علت قداست ماه مبارک رمضان و ویژگی‌های منحصر بفرد این ماه عزیز را برمی‌شمارد. بخش پایانی کتاب، به شرح مسایل مربوط به زکات فطر و احکام آن اختصاص دارد.</dc:description>
  <cp:lastModifiedBy>Samsung</cp:lastModifiedBy>
  <cp:revision>2</cp:revision>
  <dcterms:created xsi:type="dcterms:W3CDTF">2016-06-07T07:58:00Z</dcterms:created>
  <dcterms:modified xsi:type="dcterms:W3CDTF">2016-06-07T07:58:00Z</dcterms:modified>
  <cp:contentStatus>www.aqeedeh.com  کتابخانه عقیده</cp:contentStatus>
  <dc:language>www.aqeedeh.com  کتابخانه عقیده</dc:language>
  <cp:version>1.0 Dec 2015</cp:version>
</cp:coreProperties>
</file>