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17AA" w:rsidRDefault="007117AA" w:rsidP="007117AA">
      <w:pPr>
        <w:tabs>
          <w:tab w:val="right" w:pos="7031"/>
        </w:tabs>
        <w:bidi/>
        <w:ind w:firstLine="284"/>
        <w:jc w:val="center"/>
        <w:rPr>
          <w:rFonts w:cs="B Zar"/>
          <w:color w:val="FF0000"/>
          <w:sz w:val="32"/>
          <w:szCs w:val="32"/>
          <w:lang w:bidi="fa-IR"/>
        </w:rPr>
      </w:pPr>
      <w:bookmarkStart w:id="0" w:name="_GoBack"/>
      <w:bookmarkEnd w:id="0"/>
    </w:p>
    <w:p w:rsidR="00FA7C72" w:rsidRDefault="00FA7C72" w:rsidP="00FA7C72">
      <w:pPr>
        <w:tabs>
          <w:tab w:val="right" w:pos="7031"/>
        </w:tabs>
        <w:bidi/>
        <w:ind w:firstLine="284"/>
        <w:jc w:val="center"/>
        <w:rPr>
          <w:rFonts w:cs="B Zar"/>
          <w:color w:val="FF0000"/>
          <w:sz w:val="32"/>
          <w:szCs w:val="32"/>
        </w:rPr>
      </w:pPr>
    </w:p>
    <w:p w:rsidR="00FA7C72" w:rsidRDefault="00FA7C72" w:rsidP="00FA7C72">
      <w:pPr>
        <w:tabs>
          <w:tab w:val="right" w:pos="7031"/>
        </w:tabs>
        <w:bidi/>
        <w:ind w:firstLine="284"/>
        <w:jc w:val="center"/>
        <w:rPr>
          <w:rFonts w:cs="B Zar"/>
          <w:color w:val="FF0000"/>
          <w:sz w:val="32"/>
          <w:szCs w:val="32"/>
          <w:rtl/>
        </w:rPr>
      </w:pPr>
    </w:p>
    <w:p w:rsidR="00FA7C72" w:rsidRDefault="00FA7C72" w:rsidP="00FA7C72">
      <w:pPr>
        <w:tabs>
          <w:tab w:val="right" w:pos="7031"/>
        </w:tabs>
        <w:bidi/>
        <w:ind w:firstLine="284"/>
        <w:jc w:val="center"/>
        <w:rPr>
          <w:rFonts w:cs="B Zar"/>
          <w:color w:val="FF0000"/>
          <w:sz w:val="32"/>
          <w:szCs w:val="32"/>
        </w:rPr>
      </w:pPr>
    </w:p>
    <w:p w:rsidR="00FA7C72" w:rsidRPr="00810BED" w:rsidRDefault="00FA7C72" w:rsidP="00FA7C72">
      <w:pPr>
        <w:bidi/>
        <w:jc w:val="center"/>
        <w:rPr>
          <w:rFonts w:ascii="IRTitr" w:hAnsi="IRTitr" w:cs="IRTitr"/>
          <w:sz w:val="70"/>
          <w:szCs w:val="70"/>
          <w:rtl/>
          <w:lang w:bidi="fa-IR"/>
        </w:rPr>
      </w:pPr>
      <w:r w:rsidRPr="00810BED">
        <w:rPr>
          <w:rFonts w:ascii="IRTitr" w:hAnsi="IRTitr" w:cs="IRTitr"/>
          <w:sz w:val="70"/>
          <w:szCs w:val="70"/>
          <w:rtl/>
          <w:lang w:bidi="fa-IR"/>
        </w:rPr>
        <w:t>عبادت در اسلام</w:t>
      </w:r>
    </w:p>
    <w:p w:rsidR="00FA7C72" w:rsidRDefault="00FA7C72" w:rsidP="00FA7C72">
      <w:pPr>
        <w:bidi/>
        <w:jc w:val="center"/>
        <w:rPr>
          <w:rFonts w:cs="B Zar"/>
          <w:b/>
          <w:bCs/>
          <w:rtl/>
          <w:lang w:bidi="fa-IR"/>
        </w:rPr>
      </w:pPr>
    </w:p>
    <w:p w:rsidR="00FA7C72" w:rsidRDefault="00FA7C72" w:rsidP="00FA7C72">
      <w:pPr>
        <w:bidi/>
        <w:jc w:val="center"/>
        <w:rPr>
          <w:rFonts w:cs="B Zar"/>
          <w:b/>
          <w:bCs/>
          <w:rtl/>
          <w:lang w:bidi="fa-IR"/>
        </w:rPr>
      </w:pPr>
    </w:p>
    <w:p w:rsidR="00FA7C72" w:rsidRDefault="00FA7C72" w:rsidP="00FA7C72">
      <w:pPr>
        <w:bidi/>
        <w:jc w:val="center"/>
        <w:rPr>
          <w:rFonts w:cs="B Zar"/>
          <w:b/>
          <w:bCs/>
          <w:rtl/>
          <w:lang w:bidi="fa-IR"/>
        </w:rPr>
      </w:pPr>
    </w:p>
    <w:p w:rsidR="00FA7C72" w:rsidRDefault="00FA7C72" w:rsidP="00FA7C72">
      <w:pPr>
        <w:bidi/>
        <w:jc w:val="center"/>
        <w:rPr>
          <w:rFonts w:cs="B Zar"/>
          <w:b/>
          <w:bCs/>
          <w:rtl/>
          <w:lang w:bidi="fa-IR"/>
        </w:rPr>
      </w:pPr>
    </w:p>
    <w:p w:rsidR="00FA7C72" w:rsidRPr="00FA7C72" w:rsidRDefault="00FA7C72" w:rsidP="00FA7C72">
      <w:pPr>
        <w:bidi/>
        <w:jc w:val="center"/>
        <w:rPr>
          <w:rFonts w:ascii="IRYakout" w:hAnsi="IRYakout" w:cs="IRYakout"/>
          <w:b/>
          <w:bCs/>
          <w:sz w:val="32"/>
          <w:szCs w:val="32"/>
          <w:rtl/>
          <w:lang w:bidi="fa-IR"/>
        </w:rPr>
      </w:pPr>
      <w:r w:rsidRPr="00FA7C72">
        <w:rPr>
          <w:rFonts w:ascii="IRYakout" w:hAnsi="IRYakout" w:cs="IRYakout"/>
          <w:b/>
          <w:bCs/>
          <w:sz w:val="32"/>
          <w:szCs w:val="32"/>
          <w:rtl/>
          <w:lang w:bidi="fa-IR"/>
        </w:rPr>
        <w:t>مؤلف:</w:t>
      </w:r>
    </w:p>
    <w:p w:rsidR="00FA7C72" w:rsidRPr="00FA7C72" w:rsidRDefault="00FA7C72" w:rsidP="00FA7C72">
      <w:pPr>
        <w:bidi/>
        <w:jc w:val="center"/>
        <w:rPr>
          <w:rFonts w:ascii="IRYakout" w:hAnsi="IRYakout" w:cs="IRYakout"/>
          <w:b/>
          <w:bCs/>
          <w:sz w:val="32"/>
          <w:szCs w:val="32"/>
          <w:rtl/>
          <w:lang w:bidi="fa-IR"/>
        </w:rPr>
      </w:pPr>
      <w:r w:rsidRPr="00FA7C72">
        <w:rPr>
          <w:rFonts w:ascii="IRYakout" w:hAnsi="IRYakout" w:cs="IRYakout"/>
          <w:b/>
          <w:bCs/>
          <w:sz w:val="36"/>
          <w:szCs w:val="36"/>
          <w:rtl/>
          <w:lang w:bidi="fa-IR"/>
        </w:rPr>
        <w:t>دکتر یوسف قرضاوی</w:t>
      </w:r>
    </w:p>
    <w:p w:rsidR="00FA7C72" w:rsidRDefault="00FA7C72" w:rsidP="00FA7C72">
      <w:pPr>
        <w:bidi/>
        <w:jc w:val="center"/>
        <w:rPr>
          <w:rFonts w:ascii="IRYakout" w:hAnsi="IRYakout" w:cs="IRYakout"/>
          <w:sz w:val="28"/>
          <w:szCs w:val="28"/>
          <w:lang w:bidi="fa-IR"/>
        </w:rPr>
      </w:pPr>
    </w:p>
    <w:p w:rsidR="00E87F2E" w:rsidRDefault="00E87F2E" w:rsidP="00E87F2E">
      <w:pPr>
        <w:bidi/>
        <w:jc w:val="center"/>
        <w:rPr>
          <w:rFonts w:ascii="IRYakout" w:hAnsi="IRYakout" w:cs="IRYakout"/>
          <w:sz w:val="28"/>
          <w:szCs w:val="28"/>
          <w:lang w:bidi="fa-IR"/>
        </w:rPr>
      </w:pPr>
    </w:p>
    <w:p w:rsidR="00E87F2E" w:rsidRPr="00FA7C72" w:rsidRDefault="00E87F2E" w:rsidP="00E87F2E">
      <w:pPr>
        <w:bidi/>
        <w:jc w:val="center"/>
        <w:rPr>
          <w:rFonts w:ascii="IRYakout" w:hAnsi="IRYakout" w:cs="IRYakout"/>
          <w:sz w:val="28"/>
          <w:szCs w:val="28"/>
          <w:rtl/>
          <w:lang w:bidi="fa-IR"/>
        </w:rPr>
      </w:pPr>
    </w:p>
    <w:p w:rsidR="00FA7C72" w:rsidRPr="00FA7C72" w:rsidRDefault="00FA7C72" w:rsidP="00FA7C72">
      <w:pPr>
        <w:bidi/>
        <w:jc w:val="center"/>
        <w:rPr>
          <w:rFonts w:ascii="IRYakout" w:hAnsi="IRYakout" w:cs="IRYakout"/>
          <w:b/>
          <w:bCs/>
          <w:sz w:val="32"/>
          <w:szCs w:val="32"/>
          <w:rtl/>
          <w:lang w:bidi="fa-IR"/>
        </w:rPr>
      </w:pPr>
      <w:r w:rsidRPr="00FA7C72">
        <w:rPr>
          <w:rFonts w:ascii="IRYakout" w:hAnsi="IRYakout" w:cs="IRYakout"/>
          <w:b/>
          <w:bCs/>
          <w:sz w:val="32"/>
          <w:szCs w:val="32"/>
          <w:rtl/>
          <w:lang w:bidi="fa-IR"/>
        </w:rPr>
        <w:t>ترجمه:</w:t>
      </w:r>
    </w:p>
    <w:p w:rsidR="00FA7C72" w:rsidRPr="00FA7C72" w:rsidRDefault="00FA7C72" w:rsidP="00FA7C72">
      <w:pPr>
        <w:tabs>
          <w:tab w:val="right" w:pos="7031"/>
        </w:tabs>
        <w:bidi/>
        <w:ind w:firstLine="284"/>
        <w:jc w:val="center"/>
        <w:rPr>
          <w:rFonts w:cs="B Zar"/>
          <w:color w:val="FF0000"/>
          <w:sz w:val="32"/>
          <w:szCs w:val="32"/>
          <w:rtl/>
          <w:lang w:bidi="fa-IR"/>
        </w:rPr>
      </w:pPr>
      <w:r w:rsidRPr="00FA7C72">
        <w:rPr>
          <w:rFonts w:ascii="IRYakout" w:hAnsi="IRYakout" w:cs="IRYakout"/>
          <w:b/>
          <w:bCs/>
          <w:sz w:val="36"/>
          <w:szCs w:val="36"/>
          <w:rtl/>
          <w:lang w:bidi="fa-IR"/>
        </w:rPr>
        <w:t>محمد ستاری‌ خرقانی</w:t>
      </w:r>
    </w:p>
    <w:p w:rsidR="00E913FB" w:rsidRDefault="00E913FB" w:rsidP="00E913FB">
      <w:pPr>
        <w:tabs>
          <w:tab w:val="right" w:pos="7031"/>
        </w:tabs>
        <w:bidi/>
        <w:ind w:firstLine="284"/>
        <w:jc w:val="center"/>
        <w:rPr>
          <w:rFonts w:cs="B Zar"/>
          <w:b/>
          <w:bCs/>
          <w:color w:val="FF0000"/>
          <w:sz w:val="32"/>
          <w:szCs w:val="32"/>
          <w:rtl/>
          <w:lang w:bidi="fa-IR"/>
        </w:rPr>
      </w:pPr>
    </w:p>
    <w:p w:rsidR="00E913FB" w:rsidRDefault="00E913FB" w:rsidP="00E913FB">
      <w:pPr>
        <w:tabs>
          <w:tab w:val="right" w:pos="7031"/>
        </w:tabs>
        <w:bidi/>
        <w:ind w:firstLine="284"/>
        <w:jc w:val="center"/>
        <w:rPr>
          <w:rFonts w:cs="B Zar"/>
          <w:b/>
          <w:bCs/>
          <w:color w:val="FF0000"/>
          <w:sz w:val="32"/>
          <w:szCs w:val="32"/>
          <w:rtl/>
          <w:lang w:bidi="fa-IR"/>
        </w:rPr>
      </w:pPr>
    </w:p>
    <w:p w:rsidR="000B252D" w:rsidRDefault="000B252D" w:rsidP="00E913FB">
      <w:pPr>
        <w:tabs>
          <w:tab w:val="right" w:pos="7031"/>
        </w:tabs>
        <w:bidi/>
        <w:ind w:firstLine="284"/>
        <w:jc w:val="center"/>
        <w:rPr>
          <w:rFonts w:cs="B Zar"/>
          <w:b/>
          <w:bCs/>
          <w:sz w:val="32"/>
          <w:szCs w:val="32"/>
          <w:rtl/>
          <w:lang w:bidi="fa-IR"/>
        </w:rPr>
        <w:sectPr w:rsidR="000B252D" w:rsidSect="005D3A81">
          <w:headerReference w:type="even" r:id="rId9"/>
          <w:headerReference w:type="default" r:id="rId10"/>
          <w:footnotePr>
            <w:numRestart w:val="eachPage"/>
          </w:footnotePr>
          <w:pgSz w:w="9356" w:h="13608" w:code="9"/>
          <w:pgMar w:top="567" w:right="1134" w:bottom="851" w:left="1134"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34"/>
        <w:gridCol w:w="1122"/>
        <w:gridCol w:w="526"/>
        <w:gridCol w:w="1186"/>
        <w:gridCol w:w="2236"/>
      </w:tblGrid>
      <w:tr w:rsidR="005D3A81" w:rsidRPr="00C50D4D" w:rsidTr="005D3A81">
        <w:trPr>
          <w:jc w:val="center"/>
        </w:trPr>
        <w:tc>
          <w:tcPr>
            <w:tcW w:w="1529" w:type="pct"/>
            <w:vAlign w:val="center"/>
          </w:tcPr>
          <w:p w:rsidR="005D3A81" w:rsidRPr="00855B06" w:rsidRDefault="005D3A81" w:rsidP="005D3A81">
            <w:pPr>
              <w:bidi/>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5D3A81" w:rsidRPr="00855B06" w:rsidRDefault="005D3A81" w:rsidP="005D3A81">
            <w:pPr>
              <w:bidi/>
              <w:spacing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عبادت در اسلام</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مؤلف</w:t>
            </w:r>
            <w:r w:rsidRPr="00855B06">
              <w:rPr>
                <w:rFonts w:ascii="IRMitra" w:hAnsi="IRMitra" w:cs="IRMitra" w:hint="cs"/>
                <w:b/>
                <w:bCs/>
                <w:sz w:val="27"/>
                <w:szCs w:val="27"/>
                <w:rtl/>
                <w:lang w:bidi="fa-IR"/>
              </w:rPr>
              <w:t xml:space="preserve">: </w:t>
            </w:r>
          </w:p>
        </w:tc>
        <w:tc>
          <w:tcPr>
            <w:tcW w:w="3471" w:type="pct"/>
            <w:gridSpan w:val="4"/>
            <w:vAlign w:val="center"/>
          </w:tcPr>
          <w:p w:rsidR="005D3A81" w:rsidRPr="00855B06" w:rsidRDefault="005D3A81" w:rsidP="005D3A8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دکتر یوسف قرضاوی</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1" w:type="pct"/>
            <w:gridSpan w:val="4"/>
            <w:vAlign w:val="center"/>
          </w:tcPr>
          <w:p w:rsidR="005D3A81" w:rsidRPr="00855B06" w:rsidRDefault="005D3A81" w:rsidP="005D3A8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محمد ستاری خرقانی</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5D3A81" w:rsidRPr="00855B06" w:rsidRDefault="005D3A81" w:rsidP="005D3A8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عقاید کلام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مجموعه عقاید اسلامی </w:t>
            </w:r>
            <w:r>
              <w:rPr>
                <w:rFonts w:ascii="IRMitra" w:hAnsi="IRMitra" w:cs="IRMitra"/>
                <w:color w:val="244061" w:themeColor="accent1" w:themeShade="80"/>
                <w:sz w:val="30"/>
                <w:szCs w:val="30"/>
                <w:rtl/>
                <w:lang w:bidi="fa-IR"/>
              </w:rPr>
              <w:t>–</w:t>
            </w:r>
            <w:r>
              <w:rPr>
                <w:rFonts w:ascii="IRMitra" w:hAnsi="IRMitra" w:cs="IRMitra" w:hint="cs"/>
                <w:color w:val="244061" w:themeColor="accent1" w:themeShade="80"/>
                <w:sz w:val="30"/>
                <w:szCs w:val="30"/>
                <w:rtl/>
                <w:lang w:bidi="fa-IR"/>
              </w:rPr>
              <w:t xml:space="preserve"> دیگر مسائل عقیدتی (ایمان، جبر، اختیار، قضا و قدر، مهدی، انسان، شیطان...)</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5D3A81" w:rsidRPr="00855B06" w:rsidRDefault="005D3A81" w:rsidP="005D3A81">
            <w:pPr>
              <w:bidi/>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 xml:space="preserve">اول </w:t>
            </w:r>
            <w:r w:rsidRPr="00855B06">
              <w:rPr>
                <w:rFonts w:ascii="IRMitra" w:hAnsi="IRMitra" w:cs="IRMitra" w:hint="cs"/>
                <w:color w:val="244061" w:themeColor="accent1" w:themeShade="80"/>
                <w:sz w:val="30"/>
                <w:szCs w:val="30"/>
                <w:rtl/>
                <w:lang w:bidi="fa-IR"/>
              </w:rPr>
              <w:t xml:space="preserve">(دیجیتال) </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5D3A81" w:rsidRPr="000F4B0F" w:rsidRDefault="000F4B0F" w:rsidP="005D3A81">
            <w:pPr>
              <w:bidi/>
              <w:spacing w:before="60" w:after="60"/>
              <w:jc w:val="both"/>
              <w:rPr>
                <w:rFonts w:ascii="IRMitra" w:hAnsi="IRMitra" w:cs="IRMitra"/>
                <w:color w:val="244061" w:themeColor="accent1" w:themeShade="80"/>
                <w:sz w:val="30"/>
                <w:szCs w:val="30"/>
                <w:rtl/>
                <w:lang w:bidi="fa-IR"/>
              </w:rPr>
            </w:pPr>
            <w:r w:rsidRPr="000F4B0F">
              <w:rPr>
                <w:rFonts w:ascii="IRMitra" w:hAnsi="IRMitra" w:cs="IRMitra"/>
                <w:color w:val="244061"/>
                <w:sz w:val="30"/>
                <w:szCs w:val="30"/>
                <w:rtl/>
                <w:lang w:bidi="fa-IR"/>
              </w:rPr>
              <w:t>دی (جدی) 1394شمسی، ر</w:t>
            </w:r>
            <w:r w:rsidRPr="000F4B0F">
              <w:rPr>
                <w:rFonts w:ascii="IRMitra" w:hAnsi="IRMitra" w:cs="IRMitra"/>
                <w:color w:val="244061"/>
                <w:sz w:val="30"/>
                <w:szCs w:val="30"/>
                <w:rtl/>
              </w:rPr>
              <w:t>بيع الأول</w:t>
            </w:r>
            <w:r w:rsidRPr="000F4B0F">
              <w:rPr>
                <w:rFonts w:ascii="IRMitra" w:hAnsi="IRMitra" w:cs="IRMitra"/>
                <w:color w:val="244061"/>
                <w:sz w:val="30"/>
                <w:szCs w:val="30"/>
                <w:rtl/>
                <w:lang w:bidi="fa-IR"/>
              </w:rPr>
              <w:t xml:space="preserve"> 1437 هجری</w:t>
            </w:r>
          </w:p>
        </w:tc>
      </w:tr>
      <w:tr w:rsidR="005D3A81" w:rsidRPr="00C50D4D" w:rsidTr="005D3A81">
        <w:trPr>
          <w:jc w:val="center"/>
        </w:trPr>
        <w:tc>
          <w:tcPr>
            <w:tcW w:w="1529" w:type="pct"/>
            <w:vAlign w:val="center"/>
          </w:tcPr>
          <w:p w:rsidR="005D3A81" w:rsidRPr="00855B06" w:rsidRDefault="005D3A81" w:rsidP="005D3A81">
            <w:pPr>
              <w:bidi/>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5D3A81" w:rsidRPr="00855B06" w:rsidRDefault="005D3A81" w:rsidP="005D3A81">
            <w:pPr>
              <w:bidi/>
              <w:spacing w:before="60" w:after="60"/>
              <w:jc w:val="both"/>
              <w:rPr>
                <w:rFonts w:ascii="IRMitra" w:hAnsi="IRMitra" w:cs="IRMitra"/>
                <w:color w:val="244061" w:themeColor="accent1" w:themeShade="80"/>
                <w:sz w:val="30"/>
                <w:szCs w:val="30"/>
                <w:rtl/>
                <w:lang w:bidi="fa-IR"/>
              </w:rPr>
            </w:pPr>
          </w:p>
        </w:tc>
      </w:tr>
      <w:tr w:rsidR="005D3A81" w:rsidRPr="00EA1553" w:rsidTr="005D3A81">
        <w:trPr>
          <w:jc w:val="center"/>
        </w:trPr>
        <w:tc>
          <w:tcPr>
            <w:tcW w:w="1529" w:type="pct"/>
            <w:vAlign w:val="center"/>
          </w:tcPr>
          <w:p w:rsidR="005D3A81" w:rsidRPr="00EA1553" w:rsidRDefault="005D3A81" w:rsidP="005D3A81">
            <w:pPr>
              <w:bidi/>
              <w:spacing w:before="60" w:after="60"/>
              <w:rPr>
                <w:rFonts w:ascii="IRMitra" w:hAnsi="IRMitra" w:cs="IRMitra"/>
                <w:b/>
                <w:bCs/>
                <w:sz w:val="13"/>
                <w:szCs w:val="13"/>
                <w:rtl/>
                <w:lang w:bidi="fa-IR"/>
              </w:rPr>
            </w:pPr>
          </w:p>
        </w:tc>
        <w:tc>
          <w:tcPr>
            <w:tcW w:w="3471" w:type="pct"/>
            <w:gridSpan w:val="4"/>
            <w:vAlign w:val="center"/>
          </w:tcPr>
          <w:p w:rsidR="005D3A81" w:rsidRPr="00EA1553" w:rsidRDefault="005D3A81" w:rsidP="005D3A81">
            <w:pPr>
              <w:bidi/>
              <w:spacing w:before="60" w:after="60"/>
              <w:rPr>
                <w:rFonts w:ascii="IRMitra" w:hAnsi="IRMitra" w:cs="IRMitra"/>
                <w:color w:val="244061" w:themeColor="accent1" w:themeShade="80"/>
                <w:sz w:val="13"/>
                <w:szCs w:val="13"/>
                <w:rtl/>
                <w:lang w:bidi="fa-IR"/>
              </w:rPr>
            </w:pPr>
          </w:p>
        </w:tc>
      </w:tr>
      <w:tr w:rsidR="005D3A81" w:rsidRPr="00C50D4D" w:rsidTr="005D3A81">
        <w:trPr>
          <w:jc w:val="center"/>
        </w:trPr>
        <w:tc>
          <w:tcPr>
            <w:tcW w:w="3469" w:type="pct"/>
            <w:gridSpan w:val="4"/>
            <w:vAlign w:val="center"/>
          </w:tcPr>
          <w:p w:rsidR="005D3A81" w:rsidRPr="00AA082B" w:rsidRDefault="005D3A81" w:rsidP="005D3A81">
            <w:pPr>
              <w:bidi/>
              <w:jc w:val="center"/>
              <w:rPr>
                <w:rFonts w:cs="IRNazanin"/>
                <w:b/>
                <w:bCs/>
                <w:color w:val="244061" w:themeColor="accent1" w:themeShade="80"/>
                <w:szCs w:val="28"/>
                <w:rtl/>
                <w:lang w:bidi="fa-IR"/>
              </w:rPr>
            </w:pPr>
            <w:r w:rsidRPr="00AA082B">
              <w:rPr>
                <w:rFonts w:cs="IRNazanin" w:hint="cs"/>
                <w:b/>
                <w:bCs/>
                <w:color w:val="244061" w:themeColor="accent1" w:themeShade="80"/>
                <w:szCs w:val="28"/>
                <w:rtl/>
                <w:lang w:bidi="fa-IR"/>
              </w:rPr>
              <w:t>ای</w:t>
            </w:r>
            <w:r w:rsidRPr="00AA082B">
              <w:rPr>
                <w:rFonts w:cs="IRNazanin" w:hint="eastAsia"/>
                <w:b/>
                <w:bCs/>
                <w:color w:val="244061" w:themeColor="accent1" w:themeShade="80"/>
                <w:szCs w:val="28"/>
                <w:rtl/>
                <w:lang w:bidi="fa-IR"/>
              </w:rPr>
              <w:t>ن</w:t>
            </w:r>
            <w:r w:rsidRPr="00AA082B">
              <w:rPr>
                <w:rFonts w:cs="IRNazanin"/>
                <w:b/>
                <w:bCs/>
                <w:color w:val="244061" w:themeColor="accent1" w:themeShade="80"/>
                <w:szCs w:val="28"/>
                <w:rtl/>
                <w:lang w:bidi="fa-IR"/>
              </w:rPr>
              <w:t xml:space="preserve"> کتاب </w:t>
            </w:r>
            <w:r w:rsidRPr="00AA082B">
              <w:rPr>
                <w:rFonts w:cs="IRNazanin" w:hint="cs"/>
                <w:b/>
                <w:bCs/>
                <w:color w:val="244061" w:themeColor="accent1" w:themeShade="80"/>
                <w:szCs w:val="28"/>
                <w:rtl/>
                <w:lang w:bidi="fa-IR"/>
              </w:rPr>
              <w:t xml:space="preserve">از سایت </w:t>
            </w:r>
            <w:r w:rsidRPr="00AA082B">
              <w:rPr>
                <w:rFonts w:cs="IRNazanin"/>
                <w:b/>
                <w:bCs/>
                <w:color w:val="244061" w:themeColor="accent1" w:themeShade="80"/>
                <w:szCs w:val="28"/>
                <w:rtl/>
                <w:lang w:bidi="fa-IR"/>
              </w:rPr>
              <w:t>کتابخان</w:t>
            </w:r>
            <w:r w:rsidRPr="00AA082B">
              <w:rPr>
                <w:rFonts w:cs="IRNazanin" w:hint="cs"/>
                <w:b/>
                <w:bCs/>
                <w:color w:val="244061" w:themeColor="accent1" w:themeShade="80"/>
                <w:szCs w:val="28"/>
                <w:rtl/>
                <w:lang w:bidi="fa-IR"/>
              </w:rPr>
              <w:t>ۀ</w:t>
            </w:r>
            <w:r w:rsidRPr="00AA082B">
              <w:rPr>
                <w:rFonts w:cs="IRNazanin"/>
                <w:b/>
                <w:bCs/>
                <w:color w:val="244061" w:themeColor="accent1" w:themeShade="80"/>
                <w:szCs w:val="28"/>
                <w:rtl/>
                <w:lang w:bidi="fa-IR"/>
              </w:rPr>
              <w:t xml:space="preserve"> عق</w:t>
            </w:r>
            <w:r w:rsidRPr="00AA082B">
              <w:rPr>
                <w:rFonts w:cs="IRNazanin" w:hint="cs"/>
                <w:b/>
                <w:bCs/>
                <w:color w:val="244061" w:themeColor="accent1" w:themeShade="80"/>
                <w:szCs w:val="28"/>
                <w:rtl/>
                <w:lang w:bidi="fa-IR"/>
              </w:rPr>
              <w:t>ی</w:t>
            </w:r>
            <w:r w:rsidRPr="00AA082B">
              <w:rPr>
                <w:rFonts w:cs="IRNazanin" w:hint="eastAsia"/>
                <w:b/>
                <w:bCs/>
                <w:color w:val="244061" w:themeColor="accent1" w:themeShade="80"/>
                <w:szCs w:val="28"/>
                <w:rtl/>
                <w:lang w:bidi="fa-IR"/>
              </w:rPr>
              <w:t>ده</w:t>
            </w:r>
            <w:r w:rsidRPr="00AA082B">
              <w:rPr>
                <w:rFonts w:cs="IRNazanin"/>
                <w:b/>
                <w:bCs/>
                <w:color w:val="244061" w:themeColor="accent1" w:themeShade="80"/>
                <w:szCs w:val="28"/>
                <w:rtl/>
                <w:lang w:bidi="fa-IR"/>
              </w:rPr>
              <w:t xml:space="preserve"> </w:t>
            </w:r>
            <w:r w:rsidRPr="00AA082B">
              <w:rPr>
                <w:rFonts w:cs="IRNazanin" w:hint="cs"/>
                <w:b/>
                <w:bCs/>
                <w:color w:val="244061" w:themeColor="accent1" w:themeShade="80"/>
                <w:szCs w:val="28"/>
                <w:rtl/>
                <w:lang w:bidi="fa-IR"/>
              </w:rPr>
              <w:t xml:space="preserve">دانلود </w:t>
            </w:r>
            <w:r w:rsidRPr="00AA082B">
              <w:rPr>
                <w:rFonts w:cs="IRNazanin"/>
                <w:b/>
                <w:bCs/>
                <w:color w:val="244061" w:themeColor="accent1" w:themeShade="80"/>
                <w:szCs w:val="28"/>
                <w:rtl/>
                <w:lang w:bidi="fa-IR"/>
              </w:rPr>
              <w:t>شده است.</w:t>
            </w:r>
          </w:p>
          <w:p w:rsidR="005D3A81" w:rsidRPr="00855B06" w:rsidRDefault="005D3A81" w:rsidP="005D3A81">
            <w:pPr>
              <w:bidi/>
              <w:spacing w:before="60" w:after="60"/>
              <w:jc w:val="center"/>
              <w:rPr>
                <w:rFonts w:ascii="IRMitra" w:hAnsi="IRMitra" w:cs="IRMitra"/>
                <w:b/>
                <w:bCs/>
                <w:sz w:val="27"/>
                <w:szCs w:val="27"/>
                <w:rtl/>
                <w:lang w:bidi="fa-IR"/>
              </w:rPr>
            </w:pPr>
            <w:r w:rsidRPr="00AA082B">
              <w:rPr>
                <w:b/>
                <w:bCs/>
                <w:color w:val="244061" w:themeColor="accent1" w:themeShade="80"/>
                <w:lang w:bidi="fa-IR"/>
              </w:rPr>
              <w:t>www.aqeedeh.com</w:t>
            </w:r>
          </w:p>
        </w:tc>
        <w:tc>
          <w:tcPr>
            <w:tcW w:w="1531" w:type="pct"/>
          </w:tcPr>
          <w:p w:rsidR="005D3A81" w:rsidRPr="00855B06" w:rsidRDefault="005D3A81" w:rsidP="005D3A81">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05AD69EC" wp14:editId="68C54066">
                  <wp:extent cx="943200" cy="943200"/>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5D3A81" w:rsidRPr="00C50D4D" w:rsidTr="005D3A81">
        <w:trPr>
          <w:jc w:val="center"/>
        </w:trPr>
        <w:tc>
          <w:tcPr>
            <w:tcW w:w="1529" w:type="pct"/>
            <w:vAlign w:val="center"/>
          </w:tcPr>
          <w:p w:rsidR="005D3A81" w:rsidRPr="00855B06" w:rsidRDefault="005D3A81" w:rsidP="005D3A81">
            <w:pPr>
              <w:bidi/>
              <w:spacing w:before="60" w:after="60"/>
              <w:jc w:val="center"/>
              <w:rPr>
                <w:rFonts w:ascii="IRMitra" w:hAnsi="IRMitra" w:cs="IRMitra"/>
                <w:b/>
                <w:bCs/>
                <w:sz w:val="27"/>
                <w:szCs w:val="27"/>
                <w:rtl/>
                <w:lang w:bidi="fa-IR"/>
              </w:rPr>
            </w:pPr>
            <w:r w:rsidRPr="00AA082B">
              <w:rPr>
                <w:rFonts w:ascii="IRNazanin" w:hAnsi="IRNazanin" w:cs="IRNazanin"/>
                <w:b/>
                <w:bCs/>
                <w:sz w:val="28"/>
                <w:szCs w:val="28"/>
                <w:rtl/>
                <w:lang w:bidi="fa-IR"/>
              </w:rPr>
              <w:t>ایمیل:</w:t>
            </w:r>
          </w:p>
        </w:tc>
        <w:tc>
          <w:tcPr>
            <w:tcW w:w="3471" w:type="pct"/>
            <w:gridSpan w:val="4"/>
            <w:vAlign w:val="center"/>
          </w:tcPr>
          <w:p w:rsidR="005D3A81" w:rsidRPr="00855B06" w:rsidRDefault="005D3A81" w:rsidP="005D3A81">
            <w:pPr>
              <w:bidi/>
              <w:spacing w:before="60" w:after="60"/>
              <w:jc w:val="right"/>
              <w:rPr>
                <w:rFonts w:ascii="IRMitra" w:hAnsi="IRMitra" w:cs="IRMitra"/>
                <w:color w:val="244061" w:themeColor="accent1" w:themeShade="80"/>
                <w:sz w:val="30"/>
                <w:szCs w:val="30"/>
                <w:rtl/>
                <w:lang w:bidi="fa-IR"/>
              </w:rPr>
            </w:pPr>
            <w:r w:rsidRPr="00AA082B">
              <w:rPr>
                <w:rFonts w:asciiTheme="majorBidi" w:hAnsiTheme="majorBidi" w:cstheme="majorBidi"/>
                <w:b/>
                <w:bCs/>
              </w:rPr>
              <w:t>book@aqeedeh.com</w:t>
            </w:r>
          </w:p>
        </w:tc>
      </w:tr>
      <w:tr w:rsidR="005D3A81" w:rsidRPr="00C50D4D" w:rsidTr="005D3A81">
        <w:trPr>
          <w:jc w:val="center"/>
        </w:trPr>
        <w:tc>
          <w:tcPr>
            <w:tcW w:w="5000" w:type="pct"/>
            <w:gridSpan w:val="5"/>
            <w:vAlign w:val="bottom"/>
          </w:tcPr>
          <w:p w:rsidR="005D3A81" w:rsidRPr="00855B06" w:rsidRDefault="005D3A81" w:rsidP="005D3A81">
            <w:pPr>
              <w:bidi/>
              <w:spacing w:before="360" w:after="60"/>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5D3A81" w:rsidRPr="00C50D4D" w:rsidTr="005D3A81">
        <w:trPr>
          <w:jc w:val="center"/>
        </w:trPr>
        <w:tc>
          <w:tcPr>
            <w:tcW w:w="2297" w:type="pct"/>
            <w:gridSpan w:val="2"/>
            <w:shd w:val="clear" w:color="auto" w:fill="auto"/>
          </w:tcPr>
          <w:p w:rsidR="005D3A81" w:rsidRPr="00AA082B" w:rsidRDefault="005D3A81" w:rsidP="005D3A81">
            <w:pPr>
              <w:widowControl w:val="0"/>
              <w:tabs>
                <w:tab w:val="right" w:leader="dot" w:pos="5138"/>
              </w:tabs>
              <w:spacing w:before="60" w:after="60"/>
              <w:rPr>
                <w:rFonts w:ascii="Literata" w:hAnsi="Literata"/>
                <w:lang w:bidi="fa-IR"/>
              </w:rPr>
            </w:pPr>
            <w:r w:rsidRPr="00AA082B">
              <w:rPr>
                <w:rFonts w:ascii="Literata" w:hAnsi="Literata"/>
                <w:lang w:bidi="fa-IR"/>
              </w:rPr>
              <w:t>www.mowahedin.com</w:t>
            </w:r>
          </w:p>
          <w:p w:rsidR="005D3A81" w:rsidRPr="00AA082B" w:rsidRDefault="005D3A81" w:rsidP="005D3A81">
            <w:pPr>
              <w:widowControl w:val="0"/>
              <w:tabs>
                <w:tab w:val="right" w:leader="dot" w:pos="5138"/>
              </w:tabs>
              <w:spacing w:before="60" w:after="60"/>
              <w:rPr>
                <w:rFonts w:ascii="Literata" w:hAnsi="Literata"/>
                <w:lang w:bidi="fa-IR"/>
              </w:rPr>
            </w:pPr>
            <w:r w:rsidRPr="00AA082B">
              <w:rPr>
                <w:rFonts w:ascii="Literata" w:hAnsi="Literata"/>
                <w:lang w:bidi="fa-IR"/>
              </w:rPr>
              <w:t>www.videofarsi.com</w:t>
            </w:r>
          </w:p>
          <w:p w:rsidR="005D3A81" w:rsidRDefault="005D3A81" w:rsidP="005D3A81">
            <w:pPr>
              <w:spacing w:before="60" w:after="60"/>
              <w:rPr>
                <w:rFonts w:ascii="Literata" w:hAnsi="Literata"/>
                <w:lang w:bidi="fa-IR"/>
              </w:rPr>
            </w:pPr>
            <w:r w:rsidRPr="00AA082B">
              <w:rPr>
                <w:rFonts w:ascii="Literata" w:hAnsi="Literata"/>
                <w:lang w:bidi="fa-IR"/>
              </w:rPr>
              <w:t>www.zekr.tv</w:t>
            </w:r>
          </w:p>
          <w:p w:rsidR="005D3A81" w:rsidRPr="00855B06" w:rsidRDefault="005D3A81" w:rsidP="005D3A81">
            <w:pPr>
              <w:spacing w:before="60" w:after="60"/>
              <w:rPr>
                <w:rFonts w:ascii="IRMitra" w:hAnsi="IRMitra" w:cs="IRMitra"/>
                <w:b/>
                <w:bCs/>
                <w:sz w:val="27"/>
                <w:szCs w:val="27"/>
                <w:rtl/>
                <w:lang w:bidi="fa-IR"/>
              </w:rPr>
            </w:pPr>
            <w:r w:rsidRPr="00AA082B">
              <w:rPr>
                <w:rFonts w:ascii="Literata" w:hAnsi="Literata"/>
                <w:lang w:bidi="fa-IR"/>
              </w:rPr>
              <w:t>www.</w:t>
            </w:r>
            <w:r>
              <w:rPr>
                <w:rFonts w:ascii="Literata" w:hAnsi="Literata"/>
                <w:lang w:bidi="fa-IR"/>
              </w:rPr>
              <w:t>mowahed</w:t>
            </w:r>
            <w:r w:rsidRPr="00AA082B">
              <w:rPr>
                <w:rFonts w:ascii="Literata" w:hAnsi="Literata"/>
                <w:lang w:bidi="fa-IR"/>
              </w:rPr>
              <w:t>.</w:t>
            </w:r>
            <w:r>
              <w:rPr>
                <w:rFonts w:ascii="Literata" w:hAnsi="Literata"/>
                <w:lang w:bidi="fa-IR"/>
              </w:rPr>
              <w:t>com</w:t>
            </w:r>
          </w:p>
        </w:tc>
        <w:tc>
          <w:tcPr>
            <w:tcW w:w="360" w:type="pct"/>
          </w:tcPr>
          <w:p w:rsidR="005D3A81" w:rsidRPr="00855B06" w:rsidRDefault="005D3A81" w:rsidP="005D3A81">
            <w:pPr>
              <w:bidi/>
              <w:spacing w:before="60" w:after="60"/>
              <w:rPr>
                <w:rFonts w:ascii="IRMitra" w:hAnsi="IRMitra" w:cs="IRMitra"/>
                <w:color w:val="244061" w:themeColor="accent1" w:themeShade="80"/>
                <w:sz w:val="30"/>
                <w:szCs w:val="30"/>
                <w:rtl/>
                <w:lang w:bidi="fa-IR"/>
              </w:rPr>
            </w:pPr>
          </w:p>
        </w:tc>
        <w:tc>
          <w:tcPr>
            <w:tcW w:w="2343" w:type="pct"/>
            <w:gridSpan w:val="2"/>
          </w:tcPr>
          <w:p w:rsidR="005D3A81" w:rsidRPr="00AA082B" w:rsidRDefault="005D3A81" w:rsidP="005D3A81">
            <w:pPr>
              <w:widowControl w:val="0"/>
              <w:tabs>
                <w:tab w:val="right" w:leader="dot" w:pos="5138"/>
              </w:tabs>
              <w:spacing w:before="60" w:after="60"/>
              <w:rPr>
                <w:rFonts w:ascii="Literata" w:hAnsi="Literata"/>
              </w:rPr>
            </w:pPr>
            <w:r w:rsidRPr="00AA082B">
              <w:rPr>
                <w:rFonts w:ascii="Literata" w:hAnsi="Literata"/>
              </w:rPr>
              <w:t>www.aqeedeh.com</w:t>
            </w:r>
          </w:p>
          <w:p w:rsidR="005D3A81" w:rsidRPr="005D3A81" w:rsidRDefault="005D3A81" w:rsidP="005D3A81">
            <w:pPr>
              <w:widowControl w:val="0"/>
              <w:tabs>
                <w:tab w:val="right" w:leader="dot" w:pos="5138"/>
              </w:tabs>
              <w:spacing w:before="60" w:after="60"/>
              <w:rPr>
                <w:rFonts w:ascii="Literata" w:hAnsi="Literata"/>
              </w:rPr>
            </w:pPr>
            <w:r w:rsidRPr="00AA082B">
              <w:rPr>
                <w:rFonts w:ascii="Literata" w:hAnsi="Literata"/>
              </w:rPr>
              <w:t>www.</w:t>
            </w:r>
            <w:r w:rsidRPr="005D3A81">
              <w:rPr>
                <w:rFonts w:ascii="Literata" w:hAnsi="Literata"/>
              </w:rPr>
              <w:t>islamtxt.com</w:t>
            </w:r>
          </w:p>
          <w:p w:rsidR="005D3A81" w:rsidRPr="005D3A81" w:rsidRDefault="00E455B4" w:rsidP="005D3A81">
            <w:pPr>
              <w:widowControl w:val="0"/>
              <w:tabs>
                <w:tab w:val="right" w:leader="dot" w:pos="5138"/>
              </w:tabs>
              <w:spacing w:before="60" w:after="60"/>
              <w:rPr>
                <w:rFonts w:ascii="Literata" w:hAnsi="Literata"/>
              </w:rPr>
            </w:pPr>
            <w:hyperlink r:id="rId12" w:history="1">
              <w:r w:rsidR="005D3A81" w:rsidRPr="005D3A81">
                <w:rPr>
                  <w:rStyle w:val="Hyperlink"/>
                  <w:rFonts w:ascii="Literata" w:hAnsi="Literata"/>
                  <w:color w:val="auto"/>
                </w:rPr>
                <w:t>www.shabnam.cc</w:t>
              </w:r>
            </w:hyperlink>
          </w:p>
          <w:p w:rsidR="005D3A81" w:rsidRPr="00855B06" w:rsidRDefault="005D3A81" w:rsidP="005D3A81">
            <w:pPr>
              <w:spacing w:before="60" w:after="60"/>
              <w:rPr>
                <w:rFonts w:ascii="IRMitra" w:hAnsi="IRMitra" w:cs="IRMitra"/>
                <w:color w:val="244061" w:themeColor="accent1" w:themeShade="80"/>
                <w:sz w:val="30"/>
                <w:szCs w:val="30"/>
                <w:rtl/>
                <w:lang w:bidi="fa-IR"/>
              </w:rPr>
            </w:pPr>
            <w:r w:rsidRPr="005D3A81">
              <w:rPr>
                <w:rFonts w:ascii="Literata" w:hAnsi="Literata"/>
              </w:rPr>
              <w:t>www.sadaislam</w:t>
            </w:r>
            <w:r w:rsidRPr="00AA082B">
              <w:rPr>
                <w:rFonts w:ascii="Literata" w:hAnsi="Literata"/>
              </w:rPr>
              <w:t>.com</w:t>
            </w:r>
          </w:p>
        </w:tc>
      </w:tr>
      <w:tr w:rsidR="005D3A81" w:rsidRPr="00EA1553" w:rsidTr="005D3A81">
        <w:trPr>
          <w:jc w:val="center"/>
        </w:trPr>
        <w:tc>
          <w:tcPr>
            <w:tcW w:w="2297" w:type="pct"/>
            <w:gridSpan w:val="2"/>
          </w:tcPr>
          <w:p w:rsidR="005D3A81" w:rsidRPr="00EA1553" w:rsidRDefault="005D3A81" w:rsidP="005D3A81">
            <w:pPr>
              <w:bidi/>
              <w:spacing w:before="60" w:after="60"/>
              <w:rPr>
                <w:rFonts w:ascii="IRMitra" w:hAnsi="IRMitra" w:cs="IRMitra"/>
                <w:b/>
                <w:bCs/>
                <w:sz w:val="5"/>
                <w:szCs w:val="5"/>
                <w:rtl/>
                <w:lang w:bidi="fa-IR"/>
              </w:rPr>
            </w:pPr>
          </w:p>
        </w:tc>
        <w:tc>
          <w:tcPr>
            <w:tcW w:w="2703" w:type="pct"/>
            <w:gridSpan w:val="3"/>
          </w:tcPr>
          <w:p w:rsidR="005D3A81" w:rsidRPr="00EA1553" w:rsidRDefault="005D3A81" w:rsidP="005D3A81">
            <w:pPr>
              <w:bidi/>
              <w:spacing w:before="60" w:after="60"/>
              <w:rPr>
                <w:rFonts w:ascii="IRMitra" w:hAnsi="IRMitra" w:cs="IRMitra"/>
                <w:color w:val="244061" w:themeColor="accent1" w:themeShade="80"/>
                <w:sz w:val="5"/>
                <w:szCs w:val="5"/>
                <w:rtl/>
                <w:lang w:bidi="fa-IR"/>
              </w:rPr>
            </w:pPr>
          </w:p>
        </w:tc>
      </w:tr>
      <w:tr w:rsidR="005D3A81" w:rsidRPr="00C50D4D" w:rsidTr="005D3A81">
        <w:trPr>
          <w:jc w:val="center"/>
        </w:trPr>
        <w:tc>
          <w:tcPr>
            <w:tcW w:w="5000" w:type="pct"/>
            <w:gridSpan w:val="5"/>
          </w:tcPr>
          <w:p w:rsidR="005D3A81" w:rsidRPr="00855B06" w:rsidRDefault="005D3A81" w:rsidP="005D3A81">
            <w:pPr>
              <w:bidi/>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2562E7F1" wp14:editId="5E68C611">
                  <wp:extent cx="1531917" cy="797436"/>
                  <wp:effectExtent l="0" t="0" r="0" b="317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35148" cy="799118"/>
                          </a:xfrm>
                          <a:prstGeom prst="rect">
                            <a:avLst/>
                          </a:prstGeom>
                        </pic:spPr>
                      </pic:pic>
                    </a:graphicData>
                  </a:graphic>
                </wp:inline>
              </w:drawing>
            </w:r>
          </w:p>
        </w:tc>
      </w:tr>
      <w:tr w:rsidR="005D3A81" w:rsidRPr="00C50D4D" w:rsidTr="005D3A81">
        <w:trPr>
          <w:jc w:val="center"/>
        </w:trPr>
        <w:tc>
          <w:tcPr>
            <w:tcW w:w="5000" w:type="pct"/>
            <w:gridSpan w:val="5"/>
            <w:vAlign w:val="center"/>
          </w:tcPr>
          <w:p w:rsidR="005D3A81" w:rsidRDefault="005D3A81" w:rsidP="005D3A81">
            <w:pPr>
              <w:bidi/>
              <w:spacing w:before="60" w:after="60"/>
              <w:jc w:val="center"/>
              <w:rPr>
                <w:rFonts w:ascii="IRMitra" w:hAnsi="IRMitra" w:cs="IRMitra"/>
                <w:noProof/>
                <w:color w:val="244061" w:themeColor="accent1" w:themeShade="80"/>
                <w:sz w:val="30"/>
                <w:szCs w:val="30"/>
                <w:rtl/>
              </w:rPr>
            </w:pPr>
            <w:r w:rsidRPr="005B2228">
              <w:rPr>
                <w:rFonts w:ascii="IRMitra" w:hAnsi="IRMitra" w:cs="IRMitra"/>
                <w:noProof/>
                <w:color w:val="244061" w:themeColor="accent1" w:themeShade="80"/>
                <w:sz w:val="26"/>
                <w:szCs w:val="26"/>
              </w:rPr>
              <w:t>contact@mowahedin.com</w:t>
            </w:r>
          </w:p>
        </w:tc>
      </w:tr>
    </w:tbl>
    <w:p w:rsidR="00ED08F7" w:rsidRPr="005D3A81" w:rsidRDefault="00ED08F7" w:rsidP="000B252D">
      <w:pPr>
        <w:tabs>
          <w:tab w:val="right" w:pos="7031"/>
        </w:tabs>
        <w:bidi/>
        <w:ind w:firstLine="284"/>
        <w:jc w:val="center"/>
        <w:rPr>
          <w:rFonts w:cs="B Zar"/>
          <w:b/>
          <w:bCs/>
          <w:sz w:val="2"/>
          <w:szCs w:val="2"/>
          <w:rtl/>
          <w:lang w:bidi="fa-IR"/>
        </w:rPr>
        <w:sectPr w:rsidR="00ED08F7" w:rsidRPr="005D3A81" w:rsidSect="005D3A81">
          <w:headerReference w:type="first" r:id="rId14"/>
          <w:footnotePr>
            <w:numRestart w:val="eachPage"/>
          </w:footnotePr>
          <w:pgSz w:w="9356" w:h="13608" w:code="9"/>
          <w:pgMar w:top="567" w:right="1134" w:bottom="851" w:left="1134" w:header="454" w:footer="0" w:gutter="0"/>
          <w:cols w:space="708"/>
          <w:titlePg/>
          <w:bidi/>
          <w:rtlGutter/>
          <w:docGrid w:linePitch="360"/>
        </w:sectPr>
      </w:pPr>
    </w:p>
    <w:p w:rsidR="00FA7C72" w:rsidRPr="00FA7C72" w:rsidRDefault="00FA7C72" w:rsidP="00FA7C72">
      <w:pPr>
        <w:bidi/>
        <w:jc w:val="center"/>
        <w:rPr>
          <w:rFonts w:ascii="IranNastaliq" w:hAnsi="IranNastaliq" w:cs="IranNastaliq"/>
          <w:sz w:val="32"/>
          <w:szCs w:val="32"/>
          <w:rtl/>
          <w:lang w:bidi="fa-IR"/>
        </w:rPr>
      </w:pPr>
      <w:r w:rsidRPr="00FA7C72">
        <w:rPr>
          <w:rFonts w:ascii="IranNastaliq" w:hAnsi="IranNastaliq" w:cs="IranNastaliq"/>
          <w:sz w:val="30"/>
          <w:szCs w:val="30"/>
          <w:rtl/>
          <w:lang w:bidi="fa-IR"/>
        </w:rPr>
        <w:lastRenderedPageBreak/>
        <w:t>بسم الله الرحمن الرحیم</w:t>
      </w:r>
    </w:p>
    <w:p w:rsidR="00E913FB" w:rsidRPr="00FA7C72" w:rsidRDefault="003061E5" w:rsidP="005D3A81">
      <w:pPr>
        <w:pStyle w:val="Heading1"/>
        <w:bidi/>
        <w:rPr>
          <w:rtl/>
          <w:lang w:bidi="fa-IR"/>
        </w:rPr>
      </w:pPr>
      <w:bookmarkStart w:id="1" w:name="_Toc440206774"/>
      <w:r w:rsidRPr="00FA7C72">
        <w:rPr>
          <w:rtl/>
          <w:lang w:bidi="fa-IR"/>
        </w:rPr>
        <w:t>فهرست مطالب</w:t>
      </w:r>
      <w:bookmarkEnd w:id="1"/>
    </w:p>
    <w:p w:rsidR="008264A5" w:rsidRDefault="008264A5">
      <w:pPr>
        <w:pStyle w:val="TOC1"/>
        <w:tabs>
          <w:tab w:val="right" w:leader="dot" w:pos="7078"/>
        </w:tabs>
        <w:bidi/>
        <w:rPr>
          <w:rFonts w:asciiTheme="minorHAnsi" w:eastAsiaTheme="minorEastAsia" w:hAnsiTheme="minorHAnsi" w:cstheme="minorBidi"/>
          <w:bCs w:val="0"/>
          <w:noProof/>
          <w:sz w:val="22"/>
          <w:szCs w:val="22"/>
          <w:rtl/>
        </w:rPr>
      </w:pPr>
      <w:r>
        <w:rPr>
          <w:rFonts w:ascii="B Badr" w:hAnsi="B Badr" w:cs="B Zar"/>
          <w:b/>
          <w:bCs w:val="0"/>
          <w:color w:val="000000"/>
          <w:sz w:val="32"/>
          <w:szCs w:val="30"/>
          <w:rtl/>
          <w:lang w:bidi="fa-IR"/>
        </w:rPr>
        <w:fldChar w:fldCharType="begin"/>
      </w:r>
      <w:r>
        <w:rPr>
          <w:rFonts w:ascii="B Badr" w:hAnsi="B Badr" w:cs="B Zar"/>
          <w:b/>
          <w:bCs w:val="0"/>
          <w:color w:val="000000"/>
          <w:sz w:val="32"/>
          <w:szCs w:val="30"/>
          <w:rtl/>
          <w:lang w:bidi="fa-IR"/>
        </w:rPr>
        <w:instrText xml:space="preserve"> </w:instrText>
      </w:r>
      <w:r>
        <w:rPr>
          <w:rFonts w:ascii="B Badr" w:hAnsi="B Badr" w:cs="B Zar" w:hint="cs"/>
          <w:b/>
          <w:bCs w:val="0"/>
          <w:color w:val="000000"/>
          <w:sz w:val="32"/>
          <w:szCs w:val="30"/>
          <w:lang w:bidi="fa-IR"/>
        </w:rPr>
        <w:instrText>TOC</w:instrText>
      </w:r>
      <w:r>
        <w:rPr>
          <w:rFonts w:ascii="B Badr" w:hAnsi="B Badr" w:cs="B Zar" w:hint="cs"/>
          <w:b/>
          <w:bCs w:val="0"/>
          <w:color w:val="000000"/>
          <w:sz w:val="32"/>
          <w:szCs w:val="30"/>
          <w:rtl/>
          <w:lang w:bidi="fa-IR"/>
        </w:rPr>
        <w:instrText xml:space="preserve"> \</w:instrText>
      </w:r>
      <w:r>
        <w:rPr>
          <w:rFonts w:ascii="B Badr" w:hAnsi="B Badr" w:cs="B Zar" w:hint="cs"/>
          <w:b/>
          <w:bCs w:val="0"/>
          <w:color w:val="000000"/>
          <w:sz w:val="32"/>
          <w:szCs w:val="30"/>
          <w:lang w:bidi="fa-IR"/>
        </w:rPr>
        <w:instrText xml:space="preserve">h \z \t "Heading </w:instrText>
      </w:r>
      <w:r>
        <w:rPr>
          <w:rFonts w:ascii="B Badr" w:hAnsi="B Badr" w:cs="B Zar" w:hint="cs"/>
          <w:b/>
          <w:bCs w:val="0"/>
          <w:color w:val="000000"/>
          <w:sz w:val="32"/>
          <w:szCs w:val="30"/>
          <w:rtl/>
          <w:lang w:bidi="fa-IR"/>
        </w:rPr>
        <w:instrText>1,1,تیتر دوم,2,تیتر سوم,3,تیتر چهارم,4"</w:instrText>
      </w:r>
      <w:r>
        <w:rPr>
          <w:rFonts w:ascii="B Badr" w:hAnsi="B Badr" w:cs="B Zar"/>
          <w:b/>
          <w:bCs w:val="0"/>
          <w:color w:val="000000"/>
          <w:sz w:val="32"/>
          <w:szCs w:val="30"/>
          <w:rtl/>
          <w:lang w:bidi="fa-IR"/>
        </w:rPr>
        <w:instrText xml:space="preserve"> </w:instrText>
      </w:r>
      <w:r>
        <w:rPr>
          <w:rFonts w:ascii="B Badr" w:hAnsi="B Badr" w:cs="B Zar"/>
          <w:b/>
          <w:bCs w:val="0"/>
          <w:color w:val="000000"/>
          <w:sz w:val="32"/>
          <w:szCs w:val="30"/>
          <w:rtl/>
          <w:lang w:bidi="fa-IR"/>
        </w:rPr>
        <w:fldChar w:fldCharType="separate"/>
      </w:r>
      <w:hyperlink w:anchor="_Toc440206774" w:history="1">
        <w:r w:rsidRPr="00C15ED3">
          <w:rPr>
            <w:rStyle w:val="Hyperlink"/>
            <w:rFonts w:hint="eastAsia"/>
            <w:noProof/>
            <w:rtl/>
            <w:lang w:bidi="fa-IR"/>
          </w:rPr>
          <w:t>فهرست</w:t>
        </w:r>
        <w:r w:rsidRPr="00C15ED3">
          <w:rPr>
            <w:rStyle w:val="Hyperlink"/>
            <w:noProof/>
            <w:rtl/>
            <w:lang w:bidi="fa-IR"/>
          </w:rPr>
          <w:t xml:space="preserve"> </w:t>
        </w:r>
        <w:r w:rsidRPr="00C15ED3">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440206774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775" w:history="1">
        <w:r w:rsidR="008264A5" w:rsidRPr="00C15ED3">
          <w:rPr>
            <w:rStyle w:val="Hyperlink"/>
            <w:rFonts w:hint="eastAsia"/>
            <w:noProof/>
            <w:rtl/>
          </w:rPr>
          <w:t>شرح</w:t>
        </w:r>
        <w:r w:rsidR="008264A5" w:rsidRPr="00C15ED3">
          <w:rPr>
            <w:rStyle w:val="Hyperlink"/>
            <w:noProof/>
            <w:rtl/>
          </w:rPr>
          <w:t xml:space="preserve"> </w:t>
        </w:r>
        <w:r w:rsidR="008264A5" w:rsidRPr="00C15ED3">
          <w:rPr>
            <w:rStyle w:val="Hyperlink"/>
            <w:rFonts w:hint="eastAsia"/>
            <w:noProof/>
            <w:rtl/>
          </w:rPr>
          <w:t>حال</w:t>
        </w:r>
        <w:r w:rsidR="008264A5" w:rsidRPr="00C15ED3">
          <w:rPr>
            <w:rStyle w:val="Hyperlink"/>
            <w:noProof/>
            <w:rtl/>
          </w:rPr>
          <w:t xml:space="preserve"> </w:t>
        </w:r>
        <w:r w:rsidR="008264A5" w:rsidRPr="00C15ED3">
          <w:rPr>
            <w:rStyle w:val="Hyperlink"/>
            <w:rFonts w:hint="eastAsia"/>
            <w:noProof/>
            <w:rtl/>
          </w:rPr>
          <w:t>مؤلف</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440206775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76" w:history="1">
        <w:r w:rsidR="008264A5" w:rsidRPr="00C15ED3">
          <w:rPr>
            <w:rStyle w:val="Hyperlink"/>
            <w:rFonts w:hint="eastAsia"/>
            <w:noProof/>
            <w:rtl/>
          </w:rPr>
          <w:t>کتاب</w:t>
        </w:r>
        <w:r w:rsidR="008264A5" w:rsidRPr="00C15ED3">
          <w:rPr>
            <w:rStyle w:val="Hyperlink"/>
            <w:rFonts w:hint="eastAsia"/>
            <w:noProof/>
          </w:rPr>
          <w:t>‌</w:t>
        </w:r>
        <w:r w:rsidR="008264A5" w:rsidRPr="00C15ED3">
          <w:rPr>
            <w:rStyle w:val="Hyperlink"/>
            <w:rFonts w:hint="eastAsia"/>
            <w:noProof/>
            <w:rtl/>
          </w:rPr>
          <w:t>ها</w:t>
        </w:r>
        <w:r w:rsidR="008264A5" w:rsidRPr="00C15ED3">
          <w:rPr>
            <w:rStyle w:val="Hyperlink"/>
            <w:noProof/>
            <w:rtl/>
          </w:rPr>
          <w:t xml:space="preserve"> </w:t>
        </w:r>
        <w:r w:rsidR="008264A5" w:rsidRPr="00C15ED3">
          <w:rPr>
            <w:rStyle w:val="Hyperlink"/>
            <w:rFonts w:hint="eastAsia"/>
            <w:noProof/>
            <w:rtl/>
          </w:rPr>
          <w:t>و</w:t>
        </w:r>
        <w:r w:rsidR="008264A5" w:rsidRPr="00C15ED3">
          <w:rPr>
            <w:rStyle w:val="Hyperlink"/>
            <w:noProof/>
            <w:rtl/>
          </w:rPr>
          <w:t xml:space="preserve"> </w:t>
        </w:r>
        <w:r w:rsidR="008264A5" w:rsidRPr="00C15ED3">
          <w:rPr>
            <w:rStyle w:val="Hyperlink"/>
            <w:rFonts w:hint="eastAsia"/>
            <w:noProof/>
            <w:rtl/>
          </w:rPr>
          <w:t>مقالات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440206776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4</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777" w:history="1">
        <w:r w:rsidR="008264A5" w:rsidRPr="00C15ED3">
          <w:rPr>
            <w:rStyle w:val="Hyperlink"/>
            <w:rFonts w:hint="eastAsia"/>
            <w:noProof/>
            <w:rtl/>
            <w:lang w:bidi="fa-IR"/>
          </w:rPr>
          <w:t>مقدم</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مؤلف</w:t>
        </w:r>
        <w:r w:rsidR="008264A5" w:rsidRPr="00C15ED3">
          <w:rPr>
            <w:rStyle w:val="Hyperlink"/>
            <w:noProof/>
            <w:rtl/>
            <w:lang w:bidi="fa-IR"/>
          </w:rPr>
          <w:t xml:space="preserve"> </w:t>
        </w:r>
        <w:r w:rsidR="008264A5" w:rsidRPr="00C15ED3">
          <w:rPr>
            <w:rStyle w:val="Hyperlink"/>
            <w:rFonts w:hint="eastAsia"/>
            <w:noProof/>
            <w:rtl/>
            <w:lang w:bidi="fa-IR"/>
          </w:rPr>
          <w:t>بر</w:t>
        </w:r>
        <w:r w:rsidR="008264A5" w:rsidRPr="00C15ED3">
          <w:rPr>
            <w:rStyle w:val="Hyperlink"/>
            <w:noProof/>
            <w:rtl/>
            <w:lang w:bidi="fa-IR"/>
          </w:rPr>
          <w:t xml:space="preserve"> </w:t>
        </w:r>
        <w:r w:rsidR="008264A5" w:rsidRPr="00C15ED3">
          <w:rPr>
            <w:rStyle w:val="Hyperlink"/>
            <w:rFonts w:hint="eastAsia"/>
            <w:noProof/>
            <w:rtl/>
            <w:lang w:bidi="fa-IR"/>
          </w:rPr>
          <w:t>چاپ</w:t>
        </w:r>
        <w:r w:rsidR="008264A5" w:rsidRPr="00C15ED3">
          <w:rPr>
            <w:rStyle w:val="Hyperlink"/>
            <w:noProof/>
            <w:rtl/>
            <w:lang w:bidi="fa-IR"/>
          </w:rPr>
          <w:t xml:space="preserve"> </w:t>
        </w:r>
        <w:r w:rsidR="008264A5" w:rsidRPr="00C15ED3">
          <w:rPr>
            <w:rStyle w:val="Hyperlink"/>
            <w:rFonts w:hint="eastAsia"/>
            <w:noProof/>
            <w:rtl/>
            <w:lang w:bidi="fa-IR"/>
          </w:rPr>
          <w:t>دوم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440206777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7</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778" w:history="1">
        <w:r w:rsidR="008264A5" w:rsidRPr="00C15ED3">
          <w:rPr>
            <w:rStyle w:val="Hyperlink"/>
            <w:rFonts w:hint="eastAsia"/>
            <w:noProof/>
            <w:rtl/>
            <w:lang w:bidi="fa-IR"/>
          </w:rPr>
          <w:t>نخست</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وظ</w:t>
        </w:r>
        <w:r w:rsidR="008264A5" w:rsidRPr="00C15ED3">
          <w:rPr>
            <w:rStyle w:val="Hyperlink"/>
            <w:rFonts w:hint="cs"/>
            <w:noProof/>
            <w:rtl/>
            <w:lang w:bidi="fa-IR"/>
          </w:rPr>
          <w:t>ی</w:t>
        </w:r>
        <w:r w:rsidR="008264A5" w:rsidRPr="00C15ED3">
          <w:rPr>
            <w:rStyle w:val="Hyperlink"/>
            <w:rFonts w:hint="eastAsia"/>
            <w:noProof/>
            <w:rtl/>
            <w:lang w:bidi="fa-IR"/>
          </w:rPr>
          <w:t>فه</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هست</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440206778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79" w:history="1">
        <w:r w:rsidR="008264A5" w:rsidRPr="00C15ED3">
          <w:rPr>
            <w:rStyle w:val="Hyperlink"/>
            <w:rFonts w:hint="eastAsia"/>
            <w:noProof/>
            <w:rtl/>
            <w:lang w:bidi="fa-IR"/>
          </w:rPr>
          <w:t>پرسش</w:t>
        </w:r>
        <w:r w:rsidR="008264A5" w:rsidRPr="00C15ED3">
          <w:rPr>
            <w:rStyle w:val="Hyperlink"/>
            <w:rFonts w:hint="eastAsia"/>
            <w:noProof/>
            <w:lang w:bidi="fa-IR"/>
          </w:rPr>
          <w:t>‌</w:t>
        </w:r>
        <w:r w:rsidR="008264A5" w:rsidRPr="00C15ED3">
          <w:rPr>
            <w:rStyle w:val="Hyperlink"/>
            <w:rFonts w:hint="eastAsia"/>
            <w:noProof/>
            <w:rtl/>
            <w:lang w:bidi="fa-IR"/>
          </w:rPr>
          <w:t>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هم</w:t>
        </w:r>
        <w:r w:rsidR="008264A5" w:rsidRPr="00C15ED3">
          <w:rPr>
            <w:rStyle w:val="Hyperlink"/>
            <w:rFonts w:hint="cs"/>
            <w:noProof/>
            <w:rtl/>
            <w:lang w:bidi="fa-IR"/>
          </w:rPr>
          <w:t>ی</w:t>
        </w:r>
        <w:r w:rsidR="008264A5" w:rsidRPr="00C15ED3">
          <w:rPr>
            <w:rStyle w:val="Hyperlink"/>
            <w:rFonts w:hint="eastAsia"/>
            <w:noProof/>
            <w:rtl/>
            <w:lang w:bidi="fa-IR"/>
          </w:rPr>
          <w:t>شگ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440206779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0" w:history="1">
        <w:r w:rsidR="008264A5" w:rsidRPr="00C15ED3">
          <w:rPr>
            <w:rStyle w:val="Hyperlink"/>
            <w:rFonts w:hint="eastAsia"/>
            <w:noProof/>
            <w:rtl/>
            <w:lang w:bidi="fa-IR"/>
          </w:rPr>
          <w:t>مقصد</w:t>
        </w:r>
        <w:r w:rsidR="008264A5" w:rsidRPr="00C15ED3">
          <w:rPr>
            <w:rStyle w:val="Hyperlink"/>
            <w:noProof/>
            <w:rtl/>
            <w:lang w:bidi="fa-IR"/>
          </w:rPr>
          <w:t xml:space="preserve"> </w:t>
        </w:r>
        <w:r w:rsidR="008264A5" w:rsidRPr="00C15ED3">
          <w:rPr>
            <w:rStyle w:val="Hyperlink"/>
            <w:rFonts w:hint="eastAsia"/>
            <w:noProof/>
            <w:rtl/>
            <w:lang w:bidi="fa-IR"/>
          </w:rPr>
          <w:t>کجاست؟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1" w:history="1">
        <w:r w:rsidR="008264A5" w:rsidRPr="00C15ED3">
          <w:rPr>
            <w:rStyle w:val="Hyperlink"/>
            <w:rFonts w:hint="eastAsia"/>
            <w:noProof/>
            <w:rtl/>
            <w:lang w:bidi="fa-IR"/>
          </w:rPr>
          <w:t>چرا</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آفر</w:t>
        </w:r>
        <w:r w:rsidR="008264A5" w:rsidRPr="00C15ED3">
          <w:rPr>
            <w:rStyle w:val="Hyperlink"/>
            <w:rFonts w:hint="cs"/>
            <w:noProof/>
            <w:rtl/>
            <w:lang w:bidi="fa-IR"/>
          </w:rPr>
          <w:t>ی</w:t>
        </w:r>
        <w:r w:rsidR="008264A5" w:rsidRPr="00C15ED3">
          <w:rPr>
            <w:rStyle w:val="Hyperlink"/>
            <w:rFonts w:hint="eastAsia"/>
            <w:noProof/>
            <w:rtl/>
            <w:lang w:bidi="fa-IR"/>
          </w:rPr>
          <w:t>ده</w:t>
        </w:r>
        <w:r w:rsidR="008264A5" w:rsidRPr="00C15ED3">
          <w:rPr>
            <w:rStyle w:val="Hyperlink"/>
            <w:noProof/>
            <w:rtl/>
            <w:lang w:bidi="fa-IR"/>
          </w:rPr>
          <w:t xml:space="preserve"> </w:t>
        </w:r>
        <w:r w:rsidR="008264A5" w:rsidRPr="00C15ED3">
          <w:rPr>
            <w:rStyle w:val="Hyperlink"/>
            <w:rFonts w:hint="eastAsia"/>
            <w:noProof/>
            <w:rtl/>
            <w:lang w:bidi="fa-IR"/>
          </w:rPr>
          <w:t>شده؟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2" w:history="1">
        <w:r w:rsidR="008264A5" w:rsidRPr="00C15ED3">
          <w:rPr>
            <w:rStyle w:val="Hyperlink"/>
            <w:rFonts w:hint="eastAsia"/>
            <w:noProof/>
            <w:rtl/>
            <w:lang w:bidi="fa-IR"/>
          </w:rPr>
          <w:t>ندا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نخست</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دعوت</w:t>
        </w:r>
        <w:r w:rsidR="008264A5" w:rsidRPr="00C15ED3">
          <w:rPr>
            <w:rStyle w:val="Hyperlink"/>
            <w:noProof/>
            <w:rtl/>
            <w:lang w:bidi="fa-IR"/>
          </w:rPr>
          <w:t xml:space="preserve"> </w:t>
        </w:r>
        <w:r w:rsidR="008264A5" w:rsidRPr="00C15ED3">
          <w:rPr>
            <w:rStyle w:val="Hyperlink"/>
            <w:rFonts w:hint="eastAsia"/>
            <w:noProof/>
            <w:rtl/>
            <w:lang w:bidi="fa-IR"/>
          </w:rPr>
          <w:t>اله</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3"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وظ</w:t>
        </w:r>
        <w:r w:rsidR="008264A5" w:rsidRPr="00C15ED3">
          <w:rPr>
            <w:rStyle w:val="Hyperlink"/>
            <w:rFonts w:hint="cs"/>
            <w:noProof/>
            <w:rtl/>
            <w:lang w:bidi="fa-IR"/>
          </w:rPr>
          <w:t>ی</w:t>
        </w:r>
        <w:r w:rsidR="008264A5" w:rsidRPr="00C15ED3">
          <w:rPr>
            <w:rStyle w:val="Hyperlink"/>
            <w:rFonts w:hint="eastAsia"/>
            <w:noProof/>
            <w:rtl/>
            <w:lang w:bidi="fa-IR"/>
          </w:rPr>
          <w:t>ف</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همه</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25</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784" w:history="1">
        <w:r w:rsidR="008264A5" w:rsidRPr="00C15ED3">
          <w:rPr>
            <w:rStyle w:val="Hyperlink"/>
            <w:rFonts w:hint="eastAsia"/>
            <w:noProof/>
            <w:rtl/>
            <w:lang w:bidi="fa-IR"/>
          </w:rPr>
          <w:t>مفهوم</w:t>
        </w:r>
        <w:r w:rsidR="008264A5" w:rsidRPr="00C15ED3">
          <w:rPr>
            <w:rStyle w:val="Hyperlink"/>
            <w:noProof/>
            <w:rtl/>
            <w:lang w:bidi="fa-IR"/>
          </w:rPr>
          <w:t xml:space="preserve"> </w:t>
        </w:r>
        <w:r w:rsidR="008264A5" w:rsidRPr="00C15ED3">
          <w:rPr>
            <w:rStyle w:val="Hyperlink"/>
            <w:rFonts w:hint="eastAsia"/>
            <w:noProof/>
            <w:rtl/>
            <w:lang w:bidi="fa-IR"/>
          </w:rPr>
          <w:t>واقع</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5" w:history="1">
        <w:r w:rsidR="008264A5" w:rsidRPr="00C15ED3">
          <w:rPr>
            <w:rStyle w:val="Hyperlink"/>
            <w:rFonts w:hint="eastAsia"/>
            <w:noProof/>
            <w:rtl/>
            <w:lang w:bidi="fa-IR"/>
          </w:rPr>
          <w:t>مفهوم</w:t>
        </w:r>
        <w:r w:rsidR="008264A5" w:rsidRPr="00C15ED3">
          <w:rPr>
            <w:rStyle w:val="Hyperlink"/>
            <w:noProof/>
            <w:rtl/>
            <w:lang w:bidi="fa-IR"/>
          </w:rPr>
          <w:t xml:space="preserve"> </w:t>
        </w:r>
        <w:r w:rsidR="008264A5" w:rsidRPr="00C15ED3">
          <w:rPr>
            <w:rStyle w:val="Hyperlink"/>
            <w:rFonts w:hint="eastAsia"/>
            <w:noProof/>
            <w:rtl/>
            <w:lang w:bidi="fa-IR"/>
          </w:rPr>
          <w:t>لغو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6" w:history="1">
        <w:r w:rsidR="008264A5" w:rsidRPr="00C15ED3">
          <w:rPr>
            <w:rStyle w:val="Hyperlink"/>
            <w:rFonts w:hint="eastAsia"/>
            <w:noProof/>
            <w:rtl/>
            <w:lang w:bidi="fa-IR"/>
          </w:rPr>
          <w:t>پس</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چ</w:t>
        </w:r>
        <w:r w:rsidR="008264A5" w:rsidRPr="00C15ED3">
          <w:rPr>
            <w:rStyle w:val="Hyperlink"/>
            <w:rFonts w:hint="cs"/>
            <w:noProof/>
            <w:rtl/>
            <w:lang w:bidi="fa-IR"/>
          </w:rPr>
          <w:t>ی</w:t>
        </w:r>
        <w:r w:rsidR="008264A5" w:rsidRPr="00C15ED3">
          <w:rPr>
            <w:rStyle w:val="Hyperlink"/>
            <w:rFonts w:hint="eastAsia"/>
            <w:noProof/>
            <w:rtl/>
            <w:lang w:bidi="fa-IR"/>
          </w:rPr>
          <w:t>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7"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نظر</w:t>
        </w:r>
        <w:r w:rsidR="008264A5" w:rsidRPr="00C15ED3">
          <w:rPr>
            <w:rStyle w:val="Hyperlink"/>
            <w:noProof/>
            <w:rtl/>
            <w:lang w:bidi="fa-IR"/>
          </w:rPr>
          <w:t xml:space="preserve"> </w:t>
        </w:r>
        <w:r w:rsidR="008264A5" w:rsidRPr="00C15ED3">
          <w:rPr>
            <w:rStyle w:val="Hyperlink"/>
            <w:rFonts w:hint="eastAsia"/>
            <w:noProof/>
            <w:rtl/>
          </w:rPr>
          <w:t>د</w:t>
        </w:r>
        <w:r w:rsidR="008264A5" w:rsidRPr="00C15ED3">
          <w:rPr>
            <w:rStyle w:val="Hyperlink"/>
            <w:rFonts w:hint="cs"/>
            <w:noProof/>
            <w:rtl/>
          </w:rPr>
          <w:t>ی</w:t>
        </w:r>
        <w:r w:rsidR="008264A5" w:rsidRPr="00C15ED3">
          <w:rPr>
            <w:rStyle w:val="Hyperlink"/>
            <w:rFonts w:hint="eastAsia"/>
            <w:noProof/>
            <w:rtl/>
          </w:rPr>
          <w:t>ن</w:t>
        </w:r>
        <w:r w:rsidR="008264A5" w:rsidRPr="00C15ED3">
          <w:rPr>
            <w:rStyle w:val="Hyperlink"/>
            <w:rFonts w:hint="eastAsia"/>
            <w:noProof/>
            <w:rtl/>
            <w:lang w:bidi="fa-IR"/>
          </w:rPr>
          <w:t>،</w:t>
        </w:r>
        <w:r w:rsidR="008264A5" w:rsidRPr="00C15ED3">
          <w:rPr>
            <w:rStyle w:val="Hyperlink"/>
            <w:noProof/>
            <w:rtl/>
            <w:lang w:bidi="fa-IR"/>
          </w:rPr>
          <w:t xml:space="preserve"> </w:t>
        </w:r>
        <w:r w:rsidR="008264A5" w:rsidRPr="00C15ED3">
          <w:rPr>
            <w:rStyle w:val="Hyperlink"/>
            <w:rFonts w:hint="eastAsia"/>
            <w:noProof/>
            <w:rtl/>
            <w:lang w:bidi="fa-IR"/>
          </w:rPr>
          <w:t>خضوع</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محبت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8" w:history="1">
        <w:r w:rsidR="008264A5" w:rsidRPr="00C15ED3">
          <w:rPr>
            <w:rStyle w:val="Hyperlink"/>
            <w:rFonts w:hint="eastAsia"/>
            <w:noProof/>
            <w:rtl/>
            <w:lang w:bidi="fa-IR"/>
          </w:rPr>
          <w:t>اشتباه</w:t>
        </w:r>
        <w:r w:rsidR="008264A5" w:rsidRPr="00C15ED3">
          <w:rPr>
            <w:rStyle w:val="Hyperlink"/>
            <w:noProof/>
            <w:rtl/>
            <w:lang w:bidi="fa-IR"/>
          </w:rPr>
          <w:t xml:space="preserve"> </w:t>
        </w:r>
        <w:r w:rsidR="008264A5" w:rsidRPr="00C15ED3">
          <w:rPr>
            <w:rStyle w:val="Hyperlink"/>
            <w:rFonts w:hint="eastAsia"/>
            <w:noProof/>
            <w:rtl/>
            <w:lang w:bidi="fa-IR"/>
          </w:rPr>
          <w:t>دو</w:t>
        </w:r>
        <w:r w:rsidR="008264A5" w:rsidRPr="00C15ED3">
          <w:rPr>
            <w:rStyle w:val="Hyperlink"/>
            <w:noProof/>
            <w:rtl/>
            <w:lang w:bidi="fa-IR"/>
          </w:rPr>
          <w:t xml:space="preserve"> </w:t>
        </w:r>
        <w:r w:rsidR="008264A5" w:rsidRPr="00C15ED3">
          <w:rPr>
            <w:rStyle w:val="Hyperlink"/>
            <w:rFonts w:hint="eastAsia"/>
            <w:noProof/>
            <w:rtl/>
          </w:rPr>
          <w:t>گ</w:t>
        </w:r>
        <w:r w:rsidR="008264A5" w:rsidRPr="00C15ED3">
          <w:rPr>
            <w:rStyle w:val="Hyperlink"/>
            <w:rFonts w:hint="eastAsia"/>
            <w:noProof/>
            <w:rtl/>
            <w:lang w:bidi="fa-IR"/>
          </w:rPr>
          <w:t>روه</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فهم</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89" w:history="1">
        <w:r w:rsidR="008264A5" w:rsidRPr="00C15ED3">
          <w:rPr>
            <w:rStyle w:val="Hyperlink"/>
            <w:rFonts w:hint="eastAsia"/>
            <w:noProof/>
            <w:rtl/>
            <w:lang w:bidi="fa-IR"/>
          </w:rPr>
          <w:t>خصومت</w:t>
        </w:r>
        <w:r w:rsidR="008264A5" w:rsidRPr="00C15ED3">
          <w:rPr>
            <w:rStyle w:val="Hyperlink"/>
            <w:noProof/>
            <w:rtl/>
            <w:lang w:bidi="fa-IR"/>
          </w:rPr>
          <w:t xml:space="preserve"> </w:t>
        </w:r>
        <w:r w:rsidR="008264A5" w:rsidRPr="00C15ED3">
          <w:rPr>
            <w:rStyle w:val="Hyperlink"/>
            <w:rFonts w:hint="eastAsia"/>
            <w:noProof/>
            <w:rtl/>
            <w:lang w:bidi="fa-IR"/>
          </w:rPr>
          <w:t>خاورشناسان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440206789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45</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790" w:history="1">
        <w:r w:rsidR="008264A5" w:rsidRPr="00C15ED3">
          <w:rPr>
            <w:rStyle w:val="Hyperlink"/>
            <w:rFonts w:hint="eastAsia"/>
            <w:noProof/>
            <w:rtl/>
            <w:lang w:bidi="fa-IR"/>
          </w:rPr>
          <w:t>حوزه‌ها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1" w:history="1">
        <w:r w:rsidR="008264A5" w:rsidRPr="00C15ED3">
          <w:rPr>
            <w:rStyle w:val="Hyperlink"/>
            <w:rFonts w:hint="eastAsia"/>
            <w:noProof/>
            <w:rtl/>
            <w:lang w:bidi="fa-IR"/>
          </w:rPr>
          <w:t>حوزه‌ها</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دامن</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دگاه</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2" w:history="1">
        <w:r w:rsidR="008264A5" w:rsidRPr="00C15ED3">
          <w:rPr>
            <w:rStyle w:val="Hyperlink"/>
            <w:rFonts w:hint="eastAsia"/>
            <w:noProof/>
            <w:rtl/>
            <w:lang w:bidi="fa-IR"/>
          </w:rPr>
          <w:t>شمول</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نسبت</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هم</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3"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هم</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زندگ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فرا</w:t>
        </w:r>
        <w:r w:rsidR="008264A5" w:rsidRPr="00C15ED3">
          <w:rPr>
            <w:rStyle w:val="Hyperlink"/>
            <w:noProof/>
            <w:rtl/>
            <w:lang w:bidi="fa-IR"/>
          </w:rPr>
          <w:t xml:space="preserve"> </w:t>
        </w:r>
        <w:r w:rsidR="008264A5" w:rsidRPr="00C15ED3">
          <w:rPr>
            <w:rStyle w:val="Hyperlink"/>
            <w:rFonts w:hint="eastAsia"/>
            <w:noProof/>
            <w:rtl/>
            <w:lang w:bidi="fa-IR"/>
          </w:rPr>
          <w:t>م</w:t>
        </w:r>
        <w:r w:rsidR="008264A5" w:rsidRPr="00C15ED3">
          <w:rPr>
            <w:rStyle w:val="Hyperlink"/>
            <w:rFonts w:hint="cs"/>
            <w:noProof/>
            <w:rtl/>
            <w:lang w:bidi="fa-IR"/>
          </w:rPr>
          <w:t>ی‌</w:t>
        </w:r>
        <w:r w:rsidR="008264A5" w:rsidRPr="00C15ED3">
          <w:rPr>
            <w:rStyle w:val="Hyperlink"/>
            <w:rFonts w:hint="eastAsia"/>
            <w:noProof/>
            <w:rtl/>
            <w:lang w:bidi="fa-IR"/>
          </w:rPr>
          <w:t>گ</w:t>
        </w:r>
        <w:r w:rsidR="008264A5" w:rsidRPr="00C15ED3">
          <w:rPr>
            <w:rStyle w:val="Hyperlink"/>
            <w:rFonts w:hint="cs"/>
            <w:noProof/>
            <w:rtl/>
            <w:lang w:bidi="fa-IR"/>
          </w:rPr>
          <w:t>ی</w:t>
        </w:r>
        <w:r w:rsidR="008264A5" w:rsidRPr="00C15ED3">
          <w:rPr>
            <w:rStyle w:val="Hyperlink"/>
            <w:rFonts w:hint="eastAsia"/>
            <w:noProof/>
            <w:rtl/>
            <w:lang w:bidi="fa-IR"/>
          </w:rPr>
          <w:t>رد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4"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پا</w:t>
        </w:r>
        <w:r w:rsidR="008264A5" w:rsidRPr="00C15ED3">
          <w:rPr>
            <w:rStyle w:val="Hyperlink"/>
            <w:rFonts w:hint="cs"/>
            <w:noProof/>
            <w:rtl/>
            <w:lang w:bidi="fa-IR"/>
          </w:rPr>
          <w:t>ی</w:t>
        </w:r>
        <w:r w:rsidR="008264A5" w:rsidRPr="00C15ED3">
          <w:rPr>
            <w:rStyle w:val="Hyperlink"/>
            <w:rFonts w:hint="eastAsia"/>
            <w:noProof/>
            <w:rtl/>
            <w:lang w:bidi="fa-IR"/>
          </w:rPr>
          <w:t>بند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روش</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آ</w:t>
        </w:r>
        <w:r w:rsidR="008264A5" w:rsidRPr="00C15ED3">
          <w:rPr>
            <w:rStyle w:val="Hyperlink"/>
            <w:rFonts w:hint="cs"/>
            <w:noProof/>
            <w:rtl/>
            <w:lang w:bidi="fa-IR"/>
          </w:rPr>
          <w:t>یی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خداوند</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55</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5" w:history="1">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غ</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noProof/>
            <w:rtl/>
            <w:lang w:bidi="fa-IR"/>
          </w:rPr>
          <w:t xml:space="preserve"> </w:t>
        </w:r>
        <w:r w:rsidR="008264A5" w:rsidRPr="00C15ED3">
          <w:rPr>
            <w:rStyle w:val="Hyperlink"/>
            <w:rFonts w:hint="eastAsia"/>
            <w:noProof/>
            <w:rtl/>
            <w:lang w:bidi="fa-IR"/>
          </w:rPr>
          <w:t>راه</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شرک</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56</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6" w:history="1">
        <w:r w:rsidR="008264A5" w:rsidRPr="00C15ED3">
          <w:rPr>
            <w:rStyle w:val="Hyperlink"/>
            <w:rFonts w:hint="eastAsia"/>
            <w:noProof/>
            <w:rtl/>
            <w:lang w:bidi="fa-IR"/>
          </w:rPr>
          <w:t>کارها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اجتماع</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مف</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عبادتند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58</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7" w:history="1">
        <w:r w:rsidR="008264A5" w:rsidRPr="00C15ED3">
          <w:rPr>
            <w:rStyle w:val="Hyperlink"/>
            <w:rFonts w:hint="eastAsia"/>
            <w:noProof/>
            <w:rtl/>
            <w:lang w:bidi="fa-IR"/>
          </w:rPr>
          <w:t>فعال</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امرمعاش</w:t>
        </w:r>
        <w:r w:rsidR="008264A5" w:rsidRPr="00C15ED3">
          <w:rPr>
            <w:rStyle w:val="Hyperlink"/>
            <w:noProof/>
            <w:rtl/>
            <w:lang w:bidi="fa-IR"/>
          </w:rPr>
          <w:t xml:space="preserve"> </w:t>
        </w:r>
        <w:r w:rsidR="008264A5" w:rsidRPr="00C15ED3">
          <w:rPr>
            <w:rStyle w:val="Hyperlink"/>
            <w:rFonts w:hint="eastAsia"/>
            <w:noProof/>
            <w:rtl/>
            <w:lang w:bidi="fa-IR"/>
          </w:rPr>
          <w:t>خود</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شرا</w:t>
        </w:r>
        <w:r w:rsidR="008264A5" w:rsidRPr="00C15ED3">
          <w:rPr>
            <w:rStyle w:val="Hyperlink"/>
            <w:rFonts w:hint="cs"/>
            <w:noProof/>
            <w:rtl/>
            <w:lang w:bidi="fa-IR"/>
          </w:rPr>
          <w:t>ی</w:t>
        </w:r>
        <w:r w:rsidR="008264A5" w:rsidRPr="00C15ED3">
          <w:rPr>
            <w:rStyle w:val="Hyperlink"/>
            <w:rFonts w:hint="eastAsia"/>
            <w:noProof/>
            <w:rtl/>
            <w:lang w:bidi="fa-IR"/>
          </w:rPr>
          <w:t>ط</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63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8" w:history="1">
        <w:r w:rsidR="008264A5" w:rsidRPr="00C15ED3">
          <w:rPr>
            <w:rStyle w:val="Hyperlink"/>
            <w:rFonts w:hint="eastAsia"/>
            <w:noProof/>
            <w:rtl/>
            <w:lang w:bidi="fa-IR"/>
          </w:rPr>
          <w:t>حت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کارها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غر</w:t>
        </w:r>
        <w:r w:rsidR="008264A5" w:rsidRPr="00C15ED3">
          <w:rPr>
            <w:rStyle w:val="Hyperlink"/>
            <w:rFonts w:hint="cs"/>
            <w:noProof/>
            <w:rtl/>
            <w:lang w:bidi="fa-IR"/>
          </w:rPr>
          <w:t>ی</w:t>
        </w:r>
        <w:r w:rsidR="008264A5" w:rsidRPr="00C15ED3">
          <w:rPr>
            <w:rStyle w:val="Hyperlink"/>
            <w:rFonts w:hint="eastAsia"/>
            <w:noProof/>
            <w:rtl/>
            <w:lang w:bidi="fa-IR"/>
          </w:rPr>
          <w:t>ز</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تأم</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شهوت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66</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799" w:history="1">
        <w:r w:rsidR="008264A5" w:rsidRPr="00C15ED3">
          <w:rPr>
            <w:rStyle w:val="Hyperlink"/>
            <w:rFonts w:hint="eastAsia"/>
            <w:noProof/>
            <w:rtl/>
            <w:lang w:bidi="fa-IR"/>
          </w:rPr>
          <w:t>جهت</w:t>
        </w:r>
        <w:r w:rsidR="008264A5" w:rsidRPr="00C15ED3">
          <w:rPr>
            <w:rStyle w:val="Hyperlink"/>
            <w:noProof/>
            <w:rtl/>
            <w:lang w:bidi="fa-IR"/>
          </w:rPr>
          <w:t xml:space="preserve"> </w:t>
        </w:r>
        <w:r w:rsidR="008264A5" w:rsidRPr="00C15ED3">
          <w:rPr>
            <w:rStyle w:val="Hyperlink"/>
            <w:rFonts w:hint="eastAsia"/>
            <w:noProof/>
            <w:rtl/>
            <w:lang w:bidi="fa-IR"/>
          </w:rPr>
          <w:t>خود</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تصح</w:t>
        </w:r>
        <w:r w:rsidR="008264A5" w:rsidRPr="00C15ED3">
          <w:rPr>
            <w:rStyle w:val="Hyperlink"/>
            <w:rFonts w:hint="cs"/>
            <w:noProof/>
            <w:rtl/>
            <w:lang w:bidi="fa-IR"/>
          </w:rPr>
          <w:t>ی</w:t>
        </w:r>
        <w:r w:rsidR="008264A5" w:rsidRPr="00C15ED3">
          <w:rPr>
            <w:rStyle w:val="Hyperlink"/>
            <w:rFonts w:hint="eastAsia"/>
            <w:noProof/>
            <w:rtl/>
            <w:lang w:bidi="fa-IR"/>
          </w:rPr>
          <w:t>ح</w:t>
        </w:r>
        <w:r w:rsidR="008264A5" w:rsidRPr="00C15ED3">
          <w:rPr>
            <w:rStyle w:val="Hyperlink"/>
            <w:noProof/>
            <w:rtl/>
            <w:lang w:bidi="fa-IR"/>
          </w:rPr>
          <w:t xml:space="preserve"> </w:t>
        </w:r>
        <w:r w:rsidR="008264A5" w:rsidRPr="00C15ED3">
          <w:rPr>
            <w:rStyle w:val="Hyperlink"/>
            <w:rFonts w:hint="eastAsia"/>
            <w:noProof/>
            <w:rtl/>
            <w:lang w:bidi="fa-IR"/>
          </w:rPr>
          <w:t>کن</w:t>
        </w:r>
        <w:r w:rsidR="008264A5" w:rsidRPr="00C15ED3">
          <w:rPr>
            <w:rStyle w:val="Hyperlink"/>
            <w:noProof/>
            <w:rtl/>
            <w:lang w:bidi="fa-IR"/>
          </w:rPr>
          <w:t xml:space="preserve"> </w:t>
        </w:r>
        <w:r w:rsidR="008264A5" w:rsidRPr="00C15ED3">
          <w:rPr>
            <w:rStyle w:val="Hyperlink"/>
            <w:rFonts w:hint="eastAsia"/>
            <w:noProof/>
            <w:rtl/>
            <w:lang w:bidi="fa-IR"/>
          </w:rPr>
          <w:t>تا</w:t>
        </w:r>
        <w:r w:rsidR="008264A5" w:rsidRPr="00C15ED3">
          <w:rPr>
            <w:rStyle w:val="Hyperlink"/>
            <w:noProof/>
            <w:rtl/>
            <w:lang w:bidi="fa-IR"/>
          </w:rPr>
          <w:t xml:space="preserve"> </w:t>
        </w:r>
        <w:r w:rsidR="008264A5" w:rsidRPr="00C15ED3">
          <w:rPr>
            <w:rStyle w:val="Hyperlink"/>
            <w:rFonts w:hint="eastAsia"/>
            <w:noProof/>
            <w:rtl/>
            <w:lang w:bidi="fa-IR"/>
          </w:rPr>
          <w:t>هم</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زندگ</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باشد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440206799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67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0" w:history="1">
        <w:r w:rsidR="008264A5" w:rsidRPr="00C15ED3">
          <w:rPr>
            <w:rStyle w:val="Hyperlink"/>
            <w:rFonts w:hint="eastAsia"/>
            <w:noProof/>
            <w:rtl/>
            <w:lang w:bidi="fa-IR"/>
          </w:rPr>
          <w:t>نتا</w:t>
        </w:r>
        <w:r w:rsidR="008264A5" w:rsidRPr="00C15ED3">
          <w:rPr>
            <w:rStyle w:val="Hyperlink"/>
            <w:rFonts w:hint="cs"/>
            <w:noProof/>
            <w:rtl/>
            <w:lang w:bidi="fa-IR"/>
          </w:rPr>
          <w:t>ی</w:t>
        </w:r>
        <w:r w:rsidR="008264A5" w:rsidRPr="00C15ED3">
          <w:rPr>
            <w:rStyle w:val="Hyperlink"/>
            <w:rFonts w:hint="eastAsia"/>
            <w:noProof/>
            <w:rtl/>
            <w:lang w:bidi="fa-IR"/>
          </w:rPr>
          <w:t>ج</w:t>
        </w:r>
        <w:r w:rsidR="008264A5" w:rsidRPr="00C15ED3">
          <w:rPr>
            <w:rStyle w:val="Hyperlink"/>
            <w:noProof/>
            <w:rtl/>
            <w:lang w:bidi="fa-IR"/>
          </w:rPr>
          <w:t xml:space="preserve"> </w:t>
        </w:r>
        <w:r w:rsidR="008264A5" w:rsidRPr="00C15ED3">
          <w:rPr>
            <w:rStyle w:val="Hyperlink"/>
            <w:rFonts w:hint="eastAsia"/>
            <w:noProof/>
            <w:rtl/>
            <w:lang w:bidi="fa-IR"/>
          </w:rPr>
          <w:t>ا</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فراگ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وجود</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زندگ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69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1" w:history="1">
        <w:r w:rsidR="008264A5" w:rsidRPr="00C15ED3">
          <w:rPr>
            <w:rStyle w:val="Hyperlink"/>
            <w:rFonts w:hint="eastAsia"/>
            <w:noProof/>
            <w:rtl/>
            <w:lang w:bidi="fa-IR"/>
          </w:rPr>
          <w:t>دو</w:t>
        </w:r>
        <w:r w:rsidR="008264A5" w:rsidRPr="00C15ED3">
          <w:rPr>
            <w:rStyle w:val="Hyperlink"/>
            <w:noProof/>
            <w:rtl/>
            <w:lang w:bidi="fa-IR"/>
          </w:rPr>
          <w:t xml:space="preserve"> </w:t>
        </w:r>
        <w:r w:rsidR="008264A5" w:rsidRPr="00C15ED3">
          <w:rPr>
            <w:rStyle w:val="Hyperlink"/>
            <w:rFonts w:hint="eastAsia"/>
            <w:noProof/>
            <w:rtl/>
            <w:lang w:bidi="fa-IR"/>
          </w:rPr>
          <w:t>پرسش</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پاسخ</w:t>
        </w:r>
        <w:r w:rsidR="008264A5" w:rsidRPr="00C15ED3">
          <w:rPr>
            <w:rStyle w:val="Hyperlink"/>
            <w:noProof/>
            <w:rtl/>
            <w:lang w:bidi="fa-IR"/>
          </w:rPr>
          <w:t xml:space="preserve"> </w:t>
        </w:r>
        <w:r w:rsidR="008264A5" w:rsidRPr="00C15ED3">
          <w:rPr>
            <w:rStyle w:val="Hyperlink"/>
            <w:rFonts w:hint="eastAsia"/>
            <w:noProof/>
            <w:rtl/>
            <w:lang w:bidi="fa-IR"/>
          </w:rPr>
          <w:t>آنها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71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2" w:history="1">
        <w:r w:rsidR="008264A5" w:rsidRPr="00C15ED3">
          <w:rPr>
            <w:rStyle w:val="Hyperlink"/>
            <w:rFonts w:hint="eastAsia"/>
            <w:noProof/>
            <w:rtl/>
            <w:lang w:bidi="fa-IR"/>
          </w:rPr>
          <w:t>فراگ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نسبت</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مجموع</w:t>
        </w:r>
        <w:r w:rsidR="008264A5" w:rsidRPr="00C15ED3">
          <w:rPr>
            <w:rStyle w:val="Hyperlink"/>
            <w:noProof/>
            <w:rtl/>
            <w:lang w:bidi="fa-IR"/>
          </w:rPr>
          <w:t xml:space="preserve"> </w:t>
        </w:r>
        <w:r w:rsidR="008264A5" w:rsidRPr="00C15ED3">
          <w:rPr>
            <w:rStyle w:val="Hyperlink"/>
            <w:rFonts w:hint="eastAsia"/>
            <w:noProof/>
            <w:rtl/>
            <w:lang w:bidi="fa-IR"/>
          </w:rPr>
          <w:t>هست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75</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803" w:history="1">
        <w:r w:rsidR="008264A5" w:rsidRPr="00C15ED3">
          <w:rPr>
            <w:rStyle w:val="Hyperlink"/>
            <w:rFonts w:hint="eastAsia"/>
            <w:noProof/>
            <w:rtl/>
            <w:lang w:bidi="fa-IR"/>
          </w:rPr>
          <w:t>مراتب</w:t>
        </w:r>
        <w:r w:rsidR="008264A5" w:rsidRPr="00C15ED3">
          <w:rPr>
            <w:rStyle w:val="Hyperlink"/>
            <w:noProof/>
            <w:rtl/>
            <w:lang w:bidi="fa-IR"/>
          </w:rPr>
          <w:t xml:space="preserve"> </w:t>
        </w:r>
        <w:r w:rsidR="008264A5" w:rsidRPr="00C15ED3">
          <w:rPr>
            <w:rStyle w:val="Hyperlink"/>
            <w:rFonts w:hint="eastAsia"/>
            <w:noProof/>
            <w:rtl/>
            <w:lang w:bidi="fa-IR"/>
          </w:rPr>
          <w:t>پنجاه‌گان</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قلب</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بدن</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4" w:history="1">
        <w:r w:rsidR="008264A5" w:rsidRPr="00C15ED3">
          <w:rPr>
            <w:rStyle w:val="Hyperlink"/>
            <w:rFonts w:hint="eastAsia"/>
            <w:noProof/>
            <w:rtl/>
            <w:lang w:bidi="fa-IR"/>
          </w:rPr>
          <w:t>بهر</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دل</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بندگ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5" w:history="1">
        <w:r w:rsidR="008264A5" w:rsidRPr="00C15ED3">
          <w:rPr>
            <w:rStyle w:val="Hyperlink"/>
            <w:rFonts w:hint="eastAsia"/>
            <w:noProof/>
            <w:rtl/>
            <w:lang w:bidi="fa-IR"/>
          </w:rPr>
          <w:t>سهم</w:t>
        </w:r>
        <w:r w:rsidR="008264A5" w:rsidRPr="00C15ED3">
          <w:rPr>
            <w:rStyle w:val="Hyperlink"/>
            <w:noProof/>
            <w:rtl/>
            <w:lang w:bidi="fa-IR"/>
          </w:rPr>
          <w:t xml:space="preserve"> </w:t>
        </w:r>
        <w:r w:rsidR="008264A5" w:rsidRPr="00C15ED3">
          <w:rPr>
            <w:rStyle w:val="Hyperlink"/>
            <w:rFonts w:hint="eastAsia"/>
            <w:noProof/>
            <w:rtl/>
            <w:lang w:bidi="fa-IR"/>
          </w:rPr>
          <w:t>زبان</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06" w:history="1">
        <w:r w:rsidR="008264A5" w:rsidRPr="00C15ED3">
          <w:rPr>
            <w:rStyle w:val="Hyperlink"/>
            <w:rFonts w:hint="eastAsia"/>
            <w:noProof/>
            <w:rtl/>
            <w:lang w:bidi="fa-IR"/>
          </w:rPr>
          <w:t>بهر</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اندامها</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حواس</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07"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گوش</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08"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چشم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09" w:history="1">
        <w:r w:rsidR="008264A5" w:rsidRPr="00C15ED3">
          <w:rPr>
            <w:rStyle w:val="Hyperlink"/>
            <w:rFonts w:hint="eastAsia"/>
            <w:noProof/>
            <w:rtl/>
            <w:lang w:bidi="fa-IR"/>
          </w:rPr>
          <w:t>وظ</w:t>
        </w:r>
        <w:r w:rsidR="008264A5" w:rsidRPr="00C15ED3">
          <w:rPr>
            <w:rStyle w:val="Hyperlink"/>
            <w:rFonts w:hint="cs"/>
            <w:noProof/>
            <w:rtl/>
            <w:lang w:bidi="fa-IR"/>
          </w:rPr>
          <w:t>ی</w:t>
        </w:r>
        <w:r w:rsidR="008264A5" w:rsidRPr="00C15ED3">
          <w:rPr>
            <w:rStyle w:val="Hyperlink"/>
            <w:rFonts w:hint="eastAsia"/>
            <w:noProof/>
            <w:rtl/>
            <w:lang w:bidi="fa-IR"/>
          </w:rPr>
          <w:t>ف</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حس</w:t>
        </w:r>
        <w:r w:rsidR="008264A5" w:rsidRPr="00C15ED3">
          <w:rPr>
            <w:rStyle w:val="Hyperlink"/>
            <w:noProof/>
            <w:rtl/>
            <w:lang w:bidi="fa-IR"/>
          </w:rPr>
          <w:t xml:space="preserve"> </w:t>
        </w:r>
        <w:r w:rsidR="008264A5" w:rsidRPr="00C15ED3">
          <w:rPr>
            <w:rStyle w:val="Hyperlink"/>
            <w:rFonts w:hint="eastAsia"/>
            <w:noProof/>
            <w:rtl/>
            <w:lang w:bidi="fa-IR"/>
          </w:rPr>
          <w:t>چشا</w:t>
        </w:r>
        <w:r w:rsidR="008264A5" w:rsidRPr="00C15ED3">
          <w:rPr>
            <w:rStyle w:val="Hyperlink"/>
            <w:rFonts w:hint="cs"/>
            <w:noProof/>
            <w:rtl/>
            <w:lang w:bidi="fa-IR"/>
          </w:rPr>
          <w:t>یی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بندگ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440206809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0" w:history="1">
        <w:r w:rsidR="008264A5" w:rsidRPr="00C15ED3">
          <w:rPr>
            <w:rStyle w:val="Hyperlink"/>
            <w:rFonts w:hint="eastAsia"/>
            <w:noProof/>
            <w:rtl/>
            <w:lang w:bidi="fa-IR"/>
          </w:rPr>
          <w:t>حس</w:t>
        </w:r>
        <w:r w:rsidR="008264A5" w:rsidRPr="00C15ED3">
          <w:rPr>
            <w:rStyle w:val="Hyperlink"/>
            <w:noProof/>
            <w:rtl/>
            <w:lang w:bidi="fa-IR"/>
          </w:rPr>
          <w:t xml:space="preserve"> </w:t>
        </w:r>
        <w:r w:rsidR="008264A5" w:rsidRPr="00C15ED3">
          <w:rPr>
            <w:rStyle w:val="Hyperlink"/>
            <w:rFonts w:hint="eastAsia"/>
            <w:noProof/>
            <w:rtl/>
            <w:lang w:bidi="fa-IR"/>
          </w:rPr>
          <w:t>بو</w:t>
        </w:r>
        <w:r w:rsidR="008264A5" w:rsidRPr="00C15ED3">
          <w:rPr>
            <w:rStyle w:val="Hyperlink"/>
            <w:rFonts w:hint="cs"/>
            <w:noProof/>
            <w:rtl/>
            <w:lang w:bidi="fa-IR"/>
          </w:rPr>
          <w:t>ی</w:t>
        </w:r>
        <w:r w:rsidR="008264A5" w:rsidRPr="00C15ED3">
          <w:rPr>
            <w:rStyle w:val="Hyperlink"/>
            <w:rFonts w:hint="eastAsia"/>
            <w:noProof/>
            <w:rtl/>
            <w:lang w:bidi="fa-IR"/>
          </w:rPr>
          <w:t>ا</w:t>
        </w:r>
        <w:r w:rsidR="008264A5" w:rsidRPr="00C15ED3">
          <w:rPr>
            <w:rStyle w:val="Hyperlink"/>
            <w:rFonts w:hint="cs"/>
            <w:noProof/>
            <w:rtl/>
            <w:lang w:bidi="fa-IR"/>
          </w:rPr>
          <w:t>یی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1" w:history="1">
        <w:r w:rsidR="008264A5" w:rsidRPr="00C15ED3">
          <w:rPr>
            <w:rStyle w:val="Hyperlink"/>
            <w:rFonts w:hint="eastAsia"/>
            <w:noProof/>
            <w:rtl/>
            <w:lang w:bidi="fa-IR"/>
          </w:rPr>
          <w:t>حس</w:t>
        </w:r>
        <w:r w:rsidR="008264A5" w:rsidRPr="00C15ED3">
          <w:rPr>
            <w:rStyle w:val="Hyperlink"/>
            <w:noProof/>
            <w:rtl/>
            <w:lang w:bidi="fa-IR"/>
          </w:rPr>
          <w:t xml:space="preserve"> </w:t>
        </w:r>
        <w:r w:rsidR="008264A5" w:rsidRPr="00C15ED3">
          <w:rPr>
            <w:rStyle w:val="Hyperlink"/>
            <w:rFonts w:hint="eastAsia"/>
            <w:noProof/>
            <w:rtl/>
            <w:lang w:bidi="fa-IR"/>
          </w:rPr>
          <w:t>لامسه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2" w:history="1">
        <w:r w:rsidR="008264A5" w:rsidRPr="00C15ED3">
          <w:rPr>
            <w:rStyle w:val="Hyperlink"/>
            <w:rFonts w:hint="eastAsia"/>
            <w:noProof/>
            <w:rtl/>
            <w:lang w:bidi="fa-IR"/>
          </w:rPr>
          <w:t>وظ</w:t>
        </w:r>
        <w:r w:rsidR="008264A5" w:rsidRPr="00C15ED3">
          <w:rPr>
            <w:rStyle w:val="Hyperlink"/>
            <w:rFonts w:hint="cs"/>
            <w:noProof/>
            <w:rtl/>
            <w:lang w:bidi="fa-IR"/>
          </w:rPr>
          <w:t>ی</w:t>
        </w:r>
        <w:r w:rsidR="008264A5" w:rsidRPr="00C15ED3">
          <w:rPr>
            <w:rStyle w:val="Hyperlink"/>
            <w:rFonts w:hint="eastAsia"/>
            <w:noProof/>
            <w:rtl/>
            <w:lang w:bidi="fa-IR"/>
          </w:rPr>
          <w:t>ف</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دست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پا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3" w:history="1">
        <w:r w:rsidR="008264A5" w:rsidRPr="00C15ED3">
          <w:rPr>
            <w:rStyle w:val="Hyperlink"/>
            <w:rFonts w:hint="eastAsia"/>
            <w:noProof/>
            <w:rtl/>
            <w:lang w:bidi="fa-IR"/>
          </w:rPr>
          <w:t>احکام</w:t>
        </w:r>
        <w:r w:rsidR="008264A5" w:rsidRPr="00C15ED3">
          <w:rPr>
            <w:rStyle w:val="Hyperlink"/>
            <w:noProof/>
            <w:rtl/>
            <w:lang w:bidi="fa-IR"/>
          </w:rPr>
          <w:t xml:space="preserve"> </w:t>
        </w:r>
        <w:r w:rsidR="008264A5" w:rsidRPr="00C15ED3">
          <w:rPr>
            <w:rStyle w:val="Hyperlink"/>
            <w:rFonts w:hint="eastAsia"/>
            <w:noProof/>
            <w:rtl/>
            <w:lang w:bidi="fa-IR"/>
          </w:rPr>
          <w:t>راه</w:t>
        </w:r>
        <w:r w:rsidR="008264A5" w:rsidRPr="00C15ED3">
          <w:rPr>
            <w:rStyle w:val="Hyperlink"/>
            <w:noProof/>
            <w:rtl/>
            <w:lang w:bidi="fa-IR"/>
          </w:rPr>
          <w:t xml:space="preserve"> </w:t>
        </w:r>
        <w:r w:rsidR="008264A5" w:rsidRPr="00C15ED3">
          <w:rPr>
            <w:rStyle w:val="Hyperlink"/>
            <w:rFonts w:hint="eastAsia"/>
            <w:noProof/>
            <w:rtl/>
            <w:lang w:bidi="fa-IR"/>
          </w:rPr>
          <w:t>رفتن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4" w:history="1">
        <w:r w:rsidR="008264A5" w:rsidRPr="00C15ED3">
          <w:rPr>
            <w:rStyle w:val="Hyperlink"/>
            <w:rFonts w:hint="eastAsia"/>
            <w:noProof/>
            <w:rtl/>
            <w:lang w:bidi="fa-IR"/>
          </w:rPr>
          <w:t>حت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سوار</w:t>
        </w:r>
        <w:r w:rsidR="008264A5" w:rsidRPr="00C15ED3">
          <w:rPr>
            <w:rStyle w:val="Hyperlink"/>
            <w:noProof/>
            <w:rtl/>
            <w:lang w:bidi="fa-IR"/>
          </w:rPr>
          <w:t xml:space="preserve"> </w:t>
        </w:r>
        <w:r w:rsidR="008264A5" w:rsidRPr="00C15ED3">
          <w:rPr>
            <w:rStyle w:val="Hyperlink"/>
            <w:rFonts w:hint="eastAsia"/>
            <w:noProof/>
            <w:rtl/>
            <w:lang w:bidi="fa-IR"/>
          </w:rPr>
          <w:t>شدن</w:t>
        </w:r>
        <w:r w:rsidR="008264A5" w:rsidRPr="00C15ED3">
          <w:rPr>
            <w:rStyle w:val="Hyperlink"/>
            <w:noProof/>
            <w:rtl/>
            <w:lang w:bidi="fa-IR"/>
          </w:rPr>
          <w:t xml:space="preserve"> </w:t>
        </w:r>
        <w:r w:rsidR="008264A5" w:rsidRPr="00C15ED3">
          <w:rPr>
            <w:rStyle w:val="Hyperlink"/>
            <w:rFonts w:hint="eastAsia"/>
            <w:noProof/>
            <w:rtl/>
            <w:lang w:bidi="fa-IR"/>
          </w:rPr>
          <w:t>بر</w:t>
        </w:r>
        <w:r w:rsidR="008264A5" w:rsidRPr="00C15ED3">
          <w:rPr>
            <w:rStyle w:val="Hyperlink"/>
            <w:noProof/>
            <w:rtl/>
            <w:lang w:bidi="fa-IR"/>
          </w:rPr>
          <w:t xml:space="preserve"> </w:t>
        </w:r>
        <w:r w:rsidR="008264A5" w:rsidRPr="00C15ED3">
          <w:rPr>
            <w:rStyle w:val="Hyperlink"/>
            <w:rFonts w:hint="eastAsia"/>
            <w:noProof/>
            <w:rtl/>
            <w:lang w:bidi="fa-IR"/>
          </w:rPr>
          <w:t>چارپا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89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15" w:history="1">
        <w:r w:rsidR="008264A5" w:rsidRPr="00C15ED3">
          <w:rPr>
            <w:rStyle w:val="Hyperlink"/>
            <w:rFonts w:hint="eastAsia"/>
            <w:noProof/>
            <w:rtl/>
            <w:lang w:bidi="fa-IR"/>
          </w:rPr>
          <w:t>چه</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بهتر</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6" w:history="1">
        <w:r w:rsidR="008264A5" w:rsidRPr="00C15ED3">
          <w:rPr>
            <w:rStyle w:val="Hyperlink"/>
            <w:noProof/>
            <w:rtl/>
            <w:lang w:bidi="fa-IR"/>
          </w:rPr>
          <w:t xml:space="preserve">1- </w:t>
        </w:r>
        <w:r w:rsidR="008264A5" w:rsidRPr="00C15ED3">
          <w:rPr>
            <w:rStyle w:val="Hyperlink"/>
            <w:rFonts w:hint="eastAsia"/>
            <w:noProof/>
            <w:rtl/>
            <w:lang w:bidi="fa-IR"/>
          </w:rPr>
          <w:t>معتقدان</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ا</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که</w:t>
        </w:r>
        <w:r w:rsidR="008264A5" w:rsidRPr="00C15ED3">
          <w:rPr>
            <w:rStyle w:val="Hyperlink"/>
            <w:noProof/>
            <w:rtl/>
            <w:lang w:bidi="fa-IR"/>
          </w:rPr>
          <w:t xml:space="preserve"> </w:t>
        </w:r>
        <w:r w:rsidR="008264A5" w:rsidRPr="00C15ED3">
          <w:rPr>
            <w:rStyle w:val="Hyperlink"/>
            <w:rFonts w:hint="eastAsia"/>
            <w:noProof/>
            <w:rtl/>
            <w:lang w:bidi="fa-IR"/>
          </w:rPr>
          <w:t>بهتر</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دشوارتر</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آن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7" w:history="1">
        <w:r w:rsidR="008264A5" w:rsidRPr="00C15ED3">
          <w:rPr>
            <w:rStyle w:val="Hyperlink"/>
            <w:noProof/>
            <w:rtl/>
            <w:lang w:bidi="fa-IR"/>
          </w:rPr>
          <w:t xml:space="preserve">2- </w:t>
        </w:r>
        <w:r w:rsidR="008264A5" w:rsidRPr="00C15ED3">
          <w:rPr>
            <w:rStyle w:val="Hyperlink"/>
            <w:rFonts w:hint="eastAsia"/>
            <w:noProof/>
            <w:rtl/>
            <w:lang w:bidi="fa-IR"/>
          </w:rPr>
          <w:t>معتقدان</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برتر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زهد</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تجرد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8" w:history="1">
        <w:r w:rsidR="008264A5" w:rsidRPr="00C15ED3">
          <w:rPr>
            <w:rStyle w:val="Hyperlink"/>
            <w:noProof/>
            <w:rtl/>
            <w:lang w:bidi="fa-IR"/>
          </w:rPr>
          <w:t xml:space="preserve">3- </w:t>
        </w:r>
        <w:r w:rsidR="008264A5" w:rsidRPr="00C15ED3">
          <w:rPr>
            <w:rStyle w:val="Hyperlink"/>
            <w:rFonts w:hint="eastAsia"/>
            <w:noProof/>
            <w:rtl/>
            <w:lang w:bidi="fa-IR"/>
          </w:rPr>
          <w:t>معتقدان</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ا</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که</w:t>
        </w:r>
        <w:r w:rsidR="008264A5" w:rsidRPr="00C15ED3">
          <w:rPr>
            <w:rStyle w:val="Hyperlink"/>
            <w:noProof/>
            <w:rtl/>
            <w:lang w:bidi="fa-IR"/>
          </w:rPr>
          <w:t xml:space="preserve"> </w:t>
        </w:r>
        <w:r w:rsidR="008264A5" w:rsidRPr="00C15ED3">
          <w:rPr>
            <w:rStyle w:val="Hyperlink"/>
            <w:rFonts w:hint="eastAsia"/>
            <w:noProof/>
            <w:rtl/>
            <w:lang w:bidi="fa-IR"/>
          </w:rPr>
          <w:t>بالاتر</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نافع</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گران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19" w:history="1">
        <w:r w:rsidR="008264A5" w:rsidRPr="00C15ED3">
          <w:rPr>
            <w:rStyle w:val="Hyperlink"/>
            <w:noProof/>
            <w:rtl/>
            <w:lang w:bidi="fa-IR"/>
          </w:rPr>
          <w:t xml:space="preserve">4- </w:t>
        </w:r>
        <w:r w:rsidR="008264A5" w:rsidRPr="00C15ED3">
          <w:rPr>
            <w:rStyle w:val="Hyperlink"/>
            <w:rFonts w:hint="eastAsia"/>
            <w:noProof/>
            <w:rtl/>
            <w:lang w:bidi="fa-IR"/>
          </w:rPr>
          <w:t>معتقدان</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ا</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که</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هر</w:t>
        </w:r>
        <w:r w:rsidR="008264A5" w:rsidRPr="00C15ED3">
          <w:rPr>
            <w:rStyle w:val="Hyperlink"/>
            <w:noProof/>
            <w:rtl/>
            <w:lang w:bidi="fa-IR"/>
          </w:rPr>
          <w:t xml:space="preserve"> </w:t>
        </w:r>
        <w:r w:rsidR="008264A5" w:rsidRPr="00C15ED3">
          <w:rPr>
            <w:rStyle w:val="Hyperlink"/>
            <w:rFonts w:hint="eastAsia"/>
            <w:noProof/>
            <w:rtl/>
            <w:lang w:bidi="fa-IR"/>
          </w:rPr>
          <w:t>وقت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rFonts w:cs="B Lotus"/>
            <w:noProof/>
            <w:rtl/>
            <w:lang w:bidi="fa-IR"/>
          </w:rPr>
          <w:t xml:space="preserve"> </w:t>
        </w:r>
        <w:r w:rsidR="008264A5" w:rsidRPr="00C15ED3">
          <w:rPr>
            <w:rStyle w:val="Hyperlink"/>
            <w:rFonts w:cs="B Lotus" w:hint="eastAsia"/>
            <w:noProof/>
            <w:rtl/>
            <w:lang w:bidi="fa-IR"/>
          </w:rPr>
          <w:t>و</w:t>
        </w:r>
        <w:r w:rsidR="008264A5" w:rsidRPr="00C15ED3">
          <w:rPr>
            <w:rStyle w:val="Hyperlink"/>
            <w:rFonts w:cs="B Lotus" w:hint="cs"/>
            <w:noProof/>
            <w:rtl/>
            <w:lang w:bidi="fa-IR"/>
          </w:rPr>
          <w:t>ی</w:t>
        </w:r>
        <w:r w:rsidR="008264A5" w:rsidRPr="00C15ED3">
          <w:rPr>
            <w:rStyle w:val="Hyperlink"/>
            <w:rFonts w:cs="B Lotus" w:hint="eastAsia"/>
            <w:noProof/>
            <w:rtl/>
            <w:lang w:bidi="fa-IR"/>
          </w:rPr>
          <w:t>ژ</w:t>
        </w:r>
        <w:r w:rsidR="008264A5" w:rsidRPr="00C15ED3">
          <w:rPr>
            <w:rStyle w:val="Hyperlink"/>
            <w:rFonts w:cs="B Lotus" w:hint="cs"/>
            <w:noProof/>
            <w:rtl/>
            <w:lang w:bidi="fa-IR"/>
          </w:rPr>
          <w:t>ۀ</w:t>
        </w:r>
        <w:r w:rsidR="008264A5" w:rsidRPr="00C15ED3">
          <w:rPr>
            <w:rStyle w:val="Hyperlink"/>
            <w:rFonts w:cs="B Lotus"/>
            <w:noProof/>
            <w:rtl/>
            <w:lang w:bidi="fa-IR"/>
          </w:rPr>
          <w:t xml:space="preserve"> </w:t>
        </w:r>
        <w:r w:rsidR="008264A5" w:rsidRPr="00C15ED3">
          <w:rPr>
            <w:rStyle w:val="Hyperlink"/>
            <w:rFonts w:hint="eastAsia"/>
            <w:noProof/>
            <w:rtl/>
            <w:lang w:bidi="fa-IR"/>
          </w:rPr>
          <w:t>آن،</w:t>
        </w:r>
        <w:r w:rsidR="008264A5" w:rsidRPr="00C15ED3">
          <w:rPr>
            <w:rStyle w:val="Hyperlink"/>
            <w:noProof/>
            <w:rtl/>
            <w:lang w:bidi="fa-IR"/>
          </w:rPr>
          <w:t xml:space="preserve"> </w:t>
        </w:r>
        <w:r w:rsidR="008264A5" w:rsidRPr="00C15ED3">
          <w:rPr>
            <w:rStyle w:val="Hyperlink"/>
            <w:rFonts w:hint="eastAsia"/>
            <w:noProof/>
            <w:rtl/>
            <w:lang w:bidi="fa-IR"/>
          </w:rPr>
          <w:t>بهتر</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440206819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93</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820" w:history="1">
        <w:r w:rsidR="008264A5" w:rsidRPr="00C15ED3">
          <w:rPr>
            <w:rStyle w:val="Hyperlink"/>
            <w:rFonts w:hint="eastAsia"/>
            <w:noProof/>
            <w:rtl/>
          </w:rPr>
          <w:t>هدف</w:t>
        </w:r>
        <w:r w:rsidR="008264A5" w:rsidRPr="00C15ED3">
          <w:rPr>
            <w:rStyle w:val="Hyperlink"/>
            <w:noProof/>
            <w:rtl/>
          </w:rPr>
          <w:t xml:space="preserve"> </w:t>
        </w:r>
        <w:r w:rsidR="008264A5" w:rsidRPr="00C15ED3">
          <w:rPr>
            <w:rStyle w:val="Hyperlink"/>
            <w:rFonts w:hint="eastAsia"/>
            <w:noProof/>
            <w:rtl/>
          </w:rPr>
          <w:t>عبادت</w:t>
        </w:r>
        <w:r w:rsidR="008264A5" w:rsidRPr="00C15ED3">
          <w:rPr>
            <w:rStyle w:val="Hyperlink"/>
            <w:noProof/>
            <w:rtl/>
          </w:rPr>
          <w:t xml:space="preserve"> </w:t>
        </w:r>
        <w:r w:rsidR="008264A5" w:rsidRPr="00C15ED3">
          <w:rPr>
            <w:rStyle w:val="Hyperlink"/>
            <w:rFonts w:hint="eastAsia"/>
            <w:noProof/>
            <w:rtl/>
          </w:rPr>
          <w:t>از</w:t>
        </w:r>
        <w:r w:rsidR="008264A5" w:rsidRPr="00C15ED3">
          <w:rPr>
            <w:rStyle w:val="Hyperlink"/>
            <w:noProof/>
            <w:rtl/>
          </w:rPr>
          <w:t xml:space="preserve"> </w:t>
        </w:r>
        <w:r w:rsidR="008264A5" w:rsidRPr="00C15ED3">
          <w:rPr>
            <w:rStyle w:val="Hyperlink"/>
            <w:rFonts w:hint="eastAsia"/>
            <w:noProof/>
            <w:rtl/>
          </w:rPr>
          <w:t>نظر</w:t>
        </w:r>
        <w:r w:rsidR="008264A5" w:rsidRPr="00C15ED3">
          <w:rPr>
            <w:rStyle w:val="Hyperlink"/>
            <w:noProof/>
            <w:rtl/>
          </w:rPr>
          <w:t xml:space="preserve"> </w:t>
        </w:r>
        <w:r w:rsidR="008264A5" w:rsidRPr="00C15ED3">
          <w:rPr>
            <w:rStyle w:val="Hyperlink"/>
            <w:rFonts w:hint="eastAsia"/>
            <w:noProof/>
            <w:rtl/>
          </w:rPr>
          <w:t>اسلام</w:t>
        </w:r>
        <w:r w:rsidR="008264A5" w:rsidRPr="00C15ED3">
          <w:rPr>
            <w:rStyle w:val="Hyperlink"/>
            <w:noProof/>
            <w:rtl/>
          </w:rPr>
          <w:t xml:space="preserve"> </w:t>
        </w:r>
        <w:r w:rsidR="008264A5" w:rsidRPr="00C15ED3">
          <w:rPr>
            <w:rStyle w:val="Hyperlink"/>
            <w:rFonts w:hint="cs"/>
            <w:noProof/>
            <w:rtl/>
          </w:rPr>
          <w:t>ی</w:t>
        </w:r>
        <w:r w:rsidR="008264A5" w:rsidRPr="00C15ED3">
          <w:rPr>
            <w:rStyle w:val="Hyperlink"/>
            <w:rFonts w:hint="eastAsia"/>
            <w:noProof/>
            <w:rtl/>
          </w:rPr>
          <w:t>ا</w:t>
        </w:r>
        <w:r w:rsidR="008264A5" w:rsidRPr="00C15ED3">
          <w:rPr>
            <w:rStyle w:val="Hyperlink"/>
            <w:noProof/>
            <w:rtl/>
          </w:rPr>
          <w:t xml:space="preserve"> </w:t>
        </w:r>
        <w:r w:rsidR="008264A5" w:rsidRPr="00C15ED3">
          <w:rPr>
            <w:rStyle w:val="Hyperlink"/>
            <w:rFonts w:hint="eastAsia"/>
            <w:noProof/>
            <w:rtl/>
          </w:rPr>
          <w:t>چرا</w:t>
        </w:r>
        <w:r w:rsidR="008264A5" w:rsidRPr="00C15ED3">
          <w:rPr>
            <w:rStyle w:val="Hyperlink"/>
            <w:noProof/>
            <w:rtl/>
          </w:rPr>
          <w:t xml:space="preserve"> </w:t>
        </w:r>
        <w:r w:rsidR="008264A5" w:rsidRPr="00C15ED3">
          <w:rPr>
            <w:rStyle w:val="Hyperlink"/>
            <w:rFonts w:hint="eastAsia"/>
            <w:noProof/>
            <w:rtl/>
          </w:rPr>
          <w:t>خدا</w:t>
        </w:r>
        <w:r w:rsidR="008264A5" w:rsidRPr="00C15ED3">
          <w:rPr>
            <w:rStyle w:val="Hyperlink"/>
            <w:noProof/>
            <w:rtl/>
          </w:rPr>
          <w:t xml:space="preserve"> </w:t>
        </w:r>
        <w:r w:rsidR="008264A5" w:rsidRPr="00C15ED3">
          <w:rPr>
            <w:rStyle w:val="Hyperlink"/>
            <w:rFonts w:hint="eastAsia"/>
            <w:noProof/>
            <w:rtl/>
          </w:rPr>
          <w:t>را</w:t>
        </w:r>
        <w:r w:rsidR="008264A5" w:rsidRPr="00C15ED3">
          <w:rPr>
            <w:rStyle w:val="Hyperlink"/>
            <w:noProof/>
            <w:rtl/>
          </w:rPr>
          <w:t xml:space="preserve"> </w:t>
        </w:r>
        <w:r w:rsidR="008264A5" w:rsidRPr="00C15ED3">
          <w:rPr>
            <w:rStyle w:val="Hyperlink"/>
            <w:rFonts w:hint="eastAsia"/>
            <w:noProof/>
            <w:rtl/>
          </w:rPr>
          <w:t>بپرست</w:t>
        </w:r>
        <w:r w:rsidR="008264A5" w:rsidRPr="00C15ED3">
          <w:rPr>
            <w:rStyle w:val="Hyperlink"/>
            <w:rFonts w:hint="cs"/>
            <w:noProof/>
            <w:rtl/>
          </w:rPr>
          <w:t>ی</w:t>
        </w:r>
        <w:r w:rsidR="008264A5" w:rsidRPr="00C15ED3">
          <w:rPr>
            <w:rStyle w:val="Hyperlink"/>
            <w:rFonts w:hint="eastAsia"/>
            <w:noProof/>
            <w:rtl/>
          </w:rPr>
          <w:t>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21" w:history="1">
        <w:r w:rsidR="008264A5" w:rsidRPr="00C15ED3">
          <w:rPr>
            <w:rStyle w:val="Hyperlink"/>
            <w:rFonts w:hint="eastAsia"/>
            <w:noProof/>
            <w:rtl/>
            <w:lang w:bidi="fa-IR"/>
          </w:rPr>
          <w:t>چرا</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بپرست</w:t>
        </w:r>
        <w:r w:rsidR="008264A5" w:rsidRPr="00C15ED3">
          <w:rPr>
            <w:rStyle w:val="Hyperlink"/>
            <w:rFonts w:hint="cs"/>
            <w:noProof/>
            <w:rtl/>
            <w:lang w:bidi="fa-IR"/>
          </w:rPr>
          <w:t>ی</w:t>
        </w:r>
        <w:r w:rsidR="008264A5" w:rsidRPr="00C15ED3">
          <w:rPr>
            <w:rStyle w:val="Hyperlink"/>
            <w:rFonts w:hint="eastAsia"/>
            <w:noProof/>
            <w:rtl/>
            <w:lang w:bidi="fa-IR"/>
          </w:rPr>
          <w:t>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22" w:history="1">
        <w:r w:rsidR="008264A5" w:rsidRPr="00C15ED3">
          <w:rPr>
            <w:rStyle w:val="Hyperlink"/>
            <w:rFonts w:hint="eastAsia"/>
            <w:noProof/>
            <w:rtl/>
            <w:lang w:bidi="fa-IR"/>
          </w:rPr>
          <w:t>الف</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غذا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روح</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99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23" w:history="1">
        <w:r w:rsidR="008264A5" w:rsidRPr="00C15ED3">
          <w:rPr>
            <w:rStyle w:val="Hyperlink"/>
            <w:rFonts w:hint="eastAsia"/>
            <w:noProof/>
            <w:rtl/>
            <w:lang w:bidi="fa-IR"/>
          </w:rPr>
          <w:t>ب</w:t>
        </w:r>
        <w:r w:rsidR="008264A5" w:rsidRPr="00C15ED3">
          <w:rPr>
            <w:rStyle w:val="Hyperlink"/>
            <w:noProof/>
            <w:rtl/>
            <w:lang w:bidi="fa-IR"/>
          </w:rPr>
          <w:t xml:space="preserve">) </w:t>
        </w:r>
        <w:r w:rsidR="008264A5" w:rsidRPr="00C15ED3">
          <w:rPr>
            <w:rStyle w:val="Hyperlink"/>
            <w:rFonts w:hint="eastAsia"/>
            <w:noProof/>
            <w:rtl/>
            <w:lang w:bidi="fa-IR"/>
          </w:rPr>
          <w:t>بندگ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راه</w:t>
        </w:r>
        <w:r w:rsidR="008264A5" w:rsidRPr="00C15ED3">
          <w:rPr>
            <w:rStyle w:val="Hyperlink"/>
            <w:noProof/>
            <w:rtl/>
            <w:lang w:bidi="fa-IR"/>
          </w:rPr>
          <w:t xml:space="preserve"> </w:t>
        </w:r>
        <w:r w:rsidR="008264A5" w:rsidRPr="00C15ED3">
          <w:rPr>
            <w:rStyle w:val="Hyperlink"/>
            <w:rFonts w:hint="eastAsia"/>
            <w:noProof/>
            <w:rtl/>
            <w:lang w:bidi="fa-IR"/>
          </w:rPr>
          <w:t>آزاد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105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24" w:history="1">
        <w:r w:rsidR="008264A5" w:rsidRPr="00C15ED3">
          <w:rPr>
            <w:rStyle w:val="Hyperlink"/>
            <w:rFonts w:hint="eastAsia"/>
            <w:noProof/>
            <w:rtl/>
            <w:lang w:bidi="fa-IR"/>
          </w:rPr>
          <w:t>ج</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آزما</w:t>
        </w:r>
        <w:r w:rsidR="008264A5" w:rsidRPr="00C15ED3">
          <w:rPr>
            <w:rStyle w:val="Hyperlink"/>
            <w:rFonts w:hint="cs"/>
            <w:noProof/>
            <w:rtl/>
            <w:lang w:bidi="fa-IR"/>
          </w:rPr>
          <w:t>ی</w:t>
        </w:r>
        <w:r w:rsidR="008264A5" w:rsidRPr="00C15ED3">
          <w:rPr>
            <w:rStyle w:val="Hyperlink"/>
            <w:rFonts w:hint="eastAsia"/>
            <w:noProof/>
            <w:rtl/>
            <w:lang w:bidi="fa-IR"/>
          </w:rPr>
          <w:t>ش</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اله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پاک</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106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25" w:history="1">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خداوند</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109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26"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مصداق</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طلب</w:t>
        </w:r>
        <w:r w:rsidR="008264A5" w:rsidRPr="00C15ED3">
          <w:rPr>
            <w:rStyle w:val="Hyperlink"/>
            <w:noProof/>
            <w:rtl/>
            <w:lang w:bidi="fa-IR"/>
          </w:rPr>
          <w:t xml:space="preserve"> </w:t>
        </w:r>
        <w:r w:rsidR="008264A5" w:rsidRPr="00C15ED3">
          <w:rPr>
            <w:rStyle w:val="Hyperlink"/>
            <w:rFonts w:hint="eastAsia"/>
            <w:noProof/>
            <w:rtl/>
            <w:lang w:bidi="fa-IR"/>
          </w:rPr>
          <w:t>ثواب</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ترس</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عقاب</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113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27" w:history="1">
        <w:r w:rsidR="008264A5" w:rsidRPr="00C15ED3">
          <w:rPr>
            <w:rStyle w:val="Hyperlink"/>
            <w:rFonts w:hint="eastAsia"/>
            <w:noProof/>
            <w:rtl/>
            <w:lang w:bidi="fa-IR"/>
          </w:rPr>
          <w:t>آ</w:t>
        </w:r>
        <w:r w:rsidR="008264A5" w:rsidRPr="00C15ED3">
          <w:rPr>
            <w:rStyle w:val="Hyperlink"/>
            <w:rFonts w:hint="cs"/>
            <w:noProof/>
            <w:rtl/>
            <w:lang w:bidi="fa-IR"/>
          </w:rPr>
          <w:t>ی</w:t>
        </w:r>
        <w:r w:rsidR="008264A5" w:rsidRPr="00C15ED3">
          <w:rPr>
            <w:rStyle w:val="Hyperlink"/>
            <w:rFonts w:hint="eastAsia"/>
            <w:noProof/>
            <w:rtl/>
            <w:lang w:bidi="fa-IR"/>
          </w:rPr>
          <w:t>ا</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فقط</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وس</w:t>
        </w:r>
        <w:r w:rsidR="008264A5" w:rsidRPr="00C15ED3">
          <w:rPr>
            <w:rStyle w:val="Hyperlink"/>
            <w:rFonts w:hint="cs"/>
            <w:noProof/>
            <w:rtl/>
            <w:lang w:bidi="fa-IR"/>
          </w:rPr>
          <w:t>ی</w:t>
        </w:r>
        <w:r w:rsidR="008264A5" w:rsidRPr="00C15ED3">
          <w:rPr>
            <w:rStyle w:val="Hyperlink"/>
            <w:rFonts w:hint="eastAsia"/>
            <w:noProof/>
            <w:rtl/>
            <w:lang w:bidi="fa-IR"/>
          </w:rPr>
          <w:t>ل</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ترب</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120</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28" w:history="1">
        <w:r w:rsidR="008264A5" w:rsidRPr="00C15ED3">
          <w:rPr>
            <w:rStyle w:val="Hyperlink"/>
            <w:rFonts w:hint="eastAsia"/>
            <w:noProof/>
            <w:rtl/>
            <w:lang w:bidi="fa-IR"/>
          </w:rPr>
          <w:t>اصلاح</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ترب</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نت</w:t>
        </w:r>
        <w:r w:rsidR="008264A5" w:rsidRPr="00C15ED3">
          <w:rPr>
            <w:rStyle w:val="Hyperlink"/>
            <w:rFonts w:hint="cs"/>
            <w:noProof/>
            <w:rtl/>
            <w:lang w:bidi="fa-IR"/>
          </w:rPr>
          <w:t>ی</w:t>
        </w:r>
        <w:r w:rsidR="008264A5" w:rsidRPr="00C15ED3">
          <w:rPr>
            <w:rStyle w:val="Hyperlink"/>
            <w:rFonts w:hint="eastAsia"/>
            <w:noProof/>
            <w:rtl/>
            <w:lang w:bidi="fa-IR"/>
          </w:rPr>
          <w:t>ج</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sidRPr="00C15ED3">
          <w:rPr>
            <w:rStyle w:val="Hyperlink"/>
            <w:noProof/>
            <w:rtl/>
            <w:lang w:bidi="fa-IR"/>
          </w:rPr>
          <w:t xml:space="preserve"> </w:t>
        </w:r>
        <w:r w:rsidR="008264A5" w:rsidRPr="00C15ED3">
          <w:rPr>
            <w:rStyle w:val="Hyperlink"/>
            <w:rFonts w:hint="eastAsia"/>
            <w:noProof/>
            <w:rtl/>
            <w:lang w:bidi="fa-IR"/>
          </w:rPr>
          <w:t>نه</w:t>
        </w:r>
        <w:r w:rsidR="008264A5" w:rsidRPr="00C15ED3">
          <w:rPr>
            <w:rStyle w:val="Hyperlink"/>
            <w:noProof/>
            <w:rtl/>
            <w:lang w:bidi="fa-IR"/>
          </w:rPr>
          <w:t xml:space="preserve"> </w:t>
        </w:r>
        <w:r w:rsidR="008264A5" w:rsidRPr="00C15ED3">
          <w:rPr>
            <w:rStyle w:val="Hyperlink"/>
            <w:rFonts w:hint="eastAsia"/>
            <w:noProof/>
            <w:rtl/>
            <w:lang w:bidi="fa-IR"/>
          </w:rPr>
          <w:t>انگ</w:t>
        </w:r>
        <w:r w:rsidR="008264A5" w:rsidRPr="00C15ED3">
          <w:rPr>
            <w:rStyle w:val="Hyperlink"/>
            <w:rFonts w:hint="cs"/>
            <w:noProof/>
            <w:rtl/>
            <w:lang w:bidi="fa-IR"/>
          </w:rPr>
          <w:t>ی</w:t>
        </w:r>
        <w:r w:rsidR="008264A5" w:rsidRPr="00C15ED3">
          <w:rPr>
            <w:rStyle w:val="Hyperlink"/>
            <w:rFonts w:hint="eastAsia"/>
            <w:noProof/>
            <w:rtl/>
            <w:lang w:bidi="fa-IR"/>
          </w:rPr>
          <w:t>زه</w:t>
        </w:r>
        <w:r w:rsidR="008264A5" w:rsidRPr="00C15ED3">
          <w:rPr>
            <w:rStyle w:val="Hyperlink"/>
            <w:noProof/>
            <w:rtl/>
            <w:lang w:bidi="fa-IR"/>
          </w:rPr>
          <w:t xml:space="preserve"> </w:t>
        </w:r>
        <w:r w:rsidR="008264A5" w:rsidRPr="00C15ED3">
          <w:rPr>
            <w:rStyle w:val="Hyperlink"/>
            <w:rFonts w:hint="eastAsia"/>
            <w:noProof/>
            <w:rtl/>
            <w:lang w:bidi="fa-IR"/>
          </w:rPr>
          <w:t>آن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121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29" w:history="1">
        <w:r w:rsidR="008264A5" w:rsidRPr="00C15ED3">
          <w:rPr>
            <w:rStyle w:val="Hyperlink"/>
            <w:rFonts w:hint="eastAsia"/>
            <w:noProof/>
            <w:rtl/>
            <w:lang w:bidi="fa-IR"/>
          </w:rPr>
          <w:t>هدف</w:t>
        </w:r>
        <w:r w:rsidR="008264A5" w:rsidRPr="00C15ED3">
          <w:rPr>
            <w:rStyle w:val="Hyperlink"/>
            <w:noProof/>
            <w:rtl/>
            <w:lang w:bidi="fa-IR"/>
          </w:rPr>
          <w:t xml:space="preserve"> </w:t>
        </w:r>
        <w:r w:rsidR="008264A5" w:rsidRPr="00C15ED3">
          <w:rPr>
            <w:rStyle w:val="Hyperlink"/>
            <w:rFonts w:hint="eastAsia"/>
            <w:noProof/>
            <w:rtl/>
            <w:lang w:bidi="fa-IR"/>
          </w:rPr>
          <w:t>اصل</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مقاصد</w:t>
        </w:r>
        <w:r w:rsidR="008264A5" w:rsidRPr="00C15ED3">
          <w:rPr>
            <w:rStyle w:val="Hyperlink"/>
            <w:noProof/>
            <w:rtl/>
            <w:lang w:bidi="fa-IR"/>
          </w:rPr>
          <w:t xml:space="preserve"> </w:t>
        </w:r>
        <w:r w:rsidR="008264A5" w:rsidRPr="00C15ED3">
          <w:rPr>
            <w:rStyle w:val="Hyperlink"/>
            <w:rFonts w:hint="eastAsia"/>
            <w:noProof/>
            <w:rtl/>
            <w:lang w:bidi="fa-IR"/>
          </w:rPr>
          <w:t>فرع</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440206829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123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30" w:history="1">
        <w:r w:rsidR="008264A5" w:rsidRPr="00C15ED3">
          <w:rPr>
            <w:rStyle w:val="Hyperlink"/>
            <w:rFonts w:hint="eastAsia"/>
            <w:noProof/>
            <w:rtl/>
            <w:lang w:bidi="fa-IR"/>
          </w:rPr>
          <w:t>استکبار</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125</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831" w:history="1">
        <w:r w:rsidR="008264A5" w:rsidRPr="00C15ED3">
          <w:rPr>
            <w:rStyle w:val="Hyperlink"/>
            <w:rFonts w:hint="eastAsia"/>
            <w:noProof/>
            <w:rtl/>
            <w:lang w:bidi="fa-IR"/>
          </w:rPr>
          <w:t>و</w:t>
        </w:r>
        <w:r w:rsidR="008264A5" w:rsidRPr="00C15ED3">
          <w:rPr>
            <w:rStyle w:val="Hyperlink"/>
            <w:rFonts w:hint="cs"/>
            <w:noProof/>
            <w:rtl/>
            <w:lang w:bidi="fa-IR"/>
          </w:rPr>
          <w:t>ی</w:t>
        </w:r>
        <w:r w:rsidR="008264A5" w:rsidRPr="00C15ED3">
          <w:rPr>
            <w:rStyle w:val="Hyperlink"/>
            <w:rFonts w:hint="eastAsia"/>
            <w:noProof/>
            <w:rtl/>
            <w:lang w:bidi="fa-IR"/>
          </w:rPr>
          <w:t>ژگ</w:t>
        </w:r>
        <w:r w:rsidR="008264A5" w:rsidRPr="00C15ED3">
          <w:rPr>
            <w:rStyle w:val="Hyperlink"/>
            <w:rFonts w:hint="cs"/>
            <w:noProof/>
            <w:rtl/>
            <w:lang w:bidi="fa-IR"/>
          </w:rPr>
          <w:t>ی‌</w:t>
        </w:r>
        <w:r w:rsidR="008264A5" w:rsidRPr="00C15ED3">
          <w:rPr>
            <w:rStyle w:val="Hyperlink"/>
            <w:rFonts w:hint="eastAsia"/>
            <w:noProof/>
            <w:rtl/>
            <w:lang w:bidi="fa-IR"/>
          </w:rPr>
          <w:t>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اخلاق</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مؤمنان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129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32"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مؤمن،</w:t>
        </w:r>
        <w:r w:rsidR="008264A5" w:rsidRPr="00C15ED3">
          <w:rPr>
            <w:rStyle w:val="Hyperlink"/>
            <w:noProof/>
            <w:rtl/>
            <w:lang w:bidi="fa-IR"/>
          </w:rPr>
          <w:t xml:space="preserve"> </w:t>
        </w:r>
        <w:r w:rsidR="008264A5" w:rsidRPr="00C15ED3">
          <w:rPr>
            <w:rStyle w:val="Hyperlink"/>
            <w:rFonts w:hint="eastAsia"/>
            <w:noProof/>
            <w:rtl/>
            <w:lang w:bidi="fa-IR"/>
          </w:rPr>
          <w:t>شکل</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اخلاق</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اخلاق</w:t>
        </w:r>
        <w:r w:rsidR="008264A5" w:rsidRPr="00C15ED3">
          <w:rPr>
            <w:rStyle w:val="Hyperlink"/>
            <w:noProof/>
            <w:rtl/>
            <w:lang w:bidi="fa-IR"/>
          </w:rPr>
          <w:t xml:space="preserve"> </w:t>
        </w:r>
        <w:r w:rsidR="008264A5" w:rsidRPr="00C15ED3">
          <w:rPr>
            <w:rStyle w:val="Hyperlink"/>
            <w:rFonts w:hint="eastAsia"/>
            <w:noProof/>
            <w:rtl/>
            <w:lang w:bidi="fa-IR"/>
          </w:rPr>
          <w:t>او</w:t>
        </w:r>
        <w:r w:rsidR="008264A5" w:rsidRPr="00C15ED3">
          <w:rPr>
            <w:rStyle w:val="Hyperlink"/>
            <w:noProof/>
            <w:rtl/>
            <w:lang w:bidi="fa-IR"/>
          </w:rPr>
          <w:t xml:space="preserve"> </w:t>
        </w:r>
        <w:r w:rsidR="008264A5" w:rsidRPr="00C15ED3">
          <w:rPr>
            <w:rStyle w:val="Hyperlink"/>
            <w:rFonts w:hint="eastAsia"/>
            <w:noProof/>
            <w:rtl/>
            <w:lang w:bidi="fa-IR"/>
          </w:rPr>
          <w:t>شکل</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133</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833" w:history="1">
        <w:r w:rsidR="008264A5" w:rsidRPr="00C15ED3">
          <w:rPr>
            <w:rStyle w:val="Hyperlink"/>
            <w:rFonts w:hint="eastAsia"/>
            <w:noProof/>
            <w:rtl/>
            <w:lang w:bidi="fa-IR"/>
          </w:rPr>
          <w:t>اصلاحات</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rFonts w:cs="B Yagut"/>
            <w:noProof/>
            <w:rtl/>
            <w:lang w:bidi="fa-IR"/>
          </w:rPr>
          <w:t xml:space="preserve"> </w:t>
        </w:r>
        <w:r w:rsidR="008264A5" w:rsidRPr="00C15ED3">
          <w:rPr>
            <w:rStyle w:val="Hyperlink"/>
            <w:rFonts w:cs="B Yagut" w:hint="eastAsia"/>
            <w:noProof/>
            <w:rtl/>
            <w:lang w:bidi="fa-IR"/>
          </w:rPr>
          <w:t>زم</w:t>
        </w:r>
        <w:r w:rsidR="008264A5" w:rsidRPr="00C15ED3">
          <w:rPr>
            <w:rStyle w:val="Hyperlink"/>
            <w:rFonts w:cs="B Yagut" w:hint="cs"/>
            <w:noProof/>
            <w:rtl/>
            <w:lang w:bidi="fa-IR"/>
          </w:rPr>
          <w:t>ی</w:t>
        </w:r>
        <w:r w:rsidR="008264A5" w:rsidRPr="00C15ED3">
          <w:rPr>
            <w:rStyle w:val="Hyperlink"/>
            <w:rFonts w:cs="B Yagut" w:hint="eastAsia"/>
            <w:noProof/>
            <w:rtl/>
            <w:lang w:bidi="fa-IR"/>
          </w:rPr>
          <w:t>ن</w:t>
        </w:r>
        <w:r w:rsidR="008264A5" w:rsidRPr="00C15ED3">
          <w:rPr>
            <w:rStyle w:val="Hyperlink"/>
            <w:rFonts w:cs="B Yagut" w:hint="cs"/>
            <w:noProof/>
            <w:rtl/>
            <w:lang w:bidi="fa-IR"/>
          </w:rPr>
          <w:t>ۀ</w:t>
        </w:r>
        <w:r w:rsidR="008264A5" w:rsidRPr="00C15ED3">
          <w:rPr>
            <w:rStyle w:val="Hyperlink"/>
            <w:rFonts w:cs="B Yagut"/>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34" w:history="1">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شگفتار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35" w:history="1">
        <w:r w:rsidR="008264A5" w:rsidRPr="00C15ED3">
          <w:rPr>
            <w:rStyle w:val="Hyperlink"/>
            <w:rFonts w:hint="eastAsia"/>
            <w:noProof/>
            <w:rtl/>
            <w:lang w:bidi="fa-IR"/>
          </w:rPr>
          <w:t>غ</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نبا</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پرست</w:t>
        </w:r>
        <w:r w:rsidR="008264A5" w:rsidRPr="00C15ED3">
          <w:rPr>
            <w:rStyle w:val="Hyperlink"/>
            <w:rFonts w:hint="cs"/>
            <w:noProof/>
            <w:rtl/>
            <w:lang w:bidi="fa-IR"/>
          </w:rPr>
          <w:t>ی</w:t>
        </w:r>
        <w:r w:rsidR="008264A5" w:rsidRPr="00C15ED3">
          <w:rPr>
            <w:rStyle w:val="Hyperlink"/>
            <w:rFonts w:hint="eastAsia"/>
            <w:noProof/>
            <w:rtl/>
            <w:lang w:bidi="fa-IR"/>
          </w:rPr>
          <w:t>ده</w:t>
        </w:r>
        <w:r w:rsidR="008264A5" w:rsidRPr="00C15ED3">
          <w:rPr>
            <w:rStyle w:val="Hyperlink"/>
            <w:noProof/>
            <w:rtl/>
            <w:lang w:bidi="fa-IR"/>
          </w:rPr>
          <w:t xml:space="preserve"> </w:t>
        </w:r>
        <w:r w:rsidR="008264A5" w:rsidRPr="00C15ED3">
          <w:rPr>
            <w:rStyle w:val="Hyperlink"/>
            <w:rFonts w:hint="eastAsia"/>
            <w:noProof/>
            <w:rtl/>
            <w:lang w:bidi="fa-IR"/>
          </w:rPr>
          <w:t>شود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36" w:history="1">
        <w:r w:rsidR="008264A5" w:rsidRPr="00C15ED3">
          <w:rPr>
            <w:rStyle w:val="Hyperlink"/>
            <w:noProof/>
            <w:rtl/>
            <w:lang w:bidi="fa-IR"/>
          </w:rPr>
          <w:t xml:space="preserve">1- </w:t>
        </w:r>
        <w:r w:rsidR="008264A5" w:rsidRPr="00C15ED3">
          <w:rPr>
            <w:rStyle w:val="Hyperlink"/>
            <w:rFonts w:hint="eastAsia"/>
            <w:noProof/>
            <w:rtl/>
            <w:lang w:bidi="fa-IR"/>
          </w:rPr>
          <w:t>غ</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نبا</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پرست</w:t>
        </w:r>
        <w:r w:rsidR="008264A5" w:rsidRPr="00C15ED3">
          <w:rPr>
            <w:rStyle w:val="Hyperlink"/>
            <w:rFonts w:hint="cs"/>
            <w:noProof/>
            <w:rtl/>
            <w:lang w:bidi="fa-IR"/>
          </w:rPr>
          <w:t>ی</w:t>
        </w:r>
        <w:r w:rsidR="008264A5" w:rsidRPr="00C15ED3">
          <w:rPr>
            <w:rStyle w:val="Hyperlink"/>
            <w:rFonts w:hint="eastAsia"/>
            <w:noProof/>
            <w:rtl/>
            <w:lang w:bidi="fa-IR"/>
          </w:rPr>
          <w:t>ده</w:t>
        </w:r>
        <w:r w:rsidR="008264A5" w:rsidRPr="00C15ED3">
          <w:rPr>
            <w:rStyle w:val="Hyperlink"/>
            <w:noProof/>
            <w:rtl/>
            <w:lang w:bidi="fa-IR"/>
          </w:rPr>
          <w:t xml:space="preserve"> </w:t>
        </w:r>
        <w:r w:rsidR="008264A5" w:rsidRPr="00C15ED3">
          <w:rPr>
            <w:rStyle w:val="Hyperlink"/>
            <w:rFonts w:hint="eastAsia"/>
            <w:noProof/>
            <w:rtl/>
            <w:lang w:bidi="fa-IR"/>
          </w:rPr>
          <w:t>شود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138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37" w:history="1">
        <w:r w:rsidR="008264A5" w:rsidRPr="00C15ED3">
          <w:rPr>
            <w:rStyle w:val="Hyperlink"/>
            <w:rFonts w:hint="eastAsia"/>
            <w:noProof/>
            <w:rtl/>
            <w:lang w:bidi="fa-IR"/>
          </w:rPr>
          <w:t>دعوت</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پرستش</w:t>
        </w:r>
        <w:r w:rsidR="008264A5" w:rsidRPr="00C15ED3">
          <w:rPr>
            <w:rStyle w:val="Hyperlink"/>
            <w:noProof/>
            <w:rtl/>
            <w:lang w:bidi="fa-IR"/>
          </w:rPr>
          <w:t xml:space="preserve"> </w:t>
        </w:r>
        <w:r w:rsidR="008264A5" w:rsidRPr="00C15ED3">
          <w:rPr>
            <w:rStyle w:val="Hyperlink"/>
            <w:rFonts w:hint="eastAsia"/>
            <w:noProof/>
            <w:rtl/>
            <w:lang w:bidi="fa-IR"/>
          </w:rPr>
          <w:t>خداوند</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کتا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142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38" w:history="1">
        <w:r w:rsidR="008264A5" w:rsidRPr="00C15ED3">
          <w:rPr>
            <w:rStyle w:val="Hyperlink"/>
            <w:rFonts w:hint="eastAsia"/>
            <w:noProof/>
            <w:rtl/>
            <w:lang w:bidi="fa-IR"/>
          </w:rPr>
          <w:t>جلوگ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عوامل</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راهها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منجر</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شرک</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39" w:history="1">
        <w:r w:rsidR="008264A5" w:rsidRPr="00C15ED3">
          <w:rPr>
            <w:rStyle w:val="Hyperlink"/>
            <w:rFonts w:hint="eastAsia"/>
            <w:noProof/>
            <w:rtl/>
            <w:lang w:bidi="fa-IR"/>
          </w:rPr>
          <w:t>قربان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نذر</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غ</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440206839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0" w:history="1">
        <w:r w:rsidR="008264A5" w:rsidRPr="00C15ED3">
          <w:rPr>
            <w:rStyle w:val="Hyperlink"/>
            <w:rFonts w:hint="eastAsia"/>
            <w:noProof/>
            <w:rtl/>
            <w:lang w:bidi="fa-IR"/>
          </w:rPr>
          <w:t>هشدار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دربار</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بتها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جد</w:t>
        </w:r>
        <w:r w:rsidR="008264A5" w:rsidRPr="00C15ED3">
          <w:rPr>
            <w:rStyle w:val="Hyperlink"/>
            <w:rFonts w:hint="cs"/>
            <w:noProof/>
            <w:rtl/>
            <w:lang w:bidi="fa-IR"/>
          </w:rPr>
          <w:t>ی</w:t>
        </w:r>
        <w:r w:rsidR="008264A5" w:rsidRPr="00C15ED3">
          <w:rPr>
            <w:rStyle w:val="Hyperlink"/>
            <w:rFonts w:hint="eastAsia"/>
            <w:noProof/>
            <w:rtl/>
            <w:lang w:bidi="fa-IR"/>
          </w:rPr>
          <w:t>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41" w:history="1">
        <w:r w:rsidR="008264A5" w:rsidRPr="00C15ED3">
          <w:rPr>
            <w:rStyle w:val="Hyperlink"/>
            <w:rFonts w:hint="eastAsia"/>
            <w:noProof/>
            <w:rtl/>
            <w:lang w:bidi="fa-IR"/>
          </w:rPr>
          <w:t>اسلام</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ق</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بند</w:t>
        </w:r>
        <w:r w:rsidR="008264A5" w:rsidRPr="00C15ED3">
          <w:rPr>
            <w:rStyle w:val="Hyperlink"/>
            <w:noProof/>
            <w:rtl/>
            <w:lang w:bidi="fa-IR"/>
          </w:rPr>
          <w:t xml:space="preserve"> </w:t>
        </w:r>
        <w:r w:rsidR="008264A5" w:rsidRPr="00C15ED3">
          <w:rPr>
            <w:rStyle w:val="Hyperlink"/>
            <w:rFonts w:hint="eastAsia"/>
            <w:noProof/>
            <w:rtl/>
            <w:lang w:bidi="fa-IR"/>
          </w:rPr>
          <w:t>کاهنان</w:t>
        </w:r>
        <w:r w:rsidR="008264A5" w:rsidRPr="00C15ED3">
          <w:rPr>
            <w:rStyle w:val="Hyperlink"/>
            <w:noProof/>
            <w:rtl/>
            <w:lang w:bidi="fa-IR"/>
          </w:rPr>
          <w:t xml:space="preserve"> </w:t>
        </w:r>
        <w:r w:rsidR="008264A5" w:rsidRPr="00C15ED3">
          <w:rPr>
            <w:rStyle w:val="Hyperlink"/>
            <w:rFonts w:hint="eastAsia"/>
            <w:noProof/>
            <w:rtl/>
            <w:lang w:bidi="fa-IR"/>
          </w:rPr>
          <w:t>نجات</w:t>
        </w:r>
        <w:r w:rsidR="008264A5" w:rsidRPr="00C15ED3">
          <w:rPr>
            <w:rStyle w:val="Hyperlink"/>
            <w:noProof/>
            <w:rtl/>
            <w:lang w:bidi="fa-IR"/>
          </w:rPr>
          <w:t xml:space="preserve"> </w:t>
        </w:r>
        <w:r w:rsidR="008264A5" w:rsidRPr="00C15ED3">
          <w:rPr>
            <w:rStyle w:val="Hyperlink"/>
            <w:rFonts w:hint="eastAsia"/>
            <w:noProof/>
            <w:rtl/>
            <w:lang w:bidi="fa-IR"/>
          </w:rPr>
          <w:t>داد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2" w:history="1">
        <w:r w:rsidR="008264A5" w:rsidRPr="00C15ED3">
          <w:rPr>
            <w:rStyle w:val="Hyperlink"/>
            <w:rFonts w:hint="eastAsia"/>
            <w:noProof/>
            <w:rtl/>
            <w:lang w:bidi="fa-IR"/>
          </w:rPr>
          <w:t>شخص</w:t>
        </w:r>
        <w:r w:rsidR="008264A5" w:rsidRPr="00C15ED3">
          <w:rPr>
            <w:rStyle w:val="Hyperlink"/>
            <w:rFonts w:hint="cs"/>
            <w:noProof/>
            <w:rtl/>
            <w:lang w:bidi="fa-IR"/>
          </w:rPr>
          <w:t>ی</w:t>
        </w:r>
        <w:r w:rsidR="008264A5" w:rsidRPr="00C15ED3">
          <w:rPr>
            <w:rStyle w:val="Hyperlink"/>
            <w:rFonts w:hint="eastAsia"/>
            <w:noProof/>
            <w:rtl/>
            <w:lang w:bidi="fa-IR"/>
          </w:rPr>
          <w:t>ت‌ها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روحان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قرون</w:t>
        </w:r>
        <w:r w:rsidR="008264A5" w:rsidRPr="00C15ED3">
          <w:rPr>
            <w:rStyle w:val="Hyperlink"/>
            <w:noProof/>
            <w:rtl/>
            <w:lang w:bidi="fa-IR"/>
          </w:rPr>
          <w:t xml:space="preserve"> </w:t>
        </w:r>
        <w:r w:rsidR="008264A5" w:rsidRPr="00C15ED3">
          <w:rPr>
            <w:rStyle w:val="Hyperlink"/>
            <w:rFonts w:hint="eastAsia"/>
            <w:noProof/>
            <w:rtl/>
            <w:lang w:bidi="fa-IR"/>
          </w:rPr>
          <w:t>وسط</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3" w:history="1">
        <w:r w:rsidR="008264A5" w:rsidRPr="00C15ED3">
          <w:rPr>
            <w:rStyle w:val="Hyperlink"/>
            <w:rFonts w:hint="eastAsia"/>
            <w:noProof/>
            <w:rtl/>
            <w:lang w:bidi="fa-IR"/>
          </w:rPr>
          <w:t>رها</w:t>
        </w:r>
        <w:r w:rsidR="008264A5" w:rsidRPr="00C15ED3">
          <w:rPr>
            <w:rStyle w:val="Hyperlink"/>
            <w:rFonts w:hint="cs"/>
            <w:noProof/>
            <w:rtl/>
            <w:lang w:bidi="fa-IR"/>
          </w:rPr>
          <w:t>یی</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ق</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مکان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4" w:history="1">
        <w:r w:rsidR="008264A5" w:rsidRPr="00C15ED3">
          <w:rPr>
            <w:rStyle w:val="Hyperlink"/>
            <w:rFonts w:hint="eastAsia"/>
            <w:noProof/>
            <w:rtl/>
            <w:lang w:bidi="fa-IR"/>
          </w:rPr>
          <w:t>آزاد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اند</w:t>
        </w:r>
        <w:r w:rsidR="008264A5" w:rsidRPr="00C15ED3">
          <w:rPr>
            <w:rStyle w:val="Hyperlink"/>
            <w:rFonts w:hint="cs"/>
            <w:noProof/>
            <w:rtl/>
            <w:lang w:bidi="fa-IR"/>
          </w:rPr>
          <w:t>ی</w:t>
        </w:r>
        <w:r w:rsidR="008264A5" w:rsidRPr="00C15ED3">
          <w:rPr>
            <w:rStyle w:val="Hyperlink"/>
            <w:rFonts w:hint="eastAsia"/>
            <w:noProof/>
            <w:rtl/>
            <w:lang w:bidi="fa-IR"/>
          </w:rPr>
          <w:t>شه</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ق</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واسطه‌گر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156</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845" w:history="1">
        <w:r w:rsidR="008264A5" w:rsidRPr="00C15ED3">
          <w:rPr>
            <w:rStyle w:val="Hyperlink"/>
            <w:rFonts w:hint="eastAsia"/>
            <w:noProof/>
            <w:rtl/>
            <w:lang w:bidi="fa-IR"/>
          </w:rPr>
          <w:t>الف</w:t>
        </w:r>
        <w:r w:rsidR="008264A5" w:rsidRPr="00C15ED3">
          <w:rPr>
            <w:rStyle w:val="Hyperlink"/>
            <w:noProof/>
            <w:rtl/>
            <w:lang w:bidi="fa-IR"/>
          </w:rPr>
          <w:t xml:space="preserve">- </w:t>
        </w:r>
        <w:r w:rsidR="008264A5" w:rsidRPr="00C15ED3">
          <w:rPr>
            <w:rStyle w:val="Hyperlink"/>
            <w:rFonts w:hint="eastAsia"/>
            <w:noProof/>
            <w:rtl/>
            <w:lang w:bidi="fa-IR"/>
          </w:rPr>
          <w:t>الله،</w:t>
        </w:r>
        <w:r w:rsidR="008264A5" w:rsidRPr="00C15ED3">
          <w:rPr>
            <w:rStyle w:val="Hyperlink"/>
            <w:noProof/>
            <w:rtl/>
            <w:lang w:bidi="fa-IR"/>
          </w:rPr>
          <w:t xml:space="preserve"> </w:t>
        </w:r>
        <w:r w:rsidR="008264A5" w:rsidRPr="00C15ED3">
          <w:rPr>
            <w:rStyle w:val="Hyperlink"/>
            <w:rFonts w:hint="eastAsia"/>
            <w:noProof/>
            <w:rtl/>
            <w:lang w:bidi="fa-IR"/>
          </w:rPr>
          <w:t>مافوق</w:t>
        </w:r>
        <w:r w:rsidR="008264A5" w:rsidRPr="00C15ED3">
          <w:rPr>
            <w:rStyle w:val="Hyperlink"/>
            <w:noProof/>
            <w:rtl/>
            <w:lang w:bidi="fa-IR"/>
          </w:rPr>
          <w:t xml:space="preserve"> </w:t>
        </w:r>
        <w:r w:rsidR="008264A5" w:rsidRPr="00C15ED3">
          <w:rPr>
            <w:rStyle w:val="Hyperlink"/>
            <w:rFonts w:hint="eastAsia"/>
            <w:noProof/>
            <w:rtl/>
            <w:lang w:bidi="fa-IR"/>
          </w:rPr>
          <w:t>بندگان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157</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846" w:history="1">
        <w:r w:rsidR="008264A5" w:rsidRPr="00C15ED3">
          <w:rPr>
            <w:rStyle w:val="Hyperlink"/>
            <w:rFonts w:hint="eastAsia"/>
            <w:noProof/>
            <w:rtl/>
            <w:lang w:bidi="fa-IR"/>
          </w:rPr>
          <w:t>ب</w:t>
        </w:r>
        <w:r w:rsidR="008264A5" w:rsidRPr="00C15ED3">
          <w:rPr>
            <w:rStyle w:val="Hyperlink"/>
            <w:noProof/>
            <w:rtl/>
            <w:lang w:bidi="fa-IR"/>
          </w:rPr>
          <w:t xml:space="preserve">- </w:t>
        </w:r>
        <w:r w:rsidR="008264A5" w:rsidRPr="00C15ED3">
          <w:rPr>
            <w:rStyle w:val="Hyperlink"/>
            <w:rFonts w:hint="eastAsia"/>
            <w:noProof/>
            <w:rtl/>
            <w:lang w:bidi="fa-IR"/>
          </w:rPr>
          <w:t>خداوند</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بندگان</w:t>
        </w:r>
        <w:r w:rsidR="008264A5" w:rsidRPr="00C15ED3">
          <w:rPr>
            <w:rStyle w:val="Hyperlink"/>
            <w:noProof/>
            <w:rtl/>
            <w:lang w:bidi="fa-IR"/>
          </w:rPr>
          <w:t xml:space="preserve"> </w:t>
        </w:r>
        <w:r w:rsidR="008264A5" w:rsidRPr="00C15ED3">
          <w:rPr>
            <w:rStyle w:val="Hyperlink"/>
            <w:rFonts w:hint="eastAsia"/>
            <w:noProof/>
            <w:rtl/>
            <w:lang w:bidi="fa-IR"/>
          </w:rPr>
          <w:t>خود</w:t>
        </w:r>
        <w:r w:rsidR="008264A5" w:rsidRPr="00C15ED3">
          <w:rPr>
            <w:rStyle w:val="Hyperlink"/>
            <w:noProof/>
            <w:rtl/>
            <w:lang w:bidi="fa-IR"/>
          </w:rPr>
          <w:t xml:space="preserve"> </w:t>
        </w:r>
        <w:r w:rsidR="008264A5" w:rsidRPr="00C15ED3">
          <w:rPr>
            <w:rStyle w:val="Hyperlink"/>
            <w:rFonts w:hint="eastAsia"/>
            <w:noProof/>
            <w:rtl/>
            <w:lang w:bidi="fa-IR"/>
          </w:rPr>
          <w:t>م</w:t>
        </w:r>
        <w:r w:rsidR="008264A5" w:rsidRPr="00C15ED3">
          <w:rPr>
            <w:rStyle w:val="Hyperlink"/>
            <w:rFonts w:hint="cs"/>
            <w:noProof/>
            <w:rtl/>
            <w:lang w:bidi="fa-IR"/>
          </w:rPr>
          <w:t>ی‌</w:t>
        </w:r>
        <w:r w:rsidR="008264A5" w:rsidRPr="00C15ED3">
          <w:rPr>
            <w:rStyle w:val="Hyperlink"/>
            <w:rFonts w:hint="eastAsia"/>
            <w:noProof/>
            <w:rtl/>
            <w:lang w:bidi="fa-IR"/>
          </w:rPr>
          <w:t>باشد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158</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47" w:history="1">
        <w:r w:rsidR="008264A5" w:rsidRPr="00C15ED3">
          <w:rPr>
            <w:rStyle w:val="Hyperlink"/>
            <w:rFonts w:hint="eastAsia"/>
            <w:noProof/>
            <w:rtl/>
            <w:lang w:bidi="fa-IR"/>
          </w:rPr>
          <w:t>مبنا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پذ</w:t>
        </w:r>
        <w:r w:rsidR="008264A5" w:rsidRPr="00C15ED3">
          <w:rPr>
            <w:rStyle w:val="Hyperlink"/>
            <w:rFonts w:hint="cs"/>
            <w:noProof/>
            <w:rtl/>
            <w:lang w:bidi="fa-IR"/>
          </w:rPr>
          <w:t>ی</w:t>
        </w:r>
        <w:r w:rsidR="008264A5" w:rsidRPr="00C15ED3">
          <w:rPr>
            <w:rStyle w:val="Hyperlink"/>
            <w:rFonts w:hint="eastAsia"/>
            <w:noProof/>
            <w:rtl/>
            <w:lang w:bidi="fa-IR"/>
          </w:rPr>
          <w:t>رش،</w:t>
        </w:r>
        <w:r w:rsidR="008264A5" w:rsidRPr="00C15ED3">
          <w:rPr>
            <w:rStyle w:val="Hyperlink"/>
            <w:noProof/>
            <w:rtl/>
            <w:lang w:bidi="fa-IR"/>
          </w:rPr>
          <w:t xml:space="preserve"> </w:t>
        </w:r>
        <w:r w:rsidR="008264A5" w:rsidRPr="00C15ED3">
          <w:rPr>
            <w:rStyle w:val="Hyperlink"/>
            <w:rFonts w:hint="eastAsia"/>
            <w:noProof/>
            <w:rtl/>
            <w:lang w:bidi="fa-IR"/>
          </w:rPr>
          <w:t>اخلاص</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160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8"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مورد</w:t>
        </w:r>
        <w:r w:rsidR="008264A5" w:rsidRPr="00C15ED3">
          <w:rPr>
            <w:rStyle w:val="Hyperlink"/>
            <w:noProof/>
            <w:rtl/>
            <w:lang w:bidi="fa-IR"/>
          </w:rPr>
          <w:t xml:space="preserve"> </w:t>
        </w:r>
        <w:r w:rsidR="008264A5" w:rsidRPr="00C15ED3">
          <w:rPr>
            <w:rStyle w:val="Hyperlink"/>
            <w:rFonts w:hint="eastAsia"/>
            <w:noProof/>
            <w:rtl/>
            <w:lang w:bidi="fa-IR"/>
          </w:rPr>
          <w:t>قبول</w:t>
        </w:r>
        <w:r w:rsidR="008264A5" w:rsidRPr="00C15ED3">
          <w:rPr>
            <w:rStyle w:val="Hyperlink"/>
            <w:noProof/>
            <w:rtl/>
            <w:lang w:bidi="fa-IR"/>
          </w:rPr>
          <w:t xml:space="preserve"> </w:t>
        </w:r>
        <w:r w:rsidR="008264A5" w:rsidRPr="00C15ED3">
          <w:rPr>
            <w:rStyle w:val="Hyperlink"/>
            <w:rFonts w:hint="eastAsia"/>
            <w:noProof/>
            <w:rtl/>
            <w:lang w:bidi="fa-IR"/>
          </w:rPr>
          <w:t>خداوند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163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49" w:history="1">
        <w:r w:rsidR="008264A5" w:rsidRPr="00C15ED3">
          <w:rPr>
            <w:rStyle w:val="Hyperlink"/>
            <w:rFonts w:hint="eastAsia"/>
            <w:noProof/>
            <w:rtl/>
            <w:lang w:bidi="fa-IR"/>
          </w:rPr>
          <w:t>برکت</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صح</w:t>
        </w:r>
        <w:r w:rsidR="008264A5" w:rsidRPr="00C15ED3">
          <w:rPr>
            <w:rStyle w:val="Hyperlink"/>
            <w:rFonts w:hint="cs"/>
            <w:noProof/>
            <w:rtl/>
            <w:lang w:bidi="fa-IR"/>
          </w:rPr>
          <w:t>ی</w:t>
        </w:r>
        <w:r w:rsidR="008264A5" w:rsidRPr="00C15ED3">
          <w:rPr>
            <w:rStyle w:val="Hyperlink"/>
            <w:rFonts w:hint="eastAsia"/>
            <w:noProof/>
            <w:rtl/>
            <w:lang w:bidi="fa-IR"/>
          </w:rPr>
          <w:t>ح</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440206849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166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0" w:history="1">
        <w:r w:rsidR="008264A5" w:rsidRPr="00C15ED3">
          <w:rPr>
            <w:rStyle w:val="Hyperlink"/>
            <w:rFonts w:hint="eastAsia"/>
            <w:noProof/>
            <w:rtl/>
            <w:lang w:bidi="fa-IR"/>
          </w:rPr>
          <w:t>کارها</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تها</w:t>
        </w:r>
        <w:r w:rsidR="008264A5" w:rsidRPr="00C15ED3">
          <w:rPr>
            <w:rStyle w:val="Hyperlink"/>
            <w:noProof/>
            <w:rtl/>
            <w:lang w:bidi="fa-IR"/>
          </w:rPr>
          <w:t xml:space="preserve"> </w:t>
        </w:r>
        <w:r w:rsidR="008264A5" w:rsidRPr="00C15ED3">
          <w:rPr>
            <w:rStyle w:val="Hyperlink"/>
            <w:rFonts w:hint="eastAsia"/>
            <w:noProof/>
            <w:rtl/>
            <w:lang w:bidi="fa-IR"/>
          </w:rPr>
          <w:t>بستگ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دارند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167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51" w:history="1">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فقط</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ش</w:t>
        </w:r>
        <w:r w:rsidR="008264A5" w:rsidRPr="00C15ED3">
          <w:rPr>
            <w:rStyle w:val="Hyperlink"/>
            <w:rFonts w:hint="cs"/>
            <w:noProof/>
            <w:rtl/>
            <w:lang w:bidi="fa-IR"/>
          </w:rPr>
          <w:t>ی</w:t>
        </w:r>
        <w:r w:rsidR="008264A5" w:rsidRPr="00C15ED3">
          <w:rPr>
            <w:rStyle w:val="Hyperlink"/>
            <w:rFonts w:hint="eastAsia"/>
            <w:noProof/>
            <w:rtl/>
            <w:lang w:bidi="fa-IR"/>
          </w:rPr>
          <w:t>وه‌ا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که</w:t>
        </w:r>
        <w:r w:rsidR="008264A5" w:rsidRPr="00C15ED3">
          <w:rPr>
            <w:rStyle w:val="Hyperlink"/>
            <w:noProof/>
            <w:rtl/>
            <w:lang w:bidi="fa-IR"/>
          </w:rPr>
          <w:t xml:space="preserve"> </w:t>
        </w:r>
        <w:r w:rsidR="008264A5" w:rsidRPr="00C15ED3">
          <w:rPr>
            <w:rStyle w:val="Hyperlink"/>
            <w:rFonts w:hint="eastAsia"/>
            <w:noProof/>
            <w:rtl/>
            <w:lang w:bidi="fa-IR"/>
          </w:rPr>
          <w:t>خود</w:t>
        </w:r>
        <w:r w:rsidR="008264A5" w:rsidRPr="00C15ED3">
          <w:rPr>
            <w:rStyle w:val="Hyperlink"/>
            <w:noProof/>
            <w:rtl/>
            <w:lang w:bidi="fa-IR"/>
          </w:rPr>
          <w:t xml:space="preserve"> </w:t>
        </w:r>
        <w:r w:rsidR="008264A5" w:rsidRPr="00C15ED3">
          <w:rPr>
            <w:rStyle w:val="Hyperlink"/>
            <w:rFonts w:hint="eastAsia"/>
            <w:noProof/>
            <w:rtl/>
            <w:lang w:bidi="fa-IR"/>
          </w:rPr>
          <w:t>تع</w:t>
        </w:r>
        <w:r w:rsidR="008264A5" w:rsidRPr="00C15ED3">
          <w:rPr>
            <w:rStyle w:val="Hyperlink"/>
            <w:rFonts w:hint="cs"/>
            <w:noProof/>
            <w:rtl/>
            <w:lang w:bidi="fa-IR"/>
          </w:rPr>
          <w:t>یی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کرده</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169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2" w:history="1">
        <w:r w:rsidR="008264A5" w:rsidRPr="00C15ED3">
          <w:rPr>
            <w:rStyle w:val="Hyperlink"/>
            <w:rFonts w:hint="eastAsia"/>
            <w:noProof/>
            <w:rtl/>
            <w:lang w:bidi="fa-IR"/>
          </w:rPr>
          <w:t>دل</w:t>
        </w:r>
        <w:r w:rsidR="008264A5" w:rsidRPr="00C15ED3">
          <w:rPr>
            <w:rStyle w:val="Hyperlink"/>
            <w:rFonts w:hint="cs"/>
            <w:noProof/>
            <w:rtl/>
            <w:lang w:bidi="fa-IR"/>
          </w:rPr>
          <w:t>ی</w:t>
        </w:r>
        <w:r w:rsidR="008264A5" w:rsidRPr="00C15ED3">
          <w:rPr>
            <w:rStyle w:val="Hyperlink"/>
            <w:rFonts w:hint="eastAsia"/>
            <w:noProof/>
            <w:rtl/>
            <w:lang w:bidi="fa-IR"/>
          </w:rPr>
          <w:t>ل</w:t>
        </w:r>
        <w:r w:rsidR="008264A5" w:rsidRPr="00C15ED3">
          <w:rPr>
            <w:rStyle w:val="Hyperlink"/>
            <w:noProof/>
            <w:rtl/>
            <w:lang w:bidi="fa-IR"/>
          </w:rPr>
          <w:t xml:space="preserve"> </w:t>
        </w:r>
        <w:r w:rsidR="008264A5" w:rsidRPr="00C15ED3">
          <w:rPr>
            <w:rStyle w:val="Hyperlink"/>
            <w:rFonts w:hint="eastAsia"/>
            <w:noProof/>
            <w:rtl/>
            <w:lang w:bidi="fa-IR"/>
          </w:rPr>
          <w:t>سختگ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منع</w:t>
        </w:r>
        <w:r w:rsidR="008264A5" w:rsidRPr="00C15ED3">
          <w:rPr>
            <w:rStyle w:val="Hyperlink"/>
            <w:noProof/>
            <w:rtl/>
            <w:lang w:bidi="fa-IR"/>
          </w:rPr>
          <w:t xml:space="preserve"> </w:t>
        </w:r>
        <w:r w:rsidR="008264A5" w:rsidRPr="00C15ED3">
          <w:rPr>
            <w:rStyle w:val="Hyperlink"/>
            <w:rFonts w:hint="eastAsia"/>
            <w:noProof/>
            <w:rtl/>
            <w:lang w:bidi="fa-IR"/>
          </w:rPr>
          <w:t>بدعت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172</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853" w:history="1">
        <w:r w:rsidR="008264A5" w:rsidRPr="00C15ED3">
          <w:rPr>
            <w:rStyle w:val="Hyperlink"/>
            <w:rFonts w:hint="eastAsia"/>
            <w:noProof/>
            <w:rtl/>
            <w:lang w:bidi="fa-IR"/>
          </w:rPr>
          <w:t>چگونه</w:t>
        </w:r>
        <w:r w:rsidR="008264A5" w:rsidRPr="00C15ED3">
          <w:rPr>
            <w:rStyle w:val="Hyperlink"/>
            <w:noProof/>
            <w:rtl/>
            <w:lang w:bidi="fa-IR"/>
          </w:rPr>
          <w:t xml:space="preserve"> </w:t>
        </w:r>
        <w:r w:rsidR="008264A5" w:rsidRPr="00C15ED3">
          <w:rPr>
            <w:rStyle w:val="Hyperlink"/>
            <w:rFonts w:hint="eastAsia"/>
            <w:noProof/>
            <w:rtl/>
            <w:lang w:bidi="fa-IR"/>
          </w:rPr>
          <w:t>بدعت،</w:t>
        </w:r>
        <w:r w:rsidR="008264A5" w:rsidRPr="00C15ED3">
          <w:rPr>
            <w:rStyle w:val="Hyperlink"/>
            <w:noProof/>
            <w:rtl/>
            <w:lang w:bidi="fa-IR"/>
          </w:rPr>
          <w:t xml:space="preserve"> </w:t>
        </w:r>
        <w:r w:rsidR="008264A5" w:rsidRPr="00C15ED3">
          <w:rPr>
            <w:rStyle w:val="Hyperlink"/>
            <w:rFonts w:hint="eastAsia"/>
            <w:noProof/>
            <w:rtl/>
            <w:lang w:bidi="fa-IR"/>
          </w:rPr>
          <w:t>هم</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اد</w:t>
        </w:r>
        <w:r w:rsidR="008264A5" w:rsidRPr="00C15ED3">
          <w:rPr>
            <w:rStyle w:val="Hyperlink"/>
            <w:rFonts w:hint="cs"/>
            <w:noProof/>
            <w:rtl/>
            <w:lang w:bidi="fa-IR"/>
          </w:rPr>
          <w:t>ی</w:t>
        </w:r>
        <w:r w:rsidR="008264A5" w:rsidRPr="00C15ED3">
          <w:rPr>
            <w:rStyle w:val="Hyperlink"/>
            <w:rFonts w:hint="eastAsia"/>
            <w:noProof/>
            <w:rtl/>
            <w:lang w:bidi="fa-IR"/>
          </w:rPr>
          <w:t>ان</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تباه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کش</w:t>
        </w:r>
        <w:r w:rsidR="008264A5" w:rsidRPr="00C15ED3">
          <w:rPr>
            <w:rStyle w:val="Hyperlink"/>
            <w:rFonts w:hint="cs"/>
            <w:noProof/>
            <w:rtl/>
            <w:lang w:bidi="fa-IR"/>
          </w:rPr>
          <w:t>ی</w:t>
        </w:r>
        <w:r w:rsidR="008264A5" w:rsidRPr="00C15ED3">
          <w:rPr>
            <w:rStyle w:val="Hyperlink"/>
            <w:rFonts w:hint="eastAsia"/>
            <w:noProof/>
            <w:rtl/>
            <w:lang w:bidi="fa-IR"/>
          </w:rPr>
          <w:t>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4" w:history="1">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م</w:t>
        </w:r>
        <w:r w:rsidR="008264A5" w:rsidRPr="00C15ED3">
          <w:rPr>
            <w:rStyle w:val="Hyperlink"/>
            <w:rFonts w:hint="cs"/>
            <w:noProof/>
            <w:rtl/>
            <w:lang w:bidi="fa-IR"/>
          </w:rPr>
          <w:t>ی</w:t>
        </w:r>
        <w:r w:rsidR="008264A5" w:rsidRPr="00C15ED3">
          <w:rPr>
            <w:rStyle w:val="Hyperlink"/>
            <w:rFonts w:hint="eastAsia"/>
            <w:noProof/>
            <w:rtl/>
            <w:lang w:bidi="fa-IR"/>
          </w:rPr>
          <w:t>دان</w:t>
        </w:r>
        <w:r w:rsidR="008264A5" w:rsidRPr="00C15ED3">
          <w:rPr>
            <w:rStyle w:val="Hyperlink"/>
            <w:noProof/>
            <w:rtl/>
            <w:lang w:bidi="fa-IR"/>
          </w:rPr>
          <w:t xml:space="preserve"> </w:t>
        </w:r>
        <w:r w:rsidR="008264A5" w:rsidRPr="00C15ED3">
          <w:rPr>
            <w:rStyle w:val="Hyperlink"/>
            <w:rFonts w:hint="eastAsia"/>
            <w:noProof/>
            <w:rtl/>
            <w:lang w:bidi="fa-IR"/>
          </w:rPr>
          <w:t>ابداع</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ابتکار</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5" w:history="1">
        <w:r w:rsidR="008264A5" w:rsidRPr="00C15ED3">
          <w:rPr>
            <w:rStyle w:val="Hyperlink"/>
            <w:rFonts w:hint="eastAsia"/>
            <w:noProof/>
            <w:rtl/>
            <w:lang w:bidi="fa-IR"/>
          </w:rPr>
          <w:t>اثر</w:t>
        </w:r>
        <w:r w:rsidR="008264A5" w:rsidRPr="00C15ED3">
          <w:rPr>
            <w:rStyle w:val="Hyperlink"/>
            <w:noProof/>
            <w:rtl/>
            <w:lang w:bidi="fa-IR"/>
          </w:rPr>
          <w:t xml:space="preserve"> </w:t>
        </w:r>
        <w:r w:rsidR="008264A5" w:rsidRPr="00C15ED3">
          <w:rPr>
            <w:rStyle w:val="Hyperlink"/>
            <w:rFonts w:hint="eastAsia"/>
            <w:noProof/>
            <w:rtl/>
            <w:lang w:bidi="fa-IR"/>
          </w:rPr>
          <w:t>تحر</w:t>
        </w:r>
        <w:r w:rsidR="008264A5" w:rsidRPr="00C15ED3">
          <w:rPr>
            <w:rStyle w:val="Hyperlink"/>
            <w:rFonts w:hint="cs"/>
            <w:noProof/>
            <w:rtl/>
            <w:lang w:bidi="fa-IR"/>
          </w:rPr>
          <w:t>ی</w:t>
        </w:r>
        <w:r w:rsidR="008264A5" w:rsidRPr="00C15ED3">
          <w:rPr>
            <w:rStyle w:val="Hyperlink"/>
            <w:rFonts w:hint="eastAsia"/>
            <w:noProof/>
            <w:rtl/>
            <w:lang w:bidi="fa-IR"/>
          </w:rPr>
          <w:t>م</w:t>
        </w:r>
        <w:r w:rsidR="008264A5" w:rsidRPr="00C15ED3">
          <w:rPr>
            <w:rStyle w:val="Hyperlink"/>
            <w:noProof/>
            <w:rtl/>
            <w:lang w:bidi="fa-IR"/>
          </w:rPr>
          <w:t xml:space="preserve"> </w:t>
        </w:r>
        <w:r w:rsidR="008264A5" w:rsidRPr="00C15ED3">
          <w:rPr>
            <w:rStyle w:val="Hyperlink"/>
            <w:rFonts w:hint="eastAsia"/>
            <w:noProof/>
            <w:rtl/>
            <w:lang w:bidi="fa-IR"/>
          </w:rPr>
          <w:t>بدعت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175</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56" w:history="1">
        <w:r w:rsidR="008264A5" w:rsidRPr="00C15ED3">
          <w:rPr>
            <w:rStyle w:val="Hyperlink"/>
            <w:rFonts w:hint="eastAsia"/>
            <w:noProof/>
            <w:rtl/>
            <w:lang w:bidi="fa-IR"/>
          </w:rPr>
          <w:t>تعادل</w:t>
        </w:r>
        <w:r w:rsidR="008264A5" w:rsidRPr="00C15ED3">
          <w:rPr>
            <w:rStyle w:val="Hyperlink"/>
            <w:noProof/>
            <w:rtl/>
            <w:lang w:bidi="fa-IR"/>
          </w:rPr>
          <w:t xml:space="preserve"> </w:t>
        </w:r>
        <w:r w:rsidR="008264A5" w:rsidRPr="00C15ED3">
          <w:rPr>
            <w:rStyle w:val="Hyperlink"/>
            <w:rFonts w:hint="eastAsia"/>
            <w:noProof/>
            <w:rtl/>
            <w:lang w:bidi="fa-IR"/>
          </w:rPr>
          <w:t>ماد</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معنو</w:t>
        </w:r>
        <w:r w:rsidR="008264A5" w:rsidRPr="00C15ED3">
          <w:rPr>
            <w:rStyle w:val="Hyperlink"/>
            <w:rFonts w:hint="cs"/>
            <w:noProof/>
            <w:rtl/>
            <w:lang w:bidi="fa-IR"/>
          </w:rPr>
          <w:t>ی</w:t>
        </w:r>
        <w:r w:rsidR="008264A5" w:rsidRPr="00C15ED3">
          <w:rPr>
            <w:rStyle w:val="Hyperlink"/>
            <w:rFonts w:hint="eastAsia"/>
            <w:noProof/>
            <w:rtl/>
            <w:lang w:bidi="fa-IR"/>
          </w:rPr>
          <w:t>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7" w:history="1">
        <w:r w:rsidR="008264A5" w:rsidRPr="00C15ED3">
          <w:rPr>
            <w:rStyle w:val="Hyperlink"/>
            <w:rFonts w:hint="eastAsia"/>
            <w:noProof/>
            <w:rtl/>
            <w:lang w:bidi="fa-IR"/>
          </w:rPr>
          <w:t>ز</w:t>
        </w:r>
        <w:r w:rsidR="008264A5" w:rsidRPr="00C15ED3">
          <w:rPr>
            <w:rStyle w:val="Hyperlink"/>
            <w:rFonts w:hint="cs"/>
            <w:noProof/>
            <w:rtl/>
            <w:lang w:bidi="fa-IR"/>
          </w:rPr>
          <w:t>ی</w:t>
        </w:r>
        <w:r w:rsidR="008264A5" w:rsidRPr="00C15ED3">
          <w:rPr>
            <w:rStyle w:val="Hyperlink"/>
            <w:rFonts w:hint="eastAsia"/>
            <w:noProof/>
            <w:rtl/>
            <w:lang w:bidi="fa-IR"/>
          </w:rPr>
          <w:t>اده‌رو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آ</w:t>
        </w:r>
        <w:r w:rsidR="008264A5" w:rsidRPr="00C15ED3">
          <w:rPr>
            <w:rStyle w:val="Hyperlink"/>
            <w:rFonts w:hint="cs"/>
            <w:noProof/>
            <w:rtl/>
            <w:lang w:bidi="fa-IR"/>
          </w:rPr>
          <w:t>یی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هود</w:t>
        </w:r>
        <w:r w:rsidR="008264A5" w:rsidRPr="00C15ED3">
          <w:rPr>
            <w:rStyle w:val="Hyperlink"/>
            <w:rFonts w:cs="B Lotus"/>
            <w:noProof/>
            <w:rtl/>
            <w:lang w:bidi="fa-IR"/>
          </w:rPr>
          <w:t xml:space="preserve"> </w:t>
        </w:r>
        <w:r w:rsidR="008264A5" w:rsidRPr="00C15ED3">
          <w:rPr>
            <w:rStyle w:val="Hyperlink"/>
            <w:rFonts w:cs="B Lotus" w:hint="eastAsia"/>
            <w:noProof/>
            <w:rtl/>
            <w:lang w:bidi="fa-IR"/>
          </w:rPr>
          <w:t>دربار</w:t>
        </w:r>
        <w:r w:rsidR="008264A5" w:rsidRPr="00C15ED3">
          <w:rPr>
            <w:rStyle w:val="Hyperlink"/>
            <w:rFonts w:cs="B Lotus" w:hint="cs"/>
            <w:noProof/>
            <w:rtl/>
            <w:lang w:bidi="fa-IR"/>
          </w:rPr>
          <w:t>ۀ</w:t>
        </w:r>
        <w:r w:rsidR="008264A5" w:rsidRPr="00C15ED3">
          <w:rPr>
            <w:rStyle w:val="Hyperlink"/>
            <w:rFonts w:cs="B Lotus"/>
            <w:noProof/>
            <w:rtl/>
            <w:lang w:bidi="fa-IR"/>
          </w:rPr>
          <w:t xml:space="preserve"> </w:t>
        </w:r>
        <w:r w:rsidR="008264A5" w:rsidRPr="00C15ED3">
          <w:rPr>
            <w:rStyle w:val="Hyperlink"/>
            <w:rFonts w:hint="eastAsia"/>
            <w:noProof/>
            <w:rtl/>
            <w:lang w:bidi="fa-IR"/>
          </w:rPr>
          <w:t>دن</w:t>
        </w:r>
        <w:r w:rsidR="008264A5" w:rsidRPr="00C15ED3">
          <w:rPr>
            <w:rStyle w:val="Hyperlink"/>
            <w:rFonts w:hint="cs"/>
            <w:noProof/>
            <w:rtl/>
            <w:lang w:bidi="fa-IR"/>
          </w:rPr>
          <w:t>ی</w:t>
        </w:r>
        <w:r w:rsidR="008264A5" w:rsidRPr="00C15ED3">
          <w:rPr>
            <w:rStyle w:val="Hyperlink"/>
            <w:rFonts w:hint="eastAsia"/>
            <w:noProof/>
            <w:rtl/>
            <w:lang w:bidi="fa-IR"/>
          </w:rPr>
          <w:t>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179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8" w:history="1">
        <w:r w:rsidR="008264A5" w:rsidRPr="00C15ED3">
          <w:rPr>
            <w:rStyle w:val="Hyperlink"/>
            <w:rFonts w:hint="eastAsia"/>
            <w:noProof/>
            <w:rtl/>
            <w:lang w:bidi="fa-IR"/>
          </w:rPr>
          <w:t>ب</w:t>
        </w:r>
        <w:r w:rsidR="008264A5" w:rsidRPr="00C15ED3">
          <w:rPr>
            <w:rStyle w:val="Hyperlink"/>
            <w:rFonts w:hint="cs"/>
            <w:noProof/>
            <w:rtl/>
            <w:lang w:bidi="fa-IR"/>
          </w:rPr>
          <w:t>ی‌</w:t>
        </w:r>
        <w:r w:rsidR="008264A5" w:rsidRPr="00C15ED3">
          <w:rPr>
            <w:rStyle w:val="Hyperlink"/>
            <w:rFonts w:hint="eastAsia"/>
            <w:noProof/>
            <w:rtl/>
            <w:lang w:bidi="fa-IR"/>
          </w:rPr>
          <w:t>توجه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دن</w:t>
        </w:r>
        <w:r w:rsidR="008264A5" w:rsidRPr="00C15ED3">
          <w:rPr>
            <w:rStyle w:val="Hyperlink"/>
            <w:rFonts w:hint="cs"/>
            <w:noProof/>
            <w:rtl/>
            <w:lang w:bidi="fa-IR"/>
          </w:rPr>
          <w:t>ی</w:t>
        </w:r>
        <w:r w:rsidR="008264A5" w:rsidRPr="00C15ED3">
          <w:rPr>
            <w:rStyle w:val="Hyperlink"/>
            <w:rFonts w:hint="eastAsia"/>
            <w:noProof/>
            <w:rtl/>
            <w:lang w:bidi="fa-IR"/>
          </w:rPr>
          <w:t>ا</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مس</w:t>
        </w:r>
        <w:r w:rsidR="008264A5" w:rsidRPr="00C15ED3">
          <w:rPr>
            <w:rStyle w:val="Hyperlink"/>
            <w:rFonts w:hint="cs"/>
            <w:noProof/>
            <w:rtl/>
            <w:lang w:bidi="fa-IR"/>
          </w:rPr>
          <w:t>ی</w:t>
        </w:r>
        <w:r w:rsidR="008264A5" w:rsidRPr="00C15ED3">
          <w:rPr>
            <w:rStyle w:val="Hyperlink"/>
            <w:rFonts w:hint="eastAsia"/>
            <w:noProof/>
            <w:rtl/>
            <w:lang w:bidi="fa-IR"/>
          </w:rPr>
          <w:t>ح</w:t>
        </w:r>
        <w:r w:rsidR="008264A5" w:rsidRPr="00C15ED3">
          <w:rPr>
            <w:rStyle w:val="Hyperlink"/>
            <w:rFonts w:hint="cs"/>
            <w:noProof/>
            <w:rtl/>
            <w:lang w:bidi="fa-IR"/>
          </w:rPr>
          <w:t>ی</w:t>
        </w:r>
        <w:r w:rsidR="008264A5" w:rsidRPr="00C15ED3">
          <w:rPr>
            <w:rStyle w:val="Hyperlink"/>
            <w:rFonts w:hint="eastAsia"/>
            <w:noProof/>
            <w:rtl/>
            <w:lang w:bidi="fa-IR"/>
          </w:rPr>
          <w:t>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59" w:history="1">
        <w:r w:rsidR="008264A5" w:rsidRPr="00C15ED3">
          <w:rPr>
            <w:rStyle w:val="Hyperlink"/>
            <w:rFonts w:hint="eastAsia"/>
            <w:noProof/>
            <w:rtl/>
            <w:lang w:bidi="fa-IR"/>
          </w:rPr>
          <w:t>ظلم</w:t>
        </w:r>
        <w:r w:rsidR="008264A5" w:rsidRPr="00C15ED3">
          <w:rPr>
            <w:rStyle w:val="Hyperlink"/>
            <w:noProof/>
            <w:rtl/>
            <w:lang w:bidi="fa-IR"/>
          </w:rPr>
          <w:t xml:space="preserve"> </w:t>
        </w:r>
        <w:r w:rsidR="008264A5" w:rsidRPr="00C15ED3">
          <w:rPr>
            <w:rStyle w:val="Hyperlink"/>
            <w:rFonts w:hint="eastAsia"/>
            <w:noProof/>
            <w:rtl/>
            <w:lang w:bidi="fa-IR"/>
          </w:rPr>
          <w:t>رهبان</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طب</w:t>
        </w:r>
        <w:r w:rsidR="008264A5" w:rsidRPr="00C15ED3">
          <w:rPr>
            <w:rStyle w:val="Hyperlink"/>
            <w:rFonts w:hint="cs"/>
            <w:noProof/>
            <w:rtl/>
            <w:lang w:bidi="fa-IR"/>
          </w:rPr>
          <w:t>ی</w:t>
        </w:r>
        <w:r w:rsidR="008264A5" w:rsidRPr="00C15ED3">
          <w:rPr>
            <w:rStyle w:val="Hyperlink"/>
            <w:rFonts w:hint="eastAsia"/>
            <w:noProof/>
            <w:rtl/>
            <w:lang w:bidi="fa-IR"/>
          </w:rPr>
          <w:t>عت</w:t>
        </w:r>
        <w:r w:rsidR="008264A5" w:rsidRPr="00C15ED3">
          <w:rPr>
            <w:rStyle w:val="Hyperlink"/>
            <w:noProof/>
            <w:rtl/>
            <w:lang w:bidi="fa-IR"/>
          </w:rPr>
          <w:t xml:space="preserve"> </w:t>
        </w:r>
        <w:r w:rsidR="008264A5" w:rsidRPr="00C15ED3">
          <w:rPr>
            <w:rStyle w:val="Hyperlink"/>
            <w:rFonts w:hint="eastAsia"/>
            <w:noProof/>
            <w:rtl/>
            <w:lang w:bidi="fa-IR"/>
          </w:rPr>
          <w:t>بشر</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440206859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0" w:history="1">
        <w:r w:rsidR="008264A5" w:rsidRPr="00C15ED3">
          <w:rPr>
            <w:rStyle w:val="Hyperlink"/>
            <w:rFonts w:hint="eastAsia"/>
            <w:noProof/>
            <w:rtl/>
            <w:lang w:bidi="fa-IR"/>
          </w:rPr>
          <w:t>و</w:t>
        </w:r>
        <w:r w:rsidR="008264A5" w:rsidRPr="00C15ED3">
          <w:rPr>
            <w:rStyle w:val="Hyperlink"/>
            <w:rFonts w:hint="cs"/>
            <w:noProof/>
            <w:rtl/>
            <w:lang w:bidi="fa-IR"/>
          </w:rPr>
          <w:t>ی</w:t>
        </w:r>
        <w:r w:rsidR="008264A5" w:rsidRPr="00C15ED3">
          <w:rPr>
            <w:rStyle w:val="Hyperlink"/>
            <w:rFonts w:hint="eastAsia"/>
            <w:noProof/>
            <w:rtl/>
            <w:lang w:bidi="fa-IR"/>
          </w:rPr>
          <w:t>ژگ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ممتاز</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noProof/>
            <w:rtl/>
            <w:lang w:bidi="fa-IR"/>
          </w:rPr>
          <w:t xml:space="preserve"> </w:t>
        </w:r>
        <w:r w:rsidR="008264A5" w:rsidRPr="00C15ED3">
          <w:rPr>
            <w:rStyle w:val="Hyperlink"/>
            <w:rFonts w:hint="eastAsia"/>
            <w:noProof/>
            <w:rtl/>
            <w:lang w:bidi="fa-IR"/>
          </w:rPr>
          <w:t>توازن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1" w:history="1">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زندگ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2" w:history="1">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دن</w:t>
        </w:r>
        <w:r w:rsidR="008264A5" w:rsidRPr="00C15ED3">
          <w:rPr>
            <w:rStyle w:val="Hyperlink"/>
            <w:rFonts w:hint="cs"/>
            <w:noProof/>
            <w:rtl/>
            <w:lang w:bidi="fa-IR"/>
          </w:rPr>
          <w:t>ی</w:t>
        </w:r>
        <w:r w:rsidR="008264A5" w:rsidRPr="00C15ED3">
          <w:rPr>
            <w:rStyle w:val="Hyperlink"/>
            <w:rFonts w:hint="eastAsia"/>
            <w:noProof/>
            <w:rtl/>
            <w:lang w:bidi="fa-IR"/>
          </w:rPr>
          <w:t>ا</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آخرت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3" w:history="1">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نتان</w:t>
        </w:r>
        <w:r w:rsidR="008264A5" w:rsidRPr="00C15ED3">
          <w:rPr>
            <w:rStyle w:val="Hyperlink"/>
            <w:noProof/>
            <w:rtl/>
            <w:lang w:bidi="fa-IR"/>
          </w:rPr>
          <w:t xml:space="preserve"> </w:t>
        </w:r>
        <w:r w:rsidR="008264A5" w:rsidRPr="00C15ED3">
          <w:rPr>
            <w:rStyle w:val="Hyperlink"/>
            <w:rFonts w:hint="eastAsia"/>
            <w:noProof/>
            <w:rtl/>
            <w:lang w:bidi="fa-IR"/>
          </w:rPr>
          <w:t>بلندپرواز</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نکن</w:t>
        </w:r>
        <w:r w:rsidR="008264A5" w:rsidRPr="00C15ED3">
          <w:rPr>
            <w:rStyle w:val="Hyperlink"/>
            <w:rFonts w:hint="cs"/>
            <w:noProof/>
            <w:rtl/>
            <w:lang w:bidi="fa-IR"/>
          </w:rPr>
          <w:t>ی</w:t>
        </w:r>
        <w:r w:rsidR="008264A5" w:rsidRPr="00C15ED3">
          <w:rPr>
            <w:rStyle w:val="Hyperlink"/>
            <w:rFonts w:hint="eastAsia"/>
            <w:noProof/>
            <w:rtl/>
            <w:lang w:bidi="fa-IR"/>
          </w:rPr>
          <w:t>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4" w:history="1">
        <w:r w:rsidR="008264A5" w:rsidRPr="00C15ED3">
          <w:rPr>
            <w:rStyle w:val="Hyperlink"/>
            <w:rFonts w:hint="eastAsia"/>
            <w:noProof/>
            <w:rtl/>
            <w:lang w:bidi="fa-IR"/>
          </w:rPr>
          <w:t>آب</w:t>
        </w:r>
        <w:r w:rsidR="008264A5" w:rsidRPr="00C15ED3">
          <w:rPr>
            <w:rStyle w:val="Hyperlink"/>
            <w:rFonts w:hint="cs"/>
            <w:noProof/>
            <w:rtl/>
            <w:lang w:bidi="fa-IR"/>
          </w:rPr>
          <w:t>ی</w:t>
        </w:r>
        <w:r w:rsidR="008264A5" w:rsidRPr="00C15ED3">
          <w:rPr>
            <w:rStyle w:val="Hyperlink"/>
            <w:rFonts w:hint="eastAsia"/>
            <w:noProof/>
            <w:rtl/>
            <w:lang w:bidi="fa-IR"/>
          </w:rPr>
          <w:t>ار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نخل</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ا</w:t>
        </w:r>
        <w:r w:rsidR="008264A5" w:rsidRPr="00C15ED3">
          <w:rPr>
            <w:rStyle w:val="Hyperlink"/>
            <w:noProof/>
            <w:rtl/>
            <w:lang w:bidi="fa-IR"/>
          </w:rPr>
          <w:t xml:space="preserve"> </w:t>
        </w:r>
        <w:r w:rsidR="008264A5" w:rsidRPr="00C15ED3">
          <w:rPr>
            <w:rStyle w:val="Hyperlink"/>
            <w:rFonts w:hint="eastAsia"/>
            <w:noProof/>
            <w:rtl/>
            <w:lang w:bidi="fa-IR"/>
          </w:rPr>
          <w:t>طول</w:t>
        </w:r>
        <w:r w:rsidR="008264A5" w:rsidRPr="00C15ED3">
          <w:rPr>
            <w:rStyle w:val="Hyperlink"/>
            <w:noProof/>
            <w:rtl/>
            <w:lang w:bidi="fa-IR"/>
          </w:rPr>
          <w:t xml:space="preserve"> </w:t>
        </w:r>
        <w:r w:rsidR="008264A5" w:rsidRPr="00C15ED3">
          <w:rPr>
            <w:rStyle w:val="Hyperlink"/>
            <w:rFonts w:hint="eastAsia"/>
            <w:noProof/>
            <w:rtl/>
            <w:lang w:bidi="fa-IR"/>
          </w:rPr>
          <w:t>دادن</w:t>
        </w:r>
        <w:r w:rsidR="008264A5" w:rsidRPr="00C15ED3">
          <w:rPr>
            <w:rStyle w:val="Hyperlink"/>
            <w:noProof/>
            <w:rtl/>
            <w:lang w:bidi="fa-IR"/>
          </w:rPr>
          <w:t xml:space="preserve"> </w:t>
        </w:r>
        <w:r w:rsidR="008264A5" w:rsidRPr="00C15ED3">
          <w:rPr>
            <w:rStyle w:val="Hyperlink"/>
            <w:rFonts w:hint="eastAsia"/>
            <w:noProof/>
            <w:rtl/>
            <w:lang w:bidi="fa-IR"/>
          </w:rPr>
          <w:t>زمان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189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65" w:history="1">
        <w:r w:rsidR="008264A5" w:rsidRPr="00C15ED3">
          <w:rPr>
            <w:rStyle w:val="Hyperlink"/>
            <w:rFonts w:hint="eastAsia"/>
            <w:noProof/>
            <w:rtl/>
            <w:lang w:bidi="fa-IR"/>
          </w:rPr>
          <w:t>آسان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گشا</w:t>
        </w:r>
        <w:r w:rsidR="008264A5" w:rsidRPr="00C15ED3">
          <w:rPr>
            <w:rStyle w:val="Hyperlink"/>
            <w:rFonts w:hint="cs"/>
            <w:noProof/>
            <w:rtl/>
            <w:lang w:bidi="fa-IR"/>
          </w:rPr>
          <w:t>ی</w:t>
        </w:r>
        <w:r w:rsidR="008264A5" w:rsidRPr="00C15ED3">
          <w:rPr>
            <w:rStyle w:val="Hyperlink"/>
            <w:rFonts w:hint="eastAsia"/>
            <w:noProof/>
            <w:rtl/>
            <w:lang w:bidi="fa-IR"/>
          </w:rPr>
          <w:t>ش</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190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6" w:history="1">
        <w:r w:rsidR="008264A5" w:rsidRPr="00C15ED3">
          <w:rPr>
            <w:rStyle w:val="Hyperlink"/>
            <w:rFonts w:hint="eastAsia"/>
            <w:noProof/>
            <w:rtl/>
            <w:lang w:bidi="fa-IR"/>
          </w:rPr>
          <w:t>من</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حن</w:t>
        </w:r>
        <w:r w:rsidR="008264A5" w:rsidRPr="00C15ED3">
          <w:rPr>
            <w:rStyle w:val="Hyperlink"/>
            <w:rFonts w:hint="cs"/>
            <w:noProof/>
            <w:rtl/>
            <w:lang w:bidi="fa-IR"/>
          </w:rPr>
          <w:t>ی</w:t>
        </w:r>
        <w:r w:rsidR="008264A5" w:rsidRPr="00C15ED3">
          <w:rPr>
            <w:rStyle w:val="Hyperlink"/>
            <w:rFonts w:hint="eastAsia"/>
            <w:noProof/>
            <w:rtl/>
            <w:lang w:bidi="fa-IR"/>
          </w:rPr>
          <w:t>ف</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آسان</w:t>
        </w:r>
        <w:r w:rsidR="008264A5" w:rsidRPr="00C15ED3">
          <w:rPr>
            <w:rStyle w:val="Hyperlink"/>
            <w:noProof/>
            <w:rtl/>
            <w:lang w:bidi="fa-IR"/>
          </w:rPr>
          <w:t xml:space="preserve"> </w:t>
        </w:r>
        <w:r w:rsidR="008264A5" w:rsidRPr="00C15ED3">
          <w:rPr>
            <w:rStyle w:val="Hyperlink"/>
            <w:rFonts w:hint="eastAsia"/>
            <w:noProof/>
            <w:rtl/>
            <w:lang w:bidi="fa-IR"/>
          </w:rPr>
          <w:t>برانگ</w:t>
        </w:r>
        <w:r w:rsidR="008264A5" w:rsidRPr="00C15ED3">
          <w:rPr>
            <w:rStyle w:val="Hyperlink"/>
            <w:rFonts w:hint="cs"/>
            <w:noProof/>
            <w:rtl/>
            <w:lang w:bidi="fa-IR"/>
          </w:rPr>
          <w:t>ی</w:t>
        </w:r>
        <w:r w:rsidR="008264A5" w:rsidRPr="00C15ED3">
          <w:rPr>
            <w:rStyle w:val="Hyperlink"/>
            <w:rFonts w:hint="eastAsia"/>
            <w:noProof/>
            <w:rtl/>
            <w:lang w:bidi="fa-IR"/>
          </w:rPr>
          <w:t>خته</w:t>
        </w:r>
        <w:r w:rsidR="008264A5" w:rsidRPr="00C15ED3">
          <w:rPr>
            <w:rStyle w:val="Hyperlink"/>
            <w:noProof/>
            <w:rtl/>
            <w:lang w:bidi="fa-IR"/>
          </w:rPr>
          <w:t xml:space="preserve"> </w:t>
        </w:r>
        <w:r w:rsidR="008264A5" w:rsidRPr="00C15ED3">
          <w:rPr>
            <w:rStyle w:val="Hyperlink"/>
            <w:rFonts w:hint="eastAsia"/>
            <w:noProof/>
            <w:rtl/>
            <w:lang w:bidi="fa-IR"/>
          </w:rPr>
          <w:t>شده‌ام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192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7" w:history="1">
        <w:r w:rsidR="008264A5" w:rsidRPr="00C15ED3">
          <w:rPr>
            <w:rStyle w:val="Hyperlink"/>
            <w:rFonts w:hint="eastAsia"/>
            <w:noProof/>
            <w:rtl/>
            <w:lang w:bidi="fa-IR"/>
          </w:rPr>
          <w:t>حکمت</w:t>
        </w:r>
        <w:r w:rsidR="008264A5" w:rsidRPr="00C15ED3">
          <w:rPr>
            <w:rStyle w:val="Hyperlink"/>
            <w:noProof/>
            <w:rtl/>
            <w:lang w:bidi="fa-IR"/>
          </w:rPr>
          <w:t xml:space="preserve"> </w:t>
        </w:r>
        <w:r w:rsidR="008264A5" w:rsidRPr="00C15ED3">
          <w:rPr>
            <w:rStyle w:val="Hyperlink"/>
            <w:rFonts w:hint="eastAsia"/>
            <w:noProof/>
            <w:rtl/>
            <w:lang w:bidi="fa-IR"/>
          </w:rPr>
          <w:t>تسه</w:t>
        </w:r>
        <w:r w:rsidR="008264A5" w:rsidRPr="00C15ED3">
          <w:rPr>
            <w:rStyle w:val="Hyperlink"/>
            <w:rFonts w:hint="cs"/>
            <w:noProof/>
            <w:rtl/>
            <w:lang w:bidi="fa-IR"/>
          </w:rPr>
          <w:t>ی</w:t>
        </w:r>
        <w:r w:rsidR="008264A5" w:rsidRPr="00C15ED3">
          <w:rPr>
            <w:rStyle w:val="Hyperlink"/>
            <w:rFonts w:hint="eastAsia"/>
            <w:noProof/>
            <w:rtl/>
            <w:lang w:bidi="fa-IR"/>
          </w:rPr>
          <w:t>ل</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رفع</w:t>
        </w:r>
        <w:r w:rsidR="008264A5" w:rsidRPr="00C15ED3">
          <w:rPr>
            <w:rStyle w:val="Hyperlink"/>
            <w:noProof/>
            <w:rtl/>
            <w:lang w:bidi="fa-IR"/>
          </w:rPr>
          <w:t xml:space="preserve"> </w:t>
        </w:r>
        <w:r w:rsidR="008264A5" w:rsidRPr="00C15ED3">
          <w:rPr>
            <w:rStyle w:val="Hyperlink"/>
            <w:rFonts w:hint="eastAsia"/>
            <w:noProof/>
            <w:rtl/>
            <w:lang w:bidi="fa-IR"/>
          </w:rPr>
          <w:t>دشوار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امت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196</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68" w:history="1">
        <w:r w:rsidR="008264A5" w:rsidRPr="00C15ED3">
          <w:rPr>
            <w:rStyle w:val="Hyperlink"/>
            <w:rFonts w:hint="eastAsia"/>
            <w:noProof/>
            <w:rtl/>
          </w:rPr>
          <w:t>گذشتها</w:t>
        </w:r>
        <w:r w:rsidR="008264A5" w:rsidRPr="00C15ED3">
          <w:rPr>
            <w:rStyle w:val="Hyperlink"/>
            <w:noProof/>
            <w:rtl/>
          </w:rPr>
          <w:t xml:space="preserve"> </w:t>
        </w:r>
        <w:r w:rsidR="008264A5" w:rsidRPr="00C15ED3">
          <w:rPr>
            <w:rStyle w:val="Hyperlink"/>
            <w:rFonts w:hint="eastAsia"/>
            <w:noProof/>
            <w:rtl/>
          </w:rPr>
          <w:t>و</w:t>
        </w:r>
        <w:r w:rsidR="008264A5" w:rsidRPr="00C15ED3">
          <w:rPr>
            <w:rStyle w:val="Hyperlink"/>
            <w:noProof/>
            <w:rtl/>
          </w:rPr>
          <w:t xml:space="preserve"> </w:t>
        </w:r>
        <w:r w:rsidR="008264A5" w:rsidRPr="00C15ED3">
          <w:rPr>
            <w:rStyle w:val="Hyperlink"/>
            <w:rFonts w:hint="eastAsia"/>
            <w:noProof/>
            <w:rtl/>
          </w:rPr>
          <w:t>تخف</w:t>
        </w:r>
        <w:r w:rsidR="008264A5" w:rsidRPr="00C15ED3">
          <w:rPr>
            <w:rStyle w:val="Hyperlink"/>
            <w:rFonts w:hint="cs"/>
            <w:noProof/>
            <w:rtl/>
          </w:rPr>
          <w:t>ی</w:t>
        </w:r>
        <w:r w:rsidR="008264A5" w:rsidRPr="00C15ED3">
          <w:rPr>
            <w:rStyle w:val="Hyperlink"/>
            <w:rFonts w:hint="eastAsia"/>
            <w:noProof/>
            <w:rtl/>
          </w:rPr>
          <w:t>فها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69" w:history="1">
        <w:r w:rsidR="008264A5" w:rsidRPr="00C15ED3">
          <w:rPr>
            <w:rStyle w:val="Hyperlink"/>
            <w:rFonts w:hint="eastAsia"/>
            <w:noProof/>
            <w:rtl/>
            <w:lang w:bidi="fa-IR"/>
          </w:rPr>
          <w:t>گذشتها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مربوط</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نماز</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440206869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70" w:history="1">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گذشتها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مربوط</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جهاد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71" w:history="1">
        <w:r w:rsidR="008264A5" w:rsidRPr="00C15ED3">
          <w:rPr>
            <w:rStyle w:val="Hyperlink"/>
            <w:rFonts w:hint="eastAsia"/>
            <w:noProof/>
            <w:rtl/>
            <w:lang w:bidi="fa-IR"/>
          </w:rPr>
          <w:t>تخف</w:t>
        </w:r>
        <w:r w:rsidR="008264A5" w:rsidRPr="00C15ED3">
          <w:rPr>
            <w:rStyle w:val="Hyperlink"/>
            <w:rFonts w:hint="cs"/>
            <w:noProof/>
            <w:rtl/>
            <w:lang w:bidi="fa-IR"/>
          </w:rPr>
          <w:t>ی</w:t>
        </w:r>
        <w:r w:rsidR="008264A5" w:rsidRPr="00C15ED3">
          <w:rPr>
            <w:rStyle w:val="Hyperlink"/>
            <w:rFonts w:hint="eastAsia"/>
            <w:noProof/>
            <w:rtl/>
            <w:lang w:bidi="fa-IR"/>
          </w:rPr>
          <w:t>فات</w:t>
        </w:r>
        <w:r w:rsidR="008264A5" w:rsidRPr="00C15ED3">
          <w:rPr>
            <w:rStyle w:val="Hyperlink"/>
            <w:noProof/>
            <w:rtl/>
            <w:lang w:bidi="fa-IR"/>
          </w:rPr>
          <w:t xml:space="preserve"> </w:t>
        </w:r>
        <w:r w:rsidR="008264A5" w:rsidRPr="00C15ED3">
          <w:rPr>
            <w:rStyle w:val="Hyperlink"/>
            <w:rFonts w:hint="eastAsia"/>
            <w:noProof/>
            <w:rtl/>
            <w:lang w:bidi="fa-IR"/>
          </w:rPr>
          <w:t>روزه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205</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872" w:history="1">
        <w:r w:rsidR="008264A5" w:rsidRPr="00C15ED3">
          <w:rPr>
            <w:rStyle w:val="Hyperlink"/>
            <w:rFonts w:hint="eastAsia"/>
            <w:noProof/>
            <w:rtl/>
          </w:rPr>
          <w:t>عبادت</w:t>
        </w:r>
        <w:r w:rsidR="008264A5" w:rsidRPr="00C15ED3">
          <w:rPr>
            <w:rStyle w:val="Hyperlink"/>
            <w:noProof/>
            <w:rtl/>
          </w:rPr>
          <w:t xml:space="preserve"> </w:t>
        </w:r>
        <w:r w:rsidR="008264A5" w:rsidRPr="00C15ED3">
          <w:rPr>
            <w:rStyle w:val="Hyperlink"/>
            <w:rFonts w:hint="eastAsia"/>
            <w:noProof/>
            <w:rtl/>
          </w:rPr>
          <w:t>و</w:t>
        </w:r>
        <w:r w:rsidR="008264A5" w:rsidRPr="00C15ED3">
          <w:rPr>
            <w:rStyle w:val="Hyperlink"/>
            <w:noProof/>
            <w:rtl/>
          </w:rPr>
          <w:t xml:space="preserve"> </w:t>
        </w:r>
        <w:r w:rsidR="008264A5" w:rsidRPr="00C15ED3">
          <w:rPr>
            <w:rStyle w:val="Hyperlink"/>
            <w:rFonts w:hint="eastAsia"/>
            <w:noProof/>
            <w:rtl/>
          </w:rPr>
          <w:t>آ</w:t>
        </w:r>
        <w:r w:rsidR="008264A5" w:rsidRPr="00C15ED3">
          <w:rPr>
            <w:rStyle w:val="Hyperlink"/>
            <w:rFonts w:hint="cs"/>
            <w:noProof/>
            <w:rtl/>
          </w:rPr>
          <w:t>یی</w:t>
        </w:r>
        <w:r w:rsidR="008264A5" w:rsidRPr="00C15ED3">
          <w:rPr>
            <w:rStyle w:val="Hyperlink"/>
            <w:rFonts w:hint="eastAsia"/>
            <w:noProof/>
            <w:rtl/>
          </w:rPr>
          <w:t>ن</w:t>
        </w:r>
        <w:r w:rsidR="008264A5" w:rsidRPr="00C15ED3">
          <w:rPr>
            <w:rStyle w:val="Hyperlink"/>
            <w:rFonts w:hint="eastAsia"/>
            <w:noProof/>
          </w:rPr>
          <w:t>‌</w:t>
        </w:r>
        <w:r w:rsidR="008264A5" w:rsidRPr="00C15ED3">
          <w:rPr>
            <w:rStyle w:val="Hyperlink"/>
            <w:rFonts w:hint="eastAsia"/>
            <w:noProof/>
            <w:rtl/>
          </w:rPr>
          <w:t>ها</w:t>
        </w:r>
        <w:r w:rsidR="008264A5" w:rsidRPr="00C15ED3">
          <w:rPr>
            <w:rStyle w:val="Hyperlink"/>
            <w:rFonts w:hint="cs"/>
            <w:noProof/>
            <w:rtl/>
          </w:rPr>
          <w:t>ی</w:t>
        </w:r>
        <w:r w:rsidR="008264A5" w:rsidRPr="00C15ED3">
          <w:rPr>
            <w:rStyle w:val="Hyperlink"/>
            <w:noProof/>
            <w:rtl/>
          </w:rPr>
          <w:t xml:space="preserve"> </w:t>
        </w:r>
        <w:r w:rsidR="008264A5" w:rsidRPr="00C15ED3">
          <w:rPr>
            <w:rStyle w:val="Hyperlink"/>
            <w:rFonts w:hint="eastAsia"/>
            <w:noProof/>
            <w:rtl/>
          </w:rPr>
          <w:t>بزرگ</w:t>
        </w:r>
        <w:r w:rsidR="008264A5" w:rsidRPr="00C15ED3">
          <w:rPr>
            <w:rStyle w:val="Hyperlink"/>
            <w:noProof/>
            <w:rtl/>
          </w:rPr>
          <w:t xml:space="preserve"> </w:t>
        </w:r>
        <w:r w:rsidR="008264A5" w:rsidRPr="00C15ED3">
          <w:rPr>
            <w:rStyle w:val="Hyperlink"/>
            <w:rFonts w:hint="eastAsia"/>
            <w:noProof/>
            <w:rtl/>
          </w:rPr>
          <w:t>اسلام</w:t>
        </w:r>
        <w:r w:rsidR="008264A5" w:rsidRPr="00C15ED3">
          <w:rPr>
            <w:rStyle w:val="Hyperlink"/>
            <w:noProof/>
            <w:rtl/>
          </w:rPr>
          <w:t xml:space="preserve"> </w:t>
        </w:r>
        <w:r w:rsidR="008264A5" w:rsidRPr="00C15ED3">
          <w:rPr>
            <w:rStyle w:val="Hyperlink"/>
            <w:rFonts w:hint="eastAsia"/>
            <w:noProof/>
            <w:rtl/>
          </w:rPr>
          <w:t>و</w:t>
        </w:r>
        <w:r w:rsidR="008264A5" w:rsidRPr="00C15ED3">
          <w:rPr>
            <w:rStyle w:val="Hyperlink"/>
            <w:noProof/>
            <w:rtl/>
          </w:rPr>
          <w:t xml:space="preserve"> </w:t>
        </w:r>
        <w:r w:rsidR="008264A5" w:rsidRPr="00C15ED3">
          <w:rPr>
            <w:rStyle w:val="Hyperlink"/>
            <w:rFonts w:hint="eastAsia"/>
            <w:noProof/>
            <w:rtl/>
          </w:rPr>
          <w:t>اسرار</w:t>
        </w:r>
        <w:r w:rsidR="008264A5" w:rsidRPr="00C15ED3">
          <w:rPr>
            <w:rStyle w:val="Hyperlink"/>
            <w:noProof/>
            <w:rtl/>
          </w:rPr>
          <w:t xml:space="preserve"> </w:t>
        </w:r>
        <w:r w:rsidR="008264A5" w:rsidRPr="00C15ED3">
          <w:rPr>
            <w:rStyle w:val="Hyperlink"/>
            <w:rFonts w:hint="eastAsia"/>
            <w:noProof/>
            <w:rtl/>
          </w:rPr>
          <w:t>و</w:t>
        </w:r>
        <w:r w:rsidR="008264A5" w:rsidRPr="00C15ED3">
          <w:rPr>
            <w:rStyle w:val="Hyperlink"/>
            <w:noProof/>
            <w:rtl/>
          </w:rPr>
          <w:t xml:space="preserve"> </w:t>
        </w:r>
        <w:r w:rsidR="008264A5" w:rsidRPr="00C15ED3">
          <w:rPr>
            <w:rStyle w:val="Hyperlink"/>
            <w:rFonts w:hint="eastAsia"/>
            <w:noProof/>
            <w:rtl/>
          </w:rPr>
          <w:t>آثارشان</w:t>
        </w:r>
        <w:r w:rsidR="008264A5" w:rsidRPr="00C15ED3">
          <w:rPr>
            <w:rStyle w:val="Hyperlink"/>
            <w:noProof/>
            <w:rtl/>
          </w:rPr>
          <w:t xml:space="preserve"> </w:t>
        </w:r>
        <w:r w:rsidR="008264A5" w:rsidRPr="00C15ED3">
          <w:rPr>
            <w:rStyle w:val="Hyperlink"/>
            <w:rFonts w:hint="eastAsia"/>
            <w:noProof/>
            <w:rtl/>
          </w:rPr>
          <w:t>در</w:t>
        </w:r>
        <w:r w:rsidR="008264A5" w:rsidRPr="00C15ED3">
          <w:rPr>
            <w:rStyle w:val="Hyperlink"/>
            <w:noProof/>
            <w:rtl/>
          </w:rPr>
          <w:t xml:space="preserve"> </w:t>
        </w:r>
        <w:r w:rsidR="008264A5" w:rsidRPr="00C15ED3">
          <w:rPr>
            <w:rStyle w:val="Hyperlink"/>
            <w:rFonts w:hint="eastAsia"/>
            <w:noProof/>
            <w:rtl/>
          </w:rPr>
          <w:t>زندگ</w:t>
        </w:r>
        <w:r w:rsidR="008264A5" w:rsidRPr="00C15ED3">
          <w:rPr>
            <w:rStyle w:val="Hyperlink"/>
            <w:rFonts w:hint="cs"/>
            <w:noProof/>
            <w:rtl/>
          </w:rPr>
          <w:t>ی</w:t>
        </w:r>
        <w:r w:rsidR="008264A5" w:rsidRPr="00C15ED3">
          <w:rPr>
            <w:rStyle w:val="Hyperlink"/>
            <w:noProof/>
            <w:rtl/>
          </w:rPr>
          <w:t xml:space="preserve"> </w:t>
        </w:r>
        <w:r w:rsidR="008264A5" w:rsidRPr="00C15ED3">
          <w:rPr>
            <w:rStyle w:val="Hyperlink"/>
            <w:rFonts w:hint="eastAsia"/>
            <w:noProof/>
            <w:rtl/>
          </w:rPr>
          <w:t>نماز</w:t>
        </w:r>
        <w:r w:rsidR="008264A5" w:rsidRPr="00C15ED3">
          <w:rPr>
            <w:rStyle w:val="Hyperlink"/>
            <w:noProof/>
            <w:rtl/>
          </w:rPr>
          <w:t xml:space="preserve"> </w:t>
        </w:r>
        <w:r w:rsidR="008264A5" w:rsidRPr="00C15ED3">
          <w:rPr>
            <w:rStyle w:val="Hyperlink"/>
            <w:rFonts w:hint="eastAsia"/>
            <w:noProof/>
            <w:rtl/>
          </w:rPr>
          <w:t>ـ</w:t>
        </w:r>
        <w:r w:rsidR="008264A5" w:rsidRPr="00C15ED3">
          <w:rPr>
            <w:rStyle w:val="Hyperlink"/>
            <w:noProof/>
            <w:rtl/>
          </w:rPr>
          <w:t xml:space="preserve"> </w:t>
        </w:r>
        <w:r w:rsidR="008264A5" w:rsidRPr="00C15ED3">
          <w:rPr>
            <w:rStyle w:val="Hyperlink"/>
            <w:rFonts w:hint="eastAsia"/>
            <w:noProof/>
            <w:rtl/>
          </w:rPr>
          <w:t>زکات</w:t>
        </w:r>
        <w:r w:rsidR="008264A5" w:rsidRPr="00C15ED3">
          <w:rPr>
            <w:rStyle w:val="Hyperlink"/>
            <w:noProof/>
            <w:rtl/>
          </w:rPr>
          <w:t xml:space="preserve"> </w:t>
        </w:r>
        <w:r w:rsidR="008264A5" w:rsidRPr="00C15ED3">
          <w:rPr>
            <w:rStyle w:val="Hyperlink"/>
            <w:rFonts w:hint="eastAsia"/>
            <w:noProof/>
            <w:rtl/>
          </w:rPr>
          <w:t>ـ</w:t>
        </w:r>
        <w:r w:rsidR="008264A5" w:rsidRPr="00C15ED3">
          <w:rPr>
            <w:rStyle w:val="Hyperlink"/>
            <w:noProof/>
            <w:rtl/>
          </w:rPr>
          <w:t xml:space="preserve"> </w:t>
        </w:r>
        <w:r w:rsidR="008264A5" w:rsidRPr="00C15ED3">
          <w:rPr>
            <w:rStyle w:val="Hyperlink"/>
            <w:rFonts w:hint="eastAsia"/>
            <w:noProof/>
            <w:rtl/>
          </w:rPr>
          <w:t>روزه</w:t>
        </w:r>
        <w:r w:rsidR="008264A5" w:rsidRPr="00C15ED3">
          <w:rPr>
            <w:rStyle w:val="Hyperlink"/>
            <w:noProof/>
            <w:rtl/>
          </w:rPr>
          <w:t xml:space="preserve"> </w:t>
        </w:r>
        <w:r w:rsidR="008264A5" w:rsidRPr="00C15ED3">
          <w:rPr>
            <w:rStyle w:val="Hyperlink"/>
            <w:rFonts w:hint="eastAsia"/>
            <w:noProof/>
            <w:rtl/>
          </w:rPr>
          <w:t>ـ</w:t>
        </w:r>
        <w:r w:rsidR="008264A5" w:rsidRPr="00C15ED3">
          <w:rPr>
            <w:rStyle w:val="Hyperlink"/>
            <w:noProof/>
            <w:rtl/>
          </w:rPr>
          <w:t xml:space="preserve"> </w:t>
        </w:r>
        <w:r w:rsidR="008264A5" w:rsidRPr="00C15ED3">
          <w:rPr>
            <w:rStyle w:val="Hyperlink"/>
            <w:rFonts w:hint="eastAsia"/>
            <w:noProof/>
            <w:rtl/>
          </w:rPr>
          <w:t>حج</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73" w:history="1">
        <w:r w:rsidR="008264A5" w:rsidRPr="00C15ED3">
          <w:rPr>
            <w:rStyle w:val="Hyperlink"/>
            <w:rFonts w:hint="eastAsia"/>
            <w:noProof/>
            <w:rtl/>
            <w:lang w:bidi="fa-IR"/>
          </w:rPr>
          <w:t>منظور</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209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74" w:history="1">
        <w:r w:rsidR="008264A5" w:rsidRPr="00C15ED3">
          <w:rPr>
            <w:rStyle w:val="Hyperlink"/>
            <w:rFonts w:hint="eastAsia"/>
            <w:noProof/>
            <w:rtl/>
            <w:lang w:bidi="fa-IR"/>
          </w:rPr>
          <w:t>عبادات</w:t>
        </w:r>
        <w:r w:rsidR="008264A5" w:rsidRPr="00C15ED3">
          <w:rPr>
            <w:rStyle w:val="Hyperlink"/>
            <w:noProof/>
            <w:rtl/>
            <w:lang w:bidi="fa-IR"/>
          </w:rPr>
          <w:t xml:space="preserve"> </w:t>
        </w:r>
        <w:r w:rsidR="008264A5" w:rsidRPr="00C15ED3">
          <w:rPr>
            <w:rStyle w:val="Hyperlink"/>
            <w:rFonts w:hint="eastAsia"/>
            <w:noProof/>
            <w:rtl/>
            <w:lang w:bidi="fa-IR"/>
          </w:rPr>
          <w:t>کهن</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ع</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حال</w:t>
        </w:r>
        <w:r w:rsidR="008264A5" w:rsidRPr="00C15ED3">
          <w:rPr>
            <w:rStyle w:val="Hyperlink"/>
            <w:noProof/>
            <w:rtl/>
            <w:lang w:bidi="fa-IR"/>
          </w:rPr>
          <w:t xml:space="preserve"> </w:t>
        </w:r>
        <w:r w:rsidR="008264A5" w:rsidRPr="00C15ED3">
          <w:rPr>
            <w:rStyle w:val="Hyperlink"/>
            <w:rFonts w:hint="eastAsia"/>
            <w:noProof/>
            <w:rtl/>
            <w:lang w:bidi="fa-IR"/>
          </w:rPr>
          <w:t>جد</w:t>
        </w:r>
        <w:r w:rsidR="008264A5" w:rsidRPr="00C15ED3">
          <w:rPr>
            <w:rStyle w:val="Hyperlink"/>
            <w:rFonts w:hint="cs"/>
            <w:noProof/>
            <w:rtl/>
            <w:lang w:bidi="fa-IR"/>
          </w:rPr>
          <w:t>ی</w:t>
        </w:r>
        <w:r w:rsidR="008264A5" w:rsidRPr="00C15ED3">
          <w:rPr>
            <w:rStyle w:val="Hyperlink"/>
            <w:rFonts w:hint="eastAsia"/>
            <w:noProof/>
            <w:rtl/>
            <w:lang w:bidi="fa-IR"/>
          </w:rPr>
          <w:t>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212</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75" w:history="1">
        <w:r w:rsidR="008264A5" w:rsidRPr="00C15ED3">
          <w:rPr>
            <w:rStyle w:val="Hyperlink"/>
            <w:rFonts w:hint="eastAsia"/>
            <w:noProof/>
            <w:rtl/>
            <w:lang w:bidi="fa-IR"/>
          </w:rPr>
          <w:t>اسرار</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آثار</w:t>
        </w:r>
        <w:r w:rsidR="008264A5" w:rsidRPr="00C15ED3">
          <w:rPr>
            <w:rStyle w:val="Hyperlink"/>
            <w:noProof/>
            <w:rtl/>
            <w:lang w:bidi="fa-IR"/>
          </w:rPr>
          <w:t xml:space="preserve"> </w:t>
        </w:r>
        <w:r w:rsidR="008264A5" w:rsidRPr="00C15ED3">
          <w:rPr>
            <w:rStyle w:val="Hyperlink"/>
            <w:rFonts w:hint="eastAsia"/>
            <w:noProof/>
            <w:rtl/>
            <w:lang w:bidi="fa-IR"/>
          </w:rPr>
          <w:t>عبادات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214</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76" w:history="1">
        <w:r w:rsidR="008264A5" w:rsidRPr="00C15ED3">
          <w:rPr>
            <w:rStyle w:val="Hyperlink"/>
            <w:rFonts w:hint="eastAsia"/>
            <w:noProof/>
            <w:rtl/>
            <w:lang w:bidi="fa-IR"/>
          </w:rPr>
          <w:t>نماز</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217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77" w:history="1">
        <w:r w:rsidR="008264A5" w:rsidRPr="00C15ED3">
          <w:rPr>
            <w:rStyle w:val="Hyperlink"/>
            <w:rFonts w:hint="eastAsia"/>
            <w:noProof/>
            <w:rtl/>
            <w:lang w:bidi="fa-IR"/>
          </w:rPr>
          <w:t>ارزش</w:t>
        </w:r>
        <w:r w:rsidR="008264A5" w:rsidRPr="00C15ED3">
          <w:rPr>
            <w:rStyle w:val="Hyperlink"/>
            <w:noProof/>
            <w:rtl/>
            <w:lang w:bidi="fa-IR"/>
          </w:rPr>
          <w:t xml:space="preserve"> </w:t>
        </w:r>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217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78"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مطلوب</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221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79" w:history="1">
        <w:r w:rsidR="008264A5" w:rsidRPr="00C15ED3">
          <w:rPr>
            <w:rStyle w:val="Hyperlink"/>
            <w:rFonts w:hint="eastAsia"/>
            <w:noProof/>
            <w:rtl/>
            <w:lang w:bidi="fa-IR"/>
          </w:rPr>
          <w:t>علت</w:t>
        </w:r>
        <w:r w:rsidR="008264A5" w:rsidRPr="00C15ED3">
          <w:rPr>
            <w:rStyle w:val="Hyperlink"/>
            <w:noProof/>
            <w:rtl/>
            <w:lang w:bidi="fa-IR"/>
          </w:rPr>
          <w:t xml:space="preserve"> </w:t>
        </w:r>
        <w:r w:rsidR="008264A5" w:rsidRPr="00C15ED3">
          <w:rPr>
            <w:rStyle w:val="Hyperlink"/>
            <w:rFonts w:hint="eastAsia"/>
            <w:noProof/>
            <w:rtl/>
            <w:lang w:bidi="fa-IR"/>
          </w:rPr>
          <w:t>تکرار</w:t>
        </w:r>
        <w:r w:rsidR="008264A5" w:rsidRPr="00C15ED3">
          <w:rPr>
            <w:rStyle w:val="Hyperlink"/>
            <w:noProof/>
            <w:rtl/>
            <w:lang w:bidi="fa-IR"/>
          </w:rPr>
          <w:t xml:space="preserve"> </w:t>
        </w:r>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طول</w:t>
        </w:r>
        <w:r w:rsidR="008264A5" w:rsidRPr="00C15ED3">
          <w:rPr>
            <w:rStyle w:val="Hyperlink"/>
            <w:noProof/>
            <w:rtl/>
            <w:lang w:bidi="fa-IR"/>
          </w:rPr>
          <w:t xml:space="preserve"> </w:t>
        </w:r>
        <w:r w:rsidR="008264A5" w:rsidRPr="00C15ED3">
          <w:rPr>
            <w:rStyle w:val="Hyperlink"/>
            <w:rFonts w:hint="eastAsia"/>
            <w:noProof/>
            <w:rtl/>
            <w:lang w:bidi="fa-IR"/>
          </w:rPr>
          <w:t>روز</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440206879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222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0"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عامل</w:t>
        </w:r>
        <w:r w:rsidR="008264A5" w:rsidRPr="00C15ED3">
          <w:rPr>
            <w:rStyle w:val="Hyperlink"/>
            <w:noProof/>
            <w:rtl/>
            <w:lang w:bidi="fa-IR"/>
          </w:rPr>
          <w:t xml:space="preserve"> </w:t>
        </w:r>
        <w:r w:rsidR="008264A5" w:rsidRPr="00C15ED3">
          <w:rPr>
            <w:rStyle w:val="Hyperlink"/>
            <w:rFonts w:hint="eastAsia"/>
            <w:noProof/>
            <w:rtl/>
            <w:lang w:bidi="fa-IR"/>
          </w:rPr>
          <w:t>نظافت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ز</w:t>
        </w:r>
        <w:r w:rsidR="008264A5" w:rsidRPr="00C15ED3">
          <w:rPr>
            <w:rStyle w:val="Hyperlink"/>
            <w:rFonts w:hint="cs"/>
            <w:noProof/>
            <w:rtl/>
            <w:lang w:bidi="fa-IR"/>
          </w:rPr>
          <w:t>ی</w:t>
        </w:r>
        <w:r w:rsidR="008264A5" w:rsidRPr="00C15ED3">
          <w:rPr>
            <w:rStyle w:val="Hyperlink"/>
            <w:rFonts w:hint="eastAsia"/>
            <w:noProof/>
            <w:rtl/>
            <w:lang w:bidi="fa-IR"/>
          </w:rPr>
          <w:t>بائ</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226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1"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ورزش</w:t>
        </w:r>
        <w:r w:rsidR="008264A5" w:rsidRPr="00C15ED3">
          <w:rPr>
            <w:rStyle w:val="Hyperlink"/>
            <w:noProof/>
            <w:rtl/>
            <w:lang w:bidi="fa-IR"/>
          </w:rPr>
          <w:t xml:space="preserve"> </w:t>
        </w:r>
        <w:r w:rsidR="008264A5" w:rsidRPr="00C15ED3">
          <w:rPr>
            <w:rStyle w:val="Hyperlink"/>
            <w:rFonts w:hint="eastAsia"/>
            <w:noProof/>
            <w:rtl/>
            <w:lang w:bidi="fa-IR"/>
          </w:rPr>
          <w:t>بدن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227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2"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روح</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معنو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228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3"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عنوان</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اخلاق</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4" w:history="1">
        <w:r w:rsidR="008264A5" w:rsidRPr="00C15ED3">
          <w:rPr>
            <w:rStyle w:val="Hyperlink"/>
            <w:rFonts w:hint="eastAsia"/>
            <w:noProof/>
            <w:rtl/>
            <w:lang w:bidi="fa-IR"/>
          </w:rPr>
          <w:t>امت</w:t>
        </w:r>
        <w:r w:rsidR="008264A5" w:rsidRPr="00C15ED3">
          <w:rPr>
            <w:rStyle w:val="Hyperlink"/>
            <w:rFonts w:hint="cs"/>
            <w:noProof/>
            <w:rtl/>
            <w:lang w:bidi="fa-IR"/>
          </w:rPr>
          <w:t>ی</w:t>
        </w:r>
        <w:r w:rsidR="008264A5" w:rsidRPr="00C15ED3">
          <w:rPr>
            <w:rStyle w:val="Hyperlink"/>
            <w:rFonts w:hint="eastAsia"/>
            <w:noProof/>
            <w:rtl/>
            <w:lang w:bidi="fa-IR"/>
          </w:rPr>
          <w:t>ازات</w:t>
        </w:r>
        <w:r w:rsidR="008264A5" w:rsidRPr="00C15ED3">
          <w:rPr>
            <w:rStyle w:val="Hyperlink"/>
            <w:noProof/>
            <w:rtl/>
            <w:lang w:bidi="fa-IR"/>
          </w:rPr>
          <w:t xml:space="preserve"> </w:t>
        </w:r>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جماعت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231</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885"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ترب</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نظام</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86" w:history="1">
        <w:r w:rsidR="008264A5" w:rsidRPr="00C15ED3">
          <w:rPr>
            <w:rStyle w:val="Hyperlink"/>
            <w:rFonts w:hint="eastAsia"/>
            <w:noProof/>
            <w:rtl/>
          </w:rPr>
          <w:t>نقش</w:t>
        </w:r>
        <w:r w:rsidR="008264A5" w:rsidRPr="00C15ED3">
          <w:rPr>
            <w:rStyle w:val="Hyperlink"/>
            <w:noProof/>
            <w:rtl/>
          </w:rPr>
          <w:t xml:space="preserve"> </w:t>
        </w:r>
        <w:r w:rsidR="008264A5" w:rsidRPr="00C15ED3">
          <w:rPr>
            <w:rStyle w:val="Hyperlink"/>
            <w:rFonts w:hint="eastAsia"/>
            <w:noProof/>
            <w:rtl/>
          </w:rPr>
          <w:t>مسجد</w:t>
        </w:r>
        <w:r w:rsidR="008264A5" w:rsidRPr="00C15ED3">
          <w:rPr>
            <w:rStyle w:val="Hyperlink"/>
            <w:noProof/>
            <w:rtl/>
          </w:rPr>
          <w:t xml:space="preserve"> </w:t>
        </w:r>
        <w:r w:rsidR="008264A5" w:rsidRPr="00C15ED3">
          <w:rPr>
            <w:rStyle w:val="Hyperlink"/>
            <w:rFonts w:hint="eastAsia"/>
            <w:noProof/>
            <w:rtl/>
          </w:rPr>
          <w:t>در</w:t>
        </w:r>
        <w:r w:rsidR="008264A5" w:rsidRPr="00C15ED3">
          <w:rPr>
            <w:rStyle w:val="Hyperlink"/>
            <w:noProof/>
            <w:rtl/>
          </w:rPr>
          <w:t xml:space="preserve"> </w:t>
        </w:r>
        <w:r w:rsidR="008264A5" w:rsidRPr="00C15ED3">
          <w:rPr>
            <w:rStyle w:val="Hyperlink"/>
            <w:rFonts w:hint="eastAsia"/>
            <w:noProof/>
            <w:rtl/>
          </w:rPr>
          <w:t>زندگ</w:t>
        </w:r>
        <w:r w:rsidR="008264A5" w:rsidRPr="00C15ED3">
          <w:rPr>
            <w:rStyle w:val="Hyperlink"/>
            <w:rFonts w:hint="cs"/>
            <w:noProof/>
            <w:rtl/>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7" w:history="1">
        <w:r w:rsidR="008264A5" w:rsidRPr="00C15ED3">
          <w:rPr>
            <w:rStyle w:val="Hyperlink"/>
            <w:rFonts w:hint="eastAsia"/>
            <w:noProof/>
            <w:rtl/>
            <w:lang w:bidi="fa-IR"/>
          </w:rPr>
          <w:t>مسجد،</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آموزشگاه</w:t>
        </w:r>
        <w:r w:rsidR="008264A5" w:rsidRPr="00C15ED3">
          <w:rPr>
            <w:rStyle w:val="Hyperlink"/>
            <w:noProof/>
            <w:rtl/>
            <w:lang w:bidi="fa-IR"/>
          </w:rPr>
          <w:t xml:space="preserve"> </w:t>
        </w:r>
        <w:r w:rsidR="008264A5" w:rsidRPr="00C15ED3">
          <w:rPr>
            <w:rStyle w:val="Hyperlink"/>
            <w:rFonts w:hint="eastAsia"/>
            <w:noProof/>
            <w:rtl/>
            <w:lang w:bidi="fa-IR"/>
          </w:rPr>
          <w:t>مل</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8" w:history="1">
        <w:r w:rsidR="008264A5" w:rsidRPr="00C15ED3">
          <w:rPr>
            <w:rStyle w:val="Hyperlink"/>
            <w:rFonts w:hint="eastAsia"/>
            <w:noProof/>
            <w:rtl/>
            <w:lang w:bidi="fa-IR"/>
          </w:rPr>
          <w:t>مسجد،</w:t>
        </w:r>
        <w:r w:rsidR="008264A5" w:rsidRPr="00C15ED3">
          <w:rPr>
            <w:rStyle w:val="Hyperlink"/>
            <w:noProof/>
            <w:rtl/>
            <w:lang w:bidi="fa-IR"/>
          </w:rPr>
          <w:t xml:space="preserve"> </w:t>
        </w:r>
        <w:r w:rsidR="008264A5" w:rsidRPr="00C15ED3">
          <w:rPr>
            <w:rStyle w:val="Hyperlink"/>
            <w:rFonts w:hint="eastAsia"/>
            <w:noProof/>
            <w:rtl/>
            <w:lang w:bidi="fa-IR"/>
          </w:rPr>
          <w:t>کنگر</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دائم</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89" w:history="1">
        <w:r w:rsidR="008264A5" w:rsidRPr="00C15ED3">
          <w:rPr>
            <w:rStyle w:val="Hyperlink"/>
            <w:rFonts w:hint="eastAsia"/>
            <w:noProof/>
            <w:rtl/>
            <w:lang w:bidi="fa-IR"/>
          </w:rPr>
          <w:t>مسجد،</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انجمن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440206889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0" w:history="1">
        <w:r w:rsidR="008264A5" w:rsidRPr="00C15ED3">
          <w:rPr>
            <w:rStyle w:val="Hyperlink"/>
            <w:rFonts w:hint="eastAsia"/>
            <w:noProof/>
            <w:rtl/>
            <w:lang w:bidi="fa-IR"/>
          </w:rPr>
          <w:t>مسجد،</w:t>
        </w:r>
        <w:r w:rsidR="008264A5" w:rsidRPr="00C15ED3">
          <w:rPr>
            <w:rStyle w:val="Hyperlink"/>
            <w:noProof/>
            <w:rtl/>
            <w:lang w:bidi="fa-IR"/>
          </w:rPr>
          <w:t xml:space="preserve"> </w:t>
        </w:r>
        <w:r w:rsidR="008264A5" w:rsidRPr="00C15ED3">
          <w:rPr>
            <w:rStyle w:val="Hyperlink"/>
            <w:rFonts w:hint="eastAsia"/>
            <w:noProof/>
            <w:rtl/>
            <w:lang w:bidi="fa-IR"/>
          </w:rPr>
          <w:t>مرکز</w:t>
        </w:r>
        <w:r w:rsidR="008264A5" w:rsidRPr="00C15ED3">
          <w:rPr>
            <w:rStyle w:val="Hyperlink"/>
            <w:noProof/>
            <w:rtl/>
            <w:lang w:bidi="fa-IR"/>
          </w:rPr>
          <w:t xml:space="preserve"> </w:t>
        </w:r>
        <w:r w:rsidR="008264A5" w:rsidRPr="00C15ED3">
          <w:rPr>
            <w:rStyle w:val="Hyperlink"/>
            <w:rFonts w:hint="eastAsia"/>
            <w:noProof/>
            <w:rtl/>
            <w:lang w:bidi="fa-IR"/>
          </w:rPr>
          <w:t>ترب</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عمل</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1" w:history="1">
        <w:r w:rsidR="008264A5" w:rsidRPr="00C15ED3">
          <w:rPr>
            <w:rStyle w:val="Hyperlink"/>
            <w:rFonts w:hint="eastAsia"/>
            <w:noProof/>
            <w:rtl/>
            <w:lang w:bidi="fa-IR"/>
          </w:rPr>
          <w:t>آزاد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2" w:history="1">
        <w:r w:rsidR="008264A5" w:rsidRPr="00C15ED3">
          <w:rPr>
            <w:rStyle w:val="Hyperlink"/>
            <w:rFonts w:hint="eastAsia"/>
            <w:noProof/>
            <w:rtl/>
            <w:lang w:bidi="fa-IR"/>
          </w:rPr>
          <w:t>برادر</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239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3" w:history="1">
        <w:r w:rsidR="008264A5" w:rsidRPr="00C15ED3">
          <w:rPr>
            <w:rStyle w:val="Hyperlink"/>
            <w:rFonts w:hint="eastAsia"/>
            <w:noProof/>
            <w:rtl/>
            <w:lang w:bidi="fa-IR"/>
          </w:rPr>
          <w:t>برابر</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4" w:history="1">
        <w:r w:rsidR="008264A5" w:rsidRPr="00C15ED3">
          <w:rPr>
            <w:rStyle w:val="Hyperlink"/>
            <w:rFonts w:hint="eastAsia"/>
            <w:noProof/>
            <w:rtl/>
            <w:lang w:bidi="fa-IR"/>
          </w:rPr>
          <w:t>مسجد</w:t>
        </w:r>
        <w:r w:rsidR="008264A5" w:rsidRPr="00C15ED3">
          <w:rPr>
            <w:rStyle w:val="Hyperlink"/>
            <w:noProof/>
            <w:rtl/>
            <w:lang w:bidi="fa-IR"/>
          </w:rPr>
          <w:t xml:space="preserve"> </w:t>
        </w:r>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امبر</w:t>
        </w:r>
        <w:r w:rsidR="008264A5" w:rsidRPr="00C15ED3">
          <w:rPr>
            <w:rStyle w:val="Hyperlink"/>
            <w:rFonts w:cs="CTraditional Arabic" w:hint="eastAsia"/>
            <w:b/>
            <w:noProof/>
            <w:rtl/>
            <w:lang w:bidi="fa-IR"/>
          </w:rPr>
          <w:t>ص</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مد</w:t>
        </w:r>
        <w:r w:rsidR="008264A5" w:rsidRPr="00C15ED3">
          <w:rPr>
            <w:rStyle w:val="Hyperlink"/>
            <w:rFonts w:hint="cs"/>
            <w:noProof/>
            <w:rtl/>
            <w:lang w:bidi="fa-IR"/>
          </w:rPr>
          <w:t>ی</w:t>
        </w:r>
        <w:r w:rsidR="008264A5" w:rsidRPr="00C15ED3">
          <w:rPr>
            <w:rStyle w:val="Hyperlink"/>
            <w:rFonts w:hint="eastAsia"/>
            <w:noProof/>
            <w:rtl/>
            <w:lang w:bidi="fa-IR"/>
          </w:rPr>
          <w:t>نه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242</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895" w:history="1">
        <w:r w:rsidR="008264A5" w:rsidRPr="00C15ED3">
          <w:rPr>
            <w:rStyle w:val="Hyperlink"/>
            <w:rFonts w:hint="eastAsia"/>
            <w:noProof/>
            <w:rtl/>
            <w:lang w:bidi="fa-IR"/>
          </w:rPr>
          <w:t>زکات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6"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اد</w:t>
        </w:r>
        <w:r w:rsidR="008264A5" w:rsidRPr="00C15ED3">
          <w:rPr>
            <w:rStyle w:val="Hyperlink"/>
            <w:rFonts w:hint="cs"/>
            <w:noProof/>
            <w:rtl/>
            <w:lang w:bidi="fa-IR"/>
          </w:rPr>
          <w:t>ی</w:t>
        </w:r>
        <w:r w:rsidR="008264A5" w:rsidRPr="00C15ED3">
          <w:rPr>
            <w:rStyle w:val="Hyperlink"/>
            <w:rFonts w:hint="eastAsia"/>
            <w:noProof/>
            <w:rtl/>
            <w:lang w:bidi="fa-IR"/>
          </w:rPr>
          <w:t>ان</w:t>
        </w:r>
        <w:r w:rsidR="008264A5" w:rsidRPr="00C15ED3">
          <w:rPr>
            <w:rStyle w:val="Hyperlink"/>
            <w:noProof/>
            <w:rtl/>
            <w:lang w:bidi="fa-IR"/>
          </w:rPr>
          <w:t xml:space="preserve"> </w:t>
        </w:r>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ش</w:t>
        </w:r>
        <w:r w:rsidR="008264A5" w:rsidRPr="00C15ED3">
          <w:rPr>
            <w:rStyle w:val="Hyperlink"/>
            <w:rFonts w:hint="cs"/>
            <w:noProof/>
            <w:rtl/>
            <w:lang w:bidi="fa-IR"/>
          </w:rPr>
          <w:t>ی</w:t>
        </w:r>
        <w:r w:rsidR="008264A5" w:rsidRPr="00C15ED3">
          <w:rPr>
            <w:rStyle w:val="Hyperlink"/>
            <w:rFonts w:hint="eastAsia"/>
            <w:noProof/>
            <w:rtl/>
            <w:lang w:bidi="fa-IR"/>
          </w:rPr>
          <w:t>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7" w:history="1">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ش</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هجرت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8"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rFonts w:hint="cs"/>
            <w:noProof/>
            <w:rtl/>
            <w:lang w:bidi="fa-IR"/>
          </w:rPr>
          <w:t>ی</w:t>
        </w:r>
        <w:r w:rsidR="008264A5" w:rsidRPr="00C15ED3">
          <w:rPr>
            <w:rStyle w:val="Hyperlink"/>
            <w:rFonts w:hint="eastAsia"/>
            <w:noProof/>
            <w:rtl/>
            <w:lang w:bidi="fa-IR"/>
          </w:rPr>
          <w:t>،</w:t>
        </w:r>
        <w:r w:rsidR="008264A5" w:rsidRPr="00C15ED3">
          <w:rPr>
            <w:rStyle w:val="Hyperlink"/>
            <w:noProof/>
            <w:rtl/>
            <w:lang w:bidi="fa-IR"/>
          </w:rPr>
          <w:t xml:space="preserve"> </w:t>
        </w:r>
        <w:r w:rsidR="008264A5" w:rsidRPr="00C15ED3">
          <w:rPr>
            <w:rStyle w:val="Hyperlink"/>
            <w:rFonts w:hint="eastAsia"/>
            <w:noProof/>
            <w:rtl/>
            <w:lang w:bidi="fa-IR"/>
          </w:rPr>
          <w:t>نظام</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نو</w:t>
        </w:r>
        <w:r w:rsidR="008264A5" w:rsidRPr="00C15ED3">
          <w:rPr>
            <w:rStyle w:val="Hyperlink"/>
            <w:rFonts w:hint="cs"/>
            <w:noProof/>
            <w:rtl/>
            <w:lang w:bidi="fa-IR"/>
          </w:rPr>
          <w:t>ی</w:t>
        </w:r>
        <w:r w:rsidR="008264A5" w:rsidRPr="00C15ED3">
          <w:rPr>
            <w:rStyle w:val="Hyperlink"/>
            <w:rFonts w:hint="eastAsia"/>
            <w:noProof/>
            <w:rtl/>
            <w:lang w:bidi="fa-IR"/>
          </w:rPr>
          <w:t>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249</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899"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دولت</w:t>
        </w:r>
        <w:r w:rsidR="008264A5" w:rsidRPr="00C15ED3">
          <w:rPr>
            <w:rStyle w:val="Hyperlink"/>
            <w:noProof/>
            <w:rtl/>
            <w:lang w:bidi="fa-IR"/>
          </w:rPr>
          <w:t xml:space="preserve"> </w:t>
        </w:r>
        <w:r w:rsidR="008264A5" w:rsidRPr="00C15ED3">
          <w:rPr>
            <w:rStyle w:val="Hyperlink"/>
            <w:rFonts w:hint="eastAsia"/>
            <w:noProof/>
            <w:rtl/>
            <w:lang w:bidi="fa-IR"/>
          </w:rPr>
          <w:t>جمع‌آور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w:t>
        </w:r>
        <w:r w:rsidR="008264A5" w:rsidRPr="00C15ED3">
          <w:rPr>
            <w:rStyle w:val="Hyperlink"/>
            <w:rFonts w:hint="cs"/>
            <w:noProof/>
            <w:rtl/>
            <w:lang w:bidi="fa-IR"/>
          </w:rPr>
          <w:t>ی‌</w:t>
        </w:r>
        <w:r w:rsidR="008264A5" w:rsidRPr="00C15ED3">
          <w:rPr>
            <w:rStyle w:val="Hyperlink"/>
            <w:rFonts w:hint="eastAsia"/>
            <w:noProof/>
            <w:rtl/>
            <w:lang w:bidi="fa-IR"/>
          </w:rPr>
          <w:t>کند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440206899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252</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0" w:history="1">
        <w:r w:rsidR="008264A5" w:rsidRPr="00C15ED3">
          <w:rPr>
            <w:rStyle w:val="Hyperlink"/>
            <w:rFonts w:hint="eastAsia"/>
            <w:noProof/>
            <w:rtl/>
            <w:lang w:bidi="fa-IR"/>
          </w:rPr>
          <w:t>ب</w:t>
        </w:r>
        <w:r w:rsidR="008264A5" w:rsidRPr="00C15ED3">
          <w:rPr>
            <w:rStyle w:val="Hyperlink"/>
            <w:rFonts w:hint="cs"/>
            <w:noProof/>
            <w:rtl/>
            <w:lang w:bidi="fa-IR"/>
          </w:rPr>
          <w:t>ی</w:t>
        </w:r>
        <w:r w:rsidR="008264A5" w:rsidRPr="00C15ED3">
          <w:rPr>
            <w:rStyle w:val="Hyperlink"/>
            <w:rFonts w:hint="eastAsia"/>
            <w:noProof/>
            <w:rtl/>
            <w:lang w:bidi="fa-IR"/>
          </w:rPr>
          <w:t>ت‌المال</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آن</w:t>
        </w:r>
        <w:r w:rsidR="008264A5" w:rsidRPr="00C15ED3">
          <w:rPr>
            <w:rStyle w:val="Hyperlink"/>
            <w:noProof/>
            <w:rtl/>
            <w:lang w:bidi="fa-IR"/>
          </w:rPr>
          <w:t xml:space="preserve"> </w:t>
        </w:r>
        <w:r w:rsidR="008264A5" w:rsidRPr="00C15ED3">
          <w:rPr>
            <w:rStyle w:val="Hyperlink"/>
            <w:rFonts w:hint="eastAsia"/>
            <w:noProof/>
            <w:rtl/>
            <w:lang w:bidi="fa-IR"/>
          </w:rPr>
          <w:t>امت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253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1"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چه</w:t>
        </w:r>
        <w:r w:rsidR="008264A5" w:rsidRPr="00C15ED3">
          <w:rPr>
            <w:rStyle w:val="Hyperlink"/>
            <w:noProof/>
            <w:rtl/>
            <w:lang w:bidi="fa-IR"/>
          </w:rPr>
          <w:t xml:space="preserve"> </w:t>
        </w:r>
        <w:r w:rsidR="008264A5" w:rsidRPr="00C15ED3">
          <w:rPr>
            <w:rStyle w:val="Hyperlink"/>
            <w:rFonts w:hint="eastAsia"/>
            <w:noProof/>
            <w:rtl/>
            <w:lang w:bidi="fa-IR"/>
          </w:rPr>
          <w:t>موارد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چه</w:t>
        </w:r>
        <w:r w:rsidR="008264A5" w:rsidRPr="00C15ED3">
          <w:rPr>
            <w:rStyle w:val="Hyperlink"/>
            <w:noProof/>
            <w:rtl/>
            <w:lang w:bidi="fa-IR"/>
          </w:rPr>
          <w:t xml:space="preserve"> </w:t>
        </w:r>
        <w:r w:rsidR="008264A5" w:rsidRPr="00C15ED3">
          <w:rPr>
            <w:rStyle w:val="Hyperlink"/>
            <w:rFonts w:hint="eastAsia"/>
            <w:noProof/>
            <w:rtl/>
            <w:lang w:bidi="fa-IR"/>
          </w:rPr>
          <w:t>کس</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مصرف</w:t>
        </w:r>
        <w:r w:rsidR="008264A5" w:rsidRPr="00C15ED3">
          <w:rPr>
            <w:rStyle w:val="Hyperlink"/>
            <w:noProof/>
            <w:rtl/>
            <w:lang w:bidi="fa-IR"/>
          </w:rPr>
          <w:t xml:space="preserve"> </w:t>
        </w:r>
        <w:r w:rsidR="008264A5" w:rsidRPr="00C15ED3">
          <w:rPr>
            <w:rStyle w:val="Hyperlink"/>
            <w:rFonts w:hint="eastAsia"/>
            <w:noProof/>
            <w:rtl/>
            <w:lang w:bidi="fa-IR"/>
          </w:rPr>
          <w:t>م</w:t>
        </w:r>
        <w:r w:rsidR="008264A5" w:rsidRPr="00C15ED3">
          <w:rPr>
            <w:rStyle w:val="Hyperlink"/>
            <w:rFonts w:hint="cs"/>
            <w:noProof/>
            <w:rtl/>
            <w:lang w:bidi="fa-IR"/>
          </w:rPr>
          <w:t>ی‌</w:t>
        </w:r>
        <w:r w:rsidR="008264A5" w:rsidRPr="00C15ED3">
          <w:rPr>
            <w:rStyle w:val="Hyperlink"/>
            <w:rFonts w:hint="eastAsia"/>
            <w:noProof/>
            <w:rtl/>
            <w:lang w:bidi="fa-IR"/>
          </w:rPr>
          <w:t>شود؟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256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2"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ب</w:t>
        </w:r>
        <w:r w:rsidR="008264A5" w:rsidRPr="00C15ED3">
          <w:rPr>
            <w:rStyle w:val="Hyperlink"/>
            <w:rFonts w:hint="cs"/>
            <w:noProof/>
            <w:rtl/>
            <w:lang w:bidi="fa-IR"/>
          </w:rPr>
          <w:t>ی‌</w:t>
        </w:r>
        <w:r w:rsidR="008264A5" w:rsidRPr="00C15ED3">
          <w:rPr>
            <w:rStyle w:val="Hyperlink"/>
            <w:rFonts w:hint="eastAsia"/>
            <w:noProof/>
            <w:rtl/>
            <w:lang w:bidi="fa-IR"/>
          </w:rPr>
          <w:t>منت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264</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03" w:history="1">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فق</w:t>
        </w:r>
        <w:r w:rsidR="008264A5" w:rsidRPr="00C15ED3">
          <w:rPr>
            <w:rStyle w:val="Hyperlink"/>
            <w:rFonts w:hint="cs"/>
            <w:noProof/>
            <w:rtl/>
            <w:lang w:bidi="fa-IR"/>
          </w:rPr>
          <w:t>ی</w:t>
        </w:r>
        <w:r w:rsidR="008264A5" w:rsidRPr="00C15ED3">
          <w:rPr>
            <w:rStyle w:val="Hyperlink"/>
            <w:rFonts w:hint="eastAsia"/>
            <w:noProof/>
            <w:rtl/>
            <w:lang w:bidi="fa-IR"/>
          </w:rPr>
          <w:t>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265</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04" w:history="1">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جامعه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267</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05" w:history="1">
        <w:r w:rsidR="008264A5" w:rsidRPr="00C15ED3">
          <w:rPr>
            <w:rStyle w:val="Hyperlink"/>
            <w:rFonts w:hint="eastAsia"/>
            <w:noProof/>
            <w:rtl/>
            <w:lang w:bidi="fa-IR"/>
          </w:rPr>
          <w:t>حق</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267</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6" w:history="1">
        <w:r w:rsidR="008264A5" w:rsidRPr="00C15ED3">
          <w:rPr>
            <w:rStyle w:val="Hyperlink"/>
            <w:rFonts w:hint="eastAsia"/>
            <w:noProof/>
            <w:rtl/>
            <w:lang w:bidi="fa-IR"/>
          </w:rPr>
          <w:t>اهداف</w:t>
        </w:r>
        <w:r w:rsidR="008264A5" w:rsidRPr="00C15ED3">
          <w:rPr>
            <w:rStyle w:val="Hyperlink"/>
            <w:noProof/>
            <w:rtl/>
            <w:lang w:bidi="fa-IR"/>
          </w:rPr>
          <w:t xml:space="preserve"> </w:t>
        </w:r>
        <w:r w:rsidR="008264A5" w:rsidRPr="00C15ED3">
          <w:rPr>
            <w:rStyle w:val="Hyperlink"/>
            <w:rFonts w:hint="eastAsia"/>
            <w:noProof/>
            <w:rtl/>
            <w:lang w:bidi="fa-IR"/>
          </w:rPr>
          <w:t>زکات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7" w:history="1">
        <w:r w:rsidR="008264A5" w:rsidRPr="00C15ED3">
          <w:rPr>
            <w:rStyle w:val="Hyperlink"/>
            <w:rFonts w:hint="eastAsia"/>
            <w:noProof/>
            <w:rtl/>
            <w:lang w:bidi="fa-IR"/>
          </w:rPr>
          <w:t>گواه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نو</w:t>
        </w:r>
        <w:r w:rsidR="008264A5" w:rsidRPr="00C15ED3">
          <w:rPr>
            <w:rStyle w:val="Hyperlink"/>
            <w:rFonts w:hint="cs"/>
            <w:noProof/>
            <w:rtl/>
            <w:lang w:bidi="fa-IR"/>
          </w:rPr>
          <w:t>ی</w:t>
        </w:r>
        <w:r w:rsidR="008264A5" w:rsidRPr="00C15ED3">
          <w:rPr>
            <w:rStyle w:val="Hyperlink"/>
            <w:rFonts w:hint="eastAsia"/>
            <w:noProof/>
            <w:rtl/>
            <w:lang w:bidi="fa-IR"/>
          </w:rPr>
          <w:t>سندگان</w:t>
        </w:r>
        <w:r w:rsidR="008264A5" w:rsidRPr="00C15ED3">
          <w:rPr>
            <w:rStyle w:val="Hyperlink"/>
            <w:noProof/>
            <w:rtl/>
            <w:lang w:bidi="fa-IR"/>
          </w:rPr>
          <w:t xml:space="preserve"> </w:t>
        </w:r>
        <w:r w:rsidR="008264A5" w:rsidRPr="00C15ED3">
          <w:rPr>
            <w:rStyle w:val="Hyperlink"/>
            <w:rFonts w:hint="eastAsia"/>
            <w:noProof/>
            <w:rtl/>
            <w:lang w:bidi="fa-IR"/>
          </w:rPr>
          <w:t>ب</w:t>
        </w:r>
        <w:r w:rsidR="008264A5" w:rsidRPr="00C15ED3">
          <w:rPr>
            <w:rStyle w:val="Hyperlink"/>
            <w:rFonts w:hint="cs"/>
            <w:noProof/>
            <w:rtl/>
            <w:lang w:bidi="fa-IR"/>
          </w:rPr>
          <w:t>ی</w:t>
        </w:r>
        <w:r w:rsidR="008264A5" w:rsidRPr="00C15ED3">
          <w:rPr>
            <w:rStyle w:val="Hyperlink"/>
            <w:rFonts w:hint="eastAsia"/>
            <w:noProof/>
            <w:rtl/>
            <w:lang w:bidi="fa-IR"/>
          </w:rPr>
          <w:t>گانه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08" w:history="1">
        <w:r w:rsidR="008264A5" w:rsidRPr="00C15ED3">
          <w:rPr>
            <w:rStyle w:val="Hyperlink"/>
            <w:rFonts w:hint="eastAsia"/>
            <w:noProof/>
            <w:rtl/>
            <w:lang w:bidi="fa-IR"/>
          </w:rPr>
          <w:t>پا</w:t>
        </w:r>
        <w:r w:rsidR="008264A5" w:rsidRPr="00C15ED3">
          <w:rPr>
            <w:rStyle w:val="Hyperlink"/>
            <w:rFonts w:hint="cs"/>
            <w:noProof/>
            <w:rtl/>
            <w:lang w:bidi="fa-IR"/>
          </w:rPr>
          <w:t>ی</w:t>
        </w:r>
        <w:r w:rsidR="008264A5" w:rsidRPr="00C15ED3">
          <w:rPr>
            <w:rStyle w:val="Hyperlink"/>
            <w:rFonts w:hint="eastAsia"/>
            <w:noProof/>
            <w:rtl/>
            <w:lang w:bidi="fa-IR"/>
          </w:rPr>
          <w:t>بند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بازگرداندن</w:t>
        </w:r>
        <w:r w:rsidR="008264A5" w:rsidRPr="00C15ED3">
          <w:rPr>
            <w:rStyle w:val="Hyperlink"/>
            <w:noProof/>
            <w:rtl/>
            <w:lang w:bidi="fa-IR"/>
          </w:rPr>
          <w:t xml:space="preserve"> </w:t>
        </w:r>
        <w:r w:rsidR="008264A5" w:rsidRPr="00C15ED3">
          <w:rPr>
            <w:rStyle w:val="Hyperlink"/>
            <w:rFonts w:hint="eastAsia"/>
            <w:noProof/>
            <w:rtl/>
            <w:lang w:bidi="fa-IR"/>
          </w:rPr>
          <w:t>عظمت</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کاف</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277</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09" w:history="1">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فطر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440206909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278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10" w:history="1">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مال،</w:t>
        </w:r>
        <w:r w:rsidR="008264A5" w:rsidRPr="00C15ED3">
          <w:rPr>
            <w:rStyle w:val="Hyperlink"/>
            <w:noProof/>
            <w:rtl/>
            <w:lang w:bidi="fa-IR"/>
          </w:rPr>
          <w:t xml:space="preserve"> </w:t>
        </w:r>
        <w:r w:rsidR="008264A5" w:rsidRPr="00C15ED3">
          <w:rPr>
            <w:rStyle w:val="Hyperlink"/>
            <w:rFonts w:hint="eastAsia"/>
            <w:noProof/>
            <w:rtl/>
            <w:lang w:bidi="fa-IR"/>
          </w:rPr>
          <w:t>حق</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غ</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زکات</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ز</w:t>
        </w:r>
        <w:r w:rsidR="008264A5" w:rsidRPr="00C15ED3">
          <w:rPr>
            <w:rStyle w:val="Hyperlink"/>
            <w:noProof/>
            <w:rtl/>
            <w:lang w:bidi="fa-IR"/>
          </w:rPr>
          <w:t xml:space="preserve"> </w:t>
        </w:r>
        <w:r w:rsidR="008264A5" w:rsidRPr="00C15ED3">
          <w:rPr>
            <w:rStyle w:val="Hyperlink"/>
            <w:rFonts w:hint="eastAsia"/>
            <w:noProof/>
            <w:rtl/>
            <w:lang w:bidi="fa-IR"/>
          </w:rPr>
          <w:t>هست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280</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11" w:history="1">
        <w:r w:rsidR="008264A5" w:rsidRPr="00C15ED3">
          <w:rPr>
            <w:rStyle w:val="Hyperlink"/>
            <w:rFonts w:hint="eastAsia"/>
            <w:noProof/>
            <w:rtl/>
            <w:lang w:bidi="fa-IR"/>
          </w:rPr>
          <w:t>انفاق</w:t>
        </w:r>
        <w:r w:rsidR="008264A5" w:rsidRPr="00C15ED3">
          <w:rPr>
            <w:rStyle w:val="Hyperlink"/>
            <w:noProof/>
            <w:rtl/>
            <w:lang w:bidi="fa-IR"/>
          </w:rPr>
          <w:t xml:space="preserve"> </w:t>
        </w:r>
        <w:r w:rsidR="008264A5" w:rsidRPr="00C15ED3">
          <w:rPr>
            <w:rStyle w:val="Hyperlink"/>
            <w:rFonts w:hint="eastAsia"/>
            <w:noProof/>
            <w:rtl/>
            <w:lang w:bidi="fa-IR"/>
          </w:rPr>
          <w:t>مستحب</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281</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12" w:history="1">
        <w:r w:rsidR="008264A5" w:rsidRPr="00C15ED3">
          <w:rPr>
            <w:rStyle w:val="Hyperlink"/>
            <w:rFonts w:hint="eastAsia"/>
            <w:noProof/>
            <w:rtl/>
            <w:lang w:bidi="fa-IR"/>
          </w:rPr>
          <w:t>روزه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13" w:history="1">
        <w:r w:rsidR="008264A5" w:rsidRPr="00C15ED3">
          <w:rPr>
            <w:rStyle w:val="Hyperlink"/>
            <w:rFonts w:hint="eastAsia"/>
            <w:noProof/>
            <w:rtl/>
            <w:lang w:bidi="fa-IR"/>
          </w:rPr>
          <w:t>گوناگون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عبادات</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اسلام</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14" w:history="1">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حق</w:t>
        </w:r>
        <w:r w:rsidR="008264A5" w:rsidRPr="00C15ED3">
          <w:rPr>
            <w:rStyle w:val="Hyperlink"/>
            <w:rFonts w:hint="cs"/>
            <w:noProof/>
            <w:rtl/>
            <w:lang w:bidi="fa-IR"/>
          </w:rPr>
          <w:t>ی</w:t>
        </w:r>
        <w:r w:rsidR="008264A5" w:rsidRPr="00C15ED3">
          <w:rPr>
            <w:rStyle w:val="Hyperlink"/>
            <w:rFonts w:hint="eastAsia"/>
            <w:noProof/>
            <w:rtl/>
            <w:lang w:bidi="fa-IR"/>
          </w:rPr>
          <w:t>قت</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عمل</w:t>
        </w:r>
        <w:r w:rsidR="008264A5" w:rsidRPr="00C15ED3">
          <w:rPr>
            <w:rStyle w:val="Hyperlink"/>
            <w:noProof/>
            <w:rtl/>
            <w:lang w:bidi="fa-IR"/>
          </w:rPr>
          <w:t xml:space="preserve"> </w:t>
        </w:r>
        <w:r w:rsidR="008264A5" w:rsidRPr="00C15ED3">
          <w:rPr>
            <w:rStyle w:val="Hyperlink"/>
            <w:rFonts w:hint="eastAsia"/>
            <w:noProof/>
            <w:rtl/>
            <w:lang w:bidi="fa-IR"/>
          </w:rPr>
          <w:t>مثبت</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283</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15" w:history="1">
        <w:r w:rsidR="008264A5" w:rsidRPr="00C15ED3">
          <w:rPr>
            <w:rStyle w:val="Hyperlink"/>
            <w:rFonts w:hint="eastAsia"/>
            <w:noProof/>
            <w:rtl/>
            <w:lang w:bidi="fa-IR"/>
          </w:rPr>
          <w:t>ماه</w:t>
        </w:r>
        <w:r w:rsidR="008264A5" w:rsidRPr="00C15ED3">
          <w:rPr>
            <w:rStyle w:val="Hyperlink"/>
            <w:noProof/>
            <w:rtl/>
            <w:lang w:bidi="fa-IR"/>
          </w:rPr>
          <w:t xml:space="preserve"> </w:t>
        </w:r>
        <w:r w:rsidR="008264A5" w:rsidRPr="00C15ED3">
          <w:rPr>
            <w:rStyle w:val="Hyperlink"/>
            <w:rFonts w:hint="eastAsia"/>
            <w:noProof/>
            <w:rtl/>
            <w:lang w:bidi="fa-IR"/>
          </w:rPr>
          <w:t>روز</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واجب</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16" w:history="1">
        <w:r w:rsidR="008264A5" w:rsidRPr="00C15ED3">
          <w:rPr>
            <w:rStyle w:val="Hyperlink"/>
            <w:rFonts w:hint="eastAsia"/>
            <w:noProof/>
            <w:rtl/>
            <w:lang w:bidi="fa-IR"/>
          </w:rPr>
          <w:t>حکمت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آثار</w:t>
        </w:r>
        <w:r w:rsidR="008264A5" w:rsidRPr="00C15ED3">
          <w:rPr>
            <w:rStyle w:val="Hyperlink"/>
            <w:noProof/>
            <w:rtl/>
            <w:lang w:bidi="fa-IR"/>
          </w:rPr>
          <w:t xml:space="preserve"> </w:t>
        </w:r>
        <w:r w:rsidR="008264A5" w:rsidRPr="00C15ED3">
          <w:rPr>
            <w:rStyle w:val="Hyperlink"/>
            <w:rFonts w:hint="eastAsia"/>
            <w:noProof/>
            <w:rtl/>
            <w:lang w:bidi="fa-IR"/>
          </w:rPr>
          <w:t>روزه</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284</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17" w:history="1">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عامل</w:t>
        </w:r>
        <w:r w:rsidR="008264A5" w:rsidRPr="00C15ED3">
          <w:rPr>
            <w:rStyle w:val="Hyperlink"/>
            <w:noProof/>
            <w:rtl/>
            <w:lang w:bidi="fa-IR"/>
          </w:rPr>
          <w:t xml:space="preserve"> </w:t>
        </w:r>
        <w:r w:rsidR="008264A5" w:rsidRPr="00C15ED3">
          <w:rPr>
            <w:rStyle w:val="Hyperlink"/>
            <w:rFonts w:hint="eastAsia"/>
            <w:noProof/>
            <w:rtl/>
            <w:lang w:bidi="fa-IR"/>
          </w:rPr>
          <w:t>تقو</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روح</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285</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18" w:history="1">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بگ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تا</w:t>
        </w:r>
        <w:r w:rsidR="008264A5" w:rsidRPr="00C15ED3">
          <w:rPr>
            <w:rStyle w:val="Hyperlink"/>
            <w:noProof/>
            <w:rtl/>
            <w:lang w:bidi="fa-IR"/>
          </w:rPr>
          <w:t xml:space="preserve"> </w:t>
        </w:r>
        <w:r w:rsidR="008264A5" w:rsidRPr="00C15ED3">
          <w:rPr>
            <w:rStyle w:val="Hyperlink"/>
            <w:rFonts w:hint="eastAsia"/>
            <w:noProof/>
            <w:rtl/>
            <w:lang w:bidi="fa-IR"/>
          </w:rPr>
          <w:t>سالم</w:t>
        </w:r>
        <w:r w:rsidR="008264A5" w:rsidRPr="00C15ED3">
          <w:rPr>
            <w:rStyle w:val="Hyperlink"/>
            <w:noProof/>
            <w:rtl/>
            <w:lang w:bidi="fa-IR"/>
          </w:rPr>
          <w:t xml:space="preserve"> </w:t>
        </w:r>
        <w:r w:rsidR="008264A5" w:rsidRPr="00C15ED3">
          <w:rPr>
            <w:rStyle w:val="Hyperlink"/>
            <w:rFonts w:hint="eastAsia"/>
            <w:noProof/>
            <w:rtl/>
            <w:lang w:bidi="fa-IR"/>
          </w:rPr>
          <w:t>شو</w:t>
        </w:r>
        <w:r w:rsidR="008264A5" w:rsidRPr="00C15ED3">
          <w:rPr>
            <w:rStyle w:val="Hyperlink"/>
            <w:rFonts w:hint="cs"/>
            <w:noProof/>
            <w:rtl/>
            <w:lang w:bidi="fa-IR"/>
          </w:rPr>
          <w:t>ی</w:t>
        </w:r>
        <w:r w:rsidR="008264A5" w:rsidRPr="00C15ED3">
          <w:rPr>
            <w:rStyle w:val="Hyperlink"/>
            <w:rFonts w:hint="eastAsia"/>
            <w:noProof/>
            <w:rtl/>
            <w:lang w:bidi="fa-IR"/>
          </w:rPr>
          <w:t>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287</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19" w:history="1">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پرورش</w:t>
        </w:r>
        <w:r w:rsidR="008264A5" w:rsidRPr="00C15ED3">
          <w:rPr>
            <w:rStyle w:val="Hyperlink"/>
            <w:noProof/>
            <w:rtl/>
            <w:lang w:bidi="fa-IR"/>
          </w:rPr>
          <w:t xml:space="preserve"> </w:t>
        </w:r>
        <w:r w:rsidR="008264A5" w:rsidRPr="00C15ED3">
          <w:rPr>
            <w:rStyle w:val="Hyperlink"/>
            <w:rFonts w:hint="eastAsia"/>
            <w:noProof/>
            <w:rtl/>
            <w:lang w:bidi="fa-IR"/>
          </w:rPr>
          <w:t>اراده</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440206919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288</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20" w:history="1">
        <w:r w:rsidR="008264A5" w:rsidRPr="00C15ED3">
          <w:rPr>
            <w:rStyle w:val="Hyperlink"/>
            <w:rFonts w:hint="eastAsia"/>
            <w:noProof/>
            <w:rtl/>
            <w:lang w:bidi="fa-IR"/>
          </w:rPr>
          <w:t>شناسان</w:t>
        </w:r>
        <w:r w:rsidR="008264A5" w:rsidRPr="00C15ED3">
          <w:rPr>
            <w:rStyle w:val="Hyperlink"/>
            <w:rFonts w:hint="cs"/>
            <w:noProof/>
            <w:rtl/>
            <w:lang w:bidi="fa-IR"/>
          </w:rPr>
          <w:t>ی</w:t>
        </w:r>
        <w:r w:rsidR="008264A5" w:rsidRPr="00C15ED3">
          <w:rPr>
            <w:rStyle w:val="Hyperlink"/>
            <w:rFonts w:hint="eastAsia"/>
            <w:noProof/>
            <w:rtl/>
            <w:lang w:bidi="fa-IR"/>
          </w:rPr>
          <w:t>دن</w:t>
        </w:r>
        <w:r w:rsidR="008264A5" w:rsidRPr="00C15ED3">
          <w:rPr>
            <w:rStyle w:val="Hyperlink"/>
            <w:noProof/>
            <w:rtl/>
            <w:lang w:bidi="fa-IR"/>
          </w:rPr>
          <w:t xml:space="preserve"> </w:t>
        </w:r>
        <w:r w:rsidR="008264A5" w:rsidRPr="00C15ED3">
          <w:rPr>
            <w:rStyle w:val="Hyperlink"/>
            <w:rFonts w:hint="eastAsia"/>
            <w:noProof/>
            <w:rtl/>
            <w:lang w:bidi="fa-IR"/>
          </w:rPr>
          <w:t>نعمت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289</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21" w:history="1">
        <w:r w:rsidR="008264A5" w:rsidRPr="00C15ED3">
          <w:rPr>
            <w:rStyle w:val="Hyperlink"/>
            <w:rFonts w:hint="cs"/>
            <w:noProof/>
            <w:rtl/>
            <w:lang w:bidi="fa-IR"/>
          </w:rPr>
          <w:t>ی</w:t>
        </w:r>
        <w:r w:rsidR="008264A5" w:rsidRPr="00C15ED3">
          <w:rPr>
            <w:rStyle w:val="Hyperlink"/>
            <w:rFonts w:hint="eastAsia"/>
            <w:noProof/>
            <w:rtl/>
            <w:lang w:bidi="fa-IR"/>
          </w:rPr>
          <w:t>ادآور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درماندگ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محرومان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290</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22" w:history="1">
        <w:r w:rsidR="008264A5" w:rsidRPr="00C15ED3">
          <w:rPr>
            <w:rStyle w:val="Hyperlink"/>
            <w:rFonts w:hint="eastAsia"/>
            <w:noProof/>
            <w:rtl/>
            <w:lang w:bidi="fa-IR"/>
          </w:rPr>
          <w:t>بندگ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کامل</w:t>
        </w:r>
        <w:r w:rsidR="008264A5" w:rsidRPr="00C15ED3">
          <w:rPr>
            <w:rStyle w:val="Hyperlink"/>
            <w:noProof/>
            <w:rtl/>
            <w:lang w:bidi="fa-IR"/>
          </w:rPr>
          <w:t xml:space="preserve"> </w:t>
        </w:r>
        <w:r w:rsidR="008264A5" w:rsidRPr="00C15ED3">
          <w:rPr>
            <w:rStyle w:val="Hyperlink"/>
            <w:rFonts w:hint="eastAsia"/>
            <w:noProof/>
            <w:rtl/>
            <w:lang w:bidi="fa-IR"/>
          </w:rPr>
          <w:t>برا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خدا</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291</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3" w:history="1">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مسلمانان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292</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24" w:history="1">
        <w:r w:rsidR="008264A5" w:rsidRPr="00C15ED3">
          <w:rPr>
            <w:rStyle w:val="Hyperlink"/>
            <w:rFonts w:hint="eastAsia"/>
            <w:noProof/>
            <w:rtl/>
            <w:lang w:bidi="fa-IR"/>
          </w:rPr>
          <w:t>حج</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5" w:history="1">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وند</w:t>
        </w:r>
        <w:r w:rsidR="008264A5" w:rsidRPr="00C15ED3">
          <w:rPr>
            <w:rStyle w:val="Hyperlink"/>
            <w:noProof/>
            <w:rtl/>
            <w:lang w:bidi="fa-IR"/>
          </w:rPr>
          <w:t xml:space="preserve"> </w:t>
        </w:r>
        <w:r w:rsidR="008264A5" w:rsidRPr="00C15ED3">
          <w:rPr>
            <w:rStyle w:val="Hyperlink"/>
            <w:rFonts w:hint="eastAsia"/>
            <w:noProof/>
            <w:rtl/>
            <w:lang w:bidi="fa-IR"/>
          </w:rPr>
          <w:t>مسلمان</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کعبه</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بن</w:t>
        </w:r>
        <w:r w:rsidR="008264A5" w:rsidRPr="00C15ED3">
          <w:rPr>
            <w:rStyle w:val="Hyperlink"/>
            <w:rFonts w:hint="cs"/>
            <w:noProof/>
            <w:rtl/>
            <w:lang w:bidi="fa-IR"/>
          </w:rPr>
          <w:t>ی</w:t>
        </w:r>
        <w:r w:rsidR="008264A5" w:rsidRPr="00C15ED3">
          <w:rPr>
            <w:rStyle w:val="Hyperlink"/>
            <w:rFonts w:hint="eastAsia"/>
            <w:noProof/>
            <w:rtl/>
            <w:lang w:bidi="fa-IR"/>
          </w:rPr>
          <w:t>انگذارش</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293</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6" w:history="1">
        <w:r w:rsidR="008264A5" w:rsidRPr="00C15ED3">
          <w:rPr>
            <w:rStyle w:val="Hyperlink"/>
            <w:rFonts w:hint="eastAsia"/>
            <w:noProof/>
            <w:rtl/>
            <w:lang w:bidi="fa-IR"/>
          </w:rPr>
          <w:t>اعمال</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295</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7" w:history="1">
        <w:r w:rsidR="008264A5" w:rsidRPr="00C15ED3">
          <w:rPr>
            <w:rStyle w:val="Hyperlink"/>
            <w:rFonts w:hint="eastAsia"/>
            <w:noProof/>
            <w:rtl/>
            <w:lang w:bidi="fa-IR"/>
          </w:rPr>
          <w:t>کعبه</w:t>
        </w:r>
        <w:r w:rsidR="008264A5" w:rsidRPr="00C15ED3">
          <w:rPr>
            <w:rStyle w:val="Hyperlink"/>
            <w:noProof/>
            <w:rtl/>
            <w:lang w:bidi="fa-IR"/>
          </w:rPr>
          <w:t xml:space="preserve"> </w:t>
        </w:r>
        <w:r w:rsidR="008264A5" w:rsidRPr="00C15ED3">
          <w:rPr>
            <w:rStyle w:val="Hyperlink"/>
            <w:rFonts w:hint="eastAsia"/>
            <w:noProof/>
            <w:rtl/>
            <w:lang w:bidi="fa-IR"/>
          </w:rPr>
          <w:t>رمز</w:t>
        </w:r>
        <w:r w:rsidR="008264A5" w:rsidRPr="00C15ED3">
          <w:rPr>
            <w:rStyle w:val="Hyperlink"/>
            <w:noProof/>
            <w:rtl/>
            <w:lang w:bidi="fa-IR"/>
          </w:rPr>
          <w:t xml:space="preserve"> </w:t>
        </w:r>
        <w:r w:rsidR="008264A5" w:rsidRPr="00C15ED3">
          <w:rPr>
            <w:rStyle w:val="Hyperlink"/>
            <w:rFonts w:hint="eastAsia"/>
            <w:noProof/>
            <w:rtl/>
            <w:lang w:bidi="fa-IR"/>
          </w:rPr>
          <w:t>توح</w:t>
        </w:r>
        <w:r w:rsidR="008264A5" w:rsidRPr="00C15ED3">
          <w:rPr>
            <w:rStyle w:val="Hyperlink"/>
            <w:rFonts w:hint="cs"/>
            <w:noProof/>
            <w:rtl/>
            <w:lang w:bidi="fa-IR"/>
          </w:rPr>
          <w:t>ی</w:t>
        </w:r>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گانگ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8" w:history="1">
        <w:r w:rsidR="008264A5" w:rsidRPr="00C15ED3">
          <w:rPr>
            <w:rStyle w:val="Hyperlink"/>
            <w:rFonts w:hint="eastAsia"/>
            <w:noProof/>
            <w:rtl/>
            <w:lang w:bidi="fa-IR"/>
          </w:rPr>
          <w:t>بخش</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اسرار</w:t>
        </w:r>
        <w:r w:rsidR="008264A5" w:rsidRPr="00C15ED3">
          <w:rPr>
            <w:rStyle w:val="Hyperlink"/>
            <w:noProof/>
            <w:rtl/>
            <w:lang w:bidi="fa-IR"/>
          </w:rPr>
          <w:t xml:space="preserve"> </w:t>
        </w:r>
        <w:r w:rsidR="008264A5" w:rsidRPr="00C15ED3">
          <w:rPr>
            <w:rStyle w:val="Hyperlink"/>
            <w:rFonts w:hint="eastAsia"/>
            <w:noProof/>
            <w:rtl/>
            <w:lang w:bidi="fa-IR"/>
          </w:rPr>
          <w:t>مناسک</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298</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29" w:history="1">
        <w:r w:rsidR="008264A5" w:rsidRPr="00C15ED3">
          <w:rPr>
            <w:rStyle w:val="Hyperlink"/>
            <w:rFonts w:hint="eastAsia"/>
            <w:noProof/>
            <w:rtl/>
            <w:lang w:bidi="fa-IR"/>
          </w:rPr>
          <w:t>نتا</w:t>
        </w:r>
        <w:r w:rsidR="008264A5" w:rsidRPr="00C15ED3">
          <w:rPr>
            <w:rStyle w:val="Hyperlink"/>
            <w:rFonts w:hint="cs"/>
            <w:noProof/>
            <w:rtl/>
            <w:lang w:bidi="fa-IR"/>
          </w:rPr>
          <w:t>ی</w:t>
        </w:r>
        <w:r w:rsidR="008264A5" w:rsidRPr="00C15ED3">
          <w:rPr>
            <w:rStyle w:val="Hyperlink"/>
            <w:rFonts w:hint="eastAsia"/>
            <w:noProof/>
            <w:rtl/>
            <w:lang w:bidi="fa-IR"/>
          </w:rPr>
          <w:t>ج</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انسان</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زندگ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440206929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299</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0" w:history="1">
        <w:r w:rsidR="008264A5" w:rsidRPr="00C15ED3">
          <w:rPr>
            <w:rStyle w:val="Hyperlink"/>
            <w:rFonts w:hint="eastAsia"/>
            <w:noProof/>
            <w:rtl/>
            <w:lang w:bidi="fa-IR"/>
          </w:rPr>
          <w:t>الف</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منبع</w:t>
        </w:r>
        <w:r w:rsidR="008264A5" w:rsidRPr="00C15ED3">
          <w:rPr>
            <w:rStyle w:val="Hyperlink"/>
            <w:noProof/>
            <w:rtl/>
            <w:lang w:bidi="fa-IR"/>
          </w:rPr>
          <w:t xml:space="preserve"> </w:t>
        </w:r>
        <w:r w:rsidR="008264A5" w:rsidRPr="00C15ED3">
          <w:rPr>
            <w:rStyle w:val="Hyperlink"/>
            <w:rFonts w:hint="eastAsia"/>
            <w:noProof/>
            <w:rtl/>
            <w:lang w:bidi="fa-IR"/>
          </w:rPr>
          <w:t>ن</w:t>
        </w:r>
        <w:r w:rsidR="008264A5" w:rsidRPr="00C15ED3">
          <w:rPr>
            <w:rStyle w:val="Hyperlink"/>
            <w:rFonts w:hint="cs"/>
            <w:noProof/>
            <w:rtl/>
            <w:lang w:bidi="fa-IR"/>
          </w:rPr>
          <w:t>ی</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معنو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عاطف</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299</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1" w:history="1">
        <w:r w:rsidR="008264A5" w:rsidRPr="00C15ED3">
          <w:rPr>
            <w:rStyle w:val="Hyperlink"/>
            <w:rFonts w:hint="eastAsia"/>
            <w:noProof/>
            <w:rtl/>
            <w:lang w:bidi="fa-IR"/>
          </w:rPr>
          <w:t>ب</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منبع</w:t>
        </w:r>
        <w:r w:rsidR="008264A5" w:rsidRPr="00C15ED3">
          <w:rPr>
            <w:rStyle w:val="Hyperlink"/>
            <w:noProof/>
            <w:rtl/>
            <w:lang w:bidi="fa-IR"/>
          </w:rPr>
          <w:t xml:space="preserve"> </w:t>
        </w:r>
        <w:r w:rsidR="008264A5" w:rsidRPr="00C15ED3">
          <w:rPr>
            <w:rStyle w:val="Hyperlink"/>
            <w:rFonts w:hint="eastAsia"/>
            <w:noProof/>
            <w:rtl/>
            <w:lang w:bidi="fa-IR"/>
          </w:rPr>
          <w:t>فرهنگ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مشق</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تمر</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300</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2" w:history="1">
        <w:r w:rsidR="008264A5" w:rsidRPr="00C15ED3">
          <w:rPr>
            <w:rStyle w:val="Hyperlink"/>
            <w:rFonts w:hint="eastAsia"/>
            <w:noProof/>
            <w:rtl/>
            <w:lang w:bidi="fa-IR"/>
          </w:rPr>
          <w:t>ج</w:t>
        </w:r>
        <w:r w:rsidR="008264A5" w:rsidRPr="00C15ED3">
          <w:rPr>
            <w:rStyle w:val="Hyperlink"/>
            <w:noProof/>
            <w:rtl/>
            <w:lang w:bidi="fa-IR"/>
          </w:rPr>
          <w:t xml:space="preserve">) </w:t>
        </w:r>
        <w:r w:rsidR="008264A5" w:rsidRPr="00C15ED3">
          <w:rPr>
            <w:rStyle w:val="Hyperlink"/>
            <w:rFonts w:hint="eastAsia"/>
            <w:noProof/>
            <w:rtl/>
            <w:lang w:bidi="fa-IR"/>
          </w:rPr>
          <w:t>منافع</w:t>
        </w:r>
        <w:r w:rsidR="008264A5" w:rsidRPr="00C15ED3">
          <w:rPr>
            <w:rStyle w:val="Hyperlink"/>
            <w:noProof/>
            <w:rtl/>
            <w:lang w:bidi="fa-IR"/>
          </w:rPr>
          <w:t xml:space="preserve"> </w:t>
        </w:r>
        <w:r w:rsidR="008264A5" w:rsidRPr="00C15ED3">
          <w:rPr>
            <w:rStyle w:val="Hyperlink"/>
            <w:rFonts w:hint="eastAsia"/>
            <w:noProof/>
            <w:rtl/>
            <w:lang w:bidi="fa-IR"/>
          </w:rPr>
          <w:t>بازرگان</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301</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3" w:history="1">
        <w:r w:rsidR="008264A5" w:rsidRPr="00C15ED3">
          <w:rPr>
            <w:rStyle w:val="Hyperlink"/>
            <w:rFonts w:hint="eastAsia"/>
            <w:noProof/>
            <w:rtl/>
            <w:lang w:bidi="fa-IR"/>
          </w:rPr>
          <w:t>د</w:t>
        </w:r>
        <w:r w:rsidR="008264A5" w:rsidRPr="00C15ED3">
          <w:rPr>
            <w:rStyle w:val="Hyperlink"/>
            <w:noProof/>
            <w:rtl/>
            <w:lang w:bidi="fa-IR"/>
          </w:rPr>
          <w:t xml:space="preserve">) </w:t>
        </w:r>
        <w:r w:rsidR="008264A5" w:rsidRPr="00C15ED3">
          <w:rPr>
            <w:rStyle w:val="Hyperlink"/>
            <w:rFonts w:hint="eastAsia"/>
            <w:noProof/>
            <w:rtl/>
            <w:lang w:bidi="fa-IR"/>
          </w:rPr>
          <w:t>برابر</w:t>
        </w:r>
        <w:r w:rsidR="008264A5" w:rsidRPr="00C15ED3">
          <w:rPr>
            <w:rStyle w:val="Hyperlink"/>
            <w:rFonts w:hint="cs"/>
            <w:noProof/>
            <w:rtl/>
            <w:lang w:bidi="fa-IR"/>
          </w:rPr>
          <w:t>ی</w:t>
        </w:r>
        <w:r w:rsidR="008264A5" w:rsidRPr="00C15ED3">
          <w:rPr>
            <w:rStyle w:val="Hyperlink"/>
            <w:rFonts w:hint="eastAsia"/>
            <w:noProof/>
            <w:rtl/>
            <w:lang w:bidi="fa-IR"/>
          </w:rPr>
          <w:t>،</w:t>
        </w:r>
        <w:r w:rsidR="008264A5" w:rsidRPr="00C15ED3">
          <w:rPr>
            <w:rStyle w:val="Hyperlink"/>
            <w:noProof/>
            <w:rtl/>
            <w:lang w:bidi="fa-IR"/>
          </w:rPr>
          <w:t xml:space="preserve"> </w:t>
        </w:r>
        <w:r w:rsidR="008264A5" w:rsidRPr="00C15ED3">
          <w:rPr>
            <w:rStyle w:val="Hyperlink"/>
            <w:rFonts w:hint="eastAsia"/>
            <w:noProof/>
            <w:rtl/>
            <w:lang w:bidi="fa-IR"/>
          </w:rPr>
          <w:t>وحدت</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صلح</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302</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4" w:history="1">
        <w:r w:rsidR="008264A5" w:rsidRPr="00C15ED3">
          <w:rPr>
            <w:rStyle w:val="Hyperlink"/>
            <w:rFonts w:hint="eastAsia"/>
            <w:noProof/>
            <w:rtl/>
            <w:lang w:bidi="fa-IR"/>
          </w:rPr>
          <w:t>روشن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مفهوم</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گانگ</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303</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35" w:history="1">
        <w:r w:rsidR="008264A5" w:rsidRPr="00C15ED3">
          <w:rPr>
            <w:rStyle w:val="Hyperlink"/>
            <w:rFonts w:hint="eastAsia"/>
            <w:noProof/>
            <w:rtl/>
            <w:lang w:bidi="fa-IR"/>
          </w:rPr>
          <w:t>هـ</w:t>
        </w:r>
        <w:r w:rsidR="008264A5" w:rsidRPr="00C15ED3">
          <w:rPr>
            <w:rStyle w:val="Hyperlink"/>
            <w:noProof/>
            <w:rtl/>
            <w:lang w:bidi="fa-IR"/>
          </w:rPr>
          <w:t xml:space="preserve">) </w:t>
        </w:r>
        <w:r w:rsidR="008264A5" w:rsidRPr="00C15ED3">
          <w:rPr>
            <w:rStyle w:val="Hyperlink"/>
            <w:rFonts w:hint="eastAsia"/>
            <w:noProof/>
            <w:rtl/>
            <w:lang w:bidi="fa-IR"/>
          </w:rPr>
          <w:t>حج،</w:t>
        </w:r>
        <w:r w:rsidR="008264A5" w:rsidRPr="00C15ED3">
          <w:rPr>
            <w:rStyle w:val="Hyperlink"/>
            <w:noProof/>
            <w:rtl/>
            <w:lang w:bidi="fa-IR"/>
          </w:rPr>
          <w:t xml:space="preserve"> </w:t>
        </w:r>
        <w:r w:rsidR="008264A5" w:rsidRPr="00C15ED3">
          <w:rPr>
            <w:rStyle w:val="Hyperlink"/>
            <w:rFonts w:hint="cs"/>
            <w:noProof/>
            <w:rtl/>
            <w:lang w:bidi="fa-IR"/>
          </w:rPr>
          <w:t>ی</w:t>
        </w:r>
        <w:r w:rsidR="008264A5" w:rsidRPr="00C15ED3">
          <w:rPr>
            <w:rStyle w:val="Hyperlink"/>
            <w:rFonts w:hint="eastAsia"/>
            <w:noProof/>
            <w:rtl/>
            <w:lang w:bidi="fa-IR"/>
          </w:rPr>
          <w:t>ک</w:t>
        </w:r>
        <w:r w:rsidR="008264A5" w:rsidRPr="00C15ED3">
          <w:rPr>
            <w:rStyle w:val="Hyperlink"/>
            <w:noProof/>
            <w:rtl/>
            <w:lang w:bidi="fa-IR"/>
          </w:rPr>
          <w:t xml:space="preserve"> </w:t>
        </w:r>
        <w:r w:rsidR="008264A5" w:rsidRPr="00C15ED3">
          <w:rPr>
            <w:rStyle w:val="Hyperlink"/>
            <w:rFonts w:hint="eastAsia"/>
            <w:noProof/>
            <w:rtl/>
            <w:lang w:bidi="fa-IR"/>
          </w:rPr>
          <w:t>انجمن</w:t>
        </w:r>
        <w:r w:rsidR="008264A5" w:rsidRPr="00C15ED3">
          <w:rPr>
            <w:rStyle w:val="Hyperlink"/>
            <w:noProof/>
            <w:rtl/>
            <w:lang w:bidi="fa-IR"/>
          </w:rPr>
          <w:t xml:space="preserve"> </w:t>
        </w:r>
        <w:r w:rsidR="008264A5" w:rsidRPr="00C15ED3">
          <w:rPr>
            <w:rStyle w:val="Hyperlink"/>
            <w:rFonts w:hint="eastAsia"/>
            <w:noProof/>
            <w:rtl/>
            <w:lang w:bidi="fa-IR"/>
          </w:rPr>
          <w:t>جهان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304</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36" w:history="1">
        <w:r w:rsidR="008264A5" w:rsidRPr="00C15ED3">
          <w:rPr>
            <w:rStyle w:val="Hyperlink"/>
            <w:rFonts w:hint="eastAsia"/>
            <w:noProof/>
            <w:rtl/>
            <w:lang w:bidi="fa-IR"/>
          </w:rPr>
          <w:t>گواه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w:t>
        </w:r>
        <w:r w:rsidR="008264A5" w:rsidRPr="00C15ED3">
          <w:rPr>
            <w:rStyle w:val="Hyperlink"/>
            <w:rFonts w:hint="cs"/>
            <w:noProof/>
            <w:rtl/>
            <w:lang w:bidi="fa-IR"/>
          </w:rPr>
          <w:t>ی</w:t>
        </w:r>
        <w:r w:rsidR="008264A5" w:rsidRPr="00C15ED3">
          <w:rPr>
            <w:rStyle w:val="Hyperlink"/>
            <w:rFonts w:hint="eastAsia"/>
            <w:noProof/>
            <w:rtl/>
            <w:lang w:bidi="fa-IR"/>
          </w:rPr>
          <w:t>گران</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307</w:t>
        </w:r>
        <w:r w:rsidR="008264A5">
          <w:rPr>
            <w:noProof/>
            <w:webHidden/>
            <w:rtl/>
          </w:rPr>
          <w:fldChar w:fldCharType="end"/>
        </w:r>
      </w:hyperlink>
    </w:p>
    <w:p w:rsidR="008264A5" w:rsidRDefault="00E455B4">
      <w:pPr>
        <w:pStyle w:val="TOC1"/>
        <w:tabs>
          <w:tab w:val="right" w:leader="dot" w:pos="7078"/>
        </w:tabs>
        <w:bidi/>
        <w:rPr>
          <w:rFonts w:asciiTheme="minorHAnsi" w:eastAsiaTheme="minorEastAsia" w:hAnsiTheme="minorHAnsi" w:cstheme="minorBidi"/>
          <w:bCs w:val="0"/>
          <w:noProof/>
          <w:sz w:val="22"/>
          <w:szCs w:val="22"/>
          <w:rtl/>
        </w:rPr>
      </w:pPr>
      <w:hyperlink w:anchor="_Toc440206937" w:history="1">
        <w:r w:rsidR="008264A5" w:rsidRPr="00C15ED3">
          <w:rPr>
            <w:rStyle w:val="Hyperlink"/>
            <w:rFonts w:hint="eastAsia"/>
            <w:noProof/>
            <w:rtl/>
            <w:lang w:bidi="fa-IR"/>
          </w:rPr>
          <w:t>بهتر</w:t>
        </w:r>
        <w:r w:rsidR="008264A5" w:rsidRPr="00C15ED3">
          <w:rPr>
            <w:rStyle w:val="Hyperlink"/>
            <w:rFonts w:hint="cs"/>
            <w:noProof/>
            <w:rtl/>
            <w:lang w:bidi="fa-IR"/>
          </w:rPr>
          <w:t>ی</w:t>
        </w:r>
        <w:r w:rsidR="008264A5" w:rsidRPr="00C15ED3">
          <w:rPr>
            <w:rStyle w:val="Hyperlink"/>
            <w:rFonts w:hint="eastAsia"/>
            <w:noProof/>
            <w:rtl/>
            <w:lang w:bidi="fa-IR"/>
          </w:rPr>
          <w:t>ن</w:t>
        </w:r>
        <w:r w:rsidR="008264A5" w:rsidRPr="00C15ED3">
          <w:rPr>
            <w:rStyle w:val="Hyperlink"/>
            <w:noProof/>
            <w:rtl/>
            <w:lang w:bidi="fa-IR"/>
          </w:rPr>
          <w:t xml:space="preserve"> </w:t>
        </w:r>
        <w:r w:rsidR="008264A5" w:rsidRPr="00C15ED3">
          <w:rPr>
            <w:rStyle w:val="Hyperlink"/>
            <w:rFonts w:hint="eastAsia"/>
            <w:noProof/>
            <w:rtl/>
            <w:lang w:bidi="fa-IR"/>
          </w:rPr>
          <w:t>روش</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آموزش</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38" w:history="1">
        <w:r w:rsidR="008264A5" w:rsidRPr="00C15ED3">
          <w:rPr>
            <w:rStyle w:val="Hyperlink"/>
            <w:rFonts w:hint="eastAsia"/>
            <w:noProof/>
            <w:rtl/>
            <w:lang w:bidi="fa-IR"/>
          </w:rPr>
          <w:t>پ</w:t>
        </w:r>
        <w:r w:rsidR="008264A5" w:rsidRPr="00C15ED3">
          <w:rPr>
            <w:rStyle w:val="Hyperlink"/>
            <w:rFonts w:hint="cs"/>
            <w:noProof/>
            <w:rtl/>
            <w:lang w:bidi="fa-IR"/>
          </w:rPr>
          <w:t>ی</w:t>
        </w:r>
        <w:r w:rsidR="008264A5" w:rsidRPr="00C15ED3">
          <w:rPr>
            <w:rStyle w:val="Hyperlink"/>
            <w:rFonts w:hint="eastAsia"/>
            <w:noProof/>
            <w:rtl/>
            <w:lang w:bidi="fa-IR"/>
          </w:rPr>
          <w:t>شگفتار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309</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39" w:history="1">
        <w:r w:rsidR="008264A5" w:rsidRPr="00C15ED3">
          <w:rPr>
            <w:rStyle w:val="Hyperlink"/>
            <w:rFonts w:hint="eastAsia"/>
            <w:noProof/>
            <w:rtl/>
            <w:lang w:bidi="fa-IR"/>
          </w:rPr>
          <w:t>فقه</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sidRPr="00C15ED3">
          <w:rPr>
            <w:rStyle w:val="Hyperlink"/>
            <w:noProof/>
            <w:rtl/>
            <w:lang w:bidi="fa-IR"/>
          </w:rPr>
          <w:t xml:space="preserve"> </w:t>
        </w:r>
        <w:r w:rsidR="008264A5" w:rsidRPr="00C15ED3">
          <w:rPr>
            <w:rStyle w:val="Hyperlink"/>
            <w:rFonts w:hint="eastAsia"/>
            <w:noProof/>
            <w:rtl/>
            <w:lang w:bidi="fa-IR"/>
          </w:rPr>
          <w:t>نه</w:t>
        </w:r>
        <w:r w:rsidR="008264A5" w:rsidRPr="00C15ED3">
          <w:rPr>
            <w:rStyle w:val="Hyperlink"/>
            <w:noProof/>
            <w:rtl/>
            <w:lang w:bidi="fa-IR"/>
          </w:rPr>
          <w:t xml:space="preserve"> </w:t>
        </w:r>
        <w:r w:rsidR="008264A5" w:rsidRPr="00C15ED3">
          <w:rPr>
            <w:rStyle w:val="Hyperlink"/>
            <w:rFonts w:hint="eastAsia"/>
            <w:noProof/>
            <w:rtl/>
            <w:lang w:bidi="fa-IR"/>
          </w:rPr>
          <w:t>علم</w:t>
        </w:r>
        <w:r w:rsidR="008264A5" w:rsidRPr="00C15ED3">
          <w:rPr>
            <w:rStyle w:val="Hyperlink"/>
            <w:noProof/>
            <w:rtl/>
            <w:lang w:bidi="fa-IR"/>
          </w:rPr>
          <w:t xml:space="preserve"> </w:t>
        </w:r>
        <w:r w:rsidR="008264A5" w:rsidRPr="00C15ED3">
          <w:rPr>
            <w:rStyle w:val="Hyperlink"/>
            <w:rFonts w:hint="eastAsia"/>
            <w:noProof/>
            <w:rtl/>
            <w:lang w:bidi="fa-IR"/>
          </w:rPr>
          <w:t>عبادت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440206939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310</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40" w:history="1">
        <w:r w:rsidR="008264A5" w:rsidRPr="00C15ED3">
          <w:rPr>
            <w:rStyle w:val="Hyperlink"/>
            <w:rFonts w:hint="eastAsia"/>
            <w:noProof/>
            <w:rtl/>
            <w:lang w:bidi="fa-IR"/>
          </w:rPr>
          <w:t>بازگشت</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دوران</w:t>
        </w:r>
        <w:r w:rsidR="008264A5" w:rsidRPr="00C15ED3">
          <w:rPr>
            <w:rStyle w:val="Hyperlink"/>
            <w:noProof/>
            <w:rtl/>
            <w:lang w:bidi="fa-IR"/>
          </w:rPr>
          <w:t xml:space="preserve"> </w:t>
        </w:r>
        <w:r w:rsidR="008264A5" w:rsidRPr="00C15ED3">
          <w:rPr>
            <w:rStyle w:val="Hyperlink"/>
            <w:rFonts w:hint="eastAsia"/>
            <w:noProof/>
            <w:rtl/>
            <w:lang w:bidi="fa-IR"/>
          </w:rPr>
          <w:t>سادگ</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313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41" w:history="1">
        <w:r w:rsidR="008264A5" w:rsidRPr="00C15ED3">
          <w:rPr>
            <w:rStyle w:val="Hyperlink"/>
            <w:rFonts w:hint="eastAsia"/>
            <w:noProof/>
            <w:rtl/>
            <w:lang w:bidi="fa-IR"/>
          </w:rPr>
          <w:t>آسانگ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جا</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وسوسه</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سختگ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320</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42" w:history="1">
        <w:r w:rsidR="008264A5" w:rsidRPr="00C15ED3">
          <w:rPr>
            <w:rStyle w:val="Hyperlink"/>
            <w:rFonts w:hint="eastAsia"/>
            <w:noProof/>
            <w:rtl/>
            <w:lang w:bidi="fa-IR"/>
          </w:rPr>
          <w:t>بازگشت</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کتاب</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سنت،</w:t>
        </w:r>
        <w:r w:rsidR="008264A5" w:rsidRPr="00C15ED3">
          <w:rPr>
            <w:rStyle w:val="Hyperlink"/>
            <w:noProof/>
            <w:rtl/>
            <w:lang w:bidi="fa-IR"/>
          </w:rPr>
          <w:t xml:space="preserve"> </w:t>
        </w:r>
        <w:r w:rsidR="008264A5" w:rsidRPr="00C15ED3">
          <w:rPr>
            <w:rStyle w:val="Hyperlink"/>
            <w:rFonts w:hint="eastAsia"/>
            <w:noProof/>
            <w:rtl/>
            <w:lang w:bidi="fa-IR"/>
          </w:rPr>
          <w:t>نه</w:t>
        </w:r>
        <w:r w:rsidR="008264A5" w:rsidRPr="00C15ED3">
          <w:rPr>
            <w:rStyle w:val="Hyperlink"/>
            <w:noProof/>
            <w:rtl/>
            <w:lang w:bidi="fa-IR"/>
          </w:rPr>
          <w:t xml:space="preserve"> </w:t>
        </w:r>
        <w:r w:rsidR="008264A5" w:rsidRPr="00C15ED3">
          <w:rPr>
            <w:rStyle w:val="Hyperlink"/>
            <w:rFonts w:hint="eastAsia"/>
            <w:noProof/>
            <w:rtl/>
            <w:lang w:bidi="fa-IR"/>
          </w:rPr>
          <w:t>تعصب</w:t>
        </w:r>
        <w:r w:rsidR="008264A5" w:rsidRPr="00C15ED3">
          <w:rPr>
            <w:rStyle w:val="Hyperlink"/>
            <w:noProof/>
            <w:rtl/>
            <w:lang w:bidi="fa-IR"/>
          </w:rPr>
          <w:t xml:space="preserve"> </w:t>
        </w:r>
        <w:r w:rsidR="008264A5" w:rsidRPr="00C15ED3">
          <w:rPr>
            <w:rStyle w:val="Hyperlink"/>
            <w:rFonts w:hint="eastAsia"/>
            <w:noProof/>
            <w:rtl/>
            <w:lang w:bidi="fa-IR"/>
          </w:rPr>
          <w:t>فرقه‌ا</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440206942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326</w:t>
        </w:r>
        <w:r w:rsidR="008264A5">
          <w:rPr>
            <w:noProof/>
            <w:webHidden/>
            <w:rtl/>
          </w:rPr>
          <w:fldChar w:fldCharType="end"/>
        </w:r>
      </w:hyperlink>
    </w:p>
    <w:p w:rsidR="008264A5" w:rsidRDefault="00E455B4">
      <w:pPr>
        <w:pStyle w:val="TOC3"/>
        <w:tabs>
          <w:tab w:val="right" w:leader="dot" w:pos="7078"/>
        </w:tabs>
        <w:bidi/>
        <w:rPr>
          <w:rFonts w:asciiTheme="minorHAnsi" w:eastAsiaTheme="minorEastAsia" w:hAnsiTheme="minorHAnsi" w:cstheme="minorBidi"/>
          <w:noProof/>
          <w:sz w:val="22"/>
          <w:szCs w:val="22"/>
          <w:rtl/>
        </w:rPr>
      </w:pPr>
      <w:hyperlink w:anchor="_Toc440206943" w:history="1">
        <w:r w:rsidR="008264A5" w:rsidRPr="00C15ED3">
          <w:rPr>
            <w:rStyle w:val="Hyperlink"/>
            <w:rFonts w:hint="eastAsia"/>
            <w:noProof/>
            <w:rtl/>
            <w:lang w:bidi="fa-IR"/>
          </w:rPr>
          <w:t>نمونه‌ها</w:t>
        </w:r>
        <w:r w:rsidR="008264A5" w:rsidRPr="00C15ED3">
          <w:rPr>
            <w:rStyle w:val="Hyperlink"/>
            <w:rFonts w:hint="cs"/>
            <w:noProof/>
            <w:rtl/>
            <w:lang w:bidi="fa-IR"/>
          </w:rPr>
          <w:t>یی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آسانگ</w:t>
        </w:r>
        <w:r w:rsidR="008264A5" w:rsidRPr="00C15ED3">
          <w:rPr>
            <w:rStyle w:val="Hyperlink"/>
            <w:rFonts w:hint="cs"/>
            <w:noProof/>
            <w:rtl/>
            <w:lang w:bidi="fa-IR"/>
          </w:rPr>
          <w:t>ی</w:t>
        </w:r>
        <w:r w:rsidR="008264A5" w:rsidRPr="00C15ED3">
          <w:rPr>
            <w:rStyle w:val="Hyperlink"/>
            <w:rFonts w:hint="eastAsia"/>
            <w:noProof/>
            <w:rtl/>
            <w:lang w:bidi="fa-IR"/>
          </w:rPr>
          <w:t>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برخ</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مذاهب</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440206943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327</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4" w:history="1">
        <w:r w:rsidR="008264A5" w:rsidRPr="00C15ED3">
          <w:rPr>
            <w:rStyle w:val="Hyperlink"/>
            <w:rFonts w:hint="eastAsia"/>
            <w:noProof/>
            <w:rtl/>
            <w:lang w:bidi="fa-IR"/>
          </w:rPr>
          <w:t>مدفوع</w:t>
        </w:r>
        <w:r w:rsidR="008264A5" w:rsidRPr="00C15ED3">
          <w:rPr>
            <w:rStyle w:val="Hyperlink"/>
            <w:noProof/>
            <w:rtl/>
            <w:lang w:bidi="fa-IR"/>
          </w:rPr>
          <w:t xml:space="preserve"> </w:t>
        </w:r>
        <w:r w:rsidR="008264A5" w:rsidRPr="00C15ED3">
          <w:rPr>
            <w:rStyle w:val="Hyperlink"/>
            <w:rFonts w:hint="eastAsia"/>
            <w:noProof/>
            <w:rtl/>
            <w:lang w:bidi="fa-IR"/>
          </w:rPr>
          <w:t>و</w:t>
        </w:r>
        <w:r w:rsidR="008264A5" w:rsidRPr="00C15ED3">
          <w:rPr>
            <w:rStyle w:val="Hyperlink"/>
            <w:noProof/>
            <w:rtl/>
            <w:lang w:bidi="fa-IR"/>
          </w:rPr>
          <w:t xml:space="preserve"> </w:t>
        </w:r>
        <w:r w:rsidR="008264A5" w:rsidRPr="00C15ED3">
          <w:rPr>
            <w:rStyle w:val="Hyperlink"/>
            <w:rFonts w:hint="eastAsia"/>
            <w:noProof/>
            <w:rtl/>
            <w:lang w:bidi="fa-IR"/>
          </w:rPr>
          <w:t>ادرار</w:t>
        </w:r>
        <w:r w:rsidR="008264A5" w:rsidRPr="00C15ED3">
          <w:rPr>
            <w:rStyle w:val="Hyperlink"/>
            <w:noProof/>
            <w:rtl/>
            <w:lang w:bidi="fa-IR"/>
          </w:rPr>
          <w:t xml:space="preserve"> </w:t>
        </w:r>
        <w:r w:rsidR="008264A5" w:rsidRPr="00C15ED3">
          <w:rPr>
            <w:rStyle w:val="Hyperlink"/>
            <w:rFonts w:hint="eastAsia"/>
            <w:noProof/>
            <w:rtl/>
            <w:lang w:bidi="fa-IR"/>
          </w:rPr>
          <w:t>ح</w:t>
        </w:r>
        <w:r w:rsidR="008264A5" w:rsidRPr="00C15ED3">
          <w:rPr>
            <w:rStyle w:val="Hyperlink"/>
            <w:rFonts w:hint="cs"/>
            <w:noProof/>
            <w:rtl/>
            <w:lang w:bidi="fa-IR"/>
          </w:rPr>
          <w:t>ی</w:t>
        </w:r>
        <w:r w:rsidR="008264A5" w:rsidRPr="00C15ED3">
          <w:rPr>
            <w:rStyle w:val="Hyperlink"/>
            <w:rFonts w:hint="eastAsia"/>
            <w:noProof/>
            <w:rtl/>
            <w:lang w:bidi="fa-IR"/>
          </w:rPr>
          <w:t>وان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که</w:t>
        </w:r>
        <w:r w:rsidR="008264A5" w:rsidRPr="00C15ED3">
          <w:rPr>
            <w:rStyle w:val="Hyperlink"/>
            <w:noProof/>
            <w:rtl/>
            <w:lang w:bidi="fa-IR"/>
          </w:rPr>
          <w:t xml:space="preserve"> </w:t>
        </w:r>
        <w:r w:rsidR="008264A5" w:rsidRPr="00C15ED3">
          <w:rPr>
            <w:rStyle w:val="Hyperlink"/>
            <w:rFonts w:hint="eastAsia"/>
            <w:noProof/>
            <w:rtl/>
            <w:lang w:bidi="fa-IR"/>
          </w:rPr>
          <w:t>گوشتش</w:t>
        </w:r>
        <w:r w:rsidR="008264A5" w:rsidRPr="00C15ED3">
          <w:rPr>
            <w:rStyle w:val="Hyperlink"/>
            <w:noProof/>
            <w:rtl/>
            <w:lang w:bidi="fa-IR"/>
          </w:rPr>
          <w:t xml:space="preserve"> </w:t>
        </w:r>
        <w:r w:rsidR="008264A5" w:rsidRPr="00C15ED3">
          <w:rPr>
            <w:rStyle w:val="Hyperlink"/>
            <w:rFonts w:hint="eastAsia"/>
            <w:noProof/>
            <w:rtl/>
            <w:lang w:bidi="fa-IR"/>
          </w:rPr>
          <w:t>خوردن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باشد،</w:t>
        </w:r>
        <w:r w:rsidR="008264A5" w:rsidRPr="00C15ED3">
          <w:rPr>
            <w:rStyle w:val="Hyperlink"/>
            <w:noProof/>
            <w:rtl/>
            <w:lang w:bidi="fa-IR"/>
          </w:rPr>
          <w:t xml:space="preserve"> </w:t>
        </w:r>
        <w:r w:rsidR="008264A5" w:rsidRPr="00C15ED3">
          <w:rPr>
            <w:rStyle w:val="Hyperlink"/>
            <w:rFonts w:hint="eastAsia"/>
            <w:noProof/>
            <w:rtl/>
            <w:lang w:bidi="fa-IR"/>
          </w:rPr>
          <w:t>پاک</w:t>
        </w:r>
        <w:r w:rsidR="008264A5" w:rsidRPr="00C15ED3">
          <w:rPr>
            <w:rStyle w:val="Hyperlink"/>
            <w:noProof/>
            <w:rtl/>
            <w:lang w:bidi="fa-IR"/>
          </w:rPr>
          <w:t xml:space="preserve"> </w:t>
        </w:r>
        <w:r w:rsidR="008264A5" w:rsidRPr="00C15ED3">
          <w:rPr>
            <w:rStyle w:val="Hyperlink"/>
            <w:rFonts w:hint="eastAsia"/>
            <w:noProof/>
            <w:rtl/>
            <w:lang w:bidi="fa-IR"/>
          </w:rPr>
          <w:t>است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440206944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327</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5" w:history="1">
        <w:r w:rsidR="008264A5" w:rsidRPr="00C15ED3">
          <w:rPr>
            <w:rStyle w:val="Hyperlink"/>
            <w:rFonts w:hint="eastAsia"/>
            <w:noProof/>
            <w:rtl/>
            <w:lang w:bidi="fa-IR"/>
          </w:rPr>
          <w:t>آب،</w:t>
        </w:r>
        <w:r w:rsidR="008264A5" w:rsidRPr="00C15ED3">
          <w:rPr>
            <w:rStyle w:val="Hyperlink"/>
            <w:noProof/>
            <w:rtl/>
            <w:lang w:bidi="fa-IR"/>
          </w:rPr>
          <w:t xml:space="preserve"> </w:t>
        </w:r>
        <w:r w:rsidR="008264A5" w:rsidRPr="00C15ED3">
          <w:rPr>
            <w:rStyle w:val="Hyperlink"/>
            <w:rFonts w:hint="eastAsia"/>
            <w:noProof/>
            <w:rtl/>
            <w:lang w:bidi="fa-IR"/>
          </w:rPr>
          <w:t>جز</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دگرگون</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نجس</w:t>
        </w:r>
        <w:r w:rsidR="008264A5" w:rsidRPr="00C15ED3">
          <w:rPr>
            <w:rStyle w:val="Hyperlink"/>
            <w:noProof/>
            <w:rtl/>
            <w:lang w:bidi="fa-IR"/>
          </w:rPr>
          <w:t xml:space="preserve"> </w:t>
        </w:r>
        <w:r w:rsidR="008264A5" w:rsidRPr="00C15ED3">
          <w:rPr>
            <w:rStyle w:val="Hyperlink"/>
            <w:rFonts w:hint="eastAsia"/>
            <w:noProof/>
            <w:rtl/>
            <w:lang w:bidi="fa-IR"/>
          </w:rPr>
          <w:t>نم</w:t>
        </w:r>
        <w:r w:rsidR="008264A5" w:rsidRPr="00C15ED3">
          <w:rPr>
            <w:rStyle w:val="Hyperlink"/>
            <w:rFonts w:hint="cs"/>
            <w:noProof/>
            <w:rtl/>
            <w:lang w:bidi="fa-IR"/>
          </w:rPr>
          <w:t>ی‌</w:t>
        </w:r>
        <w:r w:rsidR="008264A5" w:rsidRPr="00C15ED3">
          <w:rPr>
            <w:rStyle w:val="Hyperlink"/>
            <w:rFonts w:hint="eastAsia"/>
            <w:noProof/>
            <w:rtl/>
            <w:lang w:bidi="fa-IR"/>
          </w:rPr>
          <w:t>شود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440206945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328</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6" w:history="1">
        <w:r w:rsidR="008264A5" w:rsidRPr="00C15ED3">
          <w:rPr>
            <w:rStyle w:val="Hyperlink"/>
            <w:rFonts w:hint="eastAsia"/>
            <w:noProof/>
            <w:rtl/>
            <w:lang w:bidi="fa-IR"/>
          </w:rPr>
          <w:t>لمس</w:t>
        </w:r>
        <w:r w:rsidR="008264A5" w:rsidRPr="00C15ED3">
          <w:rPr>
            <w:rStyle w:val="Hyperlink"/>
            <w:noProof/>
            <w:rtl/>
            <w:lang w:bidi="fa-IR"/>
          </w:rPr>
          <w:t xml:space="preserve"> </w:t>
        </w:r>
        <w:r w:rsidR="008264A5" w:rsidRPr="00C15ED3">
          <w:rPr>
            <w:rStyle w:val="Hyperlink"/>
            <w:rFonts w:hint="eastAsia"/>
            <w:noProof/>
            <w:rtl/>
            <w:lang w:bidi="fa-IR"/>
          </w:rPr>
          <w:t>همسر،</w:t>
        </w:r>
        <w:r w:rsidR="008264A5" w:rsidRPr="00C15ED3">
          <w:rPr>
            <w:rStyle w:val="Hyperlink"/>
            <w:noProof/>
            <w:rtl/>
            <w:lang w:bidi="fa-IR"/>
          </w:rPr>
          <w:t xml:space="preserve"> </w:t>
        </w:r>
        <w:r w:rsidR="008264A5" w:rsidRPr="00C15ED3">
          <w:rPr>
            <w:rStyle w:val="Hyperlink"/>
            <w:rFonts w:hint="eastAsia"/>
            <w:noProof/>
            <w:rtl/>
            <w:lang w:bidi="fa-IR"/>
          </w:rPr>
          <w:t>به</w:t>
        </w:r>
        <w:r w:rsidR="008264A5" w:rsidRPr="00C15ED3">
          <w:rPr>
            <w:rStyle w:val="Hyperlink"/>
            <w:noProof/>
            <w:rtl/>
            <w:lang w:bidi="fa-IR"/>
          </w:rPr>
          <w:t xml:space="preserve"> </w:t>
        </w:r>
        <w:r w:rsidR="008264A5" w:rsidRPr="00C15ED3">
          <w:rPr>
            <w:rStyle w:val="Hyperlink"/>
            <w:rFonts w:hint="eastAsia"/>
            <w:noProof/>
            <w:rtl/>
            <w:lang w:bidi="fa-IR"/>
          </w:rPr>
          <w:t>وس</w:t>
        </w:r>
        <w:r w:rsidR="008264A5" w:rsidRPr="00C15ED3">
          <w:rPr>
            <w:rStyle w:val="Hyperlink"/>
            <w:rFonts w:hint="cs"/>
            <w:noProof/>
            <w:rtl/>
            <w:lang w:bidi="fa-IR"/>
          </w:rPr>
          <w:t>ی</w:t>
        </w:r>
        <w:r w:rsidR="008264A5" w:rsidRPr="00C15ED3">
          <w:rPr>
            <w:rStyle w:val="Hyperlink"/>
            <w:rFonts w:hint="eastAsia"/>
            <w:noProof/>
            <w:rtl/>
            <w:lang w:bidi="fa-IR"/>
          </w:rPr>
          <w:t>ل</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شخص</w:t>
        </w:r>
        <w:r w:rsidR="008264A5" w:rsidRPr="00C15ED3">
          <w:rPr>
            <w:rStyle w:val="Hyperlink"/>
            <w:noProof/>
            <w:rtl/>
            <w:lang w:bidi="fa-IR"/>
          </w:rPr>
          <w:t xml:space="preserve"> </w:t>
        </w:r>
        <w:r w:rsidR="008264A5" w:rsidRPr="00C15ED3">
          <w:rPr>
            <w:rStyle w:val="Hyperlink"/>
            <w:rFonts w:hint="eastAsia"/>
            <w:noProof/>
            <w:rtl/>
            <w:lang w:bidi="fa-IR"/>
          </w:rPr>
          <w:t>وضودار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440206946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329</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7" w:history="1">
        <w:r w:rsidR="008264A5" w:rsidRPr="00C15ED3">
          <w:rPr>
            <w:rStyle w:val="Hyperlink"/>
            <w:rFonts w:hint="eastAsia"/>
            <w:noProof/>
            <w:rtl/>
            <w:lang w:bidi="fa-IR"/>
          </w:rPr>
          <w:t>مسح</w:t>
        </w:r>
        <w:r w:rsidR="008264A5" w:rsidRPr="00C15ED3">
          <w:rPr>
            <w:rStyle w:val="Hyperlink"/>
            <w:noProof/>
            <w:rtl/>
            <w:lang w:bidi="fa-IR"/>
          </w:rPr>
          <w:t xml:space="preserve"> </w:t>
        </w:r>
        <w:r w:rsidR="008264A5" w:rsidRPr="00C15ED3">
          <w:rPr>
            <w:rStyle w:val="Hyperlink"/>
            <w:rFonts w:hint="eastAsia"/>
            <w:noProof/>
            <w:rtl/>
            <w:lang w:bidi="fa-IR"/>
          </w:rPr>
          <w:t>پا</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جوراب</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440206947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331</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8" w:history="1">
        <w:r w:rsidR="008264A5" w:rsidRPr="00C15ED3">
          <w:rPr>
            <w:rStyle w:val="Hyperlink"/>
            <w:rFonts w:hint="eastAsia"/>
            <w:noProof/>
            <w:rtl/>
            <w:lang w:bidi="fa-IR"/>
          </w:rPr>
          <w:t>نماز</w:t>
        </w:r>
        <w:r w:rsidR="008264A5" w:rsidRPr="00C15ED3">
          <w:rPr>
            <w:rStyle w:val="Hyperlink"/>
            <w:noProof/>
            <w:rtl/>
            <w:lang w:bidi="fa-IR"/>
          </w:rPr>
          <w:t xml:space="preserve"> </w:t>
        </w:r>
        <w:r w:rsidR="008264A5" w:rsidRPr="00C15ED3">
          <w:rPr>
            <w:rStyle w:val="Hyperlink"/>
            <w:rFonts w:hint="eastAsia"/>
            <w:noProof/>
            <w:rtl/>
            <w:lang w:bidi="fa-IR"/>
          </w:rPr>
          <w:t>با</w:t>
        </w:r>
        <w:r w:rsidR="008264A5" w:rsidRPr="00C15ED3">
          <w:rPr>
            <w:rStyle w:val="Hyperlink"/>
            <w:noProof/>
            <w:rtl/>
            <w:lang w:bidi="fa-IR"/>
          </w:rPr>
          <w:t xml:space="preserve"> </w:t>
        </w:r>
        <w:r w:rsidR="008264A5" w:rsidRPr="00C15ED3">
          <w:rPr>
            <w:rStyle w:val="Hyperlink"/>
            <w:rFonts w:hint="eastAsia"/>
            <w:noProof/>
            <w:rtl/>
            <w:lang w:bidi="fa-IR"/>
          </w:rPr>
          <w:t>لباس</w:t>
        </w:r>
        <w:r w:rsidR="008264A5" w:rsidRPr="00C15ED3">
          <w:rPr>
            <w:rStyle w:val="Hyperlink"/>
            <w:noProof/>
            <w:rtl/>
            <w:lang w:bidi="fa-IR"/>
          </w:rPr>
          <w:t xml:space="preserve"> </w:t>
        </w:r>
        <w:r w:rsidR="008264A5" w:rsidRPr="00C15ED3">
          <w:rPr>
            <w:rStyle w:val="Hyperlink"/>
            <w:rFonts w:hint="eastAsia"/>
            <w:noProof/>
            <w:rtl/>
            <w:lang w:bidi="fa-IR"/>
          </w:rPr>
          <w:t>نجس</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رو</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ب</w:t>
        </w:r>
        <w:r w:rsidR="008264A5" w:rsidRPr="00C15ED3">
          <w:rPr>
            <w:rStyle w:val="Hyperlink"/>
            <w:rFonts w:hint="cs"/>
            <w:noProof/>
            <w:rtl/>
            <w:lang w:bidi="fa-IR"/>
          </w:rPr>
          <w:t>ی‌</w:t>
        </w:r>
        <w:r w:rsidR="008264A5" w:rsidRPr="00C15ED3">
          <w:rPr>
            <w:rStyle w:val="Hyperlink"/>
            <w:rFonts w:hint="eastAsia"/>
            <w:noProof/>
            <w:rtl/>
            <w:lang w:bidi="fa-IR"/>
          </w:rPr>
          <w:t>اطلاع</w:t>
        </w:r>
        <w:r w:rsidR="008264A5" w:rsidRPr="00C15ED3">
          <w:rPr>
            <w:rStyle w:val="Hyperlink"/>
            <w:rFonts w:hint="cs"/>
            <w:noProof/>
            <w:rtl/>
            <w:lang w:bidi="fa-IR"/>
          </w:rPr>
          <w:t>ی</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440206948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331</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49" w:history="1">
        <w:r w:rsidR="008264A5" w:rsidRPr="00C15ED3">
          <w:rPr>
            <w:rStyle w:val="Hyperlink"/>
            <w:rFonts w:hint="eastAsia"/>
            <w:noProof/>
            <w:rtl/>
            <w:lang w:bidi="fa-IR"/>
          </w:rPr>
          <w:t>ه</w:t>
        </w:r>
        <w:r w:rsidR="008264A5" w:rsidRPr="00C15ED3">
          <w:rPr>
            <w:rStyle w:val="Hyperlink"/>
            <w:rFonts w:hint="cs"/>
            <w:noProof/>
            <w:rtl/>
            <w:lang w:bidi="fa-IR"/>
          </w:rPr>
          <w:t>ی</w:t>
        </w:r>
        <w:r w:rsidR="008264A5" w:rsidRPr="00C15ED3">
          <w:rPr>
            <w:rStyle w:val="Hyperlink"/>
            <w:rFonts w:hint="eastAsia"/>
            <w:noProof/>
            <w:rtl/>
            <w:lang w:bidi="fa-IR"/>
          </w:rPr>
          <w:t>چ</w:t>
        </w:r>
        <w:r w:rsidR="008264A5" w:rsidRPr="00C15ED3">
          <w:rPr>
            <w:rStyle w:val="Hyperlink"/>
            <w:noProof/>
            <w:rtl/>
            <w:lang w:bidi="fa-IR"/>
          </w:rPr>
          <w:t xml:space="preserve"> </w:t>
        </w:r>
        <w:r w:rsidR="008264A5" w:rsidRPr="00C15ED3">
          <w:rPr>
            <w:rStyle w:val="Hyperlink"/>
            <w:rFonts w:hint="eastAsia"/>
            <w:noProof/>
            <w:rtl/>
            <w:lang w:bidi="fa-IR"/>
          </w:rPr>
          <w:t>تزر</w:t>
        </w:r>
        <w:r w:rsidR="008264A5" w:rsidRPr="00C15ED3">
          <w:rPr>
            <w:rStyle w:val="Hyperlink"/>
            <w:rFonts w:hint="cs"/>
            <w:noProof/>
            <w:rtl/>
            <w:lang w:bidi="fa-IR"/>
          </w:rPr>
          <w:t>ی</w:t>
        </w:r>
        <w:r w:rsidR="008264A5" w:rsidRPr="00C15ED3">
          <w:rPr>
            <w:rStyle w:val="Hyperlink"/>
            <w:rFonts w:hint="eastAsia"/>
            <w:noProof/>
            <w:rtl/>
            <w:lang w:bidi="fa-IR"/>
          </w:rPr>
          <w:t>ق</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روزه</w:t>
        </w:r>
        <w:r w:rsidR="008264A5" w:rsidRPr="00C15ED3">
          <w:rPr>
            <w:rStyle w:val="Hyperlink"/>
            <w:noProof/>
            <w:rtl/>
            <w:lang w:bidi="fa-IR"/>
          </w:rPr>
          <w:t xml:space="preserve"> </w:t>
        </w:r>
        <w:r w:rsidR="008264A5" w:rsidRPr="00C15ED3">
          <w:rPr>
            <w:rStyle w:val="Hyperlink"/>
            <w:rFonts w:hint="eastAsia"/>
            <w:noProof/>
            <w:rtl/>
            <w:lang w:bidi="fa-IR"/>
          </w:rPr>
          <w:t>را</w:t>
        </w:r>
        <w:r w:rsidR="008264A5" w:rsidRPr="00C15ED3">
          <w:rPr>
            <w:rStyle w:val="Hyperlink"/>
            <w:noProof/>
            <w:rtl/>
            <w:lang w:bidi="fa-IR"/>
          </w:rPr>
          <w:t xml:space="preserve"> </w:t>
        </w:r>
        <w:r w:rsidR="008264A5" w:rsidRPr="00C15ED3">
          <w:rPr>
            <w:rStyle w:val="Hyperlink"/>
            <w:rFonts w:hint="eastAsia"/>
            <w:noProof/>
            <w:rtl/>
            <w:lang w:bidi="fa-IR"/>
          </w:rPr>
          <w:t>نم</w:t>
        </w:r>
        <w:r w:rsidR="008264A5" w:rsidRPr="00C15ED3">
          <w:rPr>
            <w:rStyle w:val="Hyperlink"/>
            <w:rFonts w:hint="cs"/>
            <w:noProof/>
            <w:rtl/>
            <w:lang w:bidi="fa-IR"/>
          </w:rPr>
          <w:t>ی‌</w:t>
        </w:r>
        <w:r w:rsidR="008264A5" w:rsidRPr="00C15ED3">
          <w:rPr>
            <w:rStyle w:val="Hyperlink"/>
            <w:rFonts w:hint="eastAsia"/>
            <w:noProof/>
            <w:rtl/>
            <w:lang w:bidi="fa-IR"/>
          </w:rPr>
          <w:t>شکند</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440206949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331</w:t>
        </w:r>
        <w:r w:rsidR="008264A5">
          <w:rPr>
            <w:noProof/>
            <w:webHidden/>
            <w:rtl/>
          </w:rPr>
          <w:fldChar w:fldCharType="end"/>
        </w:r>
      </w:hyperlink>
    </w:p>
    <w:p w:rsidR="008264A5" w:rsidRDefault="00E455B4">
      <w:pPr>
        <w:pStyle w:val="TOC4"/>
        <w:tabs>
          <w:tab w:val="right" w:leader="dot" w:pos="7078"/>
        </w:tabs>
        <w:bidi/>
        <w:rPr>
          <w:rFonts w:asciiTheme="minorHAnsi" w:eastAsiaTheme="minorEastAsia" w:hAnsiTheme="minorHAnsi" w:cstheme="minorBidi"/>
          <w:noProof/>
          <w:sz w:val="22"/>
          <w:szCs w:val="22"/>
          <w:rtl/>
        </w:rPr>
      </w:pPr>
      <w:hyperlink w:anchor="_Toc440206950" w:history="1">
        <w:r w:rsidR="008264A5" w:rsidRPr="00C15ED3">
          <w:rPr>
            <w:rStyle w:val="Hyperlink"/>
            <w:rFonts w:hint="eastAsia"/>
            <w:noProof/>
            <w:rtl/>
            <w:lang w:bidi="fa-IR"/>
          </w:rPr>
          <w:t>سحر</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خوردن</w:t>
        </w:r>
        <w:r w:rsidR="008264A5" w:rsidRPr="00C15ED3">
          <w:rPr>
            <w:rStyle w:val="Hyperlink"/>
            <w:noProof/>
            <w:rtl/>
            <w:lang w:bidi="fa-IR"/>
          </w:rPr>
          <w:t xml:space="preserve"> </w:t>
        </w:r>
        <w:r w:rsidR="008264A5" w:rsidRPr="00C15ED3">
          <w:rPr>
            <w:rStyle w:val="Hyperlink"/>
            <w:rFonts w:hint="eastAsia"/>
            <w:noProof/>
            <w:rtl/>
            <w:lang w:bidi="fa-IR"/>
          </w:rPr>
          <w:t>اشتباه</w:t>
        </w:r>
        <w:r w:rsidR="008264A5" w:rsidRPr="00C15ED3">
          <w:rPr>
            <w:rStyle w:val="Hyperlink"/>
            <w:rFonts w:hint="cs"/>
            <w:noProof/>
            <w:rtl/>
            <w:lang w:bidi="fa-IR"/>
          </w:rPr>
          <w:t>ی</w:t>
        </w:r>
        <w:r w:rsidR="008264A5" w:rsidRPr="00C15ED3">
          <w:rPr>
            <w:rStyle w:val="Hyperlink"/>
            <w:noProof/>
            <w:rtl/>
            <w:lang w:bidi="fa-IR"/>
          </w:rPr>
          <w:t xml:space="preserve"> </w:t>
        </w:r>
        <w:r w:rsidR="008264A5" w:rsidRPr="00C15ED3">
          <w:rPr>
            <w:rStyle w:val="Hyperlink"/>
            <w:rFonts w:hint="eastAsia"/>
            <w:noProof/>
            <w:rtl/>
            <w:lang w:bidi="fa-IR"/>
          </w:rPr>
          <w:t>پس</w:t>
        </w:r>
        <w:r w:rsidR="008264A5" w:rsidRPr="00C15ED3">
          <w:rPr>
            <w:rStyle w:val="Hyperlink"/>
            <w:noProof/>
            <w:rtl/>
            <w:lang w:bidi="fa-IR"/>
          </w:rPr>
          <w:t xml:space="preserve"> </w:t>
        </w:r>
        <w:r w:rsidR="008264A5" w:rsidRPr="00C15ED3">
          <w:rPr>
            <w:rStyle w:val="Hyperlink"/>
            <w:rFonts w:hint="eastAsia"/>
            <w:noProof/>
            <w:rtl/>
            <w:lang w:bidi="fa-IR"/>
          </w:rPr>
          <w:t>از</w:t>
        </w:r>
        <w:r w:rsidR="008264A5" w:rsidRPr="00C15ED3">
          <w:rPr>
            <w:rStyle w:val="Hyperlink"/>
            <w:noProof/>
            <w:rtl/>
            <w:lang w:bidi="fa-IR"/>
          </w:rPr>
          <w:t xml:space="preserve"> </w:t>
        </w:r>
        <w:r w:rsidR="008264A5" w:rsidRPr="00C15ED3">
          <w:rPr>
            <w:rStyle w:val="Hyperlink"/>
            <w:rFonts w:hint="eastAsia"/>
            <w:noProof/>
            <w:rtl/>
            <w:lang w:bidi="fa-IR"/>
          </w:rPr>
          <w:t>طلوع</w:t>
        </w:r>
        <w:r w:rsidR="008264A5" w:rsidRPr="00C15ED3">
          <w:rPr>
            <w:rStyle w:val="Hyperlink"/>
            <w:noProof/>
            <w:rtl/>
            <w:lang w:bidi="fa-IR"/>
          </w:rPr>
          <w:t xml:space="preserve"> </w:t>
        </w:r>
        <w:r w:rsidR="008264A5" w:rsidRPr="00C15ED3">
          <w:rPr>
            <w:rStyle w:val="Hyperlink"/>
            <w:rFonts w:hint="eastAsia"/>
            <w:noProof/>
            <w:rtl/>
            <w:lang w:bidi="fa-IR"/>
          </w:rPr>
          <w:t>فجر</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440206950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333</w:t>
        </w:r>
        <w:r w:rsidR="008264A5">
          <w:rPr>
            <w:noProof/>
            <w:webHidden/>
            <w:rtl/>
          </w:rPr>
          <w:fldChar w:fldCharType="end"/>
        </w:r>
      </w:hyperlink>
    </w:p>
    <w:p w:rsidR="008264A5" w:rsidRDefault="00E455B4">
      <w:pPr>
        <w:pStyle w:val="TOC2"/>
        <w:tabs>
          <w:tab w:val="right" w:leader="dot" w:pos="7078"/>
        </w:tabs>
        <w:bidi/>
        <w:rPr>
          <w:rFonts w:asciiTheme="minorHAnsi" w:eastAsiaTheme="minorEastAsia" w:hAnsiTheme="minorHAnsi" w:cstheme="minorBidi"/>
          <w:noProof/>
          <w:sz w:val="22"/>
          <w:szCs w:val="22"/>
          <w:rtl/>
        </w:rPr>
      </w:pPr>
      <w:hyperlink w:anchor="_Toc440206951" w:history="1">
        <w:r w:rsidR="008264A5" w:rsidRPr="00C15ED3">
          <w:rPr>
            <w:rStyle w:val="Hyperlink"/>
            <w:rFonts w:hint="eastAsia"/>
            <w:noProof/>
            <w:rtl/>
            <w:lang w:bidi="fa-IR"/>
          </w:rPr>
          <w:t>در</w:t>
        </w:r>
        <w:r w:rsidR="008264A5" w:rsidRPr="00C15ED3">
          <w:rPr>
            <w:rStyle w:val="Hyperlink"/>
            <w:noProof/>
            <w:rtl/>
            <w:lang w:bidi="fa-IR"/>
          </w:rPr>
          <w:t xml:space="preserve"> </w:t>
        </w:r>
        <w:r w:rsidR="008264A5" w:rsidRPr="00C15ED3">
          <w:rPr>
            <w:rStyle w:val="Hyperlink"/>
            <w:rFonts w:hint="eastAsia"/>
            <w:noProof/>
            <w:rtl/>
            <w:lang w:bidi="fa-IR"/>
          </w:rPr>
          <w:t>درج</w:t>
        </w:r>
        <w:r w:rsidR="008264A5" w:rsidRPr="00C15ED3">
          <w:rPr>
            <w:rStyle w:val="Hyperlink"/>
            <w:rFonts w:hint="cs"/>
            <w:noProof/>
            <w:rtl/>
            <w:lang w:bidi="fa-IR"/>
          </w:rPr>
          <w:t>ۀ</w:t>
        </w:r>
        <w:r w:rsidR="008264A5" w:rsidRPr="00C15ED3">
          <w:rPr>
            <w:rStyle w:val="Hyperlink"/>
            <w:noProof/>
            <w:rtl/>
            <w:lang w:bidi="fa-IR"/>
          </w:rPr>
          <w:t xml:space="preserve"> </w:t>
        </w:r>
        <w:r w:rsidR="008264A5" w:rsidRPr="00C15ED3">
          <w:rPr>
            <w:rStyle w:val="Hyperlink"/>
            <w:rFonts w:hint="eastAsia"/>
            <w:noProof/>
            <w:rtl/>
            <w:lang w:bidi="fa-IR"/>
          </w:rPr>
          <w:t>اول</w:t>
        </w:r>
        <w:r w:rsidR="008264A5" w:rsidRPr="00C15ED3">
          <w:rPr>
            <w:rStyle w:val="Hyperlink"/>
            <w:noProof/>
            <w:rtl/>
            <w:lang w:bidi="fa-IR"/>
          </w:rPr>
          <w:t xml:space="preserve"> </w:t>
        </w:r>
        <w:r w:rsidR="008264A5" w:rsidRPr="00C15ED3">
          <w:rPr>
            <w:rStyle w:val="Hyperlink"/>
            <w:rFonts w:hint="eastAsia"/>
            <w:noProof/>
            <w:rtl/>
            <w:lang w:bidi="fa-IR"/>
          </w:rPr>
          <w:t>اهم</w:t>
        </w:r>
        <w:r w:rsidR="008264A5" w:rsidRPr="00C15ED3">
          <w:rPr>
            <w:rStyle w:val="Hyperlink"/>
            <w:rFonts w:hint="cs"/>
            <w:noProof/>
            <w:rtl/>
            <w:lang w:bidi="fa-IR"/>
          </w:rPr>
          <w:t>ی</w:t>
        </w:r>
        <w:r w:rsidR="008264A5" w:rsidRPr="00C15ED3">
          <w:rPr>
            <w:rStyle w:val="Hyperlink"/>
            <w:rFonts w:hint="eastAsia"/>
            <w:noProof/>
            <w:rtl/>
            <w:lang w:bidi="fa-IR"/>
          </w:rPr>
          <w:t>ت</w:t>
        </w:r>
        <w:r w:rsidR="008264A5" w:rsidRPr="00C15ED3">
          <w:rPr>
            <w:rStyle w:val="Hyperlink"/>
            <w:noProof/>
            <w:rtl/>
            <w:lang w:bidi="fa-IR"/>
          </w:rPr>
          <w:t xml:space="preserve"> </w:t>
        </w:r>
        <w:r w:rsidR="008264A5" w:rsidRPr="00C15ED3">
          <w:rPr>
            <w:rStyle w:val="Hyperlink"/>
            <w:rFonts w:hint="eastAsia"/>
            <w:noProof/>
            <w:rtl/>
            <w:lang w:bidi="fa-IR"/>
          </w:rPr>
          <w:t>قرار</w:t>
        </w:r>
        <w:r w:rsidR="008264A5" w:rsidRPr="00C15ED3">
          <w:rPr>
            <w:rStyle w:val="Hyperlink"/>
            <w:noProof/>
            <w:rtl/>
            <w:lang w:bidi="fa-IR"/>
          </w:rPr>
          <w:t xml:space="preserve"> </w:t>
        </w:r>
        <w:r w:rsidR="008264A5" w:rsidRPr="00C15ED3">
          <w:rPr>
            <w:rStyle w:val="Hyperlink"/>
            <w:rFonts w:hint="eastAsia"/>
            <w:noProof/>
            <w:rtl/>
            <w:lang w:bidi="fa-IR"/>
          </w:rPr>
          <w:t>دادن</w:t>
        </w:r>
        <w:r w:rsidR="008264A5" w:rsidRPr="00C15ED3">
          <w:rPr>
            <w:rStyle w:val="Hyperlink"/>
            <w:noProof/>
            <w:rtl/>
            <w:lang w:bidi="fa-IR"/>
          </w:rPr>
          <w:t xml:space="preserve"> </w:t>
        </w:r>
        <w:r w:rsidR="008264A5" w:rsidRPr="00C15ED3">
          <w:rPr>
            <w:rStyle w:val="Hyperlink"/>
            <w:rFonts w:hint="eastAsia"/>
            <w:noProof/>
            <w:rtl/>
            <w:lang w:bidi="fa-IR"/>
          </w:rPr>
          <w:t>واجبات</w:t>
        </w:r>
        <w:r w:rsidR="008264A5">
          <w:rPr>
            <w:noProof/>
            <w:webHidden/>
            <w:rtl/>
          </w:rPr>
          <w:tab/>
        </w:r>
        <w:r w:rsidR="008264A5">
          <w:rPr>
            <w:noProof/>
            <w:webHidden/>
            <w:rtl/>
          </w:rPr>
          <w:fldChar w:fldCharType="begin"/>
        </w:r>
        <w:r w:rsidR="008264A5">
          <w:rPr>
            <w:noProof/>
            <w:webHidden/>
            <w:rtl/>
          </w:rPr>
          <w:instrText xml:space="preserve"> </w:instrText>
        </w:r>
        <w:r w:rsidR="008264A5">
          <w:rPr>
            <w:noProof/>
            <w:webHidden/>
          </w:rPr>
          <w:instrText>PAGEREF</w:instrText>
        </w:r>
        <w:r w:rsidR="008264A5">
          <w:rPr>
            <w:noProof/>
            <w:webHidden/>
            <w:rtl/>
          </w:rPr>
          <w:instrText xml:space="preserve"> _</w:instrText>
        </w:r>
        <w:r w:rsidR="008264A5">
          <w:rPr>
            <w:noProof/>
            <w:webHidden/>
          </w:rPr>
          <w:instrText>Toc</w:instrText>
        </w:r>
        <w:r w:rsidR="008264A5">
          <w:rPr>
            <w:noProof/>
            <w:webHidden/>
            <w:rtl/>
          </w:rPr>
          <w:instrText xml:space="preserve">440206951 </w:instrText>
        </w:r>
        <w:r w:rsidR="008264A5">
          <w:rPr>
            <w:noProof/>
            <w:webHidden/>
          </w:rPr>
          <w:instrText>\h</w:instrText>
        </w:r>
        <w:r w:rsidR="008264A5">
          <w:rPr>
            <w:noProof/>
            <w:webHidden/>
            <w:rtl/>
          </w:rPr>
          <w:instrText xml:space="preserve"> </w:instrText>
        </w:r>
        <w:r w:rsidR="008264A5">
          <w:rPr>
            <w:noProof/>
            <w:webHidden/>
            <w:rtl/>
          </w:rPr>
        </w:r>
        <w:r w:rsidR="008264A5">
          <w:rPr>
            <w:noProof/>
            <w:webHidden/>
            <w:rtl/>
          </w:rPr>
          <w:fldChar w:fldCharType="separate"/>
        </w:r>
        <w:r w:rsidR="008264A5">
          <w:rPr>
            <w:noProof/>
            <w:webHidden/>
            <w:rtl/>
          </w:rPr>
          <w:t>335</w:t>
        </w:r>
        <w:r w:rsidR="008264A5">
          <w:rPr>
            <w:noProof/>
            <w:webHidden/>
            <w:rtl/>
          </w:rPr>
          <w:fldChar w:fldCharType="end"/>
        </w:r>
      </w:hyperlink>
    </w:p>
    <w:p w:rsidR="00070CC1" w:rsidRDefault="008264A5" w:rsidP="00070CC1">
      <w:pPr>
        <w:bidi/>
        <w:jc w:val="lowKashida"/>
        <w:rPr>
          <w:rFonts w:ascii="B Badr" w:hAnsi="B Badr" w:cs="B Zar"/>
          <w:b/>
          <w:bCs/>
          <w:color w:val="000000"/>
          <w:sz w:val="32"/>
          <w:szCs w:val="30"/>
          <w:rtl/>
          <w:lang w:bidi="fa-IR"/>
        </w:rPr>
      </w:pPr>
      <w:r>
        <w:rPr>
          <w:rFonts w:ascii="B Badr" w:hAnsi="B Badr" w:cs="B Zar"/>
          <w:b/>
          <w:bCs/>
          <w:color w:val="000000"/>
          <w:sz w:val="32"/>
          <w:szCs w:val="30"/>
          <w:rtl/>
          <w:lang w:bidi="fa-IR"/>
        </w:rPr>
        <w:fldChar w:fldCharType="end"/>
      </w:r>
    </w:p>
    <w:p w:rsidR="008264A5" w:rsidRDefault="008264A5" w:rsidP="008264A5">
      <w:pPr>
        <w:bidi/>
        <w:jc w:val="lowKashida"/>
        <w:rPr>
          <w:rFonts w:ascii="B Badr" w:hAnsi="B Badr" w:cs="B Zar"/>
          <w:b/>
          <w:bCs/>
          <w:color w:val="000000"/>
          <w:sz w:val="32"/>
          <w:szCs w:val="30"/>
          <w:rtl/>
          <w:lang w:bidi="fa-IR"/>
        </w:rPr>
      </w:pPr>
    </w:p>
    <w:p w:rsidR="008264A5" w:rsidRDefault="008264A5" w:rsidP="008264A5">
      <w:pPr>
        <w:bidi/>
        <w:jc w:val="lowKashida"/>
        <w:rPr>
          <w:rFonts w:ascii="B Badr" w:hAnsi="B Badr" w:cs="B Zar"/>
          <w:b/>
          <w:bCs/>
          <w:color w:val="000000"/>
          <w:sz w:val="32"/>
          <w:szCs w:val="30"/>
          <w:rtl/>
          <w:lang w:bidi="fa-IR"/>
        </w:rPr>
      </w:pPr>
    </w:p>
    <w:p w:rsidR="005D3A81" w:rsidRDefault="005D3A81" w:rsidP="005D3A81">
      <w:pPr>
        <w:bidi/>
        <w:jc w:val="lowKashida"/>
        <w:rPr>
          <w:rFonts w:ascii="B Badr" w:hAnsi="B Badr" w:cs="B Zar"/>
          <w:b/>
          <w:bCs/>
          <w:color w:val="000000"/>
          <w:sz w:val="32"/>
          <w:szCs w:val="30"/>
          <w:rtl/>
          <w:lang w:bidi="fa-IR"/>
        </w:rPr>
      </w:pPr>
    </w:p>
    <w:p w:rsidR="005D3A81" w:rsidRDefault="005D3A81" w:rsidP="005D3A81">
      <w:pPr>
        <w:bidi/>
        <w:jc w:val="lowKashida"/>
        <w:rPr>
          <w:rFonts w:ascii="B Badr" w:hAnsi="B Badr" w:cs="B Zar"/>
          <w:b/>
          <w:bCs/>
          <w:color w:val="000000"/>
          <w:sz w:val="32"/>
          <w:szCs w:val="30"/>
          <w:rtl/>
          <w:lang w:bidi="fa-IR"/>
        </w:rPr>
        <w:sectPr w:rsidR="005D3A81" w:rsidSect="005D3A81">
          <w:headerReference w:type="default" r:id="rId15"/>
          <w:headerReference w:type="first" r:id="rId16"/>
          <w:footnotePr>
            <w:numRestart w:val="eachPage"/>
          </w:footnotePr>
          <w:pgSz w:w="9356" w:h="13608" w:code="9"/>
          <w:pgMar w:top="567" w:right="1134" w:bottom="851" w:left="1134" w:header="454" w:footer="0" w:gutter="0"/>
          <w:pgNumType w:fmt="arabicAbjad" w:start="1"/>
          <w:cols w:space="708"/>
          <w:titlePg/>
          <w:bidi/>
          <w:rtlGutter/>
          <w:docGrid w:linePitch="360"/>
        </w:sectPr>
      </w:pPr>
    </w:p>
    <w:p w:rsidR="00D270CB" w:rsidRPr="00AE49F8" w:rsidRDefault="00C62FBE" w:rsidP="00AE49F8">
      <w:pPr>
        <w:pStyle w:val="Heading1"/>
      </w:pPr>
      <w:bookmarkStart w:id="2" w:name="_Toc254998638"/>
      <w:bookmarkStart w:id="3" w:name="_Toc254999493"/>
      <w:bookmarkStart w:id="4" w:name="_Toc254999953"/>
      <w:bookmarkStart w:id="5" w:name="_Toc255000553"/>
      <w:bookmarkStart w:id="6" w:name="_Toc270281609"/>
      <w:bookmarkStart w:id="7" w:name="_Toc270426060"/>
      <w:bookmarkStart w:id="8" w:name="_Toc440206775"/>
      <w:r w:rsidRPr="00AE49F8">
        <w:rPr>
          <w:rFonts w:hint="cs"/>
          <w:rtl/>
        </w:rPr>
        <w:t>شرح حال مؤلف</w:t>
      </w:r>
      <w:bookmarkEnd w:id="2"/>
      <w:bookmarkEnd w:id="3"/>
      <w:bookmarkEnd w:id="4"/>
      <w:bookmarkEnd w:id="5"/>
      <w:bookmarkEnd w:id="6"/>
      <w:bookmarkEnd w:id="7"/>
      <w:bookmarkEnd w:id="8"/>
    </w:p>
    <w:p w:rsidR="00EA13BF" w:rsidRDefault="00D723AC" w:rsidP="00E87F2E">
      <w:pPr>
        <w:pStyle w:val="a3"/>
        <w:rPr>
          <w:rtl/>
        </w:rPr>
      </w:pPr>
      <w:r>
        <w:rPr>
          <w:rFonts w:hint="cs"/>
          <w:rtl/>
        </w:rPr>
        <w:t xml:space="preserve">یوسف عبدالله القرضاوی در سال 1926 در یکی از روستاهای حرمة محله الکبرای استان </w:t>
      </w:r>
      <w:r w:rsidR="00A06CF7">
        <w:rPr>
          <w:rFonts w:hint="cs"/>
          <w:rtl/>
        </w:rPr>
        <w:t>غربی مصر،</w:t>
      </w:r>
      <w:r w:rsidR="008162D8">
        <w:rPr>
          <w:rFonts w:hint="cs"/>
          <w:rtl/>
        </w:rPr>
        <w:t xml:space="preserve"> در خانواده‌ای متدین و بی‌آلایش به دنیا آمد.</w:t>
      </w:r>
    </w:p>
    <w:p w:rsidR="008162D8" w:rsidRDefault="008162D8" w:rsidP="00E87F2E">
      <w:pPr>
        <w:pStyle w:val="a3"/>
        <w:rPr>
          <w:rtl/>
        </w:rPr>
      </w:pPr>
      <w:r>
        <w:rPr>
          <w:rFonts w:hint="cs"/>
          <w:rtl/>
        </w:rPr>
        <w:t>کودکی: 2 سال بیشتر نداشت که پدرش از دنیا رفت و عمویش سرپرستی او را به عهده گرفت. در سن 5 سالگی به منظور حفظ قرآن کریم به مکتبخانه‌اش فرستادند. و در 7 سالگی برای تحصیلات جدید وارد دبستان شد. صبحها به دبستان می‌رفت و عصرها به مکتبخانه، و پیش از آنکه به سن 10 سالگی بر</w:t>
      </w:r>
      <w:r w:rsidR="00A06CF7">
        <w:rPr>
          <w:rFonts w:hint="cs"/>
          <w:rtl/>
        </w:rPr>
        <w:t>س</w:t>
      </w:r>
      <w:r>
        <w:rPr>
          <w:rFonts w:hint="cs"/>
          <w:rtl/>
        </w:rPr>
        <w:t>د، حافظ کل قرآن کریم شد. وی از کودکی به تیزهوشی معروف گردید. هر چیزی را که یکبار می‌خواند به حافظه‌اش سپرده می‌شد. در همان دوران کودکی بخاطر اینکه قرآن را</w:t>
      </w:r>
      <w:r w:rsidR="00A06CF7">
        <w:rPr>
          <w:rFonts w:hint="cs"/>
          <w:rtl/>
        </w:rPr>
        <w:t xml:space="preserve"> خوب تلاوت می‌کرد. اهالی روستا </w:t>
      </w:r>
      <w:r w:rsidR="00A06CF7">
        <w:rPr>
          <w:rFonts w:cs="Traditional Arabic" w:hint="cs"/>
          <w:rtl/>
        </w:rPr>
        <w:t>«</w:t>
      </w:r>
      <w:r w:rsidR="00A06CF7">
        <w:rPr>
          <w:rFonts w:hint="cs"/>
          <w:rtl/>
        </w:rPr>
        <w:t>استاد یوسف</w:t>
      </w:r>
      <w:r w:rsidR="00A06CF7">
        <w:rPr>
          <w:rFonts w:cs="Traditional Arabic" w:hint="cs"/>
          <w:rtl/>
        </w:rPr>
        <w:t>»</w:t>
      </w:r>
      <w:r>
        <w:rPr>
          <w:rFonts w:hint="cs"/>
          <w:rtl/>
        </w:rPr>
        <w:t xml:space="preserve"> صدایش می‌کردند.</w:t>
      </w:r>
    </w:p>
    <w:p w:rsidR="008162D8" w:rsidRDefault="00075711" w:rsidP="00E87F2E">
      <w:pPr>
        <w:pStyle w:val="a3"/>
        <w:rPr>
          <w:rtl/>
        </w:rPr>
      </w:pPr>
      <w:r>
        <w:rPr>
          <w:rFonts w:hint="cs"/>
          <w:rtl/>
        </w:rPr>
        <w:t>تحصیلات: در سن 12 سالگی دور</w:t>
      </w:r>
      <w:r w:rsidR="00853B03">
        <w:rPr>
          <w:rFonts w:hint="cs"/>
          <w:rtl/>
        </w:rPr>
        <w:t>ۀ</w:t>
      </w:r>
      <w:r>
        <w:rPr>
          <w:rFonts w:hint="cs"/>
          <w:rtl/>
        </w:rPr>
        <w:t xml:space="preserve"> ابتدائی را به پایان رسانید. بی‌صبرانه در ا</w:t>
      </w:r>
      <w:r w:rsidR="00A06CF7">
        <w:rPr>
          <w:rFonts w:hint="cs"/>
          <w:rtl/>
        </w:rPr>
        <w:t xml:space="preserve">نتظار روزی بود که وارد دانشگاه </w:t>
      </w:r>
      <w:r w:rsidR="00A06CF7">
        <w:rPr>
          <w:rFonts w:cs="Traditional Arabic" w:hint="cs"/>
          <w:rtl/>
        </w:rPr>
        <w:t>«</w:t>
      </w:r>
      <w:r w:rsidR="00A06CF7">
        <w:rPr>
          <w:rFonts w:hint="cs"/>
          <w:rtl/>
        </w:rPr>
        <w:t>الأزهر</w:t>
      </w:r>
      <w:r w:rsidR="00A06CF7">
        <w:rPr>
          <w:rFonts w:cs="Traditional Arabic" w:hint="cs"/>
          <w:rtl/>
        </w:rPr>
        <w:t>»</w:t>
      </w:r>
      <w:r>
        <w:rPr>
          <w:rFonts w:hint="cs"/>
          <w:rtl/>
        </w:rPr>
        <w:t xml:space="preserve"> شود، و دانشمندی بزرگ گردد. در شهر طنطا دوره‌های دانشسرای مقدماتی و دانشسرای عالی دینی را گذرانید. و برای ادام</w:t>
      </w:r>
      <w:r w:rsidR="005D3A81">
        <w:rPr>
          <w:rFonts w:hint="cs"/>
          <w:rtl/>
        </w:rPr>
        <w:t>ۀ</w:t>
      </w:r>
      <w:r>
        <w:rPr>
          <w:rFonts w:hint="cs"/>
          <w:rtl/>
        </w:rPr>
        <w:t xml:space="preserve"> تحصیل به قاهره رفت، و به</w:t>
      </w:r>
      <w:r w:rsidR="00067F30">
        <w:rPr>
          <w:rFonts w:hint="cs"/>
          <w:rtl/>
        </w:rPr>
        <w:t xml:space="preserve"> دانشکدۀ </w:t>
      </w:r>
      <w:r>
        <w:rPr>
          <w:rFonts w:hint="cs"/>
          <w:rtl/>
        </w:rPr>
        <w:t>اصول دین راه یافت. و در سال 3-1952 به اخذ</w:t>
      </w:r>
      <w:r w:rsidR="00067F30">
        <w:rPr>
          <w:rFonts w:hint="cs"/>
          <w:rtl/>
        </w:rPr>
        <w:t xml:space="preserve"> دانشنامۀ </w:t>
      </w:r>
      <w:r>
        <w:rPr>
          <w:rFonts w:hint="cs"/>
          <w:rtl/>
        </w:rPr>
        <w:t>لیسانس با</w:t>
      </w:r>
      <w:r w:rsidR="005671ED">
        <w:rPr>
          <w:rFonts w:hint="cs"/>
          <w:rtl/>
        </w:rPr>
        <w:t xml:space="preserve"> درجۀ </w:t>
      </w:r>
      <w:r>
        <w:rPr>
          <w:rFonts w:hint="cs"/>
          <w:rtl/>
        </w:rPr>
        <w:t>ممتاز موفق شد.</w:t>
      </w:r>
    </w:p>
    <w:p w:rsidR="00075711" w:rsidRDefault="00075711" w:rsidP="00E87F2E">
      <w:pPr>
        <w:pStyle w:val="a3"/>
        <w:rPr>
          <w:rtl/>
        </w:rPr>
      </w:pPr>
      <w:r>
        <w:rPr>
          <w:rFonts w:hint="cs"/>
          <w:rtl/>
        </w:rPr>
        <w:t>سپس در</w:t>
      </w:r>
      <w:r w:rsidR="00067F30">
        <w:rPr>
          <w:rFonts w:hint="cs"/>
          <w:rtl/>
        </w:rPr>
        <w:t xml:space="preserve"> رشتۀ </w:t>
      </w:r>
      <w:r>
        <w:rPr>
          <w:rFonts w:hint="cs"/>
          <w:rtl/>
        </w:rPr>
        <w:t>دبیری</w:t>
      </w:r>
      <w:r w:rsidR="00067F30">
        <w:rPr>
          <w:rFonts w:hint="cs"/>
          <w:rtl/>
        </w:rPr>
        <w:t xml:space="preserve"> دانشکدۀ </w:t>
      </w:r>
      <w:r>
        <w:rPr>
          <w:rFonts w:hint="cs"/>
          <w:rtl/>
        </w:rPr>
        <w:t>زبان عربی ثبت نام کرد و از آنجا نیز به دریافت لیسانس با درج</w:t>
      </w:r>
      <w:r w:rsidR="00067F30">
        <w:rPr>
          <w:rFonts w:hint="cs"/>
          <w:rtl/>
        </w:rPr>
        <w:t>ۀ</w:t>
      </w:r>
      <w:r>
        <w:rPr>
          <w:rFonts w:hint="cs"/>
          <w:rtl/>
        </w:rPr>
        <w:t xml:space="preserve"> ممتاز نائل گردید. در سال 1957 به</w:t>
      </w:r>
      <w:r w:rsidR="00067F30">
        <w:rPr>
          <w:rFonts w:hint="cs"/>
          <w:rtl/>
        </w:rPr>
        <w:t xml:space="preserve"> مؤسسۀ </w:t>
      </w:r>
      <w:r>
        <w:rPr>
          <w:rFonts w:hint="cs"/>
          <w:rtl/>
        </w:rPr>
        <w:t>تحقیقات و مطالعات زبان عربی، وابسته به</w:t>
      </w:r>
      <w:r w:rsidR="00067F30">
        <w:rPr>
          <w:rFonts w:hint="cs"/>
          <w:rtl/>
        </w:rPr>
        <w:t xml:space="preserve"> جامعۀ </w:t>
      </w:r>
      <w:r>
        <w:rPr>
          <w:rFonts w:hint="cs"/>
          <w:rtl/>
        </w:rPr>
        <w:t>کشورهای عربی وارد شد. و دیپلم عالی زبان و ادبیات عربی دریافت داشت. در همین سالها</w:t>
      </w:r>
      <w:r w:rsidR="00067F30">
        <w:rPr>
          <w:rFonts w:hint="cs"/>
          <w:rtl/>
        </w:rPr>
        <w:t xml:space="preserve"> دورۀ </w:t>
      </w:r>
      <w:r>
        <w:rPr>
          <w:rFonts w:hint="cs"/>
          <w:rtl/>
        </w:rPr>
        <w:t>سه</w:t>
      </w:r>
      <w:r w:rsidR="00067F30">
        <w:rPr>
          <w:rFonts w:hint="eastAsia"/>
          <w:rtl/>
        </w:rPr>
        <w:t>‌</w:t>
      </w:r>
      <w:r>
        <w:rPr>
          <w:rFonts w:hint="cs"/>
          <w:rtl/>
        </w:rPr>
        <w:t>سال</w:t>
      </w:r>
      <w:r w:rsidR="00067F30">
        <w:rPr>
          <w:rFonts w:hint="cs"/>
          <w:rtl/>
        </w:rPr>
        <w:t>ۀ</w:t>
      </w:r>
      <w:r>
        <w:rPr>
          <w:rFonts w:hint="cs"/>
          <w:rtl/>
        </w:rPr>
        <w:t xml:space="preserve"> دکتری</w:t>
      </w:r>
      <w:r w:rsidR="00067F30">
        <w:rPr>
          <w:rFonts w:hint="cs"/>
          <w:rtl/>
        </w:rPr>
        <w:t xml:space="preserve"> دانشکدۀ </w:t>
      </w:r>
      <w:r>
        <w:rPr>
          <w:rFonts w:hint="cs"/>
          <w:rtl/>
        </w:rPr>
        <w:t>اصول دین را نیز با موفقیت گذرانید. و در سال</w:t>
      </w:r>
      <w:r w:rsidRPr="006F2334">
        <w:rPr>
          <w:rFonts w:hint="cs"/>
          <w:rtl/>
        </w:rPr>
        <w:t xml:space="preserve"> </w:t>
      </w:r>
      <w:r w:rsidR="006F2334" w:rsidRPr="006F2334">
        <w:rPr>
          <w:rFonts w:hint="cs"/>
          <w:rtl/>
        </w:rPr>
        <w:t>1960</w:t>
      </w:r>
      <w:r w:rsidRPr="006F2334">
        <w:rPr>
          <w:rFonts w:hint="cs"/>
          <w:color w:val="FF0000"/>
          <w:rtl/>
        </w:rPr>
        <w:t xml:space="preserve"> </w:t>
      </w:r>
      <w:r>
        <w:rPr>
          <w:rFonts w:hint="cs"/>
          <w:rtl/>
        </w:rPr>
        <w:t>به پایان رسانید و به آماده ساختن رساله‌اش پیرامون زکات در اسلام پرداخت، ولی پیشامدهایی چند باعث تأخیر آن شد، و اوضا</w:t>
      </w:r>
      <w:r w:rsidR="006F2334">
        <w:rPr>
          <w:rFonts w:hint="cs"/>
          <w:rtl/>
        </w:rPr>
        <w:t>ع مصر رو به وخامت گذاشت. تا بالآ</w:t>
      </w:r>
      <w:r>
        <w:rPr>
          <w:rFonts w:hint="cs"/>
          <w:rtl/>
        </w:rPr>
        <w:t>خره 13 سال بعد، یعنی در 1973 دکترای خود را با رتب</w:t>
      </w:r>
      <w:r w:rsidR="00067F30">
        <w:rPr>
          <w:rFonts w:hint="cs"/>
          <w:rtl/>
        </w:rPr>
        <w:t>ۀ</w:t>
      </w:r>
      <w:r>
        <w:rPr>
          <w:rFonts w:hint="cs"/>
          <w:rtl/>
        </w:rPr>
        <w:t xml:space="preserve"> عالی گرفت.</w:t>
      </w:r>
    </w:p>
    <w:p w:rsidR="005D3A81" w:rsidRDefault="00851A28" w:rsidP="005D3A81">
      <w:pPr>
        <w:pStyle w:val="a3"/>
        <w:rPr>
          <w:rtl/>
        </w:rPr>
      </w:pPr>
      <w:r>
        <w:rPr>
          <w:rFonts w:hint="cs"/>
          <w:rtl/>
        </w:rPr>
        <w:t>مسئولیت‌های اداری: دکتر قرضاوی در سال 1951 سرپرستی امور دینی وزارت اوقاف مصر در رابطه با خطابه و تدریس و سرپرستی مساجد، و سردبیری انجمن</w:t>
      </w:r>
      <w:r w:rsidR="00067F30">
        <w:rPr>
          <w:rFonts w:hint="cs"/>
          <w:rtl/>
        </w:rPr>
        <w:t xml:space="preserve"> ائمۀ </w:t>
      </w:r>
      <w:r>
        <w:rPr>
          <w:rFonts w:hint="cs"/>
          <w:rtl/>
        </w:rPr>
        <w:t>جماعات را عهده‌دار گردید، و در سال 1</w:t>
      </w:r>
      <w:r w:rsidR="006F2334">
        <w:rPr>
          <w:rFonts w:hint="cs"/>
          <w:rtl/>
        </w:rPr>
        <w:t>959 در</w:t>
      </w:r>
      <w:r w:rsidR="00067F30">
        <w:rPr>
          <w:rFonts w:hint="cs"/>
          <w:rtl/>
        </w:rPr>
        <w:t xml:space="preserve"> ادارۀ </w:t>
      </w:r>
      <w:r w:rsidR="006F2334">
        <w:rPr>
          <w:rFonts w:hint="cs"/>
          <w:rtl/>
        </w:rPr>
        <w:t>کل فرهنگ اسلامی الأ</w:t>
      </w:r>
      <w:r>
        <w:rPr>
          <w:rFonts w:hint="cs"/>
          <w:rtl/>
        </w:rPr>
        <w:t>زهر مشغول به کار شد و مطبوعات و انتشارات را زیر نظر گرفت. و به پاسخگوئی سؤالات و شبهاتی که از طریق جرائد و غیره پیرامون اسلام مطرح می‌گردید، پرداخت و در برنامه‌ریزی دفتر هنری</w:t>
      </w:r>
      <w:r w:rsidR="00067F30">
        <w:rPr>
          <w:rFonts w:hint="cs"/>
          <w:rtl/>
        </w:rPr>
        <w:t xml:space="preserve"> ادارۀ </w:t>
      </w:r>
      <w:r>
        <w:rPr>
          <w:rFonts w:hint="cs"/>
          <w:rtl/>
        </w:rPr>
        <w:t xml:space="preserve">دعوت و ارشاد شرکت جست. در سال </w:t>
      </w:r>
      <w:r w:rsidR="00D33DF8">
        <w:rPr>
          <w:rFonts w:hint="cs"/>
          <w:rtl/>
        </w:rPr>
        <w:t>1961 برای مدیریت یک مدرس</w:t>
      </w:r>
      <w:r w:rsidR="00067F30">
        <w:rPr>
          <w:rFonts w:hint="cs"/>
          <w:rtl/>
        </w:rPr>
        <w:t>ۀ</w:t>
      </w:r>
      <w:r w:rsidR="00D33DF8">
        <w:rPr>
          <w:rFonts w:hint="cs"/>
          <w:rtl/>
        </w:rPr>
        <w:t xml:space="preserve"> </w:t>
      </w:r>
      <w:r w:rsidR="00E2512A">
        <w:rPr>
          <w:rFonts w:hint="cs"/>
          <w:rtl/>
        </w:rPr>
        <w:t>علوم دینی نوبنیاد به کشور قطر دعوت شد. و این مدرسه را طبق اصولی‌ترین و جدیدترین مبانی علمی و تربیتی پایه‌گذاری کرد. و بصورت یک مدرس</w:t>
      </w:r>
      <w:r w:rsidR="00067F30">
        <w:rPr>
          <w:rFonts w:hint="cs"/>
          <w:rtl/>
        </w:rPr>
        <w:t>ۀ</w:t>
      </w:r>
      <w:r w:rsidR="00E2512A">
        <w:rPr>
          <w:rFonts w:hint="cs"/>
          <w:rtl/>
        </w:rPr>
        <w:t xml:space="preserve"> نمونه در منطق</w:t>
      </w:r>
      <w:r w:rsidR="00067F30">
        <w:rPr>
          <w:rFonts w:hint="cs"/>
          <w:rtl/>
        </w:rPr>
        <w:t>ۀ</w:t>
      </w:r>
      <w:r w:rsidR="00E2512A">
        <w:rPr>
          <w:rFonts w:hint="cs"/>
          <w:rtl/>
        </w:rPr>
        <w:t xml:space="preserve"> خلیج فارس درآورد. و طلاب علوم دینی از اطراف و اکناف کشورهای عربی و اسلامی به این مدرسه روی‌آوردند. تا اینکه</w:t>
      </w:r>
      <w:r w:rsidR="00067F30">
        <w:rPr>
          <w:rFonts w:hint="cs"/>
          <w:rtl/>
        </w:rPr>
        <w:t xml:space="preserve"> دانشکدۀ </w:t>
      </w:r>
      <w:r w:rsidR="00E2512A">
        <w:rPr>
          <w:rFonts w:hint="cs"/>
          <w:rtl/>
        </w:rPr>
        <w:t>علوم تربیتی قطر تأسیس شد و به عنوان استاد و رئیس گروه مطالعات اسلامی به آن دانشکده منتقل گردید، و تا به امروز، جهاد و رسالتش را در</w:t>
      </w:r>
      <w:r w:rsidR="00067F30">
        <w:rPr>
          <w:rFonts w:hint="cs"/>
          <w:rtl/>
        </w:rPr>
        <w:t xml:space="preserve"> همۀ </w:t>
      </w:r>
      <w:r w:rsidR="00E2512A">
        <w:rPr>
          <w:rFonts w:hint="cs"/>
          <w:rtl/>
        </w:rPr>
        <w:t>دانشهایی که بتوانند در تحقیقات علوم اسلامی بکار آیند، علاقمند بود.</w:t>
      </w:r>
      <w:r w:rsidR="00067F30">
        <w:rPr>
          <w:rFonts w:hint="cs"/>
          <w:rtl/>
        </w:rPr>
        <w:t xml:space="preserve"> دانشکدۀ </w:t>
      </w:r>
      <w:r w:rsidR="00E2512A">
        <w:rPr>
          <w:rFonts w:hint="cs"/>
          <w:rtl/>
        </w:rPr>
        <w:t>اصول دین را به همین جهت بر دیگر دانشکده‌ها ترجیح داد که</w:t>
      </w:r>
      <w:r w:rsidR="00067F30">
        <w:rPr>
          <w:rFonts w:hint="cs"/>
          <w:rtl/>
        </w:rPr>
        <w:t xml:space="preserve"> دانشکدۀ </w:t>
      </w:r>
      <w:r w:rsidR="00C75621">
        <w:rPr>
          <w:rFonts w:hint="cs"/>
          <w:rtl/>
        </w:rPr>
        <w:t>تفسیر و حدیث و عقاید و فلسفه و تاریخ و اخلاق اسلامی بود. اما، دانش‌پژوهی او در محدود</w:t>
      </w:r>
      <w:r w:rsidR="00067F30">
        <w:rPr>
          <w:rFonts w:hint="cs"/>
          <w:rtl/>
        </w:rPr>
        <w:t>ۀ</w:t>
      </w:r>
      <w:r w:rsidR="00C75621">
        <w:rPr>
          <w:rFonts w:hint="cs"/>
          <w:rtl/>
        </w:rPr>
        <w:t xml:space="preserve"> علوم اسلامی متوقف نمانده و همواره اصرار داشته است که در ادبیات تاریخ، فلسفه، علوم تربیتی، روانشاسی، جامعه شناسی، اقتصاد و مکتب</w:t>
      </w:r>
      <w:r w:rsidR="00067F30">
        <w:rPr>
          <w:rFonts w:hint="eastAsia"/>
          <w:rtl/>
        </w:rPr>
        <w:t>‌</w:t>
      </w:r>
      <w:r w:rsidR="00C75621">
        <w:rPr>
          <w:rFonts w:hint="cs"/>
          <w:rtl/>
        </w:rPr>
        <w:t>های فکری معاصر نیز صاحبنظر باشد، و کتابخان</w:t>
      </w:r>
      <w:r w:rsidR="00067F30">
        <w:rPr>
          <w:rFonts w:hint="cs"/>
          <w:rtl/>
        </w:rPr>
        <w:t>ۀ</w:t>
      </w:r>
      <w:r w:rsidR="00C75621">
        <w:rPr>
          <w:rFonts w:hint="cs"/>
          <w:rtl/>
        </w:rPr>
        <w:t xml:space="preserve"> شخصی وی کتابهای مرجع همه این علوم را در بردارد.</w:t>
      </w:r>
    </w:p>
    <w:p w:rsidR="00C75621" w:rsidRDefault="00C75621" w:rsidP="00E87F2E">
      <w:pPr>
        <w:pStyle w:val="a3"/>
        <w:rPr>
          <w:rtl/>
        </w:rPr>
      </w:pPr>
      <w:r>
        <w:rPr>
          <w:rFonts w:hint="cs"/>
          <w:rtl/>
        </w:rPr>
        <w:t>فعالیتهای سیاسی و اجتماعی: استاد در کنار</w:t>
      </w:r>
      <w:r w:rsidR="00067F30">
        <w:rPr>
          <w:rFonts w:hint="cs"/>
          <w:rtl/>
        </w:rPr>
        <w:t xml:space="preserve"> همۀ </w:t>
      </w:r>
      <w:r>
        <w:rPr>
          <w:rFonts w:hint="cs"/>
          <w:rtl/>
        </w:rPr>
        <w:t xml:space="preserve">این اشتغالات علمی و اداری، </w:t>
      </w:r>
      <w:r w:rsidR="006F2334">
        <w:rPr>
          <w:rFonts w:hint="cs"/>
          <w:rtl/>
        </w:rPr>
        <w:t>از مسائل اجتماعی نیز هیچگاه برکن</w:t>
      </w:r>
      <w:r>
        <w:rPr>
          <w:rFonts w:hint="cs"/>
          <w:rtl/>
        </w:rPr>
        <w:t>ار نبوده است. از همان سنین نوجوانی که به دبستان می‌رفت، با قلب و اعصاب و عقل و زبان و قلم و نظم و نثر خویش در</w:t>
      </w:r>
      <w:r w:rsidR="00067F30">
        <w:rPr>
          <w:rFonts w:hint="cs"/>
          <w:rtl/>
        </w:rPr>
        <w:t xml:space="preserve"> صحنۀ </w:t>
      </w:r>
      <w:r>
        <w:rPr>
          <w:rFonts w:hint="cs"/>
          <w:rtl/>
        </w:rPr>
        <w:t>فعالیتهای اجتماعی حضور داشت، و با سرودن قصیده‌های شیوا و ایراد خطابه‌های مؤثر، دانشجویان را به تظاهرات بر علیه ستم و دیکتاتوری تشویق می‌کرد، وی مسئول انجمن دانشجویان نهضت اسلامی در</w:t>
      </w:r>
      <w:r w:rsidR="00067F30">
        <w:rPr>
          <w:rFonts w:hint="cs"/>
          <w:rtl/>
        </w:rPr>
        <w:t xml:space="preserve"> دانشکدۀ </w:t>
      </w:r>
      <w:r>
        <w:rPr>
          <w:rFonts w:hint="cs"/>
          <w:rtl/>
        </w:rPr>
        <w:t>اصول دی</w:t>
      </w:r>
      <w:r w:rsidR="006F2334">
        <w:rPr>
          <w:rFonts w:hint="cs"/>
          <w:rtl/>
        </w:rPr>
        <w:t>ن و سایر دانشکده‌های دانشگاه الأ</w:t>
      </w:r>
      <w:r>
        <w:rPr>
          <w:rFonts w:hint="cs"/>
          <w:rtl/>
        </w:rPr>
        <w:t>زهر بود، و در نبرد کانال سوئز بر علیه استعمار انگلیس در کا</w:t>
      </w:r>
      <w:r w:rsidR="006F2334">
        <w:rPr>
          <w:rFonts w:hint="cs"/>
          <w:rtl/>
        </w:rPr>
        <w:t>در فرماندهی اکیپهای دانشجوئی الأ</w:t>
      </w:r>
      <w:r>
        <w:rPr>
          <w:rFonts w:hint="cs"/>
          <w:rtl/>
        </w:rPr>
        <w:t>زهر عضویت داشت. استاد در این مسیر دعوت و مبارزه، انواع اذیت و آزار را متحمل گردید. در سال 1949 در روزگار حکومت فاروق زندانی شد.</w:t>
      </w:r>
    </w:p>
    <w:p w:rsidR="00C75621" w:rsidRDefault="006B15E4" w:rsidP="00E87F2E">
      <w:pPr>
        <w:pStyle w:val="a3"/>
        <w:rPr>
          <w:rtl/>
        </w:rPr>
      </w:pPr>
      <w:r>
        <w:rPr>
          <w:rFonts w:hint="cs"/>
          <w:rtl/>
        </w:rPr>
        <w:t>همچنین در دوران حکومت جمال‌عبدالناصر دوبار در سال 1954 و 1962 به زندان رفت. شاید تنها عامل پیوند عمیق، آگاهانه، زنده و مستقیم او با واقعیات و حوادث کشور و میهن</w:t>
      </w:r>
      <w:r w:rsidR="00067F30">
        <w:rPr>
          <w:rFonts w:hint="cs"/>
          <w:rtl/>
        </w:rPr>
        <w:t xml:space="preserve"> گستردۀ </w:t>
      </w:r>
      <w:r>
        <w:rPr>
          <w:rFonts w:hint="cs"/>
          <w:rtl/>
        </w:rPr>
        <w:t>عربی و اسلامی‌اش، ارتباط</w:t>
      </w:r>
      <w:r w:rsidR="00067F30">
        <w:rPr>
          <w:rFonts w:hint="cs"/>
          <w:rtl/>
        </w:rPr>
        <w:t xml:space="preserve"> دیرینۀ </w:t>
      </w:r>
      <w:r>
        <w:rPr>
          <w:rFonts w:hint="cs"/>
          <w:rtl/>
        </w:rPr>
        <w:t xml:space="preserve">او </w:t>
      </w:r>
      <w:r w:rsidR="00D376E5">
        <w:rPr>
          <w:rFonts w:hint="cs"/>
          <w:rtl/>
        </w:rPr>
        <w:t xml:space="preserve">با جمعیت اخوان المسلمین بوده باشد، که وی </w:t>
      </w:r>
      <w:r w:rsidR="0002454E">
        <w:rPr>
          <w:rFonts w:hint="cs"/>
          <w:rtl/>
        </w:rPr>
        <w:t>را از فضای شعر و ادب، که به آن س</w:t>
      </w:r>
      <w:r w:rsidR="00D376E5">
        <w:rPr>
          <w:rFonts w:hint="cs"/>
          <w:rtl/>
        </w:rPr>
        <w:t>خت گرایش داشت، به فضای دو</w:t>
      </w:r>
      <w:r w:rsidR="0002454E">
        <w:rPr>
          <w:rFonts w:hint="cs"/>
          <w:rtl/>
        </w:rPr>
        <w:t>س</w:t>
      </w:r>
      <w:r w:rsidR="00D376E5">
        <w:rPr>
          <w:rFonts w:hint="cs"/>
          <w:rtl/>
        </w:rPr>
        <w:t xml:space="preserve">ت و حرکتی فراگیر در جهت تکوین و تربیت نسلی اسلامی که اسلام را درست بفهمد و به درستی به آن معتقد باشد، و در راه آن جهاد کند، انتقال داد. وی در نوجوانی تحت تأثیر مکتب اخوان‌المسلمین و شخصیتهای بارز آن قرار گرفت. بزرگترین شخصیتی که در زندگی فکری و روحی تحت تأثیر او قرار گرفت، پیشوای شهید، حسن‌النباء، مؤسس بزرگترین نهضتهای اسلامی در قرن بیستم، بود. وقتیکه استاد در 1965 از زندان آزاد شد، حکومت نظامی وقت او را از </w:t>
      </w:r>
      <w:r w:rsidR="000D355D">
        <w:rPr>
          <w:rFonts w:hint="cs"/>
          <w:rtl/>
        </w:rPr>
        <w:t>ارتباط گرفتن با مردم از طریق سخنرانی و تدریس ممنوع گردانید، و ابزار دیگری بجز قلم، برای او باقی نماند. ناگزیر، افکار خود را در قالب سلسله مقالات و کتابها و رساله‌ها در اختیار مردم گذاشت. استاد قرضاوی جایگاه و منزلت ویژه‌ای در دلهای بسیار از جوانان کشورهای عربی و اسلامی دارد، و بسیارند کسانی که پیوسته چشم انتظار انتشار کتابهای تاز</w:t>
      </w:r>
      <w:r w:rsidR="00067F30">
        <w:rPr>
          <w:rFonts w:hint="cs"/>
          <w:rtl/>
        </w:rPr>
        <w:t>ۀ</w:t>
      </w:r>
      <w:r w:rsidR="000D355D">
        <w:rPr>
          <w:rFonts w:hint="cs"/>
          <w:rtl/>
        </w:rPr>
        <w:t xml:space="preserve"> او و مطالع</w:t>
      </w:r>
      <w:r w:rsidR="00067F30">
        <w:rPr>
          <w:rFonts w:hint="cs"/>
          <w:rtl/>
        </w:rPr>
        <w:t>ۀ</w:t>
      </w:r>
      <w:r w:rsidR="000D355D">
        <w:rPr>
          <w:rFonts w:hint="cs"/>
          <w:rtl/>
        </w:rPr>
        <w:t xml:space="preserve"> مقالات و شنیدن سخنرانی‌های او هستند. استاد دکتر یوسف قرضاوی</w:t>
      </w:r>
      <w:r w:rsidR="0002454E">
        <w:rPr>
          <w:rFonts w:hint="cs"/>
          <w:rtl/>
        </w:rPr>
        <w:t xml:space="preserve"> در کنفرانسها و سمینارهای علمیر</w:t>
      </w:r>
      <w:r w:rsidR="005D3A81">
        <w:rPr>
          <w:rFonts w:hint="cs"/>
          <w:rtl/>
        </w:rPr>
        <w:t>ی</w:t>
      </w:r>
      <w:r w:rsidR="0002454E">
        <w:rPr>
          <w:rFonts w:hint="cs"/>
          <w:rtl/>
        </w:rPr>
        <w:t>،</w:t>
      </w:r>
      <w:r w:rsidR="000D355D">
        <w:rPr>
          <w:rFonts w:hint="cs"/>
          <w:rtl/>
        </w:rPr>
        <w:t xml:space="preserve"> اسلامی در کشورهای اسلامی و غربی نیز شرکت فعال داشته و دارد، که از آن جمله، سمینار تشریع اسلامی در لیبی، اولین</w:t>
      </w:r>
      <w:r w:rsidR="00067F30">
        <w:rPr>
          <w:rFonts w:hint="cs"/>
          <w:rtl/>
        </w:rPr>
        <w:t xml:space="preserve"> کنگرۀ </w:t>
      </w:r>
      <w:r w:rsidR="000D355D">
        <w:rPr>
          <w:rFonts w:hint="cs"/>
          <w:rtl/>
        </w:rPr>
        <w:t>تاریخ در بیروت، جشنوار</w:t>
      </w:r>
      <w:r w:rsidR="00067F30">
        <w:rPr>
          <w:rFonts w:hint="cs"/>
          <w:rtl/>
        </w:rPr>
        <w:t>ۀ</w:t>
      </w:r>
      <w:r w:rsidR="000D355D">
        <w:rPr>
          <w:rFonts w:hint="cs"/>
          <w:rtl/>
        </w:rPr>
        <w:t xml:space="preserve"> تعلیماتی</w:t>
      </w:r>
      <w:r w:rsidR="00067F30">
        <w:rPr>
          <w:rFonts w:hint="cs"/>
          <w:rtl/>
        </w:rPr>
        <w:t xml:space="preserve"> جامعۀ </w:t>
      </w:r>
      <w:r w:rsidR="000D355D">
        <w:rPr>
          <w:rFonts w:hint="cs"/>
          <w:rtl/>
        </w:rPr>
        <w:t>دانشمندان هند، و کنفرانس جهانی اقتصاد اسلامی در مکه مکرمه، کنفرانس فقه‌اسلامی در ریاض، کنفرانس دعوت اسلامی در مدین</w:t>
      </w:r>
      <w:r w:rsidR="00067F30">
        <w:rPr>
          <w:rFonts w:hint="cs"/>
          <w:rtl/>
        </w:rPr>
        <w:t>ۀ</w:t>
      </w:r>
      <w:r w:rsidR="000D355D">
        <w:rPr>
          <w:rFonts w:hint="cs"/>
          <w:rtl/>
        </w:rPr>
        <w:t xml:space="preserve"> منوره، و کنفرانس</w:t>
      </w:r>
      <w:r w:rsidR="00067F30">
        <w:rPr>
          <w:rFonts w:hint="cs"/>
          <w:rtl/>
        </w:rPr>
        <w:t xml:space="preserve"> سالانۀ </w:t>
      </w:r>
      <w:r w:rsidR="000D355D">
        <w:rPr>
          <w:rFonts w:hint="cs"/>
          <w:rtl/>
        </w:rPr>
        <w:t>اتحادیه دانشجویان مسلمان در امریکا را می‌توان نام برد.</w:t>
      </w:r>
    </w:p>
    <w:p w:rsidR="000D355D" w:rsidRDefault="00ED2526" w:rsidP="00E87F2E">
      <w:pPr>
        <w:pStyle w:val="a3"/>
        <w:rPr>
          <w:rtl/>
        </w:rPr>
      </w:pPr>
      <w:r>
        <w:rPr>
          <w:rFonts w:hint="cs"/>
          <w:rtl/>
        </w:rPr>
        <w:t>کارهای هنری و شعر: نخستین</w:t>
      </w:r>
      <w:r w:rsidR="00067F30">
        <w:rPr>
          <w:rFonts w:hint="cs"/>
          <w:rtl/>
        </w:rPr>
        <w:t xml:space="preserve"> نوشتۀ </w:t>
      </w:r>
      <w:r>
        <w:rPr>
          <w:rFonts w:hint="cs"/>
          <w:rtl/>
        </w:rPr>
        <w:t>اس</w:t>
      </w:r>
      <w:r w:rsidR="0002454E">
        <w:rPr>
          <w:rFonts w:hint="cs"/>
          <w:rtl/>
        </w:rPr>
        <w:t>تاد، یک نمایشنام</w:t>
      </w:r>
      <w:r w:rsidR="005D3A81">
        <w:rPr>
          <w:rFonts w:hint="cs"/>
          <w:rtl/>
        </w:rPr>
        <w:t>ۀ</w:t>
      </w:r>
      <w:r w:rsidR="0002454E">
        <w:rPr>
          <w:rFonts w:hint="cs"/>
          <w:rtl/>
        </w:rPr>
        <w:t xml:space="preserve"> منظوم به نام </w:t>
      </w:r>
      <w:r w:rsidR="0002454E">
        <w:rPr>
          <w:rFonts w:cs="Traditional Arabic" w:hint="cs"/>
          <w:rtl/>
        </w:rPr>
        <w:t>«</w:t>
      </w:r>
      <w:r w:rsidR="0002454E">
        <w:rPr>
          <w:rFonts w:hint="cs"/>
          <w:rtl/>
        </w:rPr>
        <w:t>یوسف صدیق</w:t>
      </w:r>
      <w:r w:rsidR="0002454E">
        <w:rPr>
          <w:rFonts w:cs="Traditional Arabic" w:hint="cs"/>
          <w:rtl/>
        </w:rPr>
        <w:t>»</w:t>
      </w:r>
      <w:r>
        <w:rPr>
          <w:rFonts w:hint="cs"/>
          <w:rtl/>
        </w:rPr>
        <w:t xml:space="preserve"> بود که به تقلید از نمایشنامه‌های لیلی و مجنون و کلئوپاترای احمد شوقی نگاشت، و در آن هنگام دانش‌آموز سال اول متوسطه بود. دکتر یوسف قرضاوی را</w:t>
      </w:r>
      <w:r w:rsidR="00067F30">
        <w:rPr>
          <w:rFonts w:hint="cs"/>
          <w:rtl/>
        </w:rPr>
        <w:t xml:space="preserve"> همۀ </w:t>
      </w:r>
      <w:r>
        <w:rPr>
          <w:rFonts w:hint="cs"/>
          <w:rtl/>
        </w:rPr>
        <w:t>مردم بعنوان خطیب، نویسنده و دانشمند می‌شناسند، اما کمتر کسی او را بعنوان شاعر می‌شناسد. در حالیه وی زندگی را از نوجوانی با شعر آغاز کرده، و در ب</w:t>
      </w:r>
      <w:r w:rsidR="0002454E">
        <w:rPr>
          <w:rFonts w:hint="cs"/>
          <w:rtl/>
        </w:rPr>
        <w:t xml:space="preserve">ین دوستان و همدوره‌هایش بعنوان </w:t>
      </w:r>
      <w:r w:rsidR="0002454E">
        <w:rPr>
          <w:rFonts w:cs="Traditional Arabic" w:hint="cs"/>
          <w:rtl/>
        </w:rPr>
        <w:t>«</w:t>
      </w:r>
      <w:r w:rsidR="0002454E">
        <w:rPr>
          <w:rFonts w:hint="cs"/>
          <w:rtl/>
        </w:rPr>
        <w:t>قرضاوی شاعر</w:t>
      </w:r>
      <w:r w:rsidR="0002454E">
        <w:rPr>
          <w:rFonts w:cs="Traditional Arabic" w:hint="cs"/>
          <w:rtl/>
        </w:rPr>
        <w:t>»</w:t>
      </w:r>
      <w:r>
        <w:rPr>
          <w:rFonts w:hint="cs"/>
          <w:rtl/>
        </w:rPr>
        <w:t xml:space="preserve"> معروف است. ابیات زیر نمونه‌ای از اشعار او است:</w:t>
      </w:r>
    </w:p>
    <w:tbl>
      <w:tblPr>
        <w:bidiVisual/>
        <w:tblW w:w="0" w:type="auto"/>
        <w:jc w:val="center"/>
        <w:tblInd w:w="107" w:type="dxa"/>
        <w:tblLook w:val="04A0" w:firstRow="1" w:lastRow="0" w:firstColumn="1" w:lastColumn="0" w:noHBand="0" w:noVBand="1"/>
      </w:tblPr>
      <w:tblGrid>
        <w:gridCol w:w="3432"/>
        <w:gridCol w:w="277"/>
        <w:gridCol w:w="3488"/>
      </w:tblGrid>
      <w:tr w:rsidR="00955B8D" w:rsidTr="006D6E70">
        <w:trPr>
          <w:jc w:val="center"/>
        </w:trPr>
        <w:tc>
          <w:tcPr>
            <w:tcW w:w="3686" w:type="dxa"/>
            <w:shd w:val="clear" w:color="auto" w:fill="auto"/>
          </w:tcPr>
          <w:p w:rsidR="00955B8D" w:rsidRPr="006D6E70" w:rsidRDefault="00955B8D" w:rsidP="00E87F2E">
            <w:pPr>
              <w:pStyle w:val="a4"/>
              <w:ind w:firstLine="0"/>
              <w:jc w:val="lowKashida"/>
              <w:rPr>
                <w:sz w:val="2"/>
                <w:szCs w:val="2"/>
                <w:rtl/>
              </w:rPr>
            </w:pPr>
            <w:r w:rsidRPr="00CF2C9A">
              <w:rPr>
                <w:rtl/>
              </w:rPr>
              <w:t>قالوا: إلی السجن! قلنا: شعبه فتحت</w:t>
            </w:r>
            <w:r>
              <w:rPr>
                <w:rFonts w:hint="cs"/>
                <w:rtl/>
              </w:rPr>
              <w:br/>
            </w:r>
          </w:p>
        </w:tc>
        <w:tc>
          <w:tcPr>
            <w:tcW w:w="283" w:type="dxa"/>
            <w:shd w:val="clear" w:color="auto" w:fill="auto"/>
          </w:tcPr>
          <w:p w:rsidR="00955B8D" w:rsidRDefault="00955B8D" w:rsidP="00E87F2E">
            <w:pPr>
              <w:pStyle w:val="a4"/>
              <w:ind w:firstLine="0"/>
              <w:jc w:val="lowKashida"/>
              <w:rPr>
                <w:rtl/>
              </w:rPr>
            </w:pPr>
          </w:p>
        </w:tc>
        <w:tc>
          <w:tcPr>
            <w:tcW w:w="3740" w:type="dxa"/>
            <w:shd w:val="clear" w:color="auto" w:fill="auto"/>
          </w:tcPr>
          <w:p w:rsidR="00955B8D" w:rsidRPr="006D6E70" w:rsidRDefault="00955B8D" w:rsidP="00E87F2E">
            <w:pPr>
              <w:pStyle w:val="a4"/>
              <w:ind w:firstLine="0"/>
              <w:jc w:val="lowKashida"/>
              <w:rPr>
                <w:sz w:val="2"/>
                <w:szCs w:val="2"/>
                <w:rtl/>
              </w:rPr>
            </w:pPr>
            <w:r w:rsidRPr="00CF2C9A">
              <w:rPr>
                <w:rtl/>
              </w:rPr>
              <w:t>لیجمعونا بها فی</w:t>
            </w:r>
            <w:r>
              <w:rPr>
                <w:rFonts w:hint="cs"/>
                <w:rtl/>
              </w:rPr>
              <w:t xml:space="preserve"> </w:t>
            </w:r>
            <w:r w:rsidRPr="00CF2C9A">
              <w:rPr>
                <w:rtl/>
              </w:rPr>
              <w:t>ال</w:t>
            </w:r>
            <w:r>
              <w:rPr>
                <w:rFonts w:hint="cs"/>
                <w:rtl/>
              </w:rPr>
              <w:t>ل</w:t>
            </w:r>
            <w:r w:rsidRPr="00CF2C9A">
              <w:rPr>
                <w:rtl/>
              </w:rPr>
              <w:t>ه إخوانا!</w:t>
            </w:r>
            <w:r>
              <w:rPr>
                <w:rFonts w:hint="cs"/>
                <w:rtl/>
              </w:rPr>
              <w:br/>
            </w:r>
          </w:p>
        </w:tc>
      </w:tr>
      <w:tr w:rsidR="00955B8D" w:rsidTr="006D6E70">
        <w:trPr>
          <w:jc w:val="center"/>
        </w:trPr>
        <w:tc>
          <w:tcPr>
            <w:tcW w:w="3686" w:type="dxa"/>
            <w:shd w:val="clear" w:color="auto" w:fill="auto"/>
          </w:tcPr>
          <w:p w:rsidR="00955B8D" w:rsidRPr="006D6E70" w:rsidRDefault="00955B8D" w:rsidP="00E87F2E">
            <w:pPr>
              <w:pStyle w:val="a4"/>
              <w:ind w:firstLine="0"/>
              <w:jc w:val="lowKashida"/>
              <w:rPr>
                <w:sz w:val="2"/>
                <w:szCs w:val="2"/>
                <w:rtl/>
              </w:rPr>
            </w:pPr>
            <w:r w:rsidRPr="00CF2C9A">
              <w:rPr>
                <w:rtl/>
              </w:rPr>
              <w:t>قالو: إلی الصور! قلنا: الطور مؤتمر</w:t>
            </w:r>
            <w:r>
              <w:rPr>
                <w:rFonts w:hint="cs"/>
                <w:rtl/>
              </w:rPr>
              <w:br/>
            </w:r>
          </w:p>
        </w:tc>
        <w:tc>
          <w:tcPr>
            <w:tcW w:w="283" w:type="dxa"/>
            <w:shd w:val="clear" w:color="auto" w:fill="auto"/>
          </w:tcPr>
          <w:p w:rsidR="00955B8D" w:rsidRDefault="00955B8D" w:rsidP="00E87F2E">
            <w:pPr>
              <w:pStyle w:val="a4"/>
              <w:ind w:firstLine="0"/>
              <w:jc w:val="lowKashida"/>
              <w:rPr>
                <w:rtl/>
              </w:rPr>
            </w:pPr>
          </w:p>
        </w:tc>
        <w:tc>
          <w:tcPr>
            <w:tcW w:w="3740" w:type="dxa"/>
            <w:shd w:val="clear" w:color="auto" w:fill="auto"/>
          </w:tcPr>
          <w:p w:rsidR="00955B8D" w:rsidRPr="006D6E70" w:rsidRDefault="00955B8D" w:rsidP="00E87F2E">
            <w:pPr>
              <w:pStyle w:val="a4"/>
              <w:ind w:firstLine="0"/>
              <w:jc w:val="lowKashida"/>
              <w:rPr>
                <w:sz w:val="2"/>
                <w:szCs w:val="2"/>
                <w:rtl/>
              </w:rPr>
            </w:pPr>
            <w:r w:rsidRPr="00CF2C9A">
              <w:rPr>
                <w:rtl/>
              </w:rPr>
              <w:t>فیه نقر</w:t>
            </w:r>
            <w:r w:rsidRPr="00CF2C9A">
              <w:rPr>
                <w:rFonts w:hint="cs"/>
                <w:rtl/>
              </w:rPr>
              <w:t xml:space="preserve"> </w:t>
            </w:r>
            <w:r w:rsidRPr="00CF2C9A">
              <w:rPr>
                <w:rtl/>
              </w:rPr>
              <w:t>ما یخشاه أعدانا!</w:t>
            </w:r>
            <w:r>
              <w:rPr>
                <w:rFonts w:hint="cs"/>
                <w:rtl/>
              </w:rPr>
              <w:br/>
            </w:r>
          </w:p>
        </w:tc>
      </w:tr>
      <w:tr w:rsidR="00955B8D" w:rsidTr="006D6E70">
        <w:trPr>
          <w:jc w:val="center"/>
        </w:trPr>
        <w:tc>
          <w:tcPr>
            <w:tcW w:w="3686" w:type="dxa"/>
            <w:shd w:val="clear" w:color="auto" w:fill="auto"/>
          </w:tcPr>
          <w:p w:rsidR="00955B8D" w:rsidRPr="006D6E70" w:rsidRDefault="00955B8D" w:rsidP="00E87F2E">
            <w:pPr>
              <w:pStyle w:val="a4"/>
              <w:ind w:firstLine="0"/>
              <w:jc w:val="lowKashida"/>
              <w:rPr>
                <w:sz w:val="2"/>
                <w:szCs w:val="2"/>
                <w:rtl/>
              </w:rPr>
            </w:pPr>
            <w:r w:rsidRPr="00CF2C9A">
              <w:rPr>
                <w:rtl/>
              </w:rPr>
              <w:t>فهن المصلی، نربی فیه أنفسنا!</w:t>
            </w:r>
            <w:r>
              <w:rPr>
                <w:rFonts w:hint="cs"/>
                <w:rtl/>
              </w:rPr>
              <w:br/>
            </w:r>
          </w:p>
        </w:tc>
        <w:tc>
          <w:tcPr>
            <w:tcW w:w="283" w:type="dxa"/>
            <w:shd w:val="clear" w:color="auto" w:fill="auto"/>
          </w:tcPr>
          <w:p w:rsidR="00955B8D" w:rsidRDefault="00955B8D" w:rsidP="00E87F2E">
            <w:pPr>
              <w:pStyle w:val="a4"/>
              <w:ind w:firstLine="0"/>
              <w:jc w:val="lowKashida"/>
              <w:rPr>
                <w:rtl/>
              </w:rPr>
            </w:pPr>
          </w:p>
        </w:tc>
        <w:tc>
          <w:tcPr>
            <w:tcW w:w="3740" w:type="dxa"/>
            <w:shd w:val="clear" w:color="auto" w:fill="auto"/>
          </w:tcPr>
          <w:p w:rsidR="00955B8D" w:rsidRPr="006D6E70" w:rsidRDefault="00955B8D" w:rsidP="00E87F2E">
            <w:pPr>
              <w:pStyle w:val="a4"/>
              <w:ind w:firstLine="0"/>
              <w:jc w:val="lowKashida"/>
              <w:rPr>
                <w:sz w:val="2"/>
                <w:szCs w:val="2"/>
                <w:rtl/>
              </w:rPr>
            </w:pPr>
            <w:r w:rsidRPr="00CF2C9A">
              <w:rPr>
                <w:rtl/>
              </w:rPr>
              <w:t>وهو</w:t>
            </w:r>
            <w:r w:rsidRPr="00CF2C9A">
              <w:rPr>
                <w:rFonts w:hint="cs"/>
                <w:rtl/>
              </w:rPr>
              <w:t xml:space="preserve"> </w:t>
            </w:r>
            <w:r w:rsidRPr="00CF2C9A">
              <w:rPr>
                <w:rtl/>
              </w:rPr>
              <w:t>المصیف، نقوی فیه أیدانا!</w:t>
            </w:r>
            <w:r>
              <w:rPr>
                <w:rFonts w:hint="cs"/>
                <w:rtl/>
              </w:rPr>
              <w:br/>
            </w:r>
          </w:p>
        </w:tc>
      </w:tr>
    </w:tbl>
    <w:p w:rsidR="00EA13BF" w:rsidRDefault="00963722" w:rsidP="00E87F2E">
      <w:pPr>
        <w:pStyle w:val="a3"/>
        <w:rPr>
          <w:rtl/>
        </w:rPr>
      </w:pPr>
      <w:r>
        <w:rPr>
          <w:rFonts w:hint="cs"/>
          <w:rtl/>
        </w:rPr>
        <w:t>استاد در هم</w:t>
      </w:r>
      <w:r w:rsidR="00955B8D">
        <w:rPr>
          <w:rFonts w:hint="cs"/>
          <w:rtl/>
        </w:rPr>
        <w:t>ۀ</w:t>
      </w:r>
      <w:r>
        <w:rPr>
          <w:rFonts w:hint="cs"/>
          <w:rtl/>
        </w:rPr>
        <w:t xml:space="preserve"> زمینه‌ها</w:t>
      </w:r>
      <w:r w:rsidR="0002454E">
        <w:rPr>
          <w:rFonts w:hint="cs"/>
          <w:rtl/>
        </w:rPr>
        <w:t>ی شعری سروده‌هایی دارد، بجز مدیح</w:t>
      </w:r>
      <w:r>
        <w:rPr>
          <w:rFonts w:hint="cs"/>
          <w:rtl/>
        </w:rPr>
        <w:t>ه‌سرایی که نوعاً با تملق و چاپلوسی و شخص‌پرستی سروکار دارد، و با طبیعت و منش او سازگار نیست. روح بزرگ وی بعنوان مرد علم و عمل و اندیشه و دعوت اسلامی در اشعارش متجلی است. اشعار استاد با روانی و اصالت و صداقت و احساس و سبک داستانی، آنچ</w:t>
      </w:r>
      <w:r w:rsidR="009C48D1">
        <w:rPr>
          <w:rFonts w:hint="cs"/>
          <w:rtl/>
        </w:rPr>
        <w:t xml:space="preserve">نان تأثیر و نفوذی دارد که اگر اندکی به شعر و ادب می‌پرداخت، شاعری کم‌نظیر و زبانزد خاص و عام می‌گردید. اما </w:t>
      </w:r>
      <w:r w:rsidR="006D3F05">
        <w:rPr>
          <w:rFonts w:hint="cs"/>
          <w:rtl/>
        </w:rPr>
        <w:t xml:space="preserve">و بعکس، شعر </w:t>
      </w:r>
      <w:r w:rsidR="000E6ED8">
        <w:rPr>
          <w:rFonts w:hint="cs"/>
          <w:rtl/>
        </w:rPr>
        <w:t>و شاعری را ترک گفته، و یکسره به نویسندگی در موض</w:t>
      </w:r>
      <w:r w:rsidR="006E2065">
        <w:rPr>
          <w:rFonts w:hint="cs"/>
          <w:rtl/>
        </w:rPr>
        <w:t>وع</w:t>
      </w:r>
      <w:r w:rsidR="000E6ED8">
        <w:rPr>
          <w:rFonts w:hint="cs"/>
          <w:rtl/>
        </w:rPr>
        <w:t>ات گوناگون اسلامی رو</w:t>
      </w:r>
      <w:r w:rsidR="006E2065">
        <w:rPr>
          <w:rFonts w:hint="cs"/>
          <w:rtl/>
        </w:rPr>
        <w:t>ی‌آورده، و گن</w:t>
      </w:r>
      <w:r w:rsidR="000E6ED8">
        <w:rPr>
          <w:rFonts w:hint="cs"/>
          <w:rtl/>
        </w:rPr>
        <w:t>ج</w:t>
      </w:r>
      <w:r w:rsidR="006E2065">
        <w:rPr>
          <w:rFonts w:hint="cs"/>
          <w:rtl/>
        </w:rPr>
        <w:t>ین</w:t>
      </w:r>
      <w:r w:rsidR="000E6ED8">
        <w:rPr>
          <w:rFonts w:hint="cs"/>
          <w:rtl/>
        </w:rPr>
        <w:t>ه‌های پرارزشی را از فرآورده‌های دانش و</w:t>
      </w:r>
      <w:r w:rsidR="00067F30">
        <w:rPr>
          <w:rFonts w:hint="cs"/>
          <w:rtl/>
        </w:rPr>
        <w:t xml:space="preserve"> اندیشۀ </w:t>
      </w:r>
      <w:r w:rsidR="000E6ED8">
        <w:rPr>
          <w:rFonts w:hint="cs"/>
          <w:rtl/>
        </w:rPr>
        <w:t>اسلامی به امت اسلامی تقدیم کرده، که راه رهایی و خوشبختی را برای نسلهای حال و</w:t>
      </w:r>
      <w:r w:rsidR="00067F30">
        <w:rPr>
          <w:rFonts w:hint="cs"/>
          <w:rtl/>
        </w:rPr>
        <w:t xml:space="preserve"> آیندۀ </w:t>
      </w:r>
      <w:r w:rsidR="000E6ED8">
        <w:rPr>
          <w:rFonts w:hint="cs"/>
          <w:rtl/>
        </w:rPr>
        <w:t>مسلمانان جهان روشن گردانیده است.</w:t>
      </w:r>
    </w:p>
    <w:p w:rsidR="00F375BF" w:rsidRPr="00D92FA1" w:rsidRDefault="00F375BF" w:rsidP="00E87F2E">
      <w:pPr>
        <w:pStyle w:val="a"/>
      </w:pPr>
      <w:bookmarkStart w:id="9" w:name="_Toc254998639"/>
      <w:bookmarkStart w:id="10" w:name="_Toc254999494"/>
      <w:bookmarkStart w:id="11" w:name="_Toc254999954"/>
      <w:bookmarkStart w:id="12" w:name="_Toc255000554"/>
      <w:bookmarkStart w:id="13" w:name="_Toc270281610"/>
      <w:bookmarkStart w:id="14" w:name="_Toc270426061"/>
      <w:bookmarkStart w:id="15" w:name="_Toc440206776"/>
      <w:r w:rsidRPr="00D92FA1">
        <w:rPr>
          <w:rFonts w:hint="cs"/>
          <w:rtl/>
        </w:rPr>
        <w:t>کتاب</w:t>
      </w:r>
      <w:r w:rsidR="005D3A81">
        <w:rPr>
          <w:rFonts w:hint="eastAsia"/>
          <w:rtl/>
        </w:rPr>
        <w:t>‌</w:t>
      </w:r>
      <w:r w:rsidRPr="00D92FA1">
        <w:rPr>
          <w:rFonts w:hint="cs"/>
          <w:rtl/>
        </w:rPr>
        <w:t>ها و مقالات</w:t>
      </w:r>
      <w:bookmarkEnd w:id="9"/>
      <w:bookmarkEnd w:id="10"/>
      <w:bookmarkEnd w:id="11"/>
      <w:bookmarkEnd w:id="12"/>
      <w:bookmarkEnd w:id="13"/>
      <w:bookmarkEnd w:id="14"/>
      <w:bookmarkEnd w:id="15"/>
    </w:p>
    <w:p w:rsidR="00F375BF" w:rsidRPr="00955B8D" w:rsidRDefault="006E2065" w:rsidP="00E87F2E">
      <w:pPr>
        <w:pStyle w:val="a3"/>
        <w:numPr>
          <w:ilvl w:val="0"/>
          <w:numId w:val="1"/>
        </w:numPr>
        <w:rPr>
          <w:rtl/>
        </w:rPr>
      </w:pPr>
      <w:r w:rsidRPr="005D3A81">
        <w:rPr>
          <w:rStyle w:val="Char4"/>
          <w:rtl/>
        </w:rPr>
        <w:t>قطوف دانیة من ال</w:t>
      </w:r>
      <w:r w:rsidR="005D3A81">
        <w:rPr>
          <w:rStyle w:val="Char4"/>
          <w:rtl/>
        </w:rPr>
        <w:t>ك</w:t>
      </w:r>
      <w:r w:rsidRPr="005D3A81">
        <w:rPr>
          <w:rStyle w:val="Char4"/>
          <w:rtl/>
        </w:rPr>
        <w:t>تاب والسنة</w:t>
      </w:r>
      <w:r w:rsidR="00BB19BF" w:rsidRPr="00955B8D">
        <w:rPr>
          <w:rtl/>
        </w:rPr>
        <w:t>. در سال 1951 تألیف شده و تاکنون 2 مرتبه به چاپ رسیده است.</w:t>
      </w:r>
    </w:p>
    <w:p w:rsidR="00BB19BF" w:rsidRPr="00955B8D" w:rsidRDefault="006E2065" w:rsidP="005D3A81">
      <w:pPr>
        <w:pStyle w:val="a3"/>
        <w:numPr>
          <w:ilvl w:val="0"/>
          <w:numId w:val="1"/>
        </w:numPr>
        <w:rPr>
          <w:rtl/>
        </w:rPr>
      </w:pPr>
      <w:r w:rsidRPr="005D3A81">
        <w:rPr>
          <w:rStyle w:val="Char4"/>
          <w:rtl/>
        </w:rPr>
        <w:t>الحلال والحرام ف</w:t>
      </w:r>
      <w:r w:rsidR="005D3A81">
        <w:rPr>
          <w:rStyle w:val="Char4"/>
          <w:rFonts w:hint="cs"/>
          <w:rtl/>
        </w:rPr>
        <w:t>ي</w:t>
      </w:r>
      <w:r w:rsidR="00955B8D" w:rsidRPr="005D3A81">
        <w:rPr>
          <w:rStyle w:val="Char4"/>
          <w:rFonts w:hint="cs"/>
          <w:rtl/>
        </w:rPr>
        <w:t xml:space="preserve"> </w:t>
      </w:r>
      <w:r w:rsidRPr="005D3A81">
        <w:rPr>
          <w:rStyle w:val="Char4"/>
          <w:rtl/>
        </w:rPr>
        <w:t>الإ</w:t>
      </w:r>
      <w:r w:rsidR="00BB19BF" w:rsidRPr="005D3A81">
        <w:rPr>
          <w:rStyle w:val="Char4"/>
          <w:rtl/>
        </w:rPr>
        <w:t>سلام</w:t>
      </w:r>
      <w:r w:rsidRPr="00955B8D">
        <w:rPr>
          <w:rtl/>
        </w:rPr>
        <w:t>. در سال 1960 به دستور رؤسای الأ</w:t>
      </w:r>
      <w:r w:rsidR="00BB19BF" w:rsidRPr="00955B8D">
        <w:rPr>
          <w:rtl/>
        </w:rPr>
        <w:t>زهر تألیف گردید تا به زبان انگلیسی و زبانهای دیگر ترجمه شود. این کتاب در جهان اسلام مورد قبول همگان قرار گرفت و تاکنون در قاهره و دمش و بیروت 10 مرتبه به چاپ رسیده است و به چند زبان از جمله اردو ترکی و فارسی ترجمه شده و منتشر گردیده است.</w:t>
      </w:r>
    </w:p>
    <w:p w:rsidR="00BB19BF" w:rsidRPr="00955B8D" w:rsidRDefault="006E2065" w:rsidP="005D3A81">
      <w:pPr>
        <w:pStyle w:val="a3"/>
        <w:numPr>
          <w:ilvl w:val="0"/>
          <w:numId w:val="1"/>
        </w:numPr>
        <w:rPr>
          <w:rtl/>
        </w:rPr>
      </w:pPr>
      <w:r w:rsidRPr="005D3A81">
        <w:rPr>
          <w:rStyle w:val="Char4"/>
          <w:rtl/>
        </w:rPr>
        <w:t>العبادة ف</w:t>
      </w:r>
      <w:r w:rsidR="005D3A81">
        <w:rPr>
          <w:rStyle w:val="Char4"/>
          <w:rFonts w:hint="cs"/>
          <w:rtl/>
        </w:rPr>
        <w:t xml:space="preserve">ي </w:t>
      </w:r>
      <w:r w:rsidRPr="005D3A81">
        <w:rPr>
          <w:rStyle w:val="Char4"/>
          <w:rFonts w:hint="cs"/>
          <w:rtl/>
        </w:rPr>
        <w:t>الإ</w:t>
      </w:r>
      <w:r w:rsidR="00A87F1C" w:rsidRPr="005D3A81">
        <w:rPr>
          <w:rStyle w:val="Char4"/>
          <w:rtl/>
        </w:rPr>
        <w:t>سلام</w:t>
      </w:r>
      <w:r w:rsidR="00A87F1C" w:rsidRPr="00955B8D">
        <w:rPr>
          <w:rtl/>
        </w:rPr>
        <w:t>. در سال 1961 تألیف شده و تاکنون 4 مرتبه به چاپ رسیده، و اینکه ـ بحمدالله ـ ترجم</w:t>
      </w:r>
      <w:r w:rsidR="00955B8D">
        <w:rPr>
          <w:rFonts w:hint="cs"/>
          <w:rtl/>
        </w:rPr>
        <w:t>ۀ</w:t>
      </w:r>
      <w:r w:rsidR="00A87F1C" w:rsidRPr="00955B8D">
        <w:rPr>
          <w:rtl/>
        </w:rPr>
        <w:t xml:space="preserve"> فارسی آن در دسترس شما است.</w:t>
      </w:r>
    </w:p>
    <w:p w:rsidR="00A87F1C" w:rsidRPr="00955B8D" w:rsidRDefault="006E2065" w:rsidP="00E87F2E">
      <w:pPr>
        <w:pStyle w:val="a3"/>
        <w:numPr>
          <w:ilvl w:val="0"/>
          <w:numId w:val="1"/>
        </w:numPr>
        <w:rPr>
          <w:rtl/>
        </w:rPr>
      </w:pPr>
      <w:r w:rsidRPr="005D3A81">
        <w:rPr>
          <w:rStyle w:val="Char4"/>
          <w:rtl/>
        </w:rPr>
        <w:t>الناس و</w:t>
      </w:r>
      <w:r w:rsidR="00A87F1C" w:rsidRPr="005D3A81">
        <w:rPr>
          <w:rStyle w:val="Char4"/>
          <w:rtl/>
        </w:rPr>
        <w:t>الحق</w:t>
      </w:r>
      <w:r w:rsidR="00A87F1C" w:rsidRPr="00955B8D">
        <w:rPr>
          <w:rtl/>
        </w:rPr>
        <w:t>. در سال 1966 تألیف شده و تاکنون 3 مرتبه به چاپ رسیده و به زبانهای ترکی و فارسی ترجمه شده و منتشر گردیده است.</w:t>
      </w:r>
    </w:p>
    <w:p w:rsidR="00A87F1C" w:rsidRPr="00955B8D" w:rsidRDefault="006E2065" w:rsidP="00E87F2E">
      <w:pPr>
        <w:pStyle w:val="a3"/>
        <w:numPr>
          <w:ilvl w:val="0"/>
          <w:numId w:val="1"/>
        </w:numPr>
        <w:rPr>
          <w:rtl/>
        </w:rPr>
      </w:pPr>
      <w:r w:rsidRPr="005D3A81">
        <w:rPr>
          <w:rStyle w:val="Char4"/>
          <w:rtl/>
        </w:rPr>
        <w:t>مش</w:t>
      </w:r>
      <w:r w:rsidR="005D3A81">
        <w:rPr>
          <w:rStyle w:val="Char4"/>
          <w:rtl/>
        </w:rPr>
        <w:t>ك</w:t>
      </w:r>
      <w:r w:rsidRPr="005D3A81">
        <w:rPr>
          <w:rStyle w:val="Char4"/>
          <w:rtl/>
        </w:rPr>
        <w:t>لة الفقر و</w:t>
      </w:r>
      <w:r w:rsidR="005D3A81">
        <w:rPr>
          <w:rStyle w:val="Char4"/>
          <w:rtl/>
        </w:rPr>
        <w:t>ك</w:t>
      </w:r>
      <w:r w:rsidRPr="005D3A81">
        <w:rPr>
          <w:rStyle w:val="Char4"/>
          <w:rtl/>
        </w:rPr>
        <w:t>یف عالجها الإ</w:t>
      </w:r>
      <w:r w:rsidR="004E2ABD" w:rsidRPr="005D3A81">
        <w:rPr>
          <w:rStyle w:val="Char4"/>
          <w:rtl/>
        </w:rPr>
        <w:t>سلام</w:t>
      </w:r>
      <w:r w:rsidR="004E2ABD" w:rsidRPr="00955B8D">
        <w:rPr>
          <w:rtl/>
        </w:rPr>
        <w:t>. در سال 1967 تألیف شده و تاکنون 2 مرتبه به چاپ رسیده و به زبانهای اردو و فارسی ترجمه شده و منتشر گردیده است.</w:t>
      </w:r>
    </w:p>
    <w:p w:rsidR="004E2ABD" w:rsidRPr="00955B8D" w:rsidRDefault="006E2065" w:rsidP="00E87F2E">
      <w:pPr>
        <w:pStyle w:val="a3"/>
        <w:numPr>
          <w:ilvl w:val="0"/>
          <w:numId w:val="1"/>
        </w:numPr>
        <w:rPr>
          <w:rtl/>
        </w:rPr>
      </w:pPr>
      <w:r w:rsidRPr="005D3A81">
        <w:rPr>
          <w:rStyle w:val="Char4"/>
          <w:rtl/>
        </w:rPr>
        <w:t>الإیمان و</w:t>
      </w:r>
      <w:r w:rsidR="004E2ABD" w:rsidRPr="005D3A81">
        <w:rPr>
          <w:rStyle w:val="Char4"/>
          <w:rtl/>
        </w:rPr>
        <w:t>الحیا</w:t>
      </w:r>
      <w:r w:rsidRPr="005D3A81">
        <w:rPr>
          <w:rStyle w:val="Char4"/>
          <w:rtl/>
        </w:rPr>
        <w:t>ة</w:t>
      </w:r>
      <w:r w:rsidR="004E2ABD" w:rsidRPr="00955B8D">
        <w:rPr>
          <w:rtl/>
        </w:rPr>
        <w:t xml:space="preserve"> در سال 1969 تألیف شده و تاکنون 5 بار به چاپ رسیده است و به فارسی نیز ترجمه شده و منتشر گردیده است.</w:t>
      </w:r>
    </w:p>
    <w:p w:rsidR="004E2ABD" w:rsidRPr="00955B8D" w:rsidRDefault="004E2ABD" w:rsidP="00E87F2E">
      <w:pPr>
        <w:pStyle w:val="a3"/>
        <w:numPr>
          <w:ilvl w:val="0"/>
          <w:numId w:val="1"/>
        </w:numPr>
        <w:rPr>
          <w:rtl/>
        </w:rPr>
      </w:pPr>
      <w:r w:rsidRPr="005D3A81">
        <w:rPr>
          <w:rStyle w:val="Char4"/>
          <w:rtl/>
        </w:rPr>
        <w:t>فقه الز</w:t>
      </w:r>
      <w:r w:rsidR="005D3A81">
        <w:rPr>
          <w:rStyle w:val="Char4"/>
          <w:rtl/>
        </w:rPr>
        <w:t>ك</w:t>
      </w:r>
      <w:r w:rsidRPr="005D3A81">
        <w:rPr>
          <w:rStyle w:val="Char4"/>
          <w:rtl/>
        </w:rPr>
        <w:t>ا</w:t>
      </w:r>
      <w:r w:rsidR="006E2065" w:rsidRPr="005D3A81">
        <w:rPr>
          <w:rStyle w:val="Char4"/>
          <w:rtl/>
        </w:rPr>
        <w:t>ة</w:t>
      </w:r>
      <w:r w:rsidRPr="00955B8D">
        <w:rPr>
          <w:rtl/>
        </w:rPr>
        <w:t>. در سال 1969 در دو مجله منتشر گردیده، و اثر مهمی در فقه مقارن و حقوق تطبیقی است که به شایست</w:t>
      </w:r>
      <w:r w:rsidR="006E2065" w:rsidRPr="00955B8D">
        <w:rPr>
          <w:rtl/>
        </w:rPr>
        <w:t>ه‌ترین وجهی به بررسی همه جانب</w:t>
      </w:r>
      <w:r w:rsidR="00955B8D">
        <w:rPr>
          <w:rFonts w:hint="cs"/>
          <w:rtl/>
        </w:rPr>
        <w:t>ۀ</w:t>
      </w:r>
      <w:r w:rsidR="006E2065" w:rsidRPr="00955B8D">
        <w:rPr>
          <w:rtl/>
        </w:rPr>
        <w:t xml:space="preserve"> «زکات در اسلام»</w:t>
      </w:r>
      <w:r w:rsidRPr="00955B8D">
        <w:rPr>
          <w:rtl/>
        </w:rPr>
        <w:t>، در پرتو قرآن و حدیث، و با مراجع</w:t>
      </w:r>
      <w:r w:rsidR="00955B8D">
        <w:rPr>
          <w:rFonts w:hint="cs"/>
          <w:rtl/>
        </w:rPr>
        <w:t>ۀ</w:t>
      </w:r>
      <w:r w:rsidRPr="00955B8D">
        <w:rPr>
          <w:rtl/>
        </w:rPr>
        <w:t xml:space="preserve"> دقیق به منابع معتبر فقهی هریک از مذاهب مشهور اسلامی، پرداخته است.</w:t>
      </w:r>
    </w:p>
    <w:p w:rsidR="004E2ABD" w:rsidRPr="00955B8D" w:rsidRDefault="006E2065" w:rsidP="005D3A81">
      <w:pPr>
        <w:pStyle w:val="a3"/>
        <w:numPr>
          <w:ilvl w:val="0"/>
          <w:numId w:val="1"/>
        </w:numPr>
        <w:rPr>
          <w:rtl/>
        </w:rPr>
      </w:pPr>
      <w:r w:rsidRPr="005D3A81">
        <w:rPr>
          <w:rStyle w:val="Char4"/>
          <w:rtl/>
        </w:rPr>
        <w:t>شریعة الإسلام خلودها وصلاحها للتطبیق ف</w:t>
      </w:r>
      <w:r w:rsidR="005D3A81">
        <w:rPr>
          <w:rStyle w:val="Char4"/>
          <w:rFonts w:hint="cs"/>
          <w:rtl/>
        </w:rPr>
        <w:t>ي</w:t>
      </w:r>
      <w:r w:rsidRPr="005D3A81">
        <w:rPr>
          <w:rStyle w:val="Char4"/>
          <w:rtl/>
        </w:rPr>
        <w:t xml:space="preserve"> </w:t>
      </w:r>
      <w:r w:rsidR="005D3A81">
        <w:rPr>
          <w:rStyle w:val="Char4"/>
          <w:rtl/>
        </w:rPr>
        <w:t>ك</w:t>
      </w:r>
      <w:r w:rsidRPr="005D3A81">
        <w:rPr>
          <w:rStyle w:val="Char4"/>
          <w:rtl/>
        </w:rPr>
        <w:t>ل زمان و</w:t>
      </w:r>
      <w:r w:rsidR="004E2ABD" w:rsidRPr="005D3A81">
        <w:rPr>
          <w:rStyle w:val="Char4"/>
          <w:rtl/>
        </w:rPr>
        <w:t>م</w:t>
      </w:r>
      <w:r w:rsidR="005D3A81">
        <w:rPr>
          <w:rStyle w:val="Char4"/>
          <w:rtl/>
        </w:rPr>
        <w:t>ك</w:t>
      </w:r>
      <w:r w:rsidR="004E2ABD" w:rsidRPr="005D3A81">
        <w:rPr>
          <w:rStyle w:val="Char4"/>
          <w:rtl/>
        </w:rPr>
        <w:t>ان</w:t>
      </w:r>
      <w:r w:rsidR="004E2ABD" w:rsidRPr="00955B8D">
        <w:rPr>
          <w:rtl/>
        </w:rPr>
        <w:t>. در سال 1972 منتشر گردیده است.</w:t>
      </w:r>
    </w:p>
    <w:p w:rsidR="004E2ABD" w:rsidRPr="00955B8D" w:rsidRDefault="006E2065" w:rsidP="00E87F2E">
      <w:pPr>
        <w:pStyle w:val="a3"/>
        <w:numPr>
          <w:ilvl w:val="0"/>
          <w:numId w:val="1"/>
        </w:numPr>
        <w:rPr>
          <w:rtl/>
        </w:rPr>
      </w:pPr>
      <w:r w:rsidRPr="005D3A81">
        <w:rPr>
          <w:rStyle w:val="Char4"/>
          <w:rtl/>
        </w:rPr>
        <w:t>الخصائص العامة للإ</w:t>
      </w:r>
      <w:r w:rsidR="004E2ABD" w:rsidRPr="005D3A81">
        <w:rPr>
          <w:rStyle w:val="Char4"/>
          <w:rtl/>
        </w:rPr>
        <w:t>سلام</w:t>
      </w:r>
      <w:r w:rsidR="004E2ABD" w:rsidRPr="00955B8D">
        <w:rPr>
          <w:rtl/>
        </w:rPr>
        <w:t>. در سال 1977 منتشر گردیده است.</w:t>
      </w:r>
    </w:p>
    <w:p w:rsidR="004E2ABD" w:rsidRPr="00955B8D" w:rsidRDefault="006E2065" w:rsidP="005D3A81">
      <w:pPr>
        <w:pStyle w:val="a3"/>
        <w:numPr>
          <w:ilvl w:val="0"/>
          <w:numId w:val="1"/>
        </w:numPr>
        <w:rPr>
          <w:rtl/>
        </w:rPr>
      </w:pPr>
      <w:r w:rsidRPr="005D3A81">
        <w:rPr>
          <w:rStyle w:val="Char4"/>
          <w:rtl/>
        </w:rPr>
        <w:t>الس</w:t>
      </w:r>
      <w:r w:rsidR="004E2ABD" w:rsidRPr="005D3A81">
        <w:rPr>
          <w:rStyle w:val="Char4"/>
          <w:rtl/>
        </w:rPr>
        <w:t>یر ف</w:t>
      </w:r>
      <w:r w:rsidR="005D3A81">
        <w:rPr>
          <w:rStyle w:val="Char4"/>
          <w:rFonts w:hint="cs"/>
          <w:rtl/>
        </w:rPr>
        <w:t xml:space="preserve">ي </w:t>
      </w:r>
      <w:r w:rsidR="004E2ABD" w:rsidRPr="005D3A81">
        <w:rPr>
          <w:rStyle w:val="Char4"/>
          <w:rFonts w:hint="cs"/>
          <w:rtl/>
        </w:rPr>
        <w:t>القرآن</w:t>
      </w:r>
      <w:r w:rsidR="004E2ABD" w:rsidRPr="00955B8D">
        <w:rPr>
          <w:rtl/>
        </w:rPr>
        <w:t>. نمونه‌ای از تحقیق موضوعی در قرآن است، که به فارسی نیز ترجمه و متن و ترجمه تاکنون چندین‌بار به چاپ رسیده است.</w:t>
      </w:r>
    </w:p>
    <w:p w:rsidR="004E2ABD" w:rsidRPr="00955B8D" w:rsidRDefault="006E2065" w:rsidP="00E87F2E">
      <w:pPr>
        <w:pStyle w:val="a3"/>
        <w:numPr>
          <w:ilvl w:val="0"/>
          <w:numId w:val="1"/>
        </w:numPr>
        <w:rPr>
          <w:rtl/>
        </w:rPr>
      </w:pPr>
      <w:r w:rsidRPr="005D3A81">
        <w:rPr>
          <w:rStyle w:val="Char4"/>
          <w:rtl/>
        </w:rPr>
        <w:t>عالم وطاغیة</w:t>
      </w:r>
      <w:r w:rsidR="004E2ABD" w:rsidRPr="00955B8D">
        <w:rPr>
          <w:rtl/>
        </w:rPr>
        <w:t>. یک نمایشنام</w:t>
      </w:r>
      <w:r w:rsidR="00955B8D">
        <w:rPr>
          <w:rFonts w:hint="cs"/>
          <w:rtl/>
        </w:rPr>
        <w:t>ۀ</w:t>
      </w:r>
      <w:r w:rsidR="004E2ABD" w:rsidRPr="00955B8D">
        <w:rPr>
          <w:rtl/>
        </w:rPr>
        <w:t xml:space="preserve"> تاریخی است که در سال 1966 نوشته شده و تاکنون 2 بار به چاپ رسیده و به ترکی و فارسی ترجمه شده است.</w:t>
      </w:r>
    </w:p>
    <w:p w:rsidR="004E2ABD" w:rsidRPr="00955B8D" w:rsidRDefault="006E2065" w:rsidP="00E87F2E">
      <w:pPr>
        <w:pStyle w:val="a3"/>
        <w:numPr>
          <w:ilvl w:val="0"/>
          <w:numId w:val="1"/>
        </w:numPr>
        <w:rPr>
          <w:rtl/>
        </w:rPr>
      </w:pPr>
      <w:r w:rsidRPr="005D3A81">
        <w:rPr>
          <w:rStyle w:val="Char4"/>
          <w:rtl/>
        </w:rPr>
        <w:t>هدی الإ</w:t>
      </w:r>
      <w:r w:rsidR="004E2ABD" w:rsidRPr="005D3A81">
        <w:rPr>
          <w:rStyle w:val="Char4"/>
          <w:rtl/>
        </w:rPr>
        <w:t>سلام</w:t>
      </w:r>
      <w:r w:rsidR="004E2ABD" w:rsidRPr="00955B8D">
        <w:rPr>
          <w:rtl/>
        </w:rPr>
        <w:t>. مجموعه‌ای از فتاوای استاد، و راه حلهای اصیل اسلامی برای مشکلات مسلمانان معاصر است.</w:t>
      </w:r>
    </w:p>
    <w:p w:rsidR="004E2ABD" w:rsidRPr="00955B8D" w:rsidRDefault="006E2065" w:rsidP="005D3A81">
      <w:pPr>
        <w:pStyle w:val="a3"/>
        <w:numPr>
          <w:ilvl w:val="0"/>
          <w:numId w:val="1"/>
        </w:numPr>
        <w:rPr>
          <w:rtl/>
        </w:rPr>
      </w:pPr>
      <w:r w:rsidRPr="005D3A81">
        <w:rPr>
          <w:rStyle w:val="Char4"/>
          <w:rtl/>
        </w:rPr>
        <w:t>غیرالمسلمین ف</w:t>
      </w:r>
      <w:r w:rsidR="005D3A81">
        <w:rPr>
          <w:rStyle w:val="Char4"/>
          <w:rFonts w:hint="cs"/>
          <w:rtl/>
        </w:rPr>
        <w:t xml:space="preserve">ي </w:t>
      </w:r>
      <w:r w:rsidRPr="005D3A81">
        <w:rPr>
          <w:rStyle w:val="Char4"/>
          <w:rFonts w:hint="cs"/>
          <w:rtl/>
        </w:rPr>
        <w:t>المجتمع</w:t>
      </w:r>
      <w:r w:rsidRPr="005D3A81">
        <w:rPr>
          <w:rStyle w:val="Char4"/>
          <w:rtl/>
        </w:rPr>
        <w:t xml:space="preserve"> </w:t>
      </w:r>
      <w:r w:rsidRPr="005D3A81">
        <w:rPr>
          <w:rStyle w:val="Char4"/>
          <w:rFonts w:hint="cs"/>
          <w:rtl/>
        </w:rPr>
        <w:t>الإ</w:t>
      </w:r>
      <w:r w:rsidR="004E2ABD" w:rsidRPr="005D3A81">
        <w:rPr>
          <w:rStyle w:val="Char4"/>
          <w:rtl/>
        </w:rPr>
        <w:t>سلام</w:t>
      </w:r>
      <w:r w:rsidR="005D3A81">
        <w:rPr>
          <w:rStyle w:val="Char4"/>
          <w:rFonts w:hint="cs"/>
          <w:rtl/>
        </w:rPr>
        <w:t>ي</w:t>
      </w:r>
      <w:r w:rsidR="004E2ABD" w:rsidRPr="00955B8D">
        <w:rPr>
          <w:rtl/>
        </w:rPr>
        <w:t>، در سال 1977 منتشر گردیده است.</w:t>
      </w:r>
    </w:p>
    <w:p w:rsidR="004E2ABD" w:rsidRPr="00955B8D" w:rsidRDefault="004E2ABD" w:rsidP="00E87F2E">
      <w:pPr>
        <w:pStyle w:val="a3"/>
        <w:numPr>
          <w:ilvl w:val="0"/>
          <w:numId w:val="1"/>
        </w:numPr>
        <w:rPr>
          <w:rtl/>
        </w:rPr>
      </w:pPr>
      <w:r w:rsidRPr="005D3A81">
        <w:rPr>
          <w:rStyle w:val="Char4"/>
          <w:rtl/>
        </w:rPr>
        <w:t>الحلول المستورد</w:t>
      </w:r>
      <w:r w:rsidR="006E2065" w:rsidRPr="005D3A81">
        <w:rPr>
          <w:rStyle w:val="Char4"/>
          <w:rtl/>
        </w:rPr>
        <w:t>ة و</w:t>
      </w:r>
      <w:r w:rsidR="005D3A81">
        <w:rPr>
          <w:rStyle w:val="Char4"/>
          <w:rtl/>
        </w:rPr>
        <w:t>ك</w:t>
      </w:r>
      <w:r w:rsidR="006E2065" w:rsidRPr="005D3A81">
        <w:rPr>
          <w:rStyle w:val="Char4"/>
          <w:rtl/>
        </w:rPr>
        <w:t>یف جنت علی أ</w:t>
      </w:r>
      <w:r w:rsidRPr="005D3A81">
        <w:rPr>
          <w:rStyle w:val="Char4"/>
          <w:rtl/>
        </w:rPr>
        <w:t>متنا</w:t>
      </w:r>
      <w:r w:rsidRPr="00955B8D">
        <w:rPr>
          <w:rtl/>
        </w:rPr>
        <w:t>. در سال 1971 تألیف شده و به ترکی ترجمه شده است.</w:t>
      </w:r>
    </w:p>
    <w:p w:rsidR="004E2ABD" w:rsidRDefault="006E2065" w:rsidP="005D3A81">
      <w:pPr>
        <w:pStyle w:val="a3"/>
        <w:numPr>
          <w:ilvl w:val="0"/>
          <w:numId w:val="1"/>
        </w:numPr>
        <w:rPr>
          <w:rtl/>
        </w:rPr>
      </w:pPr>
      <w:r w:rsidRPr="005D3A81">
        <w:rPr>
          <w:rStyle w:val="Char4"/>
          <w:rtl/>
        </w:rPr>
        <w:t>الحل الإ</w:t>
      </w:r>
      <w:r w:rsidR="004E2ABD" w:rsidRPr="005D3A81">
        <w:rPr>
          <w:rStyle w:val="Char4"/>
          <w:rtl/>
        </w:rPr>
        <w:t>سلام</w:t>
      </w:r>
      <w:r w:rsidR="005D3A81">
        <w:rPr>
          <w:rStyle w:val="Char4"/>
          <w:rFonts w:hint="cs"/>
          <w:rtl/>
        </w:rPr>
        <w:t>ي</w:t>
      </w:r>
      <w:r w:rsidR="004E2ABD" w:rsidRPr="005D3A81">
        <w:rPr>
          <w:rStyle w:val="Char4"/>
          <w:rtl/>
        </w:rPr>
        <w:t xml:space="preserve"> فر</w:t>
      </w:r>
      <w:r w:rsidRPr="005D3A81">
        <w:rPr>
          <w:rStyle w:val="Char4"/>
          <w:rtl/>
        </w:rPr>
        <w:t>یضة</w:t>
      </w:r>
      <w:r w:rsidR="004E2ABD" w:rsidRPr="005D3A81">
        <w:rPr>
          <w:rStyle w:val="Char4"/>
          <w:rtl/>
        </w:rPr>
        <w:t xml:space="preserve"> وضرور</w:t>
      </w:r>
      <w:r w:rsidRPr="005D3A81">
        <w:rPr>
          <w:rStyle w:val="Char4"/>
          <w:rtl/>
        </w:rPr>
        <w:t>ة</w:t>
      </w:r>
      <w:r w:rsidR="004E2ABD" w:rsidRPr="00955B8D">
        <w:rPr>
          <w:rtl/>
        </w:rPr>
        <w:t>. در سال 1974 منتشر شده است.</w:t>
      </w:r>
    </w:p>
    <w:p w:rsidR="004E2ABD" w:rsidRDefault="00CB3919" w:rsidP="00E87F2E">
      <w:pPr>
        <w:pStyle w:val="a3"/>
        <w:rPr>
          <w:rtl/>
        </w:rPr>
      </w:pPr>
      <w:r>
        <w:rPr>
          <w:rFonts w:hint="cs"/>
          <w:rtl/>
        </w:rPr>
        <w:t>همچنین استاد دکتر یوسف قرضاوی در تألیف بیش از 20 جلد کتاب درسی در رابطه با توحید، فقه، تفسیر، حدیث، جامعه‌شناسی اسلامی، فلسفه، اخلاق و غیره، طبق برنام</w:t>
      </w:r>
      <w:r w:rsidR="00955B8D">
        <w:rPr>
          <w:rFonts w:hint="cs"/>
          <w:rtl/>
        </w:rPr>
        <w:t>ۀ</w:t>
      </w:r>
      <w:r>
        <w:rPr>
          <w:rFonts w:hint="cs"/>
          <w:rtl/>
        </w:rPr>
        <w:t xml:space="preserve"> وزارت آموزش و پرورش قطر، همکاری مؤثر داشته است.</w:t>
      </w:r>
    </w:p>
    <w:p w:rsidR="00CB3919" w:rsidRDefault="00CB3919" w:rsidP="00E87F2E">
      <w:pPr>
        <w:pStyle w:val="a3"/>
        <w:rPr>
          <w:rtl/>
        </w:rPr>
      </w:pPr>
      <w:r w:rsidRPr="00955B8D">
        <w:rPr>
          <w:rtl/>
        </w:rPr>
        <w:t>استاد دکتر یوسف قرضاوی برای کنفرانسها و سمینارهای مختلف علمی و اسلامی نیز مقالات تحقیقی متعد</w:t>
      </w:r>
      <w:r w:rsidR="006E2065" w:rsidRPr="00955B8D">
        <w:rPr>
          <w:rtl/>
        </w:rPr>
        <w:t>د</w:t>
      </w:r>
      <w:r w:rsidRPr="00955B8D">
        <w:rPr>
          <w:rtl/>
        </w:rPr>
        <w:t>ی تهیه کرده است که به صورتهای گوناگون انتشار یافته‌اند. همچنین، روزنامه‌ها و مجلات متعددی مستمراً نشر مقالات استاد</w:t>
      </w:r>
      <w:r w:rsidR="006E2065" w:rsidRPr="00955B8D">
        <w:rPr>
          <w:rtl/>
        </w:rPr>
        <w:t xml:space="preserve"> را بر عهده داشته و دارند که الأزهر، نورالإسلام، منبرالأ</w:t>
      </w:r>
      <w:r w:rsidRPr="00955B8D">
        <w:rPr>
          <w:rtl/>
        </w:rPr>
        <w:t>سلام، الدعو</w:t>
      </w:r>
      <w:r w:rsidR="006E2065" w:rsidRPr="00955B8D">
        <w:rPr>
          <w:rtl/>
        </w:rPr>
        <w:t>ة</w:t>
      </w:r>
      <w:r w:rsidRPr="00955B8D">
        <w:rPr>
          <w:rtl/>
        </w:rPr>
        <w:t>، در مصر، و حضار</w:t>
      </w:r>
      <w:r w:rsidR="00955B8D" w:rsidRPr="00955B8D">
        <w:rPr>
          <w:rtl/>
        </w:rPr>
        <w:t>ة</w:t>
      </w:r>
      <w:r w:rsidR="006E2065" w:rsidRPr="00955B8D">
        <w:rPr>
          <w:rtl/>
        </w:rPr>
        <w:t>‌الإسلام، در دمشق، و الشهاب و</w:t>
      </w:r>
      <w:r w:rsidRPr="00955B8D">
        <w:rPr>
          <w:rtl/>
        </w:rPr>
        <w:t>المسل</w:t>
      </w:r>
      <w:r w:rsidR="006E2065" w:rsidRPr="00955B8D">
        <w:rPr>
          <w:rtl/>
        </w:rPr>
        <w:t>م المعاصر، در لبنان، و البعث الإ</w:t>
      </w:r>
      <w:r w:rsidRPr="00955B8D">
        <w:rPr>
          <w:rtl/>
        </w:rPr>
        <w:t>سلام</w:t>
      </w:r>
      <w:r w:rsidR="006E2065" w:rsidRPr="00955B8D">
        <w:rPr>
          <w:rtl/>
        </w:rPr>
        <w:t>ی، در هند، و المجتمع والوعی الإ</w:t>
      </w:r>
      <w:r w:rsidRPr="00955B8D">
        <w:rPr>
          <w:rtl/>
        </w:rPr>
        <w:t>سلامی، در کویت، و الدوحه در قطر، از آن جمله‌اند.</w:t>
      </w:r>
    </w:p>
    <w:p w:rsidR="0071709C" w:rsidRDefault="006E2065" w:rsidP="005D3A81">
      <w:pPr>
        <w:pStyle w:val="a3"/>
        <w:ind w:firstLine="0"/>
        <w:jc w:val="center"/>
        <w:rPr>
          <w:rtl/>
        </w:rPr>
      </w:pPr>
      <w:r w:rsidRPr="00955B8D">
        <w:rPr>
          <w:rFonts w:hint="cs"/>
          <w:rtl/>
        </w:rPr>
        <w:t>«</w:t>
      </w:r>
      <w:r w:rsidR="0071709C" w:rsidRPr="00955B8D">
        <w:rPr>
          <w:rFonts w:hint="cs"/>
          <w:rtl/>
        </w:rPr>
        <w:t xml:space="preserve">اقتباس از کتاب </w:t>
      </w:r>
      <w:r w:rsidR="0071709C" w:rsidRPr="005D3A81">
        <w:rPr>
          <w:rStyle w:val="Char4"/>
          <w:rFonts w:hint="cs"/>
          <w:rtl/>
        </w:rPr>
        <w:t>شعراء الدعو</w:t>
      </w:r>
      <w:r w:rsidRPr="005D3A81">
        <w:rPr>
          <w:rStyle w:val="Char4"/>
          <w:rFonts w:hint="cs"/>
          <w:rtl/>
        </w:rPr>
        <w:t>ة الإسلامیة</w:t>
      </w:r>
      <w:r w:rsidR="0071709C" w:rsidRPr="005D3A81">
        <w:rPr>
          <w:rStyle w:val="Char4"/>
          <w:rFonts w:hint="cs"/>
          <w:rtl/>
        </w:rPr>
        <w:t xml:space="preserve"> ف</w:t>
      </w:r>
      <w:r w:rsidR="005D3A81" w:rsidRPr="005D3A81">
        <w:rPr>
          <w:rStyle w:val="Char4"/>
          <w:rFonts w:hint="cs"/>
          <w:rtl/>
        </w:rPr>
        <w:t>ي</w:t>
      </w:r>
      <w:r w:rsidR="0071709C" w:rsidRPr="005D3A81">
        <w:rPr>
          <w:rStyle w:val="Char4"/>
          <w:rFonts w:hint="cs"/>
          <w:rtl/>
        </w:rPr>
        <w:t xml:space="preserve"> العصر الحدیث</w:t>
      </w:r>
      <w:r w:rsidR="0071709C" w:rsidRPr="00955B8D">
        <w:rPr>
          <w:rFonts w:hint="cs"/>
          <w:rtl/>
        </w:rPr>
        <w:t xml:space="preserve"> ج 3، ص5-46. بیروت، مؤسسه الرساله، 1398 هـ ق ـ 1978 م</w:t>
      </w:r>
      <w:r w:rsidRPr="00955B8D">
        <w:rPr>
          <w:rFonts w:hint="cs"/>
          <w:rtl/>
        </w:rPr>
        <w:t>».</w:t>
      </w:r>
    </w:p>
    <w:p w:rsidR="005D3A81" w:rsidRDefault="005D3A81" w:rsidP="005D3A81">
      <w:pPr>
        <w:pStyle w:val="a3"/>
        <w:ind w:firstLine="0"/>
        <w:jc w:val="center"/>
        <w:rPr>
          <w:rtl/>
        </w:rPr>
        <w:sectPr w:rsidR="005D3A81" w:rsidSect="005D3A81">
          <w:headerReference w:type="default" r:id="rId17"/>
          <w:headerReference w:type="first" r:id="rId18"/>
          <w:footnotePr>
            <w:numRestart w:val="eachPage"/>
          </w:footnotePr>
          <w:type w:val="oddPage"/>
          <w:pgSz w:w="9356" w:h="13608" w:code="9"/>
          <w:pgMar w:top="567" w:right="1134" w:bottom="851" w:left="1134" w:header="454" w:footer="0" w:gutter="0"/>
          <w:pgNumType w:start="1"/>
          <w:cols w:space="708"/>
          <w:titlePg/>
          <w:bidi/>
          <w:rtlGutter/>
          <w:docGrid w:linePitch="360"/>
        </w:sectPr>
      </w:pPr>
    </w:p>
    <w:p w:rsidR="00AA7963" w:rsidRPr="005D3A81" w:rsidRDefault="005D3A81" w:rsidP="00E87F2E">
      <w:pPr>
        <w:bidi/>
        <w:spacing w:before="240" w:after="240"/>
        <w:jc w:val="center"/>
        <w:rPr>
          <w:rFonts w:ascii="IranNastaliq" w:hAnsi="IranNastaliq" w:cs="IranNastaliq"/>
          <w:color w:val="000000"/>
          <w:sz w:val="32"/>
          <w:szCs w:val="32"/>
          <w:rtl/>
        </w:rPr>
      </w:pPr>
      <w:r w:rsidRPr="005D3A81">
        <w:rPr>
          <w:rFonts w:ascii="IranNastaliq" w:hAnsi="IranNastaliq" w:cs="IranNastaliq"/>
          <w:color w:val="000000"/>
          <w:sz w:val="30"/>
          <w:szCs w:val="30"/>
          <w:rtl/>
        </w:rPr>
        <w:t>بسم الله الرحمن الرحیم</w:t>
      </w:r>
    </w:p>
    <w:p w:rsidR="00AA7963"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Fonts w:hint="eastAsia"/>
          <w:rtl/>
        </w:rPr>
        <w:t>وَمَا</w:t>
      </w:r>
      <w:r w:rsidR="00821381" w:rsidRPr="005D3A81">
        <w:rPr>
          <w:rStyle w:val="Char7"/>
          <w:rtl/>
        </w:rPr>
        <w:t xml:space="preserve"> خَلَقۡتُ </w:t>
      </w:r>
      <w:r w:rsidR="00821381" w:rsidRPr="005D3A81">
        <w:rPr>
          <w:rStyle w:val="Char7"/>
          <w:rFonts w:hint="cs"/>
          <w:rtl/>
        </w:rPr>
        <w:t>ٱ</w:t>
      </w:r>
      <w:r w:rsidR="00821381" w:rsidRPr="005D3A81">
        <w:rPr>
          <w:rStyle w:val="Char7"/>
          <w:rFonts w:hint="eastAsia"/>
          <w:rtl/>
        </w:rPr>
        <w:t>لۡجِنَّ</w:t>
      </w:r>
      <w:r w:rsidR="00821381" w:rsidRPr="005D3A81">
        <w:rPr>
          <w:rStyle w:val="Char7"/>
          <w:rtl/>
        </w:rPr>
        <w:t xml:space="preserve"> وَ</w:t>
      </w:r>
      <w:r w:rsidR="00821381" w:rsidRPr="005D3A81">
        <w:rPr>
          <w:rStyle w:val="Char7"/>
          <w:rFonts w:hint="cs"/>
          <w:rtl/>
        </w:rPr>
        <w:t>ٱ</w:t>
      </w:r>
      <w:r w:rsidR="00821381" w:rsidRPr="005D3A81">
        <w:rPr>
          <w:rStyle w:val="Char7"/>
          <w:rFonts w:hint="eastAsia"/>
          <w:rtl/>
        </w:rPr>
        <w:t>لۡإِنسَ</w:t>
      </w:r>
      <w:r w:rsidR="00821381" w:rsidRPr="005D3A81">
        <w:rPr>
          <w:rStyle w:val="Char7"/>
          <w:rtl/>
        </w:rPr>
        <w:t xml:space="preserve"> إِلَّا لِيَعۡبُدُونِ ٥٦ </w:t>
      </w:r>
      <w:r w:rsidR="00821381" w:rsidRPr="005D3A81">
        <w:rPr>
          <w:rStyle w:val="Char7"/>
          <w:rFonts w:hint="eastAsia"/>
          <w:rtl/>
        </w:rPr>
        <w:t>مَآ</w:t>
      </w:r>
      <w:r w:rsidR="00821381" w:rsidRPr="005D3A81">
        <w:rPr>
          <w:rStyle w:val="Char7"/>
          <w:rtl/>
        </w:rPr>
        <w:t xml:space="preserve"> أُرِيدُ مِنۡهُم مِّن رِّزۡقٖ وَمَآ أُرِيدُ أَن يُطۡعِمُونِ ٥٧  إِنَّ </w:t>
      </w:r>
      <w:r w:rsidR="00821381" w:rsidRPr="005D3A81">
        <w:rPr>
          <w:rStyle w:val="Char7"/>
          <w:rFonts w:hint="cs"/>
          <w:rtl/>
        </w:rPr>
        <w:t>ٱ</w:t>
      </w:r>
      <w:r w:rsidR="00821381" w:rsidRPr="005D3A81">
        <w:rPr>
          <w:rStyle w:val="Char7"/>
          <w:rFonts w:hint="eastAsia"/>
          <w:rtl/>
        </w:rPr>
        <w:t>للَّهَ</w:t>
      </w:r>
      <w:r w:rsidR="00821381" w:rsidRPr="005D3A81">
        <w:rPr>
          <w:rStyle w:val="Char7"/>
          <w:rtl/>
        </w:rPr>
        <w:t xml:space="preserve"> هُوَ </w:t>
      </w:r>
      <w:r w:rsidR="00821381" w:rsidRPr="005D3A81">
        <w:rPr>
          <w:rStyle w:val="Char7"/>
          <w:rFonts w:hint="cs"/>
          <w:rtl/>
        </w:rPr>
        <w:t>ٱ</w:t>
      </w:r>
      <w:r w:rsidR="00821381" w:rsidRPr="005D3A81">
        <w:rPr>
          <w:rStyle w:val="Char7"/>
          <w:rFonts w:hint="eastAsia"/>
          <w:rtl/>
        </w:rPr>
        <w:t>لرَّزَّاقُ</w:t>
      </w:r>
      <w:r w:rsidR="00821381" w:rsidRPr="005D3A81">
        <w:rPr>
          <w:rStyle w:val="Char7"/>
          <w:rtl/>
        </w:rPr>
        <w:t xml:space="preserve"> ذُو </w:t>
      </w:r>
      <w:r w:rsidR="00821381" w:rsidRPr="005D3A81">
        <w:rPr>
          <w:rStyle w:val="Char7"/>
          <w:rFonts w:hint="cs"/>
          <w:rtl/>
        </w:rPr>
        <w:t>ٱ</w:t>
      </w:r>
      <w:r w:rsidR="00821381" w:rsidRPr="005D3A81">
        <w:rPr>
          <w:rStyle w:val="Char7"/>
          <w:rFonts w:hint="eastAsia"/>
          <w:rtl/>
        </w:rPr>
        <w:t>لۡقُوَّةِ</w:t>
      </w:r>
      <w:r w:rsidR="00821381" w:rsidRPr="005D3A81">
        <w:rPr>
          <w:rStyle w:val="Char7"/>
          <w:rtl/>
        </w:rPr>
        <w:t xml:space="preserve"> </w:t>
      </w:r>
      <w:r w:rsidR="00821381" w:rsidRPr="005D3A81">
        <w:rPr>
          <w:rStyle w:val="Char7"/>
          <w:rFonts w:hint="cs"/>
          <w:rtl/>
        </w:rPr>
        <w:t>ٱ</w:t>
      </w:r>
      <w:r w:rsidR="00821381" w:rsidRPr="005D3A81">
        <w:rPr>
          <w:rStyle w:val="Char7"/>
          <w:rFonts w:hint="eastAsia"/>
          <w:rtl/>
        </w:rPr>
        <w:t>لۡمَتِينُ</w:t>
      </w:r>
      <w:r w:rsidR="00821381" w:rsidRPr="005D3A81">
        <w:rPr>
          <w:rStyle w:val="Char7"/>
          <w:rtl/>
        </w:rPr>
        <w:t xml:space="preserve"> ٥٨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56- 58</w:t>
      </w:r>
      <w:r w:rsidRPr="00D06357">
        <w:rPr>
          <w:rStyle w:val="Char2"/>
          <w:rFonts w:hint="cs"/>
          <w:rtl/>
        </w:rPr>
        <w:t>]</w:t>
      </w:r>
      <w:r>
        <w:rPr>
          <w:rStyle w:val="Char2"/>
          <w:rFonts w:hint="cs"/>
          <w:rtl/>
        </w:rPr>
        <w:t>.</w:t>
      </w:r>
    </w:p>
    <w:p w:rsidR="008648E9" w:rsidRDefault="006E2065" w:rsidP="00E87F2E">
      <w:pPr>
        <w:pStyle w:val="a3"/>
        <w:rPr>
          <w:rtl/>
        </w:rPr>
      </w:pPr>
      <w:r>
        <w:rPr>
          <w:rFonts w:cs="Traditional Arabic" w:hint="cs"/>
          <w:rtl/>
        </w:rPr>
        <w:t>«</w:t>
      </w:r>
      <w:r w:rsidR="008648E9">
        <w:rPr>
          <w:rFonts w:hint="cs"/>
          <w:rtl/>
        </w:rPr>
        <w:t>جن و انس را نیافریدم مگر برای آن که مرا عبادت کنند و از آنها روزی [و استفاده] نمی‌خواهم و خوراک نمی‌طلبم، همانا خداوند، روزی</w:t>
      </w:r>
      <w:r w:rsidR="00955B8D">
        <w:rPr>
          <w:rFonts w:hint="cs"/>
          <w:rtl/>
        </w:rPr>
        <w:t xml:space="preserve"> دهندۀ </w:t>
      </w:r>
      <w:r w:rsidR="008648E9">
        <w:rPr>
          <w:rFonts w:hint="cs"/>
          <w:rtl/>
        </w:rPr>
        <w:t>نیرومند استوار است</w:t>
      </w:r>
      <w:r>
        <w:rPr>
          <w:rFonts w:cs="Traditional Arabic" w:hint="cs"/>
          <w:rtl/>
        </w:rPr>
        <w:t>»</w:t>
      </w:r>
      <w:r>
        <w:rPr>
          <w:rFonts w:hint="cs"/>
          <w:rtl/>
        </w:rPr>
        <w:t>.</w:t>
      </w:r>
    </w:p>
    <w:p w:rsidR="00AA7963" w:rsidRPr="00F7310D" w:rsidRDefault="00AA7963" w:rsidP="00E87F2E">
      <w:pPr>
        <w:pStyle w:val="Heading1"/>
        <w:bidi/>
        <w:rPr>
          <w:rtl/>
          <w:lang w:bidi="fa-IR"/>
        </w:rPr>
      </w:pPr>
      <w:bookmarkStart w:id="16" w:name="_Toc254998640"/>
      <w:bookmarkStart w:id="17" w:name="_Toc254999495"/>
      <w:bookmarkStart w:id="18" w:name="_Toc254999955"/>
      <w:bookmarkStart w:id="19" w:name="_Toc255000555"/>
      <w:bookmarkStart w:id="20" w:name="_Toc270281611"/>
      <w:bookmarkStart w:id="21" w:name="_Toc270426062"/>
      <w:bookmarkStart w:id="22" w:name="_Toc440206777"/>
      <w:r w:rsidRPr="00F7310D">
        <w:rPr>
          <w:rFonts w:hint="cs"/>
          <w:rtl/>
          <w:lang w:bidi="fa-IR"/>
        </w:rPr>
        <w:t>مقدم</w:t>
      </w:r>
      <w:r w:rsidR="00422128">
        <w:rPr>
          <w:rFonts w:hint="cs"/>
          <w:rtl/>
          <w:lang w:bidi="fa-IR"/>
        </w:rPr>
        <w:t>ۀ</w:t>
      </w:r>
      <w:r w:rsidRPr="00F7310D">
        <w:rPr>
          <w:rFonts w:hint="cs"/>
          <w:rtl/>
          <w:lang w:bidi="fa-IR"/>
        </w:rPr>
        <w:t xml:space="preserve"> مؤلف بر چاپ دوم</w:t>
      </w:r>
      <w:bookmarkEnd w:id="16"/>
      <w:bookmarkEnd w:id="17"/>
      <w:bookmarkEnd w:id="18"/>
      <w:bookmarkEnd w:id="19"/>
      <w:bookmarkEnd w:id="20"/>
      <w:bookmarkEnd w:id="21"/>
      <w:bookmarkEnd w:id="22"/>
    </w:p>
    <w:p w:rsidR="00AA7963" w:rsidRDefault="008648E9" w:rsidP="00E87F2E">
      <w:pPr>
        <w:pStyle w:val="a3"/>
        <w:rPr>
          <w:rtl/>
        </w:rPr>
      </w:pPr>
      <w:r>
        <w:rPr>
          <w:rFonts w:hint="cs"/>
          <w:rtl/>
        </w:rPr>
        <w:t xml:space="preserve">ستایش از آن </w:t>
      </w:r>
      <w:r w:rsidR="002A0BB9">
        <w:rPr>
          <w:rFonts w:hint="cs"/>
          <w:rtl/>
        </w:rPr>
        <w:t>خداوند است، او را می‌ستاییم و از وی یاری می‌طلبیم و از آفات نفسانی و انحرافات عملی خویش به او پناه می‌بریم و بر پیامبر خدا</w:t>
      </w:r>
      <w:r w:rsidR="002A0BB9">
        <w:rPr>
          <w:rFonts w:cs="CTraditional Arabic" w:hint="cs"/>
          <w:sz w:val="26"/>
          <w:szCs w:val="26"/>
          <w:rtl/>
        </w:rPr>
        <w:t>ص</w:t>
      </w:r>
      <w:r w:rsidR="002A0BB9">
        <w:rPr>
          <w:rFonts w:hint="cs"/>
          <w:rtl/>
        </w:rPr>
        <w:t xml:space="preserve"> و یاران و نزدیکانش درود می‌فرستیم.</w:t>
      </w:r>
    </w:p>
    <w:p w:rsidR="002A0BB9" w:rsidRDefault="00A118CF" w:rsidP="00E87F2E">
      <w:pPr>
        <w:pStyle w:val="a3"/>
        <w:rPr>
          <w:rtl/>
        </w:rPr>
      </w:pPr>
      <w:r>
        <w:rPr>
          <w:rFonts w:hint="cs"/>
          <w:rtl/>
        </w:rPr>
        <w:t xml:space="preserve">این، چاپ دوم کتاب من </w:t>
      </w:r>
      <w:r w:rsidRPr="00955B8D">
        <w:rPr>
          <w:rStyle w:val="Char4"/>
          <w:rFonts w:hint="cs"/>
          <w:rtl/>
        </w:rPr>
        <w:t>«</w:t>
      </w:r>
      <w:r w:rsidR="002A0BB9" w:rsidRPr="00955B8D">
        <w:rPr>
          <w:rStyle w:val="Char4"/>
          <w:rFonts w:hint="cs"/>
          <w:rtl/>
        </w:rPr>
        <w:t>العباد</w:t>
      </w:r>
      <w:r w:rsidRPr="00955B8D">
        <w:rPr>
          <w:rStyle w:val="Char4"/>
          <w:rFonts w:hint="cs"/>
          <w:rtl/>
        </w:rPr>
        <w:t>ة ف</w:t>
      </w:r>
      <w:r w:rsidR="00955B8D">
        <w:rPr>
          <w:rStyle w:val="Char4"/>
          <w:rFonts w:hint="cs"/>
          <w:rtl/>
        </w:rPr>
        <w:t>ي</w:t>
      </w:r>
      <w:r w:rsidRPr="00955B8D">
        <w:rPr>
          <w:rStyle w:val="Char4"/>
          <w:rFonts w:hint="cs"/>
          <w:rtl/>
        </w:rPr>
        <w:t xml:space="preserve"> الإسلام»</w:t>
      </w:r>
      <w:r w:rsidR="002A0BB9">
        <w:rPr>
          <w:rFonts w:hint="cs"/>
          <w:rtl/>
        </w:rPr>
        <w:t xml:space="preserve"> است که پس از پیدایش و اصلاح و توسعه، به شکلی غیر از شکل نخ</w:t>
      </w:r>
      <w:r>
        <w:rPr>
          <w:rFonts w:hint="cs"/>
          <w:rtl/>
        </w:rPr>
        <w:t>س</w:t>
      </w:r>
      <w:r w:rsidR="002A0BB9">
        <w:rPr>
          <w:rFonts w:hint="cs"/>
          <w:rtl/>
        </w:rPr>
        <w:t>ت که تاکنون با آن عرضه می‌شد، در آمده است.</w:t>
      </w:r>
    </w:p>
    <w:p w:rsidR="002A0BB9" w:rsidRDefault="002A0BB9" w:rsidP="00E87F2E">
      <w:pPr>
        <w:pStyle w:val="a3"/>
        <w:rPr>
          <w:rtl/>
        </w:rPr>
      </w:pPr>
      <w:r>
        <w:rPr>
          <w:rFonts w:hint="cs"/>
          <w:rtl/>
        </w:rPr>
        <w:t xml:space="preserve">این کتاب، متضمن تحقیقی راجع به احکام فقهی عبادت نمی‌باشد </w:t>
      </w:r>
      <w:r w:rsidR="00A118CF">
        <w:rPr>
          <w:rFonts w:hint="cs"/>
          <w:rtl/>
        </w:rPr>
        <w:t xml:space="preserve">و این موضوع در کتاب دیگری بنام </w:t>
      </w:r>
      <w:r w:rsidR="00A118CF">
        <w:rPr>
          <w:rFonts w:cs="Traditional Arabic" w:hint="cs"/>
          <w:rtl/>
        </w:rPr>
        <w:t>«</w:t>
      </w:r>
      <w:r w:rsidR="00A118CF">
        <w:rPr>
          <w:rFonts w:hint="cs"/>
          <w:rtl/>
        </w:rPr>
        <w:t>تیسیر الفقه</w:t>
      </w:r>
      <w:r w:rsidR="00A118CF">
        <w:rPr>
          <w:rFonts w:cs="Traditional Arabic" w:hint="cs"/>
          <w:rtl/>
        </w:rPr>
        <w:t>»</w:t>
      </w:r>
      <w:r w:rsidR="00A118CF">
        <w:rPr>
          <w:rFonts w:hint="cs"/>
          <w:rtl/>
        </w:rPr>
        <w:t xml:space="preserve"> که از خداوند متعال توف</w:t>
      </w:r>
      <w:r>
        <w:rPr>
          <w:rFonts w:hint="cs"/>
          <w:rtl/>
        </w:rPr>
        <w:t>یق تکمیل و اتمامش را می‌خواهم، بررسی شده است، بلکه بحثی</w:t>
      </w:r>
      <w:r w:rsidR="00955B8D">
        <w:rPr>
          <w:rFonts w:hint="cs"/>
          <w:rtl/>
        </w:rPr>
        <w:t xml:space="preserve"> دربارۀ </w:t>
      </w:r>
      <w:r>
        <w:rPr>
          <w:rFonts w:hint="cs"/>
          <w:rtl/>
        </w:rPr>
        <w:t>حقیقت عبادت و ارزش و اسرار آن و به عبارت دیگر، بحثی</w:t>
      </w:r>
      <w:r w:rsidR="00955B8D">
        <w:rPr>
          <w:rFonts w:hint="cs"/>
          <w:rtl/>
        </w:rPr>
        <w:t xml:space="preserve"> دربارۀ </w:t>
      </w:r>
      <w:r>
        <w:rPr>
          <w:rFonts w:hint="cs"/>
          <w:rtl/>
        </w:rPr>
        <w:t>فسلف</w:t>
      </w:r>
      <w:r w:rsidR="005D3A81">
        <w:rPr>
          <w:rFonts w:hint="cs"/>
          <w:rtl/>
        </w:rPr>
        <w:t>ۀ</w:t>
      </w:r>
      <w:r>
        <w:rPr>
          <w:rFonts w:hint="cs"/>
          <w:rtl/>
        </w:rPr>
        <w:t xml:space="preserve"> عبادت از نظر اسلام می‌باشد.</w:t>
      </w:r>
    </w:p>
    <w:p w:rsidR="002A0BB9" w:rsidRDefault="002A0BB9" w:rsidP="00E87F2E">
      <w:pPr>
        <w:pStyle w:val="a3"/>
        <w:rPr>
          <w:rtl/>
        </w:rPr>
      </w:pPr>
      <w:r>
        <w:rPr>
          <w:rFonts w:hint="cs"/>
          <w:rtl/>
        </w:rPr>
        <w:t>اگر بخواهیم منظور خود را با یک</w:t>
      </w:r>
      <w:r w:rsidR="00955B8D">
        <w:rPr>
          <w:rFonts w:hint="cs"/>
          <w:rtl/>
        </w:rPr>
        <w:t xml:space="preserve"> واژۀ </w:t>
      </w:r>
      <w:r>
        <w:rPr>
          <w:rFonts w:hint="cs"/>
          <w:rtl/>
        </w:rPr>
        <w:t>اسلامی اصیل بیان کنیم، باید بگوییم که</w:t>
      </w:r>
      <w:r w:rsidR="00A118CF">
        <w:rPr>
          <w:rFonts w:hint="cs"/>
          <w:rtl/>
        </w:rPr>
        <w:t>،</w:t>
      </w:r>
      <w:r>
        <w:rPr>
          <w:rFonts w:hint="cs"/>
          <w:rtl/>
        </w:rPr>
        <w:t xml:space="preserve"> هدف ما از این مباحث، فقه عبادت می‌باشد. فقه به مفهومی که در قرآن و سنت بکار رفته است یا به معنای اصطلاحی رایج آن که عنوانی است برای شناخت اصول و شرایط و احکام ظاهری و جزئی عبادت. چنانچه خداوند می‌فرماید:</w:t>
      </w:r>
    </w:p>
    <w:p w:rsidR="0078654D"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tl/>
        </w:rPr>
        <w:t xml:space="preserve">قَدۡ فَصَّلۡنَا </w:t>
      </w:r>
      <w:r w:rsidR="00821381" w:rsidRPr="005D3A81">
        <w:rPr>
          <w:rStyle w:val="Char7"/>
          <w:rFonts w:hint="cs"/>
          <w:rtl/>
        </w:rPr>
        <w:t>ٱ</w:t>
      </w:r>
      <w:r w:rsidR="00821381" w:rsidRPr="005D3A81">
        <w:rPr>
          <w:rStyle w:val="Char7"/>
          <w:rFonts w:hint="eastAsia"/>
          <w:rtl/>
        </w:rPr>
        <w:t>لۡأٓيَٰتِ</w:t>
      </w:r>
      <w:r w:rsidR="00821381" w:rsidRPr="005D3A81">
        <w:rPr>
          <w:rStyle w:val="Char7"/>
          <w:rtl/>
        </w:rPr>
        <w:t xml:space="preserve"> لِقَوۡمٖ يَفۡقَهُونَ ٩٨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 xml:space="preserve">الأنعام: </w:t>
      </w:r>
      <w:r w:rsidR="00821381">
        <w:rPr>
          <w:rStyle w:val="Char2"/>
          <w:rFonts w:hint="cs"/>
          <w:rtl/>
        </w:rPr>
        <w:t>98</w:t>
      </w:r>
      <w:r w:rsidRPr="00D06357">
        <w:rPr>
          <w:rStyle w:val="Char2"/>
          <w:rFonts w:hint="cs"/>
          <w:rtl/>
        </w:rPr>
        <w:t>]</w:t>
      </w:r>
      <w:r>
        <w:rPr>
          <w:rStyle w:val="Char2"/>
          <w:rFonts w:hint="cs"/>
          <w:rtl/>
        </w:rPr>
        <w:t>.</w:t>
      </w:r>
    </w:p>
    <w:p w:rsidR="0078654D" w:rsidRDefault="00A118CF" w:rsidP="00E87F2E">
      <w:pPr>
        <w:pStyle w:val="a3"/>
        <w:rPr>
          <w:rtl/>
        </w:rPr>
      </w:pPr>
      <w:r>
        <w:rPr>
          <w:rFonts w:cs="Traditional Arabic" w:hint="cs"/>
          <w:rtl/>
        </w:rPr>
        <w:t>«</w:t>
      </w:r>
      <w:r w:rsidR="0078654D">
        <w:rPr>
          <w:rFonts w:hint="cs"/>
          <w:rtl/>
        </w:rPr>
        <w:t>آیه‌ها و نشانه‌ها را برای کسانی که فقه (درک) می‌کنند مشخص نموده‌ایم</w:t>
      </w:r>
      <w:r>
        <w:rPr>
          <w:rFonts w:cs="Traditional Arabic" w:hint="cs"/>
          <w:rtl/>
        </w:rPr>
        <w:t>»</w:t>
      </w:r>
      <w:r>
        <w:rPr>
          <w:rFonts w:hint="cs"/>
          <w:rtl/>
        </w:rPr>
        <w:t>.</w:t>
      </w:r>
    </w:p>
    <w:p w:rsidR="002A0BB9" w:rsidRDefault="0078654D" w:rsidP="00E87F2E">
      <w:pPr>
        <w:pStyle w:val="a3"/>
        <w:rPr>
          <w:rtl/>
        </w:rPr>
      </w:pPr>
      <w:r>
        <w:rPr>
          <w:rFonts w:hint="cs"/>
          <w:rtl/>
        </w:rPr>
        <w:t>و نیز می‌گوید:</w:t>
      </w:r>
    </w:p>
    <w:p w:rsidR="00923237"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tl/>
        </w:rPr>
        <w:t>لَهُمۡ قُلُوبٞ لَّا يَفۡقَهُونَ بِهَا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179</w:t>
      </w:r>
      <w:r w:rsidRPr="00D06357">
        <w:rPr>
          <w:rStyle w:val="Char2"/>
          <w:rFonts w:hint="cs"/>
          <w:rtl/>
        </w:rPr>
        <w:t>]</w:t>
      </w:r>
      <w:r>
        <w:rPr>
          <w:rStyle w:val="Char2"/>
          <w:rFonts w:hint="cs"/>
          <w:rtl/>
        </w:rPr>
        <w:t>.</w:t>
      </w:r>
    </w:p>
    <w:p w:rsidR="00923237" w:rsidRDefault="00A118CF" w:rsidP="00E87F2E">
      <w:pPr>
        <w:pStyle w:val="a3"/>
        <w:rPr>
          <w:rtl/>
        </w:rPr>
      </w:pPr>
      <w:r>
        <w:rPr>
          <w:rFonts w:cs="Traditional Arabic" w:hint="cs"/>
          <w:rtl/>
        </w:rPr>
        <w:t>«</w:t>
      </w:r>
      <w:r w:rsidR="00923237">
        <w:rPr>
          <w:rFonts w:hint="cs"/>
          <w:rtl/>
        </w:rPr>
        <w:t>آنان دلهایی دارند که</w:t>
      </w:r>
      <w:r w:rsidR="00067F30">
        <w:rPr>
          <w:rFonts w:hint="cs"/>
          <w:rtl/>
        </w:rPr>
        <w:t xml:space="preserve"> بوسیلۀ </w:t>
      </w:r>
      <w:r w:rsidR="00923237">
        <w:rPr>
          <w:rFonts w:hint="cs"/>
          <w:rtl/>
        </w:rPr>
        <w:t>آن</w:t>
      </w:r>
      <w:r>
        <w:rPr>
          <w:rFonts w:hint="cs"/>
          <w:rtl/>
        </w:rPr>
        <w:t>،</w:t>
      </w:r>
      <w:r w:rsidR="00923237">
        <w:rPr>
          <w:rFonts w:hint="cs"/>
          <w:rtl/>
        </w:rPr>
        <w:t xml:space="preserve"> فقه دریافت و فهم نمی‌کند</w:t>
      </w:r>
      <w:r>
        <w:rPr>
          <w:rFonts w:cs="Traditional Arabic" w:hint="cs"/>
          <w:rtl/>
        </w:rPr>
        <w:t>»</w:t>
      </w:r>
      <w:r>
        <w:rPr>
          <w:rFonts w:hint="cs"/>
          <w:rtl/>
        </w:rPr>
        <w:t>.</w:t>
      </w:r>
    </w:p>
    <w:p w:rsidR="0078654D" w:rsidRDefault="00923237" w:rsidP="00E87F2E">
      <w:pPr>
        <w:pStyle w:val="a3"/>
        <w:rPr>
          <w:rtl/>
        </w:rPr>
      </w:pPr>
      <w:r>
        <w:rPr>
          <w:rFonts w:hint="cs"/>
          <w:rtl/>
        </w:rPr>
        <w:t>و نیز می‌گوید:</w:t>
      </w:r>
    </w:p>
    <w:p w:rsidR="002C460C"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tl/>
        </w:rPr>
        <w:t xml:space="preserve">لِّيَتَفَقَّهُواْ فِي </w:t>
      </w:r>
      <w:r w:rsidR="00821381" w:rsidRPr="005D3A81">
        <w:rPr>
          <w:rStyle w:val="Char7"/>
          <w:rFonts w:hint="cs"/>
          <w:rtl/>
        </w:rPr>
        <w:t>ٱ</w:t>
      </w:r>
      <w:r w:rsidR="00821381" w:rsidRPr="005D3A81">
        <w:rPr>
          <w:rStyle w:val="Char7"/>
          <w:rFonts w:hint="eastAsia"/>
          <w:rtl/>
        </w:rPr>
        <w:t>لدِّينِ</w:t>
      </w:r>
      <w:r w:rsidR="00821381" w:rsidRPr="005D3A81">
        <w:rPr>
          <w:rStyle w:val="Char7"/>
          <w:rtl/>
        </w:rPr>
        <w:t xml:space="preserve"> وَلِيُنذِرُواْ قَوۡمَهُمۡ إِذَا رَجَعُوٓاْ إِلَيۡهِمۡ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122</w:t>
      </w:r>
      <w:r w:rsidRPr="00D06357">
        <w:rPr>
          <w:rStyle w:val="Char2"/>
          <w:rFonts w:hint="cs"/>
          <w:rtl/>
        </w:rPr>
        <w:t>]</w:t>
      </w:r>
      <w:r>
        <w:rPr>
          <w:rStyle w:val="Char2"/>
          <w:rFonts w:hint="cs"/>
          <w:rtl/>
        </w:rPr>
        <w:t>.</w:t>
      </w:r>
    </w:p>
    <w:p w:rsidR="002C460C" w:rsidRDefault="00A118CF" w:rsidP="00E87F2E">
      <w:pPr>
        <w:pStyle w:val="a3"/>
        <w:rPr>
          <w:rtl/>
        </w:rPr>
      </w:pPr>
      <w:r>
        <w:rPr>
          <w:rFonts w:cs="Traditional Arabic" w:hint="cs"/>
          <w:rtl/>
        </w:rPr>
        <w:t>«</w:t>
      </w:r>
      <w:r w:rsidR="002C460C">
        <w:rPr>
          <w:rFonts w:hint="cs"/>
          <w:rtl/>
        </w:rPr>
        <w:t xml:space="preserve">تا در دین تفقه نمایند </w:t>
      </w:r>
      <w:r>
        <w:rPr>
          <w:rFonts w:hint="cs"/>
          <w:rtl/>
        </w:rPr>
        <w:t xml:space="preserve">و </w:t>
      </w:r>
      <w:r w:rsidR="002C460C">
        <w:rPr>
          <w:rFonts w:hint="cs"/>
          <w:rtl/>
        </w:rPr>
        <w:t>تا پس از بازگشت قوم خود را بیم دهند</w:t>
      </w:r>
      <w:r>
        <w:rPr>
          <w:rFonts w:cs="Traditional Arabic" w:hint="cs"/>
          <w:rtl/>
        </w:rPr>
        <w:t>»</w:t>
      </w:r>
      <w:r>
        <w:rPr>
          <w:rFonts w:hint="cs"/>
          <w:rtl/>
        </w:rPr>
        <w:t>.</w:t>
      </w:r>
    </w:p>
    <w:p w:rsidR="00923237" w:rsidRDefault="002C460C" w:rsidP="00E87F2E">
      <w:pPr>
        <w:pStyle w:val="a3"/>
        <w:rPr>
          <w:rtl/>
        </w:rPr>
      </w:pPr>
      <w:r>
        <w:rPr>
          <w:rFonts w:hint="cs"/>
          <w:rtl/>
        </w:rPr>
        <w:t>همچنین قول پیامبر</w:t>
      </w:r>
      <w:r>
        <w:rPr>
          <w:rFonts w:cs="CTraditional Arabic" w:hint="cs"/>
          <w:sz w:val="26"/>
          <w:szCs w:val="26"/>
          <w:rtl/>
        </w:rPr>
        <w:t>ص</w:t>
      </w:r>
      <w:r>
        <w:rPr>
          <w:rFonts w:hint="cs"/>
          <w:rtl/>
        </w:rPr>
        <w:t>:</w:t>
      </w:r>
    </w:p>
    <w:p w:rsidR="000137D6" w:rsidRPr="00955B8D" w:rsidRDefault="000137D6" w:rsidP="00E87F2E">
      <w:pPr>
        <w:pStyle w:val="a5"/>
        <w:rPr>
          <w:rtl/>
        </w:rPr>
      </w:pPr>
      <w:r w:rsidRPr="00955B8D">
        <w:rPr>
          <w:rFonts w:hint="cs"/>
          <w:rtl/>
        </w:rPr>
        <w:t>«</w:t>
      </w:r>
      <w:r w:rsidR="00D25F3C" w:rsidRPr="00955B8D">
        <w:rPr>
          <w:rtl/>
        </w:rPr>
        <w:t>مَنْ يُرِدِ اللَّهُ بِهِ خَيْرًا يُفَقِّهْهُ فِي الدِّينِ</w:t>
      </w:r>
      <w:r w:rsidRPr="00955B8D">
        <w:rPr>
          <w:rFonts w:hint="cs"/>
          <w:rtl/>
        </w:rPr>
        <w:t>»</w:t>
      </w:r>
      <w:r w:rsidR="00955B8D">
        <w:t>.</w:t>
      </w:r>
    </w:p>
    <w:p w:rsidR="00E2170B" w:rsidRDefault="00D25F3C" w:rsidP="00E87F2E">
      <w:pPr>
        <w:pStyle w:val="a3"/>
        <w:rPr>
          <w:rtl/>
        </w:rPr>
      </w:pPr>
      <w:r>
        <w:rPr>
          <w:rFonts w:cs="Traditional Arabic" w:hint="cs"/>
          <w:rtl/>
        </w:rPr>
        <w:t>«</w:t>
      </w:r>
      <w:r w:rsidR="00E2170B">
        <w:rPr>
          <w:rFonts w:hint="cs"/>
          <w:rtl/>
        </w:rPr>
        <w:t>اگر خداوند بخواهد به کسی خیر برساند، او را در دین، آگاه (فقیه) می‌گرداند (یا به او آگاهی و فقه دینی می‌بخشد</w:t>
      </w:r>
      <w:r>
        <w:rPr>
          <w:rFonts w:cs="Traditional Arabic" w:hint="cs"/>
          <w:rtl/>
        </w:rPr>
        <w:t>»</w:t>
      </w:r>
      <w:r>
        <w:rPr>
          <w:rFonts w:hint="cs"/>
          <w:rtl/>
        </w:rPr>
        <w:t>.</w:t>
      </w:r>
    </w:p>
    <w:p w:rsidR="002C460C" w:rsidRDefault="00E2170B" w:rsidP="00E87F2E">
      <w:pPr>
        <w:pStyle w:val="a3"/>
        <w:rPr>
          <w:rtl/>
        </w:rPr>
      </w:pPr>
      <w:r>
        <w:rPr>
          <w:rFonts w:hint="cs"/>
          <w:rtl/>
        </w:rPr>
        <w:t>اما من این کلمه را از ترس این‌که مبادا به مفهوم اصطلاحی تلقی و فهمیده شود بکار نبردم زیرا که منظور من این نیست، کلم</w:t>
      </w:r>
      <w:r w:rsidR="00955B8D">
        <w:rPr>
          <w:rFonts w:hint="cs"/>
          <w:rtl/>
        </w:rPr>
        <w:t>ۀ</w:t>
      </w:r>
      <w:r>
        <w:rPr>
          <w:rFonts w:hint="cs"/>
          <w:rtl/>
        </w:rPr>
        <w:t xml:space="preserve"> فلسفه را نیز دوست نداشتم. بنابراین ترجی</w:t>
      </w:r>
      <w:r w:rsidR="00D25F3C">
        <w:rPr>
          <w:rFonts w:hint="cs"/>
          <w:rtl/>
        </w:rPr>
        <w:t xml:space="preserve">ح دادم که عنوان کتاب را </w:t>
      </w:r>
      <w:r w:rsidR="00D25F3C">
        <w:rPr>
          <w:rFonts w:cs="Traditional Arabic" w:hint="cs"/>
          <w:rtl/>
        </w:rPr>
        <w:t>«</w:t>
      </w:r>
      <w:r w:rsidR="00D25F3C">
        <w:rPr>
          <w:rFonts w:hint="cs"/>
          <w:rtl/>
        </w:rPr>
        <w:t>عبادت در اسلام</w:t>
      </w:r>
      <w:r w:rsidR="00D25F3C">
        <w:rPr>
          <w:rFonts w:cs="Traditional Arabic" w:hint="cs"/>
          <w:rtl/>
        </w:rPr>
        <w:t>»</w:t>
      </w:r>
      <w:r>
        <w:rPr>
          <w:rFonts w:hint="cs"/>
          <w:rtl/>
        </w:rPr>
        <w:t xml:space="preserve"> قرار دهم.</w:t>
      </w:r>
    </w:p>
    <w:p w:rsidR="00E2170B" w:rsidRDefault="00E2170B" w:rsidP="00E87F2E">
      <w:pPr>
        <w:pStyle w:val="a3"/>
        <w:rPr>
          <w:rtl/>
        </w:rPr>
      </w:pPr>
      <w:r>
        <w:rPr>
          <w:rFonts w:hint="cs"/>
          <w:rtl/>
        </w:rPr>
        <w:t>عبادت یک موضوع فرعی و حاشیه‌ای زندگی نیست بلکه اولین اصلی است که خداوند بخاطرش کتابها نازل کرده و پیامبرانی را برانگیخته است و از همین رو، خطاب به پیامبر خود، حضرت محمد</w:t>
      </w:r>
      <w:r>
        <w:rPr>
          <w:rFonts w:cs="CTraditional Arabic" w:hint="cs"/>
          <w:sz w:val="26"/>
          <w:szCs w:val="26"/>
          <w:rtl/>
        </w:rPr>
        <w:t>ص</w:t>
      </w:r>
      <w:r>
        <w:rPr>
          <w:rFonts w:hint="cs"/>
          <w:rtl/>
        </w:rPr>
        <w:t xml:space="preserve"> فرموده است که:</w:t>
      </w:r>
    </w:p>
    <w:p w:rsidR="00752525"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Fonts w:hint="eastAsia"/>
          <w:rtl/>
        </w:rPr>
        <w:t>وَمَآ</w:t>
      </w:r>
      <w:r w:rsidR="00821381" w:rsidRPr="005D3A81">
        <w:rPr>
          <w:rStyle w:val="Char7"/>
          <w:rtl/>
        </w:rPr>
        <w:t xml:space="preserve"> أَرۡسَلۡنَا مِن قَبۡلِكَ مِن رَّسُولٍ إِلَّا نُوحِيٓ إِلَيۡهِ أَنَّهُ</w:t>
      </w:r>
      <w:r w:rsidR="00821381" w:rsidRPr="005D3A81">
        <w:rPr>
          <w:rStyle w:val="Char7"/>
          <w:rFonts w:hint="cs"/>
          <w:rtl/>
        </w:rPr>
        <w:t>ۥ</w:t>
      </w:r>
      <w:r w:rsidR="00821381" w:rsidRPr="005D3A81">
        <w:rPr>
          <w:rStyle w:val="Char7"/>
          <w:rtl/>
        </w:rPr>
        <w:t xml:space="preserve"> لَآ إِلَٰهَ إِلَّآ أَنَا۠ فَ</w:t>
      </w:r>
      <w:r w:rsidR="00821381" w:rsidRPr="005D3A81">
        <w:rPr>
          <w:rStyle w:val="Char7"/>
          <w:rFonts w:hint="cs"/>
          <w:rtl/>
        </w:rPr>
        <w:t>ٱ</w:t>
      </w:r>
      <w:r w:rsidR="00821381" w:rsidRPr="005D3A81">
        <w:rPr>
          <w:rStyle w:val="Char7"/>
          <w:rFonts w:hint="eastAsia"/>
          <w:rtl/>
        </w:rPr>
        <w:t>عۡبُدُونِ</w:t>
      </w:r>
      <w:r w:rsidR="00821381" w:rsidRPr="005D3A81">
        <w:rPr>
          <w:rStyle w:val="Char7"/>
          <w:rtl/>
        </w:rPr>
        <w:t xml:space="preserve"> ٢٥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25</w:t>
      </w:r>
      <w:r w:rsidRPr="00D06357">
        <w:rPr>
          <w:rStyle w:val="Char2"/>
          <w:rFonts w:hint="cs"/>
          <w:rtl/>
        </w:rPr>
        <w:t>]</w:t>
      </w:r>
      <w:r>
        <w:rPr>
          <w:rStyle w:val="Char2"/>
          <w:rFonts w:hint="cs"/>
          <w:rtl/>
        </w:rPr>
        <w:t>.</w:t>
      </w:r>
    </w:p>
    <w:p w:rsidR="00752525" w:rsidRDefault="00D25F3C" w:rsidP="00E87F2E">
      <w:pPr>
        <w:pStyle w:val="a3"/>
        <w:rPr>
          <w:rtl/>
        </w:rPr>
      </w:pPr>
      <w:r>
        <w:rPr>
          <w:rFonts w:cs="Traditional Arabic" w:hint="cs"/>
          <w:rtl/>
        </w:rPr>
        <w:t>«</w:t>
      </w:r>
      <w:r w:rsidR="0017483E" w:rsidRPr="0017483E">
        <w:rPr>
          <w:rtl/>
        </w:rPr>
        <w:t>و ه</w:t>
      </w:r>
      <w:r w:rsidR="005D3A81">
        <w:rPr>
          <w:rtl/>
        </w:rPr>
        <w:t>ی</w:t>
      </w:r>
      <w:r w:rsidR="0017483E" w:rsidRPr="0017483E">
        <w:rPr>
          <w:rtl/>
        </w:rPr>
        <w:t>چ رسولى را پ</w:t>
      </w:r>
      <w:r w:rsidR="005D3A81">
        <w:rPr>
          <w:rtl/>
        </w:rPr>
        <w:t>ی</w:t>
      </w:r>
      <w:r w:rsidR="0017483E" w:rsidRPr="0017483E">
        <w:rPr>
          <w:rtl/>
        </w:rPr>
        <w:t>ش از تو نفرستاد</w:t>
      </w:r>
      <w:r w:rsidR="005D3A81">
        <w:rPr>
          <w:rtl/>
        </w:rPr>
        <w:t>ی</w:t>
      </w:r>
      <w:r w:rsidR="0017483E" w:rsidRPr="0017483E">
        <w:rPr>
          <w:rtl/>
        </w:rPr>
        <w:t>م مگر آن</w:t>
      </w:r>
      <w:r w:rsidR="005D3A81">
        <w:rPr>
          <w:rtl/>
        </w:rPr>
        <w:t>ک</w:t>
      </w:r>
      <w:r w:rsidR="0017483E" w:rsidRPr="0017483E">
        <w:rPr>
          <w:rtl/>
        </w:rPr>
        <w:t>ه به او وحى مى‏</w:t>
      </w:r>
      <w:r w:rsidR="005D3A81">
        <w:rPr>
          <w:rtl/>
        </w:rPr>
        <w:t>ک</w:t>
      </w:r>
      <w:r w:rsidR="0017483E" w:rsidRPr="0017483E">
        <w:rPr>
          <w:rtl/>
        </w:rPr>
        <w:t>رد</w:t>
      </w:r>
      <w:r w:rsidR="005D3A81">
        <w:rPr>
          <w:rtl/>
        </w:rPr>
        <w:t>ی</w:t>
      </w:r>
      <w:r w:rsidR="0017483E" w:rsidRPr="0017483E">
        <w:rPr>
          <w:rtl/>
        </w:rPr>
        <w:t xml:space="preserve">م </w:t>
      </w:r>
      <w:r w:rsidR="005D3A81">
        <w:rPr>
          <w:rtl/>
        </w:rPr>
        <w:t>ک</w:t>
      </w:r>
      <w:r w:rsidR="0017483E" w:rsidRPr="0017483E">
        <w:rPr>
          <w:rtl/>
        </w:rPr>
        <w:t>ه معبود [راست</w:t>
      </w:r>
      <w:r w:rsidR="005D3A81">
        <w:rPr>
          <w:rtl/>
        </w:rPr>
        <w:t>ی</w:t>
      </w:r>
      <w:r w:rsidR="0017483E" w:rsidRPr="0017483E">
        <w:rPr>
          <w:rtl/>
        </w:rPr>
        <w:t>نى‏] جز من ن</w:t>
      </w:r>
      <w:r w:rsidR="005D3A81">
        <w:rPr>
          <w:rtl/>
        </w:rPr>
        <w:t>ی</w:t>
      </w:r>
      <w:r w:rsidR="0017483E" w:rsidRPr="0017483E">
        <w:rPr>
          <w:rtl/>
        </w:rPr>
        <w:t>ست، پس مرا بپرست</w:t>
      </w:r>
      <w:r w:rsidR="005D3A81">
        <w:rPr>
          <w:rtl/>
        </w:rPr>
        <w:t>ی</w:t>
      </w:r>
      <w:r w:rsidR="0017483E" w:rsidRPr="0017483E">
        <w:rPr>
          <w:rtl/>
        </w:rPr>
        <w:t>د</w:t>
      </w:r>
      <w:r>
        <w:rPr>
          <w:rFonts w:cs="Traditional Arabic" w:hint="cs"/>
          <w:rtl/>
        </w:rPr>
        <w:t>»</w:t>
      </w:r>
      <w:r>
        <w:rPr>
          <w:rFonts w:hint="cs"/>
          <w:rtl/>
        </w:rPr>
        <w:t>.</w:t>
      </w:r>
    </w:p>
    <w:p w:rsidR="00E2170B" w:rsidRDefault="00903699" w:rsidP="00E87F2E">
      <w:pPr>
        <w:pStyle w:val="a3"/>
        <w:rPr>
          <w:rtl/>
        </w:rPr>
      </w:pPr>
      <w:r w:rsidRPr="00903699">
        <w:rPr>
          <w:rFonts w:hint="cs"/>
          <w:rtl/>
        </w:rPr>
        <w:t>و اولین شعار و پیام هر دعوت الهی این بوده است که</w:t>
      </w:r>
      <w:r>
        <w:rPr>
          <w:rFonts w:hint="cs"/>
          <w:rtl/>
        </w:rPr>
        <w:t>:</w:t>
      </w:r>
    </w:p>
    <w:p w:rsidR="000D610D" w:rsidRPr="005D3A81" w:rsidRDefault="000D610D"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21381" w:rsidRPr="005D3A81">
        <w:rPr>
          <w:rStyle w:val="Char7"/>
          <w:rtl/>
        </w:rPr>
        <w:t xml:space="preserve">أَنِ </w:t>
      </w:r>
      <w:r w:rsidR="00821381" w:rsidRPr="005D3A81">
        <w:rPr>
          <w:rStyle w:val="Char7"/>
          <w:rFonts w:hint="cs"/>
          <w:rtl/>
        </w:rPr>
        <w:t>ٱ</w:t>
      </w:r>
      <w:r w:rsidR="00821381" w:rsidRPr="005D3A81">
        <w:rPr>
          <w:rStyle w:val="Char7"/>
          <w:rFonts w:hint="eastAsia"/>
          <w:rtl/>
        </w:rPr>
        <w:t>عۡبُدُواْ</w:t>
      </w:r>
      <w:r w:rsidR="00821381" w:rsidRPr="005D3A81">
        <w:rPr>
          <w:rStyle w:val="Char7"/>
          <w:rtl/>
        </w:rPr>
        <w:t xml:space="preserve"> </w:t>
      </w:r>
      <w:r w:rsidR="00821381" w:rsidRPr="005D3A81">
        <w:rPr>
          <w:rStyle w:val="Char7"/>
          <w:rFonts w:hint="cs"/>
          <w:rtl/>
        </w:rPr>
        <w:t>ٱ</w:t>
      </w:r>
      <w:r w:rsidR="00821381" w:rsidRPr="005D3A81">
        <w:rPr>
          <w:rStyle w:val="Char7"/>
          <w:rFonts w:hint="eastAsia"/>
          <w:rtl/>
        </w:rPr>
        <w:t>للَّهَ</w:t>
      </w:r>
      <w:r w:rsidR="00821381" w:rsidRPr="005D3A81">
        <w:rPr>
          <w:rStyle w:val="Char7"/>
          <w:rtl/>
        </w:rPr>
        <w:t xml:space="preserve"> وَ</w:t>
      </w:r>
      <w:r w:rsidR="00821381" w:rsidRPr="005D3A81">
        <w:rPr>
          <w:rStyle w:val="Char7"/>
          <w:rFonts w:hint="cs"/>
          <w:rtl/>
        </w:rPr>
        <w:t>ٱ</w:t>
      </w:r>
      <w:r w:rsidR="00821381" w:rsidRPr="005D3A81">
        <w:rPr>
          <w:rStyle w:val="Char7"/>
          <w:rFonts w:hint="eastAsia"/>
          <w:rtl/>
        </w:rPr>
        <w:t>جۡتَنِبُواْ</w:t>
      </w:r>
      <w:r w:rsidR="00821381" w:rsidRPr="005D3A81">
        <w:rPr>
          <w:rStyle w:val="Char7"/>
          <w:rtl/>
        </w:rPr>
        <w:t xml:space="preserve"> </w:t>
      </w:r>
      <w:r w:rsidR="00821381" w:rsidRPr="005D3A81">
        <w:rPr>
          <w:rStyle w:val="Char7"/>
          <w:rFonts w:hint="cs"/>
          <w:rtl/>
        </w:rPr>
        <w:t>ٱ</w:t>
      </w:r>
      <w:r w:rsidR="00821381" w:rsidRPr="005D3A81">
        <w:rPr>
          <w:rStyle w:val="Char7"/>
          <w:rFonts w:hint="eastAsia"/>
          <w:rtl/>
        </w:rPr>
        <w:t>لطَّٰغُوتَۖ</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36</w:t>
      </w:r>
      <w:r w:rsidRPr="00D06357">
        <w:rPr>
          <w:rStyle w:val="Char2"/>
          <w:rFonts w:hint="cs"/>
          <w:rtl/>
        </w:rPr>
        <w:t>]</w:t>
      </w:r>
      <w:r>
        <w:rPr>
          <w:rStyle w:val="Char2"/>
          <w:rFonts w:hint="cs"/>
          <w:rtl/>
        </w:rPr>
        <w:t>.</w:t>
      </w:r>
    </w:p>
    <w:p w:rsidR="00903699" w:rsidRDefault="0017483E" w:rsidP="00E87F2E">
      <w:pPr>
        <w:pStyle w:val="a3"/>
        <w:rPr>
          <w:rtl/>
        </w:rPr>
      </w:pPr>
      <w:r>
        <w:rPr>
          <w:rFonts w:cs="Traditional Arabic" w:hint="cs"/>
          <w:rtl/>
        </w:rPr>
        <w:t>«</w:t>
      </w:r>
      <w:r w:rsidR="00903699">
        <w:rPr>
          <w:rFonts w:hint="cs"/>
          <w:rtl/>
        </w:rPr>
        <w:t>خدا را عبادت کنید و از طاغوت دوری گزینید</w:t>
      </w:r>
      <w:r>
        <w:rPr>
          <w:rFonts w:cs="Traditional Arabic" w:hint="cs"/>
          <w:rtl/>
        </w:rPr>
        <w:t>»</w:t>
      </w:r>
      <w:r>
        <w:rPr>
          <w:rFonts w:hint="cs"/>
          <w:rtl/>
        </w:rPr>
        <w:t>.</w:t>
      </w:r>
    </w:p>
    <w:p w:rsidR="00903699" w:rsidRDefault="00903699" w:rsidP="00E87F2E">
      <w:pPr>
        <w:pStyle w:val="a3"/>
        <w:rPr>
          <w:rtl/>
        </w:rPr>
      </w:pPr>
      <w:r>
        <w:rPr>
          <w:rFonts w:hint="cs"/>
          <w:rtl/>
        </w:rPr>
        <w:t>و</w:t>
      </w:r>
    </w:p>
    <w:p w:rsidR="00903699"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Fonts w:hint="cs"/>
          <w:rtl/>
        </w:rPr>
        <w:t>ٱ</w:t>
      </w:r>
      <w:r w:rsidR="00821381" w:rsidRPr="005D3A81">
        <w:rPr>
          <w:rStyle w:val="Char7"/>
          <w:rFonts w:hint="eastAsia"/>
          <w:rtl/>
        </w:rPr>
        <w:t>عۡبُدُواْ</w:t>
      </w:r>
      <w:r w:rsidR="00821381" w:rsidRPr="005D3A81">
        <w:rPr>
          <w:rStyle w:val="Char7"/>
          <w:rtl/>
        </w:rPr>
        <w:t xml:space="preserve"> </w:t>
      </w:r>
      <w:r w:rsidR="00821381" w:rsidRPr="005D3A81">
        <w:rPr>
          <w:rStyle w:val="Char7"/>
          <w:rFonts w:hint="cs"/>
          <w:rtl/>
        </w:rPr>
        <w:t>ٱ</w:t>
      </w:r>
      <w:r w:rsidR="00821381" w:rsidRPr="005D3A81">
        <w:rPr>
          <w:rStyle w:val="Char7"/>
          <w:rFonts w:hint="eastAsia"/>
          <w:rtl/>
        </w:rPr>
        <w:t>للَّهَ</w:t>
      </w:r>
      <w:r w:rsidR="00821381" w:rsidRPr="005D3A81">
        <w:rPr>
          <w:rStyle w:val="Char7"/>
          <w:rtl/>
        </w:rPr>
        <w:t xml:space="preserve"> مَا لَكُم مِّنۡ إِلَٰهٍ غَيۡرُهُ</w:t>
      </w:r>
      <w:r w:rsidR="00821381" w:rsidRPr="005D3A81">
        <w:rPr>
          <w:rStyle w:val="Char7"/>
          <w:rFonts w:hint="cs"/>
          <w:rtl/>
        </w:rPr>
        <w:t>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65</w:t>
      </w:r>
      <w:r w:rsidRPr="00D06357">
        <w:rPr>
          <w:rStyle w:val="Char2"/>
          <w:rFonts w:hint="cs"/>
          <w:rtl/>
        </w:rPr>
        <w:t>]</w:t>
      </w:r>
      <w:r>
        <w:rPr>
          <w:rStyle w:val="Char2"/>
          <w:rFonts w:hint="cs"/>
          <w:rtl/>
        </w:rPr>
        <w:t>.</w:t>
      </w:r>
    </w:p>
    <w:p w:rsidR="00903699" w:rsidRDefault="0017483E" w:rsidP="00E87F2E">
      <w:pPr>
        <w:pStyle w:val="a3"/>
        <w:rPr>
          <w:rtl/>
        </w:rPr>
      </w:pPr>
      <w:r>
        <w:rPr>
          <w:rFonts w:cs="Traditional Arabic" w:hint="cs"/>
          <w:rtl/>
        </w:rPr>
        <w:t>«</w:t>
      </w:r>
      <w:r w:rsidR="00903699">
        <w:rPr>
          <w:rFonts w:hint="cs"/>
          <w:rtl/>
        </w:rPr>
        <w:t>خدا را عبادت کنید که جز او معبودی برای شما نیست</w:t>
      </w:r>
      <w:r>
        <w:rPr>
          <w:rFonts w:cs="Traditional Arabic" w:hint="cs"/>
          <w:rtl/>
        </w:rPr>
        <w:t>»</w:t>
      </w:r>
      <w:r>
        <w:rPr>
          <w:rFonts w:hint="cs"/>
          <w:rtl/>
        </w:rPr>
        <w:t>.</w:t>
      </w:r>
    </w:p>
    <w:p w:rsidR="00903699" w:rsidRDefault="00FF44E5" w:rsidP="00E87F2E">
      <w:pPr>
        <w:pStyle w:val="a3"/>
        <w:rPr>
          <w:rtl/>
        </w:rPr>
      </w:pPr>
      <w:r>
        <w:rPr>
          <w:rFonts w:hint="cs"/>
          <w:rtl/>
        </w:rPr>
        <w:t xml:space="preserve">خداوند این حقیقت را در آخرین کتاب خود (قرآن) در آخرین دعوت و </w:t>
      </w:r>
      <w:r w:rsidR="0017483E">
        <w:rPr>
          <w:rFonts w:hint="cs"/>
          <w:rtl/>
        </w:rPr>
        <w:t>ر</w:t>
      </w:r>
      <w:r>
        <w:rPr>
          <w:rFonts w:hint="cs"/>
          <w:rtl/>
        </w:rPr>
        <w:t>سالت الهی (اسلام) بوسیل</w:t>
      </w:r>
      <w:r w:rsidR="00955B8D">
        <w:rPr>
          <w:rFonts w:hint="cs"/>
          <w:rtl/>
        </w:rPr>
        <w:t>ۀ</w:t>
      </w:r>
      <w:r>
        <w:rPr>
          <w:rFonts w:hint="cs"/>
          <w:rtl/>
        </w:rPr>
        <w:t xml:space="preserve"> آخرین </w:t>
      </w:r>
      <w:r w:rsidR="00C462B7">
        <w:rPr>
          <w:rFonts w:hint="cs"/>
          <w:rtl/>
        </w:rPr>
        <w:t>فرستاده‌اش محمد</w:t>
      </w:r>
      <w:r w:rsidR="00C462B7">
        <w:rPr>
          <w:rFonts w:cs="CTraditional Arabic" w:hint="cs"/>
          <w:sz w:val="26"/>
          <w:szCs w:val="26"/>
          <w:rtl/>
        </w:rPr>
        <w:t>ص</w:t>
      </w:r>
      <w:r w:rsidR="00C462B7">
        <w:rPr>
          <w:rFonts w:hint="cs"/>
          <w:rtl/>
        </w:rPr>
        <w:t xml:space="preserve"> نیز مورد تاکید قرار داده، آشکارا اعلام نمود که مقصد نهایی از آفرینش انسانهای مکلف، شناخت و عبادت خداوند پرودگار جهانیان است و ای</w:t>
      </w:r>
      <w:r w:rsidR="00BD6735">
        <w:rPr>
          <w:rFonts w:hint="cs"/>
          <w:rtl/>
        </w:rPr>
        <w:t>ن راز آفرینش انسان، موجود</w:t>
      </w:r>
      <w:r w:rsidR="00C462B7">
        <w:rPr>
          <w:rFonts w:hint="cs"/>
          <w:rtl/>
        </w:rPr>
        <w:t xml:space="preserve"> ناطق، </w:t>
      </w:r>
      <w:r w:rsidR="00BD6735">
        <w:rPr>
          <w:rFonts w:hint="cs"/>
          <w:rtl/>
        </w:rPr>
        <w:t>اندیشمند و انتخابگر می‌باشد.</w:t>
      </w:r>
    </w:p>
    <w:p w:rsidR="0033247F"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21381" w:rsidRPr="005D3A81">
        <w:rPr>
          <w:rStyle w:val="Char7"/>
          <w:rtl/>
        </w:rPr>
        <w:t xml:space="preserve">وَمَا خَلَقۡتُ </w:t>
      </w:r>
      <w:r w:rsidR="00821381" w:rsidRPr="005D3A81">
        <w:rPr>
          <w:rStyle w:val="Char7"/>
          <w:rFonts w:hint="cs"/>
          <w:rtl/>
        </w:rPr>
        <w:t>ٱ</w:t>
      </w:r>
      <w:r w:rsidR="00821381" w:rsidRPr="005D3A81">
        <w:rPr>
          <w:rStyle w:val="Char7"/>
          <w:rFonts w:hint="eastAsia"/>
          <w:rtl/>
        </w:rPr>
        <w:t>لۡجِنَّ</w:t>
      </w:r>
      <w:r w:rsidR="00821381" w:rsidRPr="005D3A81">
        <w:rPr>
          <w:rStyle w:val="Char7"/>
          <w:rtl/>
        </w:rPr>
        <w:t xml:space="preserve"> وَ</w:t>
      </w:r>
      <w:r w:rsidR="00821381" w:rsidRPr="005D3A81">
        <w:rPr>
          <w:rStyle w:val="Char7"/>
          <w:rFonts w:hint="cs"/>
          <w:rtl/>
        </w:rPr>
        <w:t>ٱ</w:t>
      </w:r>
      <w:r w:rsidR="00821381" w:rsidRPr="005D3A81">
        <w:rPr>
          <w:rStyle w:val="Char7"/>
          <w:rFonts w:hint="eastAsia"/>
          <w:rtl/>
        </w:rPr>
        <w:t>لۡإِنسَ</w:t>
      </w:r>
      <w:r w:rsidR="00821381" w:rsidRPr="005D3A81">
        <w:rPr>
          <w:rStyle w:val="Char7"/>
          <w:rtl/>
        </w:rPr>
        <w:t xml:space="preserve"> إِلَّا لِيَعۡبُدُونِ ٥٦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56</w:t>
      </w:r>
      <w:r w:rsidRPr="00D06357">
        <w:rPr>
          <w:rStyle w:val="Char2"/>
          <w:rFonts w:hint="cs"/>
          <w:rtl/>
        </w:rPr>
        <w:t>]</w:t>
      </w:r>
      <w:r>
        <w:rPr>
          <w:rStyle w:val="Char2"/>
          <w:rFonts w:hint="cs"/>
          <w:rtl/>
        </w:rPr>
        <w:t>.</w:t>
      </w:r>
    </w:p>
    <w:p w:rsidR="00BD6735" w:rsidRDefault="0017483E" w:rsidP="00E87F2E">
      <w:pPr>
        <w:pStyle w:val="a3"/>
        <w:rPr>
          <w:rtl/>
        </w:rPr>
      </w:pPr>
      <w:r>
        <w:rPr>
          <w:rFonts w:hint="cs"/>
          <w:rtl/>
        </w:rPr>
        <w:t>اما مردم [</w:t>
      </w:r>
      <w:r w:rsidR="00347F94">
        <w:rPr>
          <w:rFonts w:hint="cs"/>
          <w:rtl/>
        </w:rPr>
        <w:t>حتی مسلمانان</w:t>
      </w:r>
      <w:r>
        <w:rPr>
          <w:rFonts w:hint="cs"/>
          <w:rtl/>
        </w:rPr>
        <w:t>]</w:t>
      </w:r>
      <w:r w:rsidR="00347F94">
        <w:rPr>
          <w:rFonts w:hint="cs"/>
          <w:rtl/>
        </w:rPr>
        <w:t xml:space="preserve"> عبادت را مورد ستم قرار داده، آن را در برداشت و نگرش و ارزیابی و عمل از چهره و محتوای حقیقی خارج نمودند.</w:t>
      </w:r>
    </w:p>
    <w:p w:rsidR="00347F94" w:rsidRDefault="00347F94" w:rsidP="00E87F2E">
      <w:pPr>
        <w:pStyle w:val="a3"/>
        <w:rPr>
          <w:rtl/>
        </w:rPr>
      </w:pPr>
      <w:r>
        <w:rPr>
          <w:rFonts w:hint="cs"/>
          <w:rtl/>
        </w:rPr>
        <w:t>بنابراین می‌بینیم که گروهی از مردم به عبادت، همچون یک هدف قابل توجه نمی‌نگرند، بلکه آن را صرفاً ابزاری برای اصلاح نفس و پیرایش و پرورش درونی تلقی می‌کنند، و نه تنها به عنوان وسیله و بالاترین ابزار اصلاح و تربیت، بلکه در سطحی که در صورت امکان قابل جایگزینی به</w:t>
      </w:r>
      <w:r w:rsidR="00955B8D">
        <w:rPr>
          <w:rFonts w:hint="cs"/>
          <w:rtl/>
        </w:rPr>
        <w:t xml:space="preserve"> وسیلۀ </w:t>
      </w:r>
      <w:r>
        <w:rPr>
          <w:rFonts w:hint="cs"/>
          <w:rtl/>
        </w:rPr>
        <w:t>روشها و عواملی که از سوی برخی ملتها یا دولتهای غیر مسلمان مطرح و معمول گردیده است، بدان اهمیت می‌دهند.</w:t>
      </w:r>
    </w:p>
    <w:p w:rsidR="00347F94" w:rsidRDefault="00347F94" w:rsidP="00E87F2E">
      <w:pPr>
        <w:pStyle w:val="a3"/>
        <w:rPr>
          <w:rtl/>
        </w:rPr>
      </w:pPr>
      <w:r>
        <w:rPr>
          <w:rFonts w:hint="cs"/>
          <w:rtl/>
        </w:rPr>
        <w:t>عده‌ای دیگر که به ارزش و منزلت عبادت معترف و معتقد هستند، آن را در جهتی نادرست قرار داده و برای کسی غیر از پروردگار و آفریننده و نظام دهنده و هدایت</w:t>
      </w:r>
      <w:r w:rsidR="00A62036">
        <w:rPr>
          <w:rFonts w:hint="cs"/>
          <w:rtl/>
        </w:rPr>
        <w:t xml:space="preserve"> کنندۀ </w:t>
      </w:r>
      <w:r>
        <w:rPr>
          <w:rFonts w:hint="cs"/>
          <w:rtl/>
        </w:rPr>
        <w:t xml:space="preserve">جهان انجام می‌دهند و </w:t>
      </w:r>
      <w:r w:rsidR="0017483E">
        <w:rPr>
          <w:rFonts w:hint="cs"/>
          <w:rtl/>
        </w:rPr>
        <w:t>با خداوند [</w:t>
      </w:r>
      <w:r>
        <w:rPr>
          <w:rFonts w:hint="cs"/>
          <w:rtl/>
        </w:rPr>
        <w:t>یا غیر از او</w:t>
      </w:r>
      <w:r w:rsidR="0017483E">
        <w:rPr>
          <w:rFonts w:hint="cs"/>
          <w:rtl/>
        </w:rPr>
        <w:t>]</w:t>
      </w:r>
      <w:r>
        <w:rPr>
          <w:rFonts w:hint="cs"/>
          <w:rtl/>
        </w:rPr>
        <w:t xml:space="preserve"> معبودهای دیگری می‌گیرند یا این که گروههائی از مردم، یکدیگر را پروردگار و معبود خویش تصور می‌کنند تا آن جا که در میان مسلمانان این روزگار هم آلودگی به این گمراهی را می‌بینیم. بعضی از آنان برای غیر خدا تعظیم می‌کنند یا غیر او را تقدیس می‌نمایند و یا </w:t>
      </w:r>
      <w:r w:rsidR="006F05A9">
        <w:rPr>
          <w:rFonts w:hint="cs"/>
          <w:rtl/>
        </w:rPr>
        <w:t>از غیر خدا می‌هراسند و برای او قربانی می‌کنند و به فرمانش گردن می‌نهند.</w:t>
      </w:r>
    </w:p>
    <w:p w:rsidR="006F05A9" w:rsidRDefault="006F05A9" w:rsidP="00E87F2E">
      <w:pPr>
        <w:pStyle w:val="a3"/>
        <w:rPr>
          <w:rtl/>
        </w:rPr>
      </w:pPr>
      <w:r>
        <w:rPr>
          <w:rFonts w:hint="cs"/>
          <w:rtl/>
        </w:rPr>
        <w:t xml:space="preserve">گروه دیگری از مردم، به منزلت و نقش عبادت ایمان داشته آن را در جهتی که شایسته است قرار می‌دهند اما خداوند را از طریقی که خود فرمان داده و مقرر نموده است، عبادت نمی‌کنند و به روشها و شکلهای عبادی تعیین شده پایبند نمی‌باشند. در نتیجه راهی </w:t>
      </w:r>
      <w:r w:rsidR="005A2017">
        <w:rPr>
          <w:rFonts w:hint="cs"/>
          <w:rtl/>
        </w:rPr>
        <w:t>غیر از راه خدا و</w:t>
      </w:r>
      <w:r w:rsidR="00067F30">
        <w:rPr>
          <w:rFonts w:hint="cs"/>
          <w:rtl/>
        </w:rPr>
        <w:t xml:space="preserve"> شیوۀ </w:t>
      </w:r>
      <w:r w:rsidR="005A2017">
        <w:rPr>
          <w:rFonts w:hint="cs"/>
          <w:rtl/>
        </w:rPr>
        <w:t>پیامبر</w:t>
      </w:r>
      <w:r w:rsidR="005A2017">
        <w:rPr>
          <w:rFonts w:cs="CTraditional Arabic" w:hint="cs"/>
          <w:sz w:val="26"/>
          <w:szCs w:val="26"/>
          <w:rtl/>
        </w:rPr>
        <w:t>ص</w:t>
      </w:r>
      <w:r w:rsidR="005A2017">
        <w:rPr>
          <w:rFonts w:hint="cs"/>
          <w:rtl/>
        </w:rPr>
        <w:t xml:space="preserve"> در پیش گرفته خود را به سختی افکنده از راه راست منحرف شده، عبادات را در</w:t>
      </w:r>
      <w:r w:rsidR="00067F30">
        <w:rPr>
          <w:rFonts w:hint="cs"/>
          <w:rtl/>
        </w:rPr>
        <w:t xml:space="preserve"> نتیجۀ </w:t>
      </w:r>
      <w:r w:rsidR="005A2017">
        <w:rPr>
          <w:rFonts w:hint="cs"/>
          <w:rtl/>
        </w:rPr>
        <w:t>پیروی از مسلکهای ناصحیح، در میان بدعتها و انحرافات موروثی فرو برده و</w:t>
      </w:r>
      <w:r w:rsidR="00067F30">
        <w:rPr>
          <w:rFonts w:hint="cs"/>
          <w:rtl/>
        </w:rPr>
        <w:t xml:space="preserve"> چهرۀ </w:t>
      </w:r>
      <w:r w:rsidR="005A2017">
        <w:rPr>
          <w:rFonts w:hint="cs"/>
          <w:rtl/>
        </w:rPr>
        <w:t>آنها را دگرگون ساختند و از روش اصلاحی و سامان‌بخشی دین خود در</w:t>
      </w:r>
      <w:r w:rsidR="00067F30">
        <w:rPr>
          <w:rFonts w:hint="cs"/>
          <w:rtl/>
        </w:rPr>
        <w:t xml:space="preserve"> زمینۀ </w:t>
      </w:r>
      <w:r w:rsidR="005A2017">
        <w:rPr>
          <w:rFonts w:hint="cs"/>
          <w:rtl/>
        </w:rPr>
        <w:t xml:space="preserve">عبادات غفلت </w:t>
      </w:r>
      <w:r w:rsidR="00D90263">
        <w:rPr>
          <w:rFonts w:hint="cs"/>
          <w:rtl/>
        </w:rPr>
        <w:t>ورزیدند. زیرا اسلام کجروی‌ها و انحرافات تحمیل شده بر عبادت را اصلاح نموده پیرایه‌ها و اضافات نادرست آن را از میان برده و برای آن اصول و پایه‌هایی براساس میانه‌روی و درست‌اندیشی قرار داده است.</w:t>
      </w:r>
    </w:p>
    <w:p w:rsidR="00D90263" w:rsidRDefault="00D90263" w:rsidP="00E87F2E">
      <w:pPr>
        <w:pStyle w:val="a3"/>
        <w:rPr>
          <w:rtl/>
        </w:rPr>
      </w:pPr>
      <w:r>
        <w:rPr>
          <w:rFonts w:hint="cs"/>
          <w:rtl/>
        </w:rPr>
        <w:t>دست</w:t>
      </w:r>
      <w:r w:rsidR="00067F30">
        <w:rPr>
          <w:rFonts w:hint="cs"/>
          <w:rtl/>
        </w:rPr>
        <w:t>ۀ</w:t>
      </w:r>
      <w:r>
        <w:rPr>
          <w:rFonts w:hint="cs"/>
          <w:rtl/>
        </w:rPr>
        <w:t xml:space="preserve"> دیگری</w:t>
      </w:r>
      <w:r w:rsidR="0017483E">
        <w:rPr>
          <w:rFonts w:hint="cs"/>
          <w:rtl/>
        </w:rPr>
        <w:t xml:space="preserve"> را می‌بینیم که معنی عبادت را [</w:t>
      </w:r>
      <w:r>
        <w:rPr>
          <w:rFonts w:hint="cs"/>
          <w:rtl/>
        </w:rPr>
        <w:t xml:space="preserve">که خداوند آن را مقصود آفرینش محسوب نموده </w:t>
      </w:r>
      <w:r w:rsidR="0097288A">
        <w:rPr>
          <w:rFonts w:hint="cs"/>
          <w:rtl/>
        </w:rPr>
        <w:t>است</w:t>
      </w:r>
      <w:r w:rsidR="0017483E">
        <w:rPr>
          <w:rFonts w:hint="cs"/>
          <w:rtl/>
        </w:rPr>
        <w:t>]</w:t>
      </w:r>
      <w:r w:rsidR="0097288A">
        <w:rPr>
          <w:rFonts w:hint="cs"/>
          <w:rtl/>
        </w:rPr>
        <w:t xml:space="preserve"> ناقص و نارسا فهمیده‌اند. در نظر این عده دایره شمول عبادت، از شعائر و آیین</w:t>
      </w:r>
      <w:r w:rsidR="005B7869">
        <w:rPr>
          <w:rFonts w:hint="eastAsia"/>
          <w:rtl/>
        </w:rPr>
        <w:t xml:space="preserve">‌های معروفی چون نماز، روزه، زکات، حج، ذکر، تلاوت و دعاهای مربوطه فراتر نمی‌رود و بدلیل همین برداشت ناقص، کوتاهیهای خود نسبت به دیگر اوامر و نواهی و احکام اسلامی را که تمام عرصه‌های زندگی را در برگرفته‌اند، بگردن نمی‌گیرند. </w:t>
      </w:r>
      <w:r w:rsidR="0017483E">
        <w:rPr>
          <w:rFonts w:hint="cs"/>
          <w:rtl/>
        </w:rPr>
        <w:t>با وجود آن که عبادت</w:t>
      </w:r>
      <w:r w:rsidR="005B7869">
        <w:rPr>
          <w:rFonts w:hint="cs"/>
          <w:rtl/>
        </w:rPr>
        <w:t xml:space="preserve"> </w:t>
      </w:r>
      <w:r w:rsidR="0017483E">
        <w:rPr>
          <w:rFonts w:hint="cs"/>
          <w:rtl/>
        </w:rPr>
        <w:t>[</w:t>
      </w:r>
      <w:r w:rsidR="005B7869">
        <w:rPr>
          <w:rFonts w:hint="cs"/>
          <w:rtl/>
        </w:rPr>
        <w:t>بگونه‌ای که قرآن و سنت مطرح نموده و سرآمدان امت دریافته‌اند</w:t>
      </w:r>
      <w:r w:rsidR="0017483E">
        <w:rPr>
          <w:rFonts w:hint="cs"/>
          <w:rtl/>
        </w:rPr>
        <w:t>]</w:t>
      </w:r>
      <w:r w:rsidR="005B7869">
        <w:rPr>
          <w:rFonts w:hint="cs"/>
          <w:rtl/>
        </w:rPr>
        <w:t xml:space="preserve"> تمامی دین و زندگی را شامل می‌گردد.</w:t>
      </w:r>
    </w:p>
    <w:p w:rsidR="005B7869" w:rsidRDefault="00091B84" w:rsidP="00E87F2E">
      <w:pPr>
        <w:pStyle w:val="a3"/>
        <w:rPr>
          <w:rtl/>
        </w:rPr>
      </w:pPr>
      <w:r>
        <w:rPr>
          <w:rFonts w:hint="cs"/>
          <w:rtl/>
        </w:rPr>
        <w:t>بدین سبب وظیف</w:t>
      </w:r>
      <w:r w:rsidR="00067F30">
        <w:rPr>
          <w:rFonts w:hint="cs"/>
          <w:rtl/>
        </w:rPr>
        <w:t>ۀ</w:t>
      </w:r>
      <w:r>
        <w:rPr>
          <w:rFonts w:hint="cs"/>
          <w:rtl/>
        </w:rPr>
        <w:t xml:space="preserve"> خود دانستیم برداشتهای غلط و مفاهیم اشتباهی را که در</w:t>
      </w:r>
      <w:r w:rsidR="00067F30">
        <w:rPr>
          <w:rFonts w:hint="cs"/>
          <w:rtl/>
        </w:rPr>
        <w:t xml:space="preserve"> زمینۀ </w:t>
      </w:r>
      <w:r>
        <w:rPr>
          <w:rFonts w:hint="cs"/>
          <w:rtl/>
        </w:rPr>
        <w:t>عبادت براندیش</w:t>
      </w:r>
      <w:r w:rsidR="00067F30">
        <w:rPr>
          <w:rFonts w:hint="cs"/>
          <w:rtl/>
        </w:rPr>
        <w:t>ۀ</w:t>
      </w:r>
      <w:r>
        <w:rPr>
          <w:rFonts w:hint="cs"/>
          <w:rtl/>
        </w:rPr>
        <w:t xml:space="preserve"> بسیاری از مسلمانان امروزی حکمفرما گردیده است، تصحیح نموده، افکار انحرافی را که بعضی‌ها می‌خواهند در ارتباط با ارزش و منزلت عبادت اسلامی به مغز مسلمانان فرو کنند، طرد نماییم و مفهوم حقیقی، دایره شمول و حکمت تشریع عبادت و اصلاحات و راهنماییهای اسلام در مورد آن را روشن کنیم و معلوم داریم که چه کسی را باید بپرستیم، چرا بپرستیم به چه وسیله‌ای و چگونه بپرستیم؟</w:t>
      </w:r>
    </w:p>
    <w:p w:rsidR="00091B84" w:rsidRDefault="00091B84" w:rsidP="00E87F2E">
      <w:pPr>
        <w:pStyle w:val="a3"/>
        <w:rPr>
          <w:rtl/>
        </w:rPr>
      </w:pPr>
      <w:r>
        <w:rPr>
          <w:rFonts w:hint="cs"/>
          <w:rtl/>
        </w:rPr>
        <w:t>در ضمن، تحقیقی راجع به اسرار و آثار عبادات بزرگ اسلامی که تحت ع</w:t>
      </w:r>
      <w:r w:rsidR="0017483E">
        <w:rPr>
          <w:rFonts w:hint="cs"/>
          <w:rtl/>
        </w:rPr>
        <w:t xml:space="preserve">نوان </w:t>
      </w:r>
      <w:r w:rsidR="0017483E">
        <w:rPr>
          <w:rFonts w:cs="Traditional Arabic" w:hint="cs"/>
          <w:rtl/>
        </w:rPr>
        <w:t>«</w:t>
      </w:r>
      <w:r w:rsidR="0017483E">
        <w:rPr>
          <w:rFonts w:hint="cs"/>
          <w:rtl/>
        </w:rPr>
        <w:t>شعائر اسلامی</w:t>
      </w:r>
      <w:r w:rsidR="0017483E">
        <w:rPr>
          <w:rFonts w:cs="Traditional Arabic" w:hint="cs"/>
          <w:rtl/>
        </w:rPr>
        <w:t>»</w:t>
      </w:r>
      <w:r>
        <w:rPr>
          <w:rFonts w:hint="cs"/>
          <w:rtl/>
        </w:rPr>
        <w:t xml:space="preserve"> شناخت</w:t>
      </w:r>
      <w:r w:rsidR="0017483E">
        <w:rPr>
          <w:rFonts w:hint="cs"/>
          <w:rtl/>
        </w:rPr>
        <w:t xml:space="preserve">ه می‌شوند و در اصطلاح فقهی نام </w:t>
      </w:r>
      <w:r w:rsidR="0017483E">
        <w:rPr>
          <w:rFonts w:cs="Traditional Arabic" w:hint="cs"/>
          <w:rtl/>
        </w:rPr>
        <w:t>«</w:t>
      </w:r>
      <w:r w:rsidR="0017483E">
        <w:rPr>
          <w:rFonts w:hint="cs"/>
          <w:rtl/>
        </w:rPr>
        <w:t>عبادات</w:t>
      </w:r>
      <w:r w:rsidR="0017483E">
        <w:rPr>
          <w:rFonts w:cs="Traditional Arabic" w:hint="cs"/>
          <w:rtl/>
        </w:rPr>
        <w:t>»</w:t>
      </w:r>
      <w:r>
        <w:rPr>
          <w:rFonts w:hint="cs"/>
          <w:rtl/>
        </w:rPr>
        <w:t xml:space="preserve"> به خود گرفته‌اند، انجام داده‌ایم.</w:t>
      </w:r>
    </w:p>
    <w:p w:rsidR="00091B84" w:rsidRDefault="00091B84" w:rsidP="00E87F2E">
      <w:pPr>
        <w:pStyle w:val="a3"/>
        <w:rPr>
          <w:rtl/>
        </w:rPr>
      </w:pPr>
      <w:r>
        <w:rPr>
          <w:rFonts w:hint="cs"/>
          <w:rtl/>
        </w:rPr>
        <w:t>کتاب را با فصلی</w:t>
      </w:r>
      <w:r w:rsidR="00955B8D">
        <w:rPr>
          <w:rFonts w:hint="cs"/>
          <w:rtl/>
        </w:rPr>
        <w:t xml:space="preserve"> دربارۀ </w:t>
      </w:r>
      <w:r>
        <w:rPr>
          <w:rFonts w:hint="cs"/>
          <w:rtl/>
        </w:rPr>
        <w:t>بهترین روش آموزش عبادات در آیین‌های مزبور که از جمله مبانی اسلام ش</w:t>
      </w:r>
      <w:r w:rsidR="0017483E">
        <w:rPr>
          <w:rFonts w:hint="cs"/>
          <w:rtl/>
        </w:rPr>
        <w:t>ماری</w:t>
      </w:r>
      <w:r>
        <w:rPr>
          <w:rFonts w:hint="cs"/>
          <w:rtl/>
        </w:rPr>
        <w:t>ده می‌شوند، به پایان برده‌ایم.</w:t>
      </w:r>
    </w:p>
    <w:p w:rsidR="00EA13BF" w:rsidRDefault="00091B84" w:rsidP="00E87F2E">
      <w:pPr>
        <w:pStyle w:val="a3"/>
        <w:rPr>
          <w:rtl/>
        </w:rPr>
      </w:pPr>
      <w:r>
        <w:rPr>
          <w:rFonts w:hint="cs"/>
          <w:rtl/>
        </w:rPr>
        <w:t>شاید توانسته باشم با تدوین این کتاب، مقصود خویش را نمایان ساخته، حجاب از روی این</w:t>
      </w:r>
      <w:r w:rsidR="00067F30">
        <w:rPr>
          <w:rFonts w:hint="cs"/>
          <w:rtl/>
        </w:rPr>
        <w:t xml:space="preserve"> جنبۀ </w:t>
      </w:r>
      <w:r>
        <w:rPr>
          <w:rFonts w:hint="cs"/>
          <w:rtl/>
        </w:rPr>
        <w:t>اساسی و مهم اسلام بزرگ برگیرم. اسلامی که خداوند آن را برای ما تکمیل نموده و</w:t>
      </w:r>
      <w:r w:rsidR="00067F30">
        <w:rPr>
          <w:rFonts w:hint="cs"/>
          <w:rtl/>
        </w:rPr>
        <w:t xml:space="preserve"> بوسیلۀ </w:t>
      </w:r>
      <w:r>
        <w:rPr>
          <w:rFonts w:hint="cs"/>
          <w:rtl/>
        </w:rPr>
        <w:t>آن موهبتش را بر ما تمام کرده و آن را دین ما قرار داده است.</w:t>
      </w:r>
    </w:p>
    <w:p w:rsidR="00091B84" w:rsidRPr="005D3A81" w:rsidRDefault="00A0660F" w:rsidP="00E87F2E">
      <w:pPr>
        <w:pStyle w:val="a3"/>
        <w:rPr>
          <w:rStyle w:val="Char7"/>
          <w:rtl/>
        </w:rPr>
      </w:pPr>
      <w:r>
        <w:rPr>
          <w:rFonts w:hint="cs"/>
          <w:rtl/>
        </w:rPr>
        <w:t>از خداوند می‌خواهیم که این کتاب را مای</w:t>
      </w:r>
      <w:r w:rsidR="00067F30">
        <w:rPr>
          <w:rFonts w:hint="cs"/>
          <w:rtl/>
        </w:rPr>
        <w:t>ۀ</w:t>
      </w:r>
      <w:r>
        <w:rPr>
          <w:rFonts w:hint="cs"/>
          <w:rtl/>
        </w:rPr>
        <w:t xml:space="preserve"> بهره‌مندیی من و ناشر و خواننده‌اش گرداند و لغزشهای فکری و قلمی احتمالی مرا مورد عفو قرار دهد و ما را توفیق اخلاص در عبادت و پیروزی از شریعت و عروج در پله‌های راهروان پیشگام و سیر به سوی مقامات</w:t>
      </w:r>
      <w:r w:rsidR="000D610D">
        <w:rPr>
          <w:rFonts w:hint="cs"/>
          <w:rtl/>
        </w:rPr>
        <w:t xml:space="preserve"> </w:t>
      </w:r>
      <w:r w:rsidR="000D610D">
        <w:rPr>
          <w:rFonts w:ascii="Traditional Arabic" w:hAnsi="Traditional Arabic" w:cs="Traditional Arabic"/>
          <w:rtl/>
        </w:rPr>
        <w:t>﴿</w:t>
      </w:r>
      <w:r w:rsidR="00CC169B" w:rsidRPr="005D3A81">
        <w:rPr>
          <w:rStyle w:val="Char7"/>
          <w:rFonts w:hint="eastAsia"/>
          <w:rtl/>
        </w:rPr>
        <w:t>إِيَّاكَ</w:t>
      </w:r>
      <w:r w:rsidR="00CC169B" w:rsidRPr="005D3A81">
        <w:rPr>
          <w:rStyle w:val="Char7"/>
          <w:rtl/>
        </w:rPr>
        <w:t xml:space="preserve"> نَعۡبُدُ وَإِيَّاكَ نَسۡتَعِينُ ٥</w:t>
      </w:r>
      <w:r w:rsidR="000D610D">
        <w:rPr>
          <w:rFonts w:ascii="Traditional Arabic" w:hAnsi="Traditional Arabic" w:cs="Traditional Arabic"/>
          <w:rtl/>
        </w:rPr>
        <w:t>﴾</w:t>
      </w:r>
      <w:r>
        <w:rPr>
          <w:rFonts w:hint="cs"/>
          <w:rtl/>
        </w:rPr>
        <w:t xml:space="preserve"> مرحمت نماید که او شنوای اجابتگر است.</w:t>
      </w:r>
    </w:p>
    <w:p w:rsidR="00AE49F8" w:rsidRPr="005D3A81" w:rsidRDefault="00D9697D" w:rsidP="005D3A81">
      <w:pPr>
        <w:pStyle w:val="aa"/>
        <w:ind w:firstLine="0"/>
        <w:jc w:val="center"/>
        <w:rPr>
          <w:rtl/>
        </w:rPr>
      </w:pPr>
      <w:r w:rsidRPr="005D3A81">
        <w:rPr>
          <w:rFonts w:hint="cs"/>
          <w:rtl/>
        </w:rPr>
        <w:t>دوحه، اول ربیع‌الأ</w:t>
      </w:r>
      <w:r w:rsidR="00EA5547" w:rsidRPr="005D3A81">
        <w:rPr>
          <w:rFonts w:hint="cs"/>
          <w:rtl/>
        </w:rPr>
        <w:t>ول 1391</w:t>
      </w:r>
    </w:p>
    <w:p w:rsidR="00A0660F" w:rsidRDefault="00EA5547" w:rsidP="005D3A81">
      <w:pPr>
        <w:pStyle w:val="aa"/>
        <w:ind w:firstLine="0"/>
        <w:jc w:val="center"/>
        <w:rPr>
          <w:rtl/>
        </w:rPr>
      </w:pPr>
      <w:r w:rsidRPr="005D3A81">
        <w:rPr>
          <w:rFonts w:hint="cs"/>
          <w:rtl/>
        </w:rPr>
        <w:t>یوسف القرضاوی</w:t>
      </w:r>
    </w:p>
    <w:p w:rsidR="005D3A81" w:rsidRDefault="005D3A81" w:rsidP="005D3A81">
      <w:pPr>
        <w:pStyle w:val="aa"/>
        <w:ind w:firstLine="0"/>
        <w:jc w:val="center"/>
        <w:rPr>
          <w:rStyle w:val="Chara"/>
          <w:rtl/>
        </w:rPr>
        <w:sectPr w:rsidR="005D3A81" w:rsidSect="005D3A81">
          <w:headerReference w:type="default" r:id="rId19"/>
          <w:headerReference w:type="first" r:id="rId20"/>
          <w:footnotePr>
            <w:numRestart w:val="eachPage"/>
          </w:footnotePr>
          <w:pgSz w:w="9356" w:h="13608" w:code="9"/>
          <w:pgMar w:top="567" w:right="1134" w:bottom="851" w:left="1134" w:header="454" w:footer="0" w:gutter="0"/>
          <w:cols w:space="708"/>
          <w:titlePg/>
          <w:bidi/>
          <w:rtlGutter/>
          <w:docGrid w:linePitch="360"/>
        </w:sectPr>
      </w:pPr>
    </w:p>
    <w:p w:rsidR="002D565C" w:rsidRPr="00F7310D" w:rsidRDefault="002D565C" w:rsidP="00E87F2E">
      <w:pPr>
        <w:pStyle w:val="Heading1"/>
        <w:bidi/>
        <w:rPr>
          <w:rtl/>
        </w:rPr>
      </w:pPr>
      <w:bookmarkStart w:id="23" w:name="_Toc254998641"/>
      <w:bookmarkStart w:id="24" w:name="_Toc254999496"/>
      <w:bookmarkStart w:id="25" w:name="_Toc254999956"/>
      <w:bookmarkStart w:id="26" w:name="_Toc255000556"/>
      <w:bookmarkStart w:id="27" w:name="_Toc270281612"/>
      <w:bookmarkStart w:id="28" w:name="_Toc270426063"/>
      <w:bookmarkStart w:id="29" w:name="_Toc440206778"/>
      <w:r w:rsidRPr="00F7310D">
        <w:rPr>
          <w:rFonts w:hint="cs"/>
          <w:rtl/>
          <w:lang w:bidi="fa-IR"/>
        </w:rPr>
        <w:t>نخستین وظیفه انسان، در هستی</w:t>
      </w:r>
      <w:bookmarkEnd w:id="23"/>
      <w:bookmarkEnd w:id="24"/>
      <w:bookmarkEnd w:id="25"/>
      <w:bookmarkEnd w:id="26"/>
      <w:bookmarkEnd w:id="27"/>
      <w:bookmarkEnd w:id="28"/>
      <w:bookmarkEnd w:id="29"/>
    </w:p>
    <w:p w:rsidR="0067556B" w:rsidRDefault="0022375C" w:rsidP="00E87F2E">
      <w:pPr>
        <w:pStyle w:val="a3"/>
        <w:rPr>
          <w:rtl/>
        </w:rPr>
      </w:pPr>
      <w:r>
        <w:rPr>
          <w:rFonts w:hint="cs"/>
          <w:rtl/>
        </w:rPr>
        <w:t>چرا بوجود آمده‌ام</w:t>
      </w:r>
      <w:r w:rsidR="00D179F2">
        <w:rPr>
          <w:rFonts w:hint="cs"/>
          <w:rtl/>
        </w:rPr>
        <w:t>؟</w:t>
      </w:r>
      <w:r>
        <w:rPr>
          <w:rFonts w:hint="cs"/>
          <w:rtl/>
        </w:rPr>
        <w:t xml:space="preserve"> مأموریت من در هستی چیست؟ رسالتم در این زندگی کدام است؟ این سؤالی است که هر انسانی باید از خود بپرسد و مدتی برای جستجوی پاسخش بیاندیشد.</w:t>
      </w:r>
    </w:p>
    <w:p w:rsidR="0022375C" w:rsidRDefault="00D179F2" w:rsidP="00E87F2E">
      <w:pPr>
        <w:pStyle w:val="a3"/>
        <w:rPr>
          <w:rtl/>
        </w:rPr>
      </w:pPr>
      <w:r>
        <w:rPr>
          <w:rFonts w:hint="cs"/>
          <w:rtl/>
        </w:rPr>
        <w:t>هر جهلی</w:t>
      </w:r>
      <w:r w:rsidR="0022375C">
        <w:rPr>
          <w:rFonts w:hint="cs"/>
          <w:rtl/>
        </w:rPr>
        <w:t xml:space="preserve"> </w:t>
      </w:r>
      <w:r>
        <w:rPr>
          <w:rFonts w:hint="cs"/>
          <w:rtl/>
        </w:rPr>
        <w:t>[</w:t>
      </w:r>
      <w:r w:rsidR="0022375C">
        <w:rPr>
          <w:rFonts w:hint="cs"/>
          <w:rtl/>
        </w:rPr>
        <w:t>هرچند پی‌آمدهای بزرگی داشته باشد</w:t>
      </w:r>
      <w:r>
        <w:rPr>
          <w:rFonts w:hint="cs"/>
          <w:rtl/>
        </w:rPr>
        <w:t>]</w:t>
      </w:r>
      <w:r w:rsidR="0022375C">
        <w:rPr>
          <w:rFonts w:hint="cs"/>
          <w:rtl/>
        </w:rPr>
        <w:t xml:space="preserve"> قابل گذشت است، ولی جهل انسان نسبت به راز هستی و هدف زندگی و رسالت نوعی و شخصی خود در این کر</w:t>
      </w:r>
      <w:r w:rsidR="00067F30">
        <w:rPr>
          <w:rFonts w:hint="cs"/>
          <w:rtl/>
        </w:rPr>
        <w:t>ۀ</w:t>
      </w:r>
      <w:r w:rsidR="0022375C">
        <w:rPr>
          <w:rFonts w:hint="cs"/>
          <w:rtl/>
        </w:rPr>
        <w:t xml:space="preserve"> زمین را نمی‌توان کوچک شمرد.</w:t>
      </w:r>
    </w:p>
    <w:p w:rsidR="0022375C" w:rsidRDefault="0022375C" w:rsidP="00E87F2E">
      <w:pPr>
        <w:pStyle w:val="a3"/>
        <w:rPr>
          <w:rtl/>
        </w:rPr>
      </w:pPr>
      <w:r>
        <w:rPr>
          <w:rFonts w:hint="cs"/>
          <w:rtl/>
        </w:rPr>
        <w:t>بزرگترین عیب و ن</w:t>
      </w:r>
      <w:r w:rsidR="00D179F2">
        <w:rPr>
          <w:rFonts w:hint="cs"/>
          <w:rtl/>
        </w:rPr>
        <w:t>نگ برای موجودی عاقل و با اراده</w:t>
      </w:r>
      <w:r>
        <w:rPr>
          <w:rFonts w:hint="cs"/>
          <w:rtl/>
        </w:rPr>
        <w:t xml:space="preserve"> </w:t>
      </w:r>
      <w:r w:rsidR="00D179F2">
        <w:rPr>
          <w:rFonts w:hint="cs"/>
          <w:rtl/>
        </w:rPr>
        <w:t>[</w:t>
      </w:r>
      <w:r>
        <w:rPr>
          <w:rFonts w:hint="cs"/>
          <w:rtl/>
        </w:rPr>
        <w:t>انسان</w:t>
      </w:r>
      <w:r w:rsidR="00D179F2">
        <w:rPr>
          <w:rFonts w:hint="cs"/>
          <w:rtl/>
        </w:rPr>
        <w:t>]</w:t>
      </w:r>
      <w:r>
        <w:rPr>
          <w:rFonts w:hint="cs"/>
          <w:rtl/>
        </w:rPr>
        <w:t xml:space="preserve"> این است که زندگی را با بی‌خبری بگذراند، همچون حیوانات بخورد و بهره‌مند باشد، نه به سرانجام خود بیاندیشد و نه چیزی از حقیقت وجود و طبیعت اطراف خویش بداند، تا آن که بناگاه مرگش فرا رسد و بدون هیچگونه آمادگی قبلی، با سرانجامی </w:t>
      </w:r>
      <w:r w:rsidR="00ED7112">
        <w:rPr>
          <w:rFonts w:hint="cs"/>
          <w:rtl/>
        </w:rPr>
        <w:t>ناشناخته مواجه شده گرفتار حاصل بی‌خبری و ناآگاهی و انحراف در طول زندگی کوتاه یا دراز مدت خود گردد... در چنین موقعی که ندامت سودی نمی‌بخشد و گریزگاهی وجود ندارد، پشیمان گردیده و آرزوی نجات می‌کند!</w:t>
      </w:r>
    </w:p>
    <w:p w:rsidR="00ED7112" w:rsidRDefault="00ED7112" w:rsidP="00E87F2E">
      <w:pPr>
        <w:pStyle w:val="a3"/>
        <w:rPr>
          <w:rtl/>
        </w:rPr>
      </w:pPr>
      <w:r>
        <w:rPr>
          <w:rFonts w:hint="cs"/>
          <w:rtl/>
        </w:rPr>
        <w:t>بنابراین هر انسان عاقلی لازم است که قبلاً توجه نموده از خویشتن بپرسد که: برای چه آفریده شده‌ام؟ و هدف از آفرینش من چه بوده است؟</w:t>
      </w:r>
    </w:p>
    <w:p w:rsidR="00D32547" w:rsidRPr="00720694" w:rsidRDefault="00D32547" w:rsidP="00E87F2E">
      <w:pPr>
        <w:pStyle w:val="a"/>
        <w:rPr>
          <w:rtl/>
          <w:lang w:bidi="fa-IR"/>
        </w:rPr>
      </w:pPr>
      <w:bookmarkStart w:id="30" w:name="_Toc254999957"/>
      <w:bookmarkStart w:id="31" w:name="_Toc270281613"/>
      <w:bookmarkStart w:id="32" w:name="_Toc270426064"/>
      <w:bookmarkStart w:id="33" w:name="_Toc440206779"/>
      <w:r>
        <w:rPr>
          <w:rFonts w:hint="cs"/>
          <w:rtl/>
          <w:lang w:bidi="fa-IR"/>
        </w:rPr>
        <w:t>پرسش</w:t>
      </w:r>
      <w:r>
        <w:rPr>
          <w:rFonts w:hint="eastAsia"/>
          <w:rtl/>
          <w:lang w:bidi="fa-IR"/>
        </w:rPr>
        <w:t>‌</w:t>
      </w:r>
      <w:r w:rsidR="006345FD">
        <w:rPr>
          <w:rFonts w:hint="cs"/>
          <w:rtl/>
          <w:lang w:bidi="fa-IR"/>
        </w:rPr>
        <w:t>های همیشگی</w:t>
      </w:r>
      <w:bookmarkEnd w:id="30"/>
      <w:bookmarkEnd w:id="31"/>
      <w:bookmarkEnd w:id="32"/>
      <w:bookmarkEnd w:id="33"/>
    </w:p>
    <w:p w:rsidR="00D32547" w:rsidRDefault="00D32547" w:rsidP="00E87F2E">
      <w:pPr>
        <w:pStyle w:val="a3"/>
        <w:rPr>
          <w:rtl/>
        </w:rPr>
      </w:pPr>
      <w:r>
        <w:rPr>
          <w:rFonts w:hint="cs"/>
          <w:rtl/>
        </w:rPr>
        <w:t>پیش از آن‌که کسی به این سؤال پاسخی بدهد یا بگیرد، بلکه قبل از طرح آن، می‌باید دو سؤال دیگر از خود بکند تا پاسخ مزبور، برایش روشن گردیده و حقیقت با وضوح کامل (و بدون هیچ ابهام و پوشیدگی) آشکار شود.</w:t>
      </w:r>
    </w:p>
    <w:p w:rsidR="00D32547" w:rsidRDefault="00D32547" w:rsidP="00E87F2E">
      <w:pPr>
        <w:pStyle w:val="a3"/>
        <w:rPr>
          <w:rtl/>
        </w:rPr>
      </w:pPr>
      <w:r>
        <w:rPr>
          <w:rFonts w:hint="cs"/>
          <w:rtl/>
        </w:rPr>
        <w:t>سؤال اول این است که: من کیم و از کجا آمده‌ام؟ بعبارت دیگر چه کسی پدیدم آورده است؟</w:t>
      </w:r>
    </w:p>
    <w:p w:rsidR="00D32547" w:rsidRDefault="00D32547" w:rsidP="00E87F2E">
      <w:pPr>
        <w:pStyle w:val="a3"/>
        <w:rPr>
          <w:rtl/>
        </w:rPr>
      </w:pPr>
      <w:r>
        <w:rPr>
          <w:rFonts w:hint="cs"/>
          <w:rtl/>
        </w:rPr>
        <w:t>و سوال دوم این که: پایان کار من چیست و پس از مرگ به کجا می‌روم؟</w:t>
      </w:r>
    </w:p>
    <w:p w:rsidR="00D32547" w:rsidRDefault="00D32547" w:rsidP="00E87F2E">
      <w:pPr>
        <w:pStyle w:val="a3"/>
        <w:rPr>
          <w:rtl/>
        </w:rPr>
      </w:pPr>
      <w:r>
        <w:rPr>
          <w:rFonts w:hint="cs"/>
          <w:rtl/>
        </w:rPr>
        <w:t>بعضی از متفکران، این پرسش‌ها را با کلمات مختصر از کجا؟ به کجا؟ و برای چه؟ مطرح نموده‌اند.</w:t>
      </w:r>
    </w:p>
    <w:p w:rsidR="00D32547" w:rsidRDefault="00D32547" w:rsidP="00E87F2E">
      <w:pPr>
        <w:pStyle w:val="a3"/>
        <w:rPr>
          <w:rtl/>
        </w:rPr>
      </w:pPr>
      <w:r>
        <w:rPr>
          <w:rFonts w:hint="cs"/>
          <w:rtl/>
        </w:rPr>
        <w:t xml:space="preserve">اینها سه سؤالی هستند که در تمام مدت اندیشه و تفکر با انسان بوده، پیوسته همراهش مانده و بر او فشار آورده و پاسخی مناسب </w:t>
      </w:r>
      <w:r w:rsidR="00A151D9">
        <w:rPr>
          <w:rFonts w:hint="cs"/>
          <w:rtl/>
        </w:rPr>
        <w:t>می‌طلبند. پاسخی که بدون</w:t>
      </w:r>
      <w:r>
        <w:rPr>
          <w:rFonts w:hint="cs"/>
          <w:rtl/>
        </w:rPr>
        <w:t xml:space="preserve"> آن، وجود انسان و جایگاه و رسالت او در هستی، معلوم و مشخص نخواهد گردید، چیزی که معلوم نباشد چیست؟ برای چیست و از کجا و متوجه به کجاست، چگونه می‌توان قابل تشخیص باشد؟</w:t>
      </w:r>
    </w:p>
    <w:p w:rsidR="00D32547" w:rsidRDefault="00D32547" w:rsidP="00E87F2E">
      <w:pPr>
        <w:pStyle w:val="a3"/>
        <w:rPr>
          <w:rtl/>
        </w:rPr>
      </w:pPr>
      <w:r>
        <w:rPr>
          <w:rFonts w:hint="cs"/>
          <w:rtl/>
        </w:rPr>
        <w:t>پرسشهای فوق، پرسشهای جاودانی هستند که تمام فلسفه‌های شرق و غرب در یافتن پاسخی برای آنها کوشیده‌اند و اگر نکوشند، فلسفه محسوب نمی‌شوند.</w:t>
      </w:r>
    </w:p>
    <w:p w:rsidR="00D32547" w:rsidRDefault="00D32547" w:rsidP="00E87F2E">
      <w:pPr>
        <w:pStyle w:val="a3"/>
        <w:rPr>
          <w:rtl/>
        </w:rPr>
      </w:pPr>
      <w:r>
        <w:rPr>
          <w:rFonts w:hint="cs"/>
          <w:rtl/>
        </w:rPr>
        <w:t>ـ از کجا؟ ـ به کجا؟ ـ برای چه؟</w:t>
      </w:r>
    </w:p>
    <w:p w:rsidR="00D32547" w:rsidRDefault="0072666B" w:rsidP="00E87F2E">
      <w:pPr>
        <w:pStyle w:val="a3"/>
        <w:rPr>
          <w:rtl/>
        </w:rPr>
      </w:pPr>
      <w:r>
        <w:rPr>
          <w:rFonts w:hint="cs"/>
          <w:rtl/>
        </w:rPr>
        <w:t>من انسان، از کجا آمده‌ام، چه کسی مرا و نیز این جهان بزرگ پیرامون مرا آورده است؟</w:t>
      </w:r>
    </w:p>
    <w:p w:rsidR="0072666B" w:rsidRDefault="0072666B" w:rsidP="00E87F2E">
      <w:pPr>
        <w:pStyle w:val="a3"/>
        <w:rPr>
          <w:rtl/>
        </w:rPr>
      </w:pPr>
      <w:r>
        <w:rPr>
          <w:rFonts w:hint="cs"/>
          <w:rtl/>
        </w:rPr>
        <w:t xml:space="preserve">من پس از وجود یافتن در این عالم به کجا خواهم رفت، این هستی نیز به کجا خواهد رفت و پس از این صفحات </w:t>
      </w:r>
      <w:r w:rsidR="00720EDE">
        <w:rPr>
          <w:rFonts w:hint="cs"/>
          <w:rtl/>
        </w:rPr>
        <w:t>از کتاب زندگی، چه چیزی قرار دارد؟</w:t>
      </w:r>
    </w:p>
    <w:p w:rsidR="00720EDE" w:rsidRDefault="00720EDE" w:rsidP="00E87F2E">
      <w:pPr>
        <w:pStyle w:val="a3"/>
        <w:rPr>
          <w:rtl/>
        </w:rPr>
      </w:pPr>
      <w:r>
        <w:rPr>
          <w:rFonts w:hint="cs"/>
          <w:rtl/>
        </w:rPr>
        <w:t>چرا من در این جهان آفریده شدم؟ آیا در این جا مأموریت بخصوص و رسالت ویژه‌ای دارم؟ این رسالت و آن مأموریت چیست؟</w:t>
      </w:r>
    </w:p>
    <w:p w:rsidR="00720EDE" w:rsidRDefault="00720EDE" w:rsidP="00E87F2E">
      <w:pPr>
        <w:pStyle w:val="a3"/>
        <w:rPr>
          <w:rtl/>
        </w:rPr>
      </w:pPr>
      <w:r>
        <w:rPr>
          <w:rFonts w:hint="cs"/>
          <w:rtl/>
        </w:rPr>
        <w:t>از کجا؟</w:t>
      </w:r>
    </w:p>
    <w:p w:rsidR="00720EDE" w:rsidRDefault="00720EDE" w:rsidP="00E87F2E">
      <w:pPr>
        <w:pStyle w:val="a3"/>
        <w:rPr>
          <w:rtl/>
        </w:rPr>
      </w:pPr>
      <w:r>
        <w:rPr>
          <w:rFonts w:hint="cs"/>
          <w:rtl/>
        </w:rPr>
        <w:t>سؤال اول، همان</w:t>
      </w:r>
      <w:r w:rsidR="00067F30">
        <w:rPr>
          <w:rFonts w:hint="cs"/>
          <w:rtl/>
        </w:rPr>
        <w:t xml:space="preserve"> نقطۀ </w:t>
      </w:r>
      <w:r>
        <w:rPr>
          <w:rFonts w:hint="cs"/>
          <w:rtl/>
        </w:rPr>
        <w:t>اساسی نزد مادیگران است که جز به آنچه برخورد و تماس مستقیم با حواس داشته باشد، ایمان ندارند. آنها که ندای فطرت را در سینه‌های خویش خاموش ساخته و با منطق عقلی مغزهای خویش مقابله نموده با تعصب عجیبی اصرار می‌کنند که این جهان و هرکه در آن می‌باشد، خودبخود پدید آمده و با</w:t>
      </w:r>
      <w:r w:rsidR="00067F30">
        <w:rPr>
          <w:rFonts w:hint="cs"/>
          <w:rtl/>
        </w:rPr>
        <w:t xml:space="preserve"> همۀ </w:t>
      </w:r>
      <w:r>
        <w:rPr>
          <w:rFonts w:hint="cs"/>
          <w:rtl/>
        </w:rPr>
        <w:t>نظم و استحکامی که دارد،</w:t>
      </w:r>
      <w:r w:rsidR="00067F30">
        <w:rPr>
          <w:rFonts w:hint="cs"/>
          <w:rtl/>
        </w:rPr>
        <w:t xml:space="preserve"> نتیجۀ </w:t>
      </w:r>
      <w:r w:rsidR="005649C3" w:rsidRPr="005649C3">
        <w:rPr>
          <w:rFonts w:hint="cs"/>
          <w:rtl/>
        </w:rPr>
        <w:t>تصادف کون</w:t>
      </w:r>
      <w:r w:rsidRPr="005649C3">
        <w:rPr>
          <w:rFonts w:hint="cs"/>
          <w:rtl/>
        </w:rPr>
        <w:t xml:space="preserve"> است!</w:t>
      </w:r>
    </w:p>
    <w:p w:rsidR="00720EDE" w:rsidRDefault="00720EDE" w:rsidP="00E87F2E">
      <w:pPr>
        <w:pStyle w:val="a3"/>
        <w:rPr>
          <w:rtl/>
        </w:rPr>
      </w:pPr>
      <w:r>
        <w:rPr>
          <w:rFonts w:hint="cs"/>
          <w:rtl/>
        </w:rPr>
        <w:t>ولی کسانی که ندای فطرت را می‌پذیرند، اعتراف دارند که خود و جهان پیرامونشان، پروردگار بزرگی دارد که دلهایشان با تعظیم و امید و خشوع و توکل و استمداد، به سوی او توجه می‌نماید. این چیزی است که در ژرفای وجود خویش احساس می‌کنند و همان دینی است که در این بیان قرآن کریم مورد اشاره قرار گرفته است:</w:t>
      </w:r>
    </w:p>
    <w:p w:rsidR="00BF5F74"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F0E35" w:rsidRPr="005D3A81">
        <w:rPr>
          <w:rStyle w:val="Char7"/>
          <w:rFonts w:hint="eastAsia"/>
          <w:rtl/>
        </w:rPr>
        <w:t>فَأَقِمۡ</w:t>
      </w:r>
      <w:r w:rsidR="001F0E35" w:rsidRPr="005D3A81">
        <w:rPr>
          <w:rStyle w:val="Char7"/>
          <w:rtl/>
        </w:rPr>
        <w:t xml:space="preserve"> وَجۡهَكَ لِلدِّينِ حَنِيفٗاۚ فِطۡرَتَ </w:t>
      </w:r>
      <w:r w:rsidR="001F0E35" w:rsidRPr="005D3A81">
        <w:rPr>
          <w:rStyle w:val="Char7"/>
          <w:rFonts w:hint="cs"/>
          <w:rtl/>
        </w:rPr>
        <w:t>ٱ</w:t>
      </w:r>
      <w:r w:rsidR="001F0E35" w:rsidRPr="005D3A81">
        <w:rPr>
          <w:rStyle w:val="Char7"/>
          <w:rFonts w:hint="eastAsia"/>
          <w:rtl/>
        </w:rPr>
        <w:t>للَّهِ</w:t>
      </w:r>
      <w:r w:rsidR="001F0E35" w:rsidRPr="005D3A81">
        <w:rPr>
          <w:rStyle w:val="Char7"/>
          <w:rtl/>
        </w:rPr>
        <w:t xml:space="preserve"> </w:t>
      </w:r>
      <w:r w:rsidR="001F0E35" w:rsidRPr="005D3A81">
        <w:rPr>
          <w:rStyle w:val="Char7"/>
          <w:rFonts w:hint="cs"/>
          <w:rtl/>
        </w:rPr>
        <w:t>ٱ</w:t>
      </w:r>
      <w:r w:rsidR="001F0E35" w:rsidRPr="005D3A81">
        <w:rPr>
          <w:rStyle w:val="Char7"/>
          <w:rFonts w:hint="eastAsia"/>
          <w:rtl/>
        </w:rPr>
        <w:t>لَّتِي</w:t>
      </w:r>
      <w:r w:rsidR="001F0E35" w:rsidRPr="005D3A81">
        <w:rPr>
          <w:rStyle w:val="Char7"/>
          <w:rtl/>
        </w:rPr>
        <w:t xml:space="preserve"> فَطَرَ </w:t>
      </w:r>
      <w:r w:rsidR="001F0E35" w:rsidRPr="005D3A81">
        <w:rPr>
          <w:rStyle w:val="Char7"/>
          <w:rFonts w:hint="cs"/>
          <w:rtl/>
        </w:rPr>
        <w:t>ٱ</w:t>
      </w:r>
      <w:r w:rsidR="001F0E35" w:rsidRPr="005D3A81">
        <w:rPr>
          <w:rStyle w:val="Char7"/>
          <w:rFonts w:hint="eastAsia"/>
          <w:rtl/>
        </w:rPr>
        <w:t>لنَّاسَ</w:t>
      </w:r>
      <w:r w:rsidR="001F0E35" w:rsidRPr="005D3A81">
        <w:rPr>
          <w:rStyle w:val="Char7"/>
          <w:rtl/>
        </w:rPr>
        <w:t xml:space="preserve"> عَلَيۡهَاۚ لَا تَبۡدِيلَ لِخَلۡقِ </w:t>
      </w:r>
      <w:r w:rsidR="001F0E35" w:rsidRPr="005D3A81">
        <w:rPr>
          <w:rStyle w:val="Char7"/>
          <w:rFonts w:hint="cs"/>
          <w:rtl/>
        </w:rPr>
        <w:t>ٱ</w:t>
      </w:r>
      <w:r w:rsidR="001F0E35" w:rsidRPr="005D3A81">
        <w:rPr>
          <w:rStyle w:val="Char7"/>
          <w:rFonts w:hint="eastAsia"/>
          <w:rtl/>
        </w:rPr>
        <w:t>للَّهِۚ</w:t>
      </w:r>
      <w:r w:rsidR="001F0E35" w:rsidRPr="005D3A81">
        <w:rPr>
          <w:rStyle w:val="Char7"/>
          <w:rtl/>
        </w:rPr>
        <w:t xml:space="preserve"> ذَٰلِكَ </w:t>
      </w:r>
      <w:r w:rsidR="001F0E35" w:rsidRPr="005D3A81">
        <w:rPr>
          <w:rStyle w:val="Char7"/>
          <w:rFonts w:hint="cs"/>
          <w:rtl/>
        </w:rPr>
        <w:t>ٱ</w:t>
      </w:r>
      <w:r w:rsidR="001F0E35" w:rsidRPr="005D3A81">
        <w:rPr>
          <w:rStyle w:val="Char7"/>
          <w:rFonts w:hint="eastAsia"/>
          <w:rtl/>
        </w:rPr>
        <w:t>لدِّينُ</w:t>
      </w:r>
      <w:r w:rsidR="001F0E35" w:rsidRPr="005D3A81">
        <w:rPr>
          <w:rStyle w:val="Char7"/>
          <w:rtl/>
        </w:rPr>
        <w:t xml:space="preserve"> </w:t>
      </w:r>
      <w:r w:rsidR="001F0E35" w:rsidRPr="005D3A81">
        <w:rPr>
          <w:rStyle w:val="Char7"/>
          <w:rFonts w:hint="cs"/>
          <w:rtl/>
        </w:rPr>
        <w:t>ٱ</w:t>
      </w:r>
      <w:r w:rsidR="001F0E35" w:rsidRPr="005D3A81">
        <w:rPr>
          <w:rStyle w:val="Char7"/>
          <w:rFonts w:hint="eastAsia"/>
          <w:rtl/>
        </w:rPr>
        <w:t>لۡقَيِّمُ</w:t>
      </w:r>
      <w:r w:rsidR="001F0E35" w:rsidRPr="005D3A81">
        <w:rPr>
          <w:rStyle w:val="Char7"/>
          <w:rtl/>
        </w:rPr>
        <w:t xml:space="preserve"> وَلَٰكِنَّ أَكۡثَرَ </w:t>
      </w:r>
      <w:r w:rsidR="001F0E35" w:rsidRPr="005D3A81">
        <w:rPr>
          <w:rStyle w:val="Char7"/>
          <w:rFonts w:hint="cs"/>
          <w:rtl/>
        </w:rPr>
        <w:t>ٱ</w:t>
      </w:r>
      <w:r w:rsidR="001F0E35" w:rsidRPr="005D3A81">
        <w:rPr>
          <w:rStyle w:val="Char7"/>
          <w:rFonts w:hint="eastAsia"/>
          <w:rtl/>
        </w:rPr>
        <w:t>لنَّاسِ</w:t>
      </w:r>
      <w:r w:rsidR="001F0E35" w:rsidRPr="005D3A81">
        <w:rPr>
          <w:rStyle w:val="Char7"/>
          <w:rtl/>
        </w:rPr>
        <w:t xml:space="preserve"> لَا يَعۡلَمُونَ ٣٠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الروم: 30</w:t>
      </w:r>
      <w:r w:rsidRPr="00D06357">
        <w:rPr>
          <w:rStyle w:val="Char2"/>
          <w:rFonts w:hint="cs"/>
          <w:rtl/>
        </w:rPr>
        <w:t>]</w:t>
      </w:r>
      <w:r>
        <w:rPr>
          <w:rStyle w:val="Char2"/>
          <w:rFonts w:hint="cs"/>
          <w:rtl/>
        </w:rPr>
        <w:t>.</w:t>
      </w:r>
    </w:p>
    <w:p w:rsidR="00BF5F74" w:rsidRDefault="00A151D9" w:rsidP="00E87F2E">
      <w:pPr>
        <w:pStyle w:val="a3"/>
        <w:rPr>
          <w:rtl/>
        </w:rPr>
      </w:pPr>
      <w:r>
        <w:rPr>
          <w:rFonts w:cs="Traditional Arabic" w:hint="cs"/>
          <w:rtl/>
        </w:rPr>
        <w:t>«</w:t>
      </w:r>
      <w:r w:rsidR="00331115" w:rsidRPr="00331115">
        <w:rPr>
          <w:rtl/>
        </w:rPr>
        <w:t>پس روى [دل‏] ات را با حقّ گرا</w:t>
      </w:r>
      <w:r w:rsidR="005D3A81">
        <w:rPr>
          <w:rtl/>
        </w:rPr>
        <w:t>ی</w:t>
      </w:r>
      <w:r w:rsidR="00331115" w:rsidRPr="00331115">
        <w:rPr>
          <w:rtl/>
        </w:rPr>
        <w:t>ى تمام به سوى ا</w:t>
      </w:r>
      <w:r w:rsidR="005D3A81">
        <w:rPr>
          <w:rtl/>
        </w:rPr>
        <w:t>ی</w:t>
      </w:r>
      <w:r w:rsidR="00331115" w:rsidRPr="00331115">
        <w:rPr>
          <w:rtl/>
        </w:rPr>
        <w:t>ن د</w:t>
      </w:r>
      <w:r w:rsidR="005D3A81">
        <w:rPr>
          <w:rtl/>
        </w:rPr>
        <w:t>ی</w:t>
      </w:r>
      <w:r w:rsidR="00331115" w:rsidRPr="00331115">
        <w:rPr>
          <w:rtl/>
        </w:rPr>
        <w:t xml:space="preserve">ن بگردان. از فطرت الهى </w:t>
      </w:r>
      <w:r w:rsidR="005D3A81">
        <w:rPr>
          <w:rtl/>
        </w:rPr>
        <w:t>ک</w:t>
      </w:r>
      <w:r w:rsidR="00331115" w:rsidRPr="00331115">
        <w:rPr>
          <w:rtl/>
        </w:rPr>
        <w:t>ه مردم را بر اساس آن پد</w:t>
      </w:r>
      <w:r w:rsidR="005D3A81">
        <w:rPr>
          <w:rtl/>
        </w:rPr>
        <w:t>ی</w:t>
      </w:r>
      <w:r w:rsidR="00331115" w:rsidRPr="00331115">
        <w:rPr>
          <w:rtl/>
        </w:rPr>
        <w:t>د آورده است [پ</w:t>
      </w:r>
      <w:r w:rsidR="005D3A81">
        <w:rPr>
          <w:rtl/>
        </w:rPr>
        <w:t>ی</w:t>
      </w:r>
      <w:r w:rsidR="00331115" w:rsidRPr="00331115">
        <w:rPr>
          <w:rtl/>
        </w:rPr>
        <w:t xml:space="preserve">روى </w:t>
      </w:r>
      <w:r w:rsidR="005D3A81">
        <w:rPr>
          <w:rtl/>
        </w:rPr>
        <w:t>ک</w:t>
      </w:r>
      <w:r w:rsidR="00331115" w:rsidRPr="00331115">
        <w:rPr>
          <w:rtl/>
        </w:rPr>
        <w:t>ن‏]. آفر</w:t>
      </w:r>
      <w:r w:rsidR="005D3A81">
        <w:rPr>
          <w:rtl/>
        </w:rPr>
        <w:t>ی</w:t>
      </w:r>
      <w:r w:rsidR="00331115" w:rsidRPr="00331115">
        <w:rPr>
          <w:rtl/>
        </w:rPr>
        <w:t>نش خداوند دگرگونى نمى‏پذ</w:t>
      </w:r>
      <w:r w:rsidR="005D3A81">
        <w:rPr>
          <w:rtl/>
        </w:rPr>
        <w:t>ی</w:t>
      </w:r>
      <w:r w:rsidR="00331115" w:rsidRPr="00331115">
        <w:rPr>
          <w:rtl/>
        </w:rPr>
        <w:t>رد. د</w:t>
      </w:r>
      <w:r w:rsidR="005D3A81">
        <w:rPr>
          <w:rtl/>
        </w:rPr>
        <w:t>ی</w:t>
      </w:r>
      <w:r w:rsidR="00331115" w:rsidRPr="00331115">
        <w:rPr>
          <w:rtl/>
        </w:rPr>
        <w:t>ن استوار ا</w:t>
      </w:r>
      <w:r w:rsidR="005D3A81">
        <w:rPr>
          <w:rtl/>
        </w:rPr>
        <w:t>ی</w:t>
      </w:r>
      <w:r w:rsidR="00331115" w:rsidRPr="00331115">
        <w:rPr>
          <w:rtl/>
        </w:rPr>
        <w:t>ن است. ولى ب</w:t>
      </w:r>
      <w:r w:rsidR="005D3A81">
        <w:rPr>
          <w:rtl/>
        </w:rPr>
        <w:t>ی</w:t>
      </w:r>
      <w:r w:rsidR="00331115" w:rsidRPr="00331115">
        <w:rPr>
          <w:rtl/>
        </w:rPr>
        <w:t>شتر مردم نمى‏دانند</w:t>
      </w:r>
      <w:r>
        <w:rPr>
          <w:rFonts w:cs="Traditional Arabic" w:hint="cs"/>
          <w:rtl/>
        </w:rPr>
        <w:t>»</w:t>
      </w:r>
      <w:r>
        <w:rPr>
          <w:rFonts w:hint="cs"/>
          <w:rtl/>
        </w:rPr>
        <w:t>.</w:t>
      </w:r>
    </w:p>
    <w:p w:rsidR="00720EDE" w:rsidRDefault="007463F7" w:rsidP="00E87F2E">
      <w:pPr>
        <w:pStyle w:val="a3"/>
        <w:rPr>
          <w:rtl/>
        </w:rPr>
      </w:pPr>
      <w:r>
        <w:rPr>
          <w:rFonts w:hint="cs"/>
          <w:rtl/>
        </w:rPr>
        <w:t>این صدای فطری، ممکن است در اوقات آسایش و فراغت آدمی، خاموش گردد یا صاحب آن بطور عمدی مغلوبش سازد، اما هنگامی که حوادث تلخ و رویدادهای جدی، انسان را با گرفتاریهای سخت مواجه می‌کنند و امیدش از مردم اطراف خویش قطع می‌گردد، این صدا، همراه با روی آوردن به خدا و تضرع و خشوع امید و پوزش طلبی در برابر او، آزاد می‌گردد.</w:t>
      </w:r>
    </w:p>
    <w:p w:rsidR="007463F7" w:rsidRDefault="00D37F12" w:rsidP="00E87F2E">
      <w:pPr>
        <w:pStyle w:val="a3"/>
        <w:rPr>
          <w:rtl/>
        </w:rPr>
      </w:pPr>
      <w:r>
        <w:rPr>
          <w:rFonts w:hint="cs"/>
          <w:rtl/>
        </w:rPr>
        <w:t>مرد</w:t>
      </w:r>
      <w:r w:rsidR="007463F7">
        <w:rPr>
          <w:rFonts w:hint="cs"/>
          <w:rtl/>
        </w:rPr>
        <w:t>ی از امام جعفر صادق</w:t>
      </w:r>
      <w:r w:rsidR="00331115">
        <w:rPr>
          <w:rFonts w:cs="CTraditional Arabic" w:hint="cs"/>
          <w:sz w:val="26"/>
          <w:szCs w:val="26"/>
          <w:rtl/>
        </w:rPr>
        <w:t>/</w:t>
      </w:r>
      <w:r w:rsidR="00955B8D">
        <w:rPr>
          <w:rFonts w:hint="cs"/>
          <w:rtl/>
        </w:rPr>
        <w:t xml:space="preserve"> دربارۀ </w:t>
      </w:r>
      <w:r w:rsidR="00331115">
        <w:rPr>
          <w:rFonts w:hint="cs"/>
          <w:rtl/>
        </w:rPr>
        <w:t>خدا پرسش نمود، ج</w:t>
      </w:r>
      <w:r w:rsidR="007463F7">
        <w:rPr>
          <w:rFonts w:hint="cs"/>
          <w:rtl/>
        </w:rPr>
        <w:t>واب داد: آیا سوار کشتی نشده‌ای؟ گفت: چرا، گفت: آیا هیچ اتفاق افتاده است که باد شدید تعادل شما را بهم بزند؟ گفت: آری گفت: طوری بوده است که امیدت از</w:t>
      </w:r>
      <w:r w:rsidR="00067F30">
        <w:rPr>
          <w:rFonts w:hint="cs"/>
          <w:rtl/>
        </w:rPr>
        <w:t xml:space="preserve"> همۀ </w:t>
      </w:r>
      <w:r w:rsidR="007463F7">
        <w:rPr>
          <w:rFonts w:hint="cs"/>
          <w:rtl/>
        </w:rPr>
        <w:t>دریانوردان و ابزار نجات بریده شود؟ گفت: آری. گفت: پس از آن در قلبت خطور کرده است که کسی هست که در صورت اراده می‌تواند نجاتت بدهد؟ گفت: آری، گفت: آن، همان خداست.</w:t>
      </w:r>
    </w:p>
    <w:p w:rsidR="007463F7" w:rsidRDefault="007463F7" w:rsidP="00E87F2E">
      <w:pPr>
        <w:pStyle w:val="a3"/>
        <w:rPr>
          <w:rtl/>
        </w:rPr>
      </w:pPr>
      <w:r>
        <w:rPr>
          <w:rFonts w:hint="cs"/>
          <w:rtl/>
        </w:rPr>
        <w:t xml:space="preserve">آیات بسیاری از قرآن </w:t>
      </w:r>
      <w:r w:rsidR="00470970">
        <w:rPr>
          <w:rFonts w:hint="cs"/>
          <w:rtl/>
        </w:rPr>
        <w:t>مجید بر این حقیقت اشاره دارند:</w:t>
      </w:r>
    </w:p>
    <w:p w:rsidR="00C74363"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F0E35" w:rsidRPr="005D3A81">
        <w:rPr>
          <w:rStyle w:val="Char7"/>
          <w:rtl/>
        </w:rPr>
        <w:t xml:space="preserve">۞وَإِذَا مَسَّ </w:t>
      </w:r>
      <w:r w:rsidR="001F0E35" w:rsidRPr="005D3A81">
        <w:rPr>
          <w:rStyle w:val="Char7"/>
          <w:rFonts w:hint="cs"/>
          <w:rtl/>
        </w:rPr>
        <w:t>ٱ</w:t>
      </w:r>
      <w:r w:rsidR="001F0E35" w:rsidRPr="005D3A81">
        <w:rPr>
          <w:rStyle w:val="Char7"/>
          <w:rFonts w:hint="eastAsia"/>
          <w:rtl/>
        </w:rPr>
        <w:t>لۡإِنسَٰنَ</w:t>
      </w:r>
      <w:r w:rsidR="001F0E35" w:rsidRPr="005D3A81">
        <w:rPr>
          <w:rStyle w:val="Char7"/>
          <w:rtl/>
        </w:rPr>
        <w:t xml:space="preserve"> ضُرّٞ دَعَا رَبَّهُ</w:t>
      </w:r>
      <w:r w:rsidR="001F0E35" w:rsidRPr="005D3A81">
        <w:rPr>
          <w:rStyle w:val="Char7"/>
          <w:rFonts w:hint="cs"/>
          <w:rtl/>
        </w:rPr>
        <w:t>ۥ</w:t>
      </w:r>
      <w:r w:rsidR="001F0E35" w:rsidRPr="005D3A81">
        <w:rPr>
          <w:rStyle w:val="Char7"/>
          <w:rtl/>
        </w:rPr>
        <w:t xml:space="preserve"> مُنِيبًا إِلَيۡهِ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8</w:t>
      </w:r>
      <w:r w:rsidRPr="00D06357">
        <w:rPr>
          <w:rStyle w:val="Char2"/>
          <w:rFonts w:hint="cs"/>
          <w:rtl/>
        </w:rPr>
        <w:t>]</w:t>
      </w:r>
      <w:r>
        <w:rPr>
          <w:rStyle w:val="Char2"/>
          <w:rFonts w:hint="cs"/>
          <w:rtl/>
        </w:rPr>
        <w:t>.</w:t>
      </w:r>
    </w:p>
    <w:p w:rsidR="00C74363" w:rsidRDefault="00331115" w:rsidP="00E87F2E">
      <w:pPr>
        <w:pStyle w:val="a3"/>
        <w:rPr>
          <w:rtl/>
        </w:rPr>
      </w:pPr>
      <w:r>
        <w:rPr>
          <w:rFonts w:cs="Traditional Arabic" w:hint="cs"/>
          <w:rtl/>
        </w:rPr>
        <w:t>«</w:t>
      </w:r>
      <w:r w:rsidR="00C74363">
        <w:rPr>
          <w:rFonts w:hint="cs"/>
          <w:rtl/>
        </w:rPr>
        <w:t xml:space="preserve">و زمانی که به انسان بلا و مصیبتی رسید به طرف پروردگار خود بازگشته و دعا می‌کند </w:t>
      </w:r>
      <w:r>
        <w:rPr>
          <w:rFonts w:hint="cs"/>
          <w:rtl/>
        </w:rPr>
        <w:t>(</w:t>
      </w:r>
      <w:r w:rsidR="00C74363">
        <w:rPr>
          <w:rFonts w:hint="cs"/>
          <w:rtl/>
        </w:rPr>
        <w:t>و رفع آن مصیبت را از او می‌</w:t>
      </w:r>
      <w:r w:rsidR="00C74363">
        <w:rPr>
          <w:rFonts w:hint="eastAsia"/>
          <w:rtl/>
        </w:rPr>
        <w:t>‌خواهد</w:t>
      </w:r>
      <w:r>
        <w:rPr>
          <w:rFonts w:hint="cs"/>
          <w:rtl/>
        </w:rPr>
        <w:t>)</w:t>
      </w:r>
      <w:r>
        <w:rPr>
          <w:rFonts w:cs="Traditional Arabic" w:hint="cs"/>
          <w:rtl/>
        </w:rPr>
        <w:t>»</w:t>
      </w:r>
      <w:r>
        <w:rPr>
          <w:rFonts w:hint="cs"/>
          <w:rtl/>
        </w:rPr>
        <w:t>.</w:t>
      </w:r>
    </w:p>
    <w:p w:rsidR="00152790"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F0E35" w:rsidRPr="005D3A81">
        <w:rPr>
          <w:rStyle w:val="Char7"/>
          <w:rFonts w:hint="eastAsia"/>
          <w:rtl/>
        </w:rPr>
        <w:t>وَإِذَا</w:t>
      </w:r>
      <w:r w:rsidR="001F0E35" w:rsidRPr="005D3A81">
        <w:rPr>
          <w:rStyle w:val="Char7"/>
          <w:rtl/>
        </w:rPr>
        <w:t xml:space="preserve"> غَشِيَهُم مَّوۡجٞ كَ</w:t>
      </w:r>
      <w:r w:rsidR="001F0E35" w:rsidRPr="005D3A81">
        <w:rPr>
          <w:rStyle w:val="Char7"/>
          <w:rFonts w:hint="cs"/>
          <w:rtl/>
        </w:rPr>
        <w:t>ٱ</w:t>
      </w:r>
      <w:r w:rsidR="001F0E35" w:rsidRPr="005D3A81">
        <w:rPr>
          <w:rStyle w:val="Char7"/>
          <w:rFonts w:hint="eastAsia"/>
          <w:rtl/>
        </w:rPr>
        <w:t>لظُّلَلِ</w:t>
      </w:r>
      <w:r w:rsidR="001F0E35" w:rsidRPr="005D3A81">
        <w:rPr>
          <w:rStyle w:val="Char7"/>
          <w:rtl/>
        </w:rPr>
        <w:t xml:space="preserve"> دَعَوُاْ </w:t>
      </w:r>
      <w:r w:rsidR="001F0E35" w:rsidRPr="005D3A81">
        <w:rPr>
          <w:rStyle w:val="Char7"/>
          <w:rFonts w:hint="cs"/>
          <w:rtl/>
        </w:rPr>
        <w:t>ٱ</w:t>
      </w:r>
      <w:r w:rsidR="001F0E35" w:rsidRPr="005D3A81">
        <w:rPr>
          <w:rStyle w:val="Char7"/>
          <w:rFonts w:hint="eastAsia"/>
          <w:rtl/>
        </w:rPr>
        <w:t>للَّهَ</w:t>
      </w:r>
      <w:r w:rsidR="001F0E35" w:rsidRPr="005D3A81">
        <w:rPr>
          <w:rStyle w:val="Char7"/>
          <w:rtl/>
        </w:rPr>
        <w:t xml:space="preserve"> مُخۡلِصِينَ لَهُ </w:t>
      </w:r>
      <w:r w:rsidR="001F0E35" w:rsidRPr="005D3A81">
        <w:rPr>
          <w:rStyle w:val="Char7"/>
          <w:rFonts w:hint="cs"/>
          <w:rtl/>
        </w:rPr>
        <w:t>ٱ</w:t>
      </w:r>
      <w:r w:rsidR="001F0E35" w:rsidRPr="005D3A81">
        <w:rPr>
          <w:rStyle w:val="Char7"/>
          <w:rFonts w:hint="eastAsia"/>
          <w:rtl/>
        </w:rPr>
        <w:t>لدِّينَ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لقمان: 32</w:t>
      </w:r>
      <w:r w:rsidRPr="00D06357">
        <w:rPr>
          <w:rStyle w:val="Char2"/>
          <w:rFonts w:hint="cs"/>
          <w:rtl/>
        </w:rPr>
        <w:t>]</w:t>
      </w:r>
      <w:r>
        <w:rPr>
          <w:rStyle w:val="Char2"/>
          <w:rFonts w:hint="cs"/>
          <w:rtl/>
        </w:rPr>
        <w:t>.</w:t>
      </w:r>
    </w:p>
    <w:p w:rsidR="00152790" w:rsidRDefault="00331115" w:rsidP="00E87F2E">
      <w:pPr>
        <w:pStyle w:val="a3"/>
        <w:rPr>
          <w:rtl/>
        </w:rPr>
      </w:pPr>
      <w:r>
        <w:rPr>
          <w:rFonts w:cs="Traditional Arabic" w:hint="cs"/>
          <w:rtl/>
        </w:rPr>
        <w:t>«</w:t>
      </w:r>
      <w:r w:rsidR="00152790">
        <w:rPr>
          <w:rFonts w:hint="cs"/>
          <w:rtl/>
        </w:rPr>
        <w:t xml:space="preserve">و هرگاه که (دریا طوفانی شود) موجی مانند کوهها آنها را فرو گیرد </w:t>
      </w:r>
      <w:r>
        <w:rPr>
          <w:rFonts w:hint="cs"/>
          <w:rtl/>
        </w:rPr>
        <w:t>(</w:t>
      </w:r>
      <w:r w:rsidR="00152790">
        <w:rPr>
          <w:rFonts w:hint="cs"/>
          <w:rtl/>
        </w:rPr>
        <w:t>در آن حال</w:t>
      </w:r>
      <w:r>
        <w:rPr>
          <w:rFonts w:hint="cs"/>
          <w:rtl/>
        </w:rPr>
        <w:t>)</w:t>
      </w:r>
      <w:r w:rsidR="00152790">
        <w:rPr>
          <w:rFonts w:hint="cs"/>
          <w:rtl/>
        </w:rPr>
        <w:t xml:space="preserve"> خدا را با عقید</w:t>
      </w:r>
      <w:r w:rsidR="005D3A81">
        <w:rPr>
          <w:rFonts w:hint="cs"/>
          <w:rtl/>
        </w:rPr>
        <w:t>ۀ</w:t>
      </w:r>
      <w:r w:rsidR="00152790">
        <w:rPr>
          <w:rFonts w:hint="cs"/>
          <w:rtl/>
        </w:rPr>
        <w:t xml:space="preserve"> پاک و اخلاص کامل می‌خوانند</w:t>
      </w:r>
      <w:r>
        <w:rPr>
          <w:rFonts w:cs="Traditional Arabic" w:hint="cs"/>
          <w:rtl/>
        </w:rPr>
        <w:t>»</w:t>
      </w:r>
      <w:r>
        <w:rPr>
          <w:rFonts w:hint="cs"/>
          <w:rtl/>
        </w:rPr>
        <w:t>.</w:t>
      </w:r>
    </w:p>
    <w:p w:rsidR="00D838D0"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F0E35" w:rsidRPr="005D3A81">
        <w:rPr>
          <w:rStyle w:val="Char7"/>
          <w:rFonts w:hint="eastAsia"/>
          <w:rtl/>
        </w:rPr>
        <w:t>وَإِذَا</w:t>
      </w:r>
      <w:r w:rsidR="001F0E35" w:rsidRPr="005D3A81">
        <w:rPr>
          <w:rStyle w:val="Char7"/>
          <w:rtl/>
        </w:rPr>
        <w:t xml:space="preserve"> مَسَّكُمُ </w:t>
      </w:r>
      <w:r w:rsidR="001F0E35" w:rsidRPr="005D3A81">
        <w:rPr>
          <w:rStyle w:val="Char7"/>
          <w:rFonts w:hint="cs"/>
          <w:rtl/>
        </w:rPr>
        <w:t>ٱ</w:t>
      </w:r>
      <w:r w:rsidR="001F0E35" w:rsidRPr="005D3A81">
        <w:rPr>
          <w:rStyle w:val="Char7"/>
          <w:rFonts w:hint="eastAsia"/>
          <w:rtl/>
        </w:rPr>
        <w:t>لضُّرُّ</w:t>
      </w:r>
      <w:r w:rsidR="001F0E35" w:rsidRPr="005D3A81">
        <w:rPr>
          <w:rStyle w:val="Char7"/>
          <w:rtl/>
        </w:rPr>
        <w:t xml:space="preserve"> فِي </w:t>
      </w:r>
      <w:r w:rsidR="001F0E35" w:rsidRPr="005D3A81">
        <w:rPr>
          <w:rStyle w:val="Char7"/>
          <w:rFonts w:hint="cs"/>
          <w:rtl/>
        </w:rPr>
        <w:t>ٱ</w:t>
      </w:r>
      <w:r w:rsidR="001F0E35" w:rsidRPr="005D3A81">
        <w:rPr>
          <w:rStyle w:val="Char7"/>
          <w:rFonts w:hint="eastAsia"/>
          <w:rtl/>
        </w:rPr>
        <w:t>لۡبَحۡرِ</w:t>
      </w:r>
      <w:r w:rsidR="001F0E35" w:rsidRPr="005D3A81">
        <w:rPr>
          <w:rStyle w:val="Char7"/>
          <w:rtl/>
        </w:rPr>
        <w:t xml:space="preserve"> ضَلَّ مَن تَدۡعُونَ إِلَّآ إِيَّاهُۖ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67</w:t>
      </w:r>
      <w:r w:rsidRPr="00D06357">
        <w:rPr>
          <w:rStyle w:val="Char2"/>
          <w:rFonts w:hint="cs"/>
          <w:rtl/>
        </w:rPr>
        <w:t>]</w:t>
      </w:r>
      <w:r>
        <w:rPr>
          <w:rStyle w:val="Char2"/>
          <w:rFonts w:hint="cs"/>
          <w:rtl/>
        </w:rPr>
        <w:t>.</w:t>
      </w:r>
    </w:p>
    <w:p w:rsidR="00D838D0" w:rsidRDefault="00331115" w:rsidP="00E87F2E">
      <w:pPr>
        <w:pStyle w:val="a3"/>
        <w:rPr>
          <w:rtl/>
        </w:rPr>
      </w:pPr>
      <w:r>
        <w:rPr>
          <w:rFonts w:cs="Traditional Arabic" w:hint="cs"/>
          <w:rtl/>
        </w:rPr>
        <w:t>«</w:t>
      </w:r>
      <w:r w:rsidR="00D838D0">
        <w:rPr>
          <w:rFonts w:hint="cs"/>
          <w:rtl/>
        </w:rPr>
        <w:t>و چون در دریا به شما خوف و خطری رسد در آن حال به جز خدا همه را فراموش می‌کنید</w:t>
      </w:r>
      <w:r>
        <w:rPr>
          <w:rFonts w:cs="Traditional Arabic" w:hint="cs"/>
          <w:rtl/>
        </w:rPr>
        <w:t>»</w:t>
      </w:r>
      <w:r>
        <w:rPr>
          <w:rFonts w:hint="cs"/>
          <w:rtl/>
        </w:rPr>
        <w:t>.</w:t>
      </w:r>
    </w:p>
    <w:p w:rsidR="00470970" w:rsidRDefault="00331115" w:rsidP="00E87F2E">
      <w:pPr>
        <w:pStyle w:val="a3"/>
        <w:rPr>
          <w:rtl/>
        </w:rPr>
      </w:pPr>
      <w:r>
        <w:rPr>
          <w:rFonts w:hint="cs"/>
          <w:rtl/>
        </w:rPr>
        <w:t xml:space="preserve">دکارت می‌گوید: </w:t>
      </w:r>
      <w:r>
        <w:rPr>
          <w:rFonts w:cs="Traditional Arabic" w:hint="cs"/>
          <w:rtl/>
        </w:rPr>
        <w:t>«</w:t>
      </w:r>
      <w:r w:rsidR="00AF7D9F">
        <w:rPr>
          <w:rFonts w:hint="cs"/>
          <w:rtl/>
        </w:rPr>
        <w:t>من با درک نقص وجودم، هستی ذات کاملی را احساس می‌کنم و خود را ملزم به این عقیده می‌بینم که دریافت مزبور را، آن ذات کامل آراسته به تمام صفات کمالی که خداوند می‌باشد، در نهاد من کاشته است</w:t>
      </w:r>
      <w:r>
        <w:rPr>
          <w:rFonts w:cs="Traditional Arabic" w:hint="cs"/>
          <w:rtl/>
        </w:rPr>
        <w:t>»</w:t>
      </w:r>
      <w:r>
        <w:rPr>
          <w:rFonts w:hint="cs"/>
          <w:rtl/>
        </w:rPr>
        <w:t>.</w:t>
      </w:r>
    </w:p>
    <w:p w:rsidR="00AF2863" w:rsidRDefault="00AF2863" w:rsidP="00E87F2E">
      <w:pPr>
        <w:pStyle w:val="a3"/>
        <w:rPr>
          <w:rtl/>
        </w:rPr>
      </w:pPr>
      <w:r>
        <w:rPr>
          <w:rFonts w:hint="cs"/>
          <w:rtl/>
        </w:rPr>
        <w:t>از آن‌جا که شعور مزبور</w:t>
      </w:r>
      <w:r w:rsidR="00067F30">
        <w:rPr>
          <w:rFonts w:hint="cs"/>
          <w:rtl/>
        </w:rPr>
        <w:t xml:space="preserve"> زاییدۀ </w:t>
      </w:r>
      <w:r>
        <w:rPr>
          <w:rFonts w:hint="cs"/>
          <w:rtl/>
        </w:rPr>
        <w:t>فطرت اصیل انسانی می‌باشد، ایمان به نیروی مافوق طبیعت و برتر از اسباب طبیعی، واقعیت مشترکی میان</w:t>
      </w:r>
      <w:r w:rsidR="00067F30">
        <w:rPr>
          <w:rFonts w:hint="cs"/>
          <w:rtl/>
        </w:rPr>
        <w:t xml:space="preserve"> همۀ </w:t>
      </w:r>
      <w:r>
        <w:rPr>
          <w:rFonts w:hint="cs"/>
          <w:rtl/>
        </w:rPr>
        <w:t>انسانها از نقاط مسکونی و نژادها و اقوام گوناگون و مراحل تاریخی مختلف می‌باشد.</w:t>
      </w:r>
    </w:p>
    <w:p w:rsidR="00AF2863" w:rsidRDefault="00AF2863" w:rsidP="00E87F2E">
      <w:pPr>
        <w:pStyle w:val="a3"/>
        <w:rPr>
          <w:rtl/>
        </w:rPr>
      </w:pPr>
      <w:r>
        <w:rPr>
          <w:rFonts w:hint="cs"/>
          <w:rtl/>
        </w:rPr>
        <w:t>ب</w:t>
      </w:r>
      <w:r w:rsidR="00331115">
        <w:rPr>
          <w:rFonts w:hint="cs"/>
          <w:rtl/>
        </w:rPr>
        <w:t xml:space="preserve">رگسون، فیلسوف فرانسوی می‌گوید: </w:t>
      </w:r>
      <w:r w:rsidR="00331115">
        <w:rPr>
          <w:rFonts w:cs="Traditional Arabic" w:hint="cs"/>
          <w:rtl/>
        </w:rPr>
        <w:t>«</w:t>
      </w:r>
      <w:r>
        <w:rPr>
          <w:rFonts w:hint="cs"/>
          <w:rtl/>
        </w:rPr>
        <w:t>ممکن است گروههای انسانی فاقد علم و فنون و فلسفه یافت شوند، اما هرگز گروهی فاقد دین پیدا نشده است</w:t>
      </w:r>
      <w:r w:rsidR="00331115">
        <w:rPr>
          <w:rFonts w:cs="Traditional Arabic" w:hint="cs"/>
          <w:rtl/>
        </w:rPr>
        <w:t>»</w:t>
      </w:r>
      <w:r w:rsidR="00331115">
        <w:rPr>
          <w:rFonts w:hint="cs"/>
          <w:rtl/>
        </w:rPr>
        <w:t>.</w:t>
      </w:r>
    </w:p>
    <w:p w:rsidR="00AF2863" w:rsidRDefault="00AF2863" w:rsidP="00E87F2E">
      <w:pPr>
        <w:pStyle w:val="a3"/>
        <w:rPr>
          <w:rtl/>
        </w:rPr>
      </w:pPr>
      <w:r>
        <w:rPr>
          <w:rFonts w:hint="cs"/>
          <w:rtl/>
        </w:rPr>
        <w:t xml:space="preserve">ارنست </w:t>
      </w:r>
      <w:r w:rsidR="00331115">
        <w:rPr>
          <w:rFonts w:hint="cs"/>
          <w:rtl/>
        </w:rPr>
        <w:t xml:space="preserve">رنان، در تاریخ ادیان می‌نویسد: </w:t>
      </w:r>
      <w:r w:rsidR="00331115">
        <w:rPr>
          <w:rFonts w:cs="Traditional Arabic" w:hint="cs"/>
          <w:rtl/>
        </w:rPr>
        <w:t>«</w:t>
      </w:r>
      <w:r>
        <w:rPr>
          <w:rFonts w:hint="cs"/>
          <w:rtl/>
        </w:rPr>
        <w:t>هرچیزی امکان دارد پس از مدت معینی از میان برود و حتی ممکن است از کاربرد عقل، صنعت و دانش خودداری شود، اما نابودی دیانت امکان ندارد. دین بعنوان دلیل نادرستی مذهب مادی، که می‌خواهد</w:t>
      </w:r>
      <w:r w:rsidR="00067F30">
        <w:rPr>
          <w:rFonts w:hint="cs"/>
          <w:rtl/>
        </w:rPr>
        <w:t xml:space="preserve"> اندیشۀ </w:t>
      </w:r>
      <w:r>
        <w:rPr>
          <w:rFonts w:hint="cs"/>
          <w:rtl/>
        </w:rPr>
        <w:t>انسانی را در تنگناهای پست زندگی زمینی محصور نماید، باقی خواهد ماند</w:t>
      </w:r>
      <w:r w:rsidR="00331115">
        <w:rPr>
          <w:rFonts w:cs="Traditional Arabic" w:hint="cs"/>
          <w:rtl/>
        </w:rPr>
        <w:t>»</w:t>
      </w:r>
      <w:r w:rsidR="00331115">
        <w:rPr>
          <w:rFonts w:hint="cs"/>
          <w:rtl/>
        </w:rPr>
        <w:t>.</w:t>
      </w:r>
    </w:p>
    <w:p w:rsidR="00AF2863" w:rsidRDefault="00DD0C00" w:rsidP="00E87F2E">
      <w:pPr>
        <w:pStyle w:val="a3"/>
        <w:rPr>
          <w:rtl/>
        </w:rPr>
      </w:pPr>
      <w:r>
        <w:rPr>
          <w:rFonts w:hint="cs"/>
          <w:rtl/>
        </w:rPr>
        <w:t>اگر منطق فطرت، نه بعنوان وجدان صرف یا عقل محض، بلکه آمیزشی از هر دو، راه بسوی خدا می‌برد، عقل و خرد نیز ایمان به خدا را ضرورتی اجتناب‌ناپذیر می‌بیند تا</w:t>
      </w:r>
      <w:r w:rsidR="00067F30">
        <w:rPr>
          <w:rFonts w:hint="cs"/>
          <w:rtl/>
        </w:rPr>
        <w:t xml:space="preserve"> بوسیلۀ </w:t>
      </w:r>
      <w:r>
        <w:rPr>
          <w:rFonts w:hint="cs"/>
          <w:rtl/>
        </w:rPr>
        <w:t xml:space="preserve">آن بتواند هستی انسان و جهان و زندگی را توجیه نماید. زیرا که عقل بدون هیچ آموزش و اکتسابی به قانون علیت، همچون دیگر بدیهیات ابتدائی ایمان دارد و </w:t>
      </w:r>
      <w:r w:rsidR="003B71DF">
        <w:rPr>
          <w:rFonts w:hint="cs"/>
          <w:rtl/>
        </w:rPr>
        <w:t>بدین جهت نمی‌تواند کاری را بدون فاعل و چیزی را بدون سازنده تصور کند.</w:t>
      </w:r>
    </w:p>
    <w:p w:rsidR="003B71DF" w:rsidRDefault="003B71DF" w:rsidP="00E87F2E">
      <w:pPr>
        <w:pStyle w:val="a3"/>
        <w:rPr>
          <w:rtl/>
        </w:rPr>
      </w:pPr>
      <w:r>
        <w:rPr>
          <w:rFonts w:hint="cs"/>
          <w:rtl/>
        </w:rPr>
        <w:t>قانون علیت، همان اصلی است که آن عرب با سادگی تمام در پاسخ به پرسش راجع به خداوند، بدین‌گونه مطرح</w:t>
      </w:r>
      <w:r w:rsidR="003342F4">
        <w:rPr>
          <w:rFonts w:hint="cs"/>
          <w:rtl/>
        </w:rPr>
        <w:t xml:space="preserve"> ساخته می‌گوید: </w:t>
      </w:r>
      <w:r w:rsidR="003342F4">
        <w:rPr>
          <w:rFonts w:cs="Traditional Arabic" w:hint="cs"/>
          <w:rtl/>
        </w:rPr>
        <w:t>«</w:t>
      </w:r>
      <w:r>
        <w:rPr>
          <w:rFonts w:hint="cs"/>
          <w:rtl/>
        </w:rPr>
        <w:t>پشگل شتر، دلیل وجود شتر است و جای پا،</w:t>
      </w:r>
      <w:r w:rsidR="00067F30">
        <w:rPr>
          <w:rFonts w:hint="cs"/>
          <w:rtl/>
        </w:rPr>
        <w:t xml:space="preserve"> نشانۀ </w:t>
      </w:r>
      <w:r>
        <w:rPr>
          <w:rFonts w:hint="cs"/>
          <w:rtl/>
        </w:rPr>
        <w:t>راهسپار؛ حال چگونه می‌تواند تصور نمود که آسمانهای گردان و زمینی که دارای گذرگاه‌هاست و دریاهای</w:t>
      </w:r>
      <w:r w:rsidR="003342F4">
        <w:rPr>
          <w:rFonts w:hint="cs"/>
          <w:rtl/>
        </w:rPr>
        <w:t xml:space="preserve"> پرموج دلیل وجود خداوند نباشند؟</w:t>
      </w:r>
      <w:r w:rsidR="003342F4">
        <w:rPr>
          <w:rFonts w:cs="Traditional Arabic" w:hint="cs"/>
          <w:rtl/>
        </w:rPr>
        <w:t>»</w:t>
      </w:r>
    </w:p>
    <w:p w:rsidR="003B71DF" w:rsidRDefault="005043FA" w:rsidP="00E87F2E">
      <w:pPr>
        <w:pStyle w:val="a3"/>
        <w:rPr>
          <w:rtl/>
        </w:rPr>
      </w:pPr>
      <w:r>
        <w:rPr>
          <w:rFonts w:hint="cs"/>
          <w:rtl/>
        </w:rPr>
        <w:t>دانشمند طبی</w:t>
      </w:r>
      <w:r w:rsidR="003342F4">
        <w:rPr>
          <w:rFonts w:hint="cs"/>
          <w:rtl/>
        </w:rPr>
        <w:t xml:space="preserve">عی معروف، اسحاق نیوتن می‌گوید: </w:t>
      </w:r>
      <w:r w:rsidR="003342F4">
        <w:rPr>
          <w:rFonts w:cs="Traditional Arabic" w:hint="cs"/>
          <w:rtl/>
        </w:rPr>
        <w:t>«</w:t>
      </w:r>
      <w:r>
        <w:rPr>
          <w:rFonts w:hint="cs"/>
          <w:rtl/>
        </w:rPr>
        <w:t>دربار</w:t>
      </w:r>
      <w:r w:rsidR="00067F30">
        <w:rPr>
          <w:rFonts w:hint="cs"/>
          <w:rtl/>
        </w:rPr>
        <w:t>ۀ</w:t>
      </w:r>
      <w:r>
        <w:rPr>
          <w:rFonts w:hint="cs"/>
          <w:rtl/>
        </w:rPr>
        <w:t xml:space="preserve"> آفریگار شک نداشته باشید، زیرا که قابل تصور نیست که اساس و ز</w:t>
      </w:r>
      <w:r w:rsidR="003342F4">
        <w:rPr>
          <w:rFonts w:hint="cs"/>
          <w:rtl/>
        </w:rPr>
        <w:t>یربنای این هستی تصادف محض باشد!</w:t>
      </w:r>
      <w:r w:rsidR="003342F4">
        <w:rPr>
          <w:rFonts w:cs="Traditional Arabic" w:hint="cs"/>
          <w:rtl/>
        </w:rPr>
        <w:t>»</w:t>
      </w:r>
    </w:p>
    <w:p w:rsidR="005043FA" w:rsidRDefault="005043FA" w:rsidP="00E87F2E">
      <w:pPr>
        <w:pStyle w:val="a3"/>
        <w:rPr>
          <w:rtl/>
        </w:rPr>
      </w:pPr>
      <w:r>
        <w:rPr>
          <w:rFonts w:hint="cs"/>
          <w:rtl/>
        </w:rPr>
        <w:t>هرچه آگاهی انسان از شگفتیهای هستی و زیبایی و استواری آن افزایش می‌یابد، در صورتی که به اطلاعات سطحی اکتفا نکرده باشد، ایمانش نسبت به وجود آفریدگار و حکمت و عظمت و صفات کاملی او زیادت</w:t>
      </w:r>
      <w:r w:rsidR="003342F4">
        <w:rPr>
          <w:rFonts w:hint="cs"/>
          <w:rtl/>
        </w:rPr>
        <w:t xml:space="preserve">ر می‌شود. </w:t>
      </w:r>
      <w:r w:rsidR="003342F4">
        <w:rPr>
          <w:rFonts w:cs="Traditional Arabic" w:hint="cs"/>
          <w:rtl/>
        </w:rPr>
        <w:t>«</w:t>
      </w:r>
      <w:r w:rsidR="003342F4">
        <w:rPr>
          <w:rFonts w:hint="cs"/>
          <w:rtl/>
        </w:rPr>
        <w:t>اسپنسر</w:t>
      </w:r>
      <w:r w:rsidR="003342F4">
        <w:rPr>
          <w:rFonts w:cs="Traditional Arabic" w:hint="cs"/>
          <w:rtl/>
        </w:rPr>
        <w:t>»</w:t>
      </w:r>
      <w:r w:rsidR="003342F4">
        <w:rPr>
          <w:rFonts w:hint="cs"/>
          <w:rtl/>
        </w:rPr>
        <w:t xml:space="preserve"> در این زمینه از قول </w:t>
      </w:r>
      <w:r w:rsidR="003342F4">
        <w:rPr>
          <w:rFonts w:cs="Traditional Arabic" w:hint="cs"/>
          <w:rtl/>
        </w:rPr>
        <w:t>«</w:t>
      </w:r>
      <w:r w:rsidR="003342F4">
        <w:rPr>
          <w:rFonts w:hint="cs"/>
          <w:rtl/>
        </w:rPr>
        <w:t>هرشل</w:t>
      </w:r>
      <w:r w:rsidR="003342F4">
        <w:rPr>
          <w:rFonts w:cs="Traditional Arabic" w:hint="cs"/>
          <w:rtl/>
        </w:rPr>
        <w:t>»</w:t>
      </w:r>
      <w:r w:rsidR="003342F4">
        <w:rPr>
          <w:rFonts w:hint="cs"/>
          <w:rtl/>
        </w:rPr>
        <w:t xml:space="preserve"> چنین گفته است: </w:t>
      </w:r>
      <w:r w:rsidR="003342F4">
        <w:rPr>
          <w:rFonts w:cs="Traditional Arabic" w:hint="cs"/>
          <w:rtl/>
        </w:rPr>
        <w:t>«</w:t>
      </w:r>
      <w:r>
        <w:rPr>
          <w:rFonts w:hint="cs"/>
          <w:rtl/>
        </w:rPr>
        <w:t>هرچه دامن</w:t>
      </w:r>
      <w:r w:rsidR="00E61F7C">
        <w:rPr>
          <w:rFonts w:hint="cs"/>
          <w:rtl/>
        </w:rPr>
        <w:t>ۀ</w:t>
      </w:r>
      <w:r>
        <w:rPr>
          <w:rFonts w:hint="cs"/>
          <w:rtl/>
        </w:rPr>
        <w:t xml:space="preserve"> علم گسترش یابد، دلایل محکم برای وجود خالق ازلی که توانائی بی‌نهایت دارد، افزایش پیدا می‌کند. بنابراین، زمین‌شناسان و ریاضی</w:t>
      </w:r>
      <w:r w:rsidR="003342F4">
        <w:rPr>
          <w:rFonts w:hint="eastAsia"/>
          <w:rtl/>
        </w:rPr>
        <w:t>‌</w:t>
      </w:r>
      <w:r>
        <w:rPr>
          <w:rFonts w:hint="cs"/>
          <w:rtl/>
        </w:rPr>
        <w:t>دانان و کیهان‌شناسان و فیزیک</w:t>
      </w:r>
      <w:r w:rsidR="003342F4">
        <w:rPr>
          <w:rFonts w:hint="eastAsia"/>
          <w:rtl/>
        </w:rPr>
        <w:t>‌</w:t>
      </w:r>
      <w:r>
        <w:rPr>
          <w:rFonts w:hint="cs"/>
          <w:rtl/>
        </w:rPr>
        <w:t>دانها در استحکام بخشیدن به بنیاد علم که همان بنیاد عظمت خداوند یگانه است، شرکت نموده‌اند</w:t>
      </w:r>
      <w:r w:rsidR="003342F4">
        <w:rPr>
          <w:rFonts w:cs="Traditional Arabic" w:hint="cs"/>
          <w:rtl/>
        </w:rPr>
        <w:t>»</w:t>
      </w:r>
      <w:r w:rsidR="003342F4">
        <w:rPr>
          <w:rFonts w:hint="cs"/>
          <w:rtl/>
        </w:rPr>
        <w:t>.</w:t>
      </w:r>
    </w:p>
    <w:p w:rsidR="005043FA" w:rsidRDefault="003342F4" w:rsidP="00E87F2E">
      <w:pPr>
        <w:pStyle w:val="a3"/>
        <w:rPr>
          <w:rtl/>
        </w:rPr>
      </w:pPr>
      <w:r>
        <w:rPr>
          <w:rFonts w:hint="cs"/>
          <w:rtl/>
        </w:rPr>
        <w:t xml:space="preserve">باز می‌گوید: </w:t>
      </w:r>
      <w:r>
        <w:rPr>
          <w:rFonts w:cs="Traditional Arabic" w:hint="cs"/>
          <w:rtl/>
        </w:rPr>
        <w:t>«</w:t>
      </w:r>
      <w:r w:rsidR="00711286">
        <w:rPr>
          <w:rFonts w:hint="cs"/>
          <w:rtl/>
        </w:rPr>
        <w:t>دانشمندی که به قطر</w:t>
      </w:r>
      <w:r w:rsidR="00E61F7C">
        <w:rPr>
          <w:rFonts w:hint="cs"/>
          <w:rtl/>
        </w:rPr>
        <w:t>ۀ</w:t>
      </w:r>
      <w:r w:rsidR="00711286">
        <w:rPr>
          <w:rFonts w:hint="cs"/>
          <w:rtl/>
        </w:rPr>
        <w:t xml:space="preserve"> آبی می‌نگرد و می‌داند که از اکسیژن و ئیدروژن آنهم با نسبت معینی ترکیب شده است که اگر اندک تغییر می‌نمود، بجای آب، چیزی دیگری پدید می‌آمد، بیشتر و عمیقتر از کسی که آن را جز یک قطر</w:t>
      </w:r>
      <w:r w:rsidR="00E61F7C">
        <w:rPr>
          <w:rFonts w:hint="cs"/>
          <w:rtl/>
        </w:rPr>
        <w:t>ۀ</w:t>
      </w:r>
      <w:r w:rsidR="00711286">
        <w:rPr>
          <w:rFonts w:hint="cs"/>
          <w:rtl/>
        </w:rPr>
        <w:t xml:space="preserve"> آب ساده‌ای نمی‌بیند پی به قدرت و عظمت آفریدگار خواهد برد. </w:t>
      </w:r>
      <w:r w:rsidR="00D96D71">
        <w:rPr>
          <w:rFonts w:hint="cs"/>
          <w:rtl/>
        </w:rPr>
        <w:t>همینطور دانشمندی که تکه‌ای برف و زیبائی هندسی و انشعاب دقیق آن را مشاهده می‌کند، بهتر از کسی که آن را جز قطر</w:t>
      </w:r>
      <w:r w:rsidR="00E61F7C">
        <w:rPr>
          <w:rFonts w:hint="cs"/>
          <w:rtl/>
        </w:rPr>
        <w:t>ۀ</w:t>
      </w:r>
      <w:r w:rsidR="00D96D71">
        <w:rPr>
          <w:rFonts w:hint="cs"/>
          <w:rtl/>
        </w:rPr>
        <w:t xml:space="preserve"> باران منجمد شده‌ای تصور نمی‌کند، جمال و حکمت دقیق آفریننده را درمی‌</w:t>
      </w:r>
      <w:r w:rsidR="00D96D71">
        <w:rPr>
          <w:rFonts w:hint="eastAsia"/>
          <w:rtl/>
        </w:rPr>
        <w:t>‌یابد</w:t>
      </w:r>
      <w:r>
        <w:rPr>
          <w:rFonts w:cs="Traditional Arabic" w:hint="cs"/>
          <w:rtl/>
        </w:rPr>
        <w:t>»</w:t>
      </w:r>
      <w:r>
        <w:rPr>
          <w:rFonts w:hint="eastAsia"/>
          <w:rtl/>
        </w:rPr>
        <w:t>.</w:t>
      </w:r>
    </w:p>
    <w:p w:rsidR="00D96D71" w:rsidRDefault="003342F4" w:rsidP="00E87F2E">
      <w:pPr>
        <w:pStyle w:val="a3"/>
        <w:rPr>
          <w:rtl/>
        </w:rPr>
      </w:pPr>
      <w:r>
        <w:rPr>
          <w:rFonts w:hint="cs"/>
          <w:rtl/>
        </w:rPr>
        <w:t xml:space="preserve">فرانسیس بیکن هم می‌گوید: </w:t>
      </w:r>
      <w:r>
        <w:rPr>
          <w:rFonts w:cs="Traditional Arabic" w:hint="cs"/>
          <w:rtl/>
        </w:rPr>
        <w:t>«</w:t>
      </w:r>
      <w:r w:rsidR="00D96D71">
        <w:rPr>
          <w:rFonts w:hint="cs"/>
          <w:rtl/>
        </w:rPr>
        <w:t>اطلاع اندک و ناچیز فلسفی، عقل آدمی را به الحاد می‌کشاند ولی پیش رفتن و تعمق در آن، اندیشه‌ها را به ایمان رهنمون می‌گردد. برای این که</w:t>
      </w:r>
      <w:r w:rsidR="00067F30">
        <w:rPr>
          <w:rFonts w:hint="cs"/>
          <w:rtl/>
        </w:rPr>
        <w:t xml:space="preserve"> اندیشۀ </w:t>
      </w:r>
      <w:r w:rsidR="00D96D71">
        <w:rPr>
          <w:rFonts w:hint="cs"/>
          <w:rtl/>
        </w:rPr>
        <w:t>انسان در برخورد علل و اسباب ثانوی پراکنده، توقف نموده از آن فراتر نمی‌رود، اما اگر ژرف اندیشی کرده ببیند که حلقه‌های زنجیر علتهای متعدد چگونه بهم می‌پیوندند، چاره‌ای جز اعتراف و تسلیم به خدا نخواهد داشت</w:t>
      </w:r>
      <w:r>
        <w:rPr>
          <w:rFonts w:cs="Traditional Arabic" w:hint="cs"/>
          <w:rtl/>
        </w:rPr>
        <w:t>»</w:t>
      </w:r>
      <w:r>
        <w:rPr>
          <w:rFonts w:hint="cs"/>
          <w:rtl/>
        </w:rPr>
        <w:t>.</w:t>
      </w:r>
    </w:p>
    <w:p w:rsidR="00D96D71" w:rsidRDefault="001B55EA" w:rsidP="00E87F2E">
      <w:pPr>
        <w:pStyle w:val="a3"/>
        <w:rPr>
          <w:rtl/>
        </w:rPr>
      </w:pPr>
      <w:r>
        <w:rPr>
          <w:rFonts w:hint="cs"/>
          <w:rtl/>
        </w:rPr>
        <w:t>آنچه ذکر شد، گواهی کسانی است که در دانشهای جهان، استوار و در اعماق آن غوطه‌ور بوده‌اند، شواهد و نمونه‌هایی در تأیید ایمان به خدا! اما شک و الحاد از کسانی منشأ می‌گیرد که تنها پوسته‌هایی از علم را شناخته یا فلسف</w:t>
      </w:r>
      <w:r w:rsidR="005D3A81">
        <w:rPr>
          <w:rFonts w:hint="cs"/>
          <w:rtl/>
        </w:rPr>
        <w:t>ۀ</w:t>
      </w:r>
      <w:r>
        <w:rPr>
          <w:rFonts w:hint="cs"/>
          <w:rtl/>
        </w:rPr>
        <w:t xml:space="preserve"> ناچیزی خوانده‌اند. همانطور که بیکن اظهار داشته است.</w:t>
      </w:r>
    </w:p>
    <w:p w:rsidR="001B55EA" w:rsidRDefault="001B55EA" w:rsidP="00E87F2E">
      <w:pPr>
        <w:pStyle w:val="a3"/>
        <w:rPr>
          <w:rtl/>
        </w:rPr>
      </w:pPr>
      <w:r>
        <w:rPr>
          <w:rFonts w:hint="cs"/>
          <w:rtl/>
        </w:rPr>
        <w:t>ایمان به خدا فقط یک غریزه فطری نمی‌باشد بلکه یک ضرورت عقلی نیز هست. در غیر اینصورت، یعنی عدم چنین ایمانی، سؤالی که از طرف قرآن بطور تعجب‌آمیزی مطرح گردیده بی‌جواب خواهد ماند!</w:t>
      </w:r>
    </w:p>
    <w:p w:rsidR="00572585"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D4A1A" w:rsidRPr="005D3A81">
        <w:rPr>
          <w:rStyle w:val="Char7"/>
          <w:rtl/>
        </w:rPr>
        <w:t xml:space="preserve">أَمۡ خُلِقُواْ مِنۡ غَيۡرِ شَيۡءٍ أَمۡ هُمُ </w:t>
      </w:r>
      <w:r w:rsidR="003D4A1A" w:rsidRPr="005D3A81">
        <w:rPr>
          <w:rStyle w:val="Char7"/>
          <w:rFonts w:hint="cs"/>
          <w:rtl/>
        </w:rPr>
        <w:t>ٱ</w:t>
      </w:r>
      <w:r w:rsidR="003D4A1A" w:rsidRPr="005D3A81">
        <w:rPr>
          <w:rStyle w:val="Char7"/>
          <w:rFonts w:hint="eastAsia"/>
          <w:rtl/>
        </w:rPr>
        <w:t>لۡخَٰلِقُونَ</w:t>
      </w:r>
      <w:r w:rsidR="003D4A1A" w:rsidRPr="005D3A81">
        <w:rPr>
          <w:rStyle w:val="Char7"/>
          <w:rtl/>
        </w:rPr>
        <w:t xml:space="preserve"> ٣٥ </w:t>
      </w:r>
      <w:r w:rsidR="003D4A1A" w:rsidRPr="005D3A81">
        <w:rPr>
          <w:rStyle w:val="Char7"/>
          <w:rFonts w:hint="eastAsia"/>
          <w:rtl/>
        </w:rPr>
        <w:t>أَمۡ</w:t>
      </w:r>
      <w:r w:rsidR="003D4A1A" w:rsidRPr="005D3A81">
        <w:rPr>
          <w:rStyle w:val="Char7"/>
          <w:rtl/>
        </w:rPr>
        <w:t xml:space="preserve"> خَلَقُواْ </w:t>
      </w:r>
      <w:r w:rsidR="003D4A1A" w:rsidRPr="005D3A81">
        <w:rPr>
          <w:rStyle w:val="Char7"/>
          <w:rFonts w:hint="cs"/>
          <w:rtl/>
        </w:rPr>
        <w:t>ٱ</w:t>
      </w:r>
      <w:r w:rsidR="003D4A1A" w:rsidRPr="005D3A81">
        <w:rPr>
          <w:rStyle w:val="Char7"/>
          <w:rFonts w:hint="eastAsia"/>
          <w:rtl/>
        </w:rPr>
        <w:t>لسَّمَٰوَٰتِ</w:t>
      </w:r>
      <w:r w:rsidR="003D4A1A" w:rsidRPr="005D3A81">
        <w:rPr>
          <w:rStyle w:val="Char7"/>
          <w:rtl/>
        </w:rPr>
        <w:t xml:space="preserve"> وَ</w:t>
      </w:r>
      <w:r w:rsidR="003D4A1A" w:rsidRPr="005D3A81">
        <w:rPr>
          <w:rStyle w:val="Char7"/>
          <w:rFonts w:hint="cs"/>
          <w:rtl/>
        </w:rPr>
        <w:t>ٱ</w:t>
      </w:r>
      <w:r w:rsidR="003D4A1A" w:rsidRPr="005D3A81">
        <w:rPr>
          <w:rStyle w:val="Char7"/>
          <w:rFonts w:hint="eastAsia"/>
          <w:rtl/>
        </w:rPr>
        <w:t>لۡأَرۡضَۚ</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الطور:</w:t>
      </w:r>
      <w:r w:rsidR="00CD340E">
        <w:rPr>
          <w:rStyle w:val="Char2"/>
          <w:rFonts w:hint="cs"/>
          <w:rtl/>
        </w:rPr>
        <w:t xml:space="preserve"> </w:t>
      </w:r>
      <w:r>
        <w:rPr>
          <w:rStyle w:val="Char2"/>
          <w:rFonts w:hint="cs"/>
          <w:rtl/>
        </w:rPr>
        <w:t>35- 36</w:t>
      </w:r>
      <w:r w:rsidRPr="00D06357">
        <w:rPr>
          <w:rStyle w:val="Char2"/>
          <w:rFonts w:hint="cs"/>
          <w:rtl/>
        </w:rPr>
        <w:t>]</w:t>
      </w:r>
      <w:r>
        <w:rPr>
          <w:rStyle w:val="Char2"/>
          <w:rFonts w:hint="cs"/>
          <w:rtl/>
        </w:rPr>
        <w:t>.</w:t>
      </w:r>
    </w:p>
    <w:p w:rsidR="00572585" w:rsidRDefault="003342F4" w:rsidP="00E87F2E">
      <w:pPr>
        <w:pStyle w:val="a3"/>
        <w:rPr>
          <w:rtl/>
        </w:rPr>
      </w:pPr>
      <w:r>
        <w:rPr>
          <w:rFonts w:cs="Traditional Arabic" w:hint="cs"/>
          <w:rtl/>
        </w:rPr>
        <w:t>«</w:t>
      </w:r>
      <w:r w:rsidR="000A608E">
        <w:rPr>
          <w:rFonts w:hint="cs"/>
          <w:rtl/>
        </w:rPr>
        <w:t xml:space="preserve">آیا این خلق (بدون خالق) از نیستی صرف به وجود آمدند؟ یا خود خالق خویشند؟ یا آن که آسمانها و زمین را این مردم آفریدند؟ </w:t>
      </w:r>
      <w:r>
        <w:rPr>
          <w:rFonts w:hint="cs"/>
          <w:rtl/>
        </w:rPr>
        <w:t>(</w:t>
      </w:r>
      <w:r w:rsidR="000A608E">
        <w:rPr>
          <w:rFonts w:hint="cs"/>
          <w:rtl/>
        </w:rPr>
        <w:t>معلوم است که آنها از هیچ پدید نیامده‌اند؟ خودشان هم</w:t>
      </w:r>
      <w:r w:rsidR="00E61F7C">
        <w:rPr>
          <w:rFonts w:hint="cs"/>
          <w:rtl/>
        </w:rPr>
        <w:t xml:space="preserve"> آفرینندۀ </w:t>
      </w:r>
      <w:r w:rsidR="000A608E">
        <w:rPr>
          <w:rFonts w:hint="cs"/>
          <w:rtl/>
        </w:rPr>
        <w:t>خود نیستند و هیچ کدامشان نیز در هیچ زمانی دعوی آفرینندگی زمین و آسمانها را ننموده‌اند! در این صورت آفریننده کیست؟</w:t>
      </w:r>
      <w:r>
        <w:rPr>
          <w:rFonts w:hint="cs"/>
          <w:rtl/>
        </w:rPr>
        <w:t>)</w:t>
      </w:r>
      <w:r>
        <w:rPr>
          <w:rFonts w:cs="Traditional Arabic" w:hint="cs"/>
          <w:rtl/>
        </w:rPr>
        <w:t>»</w:t>
      </w:r>
      <w:r>
        <w:rPr>
          <w:rFonts w:hint="cs"/>
          <w:rtl/>
        </w:rPr>
        <w:t>.</w:t>
      </w:r>
    </w:p>
    <w:p w:rsidR="001B55EA" w:rsidRDefault="00FC2E50" w:rsidP="00E87F2E">
      <w:pPr>
        <w:pStyle w:val="a3"/>
        <w:rPr>
          <w:rtl/>
        </w:rPr>
      </w:pPr>
      <w:r>
        <w:rPr>
          <w:rFonts w:hint="cs"/>
          <w:rtl/>
        </w:rPr>
        <w:t>برا</w:t>
      </w:r>
      <w:r w:rsidR="003342F4">
        <w:rPr>
          <w:rFonts w:hint="cs"/>
          <w:rtl/>
        </w:rPr>
        <w:t>ی این سؤال جز یک پاسخ که انسان</w:t>
      </w:r>
      <w:r>
        <w:rPr>
          <w:rFonts w:hint="cs"/>
          <w:rtl/>
        </w:rPr>
        <w:t xml:space="preserve"> </w:t>
      </w:r>
      <w:r w:rsidR="003342F4">
        <w:rPr>
          <w:rFonts w:hint="cs"/>
          <w:rtl/>
        </w:rPr>
        <w:t>[</w:t>
      </w:r>
      <w:r>
        <w:rPr>
          <w:rFonts w:hint="cs"/>
          <w:rtl/>
        </w:rPr>
        <w:t>بخودی خود</w:t>
      </w:r>
      <w:r w:rsidR="003342F4">
        <w:rPr>
          <w:rFonts w:hint="cs"/>
          <w:rtl/>
        </w:rPr>
        <w:t>]</w:t>
      </w:r>
      <w:r>
        <w:rPr>
          <w:rFonts w:hint="cs"/>
          <w:rtl/>
        </w:rPr>
        <w:t xml:space="preserve"> نمی‌تواند پاسخی جز آن داشته باشد، وجود ندارد همانگونه که مشرکان هم اعتراف داشته‌اند:</w:t>
      </w:r>
    </w:p>
    <w:p w:rsidR="004A6646"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Fonts w:hint="eastAsia"/>
          <w:rtl/>
        </w:rPr>
        <w:t>وَلَئِن</w:t>
      </w:r>
      <w:r w:rsidR="00B04BBF" w:rsidRPr="005D3A81">
        <w:rPr>
          <w:rStyle w:val="Char7"/>
          <w:rtl/>
        </w:rPr>
        <w:t xml:space="preserve"> سَأَلۡتَهُم مَّنۡ خَلَقَ </w:t>
      </w:r>
      <w:r w:rsidR="00B04BBF" w:rsidRPr="005D3A81">
        <w:rPr>
          <w:rStyle w:val="Char7"/>
          <w:rFonts w:hint="cs"/>
          <w:rtl/>
        </w:rPr>
        <w:t>ٱ</w:t>
      </w:r>
      <w:r w:rsidR="00B04BBF" w:rsidRPr="005D3A81">
        <w:rPr>
          <w:rStyle w:val="Char7"/>
          <w:rFonts w:hint="eastAsia"/>
          <w:rtl/>
        </w:rPr>
        <w:t>لسَّمَٰوَٰتِ</w:t>
      </w:r>
      <w:r w:rsidR="00B04BBF" w:rsidRPr="005D3A81">
        <w:rPr>
          <w:rStyle w:val="Char7"/>
          <w:rtl/>
        </w:rPr>
        <w:t xml:space="preserve"> وَ</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لَيَقُولُنَّ خَلَقَهُنَّ </w:t>
      </w:r>
      <w:r w:rsidR="00B04BBF" w:rsidRPr="005D3A81">
        <w:rPr>
          <w:rStyle w:val="Char7"/>
          <w:rFonts w:hint="cs"/>
          <w:rtl/>
        </w:rPr>
        <w:t>ٱ</w:t>
      </w:r>
      <w:r w:rsidR="00B04BBF" w:rsidRPr="005D3A81">
        <w:rPr>
          <w:rStyle w:val="Char7"/>
          <w:rFonts w:hint="eastAsia"/>
          <w:rtl/>
        </w:rPr>
        <w:t>لۡعَزِيزُ</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لۡعَلِيمُ</w:t>
      </w:r>
      <w:r w:rsidR="00B04BBF" w:rsidRPr="005D3A81">
        <w:rPr>
          <w:rStyle w:val="Char7"/>
          <w:rtl/>
        </w:rPr>
        <w:t xml:space="preserve">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الزخرف: 9</w:t>
      </w:r>
      <w:r w:rsidRPr="00D06357">
        <w:rPr>
          <w:rStyle w:val="Char2"/>
          <w:rFonts w:hint="cs"/>
          <w:rtl/>
        </w:rPr>
        <w:t>]</w:t>
      </w:r>
      <w:r>
        <w:rPr>
          <w:rStyle w:val="Char2"/>
          <w:rFonts w:hint="cs"/>
          <w:rtl/>
        </w:rPr>
        <w:t>.</w:t>
      </w:r>
    </w:p>
    <w:p w:rsidR="004A6646" w:rsidRDefault="003342F4" w:rsidP="00E87F2E">
      <w:pPr>
        <w:pStyle w:val="a3"/>
        <w:rPr>
          <w:rtl/>
        </w:rPr>
      </w:pPr>
      <w:r>
        <w:rPr>
          <w:rFonts w:cs="Traditional Arabic" w:hint="cs"/>
          <w:rtl/>
        </w:rPr>
        <w:t>«</w:t>
      </w:r>
      <w:r w:rsidR="00B122AA">
        <w:rPr>
          <w:rFonts w:hint="cs"/>
          <w:rtl/>
        </w:rPr>
        <w:t>اگر از مشرکین بپرسی چه کسی آسمانها و زمین را آفریده است البته جواب دهند: خدای مقتدر و دانا آفریده است</w:t>
      </w:r>
      <w:r>
        <w:rPr>
          <w:rFonts w:cs="Traditional Arabic" w:hint="cs"/>
          <w:rtl/>
        </w:rPr>
        <w:t>»</w:t>
      </w:r>
    </w:p>
    <w:p w:rsidR="00FF653F" w:rsidRPr="00720694" w:rsidRDefault="00FF653F" w:rsidP="00E87F2E">
      <w:pPr>
        <w:pStyle w:val="a"/>
        <w:rPr>
          <w:rtl/>
          <w:lang w:bidi="fa-IR"/>
        </w:rPr>
      </w:pPr>
      <w:bookmarkStart w:id="34" w:name="_Toc254998642"/>
      <w:bookmarkStart w:id="35" w:name="_Toc254999497"/>
      <w:bookmarkStart w:id="36" w:name="_Toc254999958"/>
      <w:bookmarkStart w:id="37" w:name="_Toc255000557"/>
      <w:bookmarkStart w:id="38" w:name="_Toc270281614"/>
      <w:bookmarkStart w:id="39" w:name="_Toc270426065"/>
      <w:bookmarkStart w:id="40" w:name="_Toc440206780"/>
      <w:r>
        <w:rPr>
          <w:rFonts w:hint="cs"/>
          <w:rtl/>
          <w:lang w:bidi="fa-IR"/>
        </w:rPr>
        <w:t>مقصد کجاست؟</w:t>
      </w:r>
      <w:bookmarkEnd w:id="34"/>
      <w:bookmarkEnd w:id="35"/>
      <w:bookmarkEnd w:id="36"/>
      <w:bookmarkEnd w:id="37"/>
      <w:bookmarkEnd w:id="38"/>
      <w:bookmarkEnd w:id="39"/>
      <w:bookmarkEnd w:id="40"/>
    </w:p>
    <w:p w:rsidR="0017060A" w:rsidRDefault="00FF653F" w:rsidP="00E87F2E">
      <w:pPr>
        <w:pStyle w:val="a3"/>
        <w:rPr>
          <w:rtl/>
        </w:rPr>
      </w:pPr>
      <w:r>
        <w:rPr>
          <w:rFonts w:hint="cs"/>
          <w:rtl/>
        </w:rPr>
        <w:t>پرسش دوم این است: به کجا؟... مادیگران پاسخی به این سؤال می‌دهند که انسان کرامتمند را به حضیض حیوانیت فرو می‌کشد. آنها</w:t>
      </w:r>
      <w:r w:rsidR="00955B8D">
        <w:rPr>
          <w:rFonts w:hint="cs"/>
          <w:rtl/>
        </w:rPr>
        <w:t xml:space="preserve"> دربارۀ </w:t>
      </w:r>
      <w:r>
        <w:rPr>
          <w:rFonts w:hint="cs"/>
          <w:rtl/>
        </w:rPr>
        <w:t>سرانجام انسان پس از رخت کشیدن از دنیای گذرا با کامل راحتی و سادگی می‌گویند: به فنا و نیستی مطلق! زمان او را (انسان را) هم مانند میلیونها جانور دیگر بکام خود فرو می‌کشد و جسد مزبور را به عناصر نخستین تجزیه می‌نماید و آن را به صورت خاکی در می‌آورد که</w:t>
      </w:r>
      <w:r w:rsidR="00067F30">
        <w:rPr>
          <w:rFonts w:hint="cs"/>
          <w:rtl/>
        </w:rPr>
        <w:t xml:space="preserve"> بوسیلۀ </w:t>
      </w:r>
      <w:r>
        <w:rPr>
          <w:rFonts w:hint="cs"/>
          <w:rtl/>
        </w:rPr>
        <w:t>باد به هر سو پراکنده می‌گردد.</w:t>
      </w:r>
    </w:p>
    <w:p w:rsidR="00FF653F" w:rsidRDefault="00FF653F" w:rsidP="00E87F2E">
      <w:pPr>
        <w:pStyle w:val="a3"/>
        <w:rPr>
          <w:rtl/>
        </w:rPr>
      </w:pPr>
      <w:r>
        <w:rPr>
          <w:rFonts w:hint="cs"/>
          <w:rtl/>
        </w:rPr>
        <w:t xml:space="preserve">تمام داستان انسان و زندگی او از </w:t>
      </w:r>
      <w:r w:rsidR="00DF4C00">
        <w:rPr>
          <w:rFonts w:hint="cs"/>
          <w:rtl/>
        </w:rPr>
        <w:t xml:space="preserve">نظر اینها بدین ترتیب است که: </w:t>
      </w:r>
      <w:r w:rsidR="00DF4C00">
        <w:rPr>
          <w:rFonts w:cs="Traditional Arabic" w:hint="cs"/>
          <w:rtl/>
        </w:rPr>
        <w:t>«</w:t>
      </w:r>
      <w:r>
        <w:rPr>
          <w:rFonts w:hint="cs"/>
          <w:rtl/>
        </w:rPr>
        <w:t>رحم</w:t>
      </w:r>
      <w:r w:rsidR="00DF4C00">
        <w:rPr>
          <w:rFonts w:hint="eastAsia"/>
          <w:rtl/>
        </w:rPr>
        <w:t>‌</w:t>
      </w:r>
      <w:r w:rsidR="00DF4C00">
        <w:rPr>
          <w:rFonts w:hint="cs"/>
          <w:rtl/>
        </w:rPr>
        <w:t>ها بیرون می‌دهند و زمین می‌بلعد</w:t>
      </w:r>
      <w:r w:rsidR="00DF4C00">
        <w:rPr>
          <w:rFonts w:cs="Traditional Arabic" w:hint="cs"/>
          <w:rtl/>
        </w:rPr>
        <w:t>»</w:t>
      </w:r>
      <w:r>
        <w:rPr>
          <w:rFonts w:hint="cs"/>
          <w:rtl/>
        </w:rPr>
        <w:t xml:space="preserve"> نه ابدیتی وجود دارد و نه پاداش و کیفری، در این چشم</w:t>
      </w:r>
      <w:r>
        <w:rPr>
          <w:rFonts w:hint="eastAsia"/>
          <w:rtl/>
        </w:rPr>
        <w:t>‌</w:t>
      </w:r>
      <w:r>
        <w:rPr>
          <w:rFonts w:hint="cs"/>
          <w:rtl/>
        </w:rPr>
        <w:t xml:space="preserve">انداز، </w:t>
      </w:r>
      <w:r w:rsidR="005C1AD9">
        <w:rPr>
          <w:rFonts w:hint="cs"/>
          <w:rtl/>
        </w:rPr>
        <w:t>کسی که بالاترین خوبیها را انجام داده با آن که</w:t>
      </w:r>
      <w:r w:rsidR="00067F30">
        <w:rPr>
          <w:rFonts w:hint="cs"/>
          <w:rtl/>
        </w:rPr>
        <w:t xml:space="preserve"> همۀ </w:t>
      </w:r>
      <w:r w:rsidR="005C1AD9">
        <w:rPr>
          <w:rFonts w:hint="cs"/>
          <w:rtl/>
        </w:rPr>
        <w:t>بدیها را مرتکب شده است، یکسان می‌باشد: کسی که عمر خود را در خدمت مردم و برخلاف شهوات خویشتن سپری ساخته است همانند کسی است که</w:t>
      </w:r>
      <w:r w:rsidR="00067F30">
        <w:rPr>
          <w:rFonts w:hint="cs"/>
          <w:rtl/>
        </w:rPr>
        <w:t xml:space="preserve"> همۀ </w:t>
      </w:r>
      <w:r w:rsidR="005C1AD9">
        <w:rPr>
          <w:rFonts w:hint="cs"/>
          <w:rtl/>
        </w:rPr>
        <w:t>زندگیش را بکام شهوات و هوسها و بر ضد مردم گذرانیده است. در این برداشت آن‌که حیات خویش را فدای راه حق نموده با کسی که زندگی دیگران را قربانی راه باطل و تجاوزات خود گردانیده، مساوی قلمداد می‌شود.</w:t>
      </w:r>
    </w:p>
    <w:p w:rsidR="005C1AD9" w:rsidRDefault="005C1AD9" w:rsidP="00E87F2E">
      <w:pPr>
        <w:pStyle w:val="a3"/>
        <w:rPr>
          <w:rtl/>
        </w:rPr>
      </w:pPr>
      <w:r>
        <w:rPr>
          <w:rFonts w:hint="cs"/>
          <w:rtl/>
        </w:rPr>
        <w:t>اگر چنین باشد، وجه تمایز انسان با دیگر پدیده‌های روی زمین کدام است؟ و چرا تمام پدیده‌های پیرامون وی تحت فرمان و تسخیرش قرار گرفته‌اند و از مواهبی برخوردار گردیده است که هیچ موجودی غیر از او دارا نمی‌باشد؟ و اگر سرانجام او از هم پاشیدن و نابودی است، این احساس کمال و جاودانگی که وجودش را فرا گرفته است چه رازی دارد؟</w:t>
      </w:r>
    </w:p>
    <w:p w:rsidR="005C1AD9" w:rsidRDefault="005C1AD9" w:rsidP="00E87F2E">
      <w:pPr>
        <w:pStyle w:val="a3"/>
        <w:rPr>
          <w:rtl/>
        </w:rPr>
      </w:pPr>
      <w:r>
        <w:rPr>
          <w:rFonts w:hint="cs"/>
          <w:rtl/>
        </w:rPr>
        <w:t>اما مؤمنان می‌دانند که به کجا می‌روند، آنها می‌فهمند که برای این دنیا آفریده نشده‌اند بلکه این دنیاست که برای آنها آفریده شده است.</w:t>
      </w:r>
    </w:p>
    <w:p w:rsidR="005C1AD9" w:rsidRDefault="005C1AD9" w:rsidP="00E87F2E">
      <w:pPr>
        <w:pStyle w:val="a3"/>
        <w:rPr>
          <w:rtl/>
        </w:rPr>
      </w:pPr>
      <w:r>
        <w:rPr>
          <w:rFonts w:hint="cs"/>
          <w:rtl/>
        </w:rPr>
        <w:t>آنها در می‌یابند که برای زندگی جاوید در دنیای پایداری آفریده شده‌اند و در طول زندگی این دنیا فقط صلاحیت و آمادگی لازم برای جهان دیگر را کسب نموده، توش</w:t>
      </w:r>
      <w:r w:rsidR="005D3A81">
        <w:rPr>
          <w:rFonts w:hint="cs"/>
          <w:rtl/>
        </w:rPr>
        <w:t>ۀ</w:t>
      </w:r>
      <w:r>
        <w:rPr>
          <w:rFonts w:hint="cs"/>
          <w:rtl/>
        </w:rPr>
        <w:t xml:space="preserve"> مورد نیاز آن‌جا را برگرفته و از پله‌های کمال معنوی و روانی بالا می‌روند تا</w:t>
      </w:r>
      <w:r w:rsidR="00EA19DB">
        <w:rPr>
          <w:rFonts w:hint="cs"/>
          <w:rtl/>
        </w:rPr>
        <w:t xml:space="preserve"> شایستۀ </w:t>
      </w:r>
      <w:r>
        <w:rPr>
          <w:rFonts w:hint="cs"/>
          <w:rtl/>
        </w:rPr>
        <w:t>ورود به جایگاه پاکیزه‌ای شوند که جز پاکان را امکان ورود بدان نیست، و در آن‌جا که از طرف گماشتگان و کارگزاران خدا به آنها گفته می‌شود:</w:t>
      </w:r>
    </w:p>
    <w:p w:rsidR="00676525"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سَلَٰمٌ عَلَيۡكُمۡ طِبۡتُمۡ فَ</w:t>
      </w:r>
      <w:r w:rsidR="00B04BBF" w:rsidRPr="005D3A81">
        <w:rPr>
          <w:rStyle w:val="Char7"/>
          <w:rFonts w:hint="cs"/>
          <w:rtl/>
        </w:rPr>
        <w:t>ٱ</w:t>
      </w:r>
      <w:r w:rsidR="00B04BBF" w:rsidRPr="005D3A81">
        <w:rPr>
          <w:rStyle w:val="Char7"/>
          <w:rFonts w:hint="eastAsia"/>
          <w:rtl/>
        </w:rPr>
        <w:t>دۡخُلُوهَا</w:t>
      </w:r>
      <w:r w:rsidR="00B04BBF" w:rsidRPr="005D3A81">
        <w:rPr>
          <w:rStyle w:val="Char7"/>
          <w:rtl/>
        </w:rPr>
        <w:t xml:space="preserve"> خَٰلِدِينَ 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73</w:t>
      </w:r>
      <w:r w:rsidRPr="00D06357">
        <w:rPr>
          <w:rStyle w:val="Char2"/>
          <w:rFonts w:hint="cs"/>
          <w:rtl/>
        </w:rPr>
        <w:t>]</w:t>
      </w:r>
      <w:r>
        <w:rPr>
          <w:rStyle w:val="Char2"/>
          <w:rFonts w:hint="cs"/>
          <w:rtl/>
        </w:rPr>
        <w:t>.</w:t>
      </w:r>
    </w:p>
    <w:p w:rsidR="00676525" w:rsidRDefault="00DF4C00" w:rsidP="00E87F2E">
      <w:pPr>
        <w:pStyle w:val="a3"/>
        <w:rPr>
          <w:rtl/>
        </w:rPr>
      </w:pPr>
      <w:r>
        <w:rPr>
          <w:rFonts w:cs="Traditional Arabic" w:hint="cs"/>
          <w:rtl/>
        </w:rPr>
        <w:t>«</w:t>
      </w:r>
      <w:r w:rsidRPr="00DF4C00">
        <w:rPr>
          <w:rtl/>
        </w:rPr>
        <w:t>سلام بر شما باد. پا</w:t>
      </w:r>
      <w:r w:rsidR="005D3A81">
        <w:rPr>
          <w:rtl/>
        </w:rPr>
        <w:t>ک</w:t>
      </w:r>
      <w:r w:rsidRPr="00DF4C00">
        <w:rPr>
          <w:rtl/>
        </w:rPr>
        <w:t xml:space="preserve"> بوده‏ا</w:t>
      </w:r>
      <w:r w:rsidR="005D3A81">
        <w:rPr>
          <w:rtl/>
        </w:rPr>
        <w:t>ی</w:t>
      </w:r>
      <w:r w:rsidRPr="00DF4C00">
        <w:rPr>
          <w:rtl/>
        </w:rPr>
        <w:t>د [و خوش باش</w:t>
      </w:r>
      <w:r w:rsidR="005D3A81">
        <w:rPr>
          <w:rtl/>
        </w:rPr>
        <w:t>ی</w:t>
      </w:r>
      <w:r w:rsidRPr="00DF4C00">
        <w:rPr>
          <w:rtl/>
        </w:rPr>
        <w:t>د]. جاودانه به آن درآ</w:t>
      </w:r>
      <w:r w:rsidR="005D3A81">
        <w:rPr>
          <w:rtl/>
        </w:rPr>
        <w:t>یی</w:t>
      </w:r>
      <w:r w:rsidRPr="00DF4C00">
        <w:rPr>
          <w:rtl/>
        </w:rPr>
        <w:t>د</w:t>
      </w:r>
      <w:r>
        <w:rPr>
          <w:rFonts w:cs="Traditional Arabic" w:hint="cs"/>
          <w:rtl/>
        </w:rPr>
        <w:t>»</w:t>
      </w:r>
      <w:r>
        <w:rPr>
          <w:rFonts w:hint="cs"/>
          <w:rtl/>
        </w:rPr>
        <w:t>.</w:t>
      </w:r>
    </w:p>
    <w:p w:rsidR="00FF653F" w:rsidRDefault="00676525" w:rsidP="00E87F2E">
      <w:pPr>
        <w:pStyle w:val="a3"/>
        <w:rPr>
          <w:rtl/>
        </w:rPr>
      </w:pPr>
      <w:r>
        <w:rPr>
          <w:rFonts w:hint="cs"/>
          <w:rtl/>
        </w:rPr>
        <w:t xml:space="preserve">عقل آدمی نمی‌تواند به آفریدگار دانای حکیمی که این </w:t>
      </w:r>
      <w:r w:rsidR="00220A1C">
        <w:rPr>
          <w:rFonts w:hint="cs"/>
          <w:rtl/>
        </w:rPr>
        <w:t>جهان را</w:t>
      </w:r>
      <w:r w:rsidR="00DF4C00">
        <w:rPr>
          <w:rFonts w:hint="cs"/>
          <w:rtl/>
        </w:rPr>
        <w:t xml:space="preserve"> </w:t>
      </w:r>
      <w:r w:rsidR="00220A1C">
        <w:rPr>
          <w:rFonts w:hint="cs"/>
          <w:rtl/>
        </w:rPr>
        <w:t>به نیکوترین شکلی ساخته و برای هر چیزی در آن، اندازه‌ای قرار داده و هر پدیده‌ای را میزان و حسابی نهاده است، ایمان آورد و سپس معتقد شود که جریان این زندگی تمام خواهد شد، چپاولگر، چاپیده، دزد، دزدی خود را انجام داده و قاتل خونخوار به آدمکشی پرداخته و دست عدالت خداوندی از این مجرمان، انتقام نخواهد گرفت و ضعیف ستمدیده</w:t>
      </w:r>
      <w:r w:rsidR="00DF4C00">
        <w:rPr>
          <w:rFonts w:hint="cs"/>
          <w:rtl/>
        </w:rPr>
        <w:t>‌ای را که یاوری جز خدا و پناهی ج</w:t>
      </w:r>
      <w:r w:rsidR="00220A1C">
        <w:rPr>
          <w:rFonts w:hint="cs"/>
          <w:rtl/>
        </w:rPr>
        <w:t>ز آسمان نداشته است، یاری نخواهد نمود و شخص نیکوکاری را که با ستم و بدخویی مردم مواجه گردیده است پاداش نخواهد داد! این کار بیهوده‌ای است که از آفریدگار چنین هستی متنوعی به دور است و تصور باطلی است که بنیان آسمانها و زمین بر قاعده‌ای خلاف آن استوار گردیده است. قرآن این حقیقت بزرگ را چقدر جالب توضیح می‌دهد:</w:t>
      </w:r>
    </w:p>
    <w:p w:rsidR="006A7686"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أَفَحَسِبۡتُمۡ أَنَّمَا خَلَقۡنَٰكُمۡ عَبَثٗا وَأَنَّكُمۡ إِلَيۡنَا لَا تُرۡجَعُونَ ١١٥ </w:t>
      </w:r>
      <w:r w:rsidR="00B04BBF">
        <w:rPr>
          <w:rFonts w:hint="cs"/>
          <w:sz w:val="28"/>
          <w:szCs w:val="28"/>
          <w:rtl/>
        </w:rPr>
        <w:t> </w:t>
      </w:r>
      <w:r w:rsidR="00B04BBF" w:rsidRPr="005D3A81">
        <w:rPr>
          <w:rStyle w:val="Char7"/>
          <w:rtl/>
        </w:rPr>
        <w:t xml:space="preserve">فَتَعَٰلَى </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لۡمَلِكُ</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لۡحَقُّۖ</w:t>
      </w:r>
      <w:r w:rsidR="00B04BBF" w:rsidRPr="005D3A81">
        <w:rPr>
          <w:rStyle w:val="Char7"/>
          <w:rtl/>
        </w:rPr>
        <w:t xml:space="preserve"> لَآ إِلَٰهَ إِلَّا هُوَ رَبُّ </w:t>
      </w:r>
      <w:r w:rsidR="00B04BBF" w:rsidRPr="005D3A81">
        <w:rPr>
          <w:rStyle w:val="Char7"/>
          <w:rFonts w:hint="cs"/>
          <w:rtl/>
        </w:rPr>
        <w:t>ٱ</w:t>
      </w:r>
      <w:r w:rsidR="00B04BBF" w:rsidRPr="005D3A81">
        <w:rPr>
          <w:rStyle w:val="Char7"/>
          <w:rFonts w:hint="eastAsia"/>
          <w:rtl/>
        </w:rPr>
        <w:t>لۡعَرۡشِ</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لۡكَرِيمِ</w:t>
      </w:r>
      <w:r w:rsidR="00B04BBF" w:rsidRPr="005D3A81">
        <w:rPr>
          <w:rStyle w:val="Char7"/>
          <w:rtl/>
        </w:rPr>
        <w:t xml:space="preserve"> ١١٦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115- 116</w:t>
      </w:r>
      <w:r w:rsidRPr="00D06357">
        <w:rPr>
          <w:rStyle w:val="Char2"/>
          <w:rFonts w:hint="cs"/>
          <w:rtl/>
        </w:rPr>
        <w:t>]</w:t>
      </w:r>
      <w:r>
        <w:rPr>
          <w:rStyle w:val="Char2"/>
          <w:rFonts w:hint="cs"/>
          <w:rtl/>
        </w:rPr>
        <w:t>.</w:t>
      </w:r>
    </w:p>
    <w:p w:rsidR="006A7686" w:rsidRDefault="00DF4C00" w:rsidP="00E87F2E">
      <w:pPr>
        <w:pStyle w:val="a3"/>
        <w:rPr>
          <w:rtl/>
        </w:rPr>
      </w:pPr>
      <w:r>
        <w:rPr>
          <w:rFonts w:cs="Traditional Arabic" w:hint="cs"/>
          <w:rtl/>
        </w:rPr>
        <w:t>«</w:t>
      </w:r>
      <w:r w:rsidR="00A77081">
        <w:rPr>
          <w:rFonts w:hint="cs"/>
          <w:rtl/>
        </w:rPr>
        <w:t>آیا پنداشته‌اید که شما را بیهوده آفریده‌ایم و بسوی ما باز نمی‌گردید؟ خداوند، فرمانروای حقیقی، منزه و بلند پایه‌تر از این است. هیچ</w:t>
      </w:r>
      <w:r>
        <w:rPr>
          <w:rFonts w:hint="cs"/>
          <w:rtl/>
        </w:rPr>
        <w:t>‌ خدایی جز او نیست. پروردگار عرش</w:t>
      </w:r>
      <w:r w:rsidR="00A77081">
        <w:rPr>
          <w:rFonts w:hint="cs"/>
          <w:rtl/>
        </w:rPr>
        <w:t xml:space="preserve"> بزرگوار است</w:t>
      </w:r>
      <w:r>
        <w:rPr>
          <w:rFonts w:cs="Traditional Arabic" w:hint="cs"/>
          <w:rtl/>
        </w:rPr>
        <w:t>»</w:t>
      </w:r>
      <w:r>
        <w:rPr>
          <w:rFonts w:hint="cs"/>
          <w:rtl/>
        </w:rPr>
        <w:t>.</w:t>
      </w:r>
    </w:p>
    <w:p w:rsidR="00CD3508"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أَيَحۡسَبُ </w:t>
      </w:r>
      <w:r w:rsidR="00B04BBF" w:rsidRPr="005D3A81">
        <w:rPr>
          <w:rStyle w:val="Char7"/>
          <w:rFonts w:hint="cs"/>
          <w:rtl/>
        </w:rPr>
        <w:t>ٱ</w:t>
      </w:r>
      <w:r w:rsidR="00B04BBF" w:rsidRPr="005D3A81">
        <w:rPr>
          <w:rStyle w:val="Char7"/>
          <w:rFonts w:hint="eastAsia"/>
          <w:rtl/>
        </w:rPr>
        <w:t>لۡإِنسَٰنُ</w:t>
      </w:r>
      <w:r w:rsidR="00B04BBF" w:rsidRPr="005D3A81">
        <w:rPr>
          <w:rStyle w:val="Char7"/>
          <w:rtl/>
        </w:rPr>
        <w:t xml:space="preserve"> أَن يُتۡرَكَ سُدًى ٣٦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القیام</w:t>
      </w:r>
      <w:r>
        <w:rPr>
          <w:rStyle w:val="Char2"/>
          <w:rFonts w:hint="cs"/>
          <w:rtl/>
          <w:lang w:bidi="ar-SA"/>
        </w:rPr>
        <w:t>ة</w:t>
      </w:r>
      <w:r>
        <w:rPr>
          <w:rStyle w:val="Char2"/>
          <w:rFonts w:hint="cs"/>
          <w:rtl/>
        </w:rPr>
        <w:t>: 36</w:t>
      </w:r>
      <w:r w:rsidRPr="00D06357">
        <w:rPr>
          <w:rStyle w:val="Char2"/>
          <w:rFonts w:hint="cs"/>
          <w:rtl/>
        </w:rPr>
        <w:t>]</w:t>
      </w:r>
      <w:r>
        <w:rPr>
          <w:rStyle w:val="Char2"/>
          <w:rFonts w:hint="cs"/>
          <w:rtl/>
        </w:rPr>
        <w:t>.</w:t>
      </w:r>
    </w:p>
    <w:p w:rsidR="00CD3508" w:rsidRDefault="00FF404F" w:rsidP="00E87F2E">
      <w:pPr>
        <w:pStyle w:val="a3"/>
        <w:rPr>
          <w:rtl/>
        </w:rPr>
      </w:pPr>
      <w:r>
        <w:rPr>
          <w:rFonts w:cs="Traditional Arabic" w:hint="cs"/>
          <w:rtl/>
        </w:rPr>
        <w:t>«</w:t>
      </w:r>
      <w:r>
        <w:rPr>
          <w:rFonts w:hint="cs"/>
          <w:rtl/>
        </w:rPr>
        <w:t>آیا انسان گمان</w:t>
      </w:r>
      <w:r w:rsidR="00CD3508">
        <w:rPr>
          <w:rFonts w:hint="cs"/>
          <w:rtl/>
        </w:rPr>
        <w:t xml:space="preserve"> می‌کند که بیهوده و بیکاره رها خواهد شد</w:t>
      </w:r>
      <w:r>
        <w:rPr>
          <w:rFonts w:cs="Traditional Arabic" w:hint="cs"/>
          <w:rtl/>
        </w:rPr>
        <w:t>؟»</w:t>
      </w:r>
      <w:r>
        <w:rPr>
          <w:rFonts w:hint="cs"/>
          <w:rtl/>
        </w:rPr>
        <w:t>.</w:t>
      </w:r>
    </w:p>
    <w:p w:rsidR="00434C40"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أَمۡ حَسِبَ </w:t>
      </w:r>
      <w:r w:rsidR="00B04BBF" w:rsidRPr="005D3A81">
        <w:rPr>
          <w:rStyle w:val="Char7"/>
          <w:rFonts w:hint="cs"/>
          <w:rtl/>
        </w:rPr>
        <w:t>ٱ</w:t>
      </w:r>
      <w:r w:rsidR="00B04BBF" w:rsidRPr="005D3A81">
        <w:rPr>
          <w:rStyle w:val="Char7"/>
          <w:rFonts w:hint="eastAsia"/>
          <w:rtl/>
        </w:rPr>
        <w:t>لَّذِينَ</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جۡتَرَحُواْ</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لسَّيِّ‍َٔاتِ</w:t>
      </w:r>
      <w:r w:rsidR="00B04BBF" w:rsidRPr="005D3A81">
        <w:rPr>
          <w:rStyle w:val="Char7"/>
          <w:rtl/>
        </w:rPr>
        <w:t xml:space="preserve"> أَن نَّجۡعَلَهُمۡ كَ</w:t>
      </w:r>
      <w:r w:rsidR="00B04BBF" w:rsidRPr="005D3A81">
        <w:rPr>
          <w:rStyle w:val="Char7"/>
          <w:rFonts w:hint="cs"/>
          <w:rtl/>
        </w:rPr>
        <w:t>ٱ</w:t>
      </w:r>
      <w:r w:rsidR="00B04BBF" w:rsidRPr="005D3A81">
        <w:rPr>
          <w:rStyle w:val="Char7"/>
          <w:rFonts w:hint="eastAsia"/>
          <w:rtl/>
        </w:rPr>
        <w:t>لَّذِينَ</w:t>
      </w:r>
      <w:r w:rsidR="00B04BBF" w:rsidRPr="005D3A81">
        <w:rPr>
          <w:rStyle w:val="Char7"/>
          <w:rtl/>
        </w:rPr>
        <w:t xml:space="preserve"> ءَامَنُواْ وَعَمِلُواْ </w:t>
      </w:r>
      <w:r w:rsidR="00B04BBF" w:rsidRPr="005D3A81">
        <w:rPr>
          <w:rStyle w:val="Char7"/>
          <w:rFonts w:hint="cs"/>
          <w:rtl/>
        </w:rPr>
        <w:t>ٱ</w:t>
      </w:r>
      <w:r w:rsidR="00B04BBF" w:rsidRPr="005D3A81">
        <w:rPr>
          <w:rStyle w:val="Char7"/>
          <w:rFonts w:hint="eastAsia"/>
          <w:rtl/>
        </w:rPr>
        <w:t>لصَّٰلِحَٰتِ</w:t>
      </w:r>
      <w:r w:rsidR="00B04BBF" w:rsidRPr="005D3A81">
        <w:rPr>
          <w:rStyle w:val="Char7"/>
          <w:rtl/>
        </w:rPr>
        <w:t xml:space="preserve"> سَوَآءٗ مَّحۡيَاهُمۡ وَمَمَاتُهُمۡۚ سَآءَ مَا يَحۡكُمُونَ ٢١ </w:t>
      </w:r>
      <w:r w:rsidR="00B04BBF">
        <w:rPr>
          <w:rFonts w:hint="cs"/>
          <w:sz w:val="28"/>
          <w:szCs w:val="28"/>
          <w:rtl/>
        </w:rPr>
        <w:t> </w:t>
      </w:r>
      <w:r w:rsidR="00B04BBF" w:rsidRPr="005D3A81">
        <w:rPr>
          <w:rStyle w:val="Char7"/>
          <w:rtl/>
        </w:rPr>
        <w:t xml:space="preserve">وَخَلَقَ </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لسَّمَٰوَٰتِ</w:t>
      </w:r>
      <w:r w:rsidR="00B04BBF" w:rsidRPr="005D3A81">
        <w:rPr>
          <w:rStyle w:val="Char7"/>
          <w:rtl/>
        </w:rPr>
        <w:t xml:space="preserve"> وَ</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بِ</w:t>
      </w:r>
      <w:r w:rsidR="00B04BBF" w:rsidRPr="005D3A81">
        <w:rPr>
          <w:rStyle w:val="Char7"/>
          <w:rFonts w:hint="cs"/>
          <w:rtl/>
        </w:rPr>
        <w:t>ٱ</w:t>
      </w:r>
      <w:r w:rsidR="00B04BBF" w:rsidRPr="005D3A81">
        <w:rPr>
          <w:rStyle w:val="Char7"/>
          <w:rFonts w:hint="eastAsia"/>
          <w:rtl/>
        </w:rPr>
        <w:t>لۡحَقِّ</w:t>
      </w:r>
      <w:r w:rsidR="00B04BBF" w:rsidRPr="005D3A81">
        <w:rPr>
          <w:rStyle w:val="Char7"/>
          <w:rtl/>
        </w:rPr>
        <w:t xml:space="preserve"> وَلِتُجۡزَىٰ كُلُّ نَفۡسِۢ بِمَا كَسَبَتۡ وَهُمۡ لَا يُظۡلَمُونَ ٢٢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الجاثی</w:t>
      </w:r>
      <w:r>
        <w:rPr>
          <w:rStyle w:val="Char2"/>
          <w:rFonts w:hint="cs"/>
          <w:rtl/>
          <w:lang w:bidi="ar-SA"/>
        </w:rPr>
        <w:t>ة</w:t>
      </w:r>
      <w:r>
        <w:rPr>
          <w:rStyle w:val="Char2"/>
          <w:rFonts w:hint="cs"/>
          <w:rtl/>
        </w:rPr>
        <w:t>: 21- 22</w:t>
      </w:r>
      <w:r w:rsidRPr="00D06357">
        <w:rPr>
          <w:rStyle w:val="Char2"/>
          <w:rFonts w:hint="cs"/>
          <w:rtl/>
        </w:rPr>
        <w:t>]</w:t>
      </w:r>
      <w:r>
        <w:rPr>
          <w:rStyle w:val="Char2"/>
          <w:rFonts w:hint="cs"/>
          <w:rtl/>
        </w:rPr>
        <w:t>.</w:t>
      </w:r>
    </w:p>
    <w:p w:rsidR="00434C40" w:rsidRDefault="00FF404F" w:rsidP="00E87F2E">
      <w:pPr>
        <w:pStyle w:val="a3"/>
        <w:rPr>
          <w:rtl/>
        </w:rPr>
      </w:pPr>
      <w:r>
        <w:rPr>
          <w:rFonts w:cs="Traditional Arabic" w:hint="cs"/>
          <w:rtl/>
        </w:rPr>
        <w:t>«</w:t>
      </w:r>
      <w:r w:rsidR="00434C40">
        <w:rPr>
          <w:rFonts w:hint="cs"/>
          <w:rtl/>
        </w:rPr>
        <w:t>آیا کسانی که مرتکب بدیها شدند، خیال کرده‌اند که همانند ایمان آورد</w:t>
      </w:r>
      <w:r>
        <w:rPr>
          <w:rFonts w:hint="cs"/>
          <w:rtl/>
        </w:rPr>
        <w:t>ه</w:t>
      </w:r>
      <w:r>
        <w:rPr>
          <w:rFonts w:hint="eastAsia"/>
          <w:rtl/>
        </w:rPr>
        <w:t>‌</w:t>
      </w:r>
      <w:r w:rsidR="00434C40">
        <w:rPr>
          <w:rFonts w:hint="cs"/>
          <w:rtl/>
        </w:rPr>
        <w:t>گان درستکار قرارشان می‌دهیم و زندگی و مرگشان با آنان یکی است؟ چه بد قضاوتی می‌کنند. خداوند، آسمانها و زمین را بر</w:t>
      </w:r>
      <w:r w:rsidR="00CF6D56">
        <w:rPr>
          <w:rFonts w:hint="cs"/>
          <w:rtl/>
        </w:rPr>
        <w:t xml:space="preserve"> پایۀ </w:t>
      </w:r>
      <w:r w:rsidR="00434C40">
        <w:rPr>
          <w:rFonts w:hint="cs"/>
          <w:rtl/>
        </w:rPr>
        <w:t>حق آفریده و هدف این بوده است که هرکسی به سزای اعمال خود برسد، بی‌آن که به کسی ستم روا داشته شود</w:t>
      </w:r>
      <w:r>
        <w:rPr>
          <w:rFonts w:cs="Traditional Arabic" w:hint="cs"/>
          <w:rtl/>
        </w:rPr>
        <w:t>»</w:t>
      </w:r>
      <w:r>
        <w:rPr>
          <w:rFonts w:hint="cs"/>
          <w:rtl/>
        </w:rPr>
        <w:t>.</w:t>
      </w:r>
    </w:p>
    <w:p w:rsidR="000D610D" w:rsidRPr="005D3A81" w:rsidRDefault="000D610D"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B04BBF" w:rsidRPr="005D3A81">
        <w:rPr>
          <w:rStyle w:val="Char7"/>
          <w:rtl/>
        </w:rPr>
        <w:t xml:space="preserve">وَمَا خَلَقۡنَا </w:t>
      </w:r>
      <w:r w:rsidR="00B04BBF" w:rsidRPr="005D3A81">
        <w:rPr>
          <w:rStyle w:val="Char7"/>
          <w:rFonts w:hint="cs"/>
          <w:rtl/>
        </w:rPr>
        <w:t>ٱ</w:t>
      </w:r>
      <w:r w:rsidR="00B04BBF" w:rsidRPr="005D3A81">
        <w:rPr>
          <w:rStyle w:val="Char7"/>
          <w:rFonts w:hint="eastAsia"/>
          <w:rtl/>
        </w:rPr>
        <w:t>لسَّمَآءَ</w:t>
      </w:r>
      <w:r w:rsidR="00B04BBF" w:rsidRPr="005D3A81">
        <w:rPr>
          <w:rStyle w:val="Char7"/>
          <w:rtl/>
        </w:rPr>
        <w:t xml:space="preserve"> وَ</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وَمَا بَيۡنَهُمَا بَٰطِلٗاۚ ذَٰلِكَ ظَنُّ </w:t>
      </w:r>
      <w:r w:rsidR="00B04BBF" w:rsidRPr="005D3A81">
        <w:rPr>
          <w:rStyle w:val="Char7"/>
          <w:rFonts w:hint="cs"/>
          <w:rtl/>
        </w:rPr>
        <w:t>ٱ</w:t>
      </w:r>
      <w:r w:rsidR="00B04BBF" w:rsidRPr="005D3A81">
        <w:rPr>
          <w:rStyle w:val="Char7"/>
          <w:rFonts w:hint="eastAsia"/>
          <w:rtl/>
        </w:rPr>
        <w:t>لَّذِينَ</w:t>
      </w:r>
      <w:r w:rsidR="00B04BBF" w:rsidRPr="005D3A81">
        <w:rPr>
          <w:rStyle w:val="Char7"/>
          <w:rtl/>
        </w:rPr>
        <w:t xml:space="preserve"> كَفَرُواْۚ فَوَيۡلٞ لِّلَّذِينَ كَفَرُواْ مِنَ </w:t>
      </w:r>
      <w:r w:rsidR="00B04BBF" w:rsidRPr="005D3A81">
        <w:rPr>
          <w:rStyle w:val="Char7"/>
          <w:rFonts w:hint="cs"/>
          <w:rtl/>
        </w:rPr>
        <w:t>ٱ</w:t>
      </w:r>
      <w:r w:rsidR="00B04BBF" w:rsidRPr="005D3A81">
        <w:rPr>
          <w:rStyle w:val="Char7"/>
          <w:rFonts w:hint="eastAsia"/>
          <w:rtl/>
        </w:rPr>
        <w:t>لنَّارِ</w:t>
      </w:r>
      <w:r w:rsidR="00B04BBF" w:rsidRPr="005D3A81">
        <w:rPr>
          <w:rStyle w:val="Char7"/>
          <w:rtl/>
        </w:rPr>
        <w:t xml:space="preserve"> ٢٧ </w:t>
      </w:r>
      <w:r w:rsidR="00B04BBF">
        <w:rPr>
          <w:rFonts w:hint="cs"/>
          <w:sz w:val="28"/>
          <w:szCs w:val="28"/>
          <w:rtl/>
        </w:rPr>
        <w:t> </w:t>
      </w:r>
      <w:r w:rsidR="00B04BBF" w:rsidRPr="005D3A81">
        <w:rPr>
          <w:rStyle w:val="Char7"/>
          <w:rtl/>
        </w:rPr>
        <w:t xml:space="preserve">أَمۡ نَجۡعَلُ </w:t>
      </w:r>
      <w:r w:rsidR="00B04BBF" w:rsidRPr="005D3A81">
        <w:rPr>
          <w:rStyle w:val="Char7"/>
          <w:rFonts w:hint="cs"/>
          <w:rtl/>
        </w:rPr>
        <w:t>ٱ</w:t>
      </w:r>
      <w:r w:rsidR="00B04BBF" w:rsidRPr="005D3A81">
        <w:rPr>
          <w:rStyle w:val="Char7"/>
          <w:rFonts w:hint="eastAsia"/>
          <w:rtl/>
        </w:rPr>
        <w:t>لَّذِينَ</w:t>
      </w:r>
      <w:r w:rsidR="00B04BBF" w:rsidRPr="005D3A81">
        <w:rPr>
          <w:rStyle w:val="Char7"/>
          <w:rtl/>
        </w:rPr>
        <w:t xml:space="preserve"> ءَامَنُواْ وَعَمِلُواْ </w:t>
      </w:r>
      <w:r w:rsidR="00B04BBF" w:rsidRPr="005D3A81">
        <w:rPr>
          <w:rStyle w:val="Char7"/>
          <w:rFonts w:hint="cs"/>
          <w:rtl/>
        </w:rPr>
        <w:t>ٱ</w:t>
      </w:r>
      <w:r w:rsidR="00B04BBF" w:rsidRPr="005D3A81">
        <w:rPr>
          <w:rStyle w:val="Char7"/>
          <w:rFonts w:hint="eastAsia"/>
          <w:rtl/>
        </w:rPr>
        <w:t>لصَّٰلِحَٰتِ</w:t>
      </w:r>
      <w:r w:rsidR="00B04BBF" w:rsidRPr="005D3A81">
        <w:rPr>
          <w:rStyle w:val="Char7"/>
          <w:rtl/>
        </w:rPr>
        <w:t xml:space="preserve"> كَ</w:t>
      </w:r>
      <w:r w:rsidR="00B04BBF" w:rsidRPr="005D3A81">
        <w:rPr>
          <w:rStyle w:val="Char7"/>
          <w:rFonts w:hint="cs"/>
          <w:rtl/>
        </w:rPr>
        <w:t>ٱ</w:t>
      </w:r>
      <w:r w:rsidR="00B04BBF" w:rsidRPr="005D3A81">
        <w:rPr>
          <w:rStyle w:val="Char7"/>
          <w:rFonts w:hint="eastAsia"/>
          <w:rtl/>
        </w:rPr>
        <w:t>لۡمُفۡسِدِينَ</w:t>
      </w:r>
      <w:r w:rsidR="00B04BBF" w:rsidRPr="005D3A81">
        <w:rPr>
          <w:rStyle w:val="Char7"/>
          <w:rtl/>
        </w:rPr>
        <w:t xml:space="preserve"> فِي </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أَمۡ نَجۡعَلُ </w:t>
      </w:r>
      <w:r w:rsidR="00B04BBF" w:rsidRPr="005D3A81">
        <w:rPr>
          <w:rStyle w:val="Char7"/>
          <w:rFonts w:hint="cs"/>
          <w:rtl/>
        </w:rPr>
        <w:t>ٱ</w:t>
      </w:r>
      <w:r w:rsidR="00B04BBF" w:rsidRPr="005D3A81">
        <w:rPr>
          <w:rStyle w:val="Char7"/>
          <w:rFonts w:hint="eastAsia"/>
          <w:rtl/>
        </w:rPr>
        <w:t>لۡمُتَّقِينَ</w:t>
      </w:r>
      <w:r w:rsidR="00B04BBF" w:rsidRPr="005D3A81">
        <w:rPr>
          <w:rStyle w:val="Char7"/>
          <w:rtl/>
        </w:rPr>
        <w:t xml:space="preserve"> كَ</w:t>
      </w:r>
      <w:r w:rsidR="00B04BBF" w:rsidRPr="005D3A81">
        <w:rPr>
          <w:rStyle w:val="Char7"/>
          <w:rFonts w:hint="cs"/>
          <w:rtl/>
        </w:rPr>
        <w:t>ٱ</w:t>
      </w:r>
      <w:r w:rsidR="00B04BBF" w:rsidRPr="005D3A81">
        <w:rPr>
          <w:rStyle w:val="Char7"/>
          <w:rFonts w:hint="eastAsia"/>
          <w:rtl/>
        </w:rPr>
        <w:t>لۡفُجَّارِ</w:t>
      </w:r>
      <w:r w:rsidR="00B04BBF" w:rsidRPr="005D3A81">
        <w:rPr>
          <w:rStyle w:val="Char7"/>
          <w:rtl/>
        </w:rPr>
        <w:t xml:space="preserve">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ص: 27- 28</w:t>
      </w:r>
      <w:r w:rsidRPr="00D06357">
        <w:rPr>
          <w:rStyle w:val="Char2"/>
          <w:rFonts w:hint="cs"/>
          <w:rtl/>
        </w:rPr>
        <w:t>]</w:t>
      </w:r>
      <w:r>
        <w:rPr>
          <w:rStyle w:val="Char2"/>
          <w:rFonts w:hint="cs"/>
          <w:rtl/>
        </w:rPr>
        <w:t>.</w:t>
      </w:r>
    </w:p>
    <w:p w:rsidR="00AF41F5" w:rsidRDefault="00FF404F" w:rsidP="00E87F2E">
      <w:pPr>
        <w:pStyle w:val="a3"/>
        <w:rPr>
          <w:rtl/>
        </w:rPr>
      </w:pPr>
      <w:r>
        <w:rPr>
          <w:rFonts w:cs="Traditional Arabic" w:hint="cs"/>
          <w:rtl/>
        </w:rPr>
        <w:t>«</w:t>
      </w:r>
      <w:r w:rsidR="003A4533">
        <w:rPr>
          <w:rFonts w:hint="cs"/>
          <w:rtl/>
        </w:rPr>
        <w:t>آسمانها و زمین را از روی باطل و بیهوده‌کاری نیافریدیم، این پندار کسانی است که کفر ورزیده‌اند، پس وای بر کافران از آتش جهنم. یا پنداشته‌اند که اشخاص با ایمان را همچون تباهکاران روی زمین قرار خواهیم داد یا تقواپیشگان را همچون زشتکاران محسوب خواهیم داشت؟</w:t>
      </w:r>
      <w:r>
        <w:rPr>
          <w:rFonts w:cs="Traditional Arabic" w:hint="cs"/>
          <w:rtl/>
        </w:rPr>
        <w:t>»</w:t>
      </w:r>
      <w:r>
        <w:rPr>
          <w:rFonts w:hint="cs"/>
          <w:rtl/>
        </w:rPr>
        <w:t>.</w:t>
      </w:r>
    </w:p>
    <w:p w:rsidR="00697E61"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وَمَا خَلَقۡنَا </w:t>
      </w:r>
      <w:r w:rsidR="00B04BBF" w:rsidRPr="005D3A81">
        <w:rPr>
          <w:rStyle w:val="Char7"/>
          <w:rFonts w:hint="cs"/>
          <w:rtl/>
        </w:rPr>
        <w:t>ٱ</w:t>
      </w:r>
      <w:r w:rsidR="00B04BBF" w:rsidRPr="005D3A81">
        <w:rPr>
          <w:rStyle w:val="Char7"/>
          <w:rFonts w:hint="eastAsia"/>
          <w:rtl/>
        </w:rPr>
        <w:t>لسَّمَٰوَٰتِ</w:t>
      </w:r>
      <w:r w:rsidR="00B04BBF" w:rsidRPr="005D3A81">
        <w:rPr>
          <w:rStyle w:val="Char7"/>
          <w:rtl/>
        </w:rPr>
        <w:t xml:space="preserve"> وَ</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وَمَا بَيۡنَهُمَا لَٰعِبِينَ ٣٨ </w:t>
      </w:r>
      <w:r w:rsidR="00B04BBF">
        <w:rPr>
          <w:rFonts w:hint="cs"/>
          <w:sz w:val="28"/>
          <w:szCs w:val="28"/>
          <w:rtl/>
        </w:rPr>
        <w:t> </w:t>
      </w:r>
      <w:r w:rsidR="00B04BBF" w:rsidRPr="005D3A81">
        <w:rPr>
          <w:rStyle w:val="Char7"/>
          <w:rtl/>
        </w:rPr>
        <w:t>مَا خَلَقۡنَٰهُمَآ إِلَّا بِ</w:t>
      </w:r>
      <w:r w:rsidR="00B04BBF" w:rsidRPr="005D3A81">
        <w:rPr>
          <w:rStyle w:val="Char7"/>
          <w:rFonts w:hint="cs"/>
          <w:rtl/>
        </w:rPr>
        <w:t>ٱ</w:t>
      </w:r>
      <w:r w:rsidR="00B04BBF" w:rsidRPr="005D3A81">
        <w:rPr>
          <w:rStyle w:val="Char7"/>
          <w:rFonts w:hint="eastAsia"/>
          <w:rtl/>
        </w:rPr>
        <w:t>لۡحَقِّ</w:t>
      </w:r>
      <w:r w:rsidR="00B04BBF" w:rsidRPr="005D3A81">
        <w:rPr>
          <w:rStyle w:val="Char7"/>
          <w:rtl/>
        </w:rPr>
        <w:t xml:space="preserve"> وَلَٰكِنَّ أَكۡثَرَهُمۡ لَا يَعۡلَمُونَ ٣٩ إِنَّ يَوۡمَ </w:t>
      </w:r>
      <w:r w:rsidR="00B04BBF" w:rsidRPr="005D3A81">
        <w:rPr>
          <w:rStyle w:val="Char7"/>
          <w:rFonts w:hint="cs"/>
          <w:rtl/>
        </w:rPr>
        <w:t>ٱ</w:t>
      </w:r>
      <w:r w:rsidR="00B04BBF" w:rsidRPr="005D3A81">
        <w:rPr>
          <w:rStyle w:val="Char7"/>
          <w:rFonts w:hint="eastAsia"/>
          <w:rtl/>
        </w:rPr>
        <w:t>لۡفَصۡلِ</w:t>
      </w:r>
      <w:r w:rsidR="00B04BBF" w:rsidRPr="005D3A81">
        <w:rPr>
          <w:rStyle w:val="Char7"/>
          <w:rtl/>
        </w:rPr>
        <w:t xml:space="preserve"> مِيقَٰتُهُمۡ أَجۡمَعِينَ ٤٠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الدخان: 38- 40</w:t>
      </w:r>
      <w:r w:rsidRPr="00D06357">
        <w:rPr>
          <w:rStyle w:val="Char2"/>
          <w:rFonts w:hint="cs"/>
          <w:rtl/>
        </w:rPr>
        <w:t>]</w:t>
      </w:r>
      <w:r>
        <w:rPr>
          <w:rStyle w:val="Char2"/>
          <w:rFonts w:hint="cs"/>
          <w:rtl/>
        </w:rPr>
        <w:t>.</w:t>
      </w:r>
    </w:p>
    <w:p w:rsidR="00697E61" w:rsidRDefault="00FF404F" w:rsidP="00E87F2E">
      <w:pPr>
        <w:pStyle w:val="a3"/>
        <w:rPr>
          <w:rtl/>
        </w:rPr>
      </w:pPr>
      <w:r>
        <w:rPr>
          <w:rFonts w:cs="Traditional Arabic" w:hint="cs"/>
          <w:rtl/>
        </w:rPr>
        <w:t>«</w:t>
      </w:r>
      <w:r w:rsidRPr="00FF404F">
        <w:rPr>
          <w:rtl/>
        </w:rPr>
        <w:t>و آسمانها و زم</w:t>
      </w:r>
      <w:r w:rsidR="005D3A81">
        <w:rPr>
          <w:rtl/>
        </w:rPr>
        <w:t>ی</w:t>
      </w:r>
      <w:r w:rsidRPr="00FF404F">
        <w:rPr>
          <w:rtl/>
        </w:rPr>
        <w:t xml:space="preserve">ن و آنچه را </w:t>
      </w:r>
      <w:r w:rsidR="005D3A81">
        <w:rPr>
          <w:rtl/>
        </w:rPr>
        <w:t>ک</w:t>
      </w:r>
      <w:r w:rsidRPr="00FF404F">
        <w:rPr>
          <w:rtl/>
        </w:rPr>
        <w:t>ه در م</w:t>
      </w:r>
      <w:r w:rsidR="005D3A81">
        <w:rPr>
          <w:rtl/>
        </w:rPr>
        <w:t>ی</w:t>
      </w:r>
      <w:r w:rsidRPr="00FF404F">
        <w:rPr>
          <w:rtl/>
        </w:rPr>
        <w:t>ان آن دو است، به بازى ن</w:t>
      </w:r>
      <w:r w:rsidR="005D3A81">
        <w:rPr>
          <w:rtl/>
        </w:rPr>
        <w:t>ی</w:t>
      </w:r>
      <w:r w:rsidRPr="00FF404F">
        <w:rPr>
          <w:rtl/>
        </w:rPr>
        <w:t>افر</w:t>
      </w:r>
      <w:r w:rsidR="005D3A81">
        <w:rPr>
          <w:rtl/>
        </w:rPr>
        <w:t>ی</w:t>
      </w:r>
      <w:r w:rsidRPr="00FF404F">
        <w:rPr>
          <w:rtl/>
        </w:rPr>
        <w:t>ده‏ا</w:t>
      </w:r>
      <w:r w:rsidR="005D3A81">
        <w:rPr>
          <w:rtl/>
        </w:rPr>
        <w:t>ی</w:t>
      </w:r>
      <w:r w:rsidRPr="00FF404F">
        <w:rPr>
          <w:rtl/>
        </w:rPr>
        <w:t>م</w:t>
      </w:r>
      <w:r w:rsidR="00EA2ED2">
        <w:rPr>
          <w:rFonts w:hint="cs"/>
          <w:rtl/>
        </w:rPr>
        <w:t xml:space="preserve">، </w:t>
      </w:r>
      <w:r w:rsidRPr="00FF404F">
        <w:rPr>
          <w:rtl/>
        </w:rPr>
        <w:t>آنها را جز به حقّ ن</w:t>
      </w:r>
      <w:r w:rsidR="005D3A81">
        <w:rPr>
          <w:rtl/>
        </w:rPr>
        <w:t>ی</w:t>
      </w:r>
      <w:r w:rsidRPr="00FF404F">
        <w:rPr>
          <w:rtl/>
        </w:rPr>
        <w:t>افر</w:t>
      </w:r>
      <w:r w:rsidR="005D3A81">
        <w:rPr>
          <w:rtl/>
        </w:rPr>
        <w:t>ی</w:t>
      </w:r>
      <w:r w:rsidRPr="00FF404F">
        <w:rPr>
          <w:rtl/>
        </w:rPr>
        <w:t>ده‏ا</w:t>
      </w:r>
      <w:r w:rsidR="005D3A81">
        <w:rPr>
          <w:rtl/>
        </w:rPr>
        <w:t>ی</w:t>
      </w:r>
      <w:r w:rsidRPr="00FF404F">
        <w:rPr>
          <w:rtl/>
        </w:rPr>
        <w:t>م ولى ب</w:t>
      </w:r>
      <w:r w:rsidR="005D3A81">
        <w:rPr>
          <w:rtl/>
        </w:rPr>
        <w:t>ی</w:t>
      </w:r>
      <w:r w:rsidRPr="00FF404F">
        <w:rPr>
          <w:rtl/>
        </w:rPr>
        <w:t>شترشان نمى‏دانند</w:t>
      </w:r>
      <w:r>
        <w:rPr>
          <w:rFonts w:hint="cs"/>
          <w:rtl/>
        </w:rPr>
        <w:t>.</w:t>
      </w:r>
      <w:r w:rsidR="00EA2ED2">
        <w:rPr>
          <w:rFonts w:hint="cs"/>
          <w:rtl/>
        </w:rPr>
        <w:t xml:space="preserve"> </w:t>
      </w:r>
      <w:r w:rsidRPr="00FF404F">
        <w:rPr>
          <w:rtl/>
        </w:rPr>
        <w:t>به راستى روز ق</w:t>
      </w:r>
      <w:r w:rsidR="005D3A81">
        <w:rPr>
          <w:rtl/>
        </w:rPr>
        <w:t>ی</w:t>
      </w:r>
      <w:r w:rsidRPr="00FF404F">
        <w:rPr>
          <w:rtl/>
        </w:rPr>
        <w:t>امت م</w:t>
      </w:r>
      <w:r w:rsidR="005D3A81">
        <w:rPr>
          <w:rtl/>
        </w:rPr>
        <w:t>ی</w:t>
      </w:r>
      <w:r w:rsidRPr="00FF404F">
        <w:rPr>
          <w:rtl/>
        </w:rPr>
        <w:t>عاد همگى آنان است</w:t>
      </w:r>
      <w:r>
        <w:rPr>
          <w:rFonts w:cs="Traditional Arabic" w:hint="cs"/>
          <w:rtl/>
        </w:rPr>
        <w:t>»</w:t>
      </w:r>
      <w:r>
        <w:rPr>
          <w:rFonts w:hint="cs"/>
          <w:rtl/>
        </w:rPr>
        <w:t>.</w:t>
      </w:r>
    </w:p>
    <w:p w:rsidR="002C1CD9" w:rsidRPr="00720694" w:rsidRDefault="00340529" w:rsidP="00E87F2E">
      <w:pPr>
        <w:pStyle w:val="a"/>
        <w:rPr>
          <w:rtl/>
          <w:lang w:bidi="fa-IR"/>
        </w:rPr>
      </w:pPr>
      <w:bookmarkStart w:id="41" w:name="_Toc254998643"/>
      <w:bookmarkStart w:id="42" w:name="_Toc254999498"/>
      <w:bookmarkStart w:id="43" w:name="_Toc254999959"/>
      <w:bookmarkStart w:id="44" w:name="_Toc255000558"/>
      <w:bookmarkStart w:id="45" w:name="_Toc270281615"/>
      <w:bookmarkStart w:id="46" w:name="_Toc270426066"/>
      <w:bookmarkStart w:id="47" w:name="_Toc440206781"/>
      <w:r w:rsidRPr="003E58C0">
        <w:rPr>
          <w:rFonts w:hint="cs"/>
          <w:rtl/>
          <w:lang w:bidi="fa-IR"/>
        </w:rPr>
        <w:t>چرا انسان آ</w:t>
      </w:r>
      <w:r>
        <w:rPr>
          <w:rFonts w:hint="cs"/>
          <w:rtl/>
          <w:lang w:bidi="fa-IR"/>
        </w:rPr>
        <w:t>فریده شده؟</w:t>
      </w:r>
      <w:bookmarkEnd w:id="41"/>
      <w:bookmarkEnd w:id="42"/>
      <w:bookmarkEnd w:id="43"/>
      <w:bookmarkEnd w:id="44"/>
      <w:bookmarkEnd w:id="45"/>
      <w:bookmarkEnd w:id="46"/>
      <w:bookmarkEnd w:id="47"/>
    </w:p>
    <w:p w:rsidR="002C1CD9" w:rsidRDefault="00B73DFE" w:rsidP="00E87F2E">
      <w:pPr>
        <w:pStyle w:val="a3"/>
        <w:rPr>
          <w:rtl/>
        </w:rPr>
      </w:pPr>
      <w:r>
        <w:rPr>
          <w:rFonts w:hint="cs"/>
          <w:rtl/>
        </w:rPr>
        <w:t xml:space="preserve">اما سومین سؤالی که </w:t>
      </w:r>
      <w:r w:rsidR="003E58C0">
        <w:rPr>
          <w:rFonts w:hint="cs"/>
          <w:rtl/>
        </w:rPr>
        <w:t>انسان باید آن را از خود بپرسد [</w:t>
      </w:r>
      <w:r>
        <w:rPr>
          <w:rFonts w:hint="cs"/>
          <w:rtl/>
        </w:rPr>
        <w:t>پس از دریافتن این که او مخلوق و</w:t>
      </w:r>
      <w:r w:rsidR="00E61F7C">
        <w:rPr>
          <w:rFonts w:hint="cs"/>
          <w:rtl/>
        </w:rPr>
        <w:t xml:space="preserve"> پروردۀ </w:t>
      </w:r>
      <w:r>
        <w:rPr>
          <w:rFonts w:hint="cs"/>
          <w:rtl/>
        </w:rPr>
        <w:t>آفریدگار و پروردگاری است</w:t>
      </w:r>
      <w:r w:rsidR="003E58C0">
        <w:rPr>
          <w:rFonts w:hint="cs"/>
          <w:rtl/>
        </w:rPr>
        <w:t>]</w:t>
      </w:r>
      <w:r>
        <w:rPr>
          <w:rFonts w:hint="cs"/>
          <w:rtl/>
        </w:rPr>
        <w:t xml:space="preserve"> بطور ساده این است که:</w:t>
      </w:r>
    </w:p>
    <w:p w:rsidR="00B73DFE" w:rsidRDefault="00604FCD" w:rsidP="00E87F2E">
      <w:pPr>
        <w:pStyle w:val="a3"/>
        <w:rPr>
          <w:rtl/>
        </w:rPr>
      </w:pPr>
      <w:r>
        <w:rPr>
          <w:rFonts w:hint="cs"/>
          <w:rtl/>
        </w:rPr>
        <w:t>ـ برای چه در این دنیا آفریده شده‌ام؟ و چرا از پدیده‌های دیگر ممتاز گردیده‌ام؟ و در</w:t>
      </w:r>
      <w:r w:rsidR="00E61F7C">
        <w:rPr>
          <w:rFonts w:hint="cs"/>
          <w:rtl/>
        </w:rPr>
        <w:t xml:space="preserve"> پهنۀ </w:t>
      </w:r>
      <w:r>
        <w:rPr>
          <w:rFonts w:hint="cs"/>
          <w:rtl/>
        </w:rPr>
        <w:t>زمین، چه مأموریتی دارم؟</w:t>
      </w:r>
    </w:p>
    <w:p w:rsidR="00604FCD" w:rsidRDefault="00604FCD" w:rsidP="00E87F2E">
      <w:pPr>
        <w:pStyle w:val="a3"/>
        <w:rPr>
          <w:rtl/>
        </w:rPr>
      </w:pPr>
      <w:r>
        <w:rPr>
          <w:rFonts w:hint="cs"/>
          <w:rtl/>
        </w:rPr>
        <w:t>پاسخ سؤال فوق از نظر مؤمنان آماده و آسان است: هر سازنده‌ای، راز صنعت خویش و</w:t>
      </w:r>
      <w:r w:rsidR="00E61F7C">
        <w:rPr>
          <w:rFonts w:hint="cs"/>
          <w:rtl/>
        </w:rPr>
        <w:t xml:space="preserve"> انگیزۀ </w:t>
      </w:r>
      <w:r>
        <w:rPr>
          <w:rFonts w:hint="cs"/>
          <w:rtl/>
        </w:rPr>
        <w:t>دادن شکل خاصی به</w:t>
      </w:r>
      <w:r w:rsidR="00E61F7C">
        <w:rPr>
          <w:rFonts w:hint="cs"/>
          <w:rtl/>
        </w:rPr>
        <w:t xml:space="preserve"> آفریدۀ </w:t>
      </w:r>
      <w:r>
        <w:rPr>
          <w:rFonts w:hint="cs"/>
          <w:rtl/>
        </w:rPr>
        <w:t>خویش را بخوبی می‌داند، خداوند تعالی</w:t>
      </w:r>
      <w:r w:rsidR="00E61F7C">
        <w:rPr>
          <w:rFonts w:hint="cs"/>
          <w:rtl/>
        </w:rPr>
        <w:t xml:space="preserve"> سازندۀ </w:t>
      </w:r>
      <w:r>
        <w:rPr>
          <w:rFonts w:hint="cs"/>
          <w:rtl/>
        </w:rPr>
        <w:t>انسان و آفریننده و</w:t>
      </w:r>
      <w:r w:rsidR="00E61F7C">
        <w:rPr>
          <w:rFonts w:hint="cs"/>
          <w:rtl/>
        </w:rPr>
        <w:t xml:space="preserve"> گردانندۀ </w:t>
      </w:r>
      <w:r>
        <w:rPr>
          <w:rFonts w:hint="cs"/>
          <w:rtl/>
        </w:rPr>
        <w:t>کار اوست. پس باید از او بپرسیم که: پروردگارا، این انسان را برای چه آفریدی؟ آیا او را صرفاً برای خوردن و آشامیدن پدیده آورده‌ای؟ آیا برای بازی و بیهوده‌گری؟ آیا هدف از خلقت او آن بوده است که فقط روی زمین راه برود و از نتایج خاک بخورد و دوباره به خاک برگردد و قضیه تمام شود؟ آیا برای این آفریدی که</w:t>
      </w:r>
      <w:r w:rsidR="00E61F7C">
        <w:rPr>
          <w:rFonts w:hint="cs"/>
          <w:rtl/>
        </w:rPr>
        <w:t xml:space="preserve"> فاصلۀ </w:t>
      </w:r>
      <w:r>
        <w:rPr>
          <w:rFonts w:hint="cs"/>
          <w:rtl/>
        </w:rPr>
        <w:t>کوتاه میان تولد و مرگ را با رنج و سختی بگذراند؟ در این صورت حکمت ویژگیها و نیروهای عقلی، ارادی و روانی که به انسان بخشیده‌ای چیست؟</w:t>
      </w:r>
    </w:p>
    <w:p w:rsidR="00604FCD" w:rsidRDefault="00604FCD" w:rsidP="00E87F2E">
      <w:pPr>
        <w:pStyle w:val="a3"/>
        <w:rPr>
          <w:rtl/>
        </w:rPr>
      </w:pPr>
      <w:r>
        <w:rPr>
          <w:rFonts w:hint="cs"/>
          <w:rtl/>
        </w:rPr>
        <w:t>خداوند در کتاب جاودان خود در پاسخ به سؤال ما بیان می‌فرماید که انسان را برای جانشینی در زمین آفریده است. این از وضیعت آدم و آرزویی که فرشتگان نسبت به منزلت وی داشتند، آشکار می‌باشد:</w:t>
      </w:r>
    </w:p>
    <w:p w:rsidR="00CD2531" w:rsidRDefault="000D610D"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وَإِذۡ قَالَ رَبُّكَ لِلۡمَلَٰٓئِكَةِ إِنِّي جَاعِلٞ فِي </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خَلِيفَةٗۖ قَالُوٓاْ أَتَجۡعَلُ فِيهَا مَن يُفۡسِدُ فِيهَا وَيَسۡفِكُ </w:t>
      </w:r>
      <w:r w:rsidR="00B04BBF" w:rsidRPr="005D3A81">
        <w:rPr>
          <w:rStyle w:val="Char7"/>
          <w:rFonts w:hint="cs"/>
          <w:rtl/>
        </w:rPr>
        <w:t>ٱ</w:t>
      </w:r>
      <w:r w:rsidR="00B04BBF" w:rsidRPr="005D3A81">
        <w:rPr>
          <w:rStyle w:val="Char7"/>
          <w:rFonts w:hint="eastAsia"/>
          <w:rtl/>
        </w:rPr>
        <w:t>لدِّمَآءَ</w:t>
      </w:r>
      <w:r w:rsidR="00B04BBF" w:rsidRPr="005D3A81">
        <w:rPr>
          <w:rStyle w:val="Char7"/>
          <w:rtl/>
        </w:rPr>
        <w:t xml:space="preserve"> وَنَحۡنُ نُسَبِّحُ بِحَمۡدِكَ وَنُقَدِّسُ لَكَۖ قَالَ إِنِّيٓ أَعۡلَمُ مَا لَا تَعۡلَمُونَ ٣٠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sidR="007B0424">
        <w:rPr>
          <w:rStyle w:val="Char2"/>
          <w:rFonts w:hint="cs"/>
          <w:rtl/>
        </w:rPr>
        <w:t>البقر</w:t>
      </w:r>
      <w:r w:rsidR="007B0424">
        <w:rPr>
          <w:rStyle w:val="Char2"/>
          <w:rFonts w:hint="cs"/>
          <w:rtl/>
          <w:lang w:bidi="ar-SA"/>
        </w:rPr>
        <w:t>ة</w:t>
      </w:r>
      <w:r w:rsidR="007B0424">
        <w:rPr>
          <w:rStyle w:val="Char2"/>
          <w:rFonts w:hint="cs"/>
          <w:rtl/>
        </w:rPr>
        <w:t>:30</w:t>
      </w:r>
      <w:r w:rsidRPr="00D06357">
        <w:rPr>
          <w:rStyle w:val="Char2"/>
          <w:rFonts w:hint="cs"/>
          <w:rtl/>
        </w:rPr>
        <w:t>]</w:t>
      </w:r>
      <w:r>
        <w:rPr>
          <w:rStyle w:val="Char2"/>
          <w:rFonts w:hint="cs"/>
          <w:rtl/>
        </w:rPr>
        <w:t>.</w:t>
      </w:r>
    </w:p>
    <w:p w:rsidR="00CD2531" w:rsidRDefault="003E58C0" w:rsidP="00E87F2E">
      <w:pPr>
        <w:pStyle w:val="a3"/>
        <w:rPr>
          <w:rtl/>
        </w:rPr>
      </w:pPr>
      <w:r>
        <w:rPr>
          <w:rFonts w:cs="Traditional Arabic" w:hint="cs"/>
          <w:rtl/>
        </w:rPr>
        <w:t>«</w:t>
      </w:r>
      <w:r w:rsidR="005C7D44">
        <w:rPr>
          <w:rFonts w:hint="cs"/>
          <w:rtl/>
        </w:rPr>
        <w:t>و هنگامی که پروردگارت به فرشتگان گفت: در زمین جانشینی قرار می‌دهم، گفتند</w:t>
      </w:r>
      <w:r>
        <w:rPr>
          <w:rFonts w:hint="cs"/>
          <w:rtl/>
        </w:rPr>
        <w:t>:</w:t>
      </w:r>
      <w:r w:rsidR="005C7D44">
        <w:rPr>
          <w:rFonts w:hint="cs"/>
          <w:rtl/>
        </w:rPr>
        <w:t xml:space="preserve"> آیا کسی را در آن قرار می‌دهی که فساد می‌کند و خون می‌ریزد؟ در حالی که ما با ستایش تو تسبیح می‌کنیم و تقدیست می‌نماییم؟ گفت: من چیزی را می‌دانم که شما نمی‌دانید</w:t>
      </w:r>
      <w:r>
        <w:rPr>
          <w:rFonts w:cs="Traditional Arabic" w:hint="cs"/>
          <w:rtl/>
        </w:rPr>
        <w:t>»</w:t>
      </w:r>
      <w:r>
        <w:rPr>
          <w:rFonts w:hint="cs"/>
          <w:rtl/>
        </w:rPr>
        <w:t>.</w:t>
      </w:r>
    </w:p>
    <w:p w:rsidR="00676525" w:rsidRDefault="00091DD4" w:rsidP="00E87F2E">
      <w:pPr>
        <w:pStyle w:val="a3"/>
        <w:rPr>
          <w:rtl/>
        </w:rPr>
      </w:pPr>
      <w:r>
        <w:rPr>
          <w:rFonts w:hint="cs"/>
          <w:rtl/>
        </w:rPr>
        <w:t>اولین مسأله در این جانشینی آن است که انسان پروردگار خویش را بطوری بایسته و شایسته بشناسد و عبادت کند. خداوند در آخرین</w:t>
      </w:r>
      <w:r w:rsidR="00E61F7C">
        <w:rPr>
          <w:rFonts w:hint="cs"/>
          <w:rtl/>
        </w:rPr>
        <w:t xml:space="preserve"> آیۀ سورۀ </w:t>
      </w:r>
      <w:r w:rsidR="003E58C0">
        <w:rPr>
          <w:rFonts w:hint="cs"/>
          <w:rtl/>
        </w:rPr>
        <w:t>طلاق می‌فرماید:</w:t>
      </w:r>
    </w:p>
    <w:p w:rsidR="006A683E"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لَّذِي</w:t>
      </w:r>
      <w:r w:rsidR="00B04BBF" w:rsidRPr="005D3A81">
        <w:rPr>
          <w:rStyle w:val="Char7"/>
          <w:rtl/>
        </w:rPr>
        <w:t xml:space="preserve"> خَلَقَ سَبۡعَ سَمَٰوَٰتٖ وَمِنَ </w:t>
      </w:r>
      <w:r w:rsidR="00B04BBF" w:rsidRPr="005D3A81">
        <w:rPr>
          <w:rStyle w:val="Char7"/>
          <w:rFonts w:hint="cs"/>
          <w:rtl/>
        </w:rPr>
        <w:t>ٱ</w:t>
      </w:r>
      <w:r w:rsidR="00B04BBF" w:rsidRPr="005D3A81">
        <w:rPr>
          <w:rStyle w:val="Char7"/>
          <w:rFonts w:hint="eastAsia"/>
          <w:rtl/>
        </w:rPr>
        <w:t>لۡأَرۡضِ</w:t>
      </w:r>
      <w:r w:rsidR="00B04BBF" w:rsidRPr="005D3A81">
        <w:rPr>
          <w:rStyle w:val="Char7"/>
          <w:rtl/>
        </w:rPr>
        <w:t xml:space="preserve"> مِثۡلَهُنَّۖ يَتَنَزَّلُ </w:t>
      </w:r>
      <w:r w:rsidR="00B04BBF" w:rsidRPr="005D3A81">
        <w:rPr>
          <w:rStyle w:val="Char7"/>
          <w:rFonts w:hint="cs"/>
          <w:rtl/>
        </w:rPr>
        <w:t>ٱ</w:t>
      </w:r>
      <w:r w:rsidR="00B04BBF" w:rsidRPr="005D3A81">
        <w:rPr>
          <w:rStyle w:val="Char7"/>
          <w:rFonts w:hint="eastAsia"/>
          <w:rtl/>
        </w:rPr>
        <w:t>لۡأَمۡرُ</w:t>
      </w:r>
      <w:r w:rsidR="00B04BBF" w:rsidRPr="005D3A81">
        <w:rPr>
          <w:rStyle w:val="Char7"/>
          <w:rtl/>
        </w:rPr>
        <w:t xml:space="preserve"> بَيۡنَهُنَّ لِتَعۡلَمُوٓاْ أَنَّ </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عَلَىٰ كُلِّ شَيۡءٖ قَدِيرٞ وَأَنَّ </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قَدۡ أَحَاطَ بِكُلِّ شَيۡءٍ عِلۡمَۢا 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الطلاق: 12</w:t>
      </w:r>
      <w:r w:rsidRPr="00D06357">
        <w:rPr>
          <w:rStyle w:val="Char2"/>
          <w:rFonts w:hint="cs"/>
          <w:rtl/>
        </w:rPr>
        <w:t>]</w:t>
      </w:r>
      <w:r>
        <w:rPr>
          <w:rStyle w:val="Char2"/>
          <w:rFonts w:hint="cs"/>
          <w:rtl/>
        </w:rPr>
        <w:t>.</w:t>
      </w:r>
    </w:p>
    <w:p w:rsidR="006A683E" w:rsidRDefault="003E58C0" w:rsidP="00E87F2E">
      <w:pPr>
        <w:pStyle w:val="a3"/>
        <w:rPr>
          <w:rtl/>
        </w:rPr>
      </w:pPr>
      <w:r>
        <w:rPr>
          <w:rFonts w:cs="Traditional Arabic" w:hint="cs"/>
          <w:rtl/>
        </w:rPr>
        <w:t>«</w:t>
      </w:r>
      <w:r w:rsidR="006A683E">
        <w:rPr>
          <w:rFonts w:hint="cs"/>
          <w:rtl/>
        </w:rPr>
        <w:t>خداوند کسی است که هفت آسمان را آفرید و از زمین نیز امثال آنها را و فرمان را میان آنها نازل کرد تا بدانید که خداوند بر هر چیزی قدرت و</w:t>
      </w:r>
      <w:r w:rsidR="00E61F7C">
        <w:rPr>
          <w:rFonts w:hint="cs"/>
          <w:rtl/>
        </w:rPr>
        <w:t xml:space="preserve"> احاطۀ </w:t>
      </w:r>
      <w:r w:rsidR="006A683E">
        <w:rPr>
          <w:rFonts w:hint="cs"/>
          <w:rtl/>
        </w:rPr>
        <w:t>علمی دارد</w:t>
      </w:r>
      <w:r>
        <w:rPr>
          <w:rFonts w:cs="Traditional Arabic" w:hint="cs"/>
          <w:rtl/>
        </w:rPr>
        <w:t>»</w:t>
      </w:r>
      <w:r>
        <w:rPr>
          <w:rFonts w:hint="cs"/>
          <w:rtl/>
        </w:rPr>
        <w:t>.</w:t>
      </w:r>
    </w:p>
    <w:p w:rsidR="00091DD4" w:rsidRDefault="003E58C0" w:rsidP="00E87F2E">
      <w:pPr>
        <w:pStyle w:val="a3"/>
        <w:rPr>
          <w:rtl/>
        </w:rPr>
      </w:pPr>
      <w:r>
        <w:rPr>
          <w:rFonts w:hint="cs"/>
          <w:rtl/>
        </w:rPr>
        <w:t>در این آیه شناخت خدا،</w:t>
      </w:r>
      <w:r w:rsidR="006A683E">
        <w:rPr>
          <w:rFonts w:hint="cs"/>
          <w:rtl/>
        </w:rPr>
        <w:t xml:space="preserve"> مقصود آفرینش آسمانها و زمین قرار داده شده است.</w:t>
      </w:r>
    </w:p>
    <w:p w:rsidR="006A683E" w:rsidRDefault="006A683E" w:rsidP="00E87F2E">
      <w:pPr>
        <w:pStyle w:val="a3"/>
        <w:rPr>
          <w:rtl/>
        </w:rPr>
      </w:pPr>
      <w:r>
        <w:rPr>
          <w:rFonts w:hint="cs"/>
          <w:rtl/>
        </w:rPr>
        <w:t>همچنین می‌فرماید:</w:t>
      </w:r>
    </w:p>
    <w:p w:rsidR="00511F68"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04BBF" w:rsidRPr="005D3A81">
        <w:rPr>
          <w:rStyle w:val="Char7"/>
          <w:rtl/>
        </w:rPr>
        <w:t xml:space="preserve">وَمَا خَلَقۡتُ </w:t>
      </w:r>
      <w:r w:rsidR="00B04BBF" w:rsidRPr="005D3A81">
        <w:rPr>
          <w:rStyle w:val="Char7"/>
          <w:rFonts w:hint="cs"/>
          <w:rtl/>
        </w:rPr>
        <w:t>ٱ</w:t>
      </w:r>
      <w:r w:rsidR="00B04BBF" w:rsidRPr="005D3A81">
        <w:rPr>
          <w:rStyle w:val="Char7"/>
          <w:rFonts w:hint="eastAsia"/>
          <w:rtl/>
        </w:rPr>
        <w:t>لۡجِنَّ</w:t>
      </w:r>
      <w:r w:rsidR="00B04BBF" w:rsidRPr="005D3A81">
        <w:rPr>
          <w:rStyle w:val="Char7"/>
          <w:rtl/>
        </w:rPr>
        <w:t xml:space="preserve"> وَ</w:t>
      </w:r>
      <w:r w:rsidR="00B04BBF" w:rsidRPr="005D3A81">
        <w:rPr>
          <w:rStyle w:val="Char7"/>
          <w:rFonts w:hint="cs"/>
          <w:rtl/>
        </w:rPr>
        <w:t>ٱ</w:t>
      </w:r>
      <w:r w:rsidR="00B04BBF" w:rsidRPr="005D3A81">
        <w:rPr>
          <w:rStyle w:val="Char7"/>
          <w:rFonts w:hint="eastAsia"/>
          <w:rtl/>
        </w:rPr>
        <w:t>لۡإِنسَ</w:t>
      </w:r>
      <w:r w:rsidR="00B04BBF" w:rsidRPr="005D3A81">
        <w:rPr>
          <w:rStyle w:val="Char7"/>
          <w:rtl/>
        </w:rPr>
        <w:t xml:space="preserve"> إِلَّا لِيَعۡبُدُونِ ٥٦ </w:t>
      </w:r>
      <w:r w:rsidR="00B04BBF">
        <w:rPr>
          <w:rFonts w:hint="cs"/>
          <w:sz w:val="28"/>
          <w:szCs w:val="28"/>
          <w:rtl/>
        </w:rPr>
        <w:t> </w:t>
      </w:r>
      <w:r w:rsidR="00B04BBF" w:rsidRPr="005D3A81">
        <w:rPr>
          <w:rStyle w:val="Char7"/>
          <w:rtl/>
        </w:rPr>
        <w:t xml:space="preserve">مَآ أُرِيدُ مِنۡهُم مِّن رِّزۡقٖ وَمَآ أُرِيدُ أَن يُطۡعِمُونِ ٥٧ </w:t>
      </w:r>
      <w:r w:rsidR="00B04BBF">
        <w:rPr>
          <w:rFonts w:hint="cs"/>
          <w:sz w:val="28"/>
          <w:szCs w:val="28"/>
          <w:rtl/>
        </w:rPr>
        <w:t> </w:t>
      </w:r>
      <w:r w:rsidR="00B04BBF" w:rsidRPr="005D3A81">
        <w:rPr>
          <w:rStyle w:val="Char7"/>
          <w:rtl/>
        </w:rPr>
        <w:t xml:space="preserve">إِنَّ </w:t>
      </w:r>
      <w:r w:rsidR="00B04BBF" w:rsidRPr="005D3A81">
        <w:rPr>
          <w:rStyle w:val="Char7"/>
          <w:rFonts w:hint="cs"/>
          <w:rtl/>
        </w:rPr>
        <w:t>ٱ</w:t>
      </w:r>
      <w:r w:rsidR="00B04BBF" w:rsidRPr="005D3A81">
        <w:rPr>
          <w:rStyle w:val="Char7"/>
          <w:rFonts w:hint="eastAsia"/>
          <w:rtl/>
        </w:rPr>
        <w:t>للَّهَ</w:t>
      </w:r>
      <w:r w:rsidR="00B04BBF" w:rsidRPr="005D3A81">
        <w:rPr>
          <w:rStyle w:val="Char7"/>
          <w:rtl/>
        </w:rPr>
        <w:t xml:space="preserve"> هُوَ </w:t>
      </w:r>
      <w:r w:rsidR="00B04BBF" w:rsidRPr="005D3A81">
        <w:rPr>
          <w:rStyle w:val="Char7"/>
          <w:rFonts w:hint="cs"/>
          <w:rtl/>
        </w:rPr>
        <w:t>ٱ</w:t>
      </w:r>
      <w:r w:rsidR="00B04BBF" w:rsidRPr="005D3A81">
        <w:rPr>
          <w:rStyle w:val="Char7"/>
          <w:rFonts w:hint="eastAsia"/>
          <w:rtl/>
        </w:rPr>
        <w:t>لرَّزَّاقُ</w:t>
      </w:r>
      <w:r w:rsidR="00B04BBF" w:rsidRPr="005D3A81">
        <w:rPr>
          <w:rStyle w:val="Char7"/>
          <w:rtl/>
        </w:rPr>
        <w:t xml:space="preserve"> ذُو </w:t>
      </w:r>
      <w:r w:rsidR="00B04BBF" w:rsidRPr="005D3A81">
        <w:rPr>
          <w:rStyle w:val="Char7"/>
          <w:rFonts w:hint="cs"/>
          <w:rtl/>
        </w:rPr>
        <w:t>ٱ</w:t>
      </w:r>
      <w:r w:rsidR="00B04BBF" w:rsidRPr="005D3A81">
        <w:rPr>
          <w:rStyle w:val="Char7"/>
          <w:rFonts w:hint="eastAsia"/>
          <w:rtl/>
        </w:rPr>
        <w:t>لۡقُوَّةِ</w:t>
      </w:r>
      <w:r w:rsidR="00B04BBF" w:rsidRPr="005D3A81">
        <w:rPr>
          <w:rStyle w:val="Char7"/>
          <w:rtl/>
        </w:rPr>
        <w:t xml:space="preserve"> </w:t>
      </w:r>
      <w:r w:rsidR="00B04BBF" w:rsidRPr="005D3A81">
        <w:rPr>
          <w:rStyle w:val="Char7"/>
          <w:rFonts w:hint="cs"/>
          <w:rtl/>
        </w:rPr>
        <w:t>ٱ</w:t>
      </w:r>
      <w:r w:rsidR="00B04BBF" w:rsidRPr="005D3A81">
        <w:rPr>
          <w:rStyle w:val="Char7"/>
          <w:rFonts w:hint="eastAsia"/>
          <w:rtl/>
        </w:rPr>
        <w:t>لۡمَتِينُ</w:t>
      </w:r>
      <w:r w:rsidR="00B04BBF" w:rsidRPr="005D3A81">
        <w:rPr>
          <w:rStyle w:val="Char7"/>
          <w:rtl/>
        </w:rPr>
        <w:t xml:space="preserve"> ٥٨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5- 57</w:t>
      </w:r>
      <w:r w:rsidRPr="00D06357">
        <w:rPr>
          <w:rStyle w:val="Char2"/>
          <w:rFonts w:hint="cs"/>
          <w:rtl/>
        </w:rPr>
        <w:t>]</w:t>
      </w:r>
      <w:r>
        <w:rPr>
          <w:rStyle w:val="Char2"/>
          <w:rFonts w:hint="cs"/>
          <w:rtl/>
        </w:rPr>
        <w:t>.</w:t>
      </w:r>
    </w:p>
    <w:p w:rsidR="00511F68" w:rsidRDefault="003E58C0" w:rsidP="00E87F2E">
      <w:pPr>
        <w:pStyle w:val="a3"/>
        <w:rPr>
          <w:rtl/>
        </w:rPr>
      </w:pPr>
      <w:r>
        <w:rPr>
          <w:rFonts w:cs="Traditional Arabic" w:hint="cs"/>
          <w:rtl/>
        </w:rPr>
        <w:t>«</w:t>
      </w:r>
      <w:r w:rsidR="00C0509E">
        <w:rPr>
          <w:rFonts w:hint="cs"/>
          <w:rtl/>
        </w:rPr>
        <w:t xml:space="preserve">جن و انسان را جز برای عبادت خودم نیافریدم، </w:t>
      </w:r>
      <w:r w:rsidRPr="003E58C0">
        <w:rPr>
          <w:rtl/>
        </w:rPr>
        <w:t>از آنان ه</w:t>
      </w:r>
      <w:r w:rsidR="005D3A81">
        <w:rPr>
          <w:rtl/>
        </w:rPr>
        <w:t>ی</w:t>
      </w:r>
      <w:r w:rsidRPr="003E58C0">
        <w:rPr>
          <w:rtl/>
        </w:rPr>
        <w:t xml:space="preserve">چ روزى‏اى نمى‏خواهم و نمى‏خواهم </w:t>
      </w:r>
      <w:r w:rsidR="005D3A81">
        <w:rPr>
          <w:rtl/>
        </w:rPr>
        <w:t>ک</w:t>
      </w:r>
      <w:r w:rsidRPr="003E58C0">
        <w:rPr>
          <w:rtl/>
        </w:rPr>
        <w:t>ه به من خورا</w:t>
      </w:r>
      <w:r w:rsidR="005D3A81">
        <w:rPr>
          <w:rtl/>
        </w:rPr>
        <w:t>ک</w:t>
      </w:r>
      <w:r w:rsidRPr="003E58C0">
        <w:rPr>
          <w:rtl/>
        </w:rPr>
        <w:t xml:space="preserve"> بدهند</w:t>
      </w:r>
      <w:r w:rsidR="00C0509E">
        <w:rPr>
          <w:rFonts w:hint="cs"/>
          <w:rtl/>
        </w:rPr>
        <w:t xml:space="preserve">، </w:t>
      </w:r>
      <w:r w:rsidRPr="003E58C0">
        <w:rPr>
          <w:rtl/>
        </w:rPr>
        <w:t xml:space="preserve">خداوند است </w:t>
      </w:r>
      <w:r w:rsidR="005D3A81">
        <w:rPr>
          <w:rtl/>
        </w:rPr>
        <w:t>ک</w:t>
      </w:r>
      <w:r w:rsidRPr="003E58C0">
        <w:rPr>
          <w:rtl/>
        </w:rPr>
        <w:t>ه روزى دهنده است [همان‏] توانمند استوار</w:t>
      </w:r>
      <w:r>
        <w:rPr>
          <w:rFonts w:cs="Traditional Arabic" w:hint="cs"/>
          <w:rtl/>
        </w:rPr>
        <w:t>»</w:t>
      </w:r>
      <w:r>
        <w:rPr>
          <w:rFonts w:hint="cs"/>
          <w:rtl/>
        </w:rPr>
        <w:t>.</w:t>
      </w:r>
    </w:p>
    <w:p w:rsidR="006A683E" w:rsidRDefault="00C0509E" w:rsidP="00E87F2E">
      <w:pPr>
        <w:pStyle w:val="a3"/>
        <w:rPr>
          <w:rtl/>
        </w:rPr>
      </w:pPr>
      <w:r>
        <w:rPr>
          <w:rFonts w:hint="cs"/>
          <w:rtl/>
        </w:rPr>
        <w:t>و در احادیث قدسی آمده است:</w:t>
      </w:r>
    </w:p>
    <w:p w:rsidR="003B654D" w:rsidRPr="00E61F7C" w:rsidRDefault="003B654D" w:rsidP="00E87F2E">
      <w:pPr>
        <w:pStyle w:val="a4"/>
        <w:rPr>
          <w:rtl/>
        </w:rPr>
      </w:pPr>
      <w:r w:rsidRPr="00E61F7C">
        <w:rPr>
          <w:rFonts w:hint="cs"/>
          <w:rtl/>
        </w:rPr>
        <w:t>«</w:t>
      </w:r>
      <w:r w:rsidR="00F737D3" w:rsidRPr="00E61F7C">
        <w:rPr>
          <w:rtl/>
        </w:rPr>
        <w:t>يا عبادي</w:t>
      </w:r>
      <w:r w:rsidR="00F737D3" w:rsidRPr="00E61F7C">
        <w:rPr>
          <w:rFonts w:hint="cs"/>
          <w:rtl/>
        </w:rPr>
        <w:t>!</w:t>
      </w:r>
      <w:r w:rsidR="00F737D3" w:rsidRPr="00E61F7C">
        <w:rPr>
          <w:rtl/>
        </w:rPr>
        <w:t xml:space="preserve"> إني ما خلقتكم لأستأنس بكم من وحشة ولا لأستكثر بكم من قلة ولا لأستعين بكم من وحدة على أمر عجزت عنه ولا لجلب منفعة ولا لدفع مضرة وإنما خلقتكم لتعبدوني طويلا وتذكروني كثيرا وتسبحوني بكرة وأصيلا</w:t>
      </w:r>
      <w:r w:rsidRPr="00E61F7C">
        <w:rPr>
          <w:rFonts w:hint="cs"/>
          <w:rtl/>
        </w:rPr>
        <w:t>»</w:t>
      </w:r>
      <w:r w:rsidR="00B2396F" w:rsidRPr="005D3A81">
        <w:rPr>
          <w:rStyle w:val="Chara"/>
          <w:rFonts w:hint="cs"/>
          <w:rtl/>
        </w:rPr>
        <w:t>.</w:t>
      </w:r>
    </w:p>
    <w:p w:rsidR="005D3A81" w:rsidRPr="00112944" w:rsidRDefault="00422465" w:rsidP="005D3A81">
      <w:pPr>
        <w:pStyle w:val="a3"/>
        <w:rPr>
          <w:rtl/>
        </w:rPr>
      </w:pPr>
      <w:r w:rsidRPr="00112944">
        <w:rPr>
          <w:rFonts w:cs="Traditional Arabic" w:hint="cs"/>
          <w:rtl/>
        </w:rPr>
        <w:t>«</w:t>
      </w:r>
      <w:r w:rsidR="00881748" w:rsidRPr="00112944">
        <w:rPr>
          <w:rFonts w:hint="cs"/>
          <w:rtl/>
        </w:rPr>
        <w:t>بندگان من، من شما را برای این نیافریدم که</w:t>
      </w:r>
      <w:r w:rsidR="00067F30">
        <w:rPr>
          <w:rFonts w:hint="cs"/>
          <w:rtl/>
        </w:rPr>
        <w:t xml:space="preserve"> بوسیلۀ </w:t>
      </w:r>
      <w:r w:rsidR="00881748" w:rsidRPr="00112944">
        <w:rPr>
          <w:rFonts w:hint="cs"/>
          <w:rtl/>
        </w:rPr>
        <w:t>شما از وحشت تنهائی خارج شوم یا کمبودی را از خود برطرف سازم و یا در کاری که در آن فرومانده‌ام، یاری بجویم یا سودی را جلب و زیانی را دور سازم، تنها برای این آفریدم تا مرا عبادت بسیار و ذکر فراوان و تسبیح هر صبح و شام کنید</w:t>
      </w:r>
      <w:r w:rsidRPr="00112944">
        <w:rPr>
          <w:rFonts w:cs="Traditional Arabic" w:hint="cs"/>
          <w:rtl/>
        </w:rPr>
        <w:t>»</w:t>
      </w:r>
      <w:r w:rsidRPr="00112944">
        <w:rPr>
          <w:rFonts w:hint="cs"/>
          <w:rtl/>
        </w:rPr>
        <w:t>.</w:t>
      </w:r>
      <w:r w:rsidR="00823F92" w:rsidRPr="00112944">
        <w:rPr>
          <w:rStyle w:val="FootnoteReference"/>
          <w:rFonts w:cs="B Lotus"/>
          <w:color w:val="000000"/>
          <w:rtl/>
        </w:rPr>
        <w:footnoteReference w:id="1"/>
      </w:r>
    </w:p>
    <w:p w:rsidR="005D3A81" w:rsidRDefault="00881748" w:rsidP="005D3A81">
      <w:pPr>
        <w:pStyle w:val="a3"/>
        <w:rPr>
          <w:rtl/>
        </w:rPr>
      </w:pPr>
      <w:r>
        <w:rPr>
          <w:rFonts w:hint="cs"/>
          <w:rtl/>
        </w:rPr>
        <w:t>کسی که هستی پیرامون ما را به دقت بررسی کند می‌بیند که هر چیزی برای چیز دیگری زندگی و فعالیت می‌کند، ما مشاهده می‌کنیم که آب بخاطر زمین است و زمین برای گیاه</w:t>
      </w:r>
      <w:r w:rsidR="00B2396F">
        <w:rPr>
          <w:rFonts w:hint="cs"/>
          <w:rtl/>
        </w:rPr>
        <w:t>،</w:t>
      </w:r>
      <w:r>
        <w:rPr>
          <w:rFonts w:hint="cs"/>
          <w:rtl/>
        </w:rPr>
        <w:t xml:space="preserve"> گیاه برای جانور (حیوان) و حیوان برای انسان، اما سؤال این است که انسان برای کیست؟</w:t>
      </w:r>
    </w:p>
    <w:p w:rsidR="00881748" w:rsidRDefault="00881748" w:rsidP="00E87F2E">
      <w:pPr>
        <w:pStyle w:val="a3"/>
        <w:rPr>
          <w:rtl/>
        </w:rPr>
      </w:pPr>
      <w:r>
        <w:rPr>
          <w:rFonts w:hint="cs"/>
          <w:rtl/>
        </w:rPr>
        <w:t>پاسخی که فطرت بدان می‌خواند و</w:t>
      </w:r>
      <w:r w:rsidR="00067F30">
        <w:rPr>
          <w:rFonts w:hint="cs"/>
          <w:rtl/>
        </w:rPr>
        <w:t xml:space="preserve"> همۀ </w:t>
      </w:r>
      <w:r>
        <w:rPr>
          <w:rFonts w:hint="cs"/>
          <w:rtl/>
        </w:rPr>
        <w:t>پدیده‌ها در سطوح مختلف هستی بیانگر آن می‌باشند، این است که: انسان برای خداست... برای معرفت او، عبادت او... برای قیام به حق او، شایسته نیست که انسان از آن چیز دیگری از پدیده‌های زمین یا آسمانها و در خدمت آن باشد، زیرا که</w:t>
      </w:r>
      <w:r w:rsidR="00067F30">
        <w:rPr>
          <w:rFonts w:hint="cs"/>
          <w:rtl/>
        </w:rPr>
        <w:t xml:space="preserve"> همۀ </w:t>
      </w:r>
      <w:r>
        <w:rPr>
          <w:rFonts w:hint="cs"/>
          <w:rtl/>
        </w:rPr>
        <w:t>دنیاهای بالا و پایین، همانگونه که خود شاهد است تسلیم او بوده، در خدمت وی عمل می‌کنند و چگونه می‌شود انسان، در اختیار و خدمت آنها قرار گیرد؟</w:t>
      </w:r>
    </w:p>
    <w:p w:rsidR="00881748" w:rsidRDefault="00881748" w:rsidP="00E87F2E">
      <w:pPr>
        <w:pStyle w:val="a3"/>
        <w:rPr>
          <w:rtl/>
        </w:rPr>
      </w:pPr>
      <w:r>
        <w:rPr>
          <w:rFonts w:hint="cs"/>
          <w:rtl/>
        </w:rPr>
        <w:t>بدین سبب، عبادت انسان برای نیروها و مظاهر کوچک و بزرگ و پست و عالی طبیعت مانند</w:t>
      </w:r>
      <w:r w:rsidR="00B2396F">
        <w:rPr>
          <w:rFonts w:hint="cs"/>
          <w:rtl/>
        </w:rPr>
        <w:t>،</w:t>
      </w:r>
      <w:r>
        <w:rPr>
          <w:rFonts w:hint="cs"/>
          <w:rtl/>
        </w:rPr>
        <w:t xml:space="preserve"> خورشید ماه، ستارگان، رودخانه‌ها، گاوها، درختان و غیره برخلاف جریان طبیعی بوده سقوط بزرگی برای او محسوب می‌گردد!</w:t>
      </w:r>
    </w:p>
    <w:p w:rsidR="00881748" w:rsidRDefault="00251DC4" w:rsidP="00E87F2E">
      <w:pPr>
        <w:pStyle w:val="a3"/>
        <w:rPr>
          <w:rtl/>
        </w:rPr>
      </w:pPr>
      <w:r>
        <w:rPr>
          <w:rFonts w:hint="cs"/>
          <w:rtl/>
        </w:rPr>
        <w:t>پس، آدمی بنابر حکم فطرت و منطق آفرینش فقط به خدا تعلق دارد و نه غیر او، و برای پرستش انحصاری او پدید آمده است نه پرستش انسان، سنگ، گاو، درخت، خورشید یا ماه و هر عبادتی برای غیر خدا صرفاً از فریب شیطانی که دشمن انسان است ناشی می‌شود.</w:t>
      </w:r>
    </w:p>
    <w:p w:rsidR="00740963" w:rsidRPr="00720694" w:rsidRDefault="004F7916" w:rsidP="00E87F2E">
      <w:pPr>
        <w:pStyle w:val="a"/>
        <w:rPr>
          <w:rtl/>
          <w:lang w:bidi="fa-IR"/>
        </w:rPr>
      </w:pPr>
      <w:bookmarkStart w:id="48" w:name="_Toc254998644"/>
      <w:bookmarkStart w:id="49" w:name="_Toc254999499"/>
      <w:bookmarkStart w:id="50" w:name="_Toc254999960"/>
      <w:bookmarkStart w:id="51" w:name="_Toc255000559"/>
      <w:bookmarkStart w:id="52" w:name="_Toc270281616"/>
      <w:bookmarkStart w:id="53" w:name="_Toc270426067"/>
      <w:bookmarkStart w:id="54" w:name="_Toc440206782"/>
      <w:r>
        <w:rPr>
          <w:rFonts w:hint="cs"/>
          <w:rtl/>
          <w:lang w:bidi="fa-IR"/>
        </w:rPr>
        <w:t>ندای نخستین در دعوت الهی</w:t>
      </w:r>
      <w:bookmarkEnd w:id="48"/>
      <w:bookmarkEnd w:id="49"/>
      <w:bookmarkEnd w:id="50"/>
      <w:bookmarkEnd w:id="51"/>
      <w:bookmarkEnd w:id="52"/>
      <w:bookmarkEnd w:id="53"/>
      <w:bookmarkEnd w:id="54"/>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cs"/>
          <w:rtl/>
        </w:rPr>
        <w:t>ٱ</w:t>
      </w:r>
      <w:r w:rsidR="0087798F" w:rsidRPr="005D3A81">
        <w:rPr>
          <w:rStyle w:val="Char7"/>
          <w:rFonts w:hint="eastAsia"/>
          <w:rtl/>
        </w:rPr>
        <w:t>عۡبُدُواْ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مَا لَكُم مِّنۡ إِلَٰهٍ غَيۡرُهُ</w:t>
      </w:r>
      <w:r w:rsidR="0087798F" w:rsidRPr="005D3A81">
        <w:rPr>
          <w:rStyle w:val="Char7"/>
          <w:rFonts w:hint="cs"/>
          <w:rtl/>
        </w:rPr>
        <w:t>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59</w:t>
      </w:r>
      <w:r w:rsidRPr="00D06357">
        <w:rPr>
          <w:rStyle w:val="Char2"/>
          <w:rFonts w:hint="cs"/>
          <w:rtl/>
        </w:rPr>
        <w:t>]</w:t>
      </w:r>
      <w:r>
        <w:rPr>
          <w:rStyle w:val="Char2"/>
          <w:rFonts w:hint="cs"/>
          <w:rtl/>
        </w:rPr>
        <w:t>.</w:t>
      </w:r>
    </w:p>
    <w:p w:rsidR="00F6379B" w:rsidRDefault="00B2396F" w:rsidP="00E87F2E">
      <w:pPr>
        <w:pStyle w:val="a3"/>
        <w:rPr>
          <w:rtl/>
        </w:rPr>
      </w:pPr>
      <w:r>
        <w:rPr>
          <w:rFonts w:cs="Traditional Arabic" w:hint="cs"/>
          <w:rtl/>
        </w:rPr>
        <w:t>«</w:t>
      </w:r>
      <w:r w:rsidR="00F6379B">
        <w:rPr>
          <w:rFonts w:hint="cs"/>
          <w:rtl/>
        </w:rPr>
        <w:t>خدا را بپرستید، معبودی غیر از او وجود ندارد</w:t>
      </w:r>
      <w:r>
        <w:rPr>
          <w:rFonts w:cs="Traditional Arabic" w:hint="cs"/>
          <w:rtl/>
        </w:rPr>
        <w:t>»</w:t>
      </w:r>
      <w:r>
        <w:rPr>
          <w:rFonts w:hint="cs"/>
          <w:rtl/>
        </w:rPr>
        <w:t>.</w:t>
      </w:r>
    </w:p>
    <w:p w:rsidR="00740963" w:rsidRDefault="00F6379B" w:rsidP="00E87F2E">
      <w:pPr>
        <w:pStyle w:val="a3"/>
        <w:rPr>
          <w:rtl/>
        </w:rPr>
      </w:pPr>
      <w:r>
        <w:rPr>
          <w:rFonts w:hint="cs"/>
          <w:rtl/>
        </w:rPr>
        <w:t>انحصار عبادت، عقل و در سینه‌اش قلب طپنده قرار داده شده است، این پیمان هم با قلم قدرت خداوندی در فطرت بشری نقش بسته و در طبع اصیل انسان کاشته شده است.</w:t>
      </w:r>
    </w:p>
    <w:p w:rsidR="00C92B00"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 xml:space="preserve">۞أَلَمۡ أَعۡهَدۡ إِلَيۡكُمۡ يَٰبَنِيٓ ءَادَمَ أَن لَّا تَعۡبُدُواْ </w:t>
      </w:r>
      <w:r w:rsidR="0087798F" w:rsidRPr="005D3A81">
        <w:rPr>
          <w:rStyle w:val="Char7"/>
          <w:rFonts w:hint="cs"/>
          <w:rtl/>
        </w:rPr>
        <w:t>ٱ</w:t>
      </w:r>
      <w:r w:rsidR="0087798F" w:rsidRPr="005D3A81">
        <w:rPr>
          <w:rStyle w:val="Char7"/>
          <w:rFonts w:hint="eastAsia"/>
          <w:rtl/>
        </w:rPr>
        <w:t>لشَّيۡطَٰنَۖ</w:t>
      </w:r>
      <w:r w:rsidR="0087798F" w:rsidRPr="005D3A81">
        <w:rPr>
          <w:rStyle w:val="Char7"/>
          <w:rtl/>
        </w:rPr>
        <w:t xml:space="preserve"> إِنَّهُ</w:t>
      </w:r>
      <w:r w:rsidR="0087798F" w:rsidRPr="005D3A81">
        <w:rPr>
          <w:rStyle w:val="Char7"/>
          <w:rFonts w:hint="cs"/>
          <w:rtl/>
        </w:rPr>
        <w:t>ۥ</w:t>
      </w:r>
      <w:r w:rsidR="0087798F" w:rsidRPr="005D3A81">
        <w:rPr>
          <w:rStyle w:val="Char7"/>
          <w:rtl/>
        </w:rPr>
        <w:t xml:space="preserve"> لَكُمۡ عَدُوّٞ مُّبِينٞ ٦٠ </w:t>
      </w:r>
      <w:r w:rsidR="0087798F" w:rsidRPr="005D3A81">
        <w:rPr>
          <w:rStyle w:val="Char7"/>
          <w:rFonts w:hint="eastAsia"/>
          <w:rtl/>
        </w:rPr>
        <w:t>وَأَنِ</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عۡبُدُونِيۚ</w:t>
      </w:r>
      <w:r w:rsidR="0087798F" w:rsidRPr="005D3A81">
        <w:rPr>
          <w:rStyle w:val="Char7"/>
          <w:rtl/>
        </w:rPr>
        <w:t xml:space="preserve"> هَٰذَا صِرَٰطٞ مُّسۡتَقِيمٞ ٦١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یس: 60- 61</w:t>
      </w:r>
      <w:r w:rsidRPr="00D06357">
        <w:rPr>
          <w:rStyle w:val="Char2"/>
          <w:rFonts w:hint="cs"/>
          <w:rtl/>
        </w:rPr>
        <w:t>]</w:t>
      </w:r>
      <w:r>
        <w:rPr>
          <w:rStyle w:val="Char2"/>
          <w:rFonts w:hint="cs"/>
          <w:rtl/>
        </w:rPr>
        <w:t>.</w:t>
      </w:r>
    </w:p>
    <w:p w:rsidR="00C92B00" w:rsidRDefault="00B2396F" w:rsidP="00E87F2E">
      <w:pPr>
        <w:pStyle w:val="a3"/>
        <w:rPr>
          <w:rtl/>
        </w:rPr>
      </w:pPr>
      <w:r>
        <w:rPr>
          <w:rFonts w:cs="Traditional Arabic" w:hint="cs"/>
          <w:rtl/>
        </w:rPr>
        <w:t>«</w:t>
      </w:r>
      <w:r w:rsidR="001D3ED3">
        <w:rPr>
          <w:rFonts w:hint="cs"/>
          <w:rtl/>
        </w:rPr>
        <w:t>ای آدمیان، مگر به شما سفارش نکردم که</w:t>
      </w:r>
      <w:r w:rsidR="00E61F7C">
        <w:rPr>
          <w:rFonts w:hint="cs"/>
          <w:rtl/>
        </w:rPr>
        <w:t xml:space="preserve"> بندۀ </w:t>
      </w:r>
      <w:r w:rsidR="001D3ED3">
        <w:rPr>
          <w:rFonts w:hint="cs"/>
          <w:rtl/>
        </w:rPr>
        <w:t>شیطان نباشد، او دشمن آشکار و مسلم شماست و مرا بپرستید که این راه راست می‌باشد؟</w:t>
      </w:r>
      <w:r>
        <w:rPr>
          <w:rFonts w:cs="Traditional Arabic" w:hint="cs"/>
          <w:rtl/>
        </w:rPr>
        <w:t>»</w:t>
      </w:r>
      <w:r>
        <w:rPr>
          <w:rFonts w:hint="cs"/>
          <w:rtl/>
        </w:rPr>
        <w:t>.</w:t>
      </w:r>
    </w:p>
    <w:p w:rsidR="00F6379B" w:rsidRDefault="001D3ED3" w:rsidP="00E87F2E">
      <w:pPr>
        <w:pStyle w:val="a3"/>
        <w:rPr>
          <w:rtl/>
        </w:rPr>
      </w:pPr>
      <w:r>
        <w:rPr>
          <w:rFonts w:hint="cs"/>
          <w:rtl/>
        </w:rPr>
        <w:t>این پیمان میان خداوند و بند</w:t>
      </w:r>
      <w:r w:rsidR="00B2396F">
        <w:rPr>
          <w:rFonts w:hint="cs"/>
          <w:rtl/>
        </w:rPr>
        <w:t>گانش، همان است که قرآن، با اعجاز</w:t>
      </w:r>
      <w:r>
        <w:rPr>
          <w:rFonts w:hint="cs"/>
          <w:rtl/>
        </w:rPr>
        <w:t xml:space="preserve"> و بلاغت ویژه‌ای آن را ترسیم نموده است:</w:t>
      </w:r>
    </w:p>
    <w:p w:rsidR="00081686"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وَإِذۡ</w:t>
      </w:r>
      <w:r w:rsidR="0087798F" w:rsidRPr="005D3A81">
        <w:rPr>
          <w:rStyle w:val="Char7"/>
          <w:rtl/>
        </w:rPr>
        <w:t xml:space="preserve"> أَخَذَ رَبُّكَ مِنۢ بَنِيٓ ءَادَمَ مِن ظُهُورِهِمۡ ذُرِّيَّتَهُمۡ وَأَشۡهَدَهُمۡ عَلَىٰٓ أَنفُسِهِمۡ أَلَسۡتُ بِرَبِّكُمۡۖ قَالُواْ بَلَىٰ شَهِدۡنَآۚ أَن تَقُولُواْ يَوۡمَ </w:t>
      </w:r>
      <w:r w:rsidR="0087798F" w:rsidRPr="005D3A81">
        <w:rPr>
          <w:rStyle w:val="Char7"/>
          <w:rFonts w:hint="cs"/>
          <w:rtl/>
        </w:rPr>
        <w:t>ٱ</w:t>
      </w:r>
      <w:r w:rsidR="0087798F" w:rsidRPr="005D3A81">
        <w:rPr>
          <w:rStyle w:val="Char7"/>
          <w:rFonts w:hint="eastAsia"/>
          <w:rtl/>
        </w:rPr>
        <w:t>لۡقِيَٰمَةِ</w:t>
      </w:r>
      <w:r w:rsidR="0087798F" w:rsidRPr="005D3A81">
        <w:rPr>
          <w:rStyle w:val="Char7"/>
          <w:rtl/>
        </w:rPr>
        <w:t xml:space="preserve"> إِنَّا كُنَّا عَنۡ هَٰذَا غَٰفِلِينَ ١٧٢ </w:t>
      </w:r>
      <w:r w:rsidR="0087798F" w:rsidRPr="005D3A81">
        <w:rPr>
          <w:rStyle w:val="Char7"/>
          <w:rFonts w:hint="eastAsia"/>
          <w:rtl/>
        </w:rPr>
        <w:t>أَوۡ</w:t>
      </w:r>
      <w:r w:rsidR="0087798F" w:rsidRPr="005D3A81">
        <w:rPr>
          <w:rStyle w:val="Char7"/>
          <w:rtl/>
        </w:rPr>
        <w:t xml:space="preserve"> تَقُولُوٓاْ إِنَّمَآ أَشۡرَكَ ءَابَآؤُنَا مِن قَبۡلُ وَكُنَّا ذُرِّيَّةٗ مِّنۢ بَعۡدِهِمۡۖ أَفَتُهۡلِكُنَا بِمَا فَعَلَ </w:t>
      </w:r>
      <w:r w:rsidR="0087798F" w:rsidRPr="005D3A81">
        <w:rPr>
          <w:rStyle w:val="Char7"/>
          <w:rFonts w:hint="cs"/>
          <w:rtl/>
        </w:rPr>
        <w:t>ٱ</w:t>
      </w:r>
      <w:r w:rsidR="0087798F" w:rsidRPr="005D3A81">
        <w:rPr>
          <w:rStyle w:val="Char7"/>
          <w:rFonts w:hint="eastAsia"/>
          <w:rtl/>
        </w:rPr>
        <w:t>لۡمُبۡطِلُونَ</w:t>
      </w:r>
      <w:r w:rsidR="0087798F" w:rsidRPr="005D3A81">
        <w:rPr>
          <w:rStyle w:val="Char7"/>
          <w:rtl/>
        </w:rPr>
        <w:t xml:space="preserve"> ١٧٣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الأعراف:172- 173</w:t>
      </w:r>
      <w:r w:rsidRPr="00D06357">
        <w:rPr>
          <w:rStyle w:val="Char2"/>
          <w:rFonts w:hint="cs"/>
          <w:rtl/>
        </w:rPr>
        <w:t>]</w:t>
      </w:r>
      <w:r>
        <w:rPr>
          <w:rStyle w:val="Char2"/>
          <w:rFonts w:hint="cs"/>
          <w:rtl/>
        </w:rPr>
        <w:t>.</w:t>
      </w:r>
    </w:p>
    <w:p w:rsidR="00081686" w:rsidRDefault="00B2396F" w:rsidP="00E87F2E">
      <w:pPr>
        <w:pStyle w:val="a3"/>
        <w:rPr>
          <w:rtl/>
        </w:rPr>
      </w:pPr>
      <w:r>
        <w:rPr>
          <w:rFonts w:cs="Traditional Arabic" w:hint="cs"/>
          <w:rtl/>
        </w:rPr>
        <w:t>«</w:t>
      </w:r>
      <w:r w:rsidR="00BE49B5">
        <w:rPr>
          <w:rFonts w:hint="cs"/>
          <w:rtl/>
        </w:rPr>
        <w:t>و هنگامی که پروردگارت، فرزندان آدمیان را از پشت آنان (یا پشت سر آنان) فرا خواند و بر وجود خودشان گواه گرفت، ...</w:t>
      </w:r>
      <w:r w:rsidR="001F088C">
        <w:rPr>
          <w:rFonts w:hint="cs"/>
          <w:rtl/>
        </w:rPr>
        <w:t>.</w:t>
      </w:r>
    </w:p>
    <w:p w:rsidR="001D3ED3" w:rsidRDefault="00BE49B5" w:rsidP="00E87F2E">
      <w:pPr>
        <w:pStyle w:val="a3"/>
        <w:rPr>
          <w:rtl/>
        </w:rPr>
      </w:pPr>
      <w:r>
        <w:rPr>
          <w:rFonts w:hint="cs"/>
          <w:rtl/>
        </w:rPr>
        <w:t>ـ آیا من پروردگار شما نیستم؟</w:t>
      </w:r>
    </w:p>
    <w:p w:rsidR="00BE49B5" w:rsidRDefault="00BE49B5" w:rsidP="00E87F2E">
      <w:pPr>
        <w:pStyle w:val="a3"/>
        <w:rPr>
          <w:rtl/>
        </w:rPr>
      </w:pPr>
      <w:r>
        <w:rPr>
          <w:rFonts w:hint="cs"/>
          <w:rtl/>
        </w:rPr>
        <w:t>ـ گفتند: چرا! گواهی می‌دهیم!</w:t>
      </w:r>
    </w:p>
    <w:p w:rsidR="00BE49B5" w:rsidRDefault="00BE49B5" w:rsidP="00E87F2E">
      <w:pPr>
        <w:pStyle w:val="a3"/>
        <w:rPr>
          <w:rtl/>
        </w:rPr>
      </w:pPr>
      <w:r>
        <w:rPr>
          <w:rFonts w:hint="cs"/>
          <w:rtl/>
        </w:rPr>
        <w:t>تا روز قیامت نگویید بی‌اطلاع بودیم، یا این که بگویید، ما فرزندان و جانشینان کسانی بودیم که مشرک بودند! آیا بخاطر کارها و عادتهای بیهود</w:t>
      </w:r>
      <w:r w:rsidR="00E61F7C">
        <w:rPr>
          <w:rFonts w:hint="cs"/>
          <w:rtl/>
        </w:rPr>
        <w:t>ۀ</w:t>
      </w:r>
      <w:r>
        <w:rPr>
          <w:rFonts w:hint="cs"/>
          <w:rtl/>
        </w:rPr>
        <w:t xml:space="preserve"> آنان ما را هلاک می‌سازی؟</w:t>
      </w:r>
      <w:r w:rsidR="001F088C">
        <w:rPr>
          <w:rFonts w:cs="Traditional Arabic" w:hint="cs"/>
          <w:rtl/>
        </w:rPr>
        <w:t>»</w:t>
      </w:r>
    </w:p>
    <w:p w:rsidR="00BE49B5" w:rsidRDefault="00BE49B5" w:rsidP="00E87F2E">
      <w:pPr>
        <w:pStyle w:val="a3"/>
        <w:rPr>
          <w:rtl/>
        </w:rPr>
      </w:pPr>
      <w:r>
        <w:rPr>
          <w:rFonts w:hint="cs"/>
          <w:rtl/>
        </w:rPr>
        <w:t>بنابراین شگفت‌آور نیست که بزرگترین هدف بعثت پیامبران و فرستادن رسولان و فرودآوردن کتابهای مقدس، یادآوری این پیمان دیرینه به</w:t>
      </w:r>
      <w:r w:rsidR="001F088C">
        <w:rPr>
          <w:rFonts w:hint="cs"/>
          <w:rtl/>
        </w:rPr>
        <w:t xml:space="preserve"> مردم و زدودن غبار فراموشی، شرک</w:t>
      </w:r>
      <w:r>
        <w:rPr>
          <w:rFonts w:hint="cs"/>
          <w:rtl/>
        </w:rPr>
        <w:t xml:space="preserve"> یا تقلید از روی فطرت باشد و نخستین دعوت و رهنمود هر پیامبری این است که:</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cs"/>
          <w:rtl/>
        </w:rPr>
        <w:t>ٱ</w:t>
      </w:r>
      <w:r w:rsidR="0087798F" w:rsidRPr="005D3A81">
        <w:rPr>
          <w:rStyle w:val="Char7"/>
          <w:rFonts w:hint="eastAsia"/>
          <w:rtl/>
        </w:rPr>
        <w:t>عۡبُدُواْ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مَا لَكُم مِّنۡ إِلَٰهٍ غَيۡرُهُ</w:t>
      </w:r>
      <w:r w:rsidR="0087798F" w:rsidRPr="005D3A81">
        <w:rPr>
          <w:rStyle w:val="Char7"/>
          <w:rFonts w:hint="cs"/>
          <w:rtl/>
        </w:rPr>
        <w:t>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59</w:t>
      </w:r>
      <w:r w:rsidRPr="00D06357">
        <w:rPr>
          <w:rStyle w:val="Char2"/>
          <w:rFonts w:hint="cs"/>
          <w:rtl/>
        </w:rPr>
        <w:t>]</w:t>
      </w:r>
      <w:r>
        <w:rPr>
          <w:rStyle w:val="Char2"/>
          <w:rFonts w:hint="cs"/>
          <w:rtl/>
        </w:rPr>
        <w:t>.</w:t>
      </w:r>
    </w:p>
    <w:p w:rsidR="00DC6825" w:rsidRDefault="001F088C" w:rsidP="00E87F2E">
      <w:pPr>
        <w:pStyle w:val="a3"/>
        <w:rPr>
          <w:rtl/>
        </w:rPr>
      </w:pPr>
      <w:r>
        <w:rPr>
          <w:rFonts w:cs="Traditional Arabic" w:hint="cs"/>
          <w:rtl/>
        </w:rPr>
        <w:t>«</w:t>
      </w:r>
      <w:r>
        <w:rPr>
          <w:rFonts w:hint="cs"/>
          <w:rtl/>
        </w:rPr>
        <w:t>(</w:t>
      </w:r>
      <w:r w:rsidR="00DC6825">
        <w:rPr>
          <w:rFonts w:hint="cs"/>
          <w:rtl/>
        </w:rPr>
        <w:t>ای مردم،</w:t>
      </w:r>
      <w:r>
        <w:rPr>
          <w:rFonts w:hint="cs"/>
          <w:rtl/>
        </w:rPr>
        <w:t>)</w:t>
      </w:r>
      <w:r w:rsidR="00DC6825">
        <w:rPr>
          <w:rFonts w:hint="cs"/>
          <w:rtl/>
        </w:rPr>
        <w:t xml:space="preserve"> خدا را عبادت کنید، معبودی جز او نیست</w:t>
      </w:r>
      <w:r>
        <w:rPr>
          <w:rFonts w:cs="Traditional Arabic" w:hint="cs"/>
          <w:rtl/>
        </w:rPr>
        <w:t>»</w:t>
      </w:r>
      <w:r>
        <w:rPr>
          <w:rFonts w:hint="cs"/>
          <w:rtl/>
        </w:rPr>
        <w:t>.</w:t>
      </w:r>
    </w:p>
    <w:p w:rsidR="00740963" w:rsidRDefault="00DC6825" w:rsidP="00E87F2E">
      <w:pPr>
        <w:pStyle w:val="a3"/>
        <w:rPr>
          <w:rtl/>
        </w:rPr>
      </w:pPr>
      <w:r>
        <w:rPr>
          <w:rFonts w:hint="cs"/>
          <w:rtl/>
        </w:rPr>
        <w:t>نوح، هود، صالح، ابراهیم، لوط، شعیب و هر پیامبری که به سوی قوم دروغ پندار و گمراهی برانگیخته شد، همین دعوت را فریاد نموده و به قوم خود اعلام داشت.</w:t>
      </w:r>
    </w:p>
    <w:p w:rsidR="00DC6825" w:rsidRDefault="009C0027" w:rsidP="00E87F2E">
      <w:pPr>
        <w:pStyle w:val="a3"/>
        <w:rPr>
          <w:rtl/>
        </w:rPr>
      </w:pPr>
      <w:r>
        <w:rPr>
          <w:rFonts w:hint="cs"/>
          <w:rtl/>
        </w:rPr>
        <w:t>خداوند می‌گوید:</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وَلَقَدۡ</w:t>
      </w:r>
      <w:r w:rsidR="0087798F" w:rsidRPr="005D3A81">
        <w:rPr>
          <w:rStyle w:val="Char7"/>
          <w:rtl/>
        </w:rPr>
        <w:t xml:space="preserve"> بَعَثۡنَا فِي كُلِّ أُمَّةٖ رَّسُولًا أَنِ </w:t>
      </w:r>
      <w:r w:rsidR="0087798F" w:rsidRPr="005D3A81">
        <w:rPr>
          <w:rStyle w:val="Char7"/>
          <w:rFonts w:hint="cs"/>
          <w:rtl/>
        </w:rPr>
        <w:t>ٱ</w:t>
      </w:r>
      <w:r w:rsidR="0087798F" w:rsidRPr="005D3A81">
        <w:rPr>
          <w:rStyle w:val="Char7"/>
          <w:rFonts w:hint="eastAsia"/>
          <w:rtl/>
        </w:rPr>
        <w:t>عۡبُدُواْ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جۡتَنِبُواْ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لطَّٰغُوتَۖ</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36</w:t>
      </w:r>
      <w:r w:rsidRPr="00D06357">
        <w:rPr>
          <w:rStyle w:val="Char2"/>
          <w:rFonts w:hint="cs"/>
          <w:rtl/>
        </w:rPr>
        <w:t>]</w:t>
      </w:r>
      <w:r>
        <w:rPr>
          <w:rStyle w:val="Char2"/>
          <w:rFonts w:hint="cs"/>
          <w:rtl/>
        </w:rPr>
        <w:t>.</w:t>
      </w:r>
    </w:p>
    <w:p w:rsidR="00C34C5C" w:rsidRDefault="001F088C" w:rsidP="00E87F2E">
      <w:pPr>
        <w:pStyle w:val="a3"/>
        <w:rPr>
          <w:rtl/>
        </w:rPr>
      </w:pPr>
      <w:r>
        <w:rPr>
          <w:rFonts w:cs="Traditional Arabic" w:hint="cs"/>
          <w:rtl/>
        </w:rPr>
        <w:t>«</w:t>
      </w:r>
      <w:r w:rsidR="00C34C5C">
        <w:rPr>
          <w:rFonts w:hint="cs"/>
          <w:rtl/>
        </w:rPr>
        <w:t>و در میان هر امتی، رسولی برانگیختیم که خدا را بپرستید و از طاغوت، کناره گیرید</w:t>
      </w:r>
      <w:r>
        <w:rPr>
          <w:rFonts w:cs="Traditional Arabic" w:hint="cs"/>
          <w:rtl/>
        </w:rPr>
        <w:t>»</w:t>
      </w:r>
      <w:r>
        <w:rPr>
          <w:rFonts w:hint="cs"/>
          <w:rtl/>
        </w:rPr>
        <w:t>.</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وَمَآ</w:t>
      </w:r>
      <w:r w:rsidR="0087798F" w:rsidRPr="005D3A81">
        <w:rPr>
          <w:rStyle w:val="Char7"/>
          <w:rtl/>
        </w:rPr>
        <w:t xml:space="preserve"> أَرۡسَلۡنَا مِن قَبۡلِكَ مِن رَّسُولٍ إِلَّا نُوحِيٓ إِلَيۡهِ أَنَّهُ</w:t>
      </w:r>
      <w:r w:rsidR="0087798F" w:rsidRPr="005D3A81">
        <w:rPr>
          <w:rStyle w:val="Char7"/>
          <w:rFonts w:hint="cs"/>
          <w:rtl/>
        </w:rPr>
        <w:t>ۥ</w:t>
      </w:r>
      <w:r w:rsidR="0087798F" w:rsidRPr="005D3A81">
        <w:rPr>
          <w:rStyle w:val="Char7"/>
          <w:rtl/>
        </w:rPr>
        <w:t xml:space="preserve"> لَآ إِلَٰهَ إِلَّآ أَنَا۠ فَ</w:t>
      </w:r>
      <w:r w:rsidR="0087798F" w:rsidRPr="005D3A81">
        <w:rPr>
          <w:rStyle w:val="Char7"/>
          <w:rFonts w:hint="cs"/>
          <w:rtl/>
        </w:rPr>
        <w:t>ٱ</w:t>
      </w:r>
      <w:r w:rsidR="0087798F" w:rsidRPr="005D3A81">
        <w:rPr>
          <w:rStyle w:val="Char7"/>
          <w:rFonts w:hint="eastAsia"/>
          <w:rtl/>
        </w:rPr>
        <w:t>عۡبُدُونِ</w:t>
      </w:r>
      <w:r w:rsidR="0087798F" w:rsidRPr="005D3A81">
        <w:rPr>
          <w:rStyle w:val="Char7"/>
          <w:rtl/>
        </w:rPr>
        <w:t xml:space="preserve"> ٢٥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25</w:t>
      </w:r>
      <w:r w:rsidRPr="00D06357">
        <w:rPr>
          <w:rStyle w:val="Char2"/>
          <w:rFonts w:hint="cs"/>
          <w:rtl/>
        </w:rPr>
        <w:t>]</w:t>
      </w:r>
      <w:r>
        <w:rPr>
          <w:rStyle w:val="Char2"/>
          <w:rFonts w:hint="cs"/>
          <w:rtl/>
        </w:rPr>
        <w:t>.</w:t>
      </w:r>
    </w:p>
    <w:p w:rsidR="00AD7B6E" w:rsidRDefault="001F088C" w:rsidP="00E87F2E">
      <w:pPr>
        <w:pStyle w:val="a3"/>
        <w:rPr>
          <w:rtl/>
        </w:rPr>
      </w:pPr>
      <w:r>
        <w:rPr>
          <w:rFonts w:cs="Traditional Arabic" w:hint="cs"/>
          <w:rtl/>
        </w:rPr>
        <w:t>«</w:t>
      </w:r>
      <w:r w:rsidR="00004ED6">
        <w:rPr>
          <w:rFonts w:hint="cs"/>
          <w:rtl/>
        </w:rPr>
        <w:t>هیچ پیامبری را قبل از تو نفرستادیم مگر به او وحی کردیم که معبودی جز من نیست. پس مرا بپرستید</w:t>
      </w:r>
      <w:r>
        <w:rPr>
          <w:rFonts w:cs="Traditional Arabic" w:hint="cs"/>
          <w:rtl/>
        </w:rPr>
        <w:t>»</w:t>
      </w:r>
      <w:r>
        <w:rPr>
          <w:rFonts w:hint="cs"/>
          <w:rtl/>
        </w:rPr>
        <w:t>.</w:t>
      </w:r>
    </w:p>
    <w:p w:rsidR="009C0027" w:rsidRDefault="00004ED6" w:rsidP="00E87F2E">
      <w:pPr>
        <w:pStyle w:val="a3"/>
        <w:rPr>
          <w:rtl/>
        </w:rPr>
      </w:pPr>
      <w:r>
        <w:rPr>
          <w:rFonts w:hint="cs"/>
          <w:rtl/>
        </w:rPr>
        <w:t>همچنین در جای دیگر پس از بیان ماجرای جمع کثیری از پیامبران می‌فرماید:</w:t>
      </w:r>
    </w:p>
    <w:p w:rsidR="00C62A05"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إِنَّ</w:t>
      </w:r>
      <w:r w:rsidR="0087798F" w:rsidRPr="005D3A81">
        <w:rPr>
          <w:rStyle w:val="Char7"/>
          <w:rtl/>
        </w:rPr>
        <w:t xml:space="preserve"> هَٰذِهِ</w:t>
      </w:r>
      <w:r w:rsidR="0087798F" w:rsidRPr="005D3A81">
        <w:rPr>
          <w:rStyle w:val="Char7"/>
          <w:rFonts w:hint="cs"/>
          <w:rtl/>
        </w:rPr>
        <w:t>ۦٓ</w:t>
      </w:r>
      <w:r w:rsidR="0087798F" w:rsidRPr="005D3A81">
        <w:rPr>
          <w:rStyle w:val="Char7"/>
          <w:rtl/>
        </w:rPr>
        <w:t xml:space="preserve"> أُمَّتُكُمۡ أُمَّةٗ وَٰحِدَةٗ وَأَنَا۠ رَبُّكُمۡ فَ</w:t>
      </w:r>
      <w:r w:rsidR="0087798F" w:rsidRPr="005D3A81">
        <w:rPr>
          <w:rStyle w:val="Char7"/>
          <w:rFonts w:hint="cs"/>
          <w:rtl/>
        </w:rPr>
        <w:t>ٱ</w:t>
      </w:r>
      <w:r w:rsidR="0087798F" w:rsidRPr="005D3A81">
        <w:rPr>
          <w:rStyle w:val="Char7"/>
          <w:rFonts w:hint="eastAsia"/>
          <w:rtl/>
        </w:rPr>
        <w:t>عۡبُدُونِ</w:t>
      </w:r>
      <w:r w:rsidR="0087798F" w:rsidRPr="005D3A81">
        <w:rPr>
          <w:rStyle w:val="Char7"/>
          <w:rtl/>
        </w:rPr>
        <w:t xml:space="preserve"> ٩٢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92</w:t>
      </w:r>
      <w:r w:rsidRPr="00D06357">
        <w:rPr>
          <w:rStyle w:val="Char2"/>
          <w:rFonts w:hint="cs"/>
          <w:rtl/>
        </w:rPr>
        <w:t>]</w:t>
      </w:r>
      <w:r>
        <w:rPr>
          <w:rStyle w:val="Char2"/>
          <w:rFonts w:hint="cs"/>
          <w:rtl/>
        </w:rPr>
        <w:t>.</w:t>
      </w:r>
    </w:p>
    <w:p w:rsidR="00C62A05" w:rsidRDefault="001F088C" w:rsidP="00E87F2E">
      <w:pPr>
        <w:pStyle w:val="a3"/>
        <w:rPr>
          <w:rtl/>
        </w:rPr>
      </w:pPr>
      <w:r>
        <w:rPr>
          <w:rFonts w:cs="Traditional Arabic" w:hint="cs"/>
          <w:rtl/>
        </w:rPr>
        <w:t>«</w:t>
      </w:r>
      <w:r w:rsidR="00C62A05">
        <w:rPr>
          <w:rFonts w:hint="cs"/>
          <w:rtl/>
        </w:rPr>
        <w:t>این است امت</w:t>
      </w:r>
      <w:r w:rsidR="00E61F7C">
        <w:rPr>
          <w:rFonts w:hint="cs"/>
          <w:rtl/>
        </w:rPr>
        <w:t xml:space="preserve"> یگانۀ </w:t>
      </w:r>
      <w:r w:rsidR="00C62A05">
        <w:rPr>
          <w:rFonts w:hint="cs"/>
          <w:rtl/>
        </w:rPr>
        <w:t>شما و من پروردگارتان، پس مرا بندگی کنید</w:t>
      </w:r>
      <w:r>
        <w:rPr>
          <w:rFonts w:cs="Traditional Arabic" w:hint="cs"/>
          <w:rtl/>
        </w:rPr>
        <w:t>»</w:t>
      </w:r>
      <w:r>
        <w:rPr>
          <w:rFonts w:hint="cs"/>
          <w:rtl/>
        </w:rPr>
        <w:t>.</w:t>
      </w:r>
    </w:p>
    <w:p w:rsidR="00004ED6" w:rsidRDefault="00C62A05" w:rsidP="00E87F2E">
      <w:pPr>
        <w:pStyle w:val="a3"/>
        <w:rPr>
          <w:rtl/>
        </w:rPr>
      </w:pPr>
      <w:r>
        <w:rPr>
          <w:rFonts w:hint="cs"/>
          <w:rtl/>
        </w:rPr>
        <w:t>چنانکه فرموده است:</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يَٰٓأَيُّهَا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لرُّسُلُ</w:t>
      </w:r>
      <w:r w:rsidR="0087798F" w:rsidRPr="005D3A81">
        <w:rPr>
          <w:rStyle w:val="Char7"/>
          <w:rtl/>
        </w:rPr>
        <w:t xml:space="preserve"> كُلُواْ مِنَ </w:t>
      </w:r>
      <w:r w:rsidR="0087798F" w:rsidRPr="005D3A81">
        <w:rPr>
          <w:rStyle w:val="Char7"/>
          <w:rFonts w:hint="cs"/>
          <w:rtl/>
        </w:rPr>
        <w:t>ٱ</w:t>
      </w:r>
      <w:r w:rsidR="0087798F" w:rsidRPr="005D3A81">
        <w:rPr>
          <w:rStyle w:val="Char7"/>
          <w:rFonts w:hint="eastAsia"/>
          <w:rtl/>
        </w:rPr>
        <w:t>لطَّيِّبَٰتِ</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عۡمَلُواْ</w:t>
      </w:r>
      <w:r w:rsidR="0087798F" w:rsidRPr="005D3A81">
        <w:rPr>
          <w:rStyle w:val="Char7"/>
          <w:rtl/>
        </w:rPr>
        <w:t xml:space="preserve"> صَٰلِحًاۖ إِنِّي بِمَا تَعۡمَلُونَ عَلِيمٞ ٥١ </w:t>
      </w:r>
      <w:r w:rsidR="0087798F" w:rsidRPr="005D3A81">
        <w:rPr>
          <w:rStyle w:val="Char7"/>
          <w:rFonts w:hint="eastAsia"/>
          <w:rtl/>
        </w:rPr>
        <w:t>وَإِنَّ</w:t>
      </w:r>
      <w:r w:rsidR="0087798F" w:rsidRPr="005D3A81">
        <w:rPr>
          <w:rStyle w:val="Char7"/>
          <w:rtl/>
        </w:rPr>
        <w:t xml:space="preserve"> هَٰذِهِ</w:t>
      </w:r>
      <w:r w:rsidR="0087798F" w:rsidRPr="005D3A81">
        <w:rPr>
          <w:rStyle w:val="Char7"/>
          <w:rFonts w:hint="cs"/>
          <w:rtl/>
        </w:rPr>
        <w:t>ۦٓ</w:t>
      </w:r>
      <w:r w:rsidR="0087798F" w:rsidRPr="005D3A81">
        <w:rPr>
          <w:rStyle w:val="Char7"/>
          <w:rtl/>
        </w:rPr>
        <w:t xml:space="preserve"> أُمَّتُكُمۡ أُمَّةٗ وَٰحِدَةٗ وَأَنَا۠ رَبُّكُمۡ فَ</w:t>
      </w:r>
      <w:r w:rsidR="0087798F" w:rsidRPr="005D3A81">
        <w:rPr>
          <w:rStyle w:val="Char7"/>
          <w:rFonts w:hint="cs"/>
          <w:rtl/>
        </w:rPr>
        <w:t>ٱ</w:t>
      </w:r>
      <w:r w:rsidR="0087798F" w:rsidRPr="005D3A81">
        <w:rPr>
          <w:rStyle w:val="Char7"/>
          <w:rFonts w:hint="eastAsia"/>
          <w:rtl/>
        </w:rPr>
        <w:t>تَّقُونِ</w:t>
      </w:r>
      <w:r w:rsidR="0087798F" w:rsidRPr="005D3A81">
        <w:rPr>
          <w:rStyle w:val="Char7"/>
          <w:rtl/>
        </w:rPr>
        <w:t xml:space="preserve"> ٥٢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51- 52</w:t>
      </w:r>
      <w:r w:rsidRPr="00D06357">
        <w:rPr>
          <w:rStyle w:val="Char2"/>
          <w:rFonts w:hint="cs"/>
          <w:rtl/>
        </w:rPr>
        <w:t>]</w:t>
      </w:r>
      <w:r>
        <w:rPr>
          <w:rStyle w:val="Char2"/>
          <w:rFonts w:hint="cs"/>
          <w:rtl/>
        </w:rPr>
        <w:t>.</w:t>
      </w:r>
    </w:p>
    <w:p w:rsidR="00022675" w:rsidRDefault="001F088C" w:rsidP="00E87F2E">
      <w:pPr>
        <w:pStyle w:val="a3"/>
        <w:rPr>
          <w:rtl/>
        </w:rPr>
      </w:pPr>
      <w:r>
        <w:rPr>
          <w:rFonts w:cs="Traditional Arabic" w:hint="cs"/>
          <w:rtl/>
        </w:rPr>
        <w:t>«</w:t>
      </w:r>
      <w:r w:rsidR="00E20761" w:rsidRPr="00E20761">
        <w:rPr>
          <w:rtl/>
        </w:rPr>
        <w:t>اى رسولان، از [خورا</w:t>
      </w:r>
      <w:r w:rsidR="005D3A81">
        <w:rPr>
          <w:rtl/>
        </w:rPr>
        <w:t>کی</w:t>
      </w:r>
      <w:r w:rsidR="00E20761" w:rsidRPr="00E20761">
        <w:rPr>
          <w:rtl/>
        </w:rPr>
        <w:t>هاى‏] پا</w:t>
      </w:r>
      <w:r w:rsidR="005D3A81">
        <w:rPr>
          <w:rtl/>
        </w:rPr>
        <w:t>کی</w:t>
      </w:r>
      <w:r w:rsidR="00E20761" w:rsidRPr="00E20761">
        <w:rPr>
          <w:rtl/>
        </w:rPr>
        <w:t>زه بخور</w:t>
      </w:r>
      <w:r w:rsidR="005D3A81">
        <w:rPr>
          <w:rtl/>
        </w:rPr>
        <w:t>ی</w:t>
      </w:r>
      <w:r w:rsidR="00E20761" w:rsidRPr="00E20761">
        <w:rPr>
          <w:rtl/>
        </w:rPr>
        <w:t xml:space="preserve">د و </w:t>
      </w:r>
      <w:r w:rsidR="005D3A81">
        <w:rPr>
          <w:rtl/>
        </w:rPr>
        <w:t>ک</w:t>
      </w:r>
      <w:r w:rsidR="00E20761" w:rsidRPr="00E20761">
        <w:rPr>
          <w:rtl/>
        </w:rPr>
        <w:t>ار شا</w:t>
      </w:r>
      <w:r w:rsidR="005D3A81">
        <w:rPr>
          <w:rtl/>
        </w:rPr>
        <w:t>ی</w:t>
      </w:r>
      <w:r w:rsidR="00E20761" w:rsidRPr="00E20761">
        <w:rPr>
          <w:rtl/>
        </w:rPr>
        <w:t>سته انجام ده</w:t>
      </w:r>
      <w:r w:rsidR="005D3A81">
        <w:rPr>
          <w:rtl/>
        </w:rPr>
        <w:t>ی</w:t>
      </w:r>
      <w:r w:rsidR="00E20761" w:rsidRPr="00E20761">
        <w:rPr>
          <w:rtl/>
        </w:rPr>
        <w:t xml:space="preserve">د. به راستى </w:t>
      </w:r>
      <w:r w:rsidR="005D3A81">
        <w:rPr>
          <w:rtl/>
        </w:rPr>
        <w:t>ک</w:t>
      </w:r>
      <w:r w:rsidR="00E20761" w:rsidRPr="00E20761">
        <w:rPr>
          <w:rtl/>
        </w:rPr>
        <w:t>ه من به آنچه مى‏</w:t>
      </w:r>
      <w:r w:rsidR="005D3A81">
        <w:rPr>
          <w:rtl/>
        </w:rPr>
        <w:t>ک</w:t>
      </w:r>
      <w:r w:rsidR="00E20761" w:rsidRPr="00E20761">
        <w:rPr>
          <w:rtl/>
        </w:rPr>
        <w:t>ن</w:t>
      </w:r>
      <w:r w:rsidR="005D3A81">
        <w:rPr>
          <w:rtl/>
        </w:rPr>
        <w:t>ی</w:t>
      </w:r>
      <w:r w:rsidR="00E20761" w:rsidRPr="00E20761">
        <w:rPr>
          <w:rtl/>
        </w:rPr>
        <w:t>د دانا هستم</w:t>
      </w:r>
      <w:r w:rsidR="001F18E3">
        <w:rPr>
          <w:rFonts w:hint="cs"/>
          <w:rtl/>
        </w:rPr>
        <w:t xml:space="preserve">. </w:t>
      </w:r>
      <w:r w:rsidR="00E20761" w:rsidRPr="00E20761">
        <w:rPr>
          <w:rtl/>
        </w:rPr>
        <w:t>و ا</w:t>
      </w:r>
      <w:r w:rsidR="005D3A81">
        <w:rPr>
          <w:rtl/>
        </w:rPr>
        <w:t>ی</w:t>
      </w:r>
      <w:r w:rsidR="00E20761" w:rsidRPr="00E20761">
        <w:rPr>
          <w:rtl/>
        </w:rPr>
        <w:t xml:space="preserve">ن است امّتتان </w:t>
      </w:r>
      <w:r w:rsidR="005D3A81">
        <w:rPr>
          <w:rtl/>
        </w:rPr>
        <w:t>ک</w:t>
      </w:r>
      <w:r w:rsidR="00E20761" w:rsidRPr="00E20761">
        <w:rPr>
          <w:rtl/>
        </w:rPr>
        <w:t xml:space="preserve">ه امّتى </w:t>
      </w:r>
      <w:r w:rsidR="005D3A81">
        <w:rPr>
          <w:rtl/>
        </w:rPr>
        <w:t>ی</w:t>
      </w:r>
      <w:r w:rsidR="00E20761" w:rsidRPr="00E20761">
        <w:rPr>
          <w:rtl/>
        </w:rPr>
        <w:t>گانه است و من پروردگارتان هستم، پس از من پروا بدار</w:t>
      </w:r>
      <w:r w:rsidR="005D3A81">
        <w:rPr>
          <w:rtl/>
        </w:rPr>
        <w:t>ی</w:t>
      </w:r>
      <w:r w:rsidR="00E20761" w:rsidRPr="00E20761">
        <w:rPr>
          <w:rtl/>
        </w:rPr>
        <w:t>د</w:t>
      </w:r>
      <w:r>
        <w:rPr>
          <w:rFonts w:cs="Traditional Arabic" w:hint="cs"/>
          <w:rtl/>
        </w:rPr>
        <w:t>»</w:t>
      </w:r>
      <w:r>
        <w:rPr>
          <w:rFonts w:hint="cs"/>
          <w:rtl/>
        </w:rPr>
        <w:t>.</w:t>
      </w:r>
    </w:p>
    <w:p w:rsidR="006038B5" w:rsidRPr="00720694" w:rsidRDefault="006038B5" w:rsidP="00E87F2E">
      <w:pPr>
        <w:pStyle w:val="a"/>
        <w:rPr>
          <w:rtl/>
          <w:lang w:bidi="fa-IR"/>
        </w:rPr>
      </w:pPr>
      <w:bookmarkStart w:id="55" w:name="_Toc254998645"/>
      <w:bookmarkStart w:id="56" w:name="_Toc254999500"/>
      <w:bookmarkStart w:id="57" w:name="_Toc254999961"/>
      <w:bookmarkStart w:id="58" w:name="_Toc255000560"/>
      <w:bookmarkStart w:id="59" w:name="_Toc270281617"/>
      <w:bookmarkStart w:id="60" w:name="_Toc270426068"/>
      <w:bookmarkStart w:id="61" w:name="_Toc440206783"/>
      <w:r>
        <w:rPr>
          <w:rFonts w:hint="cs"/>
          <w:rtl/>
          <w:lang w:bidi="fa-IR"/>
        </w:rPr>
        <w:t>عبادت</w:t>
      </w:r>
      <w:r w:rsidR="00E61F7C">
        <w:rPr>
          <w:rFonts w:hint="cs"/>
          <w:rtl/>
          <w:lang w:bidi="fa-IR"/>
        </w:rPr>
        <w:t xml:space="preserve"> وظیفۀ </w:t>
      </w:r>
      <w:r>
        <w:rPr>
          <w:rFonts w:hint="cs"/>
          <w:rtl/>
          <w:lang w:bidi="fa-IR"/>
        </w:rPr>
        <w:t>همه است</w:t>
      </w:r>
      <w:bookmarkEnd w:id="55"/>
      <w:bookmarkEnd w:id="56"/>
      <w:bookmarkEnd w:id="57"/>
      <w:bookmarkEnd w:id="58"/>
      <w:bookmarkEnd w:id="59"/>
      <w:bookmarkEnd w:id="60"/>
      <w:bookmarkEnd w:id="61"/>
    </w:p>
    <w:p w:rsidR="006038B5" w:rsidRDefault="00046799" w:rsidP="00E87F2E">
      <w:pPr>
        <w:pStyle w:val="a3"/>
        <w:rPr>
          <w:rtl/>
        </w:rPr>
      </w:pPr>
      <w:r>
        <w:rPr>
          <w:rFonts w:hint="cs"/>
          <w:rtl/>
        </w:rPr>
        <w:t>خداوند به پیامبر خود محمد</w:t>
      </w:r>
      <w:r>
        <w:rPr>
          <w:rFonts w:cs="CTraditional Arabic" w:hint="cs"/>
          <w:sz w:val="26"/>
          <w:szCs w:val="26"/>
          <w:rtl/>
        </w:rPr>
        <w:t>ص</w:t>
      </w:r>
      <w:r>
        <w:rPr>
          <w:rFonts w:hint="cs"/>
          <w:rtl/>
        </w:rPr>
        <w:t xml:space="preserve"> چنین دستور می‌دهد:</w:t>
      </w:r>
    </w:p>
    <w:p w:rsidR="00571213"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وَ</w:t>
      </w:r>
      <w:r w:rsidR="0087798F" w:rsidRPr="005D3A81">
        <w:rPr>
          <w:rStyle w:val="Char7"/>
          <w:rFonts w:hint="cs"/>
          <w:rtl/>
        </w:rPr>
        <w:t>ٱ</w:t>
      </w:r>
      <w:r w:rsidR="0087798F" w:rsidRPr="005D3A81">
        <w:rPr>
          <w:rStyle w:val="Char7"/>
          <w:rFonts w:hint="eastAsia"/>
          <w:rtl/>
        </w:rPr>
        <w:t>عۡبُدۡ</w:t>
      </w:r>
      <w:r w:rsidR="0087798F" w:rsidRPr="005D3A81">
        <w:rPr>
          <w:rStyle w:val="Char7"/>
          <w:rtl/>
        </w:rPr>
        <w:t xml:space="preserve"> رَبَّكَ حَتَّىٰ يَأۡتِيَكَ </w:t>
      </w:r>
      <w:r w:rsidR="0087798F" w:rsidRPr="005D3A81">
        <w:rPr>
          <w:rStyle w:val="Char7"/>
          <w:rFonts w:hint="cs"/>
          <w:rtl/>
        </w:rPr>
        <w:t>ٱ</w:t>
      </w:r>
      <w:r w:rsidR="0087798F" w:rsidRPr="005D3A81">
        <w:rPr>
          <w:rStyle w:val="Char7"/>
          <w:rFonts w:hint="eastAsia"/>
          <w:rtl/>
        </w:rPr>
        <w:t>لۡيَقِينُ</w:t>
      </w:r>
      <w:r w:rsidR="0087798F" w:rsidRPr="005D3A81">
        <w:rPr>
          <w:rStyle w:val="Char7"/>
          <w:rtl/>
        </w:rPr>
        <w:t xml:space="preserve"> ٩٩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 99</w:t>
      </w:r>
      <w:r w:rsidRPr="00D06357">
        <w:rPr>
          <w:rStyle w:val="Char2"/>
          <w:rFonts w:hint="cs"/>
          <w:rtl/>
        </w:rPr>
        <w:t>]</w:t>
      </w:r>
      <w:r>
        <w:rPr>
          <w:rStyle w:val="Char2"/>
          <w:rFonts w:hint="cs"/>
          <w:rtl/>
        </w:rPr>
        <w:t>.</w:t>
      </w:r>
    </w:p>
    <w:p w:rsidR="00571213" w:rsidRDefault="00E20761" w:rsidP="00E87F2E">
      <w:pPr>
        <w:pStyle w:val="a3"/>
        <w:rPr>
          <w:rtl/>
        </w:rPr>
      </w:pPr>
      <w:r>
        <w:rPr>
          <w:rFonts w:cs="Traditional Arabic" w:hint="cs"/>
          <w:rtl/>
        </w:rPr>
        <w:t>«</w:t>
      </w:r>
      <w:r w:rsidR="00571213">
        <w:rPr>
          <w:rFonts w:hint="cs"/>
          <w:rtl/>
        </w:rPr>
        <w:t xml:space="preserve">پروردگارت را عبادت کن تا به یقین دست‌یابی. </w:t>
      </w:r>
      <w:r>
        <w:rPr>
          <w:rFonts w:hint="cs"/>
          <w:rtl/>
        </w:rPr>
        <w:t>(</w:t>
      </w:r>
      <w:r w:rsidR="00571213">
        <w:rPr>
          <w:rFonts w:hint="cs"/>
          <w:rtl/>
        </w:rPr>
        <w:t>یعنی تا زمان مرگ</w:t>
      </w:r>
      <w:r>
        <w:rPr>
          <w:rFonts w:hint="cs"/>
          <w:rtl/>
        </w:rPr>
        <w:t>)</w:t>
      </w:r>
      <w:r>
        <w:rPr>
          <w:rFonts w:cs="Traditional Arabic" w:hint="cs"/>
          <w:rtl/>
        </w:rPr>
        <w:t>»</w:t>
      </w:r>
      <w:r>
        <w:rPr>
          <w:rFonts w:hint="cs"/>
          <w:rtl/>
        </w:rPr>
        <w:t>.</w:t>
      </w:r>
    </w:p>
    <w:p w:rsidR="00046799" w:rsidRDefault="00571213" w:rsidP="00E87F2E">
      <w:pPr>
        <w:pStyle w:val="a3"/>
        <w:rPr>
          <w:rtl/>
        </w:rPr>
      </w:pPr>
      <w:r>
        <w:rPr>
          <w:rFonts w:hint="cs"/>
          <w:rtl/>
        </w:rPr>
        <w:t>همچنانکه خدای متعال از قول گروهی گفته است:</w:t>
      </w:r>
    </w:p>
    <w:p w:rsidR="00917CDA"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 xml:space="preserve">وَكُنَّا نُكَذِّبُ بِيَوۡمِ </w:t>
      </w:r>
      <w:r w:rsidR="0087798F" w:rsidRPr="005D3A81">
        <w:rPr>
          <w:rStyle w:val="Char7"/>
          <w:rFonts w:hint="cs"/>
          <w:rtl/>
        </w:rPr>
        <w:t>ٱ</w:t>
      </w:r>
      <w:r w:rsidR="0087798F" w:rsidRPr="005D3A81">
        <w:rPr>
          <w:rStyle w:val="Char7"/>
          <w:rFonts w:hint="eastAsia"/>
          <w:rtl/>
        </w:rPr>
        <w:t>لدِّينِ</w:t>
      </w:r>
      <w:r w:rsidR="0087798F" w:rsidRPr="005D3A81">
        <w:rPr>
          <w:rStyle w:val="Char7"/>
          <w:rtl/>
        </w:rPr>
        <w:t xml:space="preserve"> ٤٦ حَتَّىٰٓ أَتَىٰنَا </w:t>
      </w:r>
      <w:r w:rsidR="0087798F" w:rsidRPr="005D3A81">
        <w:rPr>
          <w:rStyle w:val="Char7"/>
          <w:rFonts w:hint="cs"/>
          <w:rtl/>
        </w:rPr>
        <w:t>ٱ</w:t>
      </w:r>
      <w:r w:rsidR="0087798F" w:rsidRPr="005D3A81">
        <w:rPr>
          <w:rStyle w:val="Char7"/>
          <w:rFonts w:hint="eastAsia"/>
          <w:rtl/>
        </w:rPr>
        <w:t>لۡيَقِينُ</w:t>
      </w:r>
      <w:r w:rsidR="0087798F" w:rsidRPr="005D3A81">
        <w:rPr>
          <w:rStyle w:val="Char7"/>
          <w:rtl/>
        </w:rPr>
        <w:t xml:space="preserve"> ٤٧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المدثر: 46- 47</w:t>
      </w:r>
      <w:r w:rsidRPr="00D06357">
        <w:rPr>
          <w:rStyle w:val="Char2"/>
          <w:rFonts w:hint="cs"/>
          <w:rtl/>
        </w:rPr>
        <w:t>]</w:t>
      </w:r>
      <w:r>
        <w:rPr>
          <w:rStyle w:val="Char2"/>
          <w:rFonts w:hint="cs"/>
          <w:rtl/>
        </w:rPr>
        <w:t>.</w:t>
      </w:r>
    </w:p>
    <w:p w:rsidR="00917CDA" w:rsidRDefault="00E20761" w:rsidP="00E87F2E">
      <w:pPr>
        <w:pStyle w:val="a3"/>
        <w:rPr>
          <w:rtl/>
        </w:rPr>
      </w:pPr>
      <w:r>
        <w:rPr>
          <w:rFonts w:cs="Traditional Arabic" w:hint="cs"/>
          <w:rtl/>
        </w:rPr>
        <w:t>«</w:t>
      </w:r>
      <w:r w:rsidRPr="00E20761">
        <w:rPr>
          <w:rtl/>
        </w:rPr>
        <w:t>و روز جزا را دروغ مى‏انگاشت</w:t>
      </w:r>
      <w:r w:rsidR="005D3A81">
        <w:rPr>
          <w:rtl/>
        </w:rPr>
        <w:t>ی</w:t>
      </w:r>
      <w:r w:rsidRPr="00E20761">
        <w:rPr>
          <w:rtl/>
        </w:rPr>
        <w:t>م</w:t>
      </w:r>
      <w:r w:rsidR="00917CDA">
        <w:rPr>
          <w:rFonts w:hint="cs"/>
          <w:rtl/>
        </w:rPr>
        <w:t xml:space="preserve"> تا آن که به یقین رسیدیم </w:t>
      </w:r>
      <w:r>
        <w:rPr>
          <w:rFonts w:hint="cs"/>
          <w:rtl/>
        </w:rPr>
        <w:t>(</w:t>
      </w:r>
      <w:r w:rsidR="00917CDA">
        <w:rPr>
          <w:rFonts w:hint="cs"/>
          <w:rtl/>
        </w:rPr>
        <w:t>و یقین همان مرگ است</w:t>
      </w:r>
      <w:r>
        <w:rPr>
          <w:rFonts w:hint="cs"/>
          <w:rtl/>
        </w:rPr>
        <w:t>)</w:t>
      </w:r>
      <w:r>
        <w:rPr>
          <w:rFonts w:cs="Traditional Arabic" w:hint="cs"/>
          <w:rtl/>
        </w:rPr>
        <w:t>»</w:t>
      </w:r>
      <w:r>
        <w:rPr>
          <w:rFonts w:hint="cs"/>
          <w:rtl/>
        </w:rPr>
        <w:t>.</w:t>
      </w:r>
    </w:p>
    <w:p w:rsidR="00571213" w:rsidRDefault="00917CDA" w:rsidP="00E87F2E">
      <w:pPr>
        <w:pStyle w:val="a3"/>
        <w:rPr>
          <w:rtl/>
        </w:rPr>
      </w:pPr>
      <w:r w:rsidRPr="00EA19DB">
        <w:rPr>
          <w:rFonts w:hint="cs"/>
          <w:rtl/>
        </w:rPr>
        <w:t>پس تکلیف و احترام عبادت، تا هنگامی که به</w:t>
      </w:r>
      <w:r>
        <w:rPr>
          <w:rFonts w:hint="cs"/>
          <w:rtl/>
        </w:rPr>
        <w:t xml:space="preserve"> پروردگارش ملحق شود، بر پیامبر</w:t>
      </w:r>
      <w:r>
        <w:rPr>
          <w:rFonts w:cs="CTraditional Arabic" w:hint="cs"/>
          <w:sz w:val="26"/>
          <w:szCs w:val="26"/>
          <w:rtl/>
        </w:rPr>
        <w:t>ص</w:t>
      </w:r>
      <w:r>
        <w:rPr>
          <w:rFonts w:hint="cs"/>
          <w:rtl/>
        </w:rPr>
        <w:t xml:space="preserve"> لازم است، یعنی با اوج‌گیری روح و پیوند نیروها و احساسات به خدا نیز از عهده‌اش ساقط نمی‌گردد، بطوری که حتی در بیماری مرگ خود هم،</w:t>
      </w:r>
      <w:r w:rsidR="00EA19DB">
        <w:rPr>
          <w:rFonts w:hint="cs"/>
          <w:rtl/>
        </w:rPr>
        <w:t xml:space="preserve"> پرستندۀ </w:t>
      </w:r>
      <w:r>
        <w:rPr>
          <w:rFonts w:hint="cs"/>
          <w:rtl/>
        </w:rPr>
        <w:t>خدا بود.</w:t>
      </w:r>
    </w:p>
    <w:p w:rsidR="00917CDA" w:rsidRDefault="005B5103" w:rsidP="00E87F2E">
      <w:pPr>
        <w:pStyle w:val="a3"/>
        <w:rPr>
          <w:rtl/>
        </w:rPr>
      </w:pPr>
      <w:r>
        <w:rPr>
          <w:rFonts w:hint="cs"/>
          <w:rtl/>
        </w:rPr>
        <w:t>دربار</w:t>
      </w:r>
      <w:r w:rsidR="00EA19DB">
        <w:rPr>
          <w:rFonts w:hint="cs"/>
          <w:rtl/>
        </w:rPr>
        <w:t>ۀ</w:t>
      </w:r>
      <w:r>
        <w:rPr>
          <w:rFonts w:hint="cs"/>
          <w:rtl/>
        </w:rPr>
        <w:t xml:space="preserve"> مسیح بن‌مریم نیز که پیروانش او را به مقام خدایی رسانده‌اند، می‌گوید:</w:t>
      </w:r>
    </w:p>
    <w:p w:rsidR="00F71B5C"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لَّن</w:t>
      </w:r>
      <w:r w:rsidR="0087798F" w:rsidRPr="005D3A81">
        <w:rPr>
          <w:rStyle w:val="Char7"/>
          <w:rtl/>
        </w:rPr>
        <w:t xml:space="preserve"> يَسۡتَنكِفَ </w:t>
      </w:r>
      <w:r w:rsidR="0087798F" w:rsidRPr="005D3A81">
        <w:rPr>
          <w:rStyle w:val="Char7"/>
          <w:rFonts w:hint="cs"/>
          <w:rtl/>
        </w:rPr>
        <w:t>ٱ</w:t>
      </w:r>
      <w:r w:rsidR="0087798F" w:rsidRPr="005D3A81">
        <w:rPr>
          <w:rStyle w:val="Char7"/>
          <w:rFonts w:hint="eastAsia"/>
          <w:rtl/>
        </w:rPr>
        <w:t>لۡمَسِيحُ</w:t>
      </w:r>
      <w:r w:rsidR="0087798F" w:rsidRPr="005D3A81">
        <w:rPr>
          <w:rStyle w:val="Char7"/>
          <w:rtl/>
        </w:rPr>
        <w:t xml:space="preserve"> أَن يَكُونَ عَبۡدٗا لِّلَّهِ وَلَا </w:t>
      </w:r>
      <w:r w:rsidR="0087798F" w:rsidRPr="005D3A81">
        <w:rPr>
          <w:rStyle w:val="Char7"/>
          <w:rFonts w:hint="cs"/>
          <w:rtl/>
        </w:rPr>
        <w:t>ٱ</w:t>
      </w:r>
      <w:r w:rsidR="0087798F" w:rsidRPr="005D3A81">
        <w:rPr>
          <w:rStyle w:val="Char7"/>
          <w:rFonts w:hint="eastAsia"/>
          <w:rtl/>
        </w:rPr>
        <w:t>لۡمَلَٰٓئِكَةُ</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لۡمُقَرَّبُونَۚ</w:t>
      </w:r>
      <w:r w:rsidR="0087798F" w:rsidRPr="005D3A81">
        <w:rPr>
          <w:rStyle w:val="Char7"/>
          <w:rtl/>
        </w:rPr>
        <w:t xml:space="preserve"> وَمَن يَسۡتَنكِفۡ عَنۡ عِبَادَتِهِ</w:t>
      </w:r>
      <w:r w:rsidR="0087798F" w:rsidRPr="005D3A81">
        <w:rPr>
          <w:rStyle w:val="Char7"/>
          <w:rFonts w:hint="cs"/>
          <w:rtl/>
        </w:rPr>
        <w:t>ۦ</w:t>
      </w:r>
      <w:r w:rsidR="0087798F" w:rsidRPr="005D3A81">
        <w:rPr>
          <w:rStyle w:val="Char7"/>
          <w:rtl/>
        </w:rPr>
        <w:t xml:space="preserve"> وَيَسۡتَكۡبِرۡ فَسَيَحۡشُرُهُمۡ إِلَيۡهِ جَمِيعٗا ١٧٢ </w:t>
      </w:r>
      <w:r w:rsidR="0087798F" w:rsidRPr="005D3A81">
        <w:rPr>
          <w:rStyle w:val="Char7"/>
          <w:rFonts w:hint="eastAsia"/>
          <w:rtl/>
        </w:rPr>
        <w:t>فَأَمَّا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ءَامَنُواْ وَعَمِلُواْ </w:t>
      </w:r>
      <w:r w:rsidR="0087798F" w:rsidRPr="005D3A81">
        <w:rPr>
          <w:rStyle w:val="Char7"/>
          <w:rFonts w:hint="cs"/>
          <w:rtl/>
        </w:rPr>
        <w:t>ٱ</w:t>
      </w:r>
      <w:r w:rsidR="0087798F" w:rsidRPr="005D3A81">
        <w:rPr>
          <w:rStyle w:val="Char7"/>
          <w:rFonts w:hint="eastAsia"/>
          <w:rtl/>
        </w:rPr>
        <w:t>لصَّٰلِحَٰتِ</w:t>
      </w:r>
      <w:r w:rsidR="0087798F" w:rsidRPr="005D3A81">
        <w:rPr>
          <w:rStyle w:val="Char7"/>
          <w:rtl/>
        </w:rPr>
        <w:t xml:space="preserve"> فَيُوَفِّيهِمۡ أُجُورَهُمۡ وَيَزِيدُهُم مِّن فَضۡلِهِ</w:t>
      </w:r>
      <w:r w:rsidR="0087798F" w:rsidRPr="005D3A81">
        <w:rPr>
          <w:rStyle w:val="Char7"/>
          <w:rFonts w:hint="cs"/>
          <w:rtl/>
        </w:rPr>
        <w:t>ۦۖ</w:t>
      </w:r>
      <w:r w:rsidR="0087798F" w:rsidRPr="005D3A81">
        <w:rPr>
          <w:rStyle w:val="Char7"/>
          <w:rtl/>
        </w:rPr>
        <w:t xml:space="preserve"> وَأَمَّا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سۡتَنكَفُواْ</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سۡتَكۡبَرُواْ</w:t>
      </w:r>
      <w:r w:rsidR="0087798F" w:rsidRPr="005D3A81">
        <w:rPr>
          <w:rStyle w:val="Char7"/>
          <w:rtl/>
        </w:rPr>
        <w:t xml:space="preserve"> فَيُعَذِّبُهُمۡ عَذَابًا أَلِيمٗا وَلَا يَجِدُونَ لَهُم مِّن دُونِ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وَلِيّٗا وَلَا نَص</w:t>
      </w:r>
      <w:r w:rsidR="0087798F" w:rsidRPr="005D3A81">
        <w:rPr>
          <w:rStyle w:val="Char7"/>
          <w:rFonts w:hint="eastAsia"/>
          <w:rtl/>
        </w:rPr>
        <w:t>ِيرٗا</w:t>
      </w:r>
      <w:r w:rsidR="0087798F" w:rsidRPr="005D3A81">
        <w:rPr>
          <w:rStyle w:val="Char7"/>
          <w:rtl/>
        </w:rPr>
        <w:t xml:space="preserve"> ١٧٣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172- 173</w:t>
      </w:r>
      <w:r w:rsidRPr="00D06357">
        <w:rPr>
          <w:rStyle w:val="Char2"/>
          <w:rFonts w:hint="cs"/>
          <w:rtl/>
        </w:rPr>
        <w:t>]</w:t>
      </w:r>
      <w:r>
        <w:rPr>
          <w:rStyle w:val="Char2"/>
          <w:rFonts w:hint="cs"/>
          <w:rtl/>
        </w:rPr>
        <w:t>.</w:t>
      </w:r>
    </w:p>
    <w:p w:rsidR="00F71B5C" w:rsidRDefault="00E20761" w:rsidP="00E87F2E">
      <w:pPr>
        <w:pStyle w:val="a3"/>
        <w:rPr>
          <w:rtl/>
        </w:rPr>
      </w:pPr>
      <w:r>
        <w:rPr>
          <w:rFonts w:cs="Traditional Arabic" w:hint="cs"/>
          <w:rtl/>
        </w:rPr>
        <w:t>«</w:t>
      </w:r>
      <w:r w:rsidR="00F71B5C">
        <w:rPr>
          <w:rFonts w:hint="cs"/>
          <w:rtl/>
        </w:rPr>
        <w:t>مسیح، هرگز از بندگی خدا امتناع نورزید، فرشتگان مقرب نیز همینطور. هرکسی از بندگی خداوند امتناع و سرکشی نماید، در نزد او به همراه دیگران جمع‌ خواهند شد، از این میان کسانی را که ایمان آورده و اعمال شایسته انجام داده‌اند، پاداش کامل داده از فضل خود بر پاداش آنان می‌افزاید</w:t>
      </w:r>
      <w:r>
        <w:rPr>
          <w:rFonts w:hint="cs"/>
          <w:rtl/>
        </w:rPr>
        <w:t>،</w:t>
      </w:r>
      <w:r w:rsidR="00F71B5C">
        <w:rPr>
          <w:rFonts w:hint="cs"/>
          <w:rtl/>
        </w:rPr>
        <w:t xml:space="preserve"> و کسانی را که امتناع و استکبار ورزیده‌اند، به عذابی دردناک دچار می‌کند و یاور و مددکاری جز خدا نخواهند یافت</w:t>
      </w:r>
      <w:r>
        <w:rPr>
          <w:rFonts w:cs="Traditional Arabic" w:hint="cs"/>
          <w:rtl/>
        </w:rPr>
        <w:t>»</w:t>
      </w:r>
      <w:r>
        <w:rPr>
          <w:rFonts w:hint="cs"/>
          <w:rtl/>
        </w:rPr>
        <w:t>.</w:t>
      </w:r>
    </w:p>
    <w:p w:rsidR="005B5103" w:rsidRDefault="00433A8F" w:rsidP="00E87F2E">
      <w:pPr>
        <w:pStyle w:val="a3"/>
        <w:rPr>
          <w:rtl/>
        </w:rPr>
      </w:pPr>
      <w:r>
        <w:rPr>
          <w:rFonts w:hint="cs"/>
          <w:rtl/>
        </w:rPr>
        <w:t>قرآن در یکی از بیانات خود، منظره‌ای از روز قیامت را به ما نشان می‌دهد. در آن جا، خداوند از مسیح راجع به نسبتی که به او داده‌اند و دروغی که بسته‌اند، می‌پرسد و او با ادب بندگی و در حالی که خود را از کار آ</w:t>
      </w:r>
      <w:r w:rsidR="00E20761">
        <w:rPr>
          <w:rFonts w:hint="cs"/>
          <w:rtl/>
        </w:rPr>
        <w:t>نان تبرئه می‌نماید، پاسخ می‌دهد:</w:t>
      </w:r>
    </w:p>
    <w:p w:rsidR="00E941B2"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وَإِذۡ</w:t>
      </w:r>
      <w:r w:rsidR="0087798F" w:rsidRPr="005D3A81">
        <w:rPr>
          <w:rStyle w:val="Char7"/>
          <w:rtl/>
        </w:rPr>
        <w:t xml:space="preserve"> قَالَ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يَٰعِيسَى </w:t>
      </w:r>
      <w:r w:rsidR="0087798F" w:rsidRPr="005D3A81">
        <w:rPr>
          <w:rStyle w:val="Char7"/>
          <w:rFonts w:hint="cs"/>
          <w:rtl/>
        </w:rPr>
        <w:t>ٱ</w:t>
      </w:r>
      <w:r w:rsidR="0087798F" w:rsidRPr="005D3A81">
        <w:rPr>
          <w:rStyle w:val="Char7"/>
          <w:rFonts w:hint="eastAsia"/>
          <w:rtl/>
        </w:rPr>
        <w:t>بۡنَ</w:t>
      </w:r>
      <w:r w:rsidR="0087798F" w:rsidRPr="005D3A81">
        <w:rPr>
          <w:rStyle w:val="Char7"/>
          <w:rtl/>
        </w:rPr>
        <w:t xml:space="preserve"> مَرۡيَمَ ءَأَنتَ قُلۡتَ لِلنَّاسِ </w:t>
      </w:r>
      <w:r w:rsidR="0087798F" w:rsidRPr="005D3A81">
        <w:rPr>
          <w:rStyle w:val="Char7"/>
          <w:rFonts w:hint="cs"/>
          <w:rtl/>
        </w:rPr>
        <w:t>ٱ</w:t>
      </w:r>
      <w:r w:rsidR="0087798F" w:rsidRPr="005D3A81">
        <w:rPr>
          <w:rStyle w:val="Char7"/>
          <w:rFonts w:hint="eastAsia"/>
          <w:rtl/>
        </w:rPr>
        <w:t>تَّخِذُونِي</w:t>
      </w:r>
      <w:r w:rsidR="0087798F" w:rsidRPr="005D3A81">
        <w:rPr>
          <w:rStyle w:val="Char7"/>
          <w:rtl/>
        </w:rPr>
        <w:t xml:space="preserve"> وَأُمِّيَ إِلَٰهَيۡنِ مِن دُونِ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قَالَ سُبۡحَٰنَكَ مَا يَكُونُ لِيٓ أَنۡ أَقُولَ مَا لَيۡسَ لِي بِحَقٍّۚ إِن كُنتُ قُلۡتُهُ</w:t>
      </w:r>
      <w:r w:rsidR="0087798F" w:rsidRPr="005D3A81">
        <w:rPr>
          <w:rStyle w:val="Char7"/>
          <w:rFonts w:hint="cs"/>
          <w:rtl/>
        </w:rPr>
        <w:t>ۥ</w:t>
      </w:r>
      <w:r w:rsidR="0087798F" w:rsidRPr="005D3A81">
        <w:rPr>
          <w:rStyle w:val="Char7"/>
          <w:rtl/>
        </w:rPr>
        <w:t xml:space="preserve"> فَقَدۡ عَلِمۡتَهُ</w:t>
      </w:r>
      <w:r w:rsidR="0087798F" w:rsidRPr="005D3A81">
        <w:rPr>
          <w:rStyle w:val="Char7"/>
          <w:rFonts w:hint="cs"/>
          <w:rtl/>
        </w:rPr>
        <w:t>ۥۚ</w:t>
      </w:r>
      <w:r w:rsidR="0087798F" w:rsidRPr="005D3A81">
        <w:rPr>
          <w:rStyle w:val="Char7"/>
          <w:rtl/>
        </w:rPr>
        <w:t xml:space="preserve"> تَعۡلَمُ مَا فِي ن</w:t>
      </w:r>
      <w:r w:rsidR="0087798F" w:rsidRPr="005D3A81">
        <w:rPr>
          <w:rStyle w:val="Char7"/>
          <w:rFonts w:hint="eastAsia"/>
          <w:rtl/>
        </w:rPr>
        <w:t>َفۡسِي</w:t>
      </w:r>
      <w:r w:rsidR="0087798F" w:rsidRPr="005D3A81">
        <w:rPr>
          <w:rStyle w:val="Char7"/>
          <w:rtl/>
        </w:rPr>
        <w:t xml:space="preserve"> وَلَآ أَعۡلَمُ مَا فِي نَفۡسِكَۚ إِنَّكَ أَنتَ عَلَّٰمُ </w:t>
      </w:r>
      <w:r w:rsidR="0087798F" w:rsidRPr="005D3A81">
        <w:rPr>
          <w:rStyle w:val="Char7"/>
          <w:rFonts w:hint="cs"/>
          <w:rtl/>
        </w:rPr>
        <w:t>ٱ</w:t>
      </w:r>
      <w:r w:rsidR="0087798F" w:rsidRPr="005D3A81">
        <w:rPr>
          <w:rStyle w:val="Char7"/>
          <w:rFonts w:hint="eastAsia"/>
          <w:rtl/>
        </w:rPr>
        <w:t>لۡغُيُوبِ</w:t>
      </w:r>
      <w:r w:rsidR="0087798F" w:rsidRPr="005D3A81">
        <w:rPr>
          <w:rStyle w:val="Char7"/>
          <w:rtl/>
        </w:rPr>
        <w:t xml:space="preserve"> ١١٦ </w:t>
      </w:r>
      <w:r w:rsidR="0087798F" w:rsidRPr="005D3A81">
        <w:rPr>
          <w:rStyle w:val="Char7"/>
          <w:rFonts w:hint="eastAsia"/>
          <w:rtl/>
        </w:rPr>
        <w:t>مَا</w:t>
      </w:r>
      <w:r w:rsidR="0087798F" w:rsidRPr="005D3A81">
        <w:rPr>
          <w:rStyle w:val="Char7"/>
          <w:rtl/>
        </w:rPr>
        <w:t xml:space="preserve"> قُلۡتُ لَهُمۡ إِلَّا مَآ أَمَرۡتَنِي بِهِ</w:t>
      </w:r>
      <w:r w:rsidR="0087798F" w:rsidRPr="005D3A81">
        <w:rPr>
          <w:rStyle w:val="Char7"/>
          <w:rFonts w:hint="cs"/>
          <w:rtl/>
        </w:rPr>
        <w:t>ۦٓ</w:t>
      </w:r>
      <w:r w:rsidR="0087798F" w:rsidRPr="005D3A81">
        <w:rPr>
          <w:rStyle w:val="Char7"/>
          <w:rtl/>
        </w:rPr>
        <w:t xml:space="preserve"> أَنِ </w:t>
      </w:r>
      <w:r w:rsidR="0087798F" w:rsidRPr="005D3A81">
        <w:rPr>
          <w:rStyle w:val="Char7"/>
          <w:rFonts w:hint="cs"/>
          <w:rtl/>
        </w:rPr>
        <w:t>ٱ</w:t>
      </w:r>
      <w:r w:rsidR="0087798F" w:rsidRPr="005D3A81">
        <w:rPr>
          <w:rStyle w:val="Char7"/>
          <w:rFonts w:hint="eastAsia"/>
          <w:rtl/>
        </w:rPr>
        <w:t>عۡبُدُواْ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رَبِّي وَرَبَّكُمۡۚ وَكُنتُ عَلَيۡهِمۡ شَهِيدٗا مَّا دُمۡتُ فِيهِمۡۖ فَلَمَّا تَوَفَّيۡتَنِي كُنتَ أَنتَ </w:t>
      </w:r>
      <w:r w:rsidR="0087798F" w:rsidRPr="005D3A81">
        <w:rPr>
          <w:rStyle w:val="Char7"/>
          <w:rFonts w:hint="cs"/>
          <w:rtl/>
        </w:rPr>
        <w:t>ٱ</w:t>
      </w:r>
      <w:r w:rsidR="0087798F" w:rsidRPr="005D3A81">
        <w:rPr>
          <w:rStyle w:val="Char7"/>
          <w:rFonts w:hint="eastAsia"/>
          <w:rtl/>
        </w:rPr>
        <w:t>لرَّقِيبَ</w:t>
      </w:r>
      <w:r w:rsidR="0087798F" w:rsidRPr="005D3A81">
        <w:rPr>
          <w:rStyle w:val="Char7"/>
          <w:rtl/>
        </w:rPr>
        <w:t xml:space="preserve"> عَلَيۡهِمۡۚ وَأَنتَ عَلَىٰ كُلِّ شَيۡءٖ شَهِيدٌ ١١٧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116- 117</w:t>
      </w:r>
      <w:r w:rsidRPr="00D06357">
        <w:rPr>
          <w:rStyle w:val="Char2"/>
          <w:rFonts w:hint="cs"/>
          <w:rtl/>
        </w:rPr>
        <w:t>]</w:t>
      </w:r>
      <w:r>
        <w:rPr>
          <w:rStyle w:val="Char2"/>
          <w:rFonts w:hint="cs"/>
          <w:rtl/>
        </w:rPr>
        <w:t>.</w:t>
      </w:r>
    </w:p>
    <w:p w:rsidR="00E941B2" w:rsidRDefault="00E20761" w:rsidP="00E87F2E">
      <w:pPr>
        <w:pStyle w:val="a3"/>
        <w:rPr>
          <w:rtl/>
        </w:rPr>
      </w:pPr>
      <w:r>
        <w:rPr>
          <w:rFonts w:cs="Traditional Arabic" w:hint="cs"/>
          <w:rtl/>
        </w:rPr>
        <w:t>«</w:t>
      </w:r>
      <w:r w:rsidR="00F77FFD" w:rsidRPr="00F77FFD">
        <w:rPr>
          <w:rtl/>
        </w:rPr>
        <w:t>و چون خداوند فرما</w:t>
      </w:r>
      <w:r w:rsidR="005D3A81">
        <w:rPr>
          <w:rtl/>
        </w:rPr>
        <w:t>ی</w:t>
      </w:r>
      <w:r w:rsidR="00F77FFD" w:rsidRPr="00F77FFD">
        <w:rPr>
          <w:rtl/>
        </w:rPr>
        <w:t>د: اى ع</w:t>
      </w:r>
      <w:r w:rsidR="005D3A81">
        <w:rPr>
          <w:rtl/>
        </w:rPr>
        <w:t>ی</w:t>
      </w:r>
      <w:r w:rsidR="00F77FFD" w:rsidRPr="00F77FFD">
        <w:rPr>
          <w:rtl/>
        </w:rPr>
        <w:t>سى بن مر</w:t>
      </w:r>
      <w:r w:rsidR="005D3A81">
        <w:rPr>
          <w:rtl/>
        </w:rPr>
        <w:t>ی</w:t>
      </w:r>
      <w:r w:rsidR="00F77FFD" w:rsidRPr="00F77FFD">
        <w:rPr>
          <w:rtl/>
        </w:rPr>
        <w:t>م، آ</w:t>
      </w:r>
      <w:r w:rsidR="005D3A81">
        <w:rPr>
          <w:rtl/>
        </w:rPr>
        <w:t>ی</w:t>
      </w:r>
      <w:r w:rsidR="00F77FFD" w:rsidRPr="00F77FFD">
        <w:rPr>
          <w:rtl/>
        </w:rPr>
        <w:t xml:space="preserve">ا توبه مردم گفتى </w:t>
      </w:r>
      <w:r w:rsidR="005D3A81">
        <w:rPr>
          <w:rtl/>
        </w:rPr>
        <w:t>ک</w:t>
      </w:r>
      <w:r w:rsidR="00F77FFD" w:rsidRPr="00F77FFD">
        <w:rPr>
          <w:rtl/>
        </w:rPr>
        <w:t>ه مرا و مادرم را به عنوان دو معبود به جاى خداوند گ</w:t>
      </w:r>
      <w:r w:rsidR="005D3A81">
        <w:rPr>
          <w:rtl/>
        </w:rPr>
        <w:t>ی</w:t>
      </w:r>
      <w:r w:rsidR="00F77FFD" w:rsidRPr="00F77FFD">
        <w:rPr>
          <w:rtl/>
        </w:rPr>
        <w:t>ر</w:t>
      </w:r>
      <w:r w:rsidR="005D3A81">
        <w:rPr>
          <w:rtl/>
        </w:rPr>
        <w:t>ی</w:t>
      </w:r>
      <w:r w:rsidR="00F77FFD" w:rsidRPr="00F77FFD">
        <w:rPr>
          <w:rtl/>
        </w:rPr>
        <w:t>د؟ گو</w:t>
      </w:r>
      <w:r w:rsidR="005D3A81">
        <w:rPr>
          <w:rtl/>
        </w:rPr>
        <w:t>ی</w:t>
      </w:r>
      <w:r w:rsidR="00F77FFD" w:rsidRPr="00F77FFD">
        <w:rPr>
          <w:rtl/>
        </w:rPr>
        <w:t>د: تو را به پا</w:t>
      </w:r>
      <w:r w:rsidR="005D3A81">
        <w:rPr>
          <w:rtl/>
        </w:rPr>
        <w:t>ک</w:t>
      </w:r>
      <w:r w:rsidR="00F77FFD" w:rsidRPr="00F77FFD">
        <w:rPr>
          <w:rtl/>
        </w:rPr>
        <w:t xml:space="preserve">ى </w:t>
      </w:r>
      <w:r w:rsidR="005D3A81">
        <w:rPr>
          <w:rtl/>
        </w:rPr>
        <w:t>ی</w:t>
      </w:r>
      <w:r w:rsidR="00F77FFD" w:rsidRPr="00F77FFD">
        <w:rPr>
          <w:rtl/>
        </w:rPr>
        <w:t>اد مى‏</w:t>
      </w:r>
      <w:r w:rsidR="005D3A81">
        <w:rPr>
          <w:rtl/>
        </w:rPr>
        <w:t>ک</w:t>
      </w:r>
      <w:r w:rsidR="00F77FFD" w:rsidRPr="00F77FFD">
        <w:rPr>
          <w:rtl/>
        </w:rPr>
        <w:t>نم، مرا نسزد چ</w:t>
      </w:r>
      <w:r w:rsidR="005D3A81">
        <w:rPr>
          <w:rtl/>
        </w:rPr>
        <w:t>ی</w:t>
      </w:r>
      <w:r w:rsidR="00F77FFD" w:rsidRPr="00F77FFD">
        <w:rPr>
          <w:rtl/>
        </w:rPr>
        <w:t>زى بگو</w:t>
      </w:r>
      <w:r w:rsidR="005D3A81">
        <w:rPr>
          <w:rtl/>
        </w:rPr>
        <w:t>ی</w:t>
      </w:r>
      <w:r w:rsidR="00F77FFD" w:rsidRPr="00F77FFD">
        <w:rPr>
          <w:rtl/>
        </w:rPr>
        <w:t xml:space="preserve">م </w:t>
      </w:r>
      <w:r w:rsidR="005D3A81">
        <w:rPr>
          <w:rtl/>
        </w:rPr>
        <w:t>ک</w:t>
      </w:r>
      <w:r w:rsidR="00F77FFD" w:rsidRPr="00F77FFD">
        <w:rPr>
          <w:rtl/>
        </w:rPr>
        <w:t>ه سزاوار من ن</w:t>
      </w:r>
      <w:r w:rsidR="005D3A81">
        <w:rPr>
          <w:rtl/>
        </w:rPr>
        <w:t>ی</w:t>
      </w:r>
      <w:r w:rsidR="00F77FFD" w:rsidRPr="00F77FFD">
        <w:rPr>
          <w:rtl/>
        </w:rPr>
        <w:t xml:space="preserve">ست. اگر آن را گفته باشم، بى گمان آن را دانسته‏اى. آنچه را </w:t>
      </w:r>
      <w:r w:rsidR="005D3A81">
        <w:rPr>
          <w:rtl/>
        </w:rPr>
        <w:t>ک</w:t>
      </w:r>
      <w:r w:rsidR="00F77FFD" w:rsidRPr="00F77FFD">
        <w:rPr>
          <w:rtl/>
        </w:rPr>
        <w:t xml:space="preserve">ه در ذات من است، مى‏دانى، و آنچه را </w:t>
      </w:r>
      <w:r w:rsidR="005D3A81">
        <w:rPr>
          <w:rtl/>
        </w:rPr>
        <w:t>ک</w:t>
      </w:r>
      <w:r w:rsidR="00F77FFD" w:rsidRPr="00F77FFD">
        <w:rPr>
          <w:rtl/>
        </w:rPr>
        <w:t>ه در ذات [مقدّس‏] توست نمى‏دانم. بى گمان تو خود داناى رازهاى نهانى</w:t>
      </w:r>
      <w:r w:rsidR="003E6151">
        <w:rPr>
          <w:rFonts w:hint="cs"/>
          <w:rtl/>
        </w:rPr>
        <w:t xml:space="preserve">. </w:t>
      </w:r>
      <w:r w:rsidR="00F77FFD" w:rsidRPr="00F77FFD">
        <w:rPr>
          <w:rtl/>
        </w:rPr>
        <w:t xml:space="preserve">به آنان مگر آنچه را </w:t>
      </w:r>
      <w:r w:rsidR="005D3A81">
        <w:rPr>
          <w:rtl/>
        </w:rPr>
        <w:t>ک</w:t>
      </w:r>
      <w:r w:rsidR="00F77FFD" w:rsidRPr="00F77FFD">
        <w:rPr>
          <w:rtl/>
        </w:rPr>
        <w:t xml:space="preserve">ه مرا به آن فرمان داده بودى، نگفته‏ام، [گفته‏ام‏] </w:t>
      </w:r>
      <w:r w:rsidR="005D3A81">
        <w:rPr>
          <w:rtl/>
        </w:rPr>
        <w:t>ک</w:t>
      </w:r>
      <w:r w:rsidR="00F77FFD" w:rsidRPr="00F77FFD">
        <w:rPr>
          <w:rtl/>
        </w:rPr>
        <w:t>ه خدا، پروردگار من و پروردگارتان را بپرست</w:t>
      </w:r>
      <w:r w:rsidR="005D3A81">
        <w:rPr>
          <w:rtl/>
        </w:rPr>
        <w:t>ی</w:t>
      </w:r>
      <w:r w:rsidR="00F77FFD" w:rsidRPr="00F77FFD">
        <w:rPr>
          <w:rtl/>
        </w:rPr>
        <w:t xml:space="preserve">د و تا زمانى </w:t>
      </w:r>
      <w:r w:rsidR="005D3A81">
        <w:rPr>
          <w:rtl/>
        </w:rPr>
        <w:t>ک</w:t>
      </w:r>
      <w:r w:rsidR="00F77FFD" w:rsidRPr="00F77FFD">
        <w:rPr>
          <w:rtl/>
        </w:rPr>
        <w:t>ه در م</w:t>
      </w:r>
      <w:r w:rsidR="005D3A81">
        <w:rPr>
          <w:rtl/>
        </w:rPr>
        <w:t>ی</w:t>
      </w:r>
      <w:r w:rsidR="00F77FFD" w:rsidRPr="00F77FFD">
        <w:rPr>
          <w:rtl/>
        </w:rPr>
        <w:t>انشان بودم بر آنان گواه بودم، آن گاه چون مرا برگرفتى خودت بر آنان نگهبان بودى و تو بر همه چ</w:t>
      </w:r>
      <w:r w:rsidR="005D3A81">
        <w:rPr>
          <w:rtl/>
        </w:rPr>
        <w:t>ی</w:t>
      </w:r>
      <w:r w:rsidR="00F77FFD" w:rsidRPr="00F77FFD">
        <w:rPr>
          <w:rtl/>
        </w:rPr>
        <w:t>ز گواهى</w:t>
      </w:r>
      <w:r>
        <w:rPr>
          <w:rFonts w:cs="Traditional Arabic" w:hint="cs"/>
          <w:rtl/>
        </w:rPr>
        <w:t>»</w:t>
      </w:r>
      <w:r>
        <w:rPr>
          <w:rFonts w:hint="cs"/>
          <w:rtl/>
        </w:rPr>
        <w:t>.</w:t>
      </w:r>
    </w:p>
    <w:p w:rsidR="00433A8F" w:rsidRDefault="00C631FD" w:rsidP="00E87F2E">
      <w:pPr>
        <w:pStyle w:val="a3"/>
        <w:rPr>
          <w:rtl/>
        </w:rPr>
      </w:pPr>
      <w:r>
        <w:rPr>
          <w:rFonts w:hint="cs"/>
          <w:rtl/>
        </w:rPr>
        <w:t>انجیل متی</w:t>
      </w:r>
      <w:r w:rsidR="00955B8D">
        <w:rPr>
          <w:rFonts w:hint="cs"/>
          <w:rtl/>
        </w:rPr>
        <w:t xml:space="preserve"> دربارۀ </w:t>
      </w:r>
      <w:r>
        <w:rPr>
          <w:rFonts w:hint="cs"/>
          <w:rtl/>
        </w:rPr>
        <w:t>مسیح می‌گوید که</w:t>
      </w:r>
      <w:r w:rsidR="007B7D58">
        <w:rPr>
          <w:rFonts w:hint="cs"/>
          <w:rtl/>
        </w:rPr>
        <w:t>:</w:t>
      </w:r>
      <w:r>
        <w:rPr>
          <w:rFonts w:hint="cs"/>
          <w:rtl/>
        </w:rPr>
        <w:t xml:space="preserve"> ابلیس ملعون خواست او را بیازماید. بدین</w:t>
      </w:r>
      <w:r>
        <w:rPr>
          <w:rFonts w:hint="eastAsia"/>
          <w:rtl/>
        </w:rPr>
        <w:t>‌</w:t>
      </w:r>
      <w:r>
        <w:rPr>
          <w:rFonts w:hint="cs"/>
          <w:rtl/>
        </w:rPr>
        <w:t>منظور وی را به کوه بلندی برد و</w:t>
      </w:r>
      <w:r w:rsidR="00067F30">
        <w:rPr>
          <w:rFonts w:hint="cs"/>
          <w:rtl/>
        </w:rPr>
        <w:t xml:space="preserve"> همۀ </w:t>
      </w:r>
      <w:r>
        <w:rPr>
          <w:rFonts w:hint="cs"/>
          <w:rtl/>
        </w:rPr>
        <w:t>ممالک و عظمتهای دنیا را به او ن</w:t>
      </w:r>
      <w:r w:rsidR="007B7D58">
        <w:rPr>
          <w:rFonts w:hint="cs"/>
          <w:rtl/>
        </w:rPr>
        <w:t>شان داد و گفت: اگر مرا سجده کنی،</w:t>
      </w:r>
      <w:r w:rsidR="00067F30">
        <w:rPr>
          <w:rFonts w:hint="cs"/>
          <w:rtl/>
        </w:rPr>
        <w:t xml:space="preserve"> همۀ </w:t>
      </w:r>
      <w:r>
        <w:rPr>
          <w:rFonts w:hint="cs"/>
          <w:rtl/>
        </w:rPr>
        <w:t>اینها را به تو می‌دهم. مسیح بی‌درنگ جواب داد: دور شو ای شیطان، خداوند فرموده است که</w:t>
      </w:r>
      <w:r w:rsidR="007B7D58">
        <w:rPr>
          <w:rFonts w:hint="cs"/>
          <w:rtl/>
        </w:rPr>
        <w:t xml:space="preserve">: </w:t>
      </w:r>
      <w:r w:rsidR="007B7D58">
        <w:rPr>
          <w:rFonts w:cs="Traditional Arabic" w:hint="cs"/>
          <w:rtl/>
        </w:rPr>
        <w:t>«</w:t>
      </w:r>
      <w:r>
        <w:rPr>
          <w:rFonts w:hint="cs"/>
          <w:rtl/>
        </w:rPr>
        <w:t>فقط برای پروردگ</w:t>
      </w:r>
      <w:r w:rsidR="007B7D58">
        <w:rPr>
          <w:rFonts w:hint="cs"/>
          <w:rtl/>
        </w:rPr>
        <w:t>ارت سجده کن و تنها او را بپرست!</w:t>
      </w:r>
      <w:r w:rsidR="007B7D58">
        <w:rPr>
          <w:rFonts w:cs="Traditional Arabic" w:hint="cs"/>
          <w:rtl/>
        </w:rPr>
        <w:t>»</w:t>
      </w:r>
    </w:p>
    <w:p w:rsidR="00C631FD" w:rsidRDefault="00C631FD" w:rsidP="00E87F2E">
      <w:pPr>
        <w:pStyle w:val="a3"/>
        <w:rPr>
          <w:rtl/>
        </w:rPr>
      </w:pPr>
      <w:r>
        <w:rPr>
          <w:rFonts w:hint="cs"/>
          <w:rtl/>
        </w:rPr>
        <w:t>پس</w:t>
      </w:r>
      <w:r w:rsidR="00067F30">
        <w:rPr>
          <w:rFonts w:hint="cs"/>
          <w:rtl/>
        </w:rPr>
        <w:t xml:space="preserve"> همۀ </w:t>
      </w:r>
      <w:r>
        <w:rPr>
          <w:rFonts w:hint="cs"/>
          <w:rtl/>
        </w:rPr>
        <w:t>ادیان به عبادت خداوند یکتا فرا می‌خوانده‌اند و جملگی پیامبران در عبادت او پیشقدم بوده‌اند.</w:t>
      </w:r>
    </w:p>
    <w:p w:rsidR="00C631FD" w:rsidRDefault="00C631FD" w:rsidP="00E87F2E">
      <w:pPr>
        <w:pStyle w:val="a3"/>
        <w:rPr>
          <w:rtl/>
        </w:rPr>
      </w:pPr>
      <w:r>
        <w:rPr>
          <w:rFonts w:hint="cs"/>
          <w:rtl/>
        </w:rPr>
        <w:t>و در نتیجه، عبادت خداوند یگانه، اولین رسالت و مسئولیت انسان در دامن هستی می‌باشد و تمام ادیان آسمانی بر این موضوع تصریح نموده‌اند.</w:t>
      </w:r>
    </w:p>
    <w:p w:rsidR="005D3A81" w:rsidRDefault="005D3A81" w:rsidP="00E87F2E">
      <w:pPr>
        <w:pStyle w:val="a3"/>
        <w:rPr>
          <w:rtl/>
        </w:rPr>
        <w:sectPr w:rsidR="005D3A81" w:rsidSect="005D3A81">
          <w:headerReference w:type="default" r:id="rId21"/>
          <w:footnotePr>
            <w:numRestart w:val="eachPage"/>
          </w:footnotePr>
          <w:type w:val="oddPage"/>
          <w:pgSz w:w="9356" w:h="13608" w:code="9"/>
          <w:pgMar w:top="567" w:right="1134" w:bottom="851" w:left="1134" w:header="454" w:footer="0" w:gutter="0"/>
          <w:cols w:space="708"/>
          <w:titlePg/>
          <w:bidi/>
          <w:rtlGutter/>
          <w:docGrid w:linePitch="360"/>
        </w:sectPr>
      </w:pPr>
    </w:p>
    <w:p w:rsidR="004F7916" w:rsidRPr="00F7310D" w:rsidRDefault="004F7916" w:rsidP="00E87F2E">
      <w:pPr>
        <w:pStyle w:val="Heading1"/>
        <w:bidi/>
      </w:pPr>
      <w:bookmarkStart w:id="62" w:name="_Toc254998646"/>
      <w:bookmarkStart w:id="63" w:name="_Toc254999501"/>
      <w:bookmarkStart w:id="64" w:name="_Toc254999962"/>
      <w:bookmarkStart w:id="65" w:name="_Toc255000561"/>
      <w:bookmarkStart w:id="66" w:name="_Toc270281618"/>
      <w:bookmarkStart w:id="67" w:name="_Toc270426069"/>
      <w:bookmarkStart w:id="68" w:name="_Toc440206784"/>
      <w:r w:rsidRPr="00F7310D">
        <w:rPr>
          <w:rFonts w:hint="cs"/>
          <w:rtl/>
          <w:lang w:bidi="fa-IR"/>
        </w:rPr>
        <w:t>مفهوم واقعی عبادت در اسلام</w:t>
      </w:r>
      <w:bookmarkEnd w:id="62"/>
      <w:bookmarkEnd w:id="63"/>
      <w:bookmarkEnd w:id="64"/>
      <w:bookmarkEnd w:id="65"/>
      <w:bookmarkEnd w:id="66"/>
      <w:bookmarkEnd w:id="67"/>
      <w:bookmarkEnd w:id="68"/>
    </w:p>
    <w:p w:rsidR="00F25D05" w:rsidRPr="00720694" w:rsidRDefault="00F25D05" w:rsidP="00E87F2E">
      <w:pPr>
        <w:pStyle w:val="a"/>
        <w:rPr>
          <w:rtl/>
          <w:lang w:bidi="fa-IR"/>
        </w:rPr>
      </w:pPr>
      <w:bookmarkStart w:id="69" w:name="_Toc254998647"/>
      <w:bookmarkStart w:id="70" w:name="_Toc254999502"/>
      <w:bookmarkStart w:id="71" w:name="_Toc254999963"/>
      <w:bookmarkStart w:id="72" w:name="_Toc255000562"/>
      <w:bookmarkStart w:id="73" w:name="_Toc270281619"/>
      <w:bookmarkStart w:id="74" w:name="_Toc270426070"/>
      <w:bookmarkStart w:id="75" w:name="_Toc440206785"/>
      <w:r>
        <w:rPr>
          <w:rFonts w:hint="cs"/>
          <w:rtl/>
          <w:lang w:bidi="fa-IR"/>
        </w:rPr>
        <w:t>مفهوم لغوی عبادت</w:t>
      </w:r>
      <w:bookmarkEnd w:id="69"/>
      <w:bookmarkEnd w:id="70"/>
      <w:bookmarkEnd w:id="71"/>
      <w:bookmarkEnd w:id="72"/>
      <w:bookmarkEnd w:id="73"/>
      <w:bookmarkEnd w:id="74"/>
      <w:bookmarkEnd w:id="75"/>
    </w:p>
    <w:p w:rsidR="00C631FD" w:rsidRDefault="00F25D05" w:rsidP="00E87F2E">
      <w:pPr>
        <w:pStyle w:val="a3"/>
        <w:rPr>
          <w:rtl/>
        </w:rPr>
      </w:pPr>
      <w:r>
        <w:rPr>
          <w:rFonts w:hint="cs"/>
          <w:rtl/>
        </w:rPr>
        <w:t>قاموس می‌گوید: عبدیت، عبودیت و عبادت: فرمانبرداری</w:t>
      </w:r>
      <w:r w:rsidR="007B7D58">
        <w:rPr>
          <w:rFonts w:hint="cs"/>
          <w:rtl/>
        </w:rPr>
        <w:t>.</w:t>
      </w:r>
    </w:p>
    <w:p w:rsidR="00F25D05" w:rsidRDefault="00F25D05" w:rsidP="00E87F2E">
      <w:pPr>
        <w:pStyle w:val="a3"/>
        <w:rPr>
          <w:rtl/>
        </w:rPr>
      </w:pPr>
      <w:r>
        <w:rPr>
          <w:rFonts w:hint="cs"/>
          <w:rtl/>
        </w:rPr>
        <w:t>در صحاح چنین آمده است: اصل عبودیت، خضوع و فروتنی است و تعبید یعنی کوچک و بی‌مقدار شمردن.</w:t>
      </w:r>
    </w:p>
    <w:p w:rsidR="00F25D05" w:rsidRDefault="00F25D05" w:rsidP="00E87F2E">
      <w:pPr>
        <w:pStyle w:val="a3"/>
        <w:rPr>
          <w:rtl/>
        </w:rPr>
      </w:pPr>
      <w:r>
        <w:rPr>
          <w:rFonts w:hint="cs"/>
          <w:rtl/>
        </w:rPr>
        <w:t>مثلاً گفته می‌شود: راه معبد و شتر معبد یعنی: قطران مالیده، نرم و هموار شده.</w:t>
      </w:r>
    </w:p>
    <w:p w:rsidR="00F25D05" w:rsidRPr="005D3A81" w:rsidRDefault="00F25D05" w:rsidP="00E87F2E">
      <w:pPr>
        <w:pStyle w:val="a3"/>
        <w:rPr>
          <w:rStyle w:val="Char7"/>
          <w:rtl/>
        </w:rPr>
      </w:pPr>
      <w:r>
        <w:rPr>
          <w:rFonts w:hint="cs"/>
          <w:rtl/>
        </w:rPr>
        <w:t xml:space="preserve">عبادت یعنی: فرمانبرداری و تعبد یعنی: پرستش، برحسب </w:t>
      </w:r>
      <w:r w:rsidR="007B7D58">
        <w:rPr>
          <w:rFonts w:hint="cs"/>
          <w:rtl/>
        </w:rPr>
        <w:t>اشتقاق چند معنی پیدا کرده است:</w:t>
      </w:r>
      <w:r w:rsidR="007B0424">
        <w:rPr>
          <w:rFonts w:hint="cs"/>
          <w:rtl/>
        </w:rPr>
        <w:t xml:space="preserve"> </w:t>
      </w:r>
      <w:r w:rsidR="007B0424">
        <w:rPr>
          <w:rFonts w:ascii="Traditional Arabic" w:hAnsi="Traditional Arabic" w:cs="Traditional Arabic"/>
          <w:rtl/>
        </w:rPr>
        <w:t>﴿</w:t>
      </w:r>
      <w:r w:rsidR="0087798F" w:rsidRPr="005D3A81">
        <w:rPr>
          <w:rStyle w:val="Char7"/>
          <w:rFonts w:hint="eastAsia"/>
          <w:rtl/>
        </w:rPr>
        <w:t>فَ</w:t>
      </w:r>
      <w:r w:rsidR="0087798F" w:rsidRPr="005D3A81">
        <w:rPr>
          <w:rStyle w:val="Char7"/>
          <w:rFonts w:hint="cs"/>
          <w:rtl/>
        </w:rPr>
        <w:t>ٱ</w:t>
      </w:r>
      <w:r w:rsidR="0087798F" w:rsidRPr="005D3A81">
        <w:rPr>
          <w:rStyle w:val="Char7"/>
          <w:rFonts w:hint="eastAsia"/>
          <w:rtl/>
        </w:rPr>
        <w:t>دۡخُلِي</w:t>
      </w:r>
      <w:r w:rsidR="0087798F" w:rsidRPr="005D3A81">
        <w:rPr>
          <w:rStyle w:val="Char7"/>
          <w:rtl/>
        </w:rPr>
        <w:t xml:space="preserve"> فِي عِبَٰدِي ٢٩</w:t>
      </w:r>
      <w:r w:rsidR="007B0424">
        <w:rPr>
          <w:rFonts w:ascii="Traditional Arabic" w:hAnsi="Traditional Arabic" w:cs="Traditional Arabic"/>
          <w:rtl/>
        </w:rPr>
        <w:t>﴾</w:t>
      </w:r>
      <w:r w:rsidR="007B7D58">
        <w:rPr>
          <w:rFonts w:hint="cs"/>
          <w:rtl/>
        </w:rPr>
        <w:t xml:space="preserve"> </w:t>
      </w:r>
      <w:r>
        <w:rPr>
          <w:rFonts w:hint="cs"/>
          <w:rtl/>
        </w:rPr>
        <w:t>یعنی داخل شو در گروه من. سپس معنی تازه‌ای بدان افزوده است و آن عبارت است از: ولاء</w:t>
      </w:r>
      <w:r w:rsidR="004C7F4A">
        <w:rPr>
          <w:rFonts w:hint="cs"/>
          <w:rtl/>
        </w:rPr>
        <w:t>.</w:t>
      </w:r>
    </w:p>
    <w:p w:rsidR="00F25D05" w:rsidRDefault="00F25D05" w:rsidP="00E87F2E">
      <w:pPr>
        <w:pStyle w:val="a3"/>
        <w:rPr>
          <w:rtl/>
        </w:rPr>
      </w:pPr>
      <w:r>
        <w:rPr>
          <w:rFonts w:hint="cs"/>
          <w:rtl/>
        </w:rPr>
        <w:t>در مخصص ج 13 ص 96 چنین آمده است:</w:t>
      </w:r>
    </w:p>
    <w:p w:rsidR="00F25D05" w:rsidRDefault="00490FC3" w:rsidP="00E87F2E">
      <w:pPr>
        <w:pStyle w:val="a3"/>
        <w:rPr>
          <w:rtl/>
        </w:rPr>
      </w:pPr>
      <w:r>
        <w:rPr>
          <w:rFonts w:cs="Traditional Arabic" w:hint="cs"/>
          <w:rtl/>
        </w:rPr>
        <w:t>«</w:t>
      </w:r>
      <w:r w:rsidR="00F25D05">
        <w:rPr>
          <w:rFonts w:hint="cs"/>
          <w:rtl/>
        </w:rPr>
        <w:t>اصل عبادت، خواری و فروتنی است (تذلیل) همانطور که می‌گوید: طریق معبد،</w:t>
      </w:r>
      <w:r>
        <w:rPr>
          <w:rFonts w:hint="cs"/>
          <w:rtl/>
        </w:rPr>
        <w:t xml:space="preserve"> بخاطر کثرت پای کوبیدن بر آن و </w:t>
      </w:r>
      <w:r>
        <w:rPr>
          <w:rFonts w:cs="Traditional Arabic" w:hint="cs"/>
          <w:rtl/>
        </w:rPr>
        <w:t>«</w:t>
      </w:r>
      <w:r>
        <w:rPr>
          <w:rFonts w:hint="cs"/>
          <w:rtl/>
        </w:rPr>
        <w:t>عبد</w:t>
      </w:r>
      <w:r>
        <w:rPr>
          <w:rFonts w:cs="Traditional Arabic" w:hint="cs"/>
          <w:rtl/>
        </w:rPr>
        <w:t>»</w:t>
      </w:r>
      <w:r w:rsidR="00F25D05">
        <w:rPr>
          <w:rFonts w:hint="cs"/>
          <w:rtl/>
        </w:rPr>
        <w:t xml:space="preserve"> نیز بخاطر فروتنی در برابر مولای خود، از همین ریشه گرفته شده است</w:t>
      </w:r>
      <w:r>
        <w:rPr>
          <w:rFonts w:cs="Traditional Arabic" w:hint="cs"/>
          <w:rtl/>
        </w:rPr>
        <w:t>»</w:t>
      </w:r>
      <w:r>
        <w:rPr>
          <w:rFonts w:hint="cs"/>
          <w:rtl/>
        </w:rPr>
        <w:t>.</w:t>
      </w:r>
    </w:p>
    <w:p w:rsidR="00F25D05" w:rsidRDefault="00490FC3" w:rsidP="00E87F2E">
      <w:pPr>
        <w:pStyle w:val="a3"/>
        <w:rPr>
          <w:rtl/>
        </w:rPr>
      </w:pPr>
      <w:r>
        <w:rPr>
          <w:rFonts w:hint="cs"/>
          <w:rtl/>
        </w:rPr>
        <w:t>عبادت و خضوع و تذلل و اطاعت</w:t>
      </w:r>
      <w:r w:rsidR="00F06A81">
        <w:rPr>
          <w:rFonts w:hint="cs"/>
          <w:rtl/>
        </w:rPr>
        <w:t xml:space="preserve"> از نظر معنی به هم نزدیکند.</w:t>
      </w:r>
    </w:p>
    <w:p w:rsidR="00F06A81" w:rsidRDefault="00F06A81" w:rsidP="00E87F2E">
      <w:pPr>
        <w:pStyle w:val="a3"/>
        <w:rPr>
          <w:rtl/>
        </w:rPr>
      </w:pPr>
      <w:r>
        <w:rPr>
          <w:rFonts w:hint="cs"/>
          <w:rtl/>
        </w:rPr>
        <w:t xml:space="preserve">گفته می‌شود: فلانی برای فلانی تعبد کرد، در هنگامی که برای او اظهار کوچکی </w:t>
      </w:r>
      <w:r w:rsidR="007E7D97">
        <w:rPr>
          <w:rFonts w:hint="cs"/>
          <w:rtl/>
        </w:rPr>
        <w:t>نماید. و هر خضوعی که بالاتر از آن قابل تصور نباشد، عبادت نامیده می‌شود، خواه از روی فرمانبرداری باشد یا غیر فرمانبرداری، و هرگونه اطاعت از خدا براساس خضوع و فروتنی، عبادت می‌باشد.</w:t>
      </w:r>
    </w:p>
    <w:p w:rsidR="007E7D97" w:rsidRDefault="007E7D97" w:rsidP="00E87F2E">
      <w:pPr>
        <w:pStyle w:val="a3"/>
        <w:rPr>
          <w:rtl/>
        </w:rPr>
      </w:pPr>
      <w:r>
        <w:rPr>
          <w:rFonts w:hint="cs"/>
          <w:rtl/>
        </w:rPr>
        <w:t>عبادت نوعی خضوع و فروتنی است که هیچ‌کس غیر از</w:t>
      </w:r>
      <w:r w:rsidR="00EA19DB">
        <w:rPr>
          <w:rFonts w:hint="cs"/>
          <w:rtl/>
        </w:rPr>
        <w:t xml:space="preserve"> بخشندۀ </w:t>
      </w:r>
      <w:r>
        <w:rPr>
          <w:rFonts w:hint="cs"/>
          <w:rtl/>
        </w:rPr>
        <w:t>بالاترین انواع نعمتها مانند حیات، شعور، شنوایی و بینایی</w:t>
      </w:r>
      <w:r w:rsidR="00EA19DB">
        <w:rPr>
          <w:rFonts w:hint="cs"/>
          <w:rtl/>
        </w:rPr>
        <w:t xml:space="preserve"> شایستۀ </w:t>
      </w:r>
      <w:r>
        <w:rPr>
          <w:rFonts w:hint="cs"/>
          <w:rtl/>
        </w:rPr>
        <w:t>آن نیست.</w:t>
      </w:r>
    </w:p>
    <w:p w:rsidR="007E7D97" w:rsidRDefault="00490FC3" w:rsidP="00E87F2E">
      <w:pPr>
        <w:pStyle w:val="a3"/>
        <w:rPr>
          <w:rtl/>
        </w:rPr>
      </w:pPr>
      <w:r>
        <w:rPr>
          <w:rFonts w:hint="cs"/>
          <w:rtl/>
        </w:rPr>
        <w:t xml:space="preserve">در لسان می‌گوید: </w:t>
      </w:r>
      <w:r>
        <w:rPr>
          <w:rFonts w:cs="Traditional Arabic" w:hint="cs"/>
          <w:rtl/>
        </w:rPr>
        <w:t>«</w:t>
      </w:r>
      <w:r>
        <w:rPr>
          <w:rFonts w:hint="cs"/>
          <w:rtl/>
        </w:rPr>
        <w:t>اصل عب</w:t>
      </w:r>
      <w:r w:rsidR="007E7D97">
        <w:rPr>
          <w:rFonts w:hint="cs"/>
          <w:rtl/>
        </w:rPr>
        <w:t>د</w:t>
      </w:r>
      <w:r>
        <w:rPr>
          <w:rFonts w:hint="cs"/>
          <w:rtl/>
        </w:rPr>
        <w:t>یت، فروتنی و اظهار خواری است...</w:t>
      </w:r>
      <w:r>
        <w:rPr>
          <w:rFonts w:cs="Traditional Arabic" w:hint="cs"/>
          <w:rtl/>
        </w:rPr>
        <w:t>»</w:t>
      </w:r>
      <w:r w:rsidR="007E7D97">
        <w:rPr>
          <w:rFonts w:hint="cs"/>
          <w:rtl/>
        </w:rPr>
        <w:t xml:space="preserve"> و در حدیث ابوهریره آمده است که</w:t>
      </w:r>
      <w:r>
        <w:rPr>
          <w:rFonts w:hint="cs"/>
          <w:rtl/>
        </w:rPr>
        <w:t xml:space="preserve">، </w:t>
      </w:r>
      <w:r>
        <w:rPr>
          <w:rFonts w:cs="Traditional Arabic" w:hint="cs"/>
          <w:rtl/>
        </w:rPr>
        <w:t>«</w:t>
      </w:r>
      <w:r w:rsidR="007E7D97">
        <w:rPr>
          <w:rFonts w:hint="cs"/>
          <w:rtl/>
        </w:rPr>
        <w:t>هیچکدام از شما به غلام خود نگوید: عبد من</w:t>
      </w:r>
      <w:r>
        <w:rPr>
          <w:rFonts w:hint="cs"/>
          <w:rtl/>
        </w:rPr>
        <w:t>، بلکه بگوید: پسر من یا دختر من</w:t>
      </w:r>
      <w:r>
        <w:rPr>
          <w:rFonts w:cs="Traditional Arabic" w:hint="cs"/>
          <w:rtl/>
        </w:rPr>
        <w:t>»</w:t>
      </w:r>
      <w:r w:rsidR="007E7D97">
        <w:rPr>
          <w:rFonts w:hint="cs"/>
          <w:rtl/>
        </w:rPr>
        <w:t xml:space="preserve"> و این بخاطر نفی بزرگی طلبی و نسبت دادن عبودیت آنها به خود می‌باشد زیرا فقط خداوند</w:t>
      </w:r>
      <w:r w:rsidR="00EA19DB">
        <w:rPr>
          <w:rFonts w:hint="cs"/>
          <w:rtl/>
        </w:rPr>
        <w:t xml:space="preserve"> شایستۀ </w:t>
      </w:r>
      <w:r w:rsidR="007E7D97">
        <w:rPr>
          <w:rFonts w:hint="cs"/>
          <w:rtl/>
        </w:rPr>
        <w:t>این عنوان و هم او پروردگار تمامی بندگان و غلامان است.</w:t>
      </w:r>
    </w:p>
    <w:p w:rsidR="007E7D97" w:rsidRDefault="0010205B" w:rsidP="00E87F2E">
      <w:pPr>
        <w:pStyle w:val="a3"/>
        <w:rPr>
          <w:rtl/>
        </w:rPr>
      </w:pPr>
      <w:r>
        <w:rPr>
          <w:rFonts w:hint="cs"/>
          <w:rtl/>
        </w:rPr>
        <w:t>بعضی</w:t>
      </w:r>
      <w:r>
        <w:rPr>
          <w:rFonts w:hint="eastAsia"/>
          <w:rtl/>
        </w:rPr>
        <w:t>‌</w:t>
      </w:r>
      <w:r w:rsidR="00490FC3">
        <w:rPr>
          <w:rFonts w:hint="cs"/>
          <w:rtl/>
        </w:rPr>
        <w:t xml:space="preserve">ها نیز </w:t>
      </w:r>
      <w:r w:rsidR="00490FC3">
        <w:rPr>
          <w:rFonts w:cs="Traditional Arabic" w:hint="cs"/>
          <w:rtl/>
        </w:rPr>
        <w:t>«</w:t>
      </w:r>
      <w:r w:rsidR="00490FC3">
        <w:rPr>
          <w:rFonts w:hint="cs"/>
          <w:rtl/>
        </w:rPr>
        <w:t>عبادت</w:t>
      </w:r>
      <w:r w:rsidR="00490FC3">
        <w:rPr>
          <w:rFonts w:cs="Traditional Arabic" w:hint="cs"/>
          <w:rtl/>
        </w:rPr>
        <w:t>»</w:t>
      </w:r>
      <w:r>
        <w:rPr>
          <w:rFonts w:hint="cs"/>
          <w:rtl/>
        </w:rPr>
        <w:t xml:space="preserve"> </w:t>
      </w:r>
      <w:r w:rsidR="00490FC3">
        <w:rPr>
          <w:rFonts w:hint="cs"/>
          <w:rtl/>
        </w:rPr>
        <w:t xml:space="preserve">را از آن خدا قرار داده‌اند ولی </w:t>
      </w:r>
      <w:r w:rsidR="00490FC3">
        <w:rPr>
          <w:rFonts w:cs="Traditional Arabic" w:hint="cs"/>
          <w:rtl/>
        </w:rPr>
        <w:t>«</w:t>
      </w:r>
      <w:r w:rsidR="00490FC3">
        <w:rPr>
          <w:rFonts w:hint="cs"/>
          <w:rtl/>
        </w:rPr>
        <w:t>عبدیت</w:t>
      </w:r>
      <w:r w:rsidR="00490FC3">
        <w:rPr>
          <w:rFonts w:cs="Traditional Arabic" w:hint="cs"/>
          <w:rtl/>
        </w:rPr>
        <w:t>»</w:t>
      </w:r>
      <w:r>
        <w:rPr>
          <w:rFonts w:hint="cs"/>
          <w:rtl/>
        </w:rPr>
        <w:t xml:space="preserve"> و غیره را هم برای خدا و هم برای دیگران قابل اطلاق می‌دانند.</w:t>
      </w:r>
    </w:p>
    <w:p w:rsidR="0010205B" w:rsidRDefault="0010205B" w:rsidP="00E87F2E">
      <w:pPr>
        <w:pStyle w:val="a3"/>
        <w:rPr>
          <w:rtl/>
        </w:rPr>
      </w:pPr>
      <w:r>
        <w:rPr>
          <w:rFonts w:hint="cs"/>
          <w:rtl/>
        </w:rPr>
        <w:t xml:space="preserve">ازهری گفته است: </w:t>
      </w:r>
      <w:r w:rsidR="00490FC3">
        <w:rPr>
          <w:rFonts w:cs="Traditional Arabic" w:hint="cs"/>
          <w:rtl/>
        </w:rPr>
        <w:t>«</w:t>
      </w:r>
      <w:r>
        <w:rPr>
          <w:rFonts w:hint="cs"/>
          <w:rtl/>
        </w:rPr>
        <w:t>جز بر کسی که</w:t>
      </w:r>
      <w:r w:rsidR="00490FC3">
        <w:rPr>
          <w:rFonts w:hint="cs"/>
          <w:rtl/>
        </w:rPr>
        <w:t xml:space="preserve"> خدا را می‌پرستد گفته نمی‌شود: </w:t>
      </w:r>
      <w:r w:rsidR="00490FC3">
        <w:rPr>
          <w:rFonts w:cs="Traditional Arabic" w:hint="cs"/>
          <w:rtl/>
        </w:rPr>
        <w:t>«</w:t>
      </w:r>
      <w:r w:rsidR="00490FC3">
        <w:rPr>
          <w:rFonts w:hint="cs"/>
          <w:rtl/>
        </w:rPr>
        <w:t>عبادت کرد</w:t>
      </w:r>
      <w:r w:rsidR="00490FC3">
        <w:rPr>
          <w:rFonts w:cs="Traditional Arabic" w:hint="cs"/>
          <w:rtl/>
        </w:rPr>
        <w:t>»</w:t>
      </w:r>
      <w:r>
        <w:rPr>
          <w:rFonts w:hint="cs"/>
          <w:rtl/>
        </w:rPr>
        <w:t xml:space="preserve"> و هرکسی غیر او را عبادت کند، زیانکار است. به غلامی هم که مول</w:t>
      </w:r>
      <w:r w:rsidR="00490FC3">
        <w:rPr>
          <w:rFonts w:hint="cs"/>
          <w:rtl/>
        </w:rPr>
        <w:t xml:space="preserve">ایش را خدمت می‌کند، نمی‌گویند: </w:t>
      </w:r>
      <w:r w:rsidR="00490FC3">
        <w:rPr>
          <w:rFonts w:cs="Traditional Arabic" w:hint="cs"/>
          <w:rtl/>
        </w:rPr>
        <w:t>«</w:t>
      </w:r>
      <w:r w:rsidR="00490FC3">
        <w:rPr>
          <w:rFonts w:hint="cs"/>
          <w:rtl/>
        </w:rPr>
        <w:t>عَبَدَهُ</w:t>
      </w:r>
      <w:r w:rsidR="00490FC3">
        <w:rPr>
          <w:rFonts w:cs="Traditional Arabic" w:hint="cs"/>
          <w:rtl/>
        </w:rPr>
        <w:t>»</w:t>
      </w:r>
      <w:r>
        <w:rPr>
          <w:rFonts w:hint="cs"/>
          <w:rtl/>
        </w:rPr>
        <w:t xml:space="preserve"> (عبادتش کرد)</w:t>
      </w:r>
      <w:r w:rsidR="00490FC3">
        <w:rPr>
          <w:rFonts w:cs="Traditional Arabic" w:hint="cs"/>
          <w:rtl/>
        </w:rPr>
        <w:t>»</w:t>
      </w:r>
      <w:r w:rsidR="00490FC3">
        <w:rPr>
          <w:rFonts w:hint="cs"/>
          <w:rtl/>
        </w:rPr>
        <w:t>.</w:t>
      </w:r>
    </w:p>
    <w:p w:rsidR="0010205B" w:rsidRDefault="00D02329" w:rsidP="00E87F2E">
      <w:pPr>
        <w:pStyle w:val="a3"/>
        <w:rPr>
          <w:rtl/>
        </w:rPr>
      </w:pPr>
      <w:r>
        <w:rPr>
          <w:rFonts w:hint="cs"/>
          <w:rtl/>
        </w:rPr>
        <w:t>لیث گف</w:t>
      </w:r>
      <w:r w:rsidR="00490FC3">
        <w:rPr>
          <w:rFonts w:hint="cs"/>
          <w:rtl/>
        </w:rPr>
        <w:t xml:space="preserve">ته است: به مشرکان گفته می‌شود: </w:t>
      </w:r>
      <w:r w:rsidR="00490FC3" w:rsidRPr="00EA19DB">
        <w:rPr>
          <w:rStyle w:val="Char4"/>
          <w:rFonts w:hint="cs"/>
          <w:rtl/>
        </w:rPr>
        <w:t>«</w:t>
      </w:r>
      <w:r w:rsidRPr="00EA19DB">
        <w:rPr>
          <w:rStyle w:val="Char4"/>
          <w:rFonts w:hint="cs"/>
          <w:rtl/>
        </w:rPr>
        <w:t>عبد</w:t>
      </w:r>
      <w:r w:rsidR="00490FC3" w:rsidRPr="00EA19DB">
        <w:rPr>
          <w:rStyle w:val="Char4"/>
          <w:rFonts w:hint="cs"/>
          <w:rtl/>
        </w:rPr>
        <w:t>ة الطاغوت»</w:t>
      </w:r>
      <w:r w:rsidR="00490FC3">
        <w:rPr>
          <w:rFonts w:hint="cs"/>
          <w:rtl/>
        </w:rPr>
        <w:t xml:space="preserve"> و به مسلمین گفته می‌شود: </w:t>
      </w:r>
      <w:r w:rsidR="00490FC3" w:rsidRPr="00EA19DB">
        <w:rPr>
          <w:rStyle w:val="Char4"/>
          <w:rFonts w:hint="cs"/>
          <w:rtl/>
        </w:rPr>
        <w:t>«</w:t>
      </w:r>
      <w:r w:rsidRPr="00EA19DB">
        <w:rPr>
          <w:rStyle w:val="Char4"/>
          <w:rFonts w:hint="cs"/>
          <w:rtl/>
        </w:rPr>
        <w:t>عبادالله و</w:t>
      </w:r>
      <w:r w:rsidR="00490FC3" w:rsidRPr="00EA19DB">
        <w:rPr>
          <w:rStyle w:val="Char4"/>
          <w:rFonts w:hint="cs"/>
          <w:rtl/>
        </w:rPr>
        <w:t>تعبدون الله»</w:t>
      </w:r>
      <w:r w:rsidR="00490FC3">
        <w:rPr>
          <w:rFonts w:hint="cs"/>
          <w:rtl/>
        </w:rPr>
        <w:t xml:space="preserve"> و </w:t>
      </w:r>
      <w:r w:rsidR="00490FC3">
        <w:rPr>
          <w:rFonts w:cs="Traditional Arabic" w:hint="cs"/>
          <w:rtl/>
        </w:rPr>
        <w:t>«</w:t>
      </w:r>
      <w:r w:rsidR="00490FC3">
        <w:rPr>
          <w:rFonts w:hint="cs"/>
          <w:rtl/>
        </w:rPr>
        <w:t>عابد</w:t>
      </w:r>
      <w:r w:rsidR="00490FC3">
        <w:rPr>
          <w:rFonts w:cs="Traditional Arabic" w:hint="cs"/>
          <w:rtl/>
        </w:rPr>
        <w:t>»</w:t>
      </w:r>
      <w:r w:rsidR="00490FC3">
        <w:rPr>
          <w:rFonts w:hint="cs"/>
          <w:rtl/>
        </w:rPr>
        <w:t xml:space="preserve"> یعنی </w:t>
      </w:r>
      <w:r w:rsidR="00490FC3">
        <w:rPr>
          <w:rFonts w:cs="Traditional Arabic" w:hint="cs"/>
          <w:rtl/>
        </w:rPr>
        <w:t>«</w:t>
      </w:r>
      <w:r w:rsidR="00490FC3">
        <w:rPr>
          <w:rFonts w:hint="cs"/>
          <w:rtl/>
        </w:rPr>
        <w:t>موحد</w:t>
      </w:r>
      <w:r w:rsidR="00490FC3">
        <w:rPr>
          <w:rFonts w:cs="Traditional Arabic" w:hint="cs"/>
          <w:rtl/>
        </w:rPr>
        <w:t>»</w:t>
      </w:r>
      <w:r w:rsidR="00EA19DB" w:rsidRPr="00EA19DB">
        <w:rPr>
          <w:rFonts w:hint="cs"/>
          <w:rtl/>
        </w:rPr>
        <w:t>.</w:t>
      </w:r>
    </w:p>
    <w:p w:rsidR="00D02329" w:rsidRDefault="00490FC3" w:rsidP="00E87F2E">
      <w:pPr>
        <w:pStyle w:val="a3"/>
        <w:rPr>
          <w:rtl/>
        </w:rPr>
      </w:pPr>
      <w:r>
        <w:rPr>
          <w:rFonts w:hint="cs"/>
          <w:rtl/>
        </w:rPr>
        <w:t xml:space="preserve">باز در لسان می‌گوید: </w:t>
      </w:r>
      <w:r>
        <w:rPr>
          <w:rFonts w:cs="Traditional Arabic" w:hint="cs"/>
          <w:rtl/>
        </w:rPr>
        <w:t>«</w:t>
      </w:r>
      <w:r w:rsidR="00D02329">
        <w:rPr>
          <w:rFonts w:hint="cs"/>
          <w:rtl/>
        </w:rPr>
        <w:t>تعبد</w:t>
      </w:r>
      <w:r>
        <w:rPr>
          <w:rFonts w:cs="Traditional Arabic" w:hint="cs"/>
          <w:rtl/>
        </w:rPr>
        <w:t>»</w:t>
      </w:r>
      <w:r>
        <w:rPr>
          <w:rFonts w:hint="cs"/>
          <w:rtl/>
        </w:rPr>
        <w:t xml:space="preserve">. یعنی پرستش و </w:t>
      </w:r>
      <w:r>
        <w:rPr>
          <w:rFonts w:cs="Traditional Arabic" w:hint="cs"/>
          <w:rtl/>
        </w:rPr>
        <w:t>«</w:t>
      </w:r>
      <w:r>
        <w:rPr>
          <w:rFonts w:hint="cs"/>
          <w:rtl/>
        </w:rPr>
        <w:t>عبادت</w:t>
      </w:r>
      <w:r>
        <w:rPr>
          <w:rFonts w:cs="Traditional Arabic" w:hint="cs"/>
          <w:rtl/>
        </w:rPr>
        <w:t>»</w:t>
      </w:r>
      <w:r>
        <w:rPr>
          <w:rFonts w:hint="cs"/>
          <w:rtl/>
        </w:rPr>
        <w:t xml:space="preserve">، یعنی اطاعت همچنین: </w:t>
      </w:r>
      <w:r>
        <w:rPr>
          <w:rFonts w:cs="Traditional Arabic" w:hint="cs"/>
          <w:rtl/>
        </w:rPr>
        <w:t>«</w:t>
      </w:r>
      <w:r>
        <w:rPr>
          <w:rFonts w:hint="cs"/>
          <w:rtl/>
        </w:rPr>
        <w:t>معبد</w:t>
      </w:r>
      <w:r>
        <w:rPr>
          <w:rFonts w:cs="Traditional Arabic" w:hint="cs"/>
          <w:rtl/>
        </w:rPr>
        <w:t>»</w:t>
      </w:r>
      <w:r>
        <w:rPr>
          <w:rFonts w:hint="cs"/>
          <w:rtl/>
        </w:rPr>
        <w:t xml:space="preserve"> یعنی اظهار کوچکی و </w:t>
      </w:r>
      <w:r>
        <w:rPr>
          <w:rFonts w:cs="Traditional Arabic" w:hint="cs"/>
          <w:rtl/>
        </w:rPr>
        <w:t>«</w:t>
      </w:r>
      <w:r>
        <w:rPr>
          <w:rFonts w:hint="cs"/>
          <w:rtl/>
        </w:rPr>
        <w:t>تعبید</w:t>
      </w:r>
      <w:r>
        <w:rPr>
          <w:rFonts w:cs="Traditional Arabic" w:hint="cs"/>
          <w:rtl/>
        </w:rPr>
        <w:t>»</w:t>
      </w:r>
      <w:r w:rsidR="00D02329">
        <w:rPr>
          <w:rFonts w:hint="cs"/>
          <w:rtl/>
        </w:rPr>
        <w:t xml:space="preserve"> یعنی کوچک شمردن.</w:t>
      </w:r>
    </w:p>
    <w:p w:rsidR="00D02329" w:rsidRDefault="00490FC3" w:rsidP="00E87F2E">
      <w:pPr>
        <w:pStyle w:val="a3"/>
        <w:rPr>
          <w:rtl/>
        </w:rPr>
      </w:pPr>
      <w:r>
        <w:rPr>
          <w:rFonts w:cs="Traditional Arabic" w:hint="cs"/>
          <w:rtl/>
        </w:rPr>
        <w:t>«</w:t>
      </w:r>
      <w:r>
        <w:rPr>
          <w:rFonts w:hint="cs"/>
          <w:rtl/>
        </w:rPr>
        <w:t>شتر معبد</w:t>
      </w:r>
      <w:r>
        <w:rPr>
          <w:rFonts w:cs="Traditional Arabic" w:hint="cs"/>
          <w:rtl/>
        </w:rPr>
        <w:t>»</w:t>
      </w:r>
      <w:r>
        <w:rPr>
          <w:rFonts w:hint="cs"/>
          <w:rtl/>
        </w:rPr>
        <w:t xml:space="preserve"> یعنی شتر رام شده و </w:t>
      </w:r>
      <w:r>
        <w:rPr>
          <w:rFonts w:cs="Traditional Arabic" w:hint="cs"/>
          <w:rtl/>
        </w:rPr>
        <w:t>«</w:t>
      </w:r>
      <w:r>
        <w:rPr>
          <w:rFonts w:hint="cs"/>
          <w:rtl/>
        </w:rPr>
        <w:t>راه معبد</w:t>
      </w:r>
      <w:r>
        <w:rPr>
          <w:rFonts w:cs="Traditional Arabic" w:hint="cs"/>
          <w:rtl/>
        </w:rPr>
        <w:t>»</w:t>
      </w:r>
      <w:r w:rsidR="00D02329">
        <w:rPr>
          <w:rFonts w:hint="cs"/>
          <w:rtl/>
        </w:rPr>
        <w:t xml:space="preserve"> یعنی راهی که از آن آمده و رفت شده و هموار گردیده است.</w:t>
      </w:r>
    </w:p>
    <w:p w:rsidR="00D02329" w:rsidRDefault="00D02329" w:rsidP="00E87F2E">
      <w:pPr>
        <w:pStyle w:val="a3"/>
        <w:rPr>
          <w:rtl/>
        </w:rPr>
      </w:pPr>
      <w:r>
        <w:rPr>
          <w:rFonts w:hint="cs"/>
          <w:rtl/>
        </w:rPr>
        <w:t>استاد</w:t>
      </w:r>
      <w:r w:rsidR="00490FC3">
        <w:rPr>
          <w:rFonts w:hint="cs"/>
          <w:rtl/>
        </w:rPr>
        <w:t xml:space="preserve"> ابوالأ</w:t>
      </w:r>
      <w:r>
        <w:rPr>
          <w:rFonts w:hint="cs"/>
          <w:rtl/>
        </w:rPr>
        <w:t>علی مودود</w:t>
      </w:r>
      <w:r w:rsidR="00490FC3">
        <w:rPr>
          <w:rFonts w:hint="cs"/>
          <w:rtl/>
        </w:rPr>
        <w:t>ی، با تکیه بر کاربرد لغوی ماد</w:t>
      </w:r>
      <w:r w:rsidR="00EA19DB">
        <w:rPr>
          <w:rFonts w:hint="cs"/>
          <w:rtl/>
        </w:rPr>
        <w:t>ۀ</w:t>
      </w:r>
      <w:r w:rsidR="00490FC3">
        <w:rPr>
          <w:rFonts w:hint="cs"/>
          <w:rtl/>
        </w:rPr>
        <w:t xml:space="preserve"> </w:t>
      </w:r>
      <w:r w:rsidR="00490FC3">
        <w:rPr>
          <w:rFonts w:cs="Traditional Arabic" w:hint="cs"/>
          <w:rtl/>
        </w:rPr>
        <w:t>«</w:t>
      </w:r>
      <w:r w:rsidR="00490FC3">
        <w:rPr>
          <w:rFonts w:hint="cs"/>
          <w:rtl/>
        </w:rPr>
        <w:t>ع ب د</w:t>
      </w:r>
      <w:r w:rsidR="00490FC3">
        <w:rPr>
          <w:rFonts w:cs="Traditional Arabic" w:hint="cs"/>
          <w:rtl/>
        </w:rPr>
        <w:t>»</w:t>
      </w:r>
      <w:r>
        <w:rPr>
          <w:rFonts w:hint="cs"/>
          <w:rtl/>
        </w:rPr>
        <w:t xml:space="preserve"> معتقد است که مفهوم اصلی عبادت، اعتراف آدمی به برتری و چیرگی کسی و چشم‌پوشی از حریت و استقلال خویشتن و خودداری از هر گونه مقاومت و سرپیچی و تس</w:t>
      </w:r>
      <w:r w:rsidR="00490FC3">
        <w:rPr>
          <w:rFonts w:hint="cs"/>
          <w:rtl/>
        </w:rPr>
        <w:t xml:space="preserve">لیم در برابر او می‌باشد. حقیقت </w:t>
      </w:r>
      <w:r w:rsidR="00490FC3">
        <w:rPr>
          <w:rFonts w:cs="Traditional Arabic" w:hint="cs"/>
          <w:rtl/>
        </w:rPr>
        <w:t>«</w:t>
      </w:r>
      <w:r w:rsidR="00490FC3">
        <w:rPr>
          <w:rFonts w:hint="cs"/>
          <w:rtl/>
        </w:rPr>
        <w:t>عبدیت</w:t>
      </w:r>
      <w:r w:rsidR="00490FC3">
        <w:rPr>
          <w:rFonts w:cs="Traditional Arabic" w:hint="cs"/>
          <w:rtl/>
        </w:rPr>
        <w:t>»</w:t>
      </w:r>
      <w:r w:rsidR="00490FC3">
        <w:rPr>
          <w:rFonts w:hint="cs"/>
          <w:rtl/>
        </w:rPr>
        <w:t xml:space="preserve"> و </w:t>
      </w:r>
      <w:r w:rsidR="00490FC3">
        <w:rPr>
          <w:rFonts w:cs="Traditional Arabic" w:hint="cs"/>
          <w:rtl/>
        </w:rPr>
        <w:t>«</w:t>
      </w:r>
      <w:r w:rsidR="00490FC3">
        <w:rPr>
          <w:rFonts w:hint="cs"/>
          <w:rtl/>
        </w:rPr>
        <w:t>عبودیت</w:t>
      </w:r>
      <w:r w:rsidR="00490FC3">
        <w:rPr>
          <w:rFonts w:cs="Traditional Arabic" w:hint="cs"/>
          <w:rtl/>
        </w:rPr>
        <w:t>»</w:t>
      </w:r>
      <w:r>
        <w:rPr>
          <w:rFonts w:hint="cs"/>
          <w:rtl/>
        </w:rPr>
        <w:t xml:space="preserve"> این است. به همین دلی</w:t>
      </w:r>
      <w:r w:rsidR="00490FC3">
        <w:rPr>
          <w:rFonts w:hint="cs"/>
          <w:rtl/>
        </w:rPr>
        <w:t>ل نخستین چیزی که با شنیدن</w:t>
      </w:r>
      <w:r w:rsidR="00955B8D">
        <w:rPr>
          <w:rFonts w:hint="cs"/>
          <w:rtl/>
        </w:rPr>
        <w:t xml:space="preserve"> واژۀ </w:t>
      </w:r>
      <w:r w:rsidR="00490FC3">
        <w:rPr>
          <w:rFonts w:cs="Traditional Arabic" w:hint="cs"/>
          <w:rtl/>
        </w:rPr>
        <w:t>«</w:t>
      </w:r>
      <w:r w:rsidR="00490FC3">
        <w:rPr>
          <w:rFonts w:hint="cs"/>
          <w:rtl/>
        </w:rPr>
        <w:t>عبد</w:t>
      </w:r>
      <w:r w:rsidR="00490FC3">
        <w:rPr>
          <w:rFonts w:cs="Traditional Arabic" w:hint="cs"/>
          <w:rtl/>
        </w:rPr>
        <w:t>»</w:t>
      </w:r>
      <w:r w:rsidR="00490FC3">
        <w:rPr>
          <w:rFonts w:hint="cs"/>
          <w:rtl/>
        </w:rPr>
        <w:t xml:space="preserve"> و </w:t>
      </w:r>
      <w:r w:rsidR="00490FC3">
        <w:rPr>
          <w:rFonts w:cs="Traditional Arabic" w:hint="cs"/>
          <w:rtl/>
        </w:rPr>
        <w:t>«</w:t>
      </w:r>
      <w:r w:rsidR="00490FC3">
        <w:rPr>
          <w:rFonts w:hint="cs"/>
          <w:rtl/>
        </w:rPr>
        <w:t>عبادت</w:t>
      </w:r>
      <w:r w:rsidR="00490FC3">
        <w:rPr>
          <w:rFonts w:cs="Traditional Arabic" w:hint="cs"/>
          <w:rtl/>
        </w:rPr>
        <w:t>»</w:t>
      </w:r>
      <w:r>
        <w:rPr>
          <w:rFonts w:hint="cs"/>
          <w:rtl/>
        </w:rPr>
        <w:t xml:space="preserve"> در ذهن یک عرب مجسم می‌گردد، همان تصور عبدیت و عبودیت است و با توجه به این که</w:t>
      </w:r>
      <w:r w:rsidR="00E61F7C">
        <w:rPr>
          <w:rFonts w:hint="cs"/>
          <w:rtl/>
        </w:rPr>
        <w:t xml:space="preserve"> وظیفۀ </w:t>
      </w:r>
      <w:r>
        <w:rPr>
          <w:rFonts w:hint="cs"/>
          <w:rtl/>
        </w:rPr>
        <w:t>حقیقی عبد، اطاعت از مولای خود و پذیرش دستورات او می‌باشد، بطور حتمی در پی تصور مزبور، تصور اطاعت به ذهن می‌آید.</w:t>
      </w:r>
    </w:p>
    <w:p w:rsidR="00D02329" w:rsidRDefault="00D02329" w:rsidP="00E87F2E">
      <w:pPr>
        <w:pStyle w:val="a3"/>
        <w:rPr>
          <w:rtl/>
        </w:rPr>
      </w:pPr>
      <w:r>
        <w:rPr>
          <w:rFonts w:hint="cs"/>
          <w:rtl/>
        </w:rPr>
        <w:t>پس از آن اگر بنده به تسلیم از روی فرمانبرداری و فروتنی در برابر مولای خویش اکتفا ننموده در ضمن به برتری و عظمت او نیز عقیده داشته قلبش مالامال از احساس تشکر و سپاس نسبت به نعمتها و امدادهایش بوده، در تمجید و تعظیم و تشکر و بجای آوردن آداب بندگی برای او مبالغه نماید؛</w:t>
      </w:r>
      <w:r w:rsidR="00067F30">
        <w:rPr>
          <w:rFonts w:hint="cs"/>
          <w:rtl/>
        </w:rPr>
        <w:t xml:space="preserve"> همۀ </w:t>
      </w:r>
      <w:r>
        <w:rPr>
          <w:rFonts w:hint="cs"/>
          <w:rtl/>
        </w:rPr>
        <w:t>اینها باهم، پرستش و بندگی نامیده می‌شوند. این برداشت با معانی بندگی منطبق نمی‌شود مگر هنگامی که فقط سر</w:t>
      </w:r>
      <w:r w:rsidR="000A51CE">
        <w:rPr>
          <w:rFonts w:hint="cs"/>
          <w:rtl/>
        </w:rPr>
        <w:t xml:space="preserve"> </w:t>
      </w:r>
      <w:r>
        <w:rPr>
          <w:rFonts w:hint="cs"/>
          <w:rtl/>
        </w:rPr>
        <w:t xml:space="preserve">بنده در مقابل اربابش خاضع </w:t>
      </w:r>
      <w:r w:rsidR="000A51CE">
        <w:rPr>
          <w:rFonts w:hint="cs"/>
          <w:rtl/>
        </w:rPr>
        <w:t>بوده، قلب او نیز خضوع داشته است</w:t>
      </w:r>
      <w:r w:rsidR="005C28FB" w:rsidRPr="00FC2BC2">
        <w:rPr>
          <w:vertAlign w:val="superscript"/>
          <w:rtl/>
        </w:rPr>
        <w:footnoteReference w:id="2"/>
      </w:r>
      <w:r w:rsidR="000A51CE">
        <w:rPr>
          <w:rFonts w:hint="cs"/>
          <w:rtl/>
        </w:rPr>
        <w:t>.</w:t>
      </w:r>
    </w:p>
    <w:p w:rsidR="00DC6825" w:rsidRDefault="00596487" w:rsidP="00E87F2E">
      <w:pPr>
        <w:pStyle w:val="a3"/>
        <w:rPr>
          <w:rtl/>
        </w:rPr>
      </w:pPr>
      <w:r>
        <w:rPr>
          <w:rFonts w:hint="cs"/>
          <w:rtl/>
        </w:rPr>
        <w:t>نظر استاد این است که اصل معنی عبادت، همان اذعان همه جانبه و خضوع کامل و فرمانبرداری مطلق می‌باشد که یک عنصر عاطفی تازه بدان افزوده شده است. بدین ترتیب گذشت از عبودیت سر و گردن، عبودیت قلب نیز در آن جلوه‌گر می‌شود و مظهر این عنصر همان پرستش و بجای آوردن رسم بندگی است.</w:t>
      </w:r>
    </w:p>
    <w:p w:rsidR="00596487" w:rsidRDefault="00EE28EC" w:rsidP="00E87F2E">
      <w:pPr>
        <w:pStyle w:val="a3"/>
        <w:rPr>
          <w:rtl/>
        </w:rPr>
      </w:pPr>
      <w:r>
        <w:rPr>
          <w:rFonts w:hint="cs"/>
          <w:rtl/>
        </w:rPr>
        <w:t>شیخ محمد عبده در تفسیر المنار، ضمن توضیح</w:t>
      </w:r>
      <w:r w:rsidR="00E61F7C">
        <w:rPr>
          <w:rFonts w:hint="cs"/>
          <w:rtl/>
        </w:rPr>
        <w:t xml:space="preserve"> آیۀ </w:t>
      </w:r>
    </w:p>
    <w:p w:rsidR="00EE28EC"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إِيَّاكَ</w:t>
      </w:r>
      <w:r w:rsidR="0087798F" w:rsidRPr="005D3A81">
        <w:rPr>
          <w:rStyle w:val="Char7"/>
          <w:rtl/>
        </w:rPr>
        <w:t xml:space="preserve"> نَعۡبُدُ وَإِيَّاكَ نَسۡتَعِينُ 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الفاتح</w:t>
      </w:r>
      <w:r>
        <w:rPr>
          <w:rStyle w:val="Char2"/>
          <w:rFonts w:hint="cs"/>
          <w:rtl/>
          <w:lang w:bidi="ar-SA"/>
        </w:rPr>
        <w:t>ة</w:t>
      </w:r>
      <w:r>
        <w:rPr>
          <w:rStyle w:val="Char2"/>
          <w:rFonts w:hint="cs"/>
          <w:rtl/>
        </w:rPr>
        <w:t>: 5</w:t>
      </w:r>
      <w:r w:rsidRPr="00D06357">
        <w:rPr>
          <w:rStyle w:val="Char2"/>
          <w:rFonts w:hint="cs"/>
          <w:rtl/>
        </w:rPr>
        <w:t>]</w:t>
      </w:r>
      <w:r>
        <w:rPr>
          <w:rStyle w:val="Char2"/>
          <w:rFonts w:hint="cs"/>
          <w:rtl/>
        </w:rPr>
        <w:t>.</w:t>
      </w:r>
    </w:p>
    <w:p w:rsidR="00596487" w:rsidRDefault="0007182C" w:rsidP="00E87F2E">
      <w:pPr>
        <w:pStyle w:val="a3"/>
        <w:rPr>
          <w:rtl/>
        </w:rPr>
      </w:pPr>
      <w:r>
        <w:rPr>
          <w:rFonts w:hint="cs"/>
          <w:rtl/>
        </w:rPr>
        <w:t>از</w:t>
      </w:r>
      <w:r w:rsidR="00E61F7C">
        <w:rPr>
          <w:rFonts w:hint="cs"/>
          <w:rtl/>
        </w:rPr>
        <w:t xml:space="preserve"> سورۀ </w:t>
      </w:r>
      <w:r>
        <w:rPr>
          <w:rFonts w:hint="cs"/>
          <w:rtl/>
        </w:rPr>
        <w:t>فاتحه چنین می‌گوید:</w:t>
      </w:r>
    </w:p>
    <w:p w:rsidR="0007182C" w:rsidRDefault="000A51CE" w:rsidP="00E87F2E">
      <w:pPr>
        <w:pStyle w:val="a3"/>
        <w:rPr>
          <w:rtl/>
        </w:rPr>
      </w:pPr>
      <w:r>
        <w:rPr>
          <w:rFonts w:cs="Traditional Arabic" w:hint="cs"/>
          <w:rtl/>
        </w:rPr>
        <w:t>«</w:t>
      </w:r>
      <w:r>
        <w:rPr>
          <w:rFonts w:hint="cs"/>
          <w:rtl/>
        </w:rPr>
        <w:t>عبادت چیست؟</w:t>
      </w:r>
      <w:r>
        <w:rPr>
          <w:rFonts w:cs="Traditional Arabic" w:hint="cs"/>
          <w:rtl/>
        </w:rPr>
        <w:t>»</w:t>
      </w:r>
      <w:r>
        <w:rPr>
          <w:rFonts w:hint="cs"/>
          <w:rtl/>
        </w:rPr>
        <w:t xml:space="preserve"> می‌گویند: </w:t>
      </w:r>
      <w:r>
        <w:rPr>
          <w:rFonts w:cs="Traditional Arabic" w:hint="cs"/>
          <w:rtl/>
        </w:rPr>
        <w:t>«</w:t>
      </w:r>
      <w:r>
        <w:rPr>
          <w:rFonts w:hint="cs"/>
          <w:rtl/>
        </w:rPr>
        <w:t>اطاعت توأم با نهایت خضوع</w:t>
      </w:r>
      <w:r>
        <w:rPr>
          <w:rFonts w:cs="Traditional Arabic" w:hint="cs"/>
          <w:rtl/>
        </w:rPr>
        <w:t>»</w:t>
      </w:r>
      <w:r w:rsidR="000B33C7">
        <w:rPr>
          <w:rFonts w:hint="cs"/>
          <w:rtl/>
        </w:rPr>
        <w:t>. هر عبارتی معنی مورد نظر را به روشنی تمام برای اندیشه‌ها آشکار و نمایان نمی‌سازد که قابل توجیه و تأویل نباشد. بسا می‌شود که چیزی را از روی بعضی لوازم و جوانبش تفسیر نموده حقیقت را با نشانه‌های نامشخص آن مورد شناسایی قرار می‌دهند. بلکه گاهی به یک تعریف لفظی بسنده کرده آن کلمه را با چیزی که به مفهومش نزدیکتر باشد، بیان می‌دارند. از جمل</w:t>
      </w:r>
      <w:r w:rsidR="005671ED">
        <w:rPr>
          <w:rFonts w:hint="cs"/>
          <w:rtl/>
        </w:rPr>
        <w:t>ۀ</w:t>
      </w:r>
      <w:r w:rsidR="000B33C7">
        <w:rPr>
          <w:rFonts w:hint="cs"/>
          <w:rtl/>
        </w:rPr>
        <w:t xml:space="preserve"> این موارد، عبارت فوق است که با آن، معنی عبادت را تشریح نموده‌اند و خالی از نوعی اجمال و سهل‌انگاری </w:t>
      </w:r>
      <w:r w:rsidR="00450FEF">
        <w:rPr>
          <w:rFonts w:hint="cs"/>
          <w:rtl/>
        </w:rPr>
        <w:t>نیست.</w:t>
      </w:r>
    </w:p>
    <w:p w:rsidR="00450FEF" w:rsidRDefault="00450FEF" w:rsidP="00E87F2E">
      <w:pPr>
        <w:pStyle w:val="a3"/>
        <w:rPr>
          <w:rtl/>
        </w:rPr>
      </w:pPr>
      <w:r>
        <w:rPr>
          <w:rFonts w:hint="cs"/>
          <w:rtl/>
        </w:rPr>
        <w:t>ما هنگامی که در آیات قرآن و شیوه‌ها</w:t>
      </w:r>
      <w:r w:rsidR="000A51CE">
        <w:rPr>
          <w:rFonts w:hint="cs"/>
          <w:rtl/>
        </w:rPr>
        <w:t>ی لغت و کاربرد عربها برای</w:t>
      </w:r>
      <w:r w:rsidR="00955B8D">
        <w:rPr>
          <w:rFonts w:hint="cs"/>
          <w:rtl/>
        </w:rPr>
        <w:t xml:space="preserve"> واژۀ </w:t>
      </w:r>
      <w:r w:rsidR="000A51CE">
        <w:rPr>
          <w:rFonts w:cs="Traditional Arabic" w:hint="cs"/>
          <w:rtl/>
        </w:rPr>
        <w:t>«</w:t>
      </w:r>
      <w:r w:rsidR="000A51CE">
        <w:rPr>
          <w:rFonts w:hint="cs"/>
          <w:rtl/>
        </w:rPr>
        <w:t>عبد</w:t>
      </w:r>
      <w:r w:rsidR="000A51CE">
        <w:rPr>
          <w:rFonts w:cs="Traditional Arabic" w:hint="cs"/>
          <w:rtl/>
        </w:rPr>
        <w:t>»</w:t>
      </w:r>
      <w:r>
        <w:rPr>
          <w:rFonts w:hint="cs"/>
          <w:rtl/>
        </w:rPr>
        <w:t xml:space="preserve"> و مفاهیم شبیه و نزدیک بدان</w:t>
      </w:r>
      <w:r w:rsidR="000A51CE">
        <w:rPr>
          <w:rFonts w:hint="cs"/>
          <w:rtl/>
        </w:rPr>
        <w:t>،</w:t>
      </w:r>
      <w:r>
        <w:rPr>
          <w:rFonts w:hint="cs"/>
          <w:rtl/>
        </w:rPr>
        <w:t xml:space="preserve"> همچون: خضع، خنع، اطاع و ذل</w:t>
      </w:r>
      <w:r w:rsidR="000A51CE">
        <w:rPr>
          <w:rFonts w:hint="cs"/>
          <w:rtl/>
        </w:rPr>
        <w:t>،</w:t>
      </w:r>
      <w:r>
        <w:rPr>
          <w:rFonts w:hint="cs"/>
          <w:rtl/>
        </w:rPr>
        <w:t xml:space="preserve"> کاوش می‌کنیم، در می‌یابیم که هیچ یک از این الفاظ نمی‌توانند با </w:t>
      </w:r>
      <w:r w:rsidR="000A51CE">
        <w:rPr>
          <w:rFonts w:cs="Traditional Arabic" w:hint="cs"/>
          <w:rtl/>
        </w:rPr>
        <w:t>«</w:t>
      </w:r>
      <w:r w:rsidR="000A51CE">
        <w:rPr>
          <w:rFonts w:hint="cs"/>
          <w:rtl/>
        </w:rPr>
        <w:t>عبد</w:t>
      </w:r>
      <w:r w:rsidR="000A51CE">
        <w:rPr>
          <w:rFonts w:cs="Traditional Arabic" w:hint="cs"/>
          <w:rtl/>
        </w:rPr>
        <w:t>»</w:t>
      </w:r>
      <w:r>
        <w:rPr>
          <w:rFonts w:hint="cs"/>
          <w:rtl/>
        </w:rPr>
        <w:t xml:space="preserve"> برابری نموده در مکان و موقعیت آن قرار گیر</w:t>
      </w:r>
      <w:r w:rsidR="000A51CE">
        <w:rPr>
          <w:rFonts w:hint="cs"/>
          <w:rtl/>
        </w:rPr>
        <w:t>ند. بنابراین: گفته‌اند که:</w:t>
      </w:r>
      <w:r w:rsidR="00955B8D">
        <w:rPr>
          <w:rFonts w:hint="cs"/>
          <w:rtl/>
        </w:rPr>
        <w:t xml:space="preserve"> واژۀ </w:t>
      </w:r>
      <w:r w:rsidR="000A51CE">
        <w:rPr>
          <w:rFonts w:cs="Traditional Arabic" w:hint="cs"/>
          <w:rtl/>
        </w:rPr>
        <w:t>«</w:t>
      </w:r>
      <w:r w:rsidR="000A51CE">
        <w:rPr>
          <w:rFonts w:hint="cs"/>
          <w:rtl/>
        </w:rPr>
        <w:t>عباد</w:t>
      </w:r>
      <w:r w:rsidR="000A51CE">
        <w:rPr>
          <w:rFonts w:cs="Traditional Arabic" w:hint="cs"/>
          <w:rtl/>
        </w:rPr>
        <w:t>»</w:t>
      </w:r>
      <w:r>
        <w:rPr>
          <w:rFonts w:hint="cs"/>
          <w:rtl/>
        </w:rPr>
        <w:t xml:space="preserve"> از عبادت گرفته و بیشتر ب</w:t>
      </w:r>
      <w:r w:rsidR="000A51CE">
        <w:rPr>
          <w:rFonts w:hint="cs"/>
          <w:rtl/>
        </w:rPr>
        <w:t>ه خدا نسبت داده شده است و</w:t>
      </w:r>
      <w:r w:rsidR="00955B8D">
        <w:rPr>
          <w:rFonts w:hint="cs"/>
          <w:rtl/>
        </w:rPr>
        <w:t xml:space="preserve"> واژۀ </w:t>
      </w:r>
      <w:r w:rsidR="000A51CE">
        <w:rPr>
          <w:rFonts w:cs="Traditional Arabic" w:hint="cs"/>
          <w:rtl/>
        </w:rPr>
        <w:t>«</w:t>
      </w:r>
      <w:r w:rsidR="000A51CE">
        <w:rPr>
          <w:rFonts w:hint="cs"/>
          <w:rtl/>
        </w:rPr>
        <w:t>عبید</w:t>
      </w:r>
      <w:r w:rsidR="000A51CE">
        <w:rPr>
          <w:rFonts w:cs="Traditional Arabic" w:hint="cs"/>
          <w:rtl/>
        </w:rPr>
        <w:t>»</w:t>
      </w:r>
      <w:r>
        <w:rPr>
          <w:rFonts w:hint="cs"/>
          <w:rtl/>
        </w:rPr>
        <w:t xml:space="preserve"> انتسابش به غیر خدا </w:t>
      </w:r>
      <w:r w:rsidR="000A51CE">
        <w:rPr>
          <w:rFonts w:hint="cs"/>
          <w:rtl/>
        </w:rPr>
        <w:t>زیادتر است برای این که از</w:t>
      </w:r>
      <w:r w:rsidR="005671ED">
        <w:rPr>
          <w:rFonts w:hint="cs"/>
          <w:rtl/>
        </w:rPr>
        <w:t xml:space="preserve"> ریشۀ </w:t>
      </w:r>
      <w:r w:rsidR="000A51CE">
        <w:rPr>
          <w:rFonts w:cs="Traditional Arabic" w:hint="cs"/>
          <w:rtl/>
        </w:rPr>
        <w:t>«</w:t>
      </w:r>
      <w:r w:rsidR="000A51CE">
        <w:rPr>
          <w:rFonts w:hint="cs"/>
          <w:rtl/>
        </w:rPr>
        <w:t>عبودیت</w:t>
      </w:r>
      <w:r w:rsidR="000A51CE">
        <w:rPr>
          <w:rFonts w:cs="Traditional Arabic" w:hint="cs"/>
          <w:rtl/>
        </w:rPr>
        <w:t>»</w:t>
      </w:r>
      <w:r>
        <w:rPr>
          <w:rFonts w:hint="cs"/>
          <w:rtl/>
        </w:rPr>
        <w:t xml:space="preserve"> بمعنی غلامی گرفته شده است. بر این پایه، عبادت و عبودیت از یکدیگر متمایز می‌شوند.</w:t>
      </w:r>
    </w:p>
    <w:p w:rsidR="00450FEF" w:rsidRDefault="00450FEF" w:rsidP="00E87F2E">
      <w:pPr>
        <w:pStyle w:val="a3"/>
        <w:rPr>
          <w:rtl/>
        </w:rPr>
      </w:pPr>
      <w:r>
        <w:rPr>
          <w:rFonts w:hint="cs"/>
          <w:rtl/>
        </w:rPr>
        <w:t>در این جا بعضی از دانشمندان گفته‌اند که</w:t>
      </w:r>
      <w:r w:rsidR="000A51CE">
        <w:rPr>
          <w:rFonts w:hint="cs"/>
          <w:rtl/>
        </w:rPr>
        <w:t>:</w:t>
      </w:r>
      <w:r>
        <w:rPr>
          <w:rFonts w:hint="cs"/>
          <w:rtl/>
        </w:rPr>
        <w:t xml:space="preserve"> عبادت در لغت جز برای خدای تعالی نمی‌باشد ولی کاربرد قرآن با این برداشت مغایر دارد.</w:t>
      </w:r>
    </w:p>
    <w:p w:rsidR="00450FEF" w:rsidRDefault="00450FEF" w:rsidP="00E87F2E">
      <w:pPr>
        <w:pStyle w:val="a3"/>
        <w:rPr>
          <w:rtl/>
        </w:rPr>
      </w:pPr>
      <w:r>
        <w:rPr>
          <w:rFonts w:hint="cs"/>
          <w:rtl/>
        </w:rPr>
        <w:t>شیخ در پایان توضیحات خود می‌گوید:</w:t>
      </w:r>
    </w:p>
    <w:p w:rsidR="00111EAC" w:rsidRPr="00111EAC" w:rsidRDefault="000A51CE" w:rsidP="00E87F2E">
      <w:pPr>
        <w:pStyle w:val="a3"/>
        <w:rPr>
          <w:rtl/>
        </w:rPr>
      </w:pPr>
      <w:r>
        <w:rPr>
          <w:rFonts w:cs="Traditional Arabic" w:hint="cs"/>
          <w:rtl/>
        </w:rPr>
        <w:t>«</w:t>
      </w:r>
      <w:r w:rsidR="005C6ECF" w:rsidRPr="00111EAC">
        <w:rPr>
          <w:rFonts w:hint="cs"/>
          <w:rtl/>
        </w:rPr>
        <w:t>عاشق در بزرگداشت و تعظیم معشوق و خضوع برای او از اندازه در می‌گذرد تا آن جا که خواست</w:t>
      </w:r>
      <w:r w:rsidR="005671ED">
        <w:rPr>
          <w:rFonts w:hint="cs"/>
          <w:rtl/>
        </w:rPr>
        <w:t>ۀ</w:t>
      </w:r>
      <w:r w:rsidR="005C6ECF" w:rsidRPr="00111EAC">
        <w:rPr>
          <w:rFonts w:hint="cs"/>
          <w:rtl/>
        </w:rPr>
        <w:t xml:space="preserve"> خود را در</w:t>
      </w:r>
      <w:r w:rsidR="005671ED">
        <w:rPr>
          <w:rFonts w:hint="cs"/>
          <w:rtl/>
        </w:rPr>
        <w:t xml:space="preserve"> خواستۀ </w:t>
      </w:r>
      <w:r w:rsidR="005C6ECF" w:rsidRPr="00111EAC">
        <w:rPr>
          <w:rFonts w:hint="cs"/>
          <w:rtl/>
        </w:rPr>
        <w:t>او فنا کرده، اراده‌اش را منوط به</w:t>
      </w:r>
      <w:r w:rsidR="005671ED">
        <w:rPr>
          <w:rFonts w:hint="cs"/>
          <w:rtl/>
        </w:rPr>
        <w:t xml:space="preserve"> ارادۀ </w:t>
      </w:r>
      <w:r w:rsidR="005C6ECF" w:rsidRPr="00111EAC">
        <w:rPr>
          <w:rFonts w:hint="cs"/>
          <w:rtl/>
        </w:rPr>
        <w:t>وی قرار می‌دهد، با این حال خضوع مزبور، عبادت حقیقی نامیده نمی‌شود. بسیاری از مردم در تعظیم سرکردگان و پادشاهان و فرماندهان، زیاده‌روی می‌کنند در نتیجه از آنان، نسبت به رهبران مزبور، اطاعت و خضوعی می‌بینی که در عابدان زاهد، مشاهده نمی‌کنی، عابدان معمولی که سهل است!... ولی عربها این خضوع را عبادت نمی‌خوانند.</w:t>
      </w:r>
      <w:bookmarkStart w:id="76" w:name="_Toc254999964"/>
      <w:r w:rsidR="00111EAC" w:rsidRPr="00111EAC">
        <w:rPr>
          <w:rFonts w:hint="cs"/>
          <w:rtl/>
        </w:rPr>
        <w:t xml:space="preserve"> </w:t>
      </w:r>
    </w:p>
    <w:p w:rsidR="000D282B" w:rsidRPr="00111EAC" w:rsidRDefault="000D282B" w:rsidP="00E87F2E">
      <w:pPr>
        <w:pStyle w:val="a"/>
        <w:rPr>
          <w:rtl/>
          <w:lang w:bidi="fa-IR"/>
        </w:rPr>
      </w:pPr>
      <w:bookmarkStart w:id="77" w:name="_Toc270281620"/>
      <w:bookmarkStart w:id="78" w:name="_Toc270426071"/>
      <w:bookmarkStart w:id="79" w:name="_Toc440206786"/>
      <w:r w:rsidRPr="00111EAC">
        <w:rPr>
          <w:rFonts w:hint="cs"/>
          <w:rtl/>
          <w:lang w:bidi="fa-IR"/>
        </w:rPr>
        <w:t>پس عبادت چیست؟</w:t>
      </w:r>
      <w:bookmarkEnd w:id="76"/>
      <w:bookmarkEnd w:id="77"/>
      <w:bookmarkEnd w:id="78"/>
      <w:bookmarkEnd w:id="79"/>
    </w:p>
    <w:p w:rsidR="00596487" w:rsidRDefault="00E6186E" w:rsidP="00E87F2E">
      <w:pPr>
        <w:pStyle w:val="a3"/>
        <w:rPr>
          <w:rtl/>
        </w:rPr>
      </w:pPr>
      <w:r>
        <w:rPr>
          <w:rFonts w:hint="cs"/>
          <w:rtl/>
        </w:rPr>
        <w:t>روشهای صحیح و کاربرد واضح عربی نشان می‌دهند که عبادت نوعی از خضوع در نهایت درج</w:t>
      </w:r>
      <w:r w:rsidR="005671ED">
        <w:rPr>
          <w:rFonts w:hint="cs"/>
          <w:rtl/>
        </w:rPr>
        <w:t>ۀ</w:t>
      </w:r>
      <w:r>
        <w:rPr>
          <w:rFonts w:hint="cs"/>
          <w:rtl/>
        </w:rPr>
        <w:t xml:space="preserve"> آن و ناشی از یک آگاهی و اعتقاد قلبی نسبت به عظمت و سلط</w:t>
      </w:r>
      <w:r w:rsidR="005671ED">
        <w:rPr>
          <w:rFonts w:hint="cs"/>
          <w:rtl/>
        </w:rPr>
        <w:t>ۀ</w:t>
      </w:r>
      <w:r>
        <w:rPr>
          <w:rFonts w:hint="cs"/>
          <w:rtl/>
        </w:rPr>
        <w:t xml:space="preserve"> معبود است که ماهیت و منشأ آن دریافت نمی‌شود. هرچه از او بفهمد. نارساست زیرا که او محیط و مافوق درک او می‌باشد. بنابراین</w:t>
      </w:r>
      <w:r w:rsidR="000A51CE">
        <w:rPr>
          <w:rFonts w:hint="cs"/>
          <w:rtl/>
        </w:rPr>
        <w:t>،</w:t>
      </w:r>
      <w:r>
        <w:rPr>
          <w:rFonts w:hint="cs"/>
          <w:rtl/>
        </w:rPr>
        <w:t xml:space="preserve"> اگر کسی به بالاترین حد اظهار کوچکی و خواری در برابر یک زمامدار برسد، تا وقتی که سبب کوچکی، فروتنی و خضوعش ترس از ظلم یا امید ب</w:t>
      </w:r>
      <w:r w:rsidR="0001208D">
        <w:rPr>
          <w:rFonts w:hint="cs"/>
          <w:rtl/>
        </w:rPr>
        <w:t xml:space="preserve">ه مرحمت او باشد؛ گفته نمی‌شود: </w:t>
      </w:r>
      <w:r w:rsidR="0001208D">
        <w:rPr>
          <w:rFonts w:cs="Traditional Arabic" w:hint="cs"/>
          <w:rtl/>
        </w:rPr>
        <w:t>«</w:t>
      </w:r>
      <w:r w:rsidR="0001208D">
        <w:rPr>
          <w:rFonts w:hint="cs"/>
          <w:rtl/>
        </w:rPr>
        <w:t>عبده</w:t>
      </w:r>
      <w:r w:rsidR="0001208D">
        <w:rPr>
          <w:rFonts w:cs="Traditional Arabic" w:hint="cs"/>
          <w:rtl/>
        </w:rPr>
        <w:t>»</w:t>
      </w:r>
      <w:r>
        <w:rPr>
          <w:rFonts w:hint="cs"/>
          <w:rtl/>
        </w:rPr>
        <w:t xml:space="preserve"> </w:t>
      </w:r>
      <w:r w:rsidR="0001208D">
        <w:rPr>
          <w:rFonts w:hint="cs"/>
          <w:rtl/>
        </w:rPr>
        <w:t>یعنی پرستید او را، هرچند که خاک</w:t>
      </w:r>
      <w:r>
        <w:rPr>
          <w:rFonts w:hint="cs"/>
          <w:rtl/>
        </w:rPr>
        <w:t xml:space="preserve"> پایش را ببوسد، مگر در مورد کسانی که فرمانروایی و رهبری را یک نیروی آسمانی و غیبی بپندارند که خداوند به زمامداران افاضه نموده و آنان را برای چیرگی بر دیگر مردمان برگزیده است</w:t>
      </w:r>
      <w:r w:rsidR="0001208D">
        <w:rPr>
          <w:rFonts w:hint="cs"/>
          <w:rtl/>
        </w:rPr>
        <w:t>،</w:t>
      </w:r>
      <w:r>
        <w:rPr>
          <w:rFonts w:hint="cs"/>
          <w:rtl/>
        </w:rPr>
        <w:t xml:space="preserve"> زیرا که عنصر آنان از همه پاکتر و جوهر وجودشان ارجمندتر است. اینها همان کافران و ملحدانی هستند که شاهان و زمامداران را خدا و پروردگار خویش تلقی کرده و بطور حقیقی آنها را عبادت می‌نمایند</w:t>
      </w:r>
      <w:r w:rsidR="0001208D">
        <w:rPr>
          <w:rFonts w:hint="cs"/>
          <w:rtl/>
        </w:rPr>
        <w:t>.</w:t>
      </w:r>
    </w:p>
    <w:p w:rsidR="00E6186E" w:rsidRDefault="00E6186E" w:rsidP="00E87F2E">
      <w:pPr>
        <w:pStyle w:val="a3"/>
        <w:rPr>
          <w:rtl/>
        </w:rPr>
      </w:pPr>
      <w:r>
        <w:rPr>
          <w:rFonts w:hint="cs"/>
          <w:rtl/>
        </w:rPr>
        <w:t>شیخ محمد عبده، عامل تمایز عبادت از دیگر انواع خضوع، فروتنی و تسلیم را همچون لغت دانانی که عبادت را بالاترین</w:t>
      </w:r>
      <w:r w:rsidR="005671ED">
        <w:rPr>
          <w:rFonts w:hint="cs"/>
          <w:rtl/>
        </w:rPr>
        <w:t xml:space="preserve"> درجۀ </w:t>
      </w:r>
      <w:r>
        <w:rPr>
          <w:rFonts w:hint="cs"/>
          <w:rtl/>
        </w:rPr>
        <w:t>فرمانبرداری و خضوع می‌دانند؛</w:t>
      </w:r>
      <w:r w:rsidR="005671ED">
        <w:rPr>
          <w:rFonts w:hint="cs"/>
          <w:rtl/>
        </w:rPr>
        <w:t xml:space="preserve"> درجۀ </w:t>
      </w:r>
      <w:r>
        <w:rPr>
          <w:rFonts w:hint="cs"/>
          <w:rtl/>
        </w:rPr>
        <w:t>خضوع و فرمانبرداری نمی‌دا</w:t>
      </w:r>
      <w:r w:rsidR="00747243">
        <w:rPr>
          <w:rFonts w:hint="cs"/>
          <w:rtl/>
        </w:rPr>
        <w:t>ند بلکه به</w:t>
      </w:r>
      <w:r w:rsidR="005671ED">
        <w:rPr>
          <w:rFonts w:hint="cs"/>
          <w:rtl/>
        </w:rPr>
        <w:t xml:space="preserve"> ریشۀ </w:t>
      </w:r>
      <w:r w:rsidR="00747243">
        <w:rPr>
          <w:rFonts w:hint="cs"/>
          <w:rtl/>
        </w:rPr>
        <w:t>این خضوع و تسلیم توجه دارد. اگر ریشه و علت آن یک امر سطحی و ظاهری مانند حکومت، قدرت و غیره باشد، عبادت بشمار نمی‌رود و اگر ریشه‌اش عقیده به عظمت و قدرت ادراکی و حسی ویژه‌ای برای زم</w:t>
      </w:r>
      <w:r w:rsidR="0001208D">
        <w:rPr>
          <w:rFonts w:hint="cs"/>
          <w:rtl/>
        </w:rPr>
        <w:t>امدار باشد، عبادت محسوب می‌گردد</w:t>
      </w:r>
      <w:r w:rsidR="00A13715" w:rsidRPr="00FC2BC2">
        <w:rPr>
          <w:vertAlign w:val="superscript"/>
          <w:rtl/>
        </w:rPr>
        <w:footnoteReference w:id="3"/>
      </w:r>
      <w:r w:rsidR="0001208D">
        <w:rPr>
          <w:rFonts w:hint="cs"/>
          <w:rtl/>
        </w:rPr>
        <w:t>.</w:t>
      </w:r>
    </w:p>
    <w:p w:rsidR="00361324" w:rsidRPr="00720694" w:rsidRDefault="00361324" w:rsidP="00E87F2E">
      <w:pPr>
        <w:pStyle w:val="a"/>
        <w:rPr>
          <w:rtl/>
          <w:lang w:bidi="fa-IR"/>
        </w:rPr>
      </w:pPr>
      <w:bookmarkStart w:id="80" w:name="_Toc254998648"/>
      <w:bookmarkStart w:id="81" w:name="_Toc254999503"/>
      <w:bookmarkStart w:id="82" w:name="_Toc254999965"/>
      <w:bookmarkStart w:id="83" w:name="_Toc255000563"/>
      <w:bookmarkStart w:id="84" w:name="_Toc270281621"/>
      <w:bookmarkStart w:id="85" w:name="_Toc270426072"/>
      <w:bookmarkStart w:id="86" w:name="_Toc440206787"/>
      <w:r>
        <w:rPr>
          <w:rFonts w:hint="cs"/>
          <w:rtl/>
          <w:lang w:bidi="fa-IR"/>
        </w:rPr>
        <w:t xml:space="preserve">عبادت از نظر </w:t>
      </w:r>
      <w:r w:rsidRPr="00AE6E58">
        <w:rPr>
          <w:rFonts w:hint="cs"/>
          <w:rtl/>
        </w:rPr>
        <w:t>دین</w:t>
      </w:r>
      <w:r>
        <w:rPr>
          <w:rFonts w:hint="cs"/>
          <w:rtl/>
          <w:lang w:bidi="fa-IR"/>
        </w:rPr>
        <w:t>، خضوع و محبت است</w:t>
      </w:r>
      <w:bookmarkEnd w:id="80"/>
      <w:bookmarkEnd w:id="81"/>
      <w:bookmarkEnd w:id="82"/>
      <w:bookmarkEnd w:id="83"/>
      <w:bookmarkEnd w:id="84"/>
      <w:bookmarkEnd w:id="85"/>
      <w:bookmarkEnd w:id="86"/>
    </w:p>
    <w:p w:rsidR="00361324" w:rsidRDefault="00361324" w:rsidP="00E87F2E">
      <w:pPr>
        <w:pStyle w:val="a3"/>
        <w:rPr>
          <w:rtl/>
        </w:rPr>
      </w:pPr>
      <w:r>
        <w:rPr>
          <w:rFonts w:hint="cs"/>
          <w:rtl/>
        </w:rPr>
        <w:t>ابن‌قیم از دیدگاهی عمیقتر و گسترده‌تر به عبادت می‌نگرد. او مفهوم عبادت را به عناصر ساده‌اش تجزیه</w:t>
      </w:r>
      <w:r w:rsidR="0001208D">
        <w:rPr>
          <w:rFonts w:hint="cs"/>
          <w:rtl/>
        </w:rPr>
        <w:t xml:space="preserve"> نموده، در کنار معنی اصلی لغوی</w:t>
      </w:r>
      <w:r>
        <w:rPr>
          <w:rFonts w:hint="cs"/>
          <w:rtl/>
        </w:rPr>
        <w:t xml:space="preserve"> </w:t>
      </w:r>
      <w:r w:rsidR="0001208D">
        <w:rPr>
          <w:rFonts w:hint="cs"/>
          <w:rtl/>
        </w:rPr>
        <w:t>[</w:t>
      </w:r>
      <w:r>
        <w:rPr>
          <w:rFonts w:hint="cs"/>
          <w:rtl/>
        </w:rPr>
        <w:t>غایت خضوع و فرمانبرداری</w:t>
      </w:r>
      <w:r w:rsidR="0001208D">
        <w:rPr>
          <w:rFonts w:hint="cs"/>
          <w:rtl/>
        </w:rPr>
        <w:t>]</w:t>
      </w:r>
      <w:r>
        <w:rPr>
          <w:rFonts w:hint="cs"/>
          <w:rtl/>
        </w:rPr>
        <w:t xml:space="preserve"> عنصر جدیدی را که در اسلام و ادیان دیگر اهمیت بزرگی دار</w:t>
      </w:r>
      <w:r w:rsidR="0001208D">
        <w:rPr>
          <w:rFonts w:hint="cs"/>
          <w:rtl/>
        </w:rPr>
        <w:t>د، نشان می‌دهد، عنصری که عبادت،</w:t>
      </w:r>
      <w:r>
        <w:rPr>
          <w:rFonts w:hint="cs"/>
          <w:rtl/>
        </w:rPr>
        <w:t xml:space="preserve"> </w:t>
      </w:r>
      <w:r w:rsidR="0001208D">
        <w:rPr>
          <w:rFonts w:hint="cs"/>
          <w:rtl/>
        </w:rPr>
        <w:t>[</w:t>
      </w:r>
      <w:r>
        <w:rPr>
          <w:rFonts w:hint="cs"/>
          <w:rtl/>
        </w:rPr>
        <w:t>بگونه‌ای که خدا می‌خواهد</w:t>
      </w:r>
      <w:r w:rsidR="0001208D">
        <w:rPr>
          <w:rFonts w:hint="cs"/>
          <w:rtl/>
        </w:rPr>
        <w:t>]</w:t>
      </w:r>
      <w:r>
        <w:rPr>
          <w:rFonts w:hint="cs"/>
          <w:rtl/>
        </w:rPr>
        <w:t xml:space="preserve"> بدون آن تحقق‌پذ</w:t>
      </w:r>
      <w:r w:rsidR="0001208D">
        <w:rPr>
          <w:rFonts w:hint="cs"/>
          <w:rtl/>
        </w:rPr>
        <w:t xml:space="preserve">یر نیست و آن عبارت می‌باشد از </w:t>
      </w:r>
      <w:r w:rsidR="0001208D">
        <w:rPr>
          <w:rFonts w:cs="Traditional Arabic" w:hint="cs"/>
          <w:rtl/>
        </w:rPr>
        <w:t>«</w:t>
      </w:r>
      <w:r w:rsidR="0001208D">
        <w:rPr>
          <w:rFonts w:hint="cs"/>
          <w:rtl/>
        </w:rPr>
        <w:t>حب</w:t>
      </w:r>
      <w:r w:rsidR="0001208D">
        <w:rPr>
          <w:rFonts w:cs="Traditional Arabic" w:hint="cs"/>
          <w:rtl/>
        </w:rPr>
        <w:t>»</w:t>
      </w:r>
      <w:r>
        <w:rPr>
          <w:rFonts w:hint="cs"/>
          <w:rtl/>
        </w:rPr>
        <w:t xml:space="preserve"> عبادتی که خداوند آن را هدف آفرینش و انگیزش رسولان و انزال کتابهای آسمانی معرفی نموده است، بدون این عنصر عاطفی وجدانی، وجود پیدا نمی‌کند.</w:t>
      </w:r>
    </w:p>
    <w:p w:rsidR="00361324" w:rsidRDefault="005A5491" w:rsidP="00E87F2E">
      <w:pPr>
        <w:pStyle w:val="a3"/>
        <w:rPr>
          <w:rtl/>
        </w:rPr>
      </w:pPr>
      <w:r>
        <w:rPr>
          <w:rFonts w:hint="cs"/>
          <w:rtl/>
        </w:rPr>
        <w:t>برای توضیح این مطلب می‌گوید:</w:t>
      </w:r>
    </w:p>
    <w:p w:rsidR="005A5491" w:rsidRDefault="0001208D" w:rsidP="00E87F2E">
      <w:pPr>
        <w:pStyle w:val="a3"/>
        <w:rPr>
          <w:rtl/>
        </w:rPr>
      </w:pPr>
      <w:r>
        <w:rPr>
          <w:rFonts w:cs="Traditional Arabic" w:hint="cs"/>
          <w:rtl/>
        </w:rPr>
        <w:t>«</w:t>
      </w:r>
      <w:r w:rsidR="004900BD">
        <w:rPr>
          <w:rFonts w:hint="cs"/>
          <w:rtl/>
        </w:rPr>
        <w:t>دین متضمن مفهوم اظهار کو</w:t>
      </w:r>
      <w:r>
        <w:rPr>
          <w:rFonts w:hint="cs"/>
          <w:rtl/>
        </w:rPr>
        <w:t xml:space="preserve">چکی و فروتنی است، گفته می‌شود: </w:t>
      </w:r>
      <w:r>
        <w:rPr>
          <w:rFonts w:cs="Traditional Arabic" w:hint="cs"/>
          <w:rtl/>
        </w:rPr>
        <w:t>«</w:t>
      </w:r>
      <w:r>
        <w:rPr>
          <w:rFonts w:hint="cs"/>
          <w:rtl/>
        </w:rPr>
        <w:t>دنته فَدانَ</w:t>
      </w:r>
      <w:r>
        <w:rPr>
          <w:rFonts w:cs="Traditional Arabic" w:hint="cs"/>
          <w:rtl/>
        </w:rPr>
        <w:t>»</w:t>
      </w:r>
      <w:r w:rsidR="004900BD">
        <w:rPr>
          <w:rFonts w:hint="cs"/>
          <w:rtl/>
        </w:rPr>
        <w:t xml:space="preserve"> یعنی: خوار نمودم او </w:t>
      </w:r>
      <w:r>
        <w:rPr>
          <w:rFonts w:hint="cs"/>
          <w:rtl/>
        </w:rPr>
        <w:t xml:space="preserve">را پس خوار شد. و نیز می‌گویند: </w:t>
      </w:r>
      <w:r>
        <w:rPr>
          <w:rFonts w:cs="Traditional Arabic" w:hint="cs"/>
          <w:rtl/>
        </w:rPr>
        <w:t>«</w:t>
      </w:r>
      <w:r>
        <w:rPr>
          <w:rFonts w:hint="cs"/>
          <w:rtl/>
        </w:rPr>
        <w:t>یدین‌الله ویدین‌لله</w:t>
      </w:r>
      <w:r>
        <w:rPr>
          <w:rFonts w:cs="Traditional Arabic" w:hint="cs"/>
          <w:rtl/>
        </w:rPr>
        <w:t>»</w:t>
      </w:r>
      <w:r w:rsidR="004900BD">
        <w:rPr>
          <w:rFonts w:hint="cs"/>
          <w:rtl/>
        </w:rPr>
        <w:t xml:space="preserve"> یعنی: برای خدا بندگی و اطاعت و خضوع می‌کند. پس دین خدا یعنی عبادت و</w:t>
      </w:r>
      <w:r>
        <w:rPr>
          <w:rFonts w:hint="cs"/>
          <w:rtl/>
        </w:rPr>
        <w:t xml:space="preserve"> فرمانبرداری و خضوع در برابر او</w:t>
      </w:r>
      <w:r>
        <w:rPr>
          <w:rFonts w:cs="Traditional Arabic" w:hint="cs"/>
          <w:rtl/>
        </w:rPr>
        <w:t>»</w:t>
      </w:r>
      <w:r w:rsidR="00F86FD9">
        <w:rPr>
          <w:rFonts w:hint="cs"/>
          <w:rtl/>
        </w:rPr>
        <w:t>.</w:t>
      </w:r>
    </w:p>
    <w:p w:rsidR="004900BD" w:rsidRDefault="0001208D" w:rsidP="00E87F2E">
      <w:pPr>
        <w:pStyle w:val="a3"/>
        <w:rPr>
          <w:rtl/>
        </w:rPr>
      </w:pPr>
      <w:r>
        <w:rPr>
          <w:rFonts w:cs="Traditional Arabic" w:hint="cs"/>
          <w:rtl/>
        </w:rPr>
        <w:t>«</w:t>
      </w:r>
      <w:r w:rsidR="004900BD">
        <w:rPr>
          <w:rFonts w:hint="cs"/>
          <w:rtl/>
        </w:rPr>
        <w:t>ریش</w:t>
      </w:r>
      <w:r w:rsidR="005D3A81">
        <w:rPr>
          <w:rFonts w:hint="cs"/>
          <w:rtl/>
        </w:rPr>
        <w:t>ۀ</w:t>
      </w:r>
      <w:r w:rsidR="004900BD">
        <w:rPr>
          <w:rFonts w:hint="cs"/>
          <w:rtl/>
        </w:rPr>
        <w:t xml:space="preserve"> مفهوم </w:t>
      </w:r>
      <w:r>
        <w:rPr>
          <w:rFonts w:hint="cs"/>
          <w:rtl/>
        </w:rPr>
        <w:t xml:space="preserve">عبادت، خواری است. گفته می‌شود: </w:t>
      </w:r>
      <w:r>
        <w:rPr>
          <w:rFonts w:cs="Traditional Arabic" w:hint="cs"/>
          <w:rtl/>
        </w:rPr>
        <w:t>«</w:t>
      </w:r>
      <w:r>
        <w:rPr>
          <w:rFonts w:hint="cs"/>
          <w:rtl/>
        </w:rPr>
        <w:t>طریق معبد</w:t>
      </w:r>
      <w:r>
        <w:rPr>
          <w:rFonts w:cs="Traditional Arabic" w:hint="cs"/>
          <w:rtl/>
        </w:rPr>
        <w:t>»</w:t>
      </w:r>
      <w:r w:rsidR="004900BD">
        <w:rPr>
          <w:rFonts w:hint="cs"/>
          <w:rtl/>
        </w:rPr>
        <w:t xml:space="preserve"> موقعی که راه با قدمها کوبیده و هموار شده باشد. اما عبادت مطلوب دین، در</w:t>
      </w:r>
      <w:r w:rsidR="00986E9A">
        <w:rPr>
          <w:rFonts w:hint="cs"/>
          <w:rtl/>
        </w:rPr>
        <w:t xml:space="preserve"> برگیرندۀ </w:t>
      </w:r>
      <w:r w:rsidR="004900BD">
        <w:rPr>
          <w:rFonts w:hint="cs"/>
          <w:rtl/>
        </w:rPr>
        <w:t xml:space="preserve">معنی خواری و محبت باهم </w:t>
      </w:r>
      <w:r w:rsidR="00400942">
        <w:rPr>
          <w:rFonts w:hint="cs"/>
          <w:rtl/>
        </w:rPr>
        <w:t>است و متضمن نهایت کوچکی در برابر خدا با نهایت بندگی نسبت به او می‌باشد. آخرین</w:t>
      </w:r>
      <w:r w:rsidR="005671ED">
        <w:rPr>
          <w:rFonts w:hint="cs"/>
          <w:rtl/>
        </w:rPr>
        <w:t xml:space="preserve"> درجۀ </w:t>
      </w:r>
      <w:r w:rsidR="00400942">
        <w:rPr>
          <w:rFonts w:hint="cs"/>
          <w:rtl/>
        </w:rPr>
        <w:t xml:space="preserve">محبت تتیم (بندگی) است و اولش علاقه بخاطر دلبستگی به محبوب، سپس التزام، است به جهت متوجه گردیدن دل به سوی او، سپس شیفتگی (عزام) که عبارت است از محبت پیوند خورده با دل و آخرین درجه‌اش </w:t>
      </w:r>
      <w:r w:rsidR="007F1BE7">
        <w:rPr>
          <w:rFonts w:hint="cs"/>
          <w:rtl/>
        </w:rPr>
        <w:t>تتیم. گفته می‌شود: تیم‌الله، یعنی خدا را پرستید. ب</w:t>
      </w:r>
      <w:r w:rsidR="00F97488">
        <w:rPr>
          <w:rFonts w:hint="cs"/>
          <w:rtl/>
        </w:rPr>
        <w:t>نابراین متیم یعنی</w:t>
      </w:r>
      <w:r w:rsidR="00EA19DB">
        <w:rPr>
          <w:rFonts w:hint="cs"/>
          <w:rtl/>
        </w:rPr>
        <w:t xml:space="preserve"> پرستندۀ </w:t>
      </w:r>
      <w:r w:rsidR="00F97488">
        <w:rPr>
          <w:rFonts w:hint="cs"/>
          <w:rtl/>
        </w:rPr>
        <w:t>محبوب</w:t>
      </w:r>
      <w:r w:rsidR="00F97488">
        <w:rPr>
          <w:rFonts w:cs="Traditional Arabic" w:hint="cs"/>
          <w:rtl/>
        </w:rPr>
        <w:t>»</w:t>
      </w:r>
    </w:p>
    <w:p w:rsidR="007F1BE7" w:rsidRDefault="00F97488" w:rsidP="00E87F2E">
      <w:pPr>
        <w:pStyle w:val="a3"/>
        <w:rPr>
          <w:rtl/>
        </w:rPr>
      </w:pPr>
      <w:r>
        <w:rPr>
          <w:rFonts w:cs="Traditional Arabic" w:hint="cs"/>
          <w:rtl/>
        </w:rPr>
        <w:t>«</w:t>
      </w:r>
      <w:r w:rsidR="007F1BE7">
        <w:rPr>
          <w:rFonts w:hint="cs"/>
          <w:rtl/>
        </w:rPr>
        <w:t>و کسی که در عین این که احساس کند برای انسانی خضوع می‌کند،</w:t>
      </w:r>
      <w:r w:rsidR="00EA19DB">
        <w:rPr>
          <w:rFonts w:hint="cs"/>
          <w:rtl/>
        </w:rPr>
        <w:t xml:space="preserve"> پرستندۀ </w:t>
      </w:r>
      <w:r w:rsidR="007F1BE7">
        <w:rPr>
          <w:rFonts w:hint="cs"/>
          <w:rtl/>
        </w:rPr>
        <w:t>او نیست. مانند آن است که کسی یا چیزی را دوست داشته باشد اما برای آن تواضع نکند. چنانکه شخصی فرزند و رفیقش را دوست می‌دارد و با وجود این، هیچ‌یک از آنها را در عبادت خدا شریک نمی‌سازد بلکه می‌خواهد که خداوند در نزد او از هرچیزی محبوتر و بزرگتر باشد. اصلاً محبت و خضوع تام جز برای خدا سزاوارتر نیست و هر محبتی برای غیر خدا فاسد و هر تعظیمی جز به دستور او باطل است.</w:t>
      </w:r>
    </w:p>
    <w:p w:rsidR="007F1BE7" w:rsidRDefault="007F1BE7" w:rsidP="00E87F2E">
      <w:pPr>
        <w:pStyle w:val="a3"/>
        <w:rPr>
          <w:rtl/>
        </w:rPr>
      </w:pPr>
      <w:r>
        <w:rPr>
          <w:rFonts w:hint="cs"/>
          <w:rtl/>
        </w:rPr>
        <w:t>خدای تعالی فرموده است:</w:t>
      </w:r>
    </w:p>
    <w:p w:rsidR="009035BC"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قُلۡ</w:t>
      </w:r>
      <w:r w:rsidR="0087798F" w:rsidRPr="005D3A81">
        <w:rPr>
          <w:rStyle w:val="Char7"/>
          <w:rtl/>
        </w:rPr>
        <w:t xml:space="preserve"> إِن كَانَ ءَابَآؤُكُمۡ وَأَبۡنَآؤُكُمۡ وَإِخۡوَٰنُكُمۡ وَأَزۡوَٰجُكُمۡ وَعَشِيرَتُكُمۡ وَأَمۡوَٰلٌ </w:t>
      </w:r>
      <w:r w:rsidR="0087798F" w:rsidRPr="005D3A81">
        <w:rPr>
          <w:rStyle w:val="Char7"/>
          <w:rFonts w:hint="cs"/>
          <w:rtl/>
        </w:rPr>
        <w:t>ٱ</w:t>
      </w:r>
      <w:r w:rsidR="0087798F" w:rsidRPr="005D3A81">
        <w:rPr>
          <w:rStyle w:val="Char7"/>
          <w:rFonts w:hint="eastAsia"/>
          <w:rtl/>
        </w:rPr>
        <w:t>قۡتَرَفۡتُمُوهَا</w:t>
      </w:r>
      <w:r w:rsidR="0087798F" w:rsidRPr="005D3A81">
        <w:rPr>
          <w:rStyle w:val="Char7"/>
          <w:rtl/>
        </w:rPr>
        <w:t xml:space="preserve"> وَتِجَٰرَةٞ تَخۡشَوۡنَ كَسَادَهَا وَمَسَٰكِنُ تَرۡضَوۡنَهَآ أَحَبَّ إِلَيۡكُم مِّنَ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وَرَسُولِهِ</w:t>
      </w:r>
      <w:r w:rsidR="0087798F" w:rsidRPr="005D3A81">
        <w:rPr>
          <w:rStyle w:val="Char7"/>
          <w:rFonts w:hint="cs"/>
          <w:rtl/>
        </w:rPr>
        <w:t>ۦ</w:t>
      </w:r>
      <w:r w:rsidR="0087798F" w:rsidRPr="005D3A81">
        <w:rPr>
          <w:rStyle w:val="Char7"/>
          <w:rtl/>
        </w:rPr>
        <w:t xml:space="preserve"> وَجِهَادٖ فِي سَبِيلِهِ</w:t>
      </w:r>
      <w:r w:rsidR="0087798F" w:rsidRPr="005D3A81">
        <w:rPr>
          <w:rStyle w:val="Char7"/>
          <w:rFonts w:hint="cs"/>
          <w:rtl/>
        </w:rPr>
        <w:t>ۦ</w:t>
      </w:r>
      <w:r w:rsidR="0087798F" w:rsidRPr="005D3A81">
        <w:rPr>
          <w:rStyle w:val="Char7"/>
          <w:rtl/>
        </w:rPr>
        <w:t xml:space="preserve"> </w:t>
      </w:r>
      <w:r w:rsidR="0087798F" w:rsidRPr="005D3A81">
        <w:rPr>
          <w:rStyle w:val="Char7"/>
          <w:rFonts w:hint="eastAsia"/>
          <w:rtl/>
        </w:rPr>
        <w:t>فَتَرَبَّصُواْ</w:t>
      </w:r>
      <w:r w:rsidR="0087798F" w:rsidRPr="005D3A81">
        <w:rPr>
          <w:rStyle w:val="Char7"/>
          <w:rtl/>
        </w:rPr>
        <w:t xml:space="preserve"> حَتَّىٰ يَأۡتِيَ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بِأَمۡرِهِ</w:t>
      </w:r>
      <w:r w:rsidR="0087798F" w:rsidRPr="005D3A81">
        <w:rPr>
          <w:rStyle w:val="Char7"/>
          <w:rFonts w:hint="cs"/>
          <w:rtl/>
        </w:rPr>
        <w:t>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24</w:t>
      </w:r>
      <w:r w:rsidRPr="00D06357">
        <w:rPr>
          <w:rStyle w:val="Char2"/>
          <w:rFonts w:hint="cs"/>
          <w:rtl/>
        </w:rPr>
        <w:t>]</w:t>
      </w:r>
      <w:r>
        <w:rPr>
          <w:rStyle w:val="Char2"/>
          <w:rFonts w:hint="cs"/>
          <w:rtl/>
        </w:rPr>
        <w:t>.</w:t>
      </w:r>
    </w:p>
    <w:p w:rsidR="009035BC" w:rsidRDefault="00F97488" w:rsidP="00E87F2E">
      <w:pPr>
        <w:pStyle w:val="a3"/>
        <w:rPr>
          <w:rtl/>
        </w:rPr>
      </w:pPr>
      <w:r>
        <w:rPr>
          <w:rFonts w:cs="Traditional Arabic" w:hint="cs"/>
          <w:rtl/>
        </w:rPr>
        <w:t>«</w:t>
      </w:r>
      <w:r w:rsidR="009035BC">
        <w:rPr>
          <w:rFonts w:hint="cs"/>
          <w:rtl/>
        </w:rPr>
        <w:t>بگو</w:t>
      </w:r>
      <w:r>
        <w:rPr>
          <w:rFonts w:hint="cs"/>
          <w:rtl/>
        </w:rPr>
        <w:t>:</w:t>
      </w:r>
      <w:r w:rsidR="009035BC">
        <w:rPr>
          <w:rFonts w:hint="cs"/>
          <w:rtl/>
        </w:rPr>
        <w:t xml:space="preserve"> اگر پدران، فرزندان، برادران، همسران، خویشاوندان، دارائیهای گرد آمده، تجارت و سوداگری آسیب‌پذیر و خانه‌های دلپسند از نظر شما از خدا و رسول‌ او و جهاد در راهش محبوبترند، منتظر باشید تا خدا امر خویش را بیاورد</w:t>
      </w:r>
      <w:r>
        <w:rPr>
          <w:rFonts w:cs="Traditional Arabic" w:hint="cs"/>
          <w:rtl/>
        </w:rPr>
        <w:t>»</w:t>
      </w:r>
      <w:r>
        <w:rPr>
          <w:rFonts w:hint="cs"/>
          <w:rtl/>
        </w:rPr>
        <w:t>.</w:t>
      </w:r>
    </w:p>
    <w:p w:rsidR="007F1BE7" w:rsidRDefault="009035BC" w:rsidP="00E87F2E">
      <w:pPr>
        <w:pStyle w:val="a3"/>
        <w:rPr>
          <w:rtl/>
        </w:rPr>
      </w:pPr>
      <w:r>
        <w:rPr>
          <w:rFonts w:hint="cs"/>
          <w:rtl/>
        </w:rPr>
        <w:t>با این توضیح ژرف راجع به معنی و حقیقت عبادت، در می‌یابیم که برای عبادت دو چیز ضروری است.</w:t>
      </w:r>
    </w:p>
    <w:p w:rsidR="009035BC" w:rsidRPr="005D3A81" w:rsidRDefault="009035BC" w:rsidP="00E87F2E">
      <w:pPr>
        <w:pStyle w:val="a3"/>
        <w:rPr>
          <w:rStyle w:val="Char7"/>
          <w:rtl/>
        </w:rPr>
      </w:pPr>
      <w:r>
        <w:rPr>
          <w:rFonts w:hint="cs"/>
          <w:rtl/>
        </w:rPr>
        <w:t>اول، پایبندی به آنچه که خداوند بصورت امر و نهی و حلال و حرام تشریع نموده و توسط پیامبرانش ابلاغ گردیده است، این چیزی است که عنصر اطاعت و خضوع در برابر خدا را عینیت می‌بخشد و کسی که از پذیرش فرمان خدا سر پیچیده از پیروی راه و پایبندی به شریعت او استکبار ورزد، بنده و</w:t>
      </w:r>
      <w:r w:rsidR="00EA19DB">
        <w:rPr>
          <w:rFonts w:hint="cs"/>
          <w:rtl/>
        </w:rPr>
        <w:t xml:space="preserve"> پرستندۀ </w:t>
      </w:r>
      <w:r>
        <w:rPr>
          <w:rFonts w:hint="cs"/>
          <w:rtl/>
        </w:rPr>
        <w:t>خدا نیست، هرچند که او را خالق و رازق خویش بداند و بدین امر اعتراف نماید. چنانچه مشرکان عرب نیز چنین اعتقاد و اعترافی داشتند ولی قرآن، با وجود این اعتراف، آنها را</w:t>
      </w:r>
      <w:r w:rsidR="00E61F7C">
        <w:rPr>
          <w:rFonts w:hint="cs"/>
          <w:rtl/>
        </w:rPr>
        <w:t xml:space="preserve"> بندۀ </w:t>
      </w:r>
      <w:r>
        <w:rPr>
          <w:rFonts w:hint="cs"/>
          <w:rtl/>
        </w:rPr>
        <w:t>مطیع و مؤمن خدا محسوب نکرده است. بنابراین، خضوع بصورت اقرار به ربوبیت و خضوع به شکل مددجویی هنگام سختی و گرفتاری کافی نیست و خضوع بصورت تعبد و تسلیم و تبعیتی که در خور مقام الوهیت باشد، لازم است و تنها با این شرط است که معنی</w:t>
      </w:r>
      <w:r w:rsidR="007B0424">
        <w:rPr>
          <w:rFonts w:hint="cs"/>
          <w:rtl/>
        </w:rPr>
        <w:t xml:space="preserve"> </w:t>
      </w:r>
      <w:r w:rsidR="007B0424">
        <w:rPr>
          <w:rFonts w:ascii="Traditional Arabic" w:hAnsi="Traditional Arabic" w:cs="Traditional Arabic"/>
          <w:rtl/>
        </w:rPr>
        <w:t>﴿</w:t>
      </w:r>
      <w:r w:rsidR="0087798F" w:rsidRPr="005D3A81">
        <w:rPr>
          <w:rStyle w:val="Char7"/>
          <w:rFonts w:hint="eastAsia"/>
          <w:rtl/>
        </w:rPr>
        <w:t>إِيَّاكَ</w:t>
      </w:r>
      <w:r w:rsidR="0087798F" w:rsidRPr="005D3A81">
        <w:rPr>
          <w:rStyle w:val="Char7"/>
          <w:rtl/>
        </w:rPr>
        <w:t xml:space="preserve"> نَعۡبُدُ وَإِيَّاكَ نَسۡتَعِينُ ٥</w:t>
      </w:r>
      <w:r w:rsidR="007B0424">
        <w:rPr>
          <w:rFonts w:ascii="Traditional Arabic" w:hAnsi="Traditional Arabic" w:cs="Traditional Arabic"/>
          <w:rtl/>
        </w:rPr>
        <w:t>﴾</w:t>
      </w:r>
      <w:r>
        <w:rPr>
          <w:rFonts w:hint="cs"/>
          <w:rtl/>
        </w:rPr>
        <w:t xml:space="preserve"> تحقق می‌پذیرد.</w:t>
      </w:r>
    </w:p>
    <w:p w:rsidR="009035BC" w:rsidRDefault="009035BC" w:rsidP="00E87F2E">
      <w:pPr>
        <w:pStyle w:val="a3"/>
        <w:rPr>
          <w:rtl/>
        </w:rPr>
      </w:pPr>
      <w:r>
        <w:rPr>
          <w:rFonts w:hint="cs"/>
          <w:rtl/>
        </w:rPr>
        <w:t>زیربنای خضوع برای خداوند متعال را آگاهی به یگانگی و چیرگی او بر هر چیز و کسی تشکیل می‌دهد، زیرا که همگی بنده و</w:t>
      </w:r>
      <w:r w:rsidR="00E61F7C">
        <w:rPr>
          <w:rFonts w:hint="cs"/>
          <w:rtl/>
        </w:rPr>
        <w:t xml:space="preserve"> آفریدۀ </w:t>
      </w:r>
      <w:r>
        <w:rPr>
          <w:rFonts w:hint="cs"/>
          <w:rtl/>
        </w:rPr>
        <w:t>او بوده تحت قدرت و حاکمیت مطلقه‌اش قرار دارند.</w:t>
      </w:r>
    </w:p>
    <w:p w:rsidR="009035BC" w:rsidRDefault="007C78B7" w:rsidP="00E87F2E">
      <w:pPr>
        <w:pStyle w:val="a3"/>
        <w:rPr>
          <w:rtl/>
        </w:rPr>
      </w:pPr>
      <w:r>
        <w:rPr>
          <w:rFonts w:hint="cs"/>
          <w:rtl/>
        </w:rPr>
        <w:t>قرآن کریم در این باره می‌گوید:</w:t>
      </w:r>
    </w:p>
    <w:p w:rsidR="000322DA"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وَلِلَّهِۤ</w:t>
      </w:r>
      <w:r w:rsidR="0087798F" w:rsidRPr="005D3A81">
        <w:rPr>
          <w:rStyle w:val="Char7"/>
          <w:rtl/>
        </w:rPr>
        <w:t xml:space="preserve"> يَسۡجُدُۤ مَن فِي </w:t>
      </w:r>
      <w:r w:rsidR="0087798F" w:rsidRPr="005D3A81">
        <w:rPr>
          <w:rStyle w:val="Char7"/>
          <w:rFonts w:hint="cs"/>
          <w:rtl/>
        </w:rPr>
        <w:t>ٱ</w:t>
      </w:r>
      <w:r w:rsidR="0087798F" w:rsidRPr="005D3A81">
        <w:rPr>
          <w:rStyle w:val="Char7"/>
          <w:rFonts w:hint="eastAsia"/>
          <w:rtl/>
        </w:rPr>
        <w:t>لسَّمَٰوَٰتِ</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لۡأَرۡضِ</w:t>
      </w:r>
      <w:r w:rsidR="0087798F" w:rsidRPr="005D3A81">
        <w:rPr>
          <w:rStyle w:val="Char7"/>
          <w:rtl/>
        </w:rPr>
        <w:t xml:space="preserve"> طَوۡعٗا وَكَرۡهٗا وَظِلَٰلُهُم بِ</w:t>
      </w:r>
      <w:r w:rsidR="0087798F" w:rsidRPr="005D3A81">
        <w:rPr>
          <w:rStyle w:val="Char7"/>
          <w:rFonts w:hint="cs"/>
          <w:rtl/>
        </w:rPr>
        <w:t>ٱ</w:t>
      </w:r>
      <w:r w:rsidR="0087798F" w:rsidRPr="005D3A81">
        <w:rPr>
          <w:rStyle w:val="Char7"/>
          <w:rFonts w:hint="eastAsia"/>
          <w:rtl/>
        </w:rPr>
        <w:t>لۡغُدُوِّ</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لۡأٓصَالِ</w:t>
      </w:r>
      <w:r w:rsidR="0087798F" w:rsidRPr="005D3A81">
        <w:rPr>
          <w:rStyle w:val="Char7"/>
          <w:rtl/>
        </w:rPr>
        <w:t xml:space="preserve">۩ ١٥ </w:t>
      </w:r>
      <w:r w:rsidR="0087798F" w:rsidRPr="005D3A81">
        <w:rPr>
          <w:rStyle w:val="Char7"/>
          <w:rFonts w:hint="eastAsia"/>
          <w:rtl/>
        </w:rPr>
        <w:t>قُلۡ</w:t>
      </w:r>
      <w:r w:rsidR="0087798F" w:rsidRPr="005D3A81">
        <w:rPr>
          <w:rStyle w:val="Char7"/>
          <w:rtl/>
        </w:rPr>
        <w:t xml:space="preserve"> مَن رَّبُّ </w:t>
      </w:r>
      <w:r w:rsidR="0087798F" w:rsidRPr="005D3A81">
        <w:rPr>
          <w:rStyle w:val="Char7"/>
          <w:rFonts w:hint="cs"/>
          <w:rtl/>
        </w:rPr>
        <w:t>ٱ</w:t>
      </w:r>
      <w:r w:rsidR="0087798F" w:rsidRPr="005D3A81">
        <w:rPr>
          <w:rStyle w:val="Char7"/>
          <w:rFonts w:hint="eastAsia"/>
          <w:rtl/>
        </w:rPr>
        <w:t>لسَّمَٰوَٰتِ</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لۡأَرۡضِ</w:t>
      </w:r>
      <w:r w:rsidR="0087798F" w:rsidRPr="005D3A81">
        <w:rPr>
          <w:rStyle w:val="Char7"/>
          <w:rtl/>
        </w:rPr>
        <w:t xml:space="preserve"> قُلِ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قُلۡ أَفَ</w:t>
      </w:r>
      <w:r w:rsidR="0087798F" w:rsidRPr="005D3A81">
        <w:rPr>
          <w:rStyle w:val="Char7"/>
          <w:rFonts w:hint="cs"/>
          <w:rtl/>
        </w:rPr>
        <w:t>ٱ</w:t>
      </w:r>
      <w:r w:rsidR="0087798F" w:rsidRPr="005D3A81">
        <w:rPr>
          <w:rStyle w:val="Char7"/>
          <w:rFonts w:hint="eastAsia"/>
          <w:rtl/>
        </w:rPr>
        <w:t>تَّخَذۡتُم</w:t>
      </w:r>
      <w:r w:rsidR="0087798F" w:rsidRPr="005D3A81">
        <w:rPr>
          <w:rStyle w:val="Char7"/>
          <w:rtl/>
        </w:rPr>
        <w:t xml:space="preserve"> مِّن دُونِهِ</w:t>
      </w:r>
      <w:r w:rsidR="0087798F" w:rsidRPr="005D3A81">
        <w:rPr>
          <w:rStyle w:val="Char7"/>
          <w:rFonts w:hint="cs"/>
          <w:rtl/>
        </w:rPr>
        <w:t>ۦٓ</w:t>
      </w:r>
      <w:r w:rsidR="0087798F" w:rsidRPr="005D3A81">
        <w:rPr>
          <w:rStyle w:val="Char7"/>
          <w:rtl/>
        </w:rPr>
        <w:t xml:space="preserve"> أَوۡلِيَآءَ لَا يَمۡلِكُونَ لِأَنفُسِهِمۡ نَفۡعٗا وَلَا ضَرّٗاۚ قُلۡ هَلۡ يَسۡتَوِي </w:t>
      </w:r>
      <w:r w:rsidR="0087798F" w:rsidRPr="005D3A81">
        <w:rPr>
          <w:rStyle w:val="Char7"/>
          <w:rFonts w:hint="cs"/>
          <w:rtl/>
        </w:rPr>
        <w:t>ٱ</w:t>
      </w:r>
      <w:r w:rsidR="0087798F" w:rsidRPr="005D3A81">
        <w:rPr>
          <w:rStyle w:val="Char7"/>
          <w:rFonts w:hint="eastAsia"/>
          <w:rtl/>
        </w:rPr>
        <w:t>لۡأَعۡمَىٰ</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لۡبَصِيرُ</w:t>
      </w:r>
      <w:r w:rsidR="0087798F" w:rsidRPr="005D3A81">
        <w:rPr>
          <w:rStyle w:val="Char7"/>
          <w:rtl/>
        </w:rPr>
        <w:t xml:space="preserve"> أَمۡ هَلۡ تَسۡتَوِي </w:t>
      </w:r>
      <w:r w:rsidR="0087798F" w:rsidRPr="005D3A81">
        <w:rPr>
          <w:rStyle w:val="Char7"/>
          <w:rFonts w:hint="cs"/>
          <w:rtl/>
        </w:rPr>
        <w:t>ٱ</w:t>
      </w:r>
      <w:r w:rsidR="0087798F" w:rsidRPr="005D3A81">
        <w:rPr>
          <w:rStyle w:val="Char7"/>
          <w:rFonts w:hint="eastAsia"/>
          <w:rtl/>
        </w:rPr>
        <w:t>لظُّلُمَٰتُ</w:t>
      </w:r>
      <w:r w:rsidR="0087798F" w:rsidRPr="005D3A81">
        <w:rPr>
          <w:rStyle w:val="Char7"/>
          <w:rtl/>
        </w:rPr>
        <w:t xml:space="preserve"> وَ</w:t>
      </w:r>
      <w:r w:rsidR="0087798F" w:rsidRPr="005D3A81">
        <w:rPr>
          <w:rStyle w:val="Char7"/>
          <w:rFonts w:hint="cs"/>
          <w:rtl/>
        </w:rPr>
        <w:t>ٱ</w:t>
      </w:r>
      <w:r w:rsidR="0087798F" w:rsidRPr="005D3A81">
        <w:rPr>
          <w:rStyle w:val="Char7"/>
          <w:rFonts w:hint="eastAsia"/>
          <w:rtl/>
        </w:rPr>
        <w:t>لنُّورُۗ</w:t>
      </w:r>
      <w:r w:rsidR="0087798F" w:rsidRPr="005D3A81">
        <w:rPr>
          <w:rStyle w:val="Char7"/>
          <w:rtl/>
        </w:rPr>
        <w:t xml:space="preserve"> أَمۡ جَع</w:t>
      </w:r>
      <w:r w:rsidR="0087798F" w:rsidRPr="005D3A81">
        <w:rPr>
          <w:rStyle w:val="Char7"/>
          <w:rFonts w:hint="eastAsia"/>
          <w:rtl/>
        </w:rPr>
        <w:t>َلُواْ</w:t>
      </w:r>
      <w:r w:rsidR="0087798F" w:rsidRPr="005D3A81">
        <w:rPr>
          <w:rStyle w:val="Char7"/>
          <w:rtl/>
        </w:rPr>
        <w:t xml:space="preserve"> لِلَّهِ شُرَكَآءَ خَلَقُواْ كَخَلۡقِهِ</w:t>
      </w:r>
      <w:r w:rsidR="0087798F" w:rsidRPr="005D3A81">
        <w:rPr>
          <w:rStyle w:val="Char7"/>
          <w:rFonts w:hint="cs"/>
          <w:rtl/>
        </w:rPr>
        <w:t>ۦ</w:t>
      </w:r>
      <w:r w:rsidR="0087798F" w:rsidRPr="005D3A81">
        <w:rPr>
          <w:rStyle w:val="Char7"/>
          <w:rtl/>
        </w:rPr>
        <w:t xml:space="preserve"> فَتَشَٰبَهَ </w:t>
      </w:r>
      <w:r w:rsidR="0087798F" w:rsidRPr="005D3A81">
        <w:rPr>
          <w:rStyle w:val="Char7"/>
          <w:rFonts w:hint="cs"/>
          <w:rtl/>
        </w:rPr>
        <w:t>ٱ</w:t>
      </w:r>
      <w:r w:rsidR="0087798F" w:rsidRPr="005D3A81">
        <w:rPr>
          <w:rStyle w:val="Char7"/>
          <w:rFonts w:hint="eastAsia"/>
          <w:rtl/>
        </w:rPr>
        <w:t>لۡخَلۡقُ</w:t>
      </w:r>
      <w:r w:rsidR="0087798F" w:rsidRPr="005D3A81">
        <w:rPr>
          <w:rStyle w:val="Char7"/>
          <w:rtl/>
        </w:rPr>
        <w:t xml:space="preserve"> عَلَيۡهِمۡۚ قُلِ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خَٰلِقُ كُلِّ شَيۡءٖ وَهُوَ </w:t>
      </w:r>
      <w:r w:rsidR="0087798F" w:rsidRPr="005D3A81">
        <w:rPr>
          <w:rStyle w:val="Char7"/>
          <w:rFonts w:hint="cs"/>
          <w:rtl/>
        </w:rPr>
        <w:t>ٱ</w:t>
      </w:r>
      <w:r w:rsidR="0087798F" w:rsidRPr="005D3A81">
        <w:rPr>
          <w:rStyle w:val="Char7"/>
          <w:rFonts w:hint="eastAsia"/>
          <w:rtl/>
        </w:rPr>
        <w:t>لۡوَٰحِدُ</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لۡقَهَّٰرُ</w:t>
      </w:r>
      <w:r w:rsidR="0087798F" w:rsidRPr="005D3A81">
        <w:rPr>
          <w:rStyle w:val="Char7"/>
          <w:rtl/>
        </w:rPr>
        <w:t xml:space="preserve"> ١٦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الرعد: 15- 16</w:t>
      </w:r>
      <w:r w:rsidRPr="00D06357">
        <w:rPr>
          <w:rStyle w:val="Char2"/>
          <w:rFonts w:hint="cs"/>
          <w:rtl/>
        </w:rPr>
        <w:t>]</w:t>
      </w:r>
      <w:r>
        <w:rPr>
          <w:rStyle w:val="Char2"/>
          <w:rFonts w:hint="cs"/>
          <w:rtl/>
        </w:rPr>
        <w:t>.</w:t>
      </w:r>
    </w:p>
    <w:p w:rsidR="00BA71F0" w:rsidRPr="00957A34" w:rsidRDefault="009107EB" w:rsidP="00E87F2E">
      <w:pPr>
        <w:pStyle w:val="a3"/>
        <w:rPr>
          <w:spacing w:val="-2"/>
          <w:rtl/>
        </w:rPr>
      </w:pPr>
      <w:r w:rsidRPr="00957A34">
        <w:rPr>
          <w:rFonts w:cs="Traditional Arabic" w:hint="cs"/>
          <w:spacing w:val="-2"/>
          <w:rtl/>
        </w:rPr>
        <w:t>«</w:t>
      </w:r>
      <w:r w:rsidR="00BA71F0" w:rsidRPr="00957A34">
        <w:rPr>
          <w:rFonts w:hint="cs"/>
          <w:spacing w:val="-2"/>
          <w:rtl/>
        </w:rPr>
        <w:t>هر آن که در آسمانها و زمین وجود دارد با سایه‌اش، هر صبح و شام، خواسته و ناخواسته بندگی خدا را بجا می‌آورد</w:t>
      </w:r>
      <w:r w:rsidRPr="00957A34">
        <w:rPr>
          <w:rFonts w:hint="cs"/>
          <w:spacing w:val="-2"/>
          <w:rtl/>
        </w:rPr>
        <w:t>.</w:t>
      </w:r>
      <w:r w:rsidR="00C36FAC" w:rsidRPr="00957A34">
        <w:rPr>
          <w:rFonts w:hint="cs"/>
          <w:spacing w:val="-2"/>
          <w:rtl/>
        </w:rPr>
        <w:t xml:space="preserve"> </w:t>
      </w:r>
      <w:r w:rsidR="00C36FAC" w:rsidRPr="00957A34">
        <w:rPr>
          <w:spacing w:val="-2"/>
          <w:rtl/>
        </w:rPr>
        <w:t>بگو: پروردگار آسمانها و زم</w:t>
      </w:r>
      <w:r w:rsidR="005D3A81">
        <w:rPr>
          <w:spacing w:val="-2"/>
          <w:rtl/>
        </w:rPr>
        <w:t>ی</w:t>
      </w:r>
      <w:r w:rsidR="00C36FAC" w:rsidRPr="00957A34">
        <w:rPr>
          <w:spacing w:val="-2"/>
          <w:rtl/>
        </w:rPr>
        <w:t xml:space="preserve">ن چه </w:t>
      </w:r>
      <w:r w:rsidR="005D3A81">
        <w:rPr>
          <w:spacing w:val="-2"/>
          <w:rtl/>
        </w:rPr>
        <w:t>ک</w:t>
      </w:r>
      <w:r w:rsidR="00C36FAC" w:rsidRPr="00957A34">
        <w:rPr>
          <w:spacing w:val="-2"/>
          <w:rtl/>
        </w:rPr>
        <w:t>سى است؟ [در پاسخ آنان‏] بگو: خداست. بگو: آ</w:t>
      </w:r>
      <w:r w:rsidR="005D3A81">
        <w:rPr>
          <w:spacing w:val="-2"/>
          <w:rtl/>
        </w:rPr>
        <w:t>ی</w:t>
      </w:r>
      <w:r w:rsidR="00C36FAC" w:rsidRPr="00957A34">
        <w:rPr>
          <w:spacing w:val="-2"/>
          <w:rtl/>
        </w:rPr>
        <w:t>ا به جاى او دوستانى گرفته‏ا</w:t>
      </w:r>
      <w:r w:rsidR="005D3A81">
        <w:rPr>
          <w:spacing w:val="-2"/>
          <w:rtl/>
        </w:rPr>
        <w:t>ی</w:t>
      </w:r>
      <w:r w:rsidR="00C36FAC" w:rsidRPr="00957A34">
        <w:rPr>
          <w:spacing w:val="-2"/>
          <w:rtl/>
        </w:rPr>
        <w:t xml:space="preserve">د </w:t>
      </w:r>
      <w:r w:rsidR="005D3A81">
        <w:rPr>
          <w:spacing w:val="-2"/>
          <w:rtl/>
        </w:rPr>
        <w:t>ک</w:t>
      </w:r>
      <w:r w:rsidR="00C36FAC" w:rsidRPr="00957A34">
        <w:rPr>
          <w:spacing w:val="-2"/>
          <w:rtl/>
        </w:rPr>
        <w:t>ه براى خودشان [هم‏] اخت</w:t>
      </w:r>
      <w:r w:rsidR="005D3A81">
        <w:rPr>
          <w:spacing w:val="-2"/>
          <w:rtl/>
        </w:rPr>
        <w:t>ی</w:t>
      </w:r>
      <w:r w:rsidR="00C36FAC" w:rsidRPr="00957A34">
        <w:rPr>
          <w:spacing w:val="-2"/>
          <w:rtl/>
        </w:rPr>
        <w:t>ار سود و ز</w:t>
      </w:r>
      <w:r w:rsidR="005D3A81">
        <w:rPr>
          <w:spacing w:val="-2"/>
          <w:rtl/>
        </w:rPr>
        <w:t>ی</w:t>
      </w:r>
      <w:r w:rsidR="00C36FAC" w:rsidRPr="00957A34">
        <w:rPr>
          <w:spacing w:val="-2"/>
          <w:rtl/>
        </w:rPr>
        <w:t>انى ندارند؟ بگو: آ</w:t>
      </w:r>
      <w:r w:rsidR="005D3A81">
        <w:rPr>
          <w:spacing w:val="-2"/>
          <w:rtl/>
        </w:rPr>
        <w:t>ی</w:t>
      </w:r>
      <w:r w:rsidR="00C36FAC" w:rsidRPr="00957A34">
        <w:rPr>
          <w:spacing w:val="-2"/>
          <w:rtl/>
        </w:rPr>
        <w:t>ا ناب</w:t>
      </w:r>
      <w:r w:rsidR="005D3A81">
        <w:rPr>
          <w:spacing w:val="-2"/>
          <w:rtl/>
        </w:rPr>
        <w:t>ی</w:t>
      </w:r>
      <w:r w:rsidR="00C36FAC" w:rsidRPr="00957A34">
        <w:rPr>
          <w:spacing w:val="-2"/>
          <w:rtl/>
        </w:rPr>
        <w:t>نا و ب</w:t>
      </w:r>
      <w:r w:rsidR="005D3A81">
        <w:rPr>
          <w:spacing w:val="-2"/>
          <w:rtl/>
        </w:rPr>
        <w:t>ی</w:t>
      </w:r>
      <w:r w:rsidR="00C36FAC" w:rsidRPr="00957A34">
        <w:rPr>
          <w:spacing w:val="-2"/>
          <w:rtl/>
        </w:rPr>
        <w:t>نا برابر است؟ [هرگز.] آ</w:t>
      </w:r>
      <w:r w:rsidR="005D3A81">
        <w:rPr>
          <w:spacing w:val="-2"/>
          <w:rtl/>
        </w:rPr>
        <w:t>ی</w:t>
      </w:r>
      <w:r w:rsidR="00C36FAC" w:rsidRPr="00957A34">
        <w:rPr>
          <w:spacing w:val="-2"/>
          <w:rtl/>
        </w:rPr>
        <w:t>ا تار</w:t>
      </w:r>
      <w:r w:rsidR="005D3A81">
        <w:rPr>
          <w:spacing w:val="-2"/>
          <w:rtl/>
        </w:rPr>
        <w:t>یکی</w:t>
      </w:r>
      <w:r w:rsidR="00C36FAC" w:rsidRPr="00957A34">
        <w:rPr>
          <w:spacing w:val="-2"/>
          <w:rtl/>
        </w:rPr>
        <w:t>ها و روشنى برابر است؟ آ</w:t>
      </w:r>
      <w:r w:rsidR="005D3A81">
        <w:rPr>
          <w:spacing w:val="-2"/>
          <w:rtl/>
        </w:rPr>
        <w:t>ی</w:t>
      </w:r>
      <w:r w:rsidR="00C36FAC" w:rsidRPr="00957A34">
        <w:rPr>
          <w:spacing w:val="-2"/>
          <w:rtl/>
        </w:rPr>
        <w:t>ا شر</w:t>
      </w:r>
      <w:r w:rsidR="005D3A81">
        <w:rPr>
          <w:spacing w:val="-2"/>
          <w:rtl/>
        </w:rPr>
        <w:t>یک</w:t>
      </w:r>
      <w:r w:rsidR="00C36FAC" w:rsidRPr="00957A34">
        <w:rPr>
          <w:spacing w:val="-2"/>
          <w:rtl/>
        </w:rPr>
        <w:t>انى براى خداوند قا</w:t>
      </w:r>
      <w:r w:rsidR="005D3A81">
        <w:rPr>
          <w:spacing w:val="-2"/>
          <w:rtl/>
        </w:rPr>
        <w:t>ی</w:t>
      </w:r>
      <w:r w:rsidR="00C36FAC" w:rsidRPr="00957A34">
        <w:rPr>
          <w:spacing w:val="-2"/>
          <w:rtl/>
        </w:rPr>
        <w:t xml:space="preserve">ل شده‏اند </w:t>
      </w:r>
      <w:r w:rsidR="005D3A81">
        <w:rPr>
          <w:spacing w:val="-2"/>
          <w:rtl/>
        </w:rPr>
        <w:t>ک</w:t>
      </w:r>
      <w:r w:rsidR="00C36FAC" w:rsidRPr="00957A34">
        <w:rPr>
          <w:spacing w:val="-2"/>
          <w:rtl/>
        </w:rPr>
        <w:t>ه همچون آفر</w:t>
      </w:r>
      <w:r w:rsidR="005D3A81">
        <w:rPr>
          <w:spacing w:val="-2"/>
          <w:rtl/>
        </w:rPr>
        <w:t>ی</w:t>
      </w:r>
      <w:r w:rsidR="00C36FAC" w:rsidRPr="00957A34">
        <w:rPr>
          <w:spacing w:val="-2"/>
          <w:rtl/>
        </w:rPr>
        <w:t>نش [ها] بر آنها مشتبه شده است؟ بگو: خداوند آفر</w:t>
      </w:r>
      <w:r w:rsidR="005D3A81">
        <w:rPr>
          <w:spacing w:val="-2"/>
          <w:rtl/>
        </w:rPr>
        <w:t>ی</w:t>
      </w:r>
      <w:r w:rsidR="00C36FAC" w:rsidRPr="00957A34">
        <w:rPr>
          <w:spacing w:val="-2"/>
          <w:rtl/>
        </w:rPr>
        <w:t>ننده همه چ</w:t>
      </w:r>
      <w:r w:rsidR="005D3A81">
        <w:rPr>
          <w:spacing w:val="-2"/>
          <w:rtl/>
        </w:rPr>
        <w:t>ی</w:t>
      </w:r>
      <w:r w:rsidR="00C36FAC" w:rsidRPr="00957A34">
        <w:rPr>
          <w:spacing w:val="-2"/>
          <w:rtl/>
        </w:rPr>
        <w:t xml:space="preserve">ز است و او </w:t>
      </w:r>
      <w:r w:rsidR="005D3A81">
        <w:rPr>
          <w:spacing w:val="-2"/>
          <w:rtl/>
        </w:rPr>
        <w:t>ی</w:t>
      </w:r>
      <w:r w:rsidR="00C36FAC" w:rsidRPr="00957A34">
        <w:rPr>
          <w:spacing w:val="-2"/>
          <w:rtl/>
        </w:rPr>
        <w:t>گانه قهّار است</w:t>
      </w:r>
      <w:r w:rsidR="00C36FAC" w:rsidRPr="00957A34">
        <w:rPr>
          <w:rFonts w:cs="Traditional Arabic" w:hint="cs"/>
          <w:spacing w:val="-2"/>
          <w:rtl/>
        </w:rPr>
        <w:t>»</w:t>
      </w:r>
    </w:p>
    <w:p w:rsidR="00BA71F0" w:rsidRDefault="00BA71F0" w:rsidP="00E87F2E">
      <w:pPr>
        <w:pStyle w:val="a3"/>
        <w:rPr>
          <w:rtl/>
        </w:rPr>
      </w:pPr>
      <w:r>
        <w:rPr>
          <w:rFonts w:hint="cs"/>
          <w:rtl/>
        </w:rPr>
        <w:t>اساس خضوع برای خداوند یگانه مقتدر همان شعور درونی نسبت به نیاز و نقصان کسی است که سود و زیان، مرگ و زندگی، خلق و امر و ملکوت</w:t>
      </w:r>
      <w:r w:rsidR="00067F30">
        <w:rPr>
          <w:rFonts w:hint="cs"/>
          <w:rtl/>
        </w:rPr>
        <w:t xml:space="preserve"> همۀ </w:t>
      </w:r>
      <w:r>
        <w:rPr>
          <w:rFonts w:hint="cs"/>
          <w:rtl/>
        </w:rPr>
        <w:t>پدیده‌ها در دست اوست، کسی که اگر چی</w:t>
      </w:r>
      <w:r w:rsidR="00C36FAC">
        <w:rPr>
          <w:rFonts w:hint="cs"/>
          <w:rtl/>
        </w:rPr>
        <w:t xml:space="preserve">زی را اراده نموده به او بگوید: </w:t>
      </w:r>
      <w:r w:rsidR="00C36FAC">
        <w:rPr>
          <w:rFonts w:cs="Traditional Arabic" w:hint="cs"/>
          <w:rtl/>
        </w:rPr>
        <w:t>«</w:t>
      </w:r>
      <w:r w:rsidR="00C36FAC">
        <w:rPr>
          <w:rFonts w:hint="cs"/>
          <w:rtl/>
        </w:rPr>
        <w:t>باش</w:t>
      </w:r>
      <w:r w:rsidR="00C36FAC">
        <w:rPr>
          <w:rFonts w:cs="Traditional Arabic" w:hint="cs"/>
          <w:rtl/>
        </w:rPr>
        <w:t>»</w:t>
      </w:r>
      <w:r>
        <w:rPr>
          <w:rFonts w:hint="cs"/>
          <w:rtl/>
        </w:rPr>
        <w:t>، وجود خواهد یافت، احساس ناتوانی در برابر منشاء و</w:t>
      </w:r>
      <w:r w:rsidR="005671ED">
        <w:rPr>
          <w:rFonts w:hint="cs"/>
          <w:rtl/>
        </w:rPr>
        <w:t xml:space="preserve"> دارندۀ </w:t>
      </w:r>
      <w:r w:rsidR="00067F30">
        <w:rPr>
          <w:rFonts w:hint="cs"/>
          <w:rtl/>
        </w:rPr>
        <w:t xml:space="preserve">همۀ </w:t>
      </w:r>
      <w:r>
        <w:rPr>
          <w:rFonts w:hint="cs"/>
          <w:rtl/>
        </w:rPr>
        <w:t>توانها، احساس نادانی</w:t>
      </w:r>
      <w:r w:rsidR="00633F82" w:rsidRPr="00FC2BC2">
        <w:rPr>
          <w:vertAlign w:val="superscript"/>
          <w:rtl/>
        </w:rPr>
        <w:footnoteReference w:id="4"/>
      </w:r>
      <w:r>
        <w:rPr>
          <w:rFonts w:hint="cs"/>
          <w:rtl/>
        </w:rPr>
        <w:t xml:space="preserve"> </w:t>
      </w:r>
      <w:r w:rsidR="006D0648">
        <w:rPr>
          <w:rFonts w:hint="cs"/>
          <w:rtl/>
        </w:rPr>
        <w:t>در مقابل کسی که علمش بر هر چیزی احاطه دارد، احساس فقر و بی</w:t>
      </w:r>
      <w:r w:rsidR="006D0648">
        <w:rPr>
          <w:rFonts w:hint="eastAsia"/>
          <w:rtl/>
        </w:rPr>
        <w:t>‌چیزی د</w:t>
      </w:r>
      <w:r w:rsidR="006D0648">
        <w:rPr>
          <w:rFonts w:hint="cs"/>
          <w:rtl/>
        </w:rPr>
        <w:t>ر برابر مظهر تمام داشتنها و بی‌نیازی‌ها و خلاصه احساس عبودیت مطلق مخلوق فانی فقیر در مقابل ربوبیت آفرینشگر ازلی و ابدی مالک هر چیز و</w:t>
      </w:r>
      <w:r w:rsidR="00E61F7C">
        <w:rPr>
          <w:rFonts w:hint="cs"/>
          <w:rtl/>
        </w:rPr>
        <w:t xml:space="preserve"> گردانندۀ </w:t>
      </w:r>
      <w:r w:rsidR="006D0648">
        <w:rPr>
          <w:rFonts w:hint="cs"/>
          <w:rtl/>
        </w:rPr>
        <w:t>هرکار و جریانی!</w:t>
      </w:r>
    </w:p>
    <w:p w:rsidR="006D0648" w:rsidRDefault="006D0648" w:rsidP="00E87F2E">
      <w:pPr>
        <w:pStyle w:val="a3"/>
        <w:rPr>
          <w:rtl/>
        </w:rPr>
      </w:pPr>
      <w:r>
        <w:rPr>
          <w:rFonts w:hint="cs"/>
          <w:rtl/>
        </w:rPr>
        <w:t>هر چه شناخت آدمی نسبت به خود و پروردگارش فزونی یابد، این احساسات وضوح و قوت افزونتری پیدا می‌کنند. در نتیجه اعتمادش به خدا و جهت</w:t>
      </w:r>
      <w:r>
        <w:rPr>
          <w:rFonts w:hint="eastAsia"/>
          <w:rtl/>
        </w:rPr>
        <w:t>‌</w:t>
      </w:r>
      <w:r>
        <w:rPr>
          <w:rFonts w:hint="cs"/>
          <w:rtl/>
        </w:rPr>
        <w:t>گیریش به سوی او توکلش بر او و فروتنی‌اش در برابر وی و استمدادش از او و درخواست و نیایش و انابه‌اش بیشتر و قویتر می‌شود. اگر هم ارزش خود و مقام پروردگاریش را درک نکند، این احساسات در او نمی‌میرند بلکه منحرف و دگرگون می‌شوند و او به ناگزیر خدایی می‌جوید تا به او روی آورد و خضوع نماید، هر چند که خود این را نفهمد و اسمش را خضوع و تسلیم نگذارد و مقصود خویش را خدا و معبود نخواند.</w:t>
      </w:r>
    </w:p>
    <w:p w:rsidR="006D0648" w:rsidRDefault="006D0648" w:rsidP="00E87F2E">
      <w:pPr>
        <w:pStyle w:val="a3"/>
        <w:rPr>
          <w:rtl/>
        </w:rPr>
      </w:pPr>
      <w:r>
        <w:rPr>
          <w:rFonts w:hint="cs"/>
          <w:rtl/>
        </w:rPr>
        <w:t>دوم این‌که</w:t>
      </w:r>
      <w:r w:rsidR="00C36FAC">
        <w:rPr>
          <w:rFonts w:hint="cs"/>
          <w:rtl/>
        </w:rPr>
        <w:t>:</w:t>
      </w:r>
      <w:r>
        <w:rPr>
          <w:rFonts w:hint="cs"/>
          <w:rtl/>
        </w:rPr>
        <w:t xml:space="preserve"> این التزام و پایبندی از دلی سرشار از محبت خدا برخیزد، زیرا که در هستی چیزی دوست داشتنی‌تر از خدا وجود ندارد، برای این‌که او صاحب فضل و احسان است و انسان را که چیزی نبود، آفرید و</w:t>
      </w:r>
      <w:r w:rsidR="00067F30">
        <w:rPr>
          <w:rFonts w:hint="cs"/>
          <w:rtl/>
        </w:rPr>
        <w:t xml:space="preserve"> همۀ </w:t>
      </w:r>
      <w:r>
        <w:rPr>
          <w:rFonts w:hint="cs"/>
          <w:rtl/>
        </w:rPr>
        <w:t>پدیده‌های زمین را بخاظر او ایجاد نمود، نعمتهای ظاهری و باطنی خود را برایش کامل گردانید و او را در بهترین شکل و ترکیب و توازن پدید آورد و بر بسیاری از مخلوقات خود بزرگی و برتری بخشید. از طیبات و نعمتهای پاکیزه به او روزی داد.</w:t>
      </w:r>
    </w:p>
    <w:p w:rsidR="006D0648" w:rsidRDefault="006D0648" w:rsidP="00E87F2E">
      <w:pPr>
        <w:pStyle w:val="a3"/>
        <w:rPr>
          <w:rtl/>
        </w:rPr>
      </w:pPr>
      <w:r>
        <w:rPr>
          <w:rFonts w:hint="cs"/>
          <w:rtl/>
        </w:rPr>
        <w:t>او را سخن گفتن آموخت و در زمین جانشین ساخت و از روح خویش در او دمید و فرشتگان را به سجده‌اش واداشت. با این همه چه کسی از خدا دوست‌داشتنی‌تر است؟ و اگر انسان خدا را دوست ندارد، پس چه کسی را دوست بدارد؟</w:t>
      </w:r>
    </w:p>
    <w:p w:rsidR="006D0648" w:rsidRDefault="006D0648" w:rsidP="00E87F2E">
      <w:pPr>
        <w:pStyle w:val="a3"/>
        <w:rPr>
          <w:rtl/>
        </w:rPr>
      </w:pPr>
      <w:r>
        <w:rPr>
          <w:rFonts w:hint="cs"/>
          <w:rtl/>
        </w:rPr>
        <w:t>اساس محبت خداوند متعال را آگاهی از فضل و نعمت و نیکی و رحمت او و احساس جمال و کمالش تشکیل می‌دهد.</w:t>
      </w:r>
      <w:r w:rsidR="00334A02">
        <w:rPr>
          <w:rFonts w:hint="cs"/>
          <w:rtl/>
        </w:rPr>
        <w:t>اگر کسی احسان را دوست دارد، صاحب و</w:t>
      </w:r>
      <w:r w:rsidR="00EA19DB">
        <w:rPr>
          <w:rFonts w:hint="cs"/>
          <w:rtl/>
        </w:rPr>
        <w:t xml:space="preserve"> بخشندۀ </w:t>
      </w:r>
      <w:r w:rsidR="00334A02">
        <w:rPr>
          <w:rFonts w:hint="cs"/>
          <w:rtl/>
        </w:rPr>
        <w:t>آن اوست و اگر زیبائی</w:t>
      </w:r>
      <w:r w:rsidR="00C36FAC">
        <w:rPr>
          <w:rFonts w:hint="cs"/>
          <w:rtl/>
        </w:rPr>
        <w:t xml:space="preserve"> </w:t>
      </w:r>
      <w:r w:rsidR="00334A02">
        <w:rPr>
          <w:rFonts w:hint="cs"/>
          <w:rtl/>
        </w:rPr>
        <w:t>را دوست دارد، مصدر زیبائی اوست و اگر کسی طالب کمال است، کمال حقیقی جز در خدا متصور نیست و اگر کسی خود را دوست می‌دارد، بداند که آفریننده و پدیدآورنده‌اش خداوند می‌باشد.</w:t>
      </w:r>
    </w:p>
    <w:p w:rsidR="00334A02" w:rsidRDefault="00334A02" w:rsidP="00E87F2E">
      <w:pPr>
        <w:pStyle w:val="a3"/>
        <w:rPr>
          <w:rtl/>
        </w:rPr>
      </w:pPr>
      <w:r>
        <w:rPr>
          <w:rFonts w:hint="cs"/>
          <w:rtl/>
        </w:rPr>
        <w:t>کسی که خدا را بشناسد، دوستش می‌دارد و به</w:t>
      </w:r>
      <w:r w:rsidR="005671ED">
        <w:rPr>
          <w:rFonts w:hint="cs"/>
          <w:rtl/>
        </w:rPr>
        <w:t xml:space="preserve"> اندازۀ درجۀ </w:t>
      </w:r>
      <w:r>
        <w:rPr>
          <w:rFonts w:hint="cs"/>
          <w:rtl/>
        </w:rPr>
        <w:t>شناخت خویش محبت پیدا می‌کند. به همین دلیل محبت پیامبر</w:t>
      </w:r>
      <w:r>
        <w:rPr>
          <w:rFonts w:cs="CTraditional Arabic" w:hint="cs"/>
          <w:rtl/>
        </w:rPr>
        <w:t>ص</w:t>
      </w:r>
      <w:r>
        <w:rPr>
          <w:rFonts w:hint="cs"/>
          <w:rtl/>
        </w:rPr>
        <w:t xml:space="preserve"> نسبت به خدا از همه زیادتر بود زیرا که معرفت بالاتری نسبت به او داشت و نماز مای</w:t>
      </w:r>
      <w:r w:rsidR="005671ED">
        <w:rPr>
          <w:rFonts w:hint="cs"/>
          <w:rtl/>
        </w:rPr>
        <w:t>ۀ</w:t>
      </w:r>
      <w:r>
        <w:rPr>
          <w:rFonts w:hint="cs"/>
          <w:rtl/>
        </w:rPr>
        <w:t xml:space="preserve"> آرامش وی بود زیرا که عالم </w:t>
      </w:r>
      <w:r w:rsidR="009A16B0">
        <w:rPr>
          <w:rFonts w:hint="cs"/>
          <w:rtl/>
        </w:rPr>
        <w:t>ارتباط مستقیم قلبی با خدا می‌بود، دردعایش از خداوند شوق دیدار و لذت تماشای وجه الهی را می‌طلبید و هنگام قضاوت میان بازماندن در دنیا و</w:t>
      </w:r>
      <w:r w:rsidR="006F3A9C">
        <w:rPr>
          <w:rFonts w:hint="cs"/>
          <w:rtl/>
        </w:rPr>
        <w:t xml:space="preserve"> </w:t>
      </w:r>
      <w:r w:rsidR="009A16B0">
        <w:rPr>
          <w:rFonts w:hint="cs"/>
          <w:rtl/>
        </w:rPr>
        <w:t>یا پیوستن</w:t>
      </w:r>
      <w:r w:rsidR="006F3A9C">
        <w:rPr>
          <w:rFonts w:hint="cs"/>
          <w:rtl/>
        </w:rPr>
        <w:t xml:space="preserve"> </w:t>
      </w:r>
      <w:r w:rsidR="009A16B0">
        <w:rPr>
          <w:rFonts w:hint="cs"/>
          <w:rtl/>
        </w:rPr>
        <w:t>به پروردگار خویش می‌گفت: دو</w:t>
      </w:r>
      <w:r w:rsidR="006F3A9C">
        <w:rPr>
          <w:rFonts w:hint="cs"/>
          <w:rtl/>
        </w:rPr>
        <w:t>س</w:t>
      </w:r>
      <w:r w:rsidR="009A16B0">
        <w:rPr>
          <w:rFonts w:hint="cs"/>
          <w:rtl/>
        </w:rPr>
        <w:t>ت گرامی و</w:t>
      </w:r>
      <w:r w:rsidR="006F3A9C">
        <w:rPr>
          <w:rFonts w:hint="cs"/>
          <w:rtl/>
        </w:rPr>
        <w:t xml:space="preserve"> </w:t>
      </w:r>
      <w:r w:rsidR="009A16B0">
        <w:rPr>
          <w:rFonts w:hint="cs"/>
          <w:rtl/>
        </w:rPr>
        <w:t>بلندمرتبه را برمی‌گزینم!</w:t>
      </w:r>
    </w:p>
    <w:p w:rsidR="002872E7" w:rsidRDefault="009A16B0" w:rsidP="00E87F2E">
      <w:pPr>
        <w:pStyle w:val="a3"/>
        <w:rPr>
          <w:rtl/>
        </w:rPr>
      </w:pPr>
      <w:r w:rsidRPr="00957A34">
        <w:rPr>
          <w:rFonts w:hint="cs"/>
          <w:rtl/>
        </w:rPr>
        <w:t>غزالی در</w:t>
      </w:r>
      <w:r w:rsidR="00E72B7A" w:rsidRPr="00957A34">
        <w:rPr>
          <w:rFonts w:hint="cs"/>
          <w:rtl/>
        </w:rPr>
        <w:t xml:space="preserve"> </w:t>
      </w:r>
      <w:r w:rsidRPr="00957A34">
        <w:rPr>
          <w:rFonts w:hint="cs"/>
          <w:rtl/>
        </w:rPr>
        <w:t>رد</w:t>
      </w:r>
      <w:r w:rsidR="005671ED" w:rsidRPr="00957A34">
        <w:rPr>
          <w:rFonts w:hint="cs"/>
          <w:rtl/>
        </w:rPr>
        <w:t xml:space="preserve"> نظریۀ </w:t>
      </w:r>
      <w:r w:rsidRPr="00957A34">
        <w:rPr>
          <w:rFonts w:hint="cs"/>
          <w:rtl/>
        </w:rPr>
        <w:t>علمای کلام یا برخی ازآنان</w:t>
      </w:r>
      <w:r>
        <w:rPr>
          <w:rFonts w:hint="cs"/>
          <w:rtl/>
        </w:rPr>
        <w:t xml:space="preserve"> که گمان کرده‌اند</w:t>
      </w:r>
      <w:r w:rsidR="00C36FAC">
        <w:rPr>
          <w:rFonts w:hint="cs"/>
          <w:rtl/>
        </w:rPr>
        <w:t>،</w:t>
      </w:r>
      <w:r>
        <w:rPr>
          <w:rFonts w:hint="cs"/>
          <w:rtl/>
        </w:rPr>
        <w:t xml:space="preserve"> محبت حقیقی از طرف بنده </w:t>
      </w:r>
      <w:r w:rsidR="006F3A9C">
        <w:rPr>
          <w:rFonts w:hint="cs"/>
          <w:rtl/>
        </w:rPr>
        <w:t>نسبت به خدا قابل تصور نیست و گفته‌اند که</w:t>
      </w:r>
      <w:r w:rsidR="00C36FAC">
        <w:rPr>
          <w:rFonts w:hint="cs"/>
          <w:rtl/>
        </w:rPr>
        <w:t>:</w:t>
      </w:r>
      <w:r w:rsidR="006F3A9C">
        <w:rPr>
          <w:rFonts w:hint="cs"/>
          <w:rtl/>
        </w:rPr>
        <w:t xml:space="preserve"> معنی حبّ خداوند فقط کوشابودن در اطاعت او می‌باشد </w:t>
      </w:r>
      <w:r w:rsidR="00DE6297">
        <w:rPr>
          <w:rFonts w:hint="cs"/>
          <w:rtl/>
        </w:rPr>
        <w:t>و حقیقت حب جز نسبت به همجنس و شبیه امکان ندارد، پاسخ مفصلی داده</w:t>
      </w:r>
      <w:r w:rsidR="002872E7" w:rsidRPr="008644F9">
        <w:rPr>
          <w:rStyle w:val="FootnoteReference"/>
          <w:rFonts w:cs="B Lotus"/>
          <w:rtl/>
        </w:rPr>
        <w:footnoteReference w:id="5"/>
      </w:r>
      <w:r w:rsidR="00DE6297">
        <w:rPr>
          <w:rFonts w:hint="cs"/>
          <w:rtl/>
        </w:rPr>
        <w:t>و در کتاب</w:t>
      </w:r>
      <w:r w:rsidR="00C36FAC">
        <w:rPr>
          <w:rFonts w:hint="cs"/>
          <w:rtl/>
        </w:rPr>
        <w:t xml:space="preserve"> </w:t>
      </w:r>
      <w:r w:rsidR="00C36FAC">
        <w:rPr>
          <w:rFonts w:cs="Traditional Arabic" w:hint="cs"/>
          <w:rtl/>
        </w:rPr>
        <w:t>«</w:t>
      </w:r>
      <w:r w:rsidR="00C36FAC">
        <w:rPr>
          <w:rFonts w:hint="cs"/>
          <w:rtl/>
        </w:rPr>
        <w:t>الإحیاء</w:t>
      </w:r>
      <w:r w:rsidR="00C36FAC">
        <w:rPr>
          <w:rFonts w:cs="Traditional Arabic" w:hint="cs"/>
          <w:rtl/>
        </w:rPr>
        <w:t>»</w:t>
      </w:r>
      <w:r w:rsidR="00DE6297">
        <w:rPr>
          <w:rFonts w:hint="cs"/>
          <w:rtl/>
        </w:rPr>
        <w:t xml:space="preserve"> خود با بیان این که</w:t>
      </w:r>
      <w:r w:rsidR="00EA19DB">
        <w:rPr>
          <w:rFonts w:hint="cs"/>
          <w:rtl/>
        </w:rPr>
        <w:t xml:space="preserve"> شایستۀ </w:t>
      </w:r>
      <w:r w:rsidR="00DE6297">
        <w:rPr>
          <w:rFonts w:hint="cs"/>
          <w:rtl/>
        </w:rPr>
        <w:t>محبت کامل</w:t>
      </w:r>
      <w:r w:rsidR="00264880">
        <w:rPr>
          <w:rFonts w:hint="cs"/>
          <w:rtl/>
        </w:rPr>
        <w:t xml:space="preserve"> با تمام اشکال و علل و</w:t>
      </w:r>
      <w:r w:rsidR="00DE6297">
        <w:rPr>
          <w:rFonts w:hint="cs"/>
          <w:rtl/>
        </w:rPr>
        <w:t xml:space="preserve"> شرایط آن، تنها خداوند یگانه است، برای محبت پنج علت برشمرده است، بدین‌ترتیب:</w:t>
      </w:r>
    </w:p>
    <w:p w:rsidR="00DE6297" w:rsidRDefault="00E72B7A" w:rsidP="00E87F2E">
      <w:pPr>
        <w:pStyle w:val="a3"/>
        <w:numPr>
          <w:ilvl w:val="0"/>
          <w:numId w:val="2"/>
        </w:numPr>
        <w:ind w:left="641" w:hanging="357"/>
      </w:pPr>
      <w:r>
        <w:rPr>
          <w:rFonts w:hint="cs"/>
          <w:rtl/>
        </w:rPr>
        <w:t>دوست داشتن آدمی وجود و کمال و پایداری خویش را.</w:t>
      </w:r>
    </w:p>
    <w:p w:rsidR="00E72B7A" w:rsidRPr="00957A34" w:rsidRDefault="00E72B7A" w:rsidP="00E87F2E">
      <w:pPr>
        <w:pStyle w:val="a3"/>
        <w:numPr>
          <w:ilvl w:val="0"/>
          <w:numId w:val="2"/>
        </w:numPr>
        <w:ind w:left="641" w:hanging="357"/>
        <w:rPr>
          <w:spacing w:val="-2"/>
        </w:rPr>
      </w:pPr>
      <w:r w:rsidRPr="00957A34">
        <w:rPr>
          <w:rFonts w:hint="cs"/>
          <w:spacing w:val="-2"/>
          <w:rtl/>
        </w:rPr>
        <w:t>دوست داشتن ک</w:t>
      </w:r>
      <w:r w:rsidR="00264880" w:rsidRPr="00957A34">
        <w:rPr>
          <w:rFonts w:hint="cs"/>
          <w:spacing w:val="-2"/>
          <w:rtl/>
        </w:rPr>
        <w:t>س</w:t>
      </w:r>
      <w:r w:rsidRPr="00957A34">
        <w:rPr>
          <w:rFonts w:hint="cs"/>
          <w:spacing w:val="-2"/>
          <w:rtl/>
        </w:rPr>
        <w:t>ی که در استمرار وجود و بقاء و</w:t>
      </w:r>
      <w:r w:rsidR="00264880" w:rsidRPr="00957A34">
        <w:rPr>
          <w:rFonts w:hint="cs"/>
          <w:spacing w:val="-2"/>
          <w:rtl/>
        </w:rPr>
        <w:t xml:space="preserve"> </w:t>
      </w:r>
      <w:r w:rsidRPr="00957A34">
        <w:rPr>
          <w:rFonts w:hint="cs"/>
          <w:spacing w:val="-2"/>
          <w:rtl/>
        </w:rPr>
        <w:t>رفع خطرات مؤثر می‌باشد و نیکی نموده است.</w:t>
      </w:r>
    </w:p>
    <w:p w:rsidR="00E72B7A" w:rsidRDefault="00E72B7A" w:rsidP="00E87F2E">
      <w:pPr>
        <w:pStyle w:val="a3"/>
        <w:numPr>
          <w:ilvl w:val="0"/>
          <w:numId w:val="2"/>
        </w:numPr>
        <w:ind w:left="641" w:hanging="357"/>
      </w:pPr>
      <w:r>
        <w:rPr>
          <w:rFonts w:hint="cs"/>
          <w:rtl/>
        </w:rPr>
        <w:t>دوست داشتن کسی که به مردم نیکی می‌کند هر چندبه خود فرد نیکی ننموده باشد.</w:t>
      </w:r>
    </w:p>
    <w:p w:rsidR="00E72B7A" w:rsidRDefault="00E72B7A" w:rsidP="00E87F2E">
      <w:pPr>
        <w:pStyle w:val="a3"/>
        <w:numPr>
          <w:ilvl w:val="0"/>
          <w:numId w:val="2"/>
        </w:numPr>
        <w:ind w:left="641" w:hanging="357"/>
      </w:pPr>
      <w:r>
        <w:rPr>
          <w:rFonts w:hint="cs"/>
          <w:rtl/>
        </w:rPr>
        <w:t>دوست داشتن چیزی که در ذات خویش زیباست. یک</w:t>
      </w:r>
      <w:r w:rsidR="000D27CC">
        <w:rPr>
          <w:rFonts w:hint="cs"/>
          <w:rtl/>
        </w:rPr>
        <w:t xml:space="preserve"> پدیدۀ </w:t>
      </w:r>
      <w:r>
        <w:rPr>
          <w:rFonts w:hint="cs"/>
          <w:rtl/>
        </w:rPr>
        <w:t>ظاهری باشد یا باطنی.</w:t>
      </w:r>
    </w:p>
    <w:p w:rsidR="00E72B7A" w:rsidRDefault="00E72B7A" w:rsidP="00E87F2E">
      <w:pPr>
        <w:pStyle w:val="a3"/>
        <w:numPr>
          <w:ilvl w:val="0"/>
          <w:numId w:val="2"/>
        </w:numPr>
        <w:ind w:left="641" w:hanging="357"/>
      </w:pPr>
      <w:r>
        <w:rPr>
          <w:rFonts w:hint="cs"/>
          <w:rtl/>
        </w:rPr>
        <w:t>دوست داشتن کسی که با انسان رابطه‌ای نهانی دارد.</w:t>
      </w:r>
    </w:p>
    <w:p w:rsidR="00E72B7A" w:rsidRDefault="00E72B7A" w:rsidP="00E87F2E">
      <w:pPr>
        <w:pStyle w:val="a3"/>
        <w:rPr>
          <w:rtl/>
        </w:rPr>
      </w:pPr>
      <w:r>
        <w:rPr>
          <w:rFonts w:hint="cs"/>
          <w:rtl/>
        </w:rPr>
        <w:t>هنگامی که این شرایط در کسی فراهم گردید خواهی نخواهی محبت دوبرابر می‌شود همانطور که اگر انسان فرزندی زیباروی، نیکخوی، دانشمند، عاقبت‌اندیش و نیکوکار داشته باشد، واجد نهایت محبوبیّت خواهد بود و شدت محبت پس از گردآمدن این ویژگیها، به شدت و قدرت خصلتهای مزبور بستگی خواهد داشت. اگر این ویژگیها در بالاترین</w:t>
      </w:r>
      <w:r w:rsidR="005671ED">
        <w:rPr>
          <w:rFonts w:hint="cs"/>
          <w:rtl/>
        </w:rPr>
        <w:t xml:space="preserve"> درجۀ </w:t>
      </w:r>
      <w:r>
        <w:rPr>
          <w:rFonts w:hint="cs"/>
          <w:rtl/>
        </w:rPr>
        <w:t>کمال قرار داشتند</w:t>
      </w:r>
      <w:r w:rsidR="00264880">
        <w:rPr>
          <w:rFonts w:hint="cs"/>
          <w:rtl/>
        </w:rPr>
        <w:t xml:space="preserve"> </w:t>
      </w:r>
      <w:r>
        <w:rPr>
          <w:rFonts w:hint="cs"/>
          <w:rtl/>
        </w:rPr>
        <w:t>محبت مربوطه نیز دارای</w:t>
      </w:r>
      <w:r w:rsidR="00264880">
        <w:rPr>
          <w:rFonts w:hint="cs"/>
          <w:rtl/>
        </w:rPr>
        <w:t xml:space="preserve"> </w:t>
      </w:r>
      <w:r>
        <w:rPr>
          <w:rFonts w:hint="cs"/>
          <w:rtl/>
        </w:rPr>
        <w:t>بالاترین درجه خواهد بود.</w:t>
      </w:r>
    </w:p>
    <w:p w:rsidR="00E72B7A" w:rsidRDefault="00E72B7A" w:rsidP="00E87F2E">
      <w:pPr>
        <w:pStyle w:val="a3"/>
        <w:rPr>
          <w:rtl/>
        </w:rPr>
      </w:pPr>
      <w:r>
        <w:rPr>
          <w:rFonts w:hint="cs"/>
          <w:rtl/>
        </w:rPr>
        <w:t>غزالی به تفصیل بیان داشته است که اجتماع تمامی این شرایط و عوامل محبت و کمال آنها جز در خدای تعالی قابل تصور نیست، پس محبت حقیقی نیز</w:t>
      </w:r>
      <w:r w:rsidR="00EA19DB">
        <w:rPr>
          <w:rFonts w:hint="cs"/>
          <w:rtl/>
        </w:rPr>
        <w:t xml:space="preserve"> شایستۀ </w:t>
      </w:r>
      <w:r>
        <w:rPr>
          <w:rFonts w:hint="cs"/>
          <w:rtl/>
        </w:rPr>
        <w:t xml:space="preserve">کسی غیر از </w:t>
      </w:r>
      <w:r w:rsidR="004607A0">
        <w:rPr>
          <w:rFonts w:hint="cs"/>
          <w:rtl/>
        </w:rPr>
        <w:t>خداوند متعال نمی‌باشد.</w:t>
      </w:r>
    </w:p>
    <w:p w:rsidR="004607A0" w:rsidRDefault="004607A0" w:rsidP="00E87F2E">
      <w:pPr>
        <w:pStyle w:val="a3"/>
        <w:rPr>
          <w:rtl/>
        </w:rPr>
      </w:pPr>
      <w:r>
        <w:rPr>
          <w:rFonts w:hint="cs"/>
          <w:rtl/>
        </w:rPr>
        <w:t>در این جا مجال بازگفتن توضیحات غزالی نیست. بنابراین به گوشه‌ای از سخن وی</w:t>
      </w:r>
      <w:r w:rsidR="00955B8D">
        <w:rPr>
          <w:rFonts w:hint="cs"/>
          <w:rtl/>
        </w:rPr>
        <w:t xml:space="preserve"> دربارۀ </w:t>
      </w:r>
      <w:r>
        <w:rPr>
          <w:rFonts w:hint="cs"/>
          <w:rtl/>
        </w:rPr>
        <w:t>سبب اول</w:t>
      </w:r>
      <w:r w:rsidR="00336C4B">
        <w:rPr>
          <w:rFonts w:hint="cs"/>
          <w:rtl/>
        </w:rPr>
        <w:t xml:space="preserve"> </w:t>
      </w:r>
      <w:r>
        <w:rPr>
          <w:rFonts w:hint="cs"/>
          <w:rtl/>
        </w:rPr>
        <w:t>محبت اکتفا می‌کنیم که می‌گوید:</w:t>
      </w:r>
    </w:p>
    <w:p w:rsidR="004607A0" w:rsidRDefault="00264880" w:rsidP="00E87F2E">
      <w:pPr>
        <w:pStyle w:val="a3"/>
        <w:rPr>
          <w:rtl/>
        </w:rPr>
      </w:pPr>
      <w:r>
        <w:rPr>
          <w:rFonts w:cs="Traditional Arabic" w:hint="cs"/>
          <w:rtl/>
        </w:rPr>
        <w:t>«</w:t>
      </w:r>
      <w:r w:rsidR="00336C4B">
        <w:rPr>
          <w:rFonts w:hint="cs"/>
          <w:rtl/>
        </w:rPr>
        <w:t xml:space="preserve">سبب و علت اول، یعنی حب انسان نسبت به خود و بقا و کمال و پایداری وجود خویش و تنفر از هلاکت و نابودی و کمبود و موانع کمال، </w:t>
      </w:r>
      <w:r w:rsidR="00CD0385">
        <w:rPr>
          <w:rFonts w:hint="cs"/>
          <w:rtl/>
        </w:rPr>
        <w:t xml:space="preserve">خصلت طبیعی و فطری هر موجود زنده‌ای است که پیوسته با آن همراه است و همین خود، مستلزم نهایت </w:t>
      </w:r>
      <w:r>
        <w:rPr>
          <w:rFonts w:hint="cs"/>
          <w:rtl/>
        </w:rPr>
        <w:t>محبت نسبت به خدای تعالی می‌باشد</w:t>
      </w:r>
      <w:r>
        <w:rPr>
          <w:rFonts w:cs="Traditional Arabic" w:hint="cs"/>
          <w:rtl/>
        </w:rPr>
        <w:t>»</w:t>
      </w:r>
      <w:r w:rsidR="00CD0385">
        <w:rPr>
          <w:rFonts w:hint="cs"/>
          <w:rtl/>
        </w:rPr>
        <w:t>.</w:t>
      </w:r>
    </w:p>
    <w:p w:rsidR="00CD0385" w:rsidRDefault="00087F30" w:rsidP="00E87F2E">
      <w:pPr>
        <w:pStyle w:val="a3"/>
        <w:rPr>
          <w:rtl/>
        </w:rPr>
      </w:pPr>
      <w:r>
        <w:rPr>
          <w:rFonts w:cs="Traditional Arabic" w:hint="cs"/>
          <w:rtl/>
        </w:rPr>
        <w:t>«</w:t>
      </w:r>
      <w:r w:rsidR="00CD0385">
        <w:rPr>
          <w:rFonts w:hint="cs"/>
          <w:rtl/>
        </w:rPr>
        <w:t>زیرا هر کسی خود و پروردگار خود را بشناسد، درمی‌یابد که وجود او از ذات خودش نیست بلکه وجود</w:t>
      </w:r>
      <w:r w:rsidR="005A32B4">
        <w:rPr>
          <w:rFonts w:hint="cs"/>
          <w:rtl/>
        </w:rPr>
        <w:t xml:space="preserve"> ذات او و استمرار هستی و کمال وجودش از خدا و در جهت</w:t>
      </w:r>
      <w:r w:rsidR="005671ED">
        <w:rPr>
          <w:rFonts w:hint="cs"/>
          <w:rtl/>
        </w:rPr>
        <w:t xml:space="preserve"> ارادۀ </w:t>
      </w:r>
      <w:r w:rsidR="005A32B4">
        <w:rPr>
          <w:rFonts w:hint="cs"/>
          <w:rtl/>
        </w:rPr>
        <w:t>خدا و متکی به خداست. ایجادکننده، هستی‌بخش، تکامل‌دهند</w:t>
      </w:r>
      <w:r w:rsidR="00957A34">
        <w:rPr>
          <w:rFonts w:hint="cs"/>
          <w:rtl/>
        </w:rPr>
        <w:t>ۀ</w:t>
      </w:r>
      <w:r w:rsidR="005A32B4">
        <w:rPr>
          <w:rFonts w:hint="cs"/>
          <w:rtl/>
        </w:rPr>
        <w:t xml:space="preserve"> وجود او از طریق پدیدآوردن صفات کمال و</w:t>
      </w:r>
      <w:r w:rsidR="00264880">
        <w:rPr>
          <w:rFonts w:hint="cs"/>
          <w:rtl/>
        </w:rPr>
        <w:t xml:space="preserve"> </w:t>
      </w:r>
      <w:r w:rsidR="005A32B4">
        <w:rPr>
          <w:rFonts w:hint="cs"/>
          <w:rtl/>
        </w:rPr>
        <w:t>اسباب نیل بدانها و هدایت به طرز استفاده از اسباب مزبور، خداست. وگرنه هیچ بنده‌ای بخودی خود، وجود ندارد بلکه نابودی و عدم صرف است. و</w:t>
      </w:r>
      <w:r w:rsidR="00264880">
        <w:rPr>
          <w:rFonts w:hint="cs"/>
          <w:rtl/>
        </w:rPr>
        <w:t xml:space="preserve"> </w:t>
      </w:r>
      <w:r w:rsidR="005A32B4">
        <w:rPr>
          <w:rFonts w:hint="cs"/>
          <w:rtl/>
        </w:rPr>
        <w:t>اگر فضل و مرحمت خدا نباشد، بلافاصله هلاک می‌شود و در صورتی که خداوند تکمیل خلقت او را نخواهد، وجودش ناقص خواهد بود. خلاصه این که در هستی، به جز خداوند قیوم که پاینده ذات خویش بوده تمام چیزهای دیگر قائم بدو می‌باشند، چیزی که متکی بر خود باشد، وجود ندارد. بنابراین اگر شخص عارف خود را، که وجودش از دیگری گرفته شده است دوست بدارد، حتما هستی دهنده و استمرار</w:t>
      </w:r>
      <w:r w:rsidR="00EA19DB">
        <w:rPr>
          <w:rFonts w:hint="cs"/>
          <w:rtl/>
        </w:rPr>
        <w:t xml:space="preserve"> بخشندۀ </w:t>
      </w:r>
      <w:r w:rsidR="005A32B4">
        <w:rPr>
          <w:rFonts w:hint="cs"/>
          <w:rtl/>
        </w:rPr>
        <w:t>وجود خود را نیز</w:t>
      </w:r>
      <w:r w:rsidR="00F12378">
        <w:rPr>
          <w:rFonts w:hint="cs"/>
          <w:rtl/>
        </w:rPr>
        <w:t xml:space="preserve"> </w:t>
      </w:r>
      <w:r w:rsidR="005A32B4">
        <w:rPr>
          <w:rFonts w:hint="cs"/>
          <w:rtl/>
        </w:rPr>
        <w:t>در</w:t>
      </w:r>
      <w:r w:rsidR="00F12378">
        <w:rPr>
          <w:rFonts w:hint="cs"/>
          <w:rtl/>
        </w:rPr>
        <w:t xml:space="preserve"> </w:t>
      </w:r>
      <w:r w:rsidR="005A32B4">
        <w:rPr>
          <w:rFonts w:hint="cs"/>
          <w:rtl/>
        </w:rPr>
        <w:t>صورتی که وی را پدید آورند</w:t>
      </w:r>
      <w:r w:rsidR="005D3A81">
        <w:rPr>
          <w:rFonts w:hint="cs"/>
          <w:rtl/>
        </w:rPr>
        <w:t>ۀ</w:t>
      </w:r>
      <w:r w:rsidR="005A32B4">
        <w:rPr>
          <w:rFonts w:hint="cs"/>
          <w:rtl/>
        </w:rPr>
        <w:t xml:space="preserve"> برپا</w:t>
      </w:r>
      <w:r w:rsidR="005671ED">
        <w:rPr>
          <w:rFonts w:hint="cs"/>
          <w:rtl/>
        </w:rPr>
        <w:t xml:space="preserve"> دارندۀ </w:t>
      </w:r>
      <w:r w:rsidR="005A32B4">
        <w:rPr>
          <w:rFonts w:hint="cs"/>
          <w:rtl/>
        </w:rPr>
        <w:t xml:space="preserve">قائم برخود بداند، دوست خواهد داشت. </w:t>
      </w:r>
      <w:r w:rsidR="00F12378">
        <w:rPr>
          <w:rFonts w:hint="cs"/>
          <w:rtl/>
        </w:rPr>
        <w:t>اگر او دوست نداشته باشد، بخاطر این است که خود و پروردگار خود را نشناخته است. زیرا که محبت</w:t>
      </w:r>
      <w:r w:rsidR="00067F30">
        <w:rPr>
          <w:rFonts w:hint="cs"/>
          <w:rtl/>
        </w:rPr>
        <w:t xml:space="preserve"> نتیجۀ </w:t>
      </w:r>
      <w:r w:rsidR="00F12378">
        <w:rPr>
          <w:rFonts w:hint="cs"/>
          <w:rtl/>
        </w:rPr>
        <w:t>معرفت است، با نابودی آن، نابود و با ضعف و قوتش، قوی یا ضعیف می‌شود. از این جاست که حسن بصری</w:t>
      </w:r>
      <w:r w:rsidR="00F12378">
        <w:rPr>
          <w:rFonts w:cs="CTraditional Arabic" w:hint="cs"/>
          <w:rtl/>
        </w:rPr>
        <w:t>/</w:t>
      </w:r>
      <w:r w:rsidR="00F12378">
        <w:rPr>
          <w:rFonts w:hint="cs"/>
          <w:rtl/>
        </w:rPr>
        <w:t xml:space="preserve"> گفته است: هر کس پروردگارش را بشناسد، دوستش می‌دارد و هر کس دنیا را بشناسد در آن زهد می‌ورزد.</w:t>
      </w:r>
    </w:p>
    <w:p w:rsidR="00F12378" w:rsidRDefault="00E66381" w:rsidP="00E87F2E">
      <w:pPr>
        <w:pStyle w:val="a3"/>
        <w:rPr>
          <w:rtl/>
        </w:rPr>
      </w:pPr>
      <w:r>
        <w:rPr>
          <w:rFonts w:hint="cs"/>
          <w:rtl/>
        </w:rPr>
        <w:t>چگونه می‌توان تصور نمود که انسان خویشتن را دوست بدارد ولی خدایی را که دوام وجودش وابسته به او است، دوست نداشته باشد. بدیهی است که شخص آفتابزده وقتی که سایه را دوست می‌دارد، درختانی را که سایه به آنها مربوط و وابسته می‌باشد نیز دوست می‌دارد. هر آنچه درجهان هستی وجود دارد، نسبت به قدرت خدا همچون سایه نسبت به درخت، و روشنائی نسبت به خورشید است. همه موجودات</w:t>
      </w:r>
      <w:r w:rsidR="00067F30">
        <w:rPr>
          <w:rFonts w:hint="cs"/>
          <w:rtl/>
        </w:rPr>
        <w:t xml:space="preserve"> نشانۀ </w:t>
      </w:r>
      <w:r>
        <w:rPr>
          <w:rFonts w:hint="cs"/>
          <w:rtl/>
        </w:rPr>
        <w:t>قدرت خدا و هستی آنها تابع هستی اوست، همانگونه که وجود نور، تابع خورشید</w:t>
      </w:r>
      <w:r w:rsidR="00087F30">
        <w:rPr>
          <w:rFonts w:hint="cs"/>
          <w:rtl/>
        </w:rPr>
        <w:t xml:space="preserve"> و وجود سایه، تابع درخت می‌باشد</w:t>
      </w:r>
      <w:r w:rsidR="00087F30">
        <w:rPr>
          <w:rFonts w:cs="Traditional Arabic" w:hint="cs"/>
          <w:rtl/>
        </w:rPr>
        <w:t>»</w:t>
      </w:r>
      <w:r>
        <w:rPr>
          <w:rFonts w:hint="cs"/>
          <w:rtl/>
        </w:rPr>
        <w:t>.</w:t>
      </w:r>
    </w:p>
    <w:p w:rsidR="00E66381" w:rsidRDefault="0030085C" w:rsidP="00E87F2E">
      <w:pPr>
        <w:pStyle w:val="a3"/>
        <w:rPr>
          <w:rtl/>
        </w:rPr>
      </w:pPr>
      <w:r>
        <w:rPr>
          <w:rFonts w:hint="cs"/>
          <w:rtl/>
        </w:rPr>
        <w:t xml:space="preserve">بنابراین محبت خداوند برای هر کسی که خود و پروردگار خود را شناخته باشد، لازم است. </w:t>
      </w:r>
    </w:p>
    <w:p w:rsidR="0030085C" w:rsidRDefault="0030085C" w:rsidP="00E87F2E">
      <w:pPr>
        <w:pStyle w:val="a3"/>
        <w:rPr>
          <w:rtl/>
        </w:rPr>
      </w:pPr>
      <w:r>
        <w:rPr>
          <w:rFonts w:hint="cs"/>
          <w:rtl/>
        </w:rPr>
        <w:t>اما</w:t>
      </w:r>
      <w:r w:rsidR="00087F30">
        <w:rPr>
          <w:rFonts w:hint="cs"/>
          <w:rtl/>
        </w:rPr>
        <w:t xml:space="preserve"> </w:t>
      </w:r>
      <w:r>
        <w:rPr>
          <w:rFonts w:hint="cs"/>
          <w:rtl/>
        </w:rPr>
        <w:t>باید دانست که ادعای محبت خدا بدون تحقق بخشیدن به عنصر (شرط) اول یعنی پیروی و پایبندی به محتوای رسالت پیامبران خدا، خطرناک است و منجر به گمراهی می‌‌شود. مانند روش یهودیان و مسیحیانی که با وجود انحراف از احکام کتابهای آسمانی و دعوت پیامبران خدا، گفتند</w:t>
      </w:r>
      <w:r w:rsidR="00087F30">
        <w:rPr>
          <w:rFonts w:hint="cs"/>
          <w:rtl/>
        </w:rPr>
        <w:t>:</w:t>
      </w:r>
      <w:r>
        <w:rPr>
          <w:rFonts w:hint="cs"/>
          <w:rtl/>
        </w:rPr>
        <w:t xml:space="preserve"> ما فرزند و رفیق او هستیم و سخن را از جایگاه و محتوای اصلی آن خارج نموده از راه مستقیم روی گردانیدند.</w:t>
      </w:r>
    </w:p>
    <w:p w:rsidR="0030085C" w:rsidRDefault="00D5182F" w:rsidP="00350FC4">
      <w:pPr>
        <w:pStyle w:val="a3"/>
        <w:rPr>
          <w:rtl/>
        </w:rPr>
      </w:pPr>
      <w:r>
        <w:rPr>
          <w:rFonts w:hint="cs"/>
          <w:rtl/>
        </w:rPr>
        <w:t>بنابراین تحقق دو عنصر و شرط، همراه با یکدیگر، در</w:t>
      </w:r>
      <w:r w:rsidR="00087F30">
        <w:rPr>
          <w:rFonts w:hint="cs"/>
          <w:rtl/>
        </w:rPr>
        <w:t xml:space="preserve"> </w:t>
      </w:r>
      <w:r>
        <w:rPr>
          <w:rFonts w:hint="cs"/>
          <w:rtl/>
        </w:rPr>
        <w:t>عبادت ضروری است:</w:t>
      </w:r>
      <w:r w:rsidR="00087F30">
        <w:rPr>
          <w:rFonts w:hint="cs"/>
          <w:rtl/>
        </w:rPr>
        <w:t xml:space="preserve"> </w:t>
      </w:r>
      <w:r w:rsidR="00087F30">
        <w:rPr>
          <w:rFonts w:cs="Traditional Arabic" w:hint="cs"/>
          <w:rtl/>
        </w:rPr>
        <w:t>«</w:t>
      </w:r>
      <w:r w:rsidR="00087F30">
        <w:rPr>
          <w:rFonts w:hint="cs"/>
          <w:rtl/>
        </w:rPr>
        <w:t>نهایت خضوع برای خدا</w:t>
      </w:r>
      <w:r w:rsidR="00087F30">
        <w:rPr>
          <w:rFonts w:cs="Traditional Arabic" w:hint="cs"/>
          <w:rtl/>
        </w:rPr>
        <w:t>»</w:t>
      </w:r>
      <w:r w:rsidR="00087F30">
        <w:rPr>
          <w:rFonts w:hint="cs"/>
          <w:rtl/>
        </w:rPr>
        <w:t xml:space="preserve"> و </w:t>
      </w:r>
      <w:r w:rsidR="00087F30">
        <w:rPr>
          <w:rFonts w:cs="Traditional Arabic" w:hint="cs"/>
          <w:rtl/>
        </w:rPr>
        <w:t>«</w:t>
      </w:r>
      <w:r w:rsidR="00087F30">
        <w:rPr>
          <w:rFonts w:hint="cs"/>
          <w:rtl/>
        </w:rPr>
        <w:t>نهایت</w:t>
      </w:r>
      <w:r w:rsidR="005671ED">
        <w:rPr>
          <w:rFonts w:hint="cs"/>
          <w:rtl/>
        </w:rPr>
        <w:t xml:space="preserve"> درجۀ </w:t>
      </w:r>
      <w:r w:rsidR="00087F30">
        <w:rPr>
          <w:rFonts w:hint="cs"/>
          <w:rtl/>
        </w:rPr>
        <w:t>محبت برای خدا</w:t>
      </w:r>
      <w:r w:rsidR="00087F30">
        <w:rPr>
          <w:rFonts w:cs="Traditional Arabic" w:hint="cs"/>
          <w:rtl/>
        </w:rPr>
        <w:t>»</w:t>
      </w:r>
      <w:r>
        <w:rPr>
          <w:rFonts w:hint="cs"/>
          <w:rtl/>
        </w:rPr>
        <w:t xml:space="preserve"> چنانکه ابن تیمیه</w:t>
      </w:r>
      <w:r>
        <w:rPr>
          <w:rFonts w:cs="CTraditional Arabic" w:hint="cs"/>
          <w:rtl/>
        </w:rPr>
        <w:t>/</w:t>
      </w:r>
      <w:r>
        <w:rPr>
          <w:rFonts w:hint="cs"/>
          <w:rtl/>
        </w:rPr>
        <w:t xml:space="preserve"> بیان داشته است.</w:t>
      </w:r>
    </w:p>
    <w:p w:rsidR="00D5182F" w:rsidRDefault="00D5182F" w:rsidP="00E87F2E">
      <w:pPr>
        <w:pStyle w:val="a"/>
        <w:rPr>
          <w:rtl/>
          <w:lang w:bidi="fa-IR"/>
        </w:rPr>
      </w:pPr>
      <w:bookmarkStart w:id="87" w:name="_Toc254998649"/>
      <w:bookmarkStart w:id="88" w:name="_Toc254999504"/>
      <w:bookmarkStart w:id="89" w:name="_Toc254999966"/>
      <w:bookmarkStart w:id="90" w:name="_Toc255000564"/>
      <w:bookmarkStart w:id="91" w:name="_Toc270281622"/>
      <w:bookmarkStart w:id="92" w:name="_Toc270426073"/>
      <w:bookmarkStart w:id="93" w:name="_Toc440206788"/>
      <w:r w:rsidRPr="006D0D5A">
        <w:rPr>
          <w:rFonts w:hint="cs"/>
          <w:rtl/>
          <w:lang w:bidi="fa-IR"/>
        </w:rPr>
        <w:t>اشتباه</w:t>
      </w:r>
      <w:r>
        <w:rPr>
          <w:rFonts w:hint="cs"/>
          <w:rtl/>
          <w:lang w:bidi="fa-IR"/>
        </w:rPr>
        <w:t xml:space="preserve"> دو </w:t>
      </w:r>
      <w:r w:rsidRPr="00AE6E58">
        <w:rPr>
          <w:rFonts w:hint="cs"/>
          <w:rtl/>
        </w:rPr>
        <w:t>گ</w:t>
      </w:r>
      <w:r>
        <w:rPr>
          <w:rFonts w:hint="cs"/>
          <w:rtl/>
          <w:lang w:bidi="fa-IR"/>
        </w:rPr>
        <w:t>روه از فهم عبادت</w:t>
      </w:r>
      <w:bookmarkEnd w:id="87"/>
      <w:bookmarkEnd w:id="88"/>
      <w:bookmarkEnd w:id="89"/>
      <w:bookmarkEnd w:id="90"/>
      <w:bookmarkEnd w:id="91"/>
      <w:bookmarkEnd w:id="92"/>
      <w:bookmarkEnd w:id="93"/>
    </w:p>
    <w:p w:rsidR="00D5182F" w:rsidRDefault="00D5182F" w:rsidP="00E87F2E">
      <w:pPr>
        <w:pStyle w:val="a3"/>
        <w:rPr>
          <w:rtl/>
        </w:rPr>
      </w:pPr>
      <w:r>
        <w:rPr>
          <w:rFonts w:hint="cs"/>
          <w:rtl/>
        </w:rPr>
        <w:t>بیان فوق</w:t>
      </w:r>
      <w:r w:rsidR="00955B8D">
        <w:rPr>
          <w:rFonts w:hint="cs"/>
          <w:rtl/>
        </w:rPr>
        <w:t xml:space="preserve"> دربارۀ </w:t>
      </w:r>
      <w:r>
        <w:rPr>
          <w:rFonts w:hint="cs"/>
          <w:rtl/>
        </w:rPr>
        <w:t>عبادت، اشتباه دو گروه را تصحیح می‌کند:</w:t>
      </w:r>
    </w:p>
    <w:p w:rsidR="00D5182F" w:rsidRDefault="008E11C1" w:rsidP="00E87F2E">
      <w:pPr>
        <w:pStyle w:val="a3"/>
        <w:rPr>
          <w:rtl/>
        </w:rPr>
      </w:pPr>
      <w:r>
        <w:rPr>
          <w:rFonts w:hint="cs"/>
          <w:rtl/>
        </w:rPr>
        <w:t>اول گروهی که در اظهار محبت آنچنان زیاده‌روی کرده‌اند که خود را به نوعی حماقت و ادعایی مغایر با شرط عبودیت که بنده را بناحق در سلک ربوبیت قرار می</w:t>
      </w:r>
      <w:r>
        <w:rPr>
          <w:rFonts w:hint="eastAsia"/>
          <w:rtl/>
        </w:rPr>
        <w:t>‌</w:t>
      </w:r>
      <w:r>
        <w:rPr>
          <w:rFonts w:hint="cs"/>
          <w:rtl/>
        </w:rPr>
        <w:t>دهد، گرفتار ساخته‌اند.</w:t>
      </w:r>
    </w:p>
    <w:p w:rsidR="008E11C1" w:rsidRDefault="00DC06A4" w:rsidP="00E87F2E">
      <w:pPr>
        <w:pStyle w:val="a3"/>
        <w:rPr>
          <w:rtl/>
        </w:rPr>
      </w:pPr>
      <w:r>
        <w:rPr>
          <w:rFonts w:hint="cs"/>
          <w:rtl/>
        </w:rPr>
        <w:t>مثلاً یکی از اینها را می‌بینی که ادعاهایی فراتر از مقام پیامبران و رسولان</w:t>
      </w:r>
      <w:r w:rsidR="006D0D5A">
        <w:rPr>
          <w:rFonts w:hint="cs"/>
          <w:rtl/>
        </w:rPr>
        <w:t>،</w:t>
      </w:r>
      <w:r>
        <w:rPr>
          <w:rFonts w:hint="cs"/>
          <w:rtl/>
        </w:rPr>
        <w:t xml:space="preserve"> مردم عادی که هیچ! دارد، یا از خدا چیزی می‌طلبد که در خور هیچ‌کس، حتی پیامبران نیست! ابن تیمیه می‌گوید: </w:t>
      </w:r>
    </w:p>
    <w:p w:rsidR="00CD2C0C" w:rsidRDefault="006D0D5A" w:rsidP="00E87F2E">
      <w:pPr>
        <w:pStyle w:val="a3"/>
        <w:rPr>
          <w:rtl/>
        </w:rPr>
      </w:pPr>
      <w:r>
        <w:rPr>
          <w:rFonts w:cs="Traditional Arabic" w:hint="cs"/>
          <w:rtl/>
        </w:rPr>
        <w:t>«</w:t>
      </w:r>
      <w:r w:rsidR="00CD2C0C">
        <w:rPr>
          <w:rFonts w:hint="cs"/>
          <w:rtl/>
        </w:rPr>
        <w:t>این پدیده‌ای است که بسیاری از شیوخ (یعنی بزرگان تصوف) در آن فرو غلتیده‌اند و علت آن، ضعف تحقق عبودیتی است که پیامبران بیان نموده، حدود آن را با امر و نهی خود معین کرده‌اند بلکه می‌توان گفت که علت آن، ضعف عقلی است که بنده، واقعیت خویش را با آن در می‌یابد. وقتی که عقل ناتوان گردید و آگاهی دینی کاهش پذیرفت و در نفس آدمی، محبت بی‌جهت و ناآگاهانه‌ای وجود داشت! حماقت نفس آدمی گسترش می‌یابد، همانگونه که انسانی با وجود حماقت و جهل خویش در محبت یک فرد پیش می‌رود و همین باعث انزجار محب</w:t>
      </w:r>
      <w:r>
        <w:rPr>
          <w:rFonts w:hint="cs"/>
          <w:rtl/>
        </w:rPr>
        <w:t>وب از او و حتی تنبیه وی می‌گردد</w:t>
      </w:r>
      <w:r w:rsidR="00CD2C0C">
        <w:rPr>
          <w:rFonts w:hint="cs"/>
          <w:rtl/>
        </w:rPr>
        <w:t>.</w:t>
      </w:r>
    </w:p>
    <w:p w:rsidR="00CD2C0C" w:rsidRDefault="00126456" w:rsidP="00E87F2E">
      <w:pPr>
        <w:pStyle w:val="a3"/>
        <w:rPr>
          <w:rtl/>
        </w:rPr>
      </w:pPr>
      <w:r>
        <w:rPr>
          <w:rFonts w:hint="cs"/>
          <w:rtl/>
        </w:rPr>
        <w:t>بسیاری از سالکان مدعی محبت خدا، کارهایی ناشی از جهل نسبت به دین در پیش گرفته‌اند کارهایی از قبیل بیرون رفتن از حدود خدا و زیر پا نهادن حقوق او و به خود بستن دعوی</w:t>
      </w:r>
      <w:r w:rsidR="006D0D5A">
        <w:rPr>
          <w:rFonts w:hint="eastAsia"/>
          <w:rtl/>
        </w:rPr>
        <w:t>‌</w:t>
      </w:r>
      <w:r w:rsidR="006D0D5A">
        <w:rPr>
          <w:rFonts w:hint="cs"/>
          <w:rtl/>
        </w:rPr>
        <w:t>های</w:t>
      </w:r>
      <w:r>
        <w:rPr>
          <w:rFonts w:hint="cs"/>
          <w:rtl/>
        </w:rPr>
        <w:t xml:space="preserve"> باطل و بی‌اس</w:t>
      </w:r>
      <w:r w:rsidR="006D0D5A">
        <w:rPr>
          <w:rFonts w:hint="cs"/>
          <w:rtl/>
        </w:rPr>
        <w:t xml:space="preserve">اس. مانند سخن بعضی از آنها که: </w:t>
      </w:r>
      <w:r w:rsidR="006D0D5A">
        <w:rPr>
          <w:rFonts w:cs="Traditional Arabic" w:hint="cs"/>
          <w:rtl/>
        </w:rPr>
        <w:t>«</w:t>
      </w:r>
      <w:r>
        <w:rPr>
          <w:rFonts w:hint="cs"/>
          <w:rtl/>
        </w:rPr>
        <w:t>من از آن مریدی که احدی را در</w:t>
      </w:r>
      <w:r w:rsidR="006D0D5A">
        <w:rPr>
          <w:rFonts w:hint="cs"/>
          <w:rtl/>
        </w:rPr>
        <w:t xml:space="preserve"> جهنم گذاشته، ترک نماید، بیزارم</w:t>
      </w:r>
      <w:r w:rsidR="006D0D5A">
        <w:rPr>
          <w:rFonts w:cs="Traditional Arabic" w:hint="cs"/>
          <w:rtl/>
        </w:rPr>
        <w:t>»</w:t>
      </w:r>
      <w:r>
        <w:rPr>
          <w:rFonts w:hint="cs"/>
          <w:rtl/>
        </w:rPr>
        <w:t xml:space="preserve"> و دیگری گفته است:</w:t>
      </w:r>
      <w:r w:rsidR="006D0D5A">
        <w:rPr>
          <w:rFonts w:hint="cs"/>
          <w:rtl/>
        </w:rPr>
        <w:t xml:space="preserve"> </w:t>
      </w:r>
      <w:r w:rsidR="006D0D5A">
        <w:rPr>
          <w:rFonts w:cs="Traditional Arabic" w:hint="cs"/>
          <w:rtl/>
        </w:rPr>
        <w:t>«</w:t>
      </w:r>
      <w:r>
        <w:rPr>
          <w:rFonts w:hint="cs"/>
          <w:rtl/>
        </w:rPr>
        <w:t xml:space="preserve">هر یک از مریدان من که احدی از مؤمنان را </w:t>
      </w:r>
      <w:r w:rsidR="006D0D5A">
        <w:rPr>
          <w:rFonts w:hint="cs"/>
          <w:rtl/>
        </w:rPr>
        <w:t>درجهنم ترک کند مورد تنفر من است</w:t>
      </w:r>
      <w:r w:rsidR="006D0D5A">
        <w:rPr>
          <w:rFonts w:cs="Traditional Arabic" w:hint="cs"/>
          <w:rtl/>
        </w:rPr>
        <w:t>»</w:t>
      </w:r>
      <w:r>
        <w:rPr>
          <w:rFonts w:hint="cs"/>
          <w:rtl/>
        </w:rPr>
        <w:t>.</w:t>
      </w:r>
    </w:p>
    <w:p w:rsidR="00126456" w:rsidRDefault="00A86480" w:rsidP="00E87F2E">
      <w:pPr>
        <w:pStyle w:val="a3"/>
        <w:rPr>
          <w:rtl/>
        </w:rPr>
      </w:pPr>
      <w:r>
        <w:rPr>
          <w:rFonts w:hint="cs"/>
          <w:rtl/>
        </w:rPr>
        <w:t>اولی مرید خود را مسئول درآورد</w:t>
      </w:r>
      <w:r w:rsidR="00067F30">
        <w:rPr>
          <w:rFonts w:hint="cs"/>
          <w:rtl/>
        </w:rPr>
        <w:t xml:space="preserve"> همۀ </w:t>
      </w:r>
      <w:r>
        <w:rPr>
          <w:rFonts w:hint="cs"/>
          <w:rtl/>
        </w:rPr>
        <w:t>جهنمی‌ها از آتش قرار داده و دومی مریدش را مأمور جلوگیری از دخول اهل کبائر به جهنم کرده است.</w:t>
      </w:r>
    </w:p>
    <w:p w:rsidR="00A86480" w:rsidRDefault="00A86480" w:rsidP="00E87F2E">
      <w:pPr>
        <w:pStyle w:val="a3"/>
        <w:rPr>
          <w:rtl/>
        </w:rPr>
      </w:pPr>
      <w:r>
        <w:rPr>
          <w:rFonts w:hint="cs"/>
          <w:rtl/>
        </w:rPr>
        <w:t>بعضی دیگر از آنان می‌گویند: چون روز قیامت فرا رسد، خیم</w:t>
      </w:r>
      <w:r w:rsidR="005D3A81">
        <w:rPr>
          <w:rFonts w:hint="cs"/>
          <w:rtl/>
        </w:rPr>
        <w:t>ۀ</w:t>
      </w:r>
      <w:r>
        <w:rPr>
          <w:rFonts w:hint="cs"/>
          <w:rtl/>
        </w:rPr>
        <w:t xml:space="preserve"> من روی جهنم برافراشته می‌شود تا هیچ‌کس در آن وارد نشود، و نمونه‌هایی از این سخنان از برخی شیوخ معروف نقل می‌شود، حال یا چنین مزخرفاتی را گفته‌اند</w:t>
      </w:r>
      <w:r w:rsidR="006D0D5A">
        <w:rPr>
          <w:rFonts w:hint="cs"/>
          <w:rtl/>
        </w:rPr>
        <w:t xml:space="preserve"> و یا بر آنان دروغ بسته شده است</w:t>
      </w:r>
      <w:r>
        <w:rPr>
          <w:rFonts w:hint="cs"/>
          <w:rtl/>
        </w:rPr>
        <w:t>.</w:t>
      </w:r>
    </w:p>
    <w:p w:rsidR="002872E7" w:rsidRDefault="001A0A76" w:rsidP="00E87F2E">
      <w:pPr>
        <w:pStyle w:val="a3"/>
        <w:rPr>
          <w:rtl/>
        </w:rPr>
      </w:pPr>
      <w:r>
        <w:rPr>
          <w:rFonts w:hint="cs"/>
          <w:rtl/>
        </w:rPr>
        <w:t>نظیر این چیزها در حالت هستی و غلب</w:t>
      </w:r>
      <w:r w:rsidR="00957A34">
        <w:rPr>
          <w:rFonts w:hint="cs"/>
          <w:rtl/>
        </w:rPr>
        <w:t>ۀ</w:t>
      </w:r>
      <w:r>
        <w:rPr>
          <w:rFonts w:hint="cs"/>
          <w:rtl/>
        </w:rPr>
        <w:t xml:space="preserve"> فناء که قو</w:t>
      </w:r>
      <w:r w:rsidR="00957A34">
        <w:rPr>
          <w:rFonts w:hint="cs"/>
          <w:rtl/>
        </w:rPr>
        <w:t>ۀ</w:t>
      </w:r>
      <w:r>
        <w:rPr>
          <w:rFonts w:hint="cs"/>
          <w:rtl/>
        </w:rPr>
        <w:t xml:space="preserve"> تشخیص انسان از کار می‌افتد و یا آنقدر ضعیف می‌شود که انسان نمی‌داند چه می‌گوید</w:t>
      </w:r>
      <w:r w:rsidR="003478FB">
        <w:rPr>
          <w:rFonts w:cs="Traditional Arabic" w:hint="cs"/>
          <w:rtl/>
        </w:rPr>
        <w:t>،</w:t>
      </w:r>
      <w:r w:rsidR="006D64F4">
        <w:rPr>
          <w:rFonts w:hint="cs"/>
          <w:rtl/>
        </w:rPr>
        <w:t xml:space="preserve"> به وق</w:t>
      </w:r>
      <w:r w:rsidR="006D0D5A">
        <w:rPr>
          <w:rFonts w:hint="cs"/>
          <w:rtl/>
        </w:rPr>
        <w:t>و</w:t>
      </w:r>
      <w:r w:rsidR="006D64F4">
        <w:rPr>
          <w:rFonts w:hint="cs"/>
          <w:rtl/>
        </w:rPr>
        <w:t>ع</w:t>
      </w:r>
      <w:r w:rsidR="00DD478E">
        <w:rPr>
          <w:rFonts w:hint="cs"/>
          <w:rtl/>
        </w:rPr>
        <w:t xml:space="preserve"> می‌پیوندد</w:t>
      </w:r>
      <w:r w:rsidR="003478FB" w:rsidRPr="008644F9">
        <w:rPr>
          <w:rStyle w:val="FootnoteReference"/>
          <w:rFonts w:cs="B Lotus"/>
          <w:rtl/>
        </w:rPr>
        <w:footnoteReference w:id="6"/>
      </w:r>
      <w:r w:rsidR="00DD478E">
        <w:rPr>
          <w:rFonts w:hint="cs"/>
          <w:rtl/>
        </w:rPr>
        <w:t>. بدین جهت که بعضی از آنها پس از بخود آمدن از آن گفته‌ها استغفار می‌کنند ولی آن شیوخی که در استماع قصاید مملو از حب و شوق و ملامت و نکوهش و شیفتگی، زیاده‌روی می‌کنند، هدفشان همین چیزهاست. برای این که اینگونه عوامل، هر احساس عاطفی را به هر صورتی که باشد، در دل برمی‌انگیزد. و به همین دلیل، خداوند امتحانی برای آزمایش دوستداران خود قرار داده و گفته است:</w:t>
      </w:r>
    </w:p>
    <w:p w:rsidR="008B2ABC"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قُلۡ</w:t>
      </w:r>
      <w:r w:rsidR="0087798F" w:rsidRPr="005D3A81">
        <w:rPr>
          <w:rStyle w:val="Char7"/>
          <w:rtl/>
        </w:rPr>
        <w:t xml:space="preserve"> إِن كُنتُمۡ تُحِبُّونَ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فَ</w:t>
      </w:r>
      <w:r w:rsidR="0087798F" w:rsidRPr="005D3A81">
        <w:rPr>
          <w:rStyle w:val="Char7"/>
          <w:rFonts w:hint="cs"/>
          <w:rtl/>
        </w:rPr>
        <w:t>ٱ</w:t>
      </w:r>
      <w:r w:rsidR="0087798F" w:rsidRPr="005D3A81">
        <w:rPr>
          <w:rStyle w:val="Char7"/>
          <w:rFonts w:hint="eastAsia"/>
          <w:rtl/>
        </w:rPr>
        <w:t>تَّبِعُونِي</w:t>
      </w:r>
      <w:r w:rsidR="0087798F" w:rsidRPr="005D3A81">
        <w:rPr>
          <w:rStyle w:val="Char7"/>
          <w:rtl/>
        </w:rPr>
        <w:t xml:space="preserve"> يُحۡبِبۡكُمُ </w:t>
      </w:r>
      <w:r w:rsidR="0087798F" w:rsidRPr="005D3A81">
        <w:rPr>
          <w:rStyle w:val="Char7"/>
          <w:rFonts w:hint="cs"/>
          <w:rtl/>
        </w:rPr>
        <w:t>ٱ</w:t>
      </w:r>
      <w:r w:rsidR="0087798F"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31</w:t>
      </w:r>
      <w:r w:rsidRPr="00D06357">
        <w:rPr>
          <w:rStyle w:val="Char2"/>
          <w:rFonts w:hint="cs"/>
          <w:rtl/>
        </w:rPr>
        <w:t>]</w:t>
      </w:r>
      <w:r>
        <w:rPr>
          <w:rStyle w:val="Char2"/>
          <w:rFonts w:hint="cs"/>
          <w:rtl/>
        </w:rPr>
        <w:t>.</w:t>
      </w:r>
    </w:p>
    <w:p w:rsidR="008B2ABC" w:rsidRDefault="006D64F4" w:rsidP="00E87F2E">
      <w:pPr>
        <w:pStyle w:val="a3"/>
        <w:rPr>
          <w:rtl/>
        </w:rPr>
      </w:pPr>
      <w:r>
        <w:rPr>
          <w:rFonts w:cs="Traditional Arabic" w:hint="cs"/>
          <w:rtl/>
        </w:rPr>
        <w:t>«</w:t>
      </w:r>
      <w:r w:rsidR="008B2ABC">
        <w:rPr>
          <w:rFonts w:hint="cs"/>
          <w:rtl/>
        </w:rPr>
        <w:t xml:space="preserve">بگو </w:t>
      </w:r>
      <w:r>
        <w:rPr>
          <w:rFonts w:hint="cs"/>
          <w:rtl/>
        </w:rPr>
        <w:t>(</w:t>
      </w:r>
      <w:r w:rsidR="008B2ABC">
        <w:rPr>
          <w:rFonts w:hint="cs"/>
          <w:rtl/>
        </w:rPr>
        <w:t>ای پیغمبر</w:t>
      </w:r>
      <w:r>
        <w:rPr>
          <w:rFonts w:hint="cs"/>
          <w:rtl/>
        </w:rPr>
        <w:t>):</w:t>
      </w:r>
      <w:r w:rsidR="008B2ABC">
        <w:rPr>
          <w:rFonts w:hint="cs"/>
          <w:rtl/>
        </w:rPr>
        <w:t xml:space="preserve"> اگر خدا را دوست می‌دارید مرا پیروی کنید که خدا شما را دوست دارد</w:t>
      </w:r>
      <w:r>
        <w:rPr>
          <w:rFonts w:cs="Traditional Arabic" w:hint="cs"/>
          <w:rtl/>
        </w:rPr>
        <w:t>»</w:t>
      </w:r>
      <w:r w:rsidR="008B2ABC">
        <w:rPr>
          <w:rFonts w:hint="cs"/>
          <w:rtl/>
        </w:rPr>
        <w:t>.</w:t>
      </w:r>
    </w:p>
    <w:p w:rsidR="008B2ABC" w:rsidRDefault="008B2ABC" w:rsidP="00E87F2E">
      <w:pPr>
        <w:pStyle w:val="a3"/>
        <w:rPr>
          <w:rtl/>
        </w:rPr>
      </w:pPr>
      <w:r>
        <w:rPr>
          <w:rFonts w:hint="cs"/>
          <w:rtl/>
        </w:rPr>
        <w:t>بنابراین کسی جز آنان که پیرو رسول خدا</w:t>
      </w:r>
      <w:r>
        <w:rPr>
          <w:rFonts w:cs="CTraditional Arabic" w:hint="cs"/>
          <w:rtl/>
        </w:rPr>
        <w:t>ص</w:t>
      </w:r>
      <w:r>
        <w:rPr>
          <w:rFonts w:hint="cs"/>
          <w:rtl/>
        </w:rPr>
        <w:t xml:space="preserve"> می‌باشند، دوستدار خدا نیست، پیروی از رسول خدا</w:t>
      </w:r>
      <w:r>
        <w:rPr>
          <w:rFonts w:cs="CTraditional Arabic" w:hint="cs"/>
          <w:rtl/>
        </w:rPr>
        <w:t>ص</w:t>
      </w:r>
      <w:r w:rsidR="006D64F4">
        <w:rPr>
          <w:rFonts w:hint="cs"/>
          <w:rtl/>
        </w:rPr>
        <w:t xml:space="preserve"> </w:t>
      </w:r>
      <w:r>
        <w:rPr>
          <w:rFonts w:hint="cs"/>
          <w:rtl/>
        </w:rPr>
        <w:t>نیز فقط با تحقق بندگی و عبودیت، انجام‌پذیر است و حال آن که بسیاری از مدعیان محبت از آیین و روش پیامبر</w:t>
      </w:r>
      <w:r>
        <w:rPr>
          <w:rFonts w:cs="CTraditional Arabic" w:hint="cs"/>
          <w:rtl/>
        </w:rPr>
        <w:t>ص</w:t>
      </w:r>
      <w:r>
        <w:rPr>
          <w:rFonts w:hint="cs"/>
          <w:rtl/>
        </w:rPr>
        <w:t xml:space="preserve"> خارج می‌شوند و حالتهایی را ادعا می‌کنند که این بحث گنجایش ذکر آنها را ندارد. حتی یکی از آنان، برداشته شدن تکلیف و حلال شدن حرام برای خود و چیزهای دیگری مخالف شریعت و سنت رسول</w:t>
      </w:r>
      <w:r>
        <w:rPr>
          <w:rFonts w:cs="CTraditional Arabic" w:hint="cs"/>
          <w:rtl/>
        </w:rPr>
        <w:t>ص</w:t>
      </w:r>
      <w:r w:rsidR="00E83C6A">
        <w:rPr>
          <w:rFonts w:hint="cs"/>
          <w:rtl/>
        </w:rPr>
        <w:t xml:space="preserve"> و پیروی از او را مدعی می‌گردد.</w:t>
      </w:r>
    </w:p>
    <w:p w:rsidR="00E83C6A" w:rsidRDefault="00E83C6A" w:rsidP="00E87F2E">
      <w:pPr>
        <w:pStyle w:val="a3"/>
        <w:rPr>
          <w:rtl/>
        </w:rPr>
      </w:pPr>
      <w:r>
        <w:rPr>
          <w:rFonts w:hint="cs"/>
          <w:rtl/>
        </w:rPr>
        <w:t>خداوند، اساس محبت خود و رسولش</w:t>
      </w:r>
      <w:r>
        <w:rPr>
          <w:rFonts w:cs="CTraditional Arabic" w:hint="cs"/>
          <w:rtl/>
        </w:rPr>
        <w:t>ص</w:t>
      </w:r>
      <w:r>
        <w:rPr>
          <w:rFonts w:hint="cs"/>
          <w:rtl/>
        </w:rPr>
        <w:t xml:space="preserve"> را جهاد در راه او قرار داده است. جهاد در</w:t>
      </w:r>
      <w:r w:rsidR="00986E9A">
        <w:rPr>
          <w:rFonts w:hint="cs"/>
          <w:rtl/>
        </w:rPr>
        <w:t xml:space="preserve"> برگیرندۀ </w:t>
      </w:r>
      <w:r>
        <w:rPr>
          <w:rFonts w:hint="cs"/>
          <w:rtl/>
        </w:rPr>
        <w:t>کمال محبت نسبت به چیزهایی که خدا خواسته است و کمال تنفر از آنچه که او نپسندیده است، می‌باشد. به همین جهت</w:t>
      </w:r>
      <w:r w:rsidR="00955B8D">
        <w:rPr>
          <w:rFonts w:hint="cs"/>
          <w:rtl/>
        </w:rPr>
        <w:t xml:space="preserve"> دربارۀ </w:t>
      </w:r>
      <w:r>
        <w:rPr>
          <w:rFonts w:hint="cs"/>
          <w:rtl/>
        </w:rPr>
        <w:t>ویژگی دوستداران و محبوبان خود گفته است:</w:t>
      </w:r>
    </w:p>
    <w:p w:rsidR="006B5A01"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 xml:space="preserve">أَذِلَّةٍ عَلَى </w:t>
      </w:r>
      <w:r w:rsidR="0087798F" w:rsidRPr="005D3A81">
        <w:rPr>
          <w:rStyle w:val="Char7"/>
          <w:rFonts w:hint="cs"/>
          <w:rtl/>
        </w:rPr>
        <w:t>ٱ</w:t>
      </w:r>
      <w:r w:rsidR="0087798F" w:rsidRPr="005D3A81">
        <w:rPr>
          <w:rStyle w:val="Char7"/>
          <w:rFonts w:hint="eastAsia"/>
          <w:rtl/>
        </w:rPr>
        <w:t>لۡمُؤۡمِنِينَ</w:t>
      </w:r>
      <w:r w:rsidR="0087798F" w:rsidRPr="005D3A81">
        <w:rPr>
          <w:rStyle w:val="Char7"/>
          <w:rtl/>
        </w:rPr>
        <w:t xml:space="preserve"> أَعِزَّةٍ عَلَى </w:t>
      </w:r>
      <w:r w:rsidR="0087798F" w:rsidRPr="005D3A81">
        <w:rPr>
          <w:rStyle w:val="Char7"/>
          <w:rFonts w:hint="cs"/>
          <w:rtl/>
        </w:rPr>
        <w:t>ٱ</w:t>
      </w:r>
      <w:r w:rsidR="0087798F" w:rsidRPr="005D3A81">
        <w:rPr>
          <w:rStyle w:val="Char7"/>
          <w:rFonts w:hint="eastAsia"/>
          <w:rtl/>
        </w:rPr>
        <w:t>لۡكَٰفِرِينَ</w:t>
      </w:r>
      <w:r w:rsidR="0087798F" w:rsidRPr="005D3A81">
        <w:rPr>
          <w:rStyle w:val="Char7"/>
          <w:rtl/>
        </w:rPr>
        <w:t xml:space="preserve"> يُجَٰهِدُونَ فِي سَبِيلِ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وَلَا يَخَافُونَ لَوۡمَةَ لَآئِمٖۚ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54</w:t>
      </w:r>
      <w:r w:rsidRPr="00D06357">
        <w:rPr>
          <w:rStyle w:val="Char2"/>
          <w:rFonts w:hint="cs"/>
          <w:rtl/>
        </w:rPr>
        <w:t>]</w:t>
      </w:r>
      <w:r>
        <w:rPr>
          <w:rStyle w:val="Char2"/>
          <w:rFonts w:hint="cs"/>
          <w:rtl/>
        </w:rPr>
        <w:t>.</w:t>
      </w:r>
    </w:p>
    <w:p w:rsidR="006B5A01" w:rsidRDefault="003478FB" w:rsidP="00E87F2E">
      <w:pPr>
        <w:pStyle w:val="a3"/>
        <w:rPr>
          <w:rtl/>
        </w:rPr>
      </w:pPr>
      <w:r>
        <w:rPr>
          <w:rFonts w:cs="Traditional Arabic" w:hint="cs"/>
          <w:rtl/>
        </w:rPr>
        <w:t>«</w:t>
      </w:r>
      <w:r w:rsidRPr="003478FB">
        <w:rPr>
          <w:rtl/>
        </w:rPr>
        <w:t xml:space="preserve">بر مؤمنان فروتن و بر </w:t>
      </w:r>
      <w:r w:rsidR="005D3A81">
        <w:rPr>
          <w:rtl/>
        </w:rPr>
        <w:t>ک</w:t>
      </w:r>
      <w:r w:rsidRPr="003478FB">
        <w:rPr>
          <w:rtl/>
        </w:rPr>
        <w:t>افران درشتخو</w:t>
      </w:r>
      <w:r w:rsidR="005D3A81">
        <w:rPr>
          <w:rtl/>
        </w:rPr>
        <w:t>ی</w:t>
      </w:r>
      <w:r w:rsidRPr="003478FB">
        <w:rPr>
          <w:rtl/>
        </w:rPr>
        <w:t>ند، در راه خدا جهاد مى‏</w:t>
      </w:r>
      <w:r w:rsidR="005D3A81">
        <w:rPr>
          <w:rtl/>
        </w:rPr>
        <w:t>ک</w:t>
      </w:r>
      <w:r w:rsidRPr="003478FB">
        <w:rPr>
          <w:rtl/>
        </w:rPr>
        <w:t>نند و از سرزنش ه</w:t>
      </w:r>
      <w:r w:rsidR="005D3A81">
        <w:rPr>
          <w:rtl/>
        </w:rPr>
        <w:t>ی</w:t>
      </w:r>
      <w:r w:rsidRPr="003478FB">
        <w:rPr>
          <w:rtl/>
        </w:rPr>
        <w:t xml:space="preserve">چ سرزنش </w:t>
      </w:r>
      <w:r w:rsidR="005D3A81">
        <w:rPr>
          <w:rtl/>
        </w:rPr>
        <w:t>ک</w:t>
      </w:r>
      <w:r w:rsidRPr="003478FB">
        <w:rPr>
          <w:rtl/>
        </w:rPr>
        <w:t>ننده‏اى نمى‏هراسند</w:t>
      </w:r>
      <w:r>
        <w:rPr>
          <w:rFonts w:cs="Traditional Arabic" w:hint="cs"/>
          <w:rtl/>
        </w:rPr>
        <w:t>»</w:t>
      </w:r>
      <w:r w:rsidR="006B5A01">
        <w:rPr>
          <w:rFonts w:hint="cs"/>
          <w:rtl/>
        </w:rPr>
        <w:t>.</w:t>
      </w:r>
    </w:p>
    <w:p w:rsidR="002872E7" w:rsidRDefault="00991363" w:rsidP="00E87F2E">
      <w:pPr>
        <w:pStyle w:val="a3"/>
        <w:rPr>
          <w:rtl/>
        </w:rPr>
      </w:pPr>
      <w:r w:rsidRPr="00991363">
        <w:rPr>
          <w:rFonts w:hint="cs"/>
          <w:rtl/>
        </w:rPr>
        <w:t>بنابراین محبت این امت نسبت به خدا</w:t>
      </w:r>
      <w:r>
        <w:rPr>
          <w:rFonts w:hint="cs"/>
          <w:rtl/>
        </w:rPr>
        <w:t xml:space="preserve"> از محبت پیشینیان و بندگیشان از بندگی آنها کاملتر بوده است. کاملترین افراد این امت نیز اصحاب محمد</w:t>
      </w:r>
      <w:r>
        <w:rPr>
          <w:rFonts w:cs="CTraditional Arabic" w:hint="cs"/>
          <w:rtl/>
        </w:rPr>
        <w:t>ص</w:t>
      </w:r>
      <w:r>
        <w:rPr>
          <w:rFonts w:hint="cs"/>
          <w:rtl/>
        </w:rPr>
        <w:t xml:space="preserve"> می‌باشند و هر کسی به آنان شبیه‌تر باشد در این زمینه کاملتر است</w:t>
      </w:r>
      <w:r w:rsidR="003478FB">
        <w:rPr>
          <w:rFonts w:cs="Traditional Arabic" w:hint="cs"/>
          <w:rtl/>
        </w:rPr>
        <w:t>»</w:t>
      </w:r>
      <w:r w:rsidR="002872E7" w:rsidRPr="008644F9">
        <w:rPr>
          <w:rStyle w:val="FootnoteReference"/>
          <w:rFonts w:cs="B Lotus"/>
          <w:rtl/>
        </w:rPr>
        <w:footnoteReference w:id="7"/>
      </w:r>
      <w:r w:rsidR="003478FB">
        <w:rPr>
          <w:rFonts w:hint="cs"/>
          <w:rtl/>
        </w:rPr>
        <w:t>.</w:t>
      </w:r>
    </w:p>
    <w:p w:rsidR="00991363" w:rsidRDefault="00991363" w:rsidP="00E87F2E">
      <w:pPr>
        <w:pStyle w:val="a3"/>
        <w:rPr>
          <w:rtl/>
        </w:rPr>
      </w:pPr>
      <w:r>
        <w:rPr>
          <w:rFonts w:hint="cs"/>
          <w:rtl/>
        </w:rPr>
        <w:t>دوم کسانی که در فهم حقیقت عبادت به خطا رفته‌اند.</w:t>
      </w:r>
    </w:p>
    <w:p w:rsidR="00991363" w:rsidRDefault="00991363" w:rsidP="00E87F2E">
      <w:pPr>
        <w:pStyle w:val="a3"/>
        <w:rPr>
          <w:rtl/>
        </w:rPr>
      </w:pPr>
      <w:r>
        <w:rPr>
          <w:rFonts w:hint="cs"/>
          <w:rtl/>
        </w:rPr>
        <w:t>این گروه خیال می‌کنند که محبت با ادب بندگی منافات دارد و با ترس و خوف بنده در برابر خدا نمی‌سازد و چنین می‌پندارند که محبت از سوی مخلوق نسبت به خالق امکان ندارد و</w:t>
      </w:r>
      <w:r w:rsidR="00E61F7C">
        <w:rPr>
          <w:rFonts w:hint="cs"/>
          <w:rtl/>
        </w:rPr>
        <w:t xml:space="preserve"> وظیفۀ </w:t>
      </w:r>
      <w:r>
        <w:rPr>
          <w:rFonts w:hint="cs"/>
          <w:rtl/>
        </w:rPr>
        <w:t>او تنها فرمانبرداری و خضوع است.</w:t>
      </w:r>
    </w:p>
    <w:p w:rsidR="001A0A76" w:rsidRDefault="00EF274A" w:rsidP="00E87F2E">
      <w:pPr>
        <w:pStyle w:val="a3"/>
        <w:rPr>
          <w:rtl/>
        </w:rPr>
      </w:pPr>
      <w:r>
        <w:rPr>
          <w:rFonts w:hint="cs"/>
          <w:rtl/>
        </w:rPr>
        <w:t>اما حقیقت آن است که محبت منافاتی با ترس و خوف ندارد و خوف چنانکه ابن تیمیه گفته است</w:t>
      </w:r>
      <w:r w:rsidR="001A0A76" w:rsidRPr="008644F9">
        <w:rPr>
          <w:rStyle w:val="FootnoteReference"/>
          <w:rFonts w:cs="B Lotus"/>
          <w:rtl/>
        </w:rPr>
        <w:footnoteReference w:id="8"/>
      </w:r>
      <w:r>
        <w:rPr>
          <w:rFonts w:hint="cs"/>
          <w:rtl/>
        </w:rPr>
        <w:t xml:space="preserve"> لازم</w:t>
      </w:r>
      <w:r w:rsidR="00957A34">
        <w:rPr>
          <w:rFonts w:hint="cs"/>
          <w:rtl/>
        </w:rPr>
        <w:t>ۀ</w:t>
      </w:r>
      <w:r>
        <w:rPr>
          <w:rFonts w:hint="cs"/>
          <w:rtl/>
        </w:rPr>
        <w:t xml:space="preserve"> محبت می‌باشد، برای این که نزد قلب سلیم، چیزی شیرین‌تر و گواراتر و مطلوبتر و بهتر از حلاوت ایمان</w:t>
      </w:r>
      <w:r w:rsidR="003478FB">
        <w:rPr>
          <w:rFonts w:hint="cs"/>
          <w:rtl/>
        </w:rPr>
        <w:t>ی متضمن بندگی و محبت خدا و اخلاص</w:t>
      </w:r>
      <w:r>
        <w:rPr>
          <w:rFonts w:hint="cs"/>
          <w:rtl/>
        </w:rPr>
        <w:t xml:space="preserve"> عقیده برای او،</w:t>
      </w:r>
      <w:r w:rsidR="005F2B1C">
        <w:rPr>
          <w:rFonts w:hint="cs"/>
          <w:rtl/>
        </w:rPr>
        <w:t xml:space="preserve"> </w:t>
      </w:r>
      <w:r>
        <w:rPr>
          <w:rFonts w:hint="cs"/>
          <w:rtl/>
        </w:rPr>
        <w:t xml:space="preserve">وجود ندارد و این مقتضی گرایش دل به سوی </w:t>
      </w:r>
      <w:r w:rsidR="00F04CBB">
        <w:rPr>
          <w:rFonts w:hint="cs"/>
          <w:rtl/>
        </w:rPr>
        <w:t>خداوند و بازگشت آن با خوف و رعب</w:t>
      </w:r>
      <w:r>
        <w:rPr>
          <w:rFonts w:hint="cs"/>
          <w:rtl/>
        </w:rPr>
        <w:t xml:space="preserve"> و هراس به سوی اوست. چنانکه فرموده است:</w:t>
      </w:r>
    </w:p>
    <w:p w:rsidR="00B62C52"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 xml:space="preserve">مَّنۡ خَشِيَ </w:t>
      </w:r>
      <w:r w:rsidR="0087798F" w:rsidRPr="005D3A81">
        <w:rPr>
          <w:rStyle w:val="Char7"/>
          <w:rFonts w:hint="cs"/>
          <w:rtl/>
        </w:rPr>
        <w:t>ٱ</w:t>
      </w:r>
      <w:r w:rsidR="0087798F" w:rsidRPr="005D3A81">
        <w:rPr>
          <w:rStyle w:val="Char7"/>
          <w:rFonts w:hint="eastAsia"/>
          <w:rtl/>
        </w:rPr>
        <w:t>لرَّحۡمَٰنَ</w:t>
      </w:r>
      <w:r w:rsidR="0087798F" w:rsidRPr="005D3A81">
        <w:rPr>
          <w:rStyle w:val="Char7"/>
          <w:rtl/>
        </w:rPr>
        <w:t xml:space="preserve"> بِ</w:t>
      </w:r>
      <w:r w:rsidR="0087798F" w:rsidRPr="005D3A81">
        <w:rPr>
          <w:rStyle w:val="Char7"/>
          <w:rFonts w:hint="cs"/>
          <w:rtl/>
        </w:rPr>
        <w:t>ٱ</w:t>
      </w:r>
      <w:r w:rsidR="0087798F" w:rsidRPr="005D3A81">
        <w:rPr>
          <w:rStyle w:val="Char7"/>
          <w:rFonts w:hint="eastAsia"/>
          <w:rtl/>
        </w:rPr>
        <w:t>لۡغَيۡبِ</w:t>
      </w:r>
      <w:r w:rsidR="0087798F" w:rsidRPr="005D3A81">
        <w:rPr>
          <w:rStyle w:val="Char7"/>
          <w:rtl/>
        </w:rPr>
        <w:t xml:space="preserve"> وَجَآءَ بِقَلۡبٖ مُّنِيبٍ ٣٣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ق: 33</w:t>
      </w:r>
      <w:r w:rsidRPr="00D06357">
        <w:rPr>
          <w:rStyle w:val="Char2"/>
          <w:rFonts w:hint="cs"/>
          <w:rtl/>
        </w:rPr>
        <w:t>]</w:t>
      </w:r>
      <w:r>
        <w:rPr>
          <w:rStyle w:val="Char2"/>
          <w:rFonts w:hint="cs"/>
          <w:rtl/>
        </w:rPr>
        <w:t>.</w:t>
      </w:r>
    </w:p>
    <w:p w:rsidR="00B62C52" w:rsidRDefault="00F04CBB" w:rsidP="00E87F2E">
      <w:pPr>
        <w:pStyle w:val="a3"/>
        <w:rPr>
          <w:rtl/>
        </w:rPr>
      </w:pPr>
      <w:r>
        <w:rPr>
          <w:rFonts w:cs="Traditional Arabic" w:hint="cs"/>
          <w:rtl/>
        </w:rPr>
        <w:t>«</w:t>
      </w:r>
      <w:r w:rsidR="005D3A81">
        <w:rPr>
          <w:rtl/>
        </w:rPr>
        <w:t>ک</w:t>
      </w:r>
      <w:r w:rsidRPr="00F04CBB">
        <w:rPr>
          <w:rtl/>
        </w:rPr>
        <w:t xml:space="preserve">سى </w:t>
      </w:r>
      <w:r w:rsidR="005D3A81">
        <w:rPr>
          <w:rtl/>
        </w:rPr>
        <w:t>ک</w:t>
      </w:r>
      <w:r w:rsidRPr="00F04CBB">
        <w:rPr>
          <w:rtl/>
        </w:rPr>
        <w:t xml:space="preserve">ه در نهان از [خداوند] رحمان بترسد و با دلى توبه </w:t>
      </w:r>
      <w:r w:rsidR="005D3A81">
        <w:rPr>
          <w:rtl/>
        </w:rPr>
        <w:t>ک</w:t>
      </w:r>
      <w:r w:rsidRPr="00F04CBB">
        <w:rPr>
          <w:rtl/>
        </w:rPr>
        <w:t>ار پ</w:t>
      </w:r>
      <w:r w:rsidR="005D3A81">
        <w:rPr>
          <w:rtl/>
        </w:rPr>
        <w:t>ی</w:t>
      </w:r>
      <w:r w:rsidRPr="00F04CBB">
        <w:rPr>
          <w:rtl/>
        </w:rPr>
        <w:t>ش آ</w:t>
      </w:r>
      <w:r w:rsidR="005D3A81">
        <w:rPr>
          <w:rtl/>
        </w:rPr>
        <w:t>ی</w:t>
      </w:r>
      <w:r w:rsidRPr="00F04CBB">
        <w:rPr>
          <w:rtl/>
        </w:rPr>
        <w:t>د</w:t>
      </w:r>
      <w:r>
        <w:rPr>
          <w:rFonts w:cs="Traditional Arabic" w:hint="cs"/>
          <w:rtl/>
        </w:rPr>
        <w:t>»</w:t>
      </w:r>
      <w:r w:rsidR="00B62C52">
        <w:rPr>
          <w:rFonts w:hint="cs"/>
          <w:rtl/>
        </w:rPr>
        <w:t>.</w:t>
      </w:r>
    </w:p>
    <w:p w:rsidR="00B62C52" w:rsidRDefault="00B62C52" w:rsidP="00E87F2E">
      <w:pPr>
        <w:pStyle w:val="a3"/>
        <w:rPr>
          <w:rtl/>
        </w:rPr>
      </w:pPr>
      <w:r w:rsidRPr="00B62C52">
        <w:rPr>
          <w:rFonts w:hint="cs"/>
          <w:rtl/>
        </w:rPr>
        <w:t xml:space="preserve">چرا که دوست دارنده، </w:t>
      </w:r>
      <w:r>
        <w:rPr>
          <w:rFonts w:hint="cs"/>
          <w:rtl/>
        </w:rPr>
        <w:t>از نابودی مطلوب یا نرسیدن به مقصود خویش هراسان می‌باشد و بنابراین،</w:t>
      </w:r>
      <w:r w:rsidR="00E61F7C">
        <w:rPr>
          <w:rFonts w:hint="cs"/>
          <w:rtl/>
        </w:rPr>
        <w:t xml:space="preserve"> بندۀ </w:t>
      </w:r>
      <w:r>
        <w:rPr>
          <w:rFonts w:hint="cs"/>
          <w:rtl/>
        </w:rPr>
        <w:t>دوستدار خدا حالتی میان بیم و امید خواهد داشت، همچنانکه می‌گوید:</w:t>
      </w:r>
    </w:p>
    <w:p w:rsidR="00B62C52"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أُوْلَٰٓئِكَ</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يَدۡعُونَ يَبۡتَغُونَ إِلَىٰ رَبِّهِمُ </w:t>
      </w:r>
      <w:r w:rsidR="0087798F" w:rsidRPr="005D3A81">
        <w:rPr>
          <w:rStyle w:val="Char7"/>
          <w:rFonts w:hint="cs"/>
          <w:rtl/>
        </w:rPr>
        <w:t>ٱ</w:t>
      </w:r>
      <w:r w:rsidR="0087798F" w:rsidRPr="005D3A81">
        <w:rPr>
          <w:rStyle w:val="Char7"/>
          <w:rFonts w:hint="eastAsia"/>
          <w:rtl/>
        </w:rPr>
        <w:t>لۡوَسِيلَةَ</w:t>
      </w:r>
      <w:r w:rsidR="0087798F" w:rsidRPr="005D3A81">
        <w:rPr>
          <w:rStyle w:val="Char7"/>
          <w:rtl/>
        </w:rPr>
        <w:t xml:space="preserve"> أَيُّهُمۡ أَقۡرَبُ وَيَرۡجُونَ رَحۡمَتَهُ</w:t>
      </w:r>
      <w:r w:rsidR="0087798F" w:rsidRPr="005D3A81">
        <w:rPr>
          <w:rStyle w:val="Char7"/>
          <w:rFonts w:hint="cs"/>
          <w:rtl/>
        </w:rPr>
        <w:t>ۥ</w:t>
      </w:r>
      <w:r w:rsidR="0087798F" w:rsidRPr="005D3A81">
        <w:rPr>
          <w:rStyle w:val="Char7"/>
          <w:rtl/>
        </w:rPr>
        <w:t xml:space="preserve"> وَيَخَافُونَ عَذَابَهُ</w:t>
      </w:r>
      <w:r w:rsidR="0087798F" w:rsidRPr="005D3A81">
        <w:rPr>
          <w:rStyle w:val="Char7"/>
          <w:rFonts w:hint="cs"/>
          <w:rtl/>
        </w:rPr>
        <w:t>ۥٓۚ</w:t>
      </w:r>
      <w:r w:rsidR="0087798F" w:rsidRPr="005D3A81">
        <w:rPr>
          <w:rStyle w:val="Char7"/>
          <w:rtl/>
        </w:rPr>
        <w:t xml:space="preserve"> إِنَّ عَذَابَ رَبِّكَ كَانَ مَحۡذُورٗا ٥٧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57</w:t>
      </w:r>
      <w:r w:rsidRPr="00D06357">
        <w:rPr>
          <w:rStyle w:val="Char2"/>
          <w:rFonts w:hint="cs"/>
          <w:rtl/>
        </w:rPr>
        <w:t>]</w:t>
      </w:r>
      <w:r>
        <w:rPr>
          <w:rStyle w:val="Char2"/>
          <w:rFonts w:hint="cs"/>
          <w:rtl/>
        </w:rPr>
        <w:t>.</w:t>
      </w:r>
    </w:p>
    <w:p w:rsidR="00B62C52" w:rsidRDefault="00F04CBB" w:rsidP="00E87F2E">
      <w:pPr>
        <w:pStyle w:val="a3"/>
        <w:rPr>
          <w:rtl/>
        </w:rPr>
      </w:pPr>
      <w:r>
        <w:rPr>
          <w:rFonts w:cs="Traditional Arabic" w:hint="cs"/>
          <w:rtl/>
        </w:rPr>
        <w:t>«</w:t>
      </w:r>
      <w:r w:rsidR="005D3A81">
        <w:rPr>
          <w:rtl/>
        </w:rPr>
        <w:t>ک</w:t>
      </w:r>
      <w:r w:rsidRPr="00F04CBB">
        <w:rPr>
          <w:rtl/>
        </w:rPr>
        <w:t xml:space="preserve">سانى </w:t>
      </w:r>
      <w:r w:rsidR="005D3A81">
        <w:rPr>
          <w:rtl/>
        </w:rPr>
        <w:t>ک</w:t>
      </w:r>
      <w:r w:rsidRPr="00F04CBB">
        <w:rPr>
          <w:rtl/>
        </w:rPr>
        <w:t>ه [</w:t>
      </w:r>
      <w:r w:rsidR="005D3A81">
        <w:rPr>
          <w:rtl/>
        </w:rPr>
        <w:t>ک</w:t>
      </w:r>
      <w:r w:rsidRPr="00F04CBB">
        <w:rPr>
          <w:rtl/>
        </w:rPr>
        <w:t>افران‏] آنان را [به ن</w:t>
      </w:r>
      <w:r w:rsidR="005D3A81">
        <w:rPr>
          <w:rtl/>
        </w:rPr>
        <w:t>ی</w:t>
      </w:r>
      <w:r w:rsidRPr="00F04CBB">
        <w:rPr>
          <w:rtl/>
        </w:rPr>
        <w:t>ا</w:t>
      </w:r>
      <w:r w:rsidR="005D3A81">
        <w:rPr>
          <w:rtl/>
        </w:rPr>
        <w:t>ی</w:t>
      </w:r>
      <w:r w:rsidRPr="00F04CBB">
        <w:rPr>
          <w:rtl/>
        </w:rPr>
        <w:t xml:space="preserve">ش‏] مى‏خوانند، [خود] هر </w:t>
      </w:r>
      <w:r w:rsidR="005D3A81">
        <w:rPr>
          <w:rtl/>
        </w:rPr>
        <w:t>ک</w:t>
      </w:r>
      <w:r w:rsidRPr="00F04CBB">
        <w:rPr>
          <w:rtl/>
        </w:rPr>
        <w:t xml:space="preserve">دام </w:t>
      </w:r>
      <w:r w:rsidR="005D3A81">
        <w:rPr>
          <w:rtl/>
        </w:rPr>
        <w:t>ک</w:t>
      </w:r>
      <w:r w:rsidRPr="00F04CBB">
        <w:rPr>
          <w:rtl/>
        </w:rPr>
        <w:t>ه نزد</w:t>
      </w:r>
      <w:r w:rsidR="005D3A81">
        <w:rPr>
          <w:rtl/>
        </w:rPr>
        <w:t>یک</w:t>
      </w:r>
      <w:r w:rsidRPr="00F04CBB">
        <w:rPr>
          <w:rtl/>
        </w:rPr>
        <w:t>‏ترند، به سوى پروردگارشان وس</w:t>
      </w:r>
      <w:r w:rsidR="005D3A81">
        <w:rPr>
          <w:rtl/>
        </w:rPr>
        <w:t>ی</w:t>
      </w:r>
      <w:r w:rsidRPr="00F04CBB">
        <w:rPr>
          <w:rtl/>
        </w:rPr>
        <w:t>له [تقرّب‏] مى‏جو</w:t>
      </w:r>
      <w:r w:rsidR="005D3A81">
        <w:rPr>
          <w:rtl/>
        </w:rPr>
        <w:t>ی</w:t>
      </w:r>
      <w:r w:rsidRPr="00F04CBB">
        <w:rPr>
          <w:rtl/>
        </w:rPr>
        <w:t>ند. و به رحمت او ام</w:t>
      </w:r>
      <w:r w:rsidR="005D3A81">
        <w:rPr>
          <w:rtl/>
        </w:rPr>
        <w:t>ی</w:t>
      </w:r>
      <w:r w:rsidRPr="00F04CBB">
        <w:rPr>
          <w:rtl/>
        </w:rPr>
        <w:t>د مى‏دارند و از عذابش ب</w:t>
      </w:r>
      <w:r w:rsidR="005D3A81">
        <w:rPr>
          <w:rtl/>
        </w:rPr>
        <w:t>ی</w:t>
      </w:r>
      <w:r w:rsidRPr="00F04CBB">
        <w:rPr>
          <w:rtl/>
        </w:rPr>
        <w:t>منا</w:t>
      </w:r>
      <w:r w:rsidR="005D3A81">
        <w:rPr>
          <w:rtl/>
        </w:rPr>
        <w:t>ک</w:t>
      </w:r>
      <w:r w:rsidRPr="00F04CBB">
        <w:rPr>
          <w:rtl/>
        </w:rPr>
        <w:t>ند. بى گمان با</w:t>
      </w:r>
      <w:r w:rsidR="005D3A81">
        <w:rPr>
          <w:rtl/>
        </w:rPr>
        <w:t>ی</w:t>
      </w:r>
      <w:r w:rsidRPr="00F04CBB">
        <w:rPr>
          <w:rtl/>
        </w:rPr>
        <w:t>د از عذاب پروردگارت بر حذر بود</w:t>
      </w:r>
      <w:r>
        <w:rPr>
          <w:rFonts w:cs="Traditional Arabic" w:hint="cs"/>
          <w:rtl/>
        </w:rPr>
        <w:t>»</w:t>
      </w:r>
      <w:r w:rsidR="00B62C52">
        <w:rPr>
          <w:rFonts w:hint="cs"/>
          <w:rtl/>
        </w:rPr>
        <w:t>.</w:t>
      </w:r>
    </w:p>
    <w:p w:rsidR="00A6549F" w:rsidRDefault="00F04CBB" w:rsidP="00E87F2E">
      <w:pPr>
        <w:pStyle w:val="a3"/>
        <w:rPr>
          <w:rtl/>
        </w:rPr>
      </w:pPr>
      <w:r>
        <w:rPr>
          <w:rFonts w:hint="cs"/>
          <w:rtl/>
        </w:rPr>
        <w:t>ابن قیم در چند جای رسال</w:t>
      </w:r>
      <w:r w:rsidR="00957A34">
        <w:rPr>
          <w:rFonts w:hint="cs"/>
          <w:rtl/>
        </w:rPr>
        <w:t>ۀ</w:t>
      </w:r>
      <w:r>
        <w:rPr>
          <w:rFonts w:hint="cs"/>
          <w:rtl/>
        </w:rPr>
        <w:t xml:space="preserve"> </w:t>
      </w:r>
      <w:r>
        <w:rPr>
          <w:rFonts w:cs="Traditional Arabic" w:hint="cs"/>
          <w:rtl/>
        </w:rPr>
        <w:t>«</w:t>
      </w:r>
      <w:r>
        <w:rPr>
          <w:rFonts w:hint="cs"/>
          <w:rtl/>
        </w:rPr>
        <w:t>العبود</w:t>
      </w:r>
      <w:r w:rsidR="005D3A81">
        <w:rPr>
          <w:rFonts w:hint="cs"/>
          <w:rtl/>
        </w:rPr>
        <w:t>ی</w:t>
      </w:r>
      <w:r w:rsidRPr="00957A34">
        <w:rPr>
          <w:rFonts w:hint="cs"/>
          <w:rtl/>
        </w:rPr>
        <w:t>ة</w:t>
      </w:r>
      <w:r>
        <w:rPr>
          <w:rFonts w:cs="Traditional Arabic" w:hint="cs"/>
          <w:rtl/>
        </w:rPr>
        <w:t>»</w:t>
      </w:r>
      <w:r w:rsidR="00EF57FC">
        <w:rPr>
          <w:rFonts w:hint="cs"/>
          <w:rtl/>
        </w:rPr>
        <w:t xml:space="preserve"> تأکید می‌کند که محبت جزء جدانشدنی</w:t>
      </w:r>
      <w:r>
        <w:rPr>
          <w:rFonts w:hint="cs"/>
          <w:rtl/>
        </w:rPr>
        <w:t xml:space="preserve"> حقیقت عبودیت است، او می‌گوید: </w:t>
      </w:r>
      <w:r>
        <w:rPr>
          <w:rFonts w:cs="Traditional Arabic" w:hint="cs"/>
          <w:rtl/>
        </w:rPr>
        <w:t>«</w:t>
      </w:r>
      <w:r w:rsidR="00EF57FC">
        <w:rPr>
          <w:rFonts w:hint="cs"/>
          <w:rtl/>
        </w:rPr>
        <w:t>لفظ عبودیت دربرگیرند</w:t>
      </w:r>
      <w:r w:rsidR="00957A34">
        <w:rPr>
          <w:rFonts w:hint="cs"/>
          <w:rtl/>
        </w:rPr>
        <w:t>ۀ</w:t>
      </w:r>
      <w:r w:rsidR="00EF57FC">
        <w:rPr>
          <w:rFonts w:hint="cs"/>
          <w:rtl/>
        </w:rPr>
        <w:t xml:space="preserve"> کمال محبت می‌باشد. به دلی که</w:t>
      </w:r>
      <w:r w:rsidR="00EA19DB">
        <w:rPr>
          <w:rFonts w:hint="cs"/>
          <w:rtl/>
        </w:rPr>
        <w:t xml:space="preserve"> پرستندۀ </w:t>
      </w:r>
      <w:r w:rsidR="00EF57FC">
        <w:rPr>
          <w:rFonts w:hint="cs"/>
          <w:rtl/>
        </w:rPr>
        <w:t>محبوب باشد، می‌گویند: قلب متیم، و تتیم یعنی تعبد، تیم‌الله، یعنی خدا را عبادت کرد و این در صورت کامل خود برای ابراهیم و محمد</w:t>
      </w:r>
      <w:r w:rsidR="00EF57FC">
        <w:rPr>
          <w:rFonts w:cs="CTraditional Arabic" w:hint="cs"/>
          <w:rtl/>
        </w:rPr>
        <w:t>ص</w:t>
      </w:r>
      <w:r>
        <w:rPr>
          <w:rFonts w:hint="cs"/>
          <w:rtl/>
        </w:rPr>
        <w:t xml:space="preserve"> حاصل گردید</w:t>
      </w:r>
      <w:r>
        <w:rPr>
          <w:rFonts w:cs="Traditional Arabic" w:hint="cs"/>
          <w:rtl/>
        </w:rPr>
        <w:t>»</w:t>
      </w:r>
      <w:r w:rsidR="00EF57FC">
        <w:rPr>
          <w:rFonts w:hint="cs"/>
          <w:rtl/>
        </w:rPr>
        <w:t>.</w:t>
      </w:r>
    </w:p>
    <w:p w:rsidR="00EF57FC" w:rsidRDefault="00EF57FC" w:rsidP="00E87F2E">
      <w:pPr>
        <w:pStyle w:val="a3"/>
        <w:rPr>
          <w:rtl/>
        </w:rPr>
      </w:pPr>
      <w:r>
        <w:rPr>
          <w:rFonts w:hint="cs"/>
          <w:rtl/>
        </w:rPr>
        <w:t>در جای دیگری می‌گوید:</w:t>
      </w:r>
    </w:p>
    <w:p w:rsidR="00EF57FC" w:rsidRDefault="00F04CBB" w:rsidP="00E87F2E">
      <w:pPr>
        <w:pStyle w:val="a3"/>
        <w:rPr>
          <w:rtl/>
        </w:rPr>
      </w:pPr>
      <w:r>
        <w:rPr>
          <w:rFonts w:cs="Traditional Arabic" w:hint="cs"/>
          <w:rtl/>
        </w:rPr>
        <w:t>«</w:t>
      </w:r>
      <w:r w:rsidR="00EF57FC">
        <w:rPr>
          <w:rFonts w:hint="cs"/>
          <w:rtl/>
        </w:rPr>
        <w:t xml:space="preserve">دین حق، همان تحقق بخشیدن به عبودیت خدا به تمام معنی می‌باشد و مفهومش حصول کامل محبت خداست. به میزانی که عبودیت کامل گردد، محبت بنده نسبت به خدا و محبت پروردگار نسبت به بنده‌اش نیز کمال می‌پذیرد و نقصان آن، </w:t>
      </w:r>
      <w:r w:rsidR="00AE6A01">
        <w:rPr>
          <w:rFonts w:hint="cs"/>
          <w:rtl/>
        </w:rPr>
        <w:t>کاهش این را در پی خواهد داشت. بدین ترتیب تا وقتی که محبتی برای غیر خدا در دل باشد، عبودیتی نیز برای غیر خدا وجود خواهد داشت و اگر عبودیتی برای غیر خدا باشد، محبتی نیز متناسب با آن، برای غیر خدا موجود خواهد بود.</w:t>
      </w:r>
    </w:p>
    <w:p w:rsidR="00AE6A01" w:rsidRDefault="00AE6A01" w:rsidP="00E87F2E">
      <w:pPr>
        <w:pStyle w:val="a3"/>
        <w:rPr>
          <w:rtl/>
        </w:rPr>
      </w:pPr>
      <w:r>
        <w:rPr>
          <w:rFonts w:hint="cs"/>
          <w:rtl/>
        </w:rPr>
        <w:t>هر محبتی که به خاطر خدا نباشد، نادرست و بی‌پایه است و هر عملی که در جهت نزدیکی به او نباشد، باطل است، زیرا که دنیا ملعون و پدیده‌های دنیوی در صورت عدم تعلق به خدا منفور می‌باشد و چیزی متعلق به خدا نتواند بود مگر آن که مورد پسند خدا و رسول خدا</w:t>
      </w:r>
      <w:r>
        <w:rPr>
          <w:rFonts w:cs="CTraditional Arabic" w:hint="cs"/>
          <w:rtl/>
        </w:rPr>
        <w:t>ص</w:t>
      </w:r>
      <w:r w:rsidR="000C06D1">
        <w:rPr>
          <w:rFonts w:hint="cs"/>
          <w:rtl/>
        </w:rPr>
        <w:t xml:space="preserve"> </w:t>
      </w:r>
      <w:r w:rsidR="00E322D7">
        <w:rPr>
          <w:rFonts w:hint="cs"/>
          <w:rtl/>
        </w:rPr>
        <w:t>قرار گرفته و مشروع باشد.</w:t>
      </w:r>
    </w:p>
    <w:p w:rsidR="00E322D7" w:rsidRDefault="00E322D7" w:rsidP="00E87F2E">
      <w:pPr>
        <w:pStyle w:val="a3"/>
        <w:rPr>
          <w:rtl/>
        </w:rPr>
      </w:pPr>
      <w:r>
        <w:rPr>
          <w:rFonts w:hint="cs"/>
          <w:rtl/>
        </w:rPr>
        <w:t>همچنین هر عملی که مقصود از آن غیرخدا و یا مخالف احکام خدا باشد، از آن خدا نیست. اصولاً هر چیزی برای آن که متعلق به خدا و در جهت او باشد، مستلزم این دو ویژگی است:</w:t>
      </w:r>
    </w:p>
    <w:p w:rsidR="00E322D7" w:rsidRDefault="00E322D7" w:rsidP="00E87F2E">
      <w:pPr>
        <w:pStyle w:val="a3"/>
        <w:rPr>
          <w:rtl/>
        </w:rPr>
      </w:pPr>
      <w:r>
        <w:rPr>
          <w:rFonts w:hint="cs"/>
          <w:rtl/>
        </w:rPr>
        <w:t>یکی این که برای خدا باشد و دیگر</w:t>
      </w:r>
      <w:r w:rsidR="00CE619D">
        <w:rPr>
          <w:rFonts w:hint="cs"/>
          <w:rtl/>
        </w:rPr>
        <w:t xml:space="preserve"> </w:t>
      </w:r>
      <w:r>
        <w:rPr>
          <w:rFonts w:hint="cs"/>
          <w:rtl/>
        </w:rPr>
        <w:t>این با محبت خدا و رسول</w:t>
      </w:r>
      <w:r w:rsidR="00F65CEA">
        <w:rPr>
          <w:rFonts w:cs="CTraditional Arabic" w:hint="cs"/>
          <w:rtl/>
        </w:rPr>
        <w:t>ص</w:t>
      </w:r>
      <w:r w:rsidR="00F65CEA">
        <w:rPr>
          <w:rFonts w:hint="cs"/>
          <w:rtl/>
        </w:rPr>
        <w:t xml:space="preserve"> بسازد و این همان است که واجب و مستحب نامیده می‌شود.</w:t>
      </w:r>
    </w:p>
    <w:p w:rsidR="00F65CEA" w:rsidRDefault="00F65CEA" w:rsidP="00E87F2E">
      <w:pPr>
        <w:pStyle w:val="a3"/>
        <w:rPr>
          <w:rtl/>
        </w:rPr>
      </w:pPr>
      <w:r>
        <w:rPr>
          <w:rFonts w:hint="cs"/>
          <w:rtl/>
        </w:rPr>
        <w:t>برخی از گذشتگان</w:t>
      </w:r>
      <w:r w:rsidR="00DE0A4D">
        <w:rPr>
          <w:rFonts w:hint="cs"/>
          <w:rtl/>
        </w:rPr>
        <w:t>،</w:t>
      </w:r>
      <w:r>
        <w:rPr>
          <w:rFonts w:hint="cs"/>
          <w:rtl/>
        </w:rPr>
        <w:t xml:space="preserve"> منکر حقیقت محبت نگردیده و تنها ادعای محبت و زیاده‌روی در این دعوی را تا آن جا که</w:t>
      </w:r>
      <w:r w:rsidR="00EA19DB">
        <w:rPr>
          <w:rFonts w:hint="cs"/>
          <w:rtl/>
        </w:rPr>
        <w:t xml:space="preserve"> شایستۀ </w:t>
      </w:r>
      <w:r>
        <w:rPr>
          <w:rFonts w:hint="cs"/>
          <w:rtl/>
        </w:rPr>
        <w:t xml:space="preserve">مقام بندگی و جلال پروردگاری نباشد، مردود شمرده‌اند. چنانکه در </w:t>
      </w:r>
      <w:r w:rsidR="00CE619D">
        <w:rPr>
          <w:rFonts w:hint="cs"/>
          <w:rtl/>
        </w:rPr>
        <w:t>س</w:t>
      </w:r>
      <w:r>
        <w:rPr>
          <w:rFonts w:hint="cs"/>
          <w:rtl/>
        </w:rPr>
        <w:t>خنان منقول از دسته اول که قبلاً اشاره کردیم به چنین ادعاهایی برمی‌خوریم.</w:t>
      </w:r>
    </w:p>
    <w:p w:rsidR="00F65CEA" w:rsidRDefault="00F65CEA" w:rsidP="00E87F2E">
      <w:pPr>
        <w:pStyle w:val="a3"/>
        <w:rPr>
          <w:rtl/>
        </w:rPr>
      </w:pPr>
      <w:r>
        <w:rPr>
          <w:rFonts w:hint="cs"/>
          <w:rtl/>
        </w:rPr>
        <w:t xml:space="preserve">بعضی از علمای کلام، محبت را در حق خدا جایز نمی‌دانند و آنچه را که در کتاب و سنت </w:t>
      </w:r>
      <w:r w:rsidR="00CE619D">
        <w:rPr>
          <w:rFonts w:hint="cs"/>
          <w:rtl/>
        </w:rPr>
        <w:t>در</w:t>
      </w:r>
      <w:r w:rsidR="002E3215">
        <w:rPr>
          <w:rFonts w:hint="cs"/>
          <w:rtl/>
        </w:rPr>
        <w:t xml:space="preserve"> این مورد آمده است. به چیزهایی از این قبیل توجیه نموده‌اند که: منظور از آن، اطاعت است</w:t>
      </w:r>
      <w:r w:rsidR="00A60813">
        <w:rPr>
          <w:rFonts w:hint="cs"/>
          <w:rtl/>
        </w:rPr>
        <w:t>. زیرا بندگی فقط با اظهارکوچکی و خضوع در برابر خداوند متعال امکان‌پذیر ا</w:t>
      </w:r>
      <w:r w:rsidR="00DE0A4D">
        <w:rPr>
          <w:rFonts w:hint="cs"/>
          <w:rtl/>
        </w:rPr>
        <w:t>س</w:t>
      </w:r>
      <w:r w:rsidR="00A60813">
        <w:rPr>
          <w:rFonts w:hint="cs"/>
          <w:rtl/>
        </w:rPr>
        <w:t>ت و نه چیز دیگر</w:t>
      </w:r>
      <w:r w:rsidR="00DE0A4D">
        <w:rPr>
          <w:rFonts w:cs="Traditional Arabic" w:hint="cs"/>
          <w:rtl/>
        </w:rPr>
        <w:t>»</w:t>
      </w:r>
      <w:r w:rsidR="00A60813">
        <w:rPr>
          <w:rFonts w:hint="cs"/>
          <w:rtl/>
        </w:rPr>
        <w:t>.</w:t>
      </w:r>
    </w:p>
    <w:p w:rsidR="00A60813" w:rsidRDefault="00A60813" w:rsidP="00E87F2E">
      <w:pPr>
        <w:pStyle w:val="a3"/>
        <w:rPr>
          <w:rtl/>
        </w:rPr>
      </w:pPr>
      <w:r>
        <w:rPr>
          <w:rFonts w:hint="cs"/>
          <w:rtl/>
        </w:rPr>
        <w:t>ابن قیم در پاسخ گر</w:t>
      </w:r>
      <w:r w:rsidR="00DE0A4D">
        <w:rPr>
          <w:rFonts w:hint="cs"/>
          <w:rtl/>
        </w:rPr>
        <w:t>و</w:t>
      </w:r>
      <w:r>
        <w:rPr>
          <w:rFonts w:hint="cs"/>
          <w:rtl/>
        </w:rPr>
        <w:t>ه فوق پس ازگوشزد این که دوستی و محبت خدا، همان حصول عبودیت اوست، می‌گوید:</w:t>
      </w:r>
    </w:p>
    <w:p w:rsidR="001A0A76" w:rsidRDefault="00DE0A4D" w:rsidP="00E87F2E">
      <w:pPr>
        <w:pStyle w:val="a3"/>
        <w:rPr>
          <w:rtl/>
        </w:rPr>
      </w:pPr>
      <w:r>
        <w:rPr>
          <w:rFonts w:cs="Traditional Arabic" w:hint="cs"/>
          <w:rtl/>
        </w:rPr>
        <w:t>«</w:t>
      </w:r>
      <w:r w:rsidR="00A60813">
        <w:rPr>
          <w:rFonts w:hint="cs"/>
          <w:rtl/>
        </w:rPr>
        <w:t>گروهی به خاطر منحصر پنداشتن بندگی در خضوع و خواری بدون محبت و اعتقاد به این که در محبت نوعی گرایش به خواهش</w:t>
      </w:r>
      <w:r w:rsidR="00350FC4">
        <w:rPr>
          <w:rFonts w:hint="eastAsia"/>
          <w:rtl/>
        </w:rPr>
        <w:t>‌</w:t>
      </w:r>
      <w:r w:rsidR="00A60813">
        <w:rPr>
          <w:rFonts w:hint="cs"/>
          <w:rtl/>
        </w:rPr>
        <w:t>های نفسانی یا اظهارخض</w:t>
      </w:r>
      <w:r w:rsidR="00BB119B">
        <w:rPr>
          <w:rFonts w:hint="cs"/>
          <w:rtl/>
        </w:rPr>
        <w:t>وعی غیرقابل پذیرش مقام ربوبیت وجود دارد، به خطا رفته‌اند. از ذوالنون</w:t>
      </w:r>
      <w:r w:rsidR="001A0A76" w:rsidRPr="008644F9">
        <w:rPr>
          <w:rStyle w:val="FootnoteReference"/>
          <w:rFonts w:cs="B Lotus"/>
          <w:rtl/>
        </w:rPr>
        <w:footnoteReference w:id="9"/>
      </w:r>
      <w:r w:rsidR="00BB119B">
        <w:rPr>
          <w:rFonts w:hint="cs"/>
          <w:rtl/>
        </w:rPr>
        <w:t xml:space="preserve"> </w:t>
      </w:r>
      <w:r w:rsidR="009F3265">
        <w:rPr>
          <w:rFonts w:hint="cs"/>
          <w:rtl/>
        </w:rPr>
        <w:t>نقل شده است که وقتی نزد او از مسأله محبت سخن رفت، گفت: از این مسأله گفتگو نکنید تا نفوس آن را نشنوند و مدعی نگردند.</w:t>
      </w:r>
    </w:p>
    <w:p w:rsidR="001A0A76" w:rsidRDefault="009F3265" w:rsidP="00E87F2E">
      <w:pPr>
        <w:pStyle w:val="a3"/>
        <w:rPr>
          <w:rtl/>
        </w:rPr>
      </w:pPr>
      <w:r>
        <w:rPr>
          <w:rFonts w:hint="cs"/>
          <w:rtl/>
        </w:rPr>
        <w:t>بعضی از اشخاص اهل معرفت و دانش نیز از همنشینی با افرادی که بدون داشتن خوف، دم از محبت می‌زنند، اکراه ورزیده‌اند، و</w:t>
      </w:r>
      <w:r w:rsidR="00DE0A4D">
        <w:rPr>
          <w:rFonts w:hint="cs"/>
          <w:rtl/>
        </w:rPr>
        <w:t xml:space="preserve"> </w:t>
      </w:r>
      <w:r>
        <w:rPr>
          <w:rFonts w:hint="cs"/>
          <w:rtl/>
        </w:rPr>
        <w:t xml:space="preserve">برخی هم گفته‌اند که: هر کس خداوند را فقط </w:t>
      </w:r>
      <w:r w:rsidR="00B66549">
        <w:rPr>
          <w:rFonts w:hint="cs"/>
          <w:rtl/>
        </w:rPr>
        <w:t>با محبت بندگی کند، زندیق است و هر که با امید خالی بندگی کند، مرجئی</w:t>
      </w:r>
      <w:r w:rsidR="001A0A76" w:rsidRPr="008644F9">
        <w:rPr>
          <w:rStyle w:val="FootnoteReference"/>
          <w:rFonts w:cs="B Lotus"/>
          <w:rtl/>
        </w:rPr>
        <w:footnoteReference w:id="10"/>
      </w:r>
      <w:r w:rsidR="00DE0A4D">
        <w:rPr>
          <w:rFonts w:hint="cs"/>
          <w:rtl/>
        </w:rPr>
        <w:t xml:space="preserve">، </w:t>
      </w:r>
      <w:r w:rsidR="00E70959">
        <w:rPr>
          <w:rFonts w:hint="cs"/>
          <w:rtl/>
        </w:rPr>
        <w:t>و آن که با خوف تنها بندگی کند، حروری</w:t>
      </w:r>
      <w:r w:rsidR="001A0A76" w:rsidRPr="008644F9">
        <w:rPr>
          <w:rStyle w:val="FootnoteReference"/>
          <w:rFonts w:cs="B Lotus"/>
          <w:rtl/>
        </w:rPr>
        <w:footnoteReference w:id="11"/>
      </w:r>
      <w:r w:rsidR="00DE0A4D">
        <w:rPr>
          <w:rFonts w:hint="cs"/>
          <w:rtl/>
        </w:rPr>
        <w:t>،</w:t>
      </w:r>
      <w:r w:rsidR="00E70959">
        <w:rPr>
          <w:rFonts w:hint="cs"/>
          <w:rtl/>
        </w:rPr>
        <w:t xml:space="preserve"> و کسی که بندگی</w:t>
      </w:r>
      <w:r w:rsidR="0079477C">
        <w:rPr>
          <w:rFonts w:hint="cs"/>
          <w:rtl/>
        </w:rPr>
        <w:t>ش همراه با محبت و خوف و امید باشد، مؤمن یکتاپر</w:t>
      </w:r>
      <w:r w:rsidR="00D64F3D">
        <w:rPr>
          <w:rFonts w:hint="cs"/>
          <w:rtl/>
        </w:rPr>
        <w:t>س</w:t>
      </w:r>
      <w:r w:rsidR="0079477C">
        <w:rPr>
          <w:rFonts w:hint="cs"/>
          <w:rtl/>
        </w:rPr>
        <w:t>ت می‌باشد.</w:t>
      </w:r>
    </w:p>
    <w:p w:rsidR="00D64F3D" w:rsidRDefault="00D64F3D" w:rsidP="00E87F2E">
      <w:pPr>
        <w:pStyle w:val="a3"/>
        <w:rPr>
          <w:rtl/>
        </w:rPr>
      </w:pPr>
      <w:r>
        <w:rPr>
          <w:rFonts w:hint="cs"/>
          <w:rtl/>
        </w:rPr>
        <w:t>هر آنچه که این اشخاص را وادار نموده ا</w:t>
      </w:r>
      <w:r w:rsidR="00965BAE">
        <w:rPr>
          <w:rFonts w:hint="cs"/>
          <w:rtl/>
        </w:rPr>
        <w:t>س</w:t>
      </w:r>
      <w:r>
        <w:rPr>
          <w:rFonts w:hint="cs"/>
          <w:rtl/>
        </w:rPr>
        <w:t>ت تا</w:t>
      </w:r>
      <w:r w:rsidR="00EA19DB">
        <w:rPr>
          <w:rFonts w:hint="cs"/>
          <w:rtl/>
        </w:rPr>
        <w:t xml:space="preserve"> پرستندۀ </w:t>
      </w:r>
      <w:r>
        <w:rPr>
          <w:rFonts w:hint="cs"/>
          <w:rtl/>
        </w:rPr>
        <w:t>خدا با محبت صرف را با زندقه و بی</w:t>
      </w:r>
      <w:r>
        <w:rPr>
          <w:rFonts w:hint="eastAsia"/>
          <w:rtl/>
        </w:rPr>
        <w:t>‌</w:t>
      </w:r>
      <w:r>
        <w:rPr>
          <w:rFonts w:hint="cs"/>
          <w:rtl/>
        </w:rPr>
        <w:t xml:space="preserve">دینی متهم نمایند، بلندپروازی کسانی است که سرانجام کارشان در ادعای محبت خدا </w:t>
      </w:r>
      <w:r w:rsidR="006234A6">
        <w:rPr>
          <w:rFonts w:hint="cs"/>
          <w:rtl/>
        </w:rPr>
        <w:t>منجر به تصور حالتی از پیوند با خدا می‌شود که در آن حالت تکالیف شرعی در مورد او لغو و بی‌فایده می‌گردند و خیال می‌کنند که در اثر کثرت و مداومت عبادت پروردگار به یقین رسیده‌اند و پس از یقین هم که چیزی مطرح نیست! بنابراین، امر و نهی از ایشان برداشته شده و شرابخواری و ارتکاب معاصی برایشان جایز می‌گردد!!</w:t>
      </w:r>
    </w:p>
    <w:p w:rsidR="001A0A76" w:rsidRDefault="005B367D" w:rsidP="00E87F2E">
      <w:pPr>
        <w:pStyle w:val="a3"/>
        <w:rPr>
          <w:rtl/>
        </w:rPr>
      </w:pPr>
      <w:r>
        <w:rPr>
          <w:rFonts w:hint="cs"/>
          <w:rtl/>
        </w:rPr>
        <w:t>اینها دسته‌ای هستند که</w:t>
      </w:r>
      <w:r w:rsidR="00965BAE">
        <w:rPr>
          <w:rFonts w:hint="cs"/>
          <w:rtl/>
        </w:rPr>
        <w:t xml:space="preserve"> امام غزالی درموردشان می‌گوید: </w:t>
      </w:r>
      <w:r w:rsidR="00965BAE">
        <w:rPr>
          <w:rFonts w:cs="Traditional Arabic" w:hint="cs"/>
          <w:rtl/>
        </w:rPr>
        <w:t>«</w:t>
      </w:r>
      <w:r>
        <w:rPr>
          <w:rFonts w:hint="cs"/>
          <w:rtl/>
        </w:rPr>
        <w:t>در وجوب قتل این گروه تردیدی نیست... و کشتن یک چنین کسی از کشتن صد</w:t>
      </w:r>
      <w:r w:rsidR="00965BAE">
        <w:rPr>
          <w:rFonts w:hint="cs"/>
          <w:rtl/>
        </w:rPr>
        <w:t xml:space="preserve"> </w:t>
      </w:r>
      <w:r>
        <w:rPr>
          <w:rFonts w:hint="cs"/>
          <w:rtl/>
        </w:rPr>
        <w:t>کافر بالاتر است زیرا که زیانش به دین بزرگتر می‌باشد و توسط او، بابی از بی‌بند و باری گشوده می‌شود که قابل بستن نباشد. ضرر این بالاتر از ک</w:t>
      </w:r>
      <w:r w:rsidR="00965BAE">
        <w:rPr>
          <w:rFonts w:hint="cs"/>
          <w:rtl/>
        </w:rPr>
        <w:t>س</w:t>
      </w:r>
      <w:r>
        <w:rPr>
          <w:rFonts w:hint="cs"/>
          <w:rtl/>
        </w:rPr>
        <w:t xml:space="preserve">ی است که به طور مطلق طرفدار بی‌بندوباری است. زیرا حرف او به خاطر کفرش، شنیده و پذیرفته نمی‌شود </w:t>
      </w:r>
      <w:r w:rsidR="005808DC">
        <w:rPr>
          <w:rFonts w:hint="cs"/>
          <w:rtl/>
        </w:rPr>
        <w:t>اما این یک دین را به</w:t>
      </w:r>
      <w:r w:rsidR="00955B8D">
        <w:rPr>
          <w:rFonts w:hint="cs"/>
          <w:rtl/>
        </w:rPr>
        <w:t xml:space="preserve"> وسیلۀ </w:t>
      </w:r>
      <w:r w:rsidR="005808DC">
        <w:rPr>
          <w:rFonts w:hint="cs"/>
          <w:rtl/>
        </w:rPr>
        <w:t>دین ویران می‌سازد و بپندار خود، کاری جز تخصیص یک حکم عمومی (با اختصاص دادن</w:t>
      </w:r>
      <w:r w:rsidR="00067F30">
        <w:rPr>
          <w:rFonts w:hint="cs"/>
          <w:rtl/>
        </w:rPr>
        <w:t xml:space="preserve"> همۀ </w:t>
      </w:r>
      <w:r w:rsidR="005808DC">
        <w:rPr>
          <w:rFonts w:hint="cs"/>
          <w:rtl/>
        </w:rPr>
        <w:t>تکالیف به کسانی که فاقد</w:t>
      </w:r>
      <w:r w:rsidR="005671ED">
        <w:rPr>
          <w:rFonts w:hint="cs"/>
          <w:rtl/>
        </w:rPr>
        <w:t xml:space="preserve"> درجۀ </w:t>
      </w:r>
      <w:r w:rsidR="005808DC">
        <w:rPr>
          <w:rFonts w:hint="cs"/>
          <w:rtl/>
        </w:rPr>
        <w:t>دینی او هستند) انجام نداده ا</w:t>
      </w:r>
      <w:r w:rsidR="00965BAE">
        <w:rPr>
          <w:rFonts w:hint="cs"/>
          <w:rtl/>
        </w:rPr>
        <w:t>س</w:t>
      </w:r>
      <w:r w:rsidR="005808DC">
        <w:rPr>
          <w:rFonts w:hint="cs"/>
          <w:rtl/>
        </w:rPr>
        <w:t>ت و چه بسان گمان کند که فقط ظاهر او آلوده به گناه می‌گردد و باطنش پاک و مبراست!</w:t>
      </w:r>
      <w:r w:rsidR="00965BAE">
        <w:rPr>
          <w:rFonts w:cs="Traditional Arabic" w:hint="cs"/>
          <w:rtl/>
        </w:rPr>
        <w:t>»</w:t>
      </w:r>
      <w:r w:rsidR="001A0A76" w:rsidRPr="008644F9">
        <w:rPr>
          <w:rStyle w:val="FootnoteReference"/>
          <w:rFonts w:cs="B Lotus"/>
          <w:rtl/>
        </w:rPr>
        <w:footnoteReference w:id="12"/>
      </w:r>
      <w:r w:rsidR="00965BAE">
        <w:rPr>
          <w:rFonts w:cs="Traditional Arabic" w:hint="cs"/>
          <w:rtl/>
        </w:rPr>
        <w:t>.</w:t>
      </w:r>
      <w:r w:rsidR="005808DC">
        <w:rPr>
          <w:rFonts w:hint="cs"/>
          <w:rtl/>
        </w:rPr>
        <w:t xml:space="preserve"> </w:t>
      </w:r>
    </w:p>
    <w:p w:rsidR="001A0A76" w:rsidRDefault="005808DC" w:rsidP="00E87F2E">
      <w:pPr>
        <w:pStyle w:val="a3"/>
        <w:rPr>
          <w:rtl/>
        </w:rPr>
      </w:pPr>
      <w:r>
        <w:rPr>
          <w:rFonts w:hint="cs"/>
          <w:rtl/>
        </w:rPr>
        <w:t>علی‌رغم این که غزالی در تکفیر این گروه مدعی، توقف نموده بعد از وی کسانی همچون ابن حجر هیثمی مکی بر او خطا گرفته و کفر اشخاص مزبور را به خاطر انکار مسلمات و ضروریات دین، قطعی دانسته‌اند</w:t>
      </w:r>
      <w:r w:rsidR="001A0A76" w:rsidRPr="008644F9">
        <w:rPr>
          <w:rStyle w:val="FootnoteReference"/>
          <w:rFonts w:cs="B Lotus"/>
          <w:rtl/>
        </w:rPr>
        <w:footnoteReference w:id="13"/>
      </w:r>
      <w:r w:rsidR="00965BAE">
        <w:rPr>
          <w:rFonts w:hint="cs"/>
          <w:rtl/>
        </w:rPr>
        <w:t>.</w:t>
      </w:r>
      <w:r w:rsidR="003E388D">
        <w:rPr>
          <w:rFonts w:hint="cs"/>
          <w:rtl/>
        </w:rPr>
        <w:t xml:space="preserve"> </w:t>
      </w:r>
    </w:p>
    <w:p w:rsidR="003E388D" w:rsidRDefault="003E388D" w:rsidP="00E87F2E">
      <w:pPr>
        <w:pStyle w:val="a3"/>
        <w:rPr>
          <w:rtl/>
        </w:rPr>
      </w:pPr>
      <w:r>
        <w:rPr>
          <w:rFonts w:hint="cs"/>
          <w:rtl/>
        </w:rPr>
        <w:t xml:space="preserve">در این رابطه است که ابن تیمیه ضمن بیان حقیقت عبودیت به ذکر ضوابطی که بنده را در حد خود حفظ می‌کنند و مانع از انحراف </w:t>
      </w:r>
      <w:r w:rsidR="00965BAE">
        <w:rPr>
          <w:rFonts w:hint="cs"/>
          <w:rtl/>
        </w:rPr>
        <w:t xml:space="preserve">می‌گردند، توجه نموده تحت عنوان </w:t>
      </w:r>
      <w:r w:rsidR="00965BAE">
        <w:rPr>
          <w:rFonts w:cs="Traditional Arabic" w:hint="cs"/>
          <w:rtl/>
        </w:rPr>
        <w:t>«</w:t>
      </w:r>
      <w:r w:rsidR="00965BAE" w:rsidRPr="00B776E2">
        <w:rPr>
          <w:rFonts w:hint="cs"/>
          <w:rtl/>
        </w:rPr>
        <w:t>حجة</w:t>
      </w:r>
      <w:r w:rsidR="00965BAE">
        <w:rPr>
          <w:rFonts w:hint="cs"/>
          <w:rtl/>
        </w:rPr>
        <w:t xml:space="preserve"> الله</w:t>
      </w:r>
      <w:r w:rsidR="00965BAE">
        <w:rPr>
          <w:rFonts w:cs="Traditional Arabic" w:hint="cs"/>
          <w:rtl/>
        </w:rPr>
        <w:t>»</w:t>
      </w:r>
      <w:r>
        <w:rPr>
          <w:rFonts w:hint="cs"/>
          <w:rtl/>
        </w:rPr>
        <w:t xml:space="preserve"> چنین می‌گوید:</w:t>
      </w:r>
    </w:p>
    <w:p w:rsidR="00405D27" w:rsidRDefault="00965BAE" w:rsidP="00E87F2E">
      <w:pPr>
        <w:pStyle w:val="a3"/>
      </w:pPr>
      <w:r>
        <w:rPr>
          <w:rFonts w:cs="Traditional Arabic" w:hint="cs"/>
          <w:rtl/>
        </w:rPr>
        <w:t>«</w:t>
      </w:r>
      <w:r w:rsidR="00D31320">
        <w:rPr>
          <w:rFonts w:hint="cs"/>
          <w:rtl/>
        </w:rPr>
        <w:t>فقط آن کسی</w:t>
      </w:r>
      <w:r w:rsidR="00E61F7C">
        <w:rPr>
          <w:rFonts w:hint="cs"/>
          <w:rtl/>
        </w:rPr>
        <w:t xml:space="preserve"> بندۀ </w:t>
      </w:r>
      <w:r w:rsidR="00D31320">
        <w:rPr>
          <w:rFonts w:hint="cs"/>
          <w:rtl/>
        </w:rPr>
        <w:t>خداست که با خرسندی خدا، خرسند و با خشم او خشمگین شود، آنچه را</w:t>
      </w:r>
      <w:r>
        <w:rPr>
          <w:rFonts w:hint="cs"/>
          <w:rtl/>
        </w:rPr>
        <w:t xml:space="preserve"> </w:t>
      </w:r>
      <w:r w:rsidR="00D31320">
        <w:rPr>
          <w:rFonts w:hint="cs"/>
          <w:rtl/>
        </w:rPr>
        <w:t>که خدا و رسول</w:t>
      </w:r>
      <w:r w:rsidR="00D31320">
        <w:rPr>
          <w:rFonts w:cs="CTraditional Arabic" w:hint="cs"/>
          <w:rtl/>
        </w:rPr>
        <w:t>ص</w:t>
      </w:r>
      <w:r w:rsidR="00D31320">
        <w:rPr>
          <w:rFonts w:hint="cs"/>
          <w:rtl/>
        </w:rPr>
        <w:t xml:space="preserve"> دوست می‌دارد، دوست و آنچه را که خدا و رسول</w:t>
      </w:r>
      <w:r w:rsidR="00D31320">
        <w:rPr>
          <w:rFonts w:cs="CTraditional Arabic" w:hint="cs"/>
          <w:rtl/>
        </w:rPr>
        <w:t>ص</w:t>
      </w:r>
      <w:r w:rsidR="00D31320">
        <w:rPr>
          <w:rFonts w:hint="cs"/>
          <w:rtl/>
        </w:rPr>
        <w:t xml:space="preserve"> دشمن می‌دارند، دشمن بدارد و</w:t>
      </w:r>
      <w:r w:rsidR="005F4193">
        <w:rPr>
          <w:rFonts w:hint="cs"/>
          <w:rtl/>
        </w:rPr>
        <w:t xml:space="preserve"> </w:t>
      </w:r>
      <w:r w:rsidR="00D31320">
        <w:rPr>
          <w:rFonts w:hint="cs"/>
          <w:rtl/>
        </w:rPr>
        <w:t>با دوستان خدا دوستی و با دشمنان او، دشمنی کند. این چی</w:t>
      </w:r>
      <w:r>
        <w:rPr>
          <w:rFonts w:hint="cs"/>
          <w:rtl/>
        </w:rPr>
        <w:t>زی است که ایمان را کمال می‌بخشد</w:t>
      </w:r>
      <w:r>
        <w:rPr>
          <w:rFonts w:cs="Traditional Arabic" w:hint="cs"/>
          <w:rtl/>
        </w:rPr>
        <w:t>»</w:t>
      </w:r>
      <w:r w:rsidR="00D31320">
        <w:rPr>
          <w:rFonts w:hint="cs"/>
          <w:rtl/>
        </w:rPr>
        <w:t>. چنانکه در حدیث آمده است:</w:t>
      </w:r>
    </w:p>
    <w:p w:rsidR="005F4193" w:rsidRDefault="00FB769F" w:rsidP="00E87F2E">
      <w:pPr>
        <w:tabs>
          <w:tab w:val="right" w:pos="7031"/>
        </w:tabs>
        <w:bidi/>
        <w:ind w:firstLine="284"/>
        <w:jc w:val="both"/>
        <w:rPr>
          <w:rFonts w:cs="B Lotus"/>
          <w:sz w:val="28"/>
          <w:szCs w:val="28"/>
          <w:rtl/>
          <w:lang w:bidi="fa-IR"/>
        </w:rPr>
      </w:pPr>
      <w:r w:rsidRPr="00986E9A">
        <w:rPr>
          <w:rStyle w:val="Char5"/>
          <w:rFonts w:hint="cs"/>
          <w:rtl/>
        </w:rPr>
        <w:t>«</w:t>
      </w:r>
      <w:r w:rsidRPr="00986E9A">
        <w:rPr>
          <w:rStyle w:val="Char5"/>
          <w:rtl/>
        </w:rPr>
        <w:t>مَنْ أَحَبَّ لِلَّهِ وَأَبْغَضَ لِلَّهِ وَأَعْطَى لِلَّهِ وَمَنَعَ لِلَّهِ فَقَدِ اسْتَكْمَلَ الإِيمَانَ</w:t>
      </w:r>
      <w:r w:rsidRPr="00986E9A">
        <w:rPr>
          <w:rStyle w:val="Char5"/>
          <w:rFonts w:hint="cs"/>
          <w:rtl/>
        </w:rPr>
        <w:t>»</w:t>
      </w:r>
      <w:r w:rsidR="00973BB3" w:rsidRPr="008644F9">
        <w:rPr>
          <w:rStyle w:val="FootnoteReference"/>
          <w:rFonts w:cs="B Lotus"/>
          <w:sz w:val="28"/>
          <w:szCs w:val="28"/>
          <w:rtl/>
          <w:lang w:bidi="fa-IR"/>
        </w:rPr>
        <w:footnoteReference w:id="14"/>
      </w:r>
      <w:r w:rsidRPr="00986E9A">
        <w:rPr>
          <w:rStyle w:val="Char3"/>
          <w:rFonts w:hint="cs"/>
          <w:rtl/>
        </w:rPr>
        <w:t>.</w:t>
      </w:r>
    </w:p>
    <w:p w:rsidR="00D31320" w:rsidRDefault="00455FA3" w:rsidP="00E87F2E">
      <w:pPr>
        <w:pStyle w:val="a3"/>
        <w:rPr>
          <w:rtl/>
        </w:rPr>
      </w:pPr>
      <w:r>
        <w:rPr>
          <w:rFonts w:hint="cs"/>
          <w:rtl/>
        </w:rPr>
        <w:t>و نیز فرموده است:</w:t>
      </w:r>
    </w:p>
    <w:p w:rsidR="001A0A76" w:rsidRDefault="00FB769F" w:rsidP="00E87F2E">
      <w:pPr>
        <w:tabs>
          <w:tab w:val="right" w:pos="7031"/>
        </w:tabs>
        <w:bidi/>
        <w:ind w:firstLine="284"/>
        <w:jc w:val="both"/>
        <w:rPr>
          <w:rFonts w:cs="B Lotus"/>
          <w:sz w:val="28"/>
          <w:szCs w:val="28"/>
          <w:rtl/>
          <w:lang w:bidi="fa-IR"/>
        </w:rPr>
      </w:pPr>
      <w:r w:rsidRPr="00986E9A">
        <w:rPr>
          <w:rStyle w:val="Char5"/>
          <w:rFonts w:hint="cs"/>
          <w:rtl/>
        </w:rPr>
        <w:t>«</w:t>
      </w:r>
      <w:r w:rsidRPr="00986E9A">
        <w:rPr>
          <w:rStyle w:val="Char5"/>
          <w:rtl/>
        </w:rPr>
        <w:t>أَوْثَقَ عُرَى الإِيمَانِ، الْحَبُّ فِي اللَّهِ، وَالْبُغْضُ فِي اللَّهِ</w:t>
      </w:r>
      <w:r w:rsidRPr="00986E9A">
        <w:rPr>
          <w:rStyle w:val="Char5"/>
          <w:rFonts w:hint="cs"/>
          <w:rtl/>
        </w:rPr>
        <w:t>»</w:t>
      </w:r>
      <w:r w:rsidR="001A0A76" w:rsidRPr="008644F9">
        <w:rPr>
          <w:rStyle w:val="FootnoteReference"/>
          <w:rFonts w:cs="B Lotus"/>
          <w:sz w:val="28"/>
          <w:szCs w:val="28"/>
          <w:rtl/>
          <w:lang w:bidi="fa-IR"/>
        </w:rPr>
        <w:footnoteReference w:id="15"/>
      </w:r>
      <w:r w:rsidRPr="00986E9A">
        <w:rPr>
          <w:rStyle w:val="Char3"/>
          <w:rFonts w:hint="cs"/>
          <w:rtl/>
        </w:rPr>
        <w:t>.</w:t>
      </w:r>
    </w:p>
    <w:p w:rsidR="00350FC4" w:rsidRDefault="006C2D24" w:rsidP="00350FC4">
      <w:pPr>
        <w:pStyle w:val="a3"/>
        <w:rPr>
          <w:rtl/>
        </w:rPr>
      </w:pPr>
      <w:r>
        <w:rPr>
          <w:rFonts w:hint="cs"/>
          <w:rtl/>
        </w:rPr>
        <w:t>همچنین در صحیح آمده است: که</w:t>
      </w:r>
      <w:r w:rsidR="00FB769F">
        <w:rPr>
          <w:rFonts w:hint="cs"/>
          <w:rtl/>
        </w:rPr>
        <w:t xml:space="preserve"> </w:t>
      </w:r>
      <w:r w:rsidR="00FB769F">
        <w:rPr>
          <w:rFonts w:cs="Traditional Arabic" w:hint="cs"/>
          <w:rtl/>
        </w:rPr>
        <w:t>«</w:t>
      </w:r>
      <w:r>
        <w:rPr>
          <w:rFonts w:hint="cs"/>
          <w:rtl/>
        </w:rPr>
        <w:t>اگر در کسی سه چیز بود،</w:t>
      </w:r>
      <w:r w:rsidR="0077460B">
        <w:rPr>
          <w:rFonts w:hint="cs"/>
          <w:rtl/>
        </w:rPr>
        <w:t xml:space="preserve"> مزۀ </w:t>
      </w:r>
      <w:r>
        <w:rPr>
          <w:rFonts w:hint="cs"/>
          <w:rtl/>
        </w:rPr>
        <w:t>ایمان را چشیده است: خدا و رسول خدا نزد او محبوبتر از دیگران باشند و فقط کسی را که خدا دوست دارد، دوست بدارد و از بازگشت به معصیتی که خداوند او را از آن نجات داده است گریزان باشد، به گونه‌ای</w:t>
      </w:r>
      <w:r w:rsidR="00FB769F">
        <w:rPr>
          <w:rFonts w:hint="cs"/>
          <w:rtl/>
        </w:rPr>
        <w:t xml:space="preserve"> که از افتادن در آتش اکراه دارد</w:t>
      </w:r>
      <w:r w:rsidR="00FB769F">
        <w:rPr>
          <w:rFonts w:cs="Traditional Arabic" w:hint="cs"/>
          <w:rtl/>
        </w:rPr>
        <w:t>»</w:t>
      </w:r>
      <w:r w:rsidR="005808DC" w:rsidRPr="008644F9">
        <w:rPr>
          <w:rStyle w:val="FootnoteReference"/>
          <w:rFonts w:cs="B Lotus"/>
          <w:rtl/>
        </w:rPr>
        <w:footnoteReference w:id="16"/>
      </w:r>
      <w:r w:rsidR="00FB769F">
        <w:rPr>
          <w:rFonts w:hint="cs"/>
          <w:rtl/>
        </w:rPr>
        <w:t>.</w:t>
      </w:r>
    </w:p>
    <w:p w:rsidR="00094875" w:rsidRDefault="00F404FC" w:rsidP="00E87F2E">
      <w:pPr>
        <w:pStyle w:val="a3"/>
        <w:rPr>
          <w:rtl/>
        </w:rPr>
      </w:pPr>
      <w:r>
        <w:rPr>
          <w:rFonts w:hint="cs"/>
          <w:rtl/>
        </w:rPr>
        <w:t>چون کسی در دوست داشتن و دوست نداشتن، تابع پروردگار خویش است. زیرا که خدا و رسول برای او محبوب‌تر از دیگران بوده، مخلوقات را هم تنها به خاطر خدا دوست می‌دارد و این حاصل کمال محبت وی نسبت به خدا می‌با</w:t>
      </w:r>
      <w:r w:rsidR="00FB769F">
        <w:rPr>
          <w:rFonts w:hint="cs"/>
          <w:rtl/>
        </w:rPr>
        <w:t>شد، برای این که دوست داشتن</w:t>
      </w:r>
      <w:r>
        <w:rPr>
          <w:rFonts w:hint="cs"/>
          <w:rtl/>
        </w:rPr>
        <w:t xml:space="preserve"> محبوب</w:t>
      </w:r>
      <w:r w:rsidR="00067F30">
        <w:rPr>
          <w:rFonts w:hint="cs"/>
          <w:rtl/>
        </w:rPr>
        <w:t xml:space="preserve"> نشانۀ </w:t>
      </w:r>
      <w:r>
        <w:rPr>
          <w:rFonts w:hint="cs"/>
          <w:rtl/>
        </w:rPr>
        <w:t xml:space="preserve">کمال محبت محبوب است. پس اگر کسی پیامبران و اولیای خدا را به خاطر قیام آنان </w:t>
      </w:r>
      <w:r w:rsidR="00A9192D">
        <w:rPr>
          <w:rFonts w:hint="cs"/>
          <w:rtl/>
        </w:rPr>
        <w:t>به رضای خدا دوست بدارد و نه چیز دیگر، در واقع آنها را برای خدا دوست داشته است.</w:t>
      </w:r>
    </w:p>
    <w:p w:rsidR="00A9192D" w:rsidRDefault="00A9192D" w:rsidP="00E87F2E">
      <w:pPr>
        <w:pStyle w:val="a3"/>
        <w:rPr>
          <w:rtl/>
        </w:rPr>
      </w:pPr>
      <w:r>
        <w:rPr>
          <w:rFonts w:hint="cs"/>
          <w:rtl/>
        </w:rPr>
        <w:t>خداوند متعال می‌فرماید:</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tl/>
        </w:rPr>
        <w:t xml:space="preserve">فَسَوۡفَ يَأۡتِي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بِقَوۡمٖ يُحِبُّهُمۡ وَيُحِبُّونَهُ</w:t>
      </w:r>
      <w:r w:rsidR="0087798F" w:rsidRPr="005D3A81">
        <w:rPr>
          <w:rStyle w:val="Char7"/>
          <w:rFonts w:hint="cs"/>
          <w:rtl/>
        </w:rPr>
        <w:t>ۥٓ</w:t>
      </w:r>
      <w:r w:rsidR="0087798F" w:rsidRPr="005D3A81">
        <w:rPr>
          <w:rStyle w:val="Char7"/>
          <w:rtl/>
        </w:rPr>
        <w:t xml:space="preserve"> أَذِلَّةٍ عَلَى </w:t>
      </w:r>
      <w:r w:rsidR="0087798F" w:rsidRPr="005D3A81">
        <w:rPr>
          <w:rStyle w:val="Char7"/>
          <w:rFonts w:hint="cs"/>
          <w:rtl/>
        </w:rPr>
        <w:t>ٱ</w:t>
      </w:r>
      <w:r w:rsidR="0087798F" w:rsidRPr="005D3A81">
        <w:rPr>
          <w:rStyle w:val="Char7"/>
          <w:rFonts w:hint="eastAsia"/>
          <w:rtl/>
        </w:rPr>
        <w:t>لۡمُؤۡمِنِينَ</w:t>
      </w:r>
      <w:r w:rsidR="0087798F" w:rsidRPr="005D3A81">
        <w:rPr>
          <w:rStyle w:val="Char7"/>
          <w:rtl/>
        </w:rPr>
        <w:t xml:space="preserve"> أَعِزَّةٍ عَلَى </w:t>
      </w:r>
      <w:r w:rsidR="0087798F" w:rsidRPr="005D3A81">
        <w:rPr>
          <w:rStyle w:val="Char7"/>
          <w:rFonts w:hint="cs"/>
          <w:rtl/>
        </w:rPr>
        <w:t>ٱ</w:t>
      </w:r>
      <w:r w:rsidR="0087798F" w:rsidRPr="005D3A81">
        <w:rPr>
          <w:rStyle w:val="Char7"/>
          <w:rFonts w:hint="eastAsia"/>
          <w:rtl/>
        </w:rPr>
        <w:t>لۡكَٰفِرِينَ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54</w:t>
      </w:r>
      <w:r w:rsidRPr="00D06357">
        <w:rPr>
          <w:rStyle w:val="Char2"/>
          <w:rFonts w:hint="cs"/>
          <w:rtl/>
        </w:rPr>
        <w:t>]</w:t>
      </w:r>
      <w:r>
        <w:rPr>
          <w:rStyle w:val="Char2"/>
          <w:rFonts w:hint="cs"/>
          <w:rtl/>
        </w:rPr>
        <w:t>.</w:t>
      </w:r>
    </w:p>
    <w:p w:rsidR="00762A2E" w:rsidRDefault="00FB769F" w:rsidP="00E87F2E">
      <w:pPr>
        <w:pStyle w:val="a3"/>
        <w:rPr>
          <w:rtl/>
        </w:rPr>
      </w:pPr>
      <w:r>
        <w:rPr>
          <w:rFonts w:cs="Traditional Arabic" w:hint="cs"/>
          <w:rtl/>
        </w:rPr>
        <w:t>«</w:t>
      </w:r>
      <w:r w:rsidR="00422BDF">
        <w:rPr>
          <w:rFonts w:hint="cs"/>
          <w:rtl/>
        </w:rPr>
        <w:t>خداوند جمعیتی را خواهد آورد، که دوستشان دارد و آنها هم او را دوست دارند، پیش مؤمنان خاضع و پیش کافران سرسخت می‌باشند</w:t>
      </w:r>
      <w:r>
        <w:rPr>
          <w:rFonts w:cs="Traditional Arabic" w:hint="cs"/>
          <w:rtl/>
        </w:rPr>
        <w:t>»</w:t>
      </w:r>
      <w:r w:rsidR="00762A2E">
        <w:rPr>
          <w:rFonts w:hint="cs"/>
          <w:rtl/>
        </w:rPr>
        <w:t>.</w:t>
      </w:r>
    </w:p>
    <w:p w:rsidR="00422BDF" w:rsidRDefault="00422BDF" w:rsidP="00E87F2E">
      <w:pPr>
        <w:pStyle w:val="a3"/>
        <w:rPr>
          <w:rtl/>
        </w:rPr>
      </w:pPr>
      <w:r w:rsidRPr="00422BDF">
        <w:rPr>
          <w:rFonts w:hint="cs"/>
          <w:rtl/>
        </w:rPr>
        <w:t>و به همین منظور گفته است:</w:t>
      </w:r>
    </w:p>
    <w:p w:rsidR="00057F6D"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قُلۡ</w:t>
      </w:r>
      <w:r w:rsidR="0087798F" w:rsidRPr="005D3A81">
        <w:rPr>
          <w:rStyle w:val="Char7"/>
          <w:rtl/>
        </w:rPr>
        <w:t xml:space="preserve"> إِن كُنتُمۡ تُحِبُّونَ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فَ</w:t>
      </w:r>
      <w:r w:rsidR="0087798F" w:rsidRPr="005D3A81">
        <w:rPr>
          <w:rStyle w:val="Char7"/>
          <w:rFonts w:hint="cs"/>
          <w:rtl/>
        </w:rPr>
        <w:t>ٱ</w:t>
      </w:r>
      <w:r w:rsidR="0087798F" w:rsidRPr="005D3A81">
        <w:rPr>
          <w:rStyle w:val="Char7"/>
          <w:rFonts w:hint="eastAsia"/>
          <w:rtl/>
        </w:rPr>
        <w:t>تَّبِعُونِي</w:t>
      </w:r>
      <w:r w:rsidR="0087798F" w:rsidRPr="005D3A81">
        <w:rPr>
          <w:rStyle w:val="Char7"/>
          <w:rtl/>
        </w:rPr>
        <w:t xml:space="preserve"> يُحۡبِبۡكُمُ </w:t>
      </w:r>
      <w:r w:rsidR="0087798F" w:rsidRPr="005D3A81">
        <w:rPr>
          <w:rStyle w:val="Char7"/>
          <w:rFonts w:hint="cs"/>
          <w:rtl/>
        </w:rPr>
        <w:t>ٱ</w:t>
      </w:r>
      <w:r w:rsidR="0087798F"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31</w:t>
      </w:r>
      <w:r w:rsidRPr="00D06357">
        <w:rPr>
          <w:rStyle w:val="Char2"/>
          <w:rFonts w:hint="cs"/>
          <w:rtl/>
        </w:rPr>
        <w:t>]</w:t>
      </w:r>
      <w:r>
        <w:rPr>
          <w:rStyle w:val="Char2"/>
          <w:rFonts w:hint="cs"/>
          <w:rtl/>
        </w:rPr>
        <w:t>.</w:t>
      </w:r>
    </w:p>
    <w:p w:rsidR="00057F6D" w:rsidRDefault="00FB769F" w:rsidP="00E87F2E">
      <w:pPr>
        <w:pStyle w:val="a3"/>
        <w:rPr>
          <w:rtl/>
        </w:rPr>
      </w:pPr>
      <w:r>
        <w:rPr>
          <w:rFonts w:cs="Traditional Arabic" w:hint="cs"/>
          <w:rtl/>
        </w:rPr>
        <w:t>«</w:t>
      </w:r>
      <w:r w:rsidR="00075510">
        <w:rPr>
          <w:rFonts w:hint="cs"/>
          <w:rtl/>
        </w:rPr>
        <w:t>بگو</w:t>
      </w:r>
      <w:r>
        <w:rPr>
          <w:rFonts w:hint="cs"/>
          <w:rtl/>
        </w:rPr>
        <w:t>:</w:t>
      </w:r>
      <w:r w:rsidR="00075510">
        <w:rPr>
          <w:rFonts w:hint="cs"/>
          <w:rtl/>
        </w:rPr>
        <w:t xml:space="preserve"> اگر خدا را دوست می‌دارید، از من پیروی کنید تا خدا دوستتان بدارد</w:t>
      </w:r>
      <w:r>
        <w:rPr>
          <w:rFonts w:cs="Traditional Arabic" w:hint="cs"/>
          <w:rtl/>
        </w:rPr>
        <w:t>»</w:t>
      </w:r>
      <w:r w:rsidR="00057F6D">
        <w:rPr>
          <w:rFonts w:hint="cs"/>
          <w:rtl/>
        </w:rPr>
        <w:t>.</w:t>
      </w:r>
    </w:p>
    <w:p w:rsidR="00075510" w:rsidRDefault="00075510" w:rsidP="00E87F2E">
      <w:pPr>
        <w:pStyle w:val="a3"/>
        <w:rPr>
          <w:rtl/>
        </w:rPr>
      </w:pPr>
      <w:r w:rsidRPr="00075510">
        <w:rPr>
          <w:rFonts w:hint="cs"/>
          <w:rtl/>
        </w:rPr>
        <w:t xml:space="preserve">زیرا که </w:t>
      </w:r>
      <w:r>
        <w:rPr>
          <w:rFonts w:hint="cs"/>
          <w:rtl/>
        </w:rPr>
        <w:t>پیامبر</w:t>
      </w:r>
      <w:r>
        <w:rPr>
          <w:rFonts w:cs="CTraditional Arabic" w:hint="cs"/>
          <w:rtl/>
        </w:rPr>
        <w:t>ص</w:t>
      </w:r>
      <w:r>
        <w:rPr>
          <w:rFonts w:hint="cs"/>
          <w:rtl/>
        </w:rPr>
        <w:t xml:space="preserve"> جز به آنچه که موردپسند خدا باشد، فرمان نمی‌دهد و جز مطلبی را که خداوند می‌خواهد، اظهار نمی‌دارد.</w:t>
      </w:r>
    </w:p>
    <w:p w:rsidR="00075510" w:rsidRDefault="00A5061D" w:rsidP="00E87F2E">
      <w:pPr>
        <w:pStyle w:val="a3"/>
        <w:rPr>
          <w:rtl/>
        </w:rPr>
      </w:pPr>
      <w:r>
        <w:rPr>
          <w:rFonts w:hint="cs"/>
          <w:rtl/>
        </w:rPr>
        <w:t>پس بدین‌ترتیب، ک</w:t>
      </w:r>
      <w:r w:rsidR="00FB769F">
        <w:rPr>
          <w:rFonts w:hint="cs"/>
          <w:rtl/>
        </w:rPr>
        <w:t>س</w:t>
      </w:r>
      <w:r>
        <w:rPr>
          <w:rFonts w:hint="cs"/>
          <w:rtl/>
        </w:rPr>
        <w:t>ی که خداوند را دوست می</w:t>
      </w:r>
      <w:r>
        <w:rPr>
          <w:rFonts w:hint="eastAsia"/>
          <w:rtl/>
        </w:rPr>
        <w:t>‌</w:t>
      </w:r>
      <w:r>
        <w:rPr>
          <w:rFonts w:hint="cs"/>
          <w:rtl/>
        </w:rPr>
        <w:t>دارد، باید از رسول خدا</w:t>
      </w:r>
      <w:r>
        <w:rPr>
          <w:rFonts w:cs="CTraditional Arabic" w:hint="cs"/>
          <w:rtl/>
        </w:rPr>
        <w:t>ص</w:t>
      </w:r>
      <w:r>
        <w:rPr>
          <w:rFonts w:hint="cs"/>
          <w:rtl/>
        </w:rPr>
        <w:t xml:space="preserve"> پیروی کند و آنچه را که بیان می‌دارد تصدیق نموده و به دستوراتش گردن نهاده و به</w:t>
      </w:r>
      <w:r w:rsidR="00067F30">
        <w:rPr>
          <w:rFonts w:hint="cs"/>
          <w:rtl/>
        </w:rPr>
        <w:t xml:space="preserve"> شیوۀ </w:t>
      </w:r>
      <w:r>
        <w:rPr>
          <w:rFonts w:hint="cs"/>
          <w:rtl/>
        </w:rPr>
        <w:t>رفتارش اقتدا کند. ک</w:t>
      </w:r>
      <w:r w:rsidR="00657564">
        <w:rPr>
          <w:rFonts w:hint="cs"/>
          <w:rtl/>
        </w:rPr>
        <w:t>س</w:t>
      </w:r>
      <w:r>
        <w:rPr>
          <w:rFonts w:hint="cs"/>
          <w:rtl/>
        </w:rPr>
        <w:t>ی که چنین کند بر طبق رضای خدا عمل نموده و مورد علاقه و محبت خداوند قرار خواهد گرفت.</w:t>
      </w:r>
    </w:p>
    <w:p w:rsidR="00A5061D" w:rsidRDefault="00A5061D" w:rsidP="00E87F2E">
      <w:pPr>
        <w:pStyle w:val="a3"/>
        <w:rPr>
          <w:rtl/>
        </w:rPr>
      </w:pPr>
      <w:r>
        <w:rPr>
          <w:rFonts w:hint="cs"/>
          <w:rtl/>
        </w:rPr>
        <w:t>خداوند</w:t>
      </w:r>
      <w:r w:rsidR="00657564">
        <w:rPr>
          <w:rFonts w:hint="cs"/>
          <w:rtl/>
        </w:rPr>
        <w:t xml:space="preserve"> برای اهل محبت خویش دو نشانه قرار داده است: پیروی از پیامبر</w:t>
      </w:r>
      <w:r w:rsidR="00657564">
        <w:rPr>
          <w:rFonts w:cs="CTraditional Arabic" w:hint="cs"/>
          <w:rtl/>
        </w:rPr>
        <w:t>ص</w:t>
      </w:r>
      <w:r w:rsidR="00657564">
        <w:rPr>
          <w:rFonts w:hint="cs"/>
          <w:rtl/>
        </w:rPr>
        <w:t xml:space="preserve"> و جهاد در راه خدا.</w:t>
      </w:r>
    </w:p>
    <w:p w:rsidR="00657564" w:rsidRDefault="00657564" w:rsidP="00E87F2E">
      <w:pPr>
        <w:pStyle w:val="a3"/>
        <w:rPr>
          <w:rtl/>
        </w:rPr>
      </w:pPr>
      <w:r>
        <w:rPr>
          <w:rFonts w:hint="cs"/>
          <w:rtl/>
        </w:rPr>
        <w:t>به دلیل این که جهاد، شکل واقعی تلاش در جهت حصول چیزهای مورد</w:t>
      </w:r>
      <w:r w:rsidR="00425DE7">
        <w:rPr>
          <w:rFonts w:hint="cs"/>
          <w:rtl/>
        </w:rPr>
        <w:t xml:space="preserve"> </w:t>
      </w:r>
      <w:r>
        <w:rPr>
          <w:rFonts w:hint="cs"/>
          <w:rtl/>
        </w:rPr>
        <w:t>پسند خدا از قبیل ایمان و عمل صالح و طرد چیزهای نامطلوب در نزد خدا مانند کفر و فسق و گناه می‌باشد. بدین جهت فرموده است:</w:t>
      </w:r>
    </w:p>
    <w:p w:rsidR="00D71E63"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قُلۡ</w:t>
      </w:r>
      <w:r w:rsidR="0087798F" w:rsidRPr="005D3A81">
        <w:rPr>
          <w:rStyle w:val="Char7"/>
          <w:rtl/>
        </w:rPr>
        <w:t xml:space="preserve"> إِن كَانَ ءَابَآؤُكُمۡ وَأَبۡنَآؤُكُمۡ وَإِخۡوَٰنُكُمۡ وَأَزۡوَٰجُكُمۡ وَعَشِيرَتُكُمۡ وَأَمۡوَٰلٌ </w:t>
      </w:r>
      <w:r w:rsidR="0087798F" w:rsidRPr="005D3A81">
        <w:rPr>
          <w:rStyle w:val="Char7"/>
          <w:rFonts w:hint="cs"/>
          <w:rtl/>
        </w:rPr>
        <w:t>ٱ</w:t>
      </w:r>
      <w:r w:rsidR="0087798F" w:rsidRPr="005D3A81">
        <w:rPr>
          <w:rStyle w:val="Char7"/>
          <w:rFonts w:hint="eastAsia"/>
          <w:rtl/>
        </w:rPr>
        <w:t>قۡتَرَفۡتُمُوهَا</w:t>
      </w:r>
      <w:r w:rsidR="0087798F" w:rsidRPr="005D3A81">
        <w:rPr>
          <w:rStyle w:val="Char7"/>
          <w:rtl/>
        </w:rPr>
        <w:t xml:space="preserve"> وَتِجَٰرَةٞ تَخۡشَوۡنَ كَسَادَهَا وَمَسَٰكِنُ تَرۡضَوۡنَهَآ أَحَبَّ إِلَيۡكُم مِّنَ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وَرَسُولِهِ</w:t>
      </w:r>
      <w:r w:rsidR="0087798F" w:rsidRPr="005D3A81">
        <w:rPr>
          <w:rStyle w:val="Char7"/>
          <w:rFonts w:hint="cs"/>
          <w:rtl/>
        </w:rPr>
        <w:t>ۦ</w:t>
      </w:r>
      <w:r w:rsidR="0087798F" w:rsidRPr="005D3A81">
        <w:rPr>
          <w:rStyle w:val="Char7"/>
          <w:rtl/>
        </w:rPr>
        <w:t xml:space="preserve"> وَجِهَادٖ فِي سَبِيلِهِ</w:t>
      </w:r>
      <w:r w:rsidR="0087798F" w:rsidRPr="005D3A81">
        <w:rPr>
          <w:rStyle w:val="Char7"/>
          <w:rFonts w:hint="cs"/>
          <w:rtl/>
        </w:rPr>
        <w:t>ۦ</w:t>
      </w:r>
      <w:r w:rsidR="0087798F" w:rsidRPr="005D3A81">
        <w:rPr>
          <w:rStyle w:val="Char7"/>
          <w:rtl/>
        </w:rPr>
        <w:t xml:space="preserve"> </w:t>
      </w:r>
      <w:r w:rsidR="0087798F" w:rsidRPr="005D3A81">
        <w:rPr>
          <w:rStyle w:val="Char7"/>
          <w:rFonts w:hint="eastAsia"/>
          <w:rtl/>
        </w:rPr>
        <w:t>فَتَرَبَّصُواْ</w:t>
      </w:r>
      <w:r w:rsidR="0087798F" w:rsidRPr="005D3A81">
        <w:rPr>
          <w:rStyle w:val="Char7"/>
          <w:rtl/>
        </w:rPr>
        <w:t xml:space="preserve"> حَتَّىٰ يَأۡتِيَ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بِأَمۡرِهِ</w:t>
      </w:r>
      <w:r w:rsidR="0087798F" w:rsidRPr="005D3A81">
        <w:rPr>
          <w:rStyle w:val="Char7"/>
          <w:rFonts w:hint="cs"/>
          <w:rtl/>
        </w:rPr>
        <w:t>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24</w:t>
      </w:r>
      <w:r w:rsidRPr="00D06357">
        <w:rPr>
          <w:rStyle w:val="Char2"/>
          <w:rFonts w:hint="cs"/>
          <w:rtl/>
        </w:rPr>
        <w:t>]</w:t>
      </w:r>
      <w:r>
        <w:rPr>
          <w:rStyle w:val="Char2"/>
          <w:rFonts w:hint="cs"/>
          <w:rtl/>
        </w:rPr>
        <w:t>.</w:t>
      </w:r>
    </w:p>
    <w:p w:rsidR="00D71E63" w:rsidRDefault="00425DE7" w:rsidP="00E87F2E">
      <w:pPr>
        <w:pStyle w:val="a3"/>
        <w:rPr>
          <w:rtl/>
        </w:rPr>
      </w:pPr>
      <w:r>
        <w:rPr>
          <w:rFonts w:cs="Traditional Arabic" w:hint="cs"/>
          <w:rtl/>
        </w:rPr>
        <w:t>«</w:t>
      </w:r>
      <w:r w:rsidR="00835DBF">
        <w:rPr>
          <w:rFonts w:hint="cs"/>
          <w:rtl/>
        </w:rPr>
        <w:t>بگو</w:t>
      </w:r>
      <w:r>
        <w:rPr>
          <w:rFonts w:hint="cs"/>
          <w:rtl/>
        </w:rPr>
        <w:t>:</w:t>
      </w:r>
      <w:r w:rsidR="00835DBF">
        <w:rPr>
          <w:rFonts w:hint="cs"/>
          <w:rtl/>
        </w:rPr>
        <w:t xml:space="preserve"> اگر پدران، فرزندان، برادران، همسران، اقوام، اموالی که اندوخته‌اید، تجارتی که از کساد و زوالش می‌ترسید و مسکنهای مطلوب و مورد</w:t>
      </w:r>
      <w:r w:rsidR="00986E9A">
        <w:rPr>
          <w:rFonts w:hint="cs"/>
          <w:rtl/>
        </w:rPr>
        <w:t xml:space="preserve"> علاقۀ </w:t>
      </w:r>
      <w:r w:rsidR="00835DBF">
        <w:rPr>
          <w:rFonts w:hint="cs"/>
          <w:rtl/>
        </w:rPr>
        <w:t>شما، برایتان از خدا و رسول</w:t>
      </w:r>
      <w:r w:rsidR="00835DBF">
        <w:rPr>
          <w:rFonts w:cs="CTraditional Arabic" w:hint="cs"/>
          <w:rtl/>
        </w:rPr>
        <w:t>ص</w:t>
      </w:r>
      <w:r w:rsidR="00835DBF">
        <w:rPr>
          <w:rFonts w:hint="cs"/>
          <w:rtl/>
        </w:rPr>
        <w:t xml:space="preserve"> وجهاد در راهش محبوبترند، منتظر باشید تا خدا، امر خود را بیاورد</w:t>
      </w:r>
      <w:r>
        <w:rPr>
          <w:rFonts w:cs="Traditional Arabic" w:hint="cs"/>
          <w:rtl/>
        </w:rPr>
        <w:t>»</w:t>
      </w:r>
      <w:r w:rsidR="00D71E63">
        <w:rPr>
          <w:rFonts w:hint="cs"/>
          <w:rtl/>
        </w:rPr>
        <w:t>.</w:t>
      </w:r>
    </w:p>
    <w:p w:rsidR="005808DC" w:rsidRDefault="009C2FFB" w:rsidP="00E87F2E">
      <w:pPr>
        <w:pStyle w:val="a3"/>
        <w:rPr>
          <w:rtl/>
        </w:rPr>
      </w:pPr>
      <w:r w:rsidRPr="009C2FFB">
        <w:rPr>
          <w:rFonts w:hint="cs"/>
          <w:rtl/>
        </w:rPr>
        <w:t>این وعده</w:t>
      </w:r>
      <w:r>
        <w:rPr>
          <w:rFonts w:hint="cs"/>
          <w:rtl/>
        </w:rPr>
        <w:t xml:space="preserve"> به کسانی داده شده است که نزدیکان و دارائی خود را بیشتر از خدا و رسول</w:t>
      </w:r>
      <w:r>
        <w:rPr>
          <w:rFonts w:cs="CTraditional Arabic" w:hint="cs"/>
          <w:rtl/>
        </w:rPr>
        <w:t>ص</w:t>
      </w:r>
      <w:r>
        <w:rPr>
          <w:rFonts w:hint="cs"/>
          <w:rtl/>
        </w:rPr>
        <w:t xml:space="preserve"> و مبارزه در راه خدا دوست می‌دارند. از قول پیامبر</w:t>
      </w:r>
      <w:r>
        <w:rPr>
          <w:rFonts w:cs="CTraditional Arabic" w:hint="cs"/>
          <w:rtl/>
        </w:rPr>
        <w:t>ص</w:t>
      </w:r>
      <w:r w:rsidR="00425DE7">
        <w:rPr>
          <w:rFonts w:hint="cs"/>
          <w:rtl/>
        </w:rPr>
        <w:t xml:space="preserve"> نیز در </w:t>
      </w:r>
      <w:r w:rsidR="00425DE7">
        <w:rPr>
          <w:rFonts w:cs="Traditional Arabic" w:hint="cs"/>
          <w:rtl/>
        </w:rPr>
        <w:t>«</w:t>
      </w:r>
      <w:r w:rsidR="00425DE7">
        <w:rPr>
          <w:rFonts w:hint="cs"/>
          <w:rtl/>
        </w:rPr>
        <w:t>صحیح</w:t>
      </w:r>
      <w:r w:rsidR="00425DE7">
        <w:rPr>
          <w:rFonts w:cs="Traditional Arabic" w:hint="cs"/>
          <w:rtl/>
        </w:rPr>
        <w:t>»</w:t>
      </w:r>
      <w:r>
        <w:rPr>
          <w:rFonts w:hint="cs"/>
          <w:rtl/>
        </w:rPr>
        <w:t xml:space="preserve"> روایت شده است</w:t>
      </w:r>
      <w:r w:rsidR="00425DE7">
        <w:rPr>
          <w:rFonts w:hint="cs"/>
          <w:rtl/>
        </w:rPr>
        <w:t xml:space="preserve"> که: </w:t>
      </w:r>
      <w:r w:rsidR="00425DE7">
        <w:rPr>
          <w:rFonts w:cs="Traditional Arabic" w:hint="cs"/>
          <w:rtl/>
        </w:rPr>
        <w:t>«</w:t>
      </w:r>
      <w:r w:rsidR="003B089D">
        <w:rPr>
          <w:rFonts w:hint="cs"/>
          <w:rtl/>
        </w:rPr>
        <w:t>قسم به آن که جانم به دست اوست، هیچ یک از شما ایمان نخواهد داشت مگر هنگامی که مرا بیشتر از فرزند و</w:t>
      </w:r>
      <w:r w:rsidR="00425DE7">
        <w:rPr>
          <w:rFonts w:hint="cs"/>
          <w:rtl/>
        </w:rPr>
        <w:t xml:space="preserve"> پدر و</w:t>
      </w:r>
      <w:r w:rsidR="00067F30">
        <w:rPr>
          <w:rFonts w:hint="cs"/>
          <w:rtl/>
        </w:rPr>
        <w:t xml:space="preserve"> همۀ </w:t>
      </w:r>
      <w:r w:rsidR="00425DE7">
        <w:rPr>
          <w:rFonts w:hint="cs"/>
          <w:rtl/>
        </w:rPr>
        <w:t>مردم دوست داشته باشد</w:t>
      </w:r>
      <w:r w:rsidR="00425DE7">
        <w:rPr>
          <w:rFonts w:cs="Traditional Arabic" w:hint="cs"/>
          <w:rtl/>
        </w:rPr>
        <w:t>»</w:t>
      </w:r>
      <w:r w:rsidR="005808DC" w:rsidRPr="008644F9">
        <w:rPr>
          <w:rStyle w:val="FootnoteReference"/>
          <w:rFonts w:cs="B Lotus"/>
          <w:rtl/>
        </w:rPr>
        <w:footnoteReference w:id="17"/>
      </w:r>
      <w:r w:rsidR="00425DE7">
        <w:rPr>
          <w:rFonts w:cs="Traditional Arabic" w:hint="cs"/>
          <w:rtl/>
        </w:rPr>
        <w:t>.</w:t>
      </w:r>
    </w:p>
    <w:p w:rsidR="0011159A" w:rsidRDefault="0011159A" w:rsidP="00E87F2E">
      <w:pPr>
        <w:pStyle w:val="a3"/>
        <w:rPr>
          <w:rtl/>
        </w:rPr>
      </w:pPr>
      <w:r>
        <w:rPr>
          <w:rFonts w:hint="cs"/>
          <w:rtl/>
        </w:rPr>
        <w:t>همچنین روایت شده ا</w:t>
      </w:r>
      <w:r w:rsidR="00E016FB">
        <w:rPr>
          <w:rFonts w:hint="cs"/>
          <w:rtl/>
        </w:rPr>
        <w:t xml:space="preserve">ست که عمربن خطاب گفت: </w:t>
      </w:r>
      <w:r w:rsidR="00E016FB">
        <w:rPr>
          <w:rFonts w:cs="Traditional Arabic" w:hint="cs"/>
          <w:rtl/>
        </w:rPr>
        <w:t>«</w:t>
      </w:r>
      <w:r>
        <w:rPr>
          <w:rFonts w:hint="cs"/>
          <w:rtl/>
        </w:rPr>
        <w:t>یا رسول‌الله، به خدا قسم تو برای من از</w:t>
      </w:r>
      <w:r w:rsidR="00067F30">
        <w:rPr>
          <w:rFonts w:hint="cs"/>
          <w:rtl/>
        </w:rPr>
        <w:t xml:space="preserve"> همۀ </w:t>
      </w:r>
      <w:r>
        <w:rPr>
          <w:rFonts w:hint="cs"/>
          <w:rtl/>
        </w:rPr>
        <w:t>چیزهایی که غیر خودم وجود دارند، محبوبتری، فرمود: نه ای عمر، باید چنان</w:t>
      </w:r>
      <w:r w:rsidR="00182E87">
        <w:rPr>
          <w:rFonts w:hint="cs"/>
          <w:rtl/>
        </w:rPr>
        <w:t xml:space="preserve"> </w:t>
      </w:r>
      <w:r>
        <w:rPr>
          <w:rFonts w:hint="cs"/>
          <w:rtl/>
        </w:rPr>
        <w:t>باشد که از نفس خودت هم</w:t>
      </w:r>
      <w:r w:rsidR="00182E87">
        <w:rPr>
          <w:rFonts w:hint="cs"/>
          <w:rtl/>
        </w:rPr>
        <w:t xml:space="preserve"> </w:t>
      </w:r>
      <w:r>
        <w:rPr>
          <w:rFonts w:hint="cs"/>
          <w:rtl/>
        </w:rPr>
        <w:t xml:space="preserve">برایت عزیزتر </w:t>
      </w:r>
      <w:r w:rsidR="00182E87">
        <w:rPr>
          <w:rFonts w:hint="cs"/>
          <w:rtl/>
        </w:rPr>
        <w:t>و محبوبتر باشم</w:t>
      </w:r>
      <w:r w:rsidR="00E016FB">
        <w:rPr>
          <w:rFonts w:hint="cs"/>
          <w:rtl/>
        </w:rPr>
        <w:t>،</w:t>
      </w:r>
      <w:r w:rsidR="00182E87">
        <w:rPr>
          <w:rFonts w:hint="cs"/>
          <w:rtl/>
        </w:rPr>
        <w:t xml:space="preserve"> عمر گفت: به خدا، تو از</w:t>
      </w:r>
      <w:r w:rsidR="00E016FB">
        <w:rPr>
          <w:rFonts w:hint="cs"/>
          <w:rtl/>
        </w:rPr>
        <w:t xml:space="preserve"> </w:t>
      </w:r>
      <w:r w:rsidR="00182E87">
        <w:rPr>
          <w:rFonts w:hint="cs"/>
          <w:rtl/>
        </w:rPr>
        <w:t xml:space="preserve">خودم هم برای </w:t>
      </w:r>
      <w:r w:rsidR="00E016FB">
        <w:rPr>
          <w:rFonts w:hint="cs"/>
          <w:rtl/>
        </w:rPr>
        <w:t>من محبوبتری! فرمود: حال درست شد</w:t>
      </w:r>
      <w:r w:rsidR="00E016FB">
        <w:rPr>
          <w:rFonts w:cs="Traditional Arabic" w:hint="cs"/>
          <w:rtl/>
        </w:rPr>
        <w:t>»</w:t>
      </w:r>
      <w:r w:rsidR="00182E87">
        <w:rPr>
          <w:rFonts w:hint="cs"/>
          <w:rtl/>
        </w:rPr>
        <w:t>!</w:t>
      </w:r>
    </w:p>
    <w:p w:rsidR="00182E87" w:rsidRDefault="00182E87" w:rsidP="00E87F2E">
      <w:pPr>
        <w:pStyle w:val="a3"/>
        <w:rPr>
          <w:rtl/>
        </w:rPr>
      </w:pPr>
      <w:r>
        <w:rPr>
          <w:rFonts w:hint="cs"/>
          <w:rtl/>
        </w:rPr>
        <w:t>پس حقیقت محبت جز با متابعت محبوب کامل نمی‌شود و این عبارت است از همراهی با او در</w:t>
      </w:r>
      <w:r w:rsidR="00E016FB">
        <w:rPr>
          <w:rFonts w:hint="cs"/>
          <w:rtl/>
        </w:rPr>
        <w:t xml:space="preserve"> </w:t>
      </w:r>
      <w:r>
        <w:rPr>
          <w:rFonts w:hint="cs"/>
          <w:rtl/>
        </w:rPr>
        <w:t>محبت چیزی که دوست می</w:t>
      </w:r>
      <w:r>
        <w:rPr>
          <w:rFonts w:hint="eastAsia"/>
          <w:rtl/>
        </w:rPr>
        <w:t>‌</w:t>
      </w:r>
      <w:r>
        <w:rPr>
          <w:rFonts w:hint="cs"/>
          <w:rtl/>
        </w:rPr>
        <w:t>دارد و عداوت با آنچه که دشمن می</w:t>
      </w:r>
      <w:r>
        <w:rPr>
          <w:rFonts w:hint="eastAsia"/>
          <w:rtl/>
        </w:rPr>
        <w:t>‌</w:t>
      </w:r>
      <w:r>
        <w:rPr>
          <w:rFonts w:hint="cs"/>
          <w:rtl/>
        </w:rPr>
        <w:t>دارد. بدیهی است که خداوند دوستدار ایمان و تقوا و دشمن کفر و فسق و عصیان است.</w:t>
      </w:r>
    </w:p>
    <w:p w:rsidR="00182E87" w:rsidRDefault="00E47153" w:rsidP="00E87F2E">
      <w:pPr>
        <w:pStyle w:val="a"/>
        <w:rPr>
          <w:rtl/>
          <w:lang w:bidi="fa-IR"/>
        </w:rPr>
      </w:pPr>
      <w:bookmarkStart w:id="94" w:name="_Toc254998650"/>
      <w:bookmarkStart w:id="95" w:name="_Toc254999505"/>
      <w:bookmarkStart w:id="96" w:name="_Toc254999967"/>
      <w:bookmarkStart w:id="97" w:name="_Toc255000565"/>
      <w:bookmarkStart w:id="98" w:name="_Toc270281623"/>
      <w:bookmarkStart w:id="99" w:name="_Toc270426074"/>
      <w:bookmarkStart w:id="100" w:name="_Toc440206789"/>
      <w:r>
        <w:rPr>
          <w:rFonts w:hint="cs"/>
          <w:rtl/>
          <w:lang w:bidi="fa-IR"/>
        </w:rPr>
        <w:t>خصومت خاورشناسان</w:t>
      </w:r>
      <w:bookmarkEnd w:id="94"/>
      <w:bookmarkEnd w:id="95"/>
      <w:bookmarkEnd w:id="96"/>
      <w:bookmarkEnd w:id="97"/>
      <w:bookmarkEnd w:id="98"/>
      <w:bookmarkEnd w:id="99"/>
      <w:bookmarkEnd w:id="100"/>
    </w:p>
    <w:p w:rsidR="00E47153" w:rsidRDefault="00E47153" w:rsidP="00E87F2E">
      <w:pPr>
        <w:pStyle w:val="a3"/>
        <w:rPr>
          <w:rtl/>
        </w:rPr>
      </w:pPr>
      <w:r>
        <w:rPr>
          <w:rFonts w:hint="cs"/>
          <w:rtl/>
        </w:rPr>
        <w:t>خاورشناسان در هر جنبه‌ای از جوانب اسلام و هرشاخه‌ای از شاخه‌های بینش اسلامی دارای دعاوی گسترده‌ای می‌باشند که ناشی از دو چیز می‌باشد:</w:t>
      </w:r>
    </w:p>
    <w:p w:rsidR="00E47153" w:rsidRDefault="00E47153" w:rsidP="00E87F2E">
      <w:pPr>
        <w:pStyle w:val="a3"/>
        <w:rPr>
          <w:rtl/>
        </w:rPr>
      </w:pPr>
      <w:r>
        <w:rPr>
          <w:rFonts w:hint="cs"/>
          <w:rtl/>
        </w:rPr>
        <w:t>نخست: بد فهمیدن اسلام و زبان قرآن و احادیث و نوشته‌های دانشمندان اسلامی که به</w:t>
      </w:r>
      <w:r w:rsidR="00452345">
        <w:rPr>
          <w:rFonts w:hint="cs"/>
          <w:rtl/>
        </w:rPr>
        <w:t xml:space="preserve"> خاطر بیگانگی آن را احساس نمی‌کنند و اسرار و تنوع دلالتهایش را در نمی‌یابند.</w:t>
      </w:r>
    </w:p>
    <w:p w:rsidR="00452345" w:rsidRDefault="0066230E" w:rsidP="00E87F2E">
      <w:pPr>
        <w:pStyle w:val="a3"/>
        <w:rPr>
          <w:rtl/>
        </w:rPr>
      </w:pPr>
      <w:r>
        <w:rPr>
          <w:rFonts w:hint="cs"/>
          <w:rtl/>
        </w:rPr>
        <w:t>دوم ـ سوءنیت و تصمیم به جستجوی معایبی که آن را</w:t>
      </w:r>
      <w:r w:rsidR="00955B8D">
        <w:rPr>
          <w:rFonts w:hint="cs"/>
          <w:rtl/>
        </w:rPr>
        <w:t xml:space="preserve"> وسیلۀ </w:t>
      </w:r>
      <w:r>
        <w:rPr>
          <w:rFonts w:hint="cs"/>
          <w:rtl/>
        </w:rPr>
        <w:t>بدگویی قرار دهند و یافتن نقاط ضعفی که توسط آنها</w:t>
      </w:r>
      <w:r w:rsidR="005671ED">
        <w:rPr>
          <w:rFonts w:hint="cs"/>
          <w:rtl/>
        </w:rPr>
        <w:t xml:space="preserve"> نظریۀ </w:t>
      </w:r>
      <w:r>
        <w:rPr>
          <w:rFonts w:hint="cs"/>
          <w:rtl/>
        </w:rPr>
        <w:t>خود مبنی بربشری بودن قرآن و عدم صدق پیامبری محمد</w:t>
      </w:r>
      <w:r>
        <w:rPr>
          <w:rFonts w:cs="CTraditional Arabic" w:hint="cs"/>
          <w:rtl/>
        </w:rPr>
        <w:t>ص</w:t>
      </w:r>
      <w:r>
        <w:rPr>
          <w:rFonts w:hint="cs"/>
          <w:rtl/>
        </w:rPr>
        <w:t xml:space="preserve"> را بقبولانند. بنابراین ذخائر ما را با نظری آمیخت</w:t>
      </w:r>
      <w:r w:rsidR="009A7976">
        <w:rPr>
          <w:rFonts w:hint="cs"/>
          <w:rtl/>
        </w:rPr>
        <w:t>ه</w:t>
      </w:r>
      <w:r>
        <w:rPr>
          <w:rFonts w:hint="cs"/>
          <w:rtl/>
        </w:rPr>
        <w:t xml:space="preserve"> به تعصب و عیبجویی بررسی می‌کنند نه با نظری حق‌طلبانه.</w:t>
      </w:r>
    </w:p>
    <w:p w:rsidR="0066230E" w:rsidRDefault="0066230E" w:rsidP="00E87F2E">
      <w:pPr>
        <w:pStyle w:val="a3"/>
        <w:rPr>
          <w:rtl/>
        </w:rPr>
      </w:pPr>
      <w:r>
        <w:rPr>
          <w:rFonts w:hint="cs"/>
          <w:rtl/>
        </w:rPr>
        <w:t xml:space="preserve">آنها قبلاً پیشداوریهایی راجع به اسلام و کتاب و پیغمبر و بزرگان و تاریخ اسلام انجام می‌دهند آنگاه ضمن بررسی منابع اسلامی سعی می‌نمایند </w:t>
      </w:r>
      <w:r w:rsidR="00D14A41">
        <w:rPr>
          <w:rFonts w:hint="cs"/>
          <w:rtl/>
        </w:rPr>
        <w:t>تا به رهنمودها و دلایل موافق</w:t>
      </w:r>
      <w:r w:rsidR="00067F30">
        <w:rPr>
          <w:rFonts w:hint="cs"/>
          <w:rtl/>
        </w:rPr>
        <w:t xml:space="preserve"> اندیشۀ </w:t>
      </w:r>
      <w:r w:rsidR="00D14A41">
        <w:rPr>
          <w:rFonts w:hint="cs"/>
          <w:rtl/>
        </w:rPr>
        <w:t>سابق خویش دست یا</w:t>
      </w:r>
      <w:r w:rsidR="009A7976">
        <w:rPr>
          <w:rFonts w:hint="cs"/>
          <w:rtl/>
        </w:rPr>
        <w:t>بند و اگر هم دلیلی پیدا نکردند</w:t>
      </w:r>
      <w:r w:rsidR="00D14A41">
        <w:rPr>
          <w:rFonts w:hint="cs"/>
          <w:rtl/>
        </w:rPr>
        <w:t xml:space="preserve"> </w:t>
      </w:r>
      <w:r w:rsidR="009A7976">
        <w:rPr>
          <w:rFonts w:hint="cs"/>
          <w:rtl/>
        </w:rPr>
        <w:t>[</w:t>
      </w:r>
      <w:r w:rsidR="00D14A41">
        <w:rPr>
          <w:rFonts w:hint="cs"/>
          <w:rtl/>
        </w:rPr>
        <w:t>همانطور که چنین شده است</w:t>
      </w:r>
      <w:r w:rsidR="009A7976">
        <w:rPr>
          <w:rFonts w:hint="cs"/>
          <w:rtl/>
        </w:rPr>
        <w:t>]</w:t>
      </w:r>
      <w:r w:rsidR="00D14A41">
        <w:rPr>
          <w:rFonts w:hint="cs"/>
          <w:rtl/>
        </w:rPr>
        <w:t xml:space="preserve"> به شبهات روی می‌آورند، اگر از آن هم چیزی عایدشان نگردید، چیزهایی را از منابع ضعیف و نظریات مردود و روایات غلط به هم می‌پیوندند و آن را</w:t>
      </w:r>
      <w:r w:rsidR="00955B8D">
        <w:rPr>
          <w:rFonts w:hint="cs"/>
          <w:rtl/>
        </w:rPr>
        <w:t xml:space="preserve"> وسیلۀ </w:t>
      </w:r>
      <w:r w:rsidR="00D14A41">
        <w:rPr>
          <w:rFonts w:hint="cs"/>
          <w:rtl/>
        </w:rPr>
        <w:t>تشویش و مغالطه قرار می‌دهند.</w:t>
      </w:r>
    </w:p>
    <w:p w:rsidR="00D14A41" w:rsidRDefault="00D36BD2" w:rsidP="00E87F2E">
      <w:pPr>
        <w:pStyle w:val="a3"/>
        <w:rPr>
          <w:rtl/>
        </w:rPr>
      </w:pPr>
      <w:r>
        <w:rPr>
          <w:rFonts w:hint="cs"/>
          <w:rtl/>
        </w:rPr>
        <w:t>از جمله، بعضی از آنها</w:t>
      </w:r>
      <w:r w:rsidR="00955B8D">
        <w:rPr>
          <w:rFonts w:hint="cs"/>
          <w:rtl/>
        </w:rPr>
        <w:t xml:space="preserve"> دربارۀ </w:t>
      </w:r>
      <w:r>
        <w:rPr>
          <w:rFonts w:hint="cs"/>
          <w:rtl/>
        </w:rPr>
        <w:t>عبادت مسلمین گفته‌اند که</w:t>
      </w:r>
      <w:r w:rsidR="009A7976">
        <w:rPr>
          <w:rFonts w:hint="cs"/>
          <w:rtl/>
        </w:rPr>
        <w:t>:</w:t>
      </w:r>
      <w:r>
        <w:rPr>
          <w:rFonts w:hint="cs"/>
          <w:rtl/>
        </w:rPr>
        <w:t xml:space="preserve"> فقط بر ترس و خضوع تکیه دارد و در آن جایی برای محبت خدای تعالی نیست و این که خداوند از دیدگاه مسلمانان، خدای قهر و غلبه است، نه خدای مهر و محبت. و چنین انگاشته‌اند که مسلمانها، عنصر حب را در</w:t>
      </w:r>
      <w:r w:rsidR="00986E9A">
        <w:rPr>
          <w:rFonts w:hint="cs"/>
          <w:rtl/>
        </w:rPr>
        <w:t xml:space="preserve"> رابطۀ </w:t>
      </w:r>
      <w:r>
        <w:rPr>
          <w:rFonts w:hint="cs"/>
          <w:rtl/>
        </w:rPr>
        <w:t xml:space="preserve">خود با خدا، فقط پس از انتشار تصوف </w:t>
      </w:r>
      <w:r w:rsidR="009B687A">
        <w:rPr>
          <w:rFonts w:hint="cs"/>
          <w:rtl/>
        </w:rPr>
        <w:t>که آن هم محبت را از منابع غیراسلامی اقتباس نموده بود شناختند.</w:t>
      </w:r>
    </w:p>
    <w:p w:rsidR="009B687A" w:rsidRDefault="009B687A" w:rsidP="00E87F2E">
      <w:pPr>
        <w:pStyle w:val="a3"/>
        <w:rPr>
          <w:rtl/>
        </w:rPr>
      </w:pPr>
      <w:r>
        <w:rPr>
          <w:rFonts w:hint="cs"/>
          <w:rtl/>
        </w:rPr>
        <w:t>اینها اگر انصاف نشان داده به نصوص قرآن وسنت وسیر</w:t>
      </w:r>
      <w:r w:rsidR="00986E9A">
        <w:rPr>
          <w:rFonts w:hint="cs"/>
          <w:rtl/>
        </w:rPr>
        <w:t>ۀ</w:t>
      </w:r>
      <w:r>
        <w:rPr>
          <w:rFonts w:hint="cs"/>
          <w:rtl/>
        </w:rPr>
        <w:t xml:space="preserve"> پیامبر</w:t>
      </w:r>
      <w:r>
        <w:rPr>
          <w:rFonts w:cs="CTraditional Arabic" w:hint="cs"/>
          <w:rtl/>
        </w:rPr>
        <w:t>ص</w:t>
      </w:r>
      <w:r>
        <w:rPr>
          <w:rFonts w:hint="cs"/>
          <w:rtl/>
        </w:rPr>
        <w:t xml:space="preserve"> و اصحاب و تابعین مراجعه می‌کردند، یا این که فقط معنی عبادت را مورد تحلیل لغوی قرار می</w:t>
      </w:r>
      <w:r>
        <w:rPr>
          <w:rFonts w:hint="eastAsia"/>
          <w:rtl/>
        </w:rPr>
        <w:t>‌</w:t>
      </w:r>
      <w:r>
        <w:rPr>
          <w:rFonts w:hint="cs"/>
          <w:rtl/>
        </w:rPr>
        <w:t xml:space="preserve">دادند، </w:t>
      </w:r>
      <w:r w:rsidR="00732F90">
        <w:rPr>
          <w:rFonts w:hint="cs"/>
          <w:rtl/>
        </w:rPr>
        <w:t>کاری که ابن تیمیه کرده است</w:t>
      </w:r>
      <w:r w:rsidR="009A7976">
        <w:rPr>
          <w:rFonts w:hint="cs"/>
          <w:rtl/>
        </w:rPr>
        <w:t>،</w:t>
      </w:r>
      <w:r w:rsidR="00732F90">
        <w:rPr>
          <w:rFonts w:hint="cs"/>
          <w:rtl/>
        </w:rPr>
        <w:t xml:space="preserve"> از این گزافگوئی خودداری نموده و می‌دانستند که عبادت اسلامی نمایانگر نهایت خضوع با غایت محبت نسبت به خدا می‌باشد.</w:t>
      </w:r>
    </w:p>
    <w:p w:rsidR="00732F90" w:rsidRDefault="00732F90" w:rsidP="00E87F2E">
      <w:pPr>
        <w:pStyle w:val="a3"/>
        <w:rPr>
          <w:rtl/>
        </w:rPr>
      </w:pPr>
      <w:r>
        <w:rPr>
          <w:rFonts w:hint="cs"/>
          <w:rtl/>
        </w:rPr>
        <w:t xml:space="preserve">صوفیان هم محبت خدا را خارج از اسلام نگرفته‌اند بلکه در حالی که بعضی از منتسبین به علم کلام، امکان حصول محبت واقعی از طرف انسان به پروردگارش را با استدلال این که موجود حادث چگونه می‌توان موجود قدیم را دوست بدارد قابل تصور نمی‌دانستند؛ </w:t>
      </w:r>
      <w:r w:rsidR="009D70BC">
        <w:rPr>
          <w:rFonts w:hint="cs"/>
          <w:rtl/>
        </w:rPr>
        <w:t>آنها بدان توجه نموده و توسعه و ژرفایش بخشیده‌اند.</w:t>
      </w:r>
    </w:p>
    <w:p w:rsidR="009D70BC" w:rsidRDefault="009D70BC" w:rsidP="00E87F2E">
      <w:pPr>
        <w:pStyle w:val="a3"/>
        <w:rPr>
          <w:rtl/>
        </w:rPr>
      </w:pPr>
      <w:r>
        <w:rPr>
          <w:rFonts w:hint="cs"/>
          <w:rtl/>
        </w:rPr>
        <w:t>کسانی که به راستی اهل ذوق و وجدان روحی هستند</w:t>
      </w:r>
      <w:r w:rsidR="009A7976">
        <w:rPr>
          <w:rFonts w:hint="cs"/>
          <w:rtl/>
        </w:rPr>
        <w:t xml:space="preserve"> </w:t>
      </w:r>
      <w:r>
        <w:rPr>
          <w:rFonts w:hint="cs"/>
          <w:rtl/>
        </w:rPr>
        <w:t>(صوفی) چه نیازی به اقتباس محبت از منبع بیگانه از اسلام دارند؟ در حالی که نصوص قطعی اسلامی برای آنها دلیلی روشن و کافی و تأمین کننده است.</w:t>
      </w:r>
    </w:p>
    <w:p w:rsidR="009D70BC" w:rsidRDefault="004A16FC" w:rsidP="00E87F2E">
      <w:pPr>
        <w:pStyle w:val="a3"/>
        <w:rPr>
          <w:rtl/>
        </w:rPr>
      </w:pPr>
      <w:r>
        <w:rPr>
          <w:rFonts w:hint="cs"/>
          <w:rtl/>
        </w:rPr>
        <w:t>برای این که بدا</w:t>
      </w:r>
      <w:r w:rsidR="009A7976">
        <w:rPr>
          <w:rFonts w:hint="cs"/>
          <w:rtl/>
        </w:rPr>
        <w:t>نیم که صوفیان میانه‌رو،</w:t>
      </w:r>
      <w:r w:rsidR="00067F30">
        <w:rPr>
          <w:rFonts w:hint="cs"/>
          <w:rtl/>
        </w:rPr>
        <w:t xml:space="preserve"> اندیشۀ </w:t>
      </w:r>
      <w:r w:rsidR="009A7976">
        <w:rPr>
          <w:rFonts w:cs="Traditional Arabic" w:hint="cs"/>
          <w:rtl/>
        </w:rPr>
        <w:t>«</w:t>
      </w:r>
      <w:r w:rsidR="009A7976">
        <w:rPr>
          <w:rFonts w:hint="cs"/>
          <w:rtl/>
        </w:rPr>
        <w:t>حب الهی</w:t>
      </w:r>
      <w:r w:rsidR="009A7976">
        <w:rPr>
          <w:rFonts w:cs="Traditional Arabic" w:hint="cs"/>
          <w:rtl/>
        </w:rPr>
        <w:t>»</w:t>
      </w:r>
      <w:r>
        <w:rPr>
          <w:rFonts w:hint="cs"/>
          <w:rtl/>
        </w:rPr>
        <w:t xml:space="preserve"> را از کدام سرچشمه گرفته‌اند، کافی اس</w:t>
      </w:r>
      <w:r w:rsidR="009A7976">
        <w:rPr>
          <w:rFonts w:hint="cs"/>
          <w:rtl/>
        </w:rPr>
        <w:t xml:space="preserve">ت آنچه را که امام غزالی در بخش </w:t>
      </w:r>
      <w:r w:rsidR="009A7976">
        <w:rPr>
          <w:rFonts w:cs="Traditional Arabic" w:hint="cs"/>
          <w:rtl/>
        </w:rPr>
        <w:t>«</w:t>
      </w:r>
      <w:r w:rsidRPr="00986E9A">
        <w:rPr>
          <w:rFonts w:hint="cs"/>
          <w:rtl/>
        </w:rPr>
        <w:t>الم</w:t>
      </w:r>
      <w:r w:rsidR="009A7976" w:rsidRPr="00986E9A">
        <w:rPr>
          <w:rFonts w:hint="cs"/>
          <w:rtl/>
        </w:rPr>
        <w:t>حبة</w:t>
      </w:r>
      <w:r w:rsidR="009A7976">
        <w:rPr>
          <w:rFonts w:cs="Traditional Arabic" w:hint="cs"/>
          <w:rtl/>
        </w:rPr>
        <w:t>»</w:t>
      </w:r>
      <w:r w:rsidR="009A7976">
        <w:rPr>
          <w:rFonts w:hint="cs"/>
          <w:rtl/>
        </w:rPr>
        <w:t xml:space="preserve"> از کتاب </w:t>
      </w:r>
      <w:r w:rsidR="009A7976">
        <w:rPr>
          <w:rFonts w:cs="Traditional Arabic" w:hint="cs"/>
          <w:rtl/>
        </w:rPr>
        <w:t>«</w:t>
      </w:r>
      <w:r w:rsidR="009A7976">
        <w:rPr>
          <w:rFonts w:hint="cs"/>
          <w:rtl/>
        </w:rPr>
        <w:t>احیاء</w:t>
      </w:r>
      <w:r w:rsidR="009A7976">
        <w:rPr>
          <w:rFonts w:cs="Traditional Arabic" w:hint="cs"/>
          <w:rtl/>
        </w:rPr>
        <w:t>»</w:t>
      </w:r>
      <w:r>
        <w:rPr>
          <w:rFonts w:hint="cs"/>
          <w:rtl/>
        </w:rPr>
        <w:t xml:space="preserve"> خویش راجع به نمونه‌ها و دلایل شرعی پیرامون محبت بنده نسبت به خداوند متعال نوشته است، بازگو کنیم. او می‌گوید:</w:t>
      </w:r>
    </w:p>
    <w:p w:rsidR="004A16FC" w:rsidRDefault="001A7746" w:rsidP="00E87F2E">
      <w:pPr>
        <w:pStyle w:val="a3"/>
        <w:rPr>
          <w:rtl/>
        </w:rPr>
      </w:pPr>
      <w:r>
        <w:rPr>
          <w:rFonts w:cs="Traditional Arabic" w:hint="cs"/>
          <w:rtl/>
        </w:rPr>
        <w:t>«</w:t>
      </w:r>
      <w:r w:rsidR="00FB21AB" w:rsidRPr="001A7746">
        <w:rPr>
          <w:rFonts w:hint="cs"/>
          <w:rtl/>
        </w:rPr>
        <w:t>بدان که</w:t>
      </w:r>
      <w:r w:rsidR="00FB21AB" w:rsidRPr="009A7976">
        <w:rPr>
          <w:rFonts w:hint="cs"/>
          <w:color w:val="FF6600"/>
          <w:rtl/>
        </w:rPr>
        <w:t xml:space="preserve"> </w:t>
      </w:r>
      <w:r w:rsidR="00FB21AB">
        <w:rPr>
          <w:rFonts w:hint="cs"/>
          <w:rtl/>
        </w:rPr>
        <w:t xml:space="preserve">امت اسلام در وجوب محبت خدا و رسول </w:t>
      </w:r>
      <w:r>
        <w:rPr>
          <w:rFonts w:cs="CTraditional Arabic" w:hint="cs"/>
          <w:rtl/>
        </w:rPr>
        <w:t>ص</w:t>
      </w:r>
      <w:r w:rsidR="00FB21AB">
        <w:rPr>
          <w:rFonts w:hint="cs"/>
          <w:rtl/>
        </w:rPr>
        <w:t xml:space="preserve"> اتفاق نظر دارند. اگر چیزی وجود نداشته باشد، چگونه واجب می‌شود؟ و چگونه می‌توان محبت را به اطاعت معنی کرد، در حالی که اطاعت، نتیجه و دنبال</w:t>
      </w:r>
      <w:r w:rsidR="00986E9A">
        <w:rPr>
          <w:rFonts w:hint="cs"/>
          <w:rtl/>
        </w:rPr>
        <w:t>ۀ</w:t>
      </w:r>
      <w:r w:rsidR="00FB21AB">
        <w:rPr>
          <w:rFonts w:hint="cs"/>
          <w:rtl/>
        </w:rPr>
        <w:t xml:space="preserve"> محبت اوست؟ پس بناگزیر محبت، تقدم دارد و سپس آن کی که دوست داشته می‌شود، مورد اطاعت قرار می‌گیرد.</w:t>
      </w:r>
      <w:r w:rsidR="00603726">
        <w:rPr>
          <w:rFonts w:hint="cs"/>
          <w:rtl/>
        </w:rPr>
        <w:t xml:space="preserve"> قول خدای تعالی که می‌گوید:</w:t>
      </w:r>
    </w:p>
    <w:p w:rsidR="001A4F3E"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tl/>
        </w:rPr>
        <w:t>يُحِبُّهُمۡ وَيُحِبُّونَهُ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54</w:t>
      </w:r>
      <w:r w:rsidRPr="00D06357">
        <w:rPr>
          <w:rStyle w:val="Char2"/>
          <w:rFonts w:hint="cs"/>
          <w:rtl/>
        </w:rPr>
        <w:t>]</w:t>
      </w:r>
      <w:r>
        <w:rPr>
          <w:rStyle w:val="Char2"/>
          <w:rFonts w:hint="cs"/>
          <w:rtl/>
        </w:rPr>
        <w:t>.</w:t>
      </w:r>
    </w:p>
    <w:p w:rsidR="001A4F3E" w:rsidRDefault="001A7746" w:rsidP="00E87F2E">
      <w:pPr>
        <w:pStyle w:val="a3"/>
        <w:rPr>
          <w:rtl/>
        </w:rPr>
      </w:pPr>
      <w:r>
        <w:rPr>
          <w:rFonts w:cs="Traditional Arabic" w:hint="cs"/>
          <w:rtl/>
        </w:rPr>
        <w:t>«</w:t>
      </w:r>
      <w:r w:rsidR="00003E3C">
        <w:rPr>
          <w:rFonts w:hint="cs"/>
          <w:rtl/>
        </w:rPr>
        <w:t>دوستشان دارد و آنان هم او (خدا) را دوست دارند</w:t>
      </w:r>
      <w:r>
        <w:rPr>
          <w:rFonts w:cs="Traditional Arabic" w:hint="cs"/>
          <w:rtl/>
        </w:rPr>
        <w:t>»</w:t>
      </w:r>
      <w:r w:rsidR="001A4F3E">
        <w:rPr>
          <w:rFonts w:hint="cs"/>
          <w:rtl/>
        </w:rPr>
        <w:t>.</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tl/>
        </w:rPr>
        <w:t>وَ</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ءَامَنُوٓاْ أَشَدُّ حُبّٗا 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165</w:t>
      </w:r>
      <w:r w:rsidRPr="00D06357">
        <w:rPr>
          <w:rStyle w:val="Char2"/>
          <w:rFonts w:hint="cs"/>
          <w:rtl/>
        </w:rPr>
        <w:t>]</w:t>
      </w:r>
      <w:r>
        <w:rPr>
          <w:rStyle w:val="Char2"/>
          <w:rFonts w:hint="cs"/>
          <w:rtl/>
        </w:rPr>
        <w:t>.</w:t>
      </w:r>
    </w:p>
    <w:p w:rsidR="00603726" w:rsidRDefault="001A7746" w:rsidP="00E87F2E">
      <w:pPr>
        <w:pStyle w:val="a3"/>
        <w:rPr>
          <w:rtl/>
        </w:rPr>
      </w:pPr>
      <w:r>
        <w:rPr>
          <w:rFonts w:cs="Traditional Arabic" w:hint="cs"/>
          <w:rtl/>
        </w:rPr>
        <w:t>«</w:t>
      </w:r>
      <w:r w:rsidR="00003E3C">
        <w:rPr>
          <w:rFonts w:hint="cs"/>
          <w:rtl/>
        </w:rPr>
        <w:t>و آنان که ایمان آورده‌اند خدا را بیشتر دوست دارند</w:t>
      </w:r>
      <w:r>
        <w:rPr>
          <w:rFonts w:cs="Traditional Arabic" w:hint="cs"/>
          <w:rtl/>
        </w:rPr>
        <w:t>»</w:t>
      </w:r>
      <w:r w:rsidR="00603726">
        <w:rPr>
          <w:rFonts w:hint="cs"/>
          <w:rtl/>
        </w:rPr>
        <w:t>.</w:t>
      </w:r>
    </w:p>
    <w:p w:rsidR="00003E3C" w:rsidRDefault="00003E3C" w:rsidP="00E87F2E">
      <w:pPr>
        <w:pStyle w:val="a3"/>
        <w:rPr>
          <w:rtl/>
        </w:rPr>
      </w:pPr>
      <w:r w:rsidRPr="00003E3C">
        <w:rPr>
          <w:rFonts w:hint="cs"/>
          <w:rtl/>
        </w:rPr>
        <w:t>دلیل اثبات محبت</w:t>
      </w:r>
      <w:r w:rsidR="00955B8D">
        <w:rPr>
          <w:rFonts w:hint="cs"/>
          <w:rtl/>
        </w:rPr>
        <w:t xml:space="preserve"> دربارۀ </w:t>
      </w:r>
      <w:r w:rsidRPr="00003E3C">
        <w:rPr>
          <w:rFonts w:hint="cs"/>
          <w:rtl/>
        </w:rPr>
        <w:t>خدا و اثبات کمیت (مقدار) پذیری آن می‌باشد.</w:t>
      </w:r>
    </w:p>
    <w:p w:rsidR="005808DC" w:rsidRDefault="005E59CD" w:rsidP="00E87F2E">
      <w:pPr>
        <w:pStyle w:val="a3"/>
        <w:rPr>
          <w:rtl/>
        </w:rPr>
      </w:pPr>
      <w:r>
        <w:rPr>
          <w:rFonts w:hint="cs"/>
          <w:rtl/>
        </w:rPr>
        <w:t>پیامبر اکرم</w:t>
      </w:r>
      <w:r>
        <w:rPr>
          <w:rFonts w:cs="CTraditional Arabic" w:hint="cs"/>
          <w:rtl/>
        </w:rPr>
        <w:t>ص</w:t>
      </w:r>
      <w:r>
        <w:rPr>
          <w:rFonts w:hint="cs"/>
          <w:rtl/>
        </w:rPr>
        <w:t>، محبت خدا را در روایات زیادی، شرط ایمان قرار داده است. هنگامی که ابورزین عقیلی گفت: یا رسول‌الله</w:t>
      </w:r>
      <w:r>
        <w:rPr>
          <w:rFonts w:cs="CTraditional Arabic" w:hint="cs"/>
          <w:rtl/>
        </w:rPr>
        <w:t>ص</w:t>
      </w:r>
      <w:r>
        <w:rPr>
          <w:rFonts w:hint="cs"/>
          <w:rtl/>
        </w:rPr>
        <w:t xml:space="preserve"> ایمان چیست؟ پاسخ داد: ایمان این است که خدا و رسول </w:t>
      </w:r>
      <w:r w:rsidR="001A7746">
        <w:rPr>
          <w:rFonts w:hint="cs"/>
          <w:rtl/>
        </w:rPr>
        <w:t>برای تو از دیگران محبوبتر باشند</w:t>
      </w:r>
      <w:r w:rsidR="001A7746">
        <w:rPr>
          <w:rFonts w:cs="Traditional Arabic" w:hint="cs"/>
          <w:rtl/>
        </w:rPr>
        <w:t>»</w:t>
      </w:r>
      <w:r w:rsidR="005808DC" w:rsidRPr="008644F9">
        <w:rPr>
          <w:rStyle w:val="FootnoteReference"/>
          <w:rFonts w:cs="B Lotus"/>
          <w:rtl/>
        </w:rPr>
        <w:footnoteReference w:id="18"/>
      </w:r>
      <w:r w:rsidR="001A7746">
        <w:rPr>
          <w:rFonts w:hint="cs"/>
          <w:rtl/>
        </w:rPr>
        <w:t>.</w:t>
      </w:r>
      <w:r w:rsidR="00DF4653">
        <w:rPr>
          <w:rFonts w:hint="cs"/>
          <w:rtl/>
        </w:rPr>
        <w:t xml:space="preserve"> و در حدیث دیگری گفت</w:t>
      </w:r>
      <w:r w:rsidR="001A7746">
        <w:rPr>
          <w:rFonts w:hint="cs"/>
          <w:rtl/>
        </w:rPr>
        <w:t xml:space="preserve">ه است: </w:t>
      </w:r>
      <w:r w:rsidR="001A7746">
        <w:rPr>
          <w:rFonts w:cs="Traditional Arabic" w:hint="cs"/>
          <w:rtl/>
        </w:rPr>
        <w:t>«</w:t>
      </w:r>
      <w:r w:rsidR="00DF4653">
        <w:rPr>
          <w:rFonts w:hint="cs"/>
          <w:rtl/>
        </w:rPr>
        <w:t>هیچ بنده‌ای ایمان نمی‌آورد مگر هنگامیکه من در نزد او از خاندان</w:t>
      </w:r>
      <w:r w:rsidR="001A7746">
        <w:rPr>
          <w:rFonts w:hint="cs"/>
          <w:rtl/>
        </w:rPr>
        <w:t xml:space="preserve"> و اموال و</w:t>
      </w:r>
      <w:r w:rsidR="00067F30">
        <w:rPr>
          <w:rFonts w:hint="cs"/>
          <w:rtl/>
        </w:rPr>
        <w:t xml:space="preserve"> همۀ </w:t>
      </w:r>
      <w:r w:rsidR="001A7746">
        <w:rPr>
          <w:rFonts w:hint="cs"/>
          <w:rtl/>
        </w:rPr>
        <w:t>مردم عزیزتر باشم</w:t>
      </w:r>
      <w:r w:rsidR="001A7746">
        <w:rPr>
          <w:rFonts w:cs="Traditional Arabic" w:hint="cs"/>
          <w:rtl/>
        </w:rPr>
        <w:t>»</w:t>
      </w:r>
      <w:r w:rsidR="005808DC" w:rsidRPr="008644F9">
        <w:rPr>
          <w:rStyle w:val="FootnoteReference"/>
          <w:rFonts w:cs="B Lotus"/>
          <w:rtl/>
        </w:rPr>
        <w:footnoteReference w:id="19"/>
      </w:r>
      <w:r w:rsidR="001A7746">
        <w:rPr>
          <w:rFonts w:hint="cs"/>
          <w:rtl/>
        </w:rPr>
        <w:t>.</w:t>
      </w:r>
      <w:r w:rsidR="000D1CE7">
        <w:rPr>
          <w:rFonts w:hint="cs"/>
          <w:rtl/>
        </w:rPr>
        <w:t xml:space="preserve"> </w:t>
      </w:r>
      <w:r w:rsidR="001A7746">
        <w:rPr>
          <w:rFonts w:hint="cs"/>
          <w:rtl/>
        </w:rPr>
        <w:t xml:space="preserve">و باز فرموده است: </w:t>
      </w:r>
      <w:r w:rsidR="001A7746">
        <w:rPr>
          <w:rFonts w:cs="Traditional Arabic" w:hint="cs"/>
          <w:rtl/>
        </w:rPr>
        <w:t>«</w:t>
      </w:r>
      <w:r w:rsidR="00C37901">
        <w:rPr>
          <w:rFonts w:hint="cs"/>
          <w:rtl/>
        </w:rPr>
        <w:t xml:space="preserve">هیچ یک از شما ایمان نمی‌آورد مگر وقی که خدا و پیامبرش در </w:t>
      </w:r>
      <w:r w:rsidR="001A7746">
        <w:rPr>
          <w:rFonts w:hint="cs"/>
          <w:rtl/>
        </w:rPr>
        <w:t>نزد او محبوبتر از هر چیزی باشند</w:t>
      </w:r>
      <w:r w:rsidR="001A7746">
        <w:rPr>
          <w:rFonts w:cs="Traditional Arabic" w:hint="cs"/>
          <w:rtl/>
        </w:rPr>
        <w:t>»</w:t>
      </w:r>
      <w:r w:rsidR="002C2A77">
        <w:rPr>
          <w:rFonts w:hint="cs"/>
          <w:rtl/>
        </w:rPr>
        <w:t xml:space="preserve">. در یک روایت نیز آمده است که: </w:t>
      </w:r>
      <w:r w:rsidR="002C2A77">
        <w:rPr>
          <w:rFonts w:cs="Traditional Arabic" w:hint="cs"/>
          <w:rtl/>
        </w:rPr>
        <w:t>«</w:t>
      </w:r>
      <w:r w:rsidR="00C37901">
        <w:rPr>
          <w:rFonts w:hint="cs"/>
          <w:rtl/>
        </w:rPr>
        <w:t>و از نفس خو</w:t>
      </w:r>
      <w:r w:rsidR="002C2A77">
        <w:rPr>
          <w:rFonts w:hint="cs"/>
          <w:rtl/>
        </w:rPr>
        <w:t>دش</w:t>
      </w:r>
      <w:r w:rsidR="002C2A77">
        <w:rPr>
          <w:rFonts w:cs="Traditional Arabic" w:hint="cs"/>
          <w:rtl/>
        </w:rPr>
        <w:t>»</w:t>
      </w:r>
      <w:r w:rsidR="00C37901">
        <w:rPr>
          <w:rFonts w:hint="cs"/>
          <w:rtl/>
        </w:rPr>
        <w:t xml:space="preserve"> چگونه چنین نیست که خداوند می‌فرماید:</w:t>
      </w:r>
    </w:p>
    <w:p w:rsidR="00A60AB7"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قُلۡ</w:t>
      </w:r>
      <w:r w:rsidR="0087798F" w:rsidRPr="005D3A81">
        <w:rPr>
          <w:rStyle w:val="Char7"/>
          <w:rtl/>
        </w:rPr>
        <w:t xml:space="preserve"> إِن كَانَ ءَابَآؤُكُمۡ وَأَبۡنَآؤُكُمۡ وَإِخۡوَٰنُكُمۡ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24</w:t>
      </w:r>
      <w:r w:rsidRPr="00D06357">
        <w:rPr>
          <w:rStyle w:val="Char2"/>
          <w:rFonts w:hint="cs"/>
          <w:rtl/>
        </w:rPr>
        <w:t>]</w:t>
      </w:r>
      <w:r>
        <w:rPr>
          <w:rStyle w:val="Char2"/>
          <w:rFonts w:hint="cs"/>
          <w:rtl/>
        </w:rPr>
        <w:t>.</w:t>
      </w:r>
    </w:p>
    <w:p w:rsidR="00A60AB7" w:rsidRDefault="002C2A77" w:rsidP="00E87F2E">
      <w:pPr>
        <w:pStyle w:val="a3"/>
        <w:rPr>
          <w:rtl/>
        </w:rPr>
      </w:pPr>
      <w:r>
        <w:rPr>
          <w:rFonts w:cs="Traditional Arabic" w:hint="cs"/>
          <w:rtl/>
        </w:rPr>
        <w:t>«</w:t>
      </w:r>
      <w:r w:rsidR="00A60AB7">
        <w:rPr>
          <w:rFonts w:hint="cs"/>
          <w:rtl/>
        </w:rPr>
        <w:t>بگو (ای پیغمبر)</w:t>
      </w:r>
      <w:r>
        <w:rPr>
          <w:rFonts w:hint="cs"/>
          <w:rtl/>
        </w:rPr>
        <w:t>:</w:t>
      </w:r>
      <w:r w:rsidR="00A60AB7">
        <w:rPr>
          <w:rFonts w:hint="cs"/>
          <w:rtl/>
        </w:rPr>
        <w:t xml:space="preserve"> اگر پدرانتان</w:t>
      </w:r>
      <w:r>
        <w:rPr>
          <w:rFonts w:hint="cs"/>
          <w:rtl/>
        </w:rPr>
        <w:t xml:space="preserve"> و فرزندانتان وبرادرانتان و ...</w:t>
      </w:r>
      <w:r>
        <w:rPr>
          <w:rFonts w:cs="Traditional Arabic" w:hint="cs"/>
          <w:rtl/>
        </w:rPr>
        <w:t>»</w:t>
      </w:r>
      <w:r w:rsidR="00A60AB7">
        <w:rPr>
          <w:rFonts w:hint="cs"/>
          <w:rtl/>
        </w:rPr>
        <w:t>.</w:t>
      </w:r>
    </w:p>
    <w:p w:rsidR="00A60AB7" w:rsidRDefault="00570907" w:rsidP="00E87F2E">
      <w:pPr>
        <w:pStyle w:val="a3"/>
        <w:rPr>
          <w:rtl/>
        </w:rPr>
      </w:pPr>
      <w:r w:rsidRPr="00570907">
        <w:rPr>
          <w:rFonts w:hint="cs"/>
          <w:rtl/>
        </w:rPr>
        <w:t>البته این در معرض تهدید و انکار جاری شده است.</w:t>
      </w:r>
    </w:p>
    <w:p w:rsidR="005808DC" w:rsidRDefault="00570907" w:rsidP="00E87F2E">
      <w:pPr>
        <w:pStyle w:val="a3"/>
        <w:rPr>
          <w:rtl/>
        </w:rPr>
      </w:pPr>
      <w:r>
        <w:rPr>
          <w:rFonts w:hint="cs"/>
          <w:rtl/>
        </w:rPr>
        <w:t>پیامبر به محبت ورزی فرمان دا</w:t>
      </w:r>
      <w:r w:rsidR="002C2A77">
        <w:rPr>
          <w:rFonts w:hint="cs"/>
          <w:rtl/>
        </w:rPr>
        <w:t xml:space="preserve">د و گفت: </w:t>
      </w:r>
      <w:r w:rsidR="002C2A77">
        <w:rPr>
          <w:rFonts w:cs="Traditional Arabic" w:hint="cs"/>
          <w:rtl/>
        </w:rPr>
        <w:t>«</w:t>
      </w:r>
      <w:r>
        <w:rPr>
          <w:rFonts w:hint="cs"/>
          <w:rtl/>
        </w:rPr>
        <w:t>خدا را به خاطر</w:t>
      </w:r>
      <w:r w:rsidR="002C2A77">
        <w:rPr>
          <w:rFonts w:hint="cs"/>
          <w:rtl/>
        </w:rPr>
        <w:t xml:space="preserve"> </w:t>
      </w:r>
      <w:r>
        <w:rPr>
          <w:rFonts w:hint="cs"/>
          <w:rtl/>
        </w:rPr>
        <w:t>نعمتهایی که نصیب شما کرده و مرا به خاطر این که</w:t>
      </w:r>
      <w:r w:rsidR="002C2A77">
        <w:rPr>
          <w:rFonts w:hint="cs"/>
          <w:rtl/>
        </w:rPr>
        <w:t xml:space="preserve"> خدا دوستم می‌دارد، دوست بدارید</w:t>
      </w:r>
      <w:r w:rsidR="002C2A77">
        <w:rPr>
          <w:rFonts w:cs="Traditional Arabic" w:hint="cs"/>
          <w:rtl/>
        </w:rPr>
        <w:t>»</w:t>
      </w:r>
      <w:r w:rsidR="005808DC" w:rsidRPr="008644F9">
        <w:rPr>
          <w:rStyle w:val="FootnoteReference"/>
          <w:rFonts w:cs="B Lotus"/>
          <w:rtl/>
        </w:rPr>
        <w:footnoteReference w:id="20"/>
      </w:r>
      <w:r w:rsidR="002C2A77">
        <w:rPr>
          <w:rFonts w:hint="cs"/>
          <w:rtl/>
        </w:rPr>
        <w:t>.</w:t>
      </w:r>
      <w:r w:rsidR="00D314E3">
        <w:rPr>
          <w:rFonts w:hint="cs"/>
          <w:rtl/>
        </w:rPr>
        <w:t xml:space="preserve"> </w:t>
      </w:r>
    </w:p>
    <w:p w:rsidR="005808DC" w:rsidRDefault="002C2A77" w:rsidP="00E87F2E">
      <w:pPr>
        <w:pStyle w:val="a3"/>
        <w:rPr>
          <w:rtl/>
        </w:rPr>
      </w:pPr>
      <w:r>
        <w:rPr>
          <w:rFonts w:hint="cs"/>
          <w:rtl/>
        </w:rPr>
        <w:t xml:space="preserve">روایت شده است که </w:t>
      </w:r>
      <w:r>
        <w:rPr>
          <w:rFonts w:cs="Traditional Arabic" w:hint="cs"/>
          <w:rtl/>
        </w:rPr>
        <w:t>«</w:t>
      </w:r>
      <w:r w:rsidR="00D314E3">
        <w:rPr>
          <w:rFonts w:hint="cs"/>
          <w:rtl/>
        </w:rPr>
        <w:t>مردی گفت</w:t>
      </w:r>
      <w:r>
        <w:rPr>
          <w:rFonts w:hint="cs"/>
          <w:rtl/>
        </w:rPr>
        <w:t>:</w:t>
      </w:r>
      <w:r w:rsidR="00D314E3">
        <w:rPr>
          <w:rFonts w:hint="cs"/>
          <w:rtl/>
        </w:rPr>
        <w:t xml:space="preserve"> یا رسول‌الله</w:t>
      </w:r>
      <w:r w:rsidR="00D314E3">
        <w:rPr>
          <w:rFonts w:cs="CTraditional Arabic" w:hint="cs"/>
          <w:rtl/>
        </w:rPr>
        <w:t>ص</w:t>
      </w:r>
      <w:r w:rsidR="00D314E3">
        <w:rPr>
          <w:rFonts w:hint="cs"/>
          <w:rtl/>
        </w:rPr>
        <w:t xml:space="preserve"> من دوستدار تو هستم، پیامبر</w:t>
      </w:r>
      <w:r w:rsidR="00D314E3">
        <w:rPr>
          <w:rFonts w:cs="CTraditional Arabic" w:hint="cs"/>
          <w:rtl/>
        </w:rPr>
        <w:t>ص</w:t>
      </w:r>
      <w:r w:rsidR="00D314E3">
        <w:rPr>
          <w:rFonts w:hint="cs"/>
          <w:rtl/>
        </w:rPr>
        <w:t xml:space="preserve"> فرمود: پس آماده فقر باش. او افزود: من دوستدار خدا هستم، پیامبر</w:t>
      </w:r>
      <w:r w:rsidR="00D314E3">
        <w:rPr>
          <w:rFonts w:cs="CTraditional Arabic" w:hint="cs"/>
          <w:rtl/>
        </w:rPr>
        <w:t>ص</w:t>
      </w:r>
      <w:r w:rsidR="00D314E3">
        <w:rPr>
          <w:rFonts w:hint="cs"/>
          <w:rtl/>
        </w:rPr>
        <w:t xml:space="preserve"> </w:t>
      </w:r>
      <w:r w:rsidR="00F5028D">
        <w:rPr>
          <w:rFonts w:hint="cs"/>
          <w:rtl/>
        </w:rPr>
        <w:t>گفت: پس آماد</w:t>
      </w:r>
      <w:r w:rsidR="005D3A81">
        <w:rPr>
          <w:rFonts w:hint="cs"/>
          <w:rtl/>
        </w:rPr>
        <w:t>ۀ</w:t>
      </w:r>
      <w:r w:rsidR="00F5028D">
        <w:rPr>
          <w:rFonts w:hint="cs"/>
          <w:rtl/>
        </w:rPr>
        <w:t xml:space="preserve"> بلا</w:t>
      </w:r>
      <w:r>
        <w:rPr>
          <w:rFonts w:hint="cs"/>
          <w:rtl/>
        </w:rPr>
        <w:t xml:space="preserve"> باش</w:t>
      </w:r>
      <w:r>
        <w:rPr>
          <w:rFonts w:cs="Traditional Arabic" w:hint="cs"/>
          <w:rtl/>
        </w:rPr>
        <w:t>»</w:t>
      </w:r>
      <w:r w:rsidR="005808DC" w:rsidRPr="008644F9">
        <w:rPr>
          <w:rStyle w:val="FootnoteReference"/>
          <w:rFonts w:cs="B Lotus"/>
          <w:rtl/>
        </w:rPr>
        <w:footnoteReference w:id="21"/>
      </w:r>
      <w:r>
        <w:rPr>
          <w:rFonts w:hint="cs"/>
          <w:rtl/>
        </w:rPr>
        <w:t>.</w:t>
      </w:r>
    </w:p>
    <w:p w:rsidR="000B33E2" w:rsidRDefault="000B33E2" w:rsidP="00350FC4">
      <w:pPr>
        <w:pStyle w:val="a3"/>
        <w:rPr>
          <w:rtl/>
        </w:rPr>
      </w:pPr>
      <w:r>
        <w:rPr>
          <w:rFonts w:hint="cs"/>
          <w:rtl/>
        </w:rPr>
        <w:t>از عمر</w:t>
      </w:r>
      <w:r w:rsidR="00350FC4">
        <w:rPr>
          <w:rFonts w:cs="CTraditional Arabic" w:hint="cs"/>
          <w:rtl/>
        </w:rPr>
        <w:t>س</w:t>
      </w:r>
      <w:r>
        <w:rPr>
          <w:rFonts w:hint="cs"/>
          <w:rtl/>
        </w:rPr>
        <w:t xml:space="preserve"> نقل می‌کنند که گفت: پیامبر</w:t>
      </w:r>
      <w:r>
        <w:rPr>
          <w:rFonts w:cs="CTraditional Arabic" w:hint="cs"/>
          <w:rtl/>
        </w:rPr>
        <w:t>ص</w:t>
      </w:r>
      <w:r>
        <w:rPr>
          <w:rFonts w:hint="cs"/>
          <w:rtl/>
        </w:rPr>
        <w:t xml:space="preserve"> به مصعب </w:t>
      </w:r>
      <w:r w:rsidR="002C2A77">
        <w:rPr>
          <w:rFonts w:hint="cs"/>
          <w:rtl/>
        </w:rPr>
        <w:t xml:space="preserve">بن </w:t>
      </w:r>
      <w:r>
        <w:rPr>
          <w:rFonts w:hint="cs"/>
          <w:rtl/>
        </w:rPr>
        <w:t>عمیر، در حالی که پوست گوسفندی به کمر بسته بود و پیش می‌آمد، نگریست و گفت:</w:t>
      </w:r>
    </w:p>
    <w:p w:rsidR="005808DC" w:rsidRDefault="00C85863" w:rsidP="00E87F2E">
      <w:pPr>
        <w:pStyle w:val="a3"/>
        <w:rPr>
          <w:rtl/>
        </w:rPr>
      </w:pPr>
      <w:r w:rsidRPr="00E87F2E">
        <w:rPr>
          <w:rStyle w:val="Char5"/>
          <w:rFonts w:hint="cs"/>
          <w:rtl/>
        </w:rPr>
        <w:t>«</w:t>
      </w:r>
      <w:r w:rsidRPr="00E87F2E">
        <w:rPr>
          <w:rStyle w:val="Char5"/>
          <w:rtl/>
        </w:rPr>
        <w:t>انظروا إلى هذا الرجل الذي نور الله قلبه لقد رأيته بين أبويه يغذوانه بأطيب الطعام والشراب فدعاه حب الله ورسوله إلى ما ترون</w:t>
      </w:r>
      <w:r w:rsidRPr="00E87F2E">
        <w:rPr>
          <w:rStyle w:val="Char5"/>
          <w:rFonts w:hint="cs"/>
          <w:rtl/>
        </w:rPr>
        <w:t>»</w:t>
      </w:r>
      <w:r w:rsidR="005808DC" w:rsidRPr="008644F9">
        <w:rPr>
          <w:rStyle w:val="FootnoteReference"/>
          <w:rFonts w:cs="B Lotus"/>
          <w:rtl/>
        </w:rPr>
        <w:footnoteReference w:id="22"/>
      </w:r>
      <w:r>
        <w:rPr>
          <w:rFonts w:hint="cs"/>
          <w:rtl/>
        </w:rPr>
        <w:t>.</w:t>
      </w:r>
    </w:p>
    <w:p w:rsidR="00935417" w:rsidRDefault="00935417" w:rsidP="00E87F2E">
      <w:pPr>
        <w:pStyle w:val="a3"/>
        <w:rPr>
          <w:rtl/>
        </w:rPr>
      </w:pPr>
      <w:r>
        <w:rPr>
          <w:rFonts w:hint="cs"/>
          <w:rtl/>
        </w:rPr>
        <w:t>«این شخص را نگاه کنید، کسی</w:t>
      </w:r>
      <w:r w:rsidR="007648EE">
        <w:rPr>
          <w:rFonts w:hint="cs"/>
          <w:rtl/>
        </w:rPr>
        <w:t xml:space="preserve"> است</w:t>
      </w:r>
      <w:r>
        <w:rPr>
          <w:rFonts w:hint="cs"/>
          <w:rtl/>
        </w:rPr>
        <w:t xml:space="preserve"> که خداو</w:t>
      </w:r>
      <w:r w:rsidR="007648EE">
        <w:rPr>
          <w:rFonts w:hint="cs"/>
          <w:rtl/>
        </w:rPr>
        <w:t>ند قلب ایشان را نورانی گردانیده</w:t>
      </w:r>
      <w:r>
        <w:rPr>
          <w:rFonts w:hint="cs"/>
          <w:rtl/>
        </w:rPr>
        <w:t xml:space="preserve">، ایشان در حالی که با پدر و مادرش بود و ایشان </w:t>
      </w:r>
      <w:r w:rsidR="001B24C9">
        <w:rPr>
          <w:rFonts w:hint="cs"/>
          <w:rtl/>
        </w:rPr>
        <w:t>را بهترین غذاها و نوشیدنی</w:t>
      </w:r>
      <w:r w:rsidR="001B24C9">
        <w:rPr>
          <w:rFonts w:hint="eastAsia"/>
          <w:rtl/>
        </w:rPr>
        <w:t>‌</w:t>
      </w:r>
      <w:r w:rsidR="001B24C9">
        <w:rPr>
          <w:rFonts w:hint="cs"/>
          <w:rtl/>
        </w:rPr>
        <w:t>ها می</w:t>
      </w:r>
      <w:r w:rsidR="001B24C9">
        <w:rPr>
          <w:rFonts w:hint="eastAsia"/>
          <w:rtl/>
        </w:rPr>
        <w:t>‌</w:t>
      </w:r>
      <w:r w:rsidR="001B24C9">
        <w:rPr>
          <w:rFonts w:hint="cs"/>
          <w:rtl/>
        </w:rPr>
        <w:t>خوراند</w:t>
      </w:r>
      <w:r>
        <w:rPr>
          <w:rFonts w:hint="cs"/>
          <w:rtl/>
        </w:rPr>
        <w:t xml:space="preserve">، دوستی و محبت خدا و رسول </w:t>
      </w:r>
      <w:r w:rsidR="007648EE">
        <w:rPr>
          <w:rFonts w:hint="cs"/>
          <w:rtl/>
        </w:rPr>
        <w:t>او</w:t>
      </w:r>
      <w:r>
        <w:rPr>
          <w:rFonts w:hint="cs"/>
          <w:rtl/>
        </w:rPr>
        <w:t xml:space="preserve"> باعث شد</w:t>
      </w:r>
      <w:r w:rsidR="001B24C9">
        <w:rPr>
          <w:rFonts w:hint="cs"/>
          <w:rtl/>
        </w:rPr>
        <w:t xml:space="preserve"> ایشان به این حالتی باشد که می</w:t>
      </w:r>
      <w:r w:rsidR="001B24C9">
        <w:rPr>
          <w:rFonts w:hint="eastAsia"/>
          <w:rtl/>
        </w:rPr>
        <w:t>‌</w:t>
      </w:r>
      <w:r>
        <w:rPr>
          <w:rFonts w:hint="cs"/>
          <w:rtl/>
        </w:rPr>
        <w:t>بینید».</w:t>
      </w:r>
    </w:p>
    <w:p w:rsidR="00FA082E" w:rsidRPr="00F40AD5" w:rsidRDefault="00FA082E" w:rsidP="00E87F2E">
      <w:pPr>
        <w:pStyle w:val="a3"/>
        <w:rPr>
          <w:rFonts w:ascii="B Badr" w:hAnsi="B Badr" w:cs="B Badr"/>
          <w:rtl/>
        </w:rPr>
      </w:pPr>
      <w:r w:rsidRPr="00986E9A">
        <w:rPr>
          <w:rFonts w:hint="cs"/>
          <w:rtl/>
        </w:rPr>
        <w:t>همچنین پیامبر</w:t>
      </w:r>
      <w:r w:rsidR="00986E9A">
        <w:rPr>
          <w:rFonts w:cs="CTraditional Arabic" w:hint="cs"/>
          <w:rtl/>
        </w:rPr>
        <w:t>ص</w:t>
      </w:r>
      <w:r w:rsidRPr="00986E9A">
        <w:rPr>
          <w:rFonts w:hint="cs"/>
          <w:rtl/>
        </w:rPr>
        <w:t xml:space="preserve"> ما در دعای خود می‌گفت: </w:t>
      </w:r>
      <w:r w:rsidR="00C85863" w:rsidRPr="00986E9A">
        <w:rPr>
          <w:rStyle w:val="Char5"/>
          <w:rFonts w:hint="cs"/>
          <w:rtl/>
        </w:rPr>
        <w:t>«</w:t>
      </w:r>
      <w:r w:rsidR="00C85863" w:rsidRPr="00986E9A">
        <w:rPr>
          <w:rStyle w:val="Char5"/>
          <w:rtl/>
        </w:rPr>
        <w:t>اللهم ارزقني حبك وحب من أحبك وحب ما يقربني إلى حبك واجعل حبك أحب إلي من الماء البارد</w:t>
      </w:r>
      <w:r w:rsidR="00C85863" w:rsidRPr="00986E9A">
        <w:rPr>
          <w:rStyle w:val="Char5"/>
          <w:rFonts w:hint="cs"/>
          <w:rtl/>
        </w:rPr>
        <w:t>»</w:t>
      </w:r>
      <w:r w:rsidRPr="00F40AD5">
        <w:rPr>
          <w:rStyle w:val="FootnoteReference"/>
          <w:rFonts w:cs="B Lotus"/>
          <w:rtl/>
        </w:rPr>
        <w:footnoteReference w:id="23"/>
      </w:r>
      <w:r w:rsidR="00C85863" w:rsidRPr="00F40AD5">
        <w:rPr>
          <w:rFonts w:hint="cs"/>
          <w:rtl/>
        </w:rPr>
        <w:t>.</w:t>
      </w:r>
      <w:r w:rsidR="00A91DE2" w:rsidRPr="00F40AD5">
        <w:rPr>
          <w:rFonts w:cs="B Lotus" w:hint="cs"/>
          <w:rtl/>
        </w:rPr>
        <w:t xml:space="preserve"> </w:t>
      </w:r>
    </w:p>
    <w:p w:rsidR="004C3E09" w:rsidRPr="00F40AD5" w:rsidRDefault="004C3E09" w:rsidP="00E87F2E">
      <w:pPr>
        <w:pStyle w:val="a3"/>
        <w:rPr>
          <w:rFonts w:cs="B Lotus"/>
          <w:rtl/>
        </w:rPr>
      </w:pPr>
      <w:r w:rsidRPr="00F40AD5">
        <w:rPr>
          <w:rFonts w:hint="cs"/>
          <w:rtl/>
        </w:rPr>
        <w:t xml:space="preserve">«خدایا محبت خود و محبت کسی که محبت تو را دارد و محبت هر چیزی که مرا به محبت تو نزدیک می گرداند </w:t>
      </w:r>
      <w:r w:rsidR="00F40AD5" w:rsidRPr="00F40AD5">
        <w:rPr>
          <w:rFonts w:hint="cs"/>
          <w:rtl/>
        </w:rPr>
        <w:t>نصیبم گردان، و محبت خود را، محبوبتر از آب خنک در</w:t>
      </w:r>
      <w:r w:rsidR="00272D3E">
        <w:rPr>
          <w:rFonts w:hint="cs"/>
          <w:rtl/>
        </w:rPr>
        <w:t xml:space="preserve"> </w:t>
      </w:r>
      <w:r w:rsidR="00F40AD5" w:rsidRPr="00F40AD5">
        <w:rPr>
          <w:rFonts w:hint="cs"/>
          <w:rtl/>
        </w:rPr>
        <w:t>قلبم قرار ده</w:t>
      </w:r>
      <w:r w:rsidRPr="00F40AD5">
        <w:rPr>
          <w:rFonts w:hint="cs"/>
          <w:rtl/>
        </w:rPr>
        <w:t>»</w:t>
      </w:r>
      <w:r w:rsidR="001B24C9">
        <w:rPr>
          <w:rFonts w:cs="B Lotus" w:hint="cs"/>
          <w:rtl/>
        </w:rPr>
        <w:t>.</w:t>
      </w:r>
      <w:r w:rsidR="00272D3E">
        <w:rPr>
          <w:rFonts w:cs="B Lotus" w:hint="cs"/>
          <w:rtl/>
        </w:rPr>
        <w:t xml:space="preserve"> </w:t>
      </w:r>
    </w:p>
    <w:p w:rsidR="00570907" w:rsidRDefault="003D438C" w:rsidP="00E87F2E">
      <w:pPr>
        <w:pStyle w:val="a3"/>
        <w:rPr>
          <w:rtl/>
        </w:rPr>
      </w:pPr>
      <w:r w:rsidRPr="00A91DE2">
        <w:rPr>
          <w:rFonts w:hint="cs"/>
          <w:rtl/>
        </w:rPr>
        <w:t>همچنین</w:t>
      </w:r>
      <w:r>
        <w:rPr>
          <w:rFonts w:hint="cs"/>
          <w:rtl/>
        </w:rPr>
        <w:t xml:space="preserve"> </w:t>
      </w:r>
      <w:r w:rsidR="00A91DE2">
        <w:rPr>
          <w:rFonts w:hint="cs"/>
          <w:rtl/>
        </w:rPr>
        <w:t xml:space="preserve">اعرابی نزد </w:t>
      </w:r>
      <w:r>
        <w:rPr>
          <w:rFonts w:hint="cs"/>
          <w:rtl/>
        </w:rPr>
        <w:t>پیامبر</w:t>
      </w:r>
      <w:r>
        <w:rPr>
          <w:rFonts w:cs="CTraditional Arabic" w:hint="cs"/>
          <w:rtl/>
        </w:rPr>
        <w:t>ص</w:t>
      </w:r>
      <w:r>
        <w:rPr>
          <w:rFonts w:hint="cs"/>
          <w:rtl/>
        </w:rPr>
        <w:t xml:space="preserve"> آمد و گفت</w:t>
      </w:r>
      <w:r w:rsidR="00A91DE2">
        <w:rPr>
          <w:rFonts w:hint="cs"/>
          <w:rtl/>
        </w:rPr>
        <w:t>:</w:t>
      </w:r>
      <w:r>
        <w:rPr>
          <w:rFonts w:hint="cs"/>
          <w:rtl/>
        </w:rPr>
        <w:t xml:space="preserve"> ای رسول خدا</w:t>
      </w:r>
      <w:r>
        <w:rPr>
          <w:rFonts w:cs="CTraditional Arabic" w:hint="cs"/>
          <w:rtl/>
        </w:rPr>
        <w:t>ص</w:t>
      </w:r>
      <w:r>
        <w:rPr>
          <w:rFonts w:hint="cs"/>
          <w:rtl/>
        </w:rPr>
        <w:t xml:space="preserve"> قیامت چه وقتی است؟ گفت چه چیزی را برایش تدارک دیده‌ای؟ گفت: نماز و</w:t>
      </w:r>
      <w:r w:rsidR="00A07D7B">
        <w:rPr>
          <w:rFonts w:hint="cs"/>
          <w:rtl/>
        </w:rPr>
        <w:t xml:space="preserve"> روزۀ </w:t>
      </w:r>
      <w:r>
        <w:rPr>
          <w:rFonts w:hint="cs"/>
          <w:rtl/>
        </w:rPr>
        <w:t xml:space="preserve">زیادی ندارم، فقط خدا و رسولش را دوست </w:t>
      </w:r>
      <w:r w:rsidR="00622891">
        <w:rPr>
          <w:rFonts w:hint="cs"/>
          <w:rtl/>
        </w:rPr>
        <w:t>می‌دارم. پیامبر گفت: آدمی با چیزی است که دوست می</w:t>
      </w:r>
      <w:r w:rsidR="00622891">
        <w:rPr>
          <w:rFonts w:hint="eastAsia"/>
          <w:rtl/>
        </w:rPr>
        <w:t>‌</w:t>
      </w:r>
      <w:r w:rsidR="00622891">
        <w:rPr>
          <w:rFonts w:hint="cs"/>
          <w:rtl/>
        </w:rPr>
        <w:t>دارد</w:t>
      </w:r>
      <w:r w:rsidR="00A91DE2">
        <w:rPr>
          <w:rFonts w:cs="Traditional Arabic" w:hint="cs"/>
          <w:rtl/>
        </w:rPr>
        <w:t>»</w:t>
      </w:r>
      <w:r w:rsidR="00622891">
        <w:rPr>
          <w:rFonts w:hint="cs"/>
          <w:rtl/>
        </w:rPr>
        <w:t>. انس می‌گوید</w:t>
      </w:r>
      <w:r w:rsidR="00A91DE2">
        <w:rPr>
          <w:rFonts w:hint="cs"/>
          <w:rtl/>
        </w:rPr>
        <w:t>:</w:t>
      </w:r>
      <w:r w:rsidR="00622891">
        <w:rPr>
          <w:rFonts w:hint="cs"/>
          <w:rtl/>
        </w:rPr>
        <w:t xml:space="preserve"> پس از اسلام ندیدم که مسلمانان به چیزی تا این اندازه شادمان شوند</w:t>
      </w:r>
      <w:r w:rsidR="00570907" w:rsidRPr="008644F9">
        <w:rPr>
          <w:rStyle w:val="FootnoteReference"/>
          <w:rFonts w:cs="B Lotus"/>
          <w:rtl/>
        </w:rPr>
        <w:footnoteReference w:id="24"/>
      </w:r>
      <w:r w:rsidR="00A91DE2">
        <w:rPr>
          <w:rFonts w:hint="cs"/>
          <w:rtl/>
        </w:rPr>
        <w:t>.</w:t>
      </w:r>
    </w:p>
    <w:p w:rsidR="006C5336" w:rsidRDefault="006C5336" w:rsidP="00E87F2E">
      <w:pPr>
        <w:pStyle w:val="a3"/>
        <w:rPr>
          <w:rtl/>
        </w:rPr>
      </w:pPr>
      <w:r>
        <w:rPr>
          <w:rFonts w:hint="cs"/>
          <w:rtl/>
        </w:rPr>
        <w:t>حقیقت عبادت از نظر اسلام چنین است، مفهومی ترکیب یافته از دو عنصر: یکی نهایت</w:t>
      </w:r>
      <w:r w:rsidR="005671ED">
        <w:rPr>
          <w:rFonts w:hint="cs"/>
          <w:rtl/>
        </w:rPr>
        <w:t xml:space="preserve"> درجۀ </w:t>
      </w:r>
      <w:r>
        <w:rPr>
          <w:rFonts w:hint="cs"/>
          <w:rtl/>
        </w:rPr>
        <w:t>خضوع در برابر خدا و دیگری نهایت</w:t>
      </w:r>
      <w:r w:rsidR="005671ED">
        <w:rPr>
          <w:rFonts w:hint="cs"/>
          <w:rtl/>
        </w:rPr>
        <w:t xml:space="preserve"> درجۀ </w:t>
      </w:r>
      <w:r>
        <w:rPr>
          <w:rFonts w:hint="cs"/>
          <w:rtl/>
        </w:rPr>
        <w:t>محبت نسبت به او.</w:t>
      </w:r>
    </w:p>
    <w:p w:rsidR="008436A4" w:rsidRDefault="006C5336" w:rsidP="00E87F2E">
      <w:pPr>
        <w:pStyle w:val="a3"/>
        <w:rPr>
          <w:rtl/>
        </w:rPr>
      </w:pPr>
      <w:r>
        <w:rPr>
          <w:rFonts w:hint="cs"/>
          <w:rtl/>
        </w:rPr>
        <w:t>ابن قیم از</w:t>
      </w:r>
      <w:r w:rsidR="00AB4450">
        <w:rPr>
          <w:rFonts w:hint="cs"/>
          <w:rtl/>
        </w:rPr>
        <w:t xml:space="preserve"> این هم فراتر رفته و گفته است: </w:t>
      </w:r>
      <w:r w:rsidR="00AB4450">
        <w:rPr>
          <w:rFonts w:cs="Traditional Arabic" w:hint="cs"/>
          <w:rtl/>
        </w:rPr>
        <w:t>«</w:t>
      </w:r>
      <w:r>
        <w:rPr>
          <w:rFonts w:hint="cs"/>
          <w:rtl/>
        </w:rPr>
        <w:t>اصل عبادت، محبت خداوند و</w:t>
      </w:r>
      <w:r w:rsidR="00AB4450">
        <w:rPr>
          <w:rFonts w:hint="cs"/>
          <w:rtl/>
        </w:rPr>
        <w:t xml:space="preserve"> </w:t>
      </w:r>
      <w:r>
        <w:rPr>
          <w:rFonts w:hint="cs"/>
          <w:rtl/>
        </w:rPr>
        <w:t>بلکه انحصار محبت نسبت به اوست و این که تمام محبت از آن خداوند بوده چیزی در کنار او دوست داشته نشود (محبوبی جز او نباشد) و فقط به خاط</w:t>
      </w:r>
      <w:r w:rsidR="00AB4450">
        <w:rPr>
          <w:rFonts w:hint="cs"/>
          <w:rtl/>
        </w:rPr>
        <w:t>ر او و در راه او دوست داشته شود</w:t>
      </w:r>
      <w:r w:rsidR="00AB4450">
        <w:rPr>
          <w:rFonts w:cs="Traditional Arabic" w:hint="cs"/>
          <w:rtl/>
        </w:rPr>
        <w:t>»</w:t>
      </w:r>
      <w:r w:rsidR="00570907" w:rsidRPr="008644F9">
        <w:rPr>
          <w:rStyle w:val="FootnoteReference"/>
          <w:rFonts w:cs="B Lotus"/>
          <w:rtl/>
        </w:rPr>
        <w:footnoteReference w:id="25"/>
      </w:r>
      <w:r w:rsidR="00AB4450">
        <w:rPr>
          <w:rFonts w:hint="cs"/>
          <w:rtl/>
        </w:rPr>
        <w:t>.</w:t>
      </w:r>
    </w:p>
    <w:p w:rsidR="00350FC4" w:rsidRDefault="00350FC4" w:rsidP="00E87F2E">
      <w:pPr>
        <w:pStyle w:val="a3"/>
        <w:rPr>
          <w:rtl/>
        </w:rPr>
        <w:sectPr w:rsidR="00350FC4" w:rsidSect="005D3A81">
          <w:headerReference w:type="default" r:id="rId22"/>
          <w:footnotePr>
            <w:numRestart w:val="eachPage"/>
          </w:footnotePr>
          <w:type w:val="oddPage"/>
          <w:pgSz w:w="9356" w:h="13608" w:code="9"/>
          <w:pgMar w:top="567" w:right="1134" w:bottom="851" w:left="1134" w:header="454" w:footer="0" w:gutter="0"/>
          <w:cols w:space="708"/>
          <w:titlePg/>
          <w:bidi/>
          <w:rtlGutter/>
          <w:docGrid w:linePitch="360"/>
        </w:sectPr>
      </w:pPr>
    </w:p>
    <w:p w:rsidR="001F1B07" w:rsidRPr="00F7310D" w:rsidRDefault="00F10C1D" w:rsidP="00E87F2E">
      <w:pPr>
        <w:pStyle w:val="Heading1"/>
        <w:bidi/>
        <w:rPr>
          <w:rtl/>
          <w:lang w:bidi="fa-IR"/>
        </w:rPr>
      </w:pPr>
      <w:bookmarkStart w:id="101" w:name="_Toc254998651"/>
      <w:bookmarkStart w:id="102" w:name="_Toc254999506"/>
      <w:bookmarkStart w:id="103" w:name="_Toc254999968"/>
      <w:bookmarkStart w:id="104" w:name="_Toc255000566"/>
      <w:bookmarkStart w:id="105" w:name="_Toc270281624"/>
      <w:bookmarkStart w:id="106" w:name="_Toc270426075"/>
      <w:bookmarkStart w:id="107" w:name="_Toc440206790"/>
      <w:r w:rsidRPr="00F7310D">
        <w:rPr>
          <w:rFonts w:hint="cs"/>
          <w:rtl/>
          <w:lang w:bidi="fa-IR"/>
        </w:rPr>
        <w:t>حوزه‌های عبادت در اسلام</w:t>
      </w:r>
      <w:bookmarkEnd w:id="101"/>
      <w:bookmarkEnd w:id="102"/>
      <w:bookmarkEnd w:id="103"/>
      <w:bookmarkEnd w:id="104"/>
      <w:bookmarkEnd w:id="105"/>
      <w:bookmarkEnd w:id="106"/>
      <w:bookmarkEnd w:id="107"/>
    </w:p>
    <w:p w:rsidR="00F10C1D" w:rsidRDefault="00F10C1D" w:rsidP="00E87F2E">
      <w:pPr>
        <w:pStyle w:val="a"/>
        <w:rPr>
          <w:rtl/>
          <w:lang w:bidi="fa-IR"/>
        </w:rPr>
      </w:pPr>
      <w:bookmarkStart w:id="108" w:name="_Toc254998652"/>
      <w:bookmarkStart w:id="109" w:name="_Toc254999507"/>
      <w:bookmarkStart w:id="110" w:name="_Toc254999969"/>
      <w:bookmarkStart w:id="111" w:name="_Toc255000567"/>
      <w:bookmarkStart w:id="112" w:name="_Toc270281625"/>
      <w:bookmarkStart w:id="113" w:name="_Toc270426076"/>
      <w:bookmarkStart w:id="114" w:name="_Toc440206791"/>
      <w:r>
        <w:rPr>
          <w:rFonts w:hint="cs"/>
          <w:rtl/>
          <w:lang w:bidi="fa-IR"/>
        </w:rPr>
        <w:t>حوزه‌ها و دامن</w:t>
      </w:r>
      <w:r w:rsidR="00986E9A">
        <w:rPr>
          <w:rFonts w:hint="cs"/>
          <w:rtl/>
          <w:lang w:bidi="fa-IR"/>
        </w:rPr>
        <w:t>ۀ</w:t>
      </w:r>
      <w:r>
        <w:rPr>
          <w:rFonts w:hint="cs"/>
          <w:rtl/>
          <w:lang w:bidi="fa-IR"/>
        </w:rPr>
        <w:t xml:space="preserve"> عبادت از دیدگاه اسلام</w:t>
      </w:r>
      <w:bookmarkEnd w:id="108"/>
      <w:bookmarkEnd w:id="109"/>
      <w:bookmarkEnd w:id="110"/>
      <w:bookmarkEnd w:id="111"/>
      <w:bookmarkEnd w:id="112"/>
      <w:bookmarkEnd w:id="113"/>
      <w:bookmarkEnd w:id="114"/>
    </w:p>
    <w:p w:rsidR="00F10C1D" w:rsidRDefault="00F10C1D" w:rsidP="00E87F2E">
      <w:pPr>
        <w:pStyle w:val="a3"/>
        <w:rPr>
          <w:rtl/>
        </w:rPr>
      </w:pPr>
      <w:r>
        <w:rPr>
          <w:rFonts w:hint="cs"/>
          <w:rtl/>
        </w:rPr>
        <w:t xml:space="preserve">دانستیم که رسالت انسان در روی زمین، </w:t>
      </w:r>
      <w:r w:rsidR="00961C13">
        <w:rPr>
          <w:rFonts w:hint="cs"/>
          <w:rtl/>
        </w:rPr>
        <w:t>عبادت خداوندی است که آفریدگار و</w:t>
      </w:r>
      <w:r w:rsidR="00EA19DB">
        <w:rPr>
          <w:rFonts w:hint="cs"/>
          <w:rtl/>
        </w:rPr>
        <w:t xml:space="preserve"> بخشندۀ </w:t>
      </w:r>
      <w:r w:rsidR="00961C13">
        <w:rPr>
          <w:rFonts w:hint="cs"/>
          <w:rtl/>
        </w:rPr>
        <w:t>نعمتهای ظاهری و باطنی می‌باشد.</w:t>
      </w:r>
    </w:p>
    <w:p w:rsidR="00961C13" w:rsidRDefault="00961C13" w:rsidP="00E87F2E">
      <w:pPr>
        <w:pStyle w:val="a3"/>
        <w:rPr>
          <w:rtl/>
        </w:rPr>
      </w:pPr>
      <w:r>
        <w:rPr>
          <w:rFonts w:hint="cs"/>
          <w:rtl/>
        </w:rPr>
        <w:t>معنی و حقیقت عبادت از نظر لغوی و شرعی را نیز فهمیدیم.</w:t>
      </w:r>
    </w:p>
    <w:p w:rsidR="00961C13" w:rsidRDefault="004248E6" w:rsidP="00E87F2E">
      <w:pPr>
        <w:pStyle w:val="a3"/>
        <w:rPr>
          <w:rtl/>
        </w:rPr>
      </w:pPr>
      <w:r>
        <w:rPr>
          <w:rFonts w:hint="cs"/>
          <w:rtl/>
        </w:rPr>
        <w:t xml:space="preserve">اکنون می‌باید اشکال و انواع و مظاهر و دامنه‌های عبادت را بشناسیم، </w:t>
      </w:r>
      <w:r w:rsidR="00052856">
        <w:rPr>
          <w:rFonts w:hint="cs"/>
          <w:rtl/>
        </w:rPr>
        <w:t>به عبارت دیگر باید پاسخ این سؤال را دریابیم که: خدا را با چه چیزی عبادت کنیم؟</w:t>
      </w:r>
    </w:p>
    <w:p w:rsidR="00052856" w:rsidRDefault="00052856" w:rsidP="00E87F2E">
      <w:pPr>
        <w:pStyle w:val="a3"/>
        <w:rPr>
          <w:rtl/>
        </w:rPr>
      </w:pPr>
      <w:r>
        <w:rPr>
          <w:rFonts w:hint="cs"/>
          <w:rtl/>
        </w:rPr>
        <w:t>حال که خداوند ما را برای عبادت خود یعنی اطاعت همراه با عالیترین</w:t>
      </w:r>
      <w:r w:rsidR="005671ED">
        <w:rPr>
          <w:rFonts w:hint="cs"/>
          <w:rtl/>
        </w:rPr>
        <w:t xml:space="preserve"> درجۀ </w:t>
      </w:r>
      <w:r>
        <w:rPr>
          <w:rFonts w:hint="cs"/>
          <w:rtl/>
        </w:rPr>
        <w:t xml:space="preserve">خضوع، و آمیخته به محبت آفریده است، </w:t>
      </w:r>
      <w:r w:rsidR="00400326">
        <w:rPr>
          <w:rFonts w:hint="cs"/>
          <w:rtl/>
        </w:rPr>
        <w:t>این اطاعت در</w:t>
      </w:r>
      <w:r w:rsidR="0000774F">
        <w:rPr>
          <w:rFonts w:hint="cs"/>
          <w:rtl/>
        </w:rPr>
        <w:t xml:space="preserve"> </w:t>
      </w:r>
      <w:r w:rsidR="00400326">
        <w:rPr>
          <w:rFonts w:hint="cs"/>
          <w:rtl/>
        </w:rPr>
        <w:t>چه چیزی متجلی می‌گردد؟ و در چه زمینه‌ای باید باشد؟ پاسخ این سؤال حقیقت مهمی برای ما آشکار خواهد ساخت که عبارت از فراگیری مفهوم عبادت و گستردگی جوانب آن در اسلام می‌باشد. این فراگیری در</w:t>
      </w:r>
      <w:r w:rsidR="0000774F">
        <w:rPr>
          <w:rFonts w:hint="cs"/>
          <w:rtl/>
        </w:rPr>
        <w:t xml:space="preserve"> </w:t>
      </w:r>
      <w:r w:rsidR="00400326">
        <w:rPr>
          <w:rFonts w:hint="cs"/>
          <w:rtl/>
        </w:rPr>
        <w:t>دو خصیصه جلوه‌گر می</w:t>
      </w:r>
      <w:r w:rsidR="00400326">
        <w:rPr>
          <w:rFonts w:hint="eastAsia"/>
          <w:rtl/>
        </w:rPr>
        <w:t>‌</w:t>
      </w:r>
      <w:r w:rsidR="00400326">
        <w:rPr>
          <w:rFonts w:hint="cs"/>
          <w:rtl/>
        </w:rPr>
        <w:t xml:space="preserve">شود: </w:t>
      </w:r>
    </w:p>
    <w:p w:rsidR="00400326" w:rsidRDefault="00400326" w:rsidP="00E87F2E">
      <w:pPr>
        <w:pStyle w:val="a3"/>
        <w:rPr>
          <w:rtl/>
        </w:rPr>
      </w:pPr>
      <w:r>
        <w:rPr>
          <w:rFonts w:hint="cs"/>
          <w:rtl/>
        </w:rPr>
        <w:t>اول) شمول آن نسبت به تمامی دین و زندگی.</w:t>
      </w:r>
    </w:p>
    <w:p w:rsidR="00400326" w:rsidRDefault="00400326" w:rsidP="00E87F2E">
      <w:pPr>
        <w:pStyle w:val="a3"/>
        <w:rPr>
          <w:rtl/>
        </w:rPr>
      </w:pPr>
      <w:r>
        <w:rPr>
          <w:rFonts w:hint="cs"/>
          <w:rtl/>
        </w:rPr>
        <w:t>دوم) فراگیری آن نسبت به کل موجودیت ظاهری و باطنی انسان، به صورتی که توضیح داده خواهد شد.</w:t>
      </w:r>
    </w:p>
    <w:p w:rsidR="00BC158D" w:rsidRDefault="00BC158D" w:rsidP="00E87F2E">
      <w:pPr>
        <w:pStyle w:val="a"/>
        <w:rPr>
          <w:rtl/>
          <w:lang w:bidi="fa-IR"/>
        </w:rPr>
      </w:pPr>
      <w:bookmarkStart w:id="115" w:name="_Toc254998653"/>
      <w:bookmarkStart w:id="116" w:name="_Toc254999508"/>
      <w:bookmarkStart w:id="117" w:name="_Toc254999970"/>
      <w:bookmarkStart w:id="118" w:name="_Toc255000568"/>
      <w:bookmarkStart w:id="119" w:name="_Toc270281626"/>
      <w:bookmarkStart w:id="120" w:name="_Toc270426077"/>
      <w:bookmarkStart w:id="121" w:name="_Toc440206792"/>
      <w:r>
        <w:rPr>
          <w:rFonts w:hint="cs"/>
          <w:rtl/>
          <w:lang w:bidi="fa-IR"/>
        </w:rPr>
        <w:t>شمول عبادت نسبت به</w:t>
      </w:r>
      <w:r w:rsidR="00067F30">
        <w:rPr>
          <w:rFonts w:hint="cs"/>
          <w:rtl/>
          <w:lang w:bidi="fa-IR"/>
        </w:rPr>
        <w:t xml:space="preserve"> همۀ </w:t>
      </w:r>
      <w:r>
        <w:rPr>
          <w:rFonts w:hint="cs"/>
          <w:rtl/>
          <w:lang w:bidi="fa-IR"/>
        </w:rPr>
        <w:t>دین</w:t>
      </w:r>
      <w:bookmarkEnd w:id="115"/>
      <w:bookmarkEnd w:id="116"/>
      <w:bookmarkEnd w:id="117"/>
      <w:bookmarkEnd w:id="118"/>
      <w:bookmarkEnd w:id="119"/>
      <w:bookmarkEnd w:id="120"/>
      <w:bookmarkEnd w:id="121"/>
    </w:p>
    <w:p w:rsidR="00BC158D" w:rsidRDefault="00BC158D" w:rsidP="00E87F2E">
      <w:pPr>
        <w:pStyle w:val="a3"/>
        <w:rPr>
          <w:rtl/>
        </w:rPr>
      </w:pPr>
      <w:r>
        <w:rPr>
          <w:rFonts w:hint="cs"/>
          <w:rtl/>
        </w:rPr>
        <w:t>ابن قیم در</w:t>
      </w:r>
      <w:r w:rsidR="00A8177A">
        <w:rPr>
          <w:rFonts w:hint="cs"/>
          <w:rtl/>
        </w:rPr>
        <w:t xml:space="preserve"> </w:t>
      </w:r>
      <w:r>
        <w:rPr>
          <w:rFonts w:hint="cs"/>
          <w:rtl/>
        </w:rPr>
        <w:t>رابطه با سخن خدای تعالی که می‌فرماید:</w:t>
      </w:r>
    </w:p>
    <w:p w:rsidR="00A8177A" w:rsidRDefault="007B0424" w:rsidP="00E87F2E">
      <w:pPr>
        <w:tabs>
          <w:tab w:val="right" w:pos="7031"/>
        </w:tabs>
        <w:bidi/>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يَٰٓأَيُّهَا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لنَّاسُ</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عۡبُدُواْ</w:t>
      </w:r>
      <w:r w:rsidR="0087798F" w:rsidRPr="005D3A81">
        <w:rPr>
          <w:rStyle w:val="Char7"/>
          <w:rtl/>
        </w:rPr>
        <w:t xml:space="preserve"> رَبَّكُمُ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w:t>
      </w:r>
      <w:r w:rsidRPr="00D06357">
        <w:rPr>
          <w:rStyle w:val="Char2"/>
          <w:rFonts w:hint="cs"/>
          <w:rtl/>
        </w:rPr>
        <w:t>]</w:t>
      </w:r>
      <w:r>
        <w:rPr>
          <w:rStyle w:val="Char2"/>
          <w:rFonts w:hint="cs"/>
          <w:rtl/>
        </w:rPr>
        <w:t>.</w:t>
      </w:r>
    </w:p>
    <w:p w:rsidR="00A8177A" w:rsidRDefault="00AB4450" w:rsidP="00E87F2E">
      <w:pPr>
        <w:pStyle w:val="a3"/>
        <w:rPr>
          <w:rtl/>
        </w:rPr>
      </w:pPr>
      <w:r>
        <w:rPr>
          <w:rFonts w:cs="Traditional Arabic" w:hint="cs"/>
          <w:rtl/>
        </w:rPr>
        <w:t>«</w:t>
      </w:r>
      <w:r w:rsidR="002B180E">
        <w:rPr>
          <w:rFonts w:hint="cs"/>
          <w:rtl/>
        </w:rPr>
        <w:t>ای مردم پروردگار خویش را بپرستید</w:t>
      </w:r>
      <w:r>
        <w:rPr>
          <w:rFonts w:cs="Traditional Arabic" w:hint="cs"/>
          <w:rtl/>
        </w:rPr>
        <w:t>»</w:t>
      </w:r>
      <w:r w:rsidR="00A8177A">
        <w:rPr>
          <w:rFonts w:hint="cs"/>
          <w:rtl/>
        </w:rPr>
        <w:t>.</w:t>
      </w:r>
    </w:p>
    <w:p w:rsidR="002B180E" w:rsidRDefault="002B180E" w:rsidP="00E87F2E">
      <w:pPr>
        <w:pStyle w:val="a3"/>
        <w:rPr>
          <w:rtl/>
        </w:rPr>
      </w:pPr>
      <w:r>
        <w:rPr>
          <w:rFonts w:hint="cs"/>
          <w:rtl/>
        </w:rPr>
        <w:t>این سؤال را</w:t>
      </w:r>
      <w:r w:rsidR="00AB4450">
        <w:rPr>
          <w:rFonts w:hint="cs"/>
          <w:rtl/>
        </w:rPr>
        <w:t xml:space="preserve"> </w:t>
      </w:r>
      <w:r>
        <w:rPr>
          <w:rFonts w:hint="cs"/>
          <w:rtl/>
        </w:rPr>
        <w:t>مطرح نموده است که: عبادت چیست و شاخه‌های آن کدامند؟ آیا مجموع دین را شامل می‌شود یا خیر؟</w:t>
      </w:r>
    </w:p>
    <w:p w:rsidR="002B180E" w:rsidRDefault="002B180E" w:rsidP="00E87F2E">
      <w:pPr>
        <w:pStyle w:val="a3"/>
        <w:rPr>
          <w:rtl/>
        </w:rPr>
      </w:pPr>
      <w:r>
        <w:rPr>
          <w:rFonts w:hint="cs"/>
          <w:rtl/>
        </w:rPr>
        <w:t>سپس به این پرسش، پاسخ مبسوطی دا</w:t>
      </w:r>
      <w:r w:rsidR="00AB4450">
        <w:rPr>
          <w:rFonts w:hint="cs"/>
          <w:rtl/>
        </w:rPr>
        <w:t>ده است که تمامی رسال</w:t>
      </w:r>
      <w:r w:rsidR="00986E9A">
        <w:rPr>
          <w:rFonts w:hint="cs"/>
          <w:rtl/>
        </w:rPr>
        <w:t>ۀ</w:t>
      </w:r>
      <w:r w:rsidR="00AB4450">
        <w:rPr>
          <w:rFonts w:hint="cs"/>
          <w:rtl/>
        </w:rPr>
        <w:t xml:space="preserve"> معروف او </w:t>
      </w:r>
      <w:r w:rsidR="00AB4450">
        <w:rPr>
          <w:rFonts w:cs="Traditional Arabic" w:hint="cs"/>
          <w:rtl/>
        </w:rPr>
        <w:t>«</w:t>
      </w:r>
      <w:r w:rsidR="00AB4450">
        <w:rPr>
          <w:rFonts w:hint="cs"/>
          <w:rtl/>
        </w:rPr>
        <w:t>العبود</w:t>
      </w:r>
      <w:r w:rsidR="00AB4450" w:rsidRPr="00986E9A">
        <w:rPr>
          <w:rFonts w:hint="cs"/>
          <w:rtl/>
        </w:rPr>
        <w:t>یة</w:t>
      </w:r>
      <w:r w:rsidR="00AB4450">
        <w:rPr>
          <w:rFonts w:cs="Traditional Arabic" w:hint="cs"/>
          <w:rtl/>
          <w:lang w:val="en-GB"/>
        </w:rPr>
        <w:t>»</w:t>
      </w:r>
      <w:r>
        <w:rPr>
          <w:rFonts w:hint="cs"/>
          <w:rtl/>
        </w:rPr>
        <w:t xml:space="preserve"> را تشکیل می‌دهد. پاسخ خود را چنین آغاز کرده است:</w:t>
      </w:r>
    </w:p>
    <w:p w:rsidR="002B180E" w:rsidRDefault="00AB4450" w:rsidP="00E87F2E">
      <w:pPr>
        <w:pStyle w:val="a3"/>
        <w:rPr>
          <w:rtl/>
        </w:rPr>
      </w:pPr>
      <w:r>
        <w:rPr>
          <w:rFonts w:cs="Traditional Arabic" w:hint="cs"/>
          <w:rtl/>
        </w:rPr>
        <w:t>«</w:t>
      </w:r>
      <w:r w:rsidR="00EC7F63">
        <w:rPr>
          <w:rFonts w:hint="cs"/>
          <w:rtl/>
        </w:rPr>
        <w:t>عبادت: اسمی است در</w:t>
      </w:r>
      <w:r w:rsidR="00986E9A">
        <w:rPr>
          <w:rFonts w:hint="cs"/>
          <w:rtl/>
        </w:rPr>
        <w:t xml:space="preserve"> برگیرندۀ </w:t>
      </w:r>
      <w:r w:rsidR="00EC7F63">
        <w:rPr>
          <w:rFonts w:hint="cs"/>
          <w:rtl/>
        </w:rPr>
        <w:t xml:space="preserve">تمامی گفتارها و کردارهای باطنی و ظاهری مورد پسند و قبول خداوند، بنابراین نماز، زکات، روزه، حج، راستگوئی، امانتداری، احسان به پدر و مادر، حفظ پیوند خویشاوندی، پایبندی به عهد و پیمان، امر به معروف و نهی از منکر، جهاد با کفار و منافقان، </w:t>
      </w:r>
      <w:r w:rsidR="00FE2CD5">
        <w:rPr>
          <w:rFonts w:hint="cs"/>
          <w:rtl/>
        </w:rPr>
        <w:t>خوبی به همسایه و یتیم و درمانده و غریب و ا</w:t>
      </w:r>
      <w:r>
        <w:rPr>
          <w:rFonts w:hint="cs"/>
          <w:rtl/>
        </w:rPr>
        <w:t>س</w:t>
      </w:r>
      <w:r w:rsidR="00FE2CD5">
        <w:rPr>
          <w:rFonts w:hint="cs"/>
          <w:rtl/>
        </w:rPr>
        <w:t>یر و حیوانات و ذکر و نیایش و تلاوت قرآن و این قبیل کاره</w:t>
      </w:r>
      <w:r>
        <w:rPr>
          <w:rFonts w:hint="cs"/>
          <w:rtl/>
        </w:rPr>
        <w:t>ا، نمونه‌هایی از عبادت می‌باشند</w:t>
      </w:r>
      <w:r w:rsidR="00FE2CD5">
        <w:rPr>
          <w:rFonts w:hint="cs"/>
          <w:rtl/>
        </w:rPr>
        <w:t>.</w:t>
      </w:r>
    </w:p>
    <w:p w:rsidR="00570907" w:rsidRDefault="009239D7" w:rsidP="00E87F2E">
      <w:pPr>
        <w:pStyle w:val="a3"/>
        <w:rPr>
          <w:rtl/>
        </w:rPr>
      </w:pPr>
      <w:r>
        <w:rPr>
          <w:rFonts w:hint="cs"/>
          <w:rtl/>
        </w:rPr>
        <w:t>همچنین دوست داشتن خدا و رسول</w:t>
      </w:r>
      <w:r>
        <w:rPr>
          <w:rFonts w:cs="CTraditional Arabic" w:hint="cs"/>
          <w:rtl/>
        </w:rPr>
        <w:t>ص</w:t>
      </w:r>
      <w:r>
        <w:rPr>
          <w:rFonts w:hint="cs"/>
          <w:rtl/>
        </w:rPr>
        <w:t>، ترسیدن از خدا و بازگشتن به سوی او و</w:t>
      </w:r>
      <w:r w:rsidR="00AB4450">
        <w:rPr>
          <w:rFonts w:hint="cs"/>
          <w:rtl/>
        </w:rPr>
        <w:t xml:space="preserve"> </w:t>
      </w:r>
      <w:r>
        <w:rPr>
          <w:rFonts w:hint="cs"/>
          <w:rtl/>
        </w:rPr>
        <w:t>اخلاص عقیده و پذیرش</w:t>
      </w:r>
      <w:r w:rsidR="005671ED">
        <w:rPr>
          <w:rFonts w:hint="cs"/>
          <w:rtl/>
        </w:rPr>
        <w:t xml:space="preserve"> خواستۀ </w:t>
      </w:r>
      <w:r>
        <w:rPr>
          <w:rFonts w:hint="cs"/>
          <w:rtl/>
        </w:rPr>
        <w:t>خدا و سپاس در برابر نعمتها و رضا به قضای او و توکل بر او و امید بستن به رحمت و خوف از عذابش و نظایر این ک</w:t>
      </w:r>
      <w:r w:rsidR="00AB4450">
        <w:rPr>
          <w:rFonts w:hint="cs"/>
          <w:rtl/>
        </w:rPr>
        <w:t>ارها در شمار عبادت خداوند هستند</w:t>
      </w:r>
      <w:r w:rsidR="00AB4450">
        <w:rPr>
          <w:rFonts w:cs="Traditional Arabic" w:hint="cs"/>
          <w:rtl/>
        </w:rPr>
        <w:t>»</w:t>
      </w:r>
      <w:r w:rsidR="00570907" w:rsidRPr="008644F9">
        <w:rPr>
          <w:rStyle w:val="FootnoteReference"/>
          <w:rFonts w:cs="B Lotus"/>
          <w:rtl/>
        </w:rPr>
        <w:footnoteReference w:id="26"/>
      </w:r>
      <w:r w:rsidR="00AB4450">
        <w:rPr>
          <w:rFonts w:hint="cs"/>
          <w:rtl/>
        </w:rPr>
        <w:t>.</w:t>
      </w:r>
    </w:p>
    <w:p w:rsidR="009239D7" w:rsidRDefault="009239D7" w:rsidP="00E87F2E">
      <w:pPr>
        <w:pStyle w:val="a3"/>
        <w:rPr>
          <w:rtl/>
        </w:rPr>
      </w:pPr>
      <w:r>
        <w:rPr>
          <w:rFonts w:hint="cs"/>
          <w:rtl/>
        </w:rPr>
        <w:t>به این ترتیب می‌بینیم که عبادت بنا به توضیح ابن تیمیه، دارای افقی پهناور و حوزه‌ای گسترده است. هم شامل فرائض و آداب اساسی همچون نماز، روزه، زکات و حج می‌شود و هم شامل مواردی غیر</w:t>
      </w:r>
      <w:r w:rsidR="00AB4450">
        <w:rPr>
          <w:rFonts w:hint="cs"/>
          <w:rtl/>
        </w:rPr>
        <w:t xml:space="preserve"> </w:t>
      </w:r>
      <w:r>
        <w:rPr>
          <w:rFonts w:hint="cs"/>
          <w:rtl/>
        </w:rPr>
        <w:t>فرائض همچون اقسام عبادات اختیاری از قبیل ذکر و</w:t>
      </w:r>
      <w:r w:rsidR="00AB4450">
        <w:rPr>
          <w:rFonts w:hint="cs"/>
          <w:rtl/>
        </w:rPr>
        <w:t xml:space="preserve"> </w:t>
      </w:r>
      <w:r>
        <w:rPr>
          <w:rFonts w:hint="cs"/>
          <w:rtl/>
        </w:rPr>
        <w:t>تلاوت و نیایش و استغفار وتسبیح و ...</w:t>
      </w:r>
    </w:p>
    <w:p w:rsidR="009239D7" w:rsidRDefault="00634FDA" w:rsidP="00E87F2E">
      <w:pPr>
        <w:pStyle w:val="a3"/>
        <w:rPr>
          <w:rtl/>
        </w:rPr>
      </w:pPr>
      <w:r>
        <w:rPr>
          <w:rFonts w:hint="cs"/>
          <w:rtl/>
        </w:rPr>
        <w:t>همچنین، خوشرفتاری و</w:t>
      </w:r>
      <w:r w:rsidR="00AB4450">
        <w:rPr>
          <w:rFonts w:hint="cs"/>
          <w:rtl/>
        </w:rPr>
        <w:t xml:space="preserve"> </w:t>
      </w:r>
      <w:r>
        <w:rPr>
          <w:rFonts w:hint="cs"/>
          <w:rtl/>
        </w:rPr>
        <w:t>احترام حقوق مردم از قبیل احسان به پدر و مادر و حفظ</w:t>
      </w:r>
      <w:r w:rsidR="00986E9A">
        <w:rPr>
          <w:rFonts w:hint="cs"/>
          <w:rtl/>
        </w:rPr>
        <w:t xml:space="preserve"> رابطۀ </w:t>
      </w:r>
      <w:r>
        <w:rPr>
          <w:rFonts w:hint="cs"/>
          <w:rtl/>
        </w:rPr>
        <w:t>خویشی و نیکی به یتیم و</w:t>
      </w:r>
      <w:r w:rsidR="00AB4450">
        <w:rPr>
          <w:rFonts w:hint="cs"/>
          <w:rtl/>
        </w:rPr>
        <w:t xml:space="preserve"> </w:t>
      </w:r>
      <w:r>
        <w:rPr>
          <w:rFonts w:hint="cs"/>
          <w:rtl/>
        </w:rPr>
        <w:t>مسکین و غریب و مهر ورزیدن به ناتوانان و دلسوزی به حیوانات را دربر</w:t>
      </w:r>
      <w:r w:rsidR="00AB4450">
        <w:rPr>
          <w:rFonts w:hint="cs"/>
          <w:rtl/>
        </w:rPr>
        <w:t xml:space="preserve"> </w:t>
      </w:r>
      <w:r>
        <w:rPr>
          <w:rFonts w:hint="cs"/>
          <w:rtl/>
        </w:rPr>
        <w:t>می‌گیرد.</w:t>
      </w:r>
    </w:p>
    <w:p w:rsidR="00634FDA" w:rsidRDefault="00513BE1" w:rsidP="00E87F2E">
      <w:pPr>
        <w:pStyle w:val="a3"/>
        <w:rPr>
          <w:rtl/>
        </w:rPr>
      </w:pPr>
      <w:r>
        <w:rPr>
          <w:rFonts w:hint="cs"/>
          <w:rtl/>
        </w:rPr>
        <w:t>اخلاق و</w:t>
      </w:r>
      <w:r w:rsidR="00067F30">
        <w:rPr>
          <w:rFonts w:hint="cs"/>
          <w:rtl/>
        </w:rPr>
        <w:t xml:space="preserve"> همۀ </w:t>
      </w:r>
      <w:r>
        <w:rPr>
          <w:rFonts w:hint="cs"/>
          <w:rtl/>
        </w:rPr>
        <w:t>فضائل انسانی، مانند راستگوئی و امانتداری و پایبندی به عهد و دیگر مکارم اخلاقی را نیز شامل می‌گردد. همچنان که در</w:t>
      </w:r>
      <w:r w:rsidR="00986E9A">
        <w:rPr>
          <w:rFonts w:hint="cs"/>
          <w:rtl/>
        </w:rPr>
        <w:t xml:space="preserve"> برگیرندۀ </w:t>
      </w:r>
      <w:r>
        <w:rPr>
          <w:rFonts w:hint="cs"/>
          <w:rtl/>
        </w:rPr>
        <w:t>چیزی که</w:t>
      </w:r>
      <w:r w:rsidR="00AB4450">
        <w:rPr>
          <w:rFonts w:hint="cs"/>
          <w:rtl/>
        </w:rPr>
        <w:t xml:space="preserve"> </w:t>
      </w:r>
      <w:r w:rsidR="00AB4450">
        <w:rPr>
          <w:rFonts w:cs="Traditional Arabic" w:hint="cs"/>
          <w:rtl/>
        </w:rPr>
        <w:t>«</w:t>
      </w:r>
      <w:r w:rsidR="00AB4450">
        <w:rPr>
          <w:rFonts w:hint="cs"/>
          <w:rtl/>
        </w:rPr>
        <w:t>اخلاق ربانی</w:t>
      </w:r>
      <w:r w:rsidR="00AB4450">
        <w:rPr>
          <w:rFonts w:cs="Traditional Arabic" w:hint="cs"/>
          <w:rtl/>
        </w:rPr>
        <w:t>»</w:t>
      </w:r>
      <w:r>
        <w:rPr>
          <w:rFonts w:hint="cs"/>
          <w:rtl/>
        </w:rPr>
        <w:t xml:space="preserve"> خوانده می‌شود از قبیل محبت خدا و رسول</w:t>
      </w:r>
      <w:r>
        <w:rPr>
          <w:rFonts w:cs="CTraditional Arabic" w:hint="cs"/>
          <w:rtl/>
        </w:rPr>
        <w:t>ص</w:t>
      </w:r>
      <w:r>
        <w:rPr>
          <w:rFonts w:hint="cs"/>
          <w:rtl/>
        </w:rPr>
        <w:t>، ترس از</w:t>
      </w:r>
      <w:r w:rsidR="00AB4450">
        <w:rPr>
          <w:rFonts w:hint="cs"/>
          <w:rtl/>
        </w:rPr>
        <w:t xml:space="preserve"> </w:t>
      </w:r>
      <w:r>
        <w:rPr>
          <w:rFonts w:hint="cs"/>
          <w:rtl/>
        </w:rPr>
        <w:t xml:space="preserve">خدا و بازگشت به او، اخلاق در دین، </w:t>
      </w:r>
      <w:r w:rsidR="00C64404">
        <w:rPr>
          <w:rFonts w:hint="cs"/>
          <w:rtl/>
        </w:rPr>
        <w:t>صبر به حکم خدا، شکر نعمتها و رضا به قضای خدا،</w:t>
      </w:r>
      <w:r w:rsidR="00AB4450">
        <w:rPr>
          <w:rFonts w:hint="cs"/>
          <w:rtl/>
        </w:rPr>
        <w:t xml:space="preserve"> </w:t>
      </w:r>
      <w:r w:rsidR="00C64404">
        <w:rPr>
          <w:rFonts w:hint="cs"/>
          <w:rtl/>
        </w:rPr>
        <w:t>توکل بر خدا و امید به رحمت و خوف از عذاب او، می‌باشد.</w:t>
      </w:r>
    </w:p>
    <w:p w:rsidR="00C64404" w:rsidRDefault="00C64404" w:rsidP="00E87F2E">
      <w:pPr>
        <w:pStyle w:val="a3"/>
        <w:rPr>
          <w:rtl/>
        </w:rPr>
      </w:pPr>
      <w:r>
        <w:rPr>
          <w:rFonts w:hint="cs"/>
          <w:rtl/>
        </w:rPr>
        <w:t>عبادت مشتمل بر دو فریض</w:t>
      </w:r>
      <w:r w:rsidR="00986E9A">
        <w:rPr>
          <w:rFonts w:hint="cs"/>
          <w:rtl/>
        </w:rPr>
        <w:t>ۀ</w:t>
      </w:r>
      <w:r>
        <w:rPr>
          <w:rFonts w:hint="cs"/>
          <w:rtl/>
        </w:rPr>
        <w:t xml:space="preserve"> بزرگ یعنی امر به معروف و</w:t>
      </w:r>
      <w:r w:rsidR="00AB4450">
        <w:rPr>
          <w:rFonts w:hint="cs"/>
          <w:rtl/>
        </w:rPr>
        <w:t xml:space="preserve"> </w:t>
      </w:r>
      <w:r>
        <w:rPr>
          <w:rFonts w:hint="cs"/>
          <w:rtl/>
        </w:rPr>
        <w:t>نهی از منکر، و مبارزه با کفار و</w:t>
      </w:r>
      <w:r w:rsidR="00AB4450">
        <w:rPr>
          <w:rFonts w:hint="cs"/>
          <w:rtl/>
        </w:rPr>
        <w:t xml:space="preserve"> </w:t>
      </w:r>
      <w:r>
        <w:rPr>
          <w:rFonts w:hint="cs"/>
          <w:rtl/>
        </w:rPr>
        <w:t xml:space="preserve">منافقان در راه خدا می‌باشد که حصار فراگیرنده و ملاک اعتبار </w:t>
      </w:r>
      <w:r w:rsidR="004E05AA">
        <w:rPr>
          <w:rFonts w:hint="cs"/>
          <w:rtl/>
        </w:rPr>
        <w:t>تمام اعمال مذکور می‌باشند.</w:t>
      </w:r>
    </w:p>
    <w:p w:rsidR="00570907" w:rsidRDefault="00AB4450" w:rsidP="00E87F2E">
      <w:pPr>
        <w:pStyle w:val="a3"/>
        <w:rPr>
          <w:rtl/>
        </w:rPr>
      </w:pPr>
      <w:r>
        <w:rPr>
          <w:rFonts w:hint="cs"/>
          <w:rtl/>
        </w:rPr>
        <w:t xml:space="preserve">عبادت شامل </w:t>
      </w:r>
      <w:r w:rsidR="004E05AA">
        <w:rPr>
          <w:rFonts w:hint="cs"/>
          <w:rtl/>
        </w:rPr>
        <w:t>بکار</w:t>
      </w:r>
      <w:r w:rsidR="00C37E6F">
        <w:rPr>
          <w:rFonts w:hint="cs"/>
          <w:rtl/>
        </w:rPr>
        <w:t xml:space="preserve"> </w:t>
      </w:r>
      <w:r w:rsidR="004E05AA">
        <w:rPr>
          <w:rFonts w:hint="cs"/>
          <w:rtl/>
        </w:rPr>
        <w:t>بردن اسباب و</w:t>
      </w:r>
      <w:r>
        <w:rPr>
          <w:rFonts w:hint="cs"/>
          <w:rtl/>
        </w:rPr>
        <w:t xml:space="preserve"> </w:t>
      </w:r>
      <w:r w:rsidR="004E05AA">
        <w:rPr>
          <w:rFonts w:hint="cs"/>
          <w:rtl/>
        </w:rPr>
        <w:t>مراعات شیوه‌هایی که خداوند در نظام هستی برقرار ساخته است، نیز می</w:t>
      </w:r>
      <w:r w:rsidR="004E05AA">
        <w:rPr>
          <w:rFonts w:hint="eastAsia"/>
          <w:rtl/>
        </w:rPr>
        <w:t>‌</w:t>
      </w:r>
      <w:r w:rsidR="004E05AA">
        <w:rPr>
          <w:rFonts w:hint="cs"/>
          <w:rtl/>
        </w:rPr>
        <w:t xml:space="preserve">شود. این مورد، اهمیت و نقش قابل توجهی در زندگی مادی مردم دارد و </w:t>
      </w:r>
      <w:r w:rsidR="00D5216B">
        <w:rPr>
          <w:rFonts w:hint="cs"/>
          <w:rtl/>
        </w:rPr>
        <w:t>ابن تیمیه در جایی از رسال</w:t>
      </w:r>
      <w:r w:rsidR="005D3A81">
        <w:rPr>
          <w:rFonts w:hint="cs"/>
          <w:rtl/>
        </w:rPr>
        <w:t>ۀ</w:t>
      </w:r>
      <w:r w:rsidR="00D5216B">
        <w:rPr>
          <w:rFonts w:hint="cs"/>
          <w:rtl/>
        </w:rPr>
        <w:t xml:space="preserve"> خوی</w:t>
      </w:r>
      <w:r>
        <w:rPr>
          <w:rFonts w:hint="cs"/>
          <w:rtl/>
        </w:rPr>
        <w:t xml:space="preserve">ش بدان اشاره نموده و گفته است: </w:t>
      </w:r>
      <w:r>
        <w:rPr>
          <w:rFonts w:cs="Traditional Arabic" w:hint="cs"/>
          <w:rtl/>
        </w:rPr>
        <w:t>«</w:t>
      </w:r>
      <w:r w:rsidR="00D5216B">
        <w:rPr>
          <w:rFonts w:hint="cs"/>
          <w:rtl/>
        </w:rPr>
        <w:t>مراعات اسبابی که خداوند بندگانش را بدان</w:t>
      </w:r>
      <w:r>
        <w:rPr>
          <w:rFonts w:hint="cs"/>
          <w:rtl/>
        </w:rPr>
        <w:t xml:space="preserve"> فرمان داده است، نوعی عبادت است</w:t>
      </w:r>
      <w:r>
        <w:rPr>
          <w:rFonts w:cs="Traditional Arabic" w:hint="cs"/>
          <w:rtl/>
        </w:rPr>
        <w:t>»</w:t>
      </w:r>
      <w:r w:rsidR="00570907" w:rsidRPr="008644F9">
        <w:rPr>
          <w:rStyle w:val="FootnoteReference"/>
          <w:rFonts w:cs="B Lotus"/>
          <w:rtl/>
        </w:rPr>
        <w:footnoteReference w:id="27"/>
      </w:r>
      <w:r>
        <w:rPr>
          <w:rFonts w:hint="cs"/>
          <w:rtl/>
        </w:rPr>
        <w:t>.</w:t>
      </w:r>
    </w:p>
    <w:p w:rsidR="00570907" w:rsidRDefault="00D5216B" w:rsidP="00350FC4">
      <w:pPr>
        <w:pStyle w:val="a3"/>
        <w:rPr>
          <w:rtl/>
        </w:rPr>
      </w:pPr>
      <w:r>
        <w:rPr>
          <w:rFonts w:hint="cs"/>
          <w:rtl/>
        </w:rPr>
        <w:t>علاوه بر این، ابن قیم</w:t>
      </w:r>
      <w:r>
        <w:rPr>
          <w:rFonts w:cs="CTraditional Arabic" w:hint="cs"/>
          <w:rtl/>
        </w:rPr>
        <w:t>/</w:t>
      </w:r>
      <w:r w:rsidR="00AB4450">
        <w:rPr>
          <w:rFonts w:hint="cs"/>
          <w:rtl/>
        </w:rPr>
        <w:t xml:space="preserve"> خاطرنشان ساخته است که </w:t>
      </w:r>
      <w:r w:rsidR="00AB4450">
        <w:rPr>
          <w:rFonts w:cs="Traditional Arabic" w:hint="cs"/>
          <w:rtl/>
        </w:rPr>
        <w:t>«</w:t>
      </w:r>
      <w:r>
        <w:rPr>
          <w:rFonts w:hint="cs"/>
          <w:rtl/>
        </w:rPr>
        <w:t xml:space="preserve">تمامی دین، عبادت محسوب می‌شود، برای این که دین متضمن معنی خضوع و فروتنی است مثلاً گفته می‌شود: </w:t>
      </w:r>
      <w:r w:rsidR="00AB4450" w:rsidRPr="00986E9A">
        <w:rPr>
          <w:rStyle w:val="Char4"/>
          <w:rFonts w:hint="cs"/>
          <w:rtl/>
        </w:rPr>
        <w:t>«</w:t>
      </w:r>
      <w:r w:rsidRPr="00986E9A">
        <w:rPr>
          <w:rStyle w:val="Char4"/>
          <w:rFonts w:hint="cs"/>
          <w:rtl/>
        </w:rPr>
        <w:t>دنته ف</w:t>
      </w:r>
      <w:r w:rsidR="00AB4450" w:rsidRPr="00986E9A">
        <w:rPr>
          <w:rStyle w:val="Char4"/>
          <w:rFonts w:hint="cs"/>
          <w:rtl/>
        </w:rPr>
        <w:t>َ</w:t>
      </w:r>
      <w:r w:rsidRPr="00986E9A">
        <w:rPr>
          <w:rStyle w:val="Char4"/>
          <w:rFonts w:hint="cs"/>
          <w:rtl/>
        </w:rPr>
        <w:t>د</w:t>
      </w:r>
      <w:r w:rsidR="00AB4450" w:rsidRPr="00986E9A">
        <w:rPr>
          <w:rStyle w:val="Char4"/>
          <w:rFonts w:hint="cs"/>
          <w:rtl/>
        </w:rPr>
        <w:t>َ</w:t>
      </w:r>
      <w:r w:rsidRPr="00986E9A">
        <w:rPr>
          <w:rStyle w:val="Char4"/>
          <w:rFonts w:hint="cs"/>
          <w:rtl/>
        </w:rPr>
        <w:t>ان</w:t>
      </w:r>
      <w:r w:rsidR="00AB4450" w:rsidRPr="00986E9A">
        <w:rPr>
          <w:rStyle w:val="Char4"/>
          <w:rFonts w:hint="cs"/>
          <w:rtl/>
        </w:rPr>
        <w:t>َ»</w:t>
      </w:r>
      <w:r>
        <w:rPr>
          <w:rFonts w:hint="cs"/>
          <w:rtl/>
        </w:rPr>
        <w:t xml:space="preserve"> یعنی او را</w:t>
      </w:r>
      <w:r w:rsidR="00AB4450">
        <w:rPr>
          <w:rFonts w:hint="cs"/>
          <w:rtl/>
        </w:rPr>
        <w:t xml:space="preserve"> </w:t>
      </w:r>
      <w:r>
        <w:rPr>
          <w:rFonts w:hint="cs"/>
          <w:rtl/>
        </w:rPr>
        <w:t xml:space="preserve">خوار نمودم و ذلیل شد و گفته می‌شود: </w:t>
      </w:r>
      <w:r w:rsidR="00AB4450" w:rsidRPr="00986E9A">
        <w:rPr>
          <w:rStyle w:val="Char4"/>
          <w:rFonts w:hint="cs"/>
          <w:rtl/>
        </w:rPr>
        <w:t>«يدين الله»</w:t>
      </w:r>
      <w:r>
        <w:rPr>
          <w:rFonts w:hint="cs"/>
          <w:rtl/>
        </w:rPr>
        <w:t>، یعنی خدا را می‌پرستد و اظهار خضوع می‌کند. بنابراین، دین خدا مساوی است با عبادت خدا و فرمانبری و خضوع در برابر او.</w:t>
      </w:r>
      <w:r w:rsidR="005671ED">
        <w:rPr>
          <w:rFonts w:hint="cs"/>
          <w:rtl/>
        </w:rPr>
        <w:t xml:space="preserve"> ریشۀ </w:t>
      </w:r>
      <w:r w:rsidR="0017452A">
        <w:rPr>
          <w:rFonts w:hint="cs"/>
          <w:rtl/>
        </w:rPr>
        <w:t>مع</w:t>
      </w:r>
      <w:r w:rsidR="00AB4450">
        <w:rPr>
          <w:rFonts w:hint="cs"/>
          <w:rtl/>
        </w:rPr>
        <w:t>نی عبادت نیز، خواری و کوچکی است</w:t>
      </w:r>
      <w:r w:rsidR="00AB4450">
        <w:rPr>
          <w:rFonts w:cs="Traditional Arabic" w:hint="cs"/>
          <w:rtl/>
        </w:rPr>
        <w:t>»</w:t>
      </w:r>
      <w:r w:rsidR="00570907" w:rsidRPr="008644F9">
        <w:rPr>
          <w:rStyle w:val="FootnoteReference"/>
          <w:rFonts w:cs="B Lotus"/>
          <w:rtl/>
        </w:rPr>
        <w:footnoteReference w:id="28"/>
      </w:r>
      <w:r w:rsidR="00AB4450">
        <w:rPr>
          <w:rFonts w:hint="cs"/>
          <w:rtl/>
        </w:rPr>
        <w:t>.</w:t>
      </w:r>
    </w:p>
    <w:p w:rsidR="006C1FED" w:rsidRDefault="006C1FED" w:rsidP="00E87F2E">
      <w:pPr>
        <w:pStyle w:val="a3"/>
        <w:rPr>
          <w:rtl/>
        </w:rPr>
      </w:pPr>
      <w:r>
        <w:rPr>
          <w:rFonts w:hint="cs"/>
          <w:rtl/>
        </w:rPr>
        <w:t>با این توضیحات، معنی دین با اصل مفهوم عبادت از نظر لغات و شریعت به هم می‌رسند و یکی می</w:t>
      </w:r>
      <w:r>
        <w:rPr>
          <w:rFonts w:hint="eastAsia"/>
          <w:rtl/>
        </w:rPr>
        <w:t>‌</w:t>
      </w:r>
      <w:r>
        <w:rPr>
          <w:rFonts w:hint="cs"/>
          <w:rtl/>
        </w:rPr>
        <w:t>شوند.</w:t>
      </w:r>
    </w:p>
    <w:p w:rsidR="006C1FED" w:rsidRDefault="00D00645" w:rsidP="00E87F2E">
      <w:pPr>
        <w:pStyle w:val="a"/>
        <w:rPr>
          <w:rtl/>
          <w:lang w:bidi="fa-IR"/>
        </w:rPr>
      </w:pPr>
      <w:bookmarkStart w:id="122" w:name="_Toc254998654"/>
      <w:bookmarkStart w:id="123" w:name="_Toc254999509"/>
      <w:bookmarkStart w:id="124" w:name="_Toc254999971"/>
      <w:bookmarkStart w:id="125" w:name="_Toc255000569"/>
      <w:bookmarkStart w:id="126" w:name="_Toc270281627"/>
      <w:bookmarkStart w:id="127" w:name="_Toc270426078"/>
      <w:bookmarkStart w:id="128" w:name="_Toc440206793"/>
      <w:r>
        <w:rPr>
          <w:rFonts w:hint="cs"/>
          <w:rtl/>
          <w:lang w:bidi="fa-IR"/>
        </w:rPr>
        <w:t>عبادت</w:t>
      </w:r>
      <w:r w:rsidR="00067F30">
        <w:rPr>
          <w:rFonts w:hint="cs"/>
          <w:rtl/>
          <w:lang w:bidi="fa-IR"/>
        </w:rPr>
        <w:t xml:space="preserve"> همۀ </w:t>
      </w:r>
      <w:r>
        <w:rPr>
          <w:rFonts w:hint="cs"/>
          <w:rtl/>
          <w:lang w:bidi="fa-IR"/>
        </w:rPr>
        <w:t>زندگی را فرا می‌گیرد</w:t>
      </w:r>
      <w:bookmarkEnd w:id="122"/>
      <w:bookmarkEnd w:id="123"/>
      <w:bookmarkEnd w:id="124"/>
      <w:bookmarkEnd w:id="125"/>
      <w:bookmarkEnd w:id="126"/>
      <w:bookmarkEnd w:id="127"/>
      <w:bookmarkEnd w:id="128"/>
    </w:p>
    <w:p w:rsidR="00D00645" w:rsidRDefault="00D00645" w:rsidP="00E87F2E">
      <w:pPr>
        <w:pStyle w:val="a3"/>
        <w:rPr>
          <w:rtl/>
        </w:rPr>
      </w:pPr>
      <w:r>
        <w:rPr>
          <w:rFonts w:hint="cs"/>
          <w:rtl/>
        </w:rPr>
        <w:t xml:space="preserve">وقتی فهمیدیم که دین، همچنانکه </w:t>
      </w:r>
      <w:r w:rsidRPr="00986E9A">
        <w:rPr>
          <w:rFonts w:hint="cs"/>
          <w:rtl/>
        </w:rPr>
        <w:t>امام</w:t>
      </w:r>
      <w:r>
        <w:rPr>
          <w:rFonts w:hint="cs"/>
          <w:rtl/>
        </w:rPr>
        <w:t xml:space="preserve"> ابن قیم گفته است، تماماً عبادت است، دریافتیم که هدف دین، ترسیم خط سیر زندگی درونی و ب</w:t>
      </w:r>
      <w:r w:rsidR="00EB67A5">
        <w:rPr>
          <w:rFonts w:hint="cs"/>
          <w:rtl/>
        </w:rPr>
        <w:t>ی</w:t>
      </w:r>
      <w:r>
        <w:rPr>
          <w:rFonts w:hint="cs"/>
          <w:rtl/>
        </w:rPr>
        <w:t>رونی انسان و</w:t>
      </w:r>
      <w:r w:rsidR="00EB67A5">
        <w:rPr>
          <w:rFonts w:hint="cs"/>
          <w:rtl/>
        </w:rPr>
        <w:t xml:space="preserve"> </w:t>
      </w:r>
      <w:r>
        <w:rPr>
          <w:rFonts w:hint="cs"/>
          <w:rtl/>
        </w:rPr>
        <w:t>نظام بخشیدن به رفتارها و</w:t>
      </w:r>
      <w:r w:rsidR="00EB67A5">
        <w:rPr>
          <w:rFonts w:hint="cs"/>
          <w:rtl/>
        </w:rPr>
        <w:t xml:space="preserve"> </w:t>
      </w:r>
      <w:r>
        <w:rPr>
          <w:rFonts w:hint="cs"/>
          <w:rtl/>
        </w:rPr>
        <w:t>روابط او براساس جهت این خط سیر الهی، می‌باشد؛ در</w:t>
      </w:r>
      <w:r w:rsidR="00987F85">
        <w:rPr>
          <w:rFonts w:hint="cs"/>
          <w:rtl/>
        </w:rPr>
        <w:t xml:space="preserve"> </w:t>
      </w:r>
      <w:r>
        <w:rPr>
          <w:rFonts w:hint="cs"/>
          <w:rtl/>
        </w:rPr>
        <w:t>می‌یابیم که عبادت،</w:t>
      </w:r>
      <w:r w:rsidR="00067F30">
        <w:rPr>
          <w:rFonts w:hint="cs"/>
          <w:rtl/>
        </w:rPr>
        <w:t xml:space="preserve"> همۀ </w:t>
      </w:r>
      <w:r>
        <w:rPr>
          <w:rFonts w:hint="cs"/>
          <w:rtl/>
        </w:rPr>
        <w:t>زندگی را فرا می‌گیرد و کلی</w:t>
      </w:r>
      <w:r w:rsidR="00986E9A">
        <w:rPr>
          <w:rFonts w:hint="cs"/>
          <w:rtl/>
        </w:rPr>
        <w:t>ۀ</w:t>
      </w:r>
      <w:r>
        <w:rPr>
          <w:rFonts w:hint="cs"/>
          <w:rtl/>
        </w:rPr>
        <w:t xml:space="preserve"> شئون آن از</w:t>
      </w:r>
      <w:r w:rsidR="00067F30">
        <w:rPr>
          <w:rFonts w:hint="cs"/>
          <w:rtl/>
        </w:rPr>
        <w:t xml:space="preserve"> شیوۀ </w:t>
      </w:r>
      <w:r>
        <w:rPr>
          <w:rFonts w:hint="cs"/>
          <w:rtl/>
        </w:rPr>
        <w:t>غذا</w:t>
      </w:r>
      <w:r w:rsidR="00EB67A5">
        <w:rPr>
          <w:rFonts w:hint="cs"/>
          <w:rtl/>
        </w:rPr>
        <w:t xml:space="preserve"> </w:t>
      </w:r>
      <w:r>
        <w:rPr>
          <w:rFonts w:hint="cs"/>
          <w:rtl/>
        </w:rPr>
        <w:t>خوردن و قضای حاجت گرفته تا تشکیل دولت و سیاست حکومتی و سیاست مالی و امور بازرگانی و کیفر و جزا و اصول روابط بین‌المللی در حال جنگ و صلح را تحت انتظام در</w:t>
      </w:r>
      <w:r w:rsidR="00EB67A5">
        <w:rPr>
          <w:rFonts w:hint="cs"/>
          <w:rtl/>
        </w:rPr>
        <w:t xml:space="preserve"> </w:t>
      </w:r>
      <w:r>
        <w:rPr>
          <w:rFonts w:hint="cs"/>
          <w:rtl/>
        </w:rPr>
        <w:t>می‌آورد.</w:t>
      </w:r>
    </w:p>
    <w:p w:rsidR="00D00645" w:rsidRDefault="00017433" w:rsidP="00E87F2E">
      <w:pPr>
        <w:pStyle w:val="a3"/>
        <w:rPr>
          <w:rtl/>
        </w:rPr>
      </w:pPr>
      <w:r>
        <w:rPr>
          <w:rFonts w:hint="cs"/>
          <w:rtl/>
        </w:rPr>
        <w:t>به همین جهت ملاحظه می</w:t>
      </w:r>
      <w:r>
        <w:rPr>
          <w:rFonts w:hint="eastAsia"/>
          <w:rtl/>
        </w:rPr>
        <w:t>‌</w:t>
      </w:r>
      <w:r>
        <w:rPr>
          <w:rFonts w:hint="cs"/>
          <w:rtl/>
        </w:rPr>
        <w:t>شود که کتاب خدا، بندگان مؤمن را با دستورات تکلیفی و احکام شرعی که جنبه‌های گوناگون زندگی را شامل می‌گردد، مورد خطاب قرار داده است و فقط در</w:t>
      </w:r>
      <w:r w:rsidR="00E61F7C">
        <w:rPr>
          <w:rFonts w:hint="cs"/>
          <w:rtl/>
        </w:rPr>
        <w:t xml:space="preserve"> سورۀ </w:t>
      </w:r>
      <w:r>
        <w:rPr>
          <w:rFonts w:hint="cs"/>
          <w:rtl/>
        </w:rPr>
        <w:t xml:space="preserve">بقره، مجموعه‌ای از وظایف را که همگی با </w:t>
      </w:r>
      <w:r w:rsidR="00EB67A5">
        <w:rPr>
          <w:rFonts w:hint="cs"/>
          <w:rtl/>
        </w:rPr>
        <w:t>صیغ</w:t>
      </w:r>
      <w:r w:rsidR="005D3A81">
        <w:rPr>
          <w:rFonts w:hint="cs"/>
          <w:rtl/>
        </w:rPr>
        <w:t>ۀ</w:t>
      </w:r>
      <w:r w:rsidR="00EB67A5">
        <w:rPr>
          <w:rFonts w:hint="cs"/>
          <w:rtl/>
        </w:rPr>
        <w:t xml:space="preserve"> </w:t>
      </w:r>
      <w:r w:rsidR="00EB67A5">
        <w:rPr>
          <w:rFonts w:cs="Traditional Arabic" w:hint="cs"/>
          <w:rtl/>
        </w:rPr>
        <w:t>«</w:t>
      </w:r>
      <w:r w:rsidR="00EB67A5">
        <w:rPr>
          <w:rFonts w:hint="cs"/>
          <w:rtl/>
        </w:rPr>
        <w:t>کتب علیکم</w:t>
      </w:r>
      <w:r w:rsidR="00EB67A5">
        <w:rPr>
          <w:rFonts w:cs="Traditional Arabic" w:hint="cs"/>
          <w:rtl/>
        </w:rPr>
        <w:t>»</w:t>
      </w:r>
      <w:r>
        <w:rPr>
          <w:rFonts w:hint="cs"/>
          <w:rtl/>
        </w:rPr>
        <w:t xml:space="preserve"> بیان گردیده‌اند، </w:t>
      </w:r>
      <w:r w:rsidR="00C9713F">
        <w:rPr>
          <w:rFonts w:hint="cs"/>
          <w:rtl/>
        </w:rPr>
        <w:t>مشاهده می‌کنیم. این آیات کریمه را چنین می‌خوانیم:</w:t>
      </w:r>
    </w:p>
    <w:p w:rsidR="00C9713F"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يَٰٓأَيُّهَا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ءَامَنُواْ كُتِبَ عَلَيۡكُمُ </w:t>
      </w:r>
      <w:r w:rsidR="0087798F" w:rsidRPr="005D3A81">
        <w:rPr>
          <w:rStyle w:val="Char7"/>
          <w:rFonts w:hint="cs"/>
          <w:rtl/>
        </w:rPr>
        <w:t>ٱ</w:t>
      </w:r>
      <w:r w:rsidR="0087798F" w:rsidRPr="005D3A81">
        <w:rPr>
          <w:rStyle w:val="Char7"/>
          <w:rFonts w:hint="eastAsia"/>
          <w:rtl/>
        </w:rPr>
        <w:t>لۡقِصَاصُ</w:t>
      </w:r>
      <w:r w:rsidR="0087798F" w:rsidRPr="005D3A81">
        <w:rPr>
          <w:rStyle w:val="Char7"/>
          <w:rtl/>
        </w:rPr>
        <w:t xml:space="preserve"> فِي </w:t>
      </w:r>
      <w:r w:rsidR="0087798F" w:rsidRPr="005D3A81">
        <w:rPr>
          <w:rStyle w:val="Char7"/>
          <w:rFonts w:hint="cs"/>
          <w:rtl/>
        </w:rPr>
        <w:t>ٱ</w:t>
      </w:r>
      <w:r w:rsidR="0087798F" w:rsidRPr="005D3A81">
        <w:rPr>
          <w:rStyle w:val="Char7"/>
          <w:rFonts w:hint="eastAsia"/>
          <w:rtl/>
        </w:rPr>
        <w:t>لۡقَتۡلَىۖ</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178</w:t>
      </w:r>
      <w:r w:rsidRPr="00D06357">
        <w:rPr>
          <w:rStyle w:val="Char2"/>
          <w:rFonts w:hint="cs"/>
          <w:rtl/>
        </w:rPr>
        <w:t>]</w:t>
      </w:r>
      <w:r>
        <w:rPr>
          <w:rStyle w:val="Char2"/>
          <w:rFonts w:hint="cs"/>
          <w:rtl/>
        </w:rPr>
        <w:t>.</w:t>
      </w:r>
    </w:p>
    <w:p w:rsidR="00C9713F" w:rsidRDefault="00EB67A5" w:rsidP="00E87F2E">
      <w:pPr>
        <w:pStyle w:val="a3"/>
        <w:rPr>
          <w:rtl/>
        </w:rPr>
      </w:pPr>
      <w:r>
        <w:rPr>
          <w:rFonts w:cs="Traditional Arabic" w:hint="cs"/>
          <w:rtl/>
        </w:rPr>
        <w:t>«</w:t>
      </w:r>
      <w:r w:rsidR="002C0C68" w:rsidRPr="002C0C68">
        <w:rPr>
          <w:rtl/>
        </w:rPr>
        <w:t xml:space="preserve">اى مؤمنان، قصاص در [باره‏] </w:t>
      </w:r>
      <w:r w:rsidR="005D3A81">
        <w:rPr>
          <w:rtl/>
        </w:rPr>
        <w:t>ک</w:t>
      </w:r>
      <w:r w:rsidR="002C0C68" w:rsidRPr="002C0C68">
        <w:rPr>
          <w:rtl/>
        </w:rPr>
        <w:t>شته شدگان بر شما مقرر شده است</w:t>
      </w:r>
      <w:r>
        <w:rPr>
          <w:rFonts w:cs="Traditional Arabic" w:hint="cs"/>
          <w:rtl/>
        </w:rPr>
        <w:t>»</w:t>
      </w:r>
      <w:r w:rsidR="00C9713F">
        <w:rPr>
          <w:rFonts w:hint="cs"/>
          <w:rtl/>
        </w:rPr>
        <w:t>.</w:t>
      </w:r>
    </w:p>
    <w:p w:rsidR="007B0424" w:rsidRPr="005D3A81" w:rsidRDefault="007B0424"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كُتِبَ</w:t>
      </w:r>
      <w:r w:rsidR="0087798F" w:rsidRPr="005D3A81">
        <w:rPr>
          <w:rStyle w:val="Char7"/>
          <w:rtl/>
        </w:rPr>
        <w:t xml:space="preserve"> عَلَيۡكُمۡ إِذَا حَضَرَ أَحَدَكُمُ </w:t>
      </w:r>
      <w:r w:rsidR="0087798F" w:rsidRPr="005D3A81">
        <w:rPr>
          <w:rStyle w:val="Char7"/>
          <w:rFonts w:hint="cs"/>
          <w:rtl/>
        </w:rPr>
        <w:t>ٱ</w:t>
      </w:r>
      <w:r w:rsidR="0087798F" w:rsidRPr="005D3A81">
        <w:rPr>
          <w:rStyle w:val="Char7"/>
          <w:rFonts w:hint="eastAsia"/>
          <w:rtl/>
        </w:rPr>
        <w:t>لۡمَوۡتُ</w:t>
      </w:r>
      <w:r w:rsidR="0087798F" w:rsidRPr="005D3A81">
        <w:rPr>
          <w:rStyle w:val="Char7"/>
          <w:rtl/>
        </w:rPr>
        <w:t xml:space="preserve"> إِن تَرَكَ خَيۡرًا </w:t>
      </w:r>
      <w:r w:rsidR="0087798F" w:rsidRPr="005D3A81">
        <w:rPr>
          <w:rStyle w:val="Char7"/>
          <w:rFonts w:hint="cs"/>
          <w:rtl/>
        </w:rPr>
        <w:t>ٱ</w:t>
      </w:r>
      <w:r w:rsidR="0087798F" w:rsidRPr="005D3A81">
        <w:rPr>
          <w:rStyle w:val="Char7"/>
          <w:rFonts w:hint="eastAsia"/>
          <w:rtl/>
        </w:rPr>
        <w:t>لۡوَصِيَّةُ</w:t>
      </w:r>
      <w:r w:rsidR="0087798F" w:rsidRPr="005D3A81">
        <w:rPr>
          <w:rStyle w:val="Char7"/>
          <w:rtl/>
        </w:rPr>
        <w:t xml:space="preserve"> لِلۡوَٰلِدَيۡنِ وَ</w:t>
      </w:r>
      <w:r w:rsidR="0087798F" w:rsidRPr="005D3A81">
        <w:rPr>
          <w:rStyle w:val="Char7"/>
          <w:rFonts w:hint="cs"/>
          <w:rtl/>
        </w:rPr>
        <w:t>ٱ</w:t>
      </w:r>
      <w:r w:rsidR="0087798F" w:rsidRPr="005D3A81">
        <w:rPr>
          <w:rStyle w:val="Char7"/>
          <w:rFonts w:hint="eastAsia"/>
          <w:rtl/>
        </w:rPr>
        <w:t>لۡأَقۡرَبِينَ</w:t>
      </w:r>
      <w:r w:rsidR="0087798F" w:rsidRPr="005D3A81">
        <w:rPr>
          <w:rStyle w:val="Char7"/>
          <w:rtl/>
        </w:rPr>
        <w:t xml:space="preserve"> بِ</w:t>
      </w:r>
      <w:r w:rsidR="0087798F" w:rsidRPr="005D3A81">
        <w:rPr>
          <w:rStyle w:val="Char7"/>
          <w:rFonts w:hint="cs"/>
          <w:rtl/>
        </w:rPr>
        <w:t>ٱ</w:t>
      </w:r>
      <w:r w:rsidR="0087798F" w:rsidRPr="005D3A81">
        <w:rPr>
          <w:rStyle w:val="Char7"/>
          <w:rFonts w:hint="eastAsia"/>
          <w:rtl/>
        </w:rPr>
        <w:t>لۡمَعۡرُوفِۖ</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180</w:t>
      </w:r>
      <w:r w:rsidRPr="00D06357">
        <w:rPr>
          <w:rStyle w:val="Char2"/>
          <w:rFonts w:hint="cs"/>
          <w:rtl/>
        </w:rPr>
        <w:t>]</w:t>
      </w:r>
      <w:r>
        <w:rPr>
          <w:rStyle w:val="Char2"/>
          <w:rFonts w:hint="cs"/>
          <w:rtl/>
        </w:rPr>
        <w:t>.</w:t>
      </w:r>
    </w:p>
    <w:p w:rsidR="00C37E6F" w:rsidRDefault="00EB67A5" w:rsidP="00E87F2E">
      <w:pPr>
        <w:pStyle w:val="a3"/>
        <w:rPr>
          <w:rtl/>
        </w:rPr>
      </w:pPr>
      <w:r>
        <w:rPr>
          <w:rFonts w:cs="Traditional Arabic" w:hint="cs"/>
          <w:rtl/>
        </w:rPr>
        <w:t>«</w:t>
      </w:r>
      <w:r w:rsidR="002C0C68" w:rsidRPr="002C0C68">
        <w:rPr>
          <w:rtl/>
        </w:rPr>
        <w:t xml:space="preserve">چون </w:t>
      </w:r>
      <w:r w:rsidR="005D3A81">
        <w:rPr>
          <w:rtl/>
        </w:rPr>
        <w:t>ک</w:t>
      </w:r>
      <w:r w:rsidR="002C0C68" w:rsidRPr="002C0C68">
        <w:rPr>
          <w:rtl/>
        </w:rPr>
        <w:t xml:space="preserve">سى از شما را مرگ فرا رسد، اگر مالى باز گذارد بر شما مقرّر است </w:t>
      </w:r>
      <w:r w:rsidR="005D3A81">
        <w:rPr>
          <w:rtl/>
        </w:rPr>
        <w:t>ک</w:t>
      </w:r>
      <w:r w:rsidR="002C0C68" w:rsidRPr="002C0C68">
        <w:rPr>
          <w:rtl/>
        </w:rPr>
        <w:t>ه با</w:t>
      </w:r>
      <w:r w:rsidR="005D3A81">
        <w:rPr>
          <w:rtl/>
        </w:rPr>
        <w:t>ی</w:t>
      </w:r>
      <w:r w:rsidR="002C0C68" w:rsidRPr="002C0C68">
        <w:rPr>
          <w:rtl/>
        </w:rPr>
        <w:t>د براى پدر و مادر و نزد</w:t>
      </w:r>
      <w:r w:rsidR="005D3A81">
        <w:rPr>
          <w:rtl/>
        </w:rPr>
        <w:t>یک</w:t>
      </w:r>
      <w:r w:rsidR="002C0C68" w:rsidRPr="002C0C68">
        <w:rPr>
          <w:rtl/>
        </w:rPr>
        <w:t>ان به ن</w:t>
      </w:r>
      <w:r w:rsidR="005D3A81">
        <w:rPr>
          <w:rtl/>
        </w:rPr>
        <w:t>یک</w:t>
      </w:r>
      <w:r w:rsidR="002C0C68" w:rsidRPr="002C0C68">
        <w:rPr>
          <w:rtl/>
        </w:rPr>
        <w:t>ى وص</w:t>
      </w:r>
      <w:r w:rsidR="005D3A81">
        <w:rPr>
          <w:rtl/>
        </w:rPr>
        <w:t>ی</w:t>
      </w:r>
      <w:r w:rsidR="002C0C68" w:rsidRPr="002C0C68">
        <w:rPr>
          <w:rtl/>
        </w:rPr>
        <w:t xml:space="preserve">ت </w:t>
      </w:r>
      <w:r w:rsidR="005D3A81">
        <w:rPr>
          <w:rtl/>
        </w:rPr>
        <w:t>ک</w:t>
      </w:r>
      <w:r w:rsidR="002C0C68" w:rsidRPr="002C0C68">
        <w:rPr>
          <w:rtl/>
        </w:rPr>
        <w:t>ند</w:t>
      </w:r>
      <w:r>
        <w:rPr>
          <w:rFonts w:cs="Traditional Arabic" w:hint="cs"/>
          <w:rtl/>
        </w:rPr>
        <w:t>»</w:t>
      </w:r>
      <w:r w:rsidR="00C37E6F">
        <w:rPr>
          <w:rFonts w:hint="cs"/>
          <w:rtl/>
        </w:rPr>
        <w:t>.</w:t>
      </w:r>
    </w:p>
    <w:p w:rsidR="00C76285"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يَٰٓأَيُّهَا</w:t>
      </w:r>
      <w:r w:rsidR="0087798F" w:rsidRPr="005D3A81">
        <w:rPr>
          <w:rStyle w:val="Char7"/>
          <w:rtl/>
        </w:rPr>
        <w:t xml:space="preserve">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ءَامَنُواْ كُتِبَ عَلَيۡكُمُ </w:t>
      </w:r>
      <w:r w:rsidR="0087798F" w:rsidRPr="005D3A81">
        <w:rPr>
          <w:rStyle w:val="Char7"/>
          <w:rFonts w:hint="cs"/>
          <w:rtl/>
        </w:rPr>
        <w:t>ٱ</w:t>
      </w:r>
      <w:r w:rsidR="0087798F" w:rsidRPr="005D3A81">
        <w:rPr>
          <w:rStyle w:val="Char7"/>
          <w:rFonts w:hint="eastAsia"/>
          <w:rtl/>
        </w:rPr>
        <w:t>لصِّيَامُ</w:t>
      </w:r>
      <w:r w:rsidR="0087798F" w:rsidRPr="005D3A81">
        <w:rPr>
          <w:rStyle w:val="Char7"/>
          <w:rtl/>
        </w:rPr>
        <w:t xml:space="preserve"> كَمَا كُتِبَ عَلَى </w:t>
      </w:r>
      <w:r w:rsidR="0087798F" w:rsidRPr="005D3A81">
        <w:rPr>
          <w:rStyle w:val="Char7"/>
          <w:rFonts w:hint="cs"/>
          <w:rtl/>
        </w:rPr>
        <w:t>ٱ</w:t>
      </w:r>
      <w:r w:rsidR="0087798F" w:rsidRPr="005D3A81">
        <w:rPr>
          <w:rStyle w:val="Char7"/>
          <w:rFonts w:hint="eastAsia"/>
          <w:rtl/>
        </w:rPr>
        <w:t>لَّذِينَ</w:t>
      </w:r>
      <w:r w:rsidR="0087798F" w:rsidRPr="005D3A81">
        <w:rPr>
          <w:rStyle w:val="Char7"/>
          <w:rtl/>
        </w:rPr>
        <w:t xml:space="preserve"> مِن قَبۡلِكُمۡ لَعَلَّكُمۡ تَتَّقُونَ ١٨٣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xml:space="preserve"> 183</w:t>
      </w:r>
      <w:r w:rsidRPr="00D06357">
        <w:rPr>
          <w:rStyle w:val="Char2"/>
          <w:rFonts w:hint="cs"/>
          <w:rtl/>
        </w:rPr>
        <w:t>]</w:t>
      </w:r>
      <w:r>
        <w:rPr>
          <w:rStyle w:val="Char2"/>
          <w:rFonts w:hint="cs"/>
          <w:rtl/>
        </w:rPr>
        <w:t>.</w:t>
      </w:r>
    </w:p>
    <w:p w:rsidR="00C76285" w:rsidRDefault="00EB67A5" w:rsidP="00E87F2E">
      <w:pPr>
        <w:pStyle w:val="a3"/>
        <w:rPr>
          <w:rtl/>
        </w:rPr>
      </w:pPr>
      <w:r>
        <w:rPr>
          <w:rFonts w:cs="Traditional Arabic" w:hint="cs"/>
          <w:rtl/>
        </w:rPr>
        <w:t>«</w:t>
      </w:r>
      <w:r w:rsidR="002C0C68" w:rsidRPr="002C0C68">
        <w:rPr>
          <w:rtl/>
        </w:rPr>
        <w:t xml:space="preserve">اى مؤمنان، روزه بر شما مقرر شده است، چنان </w:t>
      </w:r>
      <w:r w:rsidR="005D3A81">
        <w:rPr>
          <w:rtl/>
        </w:rPr>
        <w:t>ک</w:t>
      </w:r>
      <w:r w:rsidR="002C0C68" w:rsidRPr="002C0C68">
        <w:rPr>
          <w:rtl/>
        </w:rPr>
        <w:t>ه بر پ</w:t>
      </w:r>
      <w:r w:rsidR="005D3A81">
        <w:rPr>
          <w:rtl/>
        </w:rPr>
        <w:t>ی</w:t>
      </w:r>
      <w:r w:rsidR="002C0C68" w:rsidRPr="002C0C68">
        <w:rPr>
          <w:rtl/>
        </w:rPr>
        <w:t>ش</w:t>
      </w:r>
      <w:r w:rsidR="005D3A81">
        <w:rPr>
          <w:rtl/>
        </w:rPr>
        <w:t>ی</w:t>
      </w:r>
      <w:r w:rsidR="002C0C68" w:rsidRPr="002C0C68">
        <w:rPr>
          <w:rtl/>
        </w:rPr>
        <w:t>ن</w:t>
      </w:r>
      <w:r w:rsidR="005D3A81">
        <w:rPr>
          <w:rtl/>
        </w:rPr>
        <w:t>ی</w:t>
      </w:r>
      <w:r w:rsidR="002C0C68" w:rsidRPr="002C0C68">
        <w:rPr>
          <w:rtl/>
        </w:rPr>
        <w:t xml:space="preserve">انتان مقرر شده بود، باشد </w:t>
      </w:r>
      <w:r w:rsidR="005D3A81">
        <w:rPr>
          <w:rtl/>
        </w:rPr>
        <w:t>ک</w:t>
      </w:r>
      <w:r w:rsidR="002C0C68" w:rsidRPr="002C0C68">
        <w:rPr>
          <w:rtl/>
        </w:rPr>
        <w:t>ه تقوى پ</w:t>
      </w:r>
      <w:r w:rsidR="005D3A81">
        <w:rPr>
          <w:rtl/>
        </w:rPr>
        <w:t>ی</w:t>
      </w:r>
      <w:r w:rsidR="002C0C68" w:rsidRPr="002C0C68">
        <w:rPr>
          <w:rtl/>
        </w:rPr>
        <w:t xml:space="preserve">شه </w:t>
      </w:r>
      <w:r w:rsidR="005D3A81">
        <w:rPr>
          <w:rtl/>
        </w:rPr>
        <w:t>ک</w:t>
      </w:r>
      <w:r w:rsidR="002C0C68" w:rsidRPr="002C0C68">
        <w:rPr>
          <w:rtl/>
        </w:rPr>
        <w:t>ن</w:t>
      </w:r>
      <w:r w:rsidR="005D3A81">
        <w:rPr>
          <w:rtl/>
        </w:rPr>
        <w:t>ی</w:t>
      </w:r>
      <w:r w:rsidR="002C0C68" w:rsidRPr="002C0C68">
        <w:rPr>
          <w:rtl/>
        </w:rPr>
        <w:t>د</w:t>
      </w:r>
      <w:r>
        <w:rPr>
          <w:rFonts w:cs="Traditional Arabic" w:hint="cs"/>
          <w:rtl/>
        </w:rPr>
        <w:t>»</w:t>
      </w:r>
      <w:r w:rsidR="00C76285">
        <w:rPr>
          <w:rFonts w:hint="cs"/>
          <w:rtl/>
        </w:rPr>
        <w:t>.</w:t>
      </w:r>
    </w:p>
    <w:p w:rsidR="00CD6914" w:rsidRDefault="007B0424"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كُتِبَ</w:t>
      </w:r>
      <w:r w:rsidR="0087798F" w:rsidRPr="005D3A81">
        <w:rPr>
          <w:rStyle w:val="Char7"/>
          <w:rtl/>
        </w:rPr>
        <w:t xml:space="preserve"> عَلَيۡكُمُ </w:t>
      </w:r>
      <w:r w:rsidR="0087798F" w:rsidRPr="005D3A81">
        <w:rPr>
          <w:rStyle w:val="Char7"/>
          <w:rFonts w:hint="cs"/>
          <w:rtl/>
        </w:rPr>
        <w:t>ٱ</w:t>
      </w:r>
      <w:r w:rsidR="0087798F" w:rsidRPr="005D3A81">
        <w:rPr>
          <w:rStyle w:val="Char7"/>
          <w:rFonts w:hint="eastAsia"/>
          <w:rtl/>
        </w:rPr>
        <w:t>لۡقِتَالُ</w:t>
      </w:r>
      <w:r w:rsidR="0087798F" w:rsidRPr="005D3A81">
        <w:rPr>
          <w:rStyle w:val="Char7"/>
          <w:rtl/>
        </w:rPr>
        <w:t xml:space="preserve"> وَهُوَ كُرۡهٞ لَّكُمۡۖ وَعَسَىٰٓ أَن تَكۡرَهُواْ شَيۡ‍ٔٗا وَهُوَ خَيۡرٞ لَّكُمۡۖ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216</w:t>
      </w:r>
      <w:r w:rsidRPr="00D06357">
        <w:rPr>
          <w:rStyle w:val="Char2"/>
          <w:rFonts w:hint="cs"/>
          <w:rtl/>
        </w:rPr>
        <w:t>]</w:t>
      </w:r>
      <w:r>
        <w:rPr>
          <w:rStyle w:val="Char2"/>
          <w:rFonts w:hint="cs"/>
          <w:rtl/>
        </w:rPr>
        <w:t>.</w:t>
      </w:r>
    </w:p>
    <w:p w:rsidR="00CD6914" w:rsidRDefault="00EB67A5" w:rsidP="00E87F2E">
      <w:pPr>
        <w:pStyle w:val="a3"/>
        <w:rPr>
          <w:rtl/>
        </w:rPr>
      </w:pPr>
      <w:r>
        <w:rPr>
          <w:rFonts w:cs="Traditional Arabic" w:hint="cs"/>
          <w:rtl/>
        </w:rPr>
        <w:t>«</w:t>
      </w:r>
      <w:r w:rsidR="002C0C68" w:rsidRPr="002C0C68">
        <w:rPr>
          <w:rtl/>
        </w:rPr>
        <w:t>جهاد بر شما مقرر شده است و آن براى شما ناخوشا</w:t>
      </w:r>
      <w:r w:rsidR="005D3A81">
        <w:rPr>
          <w:rtl/>
        </w:rPr>
        <w:t>ی</w:t>
      </w:r>
      <w:r w:rsidR="002C0C68" w:rsidRPr="002C0C68">
        <w:rPr>
          <w:rtl/>
        </w:rPr>
        <w:t>ند است و چه بسا چ</w:t>
      </w:r>
      <w:r w:rsidR="005D3A81">
        <w:rPr>
          <w:rtl/>
        </w:rPr>
        <w:t>ی</w:t>
      </w:r>
      <w:r w:rsidR="002C0C68" w:rsidRPr="002C0C68">
        <w:rPr>
          <w:rtl/>
        </w:rPr>
        <w:t>زى را ناخوش دار</w:t>
      </w:r>
      <w:r w:rsidR="005D3A81">
        <w:rPr>
          <w:rtl/>
        </w:rPr>
        <w:t>ی</w:t>
      </w:r>
      <w:r w:rsidR="002C0C68" w:rsidRPr="002C0C68">
        <w:rPr>
          <w:rtl/>
        </w:rPr>
        <w:t>د، حال آن</w:t>
      </w:r>
      <w:r w:rsidR="005D3A81">
        <w:rPr>
          <w:rtl/>
        </w:rPr>
        <w:t>ک</w:t>
      </w:r>
      <w:r w:rsidR="002C0C68" w:rsidRPr="002C0C68">
        <w:rPr>
          <w:rtl/>
        </w:rPr>
        <w:t>ه آن براى شما بهتر باشد</w:t>
      </w:r>
      <w:r>
        <w:rPr>
          <w:rFonts w:cs="Traditional Arabic" w:hint="cs"/>
          <w:rtl/>
        </w:rPr>
        <w:t>»</w:t>
      </w:r>
      <w:r w:rsidR="00CD6914">
        <w:rPr>
          <w:rFonts w:hint="cs"/>
          <w:rtl/>
        </w:rPr>
        <w:t>.</w:t>
      </w:r>
    </w:p>
    <w:p w:rsidR="00A36B2C" w:rsidRDefault="000D5986" w:rsidP="00E87F2E">
      <w:pPr>
        <w:pStyle w:val="a3"/>
        <w:rPr>
          <w:rtl/>
        </w:rPr>
      </w:pPr>
      <w:r w:rsidRPr="000D5986">
        <w:rPr>
          <w:rFonts w:hint="cs"/>
          <w:rtl/>
        </w:rPr>
        <w:t>هم</w:t>
      </w:r>
      <w:r w:rsidR="005D3A81">
        <w:rPr>
          <w:rFonts w:hint="cs"/>
          <w:rtl/>
        </w:rPr>
        <w:t>ۀ</w:t>
      </w:r>
      <w:r w:rsidRPr="000D5986">
        <w:rPr>
          <w:rFonts w:hint="cs"/>
          <w:rtl/>
        </w:rPr>
        <w:t xml:space="preserve"> این مسائل اعم از قصاص،</w:t>
      </w:r>
      <w:r>
        <w:rPr>
          <w:rFonts w:hint="cs"/>
          <w:rtl/>
        </w:rPr>
        <w:t xml:space="preserve"> روزه و نبرد مسلحانه، از سوی خدا بر بندگان نوشته شده یعنی مفروض گردیده است و آنان موظف هستند که با رعایت پذیرفتن آنها، بندگی خدا را به جای آورند.</w:t>
      </w:r>
    </w:p>
    <w:p w:rsidR="000D5986" w:rsidRDefault="001C78C3" w:rsidP="00E87F2E">
      <w:pPr>
        <w:pStyle w:val="a3"/>
        <w:rPr>
          <w:rtl/>
        </w:rPr>
      </w:pPr>
      <w:r>
        <w:rPr>
          <w:rFonts w:hint="cs"/>
          <w:rtl/>
        </w:rPr>
        <w:t>با این توضیح، حقیقت مهمی که همیشه بسیاری از مسلمانان از آن غفلت ورزیده‌اند، برای ما روشن می‌گردد، چون بعضی از</w:t>
      </w:r>
      <w:r w:rsidR="00BA474E">
        <w:rPr>
          <w:rFonts w:hint="cs"/>
          <w:rtl/>
        </w:rPr>
        <w:t xml:space="preserve"> مردم وقتی</w:t>
      </w:r>
      <w:r w:rsidR="00955B8D">
        <w:rPr>
          <w:rFonts w:hint="cs"/>
          <w:rtl/>
        </w:rPr>
        <w:t xml:space="preserve"> واژۀ </w:t>
      </w:r>
      <w:r w:rsidR="00BA474E">
        <w:rPr>
          <w:rFonts w:cs="Traditional Arabic" w:hint="cs"/>
          <w:rtl/>
        </w:rPr>
        <w:t>«</w:t>
      </w:r>
      <w:r w:rsidR="00BA474E">
        <w:rPr>
          <w:rFonts w:hint="cs"/>
          <w:rtl/>
        </w:rPr>
        <w:t>عبادت</w:t>
      </w:r>
      <w:r w:rsidR="00BA474E">
        <w:rPr>
          <w:rFonts w:cs="Traditional Arabic" w:hint="cs"/>
          <w:rtl/>
        </w:rPr>
        <w:t>»</w:t>
      </w:r>
      <w:r>
        <w:rPr>
          <w:rFonts w:hint="cs"/>
          <w:rtl/>
        </w:rPr>
        <w:t xml:space="preserve"> را می‌شنوند، از آن چیزی جز نماز روزه، صدقه، حج و عمره و دعاها و اورادی از این قبیل نمی‌فهمند و تصور نمی‌کنند که ربطی به اخلاق و آداب و نظام و قوانین و</w:t>
      </w:r>
      <w:r w:rsidR="00067F30">
        <w:rPr>
          <w:rFonts w:hint="cs"/>
          <w:rtl/>
        </w:rPr>
        <w:t xml:space="preserve"> شیوۀ </w:t>
      </w:r>
      <w:r>
        <w:rPr>
          <w:rFonts w:hint="cs"/>
          <w:rtl/>
        </w:rPr>
        <w:t>رفتارها و کردارها داشته باشد.</w:t>
      </w:r>
    </w:p>
    <w:p w:rsidR="001C78C3" w:rsidRDefault="001C78C3" w:rsidP="00E87F2E">
      <w:pPr>
        <w:pStyle w:val="a3"/>
        <w:rPr>
          <w:rtl/>
        </w:rPr>
      </w:pPr>
      <w:r>
        <w:rPr>
          <w:rFonts w:hint="cs"/>
          <w:rtl/>
        </w:rPr>
        <w:t>در حالی که عبادت خداوند، برخلاف پندار بسیاری مسلمانان و دینداران که خیال می‌کنند با انجام آداب و اعمال عبادی متداول، حق خداوند را یکسره به جای آورده و امر عبودیت خدا را به کمال رسانیده‌اند، در نماز و روزه و حج و ملحقات آنها مانند تلاوت و ذکر و دعا و استغفار، خلاصه نمی‌شود.</w:t>
      </w:r>
    </w:p>
    <w:p w:rsidR="001C78C3" w:rsidRDefault="003E4276" w:rsidP="00E87F2E">
      <w:pPr>
        <w:pStyle w:val="a3"/>
        <w:rPr>
          <w:rtl/>
        </w:rPr>
      </w:pPr>
      <w:r>
        <w:rPr>
          <w:rFonts w:hint="cs"/>
          <w:rtl/>
        </w:rPr>
        <w:t>این آیین‌های بزرگ و ارکان اساسی اسلامی با وجود منزلت و اهمیتی که دارند</w:t>
      </w:r>
      <w:r w:rsidR="00BA474E">
        <w:rPr>
          <w:rFonts w:hint="cs"/>
          <w:rtl/>
        </w:rPr>
        <w:t xml:space="preserve">، </w:t>
      </w:r>
      <w:r>
        <w:rPr>
          <w:rFonts w:hint="cs"/>
          <w:rtl/>
        </w:rPr>
        <w:t>تنها بخشی از عبادت خدا را تشکیل می‌دهند. نه</w:t>
      </w:r>
      <w:r w:rsidR="00067F30">
        <w:rPr>
          <w:rFonts w:hint="cs"/>
          <w:rtl/>
        </w:rPr>
        <w:t xml:space="preserve"> همۀ </w:t>
      </w:r>
      <w:r>
        <w:rPr>
          <w:rFonts w:hint="cs"/>
          <w:rtl/>
        </w:rPr>
        <w:t>عبادتی را که خداوند از بندگانش انتظار دارد.</w:t>
      </w:r>
    </w:p>
    <w:p w:rsidR="003E4276" w:rsidRDefault="003E4276" w:rsidP="00E87F2E">
      <w:pPr>
        <w:pStyle w:val="a3"/>
        <w:rPr>
          <w:rtl/>
        </w:rPr>
      </w:pPr>
      <w:r>
        <w:rPr>
          <w:rFonts w:hint="cs"/>
          <w:rtl/>
        </w:rPr>
        <w:t>حقیقت این است که محدود</w:t>
      </w:r>
      <w:r w:rsidR="00986E9A">
        <w:rPr>
          <w:rFonts w:hint="cs"/>
          <w:rtl/>
        </w:rPr>
        <w:t>ۀ</w:t>
      </w:r>
      <w:r>
        <w:rPr>
          <w:rFonts w:hint="cs"/>
          <w:rtl/>
        </w:rPr>
        <w:t xml:space="preserve"> عبادتی که خداوند برای </w:t>
      </w:r>
      <w:r w:rsidR="00D204E2">
        <w:rPr>
          <w:rFonts w:hint="cs"/>
          <w:rtl/>
        </w:rPr>
        <w:t>آن، انسان را خلق نموده و مقصود زندگی و مسئولیت او قرار داده است، بسیار گسترده است و تمام جنبه‌های زندگی انسان را دربر</w:t>
      </w:r>
      <w:r w:rsidR="00BA474E">
        <w:rPr>
          <w:rFonts w:hint="cs"/>
          <w:rtl/>
        </w:rPr>
        <w:t xml:space="preserve"> </w:t>
      </w:r>
      <w:r w:rsidR="00D204E2">
        <w:rPr>
          <w:rFonts w:hint="cs"/>
          <w:rtl/>
        </w:rPr>
        <w:t>می‌گیرد.</w:t>
      </w:r>
    </w:p>
    <w:p w:rsidR="00D1184D" w:rsidRDefault="00D1184D" w:rsidP="00E87F2E">
      <w:pPr>
        <w:pStyle w:val="a"/>
        <w:rPr>
          <w:rtl/>
          <w:lang w:bidi="fa-IR"/>
        </w:rPr>
      </w:pPr>
      <w:bookmarkStart w:id="129" w:name="_Toc254999510"/>
      <w:bookmarkStart w:id="130" w:name="_Toc254999972"/>
      <w:bookmarkStart w:id="131" w:name="_Toc255000570"/>
      <w:bookmarkStart w:id="132" w:name="_Toc270281628"/>
      <w:bookmarkStart w:id="133" w:name="_Toc270426079"/>
      <w:bookmarkStart w:id="134" w:name="_Toc440206794"/>
      <w:r>
        <w:rPr>
          <w:rFonts w:hint="cs"/>
          <w:rtl/>
          <w:lang w:bidi="fa-IR"/>
        </w:rPr>
        <w:t>عبادت پایبندی به روش و آیین خداوند است</w:t>
      </w:r>
      <w:bookmarkEnd w:id="129"/>
      <w:bookmarkEnd w:id="130"/>
      <w:bookmarkEnd w:id="131"/>
      <w:bookmarkEnd w:id="132"/>
      <w:bookmarkEnd w:id="133"/>
      <w:bookmarkEnd w:id="134"/>
    </w:p>
    <w:p w:rsidR="00D1184D" w:rsidRPr="005D3A81" w:rsidRDefault="00D1184D" w:rsidP="00E87F2E">
      <w:pPr>
        <w:pStyle w:val="a3"/>
        <w:rPr>
          <w:rStyle w:val="Char7"/>
          <w:rtl/>
        </w:rPr>
      </w:pPr>
      <w:r>
        <w:rPr>
          <w:rFonts w:hint="cs"/>
          <w:rtl/>
        </w:rPr>
        <w:t>لازم</w:t>
      </w:r>
      <w:r w:rsidR="005D3A81">
        <w:rPr>
          <w:rFonts w:hint="cs"/>
          <w:rtl/>
        </w:rPr>
        <w:t>ۀ</w:t>
      </w:r>
      <w:r>
        <w:rPr>
          <w:rFonts w:hint="cs"/>
          <w:rtl/>
        </w:rPr>
        <w:t xml:space="preserve"> بندگی انسان برای خداوند یگانه</w:t>
      </w:r>
      <w:r w:rsidR="003C73FA">
        <w:rPr>
          <w:rFonts w:hint="cs"/>
          <w:rtl/>
        </w:rPr>
        <w:t>،</w:t>
      </w:r>
      <w:r>
        <w:rPr>
          <w:rFonts w:hint="cs"/>
          <w:rtl/>
        </w:rPr>
        <w:t xml:space="preserve"> این است که در</w:t>
      </w:r>
      <w:r w:rsidR="00067F30">
        <w:rPr>
          <w:rFonts w:hint="cs"/>
          <w:rtl/>
        </w:rPr>
        <w:t xml:space="preserve"> همۀ </w:t>
      </w:r>
      <w:r>
        <w:rPr>
          <w:rFonts w:hint="cs"/>
          <w:rtl/>
        </w:rPr>
        <w:t>کارهایش از قبیل اندیشه‌ها</w:t>
      </w:r>
      <w:r w:rsidR="003C73FA">
        <w:rPr>
          <w:rFonts w:hint="cs"/>
          <w:rtl/>
        </w:rPr>
        <w:t>،</w:t>
      </w:r>
      <w:r>
        <w:rPr>
          <w:rFonts w:hint="cs"/>
          <w:rtl/>
        </w:rPr>
        <w:t xml:space="preserve"> گفتارها و کردارها. جهت مورد</w:t>
      </w:r>
      <w:r w:rsidR="003C73FA">
        <w:rPr>
          <w:rFonts w:hint="cs"/>
          <w:rtl/>
        </w:rPr>
        <w:t xml:space="preserve"> </w:t>
      </w:r>
      <w:r>
        <w:rPr>
          <w:rFonts w:hint="cs"/>
          <w:rtl/>
        </w:rPr>
        <w:t>پسند و قبول او را در نظر گرفته، زندگی و رفتار خود را بر طبق رهنمودها و دستورات خداوند شکل بدهد. یعنی هنگامی که خداوند او را به چیزی امر یا از آن نهی نمود</w:t>
      </w:r>
      <w:r w:rsidR="00C03ACC">
        <w:rPr>
          <w:rFonts w:hint="cs"/>
          <w:rtl/>
        </w:rPr>
        <w:t xml:space="preserve"> </w:t>
      </w:r>
      <w:r>
        <w:rPr>
          <w:rFonts w:hint="cs"/>
          <w:rtl/>
        </w:rPr>
        <w:t xml:space="preserve">و مسئول یا ممنوع ساخت، </w:t>
      </w:r>
      <w:r w:rsidR="00C03ACC">
        <w:rPr>
          <w:rFonts w:hint="cs"/>
          <w:rtl/>
        </w:rPr>
        <w:t>بگوید:</w:t>
      </w:r>
      <w:r w:rsidR="007B0424">
        <w:rPr>
          <w:rFonts w:hint="cs"/>
          <w:rtl/>
        </w:rPr>
        <w:t xml:space="preserve"> </w:t>
      </w:r>
      <w:r w:rsidR="007B0424">
        <w:rPr>
          <w:rFonts w:ascii="Traditional Arabic" w:hAnsi="Traditional Arabic" w:cs="Traditional Arabic"/>
          <w:rtl/>
        </w:rPr>
        <w:t>﴿</w:t>
      </w:r>
      <w:r w:rsidR="0087798F" w:rsidRPr="005D3A81">
        <w:rPr>
          <w:rStyle w:val="Char7"/>
          <w:rtl/>
        </w:rPr>
        <w:t xml:space="preserve">سَمِعۡنَا وَأَطَعۡنَاۖ غُفۡرَانَكَ رَبَّنَا وَإِلَيۡكَ </w:t>
      </w:r>
      <w:r w:rsidR="0087798F" w:rsidRPr="005D3A81">
        <w:rPr>
          <w:rStyle w:val="Char7"/>
          <w:rFonts w:hint="cs"/>
          <w:rtl/>
        </w:rPr>
        <w:t>ٱ</w:t>
      </w:r>
      <w:r w:rsidR="0087798F" w:rsidRPr="005D3A81">
        <w:rPr>
          <w:rStyle w:val="Char7"/>
          <w:rFonts w:hint="eastAsia"/>
          <w:rtl/>
        </w:rPr>
        <w:t>لۡمَصِيرُ</w:t>
      </w:r>
      <w:r w:rsidR="0087798F" w:rsidRPr="005D3A81">
        <w:rPr>
          <w:rStyle w:val="Char7"/>
          <w:rtl/>
        </w:rPr>
        <w:t xml:space="preserve"> ٢٨</w:t>
      </w:r>
      <w:r w:rsidR="007B0424">
        <w:rPr>
          <w:rFonts w:ascii="Traditional Arabic" w:hAnsi="Traditional Arabic" w:cs="Traditional Arabic"/>
          <w:rtl/>
        </w:rPr>
        <w:t>﴾</w:t>
      </w:r>
      <w:r w:rsidR="00C03ACC">
        <w:rPr>
          <w:rFonts w:hint="cs"/>
          <w:rtl/>
        </w:rPr>
        <w:t xml:space="preserve"> </w:t>
      </w:r>
      <w:r w:rsidR="003C73FA">
        <w:rPr>
          <w:rFonts w:cs="Traditional Arabic" w:hint="cs"/>
          <w:rtl/>
        </w:rPr>
        <w:t>«</w:t>
      </w:r>
      <w:r w:rsidR="00C03ACC">
        <w:rPr>
          <w:rFonts w:hint="cs"/>
          <w:rtl/>
        </w:rPr>
        <w:t>شنیدیم و پذیرفتیم، پروردگارا آمرزش تو را می‌</w:t>
      </w:r>
      <w:r w:rsidR="003C73FA">
        <w:rPr>
          <w:rFonts w:hint="cs"/>
          <w:rtl/>
        </w:rPr>
        <w:t>جوییم که جهت سیر ما به سوی توست</w:t>
      </w:r>
      <w:r w:rsidR="003C73FA">
        <w:rPr>
          <w:rFonts w:cs="Traditional Arabic" w:hint="cs"/>
          <w:rtl/>
        </w:rPr>
        <w:t>»</w:t>
      </w:r>
      <w:r w:rsidR="00C03ACC">
        <w:rPr>
          <w:rFonts w:hint="cs"/>
          <w:rtl/>
        </w:rPr>
        <w:t>.</w:t>
      </w:r>
    </w:p>
    <w:p w:rsidR="00E361C4" w:rsidRDefault="00E361C4" w:rsidP="00E87F2E">
      <w:pPr>
        <w:pStyle w:val="a3"/>
        <w:rPr>
          <w:rtl/>
        </w:rPr>
      </w:pPr>
      <w:r>
        <w:rPr>
          <w:rFonts w:hint="cs"/>
          <w:rtl/>
        </w:rPr>
        <w:t>تفاوت یک انسان مؤمن با دیگران دراین است که مؤمن از بندگی خود و سایر موجودات، رها شده و به سوی زندگی پروردگار خویش توجه نموده است و از اطاعت هوسهای خویش به اطاعت خدا منتق</w:t>
      </w:r>
      <w:r w:rsidR="003C73FA">
        <w:rPr>
          <w:rFonts w:hint="cs"/>
          <w:rtl/>
        </w:rPr>
        <w:t xml:space="preserve">ل گردیده است. فرد مؤمن، آنگونه </w:t>
      </w:r>
      <w:r w:rsidR="003C73FA">
        <w:rPr>
          <w:rFonts w:cs="Traditional Arabic" w:hint="cs"/>
          <w:rtl/>
        </w:rPr>
        <w:t>«</w:t>
      </w:r>
      <w:r w:rsidR="003C73FA">
        <w:rPr>
          <w:rFonts w:hint="cs"/>
          <w:rtl/>
        </w:rPr>
        <w:t>خودمختار</w:t>
      </w:r>
      <w:r w:rsidR="003C73FA">
        <w:rPr>
          <w:rFonts w:cs="Traditional Arabic" w:hint="cs"/>
          <w:rtl/>
        </w:rPr>
        <w:t>»</w:t>
      </w:r>
      <w:r>
        <w:rPr>
          <w:rFonts w:hint="cs"/>
          <w:rtl/>
        </w:rPr>
        <w:t xml:space="preserve"> نیست که هر چه خود یا</w:t>
      </w:r>
      <w:r w:rsidR="003C73FA">
        <w:rPr>
          <w:rFonts w:hint="cs"/>
          <w:rtl/>
        </w:rPr>
        <w:t xml:space="preserve"> دیگری هوس نمود، انجام دهد. او متعهد</w:t>
      </w:r>
      <w:r>
        <w:rPr>
          <w:rFonts w:hint="cs"/>
          <w:rtl/>
        </w:rPr>
        <w:t xml:space="preserve"> به پیمانی است که باید بدان پایبندی و احترام داشته باشد و مستلزم روشی که ادامه‌اش دهد و دین، یک تعهد منطقی است که از طبیعت و خصلت ایمان برمی‌خیزد.</w:t>
      </w:r>
    </w:p>
    <w:p w:rsidR="00E361C4" w:rsidRDefault="00E90E2B" w:rsidP="00E87F2E">
      <w:pPr>
        <w:pStyle w:val="a3"/>
        <w:rPr>
          <w:rtl/>
        </w:rPr>
      </w:pPr>
      <w:r>
        <w:rPr>
          <w:rFonts w:hint="cs"/>
          <w:rtl/>
        </w:rPr>
        <w:t>شکل‌گیری ایمان، مقتضی این است که خداوند بگوید: امر کردم و نهی نمودم</w:t>
      </w:r>
      <w:r w:rsidR="003A121C">
        <w:rPr>
          <w:rFonts w:hint="cs"/>
          <w:rtl/>
        </w:rPr>
        <w:t xml:space="preserve"> </w:t>
      </w:r>
      <w:r>
        <w:rPr>
          <w:rFonts w:hint="cs"/>
          <w:rtl/>
        </w:rPr>
        <w:t>و بنده بگوید: شنیدم و فرمان بردم.</w:t>
      </w:r>
    </w:p>
    <w:p w:rsidR="00E90E2B" w:rsidRDefault="00E90E2B" w:rsidP="00E87F2E">
      <w:pPr>
        <w:pStyle w:val="a3"/>
        <w:rPr>
          <w:rtl/>
        </w:rPr>
      </w:pPr>
      <w:r>
        <w:rPr>
          <w:rFonts w:hint="cs"/>
          <w:rtl/>
        </w:rPr>
        <w:t>لازم</w:t>
      </w:r>
      <w:r w:rsidR="005D3A81">
        <w:rPr>
          <w:rFonts w:hint="cs"/>
          <w:rtl/>
        </w:rPr>
        <w:t>ۀ</w:t>
      </w:r>
      <w:r>
        <w:rPr>
          <w:rFonts w:hint="cs"/>
          <w:rtl/>
        </w:rPr>
        <w:t xml:space="preserve"> ایمان این است که: </w:t>
      </w:r>
      <w:r w:rsidR="001A19A9">
        <w:rPr>
          <w:rFonts w:hint="cs"/>
          <w:rtl/>
        </w:rPr>
        <w:t>انسان از تسلیم شدن در برابر هوای خویش خارج و به فرمانبرداری از دستورات مولای خود روی آورد.</w:t>
      </w:r>
    </w:p>
    <w:p w:rsidR="001A19A9" w:rsidRDefault="001A19A9" w:rsidP="00E87F2E">
      <w:pPr>
        <w:pStyle w:val="a3"/>
        <w:rPr>
          <w:rtl/>
        </w:rPr>
      </w:pPr>
      <w:r>
        <w:rPr>
          <w:rFonts w:hint="cs"/>
          <w:rtl/>
        </w:rPr>
        <w:t>قرآن کریم در این زمینه چنین فرموده است:</w:t>
      </w:r>
    </w:p>
    <w:p w:rsidR="008903B1" w:rsidRDefault="007B0424" w:rsidP="00E87F2E">
      <w:pPr>
        <w:tabs>
          <w:tab w:val="right" w:pos="7031"/>
        </w:tabs>
        <w:bidi/>
        <w:ind w:firstLine="284"/>
        <w:jc w:val="both"/>
        <w:rPr>
          <w:rFonts w:cs="Traditional Arabic"/>
          <w:sz w:val="28"/>
          <w:szCs w:val="28"/>
          <w:rtl/>
          <w:lang w:bidi="fa-IR"/>
        </w:rPr>
      </w:pPr>
      <w:r w:rsidRPr="00D06357">
        <w:rPr>
          <w:rFonts w:ascii="Traditional Arabic" w:hAnsi="Traditional Arabic" w:cs="Traditional Arabic"/>
          <w:color w:val="000000"/>
          <w:sz w:val="28"/>
          <w:szCs w:val="28"/>
          <w:rtl/>
          <w:lang w:bidi="fa-IR"/>
        </w:rPr>
        <w:t>﴿</w:t>
      </w:r>
      <w:r w:rsidR="0087798F" w:rsidRPr="005D3A81">
        <w:rPr>
          <w:rStyle w:val="Char7"/>
          <w:rFonts w:hint="eastAsia"/>
          <w:rtl/>
        </w:rPr>
        <w:t>وَمَا</w:t>
      </w:r>
      <w:r w:rsidR="0087798F" w:rsidRPr="005D3A81">
        <w:rPr>
          <w:rStyle w:val="Char7"/>
          <w:rtl/>
        </w:rPr>
        <w:t xml:space="preserve"> كَانَ لِمُؤۡمِنٖ وَلَا مُؤۡمِنَةٍ إِذَا قَضَى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وَرَسُولُهُ</w:t>
      </w:r>
      <w:r w:rsidR="0087798F" w:rsidRPr="005D3A81">
        <w:rPr>
          <w:rStyle w:val="Char7"/>
          <w:rFonts w:hint="cs"/>
          <w:rtl/>
        </w:rPr>
        <w:t>ۥٓ</w:t>
      </w:r>
      <w:r w:rsidR="0087798F" w:rsidRPr="005D3A81">
        <w:rPr>
          <w:rStyle w:val="Char7"/>
          <w:rtl/>
        </w:rPr>
        <w:t xml:space="preserve"> أَمۡرًا أَن يَكُونَ لَهُمُ </w:t>
      </w:r>
      <w:r w:rsidR="0087798F" w:rsidRPr="005D3A81">
        <w:rPr>
          <w:rStyle w:val="Char7"/>
          <w:rFonts w:hint="cs"/>
          <w:rtl/>
        </w:rPr>
        <w:t>ٱ</w:t>
      </w:r>
      <w:r w:rsidR="0087798F" w:rsidRPr="005D3A81">
        <w:rPr>
          <w:rStyle w:val="Char7"/>
          <w:rFonts w:hint="eastAsia"/>
          <w:rtl/>
        </w:rPr>
        <w:t>لۡخِيَرَةُ</w:t>
      </w:r>
      <w:r w:rsidR="0087798F" w:rsidRPr="005D3A81">
        <w:rPr>
          <w:rStyle w:val="Char7"/>
          <w:rtl/>
        </w:rPr>
        <w:t xml:space="preserve"> مِنۡ أَمۡرِهِمۡۗ وَمَن يَعۡصِ </w:t>
      </w:r>
      <w:r w:rsidR="0087798F" w:rsidRPr="005D3A81">
        <w:rPr>
          <w:rStyle w:val="Char7"/>
          <w:rFonts w:hint="cs"/>
          <w:rtl/>
        </w:rPr>
        <w:t>ٱ</w:t>
      </w:r>
      <w:r w:rsidR="0087798F" w:rsidRPr="005D3A81">
        <w:rPr>
          <w:rStyle w:val="Char7"/>
          <w:rFonts w:hint="eastAsia"/>
          <w:rtl/>
        </w:rPr>
        <w:t>للَّهَ</w:t>
      </w:r>
      <w:r w:rsidR="0087798F" w:rsidRPr="005D3A81">
        <w:rPr>
          <w:rStyle w:val="Char7"/>
          <w:rtl/>
        </w:rPr>
        <w:t xml:space="preserve"> وَرَسُولَهُ</w:t>
      </w:r>
      <w:r w:rsidR="0087798F" w:rsidRPr="005D3A81">
        <w:rPr>
          <w:rStyle w:val="Char7"/>
          <w:rFonts w:hint="cs"/>
          <w:rtl/>
        </w:rPr>
        <w:t>ۥ</w:t>
      </w:r>
      <w:r w:rsidR="0087798F" w:rsidRPr="005D3A81">
        <w:rPr>
          <w:rStyle w:val="Char7"/>
          <w:rtl/>
        </w:rPr>
        <w:t xml:space="preserve"> فَقَدۡ ضَلَّ ضَلَٰلٗا مُّبِينٗا ٣٦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 36</w:t>
      </w:r>
      <w:r w:rsidRPr="00D06357">
        <w:rPr>
          <w:rStyle w:val="Char2"/>
          <w:rFonts w:hint="cs"/>
          <w:rtl/>
        </w:rPr>
        <w:t>]</w:t>
      </w:r>
      <w:r>
        <w:rPr>
          <w:rStyle w:val="Char2"/>
          <w:rFonts w:hint="cs"/>
          <w:rtl/>
        </w:rPr>
        <w:t>.</w:t>
      </w:r>
    </w:p>
    <w:p w:rsidR="001A19A9" w:rsidRDefault="003C73FA" w:rsidP="00E87F2E">
      <w:pPr>
        <w:pStyle w:val="a3"/>
        <w:rPr>
          <w:rtl/>
        </w:rPr>
      </w:pPr>
      <w:r>
        <w:rPr>
          <w:rFonts w:cs="Traditional Arabic" w:hint="cs"/>
          <w:rtl/>
        </w:rPr>
        <w:t>«</w:t>
      </w:r>
      <w:r w:rsidRPr="003C73FA">
        <w:rPr>
          <w:rtl/>
        </w:rPr>
        <w:t>و ه</w:t>
      </w:r>
      <w:r w:rsidR="005D3A81">
        <w:rPr>
          <w:rtl/>
        </w:rPr>
        <w:t>ی</w:t>
      </w:r>
      <w:r w:rsidRPr="003C73FA">
        <w:rPr>
          <w:rtl/>
        </w:rPr>
        <w:t xml:space="preserve">چ مرد و زن مؤمنى را نرسد </w:t>
      </w:r>
      <w:r w:rsidR="005D3A81">
        <w:rPr>
          <w:rtl/>
        </w:rPr>
        <w:t>ک</w:t>
      </w:r>
      <w:r w:rsidRPr="003C73FA">
        <w:rPr>
          <w:rtl/>
        </w:rPr>
        <w:t xml:space="preserve">ه چون خداوند و رسولش </w:t>
      </w:r>
      <w:r w:rsidR="005D3A81">
        <w:rPr>
          <w:rtl/>
        </w:rPr>
        <w:t>ک</w:t>
      </w:r>
      <w:r w:rsidRPr="003C73FA">
        <w:rPr>
          <w:rtl/>
        </w:rPr>
        <w:t>ارى را مقرر نما</w:t>
      </w:r>
      <w:r w:rsidR="005D3A81">
        <w:rPr>
          <w:rtl/>
        </w:rPr>
        <w:t>ی</w:t>
      </w:r>
      <w:r w:rsidRPr="003C73FA">
        <w:rPr>
          <w:rtl/>
        </w:rPr>
        <w:t>ند، آن</w:t>
      </w:r>
      <w:r w:rsidR="005D3A81">
        <w:rPr>
          <w:rtl/>
        </w:rPr>
        <w:t>ک</w:t>
      </w:r>
      <w:r w:rsidRPr="003C73FA">
        <w:rPr>
          <w:rtl/>
        </w:rPr>
        <w:t xml:space="preserve">ه خود در </w:t>
      </w:r>
      <w:r w:rsidR="005D3A81">
        <w:rPr>
          <w:rtl/>
        </w:rPr>
        <w:t>ک</w:t>
      </w:r>
      <w:r w:rsidRPr="003C73FA">
        <w:rPr>
          <w:rtl/>
        </w:rPr>
        <w:t>ارشان اخت</w:t>
      </w:r>
      <w:r w:rsidR="005D3A81">
        <w:rPr>
          <w:rtl/>
        </w:rPr>
        <w:t>ی</w:t>
      </w:r>
      <w:r w:rsidRPr="003C73FA">
        <w:rPr>
          <w:rtl/>
        </w:rPr>
        <w:t xml:space="preserve">ار داشته باشند. و </w:t>
      </w:r>
      <w:r w:rsidR="005D3A81">
        <w:rPr>
          <w:rtl/>
        </w:rPr>
        <w:t>ک</w:t>
      </w:r>
      <w:r w:rsidRPr="003C73FA">
        <w:rPr>
          <w:rtl/>
        </w:rPr>
        <w:t xml:space="preserve">سى </w:t>
      </w:r>
      <w:r w:rsidR="005D3A81">
        <w:rPr>
          <w:rtl/>
        </w:rPr>
        <w:t>ک</w:t>
      </w:r>
      <w:r w:rsidRPr="003C73FA">
        <w:rPr>
          <w:rtl/>
        </w:rPr>
        <w:t xml:space="preserve">ه از خداوند و رسول او نافرمانى </w:t>
      </w:r>
      <w:r w:rsidR="005D3A81">
        <w:rPr>
          <w:rtl/>
        </w:rPr>
        <w:t>ک</w:t>
      </w:r>
      <w:r w:rsidRPr="003C73FA">
        <w:rPr>
          <w:rtl/>
        </w:rPr>
        <w:t xml:space="preserve">ند، [بداند </w:t>
      </w:r>
      <w:r w:rsidR="005D3A81">
        <w:rPr>
          <w:rtl/>
        </w:rPr>
        <w:t>ک</w:t>
      </w:r>
      <w:r w:rsidRPr="003C73FA">
        <w:rPr>
          <w:rtl/>
        </w:rPr>
        <w:t>ه‏] در گمراهى آش</w:t>
      </w:r>
      <w:r w:rsidR="005D3A81">
        <w:rPr>
          <w:rtl/>
        </w:rPr>
        <w:t>ک</w:t>
      </w:r>
      <w:r w:rsidRPr="003C73FA">
        <w:rPr>
          <w:rtl/>
        </w:rPr>
        <w:t>ارى گرفتار آمده است</w:t>
      </w:r>
      <w:r>
        <w:rPr>
          <w:rFonts w:cs="Traditional Arabic" w:hint="cs"/>
          <w:rtl/>
        </w:rPr>
        <w:t>»</w:t>
      </w:r>
      <w:r w:rsidR="001A19A9">
        <w:rPr>
          <w:rFonts w:hint="cs"/>
          <w:rtl/>
        </w:rPr>
        <w:t>.</w:t>
      </w:r>
    </w:p>
    <w:p w:rsidR="000F3CAC" w:rsidRDefault="000F3CAC" w:rsidP="00E87F2E">
      <w:pPr>
        <w:pStyle w:val="a3"/>
        <w:rPr>
          <w:rtl/>
        </w:rPr>
      </w:pPr>
      <w:r w:rsidRPr="000F3CAC">
        <w:rPr>
          <w:rFonts w:hint="cs"/>
          <w:rtl/>
        </w:rPr>
        <w:t>و نیز می‌فرماید:</w:t>
      </w:r>
    </w:p>
    <w:p w:rsidR="003A121C"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05D39" w:rsidRPr="005D3A81">
        <w:rPr>
          <w:rStyle w:val="Char7"/>
          <w:rFonts w:hint="eastAsia"/>
          <w:rtl/>
        </w:rPr>
        <w:t>إِنَّمَا</w:t>
      </w:r>
      <w:r w:rsidR="00905D39" w:rsidRPr="005D3A81">
        <w:rPr>
          <w:rStyle w:val="Char7"/>
          <w:rtl/>
        </w:rPr>
        <w:t xml:space="preserve"> كَانَ قَوۡلَ </w:t>
      </w:r>
      <w:r w:rsidR="00905D39" w:rsidRPr="005D3A81">
        <w:rPr>
          <w:rStyle w:val="Char7"/>
          <w:rFonts w:hint="cs"/>
          <w:rtl/>
        </w:rPr>
        <w:t>ٱ</w:t>
      </w:r>
      <w:r w:rsidR="00905D39" w:rsidRPr="005D3A81">
        <w:rPr>
          <w:rStyle w:val="Char7"/>
          <w:rFonts w:hint="eastAsia"/>
          <w:rtl/>
        </w:rPr>
        <w:t>لۡمُؤۡمِنِينَ</w:t>
      </w:r>
      <w:r w:rsidR="00905D39" w:rsidRPr="005D3A81">
        <w:rPr>
          <w:rStyle w:val="Char7"/>
          <w:rtl/>
        </w:rPr>
        <w:t xml:space="preserve"> إِذَا دُعُوٓاْ إِلَى </w:t>
      </w:r>
      <w:r w:rsidR="00905D39" w:rsidRPr="005D3A81">
        <w:rPr>
          <w:rStyle w:val="Char7"/>
          <w:rFonts w:hint="cs"/>
          <w:rtl/>
        </w:rPr>
        <w:t>ٱ</w:t>
      </w:r>
      <w:r w:rsidR="00905D39" w:rsidRPr="005D3A81">
        <w:rPr>
          <w:rStyle w:val="Char7"/>
          <w:rFonts w:hint="eastAsia"/>
          <w:rtl/>
        </w:rPr>
        <w:t>للَّهِ</w:t>
      </w:r>
      <w:r w:rsidR="00905D39" w:rsidRPr="005D3A81">
        <w:rPr>
          <w:rStyle w:val="Char7"/>
          <w:rtl/>
        </w:rPr>
        <w:t xml:space="preserve"> وَرَسُولِهِ</w:t>
      </w:r>
      <w:r w:rsidR="00905D39" w:rsidRPr="005D3A81">
        <w:rPr>
          <w:rStyle w:val="Char7"/>
          <w:rFonts w:hint="cs"/>
          <w:rtl/>
        </w:rPr>
        <w:t>ۦ</w:t>
      </w:r>
      <w:r w:rsidR="00905D39" w:rsidRPr="005D3A81">
        <w:rPr>
          <w:rStyle w:val="Char7"/>
          <w:rtl/>
        </w:rPr>
        <w:t xml:space="preserve"> لِيَحۡكُمَ بَيۡنَهُمۡ أَن يَقُولُواْ سَمِعۡنَا وَأَطَعۡنَاۚ وَأُوْلَٰٓئِكَ هُمُ </w:t>
      </w:r>
      <w:r w:rsidR="00905D39" w:rsidRPr="005D3A81">
        <w:rPr>
          <w:rStyle w:val="Char7"/>
          <w:rFonts w:hint="cs"/>
          <w:rtl/>
        </w:rPr>
        <w:t>ٱ</w:t>
      </w:r>
      <w:r w:rsidR="00905D39" w:rsidRPr="005D3A81">
        <w:rPr>
          <w:rStyle w:val="Char7"/>
          <w:rFonts w:hint="eastAsia"/>
          <w:rtl/>
        </w:rPr>
        <w:t>لۡمُفۡلِحُونَ</w:t>
      </w:r>
      <w:r w:rsidR="00905D39" w:rsidRPr="005D3A81">
        <w:rPr>
          <w:rStyle w:val="Char7"/>
          <w:rtl/>
        </w:rPr>
        <w:t xml:space="preserve"> ٥١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51</w:t>
      </w:r>
      <w:r w:rsidRPr="00D06357">
        <w:rPr>
          <w:rStyle w:val="Char2"/>
          <w:rFonts w:hint="cs"/>
          <w:rtl/>
        </w:rPr>
        <w:t>]</w:t>
      </w:r>
      <w:r>
        <w:rPr>
          <w:rStyle w:val="Char2"/>
          <w:rFonts w:hint="cs"/>
          <w:rtl/>
        </w:rPr>
        <w:t>.</w:t>
      </w:r>
    </w:p>
    <w:p w:rsidR="003A121C" w:rsidRDefault="003C73FA" w:rsidP="00E87F2E">
      <w:pPr>
        <w:pStyle w:val="a3"/>
        <w:rPr>
          <w:rtl/>
        </w:rPr>
      </w:pPr>
      <w:r>
        <w:rPr>
          <w:rFonts w:cs="Traditional Arabic" w:hint="cs"/>
          <w:rtl/>
        </w:rPr>
        <w:t>«</w:t>
      </w:r>
      <w:r w:rsidR="00733490" w:rsidRPr="00733490">
        <w:rPr>
          <w:rtl/>
        </w:rPr>
        <w:t>سخن مؤمنان چون به [راه‏] خداوند و رسولش فراخوانده مى‏شوند تا ب</w:t>
      </w:r>
      <w:r w:rsidR="005D3A81">
        <w:rPr>
          <w:rtl/>
        </w:rPr>
        <w:t>ی</w:t>
      </w:r>
      <w:r w:rsidR="00733490" w:rsidRPr="00733490">
        <w:rPr>
          <w:rtl/>
        </w:rPr>
        <w:t>ن آنان ح</w:t>
      </w:r>
      <w:r w:rsidR="005D3A81">
        <w:rPr>
          <w:rtl/>
        </w:rPr>
        <w:t>ک</w:t>
      </w:r>
      <w:r w:rsidR="00733490" w:rsidRPr="00733490">
        <w:rPr>
          <w:rtl/>
        </w:rPr>
        <w:t xml:space="preserve">م </w:t>
      </w:r>
      <w:r w:rsidR="005D3A81">
        <w:rPr>
          <w:rtl/>
        </w:rPr>
        <w:t>ک</w:t>
      </w:r>
      <w:r w:rsidR="00733490" w:rsidRPr="00733490">
        <w:rPr>
          <w:rtl/>
        </w:rPr>
        <w:t>ند، فقط ا</w:t>
      </w:r>
      <w:r w:rsidR="005D3A81">
        <w:rPr>
          <w:rtl/>
        </w:rPr>
        <w:t>ی</w:t>
      </w:r>
      <w:r w:rsidR="00733490" w:rsidRPr="00733490">
        <w:rPr>
          <w:rtl/>
        </w:rPr>
        <w:t xml:space="preserve">ن است </w:t>
      </w:r>
      <w:r w:rsidR="005D3A81">
        <w:rPr>
          <w:rtl/>
        </w:rPr>
        <w:t>ک</w:t>
      </w:r>
      <w:r w:rsidR="00733490" w:rsidRPr="00733490">
        <w:rPr>
          <w:rtl/>
        </w:rPr>
        <w:t>ه گو</w:t>
      </w:r>
      <w:r w:rsidR="005D3A81">
        <w:rPr>
          <w:rtl/>
        </w:rPr>
        <w:t>ی</w:t>
      </w:r>
      <w:r w:rsidR="00733490" w:rsidRPr="00733490">
        <w:rPr>
          <w:rtl/>
        </w:rPr>
        <w:t>ند: شن</w:t>
      </w:r>
      <w:r w:rsidR="005D3A81">
        <w:rPr>
          <w:rtl/>
        </w:rPr>
        <w:t>ی</w:t>
      </w:r>
      <w:r w:rsidR="00733490" w:rsidRPr="00733490">
        <w:rPr>
          <w:rtl/>
        </w:rPr>
        <w:t>د</w:t>
      </w:r>
      <w:r w:rsidR="005D3A81">
        <w:rPr>
          <w:rtl/>
        </w:rPr>
        <w:t>ی</w:t>
      </w:r>
      <w:r w:rsidR="00733490" w:rsidRPr="00733490">
        <w:rPr>
          <w:rtl/>
        </w:rPr>
        <w:t>م و فرمان برد</w:t>
      </w:r>
      <w:r w:rsidR="005D3A81">
        <w:rPr>
          <w:rtl/>
        </w:rPr>
        <w:t>ی</w:t>
      </w:r>
      <w:r w:rsidR="00733490" w:rsidRPr="00733490">
        <w:rPr>
          <w:rtl/>
        </w:rPr>
        <w:t>م و ا</w:t>
      </w:r>
      <w:r w:rsidR="005D3A81">
        <w:rPr>
          <w:rtl/>
        </w:rPr>
        <w:t>ی</w:t>
      </w:r>
      <w:r w:rsidR="00733490" w:rsidRPr="00733490">
        <w:rPr>
          <w:rtl/>
        </w:rPr>
        <w:t xml:space="preserve">نانند </w:t>
      </w:r>
      <w:r w:rsidR="005D3A81">
        <w:rPr>
          <w:rtl/>
        </w:rPr>
        <w:t>ک</w:t>
      </w:r>
      <w:r w:rsidR="00733490" w:rsidRPr="00733490">
        <w:rPr>
          <w:rtl/>
        </w:rPr>
        <w:t>ه رستگارند</w:t>
      </w:r>
      <w:r w:rsidR="00733490">
        <w:rPr>
          <w:rFonts w:cs="Traditional Arabic" w:hint="cs"/>
          <w:rtl/>
        </w:rPr>
        <w:t>»</w:t>
      </w:r>
      <w:r w:rsidR="003A121C">
        <w:rPr>
          <w:rFonts w:hint="cs"/>
          <w:rtl/>
        </w:rPr>
        <w:t>.</w:t>
      </w:r>
    </w:p>
    <w:p w:rsidR="00A9340E" w:rsidRDefault="00A9340E" w:rsidP="00E87F2E">
      <w:pPr>
        <w:pStyle w:val="a3"/>
        <w:rPr>
          <w:rtl/>
        </w:rPr>
      </w:pPr>
      <w:r w:rsidRPr="00A9340E">
        <w:rPr>
          <w:rFonts w:hint="cs"/>
          <w:rtl/>
        </w:rPr>
        <w:t>بنابراین،</w:t>
      </w:r>
      <w:r>
        <w:rPr>
          <w:rFonts w:hint="cs"/>
          <w:rtl/>
        </w:rPr>
        <w:t xml:space="preserve"> کسی که می‌گوید: نماز می‌خوانم روزه می‌گیرم ولی در خوردن گوشت خوک یا نوشیدن شراب یا گرفتن ربا آزاد هستم و احکامی </w:t>
      </w:r>
      <w:r w:rsidR="00A3041C">
        <w:rPr>
          <w:rFonts w:hint="cs"/>
          <w:rtl/>
        </w:rPr>
        <w:t>را که برایم گران بیایند، دور می‌اندازم و به غیر احکام خدا عمل می‌کنم، پرستنده و</w:t>
      </w:r>
      <w:r w:rsidR="00E61F7C">
        <w:rPr>
          <w:rFonts w:hint="cs"/>
          <w:rtl/>
        </w:rPr>
        <w:t xml:space="preserve"> بندۀ </w:t>
      </w:r>
      <w:r w:rsidR="00A3041C">
        <w:rPr>
          <w:rFonts w:hint="cs"/>
          <w:rtl/>
        </w:rPr>
        <w:t>خدا نیست.</w:t>
      </w:r>
    </w:p>
    <w:p w:rsidR="00A3041C" w:rsidRDefault="005A221C" w:rsidP="00E87F2E">
      <w:pPr>
        <w:pStyle w:val="a3"/>
        <w:rPr>
          <w:rtl/>
        </w:rPr>
      </w:pPr>
      <w:r>
        <w:rPr>
          <w:rFonts w:hint="cs"/>
          <w:rtl/>
        </w:rPr>
        <w:t>کسی که شعائر اسلام را به جا می‌آورد، اما الگو</w:t>
      </w:r>
      <w:r w:rsidR="00C35944">
        <w:rPr>
          <w:rFonts w:hint="cs"/>
          <w:rtl/>
        </w:rPr>
        <w:t>ه</w:t>
      </w:r>
      <w:r>
        <w:rPr>
          <w:rFonts w:hint="cs"/>
          <w:rtl/>
        </w:rPr>
        <w:t xml:space="preserve">ا و آداب اسلامی مربوط به خود و خانواده‌اش را مراعات نمی‌کند، </w:t>
      </w:r>
      <w:r w:rsidR="00C35944">
        <w:rPr>
          <w:rFonts w:hint="cs"/>
          <w:rtl/>
        </w:rPr>
        <w:t>مانند مردی که همچون زنان، لباس حریر و زیور طلا به کار می‌برد یا زنی که فساد برمی‌انگیزد و بدنش را نمی‌پوشاند، عبادتگر خدا محسوب نمی‌شود.</w:t>
      </w:r>
    </w:p>
    <w:p w:rsidR="00C35944" w:rsidRDefault="00A64042" w:rsidP="00E87F2E">
      <w:pPr>
        <w:pStyle w:val="a3"/>
        <w:rPr>
          <w:rtl/>
        </w:rPr>
      </w:pPr>
      <w:r>
        <w:rPr>
          <w:rFonts w:hint="cs"/>
          <w:rtl/>
        </w:rPr>
        <w:t>کسی که خیال می‌کند وظیفه عبادیش از چار دیواری مسجد فراتر نمی</w:t>
      </w:r>
      <w:r>
        <w:rPr>
          <w:rFonts w:hint="eastAsia"/>
          <w:rtl/>
        </w:rPr>
        <w:t>‌</w:t>
      </w:r>
      <w:r>
        <w:rPr>
          <w:rFonts w:hint="cs"/>
          <w:rtl/>
        </w:rPr>
        <w:t>رود و در عرصه‌های مختلف زندگی</w:t>
      </w:r>
      <w:r w:rsidR="00E61F7C">
        <w:rPr>
          <w:rFonts w:hint="cs"/>
          <w:rtl/>
        </w:rPr>
        <w:t xml:space="preserve"> بندۀ </w:t>
      </w:r>
      <w:r>
        <w:rPr>
          <w:rFonts w:hint="cs"/>
          <w:rtl/>
        </w:rPr>
        <w:t>خود می‌شود و به عبارت دیگر از پیروی هوسهای خود یا دیگران فروگذار نیست و مانعی در برابر خود احساس نمی‌کند،</w:t>
      </w:r>
      <w:r w:rsidR="00E61F7C">
        <w:rPr>
          <w:rFonts w:hint="cs"/>
          <w:rtl/>
        </w:rPr>
        <w:t xml:space="preserve"> بندۀ </w:t>
      </w:r>
      <w:r>
        <w:rPr>
          <w:rFonts w:hint="cs"/>
          <w:rtl/>
        </w:rPr>
        <w:t>خدا نمی‌باشد.</w:t>
      </w:r>
    </w:p>
    <w:p w:rsidR="00A64042" w:rsidRDefault="0070583A" w:rsidP="00E87F2E">
      <w:pPr>
        <w:pStyle w:val="a"/>
        <w:rPr>
          <w:rtl/>
          <w:lang w:bidi="fa-IR"/>
        </w:rPr>
      </w:pPr>
      <w:bookmarkStart w:id="135" w:name="_Toc254998655"/>
      <w:bookmarkStart w:id="136" w:name="_Toc254999511"/>
      <w:bookmarkStart w:id="137" w:name="_Toc254999973"/>
      <w:bookmarkStart w:id="138" w:name="_Toc255000571"/>
      <w:bookmarkStart w:id="139" w:name="_Toc270281629"/>
      <w:bookmarkStart w:id="140" w:name="_Toc270426080"/>
      <w:bookmarkStart w:id="141" w:name="_Toc440206795"/>
      <w:r>
        <w:rPr>
          <w:rFonts w:hint="cs"/>
          <w:rtl/>
          <w:lang w:bidi="fa-IR"/>
        </w:rPr>
        <w:t>پیروی از غیر</w:t>
      </w:r>
      <w:r w:rsidR="00733490">
        <w:rPr>
          <w:rFonts w:hint="cs"/>
          <w:rtl/>
          <w:lang w:bidi="fa-IR"/>
        </w:rPr>
        <w:t xml:space="preserve"> </w:t>
      </w:r>
      <w:r>
        <w:rPr>
          <w:rFonts w:hint="cs"/>
          <w:rtl/>
          <w:lang w:bidi="fa-IR"/>
        </w:rPr>
        <w:t>راه خدا شرک است</w:t>
      </w:r>
      <w:bookmarkEnd w:id="135"/>
      <w:bookmarkEnd w:id="136"/>
      <w:bookmarkEnd w:id="137"/>
      <w:bookmarkEnd w:id="138"/>
      <w:bookmarkEnd w:id="139"/>
      <w:bookmarkEnd w:id="140"/>
      <w:bookmarkEnd w:id="141"/>
    </w:p>
    <w:p w:rsidR="0070583A" w:rsidRDefault="0070583A" w:rsidP="00E87F2E">
      <w:pPr>
        <w:pStyle w:val="a3"/>
        <w:rPr>
          <w:rtl/>
        </w:rPr>
      </w:pPr>
      <w:r>
        <w:rPr>
          <w:rFonts w:hint="cs"/>
          <w:rtl/>
        </w:rPr>
        <w:t>از جمله عبادتی که بسیاری از مردم بدان توجه ندارند؛ گردن نهادن به قوانین خدا و احکامی است که از طریق آنها، چیزهای حلال و حرام و تکالیف واجب و حدود مقرری را تعیین نموده است.</w:t>
      </w:r>
    </w:p>
    <w:p w:rsidR="0070583A" w:rsidRDefault="0070583A" w:rsidP="00E87F2E">
      <w:pPr>
        <w:pStyle w:val="a3"/>
        <w:rPr>
          <w:rtl/>
        </w:rPr>
      </w:pPr>
      <w:r>
        <w:rPr>
          <w:rFonts w:hint="cs"/>
          <w:rtl/>
        </w:rPr>
        <w:t xml:space="preserve">کسی که شعائر و </w:t>
      </w:r>
      <w:r w:rsidR="006B01B2">
        <w:rPr>
          <w:rFonts w:hint="cs"/>
          <w:rtl/>
        </w:rPr>
        <w:t>نماز و روزه و حج و عمره را انجام می</w:t>
      </w:r>
      <w:r w:rsidR="006B01B2">
        <w:rPr>
          <w:rFonts w:hint="eastAsia"/>
          <w:rtl/>
        </w:rPr>
        <w:t>‌</w:t>
      </w:r>
      <w:r w:rsidR="006B01B2">
        <w:rPr>
          <w:rFonts w:hint="cs"/>
          <w:rtl/>
        </w:rPr>
        <w:t>دهد ولی می‌خواهد در مسائل زندگی شخصی و عمومی خود یا در شئو</w:t>
      </w:r>
      <w:r w:rsidR="00CA27AC">
        <w:rPr>
          <w:rFonts w:hint="cs"/>
          <w:rtl/>
        </w:rPr>
        <w:t>ن اجتماعی و سیاسی بر طبق غیر شرع</w:t>
      </w:r>
      <w:r w:rsidR="006B01B2">
        <w:rPr>
          <w:rFonts w:hint="cs"/>
          <w:rtl/>
        </w:rPr>
        <w:t xml:space="preserve"> خدا و دستور او رفتار نماید در واقع غیرخدا را بندگی نموده و حق مخصوص خدا را به دیگری داده است.</w:t>
      </w:r>
    </w:p>
    <w:p w:rsidR="006B01B2" w:rsidRDefault="00DC5812" w:rsidP="00E87F2E">
      <w:pPr>
        <w:pStyle w:val="a3"/>
        <w:rPr>
          <w:rtl/>
        </w:rPr>
      </w:pPr>
      <w:r>
        <w:rPr>
          <w:rFonts w:hint="cs"/>
          <w:rtl/>
        </w:rPr>
        <w:t>تنها خداوند است که قانونگذار و فرمانروای آفریدگان خود می‌باشد. زیرا که سرتاسر هستی قلمرو حاکمیت و</w:t>
      </w:r>
      <w:r w:rsidR="00067F30">
        <w:rPr>
          <w:rFonts w:hint="cs"/>
          <w:rtl/>
        </w:rPr>
        <w:t xml:space="preserve"> همۀ </w:t>
      </w:r>
      <w:r>
        <w:rPr>
          <w:rFonts w:hint="cs"/>
          <w:rtl/>
        </w:rPr>
        <w:t>انسانها بندگان او می‌باشند. تنها اوست که باقتضای ربوبیت و مالکیت و الوهیت خود نسبت به مردم، می‌تواند امر و نهی نموده بگوید: این حلال است و آن حرام. زیرا که فقط او پروردگار، فرمانروا و معبود مردم است.</w:t>
      </w:r>
    </w:p>
    <w:p w:rsidR="00255273" w:rsidRDefault="00255273" w:rsidP="00E87F2E">
      <w:pPr>
        <w:pStyle w:val="a3"/>
        <w:rPr>
          <w:rtl/>
        </w:rPr>
      </w:pPr>
      <w:r>
        <w:rPr>
          <w:rFonts w:hint="cs"/>
          <w:rtl/>
        </w:rPr>
        <w:t>اگر کسی ادعا کند که بدون</w:t>
      </w:r>
      <w:r w:rsidR="00530B15">
        <w:rPr>
          <w:rFonts w:hint="cs"/>
          <w:rtl/>
        </w:rPr>
        <w:t xml:space="preserve"> اجازۀ </w:t>
      </w:r>
      <w:r>
        <w:rPr>
          <w:rFonts w:hint="cs"/>
          <w:rtl/>
        </w:rPr>
        <w:t>خدا، حق تشریع هر قانون مورد</w:t>
      </w:r>
      <w:r w:rsidR="00CA27AC">
        <w:rPr>
          <w:rFonts w:hint="cs"/>
          <w:rtl/>
        </w:rPr>
        <w:t xml:space="preserve"> </w:t>
      </w:r>
      <w:r>
        <w:rPr>
          <w:rFonts w:hint="cs"/>
          <w:rtl/>
        </w:rPr>
        <w:t>نظر خود از قبیل امر و نهی در حلال و حرام کردن را دارد، از حدود واقعی خویش تجاوز نموده و دانسته یا ندانسته، خویشتن را خدا و پروردگار قلمداد کرده است.</w:t>
      </w:r>
    </w:p>
    <w:p w:rsidR="00255273" w:rsidRDefault="00255273" w:rsidP="00E87F2E">
      <w:pPr>
        <w:pStyle w:val="a3"/>
        <w:rPr>
          <w:rtl/>
        </w:rPr>
      </w:pPr>
      <w:r>
        <w:rPr>
          <w:rFonts w:hint="cs"/>
          <w:rtl/>
        </w:rPr>
        <w:t>کسی هم که این حق را برای او قائل شده قانونگذاری و نظام ابداعی او را بپذیرد و از مذهب و قانونش پیروی نماید، او را پروردگار و خدای خود تلقی کرده و عبادت نموده است و آگاهانه یا ناخودآگاه مشرک شده است.</w:t>
      </w:r>
    </w:p>
    <w:p w:rsidR="00255273" w:rsidRDefault="00255273" w:rsidP="00E87F2E">
      <w:pPr>
        <w:pStyle w:val="a3"/>
        <w:rPr>
          <w:rtl/>
        </w:rPr>
      </w:pPr>
      <w:r>
        <w:rPr>
          <w:rFonts w:hint="cs"/>
          <w:rtl/>
        </w:rPr>
        <w:t>قرآن کریم اهل کتاب را به خاطر شرک‌ورزی سرزنش نموده و به آنها نسبت داده است که روحانیون و زاهدان خود را عبادت نموده، آنان را خدایان خود بشمار آورده‌اند، به دلیل این که از قوانین و عقاید خودسران</w:t>
      </w:r>
      <w:r w:rsidR="005D3A81">
        <w:rPr>
          <w:rFonts w:hint="cs"/>
          <w:rtl/>
        </w:rPr>
        <w:t>ۀ</w:t>
      </w:r>
      <w:r>
        <w:rPr>
          <w:rFonts w:hint="cs"/>
          <w:rtl/>
        </w:rPr>
        <w:t xml:space="preserve"> آنها اطاعت و پیروی نموده‌اند! خداوند می‌فرماید:</w:t>
      </w:r>
    </w:p>
    <w:p w:rsidR="00F323AD"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05D39" w:rsidRPr="005D3A81">
        <w:rPr>
          <w:rStyle w:val="Char7"/>
          <w:rFonts w:hint="cs"/>
          <w:rtl/>
        </w:rPr>
        <w:t>ٱ</w:t>
      </w:r>
      <w:r w:rsidR="00905D39" w:rsidRPr="005D3A81">
        <w:rPr>
          <w:rStyle w:val="Char7"/>
          <w:rFonts w:hint="eastAsia"/>
          <w:rtl/>
        </w:rPr>
        <w:t>تَّخَذُوٓاْ</w:t>
      </w:r>
      <w:r w:rsidR="00905D39" w:rsidRPr="005D3A81">
        <w:rPr>
          <w:rStyle w:val="Char7"/>
          <w:rtl/>
        </w:rPr>
        <w:t xml:space="preserve"> أَحۡبَارَهُمۡ وَرُهۡبَٰنَهُمۡ أَرۡبَابٗا مِّن دُونِ </w:t>
      </w:r>
      <w:r w:rsidR="00905D39" w:rsidRPr="005D3A81">
        <w:rPr>
          <w:rStyle w:val="Char7"/>
          <w:rFonts w:hint="cs"/>
          <w:rtl/>
        </w:rPr>
        <w:t>ٱ</w:t>
      </w:r>
      <w:r w:rsidR="00905D39" w:rsidRPr="005D3A81">
        <w:rPr>
          <w:rStyle w:val="Char7"/>
          <w:rFonts w:hint="eastAsia"/>
          <w:rtl/>
        </w:rPr>
        <w:t>للَّهِ</w:t>
      </w:r>
      <w:r w:rsidR="00905D39" w:rsidRPr="005D3A81">
        <w:rPr>
          <w:rStyle w:val="Char7"/>
          <w:rtl/>
        </w:rPr>
        <w:t xml:space="preserve"> وَ</w:t>
      </w:r>
      <w:r w:rsidR="00905D39" w:rsidRPr="005D3A81">
        <w:rPr>
          <w:rStyle w:val="Char7"/>
          <w:rFonts w:hint="cs"/>
          <w:rtl/>
        </w:rPr>
        <w:t>ٱ</w:t>
      </w:r>
      <w:r w:rsidR="00905D39" w:rsidRPr="005D3A81">
        <w:rPr>
          <w:rStyle w:val="Char7"/>
          <w:rFonts w:hint="eastAsia"/>
          <w:rtl/>
        </w:rPr>
        <w:t>لۡمَسِيحَ</w:t>
      </w:r>
      <w:r w:rsidR="00905D39" w:rsidRPr="005D3A81">
        <w:rPr>
          <w:rStyle w:val="Char7"/>
          <w:rtl/>
        </w:rPr>
        <w:t xml:space="preserve"> </w:t>
      </w:r>
      <w:r w:rsidR="00905D39" w:rsidRPr="005D3A81">
        <w:rPr>
          <w:rStyle w:val="Char7"/>
          <w:rFonts w:hint="cs"/>
          <w:rtl/>
        </w:rPr>
        <w:t>ٱ</w:t>
      </w:r>
      <w:r w:rsidR="00905D39" w:rsidRPr="005D3A81">
        <w:rPr>
          <w:rStyle w:val="Char7"/>
          <w:rFonts w:hint="eastAsia"/>
          <w:rtl/>
        </w:rPr>
        <w:t>بۡنَ</w:t>
      </w:r>
      <w:r w:rsidR="00905D39" w:rsidRPr="005D3A81">
        <w:rPr>
          <w:rStyle w:val="Char7"/>
          <w:rtl/>
        </w:rPr>
        <w:t xml:space="preserve"> مَرۡيَمَ وَمَآ أُمِرُوٓاْ إِلَّا لِيَعۡبُدُوٓاْ إِلَٰهٗا وَٰحِدٗاۖ لَّآ إِلَٰهَ إِلَّا هُوَۚ سُبۡحَٰنَهُ</w:t>
      </w:r>
      <w:r w:rsidR="00905D39" w:rsidRPr="005D3A81">
        <w:rPr>
          <w:rStyle w:val="Char7"/>
          <w:rFonts w:hint="cs"/>
          <w:rtl/>
        </w:rPr>
        <w:t>ۥ</w:t>
      </w:r>
      <w:r w:rsidR="00905D39" w:rsidRPr="005D3A81">
        <w:rPr>
          <w:rStyle w:val="Char7"/>
          <w:rtl/>
        </w:rPr>
        <w:t xml:space="preserve"> عَمَّا يُشۡرِكُونَ ٣١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31</w:t>
      </w:r>
      <w:r w:rsidRPr="00D06357">
        <w:rPr>
          <w:rStyle w:val="Char2"/>
          <w:rFonts w:hint="cs"/>
          <w:rtl/>
        </w:rPr>
        <w:t>]</w:t>
      </w:r>
      <w:r>
        <w:rPr>
          <w:rStyle w:val="Char2"/>
          <w:rFonts w:hint="cs"/>
          <w:rtl/>
        </w:rPr>
        <w:t>.</w:t>
      </w:r>
    </w:p>
    <w:p w:rsidR="00F323AD" w:rsidRDefault="00CA27AC" w:rsidP="00E87F2E">
      <w:pPr>
        <w:pStyle w:val="a3"/>
        <w:rPr>
          <w:rtl/>
        </w:rPr>
      </w:pPr>
      <w:r>
        <w:rPr>
          <w:rFonts w:cs="Traditional Arabic" w:hint="cs"/>
          <w:rtl/>
        </w:rPr>
        <w:t>«</w:t>
      </w:r>
      <w:r w:rsidRPr="00CA27AC">
        <w:rPr>
          <w:rtl/>
        </w:rPr>
        <w:t>احبار و راهبانشان را به جاى خداوند، به خدا</w:t>
      </w:r>
      <w:r w:rsidR="005D3A81">
        <w:rPr>
          <w:rtl/>
        </w:rPr>
        <w:t>ی</w:t>
      </w:r>
      <w:r w:rsidRPr="00CA27AC">
        <w:rPr>
          <w:rtl/>
        </w:rPr>
        <w:t>ى گرفته‏اند. و [ن</w:t>
      </w:r>
      <w:r w:rsidR="005D3A81">
        <w:rPr>
          <w:rtl/>
        </w:rPr>
        <w:t>ی</w:t>
      </w:r>
      <w:r w:rsidRPr="00CA27AC">
        <w:rPr>
          <w:rtl/>
        </w:rPr>
        <w:t>ز] مس</w:t>
      </w:r>
      <w:r w:rsidR="005D3A81">
        <w:rPr>
          <w:rtl/>
        </w:rPr>
        <w:t>ی</w:t>
      </w:r>
      <w:r w:rsidRPr="00CA27AC">
        <w:rPr>
          <w:rtl/>
        </w:rPr>
        <w:t>ح بن مر</w:t>
      </w:r>
      <w:r w:rsidR="005D3A81">
        <w:rPr>
          <w:rtl/>
        </w:rPr>
        <w:t>ی</w:t>
      </w:r>
      <w:r w:rsidRPr="00CA27AC">
        <w:rPr>
          <w:rtl/>
        </w:rPr>
        <w:t>م [را به خدا</w:t>
      </w:r>
      <w:r w:rsidR="005D3A81">
        <w:rPr>
          <w:rtl/>
        </w:rPr>
        <w:t>ی</w:t>
      </w:r>
      <w:r w:rsidRPr="00CA27AC">
        <w:rPr>
          <w:rtl/>
        </w:rPr>
        <w:t>ى گرفته‏اند] حال آن</w:t>
      </w:r>
      <w:r w:rsidR="005D3A81">
        <w:rPr>
          <w:rtl/>
        </w:rPr>
        <w:t>ک</w:t>
      </w:r>
      <w:r w:rsidRPr="00CA27AC">
        <w:rPr>
          <w:rtl/>
        </w:rPr>
        <w:t>ه فرمان ن</w:t>
      </w:r>
      <w:r w:rsidR="005D3A81">
        <w:rPr>
          <w:rtl/>
        </w:rPr>
        <w:t>ی</w:t>
      </w:r>
      <w:r w:rsidRPr="00CA27AC">
        <w:rPr>
          <w:rtl/>
        </w:rPr>
        <w:t>افته‏اند مگر آن</w:t>
      </w:r>
      <w:r w:rsidR="005D3A81">
        <w:rPr>
          <w:rtl/>
        </w:rPr>
        <w:t>ک</w:t>
      </w:r>
      <w:r w:rsidRPr="00CA27AC">
        <w:rPr>
          <w:rtl/>
        </w:rPr>
        <w:t xml:space="preserve">ه معبود </w:t>
      </w:r>
      <w:r w:rsidR="005D3A81">
        <w:rPr>
          <w:rtl/>
        </w:rPr>
        <w:t>ی</w:t>
      </w:r>
      <w:r w:rsidRPr="00CA27AC">
        <w:rPr>
          <w:rtl/>
        </w:rPr>
        <w:t xml:space="preserve">گانه را بندگى </w:t>
      </w:r>
      <w:r w:rsidR="005D3A81">
        <w:rPr>
          <w:rtl/>
        </w:rPr>
        <w:t>ک</w:t>
      </w:r>
      <w:r w:rsidRPr="00CA27AC">
        <w:rPr>
          <w:rtl/>
        </w:rPr>
        <w:t>نند. معبود [راست</w:t>
      </w:r>
      <w:r w:rsidR="005D3A81">
        <w:rPr>
          <w:rtl/>
        </w:rPr>
        <w:t>ی</w:t>
      </w:r>
      <w:r w:rsidRPr="00CA27AC">
        <w:rPr>
          <w:rtl/>
        </w:rPr>
        <w:t>نى‏] جز او ن</w:t>
      </w:r>
      <w:r w:rsidR="005D3A81">
        <w:rPr>
          <w:rtl/>
        </w:rPr>
        <w:t>ی</w:t>
      </w:r>
      <w:r w:rsidRPr="00CA27AC">
        <w:rPr>
          <w:rtl/>
        </w:rPr>
        <w:t>ست. او از آنچه شر</w:t>
      </w:r>
      <w:r w:rsidR="005D3A81">
        <w:rPr>
          <w:rtl/>
        </w:rPr>
        <w:t>ک</w:t>
      </w:r>
      <w:r w:rsidRPr="00CA27AC">
        <w:rPr>
          <w:rtl/>
        </w:rPr>
        <w:t xml:space="preserve"> مى‏آورند، [بس‏] پا</w:t>
      </w:r>
      <w:r w:rsidR="005D3A81">
        <w:rPr>
          <w:rtl/>
        </w:rPr>
        <w:t>ک</w:t>
      </w:r>
      <w:r w:rsidRPr="00CA27AC">
        <w:rPr>
          <w:rtl/>
        </w:rPr>
        <w:t xml:space="preserve"> [و منزّه‏] است</w:t>
      </w:r>
      <w:r>
        <w:rPr>
          <w:rFonts w:cs="Traditional Arabic" w:hint="cs"/>
          <w:rtl/>
        </w:rPr>
        <w:t>»</w:t>
      </w:r>
      <w:r w:rsidR="00F323AD">
        <w:rPr>
          <w:rFonts w:hint="cs"/>
          <w:rtl/>
        </w:rPr>
        <w:t>.</w:t>
      </w:r>
    </w:p>
    <w:p w:rsidR="001052FC" w:rsidRDefault="001F2DA2" w:rsidP="00E87F2E">
      <w:pPr>
        <w:pStyle w:val="a3"/>
        <w:rPr>
          <w:rtl/>
        </w:rPr>
      </w:pPr>
      <w:r w:rsidRPr="001F2DA2">
        <w:rPr>
          <w:rFonts w:hint="cs"/>
          <w:rtl/>
        </w:rPr>
        <w:t>این آیه را کسی که از همه به مقصود</w:t>
      </w:r>
      <w:r>
        <w:rPr>
          <w:rFonts w:hint="cs"/>
          <w:rtl/>
        </w:rPr>
        <w:t xml:space="preserve"> خدا آگاهتر است، یعنی پیامبری که از روی هوس حرف نمی‌زند و آن کسی که این قرآن بر او نازل گردیده است تا برای مردم تبیین کند و آنان را به تفکر وا دارد، تشریح نموده است. اینک به تفسیر پیامبر</w:t>
      </w:r>
      <w:r>
        <w:rPr>
          <w:rFonts w:cs="CTraditional Arabic" w:hint="cs"/>
          <w:rtl/>
        </w:rPr>
        <w:t>ص</w:t>
      </w:r>
      <w:r>
        <w:rPr>
          <w:rFonts w:hint="cs"/>
          <w:rtl/>
        </w:rPr>
        <w:t xml:space="preserve"> از این آیه توجه کنید:</w:t>
      </w:r>
    </w:p>
    <w:p w:rsidR="001F2DA2" w:rsidRDefault="00CA27AC" w:rsidP="00350FC4">
      <w:pPr>
        <w:pStyle w:val="a3"/>
        <w:rPr>
          <w:rtl/>
        </w:rPr>
      </w:pPr>
      <w:r>
        <w:rPr>
          <w:rFonts w:hint="cs"/>
          <w:rtl/>
        </w:rPr>
        <w:t>امام احمد و ترمذی و ابن جریر [</w:t>
      </w:r>
      <w:r w:rsidR="00A83AD9">
        <w:rPr>
          <w:rFonts w:hint="cs"/>
          <w:rtl/>
        </w:rPr>
        <w:t>با طرق مختلف</w:t>
      </w:r>
      <w:r>
        <w:rPr>
          <w:rFonts w:hint="cs"/>
          <w:rtl/>
        </w:rPr>
        <w:t>] از عدی به حاتم</w:t>
      </w:r>
      <w:r w:rsidR="00350FC4">
        <w:rPr>
          <w:rFonts w:cs="CTraditional Arabic" w:hint="cs"/>
          <w:rtl/>
        </w:rPr>
        <w:t>س</w:t>
      </w:r>
      <w:r w:rsidR="00350FC4">
        <w:rPr>
          <w:rFonts w:hint="cs"/>
          <w:rtl/>
        </w:rPr>
        <w:t xml:space="preserve"> </w:t>
      </w:r>
      <w:r w:rsidR="005A2AD1">
        <w:rPr>
          <w:rFonts w:hint="cs"/>
          <w:rtl/>
        </w:rPr>
        <w:t>روایت کرده‌اند که وقتی دعوت پیامبر</w:t>
      </w:r>
      <w:r>
        <w:rPr>
          <w:rFonts w:hint="cs"/>
          <w:rtl/>
        </w:rPr>
        <w:t xml:space="preserve"> </w:t>
      </w:r>
      <w:r w:rsidR="005A2AD1">
        <w:rPr>
          <w:rFonts w:cs="CTraditional Arabic" w:hint="cs"/>
          <w:rtl/>
        </w:rPr>
        <w:t>ص</w:t>
      </w:r>
      <w:r w:rsidR="005A2AD1">
        <w:rPr>
          <w:rFonts w:hint="cs"/>
          <w:rtl/>
        </w:rPr>
        <w:t xml:space="preserve"> به او رسید، به شام گریخت (او در دوران جاهلیت مسیحی شده بود) و خواهر و جمعی از قومش اسیر شدند، رسول خدا</w:t>
      </w:r>
      <w:r w:rsidR="005A2AD1">
        <w:rPr>
          <w:rFonts w:cs="CTraditional Arabic" w:hint="cs"/>
          <w:rtl/>
        </w:rPr>
        <w:t>ص</w:t>
      </w:r>
      <w:r w:rsidR="005A2AD1">
        <w:rPr>
          <w:rFonts w:hint="cs"/>
          <w:rtl/>
        </w:rPr>
        <w:t xml:space="preserve"> بر خواهرش منت نهاده آزادش کرد و </w:t>
      </w:r>
      <w:r w:rsidR="00A7680B">
        <w:rPr>
          <w:rFonts w:hint="cs"/>
          <w:rtl/>
        </w:rPr>
        <w:t>او نزد برادرش بازگشته وی را تشویق به اسلام نمود. عدی به مدینه آمد و خبر آمدنش میان مردم پخش گردید. رئیس قوم و پسر حاتم طائی معروف بود</w:t>
      </w:r>
      <w:r>
        <w:rPr>
          <w:rFonts w:hint="cs"/>
          <w:rtl/>
        </w:rPr>
        <w:t>،</w:t>
      </w:r>
      <w:r w:rsidR="00A7680B">
        <w:rPr>
          <w:rFonts w:hint="cs"/>
          <w:rtl/>
        </w:rPr>
        <w:t xml:space="preserve"> او درحالی که یک صلیب نقره‌ای به گردن آویخته بود، نزد رسول خدا</w:t>
      </w:r>
      <w:r>
        <w:rPr>
          <w:rFonts w:cs="CTraditional Arabic" w:hint="cs"/>
          <w:rtl/>
        </w:rPr>
        <w:t>ص</w:t>
      </w:r>
      <w:r w:rsidR="00A7680B">
        <w:rPr>
          <w:rFonts w:hint="cs"/>
          <w:rtl/>
        </w:rPr>
        <w:t xml:space="preserve"> رفت و آن حضرت این آیه را می‌خواند:</w:t>
      </w:r>
    </w:p>
    <w:p w:rsidR="00A7680B"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05D39" w:rsidRPr="005D3A81">
        <w:rPr>
          <w:rStyle w:val="Char7"/>
          <w:rFonts w:hint="cs"/>
          <w:rtl/>
        </w:rPr>
        <w:t>ٱ</w:t>
      </w:r>
      <w:r w:rsidR="00905D39" w:rsidRPr="005D3A81">
        <w:rPr>
          <w:rStyle w:val="Char7"/>
          <w:rFonts w:hint="eastAsia"/>
          <w:rtl/>
        </w:rPr>
        <w:t>تَّخَذُوٓاْ</w:t>
      </w:r>
      <w:r w:rsidR="00905D39" w:rsidRPr="005D3A81">
        <w:rPr>
          <w:rStyle w:val="Char7"/>
          <w:rtl/>
        </w:rPr>
        <w:t xml:space="preserve"> أَحۡبَارَهُمۡ وَرُهۡبَٰنَهُمۡ أَرۡبَابٗا مِّن دُونِ </w:t>
      </w:r>
      <w:r w:rsidR="00905D39" w:rsidRPr="005D3A81">
        <w:rPr>
          <w:rStyle w:val="Char7"/>
          <w:rFonts w:hint="cs"/>
          <w:rtl/>
        </w:rPr>
        <w:t>ٱ</w:t>
      </w:r>
      <w:r w:rsidR="00905D39"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31</w:t>
      </w:r>
      <w:r w:rsidRPr="00D06357">
        <w:rPr>
          <w:rStyle w:val="Char2"/>
          <w:rFonts w:hint="cs"/>
          <w:rtl/>
        </w:rPr>
        <w:t>]</w:t>
      </w:r>
      <w:r>
        <w:rPr>
          <w:rStyle w:val="Char2"/>
          <w:rFonts w:hint="cs"/>
          <w:rtl/>
        </w:rPr>
        <w:t>.</w:t>
      </w:r>
    </w:p>
    <w:p w:rsidR="00A7680B" w:rsidRDefault="0007750F" w:rsidP="00E87F2E">
      <w:pPr>
        <w:pStyle w:val="a3"/>
        <w:rPr>
          <w:sz w:val="26"/>
          <w:szCs w:val="26"/>
          <w:rtl/>
        </w:rPr>
      </w:pPr>
      <w:r w:rsidRPr="002504D3">
        <w:rPr>
          <w:rFonts w:hint="cs"/>
          <w:rtl/>
        </w:rPr>
        <w:t>می</w:t>
      </w:r>
      <w:r w:rsidRPr="002504D3">
        <w:rPr>
          <w:rFonts w:hint="eastAsia"/>
          <w:rtl/>
        </w:rPr>
        <w:t>‌گوید: گفتم: آنان را نپرستیدند!</w:t>
      </w:r>
      <w:r w:rsidR="002504D3">
        <w:rPr>
          <w:rFonts w:hint="cs"/>
          <w:rtl/>
        </w:rPr>
        <w:t xml:space="preserve"> فرمود: </w:t>
      </w:r>
      <w:r w:rsidR="002504D3">
        <w:rPr>
          <w:rFonts w:cs="Traditional Arabic" w:hint="cs"/>
          <w:rtl/>
        </w:rPr>
        <w:t>«</w:t>
      </w:r>
      <w:r w:rsidR="00C22251" w:rsidRPr="002504D3">
        <w:rPr>
          <w:rFonts w:hint="cs"/>
          <w:rtl/>
        </w:rPr>
        <w:t>چرا، حلال را حرام کردند و</w:t>
      </w:r>
      <w:r w:rsidR="002504D3">
        <w:rPr>
          <w:rFonts w:hint="cs"/>
          <w:rtl/>
        </w:rPr>
        <w:t xml:space="preserve"> </w:t>
      </w:r>
      <w:r w:rsidR="00C22251" w:rsidRPr="002504D3">
        <w:rPr>
          <w:rFonts w:hint="cs"/>
          <w:rtl/>
        </w:rPr>
        <w:t>حرام را حلال نمودند و آنان هم از این کارشان پیروی نمودند و این همان پرستیدن است</w:t>
      </w:r>
      <w:r w:rsidR="002504D3">
        <w:rPr>
          <w:rFonts w:cs="Traditional Arabic" w:hint="cs"/>
          <w:rtl/>
        </w:rPr>
        <w:t>»</w:t>
      </w:r>
      <w:r w:rsidR="00A7680B">
        <w:rPr>
          <w:rFonts w:hint="cs"/>
          <w:sz w:val="26"/>
          <w:szCs w:val="26"/>
          <w:rtl/>
        </w:rPr>
        <w:t>.</w:t>
      </w:r>
    </w:p>
    <w:p w:rsidR="00C22251" w:rsidRPr="005D3A81" w:rsidRDefault="00C22251" w:rsidP="00E87F2E">
      <w:pPr>
        <w:pStyle w:val="a3"/>
        <w:rPr>
          <w:rStyle w:val="Char7"/>
          <w:rtl/>
        </w:rPr>
      </w:pPr>
      <w:r w:rsidRPr="00C22251">
        <w:rPr>
          <w:rFonts w:hint="cs"/>
          <w:rtl/>
        </w:rPr>
        <w:t xml:space="preserve">حافظ ابن کثیر در تفسیر خود گفته است: </w:t>
      </w:r>
      <w:r>
        <w:rPr>
          <w:rFonts w:hint="cs"/>
          <w:rtl/>
        </w:rPr>
        <w:t>حذیفه بن الیمان و عبدالله بن عباس و دیگران نیز در تفسیر</w:t>
      </w:r>
      <w:r w:rsidR="00AC7A16">
        <w:rPr>
          <w:rFonts w:hint="cs"/>
          <w:rtl/>
        </w:rPr>
        <w:t xml:space="preserve"> </w:t>
      </w:r>
      <w:r w:rsidR="00AC7A16">
        <w:rPr>
          <w:rFonts w:ascii="Traditional Arabic" w:hAnsi="Traditional Arabic" w:cs="Traditional Arabic"/>
          <w:rtl/>
        </w:rPr>
        <w:t>﴿</w:t>
      </w:r>
      <w:r w:rsidR="001D60FB" w:rsidRPr="005D3A81">
        <w:rPr>
          <w:rStyle w:val="Char7"/>
          <w:rFonts w:hint="cs"/>
          <w:rtl/>
        </w:rPr>
        <w:t>ٱ</w:t>
      </w:r>
      <w:r w:rsidR="001D60FB" w:rsidRPr="005D3A81">
        <w:rPr>
          <w:rStyle w:val="Char7"/>
          <w:rFonts w:hint="eastAsia"/>
          <w:rtl/>
        </w:rPr>
        <w:t>تَّخَذُوٓاْ</w:t>
      </w:r>
      <w:r w:rsidR="001D60FB" w:rsidRPr="005D3A81">
        <w:rPr>
          <w:rStyle w:val="Char7"/>
          <w:rtl/>
        </w:rPr>
        <w:t xml:space="preserve"> أَحۡبَارَهُمۡ وَرُهۡبَٰنَهُمۡ أَرۡبَابٗا مِّن دُونِ </w:t>
      </w:r>
      <w:r w:rsidR="001D60FB" w:rsidRPr="005D3A81">
        <w:rPr>
          <w:rStyle w:val="Char7"/>
          <w:rFonts w:hint="cs"/>
          <w:rtl/>
        </w:rPr>
        <w:t>ٱ</w:t>
      </w:r>
      <w:r w:rsidR="001D60FB" w:rsidRPr="005D3A81">
        <w:rPr>
          <w:rStyle w:val="Char7"/>
          <w:rFonts w:hint="eastAsia"/>
          <w:rtl/>
        </w:rPr>
        <w:t>للَّهِ</w:t>
      </w:r>
      <w:r w:rsidR="00AC7A16">
        <w:rPr>
          <w:rFonts w:ascii="Traditional Arabic" w:hAnsi="Traditional Arabic" w:cs="Traditional Arabic"/>
          <w:rtl/>
        </w:rPr>
        <w:t>﴾</w:t>
      </w:r>
      <w:r>
        <w:rPr>
          <w:rFonts w:hint="cs"/>
          <w:rtl/>
        </w:rPr>
        <w:t xml:space="preserve"> </w:t>
      </w:r>
      <w:r w:rsidR="00446030">
        <w:rPr>
          <w:rFonts w:hint="cs"/>
          <w:rtl/>
        </w:rPr>
        <w:t>گفته‌اند که</w:t>
      </w:r>
      <w:r w:rsidR="002504D3">
        <w:rPr>
          <w:rFonts w:hint="cs"/>
          <w:rtl/>
        </w:rPr>
        <w:t>:</w:t>
      </w:r>
      <w:r w:rsidR="00446030">
        <w:rPr>
          <w:rFonts w:hint="cs"/>
          <w:rtl/>
        </w:rPr>
        <w:t xml:space="preserve"> آنها را در آنچه حلال کردند و حرام ساختند، پیروی نمودند.</w:t>
      </w:r>
    </w:p>
    <w:p w:rsidR="00446030" w:rsidRDefault="00A652D0" w:rsidP="00E87F2E">
      <w:pPr>
        <w:pStyle w:val="a3"/>
        <w:rPr>
          <w:rtl/>
        </w:rPr>
      </w:pPr>
      <w:r>
        <w:rPr>
          <w:rFonts w:hint="cs"/>
          <w:rtl/>
        </w:rPr>
        <w:t xml:space="preserve">سدی هم گفته است: </w:t>
      </w:r>
      <w:r w:rsidR="00EC766F">
        <w:rPr>
          <w:rFonts w:hint="cs"/>
          <w:rtl/>
        </w:rPr>
        <w:t>از بزرگان، حرف شنوی کردند و کتاب خدا را پشت سرانداختند و به همین جهت خداوند فرموده</w:t>
      </w:r>
      <w:r w:rsidR="001D60FB">
        <w:rPr>
          <w:rFonts w:hint="cs"/>
          <w:rtl/>
        </w:rPr>
        <w:t xml:space="preserve"> است:</w:t>
      </w:r>
    </w:p>
    <w:p w:rsidR="00EC766F"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tl/>
        </w:rPr>
        <w:t>وَمَآ أُمِرُوٓاْ إِلَّا لِيَعۡبُدُوٓاْ إِلَٰهٗا وَٰحِدٗاۖ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31</w:t>
      </w:r>
      <w:r w:rsidRPr="00D06357">
        <w:rPr>
          <w:rStyle w:val="Char2"/>
          <w:rFonts w:hint="cs"/>
          <w:rtl/>
        </w:rPr>
        <w:t>]</w:t>
      </w:r>
      <w:r>
        <w:rPr>
          <w:rStyle w:val="Char2"/>
          <w:rFonts w:hint="cs"/>
          <w:rtl/>
        </w:rPr>
        <w:t>.</w:t>
      </w:r>
    </w:p>
    <w:p w:rsidR="00EC766F" w:rsidRDefault="00AF2778" w:rsidP="00E87F2E">
      <w:pPr>
        <w:pStyle w:val="a3"/>
        <w:rPr>
          <w:sz w:val="26"/>
          <w:szCs w:val="26"/>
          <w:rtl/>
        </w:rPr>
      </w:pPr>
      <w:r w:rsidRPr="002504D3">
        <w:rPr>
          <w:rFonts w:hint="cs"/>
          <w:rtl/>
        </w:rPr>
        <w:t>خدایی که وقتی چیزی را حرام کرد، حرام و آنچه را حلال نمود،</w:t>
      </w:r>
      <w:r w:rsidR="002504D3" w:rsidRPr="002504D3">
        <w:rPr>
          <w:rFonts w:hint="cs"/>
          <w:rtl/>
        </w:rPr>
        <w:t xml:space="preserve"> </w:t>
      </w:r>
      <w:r w:rsidRPr="002504D3">
        <w:rPr>
          <w:rFonts w:hint="cs"/>
          <w:rtl/>
        </w:rPr>
        <w:t>حلال است و هر چیزی را که مقرر نمود باید پیروی نمود و اجرا</w:t>
      </w:r>
      <w:r w:rsidR="002504D3" w:rsidRPr="002504D3">
        <w:rPr>
          <w:rFonts w:hint="cs"/>
          <w:rtl/>
        </w:rPr>
        <w:t xml:space="preserve"> </w:t>
      </w:r>
      <w:r w:rsidRPr="002504D3">
        <w:rPr>
          <w:rFonts w:hint="cs"/>
          <w:rtl/>
        </w:rPr>
        <w:t>کرد</w:t>
      </w:r>
      <w:r w:rsidR="00EC766F">
        <w:rPr>
          <w:rFonts w:hint="cs"/>
          <w:sz w:val="26"/>
          <w:szCs w:val="26"/>
          <w:rtl/>
        </w:rPr>
        <w:t>.</w:t>
      </w:r>
    </w:p>
    <w:p w:rsidR="00AF2778" w:rsidRDefault="00AC7A16" w:rsidP="00E87F2E">
      <w:pPr>
        <w:tabs>
          <w:tab w:val="right" w:pos="7031"/>
        </w:tabs>
        <w:bidi/>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tl/>
        </w:rPr>
        <w:t>لَّآ إِلَٰهَ إِلَّا هُوَۚ سُبۡحَٰنَهُ</w:t>
      </w:r>
      <w:r w:rsidR="001D60FB" w:rsidRPr="005D3A81">
        <w:rPr>
          <w:rStyle w:val="Char7"/>
          <w:rFonts w:hint="cs"/>
          <w:rtl/>
        </w:rPr>
        <w:t>ۥ</w:t>
      </w:r>
      <w:r w:rsidR="001D60FB" w:rsidRPr="005D3A81">
        <w:rPr>
          <w:rStyle w:val="Char7"/>
          <w:rtl/>
        </w:rPr>
        <w:t xml:space="preserve"> عَمَّا يُشۡرِكُونَ ٣١</w:t>
      </w:r>
      <w:r w:rsidRPr="00D06357">
        <w:rPr>
          <w:rFonts w:ascii="Traditional Arabic" w:hAnsi="Traditional Arabic" w:cs="Traditional Arabic"/>
          <w:color w:val="000000"/>
          <w:sz w:val="28"/>
          <w:szCs w:val="28"/>
          <w:rtl/>
          <w:lang w:bidi="fa-IR"/>
        </w:rPr>
        <w:t>﴾</w:t>
      </w:r>
      <w:r w:rsidR="001D60FB" w:rsidRPr="008644F9">
        <w:rPr>
          <w:rStyle w:val="FootnoteReference"/>
          <w:rFonts w:cs="B Lotus"/>
          <w:sz w:val="28"/>
          <w:szCs w:val="28"/>
          <w:rtl/>
          <w:lang w:bidi="fa-IR"/>
        </w:rPr>
        <w:footnoteReference w:id="29"/>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31</w:t>
      </w:r>
      <w:r w:rsidRPr="00D06357">
        <w:rPr>
          <w:rStyle w:val="Char2"/>
          <w:rFonts w:hint="cs"/>
          <w:rtl/>
        </w:rPr>
        <w:t>]</w:t>
      </w:r>
      <w:r w:rsidR="002504D3">
        <w:rPr>
          <w:rFonts w:cs="Traditional Arabic" w:hint="cs"/>
          <w:sz w:val="28"/>
          <w:szCs w:val="28"/>
          <w:rtl/>
          <w:lang w:bidi="fa-IR"/>
        </w:rPr>
        <w:t>.</w:t>
      </w:r>
    </w:p>
    <w:p w:rsidR="00AF2778" w:rsidRDefault="002504D3" w:rsidP="00E87F2E">
      <w:pPr>
        <w:pStyle w:val="a3"/>
        <w:rPr>
          <w:rtl/>
        </w:rPr>
      </w:pPr>
      <w:r>
        <w:rPr>
          <w:rFonts w:cs="Traditional Arabic" w:hint="cs"/>
          <w:rtl/>
        </w:rPr>
        <w:t>«</w:t>
      </w:r>
      <w:r w:rsidRPr="00CA27AC">
        <w:rPr>
          <w:rtl/>
        </w:rPr>
        <w:t>او از آنچه شر</w:t>
      </w:r>
      <w:r w:rsidR="005D3A81">
        <w:rPr>
          <w:rtl/>
        </w:rPr>
        <w:t>ک</w:t>
      </w:r>
      <w:r w:rsidRPr="00CA27AC">
        <w:rPr>
          <w:rtl/>
        </w:rPr>
        <w:t xml:space="preserve"> مى‏آورند، [بس‏] پا</w:t>
      </w:r>
      <w:r w:rsidR="005D3A81">
        <w:rPr>
          <w:rtl/>
        </w:rPr>
        <w:t>ک</w:t>
      </w:r>
      <w:r w:rsidRPr="00CA27AC">
        <w:rPr>
          <w:rtl/>
        </w:rPr>
        <w:t xml:space="preserve"> [و منزّه‏] است</w:t>
      </w:r>
      <w:r>
        <w:rPr>
          <w:rFonts w:cs="Traditional Arabic" w:hint="cs"/>
          <w:rtl/>
        </w:rPr>
        <w:t>»</w:t>
      </w:r>
      <w:r w:rsidR="00AF2778">
        <w:rPr>
          <w:rFonts w:hint="cs"/>
          <w:rtl/>
        </w:rPr>
        <w:t>.</w:t>
      </w:r>
    </w:p>
    <w:p w:rsidR="005667DF" w:rsidRDefault="005667DF" w:rsidP="00E87F2E">
      <w:pPr>
        <w:pStyle w:val="a"/>
        <w:rPr>
          <w:rtl/>
          <w:lang w:bidi="fa-IR"/>
        </w:rPr>
      </w:pPr>
      <w:bookmarkStart w:id="142" w:name="_Toc254998656"/>
      <w:bookmarkStart w:id="143" w:name="_Toc254999512"/>
      <w:bookmarkStart w:id="144" w:name="_Toc254999974"/>
      <w:bookmarkStart w:id="145" w:name="_Toc255000572"/>
      <w:bookmarkStart w:id="146" w:name="_Toc270281630"/>
      <w:bookmarkStart w:id="147" w:name="_Toc270426081"/>
      <w:bookmarkStart w:id="148" w:name="_Toc440206796"/>
      <w:r>
        <w:rPr>
          <w:rFonts w:hint="cs"/>
          <w:rtl/>
          <w:lang w:bidi="fa-IR"/>
        </w:rPr>
        <w:t>کارهای اجتماعی مفید عبادتند</w:t>
      </w:r>
      <w:bookmarkEnd w:id="142"/>
      <w:bookmarkEnd w:id="143"/>
      <w:bookmarkEnd w:id="144"/>
      <w:bookmarkEnd w:id="145"/>
      <w:bookmarkEnd w:id="146"/>
      <w:bookmarkEnd w:id="147"/>
      <w:bookmarkEnd w:id="148"/>
    </w:p>
    <w:p w:rsidR="005667DF" w:rsidRDefault="005667DF" w:rsidP="00E87F2E">
      <w:pPr>
        <w:pStyle w:val="a3"/>
        <w:rPr>
          <w:rtl/>
        </w:rPr>
      </w:pPr>
      <w:r>
        <w:rPr>
          <w:rFonts w:hint="cs"/>
          <w:rtl/>
        </w:rPr>
        <w:t>این را باید افزود که اسلام، بگونه‌ای</w:t>
      </w:r>
      <w:r w:rsidR="00E61F7C">
        <w:rPr>
          <w:rFonts w:hint="cs"/>
          <w:rtl/>
        </w:rPr>
        <w:t xml:space="preserve"> پهنۀ </w:t>
      </w:r>
      <w:r>
        <w:rPr>
          <w:rFonts w:hint="cs"/>
          <w:rtl/>
        </w:rPr>
        <w:t>عبادت را گشوده و دامنه‌اش را گسترانیده است که اعمال فراوانی را که از نظر مردم جزء عبادات و عامل نزدیکی به خدا تلقی نمی‌شده‌اند در برگرفته است.</w:t>
      </w:r>
    </w:p>
    <w:p w:rsidR="005667DF" w:rsidRDefault="0005766D" w:rsidP="00E87F2E">
      <w:pPr>
        <w:pStyle w:val="a3"/>
        <w:rPr>
          <w:rtl/>
        </w:rPr>
      </w:pPr>
      <w:r>
        <w:rPr>
          <w:rFonts w:hint="cs"/>
          <w:rtl/>
        </w:rPr>
        <w:t xml:space="preserve">هر عمل اجتماعی سودمند در صورتی که قصد انجام دهنده‌اش خیر باشد و نه جلب ستایش و کسب نفوذ در میان مردم؛ از نظر اسلام در ردیف بهترین عبادات شمرده می‌شود. هر عملی که </w:t>
      </w:r>
      <w:r w:rsidR="007E59AC">
        <w:rPr>
          <w:rFonts w:hint="cs"/>
          <w:rtl/>
        </w:rPr>
        <w:t>آدمی به</w:t>
      </w:r>
      <w:r w:rsidR="00955B8D">
        <w:rPr>
          <w:rFonts w:hint="cs"/>
          <w:rtl/>
        </w:rPr>
        <w:t xml:space="preserve"> وسیلۀ </w:t>
      </w:r>
      <w:r w:rsidR="007E59AC">
        <w:rPr>
          <w:rFonts w:hint="cs"/>
          <w:rtl/>
        </w:rPr>
        <w:t xml:space="preserve">آن اشک محزونی را پاک سازد یا اندوه رنجیده‌ای را کاهش دهد یا زخم سرکوب شده‌ای را مرهم گزارد یا از مظلومی </w:t>
      </w:r>
      <w:r w:rsidR="00BE21CA">
        <w:rPr>
          <w:rFonts w:hint="cs"/>
          <w:rtl/>
        </w:rPr>
        <w:t>حمایت کند و یا مغلوبی را از خواری درآورد یا دین ورشکست</w:t>
      </w:r>
      <w:r w:rsidR="005D3A81">
        <w:rPr>
          <w:rFonts w:hint="cs"/>
          <w:rtl/>
        </w:rPr>
        <w:t>ۀ</w:t>
      </w:r>
      <w:r w:rsidR="00BE21CA">
        <w:rPr>
          <w:rFonts w:hint="cs"/>
          <w:rtl/>
        </w:rPr>
        <w:t xml:space="preserve"> گرانباری را بپردازد یا از فقیر با ابروی عیالمندی دستگیری کند یا سرگردانی را</w:t>
      </w:r>
      <w:r w:rsidR="002504D3">
        <w:rPr>
          <w:rFonts w:hint="cs"/>
          <w:rtl/>
        </w:rPr>
        <w:t xml:space="preserve"> </w:t>
      </w:r>
      <w:r w:rsidR="00BE21CA">
        <w:rPr>
          <w:rFonts w:hint="cs"/>
          <w:rtl/>
        </w:rPr>
        <w:t>هدایت نماید یا نادانی را آموزش دهد یا به غریبی، پناه دهد یا آفتی را از مخلوقی دور سازد یا مانعی را از سر راهی بردارد یا به موجود زنده‌ای فایده‌ای رساند؛ از</w:t>
      </w:r>
      <w:r w:rsidR="002504D3">
        <w:rPr>
          <w:rFonts w:hint="cs"/>
          <w:rtl/>
        </w:rPr>
        <w:t xml:space="preserve"> </w:t>
      </w:r>
      <w:r w:rsidR="00BE21CA">
        <w:rPr>
          <w:rFonts w:hint="cs"/>
          <w:rtl/>
        </w:rPr>
        <w:t xml:space="preserve">مصادیق عبادت بوده در صورت همراهی با نیت صحیح، </w:t>
      </w:r>
      <w:r w:rsidR="00FA3458">
        <w:rPr>
          <w:rFonts w:hint="cs"/>
          <w:rtl/>
        </w:rPr>
        <w:t>مای</w:t>
      </w:r>
      <w:r w:rsidR="005D3A81">
        <w:rPr>
          <w:rFonts w:hint="cs"/>
          <w:rtl/>
        </w:rPr>
        <w:t>ۀ</w:t>
      </w:r>
      <w:r w:rsidR="00FA3458">
        <w:rPr>
          <w:rFonts w:hint="cs"/>
          <w:rtl/>
        </w:rPr>
        <w:t xml:space="preserve"> نزدیکی به خدا می‌باشد.</w:t>
      </w:r>
    </w:p>
    <w:p w:rsidR="00FA3458" w:rsidRDefault="00FA3458" w:rsidP="00E87F2E">
      <w:pPr>
        <w:pStyle w:val="a3"/>
        <w:rPr>
          <w:rtl/>
        </w:rPr>
      </w:pPr>
      <w:r>
        <w:rPr>
          <w:rFonts w:hint="cs"/>
          <w:rtl/>
        </w:rPr>
        <w:t>اسلام، کارهای زیادی از اینگونه را عبادت خدا و</w:t>
      </w:r>
      <w:r w:rsidR="00351A62">
        <w:rPr>
          <w:rFonts w:hint="cs"/>
          <w:rtl/>
        </w:rPr>
        <w:t xml:space="preserve"> شاخۀ </w:t>
      </w:r>
      <w:r>
        <w:rPr>
          <w:rFonts w:hint="cs"/>
          <w:rtl/>
        </w:rPr>
        <w:t>ایمان و موجب پاداش خداوندی قرار داده است.</w:t>
      </w:r>
    </w:p>
    <w:p w:rsidR="00FA3458" w:rsidRDefault="00E831C8" w:rsidP="00E87F2E">
      <w:pPr>
        <w:pStyle w:val="a3"/>
        <w:rPr>
          <w:rtl/>
        </w:rPr>
      </w:pPr>
      <w:r>
        <w:rPr>
          <w:rFonts w:hint="cs"/>
          <w:rtl/>
        </w:rPr>
        <w:t>تنها نماز، روزه یا ذکر و دعا نیست که به عنوان عبادت</w:t>
      </w:r>
      <w:r w:rsidR="00351A62">
        <w:rPr>
          <w:rFonts w:hint="cs"/>
          <w:rtl/>
        </w:rPr>
        <w:t xml:space="preserve"> روزانۀ </w:t>
      </w:r>
      <w:r>
        <w:rPr>
          <w:rFonts w:hint="cs"/>
          <w:rtl/>
        </w:rPr>
        <w:t xml:space="preserve">شما نوشته شده و موجب گرفتن پاداش از خدا می‌شوند، بلکه می‌توانید چیزهای زیادی بر عبادات و نیکیهای </w:t>
      </w:r>
      <w:r w:rsidR="000836E0">
        <w:rPr>
          <w:rFonts w:hint="cs"/>
          <w:rtl/>
        </w:rPr>
        <w:t>خود بیفزایید که در نزد حق دارای ارزش و بهای متناسب با خود می‌باشند، هر چند در نظر خودتان کم ارزش و ناچیز جلوه کنند.</w:t>
      </w:r>
    </w:p>
    <w:p w:rsidR="000836E0" w:rsidRDefault="00C04EE0" w:rsidP="00E87F2E">
      <w:pPr>
        <w:pStyle w:val="a3"/>
        <w:rPr>
          <w:rtl/>
        </w:rPr>
      </w:pPr>
      <w:r>
        <w:rPr>
          <w:rFonts w:hint="cs"/>
          <w:rtl/>
        </w:rPr>
        <w:t>مثلاً پیامبر</w:t>
      </w:r>
      <w:r>
        <w:rPr>
          <w:rFonts w:cs="CTraditional Arabic" w:hint="cs"/>
          <w:rtl/>
        </w:rPr>
        <w:t>ص</w:t>
      </w:r>
      <w:r w:rsidR="00955B8D">
        <w:rPr>
          <w:rFonts w:hint="cs"/>
          <w:rtl/>
        </w:rPr>
        <w:t xml:space="preserve"> دربارۀ </w:t>
      </w:r>
      <w:r>
        <w:rPr>
          <w:rFonts w:hint="cs"/>
          <w:rtl/>
        </w:rPr>
        <w:t xml:space="preserve">اصلاحگری میان دو طرف متخاصم فرموده است: </w:t>
      </w:r>
      <w:r w:rsidR="002504D3">
        <w:rPr>
          <w:rFonts w:cs="Traditional Arabic" w:hint="cs"/>
          <w:rtl/>
        </w:rPr>
        <w:t>«</w:t>
      </w:r>
      <w:r>
        <w:rPr>
          <w:rFonts w:hint="cs"/>
          <w:rtl/>
        </w:rPr>
        <w:t>آیا شما را از چیزی</w:t>
      </w:r>
      <w:r w:rsidR="00097C68">
        <w:rPr>
          <w:rFonts w:hint="cs"/>
          <w:rtl/>
        </w:rPr>
        <w:t xml:space="preserve"> </w:t>
      </w:r>
      <w:r>
        <w:rPr>
          <w:rFonts w:hint="cs"/>
          <w:rtl/>
        </w:rPr>
        <w:t>که</w:t>
      </w:r>
      <w:r w:rsidR="005671ED">
        <w:rPr>
          <w:rFonts w:hint="cs"/>
          <w:rtl/>
        </w:rPr>
        <w:t xml:space="preserve"> درجۀ </w:t>
      </w:r>
      <w:r>
        <w:rPr>
          <w:rFonts w:hint="cs"/>
          <w:rtl/>
        </w:rPr>
        <w:t>فضیلتش بالاتر از نماز و روزه و صدقه است، آگاه نکنم؟ گفتند: چرا آگاه کن.</w:t>
      </w:r>
    </w:p>
    <w:p w:rsidR="00570907" w:rsidRDefault="00C04EE0" w:rsidP="00E87F2E">
      <w:pPr>
        <w:pStyle w:val="a3"/>
        <w:rPr>
          <w:rtl/>
        </w:rPr>
      </w:pPr>
      <w:r>
        <w:rPr>
          <w:rFonts w:hint="cs"/>
          <w:rtl/>
        </w:rPr>
        <w:t xml:space="preserve">گفت: آن چیز، اصلاح میان دو طرف است. زیرا هنگامی </w:t>
      </w:r>
      <w:r w:rsidR="00097C68">
        <w:rPr>
          <w:rFonts w:hint="cs"/>
          <w:rtl/>
        </w:rPr>
        <w:t>که</w:t>
      </w:r>
      <w:r w:rsidR="00986E9A">
        <w:rPr>
          <w:rFonts w:hint="cs"/>
          <w:rtl/>
        </w:rPr>
        <w:t xml:space="preserve"> رابطۀ </w:t>
      </w:r>
      <w:r w:rsidR="00097C68">
        <w:rPr>
          <w:rFonts w:hint="cs"/>
          <w:rtl/>
        </w:rPr>
        <w:t>دو طرف به تباهی گرایید، همچو ماشین سلمانی عمل می‌کند</w:t>
      </w:r>
      <w:r w:rsidR="002504D3">
        <w:rPr>
          <w:rFonts w:cs="Traditional Arabic" w:hint="cs"/>
          <w:rtl/>
        </w:rPr>
        <w:t>»</w:t>
      </w:r>
      <w:r w:rsidR="00570907" w:rsidRPr="008644F9">
        <w:rPr>
          <w:rStyle w:val="FootnoteReference"/>
          <w:rFonts w:cs="B Lotus"/>
          <w:rtl/>
        </w:rPr>
        <w:footnoteReference w:id="30"/>
      </w:r>
      <w:r w:rsidR="002504D3">
        <w:rPr>
          <w:rFonts w:hint="cs"/>
          <w:rtl/>
        </w:rPr>
        <w:t>.</w:t>
      </w:r>
      <w:r w:rsidR="00097C68">
        <w:rPr>
          <w:rFonts w:hint="cs"/>
          <w:rtl/>
        </w:rPr>
        <w:t xml:space="preserve"> در روایتی هم گفته است: </w:t>
      </w:r>
      <w:r w:rsidR="002504D3">
        <w:rPr>
          <w:rFonts w:cs="Traditional Arabic" w:hint="cs"/>
          <w:rtl/>
        </w:rPr>
        <w:t>«</w:t>
      </w:r>
      <w:r w:rsidR="00097C68">
        <w:rPr>
          <w:rFonts w:hint="cs"/>
          <w:rtl/>
        </w:rPr>
        <w:t>منظورم این نیست که مو را می‌تراشد و می‌زداید بلکه دین را از</w:t>
      </w:r>
      <w:r w:rsidR="00417EF5">
        <w:rPr>
          <w:rFonts w:hint="cs"/>
          <w:rtl/>
        </w:rPr>
        <w:t xml:space="preserve"> </w:t>
      </w:r>
      <w:r w:rsidR="00097C68">
        <w:rPr>
          <w:rFonts w:hint="cs"/>
          <w:rtl/>
        </w:rPr>
        <w:t>ریشه می‌</w:t>
      </w:r>
      <w:r w:rsidR="00417EF5">
        <w:rPr>
          <w:rFonts w:hint="eastAsia"/>
          <w:rtl/>
        </w:rPr>
        <w:t>‌زند</w:t>
      </w:r>
      <w:r w:rsidR="002504D3">
        <w:rPr>
          <w:rFonts w:cs="Traditional Arabic" w:hint="cs"/>
          <w:rtl/>
        </w:rPr>
        <w:t>»</w:t>
      </w:r>
      <w:r w:rsidR="00570907" w:rsidRPr="008644F9">
        <w:rPr>
          <w:rStyle w:val="FootnoteReference"/>
          <w:rFonts w:cs="B Lotus"/>
          <w:rtl/>
        </w:rPr>
        <w:footnoteReference w:id="31"/>
      </w:r>
      <w:r w:rsidR="002504D3">
        <w:rPr>
          <w:rFonts w:hint="cs"/>
          <w:rtl/>
        </w:rPr>
        <w:t>.</w:t>
      </w:r>
    </w:p>
    <w:p w:rsidR="006C1FED" w:rsidRDefault="00417EF5" w:rsidP="00E87F2E">
      <w:pPr>
        <w:pStyle w:val="a3"/>
        <w:rPr>
          <w:rtl/>
        </w:rPr>
      </w:pPr>
      <w:r>
        <w:rPr>
          <w:rFonts w:hint="cs"/>
          <w:rtl/>
        </w:rPr>
        <w:t>همچنین دربار</w:t>
      </w:r>
      <w:r w:rsidR="00351A62">
        <w:rPr>
          <w:rFonts w:hint="cs"/>
          <w:rtl/>
        </w:rPr>
        <w:t>ۀ</w:t>
      </w:r>
      <w:r>
        <w:rPr>
          <w:rFonts w:hint="cs"/>
          <w:rtl/>
        </w:rPr>
        <w:t xml:space="preserve"> عیادت مریض و </w:t>
      </w:r>
      <w:r w:rsidR="002504D3">
        <w:rPr>
          <w:rFonts w:hint="cs"/>
          <w:rtl/>
        </w:rPr>
        <w:t xml:space="preserve">منزلی که نزد خدا دارد می‌گوید: </w:t>
      </w:r>
      <w:r w:rsidR="002504D3">
        <w:rPr>
          <w:rFonts w:cs="Traditional Arabic" w:hint="cs"/>
          <w:rtl/>
        </w:rPr>
        <w:t>«</w:t>
      </w:r>
      <w:r>
        <w:rPr>
          <w:rFonts w:hint="cs"/>
          <w:rtl/>
        </w:rPr>
        <w:t xml:space="preserve">هر کس از یک بیمار عیادت کند، ندایی از آسمان </w:t>
      </w:r>
      <w:r w:rsidR="0007451F">
        <w:rPr>
          <w:rFonts w:hint="cs"/>
          <w:rtl/>
        </w:rPr>
        <w:t>به او</w:t>
      </w:r>
      <w:r w:rsidR="002504D3">
        <w:rPr>
          <w:rFonts w:hint="cs"/>
          <w:rtl/>
        </w:rPr>
        <w:t xml:space="preserve"> </w:t>
      </w:r>
      <w:r w:rsidR="0007451F">
        <w:rPr>
          <w:rFonts w:hint="cs"/>
          <w:rtl/>
        </w:rPr>
        <w:t xml:space="preserve">خطاب می‌کند که پاک شدی، قدمهایت نیز پاک شدند و جایگاهی در بهشت </w:t>
      </w:r>
      <w:r w:rsidR="002504D3">
        <w:rPr>
          <w:rFonts w:hint="cs"/>
          <w:rtl/>
        </w:rPr>
        <w:t>پیدا کردی</w:t>
      </w:r>
      <w:r w:rsidR="002504D3">
        <w:rPr>
          <w:rFonts w:cs="Traditional Arabic" w:hint="cs"/>
          <w:rtl/>
        </w:rPr>
        <w:t>»</w:t>
      </w:r>
      <w:r w:rsidR="00570907" w:rsidRPr="008644F9">
        <w:rPr>
          <w:rStyle w:val="FootnoteReference"/>
          <w:rFonts w:cs="B Lotus"/>
          <w:rtl/>
        </w:rPr>
        <w:footnoteReference w:id="32"/>
      </w:r>
      <w:r w:rsidR="002504D3">
        <w:rPr>
          <w:rFonts w:hint="cs"/>
          <w:rtl/>
        </w:rPr>
        <w:t xml:space="preserve">. و نیز فرموده است: </w:t>
      </w:r>
      <w:r w:rsidR="002504D3">
        <w:rPr>
          <w:rFonts w:cs="Traditional Arabic" w:hint="cs"/>
          <w:rtl/>
        </w:rPr>
        <w:t>«</w:t>
      </w:r>
      <w:r w:rsidR="00A836A5">
        <w:rPr>
          <w:rFonts w:hint="cs"/>
          <w:rtl/>
        </w:rPr>
        <w:t>کسی که به ملاقات بیماری می‌رود، تا وقتی ننشسته است، در رحمت شناور است و هنگا</w:t>
      </w:r>
      <w:r w:rsidR="002504D3">
        <w:rPr>
          <w:rFonts w:hint="cs"/>
          <w:rtl/>
        </w:rPr>
        <w:t>می که نشست در آن غوطه‌ور می‌شود</w:t>
      </w:r>
      <w:r w:rsidR="002504D3">
        <w:rPr>
          <w:rFonts w:cs="Traditional Arabic" w:hint="cs"/>
          <w:rtl/>
        </w:rPr>
        <w:t>»</w:t>
      </w:r>
      <w:r w:rsidR="006C1FED" w:rsidRPr="008644F9">
        <w:rPr>
          <w:rStyle w:val="FootnoteReference"/>
          <w:rFonts w:cs="B Lotus"/>
          <w:rtl/>
        </w:rPr>
        <w:footnoteReference w:id="33"/>
      </w:r>
      <w:r w:rsidR="002504D3">
        <w:rPr>
          <w:rFonts w:hint="cs"/>
          <w:rtl/>
        </w:rPr>
        <w:t>.</w:t>
      </w:r>
    </w:p>
    <w:p w:rsidR="006C1FED" w:rsidRDefault="003B0666" w:rsidP="00E87F2E">
      <w:pPr>
        <w:pStyle w:val="a3"/>
        <w:rPr>
          <w:rtl/>
        </w:rPr>
      </w:pPr>
      <w:r>
        <w:rPr>
          <w:rFonts w:hint="cs"/>
          <w:rtl/>
        </w:rPr>
        <w:t>پیامبر</w:t>
      </w:r>
      <w:r>
        <w:rPr>
          <w:rFonts w:cs="CTraditional Arabic" w:hint="cs"/>
          <w:rtl/>
        </w:rPr>
        <w:t>ص</w:t>
      </w:r>
      <w:r>
        <w:rPr>
          <w:rFonts w:hint="cs"/>
          <w:rtl/>
        </w:rPr>
        <w:t xml:space="preserve"> در جایی دیگر، یکی از مناظر جالب روز قیامت را به صورت </w:t>
      </w:r>
      <w:r w:rsidR="00A1062A">
        <w:rPr>
          <w:rFonts w:hint="cs"/>
          <w:rtl/>
        </w:rPr>
        <w:t xml:space="preserve">گفتگوئی میان خدا و بنده، بدینسان بازگو می‌کند: </w:t>
      </w:r>
      <w:r w:rsidR="002504D3">
        <w:rPr>
          <w:rFonts w:cs="Traditional Arabic" w:hint="cs"/>
          <w:rtl/>
        </w:rPr>
        <w:t>«</w:t>
      </w:r>
      <w:r w:rsidR="00A1062A">
        <w:rPr>
          <w:rFonts w:hint="cs"/>
          <w:rtl/>
        </w:rPr>
        <w:t xml:space="preserve">خداوند عزوجل روز قیامت می‌گوید: ای فرزند آدم، من بیمار شدم ولی تو عیادتم نکردی!! می‌گوید: پروردگارا! چگونه تو را عیادت می‌کردم در حالی که تو پروردگار جهانیان هستی؟ </w:t>
      </w:r>
      <w:r w:rsidR="003B3DCC">
        <w:rPr>
          <w:rFonts w:hint="cs"/>
          <w:rtl/>
        </w:rPr>
        <w:t>می‌گوید: مگر ندانستی که فلان</w:t>
      </w:r>
      <w:r w:rsidR="00E61F7C">
        <w:rPr>
          <w:rFonts w:hint="cs"/>
          <w:rtl/>
        </w:rPr>
        <w:t xml:space="preserve"> بندۀ </w:t>
      </w:r>
      <w:r w:rsidR="003B3DCC">
        <w:rPr>
          <w:rFonts w:hint="cs"/>
          <w:rtl/>
        </w:rPr>
        <w:t>من بیمار شده است که عیادت نکردی؟ آیا نمی‌دانستی که در صورت عیادتش مرا نزد او می‌یافتی؟ ای فرزند آدم، من از تو غذا</w:t>
      </w:r>
      <w:r w:rsidR="00C456BE">
        <w:rPr>
          <w:rFonts w:hint="cs"/>
          <w:rtl/>
        </w:rPr>
        <w:t xml:space="preserve"> </w:t>
      </w:r>
      <w:r w:rsidR="003B3DCC">
        <w:rPr>
          <w:rFonts w:hint="cs"/>
          <w:rtl/>
        </w:rPr>
        <w:t>خواستم ولی تو نادی! می‌گوید: پروردگارا! چگونه تو را غذا می</w:t>
      </w:r>
      <w:r w:rsidR="003B3DCC">
        <w:rPr>
          <w:rFonts w:hint="eastAsia"/>
          <w:rtl/>
        </w:rPr>
        <w:t>‌</w:t>
      </w:r>
      <w:r w:rsidR="003B3DCC">
        <w:rPr>
          <w:rFonts w:hint="cs"/>
          <w:rtl/>
        </w:rPr>
        <w:t>دادم، در حالی که تو پروردگار جهانیان هستی؟! می‌گوید: فلان</w:t>
      </w:r>
      <w:r w:rsidR="00EC09D6">
        <w:rPr>
          <w:rFonts w:hint="cs"/>
          <w:rtl/>
        </w:rPr>
        <w:t xml:space="preserve"> </w:t>
      </w:r>
      <w:r w:rsidR="003B3DCC">
        <w:rPr>
          <w:rFonts w:hint="cs"/>
          <w:rtl/>
        </w:rPr>
        <w:t>بنده‌ام از توخوراک طلبید، ولی تو ندادی! آیا نمی</w:t>
      </w:r>
      <w:r w:rsidR="00EC09D6">
        <w:rPr>
          <w:rFonts w:hint="eastAsia"/>
          <w:rtl/>
        </w:rPr>
        <w:t>‌</w:t>
      </w:r>
      <w:r w:rsidR="003B3DCC">
        <w:rPr>
          <w:rFonts w:hint="cs"/>
          <w:rtl/>
        </w:rPr>
        <w:t xml:space="preserve">دانستی که اگر غذایش دهی عوض آن را از من دریافت خواهی داشت؟ ای فرزند آدم از تو آب خواستم و تو ندادی! می‌گوید: ای پروردگار چگونه تو را </w:t>
      </w:r>
      <w:r w:rsidR="00EC09D6">
        <w:rPr>
          <w:rFonts w:hint="cs"/>
          <w:rtl/>
        </w:rPr>
        <w:t>آ</w:t>
      </w:r>
      <w:r w:rsidR="003B3DCC">
        <w:rPr>
          <w:rFonts w:hint="cs"/>
          <w:rtl/>
        </w:rPr>
        <w:t>ب دهم و حال آن که تو خدای جهان هستی؟!</w:t>
      </w:r>
      <w:r w:rsidR="00EC09D6">
        <w:rPr>
          <w:rFonts w:hint="cs"/>
          <w:rtl/>
        </w:rPr>
        <w:t xml:space="preserve"> می‌فرماید: فلان</w:t>
      </w:r>
      <w:r w:rsidR="00E61F7C">
        <w:rPr>
          <w:rFonts w:hint="cs"/>
          <w:rtl/>
        </w:rPr>
        <w:t xml:space="preserve"> بندۀ </w:t>
      </w:r>
      <w:r w:rsidR="00EC09D6">
        <w:rPr>
          <w:rFonts w:hint="cs"/>
          <w:rtl/>
        </w:rPr>
        <w:t>من از تو آب طلبید و تو آبش ندادی، آیا جز این بود که اگر سیرابش می‌کردی، عوض آن را از من می‌گرفتی؟</w:t>
      </w:r>
      <w:r w:rsidR="00C456BE">
        <w:rPr>
          <w:rFonts w:cs="Traditional Arabic" w:hint="cs"/>
          <w:rtl/>
        </w:rPr>
        <w:t>»</w:t>
      </w:r>
      <w:r w:rsidR="006C1FED" w:rsidRPr="008644F9">
        <w:rPr>
          <w:rStyle w:val="FootnoteReference"/>
          <w:rFonts w:cs="B Lotus"/>
          <w:rtl/>
        </w:rPr>
        <w:footnoteReference w:id="34"/>
      </w:r>
      <w:r w:rsidR="00C456BE">
        <w:rPr>
          <w:rFonts w:cs="Traditional Arabic" w:hint="cs"/>
          <w:rtl/>
        </w:rPr>
        <w:t>.</w:t>
      </w:r>
    </w:p>
    <w:p w:rsidR="004D02E8" w:rsidRDefault="004D02E8" w:rsidP="00E87F2E">
      <w:pPr>
        <w:pStyle w:val="a3"/>
        <w:rPr>
          <w:rtl/>
        </w:rPr>
      </w:pPr>
      <w:r>
        <w:rPr>
          <w:rFonts w:hint="cs"/>
          <w:rtl/>
        </w:rPr>
        <w:t>مسلم و بخاری از قول پیامبر</w:t>
      </w:r>
      <w:r w:rsidR="00C456BE">
        <w:rPr>
          <w:rFonts w:hint="cs"/>
          <w:rtl/>
        </w:rPr>
        <w:t xml:space="preserve"> </w:t>
      </w:r>
      <w:r>
        <w:rPr>
          <w:rFonts w:cs="CTraditional Arabic" w:hint="cs"/>
          <w:rtl/>
        </w:rPr>
        <w:t>ص</w:t>
      </w:r>
      <w:r>
        <w:rPr>
          <w:rFonts w:hint="cs"/>
          <w:rtl/>
        </w:rPr>
        <w:t xml:space="preserve"> نقل می‌کنند که گفت: کسی که در حین راه رفتن</w:t>
      </w:r>
      <w:r w:rsidR="00351A62">
        <w:rPr>
          <w:rFonts w:hint="cs"/>
          <w:rtl/>
        </w:rPr>
        <w:t xml:space="preserve"> شاخۀ </w:t>
      </w:r>
      <w:r>
        <w:rPr>
          <w:rFonts w:hint="cs"/>
          <w:rtl/>
        </w:rPr>
        <w:t xml:space="preserve">خاری ببیند و آن را از سر راه بردارد، خداوند از او سپاسگزار بوده گناهش را می‌آمرزد. و در روایت مسلم آمده است </w:t>
      </w:r>
      <w:r w:rsidR="00777756">
        <w:rPr>
          <w:rFonts w:hint="cs"/>
          <w:rtl/>
        </w:rPr>
        <w:t>که: مردی در وسط راه به</w:t>
      </w:r>
      <w:r w:rsidR="00351A62">
        <w:rPr>
          <w:rFonts w:hint="cs"/>
          <w:rtl/>
        </w:rPr>
        <w:t xml:space="preserve"> شاخۀ </w:t>
      </w:r>
      <w:r w:rsidR="00777756">
        <w:rPr>
          <w:rFonts w:hint="cs"/>
          <w:rtl/>
        </w:rPr>
        <w:t>درختی برخورد، با خود گفت: این را کنار می‌اندازم تا مسلمانان را نیازارد</w:t>
      </w:r>
      <w:r w:rsidR="00CA718F">
        <w:rPr>
          <w:rFonts w:hint="cs"/>
          <w:rtl/>
        </w:rPr>
        <w:t xml:space="preserve"> </w:t>
      </w:r>
      <w:r w:rsidR="00777756">
        <w:rPr>
          <w:rFonts w:hint="cs"/>
          <w:rtl/>
        </w:rPr>
        <w:t>و</w:t>
      </w:r>
      <w:r w:rsidR="00CA718F">
        <w:rPr>
          <w:rFonts w:hint="cs"/>
          <w:rtl/>
        </w:rPr>
        <w:t xml:space="preserve"> </w:t>
      </w:r>
      <w:r w:rsidR="00777756">
        <w:rPr>
          <w:rFonts w:hint="cs"/>
          <w:rtl/>
        </w:rPr>
        <w:t>در</w:t>
      </w:r>
      <w:r w:rsidR="00067F30">
        <w:rPr>
          <w:rFonts w:hint="cs"/>
          <w:rtl/>
        </w:rPr>
        <w:t xml:space="preserve"> نتیجۀ </w:t>
      </w:r>
      <w:r w:rsidR="00777756">
        <w:rPr>
          <w:rFonts w:hint="cs"/>
          <w:rtl/>
        </w:rPr>
        <w:t>همین کار</w:t>
      </w:r>
      <w:r w:rsidR="00CA718F">
        <w:rPr>
          <w:rFonts w:hint="cs"/>
          <w:rtl/>
        </w:rPr>
        <w:t xml:space="preserve"> </w:t>
      </w:r>
      <w:r w:rsidR="00C456BE">
        <w:rPr>
          <w:rFonts w:hint="cs"/>
          <w:rtl/>
        </w:rPr>
        <w:t>به بهشت رفت</w:t>
      </w:r>
      <w:r w:rsidR="00C456BE">
        <w:rPr>
          <w:rFonts w:cs="Traditional Arabic" w:hint="cs"/>
          <w:rtl/>
        </w:rPr>
        <w:t>»</w:t>
      </w:r>
      <w:r w:rsidR="00777756">
        <w:rPr>
          <w:rFonts w:hint="cs"/>
          <w:rtl/>
        </w:rPr>
        <w:t>.</w:t>
      </w:r>
    </w:p>
    <w:p w:rsidR="006C1FED" w:rsidRDefault="00C456BE" w:rsidP="00E87F2E">
      <w:pPr>
        <w:pStyle w:val="a3"/>
        <w:rPr>
          <w:rtl/>
        </w:rPr>
      </w:pPr>
      <w:r>
        <w:rPr>
          <w:rFonts w:hint="cs"/>
          <w:rtl/>
        </w:rPr>
        <w:t xml:space="preserve">از ابوذر نقل گردیده است که: </w:t>
      </w:r>
      <w:r>
        <w:rPr>
          <w:rFonts w:cs="Traditional Arabic" w:hint="cs"/>
          <w:rtl/>
        </w:rPr>
        <w:t>«</w:t>
      </w:r>
      <w:r w:rsidR="00777756">
        <w:rPr>
          <w:rFonts w:hint="cs"/>
          <w:rtl/>
        </w:rPr>
        <w:t>پیامبر فرمود</w:t>
      </w:r>
      <w:r w:rsidR="00067F30">
        <w:rPr>
          <w:rFonts w:hint="cs"/>
          <w:rtl/>
        </w:rPr>
        <w:t xml:space="preserve"> همۀ </w:t>
      </w:r>
      <w:r w:rsidR="00777756">
        <w:rPr>
          <w:rFonts w:hint="cs"/>
          <w:rtl/>
        </w:rPr>
        <w:t>اعمال نیک و بد امتم به من نشان داده شد و عمل کنار زدن مانع از سر راه</w:t>
      </w:r>
      <w:r>
        <w:rPr>
          <w:rFonts w:hint="cs"/>
          <w:rtl/>
        </w:rPr>
        <w:t xml:space="preserve"> مردم را در میان اعمال نیک دیدم</w:t>
      </w:r>
      <w:r>
        <w:rPr>
          <w:rFonts w:cs="Traditional Arabic" w:hint="cs"/>
          <w:rtl/>
        </w:rPr>
        <w:t>»</w:t>
      </w:r>
      <w:r w:rsidR="006C1FED" w:rsidRPr="008644F9">
        <w:rPr>
          <w:rStyle w:val="FootnoteReference"/>
          <w:rFonts w:cs="B Lotus"/>
          <w:rtl/>
        </w:rPr>
        <w:footnoteReference w:id="35"/>
      </w:r>
      <w:r>
        <w:rPr>
          <w:rFonts w:hint="cs"/>
          <w:rtl/>
        </w:rPr>
        <w:t>.</w:t>
      </w:r>
    </w:p>
    <w:p w:rsidR="00CA718F" w:rsidRDefault="007B7817" w:rsidP="00350FC4">
      <w:pPr>
        <w:pStyle w:val="a3"/>
        <w:rPr>
          <w:rtl/>
        </w:rPr>
      </w:pPr>
      <w:r>
        <w:rPr>
          <w:rFonts w:hint="cs"/>
          <w:rtl/>
        </w:rPr>
        <w:t>اسلام چنین کارهایی را نه تنها ستایش نموده است، بلکه به انجام آنها فراخوانده است و مورد تشویق قرار داده و</w:t>
      </w:r>
      <w:r w:rsidR="00C456BE">
        <w:rPr>
          <w:rFonts w:hint="cs"/>
          <w:rtl/>
        </w:rPr>
        <w:t xml:space="preserve"> </w:t>
      </w:r>
      <w:r>
        <w:rPr>
          <w:rFonts w:hint="cs"/>
          <w:rtl/>
        </w:rPr>
        <w:t>از جمله وظایف</w:t>
      </w:r>
      <w:r w:rsidR="00351A62">
        <w:rPr>
          <w:rFonts w:hint="cs"/>
          <w:rtl/>
        </w:rPr>
        <w:t xml:space="preserve"> روزانۀ </w:t>
      </w:r>
      <w:r>
        <w:rPr>
          <w:rFonts w:hint="cs"/>
          <w:rtl/>
        </w:rPr>
        <w:t>فرد مسلمان که او را به بهشت نزدیک و از دوزخ دور می‌سازد، برشمرده است. یکبار بدان</w:t>
      </w:r>
      <w:r w:rsidR="007024B2">
        <w:rPr>
          <w:rFonts w:hint="cs"/>
          <w:rtl/>
        </w:rPr>
        <w:t xml:space="preserve"> </w:t>
      </w:r>
      <w:r>
        <w:rPr>
          <w:rFonts w:hint="cs"/>
          <w:rtl/>
        </w:rPr>
        <w:t xml:space="preserve">عنوان صدقه </w:t>
      </w:r>
      <w:r w:rsidR="00C456BE">
        <w:rPr>
          <w:rFonts w:hint="cs"/>
          <w:rtl/>
        </w:rPr>
        <w:t xml:space="preserve">داده و در بیانی دیگر، </w:t>
      </w:r>
      <w:r w:rsidR="00C456BE">
        <w:rPr>
          <w:rFonts w:cs="Traditional Arabic" w:hint="cs"/>
          <w:rtl/>
        </w:rPr>
        <w:t>«</w:t>
      </w:r>
      <w:r>
        <w:rPr>
          <w:rFonts w:hint="cs"/>
          <w:rtl/>
        </w:rPr>
        <w:t>صلا</w:t>
      </w:r>
      <w:r w:rsidR="00350FC4">
        <w:rPr>
          <w:rFonts w:hint="cs"/>
          <w:rtl/>
        </w:rPr>
        <w:t>ة</w:t>
      </w:r>
      <w:r w:rsidR="00C456BE">
        <w:rPr>
          <w:rFonts w:cs="Traditional Arabic" w:hint="cs"/>
          <w:rtl/>
        </w:rPr>
        <w:t>»</w:t>
      </w:r>
      <w:r w:rsidR="00C456BE">
        <w:rPr>
          <w:rFonts w:hint="cs"/>
          <w:rtl/>
        </w:rPr>
        <w:t xml:space="preserve"> </w:t>
      </w:r>
      <w:r>
        <w:rPr>
          <w:rFonts w:hint="cs"/>
          <w:rtl/>
        </w:rPr>
        <w:t>نامیده است. در هر</w:t>
      </w:r>
      <w:r w:rsidR="007024B2">
        <w:rPr>
          <w:rFonts w:hint="cs"/>
          <w:rtl/>
        </w:rPr>
        <w:t xml:space="preserve"> صورت عبادت و موجب نزدیکی به خدا می‌باشد. </w:t>
      </w:r>
    </w:p>
    <w:p w:rsidR="007024B2" w:rsidRDefault="007024B2" w:rsidP="00E87F2E">
      <w:pPr>
        <w:pStyle w:val="a3"/>
        <w:rPr>
          <w:rtl/>
        </w:rPr>
      </w:pPr>
      <w:r>
        <w:rPr>
          <w:rFonts w:hint="cs"/>
          <w:rtl/>
        </w:rPr>
        <w:t>باز هم از ابوذر</w:t>
      </w:r>
      <w:r w:rsidR="00350FC4" w:rsidRPr="00350FC4">
        <w:rPr>
          <w:rFonts w:cs="CTraditional Arabic" w:hint="cs"/>
          <w:rtl/>
        </w:rPr>
        <w:t>س</w:t>
      </w:r>
      <w:r w:rsidR="00BB03C2">
        <w:rPr>
          <w:rFonts w:hint="cs"/>
          <w:rtl/>
        </w:rPr>
        <w:t xml:space="preserve"> منقول است که: از رسول خدا </w:t>
      </w:r>
      <w:r w:rsidR="00BB03C2">
        <w:rPr>
          <w:rFonts w:cs="CTraditional Arabic" w:hint="cs"/>
          <w:rtl/>
        </w:rPr>
        <w:t>ص</w:t>
      </w:r>
      <w:r w:rsidR="00C456BE">
        <w:rPr>
          <w:rFonts w:cs="CTraditional Arabic" w:hint="cs"/>
          <w:rtl/>
        </w:rPr>
        <w:t xml:space="preserve"> </w:t>
      </w:r>
      <w:r w:rsidR="00BB03C2">
        <w:rPr>
          <w:rFonts w:hint="cs"/>
          <w:rtl/>
        </w:rPr>
        <w:t>پرسیدم چه چیزی بنده را از آتش می‌رهاند؟</w:t>
      </w:r>
    </w:p>
    <w:p w:rsidR="00BB03C2" w:rsidRDefault="00BB03C2" w:rsidP="00E87F2E">
      <w:pPr>
        <w:pStyle w:val="a3"/>
        <w:rPr>
          <w:rtl/>
        </w:rPr>
      </w:pPr>
      <w:r>
        <w:rPr>
          <w:rFonts w:hint="cs"/>
          <w:rtl/>
        </w:rPr>
        <w:t>گفت: ایمان به خدا.</w:t>
      </w:r>
    </w:p>
    <w:p w:rsidR="00BB03C2" w:rsidRDefault="0055715E" w:rsidP="00E87F2E">
      <w:pPr>
        <w:pStyle w:val="a3"/>
        <w:rPr>
          <w:rtl/>
        </w:rPr>
      </w:pPr>
      <w:r>
        <w:rPr>
          <w:rFonts w:hint="cs"/>
          <w:rtl/>
        </w:rPr>
        <w:t>گفتم: آیا عملی همراه ایمان وجود ندارد؟</w:t>
      </w:r>
    </w:p>
    <w:p w:rsidR="0055715E" w:rsidRDefault="0055715E" w:rsidP="00E87F2E">
      <w:pPr>
        <w:pStyle w:val="a3"/>
        <w:rPr>
          <w:rtl/>
        </w:rPr>
      </w:pPr>
      <w:r>
        <w:rPr>
          <w:rFonts w:hint="cs"/>
          <w:rtl/>
        </w:rPr>
        <w:t>گفت: این عمل وجود دارد که از آنچه خدا موهبت نموده است، بخشش کنی.</w:t>
      </w:r>
    </w:p>
    <w:p w:rsidR="0055715E" w:rsidRDefault="0055715E" w:rsidP="00E87F2E">
      <w:pPr>
        <w:pStyle w:val="a3"/>
        <w:rPr>
          <w:rtl/>
        </w:rPr>
      </w:pPr>
      <w:r>
        <w:rPr>
          <w:rFonts w:hint="cs"/>
          <w:rtl/>
        </w:rPr>
        <w:t>گفتم: یا رسول‌الله، اگر آدمی تهیدست بود و چیزی برای دادن نداشت؟</w:t>
      </w:r>
    </w:p>
    <w:p w:rsidR="0055715E" w:rsidRDefault="0055715E" w:rsidP="00E87F2E">
      <w:pPr>
        <w:pStyle w:val="a3"/>
        <w:rPr>
          <w:rtl/>
        </w:rPr>
      </w:pPr>
      <w:r>
        <w:rPr>
          <w:rFonts w:hint="cs"/>
          <w:rtl/>
        </w:rPr>
        <w:t>گفت: امر به معروف و نهی از منکر کند.</w:t>
      </w:r>
    </w:p>
    <w:p w:rsidR="0055715E" w:rsidRDefault="0055715E" w:rsidP="00E87F2E">
      <w:pPr>
        <w:pStyle w:val="a3"/>
        <w:rPr>
          <w:rtl/>
        </w:rPr>
      </w:pPr>
      <w:r>
        <w:rPr>
          <w:rFonts w:hint="cs"/>
          <w:rtl/>
        </w:rPr>
        <w:t>گفتم: اگر توانائی امر</w:t>
      </w:r>
      <w:r w:rsidR="00C456BE">
        <w:rPr>
          <w:rFonts w:hint="cs"/>
          <w:rtl/>
        </w:rPr>
        <w:t xml:space="preserve"> </w:t>
      </w:r>
      <w:r>
        <w:rPr>
          <w:rFonts w:hint="cs"/>
          <w:rtl/>
        </w:rPr>
        <w:t>به معروف و نهی از منکر نداشت...؟</w:t>
      </w:r>
    </w:p>
    <w:p w:rsidR="0055715E" w:rsidRDefault="0055715E" w:rsidP="00E87F2E">
      <w:pPr>
        <w:pStyle w:val="a3"/>
        <w:rPr>
          <w:rtl/>
        </w:rPr>
      </w:pPr>
      <w:r>
        <w:rPr>
          <w:rFonts w:hint="cs"/>
          <w:rtl/>
        </w:rPr>
        <w:t xml:space="preserve">گفت: فرد ناواردی را کمک نماید (یعنی کسی را </w:t>
      </w:r>
      <w:r w:rsidR="00C456BE">
        <w:rPr>
          <w:rFonts w:hint="cs"/>
          <w:rtl/>
        </w:rPr>
        <w:t>که کاری بلد نیست، صنعتی بیاموزد</w:t>
      </w:r>
      <w:r>
        <w:rPr>
          <w:rFonts w:hint="cs"/>
          <w:rtl/>
        </w:rPr>
        <w:t>.</w:t>
      </w:r>
    </w:p>
    <w:p w:rsidR="0055715E" w:rsidRDefault="00357463" w:rsidP="00E87F2E">
      <w:pPr>
        <w:pStyle w:val="a3"/>
        <w:rPr>
          <w:rtl/>
        </w:rPr>
      </w:pPr>
      <w:r>
        <w:rPr>
          <w:rFonts w:hint="cs"/>
          <w:rtl/>
        </w:rPr>
        <w:t>گفتم: یا رسول‌الله اگر در کاری مهارت نداشت چطور؟</w:t>
      </w:r>
    </w:p>
    <w:p w:rsidR="00357463" w:rsidRDefault="00357463" w:rsidP="00E87F2E">
      <w:pPr>
        <w:pStyle w:val="a3"/>
        <w:rPr>
          <w:rtl/>
        </w:rPr>
      </w:pPr>
      <w:r>
        <w:rPr>
          <w:rFonts w:hint="cs"/>
          <w:rtl/>
        </w:rPr>
        <w:t>فرمود: مظلومی را یاری کند.</w:t>
      </w:r>
    </w:p>
    <w:p w:rsidR="00357463" w:rsidRDefault="00357463" w:rsidP="00E87F2E">
      <w:pPr>
        <w:pStyle w:val="a3"/>
        <w:rPr>
          <w:rtl/>
        </w:rPr>
      </w:pPr>
      <w:r>
        <w:rPr>
          <w:rFonts w:hint="cs"/>
          <w:rtl/>
        </w:rPr>
        <w:t>گفتم: یا رسول‌الله اگر ضعیف بود و</w:t>
      </w:r>
      <w:r w:rsidR="00C456BE">
        <w:rPr>
          <w:rFonts w:hint="cs"/>
          <w:rtl/>
        </w:rPr>
        <w:t xml:space="preserve"> </w:t>
      </w:r>
      <w:r>
        <w:rPr>
          <w:rFonts w:hint="cs"/>
          <w:rtl/>
        </w:rPr>
        <w:t>قدرت یاری مظلوم را نداشت چه؟</w:t>
      </w:r>
    </w:p>
    <w:p w:rsidR="00357463" w:rsidRDefault="00357463" w:rsidP="00E87F2E">
      <w:pPr>
        <w:pStyle w:val="a3"/>
        <w:rPr>
          <w:rtl/>
        </w:rPr>
      </w:pPr>
      <w:r>
        <w:rPr>
          <w:rFonts w:hint="cs"/>
          <w:rtl/>
        </w:rPr>
        <w:t>گفت: آیا نمی‌خواهی رفیقت را نصیحت کنی که از آزار مردم خودداری کند؟</w:t>
      </w:r>
    </w:p>
    <w:p w:rsidR="00357463" w:rsidRDefault="00357463" w:rsidP="00E87F2E">
      <w:pPr>
        <w:pStyle w:val="a3"/>
        <w:rPr>
          <w:rtl/>
        </w:rPr>
      </w:pPr>
      <w:r>
        <w:rPr>
          <w:rFonts w:hint="cs"/>
          <w:rtl/>
        </w:rPr>
        <w:t>گفتم: ای رسول خدا، اگر چنین کند، به بهشت می‌رود؟</w:t>
      </w:r>
    </w:p>
    <w:p w:rsidR="006C1FED" w:rsidRDefault="001C11E0" w:rsidP="00E87F2E">
      <w:pPr>
        <w:pStyle w:val="a3"/>
        <w:rPr>
          <w:rtl/>
        </w:rPr>
      </w:pPr>
      <w:r>
        <w:rPr>
          <w:rFonts w:hint="cs"/>
          <w:rtl/>
        </w:rPr>
        <w:t>فرمود: هیچ مؤمنی دارای یکی از این خصوصیات پیدا نمی‌شود مگر آن که همان خصیصه دستش را گرفته وارد بهشتش می‌سازد</w:t>
      </w:r>
      <w:r w:rsidR="004923E0">
        <w:rPr>
          <w:rFonts w:cs="Traditional Arabic" w:hint="cs"/>
          <w:rtl/>
        </w:rPr>
        <w:t>»</w:t>
      </w:r>
      <w:r w:rsidR="006C1FED" w:rsidRPr="008644F9">
        <w:rPr>
          <w:rStyle w:val="FootnoteReference"/>
          <w:rFonts w:cs="B Lotus"/>
          <w:rtl/>
        </w:rPr>
        <w:footnoteReference w:id="36"/>
      </w:r>
      <w:r w:rsidR="004923E0">
        <w:rPr>
          <w:rFonts w:hint="cs"/>
          <w:rtl/>
        </w:rPr>
        <w:t>.</w:t>
      </w:r>
    </w:p>
    <w:p w:rsidR="00B72263" w:rsidRDefault="00B72263" w:rsidP="00E87F2E">
      <w:pPr>
        <w:pStyle w:val="a3"/>
        <w:rPr>
          <w:rtl/>
        </w:rPr>
      </w:pPr>
      <w:r>
        <w:rPr>
          <w:rFonts w:hint="cs"/>
          <w:rtl/>
        </w:rPr>
        <w:t>با چنین طرز تلقی و نگرشی است</w:t>
      </w:r>
      <w:r w:rsidR="004923E0">
        <w:rPr>
          <w:rFonts w:hint="cs"/>
          <w:rtl/>
        </w:rPr>
        <w:t xml:space="preserve"> که پیامبر اسلام هر مسلمانی را [</w:t>
      </w:r>
      <w:r w:rsidR="002C54C6">
        <w:rPr>
          <w:rFonts w:hint="cs"/>
          <w:rtl/>
        </w:rPr>
        <w:t>هر چند کم توان باشد</w:t>
      </w:r>
      <w:r w:rsidR="004923E0">
        <w:rPr>
          <w:rFonts w:hint="cs"/>
          <w:rtl/>
        </w:rPr>
        <w:t>]</w:t>
      </w:r>
      <w:r w:rsidR="002C54C6">
        <w:rPr>
          <w:rFonts w:hint="cs"/>
          <w:rtl/>
        </w:rPr>
        <w:t xml:space="preserve"> به انجام این عبادت یا</w:t>
      </w:r>
      <w:r w:rsidR="00E61F7C">
        <w:rPr>
          <w:rFonts w:hint="cs"/>
          <w:rtl/>
        </w:rPr>
        <w:t xml:space="preserve"> وظیفۀ </w:t>
      </w:r>
      <w:r w:rsidR="002C54C6">
        <w:rPr>
          <w:rFonts w:hint="cs"/>
          <w:rtl/>
        </w:rPr>
        <w:t xml:space="preserve">اجتماعی برمی‌انگیزد و آن را به زمان یا مکان ویژه‌ای محدود نمی‌سازد. </w:t>
      </w:r>
      <w:r w:rsidR="00011EC0">
        <w:rPr>
          <w:rFonts w:hint="cs"/>
          <w:rtl/>
        </w:rPr>
        <w:t>همچنان که آن را منحصر به نوع مالی که مختص توانگران باشد و یا فقط نوع بدنی</w:t>
      </w:r>
      <w:r w:rsidR="00C54C4B">
        <w:rPr>
          <w:rFonts w:hint="cs"/>
          <w:rtl/>
        </w:rPr>
        <w:t xml:space="preserve"> </w:t>
      </w:r>
      <w:r w:rsidR="00011EC0">
        <w:rPr>
          <w:rFonts w:hint="cs"/>
          <w:rtl/>
        </w:rPr>
        <w:t>که</w:t>
      </w:r>
      <w:r w:rsidR="00C54C4B">
        <w:rPr>
          <w:rFonts w:hint="cs"/>
          <w:rtl/>
        </w:rPr>
        <w:t xml:space="preserve"> </w:t>
      </w:r>
      <w:r w:rsidR="00011EC0">
        <w:rPr>
          <w:rFonts w:hint="cs"/>
          <w:rtl/>
        </w:rPr>
        <w:t>در انحصار اشخاص نیرومند باشد و یا</w:t>
      </w:r>
      <w:r w:rsidR="004923E0">
        <w:rPr>
          <w:rFonts w:hint="cs"/>
          <w:rtl/>
        </w:rPr>
        <w:t xml:space="preserve"> </w:t>
      </w:r>
      <w:r w:rsidR="00011EC0">
        <w:rPr>
          <w:rFonts w:hint="cs"/>
          <w:rtl/>
        </w:rPr>
        <w:t>شکل فرهنگی که</w:t>
      </w:r>
      <w:r w:rsidR="00351A62">
        <w:rPr>
          <w:rFonts w:hint="cs"/>
          <w:rtl/>
        </w:rPr>
        <w:t xml:space="preserve"> ویژۀ </w:t>
      </w:r>
      <w:r w:rsidR="00011EC0">
        <w:rPr>
          <w:rFonts w:hint="cs"/>
          <w:rtl/>
        </w:rPr>
        <w:t>علم آموختگان باشد، نکرده است، بلکه یک تعهد عمومی انسانی دانسته است که برای هر انسانی در حد توانایی خود او، انجام‌پذیر و میسر</w:t>
      </w:r>
      <w:r w:rsidR="00AE2BE0">
        <w:rPr>
          <w:rFonts w:hint="cs"/>
          <w:rtl/>
        </w:rPr>
        <w:t xml:space="preserve"> </w:t>
      </w:r>
      <w:r w:rsidR="00011EC0">
        <w:rPr>
          <w:rFonts w:hint="cs"/>
          <w:rtl/>
        </w:rPr>
        <w:t xml:space="preserve">می‌باشد و فقیر و غنی، </w:t>
      </w:r>
      <w:r w:rsidR="00C54C4B">
        <w:rPr>
          <w:rFonts w:hint="cs"/>
          <w:rtl/>
        </w:rPr>
        <w:t>ناتوان و نیرومند و بی‌سواد و باسواد در آن اشتراک دارند.</w:t>
      </w:r>
    </w:p>
    <w:p w:rsidR="006C1FED" w:rsidRDefault="00C54C4B" w:rsidP="00E87F2E">
      <w:pPr>
        <w:pStyle w:val="a3"/>
        <w:rPr>
          <w:rtl/>
        </w:rPr>
      </w:pPr>
      <w:r>
        <w:rPr>
          <w:rFonts w:hint="cs"/>
          <w:rtl/>
        </w:rPr>
        <w:t xml:space="preserve">وقتی که سخنان پیامبر بزرگوارمان را در این موارد می‌خوانیم، </w:t>
      </w:r>
      <w:r w:rsidR="005C1B51">
        <w:rPr>
          <w:rFonts w:hint="cs"/>
          <w:rtl/>
        </w:rPr>
        <w:t>می‌بینیم که این عبادت همگانی را فقط یک مسئولیت انسانی قرار نداده است بلکه در طلب آن پافشاری کرده و آن را از هر نظر واجب دانسته است. ابوهریره از</w:t>
      </w:r>
      <w:r w:rsidR="004923E0">
        <w:rPr>
          <w:rFonts w:hint="cs"/>
          <w:rtl/>
        </w:rPr>
        <w:t xml:space="preserve"> رسول خدا نقل می‌کند که فرمود: </w:t>
      </w:r>
      <w:r w:rsidR="004923E0">
        <w:rPr>
          <w:rFonts w:cs="Traditional Arabic" w:hint="cs"/>
          <w:rtl/>
        </w:rPr>
        <w:t>«</w:t>
      </w:r>
      <w:r w:rsidR="00081809">
        <w:rPr>
          <w:rFonts w:hint="cs"/>
          <w:rtl/>
        </w:rPr>
        <w:t>برای هر درودی از مردم برای من، در هر روز که خورشید برمی‌آید، صدقه‌ای است. میان دو نفر به عدالت رفتار کردن، صدقه است، کمک به کسی</w:t>
      </w:r>
      <w:r w:rsidR="004923E0">
        <w:rPr>
          <w:rFonts w:hint="cs"/>
          <w:rtl/>
        </w:rPr>
        <w:t xml:space="preserve"> </w:t>
      </w:r>
      <w:r w:rsidR="00081809">
        <w:rPr>
          <w:rFonts w:hint="cs"/>
          <w:rtl/>
        </w:rPr>
        <w:t>در</w:t>
      </w:r>
      <w:r w:rsidR="004923E0">
        <w:rPr>
          <w:rFonts w:hint="cs"/>
          <w:rtl/>
        </w:rPr>
        <w:t xml:space="preserve"> </w:t>
      </w:r>
      <w:r w:rsidR="00081809">
        <w:rPr>
          <w:rFonts w:hint="cs"/>
          <w:rtl/>
        </w:rPr>
        <w:t xml:space="preserve">بار کردن و یا حمل محموله‌اش صدقه‌ای است، سخن پاک و درست صدقه‌ای است، هر قدمی که برای نماز برداشته شود صدقه است و برداشتن هر سنگ یا خاشاکی از </w:t>
      </w:r>
      <w:r w:rsidR="004923E0">
        <w:rPr>
          <w:rFonts w:hint="cs"/>
          <w:rtl/>
        </w:rPr>
        <w:t>جلو راه، صدقه‌ای به شمار می‌رود</w:t>
      </w:r>
      <w:r w:rsidR="004923E0">
        <w:rPr>
          <w:rFonts w:cs="Traditional Arabic" w:hint="cs"/>
          <w:rtl/>
        </w:rPr>
        <w:t>»</w:t>
      </w:r>
      <w:r w:rsidR="006C1FED" w:rsidRPr="008644F9">
        <w:rPr>
          <w:rStyle w:val="FootnoteReference"/>
          <w:rFonts w:cs="B Lotus"/>
          <w:rtl/>
        </w:rPr>
        <w:footnoteReference w:id="37"/>
      </w:r>
      <w:r w:rsidR="004923E0">
        <w:rPr>
          <w:rFonts w:hint="cs"/>
          <w:rtl/>
        </w:rPr>
        <w:t>.</w:t>
      </w:r>
    </w:p>
    <w:p w:rsidR="006C1FED" w:rsidRDefault="00AE2BE0" w:rsidP="00E87F2E">
      <w:pPr>
        <w:pStyle w:val="a3"/>
        <w:rPr>
          <w:rtl/>
        </w:rPr>
      </w:pPr>
      <w:r>
        <w:rPr>
          <w:rFonts w:hint="cs"/>
          <w:rtl/>
        </w:rPr>
        <w:t>نظیر حدیث فوق را ابن عباس از رسول خدا</w:t>
      </w:r>
      <w:r>
        <w:rPr>
          <w:rFonts w:cs="CTraditional Arabic" w:hint="cs"/>
          <w:rtl/>
        </w:rPr>
        <w:t>ص</w:t>
      </w:r>
      <w:r w:rsidR="004923E0">
        <w:rPr>
          <w:rFonts w:hint="cs"/>
          <w:rtl/>
        </w:rPr>
        <w:t xml:space="preserve"> روایت نموده است که می‌گفت: </w:t>
      </w:r>
      <w:r w:rsidR="004923E0">
        <w:rPr>
          <w:rFonts w:cs="Traditional Arabic" w:hint="cs"/>
          <w:rtl/>
        </w:rPr>
        <w:t>«</w:t>
      </w:r>
      <w:r>
        <w:rPr>
          <w:rFonts w:hint="cs"/>
          <w:rtl/>
        </w:rPr>
        <w:t>بر هر عضوی از انسان روزانه، نمازی واجب است. یکی از میان مردم گفت: این دشوارترین چیزی است که تاکنون به ما خبر داده‌ای! پیامبر</w:t>
      </w:r>
      <w:r>
        <w:rPr>
          <w:rFonts w:cs="CTraditional Arabic" w:hint="cs"/>
          <w:rtl/>
        </w:rPr>
        <w:t>ص</w:t>
      </w:r>
      <w:r>
        <w:rPr>
          <w:rFonts w:hint="cs"/>
          <w:rtl/>
        </w:rPr>
        <w:t xml:space="preserve"> فرمود: امر به معروف و نهی از منکر نوعی نماز است، حمل بار فرد ضعیفی نماز است، برطرف کردن کثافت از میان راه نماز است و هر گامی به سوی نماز برمی</w:t>
      </w:r>
      <w:r>
        <w:rPr>
          <w:rFonts w:hint="eastAsia"/>
          <w:rtl/>
        </w:rPr>
        <w:t>‌</w:t>
      </w:r>
      <w:r>
        <w:rPr>
          <w:rFonts w:hint="cs"/>
          <w:rtl/>
        </w:rPr>
        <w:t>داری، خود نمازی محسوب می‌گردد</w:t>
      </w:r>
      <w:r w:rsidR="004923E0">
        <w:rPr>
          <w:rFonts w:cs="Traditional Arabic" w:hint="cs"/>
          <w:rtl/>
        </w:rPr>
        <w:t>»</w:t>
      </w:r>
      <w:r w:rsidR="006C1FED" w:rsidRPr="008644F9">
        <w:rPr>
          <w:rStyle w:val="FootnoteReference"/>
          <w:rFonts w:cs="B Lotus"/>
          <w:rtl/>
        </w:rPr>
        <w:footnoteReference w:id="38"/>
      </w:r>
      <w:r w:rsidR="004923E0">
        <w:rPr>
          <w:rFonts w:hint="cs"/>
          <w:rtl/>
        </w:rPr>
        <w:t>.</w:t>
      </w:r>
    </w:p>
    <w:p w:rsidR="006C1FED" w:rsidRDefault="00F27E98" w:rsidP="00E87F2E">
      <w:pPr>
        <w:pStyle w:val="a3"/>
        <w:rPr>
          <w:rtl/>
        </w:rPr>
      </w:pPr>
      <w:r>
        <w:rPr>
          <w:rFonts w:hint="cs"/>
          <w:rtl/>
        </w:rPr>
        <w:t>رو</w:t>
      </w:r>
      <w:r w:rsidR="004923E0">
        <w:rPr>
          <w:rFonts w:hint="cs"/>
          <w:rtl/>
        </w:rPr>
        <w:t>ایت بریده نیز از همین قبیل است:</w:t>
      </w:r>
      <w:r w:rsidR="004923E0">
        <w:rPr>
          <w:rFonts w:cs="Traditional Arabic" w:hint="cs"/>
          <w:rtl/>
        </w:rPr>
        <w:t xml:space="preserve"> «</w:t>
      </w:r>
      <w:r w:rsidR="004923E0">
        <w:rPr>
          <w:rFonts w:hint="cs"/>
          <w:rtl/>
        </w:rPr>
        <w:t>انسان یک ستون فقرات</w:t>
      </w:r>
      <w:r>
        <w:rPr>
          <w:rFonts w:hint="cs"/>
          <w:rtl/>
        </w:rPr>
        <w:t xml:space="preserve"> و سیصد مفصل دارد. بنابراین باید برای هر</w:t>
      </w:r>
      <w:r w:rsidR="00546F91">
        <w:rPr>
          <w:rFonts w:hint="cs"/>
          <w:rtl/>
        </w:rPr>
        <w:t xml:space="preserve"> </w:t>
      </w:r>
      <w:r>
        <w:rPr>
          <w:rFonts w:hint="cs"/>
          <w:rtl/>
        </w:rPr>
        <w:t>مفصلی صدقه‌ای بدهد. گفتند: یا رسول‌الله چه کسی قدرت چنین کاری را دارد؟ منظور پیامبر را صدق</w:t>
      </w:r>
      <w:r w:rsidR="005D3A81">
        <w:rPr>
          <w:rFonts w:hint="cs"/>
          <w:rtl/>
        </w:rPr>
        <w:t>ۀ</w:t>
      </w:r>
      <w:r>
        <w:rPr>
          <w:rFonts w:hint="cs"/>
          <w:rtl/>
        </w:rPr>
        <w:t xml:space="preserve"> مالی پنداشته بودند پیامبر</w:t>
      </w:r>
      <w:r>
        <w:rPr>
          <w:rFonts w:cs="CTraditional Arabic" w:hint="cs"/>
          <w:rtl/>
        </w:rPr>
        <w:t>ص</w:t>
      </w:r>
      <w:r>
        <w:rPr>
          <w:rFonts w:hint="cs"/>
          <w:rtl/>
        </w:rPr>
        <w:t xml:space="preserve"> گفت: کثافتی را از مسجد بزدای و یا چیزی را از سر راه بردار...</w:t>
      </w:r>
      <w:r w:rsidR="004923E0">
        <w:rPr>
          <w:rFonts w:cs="Traditional Arabic" w:hint="cs"/>
          <w:rtl/>
        </w:rPr>
        <w:t>»</w:t>
      </w:r>
      <w:r w:rsidR="006C1FED" w:rsidRPr="008644F9">
        <w:rPr>
          <w:rStyle w:val="FootnoteReference"/>
          <w:rFonts w:cs="B Lotus"/>
          <w:rtl/>
        </w:rPr>
        <w:footnoteReference w:id="39"/>
      </w:r>
      <w:r w:rsidR="004923E0">
        <w:rPr>
          <w:rFonts w:hint="cs"/>
          <w:rtl/>
        </w:rPr>
        <w:t>.</w:t>
      </w:r>
    </w:p>
    <w:p w:rsidR="00D74299" w:rsidRDefault="00D74299" w:rsidP="00E87F2E">
      <w:pPr>
        <w:pStyle w:val="a3"/>
        <w:rPr>
          <w:rtl/>
        </w:rPr>
      </w:pPr>
      <w:r>
        <w:rPr>
          <w:rFonts w:hint="cs"/>
          <w:rtl/>
        </w:rPr>
        <w:t>پیامبر</w:t>
      </w:r>
      <w:r>
        <w:rPr>
          <w:rFonts w:cs="CTraditional Arabic" w:hint="cs"/>
          <w:rtl/>
        </w:rPr>
        <w:t>ص</w:t>
      </w:r>
      <w:r>
        <w:rPr>
          <w:rFonts w:hint="cs"/>
          <w:rtl/>
        </w:rPr>
        <w:t xml:space="preserve"> در احادیث متعددی، </w:t>
      </w:r>
      <w:r w:rsidR="00546F91">
        <w:rPr>
          <w:rFonts w:hint="cs"/>
          <w:rtl/>
        </w:rPr>
        <w:t>لبخند به روی برادر همکیش و شنواندن مطلبی را به شخص ناشنوا و راهنمایی شخص نابینا و هدایت فرد سرگردان و رساندن درخواست کننده‌ای به چیز مورد نیازش و شتافتن به یاری ستمدید</w:t>
      </w:r>
      <w:r w:rsidR="005D3A81">
        <w:rPr>
          <w:rFonts w:hint="cs"/>
          <w:rtl/>
        </w:rPr>
        <w:t>ۀ</w:t>
      </w:r>
      <w:r w:rsidR="00546F91">
        <w:rPr>
          <w:rFonts w:hint="cs"/>
          <w:rtl/>
        </w:rPr>
        <w:t xml:space="preserve"> دادخواه و برداشتن و حمل بار یک آدم ناتوان و هر عملی را که بر این محور می‌چرخد، عبادتی پسندیده و صدقه‌ای نیکو تلقی نموده است.</w:t>
      </w:r>
    </w:p>
    <w:p w:rsidR="006C1FED" w:rsidRDefault="00546F91" w:rsidP="00E87F2E">
      <w:pPr>
        <w:pStyle w:val="a3"/>
        <w:rPr>
          <w:rtl/>
        </w:rPr>
      </w:pPr>
      <w:r>
        <w:rPr>
          <w:rFonts w:hint="cs"/>
          <w:rtl/>
        </w:rPr>
        <w:t>بدینسان، فرد مسلمان در</w:t>
      </w:r>
      <w:r w:rsidR="00067F30">
        <w:rPr>
          <w:rFonts w:hint="cs"/>
          <w:rtl/>
        </w:rPr>
        <w:t xml:space="preserve"> جامعۀ </w:t>
      </w:r>
      <w:r>
        <w:rPr>
          <w:rFonts w:hint="cs"/>
          <w:rtl/>
        </w:rPr>
        <w:t>خویش، چشمه‌ای سرشار از خیر و رحمت بوده، پیوسته سود و برکت می‌رساند عامل و فراخوانند</w:t>
      </w:r>
      <w:r w:rsidR="005D3A81">
        <w:rPr>
          <w:rFonts w:hint="cs"/>
          <w:rtl/>
        </w:rPr>
        <w:t>ۀ</w:t>
      </w:r>
      <w:r>
        <w:rPr>
          <w:rFonts w:hint="cs"/>
          <w:rtl/>
        </w:rPr>
        <w:t xml:space="preserve"> به خیر و بخشنده و راهنمای به نیکی بوده، در نتیجه همانطور که پیامبر گرامی خواسته</w:t>
      </w:r>
      <w:r w:rsidR="004923E0">
        <w:rPr>
          <w:rFonts w:hint="cs"/>
          <w:rtl/>
        </w:rPr>
        <w:t xml:space="preserve"> است: کلید خیر و قفل شر می‌باشد</w:t>
      </w:r>
      <w:r w:rsidR="006C1FED" w:rsidRPr="008644F9">
        <w:rPr>
          <w:rStyle w:val="FootnoteReference"/>
          <w:rFonts w:cs="B Lotus"/>
          <w:rtl/>
        </w:rPr>
        <w:footnoteReference w:id="40"/>
      </w:r>
      <w:r w:rsidR="004923E0">
        <w:rPr>
          <w:rFonts w:hint="cs"/>
          <w:rtl/>
        </w:rPr>
        <w:t>.</w:t>
      </w:r>
      <w:r w:rsidR="002E7271">
        <w:rPr>
          <w:rFonts w:hint="cs"/>
          <w:rtl/>
        </w:rPr>
        <w:t xml:space="preserve"> </w:t>
      </w:r>
    </w:p>
    <w:p w:rsidR="002E7271" w:rsidRDefault="002E7271" w:rsidP="00E87F2E">
      <w:pPr>
        <w:pStyle w:val="a3"/>
        <w:rPr>
          <w:rtl/>
        </w:rPr>
      </w:pPr>
      <w:r>
        <w:rPr>
          <w:rFonts w:hint="cs"/>
          <w:rtl/>
        </w:rPr>
        <w:t>محدود</w:t>
      </w:r>
      <w:r w:rsidR="00290144">
        <w:rPr>
          <w:rFonts w:hint="cs"/>
          <w:rtl/>
        </w:rPr>
        <w:t>ۀ</w:t>
      </w:r>
      <w:r>
        <w:rPr>
          <w:rFonts w:hint="cs"/>
          <w:rtl/>
        </w:rPr>
        <w:t xml:space="preserve"> خیر رسانی و سودبخشی فرد مسلمان، به انسانها اختصاص ندارد بلکه دامنه‌اش وسیعتر بوده و هر موجود زنده، حتی پرنده و جانور را نیز در برمی‌گیرد. پس هراحسانی که نسبت به یک موجود زنده انجام داده یا رنجی را از آن دور سازد، عبادتی است که آدمی را به خدا نزدیک و</w:t>
      </w:r>
      <w:r w:rsidR="00EA19DB">
        <w:rPr>
          <w:rFonts w:hint="cs"/>
          <w:rtl/>
        </w:rPr>
        <w:t xml:space="preserve"> شایستۀ </w:t>
      </w:r>
      <w:r>
        <w:rPr>
          <w:rFonts w:hint="cs"/>
          <w:rtl/>
        </w:rPr>
        <w:t>رضای او می‌سازد.</w:t>
      </w:r>
    </w:p>
    <w:p w:rsidR="006C1FED" w:rsidRDefault="002E7271" w:rsidP="00E87F2E">
      <w:pPr>
        <w:pStyle w:val="a3"/>
        <w:rPr>
          <w:rtl/>
        </w:rPr>
      </w:pPr>
      <w:r>
        <w:rPr>
          <w:rFonts w:hint="cs"/>
          <w:rtl/>
        </w:rPr>
        <w:t>پیامبر</w:t>
      </w:r>
      <w:r>
        <w:rPr>
          <w:rFonts w:cs="CTraditional Arabic" w:hint="cs"/>
          <w:rtl/>
        </w:rPr>
        <w:t>ص</w:t>
      </w:r>
      <w:r>
        <w:rPr>
          <w:rFonts w:hint="cs"/>
          <w:rtl/>
        </w:rPr>
        <w:t xml:space="preserve"> </w:t>
      </w:r>
      <w:r w:rsidR="000F0570">
        <w:rPr>
          <w:rFonts w:hint="cs"/>
          <w:rtl/>
        </w:rPr>
        <w:t xml:space="preserve">جریان مردی را برای یارانش حکایت می‌کند که سگی را که از شدت تشنگی خاک نمناک را می‌بلعید، دیده بود و رگ ترحمش جنبیده و نتوانسته بود سگ را با آن عطش سوزان رها کند، بنابراین آن را به طرف چاه آبی برده و با کفش خود به سگ مزبور آب داده و سیرابش نموده بود. پس خداوند پاس عمل او را داشته </w:t>
      </w:r>
      <w:r w:rsidR="00BC3E5B">
        <w:rPr>
          <w:rFonts w:hint="cs"/>
          <w:rtl/>
        </w:rPr>
        <w:t>و از گناهانش درگذشت. یاران پیامبر چون این حکایت را شنیدند، با شگفتی گفتند: یا رسول‌الله، آیا در رابطه با جانوران هم برای ما پاداشی وجود دارد؟ پیامبر</w:t>
      </w:r>
      <w:r w:rsidR="00BC3E5B">
        <w:rPr>
          <w:rFonts w:cs="CTraditional Arabic" w:hint="cs"/>
          <w:rtl/>
        </w:rPr>
        <w:t>ص</w:t>
      </w:r>
      <w:r w:rsidR="00BC3E5B">
        <w:rPr>
          <w:rFonts w:hint="cs"/>
          <w:rtl/>
        </w:rPr>
        <w:t xml:space="preserve"> گفت: در رابطه با هر جانداری امکان کسب پاداش وجود دارد</w:t>
      </w:r>
      <w:r w:rsidR="004923E0">
        <w:rPr>
          <w:rFonts w:cs="Traditional Arabic" w:hint="cs"/>
          <w:rtl/>
        </w:rPr>
        <w:t>»</w:t>
      </w:r>
      <w:r w:rsidR="006C1FED" w:rsidRPr="008644F9">
        <w:rPr>
          <w:rStyle w:val="FootnoteReference"/>
          <w:rFonts w:cs="B Lotus"/>
          <w:rtl/>
        </w:rPr>
        <w:footnoteReference w:id="41"/>
      </w:r>
      <w:r w:rsidR="004923E0">
        <w:rPr>
          <w:rFonts w:hint="cs"/>
          <w:rtl/>
        </w:rPr>
        <w:t>.</w:t>
      </w:r>
    </w:p>
    <w:p w:rsidR="00750B0B" w:rsidRDefault="00750B0B" w:rsidP="00E87F2E">
      <w:pPr>
        <w:pStyle w:val="a3"/>
        <w:rPr>
          <w:rtl/>
        </w:rPr>
      </w:pPr>
      <w:r>
        <w:rPr>
          <w:rFonts w:hint="cs"/>
          <w:rtl/>
        </w:rPr>
        <w:t>کسانی که به امر عبادت همت گماشتند در فزونی آن کوشا هستند و نیز افرادی که در خدمت به جامعه و نیکی به خلق، اهتمام می‌ورزند، پا</w:t>
      </w:r>
      <w:r w:rsidR="000E558D">
        <w:rPr>
          <w:rFonts w:hint="cs"/>
          <w:rtl/>
        </w:rPr>
        <w:t>س</w:t>
      </w:r>
      <w:r>
        <w:rPr>
          <w:rFonts w:hint="cs"/>
          <w:rtl/>
        </w:rPr>
        <w:t xml:space="preserve">خ انگیزه‌های درونی خود را به جای این که به عبادت در </w:t>
      </w:r>
      <w:r w:rsidR="000E558D">
        <w:rPr>
          <w:rFonts w:cs="Traditional Arabic" w:hint="cs"/>
          <w:rtl/>
        </w:rPr>
        <w:t>«</w:t>
      </w:r>
      <w:r w:rsidR="000E558D">
        <w:rPr>
          <w:rFonts w:hint="cs"/>
          <w:rtl/>
        </w:rPr>
        <w:t>صومعه‌ها</w:t>
      </w:r>
      <w:r w:rsidR="000E558D">
        <w:rPr>
          <w:rFonts w:cs="Traditional Arabic" w:hint="cs"/>
          <w:rtl/>
        </w:rPr>
        <w:t>»</w:t>
      </w:r>
      <w:r>
        <w:rPr>
          <w:rFonts w:hint="cs"/>
          <w:rtl/>
        </w:rPr>
        <w:t xml:space="preserve"> بسنده کنند و از کاروان زندگی بگسلند؛ دراین میدان</w:t>
      </w:r>
      <w:r w:rsidR="00067F30">
        <w:rPr>
          <w:rFonts w:hint="cs"/>
          <w:rtl/>
        </w:rPr>
        <w:t xml:space="preserve"> گستردۀ </w:t>
      </w:r>
      <w:r>
        <w:rPr>
          <w:rFonts w:hint="cs"/>
          <w:rtl/>
        </w:rPr>
        <w:t>نیکوکاری که انسان و غیرانسان را فرا گرفته است، پیدا می‌کنند.</w:t>
      </w:r>
    </w:p>
    <w:p w:rsidR="00F520E8" w:rsidRDefault="00F520E8" w:rsidP="00E87F2E">
      <w:pPr>
        <w:pStyle w:val="a"/>
        <w:rPr>
          <w:rtl/>
          <w:lang w:bidi="fa-IR"/>
        </w:rPr>
      </w:pPr>
      <w:bookmarkStart w:id="149" w:name="_Toc254998657"/>
      <w:bookmarkStart w:id="150" w:name="_Toc254999513"/>
      <w:bookmarkStart w:id="151" w:name="_Toc254999975"/>
      <w:bookmarkStart w:id="152" w:name="_Toc255000573"/>
      <w:bookmarkStart w:id="153" w:name="_Toc270281631"/>
      <w:bookmarkStart w:id="154" w:name="_Toc270426082"/>
      <w:bookmarkStart w:id="155" w:name="_Toc440206797"/>
      <w:r>
        <w:rPr>
          <w:rFonts w:hint="cs"/>
          <w:rtl/>
          <w:lang w:bidi="fa-IR"/>
        </w:rPr>
        <w:t>فعالیت انسان در امرمعاش خود با شرایطی عبادت است</w:t>
      </w:r>
      <w:bookmarkEnd w:id="149"/>
      <w:bookmarkEnd w:id="150"/>
      <w:bookmarkEnd w:id="151"/>
      <w:bookmarkEnd w:id="152"/>
      <w:bookmarkEnd w:id="153"/>
      <w:bookmarkEnd w:id="154"/>
      <w:bookmarkEnd w:id="155"/>
    </w:p>
    <w:p w:rsidR="00F520E8" w:rsidRDefault="00B3256E" w:rsidP="00E87F2E">
      <w:pPr>
        <w:pStyle w:val="a3"/>
        <w:rPr>
          <w:rtl/>
        </w:rPr>
      </w:pPr>
      <w:r>
        <w:rPr>
          <w:rFonts w:hint="cs"/>
          <w:rtl/>
        </w:rPr>
        <w:t>عجیب این که پیامبر</w:t>
      </w:r>
      <w:r>
        <w:rPr>
          <w:rFonts w:cs="CTraditional Arabic" w:hint="cs"/>
          <w:rtl/>
        </w:rPr>
        <w:t>ص</w:t>
      </w:r>
      <w:r>
        <w:rPr>
          <w:rFonts w:hint="cs"/>
          <w:rtl/>
        </w:rPr>
        <w:t xml:space="preserve"> اعمال دنیوی و کوشش انسان برای تأمین زندگی خود و</w:t>
      </w:r>
      <w:r w:rsidR="00726A9D">
        <w:rPr>
          <w:rFonts w:hint="cs"/>
          <w:rtl/>
        </w:rPr>
        <w:t xml:space="preserve"> خانوادۀ </w:t>
      </w:r>
      <w:r>
        <w:rPr>
          <w:rFonts w:hint="cs"/>
          <w:rtl/>
        </w:rPr>
        <w:t>خود را با آن که از محدود</w:t>
      </w:r>
      <w:r w:rsidR="00290144">
        <w:rPr>
          <w:rFonts w:hint="cs"/>
          <w:rtl/>
        </w:rPr>
        <w:t>ۀ</w:t>
      </w:r>
      <w:r>
        <w:rPr>
          <w:rFonts w:hint="cs"/>
          <w:rtl/>
        </w:rPr>
        <w:t xml:space="preserve"> شخصی و خانوادگی در نمی‌گذرد، نوعی عبادت و تقرب جستن به خدا محسوب می‌دارد. بدین‌ترتیب، کشاورز در مزرع</w:t>
      </w:r>
      <w:r w:rsidR="00290144">
        <w:rPr>
          <w:rFonts w:hint="cs"/>
          <w:rtl/>
        </w:rPr>
        <w:t>ۀ</w:t>
      </w:r>
      <w:r>
        <w:rPr>
          <w:rFonts w:hint="cs"/>
          <w:rtl/>
        </w:rPr>
        <w:t xml:space="preserve"> خود، کارگر در کارگاه خویش، بازرگان در مغازه و کارمند در دفتر و هر پیشه‌وری در</w:t>
      </w:r>
      <w:r w:rsidR="00290144">
        <w:rPr>
          <w:rFonts w:hint="cs"/>
          <w:rtl/>
        </w:rPr>
        <w:t xml:space="preserve"> پیشۀ </w:t>
      </w:r>
      <w:r>
        <w:rPr>
          <w:rFonts w:hint="cs"/>
          <w:rtl/>
        </w:rPr>
        <w:t>خود، می‌تواند کار معاش خود را در صورت پایبندی به شرایط زیرین به نمازی و جهادی در</w:t>
      </w:r>
      <w:r w:rsidR="00EA494F">
        <w:rPr>
          <w:rFonts w:hint="cs"/>
          <w:rtl/>
        </w:rPr>
        <w:t xml:space="preserve"> </w:t>
      </w:r>
      <w:r>
        <w:rPr>
          <w:rFonts w:hint="cs"/>
          <w:rtl/>
        </w:rPr>
        <w:t>راه خدا تبدیل کند.</w:t>
      </w:r>
    </w:p>
    <w:p w:rsidR="00EA494F" w:rsidRDefault="00C47CE3" w:rsidP="00E87F2E">
      <w:pPr>
        <w:pStyle w:val="a3"/>
        <w:numPr>
          <w:ilvl w:val="0"/>
          <w:numId w:val="3"/>
        </w:numPr>
      </w:pPr>
      <w:r>
        <w:rPr>
          <w:rFonts w:hint="cs"/>
          <w:rtl/>
        </w:rPr>
        <w:t>عمل مورد</w:t>
      </w:r>
      <w:r w:rsidR="00096815">
        <w:rPr>
          <w:rFonts w:hint="cs"/>
          <w:rtl/>
        </w:rPr>
        <w:t xml:space="preserve"> </w:t>
      </w:r>
      <w:r>
        <w:rPr>
          <w:rFonts w:hint="cs"/>
          <w:rtl/>
        </w:rPr>
        <w:t>نظر از نظر اسلام مشروع باشد. کارهایی مانند فعالیت ربوی و خوانندگی و رامشگری و امثال آن که از نظر دین مردود می‌باشند، هرگز در شمار عبادت نیستند و نمی‌توانند باشند. خداوند پاک است و جز چیزهای پاک را نمی‌پذیرد.</w:t>
      </w:r>
    </w:p>
    <w:p w:rsidR="00C47CE3" w:rsidRDefault="00C47CE3" w:rsidP="00E87F2E">
      <w:pPr>
        <w:pStyle w:val="a3"/>
        <w:numPr>
          <w:ilvl w:val="0"/>
          <w:numId w:val="3"/>
        </w:numPr>
      </w:pPr>
      <w:r>
        <w:rPr>
          <w:rFonts w:hint="cs"/>
          <w:rtl/>
        </w:rPr>
        <w:t>با نیت نیک همراه باشد. نیت مسلمان همانطور که خداوند فرموده است آبرومندی خود و تأمین خانواده و</w:t>
      </w:r>
      <w:r w:rsidR="00290144">
        <w:rPr>
          <w:rFonts w:hint="cs"/>
          <w:rtl/>
        </w:rPr>
        <w:t xml:space="preserve"> استفادۀ </w:t>
      </w:r>
      <w:r>
        <w:rPr>
          <w:rFonts w:hint="cs"/>
          <w:rtl/>
        </w:rPr>
        <w:t>امت و آبادی زمین می‌باشد.</w:t>
      </w:r>
    </w:p>
    <w:p w:rsidR="00AE2BE0" w:rsidRDefault="00C47CE3" w:rsidP="00E87F2E">
      <w:pPr>
        <w:pStyle w:val="a3"/>
        <w:numPr>
          <w:ilvl w:val="0"/>
          <w:numId w:val="3"/>
        </w:numPr>
      </w:pPr>
      <w:r>
        <w:rPr>
          <w:rFonts w:hint="cs"/>
          <w:rtl/>
        </w:rPr>
        <w:t xml:space="preserve">کار را با درستی و نیکی </w:t>
      </w:r>
      <w:r w:rsidR="00096815">
        <w:rPr>
          <w:rFonts w:hint="cs"/>
          <w:rtl/>
        </w:rPr>
        <w:t xml:space="preserve">انجام دهد. درحدیث آمده است که: </w:t>
      </w:r>
      <w:r w:rsidR="00096815">
        <w:rPr>
          <w:rFonts w:cs="Traditional Arabic" w:hint="cs"/>
          <w:rtl/>
        </w:rPr>
        <w:t>«</w:t>
      </w:r>
      <w:r>
        <w:rPr>
          <w:rFonts w:hint="cs"/>
          <w:rtl/>
        </w:rPr>
        <w:t>خداوند نیکی و د</w:t>
      </w:r>
      <w:r w:rsidR="00096815">
        <w:rPr>
          <w:rFonts w:hint="cs"/>
          <w:rtl/>
        </w:rPr>
        <w:t>رستی را بر هر چیز واجب کرده است</w:t>
      </w:r>
      <w:r w:rsidR="00096815">
        <w:rPr>
          <w:rFonts w:cs="Traditional Arabic" w:hint="cs"/>
          <w:rtl/>
        </w:rPr>
        <w:t>»</w:t>
      </w:r>
      <w:r w:rsidR="00AE2BE0" w:rsidRPr="008644F9">
        <w:rPr>
          <w:rStyle w:val="FootnoteReference"/>
          <w:rFonts w:cs="B Lotus"/>
          <w:rtl/>
        </w:rPr>
        <w:footnoteReference w:id="42"/>
      </w:r>
      <w:r w:rsidR="00096815">
        <w:rPr>
          <w:rFonts w:hint="cs"/>
          <w:rtl/>
        </w:rPr>
        <w:t xml:space="preserve">. همچنین فرموده است: </w:t>
      </w:r>
      <w:r w:rsidR="00096815">
        <w:rPr>
          <w:rFonts w:cs="Traditional Arabic" w:hint="cs"/>
          <w:rtl/>
        </w:rPr>
        <w:t>«</w:t>
      </w:r>
      <w:r w:rsidR="00C97786">
        <w:rPr>
          <w:rFonts w:hint="cs"/>
          <w:rtl/>
        </w:rPr>
        <w:t>خداوند دوست دارد وقتی که یکی از شما کاری انجام می</w:t>
      </w:r>
      <w:r w:rsidR="00096815">
        <w:rPr>
          <w:rFonts w:hint="cs"/>
          <w:rtl/>
        </w:rPr>
        <w:t>‌دهد آن را درست و استوار گرداند</w:t>
      </w:r>
      <w:r w:rsidR="00096815">
        <w:rPr>
          <w:rFonts w:cs="Traditional Arabic" w:hint="cs"/>
          <w:rtl/>
        </w:rPr>
        <w:t>»</w:t>
      </w:r>
      <w:r w:rsidR="00AE2BE0" w:rsidRPr="008644F9">
        <w:rPr>
          <w:rStyle w:val="FootnoteReference"/>
          <w:rFonts w:cs="B Lotus"/>
          <w:rtl/>
        </w:rPr>
        <w:footnoteReference w:id="43"/>
      </w:r>
      <w:r w:rsidR="00096815">
        <w:rPr>
          <w:rFonts w:hint="cs"/>
          <w:rtl/>
        </w:rPr>
        <w:t>.</w:t>
      </w:r>
    </w:p>
    <w:p w:rsidR="005E3CCF" w:rsidRDefault="005E3CCF" w:rsidP="00E87F2E">
      <w:pPr>
        <w:pStyle w:val="a3"/>
        <w:numPr>
          <w:ilvl w:val="0"/>
          <w:numId w:val="3"/>
        </w:numPr>
      </w:pPr>
      <w:r>
        <w:rPr>
          <w:rFonts w:hint="cs"/>
          <w:rtl/>
        </w:rPr>
        <w:t>در ضمن آن حدود و مقررات خداوندی مراعات شوند و به حق دیگری ظلم و خیانت و کلاه</w:t>
      </w:r>
      <w:r w:rsidR="00096815">
        <w:rPr>
          <w:rFonts w:hint="eastAsia"/>
          <w:rtl/>
        </w:rPr>
        <w:t>‌</w:t>
      </w:r>
      <w:r>
        <w:rPr>
          <w:rFonts w:hint="cs"/>
          <w:rtl/>
        </w:rPr>
        <w:t>برداری و تجاوز صورت نگیرد.</w:t>
      </w:r>
    </w:p>
    <w:p w:rsidR="005E3CCF" w:rsidRDefault="005E3CCF" w:rsidP="00E87F2E">
      <w:pPr>
        <w:pStyle w:val="a3"/>
        <w:numPr>
          <w:ilvl w:val="0"/>
          <w:numId w:val="3"/>
        </w:numPr>
      </w:pPr>
      <w:r>
        <w:rPr>
          <w:rFonts w:hint="cs"/>
          <w:rtl/>
        </w:rPr>
        <w:t>کار دنیائی شخص او را از واجبات دینیش باز ندارد. چنانکه خداوند گفته است:</w:t>
      </w:r>
    </w:p>
    <w:p w:rsidR="005A7B49" w:rsidRDefault="00AC7A16" w:rsidP="00E87F2E">
      <w:pPr>
        <w:tabs>
          <w:tab w:val="right" w:pos="7031"/>
        </w:tabs>
        <w:bidi/>
        <w:ind w:left="568"/>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Fonts w:hint="eastAsia"/>
          <w:rtl/>
        </w:rPr>
        <w:t>يَٰٓأَيُّهَا</w:t>
      </w:r>
      <w:r w:rsidR="001D60FB" w:rsidRPr="005D3A81">
        <w:rPr>
          <w:rStyle w:val="Char7"/>
          <w:rtl/>
        </w:rPr>
        <w:t xml:space="preserve"> </w:t>
      </w:r>
      <w:r w:rsidR="001D60FB" w:rsidRPr="005D3A81">
        <w:rPr>
          <w:rStyle w:val="Char7"/>
          <w:rFonts w:hint="cs"/>
          <w:rtl/>
        </w:rPr>
        <w:t>ٱ</w:t>
      </w:r>
      <w:r w:rsidR="001D60FB" w:rsidRPr="005D3A81">
        <w:rPr>
          <w:rStyle w:val="Char7"/>
          <w:rFonts w:hint="eastAsia"/>
          <w:rtl/>
        </w:rPr>
        <w:t>لَّذِينَ</w:t>
      </w:r>
      <w:r w:rsidR="001D60FB" w:rsidRPr="005D3A81">
        <w:rPr>
          <w:rStyle w:val="Char7"/>
          <w:rtl/>
        </w:rPr>
        <w:t xml:space="preserve"> ءَامَنُواْ لَا تُلۡهِكُمۡ أَمۡوَٰلُكُمۡ وَلَآ أَوۡلَٰدُكُمۡ عَن ذِكۡرِ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وَمَن يَفۡعَلۡ ذَٰلِكَ فَأُوْلَٰٓئِكَ هُمُ </w:t>
      </w:r>
      <w:r w:rsidR="001D60FB" w:rsidRPr="005D3A81">
        <w:rPr>
          <w:rStyle w:val="Char7"/>
          <w:rFonts w:hint="cs"/>
          <w:rtl/>
        </w:rPr>
        <w:t>ٱ</w:t>
      </w:r>
      <w:r w:rsidR="001D60FB" w:rsidRPr="005D3A81">
        <w:rPr>
          <w:rStyle w:val="Char7"/>
          <w:rFonts w:hint="eastAsia"/>
          <w:rtl/>
        </w:rPr>
        <w:t>لۡخَٰسِرُونَ</w:t>
      </w:r>
      <w:r w:rsidR="001D60FB" w:rsidRPr="005D3A81">
        <w:rPr>
          <w:rStyle w:val="Char7"/>
          <w:rtl/>
        </w:rPr>
        <w:t xml:space="preserve">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المنافقون: 9</w:t>
      </w:r>
      <w:r w:rsidRPr="00D06357">
        <w:rPr>
          <w:rStyle w:val="Char2"/>
          <w:rFonts w:hint="cs"/>
          <w:rtl/>
        </w:rPr>
        <w:t>]</w:t>
      </w:r>
      <w:r>
        <w:rPr>
          <w:rStyle w:val="Char2"/>
          <w:rFonts w:hint="cs"/>
          <w:rtl/>
        </w:rPr>
        <w:t>.</w:t>
      </w:r>
    </w:p>
    <w:p w:rsidR="005A7B49" w:rsidRDefault="00096815" w:rsidP="00E87F2E">
      <w:pPr>
        <w:pStyle w:val="a3"/>
        <w:rPr>
          <w:rtl/>
        </w:rPr>
      </w:pPr>
      <w:r>
        <w:rPr>
          <w:rFonts w:cs="Traditional Arabic" w:hint="cs"/>
          <w:rtl/>
        </w:rPr>
        <w:t>«</w:t>
      </w:r>
      <w:r w:rsidR="005A7B49">
        <w:rPr>
          <w:rFonts w:hint="cs"/>
          <w:rtl/>
        </w:rPr>
        <w:t xml:space="preserve">ای مؤمنان، دارائیها و فرزندان، شما را از یاد خدا غافل نسازند، اگر کسی چنین کند (دچار این </w:t>
      </w:r>
      <w:r>
        <w:rPr>
          <w:rFonts w:hint="cs"/>
          <w:rtl/>
        </w:rPr>
        <w:t>غفلت گردد) از زیانکاران است</w:t>
      </w:r>
      <w:r>
        <w:rPr>
          <w:rFonts w:cs="Traditional Arabic" w:hint="cs"/>
          <w:rtl/>
        </w:rPr>
        <w:t>»</w:t>
      </w:r>
      <w:r w:rsidR="005A7B49">
        <w:rPr>
          <w:rFonts w:hint="cs"/>
          <w:rtl/>
        </w:rPr>
        <w:t>.</w:t>
      </w:r>
    </w:p>
    <w:p w:rsidR="005A7B49" w:rsidRDefault="005A7B49" w:rsidP="00E87F2E">
      <w:pPr>
        <w:pStyle w:val="a3"/>
        <w:rPr>
          <w:rtl/>
        </w:rPr>
      </w:pPr>
      <w:r w:rsidRPr="005A7B49">
        <w:rPr>
          <w:rFonts w:hint="cs"/>
          <w:rtl/>
        </w:rPr>
        <w:t>و نیز فرموده است:</w:t>
      </w:r>
    </w:p>
    <w:p w:rsidR="00314538"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Fonts w:hint="eastAsia"/>
          <w:rtl/>
        </w:rPr>
        <w:t>رِجَالٞ</w:t>
      </w:r>
      <w:r w:rsidR="001D60FB" w:rsidRPr="005D3A81">
        <w:rPr>
          <w:rStyle w:val="Char7"/>
          <w:rtl/>
        </w:rPr>
        <w:t xml:space="preserve"> لَّا تُلۡهِيهِمۡ تِجَٰرَةٞ وَلَا بَيۡعٌ عَن ذِكۡرِ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وَإِقَامِ </w:t>
      </w:r>
      <w:r w:rsidR="001D60FB" w:rsidRPr="005D3A81">
        <w:rPr>
          <w:rStyle w:val="Char7"/>
          <w:rFonts w:hint="cs"/>
          <w:rtl/>
        </w:rPr>
        <w:t>ٱ</w:t>
      </w:r>
      <w:r w:rsidR="001D60FB" w:rsidRPr="005D3A81">
        <w:rPr>
          <w:rStyle w:val="Char7"/>
          <w:rFonts w:hint="eastAsia"/>
          <w:rtl/>
        </w:rPr>
        <w:t>لصَّلَوٰةِ</w:t>
      </w:r>
      <w:r w:rsidR="001D60FB" w:rsidRPr="005D3A81">
        <w:rPr>
          <w:rStyle w:val="Char7"/>
          <w:rtl/>
        </w:rPr>
        <w:t xml:space="preserve"> وَإِيتَآءِ </w:t>
      </w:r>
      <w:r w:rsidR="001D60FB" w:rsidRPr="005D3A81">
        <w:rPr>
          <w:rStyle w:val="Char7"/>
          <w:rFonts w:hint="cs"/>
          <w:rtl/>
        </w:rPr>
        <w:t>ٱ</w:t>
      </w:r>
      <w:r w:rsidR="001D60FB" w:rsidRPr="005D3A81">
        <w:rPr>
          <w:rStyle w:val="Char7"/>
          <w:rFonts w:hint="eastAsia"/>
          <w:rtl/>
        </w:rPr>
        <w:t>لزَّكَوٰةِ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37</w:t>
      </w:r>
      <w:r w:rsidRPr="00D06357">
        <w:rPr>
          <w:rStyle w:val="Char2"/>
          <w:rFonts w:hint="cs"/>
          <w:rtl/>
        </w:rPr>
        <w:t>]</w:t>
      </w:r>
      <w:r>
        <w:rPr>
          <w:rStyle w:val="Char2"/>
          <w:rFonts w:hint="cs"/>
          <w:rtl/>
        </w:rPr>
        <w:t>.</w:t>
      </w:r>
    </w:p>
    <w:p w:rsidR="000A7E4A" w:rsidRDefault="00096815" w:rsidP="00E87F2E">
      <w:pPr>
        <w:pStyle w:val="a3"/>
        <w:rPr>
          <w:rtl/>
        </w:rPr>
      </w:pPr>
      <w:r>
        <w:rPr>
          <w:rFonts w:cs="Traditional Arabic" w:hint="cs"/>
          <w:rtl/>
        </w:rPr>
        <w:t>«</w:t>
      </w:r>
      <w:r w:rsidR="00B21881">
        <w:rPr>
          <w:rFonts w:hint="cs"/>
          <w:rtl/>
        </w:rPr>
        <w:t>مردانی هستند که تجارت و خرید و فروش از یاد خدا و اقام</w:t>
      </w:r>
      <w:r w:rsidR="00290144">
        <w:rPr>
          <w:rFonts w:hint="cs"/>
          <w:rtl/>
        </w:rPr>
        <w:t>ۀ</w:t>
      </w:r>
      <w:r w:rsidR="00B21881">
        <w:rPr>
          <w:rFonts w:hint="cs"/>
          <w:rtl/>
        </w:rPr>
        <w:t xml:space="preserve"> نماز</w:t>
      </w:r>
      <w:r>
        <w:rPr>
          <w:rFonts w:hint="cs"/>
          <w:rtl/>
        </w:rPr>
        <w:t xml:space="preserve"> </w:t>
      </w:r>
      <w:r w:rsidR="00B21881">
        <w:rPr>
          <w:rFonts w:hint="cs"/>
          <w:rtl/>
        </w:rPr>
        <w:t>و دادن زکات، بازشان نمی</w:t>
      </w:r>
      <w:r w:rsidR="00B21881">
        <w:rPr>
          <w:rFonts w:hint="eastAsia"/>
          <w:rtl/>
        </w:rPr>
        <w:t>‌</w:t>
      </w:r>
      <w:r w:rsidR="00B21881">
        <w:rPr>
          <w:rFonts w:hint="cs"/>
          <w:rtl/>
        </w:rPr>
        <w:t>دارد</w:t>
      </w:r>
      <w:r w:rsidR="000A7E4A">
        <w:rPr>
          <w:rFonts w:cs="Traditional Arabic" w:hint="cs"/>
          <w:rtl/>
        </w:rPr>
        <w:t>»</w:t>
      </w:r>
      <w:r w:rsidR="00B21881">
        <w:rPr>
          <w:rFonts w:hint="cs"/>
          <w:rtl/>
        </w:rPr>
        <w:t xml:space="preserve">. </w:t>
      </w:r>
    </w:p>
    <w:p w:rsidR="00314538" w:rsidRDefault="00B21881" w:rsidP="00E87F2E">
      <w:pPr>
        <w:pStyle w:val="a3"/>
        <w:rPr>
          <w:sz w:val="26"/>
          <w:szCs w:val="26"/>
          <w:rtl/>
        </w:rPr>
      </w:pPr>
      <w:r w:rsidRPr="000A7E4A">
        <w:rPr>
          <w:rFonts w:hint="cs"/>
          <w:rtl/>
        </w:rPr>
        <w:t>هنگامی که مسلمان این مواد را مراعات نماید در کوشش خود، هر چند که در محراب و صومعه با خدا خلوت نکرده باشد فردی عبادت کننده به حساب می‌آید</w:t>
      </w:r>
      <w:r w:rsidR="00314538" w:rsidRPr="000A7E4A">
        <w:rPr>
          <w:rFonts w:hint="cs"/>
          <w:rtl/>
        </w:rPr>
        <w:t>.</w:t>
      </w:r>
    </w:p>
    <w:p w:rsidR="00AE2BE0" w:rsidRDefault="00B21881" w:rsidP="00E87F2E">
      <w:pPr>
        <w:pStyle w:val="a3"/>
        <w:rPr>
          <w:rtl/>
        </w:rPr>
      </w:pPr>
      <w:r w:rsidRPr="00B21881">
        <w:rPr>
          <w:rFonts w:hint="cs"/>
          <w:rtl/>
        </w:rPr>
        <w:t>کعب بن عجره گفته است:</w:t>
      </w:r>
      <w:r w:rsidR="000A7E4A">
        <w:rPr>
          <w:rFonts w:hint="cs"/>
          <w:rtl/>
        </w:rPr>
        <w:t xml:space="preserve"> </w:t>
      </w:r>
      <w:r w:rsidR="000A7E4A">
        <w:rPr>
          <w:rFonts w:cs="Traditional Arabic" w:hint="cs"/>
          <w:rtl/>
        </w:rPr>
        <w:t>«</w:t>
      </w:r>
      <w:r>
        <w:rPr>
          <w:rFonts w:hint="cs"/>
          <w:rtl/>
        </w:rPr>
        <w:t>مردی از پیش پیامبر</w:t>
      </w:r>
      <w:r>
        <w:rPr>
          <w:rFonts w:cs="CTraditional Arabic" w:hint="cs"/>
          <w:rtl/>
        </w:rPr>
        <w:t>ص</w:t>
      </w:r>
      <w:r>
        <w:rPr>
          <w:rFonts w:hint="cs"/>
          <w:rtl/>
        </w:rPr>
        <w:t xml:space="preserve"> گذشت و اصحاب آن حضرت چالاکی و نشاط وی را مشاهده کرده پرسیدند: یا رسول‌ا</w:t>
      </w:r>
      <w:r w:rsidR="000A7E4A">
        <w:rPr>
          <w:rFonts w:hint="cs"/>
          <w:rtl/>
        </w:rPr>
        <w:t>لله کاش این در راه خدا می‌بود. (</w:t>
      </w:r>
      <w:r>
        <w:rPr>
          <w:rFonts w:hint="cs"/>
          <w:rtl/>
        </w:rPr>
        <w:t>یعنی در جهاد برای بلند کردن کلم</w:t>
      </w:r>
      <w:r w:rsidR="005D3A81">
        <w:rPr>
          <w:rFonts w:hint="cs"/>
          <w:rtl/>
        </w:rPr>
        <w:t>ۀ</w:t>
      </w:r>
      <w:r>
        <w:rPr>
          <w:rFonts w:hint="cs"/>
          <w:rtl/>
        </w:rPr>
        <w:t xml:space="preserve"> خدا </w:t>
      </w:r>
      <w:r w:rsidR="000A7E4A">
        <w:rPr>
          <w:rFonts w:hint="cs"/>
          <w:rtl/>
        </w:rPr>
        <w:t>که در نظر آنان بهترین عبادت بود)</w:t>
      </w:r>
      <w:r>
        <w:rPr>
          <w:rFonts w:hint="cs"/>
          <w:rtl/>
        </w:rPr>
        <w:t xml:space="preserve"> پیامبر</w:t>
      </w:r>
      <w:r>
        <w:rPr>
          <w:rFonts w:cs="CTraditional Arabic" w:hint="cs"/>
          <w:rtl/>
        </w:rPr>
        <w:t>ص</w:t>
      </w:r>
      <w:r>
        <w:rPr>
          <w:rFonts w:hint="cs"/>
          <w:rtl/>
        </w:rPr>
        <w:t xml:space="preserve"> گفت: اگر به منظور</w:t>
      </w:r>
      <w:r w:rsidR="000A7E4A">
        <w:rPr>
          <w:rFonts w:hint="cs"/>
          <w:rtl/>
        </w:rPr>
        <w:t xml:space="preserve"> تلاش برای فرزند خردسالش بیرون آ</w:t>
      </w:r>
      <w:r>
        <w:rPr>
          <w:rFonts w:hint="cs"/>
          <w:rtl/>
        </w:rPr>
        <w:t>مده در راه خداست، اگر به خاطر پدر</w:t>
      </w:r>
      <w:r w:rsidR="00DB4B6C">
        <w:rPr>
          <w:rFonts w:hint="cs"/>
          <w:rtl/>
        </w:rPr>
        <w:t xml:space="preserve"> </w:t>
      </w:r>
      <w:r>
        <w:rPr>
          <w:rFonts w:hint="cs"/>
          <w:rtl/>
        </w:rPr>
        <w:t>و مادر سالمند خود می‌کوشد، در راه خداست و اگر برای حفظ عفت و آبروی خویش آمده است در راه خداست</w:t>
      </w:r>
      <w:r w:rsidR="000A7E4A">
        <w:rPr>
          <w:rFonts w:hint="cs"/>
          <w:rtl/>
        </w:rPr>
        <w:t>،</w:t>
      </w:r>
      <w:r>
        <w:rPr>
          <w:rFonts w:hint="cs"/>
          <w:rtl/>
        </w:rPr>
        <w:t xml:space="preserve"> اما در</w:t>
      </w:r>
      <w:r w:rsidR="000A7E4A">
        <w:rPr>
          <w:rFonts w:hint="cs"/>
          <w:rtl/>
        </w:rPr>
        <w:t xml:space="preserve"> </w:t>
      </w:r>
      <w:r>
        <w:rPr>
          <w:rFonts w:hint="cs"/>
          <w:rtl/>
        </w:rPr>
        <w:t>صورتی که برای تظاهر و خودنمایی بیرو</w:t>
      </w:r>
      <w:r w:rsidR="000A7E4A">
        <w:rPr>
          <w:rFonts w:hint="cs"/>
          <w:rtl/>
        </w:rPr>
        <w:t>ن آمده است در راه شیطان می‌باشد</w:t>
      </w:r>
      <w:r w:rsidR="000A7E4A">
        <w:rPr>
          <w:rFonts w:cs="Traditional Arabic" w:hint="cs"/>
          <w:rtl/>
        </w:rPr>
        <w:t>»</w:t>
      </w:r>
      <w:r w:rsidR="00AE2BE0" w:rsidRPr="008644F9">
        <w:rPr>
          <w:rStyle w:val="FootnoteReference"/>
          <w:rFonts w:cs="B Lotus"/>
          <w:rtl/>
        </w:rPr>
        <w:footnoteReference w:id="44"/>
      </w:r>
      <w:r w:rsidR="000A7E4A">
        <w:rPr>
          <w:rFonts w:hint="cs"/>
          <w:rtl/>
        </w:rPr>
        <w:t>.</w:t>
      </w:r>
      <w:r w:rsidR="001C0BB8">
        <w:rPr>
          <w:rFonts w:hint="cs"/>
          <w:rtl/>
        </w:rPr>
        <w:t xml:space="preserve"> </w:t>
      </w:r>
    </w:p>
    <w:p w:rsidR="001C0BB8" w:rsidRDefault="001C0BB8" w:rsidP="00E87F2E">
      <w:pPr>
        <w:pStyle w:val="a3"/>
        <w:rPr>
          <w:rtl/>
        </w:rPr>
      </w:pPr>
      <w:r>
        <w:rPr>
          <w:rFonts w:hint="cs"/>
          <w:rtl/>
        </w:rPr>
        <w:t>قرآن، بر تلاش و گردش در</w:t>
      </w:r>
      <w:r w:rsidR="000A7E4A">
        <w:rPr>
          <w:rFonts w:hint="cs"/>
          <w:rtl/>
        </w:rPr>
        <w:t xml:space="preserve"> </w:t>
      </w:r>
      <w:r>
        <w:rPr>
          <w:rFonts w:hint="cs"/>
          <w:rtl/>
        </w:rPr>
        <w:t>اطراف زمین به منظور دست یافتن به روزی، عنوانی زیبا و متضمن اشاره به خرس</w:t>
      </w:r>
      <w:r w:rsidR="000A7E4A">
        <w:rPr>
          <w:rFonts w:hint="cs"/>
          <w:rtl/>
        </w:rPr>
        <w:t xml:space="preserve">ندی خداوند اطلاق نموده و آن را </w:t>
      </w:r>
      <w:r w:rsidR="000A7E4A">
        <w:rPr>
          <w:rFonts w:cs="Traditional Arabic" w:hint="cs"/>
          <w:rtl/>
        </w:rPr>
        <w:t>«</w:t>
      </w:r>
      <w:r w:rsidR="000A7E4A">
        <w:rPr>
          <w:rFonts w:hint="cs"/>
          <w:rtl/>
        </w:rPr>
        <w:t>جستجوی فضل خدا</w:t>
      </w:r>
      <w:r w:rsidR="000A7E4A">
        <w:rPr>
          <w:rFonts w:cs="Traditional Arabic" w:hint="cs"/>
          <w:rtl/>
        </w:rPr>
        <w:t>»</w:t>
      </w:r>
      <w:r>
        <w:rPr>
          <w:rFonts w:hint="cs"/>
          <w:rtl/>
        </w:rPr>
        <w:t xml:space="preserve"> نامیده است.</w:t>
      </w:r>
    </w:p>
    <w:p w:rsidR="001C0BB8" w:rsidRDefault="001C0BB8" w:rsidP="00E87F2E">
      <w:pPr>
        <w:pStyle w:val="a3"/>
        <w:rPr>
          <w:rtl/>
        </w:rPr>
      </w:pPr>
      <w:r>
        <w:rPr>
          <w:rFonts w:hint="cs"/>
          <w:rtl/>
        </w:rPr>
        <w:t>مانند این موارد از کلام خداوند متعال:</w:t>
      </w:r>
    </w:p>
    <w:p w:rsidR="007F7097"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Fonts w:hint="eastAsia"/>
          <w:rtl/>
        </w:rPr>
        <w:t>فَإِذَا</w:t>
      </w:r>
      <w:r w:rsidR="001D60FB" w:rsidRPr="005D3A81">
        <w:rPr>
          <w:rStyle w:val="Char7"/>
          <w:rtl/>
        </w:rPr>
        <w:t xml:space="preserve"> قُضِيَتِ </w:t>
      </w:r>
      <w:r w:rsidR="001D60FB" w:rsidRPr="005D3A81">
        <w:rPr>
          <w:rStyle w:val="Char7"/>
          <w:rFonts w:hint="cs"/>
          <w:rtl/>
        </w:rPr>
        <w:t>ٱ</w:t>
      </w:r>
      <w:r w:rsidR="001D60FB" w:rsidRPr="005D3A81">
        <w:rPr>
          <w:rStyle w:val="Char7"/>
          <w:rFonts w:hint="eastAsia"/>
          <w:rtl/>
        </w:rPr>
        <w:t>لصَّلَوٰةُ</w:t>
      </w:r>
      <w:r w:rsidR="001D60FB" w:rsidRPr="005D3A81">
        <w:rPr>
          <w:rStyle w:val="Char7"/>
          <w:rtl/>
        </w:rPr>
        <w:t xml:space="preserve"> فَ</w:t>
      </w:r>
      <w:r w:rsidR="001D60FB" w:rsidRPr="005D3A81">
        <w:rPr>
          <w:rStyle w:val="Char7"/>
          <w:rFonts w:hint="cs"/>
          <w:rtl/>
        </w:rPr>
        <w:t>ٱ</w:t>
      </w:r>
      <w:r w:rsidR="001D60FB" w:rsidRPr="005D3A81">
        <w:rPr>
          <w:rStyle w:val="Char7"/>
          <w:rFonts w:hint="eastAsia"/>
          <w:rtl/>
        </w:rPr>
        <w:t>نتَشِرُواْ</w:t>
      </w:r>
      <w:r w:rsidR="001D60FB" w:rsidRPr="005D3A81">
        <w:rPr>
          <w:rStyle w:val="Char7"/>
          <w:rtl/>
        </w:rPr>
        <w:t xml:space="preserve"> فِي </w:t>
      </w:r>
      <w:r w:rsidR="001D60FB" w:rsidRPr="005D3A81">
        <w:rPr>
          <w:rStyle w:val="Char7"/>
          <w:rFonts w:hint="cs"/>
          <w:rtl/>
        </w:rPr>
        <w:t>ٱ</w:t>
      </w:r>
      <w:r w:rsidR="001D60FB" w:rsidRPr="005D3A81">
        <w:rPr>
          <w:rStyle w:val="Char7"/>
          <w:rFonts w:hint="eastAsia"/>
          <w:rtl/>
        </w:rPr>
        <w:t>لۡأَرۡضِ</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بۡتَغُواْ</w:t>
      </w:r>
      <w:r w:rsidR="001D60FB" w:rsidRPr="005D3A81">
        <w:rPr>
          <w:rStyle w:val="Char7"/>
          <w:rtl/>
        </w:rPr>
        <w:t xml:space="preserve"> مِن فَضۡلِ </w:t>
      </w:r>
      <w:r w:rsidR="001D60FB" w:rsidRPr="005D3A81">
        <w:rPr>
          <w:rStyle w:val="Char7"/>
          <w:rFonts w:hint="cs"/>
          <w:rtl/>
        </w:rPr>
        <w:t>ٱ</w:t>
      </w:r>
      <w:r w:rsidR="001D60FB"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الجمع</w:t>
      </w:r>
      <w:r>
        <w:rPr>
          <w:rStyle w:val="Char2"/>
          <w:rFonts w:hint="cs"/>
          <w:rtl/>
          <w:lang w:bidi="ar-SA"/>
        </w:rPr>
        <w:t>ة</w:t>
      </w:r>
      <w:r>
        <w:rPr>
          <w:rStyle w:val="Char2"/>
          <w:rFonts w:hint="cs"/>
          <w:rtl/>
        </w:rPr>
        <w:t>: 10</w:t>
      </w:r>
      <w:r w:rsidRPr="00D06357">
        <w:rPr>
          <w:rStyle w:val="Char2"/>
          <w:rFonts w:hint="cs"/>
          <w:rtl/>
        </w:rPr>
        <w:t>]</w:t>
      </w:r>
      <w:r>
        <w:rPr>
          <w:rStyle w:val="Char2"/>
          <w:rFonts w:hint="cs"/>
          <w:rtl/>
        </w:rPr>
        <w:t>.</w:t>
      </w:r>
    </w:p>
    <w:p w:rsidR="00350FC4" w:rsidRDefault="000A7E4A" w:rsidP="00350FC4">
      <w:pPr>
        <w:pStyle w:val="a3"/>
        <w:rPr>
          <w:rtl/>
        </w:rPr>
      </w:pPr>
      <w:r>
        <w:rPr>
          <w:rFonts w:cs="Traditional Arabic" w:hint="cs"/>
          <w:rtl/>
        </w:rPr>
        <w:t>«</w:t>
      </w:r>
      <w:r w:rsidR="00A868FF">
        <w:rPr>
          <w:rFonts w:hint="cs"/>
          <w:rtl/>
        </w:rPr>
        <w:t>وقتی که نماز انجام شد، روی زمین پراکنده شوید و فضل خدا را بجویید</w:t>
      </w:r>
      <w:r>
        <w:rPr>
          <w:rFonts w:cs="Traditional Arabic" w:hint="cs"/>
          <w:rtl/>
        </w:rPr>
        <w:t>»</w:t>
      </w:r>
      <w:r w:rsidR="007F7097">
        <w:rPr>
          <w:rFonts w:hint="cs"/>
          <w:rtl/>
        </w:rPr>
        <w:t>.</w:t>
      </w:r>
    </w:p>
    <w:p w:rsidR="00A868FF" w:rsidRDefault="00AC7A16" w:rsidP="00350FC4">
      <w:pPr>
        <w:pStyle w:val="a3"/>
        <w:rPr>
          <w:rFonts w:cs="B Lotus"/>
          <w:rtl/>
        </w:rPr>
      </w:pPr>
      <w:r w:rsidRPr="00D06357">
        <w:rPr>
          <w:rFonts w:ascii="Traditional Arabic" w:hAnsi="Traditional Arabic" w:cs="Traditional Arabic"/>
          <w:color w:val="000000"/>
          <w:rtl/>
        </w:rPr>
        <w:t>﴿</w:t>
      </w:r>
      <w:r w:rsidR="001D60FB" w:rsidRPr="005D3A81">
        <w:rPr>
          <w:rStyle w:val="Char7"/>
          <w:rFonts w:hint="eastAsia"/>
          <w:rtl/>
        </w:rPr>
        <w:t>لَيۡسَ</w:t>
      </w:r>
      <w:r w:rsidR="001D60FB" w:rsidRPr="005D3A81">
        <w:rPr>
          <w:rStyle w:val="Char7"/>
          <w:rtl/>
        </w:rPr>
        <w:t xml:space="preserve"> عَلَيۡكُمۡ جُنَاحٌ أَن تَبۡتَغُواْ فَضۡلٗا مِّن رَّبِّكُمۡۚ</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198</w:t>
      </w:r>
      <w:r w:rsidRPr="00D06357">
        <w:rPr>
          <w:rStyle w:val="Char2"/>
          <w:rFonts w:hint="cs"/>
          <w:rtl/>
        </w:rPr>
        <w:t>]</w:t>
      </w:r>
      <w:r>
        <w:rPr>
          <w:rStyle w:val="Char2"/>
          <w:rFonts w:hint="cs"/>
          <w:rtl/>
        </w:rPr>
        <w:t>.</w:t>
      </w:r>
    </w:p>
    <w:p w:rsidR="00A868FF" w:rsidRDefault="000A7E4A" w:rsidP="00E87F2E">
      <w:pPr>
        <w:pStyle w:val="a3"/>
        <w:rPr>
          <w:rtl/>
        </w:rPr>
      </w:pPr>
      <w:r>
        <w:rPr>
          <w:rFonts w:cs="Traditional Arabic" w:hint="cs"/>
          <w:rtl/>
        </w:rPr>
        <w:t>«</w:t>
      </w:r>
      <w:r w:rsidR="00FB2E87">
        <w:rPr>
          <w:rFonts w:hint="cs"/>
          <w:rtl/>
        </w:rPr>
        <w:t>گناه و ایرادی بر شما نیست که بهره‌ای از پروردگارتان بخواهید</w:t>
      </w:r>
      <w:r>
        <w:rPr>
          <w:rFonts w:cs="Traditional Arabic" w:hint="cs"/>
          <w:rtl/>
        </w:rPr>
        <w:t>»</w:t>
      </w:r>
      <w:r w:rsidR="00A868FF">
        <w:rPr>
          <w:rFonts w:hint="cs"/>
          <w:rtl/>
        </w:rPr>
        <w:t>.</w:t>
      </w:r>
    </w:p>
    <w:p w:rsidR="00FB2E87" w:rsidRDefault="00644B8C" w:rsidP="00E87F2E">
      <w:pPr>
        <w:pStyle w:val="a3"/>
        <w:rPr>
          <w:rtl/>
        </w:rPr>
      </w:pPr>
      <w:r w:rsidRPr="00644B8C">
        <w:rPr>
          <w:rFonts w:hint="cs"/>
          <w:rtl/>
        </w:rPr>
        <w:t>و مسافران برای کسب</w:t>
      </w:r>
      <w:r>
        <w:rPr>
          <w:rFonts w:hint="cs"/>
          <w:rtl/>
        </w:rPr>
        <w:t xml:space="preserve"> روزی را با مجاهدین راه خدا در</w:t>
      </w:r>
      <w:r w:rsidR="000A7E4A">
        <w:rPr>
          <w:rFonts w:hint="cs"/>
          <w:rtl/>
        </w:rPr>
        <w:t xml:space="preserve"> </w:t>
      </w:r>
      <w:r>
        <w:rPr>
          <w:rFonts w:hint="cs"/>
          <w:rtl/>
        </w:rPr>
        <w:t xml:space="preserve">سیاق واحدی کنار هم قرار داده </w:t>
      </w:r>
      <w:r w:rsidR="002D1DCD">
        <w:rPr>
          <w:rFonts w:hint="cs"/>
          <w:rtl/>
        </w:rPr>
        <w:t>می‌گوید:</w:t>
      </w:r>
    </w:p>
    <w:p w:rsidR="002D1DCD"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tl/>
        </w:rPr>
        <w:t xml:space="preserve">وَءَاخَرُونَ يَضۡرِبُونَ فِي </w:t>
      </w:r>
      <w:r w:rsidR="001D60FB" w:rsidRPr="005D3A81">
        <w:rPr>
          <w:rStyle w:val="Char7"/>
          <w:rFonts w:hint="cs"/>
          <w:rtl/>
        </w:rPr>
        <w:t>ٱ</w:t>
      </w:r>
      <w:r w:rsidR="001D60FB" w:rsidRPr="005D3A81">
        <w:rPr>
          <w:rStyle w:val="Char7"/>
          <w:rFonts w:hint="eastAsia"/>
          <w:rtl/>
        </w:rPr>
        <w:t>لۡأَرۡضِ</w:t>
      </w:r>
      <w:r w:rsidR="001D60FB" w:rsidRPr="005D3A81">
        <w:rPr>
          <w:rStyle w:val="Char7"/>
          <w:rtl/>
        </w:rPr>
        <w:t xml:space="preserve"> يَبۡتَغُونَ مِن فَضۡلِ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وَءَاخَرُونَ يُقَٰتِلُونَ فِي سَبِيلِ </w:t>
      </w:r>
      <w:r w:rsidR="001D60FB" w:rsidRPr="005D3A81">
        <w:rPr>
          <w:rStyle w:val="Char7"/>
          <w:rFonts w:hint="cs"/>
          <w:rtl/>
        </w:rPr>
        <w:t>ٱ</w:t>
      </w:r>
      <w:r w:rsidR="001D60FB"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المزمل: 20</w:t>
      </w:r>
      <w:r w:rsidRPr="00D06357">
        <w:rPr>
          <w:rStyle w:val="Char2"/>
          <w:rFonts w:hint="cs"/>
          <w:rtl/>
        </w:rPr>
        <w:t>]</w:t>
      </w:r>
      <w:r>
        <w:rPr>
          <w:rStyle w:val="Char2"/>
          <w:rFonts w:hint="cs"/>
          <w:rtl/>
        </w:rPr>
        <w:t>.</w:t>
      </w:r>
    </w:p>
    <w:p w:rsidR="002D1DCD" w:rsidRDefault="000A7E4A" w:rsidP="00E87F2E">
      <w:pPr>
        <w:pStyle w:val="a3"/>
        <w:rPr>
          <w:rtl/>
        </w:rPr>
      </w:pPr>
      <w:r>
        <w:rPr>
          <w:rFonts w:cs="Traditional Arabic" w:hint="cs"/>
          <w:rtl/>
        </w:rPr>
        <w:t>«</w:t>
      </w:r>
      <w:r w:rsidR="00706E8E">
        <w:rPr>
          <w:rFonts w:hint="cs"/>
          <w:rtl/>
        </w:rPr>
        <w:t>و گروه دیگری که به منظور جستجوی فضل خدا در زمین حرکت می‌کنند و دیگرانی که در راه خدا پیکار می‌کنند</w:t>
      </w:r>
      <w:r>
        <w:rPr>
          <w:rFonts w:cs="Traditional Arabic" w:hint="cs"/>
          <w:rtl/>
        </w:rPr>
        <w:t>»</w:t>
      </w:r>
      <w:r w:rsidR="002D1DCD">
        <w:rPr>
          <w:rFonts w:hint="cs"/>
          <w:rtl/>
        </w:rPr>
        <w:t>.</w:t>
      </w:r>
    </w:p>
    <w:p w:rsidR="00AE2BE0" w:rsidRDefault="00A95191" w:rsidP="00E87F2E">
      <w:pPr>
        <w:pStyle w:val="a3"/>
        <w:rPr>
          <w:rtl/>
        </w:rPr>
      </w:pPr>
      <w:r w:rsidRPr="00A95191">
        <w:rPr>
          <w:rFonts w:hint="cs"/>
          <w:rtl/>
        </w:rPr>
        <w:t>پیغمبر</w:t>
      </w:r>
      <w:r>
        <w:rPr>
          <w:rFonts w:cs="CTraditional Arabic" w:hint="cs"/>
          <w:rtl/>
        </w:rPr>
        <w:t>ص</w:t>
      </w:r>
      <w:r w:rsidR="00955B8D">
        <w:rPr>
          <w:rFonts w:hint="cs"/>
          <w:rtl/>
        </w:rPr>
        <w:t xml:space="preserve"> دربارۀ </w:t>
      </w:r>
      <w:r>
        <w:rPr>
          <w:rFonts w:hint="cs"/>
          <w:rtl/>
        </w:rPr>
        <w:t>ارزشمندی زراعت و درختکاری و آنچه برای صاحبش پاداشی از سوی خدا به دنبال می‌آورد</w:t>
      </w:r>
      <w:r w:rsidR="000A7E4A">
        <w:rPr>
          <w:rFonts w:hint="cs"/>
          <w:rtl/>
        </w:rPr>
        <w:t xml:space="preserve"> می‌گوید: </w:t>
      </w:r>
      <w:r w:rsidR="000A7E4A">
        <w:rPr>
          <w:rFonts w:cs="Traditional Arabic" w:hint="cs"/>
          <w:rtl/>
        </w:rPr>
        <w:t>«</w:t>
      </w:r>
      <w:r>
        <w:rPr>
          <w:rFonts w:hint="cs"/>
          <w:rtl/>
        </w:rPr>
        <w:t>هیچ مسلمانی نهالی نمی‌نشاند یا کشتی نمی‌کارد که پرنده یا انسان یا جانوری از محصول آن بخورد مگر آن که صدقه‌ای برای او محسوب می</w:t>
      </w:r>
      <w:r>
        <w:rPr>
          <w:rFonts w:hint="eastAsia"/>
          <w:rtl/>
        </w:rPr>
        <w:t>‌</w:t>
      </w:r>
      <w:r w:rsidR="000A7E4A">
        <w:rPr>
          <w:rFonts w:hint="cs"/>
          <w:rtl/>
        </w:rPr>
        <w:t>گردد</w:t>
      </w:r>
      <w:r w:rsidR="000A7E4A">
        <w:rPr>
          <w:rFonts w:cs="Traditional Arabic" w:hint="cs"/>
          <w:rtl/>
        </w:rPr>
        <w:t>»</w:t>
      </w:r>
      <w:r w:rsidR="00AE2BE0" w:rsidRPr="008644F9">
        <w:rPr>
          <w:rStyle w:val="FootnoteReference"/>
          <w:rFonts w:cs="B Lotus"/>
          <w:rtl/>
        </w:rPr>
        <w:footnoteReference w:id="45"/>
      </w:r>
      <w:r w:rsidR="000A7E4A">
        <w:rPr>
          <w:rFonts w:hint="cs"/>
          <w:rtl/>
        </w:rPr>
        <w:t>.</w:t>
      </w:r>
      <w:r w:rsidR="00323C64">
        <w:rPr>
          <w:rFonts w:hint="cs"/>
          <w:rtl/>
        </w:rPr>
        <w:t xml:space="preserve"> و اعلام می</w:t>
      </w:r>
      <w:r w:rsidR="00323C64">
        <w:rPr>
          <w:rFonts w:hint="eastAsia"/>
          <w:rtl/>
        </w:rPr>
        <w:t>‌</w:t>
      </w:r>
      <w:r w:rsidR="000A7E4A">
        <w:rPr>
          <w:rFonts w:hint="cs"/>
          <w:rtl/>
        </w:rPr>
        <w:t xml:space="preserve">دارد که </w:t>
      </w:r>
      <w:r w:rsidR="000A7E4A">
        <w:rPr>
          <w:rFonts w:cs="Traditional Arabic" w:hint="cs"/>
          <w:rtl/>
        </w:rPr>
        <w:t>«</w:t>
      </w:r>
      <w:r w:rsidR="00323C64">
        <w:rPr>
          <w:rFonts w:hint="cs"/>
          <w:rtl/>
        </w:rPr>
        <w:t>تاجر راستگوی درستکار ب</w:t>
      </w:r>
      <w:r w:rsidR="000A7E4A">
        <w:rPr>
          <w:rFonts w:hint="cs"/>
          <w:rtl/>
        </w:rPr>
        <w:t>ا پیامبران، صدیقان و شهیدان است</w:t>
      </w:r>
      <w:r w:rsidR="000A7E4A">
        <w:rPr>
          <w:rFonts w:cs="Traditional Arabic" w:hint="cs"/>
          <w:rtl/>
        </w:rPr>
        <w:t>»</w:t>
      </w:r>
      <w:r w:rsidR="00AE2BE0" w:rsidRPr="008644F9">
        <w:rPr>
          <w:rStyle w:val="FootnoteReference"/>
          <w:rFonts w:cs="B Lotus"/>
          <w:rtl/>
        </w:rPr>
        <w:footnoteReference w:id="46"/>
      </w:r>
      <w:r w:rsidR="000A7E4A">
        <w:rPr>
          <w:rFonts w:hint="cs"/>
          <w:rtl/>
        </w:rPr>
        <w:t>.</w:t>
      </w:r>
    </w:p>
    <w:p w:rsidR="00323C64" w:rsidRDefault="00323C64" w:rsidP="00E87F2E">
      <w:pPr>
        <w:pStyle w:val="a3"/>
        <w:rPr>
          <w:rtl/>
        </w:rPr>
      </w:pPr>
      <w:r>
        <w:rPr>
          <w:rFonts w:hint="cs"/>
          <w:rtl/>
        </w:rPr>
        <w:t>در</w:t>
      </w:r>
      <w:r w:rsidR="00290144">
        <w:rPr>
          <w:rFonts w:hint="cs"/>
          <w:rtl/>
        </w:rPr>
        <w:t xml:space="preserve"> سایۀ </w:t>
      </w:r>
      <w:r>
        <w:rPr>
          <w:rFonts w:hint="cs"/>
          <w:rtl/>
        </w:rPr>
        <w:t>این تعالیم برای فرد مسلمان شایسته نیست و از او انتظار نمی‌رود که</w:t>
      </w:r>
      <w:r w:rsidR="00290144">
        <w:rPr>
          <w:rFonts w:hint="cs"/>
          <w:rtl/>
        </w:rPr>
        <w:t xml:space="preserve"> وابستۀ </w:t>
      </w:r>
      <w:r>
        <w:rPr>
          <w:rFonts w:hint="cs"/>
          <w:rtl/>
        </w:rPr>
        <w:t xml:space="preserve">دیگری یا سربار جامعه باشد: از محیط و جامعه بگیرد ولی به آن چیزی ندهد و به عنوان فراغت </w:t>
      </w:r>
      <w:r w:rsidR="00577273">
        <w:rPr>
          <w:rFonts w:hint="cs"/>
          <w:rtl/>
        </w:rPr>
        <w:t>برای عبادت یا اعتکاف از مردم و از زندگی کناره بگیرد بلکه می‌باید بدون</w:t>
      </w:r>
      <w:r w:rsidR="00E61F7C">
        <w:rPr>
          <w:rFonts w:hint="cs"/>
          <w:rtl/>
        </w:rPr>
        <w:t xml:space="preserve"> انگیزۀ </w:t>
      </w:r>
      <w:r w:rsidR="00577273">
        <w:rPr>
          <w:rFonts w:hint="cs"/>
          <w:rtl/>
        </w:rPr>
        <w:t>خارجی در تمام عرصه‌های زندگی به صورت تولیدکننده‌ای محکم کار و رشد یابنده وارد گردیده و خویشتن را در حال نماز</w:t>
      </w:r>
      <w:r w:rsidR="000A7E4A">
        <w:rPr>
          <w:rFonts w:hint="cs"/>
          <w:rtl/>
        </w:rPr>
        <w:t xml:space="preserve"> </w:t>
      </w:r>
      <w:r w:rsidR="00577273">
        <w:rPr>
          <w:rFonts w:hint="cs"/>
          <w:rtl/>
        </w:rPr>
        <w:t>و جهاد تصورکند.</w:t>
      </w:r>
    </w:p>
    <w:p w:rsidR="00577273" w:rsidRDefault="00577273" w:rsidP="00E87F2E">
      <w:pPr>
        <w:pStyle w:val="a"/>
        <w:rPr>
          <w:rtl/>
          <w:lang w:bidi="fa-IR"/>
        </w:rPr>
      </w:pPr>
      <w:bookmarkStart w:id="156" w:name="_Toc254998658"/>
      <w:bookmarkStart w:id="157" w:name="_Toc254999514"/>
      <w:bookmarkStart w:id="158" w:name="_Toc254999976"/>
      <w:bookmarkStart w:id="159" w:name="_Toc255000574"/>
      <w:bookmarkStart w:id="160" w:name="_Toc270281632"/>
      <w:bookmarkStart w:id="161" w:name="_Toc270426083"/>
      <w:bookmarkStart w:id="162" w:name="_Toc440206798"/>
      <w:r>
        <w:rPr>
          <w:rFonts w:hint="cs"/>
          <w:rtl/>
          <w:lang w:bidi="fa-IR"/>
        </w:rPr>
        <w:t>حتی کارهای غریزی و</w:t>
      </w:r>
      <w:r w:rsidR="000A7E4A">
        <w:rPr>
          <w:rFonts w:hint="cs"/>
          <w:rtl/>
          <w:lang w:bidi="fa-IR"/>
        </w:rPr>
        <w:t xml:space="preserve"> </w:t>
      </w:r>
      <w:r>
        <w:rPr>
          <w:rFonts w:hint="cs"/>
          <w:rtl/>
          <w:lang w:bidi="fa-IR"/>
        </w:rPr>
        <w:t>تأمین شهوت</w:t>
      </w:r>
      <w:bookmarkEnd w:id="156"/>
      <w:bookmarkEnd w:id="157"/>
      <w:bookmarkEnd w:id="158"/>
      <w:bookmarkEnd w:id="159"/>
      <w:bookmarkEnd w:id="160"/>
      <w:bookmarkEnd w:id="161"/>
      <w:bookmarkEnd w:id="162"/>
    </w:p>
    <w:p w:rsidR="00577273" w:rsidRDefault="00577273" w:rsidP="00E87F2E">
      <w:pPr>
        <w:pStyle w:val="a3"/>
        <w:rPr>
          <w:rtl/>
        </w:rPr>
      </w:pPr>
      <w:r>
        <w:rPr>
          <w:rFonts w:hint="cs"/>
          <w:rtl/>
        </w:rPr>
        <w:t>اسلام، براساس</w:t>
      </w:r>
      <w:r w:rsidR="00067F30">
        <w:rPr>
          <w:rFonts w:hint="cs"/>
          <w:rtl/>
        </w:rPr>
        <w:t xml:space="preserve"> نتیجۀ </w:t>
      </w:r>
      <w:r>
        <w:rPr>
          <w:rFonts w:hint="cs"/>
          <w:rtl/>
        </w:rPr>
        <w:t>گفتار پیشین مبنی بر این که عبادت، تأمین نیازهای ضروری فرد مسلمان در پاسخ به محرکهای</w:t>
      </w:r>
      <w:r w:rsidR="00290144">
        <w:rPr>
          <w:rFonts w:hint="cs"/>
          <w:rtl/>
        </w:rPr>
        <w:t xml:space="preserve"> غریزۀ </w:t>
      </w:r>
      <w:r w:rsidR="0099346C">
        <w:rPr>
          <w:rFonts w:hint="cs"/>
          <w:rtl/>
        </w:rPr>
        <w:t>بشری را هم شامل می‌گردد؛ خوردن، آشامیدن و عمل زناشویی و این قب</w:t>
      </w:r>
      <w:r w:rsidR="000A7E4A">
        <w:rPr>
          <w:rFonts w:hint="cs"/>
          <w:rtl/>
        </w:rPr>
        <w:t xml:space="preserve">یل موارد را به شرط صحت و درستی </w:t>
      </w:r>
      <w:r w:rsidR="000A7E4A">
        <w:rPr>
          <w:rFonts w:cs="Traditional Arabic" w:hint="cs"/>
          <w:rtl/>
        </w:rPr>
        <w:t>«</w:t>
      </w:r>
      <w:r w:rsidR="000A7E4A">
        <w:rPr>
          <w:rFonts w:hint="cs"/>
          <w:rtl/>
        </w:rPr>
        <w:t>نیت</w:t>
      </w:r>
      <w:r w:rsidR="000A7E4A">
        <w:rPr>
          <w:rFonts w:cs="Traditional Arabic" w:hint="cs"/>
          <w:rtl/>
        </w:rPr>
        <w:t>»</w:t>
      </w:r>
      <w:r w:rsidR="0099346C">
        <w:rPr>
          <w:rFonts w:hint="cs"/>
          <w:rtl/>
        </w:rPr>
        <w:t xml:space="preserve"> در چارچوب</w:t>
      </w:r>
      <w:r w:rsidR="00067F30">
        <w:rPr>
          <w:rFonts w:hint="cs"/>
          <w:rtl/>
        </w:rPr>
        <w:t xml:space="preserve"> گستردۀ </w:t>
      </w:r>
      <w:r w:rsidR="0099346C">
        <w:rPr>
          <w:rFonts w:hint="cs"/>
          <w:rtl/>
        </w:rPr>
        <w:t>عبادت قرار می‌دهد. بنابراین نیت، عنصر سحرآمیز و شگفت‌انگیزی است که با اضافه شدن به مباحات و رفتارهای عادی از آنها عبادت و تقرب می‌آفریند. روشنترین گواه بر این مطلب سخنی است که پیامبر</w:t>
      </w:r>
      <w:r w:rsidR="0099346C">
        <w:rPr>
          <w:rFonts w:cs="CTraditional Arabic" w:hint="cs"/>
          <w:rtl/>
        </w:rPr>
        <w:t>ص</w:t>
      </w:r>
      <w:r w:rsidR="00F57E2C">
        <w:rPr>
          <w:rFonts w:hint="cs"/>
          <w:rtl/>
        </w:rPr>
        <w:t xml:space="preserve"> به اصحاب خویش گفته است:</w:t>
      </w:r>
    </w:p>
    <w:p w:rsidR="00AE2BE0" w:rsidRDefault="000A7E4A" w:rsidP="00E87F2E">
      <w:pPr>
        <w:pStyle w:val="a3"/>
        <w:rPr>
          <w:rtl/>
        </w:rPr>
      </w:pPr>
      <w:r>
        <w:rPr>
          <w:rFonts w:cs="Traditional Arabic" w:hint="cs"/>
          <w:rtl/>
        </w:rPr>
        <w:t>«</w:t>
      </w:r>
      <w:r w:rsidR="00F57E2C">
        <w:rPr>
          <w:rFonts w:hint="cs"/>
          <w:rtl/>
        </w:rPr>
        <w:t xml:space="preserve">در زناشویی هر یک از شما هم صدقه‌ای است. گفتند: آیا ما شهوت خویش را ارضاء می‌کنیم و آنگاه پاداش هم دریافت می‌کنیم؟ گفت: آیا اگر کسی آن را در حرام قرار دهد جرمی دارد؟ گفتند: بلی. گفت: به همین ترتیب اگر در زمینه حلال انجامش دهد، </w:t>
      </w:r>
      <w:r>
        <w:rPr>
          <w:rFonts w:hint="cs"/>
          <w:rtl/>
        </w:rPr>
        <w:t>پاداش خواهد داشت</w:t>
      </w:r>
      <w:r>
        <w:rPr>
          <w:rFonts w:cs="Traditional Arabic" w:hint="cs"/>
          <w:rtl/>
        </w:rPr>
        <w:t>»</w:t>
      </w:r>
      <w:r w:rsidR="00AE2BE0" w:rsidRPr="008644F9">
        <w:rPr>
          <w:rStyle w:val="FootnoteReference"/>
          <w:rFonts w:cs="B Lotus"/>
          <w:rtl/>
        </w:rPr>
        <w:footnoteReference w:id="47"/>
      </w:r>
      <w:r>
        <w:rPr>
          <w:rFonts w:hint="cs"/>
          <w:rtl/>
        </w:rPr>
        <w:t>.</w:t>
      </w:r>
    </w:p>
    <w:p w:rsidR="0064701F" w:rsidRDefault="000A7E4A" w:rsidP="00E87F2E">
      <w:pPr>
        <w:pStyle w:val="a3"/>
        <w:rPr>
          <w:rtl/>
        </w:rPr>
      </w:pPr>
      <w:r>
        <w:rPr>
          <w:rFonts w:hint="cs"/>
          <w:rtl/>
        </w:rPr>
        <w:t xml:space="preserve">علما گفته‌اند: </w:t>
      </w:r>
      <w:r>
        <w:rPr>
          <w:rFonts w:cs="Traditional Arabic" w:hint="cs"/>
          <w:rtl/>
        </w:rPr>
        <w:t>«</w:t>
      </w:r>
      <w:r w:rsidR="0064701F">
        <w:rPr>
          <w:rFonts w:hint="cs"/>
          <w:rtl/>
        </w:rPr>
        <w:t xml:space="preserve">این کمال رحمت خدا بر بندگانش می‌باشد. خدا را سپاس که برای قضاء شهوات آنها نیز در صورتی که قصد ادای حق همسر و حفظ عفت جنسی </w:t>
      </w:r>
      <w:r w:rsidR="00DE69CC">
        <w:rPr>
          <w:rFonts w:hint="cs"/>
          <w:rtl/>
        </w:rPr>
        <w:t>خود را داشته باشند ثوابی می‌دهد</w:t>
      </w:r>
      <w:r w:rsidR="00DE69CC">
        <w:rPr>
          <w:rFonts w:cs="Traditional Arabic" w:hint="cs"/>
          <w:rtl/>
        </w:rPr>
        <w:t>»</w:t>
      </w:r>
      <w:r w:rsidR="0064701F">
        <w:rPr>
          <w:rFonts w:hint="cs"/>
          <w:rtl/>
        </w:rPr>
        <w:t>.</w:t>
      </w:r>
    </w:p>
    <w:p w:rsidR="00E578B1" w:rsidRDefault="00E578B1" w:rsidP="00E87F2E">
      <w:pPr>
        <w:pStyle w:val="a"/>
        <w:rPr>
          <w:rtl/>
          <w:lang w:bidi="fa-IR"/>
        </w:rPr>
      </w:pPr>
      <w:bookmarkStart w:id="163" w:name="_Toc254998659"/>
      <w:bookmarkStart w:id="164" w:name="_Toc254999515"/>
      <w:bookmarkStart w:id="165" w:name="_Toc254999977"/>
      <w:bookmarkStart w:id="166" w:name="_Toc255000575"/>
      <w:bookmarkStart w:id="167" w:name="_Toc270281633"/>
      <w:bookmarkStart w:id="168" w:name="_Toc270426084"/>
      <w:bookmarkStart w:id="169" w:name="_Toc440206799"/>
      <w:r>
        <w:rPr>
          <w:rFonts w:hint="cs"/>
          <w:rtl/>
          <w:lang w:bidi="fa-IR"/>
        </w:rPr>
        <w:t>جهت خود را تصحیح کن تا</w:t>
      </w:r>
      <w:r w:rsidR="00067F30">
        <w:rPr>
          <w:rFonts w:hint="cs"/>
          <w:rtl/>
          <w:lang w:bidi="fa-IR"/>
        </w:rPr>
        <w:t xml:space="preserve"> همۀ </w:t>
      </w:r>
      <w:r>
        <w:rPr>
          <w:rFonts w:hint="cs"/>
          <w:rtl/>
          <w:lang w:bidi="fa-IR"/>
        </w:rPr>
        <w:t>زندگیت عبادت باشد</w:t>
      </w:r>
      <w:bookmarkEnd w:id="163"/>
      <w:bookmarkEnd w:id="164"/>
      <w:bookmarkEnd w:id="165"/>
      <w:bookmarkEnd w:id="166"/>
      <w:bookmarkEnd w:id="167"/>
      <w:bookmarkEnd w:id="168"/>
      <w:bookmarkEnd w:id="169"/>
    </w:p>
    <w:p w:rsidR="00FC0496" w:rsidRDefault="00E578B1" w:rsidP="00FC0496">
      <w:pPr>
        <w:pStyle w:val="a3"/>
        <w:rPr>
          <w:rtl/>
        </w:rPr>
      </w:pPr>
      <w:r>
        <w:rPr>
          <w:rFonts w:hint="cs"/>
          <w:rtl/>
        </w:rPr>
        <w:t>همین که مسلمان خود را در موضع جانشین خدا در زمین ببیند و ملاحظه کند که رسالت او اجرای فرمان خدا و برپاداشتن قوانین و</w:t>
      </w:r>
      <w:r w:rsidR="00DE69CC">
        <w:rPr>
          <w:rFonts w:hint="cs"/>
          <w:rtl/>
        </w:rPr>
        <w:t xml:space="preserve"> </w:t>
      </w:r>
      <w:r>
        <w:rPr>
          <w:rFonts w:hint="cs"/>
          <w:rtl/>
        </w:rPr>
        <w:t>بلند گردانیدن کلم</w:t>
      </w:r>
      <w:r w:rsidR="00A07D7B">
        <w:rPr>
          <w:rFonts w:hint="cs"/>
          <w:rtl/>
        </w:rPr>
        <w:t>ۀ</w:t>
      </w:r>
      <w:r>
        <w:rPr>
          <w:rFonts w:hint="cs"/>
          <w:rtl/>
        </w:rPr>
        <w:t xml:space="preserve"> او و انجام</w:t>
      </w:r>
      <w:r w:rsidR="00E61F7C">
        <w:rPr>
          <w:rFonts w:hint="cs"/>
          <w:rtl/>
        </w:rPr>
        <w:t xml:space="preserve"> وظیفۀ </w:t>
      </w:r>
      <w:r>
        <w:rPr>
          <w:rFonts w:hint="cs"/>
          <w:rtl/>
        </w:rPr>
        <w:t>بندگی در</w:t>
      </w:r>
      <w:r w:rsidR="005065B8">
        <w:rPr>
          <w:rFonts w:hint="cs"/>
          <w:rtl/>
        </w:rPr>
        <w:t xml:space="preserve"> </w:t>
      </w:r>
      <w:r>
        <w:rPr>
          <w:rFonts w:hint="cs"/>
          <w:rtl/>
        </w:rPr>
        <w:t>برابر خدا می‌باشد</w:t>
      </w:r>
      <w:r w:rsidR="008B3B04">
        <w:rPr>
          <w:rFonts w:hint="cs"/>
          <w:rtl/>
        </w:rPr>
        <w:t xml:space="preserve"> کافی است که تمامی کارهایش رنگ الهی بگیرند و هر گفتار و کردار و حرکت و</w:t>
      </w:r>
      <w:r w:rsidR="00DE69CC">
        <w:rPr>
          <w:rFonts w:hint="cs"/>
          <w:rtl/>
        </w:rPr>
        <w:t xml:space="preserve"> </w:t>
      </w:r>
      <w:r w:rsidR="008B3B04">
        <w:rPr>
          <w:rFonts w:hint="cs"/>
          <w:rtl/>
        </w:rPr>
        <w:t>سکونی که از او صادر می‌شود عبادتی برای خداوند جهانیان باشد. و این موافق مفهوم بزرگی است که</w:t>
      </w:r>
      <w:r w:rsidR="00E61F7C">
        <w:rPr>
          <w:rFonts w:hint="cs"/>
          <w:rtl/>
        </w:rPr>
        <w:t xml:space="preserve"> آیۀ </w:t>
      </w:r>
      <w:r w:rsidR="008B3B04">
        <w:rPr>
          <w:rFonts w:hint="cs"/>
          <w:rtl/>
        </w:rPr>
        <w:t>کریم</w:t>
      </w:r>
      <w:r w:rsidR="005D3A81">
        <w:rPr>
          <w:rFonts w:hint="cs"/>
          <w:rtl/>
        </w:rPr>
        <w:t>ۀ</w:t>
      </w:r>
      <w:r w:rsidR="008B3B04">
        <w:rPr>
          <w:rFonts w:hint="cs"/>
          <w:rtl/>
        </w:rPr>
        <w:t xml:space="preserve"> زیر به دست می‌دهد:</w:t>
      </w:r>
    </w:p>
    <w:p w:rsidR="005065B8" w:rsidRDefault="00AC7A16" w:rsidP="00FC0496">
      <w:pPr>
        <w:pStyle w:val="a3"/>
        <w:rPr>
          <w:rFonts w:cs="B Lotus"/>
          <w:rtl/>
        </w:rPr>
      </w:pPr>
      <w:r w:rsidRPr="00D06357">
        <w:rPr>
          <w:rFonts w:ascii="Traditional Arabic" w:hAnsi="Traditional Arabic" w:cs="Traditional Arabic"/>
          <w:color w:val="000000"/>
          <w:rtl/>
        </w:rPr>
        <w:t>﴿</w:t>
      </w:r>
      <w:r w:rsidR="001D60FB" w:rsidRPr="005D3A81">
        <w:rPr>
          <w:rStyle w:val="Char7"/>
          <w:rFonts w:hint="eastAsia"/>
          <w:rtl/>
        </w:rPr>
        <w:t>وَمَا</w:t>
      </w:r>
      <w:r w:rsidR="001D60FB" w:rsidRPr="005D3A81">
        <w:rPr>
          <w:rStyle w:val="Char7"/>
          <w:rtl/>
        </w:rPr>
        <w:t xml:space="preserve"> خَلَقۡتُ </w:t>
      </w:r>
      <w:r w:rsidR="001D60FB" w:rsidRPr="005D3A81">
        <w:rPr>
          <w:rStyle w:val="Char7"/>
          <w:rFonts w:hint="cs"/>
          <w:rtl/>
        </w:rPr>
        <w:t>ٱ</w:t>
      </w:r>
      <w:r w:rsidR="001D60FB" w:rsidRPr="005D3A81">
        <w:rPr>
          <w:rStyle w:val="Char7"/>
          <w:rFonts w:hint="eastAsia"/>
          <w:rtl/>
        </w:rPr>
        <w:t>لۡجِنَّ</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لۡإِنسَ</w:t>
      </w:r>
      <w:r w:rsidR="001D60FB" w:rsidRPr="005D3A81">
        <w:rPr>
          <w:rStyle w:val="Char7"/>
          <w:rtl/>
        </w:rPr>
        <w:t xml:space="preserve"> إِلَّا لِيَعۡبُدُونِ ٥٦</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الذاریات: 56</w:t>
      </w:r>
      <w:r w:rsidRPr="00D06357">
        <w:rPr>
          <w:rStyle w:val="Char2"/>
          <w:rFonts w:hint="cs"/>
          <w:rtl/>
        </w:rPr>
        <w:t>]</w:t>
      </w:r>
      <w:r>
        <w:rPr>
          <w:rStyle w:val="Char2"/>
          <w:rFonts w:hint="cs"/>
          <w:rtl/>
        </w:rPr>
        <w:t>.</w:t>
      </w:r>
    </w:p>
    <w:p w:rsidR="005065B8" w:rsidRDefault="00DE69CC" w:rsidP="00E87F2E">
      <w:pPr>
        <w:pStyle w:val="a3"/>
        <w:rPr>
          <w:rtl/>
        </w:rPr>
      </w:pPr>
      <w:r>
        <w:rPr>
          <w:rFonts w:cs="Traditional Arabic" w:hint="cs"/>
          <w:rtl/>
        </w:rPr>
        <w:t>«</w:t>
      </w:r>
      <w:r w:rsidR="00F84CF9">
        <w:rPr>
          <w:rFonts w:hint="cs"/>
          <w:rtl/>
        </w:rPr>
        <w:t>جن و انسان را جز برای عبادت نیافریدیم</w:t>
      </w:r>
      <w:r>
        <w:rPr>
          <w:rFonts w:cs="Traditional Arabic" w:hint="cs"/>
          <w:rtl/>
        </w:rPr>
        <w:t>»</w:t>
      </w:r>
      <w:r w:rsidR="005065B8">
        <w:rPr>
          <w:rFonts w:hint="cs"/>
          <w:rtl/>
        </w:rPr>
        <w:t>.</w:t>
      </w:r>
    </w:p>
    <w:p w:rsidR="00F84CF9" w:rsidRDefault="00F84CF9" w:rsidP="00E87F2E">
      <w:pPr>
        <w:pStyle w:val="a3"/>
        <w:rPr>
          <w:rtl/>
        </w:rPr>
      </w:pPr>
      <w:r w:rsidRPr="00F84CF9">
        <w:rPr>
          <w:rFonts w:hint="cs"/>
          <w:rtl/>
        </w:rPr>
        <w:t>پس کجاست</w:t>
      </w:r>
      <w:r>
        <w:rPr>
          <w:rFonts w:hint="cs"/>
          <w:rtl/>
        </w:rPr>
        <w:t xml:space="preserve"> آن عبادتی که خداوند مقصود آفریدن انسانها قرارش داده است، در</w:t>
      </w:r>
      <w:r w:rsidR="00DE69CC">
        <w:rPr>
          <w:rFonts w:hint="cs"/>
          <w:rtl/>
        </w:rPr>
        <w:t xml:space="preserve"> </w:t>
      </w:r>
      <w:r>
        <w:rPr>
          <w:rFonts w:hint="cs"/>
          <w:rtl/>
        </w:rPr>
        <w:t>صورتی که معنی عبادت را محدود به آداب و رسومی سازیم که جز چند دقیقه از شبانه‌روز انسان را در برنمی‌گیرند و بخش عمد</w:t>
      </w:r>
      <w:r w:rsidR="00A07D7B">
        <w:rPr>
          <w:rFonts w:hint="cs"/>
          <w:rtl/>
        </w:rPr>
        <w:t>ۀ</w:t>
      </w:r>
      <w:r>
        <w:rPr>
          <w:rFonts w:hint="cs"/>
          <w:rtl/>
        </w:rPr>
        <w:t xml:space="preserve"> وقت او را در گرما گرم زندگی می‌گذراند. سخن استاد محمد غزالی در این جا برای من تحسین‌انگیز است:</w:t>
      </w:r>
    </w:p>
    <w:p w:rsidR="00F84CF9" w:rsidRDefault="00DE69CC" w:rsidP="00E87F2E">
      <w:pPr>
        <w:pStyle w:val="a3"/>
        <w:rPr>
          <w:rtl/>
        </w:rPr>
      </w:pPr>
      <w:r>
        <w:rPr>
          <w:rFonts w:cs="Traditional Arabic" w:hint="cs"/>
          <w:rtl/>
        </w:rPr>
        <w:t>«</w:t>
      </w:r>
      <w:r w:rsidR="005615F5">
        <w:rPr>
          <w:rFonts w:hint="cs"/>
          <w:rtl/>
        </w:rPr>
        <w:t>اسلام مجموعه کارهای انگشت‌ش</w:t>
      </w:r>
      <w:r>
        <w:rPr>
          <w:rFonts w:hint="cs"/>
          <w:rtl/>
        </w:rPr>
        <w:t>ماری بدون کم و زیاد نیست</w:t>
      </w:r>
      <w:r>
        <w:rPr>
          <w:rFonts w:cs="Traditional Arabic" w:hint="cs"/>
          <w:rtl/>
        </w:rPr>
        <w:t>»</w:t>
      </w:r>
      <w:r w:rsidR="005615F5">
        <w:rPr>
          <w:rFonts w:hint="cs"/>
          <w:rtl/>
        </w:rPr>
        <w:t xml:space="preserve"> منظور از آن کسب شایستگی انسان برای انجام رسالتی معین در مسیر زندگی خود می‌باشد.</w:t>
      </w:r>
    </w:p>
    <w:p w:rsidR="005615F5" w:rsidRDefault="005615F5" w:rsidP="00E87F2E">
      <w:pPr>
        <w:pStyle w:val="a3"/>
        <w:rPr>
          <w:rtl/>
        </w:rPr>
      </w:pPr>
      <w:r>
        <w:rPr>
          <w:rFonts w:hint="cs"/>
          <w:rtl/>
        </w:rPr>
        <w:t>مهندسی که ابزاری می‌سازد برای او مهم نیست که چقدر وسایل و اثاثیه در آن به کار می‌برد</w:t>
      </w:r>
      <w:r w:rsidR="005B7A0F">
        <w:rPr>
          <w:rFonts w:hint="cs"/>
          <w:rtl/>
        </w:rPr>
        <w:t>، فقط به این توجه دارد که دستگاههای آن آماد</w:t>
      </w:r>
      <w:r w:rsidR="00A07D7B">
        <w:rPr>
          <w:rFonts w:hint="cs"/>
          <w:rtl/>
        </w:rPr>
        <w:t>ۀ</w:t>
      </w:r>
      <w:r w:rsidR="005B7A0F">
        <w:rPr>
          <w:rFonts w:hint="cs"/>
          <w:rtl/>
        </w:rPr>
        <w:t xml:space="preserve"> انجام وظیفه محول</w:t>
      </w:r>
      <w:r w:rsidR="00A07D7B">
        <w:rPr>
          <w:rFonts w:hint="cs"/>
          <w:rtl/>
        </w:rPr>
        <w:t>ۀ</w:t>
      </w:r>
      <w:r w:rsidR="005B7A0F">
        <w:rPr>
          <w:rFonts w:hint="cs"/>
          <w:rtl/>
        </w:rPr>
        <w:t xml:space="preserve"> خود باشند.</w:t>
      </w:r>
    </w:p>
    <w:p w:rsidR="005B7A0F" w:rsidRDefault="00A022C1" w:rsidP="00E87F2E">
      <w:pPr>
        <w:pStyle w:val="a3"/>
        <w:rPr>
          <w:rtl/>
        </w:rPr>
      </w:pPr>
      <w:r>
        <w:rPr>
          <w:rFonts w:hint="cs"/>
          <w:rtl/>
        </w:rPr>
        <w:t>شایستگی هواپیما برای پرواز، شایستگی توپ برای شلیک و شایستگی قلم برای نگارش این شایستگی‌ها ملاک قضاوت</w:t>
      </w:r>
      <w:r w:rsidR="00A07D7B">
        <w:rPr>
          <w:rFonts w:hint="cs"/>
          <w:rtl/>
        </w:rPr>
        <w:t xml:space="preserve"> دربارۀ </w:t>
      </w:r>
      <w:r>
        <w:rPr>
          <w:rFonts w:hint="cs"/>
          <w:rtl/>
        </w:rPr>
        <w:t>ارزش یک چیز هستند، وقتی که از وجود آنها مطمئن گشتیم می‌پذیریم و به نتیجه‌اش امیدوار می‌شویم.</w:t>
      </w:r>
    </w:p>
    <w:p w:rsidR="00A022C1" w:rsidRDefault="004414B3" w:rsidP="00E87F2E">
      <w:pPr>
        <w:pStyle w:val="a3"/>
        <w:rPr>
          <w:rtl/>
        </w:rPr>
      </w:pPr>
      <w:r>
        <w:rPr>
          <w:rFonts w:hint="cs"/>
          <w:rtl/>
        </w:rPr>
        <w:t xml:space="preserve">انسان نیز این چنین است. اسلام می‌خواهد نخست دستگاه‌های نفسانی او را کامل و آماده کند. موقعی که با یقین راستین و جهت‌گیری سالم، آمادگی و شایستگی موردنظر را پیدا کرد هر کاری در زندگی برایش پیش بیاید خودبخود مبدل به اطاعت خدا می‌گردد. همانطور که </w:t>
      </w:r>
      <w:r w:rsidR="00DB5407">
        <w:rPr>
          <w:rFonts w:hint="cs"/>
          <w:rtl/>
        </w:rPr>
        <w:t>ابزار ضرب سکه مواد کانی خام را به نقدین</w:t>
      </w:r>
      <w:r w:rsidR="00A07D7B">
        <w:rPr>
          <w:rFonts w:hint="cs"/>
          <w:rtl/>
        </w:rPr>
        <w:t>ۀ</w:t>
      </w:r>
      <w:r w:rsidR="00DB5407">
        <w:rPr>
          <w:rFonts w:hint="cs"/>
          <w:rtl/>
        </w:rPr>
        <w:t xml:space="preserve"> مالی گرانبهایی تبدیل می‌کند و رنگها و آثار و علائم مخصوص آن مواد را به صورت چیز دیگری در</w:t>
      </w:r>
      <w:r w:rsidR="00DE69CC">
        <w:rPr>
          <w:rFonts w:hint="cs"/>
          <w:rtl/>
        </w:rPr>
        <w:t xml:space="preserve"> </w:t>
      </w:r>
      <w:r w:rsidR="00DB5407">
        <w:rPr>
          <w:rFonts w:hint="cs"/>
          <w:rtl/>
        </w:rPr>
        <w:t>می‌آورند.</w:t>
      </w:r>
    </w:p>
    <w:p w:rsidR="00DB5407" w:rsidRDefault="00DB5407" w:rsidP="00E87F2E">
      <w:pPr>
        <w:pStyle w:val="a3"/>
        <w:rPr>
          <w:rtl/>
        </w:rPr>
      </w:pPr>
      <w:r>
        <w:rPr>
          <w:rFonts w:hint="cs"/>
          <w:rtl/>
        </w:rPr>
        <w:t>مسلمان در تدبیر امور دنیا این چنین عمل می‌کند که از سرشت ایمان و فروغ اهداف خود پرتوی بر کارهای خود می‌افکند که آنها را به عبادتی ارزشمند تبدیل می‌کند. با تکیه بر این صلاحیت نفسانی است که خداوند مدعیان پرغرور را از خود می‌راند:</w:t>
      </w:r>
    </w:p>
    <w:p w:rsidR="00842009"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Fonts w:hint="eastAsia"/>
          <w:rtl/>
        </w:rPr>
        <w:t>وَقَالُواْ</w:t>
      </w:r>
      <w:r w:rsidR="001D60FB" w:rsidRPr="005D3A81">
        <w:rPr>
          <w:rStyle w:val="Char7"/>
          <w:rtl/>
        </w:rPr>
        <w:t xml:space="preserve"> لَن يَدۡخُلَ </w:t>
      </w:r>
      <w:r w:rsidR="001D60FB" w:rsidRPr="005D3A81">
        <w:rPr>
          <w:rStyle w:val="Char7"/>
          <w:rFonts w:hint="cs"/>
          <w:rtl/>
        </w:rPr>
        <w:t>ٱ</w:t>
      </w:r>
      <w:r w:rsidR="001D60FB" w:rsidRPr="005D3A81">
        <w:rPr>
          <w:rStyle w:val="Char7"/>
          <w:rFonts w:hint="eastAsia"/>
          <w:rtl/>
        </w:rPr>
        <w:t>لۡجَنَّةَ</w:t>
      </w:r>
      <w:r w:rsidR="001D60FB" w:rsidRPr="005D3A81">
        <w:rPr>
          <w:rStyle w:val="Char7"/>
          <w:rtl/>
        </w:rPr>
        <w:t xml:space="preserve"> إِلَّا مَن كَانَ هُودًا أَوۡ نَصَٰرَىٰۗ تِلۡكَ أَمَانِيُّهُمۡۗ قُلۡ هَاتُواْ بُرۡهَٰنَكُمۡ إِن كُنتُمۡ صَٰدِقِينَ ١١١ </w:t>
      </w:r>
      <w:r w:rsidR="001D60FB" w:rsidRPr="005D3A81">
        <w:rPr>
          <w:rStyle w:val="Char7"/>
          <w:rFonts w:hint="eastAsia"/>
          <w:rtl/>
        </w:rPr>
        <w:t>بَلَىٰۚ</w:t>
      </w:r>
      <w:r w:rsidR="001D60FB" w:rsidRPr="005D3A81">
        <w:rPr>
          <w:rStyle w:val="Char7"/>
          <w:rtl/>
        </w:rPr>
        <w:t xml:space="preserve"> مَنۡ أَسۡلَمَ وَجۡهَهُ</w:t>
      </w:r>
      <w:r w:rsidR="001D60FB" w:rsidRPr="005D3A81">
        <w:rPr>
          <w:rStyle w:val="Char7"/>
          <w:rFonts w:hint="cs"/>
          <w:rtl/>
        </w:rPr>
        <w:t>ۥ</w:t>
      </w:r>
      <w:r w:rsidR="001D60FB" w:rsidRPr="005D3A81">
        <w:rPr>
          <w:rStyle w:val="Char7"/>
          <w:rtl/>
        </w:rPr>
        <w:t xml:space="preserve"> لِلَّهِ وَهُوَ مُحۡسِنٞ فَلَهُ</w:t>
      </w:r>
      <w:r w:rsidR="001D60FB" w:rsidRPr="005D3A81">
        <w:rPr>
          <w:rStyle w:val="Char7"/>
          <w:rFonts w:hint="cs"/>
          <w:rtl/>
        </w:rPr>
        <w:t>ۥٓ</w:t>
      </w:r>
      <w:r w:rsidR="001D60FB" w:rsidRPr="005D3A81">
        <w:rPr>
          <w:rStyle w:val="Char7"/>
          <w:rtl/>
        </w:rPr>
        <w:t xml:space="preserve"> أَجۡرُهُ</w:t>
      </w:r>
      <w:r w:rsidR="001D60FB" w:rsidRPr="005D3A81">
        <w:rPr>
          <w:rStyle w:val="Char7"/>
          <w:rFonts w:hint="cs"/>
          <w:rtl/>
        </w:rPr>
        <w:t>ۥ</w:t>
      </w:r>
      <w:r w:rsidR="001D60FB" w:rsidRPr="005D3A81">
        <w:rPr>
          <w:rStyle w:val="Char7"/>
          <w:rtl/>
        </w:rPr>
        <w:t xml:space="preserve"> عِندَ رَبِّهِ</w:t>
      </w:r>
      <w:r w:rsidR="001D60FB" w:rsidRPr="005D3A81">
        <w:rPr>
          <w:rStyle w:val="Char7"/>
          <w:rFonts w:hint="cs"/>
          <w:rtl/>
        </w:rPr>
        <w:t>ۦ</w:t>
      </w:r>
      <w:r w:rsidR="001D60FB" w:rsidRPr="005D3A81">
        <w:rPr>
          <w:rStyle w:val="Char7"/>
          <w:rtl/>
        </w:rPr>
        <w:t xml:space="preserve"> وَلَا خَوۡفٌ عَلَيۡهِمۡ وَلَا هُمۡ يَحۡزَنُونَ ١١٢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111- 112</w:t>
      </w:r>
      <w:r w:rsidRPr="00D06357">
        <w:rPr>
          <w:rStyle w:val="Char2"/>
          <w:rFonts w:hint="cs"/>
          <w:rtl/>
        </w:rPr>
        <w:t>]</w:t>
      </w:r>
      <w:r>
        <w:rPr>
          <w:rStyle w:val="Char2"/>
          <w:rFonts w:hint="cs"/>
          <w:rtl/>
        </w:rPr>
        <w:t>.</w:t>
      </w:r>
    </w:p>
    <w:p w:rsidR="00842009" w:rsidRDefault="00DE69CC" w:rsidP="00E87F2E">
      <w:pPr>
        <w:pStyle w:val="a3"/>
        <w:rPr>
          <w:rtl/>
        </w:rPr>
      </w:pPr>
      <w:r>
        <w:rPr>
          <w:rFonts w:cs="Traditional Arabic" w:hint="cs"/>
          <w:rtl/>
        </w:rPr>
        <w:t>«</w:t>
      </w:r>
      <w:r w:rsidR="00415EE1">
        <w:rPr>
          <w:rFonts w:hint="cs"/>
          <w:rtl/>
        </w:rPr>
        <w:t>و گفتند</w:t>
      </w:r>
      <w:r>
        <w:rPr>
          <w:rFonts w:hint="cs"/>
          <w:rtl/>
        </w:rPr>
        <w:t>:</w:t>
      </w:r>
      <w:r w:rsidR="00415EE1">
        <w:rPr>
          <w:rFonts w:hint="cs"/>
          <w:rtl/>
        </w:rPr>
        <w:t xml:space="preserve"> جز یهود یا نصرانی، کسی داخل بهشت نمی‌گردد. </w:t>
      </w:r>
      <w:r w:rsidR="004705E4">
        <w:rPr>
          <w:rFonts w:hint="cs"/>
          <w:rtl/>
        </w:rPr>
        <w:t>این خیال آنهاست</w:t>
      </w:r>
      <w:r>
        <w:rPr>
          <w:rFonts w:hint="cs"/>
          <w:rtl/>
        </w:rPr>
        <w:t>،</w:t>
      </w:r>
      <w:r w:rsidR="004705E4">
        <w:rPr>
          <w:rFonts w:hint="cs"/>
          <w:rtl/>
        </w:rPr>
        <w:t xml:space="preserve"> بگو</w:t>
      </w:r>
      <w:r>
        <w:rPr>
          <w:rFonts w:hint="cs"/>
          <w:rtl/>
        </w:rPr>
        <w:t>:</w:t>
      </w:r>
      <w:r w:rsidR="004705E4">
        <w:rPr>
          <w:rFonts w:hint="cs"/>
          <w:rtl/>
        </w:rPr>
        <w:t xml:space="preserve"> اگر راست می‌گویید دلیل </w:t>
      </w:r>
      <w:r>
        <w:rPr>
          <w:rFonts w:hint="cs"/>
          <w:rtl/>
        </w:rPr>
        <w:t xml:space="preserve">تان را </w:t>
      </w:r>
      <w:r w:rsidR="004705E4">
        <w:rPr>
          <w:rFonts w:hint="cs"/>
          <w:rtl/>
        </w:rPr>
        <w:t>بیاورید. آری کسی که تسلیم خدا و نیکوکار باشد، نزد خدا پاداش دارد و ترس و اندوهی ندارد</w:t>
      </w:r>
      <w:r>
        <w:rPr>
          <w:rFonts w:cs="Traditional Arabic" w:hint="cs"/>
          <w:rtl/>
        </w:rPr>
        <w:t>»</w:t>
      </w:r>
      <w:r w:rsidR="00842009">
        <w:rPr>
          <w:rFonts w:hint="cs"/>
          <w:rtl/>
        </w:rPr>
        <w:t>.</w:t>
      </w:r>
    </w:p>
    <w:p w:rsidR="004705E4" w:rsidRDefault="004705E4" w:rsidP="00E87F2E">
      <w:pPr>
        <w:pStyle w:val="a3"/>
        <w:rPr>
          <w:rtl/>
        </w:rPr>
      </w:pPr>
      <w:r w:rsidRPr="004705E4">
        <w:rPr>
          <w:rFonts w:hint="cs"/>
          <w:rtl/>
        </w:rPr>
        <w:t xml:space="preserve">اعمال خوب و شایسته در جنبه‌های </w:t>
      </w:r>
      <w:r>
        <w:rPr>
          <w:rFonts w:hint="cs"/>
          <w:rtl/>
        </w:rPr>
        <w:t>مختلف زندگی، محدودیت و قالب خاصی ندارند و تنها شرطهای لازم در آنها، خلوص نیت برای خدا و اصلاح و به کمال مطلوب رساندن کار می‌باشد.</w:t>
      </w:r>
    </w:p>
    <w:p w:rsidR="00FC0496" w:rsidRDefault="00FC0496" w:rsidP="00E87F2E">
      <w:pPr>
        <w:pStyle w:val="a3"/>
        <w:rPr>
          <w:rtl/>
        </w:rPr>
      </w:pPr>
    </w:p>
    <w:p w:rsidR="00FC0496" w:rsidRDefault="00FC0496" w:rsidP="00E87F2E">
      <w:pPr>
        <w:pStyle w:val="a3"/>
        <w:rPr>
          <w:rtl/>
        </w:rPr>
      </w:pPr>
    </w:p>
    <w:p w:rsidR="004705E4" w:rsidRDefault="004705E4" w:rsidP="00E87F2E">
      <w:pPr>
        <w:pStyle w:val="a"/>
        <w:rPr>
          <w:rtl/>
          <w:lang w:bidi="fa-IR"/>
        </w:rPr>
      </w:pPr>
      <w:bookmarkStart w:id="170" w:name="_Toc254998660"/>
      <w:bookmarkStart w:id="171" w:name="_Toc254999516"/>
      <w:bookmarkStart w:id="172" w:name="_Toc254999978"/>
      <w:bookmarkStart w:id="173" w:name="_Toc255000576"/>
      <w:bookmarkStart w:id="174" w:name="_Toc270281634"/>
      <w:bookmarkStart w:id="175" w:name="_Toc270426085"/>
      <w:bookmarkStart w:id="176" w:name="_Toc440206800"/>
      <w:r>
        <w:rPr>
          <w:rFonts w:hint="cs"/>
          <w:rtl/>
          <w:lang w:bidi="fa-IR"/>
        </w:rPr>
        <w:t>نتایج این فراگیری در وجود انسان و زندگی</w:t>
      </w:r>
      <w:bookmarkEnd w:id="170"/>
      <w:bookmarkEnd w:id="171"/>
      <w:bookmarkEnd w:id="172"/>
      <w:bookmarkEnd w:id="173"/>
      <w:bookmarkEnd w:id="174"/>
      <w:bookmarkEnd w:id="175"/>
      <w:bookmarkEnd w:id="176"/>
    </w:p>
    <w:p w:rsidR="004705E4" w:rsidRDefault="00DE69CC" w:rsidP="00E87F2E">
      <w:pPr>
        <w:pStyle w:val="a3"/>
        <w:rPr>
          <w:rtl/>
        </w:rPr>
      </w:pPr>
      <w:r>
        <w:rPr>
          <w:rFonts w:hint="cs"/>
          <w:rtl/>
        </w:rPr>
        <w:t>فراگیری معنی عبادت در اسلام</w:t>
      </w:r>
      <w:r w:rsidR="004705E4">
        <w:rPr>
          <w:rFonts w:hint="cs"/>
          <w:rtl/>
        </w:rPr>
        <w:t xml:space="preserve"> </w:t>
      </w:r>
      <w:r>
        <w:rPr>
          <w:rFonts w:hint="cs"/>
          <w:rtl/>
        </w:rPr>
        <w:t>[</w:t>
      </w:r>
      <w:r w:rsidR="004705E4">
        <w:rPr>
          <w:rFonts w:hint="cs"/>
          <w:rtl/>
        </w:rPr>
        <w:t>همانطوریکه توضیح دادیم</w:t>
      </w:r>
      <w:r>
        <w:rPr>
          <w:rFonts w:hint="cs"/>
          <w:rtl/>
        </w:rPr>
        <w:t>]</w:t>
      </w:r>
      <w:r w:rsidR="004705E4">
        <w:rPr>
          <w:rFonts w:hint="cs"/>
          <w:rtl/>
        </w:rPr>
        <w:t xml:space="preserve"> آثار فرخنده‌ای در نفس آدمی و جریان زندگی دارد که انسان، آنها را در وجود خود و دیگر پدیده‌ها احساس و سایه‌هایشان را در</w:t>
      </w:r>
      <w:r>
        <w:rPr>
          <w:rFonts w:hint="cs"/>
          <w:rtl/>
        </w:rPr>
        <w:t xml:space="preserve"> </w:t>
      </w:r>
      <w:r w:rsidR="004705E4">
        <w:rPr>
          <w:rFonts w:hint="cs"/>
          <w:rtl/>
        </w:rPr>
        <w:t>هستی پیرامون خود مشاهده می‌کند. بارزترین و عمیقترین نمونه‌های این آثار دو چیز می‌باشد:</w:t>
      </w:r>
    </w:p>
    <w:p w:rsidR="004705E4" w:rsidRDefault="004705E4" w:rsidP="00E87F2E">
      <w:pPr>
        <w:pStyle w:val="a3"/>
        <w:rPr>
          <w:rtl/>
        </w:rPr>
      </w:pPr>
      <w:r>
        <w:rPr>
          <w:rFonts w:hint="cs"/>
          <w:rtl/>
        </w:rPr>
        <w:t>اول) زندگی و فعالیت یک مسلمان را رنگی الهی داده، او را در هر کاری که انجام می‌دهد، آنگونه وابسته و مربوط به خدا می‌سازد که</w:t>
      </w:r>
      <w:r w:rsidR="00067F30">
        <w:rPr>
          <w:rFonts w:hint="cs"/>
          <w:rtl/>
        </w:rPr>
        <w:t xml:space="preserve"> همۀ </w:t>
      </w:r>
      <w:r>
        <w:rPr>
          <w:rFonts w:hint="cs"/>
          <w:rtl/>
        </w:rPr>
        <w:t>اعمال خویش را با نیتی آمیخته به بندگی و خضوع و روح تسلیم و تواضع انجام می‌دهد و این امر او را با جدیت در هر عمل سودمند و سازندگی صحیح و تلاش در جهت آسان کردن بهره‌مندی از یک زندگی نمونه و کمال مطلوب برای خود و همنوعانش برمی‌انگیزد و تا</w:t>
      </w:r>
      <w:r w:rsidR="00883E23">
        <w:rPr>
          <w:rFonts w:hint="cs"/>
          <w:rtl/>
        </w:rPr>
        <w:t xml:space="preserve"> </w:t>
      </w:r>
      <w:r>
        <w:rPr>
          <w:rFonts w:hint="cs"/>
          <w:rtl/>
        </w:rPr>
        <w:t>وقتی که این کارها به منظور جلب خرسندی و پاداش نیک خداوند و به عنوان پیشکش به حضور او انجام می‌گیرند،</w:t>
      </w:r>
      <w:r w:rsidR="00A07D7B">
        <w:rPr>
          <w:rFonts w:hint="cs"/>
          <w:rtl/>
        </w:rPr>
        <w:t xml:space="preserve"> ذخیرۀ </w:t>
      </w:r>
      <w:r>
        <w:rPr>
          <w:rFonts w:hint="cs"/>
          <w:rtl/>
        </w:rPr>
        <w:t>نیکی و تقرب او را در نزد خدا افزایش داده، باعث درستی و استحکام عمل دنیوی او می‌گردند.</w:t>
      </w:r>
    </w:p>
    <w:p w:rsidR="004705E4" w:rsidRDefault="001652CF" w:rsidP="00E87F2E">
      <w:pPr>
        <w:pStyle w:val="a3"/>
        <w:rPr>
          <w:rtl/>
        </w:rPr>
      </w:pPr>
      <w:r>
        <w:rPr>
          <w:rFonts w:hint="cs"/>
          <w:rtl/>
        </w:rPr>
        <w:t>دوم) به فرد مسلمان در سراسر زندگیش وحدت نظر و یگانگی هدف می‌دهد. بنابراین در</w:t>
      </w:r>
      <w:r w:rsidR="00067F30">
        <w:rPr>
          <w:rFonts w:hint="cs"/>
          <w:rtl/>
        </w:rPr>
        <w:t xml:space="preserve"> همۀ </w:t>
      </w:r>
      <w:r>
        <w:rPr>
          <w:rFonts w:hint="cs"/>
          <w:rtl/>
        </w:rPr>
        <w:t>کارهایی که انجام می</w:t>
      </w:r>
      <w:r>
        <w:rPr>
          <w:rFonts w:hint="eastAsia"/>
          <w:rtl/>
        </w:rPr>
        <w:t>‌</w:t>
      </w:r>
      <w:r>
        <w:rPr>
          <w:rFonts w:hint="cs"/>
          <w:rtl/>
        </w:rPr>
        <w:t>دهد یا فرو می‌گذارد، پروردگار واحدی را در نظر گرفته و با تمام کوشش دینی و دنیوی رو به سوی او می‌آورد و پراکندگی و کشمکش و دوگانگی از شخصیت و زندگیش رخت برمی‌بندد. چنین فردی از آنهایی نیست که به هنگام شب خدا را می‌پرستند و روزها جامعه را، و نه از</w:t>
      </w:r>
      <w:r w:rsidR="00B9002D">
        <w:rPr>
          <w:rFonts w:hint="cs"/>
          <w:rtl/>
        </w:rPr>
        <w:t xml:space="preserve"> </w:t>
      </w:r>
      <w:r>
        <w:rPr>
          <w:rFonts w:hint="cs"/>
          <w:rtl/>
        </w:rPr>
        <w:t>کسانی که در مسجد،</w:t>
      </w:r>
      <w:r w:rsidR="00E61F7C">
        <w:rPr>
          <w:rFonts w:hint="cs"/>
          <w:rtl/>
        </w:rPr>
        <w:t xml:space="preserve"> بندۀ </w:t>
      </w:r>
      <w:r>
        <w:rPr>
          <w:rFonts w:hint="cs"/>
          <w:rtl/>
        </w:rPr>
        <w:t>خدا و در پهنه زندگی، بنده دنیا و ثروت می‌باشند و نه از آنهایی که یک روز هفته را به عبادت خدا و روزهای دیگرش را به عبادت چیزها و کسان دیگر اختصاص می‌دهند! او در هر کجا و به هر حالتی و در</w:t>
      </w:r>
      <w:r w:rsidR="00B9002D">
        <w:rPr>
          <w:rFonts w:hint="cs"/>
          <w:rtl/>
        </w:rPr>
        <w:t xml:space="preserve"> </w:t>
      </w:r>
      <w:r>
        <w:rPr>
          <w:rFonts w:hint="cs"/>
          <w:rtl/>
        </w:rPr>
        <w:t>هر کاری باشد، فقط خدا را می‌پرستد. بدین‌ترتیب در هیچ کار و حال و هیچ زمانی از اندیشه و یاد خدا غفلت نمی‌ورزد.</w:t>
      </w:r>
    </w:p>
    <w:p w:rsidR="001652CF"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Fonts w:hint="eastAsia"/>
          <w:rtl/>
        </w:rPr>
        <w:t>وَلِلَّهِ</w:t>
      </w:r>
      <w:r w:rsidR="001D60FB" w:rsidRPr="005D3A81">
        <w:rPr>
          <w:rStyle w:val="Char7"/>
          <w:rtl/>
        </w:rPr>
        <w:t xml:space="preserve"> </w:t>
      </w:r>
      <w:r w:rsidR="001D60FB" w:rsidRPr="005D3A81">
        <w:rPr>
          <w:rStyle w:val="Char7"/>
          <w:rFonts w:hint="cs"/>
          <w:rtl/>
        </w:rPr>
        <w:t>ٱ</w:t>
      </w:r>
      <w:r w:rsidR="001D60FB" w:rsidRPr="005D3A81">
        <w:rPr>
          <w:rStyle w:val="Char7"/>
          <w:rFonts w:hint="eastAsia"/>
          <w:rtl/>
        </w:rPr>
        <w:t>لۡمَشۡرِقُ</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لۡمَغۡرِبُۚ</w:t>
      </w:r>
      <w:r w:rsidR="001D60FB" w:rsidRPr="005D3A81">
        <w:rPr>
          <w:rStyle w:val="Char7"/>
          <w:rtl/>
        </w:rPr>
        <w:t xml:space="preserve"> فَأَيۡنَمَا تُوَلُّواْ فَثَمَّ وَجۡهُ </w:t>
      </w:r>
      <w:r w:rsidR="001D60FB" w:rsidRPr="005D3A81">
        <w:rPr>
          <w:rStyle w:val="Char7"/>
          <w:rFonts w:hint="cs"/>
          <w:rtl/>
        </w:rPr>
        <w:t>ٱ</w:t>
      </w:r>
      <w:r w:rsidR="001D60FB"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115</w:t>
      </w:r>
      <w:r w:rsidRPr="00D06357">
        <w:rPr>
          <w:rStyle w:val="Char2"/>
          <w:rFonts w:hint="cs"/>
          <w:rtl/>
        </w:rPr>
        <w:t>]</w:t>
      </w:r>
      <w:r>
        <w:rPr>
          <w:rStyle w:val="Char2"/>
          <w:rFonts w:hint="cs"/>
          <w:rtl/>
        </w:rPr>
        <w:t>.</w:t>
      </w:r>
    </w:p>
    <w:p w:rsidR="001652CF" w:rsidRDefault="00B9002D" w:rsidP="00E87F2E">
      <w:pPr>
        <w:pStyle w:val="a3"/>
        <w:rPr>
          <w:rtl/>
        </w:rPr>
      </w:pPr>
      <w:r>
        <w:rPr>
          <w:rFonts w:cs="Traditional Arabic" w:hint="cs"/>
          <w:rtl/>
        </w:rPr>
        <w:t>«</w:t>
      </w:r>
      <w:r w:rsidR="001652CF">
        <w:rPr>
          <w:rFonts w:hint="cs"/>
          <w:rtl/>
        </w:rPr>
        <w:t>شرق و غرب از آن خداست، بنابراین</w:t>
      </w:r>
      <w:r>
        <w:rPr>
          <w:rFonts w:hint="cs"/>
          <w:rtl/>
        </w:rPr>
        <w:t xml:space="preserve"> هر جا رو کنید، خدا همان جا است</w:t>
      </w:r>
      <w:r>
        <w:rPr>
          <w:rFonts w:cs="Traditional Arabic" w:hint="cs"/>
          <w:rtl/>
        </w:rPr>
        <w:t>»</w:t>
      </w:r>
      <w:r w:rsidR="001652CF">
        <w:rPr>
          <w:rFonts w:hint="cs"/>
          <w:rtl/>
        </w:rPr>
        <w:t>.</w:t>
      </w:r>
    </w:p>
    <w:p w:rsidR="001652CF" w:rsidRDefault="001652CF" w:rsidP="00E87F2E">
      <w:pPr>
        <w:pStyle w:val="a3"/>
        <w:rPr>
          <w:rtl/>
        </w:rPr>
      </w:pPr>
      <w:r w:rsidRPr="001652CF">
        <w:rPr>
          <w:rFonts w:hint="cs"/>
          <w:rtl/>
        </w:rPr>
        <w:t>بدینگونه تمام سعی او متوجه خدا شده و قلبش یکسره در او متمرکز می‌گردد و یگانگی</w:t>
      </w:r>
      <w:r>
        <w:rPr>
          <w:rFonts w:hint="cs"/>
          <w:rtl/>
        </w:rPr>
        <w:t xml:space="preserve"> </w:t>
      </w:r>
      <w:r w:rsidR="00B73A00">
        <w:rPr>
          <w:rFonts w:hint="cs"/>
          <w:rtl/>
        </w:rPr>
        <w:t>زندگی و اندیشه و اراده و احساس درونی‌اش میان جهات و جریانات و جنبه‌های متعدد پراکنده و تجزیه نمی‌شود،</w:t>
      </w:r>
      <w:r w:rsidR="00067F30">
        <w:rPr>
          <w:rFonts w:hint="cs"/>
          <w:rtl/>
        </w:rPr>
        <w:t xml:space="preserve"> همۀ </w:t>
      </w:r>
      <w:r w:rsidR="00B73A00">
        <w:rPr>
          <w:rFonts w:hint="cs"/>
          <w:rtl/>
        </w:rPr>
        <w:t>زندگیش یک مجموعه واحد و تجزیه‌ناپذیر است، روش وی بندگی خدا و هدفش خوشنودی او و راهنمایش وحی خداوندی است.</w:t>
      </w:r>
    </w:p>
    <w:p w:rsidR="00B73A00" w:rsidRDefault="00B73A00" w:rsidP="00E87F2E">
      <w:pPr>
        <w:pStyle w:val="a3"/>
        <w:rPr>
          <w:rtl/>
        </w:rPr>
      </w:pPr>
      <w:r>
        <w:rPr>
          <w:rFonts w:hint="cs"/>
          <w:rtl/>
        </w:rPr>
        <w:t>مسلمان اطریشی، استاد محمد اسد، در</w:t>
      </w:r>
      <w:r w:rsidR="00B9002D">
        <w:rPr>
          <w:rFonts w:hint="cs"/>
          <w:rtl/>
        </w:rPr>
        <w:t xml:space="preserve"> </w:t>
      </w:r>
      <w:r>
        <w:rPr>
          <w:rFonts w:hint="cs"/>
          <w:rtl/>
        </w:rPr>
        <w:t>بیان مزیت عبادت در اسلام می‌گوید:</w:t>
      </w:r>
    </w:p>
    <w:p w:rsidR="00B73A00" w:rsidRDefault="00B9002D" w:rsidP="00E87F2E">
      <w:pPr>
        <w:pStyle w:val="a3"/>
        <w:rPr>
          <w:rtl/>
        </w:rPr>
      </w:pPr>
      <w:r>
        <w:rPr>
          <w:rFonts w:cs="Traditional Arabic" w:hint="cs"/>
          <w:rtl/>
        </w:rPr>
        <w:t>«</w:t>
      </w:r>
      <w:r w:rsidR="00B73A00">
        <w:rPr>
          <w:rFonts w:hint="cs"/>
          <w:rtl/>
        </w:rPr>
        <w:t>نحو</w:t>
      </w:r>
      <w:r w:rsidR="00A07D7B">
        <w:rPr>
          <w:rFonts w:hint="cs"/>
          <w:rtl/>
        </w:rPr>
        <w:t>ۀ</w:t>
      </w:r>
      <w:r w:rsidR="00B73A00">
        <w:rPr>
          <w:rFonts w:hint="cs"/>
          <w:rtl/>
        </w:rPr>
        <w:t xml:space="preserve"> برداشت از عبادت در اسلام با تمامی ادیان دیگر فرق دارد، چونکه عبادت از نظر اسلام به اعمالی از قبیل خشوع به صورت</w:t>
      </w:r>
      <w:r>
        <w:rPr>
          <w:rFonts w:hint="cs"/>
          <w:rtl/>
        </w:rPr>
        <w:t xml:space="preserve"> نماز و روزه، محدود نبوده بلکه (کل)</w:t>
      </w:r>
      <w:r w:rsidR="00B73A00">
        <w:rPr>
          <w:rFonts w:hint="cs"/>
          <w:rtl/>
        </w:rPr>
        <w:t xml:space="preserve"> زندگی عملی انسان را شامل می‌شود. به همین د</w:t>
      </w:r>
      <w:r>
        <w:rPr>
          <w:rFonts w:hint="cs"/>
          <w:rtl/>
        </w:rPr>
        <w:t>لیل هدف ما از زندگی به طور کلی (عبادت)</w:t>
      </w:r>
      <w:r w:rsidR="00B73A00">
        <w:rPr>
          <w:rFonts w:hint="cs"/>
          <w:rtl/>
        </w:rPr>
        <w:t xml:space="preserve"> خداوند است. بنابراین ضرورتاً موظفیم که به این زندگی، در مجموع پدیده‌هایش به عنوان یک مسئولیت </w:t>
      </w:r>
      <w:r w:rsidR="00732A78">
        <w:rPr>
          <w:rFonts w:hint="cs"/>
          <w:rtl/>
        </w:rPr>
        <w:t xml:space="preserve">اخلاقی چند جانبه بنگریم. همچنین </w:t>
      </w:r>
      <w:r>
        <w:rPr>
          <w:rFonts w:hint="cs"/>
          <w:rtl/>
        </w:rPr>
        <w:t>لازم است که تمام کارهایمان را [</w:t>
      </w:r>
      <w:r w:rsidR="00732A78">
        <w:rPr>
          <w:rFonts w:hint="cs"/>
          <w:rtl/>
        </w:rPr>
        <w:t>هر چند که پیش پا افتاده بنمایند</w:t>
      </w:r>
      <w:r>
        <w:rPr>
          <w:rFonts w:hint="cs"/>
          <w:rtl/>
        </w:rPr>
        <w:t>]</w:t>
      </w:r>
      <w:r w:rsidR="00732A78">
        <w:rPr>
          <w:rFonts w:hint="cs"/>
          <w:rtl/>
        </w:rPr>
        <w:t xml:space="preserve"> به عنوان عبادت تلقی نموده</w:t>
      </w:r>
      <w:r>
        <w:rPr>
          <w:rFonts w:hint="cs"/>
          <w:rtl/>
        </w:rPr>
        <w:t xml:space="preserve"> </w:t>
      </w:r>
      <w:r w:rsidR="00732A78">
        <w:rPr>
          <w:rFonts w:hint="cs"/>
          <w:rtl/>
        </w:rPr>
        <w:t xml:space="preserve">و آن را با دقت کامل و بر این مبنا که آن کار بخشی از نظام جهانی خداوندی است؛ انجام دهیم ... این کیفیت از نظر یک فرد عادی، الگویی ناممکن به نظر می‌رسد ولی مگر نه این است که اسلام می‌خواهد کمال مطلوبهای والا تحقق واقعی پیدا کنند؟ </w:t>
      </w:r>
    </w:p>
    <w:p w:rsidR="00732A78" w:rsidRDefault="00732A78" w:rsidP="00E87F2E">
      <w:pPr>
        <w:pStyle w:val="a3"/>
        <w:rPr>
          <w:rtl/>
        </w:rPr>
      </w:pPr>
      <w:r>
        <w:rPr>
          <w:rFonts w:hint="cs"/>
          <w:rtl/>
        </w:rPr>
        <w:t>موضعگیری اسلام در این باره توجیه بردار نیست. اسلام اولاً</w:t>
      </w:r>
      <w:r w:rsidR="002E7E27">
        <w:rPr>
          <w:rFonts w:hint="cs"/>
          <w:rtl/>
        </w:rPr>
        <w:t>، به ما یاد می‌دهد که عبادت خداوند پدیده‌ای مستمر و عینیت‌پذیر در فعالیت‌های گوناگون زندگی انسانی ما بوده و معنی و محتوای زندگی را تشکیل می‌دهد</w:t>
      </w:r>
      <w:r w:rsidR="00B9002D">
        <w:rPr>
          <w:rFonts w:hint="cs"/>
          <w:rtl/>
        </w:rPr>
        <w:t>.</w:t>
      </w:r>
      <w:r w:rsidR="002E7E27">
        <w:rPr>
          <w:rFonts w:hint="cs"/>
          <w:rtl/>
        </w:rPr>
        <w:t xml:space="preserve"> و ثانیاً، رسیدن به این هدف تا وقتی که زندگی خود را به دو بخش معنوی و مادی تقسیم می‌کنیم، امکان‌پذیر نیست ... باید این دو</w:t>
      </w:r>
      <w:r w:rsidR="00067F30">
        <w:rPr>
          <w:rFonts w:hint="cs"/>
          <w:rtl/>
        </w:rPr>
        <w:t xml:space="preserve"> جنبۀ </w:t>
      </w:r>
      <w:r w:rsidR="002E7E27">
        <w:rPr>
          <w:rFonts w:hint="cs"/>
          <w:rtl/>
        </w:rPr>
        <w:t>زندگی</w:t>
      </w:r>
      <w:r w:rsidR="00B9002D">
        <w:rPr>
          <w:rFonts w:hint="cs"/>
          <w:rtl/>
        </w:rPr>
        <w:t xml:space="preserve"> </w:t>
      </w:r>
      <w:r w:rsidR="002E7E27">
        <w:rPr>
          <w:rFonts w:hint="cs"/>
          <w:rtl/>
        </w:rPr>
        <w:t>در برداشت و عمل ما بهم پیوسته به شکل مجموع</w:t>
      </w:r>
      <w:r w:rsidR="005D3A81">
        <w:rPr>
          <w:rFonts w:hint="cs"/>
          <w:rtl/>
        </w:rPr>
        <w:t>ۀ</w:t>
      </w:r>
      <w:r w:rsidR="002E7E27">
        <w:rPr>
          <w:rFonts w:hint="cs"/>
          <w:rtl/>
        </w:rPr>
        <w:t xml:space="preserve"> واحدی درآیند... برداشت ما از یگانگی خداوند می‌باید در کوشش برای </w:t>
      </w:r>
      <w:r w:rsidR="00544203">
        <w:rPr>
          <w:rFonts w:hint="cs"/>
          <w:rtl/>
        </w:rPr>
        <w:t>سازگاری و یگانگی مظاهر گوناگون زندگی</w:t>
      </w:r>
      <w:r w:rsidR="00B9002D">
        <w:rPr>
          <w:rFonts w:hint="eastAsia"/>
          <w:rtl/>
        </w:rPr>
        <w:t>‌</w:t>
      </w:r>
      <w:r w:rsidR="00544203">
        <w:rPr>
          <w:rFonts w:hint="cs"/>
          <w:rtl/>
        </w:rPr>
        <w:t>مان تجلی پیدا کند.</w:t>
      </w:r>
    </w:p>
    <w:p w:rsidR="00544203" w:rsidRDefault="00544203" w:rsidP="00E87F2E">
      <w:pPr>
        <w:pStyle w:val="a3"/>
        <w:rPr>
          <w:rtl/>
        </w:rPr>
      </w:pPr>
      <w:r>
        <w:rPr>
          <w:rFonts w:hint="cs"/>
          <w:rtl/>
        </w:rPr>
        <w:t>نتیج</w:t>
      </w:r>
      <w:r w:rsidR="005D3A81">
        <w:rPr>
          <w:rFonts w:hint="cs"/>
          <w:rtl/>
        </w:rPr>
        <w:t>ۀ</w:t>
      </w:r>
      <w:r>
        <w:rPr>
          <w:rFonts w:hint="cs"/>
          <w:rtl/>
        </w:rPr>
        <w:t xml:space="preserve"> منطقی این جهت‌گیری، تفاوت دیگر اسلام با سایر نظامهای دینی معروف را تشکیل می‌دهد </w:t>
      </w:r>
      <w:r w:rsidR="00B9002D">
        <w:rPr>
          <w:rFonts w:hint="cs"/>
          <w:rtl/>
        </w:rPr>
        <w:t>و این به خاطر آن است که اسلام [</w:t>
      </w:r>
      <w:r>
        <w:rPr>
          <w:rFonts w:hint="cs"/>
          <w:rtl/>
        </w:rPr>
        <w:t>به عنوان یک نظام آموزشی</w:t>
      </w:r>
      <w:r w:rsidR="00B9002D">
        <w:rPr>
          <w:rFonts w:hint="cs"/>
          <w:rtl/>
        </w:rPr>
        <w:t>]</w:t>
      </w:r>
      <w:r>
        <w:rPr>
          <w:rFonts w:hint="cs"/>
          <w:rtl/>
        </w:rPr>
        <w:t xml:space="preserve"> تنها به این که از انحصار نماز و ارتباط ماورای طبیعی میان انسان و آفریدگارش، خودداری نماید، بسنده نکرده و</w:t>
      </w:r>
      <w:r w:rsidR="00251500">
        <w:rPr>
          <w:rFonts w:hint="cs"/>
          <w:rtl/>
        </w:rPr>
        <w:t xml:space="preserve"> </w:t>
      </w:r>
      <w:r>
        <w:rPr>
          <w:rFonts w:hint="cs"/>
          <w:rtl/>
        </w:rPr>
        <w:t>ضمن آن حداقل با همین اندازه تأکید</w:t>
      </w:r>
      <w:r w:rsidR="00B9002D">
        <w:rPr>
          <w:rFonts w:hint="cs"/>
          <w:rtl/>
        </w:rPr>
        <w:t>ا</w:t>
      </w:r>
      <w:r>
        <w:rPr>
          <w:rFonts w:hint="cs"/>
          <w:rtl/>
        </w:rPr>
        <w:t>ت به روابط دنیوی میان فرد و محیط اجتماعی او نیز توجه نموده است.</w:t>
      </w:r>
    </w:p>
    <w:p w:rsidR="00544203" w:rsidRDefault="00544203" w:rsidP="00E87F2E">
      <w:pPr>
        <w:pStyle w:val="a3"/>
        <w:rPr>
          <w:rtl/>
        </w:rPr>
      </w:pPr>
      <w:r>
        <w:rPr>
          <w:rFonts w:hint="cs"/>
          <w:rtl/>
        </w:rPr>
        <w:t>در اسلام، زندگی به عنوان یک حادثه معمولی بی‌محتوا و یا سای</w:t>
      </w:r>
      <w:r w:rsidR="00B9002D">
        <w:rPr>
          <w:rFonts w:hint="cs"/>
          <w:rtl/>
        </w:rPr>
        <w:t>ه‌ای پنداری و نامفهوم از آخرت [</w:t>
      </w:r>
      <w:r>
        <w:rPr>
          <w:rFonts w:hint="cs"/>
          <w:rtl/>
        </w:rPr>
        <w:t>که بدون شک فرا خواهد رسید</w:t>
      </w:r>
      <w:r w:rsidR="00251500">
        <w:rPr>
          <w:rFonts w:hint="cs"/>
          <w:rtl/>
        </w:rPr>
        <w:t>]</w:t>
      </w:r>
      <w:r>
        <w:rPr>
          <w:rFonts w:hint="cs"/>
          <w:rtl/>
        </w:rPr>
        <w:t xml:space="preserve"> تلقی نمی‌شود بلکه یک واحد ایجابی نسبتاً کاملی تلقی می‌گردد. خداوند متعال، تنها در ذات خویش یگانه نیست، بلکه در غایت نیز ی</w:t>
      </w:r>
      <w:r w:rsidR="00251500">
        <w:rPr>
          <w:rFonts w:hint="cs"/>
          <w:rtl/>
        </w:rPr>
        <w:t>گانه است و بدین سبب آفرینش او [</w:t>
      </w:r>
      <w:r>
        <w:rPr>
          <w:rFonts w:hint="cs"/>
          <w:rtl/>
        </w:rPr>
        <w:t>چه بسا در جوهر خود نیز</w:t>
      </w:r>
      <w:r w:rsidR="00251500">
        <w:rPr>
          <w:rFonts w:hint="cs"/>
          <w:rtl/>
        </w:rPr>
        <w:t>]</w:t>
      </w:r>
      <w:r>
        <w:rPr>
          <w:rFonts w:hint="cs"/>
          <w:rtl/>
        </w:rPr>
        <w:t xml:space="preserve"> واحد به هم پیوسته‌ای می‌باشد.</w:t>
      </w:r>
    </w:p>
    <w:p w:rsidR="00C97786" w:rsidRDefault="00544203" w:rsidP="00E87F2E">
      <w:pPr>
        <w:pStyle w:val="a3"/>
        <w:rPr>
          <w:rtl/>
        </w:rPr>
      </w:pPr>
      <w:r>
        <w:rPr>
          <w:rFonts w:hint="cs"/>
          <w:rtl/>
        </w:rPr>
        <w:t>عبادت خداوند، در وسیعترین مفهوم خود، به طوری که هم اکنون تشریح کردیم، معنی زندگی انسانی را تشکیل می</w:t>
      </w:r>
      <w:r>
        <w:rPr>
          <w:rFonts w:hint="eastAsia"/>
          <w:rtl/>
        </w:rPr>
        <w:t>‌</w:t>
      </w:r>
      <w:r>
        <w:rPr>
          <w:rFonts w:hint="cs"/>
          <w:rtl/>
        </w:rPr>
        <w:t>دهد. این برداشت، امکان به کمال رسیدن انسان در چارچوب زندگی دنیوی فردی خود را به ما نشان می‌دهد. از میان</w:t>
      </w:r>
      <w:r w:rsidR="00067F30">
        <w:rPr>
          <w:rFonts w:hint="cs"/>
          <w:rtl/>
        </w:rPr>
        <w:t xml:space="preserve"> همۀ </w:t>
      </w:r>
      <w:r>
        <w:rPr>
          <w:rFonts w:hint="cs"/>
          <w:rtl/>
        </w:rPr>
        <w:t>نظامهای دینی، فقط اسلام است که امکان رشد فردی در زندگی این جهان</w:t>
      </w:r>
      <w:r w:rsidR="001D270C">
        <w:rPr>
          <w:rFonts w:hint="cs"/>
          <w:rtl/>
        </w:rPr>
        <w:t>ی</w:t>
      </w:r>
      <w:r>
        <w:rPr>
          <w:rFonts w:hint="cs"/>
          <w:rtl/>
        </w:rPr>
        <w:t xml:space="preserve"> را</w:t>
      </w:r>
      <w:r w:rsidR="001D270C">
        <w:rPr>
          <w:rFonts w:hint="cs"/>
          <w:rtl/>
        </w:rPr>
        <w:t xml:space="preserve"> </w:t>
      </w:r>
      <w:r w:rsidR="00251500">
        <w:rPr>
          <w:rFonts w:hint="cs"/>
          <w:rtl/>
        </w:rPr>
        <w:t>[</w:t>
      </w:r>
      <w:r w:rsidR="001D270C">
        <w:rPr>
          <w:rFonts w:hint="cs"/>
          <w:rtl/>
        </w:rPr>
        <w:t>آشکار می‌سازد... اسلام این کمال را</w:t>
      </w:r>
      <w:r w:rsidR="00251500">
        <w:rPr>
          <w:rFonts w:hint="cs"/>
          <w:rtl/>
        </w:rPr>
        <w:t xml:space="preserve"> به پس از میراندن تمایلات بدنی</w:t>
      </w:r>
      <w:r w:rsidR="001D270C">
        <w:rPr>
          <w:rFonts w:hint="cs"/>
          <w:rtl/>
        </w:rPr>
        <w:t xml:space="preserve"> موکول ننموده ما را به زنجیره‌ای از حلقه‌</w:t>
      </w:r>
      <w:r w:rsidR="00251500">
        <w:rPr>
          <w:rFonts w:hint="cs"/>
          <w:rtl/>
        </w:rPr>
        <w:t>های بهم پیوسته و درجه‌بندی شد</w:t>
      </w:r>
      <w:r w:rsidR="00A07D7B">
        <w:rPr>
          <w:rFonts w:hint="cs"/>
          <w:rtl/>
        </w:rPr>
        <w:t>ۀ</w:t>
      </w:r>
      <w:r w:rsidR="00251500">
        <w:rPr>
          <w:rFonts w:hint="cs"/>
          <w:rtl/>
        </w:rPr>
        <w:t xml:space="preserve"> </w:t>
      </w:r>
      <w:r w:rsidR="00251500">
        <w:rPr>
          <w:rFonts w:cs="Traditional Arabic" w:hint="cs"/>
          <w:rtl/>
        </w:rPr>
        <w:t>«</w:t>
      </w:r>
      <w:r w:rsidR="00251500">
        <w:rPr>
          <w:rFonts w:hint="cs"/>
          <w:rtl/>
        </w:rPr>
        <w:t>تناسخ ارواح</w:t>
      </w:r>
      <w:r w:rsidR="00251500">
        <w:rPr>
          <w:rFonts w:cs="Traditional Arabic" w:hint="cs"/>
          <w:rtl/>
        </w:rPr>
        <w:t>»</w:t>
      </w:r>
      <w:r w:rsidR="001D270C">
        <w:rPr>
          <w:rFonts w:hint="cs"/>
          <w:rtl/>
        </w:rPr>
        <w:t xml:space="preserve"> چنانکه در مذاهب هندی معمول است</w:t>
      </w:r>
      <w:r w:rsidR="00251500">
        <w:rPr>
          <w:rFonts w:hint="cs"/>
          <w:rtl/>
        </w:rPr>
        <w:t>]</w:t>
      </w:r>
      <w:r w:rsidR="001D270C">
        <w:rPr>
          <w:rFonts w:hint="cs"/>
          <w:rtl/>
        </w:rPr>
        <w:t xml:space="preserve"> امیدوار نمی‌کند. با بودائی‌گری هم که کمال و نجات را جز بعد از نابودی نفس آدمی و گسستن روابط حسی و شعوری آن از جهان، غیرممکن می</w:t>
      </w:r>
      <w:r w:rsidR="001D270C">
        <w:rPr>
          <w:rFonts w:hint="eastAsia"/>
          <w:rtl/>
        </w:rPr>
        <w:t>‌</w:t>
      </w:r>
      <w:r w:rsidR="001D270C">
        <w:rPr>
          <w:rFonts w:hint="cs"/>
          <w:rtl/>
        </w:rPr>
        <w:t xml:space="preserve">داند؛ </w:t>
      </w:r>
      <w:r w:rsidR="008D2547">
        <w:rPr>
          <w:rFonts w:hint="cs"/>
          <w:rtl/>
        </w:rPr>
        <w:t>موافق نیست ... نه، اسلام با تأکید اعلام میدارد</w:t>
      </w:r>
      <w:r w:rsidR="00251500">
        <w:rPr>
          <w:rFonts w:hint="cs"/>
          <w:rtl/>
        </w:rPr>
        <w:t xml:space="preserve"> </w:t>
      </w:r>
      <w:r w:rsidR="008D2547">
        <w:rPr>
          <w:rFonts w:hint="cs"/>
          <w:rtl/>
        </w:rPr>
        <w:t>که انسان می‌تواند در زندگی دنیوی فردی خویش به کمال برسد و این، از طریق بهره‌برداری کامل وی از انواع امکانات دن</w:t>
      </w:r>
      <w:r w:rsidR="00251500">
        <w:rPr>
          <w:rFonts w:hint="cs"/>
          <w:rtl/>
        </w:rPr>
        <w:t>یوی در طول زندگی، تحقق می‌پذیرد</w:t>
      </w:r>
      <w:r w:rsidR="00251500">
        <w:rPr>
          <w:rFonts w:cs="Traditional Arabic" w:hint="cs"/>
          <w:rtl/>
        </w:rPr>
        <w:t>»</w:t>
      </w:r>
      <w:r w:rsidR="00C97786" w:rsidRPr="008644F9">
        <w:rPr>
          <w:rStyle w:val="FootnoteReference"/>
          <w:rFonts w:cs="B Lotus"/>
          <w:rtl/>
        </w:rPr>
        <w:footnoteReference w:id="48"/>
      </w:r>
      <w:r w:rsidR="00251500">
        <w:rPr>
          <w:rFonts w:hint="cs"/>
          <w:rtl/>
        </w:rPr>
        <w:t>.</w:t>
      </w:r>
    </w:p>
    <w:p w:rsidR="00517E24" w:rsidRDefault="00517E24" w:rsidP="00E87F2E">
      <w:pPr>
        <w:pStyle w:val="a"/>
        <w:rPr>
          <w:rtl/>
          <w:lang w:bidi="fa-IR"/>
        </w:rPr>
      </w:pPr>
      <w:bookmarkStart w:id="177" w:name="_Toc254998661"/>
      <w:bookmarkStart w:id="178" w:name="_Toc254999517"/>
      <w:bookmarkStart w:id="179" w:name="_Toc254999979"/>
      <w:bookmarkStart w:id="180" w:name="_Toc255000577"/>
      <w:bookmarkStart w:id="181" w:name="_Toc270281635"/>
      <w:bookmarkStart w:id="182" w:name="_Toc270426086"/>
      <w:bookmarkStart w:id="183" w:name="_Toc440206801"/>
      <w:r>
        <w:rPr>
          <w:rFonts w:hint="cs"/>
          <w:rtl/>
          <w:lang w:bidi="fa-IR"/>
        </w:rPr>
        <w:t>دو پر</w:t>
      </w:r>
      <w:r w:rsidR="002C4C2E">
        <w:rPr>
          <w:rFonts w:hint="cs"/>
          <w:rtl/>
          <w:lang w:bidi="fa-IR"/>
        </w:rPr>
        <w:t>س</w:t>
      </w:r>
      <w:r>
        <w:rPr>
          <w:rFonts w:hint="cs"/>
          <w:rtl/>
          <w:lang w:bidi="fa-IR"/>
        </w:rPr>
        <w:t>ش و پاسخ آنها</w:t>
      </w:r>
      <w:bookmarkEnd w:id="177"/>
      <w:bookmarkEnd w:id="178"/>
      <w:bookmarkEnd w:id="179"/>
      <w:bookmarkEnd w:id="180"/>
      <w:bookmarkEnd w:id="181"/>
      <w:bookmarkEnd w:id="182"/>
      <w:bookmarkEnd w:id="183"/>
    </w:p>
    <w:p w:rsidR="00517E24" w:rsidRDefault="00517E24" w:rsidP="00E87F2E">
      <w:pPr>
        <w:pStyle w:val="a3"/>
        <w:rPr>
          <w:rtl/>
        </w:rPr>
      </w:pPr>
      <w:r>
        <w:rPr>
          <w:rFonts w:hint="cs"/>
          <w:rtl/>
        </w:rPr>
        <w:t>در این جا برای بعضی از مردم سؤالی پیش می‌آید که باید بدان پاسخ داده شود. آن سؤال این است که: اگر عبادت، تمامی دین را شامل می‌شود، چنانکه ابن تیمیه گفته است پس چرا قرآن در امثال آیات زیر، سایر اوامر و نوا</w:t>
      </w:r>
      <w:r w:rsidR="00AE34BA">
        <w:rPr>
          <w:rFonts w:hint="cs"/>
          <w:rtl/>
        </w:rPr>
        <w:t>ه</w:t>
      </w:r>
      <w:r>
        <w:rPr>
          <w:rFonts w:hint="cs"/>
          <w:rtl/>
        </w:rPr>
        <w:t>ی دینی را برآن عطف (یا اضافه) کرده است؟ مثلا می‌فرماید:</w:t>
      </w:r>
    </w:p>
    <w:p w:rsidR="001F32F6" w:rsidRDefault="00AC7A16" w:rsidP="00E87F2E">
      <w:pPr>
        <w:pStyle w:val="a3"/>
        <w:rPr>
          <w:rFonts w:cs="B Lotus"/>
          <w:rtl/>
        </w:rPr>
      </w:pPr>
      <w:r w:rsidRPr="00D06357">
        <w:rPr>
          <w:rFonts w:ascii="Traditional Arabic" w:hAnsi="Traditional Arabic" w:cs="Traditional Arabic"/>
          <w:color w:val="000000"/>
          <w:rtl/>
        </w:rPr>
        <w:t>﴿</w:t>
      </w:r>
      <w:r w:rsidR="001D60FB" w:rsidRPr="005D3A81">
        <w:rPr>
          <w:rStyle w:val="Char7"/>
          <w:rtl/>
        </w:rPr>
        <w:t>۞وَ</w:t>
      </w:r>
      <w:r w:rsidR="001D60FB" w:rsidRPr="005D3A81">
        <w:rPr>
          <w:rStyle w:val="Char7"/>
          <w:rFonts w:hint="cs"/>
          <w:rtl/>
        </w:rPr>
        <w:t>ٱ</w:t>
      </w:r>
      <w:r w:rsidR="001D60FB" w:rsidRPr="005D3A81">
        <w:rPr>
          <w:rStyle w:val="Char7"/>
          <w:rFonts w:hint="eastAsia"/>
          <w:rtl/>
        </w:rPr>
        <w:t>عۡبُدُواْ</w:t>
      </w:r>
      <w:r w:rsidR="001D60FB" w:rsidRPr="005D3A81">
        <w:rPr>
          <w:rStyle w:val="Char7"/>
          <w:rtl/>
        </w:rPr>
        <w:t xml:space="preserve">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وَلَا تُشۡرِكُواْ بِهِ</w:t>
      </w:r>
      <w:r w:rsidR="001D60FB" w:rsidRPr="005D3A81">
        <w:rPr>
          <w:rStyle w:val="Char7"/>
          <w:rFonts w:hint="cs"/>
          <w:rtl/>
        </w:rPr>
        <w:t>ۦ</w:t>
      </w:r>
      <w:r w:rsidR="001D60FB" w:rsidRPr="005D3A81">
        <w:rPr>
          <w:rStyle w:val="Char7"/>
          <w:rtl/>
        </w:rPr>
        <w:t xml:space="preserve"> شَيۡ‍ٔٗاۖ وَبِ</w:t>
      </w:r>
      <w:r w:rsidR="001D60FB" w:rsidRPr="005D3A81">
        <w:rPr>
          <w:rStyle w:val="Char7"/>
          <w:rFonts w:hint="cs"/>
          <w:rtl/>
        </w:rPr>
        <w:t>ٱ</w:t>
      </w:r>
      <w:r w:rsidR="001D60FB" w:rsidRPr="005D3A81">
        <w:rPr>
          <w:rStyle w:val="Char7"/>
          <w:rFonts w:hint="eastAsia"/>
          <w:rtl/>
        </w:rPr>
        <w:t>لۡوَٰلِدَيۡنِ</w:t>
      </w:r>
      <w:r w:rsidR="001D60FB" w:rsidRPr="005D3A81">
        <w:rPr>
          <w:rStyle w:val="Char7"/>
          <w:rtl/>
        </w:rPr>
        <w:t xml:space="preserve"> إِحۡسَٰنٗا وَبِذِي </w:t>
      </w:r>
      <w:r w:rsidR="001D60FB" w:rsidRPr="005D3A81">
        <w:rPr>
          <w:rStyle w:val="Char7"/>
          <w:rFonts w:hint="cs"/>
          <w:rtl/>
        </w:rPr>
        <w:t>ٱ</w:t>
      </w:r>
      <w:r w:rsidR="001D60FB" w:rsidRPr="005D3A81">
        <w:rPr>
          <w:rStyle w:val="Char7"/>
          <w:rFonts w:hint="eastAsia"/>
          <w:rtl/>
        </w:rPr>
        <w:t>لۡقُرۡبَىٰ</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لۡيَتَٰمَىٰ</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لۡمَسَٰكِينِ</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لۡجَارِ</w:t>
      </w:r>
      <w:r w:rsidR="001D60FB" w:rsidRPr="005D3A81">
        <w:rPr>
          <w:rStyle w:val="Char7"/>
          <w:rtl/>
        </w:rPr>
        <w:t xml:space="preserve"> ذِي </w:t>
      </w:r>
      <w:r w:rsidR="001D60FB" w:rsidRPr="005D3A81">
        <w:rPr>
          <w:rStyle w:val="Char7"/>
          <w:rFonts w:hint="cs"/>
          <w:rtl/>
        </w:rPr>
        <w:t>ٱ</w:t>
      </w:r>
      <w:r w:rsidR="001D60FB" w:rsidRPr="005D3A81">
        <w:rPr>
          <w:rStyle w:val="Char7"/>
          <w:rFonts w:hint="eastAsia"/>
          <w:rtl/>
        </w:rPr>
        <w:t>لۡقُرۡبَىٰ</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النساء: 36</w:t>
      </w:r>
      <w:r w:rsidRPr="00D06357">
        <w:rPr>
          <w:rStyle w:val="Char2"/>
          <w:rFonts w:hint="cs"/>
          <w:rtl/>
        </w:rPr>
        <w:t>]</w:t>
      </w:r>
      <w:r>
        <w:rPr>
          <w:rStyle w:val="Char2"/>
          <w:rFonts w:hint="cs"/>
          <w:rtl/>
        </w:rPr>
        <w:t>.</w:t>
      </w:r>
    </w:p>
    <w:p w:rsidR="001F32F6" w:rsidRDefault="00AE34BA" w:rsidP="00E87F2E">
      <w:pPr>
        <w:pStyle w:val="a3"/>
        <w:rPr>
          <w:rtl/>
        </w:rPr>
      </w:pPr>
      <w:r>
        <w:rPr>
          <w:rFonts w:cs="Traditional Arabic" w:hint="cs"/>
          <w:rtl/>
        </w:rPr>
        <w:t>«</w:t>
      </w:r>
      <w:r w:rsidR="00575E48" w:rsidRPr="00575E48">
        <w:rPr>
          <w:rtl/>
        </w:rPr>
        <w:t xml:space="preserve">و خداوند را پرستش </w:t>
      </w:r>
      <w:r w:rsidR="005D3A81">
        <w:rPr>
          <w:rtl/>
        </w:rPr>
        <w:t>ک</w:t>
      </w:r>
      <w:r w:rsidR="00575E48" w:rsidRPr="00575E48">
        <w:rPr>
          <w:rtl/>
        </w:rPr>
        <w:t>ن</w:t>
      </w:r>
      <w:r w:rsidR="005D3A81">
        <w:rPr>
          <w:rtl/>
        </w:rPr>
        <w:t>ی</w:t>
      </w:r>
      <w:r w:rsidR="00575E48" w:rsidRPr="00575E48">
        <w:rPr>
          <w:rtl/>
        </w:rPr>
        <w:t>د و چ</w:t>
      </w:r>
      <w:r w:rsidR="005D3A81">
        <w:rPr>
          <w:rtl/>
        </w:rPr>
        <w:t>ی</w:t>
      </w:r>
      <w:r w:rsidR="00575E48" w:rsidRPr="00575E48">
        <w:rPr>
          <w:rtl/>
        </w:rPr>
        <w:t>زى را با او شر</w:t>
      </w:r>
      <w:r w:rsidR="005D3A81">
        <w:rPr>
          <w:rtl/>
        </w:rPr>
        <w:t>یک</w:t>
      </w:r>
      <w:r w:rsidR="00575E48" w:rsidRPr="00575E48">
        <w:rPr>
          <w:rtl/>
        </w:rPr>
        <w:t xml:space="preserve"> ن</w:t>
      </w:r>
      <w:r w:rsidR="005D3A81">
        <w:rPr>
          <w:rtl/>
        </w:rPr>
        <w:t>ی</w:t>
      </w:r>
      <w:r w:rsidR="00575E48" w:rsidRPr="00575E48">
        <w:rPr>
          <w:rtl/>
        </w:rPr>
        <w:t>اور</w:t>
      </w:r>
      <w:r w:rsidR="005D3A81">
        <w:rPr>
          <w:rtl/>
        </w:rPr>
        <w:t>ی</w:t>
      </w:r>
      <w:r w:rsidR="00575E48" w:rsidRPr="00575E48">
        <w:rPr>
          <w:rtl/>
        </w:rPr>
        <w:t>د. و به پدر و مادر ن</w:t>
      </w:r>
      <w:r w:rsidR="005D3A81">
        <w:rPr>
          <w:rtl/>
        </w:rPr>
        <w:t>یک</w:t>
      </w:r>
      <w:r w:rsidR="00575E48" w:rsidRPr="00575E48">
        <w:rPr>
          <w:rtl/>
        </w:rPr>
        <w:t xml:space="preserve">ى </w:t>
      </w:r>
      <w:r w:rsidR="005D3A81">
        <w:rPr>
          <w:rtl/>
        </w:rPr>
        <w:t>ک</w:t>
      </w:r>
      <w:r w:rsidR="00575E48" w:rsidRPr="00575E48">
        <w:rPr>
          <w:rtl/>
        </w:rPr>
        <w:t>ن</w:t>
      </w:r>
      <w:r w:rsidR="005D3A81">
        <w:rPr>
          <w:rtl/>
        </w:rPr>
        <w:t>ی</w:t>
      </w:r>
      <w:r w:rsidR="00575E48" w:rsidRPr="00575E48">
        <w:rPr>
          <w:rtl/>
        </w:rPr>
        <w:t>د و [ن</w:t>
      </w:r>
      <w:r w:rsidR="005D3A81">
        <w:rPr>
          <w:rtl/>
        </w:rPr>
        <w:t>ی</w:t>
      </w:r>
      <w:r w:rsidR="00575E48" w:rsidRPr="00575E48">
        <w:rPr>
          <w:rtl/>
        </w:rPr>
        <w:t>ز] به نزد</w:t>
      </w:r>
      <w:r w:rsidR="005D3A81">
        <w:rPr>
          <w:rtl/>
        </w:rPr>
        <w:t>یک</w:t>
      </w:r>
      <w:r w:rsidR="00575E48" w:rsidRPr="00575E48">
        <w:rPr>
          <w:rtl/>
        </w:rPr>
        <w:t xml:space="preserve">ان و </w:t>
      </w:r>
      <w:r w:rsidR="005D3A81">
        <w:rPr>
          <w:rtl/>
        </w:rPr>
        <w:t>ی</w:t>
      </w:r>
      <w:r w:rsidR="00575E48" w:rsidRPr="00575E48">
        <w:rPr>
          <w:rtl/>
        </w:rPr>
        <w:t>ت</w:t>
      </w:r>
      <w:r w:rsidR="005D3A81">
        <w:rPr>
          <w:rtl/>
        </w:rPr>
        <w:t>ی</w:t>
      </w:r>
      <w:r w:rsidR="00575E48" w:rsidRPr="00575E48">
        <w:rPr>
          <w:rtl/>
        </w:rPr>
        <w:t>مان و ب</w:t>
      </w:r>
      <w:r w:rsidR="005D3A81">
        <w:rPr>
          <w:rtl/>
        </w:rPr>
        <w:t>ی</w:t>
      </w:r>
      <w:r w:rsidR="00575E48" w:rsidRPr="00575E48">
        <w:rPr>
          <w:rtl/>
        </w:rPr>
        <w:t>نوا</w:t>
      </w:r>
      <w:r w:rsidR="005D3A81">
        <w:rPr>
          <w:rtl/>
        </w:rPr>
        <w:t>ی</w:t>
      </w:r>
      <w:r w:rsidR="00575E48" w:rsidRPr="00575E48">
        <w:rPr>
          <w:rtl/>
        </w:rPr>
        <w:t>ان و همسا</w:t>
      </w:r>
      <w:r w:rsidR="005D3A81">
        <w:rPr>
          <w:rtl/>
        </w:rPr>
        <w:t>ی</w:t>
      </w:r>
      <w:r w:rsidR="00575E48" w:rsidRPr="00575E48">
        <w:rPr>
          <w:rtl/>
        </w:rPr>
        <w:t>ه خو</w:t>
      </w:r>
      <w:r w:rsidR="005D3A81">
        <w:rPr>
          <w:rtl/>
        </w:rPr>
        <w:t>ی</w:t>
      </w:r>
      <w:r w:rsidR="00575E48" w:rsidRPr="00575E48">
        <w:rPr>
          <w:rtl/>
        </w:rPr>
        <w:t>شاوند</w:t>
      </w:r>
      <w:r w:rsidR="00575E48">
        <w:rPr>
          <w:rFonts w:hint="cs"/>
          <w:rtl/>
        </w:rPr>
        <w:t xml:space="preserve"> (نیکی کنید)</w:t>
      </w:r>
      <w:r>
        <w:rPr>
          <w:rFonts w:cs="Traditional Arabic" w:hint="cs"/>
          <w:rtl/>
        </w:rPr>
        <w:t>»</w:t>
      </w:r>
      <w:r w:rsidR="001F32F6">
        <w:rPr>
          <w:rFonts w:hint="cs"/>
          <w:rtl/>
        </w:rPr>
        <w:t>.</w:t>
      </w:r>
    </w:p>
    <w:p w:rsidR="00B817F2" w:rsidRDefault="00352C8F" w:rsidP="00E87F2E">
      <w:pPr>
        <w:pStyle w:val="a3"/>
        <w:rPr>
          <w:rtl/>
        </w:rPr>
      </w:pPr>
      <w:r>
        <w:rPr>
          <w:rFonts w:hint="cs"/>
          <w:rtl/>
        </w:rPr>
        <w:t>و از قول شعیب فرموده است:</w:t>
      </w:r>
    </w:p>
    <w:p w:rsidR="00352C8F"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tl/>
        </w:rPr>
        <w:t xml:space="preserve">يَٰقَوۡمِ </w:t>
      </w:r>
      <w:r w:rsidR="001D60FB" w:rsidRPr="005D3A81">
        <w:rPr>
          <w:rStyle w:val="Char7"/>
          <w:rFonts w:hint="cs"/>
          <w:rtl/>
        </w:rPr>
        <w:t>ٱ</w:t>
      </w:r>
      <w:r w:rsidR="001D60FB" w:rsidRPr="005D3A81">
        <w:rPr>
          <w:rStyle w:val="Char7"/>
          <w:rFonts w:hint="eastAsia"/>
          <w:rtl/>
        </w:rPr>
        <w:t>عۡبُدُواْ</w:t>
      </w:r>
      <w:r w:rsidR="001D60FB" w:rsidRPr="005D3A81">
        <w:rPr>
          <w:rStyle w:val="Char7"/>
          <w:rtl/>
        </w:rPr>
        <w:t xml:space="preserve">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مَا لَكُم مِّنۡ إِلَٰهٍ غَيۡرُهُ</w:t>
      </w:r>
      <w:r w:rsidR="001D60FB" w:rsidRPr="005D3A81">
        <w:rPr>
          <w:rStyle w:val="Char7"/>
          <w:rFonts w:hint="cs"/>
          <w:rtl/>
        </w:rPr>
        <w:t>ۥۖ</w:t>
      </w:r>
      <w:r w:rsidR="001D60FB" w:rsidRPr="005D3A81">
        <w:rPr>
          <w:rStyle w:val="Char7"/>
          <w:rtl/>
        </w:rPr>
        <w:t xml:space="preserve"> وَلَا تَنقُصُواْ </w:t>
      </w:r>
      <w:r w:rsidR="001D60FB" w:rsidRPr="005D3A81">
        <w:rPr>
          <w:rStyle w:val="Char7"/>
          <w:rFonts w:hint="cs"/>
          <w:rtl/>
        </w:rPr>
        <w:t>ٱ</w:t>
      </w:r>
      <w:r w:rsidR="001D60FB" w:rsidRPr="005D3A81">
        <w:rPr>
          <w:rStyle w:val="Char7"/>
          <w:rFonts w:hint="eastAsia"/>
          <w:rtl/>
        </w:rPr>
        <w:t>لۡمِكۡيَالَ</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لۡمِيزَانَۖ</w:t>
      </w:r>
      <w:r w:rsidR="001D60FB" w:rsidRPr="005D3A81">
        <w:rPr>
          <w:rStyle w:val="Char7"/>
          <w:rtl/>
        </w:rPr>
        <w:t xml:space="preserve"> إِنِّيٓ أَرَىٰكُم بِخَيۡرٖ وَإِنِّيٓ أَخَافُ عَلَيۡكُمۡ عَذَابَ يَوۡمٖ مُّحِيطٖ ٨٤ </w:t>
      </w:r>
      <w:r w:rsidR="001D60FB" w:rsidRPr="005D3A81">
        <w:rPr>
          <w:rStyle w:val="Char7"/>
          <w:rFonts w:hint="eastAsia"/>
          <w:rtl/>
        </w:rPr>
        <w:t>وَيَٰقَوۡمِ</w:t>
      </w:r>
      <w:r w:rsidR="001D60FB" w:rsidRPr="005D3A81">
        <w:rPr>
          <w:rStyle w:val="Char7"/>
          <w:rtl/>
        </w:rPr>
        <w:t xml:space="preserve"> أَوۡفُواْ </w:t>
      </w:r>
      <w:r w:rsidR="001D60FB" w:rsidRPr="005D3A81">
        <w:rPr>
          <w:rStyle w:val="Char7"/>
          <w:rFonts w:hint="cs"/>
          <w:rtl/>
        </w:rPr>
        <w:t>ٱ</w:t>
      </w:r>
      <w:r w:rsidR="001D60FB" w:rsidRPr="005D3A81">
        <w:rPr>
          <w:rStyle w:val="Char7"/>
          <w:rFonts w:hint="eastAsia"/>
          <w:rtl/>
        </w:rPr>
        <w:t>لۡمِكۡيَالَ</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لۡمِيزَانَ</w:t>
      </w:r>
      <w:r w:rsidR="001D60FB" w:rsidRPr="005D3A81">
        <w:rPr>
          <w:rStyle w:val="Char7"/>
          <w:rtl/>
        </w:rPr>
        <w:t xml:space="preserve"> بِ</w:t>
      </w:r>
      <w:r w:rsidR="001D60FB" w:rsidRPr="005D3A81">
        <w:rPr>
          <w:rStyle w:val="Char7"/>
          <w:rFonts w:hint="cs"/>
          <w:rtl/>
        </w:rPr>
        <w:t>ٱ</w:t>
      </w:r>
      <w:r w:rsidR="001D60FB" w:rsidRPr="005D3A81">
        <w:rPr>
          <w:rStyle w:val="Char7"/>
          <w:rFonts w:hint="eastAsia"/>
          <w:rtl/>
        </w:rPr>
        <w:t>لۡقِسۡطِۖ</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هود: 84- 85</w:t>
      </w:r>
      <w:r w:rsidRPr="00D06357">
        <w:rPr>
          <w:rStyle w:val="Char2"/>
          <w:rFonts w:hint="cs"/>
          <w:rtl/>
        </w:rPr>
        <w:t>]</w:t>
      </w:r>
      <w:r>
        <w:rPr>
          <w:rStyle w:val="Char2"/>
          <w:rFonts w:hint="cs"/>
          <w:rtl/>
        </w:rPr>
        <w:t>.</w:t>
      </w:r>
    </w:p>
    <w:p w:rsidR="00352C8F" w:rsidRDefault="00575E48" w:rsidP="00E87F2E">
      <w:pPr>
        <w:pStyle w:val="a3"/>
        <w:rPr>
          <w:rtl/>
        </w:rPr>
      </w:pPr>
      <w:r>
        <w:rPr>
          <w:rFonts w:cs="Traditional Arabic" w:hint="cs"/>
          <w:rtl/>
        </w:rPr>
        <w:t>«</w:t>
      </w:r>
      <w:r w:rsidRPr="00575E48">
        <w:rPr>
          <w:rtl/>
        </w:rPr>
        <w:t xml:space="preserve">اى قوم من خداوند را پرستش </w:t>
      </w:r>
      <w:r w:rsidR="005D3A81">
        <w:rPr>
          <w:rtl/>
        </w:rPr>
        <w:t>ک</w:t>
      </w:r>
      <w:r w:rsidRPr="00575E48">
        <w:rPr>
          <w:rtl/>
        </w:rPr>
        <w:t>ن</w:t>
      </w:r>
      <w:r w:rsidR="005D3A81">
        <w:rPr>
          <w:rtl/>
        </w:rPr>
        <w:t>ی</w:t>
      </w:r>
      <w:r w:rsidRPr="00575E48">
        <w:rPr>
          <w:rtl/>
        </w:rPr>
        <w:t>د، شما جز او معبود [راست</w:t>
      </w:r>
      <w:r w:rsidR="005D3A81">
        <w:rPr>
          <w:rtl/>
        </w:rPr>
        <w:t>ی</w:t>
      </w:r>
      <w:r w:rsidRPr="00575E48">
        <w:rPr>
          <w:rtl/>
        </w:rPr>
        <w:t>نى‏] ندار</w:t>
      </w:r>
      <w:r w:rsidR="005D3A81">
        <w:rPr>
          <w:rtl/>
        </w:rPr>
        <w:t>ی</w:t>
      </w:r>
      <w:r w:rsidRPr="00575E48">
        <w:rPr>
          <w:rtl/>
        </w:rPr>
        <w:t>د و پ</w:t>
      </w:r>
      <w:r w:rsidR="005D3A81">
        <w:rPr>
          <w:rtl/>
        </w:rPr>
        <w:t>ی</w:t>
      </w:r>
      <w:r w:rsidRPr="00575E48">
        <w:rPr>
          <w:rtl/>
        </w:rPr>
        <w:t xml:space="preserve">مانه و ترازو را </w:t>
      </w:r>
      <w:r w:rsidR="005D3A81">
        <w:rPr>
          <w:rtl/>
        </w:rPr>
        <w:t>ک</w:t>
      </w:r>
      <w:r w:rsidRPr="00575E48">
        <w:rPr>
          <w:rtl/>
        </w:rPr>
        <w:t>م مده</w:t>
      </w:r>
      <w:r w:rsidR="005D3A81">
        <w:rPr>
          <w:rtl/>
        </w:rPr>
        <w:t>ی</w:t>
      </w:r>
      <w:r w:rsidRPr="00575E48">
        <w:rPr>
          <w:rtl/>
        </w:rPr>
        <w:t xml:space="preserve">د. </w:t>
      </w:r>
      <w:r w:rsidR="005D3A81">
        <w:rPr>
          <w:rtl/>
        </w:rPr>
        <w:t>ک</w:t>
      </w:r>
      <w:r w:rsidRPr="00575E48">
        <w:rPr>
          <w:rtl/>
        </w:rPr>
        <w:t>ه من شما را در آسا</w:t>
      </w:r>
      <w:r w:rsidR="005D3A81">
        <w:rPr>
          <w:rtl/>
        </w:rPr>
        <w:t>ی</w:t>
      </w:r>
      <w:r w:rsidRPr="00575E48">
        <w:rPr>
          <w:rtl/>
        </w:rPr>
        <w:t>ش مى‏ب</w:t>
      </w:r>
      <w:r w:rsidR="005D3A81">
        <w:rPr>
          <w:rtl/>
        </w:rPr>
        <w:t>ی</w:t>
      </w:r>
      <w:r w:rsidRPr="00575E48">
        <w:rPr>
          <w:rtl/>
        </w:rPr>
        <w:t>نم و من بر شما از عذاب روز فراگ</w:t>
      </w:r>
      <w:r w:rsidR="005D3A81">
        <w:rPr>
          <w:rtl/>
        </w:rPr>
        <w:t>ی</w:t>
      </w:r>
      <w:r w:rsidRPr="00575E48">
        <w:rPr>
          <w:rtl/>
        </w:rPr>
        <w:t>ر ب</w:t>
      </w:r>
      <w:r w:rsidR="005D3A81">
        <w:rPr>
          <w:rtl/>
        </w:rPr>
        <w:t>ی</w:t>
      </w:r>
      <w:r w:rsidRPr="00575E48">
        <w:rPr>
          <w:rtl/>
        </w:rPr>
        <w:t>م دارم</w:t>
      </w:r>
      <w:r>
        <w:rPr>
          <w:rFonts w:hint="cs"/>
          <w:rtl/>
        </w:rPr>
        <w:t>.</w:t>
      </w:r>
      <w:r w:rsidR="00E74E9F">
        <w:rPr>
          <w:rFonts w:hint="cs"/>
          <w:rtl/>
        </w:rPr>
        <w:t xml:space="preserve"> </w:t>
      </w:r>
      <w:r w:rsidRPr="00575E48">
        <w:rPr>
          <w:rtl/>
        </w:rPr>
        <w:t>و اى قوم من، پ</w:t>
      </w:r>
      <w:r w:rsidR="005D3A81">
        <w:rPr>
          <w:rtl/>
        </w:rPr>
        <w:t>ی</w:t>
      </w:r>
      <w:r w:rsidRPr="00575E48">
        <w:rPr>
          <w:rtl/>
        </w:rPr>
        <w:t xml:space="preserve">مانه و ترازو را دادگرانه به تمام [و </w:t>
      </w:r>
      <w:r w:rsidR="005D3A81">
        <w:rPr>
          <w:rtl/>
        </w:rPr>
        <w:t>ک</w:t>
      </w:r>
      <w:r w:rsidRPr="00575E48">
        <w:rPr>
          <w:rtl/>
        </w:rPr>
        <w:t>مال‏] ده</w:t>
      </w:r>
      <w:r w:rsidR="005D3A81">
        <w:rPr>
          <w:rtl/>
        </w:rPr>
        <w:t>ی</w:t>
      </w:r>
      <w:r w:rsidRPr="00575E48">
        <w:rPr>
          <w:rtl/>
        </w:rPr>
        <w:t>د</w:t>
      </w:r>
      <w:r>
        <w:rPr>
          <w:rFonts w:cs="Traditional Arabic" w:hint="cs"/>
          <w:rtl/>
        </w:rPr>
        <w:t>»</w:t>
      </w:r>
      <w:r w:rsidR="00352C8F">
        <w:rPr>
          <w:rFonts w:hint="cs"/>
          <w:rtl/>
        </w:rPr>
        <w:t>.</w:t>
      </w:r>
    </w:p>
    <w:p w:rsidR="00E74E9F" w:rsidRDefault="009F3D40" w:rsidP="00E87F2E">
      <w:pPr>
        <w:pStyle w:val="a3"/>
        <w:rPr>
          <w:rtl/>
        </w:rPr>
      </w:pPr>
      <w:r w:rsidRPr="009F3D40">
        <w:rPr>
          <w:rFonts w:hint="cs"/>
          <w:rtl/>
        </w:rPr>
        <w:t>این چیزهایی که به عبادت افزوده شده‌اند،</w:t>
      </w:r>
      <w:r>
        <w:rPr>
          <w:rFonts w:hint="cs"/>
          <w:rtl/>
        </w:rPr>
        <w:t xml:space="preserve"> نشان می‌دهند که عبادت غیر از آنهاست زیرا که عطف، چنانکه می‌دانیم، مستلزم مغایرت می‌باشد. تفسیر این مطلب چیست؟</w:t>
      </w:r>
    </w:p>
    <w:p w:rsidR="009F3D40" w:rsidRDefault="009F3D40" w:rsidP="00E87F2E">
      <w:pPr>
        <w:pStyle w:val="a3"/>
        <w:rPr>
          <w:rtl/>
        </w:rPr>
      </w:pPr>
      <w:r>
        <w:rPr>
          <w:rFonts w:hint="cs"/>
          <w:rtl/>
        </w:rPr>
        <w:t>سؤال دیگری هم که در این جا پیش می‌آید، این است که: اگر</w:t>
      </w:r>
      <w:r w:rsidR="00067F30">
        <w:rPr>
          <w:rFonts w:hint="cs"/>
          <w:rtl/>
        </w:rPr>
        <w:t xml:space="preserve"> همۀ </w:t>
      </w:r>
      <w:r>
        <w:rPr>
          <w:rFonts w:hint="cs"/>
          <w:rtl/>
        </w:rPr>
        <w:t>دین، عبادت است پس چرا فقها احکام دینی را به دو بخش عبادات و معاملات، تقسیم می‌کنند؟</w:t>
      </w:r>
    </w:p>
    <w:p w:rsidR="009F3D40" w:rsidRDefault="009F3D40" w:rsidP="00E87F2E">
      <w:pPr>
        <w:pStyle w:val="a3"/>
        <w:rPr>
          <w:rtl/>
        </w:rPr>
      </w:pPr>
      <w:r>
        <w:rPr>
          <w:rFonts w:hint="cs"/>
          <w:rtl/>
        </w:rPr>
        <w:t>پاسخ سؤال اول که خیلی هم آسان می‌باشد، این است که: عطف یک مفهوم خاص به یک مفهوم عام، در زبان عربی معمول و نزد زبانشناسان عادی است. اینگونه عطف، به خاطر توجه دادن به امتیازی است که مفهوم خاص دارد و ذکر</w:t>
      </w:r>
      <w:r w:rsidR="00A07D7B">
        <w:rPr>
          <w:rFonts w:hint="cs"/>
          <w:rtl/>
        </w:rPr>
        <w:t xml:space="preserve"> جداگانۀ </w:t>
      </w:r>
      <w:r>
        <w:rPr>
          <w:rFonts w:hint="cs"/>
          <w:rtl/>
        </w:rPr>
        <w:t xml:space="preserve">آن را ایجاب نموده است. </w:t>
      </w:r>
      <w:r w:rsidR="005B3310">
        <w:rPr>
          <w:rFonts w:hint="cs"/>
          <w:rtl/>
        </w:rPr>
        <w:t>مانند این که با وجود قرار داشتن در</w:t>
      </w:r>
      <w:r w:rsidR="00A07D7B">
        <w:rPr>
          <w:rFonts w:hint="cs"/>
          <w:rtl/>
        </w:rPr>
        <w:t xml:space="preserve"> محدودۀ </w:t>
      </w:r>
      <w:r w:rsidR="005B3310">
        <w:rPr>
          <w:rFonts w:hint="cs"/>
          <w:rtl/>
        </w:rPr>
        <w:t>عام، جنس جداگانه‌ای را تشکیل می‌دهد. همچنان که برعکس این کار، یعنی عطف عام به خاص نیز معروف است.</w:t>
      </w:r>
      <w:r w:rsidR="00E61F7C">
        <w:rPr>
          <w:rFonts w:hint="cs"/>
          <w:rtl/>
        </w:rPr>
        <w:t xml:space="preserve"> آیۀ </w:t>
      </w:r>
      <w:r w:rsidR="005B3310">
        <w:rPr>
          <w:rFonts w:hint="cs"/>
          <w:rtl/>
        </w:rPr>
        <w:t>زیر نمونه‌ای از اینگونه است:</w:t>
      </w:r>
    </w:p>
    <w:p w:rsidR="005B3310"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1D60FB" w:rsidRPr="005D3A81">
        <w:rPr>
          <w:rStyle w:val="Char7"/>
          <w:rtl/>
        </w:rPr>
        <w:t xml:space="preserve">۞إِنَّ </w:t>
      </w:r>
      <w:r w:rsidR="001D60FB" w:rsidRPr="005D3A81">
        <w:rPr>
          <w:rStyle w:val="Char7"/>
          <w:rFonts w:hint="cs"/>
          <w:rtl/>
        </w:rPr>
        <w:t>ٱ</w:t>
      </w:r>
      <w:r w:rsidR="001D60FB" w:rsidRPr="005D3A81">
        <w:rPr>
          <w:rStyle w:val="Char7"/>
          <w:rFonts w:hint="eastAsia"/>
          <w:rtl/>
        </w:rPr>
        <w:t>للَّهَ</w:t>
      </w:r>
      <w:r w:rsidR="001D60FB" w:rsidRPr="005D3A81">
        <w:rPr>
          <w:rStyle w:val="Char7"/>
          <w:rtl/>
        </w:rPr>
        <w:t xml:space="preserve"> يَأۡمُرُ بِ</w:t>
      </w:r>
      <w:r w:rsidR="001D60FB" w:rsidRPr="005D3A81">
        <w:rPr>
          <w:rStyle w:val="Char7"/>
          <w:rFonts w:hint="cs"/>
          <w:rtl/>
        </w:rPr>
        <w:t>ٱ</w:t>
      </w:r>
      <w:r w:rsidR="001D60FB" w:rsidRPr="005D3A81">
        <w:rPr>
          <w:rStyle w:val="Char7"/>
          <w:rFonts w:hint="eastAsia"/>
          <w:rtl/>
        </w:rPr>
        <w:t>لۡعَدۡلِ</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لۡإِحۡسَٰنِ</w:t>
      </w:r>
      <w:r w:rsidR="001D60FB" w:rsidRPr="005D3A81">
        <w:rPr>
          <w:rStyle w:val="Char7"/>
          <w:rtl/>
        </w:rPr>
        <w:t xml:space="preserve"> وَإِيتَآيِٕ ذِي </w:t>
      </w:r>
      <w:r w:rsidR="001D60FB" w:rsidRPr="005D3A81">
        <w:rPr>
          <w:rStyle w:val="Char7"/>
          <w:rFonts w:hint="cs"/>
          <w:rtl/>
        </w:rPr>
        <w:t>ٱ</w:t>
      </w:r>
      <w:r w:rsidR="001D60FB" w:rsidRPr="005D3A81">
        <w:rPr>
          <w:rStyle w:val="Char7"/>
          <w:rFonts w:hint="eastAsia"/>
          <w:rtl/>
        </w:rPr>
        <w:t>لۡقُرۡبَىٰ</w:t>
      </w:r>
      <w:r w:rsidR="001D60FB" w:rsidRPr="005D3A81">
        <w:rPr>
          <w:rStyle w:val="Char7"/>
          <w:rtl/>
        </w:rPr>
        <w:t xml:space="preserve"> وَيَنۡهَىٰ عَنِ </w:t>
      </w:r>
      <w:r w:rsidR="001D60FB" w:rsidRPr="005D3A81">
        <w:rPr>
          <w:rStyle w:val="Char7"/>
          <w:rFonts w:hint="cs"/>
          <w:rtl/>
        </w:rPr>
        <w:t>ٱ</w:t>
      </w:r>
      <w:r w:rsidR="001D60FB" w:rsidRPr="005D3A81">
        <w:rPr>
          <w:rStyle w:val="Char7"/>
          <w:rFonts w:hint="eastAsia"/>
          <w:rtl/>
        </w:rPr>
        <w:t>لۡفَحۡشَآءِ</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لۡمُنكَرِ</w:t>
      </w:r>
      <w:r w:rsidR="001D60FB" w:rsidRPr="005D3A81">
        <w:rPr>
          <w:rStyle w:val="Char7"/>
          <w:rtl/>
        </w:rPr>
        <w:t xml:space="preserve"> وَ</w:t>
      </w:r>
      <w:r w:rsidR="001D60FB" w:rsidRPr="005D3A81">
        <w:rPr>
          <w:rStyle w:val="Char7"/>
          <w:rFonts w:hint="cs"/>
          <w:rtl/>
        </w:rPr>
        <w:t>ٱ</w:t>
      </w:r>
      <w:r w:rsidR="001D60FB" w:rsidRPr="005D3A81">
        <w:rPr>
          <w:rStyle w:val="Char7"/>
          <w:rFonts w:hint="eastAsia"/>
          <w:rtl/>
        </w:rPr>
        <w:t>لۡبَغۡيِۚ</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90</w:t>
      </w:r>
      <w:r w:rsidRPr="00D06357">
        <w:rPr>
          <w:rStyle w:val="Char2"/>
          <w:rFonts w:hint="cs"/>
          <w:rtl/>
        </w:rPr>
        <w:t>]</w:t>
      </w:r>
      <w:r>
        <w:rPr>
          <w:rStyle w:val="Char2"/>
          <w:rFonts w:hint="cs"/>
          <w:rtl/>
        </w:rPr>
        <w:t>.</w:t>
      </w:r>
    </w:p>
    <w:p w:rsidR="005B3310" w:rsidRDefault="00575E48" w:rsidP="00E87F2E">
      <w:pPr>
        <w:pStyle w:val="a3"/>
        <w:rPr>
          <w:rtl/>
        </w:rPr>
      </w:pPr>
      <w:r>
        <w:rPr>
          <w:rFonts w:cs="Traditional Arabic" w:hint="cs"/>
          <w:rtl/>
        </w:rPr>
        <w:t>«</w:t>
      </w:r>
      <w:r w:rsidRPr="00575E48">
        <w:rPr>
          <w:rtl/>
        </w:rPr>
        <w:t>به راستى خداوند به داد و ن</w:t>
      </w:r>
      <w:r w:rsidR="005D3A81">
        <w:rPr>
          <w:rtl/>
        </w:rPr>
        <w:t>یک</w:t>
      </w:r>
      <w:r w:rsidRPr="00575E48">
        <w:rPr>
          <w:rtl/>
        </w:rPr>
        <w:t>و</w:t>
      </w:r>
      <w:r w:rsidR="005D3A81">
        <w:rPr>
          <w:rtl/>
        </w:rPr>
        <w:t>ک</w:t>
      </w:r>
      <w:r w:rsidRPr="00575E48">
        <w:rPr>
          <w:rtl/>
        </w:rPr>
        <w:t>ارى و بخش</w:t>
      </w:r>
      <w:r w:rsidR="005D3A81">
        <w:rPr>
          <w:rtl/>
        </w:rPr>
        <w:t>ی</w:t>
      </w:r>
      <w:r w:rsidRPr="00575E48">
        <w:rPr>
          <w:rtl/>
        </w:rPr>
        <w:t>دن به خو</w:t>
      </w:r>
      <w:r w:rsidR="005D3A81">
        <w:rPr>
          <w:rtl/>
        </w:rPr>
        <w:t>ی</w:t>
      </w:r>
      <w:r w:rsidRPr="00575E48">
        <w:rPr>
          <w:rtl/>
        </w:rPr>
        <w:t>شان فرمان مى‏دهد و از ناشا</w:t>
      </w:r>
      <w:r w:rsidR="005D3A81">
        <w:rPr>
          <w:rtl/>
        </w:rPr>
        <w:t>ی</w:t>
      </w:r>
      <w:r w:rsidRPr="00575E48">
        <w:rPr>
          <w:rtl/>
        </w:rPr>
        <w:t xml:space="preserve">ستى و </w:t>
      </w:r>
      <w:r w:rsidR="005D3A81">
        <w:rPr>
          <w:rtl/>
        </w:rPr>
        <w:t>ک</w:t>
      </w:r>
      <w:r w:rsidRPr="00575E48">
        <w:rPr>
          <w:rtl/>
        </w:rPr>
        <w:t>ار ناپسند و تجاوز باز مى‏دارد</w:t>
      </w:r>
      <w:r>
        <w:rPr>
          <w:rFonts w:cs="Traditional Arabic" w:hint="cs"/>
          <w:rtl/>
        </w:rPr>
        <w:t>»</w:t>
      </w:r>
      <w:r w:rsidR="005B3310">
        <w:rPr>
          <w:rFonts w:hint="cs"/>
          <w:rtl/>
        </w:rPr>
        <w:t>.</w:t>
      </w:r>
    </w:p>
    <w:p w:rsidR="001D60FB" w:rsidRPr="005D3A81" w:rsidRDefault="00575E48" w:rsidP="00E87F2E">
      <w:pPr>
        <w:pStyle w:val="a3"/>
        <w:rPr>
          <w:rStyle w:val="Char7"/>
          <w:rtl/>
        </w:rPr>
      </w:pPr>
      <w:r>
        <w:rPr>
          <w:rFonts w:hint="cs"/>
          <w:rtl/>
        </w:rPr>
        <w:t>این آیه،</w:t>
      </w:r>
      <w:r w:rsidR="00AC7A16">
        <w:rPr>
          <w:rFonts w:hint="cs"/>
          <w:rtl/>
        </w:rPr>
        <w:t xml:space="preserve"> </w:t>
      </w:r>
      <w:r w:rsidR="00AC7A16">
        <w:rPr>
          <w:rFonts w:ascii="Traditional Arabic" w:hAnsi="Traditional Arabic" w:cs="Traditional Arabic"/>
          <w:rtl/>
        </w:rPr>
        <w:t>﴿</w:t>
      </w:r>
      <w:r w:rsidR="00D44006" w:rsidRPr="005D3A81">
        <w:rPr>
          <w:rStyle w:val="Char7"/>
          <w:rtl/>
        </w:rPr>
        <w:t xml:space="preserve">وَإِيتَآيِٕ ذِي </w:t>
      </w:r>
      <w:r w:rsidR="00D44006" w:rsidRPr="005D3A81">
        <w:rPr>
          <w:rStyle w:val="Char7"/>
          <w:rFonts w:hint="cs"/>
          <w:rtl/>
        </w:rPr>
        <w:t>ٱ</w:t>
      </w:r>
      <w:r w:rsidR="00D44006" w:rsidRPr="005D3A81">
        <w:rPr>
          <w:rStyle w:val="Char7"/>
          <w:rFonts w:hint="eastAsia"/>
          <w:rtl/>
        </w:rPr>
        <w:t>لۡقُرۡبَىٰ</w:t>
      </w:r>
      <w:r w:rsidR="00AC7A16">
        <w:rPr>
          <w:rFonts w:ascii="Traditional Arabic" w:hAnsi="Traditional Arabic" w:cs="Traditional Arabic"/>
          <w:rtl/>
        </w:rPr>
        <w:t>﴾</w:t>
      </w:r>
      <w:r>
        <w:rPr>
          <w:rFonts w:hint="cs"/>
          <w:rtl/>
        </w:rPr>
        <w:t xml:space="preserve"> را با وجود آن که بخشی از </w:t>
      </w:r>
      <w:r>
        <w:rPr>
          <w:rFonts w:cs="Traditional Arabic" w:hint="cs"/>
          <w:rtl/>
        </w:rPr>
        <w:t>«</w:t>
      </w:r>
      <w:r>
        <w:rPr>
          <w:rFonts w:hint="cs"/>
          <w:rtl/>
        </w:rPr>
        <w:t>احسان</w:t>
      </w:r>
      <w:r>
        <w:rPr>
          <w:rFonts w:cs="Traditional Arabic" w:hint="cs"/>
          <w:rtl/>
        </w:rPr>
        <w:t>»</w:t>
      </w:r>
      <w:r w:rsidR="00D465D4">
        <w:rPr>
          <w:rFonts w:hint="cs"/>
          <w:rtl/>
        </w:rPr>
        <w:t xml:space="preserve"> است جداگانه ذکر نموده و نیز فحشاء را با وجود قرار داشتن در چارچوب کلی منکر، دوباره بیان کرده است و</w:t>
      </w:r>
      <w:r w:rsidR="00333CEF">
        <w:rPr>
          <w:rFonts w:hint="cs"/>
          <w:rtl/>
        </w:rPr>
        <w:t xml:space="preserve"> </w:t>
      </w:r>
      <w:r w:rsidR="00D465D4">
        <w:rPr>
          <w:rFonts w:hint="cs"/>
          <w:rtl/>
        </w:rPr>
        <w:t>همچنین بغی را و از این نمونه‌ها در قرآن فراوان است.</w:t>
      </w:r>
      <w:r w:rsidR="001D60FB">
        <w:rPr>
          <w:rFonts w:hint="cs"/>
          <w:rtl/>
        </w:rPr>
        <w:t xml:space="preserve"> </w:t>
      </w:r>
    </w:p>
    <w:p w:rsidR="00D465D4" w:rsidRDefault="00D465D4" w:rsidP="00E87F2E">
      <w:pPr>
        <w:pStyle w:val="a3"/>
        <w:rPr>
          <w:rtl/>
        </w:rPr>
      </w:pPr>
      <w:r>
        <w:rPr>
          <w:rFonts w:hint="cs"/>
          <w:rtl/>
        </w:rPr>
        <w:t>اما پاسخ سؤال دوم</w:t>
      </w:r>
      <w:r w:rsidR="00575E48">
        <w:rPr>
          <w:rFonts w:hint="cs"/>
          <w:rtl/>
        </w:rPr>
        <w:t xml:space="preserve"> </w:t>
      </w:r>
      <w:r>
        <w:rPr>
          <w:rFonts w:hint="cs"/>
          <w:rtl/>
        </w:rPr>
        <w:t>این است که: تقسیم‌بندی فقها درمورد احکام شرعی عملی</w:t>
      </w:r>
      <w:r w:rsidR="00333CEF">
        <w:rPr>
          <w:rFonts w:hint="cs"/>
          <w:rtl/>
        </w:rPr>
        <w:t xml:space="preserve"> </w:t>
      </w:r>
      <w:r>
        <w:rPr>
          <w:rFonts w:hint="cs"/>
          <w:rtl/>
        </w:rPr>
        <w:t>به عبادات و معاملات، اصطلاحی از خود آنهاست که خواسته‌اند دو نوع از احکام را از یکدیگر جدا کنند.</w:t>
      </w:r>
    </w:p>
    <w:p w:rsidR="00D465D4" w:rsidRDefault="00333CEF" w:rsidP="00E87F2E">
      <w:pPr>
        <w:pStyle w:val="a3"/>
        <w:rPr>
          <w:rtl/>
        </w:rPr>
      </w:pPr>
      <w:r>
        <w:rPr>
          <w:rFonts w:hint="cs"/>
          <w:rtl/>
        </w:rPr>
        <w:t>نوع اول، شکلها و حالتهایی است که خداوند مقرر داشته است تا بندگانش با انجام آنها بدو تقرب جویند. بنابراین، صاحب مکتب خود پدید آورنده و دستوردهند</w:t>
      </w:r>
      <w:r w:rsidR="005D3A81">
        <w:rPr>
          <w:rFonts w:hint="cs"/>
          <w:rtl/>
        </w:rPr>
        <w:t>ۀ</w:t>
      </w:r>
      <w:r>
        <w:rPr>
          <w:rFonts w:hint="cs"/>
          <w:rtl/>
        </w:rPr>
        <w:t xml:space="preserve"> به آنها می‌باشد و بندگان را جز پذیرش و اجرا وظیفه‌ای نیست. اینها همان شعائر و آداب تعبدی هستند که یک دین خالی از آنها</w:t>
      </w:r>
      <w:r w:rsidR="00575E48">
        <w:rPr>
          <w:rFonts w:hint="cs"/>
          <w:rtl/>
        </w:rPr>
        <w:t xml:space="preserve"> </w:t>
      </w:r>
      <w:r>
        <w:rPr>
          <w:rFonts w:hint="cs"/>
          <w:rtl/>
        </w:rPr>
        <w:t>نمی‌تواند و یا باشد</w:t>
      </w:r>
      <w:r w:rsidR="00575E48">
        <w:rPr>
          <w:rFonts w:hint="cs"/>
          <w:rtl/>
        </w:rPr>
        <w:t xml:space="preserve"> </w:t>
      </w:r>
      <w:r>
        <w:rPr>
          <w:rFonts w:hint="cs"/>
          <w:rtl/>
        </w:rPr>
        <w:t>خداوند با آنها بندگانش را می‌آزماید و حقیقت عبودیت به وسیله آنها نمایان می‌گردد. به طوری که در وهله اول بندگان از آن بهره شخصی نمی‌برند اما نوع دوم شامل احکامی است که روابط میان مردم در زمینه زندگی و معاش و</w:t>
      </w:r>
      <w:r w:rsidR="004C4401">
        <w:rPr>
          <w:rFonts w:hint="cs"/>
          <w:rtl/>
        </w:rPr>
        <w:t xml:space="preserve"> </w:t>
      </w:r>
      <w:r>
        <w:rPr>
          <w:rFonts w:hint="cs"/>
          <w:rtl/>
        </w:rPr>
        <w:t>داد و ستد را تنظیم می‌کنند. این روابط و فعالیتها را دین پدید نمی‌آورد،</w:t>
      </w:r>
      <w:r w:rsidR="004C4401">
        <w:rPr>
          <w:rFonts w:hint="cs"/>
          <w:rtl/>
        </w:rPr>
        <w:t xml:space="preserve"> بلکه از پیش وجود داشته‌اند و کار صاحب شریعت این</w:t>
      </w:r>
      <w:r w:rsidR="00575E48">
        <w:rPr>
          <w:rFonts w:hint="cs"/>
          <w:rtl/>
        </w:rPr>
        <w:t xml:space="preserve"> </w:t>
      </w:r>
      <w:r w:rsidR="004C4401">
        <w:rPr>
          <w:rFonts w:hint="cs"/>
          <w:rtl/>
        </w:rPr>
        <w:t>است که</w:t>
      </w:r>
      <w:r w:rsidR="00575E48">
        <w:rPr>
          <w:rFonts w:hint="cs"/>
          <w:rtl/>
        </w:rPr>
        <w:t>،</w:t>
      </w:r>
      <w:r w:rsidR="004C4401">
        <w:rPr>
          <w:rFonts w:hint="cs"/>
          <w:rtl/>
        </w:rPr>
        <w:t xml:space="preserve"> آنها را تعدیل و اصلاح نموده، قسمتهای صحیح و سودمندش را تأیید و قسمتهای فاسد و زیان‌آورش را ممنوع سازد.</w:t>
      </w:r>
    </w:p>
    <w:p w:rsidR="004C4401" w:rsidRDefault="004C4401" w:rsidP="00E87F2E">
      <w:pPr>
        <w:pStyle w:val="a3"/>
        <w:rPr>
          <w:rtl/>
        </w:rPr>
      </w:pPr>
      <w:r>
        <w:rPr>
          <w:rFonts w:hint="cs"/>
          <w:rtl/>
        </w:rPr>
        <w:t>بدین‌ترتیب روشن می‌شود که وضع دین، نسبت به نوع اول که فقها عبادتش نامیده‌اند غیر</w:t>
      </w:r>
      <w:r w:rsidR="00575E48">
        <w:rPr>
          <w:rFonts w:hint="cs"/>
          <w:rtl/>
        </w:rPr>
        <w:t xml:space="preserve"> </w:t>
      </w:r>
      <w:r>
        <w:rPr>
          <w:rFonts w:hint="cs"/>
          <w:rtl/>
        </w:rPr>
        <w:t>از نقشی است که در برابر</w:t>
      </w:r>
      <w:r w:rsidR="00DB1CA7">
        <w:rPr>
          <w:rFonts w:hint="cs"/>
          <w:rtl/>
        </w:rPr>
        <w:t xml:space="preserve"> </w:t>
      </w:r>
      <w:r>
        <w:rPr>
          <w:rFonts w:hint="cs"/>
          <w:rtl/>
        </w:rPr>
        <w:t>نوع دوم یعنی معاملات دارد در اولی</w:t>
      </w:r>
      <w:r w:rsidR="00DB1CA7">
        <w:rPr>
          <w:rFonts w:hint="cs"/>
          <w:rtl/>
        </w:rPr>
        <w:t xml:space="preserve"> </w:t>
      </w:r>
      <w:r>
        <w:rPr>
          <w:rFonts w:hint="cs"/>
          <w:rtl/>
        </w:rPr>
        <w:t>پدید آورنده و ابداع کننده</w:t>
      </w:r>
      <w:r w:rsidR="00DB1CA7">
        <w:rPr>
          <w:rFonts w:hint="cs"/>
          <w:rtl/>
        </w:rPr>
        <w:t xml:space="preserve"> </w:t>
      </w:r>
      <w:r>
        <w:rPr>
          <w:rFonts w:hint="cs"/>
          <w:rtl/>
        </w:rPr>
        <w:t>بوده وهیچ کس از پیش خود، حق ابداع و ایجاد چیزی</w:t>
      </w:r>
      <w:r w:rsidR="00DB1CA7">
        <w:rPr>
          <w:rFonts w:hint="cs"/>
          <w:rtl/>
        </w:rPr>
        <w:t xml:space="preserve"> </w:t>
      </w:r>
      <w:r>
        <w:rPr>
          <w:rFonts w:hint="cs"/>
          <w:rtl/>
        </w:rPr>
        <w:t>در زمینه آن را ندارد و این حدیث اشاره بدان دارد که می‌گوید:</w:t>
      </w:r>
    </w:p>
    <w:p w:rsidR="004C4401" w:rsidRPr="00056B83" w:rsidRDefault="00575E48" w:rsidP="00E87F2E">
      <w:pPr>
        <w:pStyle w:val="a5"/>
        <w:rPr>
          <w:rFonts w:cs="B Lotus"/>
          <w:rtl/>
        </w:rPr>
      </w:pPr>
      <w:r>
        <w:rPr>
          <w:rFonts w:hint="cs"/>
          <w:rtl/>
        </w:rPr>
        <w:t>«</w:t>
      </w:r>
      <w:r w:rsidR="00F06CA0" w:rsidRPr="00624EC2">
        <w:rPr>
          <w:rtl/>
        </w:rPr>
        <w:t>مَنْ أَحْدَثَ فِي دِينِنَا مَا لَيْسَ مِنْهُ فَهُوَ رَدٌّ</w:t>
      </w:r>
      <w:r w:rsidR="00F06CA0" w:rsidRPr="00624EC2">
        <w:rPr>
          <w:rFonts w:hint="cs"/>
          <w:rtl/>
        </w:rPr>
        <w:t>»</w:t>
      </w:r>
      <w:r w:rsidR="00F06CA0" w:rsidRPr="00624EC2">
        <w:rPr>
          <w:rtl/>
        </w:rPr>
        <w:t xml:space="preserve"> </w:t>
      </w:r>
      <w:r w:rsidR="00F06CA0" w:rsidRPr="00624EC2">
        <w:rPr>
          <w:rFonts w:hint="cs"/>
          <w:rtl/>
        </w:rPr>
        <w:t xml:space="preserve"> «وَ</w:t>
      </w:r>
      <w:r w:rsidR="005D3A81">
        <w:rPr>
          <w:rFonts w:hint="cs"/>
          <w:rtl/>
        </w:rPr>
        <w:t>ك</w:t>
      </w:r>
      <w:r w:rsidR="00DB1CA7" w:rsidRPr="00624EC2">
        <w:rPr>
          <w:rFonts w:hint="cs"/>
          <w:rtl/>
        </w:rPr>
        <w:t>ل</w:t>
      </w:r>
      <w:r w:rsidR="00F06CA0" w:rsidRPr="00624EC2">
        <w:rPr>
          <w:rFonts w:hint="cs"/>
          <w:rtl/>
        </w:rPr>
        <w:t>ُّ</w:t>
      </w:r>
      <w:r w:rsidR="00DB1CA7" w:rsidRPr="00624EC2">
        <w:rPr>
          <w:rFonts w:hint="cs"/>
          <w:rtl/>
        </w:rPr>
        <w:t xml:space="preserve"> ب</w:t>
      </w:r>
      <w:r w:rsidR="00F06CA0" w:rsidRPr="00624EC2">
        <w:rPr>
          <w:rFonts w:hint="cs"/>
          <w:rtl/>
        </w:rPr>
        <w:t>ِ</w:t>
      </w:r>
      <w:r w:rsidR="00DB1CA7" w:rsidRPr="00624EC2">
        <w:rPr>
          <w:rFonts w:hint="cs"/>
          <w:rtl/>
        </w:rPr>
        <w:t>د</w:t>
      </w:r>
      <w:r w:rsidR="00F06CA0" w:rsidRPr="00624EC2">
        <w:rPr>
          <w:rFonts w:hint="cs"/>
          <w:rtl/>
          <w:lang w:val="en-GB"/>
        </w:rPr>
        <w:t>ْ</w:t>
      </w:r>
      <w:r w:rsidR="00DB1CA7" w:rsidRPr="00624EC2">
        <w:rPr>
          <w:rFonts w:hint="cs"/>
          <w:rtl/>
        </w:rPr>
        <w:t>ع</w:t>
      </w:r>
      <w:r w:rsidR="00F06CA0" w:rsidRPr="00624EC2">
        <w:rPr>
          <w:rFonts w:hint="cs"/>
          <w:rtl/>
        </w:rPr>
        <w:t>َ</w:t>
      </w:r>
      <w:r w:rsidR="00F06CA0" w:rsidRPr="00624EC2">
        <w:rPr>
          <w:rFonts w:hint="cs"/>
          <w:rtl/>
          <w:lang w:val="en-GB"/>
        </w:rPr>
        <w:t>ةٍ</w:t>
      </w:r>
      <w:r w:rsidR="00DB1CA7" w:rsidRPr="00624EC2">
        <w:rPr>
          <w:rFonts w:hint="cs"/>
          <w:rtl/>
        </w:rPr>
        <w:t xml:space="preserve"> ض</w:t>
      </w:r>
      <w:r w:rsidR="00F06CA0" w:rsidRPr="00624EC2">
        <w:rPr>
          <w:rFonts w:hint="cs"/>
          <w:rtl/>
        </w:rPr>
        <w:t>َ</w:t>
      </w:r>
      <w:r w:rsidR="00DB1CA7" w:rsidRPr="00624EC2">
        <w:rPr>
          <w:rFonts w:hint="cs"/>
          <w:rtl/>
        </w:rPr>
        <w:t>ل</w:t>
      </w:r>
      <w:r w:rsidR="00F06CA0" w:rsidRPr="00624EC2">
        <w:rPr>
          <w:rFonts w:hint="cs"/>
          <w:rtl/>
        </w:rPr>
        <w:t>َ</w:t>
      </w:r>
      <w:r w:rsidR="00DB1CA7" w:rsidRPr="00624EC2">
        <w:rPr>
          <w:rFonts w:hint="cs"/>
          <w:rtl/>
        </w:rPr>
        <w:t>ال</w:t>
      </w:r>
      <w:r w:rsidR="00F06CA0" w:rsidRPr="00624EC2">
        <w:rPr>
          <w:rFonts w:hint="cs"/>
          <w:rtl/>
        </w:rPr>
        <w:t>َ</w:t>
      </w:r>
      <w:r w:rsidR="00F06CA0" w:rsidRPr="00624EC2">
        <w:rPr>
          <w:rFonts w:hint="cs"/>
          <w:rtl/>
          <w:lang w:val="en-GB"/>
        </w:rPr>
        <w:t>ةٌ</w:t>
      </w:r>
      <w:r>
        <w:rPr>
          <w:rFonts w:hint="cs"/>
          <w:rtl/>
        </w:rPr>
        <w:t>»</w:t>
      </w:r>
    </w:p>
    <w:p w:rsidR="005B3310" w:rsidRDefault="00F06CA0" w:rsidP="00E87F2E">
      <w:pPr>
        <w:pStyle w:val="a3"/>
        <w:rPr>
          <w:rtl/>
        </w:rPr>
      </w:pPr>
      <w:r>
        <w:rPr>
          <w:rFonts w:cs="Traditional Arabic" w:hint="cs"/>
          <w:rtl/>
        </w:rPr>
        <w:t>«</w:t>
      </w:r>
      <w:r w:rsidR="00DB1CA7">
        <w:rPr>
          <w:rFonts w:hint="cs"/>
          <w:rtl/>
        </w:rPr>
        <w:t>کسی که چیز تازه‌ای (که قبلا</w:t>
      </w:r>
      <w:r w:rsidR="00791BB2">
        <w:rPr>
          <w:rFonts w:hint="cs"/>
          <w:rtl/>
        </w:rPr>
        <w:t>ً</w:t>
      </w:r>
      <w:r w:rsidR="00DB1CA7">
        <w:rPr>
          <w:rFonts w:hint="cs"/>
          <w:rtl/>
        </w:rPr>
        <w:t xml:space="preserve"> نبوده است) در دین ما پدید آورد، مردو</w:t>
      </w:r>
      <w:r>
        <w:rPr>
          <w:rFonts w:hint="cs"/>
          <w:rtl/>
        </w:rPr>
        <w:t>د است. و هر بدعتی گمراهی می‌باشد</w:t>
      </w:r>
      <w:r>
        <w:rPr>
          <w:rFonts w:cs="Traditional Arabic" w:hint="cs"/>
          <w:rtl/>
        </w:rPr>
        <w:t>»</w:t>
      </w:r>
      <w:r w:rsidR="00DB1CA7">
        <w:rPr>
          <w:rFonts w:hint="cs"/>
          <w:rtl/>
        </w:rPr>
        <w:t>.</w:t>
      </w:r>
    </w:p>
    <w:p w:rsidR="00DB1CA7" w:rsidRDefault="00791BB2" w:rsidP="00E87F2E">
      <w:pPr>
        <w:tabs>
          <w:tab w:val="right" w:pos="7031"/>
        </w:tabs>
        <w:bidi/>
        <w:ind w:firstLine="284"/>
        <w:jc w:val="both"/>
        <w:rPr>
          <w:rFonts w:cs="B Lotus"/>
          <w:sz w:val="28"/>
          <w:szCs w:val="28"/>
          <w:rtl/>
          <w:lang w:bidi="fa-IR"/>
        </w:rPr>
      </w:pPr>
      <w:r>
        <w:rPr>
          <w:rFonts w:cs="B Lotus" w:hint="cs"/>
          <w:sz w:val="28"/>
          <w:szCs w:val="28"/>
          <w:rtl/>
          <w:lang w:bidi="fa-IR"/>
        </w:rPr>
        <w:t>در حالی که در نوع دوم، آنچه را که مردم عملا ابداع و ایجاد کرده‌اند، اصلاح می‌نماید.</w:t>
      </w:r>
    </w:p>
    <w:p w:rsidR="00C97786" w:rsidRDefault="00791BB2" w:rsidP="00E87F2E">
      <w:pPr>
        <w:pStyle w:val="a3"/>
        <w:rPr>
          <w:rtl/>
        </w:rPr>
      </w:pPr>
      <w:r>
        <w:rPr>
          <w:rFonts w:hint="cs"/>
          <w:rtl/>
        </w:rPr>
        <w:t>بنابراین، قبول کنید که اصل در عبادات، انحصار و منع است</w:t>
      </w:r>
      <w:r w:rsidR="00F06CA0">
        <w:rPr>
          <w:rFonts w:hint="cs"/>
          <w:rtl/>
        </w:rPr>
        <w:t xml:space="preserve"> </w:t>
      </w:r>
      <w:r>
        <w:rPr>
          <w:rFonts w:hint="cs"/>
          <w:rtl/>
        </w:rPr>
        <w:t>تا مردم در</w:t>
      </w:r>
      <w:r w:rsidR="00067F30">
        <w:rPr>
          <w:rFonts w:hint="cs"/>
          <w:rtl/>
        </w:rPr>
        <w:t xml:space="preserve"> زمینۀ </w:t>
      </w:r>
      <w:r>
        <w:rPr>
          <w:rFonts w:hint="cs"/>
          <w:rtl/>
        </w:rPr>
        <w:t>دینی آنچه را خدا</w:t>
      </w:r>
      <w:r w:rsidR="00F06CA0">
        <w:rPr>
          <w:rFonts w:hint="cs"/>
          <w:rtl/>
        </w:rPr>
        <w:t>وند روا نداشته است، تشریع نکنند</w:t>
      </w:r>
      <w:r>
        <w:rPr>
          <w:rFonts w:hint="cs"/>
          <w:rtl/>
        </w:rPr>
        <w:t>. ولی</w:t>
      </w:r>
      <w:r w:rsidR="000D60A4">
        <w:rPr>
          <w:rFonts w:hint="cs"/>
          <w:rtl/>
        </w:rPr>
        <w:t xml:space="preserve"> </w:t>
      </w:r>
      <w:r>
        <w:rPr>
          <w:rFonts w:hint="cs"/>
          <w:rtl/>
        </w:rPr>
        <w:t>در عادات و معاملات، اساس بر اباحه می‌باشد</w:t>
      </w:r>
      <w:r w:rsidR="00C97786" w:rsidRPr="008644F9">
        <w:rPr>
          <w:rStyle w:val="FootnoteReference"/>
          <w:rFonts w:cs="B Lotus"/>
          <w:rtl/>
        </w:rPr>
        <w:footnoteReference w:id="49"/>
      </w:r>
      <w:r w:rsidR="00F06CA0">
        <w:rPr>
          <w:rFonts w:hint="cs"/>
          <w:rtl/>
        </w:rPr>
        <w:t>.</w:t>
      </w:r>
      <w:r>
        <w:rPr>
          <w:rFonts w:hint="cs"/>
          <w:rtl/>
        </w:rPr>
        <w:t xml:space="preserve"> </w:t>
      </w:r>
    </w:p>
    <w:p w:rsidR="000D60A4" w:rsidRDefault="000D60A4" w:rsidP="00E87F2E">
      <w:pPr>
        <w:pStyle w:val="a3"/>
        <w:rPr>
          <w:rtl/>
        </w:rPr>
      </w:pPr>
      <w:r>
        <w:rPr>
          <w:rFonts w:hint="cs"/>
          <w:rtl/>
        </w:rPr>
        <w:t>این تقسیم‌بندی،</w:t>
      </w:r>
      <w:r w:rsidR="00F55C7C">
        <w:rPr>
          <w:rFonts w:hint="cs"/>
          <w:rtl/>
        </w:rPr>
        <w:t xml:space="preserve"> فایدۀ </w:t>
      </w:r>
      <w:r>
        <w:rPr>
          <w:rFonts w:hint="cs"/>
          <w:rtl/>
        </w:rPr>
        <w:t>دیگری هم دارد که امام شاطبی و دیگران بدان توجه نموده‌اند و آن این است که: در</w:t>
      </w:r>
      <w:r w:rsidR="00067F30">
        <w:rPr>
          <w:rFonts w:hint="cs"/>
          <w:rtl/>
        </w:rPr>
        <w:t xml:space="preserve"> جنبۀ </w:t>
      </w:r>
      <w:r>
        <w:rPr>
          <w:rFonts w:hint="cs"/>
          <w:rtl/>
        </w:rPr>
        <w:t>عبادات، تعبد بدون در نظر گرفتن مقاصد و معانی درنظر است ولی در عادات یا معاملات، توجه به معانی و حکمت‌ها و هدفهائی که در پشت سر موضوع قرار دارند، اصل و اساس کار است.</w:t>
      </w:r>
    </w:p>
    <w:p w:rsidR="000D60A4" w:rsidRDefault="00AC51C1" w:rsidP="00E87F2E">
      <w:pPr>
        <w:pStyle w:val="a3"/>
        <w:rPr>
          <w:rtl/>
        </w:rPr>
      </w:pPr>
      <w:r>
        <w:rPr>
          <w:rFonts w:hint="cs"/>
          <w:rtl/>
        </w:rPr>
        <w:t>بنابراین، وقتی که شارع، به عنوان مثال، سربریدن قربانی در حج را دستور می‌دهد، یک فرمان تعبدی است که سرپیچی از آن و صدقه دادن بهای قربانی، به خاطر این که باعث تعطیل عبادت اساسی و شعائری مزبور می‌شود جایز نیست. اما هنگامی که به گردآوری اسب و ذخیره و توجه بدان برای جنگ با دشمنان سفارش می‌کند سپس با گذشت و دگرگونی روزگار مردم به جای اسب بر تانکها و زره‌پوشها سوار می‌شوند، بر</w:t>
      </w:r>
      <w:r w:rsidR="00F06CA0">
        <w:rPr>
          <w:rFonts w:hint="cs"/>
          <w:rtl/>
        </w:rPr>
        <w:t xml:space="preserve"> </w:t>
      </w:r>
      <w:r>
        <w:rPr>
          <w:rFonts w:hint="cs"/>
          <w:rtl/>
        </w:rPr>
        <w:t>اساس رعایت معانی و هدفهایی که از درون دستورات شرعی در مورد مزبور فهمیده می‌شود؛ اجرای عملی سفارش مبنی بر نگهداری اسب کوشش در جهت فراهم ساختن این جنگ‌افزارهای نوین می‌باشد.</w:t>
      </w:r>
    </w:p>
    <w:p w:rsidR="00AC51C1" w:rsidRDefault="00AC51C1" w:rsidP="00E87F2E">
      <w:pPr>
        <w:pStyle w:val="a3"/>
        <w:rPr>
          <w:rtl/>
        </w:rPr>
      </w:pPr>
      <w:r>
        <w:rPr>
          <w:rFonts w:hint="cs"/>
          <w:rtl/>
        </w:rPr>
        <w:t>این، علت تقسیم‌بندی احکام فقهی به عبادات و معاملات از سوی فقها و نتایج آن است اگر چه مراعات احکام شرعی در هر</w:t>
      </w:r>
      <w:r w:rsidR="00BA72F4">
        <w:rPr>
          <w:rFonts w:hint="cs"/>
          <w:rtl/>
        </w:rPr>
        <w:t xml:space="preserve"> </w:t>
      </w:r>
      <w:r>
        <w:rPr>
          <w:rFonts w:hint="cs"/>
          <w:rtl/>
        </w:rPr>
        <w:t>زمینه‌ای، مصداق عبادت به مفهوم</w:t>
      </w:r>
      <w:r w:rsidR="00BA72F4">
        <w:rPr>
          <w:rFonts w:hint="cs"/>
          <w:rtl/>
        </w:rPr>
        <w:t xml:space="preserve"> </w:t>
      </w:r>
      <w:r>
        <w:rPr>
          <w:rFonts w:hint="cs"/>
          <w:rtl/>
        </w:rPr>
        <w:t>عمومی آن که پیش از این بیان گردید می‌باشد.</w:t>
      </w:r>
    </w:p>
    <w:p w:rsidR="00BA72F4" w:rsidRDefault="00BA72F4" w:rsidP="00E87F2E">
      <w:pPr>
        <w:pStyle w:val="a3"/>
        <w:rPr>
          <w:rtl/>
        </w:rPr>
      </w:pPr>
      <w:r>
        <w:rPr>
          <w:rFonts w:hint="cs"/>
          <w:rtl/>
        </w:rPr>
        <w:t>با این همه، تقسیم‌بندی اصطلاحی و فنی مزبور که</w:t>
      </w:r>
      <w:r w:rsidR="00067F30">
        <w:rPr>
          <w:rFonts w:hint="cs"/>
          <w:rtl/>
        </w:rPr>
        <w:t xml:space="preserve"> نشانۀ </w:t>
      </w:r>
      <w:r>
        <w:rPr>
          <w:rFonts w:hint="cs"/>
          <w:rtl/>
        </w:rPr>
        <w:t>کار علمی است، بعدها همانطوری که سید قطب شهید گفته است، نتایج بدی</w:t>
      </w:r>
      <w:r w:rsidR="00A37353">
        <w:rPr>
          <w:rFonts w:hint="cs"/>
          <w:rtl/>
        </w:rPr>
        <w:t xml:space="preserve"> </w:t>
      </w:r>
      <w:r>
        <w:rPr>
          <w:rFonts w:hint="cs"/>
          <w:rtl/>
        </w:rPr>
        <w:t>در بینش و به دنبال آن، آثار نامطلوبی در سراسر زندگی اسلامی</w:t>
      </w:r>
      <w:r w:rsidR="00A37353">
        <w:rPr>
          <w:rFonts w:hint="cs"/>
          <w:rtl/>
        </w:rPr>
        <w:t xml:space="preserve"> </w:t>
      </w:r>
      <w:r>
        <w:rPr>
          <w:rFonts w:hint="cs"/>
          <w:rtl/>
        </w:rPr>
        <w:t>پدید آورد</w:t>
      </w:r>
      <w:r w:rsidR="00A37353">
        <w:rPr>
          <w:rFonts w:hint="cs"/>
          <w:rtl/>
        </w:rPr>
        <w:t xml:space="preserve"> </w:t>
      </w:r>
      <w:r>
        <w:rPr>
          <w:rFonts w:hint="cs"/>
          <w:rtl/>
        </w:rPr>
        <w:t>و این پندار در ذهن مردم پیدا شد که صفت عبادت</w:t>
      </w:r>
      <w:r w:rsidR="00A37353">
        <w:rPr>
          <w:rFonts w:hint="cs"/>
          <w:rtl/>
        </w:rPr>
        <w:t xml:space="preserve"> </w:t>
      </w:r>
      <w:r>
        <w:rPr>
          <w:rFonts w:hint="cs"/>
          <w:rtl/>
        </w:rPr>
        <w:t>به نوع او</w:t>
      </w:r>
      <w:r w:rsidR="00F06CA0">
        <w:rPr>
          <w:rFonts w:hint="cs"/>
          <w:rtl/>
        </w:rPr>
        <w:t xml:space="preserve">ل از فعالیتهایی که مشمول عنوان </w:t>
      </w:r>
      <w:r w:rsidR="00F06CA0">
        <w:rPr>
          <w:rFonts w:cs="Traditional Arabic" w:hint="cs"/>
          <w:rtl/>
        </w:rPr>
        <w:t>«</w:t>
      </w:r>
      <w:r w:rsidR="00F06CA0">
        <w:rPr>
          <w:rFonts w:hint="cs"/>
          <w:rtl/>
        </w:rPr>
        <w:t>فقه عبادت</w:t>
      </w:r>
      <w:r w:rsidR="00F06CA0">
        <w:rPr>
          <w:rFonts w:cs="Traditional Arabic" w:hint="cs"/>
          <w:rtl/>
        </w:rPr>
        <w:t>»</w:t>
      </w:r>
      <w:r>
        <w:rPr>
          <w:rFonts w:hint="cs"/>
          <w:rtl/>
        </w:rPr>
        <w:t xml:space="preserve"> می‌شود، اختصاص دارد. در حالی که این صفت، نسبت به نوع دوم از فعالیتها که فقه معاملات</w:t>
      </w:r>
      <w:r w:rsidR="00A37353">
        <w:rPr>
          <w:rFonts w:hint="cs"/>
          <w:rtl/>
        </w:rPr>
        <w:t xml:space="preserve"> </w:t>
      </w:r>
      <w:r>
        <w:rPr>
          <w:rFonts w:hint="cs"/>
          <w:rtl/>
        </w:rPr>
        <w:t>بدان می‌پردازد، مبهم به نظر می‌رسید.</w:t>
      </w:r>
    </w:p>
    <w:p w:rsidR="00A37353" w:rsidRDefault="00F06CA0" w:rsidP="00E87F2E">
      <w:pPr>
        <w:pStyle w:val="a3"/>
        <w:rPr>
          <w:rtl/>
        </w:rPr>
      </w:pPr>
      <w:r>
        <w:rPr>
          <w:rFonts w:hint="cs"/>
          <w:rtl/>
        </w:rPr>
        <w:t>این تقسیم‌بندی با مرور زمان،</w:t>
      </w:r>
      <w:r w:rsidR="00A37353">
        <w:rPr>
          <w:rFonts w:hint="cs"/>
          <w:rtl/>
        </w:rPr>
        <w:t xml:space="preserve"> موجب آن شد که بعضی از مردم تصور کنند که می‌توا</w:t>
      </w:r>
      <w:r>
        <w:rPr>
          <w:rFonts w:hint="cs"/>
          <w:rtl/>
        </w:rPr>
        <w:t xml:space="preserve">ن با انجام کارهای مربوط به بخش </w:t>
      </w:r>
      <w:r>
        <w:rPr>
          <w:rFonts w:cs="Traditional Arabic" w:hint="cs"/>
          <w:rtl/>
        </w:rPr>
        <w:t>«</w:t>
      </w:r>
      <w:r>
        <w:rPr>
          <w:rFonts w:hint="cs"/>
          <w:rtl/>
        </w:rPr>
        <w:t>عبادات</w:t>
      </w:r>
      <w:r>
        <w:rPr>
          <w:rFonts w:cs="Traditional Arabic" w:hint="cs"/>
          <w:rtl/>
        </w:rPr>
        <w:t>»</w:t>
      </w:r>
      <w:r>
        <w:rPr>
          <w:rFonts w:hint="cs"/>
          <w:rtl/>
        </w:rPr>
        <w:t xml:space="preserve"> بر طبق احکام اسلام، مسلمان</w:t>
      </w:r>
      <w:r w:rsidR="00A37353">
        <w:rPr>
          <w:rFonts w:hint="cs"/>
          <w:rtl/>
        </w:rPr>
        <w:t xml:space="preserve"> بود و </w:t>
      </w:r>
      <w:r>
        <w:rPr>
          <w:rFonts w:hint="cs"/>
          <w:rtl/>
        </w:rPr>
        <w:t xml:space="preserve">در عین حال کارهای مربوط به بخش </w:t>
      </w:r>
      <w:r>
        <w:rPr>
          <w:rFonts w:cs="Traditional Arabic" w:hint="cs"/>
          <w:rtl/>
        </w:rPr>
        <w:t>«</w:t>
      </w:r>
      <w:r w:rsidR="00A37353">
        <w:rPr>
          <w:rFonts w:hint="cs"/>
          <w:rtl/>
        </w:rPr>
        <w:t>معاملات</w:t>
      </w:r>
      <w:r>
        <w:rPr>
          <w:rFonts w:cs="Traditional Arabic" w:hint="cs"/>
          <w:rtl/>
        </w:rPr>
        <w:t>»</w:t>
      </w:r>
      <w:r w:rsidR="00A37353">
        <w:rPr>
          <w:rFonts w:hint="cs"/>
          <w:rtl/>
        </w:rPr>
        <w:t xml:space="preserve"> را بر پایه رو</w:t>
      </w:r>
      <w:r>
        <w:rPr>
          <w:rFonts w:hint="cs"/>
          <w:rtl/>
        </w:rPr>
        <w:t>شی که از سوی خدا نبوده بلکه از (معبود)</w:t>
      </w:r>
      <w:r w:rsidR="00A37353">
        <w:rPr>
          <w:rFonts w:hint="cs"/>
          <w:rtl/>
        </w:rPr>
        <w:t xml:space="preserve"> دیگری که بدون</w:t>
      </w:r>
      <w:r w:rsidR="00530B15">
        <w:rPr>
          <w:rFonts w:hint="cs"/>
          <w:rtl/>
        </w:rPr>
        <w:t xml:space="preserve"> اجازۀ </w:t>
      </w:r>
      <w:r w:rsidR="00A37353">
        <w:rPr>
          <w:rFonts w:hint="cs"/>
          <w:rtl/>
        </w:rPr>
        <w:t>خدا در امور زندگی قانون می‌گزارد ناشی شده باشد، انجام داد!</w:t>
      </w:r>
    </w:p>
    <w:p w:rsidR="00A37353" w:rsidRDefault="00DA42E1" w:rsidP="00E87F2E">
      <w:pPr>
        <w:pStyle w:val="a3"/>
        <w:rPr>
          <w:rtl/>
        </w:rPr>
      </w:pPr>
      <w:r>
        <w:rPr>
          <w:rFonts w:hint="cs"/>
          <w:rtl/>
        </w:rPr>
        <w:t>این، یک اشتباه بزرگ است،</w:t>
      </w:r>
      <w:r w:rsidR="00F06CA0">
        <w:rPr>
          <w:rFonts w:hint="cs"/>
          <w:rtl/>
        </w:rPr>
        <w:t xml:space="preserve"> زیرا که اسلام تجزیه نمی‌پذیرد،</w:t>
      </w:r>
      <w:r>
        <w:rPr>
          <w:rFonts w:hint="cs"/>
          <w:rtl/>
        </w:rPr>
        <w:t xml:space="preserve"> و بر این مبنا هر کسی آن را به دو بخش تجزیه کند، از این واحدت خارج شده و به عبارت دیگر، از این دین بیرون رفته است این انحرافی که بدون تردید، در بینش بسیاری از مسلمانها نسبت به حقیقت اسلام و حقیقت عبادت در آن رخ داده است، خواست فقها و به گردن آنها نیست، آنچه که آنان از نظر تقسیم‌بندی</w:t>
      </w:r>
      <w:r w:rsidR="007033BE">
        <w:rPr>
          <w:rFonts w:hint="cs"/>
          <w:rtl/>
        </w:rPr>
        <w:t xml:space="preserve"> انجام داده‌اند، لازم</w:t>
      </w:r>
      <w:r w:rsidR="00A07D7B">
        <w:rPr>
          <w:rFonts w:hint="cs"/>
          <w:rtl/>
        </w:rPr>
        <w:t>ۀ</w:t>
      </w:r>
      <w:r w:rsidR="007033BE">
        <w:rPr>
          <w:rFonts w:hint="cs"/>
          <w:rtl/>
        </w:rPr>
        <w:t xml:space="preserve"> تصنیف و تألیف علمی است که خود مرحوم سید قطب نیز خاطر نشان ساخته است و</w:t>
      </w:r>
      <w:r w:rsidR="00F06CA0">
        <w:rPr>
          <w:rFonts w:hint="cs"/>
          <w:rtl/>
        </w:rPr>
        <w:t xml:space="preserve"> </w:t>
      </w:r>
      <w:r w:rsidR="007033BE">
        <w:rPr>
          <w:rFonts w:hint="cs"/>
          <w:rtl/>
        </w:rPr>
        <w:t>کسی هم که در عصر ما تألیف فقهی می‌کند</w:t>
      </w:r>
      <w:r w:rsidR="00F06CA0">
        <w:rPr>
          <w:rFonts w:hint="cs"/>
          <w:rtl/>
        </w:rPr>
        <w:t xml:space="preserve"> </w:t>
      </w:r>
      <w:r w:rsidR="007033BE">
        <w:rPr>
          <w:rFonts w:hint="cs"/>
          <w:rtl/>
        </w:rPr>
        <w:t>نیز بدان احتیاج دارد.</w:t>
      </w:r>
    </w:p>
    <w:p w:rsidR="007033BE" w:rsidRPr="005D3A81" w:rsidRDefault="007033BE" w:rsidP="00E87F2E">
      <w:pPr>
        <w:pStyle w:val="a3"/>
        <w:rPr>
          <w:rStyle w:val="Char7"/>
          <w:rtl/>
        </w:rPr>
      </w:pPr>
      <w:r>
        <w:rPr>
          <w:rFonts w:hint="cs"/>
          <w:rtl/>
        </w:rPr>
        <w:t>با وجود آنکه در یک</w:t>
      </w:r>
      <w:r w:rsidR="00067F30">
        <w:rPr>
          <w:rFonts w:hint="cs"/>
          <w:rtl/>
        </w:rPr>
        <w:t xml:space="preserve"> نوشتۀ </w:t>
      </w:r>
      <w:r>
        <w:rPr>
          <w:rFonts w:hint="cs"/>
          <w:rtl/>
        </w:rPr>
        <w:t xml:space="preserve">فقهی دست به چنین تقسیمی زده‌اند، در نوشته‌ها </w:t>
      </w:r>
      <w:r w:rsidR="003372A4">
        <w:rPr>
          <w:rFonts w:hint="cs"/>
          <w:rtl/>
        </w:rPr>
        <w:t>و تحقیقات دیگر مانند ابن تیمیه تصریح می کنند که عبادت همانطور که گفتیم</w:t>
      </w:r>
      <w:r w:rsidR="00A07D7B">
        <w:rPr>
          <w:rFonts w:hint="cs"/>
          <w:rtl/>
        </w:rPr>
        <w:t xml:space="preserve"> فراگیرندۀ </w:t>
      </w:r>
      <w:r w:rsidR="003372A4">
        <w:rPr>
          <w:rFonts w:hint="cs"/>
          <w:rtl/>
        </w:rPr>
        <w:t>تمامی دین است و اشخاصی همچون ابن قی</w:t>
      </w:r>
      <w:r w:rsidR="00F06CA0">
        <w:rPr>
          <w:rFonts w:hint="cs"/>
          <w:rtl/>
        </w:rPr>
        <w:t>م را می‌بینیم که همه دین را در</w:t>
      </w:r>
      <w:r w:rsidR="00AC7A16">
        <w:rPr>
          <w:rFonts w:hint="cs"/>
          <w:rtl/>
        </w:rPr>
        <w:t xml:space="preserve"> </w:t>
      </w:r>
      <w:r w:rsidR="00AC7A16">
        <w:rPr>
          <w:rFonts w:ascii="Traditional Arabic" w:hAnsi="Traditional Arabic" w:cs="Traditional Arabic"/>
          <w:rtl/>
        </w:rPr>
        <w:t>﴿</w:t>
      </w:r>
      <w:r w:rsidR="00D44006" w:rsidRPr="005D3A81">
        <w:rPr>
          <w:rStyle w:val="Char7"/>
          <w:rFonts w:hint="eastAsia"/>
          <w:rtl/>
        </w:rPr>
        <w:t>إِيَّاكَ</w:t>
      </w:r>
      <w:r w:rsidR="00D44006" w:rsidRPr="005D3A81">
        <w:rPr>
          <w:rStyle w:val="Char7"/>
          <w:rtl/>
        </w:rPr>
        <w:t xml:space="preserve"> نَعۡبُدُ</w:t>
      </w:r>
      <w:r w:rsidR="00AC7A16">
        <w:rPr>
          <w:rFonts w:ascii="Traditional Arabic" w:hAnsi="Traditional Arabic" w:cs="Traditional Arabic"/>
          <w:rtl/>
        </w:rPr>
        <w:t>﴾</w:t>
      </w:r>
      <w:r w:rsidR="00F06CA0">
        <w:rPr>
          <w:rFonts w:hint="cs"/>
          <w:rtl/>
        </w:rPr>
        <w:t xml:space="preserve"> </w:t>
      </w:r>
      <w:r w:rsidR="003372A4">
        <w:rPr>
          <w:rFonts w:hint="cs"/>
          <w:rtl/>
        </w:rPr>
        <w:t>خلاصه می‌کند. چنانکه به زودی در ضمن بیانش راجع به مراتب پنجاه‌گان</w:t>
      </w:r>
      <w:r w:rsidR="00A07D7B">
        <w:rPr>
          <w:rFonts w:hint="cs"/>
          <w:rtl/>
        </w:rPr>
        <w:t>ۀ</w:t>
      </w:r>
      <w:r w:rsidR="003372A4">
        <w:rPr>
          <w:rFonts w:hint="cs"/>
          <w:rtl/>
        </w:rPr>
        <w:t xml:space="preserve"> عبادت و بندگی خواهد آمد.</w:t>
      </w:r>
    </w:p>
    <w:p w:rsidR="005C6204" w:rsidRDefault="005C6204" w:rsidP="00E87F2E">
      <w:pPr>
        <w:pStyle w:val="a"/>
        <w:rPr>
          <w:rtl/>
          <w:lang w:bidi="fa-IR"/>
        </w:rPr>
      </w:pPr>
      <w:bookmarkStart w:id="184" w:name="_Toc254999518"/>
      <w:bookmarkStart w:id="185" w:name="_Toc254999980"/>
      <w:bookmarkStart w:id="186" w:name="_Toc255000578"/>
      <w:bookmarkStart w:id="187" w:name="_Toc270281636"/>
      <w:bookmarkStart w:id="188" w:name="_Toc270426087"/>
      <w:bookmarkStart w:id="189" w:name="_Toc440206802"/>
      <w:r>
        <w:rPr>
          <w:rFonts w:hint="cs"/>
          <w:rtl/>
          <w:lang w:bidi="fa-IR"/>
        </w:rPr>
        <w:t>فراگیری عبادت نسبت به مجموع هستی انسان</w:t>
      </w:r>
      <w:bookmarkEnd w:id="184"/>
      <w:bookmarkEnd w:id="185"/>
      <w:bookmarkEnd w:id="186"/>
      <w:bookmarkEnd w:id="187"/>
      <w:bookmarkEnd w:id="188"/>
      <w:bookmarkEnd w:id="189"/>
    </w:p>
    <w:p w:rsidR="005C6204" w:rsidRDefault="005C6204" w:rsidP="00E87F2E">
      <w:pPr>
        <w:pStyle w:val="a3"/>
        <w:rPr>
          <w:rtl/>
        </w:rPr>
      </w:pPr>
      <w:r>
        <w:rPr>
          <w:rFonts w:hint="cs"/>
          <w:rtl/>
        </w:rPr>
        <w:t>این، دومین اثر و جلوه عینی عبادت از نظر اسلام است. عبادت اسلامی همانگونه که در</w:t>
      </w:r>
      <w:r w:rsidR="00986E9A">
        <w:rPr>
          <w:rFonts w:hint="cs"/>
          <w:rtl/>
        </w:rPr>
        <w:t xml:space="preserve"> برگیرندۀ </w:t>
      </w:r>
      <w:r>
        <w:rPr>
          <w:rFonts w:hint="cs"/>
          <w:rtl/>
        </w:rPr>
        <w:t>تمامی هستی می‌باش</w:t>
      </w:r>
      <w:r w:rsidR="00572EF6">
        <w:rPr>
          <w:rFonts w:hint="cs"/>
          <w:rtl/>
        </w:rPr>
        <w:t>د، به همین ترتیب سراسر موجودیت آ</w:t>
      </w:r>
      <w:r>
        <w:rPr>
          <w:rFonts w:hint="cs"/>
          <w:rtl/>
        </w:rPr>
        <w:t>نان را نیز تحت پوشش خود قرار می‌دهد.</w:t>
      </w:r>
    </w:p>
    <w:p w:rsidR="005C6204" w:rsidRDefault="005C6204" w:rsidP="00E87F2E">
      <w:pPr>
        <w:pStyle w:val="a3"/>
        <w:rPr>
          <w:rtl/>
        </w:rPr>
      </w:pPr>
      <w:r>
        <w:rPr>
          <w:rFonts w:hint="cs"/>
          <w:rtl/>
        </w:rPr>
        <w:t>مسلمان، خداوند را با اندیشه، قلب، زبان، گوش، چشم و سایر نیروهای حسی خود می‌پرستد و او را با همه بدن</w:t>
      </w:r>
      <w:r w:rsidR="00F61CF8">
        <w:rPr>
          <w:rFonts w:hint="cs"/>
          <w:rtl/>
        </w:rPr>
        <w:t xml:space="preserve"> </w:t>
      </w:r>
      <w:r>
        <w:rPr>
          <w:rFonts w:hint="cs"/>
          <w:rtl/>
        </w:rPr>
        <w:t>و دارائی و جان خود و با جدائی و دوری از میهن و اطرافیان خویش عبادت می‌کند.</w:t>
      </w:r>
    </w:p>
    <w:p w:rsidR="00C97786" w:rsidRDefault="005C6204" w:rsidP="00E87F2E">
      <w:pPr>
        <w:pStyle w:val="a3"/>
        <w:rPr>
          <w:rtl/>
        </w:rPr>
      </w:pPr>
      <w:r>
        <w:rPr>
          <w:rFonts w:hint="cs"/>
          <w:rtl/>
        </w:rPr>
        <w:t>پرستش خدا به</w:t>
      </w:r>
      <w:r w:rsidR="00955B8D">
        <w:rPr>
          <w:rFonts w:hint="cs"/>
          <w:rtl/>
        </w:rPr>
        <w:t xml:space="preserve"> وسیلۀ </w:t>
      </w:r>
      <w:r>
        <w:rPr>
          <w:rFonts w:hint="cs"/>
          <w:rtl/>
        </w:rPr>
        <w:t>اندیشه از</w:t>
      </w:r>
      <w:r w:rsidR="00F61CF8">
        <w:rPr>
          <w:rFonts w:hint="cs"/>
          <w:rtl/>
        </w:rPr>
        <w:t xml:space="preserve"> </w:t>
      </w:r>
      <w:r>
        <w:rPr>
          <w:rFonts w:hint="cs"/>
          <w:rtl/>
        </w:rPr>
        <w:t>راه دقت در عالم درون</w:t>
      </w:r>
      <w:r w:rsidR="00F61CF8">
        <w:rPr>
          <w:rFonts w:hint="cs"/>
          <w:rtl/>
        </w:rPr>
        <w:t xml:space="preserve"> </w:t>
      </w:r>
      <w:r>
        <w:rPr>
          <w:rFonts w:hint="cs"/>
          <w:rtl/>
        </w:rPr>
        <w:t>و دنیای</w:t>
      </w:r>
      <w:r w:rsidR="00F61CF8">
        <w:rPr>
          <w:rFonts w:hint="cs"/>
          <w:rtl/>
        </w:rPr>
        <w:t xml:space="preserve"> بیرون انسان و تفکر</w:t>
      </w:r>
      <w:r w:rsidR="00A07D7B">
        <w:rPr>
          <w:rFonts w:hint="cs"/>
          <w:rtl/>
        </w:rPr>
        <w:t xml:space="preserve"> دربارۀ </w:t>
      </w:r>
      <w:r w:rsidR="00F61CF8">
        <w:rPr>
          <w:rFonts w:hint="cs"/>
          <w:rtl/>
        </w:rPr>
        <w:t>ملکوت آسمان و زمین و</w:t>
      </w:r>
      <w:r w:rsidR="00067F30">
        <w:rPr>
          <w:rFonts w:hint="cs"/>
          <w:rtl/>
        </w:rPr>
        <w:t xml:space="preserve"> همۀ </w:t>
      </w:r>
      <w:r w:rsidR="00F61CF8">
        <w:rPr>
          <w:rFonts w:hint="cs"/>
          <w:rtl/>
        </w:rPr>
        <w:t>آفریده‌های خدا و بررسی آیات نازل شده از سوی پروردگار و رهنمودها و حکمتهای موجود در آنها و توجه به سرانجام جوامع و پیشامدهای تاریخ و عبرت گرفتن از آنها؛ تحقق پیدا می‌کند.</w:t>
      </w:r>
      <w:r w:rsidR="00067F30">
        <w:rPr>
          <w:rFonts w:hint="cs"/>
          <w:rtl/>
        </w:rPr>
        <w:t xml:space="preserve"> همۀ </w:t>
      </w:r>
      <w:r w:rsidR="00F61CF8">
        <w:rPr>
          <w:rFonts w:hint="cs"/>
          <w:rtl/>
        </w:rPr>
        <w:t>اینها عامل نزدیکی فرد مسلمان به خداوندی است که کتابش</w:t>
      </w:r>
      <w:r w:rsidR="00572EF6">
        <w:rPr>
          <w:rFonts w:hint="cs"/>
          <w:rtl/>
        </w:rPr>
        <w:t xml:space="preserve"> را به سوی مردم نازل نموده، تا </w:t>
      </w:r>
      <w:r w:rsidR="00572EF6">
        <w:rPr>
          <w:rFonts w:cs="Traditional Arabic" w:hint="cs"/>
          <w:rtl/>
        </w:rPr>
        <w:t>«</w:t>
      </w:r>
      <w:r w:rsidR="00F61CF8">
        <w:rPr>
          <w:rFonts w:hint="cs"/>
          <w:rtl/>
        </w:rPr>
        <w:t>در آیات او تدبر کنند و خردمندان متذکر شوند</w:t>
      </w:r>
      <w:r w:rsidR="00572EF6">
        <w:rPr>
          <w:rFonts w:cs="Traditional Arabic" w:hint="cs"/>
          <w:rtl/>
        </w:rPr>
        <w:t>»</w:t>
      </w:r>
      <w:r w:rsidR="00C97786" w:rsidRPr="008644F9">
        <w:rPr>
          <w:rStyle w:val="FootnoteReference"/>
          <w:rFonts w:cs="B Lotus"/>
          <w:rtl/>
        </w:rPr>
        <w:footnoteReference w:id="50"/>
      </w:r>
      <w:r w:rsidR="00C036B2">
        <w:rPr>
          <w:rFonts w:hint="cs"/>
          <w:rtl/>
        </w:rPr>
        <w:t xml:space="preserve"> و آنها را در کتاب محکم خویش به کار برد عقل و نظر و تفکر و تعلم فراخوانده است:</w:t>
      </w:r>
    </w:p>
    <w:p w:rsidR="00C036B2" w:rsidRPr="00FC0496" w:rsidRDefault="00AC7A16" w:rsidP="00FC0496">
      <w:pPr>
        <w:tabs>
          <w:tab w:val="right" w:pos="7031"/>
        </w:tabs>
        <w:bidi/>
        <w:ind w:firstLine="284"/>
        <w:jc w:val="both"/>
        <w:rPr>
          <w:rFonts w:cs="B Lotus"/>
          <w:spacing w:val="-2"/>
          <w:sz w:val="28"/>
          <w:szCs w:val="28"/>
          <w:rtl/>
          <w:lang w:bidi="fa-IR"/>
        </w:rPr>
      </w:pPr>
      <w:r w:rsidRPr="00FC0496">
        <w:rPr>
          <w:rFonts w:ascii="Traditional Arabic" w:hAnsi="Traditional Arabic" w:cs="Traditional Arabic"/>
          <w:color w:val="000000"/>
          <w:spacing w:val="-2"/>
          <w:sz w:val="28"/>
          <w:szCs w:val="28"/>
          <w:rtl/>
          <w:lang w:bidi="fa-IR"/>
        </w:rPr>
        <w:t>﴿</w:t>
      </w:r>
      <w:r w:rsidR="00D44006" w:rsidRPr="00FC0496">
        <w:rPr>
          <w:rStyle w:val="Char7"/>
          <w:rFonts w:hint="eastAsia"/>
          <w:spacing w:val="-2"/>
          <w:rtl/>
        </w:rPr>
        <w:t>وَفِي</w:t>
      </w:r>
      <w:r w:rsidR="00D44006" w:rsidRPr="00FC0496">
        <w:rPr>
          <w:rStyle w:val="Char7"/>
          <w:spacing w:val="-2"/>
          <w:rtl/>
        </w:rPr>
        <w:t xml:space="preserve"> </w:t>
      </w:r>
      <w:r w:rsidR="00D44006" w:rsidRPr="00FC0496">
        <w:rPr>
          <w:rStyle w:val="Char7"/>
          <w:rFonts w:hint="cs"/>
          <w:spacing w:val="-2"/>
          <w:rtl/>
        </w:rPr>
        <w:t>ٱ</w:t>
      </w:r>
      <w:r w:rsidR="00D44006" w:rsidRPr="00FC0496">
        <w:rPr>
          <w:rStyle w:val="Char7"/>
          <w:rFonts w:hint="eastAsia"/>
          <w:spacing w:val="-2"/>
          <w:rtl/>
        </w:rPr>
        <w:t>لۡأَرۡضِ</w:t>
      </w:r>
      <w:r w:rsidR="00D44006" w:rsidRPr="00FC0496">
        <w:rPr>
          <w:rStyle w:val="Char7"/>
          <w:spacing w:val="-2"/>
          <w:rtl/>
        </w:rPr>
        <w:t xml:space="preserve"> ءَايَٰتٞ لِّلۡمُوقِنِينَ٢٠ وَفِيٓ أَنفُسِكُمۡۚ أَفَلَا تُبۡصِرُونَ ٢١</w:t>
      </w:r>
      <w:r w:rsidRPr="00FC0496">
        <w:rPr>
          <w:rFonts w:ascii="Traditional Arabic" w:hAnsi="Traditional Arabic" w:cs="Traditional Arabic"/>
          <w:color w:val="000000"/>
          <w:spacing w:val="-2"/>
          <w:sz w:val="28"/>
          <w:szCs w:val="28"/>
          <w:rtl/>
          <w:lang w:bidi="fa-IR"/>
        </w:rPr>
        <w:t>﴾</w:t>
      </w:r>
      <w:r w:rsidR="00FC0496" w:rsidRPr="00FC0496">
        <w:rPr>
          <w:rFonts w:ascii="Traditional Arabic" w:hAnsi="Traditional Arabic" w:cs="Traditional Arabic" w:hint="cs"/>
          <w:color w:val="000000"/>
          <w:spacing w:val="-2"/>
          <w:sz w:val="28"/>
          <w:szCs w:val="28"/>
          <w:rtl/>
          <w:lang w:bidi="fa-IR"/>
        </w:rPr>
        <w:t xml:space="preserve"> </w:t>
      </w:r>
      <w:r w:rsidRPr="00FC0496">
        <w:rPr>
          <w:rStyle w:val="Char2"/>
          <w:rFonts w:hint="cs"/>
          <w:spacing w:val="-2"/>
          <w:rtl/>
        </w:rPr>
        <w:t>[الذاریات:20- 21].</w:t>
      </w:r>
    </w:p>
    <w:p w:rsidR="00C036B2" w:rsidRDefault="00572EF6" w:rsidP="00E87F2E">
      <w:pPr>
        <w:pStyle w:val="a3"/>
        <w:rPr>
          <w:rtl/>
        </w:rPr>
      </w:pPr>
      <w:r>
        <w:rPr>
          <w:rFonts w:cs="Traditional Arabic" w:hint="cs"/>
          <w:rtl/>
        </w:rPr>
        <w:t>«</w:t>
      </w:r>
      <w:r w:rsidR="00C036B2">
        <w:rPr>
          <w:rFonts w:hint="cs"/>
          <w:rtl/>
        </w:rPr>
        <w:t xml:space="preserve">در زمین، آیاتی برای یقین پیشگان وجود دارد و در </w:t>
      </w:r>
      <w:r>
        <w:rPr>
          <w:rFonts w:hint="cs"/>
          <w:rtl/>
        </w:rPr>
        <w:t>وجود خودتان نیز، چرا نمی‌نگرید؟</w:t>
      </w:r>
      <w:r>
        <w:rPr>
          <w:rFonts w:cs="Traditional Arabic" w:hint="cs"/>
          <w:rtl/>
        </w:rPr>
        <w:t>»</w:t>
      </w:r>
      <w:r w:rsidR="00C036B2">
        <w:rPr>
          <w:rFonts w:hint="cs"/>
          <w:rtl/>
        </w:rPr>
        <w:t>.</w:t>
      </w:r>
    </w:p>
    <w:p w:rsidR="00794FF2"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44006" w:rsidRPr="005D3A81">
        <w:rPr>
          <w:rStyle w:val="Char7"/>
          <w:rFonts w:hint="eastAsia"/>
          <w:rtl/>
        </w:rPr>
        <w:t>إِنَّ</w:t>
      </w:r>
      <w:r w:rsidR="00D44006" w:rsidRPr="005D3A81">
        <w:rPr>
          <w:rStyle w:val="Char7"/>
          <w:rtl/>
        </w:rPr>
        <w:t xml:space="preserve"> فِي خَلۡقِ </w:t>
      </w:r>
      <w:r w:rsidR="00D44006" w:rsidRPr="005D3A81">
        <w:rPr>
          <w:rStyle w:val="Char7"/>
          <w:rFonts w:hint="cs"/>
          <w:rtl/>
        </w:rPr>
        <w:t>ٱ</w:t>
      </w:r>
      <w:r w:rsidR="00D44006" w:rsidRPr="005D3A81">
        <w:rPr>
          <w:rStyle w:val="Char7"/>
          <w:rFonts w:hint="eastAsia"/>
          <w:rtl/>
        </w:rPr>
        <w:t>لسَّمَٰوَٰتِ</w:t>
      </w:r>
      <w:r w:rsidR="00D44006" w:rsidRPr="005D3A81">
        <w:rPr>
          <w:rStyle w:val="Char7"/>
          <w:rtl/>
        </w:rPr>
        <w:t xml:space="preserve"> وَ</w:t>
      </w:r>
      <w:r w:rsidR="00D44006" w:rsidRPr="005D3A81">
        <w:rPr>
          <w:rStyle w:val="Char7"/>
          <w:rFonts w:hint="cs"/>
          <w:rtl/>
        </w:rPr>
        <w:t>ٱ</w:t>
      </w:r>
      <w:r w:rsidR="00D44006" w:rsidRPr="005D3A81">
        <w:rPr>
          <w:rStyle w:val="Char7"/>
          <w:rFonts w:hint="eastAsia"/>
          <w:rtl/>
        </w:rPr>
        <w:t>لۡأَرۡضِ</w:t>
      </w:r>
      <w:r w:rsidR="00D44006" w:rsidRPr="005D3A81">
        <w:rPr>
          <w:rStyle w:val="Char7"/>
          <w:rtl/>
        </w:rPr>
        <w:t xml:space="preserve"> وَ</w:t>
      </w:r>
      <w:r w:rsidR="00D44006" w:rsidRPr="005D3A81">
        <w:rPr>
          <w:rStyle w:val="Char7"/>
          <w:rFonts w:hint="cs"/>
          <w:rtl/>
        </w:rPr>
        <w:t>ٱ</w:t>
      </w:r>
      <w:r w:rsidR="00D44006" w:rsidRPr="005D3A81">
        <w:rPr>
          <w:rStyle w:val="Char7"/>
          <w:rFonts w:hint="eastAsia"/>
          <w:rtl/>
        </w:rPr>
        <w:t>خۡتِلَٰفِ</w:t>
      </w:r>
      <w:r w:rsidR="00D44006" w:rsidRPr="005D3A81">
        <w:rPr>
          <w:rStyle w:val="Char7"/>
          <w:rtl/>
        </w:rPr>
        <w:t xml:space="preserve"> </w:t>
      </w:r>
      <w:r w:rsidR="00D44006" w:rsidRPr="005D3A81">
        <w:rPr>
          <w:rStyle w:val="Char7"/>
          <w:rFonts w:hint="cs"/>
          <w:rtl/>
        </w:rPr>
        <w:t>ٱ</w:t>
      </w:r>
      <w:r w:rsidR="00D44006" w:rsidRPr="005D3A81">
        <w:rPr>
          <w:rStyle w:val="Char7"/>
          <w:rFonts w:hint="eastAsia"/>
          <w:rtl/>
        </w:rPr>
        <w:t>لَّيۡلِ</w:t>
      </w:r>
      <w:r w:rsidR="00D44006" w:rsidRPr="005D3A81">
        <w:rPr>
          <w:rStyle w:val="Char7"/>
          <w:rtl/>
        </w:rPr>
        <w:t xml:space="preserve"> وَ</w:t>
      </w:r>
      <w:r w:rsidR="00D44006" w:rsidRPr="005D3A81">
        <w:rPr>
          <w:rStyle w:val="Char7"/>
          <w:rFonts w:hint="cs"/>
          <w:rtl/>
        </w:rPr>
        <w:t>ٱ</w:t>
      </w:r>
      <w:r w:rsidR="00D44006" w:rsidRPr="005D3A81">
        <w:rPr>
          <w:rStyle w:val="Char7"/>
          <w:rFonts w:hint="eastAsia"/>
          <w:rtl/>
        </w:rPr>
        <w:t>لنَّهَارِ</w:t>
      </w:r>
      <w:r w:rsidR="00D44006" w:rsidRPr="005D3A81">
        <w:rPr>
          <w:rStyle w:val="Char7"/>
          <w:rtl/>
        </w:rPr>
        <w:t xml:space="preserve"> لَأٓيَٰتٖ لِّأُوْلِي </w:t>
      </w:r>
      <w:r w:rsidR="00D44006" w:rsidRPr="005D3A81">
        <w:rPr>
          <w:rStyle w:val="Char7"/>
          <w:rFonts w:hint="cs"/>
          <w:rtl/>
        </w:rPr>
        <w:t>ٱ</w:t>
      </w:r>
      <w:r w:rsidR="00D44006" w:rsidRPr="005D3A81">
        <w:rPr>
          <w:rStyle w:val="Char7"/>
          <w:rFonts w:hint="eastAsia"/>
          <w:rtl/>
        </w:rPr>
        <w:t>لۡأَلۡبَٰبِ</w:t>
      </w:r>
      <w:r w:rsidR="00D44006" w:rsidRPr="005D3A81">
        <w:rPr>
          <w:rStyle w:val="Char7"/>
          <w:rtl/>
        </w:rPr>
        <w:t xml:space="preserve"> ١٩٠ </w:t>
      </w:r>
      <w:r w:rsidR="00D44006" w:rsidRPr="005D3A81">
        <w:rPr>
          <w:rStyle w:val="Char7"/>
          <w:rFonts w:hint="cs"/>
          <w:rtl/>
        </w:rPr>
        <w:t>ٱ</w:t>
      </w:r>
      <w:r w:rsidR="00D44006" w:rsidRPr="005D3A81">
        <w:rPr>
          <w:rStyle w:val="Char7"/>
          <w:rFonts w:hint="eastAsia"/>
          <w:rtl/>
        </w:rPr>
        <w:t>لَّذِينَ</w:t>
      </w:r>
      <w:r w:rsidR="00D44006" w:rsidRPr="005D3A81">
        <w:rPr>
          <w:rStyle w:val="Char7"/>
          <w:rtl/>
        </w:rPr>
        <w:t xml:space="preserve"> يَذۡكُرُونَ </w:t>
      </w:r>
      <w:r w:rsidR="00D44006" w:rsidRPr="005D3A81">
        <w:rPr>
          <w:rStyle w:val="Char7"/>
          <w:rFonts w:hint="cs"/>
          <w:rtl/>
        </w:rPr>
        <w:t>ٱ</w:t>
      </w:r>
      <w:r w:rsidR="00D44006" w:rsidRPr="005D3A81">
        <w:rPr>
          <w:rStyle w:val="Char7"/>
          <w:rFonts w:hint="eastAsia"/>
          <w:rtl/>
        </w:rPr>
        <w:t>للَّهَ</w:t>
      </w:r>
      <w:r w:rsidR="00D44006" w:rsidRPr="005D3A81">
        <w:rPr>
          <w:rStyle w:val="Char7"/>
          <w:rtl/>
        </w:rPr>
        <w:t xml:space="preserve"> قِيَٰمٗا وَقُعُودٗا وَعَلَىٰ جُنُوبِهِمۡ وَيَتَفَكَّرُونَ فِي خَلۡقِ </w:t>
      </w:r>
      <w:r w:rsidR="00D44006" w:rsidRPr="005D3A81">
        <w:rPr>
          <w:rStyle w:val="Char7"/>
          <w:rFonts w:hint="cs"/>
          <w:rtl/>
        </w:rPr>
        <w:t>ٱ</w:t>
      </w:r>
      <w:r w:rsidR="00D44006" w:rsidRPr="005D3A81">
        <w:rPr>
          <w:rStyle w:val="Char7"/>
          <w:rFonts w:hint="eastAsia"/>
          <w:rtl/>
        </w:rPr>
        <w:t>لسَّمَٰوَٰتِ</w:t>
      </w:r>
      <w:r w:rsidR="00D44006" w:rsidRPr="005D3A81">
        <w:rPr>
          <w:rStyle w:val="Char7"/>
          <w:rtl/>
        </w:rPr>
        <w:t xml:space="preserve"> وَ</w:t>
      </w:r>
      <w:r w:rsidR="00D44006" w:rsidRPr="005D3A81">
        <w:rPr>
          <w:rStyle w:val="Char7"/>
          <w:rFonts w:hint="cs"/>
          <w:rtl/>
        </w:rPr>
        <w:t>ٱ</w:t>
      </w:r>
      <w:r w:rsidR="00D44006" w:rsidRPr="005D3A81">
        <w:rPr>
          <w:rStyle w:val="Char7"/>
          <w:rFonts w:hint="eastAsia"/>
          <w:rtl/>
        </w:rPr>
        <w:t>لۡأَرۡضِ</w:t>
      </w:r>
      <w:r w:rsidR="00D44006" w:rsidRPr="005D3A81">
        <w:rPr>
          <w:rStyle w:val="Char7"/>
          <w:rtl/>
        </w:rPr>
        <w:t xml:space="preserve"> رَبَّنَا مَا خَلَقۡتَ هَٰذَا بَٰطِلٗا سُبۡحَٰنَكَ فَقِنَا عَذَابَ </w:t>
      </w:r>
      <w:r w:rsidR="00D44006" w:rsidRPr="005D3A81">
        <w:rPr>
          <w:rStyle w:val="Char7"/>
          <w:rFonts w:hint="cs"/>
          <w:rtl/>
        </w:rPr>
        <w:t>ٱ</w:t>
      </w:r>
      <w:r w:rsidR="00D44006" w:rsidRPr="005D3A81">
        <w:rPr>
          <w:rStyle w:val="Char7"/>
          <w:rFonts w:hint="eastAsia"/>
          <w:rtl/>
        </w:rPr>
        <w:t>لنَّارِ</w:t>
      </w:r>
      <w:r w:rsidR="00D44006" w:rsidRPr="005D3A81">
        <w:rPr>
          <w:rStyle w:val="Char7"/>
          <w:rtl/>
        </w:rPr>
        <w:t xml:space="preserve"> ١٩١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190- 191</w:t>
      </w:r>
      <w:r w:rsidRPr="00D06357">
        <w:rPr>
          <w:rStyle w:val="Char2"/>
          <w:rFonts w:hint="cs"/>
          <w:rtl/>
        </w:rPr>
        <w:t>]</w:t>
      </w:r>
      <w:r>
        <w:rPr>
          <w:rStyle w:val="Char2"/>
          <w:rFonts w:hint="cs"/>
          <w:rtl/>
        </w:rPr>
        <w:t>.</w:t>
      </w:r>
    </w:p>
    <w:p w:rsidR="00794FF2" w:rsidRDefault="00572EF6" w:rsidP="00E87F2E">
      <w:pPr>
        <w:pStyle w:val="a3"/>
        <w:rPr>
          <w:rtl/>
        </w:rPr>
      </w:pPr>
      <w:r>
        <w:rPr>
          <w:rFonts w:cs="Traditional Arabic" w:hint="cs"/>
          <w:rtl/>
        </w:rPr>
        <w:t>«</w:t>
      </w:r>
      <w:r w:rsidR="00FD7F0F">
        <w:rPr>
          <w:rFonts w:hint="cs"/>
          <w:rtl/>
        </w:rPr>
        <w:t>براستی در آفرینش آسمانها و زمین و اختلاف شب و روز نشانه‌هایی برای صاحب خردان است، آنهایی که خداوند را در حال</w:t>
      </w:r>
      <w:r w:rsidR="001A06BE">
        <w:rPr>
          <w:rFonts w:hint="cs"/>
          <w:rtl/>
        </w:rPr>
        <w:t xml:space="preserve"> </w:t>
      </w:r>
      <w:r w:rsidR="00FD7F0F">
        <w:rPr>
          <w:rFonts w:hint="cs"/>
          <w:rtl/>
        </w:rPr>
        <w:t>ایستاده و نشسته و به پهلو افتاده، یاد می‌کنند و در خلقت آسمانها و زمین می‌اندیشند: پروردگارا اینها را بیهوده نیافریده‌ای، تو منزهی، پس ما را از عذاب آتش نجات بده!</w:t>
      </w:r>
      <w:r>
        <w:rPr>
          <w:rFonts w:cs="Traditional Arabic" w:hint="cs"/>
          <w:rtl/>
        </w:rPr>
        <w:t>»</w:t>
      </w:r>
      <w:r w:rsidR="00794FF2">
        <w:rPr>
          <w:rFonts w:hint="cs"/>
          <w:rtl/>
        </w:rPr>
        <w:t>.</w:t>
      </w:r>
    </w:p>
    <w:p w:rsidR="00C97786" w:rsidRDefault="00FD7F0F" w:rsidP="00E87F2E">
      <w:pPr>
        <w:pStyle w:val="a3"/>
        <w:rPr>
          <w:rtl/>
        </w:rPr>
      </w:pPr>
      <w:r w:rsidRPr="001A06BE">
        <w:rPr>
          <w:rFonts w:hint="cs"/>
          <w:rtl/>
        </w:rPr>
        <w:t xml:space="preserve">از ابن عباس </w:t>
      </w:r>
      <w:r w:rsidR="00572EF6">
        <w:rPr>
          <w:rFonts w:cs="CTraditional Arabic" w:hint="cs"/>
          <w:rtl/>
        </w:rPr>
        <w:t>ب</w:t>
      </w:r>
      <w:r w:rsidR="00572EF6">
        <w:rPr>
          <w:rFonts w:hint="cs"/>
          <w:rtl/>
        </w:rPr>
        <w:t xml:space="preserve"> روایت شده است که: </w:t>
      </w:r>
      <w:r w:rsidR="00572EF6">
        <w:rPr>
          <w:rFonts w:cs="Traditional Arabic" w:hint="cs"/>
          <w:rtl/>
        </w:rPr>
        <w:t>«</w:t>
      </w:r>
      <w:r w:rsidRPr="001A06BE">
        <w:rPr>
          <w:rFonts w:hint="cs"/>
          <w:rtl/>
        </w:rPr>
        <w:t>یک ساعت اندیشیدن از یک شب تمام، نماز خواندن با ارزش‌تر است</w:t>
      </w:r>
      <w:r w:rsidR="00572EF6">
        <w:rPr>
          <w:rFonts w:cs="Traditional Arabic" w:hint="cs"/>
          <w:rtl/>
        </w:rPr>
        <w:t>»</w:t>
      </w:r>
      <w:r w:rsidR="00C97786" w:rsidRPr="008644F9">
        <w:rPr>
          <w:rStyle w:val="FootnoteReference"/>
          <w:rFonts w:cs="B Lotus"/>
          <w:rtl/>
        </w:rPr>
        <w:footnoteReference w:id="51"/>
      </w:r>
      <w:r w:rsidR="00572EF6">
        <w:rPr>
          <w:rFonts w:cs="Traditional Arabic" w:hint="cs"/>
          <w:rtl/>
        </w:rPr>
        <w:t>.</w:t>
      </w:r>
      <w:r w:rsidR="001A06BE">
        <w:rPr>
          <w:rFonts w:hint="cs"/>
          <w:rtl/>
        </w:rPr>
        <w:t xml:space="preserve"> و پیامبر</w:t>
      </w:r>
      <w:r w:rsidR="001A06BE">
        <w:rPr>
          <w:rFonts w:cs="CTraditional Arabic" w:hint="cs"/>
          <w:rtl/>
        </w:rPr>
        <w:t>ص</w:t>
      </w:r>
      <w:r w:rsidR="00572EF6">
        <w:rPr>
          <w:rFonts w:hint="cs"/>
          <w:rtl/>
        </w:rPr>
        <w:t xml:space="preserve"> گفته است: </w:t>
      </w:r>
      <w:r w:rsidR="00572EF6">
        <w:rPr>
          <w:rFonts w:cs="Traditional Arabic" w:hint="cs"/>
          <w:rtl/>
        </w:rPr>
        <w:t>«</w:t>
      </w:r>
      <w:r w:rsidR="001A06BE">
        <w:rPr>
          <w:rFonts w:hint="cs"/>
          <w:rtl/>
        </w:rPr>
        <w:t>کسی که راهی برای علم آموزی در پیش گیرد خداوند، راهی به سوی بهشت برای</w:t>
      </w:r>
      <w:r w:rsidR="00153201">
        <w:rPr>
          <w:rFonts w:hint="cs"/>
          <w:rtl/>
        </w:rPr>
        <w:t xml:space="preserve"> </w:t>
      </w:r>
      <w:r w:rsidR="00572EF6">
        <w:rPr>
          <w:rFonts w:hint="cs"/>
          <w:rtl/>
        </w:rPr>
        <w:t>او هموار می‌کند</w:t>
      </w:r>
      <w:r w:rsidR="00572EF6">
        <w:rPr>
          <w:rFonts w:cs="Traditional Arabic" w:hint="cs"/>
          <w:rtl/>
        </w:rPr>
        <w:t>»</w:t>
      </w:r>
      <w:r w:rsidR="00C97786" w:rsidRPr="008644F9">
        <w:rPr>
          <w:rStyle w:val="FootnoteReference"/>
          <w:rFonts w:cs="B Lotus"/>
          <w:rtl/>
        </w:rPr>
        <w:footnoteReference w:id="52"/>
      </w:r>
      <w:r w:rsidR="00572EF6">
        <w:rPr>
          <w:rFonts w:hint="cs"/>
          <w:rtl/>
        </w:rPr>
        <w:t>.</w:t>
      </w:r>
      <w:r w:rsidR="001A06BE">
        <w:rPr>
          <w:rFonts w:hint="cs"/>
          <w:rtl/>
        </w:rPr>
        <w:t xml:space="preserve"> شافعی</w:t>
      </w:r>
      <w:r w:rsidR="00572EF6">
        <w:rPr>
          <w:rFonts w:cs="CTraditional Arabic" w:hint="cs"/>
          <w:rtl/>
        </w:rPr>
        <w:t>/</w:t>
      </w:r>
      <w:r w:rsidR="001A06BE">
        <w:rPr>
          <w:rFonts w:hint="cs"/>
          <w:rtl/>
        </w:rPr>
        <w:t xml:space="preserve"> نیز گفته است. دانش جستن از نماز شب بالاتر است و ابوحنیفه نیز همین را مورد تصریح قرار داده است</w:t>
      </w:r>
      <w:r w:rsidR="00572EF6">
        <w:rPr>
          <w:rFonts w:hint="cs"/>
          <w:rtl/>
        </w:rPr>
        <w:t>.</w:t>
      </w:r>
      <w:r w:rsidR="001A06BE">
        <w:rPr>
          <w:rFonts w:hint="cs"/>
          <w:rtl/>
        </w:rPr>
        <w:t xml:space="preserve"> و از وهب نقل شده است که گفت: نزد مالک </w:t>
      </w:r>
      <w:r w:rsidR="00572EF6">
        <w:rPr>
          <w:rFonts w:cs="CTraditional Arabic" w:hint="cs"/>
          <w:rtl/>
        </w:rPr>
        <w:t>/</w:t>
      </w:r>
      <w:r w:rsidR="001A06BE">
        <w:rPr>
          <w:rFonts w:hint="cs"/>
          <w:rtl/>
        </w:rPr>
        <w:t xml:space="preserve"> بودم نوشته‌ها و کاغذهایم را کنار نهاده به نماز برخاستم. مالک گفت: </w:t>
      </w:r>
      <w:r w:rsidR="00B039D4">
        <w:rPr>
          <w:rFonts w:cs="Traditional Arabic" w:hint="cs"/>
          <w:rtl/>
        </w:rPr>
        <w:t>«</w:t>
      </w:r>
      <w:r w:rsidR="001A06BE">
        <w:rPr>
          <w:rFonts w:hint="cs"/>
          <w:rtl/>
        </w:rPr>
        <w:t>آنچه که بدان روی آوردی از آنچه که</w:t>
      </w:r>
      <w:r w:rsidR="00BC7DC1">
        <w:rPr>
          <w:rFonts w:hint="cs"/>
          <w:rtl/>
        </w:rPr>
        <w:t xml:space="preserve"> </w:t>
      </w:r>
      <w:r w:rsidR="00572EF6">
        <w:rPr>
          <w:rFonts w:hint="cs"/>
          <w:rtl/>
        </w:rPr>
        <w:t>رها کردی بهتر نیست</w:t>
      </w:r>
      <w:r w:rsidR="00572EF6">
        <w:rPr>
          <w:rFonts w:cs="Traditional Arabic" w:hint="cs"/>
          <w:rtl/>
        </w:rPr>
        <w:t>»</w:t>
      </w:r>
      <w:r w:rsidR="00C97786" w:rsidRPr="008644F9">
        <w:rPr>
          <w:rStyle w:val="FootnoteReference"/>
          <w:rFonts w:cs="B Lotus"/>
          <w:rtl/>
        </w:rPr>
        <w:footnoteReference w:id="53"/>
      </w:r>
      <w:r w:rsidR="00572EF6">
        <w:rPr>
          <w:rFonts w:hint="cs"/>
          <w:rtl/>
        </w:rPr>
        <w:t>.</w:t>
      </w:r>
      <w:r w:rsidR="001A06BE">
        <w:rPr>
          <w:rFonts w:hint="cs"/>
          <w:rtl/>
        </w:rPr>
        <w:t xml:space="preserve"> </w:t>
      </w:r>
    </w:p>
    <w:p w:rsidR="001A06BE" w:rsidRDefault="001A06BE" w:rsidP="00E87F2E">
      <w:pPr>
        <w:pStyle w:val="a3"/>
        <w:rPr>
          <w:rtl/>
        </w:rPr>
      </w:pPr>
      <w:r>
        <w:rPr>
          <w:rFonts w:hint="cs"/>
          <w:rtl/>
        </w:rPr>
        <w:t>عبادت خداوند با قلب نیز از طریق عواطف الهی و</w:t>
      </w:r>
      <w:r w:rsidR="00B039D4">
        <w:rPr>
          <w:rFonts w:hint="cs"/>
          <w:rtl/>
        </w:rPr>
        <w:t xml:space="preserve"> </w:t>
      </w:r>
      <w:r>
        <w:rPr>
          <w:rFonts w:hint="cs"/>
          <w:rtl/>
        </w:rPr>
        <w:t>دریافتهای</w:t>
      </w:r>
      <w:r w:rsidR="00BC7DC1">
        <w:rPr>
          <w:rFonts w:hint="cs"/>
          <w:rtl/>
        </w:rPr>
        <w:t xml:space="preserve"> </w:t>
      </w:r>
      <w:r>
        <w:rPr>
          <w:rFonts w:hint="cs"/>
          <w:rtl/>
        </w:rPr>
        <w:t>معنوی همچون: در</w:t>
      </w:r>
      <w:r w:rsidR="00BC7DC1">
        <w:rPr>
          <w:rFonts w:hint="cs"/>
          <w:rtl/>
        </w:rPr>
        <w:t>س</w:t>
      </w:r>
      <w:r>
        <w:rPr>
          <w:rFonts w:hint="cs"/>
          <w:rtl/>
        </w:rPr>
        <w:t>تی ترس خدا و امید به</w:t>
      </w:r>
      <w:r w:rsidR="00BC7DC1">
        <w:rPr>
          <w:rFonts w:hint="cs"/>
          <w:rtl/>
        </w:rPr>
        <w:t xml:space="preserve"> </w:t>
      </w:r>
      <w:r>
        <w:rPr>
          <w:rFonts w:hint="cs"/>
          <w:rtl/>
        </w:rPr>
        <w:t>رحمت خدا و خوف از کیفرش و خرسندی به خواست او و تحمل مصیبتها و سپاس نعمتها و</w:t>
      </w:r>
      <w:r w:rsidR="00B039D4">
        <w:rPr>
          <w:rFonts w:hint="cs"/>
          <w:rtl/>
        </w:rPr>
        <w:t xml:space="preserve"> </w:t>
      </w:r>
      <w:r>
        <w:rPr>
          <w:rFonts w:hint="cs"/>
          <w:rtl/>
        </w:rPr>
        <w:t>شرم از خدا و توکل نمودن بر او در اخلاص ورزیدن، عملی</w:t>
      </w:r>
      <w:r w:rsidR="00BC7DC1">
        <w:rPr>
          <w:rFonts w:hint="cs"/>
          <w:rtl/>
        </w:rPr>
        <w:t xml:space="preserve"> </w:t>
      </w:r>
      <w:r>
        <w:rPr>
          <w:rFonts w:hint="cs"/>
          <w:rtl/>
        </w:rPr>
        <w:t>می‌</w:t>
      </w:r>
      <w:r w:rsidR="00BC7DC1">
        <w:rPr>
          <w:rFonts w:hint="cs"/>
          <w:rtl/>
        </w:rPr>
        <w:t>شود. خداون</w:t>
      </w:r>
      <w:r>
        <w:rPr>
          <w:rFonts w:hint="cs"/>
          <w:rtl/>
        </w:rPr>
        <w:t>د گفته است:</w:t>
      </w:r>
    </w:p>
    <w:p w:rsidR="00752E78" w:rsidRDefault="00AC7A16"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2BFE" w:rsidRPr="005D3A81">
        <w:rPr>
          <w:rStyle w:val="Char7"/>
          <w:rFonts w:hint="eastAsia"/>
          <w:rtl/>
        </w:rPr>
        <w:t>وَمَآ</w:t>
      </w:r>
      <w:r w:rsidR="00382BFE" w:rsidRPr="005D3A81">
        <w:rPr>
          <w:rStyle w:val="Char7"/>
          <w:rtl/>
        </w:rPr>
        <w:t xml:space="preserve"> أُمِرُوٓاْ إِلَّا لِيَعۡبُدُواْ </w:t>
      </w:r>
      <w:r w:rsidR="00382BFE" w:rsidRPr="005D3A81">
        <w:rPr>
          <w:rStyle w:val="Char7"/>
          <w:rFonts w:hint="cs"/>
          <w:rtl/>
        </w:rPr>
        <w:t>ٱ</w:t>
      </w:r>
      <w:r w:rsidR="00382BFE" w:rsidRPr="005D3A81">
        <w:rPr>
          <w:rStyle w:val="Char7"/>
          <w:rFonts w:hint="eastAsia"/>
          <w:rtl/>
        </w:rPr>
        <w:t>للَّهَ</w:t>
      </w:r>
      <w:r w:rsidR="00382BFE" w:rsidRPr="005D3A81">
        <w:rPr>
          <w:rStyle w:val="Char7"/>
          <w:rtl/>
        </w:rPr>
        <w:t xml:space="preserve"> مُخۡلِصِينَ لَهُ </w:t>
      </w:r>
      <w:r w:rsidR="00382BFE" w:rsidRPr="005D3A81">
        <w:rPr>
          <w:rStyle w:val="Char7"/>
          <w:rFonts w:hint="cs"/>
          <w:rtl/>
        </w:rPr>
        <w:t>ٱ</w:t>
      </w:r>
      <w:r w:rsidR="00382BFE" w:rsidRPr="005D3A81">
        <w:rPr>
          <w:rStyle w:val="Char7"/>
          <w:rFonts w:hint="eastAsia"/>
          <w:rtl/>
        </w:rPr>
        <w:t>لدِّينَ</w:t>
      </w:r>
      <w:r w:rsidR="00382BFE" w:rsidRPr="005D3A81">
        <w:rPr>
          <w:rStyle w:val="Char7"/>
          <w:rtl/>
        </w:rPr>
        <w:t xml:space="preserve"> حُنَفَآءَ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البین</w:t>
      </w:r>
      <w:r>
        <w:rPr>
          <w:rStyle w:val="Char2"/>
          <w:rFonts w:hint="cs"/>
          <w:rtl/>
          <w:lang w:bidi="ar-SA"/>
        </w:rPr>
        <w:t>ة</w:t>
      </w:r>
      <w:r>
        <w:rPr>
          <w:rStyle w:val="Char2"/>
          <w:rFonts w:hint="cs"/>
          <w:rtl/>
        </w:rPr>
        <w:t>: 5</w:t>
      </w:r>
      <w:r w:rsidRPr="00D06357">
        <w:rPr>
          <w:rStyle w:val="Char2"/>
          <w:rFonts w:hint="cs"/>
          <w:rtl/>
        </w:rPr>
        <w:t>]</w:t>
      </w:r>
      <w:r>
        <w:rPr>
          <w:rStyle w:val="Char2"/>
          <w:rFonts w:hint="cs"/>
          <w:rtl/>
        </w:rPr>
        <w:t>.</w:t>
      </w:r>
    </w:p>
    <w:p w:rsidR="00752E78" w:rsidRDefault="00B039D4" w:rsidP="00E87F2E">
      <w:pPr>
        <w:pStyle w:val="a3"/>
        <w:rPr>
          <w:rtl/>
        </w:rPr>
      </w:pPr>
      <w:r>
        <w:rPr>
          <w:rFonts w:cs="Traditional Arabic" w:hint="cs"/>
          <w:rtl/>
        </w:rPr>
        <w:t>«</w:t>
      </w:r>
      <w:r w:rsidR="00FC276E">
        <w:rPr>
          <w:rFonts w:hint="cs"/>
          <w:rtl/>
        </w:rPr>
        <w:t>جز این دستور نداشتند که خداوند را بپرستند و در دین اخلاص بورزند و حنیف باشند</w:t>
      </w:r>
      <w:r>
        <w:rPr>
          <w:rFonts w:cs="Traditional Arabic" w:hint="cs"/>
          <w:rtl/>
        </w:rPr>
        <w:t>»</w:t>
      </w:r>
      <w:r w:rsidR="00752E78">
        <w:rPr>
          <w:rFonts w:hint="cs"/>
          <w:rtl/>
        </w:rPr>
        <w:t>.</w:t>
      </w:r>
    </w:p>
    <w:p w:rsidR="00D52473"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2BFE" w:rsidRPr="005D3A81">
        <w:rPr>
          <w:rStyle w:val="Char7"/>
          <w:rFonts w:hint="eastAsia"/>
          <w:rtl/>
        </w:rPr>
        <w:t>قُلۡ</w:t>
      </w:r>
      <w:r w:rsidR="00382BFE" w:rsidRPr="005D3A81">
        <w:rPr>
          <w:rStyle w:val="Char7"/>
          <w:rtl/>
        </w:rPr>
        <w:t xml:space="preserve"> إِنَّ صَلَاتِي وَنُسُكِي وَمَحۡيَايَ وَمَمَاتِي لِلَّهِ رَبِّ </w:t>
      </w:r>
      <w:r w:rsidR="00382BFE" w:rsidRPr="005D3A81">
        <w:rPr>
          <w:rStyle w:val="Char7"/>
          <w:rFonts w:hint="cs"/>
          <w:rtl/>
        </w:rPr>
        <w:t>ٱ</w:t>
      </w:r>
      <w:r w:rsidR="00382BFE" w:rsidRPr="005D3A81">
        <w:rPr>
          <w:rStyle w:val="Char7"/>
          <w:rFonts w:hint="eastAsia"/>
          <w:rtl/>
        </w:rPr>
        <w:t>لۡعَٰلَمِينَ</w:t>
      </w:r>
      <w:r w:rsidR="00382BFE" w:rsidRPr="005D3A81">
        <w:rPr>
          <w:rStyle w:val="Char7"/>
          <w:rtl/>
        </w:rPr>
        <w:t xml:space="preserve"> ١٦٢ </w:t>
      </w:r>
      <w:r w:rsidR="00382BFE" w:rsidRPr="005D3A81">
        <w:rPr>
          <w:rStyle w:val="Char7"/>
          <w:rFonts w:hint="eastAsia"/>
          <w:rtl/>
        </w:rPr>
        <w:t>لَا</w:t>
      </w:r>
      <w:r w:rsidR="00382BFE" w:rsidRPr="005D3A81">
        <w:rPr>
          <w:rStyle w:val="Char7"/>
          <w:rtl/>
        </w:rPr>
        <w:t xml:space="preserve"> شَرِيكَ لَهُ</w:t>
      </w:r>
      <w:r w:rsidR="00382BFE" w:rsidRPr="005D3A81">
        <w:rPr>
          <w:rStyle w:val="Char7"/>
          <w:rFonts w:hint="cs"/>
          <w:rtl/>
        </w:rPr>
        <w:t>ۥۖ</w:t>
      </w:r>
      <w:r w:rsidR="00382BFE" w:rsidRPr="005D3A81">
        <w:rPr>
          <w:rStyle w:val="Char7"/>
          <w:rtl/>
        </w:rPr>
        <w:t xml:space="preserve"> وَبِذَٰلِكَ أُمِرۡتُ</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 161- 162</w:t>
      </w:r>
      <w:r w:rsidRPr="00D06357">
        <w:rPr>
          <w:rStyle w:val="Char2"/>
          <w:rFonts w:hint="cs"/>
          <w:rtl/>
        </w:rPr>
        <w:t>]</w:t>
      </w:r>
      <w:r>
        <w:rPr>
          <w:rStyle w:val="Char2"/>
          <w:rFonts w:hint="cs"/>
          <w:rtl/>
        </w:rPr>
        <w:t>.</w:t>
      </w:r>
    </w:p>
    <w:p w:rsidR="00D52473" w:rsidRDefault="00B039D4" w:rsidP="00E87F2E">
      <w:pPr>
        <w:pStyle w:val="a3"/>
        <w:rPr>
          <w:rtl/>
        </w:rPr>
      </w:pPr>
      <w:r>
        <w:rPr>
          <w:rFonts w:cs="Traditional Arabic" w:hint="cs"/>
          <w:rtl/>
        </w:rPr>
        <w:t>«</w:t>
      </w:r>
      <w:r w:rsidR="00C13B4E">
        <w:rPr>
          <w:rFonts w:hint="cs"/>
          <w:rtl/>
        </w:rPr>
        <w:t>بگو</w:t>
      </w:r>
      <w:r>
        <w:rPr>
          <w:rFonts w:hint="cs"/>
          <w:rtl/>
        </w:rPr>
        <w:t>:</w:t>
      </w:r>
      <w:r w:rsidR="00C13B4E">
        <w:rPr>
          <w:rFonts w:hint="cs"/>
          <w:rtl/>
        </w:rPr>
        <w:t xml:space="preserve"> همانا نماز و عبادت و زندگی و مرگ من از آن خدا و پروردگار جهانیان است شریک و همانندی برای او نیست و من به این فراخوانده شده‌ام (این، مأموریت من می‌باشد)</w:t>
      </w:r>
      <w:r>
        <w:rPr>
          <w:rFonts w:cs="Traditional Arabic" w:hint="cs"/>
          <w:rtl/>
        </w:rPr>
        <w:t>»</w:t>
      </w:r>
      <w:r w:rsidR="00D52473">
        <w:rPr>
          <w:rFonts w:hint="cs"/>
          <w:rtl/>
        </w:rPr>
        <w:t>.</w:t>
      </w:r>
    </w:p>
    <w:p w:rsidR="00C13B4E" w:rsidRDefault="00E34292" w:rsidP="00E87F2E">
      <w:pPr>
        <w:pStyle w:val="a3"/>
        <w:rPr>
          <w:rtl/>
        </w:rPr>
      </w:pPr>
      <w:r w:rsidRPr="00E34292">
        <w:rPr>
          <w:rFonts w:hint="cs"/>
          <w:rtl/>
        </w:rPr>
        <w:t>عبادت خدا به</w:t>
      </w:r>
      <w:r w:rsidR="00955B8D">
        <w:rPr>
          <w:rFonts w:hint="cs"/>
          <w:rtl/>
        </w:rPr>
        <w:t xml:space="preserve"> وسیلۀ </w:t>
      </w:r>
      <w:r w:rsidR="008B0C82">
        <w:rPr>
          <w:rFonts w:hint="cs"/>
          <w:rtl/>
        </w:rPr>
        <w:t>زبان هم عبارت از ذکر، تلاوت، دعا و تسبیح می‌باشد. در قرآن کریم آمده است:</w:t>
      </w:r>
    </w:p>
    <w:p w:rsidR="008B0C82"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2BFE" w:rsidRPr="005D3A81">
        <w:rPr>
          <w:rStyle w:val="Char7"/>
          <w:rFonts w:hint="eastAsia"/>
          <w:rtl/>
        </w:rPr>
        <w:t>يَٰٓأَيُّهَا</w:t>
      </w:r>
      <w:r w:rsidR="00382BFE" w:rsidRPr="005D3A81">
        <w:rPr>
          <w:rStyle w:val="Char7"/>
          <w:rtl/>
        </w:rPr>
        <w:t xml:space="preserve"> </w:t>
      </w:r>
      <w:r w:rsidR="00382BFE" w:rsidRPr="005D3A81">
        <w:rPr>
          <w:rStyle w:val="Char7"/>
          <w:rFonts w:hint="cs"/>
          <w:rtl/>
        </w:rPr>
        <w:t>ٱ</w:t>
      </w:r>
      <w:r w:rsidR="00382BFE" w:rsidRPr="005D3A81">
        <w:rPr>
          <w:rStyle w:val="Char7"/>
          <w:rFonts w:hint="eastAsia"/>
          <w:rtl/>
        </w:rPr>
        <w:t>لَّذِينَ</w:t>
      </w:r>
      <w:r w:rsidR="00382BFE" w:rsidRPr="005D3A81">
        <w:rPr>
          <w:rStyle w:val="Char7"/>
          <w:rtl/>
        </w:rPr>
        <w:t xml:space="preserve"> ءَامَنُواْ </w:t>
      </w:r>
      <w:r w:rsidR="00382BFE" w:rsidRPr="005D3A81">
        <w:rPr>
          <w:rStyle w:val="Char7"/>
          <w:rFonts w:hint="cs"/>
          <w:rtl/>
        </w:rPr>
        <w:t>ٱ</w:t>
      </w:r>
      <w:r w:rsidR="00382BFE" w:rsidRPr="005D3A81">
        <w:rPr>
          <w:rStyle w:val="Char7"/>
          <w:rFonts w:hint="eastAsia"/>
          <w:rtl/>
        </w:rPr>
        <w:t>ذۡكُرُواْ</w:t>
      </w:r>
      <w:r w:rsidR="00382BFE" w:rsidRPr="005D3A81">
        <w:rPr>
          <w:rStyle w:val="Char7"/>
          <w:rtl/>
        </w:rPr>
        <w:t xml:space="preserve"> </w:t>
      </w:r>
      <w:r w:rsidR="00382BFE" w:rsidRPr="005D3A81">
        <w:rPr>
          <w:rStyle w:val="Char7"/>
          <w:rFonts w:hint="cs"/>
          <w:rtl/>
        </w:rPr>
        <w:t>ٱ</w:t>
      </w:r>
      <w:r w:rsidR="00382BFE" w:rsidRPr="005D3A81">
        <w:rPr>
          <w:rStyle w:val="Char7"/>
          <w:rFonts w:hint="eastAsia"/>
          <w:rtl/>
        </w:rPr>
        <w:t>للَّهَ</w:t>
      </w:r>
      <w:r w:rsidR="00382BFE" w:rsidRPr="005D3A81">
        <w:rPr>
          <w:rStyle w:val="Char7"/>
          <w:rtl/>
        </w:rPr>
        <w:t xml:space="preserve"> ذِكۡرٗا كَثِيرٗا ٤١ </w:t>
      </w:r>
      <w:r w:rsidR="00382BFE" w:rsidRPr="005D3A81">
        <w:rPr>
          <w:rStyle w:val="Char7"/>
          <w:rFonts w:hint="eastAsia"/>
          <w:rtl/>
        </w:rPr>
        <w:t>وَسَبِّحُوهُ</w:t>
      </w:r>
      <w:r w:rsidR="00382BFE" w:rsidRPr="005D3A81">
        <w:rPr>
          <w:rStyle w:val="Char7"/>
          <w:rtl/>
        </w:rPr>
        <w:t xml:space="preserve"> بُكۡرَةٗ وَأَصِيلًا ٤٢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الأحزاب:41- 42</w:t>
      </w:r>
      <w:r w:rsidRPr="00D06357">
        <w:rPr>
          <w:rStyle w:val="Char2"/>
          <w:rFonts w:hint="cs"/>
          <w:rtl/>
        </w:rPr>
        <w:t>]</w:t>
      </w:r>
      <w:r>
        <w:rPr>
          <w:rStyle w:val="Char2"/>
          <w:rFonts w:hint="cs"/>
          <w:rtl/>
        </w:rPr>
        <w:t>.</w:t>
      </w:r>
    </w:p>
    <w:p w:rsidR="008B0C82" w:rsidRDefault="00E3338A" w:rsidP="00E87F2E">
      <w:pPr>
        <w:pStyle w:val="a3"/>
        <w:rPr>
          <w:rtl/>
        </w:rPr>
      </w:pPr>
      <w:r>
        <w:rPr>
          <w:rFonts w:cs="Traditional Arabic" w:hint="cs"/>
          <w:rtl/>
        </w:rPr>
        <w:t>«</w:t>
      </w:r>
      <w:r w:rsidR="008B0C82">
        <w:rPr>
          <w:rFonts w:hint="cs"/>
          <w:rtl/>
        </w:rPr>
        <w:t xml:space="preserve">ای کسانی که ایمان آورده‌اید، خدا را بسیار یاد کنید و </w:t>
      </w:r>
      <w:r>
        <w:rPr>
          <w:rFonts w:hint="cs"/>
          <w:rtl/>
        </w:rPr>
        <w:t>هر صبح و شام او را تسبیح نمایید</w:t>
      </w:r>
      <w:r>
        <w:rPr>
          <w:rFonts w:cs="Traditional Arabic" w:hint="cs"/>
          <w:rtl/>
        </w:rPr>
        <w:t>»</w:t>
      </w:r>
      <w:r w:rsidR="008B0C82">
        <w:rPr>
          <w:rFonts w:hint="cs"/>
          <w:rtl/>
        </w:rPr>
        <w:t>.</w:t>
      </w:r>
    </w:p>
    <w:p w:rsidR="009B4FC6"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2BFE" w:rsidRPr="005D3A81">
        <w:rPr>
          <w:rStyle w:val="Char7"/>
          <w:rFonts w:hint="eastAsia"/>
          <w:rtl/>
        </w:rPr>
        <w:t>وَ</w:t>
      </w:r>
      <w:r w:rsidR="00382BFE" w:rsidRPr="005D3A81">
        <w:rPr>
          <w:rStyle w:val="Char7"/>
          <w:rFonts w:hint="cs"/>
          <w:rtl/>
        </w:rPr>
        <w:t>ٱ</w:t>
      </w:r>
      <w:r w:rsidR="00382BFE" w:rsidRPr="005D3A81">
        <w:rPr>
          <w:rStyle w:val="Char7"/>
          <w:rFonts w:hint="eastAsia"/>
          <w:rtl/>
        </w:rPr>
        <w:t>ذۡكُر</w:t>
      </w:r>
      <w:r w:rsidR="00382BFE" w:rsidRPr="005D3A81">
        <w:rPr>
          <w:rStyle w:val="Char7"/>
          <w:rtl/>
        </w:rPr>
        <w:t xml:space="preserve"> رَّبَّكَ فِي نَفۡسِكَ تَضَرُّعٗا وَخِيفَةٗ وَدُونَ </w:t>
      </w:r>
      <w:r w:rsidR="00382BFE" w:rsidRPr="005D3A81">
        <w:rPr>
          <w:rStyle w:val="Char7"/>
          <w:rFonts w:hint="cs"/>
          <w:rtl/>
        </w:rPr>
        <w:t>ٱ</w:t>
      </w:r>
      <w:r w:rsidR="00382BFE" w:rsidRPr="005D3A81">
        <w:rPr>
          <w:rStyle w:val="Char7"/>
          <w:rFonts w:hint="eastAsia"/>
          <w:rtl/>
        </w:rPr>
        <w:t>لۡجَهۡرِ</w:t>
      </w:r>
      <w:r w:rsidR="00382BFE" w:rsidRPr="005D3A81">
        <w:rPr>
          <w:rStyle w:val="Char7"/>
          <w:rtl/>
        </w:rPr>
        <w:t xml:space="preserve"> مِنَ </w:t>
      </w:r>
      <w:r w:rsidR="00382BFE" w:rsidRPr="005D3A81">
        <w:rPr>
          <w:rStyle w:val="Char7"/>
          <w:rFonts w:hint="cs"/>
          <w:rtl/>
        </w:rPr>
        <w:t>ٱ</w:t>
      </w:r>
      <w:r w:rsidR="00382BFE" w:rsidRPr="005D3A81">
        <w:rPr>
          <w:rStyle w:val="Char7"/>
          <w:rFonts w:hint="eastAsia"/>
          <w:rtl/>
        </w:rPr>
        <w:t>لۡقَوۡلِ</w:t>
      </w:r>
      <w:r w:rsidR="00382BFE" w:rsidRPr="005D3A81">
        <w:rPr>
          <w:rStyle w:val="Char7"/>
          <w:rtl/>
        </w:rPr>
        <w:t xml:space="preserve"> بِ</w:t>
      </w:r>
      <w:r w:rsidR="00382BFE" w:rsidRPr="005D3A81">
        <w:rPr>
          <w:rStyle w:val="Char7"/>
          <w:rFonts w:hint="cs"/>
          <w:rtl/>
        </w:rPr>
        <w:t>ٱ</w:t>
      </w:r>
      <w:r w:rsidR="00382BFE" w:rsidRPr="005D3A81">
        <w:rPr>
          <w:rStyle w:val="Char7"/>
          <w:rFonts w:hint="eastAsia"/>
          <w:rtl/>
        </w:rPr>
        <w:t>لۡغُدُوِّ</w:t>
      </w:r>
      <w:r w:rsidR="00382BFE" w:rsidRPr="005D3A81">
        <w:rPr>
          <w:rStyle w:val="Char7"/>
          <w:rtl/>
        </w:rPr>
        <w:t xml:space="preserve"> وَ</w:t>
      </w:r>
      <w:r w:rsidR="00382BFE" w:rsidRPr="005D3A81">
        <w:rPr>
          <w:rStyle w:val="Char7"/>
          <w:rFonts w:hint="cs"/>
          <w:rtl/>
        </w:rPr>
        <w:t>ٱ</w:t>
      </w:r>
      <w:r w:rsidR="00382BFE" w:rsidRPr="005D3A81">
        <w:rPr>
          <w:rStyle w:val="Char7"/>
          <w:rFonts w:hint="eastAsia"/>
          <w:rtl/>
        </w:rPr>
        <w:t>لۡأٓصَالِ</w:t>
      </w:r>
      <w:r w:rsidR="00382BFE" w:rsidRPr="005D3A81">
        <w:rPr>
          <w:rStyle w:val="Char7"/>
          <w:rtl/>
        </w:rPr>
        <w:t xml:space="preserve"> وَلَا تَكُن مِّنَ </w:t>
      </w:r>
      <w:r w:rsidR="00382BFE" w:rsidRPr="005D3A81">
        <w:rPr>
          <w:rStyle w:val="Char7"/>
          <w:rFonts w:hint="cs"/>
          <w:rtl/>
        </w:rPr>
        <w:t>ٱ</w:t>
      </w:r>
      <w:r w:rsidR="00382BFE" w:rsidRPr="005D3A81">
        <w:rPr>
          <w:rStyle w:val="Char7"/>
          <w:rFonts w:hint="eastAsia"/>
          <w:rtl/>
        </w:rPr>
        <w:t>لۡغَٰفِلِينَ</w:t>
      </w:r>
      <w:r w:rsidR="00382BFE" w:rsidRPr="005D3A81">
        <w:rPr>
          <w:rStyle w:val="Char7"/>
          <w:rtl/>
        </w:rPr>
        <w:t xml:space="preserve"> ٢٠٥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205</w:t>
      </w:r>
      <w:r w:rsidRPr="00D06357">
        <w:rPr>
          <w:rStyle w:val="Char2"/>
          <w:rFonts w:hint="cs"/>
          <w:rtl/>
        </w:rPr>
        <w:t>]</w:t>
      </w:r>
      <w:r>
        <w:rPr>
          <w:rStyle w:val="Char2"/>
          <w:rFonts w:hint="cs"/>
          <w:rtl/>
        </w:rPr>
        <w:t>.</w:t>
      </w:r>
    </w:p>
    <w:p w:rsidR="009B4FC6" w:rsidRDefault="00E3338A" w:rsidP="00E87F2E">
      <w:pPr>
        <w:pStyle w:val="a3"/>
        <w:rPr>
          <w:rtl/>
        </w:rPr>
      </w:pPr>
      <w:r>
        <w:rPr>
          <w:rFonts w:cs="Traditional Arabic" w:hint="cs"/>
          <w:rtl/>
        </w:rPr>
        <w:t>«</w:t>
      </w:r>
      <w:r w:rsidR="00122142">
        <w:rPr>
          <w:rFonts w:hint="cs"/>
          <w:rtl/>
        </w:rPr>
        <w:t>پروردگارت را در دل خود از روی تضرع و هراس و بدون بلند کردن صدا، در هر صبح و شامی یاد کن و از بی‌خبران مباش</w:t>
      </w:r>
      <w:r>
        <w:rPr>
          <w:rFonts w:cs="Traditional Arabic" w:hint="cs"/>
          <w:rtl/>
        </w:rPr>
        <w:t>»</w:t>
      </w:r>
      <w:r w:rsidR="009B4FC6">
        <w:rPr>
          <w:rFonts w:hint="cs"/>
          <w:rtl/>
        </w:rPr>
        <w:t>.</w:t>
      </w:r>
    </w:p>
    <w:p w:rsidR="00153201" w:rsidRDefault="00122142" w:rsidP="00E87F2E">
      <w:pPr>
        <w:pStyle w:val="a3"/>
        <w:rPr>
          <w:rtl/>
        </w:rPr>
      </w:pPr>
      <w:r w:rsidRPr="00122142">
        <w:rPr>
          <w:rFonts w:hint="cs"/>
          <w:rtl/>
        </w:rPr>
        <w:t>پیامبر</w:t>
      </w:r>
      <w:r>
        <w:rPr>
          <w:rFonts w:cs="CTraditional Arabic" w:hint="cs"/>
          <w:rtl/>
        </w:rPr>
        <w:t>ص</w:t>
      </w:r>
      <w:r w:rsidR="00E3338A">
        <w:rPr>
          <w:rFonts w:hint="cs"/>
          <w:rtl/>
        </w:rPr>
        <w:t xml:space="preserve"> گفته است: </w:t>
      </w:r>
      <w:r w:rsidR="00E3338A">
        <w:rPr>
          <w:rFonts w:cs="Traditional Arabic" w:hint="cs"/>
          <w:rtl/>
        </w:rPr>
        <w:t>«</w:t>
      </w:r>
      <w:r>
        <w:rPr>
          <w:rFonts w:hint="cs"/>
          <w:rtl/>
        </w:rPr>
        <w:t>قرآن بخوانید که روز قیامت، شفیع پیروان خود خواهد بود</w:t>
      </w:r>
      <w:r w:rsidR="00E3338A">
        <w:rPr>
          <w:rFonts w:cs="Traditional Arabic" w:hint="cs"/>
          <w:rtl/>
        </w:rPr>
        <w:t>»</w:t>
      </w:r>
      <w:r w:rsidR="00C97786" w:rsidRPr="008644F9">
        <w:rPr>
          <w:rStyle w:val="FootnoteReference"/>
          <w:rFonts w:cs="B Lotus"/>
          <w:rtl/>
        </w:rPr>
        <w:footnoteReference w:id="54"/>
      </w:r>
      <w:r w:rsidR="00E3338A">
        <w:rPr>
          <w:rFonts w:cs="Traditional Arabic" w:hint="cs"/>
          <w:rtl/>
        </w:rPr>
        <w:t>.</w:t>
      </w:r>
      <w:r w:rsidR="0072342B">
        <w:rPr>
          <w:rFonts w:hint="cs"/>
          <w:rtl/>
        </w:rPr>
        <w:t xml:space="preserve">  مردی به پیامبر</w:t>
      </w:r>
      <w:r w:rsidR="0072342B">
        <w:rPr>
          <w:rFonts w:cs="CTraditional Arabic" w:hint="cs"/>
          <w:rtl/>
        </w:rPr>
        <w:t>ص</w:t>
      </w:r>
      <w:r w:rsidR="00E3338A">
        <w:rPr>
          <w:rFonts w:hint="cs"/>
          <w:rtl/>
        </w:rPr>
        <w:t xml:space="preserve"> گفت: </w:t>
      </w:r>
      <w:r w:rsidR="00E3338A">
        <w:rPr>
          <w:rFonts w:cs="Traditional Arabic" w:hint="cs"/>
          <w:rtl/>
        </w:rPr>
        <w:t>«</w:t>
      </w:r>
      <w:r w:rsidR="0072342B">
        <w:rPr>
          <w:rFonts w:hint="cs"/>
          <w:rtl/>
        </w:rPr>
        <w:t>دستورات اسلامی زیاد (و متعدد) شده است به چیزی دستورم بده که بدان چنگ زنم. فرمود: زبانت پیوسته از ذکر خدا مر</w:t>
      </w:r>
      <w:r w:rsidR="00E3338A">
        <w:rPr>
          <w:rFonts w:hint="cs"/>
          <w:rtl/>
        </w:rPr>
        <w:t>طوب باشد</w:t>
      </w:r>
      <w:r w:rsidR="00E3338A">
        <w:rPr>
          <w:rFonts w:cs="Traditional Arabic" w:hint="cs"/>
          <w:rtl/>
        </w:rPr>
        <w:t>»</w:t>
      </w:r>
      <w:r w:rsidR="00153201" w:rsidRPr="008644F9">
        <w:rPr>
          <w:rStyle w:val="FootnoteReference"/>
          <w:rFonts w:cs="B Lotus"/>
          <w:rtl/>
        </w:rPr>
        <w:footnoteReference w:id="55"/>
      </w:r>
      <w:r w:rsidR="00E3338A">
        <w:rPr>
          <w:rFonts w:hint="cs"/>
          <w:rtl/>
        </w:rPr>
        <w:t>.</w:t>
      </w:r>
    </w:p>
    <w:p w:rsidR="00AC4103" w:rsidRDefault="00AC4103" w:rsidP="00E87F2E">
      <w:pPr>
        <w:pStyle w:val="a3"/>
        <w:rPr>
          <w:rtl/>
        </w:rPr>
      </w:pPr>
      <w:r>
        <w:rPr>
          <w:rFonts w:hint="cs"/>
          <w:rtl/>
        </w:rPr>
        <w:t>ذکر، دو گونه است: یکی ذکر ستایش است، ما</w:t>
      </w:r>
      <w:r w:rsidR="00E3338A">
        <w:rPr>
          <w:rFonts w:hint="cs"/>
          <w:rtl/>
        </w:rPr>
        <w:t xml:space="preserve">نند </w:t>
      </w:r>
      <w:r w:rsidR="00A07D7B" w:rsidRPr="00E87F2E">
        <w:rPr>
          <w:rStyle w:val="Char4"/>
          <w:rFonts w:hint="cs"/>
          <w:rtl/>
        </w:rPr>
        <w:t>«</w:t>
      </w:r>
      <w:r w:rsidR="00E3338A" w:rsidRPr="00E87F2E">
        <w:rPr>
          <w:rStyle w:val="Char4"/>
          <w:rFonts w:hint="cs"/>
          <w:rtl/>
        </w:rPr>
        <w:t>سبحان الله والحمدلله ولا إله إلا الله والله أ</w:t>
      </w:r>
      <w:r w:rsidR="005D3A81">
        <w:rPr>
          <w:rStyle w:val="Char4"/>
          <w:rFonts w:hint="cs"/>
          <w:rtl/>
        </w:rPr>
        <w:t>ك</w:t>
      </w:r>
      <w:r w:rsidRPr="00E87F2E">
        <w:rPr>
          <w:rStyle w:val="Char4"/>
          <w:rFonts w:hint="cs"/>
          <w:rtl/>
        </w:rPr>
        <w:t>بر</w:t>
      </w:r>
      <w:r w:rsidR="00A07D7B" w:rsidRPr="00E87F2E">
        <w:rPr>
          <w:rStyle w:val="Char4"/>
          <w:rFonts w:hint="cs"/>
          <w:rtl/>
        </w:rPr>
        <w:t>»</w:t>
      </w:r>
      <w:r w:rsidRPr="00E87F2E">
        <w:rPr>
          <w:rStyle w:val="Char4"/>
          <w:rFonts w:hint="cs"/>
          <w:rtl/>
        </w:rPr>
        <w:t xml:space="preserve">. </w:t>
      </w:r>
      <w:r>
        <w:rPr>
          <w:rFonts w:hint="cs"/>
          <w:rtl/>
        </w:rPr>
        <w:t xml:space="preserve">و دیگری ذکر دعا، مثل: </w:t>
      </w:r>
    </w:p>
    <w:p w:rsidR="00D50A96"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2BFE" w:rsidRPr="005D3A81">
        <w:rPr>
          <w:rStyle w:val="Char7"/>
          <w:rFonts w:hint="eastAsia"/>
          <w:rtl/>
        </w:rPr>
        <w:t>قَالَا</w:t>
      </w:r>
      <w:r w:rsidR="00382BFE" w:rsidRPr="005D3A81">
        <w:rPr>
          <w:rStyle w:val="Char7"/>
          <w:rtl/>
        </w:rPr>
        <w:t xml:space="preserve"> رَبَّنَا ظَلَمۡنَآ أَنفُسَنَا وَإِن لَّمۡ تَغۡفِرۡ لَنَا وَتَرۡحَمۡنَا لَنَكُونَنَّ مِنَ </w:t>
      </w:r>
      <w:r w:rsidR="00382BFE" w:rsidRPr="005D3A81">
        <w:rPr>
          <w:rStyle w:val="Char7"/>
          <w:rFonts w:hint="cs"/>
          <w:rtl/>
        </w:rPr>
        <w:t>ٱ</w:t>
      </w:r>
      <w:r w:rsidR="00382BFE" w:rsidRPr="005D3A81">
        <w:rPr>
          <w:rStyle w:val="Char7"/>
          <w:rFonts w:hint="eastAsia"/>
          <w:rtl/>
        </w:rPr>
        <w:t>لۡخَٰسِرِينَ</w:t>
      </w:r>
      <w:r w:rsidR="00382BFE" w:rsidRPr="005D3A81">
        <w:rPr>
          <w:rStyle w:val="Char7"/>
          <w:rtl/>
        </w:rPr>
        <w:t xml:space="preserve"> ٢٣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الأعراف:23</w:t>
      </w:r>
      <w:r w:rsidRPr="00D06357">
        <w:rPr>
          <w:rStyle w:val="Char2"/>
          <w:rFonts w:hint="cs"/>
          <w:rtl/>
        </w:rPr>
        <w:t>]</w:t>
      </w:r>
      <w:r>
        <w:rPr>
          <w:rStyle w:val="Char2"/>
          <w:rFonts w:hint="cs"/>
          <w:rtl/>
        </w:rPr>
        <w:t>.</w:t>
      </w:r>
    </w:p>
    <w:p w:rsidR="00D50A96" w:rsidRDefault="00E3338A" w:rsidP="00E87F2E">
      <w:pPr>
        <w:pStyle w:val="a3"/>
        <w:rPr>
          <w:rtl/>
        </w:rPr>
      </w:pPr>
      <w:r>
        <w:rPr>
          <w:rFonts w:cs="Traditional Arabic" w:hint="cs"/>
          <w:rtl/>
        </w:rPr>
        <w:t>«</w:t>
      </w:r>
      <w:r w:rsidRPr="00E3338A">
        <w:rPr>
          <w:rtl/>
        </w:rPr>
        <w:t>گفتند: پروردگارا، بر خو</w:t>
      </w:r>
      <w:r w:rsidR="005D3A81">
        <w:rPr>
          <w:rtl/>
        </w:rPr>
        <w:t>ی</w:t>
      </w:r>
      <w:r w:rsidRPr="00E3338A">
        <w:rPr>
          <w:rtl/>
        </w:rPr>
        <w:t>شتن ستم روا داشت</w:t>
      </w:r>
      <w:r w:rsidR="005D3A81">
        <w:rPr>
          <w:rtl/>
        </w:rPr>
        <w:t>ی</w:t>
      </w:r>
      <w:r w:rsidRPr="00E3338A">
        <w:rPr>
          <w:rtl/>
        </w:rPr>
        <w:t>م و اگر ما را نبخشى و ما را نبخشا</w:t>
      </w:r>
      <w:r w:rsidR="005D3A81">
        <w:rPr>
          <w:rtl/>
        </w:rPr>
        <w:t>ی</w:t>
      </w:r>
      <w:r w:rsidRPr="00E3338A">
        <w:rPr>
          <w:rtl/>
        </w:rPr>
        <w:t>ى، البته از ز</w:t>
      </w:r>
      <w:r w:rsidR="005D3A81">
        <w:rPr>
          <w:rtl/>
        </w:rPr>
        <w:t>ی</w:t>
      </w:r>
      <w:r w:rsidRPr="00E3338A">
        <w:rPr>
          <w:rtl/>
        </w:rPr>
        <w:t>ان د</w:t>
      </w:r>
      <w:r w:rsidR="005D3A81">
        <w:rPr>
          <w:rtl/>
        </w:rPr>
        <w:t>ی</w:t>
      </w:r>
      <w:r w:rsidRPr="00E3338A">
        <w:rPr>
          <w:rtl/>
        </w:rPr>
        <w:t>دگان خواه</w:t>
      </w:r>
      <w:r w:rsidR="005D3A81">
        <w:rPr>
          <w:rtl/>
        </w:rPr>
        <w:t>ی</w:t>
      </w:r>
      <w:r w:rsidRPr="00E3338A">
        <w:rPr>
          <w:rtl/>
        </w:rPr>
        <w:t>م بود</w:t>
      </w:r>
      <w:r>
        <w:rPr>
          <w:rFonts w:cs="Traditional Arabic" w:hint="cs"/>
          <w:rtl/>
        </w:rPr>
        <w:t>»</w:t>
      </w:r>
      <w:r w:rsidR="00D50A96">
        <w:rPr>
          <w:rFonts w:hint="cs"/>
          <w:rtl/>
        </w:rPr>
        <w:t>.</w:t>
      </w:r>
    </w:p>
    <w:p w:rsidR="00153201" w:rsidRDefault="00723FAD" w:rsidP="00E87F2E">
      <w:pPr>
        <w:pStyle w:val="a3"/>
        <w:rPr>
          <w:rtl/>
        </w:rPr>
      </w:pPr>
      <w:r>
        <w:rPr>
          <w:rFonts w:hint="cs"/>
          <w:rtl/>
        </w:rPr>
        <w:t>در هر دو زمینه، دعاها و ذکرهای فراوانی، راجع به مناسبت</w:t>
      </w:r>
      <w:r w:rsidR="00FC0496">
        <w:rPr>
          <w:rFonts w:hint="eastAsia"/>
          <w:rtl/>
        </w:rPr>
        <w:t>‌</w:t>
      </w:r>
      <w:r>
        <w:rPr>
          <w:rFonts w:hint="cs"/>
          <w:rtl/>
        </w:rPr>
        <w:t>ها و زمان</w:t>
      </w:r>
      <w:r w:rsidR="00FC0496">
        <w:rPr>
          <w:rFonts w:hint="eastAsia"/>
          <w:rtl/>
        </w:rPr>
        <w:t>‌</w:t>
      </w:r>
      <w:r>
        <w:rPr>
          <w:rFonts w:hint="cs"/>
          <w:rtl/>
        </w:rPr>
        <w:t>های مختلف، از پیامبر اکرم</w:t>
      </w:r>
      <w:r>
        <w:rPr>
          <w:rFonts w:cs="CTraditional Arabic" w:hint="cs"/>
          <w:rtl/>
        </w:rPr>
        <w:t>ص</w:t>
      </w:r>
      <w:r w:rsidR="00DA1F83">
        <w:rPr>
          <w:rFonts w:hint="cs"/>
          <w:rtl/>
        </w:rPr>
        <w:t xml:space="preserve"> رسیده است که مسلمان را با پروردگار خویش پیوند می‌دهد و او را در خواب و بیداری، صبح و شا</w:t>
      </w:r>
      <w:r w:rsidR="00E3338A">
        <w:rPr>
          <w:rFonts w:hint="cs"/>
          <w:rtl/>
        </w:rPr>
        <w:t>م، خوردن و آشامیدن، مساف</w:t>
      </w:r>
      <w:r w:rsidR="00DA1F83">
        <w:rPr>
          <w:rFonts w:hint="cs"/>
          <w:rtl/>
        </w:rPr>
        <w:t>رت و مراجعت، پوشیدن لباس، سوار شدن بر مرکب، وزش باد و آمدن باران و ... و در هر حالت و موقعیتی با ذکر خداوند، مرطوب و مشغول می‌کند که علما در این مورد کتابهای گوناگون تألیف نموده‌اند</w:t>
      </w:r>
      <w:r w:rsidR="00153201" w:rsidRPr="008644F9">
        <w:rPr>
          <w:rStyle w:val="FootnoteReference"/>
          <w:rFonts w:cs="B Lotus"/>
          <w:rtl/>
        </w:rPr>
        <w:footnoteReference w:id="56"/>
      </w:r>
      <w:r w:rsidR="00E3338A">
        <w:rPr>
          <w:rFonts w:hint="cs"/>
          <w:rtl/>
        </w:rPr>
        <w:t>.</w:t>
      </w:r>
    </w:p>
    <w:p w:rsidR="00DA1F83" w:rsidRDefault="00DA1F83" w:rsidP="00E87F2E">
      <w:pPr>
        <w:pStyle w:val="a3"/>
        <w:rPr>
          <w:rtl/>
        </w:rPr>
      </w:pPr>
      <w:r>
        <w:rPr>
          <w:rFonts w:hint="cs"/>
          <w:rtl/>
        </w:rPr>
        <w:t>ذکر پسندیده، آن ذکری است که قلب و زبان آدمی در آن مشترک باشند و ذکر زبان در صورت غفلت و بی‌توجهی دل فایده‌ای ندارد.</w:t>
      </w:r>
    </w:p>
    <w:p w:rsidR="00DA1F83" w:rsidRPr="00924C2E" w:rsidRDefault="00DA1F83" w:rsidP="00E87F2E">
      <w:pPr>
        <w:pStyle w:val="a3"/>
        <w:rPr>
          <w:rtl/>
        </w:rPr>
      </w:pPr>
      <w:r>
        <w:rPr>
          <w:rFonts w:hint="cs"/>
          <w:rtl/>
        </w:rPr>
        <w:t>عبادت به</w:t>
      </w:r>
      <w:r w:rsidR="00955B8D">
        <w:rPr>
          <w:rFonts w:hint="cs"/>
          <w:rtl/>
        </w:rPr>
        <w:t xml:space="preserve"> وسیلۀ </w:t>
      </w:r>
      <w:r>
        <w:rPr>
          <w:rFonts w:hint="cs"/>
          <w:rtl/>
        </w:rPr>
        <w:t>بدن یا به صورت خودداری از لذایذ و</w:t>
      </w:r>
      <w:r w:rsidR="00341DC8">
        <w:rPr>
          <w:rFonts w:hint="cs"/>
          <w:rtl/>
        </w:rPr>
        <w:t xml:space="preserve"> </w:t>
      </w:r>
      <w:r>
        <w:rPr>
          <w:rFonts w:hint="cs"/>
          <w:rtl/>
        </w:rPr>
        <w:t xml:space="preserve">شهوات آن همچون روزه و یا </w:t>
      </w:r>
      <w:r w:rsidR="00341DC8">
        <w:rPr>
          <w:rFonts w:hint="cs"/>
          <w:rtl/>
        </w:rPr>
        <w:t xml:space="preserve"> </w:t>
      </w:r>
      <w:r>
        <w:rPr>
          <w:rFonts w:hint="cs"/>
          <w:rtl/>
        </w:rPr>
        <w:t>با حرکت و کار و فعالیت آن مانند نماز، که در آن</w:t>
      </w:r>
      <w:r w:rsidR="00067F30">
        <w:rPr>
          <w:rFonts w:hint="cs"/>
          <w:rtl/>
        </w:rPr>
        <w:t xml:space="preserve"> همۀ </w:t>
      </w:r>
      <w:r>
        <w:rPr>
          <w:rFonts w:hint="cs"/>
          <w:rtl/>
        </w:rPr>
        <w:t xml:space="preserve">بدن اعم از زبان و اندامها و </w:t>
      </w:r>
      <w:r w:rsidRPr="00924C2E">
        <w:rPr>
          <w:rFonts w:hint="cs"/>
          <w:rtl/>
        </w:rPr>
        <w:t>فکر و روح به جنبش در می‌آید، انجام می‌گیرد.</w:t>
      </w:r>
    </w:p>
    <w:p w:rsidR="00DA1F83" w:rsidRDefault="00DA1F83" w:rsidP="00E87F2E">
      <w:pPr>
        <w:pStyle w:val="a3"/>
        <w:rPr>
          <w:rtl/>
        </w:rPr>
      </w:pPr>
      <w:r w:rsidRPr="00924C2E">
        <w:rPr>
          <w:rFonts w:hint="cs"/>
          <w:rtl/>
        </w:rPr>
        <w:t xml:space="preserve">عبادت از طریق مال نیز، که </w:t>
      </w:r>
      <w:r w:rsidR="00924C2E">
        <w:rPr>
          <w:rFonts w:hint="cs"/>
          <w:rtl/>
        </w:rPr>
        <w:t>برادر</w:t>
      </w:r>
      <w:r w:rsidRPr="00924C2E">
        <w:rPr>
          <w:rFonts w:hint="cs"/>
          <w:rtl/>
        </w:rPr>
        <w:t xml:space="preserve"> جان است به</w:t>
      </w:r>
      <w:r>
        <w:rPr>
          <w:rFonts w:hint="cs"/>
          <w:rtl/>
        </w:rPr>
        <w:t xml:space="preserve"> شکل‌هایی همانند زکات</w:t>
      </w:r>
      <w:r w:rsidR="005470BD">
        <w:rPr>
          <w:rFonts w:hint="cs"/>
          <w:rtl/>
        </w:rPr>
        <w:t xml:space="preserve"> و صدقات انجام می‌شو</w:t>
      </w:r>
      <w:r w:rsidR="00C316B3">
        <w:rPr>
          <w:rFonts w:hint="cs"/>
          <w:rtl/>
        </w:rPr>
        <w:t>د و این را فقهاء (عبادت مالی)</w:t>
      </w:r>
      <w:r w:rsidR="005470BD">
        <w:rPr>
          <w:rFonts w:hint="cs"/>
          <w:rtl/>
        </w:rPr>
        <w:t xml:space="preserve"> نام</w:t>
      </w:r>
      <w:r w:rsidR="00C316B3">
        <w:rPr>
          <w:rFonts w:hint="cs"/>
          <w:rtl/>
        </w:rPr>
        <w:t>یده‌اند، چنانکه نماز و روزه را (</w:t>
      </w:r>
      <w:r w:rsidR="005470BD">
        <w:rPr>
          <w:rFonts w:hint="cs"/>
          <w:rtl/>
        </w:rPr>
        <w:t>عبادت بدنی</w:t>
      </w:r>
      <w:r w:rsidR="00C316B3">
        <w:rPr>
          <w:rFonts w:hint="cs"/>
          <w:rtl/>
        </w:rPr>
        <w:t>)</w:t>
      </w:r>
      <w:r w:rsidR="005470BD">
        <w:rPr>
          <w:rFonts w:hint="cs"/>
          <w:rtl/>
        </w:rPr>
        <w:t xml:space="preserve"> می‌خوانند، که منظور از بدن در این جا، تمام موجودیت انسان است و نه فقط کالبد او، زیرا که نیت شرط لازم هر عبادتی است و بنابر اتفاق، به قلب مربوط است. به همین سبب</w:t>
      </w:r>
      <w:r w:rsidR="00341DC8">
        <w:rPr>
          <w:rFonts w:hint="cs"/>
          <w:rtl/>
        </w:rPr>
        <w:t>،</w:t>
      </w:r>
      <w:r w:rsidR="005470BD">
        <w:rPr>
          <w:rFonts w:hint="cs"/>
          <w:rtl/>
        </w:rPr>
        <w:t xml:space="preserve"> عبادت شخص دیوانه و مست و امثال این افراد، صحیح و پذیرفته نیست. </w:t>
      </w:r>
    </w:p>
    <w:p w:rsidR="0045538B"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4717BD" w:rsidRPr="005D3A81">
        <w:rPr>
          <w:rStyle w:val="Char7"/>
          <w:rtl/>
        </w:rPr>
        <w:t>حَتَّىٰ تَعۡلَمُواْ مَا تَقُولُونَ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43</w:t>
      </w:r>
      <w:r w:rsidRPr="00D06357">
        <w:rPr>
          <w:rStyle w:val="Char2"/>
          <w:rFonts w:hint="cs"/>
          <w:rtl/>
        </w:rPr>
        <w:t>]</w:t>
      </w:r>
      <w:r>
        <w:rPr>
          <w:rStyle w:val="Char2"/>
          <w:rFonts w:hint="cs"/>
          <w:rtl/>
        </w:rPr>
        <w:t>.</w:t>
      </w:r>
    </w:p>
    <w:p w:rsidR="0045538B" w:rsidRDefault="00C316B3" w:rsidP="00E87F2E">
      <w:pPr>
        <w:pStyle w:val="a3"/>
        <w:rPr>
          <w:rtl/>
        </w:rPr>
      </w:pPr>
      <w:r>
        <w:rPr>
          <w:rFonts w:cs="Traditional Arabic" w:hint="cs"/>
          <w:rtl/>
        </w:rPr>
        <w:t>«</w:t>
      </w:r>
      <w:r w:rsidR="00DB4346">
        <w:rPr>
          <w:rFonts w:hint="cs"/>
          <w:rtl/>
        </w:rPr>
        <w:t>تا بدانید چه می‌گویید</w:t>
      </w:r>
      <w:r>
        <w:rPr>
          <w:rFonts w:cs="Traditional Arabic" w:hint="cs"/>
          <w:rtl/>
        </w:rPr>
        <w:t>»</w:t>
      </w:r>
      <w:r w:rsidR="0045538B">
        <w:rPr>
          <w:rFonts w:hint="cs"/>
          <w:rtl/>
        </w:rPr>
        <w:t>.</w:t>
      </w:r>
    </w:p>
    <w:p w:rsidR="00DB4346" w:rsidRDefault="00DB4346" w:rsidP="00E87F2E">
      <w:pPr>
        <w:pStyle w:val="a3"/>
        <w:rPr>
          <w:rtl/>
        </w:rPr>
      </w:pPr>
      <w:r>
        <w:rPr>
          <w:rFonts w:hint="cs"/>
          <w:rtl/>
        </w:rPr>
        <w:t>همچنین فرد مسلمان، خدا را از طریق بذل کوشش و ایثار جان و منافع مادی گذرای خویش، به منظور جلب خوشنودی او در راهی مانند دعوت به سوی خدا، امر به معروف و نهی از منکر و جهاد با کفار و دورویان، برای</w:t>
      </w:r>
      <w:r w:rsidR="00C316B3">
        <w:rPr>
          <w:rFonts w:hint="cs"/>
          <w:rtl/>
        </w:rPr>
        <w:t xml:space="preserve"> </w:t>
      </w:r>
      <w:r>
        <w:rPr>
          <w:rFonts w:hint="cs"/>
          <w:rtl/>
        </w:rPr>
        <w:t>بلندی کلمه الله و</w:t>
      </w:r>
      <w:r w:rsidR="00C316B3">
        <w:rPr>
          <w:rFonts w:hint="cs"/>
          <w:rtl/>
        </w:rPr>
        <w:t xml:space="preserve"> </w:t>
      </w:r>
      <w:r>
        <w:rPr>
          <w:rFonts w:hint="cs"/>
          <w:rtl/>
        </w:rPr>
        <w:t>سقوط کلمه کفر، عبادت می‌کند.</w:t>
      </w:r>
    </w:p>
    <w:p w:rsidR="00DB4346" w:rsidRDefault="00DB4346" w:rsidP="00E87F2E">
      <w:pPr>
        <w:pStyle w:val="a3"/>
        <w:rPr>
          <w:rtl/>
        </w:rPr>
      </w:pPr>
      <w:r>
        <w:rPr>
          <w:rFonts w:hint="cs"/>
          <w:rtl/>
        </w:rPr>
        <w:t xml:space="preserve"> و نیز با جدائی از خویشان و ترک وطن و حرکت در زمین، برای حج و عمره و هجرت به سرزمینی که قادر به اقام</w:t>
      </w:r>
      <w:r w:rsidR="00A07D7B">
        <w:rPr>
          <w:rFonts w:hint="cs"/>
          <w:rtl/>
        </w:rPr>
        <w:t>ۀ</w:t>
      </w:r>
      <w:r>
        <w:rPr>
          <w:rFonts w:hint="cs"/>
          <w:rtl/>
        </w:rPr>
        <w:t xml:space="preserve"> دین خود باشد، یا جهاد در راه خدا، یا جستجوی دانش سودمند و مانند اینها که معمولاً مستلزم چشم‌پوشی از راحتی و آسایش بدن و حفظ دارایی می‌باشند، بندگی خدا را به جا می‌آورد که اینگو</w:t>
      </w:r>
      <w:r w:rsidR="00C316B3">
        <w:rPr>
          <w:rFonts w:hint="cs"/>
          <w:rtl/>
        </w:rPr>
        <w:t xml:space="preserve">نه را برحسب تفسیم متداول فقهی، </w:t>
      </w:r>
      <w:r w:rsidR="00C316B3">
        <w:rPr>
          <w:rFonts w:cs="Traditional Arabic" w:hint="cs"/>
          <w:rtl/>
        </w:rPr>
        <w:t>«</w:t>
      </w:r>
      <w:r w:rsidR="00C316B3">
        <w:rPr>
          <w:rFonts w:hint="cs"/>
          <w:rtl/>
        </w:rPr>
        <w:t>عبادت بدنی ـ مالی</w:t>
      </w:r>
      <w:r w:rsidR="00C316B3">
        <w:rPr>
          <w:rFonts w:cs="Traditional Arabic" w:hint="cs"/>
          <w:rtl/>
        </w:rPr>
        <w:t>»</w:t>
      </w:r>
      <w:r>
        <w:rPr>
          <w:rFonts w:hint="cs"/>
          <w:rtl/>
        </w:rPr>
        <w:t xml:space="preserve"> به حساب می‌آوریم.</w:t>
      </w:r>
    </w:p>
    <w:p w:rsidR="00FC0496" w:rsidRDefault="00FC0496" w:rsidP="00E87F2E">
      <w:pPr>
        <w:pStyle w:val="a3"/>
        <w:rPr>
          <w:rtl/>
        </w:rPr>
        <w:sectPr w:rsidR="00FC0496" w:rsidSect="00350FC4">
          <w:headerReference w:type="default" r:id="rId23"/>
          <w:footnotePr>
            <w:numRestart w:val="eachPage"/>
          </w:footnotePr>
          <w:type w:val="oddPage"/>
          <w:pgSz w:w="9356" w:h="13608" w:code="9"/>
          <w:pgMar w:top="567" w:right="1134" w:bottom="851" w:left="1134" w:header="454" w:footer="0" w:gutter="0"/>
          <w:cols w:space="708"/>
          <w:titlePg/>
          <w:bidi/>
          <w:rtlGutter/>
          <w:docGrid w:linePitch="360"/>
        </w:sectPr>
      </w:pPr>
    </w:p>
    <w:p w:rsidR="00FD7310" w:rsidRPr="00F7310D" w:rsidRDefault="00FD7310" w:rsidP="00E87F2E">
      <w:pPr>
        <w:pStyle w:val="Heading1"/>
        <w:bidi/>
        <w:rPr>
          <w:rtl/>
          <w:lang w:bidi="fa-IR"/>
        </w:rPr>
      </w:pPr>
      <w:bookmarkStart w:id="190" w:name="_Toc254998662"/>
      <w:bookmarkStart w:id="191" w:name="_Toc254999519"/>
      <w:bookmarkStart w:id="192" w:name="_Toc254999981"/>
      <w:bookmarkStart w:id="193" w:name="_Toc255000579"/>
      <w:bookmarkStart w:id="194" w:name="_Toc270281637"/>
      <w:bookmarkStart w:id="195" w:name="_Toc270426088"/>
      <w:bookmarkStart w:id="196" w:name="_Toc440206803"/>
      <w:r w:rsidRPr="00F7310D">
        <w:rPr>
          <w:rFonts w:hint="cs"/>
          <w:rtl/>
          <w:lang w:bidi="fa-IR"/>
        </w:rPr>
        <w:t>مراتب پنجاه‌گان</w:t>
      </w:r>
      <w:r w:rsidR="00A07D7B">
        <w:rPr>
          <w:rFonts w:hint="cs"/>
          <w:rtl/>
          <w:lang w:bidi="fa-IR"/>
        </w:rPr>
        <w:t>ۀ</w:t>
      </w:r>
      <w:r w:rsidRPr="00F7310D">
        <w:rPr>
          <w:rFonts w:hint="cs"/>
          <w:rtl/>
          <w:lang w:bidi="fa-IR"/>
        </w:rPr>
        <w:t xml:space="preserve"> عبادت قلبی و بدنی</w:t>
      </w:r>
      <w:bookmarkEnd w:id="190"/>
      <w:bookmarkEnd w:id="191"/>
      <w:bookmarkEnd w:id="192"/>
      <w:bookmarkEnd w:id="193"/>
      <w:bookmarkEnd w:id="194"/>
      <w:bookmarkEnd w:id="195"/>
      <w:bookmarkEnd w:id="196"/>
    </w:p>
    <w:p w:rsidR="00FD7310" w:rsidRDefault="00FD7310" w:rsidP="00FC0496">
      <w:pPr>
        <w:pStyle w:val="a3"/>
        <w:rPr>
          <w:rtl/>
        </w:rPr>
      </w:pPr>
      <w:r>
        <w:rPr>
          <w:rFonts w:hint="cs"/>
          <w:rtl/>
        </w:rPr>
        <w:t>از ابن قیم</w:t>
      </w:r>
      <w:r w:rsidR="00E4765A">
        <w:rPr>
          <w:rFonts w:cs="CTraditional Arabic" w:hint="cs"/>
          <w:rtl/>
        </w:rPr>
        <w:t>/</w:t>
      </w:r>
      <w:r>
        <w:rPr>
          <w:rFonts w:hint="cs"/>
          <w:rtl/>
        </w:rPr>
        <w:t xml:space="preserve"> توضیحات جالبی</w:t>
      </w:r>
      <w:r w:rsidR="00955B8D">
        <w:rPr>
          <w:rFonts w:hint="cs"/>
          <w:rtl/>
        </w:rPr>
        <w:t xml:space="preserve"> دربارۀ </w:t>
      </w:r>
      <w:r>
        <w:rPr>
          <w:rFonts w:hint="cs"/>
          <w:rtl/>
        </w:rPr>
        <w:t>اقسام بندگی خدا و سهم دل و زبان و اندامها و احساسات به طور کلی، در این عبودیت فراگیر، مطالعه کردم که نقل آن</w:t>
      </w:r>
      <w:r w:rsidR="00E4765A">
        <w:rPr>
          <w:rFonts w:hint="cs"/>
          <w:rtl/>
        </w:rPr>
        <w:t xml:space="preserve"> را از کتاب ارزشمند و مفید وی، </w:t>
      </w:r>
      <w:r w:rsidR="00E4765A">
        <w:rPr>
          <w:rFonts w:cs="Traditional Arabic" w:hint="cs"/>
          <w:rtl/>
        </w:rPr>
        <w:t>«</w:t>
      </w:r>
      <w:r>
        <w:rPr>
          <w:rFonts w:hint="cs"/>
          <w:rtl/>
        </w:rPr>
        <w:t>مدارج السا</w:t>
      </w:r>
      <w:r w:rsidR="00E4765A">
        <w:rPr>
          <w:rFonts w:hint="cs"/>
          <w:rtl/>
        </w:rPr>
        <w:t>لکین</w:t>
      </w:r>
      <w:r w:rsidR="00E4765A">
        <w:rPr>
          <w:rFonts w:cs="Traditional Arabic" w:hint="cs"/>
          <w:rtl/>
        </w:rPr>
        <w:t>»</w:t>
      </w:r>
      <w:r>
        <w:rPr>
          <w:rFonts w:hint="cs"/>
          <w:rtl/>
        </w:rPr>
        <w:t xml:space="preserve"> سودمند می‌بینم. او می‌گوید:</w:t>
      </w:r>
    </w:p>
    <w:p w:rsidR="00FD7310" w:rsidRDefault="00E4765A" w:rsidP="00E87F2E">
      <w:pPr>
        <w:pStyle w:val="a3"/>
        <w:rPr>
          <w:rtl/>
        </w:rPr>
      </w:pPr>
      <w:r>
        <w:rPr>
          <w:rFonts w:cs="Traditional Arabic" w:hint="cs"/>
          <w:rtl/>
        </w:rPr>
        <w:t>«</w:t>
      </w:r>
      <w:r w:rsidR="00057BF2">
        <w:rPr>
          <w:rFonts w:hint="cs"/>
          <w:rtl/>
        </w:rPr>
        <w:t>محور بندگی و عبودیت، روی پانزده پایه بنا می‌گردد. کسی که این پایه‌های اساسی را کامل گرداند (واجد باشد) به بالاترین سطح و</w:t>
      </w:r>
      <w:r w:rsidR="005671ED">
        <w:rPr>
          <w:rFonts w:hint="cs"/>
          <w:rtl/>
        </w:rPr>
        <w:t xml:space="preserve"> درجۀ </w:t>
      </w:r>
      <w:r w:rsidR="00057BF2">
        <w:rPr>
          <w:rFonts w:hint="cs"/>
          <w:rtl/>
        </w:rPr>
        <w:t>بندگی دست یافته است.</w:t>
      </w:r>
    </w:p>
    <w:p w:rsidR="00057BF2" w:rsidRDefault="00057BF2" w:rsidP="00E87F2E">
      <w:pPr>
        <w:pStyle w:val="a3"/>
        <w:rPr>
          <w:rtl/>
        </w:rPr>
      </w:pPr>
      <w:r>
        <w:rPr>
          <w:rFonts w:hint="cs"/>
          <w:rtl/>
        </w:rPr>
        <w:t>توضیح این که،</w:t>
      </w:r>
      <w:r w:rsidR="00E61F7C">
        <w:rPr>
          <w:rFonts w:hint="cs"/>
          <w:rtl/>
        </w:rPr>
        <w:t xml:space="preserve"> وظیفۀ </w:t>
      </w:r>
      <w:r>
        <w:rPr>
          <w:rFonts w:hint="cs"/>
          <w:rtl/>
        </w:rPr>
        <w:t>بندگی میان دل، زبان و اعضای بدن تقسیم گردیده و هر کدام از آنها</w:t>
      </w:r>
      <w:r w:rsidR="00E61F7C">
        <w:rPr>
          <w:rFonts w:hint="cs"/>
          <w:rtl/>
        </w:rPr>
        <w:t xml:space="preserve"> وظیفۀ </w:t>
      </w:r>
      <w:r>
        <w:rPr>
          <w:rFonts w:hint="cs"/>
          <w:rtl/>
        </w:rPr>
        <w:t>عبادی ویژه خود را دارند.</w:t>
      </w:r>
    </w:p>
    <w:p w:rsidR="00057BF2" w:rsidRDefault="00057BF2" w:rsidP="00E87F2E">
      <w:pPr>
        <w:pStyle w:val="a3"/>
        <w:rPr>
          <w:rtl/>
        </w:rPr>
      </w:pPr>
      <w:r>
        <w:rPr>
          <w:rFonts w:hint="cs"/>
          <w:rtl/>
        </w:rPr>
        <w:t>احکام مربوط به عبادت و</w:t>
      </w:r>
      <w:r w:rsidR="00E4765A">
        <w:rPr>
          <w:rFonts w:hint="cs"/>
          <w:rtl/>
        </w:rPr>
        <w:t xml:space="preserve"> </w:t>
      </w:r>
      <w:r>
        <w:rPr>
          <w:rFonts w:hint="cs"/>
          <w:rtl/>
        </w:rPr>
        <w:t>بندگی نیز پنج گونه‌اند: واجب، مستحب، حرام، مکروه و مباح. این احکام به اعمال هر یک از قلب، زبان، و اندامها تعلق می‌یابند.</w:t>
      </w:r>
    </w:p>
    <w:p w:rsidR="00641971" w:rsidRDefault="00641971" w:rsidP="00E87F2E">
      <w:pPr>
        <w:pStyle w:val="a"/>
        <w:rPr>
          <w:rtl/>
          <w:lang w:bidi="fa-IR"/>
        </w:rPr>
      </w:pPr>
      <w:bookmarkStart w:id="197" w:name="_Toc254998663"/>
      <w:bookmarkStart w:id="198" w:name="_Toc254999520"/>
      <w:bookmarkStart w:id="199" w:name="_Toc254999982"/>
      <w:bookmarkStart w:id="200" w:name="_Toc255000580"/>
      <w:bookmarkStart w:id="201" w:name="_Toc270281638"/>
      <w:bookmarkStart w:id="202" w:name="_Toc270426089"/>
      <w:bookmarkStart w:id="203" w:name="_Toc440206804"/>
      <w:r>
        <w:rPr>
          <w:rFonts w:hint="cs"/>
          <w:rtl/>
          <w:lang w:bidi="fa-IR"/>
        </w:rPr>
        <w:t>بهر</w:t>
      </w:r>
      <w:r w:rsidR="00A07D7B">
        <w:rPr>
          <w:rFonts w:hint="cs"/>
          <w:rtl/>
          <w:lang w:bidi="fa-IR"/>
        </w:rPr>
        <w:t>ۀ</w:t>
      </w:r>
      <w:r>
        <w:rPr>
          <w:rFonts w:hint="cs"/>
          <w:rtl/>
          <w:lang w:bidi="fa-IR"/>
        </w:rPr>
        <w:t xml:space="preserve"> دل از بندگی خدا</w:t>
      </w:r>
      <w:bookmarkEnd w:id="197"/>
      <w:bookmarkEnd w:id="198"/>
      <w:bookmarkEnd w:id="199"/>
      <w:bookmarkEnd w:id="200"/>
      <w:bookmarkEnd w:id="201"/>
      <w:bookmarkEnd w:id="202"/>
      <w:bookmarkEnd w:id="203"/>
    </w:p>
    <w:p w:rsidR="00641971" w:rsidRDefault="00641971" w:rsidP="00E87F2E">
      <w:pPr>
        <w:pStyle w:val="a3"/>
        <w:rPr>
          <w:rtl/>
        </w:rPr>
      </w:pPr>
      <w:r>
        <w:rPr>
          <w:rFonts w:hint="cs"/>
          <w:rtl/>
        </w:rPr>
        <w:t>الف) واجبات قلب، برخی از نظر</w:t>
      </w:r>
      <w:r w:rsidR="005B205C">
        <w:rPr>
          <w:rFonts w:hint="cs"/>
          <w:rtl/>
        </w:rPr>
        <w:t xml:space="preserve"> </w:t>
      </w:r>
      <w:r>
        <w:rPr>
          <w:rFonts w:hint="cs"/>
          <w:rtl/>
        </w:rPr>
        <w:t>وجوب، مورد اتفاق و برخی دیگر</w:t>
      </w:r>
      <w:r w:rsidR="005B205C">
        <w:rPr>
          <w:rFonts w:hint="cs"/>
          <w:rtl/>
        </w:rPr>
        <w:t xml:space="preserve"> </w:t>
      </w:r>
      <w:r>
        <w:rPr>
          <w:rFonts w:hint="cs"/>
          <w:rtl/>
        </w:rPr>
        <w:t>مورد اختلاف‌نظر هستند. اما آنچه که وجوبش مورد اتفاق است، عبارت است از اخلاص (یکرنگی و صراحت) توکل، محبت، صبر، توبه</w:t>
      </w:r>
      <w:r w:rsidR="005B205C">
        <w:rPr>
          <w:rFonts w:hint="cs"/>
          <w:rtl/>
        </w:rPr>
        <w:t xml:space="preserve"> </w:t>
      </w:r>
      <w:r>
        <w:rPr>
          <w:rFonts w:hint="cs"/>
          <w:rtl/>
        </w:rPr>
        <w:t>و بازگشت به خدا، خوف، امید، ایمان و یقین و نیت (قصد و هدف)</w:t>
      </w:r>
      <w:r w:rsidR="005B205C">
        <w:rPr>
          <w:rFonts w:hint="cs"/>
          <w:rtl/>
        </w:rPr>
        <w:t xml:space="preserve"> در عبادت</w:t>
      </w:r>
      <w:r w:rsidR="00E4765A">
        <w:rPr>
          <w:rFonts w:hint="cs"/>
          <w:rtl/>
        </w:rPr>
        <w:t xml:space="preserve"> </w:t>
      </w:r>
      <w:r w:rsidR="005B205C">
        <w:rPr>
          <w:rFonts w:hint="cs"/>
          <w:rtl/>
        </w:rPr>
        <w:t>و این جمله، ارزشهای افزوده شده بر اخلاصند، زیرا که اخلاص، ممتاز</w:t>
      </w:r>
      <w:r w:rsidR="00E4765A">
        <w:rPr>
          <w:rFonts w:hint="cs"/>
          <w:rtl/>
        </w:rPr>
        <w:t xml:space="preserve"> </w:t>
      </w:r>
      <w:r w:rsidR="005B205C">
        <w:rPr>
          <w:rFonts w:hint="cs"/>
          <w:rtl/>
        </w:rPr>
        <w:t>داشتن معبود از غیر او می</w:t>
      </w:r>
      <w:r w:rsidR="005B205C">
        <w:rPr>
          <w:rFonts w:hint="eastAsia"/>
          <w:rtl/>
        </w:rPr>
        <w:t>‌</w:t>
      </w:r>
      <w:r w:rsidR="005B205C">
        <w:rPr>
          <w:rFonts w:hint="cs"/>
          <w:rtl/>
        </w:rPr>
        <w:t>باشد.</w:t>
      </w:r>
    </w:p>
    <w:p w:rsidR="005B205C" w:rsidRDefault="00B90513" w:rsidP="00E87F2E">
      <w:pPr>
        <w:pStyle w:val="a3"/>
        <w:rPr>
          <w:rtl/>
        </w:rPr>
      </w:pPr>
      <w:r>
        <w:rPr>
          <w:rFonts w:hint="cs"/>
          <w:rtl/>
        </w:rPr>
        <w:t>قصد و نیت در عبادت ن</w:t>
      </w:r>
      <w:r w:rsidR="00E4765A">
        <w:rPr>
          <w:rFonts w:hint="cs"/>
          <w:rtl/>
        </w:rPr>
        <w:t>یز دو جنبه دارد: یکی جدا شمردن عبادت از عادت</w:t>
      </w:r>
      <w:r>
        <w:rPr>
          <w:rFonts w:hint="cs"/>
          <w:rtl/>
        </w:rPr>
        <w:t xml:space="preserve"> و دیگری جدا کردن</w:t>
      </w:r>
      <w:r w:rsidR="0016744F">
        <w:rPr>
          <w:rFonts w:hint="cs"/>
          <w:rtl/>
        </w:rPr>
        <w:t xml:space="preserve"> </w:t>
      </w:r>
      <w:r>
        <w:rPr>
          <w:rFonts w:hint="cs"/>
          <w:rtl/>
        </w:rPr>
        <w:t>و مشخص نمودن هر قسمت از جوانب عبادت از قسمتهای دیگر می‌باشد.</w:t>
      </w:r>
    </w:p>
    <w:p w:rsidR="0016744F" w:rsidRDefault="0016744F" w:rsidP="00E87F2E">
      <w:pPr>
        <w:pStyle w:val="a3"/>
        <w:rPr>
          <w:rtl/>
        </w:rPr>
      </w:pPr>
      <w:r>
        <w:rPr>
          <w:rFonts w:hint="cs"/>
          <w:rtl/>
        </w:rPr>
        <w:t>همچنین صبر، بنا بر عقید</w:t>
      </w:r>
      <w:r w:rsidR="00A07D7B">
        <w:rPr>
          <w:rFonts w:hint="cs"/>
          <w:rtl/>
        </w:rPr>
        <w:t>ۀ</w:t>
      </w:r>
      <w:r>
        <w:rPr>
          <w:rFonts w:hint="cs"/>
          <w:rtl/>
        </w:rPr>
        <w:t xml:space="preserve"> عموم مسلمانها، واجب است. امام احمد گفته است: خداوند صبر را در نود یا نود و چند جای قرآن یاد نموده است. صبر نیز دو جنبه دارد که عبارتند از: واجب مستحق و کمال مستحب.</w:t>
      </w:r>
    </w:p>
    <w:p w:rsidR="0016744F" w:rsidRDefault="00E4765A" w:rsidP="00E87F2E">
      <w:pPr>
        <w:pStyle w:val="a3"/>
        <w:rPr>
          <w:rtl/>
        </w:rPr>
      </w:pPr>
      <w:r>
        <w:rPr>
          <w:rFonts w:hint="cs"/>
          <w:rtl/>
        </w:rPr>
        <w:t xml:space="preserve">اما موارد مورد اختلاف از جمله </w:t>
      </w:r>
      <w:r>
        <w:rPr>
          <w:rFonts w:cs="Traditional Arabic" w:hint="cs"/>
          <w:rtl/>
        </w:rPr>
        <w:t>«</w:t>
      </w:r>
      <w:r>
        <w:rPr>
          <w:rFonts w:hint="cs"/>
          <w:rtl/>
        </w:rPr>
        <w:t>رضا</w:t>
      </w:r>
      <w:r>
        <w:rPr>
          <w:rFonts w:cs="Traditional Arabic" w:hint="cs"/>
          <w:rtl/>
        </w:rPr>
        <w:t>»</w:t>
      </w:r>
      <w:r w:rsidR="0016744F">
        <w:rPr>
          <w:rFonts w:hint="cs"/>
          <w:rtl/>
        </w:rPr>
        <w:t xml:space="preserve"> که</w:t>
      </w:r>
      <w:r w:rsidR="00955B8D">
        <w:rPr>
          <w:rFonts w:hint="cs"/>
          <w:rtl/>
        </w:rPr>
        <w:t xml:space="preserve"> دربارۀ </w:t>
      </w:r>
      <w:r w:rsidR="0016744F">
        <w:rPr>
          <w:rFonts w:hint="cs"/>
          <w:rtl/>
        </w:rPr>
        <w:t>وجوبش، صوفیان و فقیهان را د</w:t>
      </w:r>
      <w:r w:rsidR="00CC3A4C">
        <w:rPr>
          <w:rFonts w:hint="cs"/>
          <w:rtl/>
        </w:rPr>
        <w:t>و عقیده است. همینطور خشوع در نماز که فقیهان</w:t>
      </w:r>
      <w:r w:rsidR="00955B8D">
        <w:rPr>
          <w:rFonts w:hint="cs"/>
          <w:rtl/>
        </w:rPr>
        <w:t xml:space="preserve"> دربارۀ </w:t>
      </w:r>
      <w:r w:rsidR="00CC3A4C">
        <w:rPr>
          <w:rFonts w:hint="cs"/>
          <w:rtl/>
        </w:rPr>
        <w:t>آن دو نوع سخن گفته‌اند و آن دو یکی مربوط به مذهب احمد و یکی هم متعلق به دیگران می‌باشد. اختلاف فقها در</w:t>
      </w:r>
      <w:r w:rsidR="003150F3">
        <w:rPr>
          <w:rFonts w:hint="cs"/>
          <w:rtl/>
        </w:rPr>
        <w:t xml:space="preserve"> </w:t>
      </w:r>
      <w:r w:rsidR="00CC3A4C">
        <w:rPr>
          <w:rFonts w:hint="cs"/>
          <w:rtl/>
        </w:rPr>
        <w:t>وجوب اعاد</w:t>
      </w:r>
      <w:r w:rsidR="005D3A81">
        <w:rPr>
          <w:rFonts w:hint="cs"/>
          <w:rtl/>
        </w:rPr>
        <w:t>ۀ</w:t>
      </w:r>
      <w:r w:rsidR="00CC3A4C">
        <w:rPr>
          <w:rFonts w:hint="cs"/>
          <w:rtl/>
        </w:rPr>
        <w:t xml:space="preserve"> نماز کسی که وسواسی بر او چیره می‌شود نیز</w:t>
      </w:r>
      <w:r w:rsidR="00AE2918">
        <w:rPr>
          <w:rFonts w:hint="cs"/>
          <w:rtl/>
        </w:rPr>
        <w:t xml:space="preserve"> </w:t>
      </w:r>
      <w:r w:rsidR="00CC3A4C">
        <w:rPr>
          <w:rFonts w:hint="cs"/>
          <w:rtl/>
        </w:rPr>
        <w:t>از این جمله است. ابوحامد از پیروا</w:t>
      </w:r>
      <w:r w:rsidR="00661CA3">
        <w:rPr>
          <w:rFonts w:hint="cs"/>
          <w:rtl/>
        </w:rPr>
        <w:t xml:space="preserve">ن احمد و ابوحامد غزالی در کتاب </w:t>
      </w:r>
      <w:r w:rsidR="00661CA3">
        <w:rPr>
          <w:rFonts w:cs="Traditional Arabic" w:hint="cs"/>
          <w:rtl/>
        </w:rPr>
        <w:t>«</w:t>
      </w:r>
      <w:r w:rsidR="00661CA3">
        <w:rPr>
          <w:rFonts w:hint="cs"/>
          <w:rtl/>
        </w:rPr>
        <w:t>احیاء</w:t>
      </w:r>
      <w:r w:rsidR="00661CA3">
        <w:rPr>
          <w:rFonts w:cs="Traditional Arabic" w:hint="cs"/>
          <w:rtl/>
        </w:rPr>
        <w:t>»</w:t>
      </w:r>
      <w:r w:rsidR="00CC3A4C">
        <w:rPr>
          <w:rFonts w:hint="cs"/>
          <w:rtl/>
        </w:rPr>
        <w:t xml:space="preserve"> خویش آن را واجب دانسته‌اند ولی بیشتر فقها معتقد به وجوبش نیستند. مقصود از</w:t>
      </w:r>
      <w:r w:rsidR="00067F30">
        <w:rPr>
          <w:rFonts w:hint="cs"/>
          <w:rtl/>
        </w:rPr>
        <w:t xml:space="preserve"> همۀ </w:t>
      </w:r>
      <w:r w:rsidR="00CC3A4C">
        <w:rPr>
          <w:rFonts w:hint="cs"/>
          <w:rtl/>
        </w:rPr>
        <w:t>اینها آن است که سردست</w:t>
      </w:r>
      <w:r w:rsidR="005D3A81">
        <w:rPr>
          <w:rFonts w:hint="cs"/>
          <w:rtl/>
        </w:rPr>
        <w:t>ۀ</w:t>
      </w:r>
      <w:r w:rsidR="00CC3A4C">
        <w:rPr>
          <w:rFonts w:hint="cs"/>
          <w:rtl/>
        </w:rPr>
        <w:t xml:space="preserve"> اعضای بدن، یعنی دل، خود با اندامهای تابعش در اطاعت و بندگی خدا استوار باشد.</w:t>
      </w:r>
    </w:p>
    <w:p w:rsidR="00CC3A4C" w:rsidRDefault="00CC3A4C" w:rsidP="00E87F2E">
      <w:pPr>
        <w:pStyle w:val="a3"/>
        <w:rPr>
          <w:rtl/>
        </w:rPr>
      </w:pPr>
      <w:r>
        <w:rPr>
          <w:rFonts w:hint="cs"/>
          <w:rtl/>
        </w:rPr>
        <w:t xml:space="preserve">ب) </w:t>
      </w:r>
      <w:r w:rsidR="00AE2918">
        <w:rPr>
          <w:rFonts w:hint="cs"/>
          <w:rtl/>
        </w:rPr>
        <w:t>چیزهایی که بر دل حرامند، عبارتند از: کبر، خودنمایی، غرور، حسد، غفلت و دوروئی که به طورکلی دو گونه‌اند: یکی مصداق کفر و دیگری گناه.</w:t>
      </w:r>
    </w:p>
    <w:p w:rsidR="00AE2918" w:rsidRDefault="00AE2918" w:rsidP="00E87F2E">
      <w:pPr>
        <w:pStyle w:val="a3"/>
        <w:rPr>
          <w:rtl/>
        </w:rPr>
      </w:pPr>
      <w:r>
        <w:rPr>
          <w:rFonts w:hint="cs"/>
          <w:rtl/>
        </w:rPr>
        <w:t>مصادیق کفر از قبیل شک، نفاق و شرک</w:t>
      </w:r>
      <w:r w:rsidR="003150F3">
        <w:rPr>
          <w:rFonts w:hint="cs"/>
          <w:rtl/>
        </w:rPr>
        <w:t xml:space="preserve"> </w:t>
      </w:r>
      <w:r>
        <w:rPr>
          <w:rFonts w:hint="cs"/>
          <w:rtl/>
        </w:rPr>
        <w:t>و پی‌آمدهایش.</w:t>
      </w:r>
    </w:p>
    <w:p w:rsidR="00AE2918" w:rsidRDefault="00AE2918" w:rsidP="00E87F2E">
      <w:pPr>
        <w:pStyle w:val="a3"/>
        <w:rPr>
          <w:rtl/>
        </w:rPr>
      </w:pPr>
      <w:r>
        <w:rPr>
          <w:rFonts w:hint="cs"/>
          <w:rtl/>
        </w:rPr>
        <w:t>و گناه نیز خود بر دو قسم است: کبیره و صغیره.</w:t>
      </w:r>
    </w:p>
    <w:p w:rsidR="00AE2918" w:rsidRDefault="003150F3" w:rsidP="00E87F2E">
      <w:pPr>
        <w:pStyle w:val="a3"/>
        <w:rPr>
          <w:rtl/>
        </w:rPr>
      </w:pPr>
      <w:r>
        <w:rPr>
          <w:rFonts w:hint="cs"/>
          <w:rtl/>
        </w:rPr>
        <w:t>گناهان کبیره، همان خودنمایی و غرور و کبر و فخر و بزرگ‌منشی و دلسردی از رحمت خدا و نومیدی از تأیید او و ایمنی از مکرش و شادمانی از ناراحتی مسلمانان و شماتت کردن آنها در قبال مصیبتها و تمایل به اشاع</w:t>
      </w:r>
      <w:r w:rsidR="00A07D7B">
        <w:rPr>
          <w:rFonts w:hint="cs"/>
          <w:rtl/>
        </w:rPr>
        <w:t>ۀ</w:t>
      </w:r>
      <w:r>
        <w:rPr>
          <w:rFonts w:hint="cs"/>
          <w:rtl/>
        </w:rPr>
        <w:t xml:space="preserve"> زشتیها در میان آنان و حسد ورزیدن به خاطر چیزهایی که خداوند از فضل خود به ایشان موهبت فرموده و</w:t>
      </w:r>
      <w:r w:rsidR="00661CA3">
        <w:rPr>
          <w:rFonts w:hint="cs"/>
          <w:rtl/>
        </w:rPr>
        <w:t xml:space="preserve"> </w:t>
      </w:r>
      <w:r>
        <w:rPr>
          <w:rFonts w:hint="cs"/>
          <w:rtl/>
        </w:rPr>
        <w:t>ضمایم این پدیده‌ها، که شدت تحریمشان نسبت به</w:t>
      </w:r>
      <w:r w:rsidR="004452A7">
        <w:rPr>
          <w:rFonts w:hint="cs"/>
          <w:rtl/>
        </w:rPr>
        <w:t xml:space="preserve"> زنا،</w:t>
      </w:r>
      <w:r>
        <w:rPr>
          <w:rFonts w:hint="cs"/>
          <w:rtl/>
        </w:rPr>
        <w:t xml:space="preserve"> میخوارگی و دیگر</w:t>
      </w:r>
      <w:r w:rsidR="008104C3">
        <w:rPr>
          <w:rFonts w:hint="cs"/>
          <w:rtl/>
        </w:rPr>
        <w:t xml:space="preserve"> </w:t>
      </w:r>
      <w:r>
        <w:rPr>
          <w:rFonts w:hint="cs"/>
          <w:rtl/>
        </w:rPr>
        <w:t xml:space="preserve">کبائر معروف، بالاتر است </w:t>
      </w:r>
      <w:r w:rsidR="004452A7">
        <w:rPr>
          <w:rFonts w:hint="cs"/>
          <w:rtl/>
        </w:rPr>
        <w:t>و قلب و تن را لازم است که از آنها خودداری و توبه نماید که در غیر این صورت، آن قلب فاسد است و با فساد قلب، تن نیز به تباهی می‌گراید.</w:t>
      </w:r>
    </w:p>
    <w:p w:rsidR="004452A7" w:rsidRPr="005D3A81" w:rsidRDefault="004452A7" w:rsidP="00E87F2E">
      <w:pPr>
        <w:pStyle w:val="a3"/>
        <w:rPr>
          <w:rStyle w:val="Char7"/>
          <w:rtl/>
        </w:rPr>
      </w:pPr>
      <w:r>
        <w:rPr>
          <w:rFonts w:hint="cs"/>
          <w:rtl/>
        </w:rPr>
        <w:t>این آفتها، تنها از ناآگاهی نسبت به عبادت و بندگی دل و ترک پایبندی بدان، ناشی می‌شوند و</w:t>
      </w:r>
      <w:r w:rsidR="00661CA3">
        <w:rPr>
          <w:rFonts w:hint="cs"/>
          <w:rtl/>
        </w:rPr>
        <w:t xml:space="preserve"> به همین دلیل پایبندی به مفهوم</w:t>
      </w:r>
      <w:r w:rsidR="00D17138">
        <w:rPr>
          <w:rFonts w:hint="cs"/>
          <w:rtl/>
        </w:rPr>
        <w:t xml:space="preserve"> </w:t>
      </w:r>
      <w:r w:rsidR="00D17138">
        <w:rPr>
          <w:rFonts w:ascii="Traditional Arabic" w:hAnsi="Traditional Arabic" w:cs="Traditional Arabic"/>
          <w:rtl/>
        </w:rPr>
        <w:t>﴿</w:t>
      </w:r>
      <w:r w:rsidR="004717BD" w:rsidRPr="005D3A81">
        <w:rPr>
          <w:rStyle w:val="Char7"/>
          <w:rFonts w:hint="eastAsia"/>
          <w:rtl/>
        </w:rPr>
        <w:t>إِيَّاكَ</w:t>
      </w:r>
      <w:r w:rsidR="004717BD" w:rsidRPr="005D3A81">
        <w:rPr>
          <w:rStyle w:val="Char7"/>
          <w:rtl/>
        </w:rPr>
        <w:t xml:space="preserve"> نَعۡبُدُ</w:t>
      </w:r>
      <w:r w:rsidR="00D17138">
        <w:rPr>
          <w:rFonts w:ascii="Traditional Arabic" w:hAnsi="Traditional Arabic" w:cs="Traditional Arabic"/>
          <w:rtl/>
        </w:rPr>
        <w:t>﴾</w:t>
      </w:r>
      <w:r w:rsidR="00661CA3">
        <w:rPr>
          <w:rFonts w:hint="cs"/>
          <w:rtl/>
        </w:rPr>
        <w:t xml:space="preserve"> </w:t>
      </w:r>
      <w:r>
        <w:rPr>
          <w:rFonts w:hint="cs"/>
          <w:rtl/>
        </w:rPr>
        <w:t>برای قلب از دیگر اندامها ضروری‌تر است و فراموشی آن دل را پر از آفات و اضداد نموده، تعهد بدان، باعث نجات و رهایی می‌گردد.</w:t>
      </w:r>
    </w:p>
    <w:p w:rsidR="004452A7" w:rsidRDefault="004452A7" w:rsidP="00E87F2E">
      <w:pPr>
        <w:pStyle w:val="a3"/>
        <w:rPr>
          <w:rtl/>
        </w:rPr>
      </w:pPr>
      <w:r>
        <w:rPr>
          <w:rFonts w:hint="cs"/>
          <w:rtl/>
        </w:rPr>
        <w:t>این امور و امثال آن می‌توانند برحسب قوت و ضعف خود، برای دل گناه‌کبیره و یا صغیره به شمار روند.</w:t>
      </w:r>
    </w:p>
    <w:p w:rsidR="004452A7" w:rsidRDefault="008104C3" w:rsidP="00E87F2E">
      <w:pPr>
        <w:pStyle w:val="a3"/>
        <w:rPr>
          <w:rtl/>
        </w:rPr>
      </w:pPr>
      <w:r>
        <w:rPr>
          <w:rFonts w:hint="cs"/>
          <w:rtl/>
        </w:rPr>
        <w:t>از دیگر صغائر دل، اشتیاق و تمایل به محرمات است.</w:t>
      </w:r>
      <w:r w:rsidR="005671ED">
        <w:rPr>
          <w:rFonts w:hint="cs"/>
          <w:rtl/>
        </w:rPr>
        <w:t xml:space="preserve"> درجۀ </w:t>
      </w:r>
      <w:r>
        <w:rPr>
          <w:rFonts w:hint="cs"/>
          <w:rtl/>
        </w:rPr>
        <w:t xml:space="preserve">کوچکی و بزرگی گناه نیز، متناسب با علاقه و تمایل مربوط به آن فرق می‌کند. بنابراین، </w:t>
      </w:r>
      <w:r w:rsidR="0066729C">
        <w:rPr>
          <w:rFonts w:hint="cs"/>
          <w:rtl/>
        </w:rPr>
        <w:t>رغبت و اشتیاق به کفر و شرک، کفر است و علاقه به بدعت، فسق و اشتیاق به کبائر، گناه. اگر کسی اینکارها را با</w:t>
      </w:r>
      <w:r w:rsidR="00723511">
        <w:rPr>
          <w:rFonts w:hint="cs"/>
          <w:rtl/>
        </w:rPr>
        <w:t xml:space="preserve"> </w:t>
      </w:r>
      <w:r w:rsidR="0066729C">
        <w:rPr>
          <w:rFonts w:hint="cs"/>
          <w:rtl/>
        </w:rPr>
        <w:t>وجود امکان انجامشان، به خاطر خدا ترک نماید، پاداش می‌گیرد، ولی اگر به دلیل ناتوانی</w:t>
      </w:r>
      <w:r w:rsidR="00723511">
        <w:rPr>
          <w:rFonts w:hint="cs"/>
          <w:rtl/>
        </w:rPr>
        <w:t xml:space="preserve"> </w:t>
      </w:r>
      <w:r w:rsidR="0066729C">
        <w:rPr>
          <w:rFonts w:hint="cs"/>
          <w:rtl/>
        </w:rPr>
        <w:t>و با وجود بذل تمامی سعی و کوشش در جهت انجام آن کارها، اظهار پشیمانی کند به خاطر قرار گرفتن در موضع ثواب و عقاب، همچنان در خور</w:t>
      </w:r>
      <w:r w:rsidR="00723511">
        <w:rPr>
          <w:rFonts w:hint="cs"/>
          <w:rtl/>
        </w:rPr>
        <w:t xml:space="preserve"> </w:t>
      </w:r>
      <w:r w:rsidR="0066729C">
        <w:rPr>
          <w:rFonts w:hint="cs"/>
          <w:rtl/>
        </w:rPr>
        <w:t>کیفر خواهد بود. (اگر چه احکام شرع بر آنها مترتب نباشد).</w:t>
      </w:r>
    </w:p>
    <w:p w:rsidR="00723511" w:rsidRDefault="00723511" w:rsidP="00E87F2E">
      <w:pPr>
        <w:pStyle w:val="a3"/>
        <w:rPr>
          <w:rtl/>
        </w:rPr>
      </w:pPr>
      <w:r>
        <w:rPr>
          <w:rFonts w:hint="cs"/>
          <w:rtl/>
        </w:rPr>
        <w:t>به همین جهت پیامبر</w:t>
      </w:r>
      <w:r>
        <w:rPr>
          <w:rFonts w:cs="CTraditional Arabic" w:hint="cs"/>
          <w:rtl/>
        </w:rPr>
        <w:t>ص</w:t>
      </w:r>
      <w:r w:rsidR="00661CA3">
        <w:rPr>
          <w:rFonts w:hint="cs"/>
          <w:rtl/>
        </w:rPr>
        <w:t xml:space="preserve"> گفته است: </w:t>
      </w:r>
      <w:r w:rsidR="00661CA3">
        <w:rPr>
          <w:rFonts w:cs="Traditional Arabic" w:hint="cs"/>
          <w:rtl/>
        </w:rPr>
        <w:t>«</w:t>
      </w:r>
      <w:r>
        <w:rPr>
          <w:rFonts w:hint="cs"/>
          <w:rtl/>
        </w:rPr>
        <w:t>هنگامی که دو مسلمان با شمشیرهایشان با یکدیگر مقابله می‌کنند، قاتل و مقتول، هر دو جهنمی هستند. گفتند: یا رسول‌الله</w:t>
      </w:r>
      <w:r>
        <w:rPr>
          <w:rFonts w:cs="CTraditional Arabic" w:hint="cs"/>
          <w:rtl/>
        </w:rPr>
        <w:t>ص</w:t>
      </w:r>
      <w:r>
        <w:rPr>
          <w:rFonts w:hint="cs"/>
          <w:rtl/>
        </w:rPr>
        <w:t>، یکی قاتل است و اما دیگری چرا؟ فرمود: او هم خوا</w:t>
      </w:r>
      <w:r w:rsidR="00661CA3">
        <w:rPr>
          <w:rFonts w:hint="cs"/>
          <w:rtl/>
        </w:rPr>
        <w:t>ستار قتل طرف مقابل خود بوده است</w:t>
      </w:r>
      <w:r w:rsidR="00661CA3">
        <w:rPr>
          <w:rFonts w:cs="Traditional Arabic" w:hint="cs"/>
          <w:rtl/>
        </w:rPr>
        <w:t>»</w:t>
      </w:r>
      <w:r>
        <w:rPr>
          <w:rFonts w:hint="cs"/>
          <w:rtl/>
        </w:rPr>
        <w:t xml:space="preserve">. </w:t>
      </w:r>
      <w:r w:rsidR="008B32FE">
        <w:rPr>
          <w:rFonts w:hint="cs"/>
          <w:rtl/>
        </w:rPr>
        <w:t>پیامبر</w:t>
      </w:r>
      <w:r w:rsidR="008B32FE">
        <w:rPr>
          <w:rFonts w:cs="CTraditional Arabic" w:hint="cs"/>
          <w:rtl/>
        </w:rPr>
        <w:t>ص</w:t>
      </w:r>
      <w:r w:rsidR="008B32FE">
        <w:rPr>
          <w:rFonts w:hint="cs"/>
          <w:rtl/>
        </w:rPr>
        <w:t xml:space="preserve"> مقتول مزبور را نه از نظر حکم شرعی بلکه از نظر گناه، هم</w:t>
      </w:r>
      <w:r w:rsidR="00661CA3">
        <w:rPr>
          <w:rFonts w:hint="eastAsia"/>
          <w:rtl/>
        </w:rPr>
        <w:t>‌</w:t>
      </w:r>
      <w:r w:rsidR="008B32FE">
        <w:rPr>
          <w:rFonts w:hint="cs"/>
          <w:rtl/>
        </w:rPr>
        <w:t>ردیف قاتل محسوب نموده است و این امر، در موضوع ثواب و عقاب، نمونه‌های بسیار دارد.</w:t>
      </w:r>
    </w:p>
    <w:p w:rsidR="008B32FE" w:rsidRDefault="008B32FE" w:rsidP="00E87F2E">
      <w:pPr>
        <w:pStyle w:val="a3"/>
        <w:rPr>
          <w:rtl/>
        </w:rPr>
      </w:pPr>
      <w:r>
        <w:rPr>
          <w:rFonts w:hint="cs"/>
          <w:rtl/>
        </w:rPr>
        <w:t>با این بیان، چیزهای مستحب و مباح برای دل (قلب) نیز، معلوم می‌گردد.</w:t>
      </w:r>
    </w:p>
    <w:p w:rsidR="008B32FE" w:rsidRDefault="008B32FE" w:rsidP="00E87F2E">
      <w:pPr>
        <w:pStyle w:val="a"/>
        <w:rPr>
          <w:rtl/>
          <w:lang w:bidi="fa-IR"/>
        </w:rPr>
      </w:pPr>
      <w:bookmarkStart w:id="204" w:name="_Toc254998664"/>
      <w:bookmarkStart w:id="205" w:name="_Toc254999521"/>
      <w:bookmarkStart w:id="206" w:name="_Toc254999983"/>
      <w:bookmarkStart w:id="207" w:name="_Toc255000581"/>
      <w:bookmarkStart w:id="208" w:name="_Toc270281639"/>
      <w:bookmarkStart w:id="209" w:name="_Toc270426090"/>
      <w:bookmarkStart w:id="210" w:name="_Toc440206805"/>
      <w:r>
        <w:rPr>
          <w:rFonts w:hint="cs"/>
          <w:rtl/>
          <w:lang w:bidi="fa-IR"/>
        </w:rPr>
        <w:t>سهم زبان از عبادت خدا</w:t>
      </w:r>
      <w:bookmarkEnd w:id="204"/>
      <w:bookmarkEnd w:id="205"/>
      <w:bookmarkEnd w:id="206"/>
      <w:bookmarkEnd w:id="207"/>
      <w:bookmarkEnd w:id="208"/>
      <w:bookmarkEnd w:id="209"/>
      <w:bookmarkEnd w:id="210"/>
    </w:p>
    <w:p w:rsidR="008B32FE" w:rsidRDefault="008B32FE" w:rsidP="00E87F2E">
      <w:pPr>
        <w:pStyle w:val="a3"/>
        <w:rPr>
          <w:rtl/>
        </w:rPr>
      </w:pPr>
      <w:r>
        <w:rPr>
          <w:rFonts w:hint="cs"/>
          <w:rtl/>
        </w:rPr>
        <w:t>الف) واجبات زبان عبارتند از:</w:t>
      </w:r>
      <w:r w:rsidR="00B15A54">
        <w:rPr>
          <w:rFonts w:hint="cs"/>
          <w:rtl/>
        </w:rPr>
        <w:t xml:space="preserve"> گفتن شهادتین، خواندن مقدار لازم از قرآن یعنی آن مقداری که شرط صحت نماز انسان می‌باشد و تلفظ ذکرهای واجب نماز که از سوی خدا و رسول مقرر گردیده‌اند، مانند تسبیح گفتن در</w:t>
      </w:r>
      <w:r w:rsidR="00661CA3">
        <w:rPr>
          <w:rFonts w:hint="cs"/>
          <w:rtl/>
        </w:rPr>
        <w:t xml:space="preserve"> </w:t>
      </w:r>
      <w:r w:rsidR="00B15A54">
        <w:rPr>
          <w:rFonts w:hint="cs"/>
          <w:rtl/>
        </w:rPr>
        <w:t>رکوع و سجود و گفتن عبارت</w:t>
      </w:r>
      <w:r w:rsidR="00661CA3">
        <w:rPr>
          <w:rFonts w:hint="cs"/>
          <w:rtl/>
        </w:rPr>
        <w:t xml:space="preserve"> </w:t>
      </w:r>
      <w:r w:rsidR="00661CA3">
        <w:rPr>
          <w:rFonts w:cs="Traditional Arabic" w:hint="cs"/>
          <w:rtl/>
        </w:rPr>
        <w:t>«</w:t>
      </w:r>
      <w:r w:rsidR="00661CA3">
        <w:rPr>
          <w:rFonts w:hint="cs"/>
          <w:rtl/>
        </w:rPr>
        <w:t>ربنا و</w:t>
      </w:r>
      <w:r w:rsidR="00B15A54">
        <w:rPr>
          <w:rFonts w:hint="cs"/>
          <w:rtl/>
        </w:rPr>
        <w:t>لک</w:t>
      </w:r>
      <w:r w:rsidR="00661CA3">
        <w:rPr>
          <w:rFonts w:hint="cs"/>
          <w:rtl/>
        </w:rPr>
        <w:t xml:space="preserve"> الحمد</w:t>
      </w:r>
      <w:r w:rsidR="00661CA3">
        <w:rPr>
          <w:rFonts w:cs="Traditional Arabic" w:hint="cs"/>
          <w:rtl/>
        </w:rPr>
        <w:t>»</w:t>
      </w:r>
      <w:r w:rsidR="00B15A54">
        <w:rPr>
          <w:rFonts w:hint="cs"/>
          <w:rtl/>
        </w:rPr>
        <w:t xml:space="preserve"> پس از آرام گرفتن بدون و تشهد و تکبیر.</w:t>
      </w:r>
    </w:p>
    <w:p w:rsidR="00B15A54" w:rsidRDefault="00035BB6" w:rsidP="00E87F2E">
      <w:pPr>
        <w:pStyle w:val="a3"/>
        <w:rPr>
          <w:rtl/>
        </w:rPr>
      </w:pPr>
      <w:r>
        <w:rPr>
          <w:rFonts w:hint="cs"/>
          <w:rtl/>
        </w:rPr>
        <w:t>از دیگر واجبات زبان، پاسخ سلام است. در خود سلام گفتن، دو نظریه هستند. همچنین امر به معروف و نهی از منکر و تعلیم نادان و هدایت گمراه و ادای شهادت در موارد معین و راستگویی، برای زبان واجب می‌باشند.</w:t>
      </w:r>
    </w:p>
    <w:p w:rsidR="00035BB6" w:rsidRDefault="00035BB6" w:rsidP="00E87F2E">
      <w:pPr>
        <w:pStyle w:val="a3"/>
        <w:rPr>
          <w:rtl/>
        </w:rPr>
      </w:pPr>
      <w:r>
        <w:rPr>
          <w:rFonts w:hint="cs"/>
          <w:rtl/>
        </w:rPr>
        <w:t>ب) مستحبات زبان تلاوت قرآن، مداومت ذکر خدا و گفتگو در</w:t>
      </w:r>
      <w:r w:rsidR="00067F30">
        <w:rPr>
          <w:rFonts w:hint="cs"/>
          <w:rtl/>
        </w:rPr>
        <w:t xml:space="preserve"> زمینۀ </w:t>
      </w:r>
      <w:r>
        <w:rPr>
          <w:rFonts w:hint="cs"/>
          <w:rtl/>
        </w:rPr>
        <w:t>دانستنیهای سودمند و چیزها و دنباله‌های مربوط به اینها می‌باشند.</w:t>
      </w:r>
    </w:p>
    <w:p w:rsidR="00035BB6" w:rsidRDefault="00035BB6" w:rsidP="00E87F2E">
      <w:pPr>
        <w:pStyle w:val="a3"/>
        <w:rPr>
          <w:rtl/>
        </w:rPr>
      </w:pPr>
      <w:r>
        <w:rPr>
          <w:rFonts w:hint="cs"/>
          <w:rtl/>
        </w:rPr>
        <w:t xml:space="preserve">ج) آنچه که بر زبان حرام است: گفتار مورد نفرت خدا و رسول، مانند صحبت مشتمل بر بدعت‌های مخالف احکام و رهنمودهای الهی و فراخواندن به سوی بدعت و ستایش و تصدیق </w:t>
      </w:r>
      <w:r w:rsidR="00E449F7">
        <w:rPr>
          <w:rFonts w:hint="cs"/>
          <w:rtl/>
        </w:rPr>
        <w:t>آن، همچنین اتهام و دشنام دادن به یک مسلمان و آزار او با دروغ‌پردازی و گواهی بر</w:t>
      </w:r>
      <w:r w:rsidR="00D6356C">
        <w:rPr>
          <w:rFonts w:hint="cs"/>
          <w:rtl/>
        </w:rPr>
        <w:t xml:space="preserve"> </w:t>
      </w:r>
      <w:r w:rsidR="00661CA3">
        <w:rPr>
          <w:rFonts w:hint="cs"/>
          <w:rtl/>
        </w:rPr>
        <w:t xml:space="preserve">دروغ، </w:t>
      </w:r>
      <w:r w:rsidR="00E449F7">
        <w:rPr>
          <w:rFonts w:hint="cs"/>
          <w:rtl/>
        </w:rPr>
        <w:t>چیزی را ندانسته به خدا نسبت دادن، که تحریمش از همه شدیدتر است.</w:t>
      </w:r>
    </w:p>
    <w:p w:rsidR="00E449F7" w:rsidRDefault="00E449F7" w:rsidP="00E87F2E">
      <w:pPr>
        <w:pStyle w:val="a3"/>
        <w:rPr>
          <w:rtl/>
        </w:rPr>
      </w:pPr>
      <w:r>
        <w:rPr>
          <w:rFonts w:hint="cs"/>
          <w:rtl/>
        </w:rPr>
        <w:t>د) مکروه زبان سخن گفتن از چیزهایی است که نگفتن آنها بهتر است، با وجود آن که کیفری ندارد.</w:t>
      </w:r>
    </w:p>
    <w:p w:rsidR="00E449F7" w:rsidRDefault="00E449F7" w:rsidP="00E87F2E">
      <w:pPr>
        <w:pStyle w:val="a"/>
        <w:rPr>
          <w:rtl/>
          <w:lang w:bidi="fa-IR"/>
        </w:rPr>
      </w:pPr>
      <w:bookmarkStart w:id="211" w:name="_Toc254998665"/>
      <w:bookmarkStart w:id="212" w:name="_Toc254999522"/>
      <w:bookmarkStart w:id="213" w:name="_Toc254999984"/>
      <w:bookmarkStart w:id="214" w:name="_Toc255000582"/>
      <w:bookmarkStart w:id="215" w:name="_Toc270281640"/>
      <w:bookmarkStart w:id="216" w:name="_Toc270426091"/>
      <w:bookmarkStart w:id="217" w:name="_Toc440206806"/>
      <w:r>
        <w:rPr>
          <w:rFonts w:hint="cs"/>
          <w:rtl/>
          <w:lang w:bidi="fa-IR"/>
        </w:rPr>
        <w:t>بهر</w:t>
      </w:r>
      <w:r w:rsidR="00A07D7B">
        <w:rPr>
          <w:rFonts w:hint="cs"/>
          <w:rtl/>
          <w:lang w:bidi="fa-IR"/>
        </w:rPr>
        <w:t>ۀ</w:t>
      </w:r>
      <w:r>
        <w:rPr>
          <w:rFonts w:hint="cs"/>
          <w:rtl/>
          <w:lang w:bidi="fa-IR"/>
        </w:rPr>
        <w:t xml:space="preserve"> اندامها و حواس از عبادت خدا</w:t>
      </w:r>
      <w:bookmarkEnd w:id="211"/>
      <w:bookmarkEnd w:id="212"/>
      <w:bookmarkEnd w:id="213"/>
      <w:bookmarkEnd w:id="214"/>
      <w:bookmarkEnd w:id="215"/>
      <w:bookmarkEnd w:id="216"/>
      <w:bookmarkEnd w:id="217"/>
    </w:p>
    <w:p w:rsidR="00E449F7" w:rsidRDefault="00E449F7" w:rsidP="00E87F2E">
      <w:pPr>
        <w:pStyle w:val="a3"/>
        <w:rPr>
          <w:rtl/>
        </w:rPr>
      </w:pPr>
      <w:r>
        <w:rPr>
          <w:rFonts w:hint="cs"/>
          <w:rtl/>
        </w:rPr>
        <w:t>وظایف و عبادات پنجگان</w:t>
      </w:r>
      <w:r w:rsidR="00A07D7B">
        <w:rPr>
          <w:rFonts w:hint="cs"/>
          <w:rtl/>
        </w:rPr>
        <w:t>ۀ</w:t>
      </w:r>
      <w:r>
        <w:rPr>
          <w:rFonts w:hint="cs"/>
          <w:rtl/>
        </w:rPr>
        <w:t xml:space="preserve"> اندامها، بیست و پنج گونه هستند. چرا که پنج حس وجود دارد</w:t>
      </w:r>
      <w:r w:rsidR="001523B0">
        <w:rPr>
          <w:rFonts w:hint="cs"/>
          <w:rtl/>
        </w:rPr>
        <w:t>.</w:t>
      </w:r>
      <w:r>
        <w:rPr>
          <w:rFonts w:hint="cs"/>
          <w:rtl/>
        </w:rPr>
        <w:t xml:space="preserve"> </w:t>
      </w:r>
      <w:r w:rsidR="001523B0">
        <w:rPr>
          <w:rFonts w:hint="cs"/>
          <w:rtl/>
        </w:rPr>
        <w:t xml:space="preserve">و </w:t>
      </w:r>
      <w:r>
        <w:rPr>
          <w:rFonts w:hint="cs"/>
          <w:rtl/>
        </w:rPr>
        <w:t>به هرحس پنج‌گونه حکم عبادی لازم است</w:t>
      </w:r>
      <w:r w:rsidR="00D6356C">
        <w:rPr>
          <w:rFonts w:hint="cs"/>
          <w:rtl/>
        </w:rPr>
        <w:t>.</w:t>
      </w:r>
    </w:p>
    <w:p w:rsidR="00D6356C" w:rsidRDefault="00170BFB" w:rsidP="00E87F2E">
      <w:pPr>
        <w:pStyle w:val="a0"/>
        <w:rPr>
          <w:rtl/>
        </w:rPr>
      </w:pPr>
      <w:bookmarkStart w:id="218" w:name="_Toc254999985"/>
      <w:bookmarkStart w:id="219" w:name="_Toc270281641"/>
      <w:bookmarkStart w:id="220" w:name="_Toc270426092"/>
      <w:bookmarkStart w:id="221" w:name="_Toc440206807"/>
      <w:r>
        <w:rPr>
          <w:rFonts w:hint="cs"/>
          <w:rtl/>
        </w:rPr>
        <w:t>عبادت گوش</w:t>
      </w:r>
      <w:bookmarkEnd w:id="218"/>
      <w:bookmarkEnd w:id="219"/>
      <w:bookmarkEnd w:id="220"/>
      <w:bookmarkEnd w:id="221"/>
    </w:p>
    <w:p w:rsidR="00170BFB" w:rsidRDefault="00170BFB" w:rsidP="00E87F2E">
      <w:pPr>
        <w:pStyle w:val="a3"/>
        <w:rPr>
          <w:rtl/>
        </w:rPr>
      </w:pPr>
      <w:r>
        <w:rPr>
          <w:rFonts w:hint="cs"/>
          <w:rtl/>
        </w:rPr>
        <w:t>الف) بر گوش لازم است که دستورات و سفارشات خدا و رسول، از قبیل حقایق اسلام و ایمان و تکالیف مربوطه را با دقت و عنایت بشنود. گوش فرا دادن به قرائت نماز جماعت. هنگامی که امام آن را بلند می‌خواند و بنابر</w:t>
      </w:r>
      <w:r w:rsidR="00661CA3">
        <w:rPr>
          <w:rFonts w:hint="cs"/>
          <w:rtl/>
        </w:rPr>
        <w:t xml:space="preserve"> </w:t>
      </w:r>
      <w:r>
        <w:rPr>
          <w:rFonts w:hint="cs"/>
          <w:rtl/>
        </w:rPr>
        <w:t xml:space="preserve">نظر صحیح استماع خطبه در نماز </w:t>
      </w:r>
      <w:r w:rsidR="00624436">
        <w:rPr>
          <w:rFonts w:hint="cs"/>
          <w:rtl/>
        </w:rPr>
        <w:t>ج</w:t>
      </w:r>
      <w:r>
        <w:rPr>
          <w:rFonts w:hint="cs"/>
          <w:rtl/>
        </w:rPr>
        <w:t>معه نیز واجب است.</w:t>
      </w:r>
    </w:p>
    <w:p w:rsidR="00170BFB" w:rsidRDefault="00675494" w:rsidP="00E87F2E">
      <w:pPr>
        <w:pStyle w:val="a3"/>
        <w:rPr>
          <w:rtl/>
        </w:rPr>
      </w:pPr>
      <w:r>
        <w:rPr>
          <w:rFonts w:hint="cs"/>
          <w:rtl/>
        </w:rPr>
        <w:t>ب) چیزهایی که برگوش حرامند، عبارتند از استماع کفر و بدعت، مگر در صورتی که شنیدن آن مصلحت بارزی همچون رد کردن آن یا شهادت دادن</w:t>
      </w:r>
      <w:r w:rsidR="00955B8D">
        <w:rPr>
          <w:rFonts w:hint="cs"/>
          <w:rtl/>
        </w:rPr>
        <w:t xml:space="preserve"> دربارۀ </w:t>
      </w:r>
      <w:r>
        <w:rPr>
          <w:rFonts w:hint="cs"/>
          <w:rtl/>
        </w:rPr>
        <w:t>گوینده‌اش و</w:t>
      </w:r>
      <w:r w:rsidR="00624436">
        <w:rPr>
          <w:rFonts w:hint="cs"/>
          <w:rtl/>
        </w:rPr>
        <w:t xml:space="preserve"> </w:t>
      </w:r>
      <w:r>
        <w:rPr>
          <w:rFonts w:hint="cs"/>
          <w:rtl/>
        </w:rPr>
        <w:t xml:space="preserve">یا تقویت نیروی ایمان از طریق شناخت نقاط مقابل آن مانند کفر، بدعت و نظایر آنها، داشته باشد، و نیز گوش دادن به اسرار کسی که نمی‌خواهد کسی از رازش </w:t>
      </w:r>
      <w:r w:rsidR="0040398A">
        <w:rPr>
          <w:rFonts w:hint="cs"/>
          <w:rtl/>
        </w:rPr>
        <w:t xml:space="preserve">آگاه گردد، تا وقتی که </w:t>
      </w:r>
      <w:r w:rsidR="004F0BF0">
        <w:rPr>
          <w:rFonts w:hint="cs"/>
          <w:rtl/>
        </w:rPr>
        <w:t>م</w:t>
      </w:r>
      <w:r w:rsidR="0040398A">
        <w:rPr>
          <w:rFonts w:hint="cs"/>
          <w:rtl/>
        </w:rPr>
        <w:t>ت</w:t>
      </w:r>
      <w:r w:rsidR="004F0BF0">
        <w:rPr>
          <w:rFonts w:hint="cs"/>
          <w:rtl/>
        </w:rPr>
        <w:t>ضمن تکلیف الهی واجب و یا آزار</w:t>
      </w:r>
      <w:r w:rsidR="0040398A">
        <w:rPr>
          <w:rFonts w:hint="cs"/>
          <w:rtl/>
        </w:rPr>
        <w:t xml:space="preserve"> </w:t>
      </w:r>
      <w:r w:rsidR="004F0BF0">
        <w:rPr>
          <w:rFonts w:hint="cs"/>
          <w:rtl/>
        </w:rPr>
        <w:t>رسانی به فرد مسلمانی، که</w:t>
      </w:r>
      <w:r w:rsidR="004C18C8">
        <w:rPr>
          <w:rFonts w:hint="cs"/>
          <w:rtl/>
        </w:rPr>
        <w:t xml:space="preserve"> </w:t>
      </w:r>
      <w:r w:rsidR="004F0BF0">
        <w:rPr>
          <w:rFonts w:hint="cs"/>
          <w:rtl/>
        </w:rPr>
        <w:t>مستلزم نصیحت و ممانعت است نبوده باشد</w:t>
      </w:r>
      <w:r w:rsidR="0040398A">
        <w:rPr>
          <w:rFonts w:hint="cs"/>
          <w:rtl/>
        </w:rPr>
        <w:t>،</w:t>
      </w:r>
      <w:r w:rsidR="004F0BF0">
        <w:rPr>
          <w:rFonts w:hint="cs"/>
          <w:rtl/>
        </w:rPr>
        <w:t xml:space="preserve"> </w:t>
      </w:r>
      <w:r w:rsidR="004C18C8">
        <w:rPr>
          <w:rFonts w:hint="cs"/>
          <w:rtl/>
        </w:rPr>
        <w:t>ه</w:t>
      </w:r>
      <w:r w:rsidR="004F0BF0">
        <w:rPr>
          <w:rFonts w:hint="cs"/>
          <w:rtl/>
        </w:rPr>
        <w:t>مچنین گوش دادن</w:t>
      </w:r>
      <w:r w:rsidR="004C18C8">
        <w:rPr>
          <w:rFonts w:hint="cs"/>
          <w:rtl/>
        </w:rPr>
        <w:t xml:space="preserve"> </w:t>
      </w:r>
      <w:r w:rsidR="004F0BF0">
        <w:rPr>
          <w:rFonts w:hint="cs"/>
          <w:rtl/>
        </w:rPr>
        <w:t>به صدای زنان نامحرمی که با شنیدن صدایشان احتمال انحراف و ف</w:t>
      </w:r>
      <w:r w:rsidR="004C18C8">
        <w:rPr>
          <w:rFonts w:hint="cs"/>
          <w:rtl/>
        </w:rPr>
        <w:t>س</w:t>
      </w:r>
      <w:r w:rsidR="004F0BF0">
        <w:rPr>
          <w:rFonts w:hint="cs"/>
          <w:rtl/>
        </w:rPr>
        <w:t>اد می‌رود تا وقتی که ضرورتی از قبیل: شهادت، معامله، پرسش، محاکمه یا معالجه و غیره در میان نباشد.</w:t>
      </w:r>
    </w:p>
    <w:p w:rsidR="004F0BF0" w:rsidRDefault="004F0BF0" w:rsidP="00E87F2E">
      <w:pPr>
        <w:pStyle w:val="a3"/>
        <w:rPr>
          <w:rtl/>
        </w:rPr>
      </w:pPr>
      <w:r>
        <w:rPr>
          <w:rFonts w:hint="cs"/>
          <w:rtl/>
        </w:rPr>
        <w:t>ج) شنیدنی که مستحب است، شنیدن مطالب علمی و گوش دادن به قرآن و ذکر خدا و چیزهایی که خدا می‌پسندد، هر چند که واجب نیست، می‌باشد.</w:t>
      </w:r>
    </w:p>
    <w:p w:rsidR="004C18C8" w:rsidRDefault="004C18C8" w:rsidP="00E87F2E">
      <w:pPr>
        <w:pStyle w:val="a3"/>
        <w:rPr>
          <w:rtl/>
        </w:rPr>
      </w:pPr>
      <w:r>
        <w:rPr>
          <w:rFonts w:hint="cs"/>
          <w:rtl/>
        </w:rPr>
        <w:t>د) موارد مکروه، برعکس مستحب، و آن عبارت است از گوش سپردن به آنچه که خدا نمی‌پسندد ولی عقوبتی هم ندارد.</w:t>
      </w:r>
    </w:p>
    <w:p w:rsidR="004C18C8" w:rsidRDefault="004C18C8" w:rsidP="00E87F2E">
      <w:pPr>
        <w:pStyle w:val="a3"/>
        <w:rPr>
          <w:rtl/>
        </w:rPr>
      </w:pPr>
      <w:r>
        <w:rPr>
          <w:rFonts w:hint="cs"/>
          <w:rtl/>
        </w:rPr>
        <w:t>هـ ) شنیدنیهای مباح نیز معلوم است.</w:t>
      </w:r>
    </w:p>
    <w:p w:rsidR="007F252B" w:rsidRDefault="007F252B" w:rsidP="00E87F2E">
      <w:pPr>
        <w:pStyle w:val="a0"/>
        <w:rPr>
          <w:rtl/>
        </w:rPr>
      </w:pPr>
      <w:bookmarkStart w:id="222" w:name="_Toc254999986"/>
      <w:bookmarkStart w:id="223" w:name="_Toc270281642"/>
      <w:bookmarkStart w:id="224" w:name="_Toc270426093"/>
      <w:bookmarkStart w:id="225" w:name="_Toc440206808"/>
      <w:r>
        <w:rPr>
          <w:rFonts w:hint="cs"/>
          <w:rtl/>
        </w:rPr>
        <w:t>عبادت چشم</w:t>
      </w:r>
      <w:bookmarkEnd w:id="222"/>
      <w:bookmarkEnd w:id="223"/>
      <w:bookmarkEnd w:id="224"/>
      <w:bookmarkEnd w:id="225"/>
    </w:p>
    <w:p w:rsidR="007F252B" w:rsidRDefault="007F252B" w:rsidP="00E87F2E">
      <w:pPr>
        <w:pStyle w:val="a3"/>
        <w:rPr>
          <w:rtl/>
        </w:rPr>
      </w:pPr>
      <w:r>
        <w:rPr>
          <w:rFonts w:hint="cs"/>
          <w:rtl/>
        </w:rPr>
        <w:t xml:space="preserve">الف) </w:t>
      </w:r>
      <w:r w:rsidR="00F25B18">
        <w:rPr>
          <w:rFonts w:hint="cs"/>
          <w:rtl/>
        </w:rPr>
        <w:t>نگاهی واجب، از جمله نظر به مصحف و کتب علمی، به هنگام وجوب فهمیدن مطلبی از درون آن، و نگاه کردن در موردی که تشخیص حلال و حرام چیزهای مورد استفاده یا انفاق و یا تشخیص سپرده (امانت)</w:t>
      </w:r>
      <w:r w:rsidR="0040398A">
        <w:rPr>
          <w:rFonts w:hint="cs"/>
          <w:rtl/>
        </w:rPr>
        <w:t xml:space="preserve"> </w:t>
      </w:r>
      <w:r w:rsidR="00F25B18">
        <w:rPr>
          <w:rFonts w:hint="cs"/>
          <w:rtl/>
        </w:rPr>
        <w:t xml:space="preserve">هایی که باید به صاحبانشان </w:t>
      </w:r>
      <w:r w:rsidR="004A74EE">
        <w:rPr>
          <w:rFonts w:hint="cs"/>
          <w:rtl/>
        </w:rPr>
        <w:t>بازگردانده شوند بدان بستگی دارد و نگاه را ایجاب می‌کند و این قبیل موارد.</w:t>
      </w:r>
    </w:p>
    <w:p w:rsidR="004A74EE" w:rsidRDefault="004A74EE" w:rsidP="00E87F2E">
      <w:pPr>
        <w:pStyle w:val="a3"/>
        <w:rPr>
          <w:rtl/>
        </w:rPr>
      </w:pPr>
      <w:r>
        <w:rPr>
          <w:rFonts w:hint="cs"/>
          <w:rtl/>
        </w:rPr>
        <w:t>ب) نگاه حرام، نظرکردن به نامحرم از</w:t>
      </w:r>
      <w:r w:rsidR="0040398A">
        <w:rPr>
          <w:rFonts w:hint="cs"/>
          <w:rtl/>
        </w:rPr>
        <w:t xml:space="preserve"> </w:t>
      </w:r>
      <w:r>
        <w:rPr>
          <w:rFonts w:hint="cs"/>
          <w:rtl/>
        </w:rPr>
        <w:t>روی شهوت مطلق یا غیرآن، مگر این که ضرورتی آن را اقتضاء کند، مثل: نگاه کسی که در حال گفتگو یا قیمت کردن و معامله، یا گواهی دادن یا قضاوت می‌باشد و یا نگریستن پزشک و شخصی که محرم است.</w:t>
      </w:r>
    </w:p>
    <w:p w:rsidR="004A74EE" w:rsidRDefault="004A74EE" w:rsidP="00E87F2E">
      <w:pPr>
        <w:pStyle w:val="a3"/>
        <w:rPr>
          <w:rtl/>
        </w:rPr>
      </w:pPr>
      <w:r>
        <w:rPr>
          <w:rFonts w:hint="cs"/>
          <w:rtl/>
        </w:rPr>
        <w:t>ج) نگاه مستحب عبارت است از نگاه در کتابهای علمی و دینی که باعث افزونی ایمان و دانش آدمی است و نگاه به قرآن و</w:t>
      </w:r>
      <w:r w:rsidR="00067F30">
        <w:rPr>
          <w:rFonts w:hint="cs"/>
          <w:rtl/>
        </w:rPr>
        <w:t xml:space="preserve"> چهرۀ </w:t>
      </w:r>
      <w:r>
        <w:rPr>
          <w:rFonts w:hint="cs"/>
          <w:rtl/>
        </w:rPr>
        <w:t>دانشمندان صالح و پدر و مادر و نظر</w:t>
      </w:r>
      <w:r w:rsidR="0040398A">
        <w:rPr>
          <w:rFonts w:hint="cs"/>
          <w:rtl/>
        </w:rPr>
        <w:t xml:space="preserve"> </w:t>
      </w:r>
      <w:r>
        <w:rPr>
          <w:rFonts w:hint="cs"/>
          <w:rtl/>
        </w:rPr>
        <w:t>نمودن در نشانه‌های</w:t>
      </w:r>
      <w:r w:rsidR="00AB68DC">
        <w:rPr>
          <w:rFonts w:hint="cs"/>
          <w:rtl/>
        </w:rPr>
        <w:t xml:space="preserve"> </w:t>
      </w:r>
      <w:r>
        <w:rPr>
          <w:rFonts w:hint="cs"/>
          <w:rtl/>
        </w:rPr>
        <w:t>مشهود خداوند برای رهنمونی به توحید و معرفت و حکمت خداوند.</w:t>
      </w:r>
    </w:p>
    <w:p w:rsidR="004A74EE" w:rsidRDefault="004A74EE" w:rsidP="00E87F2E">
      <w:pPr>
        <w:pStyle w:val="a3"/>
        <w:rPr>
          <w:rtl/>
        </w:rPr>
      </w:pPr>
      <w:r>
        <w:rPr>
          <w:rFonts w:hint="cs"/>
          <w:rtl/>
        </w:rPr>
        <w:t>د) نگاه مکروه: هر نگاهی که فاقد مصلحتی باشد. زیرا که نگاه</w:t>
      </w:r>
      <w:r w:rsidR="00AB68DC">
        <w:rPr>
          <w:rFonts w:hint="cs"/>
          <w:rtl/>
        </w:rPr>
        <w:t xml:space="preserve"> </w:t>
      </w:r>
      <w:r>
        <w:rPr>
          <w:rFonts w:hint="cs"/>
          <w:rtl/>
        </w:rPr>
        <w:t>نیز همچون زبان، دارای جنبه‌های بی‌ارزش و زائد می‌باشد که</w:t>
      </w:r>
      <w:r w:rsidR="00AB68DC">
        <w:rPr>
          <w:rFonts w:hint="cs"/>
          <w:rtl/>
        </w:rPr>
        <w:t xml:space="preserve"> </w:t>
      </w:r>
      <w:r>
        <w:rPr>
          <w:rFonts w:hint="cs"/>
          <w:rtl/>
        </w:rPr>
        <w:t>می‌تواند منجر به مفاسد و گرفتاریهایی شود.</w:t>
      </w:r>
    </w:p>
    <w:p w:rsidR="004A74EE" w:rsidRDefault="004A74EE" w:rsidP="00E87F2E">
      <w:pPr>
        <w:pStyle w:val="a3"/>
        <w:rPr>
          <w:rtl/>
        </w:rPr>
      </w:pPr>
      <w:r>
        <w:rPr>
          <w:rFonts w:hint="cs"/>
          <w:rtl/>
        </w:rPr>
        <w:t>هـ) نگاه مباح، نظری است که سود و زیانی در حال یا آینده نداشته باشد.</w:t>
      </w:r>
    </w:p>
    <w:p w:rsidR="004A74EE" w:rsidRDefault="004A74EE" w:rsidP="00E87F2E">
      <w:pPr>
        <w:pStyle w:val="a3"/>
        <w:rPr>
          <w:rtl/>
        </w:rPr>
      </w:pPr>
      <w:r>
        <w:rPr>
          <w:rFonts w:hint="cs"/>
          <w:rtl/>
        </w:rPr>
        <w:t>این را هم اضافه کنیم</w:t>
      </w:r>
      <w:r w:rsidR="00624436">
        <w:rPr>
          <w:rFonts w:hint="cs"/>
          <w:rtl/>
        </w:rPr>
        <w:t xml:space="preserve"> </w:t>
      </w:r>
      <w:r>
        <w:rPr>
          <w:rFonts w:hint="cs"/>
          <w:rtl/>
        </w:rPr>
        <w:t>که از جمله نگاه</w:t>
      </w:r>
      <w:r w:rsidR="00FC0496">
        <w:rPr>
          <w:rFonts w:hint="eastAsia"/>
          <w:rtl/>
        </w:rPr>
        <w:t>‌</w:t>
      </w:r>
      <w:r>
        <w:rPr>
          <w:rFonts w:hint="cs"/>
          <w:rtl/>
        </w:rPr>
        <w:t xml:space="preserve">های </w:t>
      </w:r>
      <w:r w:rsidR="00624436">
        <w:rPr>
          <w:rFonts w:hint="cs"/>
          <w:rtl/>
        </w:rPr>
        <w:t>ح</w:t>
      </w:r>
      <w:r>
        <w:rPr>
          <w:rFonts w:hint="cs"/>
          <w:rtl/>
        </w:rPr>
        <w:t>رام، نظر کردن</w:t>
      </w:r>
      <w:r w:rsidR="00624436">
        <w:rPr>
          <w:rFonts w:hint="cs"/>
          <w:rtl/>
        </w:rPr>
        <w:t xml:space="preserve"> </w:t>
      </w:r>
      <w:r>
        <w:rPr>
          <w:rFonts w:hint="cs"/>
          <w:rtl/>
        </w:rPr>
        <w:t>به اعضای جاهای پوشاندنی، یعنی عورت اشخاص می‌باشد که دو قسمت دارد: یکی قسمتی که با لباس پوشانده می‌شود (عورت به معنی اصطلاحی) و دیگری</w:t>
      </w:r>
      <w:r w:rsidR="00624436">
        <w:rPr>
          <w:rFonts w:hint="cs"/>
          <w:rtl/>
        </w:rPr>
        <w:t xml:space="preserve"> </w:t>
      </w:r>
      <w:r>
        <w:rPr>
          <w:rFonts w:hint="cs"/>
          <w:rtl/>
        </w:rPr>
        <w:t>قسمتی که با درها و خانه‌ها مستور است. اگر کسی از پشت در و دیوار به عورت (چیزی که نمی‌خواهد دیده شود) بنگرد و</w:t>
      </w:r>
      <w:r w:rsidR="00AB68DC">
        <w:rPr>
          <w:rFonts w:hint="cs"/>
          <w:rtl/>
        </w:rPr>
        <w:t xml:space="preserve"> </w:t>
      </w:r>
      <w:r>
        <w:rPr>
          <w:rFonts w:hint="cs"/>
          <w:rtl/>
        </w:rPr>
        <w:t>شخص مزبور چشم او را با تیر بزند و کور سازد</w:t>
      </w:r>
      <w:r w:rsidR="00AB68DC">
        <w:rPr>
          <w:rFonts w:hint="cs"/>
          <w:rtl/>
        </w:rPr>
        <w:t xml:space="preserve"> </w:t>
      </w:r>
      <w:r>
        <w:rPr>
          <w:rFonts w:hint="cs"/>
          <w:rtl/>
        </w:rPr>
        <w:t>مسئولیتی ندارد بنابر تصریح رسول خدا</w:t>
      </w:r>
      <w:r>
        <w:rPr>
          <w:rFonts w:cs="CTraditional Arabic" w:hint="cs"/>
          <w:rtl/>
        </w:rPr>
        <w:t>ص</w:t>
      </w:r>
      <w:r>
        <w:rPr>
          <w:rFonts w:hint="cs"/>
          <w:rtl/>
        </w:rPr>
        <w:t xml:space="preserve"> در حدیثی که صحتش مورد</w:t>
      </w:r>
      <w:r w:rsidR="00AB68DC">
        <w:rPr>
          <w:rFonts w:hint="cs"/>
          <w:rtl/>
        </w:rPr>
        <w:t xml:space="preserve"> </w:t>
      </w:r>
      <w:r>
        <w:rPr>
          <w:rFonts w:hint="cs"/>
          <w:rtl/>
        </w:rPr>
        <w:t>اتفاق است. با این که بعضی از فقها، به خاطر</w:t>
      </w:r>
      <w:r w:rsidR="00AB68DC">
        <w:rPr>
          <w:rFonts w:hint="cs"/>
          <w:rtl/>
        </w:rPr>
        <w:t xml:space="preserve"> </w:t>
      </w:r>
      <w:r>
        <w:rPr>
          <w:rFonts w:hint="cs"/>
          <w:rtl/>
        </w:rPr>
        <w:t>نارسائی یا با</w:t>
      </w:r>
      <w:r w:rsidR="00AB68DC">
        <w:rPr>
          <w:rFonts w:hint="cs"/>
          <w:rtl/>
        </w:rPr>
        <w:t xml:space="preserve"> </w:t>
      </w:r>
      <w:r>
        <w:rPr>
          <w:rFonts w:hint="cs"/>
          <w:rtl/>
        </w:rPr>
        <w:t>توجیه آن، تضعیفش کرده‌اند. این در موردی است که نگاه کننده دلیل مجوزی مانند این که به چیزی که از آن خودش بوده، می‌نگریسته و یا مأموریت برای آگاهی از چیز مورد مشاهده نداشته باشد.</w:t>
      </w:r>
    </w:p>
    <w:p w:rsidR="00801A27" w:rsidRDefault="003D783F" w:rsidP="00E87F2E">
      <w:pPr>
        <w:pStyle w:val="a0"/>
        <w:rPr>
          <w:rtl/>
        </w:rPr>
      </w:pPr>
      <w:bookmarkStart w:id="226" w:name="_Toc254999987"/>
      <w:bookmarkStart w:id="227" w:name="_Toc270281643"/>
      <w:bookmarkStart w:id="228" w:name="_Toc270426094"/>
      <w:bookmarkStart w:id="229" w:name="_Toc440206809"/>
      <w:r>
        <w:rPr>
          <w:rFonts w:hint="cs"/>
          <w:rtl/>
        </w:rPr>
        <w:t>وظیف</w:t>
      </w:r>
      <w:r w:rsidR="00A07D7B">
        <w:rPr>
          <w:rFonts w:hint="cs"/>
          <w:rtl/>
        </w:rPr>
        <w:t>ۀ</w:t>
      </w:r>
      <w:r>
        <w:rPr>
          <w:rFonts w:hint="cs"/>
          <w:rtl/>
        </w:rPr>
        <w:t xml:space="preserve"> حس </w:t>
      </w:r>
      <w:r w:rsidRPr="00BE6455">
        <w:rPr>
          <w:rFonts w:hint="cs"/>
          <w:rtl/>
        </w:rPr>
        <w:t>چشایی</w:t>
      </w:r>
      <w:r>
        <w:rPr>
          <w:rFonts w:hint="cs"/>
          <w:rtl/>
        </w:rPr>
        <w:t xml:space="preserve"> در بندگی خدا</w:t>
      </w:r>
      <w:bookmarkEnd w:id="226"/>
      <w:bookmarkEnd w:id="227"/>
      <w:bookmarkEnd w:id="228"/>
      <w:bookmarkEnd w:id="229"/>
    </w:p>
    <w:p w:rsidR="003D783F" w:rsidRDefault="003D783F" w:rsidP="00E87F2E">
      <w:pPr>
        <w:pStyle w:val="a3"/>
        <w:rPr>
          <w:rtl/>
        </w:rPr>
      </w:pPr>
      <w:r>
        <w:rPr>
          <w:rFonts w:hint="cs"/>
          <w:rtl/>
        </w:rPr>
        <w:t>الف) چشیدن واجب: خوردن و آشامیدن به هنگام ضرورت و احتمال مرگ از گرسنگی</w:t>
      </w:r>
      <w:r w:rsidR="0040398A">
        <w:rPr>
          <w:rFonts w:hint="cs"/>
          <w:rtl/>
        </w:rPr>
        <w:t>،</w:t>
      </w:r>
      <w:r>
        <w:rPr>
          <w:rFonts w:hint="cs"/>
          <w:rtl/>
        </w:rPr>
        <w:t xml:space="preserve"> واجب است. بنابراین، اگر کسی از خوردن اجتناب کند تا بمیرد، گناهکار و قاتل خویشتن تلقی می‌شود. امام احمد وطاووس گفته‌اند: هر کسی ناگزیر به خوردن مردار باشد و</w:t>
      </w:r>
      <w:r w:rsidR="0040398A">
        <w:rPr>
          <w:rFonts w:hint="cs"/>
          <w:rtl/>
        </w:rPr>
        <w:t xml:space="preserve"> </w:t>
      </w:r>
      <w:r>
        <w:rPr>
          <w:rFonts w:hint="cs"/>
          <w:rtl/>
        </w:rPr>
        <w:t>نخورد تا بمیرد، داخل جهنم خواهد شد.</w:t>
      </w:r>
    </w:p>
    <w:p w:rsidR="003D783F" w:rsidRDefault="003D783F" w:rsidP="00E87F2E">
      <w:pPr>
        <w:pStyle w:val="a3"/>
        <w:rPr>
          <w:rtl/>
        </w:rPr>
      </w:pPr>
      <w:r>
        <w:rPr>
          <w:rFonts w:hint="cs"/>
          <w:rtl/>
        </w:rPr>
        <w:t>از همین قبیل است خوردن دارو هنگامی که یقین به اثر</w:t>
      </w:r>
      <w:r w:rsidR="0040398A">
        <w:rPr>
          <w:rFonts w:hint="cs"/>
          <w:rtl/>
        </w:rPr>
        <w:t xml:space="preserve"> </w:t>
      </w:r>
      <w:r>
        <w:rPr>
          <w:rFonts w:hint="cs"/>
          <w:rtl/>
        </w:rPr>
        <w:t>بخشی آن و رهایی از هلاکت وجود داشته باشد، بنابر قول صحیح. اما اگر گمان بهبودی رود، مستحب یا مباح یا مکروهیت آن، میان گذشتگان و متأخران مورد اختلاف است.</w:t>
      </w:r>
    </w:p>
    <w:p w:rsidR="003D783F" w:rsidRDefault="003D783F" w:rsidP="00E87F2E">
      <w:pPr>
        <w:pStyle w:val="a3"/>
        <w:rPr>
          <w:rtl/>
        </w:rPr>
      </w:pPr>
      <w:r>
        <w:rPr>
          <w:rFonts w:hint="cs"/>
          <w:rtl/>
        </w:rPr>
        <w:t>ب) چشیدن حرام، عبارت است از چشیدن خمر و مواد سمی کشنده و چشیدن به هنگام</w:t>
      </w:r>
      <w:r w:rsidR="00A07D7B">
        <w:rPr>
          <w:rFonts w:hint="cs"/>
          <w:rtl/>
        </w:rPr>
        <w:t xml:space="preserve"> روزۀ </w:t>
      </w:r>
      <w:r>
        <w:rPr>
          <w:rFonts w:hint="cs"/>
          <w:rtl/>
        </w:rPr>
        <w:t>واجب.</w:t>
      </w:r>
    </w:p>
    <w:p w:rsidR="003D783F" w:rsidRDefault="003D783F" w:rsidP="00E87F2E">
      <w:pPr>
        <w:pStyle w:val="a3"/>
        <w:rPr>
          <w:rtl/>
        </w:rPr>
      </w:pPr>
      <w:r>
        <w:rPr>
          <w:rFonts w:hint="cs"/>
          <w:rtl/>
        </w:rPr>
        <w:t xml:space="preserve">ج) چشیدنیهای مکروه، چشیدن مشتبهات و خوردن زیاده از حد لازم و تناول خوراک ناخوانده یعنی طعمامی که شخص ناگهانی سر آن می‌رسد در حالی که دعوتش نکرده‌اند و نیز غذاهای اشخاص خود نما و متظاهر در مهمانی‌ها و سورچرانی‌ها و غیره. </w:t>
      </w:r>
      <w:r w:rsidR="00AE3641">
        <w:rPr>
          <w:rFonts w:hint="cs"/>
          <w:rtl/>
        </w:rPr>
        <w:t>در سنن آمده است که رسول خدا</w:t>
      </w:r>
      <w:r w:rsidR="00AE3641">
        <w:rPr>
          <w:rFonts w:cs="CTraditional Arabic" w:hint="cs"/>
          <w:rtl/>
        </w:rPr>
        <w:t>ص</w:t>
      </w:r>
      <w:r w:rsidR="00AE3641">
        <w:rPr>
          <w:rFonts w:hint="cs"/>
          <w:rtl/>
        </w:rPr>
        <w:t xml:space="preserve"> از طعام کسانی که از روی تعارف و چشم‌همچشمی غذا می‌دهند، و نیز آن که از روی حیا و کم‌رویی و نه با خرسندی کامل، به آدمی طعام می‌دهد، منع کرده است.</w:t>
      </w:r>
    </w:p>
    <w:p w:rsidR="00CE1A95" w:rsidRDefault="00AE3641" w:rsidP="00E87F2E">
      <w:pPr>
        <w:pStyle w:val="a3"/>
        <w:rPr>
          <w:rtl/>
        </w:rPr>
      </w:pPr>
      <w:r>
        <w:rPr>
          <w:rFonts w:hint="cs"/>
          <w:rtl/>
        </w:rPr>
        <w:t>د) چشیدن مستحب، عبارت است از خوردن چیزی که آدمی را در بندگی خدا یاری می‌دهد و</w:t>
      </w:r>
      <w:r w:rsidR="00A07D7B">
        <w:rPr>
          <w:rFonts w:hint="cs"/>
          <w:rtl/>
        </w:rPr>
        <w:t xml:space="preserve"> محدودۀ </w:t>
      </w:r>
      <w:r>
        <w:rPr>
          <w:rFonts w:hint="cs"/>
          <w:rtl/>
        </w:rPr>
        <w:t>تعیین</w:t>
      </w:r>
      <w:r w:rsidR="00BB63A0">
        <w:rPr>
          <w:rFonts w:hint="cs"/>
          <w:rtl/>
        </w:rPr>
        <w:t xml:space="preserve"> </w:t>
      </w:r>
      <w:r w:rsidR="00CE1A95">
        <w:rPr>
          <w:rFonts w:hint="cs"/>
          <w:rtl/>
        </w:rPr>
        <w:t>از سوی خدا، و غذا خوردن همراه مهمان تا برای او گوارا باشد و همچنین تناول غذای دعوت‌کننده‌ای که قبول دعوتش واجب یا مستحب است. البته بعضی از فقها خوردن ولیمه‌ای را که پذیرش آن واجب است، به دلیل دستور اسلام، واجب دانسته‌اند.</w:t>
      </w:r>
    </w:p>
    <w:p w:rsidR="00AE3641" w:rsidRDefault="00CE1A95" w:rsidP="00E87F2E">
      <w:pPr>
        <w:pStyle w:val="a3"/>
        <w:rPr>
          <w:rtl/>
        </w:rPr>
      </w:pPr>
      <w:r>
        <w:rPr>
          <w:rFonts w:hint="cs"/>
          <w:rtl/>
        </w:rPr>
        <w:t>هـ) چشیدن و خوردن مباح: هر آنچه که متضمن گناه یا منفعتی نباشد مباح است.</w:t>
      </w:r>
    </w:p>
    <w:p w:rsidR="000C5C04" w:rsidRPr="0040398A" w:rsidRDefault="000C5C04" w:rsidP="00E87F2E">
      <w:pPr>
        <w:pStyle w:val="a0"/>
        <w:rPr>
          <w:rFonts w:cs="Times New Roman"/>
          <w:rtl/>
        </w:rPr>
      </w:pPr>
      <w:bookmarkStart w:id="230" w:name="_Toc254999988"/>
      <w:bookmarkStart w:id="231" w:name="_Toc270281644"/>
      <w:bookmarkStart w:id="232" w:name="_Toc270426095"/>
      <w:bookmarkStart w:id="233" w:name="_Toc440206810"/>
      <w:r>
        <w:rPr>
          <w:rFonts w:hint="cs"/>
          <w:rtl/>
        </w:rPr>
        <w:t>حس بویایی</w:t>
      </w:r>
      <w:bookmarkEnd w:id="230"/>
      <w:bookmarkEnd w:id="231"/>
      <w:bookmarkEnd w:id="232"/>
      <w:bookmarkEnd w:id="233"/>
    </w:p>
    <w:p w:rsidR="000C5C04" w:rsidRDefault="000C5C04" w:rsidP="00E87F2E">
      <w:pPr>
        <w:pStyle w:val="a3"/>
        <w:rPr>
          <w:rtl/>
        </w:rPr>
      </w:pPr>
      <w:r>
        <w:rPr>
          <w:rFonts w:hint="cs"/>
          <w:rtl/>
        </w:rPr>
        <w:t>پنج حکم عبودیت، شامل احساس بویایی نیز می‌شود.</w:t>
      </w:r>
    </w:p>
    <w:p w:rsidR="000C5C04" w:rsidRDefault="000C5C04" w:rsidP="00E87F2E">
      <w:pPr>
        <w:pStyle w:val="a3"/>
        <w:rPr>
          <w:rtl/>
        </w:rPr>
      </w:pPr>
      <w:r>
        <w:rPr>
          <w:rFonts w:hint="cs"/>
          <w:rtl/>
        </w:rPr>
        <w:t xml:space="preserve">الف) بوئیدن واجب: هر بویشی که عامل تمیز حلال از حرام باشد. مانند وقتی که با استشمام، پاکی یا ناپاکی چیزی و یا سمی بودن و یا قابل استفاده بودن یا نبودن آن معلوم می‌گردد. </w:t>
      </w:r>
      <w:r w:rsidR="00C00D9B">
        <w:rPr>
          <w:rFonts w:hint="cs"/>
          <w:rtl/>
        </w:rPr>
        <w:t>و از این جمله است بوئیدن برای اثبات یا آزمایش یک چیز، بهنگام داوری و ارزیابی و غیره.</w:t>
      </w:r>
    </w:p>
    <w:p w:rsidR="00C00D9B" w:rsidRDefault="00C00D9B" w:rsidP="00E87F2E">
      <w:pPr>
        <w:pStyle w:val="a3"/>
        <w:rPr>
          <w:rtl/>
        </w:rPr>
      </w:pPr>
      <w:r>
        <w:rPr>
          <w:rFonts w:hint="cs"/>
          <w:rtl/>
        </w:rPr>
        <w:t xml:space="preserve">ب) بوئیدن حرام: این موارد عبارتند از استشمام </w:t>
      </w:r>
      <w:r w:rsidR="00041893">
        <w:rPr>
          <w:rFonts w:hint="cs"/>
          <w:rtl/>
        </w:rPr>
        <w:t>بوی خوش بطور عمدی</w:t>
      </w:r>
      <w:r w:rsidR="00D401FC">
        <w:rPr>
          <w:rFonts w:hint="cs"/>
          <w:rtl/>
        </w:rPr>
        <w:t xml:space="preserve"> </w:t>
      </w:r>
      <w:r w:rsidR="00041893">
        <w:rPr>
          <w:rFonts w:hint="cs"/>
          <w:rtl/>
        </w:rPr>
        <w:t>در حال احرام و بوئیدن عطر عصبی یا دزدیده شده و تعمد در احساس بوی خوش از زنان نامحرم، به خاطر فسادی که در پی دارد.</w:t>
      </w:r>
    </w:p>
    <w:p w:rsidR="00041893" w:rsidRDefault="00D401FC" w:rsidP="00E87F2E">
      <w:pPr>
        <w:pStyle w:val="a3"/>
        <w:rPr>
          <w:rtl/>
        </w:rPr>
      </w:pPr>
      <w:r>
        <w:rPr>
          <w:rFonts w:hint="cs"/>
          <w:rtl/>
        </w:rPr>
        <w:t>ج) بوئیدن مستحب: استشمام آنچه آدمی را در بندگی خدا یاری می‌دهد و حواس را نیرومند می‌گرداند و ظرفیت روانی انسان را برای علم و عمل، افزایش می</w:t>
      </w:r>
      <w:r>
        <w:rPr>
          <w:rFonts w:hint="eastAsia"/>
          <w:rtl/>
        </w:rPr>
        <w:t>‌</w:t>
      </w:r>
      <w:r>
        <w:rPr>
          <w:rFonts w:hint="cs"/>
          <w:rtl/>
        </w:rPr>
        <w:t>دهد. از این قبیل است پذیرفتن بوی خوش و گیاه معطری که هدیه شد، رد ننماید، زیرا که خوشبو و سبک است.</w:t>
      </w:r>
    </w:p>
    <w:p w:rsidR="00D401FC" w:rsidRDefault="00D401FC" w:rsidP="00E87F2E">
      <w:pPr>
        <w:pStyle w:val="a3"/>
        <w:rPr>
          <w:rtl/>
        </w:rPr>
      </w:pPr>
      <w:r>
        <w:rPr>
          <w:rFonts w:hint="cs"/>
          <w:rtl/>
        </w:rPr>
        <w:t>د) بوئیدن مکروه: استشمام عطر ستمگران و اهل شبهه و امثال آنها.</w:t>
      </w:r>
    </w:p>
    <w:p w:rsidR="00D401FC" w:rsidRDefault="00D401FC" w:rsidP="00E87F2E">
      <w:pPr>
        <w:pStyle w:val="a3"/>
        <w:rPr>
          <w:rtl/>
        </w:rPr>
      </w:pPr>
      <w:r>
        <w:rPr>
          <w:rFonts w:hint="cs"/>
          <w:rtl/>
        </w:rPr>
        <w:t>هـ) بوئیدن مباح: هر آنچه که ممنوعیت و عقوبتی از طرف خدا ندارد و دارای مصلحت شرعی و دینی هم نیست و حکمی</w:t>
      </w:r>
      <w:r w:rsidR="00955B8D">
        <w:rPr>
          <w:rFonts w:hint="cs"/>
          <w:rtl/>
        </w:rPr>
        <w:t xml:space="preserve"> دربارۀ </w:t>
      </w:r>
      <w:r>
        <w:rPr>
          <w:rFonts w:hint="cs"/>
          <w:rtl/>
        </w:rPr>
        <w:t>آن وجود ندارد.</w:t>
      </w:r>
    </w:p>
    <w:p w:rsidR="00D401FC" w:rsidRDefault="00D401FC" w:rsidP="00E87F2E">
      <w:pPr>
        <w:pStyle w:val="a0"/>
        <w:rPr>
          <w:rtl/>
        </w:rPr>
      </w:pPr>
      <w:bookmarkStart w:id="234" w:name="_Toc254999989"/>
      <w:bookmarkStart w:id="235" w:name="_Toc270281645"/>
      <w:bookmarkStart w:id="236" w:name="_Toc270426096"/>
      <w:bookmarkStart w:id="237" w:name="_Toc440206811"/>
      <w:r>
        <w:rPr>
          <w:rFonts w:hint="cs"/>
          <w:rtl/>
        </w:rPr>
        <w:t>حس لامسه</w:t>
      </w:r>
      <w:bookmarkEnd w:id="234"/>
      <w:bookmarkEnd w:id="235"/>
      <w:bookmarkEnd w:id="236"/>
      <w:bookmarkEnd w:id="237"/>
    </w:p>
    <w:p w:rsidR="00D401FC" w:rsidRDefault="00D401FC" w:rsidP="00E87F2E">
      <w:pPr>
        <w:pStyle w:val="a3"/>
        <w:rPr>
          <w:rtl/>
        </w:rPr>
      </w:pPr>
      <w:r>
        <w:rPr>
          <w:rFonts w:hint="cs"/>
          <w:rtl/>
        </w:rPr>
        <w:t>احکام عبادی</w:t>
      </w:r>
      <w:r w:rsidR="00A07D7B">
        <w:rPr>
          <w:rFonts w:hint="cs"/>
          <w:rtl/>
        </w:rPr>
        <w:t xml:space="preserve"> پنجگانۀ </w:t>
      </w:r>
      <w:r>
        <w:rPr>
          <w:rFonts w:hint="cs"/>
          <w:rtl/>
        </w:rPr>
        <w:t>مورد بحث، در موردحس لامسه نیز صدق می‌کنند.</w:t>
      </w:r>
    </w:p>
    <w:p w:rsidR="00D401FC" w:rsidRDefault="00D401FC" w:rsidP="00E87F2E">
      <w:pPr>
        <w:pStyle w:val="a3"/>
        <w:rPr>
          <w:rtl/>
        </w:rPr>
      </w:pPr>
      <w:r>
        <w:rPr>
          <w:rFonts w:hint="cs"/>
          <w:rtl/>
        </w:rPr>
        <w:t>الف)</w:t>
      </w:r>
      <w:r w:rsidR="00A62D53">
        <w:rPr>
          <w:rFonts w:hint="cs"/>
          <w:rtl/>
        </w:rPr>
        <w:t xml:space="preserve"> لمس واجب، مانند لمس همسر، در صورت وجوب مقاربت و تأمین نیاز و حفظ عفت وی.</w:t>
      </w:r>
    </w:p>
    <w:p w:rsidR="00A62D53" w:rsidRDefault="00A62D53" w:rsidP="00E87F2E">
      <w:pPr>
        <w:pStyle w:val="a3"/>
        <w:rPr>
          <w:rtl/>
        </w:rPr>
      </w:pPr>
      <w:r>
        <w:rPr>
          <w:rFonts w:hint="cs"/>
          <w:rtl/>
        </w:rPr>
        <w:t>ب) لمس حرام: لمس نامحرمان در موردی که حلال نیست.</w:t>
      </w:r>
    </w:p>
    <w:p w:rsidR="00A62D53" w:rsidRDefault="00A62D53" w:rsidP="00E87F2E">
      <w:pPr>
        <w:pStyle w:val="a3"/>
        <w:rPr>
          <w:rtl/>
        </w:rPr>
      </w:pPr>
      <w:r>
        <w:rPr>
          <w:rFonts w:hint="cs"/>
          <w:rtl/>
        </w:rPr>
        <w:t>ج) لمس مستحب: هنگامی که باعث چشم‌پوشی از نامحرم و خودداری از حرام و نگاهداشتن عفت همسر می‌باشد.</w:t>
      </w:r>
    </w:p>
    <w:p w:rsidR="00A62D53" w:rsidRDefault="00A62D53" w:rsidP="00E87F2E">
      <w:pPr>
        <w:pStyle w:val="a3"/>
        <w:rPr>
          <w:rtl/>
        </w:rPr>
      </w:pPr>
      <w:r>
        <w:rPr>
          <w:rFonts w:hint="cs"/>
          <w:rtl/>
        </w:rPr>
        <w:t xml:space="preserve">د) لمس مکروه: لمس همسر در حال احرام، </w:t>
      </w:r>
      <w:r w:rsidR="00C426D0">
        <w:rPr>
          <w:rFonts w:hint="cs"/>
          <w:rtl/>
        </w:rPr>
        <w:t>از روی لذت‌جویی و همچنین لمس در حال اعتکاف و روزه در صورتی که احتمال لغزش برود. لمس بدن میت غسل ناکرده نیز در زمره‌ این موارد است. برای این که بدن او از روی احترام، به منزل</w:t>
      </w:r>
      <w:r w:rsidR="00A07D7B">
        <w:rPr>
          <w:rFonts w:hint="cs"/>
          <w:rtl/>
        </w:rPr>
        <w:t>ۀ</w:t>
      </w:r>
      <w:r w:rsidR="00C426D0">
        <w:rPr>
          <w:rFonts w:hint="cs"/>
          <w:rtl/>
        </w:rPr>
        <w:t xml:space="preserve"> عورت زنده تلقی می‌شود و به همین دلیل مستور داشتن آن از دیدگاه و غسل دادنش در</w:t>
      </w:r>
      <w:r w:rsidR="00962D89">
        <w:rPr>
          <w:rFonts w:hint="cs"/>
          <w:rtl/>
        </w:rPr>
        <w:t xml:space="preserve"> </w:t>
      </w:r>
      <w:r w:rsidR="00C426D0">
        <w:rPr>
          <w:rFonts w:hint="cs"/>
          <w:rtl/>
        </w:rPr>
        <w:t>لباس، بنابر یکی از دو</w:t>
      </w:r>
      <w:r w:rsidR="005671ED">
        <w:rPr>
          <w:rFonts w:hint="cs"/>
          <w:rtl/>
        </w:rPr>
        <w:t xml:space="preserve"> نظریۀ </w:t>
      </w:r>
      <w:r w:rsidR="00C426D0">
        <w:rPr>
          <w:rFonts w:hint="cs"/>
          <w:rtl/>
        </w:rPr>
        <w:t>موجود، مستحب است. همینطور لمس ران مرد، در</w:t>
      </w:r>
      <w:r w:rsidR="00962D89">
        <w:rPr>
          <w:rFonts w:hint="cs"/>
          <w:rtl/>
        </w:rPr>
        <w:t xml:space="preserve"> </w:t>
      </w:r>
      <w:r w:rsidR="00C426D0">
        <w:rPr>
          <w:rFonts w:hint="cs"/>
          <w:rtl/>
        </w:rPr>
        <w:t>صورتیکه آن را عورت بشماریم.</w:t>
      </w:r>
    </w:p>
    <w:p w:rsidR="00C426D0" w:rsidRDefault="00C426D0" w:rsidP="00E87F2E">
      <w:pPr>
        <w:pStyle w:val="a3"/>
        <w:rPr>
          <w:rtl/>
        </w:rPr>
      </w:pPr>
      <w:r>
        <w:rPr>
          <w:rFonts w:hint="cs"/>
          <w:rtl/>
        </w:rPr>
        <w:t>هـ) لمسهای</w:t>
      </w:r>
      <w:r w:rsidR="00962D89">
        <w:rPr>
          <w:rFonts w:hint="cs"/>
          <w:rtl/>
        </w:rPr>
        <w:t xml:space="preserve"> </w:t>
      </w:r>
      <w:r>
        <w:rPr>
          <w:rFonts w:hint="cs"/>
          <w:rtl/>
        </w:rPr>
        <w:t>مباح، عبارتند از مواردی که از نظر دین، مفسده یا مصلحتی ندارد.</w:t>
      </w:r>
    </w:p>
    <w:p w:rsidR="00962D89" w:rsidRDefault="00962D89" w:rsidP="00E87F2E">
      <w:pPr>
        <w:pStyle w:val="a0"/>
        <w:rPr>
          <w:rtl/>
        </w:rPr>
      </w:pPr>
      <w:bookmarkStart w:id="238" w:name="_Toc254999990"/>
      <w:bookmarkStart w:id="239" w:name="_Toc270281646"/>
      <w:bookmarkStart w:id="240" w:name="_Toc270426097"/>
      <w:bookmarkStart w:id="241" w:name="_Toc440206812"/>
      <w:r>
        <w:rPr>
          <w:rFonts w:hint="cs"/>
          <w:rtl/>
        </w:rPr>
        <w:t>وظیف</w:t>
      </w:r>
      <w:r w:rsidR="00A07D7B">
        <w:rPr>
          <w:rFonts w:hint="cs"/>
          <w:rtl/>
        </w:rPr>
        <w:t>ۀ</w:t>
      </w:r>
      <w:r>
        <w:rPr>
          <w:rFonts w:hint="cs"/>
          <w:rtl/>
        </w:rPr>
        <w:t xml:space="preserve"> دست و پا</w:t>
      </w:r>
      <w:bookmarkEnd w:id="238"/>
      <w:bookmarkEnd w:id="239"/>
      <w:bookmarkEnd w:id="240"/>
      <w:bookmarkEnd w:id="241"/>
    </w:p>
    <w:p w:rsidR="00962D89" w:rsidRDefault="00962D89" w:rsidP="00E87F2E">
      <w:pPr>
        <w:pStyle w:val="a3"/>
        <w:rPr>
          <w:rtl/>
        </w:rPr>
      </w:pPr>
      <w:r>
        <w:rPr>
          <w:rFonts w:hint="cs"/>
          <w:rtl/>
        </w:rPr>
        <w:t>احکام</w:t>
      </w:r>
      <w:r w:rsidR="00A07D7B">
        <w:rPr>
          <w:rFonts w:hint="cs"/>
          <w:rtl/>
        </w:rPr>
        <w:t xml:space="preserve"> پنجگانۀ </w:t>
      </w:r>
      <w:r>
        <w:rPr>
          <w:rFonts w:hint="cs"/>
          <w:rtl/>
        </w:rPr>
        <w:t>مذکور، در مورد فعالیت با دست و پا و قدم نیز صادق بوده نمونه‌هایش از کسی پوشیده نیست.</w:t>
      </w:r>
    </w:p>
    <w:p w:rsidR="00A55C7A" w:rsidRDefault="00A55C7A" w:rsidP="00E87F2E">
      <w:pPr>
        <w:pStyle w:val="a3"/>
        <w:rPr>
          <w:rtl/>
        </w:rPr>
      </w:pPr>
      <w:r>
        <w:rPr>
          <w:rFonts w:hint="cs"/>
          <w:rtl/>
        </w:rPr>
        <w:t>الف) کوشش ممکن برای تأمین خود و خانواده واجب است اما وجوب آن برای پرداخت بدهی، مورد اختلاف است. کار برای دادن زکات نیز واجب نیست.</w:t>
      </w:r>
      <w:r w:rsidR="00955B8D">
        <w:rPr>
          <w:rFonts w:hint="cs"/>
          <w:rtl/>
        </w:rPr>
        <w:t xml:space="preserve"> دربارۀ </w:t>
      </w:r>
      <w:r>
        <w:rPr>
          <w:rFonts w:hint="cs"/>
          <w:rtl/>
        </w:rPr>
        <w:t>وجوب کار برای حج نیز عقیده‌ای وجود دارد ولی آنچه بیشتر ثابت است، وجوب حج به هنگام استطاعت و توانائی برای انجام مناسب آن است و</w:t>
      </w:r>
      <w:r w:rsidR="005671ED">
        <w:rPr>
          <w:rFonts w:hint="cs"/>
          <w:rtl/>
        </w:rPr>
        <w:t xml:space="preserve"> نظریۀ </w:t>
      </w:r>
      <w:r>
        <w:rPr>
          <w:rFonts w:hint="cs"/>
          <w:rtl/>
        </w:rPr>
        <w:t>معروف، عدم وجوب آن می‌باشد.</w:t>
      </w:r>
    </w:p>
    <w:p w:rsidR="00A55C7A" w:rsidRDefault="00A55C7A" w:rsidP="00E87F2E">
      <w:pPr>
        <w:pStyle w:val="a3"/>
        <w:rPr>
          <w:rtl/>
        </w:rPr>
      </w:pPr>
      <w:r>
        <w:rPr>
          <w:rFonts w:hint="cs"/>
          <w:rtl/>
        </w:rPr>
        <w:t>از دیگر فعالیت‌های واجب، یاری گرفتار و</w:t>
      </w:r>
      <w:r w:rsidR="00182DD9">
        <w:rPr>
          <w:rFonts w:hint="cs"/>
          <w:rtl/>
        </w:rPr>
        <w:t xml:space="preserve"> </w:t>
      </w:r>
      <w:r>
        <w:rPr>
          <w:rFonts w:hint="cs"/>
          <w:rtl/>
        </w:rPr>
        <w:t>سن</w:t>
      </w:r>
      <w:r w:rsidR="002577E1">
        <w:rPr>
          <w:rFonts w:hint="cs"/>
          <w:rtl/>
        </w:rPr>
        <w:t>گ زدن به جم</w:t>
      </w:r>
      <w:r>
        <w:rPr>
          <w:rFonts w:hint="cs"/>
          <w:rtl/>
        </w:rPr>
        <w:t>رات و اقدام برای وضو و تیمم می‌باشد.</w:t>
      </w:r>
    </w:p>
    <w:p w:rsidR="00153201" w:rsidRDefault="00A55C7A" w:rsidP="00E87F2E">
      <w:pPr>
        <w:pStyle w:val="a3"/>
        <w:rPr>
          <w:rtl/>
        </w:rPr>
      </w:pPr>
      <w:r>
        <w:rPr>
          <w:rFonts w:hint="cs"/>
          <w:rtl/>
        </w:rPr>
        <w:t>ب) کارهای حرام: کشتن کسی که خداوند، قتلش را تحریم نموده است، تصرف دارایی فرد بی‌گناه و</w:t>
      </w:r>
      <w:r w:rsidR="00923E87">
        <w:rPr>
          <w:rFonts w:hint="cs"/>
          <w:rtl/>
        </w:rPr>
        <w:t xml:space="preserve"> </w:t>
      </w:r>
      <w:r>
        <w:rPr>
          <w:rFonts w:hint="cs"/>
          <w:rtl/>
        </w:rPr>
        <w:t xml:space="preserve">زدن کسی که زدنش روا نیست و از این قبیل. </w:t>
      </w:r>
      <w:r w:rsidR="00182DD9">
        <w:rPr>
          <w:rFonts w:hint="cs"/>
          <w:rtl/>
        </w:rPr>
        <w:t>همچنین کارهایی مانند بازیهای حرام از قبیل نرد یا شطرنج که حرمتش نزد اهل مدینه بیشتر است و بازیهای دیگر بنا بر عقید</w:t>
      </w:r>
      <w:r w:rsidR="005D3A81">
        <w:rPr>
          <w:rFonts w:hint="cs"/>
          <w:rtl/>
        </w:rPr>
        <w:t>ۀ</w:t>
      </w:r>
      <w:r w:rsidR="00182DD9">
        <w:rPr>
          <w:rFonts w:hint="cs"/>
          <w:rtl/>
        </w:rPr>
        <w:t xml:space="preserve"> فقهایی هم</w:t>
      </w:r>
      <w:r w:rsidR="0087636A">
        <w:rPr>
          <w:rFonts w:hint="cs"/>
          <w:rtl/>
        </w:rPr>
        <w:t>چون احمد و دیگران</w:t>
      </w:r>
      <w:r w:rsidR="00153201" w:rsidRPr="008644F9">
        <w:rPr>
          <w:rStyle w:val="FootnoteReference"/>
          <w:rFonts w:cs="B Lotus"/>
          <w:rtl/>
        </w:rPr>
        <w:footnoteReference w:id="57"/>
      </w:r>
      <w:r w:rsidR="002577E1">
        <w:rPr>
          <w:rFonts w:hint="cs"/>
          <w:rtl/>
        </w:rPr>
        <w:t>.</w:t>
      </w:r>
    </w:p>
    <w:p w:rsidR="0087636A" w:rsidRDefault="0087636A" w:rsidP="00E87F2E">
      <w:pPr>
        <w:pStyle w:val="a3"/>
        <w:rPr>
          <w:rtl/>
        </w:rPr>
      </w:pPr>
      <w:r>
        <w:rPr>
          <w:rFonts w:hint="cs"/>
          <w:rtl/>
        </w:rPr>
        <w:t>همینطور نوشتن بدعتهای مخالف سنت، خواه به صورت تصنیف باشد خواه نسخه‌برداری، مگر آن که همراه با رد و ابطال باشد و نوشتن دروغ و افترا و فرمان حکومت جائز و اتهام زدن یا مدح</w:t>
      </w:r>
      <w:r w:rsidR="00B94890">
        <w:rPr>
          <w:rFonts w:hint="cs"/>
          <w:rtl/>
        </w:rPr>
        <w:t xml:space="preserve"> </w:t>
      </w:r>
      <w:r>
        <w:rPr>
          <w:rFonts w:hint="cs"/>
          <w:rtl/>
        </w:rPr>
        <w:t>زنهای نامحرم و نیز نوشتن چیزی که به زیان دین یا دنیای مسلمان است، بخصوص در صورتی که برای این کار، مزدی گرفته شود، حرام است.</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4717BD" w:rsidRPr="005D3A81">
        <w:rPr>
          <w:rStyle w:val="Char7"/>
          <w:rtl/>
        </w:rPr>
        <w:t>فَوَيۡلٞ لَّهُم مِّمَّا كَتَبَتۡ أَيۡدِيهِمۡ وَوَيۡلٞ لَّهُم مِّمَّا يَكۡسِبُونَ ٧٩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79</w:t>
      </w:r>
      <w:r w:rsidRPr="00D06357">
        <w:rPr>
          <w:rStyle w:val="Char2"/>
          <w:rFonts w:hint="cs"/>
          <w:rtl/>
        </w:rPr>
        <w:t>]</w:t>
      </w:r>
      <w:r>
        <w:rPr>
          <w:rStyle w:val="Char2"/>
          <w:rFonts w:hint="cs"/>
          <w:rtl/>
        </w:rPr>
        <w:t>.</w:t>
      </w:r>
    </w:p>
    <w:p w:rsidR="00B94890" w:rsidRDefault="002577E1" w:rsidP="00E87F2E">
      <w:pPr>
        <w:pStyle w:val="a3"/>
        <w:rPr>
          <w:rtl/>
        </w:rPr>
      </w:pPr>
      <w:r>
        <w:rPr>
          <w:rFonts w:cs="Traditional Arabic" w:hint="cs"/>
          <w:rtl/>
        </w:rPr>
        <w:t>«</w:t>
      </w:r>
      <w:r w:rsidR="004E4E82">
        <w:rPr>
          <w:rFonts w:hint="cs"/>
          <w:rtl/>
        </w:rPr>
        <w:t>پس وای بر آنها از چیزی که دستهای</w:t>
      </w:r>
      <w:r>
        <w:rPr>
          <w:rFonts w:hint="eastAsia"/>
          <w:rtl/>
        </w:rPr>
        <w:t>‌</w:t>
      </w:r>
      <w:r w:rsidR="004E4E82">
        <w:rPr>
          <w:rFonts w:hint="cs"/>
          <w:rtl/>
        </w:rPr>
        <w:t>شان نوشت و وای بر آنها از چیزی که به دست آوردند</w:t>
      </w:r>
      <w:r>
        <w:rPr>
          <w:rFonts w:cs="Traditional Arabic" w:hint="cs"/>
          <w:rtl/>
        </w:rPr>
        <w:t>»</w:t>
      </w:r>
      <w:r w:rsidR="00B94890">
        <w:rPr>
          <w:rFonts w:hint="cs"/>
          <w:rtl/>
        </w:rPr>
        <w:t>.</w:t>
      </w:r>
    </w:p>
    <w:p w:rsidR="004E4E82" w:rsidRDefault="00923E87" w:rsidP="00E87F2E">
      <w:pPr>
        <w:pStyle w:val="a3"/>
        <w:rPr>
          <w:rtl/>
        </w:rPr>
      </w:pPr>
      <w:r>
        <w:rPr>
          <w:rFonts w:hint="cs"/>
          <w:rtl/>
        </w:rPr>
        <w:t>همچنین نوشتن فتوایی که مخالف حکم خدا و رسول</w:t>
      </w:r>
      <w:r>
        <w:rPr>
          <w:rFonts w:cs="CTraditional Arabic" w:hint="cs"/>
          <w:rtl/>
        </w:rPr>
        <w:t>ص</w:t>
      </w:r>
      <w:r>
        <w:rPr>
          <w:rFonts w:hint="cs"/>
          <w:rtl/>
        </w:rPr>
        <w:t xml:space="preserve"> باشد، مگر آن که نویسنده مجتهد باشد که در این صورت گناه از او ساقط است.</w:t>
      </w:r>
    </w:p>
    <w:p w:rsidR="00923E87" w:rsidRDefault="00923E87" w:rsidP="00E87F2E">
      <w:pPr>
        <w:pStyle w:val="a3"/>
        <w:rPr>
          <w:rtl/>
        </w:rPr>
      </w:pPr>
      <w:r>
        <w:rPr>
          <w:rFonts w:hint="cs"/>
          <w:rtl/>
        </w:rPr>
        <w:t>ج) کارهای مکروه، عبارتند از کارهای بیهوده و بازیهایی که حرام نیستند و نوشتن چیزی که سود و</w:t>
      </w:r>
      <w:r w:rsidR="00022FB5">
        <w:rPr>
          <w:rFonts w:hint="cs"/>
          <w:rtl/>
        </w:rPr>
        <w:t xml:space="preserve"> </w:t>
      </w:r>
      <w:r>
        <w:rPr>
          <w:rFonts w:hint="cs"/>
          <w:rtl/>
        </w:rPr>
        <w:t>فایده‌ای در دنیا و آخرت ندارد.</w:t>
      </w:r>
    </w:p>
    <w:p w:rsidR="00923E87" w:rsidRDefault="00923E87" w:rsidP="00E87F2E">
      <w:pPr>
        <w:pStyle w:val="a3"/>
        <w:rPr>
          <w:rtl/>
        </w:rPr>
      </w:pPr>
      <w:r>
        <w:rPr>
          <w:rFonts w:hint="cs"/>
          <w:rtl/>
        </w:rPr>
        <w:t>د) کارهای مستحب، نوشتن آنچه که نف</w:t>
      </w:r>
      <w:r w:rsidR="002577E1">
        <w:rPr>
          <w:rFonts w:hint="cs"/>
          <w:rtl/>
        </w:rPr>
        <w:t>ع</w:t>
      </w:r>
      <w:r>
        <w:rPr>
          <w:rFonts w:hint="cs"/>
          <w:rtl/>
        </w:rPr>
        <w:t>ی به دین یا مصلحتی برای مسلمین دارد و نیکی با دست، از طریق کمک به پیشرفت یا انجام کار</w:t>
      </w:r>
      <w:r w:rsidR="002577E1">
        <w:rPr>
          <w:rFonts w:hint="cs"/>
          <w:rtl/>
        </w:rPr>
        <w:t xml:space="preserve"> </w:t>
      </w:r>
      <w:r>
        <w:rPr>
          <w:rFonts w:hint="cs"/>
          <w:rtl/>
        </w:rPr>
        <w:t>فردی نابلد و یا ریختن آبی از دلو خود به دلو کسی که خواستار آب است، یا گذاشتن بار کسی بر پشت چارپا و یا نگاهداشتن چارپا برای بار کردن، و یا احسان در</w:t>
      </w:r>
      <w:r w:rsidR="00067F30">
        <w:rPr>
          <w:rFonts w:hint="cs"/>
          <w:rtl/>
        </w:rPr>
        <w:t xml:space="preserve"> زمینۀ </w:t>
      </w:r>
      <w:r>
        <w:rPr>
          <w:rFonts w:hint="cs"/>
          <w:rtl/>
        </w:rPr>
        <w:t xml:space="preserve">مورد احتیاج کسی و اینگونه کارها. از این جمله </w:t>
      </w:r>
      <w:r w:rsidR="007B5BF1">
        <w:rPr>
          <w:rFonts w:hint="cs"/>
          <w:rtl/>
        </w:rPr>
        <w:t>است لمس نمودن رکن با دست در حین طواف. اما راجع به بوسیدن آن اختلاف</w:t>
      </w:r>
      <w:r w:rsidR="002577E1">
        <w:rPr>
          <w:rFonts w:hint="cs"/>
          <w:rtl/>
        </w:rPr>
        <w:t xml:space="preserve"> </w:t>
      </w:r>
      <w:r w:rsidR="007B5BF1">
        <w:rPr>
          <w:rFonts w:hint="cs"/>
          <w:rtl/>
        </w:rPr>
        <w:t>‌نظر وجود دارد.</w:t>
      </w:r>
    </w:p>
    <w:p w:rsidR="007B5BF1" w:rsidRPr="00923E87" w:rsidRDefault="007B5BF1" w:rsidP="00E87F2E">
      <w:pPr>
        <w:pStyle w:val="a3"/>
        <w:rPr>
          <w:rtl/>
        </w:rPr>
      </w:pPr>
      <w:r>
        <w:rPr>
          <w:rFonts w:hint="cs"/>
          <w:rtl/>
        </w:rPr>
        <w:t>هـ) کار مباح، هر آنچه است که انجامش ضرری ندارد و ثوابی هم بر آن مترتب نباشد، را</w:t>
      </w:r>
      <w:r w:rsidR="00022FB5">
        <w:rPr>
          <w:rFonts w:hint="cs"/>
          <w:rtl/>
        </w:rPr>
        <w:t xml:space="preserve"> </w:t>
      </w:r>
      <w:r>
        <w:rPr>
          <w:rFonts w:hint="cs"/>
          <w:rtl/>
        </w:rPr>
        <w:t>در</w:t>
      </w:r>
      <w:r w:rsidR="002577E1">
        <w:rPr>
          <w:rFonts w:hint="cs"/>
          <w:rtl/>
        </w:rPr>
        <w:t xml:space="preserve"> </w:t>
      </w:r>
      <w:r>
        <w:rPr>
          <w:rFonts w:hint="cs"/>
          <w:rtl/>
        </w:rPr>
        <w:t>بر می‌گیرد.</w:t>
      </w:r>
    </w:p>
    <w:p w:rsidR="00022FB5" w:rsidRDefault="00022FB5" w:rsidP="00E87F2E">
      <w:pPr>
        <w:pStyle w:val="a0"/>
        <w:rPr>
          <w:rtl/>
        </w:rPr>
      </w:pPr>
      <w:bookmarkStart w:id="242" w:name="_Toc254999991"/>
      <w:bookmarkStart w:id="243" w:name="_Toc270281647"/>
      <w:bookmarkStart w:id="244" w:name="_Toc270426098"/>
      <w:bookmarkStart w:id="245" w:name="_Toc440206813"/>
      <w:r>
        <w:rPr>
          <w:rFonts w:hint="cs"/>
          <w:rtl/>
        </w:rPr>
        <w:t>احکام راه رفتن</w:t>
      </w:r>
      <w:bookmarkEnd w:id="242"/>
      <w:bookmarkEnd w:id="243"/>
      <w:bookmarkEnd w:id="244"/>
      <w:bookmarkEnd w:id="245"/>
    </w:p>
    <w:p w:rsidR="00022FB5" w:rsidRDefault="00022FB5" w:rsidP="00E87F2E">
      <w:pPr>
        <w:pStyle w:val="a3"/>
        <w:rPr>
          <w:rtl/>
        </w:rPr>
      </w:pPr>
      <w:r>
        <w:rPr>
          <w:rFonts w:hint="cs"/>
          <w:rtl/>
        </w:rPr>
        <w:t xml:space="preserve">الف) راهپیمایی واجب: رفتن به نمازهای جمعه و جماعات، </w:t>
      </w:r>
      <w:r w:rsidR="00144CCE">
        <w:rPr>
          <w:rFonts w:hint="cs"/>
          <w:rtl/>
        </w:rPr>
        <w:t>بنابر قول صحیح، بر</w:t>
      </w:r>
      <w:r w:rsidR="00CF6D56">
        <w:rPr>
          <w:rFonts w:hint="cs"/>
          <w:rtl/>
        </w:rPr>
        <w:t xml:space="preserve"> پایۀ </w:t>
      </w:r>
      <w:r w:rsidR="00144CCE">
        <w:rPr>
          <w:rFonts w:hint="cs"/>
          <w:rtl/>
        </w:rPr>
        <w:t>بیست و چند دلیلی که در جای دیگر ذکر شده‌اند و حرکت به دور کعبه برای طواف واجب و حرکت پیاده یا سواره میان صفا و مروه و راه پیمودن به سوی اجابت دعوت خدا و رسول</w:t>
      </w:r>
      <w:r w:rsidR="00144CCE">
        <w:rPr>
          <w:rFonts w:cs="CTraditional Arabic" w:hint="cs"/>
          <w:rtl/>
        </w:rPr>
        <w:t>ص</w:t>
      </w:r>
      <w:r w:rsidR="00144CCE">
        <w:rPr>
          <w:rFonts w:hint="cs"/>
          <w:rtl/>
        </w:rPr>
        <w:t xml:space="preserve"> و حرکت برای صل</w:t>
      </w:r>
      <w:r w:rsidR="005D3A81">
        <w:rPr>
          <w:rFonts w:hint="cs"/>
          <w:rtl/>
        </w:rPr>
        <w:t>ۀ</w:t>
      </w:r>
      <w:r w:rsidR="00144CCE">
        <w:rPr>
          <w:rFonts w:hint="cs"/>
          <w:rtl/>
        </w:rPr>
        <w:t xml:space="preserve"> رحم و نیکی به پدر و مادر و رفتن به مجالس علمی که آموختنش واجب است، همینطور رفتن به حج، در صورتی که راه نزدیک بوده و ضرری بر آن مترتب نباشد، را در بر می‌گیرد.</w:t>
      </w:r>
    </w:p>
    <w:p w:rsidR="00144CCE" w:rsidRDefault="00FF69D5" w:rsidP="00E87F2E">
      <w:pPr>
        <w:pStyle w:val="a3"/>
        <w:rPr>
          <w:rtl/>
        </w:rPr>
      </w:pPr>
      <w:r>
        <w:rPr>
          <w:rFonts w:hint="cs"/>
          <w:rtl/>
        </w:rPr>
        <w:t>ب) راه رفتن حرام: قدم نهادن در راه معصیت خدا که قدم شیطان است.</w:t>
      </w:r>
    </w:p>
    <w:p w:rsidR="00FF69D5" w:rsidRDefault="00FF69D5" w:rsidP="00E87F2E">
      <w:pPr>
        <w:pStyle w:val="a3"/>
        <w:rPr>
          <w:rtl/>
        </w:rPr>
      </w:pPr>
      <w:r>
        <w:rPr>
          <w:rFonts w:hint="cs"/>
          <w:rtl/>
        </w:rPr>
        <w:t>خداوند می‌فرماید:</w:t>
      </w:r>
    </w:p>
    <w:p w:rsidR="00FF69D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4717BD" w:rsidRPr="005D3A81">
        <w:rPr>
          <w:rStyle w:val="Char7"/>
          <w:rtl/>
        </w:rPr>
        <w:t>وَأَجۡلِبۡ عَلَيۡهِم بِخَيۡلِكَ وَرَجِلِكَ</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64</w:t>
      </w:r>
      <w:r w:rsidRPr="00D06357">
        <w:rPr>
          <w:rStyle w:val="Char2"/>
          <w:rFonts w:hint="cs"/>
          <w:rtl/>
        </w:rPr>
        <w:t>]</w:t>
      </w:r>
      <w:r>
        <w:rPr>
          <w:rStyle w:val="Char2"/>
          <w:rFonts w:hint="cs"/>
          <w:rtl/>
        </w:rPr>
        <w:t>.</w:t>
      </w:r>
    </w:p>
    <w:p w:rsidR="00FF69D5" w:rsidRDefault="002577E1" w:rsidP="00E87F2E">
      <w:pPr>
        <w:pStyle w:val="a3"/>
        <w:rPr>
          <w:rtl/>
        </w:rPr>
      </w:pPr>
      <w:r>
        <w:rPr>
          <w:rFonts w:cs="Traditional Arabic" w:hint="cs"/>
          <w:rtl/>
        </w:rPr>
        <w:t>«</w:t>
      </w:r>
      <w:r w:rsidR="00806151">
        <w:rPr>
          <w:rFonts w:hint="cs"/>
          <w:rtl/>
        </w:rPr>
        <w:t>با سواره و پیاده‌ات بر آنها هجوم آور</w:t>
      </w:r>
      <w:r>
        <w:rPr>
          <w:rFonts w:cs="Traditional Arabic" w:hint="cs"/>
          <w:rtl/>
        </w:rPr>
        <w:t>»</w:t>
      </w:r>
      <w:r w:rsidR="00FF69D5">
        <w:rPr>
          <w:rFonts w:hint="cs"/>
          <w:rtl/>
        </w:rPr>
        <w:t>.</w:t>
      </w:r>
    </w:p>
    <w:p w:rsidR="00806151" w:rsidRDefault="00806151" w:rsidP="00E87F2E">
      <w:pPr>
        <w:pStyle w:val="a3"/>
        <w:rPr>
          <w:rtl/>
        </w:rPr>
      </w:pPr>
      <w:r w:rsidRPr="00806151">
        <w:rPr>
          <w:rFonts w:hint="cs"/>
          <w:rtl/>
        </w:rPr>
        <w:t xml:space="preserve">مقاتل گفته است: </w:t>
      </w:r>
      <w:r>
        <w:rPr>
          <w:rFonts w:hint="cs"/>
          <w:rtl/>
        </w:rPr>
        <w:t>یعنی آنان را با سوارگان و پیاده‌گان سپاهت زیر سیطر</w:t>
      </w:r>
      <w:r w:rsidR="005D3A81">
        <w:rPr>
          <w:rFonts w:hint="cs"/>
          <w:rtl/>
        </w:rPr>
        <w:t>ۀ</w:t>
      </w:r>
      <w:r>
        <w:rPr>
          <w:rFonts w:hint="cs"/>
          <w:rtl/>
        </w:rPr>
        <w:t xml:space="preserve"> خود درآور، بنابراین هر سواره و پیاده‌ای در راه معصیت خدا، در شمار سپاه ابلیس است.</w:t>
      </w:r>
    </w:p>
    <w:p w:rsidR="00A90BFB" w:rsidRDefault="00A90BFB" w:rsidP="00E87F2E">
      <w:pPr>
        <w:pStyle w:val="a0"/>
        <w:rPr>
          <w:rtl/>
        </w:rPr>
      </w:pPr>
      <w:bookmarkStart w:id="246" w:name="_Toc254999992"/>
      <w:bookmarkStart w:id="247" w:name="_Toc270281648"/>
      <w:bookmarkStart w:id="248" w:name="_Toc270426099"/>
      <w:bookmarkStart w:id="249" w:name="_Toc440206814"/>
      <w:r>
        <w:rPr>
          <w:rFonts w:hint="cs"/>
          <w:rtl/>
        </w:rPr>
        <w:t>حتی در سوار شدن بر چارپا</w:t>
      </w:r>
      <w:bookmarkEnd w:id="246"/>
      <w:bookmarkEnd w:id="247"/>
      <w:bookmarkEnd w:id="248"/>
      <w:bookmarkEnd w:id="249"/>
    </w:p>
    <w:p w:rsidR="00A90BFB" w:rsidRPr="00806151" w:rsidRDefault="00A90BFB" w:rsidP="00E87F2E">
      <w:pPr>
        <w:pStyle w:val="a3"/>
        <w:rPr>
          <w:rtl/>
        </w:rPr>
      </w:pPr>
      <w:r>
        <w:rPr>
          <w:rFonts w:hint="cs"/>
          <w:rtl/>
        </w:rPr>
        <w:t>این احکام پنجگانه به امر سوار شدن هم تعلق می‌گیرند، بدین ترتیب:</w:t>
      </w:r>
    </w:p>
    <w:p w:rsidR="00FF69D5" w:rsidRDefault="006C476E" w:rsidP="00E87F2E">
      <w:pPr>
        <w:pStyle w:val="a3"/>
        <w:rPr>
          <w:rtl/>
        </w:rPr>
      </w:pPr>
      <w:r>
        <w:rPr>
          <w:rFonts w:hint="cs"/>
          <w:rtl/>
        </w:rPr>
        <w:t>الف) واجب: سواری در جنگ و جهاد و در حج برای مراقبان و راهنمایان.</w:t>
      </w:r>
    </w:p>
    <w:p w:rsidR="006C476E" w:rsidRDefault="006C476E" w:rsidP="00E87F2E">
      <w:pPr>
        <w:pStyle w:val="a3"/>
        <w:rPr>
          <w:rtl/>
        </w:rPr>
      </w:pPr>
      <w:r>
        <w:rPr>
          <w:rFonts w:hint="cs"/>
          <w:rtl/>
        </w:rPr>
        <w:t>ب) مستحب: سواری در هنگام استجاب موارد فوق و نیز برای جستجوی علم و صل</w:t>
      </w:r>
      <w:r w:rsidR="00A07D7B">
        <w:rPr>
          <w:rFonts w:hint="cs"/>
          <w:rtl/>
        </w:rPr>
        <w:t>ۀ</w:t>
      </w:r>
      <w:r>
        <w:rPr>
          <w:rFonts w:hint="cs"/>
          <w:rtl/>
        </w:rPr>
        <w:t xml:space="preserve"> رحم و اختلاف است و مسلم آن است که سواری در صورتی که مصلحتی همچون تعلیم آداب و التزام بدن، در میان باشد، افضل می‌باشد و برای دعا نیز مؤثر است و صدمه‌ای هم بر حیوان نمی‌زند</w:t>
      </w:r>
      <w:r w:rsidR="00EC6292">
        <w:rPr>
          <w:rFonts w:hint="cs"/>
          <w:rtl/>
        </w:rPr>
        <w:t>.</w:t>
      </w:r>
    </w:p>
    <w:p w:rsidR="00EC6292" w:rsidRDefault="00EC6292" w:rsidP="00E87F2E">
      <w:pPr>
        <w:pStyle w:val="a3"/>
        <w:rPr>
          <w:rtl/>
        </w:rPr>
      </w:pPr>
      <w:r>
        <w:rPr>
          <w:rFonts w:hint="cs"/>
          <w:rtl/>
        </w:rPr>
        <w:t>ج) حرام: سواری کردن در معصیت خدا.</w:t>
      </w:r>
    </w:p>
    <w:p w:rsidR="00EC6292" w:rsidRDefault="00EC6292" w:rsidP="00E87F2E">
      <w:pPr>
        <w:pStyle w:val="a3"/>
        <w:rPr>
          <w:rtl/>
        </w:rPr>
      </w:pPr>
      <w:r>
        <w:rPr>
          <w:rFonts w:hint="cs"/>
          <w:rtl/>
        </w:rPr>
        <w:t>د) مکروه: سواری برای لهو و لعب و هر آنچه ترکش بهتر از انجامش می‌باشد.</w:t>
      </w:r>
    </w:p>
    <w:p w:rsidR="00EC6292" w:rsidRDefault="009640A5" w:rsidP="00E87F2E">
      <w:pPr>
        <w:pStyle w:val="a3"/>
        <w:rPr>
          <w:rtl/>
        </w:rPr>
      </w:pPr>
      <w:r>
        <w:rPr>
          <w:rFonts w:hint="cs"/>
          <w:rtl/>
        </w:rPr>
        <w:t>هـ) مباح: سواری در موردی که متضمن از دست دادن اجر یا تحمل مسئولیتی نیست.</w:t>
      </w:r>
    </w:p>
    <w:p w:rsidR="009640A5" w:rsidRDefault="009640A5" w:rsidP="00E87F2E">
      <w:pPr>
        <w:pStyle w:val="a3"/>
        <w:rPr>
          <w:rtl/>
        </w:rPr>
      </w:pPr>
      <w:r>
        <w:rPr>
          <w:rFonts w:hint="cs"/>
          <w:rtl/>
        </w:rPr>
        <w:t>پنجاه مورد عبادی مذکور، بر عهد</w:t>
      </w:r>
      <w:r w:rsidR="00A07D7B">
        <w:rPr>
          <w:rFonts w:hint="cs"/>
          <w:rtl/>
        </w:rPr>
        <w:t>ۀ</w:t>
      </w:r>
      <w:r>
        <w:rPr>
          <w:rFonts w:hint="cs"/>
          <w:rtl/>
        </w:rPr>
        <w:t xml:space="preserve"> ده چیز قرار گرفته‌اند: دل، زبان، گوش، چشم، بینی، دهان</w:t>
      </w:r>
      <w:r w:rsidR="00926822">
        <w:rPr>
          <w:rFonts w:hint="cs"/>
          <w:rtl/>
        </w:rPr>
        <w:t>،</w:t>
      </w:r>
      <w:r>
        <w:rPr>
          <w:rFonts w:hint="cs"/>
          <w:rtl/>
        </w:rPr>
        <w:t xml:space="preserve"> دست، پا، آلت تناسلی و سواری برحیوان.</w:t>
      </w:r>
    </w:p>
    <w:p w:rsidR="009640A5" w:rsidRDefault="009640A5" w:rsidP="00E87F2E">
      <w:pPr>
        <w:pStyle w:val="a3"/>
        <w:rPr>
          <w:rtl/>
        </w:rPr>
      </w:pPr>
      <w:r>
        <w:rPr>
          <w:rFonts w:hint="cs"/>
          <w:rtl/>
        </w:rPr>
        <w:t>در این جا توضیحات ابن قیم پایان می‌پذیرد.</w:t>
      </w:r>
    </w:p>
    <w:p w:rsidR="00F155D7" w:rsidRDefault="00F155D7" w:rsidP="00E87F2E">
      <w:pPr>
        <w:pStyle w:val="a3"/>
        <w:rPr>
          <w:rtl/>
        </w:rPr>
      </w:pPr>
      <w:r>
        <w:rPr>
          <w:rFonts w:hint="cs"/>
          <w:rtl/>
        </w:rPr>
        <w:t>با این بیان همه جانبه، فراگیری مفهوم عبادت در اسلام، نسبت به</w:t>
      </w:r>
      <w:r w:rsidR="00067F30">
        <w:rPr>
          <w:rFonts w:hint="cs"/>
          <w:rtl/>
        </w:rPr>
        <w:t xml:space="preserve"> همۀ </w:t>
      </w:r>
      <w:r>
        <w:rPr>
          <w:rFonts w:hint="cs"/>
          <w:rtl/>
        </w:rPr>
        <w:t>جوانب وجود انسان از موی سر تا انتهای قدمش، چه ظاهر و چه باطن آن، و این که زندگی انسان همچون زندگی یک حیوان بی‌بند و بار نیست بلکه جوهر زندگیش را بندگی و مسئولیت تشکیل می‌دهد؛ روشن می‌گردد.</w:t>
      </w:r>
    </w:p>
    <w:p w:rsidR="004B5DEF" w:rsidRDefault="004B5DEF" w:rsidP="00E87F2E">
      <w:pPr>
        <w:pStyle w:val="a"/>
        <w:rPr>
          <w:rtl/>
          <w:lang w:bidi="fa-IR"/>
        </w:rPr>
      </w:pPr>
      <w:bookmarkStart w:id="250" w:name="_Toc254998666"/>
      <w:bookmarkStart w:id="251" w:name="_Toc254999523"/>
      <w:bookmarkStart w:id="252" w:name="_Toc254999993"/>
      <w:bookmarkStart w:id="253" w:name="_Toc255000583"/>
      <w:bookmarkStart w:id="254" w:name="_Toc270281649"/>
      <w:bookmarkStart w:id="255" w:name="_Toc270426100"/>
      <w:bookmarkStart w:id="256" w:name="_Toc440206815"/>
      <w:r>
        <w:rPr>
          <w:rFonts w:hint="cs"/>
          <w:rtl/>
          <w:lang w:bidi="fa-IR"/>
        </w:rPr>
        <w:t>چه عبادتی بهتر است؟</w:t>
      </w:r>
      <w:bookmarkEnd w:id="250"/>
      <w:bookmarkEnd w:id="251"/>
      <w:bookmarkEnd w:id="252"/>
      <w:bookmarkEnd w:id="253"/>
      <w:bookmarkEnd w:id="254"/>
      <w:bookmarkEnd w:id="255"/>
      <w:bookmarkEnd w:id="256"/>
    </w:p>
    <w:p w:rsidR="004B5DEF" w:rsidRDefault="004B5DEF" w:rsidP="00E87F2E">
      <w:pPr>
        <w:pStyle w:val="a3"/>
        <w:rPr>
          <w:rtl/>
        </w:rPr>
      </w:pPr>
      <w:r>
        <w:rPr>
          <w:rFonts w:hint="cs"/>
          <w:rtl/>
        </w:rPr>
        <w:t>اکنون که عبادت در اسلام دارای این چنین شمولی می‌باشد، کدام نوع و شکل آن، افضل و برای خدا، پسندیده‌تر و با</w:t>
      </w:r>
      <w:r w:rsidR="00F55770">
        <w:rPr>
          <w:rFonts w:hint="cs"/>
          <w:rtl/>
        </w:rPr>
        <w:t xml:space="preserve"> </w:t>
      </w:r>
      <w:r>
        <w:rPr>
          <w:rFonts w:hint="cs"/>
          <w:rtl/>
        </w:rPr>
        <w:t>ارزشتر است؟</w:t>
      </w:r>
    </w:p>
    <w:p w:rsidR="004B5DEF" w:rsidRDefault="004B5DEF" w:rsidP="00E87F2E">
      <w:pPr>
        <w:pStyle w:val="a3"/>
        <w:rPr>
          <w:rtl/>
        </w:rPr>
      </w:pPr>
      <w:r>
        <w:rPr>
          <w:rFonts w:hint="cs"/>
          <w:rtl/>
        </w:rPr>
        <w:t xml:space="preserve">محقق ابن قیم، این سوال را به تفصیل پاسخ داده است. او در ضمن این پاسخ </w:t>
      </w:r>
      <w:r w:rsidR="00F55770">
        <w:rPr>
          <w:rFonts w:hint="cs"/>
          <w:rtl/>
        </w:rPr>
        <w:t>ش</w:t>
      </w:r>
      <w:r w:rsidR="00BC6A98">
        <w:rPr>
          <w:rFonts w:hint="cs"/>
          <w:rtl/>
        </w:rPr>
        <w:t>فابخش و عالی، روشهای رهسپاران در طریق عبادت و نقاط توجه دلیل هر کدام را برشمرده و روش مقرون به حق و درستی را مشخص نموده است.</w:t>
      </w:r>
    </w:p>
    <w:p w:rsidR="009640A5" w:rsidRDefault="00504C6B" w:rsidP="00FC0496">
      <w:pPr>
        <w:pStyle w:val="a3"/>
        <w:rPr>
          <w:rtl/>
        </w:rPr>
      </w:pPr>
      <w:r>
        <w:rPr>
          <w:rFonts w:hint="cs"/>
          <w:rtl/>
        </w:rPr>
        <w:t>ابن قیم</w:t>
      </w:r>
      <w:r>
        <w:rPr>
          <w:rFonts w:cs="CTraditional Arabic" w:hint="cs"/>
          <w:rtl/>
        </w:rPr>
        <w:t>/</w:t>
      </w:r>
      <w:r>
        <w:rPr>
          <w:rFonts w:hint="cs"/>
          <w:rtl/>
        </w:rPr>
        <w:t xml:space="preserve"> چنین می‌گوید:</w:t>
      </w:r>
    </w:p>
    <w:p w:rsidR="00504C6B" w:rsidRPr="005D3A81" w:rsidRDefault="00504C6B" w:rsidP="00E87F2E">
      <w:pPr>
        <w:pStyle w:val="a3"/>
        <w:rPr>
          <w:rStyle w:val="Char7"/>
          <w:rtl/>
        </w:rPr>
      </w:pPr>
      <w:r>
        <w:rPr>
          <w:rFonts w:hint="cs"/>
          <w:rtl/>
        </w:rPr>
        <w:t>شایستگان و علاقمندان مقام</w:t>
      </w:r>
      <w:r w:rsidR="00D17138">
        <w:rPr>
          <w:rFonts w:hint="cs"/>
          <w:rtl/>
        </w:rPr>
        <w:t xml:space="preserve"> </w:t>
      </w:r>
      <w:r w:rsidR="00D17138">
        <w:rPr>
          <w:rFonts w:ascii="Traditional Arabic" w:hAnsi="Traditional Arabic" w:cs="Traditional Arabic"/>
          <w:rtl/>
        </w:rPr>
        <w:t>﴿</w:t>
      </w:r>
      <w:r w:rsidR="004717BD" w:rsidRPr="005D3A81">
        <w:rPr>
          <w:rStyle w:val="Char7"/>
          <w:rFonts w:hint="eastAsia"/>
          <w:rtl/>
        </w:rPr>
        <w:t>إِيَّاكَ</w:t>
      </w:r>
      <w:r w:rsidR="004717BD" w:rsidRPr="005D3A81">
        <w:rPr>
          <w:rStyle w:val="Char7"/>
          <w:rtl/>
        </w:rPr>
        <w:t xml:space="preserve"> نَعۡبُدُ</w:t>
      </w:r>
      <w:r w:rsidR="00D17138">
        <w:rPr>
          <w:rFonts w:ascii="Traditional Arabic" w:hAnsi="Traditional Arabic" w:cs="Traditional Arabic"/>
          <w:rtl/>
        </w:rPr>
        <w:t>﴾</w:t>
      </w:r>
      <w:r>
        <w:rPr>
          <w:rFonts w:hint="cs"/>
          <w:rtl/>
        </w:rPr>
        <w:t xml:space="preserve"> در</w:t>
      </w:r>
      <w:r w:rsidR="00067F30">
        <w:rPr>
          <w:rFonts w:hint="cs"/>
          <w:rtl/>
        </w:rPr>
        <w:t xml:space="preserve"> زمینۀ </w:t>
      </w:r>
      <w:r>
        <w:rPr>
          <w:rFonts w:hint="cs"/>
          <w:rtl/>
        </w:rPr>
        <w:t xml:space="preserve">تشخیص بهترین و سودمندترین و برگزیده‌ترین عبادت، چهار طریق داشته و به چهار گروه تقسیم شده‌اند: </w:t>
      </w:r>
    </w:p>
    <w:p w:rsidR="00697178" w:rsidRDefault="00697178" w:rsidP="00E87F2E">
      <w:pPr>
        <w:pStyle w:val="a0"/>
        <w:rPr>
          <w:rtl/>
        </w:rPr>
      </w:pPr>
      <w:bookmarkStart w:id="257" w:name="_Toc254999994"/>
      <w:bookmarkStart w:id="258" w:name="_Toc270281650"/>
      <w:bookmarkStart w:id="259" w:name="_Toc270426101"/>
      <w:bookmarkStart w:id="260" w:name="_Toc440206816"/>
      <w:r>
        <w:rPr>
          <w:rFonts w:hint="cs"/>
          <w:rtl/>
        </w:rPr>
        <w:t>1- معتقدان به این که بهترین عبادت، دشوارترین آن است</w:t>
      </w:r>
      <w:bookmarkEnd w:id="257"/>
      <w:bookmarkEnd w:id="258"/>
      <w:bookmarkEnd w:id="259"/>
      <w:bookmarkEnd w:id="260"/>
    </w:p>
    <w:p w:rsidR="00697178" w:rsidRDefault="00697178" w:rsidP="00E87F2E">
      <w:pPr>
        <w:pStyle w:val="a3"/>
        <w:rPr>
          <w:rtl/>
        </w:rPr>
      </w:pPr>
      <w:r>
        <w:rPr>
          <w:rFonts w:hint="cs"/>
          <w:rtl/>
        </w:rPr>
        <w:t>این گروه، سودمندترین و بهترین نوع عبادت را، عبادتی می‌دانند که مشکل‌ترین و سخت‌ترین باشد. می‌گویند</w:t>
      </w:r>
      <w:r w:rsidR="0086711C">
        <w:rPr>
          <w:rFonts w:hint="cs"/>
          <w:rtl/>
        </w:rPr>
        <w:t>:</w:t>
      </w:r>
      <w:r w:rsidR="00E61F7C">
        <w:rPr>
          <w:rFonts w:hint="cs"/>
          <w:rtl/>
        </w:rPr>
        <w:t xml:space="preserve"> فاصلۀ </w:t>
      </w:r>
      <w:r>
        <w:rPr>
          <w:rFonts w:hint="cs"/>
          <w:rtl/>
        </w:rPr>
        <w:t>اینگونه عبادت از هوای نفس بیشتر است و حقیقت عبادت نیز همین است.</w:t>
      </w:r>
    </w:p>
    <w:p w:rsidR="00153201" w:rsidRDefault="00697178" w:rsidP="00E87F2E">
      <w:pPr>
        <w:pStyle w:val="a3"/>
        <w:rPr>
          <w:rtl/>
        </w:rPr>
      </w:pPr>
      <w:r>
        <w:rPr>
          <w:rFonts w:hint="cs"/>
          <w:rtl/>
        </w:rPr>
        <w:t>همچنین می‌گویند: پاداش، متناسب با دشواری است و حدیثی را که اصل و سندی ندارد</w:t>
      </w:r>
      <w:r w:rsidR="0086711C">
        <w:rPr>
          <w:rFonts w:hint="cs"/>
          <w:rtl/>
        </w:rPr>
        <w:t xml:space="preserve">، نقل می‌کند که </w:t>
      </w:r>
      <w:r w:rsidR="0086711C">
        <w:rPr>
          <w:rFonts w:cs="Traditional Arabic" w:hint="cs"/>
          <w:rtl/>
        </w:rPr>
        <w:t>«</w:t>
      </w:r>
      <w:r w:rsidR="0086711C">
        <w:rPr>
          <w:rFonts w:hint="cs"/>
          <w:rtl/>
        </w:rPr>
        <w:t>بهترین عبادت مشکلترین آن است</w:t>
      </w:r>
      <w:r w:rsidR="0086711C">
        <w:rPr>
          <w:rFonts w:cs="Traditional Arabic" w:hint="cs"/>
          <w:rtl/>
        </w:rPr>
        <w:t>»</w:t>
      </w:r>
      <w:r w:rsidR="00153201" w:rsidRPr="008644F9">
        <w:rPr>
          <w:rStyle w:val="FootnoteReference"/>
          <w:rFonts w:cs="B Lotus"/>
          <w:rtl/>
        </w:rPr>
        <w:footnoteReference w:id="58"/>
      </w:r>
      <w:r w:rsidR="0086711C">
        <w:rPr>
          <w:rFonts w:hint="cs"/>
          <w:rtl/>
        </w:rPr>
        <w:t>.</w:t>
      </w:r>
      <w:r w:rsidR="00580193">
        <w:rPr>
          <w:rFonts w:hint="cs"/>
          <w:rtl/>
        </w:rPr>
        <w:t xml:space="preserve"> این گروه، اهل مجاهده و آزار</w:t>
      </w:r>
      <w:r w:rsidR="006218C2">
        <w:rPr>
          <w:rFonts w:hint="cs"/>
          <w:rtl/>
        </w:rPr>
        <w:t xml:space="preserve"> </w:t>
      </w:r>
      <w:r w:rsidR="00580193">
        <w:rPr>
          <w:rFonts w:hint="cs"/>
          <w:rtl/>
        </w:rPr>
        <w:t>نفس خویش هستند و معتقدند که فقط با این طریق، نفوس آدمیان استقامت می‌یابند، چرا که خوی آن، سستی و تنبلی و چسبیدن به زمین است و تنها با تحمیل خطرات</w:t>
      </w:r>
      <w:r w:rsidR="006218C2">
        <w:rPr>
          <w:rFonts w:hint="cs"/>
          <w:rtl/>
        </w:rPr>
        <w:t xml:space="preserve"> </w:t>
      </w:r>
      <w:r w:rsidR="00580193">
        <w:rPr>
          <w:rFonts w:hint="cs"/>
          <w:rtl/>
        </w:rPr>
        <w:t>و مشکلات به راه مستقیم می‌آید.</w:t>
      </w:r>
    </w:p>
    <w:p w:rsidR="00580193" w:rsidRDefault="00B3598F" w:rsidP="00E87F2E">
      <w:pPr>
        <w:pStyle w:val="a0"/>
        <w:rPr>
          <w:rtl/>
        </w:rPr>
      </w:pPr>
      <w:bookmarkStart w:id="261" w:name="_Toc254999995"/>
      <w:bookmarkStart w:id="262" w:name="_Toc270281651"/>
      <w:bookmarkStart w:id="263" w:name="_Toc270426102"/>
      <w:bookmarkStart w:id="264" w:name="_Toc440206817"/>
      <w:r>
        <w:rPr>
          <w:rFonts w:hint="cs"/>
          <w:rtl/>
        </w:rPr>
        <w:t>2- معتقدان به برتری زهد و تجرد</w:t>
      </w:r>
      <w:bookmarkEnd w:id="261"/>
      <w:bookmarkEnd w:id="262"/>
      <w:bookmarkEnd w:id="263"/>
      <w:bookmarkEnd w:id="264"/>
    </w:p>
    <w:p w:rsidR="00B3598F" w:rsidRDefault="00B3598F" w:rsidP="00E87F2E">
      <w:pPr>
        <w:pStyle w:val="a3"/>
        <w:rPr>
          <w:rtl/>
        </w:rPr>
      </w:pPr>
      <w:r>
        <w:rPr>
          <w:rFonts w:hint="cs"/>
          <w:rtl/>
        </w:rPr>
        <w:t>اینها می‌گویند</w:t>
      </w:r>
      <w:r w:rsidR="0086711C">
        <w:rPr>
          <w:rFonts w:hint="cs"/>
          <w:rtl/>
        </w:rPr>
        <w:t>:</w:t>
      </w:r>
      <w:r>
        <w:rPr>
          <w:rFonts w:hint="cs"/>
          <w:rtl/>
        </w:rPr>
        <w:t xml:space="preserve"> بهترین عبادت، تجرد و زهد ورزیدن نسبت به دنیا و ناچیز شمردن </w:t>
      </w:r>
      <w:r w:rsidR="00290965">
        <w:rPr>
          <w:rFonts w:hint="cs"/>
          <w:rtl/>
        </w:rPr>
        <w:t>آ</w:t>
      </w:r>
      <w:r>
        <w:rPr>
          <w:rFonts w:hint="cs"/>
          <w:rtl/>
        </w:rPr>
        <w:t>ن تا نهایت</w:t>
      </w:r>
      <w:r w:rsidR="005671ED">
        <w:rPr>
          <w:rFonts w:hint="cs"/>
          <w:rtl/>
        </w:rPr>
        <w:t xml:space="preserve"> درجۀ </w:t>
      </w:r>
      <w:r>
        <w:rPr>
          <w:rFonts w:hint="cs"/>
          <w:rtl/>
        </w:rPr>
        <w:t>ممکن و ترک توجه و اهمیت ندادن بدان است. این گروه خود به دو دسته تقسیم می‌شوند:</w:t>
      </w:r>
      <w:r w:rsidR="00726A9D">
        <w:rPr>
          <w:rFonts w:hint="cs"/>
          <w:rtl/>
        </w:rPr>
        <w:t xml:space="preserve"> دستلأ </w:t>
      </w:r>
      <w:r>
        <w:rPr>
          <w:rFonts w:hint="cs"/>
          <w:rtl/>
        </w:rPr>
        <w:t>عوامشان می‌پندارند که این، هدف است و بنابراین به سویش شتافته و بر</w:t>
      </w:r>
      <w:r w:rsidR="00757E24">
        <w:rPr>
          <w:rFonts w:hint="cs"/>
          <w:rtl/>
        </w:rPr>
        <w:t xml:space="preserve"> </w:t>
      </w:r>
      <w:r>
        <w:rPr>
          <w:rFonts w:hint="cs"/>
          <w:rtl/>
        </w:rPr>
        <w:t>اساس آن عمل می‌کنند و مردم را بدان می‌خوانند و می‌گویند که</w:t>
      </w:r>
      <w:r w:rsidR="00757E24">
        <w:rPr>
          <w:rFonts w:hint="cs"/>
          <w:rtl/>
        </w:rPr>
        <w:t>:</w:t>
      </w:r>
      <w:r>
        <w:rPr>
          <w:rFonts w:hint="cs"/>
          <w:rtl/>
        </w:rPr>
        <w:t xml:space="preserve"> این از هر علم و عبادتی بالاتر است. در نتیجه زهد را غایت و سرآمد هر عبادتی تلقی می‌کنند. ولی دست</w:t>
      </w:r>
      <w:r w:rsidR="00A07D7B">
        <w:rPr>
          <w:rFonts w:hint="cs"/>
          <w:rtl/>
        </w:rPr>
        <w:t>ۀ</w:t>
      </w:r>
      <w:r>
        <w:rPr>
          <w:rFonts w:hint="cs"/>
          <w:rtl/>
        </w:rPr>
        <w:t xml:space="preserve"> خواص، زهد مزبور را مقصودی برای چیز دیگر تلقی می‌کنند و هدف آن را التزام قلب برای خدا و تمرکز</w:t>
      </w:r>
      <w:r w:rsidR="00067F30">
        <w:rPr>
          <w:rFonts w:hint="cs"/>
          <w:rtl/>
        </w:rPr>
        <w:t xml:space="preserve"> همۀ </w:t>
      </w:r>
      <w:r>
        <w:rPr>
          <w:rFonts w:hint="cs"/>
          <w:rtl/>
        </w:rPr>
        <w:t>توجهات روی او و فراغت یافتن دل برای محبت او و بازگشت به سوی او و سپردن کارها به دست او و اشتغال به جلب رضای او می‌دانند. بنابراین، بهترین عبادت را در تجمع تمام حواس و توجه با</w:t>
      </w:r>
      <w:r w:rsidR="00067F30">
        <w:rPr>
          <w:rFonts w:hint="cs"/>
          <w:rtl/>
        </w:rPr>
        <w:t xml:space="preserve"> همۀ </w:t>
      </w:r>
      <w:r>
        <w:rPr>
          <w:rFonts w:hint="cs"/>
          <w:rtl/>
        </w:rPr>
        <w:t xml:space="preserve">وجود به سوی خدا و پیوستگی یاد او با دل و زبان و سرگرم شدن به حفظ این حالت، به دور از هر چیزی که باعث دوگانگی و پراکندگی دل می‌شود، می‌بینند. اینها نیز به دو بخش تقسیم </w:t>
      </w:r>
      <w:r w:rsidR="00290965">
        <w:rPr>
          <w:rFonts w:hint="cs"/>
          <w:rtl/>
        </w:rPr>
        <w:t>می‌گردند: یکی عارفان قابل قبول آنها که اگر امر و نهی از خدا پیش بیاید، می‌پذیرند، هر چند که تجمع و تمرکزشان را در هم بریزد. و دیگر عده‌ای گمراه که می‌گویند</w:t>
      </w:r>
      <w:r w:rsidR="00757E24">
        <w:rPr>
          <w:rFonts w:hint="cs"/>
          <w:rtl/>
        </w:rPr>
        <w:t>:</w:t>
      </w:r>
      <w:r w:rsidR="00290965">
        <w:rPr>
          <w:rFonts w:hint="cs"/>
          <w:rtl/>
        </w:rPr>
        <w:t xml:space="preserve"> هدف از عبادت جمعیت و</w:t>
      </w:r>
      <w:r w:rsidR="00757E24">
        <w:rPr>
          <w:rFonts w:hint="cs"/>
          <w:rtl/>
        </w:rPr>
        <w:t xml:space="preserve"> </w:t>
      </w:r>
      <w:r w:rsidR="00290965">
        <w:rPr>
          <w:rFonts w:hint="cs"/>
          <w:rtl/>
        </w:rPr>
        <w:t>تمرکز دل بر خداست. پس اگر چیزی پیش بیاید که آن را پراکنده و آشفته سازد، نباید بدان توج</w:t>
      </w:r>
      <w:r w:rsidR="00041261">
        <w:rPr>
          <w:rFonts w:hint="cs"/>
          <w:rtl/>
        </w:rPr>
        <w:t>ه نمود و چه بسا حرفشان این باشد</w:t>
      </w:r>
      <w:r w:rsidR="00290965">
        <w:rPr>
          <w:rFonts w:hint="cs"/>
          <w:rtl/>
        </w:rPr>
        <w:t xml:space="preserve"> که</w:t>
      </w:r>
    </w:p>
    <w:tbl>
      <w:tblPr>
        <w:bidiVisual/>
        <w:tblW w:w="0" w:type="auto"/>
        <w:jc w:val="center"/>
        <w:tblInd w:w="107" w:type="dxa"/>
        <w:tblLook w:val="04A0" w:firstRow="1" w:lastRow="0" w:firstColumn="1" w:lastColumn="0" w:noHBand="0" w:noVBand="1"/>
      </w:tblPr>
      <w:tblGrid>
        <w:gridCol w:w="3465"/>
        <w:gridCol w:w="278"/>
        <w:gridCol w:w="3454"/>
      </w:tblGrid>
      <w:tr w:rsidR="00A07D7B" w:rsidTr="00B70C94">
        <w:trPr>
          <w:jc w:val="center"/>
        </w:trPr>
        <w:tc>
          <w:tcPr>
            <w:tcW w:w="3713" w:type="dxa"/>
            <w:shd w:val="clear" w:color="auto" w:fill="auto"/>
          </w:tcPr>
          <w:p w:rsidR="00A07D7B" w:rsidRPr="00B70C94" w:rsidRDefault="00726A9D" w:rsidP="00E87F2E">
            <w:pPr>
              <w:pStyle w:val="a4"/>
              <w:ind w:firstLine="0"/>
              <w:jc w:val="lowKashida"/>
              <w:rPr>
                <w:sz w:val="2"/>
                <w:szCs w:val="2"/>
                <w:rtl/>
              </w:rPr>
            </w:pPr>
            <w:r>
              <w:rPr>
                <w:rFonts w:hint="cs"/>
                <w:rtl/>
              </w:rPr>
              <w:t>يطالب بالأوراد من كان غافلا</w:t>
            </w:r>
            <w:r>
              <w:rPr>
                <w:rtl/>
              </w:rPr>
              <w:br/>
            </w:r>
          </w:p>
        </w:tc>
        <w:tc>
          <w:tcPr>
            <w:tcW w:w="283" w:type="dxa"/>
            <w:shd w:val="clear" w:color="auto" w:fill="auto"/>
          </w:tcPr>
          <w:p w:rsidR="00A07D7B" w:rsidRDefault="00A07D7B" w:rsidP="00E87F2E">
            <w:pPr>
              <w:pStyle w:val="a3"/>
              <w:ind w:firstLine="0"/>
              <w:jc w:val="lowKashida"/>
              <w:rPr>
                <w:rtl/>
                <w:lang w:bidi="ar-SA"/>
              </w:rPr>
            </w:pPr>
          </w:p>
        </w:tc>
        <w:tc>
          <w:tcPr>
            <w:tcW w:w="3713" w:type="dxa"/>
            <w:shd w:val="clear" w:color="auto" w:fill="auto"/>
          </w:tcPr>
          <w:p w:rsidR="00A07D7B" w:rsidRPr="00B70C94" w:rsidRDefault="00726A9D" w:rsidP="00E87F2E">
            <w:pPr>
              <w:pStyle w:val="a4"/>
              <w:ind w:firstLine="0"/>
              <w:jc w:val="lowKashida"/>
              <w:rPr>
                <w:sz w:val="2"/>
                <w:szCs w:val="2"/>
                <w:rtl/>
              </w:rPr>
            </w:pPr>
            <w:r>
              <w:rPr>
                <w:rFonts w:hint="cs"/>
                <w:rtl/>
              </w:rPr>
              <w:t>فكيف بقلب كل أوقاته ورد؟!</w:t>
            </w:r>
            <w:r>
              <w:rPr>
                <w:rtl/>
              </w:rPr>
              <w:br/>
            </w:r>
          </w:p>
        </w:tc>
      </w:tr>
    </w:tbl>
    <w:p w:rsidR="00EA56D6" w:rsidRPr="005D3A81" w:rsidRDefault="00EA56D6" w:rsidP="00E87F2E">
      <w:pPr>
        <w:pStyle w:val="a3"/>
        <w:rPr>
          <w:rStyle w:val="Char7"/>
          <w:rtl/>
        </w:rPr>
      </w:pPr>
      <w:r>
        <w:rPr>
          <w:rFonts w:hint="cs"/>
          <w:rtl/>
        </w:rPr>
        <w:t>این دسته هم دو دسته می‌باشند که یک دسته از آنها به خاطر تمرکز خود،</w:t>
      </w:r>
      <w:r w:rsidR="00067F30">
        <w:rPr>
          <w:rFonts w:hint="cs"/>
          <w:rtl/>
        </w:rPr>
        <w:t xml:space="preserve"> همۀ </w:t>
      </w:r>
      <w:r>
        <w:rPr>
          <w:rFonts w:hint="cs"/>
          <w:rtl/>
        </w:rPr>
        <w:t>واجبات و تکالیف را ترک می‌گویند و</w:t>
      </w:r>
      <w:r w:rsidR="00726A9D">
        <w:rPr>
          <w:rFonts w:hint="cs"/>
          <w:rtl/>
        </w:rPr>
        <w:t xml:space="preserve"> دستلأ </w:t>
      </w:r>
      <w:r>
        <w:rPr>
          <w:rFonts w:hint="cs"/>
          <w:rtl/>
        </w:rPr>
        <w:t xml:space="preserve">دیگر، </w:t>
      </w:r>
      <w:r w:rsidR="00757E24">
        <w:rPr>
          <w:rFonts w:hint="cs"/>
          <w:rtl/>
        </w:rPr>
        <w:t>واجبات را انجام می‌دهند ولی نافل</w:t>
      </w:r>
      <w:r>
        <w:rPr>
          <w:rFonts w:hint="cs"/>
          <w:rtl/>
        </w:rPr>
        <w:t>ه</w:t>
      </w:r>
      <w:r w:rsidR="00757E24">
        <w:rPr>
          <w:rFonts w:hint="cs"/>
          <w:rtl/>
        </w:rPr>
        <w:t xml:space="preserve"> ه</w:t>
      </w:r>
      <w:r>
        <w:rPr>
          <w:rFonts w:hint="cs"/>
          <w:rtl/>
        </w:rPr>
        <w:t xml:space="preserve">ا و سنن </w:t>
      </w:r>
      <w:r w:rsidR="00BE5E43">
        <w:rPr>
          <w:rFonts w:hint="cs"/>
          <w:rtl/>
        </w:rPr>
        <w:t>را فرومی‌گذارند. یکی از اینها از شیخ عارفی پرسید: اگر مؤذن اذان بگوید و من در حال جمعیت و خلوت با خدا باشم، چنانکه اگر برخیزم جمعیتم برمی‌آشوبد و اگر به حال بمانم جمعیت و تمرکزم باقی می‌ماند، در این صورت کدامیک برمن بهتر است؟ او پاسخ داد: هنگامی که مؤذن اذان داد و تو زیر عر</w:t>
      </w:r>
      <w:r w:rsidR="00FD5CC4">
        <w:rPr>
          <w:rFonts w:hint="cs"/>
          <w:rtl/>
        </w:rPr>
        <w:t>ش</w:t>
      </w:r>
      <w:r w:rsidR="00BE5E43">
        <w:rPr>
          <w:rFonts w:hint="cs"/>
          <w:rtl/>
        </w:rPr>
        <w:t xml:space="preserve"> بودی برخیز و دعوت خدا را بپذیر و سپس به جای خود برگرد. زیرا که تمرکز و تجمع بر خدا، نصیب روح و دل است ولی پذیرش دعوت، حق پروردگار. </w:t>
      </w:r>
      <w:r w:rsidR="00FD5CC4">
        <w:rPr>
          <w:rFonts w:hint="cs"/>
          <w:rtl/>
        </w:rPr>
        <w:t>کسی که بهر</w:t>
      </w:r>
      <w:r w:rsidR="00726A9D">
        <w:rPr>
          <w:rFonts w:hint="cs"/>
          <w:rtl/>
        </w:rPr>
        <w:t>ۀ</w:t>
      </w:r>
      <w:r w:rsidR="00FD5CC4">
        <w:rPr>
          <w:rFonts w:hint="cs"/>
          <w:rtl/>
        </w:rPr>
        <w:t xml:space="preserve"> روح خود را برحق پروردگارش مقدم بدارد، اهل</w:t>
      </w:r>
      <w:r w:rsidR="00D17138">
        <w:rPr>
          <w:rFonts w:hint="cs"/>
          <w:rtl/>
        </w:rPr>
        <w:t xml:space="preserve"> </w:t>
      </w:r>
      <w:r w:rsidR="00D17138">
        <w:rPr>
          <w:rFonts w:ascii="Traditional Arabic" w:hAnsi="Traditional Arabic" w:cs="Traditional Arabic"/>
          <w:rtl/>
        </w:rPr>
        <w:t>﴿</w:t>
      </w:r>
      <w:r w:rsidR="004717BD" w:rsidRPr="005D3A81">
        <w:rPr>
          <w:rStyle w:val="Char7"/>
          <w:rFonts w:hint="eastAsia"/>
          <w:rtl/>
        </w:rPr>
        <w:t>إِيَّاكَ</w:t>
      </w:r>
      <w:r w:rsidR="004717BD" w:rsidRPr="005D3A81">
        <w:rPr>
          <w:rStyle w:val="Char7"/>
          <w:rtl/>
        </w:rPr>
        <w:t xml:space="preserve"> نَعۡبُدُ</w:t>
      </w:r>
      <w:r w:rsidR="00D17138">
        <w:rPr>
          <w:rFonts w:ascii="Traditional Arabic" w:hAnsi="Traditional Arabic" w:cs="Traditional Arabic"/>
          <w:rtl/>
        </w:rPr>
        <w:t>﴾</w:t>
      </w:r>
      <w:r w:rsidR="00FD5CC4">
        <w:rPr>
          <w:rFonts w:hint="cs"/>
          <w:rtl/>
        </w:rPr>
        <w:t xml:space="preserve"> نیست.</w:t>
      </w:r>
    </w:p>
    <w:p w:rsidR="00B3598F" w:rsidRPr="00676739" w:rsidRDefault="005402BC" w:rsidP="00E87F2E">
      <w:pPr>
        <w:pStyle w:val="a0"/>
        <w:rPr>
          <w:rtl/>
        </w:rPr>
      </w:pPr>
      <w:bookmarkStart w:id="265" w:name="_Toc254999996"/>
      <w:bookmarkStart w:id="266" w:name="_Toc270281652"/>
      <w:bookmarkStart w:id="267" w:name="_Toc270426103"/>
      <w:bookmarkStart w:id="268" w:name="_Toc440206818"/>
      <w:r>
        <w:rPr>
          <w:rFonts w:hint="cs"/>
          <w:rtl/>
        </w:rPr>
        <w:t>3</w:t>
      </w:r>
      <w:r w:rsidRPr="00676739">
        <w:rPr>
          <w:rFonts w:hint="cs"/>
          <w:rtl/>
        </w:rPr>
        <w:t>- معتقدان به این که بالاترین عبادت، عبادت نافع برای دیگران است</w:t>
      </w:r>
      <w:bookmarkEnd w:id="265"/>
      <w:bookmarkEnd w:id="266"/>
      <w:bookmarkEnd w:id="267"/>
      <w:bookmarkEnd w:id="268"/>
    </w:p>
    <w:p w:rsidR="005402BC" w:rsidRDefault="005402BC" w:rsidP="00E87F2E">
      <w:pPr>
        <w:pStyle w:val="a3"/>
        <w:rPr>
          <w:rtl/>
        </w:rPr>
      </w:pPr>
      <w:r>
        <w:rPr>
          <w:rFonts w:hint="cs"/>
          <w:rtl/>
        </w:rPr>
        <w:t>این گروه، برترین و نافعترین عبادت را چیزی می</w:t>
      </w:r>
      <w:r>
        <w:rPr>
          <w:rFonts w:hint="eastAsia"/>
          <w:rtl/>
        </w:rPr>
        <w:t>‌</w:t>
      </w:r>
      <w:r>
        <w:rPr>
          <w:rFonts w:hint="cs"/>
          <w:rtl/>
        </w:rPr>
        <w:t>دانند که از آن، سودی به دیگری برسد و این را از نفع شخصی عبادت بالاتر می‌دانند.</w:t>
      </w:r>
    </w:p>
    <w:p w:rsidR="005402BC" w:rsidRDefault="005402BC" w:rsidP="00E87F2E">
      <w:pPr>
        <w:pStyle w:val="a3"/>
        <w:rPr>
          <w:rtl/>
        </w:rPr>
      </w:pPr>
      <w:r>
        <w:rPr>
          <w:rFonts w:hint="cs"/>
          <w:rtl/>
        </w:rPr>
        <w:t>بنابراین، به نظر ایشان خدمت به تهیدستان و کوشش در جهت رفع نیازها و تأمین مصالح مردم و یا دستگیری از آنان با مال و مقام و سود</w:t>
      </w:r>
      <w:r w:rsidR="00757E24">
        <w:rPr>
          <w:rFonts w:hint="cs"/>
          <w:rtl/>
        </w:rPr>
        <w:t xml:space="preserve"> </w:t>
      </w:r>
      <w:r>
        <w:rPr>
          <w:rFonts w:hint="cs"/>
          <w:rtl/>
        </w:rPr>
        <w:t>رسانی بهتر است. در نتیجه به این اعمال می‌پردازند و به این گفت</w:t>
      </w:r>
      <w:r w:rsidR="005D3A81">
        <w:rPr>
          <w:rFonts w:hint="cs"/>
          <w:rtl/>
        </w:rPr>
        <w:t>ۀ</w:t>
      </w:r>
      <w:r>
        <w:rPr>
          <w:rFonts w:hint="cs"/>
          <w:rtl/>
        </w:rPr>
        <w:t xml:space="preserve"> پیامبر</w:t>
      </w:r>
      <w:r>
        <w:rPr>
          <w:rFonts w:cs="CTraditional Arabic" w:hint="cs"/>
          <w:rtl/>
        </w:rPr>
        <w:t>ص</w:t>
      </w:r>
      <w:r w:rsidR="00757E24">
        <w:rPr>
          <w:rFonts w:hint="cs"/>
          <w:rtl/>
        </w:rPr>
        <w:t xml:space="preserve"> استناد می‌کنند که </w:t>
      </w:r>
      <w:r w:rsidR="00757E24">
        <w:rPr>
          <w:rFonts w:cs="Traditional Arabic" w:hint="cs"/>
          <w:rtl/>
        </w:rPr>
        <w:t>«</w:t>
      </w:r>
      <w:r w:rsidR="004160B2">
        <w:rPr>
          <w:rFonts w:hint="cs"/>
          <w:rtl/>
        </w:rPr>
        <w:t>همه خلق،</w:t>
      </w:r>
      <w:r w:rsidR="00726A9D">
        <w:rPr>
          <w:rFonts w:hint="cs"/>
          <w:rtl/>
        </w:rPr>
        <w:t xml:space="preserve"> خانوادۀ </w:t>
      </w:r>
      <w:r w:rsidR="004160B2">
        <w:rPr>
          <w:rFonts w:hint="cs"/>
          <w:rtl/>
        </w:rPr>
        <w:t>خدا هستند، محبوبترین فرد نزد او، کسی است</w:t>
      </w:r>
      <w:r w:rsidR="00757E24">
        <w:rPr>
          <w:rFonts w:hint="cs"/>
          <w:rtl/>
        </w:rPr>
        <w:t xml:space="preserve"> که برای خانواده‌اش مفیدتر باشد</w:t>
      </w:r>
      <w:r w:rsidR="00757E24">
        <w:rPr>
          <w:rFonts w:cs="Traditional Arabic" w:hint="cs"/>
          <w:rtl/>
        </w:rPr>
        <w:t>»</w:t>
      </w:r>
      <w:r w:rsidR="004160B2">
        <w:rPr>
          <w:rFonts w:hint="cs"/>
          <w:rtl/>
        </w:rPr>
        <w:t>. این را ابویعلی روایت نموده است. همچنین به این نکته استدلال می‌کنند که عمل عابد به خود او محدود است در حالی که عمل شخص اصلاحگر، شامل کسان دیگری می‌شود و این کجا و آن کجا؟ و می‌گویند: برتری عالم نسبت به عابد، همچون برتری ماه نسبت به دیگر ستارگان است و این که رسول خدا</w:t>
      </w:r>
      <w:r w:rsidR="004160B2">
        <w:rPr>
          <w:rFonts w:cs="CTraditional Arabic" w:hint="cs"/>
          <w:rtl/>
        </w:rPr>
        <w:t>ص</w:t>
      </w:r>
      <w:r w:rsidR="00731396">
        <w:rPr>
          <w:rFonts w:hint="cs"/>
          <w:rtl/>
        </w:rPr>
        <w:t xml:space="preserve"> به علی ابن ابی</w:t>
      </w:r>
      <w:r w:rsidR="00AB5A6E">
        <w:rPr>
          <w:rFonts w:hint="eastAsia"/>
          <w:rtl/>
        </w:rPr>
        <w:t>‌</w:t>
      </w:r>
      <w:r w:rsidR="00731396">
        <w:rPr>
          <w:rFonts w:hint="cs"/>
          <w:rtl/>
        </w:rPr>
        <w:t>طالب</w:t>
      </w:r>
      <w:r w:rsidR="00350FC4" w:rsidRPr="00350FC4">
        <w:rPr>
          <w:rFonts w:cs="CTraditional Arabic" w:hint="cs"/>
          <w:rtl/>
        </w:rPr>
        <w:t>س</w:t>
      </w:r>
      <w:r w:rsidR="00757E24">
        <w:rPr>
          <w:rFonts w:hint="cs"/>
          <w:rtl/>
        </w:rPr>
        <w:t xml:space="preserve"> گفته است: </w:t>
      </w:r>
      <w:r w:rsidR="00757E24">
        <w:rPr>
          <w:rFonts w:cs="Traditional Arabic" w:hint="cs"/>
          <w:rtl/>
        </w:rPr>
        <w:t>«</w:t>
      </w:r>
      <w:r w:rsidR="00731396">
        <w:rPr>
          <w:rFonts w:hint="cs"/>
          <w:rtl/>
        </w:rPr>
        <w:t>اگر خداوند به</w:t>
      </w:r>
      <w:r w:rsidR="00955B8D">
        <w:rPr>
          <w:rFonts w:hint="cs"/>
          <w:rtl/>
        </w:rPr>
        <w:t xml:space="preserve"> وسیلۀ </w:t>
      </w:r>
      <w:r w:rsidR="00731396">
        <w:rPr>
          <w:rFonts w:hint="cs"/>
          <w:rtl/>
        </w:rPr>
        <w:t>تو فقط یک نفر را هدایت کن</w:t>
      </w:r>
      <w:r w:rsidR="00757E24">
        <w:rPr>
          <w:rFonts w:hint="cs"/>
          <w:rtl/>
        </w:rPr>
        <w:t>د، برای تو از هر نعمتی بهتر است</w:t>
      </w:r>
      <w:r w:rsidR="00757E24">
        <w:rPr>
          <w:rFonts w:cs="Traditional Arabic" w:hint="cs"/>
          <w:rtl/>
        </w:rPr>
        <w:t>»</w:t>
      </w:r>
      <w:r w:rsidR="00731396">
        <w:rPr>
          <w:rFonts w:hint="cs"/>
          <w:rtl/>
        </w:rPr>
        <w:t>. و این به خاطر سودرسانی به دیگری می‌باشد. همچنین به این حدیث پیامبر</w:t>
      </w:r>
      <w:r w:rsidR="00731396">
        <w:rPr>
          <w:rFonts w:cs="CTraditional Arabic" w:hint="cs"/>
          <w:rtl/>
        </w:rPr>
        <w:t>ص</w:t>
      </w:r>
      <w:r w:rsidR="00757E24">
        <w:rPr>
          <w:rFonts w:hint="cs"/>
          <w:rtl/>
        </w:rPr>
        <w:t xml:space="preserve"> استناد می‌کنند که: </w:t>
      </w:r>
      <w:r w:rsidR="00757E24">
        <w:rPr>
          <w:rFonts w:cs="Traditional Arabic" w:hint="cs"/>
          <w:rtl/>
        </w:rPr>
        <w:t>«</w:t>
      </w:r>
      <w:r w:rsidR="00731396">
        <w:rPr>
          <w:rFonts w:hint="cs"/>
          <w:rtl/>
        </w:rPr>
        <w:t xml:space="preserve">هر کس دیگران را به هدایت فرا خواند، برایش پاداش مساوی پاداش پذیرندگان آن هدایت خواهد بود، بدون این که از اجر آنان کاسته </w:t>
      </w:r>
      <w:r w:rsidR="00757E24">
        <w:rPr>
          <w:rFonts w:hint="cs"/>
          <w:rtl/>
        </w:rPr>
        <w:t>شود</w:t>
      </w:r>
      <w:r w:rsidR="00757E24">
        <w:rPr>
          <w:rFonts w:cs="Traditional Arabic" w:hint="cs"/>
          <w:rtl/>
        </w:rPr>
        <w:t>»</w:t>
      </w:r>
      <w:r w:rsidR="00757E24">
        <w:rPr>
          <w:rFonts w:hint="cs"/>
          <w:rtl/>
        </w:rPr>
        <w:t xml:space="preserve">. و این حدیث که: </w:t>
      </w:r>
      <w:r w:rsidR="00757E24">
        <w:rPr>
          <w:rFonts w:cs="Traditional Arabic" w:hint="cs"/>
          <w:rtl/>
        </w:rPr>
        <w:t>«</w:t>
      </w:r>
      <w:r w:rsidR="00731396">
        <w:rPr>
          <w:rFonts w:hint="cs"/>
          <w:rtl/>
        </w:rPr>
        <w:t>خدا و</w:t>
      </w:r>
      <w:r w:rsidR="00AF2934">
        <w:rPr>
          <w:rFonts w:hint="cs"/>
          <w:rtl/>
        </w:rPr>
        <w:t xml:space="preserve"> </w:t>
      </w:r>
      <w:r w:rsidR="00731396">
        <w:rPr>
          <w:rFonts w:hint="cs"/>
          <w:rtl/>
        </w:rPr>
        <w:t>ملائکه، هدایتگرا</w:t>
      </w:r>
      <w:r w:rsidR="00757E24">
        <w:rPr>
          <w:rFonts w:hint="cs"/>
          <w:rtl/>
        </w:rPr>
        <w:t>ن مردم به خیر را درود می‌فرستند</w:t>
      </w:r>
      <w:r w:rsidR="00757E24">
        <w:rPr>
          <w:rFonts w:cs="Traditional Arabic" w:hint="cs"/>
          <w:rtl/>
        </w:rPr>
        <w:t>»</w:t>
      </w:r>
      <w:r w:rsidR="00731396">
        <w:rPr>
          <w:rFonts w:hint="cs"/>
          <w:rtl/>
        </w:rPr>
        <w:t xml:space="preserve">. </w:t>
      </w:r>
      <w:r w:rsidR="00757E24">
        <w:rPr>
          <w:rFonts w:hint="cs"/>
          <w:rtl/>
        </w:rPr>
        <w:t xml:space="preserve">و </w:t>
      </w:r>
      <w:r w:rsidR="00757E24">
        <w:rPr>
          <w:rFonts w:cs="Traditional Arabic" w:hint="cs"/>
          <w:rtl/>
        </w:rPr>
        <w:t>«</w:t>
      </w:r>
      <w:r w:rsidR="00AF2934">
        <w:rPr>
          <w:rFonts w:hint="cs"/>
          <w:rtl/>
        </w:rPr>
        <w:t>هر آن که در آسمانها و زمین می‌باشد، حتی ماهیان دریا و مورچگان برای</w:t>
      </w:r>
      <w:r w:rsidR="00757E24">
        <w:rPr>
          <w:rFonts w:hint="cs"/>
          <w:rtl/>
        </w:rPr>
        <w:t xml:space="preserve"> دانشمند هدایتگر آمرزش می‌طلبند</w:t>
      </w:r>
      <w:r w:rsidR="00757E24">
        <w:rPr>
          <w:rFonts w:cs="Traditional Arabic" w:hint="cs"/>
          <w:rtl/>
        </w:rPr>
        <w:t>»</w:t>
      </w:r>
      <w:r w:rsidR="00AF2934">
        <w:rPr>
          <w:rFonts w:hint="cs"/>
          <w:rtl/>
        </w:rPr>
        <w:t>. و چنین دلیل می</w:t>
      </w:r>
      <w:r w:rsidR="00AF2934">
        <w:rPr>
          <w:rFonts w:hint="eastAsia"/>
          <w:rtl/>
        </w:rPr>
        <w:t>‌آ</w:t>
      </w:r>
      <w:r w:rsidR="00AF2934">
        <w:rPr>
          <w:rFonts w:hint="cs"/>
          <w:rtl/>
        </w:rPr>
        <w:t>ورند که با مرگ عابد، کارش نیز پایان می‌گیرد اما عمل صاحب کار خیر، مادام که سودی از آن کار حاصل می‌شود، ادامه دارد. باز احتجاج می‌کنند که پیامبران برای راهنمایی مردم و نیکی به خلق و سود رساندن به آنها در</w:t>
      </w:r>
      <w:r w:rsidR="00067F30">
        <w:rPr>
          <w:rFonts w:hint="cs"/>
          <w:rtl/>
        </w:rPr>
        <w:t xml:space="preserve"> زمینۀ </w:t>
      </w:r>
      <w:r w:rsidR="00AF2934">
        <w:rPr>
          <w:rFonts w:hint="cs"/>
          <w:rtl/>
        </w:rPr>
        <w:t>دنیا و آخرت، برانگیخته شده‌اند نه برای خلوت و رهبانیت گزیدن و قطع رابطه با مردم. به همین دلیل، پیامبر</w:t>
      </w:r>
      <w:r w:rsidR="00AF2934">
        <w:rPr>
          <w:rFonts w:cs="CTraditional Arabic" w:hint="cs"/>
          <w:rtl/>
        </w:rPr>
        <w:t>ص</w:t>
      </w:r>
      <w:r w:rsidR="00AF2934">
        <w:rPr>
          <w:rFonts w:hint="cs"/>
          <w:rtl/>
        </w:rPr>
        <w:t xml:space="preserve"> گروهی را که برای تعبد خدا، از</w:t>
      </w:r>
      <w:r w:rsidR="00757E24">
        <w:rPr>
          <w:rFonts w:hint="cs"/>
          <w:rtl/>
        </w:rPr>
        <w:t xml:space="preserve"> </w:t>
      </w:r>
      <w:r w:rsidR="00AF2934">
        <w:rPr>
          <w:rFonts w:hint="cs"/>
          <w:rtl/>
        </w:rPr>
        <w:t>همه بریده و روابط خود را با مردم گسسته‌اند، مردود شمرده است.</w:t>
      </w:r>
    </w:p>
    <w:p w:rsidR="00AF2934" w:rsidRDefault="00AF2934" w:rsidP="00E87F2E">
      <w:pPr>
        <w:pStyle w:val="a3"/>
        <w:rPr>
          <w:rtl/>
        </w:rPr>
      </w:pPr>
      <w:r>
        <w:rPr>
          <w:rFonts w:hint="cs"/>
          <w:rtl/>
        </w:rPr>
        <w:t>بنابر عقید</w:t>
      </w:r>
      <w:r w:rsidR="00726A9D">
        <w:rPr>
          <w:rFonts w:hint="cs"/>
          <w:rtl/>
        </w:rPr>
        <w:t>ۀ</w:t>
      </w:r>
      <w:r>
        <w:rPr>
          <w:rFonts w:hint="cs"/>
          <w:rtl/>
        </w:rPr>
        <w:t xml:space="preserve"> این گروه، کوشش برای انجام اوامر خدا و انتفاع بندگان و احسان به مردم، خیلی بهتر و بالاتر از خلوت و تمرکز صرف با خدا می‌باشد.</w:t>
      </w:r>
    </w:p>
    <w:p w:rsidR="00AF2934" w:rsidRPr="00ED08F7" w:rsidRDefault="00AF2934" w:rsidP="00E87F2E">
      <w:pPr>
        <w:pStyle w:val="a0"/>
        <w:rPr>
          <w:rtl/>
        </w:rPr>
      </w:pPr>
      <w:bookmarkStart w:id="269" w:name="_Toc254999997"/>
      <w:bookmarkStart w:id="270" w:name="_Toc270426104"/>
      <w:bookmarkStart w:id="271" w:name="_Toc440206819"/>
      <w:r>
        <w:rPr>
          <w:rFonts w:hint="cs"/>
          <w:rtl/>
        </w:rPr>
        <w:t>4</w:t>
      </w:r>
      <w:r w:rsidRPr="00ED08F7">
        <w:rPr>
          <w:rFonts w:hint="cs"/>
          <w:rtl/>
        </w:rPr>
        <w:t>- معتقدان به این که در هر وقتی عبادت</w:t>
      </w:r>
      <w:r w:rsidR="00351A62">
        <w:rPr>
          <w:rFonts w:cs="B Lotus" w:hint="cs"/>
          <w:rtl/>
        </w:rPr>
        <w:t xml:space="preserve"> ویژۀ </w:t>
      </w:r>
      <w:r w:rsidRPr="00ED08F7">
        <w:rPr>
          <w:rFonts w:hint="cs"/>
          <w:rtl/>
        </w:rPr>
        <w:t>آن، بهتر است</w:t>
      </w:r>
      <w:bookmarkEnd w:id="269"/>
      <w:bookmarkEnd w:id="270"/>
      <w:bookmarkEnd w:id="271"/>
    </w:p>
    <w:p w:rsidR="00AF2934" w:rsidRDefault="0071466D" w:rsidP="00E87F2E">
      <w:pPr>
        <w:pStyle w:val="a3"/>
        <w:rPr>
          <w:rtl/>
        </w:rPr>
      </w:pPr>
      <w:r w:rsidRPr="00AB5A6E">
        <w:rPr>
          <w:rFonts w:hint="cs"/>
          <w:rtl/>
        </w:rPr>
        <w:t xml:space="preserve">این </w:t>
      </w:r>
      <w:r>
        <w:rPr>
          <w:rFonts w:hint="cs"/>
          <w:rtl/>
        </w:rPr>
        <w:t>عده می‌گویند: بهترین عبادت در هر وقتی، عمل به مقتضای خواست پروردگار و انجام تکلیف لازم برای آن وقت است. پس در هنگام جهاد، بهترین عبادت، جهاد است گرچه منجر به ترک ذکر، نماز شب و روزه شود، حتی اگر</w:t>
      </w:r>
      <w:r w:rsidR="00AB5A6E">
        <w:rPr>
          <w:rFonts w:hint="cs"/>
          <w:rtl/>
        </w:rPr>
        <w:t xml:space="preserve"> </w:t>
      </w:r>
      <w:r>
        <w:rPr>
          <w:rFonts w:hint="cs"/>
          <w:rtl/>
        </w:rPr>
        <w:t>باعث ترک نماز واجب تمام، نیز گردد. و بهترین کار هنگام رسیدن مهمان، اقدام به لازم</w:t>
      </w:r>
      <w:r w:rsidR="00BD39A5">
        <w:rPr>
          <w:rFonts w:hint="cs"/>
          <w:rtl/>
        </w:rPr>
        <w:t>ۀ</w:t>
      </w:r>
      <w:r>
        <w:rPr>
          <w:rFonts w:hint="cs"/>
          <w:rtl/>
        </w:rPr>
        <w:t xml:space="preserve"> مهمان‌نوازی به جای ذکر گفتن و رسیدگی و خدمت به او می‌باشد. همینطور در مورد ادای </w:t>
      </w:r>
      <w:r w:rsidR="00AB5A6E">
        <w:rPr>
          <w:rFonts w:hint="cs"/>
          <w:rtl/>
        </w:rPr>
        <w:t xml:space="preserve">حق </w:t>
      </w:r>
      <w:r>
        <w:rPr>
          <w:rFonts w:hint="cs"/>
          <w:rtl/>
        </w:rPr>
        <w:t>همسر و خانواده.</w:t>
      </w:r>
    </w:p>
    <w:p w:rsidR="0071466D" w:rsidRDefault="0071466D" w:rsidP="00E87F2E">
      <w:pPr>
        <w:pStyle w:val="a3"/>
        <w:rPr>
          <w:rtl/>
        </w:rPr>
      </w:pPr>
      <w:r>
        <w:rPr>
          <w:rFonts w:hint="cs"/>
          <w:rtl/>
        </w:rPr>
        <w:t>بهترین کار در وقت سحر، اشتغال به نماز، قرآن، دعا و</w:t>
      </w:r>
      <w:r w:rsidR="00E138C8">
        <w:rPr>
          <w:rFonts w:hint="cs"/>
          <w:rtl/>
        </w:rPr>
        <w:t xml:space="preserve"> </w:t>
      </w:r>
      <w:r>
        <w:rPr>
          <w:rFonts w:hint="cs"/>
          <w:rtl/>
        </w:rPr>
        <w:t>استغفار است و هنگام ارشاد جویی شخص علاقمند یا آموزش فرد نادان، توجه نمودن به راهنمایی و آموزش او افضل است. و در اوقات اذان، رها کردن هر</w:t>
      </w:r>
      <w:r w:rsidR="0082267E">
        <w:rPr>
          <w:rFonts w:hint="cs"/>
          <w:rtl/>
        </w:rPr>
        <w:t xml:space="preserve"> </w:t>
      </w:r>
      <w:r>
        <w:rPr>
          <w:rFonts w:hint="cs"/>
          <w:rtl/>
        </w:rPr>
        <w:t>ذکر و دعایی و اجابت دعوت مؤذن بهتر است. در هنگام نمازهای پنجگانه، تلاش در انعقاد نماز با بهترین شکل و اقدام بدان در اول وقت و حرکت به سوی جماعت، هرچند دور باشد، افضل می‌باشد و در مواقع نیاز</w:t>
      </w:r>
      <w:r w:rsidR="0082267E">
        <w:rPr>
          <w:rFonts w:hint="cs"/>
          <w:rtl/>
        </w:rPr>
        <w:t xml:space="preserve"> </w:t>
      </w:r>
      <w:r>
        <w:rPr>
          <w:rFonts w:hint="cs"/>
          <w:rtl/>
        </w:rPr>
        <w:t>کسی به کمک از طریق مقام، بدن</w:t>
      </w:r>
      <w:r w:rsidR="00AB5A6E">
        <w:rPr>
          <w:rFonts w:hint="cs"/>
          <w:rtl/>
        </w:rPr>
        <w:t>،</w:t>
      </w:r>
      <w:r>
        <w:rPr>
          <w:rFonts w:hint="cs"/>
          <w:rtl/>
        </w:rPr>
        <w:t xml:space="preserve"> یا دارائی، روی آوردن</w:t>
      </w:r>
      <w:r w:rsidR="00E138C8">
        <w:rPr>
          <w:rFonts w:hint="cs"/>
          <w:rtl/>
        </w:rPr>
        <w:t xml:space="preserve"> </w:t>
      </w:r>
      <w:r>
        <w:rPr>
          <w:rFonts w:hint="cs"/>
          <w:rtl/>
        </w:rPr>
        <w:t>به کمک او و گرف</w:t>
      </w:r>
      <w:r w:rsidR="00AB5A6E">
        <w:rPr>
          <w:rFonts w:hint="cs"/>
          <w:rtl/>
        </w:rPr>
        <w:t>ت</w:t>
      </w:r>
      <w:r>
        <w:rPr>
          <w:rFonts w:hint="cs"/>
          <w:rtl/>
        </w:rPr>
        <w:t>ن دست وی و ترجیح این کار بر ذکر و خلوت با خدا.</w:t>
      </w:r>
    </w:p>
    <w:p w:rsidR="0071466D" w:rsidRDefault="0082267E" w:rsidP="00E87F2E">
      <w:pPr>
        <w:pStyle w:val="a3"/>
        <w:rPr>
          <w:rtl/>
        </w:rPr>
      </w:pPr>
      <w:r>
        <w:rPr>
          <w:rFonts w:hint="cs"/>
          <w:rtl/>
        </w:rPr>
        <w:t>کار افضل در وقت قرآن خواندن، تمرکز دل و توجه روی فهم و تدبر آن است. تا حدی که گویی خدا با تو سخن می‌گوید. بنابراین باید تمرکز حواس و دقت در فهم آن و تصمیم به اجرای دستوراتش، بیشتر از توجه کسی که کتابی از یک فرمانروا دریافت می‌کند، باشد.</w:t>
      </w:r>
    </w:p>
    <w:p w:rsidR="0082267E" w:rsidRDefault="0082267E" w:rsidP="00E87F2E">
      <w:pPr>
        <w:pStyle w:val="a3"/>
        <w:rPr>
          <w:rtl/>
        </w:rPr>
      </w:pPr>
      <w:r>
        <w:rPr>
          <w:rFonts w:hint="cs"/>
          <w:rtl/>
        </w:rPr>
        <w:t>به هنگام ایستادن در عرفه نیز، کوشش در دعا و التماس و ذکر، به جای روزه‌ای که بازدارنده از این کار باشد، افضل می‌باشد و در ده</w:t>
      </w:r>
      <w:r w:rsidR="00BD39A5">
        <w:rPr>
          <w:rFonts w:hint="cs"/>
          <w:rtl/>
        </w:rPr>
        <w:t>ۀ</w:t>
      </w:r>
      <w:r>
        <w:rPr>
          <w:rFonts w:hint="cs"/>
          <w:rtl/>
        </w:rPr>
        <w:t xml:space="preserve"> اول ذی الحجه، افزون‌طلبی در عبادت، بخصوص تکبیر و تهلیل و حمد خدا، از جهاد غیر</w:t>
      </w:r>
      <w:r w:rsidR="00AB5A6E">
        <w:rPr>
          <w:rFonts w:hint="cs"/>
          <w:rtl/>
        </w:rPr>
        <w:t xml:space="preserve"> </w:t>
      </w:r>
      <w:r>
        <w:rPr>
          <w:rFonts w:hint="cs"/>
          <w:rtl/>
        </w:rPr>
        <w:t>مفروض بالاتر است. در هنگام ده</w:t>
      </w:r>
      <w:r w:rsidR="00BD39A5">
        <w:rPr>
          <w:rFonts w:hint="cs"/>
          <w:rtl/>
        </w:rPr>
        <w:t>ۀ</w:t>
      </w:r>
      <w:r>
        <w:rPr>
          <w:rFonts w:hint="cs"/>
          <w:rtl/>
        </w:rPr>
        <w:t xml:space="preserve"> آخر ماه رمضان هم التزام مسجد و خلوت و اعتکاف به جای معاشرت و سرگرمی با مردم، افضل و به عقید</w:t>
      </w:r>
      <w:r w:rsidR="00BD39A5">
        <w:rPr>
          <w:rFonts w:hint="cs"/>
          <w:rtl/>
        </w:rPr>
        <w:t>ۀ</w:t>
      </w:r>
      <w:r>
        <w:rPr>
          <w:rFonts w:hint="cs"/>
          <w:rtl/>
        </w:rPr>
        <w:t xml:space="preserve"> بسیاری از علماء از دانش آموختن و تعلیم قرآن نیز بالاتر است.</w:t>
      </w:r>
    </w:p>
    <w:p w:rsidR="0082267E" w:rsidRDefault="005A4220" w:rsidP="00E87F2E">
      <w:pPr>
        <w:pStyle w:val="a3"/>
        <w:rPr>
          <w:rtl/>
        </w:rPr>
      </w:pPr>
      <w:r>
        <w:rPr>
          <w:rFonts w:hint="cs"/>
          <w:rtl/>
        </w:rPr>
        <w:t>هنگام بیماری یا مرگ خواهر و برادر مسلمان، عیادت و یا شرکت در تشییع جناز</w:t>
      </w:r>
      <w:r w:rsidR="005D3A81">
        <w:rPr>
          <w:rFonts w:hint="cs"/>
          <w:rtl/>
        </w:rPr>
        <w:t>ۀ</w:t>
      </w:r>
      <w:r>
        <w:rPr>
          <w:rFonts w:hint="cs"/>
          <w:rtl/>
        </w:rPr>
        <w:t xml:space="preserve"> وی و مقدم داشتن این کار بر خلوت با خدا، افضل است و در وقت بروز پیشامدها و ناراحتی مردم، به جای آوردن حق صبر، ضمن حفظ معاشرت با مردم به جای گریز از آنها بهتر است، زیرا شخص مؤمنی که با مردم معاشر و متحمل آزار آنها می‌گردد، از کسی که با آنان </w:t>
      </w:r>
      <w:r w:rsidR="00170E04">
        <w:rPr>
          <w:rFonts w:hint="cs"/>
          <w:rtl/>
        </w:rPr>
        <w:t>رابطه‌ای ندارد و آزاری هم نمی‌بیند، والاتر است.</w:t>
      </w:r>
    </w:p>
    <w:p w:rsidR="00170E04" w:rsidRDefault="00170E04" w:rsidP="00E87F2E">
      <w:pPr>
        <w:pStyle w:val="a3"/>
        <w:rPr>
          <w:rtl/>
        </w:rPr>
      </w:pPr>
      <w:r>
        <w:rPr>
          <w:rFonts w:hint="cs"/>
          <w:rtl/>
        </w:rPr>
        <w:t xml:space="preserve">از همه بهتر، همراهی و همکاری با مردم در خیرات است که بهتر از جدایی می‌باشد و جدا شدن از آنان در تعدد فساد هم از آمیزش با آنها بهتر است. اما اگر کسی بداند </w:t>
      </w:r>
      <w:r w:rsidR="002A0C9A">
        <w:rPr>
          <w:rFonts w:hint="cs"/>
          <w:rtl/>
        </w:rPr>
        <w:t>که در صورت ارتباط و همراهی، شر از بین می‌رود یا کاهش می‌پذیرد بهتر است که به جای اعتزال و کناره‌گیری، معاشرت را برگزینند.</w:t>
      </w:r>
    </w:p>
    <w:p w:rsidR="002A0C9A" w:rsidRDefault="002A0C9A" w:rsidP="00E87F2E">
      <w:pPr>
        <w:pStyle w:val="a3"/>
        <w:rPr>
          <w:rtl/>
        </w:rPr>
      </w:pPr>
      <w:r>
        <w:rPr>
          <w:rFonts w:hint="cs"/>
          <w:rtl/>
        </w:rPr>
        <w:t>بنابراین، در هر حال و موقعیتی، مقدم داشتن رضای خدا با اقدام به واجبات و مقتضیات آن وقت، از هر کاری افضل است.</w:t>
      </w:r>
    </w:p>
    <w:p w:rsidR="00094233" w:rsidRPr="005D3A81" w:rsidRDefault="00094233" w:rsidP="00E87F2E">
      <w:pPr>
        <w:pStyle w:val="a3"/>
        <w:rPr>
          <w:rStyle w:val="Char7"/>
          <w:rtl/>
        </w:rPr>
      </w:pPr>
      <w:r>
        <w:rPr>
          <w:rFonts w:hint="cs"/>
          <w:rtl/>
        </w:rPr>
        <w:t>این گروه، اهل تعبد مطلق و گروه</w:t>
      </w:r>
      <w:r w:rsidR="00FC0496">
        <w:rPr>
          <w:rFonts w:hint="eastAsia"/>
          <w:rtl/>
        </w:rPr>
        <w:t>‌</w:t>
      </w:r>
      <w:r>
        <w:rPr>
          <w:rFonts w:hint="cs"/>
          <w:rtl/>
        </w:rPr>
        <w:t xml:space="preserve">های پیشین اهل تعبد مقید می‌باشند. هر گاه یکی از آنها از نوع خاص عبادت مورد علاقه و انتخاب خود باز بماند، خویشتن را در حال نقص و ترک عبادت می‌بیند، زیرا که او خداوند را تنها با یک روش، عبادت می‌کند ولی </w:t>
      </w:r>
      <w:r w:rsidR="00BE1CD4">
        <w:rPr>
          <w:rFonts w:hint="cs"/>
          <w:rtl/>
        </w:rPr>
        <w:t xml:space="preserve">صاحب و طرفدار نظریه تعبد مطلق، توجهی به نوع مشخصی از عبادت ندارد که آن را بر انواع دیگر ترجیح داده باشد، بلکه منظور او در هر جا و موقعیتی، تبعیت از خواست خداوند متعال است و اساس بندگی خود را بر این نهاده است. </w:t>
      </w:r>
      <w:r w:rsidR="00731E46">
        <w:rPr>
          <w:rFonts w:hint="cs"/>
          <w:rtl/>
        </w:rPr>
        <w:t>در نتیجه، دائما در حال جابجایی در منازل عبودیت می‌باشد و به محض این که موقعیت جدیدی فراهم شود، به ادام</w:t>
      </w:r>
      <w:r w:rsidR="005D3A81">
        <w:rPr>
          <w:rFonts w:hint="cs"/>
          <w:rtl/>
        </w:rPr>
        <w:t>ۀ</w:t>
      </w:r>
      <w:r w:rsidR="00731E46">
        <w:rPr>
          <w:rFonts w:hint="cs"/>
          <w:rtl/>
        </w:rPr>
        <w:t xml:space="preserve"> سیر خویش می‌پردازد و مشغول آن می‌شود تا منزلت و مرحل</w:t>
      </w:r>
      <w:r w:rsidR="005D3A81">
        <w:rPr>
          <w:rFonts w:hint="cs"/>
          <w:rtl/>
        </w:rPr>
        <w:t>ۀ</w:t>
      </w:r>
      <w:r w:rsidR="00731E46">
        <w:rPr>
          <w:rFonts w:hint="cs"/>
          <w:rtl/>
        </w:rPr>
        <w:t xml:space="preserve"> جدیدی برایش نمایان گردد و این، روش سیر او تا پایان حرکت است. اگر دانشمندان را بنگری با آنها خواهی یافت و به عابدان توجه کنی، با آنها خواهی دید. اگر مجاهدان را بخواهی، در میان آنها می‌یابی و اگر ذکرکنندگان را خواستار باشی، با آنها می‌بینی و اگر نیکوکاران صدیق را بجویی، در کنار آنها پیدا می‌کنی و اگر اهل اعتکاف و خلوت با خدا را بخواهی، با این گروه می‌بینی. این گروه، بندگان خالصی هستند که به رسم ویژه و قید و بند خاصی پایبند نیستند و عملشان هم به دلخواه نفس و التذاذ آن نمی‌باشد. بلکه عمل آنها با خواست پروردگارشان انطباق دارد، هر چند مای</w:t>
      </w:r>
      <w:r w:rsidR="005D3A81">
        <w:rPr>
          <w:rFonts w:hint="cs"/>
          <w:rtl/>
        </w:rPr>
        <w:t>ۀ</w:t>
      </w:r>
      <w:r w:rsidR="00731E46">
        <w:rPr>
          <w:rFonts w:hint="cs"/>
          <w:rtl/>
        </w:rPr>
        <w:t xml:space="preserve"> آسایش و لذتشان چیز دیگری </w:t>
      </w:r>
      <w:r w:rsidR="00AB5A6E">
        <w:rPr>
          <w:rFonts w:hint="cs"/>
          <w:rtl/>
        </w:rPr>
        <w:t>باشد و این است که حاصل و</w:t>
      </w:r>
      <w:r w:rsidR="00067F30">
        <w:rPr>
          <w:rFonts w:hint="cs"/>
          <w:rtl/>
        </w:rPr>
        <w:t xml:space="preserve"> نتیجۀ </w:t>
      </w:r>
      <w:r w:rsidR="00D17138">
        <w:rPr>
          <w:rFonts w:ascii="Traditional Arabic" w:hAnsi="Traditional Arabic" w:cs="Traditional Arabic"/>
          <w:rtl/>
        </w:rPr>
        <w:t>﴿</w:t>
      </w:r>
      <w:r w:rsidR="00C74EEB" w:rsidRPr="005D3A81">
        <w:rPr>
          <w:rStyle w:val="Char7"/>
          <w:rFonts w:hint="eastAsia"/>
          <w:rtl/>
        </w:rPr>
        <w:t>إِيَّاكَ</w:t>
      </w:r>
      <w:r w:rsidR="00C74EEB" w:rsidRPr="005D3A81">
        <w:rPr>
          <w:rStyle w:val="Char7"/>
          <w:rtl/>
        </w:rPr>
        <w:t xml:space="preserve"> نَعۡبُدُ وَإِيَّاكَ نَسۡتَعِينُ ٥</w:t>
      </w:r>
      <w:r w:rsidR="00D17138">
        <w:rPr>
          <w:rFonts w:ascii="Traditional Arabic" w:hAnsi="Traditional Arabic" w:cs="Traditional Arabic"/>
          <w:rtl/>
        </w:rPr>
        <w:t>﴾</w:t>
      </w:r>
      <w:r w:rsidR="00AB5A6E">
        <w:rPr>
          <w:rFonts w:hint="cs"/>
          <w:rtl/>
        </w:rPr>
        <w:t xml:space="preserve"> </w:t>
      </w:r>
      <w:r w:rsidR="00731E46">
        <w:rPr>
          <w:rFonts w:hint="cs"/>
          <w:rtl/>
        </w:rPr>
        <w:t>را تشکیل می‌دهد.</w:t>
      </w:r>
    </w:p>
    <w:p w:rsidR="00153201" w:rsidRDefault="002B48CB" w:rsidP="00E87F2E">
      <w:pPr>
        <w:pStyle w:val="a3"/>
        <w:rPr>
          <w:rtl/>
        </w:rPr>
      </w:pPr>
      <w:r>
        <w:rPr>
          <w:rFonts w:hint="cs"/>
          <w:rtl/>
        </w:rPr>
        <w:t>یک متعهد واقعی به این دو جمله</w:t>
      </w:r>
      <w:r w:rsidR="00D17138">
        <w:rPr>
          <w:rFonts w:hint="cs"/>
          <w:rtl/>
        </w:rPr>
        <w:t xml:space="preserve"> </w:t>
      </w:r>
      <w:r w:rsidR="00C74EEB">
        <w:rPr>
          <w:rFonts w:ascii="Traditional Arabic" w:hAnsi="Traditional Arabic" w:cs="Traditional Arabic"/>
          <w:rtl/>
        </w:rPr>
        <w:t>﴿</w:t>
      </w:r>
      <w:r w:rsidR="00C74EEB" w:rsidRPr="005D3A81">
        <w:rPr>
          <w:rStyle w:val="Char7"/>
          <w:rFonts w:hint="eastAsia"/>
          <w:rtl/>
        </w:rPr>
        <w:t>إِيَّاكَ</w:t>
      </w:r>
      <w:r w:rsidR="00C74EEB" w:rsidRPr="005D3A81">
        <w:rPr>
          <w:rStyle w:val="Char7"/>
          <w:rtl/>
        </w:rPr>
        <w:t xml:space="preserve"> نَعۡبُدُ وَإِيَّاكَ نَسۡتَعِينُ ٥</w:t>
      </w:r>
      <w:r w:rsidR="00C74EEB">
        <w:rPr>
          <w:rFonts w:ascii="Traditional Arabic" w:hAnsi="Traditional Arabic" w:cs="Traditional Arabic"/>
          <w:rtl/>
        </w:rPr>
        <w:t>﴾</w:t>
      </w:r>
      <w:r>
        <w:rPr>
          <w:rFonts w:hint="cs"/>
          <w:rtl/>
        </w:rPr>
        <w:t xml:space="preserve"> هر چه آماده باشد می‌پوشد و هر چه میسر باشد، می‌خورد و در هر وقتی به حکم مقرر خدا در رابطه با آن وقت برمی‌خیزد و هر جایی پیدا کند، همانجا می‌نشیند، </w:t>
      </w:r>
      <w:r w:rsidR="005C17C1">
        <w:rPr>
          <w:rFonts w:hint="cs"/>
          <w:rtl/>
        </w:rPr>
        <w:t>تابع اشاره‌ای و</w:t>
      </w:r>
      <w:r w:rsidR="00E61F7C">
        <w:rPr>
          <w:rFonts w:hint="cs"/>
          <w:rtl/>
        </w:rPr>
        <w:t xml:space="preserve"> بندۀ </w:t>
      </w:r>
      <w:r w:rsidR="005C17C1">
        <w:rPr>
          <w:rFonts w:hint="cs"/>
          <w:rtl/>
        </w:rPr>
        <w:t>قیدی و مغلوب راه و رسمی نمی‌باشد و به تمام معنی آزاد است. با دستور خدا، حرکت می کند و اراده او به هر چه تعلق گیرد، می‌پذیرد و با اصول و رهنمودهایش پیش می‌رود. در نتیجه، هر صاحب حق به او رغبت و صمیمیت نشان می‌دهد و جمل</w:t>
      </w:r>
      <w:r w:rsidR="005D3A81">
        <w:rPr>
          <w:rFonts w:hint="cs"/>
          <w:rtl/>
        </w:rPr>
        <w:t>ۀ</w:t>
      </w:r>
      <w:r w:rsidR="005C17C1">
        <w:rPr>
          <w:rFonts w:hint="cs"/>
          <w:rtl/>
        </w:rPr>
        <w:t xml:space="preserve"> اهل باطل از وی می‌گریزند. همچون بارانی است که هر جا ببارد سودمند است و یا مانند نخلی است که حتی</w:t>
      </w:r>
      <w:r w:rsidR="00DD053A">
        <w:rPr>
          <w:rFonts w:hint="cs"/>
          <w:rtl/>
        </w:rPr>
        <w:t xml:space="preserve"> </w:t>
      </w:r>
      <w:r w:rsidR="005C17C1">
        <w:rPr>
          <w:rFonts w:hint="cs"/>
          <w:rtl/>
        </w:rPr>
        <w:t>یک برگ از آن بی‌ارزش نبوده و</w:t>
      </w:r>
      <w:r w:rsidR="00067F30">
        <w:rPr>
          <w:rFonts w:hint="cs"/>
          <w:rtl/>
        </w:rPr>
        <w:t xml:space="preserve"> همۀ </w:t>
      </w:r>
      <w:r w:rsidR="005C17C1">
        <w:rPr>
          <w:rFonts w:hint="cs"/>
          <w:rtl/>
        </w:rPr>
        <w:t>قسمتها، حتی خارش نیز فایده دارد. او</w:t>
      </w:r>
      <w:r w:rsidR="00DD053A">
        <w:rPr>
          <w:rFonts w:hint="cs"/>
          <w:rtl/>
        </w:rPr>
        <w:t xml:space="preserve"> </w:t>
      </w:r>
      <w:r w:rsidR="005C17C1">
        <w:rPr>
          <w:rFonts w:hint="cs"/>
          <w:rtl/>
        </w:rPr>
        <w:t>مظهر</w:t>
      </w:r>
      <w:r w:rsidR="00DD053A">
        <w:rPr>
          <w:rFonts w:hint="cs"/>
          <w:rtl/>
        </w:rPr>
        <w:t xml:space="preserve"> </w:t>
      </w:r>
      <w:r w:rsidR="005C17C1">
        <w:rPr>
          <w:rFonts w:hint="cs"/>
          <w:rtl/>
        </w:rPr>
        <w:t>سختی و خشونت با مخالفان امر خدا و خشم و غضب در برابر پایمال شدن مقررات اوست</w:t>
      </w:r>
      <w:r w:rsidR="00153201" w:rsidRPr="008644F9">
        <w:rPr>
          <w:rStyle w:val="FootnoteReference"/>
          <w:rFonts w:cs="B Lotus"/>
          <w:rtl/>
        </w:rPr>
        <w:footnoteReference w:id="59"/>
      </w:r>
      <w:r w:rsidR="00AB5A6E">
        <w:rPr>
          <w:rFonts w:hint="cs"/>
          <w:rtl/>
        </w:rPr>
        <w:t>.</w:t>
      </w:r>
    </w:p>
    <w:p w:rsidR="00FC0496" w:rsidRDefault="00FC0496" w:rsidP="00E87F2E">
      <w:pPr>
        <w:pStyle w:val="a3"/>
        <w:rPr>
          <w:rtl/>
        </w:rPr>
        <w:sectPr w:rsidR="00FC0496" w:rsidSect="00FC0496">
          <w:headerReference w:type="default" r:id="rId24"/>
          <w:footnotePr>
            <w:numRestart w:val="eachPage"/>
          </w:footnotePr>
          <w:type w:val="oddPage"/>
          <w:pgSz w:w="9356" w:h="13608" w:code="9"/>
          <w:pgMar w:top="567" w:right="1134" w:bottom="851" w:left="1134" w:header="454" w:footer="0" w:gutter="0"/>
          <w:cols w:space="708"/>
          <w:titlePg/>
          <w:bidi/>
          <w:rtlGutter/>
          <w:docGrid w:linePitch="360"/>
        </w:sectPr>
      </w:pPr>
    </w:p>
    <w:p w:rsidR="00DD053A" w:rsidRPr="00F7310D" w:rsidRDefault="00DD053A" w:rsidP="00E87F2E">
      <w:pPr>
        <w:pStyle w:val="Heading1"/>
        <w:bidi/>
        <w:rPr>
          <w:rtl/>
        </w:rPr>
      </w:pPr>
      <w:bookmarkStart w:id="272" w:name="_Toc254998667"/>
      <w:bookmarkStart w:id="273" w:name="_Toc254999524"/>
      <w:bookmarkStart w:id="274" w:name="_Toc254999998"/>
      <w:bookmarkStart w:id="275" w:name="_Toc255000584"/>
      <w:bookmarkStart w:id="276" w:name="_Toc270281653"/>
      <w:bookmarkStart w:id="277" w:name="_Toc270426105"/>
      <w:bookmarkStart w:id="278" w:name="_Toc440206820"/>
      <w:r w:rsidRPr="00F7310D">
        <w:rPr>
          <w:rFonts w:hint="cs"/>
          <w:rtl/>
        </w:rPr>
        <w:t>هدف عبادت از نظر اسلام یا چرا خدا را بپرستیم؟</w:t>
      </w:r>
      <w:bookmarkEnd w:id="272"/>
      <w:bookmarkEnd w:id="273"/>
      <w:bookmarkEnd w:id="274"/>
      <w:bookmarkEnd w:id="275"/>
      <w:bookmarkEnd w:id="276"/>
      <w:bookmarkEnd w:id="277"/>
      <w:bookmarkEnd w:id="278"/>
    </w:p>
    <w:p w:rsidR="00DD053A" w:rsidRDefault="00DD053A" w:rsidP="00E87F2E">
      <w:pPr>
        <w:pStyle w:val="a"/>
        <w:rPr>
          <w:rtl/>
          <w:lang w:bidi="fa-IR"/>
        </w:rPr>
      </w:pPr>
      <w:bookmarkStart w:id="279" w:name="_Toc254998668"/>
      <w:bookmarkStart w:id="280" w:name="_Toc254999525"/>
      <w:bookmarkStart w:id="281" w:name="_Toc254999999"/>
      <w:bookmarkStart w:id="282" w:name="_Toc255000585"/>
      <w:bookmarkStart w:id="283" w:name="_Toc270281654"/>
      <w:bookmarkStart w:id="284" w:name="_Toc270426106"/>
      <w:bookmarkStart w:id="285" w:name="_Toc440206821"/>
      <w:r>
        <w:rPr>
          <w:rFonts w:hint="cs"/>
          <w:rtl/>
          <w:lang w:bidi="fa-IR"/>
        </w:rPr>
        <w:t>چرا خدا را بپرستیم؟</w:t>
      </w:r>
      <w:bookmarkEnd w:id="279"/>
      <w:bookmarkEnd w:id="280"/>
      <w:bookmarkEnd w:id="281"/>
      <w:bookmarkEnd w:id="282"/>
      <w:bookmarkEnd w:id="283"/>
      <w:bookmarkEnd w:id="284"/>
      <w:bookmarkEnd w:id="285"/>
    </w:p>
    <w:p w:rsidR="00DD053A" w:rsidRDefault="00DD053A" w:rsidP="00E87F2E">
      <w:pPr>
        <w:pStyle w:val="a3"/>
        <w:rPr>
          <w:rtl/>
        </w:rPr>
      </w:pPr>
      <w:r>
        <w:rPr>
          <w:rFonts w:hint="cs"/>
          <w:rtl/>
        </w:rPr>
        <w:t xml:space="preserve">فهمیدیم که رسالت انسان </w:t>
      </w:r>
      <w:r w:rsidR="004510A4">
        <w:rPr>
          <w:rFonts w:hint="cs"/>
          <w:rtl/>
        </w:rPr>
        <w:t>در جهان هستی، پرستش خداوند یگانه است.</w:t>
      </w:r>
    </w:p>
    <w:p w:rsidR="004510A4" w:rsidRDefault="0000371D" w:rsidP="00E87F2E">
      <w:pPr>
        <w:pStyle w:val="a3"/>
        <w:rPr>
          <w:rtl/>
        </w:rPr>
      </w:pPr>
      <w:r>
        <w:rPr>
          <w:rFonts w:hint="cs"/>
          <w:rtl/>
        </w:rPr>
        <w:t>این را هم دریافتیم که عبادت [</w:t>
      </w:r>
      <w:r w:rsidR="004510A4">
        <w:rPr>
          <w:rFonts w:hint="cs"/>
          <w:rtl/>
        </w:rPr>
        <w:t>در اسلام</w:t>
      </w:r>
      <w:r>
        <w:rPr>
          <w:rFonts w:hint="cs"/>
          <w:rtl/>
        </w:rPr>
        <w:t>]</w:t>
      </w:r>
      <w:r w:rsidR="004510A4">
        <w:rPr>
          <w:rFonts w:hint="cs"/>
          <w:rtl/>
        </w:rPr>
        <w:t xml:space="preserve"> تمامی دین را شامل گردیده و زندگی را با</w:t>
      </w:r>
      <w:r w:rsidR="00067F30">
        <w:rPr>
          <w:rFonts w:hint="cs"/>
          <w:rtl/>
        </w:rPr>
        <w:t xml:space="preserve"> همۀ </w:t>
      </w:r>
      <w:r w:rsidR="004510A4">
        <w:rPr>
          <w:rFonts w:hint="cs"/>
          <w:rtl/>
        </w:rPr>
        <w:t>جوانبش فرا می‌گیرد.</w:t>
      </w:r>
    </w:p>
    <w:p w:rsidR="004510A4" w:rsidRDefault="004510A4" w:rsidP="00E87F2E">
      <w:pPr>
        <w:pStyle w:val="a3"/>
        <w:rPr>
          <w:rtl/>
        </w:rPr>
      </w:pPr>
      <w:r>
        <w:rPr>
          <w:rFonts w:hint="cs"/>
          <w:rtl/>
        </w:rPr>
        <w:t>در این جا برای بعضی‌ها سؤالی پیش می‌آید و آن این که: چرا باید خداوند متعال را عبادت کنیم و به عبارت دیگر، چرا خداوند، با این که نیازی به ما ندارد، پرستش و اطاعت خود را بر ما لازم داشته است؟ آیا از عبادت و خشوع ما در برابر خداوند و ایستادن در مقابل او و تبعیت از مقررات و احکامش سودی به او می‌رسد؟ یا این که</w:t>
      </w:r>
      <w:r w:rsidR="00F55C7C">
        <w:rPr>
          <w:rFonts w:hint="cs"/>
          <w:rtl/>
        </w:rPr>
        <w:t xml:space="preserve"> فایدۀ </w:t>
      </w:r>
      <w:r>
        <w:rPr>
          <w:rFonts w:hint="cs"/>
          <w:rtl/>
        </w:rPr>
        <w:t>این کارها به ما مخلوقات برمی‌گردد؟ در این صورت، واقعیت این</w:t>
      </w:r>
      <w:r w:rsidR="00F55C7C">
        <w:rPr>
          <w:rFonts w:hint="cs"/>
          <w:rtl/>
        </w:rPr>
        <w:t xml:space="preserve"> فایدۀ </w:t>
      </w:r>
      <w:r>
        <w:rPr>
          <w:rFonts w:hint="cs"/>
          <w:rtl/>
        </w:rPr>
        <w:t>حاصله چیست؟ آیا هدف اینست که فقط خدا فرمان دهد و ما اطاعت کنیم.</w:t>
      </w:r>
    </w:p>
    <w:p w:rsidR="004510A4" w:rsidRDefault="001A05B0" w:rsidP="00E87F2E">
      <w:pPr>
        <w:pStyle w:val="a3"/>
        <w:rPr>
          <w:rtl/>
        </w:rPr>
      </w:pPr>
      <w:r>
        <w:rPr>
          <w:rFonts w:hint="cs"/>
          <w:rtl/>
        </w:rPr>
        <w:t xml:space="preserve">پاسخ: </w:t>
      </w:r>
      <w:r w:rsidR="0090622B">
        <w:rPr>
          <w:rFonts w:hint="cs"/>
          <w:rtl/>
        </w:rPr>
        <w:t>هیچ یک از عبادات بندگان، سودی به خداوند نمی‌رساند و رویگردانی آنها نیز، ضرری به او نمی‌زند. حمد و ثنای ستایشگران و ناسپاسی منکران، چیزی از ملک او کم و یا بر آن زیاد نمی‌کند. زیرا که او، بی‌نیاز و ما همگی نیازمند او هستیم. او</w:t>
      </w:r>
      <w:r w:rsidR="00EA19DB">
        <w:rPr>
          <w:rFonts w:hint="cs"/>
          <w:rtl/>
        </w:rPr>
        <w:t xml:space="preserve"> بخشندۀ </w:t>
      </w:r>
      <w:r w:rsidR="0090622B">
        <w:rPr>
          <w:rFonts w:hint="cs"/>
          <w:rtl/>
        </w:rPr>
        <w:t>مهربان و احسانگر رحم‌آوری است که ما مخلوقات را جز به خیر و صلاح خودمان دستور نمی‌دهد.</w:t>
      </w:r>
      <w:r w:rsidR="00806183">
        <w:rPr>
          <w:rFonts w:hint="cs"/>
          <w:rtl/>
        </w:rPr>
        <w:t xml:space="preserve"> با وجود این که حق دارد به خاطر هستی بخشیدن و</w:t>
      </w:r>
      <w:r w:rsidR="0000371D">
        <w:rPr>
          <w:rFonts w:hint="cs"/>
          <w:rtl/>
        </w:rPr>
        <w:t xml:space="preserve"> </w:t>
      </w:r>
      <w:r w:rsidR="00806183">
        <w:rPr>
          <w:rFonts w:hint="cs"/>
          <w:rtl/>
        </w:rPr>
        <w:t>نعمت دادن به ما و</w:t>
      </w:r>
      <w:r w:rsidR="0000371D">
        <w:rPr>
          <w:rFonts w:hint="cs"/>
          <w:rtl/>
        </w:rPr>
        <w:t xml:space="preserve"> </w:t>
      </w:r>
      <w:r w:rsidR="00806183">
        <w:rPr>
          <w:rFonts w:hint="cs"/>
          <w:rtl/>
        </w:rPr>
        <w:t>بندگی جبری و گریزناپذیر ما در برابر او هر چه اراده کرد، برعهده‌مان بگذارد و بدان موظفمان گرداند، تنها تکالیفی را مقرر می‌کند که به سود و صلاح وجود ما باشد. ما در هر نفسی که می‌کشیم نیازمند او هستیم ولی او ذاتاً بی‌نیاز است و چگونه می‌شود آفریدگاری محتاج</w:t>
      </w:r>
      <w:r w:rsidR="00E61F7C">
        <w:rPr>
          <w:rFonts w:hint="cs"/>
          <w:rtl/>
        </w:rPr>
        <w:t xml:space="preserve"> آفریدۀ </w:t>
      </w:r>
      <w:r w:rsidR="00806183">
        <w:rPr>
          <w:rFonts w:hint="cs"/>
          <w:rtl/>
        </w:rPr>
        <w:t>خود باشد؟</w:t>
      </w:r>
    </w:p>
    <w:p w:rsidR="00806183" w:rsidRDefault="00B953C1" w:rsidP="00E87F2E">
      <w:pPr>
        <w:pStyle w:val="a3"/>
        <w:rPr>
          <w:rtl/>
        </w:rPr>
      </w:pPr>
      <w:r>
        <w:rPr>
          <w:rFonts w:hint="cs"/>
          <w:rtl/>
        </w:rPr>
        <w:t>در قرآن از زبان سلیمان می‌شنویم که می‌گوید:</w:t>
      </w:r>
      <w:r w:rsidR="00D17138">
        <w:rPr>
          <w:rFonts w:hint="cs"/>
          <w:rtl/>
        </w:rPr>
        <w:t xml:space="preserve"> </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C74EEB" w:rsidRPr="005D3A81">
        <w:rPr>
          <w:rStyle w:val="Char7"/>
          <w:rtl/>
        </w:rPr>
        <w:t>هَٰذَا مِن فَضۡلِ رَبِّي لِيَبۡلُوَنِيٓ ءَأَشۡكُرُ أَمۡ أَكۡفُرُۖ وَمَن شَكَرَ فَإِنَّمَا يَشۡكُرُ لِ</w:t>
      </w:r>
      <w:r w:rsidR="00C74EEB" w:rsidRPr="005D3A81">
        <w:rPr>
          <w:rStyle w:val="Char7"/>
          <w:rFonts w:hint="eastAsia"/>
          <w:rtl/>
        </w:rPr>
        <w:t>نَفۡسِهِ</w:t>
      </w:r>
      <w:r w:rsidR="00C74EEB" w:rsidRPr="005D3A81">
        <w:rPr>
          <w:rStyle w:val="Char7"/>
          <w:rFonts w:hint="cs"/>
          <w:rtl/>
        </w:rPr>
        <w:t>ۦۖ</w:t>
      </w:r>
      <w:r w:rsidR="00C74EEB" w:rsidRPr="005D3A81">
        <w:rPr>
          <w:rStyle w:val="Char7"/>
          <w:rtl/>
        </w:rPr>
        <w:t xml:space="preserve"> وَمَن كَفَرَ فَإِنَّ رَبِّي غَنِيّٞ كَرِيمٞ ٤٠ </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النمل: 40</w:t>
      </w:r>
      <w:r w:rsidRPr="00D06357">
        <w:rPr>
          <w:rStyle w:val="Char2"/>
          <w:rFonts w:hint="cs"/>
          <w:rtl/>
        </w:rPr>
        <w:t>]</w:t>
      </w:r>
      <w:r>
        <w:rPr>
          <w:rStyle w:val="Char2"/>
          <w:rFonts w:hint="cs"/>
          <w:rtl/>
        </w:rPr>
        <w:t>.</w:t>
      </w:r>
    </w:p>
    <w:p w:rsidR="00B953C1" w:rsidRDefault="0000371D" w:rsidP="00E87F2E">
      <w:pPr>
        <w:pStyle w:val="a3"/>
        <w:rPr>
          <w:rtl/>
        </w:rPr>
      </w:pPr>
      <w:r>
        <w:rPr>
          <w:rFonts w:cs="Traditional Arabic" w:hint="cs"/>
          <w:rtl/>
        </w:rPr>
        <w:t>«</w:t>
      </w:r>
      <w:r w:rsidRPr="0000371D">
        <w:rPr>
          <w:rtl/>
        </w:rPr>
        <w:t>ا</w:t>
      </w:r>
      <w:r w:rsidR="005D3A81">
        <w:rPr>
          <w:rtl/>
        </w:rPr>
        <w:t>ی</w:t>
      </w:r>
      <w:r w:rsidRPr="0000371D">
        <w:rPr>
          <w:rtl/>
        </w:rPr>
        <w:t>ن از فضل پروردگار من است تا مرا ب</w:t>
      </w:r>
      <w:r w:rsidR="005D3A81">
        <w:rPr>
          <w:rtl/>
        </w:rPr>
        <w:t>ی</w:t>
      </w:r>
      <w:r w:rsidRPr="0000371D">
        <w:rPr>
          <w:rtl/>
        </w:rPr>
        <w:t>ازما</w:t>
      </w:r>
      <w:r w:rsidR="005D3A81">
        <w:rPr>
          <w:rtl/>
        </w:rPr>
        <w:t>ی</w:t>
      </w:r>
      <w:r w:rsidRPr="0000371D">
        <w:rPr>
          <w:rtl/>
        </w:rPr>
        <w:t xml:space="preserve">د </w:t>
      </w:r>
      <w:r w:rsidR="005D3A81">
        <w:rPr>
          <w:rtl/>
        </w:rPr>
        <w:t>ک</w:t>
      </w:r>
      <w:r w:rsidRPr="0000371D">
        <w:rPr>
          <w:rtl/>
        </w:rPr>
        <w:t>ه آ</w:t>
      </w:r>
      <w:r w:rsidR="005D3A81">
        <w:rPr>
          <w:rtl/>
        </w:rPr>
        <w:t>ی</w:t>
      </w:r>
      <w:r w:rsidRPr="0000371D">
        <w:rPr>
          <w:rtl/>
        </w:rPr>
        <w:t xml:space="preserve">ا سپاس مى‏گزارم </w:t>
      </w:r>
      <w:r w:rsidR="005D3A81">
        <w:rPr>
          <w:rtl/>
        </w:rPr>
        <w:t>ی</w:t>
      </w:r>
      <w:r w:rsidRPr="0000371D">
        <w:rPr>
          <w:rtl/>
        </w:rPr>
        <w:t>ا ا</w:t>
      </w:r>
      <w:r w:rsidR="005D3A81">
        <w:rPr>
          <w:rtl/>
        </w:rPr>
        <w:t>ی</w:t>
      </w:r>
      <w:r w:rsidRPr="0000371D">
        <w:rPr>
          <w:rtl/>
        </w:rPr>
        <w:t>ن</w:t>
      </w:r>
      <w:r w:rsidR="005D3A81">
        <w:rPr>
          <w:rtl/>
        </w:rPr>
        <w:t>ک</w:t>
      </w:r>
      <w:r w:rsidRPr="0000371D">
        <w:rPr>
          <w:rtl/>
        </w:rPr>
        <w:t>ه ناسپاسى مى‏</w:t>
      </w:r>
      <w:r w:rsidR="005D3A81">
        <w:rPr>
          <w:rtl/>
        </w:rPr>
        <w:t>ک</w:t>
      </w:r>
      <w:r w:rsidRPr="0000371D">
        <w:rPr>
          <w:rtl/>
        </w:rPr>
        <w:t xml:space="preserve">نم و هر </w:t>
      </w:r>
      <w:r w:rsidR="005D3A81">
        <w:rPr>
          <w:rtl/>
        </w:rPr>
        <w:t>ک</w:t>
      </w:r>
      <w:r w:rsidRPr="0000371D">
        <w:rPr>
          <w:rtl/>
        </w:rPr>
        <w:t xml:space="preserve">س سپاس گزارد، تنها براى [سود] خود سپاس مى‏گزارد. و هر </w:t>
      </w:r>
      <w:r w:rsidR="005D3A81">
        <w:rPr>
          <w:rtl/>
        </w:rPr>
        <w:t>ک</w:t>
      </w:r>
      <w:r w:rsidRPr="0000371D">
        <w:rPr>
          <w:rtl/>
        </w:rPr>
        <w:t xml:space="preserve">س ناسپاسى </w:t>
      </w:r>
      <w:r w:rsidR="005D3A81">
        <w:rPr>
          <w:rtl/>
        </w:rPr>
        <w:t>ک</w:t>
      </w:r>
      <w:r w:rsidRPr="0000371D">
        <w:rPr>
          <w:rtl/>
        </w:rPr>
        <w:t xml:space="preserve">ند [بداند] </w:t>
      </w:r>
      <w:r w:rsidR="005D3A81">
        <w:rPr>
          <w:rtl/>
        </w:rPr>
        <w:t>ک</w:t>
      </w:r>
      <w:r w:rsidRPr="0000371D">
        <w:rPr>
          <w:rtl/>
        </w:rPr>
        <w:t>ه پروردگارم بى ن</w:t>
      </w:r>
      <w:r w:rsidR="005D3A81">
        <w:rPr>
          <w:rtl/>
        </w:rPr>
        <w:t>ی</w:t>
      </w:r>
      <w:r w:rsidRPr="0000371D">
        <w:rPr>
          <w:rtl/>
        </w:rPr>
        <w:t>از بخشنده است</w:t>
      </w:r>
      <w:r>
        <w:rPr>
          <w:rFonts w:cs="Traditional Arabic" w:hint="cs"/>
          <w:rtl/>
        </w:rPr>
        <w:t>»</w:t>
      </w:r>
      <w:r w:rsidR="00B953C1">
        <w:rPr>
          <w:rFonts w:hint="cs"/>
          <w:rtl/>
        </w:rPr>
        <w:t>.</w:t>
      </w:r>
    </w:p>
    <w:p w:rsidR="00FB3BD5" w:rsidRDefault="00FB3BD5" w:rsidP="00E87F2E">
      <w:pPr>
        <w:pStyle w:val="a3"/>
        <w:rPr>
          <w:rtl/>
        </w:rPr>
      </w:pPr>
      <w:r w:rsidRPr="00FB3BD5">
        <w:rPr>
          <w:rFonts w:hint="cs"/>
          <w:rtl/>
        </w:rPr>
        <w:t>همچنین می‌فرماید:</w:t>
      </w:r>
    </w:p>
    <w:p w:rsidR="00FB3BD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وَلَقَدۡ</w:t>
      </w:r>
      <w:r w:rsidR="00C74EEB" w:rsidRPr="005D3A81">
        <w:rPr>
          <w:rStyle w:val="Char7"/>
          <w:rtl/>
        </w:rPr>
        <w:t xml:space="preserve"> ءَاتَيۡنَا لُقۡمَٰنَ </w:t>
      </w:r>
      <w:r w:rsidR="00C74EEB" w:rsidRPr="005D3A81">
        <w:rPr>
          <w:rStyle w:val="Char7"/>
          <w:rFonts w:hint="cs"/>
          <w:rtl/>
        </w:rPr>
        <w:t>ٱ</w:t>
      </w:r>
      <w:r w:rsidR="00C74EEB" w:rsidRPr="005D3A81">
        <w:rPr>
          <w:rStyle w:val="Char7"/>
          <w:rFonts w:hint="eastAsia"/>
          <w:rtl/>
        </w:rPr>
        <w:t>لۡحِكۡمَةَ</w:t>
      </w:r>
      <w:r w:rsidR="00C74EEB" w:rsidRPr="005D3A81">
        <w:rPr>
          <w:rStyle w:val="Char7"/>
          <w:rtl/>
        </w:rPr>
        <w:t xml:space="preserve"> أَنِ </w:t>
      </w:r>
      <w:r w:rsidR="00C74EEB" w:rsidRPr="005D3A81">
        <w:rPr>
          <w:rStyle w:val="Char7"/>
          <w:rFonts w:hint="cs"/>
          <w:rtl/>
        </w:rPr>
        <w:t>ٱ</w:t>
      </w:r>
      <w:r w:rsidR="00C74EEB" w:rsidRPr="005D3A81">
        <w:rPr>
          <w:rStyle w:val="Char7"/>
          <w:rFonts w:hint="eastAsia"/>
          <w:rtl/>
        </w:rPr>
        <w:t>شۡكُرۡ</w:t>
      </w:r>
      <w:r w:rsidR="00C74EEB" w:rsidRPr="005D3A81">
        <w:rPr>
          <w:rStyle w:val="Char7"/>
          <w:rtl/>
        </w:rPr>
        <w:t xml:space="preserve"> لِلَّهِۚ وَمَن يَشۡكُرۡ فَإِنَّمَا يَشۡكُرُ لِنَفۡسِهِ</w:t>
      </w:r>
      <w:r w:rsidR="00C74EEB" w:rsidRPr="005D3A81">
        <w:rPr>
          <w:rStyle w:val="Char7"/>
          <w:rFonts w:hint="cs"/>
          <w:rtl/>
        </w:rPr>
        <w:t>ۦۖ</w:t>
      </w:r>
      <w:r w:rsidR="00C74EEB" w:rsidRPr="005D3A81">
        <w:rPr>
          <w:rStyle w:val="Char7"/>
          <w:rtl/>
        </w:rPr>
        <w:t xml:space="preserve"> وَمَن كَفَرَ فَإِنَّ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غَنِيٌّ حَمِيدٞ 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لقمان: 12</w:t>
      </w:r>
      <w:r w:rsidRPr="00D06357">
        <w:rPr>
          <w:rStyle w:val="Char2"/>
          <w:rFonts w:hint="cs"/>
          <w:rtl/>
        </w:rPr>
        <w:t>]</w:t>
      </w:r>
      <w:r>
        <w:rPr>
          <w:rStyle w:val="Char2"/>
          <w:rFonts w:hint="cs"/>
          <w:rtl/>
        </w:rPr>
        <w:t>.</w:t>
      </w:r>
    </w:p>
    <w:p w:rsidR="00FB3BD5" w:rsidRDefault="0000371D" w:rsidP="00E87F2E">
      <w:pPr>
        <w:pStyle w:val="a3"/>
        <w:rPr>
          <w:rtl/>
        </w:rPr>
      </w:pPr>
      <w:r>
        <w:rPr>
          <w:rFonts w:cs="Traditional Arabic" w:hint="cs"/>
          <w:rtl/>
        </w:rPr>
        <w:t>«</w:t>
      </w:r>
      <w:r w:rsidRPr="0000371D">
        <w:rPr>
          <w:rtl/>
        </w:rPr>
        <w:t>و به راستى به لقمان ح</w:t>
      </w:r>
      <w:r w:rsidR="005D3A81">
        <w:rPr>
          <w:rtl/>
        </w:rPr>
        <w:t>ک</w:t>
      </w:r>
      <w:r w:rsidRPr="0000371D">
        <w:rPr>
          <w:rtl/>
        </w:rPr>
        <w:t>مت بخش</w:t>
      </w:r>
      <w:r w:rsidR="005D3A81">
        <w:rPr>
          <w:rtl/>
        </w:rPr>
        <w:t>ی</w:t>
      </w:r>
      <w:r w:rsidRPr="0000371D">
        <w:rPr>
          <w:rtl/>
        </w:rPr>
        <w:t>د</w:t>
      </w:r>
      <w:r w:rsidR="005D3A81">
        <w:rPr>
          <w:rtl/>
        </w:rPr>
        <w:t>ی</w:t>
      </w:r>
      <w:r w:rsidRPr="0000371D">
        <w:rPr>
          <w:rtl/>
        </w:rPr>
        <w:t>م [با ا</w:t>
      </w:r>
      <w:r w:rsidR="005D3A81">
        <w:rPr>
          <w:rtl/>
        </w:rPr>
        <w:t>ی</w:t>
      </w:r>
      <w:r w:rsidRPr="0000371D">
        <w:rPr>
          <w:rtl/>
        </w:rPr>
        <w:t>ن پ</w:t>
      </w:r>
      <w:r w:rsidR="005D3A81">
        <w:rPr>
          <w:rtl/>
        </w:rPr>
        <w:t>ی</w:t>
      </w:r>
      <w:r w:rsidRPr="0000371D">
        <w:rPr>
          <w:rtl/>
        </w:rPr>
        <w:t xml:space="preserve">ام‏] </w:t>
      </w:r>
      <w:r w:rsidR="005D3A81">
        <w:rPr>
          <w:rtl/>
        </w:rPr>
        <w:t>ک</w:t>
      </w:r>
      <w:r w:rsidRPr="0000371D">
        <w:rPr>
          <w:rtl/>
        </w:rPr>
        <w:t>ه: خدا را ش</w:t>
      </w:r>
      <w:r w:rsidR="005D3A81">
        <w:rPr>
          <w:rtl/>
        </w:rPr>
        <w:t>ک</w:t>
      </w:r>
      <w:r w:rsidRPr="0000371D">
        <w:rPr>
          <w:rtl/>
        </w:rPr>
        <w:t xml:space="preserve">رگزار. و هر </w:t>
      </w:r>
      <w:r w:rsidR="005D3A81">
        <w:rPr>
          <w:rtl/>
        </w:rPr>
        <w:t>ک</w:t>
      </w:r>
      <w:r w:rsidRPr="0000371D">
        <w:rPr>
          <w:rtl/>
        </w:rPr>
        <w:t>س ش</w:t>
      </w:r>
      <w:r w:rsidR="005D3A81">
        <w:rPr>
          <w:rtl/>
        </w:rPr>
        <w:t>ک</w:t>
      </w:r>
      <w:r w:rsidRPr="0000371D">
        <w:rPr>
          <w:rtl/>
        </w:rPr>
        <w:t xml:space="preserve">ر مى‏گزارد، [بداند </w:t>
      </w:r>
      <w:r w:rsidR="005D3A81">
        <w:rPr>
          <w:rtl/>
        </w:rPr>
        <w:t>ک</w:t>
      </w:r>
      <w:r w:rsidRPr="0000371D">
        <w:rPr>
          <w:rtl/>
        </w:rPr>
        <w:t>ه‏] تنها به [سود] خو</w:t>
      </w:r>
      <w:r w:rsidR="005D3A81">
        <w:rPr>
          <w:rtl/>
        </w:rPr>
        <w:t>ی</w:t>
      </w:r>
      <w:r w:rsidRPr="0000371D">
        <w:rPr>
          <w:rtl/>
        </w:rPr>
        <w:t>ش ش</w:t>
      </w:r>
      <w:r w:rsidR="005D3A81">
        <w:rPr>
          <w:rtl/>
        </w:rPr>
        <w:t>ک</w:t>
      </w:r>
      <w:r w:rsidRPr="0000371D">
        <w:rPr>
          <w:rtl/>
        </w:rPr>
        <w:t xml:space="preserve">ر مى‏گزارد و هر </w:t>
      </w:r>
      <w:r w:rsidR="005D3A81">
        <w:rPr>
          <w:rtl/>
        </w:rPr>
        <w:t>ک</w:t>
      </w:r>
      <w:r w:rsidRPr="0000371D">
        <w:rPr>
          <w:rtl/>
        </w:rPr>
        <w:t xml:space="preserve">س </w:t>
      </w:r>
      <w:r w:rsidR="005D3A81">
        <w:rPr>
          <w:rtl/>
        </w:rPr>
        <w:t>ک</w:t>
      </w:r>
      <w:r w:rsidRPr="0000371D">
        <w:rPr>
          <w:rtl/>
        </w:rPr>
        <w:t xml:space="preserve">فران ورزد، [بداند </w:t>
      </w:r>
      <w:r w:rsidR="005D3A81">
        <w:rPr>
          <w:rtl/>
        </w:rPr>
        <w:t>ک</w:t>
      </w:r>
      <w:r w:rsidRPr="0000371D">
        <w:rPr>
          <w:rtl/>
        </w:rPr>
        <w:t>ه‏] خداوند بى ن</w:t>
      </w:r>
      <w:r w:rsidR="005D3A81">
        <w:rPr>
          <w:rtl/>
        </w:rPr>
        <w:t>ی</w:t>
      </w:r>
      <w:r w:rsidRPr="0000371D">
        <w:rPr>
          <w:rtl/>
        </w:rPr>
        <w:t>از ستوده است</w:t>
      </w:r>
      <w:r>
        <w:rPr>
          <w:rFonts w:cs="Traditional Arabic" w:hint="cs"/>
          <w:rtl/>
        </w:rPr>
        <w:t>»</w:t>
      </w:r>
      <w:r w:rsidR="00FB3BD5">
        <w:rPr>
          <w:rFonts w:hint="cs"/>
          <w:rtl/>
        </w:rPr>
        <w:t>.</w:t>
      </w:r>
    </w:p>
    <w:p w:rsidR="00D866A9" w:rsidRDefault="00581EBA" w:rsidP="00E87F2E">
      <w:pPr>
        <w:pStyle w:val="a3"/>
        <w:rPr>
          <w:rtl/>
        </w:rPr>
      </w:pPr>
      <w:r w:rsidRPr="00581EBA">
        <w:rPr>
          <w:rFonts w:hint="cs"/>
          <w:rtl/>
        </w:rPr>
        <w:t>و نیز می‌فرماید:</w:t>
      </w:r>
    </w:p>
    <w:p w:rsidR="00581EBA"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 xml:space="preserve">وَلِلَّهِ عَلَى </w:t>
      </w:r>
      <w:r w:rsidR="00C74EEB" w:rsidRPr="005D3A81">
        <w:rPr>
          <w:rStyle w:val="Char7"/>
          <w:rFonts w:hint="cs"/>
          <w:rtl/>
        </w:rPr>
        <w:t>ٱ</w:t>
      </w:r>
      <w:r w:rsidR="00C74EEB" w:rsidRPr="005D3A81">
        <w:rPr>
          <w:rStyle w:val="Char7"/>
          <w:rFonts w:hint="eastAsia"/>
          <w:rtl/>
        </w:rPr>
        <w:t>لنَّاسِ</w:t>
      </w:r>
      <w:r w:rsidR="00C74EEB" w:rsidRPr="005D3A81">
        <w:rPr>
          <w:rStyle w:val="Char7"/>
          <w:rtl/>
        </w:rPr>
        <w:t xml:space="preserve"> حِجُّ </w:t>
      </w:r>
      <w:r w:rsidR="00C74EEB" w:rsidRPr="005D3A81">
        <w:rPr>
          <w:rStyle w:val="Char7"/>
          <w:rFonts w:hint="cs"/>
          <w:rtl/>
        </w:rPr>
        <w:t>ٱ</w:t>
      </w:r>
      <w:r w:rsidR="00C74EEB" w:rsidRPr="005D3A81">
        <w:rPr>
          <w:rStyle w:val="Char7"/>
          <w:rFonts w:hint="eastAsia"/>
          <w:rtl/>
        </w:rPr>
        <w:t>لۡبَيۡتِ</w:t>
      </w:r>
      <w:r w:rsidR="00C74EEB" w:rsidRPr="005D3A81">
        <w:rPr>
          <w:rStyle w:val="Char7"/>
          <w:rtl/>
        </w:rPr>
        <w:t xml:space="preserve"> مَنِ </w:t>
      </w:r>
      <w:r w:rsidR="00C74EEB" w:rsidRPr="005D3A81">
        <w:rPr>
          <w:rStyle w:val="Char7"/>
          <w:rFonts w:hint="cs"/>
          <w:rtl/>
        </w:rPr>
        <w:t>ٱ</w:t>
      </w:r>
      <w:r w:rsidR="00C74EEB" w:rsidRPr="005D3A81">
        <w:rPr>
          <w:rStyle w:val="Char7"/>
          <w:rFonts w:hint="eastAsia"/>
          <w:rtl/>
        </w:rPr>
        <w:t>سۡتَطَاعَ</w:t>
      </w:r>
      <w:r w:rsidR="00C74EEB" w:rsidRPr="005D3A81">
        <w:rPr>
          <w:rStyle w:val="Char7"/>
          <w:rtl/>
        </w:rPr>
        <w:t xml:space="preserve"> إِلَيۡهِ سَبِيلٗاۚ وَمَن كَفَرَ فَإِنَّ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غَنِيٌّ عَنِ </w:t>
      </w:r>
      <w:r w:rsidR="00C74EEB" w:rsidRPr="005D3A81">
        <w:rPr>
          <w:rStyle w:val="Char7"/>
          <w:rFonts w:hint="cs"/>
          <w:rtl/>
        </w:rPr>
        <w:t>ٱ</w:t>
      </w:r>
      <w:r w:rsidR="00C74EEB" w:rsidRPr="005D3A81">
        <w:rPr>
          <w:rStyle w:val="Char7"/>
          <w:rFonts w:hint="eastAsia"/>
          <w:rtl/>
        </w:rPr>
        <w:t>لۡعَٰلَمِينَ</w:t>
      </w:r>
      <w:r w:rsidR="00C74EEB" w:rsidRPr="005D3A81">
        <w:rPr>
          <w:rStyle w:val="Char7"/>
          <w:rtl/>
        </w:rPr>
        <w:t xml:space="preserve"> ٩٧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97</w:t>
      </w:r>
      <w:r w:rsidRPr="00D06357">
        <w:rPr>
          <w:rStyle w:val="Char2"/>
          <w:rFonts w:hint="cs"/>
          <w:rtl/>
        </w:rPr>
        <w:t>]</w:t>
      </w:r>
      <w:r>
        <w:rPr>
          <w:rStyle w:val="Char2"/>
          <w:rFonts w:hint="cs"/>
          <w:rtl/>
        </w:rPr>
        <w:t>.</w:t>
      </w:r>
    </w:p>
    <w:p w:rsidR="00581EBA" w:rsidRDefault="0000371D" w:rsidP="00E87F2E">
      <w:pPr>
        <w:pStyle w:val="a3"/>
        <w:rPr>
          <w:rtl/>
        </w:rPr>
      </w:pPr>
      <w:r>
        <w:rPr>
          <w:rFonts w:cs="Traditional Arabic" w:hint="cs"/>
          <w:rtl/>
        </w:rPr>
        <w:t>«</w:t>
      </w:r>
      <w:r w:rsidR="001B6465">
        <w:rPr>
          <w:rFonts w:hint="cs"/>
          <w:rtl/>
        </w:rPr>
        <w:t>حج خان</w:t>
      </w:r>
      <w:r w:rsidR="00F55C7C">
        <w:rPr>
          <w:rFonts w:hint="cs"/>
          <w:rtl/>
        </w:rPr>
        <w:t>ۀ</w:t>
      </w:r>
      <w:r w:rsidR="001B6465">
        <w:rPr>
          <w:rFonts w:hint="cs"/>
          <w:rtl/>
        </w:rPr>
        <w:t xml:space="preserve"> خدا بر کسانی که امکان داشته باشد، لازم است و کسی که کفر ورزد، خداوند از جهانیان بی‌نیاز است</w:t>
      </w:r>
      <w:r>
        <w:rPr>
          <w:rFonts w:cs="Traditional Arabic" w:hint="cs"/>
          <w:rtl/>
        </w:rPr>
        <w:t>»</w:t>
      </w:r>
      <w:r w:rsidR="00581EBA">
        <w:rPr>
          <w:rFonts w:hint="cs"/>
          <w:rtl/>
        </w:rPr>
        <w:t>.</w:t>
      </w:r>
    </w:p>
    <w:p w:rsidR="001B6465" w:rsidRDefault="00A4492D" w:rsidP="00E87F2E">
      <w:pPr>
        <w:pStyle w:val="a3"/>
        <w:rPr>
          <w:rtl/>
        </w:rPr>
      </w:pPr>
      <w:r w:rsidRPr="00A4492D">
        <w:rPr>
          <w:rFonts w:hint="cs"/>
          <w:rtl/>
        </w:rPr>
        <w:t>و در جای دیگر گفته است:</w:t>
      </w:r>
    </w:p>
    <w:p w:rsidR="00A4492D"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 xml:space="preserve">۞يَٰٓأَيُّهَا </w:t>
      </w:r>
      <w:r w:rsidR="00C74EEB" w:rsidRPr="005D3A81">
        <w:rPr>
          <w:rStyle w:val="Char7"/>
          <w:rFonts w:hint="cs"/>
          <w:rtl/>
        </w:rPr>
        <w:t>ٱ</w:t>
      </w:r>
      <w:r w:rsidR="00C74EEB" w:rsidRPr="005D3A81">
        <w:rPr>
          <w:rStyle w:val="Char7"/>
          <w:rFonts w:hint="eastAsia"/>
          <w:rtl/>
        </w:rPr>
        <w:t>لنَّاسُ</w:t>
      </w:r>
      <w:r w:rsidR="00C74EEB" w:rsidRPr="005D3A81">
        <w:rPr>
          <w:rStyle w:val="Char7"/>
          <w:rtl/>
        </w:rPr>
        <w:t xml:space="preserve"> أَنتُمُ </w:t>
      </w:r>
      <w:r w:rsidR="00C74EEB" w:rsidRPr="005D3A81">
        <w:rPr>
          <w:rStyle w:val="Char7"/>
          <w:rFonts w:hint="cs"/>
          <w:rtl/>
        </w:rPr>
        <w:t>ٱ</w:t>
      </w:r>
      <w:r w:rsidR="00C74EEB" w:rsidRPr="005D3A81">
        <w:rPr>
          <w:rStyle w:val="Char7"/>
          <w:rFonts w:hint="eastAsia"/>
          <w:rtl/>
        </w:rPr>
        <w:t>لۡفُقَرَآءُ</w:t>
      </w:r>
      <w:r w:rsidR="00C74EEB" w:rsidRPr="005D3A81">
        <w:rPr>
          <w:rStyle w:val="Char7"/>
          <w:rtl/>
        </w:rPr>
        <w:t xml:space="preserve"> إِلَى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هُوَ </w:t>
      </w:r>
      <w:r w:rsidR="00C74EEB" w:rsidRPr="005D3A81">
        <w:rPr>
          <w:rStyle w:val="Char7"/>
          <w:rFonts w:hint="cs"/>
          <w:rtl/>
        </w:rPr>
        <w:t>ٱ</w:t>
      </w:r>
      <w:r w:rsidR="00C74EEB" w:rsidRPr="005D3A81">
        <w:rPr>
          <w:rStyle w:val="Char7"/>
          <w:rFonts w:hint="eastAsia"/>
          <w:rtl/>
        </w:rPr>
        <w:t>لۡغَنِيُّ</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لۡحَمِيدُ</w:t>
      </w:r>
      <w:r w:rsidR="00C74EEB" w:rsidRPr="005D3A81">
        <w:rPr>
          <w:rStyle w:val="Char7"/>
          <w:rtl/>
        </w:rPr>
        <w:t xml:space="preserve"> ١٥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فاطر: 15</w:t>
      </w:r>
      <w:r w:rsidRPr="00D06357">
        <w:rPr>
          <w:rStyle w:val="Char2"/>
          <w:rFonts w:hint="cs"/>
          <w:rtl/>
        </w:rPr>
        <w:t>]</w:t>
      </w:r>
      <w:r>
        <w:rPr>
          <w:rStyle w:val="Char2"/>
          <w:rFonts w:hint="cs"/>
          <w:rtl/>
        </w:rPr>
        <w:t>.</w:t>
      </w:r>
    </w:p>
    <w:p w:rsidR="00A4492D" w:rsidRDefault="0000371D" w:rsidP="00E87F2E">
      <w:pPr>
        <w:pStyle w:val="a3"/>
        <w:rPr>
          <w:rtl/>
        </w:rPr>
      </w:pPr>
      <w:r>
        <w:rPr>
          <w:rFonts w:cs="Traditional Arabic" w:hint="cs"/>
          <w:rtl/>
        </w:rPr>
        <w:t>«</w:t>
      </w:r>
      <w:r w:rsidR="00E73121">
        <w:rPr>
          <w:rFonts w:hint="cs"/>
          <w:rtl/>
        </w:rPr>
        <w:t>ای مردم شما نیازمندان به سوی خدا هستید و خداوند بی‌نیاز ستوده است</w:t>
      </w:r>
      <w:r>
        <w:rPr>
          <w:rFonts w:cs="Traditional Arabic" w:hint="cs"/>
          <w:rtl/>
        </w:rPr>
        <w:t>»</w:t>
      </w:r>
      <w:r w:rsidR="00A4492D">
        <w:rPr>
          <w:rFonts w:hint="cs"/>
          <w:rtl/>
        </w:rPr>
        <w:t>.</w:t>
      </w:r>
    </w:p>
    <w:p w:rsidR="00153201" w:rsidRDefault="0000371D" w:rsidP="00E87F2E">
      <w:pPr>
        <w:pStyle w:val="a3"/>
        <w:rPr>
          <w:rtl/>
        </w:rPr>
      </w:pPr>
      <w:r>
        <w:rPr>
          <w:rFonts w:hint="cs"/>
          <w:rtl/>
        </w:rPr>
        <w:t xml:space="preserve">در حدیث قدسی آمده است: </w:t>
      </w:r>
      <w:r>
        <w:rPr>
          <w:rFonts w:cs="Traditional Arabic" w:hint="cs"/>
          <w:rtl/>
        </w:rPr>
        <w:t>«</w:t>
      </w:r>
      <w:r w:rsidR="0079718E">
        <w:rPr>
          <w:rFonts w:hint="cs"/>
          <w:rtl/>
        </w:rPr>
        <w:t>ای بندگان من، شما نمی‌توانید به من زیانی برسانید و نمی‌توانید سودی نصیبم کنید، ای بندگان من، اگر</w:t>
      </w:r>
      <w:r w:rsidR="00F10EBC">
        <w:rPr>
          <w:rFonts w:hint="cs"/>
          <w:rtl/>
        </w:rPr>
        <w:t xml:space="preserve"> </w:t>
      </w:r>
      <w:r w:rsidR="0079718E">
        <w:rPr>
          <w:rFonts w:hint="cs"/>
          <w:rtl/>
        </w:rPr>
        <w:t xml:space="preserve">اول و آخر و انس و جن شما، باتقواترین دل را </w:t>
      </w:r>
      <w:r w:rsidR="003A16DF">
        <w:rPr>
          <w:rFonts w:hint="cs"/>
          <w:rtl/>
        </w:rPr>
        <w:t>داشته باشند، به ملک من چیزی نمی‌افزایند و اگر</w:t>
      </w:r>
      <w:r w:rsidR="00067F30">
        <w:rPr>
          <w:rFonts w:hint="cs"/>
          <w:rtl/>
        </w:rPr>
        <w:t xml:space="preserve"> همۀ </w:t>
      </w:r>
      <w:r w:rsidR="003A16DF">
        <w:rPr>
          <w:rFonts w:hint="cs"/>
          <w:rtl/>
        </w:rPr>
        <w:t xml:space="preserve">آنها بدترین قلب را داشته </w:t>
      </w:r>
      <w:r>
        <w:rPr>
          <w:rFonts w:hint="cs"/>
          <w:rtl/>
        </w:rPr>
        <w:t>باشند، از ملک من چیزی نمی‌کاهند</w:t>
      </w:r>
      <w:r>
        <w:rPr>
          <w:rFonts w:cs="Traditional Arabic" w:hint="cs"/>
          <w:rtl/>
        </w:rPr>
        <w:t>»</w:t>
      </w:r>
      <w:r w:rsidR="00153201" w:rsidRPr="008644F9">
        <w:rPr>
          <w:rStyle w:val="FootnoteReference"/>
          <w:rFonts w:cs="B Lotus"/>
          <w:rtl/>
        </w:rPr>
        <w:footnoteReference w:id="60"/>
      </w:r>
      <w:r>
        <w:rPr>
          <w:rFonts w:hint="cs"/>
          <w:rtl/>
        </w:rPr>
        <w:t>.</w:t>
      </w:r>
    </w:p>
    <w:p w:rsidR="00F10EBC" w:rsidRDefault="00D278E9" w:rsidP="00E87F2E">
      <w:pPr>
        <w:pStyle w:val="a3"/>
        <w:rPr>
          <w:rtl/>
        </w:rPr>
      </w:pPr>
      <w:r>
        <w:rPr>
          <w:rFonts w:hint="cs"/>
          <w:rtl/>
        </w:rPr>
        <w:t>هنگامی که خداوند، اینچنین بی‌نیاز مطلق باشد، منظورش از الزام و سفارش بندگان به عبادت و اطاعت خودش چیست؟</w:t>
      </w:r>
    </w:p>
    <w:p w:rsidR="00D278E9" w:rsidRDefault="00D278E9" w:rsidP="00E87F2E">
      <w:pPr>
        <w:pStyle w:val="a3"/>
        <w:rPr>
          <w:rtl/>
        </w:rPr>
      </w:pPr>
      <w:r>
        <w:rPr>
          <w:rFonts w:hint="cs"/>
          <w:rtl/>
        </w:rPr>
        <w:t>تصور می‌کنم</w:t>
      </w:r>
      <w:r w:rsidR="00811D8D">
        <w:rPr>
          <w:rFonts w:hint="cs"/>
          <w:rtl/>
        </w:rPr>
        <w:t>،</w:t>
      </w:r>
      <w:r>
        <w:rPr>
          <w:rFonts w:hint="cs"/>
          <w:rtl/>
        </w:rPr>
        <w:t xml:space="preserve"> پس</w:t>
      </w:r>
      <w:r w:rsidR="00811D8D">
        <w:rPr>
          <w:rFonts w:hint="cs"/>
          <w:rtl/>
        </w:rPr>
        <w:t xml:space="preserve"> از فهمیدن پاسخ پرسشهای همیشگی </w:t>
      </w:r>
      <w:r w:rsidR="00811D8D">
        <w:rPr>
          <w:rFonts w:cs="Traditional Arabic" w:hint="cs"/>
          <w:rtl/>
        </w:rPr>
        <w:t>«</w:t>
      </w:r>
      <w:r w:rsidR="00811D8D">
        <w:rPr>
          <w:rFonts w:hint="cs"/>
          <w:rtl/>
        </w:rPr>
        <w:t>ازکجا؟</w:t>
      </w:r>
      <w:r w:rsidR="00811D8D">
        <w:rPr>
          <w:rFonts w:cs="Traditional Arabic" w:hint="cs"/>
          <w:rtl/>
        </w:rPr>
        <w:t>»</w:t>
      </w:r>
      <w:r w:rsidR="00811D8D">
        <w:rPr>
          <w:rFonts w:hint="cs"/>
          <w:rtl/>
        </w:rPr>
        <w:t xml:space="preserve"> </w:t>
      </w:r>
      <w:r w:rsidR="00811D8D">
        <w:rPr>
          <w:rFonts w:cs="Traditional Arabic" w:hint="cs"/>
          <w:rtl/>
        </w:rPr>
        <w:t>«</w:t>
      </w:r>
      <w:r w:rsidR="00811D8D">
        <w:rPr>
          <w:rFonts w:hint="cs"/>
          <w:rtl/>
        </w:rPr>
        <w:t>به کجا؟</w:t>
      </w:r>
      <w:r w:rsidR="00811D8D">
        <w:rPr>
          <w:rFonts w:cs="Traditional Arabic" w:hint="cs"/>
          <w:rtl/>
        </w:rPr>
        <w:t>»</w:t>
      </w:r>
      <w:r w:rsidR="00811D8D">
        <w:rPr>
          <w:rFonts w:hint="cs"/>
          <w:rtl/>
        </w:rPr>
        <w:t xml:space="preserve"> و </w:t>
      </w:r>
      <w:r w:rsidR="00811D8D">
        <w:rPr>
          <w:rFonts w:cs="Traditional Arabic" w:hint="cs"/>
          <w:rtl/>
        </w:rPr>
        <w:t>«</w:t>
      </w:r>
      <w:r w:rsidR="00811D8D">
        <w:rPr>
          <w:rFonts w:hint="cs"/>
          <w:rtl/>
        </w:rPr>
        <w:t>برای چه؟</w:t>
      </w:r>
      <w:r w:rsidR="00811D8D">
        <w:rPr>
          <w:rFonts w:cs="Traditional Arabic" w:hint="cs"/>
          <w:rtl/>
        </w:rPr>
        <w:t>»</w:t>
      </w:r>
      <w:r>
        <w:rPr>
          <w:rFonts w:hint="cs"/>
          <w:rtl/>
        </w:rPr>
        <w:t xml:space="preserve"> دریافتن جواب این سؤال آسان باشد. پاسخ مزبور در طبیعت وجود انسان و رسالت وی</w:t>
      </w:r>
      <w:r w:rsidR="00811D8D">
        <w:rPr>
          <w:rFonts w:hint="cs"/>
          <w:rtl/>
        </w:rPr>
        <w:t xml:space="preserve"> </w:t>
      </w:r>
      <w:r>
        <w:rPr>
          <w:rFonts w:hint="cs"/>
          <w:rtl/>
        </w:rPr>
        <w:t>در زمین وسرانجامی که در نهایت این زندگی برایش آماده گردید، نهفته است.</w:t>
      </w:r>
    </w:p>
    <w:p w:rsidR="00BD38C8" w:rsidRDefault="00BD38C8" w:rsidP="00E87F2E">
      <w:pPr>
        <w:pStyle w:val="a0"/>
        <w:rPr>
          <w:rtl/>
        </w:rPr>
      </w:pPr>
      <w:bookmarkStart w:id="286" w:name="_Toc255000000"/>
      <w:bookmarkStart w:id="287" w:name="_Toc270281655"/>
      <w:bookmarkStart w:id="288" w:name="_Toc270426107"/>
      <w:bookmarkStart w:id="289" w:name="_Toc440206822"/>
      <w:r>
        <w:rPr>
          <w:rFonts w:hint="cs"/>
          <w:rtl/>
        </w:rPr>
        <w:t>الف) عبادت، غذای روح است</w:t>
      </w:r>
      <w:bookmarkEnd w:id="286"/>
      <w:bookmarkEnd w:id="287"/>
      <w:bookmarkEnd w:id="288"/>
      <w:bookmarkEnd w:id="289"/>
    </w:p>
    <w:p w:rsidR="00BD38C8" w:rsidRDefault="00BD38C8" w:rsidP="00E87F2E">
      <w:pPr>
        <w:pStyle w:val="a3"/>
        <w:rPr>
          <w:rtl/>
        </w:rPr>
      </w:pPr>
      <w:r>
        <w:rPr>
          <w:rFonts w:hint="cs"/>
          <w:rtl/>
        </w:rPr>
        <w:t>وجود و حقیقت انسان، فقط عبارت از همین</w:t>
      </w:r>
      <w:r w:rsidR="00F55C7C">
        <w:rPr>
          <w:rFonts w:hint="cs"/>
          <w:rtl/>
        </w:rPr>
        <w:t xml:space="preserve"> پوستۀ </w:t>
      </w:r>
      <w:r>
        <w:rPr>
          <w:rFonts w:hint="cs"/>
          <w:rtl/>
        </w:rPr>
        <w:t xml:space="preserve">مادی محسوس و قابل مشاهده نیست بلکه حقیقت او به جوهر ارزشمندی مربوط می‌شود که عامل گرامی بودن </w:t>
      </w:r>
      <w:r w:rsidR="00F44590">
        <w:rPr>
          <w:rFonts w:hint="cs"/>
          <w:rtl/>
        </w:rPr>
        <w:t>انسان و برتری او بر</w:t>
      </w:r>
      <w:r w:rsidR="00067F30">
        <w:rPr>
          <w:rFonts w:hint="cs"/>
          <w:rtl/>
        </w:rPr>
        <w:t xml:space="preserve"> همۀ </w:t>
      </w:r>
      <w:r w:rsidR="00F44590">
        <w:rPr>
          <w:rFonts w:hint="cs"/>
          <w:rtl/>
        </w:rPr>
        <w:t xml:space="preserve">موجودات روی زمین می‌باشد و آن جوهر، همان روح است... که سرزندگی، </w:t>
      </w:r>
      <w:r w:rsidR="005A7377">
        <w:rPr>
          <w:rFonts w:hint="cs"/>
          <w:rtl/>
        </w:rPr>
        <w:t>فعالیت و پاکی خود را در مناجات خداوند عزوجل می‌یابد و با عبادت خداوند، تغذیه شده و رشد پیدا می‌کند و با کمک</w:t>
      </w:r>
      <w:r w:rsidR="00351A62">
        <w:rPr>
          <w:rFonts w:hint="cs"/>
          <w:rtl/>
        </w:rPr>
        <w:t xml:space="preserve"> روزانۀ </w:t>
      </w:r>
      <w:r w:rsidR="005A7377">
        <w:rPr>
          <w:rFonts w:hint="cs"/>
          <w:rtl/>
        </w:rPr>
        <w:t>بی</w:t>
      </w:r>
      <w:r w:rsidR="00711709">
        <w:rPr>
          <w:rFonts w:hint="eastAsia"/>
          <w:rtl/>
        </w:rPr>
        <w:t>‌</w:t>
      </w:r>
      <w:r w:rsidR="005A7377">
        <w:rPr>
          <w:rFonts w:hint="cs"/>
          <w:rtl/>
        </w:rPr>
        <w:t>وقفه و پایان‌</w:t>
      </w:r>
      <w:r w:rsidR="00711709">
        <w:rPr>
          <w:rFonts w:hint="cs"/>
          <w:rtl/>
        </w:rPr>
        <w:t>ناپذیر آن،</w:t>
      </w:r>
      <w:r w:rsidR="005A7377">
        <w:rPr>
          <w:rFonts w:hint="cs"/>
          <w:rtl/>
        </w:rPr>
        <w:t xml:space="preserve"> یاری می‌شود.</w:t>
      </w:r>
    </w:p>
    <w:p w:rsidR="005A7377" w:rsidRDefault="005A7377" w:rsidP="00E87F2E">
      <w:pPr>
        <w:pStyle w:val="a3"/>
        <w:rPr>
          <w:rtl/>
        </w:rPr>
      </w:pPr>
      <w:r>
        <w:rPr>
          <w:rFonts w:hint="cs"/>
          <w:rtl/>
        </w:rPr>
        <w:t xml:space="preserve">اگر غبار </w:t>
      </w:r>
      <w:r w:rsidR="00711709">
        <w:rPr>
          <w:rFonts w:hint="cs"/>
          <w:rtl/>
        </w:rPr>
        <w:t xml:space="preserve">غفلت و خودفریبی، روی این جوهر معنوی انباشته شده و زنگ انکار یا تردید، آن را بپوشاند، ممکن است وزیدن باد سختی‌ها، غبارهای مزبور را کنارزده و با زبانه کشیدن آتش گرفتاریها، زنگهای مزبور برطرف گردند و انسان خیلی زود به سوی </w:t>
      </w:r>
      <w:r w:rsidR="00F6639C">
        <w:rPr>
          <w:rFonts w:hint="cs"/>
          <w:rtl/>
        </w:rPr>
        <w:t>پروردگار خود بازگشته و او را بخواند و تضرع نماید. این حقیقتی است که قرآن خاطر نشان کرده و واقعیت‌های زندگی اثباتش نموده‌اند:</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هُوَ</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لَّذِي</w:t>
      </w:r>
      <w:r w:rsidR="00C74EEB" w:rsidRPr="005D3A81">
        <w:rPr>
          <w:rStyle w:val="Char7"/>
          <w:rtl/>
        </w:rPr>
        <w:t xml:space="preserve"> يُسَيِّرُكُمۡ فِي </w:t>
      </w:r>
      <w:r w:rsidR="00C74EEB" w:rsidRPr="005D3A81">
        <w:rPr>
          <w:rStyle w:val="Char7"/>
          <w:rFonts w:hint="cs"/>
          <w:rtl/>
        </w:rPr>
        <w:t>ٱ</w:t>
      </w:r>
      <w:r w:rsidR="00C74EEB" w:rsidRPr="005D3A81">
        <w:rPr>
          <w:rStyle w:val="Char7"/>
          <w:rFonts w:hint="eastAsia"/>
          <w:rtl/>
        </w:rPr>
        <w:t>لۡبَرِّ</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لۡبَحۡرِۖ</w:t>
      </w:r>
      <w:r w:rsidR="00C74EEB" w:rsidRPr="005D3A81">
        <w:rPr>
          <w:rStyle w:val="Char7"/>
          <w:rtl/>
        </w:rPr>
        <w:t xml:space="preserve"> حَتَّىٰٓ إِذَا كُنتُمۡ فِي </w:t>
      </w:r>
      <w:r w:rsidR="00C74EEB" w:rsidRPr="005D3A81">
        <w:rPr>
          <w:rStyle w:val="Char7"/>
          <w:rFonts w:hint="cs"/>
          <w:rtl/>
        </w:rPr>
        <w:t>ٱ</w:t>
      </w:r>
      <w:r w:rsidR="00C74EEB" w:rsidRPr="005D3A81">
        <w:rPr>
          <w:rStyle w:val="Char7"/>
          <w:rFonts w:hint="eastAsia"/>
          <w:rtl/>
        </w:rPr>
        <w:t>لۡفُلۡكِ</w:t>
      </w:r>
      <w:r w:rsidR="00C74EEB" w:rsidRPr="005D3A81">
        <w:rPr>
          <w:rStyle w:val="Char7"/>
          <w:rtl/>
        </w:rPr>
        <w:t xml:space="preserve"> وَجَرَيۡنَ بِهِم بِرِيحٖ طَيِّبَةٖ وَفَرِحُواْ بِهَا جَآءَتۡهَا رِيحٌ عَاصِفٞ وَجَآءَهُمُ </w:t>
      </w:r>
      <w:r w:rsidR="00C74EEB" w:rsidRPr="005D3A81">
        <w:rPr>
          <w:rStyle w:val="Char7"/>
          <w:rFonts w:hint="cs"/>
          <w:rtl/>
        </w:rPr>
        <w:t>ٱ</w:t>
      </w:r>
      <w:r w:rsidR="00C74EEB" w:rsidRPr="005D3A81">
        <w:rPr>
          <w:rStyle w:val="Char7"/>
          <w:rFonts w:hint="eastAsia"/>
          <w:rtl/>
        </w:rPr>
        <w:t>لۡمَوۡجُ</w:t>
      </w:r>
      <w:r w:rsidR="00C74EEB" w:rsidRPr="005D3A81">
        <w:rPr>
          <w:rStyle w:val="Char7"/>
          <w:rtl/>
        </w:rPr>
        <w:t xml:space="preserve"> مِن كُلِّ مَكَانٖ وَظَنُّوٓاْ أَنَّهُمۡ أُحِيطَ بِهِمۡ دَعَوُاْ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مُخۡلِصِينَ لَهُ </w:t>
      </w:r>
      <w:r w:rsidR="00C74EEB" w:rsidRPr="005D3A81">
        <w:rPr>
          <w:rStyle w:val="Char7"/>
          <w:rFonts w:hint="cs"/>
          <w:rtl/>
        </w:rPr>
        <w:t>ٱ</w:t>
      </w:r>
      <w:r w:rsidR="00C74EEB" w:rsidRPr="005D3A81">
        <w:rPr>
          <w:rStyle w:val="Char7"/>
          <w:rFonts w:hint="eastAsia"/>
          <w:rtl/>
        </w:rPr>
        <w:t>لدِّينَ</w:t>
      </w:r>
      <w:r w:rsidR="00C74EEB" w:rsidRPr="005D3A81">
        <w:rPr>
          <w:rStyle w:val="Char7"/>
          <w:rtl/>
        </w:rPr>
        <w:t xml:space="preserve"> لَئِنۡ أَنجَيۡتَنَا مِنۡ هَٰذِهِ</w:t>
      </w:r>
      <w:r w:rsidR="00C74EEB" w:rsidRPr="005D3A81">
        <w:rPr>
          <w:rStyle w:val="Char7"/>
          <w:rFonts w:hint="cs"/>
          <w:rtl/>
        </w:rPr>
        <w:t>ۦ</w:t>
      </w:r>
      <w:r w:rsidR="00C74EEB" w:rsidRPr="005D3A81">
        <w:rPr>
          <w:rStyle w:val="Char7"/>
          <w:rtl/>
        </w:rPr>
        <w:t xml:space="preserve"> لَنَكُونَنَّ مِنَ </w:t>
      </w:r>
      <w:r w:rsidR="00C74EEB" w:rsidRPr="005D3A81">
        <w:rPr>
          <w:rStyle w:val="Char7"/>
          <w:rFonts w:hint="cs"/>
          <w:rtl/>
        </w:rPr>
        <w:t>ٱ</w:t>
      </w:r>
      <w:r w:rsidR="00C74EEB" w:rsidRPr="005D3A81">
        <w:rPr>
          <w:rStyle w:val="Char7"/>
          <w:rFonts w:hint="eastAsia"/>
          <w:rtl/>
        </w:rPr>
        <w:t>لشَّٰكِرِينَ</w:t>
      </w:r>
      <w:r w:rsidR="00C74EEB" w:rsidRPr="005D3A81">
        <w:rPr>
          <w:rStyle w:val="Char7"/>
          <w:rtl/>
        </w:rPr>
        <w:t xml:space="preserve"> ٢٢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یونس: 22</w:t>
      </w:r>
      <w:r w:rsidRPr="00D06357">
        <w:rPr>
          <w:rStyle w:val="Char2"/>
          <w:rFonts w:hint="cs"/>
          <w:rtl/>
        </w:rPr>
        <w:t>]</w:t>
      </w:r>
      <w:r>
        <w:rPr>
          <w:rStyle w:val="Char2"/>
          <w:rFonts w:hint="cs"/>
          <w:rtl/>
        </w:rPr>
        <w:t>.</w:t>
      </w:r>
    </w:p>
    <w:p w:rsidR="003B7D0D" w:rsidRDefault="00B55251" w:rsidP="00E87F2E">
      <w:pPr>
        <w:pStyle w:val="a3"/>
        <w:rPr>
          <w:rtl/>
        </w:rPr>
      </w:pPr>
      <w:r>
        <w:rPr>
          <w:rFonts w:cs="Traditional Arabic" w:hint="cs"/>
          <w:rtl/>
        </w:rPr>
        <w:t>«</w:t>
      </w:r>
      <w:r w:rsidRPr="00B55251">
        <w:rPr>
          <w:rtl/>
        </w:rPr>
        <w:t xml:space="preserve">اوست </w:t>
      </w:r>
      <w:r w:rsidR="005D3A81">
        <w:rPr>
          <w:rtl/>
        </w:rPr>
        <w:t>ک</w:t>
      </w:r>
      <w:r w:rsidRPr="00B55251">
        <w:rPr>
          <w:rtl/>
        </w:rPr>
        <w:t xml:space="preserve">سى </w:t>
      </w:r>
      <w:r w:rsidR="005D3A81">
        <w:rPr>
          <w:rtl/>
        </w:rPr>
        <w:t>ک</w:t>
      </w:r>
      <w:r w:rsidRPr="00B55251">
        <w:rPr>
          <w:rtl/>
        </w:rPr>
        <w:t>ه شما را در خش</w:t>
      </w:r>
      <w:r w:rsidR="005D3A81">
        <w:rPr>
          <w:rtl/>
        </w:rPr>
        <w:t>ک</w:t>
      </w:r>
      <w:r w:rsidRPr="00B55251">
        <w:rPr>
          <w:rtl/>
        </w:rPr>
        <w:t>ى و در</w:t>
      </w:r>
      <w:r w:rsidR="005D3A81">
        <w:rPr>
          <w:rtl/>
        </w:rPr>
        <w:t>ی</w:t>
      </w:r>
      <w:r w:rsidRPr="00B55251">
        <w:rPr>
          <w:rtl/>
        </w:rPr>
        <w:t>ا س</w:t>
      </w:r>
      <w:r w:rsidR="005D3A81">
        <w:rPr>
          <w:rtl/>
        </w:rPr>
        <w:t>ی</w:t>
      </w:r>
      <w:r w:rsidRPr="00B55251">
        <w:rPr>
          <w:rtl/>
        </w:rPr>
        <w:t xml:space="preserve">ر مى‏دهد. تا آن گاه </w:t>
      </w:r>
      <w:r w:rsidR="005D3A81">
        <w:rPr>
          <w:rtl/>
        </w:rPr>
        <w:t>ک</w:t>
      </w:r>
      <w:r w:rsidRPr="00B55251">
        <w:rPr>
          <w:rtl/>
        </w:rPr>
        <w:t xml:space="preserve">ه در </w:t>
      </w:r>
      <w:r w:rsidR="005D3A81">
        <w:rPr>
          <w:rtl/>
        </w:rPr>
        <w:t>ک</w:t>
      </w:r>
      <w:r w:rsidRPr="00B55251">
        <w:rPr>
          <w:rtl/>
        </w:rPr>
        <w:t>شت</w:t>
      </w:r>
      <w:r w:rsidR="005D3A81">
        <w:rPr>
          <w:rtl/>
        </w:rPr>
        <w:t>ی</w:t>
      </w:r>
      <w:r w:rsidRPr="00B55251">
        <w:rPr>
          <w:rtl/>
        </w:rPr>
        <w:t>ها قرار گ</w:t>
      </w:r>
      <w:r w:rsidR="005D3A81">
        <w:rPr>
          <w:rtl/>
        </w:rPr>
        <w:t>ی</w:t>
      </w:r>
      <w:r w:rsidRPr="00B55251">
        <w:rPr>
          <w:rtl/>
        </w:rPr>
        <w:t>ر</w:t>
      </w:r>
      <w:r w:rsidR="005D3A81">
        <w:rPr>
          <w:rtl/>
        </w:rPr>
        <w:t>ی</w:t>
      </w:r>
      <w:r w:rsidRPr="00B55251">
        <w:rPr>
          <w:rtl/>
        </w:rPr>
        <w:t>د و [</w:t>
      </w:r>
      <w:r w:rsidR="005D3A81">
        <w:rPr>
          <w:rtl/>
        </w:rPr>
        <w:t>ک</w:t>
      </w:r>
      <w:r w:rsidRPr="00B55251">
        <w:rPr>
          <w:rtl/>
        </w:rPr>
        <w:t>شت</w:t>
      </w:r>
      <w:r w:rsidR="005D3A81">
        <w:rPr>
          <w:rtl/>
        </w:rPr>
        <w:t>ی</w:t>
      </w:r>
      <w:r w:rsidRPr="00B55251">
        <w:rPr>
          <w:rtl/>
        </w:rPr>
        <w:t>ها] با بادى خوش آنان را پ</w:t>
      </w:r>
      <w:r w:rsidR="005D3A81">
        <w:rPr>
          <w:rtl/>
        </w:rPr>
        <w:t>ی</w:t>
      </w:r>
      <w:r w:rsidRPr="00B55251">
        <w:rPr>
          <w:rtl/>
        </w:rPr>
        <w:t>ش برند و [آنان‏] به آن شادمان گردند [سپس‏] تند بادى به آن در رسد و از هر سو موج [به سوى‏] آنان آ</w:t>
      </w:r>
      <w:r w:rsidR="005D3A81">
        <w:rPr>
          <w:rtl/>
        </w:rPr>
        <w:t>ی</w:t>
      </w:r>
      <w:r w:rsidRPr="00B55251">
        <w:rPr>
          <w:rtl/>
        </w:rPr>
        <w:t xml:space="preserve">د و آنان بدانند </w:t>
      </w:r>
      <w:r w:rsidR="005D3A81">
        <w:rPr>
          <w:rtl/>
        </w:rPr>
        <w:t>ک</w:t>
      </w:r>
      <w:r w:rsidRPr="00B55251">
        <w:rPr>
          <w:rtl/>
        </w:rPr>
        <w:t xml:space="preserve">ه از [هر سو] گرفتار شده‏اند. [آن هنگام‏] خداوند را در حالى </w:t>
      </w:r>
      <w:r w:rsidR="005D3A81">
        <w:rPr>
          <w:rtl/>
        </w:rPr>
        <w:t>ک</w:t>
      </w:r>
      <w:r w:rsidRPr="00B55251">
        <w:rPr>
          <w:rtl/>
        </w:rPr>
        <w:t>ه د</w:t>
      </w:r>
      <w:r w:rsidR="005D3A81">
        <w:rPr>
          <w:rtl/>
        </w:rPr>
        <w:t>ی</w:t>
      </w:r>
      <w:r w:rsidRPr="00B55251">
        <w:rPr>
          <w:rtl/>
        </w:rPr>
        <w:t>ن [خود] را براى او خالص گردانده‏اند به [دعا] خوانند [</w:t>
      </w:r>
      <w:r w:rsidR="005D3A81">
        <w:rPr>
          <w:rtl/>
        </w:rPr>
        <w:t>ک</w:t>
      </w:r>
      <w:r w:rsidRPr="00B55251">
        <w:rPr>
          <w:rtl/>
        </w:rPr>
        <w:t>ه:] اگر ما را از ا</w:t>
      </w:r>
      <w:r w:rsidR="005D3A81">
        <w:rPr>
          <w:rtl/>
        </w:rPr>
        <w:t>ی</w:t>
      </w:r>
      <w:r w:rsidRPr="00B55251">
        <w:rPr>
          <w:rtl/>
        </w:rPr>
        <w:t>ن [مهل</w:t>
      </w:r>
      <w:r w:rsidR="005D3A81">
        <w:rPr>
          <w:rtl/>
        </w:rPr>
        <w:t>ک</w:t>
      </w:r>
      <w:r w:rsidRPr="00B55251">
        <w:rPr>
          <w:rtl/>
        </w:rPr>
        <w:t>ه‏] نجات دهى قطعا از سپاسگزاران خواه</w:t>
      </w:r>
      <w:r w:rsidR="005D3A81">
        <w:rPr>
          <w:rtl/>
        </w:rPr>
        <w:t>ی</w:t>
      </w:r>
      <w:r w:rsidRPr="00B55251">
        <w:rPr>
          <w:rtl/>
        </w:rPr>
        <w:t>م بود</w:t>
      </w:r>
      <w:r>
        <w:rPr>
          <w:rFonts w:cs="Traditional Arabic" w:hint="cs"/>
          <w:rtl/>
        </w:rPr>
        <w:t>»</w:t>
      </w:r>
      <w:r w:rsidR="003B7D0D">
        <w:rPr>
          <w:rFonts w:hint="cs"/>
          <w:rtl/>
        </w:rPr>
        <w:t>.</w:t>
      </w:r>
    </w:p>
    <w:p w:rsidR="00BC21A0" w:rsidRDefault="00BC21A0" w:rsidP="00E87F2E">
      <w:pPr>
        <w:pStyle w:val="a3"/>
        <w:rPr>
          <w:rtl/>
        </w:rPr>
      </w:pPr>
      <w:r w:rsidRPr="00A112E0">
        <w:rPr>
          <w:rFonts w:hint="cs"/>
          <w:rtl/>
        </w:rPr>
        <w:t>دل انسان همیشه از نیاز به خداوند آگاهی دارد و این آگاهی اصیل و درستی است که جز با پیوند صحیح با خداوند هستی، تطبیق نمی‌کند و عبادت اگر آنطور که هست، بجای آورده شود، تأمین</w:t>
      </w:r>
      <w:r w:rsidR="00A62036">
        <w:rPr>
          <w:rFonts w:hint="cs"/>
          <w:rtl/>
        </w:rPr>
        <w:t xml:space="preserve"> کنندۀ </w:t>
      </w:r>
      <w:r w:rsidRPr="00A112E0">
        <w:rPr>
          <w:rFonts w:hint="cs"/>
          <w:rtl/>
        </w:rPr>
        <w:t>چنین چیزی خواهد بود.</w:t>
      </w:r>
    </w:p>
    <w:p w:rsidR="00A112E0" w:rsidRDefault="00A112E0" w:rsidP="00E87F2E">
      <w:pPr>
        <w:pStyle w:val="a3"/>
        <w:rPr>
          <w:rtl/>
        </w:rPr>
      </w:pPr>
      <w:r>
        <w:rPr>
          <w:rFonts w:hint="cs"/>
          <w:rtl/>
        </w:rPr>
        <w:t xml:space="preserve">ابن تیمیه </w:t>
      </w:r>
      <w:r>
        <w:rPr>
          <w:rFonts w:cs="CTraditional Arabic" w:hint="cs"/>
          <w:rtl/>
        </w:rPr>
        <w:t>/</w:t>
      </w:r>
      <w:r>
        <w:rPr>
          <w:rFonts w:hint="cs"/>
          <w:rtl/>
        </w:rPr>
        <w:t xml:space="preserve"> می‌گوید:</w:t>
      </w:r>
    </w:p>
    <w:p w:rsidR="00A112E0" w:rsidRPr="005D3A81" w:rsidRDefault="00B55251" w:rsidP="00E87F2E">
      <w:pPr>
        <w:pStyle w:val="a3"/>
        <w:rPr>
          <w:rStyle w:val="Char7"/>
          <w:rtl/>
        </w:rPr>
      </w:pPr>
      <w:r>
        <w:rPr>
          <w:rFonts w:cs="Traditional Arabic" w:hint="cs"/>
          <w:rtl/>
        </w:rPr>
        <w:t>«</w:t>
      </w:r>
      <w:r w:rsidR="00A112E0">
        <w:rPr>
          <w:rFonts w:hint="cs"/>
          <w:rtl/>
        </w:rPr>
        <w:t>قلب، از دو جهت به خداوند احتیاج دارد. یکی از جهت عبادت ... و دیگری از جهت استعانت و توکل... بنابراین دل جز با عبادت و محبت پروردگار خود و روی آوردن به او، اصلاح، رستگاری، نعمت، شادمانی، کامیابی و پاکی پیدا نمی‌کند و اگر تمام پدیده‌های لذت</w:t>
      </w:r>
      <w:r w:rsidR="00ED6DC5">
        <w:rPr>
          <w:rFonts w:hint="eastAsia"/>
          <w:rtl/>
        </w:rPr>
        <w:t>‌</w:t>
      </w:r>
      <w:r w:rsidR="00A112E0">
        <w:rPr>
          <w:rFonts w:hint="cs"/>
          <w:rtl/>
        </w:rPr>
        <w:t>بخش هم برایش فراهم آیند، اطمینان و آرامش نمی‌یابد. زیرا که نسبت به پروردگار خود، از آن نظر که معبود و محبوب و مطلوب او می‌باشد، فقر ذاتی و فطری دارد که فقط در صورت تحقق آن است که شادمانی، لذت و آرامش به دست</w:t>
      </w:r>
      <w:r w:rsidR="002E7332">
        <w:rPr>
          <w:rFonts w:hint="cs"/>
          <w:rtl/>
        </w:rPr>
        <w:t xml:space="preserve"> می‌آورد و این جز با کمک خداوند حاصل نمی‌شود و غیر از خدا کسی قدرت تأمین آن را ندارد. پس او، همیشه به حقیقت و محتوای</w:t>
      </w:r>
      <w:r w:rsidR="00D17138">
        <w:rPr>
          <w:rFonts w:hint="cs"/>
          <w:rtl/>
        </w:rPr>
        <w:t xml:space="preserve"> </w:t>
      </w:r>
      <w:r w:rsidR="00D17138">
        <w:rPr>
          <w:rFonts w:ascii="Traditional Arabic" w:hAnsi="Traditional Arabic" w:cs="Traditional Arabic"/>
          <w:rtl/>
        </w:rPr>
        <w:t>﴿</w:t>
      </w:r>
      <w:r w:rsidR="00C74EEB" w:rsidRPr="005D3A81">
        <w:rPr>
          <w:rStyle w:val="Char7"/>
          <w:rFonts w:hint="eastAsia"/>
          <w:rtl/>
        </w:rPr>
        <w:t>إِيَّاكَ</w:t>
      </w:r>
      <w:r w:rsidR="00C74EEB" w:rsidRPr="005D3A81">
        <w:rPr>
          <w:rStyle w:val="Char7"/>
          <w:rtl/>
        </w:rPr>
        <w:t xml:space="preserve"> نَعۡبُدُ وَإِيَّاكَ نَسۡتَعِينُ ٥</w:t>
      </w:r>
      <w:r w:rsidR="00D17138">
        <w:rPr>
          <w:rFonts w:ascii="Traditional Arabic" w:hAnsi="Traditional Arabic" w:cs="Traditional Arabic"/>
          <w:rtl/>
        </w:rPr>
        <w:t>﴾</w:t>
      </w:r>
      <w:r w:rsidR="00C74EEB">
        <w:rPr>
          <w:rFonts w:ascii="Traditional Arabic" w:hAnsi="Traditional Arabic" w:cs="Traditional Arabic" w:hint="cs"/>
          <w:rtl/>
        </w:rPr>
        <w:t xml:space="preserve"> </w:t>
      </w:r>
      <w:r w:rsidR="002E7332">
        <w:rPr>
          <w:rFonts w:hint="cs"/>
          <w:rtl/>
        </w:rPr>
        <w:t>محتاج است.</w:t>
      </w:r>
    </w:p>
    <w:p w:rsidR="00153201" w:rsidRDefault="002E7332" w:rsidP="00E87F2E">
      <w:pPr>
        <w:pStyle w:val="a3"/>
        <w:rPr>
          <w:rtl/>
        </w:rPr>
      </w:pPr>
      <w:r>
        <w:rPr>
          <w:rFonts w:hint="cs"/>
          <w:rtl/>
        </w:rPr>
        <w:t xml:space="preserve">بنابراین، اگر توانائی به دست آوردن هر آنچه را دوست می‌دارد و می‌جوید و هوس می‌کند و می‌خواهد، داشته باشد ولی عبادت خدا را نداشته باشد، محصولی جز درد و حسرت و عذاب نیافته است و جز با محبت خالص خداوند، بگونه‌ای که خدا بالاترین خواسته و نهایت مقصود و نخستین محبوبش باشد و همه چیز را بخاطر او دوست بدارد </w:t>
      </w:r>
      <w:r w:rsidR="00775D03">
        <w:rPr>
          <w:rFonts w:hint="cs"/>
          <w:rtl/>
        </w:rPr>
        <w:t>و هیچ چیزی غیر از خدا را به طور مستقل دوست نداشته باشد، نمی‌تواند از رنجهای دنیا و نواقص زندگی نجات یابد</w:t>
      </w:r>
      <w:r w:rsidR="00ED6DC5">
        <w:rPr>
          <w:rFonts w:cs="Traditional Arabic" w:hint="cs"/>
          <w:rtl/>
        </w:rPr>
        <w:t>»</w:t>
      </w:r>
      <w:r w:rsidR="00153201" w:rsidRPr="008644F9">
        <w:rPr>
          <w:rStyle w:val="FootnoteReference"/>
          <w:rFonts w:cs="B Lotus"/>
          <w:rtl/>
        </w:rPr>
        <w:footnoteReference w:id="61"/>
      </w:r>
      <w:r w:rsidR="00ED6DC5">
        <w:rPr>
          <w:rFonts w:hint="cs"/>
          <w:rtl/>
        </w:rPr>
        <w:t>.</w:t>
      </w:r>
    </w:p>
    <w:p w:rsidR="00775D03" w:rsidRDefault="00775D03" w:rsidP="00E87F2E">
      <w:pPr>
        <w:pStyle w:val="a3"/>
        <w:rPr>
          <w:rtl/>
        </w:rPr>
      </w:pPr>
      <w:r>
        <w:rPr>
          <w:rFonts w:hint="cs"/>
          <w:rtl/>
        </w:rPr>
        <w:t xml:space="preserve">این پدیده مزه وحلاوتی دارد که جز شخص خداشناس </w:t>
      </w:r>
      <w:r w:rsidR="00B46071">
        <w:rPr>
          <w:rFonts w:hint="cs"/>
          <w:rtl/>
        </w:rPr>
        <w:t>و چشم‌پوشی کننده از چیزهای دیگر در برابر او، کسی آن را احساس نمی‌کند.</w:t>
      </w:r>
    </w:p>
    <w:p w:rsidR="00153201" w:rsidRDefault="00B46071" w:rsidP="00E87F2E">
      <w:pPr>
        <w:pStyle w:val="a3"/>
        <w:rPr>
          <w:rtl/>
        </w:rPr>
      </w:pPr>
      <w:r>
        <w:rPr>
          <w:rFonts w:hint="cs"/>
          <w:rtl/>
        </w:rPr>
        <w:t xml:space="preserve">ابن قیم </w:t>
      </w:r>
      <w:r>
        <w:rPr>
          <w:rFonts w:cs="CTraditional Arabic" w:hint="cs"/>
          <w:rtl/>
        </w:rPr>
        <w:t>/</w:t>
      </w:r>
      <w:r>
        <w:rPr>
          <w:rFonts w:hint="cs"/>
          <w:rtl/>
        </w:rPr>
        <w:t xml:space="preserve"> گفته است</w:t>
      </w:r>
      <w:r w:rsidR="00153201">
        <w:rPr>
          <w:rFonts w:hint="cs"/>
          <w:rtl/>
        </w:rPr>
        <w:t>‌</w:t>
      </w:r>
      <w:r w:rsidR="00153201" w:rsidRPr="008644F9">
        <w:rPr>
          <w:rStyle w:val="FootnoteReference"/>
          <w:rFonts w:cs="B Lotus"/>
          <w:rtl/>
        </w:rPr>
        <w:footnoteReference w:id="62"/>
      </w:r>
      <w:r>
        <w:rPr>
          <w:rFonts w:hint="cs"/>
          <w:rtl/>
        </w:rPr>
        <w:t>: برای دل، چیزی دوست‌داشتنی‌تر از آفریدگار و ایجادکنند</w:t>
      </w:r>
      <w:r w:rsidR="005D3A81">
        <w:rPr>
          <w:rFonts w:hint="cs"/>
          <w:rtl/>
        </w:rPr>
        <w:t>ۀ</w:t>
      </w:r>
      <w:r>
        <w:rPr>
          <w:rFonts w:hint="cs"/>
          <w:rtl/>
        </w:rPr>
        <w:t xml:space="preserve"> آن وجود ندارد. اوست که خدا، معبود، یاور، مولا، پروردگار، گرداننده، روزی‌دهنده،</w:t>
      </w:r>
      <w:r w:rsidR="00ED6DC5">
        <w:rPr>
          <w:rFonts w:hint="cs"/>
          <w:rtl/>
        </w:rPr>
        <w:t xml:space="preserve"> </w:t>
      </w:r>
      <w:r>
        <w:rPr>
          <w:rFonts w:hint="cs"/>
          <w:rtl/>
        </w:rPr>
        <w:t>میراننده و زنده‌کنند</w:t>
      </w:r>
      <w:r w:rsidR="005D3A81">
        <w:rPr>
          <w:rFonts w:hint="cs"/>
          <w:rtl/>
        </w:rPr>
        <w:t>ۀ</w:t>
      </w:r>
      <w:r>
        <w:rPr>
          <w:rFonts w:hint="cs"/>
          <w:rtl/>
        </w:rPr>
        <w:t xml:space="preserve"> دلها می‌باشد. بنابراین، محبتش، نعیم نفوس و حیات جانها و شادمانی روانها </w:t>
      </w:r>
      <w:r w:rsidR="00125DA3">
        <w:rPr>
          <w:rFonts w:hint="cs"/>
          <w:rtl/>
        </w:rPr>
        <w:t>و نیروی دلها و فروغ اندیشه‌ها و روشنی دیده‌ها و</w:t>
      </w:r>
      <w:r w:rsidR="00E61F7C">
        <w:rPr>
          <w:rFonts w:hint="cs"/>
          <w:rtl/>
        </w:rPr>
        <w:t xml:space="preserve"> سازندۀ </w:t>
      </w:r>
      <w:r w:rsidR="00125DA3">
        <w:rPr>
          <w:rFonts w:hint="cs"/>
          <w:rtl/>
        </w:rPr>
        <w:t>درونی آدمی است.</w:t>
      </w:r>
    </w:p>
    <w:p w:rsidR="00125DA3" w:rsidRDefault="00125DA3" w:rsidP="00E87F2E">
      <w:pPr>
        <w:pStyle w:val="a3"/>
        <w:rPr>
          <w:rtl/>
        </w:rPr>
      </w:pPr>
      <w:r>
        <w:rPr>
          <w:rFonts w:hint="cs"/>
          <w:rtl/>
        </w:rPr>
        <w:t>دلهای سلیم و جانهای پاک و</w:t>
      </w:r>
      <w:r w:rsidR="00ED6DC5">
        <w:rPr>
          <w:rFonts w:hint="cs"/>
          <w:rtl/>
        </w:rPr>
        <w:t xml:space="preserve"> </w:t>
      </w:r>
      <w:r>
        <w:rPr>
          <w:rFonts w:hint="cs"/>
          <w:rtl/>
        </w:rPr>
        <w:t>اندیشه‌های پیراسته را چیزی شیرین‌تر، گواراتر، خوبتر، خوشایندتر و مبارکتر از</w:t>
      </w:r>
      <w:r w:rsidR="00ED6DC5">
        <w:rPr>
          <w:rFonts w:hint="cs"/>
          <w:rtl/>
        </w:rPr>
        <w:t xml:space="preserve"> </w:t>
      </w:r>
      <w:r>
        <w:rPr>
          <w:rFonts w:hint="cs"/>
          <w:rtl/>
        </w:rPr>
        <w:t xml:space="preserve">محبت و دوستی و شوق دیدار او نیست و حلاوتی که مؤمن از این </w:t>
      </w:r>
      <w:r w:rsidR="003611C2">
        <w:rPr>
          <w:rFonts w:hint="cs"/>
          <w:rtl/>
        </w:rPr>
        <w:t xml:space="preserve">رهگذر احساس می‌کند، از هر حلاوتی بالاتر و </w:t>
      </w:r>
      <w:r w:rsidR="00ED6DC5">
        <w:rPr>
          <w:rFonts w:hint="cs"/>
          <w:rtl/>
        </w:rPr>
        <w:t>ن</w:t>
      </w:r>
      <w:r w:rsidR="003611C2">
        <w:rPr>
          <w:rFonts w:hint="cs"/>
          <w:rtl/>
        </w:rPr>
        <w:t xml:space="preserve">عمتهای ناشی از آن، از هر نعمتی کاملتر و لذت آن حاصل از آن، از هر لذتی عالی‌تر است. </w:t>
      </w:r>
      <w:r w:rsidR="001F6397">
        <w:rPr>
          <w:rFonts w:hint="cs"/>
          <w:rtl/>
        </w:rPr>
        <w:t>همچنان که یکی از اهل حال گفته است:</w:t>
      </w:r>
      <w:r w:rsidR="00A352F8">
        <w:rPr>
          <w:rFonts w:hint="cs"/>
          <w:rtl/>
        </w:rPr>
        <w:t xml:space="preserve"> </w:t>
      </w:r>
      <w:r w:rsidR="00ED6DC5">
        <w:rPr>
          <w:rFonts w:cs="Traditional Arabic" w:hint="cs"/>
          <w:rtl/>
        </w:rPr>
        <w:t>«</w:t>
      </w:r>
      <w:r w:rsidR="001F6397">
        <w:rPr>
          <w:rFonts w:hint="cs"/>
          <w:rtl/>
        </w:rPr>
        <w:t>لحظاتی بر دل می‌گذرد که به نظر من اگر بهشتیان هم دارای چنان لحظا</w:t>
      </w:r>
      <w:r w:rsidR="00ED6DC5">
        <w:rPr>
          <w:rFonts w:hint="cs"/>
          <w:rtl/>
        </w:rPr>
        <w:t>تی باشند، واقعاً سعادتمند هستند</w:t>
      </w:r>
      <w:r w:rsidR="00ED6DC5">
        <w:rPr>
          <w:rFonts w:cs="Traditional Arabic" w:hint="cs"/>
          <w:rtl/>
        </w:rPr>
        <w:t>»</w:t>
      </w:r>
      <w:r w:rsidR="001F6397">
        <w:rPr>
          <w:rFonts w:hint="cs"/>
          <w:rtl/>
        </w:rPr>
        <w:t>.</w:t>
      </w:r>
    </w:p>
    <w:p w:rsidR="001F6397" w:rsidRDefault="00ED6DC5" w:rsidP="00E87F2E">
      <w:pPr>
        <w:pStyle w:val="a3"/>
        <w:rPr>
          <w:rtl/>
        </w:rPr>
      </w:pPr>
      <w:r>
        <w:rPr>
          <w:rFonts w:hint="cs"/>
          <w:rtl/>
        </w:rPr>
        <w:t xml:space="preserve">یکی دیگر گفته است: </w:t>
      </w:r>
      <w:r>
        <w:rPr>
          <w:rFonts w:cs="Traditional Arabic" w:hint="cs"/>
          <w:rtl/>
        </w:rPr>
        <w:t>«</w:t>
      </w:r>
      <w:r w:rsidR="00A352F8">
        <w:rPr>
          <w:rFonts w:hint="cs"/>
          <w:rtl/>
        </w:rPr>
        <w:t>اوقاتی بردل می‌گذرد که در آن اوقات، دل از شوق پی</w:t>
      </w:r>
      <w:r>
        <w:rPr>
          <w:rFonts w:hint="cs"/>
          <w:rtl/>
        </w:rPr>
        <w:t>وند و محبت خدا، به لرزش می‌افتد</w:t>
      </w:r>
      <w:r>
        <w:rPr>
          <w:rFonts w:cs="Traditional Arabic" w:hint="cs"/>
          <w:rtl/>
        </w:rPr>
        <w:t>»</w:t>
      </w:r>
      <w:r w:rsidR="00A352F8">
        <w:rPr>
          <w:rFonts w:hint="cs"/>
          <w:rtl/>
        </w:rPr>
        <w:t>.</w:t>
      </w:r>
      <w:r>
        <w:rPr>
          <w:rFonts w:hint="cs"/>
          <w:rtl/>
        </w:rPr>
        <w:t xml:space="preserve"> و دیگری گفته است: </w:t>
      </w:r>
      <w:r>
        <w:rPr>
          <w:rFonts w:cs="Traditional Arabic" w:hint="cs"/>
          <w:rtl/>
        </w:rPr>
        <w:t>«</w:t>
      </w:r>
      <w:r w:rsidR="00A352F8">
        <w:rPr>
          <w:rFonts w:hint="cs"/>
          <w:rtl/>
        </w:rPr>
        <w:t>بدبخت، بی‌خبران! از دنیا رفتند ولی گواراترین چیز آن را نچشیدند، از او پرسیدند: منظورت چه چ</w:t>
      </w:r>
      <w:r>
        <w:rPr>
          <w:rFonts w:hint="cs"/>
          <w:rtl/>
        </w:rPr>
        <w:t>یزی است؟ گفت: محبت و انس با خدا</w:t>
      </w:r>
      <w:r>
        <w:rPr>
          <w:rFonts w:cs="Traditional Arabic" w:hint="cs"/>
          <w:rtl/>
        </w:rPr>
        <w:t>»</w:t>
      </w:r>
      <w:r w:rsidR="00A352F8">
        <w:rPr>
          <w:rFonts w:hint="cs"/>
          <w:rtl/>
        </w:rPr>
        <w:t xml:space="preserve">. نظیر این سخن را کسی دیگر گفته است که: </w:t>
      </w:r>
      <w:r>
        <w:rPr>
          <w:rFonts w:cs="Traditional Arabic" w:hint="cs"/>
          <w:rtl/>
        </w:rPr>
        <w:t>«</w:t>
      </w:r>
      <w:r w:rsidR="00A352F8">
        <w:rPr>
          <w:rFonts w:hint="cs"/>
          <w:rtl/>
        </w:rPr>
        <w:t>گواراترین چیز دنیا، شناخت و محبت اوست و گواراترین چیز آخرت، دیدن و شنیدن بی</w:t>
      </w:r>
      <w:r>
        <w:rPr>
          <w:rFonts w:hint="eastAsia"/>
          <w:rtl/>
        </w:rPr>
        <w:t>‌واسط</w:t>
      </w:r>
      <w:r w:rsidR="005D3A81">
        <w:rPr>
          <w:rFonts w:hint="eastAsia"/>
          <w:rtl/>
        </w:rPr>
        <w:t>ۀ</w:t>
      </w:r>
      <w:r>
        <w:rPr>
          <w:rFonts w:hint="eastAsia"/>
          <w:rtl/>
        </w:rPr>
        <w:t xml:space="preserve"> سخن او</w:t>
      </w:r>
      <w:r>
        <w:rPr>
          <w:rFonts w:cs="Traditional Arabic" w:hint="cs"/>
          <w:rtl/>
        </w:rPr>
        <w:t>»</w:t>
      </w:r>
      <w:r w:rsidR="00A352F8">
        <w:rPr>
          <w:rFonts w:hint="eastAsia"/>
          <w:rtl/>
        </w:rPr>
        <w:t>.</w:t>
      </w:r>
    </w:p>
    <w:p w:rsidR="00133CD7" w:rsidRDefault="00133CD7" w:rsidP="00E87F2E">
      <w:pPr>
        <w:pStyle w:val="a3"/>
        <w:rPr>
          <w:rtl/>
        </w:rPr>
      </w:pPr>
      <w:r>
        <w:rPr>
          <w:rFonts w:hint="cs"/>
          <w:rtl/>
        </w:rPr>
        <w:t>یکی دیگر از</w:t>
      </w:r>
      <w:r w:rsidR="00ED6DC5">
        <w:rPr>
          <w:rFonts w:hint="cs"/>
          <w:rtl/>
        </w:rPr>
        <w:t xml:space="preserve"> اهل معرفت و طاعت خدا می‌گوید: </w:t>
      </w:r>
      <w:r w:rsidR="00ED6DC5">
        <w:rPr>
          <w:rFonts w:cs="Traditional Arabic" w:hint="cs"/>
          <w:rtl/>
        </w:rPr>
        <w:t>«</w:t>
      </w:r>
      <w:r>
        <w:rPr>
          <w:rFonts w:hint="cs"/>
          <w:rtl/>
        </w:rPr>
        <w:t>اگر پادشاهان و شاهزادگان می‌دانستند که ما چه حالی داریم، برای گ</w:t>
      </w:r>
      <w:r w:rsidR="00ED6DC5">
        <w:rPr>
          <w:rFonts w:hint="cs"/>
          <w:rtl/>
        </w:rPr>
        <w:t>رفتن آن از ما، شمشیر می‌کشیدند!</w:t>
      </w:r>
      <w:r w:rsidR="00ED6DC5">
        <w:rPr>
          <w:rFonts w:cs="Traditional Arabic" w:hint="cs"/>
          <w:rtl/>
        </w:rPr>
        <w:t>»</w:t>
      </w:r>
      <w:r>
        <w:rPr>
          <w:rFonts w:hint="cs"/>
          <w:rtl/>
        </w:rPr>
        <w:t>.</w:t>
      </w:r>
    </w:p>
    <w:p w:rsidR="00133CD7" w:rsidRDefault="00133CD7" w:rsidP="00E87F2E">
      <w:pPr>
        <w:pStyle w:val="a3"/>
        <w:rPr>
          <w:rtl/>
        </w:rPr>
      </w:pPr>
      <w:r>
        <w:rPr>
          <w:rFonts w:hint="cs"/>
          <w:rtl/>
        </w:rPr>
        <w:t>دریافتن و چشیدن این امور، وابسته به قوت و ضعف محبت و ادراک جمال محبوب و نزدیکی بدوست است و هر چه محبت کاملتر و ادراک محبوب، رساتر و نزدیکی بدو بیشتر باشد حلاوت و لذت و شادمانی و آسودگی قویتر می‌شود.</w:t>
      </w:r>
    </w:p>
    <w:p w:rsidR="00133CD7" w:rsidRDefault="0024115F" w:rsidP="00E87F2E">
      <w:pPr>
        <w:pStyle w:val="a3"/>
        <w:rPr>
          <w:rtl/>
        </w:rPr>
      </w:pPr>
      <w:r>
        <w:rPr>
          <w:rFonts w:hint="cs"/>
          <w:rtl/>
        </w:rPr>
        <w:t>پس، آن که به خدا و اسماء و صفاتش آگاهتر و بدان علاقمندتر و شیفته‌تر و نزدیکتر بوده باشد، آنچنان حلاوتی در قلب خویش می‌یابد که تعبیرش امکان‌پذیر نیست و</w:t>
      </w:r>
      <w:r w:rsidR="001622D9">
        <w:rPr>
          <w:rFonts w:hint="cs"/>
          <w:rtl/>
        </w:rPr>
        <w:t xml:space="preserve"> </w:t>
      </w:r>
      <w:r>
        <w:rPr>
          <w:rFonts w:hint="cs"/>
          <w:rtl/>
        </w:rPr>
        <w:t>جز</w:t>
      </w:r>
      <w:r w:rsidR="001622D9">
        <w:rPr>
          <w:rFonts w:hint="cs"/>
          <w:rtl/>
        </w:rPr>
        <w:t xml:space="preserve"> </w:t>
      </w:r>
      <w:r>
        <w:rPr>
          <w:rFonts w:hint="cs"/>
          <w:rtl/>
        </w:rPr>
        <w:t>با</w:t>
      </w:r>
      <w:r w:rsidR="001622D9">
        <w:rPr>
          <w:rFonts w:hint="cs"/>
          <w:rtl/>
        </w:rPr>
        <w:t xml:space="preserve"> </w:t>
      </w:r>
      <w:r>
        <w:rPr>
          <w:rFonts w:hint="cs"/>
          <w:rtl/>
        </w:rPr>
        <w:t xml:space="preserve">ذوق و وجد قابل شناسایی نمی‌باشد و هر اندازه برحب او افزوده شود، عبودیت و فروتنی و خضوع و بندگیش در مقابل او زیادتر گشته از بندگی دیگران آزادتر می‌شود. </w:t>
      </w:r>
    </w:p>
    <w:p w:rsidR="0024115F" w:rsidRDefault="00E90EBC" w:rsidP="00E87F2E">
      <w:pPr>
        <w:pStyle w:val="a3"/>
        <w:rPr>
          <w:rtl/>
        </w:rPr>
      </w:pPr>
      <w:r>
        <w:rPr>
          <w:rFonts w:hint="cs"/>
          <w:rtl/>
        </w:rPr>
        <w:t>دل، جز با عبادت و محبت</w:t>
      </w:r>
      <w:r w:rsidR="0024115F">
        <w:rPr>
          <w:rFonts w:hint="cs"/>
          <w:rtl/>
        </w:rPr>
        <w:t xml:space="preserve"> پروردگار خود و بازگشت به سوی او، رستگار و اصلاح و آسوده و خرم و کامیاب نمی‌گردد و هر چه محبت در قلب استقرار و نیرومندی پیدا کند، از پرستش و بندگی غیر او نهی می‌گردد:</w:t>
      </w:r>
    </w:p>
    <w:tbl>
      <w:tblPr>
        <w:bidiVisual/>
        <w:tblW w:w="0" w:type="auto"/>
        <w:jc w:val="center"/>
        <w:tblInd w:w="287" w:type="dxa"/>
        <w:tblLook w:val="04A0" w:firstRow="1" w:lastRow="0" w:firstColumn="1" w:lastColumn="0" w:noHBand="0" w:noVBand="1"/>
      </w:tblPr>
      <w:tblGrid>
        <w:gridCol w:w="3395"/>
        <w:gridCol w:w="269"/>
        <w:gridCol w:w="3353"/>
      </w:tblGrid>
      <w:tr w:rsidR="00F55C7C" w:rsidTr="00B70C94">
        <w:trPr>
          <w:jc w:val="center"/>
        </w:trPr>
        <w:tc>
          <w:tcPr>
            <w:tcW w:w="3544" w:type="dxa"/>
            <w:shd w:val="clear" w:color="auto" w:fill="auto"/>
          </w:tcPr>
          <w:p w:rsidR="00F55C7C" w:rsidRPr="00B70C94" w:rsidRDefault="00F55C7C" w:rsidP="00E87F2E">
            <w:pPr>
              <w:pStyle w:val="a4"/>
              <w:ind w:firstLine="0"/>
              <w:jc w:val="lowKashida"/>
              <w:rPr>
                <w:sz w:val="2"/>
                <w:szCs w:val="2"/>
                <w:rtl/>
              </w:rPr>
            </w:pPr>
            <w:r w:rsidRPr="00112944">
              <w:rPr>
                <w:rFonts w:hint="cs"/>
                <w:rtl/>
              </w:rPr>
              <w:t>فأصبح حراً عزه وصيانه</w:t>
            </w:r>
            <w:r>
              <w:rPr>
                <w:rtl/>
              </w:rPr>
              <w:br/>
            </w:r>
          </w:p>
        </w:tc>
        <w:tc>
          <w:tcPr>
            <w:tcW w:w="272" w:type="dxa"/>
            <w:shd w:val="clear" w:color="auto" w:fill="auto"/>
          </w:tcPr>
          <w:p w:rsidR="00F55C7C" w:rsidRDefault="00F55C7C" w:rsidP="00E87F2E">
            <w:pPr>
              <w:pStyle w:val="a4"/>
              <w:ind w:firstLine="0"/>
              <w:jc w:val="lowKashida"/>
              <w:rPr>
                <w:rtl/>
              </w:rPr>
            </w:pPr>
          </w:p>
        </w:tc>
        <w:tc>
          <w:tcPr>
            <w:tcW w:w="3503" w:type="dxa"/>
            <w:shd w:val="clear" w:color="auto" w:fill="auto"/>
          </w:tcPr>
          <w:p w:rsidR="00F55C7C" w:rsidRPr="00B70C94" w:rsidRDefault="00F55C7C" w:rsidP="00E87F2E">
            <w:pPr>
              <w:pStyle w:val="a4"/>
              <w:ind w:firstLine="0"/>
              <w:jc w:val="lowKashida"/>
              <w:rPr>
                <w:sz w:val="2"/>
                <w:szCs w:val="2"/>
                <w:rtl/>
              </w:rPr>
            </w:pPr>
            <w:r w:rsidRPr="00112944">
              <w:rPr>
                <w:rFonts w:hint="cs"/>
                <w:rtl/>
              </w:rPr>
              <w:t>علی وجهه أنواره و ض</w:t>
            </w:r>
            <w:r w:rsidRPr="00B70C94">
              <w:rPr>
                <w:rFonts w:hint="cs"/>
                <w:rtl/>
                <w:lang w:val="en-GB"/>
              </w:rPr>
              <w:t>ي</w:t>
            </w:r>
            <w:r w:rsidRPr="00112944">
              <w:rPr>
                <w:rFonts w:hint="cs"/>
                <w:rtl/>
              </w:rPr>
              <w:t>اؤه</w:t>
            </w:r>
            <w:r>
              <w:rPr>
                <w:rtl/>
              </w:rPr>
              <w:br/>
            </w:r>
          </w:p>
        </w:tc>
      </w:tr>
    </w:tbl>
    <w:p w:rsidR="001622D9" w:rsidRDefault="001622D9" w:rsidP="00E87F2E">
      <w:pPr>
        <w:pStyle w:val="a3"/>
        <w:rPr>
          <w:rtl/>
        </w:rPr>
      </w:pPr>
      <w:r>
        <w:rPr>
          <w:rFonts w:hint="cs"/>
          <w:rtl/>
        </w:rPr>
        <w:t xml:space="preserve">امام فخرالدین رازی هم گفته است: </w:t>
      </w:r>
      <w:r w:rsidR="00E90EBC">
        <w:rPr>
          <w:rFonts w:cs="Traditional Arabic" w:hint="cs"/>
          <w:rtl/>
        </w:rPr>
        <w:t>«</w:t>
      </w:r>
      <w:r w:rsidR="004F3EC9">
        <w:rPr>
          <w:rFonts w:hint="cs"/>
          <w:rtl/>
        </w:rPr>
        <w:t>بدان که هر کس فواید عبادت را بشناسد، اشتغ</w:t>
      </w:r>
      <w:r w:rsidR="00E90EBC">
        <w:rPr>
          <w:rFonts w:hint="cs"/>
          <w:rtl/>
        </w:rPr>
        <w:t>ا</w:t>
      </w:r>
      <w:r w:rsidR="004F3EC9">
        <w:rPr>
          <w:rFonts w:hint="cs"/>
          <w:rtl/>
        </w:rPr>
        <w:t>ل بدان، برایش گواراتر و اشتغال به چیزهای دیگر، سنگین‌تر می‌شود. این را از چند نظر می‌توان توضیح داد:</w:t>
      </w:r>
    </w:p>
    <w:p w:rsidR="004F3EC9" w:rsidRDefault="004F3EC9" w:rsidP="00E87F2E">
      <w:pPr>
        <w:pStyle w:val="a3"/>
        <w:rPr>
          <w:rtl/>
        </w:rPr>
      </w:pPr>
      <w:r>
        <w:rPr>
          <w:rFonts w:hint="cs"/>
          <w:rtl/>
        </w:rPr>
        <w:t xml:space="preserve">اول: کمال ذاتاً پسندیده است و کاملترین حال انسان، اشتغال به عبادت خداوند می‌باشد و از این طریق دشتی از نور الهی روشنایی گرفته، زبانش با ذکر و قرائت، شرافت یافته، </w:t>
      </w:r>
      <w:r w:rsidR="00F07B7B">
        <w:rPr>
          <w:rFonts w:hint="cs"/>
          <w:rtl/>
        </w:rPr>
        <w:t>اندامهایش از جمال خدمت خداوند، زیبائی می‌گیرند و این احوال گرامی</w:t>
      </w:r>
      <w:r w:rsidR="00C03948">
        <w:rPr>
          <w:rFonts w:hint="eastAsia"/>
          <w:rtl/>
        </w:rPr>
        <w:t>‌</w:t>
      </w:r>
      <w:r w:rsidR="00F07B7B">
        <w:rPr>
          <w:rFonts w:hint="cs"/>
          <w:rtl/>
        </w:rPr>
        <w:t>ترین مراتب انسانیت و درجات بشریت هستند. وقتی که حصول این احوال، بزرگترین خوشبختیهای فعلی انسان و موجب کاملترین سعادت در آینده باشد، کسی که دارای این احوال باشد، سنگینی طاعات را احساس نکرده شیرینی آنها در قلبش عظیمتر می‌نماید.</w:t>
      </w:r>
    </w:p>
    <w:p w:rsidR="00F07B7B" w:rsidRDefault="00F07B7B" w:rsidP="00E87F2E">
      <w:pPr>
        <w:pStyle w:val="a3"/>
        <w:rPr>
          <w:rtl/>
        </w:rPr>
      </w:pPr>
      <w:r>
        <w:rPr>
          <w:rFonts w:hint="cs"/>
          <w:rtl/>
        </w:rPr>
        <w:t>دوم: عبادت به دلیل این گفته خداوند امانت است:</w:t>
      </w:r>
    </w:p>
    <w:p w:rsidR="00031601"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إِنَّا</w:t>
      </w:r>
      <w:r w:rsidR="00C74EEB" w:rsidRPr="005D3A81">
        <w:rPr>
          <w:rStyle w:val="Char7"/>
          <w:rtl/>
        </w:rPr>
        <w:t xml:space="preserve"> عَرَضۡنَا </w:t>
      </w:r>
      <w:r w:rsidR="00C74EEB" w:rsidRPr="005D3A81">
        <w:rPr>
          <w:rStyle w:val="Char7"/>
          <w:rFonts w:hint="cs"/>
          <w:rtl/>
        </w:rPr>
        <w:t>ٱ</w:t>
      </w:r>
      <w:r w:rsidR="00C74EEB" w:rsidRPr="005D3A81">
        <w:rPr>
          <w:rStyle w:val="Char7"/>
          <w:rFonts w:hint="eastAsia"/>
          <w:rtl/>
        </w:rPr>
        <w:t>لۡأَمَانَةَ</w:t>
      </w:r>
      <w:r w:rsidR="00C74EEB" w:rsidRPr="005D3A81">
        <w:rPr>
          <w:rStyle w:val="Char7"/>
          <w:rtl/>
        </w:rPr>
        <w:t xml:space="preserve"> عَلَى </w:t>
      </w:r>
      <w:r w:rsidR="00C74EEB" w:rsidRPr="005D3A81">
        <w:rPr>
          <w:rStyle w:val="Char7"/>
          <w:rFonts w:hint="cs"/>
          <w:rtl/>
        </w:rPr>
        <w:t>ٱ</w:t>
      </w:r>
      <w:r w:rsidR="00C74EEB" w:rsidRPr="005D3A81">
        <w:rPr>
          <w:rStyle w:val="Char7"/>
          <w:rFonts w:hint="eastAsia"/>
          <w:rtl/>
        </w:rPr>
        <w:t>لسَّمَٰوَٰتِ</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لۡأَرۡضِ</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لۡجِبَالِ</w:t>
      </w:r>
      <w:r w:rsidR="00C74EEB" w:rsidRPr="005D3A81">
        <w:rPr>
          <w:rStyle w:val="Char7"/>
          <w:rtl/>
        </w:rPr>
        <w:t xml:space="preserve"> فَأَبَيۡنَ أَن يَحۡمِلۡنَهَا وَأَشۡفَقۡنَ مِنۡهَا وَحَمَلَهَا </w:t>
      </w:r>
      <w:r w:rsidR="00C74EEB" w:rsidRPr="005D3A81">
        <w:rPr>
          <w:rStyle w:val="Char7"/>
          <w:rFonts w:hint="cs"/>
          <w:rtl/>
        </w:rPr>
        <w:t>ٱ</w:t>
      </w:r>
      <w:r w:rsidR="00C74EEB" w:rsidRPr="005D3A81">
        <w:rPr>
          <w:rStyle w:val="Char7"/>
          <w:rFonts w:hint="eastAsia"/>
          <w:rtl/>
        </w:rPr>
        <w:t>لۡإِنسَٰنُۖ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 72</w:t>
      </w:r>
      <w:r w:rsidRPr="00D06357">
        <w:rPr>
          <w:rStyle w:val="Char2"/>
          <w:rFonts w:hint="cs"/>
          <w:rtl/>
        </w:rPr>
        <w:t>]</w:t>
      </w:r>
      <w:r>
        <w:rPr>
          <w:rStyle w:val="Char2"/>
          <w:rFonts w:hint="cs"/>
          <w:rtl/>
        </w:rPr>
        <w:t>.</w:t>
      </w:r>
    </w:p>
    <w:p w:rsidR="00031601" w:rsidRDefault="00C03948" w:rsidP="00E87F2E">
      <w:pPr>
        <w:pStyle w:val="a3"/>
        <w:rPr>
          <w:rtl/>
        </w:rPr>
      </w:pPr>
      <w:r>
        <w:rPr>
          <w:rFonts w:cs="Traditional Arabic" w:hint="cs"/>
          <w:rtl/>
        </w:rPr>
        <w:t>«</w:t>
      </w:r>
      <w:r w:rsidR="00D47AEB">
        <w:rPr>
          <w:rFonts w:hint="cs"/>
          <w:rtl/>
        </w:rPr>
        <w:t>ما امانت را بر آسمانها و زمین و کوهها عرضه نمودیم و آنها از برداشتنش امتناع کردند و ترسیدند و انسان آن را بر دوش گرفت...</w:t>
      </w:r>
      <w:r>
        <w:rPr>
          <w:rFonts w:cs="Traditional Arabic" w:hint="cs"/>
          <w:rtl/>
        </w:rPr>
        <w:t>»</w:t>
      </w:r>
      <w:r w:rsidR="00031601">
        <w:rPr>
          <w:rFonts w:hint="cs"/>
          <w:rtl/>
        </w:rPr>
        <w:t>.</w:t>
      </w:r>
    </w:p>
    <w:p w:rsidR="00D47AEB" w:rsidRDefault="00D47AEB" w:rsidP="00E87F2E">
      <w:pPr>
        <w:pStyle w:val="a3"/>
        <w:rPr>
          <w:rtl/>
        </w:rPr>
      </w:pPr>
      <w:r w:rsidRPr="00D47AEB">
        <w:rPr>
          <w:rFonts w:hint="cs"/>
          <w:rtl/>
        </w:rPr>
        <w:t>باز پس دادن امانت نیز،</w:t>
      </w:r>
      <w:r w:rsidR="00D17EB0">
        <w:rPr>
          <w:rFonts w:hint="cs"/>
          <w:rtl/>
        </w:rPr>
        <w:t xml:space="preserve"> یکی از صفات پسندیده است و نیز از آنجا که این کار از سوی یک طرف، باعث ادای آن از سوی دومی است. بعضی از یاران پیامبر گفته‌اند: عربی را دیدیم که نزدیک در مسجد آمده از شترش پیاده شده آن را رها کرد و داخل مسجد شد </w:t>
      </w:r>
      <w:r w:rsidR="000A6CC9">
        <w:rPr>
          <w:rFonts w:hint="cs"/>
          <w:rtl/>
        </w:rPr>
        <w:t xml:space="preserve">و با آرامش و خاطر جمع نماز خواند و هر چه می‌خواست نیایش نمود و ما به شگفت آمدیم. اما وقتی که بیرون آمد، شترش را نیافت بنابراین گفت: امانت تو را به جا آوردم، پس امانت من کو؟ راوی می‌گوید: </w:t>
      </w:r>
      <w:r w:rsidR="00A15784">
        <w:rPr>
          <w:rFonts w:hint="cs"/>
          <w:rtl/>
        </w:rPr>
        <w:t>از این سخن او بیشتر متعجب شدیم ولی چیزی نگذشت که مردی شترش را آورد و تحویل داد.</w:t>
      </w:r>
    </w:p>
    <w:p w:rsidR="00153201" w:rsidRDefault="00A15784" w:rsidP="00E87F2E">
      <w:pPr>
        <w:pStyle w:val="a3"/>
        <w:rPr>
          <w:rtl/>
        </w:rPr>
      </w:pPr>
      <w:r>
        <w:rPr>
          <w:rFonts w:hint="cs"/>
          <w:rtl/>
        </w:rPr>
        <w:t>رازی می‌گوید: نکت</w:t>
      </w:r>
      <w:r w:rsidR="00F55C7C">
        <w:rPr>
          <w:rFonts w:hint="cs"/>
          <w:rtl/>
        </w:rPr>
        <w:t>ۀ</w:t>
      </w:r>
      <w:r>
        <w:rPr>
          <w:rFonts w:hint="cs"/>
          <w:rtl/>
        </w:rPr>
        <w:t xml:space="preserve"> اصلی اینست که چون امانت خدا را نگهداشت، خداوند نیز امانت او را حفظ نمود و منظور از این سخن پیامبر</w:t>
      </w:r>
      <w:r w:rsidR="00C03948">
        <w:rPr>
          <w:rFonts w:hint="cs"/>
          <w:rtl/>
        </w:rPr>
        <w:t xml:space="preserve"> </w:t>
      </w:r>
      <w:r w:rsidR="00C03948">
        <w:rPr>
          <w:rFonts w:cs="CTraditional Arabic" w:hint="cs"/>
          <w:rtl/>
        </w:rPr>
        <w:t>ص</w:t>
      </w:r>
      <w:r w:rsidR="00943B16">
        <w:rPr>
          <w:rFonts w:hint="cs"/>
          <w:rtl/>
        </w:rPr>
        <w:t xml:space="preserve"> به </w:t>
      </w:r>
      <w:r w:rsidR="00C03948">
        <w:rPr>
          <w:rFonts w:hint="cs"/>
          <w:rtl/>
        </w:rPr>
        <w:t xml:space="preserve">ابن عباس هم همین است که فرمود: </w:t>
      </w:r>
      <w:r w:rsidR="00C03948">
        <w:rPr>
          <w:rFonts w:cs="Traditional Arabic" w:hint="cs"/>
          <w:rtl/>
        </w:rPr>
        <w:t>«</w:t>
      </w:r>
      <w:r w:rsidR="00943B16">
        <w:rPr>
          <w:rFonts w:hint="cs"/>
          <w:rtl/>
        </w:rPr>
        <w:t>تو برای خدا نگهدار... تا او، برای تو نگهدارد...</w:t>
      </w:r>
      <w:r w:rsidR="00C03948">
        <w:rPr>
          <w:rFonts w:cs="Traditional Arabic" w:hint="cs"/>
          <w:rtl/>
        </w:rPr>
        <w:t>»</w:t>
      </w:r>
      <w:r w:rsidR="00153201" w:rsidRPr="008644F9">
        <w:rPr>
          <w:rStyle w:val="FootnoteReference"/>
          <w:rFonts w:cs="B Lotus"/>
          <w:rtl/>
        </w:rPr>
        <w:footnoteReference w:id="63"/>
      </w:r>
      <w:r w:rsidR="00C03948">
        <w:rPr>
          <w:rFonts w:hint="cs"/>
          <w:rtl/>
        </w:rPr>
        <w:t>.</w:t>
      </w:r>
      <w:r w:rsidR="00892C0C">
        <w:rPr>
          <w:rFonts w:hint="cs"/>
          <w:rtl/>
        </w:rPr>
        <w:t xml:space="preserve"> </w:t>
      </w:r>
    </w:p>
    <w:p w:rsidR="00892C0C" w:rsidRDefault="00892C0C" w:rsidP="00E87F2E">
      <w:pPr>
        <w:pStyle w:val="a3"/>
        <w:rPr>
          <w:rtl/>
        </w:rPr>
      </w:pPr>
      <w:r>
        <w:rPr>
          <w:rFonts w:hint="cs"/>
          <w:rtl/>
        </w:rPr>
        <w:t xml:space="preserve">سوم: اشتغال به عبادت، </w:t>
      </w:r>
      <w:r w:rsidR="00430347">
        <w:rPr>
          <w:rFonts w:hint="cs"/>
          <w:rtl/>
        </w:rPr>
        <w:t>جابجایی از دنیای غرور به دنیای سرور و از مواجه</w:t>
      </w:r>
      <w:r w:rsidR="00F55C7C">
        <w:rPr>
          <w:rFonts w:hint="cs"/>
          <w:rtl/>
        </w:rPr>
        <w:t>ۀ</w:t>
      </w:r>
      <w:r w:rsidR="00430347">
        <w:rPr>
          <w:rFonts w:hint="cs"/>
          <w:rtl/>
        </w:rPr>
        <w:t xml:space="preserve"> خلق به حضور حق می‌باشد و این باعث کمال لذت و خوشحالی است.</w:t>
      </w:r>
      <w:r w:rsidR="00955B8D">
        <w:rPr>
          <w:rFonts w:hint="cs"/>
          <w:rtl/>
        </w:rPr>
        <w:t xml:space="preserve"> دربارۀ </w:t>
      </w:r>
      <w:r w:rsidR="00430347">
        <w:rPr>
          <w:rFonts w:hint="cs"/>
          <w:rtl/>
        </w:rPr>
        <w:t>ابوحنیفه حکایت شده است که ماری از سقف افتاد و مردم پراکنده شدند، اما ابوحنیفه که در نماز بود متوجه نشد ... اگر کسی این را بعید می‌پندارد سخن خدا در</w:t>
      </w:r>
      <w:r w:rsidR="00E61F7C">
        <w:rPr>
          <w:rFonts w:hint="cs"/>
          <w:rtl/>
        </w:rPr>
        <w:t xml:space="preserve"> سورۀ </w:t>
      </w:r>
      <w:r w:rsidR="00430347">
        <w:rPr>
          <w:rFonts w:hint="cs"/>
          <w:rtl/>
        </w:rPr>
        <w:t>یوسف را بخواند که:</w:t>
      </w:r>
    </w:p>
    <w:p w:rsidR="00430347"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فَلَمَّا رَأَيۡنَهُ</w:t>
      </w:r>
      <w:r w:rsidR="00C74EEB" w:rsidRPr="005D3A81">
        <w:rPr>
          <w:rStyle w:val="Char7"/>
          <w:rFonts w:hint="cs"/>
          <w:rtl/>
        </w:rPr>
        <w:t>ۥٓ</w:t>
      </w:r>
      <w:r w:rsidR="00C74EEB" w:rsidRPr="005D3A81">
        <w:rPr>
          <w:rStyle w:val="Char7"/>
          <w:rtl/>
        </w:rPr>
        <w:t xml:space="preserve"> أَكۡبَرۡنَهُ</w:t>
      </w:r>
      <w:r w:rsidR="00C74EEB" w:rsidRPr="005D3A81">
        <w:rPr>
          <w:rStyle w:val="Char7"/>
          <w:rFonts w:hint="cs"/>
          <w:rtl/>
        </w:rPr>
        <w:t>ۥ</w:t>
      </w:r>
      <w:r w:rsidR="00C74EEB" w:rsidRPr="005D3A81">
        <w:rPr>
          <w:rStyle w:val="Char7"/>
          <w:rtl/>
        </w:rPr>
        <w:t xml:space="preserve"> وَقَطَّعۡنَ أَيۡدِيَهُنَّ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یوسف: 31</w:t>
      </w:r>
      <w:r w:rsidRPr="00D06357">
        <w:rPr>
          <w:rStyle w:val="Char2"/>
          <w:rFonts w:hint="cs"/>
          <w:rtl/>
        </w:rPr>
        <w:t>]</w:t>
      </w:r>
      <w:r>
        <w:rPr>
          <w:rStyle w:val="Char2"/>
          <w:rFonts w:hint="cs"/>
          <w:rtl/>
        </w:rPr>
        <w:t>.</w:t>
      </w:r>
    </w:p>
    <w:p w:rsidR="00430347" w:rsidRDefault="00C03948" w:rsidP="00E87F2E">
      <w:pPr>
        <w:pStyle w:val="a3"/>
        <w:rPr>
          <w:rtl/>
        </w:rPr>
      </w:pPr>
      <w:r>
        <w:rPr>
          <w:rFonts w:cs="Traditional Arabic" w:hint="cs"/>
          <w:rtl/>
        </w:rPr>
        <w:t>«</w:t>
      </w:r>
      <w:r w:rsidR="00590FA4">
        <w:rPr>
          <w:rFonts w:hint="cs"/>
          <w:rtl/>
        </w:rPr>
        <w:t xml:space="preserve">زنها وقتی که </w:t>
      </w:r>
      <w:r>
        <w:rPr>
          <w:rFonts w:hint="cs"/>
          <w:rtl/>
        </w:rPr>
        <w:t xml:space="preserve">یوسف را دیدند (و </w:t>
      </w:r>
      <w:r w:rsidR="00590FA4">
        <w:rPr>
          <w:rFonts w:hint="cs"/>
          <w:rtl/>
        </w:rPr>
        <w:t>تحت تأثیر جمال یوسف قرار گرفتند، آنگونه متاثر گشتند که</w:t>
      </w:r>
      <w:r>
        <w:rPr>
          <w:rFonts w:hint="cs"/>
          <w:rtl/>
        </w:rPr>
        <w:t>)</w:t>
      </w:r>
      <w:r w:rsidR="00590FA4">
        <w:rPr>
          <w:rFonts w:hint="cs"/>
          <w:rtl/>
        </w:rPr>
        <w:t xml:space="preserve"> دستهای خود را بریدند </w:t>
      </w:r>
      <w:r>
        <w:rPr>
          <w:rFonts w:hint="cs"/>
          <w:rtl/>
        </w:rPr>
        <w:t>(</w:t>
      </w:r>
      <w:r w:rsidR="00590FA4">
        <w:rPr>
          <w:rFonts w:hint="cs"/>
          <w:rtl/>
        </w:rPr>
        <w:t>ولی احساس نمی‌کردند</w:t>
      </w:r>
      <w:r>
        <w:rPr>
          <w:rFonts w:hint="cs"/>
          <w:rtl/>
        </w:rPr>
        <w:t>)</w:t>
      </w:r>
      <w:r w:rsidR="00590FA4">
        <w:rPr>
          <w:rFonts w:hint="cs"/>
          <w:rtl/>
        </w:rPr>
        <w:t>!</w:t>
      </w:r>
      <w:r>
        <w:rPr>
          <w:rFonts w:cs="Traditional Arabic" w:hint="cs"/>
          <w:rtl/>
        </w:rPr>
        <w:t>»</w:t>
      </w:r>
      <w:r w:rsidR="00430347">
        <w:rPr>
          <w:rFonts w:hint="cs"/>
          <w:rtl/>
        </w:rPr>
        <w:t>.</w:t>
      </w:r>
    </w:p>
    <w:p w:rsidR="00153201" w:rsidRDefault="00334E5D" w:rsidP="00E87F2E">
      <w:pPr>
        <w:pStyle w:val="a3"/>
        <w:rPr>
          <w:rtl/>
        </w:rPr>
      </w:pPr>
      <w:r>
        <w:rPr>
          <w:rFonts w:hint="cs"/>
          <w:rtl/>
        </w:rPr>
        <w:t>وقتی که چنین چیزی</w:t>
      </w:r>
      <w:r w:rsidR="00955B8D">
        <w:rPr>
          <w:rFonts w:hint="cs"/>
          <w:rtl/>
        </w:rPr>
        <w:t xml:space="preserve"> دربارۀ </w:t>
      </w:r>
      <w:r>
        <w:rPr>
          <w:rFonts w:hint="cs"/>
          <w:rtl/>
        </w:rPr>
        <w:t xml:space="preserve">یک بشر قابل </w:t>
      </w:r>
      <w:r w:rsidR="002323D7">
        <w:rPr>
          <w:rFonts w:hint="cs"/>
          <w:rtl/>
        </w:rPr>
        <w:t>قبول</w:t>
      </w:r>
      <w:r>
        <w:rPr>
          <w:rFonts w:hint="cs"/>
          <w:rtl/>
        </w:rPr>
        <w:t xml:space="preserve"> باشد، به طریق اولی در هنگام استیلای عظمت خدا بر قلب، واقعیت خواهد داشت و هنگامی که فردی موقع بار یافتن به حضور یک پادشاه پر مهابت، چه بسا که پدر و فرزند خود را در</w:t>
      </w:r>
      <w:r w:rsidR="006E6866">
        <w:rPr>
          <w:rFonts w:hint="cs"/>
          <w:rtl/>
        </w:rPr>
        <w:t xml:space="preserve"> </w:t>
      </w:r>
      <w:r>
        <w:rPr>
          <w:rFonts w:hint="cs"/>
          <w:rtl/>
        </w:rPr>
        <w:t xml:space="preserve">برابر خویش ببیند و نشناسد و چنین وضعی در برابر قدرت فرمانروای مخلوقی </w:t>
      </w:r>
      <w:r w:rsidR="006E6866">
        <w:rPr>
          <w:rFonts w:hint="cs"/>
          <w:rtl/>
        </w:rPr>
        <w:t>روا باشد، امکانش در برابر آفریدگار جهان خیلی بیشتر است</w:t>
      </w:r>
      <w:r w:rsidR="006848D7">
        <w:rPr>
          <w:rFonts w:cs="Traditional Arabic" w:hint="cs"/>
          <w:rtl/>
        </w:rPr>
        <w:t>»</w:t>
      </w:r>
      <w:r w:rsidR="00153201" w:rsidRPr="008644F9">
        <w:rPr>
          <w:rStyle w:val="FootnoteReference"/>
          <w:rFonts w:cs="B Lotus"/>
          <w:rtl/>
        </w:rPr>
        <w:footnoteReference w:id="64"/>
      </w:r>
      <w:r w:rsidR="00C03948">
        <w:rPr>
          <w:rFonts w:hint="cs"/>
          <w:rtl/>
        </w:rPr>
        <w:t>.</w:t>
      </w:r>
    </w:p>
    <w:p w:rsidR="006E6866" w:rsidRDefault="006E6866" w:rsidP="00E87F2E">
      <w:pPr>
        <w:pStyle w:val="a3"/>
        <w:rPr>
          <w:rtl/>
        </w:rPr>
      </w:pPr>
      <w:r>
        <w:rPr>
          <w:rFonts w:hint="cs"/>
          <w:rtl/>
        </w:rPr>
        <w:t>بدین ترتیب در می‌یابیم که هر کس طعم ایمان واقعی را می‌چشد و انوار یقین در قلبش پرتو می‌افکنند،</w:t>
      </w:r>
      <w:r w:rsidR="00C03948">
        <w:rPr>
          <w:rFonts w:hint="cs"/>
          <w:rtl/>
        </w:rPr>
        <w:t xml:space="preserve"> به عبادت از دیدگاه یک خضوع یا </w:t>
      </w:r>
      <w:r w:rsidR="00C03948">
        <w:rPr>
          <w:rFonts w:cs="Traditional Arabic" w:hint="cs"/>
          <w:rtl/>
        </w:rPr>
        <w:t>«</w:t>
      </w:r>
      <w:r w:rsidR="00C03948">
        <w:rPr>
          <w:rFonts w:hint="cs"/>
          <w:rtl/>
        </w:rPr>
        <w:t>اجرای دستور</w:t>
      </w:r>
      <w:r w:rsidR="00C03948">
        <w:rPr>
          <w:rFonts w:cs="Traditional Arabic" w:hint="cs"/>
          <w:rtl/>
        </w:rPr>
        <w:t>»</w:t>
      </w:r>
      <w:r>
        <w:rPr>
          <w:rFonts w:hint="cs"/>
          <w:rtl/>
        </w:rPr>
        <w:t xml:space="preserve"> تنها نمی‌نگرند چنین فردی از</w:t>
      </w:r>
      <w:r w:rsidR="006848D7">
        <w:rPr>
          <w:rFonts w:hint="cs"/>
          <w:rtl/>
        </w:rPr>
        <w:t xml:space="preserve"> </w:t>
      </w:r>
      <w:r>
        <w:rPr>
          <w:rFonts w:hint="cs"/>
          <w:rtl/>
        </w:rPr>
        <w:t>مناجات و طاعت خدا، و کوشش در جهت</w:t>
      </w:r>
      <w:r w:rsidR="005671ED">
        <w:rPr>
          <w:rFonts w:hint="cs"/>
          <w:rtl/>
        </w:rPr>
        <w:t xml:space="preserve"> ارادۀ </w:t>
      </w:r>
      <w:r>
        <w:rPr>
          <w:rFonts w:hint="cs"/>
          <w:rtl/>
        </w:rPr>
        <w:t>او، احساس لذت می</w:t>
      </w:r>
      <w:r>
        <w:rPr>
          <w:rFonts w:hint="eastAsia"/>
          <w:rtl/>
        </w:rPr>
        <w:t>‌کند و سعادتی در آن می‌بیند که با سعادت صاحبان کاخها و گنجینه‌های سیم و زر قابل مقایسه نمی‌باشد.</w:t>
      </w:r>
    </w:p>
    <w:p w:rsidR="00B953C1" w:rsidRDefault="00DE3B8D" w:rsidP="00E87F2E">
      <w:pPr>
        <w:pStyle w:val="a3"/>
        <w:rPr>
          <w:rtl/>
        </w:rPr>
      </w:pPr>
      <w:r>
        <w:rPr>
          <w:rFonts w:hint="cs"/>
          <w:rtl/>
        </w:rPr>
        <w:t>پیامبر</w:t>
      </w:r>
      <w:r>
        <w:rPr>
          <w:rFonts w:cs="CTraditional Arabic" w:hint="cs"/>
          <w:rtl/>
        </w:rPr>
        <w:t>ص</w:t>
      </w:r>
      <w:r>
        <w:rPr>
          <w:rFonts w:hint="cs"/>
          <w:rtl/>
        </w:rPr>
        <w:t xml:space="preserve"> آنچنان انتظار نماز را می‌کشید که گوئی تشن</w:t>
      </w:r>
      <w:r w:rsidR="00F55C7C">
        <w:rPr>
          <w:rFonts w:hint="cs"/>
          <w:rtl/>
        </w:rPr>
        <w:t>ۀ</w:t>
      </w:r>
      <w:r>
        <w:rPr>
          <w:rFonts w:hint="cs"/>
          <w:rtl/>
        </w:rPr>
        <w:t xml:space="preserve"> دلسوخته‌ای چشم به راه آب زلال و گوارا می‌باشد و چنان به سوی آن می‌شتافت که مسافری در میان صحرا به طرف یک آبادی سرسبز روی می‌آورد. چون هنگام نماز فرا می‌رسید </w:t>
      </w:r>
      <w:r w:rsidR="006848D7">
        <w:rPr>
          <w:rFonts w:hint="cs"/>
          <w:rtl/>
        </w:rPr>
        <w:t xml:space="preserve">با شوق و علاقه به بلال می‌گفت: </w:t>
      </w:r>
      <w:r w:rsidR="006848D7">
        <w:rPr>
          <w:rFonts w:cs="Traditional Arabic" w:hint="cs"/>
          <w:rtl/>
        </w:rPr>
        <w:t>«</w:t>
      </w:r>
      <w:r>
        <w:rPr>
          <w:rFonts w:hint="cs"/>
          <w:rtl/>
        </w:rPr>
        <w:t xml:space="preserve">بلال به نمازمان </w:t>
      </w:r>
      <w:r w:rsidR="00CB50D9">
        <w:rPr>
          <w:rFonts w:hint="cs"/>
          <w:rtl/>
        </w:rPr>
        <w:t>بخوان</w:t>
      </w:r>
      <w:r w:rsidR="006848D7">
        <w:rPr>
          <w:rFonts w:cs="Traditional Arabic" w:hint="cs"/>
          <w:rtl/>
        </w:rPr>
        <w:t>»</w:t>
      </w:r>
      <w:r w:rsidR="00B953C1" w:rsidRPr="008644F9">
        <w:rPr>
          <w:rStyle w:val="FootnoteReference"/>
          <w:rFonts w:cs="B Lotus"/>
          <w:rtl/>
        </w:rPr>
        <w:footnoteReference w:id="65"/>
      </w:r>
      <w:r w:rsidR="00CB50D9">
        <w:rPr>
          <w:rFonts w:hint="cs"/>
          <w:rtl/>
        </w:rPr>
        <w:t xml:space="preserve"> و همسرش عایشه گفته است: </w:t>
      </w:r>
      <w:r w:rsidR="00F73AB7">
        <w:rPr>
          <w:rFonts w:hint="cs"/>
          <w:rtl/>
        </w:rPr>
        <w:t>ب</w:t>
      </w:r>
      <w:r w:rsidR="00CB50D9">
        <w:rPr>
          <w:rFonts w:hint="cs"/>
          <w:rtl/>
        </w:rPr>
        <w:t xml:space="preserve">ا رسول خدا </w:t>
      </w:r>
      <w:r w:rsidR="00F73AB7">
        <w:rPr>
          <w:rFonts w:hint="cs"/>
          <w:rtl/>
        </w:rPr>
        <w:t>گفت</w:t>
      </w:r>
      <w:r w:rsidR="006848D7">
        <w:rPr>
          <w:rFonts w:hint="cs"/>
          <w:rtl/>
        </w:rPr>
        <w:t>گ</w:t>
      </w:r>
      <w:r w:rsidR="00F73AB7">
        <w:rPr>
          <w:rFonts w:hint="cs"/>
          <w:rtl/>
        </w:rPr>
        <w:t>و می‌کردیم و چون موقع نماز می‌شد، مثل این می‌بود که اصلا همدیگر را نمی‌شناسیم. بنا</w:t>
      </w:r>
      <w:r w:rsidR="006848D7">
        <w:rPr>
          <w:rFonts w:hint="cs"/>
          <w:rtl/>
        </w:rPr>
        <w:t xml:space="preserve">براین جای شگفتی نیست که بگوید: </w:t>
      </w:r>
      <w:r w:rsidR="006848D7">
        <w:rPr>
          <w:rFonts w:cs="Traditional Arabic" w:hint="cs"/>
          <w:rtl/>
        </w:rPr>
        <w:t>«</w:t>
      </w:r>
      <w:r w:rsidR="00F73AB7">
        <w:rPr>
          <w:rFonts w:hint="cs"/>
          <w:rtl/>
        </w:rPr>
        <w:t>ن</w:t>
      </w:r>
      <w:r w:rsidR="006848D7">
        <w:rPr>
          <w:rFonts w:hint="cs"/>
          <w:rtl/>
        </w:rPr>
        <w:t>ماز نور چشم و مای</w:t>
      </w:r>
      <w:r w:rsidR="00F55C7C">
        <w:rPr>
          <w:rFonts w:hint="cs"/>
          <w:rtl/>
        </w:rPr>
        <w:t>ۀ</w:t>
      </w:r>
      <w:r w:rsidR="006848D7">
        <w:rPr>
          <w:rFonts w:hint="cs"/>
          <w:rtl/>
        </w:rPr>
        <w:t xml:space="preserve"> آرامش من است</w:t>
      </w:r>
      <w:r w:rsidR="006848D7">
        <w:rPr>
          <w:rFonts w:cs="Traditional Arabic" w:hint="cs"/>
          <w:rtl/>
        </w:rPr>
        <w:t>»</w:t>
      </w:r>
      <w:r w:rsidR="00B953C1" w:rsidRPr="008644F9">
        <w:rPr>
          <w:rStyle w:val="FootnoteReference"/>
          <w:rFonts w:cs="B Lotus"/>
          <w:rtl/>
        </w:rPr>
        <w:footnoteReference w:id="66"/>
      </w:r>
      <w:r w:rsidR="006848D7">
        <w:rPr>
          <w:rFonts w:hint="cs"/>
          <w:rtl/>
        </w:rPr>
        <w:t>.</w:t>
      </w:r>
      <w:r w:rsidR="00F73AB7">
        <w:rPr>
          <w:rFonts w:hint="cs"/>
          <w:rtl/>
        </w:rPr>
        <w:t xml:space="preserve"> </w:t>
      </w:r>
    </w:p>
    <w:p w:rsidR="00F73AB7" w:rsidRDefault="00F73AB7" w:rsidP="00E87F2E">
      <w:pPr>
        <w:pStyle w:val="a3"/>
        <w:rPr>
          <w:rtl/>
        </w:rPr>
      </w:pPr>
      <w:r>
        <w:rPr>
          <w:rFonts w:hint="cs"/>
          <w:rtl/>
        </w:rPr>
        <w:t>شخص با ایمان، بهنگام گرفتاری، با عبادت پروردگار خویش، آرامش روانی و رهایی از وحشت و فراخی سینه و احساس سبکی و آزادی پیدا می‌کند. همانگونه که خداوند در آیات آخر سوره حجر خطاب به پیامبر</w:t>
      </w:r>
      <w:r>
        <w:rPr>
          <w:rFonts w:cs="CTraditional Arabic" w:hint="cs"/>
          <w:rtl/>
        </w:rPr>
        <w:t>ص</w:t>
      </w:r>
      <w:r>
        <w:rPr>
          <w:rFonts w:hint="cs"/>
          <w:rtl/>
        </w:rPr>
        <w:t xml:space="preserve"> می‌فرماید:</w:t>
      </w:r>
    </w:p>
    <w:p w:rsidR="00F73AB7"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وَلَقَدۡ</w:t>
      </w:r>
      <w:r w:rsidR="00C74EEB" w:rsidRPr="005D3A81">
        <w:rPr>
          <w:rStyle w:val="Char7"/>
          <w:rtl/>
        </w:rPr>
        <w:t xml:space="preserve"> نَعۡلَمُ أَنَّكَ يَضِيقُ صَدۡرُكَ بِمَا يَقُولُونَ ٩٧ </w:t>
      </w:r>
      <w:r w:rsidR="00C74EEB" w:rsidRPr="005D3A81">
        <w:rPr>
          <w:rStyle w:val="Char7"/>
          <w:rFonts w:hint="eastAsia"/>
          <w:rtl/>
        </w:rPr>
        <w:t>فَسَبِّحۡ</w:t>
      </w:r>
      <w:r w:rsidR="00C74EEB" w:rsidRPr="005D3A81">
        <w:rPr>
          <w:rStyle w:val="Char7"/>
          <w:rtl/>
        </w:rPr>
        <w:t xml:space="preserve"> بِحَمۡدِ رَبِّكَ وَكُن مِّنَ </w:t>
      </w:r>
      <w:r w:rsidR="00C74EEB" w:rsidRPr="005D3A81">
        <w:rPr>
          <w:rStyle w:val="Char7"/>
          <w:rFonts w:hint="cs"/>
          <w:rtl/>
        </w:rPr>
        <w:t>ٱ</w:t>
      </w:r>
      <w:r w:rsidR="00C74EEB" w:rsidRPr="005D3A81">
        <w:rPr>
          <w:rStyle w:val="Char7"/>
          <w:rFonts w:hint="eastAsia"/>
          <w:rtl/>
        </w:rPr>
        <w:t>لسَّٰجِدِينَ</w:t>
      </w:r>
      <w:r w:rsidR="00C74EEB" w:rsidRPr="005D3A81">
        <w:rPr>
          <w:rStyle w:val="Char7"/>
          <w:rtl/>
        </w:rPr>
        <w:t xml:space="preserve"> ٩٨  وَ</w:t>
      </w:r>
      <w:r w:rsidR="00C74EEB" w:rsidRPr="005D3A81">
        <w:rPr>
          <w:rStyle w:val="Char7"/>
          <w:rFonts w:hint="cs"/>
          <w:rtl/>
        </w:rPr>
        <w:t>ٱ</w:t>
      </w:r>
      <w:r w:rsidR="00C74EEB" w:rsidRPr="005D3A81">
        <w:rPr>
          <w:rStyle w:val="Char7"/>
          <w:rFonts w:hint="eastAsia"/>
          <w:rtl/>
        </w:rPr>
        <w:t>عۡبُدۡ</w:t>
      </w:r>
      <w:r w:rsidR="00C74EEB" w:rsidRPr="005D3A81">
        <w:rPr>
          <w:rStyle w:val="Char7"/>
          <w:rtl/>
        </w:rPr>
        <w:t xml:space="preserve"> رَبَّكَ حَتَّىٰ يَأۡتِيَكَ </w:t>
      </w:r>
      <w:r w:rsidR="00C74EEB" w:rsidRPr="005D3A81">
        <w:rPr>
          <w:rStyle w:val="Char7"/>
          <w:rFonts w:hint="cs"/>
          <w:rtl/>
        </w:rPr>
        <w:t>ٱ</w:t>
      </w:r>
      <w:r w:rsidR="00C74EEB" w:rsidRPr="005D3A81">
        <w:rPr>
          <w:rStyle w:val="Char7"/>
          <w:rFonts w:hint="eastAsia"/>
          <w:rtl/>
        </w:rPr>
        <w:t>لۡيَقِينُ</w:t>
      </w:r>
      <w:r w:rsidR="00C74EEB" w:rsidRPr="005D3A81">
        <w:rPr>
          <w:rStyle w:val="Char7"/>
          <w:rtl/>
        </w:rPr>
        <w:t xml:space="preserve"> ٩٩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 97- 99</w:t>
      </w:r>
      <w:r w:rsidRPr="00D06357">
        <w:rPr>
          <w:rStyle w:val="Char2"/>
          <w:rFonts w:hint="cs"/>
          <w:rtl/>
        </w:rPr>
        <w:t>]</w:t>
      </w:r>
      <w:r>
        <w:rPr>
          <w:rStyle w:val="Char2"/>
          <w:rFonts w:hint="cs"/>
          <w:rtl/>
        </w:rPr>
        <w:t>.</w:t>
      </w:r>
    </w:p>
    <w:p w:rsidR="00F73AB7" w:rsidRDefault="006848D7" w:rsidP="00E87F2E">
      <w:pPr>
        <w:pStyle w:val="a3"/>
        <w:rPr>
          <w:rtl/>
        </w:rPr>
      </w:pPr>
      <w:r>
        <w:rPr>
          <w:rFonts w:cs="Traditional Arabic" w:hint="cs"/>
          <w:rtl/>
        </w:rPr>
        <w:t>«</w:t>
      </w:r>
      <w:r w:rsidRPr="006848D7">
        <w:rPr>
          <w:rtl/>
        </w:rPr>
        <w:t>و به راستى مى‏دان</w:t>
      </w:r>
      <w:r w:rsidR="005D3A81">
        <w:rPr>
          <w:rtl/>
        </w:rPr>
        <w:t>ی</w:t>
      </w:r>
      <w:r w:rsidRPr="006848D7">
        <w:rPr>
          <w:rtl/>
        </w:rPr>
        <w:t xml:space="preserve">م </w:t>
      </w:r>
      <w:r w:rsidR="005D3A81">
        <w:rPr>
          <w:rtl/>
        </w:rPr>
        <w:t>ک</w:t>
      </w:r>
      <w:r w:rsidRPr="006848D7">
        <w:rPr>
          <w:rtl/>
        </w:rPr>
        <w:t>ه از آنچه مى‏گو</w:t>
      </w:r>
      <w:r w:rsidR="005D3A81">
        <w:rPr>
          <w:rtl/>
        </w:rPr>
        <w:t>ی</w:t>
      </w:r>
      <w:r w:rsidRPr="006848D7">
        <w:rPr>
          <w:rtl/>
        </w:rPr>
        <w:t>ند، دلتنگ مى‏شوى</w:t>
      </w:r>
      <w:r>
        <w:rPr>
          <w:rFonts w:hint="cs"/>
          <w:rtl/>
        </w:rPr>
        <w:t>.</w:t>
      </w:r>
      <w:r w:rsidRPr="006848D7">
        <w:rPr>
          <w:rtl/>
        </w:rPr>
        <w:t xml:space="preserve"> پس پروردگارت را با ستا</w:t>
      </w:r>
      <w:r w:rsidR="005D3A81">
        <w:rPr>
          <w:rtl/>
        </w:rPr>
        <w:t>ی</w:t>
      </w:r>
      <w:r w:rsidRPr="006848D7">
        <w:rPr>
          <w:rtl/>
        </w:rPr>
        <w:t>ش او به پا</w:t>
      </w:r>
      <w:r w:rsidR="005D3A81">
        <w:rPr>
          <w:rtl/>
        </w:rPr>
        <w:t>ک</w:t>
      </w:r>
      <w:r w:rsidRPr="006848D7">
        <w:rPr>
          <w:rtl/>
        </w:rPr>
        <w:t xml:space="preserve">ى </w:t>
      </w:r>
      <w:r w:rsidR="005D3A81">
        <w:rPr>
          <w:rtl/>
        </w:rPr>
        <w:t>ی</w:t>
      </w:r>
      <w:r w:rsidRPr="006848D7">
        <w:rPr>
          <w:rtl/>
        </w:rPr>
        <w:t>ا</w:t>
      </w:r>
      <w:r>
        <w:rPr>
          <w:rtl/>
        </w:rPr>
        <w:t xml:space="preserve">د </w:t>
      </w:r>
      <w:r w:rsidR="005D3A81">
        <w:rPr>
          <w:rtl/>
        </w:rPr>
        <w:t>ک</w:t>
      </w:r>
      <w:r>
        <w:rPr>
          <w:rtl/>
        </w:rPr>
        <w:t xml:space="preserve">ن و از سجده </w:t>
      </w:r>
      <w:r w:rsidR="005D3A81">
        <w:rPr>
          <w:rtl/>
        </w:rPr>
        <w:t>ک</w:t>
      </w:r>
      <w:r>
        <w:rPr>
          <w:rtl/>
        </w:rPr>
        <w:t>نندگان باش</w:t>
      </w:r>
      <w:r>
        <w:rPr>
          <w:rFonts w:hint="cs"/>
          <w:rtl/>
        </w:rPr>
        <w:t xml:space="preserve">، </w:t>
      </w:r>
      <w:r w:rsidRPr="006848D7">
        <w:rPr>
          <w:rtl/>
        </w:rPr>
        <w:t xml:space="preserve">و پروردگارت را تا هنگامى </w:t>
      </w:r>
      <w:r w:rsidR="005D3A81">
        <w:rPr>
          <w:rtl/>
        </w:rPr>
        <w:t>ک</w:t>
      </w:r>
      <w:r w:rsidRPr="006848D7">
        <w:rPr>
          <w:rtl/>
        </w:rPr>
        <w:t xml:space="preserve">ه مرگ به تو رسد، پرستش </w:t>
      </w:r>
      <w:r w:rsidR="005D3A81">
        <w:rPr>
          <w:rtl/>
        </w:rPr>
        <w:t>ک</w:t>
      </w:r>
      <w:r w:rsidRPr="006848D7">
        <w:rPr>
          <w:rtl/>
        </w:rPr>
        <w:t>ن</w:t>
      </w:r>
      <w:r>
        <w:rPr>
          <w:rFonts w:cs="Traditional Arabic" w:hint="cs"/>
          <w:rtl/>
        </w:rPr>
        <w:t>»</w:t>
      </w:r>
      <w:r w:rsidR="00F73AB7">
        <w:rPr>
          <w:rFonts w:hint="cs"/>
          <w:rtl/>
        </w:rPr>
        <w:t>.</w:t>
      </w:r>
    </w:p>
    <w:p w:rsidR="00ED1C6E" w:rsidRDefault="00ED1C6E" w:rsidP="00E87F2E">
      <w:pPr>
        <w:pStyle w:val="a3"/>
        <w:rPr>
          <w:rtl/>
        </w:rPr>
      </w:pPr>
      <w:r w:rsidRPr="00ED1C6E">
        <w:rPr>
          <w:rFonts w:hint="cs"/>
          <w:rtl/>
        </w:rPr>
        <w:t>و به این صورت</w:t>
      </w:r>
      <w:r>
        <w:rPr>
          <w:rFonts w:hint="cs"/>
          <w:rtl/>
        </w:rPr>
        <w:t xml:space="preserve"> </w:t>
      </w:r>
      <w:r w:rsidR="003D4EFC">
        <w:rPr>
          <w:rFonts w:hint="cs"/>
          <w:rtl/>
        </w:rPr>
        <w:t>او را هنگام دلتنگی از حرف بدگویان و اکاذیب دروغگویان به عبادت، راهنمایی می‌کند.</w:t>
      </w:r>
    </w:p>
    <w:p w:rsidR="003D4EFC" w:rsidRDefault="003D4EFC" w:rsidP="00E87F2E">
      <w:pPr>
        <w:pStyle w:val="a3"/>
        <w:rPr>
          <w:rtl/>
        </w:rPr>
      </w:pPr>
      <w:r>
        <w:rPr>
          <w:rFonts w:hint="cs"/>
          <w:rtl/>
        </w:rPr>
        <w:t>در هنگام آسایش و نعمت نیز فرد مؤمن، حلاوت سپاس نعمت دهنده و ستایش مبدأ جلال و بزرگی را می‌چشد و چه جالب است خطاب خدا به پیامبرش در چنین موقعیتی، که می‌فرماید:</w:t>
      </w:r>
    </w:p>
    <w:p w:rsidR="00D17138" w:rsidRPr="005D3A81" w:rsidRDefault="00D17138" w:rsidP="00FC0496">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إِذَا</w:t>
      </w:r>
      <w:r w:rsidR="00C74EEB" w:rsidRPr="005D3A81">
        <w:rPr>
          <w:rStyle w:val="Char7"/>
          <w:rtl/>
        </w:rPr>
        <w:t xml:space="preserve"> جَآءَ نَصۡرُ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لۡفَتۡحُ</w:t>
      </w:r>
      <w:r w:rsidR="00C74EEB" w:rsidRPr="005D3A81">
        <w:rPr>
          <w:rStyle w:val="Char7"/>
          <w:rtl/>
        </w:rPr>
        <w:t xml:space="preserve"> ١ وَرَأَيۡتَ </w:t>
      </w:r>
      <w:r w:rsidR="00C74EEB" w:rsidRPr="005D3A81">
        <w:rPr>
          <w:rStyle w:val="Char7"/>
          <w:rFonts w:hint="cs"/>
          <w:rtl/>
        </w:rPr>
        <w:t>ٱ</w:t>
      </w:r>
      <w:r w:rsidR="00C74EEB" w:rsidRPr="005D3A81">
        <w:rPr>
          <w:rStyle w:val="Char7"/>
          <w:rFonts w:hint="eastAsia"/>
          <w:rtl/>
        </w:rPr>
        <w:t>لنَّاسَ</w:t>
      </w:r>
      <w:r w:rsidR="00C74EEB" w:rsidRPr="005D3A81">
        <w:rPr>
          <w:rStyle w:val="Char7"/>
          <w:rtl/>
        </w:rPr>
        <w:t xml:space="preserve"> يَدۡخُلُونَ فِي دِينِ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أَفۡوَاجٗا ٢ </w:t>
      </w:r>
      <w:r w:rsidR="00C74EEB" w:rsidRPr="005D3A81">
        <w:rPr>
          <w:rStyle w:val="Char7"/>
          <w:rFonts w:hint="eastAsia"/>
          <w:rtl/>
        </w:rPr>
        <w:t>فَسَبِّحۡ</w:t>
      </w:r>
      <w:r w:rsidR="00C74EEB" w:rsidRPr="005D3A81">
        <w:rPr>
          <w:rStyle w:val="Char7"/>
          <w:rtl/>
        </w:rPr>
        <w:t xml:space="preserve"> بِحَمۡدِ رَبِّكَ وَ</w:t>
      </w:r>
      <w:r w:rsidR="00C74EEB" w:rsidRPr="005D3A81">
        <w:rPr>
          <w:rStyle w:val="Char7"/>
          <w:rFonts w:hint="cs"/>
          <w:rtl/>
        </w:rPr>
        <w:t>ٱ</w:t>
      </w:r>
      <w:r w:rsidR="00C74EEB" w:rsidRPr="005D3A81">
        <w:rPr>
          <w:rStyle w:val="Char7"/>
          <w:rFonts w:hint="eastAsia"/>
          <w:rtl/>
        </w:rPr>
        <w:t>سۡتَغۡفِرۡهُۚ</w:t>
      </w:r>
      <w:r w:rsidR="00C74EEB" w:rsidRPr="005D3A81">
        <w:rPr>
          <w:rStyle w:val="Char7"/>
          <w:rtl/>
        </w:rPr>
        <w:t xml:space="preserve"> إِنَّهُ</w:t>
      </w:r>
      <w:r w:rsidR="00C74EEB" w:rsidRPr="005D3A81">
        <w:rPr>
          <w:rStyle w:val="Char7"/>
          <w:rFonts w:hint="cs"/>
          <w:rtl/>
        </w:rPr>
        <w:t>ۥ</w:t>
      </w:r>
      <w:r w:rsidR="00C74EEB" w:rsidRPr="005D3A81">
        <w:rPr>
          <w:rStyle w:val="Char7"/>
          <w:rtl/>
        </w:rPr>
        <w:t xml:space="preserve"> كَانَ تَوَّابَۢا 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النصر: 1- 3</w:t>
      </w:r>
      <w:r w:rsidRPr="00D06357">
        <w:rPr>
          <w:rStyle w:val="Char2"/>
          <w:rFonts w:hint="cs"/>
          <w:rtl/>
        </w:rPr>
        <w:t>]</w:t>
      </w:r>
      <w:r>
        <w:rPr>
          <w:rStyle w:val="Char2"/>
          <w:rFonts w:hint="cs"/>
          <w:rtl/>
        </w:rPr>
        <w:t>.</w:t>
      </w:r>
    </w:p>
    <w:p w:rsidR="005E6AD3" w:rsidRDefault="006848D7" w:rsidP="00E87F2E">
      <w:pPr>
        <w:pStyle w:val="a3"/>
        <w:rPr>
          <w:rtl/>
        </w:rPr>
      </w:pPr>
      <w:r>
        <w:rPr>
          <w:rFonts w:cs="Traditional Arabic" w:hint="cs"/>
          <w:rtl/>
        </w:rPr>
        <w:t>«</w:t>
      </w:r>
      <w:r w:rsidR="0096419D">
        <w:rPr>
          <w:rFonts w:hint="cs"/>
          <w:rtl/>
        </w:rPr>
        <w:t>چون یاری خدا و پیروزی آمد و مردم را دیدی که گروه گروه به دین خدا در می‌آیند پس با ستایش پروردگارت، تسبیح گوی و از او آمرزش بخواه که او توبه‌پذیر می‌باشد</w:t>
      </w:r>
      <w:r>
        <w:rPr>
          <w:rFonts w:cs="Traditional Arabic" w:hint="cs"/>
          <w:rtl/>
        </w:rPr>
        <w:t>»</w:t>
      </w:r>
      <w:r w:rsidR="005E6AD3">
        <w:rPr>
          <w:rFonts w:hint="cs"/>
          <w:rtl/>
        </w:rPr>
        <w:t>.</w:t>
      </w:r>
    </w:p>
    <w:p w:rsidR="003736C4" w:rsidRDefault="003736C4" w:rsidP="00E87F2E">
      <w:pPr>
        <w:pStyle w:val="a0"/>
        <w:rPr>
          <w:rtl/>
        </w:rPr>
      </w:pPr>
      <w:bookmarkStart w:id="290" w:name="_Toc255000001"/>
      <w:bookmarkStart w:id="291" w:name="_Toc270281656"/>
      <w:bookmarkStart w:id="292" w:name="_Toc270426108"/>
      <w:bookmarkStart w:id="293" w:name="_Toc440206823"/>
      <w:r>
        <w:rPr>
          <w:rFonts w:hint="cs"/>
          <w:rtl/>
        </w:rPr>
        <w:t>ب) بندگی خدا، راه آزادی است</w:t>
      </w:r>
      <w:bookmarkEnd w:id="290"/>
      <w:bookmarkEnd w:id="291"/>
      <w:bookmarkEnd w:id="292"/>
      <w:bookmarkEnd w:id="293"/>
    </w:p>
    <w:p w:rsidR="003736C4" w:rsidRDefault="003736C4" w:rsidP="00E87F2E">
      <w:pPr>
        <w:pStyle w:val="a3"/>
        <w:rPr>
          <w:rtl/>
        </w:rPr>
      </w:pPr>
      <w:r>
        <w:rPr>
          <w:rFonts w:hint="cs"/>
          <w:rtl/>
        </w:rPr>
        <w:t>عبودیت خالص خداوند، در حقیقت عین آزادی و سربلندی واقعی است، بندگی خدا به تنهایی دل را از بندگی مخلوقات آزاد می‌کند و از تسلیم و فروتنی در برابر هر چیزی غیر خدا از قبیل انواع خدایان و ستمگران و طاغوتهایی که مردم را با بدترین شکل ممکن اسیر و</w:t>
      </w:r>
      <w:r w:rsidR="00E61F7C">
        <w:rPr>
          <w:rFonts w:hint="cs"/>
          <w:rtl/>
        </w:rPr>
        <w:t xml:space="preserve"> بندۀ </w:t>
      </w:r>
      <w:r>
        <w:rPr>
          <w:rFonts w:hint="cs"/>
          <w:rtl/>
        </w:rPr>
        <w:t>خود می‌سازند، رها ساخته، به آن چهره و جلو</w:t>
      </w:r>
      <w:r w:rsidR="005D3A81">
        <w:rPr>
          <w:rFonts w:hint="cs"/>
          <w:rtl/>
        </w:rPr>
        <w:t>ۀ</w:t>
      </w:r>
      <w:r>
        <w:rPr>
          <w:rFonts w:hint="cs"/>
          <w:rtl/>
        </w:rPr>
        <w:t xml:space="preserve"> آزادگان بزرگ‌منش را می‌بخشد.</w:t>
      </w:r>
    </w:p>
    <w:p w:rsidR="003736C4" w:rsidRDefault="003736C4" w:rsidP="00E87F2E">
      <w:pPr>
        <w:pStyle w:val="a3"/>
        <w:rPr>
          <w:rtl/>
        </w:rPr>
      </w:pPr>
      <w:r>
        <w:rPr>
          <w:rFonts w:hint="cs"/>
          <w:rtl/>
        </w:rPr>
        <w:t>این بدان دلیل است که در دل انسان، احتیاج ذاتی به خدا و پروردگار و</w:t>
      </w:r>
      <w:r w:rsidR="004D6A29">
        <w:rPr>
          <w:rFonts w:hint="cs"/>
          <w:rtl/>
        </w:rPr>
        <w:t xml:space="preserve"> </w:t>
      </w:r>
      <w:r>
        <w:rPr>
          <w:rFonts w:hint="cs"/>
          <w:rtl/>
        </w:rPr>
        <w:t>معبودی است که با او پیوند یافته و به سویش روی آورده تا بر طبق رهنمودش رفتار کند و در صورتی که خداوند یگانه را معبود نگیرد، در پی</w:t>
      </w:r>
      <w:r w:rsidR="00CF22B0">
        <w:rPr>
          <w:rFonts w:hint="cs"/>
          <w:rtl/>
        </w:rPr>
        <w:t xml:space="preserve"> </w:t>
      </w:r>
      <w:r>
        <w:rPr>
          <w:rFonts w:hint="cs"/>
          <w:rtl/>
        </w:rPr>
        <w:t xml:space="preserve">عبادت خدایان و معبودهای دیگر، اعم از دیدنی و نادیدنی، قابل تصور و غیرقابل تصور، و دارای موجودیت </w:t>
      </w:r>
      <w:r w:rsidR="00E8439C">
        <w:rPr>
          <w:rFonts w:hint="cs"/>
          <w:rtl/>
        </w:rPr>
        <w:t>خارجی و یا بدون وجود و خیالی، رهسپار می‌شود.</w:t>
      </w:r>
    </w:p>
    <w:p w:rsidR="00E8439C" w:rsidRDefault="00E8439C" w:rsidP="00E87F2E">
      <w:pPr>
        <w:pStyle w:val="a3"/>
        <w:rPr>
          <w:rtl/>
        </w:rPr>
      </w:pPr>
      <w:r>
        <w:rPr>
          <w:rFonts w:hint="cs"/>
          <w:rtl/>
        </w:rPr>
        <w:t>برای انسان اندیشمند، چیزی باارزشتر از این نیست که آفریدگار و سازمان‌دهند</w:t>
      </w:r>
      <w:r w:rsidR="005D3A81">
        <w:rPr>
          <w:rFonts w:hint="cs"/>
          <w:rtl/>
        </w:rPr>
        <w:t>ۀ</w:t>
      </w:r>
      <w:r>
        <w:rPr>
          <w:rFonts w:hint="cs"/>
          <w:rtl/>
        </w:rPr>
        <w:t xml:space="preserve"> خود را پرستیده، عبادت غیر او را دور بیاندازد. برای کامیابی و سلامت درونی انسان هم چیزی مفیدتر از توجه به خدای واحد </w:t>
      </w:r>
      <w:r w:rsidR="00CF22B0">
        <w:rPr>
          <w:rFonts w:hint="cs"/>
          <w:rtl/>
        </w:rPr>
        <w:t>و خضوع و محبت نسبت به او، بگونه‌ای که قلبش در میان خدایان ومعبودهای متعدد، چند پاره نگردد، نمی‌باشد.</w:t>
      </w:r>
    </w:p>
    <w:p w:rsidR="00CF22B0"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ضَرَبَ</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مَثَلٗا رَّجُلٗا فِيهِ شُرَكَآءُ مُتَشَٰكِسُونَ وَرَجُلٗا سَلَمٗا لِّرَجُلٍ هَلۡ يَسۡتَوِيَانِ مَثَلًاۚ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29</w:t>
      </w:r>
      <w:r w:rsidRPr="00D06357">
        <w:rPr>
          <w:rStyle w:val="Char2"/>
          <w:rFonts w:hint="cs"/>
          <w:rtl/>
        </w:rPr>
        <w:t>]</w:t>
      </w:r>
      <w:r>
        <w:rPr>
          <w:rStyle w:val="Char2"/>
          <w:rFonts w:hint="cs"/>
          <w:rtl/>
        </w:rPr>
        <w:t>.</w:t>
      </w:r>
    </w:p>
    <w:p w:rsidR="00CF22B0" w:rsidRDefault="004D6A29" w:rsidP="00E87F2E">
      <w:pPr>
        <w:pStyle w:val="a3"/>
        <w:rPr>
          <w:rtl/>
        </w:rPr>
      </w:pPr>
      <w:r>
        <w:rPr>
          <w:rFonts w:cs="Traditional Arabic" w:hint="cs"/>
          <w:rtl/>
        </w:rPr>
        <w:t>«</w:t>
      </w:r>
      <w:r w:rsidR="007048FE">
        <w:rPr>
          <w:rFonts w:hint="cs"/>
          <w:rtl/>
        </w:rPr>
        <w:t xml:space="preserve">خداوند مردی </w:t>
      </w:r>
      <w:r w:rsidR="00E805D9">
        <w:rPr>
          <w:rFonts w:hint="cs"/>
          <w:rtl/>
        </w:rPr>
        <w:t>را که شریکان بر سر او کشمکش دارند و مردی را که تسلیم یک نفر است، مثال می‌زند. آیا این دو برابرند؟</w:t>
      </w:r>
      <w:r>
        <w:rPr>
          <w:rFonts w:cs="Traditional Arabic" w:hint="cs"/>
          <w:rtl/>
        </w:rPr>
        <w:t>»</w:t>
      </w:r>
      <w:r w:rsidR="00CF22B0">
        <w:rPr>
          <w:rFonts w:hint="cs"/>
          <w:rtl/>
        </w:rPr>
        <w:t>.</w:t>
      </w:r>
    </w:p>
    <w:p w:rsidR="00CF22B0" w:rsidRDefault="00E805D9" w:rsidP="00E87F2E">
      <w:pPr>
        <w:pStyle w:val="a3"/>
        <w:rPr>
          <w:rtl/>
        </w:rPr>
      </w:pPr>
      <w:r>
        <w:rPr>
          <w:rFonts w:hint="cs"/>
          <w:rtl/>
        </w:rPr>
        <w:t>بنابراین، بنده‌ای که یک مولا دارد، هنگامی که دانست که مولایش از چه چیزی خشنود است و آن ر</w:t>
      </w:r>
      <w:r w:rsidR="00650443">
        <w:rPr>
          <w:rFonts w:hint="cs"/>
          <w:rtl/>
        </w:rPr>
        <w:t xml:space="preserve">ا </w:t>
      </w:r>
      <w:r w:rsidR="00BE777E">
        <w:rPr>
          <w:rFonts w:hint="cs"/>
          <w:rtl/>
        </w:rPr>
        <w:t xml:space="preserve">با خشنودی وگشاده‌رویی انجام داد، احساس آرامش می‌کند. اما بنده‌ای که متعلق به چند شریک متفاوت بوده و هریک از آنها به چیزی فرمانش دهند، چه اندازه بدبخت و بیچاره خواهد بود! </w:t>
      </w:r>
    </w:p>
    <w:p w:rsidR="00BE777E" w:rsidRDefault="00E6714A" w:rsidP="00E87F2E">
      <w:pPr>
        <w:pStyle w:val="a3"/>
        <w:rPr>
          <w:rtl/>
        </w:rPr>
      </w:pPr>
      <w:r>
        <w:rPr>
          <w:rFonts w:hint="cs"/>
          <w:rtl/>
        </w:rPr>
        <w:t>انسان وقتی که</w:t>
      </w:r>
      <w:r w:rsidR="00E61F7C">
        <w:rPr>
          <w:rFonts w:hint="cs"/>
          <w:rtl/>
        </w:rPr>
        <w:t xml:space="preserve"> بندۀ </w:t>
      </w:r>
      <w:r>
        <w:rPr>
          <w:rFonts w:hint="cs"/>
          <w:rtl/>
        </w:rPr>
        <w:t>غیرخدا باشد، مشرک می‌شود و هر مستکبری نیز در واقع مشرک است به همین دلیل فرعون از مستکبرترین مخلوقات خدا و از زمر</w:t>
      </w:r>
      <w:r w:rsidR="005D3A81">
        <w:rPr>
          <w:rFonts w:hint="cs"/>
          <w:rtl/>
        </w:rPr>
        <w:t>ۀ</w:t>
      </w:r>
      <w:r>
        <w:rPr>
          <w:rFonts w:hint="cs"/>
          <w:rtl/>
        </w:rPr>
        <w:t xml:space="preserve"> مشرکان بود و قرآن می‌فرماید:</w:t>
      </w:r>
    </w:p>
    <w:p w:rsidR="00E6714A"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وَقَالَ</w:t>
      </w:r>
      <w:r w:rsidR="00C74EEB" w:rsidRPr="005D3A81">
        <w:rPr>
          <w:rStyle w:val="Char7"/>
          <w:rtl/>
        </w:rPr>
        <w:t xml:space="preserve"> مُوسَىٰٓ إِنِّي عُذۡتُ بِرَبِّي وَرَبِّكُم مِّن كُلِّ مُتَكَبِّرٖ لَّا يُؤۡمِنُ بِيَوۡمِ </w:t>
      </w:r>
      <w:r w:rsidR="00C74EEB" w:rsidRPr="005D3A81">
        <w:rPr>
          <w:rStyle w:val="Char7"/>
          <w:rFonts w:hint="cs"/>
          <w:rtl/>
        </w:rPr>
        <w:t>ٱ</w:t>
      </w:r>
      <w:r w:rsidR="00C74EEB" w:rsidRPr="005D3A81">
        <w:rPr>
          <w:rStyle w:val="Char7"/>
          <w:rFonts w:hint="eastAsia"/>
          <w:rtl/>
        </w:rPr>
        <w:t>لۡحِسَابِ</w:t>
      </w:r>
      <w:r w:rsidR="00C74EEB" w:rsidRPr="005D3A81">
        <w:rPr>
          <w:rStyle w:val="Char7"/>
          <w:rtl/>
        </w:rPr>
        <w:t xml:space="preserve"> ٢٧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غافر:27</w:t>
      </w:r>
      <w:r w:rsidRPr="00D06357">
        <w:rPr>
          <w:rStyle w:val="Char2"/>
          <w:rFonts w:hint="cs"/>
          <w:rtl/>
        </w:rPr>
        <w:t>]</w:t>
      </w:r>
      <w:r>
        <w:rPr>
          <w:rStyle w:val="Char2"/>
          <w:rFonts w:hint="cs"/>
          <w:rtl/>
        </w:rPr>
        <w:t>.</w:t>
      </w:r>
    </w:p>
    <w:p w:rsidR="00E6714A" w:rsidRDefault="004D6A29" w:rsidP="00E87F2E">
      <w:pPr>
        <w:pStyle w:val="a3"/>
        <w:rPr>
          <w:rtl/>
        </w:rPr>
      </w:pPr>
      <w:r>
        <w:rPr>
          <w:rFonts w:cs="Traditional Arabic" w:hint="cs"/>
          <w:rtl/>
        </w:rPr>
        <w:t>«</w:t>
      </w:r>
      <w:r w:rsidR="001829C8">
        <w:rPr>
          <w:rFonts w:hint="cs"/>
          <w:rtl/>
        </w:rPr>
        <w:t>موسی گفت: من از هر متکبری که به روز حساب ایمان نمی‌آورد، به پروردگار خود و پروردگار شما پناه برده‌ام (منظور از شر فرعون است)</w:t>
      </w:r>
      <w:r>
        <w:rPr>
          <w:rFonts w:cs="Traditional Arabic" w:hint="cs"/>
          <w:rtl/>
        </w:rPr>
        <w:t>»</w:t>
      </w:r>
      <w:r w:rsidR="00E6714A">
        <w:rPr>
          <w:rFonts w:hint="cs"/>
          <w:rtl/>
        </w:rPr>
        <w:t>.</w:t>
      </w:r>
    </w:p>
    <w:p w:rsidR="001829C8" w:rsidRDefault="001829C8" w:rsidP="00E87F2E">
      <w:pPr>
        <w:pStyle w:val="a3"/>
        <w:rPr>
          <w:rtl/>
        </w:rPr>
      </w:pPr>
      <w:r w:rsidRPr="001829C8">
        <w:rPr>
          <w:rFonts w:hint="cs"/>
          <w:rtl/>
        </w:rPr>
        <w:t>تا آنجا که می‌فرماید:</w:t>
      </w:r>
    </w:p>
    <w:p w:rsidR="001829C8"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 xml:space="preserve">كَذَٰلِكَ يَطۡبَعُ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عَلَىٰ كُلِّ قَلۡبِ مُتَكَبِّرٖ جَبَّارٖ ٣٥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غافر: 35</w:t>
      </w:r>
      <w:r w:rsidRPr="00D06357">
        <w:rPr>
          <w:rStyle w:val="Char2"/>
          <w:rFonts w:hint="cs"/>
          <w:rtl/>
        </w:rPr>
        <w:t>]</w:t>
      </w:r>
      <w:r>
        <w:rPr>
          <w:rStyle w:val="Char2"/>
          <w:rFonts w:hint="cs"/>
          <w:rtl/>
        </w:rPr>
        <w:t>.</w:t>
      </w:r>
    </w:p>
    <w:p w:rsidR="001829C8" w:rsidRDefault="004D6A29" w:rsidP="00E87F2E">
      <w:pPr>
        <w:pStyle w:val="a3"/>
        <w:rPr>
          <w:rtl/>
        </w:rPr>
      </w:pPr>
      <w:r>
        <w:rPr>
          <w:rFonts w:cs="Traditional Arabic" w:hint="cs"/>
          <w:rtl/>
        </w:rPr>
        <w:t>«</w:t>
      </w:r>
      <w:r w:rsidR="001B2359">
        <w:rPr>
          <w:rFonts w:hint="cs"/>
          <w:rtl/>
        </w:rPr>
        <w:t>خداوند، اینچنین بر هر قلب متکبر مستبد مهر می‌زند</w:t>
      </w:r>
      <w:r>
        <w:rPr>
          <w:rFonts w:cs="Traditional Arabic" w:hint="cs"/>
          <w:rtl/>
        </w:rPr>
        <w:t>»</w:t>
      </w:r>
      <w:r w:rsidR="001829C8">
        <w:rPr>
          <w:rFonts w:hint="cs"/>
          <w:rtl/>
        </w:rPr>
        <w:t>.</w:t>
      </w:r>
    </w:p>
    <w:p w:rsidR="001B2359" w:rsidRDefault="001B2359" w:rsidP="00E87F2E">
      <w:pPr>
        <w:pStyle w:val="a3"/>
        <w:rPr>
          <w:rtl/>
        </w:rPr>
      </w:pPr>
      <w:r w:rsidRPr="001B2359">
        <w:rPr>
          <w:rFonts w:hint="cs"/>
          <w:rtl/>
        </w:rPr>
        <w:t>همچنین در</w:t>
      </w:r>
      <w:r w:rsidR="00E61F7C">
        <w:rPr>
          <w:rFonts w:hint="cs"/>
          <w:rtl/>
        </w:rPr>
        <w:t xml:space="preserve"> آیۀ </w:t>
      </w:r>
      <w:r w:rsidRPr="001B2359">
        <w:rPr>
          <w:rFonts w:hint="cs"/>
          <w:rtl/>
        </w:rPr>
        <w:t>زیر، فرعون را به شرک توصیف نموده است:</w:t>
      </w:r>
    </w:p>
    <w:p w:rsidR="00C3617E"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وَقَالَ</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لۡمَلَأُ</w:t>
      </w:r>
      <w:r w:rsidR="00C74EEB" w:rsidRPr="005D3A81">
        <w:rPr>
          <w:rStyle w:val="Char7"/>
          <w:rtl/>
        </w:rPr>
        <w:t xml:space="preserve"> مِن قَوۡمِ فِرۡعَوۡنَ أَتَذَرُ مُوسَىٰ وَقَوۡمَهُ</w:t>
      </w:r>
      <w:r w:rsidR="00C74EEB" w:rsidRPr="005D3A81">
        <w:rPr>
          <w:rStyle w:val="Char7"/>
          <w:rFonts w:hint="cs"/>
          <w:rtl/>
        </w:rPr>
        <w:t>ۥ</w:t>
      </w:r>
      <w:r w:rsidR="00C74EEB" w:rsidRPr="005D3A81">
        <w:rPr>
          <w:rStyle w:val="Char7"/>
          <w:rtl/>
        </w:rPr>
        <w:t xml:space="preserve"> لِيُفۡسِدُواْ فِي </w:t>
      </w:r>
      <w:r w:rsidR="00C74EEB" w:rsidRPr="005D3A81">
        <w:rPr>
          <w:rStyle w:val="Char7"/>
          <w:rFonts w:hint="cs"/>
          <w:rtl/>
        </w:rPr>
        <w:t>ٱ</w:t>
      </w:r>
      <w:r w:rsidR="00C74EEB" w:rsidRPr="005D3A81">
        <w:rPr>
          <w:rStyle w:val="Char7"/>
          <w:rFonts w:hint="eastAsia"/>
          <w:rtl/>
        </w:rPr>
        <w:t>لۡأَرۡضِ</w:t>
      </w:r>
      <w:r w:rsidR="00C74EEB" w:rsidRPr="005D3A81">
        <w:rPr>
          <w:rStyle w:val="Char7"/>
          <w:rtl/>
        </w:rPr>
        <w:t xml:space="preserve"> وَيَذَرَكَ وَءَالِهَتَكَۚ</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27</w:t>
      </w:r>
      <w:r w:rsidRPr="00D06357">
        <w:rPr>
          <w:rStyle w:val="Char2"/>
          <w:rFonts w:hint="cs"/>
          <w:rtl/>
        </w:rPr>
        <w:t>]</w:t>
      </w:r>
      <w:r>
        <w:rPr>
          <w:rStyle w:val="Char2"/>
          <w:rFonts w:hint="cs"/>
          <w:rtl/>
        </w:rPr>
        <w:t>.</w:t>
      </w:r>
    </w:p>
    <w:p w:rsidR="00C3617E" w:rsidRDefault="004D6A29" w:rsidP="00E87F2E">
      <w:pPr>
        <w:pStyle w:val="a3"/>
        <w:rPr>
          <w:rtl/>
        </w:rPr>
      </w:pPr>
      <w:r>
        <w:rPr>
          <w:rFonts w:cs="Traditional Arabic" w:hint="cs"/>
          <w:rtl/>
        </w:rPr>
        <w:t>«</w:t>
      </w:r>
      <w:r w:rsidR="00294CCD">
        <w:rPr>
          <w:rFonts w:hint="cs"/>
          <w:rtl/>
        </w:rPr>
        <w:t>اشرافیان قوم فرعون گفتند: آیا می‌گذاری تا موسی و گروهش در زمین (کشور) فساد کنند و تو</w:t>
      </w:r>
      <w:r>
        <w:rPr>
          <w:rFonts w:hint="cs"/>
          <w:rtl/>
        </w:rPr>
        <w:t xml:space="preserve"> </w:t>
      </w:r>
      <w:r w:rsidR="00294CCD">
        <w:rPr>
          <w:rFonts w:hint="cs"/>
          <w:rtl/>
        </w:rPr>
        <w:t>و خدایانت را رها سازند؟</w:t>
      </w:r>
      <w:r>
        <w:rPr>
          <w:rFonts w:cs="Traditional Arabic" w:hint="cs"/>
          <w:rtl/>
        </w:rPr>
        <w:t>»</w:t>
      </w:r>
      <w:r w:rsidR="00C3617E">
        <w:rPr>
          <w:rFonts w:hint="cs"/>
          <w:rtl/>
        </w:rPr>
        <w:t>.</w:t>
      </w:r>
    </w:p>
    <w:p w:rsidR="00294CCD" w:rsidRDefault="00294CCD" w:rsidP="00E87F2E">
      <w:pPr>
        <w:pStyle w:val="a3"/>
        <w:rPr>
          <w:rtl/>
        </w:rPr>
      </w:pPr>
      <w:r w:rsidRPr="00294CCD">
        <w:rPr>
          <w:rFonts w:hint="cs"/>
          <w:rtl/>
        </w:rPr>
        <w:t>از اینها گذشته،</w:t>
      </w:r>
      <w:r>
        <w:rPr>
          <w:rFonts w:hint="cs"/>
          <w:rtl/>
        </w:rPr>
        <w:t xml:space="preserve"> تجربه نشان می</w:t>
      </w:r>
      <w:r w:rsidR="00333CB7">
        <w:rPr>
          <w:rFonts w:hint="eastAsia"/>
          <w:rtl/>
        </w:rPr>
        <w:t>‌</w:t>
      </w:r>
      <w:r>
        <w:rPr>
          <w:rFonts w:hint="cs"/>
          <w:rtl/>
        </w:rPr>
        <w:t>دهد که هر چه استکبار کسی از عبادت خدا بیشتر باشد شرک او بالاتر است. زیرا که هر اندازه از عبادت خدا دورتر شود، نیاز</w:t>
      </w:r>
      <w:r w:rsidR="00333CB7">
        <w:rPr>
          <w:rFonts w:hint="cs"/>
          <w:rtl/>
        </w:rPr>
        <w:t xml:space="preserve"> </w:t>
      </w:r>
      <w:r>
        <w:rPr>
          <w:rFonts w:hint="cs"/>
          <w:rtl/>
        </w:rPr>
        <w:t>و احتیاج به مراد و محبوبی که قلب و عواطف و احساسات قلبی خود را متوجه او سازد، افزایش می‌یابد و در</w:t>
      </w:r>
      <w:r w:rsidR="004D6A29">
        <w:rPr>
          <w:rFonts w:hint="cs"/>
          <w:rtl/>
        </w:rPr>
        <w:t xml:space="preserve"> </w:t>
      </w:r>
      <w:r>
        <w:rPr>
          <w:rFonts w:hint="cs"/>
          <w:rtl/>
        </w:rPr>
        <w:t>نتیجه با معبود گرفتن چیزی، مشرک می‌شود.</w:t>
      </w:r>
    </w:p>
    <w:p w:rsidR="00294CCD" w:rsidRDefault="00294CCD" w:rsidP="00E87F2E">
      <w:pPr>
        <w:pStyle w:val="a3"/>
        <w:rPr>
          <w:rtl/>
        </w:rPr>
      </w:pPr>
      <w:r>
        <w:rPr>
          <w:rFonts w:hint="cs"/>
          <w:rtl/>
        </w:rPr>
        <w:t>و قلب جز با این طریق که فقط خداوند را بپرستد، و از غیر او یاری نطلبد و بر آن توکل ننماید و جز با شادمانی به چیزی که مورد پسند و</w:t>
      </w:r>
      <w:r w:rsidR="00333CB7">
        <w:rPr>
          <w:rFonts w:hint="cs"/>
          <w:rtl/>
        </w:rPr>
        <w:t xml:space="preserve"> </w:t>
      </w:r>
      <w:r w:rsidR="004D6A29">
        <w:rPr>
          <w:rFonts w:hint="cs"/>
          <w:rtl/>
        </w:rPr>
        <w:t>رضای اوست و مکروه داشتن هر آ</w:t>
      </w:r>
      <w:r>
        <w:rPr>
          <w:rFonts w:hint="cs"/>
          <w:rtl/>
        </w:rPr>
        <w:t>نچه مورد اکراه اوست و جز با دوستی دوستان خدا و عداوت با دشمنانش و منوط ساختن اعمال و جهت فعالیتهای خود به خواست خدا، نمی‌تواند از تمامی مخلوقات بی‌نیاز گردد.</w:t>
      </w:r>
    </w:p>
    <w:p w:rsidR="00B953C1" w:rsidRDefault="006D4BD3" w:rsidP="00E87F2E">
      <w:pPr>
        <w:pStyle w:val="a3"/>
        <w:rPr>
          <w:rtl/>
        </w:rPr>
      </w:pPr>
      <w:r>
        <w:rPr>
          <w:rFonts w:hint="cs"/>
          <w:rtl/>
        </w:rPr>
        <w:t>بدینسان، هر چه</w:t>
      </w:r>
      <w:r w:rsidR="002323D7">
        <w:rPr>
          <w:rFonts w:hint="cs"/>
          <w:rtl/>
        </w:rPr>
        <w:t xml:space="preserve"> </w:t>
      </w:r>
      <w:r>
        <w:rPr>
          <w:rFonts w:hint="cs"/>
          <w:rtl/>
        </w:rPr>
        <w:t>اخلاص د</w:t>
      </w:r>
      <w:r w:rsidR="002323D7">
        <w:rPr>
          <w:rFonts w:hint="cs"/>
          <w:rtl/>
        </w:rPr>
        <w:t xml:space="preserve">ینی کسی نسبت به خدا قویتر می‌شود، عبودیتش نسبت به او و بی‌نیازیش از مخلوقات، کمال می‌پذیرد و با کمال عبودیت در برابر خدا، پیراستگی از شرک </w:t>
      </w:r>
      <w:r w:rsidR="004D6A29">
        <w:rPr>
          <w:rFonts w:hint="cs"/>
          <w:rtl/>
        </w:rPr>
        <w:t>و خودخواهی، کاملتر می‌شود</w:t>
      </w:r>
      <w:r w:rsidR="00B953C1" w:rsidRPr="008644F9">
        <w:rPr>
          <w:rStyle w:val="FootnoteReference"/>
          <w:rFonts w:cs="B Lotus"/>
          <w:rtl/>
        </w:rPr>
        <w:footnoteReference w:id="67"/>
      </w:r>
      <w:r w:rsidR="004D6A29">
        <w:rPr>
          <w:rFonts w:hint="cs"/>
          <w:rtl/>
        </w:rPr>
        <w:t>.</w:t>
      </w:r>
      <w:r w:rsidR="002323D7">
        <w:rPr>
          <w:rFonts w:hint="cs"/>
          <w:rtl/>
        </w:rPr>
        <w:t xml:space="preserve"> </w:t>
      </w:r>
    </w:p>
    <w:p w:rsidR="002323D7" w:rsidRDefault="002323D7" w:rsidP="00E87F2E">
      <w:pPr>
        <w:pStyle w:val="a0"/>
        <w:rPr>
          <w:rtl/>
        </w:rPr>
      </w:pPr>
      <w:bookmarkStart w:id="294" w:name="_Toc255000002"/>
      <w:bookmarkStart w:id="295" w:name="_Toc270281657"/>
      <w:bookmarkStart w:id="296" w:name="_Toc270426109"/>
      <w:bookmarkStart w:id="297" w:name="_Toc440206824"/>
      <w:r>
        <w:rPr>
          <w:rFonts w:hint="cs"/>
          <w:rtl/>
        </w:rPr>
        <w:t>ج) عبادت، آزمایشی الهی برای پاکی انسان است</w:t>
      </w:r>
      <w:bookmarkEnd w:id="294"/>
      <w:bookmarkEnd w:id="295"/>
      <w:bookmarkEnd w:id="296"/>
      <w:bookmarkEnd w:id="297"/>
    </w:p>
    <w:p w:rsidR="002323D7" w:rsidRDefault="00085358" w:rsidP="00E87F2E">
      <w:pPr>
        <w:pStyle w:val="a3"/>
        <w:rPr>
          <w:rtl/>
        </w:rPr>
      </w:pPr>
      <w:r>
        <w:rPr>
          <w:rFonts w:hint="cs"/>
          <w:rtl/>
        </w:rPr>
        <w:t>این زندگی [</w:t>
      </w:r>
      <w:r w:rsidR="002323D7">
        <w:rPr>
          <w:rFonts w:hint="cs"/>
          <w:rtl/>
        </w:rPr>
        <w:t>دراز یا کوتاه</w:t>
      </w:r>
      <w:r>
        <w:rPr>
          <w:rFonts w:hint="cs"/>
          <w:rtl/>
        </w:rPr>
        <w:t>]</w:t>
      </w:r>
      <w:r w:rsidR="002323D7">
        <w:rPr>
          <w:rFonts w:hint="cs"/>
          <w:rtl/>
        </w:rPr>
        <w:t xml:space="preserve"> که ما می‌گذرانیم، هدف و مقصد نهایی نیست و آن را جز ایستگ</w:t>
      </w:r>
      <w:r>
        <w:rPr>
          <w:rFonts w:hint="cs"/>
          <w:rtl/>
        </w:rPr>
        <w:t>اه انتقال به زندگی و جهان دیگر</w:t>
      </w:r>
      <w:r w:rsidR="002323D7">
        <w:rPr>
          <w:rFonts w:hint="cs"/>
          <w:rtl/>
        </w:rPr>
        <w:t xml:space="preserve"> </w:t>
      </w:r>
      <w:r>
        <w:rPr>
          <w:rFonts w:hint="cs"/>
          <w:rtl/>
        </w:rPr>
        <w:t>[</w:t>
      </w:r>
      <w:r w:rsidR="002323D7">
        <w:rPr>
          <w:rFonts w:hint="cs"/>
          <w:rtl/>
        </w:rPr>
        <w:t>زندگی پایدار و جهان جاودان</w:t>
      </w:r>
      <w:r>
        <w:rPr>
          <w:rFonts w:hint="cs"/>
          <w:rtl/>
        </w:rPr>
        <w:t>]</w:t>
      </w:r>
      <w:r w:rsidR="002323D7">
        <w:rPr>
          <w:rFonts w:hint="cs"/>
          <w:rtl/>
        </w:rPr>
        <w:t xml:space="preserve"> نمی‌توان شمرد. در بعضی از آثار آمده ا</w:t>
      </w:r>
      <w:r>
        <w:rPr>
          <w:rFonts w:hint="cs"/>
          <w:rtl/>
        </w:rPr>
        <w:t xml:space="preserve">ست که: </w:t>
      </w:r>
      <w:r>
        <w:rPr>
          <w:rFonts w:cs="Traditional Arabic" w:hint="cs"/>
          <w:rtl/>
        </w:rPr>
        <w:t>«</w:t>
      </w:r>
      <w:r w:rsidR="002323D7">
        <w:rPr>
          <w:rFonts w:hint="cs"/>
          <w:rtl/>
        </w:rPr>
        <w:t>شما برای ابدیت آفریده شده‌اید و فقط از خانه‌ای به</w:t>
      </w:r>
      <w:r w:rsidR="00E71E58">
        <w:rPr>
          <w:rFonts w:hint="cs"/>
          <w:rtl/>
        </w:rPr>
        <w:t xml:space="preserve"> خانۀ </w:t>
      </w:r>
      <w:r>
        <w:rPr>
          <w:rFonts w:hint="cs"/>
          <w:rtl/>
        </w:rPr>
        <w:t>دیگری انتقال پیدا می‌کنید</w:t>
      </w:r>
      <w:r>
        <w:rPr>
          <w:rFonts w:cs="Traditional Arabic" w:hint="cs"/>
          <w:rtl/>
        </w:rPr>
        <w:t>»</w:t>
      </w:r>
      <w:r w:rsidR="002323D7">
        <w:rPr>
          <w:rFonts w:hint="cs"/>
          <w:rtl/>
        </w:rPr>
        <w:t xml:space="preserve"> شاعری هم گفته است:</w:t>
      </w:r>
    </w:p>
    <w:p w:rsidR="00B953C1" w:rsidRDefault="00085358" w:rsidP="00E87F2E">
      <w:pPr>
        <w:pStyle w:val="a3"/>
        <w:rPr>
          <w:rtl/>
        </w:rPr>
      </w:pPr>
      <w:r>
        <w:rPr>
          <w:rFonts w:cs="Traditional Arabic" w:hint="cs"/>
          <w:rtl/>
        </w:rPr>
        <w:t>«</w:t>
      </w:r>
      <w:r w:rsidR="002323D7">
        <w:rPr>
          <w:rFonts w:hint="cs"/>
          <w:rtl/>
        </w:rPr>
        <w:t>مرگ جز یک نقل مکان که از منزل فانی به طرف منزل با</w:t>
      </w:r>
      <w:r>
        <w:rPr>
          <w:rFonts w:hint="cs"/>
          <w:rtl/>
        </w:rPr>
        <w:t>قی انجام می‌شود، چیز دیگری نیست</w:t>
      </w:r>
      <w:r>
        <w:rPr>
          <w:rFonts w:cs="Traditional Arabic" w:hint="cs"/>
          <w:rtl/>
        </w:rPr>
        <w:t>»</w:t>
      </w:r>
      <w:r w:rsidR="00B953C1" w:rsidRPr="008644F9">
        <w:rPr>
          <w:rStyle w:val="FootnoteReference"/>
          <w:rFonts w:cs="B Lotus"/>
          <w:rtl/>
        </w:rPr>
        <w:footnoteReference w:id="68"/>
      </w:r>
      <w:r>
        <w:rPr>
          <w:rFonts w:hint="cs"/>
          <w:rtl/>
        </w:rPr>
        <w:t>.</w:t>
      </w:r>
    </w:p>
    <w:p w:rsidR="00B55BEE" w:rsidRDefault="00B55BEE" w:rsidP="00E87F2E">
      <w:pPr>
        <w:pStyle w:val="a3"/>
        <w:rPr>
          <w:rtl/>
        </w:rPr>
      </w:pPr>
      <w:r>
        <w:rPr>
          <w:rFonts w:hint="cs"/>
          <w:rtl/>
        </w:rPr>
        <w:t>پس، جای قابل اعتماد، همان دنیای آخری می‌باشد:</w:t>
      </w:r>
    </w:p>
    <w:p w:rsidR="00B55BEE"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 xml:space="preserve">وَإِنَّ </w:t>
      </w:r>
      <w:r w:rsidR="00C74EEB" w:rsidRPr="005D3A81">
        <w:rPr>
          <w:rStyle w:val="Char7"/>
          <w:rFonts w:hint="cs"/>
          <w:rtl/>
        </w:rPr>
        <w:t>ٱ</w:t>
      </w:r>
      <w:r w:rsidR="00C74EEB" w:rsidRPr="005D3A81">
        <w:rPr>
          <w:rStyle w:val="Char7"/>
          <w:rFonts w:hint="eastAsia"/>
          <w:rtl/>
        </w:rPr>
        <w:t>لدَّارَ</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لۡأٓخِرَةَ</w:t>
      </w:r>
      <w:r w:rsidR="00C74EEB" w:rsidRPr="005D3A81">
        <w:rPr>
          <w:rStyle w:val="Char7"/>
          <w:rtl/>
        </w:rPr>
        <w:t xml:space="preserve"> لَهِيَ </w:t>
      </w:r>
      <w:r w:rsidR="00C74EEB" w:rsidRPr="005D3A81">
        <w:rPr>
          <w:rStyle w:val="Char7"/>
          <w:rFonts w:hint="cs"/>
          <w:rtl/>
        </w:rPr>
        <w:t>ٱ</w:t>
      </w:r>
      <w:r w:rsidR="00C74EEB" w:rsidRPr="005D3A81">
        <w:rPr>
          <w:rStyle w:val="Char7"/>
          <w:rFonts w:hint="eastAsia"/>
          <w:rtl/>
        </w:rPr>
        <w:t>لۡحَيَوَانُۚ</w:t>
      </w:r>
      <w:r w:rsidR="00C74EEB" w:rsidRPr="005D3A81">
        <w:rPr>
          <w:rStyle w:val="Char7"/>
          <w:rtl/>
        </w:rPr>
        <w:t xml:space="preserve"> لَوۡ كَانُواْ يَعۡلَمُونَ ٦٤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العنکبوت: 64</w:t>
      </w:r>
      <w:r w:rsidRPr="00D06357">
        <w:rPr>
          <w:rStyle w:val="Char2"/>
          <w:rFonts w:hint="cs"/>
          <w:rtl/>
        </w:rPr>
        <w:t>]</w:t>
      </w:r>
      <w:r>
        <w:rPr>
          <w:rStyle w:val="Char2"/>
          <w:rFonts w:hint="cs"/>
          <w:rtl/>
        </w:rPr>
        <w:t>.</w:t>
      </w:r>
    </w:p>
    <w:p w:rsidR="00B55BEE" w:rsidRDefault="00085358" w:rsidP="00E87F2E">
      <w:pPr>
        <w:pStyle w:val="a3"/>
        <w:rPr>
          <w:rtl/>
        </w:rPr>
      </w:pPr>
      <w:r>
        <w:rPr>
          <w:rFonts w:cs="Traditional Arabic" w:hint="cs"/>
          <w:rtl/>
        </w:rPr>
        <w:t>«</w:t>
      </w:r>
      <w:r w:rsidRPr="00085358">
        <w:rPr>
          <w:rtl/>
        </w:rPr>
        <w:t>و البته اگر مى‏دانستند، سراى آن جهانى همان زندگانى [راست</w:t>
      </w:r>
      <w:r w:rsidR="005D3A81">
        <w:rPr>
          <w:rtl/>
        </w:rPr>
        <w:t>ی</w:t>
      </w:r>
      <w:r w:rsidRPr="00085358">
        <w:rPr>
          <w:rtl/>
        </w:rPr>
        <w:t>ن‏] است</w:t>
      </w:r>
      <w:r>
        <w:rPr>
          <w:rFonts w:cs="Traditional Arabic" w:hint="cs"/>
          <w:rtl/>
        </w:rPr>
        <w:t>»</w:t>
      </w:r>
      <w:r w:rsidR="00B55BEE">
        <w:rPr>
          <w:rFonts w:hint="cs"/>
          <w:rtl/>
        </w:rPr>
        <w:t>.</w:t>
      </w:r>
    </w:p>
    <w:p w:rsidR="009B126C" w:rsidRDefault="009B126C" w:rsidP="00E87F2E">
      <w:pPr>
        <w:pStyle w:val="a3"/>
        <w:rPr>
          <w:rtl/>
        </w:rPr>
      </w:pPr>
      <w:r w:rsidRPr="009B126C">
        <w:rPr>
          <w:rFonts w:hint="cs"/>
          <w:rtl/>
        </w:rPr>
        <w:t>کار انسان دراین دنیای فناپذیر،</w:t>
      </w:r>
      <w:r>
        <w:rPr>
          <w:rFonts w:hint="cs"/>
          <w:rtl/>
        </w:rPr>
        <w:t xml:space="preserve"> فقط برای آنست که صلاحیت زندگی در جهان همیشگی آخرت را پیدا کند. خداوند او را برای کسب آمادگی و شایستگی زندگی جاودان آنجا در این دنیا</w:t>
      </w:r>
      <w:r w:rsidR="00A07439">
        <w:rPr>
          <w:rFonts w:hint="cs"/>
          <w:rtl/>
        </w:rPr>
        <w:t xml:space="preserve"> </w:t>
      </w:r>
      <w:r>
        <w:rPr>
          <w:rFonts w:hint="cs"/>
          <w:rtl/>
        </w:rPr>
        <w:t>قرار داده است و چیزی مانند آزمایش، او را پاک و پیراسته و آماده نمی‌کند. بنابراین، امتحان بوت</w:t>
      </w:r>
      <w:r w:rsidR="005D3A81">
        <w:rPr>
          <w:rFonts w:hint="cs"/>
          <w:rtl/>
        </w:rPr>
        <w:t>ۀ</w:t>
      </w:r>
      <w:r>
        <w:rPr>
          <w:rFonts w:hint="cs"/>
          <w:rtl/>
        </w:rPr>
        <w:t xml:space="preserve"> آزمایشی است که باعث گداختگی وجود وصفای روح می‌شود.</w:t>
      </w:r>
    </w:p>
    <w:p w:rsidR="009B126C" w:rsidRDefault="005275C5" w:rsidP="00E87F2E">
      <w:pPr>
        <w:pStyle w:val="a3"/>
        <w:rPr>
          <w:rtl/>
        </w:rPr>
      </w:pPr>
      <w:r>
        <w:rPr>
          <w:rFonts w:hint="cs"/>
          <w:rtl/>
        </w:rPr>
        <w:t>خداوند خواسته است که انسان را با قرار دادن عناصر دوگانه‌ای در وجود او به صورتی متمایز از انواع دیگر بیافریند که امکان صعود به آسمان و هبوط به زمین را داشته باشد به همین جهت دارای غریزه و شهوت، عقل و اراده و ماده و روح گردیده است و این ترکیب وجودی نمایانگر آنست که انسان، موجودی مسئول و آزمون‌پذیر می‌باشد و راز</w:t>
      </w:r>
      <w:r w:rsidR="00AF3C9F">
        <w:rPr>
          <w:rFonts w:hint="cs"/>
          <w:rtl/>
        </w:rPr>
        <w:t xml:space="preserve"> </w:t>
      </w:r>
      <w:r>
        <w:rPr>
          <w:rFonts w:hint="cs"/>
          <w:rtl/>
        </w:rPr>
        <w:t xml:space="preserve">آمادگی </w:t>
      </w:r>
      <w:r w:rsidR="00523A63">
        <w:rPr>
          <w:rFonts w:hint="cs"/>
          <w:rtl/>
        </w:rPr>
        <w:t xml:space="preserve"> و استعداد او برای حمل مسئولیت و امانت الهی که در قرآن با شیوه‌ای بدیع مورد اشاره قرار گرفته است، نیز در همین است:</w:t>
      </w:r>
    </w:p>
    <w:p w:rsidR="00A07439"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cs"/>
          <w:rtl/>
        </w:rPr>
        <w:t xml:space="preserve"> </w:t>
      </w:r>
      <w:r w:rsidR="00C74EEB" w:rsidRPr="005D3A81">
        <w:rPr>
          <w:rStyle w:val="Char7"/>
          <w:rFonts w:hint="eastAsia"/>
          <w:rtl/>
        </w:rPr>
        <w:t>إِنَّا</w:t>
      </w:r>
      <w:r w:rsidR="00C74EEB" w:rsidRPr="005D3A81">
        <w:rPr>
          <w:rStyle w:val="Char7"/>
          <w:rtl/>
        </w:rPr>
        <w:t xml:space="preserve"> عَرَضۡنَا </w:t>
      </w:r>
      <w:r w:rsidR="00C74EEB" w:rsidRPr="005D3A81">
        <w:rPr>
          <w:rStyle w:val="Char7"/>
          <w:rFonts w:hint="cs"/>
          <w:rtl/>
        </w:rPr>
        <w:t>ٱ</w:t>
      </w:r>
      <w:r w:rsidR="00C74EEB" w:rsidRPr="005D3A81">
        <w:rPr>
          <w:rStyle w:val="Char7"/>
          <w:rFonts w:hint="eastAsia"/>
          <w:rtl/>
        </w:rPr>
        <w:t>لۡأَمَانَةَ</w:t>
      </w:r>
      <w:r w:rsidR="00C74EEB" w:rsidRPr="005D3A81">
        <w:rPr>
          <w:rStyle w:val="Char7"/>
          <w:rtl/>
        </w:rPr>
        <w:t xml:space="preserve"> عَلَى </w:t>
      </w:r>
      <w:r w:rsidR="00C74EEB" w:rsidRPr="005D3A81">
        <w:rPr>
          <w:rStyle w:val="Char7"/>
          <w:rFonts w:hint="cs"/>
          <w:rtl/>
        </w:rPr>
        <w:t>ٱ</w:t>
      </w:r>
      <w:r w:rsidR="00C74EEB" w:rsidRPr="005D3A81">
        <w:rPr>
          <w:rStyle w:val="Char7"/>
          <w:rFonts w:hint="eastAsia"/>
          <w:rtl/>
        </w:rPr>
        <w:t>لسَّمَٰوَٰتِ</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لۡأَرۡضِ</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لۡجِبَالِ</w:t>
      </w:r>
      <w:r w:rsidR="00C74EEB" w:rsidRPr="005D3A81">
        <w:rPr>
          <w:rStyle w:val="Char7"/>
          <w:rtl/>
        </w:rPr>
        <w:t xml:space="preserve"> فَأَبَيۡنَ أَن يَحۡمِلۡنَهَا وَأَشۡفَقۡنَ مِنۡهَا وَحَمَلَهَا </w:t>
      </w:r>
      <w:r w:rsidR="00C74EEB" w:rsidRPr="005D3A81">
        <w:rPr>
          <w:rStyle w:val="Char7"/>
          <w:rFonts w:hint="cs"/>
          <w:rtl/>
        </w:rPr>
        <w:t>ٱ</w:t>
      </w:r>
      <w:r w:rsidR="00C74EEB" w:rsidRPr="005D3A81">
        <w:rPr>
          <w:rStyle w:val="Char7"/>
          <w:rFonts w:hint="eastAsia"/>
          <w:rtl/>
        </w:rPr>
        <w:t>لۡإِنسَٰنُۖ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 72</w:t>
      </w:r>
      <w:r w:rsidRPr="00D06357">
        <w:rPr>
          <w:rStyle w:val="Char2"/>
          <w:rFonts w:hint="cs"/>
          <w:rtl/>
        </w:rPr>
        <w:t>]</w:t>
      </w:r>
      <w:r>
        <w:rPr>
          <w:rStyle w:val="Char2"/>
          <w:rFonts w:hint="cs"/>
          <w:rtl/>
        </w:rPr>
        <w:t>.</w:t>
      </w:r>
    </w:p>
    <w:p w:rsidR="00A07439" w:rsidRDefault="00AF3C9F" w:rsidP="00E87F2E">
      <w:pPr>
        <w:pStyle w:val="a3"/>
        <w:rPr>
          <w:rtl/>
        </w:rPr>
      </w:pPr>
      <w:r>
        <w:rPr>
          <w:rFonts w:cs="Traditional Arabic" w:hint="cs"/>
          <w:rtl/>
        </w:rPr>
        <w:t>«</w:t>
      </w:r>
      <w:r w:rsidR="009D5790">
        <w:rPr>
          <w:rFonts w:hint="cs"/>
          <w:rtl/>
        </w:rPr>
        <w:t>ما امانت را بر آسمانها و زمین و کوهها عرضه کردیم و آنها از قبول آن خوف نموده و امتناع ورزیدند</w:t>
      </w:r>
      <w:r w:rsidR="00F5235C">
        <w:rPr>
          <w:rFonts w:hint="cs"/>
          <w:rtl/>
        </w:rPr>
        <w:t xml:space="preserve"> </w:t>
      </w:r>
      <w:r w:rsidR="009D5790">
        <w:rPr>
          <w:rFonts w:hint="cs"/>
          <w:rtl/>
        </w:rPr>
        <w:t>و انسان آن را پذیرفت</w:t>
      </w:r>
      <w:r>
        <w:rPr>
          <w:rFonts w:cs="Traditional Arabic" w:hint="cs"/>
          <w:rtl/>
        </w:rPr>
        <w:t>»</w:t>
      </w:r>
      <w:r w:rsidR="00A07439">
        <w:rPr>
          <w:rFonts w:hint="cs"/>
          <w:rtl/>
        </w:rPr>
        <w:t>.</w:t>
      </w:r>
    </w:p>
    <w:p w:rsidR="009D5790" w:rsidRDefault="009D5790" w:rsidP="00E87F2E">
      <w:pPr>
        <w:pStyle w:val="a3"/>
        <w:rPr>
          <w:rtl/>
        </w:rPr>
      </w:pPr>
      <w:r w:rsidRPr="009D5790">
        <w:rPr>
          <w:rFonts w:hint="cs"/>
          <w:rtl/>
        </w:rPr>
        <w:t>عقل، اراده،</w:t>
      </w:r>
      <w:r>
        <w:rPr>
          <w:rFonts w:hint="cs"/>
          <w:rtl/>
        </w:rPr>
        <w:t xml:space="preserve"> ضمیر، توانائی و ابزارهای دیگری که به انسان داده شده‌اند بزرگترین نعمتها و</w:t>
      </w:r>
      <w:r w:rsidR="00AF3C9F">
        <w:rPr>
          <w:rFonts w:hint="cs"/>
          <w:rtl/>
        </w:rPr>
        <w:t xml:space="preserve"> </w:t>
      </w:r>
      <w:r>
        <w:rPr>
          <w:rFonts w:hint="cs"/>
          <w:rtl/>
        </w:rPr>
        <w:t>بالاترین کرامتها هستند ولی همراه خود متضمن عظیمترین آزمایشها نیز می‌باشند تا معلوم شود که در برابر موهبتهای مزبور، شکر می‌گزارد یا کفر می‌ورزد؟ اطاعت پروردگار خود را پیشه می‌کند یا سرکشی و طغیان در پیش می‌گیرد؟</w:t>
      </w:r>
    </w:p>
    <w:p w:rsidR="009D5790" w:rsidRDefault="00F5235C" w:rsidP="00E87F2E">
      <w:pPr>
        <w:pStyle w:val="a3"/>
        <w:rPr>
          <w:rtl/>
        </w:rPr>
      </w:pPr>
      <w:r>
        <w:rPr>
          <w:rFonts w:hint="cs"/>
          <w:rtl/>
        </w:rPr>
        <w:t>به همین ترتیب، قرآن کریم بیان می‌دارد که خداوند سبحان، آسمانها و زمین و مرگ و زندگی را آفرید و زمین را به گونه‌ای که می‌بینیم آراست، تا بندگان خویش را آزمایش و امتحان کند با آن که نسبت به ایشان از همه آگاهتر است</w:t>
      </w:r>
      <w:r w:rsidR="00AF3C9F">
        <w:rPr>
          <w:rFonts w:hint="cs"/>
          <w:rtl/>
        </w:rPr>
        <w:t>،</w:t>
      </w:r>
      <w:r>
        <w:rPr>
          <w:rFonts w:hint="cs"/>
          <w:rtl/>
        </w:rPr>
        <w:t xml:space="preserve"> تا کسی که او و</w:t>
      </w:r>
      <w:r w:rsidR="00AF3C9F">
        <w:rPr>
          <w:rFonts w:hint="cs"/>
          <w:rtl/>
        </w:rPr>
        <w:t xml:space="preserve"> </w:t>
      </w:r>
      <w:r>
        <w:rPr>
          <w:rFonts w:hint="cs"/>
          <w:rtl/>
        </w:rPr>
        <w:t>پاداش او را برمی‌گزیند، از کسی که دنیا و آرایشهای آن را انتخاب می‌کند باز شناخته شود:</w:t>
      </w:r>
    </w:p>
    <w:p w:rsidR="00B131C1"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وَهُوَ</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لَّذِي</w:t>
      </w:r>
      <w:r w:rsidR="00C74EEB" w:rsidRPr="005D3A81">
        <w:rPr>
          <w:rStyle w:val="Char7"/>
          <w:rtl/>
        </w:rPr>
        <w:t xml:space="preserve"> خَلَقَ </w:t>
      </w:r>
      <w:r w:rsidR="00C74EEB" w:rsidRPr="005D3A81">
        <w:rPr>
          <w:rStyle w:val="Char7"/>
          <w:rFonts w:hint="cs"/>
          <w:rtl/>
        </w:rPr>
        <w:t>ٱ</w:t>
      </w:r>
      <w:r w:rsidR="00C74EEB" w:rsidRPr="005D3A81">
        <w:rPr>
          <w:rStyle w:val="Char7"/>
          <w:rFonts w:hint="eastAsia"/>
          <w:rtl/>
        </w:rPr>
        <w:t>لسَّمَٰوَٰتِ</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لۡأَرۡضَ</w:t>
      </w:r>
      <w:r w:rsidR="00C74EEB" w:rsidRPr="005D3A81">
        <w:rPr>
          <w:rStyle w:val="Char7"/>
          <w:rtl/>
        </w:rPr>
        <w:t xml:space="preserve"> فِي سِتَّةِ أَيَّامٖ وَكَانَ عَرۡشُهُ</w:t>
      </w:r>
      <w:r w:rsidR="00C74EEB" w:rsidRPr="005D3A81">
        <w:rPr>
          <w:rStyle w:val="Char7"/>
          <w:rFonts w:hint="cs"/>
          <w:rtl/>
        </w:rPr>
        <w:t>ۥ</w:t>
      </w:r>
      <w:r w:rsidR="00C74EEB" w:rsidRPr="005D3A81">
        <w:rPr>
          <w:rStyle w:val="Char7"/>
          <w:rtl/>
        </w:rPr>
        <w:t xml:space="preserve"> عَلَى </w:t>
      </w:r>
      <w:r w:rsidR="00C74EEB" w:rsidRPr="005D3A81">
        <w:rPr>
          <w:rStyle w:val="Char7"/>
          <w:rFonts w:hint="cs"/>
          <w:rtl/>
        </w:rPr>
        <w:t>ٱ</w:t>
      </w:r>
      <w:r w:rsidR="00C74EEB" w:rsidRPr="005D3A81">
        <w:rPr>
          <w:rStyle w:val="Char7"/>
          <w:rFonts w:hint="eastAsia"/>
          <w:rtl/>
        </w:rPr>
        <w:t>لۡمَآءِ</w:t>
      </w:r>
      <w:r w:rsidR="00C74EEB" w:rsidRPr="005D3A81">
        <w:rPr>
          <w:rStyle w:val="Char7"/>
          <w:rtl/>
        </w:rPr>
        <w:t xml:space="preserve"> لِيَبۡلُوَكُمۡ أَيُّكُمۡ أَحۡسَنُ عَمَلٗاۗ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هود: 7</w:t>
      </w:r>
      <w:r w:rsidRPr="00D06357">
        <w:rPr>
          <w:rStyle w:val="Char2"/>
          <w:rFonts w:hint="cs"/>
          <w:rtl/>
        </w:rPr>
        <w:t>]</w:t>
      </w:r>
      <w:r>
        <w:rPr>
          <w:rStyle w:val="Char2"/>
          <w:rFonts w:hint="cs"/>
          <w:rtl/>
        </w:rPr>
        <w:t>.</w:t>
      </w:r>
    </w:p>
    <w:p w:rsidR="00B131C1" w:rsidRDefault="00AF3C9F" w:rsidP="00E87F2E">
      <w:pPr>
        <w:pStyle w:val="a3"/>
        <w:rPr>
          <w:rtl/>
        </w:rPr>
      </w:pPr>
      <w:r>
        <w:rPr>
          <w:rFonts w:cs="Traditional Arabic" w:hint="cs"/>
          <w:rtl/>
        </w:rPr>
        <w:t>«</w:t>
      </w:r>
      <w:r w:rsidR="00B131C1">
        <w:rPr>
          <w:rFonts w:hint="cs"/>
          <w:rtl/>
        </w:rPr>
        <w:t>او کسی است که آسمانها و زمین را در شش روز و در حالی که عرش او بر آب بود. آفرید تا شما را</w:t>
      </w:r>
      <w:r>
        <w:rPr>
          <w:rFonts w:hint="cs"/>
          <w:rtl/>
        </w:rPr>
        <w:t xml:space="preserve"> بیازماید که کدامیک نیکوکارترید</w:t>
      </w:r>
      <w:r>
        <w:rPr>
          <w:rFonts w:cs="Traditional Arabic" w:hint="cs"/>
          <w:rtl/>
        </w:rPr>
        <w:t>»</w:t>
      </w:r>
      <w:r w:rsidR="00B131C1">
        <w:rPr>
          <w:rFonts w:hint="cs"/>
          <w:rtl/>
        </w:rPr>
        <w:t>.</w:t>
      </w:r>
    </w:p>
    <w:p w:rsidR="003B103B"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تَبَٰرَكَ</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لَّذِي</w:t>
      </w:r>
      <w:r w:rsidR="00C74EEB" w:rsidRPr="005D3A81">
        <w:rPr>
          <w:rStyle w:val="Char7"/>
          <w:rtl/>
        </w:rPr>
        <w:t xml:space="preserve"> بِيَدِهِ </w:t>
      </w:r>
      <w:r w:rsidR="00C74EEB" w:rsidRPr="005D3A81">
        <w:rPr>
          <w:rStyle w:val="Char7"/>
          <w:rFonts w:hint="cs"/>
          <w:rtl/>
        </w:rPr>
        <w:t>ٱ</w:t>
      </w:r>
      <w:r w:rsidR="00C74EEB" w:rsidRPr="005D3A81">
        <w:rPr>
          <w:rStyle w:val="Char7"/>
          <w:rFonts w:hint="eastAsia"/>
          <w:rtl/>
        </w:rPr>
        <w:t>لۡمُلۡكُ</w:t>
      </w:r>
      <w:r w:rsidR="00C74EEB" w:rsidRPr="005D3A81">
        <w:rPr>
          <w:rStyle w:val="Char7"/>
          <w:rtl/>
        </w:rPr>
        <w:t xml:space="preserve"> وَهُوَ عَلَىٰ كُلِّ شَيۡءٖ قَدِيرٌ ١ </w:t>
      </w:r>
      <w:r w:rsidR="00C74EEB" w:rsidRPr="005D3A81">
        <w:rPr>
          <w:rStyle w:val="Char7"/>
          <w:rFonts w:hint="cs"/>
          <w:rtl/>
        </w:rPr>
        <w:t>ٱ</w:t>
      </w:r>
      <w:r w:rsidR="00C74EEB" w:rsidRPr="005D3A81">
        <w:rPr>
          <w:rStyle w:val="Char7"/>
          <w:rFonts w:hint="eastAsia"/>
          <w:rtl/>
        </w:rPr>
        <w:t>لَّذِي</w:t>
      </w:r>
      <w:r w:rsidR="00C74EEB" w:rsidRPr="005D3A81">
        <w:rPr>
          <w:rStyle w:val="Char7"/>
          <w:rtl/>
        </w:rPr>
        <w:t xml:space="preserve"> خَلَقَ </w:t>
      </w:r>
      <w:r w:rsidR="00C74EEB" w:rsidRPr="005D3A81">
        <w:rPr>
          <w:rStyle w:val="Char7"/>
          <w:rFonts w:hint="cs"/>
          <w:rtl/>
        </w:rPr>
        <w:t>ٱ</w:t>
      </w:r>
      <w:r w:rsidR="00C74EEB" w:rsidRPr="005D3A81">
        <w:rPr>
          <w:rStyle w:val="Char7"/>
          <w:rFonts w:hint="eastAsia"/>
          <w:rtl/>
        </w:rPr>
        <w:t>لۡمَوۡتَ</w:t>
      </w:r>
      <w:r w:rsidR="00C74EEB" w:rsidRPr="005D3A81">
        <w:rPr>
          <w:rStyle w:val="Char7"/>
          <w:rtl/>
        </w:rPr>
        <w:t xml:space="preserve"> وَ</w:t>
      </w:r>
      <w:r w:rsidR="00C74EEB" w:rsidRPr="005D3A81">
        <w:rPr>
          <w:rStyle w:val="Char7"/>
          <w:rFonts w:hint="cs"/>
          <w:rtl/>
        </w:rPr>
        <w:t>ٱ</w:t>
      </w:r>
      <w:r w:rsidR="00C74EEB" w:rsidRPr="005D3A81">
        <w:rPr>
          <w:rStyle w:val="Char7"/>
          <w:rFonts w:hint="eastAsia"/>
          <w:rtl/>
        </w:rPr>
        <w:t>لۡحَيَوٰةَ</w:t>
      </w:r>
      <w:r w:rsidR="00C74EEB" w:rsidRPr="005D3A81">
        <w:rPr>
          <w:rStyle w:val="Char7"/>
          <w:rtl/>
        </w:rPr>
        <w:t xml:space="preserve"> لِيَبۡلُوَكُمۡ أَيُّكُمۡ أَحۡسَنُ عَمَلٗاۚ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sidR="00FC0496">
        <w:rPr>
          <w:rStyle w:val="Char2"/>
          <w:rFonts w:hint="cs"/>
          <w:rtl/>
        </w:rPr>
        <w:t>المل</w:t>
      </w:r>
      <w:r w:rsidR="00FC0496">
        <w:rPr>
          <w:rStyle w:val="Char2"/>
          <w:rFonts w:hint="cs"/>
          <w:rtl/>
          <w:lang w:bidi="ar-SA"/>
        </w:rPr>
        <w:t>ك</w:t>
      </w:r>
      <w:r>
        <w:rPr>
          <w:rStyle w:val="Char2"/>
          <w:rFonts w:hint="cs"/>
          <w:rtl/>
        </w:rPr>
        <w:t>: 1- 2</w:t>
      </w:r>
      <w:r w:rsidRPr="00D06357">
        <w:rPr>
          <w:rStyle w:val="Char2"/>
          <w:rFonts w:hint="cs"/>
          <w:rtl/>
        </w:rPr>
        <w:t>]</w:t>
      </w:r>
      <w:r>
        <w:rPr>
          <w:rStyle w:val="Char2"/>
          <w:rFonts w:hint="cs"/>
          <w:rtl/>
        </w:rPr>
        <w:t>.</w:t>
      </w:r>
    </w:p>
    <w:p w:rsidR="003B103B" w:rsidRDefault="00AF3C9F" w:rsidP="00E87F2E">
      <w:pPr>
        <w:pStyle w:val="a3"/>
        <w:rPr>
          <w:rtl/>
        </w:rPr>
      </w:pPr>
      <w:r>
        <w:rPr>
          <w:rFonts w:cs="Traditional Arabic" w:hint="cs"/>
          <w:rtl/>
        </w:rPr>
        <w:t>«</w:t>
      </w:r>
      <w:r w:rsidR="00C12297" w:rsidRPr="00C12297">
        <w:rPr>
          <w:rtl/>
        </w:rPr>
        <w:t xml:space="preserve">خجسته است </w:t>
      </w:r>
      <w:r w:rsidR="005D3A81">
        <w:rPr>
          <w:rtl/>
        </w:rPr>
        <w:t>ک</w:t>
      </w:r>
      <w:r w:rsidR="00C12297" w:rsidRPr="00C12297">
        <w:rPr>
          <w:rtl/>
        </w:rPr>
        <w:t xml:space="preserve">سى </w:t>
      </w:r>
      <w:r w:rsidR="005D3A81">
        <w:rPr>
          <w:rtl/>
        </w:rPr>
        <w:t>ک</w:t>
      </w:r>
      <w:r w:rsidR="00C12297" w:rsidRPr="00C12297">
        <w:rPr>
          <w:rtl/>
        </w:rPr>
        <w:t>ه فرمانروا</w:t>
      </w:r>
      <w:r w:rsidR="005D3A81">
        <w:rPr>
          <w:rtl/>
        </w:rPr>
        <w:t>ی</w:t>
      </w:r>
      <w:r w:rsidR="00C12297" w:rsidRPr="00C12297">
        <w:rPr>
          <w:rtl/>
        </w:rPr>
        <w:t xml:space="preserve">ى به دست اوست و او بر هر </w:t>
      </w:r>
      <w:r w:rsidR="005D3A81">
        <w:rPr>
          <w:rtl/>
        </w:rPr>
        <w:t>ک</w:t>
      </w:r>
      <w:r w:rsidR="00C12297" w:rsidRPr="00C12297">
        <w:rPr>
          <w:rtl/>
        </w:rPr>
        <w:t>ارى تواناست</w:t>
      </w:r>
      <w:r w:rsidR="00444007">
        <w:rPr>
          <w:rFonts w:hint="cs"/>
          <w:rtl/>
        </w:rPr>
        <w:t xml:space="preserve">. </w:t>
      </w:r>
      <w:r w:rsidR="005D3A81">
        <w:rPr>
          <w:rtl/>
        </w:rPr>
        <w:t>ک</w:t>
      </w:r>
      <w:r w:rsidR="00C12297" w:rsidRPr="00C12297">
        <w:rPr>
          <w:rtl/>
        </w:rPr>
        <w:t xml:space="preserve">سى </w:t>
      </w:r>
      <w:r w:rsidR="005D3A81">
        <w:rPr>
          <w:rtl/>
        </w:rPr>
        <w:t>ک</w:t>
      </w:r>
      <w:r w:rsidR="00C12297" w:rsidRPr="00C12297">
        <w:rPr>
          <w:rtl/>
        </w:rPr>
        <w:t>ه مرگ و زندگى را آفر</w:t>
      </w:r>
      <w:r w:rsidR="005D3A81">
        <w:rPr>
          <w:rtl/>
        </w:rPr>
        <w:t>ی</w:t>
      </w:r>
      <w:r w:rsidR="00C12297" w:rsidRPr="00C12297">
        <w:rPr>
          <w:rtl/>
        </w:rPr>
        <w:t>د تا شما را ب</w:t>
      </w:r>
      <w:r w:rsidR="005D3A81">
        <w:rPr>
          <w:rtl/>
        </w:rPr>
        <w:t>ی</w:t>
      </w:r>
      <w:r w:rsidR="00C12297" w:rsidRPr="00C12297">
        <w:rPr>
          <w:rtl/>
        </w:rPr>
        <w:t>ازما</w:t>
      </w:r>
      <w:r w:rsidR="005D3A81">
        <w:rPr>
          <w:rtl/>
        </w:rPr>
        <w:t>ی</w:t>
      </w:r>
      <w:r w:rsidR="00C12297" w:rsidRPr="00C12297">
        <w:rPr>
          <w:rtl/>
        </w:rPr>
        <w:t xml:space="preserve">د </w:t>
      </w:r>
      <w:r w:rsidR="005D3A81">
        <w:rPr>
          <w:rtl/>
        </w:rPr>
        <w:t>ک</w:t>
      </w:r>
      <w:r w:rsidR="00C12297" w:rsidRPr="00C12297">
        <w:rPr>
          <w:rtl/>
        </w:rPr>
        <w:t xml:space="preserve">ه </w:t>
      </w:r>
      <w:r w:rsidR="005D3A81">
        <w:rPr>
          <w:rtl/>
        </w:rPr>
        <w:t>ک</w:t>
      </w:r>
      <w:r w:rsidR="00C12297" w:rsidRPr="00C12297">
        <w:rPr>
          <w:rtl/>
        </w:rPr>
        <w:t>دام</w:t>
      </w:r>
      <w:r w:rsidR="005D3A81">
        <w:rPr>
          <w:rtl/>
        </w:rPr>
        <w:t>یک</w:t>
      </w:r>
      <w:r w:rsidR="00C12297" w:rsidRPr="00C12297">
        <w:rPr>
          <w:rtl/>
        </w:rPr>
        <w:t xml:space="preserve"> از شما ن</w:t>
      </w:r>
      <w:r w:rsidR="005D3A81">
        <w:rPr>
          <w:rtl/>
        </w:rPr>
        <w:t>یک</w:t>
      </w:r>
      <w:r w:rsidR="00C12297" w:rsidRPr="00C12297">
        <w:rPr>
          <w:rtl/>
        </w:rPr>
        <w:t>و</w:t>
      </w:r>
      <w:r w:rsidR="005D3A81">
        <w:rPr>
          <w:rtl/>
        </w:rPr>
        <w:t>ک</w:t>
      </w:r>
      <w:r w:rsidR="00C12297" w:rsidRPr="00C12297">
        <w:rPr>
          <w:rtl/>
        </w:rPr>
        <w:t>ارتر است؟</w:t>
      </w:r>
      <w:r>
        <w:rPr>
          <w:rFonts w:cs="Traditional Arabic" w:hint="cs"/>
          <w:rtl/>
        </w:rPr>
        <w:t>»</w:t>
      </w:r>
      <w:r w:rsidR="003B103B">
        <w:rPr>
          <w:rFonts w:hint="cs"/>
          <w:rtl/>
        </w:rPr>
        <w:t>.</w:t>
      </w:r>
    </w:p>
    <w:p w:rsidR="004A3077"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إِنَّا</w:t>
      </w:r>
      <w:r w:rsidR="00C74EEB" w:rsidRPr="005D3A81">
        <w:rPr>
          <w:rStyle w:val="Char7"/>
          <w:rtl/>
        </w:rPr>
        <w:t xml:space="preserve"> جَعَلۡنَا مَا عَلَى </w:t>
      </w:r>
      <w:r w:rsidR="00C74EEB" w:rsidRPr="005D3A81">
        <w:rPr>
          <w:rStyle w:val="Char7"/>
          <w:rFonts w:hint="cs"/>
          <w:rtl/>
        </w:rPr>
        <w:t>ٱ</w:t>
      </w:r>
      <w:r w:rsidR="00C74EEB" w:rsidRPr="005D3A81">
        <w:rPr>
          <w:rStyle w:val="Char7"/>
          <w:rFonts w:hint="eastAsia"/>
          <w:rtl/>
        </w:rPr>
        <w:t>لۡأَرۡضِ</w:t>
      </w:r>
      <w:r w:rsidR="00C74EEB" w:rsidRPr="005D3A81">
        <w:rPr>
          <w:rStyle w:val="Char7"/>
          <w:rtl/>
        </w:rPr>
        <w:t xml:space="preserve"> زِينَةٗ لَّهَا لِنَبۡلُوَهُمۡ أَيُّهُمۡ أَحۡسَنُ عَمَلٗا 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الکهف:7</w:t>
      </w:r>
      <w:r w:rsidRPr="00D06357">
        <w:rPr>
          <w:rStyle w:val="Char2"/>
          <w:rFonts w:hint="cs"/>
          <w:rtl/>
        </w:rPr>
        <w:t>]</w:t>
      </w:r>
      <w:r>
        <w:rPr>
          <w:rStyle w:val="Char2"/>
          <w:rFonts w:hint="cs"/>
          <w:rtl/>
        </w:rPr>
        <w:t>.</w:t>
      </w:r>
    </w:p>
    <w:p w:rsidR="004A3077" w:rsidRDefault="00C12297" w:rsidP="00E87F2E">
      <w:pPr>
        <w:pStyle w:val="a3"/>
        <w:rPr>
          <w:rtl/>
        </w:rPr>
      </w:pPr>
      <w:r>
        <w:rPr>
          <w:rFonts w:cs="Traditional Arabic" w:hint="cs"/>
          <w:rtl/>
        </w:rPr>
        <w:t>«</w:t>
      </w:r>
      <w:r w:rsidR="002C4C18">
        <w:rPr>
          <w:rFonts w:hint="cs"/>
          <w:rtl/>
        </w:rPr>
        <w:t>ما همه آنچه را که روی زمین می‌باشد، زینت و آرایشی برای امتحان آنها قرار دادیم که کدامیک از نظر عمل بهترند</w:t>
      </w:r>
      <w:r>
        <w:rPr>
          <w:rFonts w:cs="Traditional Arabic" w:hint="cs"/>
          <w:rtl/>
        </w:rPr>
        <w:t>»</w:t>
      </w:r>
      <w:r w:rsidR="004A3077">
        <w:rPr>
          <w:rFonts w:hint="cs"/>
          <w:rtl/>
        </w:rPr>
        <w:t>.</w:t>
      </w:r>
    </w:p>
    <w:p w:rsidR="00D67B9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C74EEB" w:rsidRPr="005D3A81">
        <w:rPr>
          <w:rStyle w:val="Char7"/>
          <w:rtl/>
        </w:rPr>
        <w:t xml:space="preserve">إِنَّا خَلَقۡنَا </w:t>
      </w:r>
      <w:r w:rsidR="00C74EEB" w:rsidRPr="005D3A81">
        <w:rPr>
          <w:rStyle w:val="Char7"/>
          <w:rFonts w:hint="cs"/>
          <w:rtl/>
        </w:rPr>
        <w:t>ٱ</w:t>
      </w:r>
      <w:r w:rsidR="00C74EEB" w:rsidRPr="005D3A81">
        <w:rPr>
          <w:rStyle w:val="Char7"/>
          <w:rFonts w:hint="eastAsia"/>
          <w:rtl/>
        </w:rPr>
        <w:t>لۡإِنسَٰنَ</w:t>
      </w:r>
      <w:r w:rsidR="00C74EEB" w:rsidRPr="005D3A81">
        <w:rPr>
          <w:rStyle w:val="Char7"/>
          <w:rtl/>
        </w:rPr>
        <w:t xml:space="preserve"> مِن نُّطۡفَةٍ أَمۡشَاجٖ نَّبۡتَلِيهِ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الإنسان: 2</w:t>
      </w:r>
      <w:r w:rsidRPr="00D06357">
        <w:rPr>
          <w:rStyle w:val="Char2"/>
          <w:rFonts w:hint="cs"/>
          <w:rtl/>
        </w:rPr>
        <w:t>]</w:t>
      </w:r>
      <w:r>
        <w:rPr>
          <w:rStyle w:val="Char2"/>
          <w:rFonts w:hint="cs"/>
          <w:rtl/>
        </w:rPr>
        <w:t>.</w:t>
      </w:r>
    </w:p>
    <w:p w:rsidR="00D67B95" w:rsidRDefault="00C12297" w:rsidP="00E87F2E">
      <w:pPr>
        <w:pStyle w:val="a3"/>
        <w:rPr>
          <w:rtl/>
        </w:rPr>
      </w:pPr>
      <w:r>
        <w:rPr>
          <w:rFonts w:cs="Traditional Arabic" w:hint="cs"/>
          <w:rtl/>
        </w:rPr>
        <w:t>«</w:t>
      </w:r>
      <w:r w:rsidR="00D67B95">
        <w:rPr>
          <w:rFonts w:hint="cs"/>
          <w:rtl/>
        </w:rPr>
        <w:t>ما انسان را از نطفه‌ای آم</w:t>
      </w:r>
      <w:r>
        <w:rPr>
          <w:rFonts w:hint="cs"/>
          <w:rtl/>
        </w:rPr>
        <w:t>یخته آفریدیم و او را می‌آزماییم</w:t>
      </w:r>
      <w:r>
        <w:rPr>
          <w:rFonts w:cs="Traditional Arabic" w:hint="cs"/>
          <w:rtl/>
        </w:rPr>
        <w:t>»</w:t>
      </w:r>
      <w:r w:rsidR="00D67B95">
        <w:rPr>
          <w:rFonts w:hint="cs"/>
          <w:rtl/>
        </w:rPr>
        <w:t>.</w:t>
      </w:r>
    </w:p>
    <w:p w:rsidR="0093663B" w:rsidRDefault="0093663B" w:rsidP="00E87F2E">
      <w:pPr>
        <w:pStyle w:val="a3"/>
        <w:rPr>
          <w:rtl/>
        </w:rPr>
      </w:pPr>
      <w:r w:rsidRPr="0093663B">
        <w:rPr>
          <w:rFonts w:hint="cs"/>
          <w:rtl/>
        </w:rPr>
        <w:t>این زندگی دنیوی،</w:t>
      </w:r>
      <w:r>
        <w:rPr>
          <w:rFonts w:hint="cs"/>
          <w:rtl/>
        </w:rPr>
        <w:t xml:space="preserve"> </w:t>
      </w:r>
      <w:r w:rsidR="006B603A">
        <w:rPr>
          <w:rFonts w:hint="cs"/>
          <w:rtl/>
        </w:rPr>
        <w:t>محصول خود را به جز به کشتکاران و ثمره‌اش را جز به نهالکاران نمی‌دهد و آدمی در</w:t>
      </w:r>
      <w:r w:rsidR="00A07D7B">
        <w:rPr>
          <w:rFonts w:hint="cs"/>
          <w:rtl/>
        </w:rPr>
        <w:t xml:space="preserve"> محدودۀ </w:t>
      </w:r>
      <w:r w:rsidR="006B603A">
        <w:rPr>
          <w:rFonts w:hint="cs"/>
          <w:rtl/>
        </w:rPr>
        <w:t>آن، جز با شکیبایی و تحمل ناملایمات، به</w:t>
      </w:r>
      <w:r w:rsidR="005671ED">
        <w:rPr>
          <w:rFonts w:hint="cs"/>
          <w:rtl/>
        </w:rPr>
        <w:t xml:space="preserve"> خواستۀ </w:t>
      </w:r>
      <w:r w:rsidR="006B603A">
        <w:rPr>
          <w:rFonts w:hint="cs"/>
          <w:rtl/>
        </w:rPr>
        <w:t>خود نایل نمی‌شود و آرمانهای مورد اشتیاق، جز با گذراندن امتحانات دشوار و سختی‌های شدید، محقق نمی‌شوند به همین سبب کسی غیر از صاحبان روحیه‌های بزرگ، در پی احراز منزلتهای والا و آرمانهای بلند برنمی‌آید.</w:t>
      </w:r>
    </w:p>
    <w:p w:rsidR="006B603A" w:rsidRDefault="00DC5121" w:rsidP="00E87F2E">
      <w:pPr>
        <w:pStyle w:val="a3"/>
        <w:rPr>
          <w:rtl/>
        </w:rPr>
      </w:pPr>
      <w:r w:rsidRPr="00F40AD5">
        <w:rPr>
          <w:rFonts w:hint="cs"/>
          <w:rtl/>
        </w:rPr>
        <w:t>متنبی (شاعر عرب) در این باره می‌گوید:</w:t>
      </w:r>
    </w:p>
    <w:tbl>
      <w:tblPr>
        <w:bidiVisual/>
        <w:tblW w:w="7259" w:type="dxa"/>
        <w:jc w:val="center"/>
        <w:tblInd w:w="673" w:type="dxa"/>
        <w:tblLook w:val="04A0" w:firstRow="1" w:lastRow="0" w:firstColumn="1" w:lastColumn="0" w:noHBand="0" w:noVBand="1"/>
      </w:tblPr>
      <w:tblGrid>
        <w:gridCol w:w="3488"/>
        <w:gridCol w:w="284"/>
        <w:gridCol w:w="3487"/>
      </w:tblGrid>
      <w:tr w:rsidR="00F55C7C" w:rsidTr="00FC0496">
        <w:trPr>
          <w:jc w:val="center"/>
        </w:trPr>
        <w:tc>
          <w:tcPr>
            <w:tcW w:w="3488" w:type="dxa"/>
            <w:shd w:val="clear" w:color="auto" w:fill="auto"/>
          </w:tcPr>
          <w:p w:rsidR="00F55C7C" w:rsidRPr="00FC0496" w:rsidRDefault="00561866" w:rsidP="00E87F2E">
            <w:pPr>
              <w:pStyle w:val="a4"/>
              <w:ind w:firstLine="0"/>
              <w:jc w:val="lowKashida"/>
              <w:rPr>
                <w:sz w:val="2"/>
                <w:szCs w:val="2"/>
                <w:rtl/>
              </w:rPr>
            </w:pPr>
            <w:r w:rsidRPr="00FC0496">
              <w:rPr>
                <w:sz w:val="26"/>
                <w:szCs w:val="26"/>
                <w:rtl/>
              </w:rPr>
              <w:t>ذريني أنَلْ ما لا يُنال من العُلا</w:t>
            </w:r>
            <w:r w:rsidRPr="00FC0496">
              <w:rPr>
                <w:rFonts w:hint="cs"/>
                <w:sz w:val="26"/>
                <w:szCs w:val="26"/>
                <w:rtl/>
              </w:rPr>
              <w:br/>
            </w:r>
          </w:p>
        </w:tc>
        <w:tc>
          <w:tcPr>
            <w:tcW w:w="284" w:type="dxa"/>
            <w:shd w:val="clear" w:color="auto" w:fill="auto"/>
          </w:tcPr>
          <w:p w:rsidR="00F55C7C" w:rsidRPr="00FC0496" w:rsidRDefault="00F55C7C" w:rsidP="00E87F2E">
            <w:pPr>
              <w:pStyle w:val="a4"/>
              <w:ind w:firstLine="0"/>
              <w:jc w:val="lowKashida"/>
              <w:rPr>
                <w:sz w:val="26"/>
                <w:szCs w:val="26"/>
                <w:rtl/>
              </w:rPr>
            </w:pPr>
          </w:p>
        </w:tc>
        <w:tc>
          <w:tcPr>
            <w:tcW w:w="3487" w:type="dxa"/>
            <w:shd w:val="clear" w:color="auto" w:fill="auto"/>
          </w:tcPr>
          <w:p w:rsidR="00F55C7C" w:rsidRPr="00FC0496" w:rsidRDefault="00561866" w:rsidP="00E87F2E">
            <w:pPr>
              <w:pStyle w:val="a4"/>
              <w:ind w:firstLine="0"/>
              <w:jc w:val="lowKashida"/>
              <w:rPr>
                <w:sz w:val="2"/>
                <w:szCs w:val="2"/>
                <w:rtl/>
              </w:rPr>
            </w:pPr>
            <w:r w:rsidRPr="00FC0496">
              <w:rPr>
                <w:sz w:val="26"/>
                <w:szCs w:val="26"/>
                <w:rtl/>
              </w:rPr>
              <w:t>فصعبُ العلا في الصعب والسهلُ في السهل</w:t>
            </w:r>
            <w:r w:rsidRPr="00FC0496">
              <w:rPr>
                <w:rFonts w:hint="cs"/>
                <w:sz w:val="26"/>
                <w:szCs w:val="26"/>
                <w:rtl/>
              </w:rPr>
              <w:br/>
            </w:r>
          </w:p>
        </w:tc>
      </w:tr>
      <w:tr w:rsidR="00F55C7C" w:rsidTr="00FC0496">
        <w:trPr>
          <w:jc w:val="center"/>
        </w:trPr>
        <w:tc>
          <w:tcPr>
            <w:tcW w:w="3488" w:type="dxa"/>
            <w:shd w:val="clear" w:color="auto" w:fill="auto"/>
          </w:tcPr>
          <w:p w:rsidR="00F55C7C" w:rsidRPr="00FC0496" w:rsidRDefault="00561866" w:rsidP="00E87F2E">
            <w:pPr>
              <w:pStyle w:val="a4"/>
              <w:ind w:firstLine="0"/>
              <w:jc w:val="lowKashida"/>
              <w:rPr>
                <w:sz w:val="2"/>
                <w:szCs w:val="2"/>
                <w:rtl/>
              </w:rPr>
            </w:pPr>
            <w:r w:rsidRPr="00FC0496">
              <w:rPr>
                <w:sz w:val="26"/>
                <w:szCs w:val="26"/>
                <w:rtl/>
              </w:rPr>
              <w:t>تريدين إدراك المعالي رخيصةً</w:t>
            </w:r>
            <w:r w:rsidRPr="00FC0496">
              <w:rPr>
                <w:rFonts w:hint="cs"/>
                <w:sz w:val="26"/>
                <w:szCs w:val="26"/>
                <w:rtl/>
              </w:rPr>
              <w:br/>
            </w:r>
          </w:p>
        </w:tc>
        <w:tc>
          <w:tcPr>
            <w:tcW w:w="284" w:type="dxa"/>
            <w:shd w:val="clear" w:color="auto" w:fill="auto"/>
          </w:tcPr>
          <w:p w:rsidR="00F55C7C" w:rsidRPr="00FC0496" w:rsidRDefault="00F55C7C" w:rsidP="00E87F2E">
            <w:pPr>
              <w:pStyle w:val="a4"/>
              <w:ind w:firstLine="0"/>
              <w:jc w:val="lowKashida"/>
              <w:rPr>
                <w:sz w:val="26"/>
                <w:szCs w:val="26"/>
                <w:rtl/>
              </w:rPr>
            </w:pPr>
          </w:p>
        </w:tc>
        <w:tc>
          <w:tcPr>
            <w:tcW w:w="3487" w:type="dxa"/>
            <w:shd w:val="clear" w:color="auto" w:fill="auto"/>
          </w:tcPr>
          <w:p w:rsidR="00F55C7C" w:rsidRPr="00FC0496" w:rsidRDefault="00561866" w:rsidP="00E87F2E">
            <w:pPr>
              <w:pStyle w:val="a4"/>
              <w:ind w:firstLine="0"/>
              <w:jc w:val="lowKashida"/>
              <w:rPr>
                <w:sz w:val="2"/>
                <w:szCs w:val="2"/>
                <w:rtl/>
              </w:rPr>
            </w:pPr>
            <w:r w:rsidRPr="00FC0496">
              <w:rPr>
                <w:sz w:val="26"/>
                <w:szCs w:val="26"/>
                <w:rtl/>
              </w:rPr>
              <w:t>ولا بُدَّ دونَ الشهد من إبَرِ النحل</w:t>
            </w:r>
            <w:r w:rsidRPr="00FC0496">
              <w:rPr>
                <w:rFonts w:hint="cs"/>
                <w:sz w:val="26"/>
                <w:szCs w:val="26"/>
                <w:rtl/>
              </w:rPr>
              <w:br/>
            </w:r>
          </w:p>
        </w:tc>
      </w:tr>
    </w:tbl>
    <w:p w:rsidR="002C4C18" w:rsidRDefault="008E1001" w:rsidP="00E87F2E">
      <w:pPr>
        <w:pStyle w:val="a3"/>
        <w:rPr>
          <w:rtl/>
        </w:rPr>
      </w:pPr>
      <w:r>
        <w:rPr>
          <w:rFonts w:hint="cs"/>
          <w:rtl/>
        </w:rPr>
        <w:t>اکنون که این زندگی کوتاه ما چنین وضعی دارد، حیات جاودان چگونه خواهد بود. آیا انسان می‌خواهد بدون کوشش و گرفتاری و به کار بردن سعی و تلاش خود، از نعمتهای آن و از رضوان خدا و نظر به وجه کریم او بهره‌مند شود؟ در این صورت چه فرقی میان مجاهدین و قاعدین، تلاشگران و</w:t>
      </w:r>
      <w:r w:rsidR="008B3660">
        <w:rPr>
          <w:rFonts w:hint="cs"/>
          <w:rtl/>
        </w:rPr>
        <w:t xml:space="preserve"> </w:t>
      </w:r>
      <w:r>
        <w:rPr>
          <w:rFonts w:hint="cs"/>
          <w:rtl/>
        </w:rPr>
        <w:t>تن‌پروران و نیکوکاران و</w:t>
      </w:r>
      <w:r w:rsidR="008B3660">
        <w:rPr>
          <w:rFonts w:hint="cs"/>
          <w:rtl/>
        </w:rPr>
        <w:t xml:space="preserve"> </w:t>
      </w:r>
      <w:r>
        <w:rPr>
          <w:rFonts w:hint="cs"/>
          <w:rtl/>
        </w:rPr>
        <w:t>فسادانگیزان خواهد بود؟ و</w:t>
      </w:r>
      <w:r w:rsidR="008B3660">
        <w:rPr>
          <w:rFonts w:hint="cs"/>
          <w:rtl/>
        </w:rPr>
        <w:t xml:space="preserve"> </w:t>
      </w:r>
      <w:r>
        <w:rPr>
          <w:rFonts w:hint="cs"/>
          <w:rtl/>
        </w:rPr>
        <w:t>حال آن که این گروهها، از نظر عدالت خداوندی یکسان و برابر نیستند!</w:t>
      </w:r>
    </w:p>
    <w:p w:rsidR="008E1001" w:rsidRDefault="008E1001" w:rsidP="00E87F2E">
      <w:pPr>
        <w:pStyle w:val="a3"/>
        <w:rPr>
          <w:rtl/>
        </w:rPr>
      </w:pPr>
      <w:r>
        <w:rPr>
          <w:rFonts w:hint="cs"/>
          <w:rtl/>
        </w:rPr>
        <w:t>ما از عدالت خدا در نظام هستی دریافته‌ایم که چیز ارزشمند جز با تلاش زیاد حاصل نمی‌شود و هر چه ارزش آن بالاترباشد، کوشش افزونتری می‌طلبد.</w:t>
      </w:r>
    </w:p>
    <w:p w:rsidR="008E1001" w:rsidRDefault="008E1001" w:rsidP="00E87F2E">
      <w:pPr>
        <w:pStyle w:val="a3"/>
        <w:rPr>
          <w:rtl/>
        </w:rPr>
      </w:pPr>
      <w:r>
        <w:rPr>
          <w:rFonts w:hint="cs"/>
          <w:rtl/>
        </w:rPr>
        <w:t>آیا چیزی ارجمندتر و بزرگتر از جهان آخرت و زندگی ابدی و رضوان خداوندی وجود دارد؟ نه به خدا قسم! برای همین است که بهشت با سختیها احاطه شده و راهش انباشته از خارهای آزمایش و امتحان است.</w:t>
      </w:r>
    </w:p>
    <w:p w:rsidR="008E1001" w:rsidRPr="001654E4" w:rsidRDefault="001654E4" w:rsidP="00E87F2E">
      <w:pPr>
        <w:pStyle w:val="a3"/>
        <w:rPr>
          <w:rtl/>
        </w:rPr>
      </w:pPr>
      <w:r>
        <w:rPr>
          <w:rFonts w:hint="cs"/>
          <w:rtl/>
        </w:rPr>
        <w:t xml:space="preserve">در انجیل آمده است: </w:t>
      </w:r>
      <w:r>
        <w:rPr>
          <w:rFonts w:cs="Traditional Arabic" w:hint="cs"/>
          <w:rtl/>
        </w:rPr>
        <w:t>«</w:t>
      </w:r>
      <w:r w:rsidR="008E1001">
        <w:rPr>
          <w:rFonts w:hint="cs"/>
          <w:rtl/>
        </w:rPr>
        <w:t xml:space="preserve">چه تنگ است </w:t>
      </w:r>
      <w:r>
        <w:rPr>
          <w:rFonts w:hint="cs"/>
          <w:rtl/>
        </w:rPr>
        <w:t>راهی که به زندگی جاودان می‌رسد!</w:t>
      </w:r>
      <w:r>
        <w:rPr>
          <w:rFonts w:cs="Traditional Arabic" w:hint="cs"/>
          <w:rtl/>
        </w:rPr>
        <w:t>»</w:t>
      </w:r>
      <w:r w:rsidR="008E1001">
        <w:rPr>
          <w:rFonts w:hint="cs"/>
          <w:rtl/>
        </w:rPr>
        <w:t xml:space="preserve"> </w:t>
      </w:r>
      <w:r w:rsidR="005022F7">
        <w:rPr>
          <w:rFonts w:hint="cs"/>
          <w:rtl/>
        </w:rPr>
        <w:t>و تنگی آن، غیر از تکالیف ع</w:t>
      </w:r>
      <w:r>
        <w:rPr>
          <w:rFonts w:hint="cs"/>
          <w:rtl/>
        </w:rPr>
        <w:t>بودیت و تعهدات اعتقادی نمی‌باشد.</w:t>
      </w:r>
    </w:p>
    <w:p w:rsidR="005022F7" w:rsidRDefault="005022F7" w:rsidP="00E87F2E">
      <w:pPr>
        <w:pStyle w:val="a3"/>
        <w:rPr>
          <w:rtl/>
        </w:rPr>
      </w:pPr>
      <w:r>
        <w:rPr>
          <w:rFonts w:hint="cs"/>
          <w:rtl/>
        </w:rPr>
        <w:t>قرآن عظیم فرموده است:</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C74EEB" w:rsidRPr="005D3A81">
        <w:rPr>
          <w:rStyle w:val="Char7"/>
          <w:rFonts w:hint="eastAsia"/>
          <w:rtl/>
        </w:rPr>
        <w:t>أَمۡ</w:t>
      </w:r>
      <w:r w:rsidR="00C74EEB" w:rsidRPr="005D3A81">
        <w:rPr>
          <w:rStyle w:val="Char7"/>
          <w:rtl/>
        </w:rPr>
        <w:t xml:space="preserve"> حَسِبۡتُمۡ أَن تَدۡخُلُواْ </w:t>
      </w:r>
      <w:r w:rsidR="00C74EEB" w:rsidRPr="005D3A81">
        <w:rPr>
          <w:rStyle w:val="Char7"/>
          <w:rFonts w:hint="cs"/>
          <w:rtl/>
        </w:rPr>
        <w:t>ٱ</w:t>
      </w:r>
      <w:r w:rsidR="00C74EEB" w:rsidRPr="005D3A81">
        <w:rPr>
          <w:rStyle w:val="Char7"/>
          <w:rFonts w:hint="eastAsia"/>
          <w:rtl/>
        </w:rPr>
        <w:t>لۡجَنَّةَ</w:t>
      </w:r>
      <w:r w:rsidR="00C74EEB" w:rsidRPr="005D3A81">
        <w:rPr>
          <w:rStyle w:val="Char7"/>
          <w:rtl/>
        </w:rPr>
        <w:t xml:space="preserve"> وَلَمَّا يَعۡلَمِ </w:t>
      </w:r>
      <w:r w:rsidR="00C74EEB" w:rsidRPr="005D3A81">
        <w:rPr>
          <w:rStyle w:val="Char7"/>
          <w:rFonts w:hint="cs"/>
          <w:rtl/>
        </w:rPr>
        <w:t>ٱ</w:t>
      </w:r>
      <w:r w:rsidR="00C74EEB" w:rsidRPr="005D3A81">
        <w:rPr>
          <w:rStyle w:val="Char7"/>
          <w:rFonts w:hint="eastAsia"/>
          <w:rtl/>
        </w:rPr>
        <w:t>للَّهُ</w:t>
      </w:r>
      <w:r w:rsidR="00C74EEB" w:rsidRPr="005D3A81">
        <w:rPr>
          <w:rStyle w:val="Char7"/>
          <w:rtl/>
        </w:rPr>
        <w:t xml:space="preserve"> </w:t>
      </w:r>
      <w:r w:rsidR="00C74EEB" w:rsidRPr="005D3A81">
        <w:rPr>
          <w:rStyle w:val="Char7"/>
          <w:rFonts w:hint="cs"/>
          <w:rtl/>
        </w:rPr>
        <w:t>ٱ</w:t>
      </w:r>
      <w:r w:rsidR="00C74EEB" w:rsidRPr="005D3A81">
        <w:rPr>
          <w:rStyle w:val="Char7"/>
          <w:rFonts w:hint="eastAsia"/>
          <w:rtl/>
        </w:rPr>
        <w:t>لَّذِينَ</w:t>
      </w:r>
      <w:r w:rsidR="00C74EEB" w:rsidRPr="005D3A81">
        <w:rPr>
          <w:rStyle w:val="Char7"/>
          <w:rtl/>
        </w:rPr>
        <w:t xml:space="preserve"> جَٰهَدُواْ مِنكُمۡ وَيَعۡلَمَ </w:t>
      </w:r>
      <w:r w:rsidR="00C74EEB" w:rsidRPr="005D3A81">
        <w:rPr>
          <w:rStyle w:val="Char7"/>
          <w:rFonts w:hint="cs"/>
          <w:rtl/>
        </w:rPr>
        <w:t>ٱ</w:t>
      </w:r>
      <w:r w:rsidR="00C74EEB" w:rsidRPr="005D3A81">
        <w:rPr>
          <w:rStyle w:val="Char7"/>
          <w:rFonts w:hint="eastAsia"/>
          <w:rtl/>
        </w:rPr>
        <w:t>لصَّٰبِرِينَ</w:t>
      </w:r>
      <w:r w:rsidR="00C74EEB" w:rsidRPr="005D3A81">
        <w:rPr>
          <w:rStyle w:val="Char7"/>
          <w:rtl/>
        </w:rPr>
        <w:t xml:space="preserve"> ١٤٢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142</w:t>
      </w:r>
      <w:r w:rsidRPr="00D06357">
        <w:rPr>
          <w:rStyle w:val="Char2"/>
          <w:rFonts w:hint="cs"/>
          <w:rtl/>
        </w:rPr>
        <w:t>]</w:t>
      </w:r>
      <w:r>
        <w:rPr>
          <w:rStyle w:val="Char2"/>
          <w:rFonts w:hint="cs"/>
          <w:rtl/>
        </w:rPr>
        <w:t>.</w:t>
      </w:r>
    </w:p>
    <w:p w:rsidR="00247D83" w:rsidRDefault="001654E4" w:rsidP="00E87F2E">
      <w:pPr>
        <w:pStyle w:val="a3"/>
        <w:rPr>
          <w:rtl/>
        </w:rPr>
      </w:pPr>
      <w:r>
        <w:rPr>
          <w:rFonts w:cs="Traditional Arabic" w:hint="cs"/>
          <w:rtl/>
        </w:rPr>
        <w:t>«</w:t>
      </w:r>
      <w:r w:rsidR="005326FB">
        <w:rPr>
          <w:rFonts w:hint="cs"/>
          <w:rtl/>
        </w:rPr>
        <w:t>آیا گمان کرده‌اید به بهشت می‌روید در حالی که خدا مجاهدان و صابران شما را مشخص و متمایز نکرده باشد؟!</w:t>
      </w:r>
      <w:r>
        <w:rPr>
          <w:rFonts w:cs="Traditional Arabic" w:hint="cs"/>
          <w:rtl/>
        </w:rPr>
        <w:t>»</w:t>
      </w:r>
      <w:r w:rsidR="00247D83">
        <w:rPr>
          <w:rFonts w:hint="cs"/>
          <w:rtl/>
        </w:rPr>
        <w:t>.</w:t>
      </w:r>
    </w:p>
    <w:p w:rsidR="005326FB" w:rsidRPr="00D72AB4" w:rsidRDefault="005326FB" w:rsidP="00E87F2E">
      <w:pPr>
        <w:pStyle w:val="a0"/>
        <w:rPr>
          <w:rtl/>
        </w:rPr>
      </w:pPr>
      <w:bookmarkStart w:id="298" w:name="_Toc255000003"/>
      <w:bookmarkStart w:id="299" w:name="_Toc270281658"/>
      <w:bookmarkStart w:id="300" w:name="_Toc270426110"/>
      <w:bookmarkStart w:id="301" w:name="_Toc440206825"/>
      <w:r w:rsidRPr="00D72AB4">
        <w:rPr>
          <w:rFonts w:hint="cs"/>
          <w:rtl/>
        </w:rPr>
        <w:t xml:space="preserve">د) </w:t>
      </w:r>
      <w:r w:rsidRPr="00C33B36">
        <w:rPr>
          <w:rFonts w:hint="cs"/>
          <w:rtl/>
        </w:rPr>
        <w:t>عبادت</w:t>
      </w:r>
      <w:r w:rsidRPr="00D72AB4">
        <w:rPr>
          <w:rFonts w:hint="cs"/>
          <w:rtl/>
        </w:rPr>
        <w:t xml:space="preserve"> حق خداوند است</w:t>
      </w:r>
      <w:bookmarkEnd w:id="298"/>
      <w:bookmarkEnd w:id="299"/>
      <w:bookmarkEnd w:id="300"/>
      <w:bookmarkEnd w:id="301"/>
    </w:p>
    <w:p w:rsidR="005022F7" w:rsidRDefault="00D72AB4" w:rsidP="00E87F2E">
      <w:pPr>
        <w:pStyle w:val="a3"/>
        <w:rPr>
          <w:rtl/>
        </w:rPr>
      </w:pPr>
      <w:r>
        <w:rPr>
          <w:rFonts w:hint="cs"/>
          <w:rtl/>
        </w:rPr>
        <w:t>عبادت، گذشته از</w:t>
      </w:r>
      <w:r w:rsidR="00067F30">
        <w:rPr>
          <w:rFonts w:hint="cs"/>
          <w:rtl/>
        </w:rPr>
        <w:t xml:space="preserve"> همۀ </w:t>
      </w:r>
      <w:r>
        <w:rPr>
          <w:rFonts w:hint="cs"/>
          <w:rtl/>
        </w:rPr>
        <w:t>این حرفها، حق آفریدگار نسبت به خلق خود می‌باشد:</w:t>
      </w:r>
    </w:p>
    <w:p w:rsidR="00B953C1" w:rsidRDefault="00D72AB4" w:rsidP="00E87F2E">
      <w:pPr>
        <w:pStyle w:val="a3"/>
        <w:rPr>
          <w:rtl/>
        </w:rPr>
      </w:pPr>
      <w:r>
        <w:rPr>
          <w:rFonts w:hint="cs"/>
          <w:rtl/>
        </w:rPr>
        <w:t>در این باره، بخاری و مسلم از معاذبن جبل</w:t>
      </w:r>
      <w:r w:rsidR="00350FC4" w:rsidRPr="00350FC4">
        <w:rPr>
          <w:rFonts w:cs="CTraditional Arabic" w:hint="cs"/>
          <w:rtl/>
        </w:rPr>
        <w:t>س</w:t>
      </w:r>
      <w:r>
        <w:rPr>
          <w:rFonts w:hint="cs"/>
          <w:rtl/>
        </w:rPr>
        <w:t xml:space="preserve"> نقل کرده‌اند که گفت:</w:t>
      </w:r>
      <w:r w:rsidR="001654E4">
        <w:rPr>
          <w:rFonts w:hint="cs"/>
          <w:rtl/>
        </w:rPr>
        <w:t xml:space="preserve"> </w:t>
      </w:r>
      <w:r w:rsidR="001654E4">
        <w:rPr>
          <w:rFonts w:cs="Traditional Arabic" w:hint="cs"/>
          <w:rtl/>
        </w:rPr>
        <w:t>«</w:t>
      </w:r>
      <w:r>
        <w:rPr>
          <w:rFonts w:hint="cs"/>
          <w:rtl/>
        </w:rPr>
        <w:t>روی الاغی به ترک پیامبر</w:t>
      </w:r>
      <w:r>
        <w:rPr>
          <w:rFonts w:cs="CTraditional Arabic" w:hint="cs"/>
          <w:rtl/>
        </w:rPr>
        <w:t>ص</w:t>
      </w:r>
      <w:r w:rsidR="00F739A7">
        <w:rPr>
          <w:rFonts w:hint="cs"/>
          <w:rtl/>
        </w:rPr>
        <w:t xml:space="preserve"> سوار شده بودم. آن حضرت فرمود: ای معاذ، آیا می‌دانی که حق خداوند به گردن بندگانش چیست؟ گفتم: خدا و رسول بهتر می‌دانند. </w:t>
      </w:r>
      <w:r w:rsidR="001654E4">
        <w:rPr>
          <w:rFonts w:hint="cs"/>
          <w:rtl/>
        </w:rPr>
        <w:t xml:space="preserve">فرمود: </w:t>
      </w:r>
      <w:r w:rsidR="001654E4">
        <w:rPr>
          <w:rFonts w:cs="Traditional Arabic" w:hint="cs"/>
          <w:rtl/>
        </w:rPr>
        <w:t>«</w:t>
      </w:r>
      <w:r w:rsidR="00F739A7">
        <w:rPr>
          <w:rFonts w:hint="cs"/>
          <w:rtl/>
        </w:rPr>
        <w:t>حق خدا بر بندگان اینست که در پرس</w:t>
      </w:r>
      <w:r w:rsidR="001654E4">
        <w:rPr>
          <w:rFonts w:hint="cs"/>
          <w:rtl/>
        </w:rPr>
        <w:t>تش و بندگی برای او شریکی نگیرند</w:t>
      </w:r>
      <w:r w:rsidR="001654E4">
        <w:rPr>
          <w:rFonts w:cs="Traditional Arabic" w:hint="cs"/>
          <w:rtl/>
        </w:rPr>
        <w:t>»</w:t>
      </w:r>
      <w:r w:rsidR="00B953C1" w:rsidRPr="008644F9">
        <w:rPr>
          <w:rStyle w:val="FootnoteReference"/>
          <w:rFonts w:cs="B Lotus"/>
          <w:rtl/>
        </w:rPr>
        <w:footnoteReference w:id="69"/>
      </w:r>
      <w:r w:rsidR="001654E4">
        <w:rPr>
          <w:rFonts w:hint="cs"/>
          <w:rtl/>
        </w:rPr>
        <w:t>.</w:t>
      </w:r>
    </w:p>
    <w:p w:rsidR="002A6CA8" w:rsidRDefault="002A6CA8" w:rsidP="00E87F2E">
      <w:pPr>
        <w:pStyle w:val="a3"/>
        <w:rPr>
          <w:rtl/>
        </w:rPr>
      </w:pPr>
      <w:r>
        <w:rPr>
          <w:rFonts w:hint="cs"/>
          <w:rtl/>
        </w:rPr>
        <w:t xml:space="preserve">شگفتی ندارد که انحصار عبادت به خداوند سبحان، حق بر گردن ما باشد، بلکه خلاف آن شگفت‌آور است... عجیب اینست که چیزی یا کسی را به جای خدا پرستش کنیم و این حق را به غیر اهلش بدهیم، </w:t>
      </w:r>
      <w:r w:rsidR="00B577F9">
        <w:rPr>
          <w:rFonts w:hint="cs"/>
          <w:rtl/>
        </w:rPr>
        <w:t>یا این که خود را مستقل از خدا انگاشته و از پرستش او شانه خالی کنیم.</w:t>
      </w:r>
    </w:p>
    <w:p w:rsidR="00B577F9" w:rsidRDefault="00B577F9" w:rsidP="00E87F2E">
      <w:pPr>
        <w:pStyle w:val="a3"/>
        <w:rPr>
          <w:rtl/>
        </w:rPr>
      </w:pPr>
      <w:r>
        <w:rPr>
          <w:rFonts w:hint="cs"/>
          <w:rtl/>
        </w:rPr>
        <w:t>ما قبلاً چیز قابل ذکری نبودیم، بوجود آمدیم و از ظلمت عدم به روشنایی هستی وارد شدیم و پس از آن به نوعی نیک سرشت مبدل شده با بهترین تعادل و توازن و زیباترین ترکیب، آفریده شدیم و</w:t>
      </w:r>
      <w:r w:rsidR="003C6306">
        <w:rPr>
          <w:rFonts w:hint="cs"/>
          <w:rtl/>
        </w:rPr>
        <w:t xml:space="preserve"> </w:t>
      </w:r>
      <w:r>
        <w:rPr>
          <w:rFonts w:hint="cs"/>
          <w:rtl/>
        </w:rPr>
        <w:t xml:space="preserve">موجودات پیرامون ما، در خدمت رشد و حیات ما درآمده و زمین، فرش و جایگاهمان قرار داده شد و آسمان، سقف و سرپناه، </w:t>
      </w:r>
      <w:r w:rsidR="00A70484">
        <w:rPr>
          <w:rFonts w:hint="cs"/>
          <w:rtl/>
        </w:rPr>
        <w:t>و خورشید، روشنایی و گرمابخش و ستارگان، راهنما و زینت بالای سرمان، و دریاها، گذرگاه کشتیهای روزی آورنده و فایده بخش و باران آب آشامیدنی پاک ما و چارپایان ما گردید.</w:t>
      </w:r>
    </w:p>
    <w:p w:rsidR="00A70484" w:rsidRDefault="003C6306" w:rsidP="00E87F2E">
      <w:pPr>
        <w:pStyle w:val="a3"/>
        <w:rPr>
          <w:rtl/>
        </w:rPr>
      </w:pPr>
      <w:r>
        <w:rPr>
          <w:rFonts w:hint="cs"/>
          <w:rtl/>
        </w:rPr>
        <w:t>این همه را چه کسی پدیدآورده</w:t>
      </w:r>
      <w:r w:rsidR="001654E4">
        <w:rPr>
          <w:rFonts w:hint="cs"/>
          <w:rtl/>
        </w:rPr>
        <w:t xml:space="preserve"> </w:t>
      </w:r>
      <w:r>
        <w:rPr>
          <w:rFonts w:hint="cs"/>
          <w:rtl/>
        </w:rPr>
        <w:t>و</w:t>
      </w:r>
      <w:r w:rsidR="001654E4">
        <w:rPr>
          <w:rFonts w:hint="cs"/>
          <w:rtl/>
        </w:rPr>
        <w:t xml:space="preserve"> </w:t>
      </w:r>
      <w:r>
        <w:rPr>
          <w:rFonts w:hint="cs"/>
          <w:rtl/>
        </w:rPr>
        <w:t>نظام بخشیده است؟ ما که خود را نیافریده و چیزهای اطراف خویش</w:t>
      </w:r>
      <w:r w:rsidR="001654E4">
        <w:rPr>
          <w:rFonts w:hint="cs"/>
          <w:rtl/>
        </w:rPr>
        <w:t xml:space="preserve"> </w:t>
      </w:r>
      <w:r>
        <w:rPr>
          <w:rFonts w:hint="cs"/>
          <w:rtl/>
        </w:rPr>
        <w:t>(حتی یک ذره) را ایجاد نکرده‌ایم... و هیچ بشر و جن و ملکی ادعای سازندگی وگردانندگی</w:t>
      </w:r>
      <w:r w:rsidR="00067F30">
        <w:rPr>
          <w:rFonts w:hint="cs"/>
          <w:rtl/>
        </w:rPr>
        <w:t xml:space="preserve"> همۀ </w:t>
      </w:r>
      <w:r>
        <w:rPr>
          <w:rFonts w:hint="cs"/>
          <w:rtl/>
        </w:rPr>
        <w:t>این پدیده‌ها را نکرده است... پس آن صاحب دانش بیکران و حکمت بالغه و نیروی مسلط و</w:t>
      </w:r>
      <w:r w:rsidR="005671ED">
        <w:rPr>
          <w:rFonts w:hint="cs"/>
          <w:rtl/>
        </w:rPr>
        <w:t xml:space="preserve"> ارادۀ </w:t>
      </w:r>
      <w:r>
        <w:rPr>
          <w:rFonts w:hint="cs"/>
          <w:rtl/>
        </w:rPr>
        <w:t>فعالی که هستی دقیق را پدید آورده، نظام بخشیده، استوار نموده و به صورتی مطلوب درآورده است، کیست؟ ... چه کسی انسان را آفریده و آنچه در آسمانها و زمین وجود دارد را تحت تسخیر او قرار داده و نعمتهای باطنی‌اش را بر او تمام نموده است؟</w:t>
      </w:r>
    </w:p>
    <w:p w:rsidR="003C6306" w:rsidRDefault="008C46F5" w:rsidP="00E87F2E">
      <w:pPr>
        <w:pStyle w:val="a3"/>
        <w:rPr>
          <w:rtl/>
        </w:rPr>
      </w:pPr>
      <w:r>
        <w:rPr>
          <w:rFonts w:hint="cs"/>
          <w:rtl/>
        </w:rPr>
        <w:t>خداوند، کسی است که فطرت‌های پاکیزه به ربوبیت او گواهی داده و اندیشه‌های تابناک، به وجود و کمال و یگانگی او اعتراف می‌کنند.</w:t>
      </w:r>
    </w:p>
    <w:p w:rsidR="008C46F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17AD8" w:rsidRPr="005D3A81">
        <w:rPr>
          <w:rStyle w:val="Char7"/>
          <w:rFonts w:hint="eastAsia"/>
          <w:rtl/>
        </w:rPr>
        <w:t>قُل</w:t>
      </w:r>
      <w:r w:rsidR="00917AD8" w:rsidRPr="005D3A81">
        <w:rPr>
          <w:rStyle w:val="Char7"/>
          <w:rtl/>
        </w:rPr>
        <w:t xml:space="preserve"> لِّمَنِ </w:t>
      </w:r>
      <w:r w:rsidR="00917AD8" w:rsidRPr="005D3A81">
        <w:rPr>
          <w:rStyle w:val="Char7"/>
          <w:rFonts w:hint="cs"/>
          <w:rtl/>
        </w:rPr>
        <w:t>ٱ</w:t>
      </w:r>
      <w:r w:rsidR="00917AD8" w:rsidRPr="005D3A81">
        <w:rPr>
          <w:rStyle w:val="Char7"/>
          <w:rFonts w:hint="eastAsia"/>
          <w:rtl/>
        </w:rPr>
        <w:t>لۡأَرۡضُ</w:t>
      </w:r>
      <w:r w:rsidR="00917AD8" w:rsidRPr="005D3A81">
        <w:rPr>
          <w:rStyle w:val="Char7"/>
          <w:rtl/>
        </w:rPr>
        <w:t xml:space="preserve"> وَمَن فِيهَآ إِن كُنتُمۡ تَعۡلَمُونَ ٨٤ </w:t>
      </w:r>
      <w:r w:rsidR="00917AD8" w:rsidRPr="005D3A81">
        <w:rPr>
          <w:rStyle w:val="Char7"/>
          <w:rFonts w:hint="eastAsia"/>
          <w:rtl/>
        </w:rPr>
        <w:t>سَيَقُولُونَ</w:t>
      </w:r>
      <w:r w:rsidR="00917AD8" w:rsidRPr="005D3A81">
        <w:rPr>
          <w:rStyle w:val="Char7"/>
          <w:rtl/>
        </w:rPr>
        <w:t xml:space="preserve"> لِلَّهِۚ قُلۡ أَفَلَا تَذَكَّرُونَ ٨٥ </w:t>
      </w:r>
      <w:r w:rsidR="00917AD8" w:rsidRPr="005D3A81">
        <w:rPr>
          <w:rStyle w:val="Char7"/>
          <w:rFonts w:hint="eastAsia"/>
          <w:rtl/>
        </w:rPr>
        <w:t>قُلۡ</w:t>
      </w:r>
      <w:r w:rsidR="00917AD8" w:rsidRPr="005D3A81">
        <w:rPr>
          <w:rStyle w:val="Char7"/>
          <w:rtl/>
        </w:rPr>
        <w:t xml:space="preserve"> مَن رَّبُّ </w:t>
      </w:r>
      <w:r w:rsidR="00917AD8" w:rsidRPr="005D3A81">
        <w:rPr>
          <w:rStyle w:val="Char7"/>
          <w:rFonts w:hint="cs"/>
          <w:rtl/>
        </w:rPr>
        <w:t>ٱ</w:t>
      </w:r>
      <w:r w:rsidR="00917AD8" w:rsidRPr="005D3A81">
        <w:rPr>
          <w:rStyle w:val="Char7"/>
          <w:rFonts w:hint="eastAsia"/>
          <w:rtl/>
        </w:rPr>
        <w:t>لسَّمَٰوَٰتِ</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لسَّبۡعِ</w:t>
      </w:r>
      <w:r w:rsidR="00917AD8" w:rsidRPr="005D3A81">
        <w:rPr>
          <w:rStyle w:val="Char7"/>
          <w:rtl/>
        </w:rPr>
        <w:t xml:space="preserve"> وَرَبُّ </w:t>
      </w:r>
      <w:r w:rsidR="00917AD8" w:rsidRPr="005D3A81">
        <w:rPr>
          <w:rStyle w:val="Char7"/>
          <w:rFonts w:hint="cs"/>
          <w:rtl/>
        </w:rPr>
        <w:t>ٱ</w:t>
      </w:r>
      <w:r w:rsidR="00917AD8" w:rsidRPr="005D3A81">
        <w:rPr>
          <w:rStyle w:val="Char7"/>
          <w:rFonts w:hint="eastAsia"/>
          <w:rtl/>
        </w:rPr>
        <w:t>لۡعَرۡشِ</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لۡعَظِيمِ</w:t>
      </w:r>
      <w:r w:rsidR="00917AD8" w:rsidRPr="005D3A81">
        <w:rPr>
          <w:rStyle w:val="Char7"/>
          <w:rtl/>
        </w:rPr>
        <w:t xml:space="preserve"> ٨٦  سَيَقُولُونَ لِلَّهِۚ قُلۡ أَفَلَا تَتَّقُونَ ٨٧ </w:t>
      </w:r>
      <w:r w:rsidR="00917AD8" w:rsidRPr="005D3A81">
        <w:rPr>
          <w:rStyle w:val="Char7"/>
          <w:rFonts w:hint="eastAsia"/>
          <w:rtl/>
        </w:rPr>
        <w:t>قُلۡ</w:t>
      </w:r>
      <w:r w:rsidR="00917AD8" w:rsidRPr="005D3A81">
        <w:rPr>
          <w:rStyle w:val="Char7"/>
          <w:rtl/>
        </w:rPr>
        <w:t xml:space="preserve"> مَنۢ بِيَدِهِ</w:t>
      </w:r>
      <w:r w:rsidR="00917AD8" w:rsidRPr="005D3A81">
        <w:rPr>
          <w:rStyle w:val="Char7"/>
          <w:rFonts w:hint="cs"/>
          <w:rtl/>
        </w:rPr>
        <w:t>ۦ</w:t>
      </w:r>
      <w:r w:rsidR="00917AD8" w:rsidRPr="005D3A81">
        <w:rPr>
          <w:rStyle w:val="Char7"/>
          <w:rtl/>
        </w:rPr>
        <w:t xml:space="preserve"> مَلَكُوتُ كُلِّ شَيۡءٖ وَهُوَ يُجِيرُ وَلَا يُجَارُ عَلَيۡهِ إِن كُنتُمۡ تَعۡلَمُونَ ٨٨  سَيَقُولُونَ لِلَّهِۚ قُلۡ فَأَنَّىٰ تُسۡحَرُونَ ٨٩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84- 89</w:t>
      </w:r>
      <w:r w:rsidRPr="00D06357">
        <w:rPr>
          <w:rStyle w:val="Char2"/>
          <w:rFonts w:hint="cs"/>
          <w:rtl/>
        </w:rPr>
        <w:t>]</w:t>
      </w:r>
      <w:r>
        <w:rPr>
          <w:rStyle w:val="Char2"/>
          <w:rFonts w:hint="cs"/>
          <w:rtl/>
        </w:rPr>
        <w:t>.</w:t>
      </w:r>
    </w:p>
    <w:p w:rsidR="008C46F5" w:rsidRDefault="001654E4" w:rsidP="00E87F2E">
      <w:pPr>
        <w:pStyle w:val="a3"/>
        <w:rPr>
          <w:rtl/>
        </w:rPr>
      </w:pPr>
      <w:r>
        <w:rPr>
          <w:rFonts w:cs="Traditional Arabic" w:hint="cs"/>
          <w:rtl/>
        </w:rPr>
        <w:t>«</w:t>
      </w:r>
      <w:r w:rsidR="006D757A">
        <w:rPr>
          <w:rFonts w:hint="cs"/>
          <w:rtl/>
        </w:rPr>
        <w:t>بگو: زمین و کسانی که در آن وجود دارند از آن کیست؟ اگر می</w:t>
      </w:r>
      <w:r w:rsidR="006D757A">
        <w:rPr>
          <w:rFonts w:hint="eastAsia"/>
          <w:rtl/>
        </w:rPr>
        <w:t>‌</w:t>
      </w:r>
      <w:r w:rsidR="006D757A">
        <w:rPr>
          <w:rFonts w:hint="cs"/>
          <w:rtl/>
        </w:rPr>
        <w:t>دانید بگویید! خواهند گفت: از آن خدا</w:t>
      </w:r>
      <w:r w:rsidR="00AF7298">
        <w:rPr>
          <w:rFonts w:hint="cs"/>
          <w:rtl/>
        </w:rPr>
        <w:t>. بگو چرا متذکر نمی‌شوید؟ بگو پروردگار آسمانهای هفتگانه و پروردگار عرش بزرگ کیست؟ خواهند گفت: اینها از آن خداست؟ بگو</w:t>
      </w:r>
      <w:r w:rsidR="000D691C">
        <w:rPr>
          <w:rFonts w:hint="cs"/>
          <w:rtl/>
        </w:rPr>
        <w:t>: پس چرا تقوا</w:t>
      </w:r>
      <w:r>
        <w:rPr>
          <w:rFonts w:hint="cs"/>
          <w:rtl/>
        </w:rPr>
        <w:t xml:space="preserve"> </w:t>
      </w:r>
      <w:r w:rsidR="000D691C">
        <w:rPr>
          <w:rFonts w:hint="cs"/>
          <w:rtl/>
        </w:rPr>
        <w:t>پیشه نمی‌کنید؟ بگو: چه کسی ملکوت هر چیزی را در دست دارد</w:t>
      </w:r>
      <w:r w:rsidR="003902D6">
        <w:rPr>
          <w:rFonts w:hint="cs"/>
          <w:rtl/>
        </w:rPr>
        <w:t xml:space="preserve"> </w:t>
      </w:r>
      <w:r w:rsidR="000D691C">
        <w:rPr>
          <w:rFonts w:hint="cs"/>
          <w:rtl/>
        </w:rPr>
        <w:t>و پناه می</w:t>
      </w:r>
      <w:r w:rsidR="000D691C">
        <w:rPr>
          <w:rFonts w:hint="eastAsia"/>
          <w:rtl/>
        </w:rPr>
        <w:t>‌</w:t>
      </w:r>
      <w:r w:rsidR="000D691C">
        <w:rPr>
          <w:rFonts w:hint="cs"/>
          <w:rtl/>
        </w:rPr>
        <w:t xml:space="preserve">دهد </w:t>
      </w:r>
      <w:r w:rsidR="00005542">
        <w:rPr>
          <w:rFonts w:hint="cs"/>
          <w:rtl/>
        </w:rPr>
        <w:t>اما از دست او پناه (و گریزگاهی) نیست، اگر می‌دانید؟ خواهند گفت: از آن خداست، بگو پس به کجا افسون شده، بی‌اختیار جذب می‌گردید؟</w:t>
      </w:r>
      <w:r>
        <w:rPr>
          <w:rFonts w:cs="Traditional Arabic" w:hint="cs"/>
          <w:rtl/>
        </w:rPr>
        <w:t>»</w:t>
      </w:r>
      <w:r w:rsidR="008C46F5">
        <w:rPr>
          <w:rFonts w:hint="cs"/>
          <w:rtl/>
        </w:rPr>
        <w:t>.</w:t>
      </w:r>
    </w:p>
    <w:p w:rsidR="00EC458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17AD8" w:rsidRPr="005D3A81">
        <w:rPr>
          <w:rStyle w:val="Char7"/>
          <w:rFonts w:hint="cs"/>
          <w:rtl/>
        </w:rPr>
        <w:t xml:space="preserve"> </w:t>
      </w:r>
      <w:r w:rsidR="00917AD8" w:rsidRPr="005D3A81">
        <w:rPr>
          <w:rStyle w:val="Char7"/>
          <w:rFonts w:hint="eastAsia"/>
          <w:rtl/>
        </w:rPr>
        <w:t>قُلۡ</w:t>
      </w:r>
      <w:r w:rsidR="00917AD8" w:rsidRPr="005D3A81">
        <w:rPr>
          <w:rStyle w:val="Char7"/>
          <w:rtl/>
        </w:rPr>
        <w:t xml:space="preserve"> مَن يَرۡزُقُكُم مِّنَ </w:t>
      </w:r>
      <w:r w:rsidR="00917AD8" w:rsidRPr="005D3A81">
        <w:rPr>
          <w:rStyle w:val="Char7"/>
          <w:rFonts w:hint="cs"/>
          <w:rtl/>
        </w:rPr>
        <w:t>ٱ</w:t>
      </w:r>
      <w:r w:rsidR="00917AD8" w:rsidRPr="005D3A81">
        <w:rPr>
          <w:rStyle w:val="Char7"/>
          <w:rFonts w:hint="eastAsia"/>
          <w:rtl/>
        </w:rPr>
        <w:t>لسَّمَآءِ</w:t>
      </w:r>
      <w:r w:rsidR="00917AD8" w:rsidRPr="005D3A81">
        <w:rPr>
          <w:rStyle w:val="Char7"/>
          <w:rtl/>
        </w:rPr>
        <w:t xml:space="preserve"> وَ</w:t>
      </w:r>
      <w:r w:rsidR="00917AD8" w:rsidRPr="005D3A81">
        <w:rPr>
          <w:rStyle w:val="Char7"/>
          <w:rFonts w:hint="cs"/>
          <w:rtl/>
        </w:rPr>
        <w:t>ٱ</w:t>
      </w:r>
      <w:r w:rsidR="00917AD8" w:rsidRPr="005D3A81">
        <w:rPr>
          <w:rStyle w:val="Char7"/>
          <w:rFonts w:hint="eastAsia"/>
          <w:rtl/>
        </w:rPr>
        <w:t>لۡأَرۡضِ</w:t>
      </w:r>
      <w:r w:rsidR="00917AD8" w:rsidRPr="005D3A81">
        <w:rPr>
          <w:rStyle w:val="Char7"/>
          <w:rtl/>
        </w:rPr>
        <w:t xml:space="preserve"> أَمَّن يَمۡلِكُ </w:t>
      </w:r>
      <w:r w:rsidR="00917AD8" w:rsidRPr="005D3A81">
        <w:rPr>
          <w:rStyle w:val="Char7"/>
          <w:rFonts w:hint="cs"/>
          <w:rtl/>
        </w:rPr>
        <w:t>ٱ</w:t>
      </w:r>
      <w:r w:rsidR="00917AD8" w:rsidRPr="005D3A81">
        <w:rPr>
          <w:rStyle w:val="Char7"/>
          <w:rFonts w:hint="eastAsia"/>
          <w:rtl/>
        </w:rPr>
        <w:t>لسَّمۡعَ</w:t>
      </w:r>
      <w:r w:rsidR="00917AD8" w:rsidRPr="005D3A81">
        <w:rPr>
          <w:rStyle w:val="Char7"/>
          <w:rtl/>
        </w:rPr>
        <w:t xml:space="preserve"> وَ</w:t>
      </w:r>
      <w:r w:rsidR="00917AD8" w:rsidRPr="005D3A81">
        <w:rPr>
          <w:rStyle w:val="Char7"/>
          <w:rFonts w:hint="cs"/>
          <w:rtl/>
        </w:rPr>
        <w:t>ٱ</w:t>
      </w:r>
      <w:r w:rsidR="00917AD8" w:rsidRPr="005D3A81">
        <w:rPr>
          <w:rStyle w:val="Char7"/>
          <w:rFonts w:hint="eastAsia"/>
          <w:rtl/>
        </w:rPr>
        <w:t>لۡأَبۡصَٰرَ</w:t>
      </w:r>
      <w:r w:rsidR="00917AD8" w:rsidRPr="005D3A81">
        <w:rPr>
          <w:rStyle w:val="Char7"/>
          <w:rtl/>
        </w:rPr>
        <w:t xml:space="preserve"> وَمَن يُخۡرِجُ </w:t>
      </w:r>
      <w:r w:rsidR="00917AD8" w:rsidRPr="005D3A81">
        <w:rPr>
          <w:rStyle w:val="Char7"/>
          <w:rFonts w:hint="cs"/>
          <w:rtl/>
        </w:rPr>
        <w:t>ٱ</w:t>
      </w:r>
      <w:r w:rsidR="00917AD8" w:rsidRPr="005D3A81">
        <w:rPr>
          <w:rStyle w:val="Char7"/>
          <w:rFonts w:hint="eastAsia"/>
          <w:rtl/>
        </w:rPr>
        <w:t>لۡحَيَّ</w:t>
      </w:r>
      <w:r w:rsidR="00917AD8" w:rsidRPr="005D3A81">
        <w:rPr>
          <w:rStyle w:val="Char7"/>
          <w:rtl/>
        </w:rPr>
        <w:t xml:space="preserve"> مِنَ </w:t>
      </w:r>
      <w:r w:rsidR="00917AD8" w:rsidRPr="005D3A81">
        <w:rPr>
          <w:rStyle w:val="Char7"/>
          <w:rFonts w:hint="cs"/>
          <w:rtl/>
        </w:rPr>
        <w:t>ٱ</w:t>
      </w:r>
      <w:r w:rsidR="00917AD8" w:rsidRPr="005D3A81">
        <w:rPr>
          <w:rStyle w:val="Char7"/>
          <w:rFonts w:hint="eastAsia"/>
          <w:rtl/>
        </w:rPr>
        <w:t>لۡمَيِّتِ</w:t>
      </w:r>
      <w:r w:rsidR="00917AD8" w:rsidRPr="005D3A81">
        <w:rPr>
          <w:rStyle w:val="Char7"/>
          <w:rtl/>
        </w:rPr>
        <w:t xml:space="preserve"> وَيُخۡرِجُ </w:t>
      </w:r>
      <w:r w:rsidR="00917AD8" w:rsidRPr="005D3A81">
        <w:rPr>
          <w:rStyle w:val="Char7"/>
          <w:rFonts w:hint="cs"/>
          <w:rtl/>
        </w:rPr>
        <w:t>ٱ</w:t>
      </w:r>
      <w:r w:rsidR="00917AD8" w:rsidRPr="005D3A81">
        <w:rPr>
          <w:rStyle w:val="Char7"/>
          <w:rFonts w:hint="eastAsia"/>
          <w:rtl/>
        </w:rPr>
        <w:t>لۡمَيِّتَ</w:t>
      </w:r>
      <w:r w:rsidR="00917AD8" w:rsidRPr="005D3A81">
        <w:rPr>
          <w:rStyle w:val="Char7"/>
          <w:rtl/>
        </w:rPr>
        <w:t xml:space="preserve"> مِنَ </w:t>
      </w:r>
      <w:r w:rsidR="00917AD8" w:rsidRPr="005D3A81">
        <w:rPr>
          <w:rStyle w:val="Char7"/>
          <w:rFonts w:hint="cs"/>
          <w:rtl/>
        </w:rPr>
        <w:t>ٱ</w:t>
      </w:r>
      <w:r w:rsidR="00917AD8" w:rsidRPr="005D3A81">
        <w:rPr>
          <w:rStyle w:val="Char7"/>
          <w:rFonts w:hint="eastAsia"/>
          <w:rtl/>
        </w:rPr>
        <w:t>لۡحَيِّ</w:t>
      </w:r>
      <w:r w:rsidR="00917AD8" w:rsidRPr="005D3A81">
        <w:rPr>
          <w:rStyle w:val="Char7"/>
          <w:rtl/>
        </w:rPr>
        <w:t xml:space="preserve"> وَمَن يُدَبِّرُ </w:t>
      </w:r>
      <w:r w:rsidR="00917AD8" w:rsidRPr="005D3A81">
        <w:rPr>
          <w:rStyle w:val="Char7"/>
          <w:rFonts w:hint="cs"/>
          <w:rtl/>
        </w:rPr>
        <w:t>ٱ</w:t>
      </w:r>
      <w:r w:rsidR="00917AD8" w:rsidRPr="005D3A81">
        <w:rPr>
          <w:rStyle w:val="Char7"/>
          <w:rFonts w:hint="eastAsia"/>
          <w:rtl/>
        </w:rPr>
        <w:t>لۡأَمۡرَۚ</w:t>
      </w:r>
      <w:r w:rsidR="00917AD8" w:rsidRPr="005D3A81">
        <w:rPr>
          <w:rStyle w:val="Char7"/>
          <w:rtl/>
        </w:rPr>
        <w:t xml:space="preserve"> فَسَيَقُولُونَ </w:t>
      </w:r>
      <w:r w:rsidR="00917AD8" w:rsidRPr="005D3A81">
        <w:rPr>
          <w:rStyle w:val="Char7"/>
          <w:rFonts w:hint="cs"/>
          <w:rtl/>
        </w:rPr>
        <w:t>ٱ</w:t>
      </w:r>
      <w:r w:rsidR="00917AD8" w:rsidRPr="005D3A81">
        <w:rPr>
          <w:rStyle w:val="Char7"/>
          <w:rFonts w:hint="eastAsia"/>
          <w:rtl/>
        </w:rPr>
        <w:t>للَّهُۚ</w:t>
      </w:r>
      <w:r w:rsidR="00917AD8" w:rsidRPr="005D3A81">
        <w:rPr>
          <w:rStyle w:val="Char7"/>
          <w:rtl/>
        </w:rPr>
        <w:t xml:space="preserve"> فَقُلۡ أَفَلَا تَتَّقُونَ ٣١ </w:t>
      </w:r>
      <w:r w:rsidR="00917AD8" w:rsidRPr="005D3A81">
        <w:rPr>
          <w:rStyle w:val="Char7"/>
          <w:rFonts w:hint="eastAsia"/>
          <w:rtl/>
        </w:rPr>
        <w:t>فَذَٰلِكُمُ</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للَّهُ</w:t>
      </w:r>
      <w:r w:rsidR="00917AD8" w:rsidRPr="005D3A81">
        <w:rPr>
          <w:rStyle w:val="Char7"/>
          <w:rtl/>
        </w:rPr>
        <w:t xml:space="preserve"> رَبُّكُمُ </w:t>
      </w:r>
      <w:r w:rsidR="00917AD8" w:rsidRPr="005D3A81">
        <w:rPr>
          <w:rStyle w:val="Char7"/>
          <w:rFonts w:hint="cs"/>
          <w:rtl/>
        </w:rPr>
        <w:t>ٱ</w:t>
      </w:r>
      <w:r w:rsidR="00917AD8" w:rsidRPr="005D3A81">
        <w:rPr>
          <w:rStyle w:val="Char7"/>
          <w:rFonts w:hint="eastAsia"/>
          <w:rtl/>
        </w:rPr>
        <w:t>لۡحَقُّۖ</w:t>
      </w:r>
      <w:r w:rsidR="00917AD8" w:rsidRPr="005D3A81">
        <w:rPr>
          <w:rStyle w:val="Char7"/>
          <w:rtl/>
        </w:rPr>
        <w:t xml:space="preserve"> فَمَاذَا بَعۡدَ </w:t>
      </w:r>
      <w:r w:rsidR="00917AD8" w:rsidRPr="005D3A81">
        <w:rPr>
          <w:rStyle w:val="Char7"/>
          <w:rFonts w:hint="cs"/>
          <w:rtl/>
        </w:rPr>
        <w:t>ٱ</w:t>
      </w:r>
      <w:r w:rsidR="00917AD8" w:rsidRPr="005D3A81">
        <w:rPr>
          <w:rStyle w:val="Char7"/>
          <w:rFonts w:hint="eastAsia"/>
          <w:rtl/>
        </w:rPr>
        <w:t>لۡحَقِّ</w:t>
      </w:r>
      <w:r w:rsidR="00917AD8" w:rsidRPr="005D3A81">
        <w:rPr>
          <w:rStyle w:val="Char7"/>
          <w:rtl/>
        </w:rPr>
        <w:t xml:space="preserve"> إِلَّا </w:t>
      </w:r>
      <w:r w:rsidR="00917AD8" w:rsidRPr="005D3A81">
        <w:rPr>
          <w:rStyle w:val="Char7"/>
          <w:rFonts w:hint="cs"/>
          <w:rtl/>
        </w:rPr>
        <w:t>ٱ</w:t>
      </w:r>
      <w:r w:rsidR="00917AD8" w:rsidRPr="005D3A81">
        <w:rPr>
          <w:rStyle w:val="Char7"/>
          <w:rFonts w:hint="eastAsia"/>
          <w:rtl/>
        </w:rPr>
        <w:t>لضَّلَٰلُۖ</w:t>
      </w:r>
      <w:r w:rsidR="00917AD8" w:rsidRPr="005D3A81">
        <w:rPr>
          <w:rStyle w:val="Char7"/>
          <w:rtl/>
        </w:rPr>
        <w:t xml:space="preserve"> فَأَنَّىٰ تُصۡرَفُونَ ٣٢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یونس: 31- 32</w:t>
      </w:r>
      <w:r w:rsidRPr="00D06357">
        <w:rPr>
          <w:rStyle w:val="Char2"/>
          <w:rFonts w:hint="cs"/>
          <w:rtl/>
        </w:rPr>
        <w:t>]</w:t>
      </w:r>
      <w:r>
        <w:rPr>
          <w:rStyle w:val="Char2"/>
          <w:rFonts w:hint="cs"/>
          <w:rtl/>
        </w:rPr>
        <w:t>.</w:t>
      </w:r>
    </w:p>
    <w:p w:rsidR="00EC4585" w:rsidRDefault="00C34F51" w:rsidP="00E87F2E">
      <w:pPr>
        <w:pStyle w:val="a3"/>
        <w:rPr>
          <w:rtl/>
        </w:rPr>
      </w:pPr>
      <w:r>
        <w:rPr>
          <w:rFonts w:cs="Traditional Arabic" w:hint="cs"/>
          <w:rtl/>
        </w:rPr>
        <w:t>«</w:t>
      </w:r>
      <w:r w:rsidR="00EA6077">
        <w:rPr>
          <w:rFonts w:hint="cs"/>
          <w:rtl/>
        </w:rPr>
        <w:t>بگو: چه کسی از آسمان و زمین به شما روزی می‌دهد و یا چه کسی اختیار گوشها و چشمها را دارد و چه کسی زنده را از مرده، و مرده را از زنده بوجود می‌آورد و کارها را تدبیر می‌کند؟ خواهند گفت: خدا، بگو: پس چرا تقوا نمی‌ورزید؟ این خداوند، پروردگار حقیقی شماست و پس از حق، جز گمراهی نیست، پس به کجا برگردانیده و</w:t>
      </w:r>
      <w:r>
        <w:rPr>
          <w:rFonts w:hint="cs"/>
          <w:rtl/>
        </w:rPr>
        <w:t xml:space="preserve"> </w:t>
      </w:r>
      <w:r w:rsidR="00EA6077">
        <w:rPr>
          <w:rFonts w:hint="cs"/>
          <w:rtl/>
        </w:rPr>
        <w:t>کشانده می</w:t>
      </w:r>
      <w:r w:rsidR="00EA6077">
        <w:rPr>
          <w:rFonts w:hint="eastAsia"/>
          <w:rtl/>
        </w:rPr>
        <w:t>‌</w:t>
      </w:r>
      <w:r w:rsidR="00EA6077">
        <w:rPr>
          <w:rFonts w:hint="cs"/>
          <w:rtl/>
        </w:rPr>
        <w:t>شوید؟</w:t>
      </w:r>
      <w:r>
        <w:rPr>
          <w:rFonts w:cs="Traditional Arabic" w:hint="cs"/>
          <w:rtl/>
        </w:rPr>
        <w:t>»</w:t>
      </w:r>
      <w:r w:rsidR="00EC4585">
        <w:rPr>
          <w:rFonts w:hint="cs"/>
          <w:rtl/>
        </w:rPr>
        <w:t>.</w:t>
      </w:r>
    </w:p>
    <w:p w:rsidR="00EA6077" w:rsidRDefault="00966F6A" w:rsidP="00E87F2E">
      <w:pPr>
        <w:pStyle w:val="a3"/>
        <w:rPr>
          <w:rtl/>
        </w:rPr>
      </w:pPr>
      <w:r w:rsidRPr="00966F6A">
        <w:rPr>
          <w:rFonts w:hint="cs"/>
          <w:rtl/>
        </w:rPr>
        <w:t>و جای تعجب نیست که حق عبادت و استعانت و در</w:t>
      </w:r>
      <w:r w:rsidR="00C34F51">
        <w:rPr>
          <w:rFonts w:hint="cs"/>
          <w:rtl/>
        </w:rPr>
        <w:t xml:space="preserve"> </w:t>
      </w:r>
      <w:r w:rsidRPr="00966F6A">
        <w:rPr>
          <w:rFonts w:hint="cs"/>
          <w:rtl/>
        </w:rPr>
        <w:t>خواست و تضرع و تسلیم و انقیاد، از آن آفریدگار نعمت بخش بوده باشد:</w:t>
      </w:r>
    </w:p>
    <w:p w:rsidR="00966F6A"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17AD8" w:rsidRPr="005D3A81">
        <w:rPr>
          <w:rStyle w:val="Char7"/>
          <w:rFonts w:hint="eastAsia"/>
          <w:rtl/>
        </w:rPr>
        <w:t>سَبِّحِ</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سۡمَ</w:t>
      </w:r>
      <w:r w:rsidR="00917AD8" w:rsidRPr="005D3A81">
        <w:rPr>
          <w:rStyle w:val="Char7"/>
          <w:rtl/>
        </w:rPr>
        <w:t xml:space="preserve"> رَبِّكَ </w:t>
      </w:r>
      <w:r w:rsidR="00917AD8" w:rsidRPr="005D3A81">
        <w:rPr>
          <w:rStyle w:val="Char7"/>
          <w:rFonts w:hint="cs"/>
          <w:rtl/>
        </w:rPr>
        <w:t>ٱ</w:t>
      </w:r>
      <w:r w:rsidR="00917AD8" w:rsidRPr="005D3A81">
        <w:rPr>
          <w:rStyle w:val="Char7"/>
          <w:rFonts w:hint="eastAsia"/>
          <w:rtl/>
        </w:rPr>
        <w:t>لۡأَعۡلَى</w:t>
      </w:r>
      <w:r w:rsidR="00917AD8" w:rsidRPr="005D3A81">
        <w:rPr>
          <w:rStyle w:val="Char7"/>
          <w:rtl/>
        </w:rPr>
        <w:t xml:space="preserve"> ١  </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خَلَقَ فَسَوَّىٰ ٢  وَ</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قَدَّرَ فَهَدَىٰ ٣  وَ</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أَخۡرَجَ </w:t>
      </w:r>
      <w:r w:rsidR="00917AD8" w:rsidRPr="005D3A81">
        <w:rPr>
          <w:rStyle w:val="Char7"/>
          <w:rFonts w:hint="cs"/>
          <w:rtl/>
        </w:rPr>
        <w:t>ٱ</w:t>
      </w:r>
      <w:r w:rsidR="00917AD8" w:rsidRPr="005D3A81">
        <w:rPr>
          <w:rStyle w:val="Char7"/>
          <w:rFonts w:hint="eastAsia"/>
          <w:rtl/>
        </w:rPr>
        <w:t>لۡمَرۡعَىٰ</w:t>
      </w:r>
      <w:r w:rsidR="00917AD8" w:rsidRPr="005D3A81">
        <w:rPr>
          <w:rStyle w:val="Char7"/>
          <w:rtl/>
        </w:rPr>
        <w:t xml:space="preserve"> ٤  فَجَعَلَهُ</w:t>
      </w:r>
      <w:r w:rsidR="00917AD8" w:rsidRPr="005D3A81">
        <w:rPr>
          <w:rStyle w:val="Char7"/>
          <w:rFonts w:hint="cs"/>
          <w:rtl/>
        </w:rPr>
        <w:t>ۥ</w:t>
      </w:r>
      <w:r w:rsidR="00917AD8" w:rsidRPr="005D3A81">
        <w:rPr>
          <w:rStyle w:val="Char7"/>
          <w:rtl/>
        </w:rPr>
        <w:t xml:space="preserve"> غُثَآءً أَحۡوَىٰ 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الأعلی: 1- 5</w:t>
      </w:r>
      <w:r w:rsidRPr="00D06357">
        <w:rPr>
          <w:rStyle w:val="Char2"/>
          <w:rFonts w:hint="cs"/>
          <w:rtl/>
        </w:rPr>
        <w:t>]</w:t>
      </w:r>
      <w:r>
        <w:rPr>
          <w:rStyle w:val="Char2"/>
          <w:rFonts w:hint="cs"/>
          <w:rtl/>
        </w:rPr>
        <w:t>.</w:t>
      </w:r>
    </w:p>
    <w:p w:rsidR="00966F6A" w:rsidRDefault="00C34F51" w:rsidP="00E87F2E">
      <w:pPr>
        <w:pStyle w:val="a3"/>
        <w:rPr>
          <w:rtl/>
        </w:rPr>
      </w:pPr>
      <w:r>
        <w:rPr>
          <w:rFonts w:cs="Traditional Arabic" w:hint="cs"/>
          <w:rtl/>
        </w:rPr>
        <w:t>«</w:t>
      </w:r>
      <w:r w:rsidR="00107AEB">
        <w:rPr>
          <w:rFonts w:hint="cs"/>
          <w:rtl/>
        </w:rPr>
        <w:t>پروردگار بلند مرتب</w:t>
      </w:r>
      <w:r w:rsidR="00561866">
        <w:rPr>
          <w:rFonts w:hint="cs"/>
          <w:rtl/>
        </w:rPr>
        <w:t>ۀ</w:t>
      </w:r>
      <w:r w:rsidR="00107AEB">
        <w:rPr>
          <w:rFonts w:hint="cs"/>
          <w:rtl/>
        </w:rPr>
        <w:t xml:space="preserve"> خود را تسبیح گوی، که آفرید و سر</w:t>
      </w:r>
      <w:r>
        <w:rPr>
          <w:rFonts w:hint="cs"/>
          <w:rtl/>
        </w:rPr>
        <w:t xml:space="preserve"> </w:t>
      </w:r>
      <w:r w:rsidR="00107AEB">
        <w:rPr>
          <w:rFonts w:hint="cs"/>
          <w:rtl/>
        </w:rPr>
        <w:t>راست نمود و اندازه گرفت و هدایت نمود و گیاهان را در</w:t>
      </w:r>
      <w:r>
        <w:rPr>
          <w:rFonts w:hint="cs"/>
          <w:rtl/>
        </w:rPr>
        <w:t xml:space="preserve"> </w:t>
      </w:r>
      <w:r w:rsidR="00107AEB">
        <w:rPr>
          <w:rFonts w:hint="cs"/>
          <w:rtl/>
        </w:rPr>
        <w:t>آورد و سپس آن را خشک و سیاه گردانید</w:t>
      </w:r>
      <w:r>
        <w:rPr>
          <w:rFonts w:cs="Traditional Arabic" w:hint="cs"/>
          <w:rtl/>
        </w:rPr>
        <w:t>»</w:t>
      </w:r>
      <w:r w:rsidR="00966F6A">
        <w:rPr>
          <w:rFonts w:hint="cs"/>
          <w:rtl/>
        </w:rPr>
        <w:t>.</w:t>
      </w:r>
    </w:p>
    <w:p w:rsidR="00107AEB"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17AD8" w:rsidRPr="005D3A81">
        <w:rPr>
          <w:rStyle w:val="Char7"/>
          <w:rFonts w:hint="eastAsia"/>
          <w:rtl/>
        </w:rPr>
        <w:t>يَٰٓأَيُّهَا</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لنَّاسُ</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عۡبُدُواْ</w:t>
      </w:r>
      <w:r w:rsidR="00917AD8" w:rsidRPr="005D3A81">
        <w:rPr>
          <w:rStyle w:val="Char7"/>
          <w:rtl/>
        </w:rPr>
        <w:t xml:space="preserve"> رَبَّكُمُ </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خَلَقَكُمۡ وَ</w:t>
      </w:r>
      <w:r w:rsidR="00917AD8" w:rsidRPr="005D3A81">
        <w:rPr>
          <w:rStyle w:val="Char7"/>
          <w:rFonts w:hint="cs"/>
          <w:rtl/>
        </w:rPr>
        <w:t>ٱ</w:t>
      </w:r>
      <w:r w:rsidR="00917AD8" w:rsidRPr="005D3A81">
        <w:rPr>
          <w:rStyle w:val="Char7"/>
          <w:rFonts w:hint="eastAsia"/>
          <w:rtl/>
        </w:rPr>
        <w:t>لَّذِينَ</w:t>
      </w:r>
      <w:r w:rsidR="00917AD8" w:rsidRPr="005D3A81">
        <w:rPr>
          <w:rStyle w:val="Char7"/>
          <w:rtl/>
        </w:rPr>
        <w:t xml:space="preserve"> مِن قَبۡلِكُمۡ لَعَلَّكُمۡ تَتَّقُونَ ٢١ </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جَعَلَ لَكُمُ </w:t>
      </w:r>
      <w:r w:rsidR="00917AD8" w:rsidRPr="005D3A81">
        <w:rPr>
          <w:rStyle w:val="Char7"/>
          <w:rFonts w:hint="cs"/>
          <w:rtl/>
        </w:rPr>
        <w:t>ٱ</w:t>
      </w:r>
      <w:r w:rsidR="00917AD8" w:rsidRPr="005D3A81">
        <w:rPr>
          <w:rStyle w:val="Char7"/>
          <w:rFonts w:hint="eastAsia"/>
          <w:rtl/>
        </w:rPr>
        <w:t>لۡأَرۡضَ</w:t>
      </w:r>
      <w:r w:rsidR="00917AD8" w:rsidRPr="005D3A81">
        <w:rPr>
          <w:rStyle w:val="Char7"/>
          <w:rtl/>
        </w:rPr>
        <w:t xml:space="preserve"> فِرَٰشٗا وَ</w:t>
      </w:r>
      <w:r w:rsidR="00917AD8" w:rsidRPr="005D3A81">
        <w:rPr>
          <w:rStyle w:val="Char7"/>
          <w:rFonts w:hint="cs"/>
          <w:rtl/>
        </w:rPr>
        <w:t>ٱ</w:t>
      </w:r>
      <w:r w:rsidR="00917AD8" w:rsidRPr="005D3A81">
        <w:rPr>
          <w:rStyle w:val="Char7"/>
          <w:rFonts w:hint="eastAsia"/>
          <w:rtl/>
        </w:rPr>
        <w:t>لسَّمَآءَ</w:t>
      </w:r>
      <w:r w:rsidR="00917AD8" w:rsidRPr="005D3A81">
        <w:rPr>
          <w:rStyle w:val="Char7"/>
          <w:rtl/>
        </w:rPr>
        <w:t xml:space="preserve"> بِنَآءٗ وَأَنزَلَ مِنَ </w:t>
      </w:r>
      <w:r w:rsidR="00917AD8" w:rsidRPr="005D3A81">
        <w:rPr>
          <w:rStyle w:val="Char7"/>
          <w:rFonts w:hint="cs"/>
          <w:rtl/>
        </w:rPr>
        <w:t>ٱ</w:t>
      </w:r>
      <w:r w:rsidR="00917AD8" w:rsidRPr="005D3A81">
        <w:rPr>
          <w:rStyle w:val="Char7"/>
          <w:rFonts w:hint="eastAsia"/>
          <w:rtl/>
        </w:rPr>
        <w:t>لسَّمَآءِ</w:t>
      </w:r>
      <w:r w:rsidR="00917AD8" w:rsidRPr="005D3A81">
        <w:rPr>
          <w:rStyle w:val="Char7"/>
          <w:rtl/>
        </w:rPr>
        <w:t xml:space="preserve"> مَآءٗ فَأَخۡرَجَ بِهِ</w:t>
      </w:r>
      <w:r w:rsidR="00917AD8" w:rsidRPr="005D3A81">
        <w:rPr>
          <w:rStyle w:val="Char7"/>
          <w:rFonts w:hint="cs"/>
          <w:rtl/>
        </w:rPr>
        <w:t>ۦ</w:t>
      </w:r>
      <w:r w:rsidR="00917AD8" w:rsidRPr="005D3A81">
        <w:rPr>
          <w:rStyle w:val="Char7"/>
          <w:rtl/>
        </w:rPr>
        <w:t xml:space="preserve"> مِنَ </w:t>
      </w:r>
      <w:r w:rsidR="00917AD8" w:rsidRPr="005D3A81">
        <w:rPr>
          <w:rStyle w:val="Char7"/>
          <w:rFonts w:hint="cs"/>
          <w:rtl/>
        </w:rPr>
        <w:t>ٱ</w:t>
      </w:r>
      <w:r w:rsidR="00917AD8" w:rsidRPr="005D3A81">
        <w:rPr>
          <w:rStyle w:val="Char7"/>
          <w:rFonts w:hint="eastAsia"/>
          <w:rtl/>
        </w:rPr>
        <w:t>لثَّمَرَٰتِ</w:t>
      </w:r>
      <w:r w:rsidR="00917AD8" w:rsidRPr="005D3A81">
        <w:rPr>
          <w:rStyle w:val="Char7"/>
          <w:rtl/>
        </w:rPr>
        <w:t xml:space="preserve"> رِزۡقٗا لَّكُمۡۖ فَلَا تَجۡعَلُواْ لِلَّهِ أَندَادٗا وَأَنتُمۡ تَعۡلَمُونَ ٢٢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21- 22</w:t>
      </w:r>
      <w:r w:rsidRPr="00D06357">
        <w:rPr>
          <w:rStyle w:val="Char2"/>
          <w:rFonts w:hint="cs"/>
          <w:rtl/>
        </w:rPr>
        <w:t>]</w:t>
      </w:r>
      <w:r>
        <w:rPr>
          <w:rStyle w:val="Char2"/>
          <w:rFonts w:hint="cs"/>
          <w:rtl/>
        </w:rPr>
        <w:t>.</w:t>
      </w:r>
    </w:p>
    <w:p w:rsidR="00107AEB" w:rsidRDefault="00C34F51" w:rsidP="00E87F2E">
      <w:pPr>
        <w:pStyle w:val="a3"/>
        <w:rPr>
          <w:rtl/>
        </w:rPr>
      </w:pPr>
      <w:r>
        <w:rPr>
          <w:rFonts w:cs="Traditional Arabic" w:hint="cs"/>
          <w:rtl/>
        </w:rPr>
        <w:t>«</w:t>
      </w:r>
      <w:r w:rsidR="00690B0E">
        <w:rPr>
          <w:rFonts w:hint="cs"/>
          <w:rtl/>
        </w:rPr>
        <w:t xml:space="preserve">ای مردم، پروردگار خودتان را که شما و پیشینیان شما را آفرید بپرستید تا به تقوا </w:t>
      </w:r>
      <w:r w:rsidR="00204673">
        <w:rPr>
          <w:rFonts w:hint="cs"/>
          <w:rtl/>
        </w:rPr>
        <w:t xml:space="preserve">دست یابید، </w:t>
      </w:r>
      <w:r w:rsidR="005D3A81">
        <w:rPr>
          <w:rtl/>
        </w:rPr>
        <w:t>ک</w:t>
      </w:r>
      <w:r w:rsidR="00824AD1" w:rsidRPr="00824AD1">
        <w:rPr>
          <w:rtl/>
        </w:rPr>
        <w:t xml:space="preserve">سى </w:t>
      </w:r>
      <w:r w:rsidR="005D3A81">
        <w:rPr>
          <w:rtl/>
        </w:rPr>
        <w:t>ک</w:t>
      </w:r>
      <w:r w:rsidR="00824AD1" w:rsidRPr="00824AD1">
        <w:rPr>
          <w:rtl/>
        </w:rPr>
        <w:t>ه زم</w:t>
      </w:r>
      <w:r w:rsidR="005D3A81">
        <w:rPr>
          <w:rtl/>
        </w:rPr>
        <w:t>ی</w:t>
      </w:r>
      <w:r w:rsidR="00824AD1" w:rsidRPr="00824AD1">
        <w:rPr>
          <w:rtl/>
        </w:rPr>
        <w:t>ن را [مانند] بساطى و آسمان را [مانند] سقفى برا</w:t>
      </w:r>
      <w:r w:rsidR="005D3A81">
        <w:rPr>
          <w:rtl/>
        </w:rPr>
        <w:t>ی</w:t>
      </w:r>
      <w:r w:rsidR="00824AD1" w:rsidRPr="00824AD1">
        <w:rPr>
          <w:rtl/>
        </w:rPr>
        <w:t xml:space="preserve">تان قرار داد. و از آسمان آبى باراند، سپس بدان از [انواع‏] فرآورده‏ها براى روزى شما بر آورد. پس در حالى </w:t>
      </w:r>
      <w:r w:rsidR="005D3A81">
        <w:rPr>
          <w:rtl/>
        </w:rPr>
        <w:t>ک</w:t>
      </w:r>
      <w:r w:rsidR="00824AD1" w:rsidRPr="00824AD1">
        <w:rPr>
          <w:rtl/>
        </w:rPr>
        <w:t>ه مى‏دان</w:t>
      </w:r>
      <w:r w:rsidR="005D3A81">
        <w:rPr>
          <w:rtl/>
        </w:rPr>
        <w:t>ی</w:t>
      </w:r>
      <w:r w:rsidR="00824AD1" w:rsidRPr="00824AD1">
        <w:rPr>
          <w:rtl/>
        </w:rPr>
        <w:t>د براى خداوند همتا</w:t>
      </w:r>
      <w:r w:rsidR="005D3A81">
        <w:rPr>
          <w:rtl/>
        </w:rPr>
        <w:t>ی</w:t>
      </w:r>
      <w:r w:rsidR="00824AD1" w:rsidRPr="00824AD1">
        <w:rPr>
          <w:rtl/>
        </w:rPr>
        <w:t>انى مقرّر م</w:t>
      </w:r>
      <w:r w:rsidR="005D3A81">
        <w:rPr>
          <w:rtl/>
        </w:rPr>
        <w:t>ک</w:t>
      </w:r>
      <w:r w:rsidR="00824AD1" w:rsidRPr="00824AD1">
        <w:rPr>
          <w:rtl/>
        </w:rPr>
        <w:t>ن</w:t>
      </w:r>
      <w:r w:rsidR="005D3A81">
        <w:rPr>
          <w:rtl/>
        </w:rPr>
        <w:t>ی</w:t>
      </w:r>
      <w:r w:rsidR="00824AD1" w:rsidRPr="00824AD1">
        <w:rPr>
          <w:rtl/>
        </w:rPr>
        <w:t>د</w:t>
      </w:r>
      <w:r>
        <w:rPr>
          <w:rFonts w:cs="Traditional Arabic" w:hint="cs"/>
          <w:rtl/>
        </w:rPr>
        <w:t>»</w:t>
      </w:r>
      <w:r w:rsidR="00107AEB">
        <w:rPr>
          <w:rFonts w:hint="cs"/>
          <w:rtl/>
        </w:rPr>
        <w:t>.</w:t>
      </w:r>
    </w:p>
    <w:p w:rsidR="00BE45C4" w:rsidRDefault="00BE45C4" w:rsidP="00E87F2E">
      <w:pPr>
        <w:pStyle w:val="a3"/>
        <w:rPr>
          <w:rtl/>
        </w:rPr>
      </w:pPr>
      <w:r w:rsidRPr="00BE45C4">
        <w:rPr>
          <w:rFonts w:hint="cs"/>
          <w:rtl/>
        </w:rPr>
        <w:t>بنابراین،</w:t>
      </w:r>
      <w:r>
        <w:rPr>
          <w:rFonts w:hint="cs"/>
          <w:rtl/>
        </w:rPr>
        <w:t xml:space="preserve"> عبادت، حق پروردگار است که بر عهد</w:t>
      </w:r>
      <w:r w:rsidR="00561866">
        <w:rPr>
          <w:rFonts w:hint="cs"/>
          <w:rtl/>
        </w:rPr>
        <w:t>ۀ</w:t>
      </w:r>
      <w:r>
        <w:rPr>
          <w:rFonts w:hint="cs"/>
          <w:rtl/>
        </w:rPr>
        <w:t xml:space="preserve"> بنده نهاده شده است، حق خالق بر مخلوق و حق</w:t>
      </w:r>
      <w:r w:rsidR="00EA19DB">
        <w:rPr>
          <w:rFonts w:hint="cs"/>
          <w:rtl/>
        </w:rPr>
        <w:t xml:space="preserve"> بخشندۀ </w:t>
      </w:r>
      <w:r>
        <w:rPr>
          <w:rFonts w:hint="cs"/>
          <w:rtl/>
        </w:rPr>
        <w:t>نعمت</w:t>
      </w:r>
      <w:r w:rsidR="00986E9A">
        <w:rPr>
          <w:rFonts w:hint="cs"/>
          <w:rtl/>
        </w:rPr>
        <w:t xml:space="preserve"> برگیرندۀ </w:t>
      </w:r>
      <w:r>
        <w:rPr>
          <w:rFonts w:hint="cs"/>
          <w:rtl/>
        </w:rPr>
        <w:t>احسان و بخشش.</w:t>
      </w:r>
    </w:p>
    <w:p w:rsidR="00BE45C4" w:rsidRDefault="00BE45C4" w:rsidP="00E87F2E">
      <w:pPr>
        <w:pStyle w:val="a3"/>
        <w:rPr>
          <w:rtl/>
        </w:rPr>
      </w:pPr>
      <w:r>
        <w:rPr>
          <w:rFonts w:hint="cs"/>
          <w:rtl/>
        </w:rPr>
        <w:t>بی‌تردید، یکی از نشانه‌های ناسپاسی انسان نسبت به پروردگار</w:t>
      </w:r>
      <w:r w:rsidR="00C34F51">
        <w:rPr>
          <w:rFonts w:hint="cs"/>
          <w:rtl/>
        </w:rPr>
        <w:t xml:space="preserve"> و </w:t>
      </w:r>
      <w:r>
        <w:rPr>
          <w:rFonts w:hint="cs"/>
          <w:rtl/>
        </w:rPr>
        <w:t xml:space="preserve">ستم به نفس خود این است که برای مخلوقات </w:t>
      </w:r>
      <w:r w:rsidR="009405E3">
        <w:rPr>
          <w:rFonts w:hint="cs"/>
          <w:rtl/>
        </w:rPr>
        <w:t>سپاس بگذارد ولی خالق را شکر نکند و</w:t>
      </w:r>
      <w:r w:rsidR="00C34F51">
        <w:rPr>
          <w:rFonts w:hint="cs"/>
          <w:rtl/>
        </w:rPr>
        <w:t xml:space="preserve"> </w:t>
      </w:r>
      <w:r w:rsidR="009405E3">
        <w:rPr>
          <w:rFonts w:hint="cs"/>
          <w:rtl/>
        </w:rPr>
        <w:t>مدیون احساس آدمیان باشد ولی خود را در بند</w:t>
      </w:r>
      <w:r w:rsidR="00C34F51">
        <w:rPr>
          <w:rFonts w:hint="cs"/>
          <w:rtl/>
        </w:rPr>
        <w:t xml:space="preserve"> </w:t>
      </w:r>
      <w:r w:rsidR="009405E3">
        <w:rPr>
          <w:rFonts w:hint="cs"/>
          <w:rtl/>
        </w:rPr>
        <w:t>احسان خداوندی که در تمام مراحل حیات و رشد او از نطفه تا دیگر گونه‌های انسانی وجودش را فرا گرفته است، احساس نکند. این سخن خدای متعال را بخوانید که می‌گوید:</w:t>
      </w:r>
    </w:p>
    <w:p w:rsidR="00870E2B"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17AD8" w:rsidRPr="005D3A81">
        <w:rPr>
          <w:rStyle w:val="Char7"/>
          <w:rFonts w:hint="cs"/>
          <w:rtl/>
        </w:rPr>
        <w:t>ٱ</w:t>
      </w:r>
      <w:r w:rsidR="00917AD8" w:rsidRPr="005D3A81">
        <w:rPr>
          <w:rStyle w:val="Char7"/>
          <w:rFonts w:hint="eastAsia"/>
          <w:rtl/>
        </w:rPr>
        <w:t>للَّهُ</w:t>
      </w:r>
      <w:r w:rsidR="00917AD8" w:rsidRPr="005D3A81">
        <w:rPr>
          <w:rStyle w:val="Char7"/>
          <w:rtl/>
        </w:rPr>
        <w:t xml:space="preserve"> </w:t>
      </w:r>
      <w:r w:rsidR="00917AD8" w:rsidRPr="005D3A81">
        <w:rPr>
          <w:rStyle w:val="Char7"/>
          <w:rFonts w:hint="cs"/>
          <w:rtl/>
        </w:rPr>
        <w:t>ٱ</w:t>
      </w:r>
      <w:r w:rsidR="00917AD8" w:rsidRPr="005D3A81">
        <w:rPr>
          <w:rStyle w:val="Char7"/>
          <w:rFonts w:hint="eastAsia"/>
          <w:rtl/>
        </w:rPr>
        <w:t>لَّذِي</w:t>
      </w:r>
      <w:r w:rsidR="00917AD8" w:rsidRPr="005D3A81">
        <w:rPr>
          <w:rStyle w:val="Char7"/>
          <w:rtl/>
        </w:rPr>
        <w:t xml:space="preserve"> خَلَقَ </w:t>
      </w:r>
      <w:r w:rsidR="00917AD8" w:rsidRPr="005D3A81">
        <w:rPr>
          <w:rStyle w:val="Char7"/>
          <w:rFonts w:hint="cs"/>
          <w:rtl/>
        </w:rPr>
        <w:t>ٱ</w:t>
      </w:r>
      <w:r w:rsidR="00917AD8" w:rsidRPr="005D3A81">
        <w:rPr>
          <w:rStyle w:val="Char7"/>
          <w:rFonts w:hint="eastAsia"/>
          <w:rtl/>
        </w:rPr>
        <w:t>لسَّمَٰوَٰتِ</w:t>
      </w:r>
      <w:r w:rsidR="00917AD8" w:rsidRPr="005D3A81">
        <w:rPr>
          <w:rStyle w:val="Char7"/>
          <w:rtl/>
        </w:rPr>
        <w:t xml:space="preserve"> وَ</w:t>
      </w:r>
      <w:r w:rsidR="00917AD8" w:rsidRPr="005D3A81">
        <w:rPr>
          <w:rStyle w:val="Char7"/>
          <w:rFonts w:hint="cs"/>
          <w:rtl/>
        </w:rPr>
        <w:t>ٱ</w:t>
      </w:r>
      <w:r w:rsidR="00917AD8" w:rsidRPr="005D3A81">
        <w:rPr>
          <w:rStyle w:val="Char7"/>
          <w:rFonts w:hint="eastAsia"/>
          <w:rtl/>
        </w:rPr>
        <w:t>لۡأَرۡضَ</w:t>
      </w:r>
      <w:r w:rsidR="00917AD8" w:rsidRPr="005D3A81">
        <w:rPr>
          <w:rStyle w:val="Char7"/>
          <w:rtl/>
        </w:rPr>
        <w:t xml:space="preserve"> وَأَنزَلَ مِنَ </w:t>
      </w:r>
      <w:r w:rsidR="00917AD8" w:rsidRPr="005D3A81">
        <w:rPr>
          <w:rStyle w:val="Char7"/>
          <w:rFonts w:hint="cs"/>
          <w:rtl/>
        </w:rPr>
        <w:t>ٱ</w:t>
      </w:r>
      <w:r w:rsidR="00917AD8" w:rsidRPr="005D3A81">
        <w:rPr>
          <w:rStyle w:val="Char7"/>
          <w:rFonts w:hint="eastAsia"/>
          <w:rtl/>
        </w:rPr>
        <w:t>لسَّمَآءِ</w:t>
      </w:r>
      <w:r w:rsidR="00917AD8" w:rsidRPr="005D3A81">
        <w:rPr>
          <w:rStyle w:val="Char7"/>
          <w:rtl/>
        </w:rPr>
        <w:t xml:space="preserve"> مَآءٗ فَأَخۡرَجَ بِهِ</w:t>
      </w:r>
      <w:r w:rsidR="00917AD8" w:rsidRPr="005D3A81">
        <w:rPr>
          <w:rStyle w:val="Char7"/>
          <w:rFonts w:hint="cs"/>
          <w:rtl/>
        </w:rPr>
        <w:t>ۦ</w:t>
      </w:r>
      <w:r w:rsidR="00917AD8" w:rsidRPr="005D3A81">
        <w:rPr>
          <w:rStyle w:val="Char7"/>
          <w:rtl/>
        </w:rPr>
        <w:t xml:space="preserve"> مِنَ </w:t>
      </w:r>
      <w:r w:rsidR="00917AD8" w:rsidRPr="005D3A81">
        <w:rPr>
          <w:rStyle w:val="Char7"/>
          <w:rFonts w:hint="cs"/>
          <w:rtl/>
        </w:rPr>
        <w:t>ٱ</w:t>
      </w:r>
      <w:r w:rsidR="00917AD8" w:rsidRPr="005D3A81">
        <w:rPr>
          <w:rStyle w:val="Char7"/>
          <w:rFonts w:hint="eastAsia"/>
          <w:rtl/>
        </w:rPr>
        <w:t>لثَّمَرَٰتِ</w:t>
      </w:r>
      <w:r w:rsidR="00917AD8" w:rsidRPr="005D3A81">
        <w:rPr>
          <w:rStyle w:val="Char7"/>
          <w:rtl/>
        </w:rPr>
        <w:t xml:space="preserve"> رِزۡقٗا لَّكُمۡۖ وَسَخَّرَ لَكُمُ </w:t>
      </w:r>
      <w:r w:rsidR="00917AD8" w:rsidRPr="005D3A81">
        <w:rPr>
          <w:rStyle w:val="Char7"/>
          <w:rFonts w:hint="cs"/>
          <w:rtl/>
        </w:rPr>
        <w:t>ٱ</w:t>
      </w:r>
      <w:r w:rsidR="00917AD8" w:rsidRPr="005D3A81">
        <w:rPr>
          <w:rStyle w:val="Char7"/>
          <w:rFonts w:hint="eastAsia"/>
          <w:rtl/>
        </w:rPr>
        <w:t>لۡفُلۡكَ</w:t>
      </w:r>
      <w:r w:rsidR="00917AD8" w:rsidRPr="005D3A81">
        <w:rPr>
          <w:rStyle w:val="Char7"/>
          <w:rtl/>
        </w:rPr>
        <w:t xml:space="preserve"> لِتَجۡرِيَ فِي </w:t>
      </w:r>
      <w:r w:rsidR="00917AD8" w:rsidRPr="005D3A81">
        <w:rPr>
          <w:rStyle w:val="Char7"/>
          <w:rFonts w:hint="cs"/>
          <w:rtl/>
        </w:rPr>
        <w:t>ٱ</w:t>
      </w:r>
      <w:r w:rsidR="00917AD8" w:rsidRPr="005D3A81">
        <w:rPr>
          <w:rStyle w:val="Char7"/>
          <w:rFonts w:hint="eastAsia"/>
          <w:rtl/>
        </w:rPr>
        <w:t>لۡبَحۡرِ</w:t>
      </w:r>
      <w:r w:rsidR="00917AD8" w:rsidRPr="005D3A81">
        <w:rPr>
          <w:rStyle w:val="Char7"/>
          <w:rtl/>
        </w:rPr>
        <w:t xml:space="preserve"> بِأَمۡرِهِ</w:t>
      </w:r>
      <w:r w:rsidR="00917AD8" w:rsidRPr="005D3A81">
        <w:rPr>
          <w:rStyle w:val="Char7"/>
          <w:rFonts w:hint="cs"/>
          <w:rtl/>
        </w:rPr>
        <w:t>ۦۖ</w:t>
      </w:r>
      <w:r w:rsidR="00917AD8" w:rsidRPr="005D3A81">
        <w:rPr>
          <w:rStyle w:val="Char7"/>
          <w:rtl/>
        </w:rPr>
        <w:t xml:space="preserve"> وَسَخَّرَ لَكُمُ </w:t>
      </w:r>
      <w:r w:rsidR="00917AD8" w:rsidRPr="005D3A81">
        <w:rPr>
          <w:rStyle w:val="Char7"/>
          <w:rFonts w:hint="cs"/>
          <w:rtl/>
        </w:rPr>
        <w:t>ٱ</w:t>
      </w:r>
      <w:r w:rsidR="00917AD8" w:rsidRPr="005D3A81">
        <w:rPr>
          <w:rStyle w:val="Char7"/>
          <w:rFonts w:hint="eastAsia"/>
          <w:rtl/>
        </w:rPr>
        <w:t>لۡأَنۡهَٰرَ</w:t>
      </w:r>
      <w:r w:rsidR="00917AD8" w:rsidRPr="005D3A81">
        <w:rPr>
          <w:rStyle w:val="Char7"/>
          <w:rtl/>
        </w:rPr>
        <w:t xml:space="preserve"> ٣٢ </w:t>
      </w:r>
      <w:r w:rsidR="00917AD8" w:rsidRPr="005D3A81">
        <w:rPr>
          <w:rStyle w:val="Char7"/>
          <w:rFonts w:hint="eastAsia"/>
          <w:rtl/>
        </w:rPr>
        <w:t>وَسَخَّرَ</w:t>
      </w:r>
      <w:r w:rsidR="00917AD8" w:rsidRPr="005D3A81">
        <w:rPr>
          <w:rStyle w:val="Char7"/>
          <w:rtl/>
        </w:rPr>
        <w:t xml:space="preserve"> لَكُمُ </w:t>
      </w:r>
      <w:r w:rsidR="00917AD8" w:rsidRPr="005D3A81">
        <w:rPr>
          <w:rStyle w:val="Char7"/>
          <w:rFonts w:hint="cs"/>
          <w:rtl/>
        </w:rPr>
        <w:t>ٱ</w:t>
      </w:r>
      <w:r w:rsidR="00917AD8" w:rsidRPr="005D3A81">
        <w:rPr>
          <w:rStyle w:val="Char7"/>
          <w:rFonts w:hint="eastAsia"/>
          <w:rtl/>
        </w:rPr>
        <w:t>لشَّمۡسَ</w:t>
      </w:r>
      <w:r w:rsidR="00917AD8" w:rsidRPr="005D3A81">
        <w:rPr>
          <w:rStyle w:val="Char7"/>
          <w:rtl/>
        </w:rPr>
        <w:t xml:space="preserve"> وَ</w:t>
      </w:r>
      <w:r w:rsidR="00917AD8" w:rsidRPr="005D3A81">
        <w:rPr>
          <w:rStyle w:val="Char7"/>
          <w:rFonts w:hint="cs"/>
          <w:rtl/>
        </w:rPr>
        <w:t>ٱ</w:t>
      </w:r>
      <w:r w:rsidR="00917AD8" w:rsidRPr="005D3A81">
        <w:rPr>
          <w:rStyle w:val="Char7"/>
          <w:rFonts w:hint="eastAsia"/>
          <w:rtl/>
        </w:rPr>
        <w:t>لۡقَمَرَ</w:t>
      </w:r>
      <w:r w:rsidR="00917AD8" w:rsidRPr="005D3A81">
        <w:rPr>
          <w:rStyle w:val="Char7"/>
          <w:rtl/>
        </w:rPr>
        <w:t xml:space="preserve"> دَآئِبَيۡنِۖ وَسَخَّرَ لَكُمُ </w:t>
      </w:r>
      <w:r w:rsidR="00917AD8" w:rsidRPr="005D3A81">
        <w:rPr>
          <w:rStyle w:val="Char7"/>
          <w:rFonts w:hint="cs"/>
          <w:rtl/>
        </w:rPr>
        <w:t>ٱ</w:t>
      </w:r>
      <w:r w:rsidR="00917AD8" w:rsidRPr="005D3A81">
        <w:rPr>
          <w:rStyle w:val="Char7"/>
          <w:rFonts w:hint="eastAsia"/>
          <w:rtl/>
        </w:rPr>
        <w:t>لَّيۡلَ</w:t>
      </w:r>
      <w:r w:rsidR="00917AD8" w:rsidRPr="005D3A81">
        <w:rPr>
          <w:rStyle w:val="Char7"/>
          <w:rtl/>
        </w:rPr>
        <w:t xml:space="preserve"> وَ</w:t>
      </w:r>
      <w:r w:rsidR="00917AD8" w:rsidRPr="005D3A81">
        <w:rPr>
          <w:rStyle w:val="Char7"/>
          <w:rFonts w:hint="cs"/>
          <w:rtl/>
        </w:rPr>
        <w:t>ٱ</w:t>
      </w:r>
      <w:r w:rsidR="00917AD8" w:rsidRPr="005D3A81">
        <w:rPr>
          <w:rStyle w:val="Char7"/>
          <w:rFonts w:hint="eastAsia"/>
          <w:rtl/>
        </w:rPr>
        <w:t>لنَّهَارَ</w:t>
      </w:r>
      <w:r w:rsidR="00917AD8" w:rsidRPr="005D3A81">
        <w:rPr>
          <w:rStyle w:val="Char7"/>
          <w:rtl/>
        </w:rPr>
        <w:t xml:space="preserve"> ٣٣ </w:t>
      </w:r>
      <w:r w:rsidR="00917AD8" w:rsidRPr="005D3A81">
        <w:rPr>
          <w:rStyle w:val="Char7"/>
          <w:rFonts w:hint="eastAsia"/>
          <w:rtl/>
        </w:rPr>
        <w:t>وَءَاتَىٰكُم</w:t>
      </w:r>
      <w:r w:rsidR="00917AD8" w:rsidRPr="005D3A81">
        <w:rPr>
          <w:rStyle w:val="Char7"/>
          <w:rtl/>
        </w:rPr>
        <w:t xml:space="preserve"> مِّن كُلِّ مَا سَأَلۡتُمُوهُۚ وَإِن تَعُدُّواْ نِعۡمَتَ </w:t>
      </w:r>
      <w:r w:rsidR="00917AD8" w:rsidRPr="005D3A81">
        <w:rPr>
          <w:rStyle w:val="Char7"/>
          <w:rFonts w:hint="cs"/>
          <w:rtl/>
        </w:rPr>
        <w:t>ٱ</w:t>
      </w:r>
      <w:r w:rsidR="00917AD8" w:rsidRPr="005D3A81">
        <w:rPr>
          <w:rStyle w:val="Char7"/>
          <w:rFonts w:hint="eastAsia"/>
          <w:rtl/>
        </w:rPr>
        <w:t>للَّهِ</w:t>
      </w:r>
      <w:r w:rsidR="00917AD8" w:rsidRPr="005D3A81">
        <w:rPr>
          <w:rStyle w:val="Char7"/>
          <w:rtl/>
        </w:rPr>
        <w:t xml:space="preserve"> لَا تُحۡصُوهَآۗ إِنَّ </w:t>
      </w:r>
      <w:r w:rsidR="00917AD8" w:rsidRPr="005D3A81">
        <w:rPr>
          <w:rStyle w:val="Char7"/>
          <w:rFonts w:hint="cs"/>
          <w:rtl/>
        </w:rPr>
        <w:t>ٱ</w:t>
      </w:r>
      <w:r w:rsidR="00917AD8" w:rsidRPr="005D3A81">
        <w:rPr>
          <w:rStyle w:val="Char7"/>
          <w:rFonts w:hint="eastAsia"/>
          <w:rtl/>
        </w:rPr>
        <w:t>لۡإِنسَٰنَ</w:t>
      </w:r>
      <w:r w:rsidR="00917AD8" w:rsidRPr="005D3A81">
        <w:rPr>
          <w:rStyle w:val="Char7"/>
          <w:rtl/>
        </w:rPr>
        <w:t xml:space="preserve"> لَظَلُومٞ كَفَّارٞ ٣٤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ابراهیم: 32- 34</w:t>
      </w:r>
      <w:r w:rsidRPr="00D06357">
        <w:rPr>
          <w:rStyle w:val="Char2"/>
          <w:rFonts w:hint="cs"/>
          <w:rtl/>
        </w:rPr>
        <w:t>]</w:t>
      </w:r>
      <w:r>
        <w:rPr>
          <w:rStyle w:val="Char2"/>
          <w:rFonts w:hint="cs"/>
          <w:rtl/>
        </w:rPr>
        <w:t>.</w:t>
      </w:r>
    </w:p>
    <w:p w:rsidR="00870E2B" w:rsidRDefault="006516FD" w:rsidP="00E87F2E">
      <w:pPr>
        <w:pStyle w:val="a3"/>
        <w:rPr>
          <w:rtl/>
        </w:rPr>
      </w:pPr>
      <w:r>
        <w:rPr>
          <w:rFonts w:cs="Traditional Arabic" w:hint="cs"/>
          <w:rtl/>
        </w:rPr>
        <w:t>«</w:t>
      </w:r>
      <w:r w:rsidR="00DD5EAC">
        <w:rPr>
          <w:rFonts w:hint="cs"/>
          <w:rtl/>
        </w:rPr>
        <w:t>خداوند، کسی است که آسمانها و زمین را آفرید و آبی از آسمان فرود آورده به</w:t>
      </w:r>
      <w:r w:rsidR="00955B8D">
        <w:rPr>
          <w:rFonts w:hint="cs"/>
          <w:rtl/>
        </w:rPr>
        <w:t xml:space="preserve"> وسیلۀ </w:t>
      </w:r>
      <w:r w:rsidR="00DD5EAC">
        <w:rPr>
          <w:rFonts w:hint="cs"/>
          <w:rtl/>
        </w:rPr>
        <w:t>آن، از میوه‌ها و محصولات برای شما روزی قرار داد و کشتی‌ها را در اختیارتان</w:t>
      </w:r>
      <w:r w:rsidR="00E31CD9">
        <w:rPr>
          <w:rFonts w:hint="cs"/>
          <w:rtl/>
        </w:rPr>
        <w:t xml:space="preserve"> </w:t>
      </w:r>
      <w:r w:rsidR="00DD5EAC">
        <w:rPr>
          <w:rFonts w:hint="cs"/>
          <w:rtl/>
        </w:rPr>
        <w:t>گذاشته</w:t>
      </w:r>
      <w:r w:rsidR="00E31CD9">
        <w:rPr>
          <w:rFonts w:hint="cs"/>
          <w:rtl/>
        </w:rPr>
        <w:t>، تا به خواست خودش در دریا حرکت کنند. همچنین رودها را تحت فرمان شما در</w:t>
      </w:r>
      <w:r>
        <w:rPr>
          <w:rFonts w:hint="cs"/>
          <w:rtl/>
        </w:rPr>
        <w:t xml:space="preserve"> </w:t>
      </w:r>
      <w:r w:rsidR="00E31CD9">
        <w:rPr>
          <w:rFonts w:hint="cs"/>
          <w:rtl/>
        </w:rPr>
        <w:t>آورد و خورشید و ماه را که به طور مداوم می‌گردند، برای شما تسخیر نمود و</w:t>
      </w:r>
      <w:r w:rsidR="00C9577C">
        <w:rPr>
          <w:rFonts w:hint="cs"/>
          <w:rtl/>
        </w:rPr>
        <w:t xml:space="preserve"> </w:t>
      </w:r>
      <w:r w:rsidR="00E31CD9">
        <w:rPr>
          <w:rFonts w:hint="cs"/>
          <w:rtl/>
        </w:rPr>
        <w:t>شب و روز را به خدمت شما گماشت و هر آنچه از او درخواست نمودید، به شما عطا کرد و چنانچه بخواهید نعمتهای خدا را بشمارید قادر نخواهید</w:t>
      </w:r>
      <w:r w:rsidR="00C9577C">
        <w:rPr>
          <w:rFonts w:hint="cs"/>
          <w:rtl/>
        </w:rPr>
        <w:t xml:space="preserve"> </w:t>
      </w:r>
      <w:r w:rsidR="00E31CD9">
        <w:rPr>
          <w:rFonts w:hint="cs"/>
          <w:rtl/>
        </w:rPr>
        <w:t>بود. به راستی که انسان ستمگر و کفران پیشه است</w:t>
      </w:r>
      <w:r>
        <w:rPr>
          <w:rFonts w:cs="Traditional Arabic" w:hint="cs"/>
          <w:rtl/>
        </w:rPr>
        <w:t>»</w:t>
      </w:r>
      <w:r w:rsidR="00870E2B">
        <w:rPr>
          <w:rFonts w:hint="cs"/>
          <w:rtl/>
        </w:rPr>
        <w:t>.</w:t>
      </w:r>
    </w:p>
    <w:p w:rsidR="00E31CD9" w:rsidRDefault="00C9577C" w:rsidP="00E87F2E">
      <w:pPr>
        <w:pStyle w:val="a3"/>
        <w:rPr>
          <w:rtl/>
        </w:rPr>
      </w:pPr>
      <w:r>
        <w:rPr>
          <w:rFonts w:hint="cs"/>
          <w:rtl/>
        </w:rPr>
        <w:t>ظلم و ناسپاسی انسان، چ</w:t>
      </w:r>
      <w:r w:rsidR="005D4BAF">
        <w:rPr>
          <w:rFonts w:hint="cs"/>
          <w:rtl/>
        </w:rPr>
        <w:t>یزی است که خداوند در حدیث قدسی از آن اظهار شگفتی نموده است:</w:t>
      </w:r>
    </w:p>
    <w:p w:rsidR="00B953C1" w:rsidRDefault="006516FD" w:rsidP="00E87F2E">
      <w:pPr>
        <w:pStyle w:val="a3"/>
        <w:rPr>
          <w:rtl/>
        </w:rPr>
      </w:pPr>
      <w:r>
        <w:rPr>
          <w:rFonts w:cs="Traditional Arabic" w:hint="cs"/>
          <w:rtl/>
        </w:rPr>
        <w:t>«</w:t>
      </w:r>
      <w:r w:rsidR="00A934A0">
        <w:rPr>
          <w:rFonts w:hint="cs"/>
          <w:rtl/>
        </w:rPr>
        <w:t>حکایت من و جن و انس، حکایت بزرگ و عجیبی است: من می‌آفرینم ولی</w:t>
      </w:r>
      <w:r w:rsidR="008421F0">
        <w:rPr>
          <w:rFonts w:hint="cs"/>
          <w:rtl/>
        </w:rPr>
        <w:t xml:space="preserve"> </w:t>
      </w:r>
      <w:r w:rsidR="00A934A0">
        <w:rPr>
          <w:rFonts w:hint="cs"/>
          <w:rtl/>
        </w:rPr>
        <w:t>غیر من پرستیده می‌شود! من روزی می‌دهم، ولی غیر من شکر می‌شود! از من برای بندگان، خیر می‌بارد ولی از</w:t>
      </w:r>
      <w:r w:rsidR="007B2443">
        <w:rPr>
          <w:rFonts w:hint="cs"/>
          <w:rtl/>
        </w:rPr>
        <w:t xml:space="preserve"> </w:t>
      </w:r>
      <w:r w:rsidR="00A934A0">
        <w:rPr>
          <w:rFonts w:hint="cs"/>
          <w:rtl/>
        </w:rPr>
        <w:t>آنها به سوی من شر برمی‌خیزد! با این که از آنها بی‌نیازم و</w:t>
      </w:r>
      <w:r w:rsidR="00A71453">
        <w:rPr>
          <w:rFonts w:hint="cs"/>
          <w:rtl/>
        </w:rPr>
        <w:t xml:space="preserve"> </w:t>
      </w:r>
      <w:r w:rsidR="00A934A0">
        <w:rPr>
          <w:rFonts w:hint="cs"/>
          <w:rtl/>
        </w:rPr>
        <w:t>با نعمتهای خود به آنان اظهار محبت می‌کنم. ولی آنها که به من از هر چیزی نیازمندترند، با گناه ومعصیت با من روبرو می‌شوند!!</w:t>
      </w:r>
      <w:r w:rsidR="007B2443">
        <w:rPr>
          <w:rFonts w:cs="Traditional Arabic" w:hint="cs"/>
          <w:rtl/>
        </w:rPr>
        <w:t>»</w:t>
      </w:r>
      <w:r w:rsidR="00B953C1" w:rsidRPr="008644F9">
        <w:rPr>
          <w:rStyle w:val="FootnoteReference"/>
          <w:rFonts w:cs="B Lotus"/>
          <w:rtl/>
        </w:rPr>
        <w:footnoteReference w:id="70"/>
      </w:r>
      <w:r w:rsidR="007B2443">
        <w:rPr>
          <w:rFonts w:cs="Traditional Arabic" w:hint="cs"/>
          <w:rtl/>
        </w:rPr>
        <w:t>.</w:t>
      </w:r>
    </w:p>
    <w:p w:rsidR="007B3549" w:rsidRPr="00561866" w:rsidRDefault="00BD7BBA" w:rsidP="00E87F2E">
      <w:pPr>
        <w:pStyle w:val="a3"/>
        <w:rPr>
          <w:spacing w:val="-2"/>
          <w:rtl/>
        </w:rPr>
      </w:pPr>
      <w:r w:rsidRPr="00561866">
        <w:rPr>
          <w:rFonts w:hint="cs"/>
          <w:spacing w:val="-2"/>
          <w:rtl/>
        </w:rPr>
        <w:t>پس، تنها آفریدگار بخشنده،</w:t>
      </w:r>
      <w:r w:rsidR="00EA19DB" w:rsidRPr="00561866">
        <w:rPr>
          <w:rFonts w:hint="cs"/>
          <w:spacing w:val="-2"/>
          <w:rtl/>
        </w:rPr>
        <w:t xml:space="preserve"> شایستۀ </w:t>
      </w:r>
      <w:r w:rsidRPr="00561866">
        <w:rPr>
          <w:rFonts w:hint="cs"/>
          <w:spacing w:val="-2"/>
          <w:rtl/>
        </w:rPr>
        <w:t>عبادت بوده و هیچ چیز دیگری</w:t>
      </w:r>
      <w:r w:rsidR="00EA19DB" w:rsidRPr="00561866">
        <w:rPr>
          <w:rFonts w:hint="cs"/>
          <w:spacing w:val="-2"/>
          <w:rtl/>
        </w:rPr>
        <w:t xml:space="preserve"> شایستۀ </w:t>
      </w:r>
      <w:r w:rsidRPr="00561866">
        <w:rPr>
          <w:rFonts w:hint="cs"/>
          <w:spacing w:val="-2"/>
          <w:rtl/>
        </w:rPr>
        <w:t>عبادت و خضوع انسان نمی‌باشد، زیرا که آنها نیز همچون خود او، مخلوق و روزی خورنده و پرورش یابنده هستند به همین لحاظ است که ابن تیمیه می‌گوید: عبادت نوعی از خضوع است که جز برای</w:t>
      </w:r>
      <w:r w:rsidR="00EA19DB" w:rsidRPr="00561866">
        <w:rPr>
          <w:rFonts w:hint="cs"/>
          <w:spacing w:val="-2"/>
          <w:rtl/>
        </w:rPr>
        <w:t xml:space="preserve"> بخشندۀ </w:t>
      </w:r>
      <w:r w:rsidRPr="00561866">
        <w:rPr>
          <w:rFonts w:hint="cs"/>
          <w:spacing w:val="-2"/>
          <w:rtl/>
        </w:rPr>
        <w:t xml:space="preserve">بالاترین نعمتها مانند حیات، </w:t>
      </w:r>
      <w:r w:rsidR="00E54598" w:rsidRPr="00561866">
        <w:rPr>
          <w:rFonts w:hint="cs"/>
          <w:spacing w:val="-2"/>
          <w:rtl/>
        </w:rPr>
        <w:t>فهم، گوش و چشم در خور کسی نمی‌باشد... برای این که ناچیزترین مقدار عبادت هم برای کسی غیر از</w:t>
      </w:r>
      <w:r w:rsidR="00EA19DB" w:rsidRPr="00561866">
        <w:rPr>
          <w:rFonts w:hint="cs"/>
          <w:spacing w:val="-2"/>
          <w:rtl/>
        </w:rPr>
        <w:t xml:space="preserve"> بخشندۀ </w:t>
      </w:r>
      <w:r w:rsidR="00E54598" w:rsidRPr="00561866">
        <w:rPr>
          <w:rFonts w:hint="cs"/>
          <w:spacing w:val="-2"/>
          <w:rtl/>
        </w:rPr>
        <w:t>بالاترین انواع نعمت (خدا) است، بدین سبب کسی جز الله زیبند</w:t>
      </w:r>
      <w:r w:rsidR="005D3A81">
        <w:rPr>
          <w:rFonts w:hint="cs"/>
          <w:spacing w:val="-2"/>
          <w:rtl/>
        </w:rPr>
        <w:t>ۀ</w:t>
      </w:r>
      <w:r w:rsidR="00E54598" w:rsidRPr="00561866">
        <w:rPr>
          <w:rFonts w:hint="cs"/>
          <w:spacing w:val="-2"/>
          <w:rtl/>
        </w:rPr>
        <w:t xml:space="preserve"> عبادت نیست.</w:t>
      </w:r>
    </w:p>
    <w:p w:rsidR="00E54598" w:rsidRDefault="0007676D" w:rsidP="00E87F2E">
      <w:pPr>
        <w:pStyle w:val="a3"/>
        <w:rPr>
          <w:rtl/>
        </w:rPr>
      </w:pPr>
      <w:r>
        <w:rPr>
          <w:rFonts w:hint="cs"/>
          <w:rtl/>
        </w:rPr>
        <w:t>بر</w:t>
      </w:r>
      <w:r w:rsidR="00824AD1">
        <w:rPr>
          <w:rFonts w:hint="cs"/>
          <w:rtl/>
        </w:rPr>
        <w:t xml:space="preserve"> </w:t>
      </w:r>
      <w:r>
        <w:rPr>
          <w:rFonts w:hint="cs"/>
          <w:rtl/>
        </w:rPr>
        <w:t>اساس توضیحات گذشته، معلوم می‌شود که عبادت مورد</w:t>
      </w:r>
      <w:r w:rsidR="00824AD1">
        <w:rPr>
          <w:rFonts w:hint="cs"/>
          <w:rtl/>
        </w:rPr>
        <w:t xml:space="preserve"> </w:t>
      </w:r>
      <w:r>
        <w:rPr>
          <w:rFonts w:hint="cs"/>
          <w:rtl/>
        </w:rPr>
        <w:t>نظر اسلام، جستجوی هدفها و سرانجام</w:t>
      </w:r>
      <w:r w:rsidR="00824AD1">
        <w:rPr>
          <w:rFonts w:hint="eastAsia"/>
          <w:rtl/>
        </w:rPr>
        <w:t>‌</w:t>
      </w:r>
      <w:r>
        <w:rPr>
          <w:rFonts w:hint="cs"/>
          <w:rtl/>
        </w:rPr>
        <w:t>هاست، نه طلب و</w:t>
      </w:r>
      <w:r w:rsidR="00824AD1">
        <w:rPr>
          <w:rFonts w:hint="cs"/>
          <w:rtl/>
        </w:rPr>
        <w:t xml:space="preserve"> </w:t>
      </w:r>
      <w:r>
        <w:rPr>
          <w:rFonts w:hint="cs"/>
          <w:rtl/>
        </w:rPr>
        <w:t xml:space="preserve">سایل و ابزارها، یعنی قبل از هر چیز، امتثال فرمان خدا و به جای آوردن حق او می‌باشد و از این جهت است که عبادت، بیش از هر چیز دیگری در این </w:t>
      </w:r>
      <w:r w:rsidR="004E2C68">
        <w:rPr>
          <w:rFonts w:hint="cs"/>
          <w:rtl/>
        </w:rPr>
        <w:t>زندگی مطلوب است.</w:t>
      </w:r>
    </w:p>
    <w:p w:rsidR="004E2C68" w:rsidRPr="00C33B36" w:rsidRDefault="004E2C68" w:rsidP="00E87F2E">
      <w:pPr>
        <w:pStyle w:val="a"/>
        <w:rPr>
          <w:rtl/>
          <w:lang w:bidi="fa-IR"/>
        </w:rPr>
      </w:pPr>
      <w:bookmarkStart w:id="302" w:name="_Toc254998669"/>
      <w:bookmarkStart w:id="303" w:name="_Toc254999526"/>
      <w:bookmarkStart w:id="304" w:name="_Toc255000004"/>
      <w:bookmarkStart w:id="305" w:name="_Toc255000586"/>
      <w:bookmarkStart w:id="306" w:name="_Toc270281659"/>
      <w:bookmarkStart w:id="307" w:name="_Toc270426111"/>
      <w:bookmarkStart w:id="308" w:name="_Toc440206826"/>
      <w:r w:rsidRPr="00C33B36">
        <w:rPr>
          <w:rFonts w:hint="cs"/>
          <w:rtl/>
          <w:lang w:bidi="fa-IR"/>
        </w:rPr>
        <w:t>عبادت، مصداقی برای طلب ثواب و ترس از عقاب است</w:t>
      </w:r>
      <w:bookmarkEnd w:id="302"/>
      <w:bookmarkEnd w:id="303"/>
      <w:bookmarkEnd w:id="304"/>
      <w:bookmarkEnd w:id="305"/>
      <w:bookmarkEnd w:id="306"/>
      <w:bookmarkEnd w:id="307"/>
      <w:bookmarkEnd w:id="308"/>
    </w:p>
    <w:p w:rsidR="004E2C68" w:rsidRDefault="004E2C68" w:rsidP="00E87F2E">
      <w:pPr>
        <w:pStyle w:val="a3"/>
        <w:rPr>
          <w:rtl/>
        </w:rPr>
      </w:pPr>
      <w:r>
        <w:rPr>
          <w:rFonts w:hint="cs"/>
          <w:rtl/>
        </w:rPr>
        <w:t>آیا صحیح است که خداوند، به خاطر امیدواری به پاداش و هراس از کیفرش و به عبارت دیگر، برای درخواست بهشت و فرار از آتش خود، مورد پرستش قرار گیرد؟</w:t>
      </w:r>
    </w:p>
    <w:p w:rsidR="00B953C1" w:rsidRDefault="00C5258A" w:rsidP="00E87F2E">
      <w:pPr>
        <w:pStyle w:val="a3"/>
        <w:rPr>
          <w:rtl/>
        </w:rPr>
      </w:pPr>
      <w:r>
        <w:rPr>
          <w:rFonts w:hint="cs"/>
          <w:rtl/>
        </w:rPr>
        <w:t>صوفیان، چنین کسی را که خدا را با این منظور عبادت کند، تقبیح نموده می‌گویند: عابد را نمی‌شاید که به خاطر ترس از عقاب و امید ثواب به عبادت خدا و انجام امر و نهی او بپردازد، چنین عابدی بنده خواسته نفس خود می‌باشد و محبت واقعی خدا با این امر منافات دارد</w:t>
      </w:r>
      <w:r w:rsidR="00320023">
        <w:rPr>
          <w:rFonts w:hint="cs"/>
          <w:rtl/>
        </w:rPr>
        <w:t>. کسی که چیزی را دوست می‌دارد، نباید در کنار محبوب خود</w:t>
      </w:r>
      <w:r w:rsidR="005671ED">
        <w:rPr>
          <w:rFonts w:hint="cs"/>
          <w:rtl/>
        </w:rPr>
        <w:t xml:space="preserve"> خواستۀ </w:t>
      </w:r>
      <w:r w:rsidR="00320023">
        <w:rPr>
          <w:rFonts w:hint="cs"/>
          <w:rtl/>
        </w:rPr>
        <w:t xml:space="preserve">دیگری داشته باشد، زیرا که همراه بودن با آن خواسته، محبتش را خدشه‌دار می‌سازد، همچنانکه امید پاداش نمایانگر آنست که شخص، به خاطر عملش از خدا طلبکار است و این دو عیب دارد: یکی چشم دوختن به پاداش و </w:t>
      </w:r>
      <w:r w:rsidR="00AB7C51">
        <w:rPr>
          <w:rFonts w:hint="cs"/>
          <w:rtl/>
        </w:rPr>
        <w:t>دیگری خوشوقتی از عمل خود. رهایی از این آفات، جز با خالص گردانیدن عبادت و اقدام به امر و نهی و دور داشتن این کار از هر عیب و نقصی، امکان پذیر نیست. باید اقدام به عبادت، به منظور</w:t>
      </w:r>
      <w:r w:rsidR="00F924B3">
        <w:rPr>
          <w:rFonts w:hint="cs"/>
          <w:rtl/>
        </w:rPr>
        <w:t xml:space="preserve"> </w:t>
      </w:r>
      <w:r w:rsidR="00AB7C51">
        <w:rPr>
          <w:rFonts w:hint="cs"/>
          <w:rtl/>
        </w:rPr>
        <w:t>گرامی</w:t>
      </w:r>
      <w:r w:rsidR="00C33B36">
        <w:rPr>
          <w:rFonts w:hint="eastAsia"/>
          <w:rtl/>
        </w:rPr>
        <w:t>‌</w:t>
      </w:r>
      <w:r w:rsidR="00AB7C51">
        <w:rPr>
          <w:rFonts w:hint="cs"/>
          <w:rtl/>
        </w:rPr>
        <w:t>داشت و تعظیم صاحب امر و نهی و با این برداشت که او سزاوار پرستش و فرمانبرداری و</w:t>
      </w:r>
      <w:r w:rsidR="00EA19DB">
        <w:rPr>
          <w:rFonts w:hint="cs"/>
          <w:rtl/>
        </w:rPr>
        <w:t xml:space="preserve"> شایستۀ </w:t>
      </w:r>
      <w:r w:rsidR="00AB7C51">
        <w:rPr>
          <w:rFonts w:hint="cs"/>
          <w:rtl/>
        </w:rPr>
        <w:t>عبادت، تعظیم و تجلیل می‌باشد، انجام گیرد. همانطور که د</w:t>
      </w:r>
      <w:r w:rsidR="00C33B36">
        <w:rPr>
          <w:rFonts w:hint="cs"/>
          <w:rtl/>
        </w:rPr>
        <w:t xml:space="preserve">ر حدیث از قول خداوند آمده است: </w:t>
      </w:r>
      <w:r w:rsidR="00C33B36">
        <w:rPr>
          <w:rFonts w:cs="Traditional Arabic" w:hint="cs"/>
          <w:rtl/>
        </w:rPr>
        <w:t>«</w:t>
      </w:r>
      <w:r w:rsidR="00AB7C51">
        <w:rPr>
          <w:rFonts w:hint="cs"/>
          <w:rtl/>
        </w:rPr>
        <w:t xml:space="preserve">آیا اگر بهشت و جهنمی نمی‌بود، </w:t>
      </w:r>
      <w:r w:rsidR="00F924B3">
        <w:rPr>
          <w:rFonts w:hint="cs"/>
          <w:rtl/>
        </w:rPr>
        <w:t>نمی‌بایست پرستیده شوم؟</w:t>
      </w:r>
      <w:r w:rsidR="00C33B36">
        <w:rPr>
          <w:rFonts w:cs="Traditional Arabic" w:hint="cs"/>
          <w:rtl/>
        </w:rPr>
        <w:t>»</w:t>
      </w:r>
      <w:r w:rsidR="00B953C1" w:rsidRPr="008644F9">
        <w:rPr>
          <w:rStyle w:val="FootnoteReference"/>
          <w:rFonts w:cs="B Lotus"/>
          <w:rtl/>
        </w:rPr>
        <w:footnoteReference w:id="71"/>
      </w:r>
      <w:r w:rsidR="007608FA">
        <w:rPr>
          <w:rFonts w:hint="cs"/>
          <w:rtl/>
        </w:rPr>
        <w:t>.</w:t>
      </w:r>
      <w:r w:rsidR="00F924B3">
        <w:rPr>
          <w:rFonts w:hint="cs"/>
          <w:rtl/>
        </w:rPr>
        <w:t xml:space="preserve"> و از این جمله است سخن شاعر که می‌گوید:</w:t>
      </w:r>
    </w:p>
    <w:tbl>
      <w:tblPr>
        <w:bidiVisual/>
        <w:tblW w:w="0" w:type="auto"/>
        <w:jc w:val="center"/>
        <w:tblInd w:w="249" w:type="dxa"/>
        <w:tblLook w:val="04A0" w:firstRow="1" w:lastRow="0" w:firstColumn="1" w:lastColumn="0" w:noHBand="0" w:noVBand="1"/>
      </w:tblPr>
      <w:tblGrid>
        <w:gridCol w:w="3397"/>
        <w:gridCol w:w="280"/>
        <w:gridCol w:w="3378"/>
      </w:tblGrid>
      <w:tr w:rsidR="00561866" w:rsidTr="00B70C94">
        <w:trPr>
          <w:jc w:val="center"/>
        </w:trPr>
        <w:tc>
          <w:tcPr>
            <w:tcW w:w="3544" w:type="dxa"/>
            <w:shd w:val="clear" w:color="auto" w:fill="auto"/>
          </w:tcPr>
          <w:p w:rsidR="00561866" w:rsidRPr="00B70C94" w:rsidRDefault="00561866" w:rsidP="00E87F2E">
            <w:pPr>
              <w:pStyle w:val="a4"/>
              <w:ind w:firstLine="0"/>
              <w:jc w:val="lowKashida"/>
              <w:rPr>
                <w:sz w:val="2"/>
                <w:szCs w:val="2"/>
                <w:rtl/>
              </w:rPr>
            </w:pPr>
            <w:r w:rsidRPr="00112944">
              <w:rPr>
                <w:rtl/>
              </w:rPr>
              <w:t>هب البعث لم تأتنا رسله</w:t>
            </w:r>
            <w:r>
              <w:rPr>
                <w:rFonts w:hint="cs"/>
                <w:rtl/>
              </w:rPr>
              <w:br/>
            </w:r>
          </w:p>
        </w:tc>
        <w:tc>
          <w:tcPr>
            <w:tcW w:w="283" w:type="dxa"/>
            <w:shd w:val="clear" w:color="auto" w:fill="auto"/>
          </w:tcPr>
          <w:p w:rsidR="00561866" w:rsidRDefault="00561866" w:rsidP="00E87F2E">
            <w:pPr>
              <w:pStyle w:val="a4"/>
              <w:ind w:firstLine="0"/>
              <w:jc w:val="lowKashida"/>
              <w:rPr>
                <w:rtl/>
              </w:rPr>
            </w:pPr>
          </w:p>
        </w:tc>
        <w:tc>
          <w:tcPr>
            <w:tcW w:w="3527" w:type="dxa"/>
            <w:shd w:val="clear" w:color="auto" w:fill="auto"/>
          </w:tcPr>
          <w:p w:rsidR="00561866" w:rsidRPr="00B70C94" w:rsidRDefault="00561866" w:rsidP="00E87F2E">
            <w:pPr>
              <w:pStyle w:val="a4"/>
              <w:ind w:firstLine="0"/>
              <w:jc w:val="lowKashida"/>
              <w:rPr>
                <w:sz w:val="2"/>
                <w:szCs w:val="2"/>
                <w:rtl/>
              </w:rPr>
            </w:pPr>
            <w:r w:rsidRPr="00112944">
              <w:rPr>
                <w:rtl/>
              </w:rPr>
              <w:t>وجاحمة النار لم تضرم</w:t>
            </w:r>
            <w:r>
              <w:rPr>
                <w:rFonts w:hint="cs"/>
                <w:rtl/>
              </w:rPr>
              <w:br/>
            </w:r>
          </w:p>
        </w:tc>
      </w:tr>
      <w:tr w:rsidR="00561866" w:rsidTr="00B70C94">
        <w:trPr>
          <w:jc w:val="center"/>
        </w:trPr>
        <w:tc>
          <w:tcPr>
            <w:tcW w:w="3544" w:type="dxa"/>
            <w:shd w:val="clear" w:color="auto" w:fill="auto"/>
          </w:tcPr>
          <w:p w:rsidR="00561866" w:rsidRPr="00B70C94" w:rsidRDefault="00561866" w:rsidP="00E87F2E">
            <w:pPr>
              <w:pStyle w:val="a4"/>
              <w:ind w:firstLine="0"/>
              <w:jc w:val="lowKashida"/>
              <w:rPr>
                <w:sz w:val="2"/>
                <w:szCs w:val="2"/>
                <w:rtl/>
              </w:rPr>
            </w:pPr>
            <w:r w:rsidRPr="00112944">
              <w:rPr>
                <w:rtl/>
              </w:rPr>
              <w:t>أليس من الواجب المستحق</w:t>
            </w:r>
            <w:r>
              <w:rPr>
                <w:rFonts w:hint="cs"/>
                <w:rtl/>
              </w:rPr>
              <w:br/>
            </w:r>
          </w:p>
        </w:tc>
        <w:tc>
          <w:tcPr>
            <w:tcW w:w="283" w:type="dxa"/>
            <w:shd w:val="clear" w:color="auto" w:fill="auto"/>
          </w:tcPr>
          <w:p w:rsidR="00561866" w:rsidRDefault="00561866" w:rsidP="00E87F2E">
            <w:pPr>
              <w:pStyle w:val="a4"/>
              <w:ind w:firstLine="0"/>
              <w:jc w:val="lowKashida"/>
              <w:rPr>
                <w:rtl/>
              </w:rPr>
            </w:pPr>
          </w:p>
        </w:tc>
        <w:tc>
          <w:tcPr>
            <w:tcW w:w="3527" w:type="dxa"/>
            <w:shd w:val="clear" w:color="auto" w:fill="auto"/>
          </w:tcPr>
          <w:p w:rsidR="00561866" w:rsidRPr="00B70C94" w:rsidRDefault="00561866" w:rsidP="00E87F2E">
            <w:pPr>
              <w:pStyle w:val="a4"/>
              <w:ind w:firstLine="0"/>
              <w:jc w:val="lowKashida"/>
              <w:rPr>
                <w:sz w:val="2"/>
                <w:szCs w:val="2"/>
                <w:rtl/>
              </w:rPr>
            </w:pPr>
            <w:r w:rsidRPr="00112944">
              <w:rPr>
                <w:rtl/>
              </w:rPr>
              <w:t>حياء العباد من المنعم</w:t>
            </w:r>
            <w:r>
              <w:rPr>
                <w:rFonts w:hint="cs"/>
                <w:rtl/>
              </w:rPr>
              <w:br/>
            </w:r>
          </w:p>
        </w:tc>
      </w:tr>
    </w:tbl>
    <w:p w:rsidR="00F924B3" w:rsidRDefault="009637C2" w:rsidP="00E87F2E">
      <w:pPr>
        <w:pStyle w:val="a3"/>
        <w:rPr>
          <w:rtl/>
        </w:rPr>
      </w:pPr>
      <w:r w:rsidRPr="00112944">
        <w:rPr>
          <w:rFonts w:hint="cs"/>
          <w:color w:val="000000"/>
          <w:rtl/>
        </w:rPr>
        <w:t xml:space="preserve">بنابراین، </w:t>
      </w:r>
      <w:r w:rsidR="00851AD7" w:rsidRPr="00112944">
        <w:rPr>
          <w:rFonts w:hint="cs"/>
          <w:color w:val="000000"/>
          <w:rtl/>
        </w:rPr>
        <w:t>نفوس پاک و برجسته او را به خاطر ای</w:t>
      </w:r>
      <w:r w:rsidR="00851AD7">
        <w:rPr>
          <w:rFonts w:hint="cs"/>
          <w:rtl/>
        </w:rPr>
        <w:t>ن که</w:t>
      </w:r>
      <w:r w:rsidR="00EA19DB">
        <w:rPr>
          <w:rFonts w:hint="cs"/>
          <w:rtl/>
        </w:rPr>
        <w:t xml:space="preserve"> شایستۀ </w:t>
      </w:r>
      <w:r w:rsidR="00851AD7">
        <w:rPr>
          <w:rFonts w:hint="cs"/>
          <w:rtl/>
        </w:rPr>
        <w:t>بندگی است، عبادت می‌کنند و نسبت به او تجلیل و تعظیم و تمایل نشان می‌دهند، زیرا که او با توجه به ماهیت ذاتی خود</w:t>
      </w:r>
      <w:r w:rsidR="00EA19DB">
        <w:rPr>
          <w:rFonts w:hint="cs"/>
          <w:rtl/>
        </w:rPr>
        <w:t xml:space="preserve"> شایستۀ </w:t>
      </w:r>
      <w:r w:rsidR="00851AD7">
        <w:rPr>
          <w:rFonts w:hint="cs"/>
          <w:rtl/>
        </w:rPr>
        <w:t xml:space="preserve">عبادت است. گفته‌اند: بنده نمی‌‌‌تواند در رابطه </w:t>
      </w:r>
      <w:r w:rsidR="00E6453A">
        <w:rPr>
          <w:rFonts w:hint="cs"/>
          <w:rtl/>
        </w:rPr>
        <w:t>با پروردگارش مانند مزدور سودجو باشد که اگر چیزی داد، کار می‌کند و اگر چیزی نداد، عملی انجام نمی‌دهد، در این صورت</w:t>
      </w:r>
      <w:r w:rsidR="00E61F7C">
        <w:rPr>
          <w:rFonts w:hint="cs"/>
          <w:rtl/>
        </w:rPr>
        <w:t xml:space="preserve"> بندۀ </w:t>
      </w:r>
      <w:r w:rsidR="00E6453A">
        <w:rPr>
          <w:rFonts w:hint="cs"/>
          <w:rtl/>
        </w:rPr>
        <w:t>دستمزد خواهد بود، نه</w:t>
      </w:r>
      <w:r w:rsidR="00E61F7C">
        <w:rPr>
          <w:rFonts w:hint="cs"/>
          <w:rtl/>
        </w:rPr>
        <w:t xml:space="preserve"> بندۀ </w:t>
      </w:r>
      <w:r w:rsidR="00E6453A">
        <w:rPr>
          <w:rFonts w:hint="cs"/>
          <w:rtl/>
        </w:rPr>
        <w:t>محبت و اختیار.</w:t>
      </w:r>
    </w:p>
    <w:p w:rsidR="00E6453A" w:rsidRDefault="001637C1" w:rsidP="00E87F2E">
      <w:pPr>
        <w:pStyle w:val="a3"/>
        <w:rPr>
          <w:rtl/>
        </w:rPr>
      </w:pPr>
      <w:r>
        <w:rPr>
          <w:rFonts w:hint="cs"/>
          <w:rtl/>
        </w:rPr>
        <w:t>اشعار رابعه در این باره معروف است که می‌گوید:</w:t>
      </w:r>
    </w:p>
    <w:tbl>
      <w:tblPr>
        <w:bidiVisual/>
        <w:tblW w:w="0" w:type="auto"/>
        <w:jc w:val="center"/>
        <w:tblInd w:w="249" w:type="dxa"/>
        <w:tblLook w:val="04A0" w:firstRow="1" w:lastRow="0" w:firstColumn="1" w:lastColumn="0" w:noHBand="0" w:noVBand="1"/>
      </w:tblPr>
      <w:tblGrid>
        <w:gridCol w:w="3394"/>
        <w:gridCol w:w="280"/>
        <w:gridCol w:w="3381"/>
      </w:tblGrid>
      <w:tr w:rsidR="00561866" w:rsidTr="00B70C94">
        <w:trPr>
          <w:jc w:val="center"/>
        </w:trPr>
        <w:tc>
          <w:tcPr>
            <w:tcW w:w="3544" w:type="dxa"/>
            <w:shd w:val="clear" w:color="auto" w:fill="auto"/>
          </w:tcPr>
          <w:p w:rsidR="00561866" w:rsidRPr="00B70C94" w:rsidRDefault="005D3A81" w:rsidP="00E87F2E">
            <w:pPr>
              <w:pStyle w:val="a4"/>
              <w:ind w:firstLine="0"/>
              <w:jc w:val="lowKashida"/>
              <w:rPr>
                <w:sz w:val="2"/>
                <w:szCs w:val="2"/>
                <w:rtl/>
              </w:rPr>
            </w:pPr>
            <w:r>
              <w:rPr>
                <w:rFonts w:hint="cs"/>
                <w:rtl/>
              </w:rPr>
              <w:t>ك</w:t>
            </w:r>
            <w:r w:rsidR="00561866" w:rsidRPr="00CF2C9A">
              <w:rPr>
                <w:rFonts w:hint="cs"/>
                <w:rtl/>
              </w:rPr>
              <w:t>لهم یعبدون من خوف نار</w:t>
            </w:r>
            <w:r w:rsidR="00561866">
              <w:rPr>
                <w:rtl/>
              </w:rPr>
              <w:br/>
            </w:r>
          </w:p>
        </w:tc>
        <w:tc>
          <w:tcPr>
            <w:tcW w:w="283" w:type="dxa"/>
            <w:shd w:val="clear" w:color="auto" w:fill="auto"/>
          </w:tcPr>
          <w:p w:rsidR="00561866" w:rsidRDefault="00561866" w:rsidP="00E87F2E">
            <w:pPr>
              <w:pStyle w:val="a4"/>
              <w:ind w:firstLine="0"/>
              <w:jc w:val="lowKashida"/>
              <w:rPr>
                <w:rtl/>
              </w:rPr>
            </w:pPr>
          </w:p>
        </w:tc>
        <w:tc>
          <w:tcPr>
            <w:tcW w:w="3527" w:type="dxa"/>
            <w:shd w:val="clear" w:color="auto" w:fill="auto"/>
          </w:tcPr>
          <w:p w:rsidR="00561866" w:rsidRPr="00B70C94" w:rsidRDefault="00561866" w:rsidP="00E87F2E">
            <w:pPr>
              <w:pStyle w:val="a4"/>
              <w:ind w:firstLine="0"/>
              <w:jc w:val="lowKashida"/>
              <w:rPr>
                <w:sz w:val="2"/>
                <w:szCs w:val="2"/>
                <w:rtl/>
              </w:rPr>
            </w:pPr>
            <w:r w:rsidRPr="00CF2C9A">
              <w:rPr>
                <w:rFonts w:hint="cs"/>
                <w:rtl/>
              </w:rPr>
              <w:t>ویرون النجا</w:t>
            </w:r>
            <w:r w:rsidRPr="00B70C94">
              <w:rPr>
                <w:rFonts w:hint="cs"/>
                <w:rtl/>
                <w:lang w:val="en-GB"/>
              </w:rPr>
              <w:t>ة</w:t>
            </w:r>
            <w:r w:rsidRPr="00CF2C9A">
              <w:rPr>
                <w:rFonts w:hint="cs"/>
                <w:rtl/>
              </w:rPr>
              <w:t xml:space="preserve"> خطا جزیلا</w:t>
            </w:r>
            <w:r>
              <w:rPr>
                <w:rtl/>
              </w:rPr>
              <w:br/>
            </w:r>
          </w:p>
        </w:tc>
      </w:tr>
      <w:tr w:rsidR="00561866" w:rsidTr="00B70C94">
        <w:trPr>
          <w:jc w:val="center"/>
        </w:trPr>
        <w:tc>
          <w:tcPr>
            <w:tcW w:w="3544" w:type="dxa"/>
            <w:shd w:val="clear" w:color="auto" w:fill="auto"/>
          </w:tcPr>
          <w:p w:rsidR="00561866" w:rsidRPr="00B70C94" w:rsidRDefault="00561866" w:rsidP="00E87F2E">
            <w:pPr>
              <w:pStyle w:val="a4"/>
              <w:ind w:firstLine="0"/>
              <w:jc w:val="lowKashida"/>
              <w:rPr>
                <w:sz w:val="2"/>
                <w:szCs w:val="2"/>
                <w:rtl/>
              </w:rPr>
            </w:pPr>
            <w:r w:rsidRPr="00CF2C9A">
              <w:rPr>
                <w:rFonts w:hint="cs"/>
                <w:rtl/>
              </w:rPr>
              <w:t>أو بأن یدخلوا الجنان فیحظوا</w:t>
            </w:r>
            <w:r>
              <w:rPr>
                <w:rtl/>
              </w:rPr>
              <w:br/>
            </w:r>
          </w:p>
        </w:tc>
        <w:tc>
          <w:tcPr>
            <w:tcW w:w="283" w:type="dxa"/>
            <w:shd w:val="clear" w:color="auto" w:fill="auto"/>
          </w:tcPr>
          <w:p w:rsidR="00561866" w:rsidRDefault="00561866" w:rsidP="00E87F2E">
            <w:pPr>
              <w:pStyle w:val="a4"/>
              <w:ind w:firstLine="0"/>
              <w:jc w:val="lowKashida"/>
              <w:rPr>
                <w:rtl/>
              </w:rPr>
            </w:pPr>
          </w:p>
        </w:tc>
        <w:tc>
          <w:tcPr>
            <w:tcW w:w="3527" w:type="dxa"/>
            <w:shd w:val="clear" w:color="auto" w:fill="auto"/>
          </w:tcPr>
          <w:p w:rsidR="00561866" w:rsidRPr="00B70C94" w:rsidRDefault="00561866" w:rsidP="00E87F2E">
            <w:pPr>
              <w:pStyle w:val="a4"/>
              <w:ind w:firstLine="0"/>
              <w:jc w:val="lowKashida"/>
              <w:rPr>
                <w:sz w:val="2"/>
                <w:szCs w:val="2"/>
                <w:rtl/>
              </w:rPr>
            </w:pPr>
            <w:r w:rsidRPr="00CF2C9A">
              <w:rPr>
                <w:rFonts w:hint="cs"/>
                <w:rtl/>
              </w:rPr>
              <w:t>بنعیم و یشربوا سلسبیلا</w:t>
            </w:r>
            <w:r>
              <w:rPr>
                <w:rtl/>
              </w:rPr>
              <w:br/>
            </w:r>
          </w:p>
        </w:tc>
      </w:tr>
      <w:tr w:rsidR="00561866" w:rsidTr="00B70C94">
        <w:trPr>
          <w:jc w:val="center"/>
        </w:trPr>
        <w:tc>
          <w:tcPr>
            <w:tcW w:w="3544" w:type="dxa"/>
            <w:shd w:val="clear" w:color="auto" w:fill="auto"/>
          </w:tcPr>
          <w:p w:rsidR="00561866" w:rsidRPr="00B70C94" w:rsidRDefault="00561866" w:rsidP="00E87F2E">
            <w:pPr>
              <w:pStyle w:val="a4"/>
              <w:ind w:firstLine="0"/>
              <w:jc w:val="lowKashida"/>
              <w:rPr>
                <w:sz w:val="2"/>
                <w:szCs w:val="2"/>
                <w:rtl/>
              </w:rPr>
            </w:pPr>
            <w:r w:rsidRPr="00CF2C9A">
              <w:rPr>
                <w:rFonts w:hint="cs"/>
                <w:rtl/>
              </w:rPr>
              <w:t>لیس لی فی الجنان والنار حظ</w:t>
            </w:r>
            <w:r>
              <w:rPr>
                <w:rtl/>
              </w:rPr>
              <w:br/>
            </w:r>
          </w:p>
        </w:tc>
        <w:tc>
          <w:tcPr>
            <w:tcW w:w="283" w:type="dxa"/>
            <w:shd w:val="clear" w:color="auto" w:fill="auto"/>
          </w:tcPr>
          <w:p w:rsidR="00561866" w:rsidRDefault="00561866" w:rsidP="00E87F2E">
            <w:pPr>
              <w:pStyle w:val="a4"/>
              <w:ind w:firstLine="0"/>
              <w:jc w:val="lowKashida"/>
              <w:rPr>
                <w:rtl/>
              </w:rPr>
            </w:pPr>
          </w:p>
        </w:tc>
        <w:tc>
          <w:tcPr>
            <w:tcW w:w="3527" w:type="dxa"/>
            <w:shd w:val="clear" w:color="auto" w:fill="auto"/>
          </w:tcPr>
          <w:p w:rsidR="00561866" w:rsidRPr="00B70C94" w:rsidRDefault="00561866" w:rsidP="00E87F2E">
            <w:pPr>
              <w:pStyle w:val="a4"/>
              <w:ind w:firstLine="0"/>
              <w:jc w:val="lowKashida"/>
              <w:rPr>
                <w:sz w:val="2"/>
                <w:szCs w:val="2"/>
                <w:rtl/>
              </w:rPr>
            </w:pPr>
            <w:r w:rsidRPr="00CF2C9A">
              <w:rPr>
                <w:rFonts w:hint="cs"/>
                <w:rtl/>
              </w:rPr>
              <w:t>أنا لا أبتغی بحبی بدیلا</w:t>
            </w:r>
            <w:r>
              <w:rPr>
                <w:rtl/>
              </w:rPr>
              <w:br/>
            </w:r>
          </w:p>
        </w:tc>
      </w:tr>
    </w:tbl>
    <w:p w:rsidR="001637C1" w:rsidRDefault="00605C97" w:rsidP="00E87F2E">
      <w:pPr>
        <w:pStyle w:val="a3"/>
        <w:rPr>
          <w:rtl/>
        </w:rPr>
      </w:pPr>
      <w:r>
        <w:rPr>
          <w:rFonts w:cs="Traditional Arabic" w:hint="cs"/>
          <w:rtl/>
        </w:rPr>
        <w:t>«</w:t>
      </w:r>
      <w:r w:rsidR="006F6481">
        <w:rPr>
          <w:rFonts w:hint="cs"/>
          <w:rtl/>
        </w:rPr>
        <w:t>همه از ترس آتش عبادت می‌کنند و کامیابی بزرگ را نجات از آتش می</w:t>
      </w:r>
      <w:r w:rsidR="006F6481">
        <w:rPr>
          <w:rFonts w:hint="eastAsia"/>
          <w:rtl/>
        </w:rPr>
        <w:t>‌</w:t>
      </w:r>
      <w:r w:rsidR="006F6481">
        <w:rPr>
          <w:rFonts w:hint="cs"/>
          <w:rtl/>
        </w:rPr>
        <w:t xml:space="preserve">دانند یا به این خاطر که وارد بهشت گردند و از نعمتها بهره‌مند شوند و سلسبیل بنوشند. من نظری به بهشت و آتش ندارم و هرگز </w:t>
      </w:r>
      <w:r>
        <w:rPr>
          <w:rFonts w:hint="cs"/>
          <w:rtl/>
        </w:rPr>
        <w:t>در عوض محبت خود، چیزی نمی‌خواهم</w:t>
      </w:r>
      <w:r>
        <w:rPr>
          <w:rFonts w:cs="Traditional Arabic" w:hint="cs"/>
          <w:rtl/>
        </w:rPr>
        <w:t>»</w:t>
      </w:r>
      <w:r w:rsidR="006F6481">
        <w:rPr>
          <w:rFonts w:hint="cs"/>
          <w:rtl/>
        </w:rPr>
        <w:t>.</w:t>
      </w:r>
    </w:p>
    <w:p w:rsidR="00F924B3" w:rsidRDefault="00E3737E" w:rsidP="00E87F2E">
      <w:pPr>
        <w:pStyle w:val="a3"/>
        <w:rPr>
          <w:rtl/>
        </w:rPr>
      </w:pPr>
      <w:r>
        <w:rPr>
          <w:rFonts w:hint="cs"/>
          <w:rtl/>
        </w:rPr>
        <w:t>از علمای مسلمان، کسانی هستند که این سخن را مردود شمرده و در عبادت خدا از روی خوف و طمع و امید و ترس اشکالی ندیده‌اند. این دانشمندان احوال پیامبران و رسولان و صدیقان و صالحان و ستایش آنها از ترسیدن از آتش و امیدشان به بهشت را دلیل آورده‌اند. همانگونه که خداوند متعال</w:t>
      </w:r>
      <w:r w:rsidR="00955B8D">
        <w:rPr>
          <w:rFonts w:hint="cs"/>
          <w:rtl/>
        </w:rPr>
        <w:t xml:space="preserve"> دربارۀ </w:t>
      </w:r>
      <w:r>
        <w:rPr>
          <w:rFonts w:hint="cs"/>
          <w:rtl/>
        </w:rPr>
        <w:t>بندگان خاص خود که از سوی مشرکان مورد پرستش قرار گرفتند، می‌گوید:</w:t>
      </w:r>
    </w:p>
    <w:p w:rsidR="00BA749E"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Fonts w:hint="eastAsia"/>
          <w:rtl/>
        </w:rPr>
        <w:t>أُوْلَٰٓئِكَ</w:t>
      </w:r>
      <w:r w:rsidR="00B400C1" w:rsidRPr="005D3A81">
        <w:rPr>
          <w:rStyle w:val="Char7"/>
          <w:rtl/>
        </w:rPr>
        <w:t xml:space="preserve"> </w:t>
      </w:r>
      <w:r w:rsidR="00B400C1" w:rsidRPr="005D3A81">
        <w:rPr>
          <w:rStyle w:val="Char7"/>
          <w:rFonts w:hint="cs"/>
          <w:rtl/>
        </w:rPr>
        <w:t>ٱ</w:t>
      </w:r>
      <w:r w:rsidR="00B400C1" w:rsidRPr="005D3A81">
        <w:rPr>
          <w:rStyle w:val="Char7"/>
          <w:rFonts w:hint="eastAsia"/>
          <w:rtl/>
        </w:rPr>
        <w:t>لَّذِينَ</w:t>
      </w:r>
      <w:r w:rsidR="00B400C1" w:rsidRPr="005D3A81">
        <w:rPr>
          <w:rStyle w:val="Char7"/>
          <w:rtl/>
        </w:rPr>
        <w:t xml:space="preserve"> يَدۡعُونَ يَبۡتَغُونَ إِلَىٰ رَبِّهِمُ </w:t>
      </w:r>
      <w:r w:rsidR="00B400C1" w:rsidRPr="005D3A81">
        <w:rPr>
          <w:rStyle w:val="Char7"/>
          <w:rFonts w:hint="cs"/>
          <w:rtl/>
        </w:rPr>
        <w:t>ٱ</w:t>
      </w:r>
      <w:r w:rsidR="00B400C1" w:rsidRPr="005D3A81">
        <w:rPr>
          <w:rStyle w:val="Char7"/>
          <w:rFonts w:hint="eastAsia"/>
          <w:rtl/>
        </w:rPr>
        <w:t>لۡوَسِيلَةَ</w:t>
      </w:r>
      <w:r w:rsidR="00B400C1" w:rsidRPr="005D3A81">
        <w:rPr>
          <w:rStyle w:val="Char7"/>
          <w:rtl/>
        </w:rPr>
        <w:t xml:space="preserve"> أَيُّهُمۡ أَقۡرَبُ وَيَرۡجُونَ رَحۡمَتَهُ</w:t>
      </w:r>
      <w:r w:rsidR="00B400C1" w:rsidRPr="005D3A81">
        <w:rPr>
          <w:rStyle w:val="Char7"/>
          <w:rFonts w:hint="cs"/>
          <w:rtl/>
        </w:rPr>
        <w:t>ۥ</w:t>
      </w:r>
      <w:r w:rsidR="00B400C1" w:rsidRPr="005D3A81">
        <w:rPr>
          <w:rStyle w:val="Char7"/>
          <w:rtl/>
        </w:rPr>
        <w:t xml:space="preserve"> وَيَخَافُونَ عَذَابَهُ</w:t>
      </w:r>
      <w:r w:rsidR="00B400C1" w:rsidRPr="005D3A81">
        <w:rPr>
          <w:rStyle w:val="Char7"/>
          <w:rFonts w:hint="cs"/>
          <w:rtl/>
        </w:rPr>
        <w:t>ۥٓۚ</w:t>
      </w:r>
      <w:r w:rsidR="00B400C1" w:rsidRPr="005D3A81">
        <w:rPr>
          <w:rStyle w:val="Char7"/>
          <w:rtl/>
        </w:rPr>
        <w:t xml:space="preserve"> إِنَّ عَذَابَ رَبِّكَ كَانَ مَحۡذُورٗا ٥٧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57</w:t>
      </w:r>
      <w:r w:rsidRPr="00D06357">
        <w:rPr>
          <w:rStyle w:val="Char2"/>
          <w:rFonts w:hint="cs"/>
          <w:rtl/>
        </w:rPr>
        <w:t>]</w:t>
      </w:r>
      <w:r>
        <w:rPr>
          <w:rStyle w:val="Char2"/>
          <w:rFonts w:hint="cs"/>
          <w:rtl/>
        </w:rPr>
        <w:t>.</w:t>
      </w:r>
    </w:p>
    <w:p w:rsidR="00BA749E" w:rsidRDefault="00735EA4" w:rsidP="00E87F2E">
      <w:pPr>
        <w:pStyle w:val="a3"/>
        <w:rPr>
          <w:rFonts w:cs="B Lotus"/>
          <w:rtl/>
        </w:rPr>
      </w:pPr>
      <w:r>
        <w:rPr>
          <w:rFonts w:hint="cs"/>
          <w:rtl/>
        </w:rPr>
        <w:t>«</w:t>
      </w:r>
      <w:r w:rsidR="005D3A81">
        <w:rPr>
          <w:rtl/>
        </w:rPr>
        <w:t>ک</w:t>
      </w:r>
      <w:r w:rsidRPr="00735EA4">
        <w:rPr>
          <w:rtl/>
        </w:rPr>
        <w:t xml:space="preserve">سانى </w:t>
      </w:r>
      <w:r w:rsidR="005D3A81">
        <w:rPr>
          <w:rtl/>
        </w:rPr>
        <w:t>ک</w:t>
      </w:r>
      <w:r w:rsidRPr="00735EA4">
        <w:rPr>
          <w:rtl/>
        </w:rPr>
        <w:t>ه [</w:t>
      </w:r>
      <w:r w:rsidR="005D3A81">
        <w:rPr>
          <w:rtl/>
        </w:rPr>
        <w:t>ک</w:t>
      </w:r>
      <w:r w:rsidRPr="00735EA4">
        <w:rPr>
          <w:rtl/>
        </w:rPr>
        <w:t>افران‏] آنان را [به ن</w:t>
      </w:r>
      <w:r w:rsidR="005D3A81">
        <w:rPr>
          <w:rtl/>
        </w:rPr>
        <w:t>ی</w:t>
      </w:r>
      <w:r w:rsidRPr="00735EA4">
        <w:rPr>
          <w:rtl/>
        </w:rPr>
        <w:t>ا</w:t>
      </w:r>
      <w:r w:rsidR="005D3A81">
        <w:rPr>
          <w:rtl/>
        </w:rPr>
        <w:t>ی</w:t>
      </w:r>
      <w:r w:rsidRPr="00735EA4">
        <w:rPr>
          <w:rtl/>
        </w:rPr>
        <w:t xml:space="preserve">ش‏] مى‏خوانند، [خود] هر </w:t>
      </w:r>
      <w:r w:rsidR="005D3A81">
        <w:rPr>
          <w:rtl/>
        </w:rPr>
        <w:t>ک</w:t>
      </w:r>
      <w:r w:rsidRPr="00735EA4">
        <w:rPr>
          <w:rtl/>
        </w:rPr>
        <w:t xml:space="preserve">دام </w:t>
      </w:r>
      <w:r w:rsidR="005D3A81">
        <w:rPr>
          <w:rtl/>
        </w:rPr>
        <w:t>ک</w:t>
      </w:r>
      <w:r w:rsidRPr="00735EA4">
        <w:rPr>
          <w:rtl/>
        </w:rPr>
        <w:t>ه نزد</w:t>
      </w:r>
      <w:r w:rsidR="005D3A81">
        <w:rPr>
          <w:rtl/>
        </w:rPr>
        <w:t>یک</w:t>
      </w:r>
      <w:r w:rsidRPr="00735EA4">
        <w:rPr>
          <w:rtl/>
        </w:rPr>
        <w:t>‏ترند، به سوى پروردگارشان وس</w:t>
      </w:r>
      <w:r w:rsidR="005D3A81">
        <w:rPr>
          <w:rtl/>
        </w:rPr>
        <w:t>ی</w:t>
      </w:r>
      <w:r w:rsidRPr="00735EA4">
        <w:rPr>
          <w:rtl/>
        </w:rPr>
        <w:t>له [تقرّب‏] مى‏جو</w:t>
      </w:r>
      <w:r w:rsidR="005D3A81">
        <w:rPr>
          <w:rtl/>
        </w:rPr>
        <w:t>ی</w:t>
      </w:r>
      <w:r w:rsidRPr="00735EA4">
        <w:rPr>
          <w:rtl/>
        </w:rPr>
        <w:t>ند. و به رحمت او ام</w:t>
      </w:r>
      <w:r w:rsidR="005D3A81">
        <w:rPr>
          <w:rtl/>
        </w:rPr>
        <w:t>ی</w:t>
      </w:r>
      <w:r w:rsidRPr="00735EA4">
        <w:rPr>
          <w:rtl/>
        </w:rPr>
        <w:t>د مى‏دارند و از عذابش ب</w:t>
      </w:r>
      <w:r w:rsidR="005D3A81">
        <w:rPr>
          <w:rtl/>
        </w:rPr>
        <w:t>ی</w:t>
      </w:r>
      <w:r w:rsidRPr="00735EA4">
        <w:rPr>
          <w:rtl/>
        </w:rPr>
        <w:t>منا</w:t>
      </w:r>
      <w:r w:rsidR="005D3A81">
        <w:rPr>
          <w:rtl/>
        </w:rPr>
        <w:t>ک</w:t>
      </w:r>
      <w:r w:rsidRPr="00735EA4">
        <w:rPr>
          <w:rtl/>
        </w:rPr>
        <w:t>ند. بى گمان با</w:t>
      </w:r>
      <w:r w:rsidR="005D3A81">
        <w:rPr>
          <w:rtl/>
        </w:rPr>
        <w:t>ی</w:t>
      </w:r>
      <w:r w:rsidRPr="00735EA4">
        <w:rPr>
          <w:rtl/>
        </w:rPr>
        <w:t>د از عذاب پروردگارت بر حذر بود</w:t>
      </w:r>
      <w:r w:rsidR="00605C97">
        <w:rPr>
          <w:rFonts w:hint="cs"/>
          <w:rtl/>
        </w:rPr>
        <w:t>»</w:t>
      </w:r>
      <w:r w:rsidR="00BA749E">
        <w:rPr>
          <w:rFonts w:cs="B Lotus" w:hint="cs"/>
          <w:rtl/>
        </w:rPr>
        <w:t>.</w:t>
      </w:r>
    </w:p>
    <w:p w:rsidR="00245D22" w:rsidRDefault="00C66E12" w:rsidP="00E87F2E">
      <w:pPr>
        <w:pStyle w:val="a3"/>
        <w:rPr>
          <w:rtl/>
        </w:rPr>
      </w:pPr>
      <w:r>
        <w:rPr>
          <w:rFonts w:hint="cs"/>
          <w:rtl/>
        </w:rPr>
        <w:t>همچنین آن عده از بندگان خود را که با نسبت دادن به اسم خود (الرحمن) گرامی داشته و عبادالرحمن نامیده و به خاطر</w:t>
      </w:r>
      <w:r w:rsidR="00735EA4">
        <w:rPr>
          <w:rFonts w:hint="cs"/>
          <w:rtl/>
        </w:rPr>
        <w:t xml:space="preserve"> </w:t>
      </w:r>
      <w:r>
        <w:rPr>
          <w:rFonts w:hint="cs"/>
          <w:rtl/>
        </w:rPr>
        <w:t>داشتن بهترین اعمال، مورد ستایش قرار داده، با وصف پناه بردن به خدا از آتش معرفی نموده و گفته است:</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B400C1" w:rsidRPr="005D3A81">
        <w:rPr>
          <w:rStyle w:val="Char7"/>
          <w:rFonts w:hint="eastAsia"/>
          <w:rtl/>
        </w:rPr>
        <w:t>وَ</w:t>
      </w:r>
      <w:r w:rsidR="00B400C1" w:rsidRPr="005D3A81">
        <w:rPr>
          <w:rStyle w:val="Char7"/>
          <w:rFonts w:hint="cs"/>
          <w:rtl/>
        </w:rPr>
        <w:t>ٱ</w:t>
      </w:r>
      <w:r w:rsidR="00B400C1" w:rsidRPr="005D3A81">
        <w:rPr>
          <w:rStyle w:val="Char7"/>
          <w:rFonts w:hint="eastAsia"/>
          <w:rtl/>
        </w:rPr>
        <w:t>لَّذِينَ</w:t>
      </w:r>
      <w:r w:rsidR="00B400C1" w:rsidRPr="005D3A81">
        <w:rPr>
          <w:rStyle w:val="Char7"/>
          <w:rtl/>
        </w:rPr>
        <w:t xml:space="preserve"> يَقُولُونَ رَبَّنَا </w:t>
      </w:r>
      <w:r w:rsidR="00B400C1" w:rsidRPr="005D3A81">
        <w:rPr>
          <w:rStyle w:val="Char7"/>
          <w:rFonts w:hint="cs"/>
          <w:rtl/>
        </w:rPr>
        <w:t>ٱ</w:t>
      </w:r>
      <w:r w:rsidR="00B400C1" w:rsidRPr="005D3A81">
        <w:rPr>
          <w:rStyle w:val="Char7"/>
          <w:rFonts w:hint="eastAsia"/>
          <w:rtl/>
        </w:rPr>
        <w:t>صۡرِفۡ</w:t>
      </w:r>
      <w:r w:rsidR="00B400C1" w:rsidRPr="005D3A81">
        <w:rPr>
          <w:rStyle w:val="Char7"/>
          <w:rtl/>
        </w:rPr>
        <w:t xml:space="preserve"> عَنَّا عَذَابَ جَهَنَّمَۖ إِنَّ عَذَابَهَا كَانَ غَرَامًا ٦٥  إِنَّهَا سَآءَتۡ مُسۡتَقَرّٗا وَمُقَامٗا ٦٦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الفرقان: 65- 66</w:t>
      </w:r>
      <w:r w:rsidRPr="00D06357">
        <w:rPr>
          <w:rStyle w:val="Char2"/>
          <w:rFonts w:hint="cs"/>
          <w:rtl/>
        </w:rPr>
        <w:t>]</w:t>
      </w:r>
      <w:r>
        <w:rPr>
          <w:rStyle w:val="Char2"/>
          <w:rFonts w:hint="cs"/>
          <w:rtl/>
        </w:rPr>
        <w:t>.</w:t>
      </w:r>
    </w:p>
    <w:p w:rsidR="00032ABA" w:rsidRDefault="00735EA4" w:rsidP="00E87F2E">
      <w:pPr>
        <w:pStyle w:val="a3"/>
        <w:rPr>
          <w:rtl/>
        </w:rPr>
      </w:pPr>
      <w:r>
        <w:rPr>
          <w:rFonts w:cs="Traditional Arabic" w:hint="cs"/>
          <w:rtl/>
        </w:rPr>
        <w:t>«</w:t>
      </w:r>
      <w:r w:rsidRPr="00735EA4">
        <w:rPr>
          <w:rtl/>
        </w:rPr>
        <w:t xml:space="preserve">و آنان </w:t>
      </w:r>
      <w:r w:rsidR="005D3A81">
        <w:rPr>
          <w:rtl/>
        </w:rPr>
        <w:t>ک</w:t>
      </w:r>
      <w:r w:rsidRPr="00735EA4">
        <w:rPr>
          <w:rtl/>
        </w:rPr>
        <w:t>ه مى‏گو</w:t>
      </w:r>
      <w:r w:rsidR="005D3A81">
        <w:rPr>
          <w:rtl/>
        </w:rPr>
        <w:t>ی</w:t>
      </w:r>
      <w:r w:rsidRPr="00735EA4">
        <w:rPr>
          <w:rtl/>
        </w:rPr>
        <w:t>ند: پروردگارا، عذاب جهنّم را از ما بگردان. بى گمان عذابش پا</w:t>
      </w:r>
      <w:r w:rsidR="005D3A81">
        <w:rPr>
          <w:rtl/>
        </w:rPr>
        <w:t>ی</w:t>
      </w:r>
      <w:r w:rsidRPr="00735EA4">
        <w:rPr>
          <w:rtl/>
        </w:rPr>
        <w:t>دار است</w:t>
      </w:r>
      <w:r>
        <w:rPr>
          <w:rFonts w:hint="cs"/>
          <w:rtl/>
        </w:rPr>
        <w:t>.</w:t>
      </w:r>
      <w:r>
        <w:rPr>
          <w:rtl/>
        </w:rPr>
        <w:t xml:space="preserve"> </w:t>
      </w:r>
      <w:r w:rsidRPr="00735EA4">
        <w:rPr>
          <w:rtl/>
        </w:rPr>
        <w:t>به راستى آن بد قرارگاهى و [بد] مقامى است</w:t>
      </w:r>
      <w:r>
        <w:rPr>
          <w:rFonts w:cs="Traditional Arabic" w:hint="cs"/>
          <w:rtl/>
        </w:rPr>
        <w:t>»</w:t>
      </w:r>
      <w:r w:rsidR="00032ABA">
        <w:rPr>
          <w:rFonts w:hint="cs"/>
          <w:rtl/>
        </w:rPr>
        <w:t>.</w:t>
      </w:r>
    </w:p>
    <w:p w:rsidR="009E647C" w:rsidRDefault="009E647C" w:rsidP="00E87F2E">
      <w:pPr>
        <w:pStyle w:val="a3"/>
        <w:rPr>
          <w:rtl/>
        </w:rPr>
      </w:pPr>
      <w:r w:rsidRPr="009E647C">
        <w:rPr>
          <w:rFonts w:hint="cs"/>
          <w:rtl/>
        </w:rPr>
        <w:t xml:space="preserve">او از آنان </w:t>
      </w:r>
      <w:r>
        <w:rPr>
          <w:rFonts w:hint="cs"/>
          <w:rtl/>
        </w:rPr>
        <w:t>حکایت کرده است که با ایمان خود، به خدا متوسل شده و از اومی‌خواهند که از آتش نجاتشان دهد:</w:t>
      </w:r>
    </w:p>
    <w:p w:rsidR="009E647C"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Fonts w:hint="cs"/>
          <w:rtl/>
        </w:rPr>
        <w:t>ٱ</w:t>
      </w:r>
      <w:r w:rsidR="00B400C1" w:rsidRPr="005D3A81">
        <w:rPr>
          <w:rStyle w:val="Char7"/>
          <w:rFonts w:hint="eastAsia"/>
          <w:rtl/>
        </w:rPr>
        <w:t>لَّذِينَ</w:t>
      </w:r>
      <w:r w:rsidR="00B400C1" w:rsidRPr="005D3A81">
        <w:rPr>
          <w:rStyle w:val="Char7"/>
          <w:rtl/>
        </w:rPr>
        <w:t xml:space="preserve"> يَقُولُونَ رَبَّنَآ إِنَّنَآ ءَامَنَّا فَ</w:t>
      </w:r>
      <w:r w:rsidR="00B400C1" w:rsidRPr="005D3A81">
        <w:rPr>
          <w:rStyle w:val="Char7"/>
          <w:rFonts w:hint="cs"/>
          <w:rtl/>
        </w:rPr>
        <w:t>ٱ</w:t>
      </w:r>
      <w:r w:rsidR="00B400C1" w:rsidRPr="005D3A81">
        <w:rPr>
          <w:rStyle w:val="Char7"/>
          <w:rFonts w:hint="eastAsia"/>
          <w:rtl/>
        </w:rPr>
        <w:t>غۡفِرۡ</w:t>
      </w:r>
      <w:r w:rsidR="00B400C1" w:rsidRPr="005D3A81">
        <w:rPr>
          <w:rStyle w:val="Char7"/>
          <w:rtl/>
        </w:rPr>
        <w:t xml:space="preserve"> لَنَا ذُنُوبَنَا وَقِنَا عَذَابَ </w:t>
      </w:r>
      <w:r w:rsidR="00B400C1" w:rsidRPr="005D3A81">
        <w:rPr>
          <w:rStyle w:val="Char7"/>
          <w:rFonts w:hint="cs"/>
          <w:rtl/>
        </w:rPr>
        <w:t>ٱ</w:t>
      </w:r>
      <w:r w:rsidR="00B400C1" w:rsidRPr="005D3A81">
        <w:rPr>
          <w:rStyle w:val="Char7"/>
          <w:rFonts w:hint="eastAsia"/>
          <w:rtl/>
        </w:rPr>
        <w:t>لنَّارِ</w:t>
      </w:r>
      <w:r w:rsidR="00B400C1" w:rsidRPr="005D3A81">
        <w:rPr>
          <w:rStyle w:val="Char7"/>
          <w:rtl/>
        </w:rPr>
        <w:t xml:space="preserve"> ١٦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16</w:t>
      </w:r>
      <w:r w:rsidRPr="00D06357">
        <w:rPr>
          <w:rStyle w:val="Char2"/>
          <w:rFonts w:hint="cs"/>
          <w:rtl/>
        </w:rPr>
        <w:t>]</w:t>
      </w:r>
      <w:r>
        <w:rPr>
          <w:rStyle w:val="Char2"/>
          <w:rFonts w:hint="cs"/>
          <w:rtl/>
        </w:rPr>
        <w:t>.</w:t>
      </w:r>
    </w:p>
    <w:p w:rsidR="009E647C" w:rsidRDefault="00F71459" w:rsidP="00E87F2E">
      <w:pPr>
        <w:pStyle w:val="a3"/>
        <w:rPr>
          <w:rtl/>
        </w:rPr>
      </w:pPr>
      <w:r>
        <w:rPr>
          <w:rFonts w:cs="Traditional Arabic" w:hint="cs"/>
          <w:rtl/>
        </w:rPr>
        <w:t>«</w:t>
      </w:r>
      <w:r w:rsidR="00A4300C">
        <w:rPr>
          <w:rFonts w:hint="cs"/>
          <w:rtl/>
        </w:rPr>
        <w:t>آنها که می‌گویند: پروردگارا ما ایمان آوردیم پس گناهانمان را بیامرز و از عذاب آتش نجاتمان بده</w:t>
      </w:r>
      <w:r>
        <w:rPr>
          <w:rFonts w:cs="Traditional Arabic" w:hint="cs"/>
          <w:rtl/>
        </w:rPr>
        <w:t>»</w:t>
      </w:r>
      <w:r w:rsidR="009E647C">
        <w:rPr>
          <w:rFonts w:hint="cs"/>
          <w:rtl/>
        </w:rPr>
        <w:t>.</w:t>
      </w:r>
    </w:p>
    <w:p w:rsidR="00A4300C" w:rsidRDefault="00A4300C" w:rsidP="00E87F2E">
      <w:pPr>
        <w:pStyle w:val="a3"/>
        <w:rPr>
          <w:rtl/>
        </w:rPr>
      </w:pPr>
      <w:r w:rsidRPr="00A4300C">
        <w:rPr>
          <w:rFonts w:hint="cs"/>
          <w:rtl/>
        </w:rPr>
        <w:t>بدین ترتیب</w:t>
      </w:r>
      <w:r w:rsidR="00544EE0">
        <w:rPr>
          <w:rFonts w:hint="cs"/>
          <w:rtl/>
        </w:rPr>
        <w:t>،</w:t>
      </w:r>
      <w:r>
        <w:rPr>
          <w:rFonts w:hint="cs"/>
          <w:rtl/>
        </w:rPr>
        <w:t xml:space="preserve"> بزرگترین</w:t>
      </w:r>
      <w:r w:rsidR="00955B8D">
        <w:rPr>
          <w:rFonts w:hint="cs"/>
          <w:rtl/>
        </w:rPr>
        <w:t xml:space="preserve"> وسیلۀ </w:t>
      </w:r>
      <w:r>
        <w:rPr>
          <w:rFonts w:hint="cs"/>
          <w:rtl/>
        </w:rPr>
        <w:t>خود، ایمان را واسطه قرار داده‌اند تا از آتش به دور مانند.</w:t>
      </w:r>
    </w:p>
    <w:p w:rsidR="00A4300C" w:rsidRDefault="00A4300C" w:rsidP="00E87F2E">
      <w:pPr>
        <w:pStyle w:val="a3"/>
        <w:rPr>
          <w:rtl/>
        </w:rPr>
      </w:pPr>
      <w:r>
        <w:rPr>
          <w:rFonts w:hint="cs"/>
          <w:rtl/>
        </w:rPr>
        <w:t>از قول بزرگمردان فرزانه و عارف نیز حکایت نموده است که بهشت خدا را درخواست و از آتش اظهار پناهندگی می‌کنند:</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B400C1" w:rsidRPr="005D3A81">
        <w:rPr>
          <w:rStyle w:val="Char7"/>
          <w:rFonts w:hint="eastAsia"/>
          <w:rtl/>
        </w:rPr>
        <w:t>إِنَّ</w:t>
      </w:r>
      <w:r w:rsidR="00B400C1" w:rsidRPr="005D3A81">
        <w:rPr>
          <w:rStyle w:val="Char7"/>
          <w:rtl/>
        </w:rPr>
        <w:t xml:space="preserve"> فِي خَلۡقِ </w:t>
      </w:r>
      <w:r w:rsidR="00B400C1" w:rsidRPr="005D3A81">
        <w:rPr>
          <w:rStyle w:val="Char7"/>
          <w:rFonts w:hint="cs"/>
          <w:rtl/>
        </w:rPr>
        <w:t>ٱ</w:t>
      </w:r>
      <w:r w:rsidR="00B400C1" w:rsidRPr="005D3A81">
        <w:rPr>
          <w:rStyle w:val="Char7"/>
          <w:rFonts w:hint="eastAsia"/>
          <w:rtl/>
        </w:rPr>
        <w:t>لسَّمَٰوَٰتِ</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لۡأَرۡضِ</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خۡتِلَٰفِ</w:t>
      </w:r>
      <w:r w:rsidR="00B400C1" w:rsidRPr="005D3A81">
        <w:rPr>
          <w:rStyle w:val="Char7"/>
          <w:rtl/>
        </w:rPr>
        <w:t xml:space="preserve"> </w:t>
      </w:r>
      <w:r w:rsidR="00B400C1" w:rsidRPr="005D3A81">
        <w:rPr>
          <w:rStyle w:val="Char7"/>
          <w:rFonts w:hint="cs"/>
          <w:rtl/>
        </w:rPr>
        <w:t>ٱ</w:t>
      </w:r>
      <w:r w:rsidR="00B400C1" w:rsidRPr="005D3A81">
        <w:rPr>
          <w:rStyle w:val="Char7"/>
          <w:rFonts w:hint="eastAsia"/>
          <w:rtl/>
        </w:rPr>
        <w:t>لَّيۡلِ</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لنَّهَارِ</w:t>
      </w:r>
      <w:r w:rsidR="00B400C1" w:rsidRPr="005D3A81">
        <w:rPr>
          <w:rStyle w:val="Char7"/>
          <w:rtl/>
        </w:rPr>
        <w:t xml:space="preserve"> لَأٓيَٰتٖ لِّأُوْلِي </w:t>
      </w:r>
      <w:r w:rsidR="00B400C1" w:rsidRPr="005D3A81">
        <w:rPr>
          <w:rStyle w:val="Char7"/>
          <w:rFonts w:hint="cs"/>
          <w:rtl/>
        </w:rPr>
        <w:t>ٱ</w:t>
      </w:r>
      <w:r w:rsidR="00B400C1" w:rsidRPr="005D3A81">
        <w:rPr>
          <w:rStyle w:val="Char7"/>
          <w:rFonts w:hint="eastAsia"/>
          <w:rtl/>
        </w:rPr>
        <w:t>لۡأَلۡبَٰبِ</w:t>
      </w:r>
      <w:r w:rsidR="00B400C1" w:rsidRPr="005D3A81">
        <w:rPr>
          <w:rStyle w:val="Char7"/>
          <w:rtl/>
        </w:rPr>
        <w:t xml:space="preserve"> ١٩٠ </w:t>
      </w:r>
      <w:r w:rsidR="00B400C1" w:rsidRPr="005D3A81">
        <w:rPr>
          <w:rStyle w:val="Char7"/>
          <w:rFonts w:hint="cs"/>
          <w:rtl/>
        </w:rPr>
        <w:t>ٱ</w:t>
      </w:r>
      <w:r w:rsidR="00B400C1" w:rsidRPr="005D3A81">
        <w:rPr>
          <w:rStyle w:val="Char7"/>
          <w:rFonts w:hint="eastAsia"/>
          <w:rtl/>
        </w:rPr>
        <w:t>لَّذِينَ</w:t>
      </w:r>
      <w:r w:rsidR="00B400C1" w:rsidRPr="005D3A81">
        <w:rPr>
          <w:rStyle w:val="Char7"/>
          <w:rtl/>
        </w:rPr>
        <w:t xml:space="preserve"> يَذۡكُرُونَ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قِيَٰمٗا وَقُعُودٗا وَعَلَىٰ جُنُوبِهِمۡ وَيَتَفَكَّرُونَ فِي خَلۡقِ </w:t>
      </w:r>
      <w:r w:rsidR="00B400C1" w:rsidRPr="005D3A81">
        <w:rPr>
          <w:rStyle w:val="Char7"/>
          <w:rFonts w:hint="cs"/>
          <w:rtl/>
        </w:rPr>
        <w:t>ٱ</w:t>
      </w:r>
      <w:r w:rsidR="00B400C1" w:rsidRPr="005D3A81">
        <w:rPr>
          <w:rStyle w:val="Char7"/>
          <w:rFonts w:hint="eastAsia"/>
          <w:rtl/>
        </w:rPr>
        <w:t>لسَّمَٰوَٰتِ</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لۡأَرۡضِ</w:t>
      </w:r>
      <w:r w:rsidR="00B400C1" w:rsidRPr="005D3A81">
        <w:rPr>
          <w:rStyle w:val="Char7"/>
          <w:rtl/>
        </w:rPr>
        <w:t xml:space="preserve"> رَبَّنَا مَا خَلَقۡتَ هَٰذَا بَٰطِلٗا سُبۡحَٰنَكَ فَقِنَا عَذَابَ </w:t>
      </w:r>
      <w:r w:rsidR="00B400C1" w:rsidRPr="005D3A81">
        <w:rPr>
          <w:rStyle w:val="Char7"/>
          <w:rFonts w:hint="cs"/>
          <w:rtl/>
        </w:rPr>
        <w:t>ٱ</w:t>
      </w:r>
      <w:r w:rsidR="00B400C1" w:rsidRPr="005D3A81">
        <w:rPr>
          <w:rStyle w:val="Char7"/>
          <w:rFonts w:hint="eastAsia"/>
          <w:rtl/>
        </w:rPr>
        <w:t>لنَّارِ</w:t>
      </w:r>
      <w:r w:rsidR="00B400C1" w:rsidRPr="005D3A81">
        <w:rPr>
          <w:rStyle w:val="Char7"/>
          <w:rtl/>
        </w:rPr>
        <w:t xml:space="preserve"> ١٩١ </w:t>
      </w:r>
      <w:r w:rsidR="00B400C1" w:rsidRPr="005D3A81">
        <w:rPr>
          <w:rStyle w:val="Char7"/>
          <w:rFonts w:hint="eastAsia"/>
          <w:rtl/>
        </w:rPr>
        <w:t>رَبَّنَآ</w:t>
      </w:r>
      <w:r w:rsidR="00B400C1" w:rsidRPr="005D3A81">
        <w:rPr>
          <w:rStyle w:val="Char7"/>
          <w:rtl/>
        </w:rPr>
        <w:t xml:space="preserve"> إِنَّكَ مَن تُدۡخِلِ </w:t>
      </w:r>
      <w:r w:rsidR="00B400C1" w:rsidRPr="005D3A81">
        <w:rPr>
          <w:rStyle w:val="Char7"/>
          <w:rFonts w:hint="cs"/>
          <w:rtl/>
        </w:rPr>
        <w:t>ٱ</w:t>
      </w:r>
      <w:r w:rsidR="00B400C1" w:rsidRPr="005D3A81">
        <w:rPr>
          <w:rStyle w:val="Char7"/>
          <w:rFonts w:hint="eastAsia"/>
          <w:rtl/>
        </w:rPr>
        <w:t>لنَّارَ</w:t>
      </w:r>
      <w:r w:rsidR="00B400C1" w:rsidRPr="005D3A81">
        <w:rPr>
          <w:rStyle w:val="Char7"/>
          <w:rtl/>
        </w:rPr>
        <w:t xml:space="preserve"> فَقَدۡ أَخۡزَيۡتَهُ</w:t>
      </w:r>
      <w:r w:rsidR="00B400C1" w:rsidRPr="005D3A81">
        <w:rPr>
          <w:rStyle w:val="Char7"/>
          <w:rFonts w:hint="cs"/>
          <w:rtl/>
        </w:rPr>
        <w:t>ۥۖ</w:t>
      </w:r>
      <w:r w:rsidR="00B400C1" w:rsidRPr="005D3A81">
        <w:rPr>
          <w:rStyle w:val="Char7"/>
          <w:rtl/>
        </w:rPr>
        <w:t xml:space="preserve"> وَمَا لِلظَّٰلِمِينَ مِنۡ أَنصَارٖ ١٩٢ </w:t>
      </w:r>
      <w:r w:rsidR="00B400C1" w:rsidRPr="005D3A81">
        <w:rPr>
          <w:rStyle w:val="Char7"/>
          <w:rFonts w:hint="eastAsia"/>
          <w:rtl/>
        </w:rPr>
        <w:t>رَّبَّنَآ</w:t>
      </w:r>
      <w:r w:rsidR="00B400C1" w:rsidRPr="005D3A81">
        <w:rPr>
          <w:rStyle w:val="Char7"/>
          <w:rtl/>
        </w:rPr>
        <w:t xml:space="preserve"> إِنَّنَا سَمِعۡنَا مُنَادِيٗا يُنَادِي لِلۡإِيمَٰنِ أَنۡ ءَامِنُواْ بِرَبِّكُمۡ فَ‍َٔامَنَّاۚ رَبَّنَا فَ</w:t>
      </w:r>
      <w:r w:rsidR="00B400C1" w:rsidRPr="005D3A81">
        <w:rPr>
          <w:rStyle w:val="Char7"/>
          <w:rFonts w:hint="cs"/>
          <w:rtl/>
        </w:rPr>
        <w:t>ٱ</w:t>
      </w:r>
      <w:r w:rsidR="00B400C1" w:rsidRPr="005D3A81">
        <w:rPr>
          <w:rStyle w:val="Char7"/>
          <w:rFonts w:hint="eastAsia"/>
          <w:rtl/>
        </w:rPr>
        <w:t>غۡفِرۡ</w:t>
      </w:r>
      <w:r w:rsidR="00B400C1" w:rsidRPr="005D3A81">
        <w:rPr>
          <w:rStyle w:val="Char7"/>
          <w:rtl/>
        </w:rPr>
        <w:t xml:space="preserve"> لَنَا ذُنُوبَنَا وَكَفِّرۡ عَنَّا سَيِّ‍َٔاتِنَا وَتَوَفَّنَا مَعَ </w:t>
      </w:r>
      <w:r w:rsidR="00B400C1" w:rsidRPr="005D3A81">
        <w:rPr>
          <w:rStyle w:val="Char7"/>
          <w:rFonts w:hint="cs"/>
          <w:rtl/>
        </w:rPr>
        <w:t>ٱ</w:t>
      </w:r>
      <w:r w:rsidR="00B400C1" w:rsidRPr="005D3A81">
        <w:rPr>
          <w:rStyle w:val="Char7"/>
          <w:rFonts w:hint="eastAsia"/>
          <w:rtl/>
        </w:rPr>
        <w:t>لۡأَبۡرَارِ</w:t>
      </w:r>
      <w:r w:rsidR="00B400C1" w:rsidRPr="005D3A81">
        <w:rPr>
          <w:rStyle w:val="Char7"/>
          <w:rtl/>
        </w:rPr>
        <w:t xml:space="preserve"> ١٩٣ </w:t>
      </w:r>
      <w:r w:rsidR="00B400C1" w:rsidRPr="005D3A81">
        <w:rPr>
          <w:rStyle w:val="Char7"/>
          <w:rFonts w:hint="eastAsia"/>
          <w:rtl/>
        </w:rPr>
        <w:t>رَبَّنَا</w:t>
      </w:r>
      <w:r w:rsidR="00B400C1" w:rsidRPr="005D3A81">
        <w:rPr>
          <w:rStyle w:val="Char7"/>
          <w:rtl/>
        </w:rPr>
        <w:t xml:space="preserve"> وَءَاتِنَا مَا وَعَدتَّنَا عَلَىٰ رُسُلِكَ وَلَا تُخۡزِنَا يَوۡمَ </w:t>
      </w:r>
      <w:r w:rsidR="00B400C1" w:rsidRPr="005D3A81">
        <w:rPr>
          <w:rStyle w:val="Char7"/>
          <w:rFonts w:hint="cs"/>
          <w:rtl/>
        </w:rPr>
        <w:t>ٱ</w:t>
      </w:r>
      <w:r w:rsidR="00B400C1" w:rsidRPr="005D3A81">
        <w:rPr>
          <w:rStyle w:val="Char7"/>
          <w:rFonts w:hint="eastAsia"/>
          <w:rtl/>
        </w:rPr>
        <w:t>لۡقِيَٰمَةِۖ</w:t>
      </w:r>
      <w:r w:rsidR="00B400C1" w:rsidRPr="005D3A81">
        <w:rPr>
          <w:rStyle w:val="Char7"/>
          <w:rtl/>
        </w:rPr>
        <w:t xml:space="preserve"> إِنَّكَ لَا تُخۡلِفُ </w:t>
      </w:r>
      <w:r w:rsidR="00B400C1" w:rsidRPr="005D3A81">
        <w:rPr>
          <w:rStyle w:val="Char7"/>
          <w:rFonts w:hint="cs"/>
          <w:rtl/>
        </w:rPr>
        <w:t>ٱ</w:t>
      </w:r>
      <w:r w:rsidR="00B400C1" w:rsidRPr="005D3A81">
        <w:rPr>
          <w:rStyle w:val="Char7"/>
          <w:rFonts w:hint="eastAsia"/>
          <w:rtl/>
        </w:rPr>
        <w:t>لۡمِيعَادَ</w:t>
      </w:r>
      <w:r w:rsidR="00B400C1" w:rsidRPr="005D3A81">
        <w:rPr>
          <w:rStyle w:val="Char7"/>
          <w:rtl/>
        </w:rPr>
        <w:t xml:space="preserve"> ١٩٤ </w:t>
      </w:r>
      <w:r w:rsidR="00B400C1" w:rsidRPr="005D3A81">
        <w:rPr>
          <w:rStyle w:val="Char7"/>
          <w:rFonts w:hint="eastAsia"/>
          <w:rtl/>
        </w:rPr>
        <w:t>فَ</w:t>
      </w:r>
      <w:r w:rsidR="00B400C1" w:rsidRPr="005D3A81">
        <w:rPr>
          <w:rStyle w:val="Char7"/>
          <w:rFonts w:hint="cs"/>
          <w:rtl/>
        </w:rPr>
        <w:t>ٱ</w:t>
      </w:r>
      <w:r w:rsidR="00B400C1" w:rsidRPr="005D3A81">
        <w:rPr>
          <w:rStyle w:val="Char7"/>
          <w:rFonts w:hint="eastAsia"/>
          <w:rtl/>
        </w:rPr>
        <w:t>سۡتَجَابَ</w:t>
      </w:r>
      <w:r w:rsidR="00B400C1" w:rsidRPr="005D3A81">
        <w:rPr>
          <w:rStyle w:val="Char7"/>
          <w:rtl/>
        </w:rPr>
        <w:t xml:space="preserve"> لَهُمۡ رَبُّهُمۡ أَنِّي لَآ أُضِيعُ عَمَلَ عَٰمِلٖ مِّنكُم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190- 195</w:t>
      </w:r>
      <w:r w:rsidRPr="00D06357">
        <w:rPr>
          <w:rStyle w:val="Char2"/>
          <w:rFonts w:hint="cs"/>
          <w:rtl/>
        </w:rPr>
        <w:t>]</w:t>
      </w:r>
      <w:r>
        <w:rPr>
          <w:rStyle w:val="Char2"/>
          <w:rFonts w:hint="cs"/>
          <w:rtl/>
        </w:rPr>
        <w:t>.</w:t>
      </w:r>
    </w:p>
    <w:p w:rsidR="00077EE6" w:rsidRDefault="00F71459" w:rsidP="00E87F2E">
      <w:pPr>
        <w:pStyle w:val="a3"/>
        <w:rPr>
          <w:rtl/>
        </w:rPr>
      </w:pPr>
      <w:r>
        <w:rPr>
          <w:rFonts w:cs="Traditional Arabic" w:hint="cs"/>
          <w:rtl/>
        </w:rPr>
        <w:t>«</w:t>
      </w:r>
      <w:r w:rsidRPr="00F71459">
        <w:rPr>
          <w:rtl/>
        </w:rPr>
        <w:t>به راستى در آفر</w:t>
      </w:r>
      <w:r w:rsidR="005D3A81">
        <w:rPr>
          <w:rtl/>
        </w:rPr>
        <w:t>ی</w:t>
      </w:r>
      <w:r w:rsidRPr="00F71459">
        <w:rPr>
          <w:rtl/>
        </w:rPr>
        <w:t>نش آسمانها و زم</w:t>
      </w:r>
      <w:r w:rsidR="005D3A81">
        <w:rPr>
          <w:rtl/>
        </w:rPr>
        <w:t>ی</w:t>
      </w:r>
      <w:r w:rsidRPr="00F71459">
        <w:rPr>
          <w:rtl/>
        </w:rPr>
        <w:t>ن و آمد و شد شب و روز براى خردمندان نشانه‏</w:t>
      </w:r>
      <w:r>
        <w:rPr>
          <w:rtl/>
        </w:rPr>
        <w:t>هاست</w:t>
      </w:r>
      <w:r>
        <w:rPr>
          <w:rFonts w:hint="cs"/>
          <w:rtl/>
        </w:rPr>
        <w:t xml:space="preserve">. </w:t>
      </w:r>
      <w:r w:rsidRPr="00F71459">
        <w:rPr>
          <w:rtl/>
        </w:rPr>
        <w:t xml:space="preserve">آنان </w:t>
      </w:r>
      <w:r w:rsidR="005D3A81">
        <w:rPr>
          <w:rtl/>
        </w:rPr>
        <w:t>ک</w:t>
      </w:r>
      <w:r w:rsidRPr="00F71459">
        <w:rPr>
          <w:rtl/>
        </w:rPr>
        <w:t>ه خدا را ا</w:t>
      </w:r>
      <w:r w:rsidR="005D3A81">
        <w:rPr>
          <w:rtl/>
        </w:rPr>
        <w:t>ی</w:t>
      </w:r>
      <w:r w:rsidRPr="00F71459">
        <w:rPr>
          <w:rtl/>
        </w:rPr>
        <w:t>ستاده و نشسته و بر پهلوى خو</w:t>
      </w:r>
      <w:r w:rsidR="005D3A81">
        <w:rPr>
          <w:rtl/>
        </w:rPr>
        <w:t>ی</w:t>
      </w:r>
      <w:r w:rsidRPr="00F71459">
        <w:rPr>
          <w:rtl/>
        </w:rPr>
        <w:t>ش [آرم</w:t>
      </w:r>
      <w:r w:rsidR="005D3A81">
        <w:rPr>
          <w:rtl/>
        </w:rPr>
        <w:t>ی</w:t>
      </w:r>
      <w:r w:rsidRPr="00F71459">
        <w:rPr>
          <w:rtl/>
        </w:rPr>
        <w:t xml:space="preserve">ده‏] </w:t>
      </w:r>
      <w:r w:rsidR="005D3A81">
        <w:rPr>
          <w:rtl/>
        </w:rPr>
        <w:t>ی</w:t>
      </w:r>
      <w:r w:rsidRPr="00F71459">
        <w:rPr>
          <w:rtl/>
        </w:rPr>
        <w:t>اد مى‏</w:t>
      </w:r>
      <w:r w:rsidR="005D3A81">
        <w:rPr>
          <w:rtl/>
        </w:rPr>
        <w:t>ک</w:t>
      </w:r>
      <w:r w:rsidRPr="00F71459">
        <w:rPr>
          <w:rtl/>
        </w:rPr>
        <w:t>نند و در آفر</w:t>
      </w:r>
      <w:r w:rsidR="005D3A81">
        <w:rPr>
          <w:rtl/>
        </w:rPr>
        <w:t>ی</w:t>
      </w:r>
      <w:r w:rsidRPr="00F71459">
        <w:rPr>
          <w:rtl/>
        </w:rPr>
        <w:t>نش آسمانها و زم</w:t>
      </w:r>
      <w:r w:rsidR="005D3A81">
        <w:rPr>
          <w:rtl/>
        </w:rPr>
        <w:t>ی</w:t>
      </w:r>
      <w:r w:rsidRPr="00F71459">
        <w:rPr>
          <w:rtl/>
        </w:rPr>
        <w:t>ن اند</w:t>
      </w:r>
      <w:r w:rsidR="005D3A81">
        <w:rPr>
          <w:rtl/>
        </w:rPr>
        <w:t>ی</w:t>
      </w:r>
      <w:r w:rsidRPr="00F71459">
        <w:rPr>
          <w:rtl/>
        </w:rPr>
        <w:t>شه مى‏</w:t>
      </w:r>
      <w:r w:rsidR="005D3A81">
        <w:rPr>
          <w:rtl/>
        </w:rPr>
        <w:t>ک</w:t>
      </w:r>
      <w:r w:rsidRPr="00F71459">
        <w:rPr>
          <w:rtl/>
        </w:rPr>
        <w:t>نند. [و مى‏گو</w:t>
      </w:r>
      <w:r w:rsidR="005D3A81">
        <w:rPr>
          <w:rtl/>
        </w:rPr>
        <w:t>ی</w:t>
      </w:r>
      <w:r w:rsidRPr="00F71459">
        <w:rPr>
          <w:rtl/>
        </w:rPr>
        <w:t>ند:] پروردگارا، ا</w:t>
      </w:r>
      <w:r w:rsidR="005D3A81">
        <w:rPr>
          <w:rtl/>
        </w:rPr>
        <w:t>ی</w:t>
      </w:r>
      <w:r w:rsidRPr="00F71459">
        <w:rPr>
          <w:rtl/>
        </w:rPr>
        <w:t>ن را باطل ن</w:t>
      </w:r>
      <w:r w:rsidR="005D3A81">
        <w:rPr>
          <w:rtl/>
        </w:rPr>
        <w:t>ی</w:t>
      </w:r>
      <w:r w:rsidRPr="00F71459">
        <w:rPr>
          <w:rtl/>
        </w:rPr>
        <w:t>افر</w:t>
      </w:r>
      <w:r w:rsidR="005D3A81">
        <w:rPr>
          <w:rtl/>
        </w:rPr>
        <w:t>ی</w:t>
      </w:r>
      <w:r w:rsidRPr="00F71459">
        <w:rPr>
          <w:rtl/>
        </w:rPr>
        <w:t>ده‏اى، پا</w:t>
      </w:r>
      <w:r w:rsidR="005D3A81">
        <w:rPr>
          <w:rtl/>
        </w:rPr>
        <w:t>ک</w:t>
      </w:r>
      <w:r w:rsidRPr="00F71459">
        <w:rPr>
          <w:rtl/>
        </w:rPr>
        <w:t xml:space="preserve">ى براى توست، پس ما را از عذاب آتش [جهنم‏] </w:t>
      </w:r>
      <w:r>
        <w:rPr>
          <w:rtl/>
        </w:rPr>
        <w:t xml:space="preserve">حفظ </w:t>
      </w:r>
      <w:r w:rsidR="005D3A81">
        <w:rPr>
          <w:rtl/>
        </w:rPr>
        <w:t>ک</w:t>
      </w:r>
      <w:r>
        <w:rPr>
          <w:rtl/>
        </w:rPr>
        <w:t>ن</w:t>
      </w:r>
      <w:r>
        <w:rPr>
          <w:rFonts w:hint="cs"/>
          <w:rtl/>
        </w:rPr>
        <w:t xml:space="preserve">. </w:t>
      </w:r>
      <w:r w:rsidRPr="00F71459">
        <w:rPr>
          <w:rtl/>
        </w:rPr>
        <w:t xml:space="preserve">پروردگارا، </w:t>
      </w:r>
      <w:r w:rsidR="005D3A81">
        <w:rPr>
          <w:rtl/>
        </w:rPr>
        <w:t>ک</w:t>
      </w:r>
      <w:r w:rsidRPr="00F71459">
        <w:rPr>
          <w:rtl/>
        </w:rPr>
        <w:t xml:space="preserve">سى را </w:t>
      </w:r>
      <w:r w:rsidR="005D3A81">
        <w:rPr>
          <w:rtl/>
        </w:rPr>
        <w:t>ک</w:t>
      </w:r>
      <w:r w:rsidRPr="00F71459">
        <w:rPr>
          <w:rtl/>
        </w:rPr>
        <w:t xml:space="preserve">ه تو به آتش [جهنّم‏] در آورى، حقّا </w:t>
      </w:r>
      <w:r w:rsidR="005D3A81">
        <w:rPr>
          <w:rtl/>
        </w:rPr>
        <w:t>ک</w:t>
      </w:r>
      <w:r w:rsidRPr="00F71459">
        <w:rPr>
          <w:rtl/>
        </w:rPr>
        <w:t>ه رسوا</w:t>
      </w:r>
      <w:r w:rsidR="005D3A81">
        <w:rPr>
          <w:rtl/>
        </w:rPr>
        <w:t>ی</w:t>
      </w:r>
      <w:r w:rsidRPr="00F71459">
        <w:rPr>
          <w:rtl/>
        </w:rPr>
        <w:t xml:space="preserve">ش </w:t>
      </w:r>
      <w:r w:rsidR="005D3A81">
        <w:rPr>
          <w:rtl/>
        </w:rPr>
        <w:t>ک</w:t>
      </w:r>
      <w:r w:rsidRPr="00F71459">
        <w:rPr>
          <w:rtl/>
        </w:rPr>
        <w:t>رده‏اى و ستم</w:t>
      </w:r>
      <w:r w:rsidR="005D3A81">
        <w:rPr>
          <w:rtl/>
        </w:rPr>
        <w:t>ک</w:t>
      </w:r>
      <w:r w:rsidRPr="00F71459">
        <w:rPr>
          <w:rtl/>
        </w:rPr>
        <w:t xml:space="preserve">اران </w:t>
      </w:r>
      <w:r w:rsidR="005D3A81">
        <w:rPr>
          <w:rtl/>
        </w:rPr>
        <w:t>ی</w:t>
      </w:r>
      <w:r w:rsidRPr="00F71459">
        <w:rPr>
          <w:rtl/>
        </w:rPr>
        <w:t>اورانى نخواهند داشت</w:t>
      </w:r>
      <w:r>
        <w:rPr>
          <w:rFonts w:hint="cs"/>
          <w:rtl/>
        </w:rPr>
        <w:t>.</w:t>
      </w:r>
      <w:r w:rsidRPr="00F71459">
        <w:rPr>
          <w:rtl/>
        </w:rPr>
        <w:t xml:space="preserve"> پروردگارا، ما شن</w:t>
      </w:r>
      <w:r w:rsidR="005D3A81">
        <w:rPr>
          <w:rtl/>
        </w:rPr>
        <w:t>ی</w:t>
      </w:r>
      <w:r w:rsidRPr="00F71459">
        <w:rPr>
          <w:rtl/>
        </w:rPr>
        <w:t>د</w:t>
      </w:r>
      <w:r w:rsidR="005D3A81">
        <w:rPr>
          <w:rtl/>
        </w:rPr>
        <w:t>ی</w:t>
      </w:r>
      <w:r w:rsidRPr="00F71459">
        <w:rPr>
          <w:rtl/>
        </w:rPr>
        <w:t xml:space="preserve">م </w:t>
      </w:r>
      <w:r w:rsidR="005D3A81">
        <w:rPr>
          <w:rtl/>
        </w:rPr>
        <w:t>ک</w:t>
      </w:r>
      <w:r w:rsidRPr="00F71459">
        <w:rPr>
          <w:rtl/>
        </w:rPr>
        <w:t>ه ندا دهنده‏اى به ا</w:t>
      </w:r>
      <w:r w:rsidR="005D3A81">
        <w:rPr>
          <w:rtl/>
        </w:rPr>
        <w:t>ی</w:t>
      </w:r>
      <w:r w:rsidRPr="00F71459">
        <w:rPr>
          <w:rtl/>
        </w:rPr>
        <w:t xml:space="preserve">مان فرا مى‏خواند، </w:t>
      </w:r>
      <w:r w:rsidR="005D3A81">
        <w:rPr>
          <w:rtl/>
        </w:rPr>
        <w:t>ک</w:t>
      </w:r>
      <w:r w:rsidRPr="00F71459">
        <w:rPr>
          <w:rtl/>
        </w:rPr>
        <w:t>ه به پروردگارتان ا</w:t>
      </w:r>
      <w:r w:rsidR="005D3A81">
        <w:rPr>
          <w:rtl/>
        </w:rPr>
        <w:t>ی</w:t>
      </w:r>
      <w:r w:rsidRPr="00F71459">
        <w:rPr>
          <w:rtl/>
        </w:rPr>
        <w:t>مان آور</w:t>
      </w:r>
      <w:r w:rsidR="005D3A81">
        <w:rPr>
          <w:rtl/>
        </w:rPr>
        <w:t>ی</w:t>
      </w:r>
      <w:r w:rsidRPr="00F71459">
        <w:rPr>
          <w:rtl/>
        </w:rPr>
        <w:t>د، پس ا</w:t>
      </w:r>
      <w:r w:rsidR="005D3A81">
        <w:rPr>
          <w:rtl/>
        </w:rPr>
        <w:t>ی</w:t>
      </w:r>
      <w:r w:rsidRPr="00F71459">
        <w:rPr>
          <w:rtl/>
        </w:rPr>
        <w:t>مان آورد</w:t>
      </w:r>
      <w:r w:rsidR="005D3A81">
        <w:rPr>
          <w:rtl/>
        </w:rPr>
        <w:t>ی</w:t>
      </w:r>
      <w:r w:rsidRPr="00F71459">
        <w:rPr>
          <w:rtl/>
        </w:rPr>
        <w:t>م. پروردگارا، پس گناهانمان را براى ما ب</w:t>
      </w:r>
      <w:r w:rsidR="005D3A81">
        <w:rPr>
          <w:rtl/>
        </w:rPr>
        <w:t>ی</w:t>
      </w:r>
      <w:r w:rsidRPr="00F71459">
        <w:rPr>
          <w:rtl/>
        </w:rPr>
        <w:t>امرز و بد</w:t>
      </w:r>
      <w:r w:rsidR="005D3A81">
        <w:rPr>
          <w:rtl/>
        </w:rPr>
        <w:t>ی</w:t>
      </w:r>
      <w:r w:rsidRPr="00F71459">
        <w:rPr>
          <w:rtl/>
        </w:rPr>
        <w:t>ها</w:t>
      </w:r>
      <w:r w:rsidR="005D3A81">
        <w:rPr>
          <w:rtl/>
        </w:rPr>
        <w:t>ی</w:t>
      </w:r>
      <w:r w:rsidRPr="00F71459">
        <w:rPr>
          <w:rtl/>
        </w:rPr>
        <w:t>مان را از ما بزداى و ما را در زمره ن</w:t>
      </w:r>
      <w:r w:rsidR="005D3A81">
        <w:rPr>
          <w:rtl/>
        </w:rPr>
        <w:t>یک</w:t>
      </w:r>
      <w:r w:rsidRPr="00F71459">
        <w:rPr>
          <w:rtl/>
        </w:rPr>
        <w:t>ان بم</w:t>
      </w:r>
      <w:r w:rsidR="005D3A81">
        <w:rPr>
          <w:rtl/>
        </w:rPr>
        <w:t>ی</w:t>
      </w:r>
      <w:r w:rsidRPr="00F71459">
        <w:rPr>
          <w:rtl/>
        </w:rPr>
        <w:t>ران</w:t>
      </w:r>
      <w:r>
        <w:rPr>
          <w:rFonts w:hint="cs"/>
          <w:rtl/>
        </w:rPr>
        <w:t>.</w:t>
      </w:r>
      <w:r w:rsidRPr="00F71459">
        <w:rPr>
          <w:rtl/>
        </w:rPr>
        <w:t xml:space="preserve"> پروردگارا، و آنچه را </w:t>
      </w:r>
      <w:r w:rsidR="005D3A81">
        <w:rPr>
          <w:rtl/>
        </w:rPr>
        <w:t>ک</w:t>
      </w:r>
      <w:r w:rsidRPr="00F71459">
        <w:rPr>
          <w:rtl/>
        </w:rPr>
        <w:t xml:space="preserve">ه به [زبان‏] رسولانت به ما وعده </w:t>
      </w:r>
      <w:r w:rsidR="005D3A81">
        <w:rPr>
          <w:rtl/>
        </w:rPr>
        <w:t>ک</w:t>
      </w:r>
      <w:r w:rsidRPr="00F71459">
        <w:rPr>
          <w:rtl/>
        </w:rPr>
        <w:t>رده‏اى، به ما بده و روز ق</w:t>
      </w:r>
      <w:r w:rsidR="005D3A81">
        <w:rPr>
          <w:rtl/>
        </w:rPr>
        <w:t>ی</w:t>
      </w:r>
      <w:r w:rsidRPr="00F71459">
        <w:rPr>
          <w:rtl/>
        </w:rPr>
        <w:t xml:space="preserve">امت ما را رسوا [و خوار] مگردان. </w:t>
      </w:r>
      <w:r w:rsidR="005D3A81">
        <w:rPr>
          <w:rtl/>
        </w:rPr>
        <w:t>ک</w:t>
      </w:r>
      <w:r w:rsidRPr="00F71459">
        <w:rPr>
          <w:rtl/>
        </w:rPr>
        <w:t>ه بى گمان تو خلاف وعده نمى‏</w:t>
      </w:r>
      <w:r w:rsidR="005D3A81">
        <w:rPr>
          <w:rtl/>
        </w:rPr>
        <w:t>ک</w:t>
      </w:r>
      <w:r w:rsidRPr="00F71459">
        <w:rPr>
          <w:rtl/>
        </w:rPr>
        <w:t>نى</w:t>
      </w:r>
      <w:r>
        <w:rPr>
          <w:rFonts w:hint="cs"/>
          <w:rtl/>
        </w:rPr>
        <w:t>.</w:t>
      </w:r>
      <w:r w:rsidRPr="00F71459">
        <w:rPr>
          <w:rtl/>
        </w:rPr>
        <w:t xml:space="preserve"> پس پروردگارشان [دعا] </w:t>
      </w:r>
      <w:r w:rsidR="005D3A81">
        <w:rPr>
          <w:rtl/>
        </w:rPr>
        <w:t>ی</w:t>
      </w:r>
      <w:r w:rsidRPr="00F71459">
        <w:rPr>
          <w:rtl/>
        </w:rPr>
        <w:t>شان را پذ</w:t>
      </w:r>
      <w:r w:rsidR="005D3A81">
        <w:rPr>
          <w:rtl/>
        </w:rPr>
        <w:t>ی</w:t>
      </w:r>
      <w:r w:rsidRPr="00F71459">
        <w:rPr>
          <w:rtl/>
        </w:rPr>
        <w:t xml:space="preserve">رفت </w:t>
      </w:r>
      <w:r w:rsidR="005D3A81">
        <w:rPr>
          <w:rtl/>
        </w:rPr>
        <w:t>ک</w:t>
      </w:r>
      <w:r w:rsidRPr="00F71459">
        <w:rPr>
          <w:rtl/>
        </w:rPr>
        <w:t>ه: من عمل ه</w:t>
      </w:r>
      <w:r w:rsidR="005D3A81">
        <w:rPr>
          <w:rtl/>
        </w:rPr>
        <w:t>ی</w:t>
      </w:r>
      <w:r w:rsidRPr="00F71459">
        <w:rPr>
          <w:rtl/>
        </w:rPr>
        <w:t>چ صاحب عملى از شما را تباه نمى‏</w:t>
      </w:r>
      <w:r w:rsidR="005D3A81">
        <w:rPr>
          <w:rtl/>
        </w:rPr>
        <w:t>ک</w:t>
      </w:r>
      <w:r w:rsidRPr="00F71459">
        <w:rPr>
          <w:rtl/>
        </w:rPr>
        <w:t>نم</w:t>
      </w:r>
      <w:r w:rsidR="00552567">
        <w:rPr>
          <w:rFonts w:hint="cs"/>
          <w:rtl/>
        </w:rPr>
        <w:t>...</w:t>
      </w:r>
      <w:r>
        <w:rPr>
          <w:rFonts w:cs="Traditional Arabic" w:hint="cs"/>
          <w:rtl/>
        </w:rPr>
        <w:t>»</w:t>
      </w:r>
      <w:r w:rsidR="00077EE6">
        <w:rPr>
          <w:rFonts w:hint="cs"/>
          <w:rtl/>
        </w:rPr>
        <w:t>.</w:t>
      </w:r>
    </w:p>
    <w:p w:rsidR="00552567" w:rsidRDefault="00552567" w:rsidP="005A3DBF">
      <w:pPr>
        <w:pStyle w:val="a3"/>
        <w:rPr>
          <w:rtl/>
        </w:rPr>
      </w:pPr>
      <w:r w:rsidRPr="00552567">
        <w:rPr>
          <w:rFonts w:hint="cs"/>
          <w:rtl/>
        </w:rPr>
        <w:t>در این که چیز موعود،</w:t>
      </w:r>
      <w:r>
        <w:rPr>
          <w:rFonts w:hint="cs"/>
          <w:rtl/>
        </w:rPr>
        <w:t xml:space="preserve"> از زبان پیامبران، بهشت می‌باشد، اختلافی نیست. در جای دیگری از قرآن کریم از قول ابراهیم خلیل</w:t>
      </w:r>
      <w:r w:rsidR="005A3DBF">
        <w:rPr>
          <w:rFonts w:cs="CTraditional Arabic" w:hint="cs"/>
          <w:rtl/>
        </w:rPr>
        <w:t>÷</w:t>
      </w:r>
      <w:r>
        <w:rPr>
          <w:rFonts w:hint="cs"/>
          <w:rtl/>
        </w:rPr>
        <w:t xml:space="preserve"> می‌گوید:</w:t>
      </w:r>
    </w:p>
    <w:p w:rsidR="00685746"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Fonts w:hint="eastAsia"/>
          <w:rtl/>
        </w:rPr>
        <w:t>وَ</w:t>
      </w:r>
      <w:r w:rsidR="00B400C1" w:rsidRPr="005D3A81">
        <w:rPr>
          <w:rStyle w:val="Char7"/>
          <w:rFonts w:hint="cs"/>
          <w:rtl/>
        </w:rPr>
        <w:t>ٱ</w:t>
      </w:r>
      <w:r w:rsidR="00B400C1" w:rsidRPr="005D3A81">
        <w:rPr>
          <w:rStyle w:val="Char7"/>
          <w:rFonts w:hint="eastAsia"/>
          <w:rtl/>
        </w:rPr>
        <w:t>لَّذِيٓ</w:t>
      </w:r>
      <w:r w:rsidR="00B400C1" w:rsidRPr="005D3A81">
        <w:rPr>
          <w:rStyle w:val="Char7"/>
          <w:rtl/>
        </w:rPr>
        <w:t xml:space="preserve"> أَطۡمَعُ أَن يَغۡفِرَ لِي خَطِيٓ‍َٔتِي يَوۡمَ </w:t>
      </w:r>
      <w:r w:rsidR="00B400C1" w:rsidRPr="005D3A81">
        <w:rPr>
          <w:rStyle w:val="Char7"/>
          <w:rFonts w:hint="cs"/>
          <w:rtl/>
        </w:rPr>
        <w:t>ٱ</w:t>
      </w:r>
      <w:r w:rsidR="00B400C1" w:rsidRPr="005D3A81">
        <w:rPr>
          <w:rStyle w:val="Char7"/>
          <w:rFonts w:hint="eastAsia"/>
          <w:rtl/>
        </w:rPr>
        <w:t>لدِّينِ</w:t>
      </w:r>
      <w:r w:rsidR="00B400C1" w:rsidRPr="005D3A81">
        <w:rPr>
          <w:rStyle w:val="Char7"/>
          <w:rtl/>
        </w:rPr>
        <w:t xml:space="preserve"> ٨٢ رَبِّ هَبۡ لِي حُكۡمٗا وَأَلۡحِقۡنِي بِ</w:t>
      </w:r>
      <w:r w:rsidR="00B400C1" w:rsidRPr="005D3A81">
        <w:rPr>
          <w:rStyle w:val="Char7"/>
          <w:rFonts w:hint="cs"/>
          <w:rtl/>
        </w:rPr>
        <w:t>ٱ</w:t>
      </w:r>
      <w:r w:rsidR="00B400C1" w:rsidRPr="005D3A81">
        <w:rPr>
          <w:rStyle w:val="Char7"/>
          <w:rFonts w:hint="eastAsia"/>
          <w:rtl/>
        </w:rPr>
        <w:t>لصَّٰلِحِينَ</w:t>
      </w:r>
      <w:r w:rsidR="00B400C1" w:rsidRPr="005D3A81">
        <w:rPr>
          <w:rStyle w:val="Char7"/>
          <w:rtl/>
        </w:rPr>
        <w:t xml:space="preserve"> ٨٣ </w:t>
      </w:r>
      <w:r w:rsidR="00B400C1" w:rsidRPr="005D3A81">
        <w:rPr>
          <w:rStyle w:val="Char7"/>
          <w:rFonts w:hint="eastAsia"/>
          <w:rtl/>
        </w:rPr>
        <w:t>وَ</w:t>
      </w:r>
      <w:r w:rsidR="00B400C1" w:rsidRPr="005D3A81">
        <w:rPr>
          <w:rStyle w:val="Char7"/>
          <w:rFonts w:hint="cs"/>
          <w:rtl/>
        </w:rPr>
        <w:t>ٱ</w:t>
      </w:r>
      <w:r w:rsidR="00B400C1" w:rsidRPr="005D3A81">
        <w:rPr>
          <w:rStyle w:val="Char7"/>
          <w:rFonts w:hint="eastAsia"/>
          <w:rtl/>
        </w:rPr>
        <w:t>جۡعَل</w:t>
      </w:r>
      <w:r w:rsidR="00B400C1" w:rsidRPr="005D3A81">
        <w:rPr>
          <w:rStyle w:val="Char7"/>
          <w:rtl/>
        </w:rPr>
        <w:t xml:space="preserve"> لِّي لِسَانَ صِدۡقٖ فِي </w:t>
      </w:r>
      <w:r w:rsidR="00B400C1" w:rsidRPr="005D3A81">
        <w:rPr>
          <w:rStyle w:val="Char7"/>
          <w:rFonts w:hint="cs"/>
          <w:rtl/>
        </w:rPr>
        <w:t>ٱ</w:t>
      </w:r>
      <w:r w:rsidR="00B400C1" w:rsidRPr="005D3A81">
        <w:rPr>
          <w:rStyle w:val="Char7"/>
          <w:rFonts w:hint="eastAsia"/>
          <w:rtl/>
        </w:rPr>
        <w:t>لۡأٓخِرِينَ</w:t>
      </w:r>
      <w:r w:rsidR="00B400C1" w:rsidRPr="005D3A81">
        <w:rPr>
          <w:rStyle w:val="Char7"/>
          <w:rtl/>
        </w:rPr>
        <w:t xml:space="preserve"> ٨٤ </w:t>
      </w:r>
      <w:r w:rsidR="00B400C1" w:rsidRPr="005D3A81">
        <w:rPr>
          <w:rStyle w:val="Char7"/>
          <w:rFonts w:hint="eastAsia"/>
          <w:rtl/>
        </w:rPr>
        <w:t>وَ</w:t>
      </w:r>
      <w:r w:rsidR="00B400C1" w:rsidRPr="005D3A81">
        <w:rPr>
          <w:rStyle w:val="Char7"/>
          <w:rFonts w:hint="cs"/>
          <w:rtl/>
        </w:rPr>
        <w:t>ٱ</w:t>
      </w:r>
      <w:r w:rsidR="00B400C1" w:rsidRPr="005D3A81">
        <w:rPr>
          <w:rStyle w:val="Char7"/>
          <w:rFonts w:hint="eastAsia"/>
          <w:rtl/>
        </w:rPr>
        <w:t>جۡعَلۡنِي</w:t>
      </w:r>
      <w:r w:rsidR="00B400C1" w:rsidRPr="005D3A81">
        <w:rPr>
          <w:rStyle w:val="Char7"/>
          <w:rtl/>
        </w:rPr>
        <w:t xml:space="preserve"> مِن وَرَثَةِ جَنَّةِ </w:t>
      </w:r>
      <w:r w:rsidR="00B400C1" w:rsidRPr="005D3A81">
        <w:rPr>
          <w:rStyle w:val="Char7"/>
          <w:rFonts w:hint="cs"/>
          <w:rtl/>
        </w:rPr>
        <w:t>ٱ</w:t>
      </w:r>
      <w:r w:rsidR="00B400C1" w:rsidRPr="005D3A81">
        <w:rPr>
          <w:rStyle w:val="Char7"/>
          <w:rFonts w:hint="eastAsia"/>
          <w:rtl/>
        </w:rPr>
        <w:t>لنَّعِيمِ</w:t>
      </w:r>
      <w:r w:rsidR="00B400C1" w:rsidRPr="005D3A81">
        <w:rPr>
          <w:rStyle w:val="Char7"/>
          <w:rtl/>
        </w:rPr>
        <w:t xml:space="preserve"> ٨٥  وَ</w:t>
      </w:r>
      <w:r w:rsidR="00B400C1" w:rsidRPr="005D3A81">
        <w:rPr>
          <w:rStyle w:val="Char7"/>
          <w:rFonts w:hint="cs"/>
          <w:rtl/>
        </w:rPr>
        <w:t>ٱ</w:t>
      </w:r>
      <w:r w:rsidR="00B400C1" w:rsidRPr="005D3A81">
        <w:rPr>
          <w:rStyle w:val="Char7"/>
          <w:rFonts w:hint="eastAsia"/>
          <w:rtl/>
        </w:rPr>
        <w:t>غۡفِرۡ</w:t>
      </w:r>
      <w:r w:rsidR="00B400C1" w:rsidRPr="005D3A81">
        <w:rPr>
          <w:rStyle w:val="Char7"/>
          <w:rtl/>
        </w:rPr>
        <w:t xml:space="preserve"> لِأَبِيٓ إِنَّهُ</w:t>
      </w:r>
      <w:r w:rsidR="00B400C1" w:rsidRPr="005D3A81">
        <w:rPr>
          <w:rStyle w:val="Char7"/>
          <w:rFonts w:hint="cs"/>
          <w:rtl/>
        </w:rPr>
        <w:t>ۥ</w:t>
      </w:r>
      <w:r w:rsidR="00B400C1" w:rsidRPr="005D3A81">
        <w:rPr>
          <w:rStyle w:val="Char7"/>
          <w:rtl/>
        </w:rPr>
        <w:t xml:space="preserve"> كَانَ مِنَ </w:t>
      </w:r>
      <w:r w:rsidR="00B400C1" w:rsidRPr="005D3A81">
        <w:rPr>
          <w:rStyle w:val="Char7"/>
          <w:rFonts w:hint="cs"/>
          <w:rtl/>
        </w:rPr>
        <w:t>ٱ</w:t>
      </w:r>
      <w:r w:rsidR="00B400C1" w:rsidRPr="005D3A81">
        <w:rPr>
          <w:rStyle w:val="Char7"/>
          <w:rFonts w:hint="eastAsia"/>
          <w:rtl/>
        </w:rPr>
        <w:t>لضَّآلِّينَ</w:t>
      </w:r>
      <w:r w:rsidR="00B400C1" w:rsidRPr="005D3A81">
        <w:rPr>
          <w:rStyle w:val="Char7"/>
          <w:rtl/>
        </w:rPr>
        <w:t xml:space="preserve"> ٨٦ </w:t>
      </w:r>
      <w:r w:rsidR="00B400C1" w:rsidRPr="005D3A81">
        <w:rPr>
          <w:rStyle w:val="Char7"/>
          <w:rFonts w:hint="eastAsia"/>
          <w:rtl/>
        </w:rPr>
        <w:t>وَلَا</w:t>
      </w:r>
      <w:r w:rsidR="00B400C1" w:rsidRPr="005D3A81">
        <w:rPr>
          <w:rStyle w:val="Char7"/>
          <w:rtl/>
        </w:rPr>
        <w:t xml:space="preserve"> تُخۡزِنِي يَوۡمَ يُبۡعَثُونَ ٨٧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الشعراء: 82- 87</w:t>
      </w:r>
      <w:r w:rsidRPr="00D06357">
        <w:rPr>
          <w:rStyle w:val="Char2"/>
          <w:rFonts w:hint="cs"/>
          <w:rtl/>
        </w:rPr>
        <w:t>]</w:t>
      </w:r>
      <w:r>
        <w:rPr>
          <w:rStyle w:val="Char2"/>
          <w:rFonts w:hint="cs"/>
          <w:rtl/>
        </w:rPr>
        <w:t>.</w:t>
      </w:r>
    </w:p>
    <w:p w:rsidR="00685746" w:rsidRDefault="00F71459" w:rsidP="00E87F2E">
      <w:pPr>
        <w:pStyle w:val="a3"/>
        <w:rPr>
          <w:rtl/>
        </w:rPr>
      </w:pPr>
      <w:r>
        <w:rPr>
          <w:rFonts w:cs="Traditional Arabic" w:hint="cs"/>
          <w:rtl/>
        </w:rPr>
        <w:t>«</w:t>
      </w:r>
      <w:r w:rsidRPr="00F71459">
        <w:rPr>
          <w:rtl/>
        </w:rPr>
        <w:t xml:space="preserve">و </w:t>
      </w:r>
      <w:r w:rsidR="005D3A81">
        <w:rPr>
          <w:rtl/>
        </w:rPr>
        <w:t>ک</w:t>
      </w:r>
      <w:r w:rsidRPr="00F71459">
        <w:rPr>
          <w:rtl/>
        </w:rPr>
        <w:t xml:space="preserve">سى </w:t>
      </w:r>
      <w:r w:rsidR="005D3A81">
        <w:rPr>
          <w:rtl/>
        </w:rPr>
        <w:t>ک</w:t>
      </w:r>
      <w:r w:rsidRPr="00F71459">
        <w:rPr>
          <w:rtl/>
        </w:rPr>
        <w:t>ه ام</w:t>
      </w:r>
      <w:r w:rsidR="005D3A81">
        <w:rPr>
          <w:rtl/>
        </w:rPr>
        <w:t>ی</w:t>
      </w:r>
      <w:r w:rsidRPr="00F71459">
        <w:rPr>
          <w:rtl/>
        </w:rPr>
        <w:t>دوارم گناهانم را در روز جزا برا</w:t>
      </w:r>
      <w:r w:rsidR="005D3A81">
        <w:rPr>
          <w:rtl/>
        </w:rPr>
        <w:t>ی</w:t>
      </w:r>
      <w:r w:rsidRPr="00F71459">
        <w:rPr>
          <w:rtl/>
        </w:rPr>
        <w:t>م ب</w:t>
      </w:r>
      <w:r w:rsidR="005D3A81">
        <w:rPr>
          <w:rtl/>
        </w:rPr>
        <w:t>ی</w:t>
      </w:r>
      <w:r w:rsidRPr="00F71459">
        <w:rPr>
          <w:rtl/>
        </w:rPr>
        <w:t>امرزد</w:t>
      </w:r>
      <w:r>
        <w:rPr>
          <w:rFonts w:hint="cs"/>
          <w:rtl/>
        </w:rPr>
        <w:t xml:space="preserve">. </w:t>
      </w:r>
      <w:r w:rsidRPr="00F71459">
        <w:rPr>
          <w:rtl/>
        </w:rPr>
        <w:t>پروردگارا، به من ح</w:t>
      </w:r>
      <w:r w:rsidR="005D3A81">
        <w:rPr>
          <w:rtl/>
        </w:rPr>
        <w:t>ک</w:t>
      </w:r>
      <w:r w:rsidRPr="00F71459">
        <w:rPr>
          <w:rtl/>
        </w:rPr>
        <w:t>مت ببخش و مرا به شا</w:t>
      </w:r>
      <w:r w:rsidR="005D3A81">
        <w:rPr>
          <w:rtl/>
        </w:rPr>
        <w:t>ی</w:t>
      </w:r>
      <w:r w:rsidRPr="00F71459">
        <w:rPr>
          <w:rtl/>
        </w:rPr>
        <w:t>ستگان پ</w:t>
      </w:r>
      <w:r w:rsidR="005D3A81">
        <w:rPr>
          <w:rtl/>
        </w:rPr>
        <w:t>ی</w:t>
      </w:r>
      <w:r w:rsidRPr="00F71459">
        <w:rPr>
          <w:rtl/>
        </w:rPr>
        <w:t>وسته‏دار</w:t>
      </w:r>
      <w:r>
        <w:rPr>
          <w:rFonts w:hint="cs"/>
          <w:rtl/>
        </w:rPr>
        <w:t xml:space="preserve">. </w:t>
      </w:r>
      <w:r w:rsidRPr="00F71459">
        <w:rPr>
          <w:rtl/>
        </w:rPr>
        <w:t>و برا</w:t>
      </w:r>
      <w:r w:rsidR="005D3A81">
        <w:rPr>
          <w:rtl/>
        </w:rPr>
        <w:t>ی</w:t>
      </w:r>
      <w:r w:rsidRPr="00F71459">
        <w:rPr>
          <w:rtl/>
        </w:rPr>
        <w:t>م در پس</w:t>
      </w:r>
      <w:r w:rsidR="005D3A81">
        <w:rPr>
          <w:rtl/>
        </w:rPr>
        <w:t>ی</w:t>
      </w:r>
      <w:r w:rsidRPr="00F71459">
        <w:rPr>
          <w:rtl/>
        </w:rPr>
        <w:t>ن</w:t>
      </w:r>
      <w:r w:rsidR="005D3A81">
        <w:rPr>
          <w:rtl/>
        </w:rPr>
        <w:t>ی</w:t>
      </w:r>
      <w:r w:rsidRPr="00F71459">
        <w:rPr>
          <w:rtl/>
        </w:rPr>
        <w:t>ان آوازه ن</w:t>
      </w:r>
      <w:r w:rsidR="005D3A81">
        <w:rPr>
          <w:rtl/>
        </w:rPr>
        <w:t>یک</w:t>
      </w:r>
      <w:r w:rsidRPr="00F71459">
        <w:rPr>
          <w:rtl/>
        </w:rPr>
        <w:t xml:space="preserve"> بگذار</w:t>
      </w:r>
      <w:r>
        <w:rPr>
          <w:rFonts w:hint="cs"/>
          <w:rtl/>
        </w:rPr>
        <w:t xml:space="preserve">. </w:t>
      </w:r>
      <w:r w:rsidRPr="00F71459">
        <w:rPr>
          <w:rtl/>
        </w:rPr>
        <w:t>و مرا از وارثان بهشت پر ناز و نعمت قرار ده</w:t>
      </w:r>
      <w:r>
        <w:rPr>
          <w:rFonts w:hint="cs"/>
          <w:rtl/>
        </w:rPr>
        <w:t xml:space="preserve">. </w:t>
      </w:r>
      <w:r w:rsidRPr="00F71459">
        <w:rPr>
          <w:rtl/>
        </w:rPr>
        <w:t>و پدرم را ب</w:t>
      </w:r>
      <w:r w:rsidR="005D3A81">
        <w:rPr>
          <w:rtl/>
        </w:rPr>
        <w:t>ی</w:t>
      </w:r>
      <w:r w:rsidRPr="00F71459">
        <w:rPr>
          <w:rtl/>
        </w:rPr>
        <w:t xml:space="preserve">امرز. </w:t>
      </w:r>
      <w:r>
        <w:rPr>
          <w:rtl/>
        </w:rPr>
        <w:t>بى گمان او از گمراهان بود</w:t>
      </w:r>
      <w:r>
        <w:rPr>
          <w:rFonts w:hint="cs"/>
          <w:rtl/>
        </w:rPr>
        <w:t xml:space="preserve">. </w:t>
      </w:r>
      <w:r w:rsidRPr="00F71459">
        <w:rPr>
          <w:rtl/>
        </w:rPr>
        <w:t xml:space="preserve">و روزى </w:t>
      </w:r>
      <w:r w:rsidR="005D3A81">
        <w:rPr>
          <w:rtl/>
        </w:rPr>
        <w:t>ک</w:t>
      </w:r>
      <w:r w:rsidRPr="00F71459">
        <w:rPr>
          <w:rtl/>
        </w:rPr>
        <w:t>ه [همگان‏] برانگ</w:t>
      </w:r>
      <w:r w:rsidR="005D3A81">
        <w:rPr>
          <w:rtl/>
        </w:rPr>
        <w:t>ی</w:t>
      </w:r>
      <w:r w:rsidRPr="00F71459">
        <w:rPr>
          <w:rtl/>
        </w:rPr>
        <w:t>خته مى‏شوند، مرا رسوا م</w:t>
      </w:r>
      <w:r w:rsidR="005D3A81">
        <w:rPr>
          <w:rtl/>
        </w:rPr>
        <w:t>ک</w:t>
      </w:r>
      <w:r w:rsidRPr="00F71459">
        <w:rPr>
          <w:rtl/>
        </w:rPr>
        <w:t>ن</w:t>
      </w:r>
      <w:r>
        <w:rPr>
          <w:rFonts w:cs="Traditional Arabic" w:hint="cs"/>
          <w:rtl/>
        </w:rPr>
        <w:t>»</w:t>
      </w:r>
      <w:r w:rsidR="00685746">
        <w:rPr>
          <w:rFonts w:hint="cs"/>
          <w:rtl/>
        </w:rPr>
        <w:t>.</w:t>
      </w:r>
    </w:p>
    <w:p w:rsidR="00373FDB" w:rsidRDefault="0008672D" w:rsidP="00E87F2E">
      <w:pPr>
        <w:tabs>
          <w:tab w:val="right" w:pos="7031"/>
        </w:tabs>
        <w:bidi/>
        <w:ind w:firstLine="284"/>
        <w:jc w:val="both"/>
        <w:rPr>
          <w:rFonts w:cs="B Lotus"/>
          <w:sz w:val="28"/>
          <w:szCs w:val="28"/>
          <w:rtl/>
          <w:lang w:bidi="fa-IR"/>
        </w:rPr>
      </w:pPr>
      <w:r>
        <w:rPr>
          <w:rFonts w:cs="B Lotus" w:hint="cs"/>
          <w:sz w:val="28"/>
          <w:szCs w:val="28"/>
          <w:rtl/>
          <w:lang w:bidi="fa-IR"/>
        </w:rPr>
        <w:t>بدین‌ترتیب</w:t>
      </w:r>
      <w:r w:rsidR="001C675B">
        <w:rPr>
          <w:rFonts w:cs="B Lotus" w:hint="cs"/>
          <w:sz w:val="28"/>
          <w:szCs w:val="28"/>
          <w:rtl/>
          <w:lang w:bidi="fa-IR"/>
        </w:rPr>
        <w:t>،</w:t>
      </w:r>
      <w:r>
        <w:rPr>
          <w:rFonts w:cs="B Lotus" w:hint="cs"/>
          <w:sz w:val="28"/>
          <w:szCs w:val="28"/>
          <w:rtl/>
          <w:lang w:bidi="fa-IR"/>
        </w:rPr>
        <w:t xml:space="preserve"> از خداوند درخواست بهشت و نجات از آتش که همان خواری و ذلت روز قیامت است. می‌نماید.</w:t>
      </w:r>
    </w:p>
    <w:p w:rsidR="0008672D" w:rsidRDefault="0008672D" w:rsidP="00E87F2E">
      <w:pPr>
        <w:pStyle w:val="a3"/>
        <w:rPr>
          <w:rtl/>
        </w:rPr>
      </w:pPr>
      <w:r>
        <w:rPr>
          <w:rFonts w:hint="cs"/>
          <w:rtl/>
        </w:rPr>
        <w:t>پیامبر اسلام</w:t>
      </w:r>
      <w:r w:rsidR="00F71459">
        <w:rPr>
          <w:rFonts w:hint="cs"/>
          <w:rtl/>
        </w:rPr>
        <w:t xml:space="preserve"> </w:t>
      </w:r>
      <w:r>
        <w:rPr>
          <w:rFonts w:cs="CTraditional Arabic" w:hint="cs"/>
          <w:rtl/>
        </w:rPr>
        <w:t>ص</w:t>
      </w:r>
      <w:r>
        <w:rPr>
          <w:rFonts w:hint="cs"/>
          <w:rtl/>
        </w:rPr>
        <w:t xml:space="preserve"> امت خود را دستور داده است که پس از اذان که هنگام اجابت دعاست، بالاترین منزلت بهشتی را برای او درخواست کنند و گفته است که هر کسی این کار را بکند، مشمول شفاعتش قرار می‌گیرد.</w:t>
      </w:r>
    </w:p>
    <w:p w:rsidR="00B953C1" w:rsidRDefault="0008672D" w:rsidP="00E87F2E">
      <w:pPr>
        <w:pStyle w:val="a3"/>
        <w:rPr>
          <w:rtl/>
        </w:rPr>
      </w:pPr>
      <w:r>
        <w:rPr>
          <w:rFonts w:hint="cs"/>
          <w:rtl/>
        </w:rPr>
        <w:t>سلیم انصاری به پیامبر</w:t>
      </w:r>
      <w:r>
        <w:rPr>
          <w:rFonts w:cs="CTraditional Arabic" w:hint="cs"/>
          <w:rtl/>
        </w:rPr>
        <w:t>ص</w:t>
      </w:r>
      <w:r>
        <w:rPr>
          <w:rFonts w:hint="cs"/>
          <w:rtl/>
        </w:rPr>
        <w:t xml:space="preserve"> گفت: من دارم از خداوند درخواست بهشت و طلب نجات از آتش می‌کنم، ولی زمزم</w:t>
      </w:r>
      <w:r w:rsidR="00B0732F">
        <w:rPr>
          <w:rFonts w:hint="cs"/>
          <w:rtl/>
        </w:rPr>
        <w:t>ۀ</w:t>
      </w:r>
      <w:r>
        <w:rPr>
          <w:rFonts w:hint="cs"/>
          <w:rtl/>
        </w:rPr>
        <w:t xml:space="preserve"> تو معاذ را خوب متوجه نیستم! پیامبر</w:t>
      </w:r>
      <w:r w:rsidR="00F71459">
        <w:rPr>
          <w:rFonts w:hint="cs"/>
          <w:rtl/>
        </w:rPr>
        <w:t xml:space="preserve"> </w:t>
      </w:r>
      <w:r w:rsidR="00F71459">
        <w:rPr>
          <w:rFonts w:cs="CTraditional Arabic" w:hint="cs"/>
          <w:rtl/>
        </w:rPr>
        <w:t>ص</w:t>
      </w:r>
      <w:r>
        <w:rPr>
          <w:rFonts w:hint="cs"/>
          <w:rtl/>
        </w:rPr>
        <w:t xml:space="preserve"> فرمود: </w:t>
      </w:r>
      <w:r w:rsidR="00F71459">
        <w:rPr>
          <w:rFonts w:cs="Traditional Arabic" w:hint="cs"/>
          <w:rtl/>
        </w:rPr>
        <w:t>«</w:t>
      </w:r>
      <w:r>
        <w:rPr>
          <w:rFonts w:hint="cs"/>
          <w:rtl/>
        </w:rPr>
        <w:t>من و معاذ هم در همین باره زمزمه می‌کنیم</w:t>
      </w:r>
      <w:r w:rsidR="00F71459">
        <w:rPr>
          <w:rFonts w:cs="Traditional Arabic" w:hint="cs"/>
          <w:rtl/>
        </w:rPr>
        <w:t>»</w:t>
      </w:r>
      <w:r>
        <w:rPr>
          <w:rFonts w:hint="cs"/>
          <w:rtl/>
        </w:rPr>
        <w:t>!</w:t>
      </w:r>
      <w:r w:rsidR="00B953C1" w:rsidRPr="008644F9">
        <w:rPr>
          <w:rStyle w:val="FootnoteReference"/>
          <w:rFonts w:cs="B Lotus"/>
          <w:rtl/>
        </w:rPr>
        <w:footnoteReference w:id="72"/>
      </w:r>
      <w:r w:rsidR="00F71459">
        <w:rPr>
          <w:rFonts w:hint="cs"/>
          <w:rtl/>
        </w:rPr>
        <w:t>.</w:t>
      </w:r>
    </w:p>
    <w:p w:rsidR="00B953C1" w:rsidRDefault="009D51B3" w:rsidP="00E87F2E">
      <w:pPr>
        <w:pStyle w:val="a3"/>
        <w:rPr>
          <w:rtl/>
        </w:rPr>
      </w:pPr>
      <w:r>
        <w:rPr>
          <w:rFonts w:hint="cs"/>
          <w:rtl/>
        </w:rPr>
        <w:t xml:space="preserve">در صحیح، </w:t>
      </w:r>
      <w:r w:rsidR="003B533E">
        <w:rPr>
          <w:rFonts w:hint="cs"/>
          <w:rtl/>
        </w:rPr>
        <w:t>ضمن حدیث فرشتگان سیار آمده است که خداوند ا</w:t>
      </w:r>
      <w:r w:rsidR="003F7896">
        <w:rPr>
          <w:rFonts w:hint="cs"/>
          <w:rtl/>
        </w:rPr>
        <w:t>ز آنها وضع بندگانش را می‌پرسد [</w:t>
      </w:r>
      <w:r w:rsidR="003B533E">
        <w:rPr>
          <w:rFonts w:hint="cs"/>
          <w:rtl/>
        </w:rPr>
        <w:t>با آن که خود آگاهتر است</w:t>
      </w:r>
      <w:r w:rsidR="003F7896">
        <w:rPr>
          <w:rFonts w:hint="cs"/>
          <w:rtl/>
        </w:rPr>
        <w:t xml:space="preserve">] </w:t>
      </w:r>
      <w:r w:rsidR="003B533E">
        <w:rPr>
          <w:rFonts w:hint="cs"/>
          <w:rtl/>
        </w:rPr>
        <w:t>و آنها می‌گویند: در حالی از</w:t>
      </w:r>
      <w:r w:rsidR="003F7896">
        <w:rPr>
          <w:rFonts w:hint="cs"/>
          <w:rtl/>
        </w:rPr>
        <w:t xml:space="preserve"> </w:t>
      </w:r>
      <w:r w:rsidR="003B533E">
        <w:rPr>
          <w:rFonts w:hint="cs"/>
          <w:rtl/>
        </w:rPr>
        <w:t>پیش بندگانت آمدیم که تسبیح و تمجید تو</w:t>
      </w:r>
      <w:r w:rsidR="003F7896">
        <w:rPr>
          <w:rFonts w:hint="cs"/>
          <w:rtl/>
        </w:rPr>
        <w:t xml:space="preserve"> </w:t>
      </w:r>
      <w:r w:rsidR="003B533E">
        <w:rPr>
          <w:rFonts w:hint="cs"/>
          <w:rtl/>
        </w:rPr>
        <w:t>می‌کردند. خداوند می‌فرماید: آیا آنها مرا دیده‌اند؟ می‌گویند: نه، پروردگارا تو را ندیده‌اند باز</w:t>
      </w:r>
      <w:r w:rsidR="003F7896">
        <w:rPr>
          <w:rFonts w:hint="cs"/>
          <w:rtl/>
        </w:rPr>
        <w:t xml:space="preserve"> </w:t>
      </w:r>
      <w:r w:rsidR="003B533E">
        <w:rPr>
          <w:rFonts w:hint="cs"/>
          <w:rtl/>
        </w:rPr>
        <w:t>می‌پرسد: اگر می‌دیدند چکار می‌کردند؟ می‌گویند: اگر می‌دیدند، خیلی بیشتر تمجیدت می‌کردند. در ضمن از تو درخواست بهشت می‌نمودند. می‌فرماید: آیا بهشت را دیده‌اند؟ می‌گویند: خیر، به عزتت</w:t>
      </w:r>
      <w:r w:rsidR="008109B9">
        <w:rPr>
          <w:rFonts w:hint="cs"/>
          <w:rtl/>
        </w:rPr>
        <w:t xml:space="preserve"> </w:t>
      </w:r>
      <w:r w:rsidR="003B533E">
        <w:rPr>
          <w:rFonts w:hint="cs"/>
          <w:rtl/>
        </w:rPr>
        <w:t>سوگند ندیده‌</w:t>
      </w:r>
      <w:r w:rsidR="003B533E">
        <w:rPr>
          <w:rFonts w:hint="eastAsia"/>
          <w:rtl/>
        </w:rPr>
        <w:t xml:space="preserve">‌اند. می‌گوید: اگر می‌دیدند چگونه بود؟ می‌گویند: اگر می‌دیدند، بیشتر آرزومند آن می‌گردیدند. فرشتگان </w:t>
      </w:r>
      <w:r w:rsidR="003B533E">
        <w:rPr>
          <w:rFonts w:hint="cs"/>
          <w:rtl/>
        </w:rPr>
        <w:t>می‌گویند: همچنین از آتش رهایی می‌جستند. می‌فرماید: آیا آن را</w:t>
      </w:r>
      <w:r w:rsidR="003F7896">
        <w:rPr>
          <w:rFonts w:hint="cs"/>
          <w:rtl/>
        </w:rPr>
        <w:t xml:space="preserve"> </w:t>
      </w:r>
      <w:r w:rsidR="003B533E">
        <w:rPr>
          <w:rFonts w:hint="cs"/>
          <w:rtl/>
        </w:rPr>
        <w:t>دیده‌</w:t>
      </w:r>
      <w:r w:rsidR="003B533E">
        <w:rPr>
          <w:rFonts w:hint="eastAsia"/>
          <w:rtl/>
        </w:rPr>
        <w:t>‌اند؟ پاسخ</w:t>
      </w:r>
      <w:r w:rsidR="003F7896">
        <w:rPr>
          <w:rFonts w:hint="cs"/>
          <w:rtl/>
        </w:rPr>
        <w:t xml:space="preserve"> </w:t>
      </w:r>
      <w:r w:rsidR="003B533E">
        <w:rPr>
          <w:rFonts w:hint="eastAsia"/>
          <w:rtl/>
        </w:rPr>
        <w:t xml:space="preserve">می‌دهند: سوگند به عزت تو، آن را ندیده‌اند. می‌پرسد: اگر می‌دیدند، </w:t>
      </w:r>
      <w:r w:rsidR="003B533E">
        <w:rPr>
          <w:rFonts w:hint="cs"/>
          <w:rtl/>
        </w:rPr>
        <w:t xml:space="preserve">چه وضعی می‌داشتند؟ می‌گویند: اگر آن را می‌دیدند، خیلی </w:t>
      </w:r>
      <w:r w:rsidR="008109B9">
        <w:rPr>
          <w:rFonts w:hint="cs"/>
          <w:rtl/>
        </w:rPr>
        <w:t>بیشتر از آن گریزان می‌شدند. خداوند می‌گوید: من شما را گواه می‌گیرم که آنها را آمرزیده و خواسته‌هاشان را دادم و از آنچه پناه می‌جستند، مصون گردانیدم</w:t>
      </w:r>
      <w:r w:rsidR="003F7896">
        <w:rPr>
          <w:rFonts w:cs="Traditional Arabic" w:hint="cs"/>
          <w:rtl/>
        </w:rPr>
        <w:t>»</w:t>
      </w:r>
      <w:r w:rsidR="00B953C1" w:rsidRPr="008644F9">
        <w:rPr>
          <w:rStyle w:val="FootnoteReference"/>
          <w:rFonts w:cs="B Lotus"/>
          <w:rtl/>
        </w:rPr>
        <w:footnoteReference w:id="73"/>
      </w:r>
      <w:r w:rsidR="003F7896">
        <w:rPr>
          <w:rFonts w:hint="cs"/>
          <w:rtl/>
        </w:rPr>
        <w:t>.</w:t>
      </w:r>
    </w:p>
    <w:p w:rsidR="00966F6A" w:rsidRDefault="00562066" w:rsidP="00E87F2E">
      <w:pPr>
        <w:pStyle w:val="a3"/>
        <w:rPr>
          <w:rtl/>
        </w:rPr>
      </w:pPr>
      <w:r>
        <w:rPr>
          <w:rFonts w:hint="cs"/>
          <w:rtl/>
        </w:rPr>
        <w:t>قرآن و سنت نیز پر از تحسین خداوند از بندگانی است که درخواست بهشت و مقامات آن را نموده و از آتش ترسیده و به خدا پناه برده‌اند. پیامبر</w:t>
      </w:r>
      <w:r>
        <w:rPr>
          <w:rFonts w:cs="CTraditional Arabic" w:hint="cs"/>
          <w:rtl/>
        </w:rPr>
        <w:t>ص</w:t>
      </w:r>
      <w:r w:rsidR="00CF2660">
        <w:rPr>
          <w:rFonts w:hint="cs"/>
          <w:rtl/>
        </w:rPr>
        <w:t xml:space="preserve"> به یاران خود می‌فرمود: </w:t>
      </w:r>
      <w:r w:rsidR="00CF2660">
        <w:rPr>
          <w:rFonts w:cs="Traditional Arabic" w:hint="cs"/>
          <w:rtl/>
        </w:rPr>
        <w:t>«</w:t>
      </w:r>
      <w:r w:rsidR="00CF2660">
        <w:rPr>
          <w:rFonts w:hint="cs"/>
          <w:rtl/>
        </w:rPr>
        <w:t>از آتش به خدا پناه ببرید</w:t>
      </w:r>
      <w:r w:rsidR="00CF2660">
        <w:rPr>
          <w:rFonts w:cs="Traditional Arabic" w:hint="cs"/>
          <w:rtl/>
        </w:rPr>
        <w:t>»</w:t>
      </w:r>
      <w:r w:rsidR="00966F6A" w:rsidRPr="008644F9">
        <w:rPr>
          <w:rStyle w:val="FootnoteReference"/>
          <w:rFonts w:cs="B Lotus"/>
          <w:rtl/>
        </w:rPr>
        <w:footnoteReference w:id="74"/>
      </w:r>
      <w:r w:rsidR="00CF2660">
        <w:rPr>
          <w:rFonts w:hint="cs"/>
          <w:rtl/>
        </w:rPr>
        <w:t>.</w:t>
      </w:r>
      <w:r>
        <w:rPr>
          <w:rFonts w:hint="cs"/>
          <w:rtl/>
        </w:rPr>
        <w:t xml:space="preserve"> و به کسی که آرزومند همن</w:t>
      </w:r>
      <w:r w:rsidR="00CF2660">
        <w:rPr>
          <w:rFonts w:hint="cs"/>
          <w:rtl/>
        </w:rPr>
        <w:t xml:space="preserve">شینی با او در بهشت بود، فرمود: </w:t>
      </w:r>
      <w:r w:rsidR="00CF2660">
        <w:rPr>
          <w:rFonts w:cs="Traditional Arabic" w:hint="cs"/>
          <w:rtl/>
        </w:rPr>
        <w:t>«</w:t>
      </w:r>
      <w:r>
        <w:rPr>
          <w:rFonts w:hint="cs"/>
          <w:rtl/>
        </w:rPr>
        <w:t>پس با</w:t>
      </w:r>
      <w:r w:rsidR="00CF2660">
        <w:rPr>
          <w:rFonts w:hint="cs"/>
          <w:rtl/>
        </w:rPr>
        <w:t xml:space="preserve"> سجد</w:t>
      </w:r>
      <w:r w:rsidR="005D3A81">
        <w:rPr>
          <w:rFonts w:hint="cs"/>
          <w:rtl/>
        </w:rPr>
        <w:t>ۀ</w:t>
      </w:r>
      <w:r w:rsidR="00CF2660">
        <w:rPr>
          <w:rFonts w:hint="cs"/>
          <w:rtl/>
        </w:rPr>
        <w:t xml:space="preserve"> زیاد، مرا با خود شریک ساز</w:t>
      </w:r>
      <w:r w:rsidR="00CF2660">
        <w:rPr>
          <w:rFonts w:cs="Traditional Arabic" w:hint="cs"/>
          <w:rtl/>
        </w:rPr>
        <w:t>»</w:t>
      </w:r>
      <w:r w:rsidR="00966F6A" w:rsidRPr="008644F9">
        <w:rPr>
          <w:rStyle w:val="FootnoteReference"/>
          <w:rFonts w:cs="B Lotus"/>
          <w:rtl/>
        </w:rPr>
        <w:footnoteReference w:id="75"/>
      </w:r>
      <w:r w:rsidR="00CF2660">
        <w:rPr>
          <w:rFonts w:hint="cs"/>
          <w:rtl/>
        </w:rPr>
        <w:t>.</w:t>
      </w:r>
    </w:p>
    <w:p w:rsidR="00562066" w:rsidRDefault="00562066" w:rsidP="00E87F2E">
      <w:pPr>
        <w:pStyle w:val="a3"/>
        <w:rPr>
          <w:rtl/>
        </w:rPr>
      </w:pPr>
      <w:r>
        <w:rPr>
          <w:rFonts w:hint="cs"/>
          <w:rtl/>
        </w:rPr>
        <w:t>گفته‌اند که</w:t>
      </w:r>
      <w:r w:rsidR="00CF2660">
        <w:rPr>
          <w:rFonts w:hint="cs"/>
          <w:rtl/>
        </w:rPr>
        <w:t>:</w:t>
      </w:r>
      <w:r>
        <w:rPr>
          <w:rFonts w:hint="cs"/>
          <w:rtl/>
        </w:rPr>
        <w:t xml:space="preserve"> سعی در طلب بهشت و نجات از آتش، چیزی است که صاحب دین از امت خود می‌خواهد تا پیوست بیاد آنها بوده هرگز فراموش نکنند و یک دلیلش هم، این است که ایمان به آن دو (بهشت و جهنم) شرط رستگاری بوده، فعالیت در جهت حصول بهشت و رهایی از آتش محض ایمان می‌باشد.</w:t>
      </w:r>
    </w:p>
    <w:p w:rsidR="00562066" w:rsidRDefault="00562066" w:rsidP="00E87F2E">
      <w:pPr>
        <w:pStyle w:val="a3"/>
        <w:rPr>
          <w:rtl/>
        </w:rPr>
      </w:pPr>
      <w:r>
        <w:rPr>
          <w:rFonts w:hint="cs"/>
          <w:rtl/>
        </w:rPr>
        <w:t>پیامبر</w:t>
      </w:r>
      <w:r>
        <w:rPr>
          <w:rFonts w:cs="CTraditional Arabic" w:hint="cs"/>
          <w:rtl/>
        </w:rPr>
        <w:t>ص</w:t>
      </w:r>
      <w:r>
        <w:rPr>
          <w:rFonts w:hint="cs"/>
          <w:rtl/>
        </w:rPr>
        <w:t xml:space="preserve"> اصحاب و امت خود را به طلب بهشت برانگیخته و آن را برایشان توصیف و تعریف نموده است که درست تشخیص بدهند و گفته است: برای رسیدن به بهشت کوشش نمایید! زیرا که دارای نوری درخشان، بوئی نشاط‌انگیز، همسرانی زیبا، میوه‌ای رسیده، کاخی استوار و جویباری پهناور می‌باشد... تا پایان حدیث صحابه گفتند یا رسول‌الله</w:t>
      </w:r>
      <w:r w:rsidR="00D2060B">
        <w:rPr>
          <w:rFonts w:cs="CTraditional Arabic" w:hint="cs"/>
          <w:rtl/>
        </w:rPr>
        <w:t>ص</w:t>
      </w:r>
      <w:r w:rsidR="00D2060B">
        <w:rPr>
          <w:rFonts w:hint="cs"/>
          <w:rtl/>
        </w:rPr>
        <w:t xml:space="preserve"> ما بدان خواهیم شتافت. گفت: بگوئید: انشاءالله.</w:t>
      </w:r>
    </w:p>
    <w:p w:rsidR="00D2060B" w:rsidRDefault="00D2060B" w:rsidP="00E87F2E">
      <w:pPr>
        <w:pStyle w:val="a3"/>
        <w:rPr>
          <w:rtl/>
        </w:rPr>
      </w:pPr>
      <w:r>
        <w:rPr>
          <w:rFonts w:hint="cs"/>
          <w:rtl/>
        </w:rPr>
        <w:t>اگر بخواهیم تمام آنچه را که در سنت از قول پیامبر</w:t>
      </w:r>
      <w:r>
        <w:rPr>
          <w:rFonts w:cs="CTraditional Arabic" w:hint="cs"/>
          <w:rtl/>
        </w:rPr>
        <w:t>ص</w:t>
      </w:r>
      <w:r w:rsidR="006F7982">
        <w:rPr>
          <w:rFonts w:hint="cs"/>
          <w:rtl/>
        </w:rPr>
        <w:t xml:space="preserve"> آمده است که </w:t>
      </w:r>
      <w:r w:rsidR="006F7982">
        <w:rPr>
          <w:rFonts w:cs="Traditional Arabic" w:hint="cs"/>
          <w:rtl/>
        </w:rPr>
        <w:t>«</w:t>
      </w:r>
      <w:r>
        <w:rPr>
          <w:rFonts w:hint="cs"/>
          <w:rtl/>
        </w:rPr>
        <w:t>هر کس فلان کند و فلان کند</w:t>
      </w:r>
      <w:r w:rsidR="006F7982">
        <w:rPr>
          <w:rFonts w:hint="cs"/>
          <w:rtl/>
        </w:rPr>
        <w:t>، خداوند او را داخل بهشت می‌برد</w:t>
      </w:r>
      <w:r w:rsidR="006F7982">
        <w:rPr>
          <w:rFonts w:cs="Traditional Arabic" w:hint="cs"/>
          <w:rtl/>
        </w:rPr>
        <w:t>»</w:t>
      </w:r>
      <w:r>
        <w:rPr>
          <w:rFonts w:hint="cs"/>
          <w:rtl/>
        </w:rPr>
        <w:t xml:space="preserve"> برای تشویق به کوشش برای آن، بازگوییم، با آن که مفید و</w:t>
      </w:r>
      <w:r w:rsidR="00E61F7C">
        <w:rPr>
          <w:rFonts w:hint="cs"/>
          <w:rtl/>
        </w:rPr>
        <w:t xml:space="preserve"> انگیزۀ </w:t>
      </w:r>
      <w:r>
        <w:rPr>
          <w:rFonts w:hint="cs"/>
          <w:rtl/>
        </w:rPr>
        <w:t>عمل می‌باشد، گفتاری طولانی خواهد شد و</w:t>
      </w:r>
      <w:r w:rsidR="00955B8D">
        <w:rPr>
          <w:rFonts w:hint="cs"/>
          <w:rtl/>
        </w:rPr>
        <w:t xml:space="preserve"> دربارۀ</w:t>
      </w:r>
      <w:r w:rsidR="00067F30">
        <w:rPr>
          <w:rFonts w:hint="cs"/>
          <w:rtl/>
        </w:rPr>
        <w:t xml:space="preserve"> همۀ </w:t>
      </w:r>
      <w:r>
        <w:rPr>
          <w:rFonts w:hint="cs"/>
          <w:rtl/>
        </w:rPr>
        <w:t>کارها این چنین است.</w:t>
      </w:r>
    </w:p>
    <w:p w:rsidR="00D2060B" w:rsidRDefault="00D2060B" w:rsidP="00E87F2E">
      <w:pPr>
        <w:pStyle w:val="a3"/>
        <w:rPr>
          <w:rtl/>
        </w:rPr>
      </w:pPr>
      <w:r>
        <w:rPr>
          <w:rFonts w:hint="cs"/>
          <w:rtl/>
        </w:rPr>
        <w:t>چگونه می‌شود کوشش برای پاداش و ترس از کیفر، نادرست باشد، در حالی که پیامبر</w:t>
      </w:r>
      <w:r>
        <w:rPr>
          <w:rFonts w:cs="CTraditional Arabic" w:hint="cs"/>
          <w:rtl/>
        </w:rPr>
        <w:t>ص</w:t>
      </w:r>
      <w:r w:rsidR="006F7982">
        <w:rPr>
          <w:rFonts w:hint="cs"/>
          <w:rtl/>
        </w:rPr>
        <w:t xml:space="preserve"> </w:t>
      </w:r>
      <w:r w:rsidR="00073492">
        <w:rPr>
          <w:rFonts w:hint="cs"/>
          <w:rtl/>
        </w:rPr>
        <w:t>بدان ترغیب نموده است: به قول بعضی، خداوند سبحان دوست می‌دارد که بندگانش از او درخواست بهشت کنند و هر کس طلب نکند، از او خشمگین می‌گردد. بزرگترین چیزی که قابل درخواست می‌باشد، بهشت است و بزرگترین چیزی که از آن به خدا پناه برده می‌شود، جهنم است.</w:t>
      </w:r>
    </w:p>
    <w:p w:rsidR="00966F6A" w:rsidRDefault="00073492" w:rsidP="00E87F2E">
      <w:pPr>
        <w:pStyle w:val="a3"/>
        <w:rPr>
          <w:rtl/>
        </w:rPr>
      </w:pPr>
      <w:r>
        <w:rPr>
          <w:rFonts w:hint="cs"/>
          <w:rtl/>
        </w:rPr>
        <w:t>هنگامی که دل، از ملاحظ</w:t>
      </w:r>
      <w:r w:rsidR="00B803DA">
        <w:rPr>
          <w:rFonts w:hint="cs"/>
          <w:rtl/>
        </w:rPr>
        <w:t>ۀ</w:t>
      </w:r>
      <w:r>
        <w:rPr>
          <w:rFonts w:hint="cs"/>
          <w:rtl/>
        </w:rPr>
        <w:t xml:space="preserve"> بهشت و جهنم </w:t>
      </w:r>
      <w:r w:rsidR="00772772">
        <w:rPr>
          <w:rFonts w:hint="cs"/>
          <w:rtl/>
        </w:rPr>
        <w:t xml:space="preserve">و امید به این و هراس از آن، </w:t>
      </w:r>
      <w:r w:rsidR="002B4A9B">
        <w:rPr>
          <w:rFonts w:hint="cs"/>
          <w:rtl/>
        </w:rPr>
        <w:t>تهی می‌گردد، اراده‌اش سست و همتش ناتوان و انگیزه‌اش گسسته می‌شود و هر چه بیشتر خواستار بهشت بوده و برای آن تلاش کند، انگیزه‌اش قویتر و همتش استوارتر و جدیتش کاملتر می‌گردد و این به سادگی قابل درک و احساس است. اگر شارع چنین چیزی را نمی‌پسندید، برای چه بهشت را برای بندگان توصیف نموده و</w:t>
      </w:r>
      <w:r w:rsidR="00F951E1">
        <w:rPr>
          <w:rFonts w:hint="cs"/>
          <w:rtl/>
        </w:rPr>
        <w:t xml:space="preserve"> مجسم کرده و شناسانیده است و تا آ</w:t>
      </w:r>
      <w:r w:rsidR="002B4A9B">
        <w:rPr>
          <w:rFonts w:hint="cs"/>
          <w:rtl/>
        </w:rPr>
        <w:t>نجا که فکرشان کشش و گنجایش دارد، به تفصیل شرح داده</w:t>
      </w:r>
      <w:r w:rsidR="00F951E1">
        <w:rPr>
          <w:rFonts w:hint="cs"/>
          <w:rtl/>
        </w:rPr>
        <w:t>،</w:t>
      </w:r>
      <w:r w:rsidR="002B4A9B">
        <w:rPr>
          <w:rFonts w:hint="cs"/>
          <w:rtl/>
        </w:rPr>
        <w:t xml:space="preserve"> ولی چیزهای دیگر را به طور اجمال بازگو نموده است و منظورش تنها تشویق و واداشتن آنان به </w:t>
      </w:r>
      <w:r w:rsidR="00F951E1">
        <w:rPr>
          <w:rFonts w:hint="cs"/>
          <w:rtl/>
        </w:rPr>
        <w:t>کوشش در جهت رسیدن بدان بوده است</w:t>
      </w:r>
      <w:r w:rsidR="00F951E1">
        <w:rPr>
          <w:rFonts w:cs="Traditional Arabic" w:hint="cs"/>
          <w:rtl/>
        </w:rPr>
        <w:t>»</w:t>
      </w:r>
      <w:r w:rsidR="00966F6A" w:rsidRPr="008644F9">
        <w:rPr>
          <w:rStyle w:val="FootnoteReference"/>
          <w:rFonts w:cs="B Lotus"/>
          <w:rtl/>
        </w:rPr>
        <w:footnoteReference w:id="76"/>
      </w:r>
      <w:r w:rsidR="00F951E1">
        <w:rPr>
          <w:rFonts w:hint="cs"/>
          <w:rtl/>
        </w:rPr>
        <w:t>.</w:t>
      </w:r>
    </w:p>
    <w:p w:rsidR="007A5687" w:rsidRDefault="007A5687" w:rsidP="00E87F2E">
      <w:pPr>
        <w:pStyle w:val="a3"/>
        <w:rPr>
          <w:rtl/>
        </w:rPr>
      </w:pPr>
      <w:r>
        <w:rPr>
          <w:rFonts w:hint="cs"/>
          <w:rtl/>
        </w:rPr>
        <w:t>امام ابن قیم، به خاطر اختیار موضعی متوسط میان صوفیان و علمایی که آنها را مردود و منحرف شمرده‌اند، پس از نقل سخن آن دسته و پاسخ این گروه می‌گوید:</w:t>
      </w:r>
    </w:p>
    <w:p w:rsidR="00966F6A" w:rsidRDefault="00F951E1" w:rsidP="00E87F2E">
      <w:pPr>
        <w:pStyle w:val="a3"/>
        <w:rPr>
          <w:rtl/>
        </w:rPr>
      </w:pPr>
      <w:r>
        <w:rPr>
          <w:rFonts w:cs="Traditional Arabic" w:hint="cs"/>
          <w:rtl/>
        </w:rPr>
        <w:t>«</w:t>
      </w:r>
      <w:r w:rsidR="007A5687">
        <w:rPr>
          <w:rFonts w:hint="cs"/>
          <w:rtl/>
        </w:rPr>
        <w:t>سخن درست و اثبات شده این است که گفته می‌شود: بهشت، صرفاً عنوانی برای درختان و میوه‌ها، خوراک و شراب، حورالعین، جویها و کاخها نیست و بیشتر مردم در</w:t>
      </w:r>
      <w:r w:rsidR="00DF713F">
        <w:rPr>
          <w:rFonts w:hint="cs"/>
          <w:rtl/>
        </w:rPr>
        <w:t xml:space="preserve"> </w:t>
      </w:r>
      <w:r w:rsidR="007A5687">
        <w:rPr>
          <w:rFonts w:hint="cs"/>
          <w:rtl/>
        </w:rPr>
        <w:t>فهم مصداق عنوان بهشت اشتباه می‌کنند. جنت اسمی است برای مکان نعمتهای</w:t>
      </w:r>
      <w:r w:rsidR="00DF713F">
        <w:rPr>
          <w:rFonts w:hint="cs"/>
          <w:rtl/>
        </w:rPr>
        <w:t xml:space="preserve"> </w:t>
      </w:r>
      <w:r w:rsidR="007A5687">
        <w:rPr>
          <w:rFonts w:hint="cs"/>
          <w:rtl/>
        </w:rPr>
        <w:t>مطلق و کامل که از بزرگترین موهبتهای آن، بهره‌مندی از</w:t>
      </w:r>
      <w:r w:rsidR="00DF713F">
        <w:rPr>
          <w:rFonts w:hint="cs"/>
          <w:rtl/>
        </w:rPr>
        <w:t xml:space="preserve"> </w:t>
      </w:r>
      <w:r w:rsidR="007A5687">
        <w:rPr>
          <w:rFonts w:hint="cs"/>
          <w:rtl/>
        </w:rPr>
        <w:t xml:space="preserve">نگرش </w:t>
      </w:r>
      <w:r w:rsidR="00DF713F">
        <w:rPr>
          <w:rFonts w:hint="cs"/>
          <w:rtl/>
        </w:rPr>
        <w:t>به وجه کریم خداو</w:t>
      </w:r>
      <w:r w:rsidR="00090F8C">
        <w:rPr>
          <w:rFonts w:hint="cs"/>
          <w:rtl/>
        </w:rPr>
        <w:t>ن</w:t>
      </w:r>
      <w:r w:rsidR="00DF713F">
        <w:rPr>
          <w:rFonts w:hint="cs"/>
          <w:rtl/>
        </w:rPr>
        <w:t>د و شنیدن سخن او و نعمت قرب و رضوان وی می‌باشد و هیچگاه لذایذ خوردنی، آشامیدنی، پوشیدنی و نقش و نگارهای آن، با این لذت بزرگ قابل مقایسه نمی‌باشد. کمترین پایه و سطح رضوا</w:t>
      </w:r>
      <w:r w:rsidR="00090F8C">
        <w:rPr>
          <w:rFonts w:hint="cs"/>
          <w:rtl/>
        </w:rPr>
        <w:t>ن الهی، از تمام بهشت و آنچه در آ</w:t>
      </w:r>
      <w:r w:rsidR="00DF713F">
        <w:rPr>
          <w:rFonts w:hint="cs"/>
          <w:rtl/>
        </w:rPr>
        <w:t>ن وجود دارد، بالاتر</w:t>
      </w:r>
      <w:r w:rsidR="00090F8C">
        <w:rPr>
          <w:rFonts w:hint="cs"/>
          <w:rtl/>
        </w:rPr>
        <w:t xml:space="preserve"> است. چنانکه خداوند می‌فرماید:</w:t>
      </w:r>
      <w:r w:rsidR="00D17138">
        <w:rPr>
          <w:rFonts w:hint="cs"/>
          <w:rtl/>
        </w:rPr>
        <w:t xml:space="preserve"> </w:t>
      </w:r>
      <w:r w:rsidR="00D17138" w:rsidRPr="00D06357">
        <w:rPr>
          <w:rFonts w:ascii="Traditional Arabic" w:hAnsi="Traditional Arabic" w:cs="Traditional Arabic"/>
          <w:color w:val="000000"/>
          <w:rtl/>
        </w:rPr>
        <w:t>﴿</w:t>
      </w:r>
      <w:r w:rsidR="00B400C1" w:rsidRPr="005D3A81">
        <w:rPr>
          <w:rStyle w:val="Char7"/>
          <w:rtl/>
        </w:rPr>
        <w:t xml:space="preserve">وَرِضۡوَٰنٞ مِّنَ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أَكۡبَرُۚ</w:t>
      </w:r>
      <w:r w:rsidR="00D17138" w:rsidRPr="00D06357">
        <w:rPr>
          <w:rFonts w:ascii="Traditional Arabic" w:hAnsi="Traditional Arabic" w:cs="Traditional Arabic"/>
          <w:color w:val="000000"/>
          <w:rtl/>
        </w:rPr>
        <w:t>﴾</w:t>
      </w:r>
      <w:r w:rsidR="00B400C1" w:rsidRPr="008644F9">
        <w:rPr>
          <w:rStyle w:val="FootnoteReference"/>
          <w:rFonts w:cs="B Lotus"/>
          <w:rtl/>
        </w:rPr>
        <w:footnoteReference w:id="77"/>
      </w:r>
      <w:r w:rsidR="00D17138" w:rsidRPr="00D06357">
        <w:rPr>
          <w:rFonts w:hint="cs"/>
          <w:color w:val="000000"/>
          <w:rtl/>
        </w:rPr>
        <w:t xml:space="preserve"> </w:t>
      </w:r>
      <w:r w:rsidR="00D17138" w:rsidRPr="00D06357">
        <w:rPr>
          <w:rStyle w:val="Char2"/>
          <w:rFonts w:hint="cs"/>
          <w:rtl/>
        </w:rPr>
        <w:t>[</w:t>
      </w:r>
      <w:r w:rsidR="00D17138">
        <w:rPr>
          <w:rStyle w:val="Char2"/>
          <w:rFonts w:hint="cs"/>
          <w:rtl/>
        </w:rPr>
        <w:t>التوب</w:t>
      </w:r>
      <w:r w:rsidR="00D17138">
        <w:rPr>
          <w:rStyle w:val="Char2"/>
          <w:rFonts w:hint="cs"/>
          <w:rtl/>
          <w:lang w:bidi="ar-SA"/>
        </w:rPr>
        <w:t>ة</w:t>
      </w:r>
      <w:r w:rsidR="00D17138">
        <w:rPr>
          <w:rStyle w:val="Char2"/>
          <w:rFonts w:hint="cs"/>
          <w:rtl/>
        </w:rPr>
        <w:t>: 72</w:t>
      </w:r>
      <w:r w:rsidR="00D17138" w:rsidRPr="00D06357">
        <w:rPr>
          <w:rStyle w:val="Char2"/>
          <w:rFonts w:hint="cs"/>
          <w:rtl/>
        </w:rPr>
        <w:t>]</w:t>
      </w:r>
      <w:r w:rsidR="003179B2">
        <w:rPr>
          <w:rFonts w:hint="cs"/>
          <w:rtl/>
        </w:rPr>
        <w:t xml:space="preserve"> و آن را در سیاق اثبات، به صورت نکره بیان داشته است و معنیش این است که</w:t>
      </w:r>
      <w:r w:rsidR="00090F8C">
        <w:rPr>
          <w:rFonts w:hint="cs"/>
          <w:rtl/>
        </w:rPr>
        <w:t>،</w:t>
      </w:r>
      <w:r w:rsidR="003179B2">
        <w:rPr>
          <w:rFonts w:hint="cs"/>
          <w:rtl/>
        </w:rPr>
        <w:t xml:space="preserve"> هر نمونه‌ای از رضای خدا از بنده‌اش، از تمامی بهشت بزرگتر می‌باشد.</w:t>
      </w:r>
    </w:p>
    <w:tbl>
      <w:tblPr>
        <w:bidiVisual/>
        <w:tblW w:w="0" w:type="auto"/>
        <w:jc w:val="center"/>
        <w:tblInd w:w="249" w:type="dxa"/>
        <w:tblLook w:val="04A0" w:firstRow="1" w:lastRow="0" w:firstColumn="1" w:lastColumn="0" w:noHBand="0" w:noVBand="1"/>
      </w:tblPr>
      <w:tblGrid>
        <w:gridCol w:w="3397"/>
        <w:gridCol w:w="280"/>
        <w:gridCol w:w="3378"/>
      </w:tblGrid>
      <w:tr w:rsidR="00B803DA" w:rsidRPr="00B70C94" w:rsidTr="00B70C94">
        <w:trPr>
          <w:jc w:val="center"/>
        </w:trPr>
        <w:tc>
          <w:tcPr>
            <w:tcW w:w="3544" w:type="dxa"/>
            <w:shd w:val="clear" w:color="auto" w:fill="auto"/>
          </w:tcPr>
          <w:p w:rsidR="00B803DA" w:rsidRPr="00B70C94" w:rsidRDefault="00B803DA" w:rsidP="00E87F2E">
            <w:pPr>
              <w:pStyle w:val="a4"/>
              <w:ind w:firstLine="0"/>
              <w:jc w:val="lowKashida"/>
              <w:rPr>
                <w:rFonts w:ascii="KFGQPC Uthmanic Script HAFS" w:hAnsi="KFGQPC Uthmanic Script HAFS" w:cs="KFGQPC Uthmanic Script HAFS"/>
                <w:sz w:val="2"/>
                <w:szCs w:val="2"/>
                <w:rtl/>
              </w:rPr>
            </w:pPr>
            <w:r>
              <w:rPr>
                <w:rFonts w:hint="cs"/>
                <w:rtl/>
              </w:rPr>
              <w:t>قل</w:t>
            </w:r>
            <w:r w:rsidRPr="00B70C94">
              <w:rPr>
                <w:rFonts w:hint="cs"/>
                <w:rtl/>
                <w:lang w:val="en-GB"/>
              </w:rPr>
              <w:t>ي</w:t>
            </w:r>
            <w:r>
              <w:rPr>
                <w:rFonts w:hint="cs"/>
                <w:rtl/>
              </w:rPr>
              <w:t>ل من</w:t>
            </w:r>
            <w:r w:rsidR="005D3A81">
              <w:rPr>
                <w:rFonts w:hint="cs"/>
                <w:rtl/>
              </w:rPr>
              <w:t>ك</w:t>
            </w:r>
            <w:r>
              <w:rPr>
                <w:rFonts w:hint="cs"/>
                <w:rtl/>
              </w:rPr>
              <w:t xml:space="preserve"> </w:t>
            </w:r>
            <w:r w:rsidRPr="00B70C94">
              <w:rPr>
                <w:rFonts w:hint="cs"/>
                <w:rtl/>
                <w:lang w:val="en-GB"/>
              </w:rPr>
              <w:t>ي</w:t>
            </w:r>
            <w:r w:rsidR="005D3A81">
              <w:rPr>
                <w:rFonts w:hint="cs"/>
                <w:rtl/>
              </w:rPr>
              <w:t>ك</w:t>
            </w:r>
            <w:r>
              <w:rPr>
                <w:rFonts w:hint="cs"/>
                <w:rtl/>
              </w:rPr>
              <w:t>ف</w:t>
            </w:r>
            <w:r w:rsidRPr="00B70C94">
              <w:rPr>
                <w:rFonts w:hint="cs"/>
                <w:rtl/>
                <w:lang w:val="en-GB"/>
              </w:rPr>
              <w:t>ي</w:t>
            </w:r>
            <w:r w:rsidRPr="00090F8C">
              <w:rPr>
                <w:rFonts w:hint="cs"/>
                <w:rtl/>
              </w:rPr>
              <w:t>نی ول</w:t>
            </w:r>
            <w:r w:rsidR="005D3A81">
              <w:rPr>
                <w:rFonts w:hint="cs"/>
                <w:rtl/>
              </w:rPr>
              <w:t>ك</w:t>
            </w:r>
            <w:r w:rsidRPr="00090F8C">
              <w:rPr>
                <w:rFonts w:hint="cs"/>
                <w:rtl/>
              </w:rPr>
              <w:t>ن</w:t>
            </w:r>
            <w:r>
              <w:rPr>
                <w:rtl/>
              </w:rPr>
              <w:br/>
            </w:r>
          </w:p>
        </w:tc>
        <w:tc>
          <w:tcPr>
            <w:tcW w:w="283" w:type="dxa"/>
            <w:shd w:val="clear" w:color="auto" w:fill="auto"/>
          </w:tcPr>
          <w:p w:rsidR="00B803DA" w:rsidRPr="005D3A81" w:rsidRDefault="00B803DA" w:rsidP="00E87F2E">
            <w:pPr>
              <w:pStyle w:val="a4"/>
              <w:ind w:firstLine="0"/>
              <w:jc w:val="lowKashida"/>
              <w:rPr>
                <w:rStyle w:val="Char7"/>
                <w:rtl/>
              </w:rPr>
            </w:pPr>
          </w:p>
        </w:tc>
        <w:tc>
          <w:tcPr>
            <w:tcW w:w="3527" w:type="dxa"/>
            <w:shd w:val="clear" w:color="auto" w:fill="auto"/>
          </w:tcPr>
          <w:p w:rsidR="00B803DA" w:rsidRPr="005D3A81" w:rsidRDefault="00B803DA" w:rsidP="00E87F2E">
            <w:pPr>
              <w:pStyle w:val="a4"/>
              <w:ind w:firstLine="0"/>
              <w:jc w:val="lowKashida"/>
              <w:rPr>
                <w:rStyle w:val="Char7"/>
                <w:rtl/>
              </w:rPr>
            </w:pPr>
            <w:r>
              <w:rPr>
                <w:rFonts w:hint="cs"/>
                <w:rtl/>
              </w:rPr>
              <w:t>قل</w:t>
            </w:r>
            <w:r w:rsidRPr="00B70C94">
              <w:rPr>
                <w:rFonts w:hint="cs"/>
                <w:rtl/>
                <w:lang w:val="en-GB"/>
              </w:rPr>
              <w:t>ي</w:t>
            </w:r>
            <w:r>
              <w:rPr>
                <w:rFonts w:hint="cs"/>
                <w:rtl/>
              </w:rPr>
              <w:t>ل</w:t>
            </w:r>
            <w:r w:rsidR="005D3A81">
              <w:rPr>
                <w:rFonts w:hint="cs"/>
                <w:rtl/>
              </w:rPr>
              <w:t>ك</w:t>
            </w:r>
            <w:r>
              <w:rPr>
                <w:rFonts w:hint="cs"/>
                <w:rtl/>
              </w:rPr>
              <w:t xml:space="preserve"> لا </w:t>
            </w:r>
            <w:r w:rsidRPr="00B70C94">
              <w:rPr>
                <w:rFonts w:hint="cs"/>
                <w:rtl/>
                <w:lang w:val="en-GB"/>
              </w:rPr>
              <w:t>ي</w:t>
            </w:r>
            <w:r>
              <w:rPr>
                <w:rFonts w:hint="cs"/>
                <w:rtl/>
              </w:rPr>
              <w:t>قال له قل</w:t>
            </w:r>
            <w:r w:rsidRPr="00B70C94">
              <w:rPr>
                <w:rFonts w:hint="cs"/>
                <w:rtl/>
                <w:lang w:val="en-GB"/>
              </w:rPr>
              <w:t>ي</w:t>
            </w:r>
            <w:r w:rsidRPr="00090F8C">
              <w:rPr>
                <w:rFonts w:hint="cs"/>
                <w:rtl/>
              </w:rPr>
              <w:t>ل</w:t>
            </w:r>
            <w:r>
              <w:rPr>
                <w:rtl/>
              </w:rPr>
              <w:br/>
            </w:r>
          </w:p>
        </w:tc>
      </w:tr>
    </w:tbl>
    <w:p w:rsidR="003D5C91" w:rsidRDefault="003D5C91" w:rsidP="00E87F2E">
      <w:pPr>
        <w:pStyle w:val="a3"/>
        <w:rPr>
          <w:rtl/>
        </w:rPr>
      </w:pPr>
      <w:r>
        <w:rPr>
          <w:rFonts w:hint="cs"/>
          <w:rtl/>
        </w:rPr>
        <w:t>اندکی از تو مرا بس است، اما اندک تو را اندک نتوان گفت.</w:t>
      </w:r>
    </w:p>
    <w:p w:rsidR="00966F6A" w:rsidRDefault="00090F8C" w:rsidP="00E87F2E">
      <w:pPr>
        <w:pStyle w:val="a3"/>
        <w:rPr>
          <w:rtl/>
        </w:rPr>
      </w:pPr>
      <w:r>
        <w:rPr>
          <w:rFonts w:hint="cs"/>
          <w:rtl/>
        </w:rPr>
        <w:t>در حدیث صحیح [</w:t>
      </w:r>
      <w:r w:rsidR="00430EEB">
        <w:rPr>
          <w:rFonts w:hint="cs"/>
          <w:rtl/>
        </w:rPr>
        <w:t>حدیث رؤیت</w:t>
      </w:r>
      <w:r>
        <w:rPr>
          <w:rFonts w:hint="cs"/>
          <w:rtl/>
        </w:rPr>
        <w:t xml:space="preserve">] آمده است: </w:t>
      </w:r>
      <w:r>
        <w:rPr>
          <w:rFonts w:cs="Traditional Arabic" w:hint="cs"/>
          <w:rtl/>
        </w:rPr>
        <w:t>«</w:t>
      </w:r>
      <w:r w:rsidR="00430EEB">
        <w:rPr>
          <w:rFonts w:hint="cs"/>
          <w:rtl/>
        </w:rPr>
        <w:t>به خدا سوگند، چیزی از سوی خدا، دوست‌داشتنی‌تر از نظا</w:t>
      </w:r>
      <w:r>
        <w:rPr>
          <w:rFonts w:hint="cs"/>
          <w:rtl/>
        </w:rPr>
        <w:t>ر</w:t>
      </w:r>
      <w:r w:rsidR="005D3A81">
        <w:rPr>
          <w:rFonts w:hint="cs"/>
          <w:rtl/>
        </w:rPr>
        <w:t>ۀ</w:t>
      </w:r>
      <w:r>
        <w:rPr>
          <w:rFonts w:hint="cs"/>
          <w:rtl/>
        </w:rPr>
        <w:t xml:space="preserve"> وجه او به آنان داده نشده است</w:t>
      </w:r>
      <w:r>
        <w:rPr>
          <w:rFonts w:cs="Traditional Arabic" w:hint="cs"/>
          <w:rtl/>
        </w:rPr>
        <w:t>»</w:t>
      </w:r>
      <w:r w:rsidR="00966F6A" w:rsidRPr="008644F9">
        <w:rPr>
          <w:rStyle w:val="FootnoteReference"/>
          <w:rFonts w:cs="B Lotus"/>
          <w:rtl/>
        </w:rPr>
        <w:footnoteReference w:id="78"/>
      </w:r>
      <w:r>
        <w:rPr>
          <w:rFonts w:hint="cs"/>
          <w:rtl/>
        </w:rPr>
        <w:t xml:space="preserve">. و در حدیث دیگری می‌گوید: </w:t>
      </w:r>
      <w:r>
        <w:rPr>
          <w:rFonts w:cs="Traditional Arabic" w:hint="cs"/>
          <w:rtl/>
        </w:rPr>
        <w:t>«</w:t>
      </w:r>
      <w:r w:rsidR="00833677">
        <w:rPr>
          <w:rFonts w:hint="cs"/>
          <w:rtl/>
        </w:rPr>
        <w:t>چون خداوند سبحان بر آنان تجلی نموده چهره اش را آشکارا ببینند، هر نعمتی را که تا آن وقت داشته‌اند، فراموش کر</w:t>
      </w:r>
      <w:r>
        <w:rPr>
          <w:rFonts w:hint="cs"/>
          <w:rtl/>
        </w:rPr>
        <w:t>ده از آن گذشته و توجهی نمی‌کنند</w:t>
      </w:r>
      <w:r>
        <w:rPr>
          <w:rFonts w:cs="Traditional Arabic" w:hint="cs"/>
          <w:rtl/>
        </w:rPr>
        <w:t>»</w:t>
      </w:r>
      <w:r w:rsidR="00833677">
        <w:rPr>
          <w:rFonts w:hint="cs"/>
          <w:rtl/>
        </w:rPr>
        <w:t>.</w:t>
      </w:r>
    </w:p>
    <w:p w:rsidR="00833677" w:rsidRDefault="00833677" w:rsidP="00E87F2E">
      <w:pPr>
        <w:pStyle w:val="a3"/>
        <w:rPr>
          <w:rtl/>
        </w:rPr>
      </w:pPr>
      <w:r>
        <w:rPr>
          <w:rFonts w:hint="cs"/>
          <w:rtl/>
        </w:rPr>
        <w:t>ابن قیم می‌گوید: بدون شک همین گونه است و آن (شهود وجه خدا) از هر چه تصور شود یا در خیال بگنجد، بالاتر است. بخصوص رستگاری اهل محبت به همراهی محبت در آنجا، زیرا که آدمی با چیزی است که دوست می‌دارد و کدام نعمت و لذت و چشم روشنی و رستگاری می‌تواند با نعمت و لذت و چشم روشنی این همراهی، برابری کند؟</w:t>
      </w:r>
    </w:p>
    <w:p w:rsidR="00833677" w:rsidRDefault="00B24B8C" w:rsidP="00E87F2E">
      <w:pPr>
        <w:pStyle w:val="a3"/>
        <w:rPr>
          <w:rtl/>
        </w:rPr>
      </w:pPr>
      <w:r>
        <w:rPr>
          <w:rFonts w:hint="cs"/>
          <w:rtl/>
        </w:rPr>
        <w:t>به خدا این همان رؤیتی است که محبت پیشگان به سویش شتافته و صاحبان شناخت و بصیرت آهنگ آن می‌کنند و منبع حیاتی است که بهشت و زندگی بهشتی نام گرفته باعث خوشایندی و قوام آن گردیده است.</w:t>
      </w:r>
    </w:p>
    <w:p w:rsidR="00B24B8C" w:rsidRDefault="00B24B8C" w:rsidP="00E87F2E">
      <w:pPr>
        <w:pStyle w:val="a3"/>
        <w:rPr>
          <w:rtl/>
        </w:rPr>
      </w:pPr>
      <w:r>
        <w:rPr>
          <w:rFonts w:hint="cs"/>
          <w:rtl/>
        </w:rPr>
        <w:t>بنابراین</w:t>
      </w:r>
      <w:r w:rsidR="001C675B">
        <w:rPr>
          <w:rFonts w:hint="cs"/>
          <w:rtl/>
        </w:rPr>
        <w:t>،</w:t>
      </w:r>
      <w:r>
        <w:rPr>
          <w:rFonts w:hint="cs"/>
          <w:rtl/>
        </w:rPr>
        <w:t xml:space="preserve"> چطور گفته می‌شود: خداوند را نباید به خاطر طلب بهشت یا ترس از آتش پرستید؟ </w:t>
      </w:r>
    </w:p>
    <w:p w:rsidR="00966F6A" w:rsidRDefault="00B24B8C" w:rsidP="00E87F2E">
      <w:pPr>
        <w:pStyle w:val="a3"/>
        <w:rPr>
          <w:rtl/>
        </w:rPr>
      </w:pPr>
      <w:r>
        <w:rPr>
          <w:rFonts w:hint="cs"/>
          <w:rtl/>
        </w:rPr>
        <w:t>آتشی هم که خداوند ما را از آن برحذر داشته است، همین وضع را دارد، یعنی عذاب دوری و پوشیدگی از خدا و اهانت و خشم و غضب او برای اهل جهنم، از شرار</w:t>
      </w:r>
      <w:r w:rsidR="005D3A81">
        <w:rPr>
          <w:rFonts w:hint="cs"/>
          <w:rtl/>
        </w:rPr>
        <w:t>ۀ</w:t>
      </w:r>
      <w:r>
        <w:rPr>
          <w:rFonts w:hint="cs"/>
          <w:rtl/>
        </w:rPr>
        <w:t xml:space="preserve"> آتش دردناکتر است. به همین سبب، آرزو و</w:t>
      </w:r>
      <w:r w:rsidR="005671ED">
        <w:rPr>
          <w:rFonts w:hint="cs"/>
          <w:rtl/>
        </w:rPr>
        <w:t xml:space="preserve"> خواستۀ </w:t>
      </w:r>
      <w:r>
        <w:rPr>
          <w:rFonts w:hint="cs"/>
          <w:rtl/>
        </w:rPr>
        <w:t>پیامبران و رسولان و صدیقان و شهیدان و صالحان، دست یافتن به بهشت و چ</w:t>
      </w:r>
      <w:r w:rsidR="00090F8C">
        <w:rPr>
          <w:rFonts w:hint="cs"/>
          <w:rtl/>
        </w:rPr>
        <w:t>یز مورد خوف و هراسشان، جهنم است</w:t>
      </w:r>
      <w:r w:rsidR="00090F8C">
        <w:rPr>
          <w:rFonts w:cs="Traditional Arabic" w:hint="cs"/>
          <w:rtl/>
        </w:rPr>
        <w:t>»</w:t>
      </w:r>
      <w:r w:rsidR="00966F6A" w:rsidRPr="008644F9">
        <w:rPr>
          <w:rStyle w:val="FootnoteReference"/>
          <w:rFonts w:cs="B Lotus"/>
          <w:rtl/>
        </w:rPr>
        <w:footnoteReference w:id="79"/>
      </w:r>
      <w:r w:rsidR="00090F8C">
        <w:rPr>
          <w:rFonts w:hint="cs"/>
          <w:rtl/>
        </w:rPr>
        <w:t>.</w:t>
      </w:r>
    </w:p>
    <w:p w:rsidR="007E6537" w:rsidRDefault="007E6537" w:rsidP="00E87F2E">
      <w:pPr>
        <w:pStyle w:val="a"/>
        <w:rPr>
          <w:rtl/>
          <w:lang w:bidi="fa-IR"/>
        </w:rPr>
      </w:pPr>
      <w:bookmarkStart w:id="309" w:name="_Toc254998670"/>
      <w:bookmarkStart w:id="310" w:name="_Toc254999527"/>
      <w:bookmarkStart w:id="311" w:name="_Toc255000005"/>
      <w:bookmarkStart w:id="312" w:name="_Toc255000587"/>
      <w:bookmarkStart w:id="313" w:name="_Toc270281660"/>
      <w:bookmarkStart w:id="314" w:name="_Toc270426112"/>
      <w:bookmarkStart w:id="315" w:name="_Toc440206827"/>
      <w:r>
        <w:rPr>
          <w:rFonts w:hint="cs"/>
          <w:rtl/>
          <w:lang w:bidi="fa-IR"/>
        </w:rPr>
        <w:t>آیا عبادت فقط یک</w:t>
      </w:r>
      <w:r w:rsidR="00955B8D">
        <w:rPr>
          <w:rFonts w:hint="cs"/>
          <w:rtl/>
          <w:lang w:bidi="fa-IR"/>
        </w:rPr>
        <w:t xml:space="preserve"> وسیلۀ </w:t>
      </w:r>
      <w:r>
        <w:rPr>
          <w:rFonts w:hint="cs"/>
          <w:rtl/>
          <w:lang w:bidi="fa-IR"/>
        </w:rPr>
        <w:t>تربیتی است؟</w:t>
      </w:r>
      <w:bookmarkEnd w:id="309"/>
      <w:bookmarkEnd w:id="310"/>
      <w:bookmarkEnd w:id="311"/>
      <w:bookmarkEnd w:id="312"/>
      <w:bookmarkEnd w:id="313"/>
      <w:bookmarkEnd w:id="314"/>
      <w:bookmarkEnd w:id="315"/>
    </w:p>
    <w:p w:rsidR="007E6537" w:rsidRDefault="007E6537" w:rsidP="00E87F2E">
      <w:pPr>
        <w:pStyle w:val="a3"/>
        <w:rPr>
          <w:rtl/>
        </w:rPr>
      </w:pPr>
      <w:r>
        <w:rPr>
          <w:rFonts w:hint="cs"/>
          <w:rtl/>
        </w:rPr>
        <w:t>در این جا به دعوت پلید و زشتی برمی‌خوریم</w:t>
      </w:r>
      <w:r w:rsidR="00F414C0">
        <w:rPr>
          <w:rFonts w:hint="cs"/>
          <w:rtl/>
        </w:rPr>
        <w:t xml:space="preserve"> </w:t>
      </w:r>
      <w:r w:rsidR="0064757C">
        <w:rPr>
          <w:rFonts w:hint="cs"/>
          <w:rtl/>
        </w:rPr>
        <w:t>که از سوی بعضی ملحدان روی برتافته از بندگی خدا ترویج می‌شود. آنها با استفاده از این اصل دینی که:</w:t>
      </w:r>
      <w:r w:rsidR="00FC257E">
        <w:rPr>
          <w:rFonts w:hint="cs"/>
          <w:rtl/>
        </w:rPr>
        <w:t xml:space="preserve"> </w:t>
      </w:r>
      <w:r w:rsidR="00FC257E">
        <w:rPr>
          <w:rFonts w:cs="Traditional Arabic" w:hint="cs"/>
          <w:rtl/>
        </w:rPr>
        <w:t>«</w:t>
      </w:r>
      <w:r w:rsidR="0064757C">
        <w:rPr>
          <w:rFonts w:hint="cs"/>
          <w:rtl/>
        </w:rPr>
        <w:t>عبادت سطحی و ظاهری که به قلب راه نبرده و نفس را اصلاح ننموده از گناه و</w:t>
      </w:r>
      <w:r w:rsidR="00FC257E">
        <w:rPr>
          <w:rFonts w:hint="cs"/>
          <w:rtl/>
        </w:rPr>
        <w:t xml:space="preserve"> زشتی باز ندارد، فایده‌ای ندارد</w:t>
      </w:r>
      <w:r w:rsidR="00FC257E">
        <w:rPr>
          <w:rFonts w:cs="Traditional Arabic" w:hint="cs"/>
          <w:rtl/>
        </w:rPr>
        <w:t>»</w:t>
      </w:r>
      <w:r w:rsidR="0064757C">
        <w:rPr>
          <w:rFonts w:hint="cs"/>
          <w:rtl/>
        </w:rPr>
        <w:t>. می‌گویند: مقصود ادیان و عقاید و عبادات آنها، فقط همان اصلاح روان و تربیت درون آدمی و درستی اخلاق است... وقتی که ما بتوانیم با</w:t>
      </w:r>
      <w:r w:rsidR="00955B8D">
        <w:rPr>
          <w:rFonts w:hint="cs"/>
          <w:rtl/>
        </w:rPr>
        <w:t xml:space="preserve"> وسیلۀ </w:t>
      </w:r>
      <w:r w:rsidR="0064757C">
        <w:rPr>
          <w:rFonts w:hint="cs"/>
          <w:rtl/>
        </w:rPr>
        <w:t>دیگری همچون تهذیب مجرد نفسانی و تربیت اخلاقی و اجتماعی به</w:t>
      </w:r>
      <w:r w:rsidR="00067F30">
        <w:rPr>
          <w:rFonts w:hint="cs"/>
          <w:rtl/>
        </w:rPr>
        <w:t xml:space="preserve"> نتیجۀ </w:t>
      </w:r>
      <w:r w:rsidR="0064757C">
        <w:rPr>
          <w:rFonts w:hint="cs"/>
          <w:rtl/>
        </w:rPr>
        <w:t>مزبور برسیم دیگر نیازی به عبادات و شعائر و نمازها و آداب دینی نخواهیم داشت. زیرا که</w:t>
      </w:r>
      <w:r w:rsidR="00067F30">
        <w:rPr>
          <w:rFonts w:hint="cs"/>
          <w:rtl/>
        </w:rPr>
        <w:t xml:space="preserve"> همۀ </w:t>
      </w:r>
      <w:r w:rsidR="009E63DE">
        <w:rPr>
          <w:rFonts w:hint="cs"/>
          <w:rtl/>
        </w:rPr>
        <w:t>اینها وسیله هستند، نه هدف، و ما که به هدف مورد</w:t>
      </w:r>
      <w:r w:rsidR="00FC257E">
        <w:rPr>
          <w:rFonts w:hint="cs"/>
          <w:rtl/>
        </w:rPr>
        <w:t xml:space="preserve"> </w:t>
      </w:r>
      <w:r w:rsidR="009E63DE">
        <w:rPr>
          <w:rFonts w:hint="cs"/>
          <w:rtl/>
        </w:rPr>
        <w:t>نظر خداوند رسیده‌ایم چه نیاز و التزامی به عبادت داریم؟</w:t>
      </w:r>
    </w:p>
    <w:p w:rsidR="009E63DE" w:rsidRDefault="009E63DE" w:rsidP="00E87F2E">
      <w:pPr>
        <w:pStyle w:val="a3"/>
        <w:rPr>
          <w:rtl/>
        </w:rPr>
      </w:pPr>
      <w:r>
        <w:rPr>
          <w:rFonts w:hint="cs"/>
          <w:rtl/>
        </w:rPr>
        <w:t>این</w:t>
      </w:r>
      <w:r w:rsidR="00067F30">
        <w:rPr>
          <w:rFonts w:hint="cs"/>
          <w:rtl/>
        </w:rPr>
        <w:t xml:space="preserve"> اندیشۀ </w:t>
      </w:r>
      <w:r>
        <w:rPr>
          <w:rFonts w:hint="cs"/>
          <w:rtl/>
        </w:rPr>
        <w:t>بی‌پایه و فریبکارانه‌ای است که بعضی از فلسفه‌بافان قدیمی و گمراهان نورسیده بدان روی آورده‌اند. دعوت باطلی برای هدفی باطل.</w:t>
      </w:r>
    </w:p>
    <w:p w:rsidR="00FD4B43" w:rsidRDefault="00FD4B43" w:rsidP="00E87F2E">
      <w:pPr>
        <w:pStyle w:val="a"/>
        <w:rPr>
          <w:rtl/>
          <w:lang w:bidi="fa-IR"/>
        </w:rPr>
      </w:pPr>
      <w:bookmarkStart w:id="316" w:name="_Toc254998671"/>
      <w:bookmarkStart w:id="317" w:name="_Toc254999528"/>
      <w:bookmarkStart w:id="318" w:name="_Toc255000006"/>
      <w:bookmarkStart w:id="319" w:name="_Toc255000588"/>
      <w:bookmarkStart w:id="320" w:name="_Toc270281661"/>
      <w:bookmarkStart w:id="321" w:name="_Toc270426113"/>
      <w:bookmarkStart w:id="322" w:name="_Toc440206828"/>
      <w:r>
        <w:rPr>
          <w:rFonts w:hint="cs"/>
          <w:rtl/>
          <w:lang w:bidi="fa-IR"/>
        </w:rPr>
        <w:t xml:space="preserve">اصلاح </w:t>
      </w:r>
      <w:r w:rsidR="003C696E">
        <w:rPr>
          <w:rFonts w:hint="cs"/>
          <w:rtl/>
          <w:lang w:bidi="fa-IR"/>
        </w:rPr>
        <w:t>و تربیت</w:t>
      </w:r>
      <w:r w:rsidR="00067F30">
        <w:rPr>
          <w:rFonts w:hint="cs"/>
          <w:rtl/>
          <w:lang w:bidi="fa-IR"/>
        </w:rPr>
        <w:t xml:space="preserve"> نتیجۀ </w:t>
      </w:r>
      <w:r w:rsidR="003C696E">
        <w:rPr>
          <w:rFonts w:hint="cs"/>
          <w:rtl/>
          <w:lang w:bidi="fa-IR"/>
        </w:rPr>
        <w:t>عبادت است نه انگیزه آن</w:t>
      </w:r>
      <w:bookmarkEnd w:id="316"/>
      <w:bookmarkEnd w:id="317"/>
      <w:bookmarkEnd w:id="318"/>
      <w:bookmarkEnd w:id="319"/>
      <w:bookmarkEnd w:id="320"/>
      <w:bookmarkEnd w:id="321"/>
      <w:bookmarkEnd w:id="322"/>
    </w:p>
    <w:p w:rsidR="0095070B" w:rsidRDefault="003C696E" w:rsidP="0095070B">
      <w:pPr>
        <w:pStyle w:val="a3"/>
        <w:rPr>
          <w:rtl/>
        </w:rPr>
      </w:pPr>
      <w:r>
        <w:rPr>
          <w:rFonts w:hint="cs"/>
          <w:rtl/>
        </w:rPr>
        <w:t>باطل بودن دعوت مزبور برای این است که عبادت به خودی خود، مطلوب و مقصود نفس آدمی است و به طوری که قرآن نشان می‌دهد، منظور خدا از آفریدن انس و جن و غایت خلقت آسمانها و زمین هم عبادت بوده است.</w:t>
      </w:r>
    </w:p>
    <w:p w:rsidR="000531FC" w:rsidRDefault="00D17138" w:rsidP="0095070B">
      <w:pPr>
        <w:pStyle w:val="a3"/>
        <w:rPr>
          <w:rFonts w:cs="B Lotus"/>
          <w:rtl/>
        </w:rPr>
      </w:pPr>
      <w:r w:rsidRPr="00D06357">
        <w:rPr>
          <w:rFonts w:ascii="Traditional Arabic" w:hAnsi="Traditional Arabic" w:cs="Traditional Arabic"/>
          <w:color w:val="000000"/>
          <w:rtl/>
        </w:rPr>
        <w:t>﴿</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w:t>
      </w:r>
      <w:r w:rsidR="00B400C1" w:rsidRPr="005D3A81">
        <w:rPr>
          <w:rStyle w:val="Char7"/>
          <w:rFonts w:hint="cs"/>
          <w:rtl/>
        </w:rPr>
        <w:t>ٱ</w:t>
      </w:r>
      <w:r w:rsidR="00B400C1" w:rsidRPr="005D3A81">
        <w:rPr>
          <w:rStyle w:val="Char7"/>
          <w:rFonts w:hint="eastAsia"/>
          <w:rtl/>
        </w:rPr>
        <w:t>لَّذِي</w:t>
      </w:r>
      <w:r w:rsidR="00B400C1" w:rsidRPr="005D3A81">
        <w:rPr>
          <w:rStyle w:val="Char7"/>
          <w:rtl/>
        </w:rPr>
        <w:t xml:space="preserve"> خَلَقَ سَبۡعَ سَمَٰوَٰتٖ وَمِنَ </w:t>
      </w:r>
      <w:r w:rsidR="00B400C1" w:rsidRPr="005D3A81">
        <w:rPr>
          <w:rStyle w:val="Char7"/>
          <w:rFonts w:hint="cs"/>
          <w:rtl/>
        </w:rPr>
        <w:t>ٱ</w:t>
      </w:r>
      <w:r w:rsidR="00B400C1" w:rsidRPr="005D3A81">
        <w:rPr>
          <w:rStyle w:val="Char7"/>
          <w:rFonts w:hint="eastAsia"/>
          <w:rtl/>
        </w:rPr>
        <w:t>لۡأَرۡضِ</w:t>
      </w:r>
      <w:r w:rsidR="00B400C1" w:rsidRPr="005D3A81">
        <w:rPr>
          <w:rStyle w:val="Char7"/>
          <w:rtl/>
        </w:rPr>
        <w:t xml:space="preserve"> مِثۡلَهُنَّۖ يَتَنَزَّلُ </w:t>
      </w:r>
      <w:r w:rsidR="00B400C1" w:rsidRPr="005D3A81">
        <w:rPr>
          <w:rStyle w:val="Char7"/>
          <w:rFonts w:hint="cs"/>
          <w:rtl/>
        </w:rPr>
        <w:t>ٱ</w:t>
      </w:r>
      <w:r w:rsidR="00B400C1" w:rsidRPr="005D3A81">
        <w:rPr>
          <w:rStyle w:val="Char7"/>
          <w:rFonts w:hint="eastAsia"/>
          <w:rtl/>
        </w:rPr>
        <w:t>لۡأَمۡرُ</w:t>
      </w:r>
      <w:r w:rsidR="00B400C1" w:rsidRPr="005D3A81">
        <w:rPr>
          <w:rStyle w:val="Char7"/>
          <w:rtl/>
        </w:rPr>
        <w:t xml:space="preserve"> بَيۡنَهُنَّ لِتَعۡلَمُوٓاْ أَنَّ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عَلَىٰ كُلِّ شَيۡءٖ قَدِيرٞ وَأَنَّ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قَدۡ أَحَاطَ بِكُلِّ شَيۡءٍ عِلۡمَۢا ١٢</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الطلاق: 12</w:t>
      </w:r>
      <w:r w:rsidRPr="00D06357">
        <w:rPr>
          <w:rStyle w:val="Char2"/>
          <w:rFonts w:hint="cs"/>
          <w:rtl/>
        </w:rPr>
        <w:t>]</w:t>
      </w:r>
      <w:r>
        <w:rPr>
          <w:rStyle w:val="Char2"/>
          <w:rFonts w:hint="cs"/>
          <w:rtl/>
        </w:rPr>
        <w:t>.</w:t>
      </w:r>
    </w:p>
    <w:p w:rsidR="000531FC" w:rsidRDefault="00FC257E" w:rsidP="00E87F2E">
      <w:pPr>
        <w:pStyle w:val="a3"/>
        <w:rPr>
          <w:rtl/>
        </w:rPr>
      </w:pPr>
      <w:r>
        <w:rPr>
          <w:rFonts w:cs="Traditional Arabic" w:hint="cs"/>
          <w:rtl/>
        </w:rPr>
        <w:t>«</w:t>
      </w:r>
      <w:r w:rsidRPr="00FC257E">
        <w:rPr>
          <w:rtl/>
        </w:rPr>
        <w:t xml:space="preserve">خداوند </w:t>
      </w:r>
      <w:r w:rsidR="005D3A81">
        <w:rPr>
          <w:rtl/>
        </w:rPr>
        <w:t>ک</w:t>
      </w:r>
      <w:r w:rsidRPr="00FC257E">
        <w:rPr>
          <w:rtl/>
        </w:rPr>
        <w:t xml:space="preserve">سى است </w:t>
      </w:r>
      <w:r w:rsidR="005D3A81">
        <w:rPr>
          <w:rtl/>
        </w:rPr>
        <w:t>ک</w:t>
      </w:r>
      <w:r w:rsidRPr="00FC257E">
        <w:rPr>
          <w:rtl/>
        </w:rPr>
        <w:t>ه هفت آسمان را آفر</w:t>
      </w:r>
      <w:r w:rsidR="005D3A81">
        <w:rPr>
          <w:rtl/>
        </w:rPr>
        <w:t>ی</w:t>
      </w:r>
      <w:r w:rsidRPr="00FC257E">
        <w:rPr>
          <w:rtl/>
        </w:rPr>
        <w:t>ده و از زم</w:t>
      </w:r>
      <w:r w:rsidR="005D3A81">
        <w:rPr>
          <w:rtl/>
        </w:rPr>
        <w:t>ی</w:t>
      </w:r>
      <w:r w:rsidRPr="00FC257E">
        <w:rPr>
          <w:rtl/>
        </w:rPr>
        <w:t>ن [ن</w:t>
      </w:r>
      <w:r w:rsidR="005D3A81">
        <w:rPr>
          <w:rtl/>
        </w:rPr>
        <w:t>ی</w:t>
      </w:r>
      <w:r w:rsidRPr="00FC257E">
        <w:rPr>
          <w:rtl/>
        </w:rPr>
        <w:t>ز] مانند آنها را [آفر</w:t>
      </w:r>
      <w:r w:rsidR="005D3A81">
        <w:rPr>
          <w:rtl/>
        </w:rPr>
        <w:t>ی</w:t>
      </w:r>
      <w:r w:rsidRPr="00FC257E">
        <w:rPr>
          <w:rtl/>
        </w:rPr>
        <w:t>ده است‏]. فرمان [خداوند] ب</w:t>
      </w:r>
      <w:r w:rsidR="005D3A81">
        <w:rPr>
          <w:rtl/>
        </w:rPr>
        <w:t>ی</w:t>
      </w:r>
      <w:r w:rsidRPr="00FC257E">
        <w:rPr>
          <w:rtl/>
        </w:rPr>
        <w:t>ن آنها (آسمانها و زم</w:t>
      </w:r>
      <w:r w:rsidR="005D3A81">
        <w:rPr>
          <w:rtl/>
        </w:rPr>
        <w:t>ی</w:t>
      </w:r>
      <w:r w:rsidRPr="00FC257E">
        <w:rPr>
          <w:rtl/>
        </w:rPr>
        <w:t>ن) فرود مى‏آ</w:t>
      </w:r>
      <w:r w:rsidR="005D3A81">
        <w:rPr>
          <w:rtl/>
        </w:rPr>
        <w:t>ی</w:t>
      </w:r>
      <w:r w:rsidRPr="00FC257E">
        <w:rPr>
          <w:rtl/>
        </w:rPr>
        <w:t>د تا بدان</w:t>
      </w:r>
      <w:r w:rsidR="005D3A81">
        <w:rPr>
          <w:rtl/>
        </w:rPr>
        <w:t>ی</w:t>
      </w:r>
      <w:r w:rsidRPr="00FC257E">
        <w:rPr>
          <w:rtl/>
        </w:rPr>
        <w:t xml:space="preserve">د </w:t>
      </w:r>
      <w:r w:rsidR="005D3A81">
        <w:rPr>
          <w:rtl/>
        </w:rPr>
        <w:t>ک</w:t>
      </w:r>
      <w:r w:rsidRPr="00FC257E">
        <w:rPr>
          <w:rtl/>
        </w:rPr>
        <w:t xml:space="preserve">ه خداوند بر هر </w:t>
      </w:r>
      <w:r w:rsidR="005D3A81">
        <w:rPr>
          <w:rtl/>
        </w:rPr>
        <w:t>ک</w:t>
      </w:r>
      <w:r w:rsidRPr="00FC257E">
        <w:rPr>
          <w:rtl/>
        </w:rPr>
        <w:t>ارى تواناست. و آن</w:t>
      </w:r>
      <w:r w:rsidR="005D3A81">
        <w:rPr>
          <w:rtl/>
        </w:rPr>
        <w:t>ک</w:t>
      </w:r>
      <w:r w:rsidRPr="00FC257E">
        <w:rPr>
          <w:rtl/>
        </w:rPr>
        <w:t>ه خداوند در دانش بر همه چ</w:t>
      </w:r>
      <w:r w:rsidR="005D3A81">
        <w:rPr>
          <w:rtl/>
        </w:rPr>
        <w:t>ی</w:t>
      </w:r>
      <w:r w:rsidRPr="00FC257E">
        <w:rPr>
          <w:rtl/>
        </w:rPr>
        <w:t>ز احاطه دارد</w:t>
      </w:r>
      <w:r>
        <w:rPr>
          <w:rFonts w:cs="Traditional Arabic" w:hint="cs"/>
          <w:rtl/>
        </w:rPr>
        <w:t>»</w:t>
      </w:r>
      <w:r w:rsidR="000531FC">
        <w:rPr>
          <w:rFonts w:hint="cs"/>
          <w:rtl/>
        </w:rPr>
        <w:t>.</w:t>
      </w:r>
    </w:p>
    <w:p w:rsidR="000B237E"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Fonts w:hint="eastAsia"/>
          <w:rtl/>
        </w:rPr>
        <w:t>وَمَا</w:t>
      </w:r>
      <w:r w:rsidR="00B400C1" w:rsidRPr="005D3A81">
        <w:rPr>
          <w:rStyle w:val="Char7"/>
          <w:rtl/>
        </w:rPr>
        <w:t xml:space="preserve"> خَلَقۡتُ </w:t>
      </w:r>
      <w:r w:rsidR="00B400C1" w:rsidRPr="005D3A81">
        <w:rPr>
          <w:rStyle w:val="Char7"/>
          <w:rFonts w:hint="cs"/>
          <w:rtl/>
        </w:rPr>
        <w:t>ٱ</w:t>
      </w:r>
      <w:r w:rsidR="00B400C1" w:rsidRPr="005D3A81">
        <w:rPr>
          <w:rStyle w:val="Char7"/>
          <w:rFonts w:hint="eastAsia"/>
          <w:rtl/>
        </w:rPr>
        <w:t>لۡجِنَّ</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لۡإِنسَ</w:t>
      </w:r>
      <w:r w:rsidR="00B400C1" w:rsidRPr="005D3A81">
        <w:rPr>
          <w:rStyle w:val="Char7"/>
          <w:rtl/>
        </w:rPr>
        <w:t xml:space="preserve"> إِلَّا لِيَعۡبُدُونِ ٥٦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56</w:t>
      </w:r>
      <w:r w:rsidRPr="00D06357">
        <w:rPr>
          <w:rStyle w:val="Char2"/>
          <w:rFonts w:hint="cs"/>
          <w:rtl/>
        </w:rPr>
        <w:t>]</w:t>
      </w:r>
      <w:r>
        <w:rPr>
          <w:rStyle w:val="Char2"/>
          <w:rFonts w:hint="cs"/>
          <w:rtl/>
        </w:rPr>
        <w:t>.</w:t>
      </w:r>
    </w:p>
    <w:p w:rsidR="000B237E" w:rsidRDefault="00FC257E" w:rsidP="00E87F2E">
      <w:pPr>
        <w:pStyle w:val="a3"/>
        <w:rPr>
          <w:rtl/>
        </w:rPr>
      </w:pPr>
      <w:r>
        <w:rPr>
          <w:rFonts w:cs="Traditional Arabic" w:hint="cs"/>
          <w:rtl/>
        </w:rPr>
        <w:t>«</w:t>
      </w:r>
      <w:r w:rsidR="000B237E">
        <w:rPr>
          <w:rFonts w:hint="cs"/>
          <w:rtl/>
        </w:rPr>
        <w:t xml:space="preserve">جن </w:t>
      </w:r>
      <w:r>
        <w:rPr>
          <w:rFonts w:hint="cs"/>
          <w:rtl/>
        </w:rPr>
        <w:t>و انس را جز برای عبادت نیافریدم</w:t>
      </w:r>
      <w:r>
        <w:rPr>
          <w:rFonts w:cs="Traditional Arabic" w:hint="cs"/>
          <w:rtl/>
        </w:rPr>
        <w:t>»</w:t>
      </w:r>
      <w:r w:rsidR="000B237E">
        <w:rPr>
          <w:rFonts w:hint="cs"/>
          <w:rtl/>
        </w:rPr>
        <w:t>.</w:t>
      </w:r>
    </w:p>
    <w:p w:rsidR="000B237E" w:rsidRDefault="000B237E" w:rsidP="00E87F2E">
      <w:pPr>
        <w:pStyle w:val="a3"/>
        <w:rPr>
          <w:rtl/>
        </w:rPr>
      </w:pPr>
      <w:r w:rsidRPr="000B237E">
        <w:rPr>
          <w:rFonts w:hint="cs"/>
          <w:rtl/>
        </w:rPr>
        <w:t>نخستین هدف</w:t>
      </w:r>
      <w:r w:rsidR="00FC257E">
        <w:rPr>
          <w:rFonts w:hint="cs"/>
          <w:rtl/>
        </w:rPr>
        <w:t xml:space="preserve"> عبادت نیز [</w:t>
      </w:r>
      <w:r>
        <w:rPr>
          <w:rFonts w:hint="cs"/>
          <w:rtl/>
        </w:rPr>
        <w:t>بگونه‌ای که یادآور شدیم</w:t>
      </w:r>
      <w:r w:rsidR="00FC257E">
        <w:rPr>
          <w:rFonts w:hint="cs"/>
          <w:rtl/>
        </w:rPr>
        <w:t>]</w:t>
      </w:r>
      <w:r>
        <w:rPr>
          <w:rFonts w:hint="cs"/>
          <w:rtl/>
        </w:rPr>
        <w:t xml:space="preserve"> ادای حق خداوند است. منظور از عبادت این است که انسان، خویشتن را نیازمند و در</w:t>
      </w:r>
      <w:r w:rsidR="00CD4AD2">
        <w:rPr>
          <w:rFonts w:hint="cs"/>
          <w:rtl/>
        </w:rPr>
        <w:t xml:space="preserve"> </w:t>
      </w:r>
      <w:r>
        <w:rPr>
          <w:rFonts w:hint="cs"/>
          <w:rtl/>
        </w:rPr>
        <w:t>هر جنبش و کوششی وابسته به پروردگار خود بداند و آگاه باشد که اعتمادی جز بر او و امکان پایداری خود</w:t>
      </w:r>
      <w:r w:rsidR="00FC257E">
        <w:rPr>
          <w:rFonts w:hint="cs"/>
          <w:rtl/>
        </w:rPr>
        <w:t xml:space="preserve"> </w:t>
      </w:r>
      <w:r>
        <w:rPr>
          <w:rFonts w:hint="cs"/>
          <w:rtl/>
        </w:rPr>
        <w:t>بخودی ندارد و پروردگار بلندمرتبه و بزرگ خویش را که از</w:t>
      </w:r>
      <w:r w:rsidR="00067F30">
        <w:rPr>
          <w:rFonts w:hint="cs"/>
          <w:rtl/>
        </w:rPr>
        <w:t xml:space="preserve"> همۀ </w:t>
      </w:r>
      <w:r>
        <w:rPr>
          <w:rFonts w:hint="cs"/>
          <w:rtl/>
        </w:rPr>
        <w:t>جهانیان بی‌نیاز است، بشناسد.</w:t>
      </w:r>
    </w:p>
    <w:p w:rsidR="00CD4AD2" w:rsidRDefault="00D17138" w:rsidP="0095070B">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tl/>
        </w:rPr>
        <w:t xml:space="preserve">۞يَٰٓأَيُّهَا </w:t>
      </w:r>
      <w:r w:rsidR="00B400C1" w:rsidRPr="005D3A81">
        <w:rPr>
          <w:rStyle w:val="Char7"/>
          <w:rFonts w:hint="cs"/>
          <w:rtl/>
        </w:rPr>
        <w:t>ٱ</w:t>
      </w:r>
      <w:r w:rsidR="00B400C1" w:rsidRPr="005D3A81">
        <w:rPr>
          <w:rStyle w:val="Char7"/>
          <w:rFonts w:hint="eastAsia"/>
          <w:rtl/>
        </w:rPr>
        <w:t>لنَّاسُ</w:t>
      </w:r>
      <w:r w:rsidR="00B400C1" w:rsidRPr="005D3A81">
        <w:rPr>
          <w:rStyle w:val="Char7"/>
          <w:rtl/>
        </w:rPr>
        <w:t xml:space="preserve"> أَنتُمُ </w:t>
      </w:r>
      <w:r w:rsidR="00B400C1" w:rsidRPr="005D3A81">
        <w:rPr>
          <w:rStyle w:val="Char7"/>
          <w:rFonts w:hint="cs"/>
          <w:rtl/>
        </w:rPr>
        <w:t>ٱ</w:t>
      </w:r>
      <w:r w:rsidR="00B400C1" w:rsidRPr="005D3A81">
        <w:rPr>
          <w:rStyle w:val="Char7"/>
          <w:rFonts w:hint="eastAsia"/>
          <w:rtl/>
        </w:rPr>
        <w:t>لۡفُقَرَآءُ</w:t>
      </w:r>
      <w:r w:rsidR="00B400C1" w:rsidRPr="005D3A81">
        <w:rPr>
          <w:rStyle w:val="Char7"/>
          <w:rtl/>
        </w:rPr>
        <w:t xml:space="preserve"> إِلَى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هُوَ </w:t>
      </w:r>
      <w:r w:rsidR="00B400C1" w:rsidRPr="005D3A81">
        <w:rPr>
          <w:rStyle w:val="Char7"/>
          <w:rFonts w:hint="cs"/>
          <w:rtl/>
        </w:rPr>
        <w:t>ٱ</w:t>
      </w:r>
      <w:r w:rsidR="00B400C1" w:rsidRPr="005D3A81">
        <w:rPr>
          <w:rStyle w:val="Char7"/>
          <w:rFonts w:hint="eastAsia"/>
          <w:rtl/>
        </w:rPr>
        <w:t>لۡغَنِيُّ</w:t>
      </w:r>
      <w:r w:rsidR="00B400C1" w:rsidRPr="005D3A81">
        <w:rPr>
          <w:rStyle w:val="Char7"/>
          <w:rtl/>
        </w:rPr>
        <w:t xml:space="preserve"> </w:t>
      </w:r>
      <w:r w:rsidR="00B400C1" w:rsidRPr="005D3A81">
        <w:rPr>
          <w:rStyle w:val="Char7"/>
          <w:rFonts w:hint="cs"/>
          <w:rtl/>
        </w:rPr>
        <w:t>ٱ</w:t>
      </w:r>
      <w:r w:rsidR="00B400C1" w:rsidRPr="005D3A81">
        <w:rPr>
          <w:rStyle w:val="Char7"/>
          <w:rFonts w:hint="eastAsia"/>
          <w:rtl/>
        </w:rPr>
        <w:t>لۡحَمِيدُ</w:t>
      </w:r>
      <w:r w:rsidR="00B400C1" w:rsidRPr="005D3A81">
        <w:rPr>
          <w:rStyle w:val="Char7"/>
          <w:rtl/>
        </w:rPr>
        <w:t xml:space="preserve"> ١٥ إِن يَشَأۡ يُذۡهِبۡكُمۡ وَيَأۡتِ بِخَلۡقٖ جَدِيدٖ ١٦ </w:t>
      </w:r>
      <w:r w:rsidR="00B400C1" w:rsidRPr="005D3A81">
        <w:rPr>
          <w:rStyle w:val="Char7"/>
          <w:rFonts w:hint="eastAsia"/>
          <w:rtl/>
        </w:rPr>
        <w:t>وَمَا</w:t>
      </w:r>
      <w:r w:rsidR="00B400C1" w:rsidRPr="005D3A81">
        <w:rPr>
          <w:rStyle w:val="Char7"/>
          <w:rtl/>
        </w:rPr>
        <w:t xml:space="preserve"> ذَٰلِكَ عَلَى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بِعَزِيزٖ ١٧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فاطر: 15- 17</w:t>
      </w:r>
      <w:r w:rsidRPr="00D06357">
        <w:rPr>
          <w:rStyle w:val="Char2"/>
          <w:rFonts w:hint="cs"/>
          <w:rtl/>
        </w:rPr>
        <w:t>]</w:t>
      </w:r>
      <w:r>
        <w:rPr>
          <w:rStyle w:val="Char2"/>
          <w:rFonts w:hint="cs"/>
          <w:rtl/>
        </w:rPr>
        <w:t>.</w:t>
      </w:r>
    </w:p>
    <w:p w:rsidR="00CD4AD2" w:rsidRDefault="00FC257E" w:rsidP="00E87F2E">
      <w:pPr>
        <w:pStyle w:val="a3"/>
        <w:rPr>
          <w:rtl/>
        </w:rPr>
      </w:pPr>
      <w:r>
        <w:rPr>
          <w:rFonts w:cs="Traditional Arabic" w:hint="cs"/>
          <w:rtl/>
        </w:rPr>
        <w:t>«</w:t>
      </w:r>
      <w:r w:rsidR="009E36AB">
        <w:rPr>
          <w:rFonts w:hint="cs"/>
          <w:rtl/>
        </w:rPr>
        <w:t>ای مردم، شما به خداوند نیازمند هستید و خدا بی‌نیاز و ستوده است، اگر</w:t>
      </w:r>
      <w:r>
        <w:rPr>
          <w:rFonts w:hint="cs"/>
          <w:rtl/>
        </w:rPr>
        <w:t xml:space="preserve"> </w:t>
      </w:r>
      <w:r w:rsidR="009E36AB">
        <w:rPr>
          <w:rFonts w:hint="cs"/>
          <w:rtl/>
        </w:rPr>
        <w:t>بخواهد شما را می‌برد و آفرینشی تازه ایجاد می‌کند و این، برای خدا سخت نیست</w:t>
      </w:r>
      <w:r>
        <w:rPr>
          <w:rFonts w:cs="Traditional Arabic" w:hint="cs"/>
          <w:rtl/>
        </w:rPr>
        <w:t>»</w:t>
      </w:r>
      <w:r w:rsidR="00CD4AD2">
        <w:rPr>
          <w:rFonts w:hint="cs"/>
          <w:rtl/>
        </w:rPr>
        <w:t>.</w:t>
      </w:r>
    </w:p>
    <w:p w:rsidR="00B253B6" w:rsidRDefault="00251DB3" w:rsidP="00E87F2E">
      <w:pPr>
        <w:pStyle w:val="a3"/>
        <w:rPr>
          <w:rtl/>
        </w:rPr>
      </w:pPr>
      <w:r>
        <w:rPr>
          <w:rFonts w:hint="cs"/>
          <w:rtl/>
        </w:rPr>
        <w:t>انگیز</w:t>
      </w:r>
      <w:r w:rsidR="00B803DA">
        <w:rPr>
          <w:rFonts w:hint="cs"/>
          <w:rtl/>
        </w:rPr>
        <w:t>ۀ</w:t>
      </w:r>
      <w:r w:rsidR="00067F30">
        <w:rPr>
          <w:rFonts w:hint="cs"/>
          <w:rtl/>
        </w:rPr>
        <w:t xml:space="preserve"> همۀ </w:t>
      </w:r>
      <w:r>
        <w:rPr>
          <w:rFonts w:hint="cs"/>
          <w:rtl/>
        </w:rPr>
        <w:t xml:space="preserve">عبادات اعم از نماز، روزه، زکات، حج، تلاوت، ذکر، دعا، استغفار و پیروی از شریعت و پایبندی به احکام حلال و حرام، اظهار بندگی در برابر پروردگار جهان و پذیرش فرمان اوست، و نتایج ضروری و قطعی عبادت واقعی هم که نمی‌توانند علت غائی آن به شمار آیند عبارتند از: </w:t>
      </w:r>
      <w:r w:rsidR="006B32F1">
        <w:rPr>
          <w:rFonts w:hint="cs"/>
          <w:rtl/>
        </w:rPr>
        <w:t>اصلاح نفس، پاک</w:t>
      </w:r>
      <w:r w:rsidR="007532DE">
        <w:rPr>
          <w:rFonts w:hint="eastAsia"/>
          <w:rtl/>
        </w:rPr>
        <w:t>‌</w:t>
      </w:r>
      <w:r w:rsidR="006B32F1">
        <w:rPr>
          <w:rFonts w:hint="cs"/>
          <w:rtl/>
        </w:rPr>
        <w:t xml:space="preserve">نهادی و نیکخوئی. به همین جهت فرموده است: </w:t>
      </w:r>
    </w:p>
    <w:p w:rsidR="00B253B6"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Fonts w:hint="cs"/>
          <w:rtl/>
        </w:rPr>
        <w:t>ٱ</w:t>
      </w:r>
      <w:r w:rsidR="00B400C1" w:rsidRPr="005D3A81">
        <w:rPr>
          <w:rStyle w:val="Char7"/>
          <w:rFonts w:hint="eastAsia"/>
          <w:rtl/>
        </w:rPr>
        <w:t>عۡبُدُواْ</w:t>
      </w:r>
      <w:r w:rsidR="00B400C1" w:rsidRPr="005D3A81">
        <w:rPr>
          <w:rStyle w:val="Char7"/>
          <w:rtl/>
        </w:rPr>
        <w:t xml:space="preserve"> رَبَّكُمُ</w:t>
      </w:r>
      <w:r w:rsidR="00B400C1">
        <w:rPr>
          <w:rFonts w:ascii="KFGQPC Uthmanic Script HAFS" w:hAnsi="KFGQPC Uthmanic Script HAFS" w:hint="cs"/>
          <w:sz w:val="28"/>
          <w:szCs w:val="28"/>
          <w:rtl/>
        </w:rPr>
        <w:t>...</w:t>
      </w:r>
      <w:r w:rsidR="00B400C1" w:rsidRPr="005D3A81">
        <w:rPr>
          <w:rStyle w:val="Char7"/>
          <w:rtl/>
        </w:rPr>
        <w:t xml:space="preserve"> لَعَلَّكُمۡ تَتَّقُونَ ٢١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w:t>
      </w:r>
      <w:r w:rsidRPr="00D06357">
        <w:rPr>
          <w:rStyle w:val="Char2"/>
          <w:rFonts w:hint="cs"/>
          <w:rtl/>
        </w:rPr>
        <w:t>]</w:t>
      </w:r>
      <w:r>
        <w:rPr>
          <w:rStyle w:val="Char2"/>
          <w:rFonts w:hint="cs"/>
          <w:rtl/>
        </w:rPr>
        <w:t>.</w:t>
      </w:r>
    </w:p>
    <w:p w:rsidR="003C696E" w:rsidRDefault="007532DE" w:rsidP="00E87F2E">
      <w:pPr>
        <w:pStyle w:val="a3"/>
        <w:rPr>
          <w:rtl/>
        </w:rPr>
      </w:pPr>
      <w:r>
        <w:rPr>
          <w:rFonts w:cs="Traditional Arabic" w:hint="cs"/>
          <w:rtl/>
        </w:rPr>
        <w:t>«</w:t>
      </w:r>
      <w:r w:rsidR="006B32F1">
        <w:rPr>
          <w:rFonts w:hint="cs"/>
          <w:rtl/>
        </w:rPr>
        <w:t>پروردگارتان را عباد</w:t>
      </w:r>
      <w:r>
        <w:rPr>
          <w:rFonts w:hint="cs"/>
          <w:rtl/>
        </w:rPr>
        <w:t>ت کنید... تا شاید به تقوا برسید</w:t>
      </w:r>
      <w:r>
        <w:rPr>
          <w:rFonts w:cs="Traditional Arabic" w:hint="cs"/>
          <w:rtl/>
        </w:rPr>
        <w:t>»</w:t>
      </w:r>
      <w:r w:rsidR="006B32F1">
        <w:rPr>
          <w:rFonts w:hint="cs"/>
          <w:rtl/>
        </w:rPr>
        <w:t>.</w:t>
      </w:r>
    </w:p>
    <w:p w:rsidR="00CA1E3A" w:rsidRDefault="00CA1E3A" w:rsidP="00E87F2E">
      <w:pPr>
        <w:pStyle w:val="a3"/>
        <w:rPr>
          <w:rtl/>
        </w:rPr>
      </w:pPr>
      <w:r>
        <w:rPr>
          <w:rFonts w:hint="cs"/>
          <w:rtl/>
        </w:rPr>
        <w:t>و نیز می‌گوید:</w:t>
      </w:r>
    </w:p>
    <w:p w:rsidR="00CA1E3A"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tl/>
        </w:rPr>
        <w:t xml:space="preserve">كُتِبَ عَلَيۡكُمُ </w:t>
      </w:r>
      <w:r w:rsidR="00B400C1" w:rsidRPr="005D3A81">
        <w:rPr>
          <w:rStyle w:val="Char7"/>
          <w:rFonts w:hint="cs"/>
          <w:rtl/>
        </w:rPr>
        <w:t>ٱ</w:t>
      </w:r>
      <w:r w:rsidR="00B400C1" w:rsidRPr="005D3A81">
        <w:rPr>
          <w:rStyle w:val="Char7"/>
          <w:rFonts w:hint="eastAsia"/>
          <w:rtl/>
        </w:rPr>
        <w:t>لصِّيَامُ</w:t>
      </w:r>
      <w:r w:rsidR="00B400C1" w:rsidRPr="005D3A81">
        <w:rPr>
          <w:rStyle w:val="Char7"/>
          <w:rtl/>
        </w:rPr>
        <w:t xml:space="preserve"> كَمَا كُتِبَ عَلَى </w:t>
      </w:r>
      <w:r w:rsidR="00B400C1" w:rsidRPr="005D3A81">
        <w:rPr>
          <w:rStyle w:val="Char7"/>
          <w:rFonts w:hint="cs"/>
          <w:rtl/>
        </w:rPr>
        <w:t>ٱ</w:t>
      </w:r>
      <w:r w:rsidR="00B400C1" w:rsidRPr="005D3A81">
        <w:rPr>
          <w:rStyle w:val="Char7"/>
          <w:rFonts w:hint="eastAsia"/>
          <w:rtl/>
        </w:rPr>
        <w:t>لَّذِينَ</w:t>
      </w:r>
      <w:r w:rsidR="00B400C1" w:rsidRPr="005D3A81">
        <w:rPr>
          <w:rStyle w:val="Char7"/>
          <w:rtl/>
        </w:rPr>
        <w:t xml:space="preserve"> مِن قَبۡلِكُمۡ لَعَلَّكُمۡ تَتَّقُونَ ١٨٣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:183</w:t>
      </w:r>
      <w:r w:rsidRPr="00D06357">
        <w:rPr>
          <w:rStyle w:val="Char2"/>
          <w:rFonts w:hint="cs"/>
          <w:rtl/>
        </w:rPr>
        <w:t>]</w:t>
      </w:r>
      <w:r>
        <w:rPr>
          <w:rStyle w:val="Char2"/>
          <w:rFonts w:hint="cs"/>
          <w:rtl/>
        </w:rPr>
        <w:t>.</w:t>
      </w:r>
    </w:p>
    <w:p w:rsidR="00CA1E3A" w:rsidRDefault="007532DE" w:rsidP="00E87F2E">
      <w:pPr>
        <w:pStyle w:val="a3"/>
        <w:rPr>
          <w:rtl/>
        </w:rPr>
      </w:pPr>
      <w:r>
        <w:rPr>
          <w:rFonts w:cs="Traditional Arabic" w:hint="cs"/>
          <w:rtl/>
        </w:rPr>
        <w:t>«</w:t>
      </w:r>
      <w:r w:rsidR="00A33170">
        <w:rPr>
          <w:rFonts w:hint="cs"/>
          <w:rtl/>
        </w:rPr>
        <w:t xml:space="preserve">روزه، هم چنانکه بر پیشینیان شما </w:t>
      </w:r>
      <w:r>
        <w:rPr>
          <w:rFonts w:hint="cs"/>
          <w:rtl/>
        </w:rPr>
        <w:t>مقرر</w:t>
      </w:r>
      <w:r w:rsidR="00A33170">
        <w:rPr>
          <w:rFonts w:hint="cs"/>
          <w:rtl/>
        </w:rPr>
        <w:t xml:space="preserve"> شده بود، بر شما هم </w:t>
      </w:r>
      <w:r>
        <w:rPr>
          <w:rFonts w:hint="cs"/>
          <w:rtl/>
        </w:rPr>
        <w:t>مقرر</w:t>
      </w:r>
      <w:r w:rsidR="00A33170">
        <w:rPr>
          <w:rFonts w:hint="cs"/>
          <w:rtl/>
        </w:rPr>
        <w:t xml:space="preserve"> شد تا به تقوا برسید</w:t>
      </w:r>
      <w:r>
        <w:rPr>
          <w:rFonts w:cs="Traditional Arabic" w:hint="cs"/>
          <w:rtl/>
        </w:rPr>
        <w:t>»</w:t>
      </w:r>
      <w:r w:rsidR="00CA1E3A">
        <w:rPr>
          <w:rFonts w:hint="cs"/>
          <w:rtl/>
        </w:rPr>
        <w:t>.</w:t>
      </w:r>
    </w:p>
    <w:p w:rsidR="00A33170" w:rsidRDefault="007532DE" w:rsidP="00E87F2E">
      <w:pPr>
        <w:pStyle w:val="a3"/>
        <w:rPr>
          <w:rtl/>
        </w:rPr>
      </w:pPr>
      <w:r>
        <w:rPr>
          <w:rFonts w:hint="cs"/>
          <w:rtl/>
        </w:rPr>
        <w:t xml:space="preserve">تعبیر با (لعل) </w:t>
      </w:r>
      <w:r w:rsidR="00A33170">
        <w:rPr>
          <w:rFonts w:hint="cs"/>
          <w:rtl/>
        </w:rPr>
        <w:t>در</w:t>
      </w:r>
      <w:r w:rsidR="00D17138">
        <w:rPr>
          <w:rFonts w:hint="cs"/>
          <w:rtl/>
        </w:rPr>
        <w:t xml:space="preserve"> </w:t>
      </w:r>
      <w:r w:rsidR="00D17138">
        <w:rPr>
          <w:rFonts w:ascii="Traditional Arabic" w:hAnsi="Traditional Arabic" w:cs="Traditional Arabic"/>
          <w:rtl/>
        </w:rPr>
        <w:t>﴿</w:t>
      </w:r>
      <w:r w:rsidR="00B400C1" w:rsidRPr="005D3A81">
        <w:rPr>
          <w:rStyle w:val="Char7"/>
          <w:rtl/>
        </w:rPr>
        <w:t>لَعَلَّكُمۡ تَتَّقُونَ</w:t>
      </w:r>
      <w:r w:rsidR="00D17138">
        <w:rPr>
          <w:rFonts w:ascii="Traditional Arabic" w:hAnsi="Traditional Arabic" w:cs="Traditional Arabic"/>
          <w:rtl/>
        </w:rPr>
        <w:t>﴾</w:t>
      </w:r>
      <w:r w:rsidR="00A33170">
        <w:rPr>
          <w:rFonts w:hint="cs"/>
          <w:rtl/>
        </w:rPr>
        <w:t xml:space="preserve"> در اینجا</w:t>
      </w:r>
      <w:r>
        <w:rPr>
          <w:rFonts w:hint="cs"/>
          <w:rtl/>
        </w:rPr>
        <w:t xml:space="preserve"> معنی امیدواری را می‌رساند</w:t>
      </w:r>
      <w:r w:rsidR="00A33170">
        <w:rPr>
          <w:rFonts w:hint="cs"/>
          <w:rtl/>
        </w:rPr>
        <w:t xml:space="preserve"> </w:t>
      </w:r>
      <w:r>
        <w:rPr>
          <w:rFonts w:hint="cs"/>
          <w:rtl/>
        </w:rPr>
        <w:t xml:space="preserve">[مثل </w:t>
      </w:r>
      <w:r>
        <w:rPr>
          <w:rFonts w:cs="Traditional Arabic" w:hint="cs"/>
          <w:rtl/>
        </w:rPr>
        <w:t>«</w:t>
      </w:r>
      <w:r>
        <w:rPr>
          <w:rFonts w:hint="cs"/>
          <w:rtl/>
        </w:rPr>
        <w:t>کی</w:t>
      </w:r>
      <w:r>
        <w:rPr>
          <w:rFonts w:cs="Traditional Arabic" w:hint="cs"/>
          <w:rtl/>
        </w:rPr>
        <w:t>»</w:t>
      </w:r>
      <w:r w:rsidR="00A33170">
        <w:rPr>
          <w:rFonts w:hint="cs"/>
          <w:rtl/>
        </w:rPr>
        <w:t xml:space="preserve"> بدون لام تعلیل</w:t>
      </w:r>
      <w:r>
        <w:rPr>
          <w:rFonts w:hint="cs"/>
          <w:rtl/>
        </w:rPr>
        <w:t>]</w:t>
      </w:r>
      <w:r w:rsidR="00A33170">
        <w:rPr>
          <w:rFonts w:hint="cs"/>
          <w:rtl/>
        </w:rPr>
        <w:t xml:space="preserve"> و بیانگر آن است که عبادت یا روزه، آنها را امیدوار و آماد</w:t>
      </w:r>
      <w:r w:rsidR="005D3A81">
        <w:rPr>
          <w:rFonts w:hint="cs"/>
          <w:rtl/>
        </w:rPr>
        <w:t>ۀ</w:t>
      </w:r>
      <w:r w:rsidR="00A33170">
        <w:rPr>
          <w:rFonts w:hint="cs"/>
          <w:rtl/>
        </w:rPr>
        <w:t xml:space="preserve"> </w:t>
      </w:r>
      <w:r w:rsidR="008D675F">
        <w:rPr>
          <w:rFonts w:hint="cs"/>
          <w:rtl/>
        </w:rPr>
        <w:t>تقوا می‌گرداند. اگر هم تعلیل، به طور صریح ذکر نشده باشد، مفهومش ترک عبادت در صورت منجر نشدن به تقوا نمی‌باشد، بلکه فق</w:t>
      </w:r>
      <w:r w:rsidR="00B10906">
        <w:rPr>
          <w:rFonts w:hint="cs"/>
          <w:rtl/>
        </w:rPr>
        <w:t>ط</w:t>
      </w:r>
      <w:r w:rsidR="008D675F">
        <w:rPr>
          <w:rFonts w:hint="cs"/>
          <w:rtl/>
        </w:rPr>
        <w:t xml:space="preserve"> لزوم تجدیدنظر و تصحیح آن را می‌رساند تا ثمر</w:t>
      </w:r>
      <w:r w:rsidR="005D3A81">
        <w:rPr>
          <w:rFonts w:hint="cs"/>
          <w:rtl/>
        </w:rPr>
        <w:t>ۀ</w:t>
      </w:r>
      <w:r w:rsidR="008D675F">
        <w:rPr>
          <w:rFonts w:hint="cs"/>
          <w:rtl/>
        </w:rPr>
        <w:t xml:space="preserve"> آن، یعنی تقوی و خشیت خدا به دست آید.</w:t>
      </w:r>
    </w:p>
    <w:p w:rsidR="008D675F" w:rsidRDefault="000E3286" w:rsidP="00E87F2E">
      <w:pPr>
        <w:pStyle w:val="a3"/>
        <w:rPr>
          <w:rtl/>
        </w:rPr>
      </w:pPr>
      <w:r>
        <w:rPr>
          <w:rFonts w:hint="cs"/>
          <w:rtl/>
        </w:rPr>
        <w:t>اگر به کشاورزی گفتیم: کشت کن تا محصول برداری و او کاشت و به خاطر کوتاهی از رعایت بعضی شرایط و لوازم، محصول مورد انتظار خویش را به دست نیاورد، دلیل این نمی‌شود که به او بگوییم، زراعت و درختکاری</w:t>
      </w:r>
      <w:r w:rsidR="00F25221">
        <w:rPr>
          <w:rFonts w:hint="cs"/>
          <w:rtl/>
        </w:rPr>
        <w:t xml:space="preserve"> </w:t>
      </w:r>
      <w:r>
        <w:rPr>
          <w:rFonts w:hint="cs"/>
          <w:rtl/>
        </w:rPr>
        <w:t>را کنار</w:t>
      </w:r>
      <w:r w:rsidR="00F25221">
        <w:rPr>
          <w:rFonts w:hint="cs"/>
          <w:rtl/>
        </w:rPr>
        <w:t xml:space="preserve"> بگذار. در حالی که کار او همان است و</w:t>
      </w:r>
      <w:r w:rsidR="00E61F7C">
        <w:rPr>
          <w:rFonts w:hint="cs"/>
          <w:rtl/>
        </w:rPr>
        <w:t xml:space="preserve"> وظیفۀ </w:t>
      </w:r>
      <w:r w:rsidR="00F25221">
        <w:rPr>
          <w:rFonts w:hint="cs"/>
          <w:rtl/>
        </w:rPr>
        <w:t>دیگری ندارد. آنچه باید به او گفته شود این است که: بیشتر سعی کن و کار خود را درست انجام بده تا محصول بهتری به دست آوری.</w:t>
      </w:r>
    </w:p>
    <w:p w:rsidR="00F25221" w:rsidRDefault="00F25221" w:rsidP="00E87F2E">
      <w:pPr>
        <w:pStyle w:val="a3"/>
        <w:rPr>
          <w:rtl/>
        </w:rPr>
      </w:pPr>
      <w:r>
        <w:rPr>
          <w:rFonts w:hint="cs"/>
          <w:rtl/>
        </w:rPr>
        <w:t>پیامبر اکرم</w:t>
      </w:r>
      <w:r>
        <w:rPr>
          <w:rFonts w:cs="CTraditional Arabic" w:hint="cs"/>
          <w:rtl/>
        </w:rPr>
        <w:t>ص</w:t>
      </w:r>
      <w:r w:rsidR="004E18F3">
        <w:rPr>
          <w:rFonts w:hint="cs"/>
          <w:rtl/>
        </w:rPr>
        <w:t xml:space="preserve"> موقعی که </w:t>
      </w:r>
      <w:r w:rsidR="004E18F3" w:rsidRPr="007117AA">
        <w:rPr>
          <w:rFonts w:hint="cs"/>
          <w:rtl/>
        </w:rPr>
        <w:t>برایش از گروهی سخن گفتند که با وجود نماز خواندن، به کارهای ناشایستی اقدام می‌کنند، گفت: عاقبت، نم</w:t>
      </w:r>
      <w:r w:rsidR="00CD0C75" w:rsidRPr="007117AA">
        <w:rPr>
          <w:rFonts w:hint="cs"/>
          <w:rtl/>
        </w:rPr>
        <w:t xml:space="preserve">ازشان آنها را باز خواهد داشت!! </w:t>
      </w:r>
      <w:r w:rsidR="00CD0C75" w:rsidRPr="00C85B0C">
        <w:rPr>
          <w:rStyle w:val="Char4"/>
          <w:rFonts w:hint="cs"/>
          <w:rtl/>
        </w:rPr>
        <w:t>«أن صلاتهم ستنهاهم»</w:t>
      </w:r>
      <w:r w:rsidR="004E18F3" w:rsidRPr="007117AA">
        <w:rPr>
          <w:rFonts w:hint="cs"/>
          <w:rtl/>
        </w:rPr>
        <w:t>.</w:t>
      </w:r>
      <w:r w:rsidR="00CD0C75" w:rsidRPr="007117AA">
        <w:rPr>
          <w:rFonts w:hint="cs"/>
          <w:rtl/>
        </w:rPr>
        <w:t xml:space="preserve"> </w:t>
      </w:r>
      <w:r w:rsidR="00CD0C75" w:rsidRPr="005D3A81">
        <w:rPr>
          <w:rStyle w:val="Chara"/>
          <w:rFonts w:hint="cs"/>
          <w:rtl/>
        </w:rPr>
        <w:t>(</w:t>
      </w:r>
      <w:r w:rsidR="007117AA" w:rsidRPr="005D3A81">
        <w:rPr>
          <w:rStyle w:val="Chara"/>
          <w:rFonts w:hint="cs"/>
          <w:rtl/>
        </w:rPr>
        <w:t>ما به این لفظ حدیثی را نیافتیم، اما معنای این سخن در قرآن کریم وارد شده است. مصحح</w:t>
      </w:r>
      <w:r w:rsidR="00CD0C75" w:rsidRPr="005D3A81">
        <w:rPr>
          <w:rStyle w:val="Chara"/>
          <w:rFonts w:hint="cs"/>
          <w:rtl/>
        </w:rPr>
        <w:t>)</w:t>
      </w:r>
    </w:p>
    <w:p w:rsidR="004E18F3" w:rsidRDefault="004E18F3" w:rsidP="00E87F2E">
      <w:pPr>
        <w:pStyle w:val="a3"/>
        <w:rPr>
          <w:rtl/>
        </w:rPr>
      </w:pPr>
      <w:r>
        <w:rPr>
          <w:rFonts w:hint="cs"/>
          <w:rtl/>
        </w:rPr>
        <w:t>اگر فردی مثلاً نمازهای پنجگانه و</w:t>
      </w:r>
      <w:r w:rsidR="00A07D7B">
        <w:rPr>
          <w:rFonts w:hint="cs"/>
          <w:rtl/>
        </w:rPr>
        <w:t xml:space="preserve"> روزۀ </w:t>
      </w:r>
      <w:r>
        <w:rPr>
          <w:rFonts w:hint="cs"/>
          <w:rtl/>
        </w:rPr>
        <w:t>رمضان را صرفاً به منظور تزکی</w:t>
      </w:r>
      <w:r w:rsidR="005D3A81">
        <w:rPr>
          <w:rFonts w:hint="cs"/>
          <w:rtl/>
        </w:rPr>
        <w:t>ۀ</w:t>
      </w:r>
      <w:r>
        <w:rPr>
          <w:rFonts w:hint="cs"/>
          <w:rtl/>
        </w:rPr>
        <w:t xml:space="preserve"> نفس و تربیت اخلاق خویش، بدون در نظر داشتن حق خدا بر گردن خود و انجام</w:t>
      </w:r>
      <w:r w:rsidR="00E61F7C">
        <w:rPr>
          <w:rFonts w:hint="cs"/>
          <w:rtl/>
        </w:rPr>
        <w:t xml:space="preserve"> وظیفۀ </w:t>
      </w:r>
      <w:r>
        <w:rPr>
          <w:rFonts w:hint="cs"/>
          <w:rtl/>
        </w:rPr>
        <w:t>بندگی در برابر او انجام دهد، نماز و</w:t>
      </w:r>
      <w:r w:rsidR="00A07D7B">
        <w:rPr>
          <w:rFonts w:hint="cs"/>
          <w:rtl/>
        </w:rPr>
        <w:t xml:space="preserve"> روزۀ </w:t>
      </w:r>
      <w:r>
        <w:rPr>
          <w:rFonts w:hint="cs"/>
          <w:rtl/>
        </w:rPr>
        <w:t>نامبرده جز یک عادت که در میزان حق به چیزی گرفته نمی‌شود. و بهره‌ای از قبول خداوند نمی‌برد، چیز دیگری نیست.</w:t>
      </w:r>
    </w:p>
    <w:p w:rsidR="004E18F3" w:rsidRDefault="007E414C" w:rsidP="00E87F2E">
      <w:pPr>
        <w:pStyle w:val="a"/>
        <w:rPr>
          <w:rtl/>
          <w:lang w:bidi="fa-IR"/>
        </w:rPr>
      </w:pPr>
      <w:bookmarkStart w:id="323" w:name="_Toc254998672"/>
      <w:bookmarkStart w:id="324" w:name="_Toc254999529"/>
      <w:bookmarkStart w:id="325" w:name="_Toc255000007"/>
      <w:bookmarkStart w:id="326" w:name="_Toc255000589"/>
      <w:bookmarkStart w:id="327" w:name="_Toc270281662"/>
      <w:bookmarkStart w:id="328" w:name="_Toc270426114"/>
      <w:bookmarkStart w:id="329" w:name="_Toc440206829"/>
      <w:r>
        <w:rPr>
          <w:rFonts w:hint="cs"/>
          <w:rtl/>
          <w:lang w:bidi="fa-IR"/>
        </w:rPr>
        <w:t>هدف اصلی و مقاصد فرعی عبادت</w:t>
      </w:r>
      <w:bookmarkEnd w:id="323"/>
      <w:bookmarkEnd w:id="324"/>
      <w:bookmarkEnd w:id="325"/>
      <w:bookmarkEnd w:id="326"/>
      <w:bookmarkEnd w:id="327"/>
      <w:bookmarkEnd w:id="328"/>
      <w:bookmarkEnd w:id="329"/>
    </w:p>
    <w:p w:rsidR="007E414C" w:rsidRDefault="007E414C" w:rsidP="00E87F2E">
      <w:pPr>
        <w:pStyle w:val="a3"/>
        <w:rPr>
          <w:rtl/>
        </w:rPr>
      </w:pPr>
      <w:r>
        <w:rPr>
          <w:rFonts w:hint="cs"/>
          <w:rtl/>
        </w:rPr>
        <w:t>دلیل سخنان بالا همانطور که امام شاطبی گفته است</w:t>
      </w:r>
      <w:r w:rsidR="006E67AE">
        <w:rPr>
          <w:rFonts w:hint="cs"/>
          <w:rtl/>
        </w:rPr>
        <w:t>،</w:t>
      </w:r>
      <w:r>
        <w:rPr>
          <w:rFonts w:hint="cs"/>
          <w:rtl/>
        </w:rPr>
        <w:t xml:space="preserve"> این است که عبادت یک هدف اصلی و چند مقصد فرعی وابسته به آن دارد. هدف اصلی در عبادت، توجه به معبود یگانه و انحصار توجه بدو در همه حال است و به دنبال این هدف، رسیدن به منزلتهای والای آخرت و تحقق بخشیدن به محبت خدا و این قبیل چیزها قرار دارد. از جمله مقاصد</w:t>
      </w:r>
      <w:r w:rsidR="00290144">
        <w:rPr>
          <w:rFonts w:hint="cs"/>
          <w:rtl/>
        </w:rPr>
        <w:t xml:space="preserve"> وابستۀ </w:t>
      </w:r>
      <w:r>
        <w:rPr>
          <w:rFonts w:hint="cs"/>
          <w:rtl/>
        </w:rPr>
        <w:t>عبادت، پیراستگی نفس و به دست آوردن فضیلت می‌باشد.</w:t>
      </w:r>
    </w:p>
    <w:p w:rsidR="007E414C" w:rsidRDefault="00FE0CCD" w:rsidP="00E87F2E">
      <w:pPr>
        <w:pStyle w:val="a3"/>
        <w:rPr>
          <w:rtl/>
        </w:rPr>
      </w:pPr>
      <w:r>
        <w:rPr>
          <w:rFonts w:hint="cs"/>
          <w:rtl/>
        </w:rPr>
        <w:t>شاطبی می‌گوید: برای نمونه، نماز را در نظر بگیرید، اساس تشریع آن، خضوع برای خداوند از طریق اخلاص توجه به سوی او و ایستادن با حالت کوچکی و خواری در برابرش و یادآوری ذکر او به خویشتن می‌باشد. خداوند متعال می</w:t>
      </w:r>
      <w:r>
        <w:rPr>
          <w:rFonts w:hint="eastAsia"/>
          <w:rtl/>
        </w:rPr>
        <w:t>‌</w:t>
      </w:r>
      <w:r w:rsidR="00D17138">
        <w:rPr>
          <w:rFonts w:hint="cs"/>
          <w:rtl/>
        </w:rPr>
        <w:t>فرماید:</w:t>
      </w:r>
    </w:p>
    <w:p w:rsidR="00C7294A"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B400C1" w:rsidRPr="005D3A81">
        <w:rPr>
          <w:rStyle w:val="Char7"/>
          <w:rtl/>
        </w:rPr>
        <w:t xml:space="preserve">وَأَقِمِ </w:t>
      </w:r>
      <w:r w:rsidR="00B400C1" w:rsidRPr="005D3A81">
        <w:rPr>
          <w:rStyle w:val="Char7"/>
          <w:rFonts w:hint="cs"/>
          <w:rtl/>
        </w:rPr>
        <w:t>ٱ</w:t>
      </w:r>
      <w:r w:rsidR="00B400C1" w:rsidRPr="005D3A81">
        <w:rPr>
          <w:rStyle w:val="Char7"/>
          <w:rFonts w:hint="eastAsia"/>
          <w:rtl/>
        </w:rPr>
        <w:t>لصَّلَوٰةَ</w:t>
      </w:r>
      <w:r w:rsidR="00B400C1" w:rsidRPr="005D3A81">
        <w:rPr>
          <w:rStyle w:val="Char7"/>
          <w:rtl/>
        </w:rPr>
        <w:t xml:space="preserve"> لِذِكۡرِيٓ ١٤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طه: 14</w:t>
      </w:r>
      <w:r w:rsidRPr="00D06357">
        <w:rPr>
          <w:rStyle w:val="Char2"/>
          <w:rFonts w:hint="cs"/>
          <w:rtl/>
        </w:rPr>
        <w:t>]</w:t>
      </w:r>
      <w:r>
        <w:rPr>
          <w:rStyle w:val="Char2"/>
          <w:rFonts w:hint="cs"/>
          <w:rtl/>
        </w:rPr>
        <w:t>.</w:t>
      </w:r>
    </w:p>
    <w:p w:rsidR="00C7294A" w:rsidRDefault="006E67AE" w:rsidP="00E87F2E">
      <w:pPr>
        <w:pStyle w:val="a3"/>
        <w:rPr>
          <w:rtl/>
        </w:rPr>
      </w:pPr>
      <w:r>
        <w:rPr>
          <w:rFonts w:cs="Traditional Arabic" w:hint="cs"/>
          <w:rtl/>
        </w:rPr>
        <w:t>«</w:t>
      </w:r>
      <w:r w:rsidR="00C7294A">
        <w:rPr>
          <w:rFonts w:hint="cs"/>
          <w:rtl/>
        </w:rPr>
        <w:t xml:space="preserve">نماز </w:t>
      </w:r>
      <w:r>
        <w:rPr>
          <w:rFonts w:hint="cs"/>
          <w:rtl/>
        </w:rPr>
        <w:t>را برای ذکر و یاد من بپای دار</w:t>
      </w:r>
      <w:r>
        <w:rPr>
          <w:rFonts w:cs="Traditional Arabic" w:hint="cs"/>
          <w:rtl/>
        </w:rPr>
        <w:t>»</w:t>
      </w:r>
      <w:r w:rsidR="00C7294A">
        <w:rPr>
          <w:rFonts w:hint="cs"/>
          <w:rtl/>
        </w:rPr>
        <w:t>.</w:t>
      </w:r>
    </w:p>
    <w:p w:rsidR="00C7294A" w:rsidRDefault="00C7294A" w:rsidP="00E87F2E">
      <w:pPr>
        <w:pStyle w:val="a3"/>
        <w:rPr>
          <w:rtl/>
        </w:rPr>
      </w:pPr>
      <w:r w:rsidRPr="00C7294A">
        <w:rPr>
          <w:rFonts w:hint="cs"/>
          <w:rtl/>
        </w:rPr>
        <w:t>و نیز می‌فرماید:</w:t>
      </w:r>
    </w:p>
    <w:p w:rsidR="00D17138" w:rsidRPr="005D3A81" w:rsidRDefault="00D1713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B400C1" w:rsidRPr="005D3A81">
        <w:rPr>
          <w:rStyle w:val="Char7"/>
          <w:rtl/>
        </w:rPr>
        <w:t xml:space="preserve">إِنَّ </w:t>
      </w:r>
      <w:r w:rsidR="00B400C1" w:rsidRPr="005D3A81">
        <w:rPr>
          <w:rStyle w:val="Char7"/>
          <w:rFonts w:hint="cs"/>
          <w:rtl/>
        </w:rPr>
        <w:t>ٱ</w:t>
      </w:r>
      <w:r w:rsidR="00B400C1" w:rsidRPr="005D3A81">
        <w:rPr>
          <w:rStyle w:val="Char7"/>
          <w:rFonts w:hint="eastAsia"/>
          <w:rtl/>
        </w:rPr>
        <w:t>لصَّلَوٰةَ</w:t>
      </w:r>
      <w:r w:rsidR="00B400C1" w:rsidRPr="005D3A81">
        <w:rPr>
          <w:rStyle w:val="Char7"/>
          <w:rtl/>
        </w:rPr>
        <w:t xml:space="preserve"> تَنۡهَىٰ عَنِ </w:t>
      </w:r>
      <w:r w:rsidR="00B400C1" w:rsidRPr="005D3A81">
        <w:rPr>
          <w:rStyle w:val="Char7"/>
          <w:rFonts w:hint="cs"/>
          <w:rtl/>
        </w:rPr>
        <w:t>ٱ</w:t>
      </w:r>
      <w:r w:rsidR="00B400C1" w:rsidRPr="005D3A81">
        <w:rPr>
          <w:rStyle w:val="Char7"/>
          <w:rFonts w:hint="eastAsia"/>
          <w:rtl/>
        </w:rPr>
        <w:t>لۡفَحۡشَآءِ</w:t>
      </w:r>
      <w:r w:rsidR="00B400C1" w:rsidRPr="005D3A81">
        <w:rPr>
          <w:rStyle w:val="Char7"/>
          <w:rtl/>
        </w:rPr>
        <w:t xml:space="preserve"> وَ</w:t>
      </w:r>
      <w:r w:rsidR="00B400C1" w:rsidRPr="005D3A81">
        <w:rPr>
          <w:rStyle w:val="Char7"/>
          <w:rFonts w:hint="cs"/>
          <w:rtl/>
        </w:rPr>
        <w:t>ٱ</w:t>
      </w:r>
      <w:r w:rsidR="00B400C1" w:rsidRPr="005D3A81">
        <w:rPr>
          <w:rStyle w:val="Char7"/>
          <w:rFonts w:hint="eastAsia"/>
          <w:rtl/>
        </w:rPr>
        <w:t>لۡمُنكَرِۗ</w:t>
      </w:r>
      <w:r w:rsidR="00B400C1" w:rsidRPr="005D3A81">
        <w:rPr>
          <w:rStyle w:val="Char7"/>
          <w:rtl/>
        </w:rPr>
        <w:t xml:space="preserve"> وَلَذِكۡرُ </w:t>
      </w:r>
      <w:r w:rsidR="00B400C1" w:rsidRPr="005D3A81">
        <w:rPr>
          <w:rStyle w:val="Char7"/>
          <w:rFonts w:hint="cs"/>
          <w:rtl/>
        </w:rPr>
        <w:t>ٱ</w:t>
      </w:r>
      <w:r w:rsidR="00B400C1" w:rsidRPr="005D3A81">
        <w:rPr>
          <w:rStyle w:val="Char7"/>
          <w:rFonts w:hint="eastAsia"/>
          <w:rtl/>
        </w:rPr>
        <w:t>للَّهِ</w:t>
      </w:r>
      <w:r w:rsidR="00B400C1" w:rsidRPr="005D3A81">
        <w:rPr>
          <w:rStyle w:val="Char7"/>
          <w:rtl/>
        </w:rPr>
        <w:t xml:space="preserve"> أَكۡبَرُۗ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العنکبوت: 45</w:t>
      </w:r>
      <w:r w:rsidRPr="00D06357">
        <w:rPr>
          <w:rStyle w:val="Char2"/>
          <w:rFonts w:hint="cs"/>
          <w:rtl/>
        </w:rPr>
        <w:t>]</w:t>
      </w:r>
      <w:r>
        <w:rPr>
          <w:rStyle w:val="Char2"/>
          <w:rFonts w:hint="cs"/>
          <w:rtl/>
        </w:rPr>
        <w:t>.</w:t>
      </w:r>
    </w:p>
    <w:p w:rsidR="00514657" w:rsidRDefault="006E67AE" w:rsidP="00E87F2E">
      <w:pPr>
        <w:pStyle w:val="a3"/>
        <w:rPr>
          <w:rtl/>
        </w:rPr>
      </w:pPr>
      <w:r>
        <w:rPr>
          <w:rFonts w:cs="Traditional Arabic" w:hint="cs"/>
          <w:rtl/>
        </w:rPr>
        <w:t>«</w:t>
      </w:r>
      <w:r w:rsidR="000E4C79">
        <w:rPr>
          <w:rFonts w:hint="cs"/>
          <w:rtl/>
        </w:rPr>
        <w:t>نماز، از فحشاء و بدی باز می‌دارد و ذکر خدا بزرگتر از آن است</w:t>
      </w:r>
      <w:r>
        <w:rPr>
          <w:rFonts w:cs="Traditional Arabic" w:hint="cs"/>
          <w:rtl/>
        </w:rPr>
        <w:t>»</w:t>
      </w:r>
      <w:r w:rsidR="00514657">
        <w:rPr>
          <w:rFonts w:hint="cs"/>
          <w:rtl/>
        </w:rPr>
        <w:t>.</w:t>
      </w:r>
    </w:p>
    <w:p w:rsidR="00966F6A" w:rsidRDefault="000E4C79" w:rsidP="00E87F2E">
      <w:pPr>
        <w:pStyle w:val="a3"/>
        <w:rPr>
          <w:rtl/>
        </w:rPr>
      </w:pPr>
      <w:r>
        <w:rPr>
          <w:rFonts w:hint="cs"/>
          <w:rtl/>
        </w:rPr>
        <w:t>یعنی در بر گرفتن ذکر خدا برای نماز، ازجلوگیری فحشا و منکر، بزرگتر و بالاتر می‌باشد، برای اینکه مقصود اصلی، همان ذکر</w:t>
      </w:r>
      <w:r w:rsidR="006E67AE">
        <w:rPr>
          <w:rFonts w:hint="cs"/>
          <w:rtl/>
        </w:rPr>
        <w:t xml:space="preserve">خداوند است و در حدیث آمده است: </w:t>
      </w:r>
      <w:r w:rsidR="006E67AE" w:rsidRPr="00C85B0C">
        <w:rPr>
          <w:rStyle w:val="Char5"/>
          <w:rFonts w:hint="cs"/>
          <w:rtl/>
        </w:rPr>
        <w:t>«</w:t>
      </w:r>
      <w:r w:rsidR="000D737F" w:rsidRPr="00C85B0C">
        <w:rPr>
          <w:rStyle w:val="Char5"/>
          <w:rtl/>
        </w:rPr>
        <w:t>إِنَّ الْمُصَلِّىَ يُنَاجِى رَبَّهُ</w:t>
      </w:r>
      <w:r w:rsidR="006E67AE" w:rsidRPr="00C85B0C">
        <w:rPr>
          <w:rStyle w:val="Char5"/>
          <w:rFonts w:hint="cs"/>
          <w:rtl/>
        </w:rPr>
        <w:t>»</w:t>
      </w:r>
      <w:r w:rsidR="00966F6A" w:rsidRPr="008644F9">
        <w:rPr>
          <w:rStyle w:val="FootnoteReference"/>
          <w:rFonts w:cs="B Lotus"/>
          <w:rtl/>
        </w:rPr>
        <w:footnoteReference w:id="80"/>
      </w:r>
      <w:r w:rsidR="006E67AE">
        <w:rPr>
          <w:rFonts w:hint="cs"/>
          <w:rtl/>
        </w:rPr>
        <w:t>.</w:t>
      </w:r>
    </w:p>
    <w:p w:rsidR="00B31020" w:rsidRDefault="00A77EF9" w:rsidP="00E87F2E">
      <w:pPr>
        <w:pStyle w:val="a3"/>
        <w:rPr>
          <w:rtl/>
        </w:rPr>
      </w:pPr>
      <w:r>
        <w:rPr>
          <w:rFonts w:hint="cs"/>
          <w:rtl/>
        </w:rPr>
        <w:t xml:space="preserve">هدفهای فرعی، </w:t>
      </w:r>
      <w:r w:rsidR="00B9098A">
        <w:rPr>
          <w:rFonts w:hint="cs"/>
          <w:rtl/>
        </w:rPr>
        <w:t>مانند نهی از فحشاء و منکر و آسودگی از فشارهای زندگی، در مرحل</w:t>
      </w:r>
      <w:r w:rsidR="005D3A81">
        <w:rPr>
          <w:rFonts w:hint="cs"/>
          <w:rtl/>
        </w:rPr>
        <w:t>ۀ</w:t>
      </w:r>
      <w:r w:rsidR="00B9098A">
        <w:rPr>
          <w:rFonts w:hint="cs"/>
          <w:rtl/>
        </w:rPr>
        <w:t xml:space="preserve"> بعدی قرار دارند. هم چنانکه در حدیث آمده است: </w:t>
      </w:r>
      <w:r w:rsidR="000D737F" w:rsidRPr="00C85B0C">
        <w:rPr>
          <w:rStyle w:val="Char5"/>
          <w:rFonts w:hint="cs"/>
          <w:rtl/>
        </w:rPr>
        <w:t>«</w:t>
      </w:r>
      <w:r w:rsidR="000D737F" w:rsidRPr="00C85B0C">
        <w:rPr>
          <w:rStyle w:val="Char5"/>
          <w:rtl/>
        </w:rPr>
        <w:t>جُعِلَتْ قُرَّةُ عَيْنِي فِي الصَّلاةِ</w:t>
      </w:r>
      <w:r w:rsidR="000D737F" w:rsidRPr="00C85B0C">
        <w:rPr>
          <w:rStyle w:val="Char5"/>
          <w:rFonts w:hint="cs"/>
          <w:rtl/>
        </w:rPr>
        <w:t>»</w:t>
      </w:r>
      <w:r w:rsidR="00B31020" w:rsidRPr="008644F9">
        <w:rPr>
          <w:rStyle w:val="FootnoteReference"/>
          <w:rFonts w:cs="B Lotus"/>
          <w:rtl/>
        </w:rPr>
        <w:footnoteReference w:id="81"/>
      </w:r>
      <w:r w:rsidR="000D737F">
        <w:rPr>
          <w:rFonts w:cs="Traditional Arabic" w:hint="cs"/>
          <w:rtl/>
        </w:rPr>
        <w:t>.</w:t>
      </w:r>
      <w:r w:rsidR="003074AC">
        <w:rPr>
          <w:rFonts w:hint="cs"/>
          <w:rtl/>
        </w:rPr>
        <w:t xml:space="preserve"> و برآوردن خواسته‌ها، مانند نماز خیر طلبی و نماز حاجت و ... و درخواست رسیدن به بهشت و رهیدن از آتش که</w:t>
      </w:r>
      <w:r w:rsidR="00F55C7C">
        <w:rPr>
          <w:rFonts w:hint="cs"/>
          <w:rtl/>
        </w:rPr>
        <w:t xml:space="preserve"> فایدۀ </w:t>
      </w:r>
      <w:r w:rsidR="003074AC">
        <w:rPr>
          <w:rFonts w:hint="cs"/>
          <w:rtl/>
        </w:rPr>
        <w:t xml:space="preserve">مخصوص عمومی است و نیز قرار گرفتن </w:t>
      </w:r>
      <w:r w:rsidR="000D737F">
        <w:rPr>
          <w:rFonts w:hint="cs"/>
          <w:rtl/>
        </w:rPr>
        <w:t xml:space="preserve">در پناه خدا، روایت شده است که: </w:t>
      </w:r>
      <w:r w:rsidR="000D737F">
        <w:rPr>
          <w:rFonts w:cs="Traditional Arabic" w:hint="cs"/>
          <w:rtl/>
        </w:rPr>
        <w:t>«</w:t>
      </w:r>
      <w:r w:rsidR="003074AC">
        <w:rPr>
          <w:rFonts w:hint="cs"/>
          <w:rtl/>
        </w:rPr>
        <w:t>هرکس نماز صبح بگزار</w:t>
      </w:r>
      <w:r w:rsidR="000D737F">
        <w:rPr>
          <w:rFonts w:hint="cs"/>
          <w:rtl/>
        </w:rPr>
        <w:t>د، پیوسته در امان خدا خواهد بود</w:t>
      </w:r>
      <w:r w:rsidR="000D737F">
        <w:rPr>
          <w:rFonts w:cs="Traditional Arabic" w:hint="cs"/>
          <w:rtl/>
        </w:rPr>
        <w:t>»</w:t>
      </w:r>
      <w:r w:rsidR="00B31020" w:rsidRPr="008644F9">
        <w:rPr>
          <w:rStyle w:val="FootnoteReference"/>
          <w:rFonts w:cs="B Lotus"/>
          <w:rtl/>
        </w:rPr>
        <w:footnoteReference w:id="82"/>
      </w:r>
      <w:r w:rsidR="000D737F">
        <w:rPr>
          <w:rFonts w:hint="cs"/>
          <w:rtl/>
        </w:rPr>
        <w:t>.</w:t>
      </w:r>
      <w:r w:rsidR="00050925">
        <w:rPr>
          <w:rFonts w:hint="cs"/>
          <w:rtl/>
        </w:rPr>
        <w:t xml:space="preserve"> و نیل به عالیترین مقامها، چنانکه خداوند در</w:t>
      </w:r>
      <w:r w:rsidR="00E61F7C">
        <w:rPr>
          <w:rFonts w:hint="cs"/>
          <w:rtl/>
        </w:rPr>
        <w:t xml:space="preserve"> سورۀ </w:t>
      </w:r>
      <w:r w:rsidR="00050925">
        <w:rPr>
          <w:rFonts w:hint="cs"/>
          <w:rtl/>
        </w:rPr>
        <w:t>اسراء می‌فرماید:</w:t>
      </w:r>
    </w:p>
    <w:p w:rsidR="00050925"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وَمِنَ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لَّيۡلِ</w:t>
      </w:r>
      <w:r w:rsidR="000076A7" w:rsidRPr="005D3A81">
        <w:rPr>
          <w:rStyle w:val="Char7"/>
          <w:rtl/>
        </w:rPr>
        <w:t xml:space="preserve"> فَتَهَجَّدۡ بِهِ</w:t>
      </w:r>
      <w:r w:rsidR="000076A7" w:rsidRPr="005D3A81">
        <w:rPr>
          <w:rStyle w:val="Char7"/>
          <w:rFonts w:hint="cs"/>
          <w:rtl/>
        </w:rPr>
        <w:t>ۦ</w:t>
      </w:r>
      <w:r w:rsidR="000076A7" w:rsidRPr="005D3A81">
        <w:rPr>
          <w:rStyle w:val="Char7"/>
          <w:rtl/>
        </w:rPr>
        <w:t xml:space="preserve"> نَافِلَةٗ لَّكَ عَسَىٰٓ أَن يَبۡعَثَكَ رَبُّكَ مَقَامٗا مَّحۡمُودٗا ٧٩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الإسراء:79</w:t>
      </w:r>
      <w:r w:rsidRPr="00D06357">
        <w:rPr>
          <w:rStyle w:val="Char2"/>
          <w:rFonts w:hint="cs"/>
          <w:rtl/>
        </w:rPr>
        <w:t>]</w:t>
      </w:r>
      <w:r>
        <w:rPr>
          <w:rStyle w:val="Char2"/>
          <w:rFonts w:hint="cs"/>
          <w:rtl/>
        </w:rPr>
        <w:t>.</w:t>
      </w:r>
    </w:p>
    <w:p w:rsidR="00050925" w:rsidRDefault="005C745F" w:rsidP="00E87F2E">
      <w:pPr>
        <w:pStyle w:val="a3"/>
        <w:rPr>
          <w:rtl/>
        </w:rPr>
      </w:pPr>
      <w:r>
        <w:rPr>
          <w:rFonts w:cs="Traditional Arabic" w:hint="cs"/>
          <w:rtl/>
        </w:rPr>
        <w:t>«</w:t>
      </w:r>
      <w:r w:rsidRPr="005C745F">
        <w:rPr>
          <w:rtl/>
        </w:rPr>
        <w:t>و پاسى از شب را با آن ب</w:t>
      </w:r>
      <w:r w:rsidR="005D3A81">
        <w:rPr>
          <w:rtl/>
        </w:rPr>
        <w:t>ی</w:t>
      </w:r>
      <w:r w:rsidRPr="005C745F">
        <w:rPr>
          <w:rtl/>
        </w:rPr>
        <w:t xml:space="preserve">دار باش </w:t>
      </w:r>
      <w:r w:rsidR="005D3A81">
        <w:rPr>
          <w:rtl/>
        </w:rPr>
        <w:t>ک</w:t>
      </w:r>
      <w:r w:rsidRPr="005C745F">
        <w:rPr>
          <w:rtl/>
        </w:rPr>
        <w:t>ه براى تو افزون [بر د</w:t>
      </w:r>
      <w:r w:rsidR="005D3A81">
        <w:rPr>
          <w:rtl/>
        </w:rPr>
        <w:t>ی</w:t>
      </w:r>
      <w:r w:rsidRPr="005C745F">
        <w:rPr>
          <w:rtl/>
        </w:rPr>
        <w:t>گران‏] است. نزد</w:t>
      </w:r>
      <w:r w:rsidR="005D3A81">
        <w:rPr>
          <w:rtl/>
        </w:rPr>
        <w:t>یک</w:t>
      </w:r>
      <w:r w:rsidRPr="005C745F">
        <w:rPr>
          <w:rtl/>
        </w:rPr>
        <w:t xml:space="preserve"> است </w:t>
      </w:r>
      <w:r w:rsidR="005D3A81">
        <w:rPr>
          <w:rtl/>
        </w:rPr>
        <w:t>ک</w:t>
      </w:r>
      <w:r w:rsidRPr="005C745F">
        <w:rPr>
          <w:rtl/>
        </w:rPr>
        <w:t>ه پروردگارت تو را به مقامى پسند</w:t>
      </w:r>
      <w:r w:rsidR="005D3A81">
        <w:rPr>
          <w:rtl/>
        </w:rPr>
        <w:t>ی</w:t>
      </w:r>
      <w:r w:rsidRPr="005C745F">
        <w:rPr>
          <w:rtl/>
        </w:rPr>
        <w:t>ده بگمارد</w:t>
      </w:r>
      <w:r>
        <w:rPr>
          <w:rFonts w:cs="Traditional Arabic" w:hint="cs"/>
          <w:rtl/>
        </w:rPr>
        <w:t>»</w:t>
      </w:r>
      <w:r w:rsidR="00050925">
        <w:rPr>
          <w:rFonts w:hint="cs"/>
          <w:rtl/>
        </w:rPr>
        <w:t>.</w:t>
      </w:r>
    </w:p>
    <w:p w:rsidR="00303D0C" w:rsidRDefault="00303D0C" w:rsidP="00E87F2E">
      <w:pPr>
        <w:pStyle w:val="a3"/>
        <w:rPr>
          <w:rtl/>
        </w:rPr>
      </w:pPr>
      <w:r w:rsidRPr="00303D0C">
        <w:rPr>
          <w:rFonts w:hint="cs"/>
          <w:rtl/>
        </w:rPr>
        <w:t>و بدین ترتیب برای قیام شبانه،</w:t>
      </w:r>
      <w:r>
        <w:rPr>
          <w:rFonts w:hint="cs"/>
          <w:rtl/>
        </w:rPr>
        <w:t xml:space="preserve"> </w:t>
      </w:r>
      <w:r w:rsidR="000D10D6">
        <w:rPr>
          <w:rFonts w:hint="cs"/>
          <w:rtl/>
        </w:rPr>
        <w:t>مقام پسندیده و ستوده‌ای را نوید می‌دهد.</w:t>
      </w:r>
    </w:p>
    <w:p w:rsidR="000D10D6" w:rsidRDefault="000D10D6" w:rsidP="00E87F2E">
      <w:pPr>
        <w:pStyle w:val="a3"/>
        <w:rPr>
          <w:rtl/>
        </w:rPr>
      </w:pPr>
      <w:r>
        <w:rPr>
          <w:rFonts w:hint="cs"/>
          <w:rtl/>
        </w:rPr>
        <w:t>سایر عبادات نیز به همین ترتیب دارای نتایج اخروی و عمومی و فواید دنیوی که همگی تابع</w:t>
      </w:r>
      <w:r w:rsidR="00F55C7C">
        <w:rPr>
          <w:rFonts w:hint="cs"/>
          <w:rtl/>
        </w:rPr>
        <w:t xml:space="preserve"> فایدۀ </w:t>
      </w:r>
      <w:r>
        <w:rPr>
          <w:rFonts w:hint="cs"/>
          <w:rtl/>
        </w:rPr>
        <w:t>اصلی، یعنی تسلیم و خضوع در</w:t>
      </w:r>
      <w:r w:rsidR="005C745F">
        <w:rPr>
          <w:rFonts w:hint="cs"/>
          <w:rtl/>
        </w:rPr>
        <w:t xml:space="preserve"> </w:t>
      </w:r>
      <w:r>
        <w:rPr>
          <w:rFonts w:hint="cs"/>
          <w:rtl/>
        </w:rPr>
        <w:t>برابر خدا هستند، می‌باشند.</w:t>
      </w:r>
    </w:p>
    <w:p w:rsidR="000D10D6" w:rsidRDefault="000D10D6" w:rsidP="00E87F2E">
      <w:pPr>
        <w:pStyle w:val="a3"/>
        <w:rPr>
          <w:rtl/>
        </w:rPr>
      </w:pPr>
      <w:r>
        <w:rPr>
          <w:rFonts w:hint="cs"/>
          <w:rtl/>
        </w:rPr>
        <w:t xml:space="preserve">برای شخص مؤمن اشکالی ندارد که از طریق عبادت خود، خواهان بهره‌های اخروی همچون رسیدن به بهشت و نجات از دوزخ باشد. زیرا که در این خواسته‌ها در ضمن، معنی امید به پاداش خدا و ترس از عذاب او گنجانیده شده‌اند که نوعی از عبودیت پروردگار جهان می‌باشند و خوف و رجاء (بیم و امید) </w:t>
      </w:r>
      <w:r w:rsidR="005C745F">
        <w:rPr>
          <w:rFonts w:hint="cs"/>
          <w:rtl/>
        </w:rPr>
        <w:t>به این معنی [</w:t>
      </w:r>
      <w:r w:rsidR="00567307">
        <w:rPr>
          <w:rFonts w:hint="cs"/>
          <w:rtl/>
        </w:rPr>
        <w:t>به طوری که بیان کردیم</w:t>
      </w:r>
      <w:r w:rsidR="005C745F">
        <w:rPr>
          <w:rFonts w:hint="cs"/>
          <w:rtl/>
        </w:rPr>
        <w:t>]</w:t>
      </w:r>
      <w:r w:rsidR="00567307">
        <w:rPr>
          <w:rFonts w:hint="cs"/>
          <w:rtl/>
        </w:rPr>
        <w:t xml:space="preserve"> تضادی با اخلاص بندگی ندارند، ولی نباید فوائد مادی یا معنوی</w:t>
      </w:r>
      <w:r w:rsidR="005C745F">
        <w:rPr>
          <w:rFonts w:hint="cs"/>
          <w:rtl/>
        </w:rPr>
        <w:t>،</w:t>
      </w:r>
      <w:r w:rsidR="00567307">
        <w:rPr>
          <w:rFonts w:hint="cs"/>
          <w:rtl/>
        </w:rPr>
        <w:t xml:space="preserve"> تنها انگیزه‌های عبادت محسوب گردند.</w:t>
      </w:r>
    </w:p>
    <w:p w:rsidR="00567307" w:rsidRDefault="00567307" w:rsidP="00E87F2E">
      <w:pPr>
        <w:pStyle w:val="a3"/>
        <w:rPr>
          <w:rtl/>
        </w:rPr>
      </w:pPr>
      <w:r>
        <w:rPr>
          <w:rFonts w:hint="cs"/>
          <w:rtl/>
        </w:rPr>
        <w:t>اندیشمندان ثابت قدم و ژرف‌نگر، آنچه را که در حوز</w:t>
      </w:r>
      <w:r w:rsidR="005D3A81">
        <w:rPr>
          <w:rFonts w:hint="cs"/>
          <w:rtl/>
        </w:rPr>
        <w:t>ۀ</w:t>
      </w:r>
      <w:r>
        <w:rPr>
          <w:rFonts w:hint="cs"/>
          <w:rtl/>
        </w:rPr>
        <w:t xml:space="preserve"> تصوف و میان بعضی از پیروان و مریدانش مبنی برانجام عبادت به منظور پاکی نفس و زدودن وابستگی‌ها و سرگرمیهای دیگر از آن، برای احراز لیاقت آگاهی از عالم ارواح و شهود ملائکه و کارهای خارق</w:t>
      </w:r>
      <w:r>
        <w:rPr>
          <w:rFonts w:hint="eastAsia"/>
          <w:rtl/>
        </w:rPr>
        <w:t>‌</w:t>
      </w:r>
      <w:r>
        <w:rPr>
          <w:rFonts w:hint="cs"/>
          <w:rtl/>
        </w:rPr>
        <w:t>العا</w:t>
      </w:r>
      <w:r w:rsidR="005C745F">
        <w:rPr>
          <w:rFonts w:hint="cs"/>
          <w:rtl/>
        </w:rPr>
        <w:t xml:space="preserve">ده و کسب کرامات و دست یافتن به </w:t>
      </w:r>
      <w:r w:rsidR="005C745F">
        <w:rPr>
          <w:rFonts w:cs="Traditional Arabic" w:hint="cs"/>
          <w:rtl/>
        </w:rPr>
        <w:t>«</w:t>
      </w:r>
      <w:r w:rsidR="005C745F">
        <w:rPr>
          <w:rFonts w:hint="cs"/>
          <w:rtl/>
        </w:rPr>
        <w:t>علم لدنی</w:t>
      </w:r>
      <w:r w:rsidR="005C745F">
        <w:rPr>
          <w:rFonts w:cs="Traditional Arabic" w:hint="cs"/>
          <w:rtl/>
        </w:rPr>
        <w:t>»</w:t>
      </w:r>
      <w:r>
        <w:rPr>
          <w:rFonts w:hint="cs"/>
          <w:rtl/>
        </w:rPr>
        <w:t xml:space="preserve"> موهبت خدا و امثال این حرفها، شایع و مطرح گردیده است، محکوم و</w:t>
      </w:r>
      <w:r w:rsidR="005C745F">
        <w:rPr>
          <w:rFonts w:hint="cs"/>
          <w:rtl/>
        </w:rPr>
        <w:t xml:space="preserve"> </w:t>
      </w:r>
      <w:r>
        <w:rPr>
          <w:rFonts w:hint="cs"/>
          <w:rtl/>
        </w:rPr>
        <w:t>مردود شمرده‌اند.</w:t>
      </w:r>
    </w:p>
    <w:p w:rsidR="00567307" w:rsidRDefault="00417F2C" w:rsidP="00E87F2E">
      <w:pPr>
        <w:pStyle w:val="a3"/>
        <w:rPr>
          <w:rtl/>
        </w:rPr>
      </w:pPr>
      <w:r>
        <w:rPr>
          <w:rFonts w:hint="cs"/>
          <w:rtl/>
        </w:rPr>
        <w:t>آنها گفته‌اند که</w:t>
      </w:r>
      <w:r w:rsidR="005C745F">
        <w:rPr>
          <w:rFonts w:hint="cs"/>
          <w:rtl/>
        </w:rPr>
        <w:t>:</w:t>
      </w:r>
      <w:r>
        <w:rPr>
          <w:rFonts w:hint="cs"/>
          <w:rtl/>
        </w:rPr>
        <w:t xml:space="preserve"> طرز فکر مزبور، به معنی خروج از</w:t>
      </w:r>
      <w:r w:rsidR="005C745F">
        <w:rPr>
          <w:rFonts w:hint="cs"/>
          <w:rtl/>
        </w:rPr>
        <w:t xml:space="preserve"> </w:t>
      </w:r>
      <w:r>
        <w:rPr>
          <w:rFonts w:hint="cs"/>
          <w:rtl/>
        </w:rPr>
        <w:t>راه عبادت و تظاهر به دانستن علم غیب بوده عبادت را وسیله‌ای برای نیل بدان قرار می‌دهد و چنین چیزی به روی بر تافتن از عبادت، نزدیکتر می‌</w:t>
      </w:r>
      <w:r w:rsidR="005C745F">
        <w:rPr>
          <w:rFonts w:hint="cs"/>
          <w:rtl/>
        </w:rPr>
        <w:t>باشد. زیرا که</w:t>
      </w:r>
      <w:r w:rsidR="005671ED">
        <w:rPr>
          <w:rFonts w:hint="cs"/>
          <w:rtl/>
        </w:rPr>
        <w:t xml:space="preserve"> دارندۀ </w:t>
      </w:r>
      <w:r w:rsidR="005C745F">
        <w:rPr>
          <w:rFonts w:hint="cs"/>
          <w:rtl/>
        </w:rPr>
        <w:t>چنین قصدی</w:t>
      </w:r>
      <w:r>
        <w:rPr>
          <w:rFonts w:hint="cs"/>
          <w:rtl/>
        </w:rPr>
        <w:t xml:space="preserve"> </w:t>
      </w:r>
      <w:r w:rsidR="005C745F">
        <w:rPr>
          <w:rFonts w:hint="cs"/>
          <w:rtl/>
        </w:rPr>
        <w:t>[</w:t>
      </w:r>
      <w:r>
        <w:rPr>
          <w:rFonts w:hint="cs"/>
          <w:rtl/>
        </w:rPr>
        <w:t>از یک نظر</w:t>
      </w:r>
      <w:r w:rsidR="005C745F">
        <w:rPr>
          <w:rFonts w:hint="cs"/>
          <w:rtl/>
        </w:rPr>
        <w:t>]</w:t>
      </w:r>
      <w:r>
        <w:rPr>
          <w:rFonts w:hint="cs"/>
          <w:rtl/>
        </w:rPr>
        <w:t xml:space="preserve"> مشمول این قول خداوند است که می‌فرماید:</w:t>
      </w:r>
    </w:p>
    <w:p w:rsidR="00417F2C"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وَمِنَ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لنَّاسِ</w:t>
      </w:r>
      <w:r w:rsidR="000076A7" w:rsidRPr="005D3A81">
        <w:rPr>
          <w:rStyle w:val="Char7"/>
          <w:rtl/>
        </w:rPr>
        <w:t xml:space="preserve"> مَن يَعۡبُدُ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عَلَىٰ حَرۡفٖۖ فَإِنۡ أَصَابَهُ</w:t>
      </w:r>
      <w:r w:rsidR="000076A7" w:rsidRPr="005D3A81">
        <w:rPr>
          <w:rStyle w:val="Char7"/>
          <w:rFonts w:hint="cs"/>
          <w:rtl/>
        </w:rPr>
        <w:t>ۥ</w:t>
      </w:r>
      <w:r w:rsidR="000076A7" w:rsidRPr="005D3A81">
        <w:rPr>
          <w:rStyle w:val="Char7"/>
          <w:rtl/>
        </w:rPr>
        <w:t xml:space="preserve"> خَيۡرٌ </w:t>
      </w:r>
      <w:r w:rsidR="000076A7" w:rsidRPr="005D3A81">
        <w:rPr>
          <w:rStyle w:val="Char7"/>
          <w:rFonts w:hint="cs"/>
          <w:rtl/>
        </w:rPr>
        <w:t>ٱ</w:t>
      </w:r>
      <w:r w:rsidR="000076A7" w:rsidRPr="005D3A81">
        <w:rPr>
          <w:rStyle w:val="Char7"/>
          <w:rFonts w:hint="eastAsia"/>
          <w:rtl/>
        </w:rPr>
        <w:t>طۡمَأَنَّ</w:t>
      </w:r>
      <w:r w:rsidR="000076A7" w:rsidRPr="005D3A81">
        <w:rPr>
          <w:rStyle w:val="Char7"/>
          <w:rtl/>
        </w:rPr>
        <w:t xml:space="preserve"> بِهِ</w:t>
      </w:r>
      <w:r w:rsidR="000076A7" w:rsidRPr="005D3A81">
        <w:rPr>
          <w:rStyle w:val="Char7"/>
          <w:rFonts w:hint="cs"/>
          <w:rtl/>
        </w:rPr>
        <w:t>ۦۖ</w:t>
      </w:r>
      <w:r w:rsidR="000076A7" w:rsidRPr="005D3A81">
        <w:rPr>
          <w:rStyle w:val="Char7"/>
          <w:rtl/>
        </w:rPr>
        <w:t xml:space="preserve"> وَإِنۡ أَصَابَتۡهُ فِتۡنَةٌ </w:t>
      </w:r>
      <w:r w:rsidR="000076A7" w:rsidRPr="005D3A81">
        <w:rPr>
          <w:rStyle w:val="Char7"/>
          <w:rFonts w:hint="cs"/>
          <w:rtl/>
        </w:rPr>
        <w:t>ٱ</w:t>
      </w:r>
      <w:r w:rsidR="000076A7" w:rsidRPr="005D3A81">
        <w:rPr>
          <w:rStyle w:val="Char7"/>
          <w:rFonts w:hint="eastAsia"/>
          <w:rtl/>
        </w:rPr>
        <w:t>نقَلَبَ</w:t>
      </w:r>
      <w:r w:rsidR="000076A7" w:rsidRPr="005D3A81">
        <w:rPr>
          <w:rStyle w:val="Char7"/>
          <w:rtl/>
        </w:rPr>
        <w:t xml:space="preserve"> عَلَىٰ وَجۡهِهِ</w:t>
      </w:r>
      <w:r w:rsidR="000076A7" w:rsidRPr="005D3A81">
        <w:rPr>
          <w:rStyle w:val="Char7"/>
          <w:rFonts w:hint="cs"/>
          <w:rtl/>
        </w:rPr>
        <w:t>ۦ</w:t>
      </w:r>
      <w:r w:rsidR="000076A7" w:rsidRPr="005D3A81">
        <w:rPr>
          <w:rStyle w:val="Char7"/>
          <w:rtl/>
        </w:rPr>
        <w:t xml:space="preserve"> خَسِرَ </w:t>
      </w:r>
      <w:r w:rsidR="000076A7" w:rsidRPr="005D3A81">
        <w:rPr>
          <w:rStyle w:val="Char7"/>
          <w:rFonts w:hint="cs"/>
          <w:rtl/>
        </w:rPr>
        <w:t>ٱ</w:t>
      </w:r>
      <w:r w:rsidR="000076A7" w:rsidRPr="005D3A81">
        <w:rPr>
          <w:rStyle w:val="Char7"/>
          <w:rFonts w:hint="eastAsia"/>
          <w:rtl/>
        </w:rPr>
        <w:t>لدُّنۡيَا</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لۡأٓخِرَةَۚ</w:t>
      </w:r>
      <w:r w:rsidR="000076A7" w:rsidRPr="005D3A81">
        <w:rPr>
          <w:rStyle w:val="Char7"/>
          <w:rtl/>
        </w:rPr>
        <w:t xml:space="preserve"> ذَٰلِكَ هُوَ </w:t>
      </w:r>
      <w:r w:rsidR="000076A7" w:rsidRPr="005D3A81">
        <w:rPr>
          <w:rStyle w:val="Char7"/>
          <w:rFonts w:hint="cs"/>
          <w:rtl/>
        </w:rPr>
        <w:t>ٱ</w:t>
      </w:r>
      <w:r w:rsidR="000076A7" w:rsidRPr="005D3A81">
        <w:rPr>
          <w:rStyle w:val="Char7"/>
          <w:rFonts w:hint="eastAsia"/>
          <w:rtl/>
        </w:rPr>
        <w:t>لۡخُسۡرَانُ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لۡمُبِينُ</w:t>
      </w:r>
      <w:r w:rsidR="000076A7" w:rsidRPr="005D3A81">
        <w:rPr>
          <w:rStyle w:val="Char7"/>
          <w:rtl/>
        </w:rPr>
        <w:t xml:space="preserve"> ١١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11</w:t>
      </w:r>
      <w:r w:rsidRPr="00D06357">
        <w:rPr>
          <w:rStyle w:val="Char2"/>
          <w:rFonts w:hint="cs"/>
          <w:rtl/>
        </w:rPr>
        <w:t>]</w:t>
      </w:r>
      <w:r>
        <w:rPr>
          <w:rStyle w:val="Char2"/>
          <w:rFonts w:hint="cs"/>
          <w:rtl/>
        </w:rPr>
        <w:t>.</w:t>
      </w:r>
    </w:p>
    <w:p w:rsidR="00417F2C" w:rsidRDefault="005C745F" w:rsidP="00E87F2E">
      <w:pPr>
        <w:pStyle w:val="a3"/>
        <w:rPr>
          <w:rtl/>
        </w:rPr>
      </w:pPr>
      <w:r>
        <w:rPr>
          <w:rFonts w:cs="Traditional Arabic" w:hint="cs"/>
          <w:rtl/>
        </w:rPr>
        <w:t>«</w:t>
      </w:r>
      <w:r w:rsidRPr="005C745F">
        <w:rPr>
          <w:rtl/>
        </w:rPr>
        <w:t xml:space="preserve">و از مردم </w:t>
      </w:r>
      <w:r w:rsidR="005D3A81">
        <w:rPr>
          <w:rtl/>
        </w:rPr>
        <w:t>ک</w:t>
      </w:r>
      <w:r w:rsidRPr="005C745F">
        <w:rPr>
          <w:rtl/>
        </w:rPr>
        <w:t xml:space="preserve">سى هست </w:t>
      </w:r>
      <w:r w:rsidR="005D3A81">
        <w:rPr>
          <w:rtl/>
        </w:rPr>
        <w:t>ک</w:t>
      </w:r>
      <w:r w:rsidRPr="005C745F">
        <w:rPr>
          <w:rtl/>
        </w:rPr>
        <w:t>ه با دودلى خداوند را مى‏پرستد. پس اگر خ</w:t>
      </w:r>
      <w:r w:rsidR="005D3A81">
        <w:rPr>
          <w:rtl/>
        </w:rPr>
        <w:t>ی</w:t>
      </w:r>
      <w:r w:rsidRPr="005C745F">
        <w:rPr>
          <w:rtl/>
        </w:rPr>
        <w:t>رى به او برسد از آن آرام گ</w:t>
      </w:r>
      <w:r w:rsidR="005D3A81">
        <w:rPr>
          <w:rtl/>
        </w:rPr>
        <w:t>ی</w:t>
      </w:r>
      <w:r w:rsidRPr="005C745F">
        <w:rPr>
          <w:rtl/>
        </w:rPr>
        <w:t>رد و اگر بلا</w:t>
      </w:r>
      <w:r w:rsidR="005D3A81">
        <w:rPr>
          <w:rtl/>
        </w:rPr>
        <w:t>ی</w:t>
      </w:r>
      <w:r w:rsidRPr="005C745F">
        <w:rPr>
          <w:rtl/>
        </w:rPr>
        <w:t>ى به او برسد، روى مى‏گرداند. در دن</w:t>
      </w:r>
      <w:r w:rsidR="005D3A81">
        <w:rPr>
          <w:rtl/>
        </w:rPr>
        <w:t>ی</w:t>
      </w:r>
      <w:r w:rsidRPr="005C745F">
        <w:rPr>
          <w:rtl/>
        </w:rPr>
        <w:t>ا و آخرت ز</w:t>
      </w:r>
      <w:r w:rsidR="005D3A81">
        <w:rPr>
          <w:rtl/>
        </w:rPr>
        <w:t>ی</w:t>
      </w:r>
      <w:r w:rsidRPr="005C745F">
        <w:rPr>
          <w:rtl/>
        </w:rPr>
        <w:t>ان</w:t>
      </w:r>
      <w:r w:rsidR="005D3A81">
        <w:rPr>
          <w:rtl/>
        </w:rPr>
        <w:t>ک</w:t>
      </w:r>
      <w:r w:rsidRPr="005C745F">
        <w:rPr>
          <w:rtl/>
        </w:rPr>
        <w:t>ار شده است. ا</w:t>
      </w:r>
      <w:r w:rsidR="005D3A81">
        <w:rPr>
          <w:rtl/>
        </w:rPr>
        <w:t>ی</w:t>
      </w:r>
      <w:r w:rsidRPr="005C745F">
        <w:rPr>
          <w:rtl/>
        </w:rPr>
        <w:t>ن همان ز</w:t>
      </w:r>
      <w:r w:rsidR="005D3A81">
        <w:rPr>
          <w:rtl/>
        </w:rPr>
        <w:t>ی</w:t>
      </w:r>
      <w:r w:rsidRPr="005C745F">
        <w:rPr>
          <w:rtl/>
        </w:rPr>
        <w:t>ان آش</w:t>
      </w:r>
      <w:r w:rsidR="005D3A81">
        <w:rPr>
          <w:rtl/>
        </w:rPr>
        <w:t>ک</w:t>
      </w:r>
      <w:r w:rsidRPr="005C745F">
        <w:rPr>
          <w:rtl/>
        </w:rPr>
        <w:t>ار است</w:t>
      </w:r>
      <w:r>
        <w:rPr>
          <w:rFonts w:cs="Traditional Arabic" w:hint="cs"/>
          <w:rtl/>
        </w:rPr>
        <w:t>»</w:t>
      </w:r>
      <w:r w:rsidR="00417F2C">
        <w:rPr>
          <w:rFonts w:hint="cs"/>
          <w:rtl/>
        </w:rPr>
        <w:t>.</w:t>
      </w:r>
    </w:p>
    <w:p w:rsidR="00417F2C" w:rsidRDefault="00417F2C" w:rsidP="00E87F2E">
      <w:pPr>
        <w:pStyle w:val="a3"/>
        <w:rPr>
          <w:rtl/>
        </w:rPr>
      </w:pPr>
      <w:r w:rsidRPr="00417F2C">
        <w:rPr>
          <w:rFonts w:hint="cs"/>
          <w:rtl/>
        </w:rPr>
        <w:t>همینطور است.</w:t>
      </w:r>
      <w:r>
        <w:rPr>
          <w:rFonts w:hint="cs"/>
          <w:rtl/>
        </w:rPr>
        <w:t xml:space="preserve"> اگر به مقصود خویش رسید، خوشحال گردیده و همچنان از طریق عبادت آهنگ آن می‌کند. در نتیجه مقصود مورد نظر، در</w:t>
      </w:r>
      <w:r w:rsidR="00B51E1D">
        <w:rPr>
          <w:rFonts w:hint="cs"/>
          <w:rtl/>
        </w:rPr>
        <w:t xml:space="preserve"> </w:t>
      </w:r>
      <w:r>
        <w:rPr>
          <w:rFonts w:hint="cs"/>
          <w:rtl/>
        </w:rPr>
        <w:t>نهادش نیرومند گردیده، عبادت به ضعف می‌گراید، اما اگر به مطلوب دلخواه نرسید، عبادت را کنار می‌گذارد و چه بسا که نتایج موهبت خدا به بندگان مخلص خود را هم دروغ بشمارد.</w:t>
      </w:r>
    </w:p>
    <w:p w:rsidR="00B31020" w:rsidRDefault="007755CE" w:rsidP="00E87F2E">
      <w:pPr>
        <w:pStyle w:val="a3"/>
        <w:rPr>
          <w:rtl/>
        </w:rPr>
      </w:pPr>
      <w:r>
        <w:rPr>
          <w:rFonts w:hint="cs"/>
          <w:rtl/>
        </w:rPr>
        <w:t>می‌گویند</w:t>
      </w:r>
      <w:r w:rsidR="005C745F">
        <w:rPr>
          <w:rFonts w:hint="cs"/>
          <w:rtl/>
        </w:rPr>
        <w:t xml:space="preserve">: یک نفر این حدیث را شنید که: </w:t>
      </w:r>
      <w:r w:rsidR="005C745F">
        <w:rPr>
          <w:rFonts w:cs="Traditional Arabic" w:hint="cs"/>
          <w:rtl/>
        </w:rPr>
        <w:t>«</w:t>
      </w:r>
      <w:r>
        <w:rPr>
          <w:rFonts w:hint="cs"/>
          <w:rtl/>
        </w:rPr>
        <w:t xml:space="preserve">هر کس چهل صباح برای خداوند اخلاص ورزد، سرچشمه‌های حکمت، از قلبش </w:t>
      </w:r>
      <w:r w:rsidR="005C745F">
        <w:rPr>
          <w:rFonts w:hint="cs"/>
          <w:rtl/>
        </w:rPr>
        <w:t>بر زبانش نمایان و جاری می‌گردند</w:t>
      </w:r>
      <w:r w:rsidR="005C745F">
        <w:rPr>
          <w:rFonts w:cs="Traditional Arabic" w:hint="cs"/>
          <w:rtl/>
        </w:rPr>
        <w:t>»</w:t>
      </w:r>
      <w:r w:rsidR="00B31020" w:rsidRPr="008644F9">
        <w:rPr>
          <w:rStyle w:val="FootnoteReference"/>
          <w:rFonts w:cs="B Lotus"/>
          <w:rtl/>
        </w:rPr>
        <w:footnoteReference w:id="83"/>
      </w:r>
      <w:r w:rsidR="005C745F">
        <w:rPr>
          <w:rFonts w:hint="cs"/>
          <w:rtl/>
        </w:rPr>
        <w:t>.</w:t>
      </w:r>
      <w:r w:rsidR="00A34171">
        <w:rPr>
          <w:rFonts w:hint="cs"/>
          <w:rtl/>
        </w:rPr>
        <w:t xml:space="preserve"> او نیز چنین کرد تا به حکمت دست یابد ولی دریچ</w:t>
      </w:r>
      <w:r w:rsidR="005D3A81">
        <w:rPr>
          <w:rFonts w:hint="cs"/>
          <w:rtl/>
        </w:rPr>
        <w:t>ۀ</w:t>
      </w:r>
      <w:r w:rsidR="00A34171">
        <w:rPr>
          <w:rFonts w:hint="cs"/>
          <w:rtl/>
        </w:rPr>
        <w:t xml:space="preserve"> حکمت به رویش گشوده نشد! داستان به گوش عالمی رسید و او گفت: این، برای حکمت اخلاص ورزیده است، نه برای خدا!</w:t>
      </w:r>
    </w:p>
    <w:p w:rsidR="00A34171" w:rsidRDefault="00A34171" w:rsidP="00E87F2E">
      <w:pPr>
        <w:pStyle w:val="a3"/>
        <w:rPr>
          <w:rtl/>
        </w:rPr>
      </w:pPr>
      <w:r>
        <w:rPr>
          <w:rFonts w:hint="cs"/>
          <w:rtl/>
        </w:rPr>
        <w:t xml:space="preserve">خلاصه این که هر دعوتی که </w:t>
      </w:r>
      <w:r w:rsidR="000342B8">
        <w:rPr>
          <w:rFonts w:hint="cs"/>
          <w:rtl/>
        </w:rPr>
        <w:t>مقصد اصلی عبادت را فراموش کرده بروی آن خاک بیفشاند و مقاصد فرعی و تبعی را استحکام بخشیده</w:t>
      </w:r>
      <w:r w:rsidR="00067F30">
        <w:rPr>
          <w:rFonts w:hint="cs"/>
          <w:rtl/>
        </w:rPr>
        <w:t xml:space="preserve"> همۀ </w:t>
      </w:r>
      <w:r w:rsidR="000342B8">
        <w:rPr>
          <w:rFonts w:hint="cs"/>
          <w:rtl/>
        </w:rPr>
        <w:t xml:space="preserve">رتوها را بروی آن بتاباند، باطل و بی‌پایه است، </w:t>
      </w:r>
      <w:r w:rsidR="005A7804">
        <w:rPr>
          <w:rFonts w:hint="cs"/>
          <w:rtl/>
        </w:rPr>
        <w:t>زیرا با نخستین هدف عبادت و حتی با نخستین هدف دین و بلکه با مقصود اصلی آفرینش انسان و آسمانها و زمین، منافات دارد.</w:t>
      </w:r>
    </w:p>
    <w:p w:rsidR="005A7804" w:rsidRDefault="005A7804" w:rsidP="00E87F2E">
      <w:pPr>
        <w:pStyle w:val="a"/>
        <w:rPr>
          <w:rtl/>
          <w:lang w:bidi="fa-IR"/>
        </w:rPr>
      </w:pPr>
      <w:bookmarkStart w:id="330" w:name="_Toc254998673"/>
      <w:bookmarkStart w:id="331" w:name="_Toc254999530"/>
      <w:bookmarkStart w:id="332" w:name="_Toc255000008"/>
      <w:bookmarkStart w:id="333" w:name="_Toc255000590"/>
      <w:bookmarkStart w:id="334" w:name="_Toc270281663"/>
      <w:bookmarkStart w:id="335" w:name="_Toc270426115"/>
      <w:bookmarkStart w:id="336" w:name="_Toc440206830"/>
      <w:r w:rsidRPr="00E74160">
        <w:rPr>
          <w:rFonts w:hint="cs"/>
          <w:rtl/>
          <w:lang w:bidi="fa-IR"/>
        </w:rPr>
        <w:t>استکبار از عبادت</w:t>
      </w:r>
      <w:r>
        <w:rPr>
          <w:rFonts w:hint="cs"/>
          <w:rtl/>
          <w:lang w:bidi="fa-IR"/>
        </w:rPr>
        <w:t xml:space="preserve"> خدا</w:t>
      </w:r>
      <w:bookmarkEnd w:id="330"/>
      <w:bookmarkEnd w:id="331"/>
      <w:bookmarkEnd w:id="332"/>
      <w:bookmarkEnd w:id="333"/>
      <w:bookmarkEnd w:id="334"/>
      <w:bookmarkEnd w:id="335"/>
      <w:bookmarkEnd w:id="336"/>
    </w:p>
    <w:p w:rsidR="0095070B" w:rsidRDefault="005A7804" w:rsidP="0095070B">
      <w:pPr>
        <w:pStyle w:val="a3"/>
        <w:rPr>
          <w:rtl/>
        </w:rPr>
      </w:pPr>
      <w:r>
        <w:rPr>
          <w:rFonts w:hint="cs"/>
          <w:rtl/>
        </w:rPr>
        <w:t>مبلغین</w:t>
      </w:r>
      <w:r w:rsidR="00067F30">
        <w:rPr>
          <w:rFonts w:hint="cs"/>
          <w:rtl/>
        </w:rPr>
        <w:t xml:space="preserve"> اندیشۀ </w:t>
      </w:r>
      <w:r>
        <w:rPr>
          <w:rFonts w:hint="cs"/>
          <w:rtl/>
        </w:rPr>
        <w:t>مزبور، نوعی الحاد و کفر و استکبار نسبت به خدا و سرپیچی از بندگی او را در خود پنهان می</w:t>
      </w:r>
      <w:r>
        <w:rPr>
          <w:rFonts w:hint="eastAsia"/>
          <w:rtl/>
        </w:rPr>
        <w:t>‌</w:t>
      </w:r>
      <w:r>
        <w:rPr>
          <w:rFonts w:hint="cs"/>
          <w:rtl/>
        </w:rPr>
        <w:t>دارند.</w:t>
      </w:r>
      <w:r w:rsidR="00953626">
        <w:rPr>
          <w:rFonts w:hint="cs"/>
          <w:rtl/>
        </w:rPr>
        <w:t xml:space="preserve"> و این خصلتها را زیر پرد</w:t>
      </w:r>
      <w:r w:rsidR="005D3A81">
        <w:rPr>
          <w:rFonts w:hint="cs"/>
          <w:rtl/>
        </w:rPr>
        <w:t>ۀ</w:t>
      </w:r>
      <w:r w:rsidR="00953626">
        <w:rPr>
          <w:rFonts w:hint="cs"/>
          <w:rtl/>
        </w:rPr>
        <w:t xml:space="preserve"> دلبستگی به اخلاق مجرد و علاقه به فضیلت ذاتی می‌پوشانند، همچنانکه سم کشنده در داخل شیرینی و چربی پوشانده می‌شود! این گروه سزاوار این وعد</w:t>
      </w:r>
      <w:r w:rsidR="005D3A81">
        <w:rPr>
          <w:rFonts w:hint="cs"/>
          <w:rtl/>
        </w:rPr>
        <w:t>ۀ</w:t>
      </w:r>
      <w:r w:rsidR="00953626">
        <w:rPr>
          <w:rFonts w:hint="cs"/>
          <w:rtl/>
        </w:rPr>
        <w:t xml:space="preserve"> خدای تعالی هستند که می‌فرماید:</w:t>
      </w:r>
    </w:p>
    <w:p w:rsidR="00953626" w:rsidRDefault="00D17138" w:rsidP="0095070B">
      <w:pPr>
        <w:pStyle w:val="a3"/>
        <w:rPr>
          <w:rFonts w:cs="B Lotus"/>
          <w:rtl/>
        </w:rPr>
      </w:pPr>
      <w:r w:rsidRPr="00D06357">
        <w:rPr>
          <w:rFonts w:ascii="Traditional Arabic" w:hAnsi="Traditional Arabic" w:cs="Traditional Arabic"/>
          <w:color w:val="000000"/>
          <w:rtl/>
        </w:rPr>
        <w:t>﴿</w:t>
      </w:r>
      <w:r w:rsidR="000076A7" w:rsidRPr="005D3A81">
        <w:rPr>
          <w:rStyle w:val="Char7"/>
          <w:rtl/>
        </w:rPr>
        <w:t xml:space="preserve">إِنَّ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يَسۡتَكۡبِرُونَ عَنۡ عِبَادَتِي سَيَدۡخُلُونَ جَهَنَّمَ دَاخِرِينَ ٦٠</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غافر: 60</w:t>
      </w:r>
      <w:r w:rsidRPr="00D06357">
        <w:rPr>
          <w:rStyle w:val="Char2"/>
          <w:rFonts w:hint="cs"/>
          <w:rtl/>
        </w:rPr>
        <w:t>]</w:t>
      </w:r>
      <w:r>
        <w:rPr>
          <w:rStyle w:val="Char2"/>
          <w:rFonts w:hint="cs"/>
          <w:rtl/>
        </w:rPr>
        <w:t>.</w:t>
      </w:r>
    </w:p>
    <w:p w:rsidR="00953626" w:rsidRDefault="00E74160" w:rsidP="00E87F2E">
      <w:pPr>
        <w:pStyle w:val="a3"/>
        <w:rPr>
          <w:rtl/>
        </w:rPr>
      </w:pPr>
      <w:r>
        <w:rPr>
          <w:rFonts w:cs="Traditional Arabic" w:hint="cs"/>
          <w:rtl/>
        </w:rPr>
        <w:t>«</w:t>
      </w:r>
      <w:r w:rsidR="00077E29">
        <w:rPr>
          <w:rFonts w:hint="cs"/>
          <w:rtl/>
        </w:rPr>
        <w:t>کسانی که از بندگی من استکبار می‌ورزند، به خواری داخل جهنم خواهند شد</w:t>
      </w:r>
      <w:r>
        <w:rPr>
          <w:rFonts w:cs="Traditional Arabic" w:hint="cs"/>
          <w:rtl/>
        </w:rPr>
        <w:t>»</w:t>
      </w:r>
      <w:r w:rsidR="00953626">
        <w:rPr>
          <w:rFonts w:hint="cs"/>
          <w:rtl/>
        </w:rPr>
        <w:t>.</w:t>
      </w:r>
    </w:p>
    <w:p w:rsidR="00077E29" w:rsidRDefault="00077E29" w:rsidP="00E87F2E">
      <w:pPr>
        <w:pStyle w:val="a3"/>
        <w:rPr>
          <w:rtl/>
        </w:rPr>
      </w:pPr>
      <w:r w:rsidRPr="00077E29">
        <w:rPr>
          <w:rFonts w:hint="cs"/>
          <w:rtl/>
        </w:rPr>
        <w:t>و در جای دیگر می فرماید:</w:t>
      </w:r>
    </w:p>
    <w:p w:rsidR="00D17138" w:rsidRPr="005D3A81" w:rsidRDefault="00D17138" w:rsidP="00E87F2E">
      <w:pPr>
        <w:widowControl w:val="0"/>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tl/>
        </w:rPr>
        <w:t>وَمَن يَسۡتَنكِفۡ عَنۡ عِبَادَتِهِ</w:t>
      </w:r>
      <w:r w:rsidR="000076A7" w:rsidRPr="005D3A81">
        <w:rPr>
          <w:rStyle w:val="Char7"/>
          <w:rFonts w:hint="cs"/>
          <w:rtl/>
        </w:rPr>
        <w:t>ۦ</w:t>
      </w:r>
      <w:r w:rsidR="000076A7" w:rsidRPr="005D3A81">
        <w:rPr>
          <w:rStyle w:val="Char7"/>
          <w:rtl/>
        </w:rPr>
        <w:t xml:space="preserve"> وَيَسۡتَكۡبِرۡ فَسَيَحۡشُرُهُمۡ إِلَيۡهِ جَمِيعٗا ١٧٢ </w:t>
      </w:r>
      <w:r w:rsidR="000076A7" w:rsidRPr="005D3A81">
        <w:rPr>
          <w:rStyle w:val="Char7"/>
          <w:rFonts w:hint="eastAsia"/>
          <w:rtl/>
        </w:rPr>
        <w:t>فَأَمَّا</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ءَامَنُواْ وَعَمِلُواْ </w:t>
      </w:r>
      <w:r w:rsidR="000076A7" w:rsidRPr="005D3A81">
        <w:rPr>
          <w:rStyle w:val="Char7"/>
          <w:rFonts w:hint="cs"/>
          <w:rtl/>
        </w:rPr>
        <w:t>ٱ</w:t>
      </w:r>
      <w:r w:rsidR="000076A7" w:rsidRPr="005D3A81">
        <w:rPr>
          <w:rStyle w:val="Char7"/>
          <w:rFonts w:hint="eastAsia"/>
          <w:rtl/>
        </w:rPr>
        <w:t>لصَّٰلِحَٰتِ</w:t>
      </w:r>
      <w:r w:rsidR="000076A7" w:rsidRPr="005D3A81">
        <w:rPr>
          <w:rStyle w:val="Char7"/>
          <w:rtl/>
        </w:rPr>
        <w:t xml:space="preserve"> فَيُوَفِّيهِمۡ أُجُورَهُمۡ وَيَزِيدُهُم مِّن فَضۡلِهِ</w:t>
      </w:r>
      <w:r w:rsidR="000076A7" w:rsidRPr="005D3A81">
        <w:rPr>
          <w:rStyle w:val="Char7"/>
          <w:rFonts w:hint="cs"/>
          <w:rtl/>
        </w:rPr>
        <w:t>ۦۖ</w:t>
      </w:r>
      <w:r w:rsidR="000076A7" w:rsidRPr="005D3A81">
        <w:rPr>
          <w:rStyle w:val="Char7"/>
          <w:rtl/>
        </w:rPr>
        <w:t xml:space="preserve"> وَأَمَّا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سۡتَنكَفُواْ</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سۡتَكۡبَرُواْ</w:t>
      </w:r>
      <w:r w:rsidR="000076A7" w:rsidRPr="005D3A81">
        <w:rPr>
          <w:rStyle w:val="Char7"/>
          <w:rtl/>
        </w:rPr>
        <w:t xml:space="preserve"> فَيُعَذِّبُهُمۡ عَذَابًا أَلِيمٗا وَلَا يَجِدُونَ لَهُم مِّن دُونِ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وَلِيّٗا وَلَا نَص</w:t>
      </w:r>
      <w:r w:rsidR="000076A7" w:rsidRPr="005D3A81">
        <w:rPr>
          <w:rStyle w:val="Char7"/>
          <w:rFonts w:hint="eastAsia"/>
          <w:rtl/>
        </w:rPr>
        <w:t>ِيرٗا</w:t>
      </w:r>
      <w:r w:rsidR="000076A7" w:rsidRPr="005D3A81">
        <w:rPr>
          <w:rStyle w:val="Char7"/>
          <w:rtl/>
        </w:rPr>
        <w:t xml:space="preserve"> ١٧٣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172- 173</w:t>
      </w:r>
      <w:r w:rsidRPr="00D06357">
        <w:rPr>
          <w:rStyle w:val="Char2"/>
          <w:rFonts w:hint="cs"/>
          <w:rtl/>
        </w:rPr>
        <w:t>]</w:t>
      </w:r>
      <w:r>
        <w:rPr>
          <w:rStyle w:val="Char2"/>
          <w:rFonts w:hint="cs"/>
          <w:rtl/>
        </w:rPr>
        <w:t>.</w:t>
      </w:r>
    </w:p>
    <w:p w:rsidR="00077E29" w:rsidRDefault="00E74160" w:rsidP="00E87F2E">
      <w:pPr>
        <w:pStyle w:val="a3"/>
        <w:rPr>
          <w:rtl/>
        </w:rPr>
      </w:pPr>
      <w:r>
        <w:rPr>
          <w:rFonts w:cs="Traditional Arabic" w:hint="cs"/>
          <w:rtl/>
        </w:rPr>
        <w:t>«</w:t>
      </w:r>
      <w:r w:rsidRPr="00E74160">
        <w:rPr>
          <w:rtl/>
        </w:rPr>
        <w:t xml:space="preserve">و هر </w:t>
      </w:r>
      <w:r w:rsidR="005D3A81">
        <w:rPr>
          <w:rtl/>
        </w:rPr>
        <w:t>ک</w:t>
      </w:r>
      <w:r w:rsidRPr="00E74160">
        <w:rPr>
          <w:rtl/>
        </w:rPr>
        <w:t xml:space="preserve">س </w:t>
      </w:r>
      <w:r w:rsidR="005D3A81">
        <w:rPr>
          <w:rtl/>
        </w:rPr>
        <w:t>ک</w:t>
      </w:r>
      <w:r w:rsidRPr="00E74160">
        <w:rPr>
          <w:rtl/>
        </w:rPr>
        <w:t xml:space="preserve">ه از بندگى‏اش ابا داشته باشد و </w:t>
      </w:r>
      <w:r w:rsidR="005D3A81">
        <w:rPr>
          <w:rtl/>
        </w:rPr>
        <w:t>ک</w:t>
      </w:r>
      <w:r w:rsidRPr="00E74160">
        <w:rPr>
          <w:rtl/>
        </w:rPr>
        <w:t>بر ورزد، آنان را، همگى، به سوى خود بر خواهد انگ</w:t>
      </w:r>
      <w:r w:rsidR="005D3A81">
        <w:rPr>
          <w:rtl/>
        </w:rPr>
        <w:t>ی</w:t>
      </w:r>
      <w:r w:rsidRPr="00E74160">
        <w:rPr>
          <w:rtl/>
        </w:rPr>
        <w:t>خت</w:t>
      </w:r>
      <w:r>
        <w:rPr>
          <w:rFonts w:hint="cs"/>
          <w:rtl/>
        </w:rPr>
        <w:t>.</w:t>
      </w:r>
      <w:r w:rsidR="00297A5D">
        <w:rPr>
          <w:rFonts w:hint="cs"/>
          <w:rtl/>
        </w:rPr>
        <w:t xml:space="preserve"> </w:t>
      </w:r>
      <w:r w:rsidRPr="00E74160">
        <w:rPr>
          <w:rtl/>
        </w:rPr>
        <w:t xml:space="preserve">امّا آنان </w:t>
      </w:r>
      <w:r w:rsidR="005D3A81">
        <w:rPr>
          <w:rtl/>
        </w:rPr>
        <w:t>ک</w:t>
      </w:r>
      <w:r w:rsidRPr="00E74160">
        <w:rPr>
          <w:rtl/>
        </w:rPr>
        <w:t>ه ا</w:t>
      </w:r>
      <w:r w:rsidR="005D3A81">
        <w:rPr>
          <w:rtl/>
        </w:rPr>
        <w:t>ی</w:t>
      </w:r>
      <w:r w:rsidRPr="00E74160">
        <w:rPr>
          <w:rtl/>
        </w:rPr>
        <w:t xml:space="preserve">مان آورده‏اند و </w:t>
      </w:r>
      <w:r w:rsidR="005D3A81">
        <w:rPr>
          <w:rtl/>
        </w:rPr>
        <w:t>ک</w:t>
      </w:r>
      <w:r w:rsidRPr="00E74160">
        <w:rPr>
          <w:rtl/>
        </w:rPr>
        <w:t>ارهاى شا</w:t>
      </w:r>
      <w:r w:rsidR="005D3A81">
        <w:rPr>
          <w:rtl/>
        </w:rPr>
        <w:t>ی</w:t>
      </w:r>
      <w:r w:rsidRPr="00E74160">
        <w:rPr>
          <w:rtl/>
        </w:rPr>
        <w:t>سته انجام داده‏اند پاداشها</w:t>
      </w:r>
      <w:r w:rsidR="005D3A81">
        <w:rPr>
          <w:rtl/>
        </w:rPr>
        <w:t>ی</w:t>
      </w:r>
      <w:r w:rsidRPr="00E74160">
        <w:rPr>
          <w:rtl/>
        </w:rPr>
        <w:t xml:space="preserve">شان را به تمام و </w:t>
      </w:r>
      <w:r w:rsidR="005D3A81">
        <w:rPr>
          <w:rtl/>
        </w:rPr>
        <w:t>ک</w:t>
      </w:r>
      <w:r w:rsidRPr="00E74160">
        <w:rPr>
          <w:rtl/>
        </w:rPr>
        <w:t>مال به آنان مى‏دهد و به آنان از فضل خو</w:t>
      </w:r>
      <w:r w:rsidR="005D3A81">
        <w:rPr>
          <w:rtl/>
        </w:rPr>
        <w:t>ی</w:t>
      </w:r>
      <w:r w:rsidRPr="00E74160">
        <w:rPr>
          <w:rtl/>
        </w:rPr>
        <w:t xml:space="preserve">ش افزون خواهد داد. و امّا آنان </w:t>
      </w:r>
      <w:r w:rsidR="005D3A81">
        <w:rPr>
          <w:rtl/>
        </w:rPr>
        <w:t>ک</w:t>
      </w:r>
      <w:r w:rsidRPr="00E74160">
        <w:rPr>
          <w:rtl/>
        </w:rPr>
        <w:t xml:space="preserve">ه [از بندگى‏] ابا داشتند و </w:t>
      </w:r>
      <w:r w:rsidR="005D3A81">
        <w:rPr>
          <w:rtl/>
        </w:rPr>
        <w:t>ک</w:t>
      </w:r>
      <w:r w:rsidRPr="00E74160">
        <w:rPr>
          <w:rtl/>
        </w:rPr>
        <w:t>بر ورز</w:t>
      </w:r>
      <w:r w:rsidR="005D3A81">
        <w:rPr>
          <w:rtl/>
        </w:rPr>
        <w:t>ی</w:t>
      </w:r>
      <w:r w:rsidRPr="00E74160">
        <w:rPr>
          <w:rtl/>
        </w:rPr>
        <w:t>دند، آنان را به عذابى دردنا</w:t>
      </w:r>
      <w:r w:rsidR="005D3A81">
        <w:rPr>
          <w:rtl/>
        </w:rPr>
        <w:t>ک</w:t>
      </w:r>
      <w:r w:rsidRPr="00E74160">
        <w:rPr>
          <w:rtl/>
        </w:rPr>
        <w:t xml:space="preserve"> عذاب مى‏</w:t>
      </w:r>
      <w:r w:rsidR="005D3A81">
        <w:rPr>
          <w:rtl/>
        </w:rPr>
        <w:t>ک</w:t>
      </w:r>
      <w:r w:rsidRPr="00E74160">
        <w:rPr>
          <w:rtl/>
        </w:rPr>
        <w:t>ند و براى خو</w:t>
      </w:r>
      <w:r w:rsidR="005D3A81">
        <w:rPr>
          <w:rtl/>
        </w:rPr>
        <w:t>ی</w:t>
      </w:r>
      <w:r w:rsidRPr="00E74160">
        <w:rPr>
          <w:rtl/>
        </w:rPr>
        <w:t xml:space="preserve">ش در برابر خدا </w:t>
      </w:r>
      <w:r w:rsidR="005D3A81">
        <w:rPr>
          <w:rtl/>
        </w:rPr>
        <w:t>ی</w:t>
      </w:r>
      <w:r w:rsidRPr="00E74160">
        <w:rPr>
          <w:rtl/>
        </w:rPr>
        <w:t>ار و مدد</w:t>
      </w:r>
      <w:r w:rsidR="005D3A81">
        <w:rPr>
          <w:rtl/>
        </w:rPr>
        <w:t>ک</w:t>
      </w:r>
      <w:r w:rsidRPr="00E74160">
        <w:rPr>
          <w:rtl/>
        </w:rPr>
        <w:t>ارى ن</w:t>
      </w:r>
      <w:r w:rsidR="005D3A81">
        <w:rPr>
          <w:rtl/>
        </w:rPr>
        <w:t>ی</w:t>
      </w:r>
      <w:r w:rsidRPr="00E74160">
        <w:rPr>
          <w:rtl/>
        </w:rPr>
        <w:t>ابند</w:t>
      </w:r>
      <w:r>
        <w:rPr>
          <w:rFonts w:cs="Traditional Arabic" w:hint="cs"/>
          <w:rtl/>
        </w:rPr>
        <w:t>»</w:t>
      </w:r>
      <w:r w:rsidR="00077E29">
        <w:rPr>
          <w:rFonts w:hint="cs"/>
          <w:rtl/>
        </w:rPr>
        <w:t>.</w:t>
      </w:r>
    </w:p>
    <w:p w:rsidR="00297A5D" w:rsidRDefault="008E7864" w:rsidP="00E87F2E">
      <w:pPr>
        <w:pStyle w:val="a3"/>
        <w:rPr>
          <w:rtl/>
        </w:rPr>
      </w:pPr>
      <w:r w:rsidRPr="008E7864">
        <w:rPr>
          <w:rFonts w:hint="cs"/>
          <w:rtl/>
        </w:rPr>
        <w:t>این متکبران،</w:t>
      </w:r>
      <w:r w:rsidR="00EA19DB">
        <w:rPr>
          <w:rFonts w:hint="cs"/>
          <w:rtl/>
        </w:rPr>
        <w:t xml:space="preserve"> شایستۀ </w:t>
      </w:r>
      <w:r w:rsidRPr="008E7864">
        <w:rPr>
          <w:rFonts w:hint="cs"/>
          <w:rtl/>
        </w:rPr>
        <w:t>آنند که از نور هدایت و روشنایی راه رشد، محروم باشند، زیرا که تکبر، آنها را کور و لال می‌سازد و چه خوب گفته است خداوند:</w:t>
      </w:r>
    </w:p>
    <w:p w:rsidR="00BC7811"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سَأَصۡرِفُ</w:t>
      </w:r>
      <w:r w:rsidR="000076A7" w:rsidRPr="005D3A81">
        <w:rPr>
          <w:rStyle w:val="Char7"/>
          <w:rtl/>
        </w:rPr>
        <w:t xml:space="preserve"> عَنۡ ءَايَٰتِيَ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يَتَكَبَّرُونَ فِي </w:t>
      </w:r>
      <w:r w:rsidR="000076A7" w:rsidRPr="005D3A81">
        <w:rPr>
          <w:rStyle w:val="Char7"/>
          <w:rFonts w:hint="cs"/>
          <w:rtl/>
        </w:rPr>
        <w:t>ٱ</w:t>
      </w:r>
      <w:r w:rsidR="000076A7" w:rsidRPr="005D3A81">
        <w:rPr>
          <w:rStyle w:val="Char7"/>
          <w:rFonts w:hint="eastAsia"/>
          <w:rtl/>
        </w:rPr>
        <w:t>لۡأَرۡضِ</w:t>
      </w:r>
      <w:r w:rsidR="000076A7" w:rsidRPr="005D3A81">
        <w:rPr>
          <w:rStyle w:val="Char7"/>
          <w:rtl/>
        </w:rPr>
        <w:t xml:space="preserve"> بِغَيۡرِ </w:t>
      </w:r>
      <w:r w:rsidR="000076A7" w:rsidRPr="005D3A81">
        <w:rPr>
          <w:rStyle w:val="Char7"/>
          <w:rFonts w:hint="cs"/>
          <w:rtl/>
        </w:rPr>
        <w:t>ٱ</w:t>
      </w:r>
      <w:r w:rsidR="000076A7" w:rsidRPr="005D3A81">
        <w:rPr>
          <w:rStyle w:val="Char7"/>
          <w:rFonts w:hint="eastAsia"/>
          <w:rtl/>
        </w:rPr>
        <w:t>لۡحَقِّ</w:t>
      </w:r>
      <w:r w:rsidR="000076A7" w:rsidRPr="005D3A81">
        <w:rPr>
          <w:rStyle w:val="Char7"/>
          <w:rtl/>
        </w:rPr>
        <w:t xml:space="preserve"> وَإِن يَرَوۡاْ كُلَّ ءَايَةٖ لَّا يُؤۡمِنُواْ بِهَا وَإِن يَرَوۡاْ سَبِيلَ </w:t>
      </w:r>
      <w:r w:rsidR="000076A7" w:rsidRPr="005D3A81">
        <w:rPr>
          <w:rStyle w:val="Char7"/>
          <w:rFonts w:hint="cs"/>
          <w:rtl/>
        </w:rPr>
        <w:t>ٱ</w:t>
      </w:r>
      <w:r w:rsidR="000076A7" w:rsidRPr="005D3A81">
        <w:rPr>
          <w:rStyle w:val="Char7"/>
          <w:rFonts w:hint="eastAsia"/>
          <w:rtl/>
        </w:rPr>
        <w:t>لرُّشۡدِ</w:t>
      </w:r>
      <w:r w:rsidR="000076A7" w:rsidRPr="005D3A81">
        <w:rPr>
          <w:rStyle w:val="Char7"/>
          <w:rtl/>
        </w:rPr>
        <w:t xml:space="preserve"> لَا يَتَّخِذُوهُ سَبِيلٗا وَإِن يَرَوۡاْ سَبِيلَ </w:t>
      </w:r>
      <w:r w:rsidR="000076A7" w:rsidRPr="005D3A81">
        <w:rPr>
          <w:rStyle w:val="Char7"/>
          <w:rFonts w:hint="cs"/>
          <w:rtl/>
        </w:rPr>
        <w:t>ٱ</w:t>
      </w:r>
      <w:r w:rsidR="000076A7" w:rsidRPr="005D3A81">
        <w:rPr>
          <w:rStyle w:val="Char7"/>
          <w:rFonts w:hint="eastAsia"/>
          <w:rtl/>
        </w:rPr>
        <w:t>لۡغَيِّ</w:t>
      </w:r>
      <w:r w:rsidR="000076A7" w:rsidRPr="005D3A81">
        <w:rPr>
          <w:rStyle w:val="Char7"/>
          <w:rtl/>
        </w:rPr>
        <w:t xml:space="preserve"> يَتَّخِذُوهُ سَبِيلٗاۚ ذَٰلِ</w:t>
      </w:r>
      <w:r w:rsidR="000076A7" w:rsidRPr="005D3A81">
        <w:rPr>
          <w:rStyle w:val="Char7"/>
          <w:rFonts w:hint="eastAsia"/>
          <w:rtl/>
        </w:rPr>
        <w:t>كَ</w:t>
      </w:r>
      <w:r w:rsidR="000076A7" w:rsidRPr="005D3A81">
        <w:rPr>
          <w:rStyle w:val="Char7"/>
          <w:rtl/>
        </w:rPr>
        <w:t xml:space="preserve"> بِأَنَّهُمۡ كَذَّبُواْ بِ‍َٔايَٰتِنَا وَكَانُواْ عَنۡهَا غَٰفِلِينَ ١٤٦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146</w:t>
      </w:r>
      <w:r w:rsidRPr="00D06357">
        <w:rPr>
          <w:rStyle w:val="Char2"/>
          <w:rFonts w:hint="cs"/>
          <w:rtl/>
        </w:rPr>
        <w:t>]</w:t>
      </w:r>
      <w:r>
        <w:rPr>
          <w:rStyle w:val="Char2"/>
          <w:rFonts w:hint="cs"/>
          <w:rtl/>
        </w:rPr>
        <w:t>.</w:t>
      </w:r>
    </w:p>
    <w:p w:rsidR="00BC7811" w:rsidRDefault="00C3168F" w:rsidP="00E87F2E">
      <w:pPr>
        <w:pStyle w:val="a3"/>
        <w:rPr>
          <w:rtl/>
        </w:rPr>
      </w:pPr>
      <w:r>
        <w:rPr>
          <w:rFonts w:cs="Traditional Arabic" w:hint="cs"/>
          <w:rtl/>
        </w:rPr>
        <w:t>«</w:t>
      </w:r>
      <w:r w:rsidR="005D3A81">
        <w:rPr>
          <w:rtl/>
        </w:rPr>
        <w:t>ک</w:t>
      </w:r>
      <w:r w:rsidRPr="003B5F68">
        <w:rPr>
          <w:rtl/>
        </w:rPr>
        <w:t xml:space="preserve">سانى را </w:t>
      </w:r>
      <w:r w:rsidR="005D3A81">
        <w:rPr>
          <w:rtl/>
        </w:rPr>
        <w:t>ک</w:t>
      </w:r>
      <w:r w:rsidRPr="003B5F68">
        <w:rPr>
          <w:rtl/>
        </w:rPr>
        <w:t>ه در زم</w:t>
      </w:r>
      <w:r w:rsidR="005D3A81">
        <w:rPr>
          <w:rtl/>
        </w:rPr>
        <w:t>ی</w:t>
      </w:r>
      <w:r w:rsidRPr="003B5F68">
        <w:rPr>
          <w:rtl/>
        </w:rPr>
        <w:t xml:space="preserve">ن به ناحق </w:t>
      </w:r>
      <w:r w:rsidR="005D3A81">
        <w:rPr>
          <w:rtl/>
        </w:rPr>
        <w:t>ک</w:t>
      </w:r>
      <w:r w:rsidRPr="003B5F68">
        <w:rPr>
          <w:rtl/>
        </w:rPr>
        <w:t>بر مى‏ورزند از [اند</w:t>
      </w:r>
      <w:r w:rsidR="005D3A81">
        <w:rPr>
          <w:rtl/>
        </w:rPr>
        <w:t>ی</w:t>
      </w:r>
      <w:r w:rsidRPr="003B5F68">
        <w:rPr>
          <w:rtl/>
        </w:rPr>
        <w:t xml:space="preserve">شه </w:t>
      </w:r>
      <w:r w:rsidR="005D3A81">
        <w:rPr>
          <w:rtl/>
        </w:rPr>
        <w:t>ک</w:t>
      </w:r>
      <w:r w:rsidRPr="003B5F68">
        <w:rPr>
          <w:rtl/>
        </w:rPr>
        <w:t>ردن در] آ</w:t>
      </w:r>
      <w:r w:rsidR="005D3A81">
        <w:rPr>
          <w:rtl/>
        </w:rPr>
        <w:t>ی</w:t>
      </w:r>
      <w:r w:rsidRPr="003B5F68">
        <w:rPr>
          <w:rtl/>
        </w:rPr>
        <w:t>ات من باز خواهم داشت و اگر هر نشانه‏اى بب</w:t>
      </w:r>
      <w:r w:rsidR="005D3A81">
        <w:rPr>
          <w:rtl/>
        </w:rPr>
        <w:t>ی</w:t>
      </w:r>
      <w:r w:rsidRPr="003B5F68">
        <w:rPr>
          <w:rtl/>
        </w:rPr>
        <w:t>نند به آن ا</w:t>
      </w:r>
      <w:r w:rsidR="005D3A81">
        <w:rPr>
          <w:rtl/>
        </w:rPr>
        <w:t>ی</w:t>
      </w:r>
      <w:r w:rsidRPr="003B5F68">
        <w:rPr>
          <w:rtl/>
        </w:rPr>
        <w:t>مان نمى‏آورند و اگر راه راستى را بب</w:t>
      </w:r>
      <w:r w:rsidR="005D3A81">
        <w:rPr>
          <w:rtl/>
        </w:rPr>
        <w:t>ی</w:t>
      </w:r>
      <w:r w:rsidRPr="003B5F68">
        <w:rPr>
          <w:rtl/>
        </w:rPr>
        <w:t>نند، آن را روش [خو</w:t>
      </w:r>
      <w:r w:rsidR="005D3A81">
        <w:rPr>
          <w:rtl/>
        </w:rPr>
        <w:t>ی</w:t>
      </w:r>
      <w:r w:rsidRPr="003B5F68">
        <w:rPr>
          <w:rtl/>
        </w:rPr>
        <w:t>ش‏] بر نگ</w:t>
      </w:r>
      <w:r w:rsidR="005D3A81">
        <w:rPr>
          <w:rtl/>
        </w:rPr>
        <w:t>ی</w:t>
      </w:r>
      <w:r w:rsidRPr="003B5F68">
        <w:rPr>
          <w:rtl/>
        </w:rPr>
        <w:t>رند و اگر راه گمراهى را بب</w:t>
      </w:r>
      <w:r w:rsidR="005D3A81">
        <w:rPr>
          <w:rtl/>
        </w:rPr>
        <w:t>ی</w:t>
      </w:r>
      <w:r w:rsidRPr="003B5F68">
        <w:rPr>
          <w:rtl/>
        </w:rPr>
        <w:t>نند، آن را روش [خود] بر مى‏گ</w:t>
      </w:r>
      <w:r w:rsidR="005D3A81">
        <w:rPr>
          <w:rtl/>
        </w:rPr>
        <w:t>ی</w:t>
      </w:r>
      <w:r w:rsidRPr="003B5F68">
        <w:rPr>
          <w:rtl/>
        </w:rPr>
        <w:t>رند. ا</w:t>
      </w:r>
      <w:r w:rsidR="005D3A81">
        <w:rPr>
          <w:rtl/>
        </w:rPr>
        <w:t>ی</w:t>
      </w:r>
      <w:r w:rsidRPr="003B5F68">
        <w:rPr>
          <w:rtl/>
        </w:rPr>
        <w:t xml:space="preserve">ن از آن است </w:t>
      </w:r>
      <w:r w:rsidR="005D3A81">
        <w:rPr>
          <w:rtl/>
        </w:rPr>
        <w:t>ک</w:t>
      </w:r>
      <w:r w:rsidRPr="003B5F68">
        <w:rPr>
          <w:rtl/>
        </w:rPr>
        <w:t>ه آنان آ</w:t>
      </w:r>
      <w:r w:rsidR="005D3A81">
        <w:rPr>
          <w:rtl/>
        </w:rPr>
        <w:t>ی</w:t>
      </w:r>
      <w:r w:rsidRPr="003B5F68">
        <w:rPr>
          <w:rtl/>
        </w:rPr>
        <w:t>ات ما را دروغ انگاشتند و از آن غافل ماندند</w:t>
      </w:r>
      <w:r>
        <w:rPr>
          <w:rFonts w:cs="Traditional Arabic" w:hint="cs"/>
          <w:rtl/>
        </w:rPr>
        <w:t>»</w:t>
      </w:r>
      <w:r w:rsidR="00BC7811">
        <w:rPr>
          <w:rFonts w:hint="cs"/>
          <w:rtl/>
        </w:rPr>
        <w:t xml:space="preserve">. </w:t>
      </w:r>
    </w:p>
    <w:p w:rsidR="00BC7811" w:rsidRDefault="003105CD" w:rsidP="00E87F2E">
      <w:pPr>
        <w:pStyle w:val="a3"/>
        <w:rPr>
          <w:rtl/>
        </w:rPr>
      </w:pPr>
      <w:r>
        <w:rPr>
          <w:rFonts w:hint="cs"/>
          <w:rtl/>
        </w:rPr>
        <w:t>خداوند، احت</w:t>
      </w:r>
      <w:r w:rsidR="00CD61E3">
        <w:rPr>
          <w:rFonts w:hint="cs"/>
          <w:rtl/>
        </w:rPr>
        <w:t>ی</w:t>
      </w:r>
      <w:r>
        <w:rPr>
          <w:rFonts w:hint="cs"/>
          <w:rtl/>
        </w:rPr>
        <w:t>اجی به عبادت هیچ یک از مخلوقات خود ندارد. او از</w:t>
      </w:r>
      <w:r w:rsidR="00067F30">
        <w:rPr>
          <w:rFonts w:hint="cs"/>
          <w:rtl/>
        </w:rPr>
        <w:t xml:space="preserve"> همۀ </w:t>
      </w:r>
      <w:r>
        <w:rPr>
          <w:rFonts w:hint="cs"/>
          <w:rtl/>
        </w:rPr>
        <w:t>جهانیان بی‌نیاز می‌باشد. از این گذشته، پرستندگان خدا کم نیستند. زیرا که</w:t>
      </w:r>
      <w:r w:rsidR="00067F30">
        <w:rPr>
          <w:rFonts w:hint="cs"/>
          <w:rtl/>
        </w:rPr>
        <w:t xml:space="preserve"> همۀ </w:t>
      </w:r>
      <w:r>
        <w:rPr>
          <w:rFonts w:hint="cs"/>
          <w:rtl/>
        </w:rPr>
        <w:t>هستی با زبانی که برای ما غیرقابل فهم است، او را عبادت می‌کنند.</w:t>
      </w:r>
    </w:p>
    <w:p w:rsidR="003105CD" w:rsidRDefault="00D17138" w:rsidP="00E87F2E">
      <w:pPr>
        <w:widowControl w:val="0"/>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تُسَبِّحُ</w:t>
      </w:r>
      <w:r w:rsidR="000076A7" w:rsidRPr="005D3A81">
        <w:rPr>
          <w:rStyle w:val="Char7"/>
          <w:rtl/>
        </w:rPr>
        <w:t xml:space="preserve"> لَهُ </w:t>
      </w:r>
      <w:r w:rsidR="000076A7" w:rsidRPr="005D3A81">
        <w:rPr>
          <w:rStyle w:val="Char7"/>
          <w:rFonts w:hint="cs"/>
          <w:rtl/>
        </w:rPr>
        <w:t>ٱ</w:t>
      </w:r>
      <w:r w:rsidR="000076A7" w:rsidRPr="005D3A81">
        <w:rPr>
          <w:rStyle w:val="Char7"/>
          <w:rFonts w:hint="eastAsia"/>
          <w:rtl/>
        </w:rPr>
        <w:t>لسَّمَٰوَٰتُ</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لسَّبۡعُ</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لۡأَرۡضُ</w:t>
      </w:r>
      <w:r w:rsidR="000076A7" w:rsidRPr="005D3A81">
        <w:rPr>
          <w:rStyle w:val="Char7"/>
          <w:rtl/>
        </w:rPr>
        <w:t xml:space="preserve"> وَمَن فِيهِنَّۚ وَإِن مِّن شَيۡءٍ إِلَّا يُسَبِّحُ بِحَمۡدِهِ</w:t>
      </w:r>
      <w:r w:rsidR="000076A7" w:rsidRPr="005D3A81">
        <w:rPr>
          <w:rStyle w:val="Char7"/>
          <w:rFonts w:hint="cs"/>
          <w:rtl/>
        </w:rPr>
        <w:t>ۦ</w:t>
      </w:r>
      <w:r w:rsidR="000076A7" w:rsidRPr="005D3A81">
        <w:rPr>
          <w:rStyle w:val="Char7"/>
          <w:rtl/>
        </w:rPr>
        <w:t xml:space="preserve"> وَلَٰكِن لَّا تَفۡقَهُونَ تَسۡبِيحَهُمۡۚ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44</w:t>
      </w:r>
      <w:r w:rsidRPr="00D06357">
        <w:rPr>
          <w:rStyle w:val="Char2"/>
          <w:rFonts w:hint="cs"/>
          <w:rtl/>
        </w:rPr>
        <w:t>]</w:t>
      </w:r>
      <w:r>
        <w:rPr>
          <w:rStyle w:val="Char2"/>
          <w:rFonts w:hint="cs"/>
          <w:rtl/>
        </w:rPr>
        <w:t>.</w:t>
      </w:r>
    </w:p>
    <w:p w:rsidR="003105CD" w:rsidRDefault="00071E5D" w:rsidP="00E87F2E">
      <w:pPr>
        <w:pStyle w:val="a3"/>
        <w:rPr>
          <w:rtl/>
        </w:rPr>
      </w:pPr>
      <w:r>
        <w:rPr>
          <w:rFonts w:cs="Traditional Arabic" w:hint="cs"/>
          <w:rtl/>
        </w:rPr>
        <w:t>«</w:t>
      </w:r>
      <w:r w:rsidR="003105CD">
        <w:rPr>
          <w:rFonts w:hint="cs"/>
          <w:rtl/>
        </w:rPr>
        <w:t>آسمانهای هفتگانه و زمین و هر کسی که در آنهاست، او را تسبیح می‌کنند و هیچ چیز نیست که با ستایش او تسبیح نکند، ولی</w:t>
      </w:r>
      <w:r>
        <w:rPr>
          <w:rFonts w:hint="cs"/>
          <w:rtl/>
        </w:rPr>
        <w:t xml:space="preserve"> شما تسبیح آنها را در نمی‌یابید</w:t>
      </w:r>
      <w:r>
        <w:rPr>
          <w:rFonts w:cs="Traditional Arabic" w:hint="cs"/>
          <w:rtl/>
        </w:rPr>
        <w:t>»</w:t>
      </w:r>
      <w:r w:rsidR="003105CD">
        <w:rPr>
          <w:rFonts w:hint="cs"/>
          <w:rtl/>
        </w:rPr>
        <w:t>.</w:t>
      </w:r>
    </w:p>
    <w:p w:rsidR="003105CD" w:rsidRDefault="003105CD" w:rsidP="00E87F2E">
      <w:pPr>
        <w:pStyle w:val="a3"/>
        <w:rPr>
          <w:rtl/>
        </w:rPr>
      </w:pPr>
      <w:r w:rsidRPr="00CD61E3">
        <w:rPr>
          <w:rFonts w:hint="cs"/>
          <w:rtl/>
        </w:rPr>
        <w:t>از پرستندگان عاقل و اندیشمند نیز همین قدر کافی است که فرشتگان هفت آسمان و تمام هستی را یادآوری کنیم که:</w:t>
      </w:r>
    </w:p>
    <w:p w:rsidR="00CD61E3"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tl/>
        </w:rPr>
        <w:t>لَا يَسۡتَكۡبِرُونَ عَنۡ عِبَادَتِهِ</w:t>
      </w:r>
      <w:r w:rsidR="000076A7" w:rsidRPr="005D3A81">
        <w:rPr>
          <w:rStyle w:val="Char7"/>
          <w:rFonts w:hint="cs"/>
          <w:rtl/>
        </w:rPr>
        <w:t>ۦ</w:t>
      </w:r>
      <w:r w:rsidR="000076A7" w:rsidRPr="005D3A81">
        <w:rPr>
          <w:rStyle w:val="Char7"/>
          <w:rtl/>
        </w:rPr>
        <w:t xml:space="preserve"> وَلَا يَسۡتَحۡسِرُونَ ١٩ </w:t>
      </w:r>
      <w:r w:rsidR="000076A7" w:rsidRPr="005D3A81">
        <w:rPr>
          <w:rStyle w:val="Char7"/>
          <w:rFonts w:hint="eastAsia"/>
          <w:rtl/>
        </w:rPr>
        <w:t>يُسَبِّحُونَ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لَّيۡلَ</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لنَّهَارَ</w:t>
      </w:r>
      <w:r w:rsidR="000076A7" w:rsidRPr="005D3A81">
        <w:rPr>
          <w:rStyle w:val="Char7"/>
          <w:rtl/>
        </w:rPr>
        <w:t xml:space="preserve"> لَا يَفۡتُرُونَ ٢٠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19- 20</w:t>
      </w:r>
      <w:r w:rsidRPr="00D06357">
        <w:rPr>
          <w:rStyle w:val="Char2"/>
          <w:rFonts w:hint="cs"/>
          <w:rtl/>
        </w:rPr>
        <w:t>]</w:t>
      </w:r>
      <w:r>
        <w:rPr>
          <w:rStyle w:val="Char2"/>
          <w:rFonts w:hint="cs"/>
          <w:rtl/>
        </w:rPr>
        <w:t>.</w:t>
      </w:r>
    </w:p>
    <w:p w:rsidR="00CD61E3" w:rsidRDefault="00071E5D" w:rsidP="00E87F2E">
      <w:pPr>
        <w:pStyle w:val="a3"/>
        <w:rPr>
          <w:rtl/>
        </w:rPr>
      </w:pPr>
      <w:r>
        <w:rPr>
          <w:rFonts w:cs="Traditional Arabic" w:hint="cs"/>
          <w:rtl/>
        </w:rPr>
        <w:t>«</w:t>
      </w:r>
      <w:r w:rsidR="003C643F">
        <w:rPr>
          <w:rFonts w:hint="cs"/>
          <w:rtl/>
        </w:rPr>
        <w:t>از عبادتش استکبار نمی‌کنند و خسته نمی‌شوند. شب و روز تسبیح می‌گویند و سستی پیدا نمی‌کنند</w:t>
      </w:r>
      <w:r>
        <w:rPr>
          <w:rFonts w:cs="Traditional Arabic" w:hint="cs"/>
          <w:rtl/>
        </w:rPr>
        <w:t>»</w:t>
      </w:r>
      <w:r w:rsidR="00CD61E3">
        <w:rPr>
          <w:rFonts w:hint="cs"/>
          <w:rtl/>
        </w:rPr>
        <w:t>.</w:t>
      </w:r>
    </w:p>
    <w:p w:rsidR="003C643F" w:rsidRDefault="003C643F" w:rsidP="00E87F2E">
      <w:pPr>
        <w:pStyle w:val="a3"/>
        <w:rPr>
          <w:rtl/>
        </w:rPr>
      </w:pPr>
      <w:r w:rsidRPr="003C643F">
        <w:rPr>
          <w:rFonts w:hint="cs"/>
          <w:rtl/>
        </w:rPr>
        <w:t>اینهایی که خود را بزرگتر از این می‌پندارند</w:t>
      </w:r>
      <w:r>
        <w:rPr>
          <w:rFonts w:hint="cs"/>
          <w:rtl/>
        </w:rPr>
        <w:t xml:space="preserve"> که خدا را عبادت کنند (عبادت را کسر شأن خود می‌دانند) چه جایگاهی دارند؟! و چقدر واجب اهمیت می‌باشند؟!</w:t>
      </w:r>
    </w:p>
    <w:p w:rsidR="00A16BD6"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فَإِنِ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سۡتَكۡبَرُواْ</w:t>
      </w:r>
      <w:r w:rsidR="000076A7" w:rsidRPr="005D3A81">
        <w:rPr>
          <w:rStyle w:val="Char7"/>
          <w:rtl/>
        </w:rPr>
        <w:t xml:space="preserve"> فَ</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عِندَ رَبِّكَ يُسَبِّحُونَ لَهُ</w:t>
      </w:r>
      <w:r w:rsidR="000076A7" w:rsidRPr="005D3A81">
        <w:rPr>
          <w:rStyle w:val="Char7"/>
          <w:rFonts w:hint="cs"/>
          <w:rtl/>
        </w:rPr>
        <w:t>ۥ</w:t>
      </w:r>
      <w:r w:rsidR="000076A7" w:rsidRPr="005D3A81">
        <w:rPr>
          <w:rStyle w:val="Char7"/>
          <w:rtl/>
        </w:rPr>
        <w:t xml:space="preserve"> بِ</w:t>
      </w:r>
      <w:r w:rsidR="000076A7" w:rsidRPr="005D3A81">
        <w:rPr>
          <w:rStyle w:val="Char7"/>
          <w:rFonts w:hint="cs"/>
          <w:rtl/>
        </w:rPr>
        <w:t>ٱ</w:t>
      </w:r>
      <w:r w:rsidR="000076A7" w:rsidRPr="005D3A81">
        <w:rPr>
          <w:rStyle w:val="Char7"/>
          <w:rFonts w:hint="eastAsia"/>
          <w:rtl/>
        </w:rPr>
        <w:t>لَّيۡلِ</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لنَّهَارِ</w:t>
      </w:r>
      <w:r w:rsidR="000076A7" w:rsidRPr="005D3A81">
        <w:rPr>
          <w:rStyle w:val="Char7"/>
          <w:rtl/>
        </w:rPr>
        <w:t xml:space="preserve"> وَهُمۡ لَا يَسۡ‍َٔمُونَ۩ ٣٨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فصلت: 38</w:t>
      </w:r>
      <w:r w:rsidRPr="00D06357">
        <w:rPr>
          <w:rStyle w:val="Char2"/>
          <w:rFonts w:hint="cs"/>
          <w:rtl/>
        </w:rPr>
        <w:t>]</w:t>
      </w:r>
      <w:r>
        <w:rPr>
          <w:rStyle w:val="Char2"/>
          <w:rFonts w:hint="cs"/>
          <w:rtl/>
        </w:rPr>
        <w:t>.</w:t>
      </w:r>
    </w:p>
    <w:p w:rsidR="00A16BD6" w:rsidRDefault="00036DE5" w:rsidP="00E87F2E">
      <w:pPr>
        <w:pStyle w:val="a3"/>
        <w:rPr>
          <w:rtl/>
        </w:rPr>
      </w:pPr>
      <w:r>
        <w:rPr>
          <w:rFonts w:cs="Traditional Arabic" w:hint="cs"/>
          <w:rtl/>
        </w:rPr>
        <w:t>«</w:t>
      </w:r>
      <w:r w:rsidR="004D6A13">
        <w:rPr>
          <w:rFonts w:hint="cs"/>
          <w:rtl/>
        </w:rPr>
        <w:t>اگر استکبار کردند، آنهایی که نزد پروردگارت هستند شب و روز برای او تسبیح می‌کنند و خسته نمی‌شوند</w:t>
      </w:r>
      <w:r>
        <w:rPr>
          <w:rFonts w:cs="Traditional Arabic" w:hint="cs"/>
          <w:rtl/>
        </w:rPr>
        <w:t>»</w:t>
      </w:r>
      <w:r w:rsidR="00A16BD6">
        <w:rPr>
          <w:rFonts w:hint="cs"/>
          <w:rtl/>
        </w:rPr>
        <w:t>.</w:t>
      </w:r>
    </w:p>
    <w:p w:rsidR="0095070B" w:rsidRDefault="0095070B" w:rsidP="00E87F2E">
      <w:pPr>
        <w:pStyle w:val="a3"/>
        <w:rPr>
          <w:rtl/>
        </w:rPr>
        <w:sectPr w:rsidR="0095070B" w:rsidSect="00FC0496">
          <w:headerReference w:type="default" r:id="rId25"/>
          <w:footnotePr>
            <w:numRestart w:val="eachPage"/>
          </w:footnotePr>
          <w:type w:val="oddPage"/>
          <w:pgSz w:w="9356" w:h="13608" w:code="9"/>
          <w:pgMar w:top="567" w:right="1134" w:bottom="851" w:left="1134" w:header="454" w:footer="0" w:gutter="0"/>
          <w:cols w:space="708"/>
          <w:titlePg/>
          <w:bidi/>
          <w:rtlGutter/>
          <w:docGrid w:linePitch="360"/>
        </w:sectPr>
      </w:pPr>
    </w:p>
    <w:p w:rsidR="004D6A13" w:rsidRPr="00F7310D" w:rsidRDefault="004D6A13" w:rsidP="00E87F2E">
      <w:pPr>
        <w:pStyle w:val="Heading1"/>
        <w:bidi/>
        <w:rPr>
          <w:rtl/>
          <w:lang w:bidi="fa-IR"/>
        </w:rPr>
      </w:pPr>
      <w:bookmarkStart w:id="337" w:name="_Toc254998674"/>
      <w:bookmarkStart w:id="338" w:name="_Toc254999531"/>
      <w:bookmarkStart w:id="339" w:name="_Toc255000009"/>
      <w:bookmarkStart w:id="340" w:name="_Toc255000591"/>
      <w:bookmarkStart w:id="341" w:name="_Toc270281664"/>
      <w:bookmarkStart w:id="342" w:name="_Toc270426116"/>
      <w:bookmarkStart w:id="343" w:name="_Toc440206831"/>
      <w:r w:rsidRPr="00F7310D">
        <w:rPr>
          <w:rFonts w:hint="cs"/>
          <w:rtl/>
          <w:lang w:bidi="fa-IR"/>
        </w:rPr>
        <w:t>ویژگی‌های عبادی و اخلاقی مؤمنان</w:t>
      </w:r>
      <w:bookmarkEnd w:id="337"/>
      <w:bookmarkEnd w:id="338"/>
      <w:bookmarkEnd w:id="339"/>
      <w:bookmarkEnd w:id="340"/>
      <w:bookmarkEnd w:id="341"/>
      <w:bookmarkEnd w:id="342"/>
      <w:bookmarkEnd w:id="343"/>
    </w:p>
    <w:p w:rsidR="00B31020" w:rsidRPr="005D3A81" w:rsidRDefault="004D6A13" w:rsidP="00E87F2E">
      <w:pPr>
        <w:pStyle w:val="a3"/>
        <w:rPr>
          <w:rStyle w:val="Char7"/>
          <w:rtl/>
        </w:rPr>
      </w:pPr>
      <w:r w:rsidRPr="004D6A13">
        <w:rPr>
          <w:rFonts w:hint="cs"/>
          <w:rtl/>
        </w:rPr>
        <w:t xml:space="preserve">ما منکر ارزش و منزلت اخلاق و نهادی آدمی </w:t>
      </w:r>
      <w:r>
        <w:rPr>
          <w:rFonts w:hint="cs"/>
          <w:rtl/>
        </w:rPr>
        <w:t>از نظر اسلام نیستیم و انکار نمی‌کنیم که پایه‌های اصیل شخصیت اسلامی، اخلاق است و این که بارزترین صفتی که خداوند پیامبر خود را بدان ستو</w:t>
      </w:r>
      <w:r w:rsidR="00DC5986">
        <w:rPr>
          <w:rFonts w:hint="cs"/>
          <w:rtl/>
        </w:rPr>
        <w:t>ده است نیز، اخلاق نیک می‌باشد.</w:t>
      </w:r>
      <w:r w:rsidR="00D17138">
        <w:rPr>
          <w:rFonts w:hint="cs"/>
          <w:rtl/>
        </w:rPr>
        <w:t xml:space="preserve"> </w:t>
      </w:r>
      <w:r w:rsidR="00D17138" w:rsidRPr="00D06357">
        <w:rPr>
          <w:rFonts w:ascii="Traditional Arabic" w:hAnsi="Traditional Arabic" w:cs="Traditional Arabic"/>
          <w:color w:val="000000"/>
          <w:rtl/>
        </w:rPr>
        <w:t>﴿</w:t>
      </w:r>
      <w:r w:rsidR="000076A7" w:rsidRPr="005D3A81">
        <w:rPr>
          <w:rStyle w:val="Char7"/>
          <w:rtl/>
        </w:rPr>
        <w:t>وَإِنَّكَ لَعَلَىٰ خُلُقٍ عَظِيمٖ ٤</w:t>
      </w:r>
      <w:r w:rsidR="00D17138" w:rsidRPr="00D06357">
        <w:rPr>
          <w:rFonts w:ascii="Traditional Arabic" w:hAnsi="Traditional Arabic" w:cs="Traditional Arabic"/>
          <w:color w:val="000000"/>
          <w:rtl/>
        </w:rPr>
        <w:t>﴾</w:t>
      </w:r>
      <w:r w:rsidR="00D17138" w:rsidRPr="00D06357">
        <w:rPr>
          <w:rFonts w:hint="cs"/>
          <w:color w:val="000000"/>
          <w:rtl/>
        </w:rPr>
        <w:t xml:space="preserve"> </w:t>
      </w:r>
      <w:r w:rsidR="00D17138" w:rsidRPr="00D06357">
        <w:rPr>
          <w:rStyle w:val="Char2"/>
          <w:rFonts w:hint="cs"/>
          <w:rtl/>
        </w:rPr>
        <w:t>[</w:t>
      </w:r>
      <w:r w:rsidR="00D17138">
        <w:rPr>
          <w:rStyle w:val="Char2"/>
          <w:rFonts w:hint="cs"/>
          <w:rtl/>
        </w:rPr>
        <w:t>القلم: 4</w:t>
      </w:r>
      <w:r w:rsidR="00D17138" w:rsidRPr="00D06357">
        <w:rPr>
          <w:rStyle w:val="Char2"/>
          <w:rFonts w:hint="cs"/>
          <w:rtl/>
        </w:rPr>
        <w:t>]</w:t>
      </w:r>
      <w:r w:rsidR="00D17138">
        <w:rPr>
          <w:rStyle w:val="Char2"/>
          <w:rFonts w:hint="cs"/>
          <w:rtl/>
        </w:rPr>
        <w:t>.</w:t>
      </w:r>
      <w:r w:rsidR="00DC5986">
        <w:rPr>
          <w:rFonts w:hint="cs"/>
          <w:rtl/>
        </w:rPr>
        <w:t xml:space="preserve"> </w:t>
      </w:r>
      <w:r>
        <w:rPr>
          <w:rFonts w:hint="cs"/>
          <w:rtl/>
        </w:rPr>
        <w:t>و پیامبر</w:t>
      </w:r>
      <w:r>
        <w:rPr>
          <w:rFonts w:cs="CTraditional Arabic" w:hint="cs"/>
          <w:rtl/>
        </w:rPr>
        <w:t>ص</w:t>
      </w:r>
      <w:r w:rsidR="002970A9">
        <w:rPr>
          <w:rFonts w:hint="cs"/>
          <w:rtl/>
        </w:rPr>
        <w:t xml:space="preserve"> نیز در بعضی</w:t>
      </w:r>
      <w:r w:rsidR="00692341">
        <w:rPr>
          <w:rFonts w:hint="cs"/>
          <w:rtl/>
        </w:rPr>
        <w:t xml:space="preserve"> احادیث فرموده است: </w:t>
      </w:r>
      <w:r w:rsidR="00692341">
        <w:rPr>
          <w:rFonts w:cs="Traditional Arabic" w:hint="cs"/>
          <w:rtl/>
        </w:rPr>
        <w:t>«</w:t>
      </w:r>
      <w:r w:rsidR="002970A9">
        <w:rPr>
          <w:rFonts w:hint="cs"/>
          <w:rtl/>
        </w:rPr>
        <w:t xml:space="preserve">من برانگیخته شدم </w:t>
      </w:r>
      <w:r w:rsidR="00692341">
        <w:rPr>
          <w:rFonts w:hint="cs"/>
          <w:rtl/>
        </w:rPr>
        <w:t>تا مکارم اخلاق را به کمال رسانم</w:t>
      </w:r>
      <w:r w:rsidR="00692341">
        <w:rPr>
          <w:rFonts w:cs="Traditional Arabic" w:hint="cs"/>
          <w:rtl/>
        </w:rPr>
        <w:t>»</w:t>
      </w:r>
      <w:r w:rsidR="00B31020" w:rsidRPr="008644F9">
        <w:rPr>
          <w:rStyle w:val="FootnoteReference"/>
          <w:rFonts w:cs="B Lotus"/>
          <w:rtl/>
        </w:rPr>
        <w:footnoteReference w:id="84"/>
      </w:r>
      <w:r w:rsidR="00692341">
        <w:rPr>
          <w:rFonts w:hint="cs"/>
          <w:rtl/>
        </w:rPr>
        <w:t>.</w:t>
      </w:r>
    </w:p>
    <w:p w:rsidR="00FD19EA" w:rsidRDefault="00FD19EA" w:rsidP="00E87F2E">
      <w:pPr>
        <w:pStyle w:val="a3"/>
        <w:rPr>
          <w:rtl/>
        </w:rPr>
      </w:pPr>
      <w:r>
        <w:rPr>
          <w:rFonts w:hint="cs"/>
          <w:rtl/>
        </w:rPr>
        <w:t>هیچ یک از اینها را منکر نیستیم و تنها چیزی که منکر آن می‌باشیم، این است که گفته شود: عب</w:t>
      </w:r>
      <w:r w:rsidR="00692341">
        <w:rPr>
          <w:rFonts w:hint="cs"/>
          <w:rtl/>
        </w:rPr>
        <w:t>اد</w:t>
      </w:r>
      <w:r>
        <w:rPr>
          <w:rFonts w:hint="cs"/>
          <w:rtl/>
        </w:rPr>
        <w:t>ت خدا جز یک وسیله و ابزاری برای تربیت باصطلاح ضمیر، نیست، آنهم نه تنها وسیله و حتی نه بهترین وسیله!!! ما با این مخالفیم که به عبادت خدا در ارزیابی و بررسی امتیازات انسان ارج و اعتباری داده نشود و این همان چیزی است که پیامبر</w:t>
      </w:r>
      <w:r>
        <w:rPr>
          <w:rFonts w:cs="CTraditional Arabic" w:hint="cs"/>
          <w:rtl/>
        </w:rPr>
        <w:t>ص</w:t>
      </w:r>
      <w:r w:rsidR="00692341">
        <w:rPr>
          <w:rFonts w:hint="cs"/>
          <w:rtl/>
        </w:rPr>
        <w:t xml:space="preserve"> </w:t>
      </w:r>
      <w:r>
        <w:rPr>
          <w:rFonts w:hint="cs"/>
          <w:rtl/>
        </w:rPr>
        <w:t>در سخن زیر، بدان آگاهی و هشدار داده است:</w:t>
      </w:r>
    </w:p>
    <w:p w:rsidR="00B31020" w:rsidRDefault="00692341" w:rsidP="00E87F2E">
      <w:pPr>
        <w:pStyle w:val="a3"/>
        <w:rPr>
          <w:rtl/>
        </w:rPr>
      </w:pPr>
      <w:r>
        <w:rPr>
          <w:rFonts w:cs="Traditional Arabic" w:hint="cs"/>
          <w:rtl/>
        </w:rPr>
        <w:t>«</w:t>
      </w:r>
      <w:r w:rsidR="00FD19EA">
        <w:rPr>
          <w:rFonts w:hint="cs"/>
          <w:rtl/>
        </w:rPr>
        <w:t>برای مردم، زمانی پیش می‌آید که به آدمی گفته می‌شود: چه ظریف است! چه فهمیده است! چه زرنگ است! اما در</w:t>
      </w:r>
      <w:r>
        <w:rPr>
          <w:rFonts w:hint="cs"/>
          <w:rtl/>
        </w:rPr>
        <w:t xml:space="preserve"> </w:t>
      </w:r>
      <w:r w:rsidRPr="00803DE9">
        <w:rPr>
          <w:rFonts w:hint="cs"/>
          <w:rtl/>
        </w:rPr>
        <w:t>قلبش</w:t>
      </w:r>
      <w:r>
        <w:rPr>
          <w:rFonts w:hint="cs"/>
          <w:rtl/>
        </w:rPr>
        <w:t xml:space="preserve"> ذره‌ای ایمان پیدا نمی‌شود</w:t>
      </w:r>
      <w:r>
        <w:rPr>
          <w:rFonts w:cs="Traditional Arabic" w:hint="cs"/>
          <w:rtl/>
        </w:rPr>
        <w:t>»</w:t>
      </w:r>
      <w:r w:rsidR="00B31020" w:rsidRPr="008644F9">
        <w:rPr>
          <w:rStyle w:val="FootnoteReference"/>
          <w:rFonts w:cs="B Lotus"/>
          <w:rtl/>
        </w:rPr>
        <w:footnoteReference w:id="85"/>
      </w:r>
      <w:r>
        <w:rPr>
          <w:rFonts w:hint="cs"/>
          <w:rtl/>
        </w:rPr>
        <w:t>.</w:t>
      </w:r>
    </w:p>
    <w:p w:rsidR="002F1FE0" w:rsidRDefault="002F1FE0" w:rsidP="00E87F2E">
      <w:pPr>
        <w:pStyle w:val="a3"/>
        <w:rPr>
          <w:rtl/>
        </w:rPr>
      </w:pPr>
      <w:r>
        <w:rPr>
          <w:rFonts w:hint="cs"/>
          <w:rtl/>
        </w:rPr>
        <w:t>وقتی که قرآن را می‌خوانیم، می‌بینیم که هنگام ترسیم یک صورت مفصل از شخصیت مؤمن عبادت را اولین علامت</w:t>
      </w:r>
      <w:r w:rsidR="00692341">
        <w:rPr>
          <w:rFonts w:hint="cs"/>
          <w:rtl/>
        </w:rPr>
        <w:t xml:space="preserve"> واضح آن قرار می‌دهد. در</w:t>
      </w:r>
      <w:r w:rsidR="00E61F7C">
        <w:rPr>
          <w:rFonts w:hint="cs"/>
          <w:rtl/>
        </w:rPr>
        <w:t xml:space="preserve"> سورۀ </w:t>
      </w:r>
      <w:r w:rsidR="00692341">
        <w:rPr>
          <w:rFonts w:hint="cs"/>
          <w:rtl/>
        </w:rPr>
        <w:t>مؤ</w:t>
      </w:r>
      <w:r>
        <w:rPr>
          <w:rFonts w:hint="cs"/>
          <w:rtl/>
        </w:rPr>
        <w:t>منون راجع به این موضوع چنین می‌گوید:</w:t>
      </w:r>
    </w:p>
    <w:p w:rsidR="00D17138" w:rsidRPr="005D3A81" w:rsidRDefault="00D17138" w:rsidP="00E87F2E">
      <w:pPr>
        <w:widowControl w:val="0"/>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قَدۡ</w:t>
      </w:r>
      <w:r w:rsidR="000076A7" w:rsidRPr="005D3A81">
        <w:rPr>
          <w:rStyle w:val="Char7"/>
          <w:rtl/>
        </w:rPr>
        <w:t xml:space="preserve"> أَفۡلَحَ </w:t>
      </w:r>
      <w:r w:rsidR="000076A7" w:rsidRPr="005D3A81">
        <w:rPr>
          <w:rStyle w:val="Char7"/>
          <w:rFonts w:hint="cs"/>
          <w:rtl/>
        </w:rPr>
        <w:t>ٱ</w:t>
      </w:r>
      <w:r w:rsidR="000076A7" w:rsidRPr="005D3A81">
        <w:rPr>
          <w:rStyle w:val="Char7"/>
          <w:rFonts w:hint="eastAsia"/>
          <w:rtl/>
        </w:rPr>
        <w:t>لۡمُؤۡمِنُونَ</w:t>
      </w:r>
      <w:r w:rsidR="000076A7" w:rsidRPr="005D3A81">
        <w:rPr>
          <w:rStyle w:val="Char7"/>
          <w:rtl/>
        </w:rPr>
        <w:t xml:space="preserve"> ١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فِي صَلَاتِهِمۡ خَٰشِعُونَ ٢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عَنِ </w:t>
      </w:r>
      <w:r w:rsidR="000076A7" w:rsidRPr="005D3A81">
        <w:rPr>
          <w:rStyle w:val="Char7"/>
          <w:rFonts w:hint="cs"/>
          <w:rtl/>
        </w:rPr>
        <w:t>ٱ</w:t>
      </w:r>
      <w:r w:rsidR="000076A7" w:rsidRPr="005D3A81">
        <w:rPr>
          <w:rStyle w:val="Char7"/>
          <w:rFonts w:hint="eastAsia"/>
          <w:rtl/>
        </w:rPr>
        <w:t>للَّغۡوِ</w:t>
      </w:r>
      <w:r w:rsidR="000076A7" w:rsidRPr="005D3A81">
        <w:rPr>
          <w:rStyle w:val="Char7"/>
          <w:rtl/>
        </w:rPr>
        <w:t xml:space="preserve"> مُعۡرِضُونَ ٣</w:t>
      </w:r>
      <w:r w:rsidR="000076A7" w:rsidRPr="005D3A81">
        <w:rPr>
          <w:rStyle w:val="Char7"/>
          <w:rFonts w:hint="cs"/>
          <w:rtl/>
        </w:rPr>
        <w:t xml:space="preserve">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لِلزَّكَوٰةِ فَٰعِلُونَ ٤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لِفُرُوجِهِمۡ حَٰفِظُونَ ٥ </w:t>
      </w:r>
      <w:r w:rsidR="000076A7" w:rsidRPr="005D3A81">
        <w:rPr>
          <w:rStyle w:val="Char7"/>
          <w:rFonts w:hint="eastAsia"/>
          <w:rtl/>
        </w:rPr>
        <w:t>إِلَّا</w:t>
      </w:r>
      <w:r w:rsidR="000076A7" w:rsidRPr="005D3A81">
        <w:rPr>
          <w:rStyle w:val="Char7"/>
          <w:rtl/>
        </w:rPr>
        <w:t xml:space="preserve"> عَلَىٰٓ أَزۡوَٰجِهِمۡ أَوۡ مَا مَلَكَتۡ أَيۡمَٰنُهُمۡ فَإِنَّهُمۡ غَيۡرُ مَلُومِينَ ٦ </w:t>
      </w:r>
      <w:r w:rsidR="000076A7" w:rsidRPr="005D3A81">
        <w:rPr>
          <w:rStyle w:val="Char7"/>
          <w:rFonts w:hint="eastAsia"/>
          <w:rtl/>
        </w:rPr>
        <w:t>فَمَنِ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بۡتَغَىٰ</w:t>
      </w:r>
      <w:r w:rsidR="000076A7" w:rsidRPr="005D3A81">
        <w:rPr>
          <w:rStyle w:val="Char7"/>
          <w:rtl/>
        </w:rPr>
        <w:t xml:space="preserve"> وَرَآءَ ذَٰلِكَ فَأُوْلَٰٓئِكَ هُمُ </w:t>
      </w:r>
      <w:r w:rsidR="000076A7" w:rsidRPr="005D3A81">
        <w:rPr>
          <w:rStyle w:val="Char7"/>
          <w:rFonts w:hint="cs"/>
          <w:rtl/>
        </w:rPr>
        <w:t>ٱ</w:t>
      </w:r>
      <w:r w:rsidR="000076A7" w:rsidRPr="005D3A81">
        <w:rPr>
          <w:rStyle w:val="Char7"/>
          <w:rFonts w:hint="eastAsia"/>
          <w:rtl/>
        </w:rPr>
        <w:t>لۡعَادُونَ</w:t>
      </w:r>
      <w:r w:rsidR="000076A7" w:rsidRPr="005D3A81">
        <w:rPr>
          <w:rStyle w:val="Char7"/>
          <w:rtl/>
        </w:rPr>
        <w:t xml:space="preserve"> ٧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لِأَمَٰنَٰتِهِمۡ وَعَهۡدِهِمۡ رَٰعُونَ ٨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عَلَىٰ صَلَوَٰتِهِمۡ يُحَافِظُونَ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1- 9</w:t>
      </w:r>
      <w:r w:rsidRPr="00D06357">
        <w:rPr>
          <w:rStyle w:val="Char2"/>
          <w:rFonts w:hint="cs"/>
          <w:rtl/>
        </w:rPr>
        <w:t>]</w:t>
      </w:r>
      <w:r>
        <w:rPr>
          <w:rStyle w:val="Char2"/>
          <w:rFonts w:hint="cs"/>
          <w:rtl/>
        </w:rPr>
        <w:t>.</w:t>
      </w:r>
    </w:p>
    <w:p w:rsidR="005C2BB7" w:rsidRDefault="00692341" w:rsidP="00E87F2E">
      <w:pPr>
        <w:pStyle w:val="a3"/>
        <w:rPr>
          <w:rtl/>
        </w:rPr>
      </w:pPr>
      <w:r>
        <w:rPr>
          <w:rFonts w:cs="Traditional Arabic" w:hint="cs"/>
          <w:rtl/>
        </w:rPr>
        <w:t>«</w:t>
      </w:r>
      <w:r>
        <w:rPr>
          <w:rFonts w:hint="cs"/>
          <w:rtl/>
        </w:rPr>
        <w:t>مؤ</w:t>
      </w:r>
      <w:r w:rsidR="005C2BB7">
        <w:rPr>
          <w:rFonts w:hint="cs"/>
          <w:rtl/>
        </w:rPr>
        <w:t>منان رستگار شدند، آن کسانی که در نماز خود، فروتن هستند و از بیهودگی اعراض می‌کنند. و زکات را عملی می‌سازند. و شهوت خود را مهار می‌کنند. مگر نسبت به همسران و مملوکان خویش که در این صورت قابل نکوهش نیستند. و هر کس راهی جز این در پیش گیرد و قصد کند، متجاوز است. و نیز آنها که امانتها و پیمانها</w:t>
      </w:r>
      <w:r w:rsidR="00D16E6F">
        <w:rPr>
          <w:rFonts w:hint="cs"/>
          <w:rtl/>
        </w:rPr>
        <w:t>ی خود را مراعات می‌کنند. و کسانی که نسبت به نمازهایشان مراقبت دارند</w:t>
      </w:r>
      <w:r>
        <w:rPr>
          <w:rFonts w:cs="Traditional Arabic" w:hint="cs"/>
          <w:rtl/>
        </w:rPr>
        <w:t>»</w:t>
      </w:r>
      <w:r w:rsidR="005C2BB7">
        <w:rPr>
          <w:rFonts w:hint="cs"/>
          <w:rtl/>
        </w:rPr>
        <w:t>.</w:t>
      </w:r>
    </w:p>
    <w:p w:rsidR="00D16E6F" w:rsidRDefault="00266838" w:rsidP="00E87F2E">
      <w:pPr>
        <w:pStyle w:val="a3"/>
        <w:rPr>
          <w:rtl/>
        </w:rPr>
      </w:pPr>
      <w:r>
        <w:rPr>
          <w:rFonts w:hint="cs"/>
          <w:rtl/>
        </w:rPr>
        <w:t>ببینید چگونه اولین وی</w:t>
      </w:r>
      <w:r w:rsidR="006D110C">
        <w:rPr>
          <w:rFonts w:hint="cs"/>
          <w:rtl/>
        </w:rPr>
        <w:t>ژگی مؤمنان را خشوع در نماز و آفرینش در</w:t>
      </w:r>
      <w:r w:rsidR="00142B7A">
        <w:rPr>
          <w:rFonts w:hint="cs"/>
          <w:rtl/>
        </w:rPr>
        <w:t xml:space="preserve"> </w:t>
      </w:r>
      <w:r w:rsidR="006D110C">
        <w:rPr>
          <w:rFonts w:hint="cs"/>
          <w:rtl/>
        </w:rPr>
        <w:t>تداوم آن قرار داده است و نیز به زکات دادن که از جمله عبادات می‌باشد، در ضمن فضائل اخلاقی دیگر، توصیفشان نموده است.</w:t>
      </w:r>
    </w:p>
    <w:p w:rsidR="006D110C" w:rsidRDefault="006D110C" w:rsidP="00E87F2E">
      <w:pPr>
        <w:pStyle w:val="a3"/>
        <w:rPr>
          <w:rtl/>
        </w:rPr>
      </w:pPr>
      <w:r>
        <w:rPr>
          <w:rFonts w:hint="cs"/>
          <w:rtl/>
        </w:rPr>
        <w:t>در</w:t>
      </w:r>
      <w:r w:rsidR="00E61F7C">
        <w:rPr>
          <w:rFonts w:hint="cs"/>
          <w:rtl/>
        </w:rPr>
        <w:t xml:space="preserve"> سورۀ </w:t>
      </w:r>
      <w:r>
        <w:rPr>
          <w:rFonts w:hint="cs"/>
          <w:rtl/>
        </w:rPr>
        <w:t>معارج می‌خوانیم:</w:t>
      </w:r>
    </w:p>
    <w:p w:rsidR="00CB5044" w:rsidRDefault="00D1713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tl/>
        </w:rPr>
        <w:t xml:space="preserve">۞إِنَّ </w:t>
      </w:r>
      <w:r w:rsidR="000076A7" w:rsidRPr="005D3A81">
        <w:rPr>
          <w:rStyle w:val="Char7"/>
          <w:rFonts w:hint="cs"/>
          <w:rtl/>
        </w:rPr>
        <w:t>ٱ</w:t>
      </w:r>
      <w:r w:rsidR="000076A7" w:rsidRPr="005D3A81">
        <w:rPr>
          <w:rStyle w:val="Char7"/>
          <w:rFonts w:hint="eastAsia"/>
          <w:rtl/>
        </w:rPr>
        <w:t>لۡإِنسَٰنَ</w:t>
      </w:r>
      <w:r w:rsidR="000076A7" w:rsidRPr="005D3A81">
        <w:rPr>
          <w:rStyle w:val="Char7"/>
          <w:rtl/>
        </w:rPr>
        <w:t xml:space="preserve"> خُلِقَ هَلُوعًا ١٩ </w:t>
      </w:r>
      <w:r w:rsidR="000076A7" w:rsidRPr="005D3A81">
        <w:rPr>
          <w:rStyle w:val="Char7"/>
          <w:rFonts w:hint="eastAsia"/>
          <w:rtl/>
        </w:rPr>
        <w:t>إِذَا</w:t>
      </w:r>
      <w:r w:rsidR="000076A7" w:rsidRPr="005D3A81">
        <w:rPr>
          <w:rStyle w:val="Char7"/>
          <w:rtl/>
        </w:rPr>
        <w:t xml:space="preserve"> مَسَّهُ </w:t>
      </w:r>
      <w:r w:rsidR="000076A7" w:rsidRPr="005D3A81">
        <w:rPr>
          <w:rStyle w:val="Char7"/>
          <w:rFonts w:hint="cs"/>
          <w:rtl/>
        </w:rPr>
        <w:t>ٱ</w:t>
      </w:r>
      <w:r w:rsidR="000076A7" w:rsidRPr="005D3A81">
        <w:rPr>
          <w:rStyle w:val="Char7"/>
          <w:rFonts w:hint="eastAsia"/>
          <w:rtl/>
        </w:rPr>
        <w:t>لشَّرُّ</w:t>
      </w:r>
      <w:r w:rsidR="000076A7" w:rsidRPr="005D3A81">
        <w:rPr>
          <w:rStyle w:val="Char7"/>
          <w:rtl/>
        </w:rPr>
        <w:t xml:space="preserve"> جَزُوعٗا ٢٠ وَإِذَا مَسَّهُ </w:t>
      </w:r>
      <w:r w:rsidR="000076A7" w:rsidRPr="005D3A81">
        <w:rPr>
          <w:rStyle w:val="Char7"/>
          <w:rFonts w:hint="cs"/>
          <w:rtl/>
        </w:rPr>
        <w:t>ٱ</w:t>
      </w:r>
      <w:r w:rsidR="000076A7" w:rsidRPr="005D3A81">
        <w:rPr>
          <w:rStyle w:val="Char7"/>
          <w:rFonts w:hint="eastAsia"/>
          <w:rtl/>
        </w:rPr>
        <w:t>لۡخَيۡرُ</w:t>
      </w:r>
      <w:r w:rsidR="000076A7" w:rsidRPr="005D3A81">
        <w:rPr>
          <w:rStyle w:val="Char7"/>
          <w:rtl/>
        </w:rPr>
        <w:t xml:space="preserve"> مَنُوعًا ٢١ إِلَّا </w:t>
      </w:r>
      <w:r w:rsidR="000076A7" w:rsidRPr="005D3A81">
        <w:rPr>
          <w:rStyle w:val="Char7"/>
          <w:rFonts w:hint="cs"/>
          <w:rtl/>
        </w:rPr>
        <w:t>ٱ</w:t>
      </w:r>
      <w:r w:rsidR="000076A7" w:rsidRPr="005D3A81">
        <w:rPr>
          <w:rStyle w:val="Char7"/>
          <w:rFonts w:hint="eastAsia"/>
          <w:rtl/>
        </w:rPr>
        <w:t>لۡمُصَلِّينَ</w:t>
      </w:r>
      <w:r w:rsidR="000076A7" w:rsidRPr="005D3A81">
        <w:rPr>
          <w:rStyle w:val="Char7"/>
          <w:rtl/>
        </w:rPr>
        <w:t xml:space="preserve"> ٢٢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عَلَىٰ صَلَاتِهِمۡ دَآئِمُونَ ٢٣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فِيٓ أَمۡوَٰلِهِمۡ حَقّٞ مَّعۡلُومٞ ٢٤ </w:t>
      </w:r>
      <w:r w:rsidR="000076A7" w:rsidRPr="005D3A81">
        <w:rPr>
          <w:rStyle w:val="Char7"/>
          <w:rFonts w:hint="eastAsia"/>
          <w:rtl/>
        </w:rPr>
        <w:t>لِّلسَّآئِلِ</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لۡمَحۡرُومِ</w:t>
      </w:r>
      <w:r w:rsidR="000076A7" w:rsidRPr="005D3A81">
        <w:rPr>
          <w:rStyle w:val="Char7"/>
          <w:rtl/>
        </w:rPr>
        <w:t xml:space="preserve"> ٢٥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يُصَدِّقُونَ بِيَوۡمِ </w:t>
      </w:r>
      <w:r w:rsidR="000076A7" w:rsidRPr="005D3A81">
        <w:rPr>
          <w:rStyle w:val="Char7"/>
          <w:rFonts w:hint="cs"/>
          <w:rtl/>
        </w:rPr>
        <w:t>ٱ</w:t>
      </w:r>
      <w:r w:rsidR="000076A7" w:rsidRPr="005D3A81">
        <w:rPr>
          <w:rStyle w:val="Char7"/>
          <w:rFonts w:hint="eastAsia"/>
          <w:rtl/>
        </w:rPr>
        <w:t>لدِّينِ</w:t>
      </w:r>
      <w:r w:rsidR="000076A7" w:rsidRPr="005D3A81">
        <w:rPr>
          <w:rStyle w:val="Char7"/>
          <w:rtl/>
        </w:rPr>
        <w:t xml:space="preserve"> ٢٦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مِّنۡ عَذَابِ رَبِّهِم مُّشۡفِقُونَ ٢٧ إِنَّ عَذَابَ رَبِّهِمۡ غَيۡرُ مَأۡمُونٖ ٢٨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لِفُرُوجِهِمۡ حَٰفِظُونَ ٢٩ </w:t>
      </w:r>
      <w:r w:rsidR="000076A7" w:rsidRPr="005D3A81">
        <w:rPr>
          <w:rStyle w:val="Char7"/>
          <w:rFonts w:hint="eastAsia"/>
          <w:rtl/>
        </w:rPr>
        <w:t>إِلَّا</w:t>
      </w:r>
      <w:r w:rsidR="000076A7" w:rsidRPr="005D3A81">
        <w:rPr>
          <w:rStyle w:val="Char7"/>
          <w:rtl/>
        </w:rPr>
        <w:t xml:space="preserve"> عَلَىٰٓ أَزۡوَٰجِهِمۡ أَوۡ مَا مَلَكَتۡ أَيۡمَٰنُهُمۡ فَإِنَّهُمۡ غَيۡرُ مَلُومِينَ ٣٠ فَمَنِ </w:t>
      </w:r>
      <w:r w:rsidR="000076A7" w:rsidRPr="005D3A81">
        <w:rPr>
          <w:rStyle w:val="Char7"/>
          <w:rFonts w:hint="cs"/>
          <w:rtl/>
        </w:rPr>
        <w:t>ٱ</w:t>
      </w:r>
      <w:r w:rsidR="000076A7" w:rsidRPr="005D3A81">
        <w:rPr>
          <w:rStyle w:val="Char7"/>
          <w:rFonts w:hint="eastAsia"/>
          <w:rtl/>
        </w:rPr>
        <w:t>بۡتَغَىٰ</w:t>
      </w:r>
      <w:r w:rsidR="000076A7" w:rsidRPr="005D3A81">
        <w:rPr>
          <w:rStyle w:val="Char7"/>
          <w:rtl/>
        </w:rPr>
        <w:t xml:space="preserve"> وَرَآءَ ذَٰلِكَ فَأُوْلَٰٓئِكَ هُمُ </w:t>
      </w:r>
      <w:r w:rsidR="000076A7" w:rsidRPr="005D3A81">
        <w:rPr>
          <w:rStyle w:val="Char7"/>
          <w:rFonts w:hint="cs"/>
          <w:rtl/>
        </w:rPr>
        <w:t>ٱ</w:t>
      </w:r>
      <w:r w:rsidR="000076A7" w:rsidRPr="005D3A81">
        <w:rPr>
          <w:rStyle w:val="Char7"/>
          <w:rFonts w:hint="eastAsia"/>
          <w:rtl/>
        </w:rPr>
        <w:t>لۡعَادُونَ</w:t>
      </w:r>
      <w:r w:rsidR="000076A7" w:rsidRPr="005D3A81">
        <w:rPr>
          <w:rStyle w:val="Char7"/>
          <w:rtl/>
        </w:rPr>
        <w:t xml:space="preserve"> ٣١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لِأَمَٰنَٰتِهِمۡ وَعَهۡدِهِمۡ رَٰعُونَ ٣٢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بِشَهَٰدَٰتِهِمۡ قَآئِمُونَ ٣٣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هُمۡ عَلَىٰ صَلَاتِهِمۡ يُحَافِظُونَ ٣٤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المعارج: 19- 34</w:t>
      </w:r>
      <w:r w:rsidRPr="00D06357">
        <w:rPr>
          <w:rStyle w:val="Char2"/>
          <w:rFonts w:hint="cs"/>
          <w:rtl/>
        </w:rPr>
        <w:t>]</w:t>
      </w:r>
      <w:r>
        <w:rPr>
          <w:rStyle w:val="Char2"/>
          <w:rFonts w:hint="cs"/>
          <w:rtl/>
        </w:rPr>
        <w:t>.</w:t>
      </w:r>
    </w:p>
    <w:p w:rsidR="00CB5044" w:rsidRDefault="00142B7A" w:rsidP="00E87F2E">
      <w:pPr>
        <w:pStyle w:val="a3"/>
        <w:rPr>
          <w:rtl/>
        </w:rPr>
      </w:pPr>
      <w:r>
        <w:rPr>
          <w:rFonts w:cs="Traditional Arabic" w:hint="cs"/>
          <w:rtl/>
        </w:rPr>
        <w:t>«</w:t>
      </w:r>
      <w:r w:rsidRPr="00142B7A">
        <w:rPr>
          <w:rtl/>
        </w:rPr>
        <w:t xml:space="preserve">به راستى </w:t>
      </w:r>
      <w:r w:rsidR="005D3A81">
        <w:rPr>
          <w:rtl/>
        </w:rPr>
        <w:t>ک</w:t>
      </w:r>
      <w:r w:rsidRPr="00142B7A">
        <w:rPr>
          <w:rtl/>
        </w:rPr>
        <w:t>ه انسان ناش</w:t>
      </w:r>
      <w:r w:rsidR="005D3A81">
        <w:rPr>
          <w:rtl/>
        </w:rPr>
        <w:t>کی</w:t>
      </w:r>
      <w:r w:rsidRPr="00142B7A">
        <w:rPr>
          <w:rtl/>
        </w:rPr>
        <w:t>با آفر</w:t>
      </w:r>
      <w:r w:rsidR="005D3A81">
        <w:rPr>
          <w:rtl/>
        </w:rPr>
        <w:t>ی</w:t>
      </w:r>
      <w:r w:rsidRPr="00142B7A">
        <w:rPr>
          <w:rtl/>
        </w:rPr>
        <w:t>ده شده است</w:t>
      </w:r>
      <w:r>
        <w:rPr>
          <w:rFonts w:hint="cs"/>
          <w:rtl/>
        </w:rPr>
        <w:t>.</w:t>
      </w:r>
      <w:r w:rsidRPr="00142B7A">
        <w:rPr>
          <w:rtl/>
        </w:rPr>
        <w:t xml:space="preserve"> </w:t>
      </w:r>
      <w:r>
        <w:rPr>
          <w:rtl/>
        </w:rPr>
        <w:t>هر گاه به او مص</w:t>
      </w:r>
      <w:r w:rsidR="005D3A81">
        <w:rPr>
          <w:rtl/>
        </w:rPr>
        <w:t>ی</w:t>
      </w:r>
      <w:r>
        <w:rPr>
          <w:rtl/>
        </w:rPr>
        <w:t>بت رسد، نگران</w:t>
      </w:r>
      <w:r>
        <w:rPr>
          <w:rFonts w:hint="cs"/>
          <w:rtl/>
        </w:rPr>
        <w:t xml:space="preserve">. </w:t>
      </w:r>
      <w:r w:rsidRPr="00142B7A">
        <w:rPr>
          <w:rtl/>
        </w:rPr>
        <w:t>و چون آسا</w:t>
      </w:r>
      <w:r w:rsidR="005D3A81">
        <w:rPr>
          <w:rtl/>
        </w:rPr>
        <w:t>ی</w:t>
      </w:r>
      <w:r w:rsidRPr="00142B7A">
        <w:rPr>
          <w:rtl/>
        </w:rPr>
        <w:t>شى به او رسد، بخ</w:t>
      </w:r>
      <w:r w:rsidR="005D3A81">
        <w:rPr>
          <w:rtl/>
        </w:rPr>
        <w:t>ی</w:t>
      </w:r>
      <w:r w:rsidRPr="00142B7A">
        <w:rPr>
          <w:rtl/>
        </w:rPr>
        <w:t>ل.</w:t>
      </w:r>
      <w:r>
        <w:rPr>
          <w:rFonts w:hint="cs"/>
          <w:rtl/>
        </w:rPr>
        <w:t xml:space="preserve"> </w:t>
      </w:r>
      <w:r w:rsidRPr="00142B7A">
        <w:rPr>
          <w:rtl/>
        </w:rPr>
        <w:t>مگر نمازگزاران</w:t>
      </w:r>
      <w:r>
        <w:rPr>
          <w:rFonts w:hint="cs"/>
          <w:rtl/>
        </w:rPr>
        <w:t xml:space="preserve">. </w:t>
      </w:r>
      <w:r w:rsidRPr="00142B7A">
        <w:rPr>
          <w:rtl/>
        </w:rPr>
        <w:t xml:space="preserve">همان </w:t>
      </w:r>
      <w:r w:rsidR="005D3A81">
        <w:rPr>
          <w:rtl/>
        </w:rPr>
        <w:t>ک</w:t>
      </w:r>
      <w:r w:rsidRPr="00142B7A">
        <w:rPr>
          <w:rtl/>
        </w:rPr>
        <w:t xml:space="preserve">سانى </w:t>
      </w:r>
      <w:r w:rsidR="005D3A81">
        <w:rPr>
          <w:rtl/>
        </w:rPr>
        <w:t>ک</w:t>
      </w:r>
      <w:r w:rsidRPr="00142B7A">
        <w:rPr>
          <w:rtl/>
        </w:rPr>
        <w:t>ه بر نمازشان پى‏گ</w:t>
      </w:r>
      <w:r w:rsidR="005D3A81">
        <w:rPr>
          <w:rtl/>
        </w:rPr>
        <w:t>ی</w:t>
      </w:r>
      <w:r w:rsidRPr="00142B7A">
        <w:rPr>
          <w:rtl/>
        </w:rPr>
        <w:t>رند</w:t>
      </w:r>
      <w:r>
        <w:rPr>
          <w:rFonts w:hint="cs"/>
          <w:rtl/>
        </w:rPr>
        <w:t>.</w:t>
      </w:r>
      <w:r w:rsidRPr="00142B7A">
        <w:rPr>
          <w:rtl/>
        </w:rPr>
        <w:t xml:space="preserve"> و </w:t>
      </w:r>
      <w:r w:rsidR="005D3A81">
        <w:rPr>
          <w:rtl/>
        </w:rPr>
        <w:t>ک</w:t>
      </w:r>
      <w:r w:rsidRPr="00142B7A">
        <w:rPr>
          <w:rtl/>
        </w:rPr>
        <w:t xml:space="preserve">سانى </w:t>
      </w:r>
      <w:r w:rsidR="005D3A81">
        <w:rPr>
          <w:rtl/>
        </w:rPr>
        <w:t>ک</w:t>
      </w:r>
      <w:r w:rsidRPr="00142B7A">
        <w:rPr>
          <w:rtl/>
        </w:rPr>
        <w:t>ه در مالها</w:t>
      </w:r>
      <w:r w:rsidR="005D3A81">
        <w:rPr>
          <w:rtl/>
        </w:rPr>
        <w:t>ی</w:t>
      </w:r>
      <w:r w:rsidRPr="00142B7A">
        <w:rPr>
          <w:rtl/>
        </w:rPr>
        <w:t>شان حقّى مع</w:t>
      </w:r>
      <w:r w:rsidR="005D3A81">
        <w:rPr>
          <w:rtl/>
        </w:rPr>
        <w:t>ی</w:t>
      </w:r>
      <w:r w:rsidRPr="00142B7A">
        <w:rPr>
          <w:rtl/>
        </w:rPr>
        <w:t>ن است</w:t>
      </w:r>
      <w:r>
        <w:rPr>
          <w:rFonts w:hint="cs"/>
          <w:rtl/>
        </w:rPr>
        <w:t>،</w:t>
      </w:r>
      <w:r w:rsidRPr="00142B7A">
        <w:rPr>
          <w:rtl/>
        </w:rPr>
        <w:t xml:space="preserve"> </w:t>
      </w:r>
      <w:r>
        <w:rPr>
          <w:rtl/>
        </w:rPr>
        <w:t>براى گدا و محروم</w:t>
      </w:r>
      <w:r>
        <w:rPr>
          <w:rFonts w:hint="cs"/>
          <w:rtl/>
        </w:rPr>
        <w:t xml:space="preserve">. </w:t>
      </w:r>
      <w:r w:rsidRPr="00142B7A">
        <w:rPr>
          <w:rtl/>
        </w:rPr>
        <w:t xml:space="preserve">و </w:t>
      </w:r>
      <w:r w:rsidR="005D3A81">
        <w:rPr>
          <w:rtl/>
        </w:rPr>
        <w:t>ک</w:t>
      </w:r>
      <w:r w:rsidRPr="00142B7A">
        <w:rPr>
          <w:rtl/>
        </w:rPr>
        <w:t xml:space="preserve">سانى </w:t>
      </w:r>
      <w:r w:rsidR="005D3A81">
        <w:rPr>
          <w:rtl/>
        </w:rPr>
        <w:t>ک</w:t>
      </w:r>
      <w:r w:rsidRPr="00142B7A">
        <w:rPr>
          <w:rtl/>
        </w:rPr>
        <w:t>ه روز جزا را تصد</w:t>
      </w:r>
      <w:r w:rsidR="005D3A81">
        <w:rPr>
          <w:rtl/>
        </w:rPr>
        <w:t>ی</w:t>
      </w:r>
      <w:r w:rsidRPr="00142B7A">
        <w:rPr>
          <w:rtl/>
        </w:rPr>
        <w:t>ق مى‏</w:t>
      </w:r>
      <w:r w:rsidR="005D3A81">
        <w:rPr>
          <w:rtl/>
        </w:rPr>
        <w:t>ک</w:t>
      </w:r>
      <w:r w:rsidRPr="00142B7A">
        <w:rPr>
          <w:rtl/>
        </w:rPr>
        <w:t>نند</w:t>
      </w:r>
      <w:r>
        <w:rPr>
          <w:rFonts w:hint="cs"/>
          <w:rtl/>
        </w:rPr>
        <w:t xml:space="preserve">، </w:t>
      </w:r>
      <w:r w:rsidRPr="00142B7A">
        <w:rPr>
          <w:rtl/>
        </w:rPr>
        <w:t xml:space="preserve">و آنان </w:t>
      </w:r>
      <w:r w:rsidR="005D3A81">
        <w:rPr>
          <w:rtl/>
        </w:rPr>
        <w:t>ک</w:t>
      </w:r>
      <w:r w:rsidRPr="00142B7A">
        <w:rPr>
          <w:rtl/>
        </w:rPr>
        <w:t>ه از عذاب پروردگارشان ترسانند</w:t>
      </w:r>
      <w:r>
        <w:rPr>
          <w:rFonts w:hint="cs"/>
          <w:rtl/>
        </w:rPr>
        <w:t xml:space="preserve">. </w:t>
      </w:r>
      <w:r w:rsidRPr="00142B7A">
        <w:rPr>
          <w:rtl/>
        </w:rPr>
        <w:t>بى گمان عذاب پروردگارشان ا</w:t>
      </w:r>
      <w:r w:rsidR="005D3A81">
        <w:rPr>
          <w:rtl/>
        </w:rPr>
        <w:t>ی</w:t>
      </w:r>
      <w:r w:rsidRPr="00142B7A">
        <w:rPr>
          <w:rtl/>
        </w:rPr>
        <w:t>منى ناپذ</w:t>
      </w:r>
      <w:r w:rsidR="005D3A81">
        <w:rPr>
          <w:rtl/>
        </w:rPr>
        <w:t>ی</w:t>
      </w:r>
      <w:r w:rsidRPr="00142B7A">
        <w:rPr>
          <w:rtl/>
        </w:rPr>
        <w:t>ر است</w:t>
      </w:r>
      <w:r>
        <w:rPr>
          <w:rFonts w:hint="cs"/>
          <w:rtl/>
        </w:rPr>
        <w:t>،</w:t>
      </w:r>
      <w:r w:rsidRPr="00142B7A">
        <w:rPr>
          <w:rtl/>
        </w:rPr>
        <w:t xml:space="preserve"> و </w:t>
      </w:r>
      <w:r w:rsidR="005D3A81">
        <w:rPr>
          <w:rtl/>
        </w:rPr>
        <w:t>ک</w:t>
      </w:r>
      <w:r w:rsidRPr="00142B7A">
        <w:rPr>
          <w:rtl/>
        </w:rPr>
        <w:t xml:space="preserve">سانى </w:t>
      </w:r>
      <w:r w:rsidR="005D3A81">
        <w:rPr>
          <w:rtl/>
        </w:rPr>
        <w:t>ک</w:t>
      </w:r>
      <w:r w:rsidRPr="00142B7A">
        <w:rPr>
          <w:rtl/>
        </w:rPr>
        <w:t>ه شرمگاهها</w:t>
      </w:r>
      <w:r w:rsidR="005D3A81">
        <w:rPr>
          <w:rtl/>
        </w:rPr>
        <w:t>ی</w:t>
      </w:r>
      <w:r w:rsidRPr="00142B7A">
        <w:rPr>
          <w:rtl/>
        </w:rPr>
        <w:t>شان را [پا</w:t>
      </w:r>
      <w:r w:rsidR="005D3A81">
        <w:rPr>
          <w:rtl/>
        </w:rPr>
        <w:t>ک</w:t>
      </w:r>
      <w:r w:rsidRPr="00142B7A">
        <w:rPr>
          <w:rtl/>
        </w:rPr>
        <w:t>‏] نگاه مى‏دارند</w:t>
      </w:r>
      <w:r>
        <w:rPr>
          <w:rFonts w:hint="cs"/>
          <w:rtl/>
        </w:rPr>
        <w:t xml:space="preserve">، </w:t>
      </w:r>
      <w:r w:rsidRPr="00142B7A">
        <w:rPr>
          <w:rtl/>
        </w:rPr>
        <w:t xml:space="preserve">مگر از همسرانشان </w:t>
      </w:r>
      <w:r w:rsidR="005D3A81">
        <w:rPr>
          <w:rtl/>
        </w:rPr>
        <w:t>ی</w:t>
      </w:r>
      <w:r w:rsidRPr="00142B7A">
        <w:rPr>
          <w:rtl/>
        </w:rPr>
        <w:t>ا مل</w:t>
      </w:r>
      <w:r w:rsidR="005D3A81">
        <w:rPr>
          <w:rtl/>
        </w:rPr>
        <w:t>ک</w:t>
      </w:r>
      <w:r w:rsidRPr="00142B7A">
        <w:rPr>
          <w:rtl/>
        </w:rPr>
        <w:t xml:space="preserve"> </w:t>
      </w:r>
      <w:r w:rsidR="005D3A81">
        <w:rPr>
          <w:rtl/>
        </w:rPr>
        <w:t>ی</w:t>
      </w:r>
      <w:r w:rsidRPr="00142B7A">
        <w:rPr>
          <w:rtl/>
        </w:rPr>
        <w:t>م</w:t>
      </w:r>
      <w:r w:rsidR="005D3A81">
        <w:rPr>
          <w:rtl/>
        </w:rPr>
        <w:t>ی</w:t>
      </w:r>
      <w:r w:rsidRPr="00142B7A">
        <w:rPr>
          <w:rtl/>
        </w:rPr>
        <w:t>نها</w:t>
      </w:r>
      <w:r w:rsidR="005D3A81">
        <w:rPr>
          <w:rtl/>
        </w:rPr>
        <w:t>ی</w:t>
      </w:r>
      <w:r w:rsidRPr="00142B7A">
        <w:rPr>
          <w:rtl/>
        </w:rPr>
        <w:t xml:space="preserve">شان، </w:t>
      </w:r>
      <w:r w:rsidR="005D3A81">
        <w:rPr>
          <w:rtl/>
        </w:rPr>
        <w:t>ک</w:t>
      </w:r>
      <w:r w:rsidRPr="00142B7A">
        <w:rPr>
          <w:rtl/>
        </w:rPr>
        <w:t>ه [در ا</w:t>
      </w:r>
      <w:r w:rsidR="005D3A81">
        <w:rPr>
          <w:rtl/>
        </w:rPr>
        <w:t>ی</w:t>
      </w:r>
      <w:r w:rsidRPr="00142B7A">
        <w:rPr>
          <w:rtl/>
        </w:rPr>
        <w:t>ن صورت‏] آنان ن</w:t>
      </w:r>
      <w:r w:rsidR="005D3A81">
        <w:rPr>
          <w:rtl/>
        </w:rPr>
        <w:t>ک</w:t>
      </w:r>
      <w:r w:rsidRPr="00142B7A">
        <w:rPr>
          <w:rtl/>
        </w:rPr>
        <w:t>وهش ناپذ</w:t>
      </w:r>
      <w:r w:rsidR="005D3A81">
        <w:rPr>
          <w:rtl/>
        </w:rPr>
        <w:t>ی</w:t>
      </w:r>
      <w:r w:rsidRPr="00142B7A">
        <w:rPr>
          <w:rtl/>
        </w:rPr>
        <w:t>رند</w:t>
      </w:r>
      <w:r>
        <w:rPr>
          <w:rFonts w:hint="cs"/>
          <w:rtl/>
        </w:rPr>
        <w:t xml:space="preserve">، </w:t>
      </w:r>
      <w:r w:rsidRPr="00142B7A">
        <w:rPr>
          <w:rtl/>
        </w:rPr>
        <w:t xml:space="preserve">آن گاه اگر </w:t>
      </w:r>
      <w:r w:rsidR="005D3A81">
        <w:rPr>
          <w:rtl/>
        </w:rPr>
        <w:t>ک</w:t>
      </w:r>
      <w:r w:rsidRPr="00142B7A">
        <w:rPr>
          <w:rtl/>
        </w:rPr>
        <w:t>سى جز ا</w:t>
      </w:r>
      <w:r w:rsidR="005D3A81">
        <w:rPr>
          <w:rtl/>
        </w:rPr>
        <w:t>ی</w:t>
      </w:r>
      <w:r w:rsidRPr="00142B7A">
        <w:rPr>
          <w:rtl/>
        </w:rPr>
        <w:t>ن را بجو</w:t>
      </w:r>
      <w:r w:rsidR="005D3A81">
        <w:rPr>
          <w:rtl/>
        </w:rPr>
        <w:t>ی</w:t>
      </w:r>
      <w:r w:rsidRPr="00142B7A">
        <w:rPr>
          <w:rtl/>
        </w:rPr>
        <w:t xml:space="preserve">د، آنانند </w:t>
      </w:r>
      <w:r w:rsidR="005D3A81">
        <w:rPr>
          <w:rtl/>
        </w:rPr>
        <w:t>ک</w:t>
      </w:r>
      <w:r w:rsidRPr="00142B7A">
        <w:rPr>
          <w:rtl/>
        </w:rPr>
        <w:t>ه تجاوز</w:t>
      </w:r>
      <w:r w:rsidR="005D3A81">
        <w:rPr>
          <w:rtl/>
        </w:rPr>
        <w:t>ک</w:t>
      </w:r>
      <w:r w:rsidRPr="00142B7A">
        <w:rPr>
          <w:rtl/>
        </w:rPr>
        <w:t>ارند</w:t>
      </w:r>
      <w:r>
        <w:rPr>
          <w:rFonts w:hint="cs"/>
          <w:rtl/>
        </w:rPr>
        <w:t>،</w:t>
      </w:r>
      <w:r w:rsidRPr="00142B7A">
        <w:rPr>
          <w:rtl/>
        </w:rPr>
        <w:t xml:space="preserve"> و </w:t>
      </w:r>
      <w:r w:rsidR="005D3A81">
        <w:rPr>
          <w:rtl/>
        </w:rPr>
        <w:t>ک</w:t>
      </w:r>
      <w:r w:rsidRPr="00142B7A">
        <w:rPr>
          <w:rtl/>
        </w:rPr>
        <w:t xml:space="preserve">سانى </w:t>
      </w:r>
      <w:r w:rsidR="005D3A81">
        <w:rPr>
          <w:rtl/>
        </w:rPr>
        <w:t>ک</w:t>
      </w:r>
      <w:r w:rsidRPr="00142B7A">
        <w:rPr>
          <w:rtl/>
        </w:rPr>
        <w:t>ه آنان امانتها و عهدشان را رعا</w:t>
      </w:r>
      <w:r w:rsidR="005D3A81">
        <w:rPr>
          <w:rtl/>
        </w:rPr>
        <w:t>ی</w:t>
      </w:r>
      <w:r w:rsidRPr="00142B7A">
        <w:rPr>
          <w:rtl/>
        </w:rPr>
        <w:t>ت مى‏</w:t>
      </w:r>
      <w:r w:rsidR="005D3A81">
        <w:rPr>
          <w:rtl/>
        </w:rPr>
        <w:t>ک</w:t>
      </w:r>
      <w:r w:rsidRPr="00142B7A">
        <w:rPr>
          <w:rtl/>
        </w:rPr>
        <w:t>نند</w:t>
      </w:r>
      <w:r>
        <w:rPr>
          <w:rFonts w:hint="cs"/>
          <w:rtl/>
        </w:rPr>
        <w:t xml:space="preserve">، </w:t>
      </w:r>
      <w:r w:rsidRPr="00142B7A">
        <w:rPr>
          <w:rtl/>
        </w:rPr>
        <w:t xml:space="preserve">و </w:t>
      </w:r>
      <w:r w:rsidR="005D3A81">
        <w:rPr>
          <w:rtl/>
        </w:rPr>
        <w:t>ک</w:t>
      </w:r>
      <w:r w:rsidRPr="00142B7A">
        <w:rPr>
          <w:rtl/>
        </w:rPr>
        <w:t xml:space="preserve">سانى </w:t>
      </w:r>
      <w:r w:rsidR="005D3A81">
        <w:rPr>
          <w:rtl/>
        </w:rPr>
        <w:t>ک</w:t>
      </w:r>
      <w:r w:rsidRPr="00142B7A">
        <w:rPr>
          <w:rtl/>
        </w:rPr>
        <w:t>ه به شهادتهاى خود پا</w:t>
      </w:r>
      <w:r w:rsidR="005D3A81">
        <w:rPr>
          <w:rtl/>
        </w:rPr>
        <w:t>ی</w:t>
      </w:r>
      <w:r w:rsidRPr="00142B7A">
        <w:rPr>
          <w:rtl/>
        </w:rPr>
        <w:t>بندند</w:t>
      </w:r>
      <w:r>
        <w:rPr>
          <w:rFonts w:hint="cs"/>
          <w:rtl/>
        </w:rPr>
        <w:t xml:space="preserve">، </w:t>
      </w:r>
      <w:r w:rsidRPr="00142B7A">
        <w:rPr>
          <w:rtl/>
        </w:rPr>
        <w:t xml:space="preserve">و </w:t>
      </w:r>
      <w:r w:rsidR="005D3A81">
        <w:rPr>
          <w:rtl/>
        </w:rPr>
        <w:t>ک</w:t>
      </w:r>
      <w:r w:rsidRPr="00142B7A">
        <w:rPr>
          <w:rtl/>
        </w:rPr>
        <w:t xml:space="preserve">سانى </w:t>
      </w:r>
      <w:r w:rsidR="005D3A81">
        <w:rPr>
          <w:rtl/>
        </w:rPr>
        <w:t>ک</w:t>
      </w:r>
      <w:r w:rsidRPr="00142B7A">
        <w:rPr>
          <w:rtl/>
        </w:rPr>
        <w:t>ه آنان بر نمازها</w:t>
      </w:r>
      <w:r w:rsidR="005D3A81">
        <w:rPr>
          <w:rtl/>
        </w:rPr>
        <w:t>ی</w:t>
      </w:r>
      <w:r w:rsidRPr="00142B7A">
        <w:rPr>
          <w:rtl/>
        </w:rPr>
        <w:t>شان محافظت مى‏</w:t>
      </w:r>
      <w:r w:rsidR="005D3A81">
        <w:rPr>
          <w:rtl/>
        </w:rPr>
        <w:t>ک</w:t>
      </w:r>
      <w:r w:rsidRPr="00142B7A">
        <w:rPr>
          <w:rtl/>
        </w:rPr>
        <w:t>نند</w:t>
      </w:r>
      <w:r>
        <w:rPr>
          <w:rFonts w:cs="Traditional Arabic" w:hint="cs"/>
          <w:rtl/>
        </w:rPr>
        <w:t>»</w:t>
      </w:r>
      <w:r w:rsidR="00CB5044">
        <w:rPr>
          <w:rFonts w:hint="cs"/>
          <w:rtl/>
        </w:rPr>
        <w:t>.</w:t>
      </w:r>
    </w:p>
    <w:p w:rsidR="00370927" w:rsidRDefault="00936239" w:rsidP="00E87F2E">
      <w:pPr>
        <w:pStyle w:val="a3"/>
        <w:rPr>
          <w:rtl/>
        </w:rPr>
      </w:pPr>
      <w:r>
        <w:rPr>
          <w:rFonts w:hint="cs"/>
          <w:rtl/>
        </w:rPr>
        <w:t>در این جا نیز سخن خود را با نماز آغاز و بدان تمام کرده است و تصدیق روز دین و هراس از عذاب خدا را در کنار ویژگیهای اخلاقی دیگر، به آن افزوده است.</w:t>
      </w:r>
    </w:p>
    <w:p w:rsidR="00936239" w:rsidRDefault="00142B7A" w:rsidP="00E87F2E">
      <w:pPr>
        <w:pStyle w:val="a3"/>
        <w:rPr>
          <w:rtl/>
        </w:rPr>
      </w:pPr>
      <w:r>
        <w:rPr>
          <w:rFonts w:hint="cs"/>
          <w:rtl/>
        </w:rPr>
        <w:t>قرآ</w:t>
      </w:r>
      <w:r w:rsidR="00936239">
        <w:rPr>
          <w:rFonts w:hint="cs"/>
          <w:rtl/>
        </w:rPr>
        <w:t>ن، با در نظر گرفتن منابات و اعتبارات بخصوص، گاهی به عبادت بیشتر توجه می‌کند و گاهی به اخلاق، در</w:t>
      </w:r>
      <w:r w:rsidR="00E61F7C">
        <w:rPr>
          <w:rFonts w:hint="cs"/>
          <w:rtl/>
        </w:rPr>
        <w:t xml:space="preserve"> سورۀ </w:t>
      </w:r>
      <w:r w:rsidR="00936239">
        <w:rPr>
          <w:rFonts w:hint="cs"/>
          <w:rtl/>
        </w:rPr>
        <w:t>ذاریات ضمن معرفی تقواپیشگان، توجه به عبادت ملاحظه می‌گردد.</w:t>
      </w:r>
    </w:p>
    <w:p w:rsidR="009C1F46" w:rsidRPr="005D3A81" w:rsidRDefault="009C1F46"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tl/>
        </w:rPr>
        <w:t xml:space="preserve">إِنَّهُمۡ كَانُواْ قَبۡلَ ذَٰلِكَ مُحۡسِنِينَ ١٦ </w:t>
      </w:r>
      <w:r w:rsidR="000076A7" w:rsidRPr="005D3A81">
        <w:rPr>
          <w:rStyle w:val="Char7"/>
          <w:rFonts w:hint="eastAsia"/>
          <w:rtl/>
        </w:rPr>
        <w:t>كَانُواْ</w:t>
      </w:r>
      <w:r w:rsidR="000076A7" w:rsidRPr="005D3A81">
        <w:rPr>
          <w:rStyle w:val="Char7"/>
          <w:rtl/>
        </w:rPr>
        <w:t xml:space="preserve"> قَلِيلٗا مِّنَ </w:t>
      </w:r>
      <w:r w:rsidR="000076A7" w:rsidRPr="005D3A81">
        <w:rPr>
          <w:rStyle w:val="Char7"/>
          <w:rFonts w:hint="cs"/>
          <w:rtl/>
        </w:rPr>
        <w:t>ٱ</w:t>
      </w:r>
      <w:r w:rsidR="000076A7" w:rsidRPr="005D3A81">
        <w:rPr>
          <w:rStyle w:val="Char7"/>
          <w:rFonts w:hint="eastAsia"/>
          <w:rtl/>
        </w:rPr>
        <w:t>لَّيۡلِ</w:t>
      </w:r>
      <w:r w:rsidR="000076A7" w:rsidRPr="005D3A81">
        <w:rPr>
          <w:rStyle w:val="Char7"/>
          <w:rtl/>
        </w:rPr>
        <w:t xml:space="preserve"> مَا يَهۡجَعُونَ ١٧ وَبِ</w:t>
      </w:r>
      <w:r w:rsidR="000076A7" w:rsidRPr="005D3A81">
        <w:rPr>
          <w:rStyle w:val="Char7"/>
          <w:rFonts w:hint="cs"/>
          <w:rtl/>
        </w:rPr>
        <w:t>ٱ</w:t>
      </w:r>
      <w:r w:rsidR="000076A7" w:rsidRPr="005D3A81">
        <w:rPr>
          <w:rStyle w:val="Char7"/>
          <w:rFonts w:hint="eastAsia"/>
          <w:rtl/>
        </w:rPr>
        <w:t>لۡأَسۡحَارِ</w:t>
      </w:r>
      <w:r w:rsidR="000076A7" w:rsidRPr="005D3A81">
        <w:rPr>
          <w:rStyle w:val="Char7"/>
          <w:rtl/>
        </w:rPr>
        <w:t xml:space="preserve"> هُمۡ يَسۡتَغۡفِرُونَ ١٨ </w:t>
      </w:r>
      <w:r w:rsidR="000076A7" w:rsidRPr="005D3A81">
        <w:rPr>
          <w:rStyle w:val="Char7"/>
          <w:rFonts w:hint="eastAsia"/>
          <w:rtl/>
        </w:rPr>
        <w:t>وَفِيٓ</w:t>
      </w:r>
      <w:r w:rsidR="000076A7" w:rsidRPr="005D3A81">
        <w:rPr>
          <w:rStyle w:val="Char7"/>
          <w:rtl/>
        </w:rPr>
        <w:t xml:space="preserve"> أَمۡوَٰلِهِمۡ حَقّٞ لِّلسَّآئِلِ وَ</w:t>
      </w:r>
      <w:r w:rsidR="000076A7" w:rsidRPr="005D3A81">
        <w:rPr>
          <w:rStyle w:val="Char7"/>
          <w:rFonts w:hint="cs"/>
          <w:rtl/>
        </w:rPr>
        <w:t>ٱ</w:t>
      </w:r>
      <w:r w:rsidR="000076A7" w:rsidRPr="005D3A81">
        <w:rPr>
          <w:rStyle w:val="Char7"/>
          <w:rFonts w:hint="eastAsia"/>
          <w:rtl/>
        </w:rPr>
        <w:t>لۡمَحۡرُومِ</w:t>
      </w:r>
      <w:r w:rsidR="000076A7" w:rsidRPr="005D3A81">
        <w:rPr>
          <w:rStyle w:val="Char7"/>
          <w:rtl/>
        </w:rPr>
        <w:t xml:space="preserve"> ١٩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16- 19</w:t>
      </w:r>
      <w:r w:rsidRPr="00D06357">
        <w:rPr>
          <w:rStyle w:val="Char2"/>
          <w:rFonts w:hint="cs"/>
          <w:rtl/>
        </w:rPr>
        <w:t>]</w:t>
      </w:r>
      <w:r>
        <w:rPr>
          <w:rStyle w:val="Char2"/>
          <w:rFonts w:hint="cs"/>
          <w:rtl/>
        </w:rPr>
        <w:t>.</w:t>
      </w:r>
    </w:p>
    <w:p w:rsidR="00F80929" w:rsidRDefault="00AF0834" w:rsidP="00E87F2E">
      <w:pPr>
        <w:pStyle w:val="a3"/>
        <w:rPr>
          <w:rtl/>
        </w:rPr>
      </w:pPr>
      <w:r>
        <w:rPr>
          <w:rFonts w:cs="Traditional Arabic" w:hint="cs"/>
          <w:rtl/>
        </w:rPr>
        <w:t>«</w:t>
      </w:r>
      <w:r w:rsidRPr="00AF0834">
        <w:rPr>
          <w:rtl/>
        </w:rPr>
        <w:t>بى گمان آنان پ</w:t>
      </w:r>
      <w:r w:rsidR="005D3A81">
        <w:rPr>
          <w:rtl/>
        </w:rPr>
        <w:t>ی</w:t>
      </w:r>
      <w:r w:rsidRPr="00AF0834">
        <w:rPr>
          <w:rtl/>
        </w:rPr>
        <w:t>ش از ا</w:t>
      </w:r>
      <w:r w:rsidR="005D3A81">
        <w:rPr>
          <w:rtl/>
        </w:rPr>
        <w:t>ی</w:t>
      </w:r>
      <w:r w:rsidRPr="00AF0834">
        <w:rPr>
          <w:rtl/>
        </w:rPr>
        <w:t>ن ن</w:t>
      </w:r>
      <w:r w:rsidR="005D3A81">
        <w:rPr>
          <w:rtl/>
        </w:rPr>
        <w:t>یک</w:t>
      </w:r>
      <w:r w:rsidRPr="00AF0834">
        <w:rPr>
          <w:rtl/>
        </w:rPr>
        <w:t>و</w:t>
      </w:r>
      <w:r w:rsidR="005D3A81">
        <w:rPr>
          <w:rtl/>
        </w:rPr>
        <w:t>ک</w:t>
      </w:r>
      <w:r w:rsidRPr="00AF0834">
        <w:rPr>
          <w:rtl/>
        </w:rPr>
        <w:t>ار بودند</w:t>
      </w:r>
      <w:r>
        <w:rPr>
          <w:rFonts w:hint="cs"/>
          <w:rtl/>
        </w:rPr>
        <w:t>.</w:t>
      </w:r>
      <w:r w:rsidRPr="00AF0834">
        <w:rPr>
          <w:rtl/>
        </w:rPr>
        <w:t xml:space="preserve"> [چن</w:t>
      </w:r>
      <w:r w:rsidR="005D3A81">
        <w:rPr>
          <w:rtl/>
        </w:rPr>
        <w:t>ی</w:t>
      </w:r>
      <w:r w:rsidRPr="00AF0834">
        <w:rPr>
          <w:rtl/>
        </w:rPr>
        <w:t xml:space="preserve">ن بود] </w:t>
      </w:r>
      <w:r w:rsidR="005D3A81">
        <w:rPr>
          <w:rtl/>
        </w:rPr>
        <w:t>ک</w:t>
      </w:r>
      <w:r w:rsidRPr="00AF0834">
        <w:rPr>
          <w:rtl/>
        </w:rPr>
        <w:t>ه اند</w:t>
      </w:r>
      <w:r w:rsidR="005D3A81">
        <w:rPr>
          <w:rtl/>
        </w:rPr>
        <w:t>ک</w:t>
      </w:r>
      <w:r w:rsidRPr="00AF0834">
        <w:rPr>
          <w:rtl/>
        </w:rPr>
        <w:t>ى از شب مى‏خواب</w:t>
      </w:r>
      <w:r w:rsidR="005D3A81">
        <w:rPr>
          <w:rtl/>
        </w:rPr>
        <w:t>ی</w:t>
      </w:r>
      <w:r w:rsidRPr="00AF0834">
        <w:rPr>
          <w:rtl/>
        </w:rPr>
        <w:t>دند</w:t>
      </w:r>
      <w:r>
        <w:rPr>
          <w:rFonts w:hint="cs"/>
          <w:rtl/>
        </w:rPr>
        <w:t xml:space="preserve">. </w:t>
      </w:r>
      <w:r w:rsidRPr="00AF0834">
        <w:rPr>
          <w:rtl/>
        </w:rPr>
        <w:t>و آنان به هنگام سحر آمرزش مى‏خواستند</w:t>
      </w:r>
      <w:r>
        <w:rPr>
          <w:rFonts w:hint="cs"/>
          <w:rtl/>
        </w:rPr>
        <w:t xml:space="preserve">. </w:t>
      </w:r>
      <w:r w:rsidRPr="00AF0834">
        <w:rPr>
          <w:rtl/>
        </w:rPr>
        <w:t>و در اموالشان براى سائل و ب</w:t>
      </w:r>
      <w:r w:rsidR="005D3A81">
        <w:rPr>
          <w:rtl/>
        </w:rPr>
        <w:t>ی</w:t>
      </w:r>
      <w:r w:rsidRPr="00AF0834">
        <w:rPr>
          <w:rtl/>
        </w:rPr>
        <w:t>نوا حقّى بود</w:t>
      </w:r>
      <w:r>
        <w:rPr>
          <w:rFonts w:cs="Traditional Arabic" w:hint="cs"/>
          <w:rtl/>
        </w:rPr>
        <w:t>»</w:t>
      </w:r>
      <w:r w:rsidR="00F80929">
        <w:rPr>
          <w:rFonts w:hint="cs"/>
          <w:rtl/>
        </w:rPr>
        <w:t>.</w:t>
      </w:r>
    </w:p>
    <w:p w:rsidR="00144818" w:rsidRDefault="00144818" w:rsidP="00E87F2E">
      <w:pPr>
        <w:pStyle w:val="a3"/>
        <w:rPr>
          <w:rtl/>
        </w:rPr>
      </w:pPr>
      <w:r w:rsidRPr="00144818">
        <w:rPr>
          <w:rFonts w:hint="cs"/>
          <w:rtl/>
        </w:rPr>
        <w:t>در حالی که در</w:t>
      </w:r>
      <w:r w:rsidR="00E61F7C">
        <w:rPr>
          <w:rFonts w:hint="cs"/>
          <w:rtl/>
        </w:rPr>
        <w:t xml:space="preserve"> سورۀ </w:t>
      </w:r>
      <w:r>
        <w:rPr>
          <w:rFonts w:hint="cs"/>
          <w:rtl/>
        </w:rPr>
        <w:t>رعد، بهنگام توصیف صاحب خردان، عنایت به طرف اخلاق را مشاهده می‌کنیم:</w:t>
      </w:r>
    </w:p>
    <w:p w:rsidR="00012323" w:rsidRPr="005D3A81" w:rsidRDefault="00012323"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tl/>
        </w:rPr>
        <w:t xml:space="preserve">إِنَّمَا يَتَذَكَّرُ أُوْلُواْ </w:t>
      </w:r>
      <w:r w:rsidR="000076A7" w:rsidRPr="005D3A81">
        <w:rPr>
          <w:rStyle w:val="Char7"/>
          <w:rFonts w:hint="cs"/>
          <w:rtl/>
        </w:rPr>
        <w:t>ٱ</w:t>
      </w:r>
      <w:r w:rsidR="000076A7" w:rsidRPr="005D3A81">
        <w:rPr>
          <w:rStyle w:val="Char7"/>
          <w:rFonts w:hint="eastAsia"/>
          <w:rtl/>
        </w:rPr>
        <w:t>لۡأَلۡبَٰبِ</w:t>
      </w:r>
      <w:r w:rsidR="000076A7" w:rsidRPr="005D3A81">
        <w:rPr>
          <w:rStyle w:val="Char7"/>
          <w:rtl/>
        </w:rPr>
        <w:t xml:space="preserve"> ١٩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يُوفُونَ بِعَهۡدِ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وَلَا يَنقُضُونَ </w:t>
      </w:r>
      <w:r w:rsidR="000076A7" w:rsidRPr="005D3A81">
        <w:rPr>
          <w:rStyle w:val="Char7"/>
          <w:rFonts w:hint="cs"/>
          <w:rtl/>
        </w:rPr>
        <w:t>ٱ</w:t>
      </w:r>
      <w:r w:rsidR="000076A7" w:rsidRPr="005D3A81">
        <w:rPr>
          <w:rStyle w:val="Char7"/>
          <w:rFonts w:hint="eastAsia"/>
          <w:rtl/>
        </w:rPr>
        <w:t>لۡمِيثَٰقَ</w:t>
      </w:r>
      <w:r w:rsidR="000076A7" w:rsidRPr="005D3A81">
        <w:rPr>
          <w:rStyle w:val="Char7"/>
          <w:rtl/>
        </w:rPr>
        <w:t xml:space="preserve"> ٢٠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يَصِلُونَ مَآ أَمَرَ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بِهِ</w:t>
      </w:r>
      <w:r w:rsidR="000076A7" w:rsidRPr="005D3A81">
        <w:rPr>
          <w:rStyle w:val="Char7"/>
          <w:rFonts w:hint="cs"/>
          <w:rtl/>
        </w:rPr>
        <w:t>ۦٓ</w:t>
      </w:r>
      <w:r w:rsidR="000076A7" w:rsidRPr="005D3A81">
        <w:rPr>
          <w:rStyle w:val="Char7"/>
          <w:rtl/>
        </w:rPr>
        <w:t xml:space="preserve"> أَن يُوصَلَ وَيَخۡشَوۡنَ رَبَّهُمۡ وَيَخَافُونَ سُوٓءَ </w:t>
      </w:r>
      <w:r w:rsidR="000076A7" w:rsidRPr="005D3A81">
        <w:rPr>
          <w:rStyle w:val="Char7"/>
          <w:rFonts w:hint="cs"/>
          <w:rtl/>
        </w:rPr>
        <w:t>ٱ</w:t>
      </w:r>
      <w:r w:rsidR="000076A7" w:rsidRPr="005D3A81">
        <w:rPr>
          <w:rStyle w:val="Char7"/>
          <w:rFonts w:hint="eastAsia"/>
          <w:rtl/>
        </w:rPr>
        <w:t>لۡحِسَابِ</w:t>
      </w:r>
      <w:r w:rsidR="000076A7" w:rsidRPr="005D3A81">
        <w:rPr>
          <w:rStyle w:val="Char7"/>
          <w:rtl/>
        </w:rPr>
        <w:t xml:space="preserve"> ٢١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صَبَرُواْ </w:t>
      </w:r>
      <w:r w:rsidR="000076A7" w:rsidRPr="005D3A81">
        <w:rPr>
          <w:rStyle w:val="Char7"/>
          <w:rFonts w:hint="cs"/>
          <w:rtl/>
        </w:rPr>
        <w:t>ٱ</w:t>
      </w:r>
      <w:r w:rsidR="000076A7" w:rsidRPr="005D3A81">
        <w:rPr>
          <w:rStyle w:val="Char7"/>
          <w:rFonts w:hint="eastAsia"/>
          <w:rtl/>
        </w:rPr>
        <w:t>بۡتِغَآءَ</w:t>
      </w:r>
      <w:r w:rsidR="000076A7" w:rsidRPr="005D3A81">
        <w:rPr>
          <w:rStyle w:val="Char7"/>
          <w:rtl/>
        </w:rPr>
        <w:t xml:space="preserve"> وَجۡهِ رَبِّهِمۡ وَأَقَامُواْ </w:t>
      </w:r>
      <w:r w:rsidR="000076A7" w:rsidRPr="005D3A81">
        <w:rPr>
          <w:rStyle w:val="Char7"/>
          <w:rFonts w:hint="cs"/>
          <w:rtl/>
        </w:rPr>
        <w:t>ٱ</w:t>
      </w:r>
      <w:r w:rsidR="000076A7" w:rsidRPr="005D3A81">
        <w:rPr>
          <w:rStyle w:val="Char7"/>
          <w:rFonts w:hint="eastAsia"/>
          <w:rtl/>
        </w:rPr>
        <w:t>لصَّلَوٰةَ</w:t>
      </w:r>
      <w:r w:rsidR="000076A7" w:rsidRPr="005D3A81">
        <w:rPr>
          <w:rStyle w:val="Char7"/>
          <w:rtl/>
        </w:rPr>
        <w:t xml:space="preserve"> وَأَنفَقُواْ مِمَّا رَزَقۡنَٰهُمۡ سِرّٗا وَعَلَانِيَةٗ وَيَدۡرَءُونَ بِ</w:t>
      </w:r>
      <w:r w:rsidR="000076A7" w:rsidRPr="005D3A81">
        <w:rPr>
          <w:rStyle w:val="Char7"/>
          <w:rFonts w:hint="cs"/>
          <w:rtl/>
        </w:rPr>
        <w:t>ٱ</w:t>
      </w:r>
      <w:r w:rsidR="000076A7" w:rsidRPr="005D3A81">
        <w:rPr>
          <w:rStyle w:val="Char7"/>
          <w:rFonts w:hint="eastAsia"/>
          <w:rtl/>
        </w:rPr>
        <w:t>لۡحَسَنَةِ</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لسَّيِّئَةَ</w:t>
      </w:r>
      <w:r w:rsidR="000076A7" w:rsidRPr="005D3A81">
        <w:rPr>
          <w:rStyle w:val="Char7"/>
          <w:rtl/>
        </w:rPr>
        <w:t xml:space="preserve"> أُوْلَٰٓئِكَ لَهُمۡ عُقۡبَى </w:t>
      </w:r>
      <w:r w:rsidR="000076A7" w:rsidRPr="005D3A81">
        <w:rPr>
          <w:rStyle w:val="Char7"/>
          <w:rFonts w:hint="cs"/>
          <w:rtl/>
        </w:rPr>
        <w:t>ٱ</w:t>
      </w:r>
      <w:r w:rsidR="000076A7" w:rsidRPr="005D3A81">
        <w:rPr>
          <w:rStyle w:val="Char7"/>
          <w:rFonts w:hint="eastAsia"/>
          <w:rtl/>
        </w:rPr>
        <w:t>لدَّارِ</w:t>
      </w:r>
      <w:r w:rsidR="000076A7" w:rsidRPr="005D3A81">
        <w:rPr>
          <w:rStyle w:val="Char7"/>
          <w:rtl/>
        </w:rPr>
        <w:t xml:space="preserve"> ٢٢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الرعد: 19- 22</w:t>
      </w:r>
      <w:r w:rsidRPr="00D06357">
        <w:rPr>
          <w:rStyle w:val="Char2"/>
          <w:rFonts w:hint="cs"/>
          <w:rtl/>
        </w:rPr>
        <w:t>]</w:t>
      </w:r>
      <w:r>
        <w:rPr>
          <w:rStyle w:val="Char2"/>
          <w:rFonts w:hint="cs"/>
          <w:rtl/>
        </w:rPr>
        <w:t>.</w:t>
      </w:r>
    </w:p>
    <w:p w:rsidR="00144818" w:rsidRDefault="00AF0834" w:rsidP="00E87F2E">
      <w:pPr>
        <w:pStyle w:val="a3"/>
        <w:rPr>
          <w:rtl/>
        </w:rPr>
      </w:pPr>
      <w:r>
        <w:rPr>
          <w:rFonts w:cs="Traditional Arabic" w:hint="cs"/>
          <w:rtl/>
        </w:rPr>
        <w:t>«</w:t>
      </w:r>
      <w:r w:rsidR="001864EC">
        <w:rPr>
          <w:rFonts w:hint="cs"/>
          <w:rtl/>
        </w:rPr>
        <w:t>فقط صاحب‌خردان متذکر می</w:t>
      </w:r>
      <w:r w:rsidR="001864EC">
        <w:rPr>
          <w:rFonts w:hint="eastAsia"/>
          <w:rtl/>
        </w:rPr>
        <w:t>‌</w:t>
      </w:r>
      <w:r w:rsidR="001864EC">
        <w:rPr>
          <w:rFonts w:hint="cs"/>
          <w:rtl/>
        </w:rPr>
        <w:t>شوند، آنان که به عهد خدا وفا می‌کنند و پیمان نمی‌شکنند و پیوندی را که خدا امر فرموده است، برقرار می‌سازند و از پروردگار خود می‌ترسند و از بدحسابی هراس دارند</w:t>
      </w:r>
      <w:r>
        <w:rPr>
          <w:rFonts w:hint="cs"/>
          <w:rtl/>
        </w:rPr>
        <w:t>،</w:t>
      </w:r>
      <w:r w:rsidR="001864EC">
        <w:rPr>
          <w:rFonts w:hint="cs"/>
          <w:rtl/>
        </w:rPr>
        <w:t xml:space="preserve"> و برای جلب نظر خدا صبر می‌کنند و نماز بپا می‌دارند و از آنچه روزیشان کرده‌ایم به طور آشکار و پنهان انفاق می‌کنند و بدی را با نیکی رفع می‌کنند، عاقبت زندگی مال اینها است</w:t>
      </w:r>
      <w:r>
        <w:rPr>
          <w:rFonts w:cs="Traditional Arabic" w:hint="cs"/>
          <w:rtl/>
        </w:rPr>
        <w:t>»</w:t>
      </w:r>
      <w:r w:rsidR="00144818">
        <w:rPr>
          <w:rFonts w:hint="cs"/>
          <w:rtl/>
        </w:rPr>
        <w:t>.</w:t>
      </w:r>
    </w:p>
    <w:p w:rsidR="001864EC" w:rsidRDefault="002D0CA1" w:rsidP="00E87F2E">
      <w:pPr>
        <w:pStyle w:val="a3"/>
        <w:rPr>
          <w:rtl/>
        </w:rPr>
      </w:pPr>
      <w:r>
        <w:rPr>
          <w:rFonts w:hint="cs"/>
          <w:rtl/>
        </w:rPr>
        <w:t>با ا</w:t>
      </w:r>
      <w:r w:rsidR="00AF0834">
        <w:rPr>
          <w:rFonts w:hint="cs"/>
          <w:rtl/>
        </w:rPr>
        <w:t>ین که بیشتر ویژگیها در این جا [در رابطه با أولوالأ</w:t>
      </w:r>
      <w:r>
        <w:rPr>
          <w:rFonts w:hint="cs"/>
          <w:rtl/>
        </w:rPr>
        <w:t>لباب</w:t>
      </w:r>
      <w:r w:rsidR="00AF0834">
        <w:rPr>
          <w:rFonts w:hint="cs"/>
          <w:rtl/>
        </w:rPr>
        <w:t>]</w:t>
      </w:r>
      <w:r>
        <w:rPr>
          <w:rFonts w:hint="cs"/>
          <w:rtl/>
        </w:rPr>
        <w:t xml:space="preserve"> اخلاقی هستند، مانند وفا به عهد، پیوند، شکیبائی</w:t>
      </w:r>
      <w:r w:rsidR="00AF0834">
        <w:rPr>
          <w:rFonts w:hint="cs"/>
          <w:rtl/>
        </w:rPr>
        <w:t xml:space="preserve"> و انفاق و ... در آن فقط اخلاق </w:t>
      </w:r>
      <w:r w:rsidR="00AF0834">
        <w:rPr>
          <w:rFonts w:cs="Traditional Arabic" w:hint="cs"/>
          <w:rtl/>
        </w:rPr>
        <w:t>«</w:t>
      </w:r>
      <w:r w:rsidR="00AF0834">
        <w:rPr>
          <w:rFonts w:hint="cs"/>
          <w:rtl/>
        </w:rPr>
        <w:t>مدنی</w:t>
      </w:r>
      <w:r w:rsidR="00AF0834">
        <w:rPr>
          <w:rFonts w:cs="Traditional Arabic" w:hint="cs"/>
          <w:rtl/>
        </w:rPr>
        <w:t>»</w:t>
      </w:r>
      <w:r>
        <w:rPr>
          <w:rFonts w:hint="cs"/>
          <w:rtl/>
        </w:rPr>
        <w:t xml:space="preserve"> مورد</w:t>
      </w:r>
      <w:r w:rsidR="00AF0834">
        <w:rPr>
          <w:rFonts w:hint="cs"/>
          <w:rtl/>
        </w:rPr>
        <w:t xml:space="preserve"> </w:t>
      </w:r>
      <w:r>
        <w:rPr>
          <w:rFonts w:hint="cs"/>
          <w:rtl/>
        </w:rPr>
        <w:t xml:space="preserve">نظر </w:t>
      </w:r>
      <w:r w:rsidR="00AF0834">
        <w:rPr>
          <w:rFonts w:hint="cs"/>
          <w:rtl/>
        </w:rPr>
        <w:t xml:space="preserve">نمی‌باشد بلکه اخلاق </w:t>
      </w:r>
      <w:r w:rsidR="00AF0834">
        <w:rPr>
          <w:rFonts w:cs="Traditional Arabic" w:hint="cs"/>
          <w:rtl/>
        </w:rPr>
        <w:t>«</w:t>
      </w:r>
      <w:r w:rsidR="00AF0834">
        <w:rPr>
          <w:rFonts w:hint="cs"/>
          <w:rtl/>
        </w:rPr>
        <w:t>ربانی</w:t>
      </w:r>
      <w:r w:rsidR="00AF0834">
        <w:rPr>
          <w:rFonts w:cs="Traditional Arabic" w:hint="cs"/>
          <w:rtl/>
        </w:rPr>
        <w:t>»</w:t>
      </w:r>
      <w:r w:rsidR="00AF0834">
        <w:rPr>
          <w:rFonts w:hint="cs"/>
          <w:rtl/>
        </w:rPr>
        <w:t xml:space="preserve"> یا </w:t>
      </w:r>
      <w:r w:rsidR="00AF0834">
        <w:rPr>
          <w:rFonts w:cs="Traditional Arabic" w:hint="cs"/>
          <w:rtl/>
        </w:rPr>
        <w:t>«</w:t>
      </w:r>
      <w:r w:rsidR="00AF0834">
        <w:rPr>
          <w:rFonts w:hint="cs"/>
          <w:rtl/>
        </w:rPr>
        <w:t>دینی</w:t>
      </w:r>
      <w:r w:rsidR="00AF0834">
        <w:rPr>
          <w:rFonts w:cs="Traditional Arabic" w:hint="cs"/>
          <w:rtl/>
        </w:rPr>
        <w:t>»</w:t>
      </w:r>
      <w:r>
        <w:rPr>
          <w:rFonts w:hint="cs"/>
          <w:rtl/>
        </w:rPr>
        <w:t xml:space="preserve"> مورد توجه است، اخلاقی که متضمن معنی عبادت و</w:t>
      </w:r>
      <w:r w:rsidR="00AF0834">
        <w:rPr>
          <w:rFonts w:hint="cs"/>
          <w:rtl/>
        </w:rPr>
        <w:t xml:space="preserve"> تقوا می‌باشد، افراد مذکور، به </w:t>
      </w:r>
      <w:r w:rsidR="00AF0834">
        <w:rPr>
          <w:rFonts w:cs="Traditional Arabic" w:hint="cs"/>
          <w:rtl/>
        </w:rPr>
        <w:t>«</w:t>
      </w:r>
      <w:r w:rsidR="00AF0834">
        <w:rPr>
          <w:rFonts w:hint="cs"/>
          <w:rtl/>
        </w:rPr>
        <w:t>عهد خدا</w:t>
      </w:r>
      <w:r w:rsidR="00AF0834">
        <w:rPr>
          <w:rFonts w:cs="Traditional Arabic" w:hint="cs"/>
          <w:rtl/>
        </w:rPr>
        <w:t>»</w:t>
      </w:r>
      <w:r w:rsidR="00AF0834">
        <w:rPr>
          <w:rFonts w:hint="cs"/>
          <w:rtl/>
        </w:rPr>
        <w:t xml:space="preserve"> وفا می‌کنند و آنچه را </w:t>
      </w:r>
      <w:r w:rsidR="00AF0834">
        <w:rPr>
          <w:rFonts w:cs="Traditional Arabic" w:hint="cs"/>
          <w:rtl/>
        </w:rPr>
        <w:t>«</w:t>
      </w:r>
      <w:r w:rsidR="00AF0834">
        <w:rPr>
          <w:rFonts w:hint="cs"/>
          <w:rtl/>
        </w:rPr>
        <w:t>خدا فرمان داده است</w:t>
      </w:r>
      <w:r w:rsidR="00AF0834">
        <w:rPr>
          <w:rFonts w:cs="Traditional Arabic" w:hint="cs"/>
          <w:rtl/>
        </w:rPr>
        <w:t>»</w:t>
      </w:r>
      <w:r>
        <w:rPr>
          <w:rFonts w:hint="cs"/>
          <w:rtl/>
        </w:rPr>
        <w:t>، پیوند می‌زنند. همچنین هر اقدام ی</w:t>
      </w:r>
      <w:r w:rsidR="00AF0834">
        <w:rPr>
          <w:rFonts w:hint="cs"/>
          <w:rtl/>
        </w:rPr>
        <w:t xml:space="preserve">ا اجتنابشان به خاطر این است که </w:t>
      </w:r>
      <w:r w:rsidR="00AF0834">
        <w:rPr>
          <w:rFonts w:cs="Traditional Arabic" w:hint="cs"/>
          <w:rtl/>
        </w:rPr>
        <w:t>«</w:t>
      </w:r>
      <w:r>
        <w:rPr>
          <w:rFonts w:hint="cs"/>
          <w:rtl/>
        </w:rPr>
        <w:t xml:space="preserve">از پروردگارشان می‌ترسند و </w:t>
      </w:r>
      <w:r w:rsidR="00AF0834">
        <w:rPr>
          <w:rFonts w:hint="cs"/>
          <w:rtl/>
        </w:rPr>
        <w:t>از بدحسابی، هراس دارند</w:t>
      </w:r>
      <w:r w:rsidR="00AF0834">
        <w:rPr>
          <w:rFonts w:cs="Traditional Arabic" w:hint="cs"/>
          <w:rtl/>
        </w:rPr>
        <w:t>»</w:t>
      </w:r>
      <w:r w:rsidR="00AF0834">
        <w:rPr>
          <w:rFonts w:hint="cs"/>
          <w:rtl/>
        </w:rPr>
        <w:t xml:space="preserve"> و صبرشان هم برای </w:t>
      </w:r>
      <w:r w:rsidR="00AF0834">
        <w:rPr>
          <w:rFonts w:cs="Traditional Arabic" w:hint="cs"/>
          <w:rtl/>
        </w:rPr>
        <w:t>«</w:t>
      </w:r>
      <w:r w:rsidR="00AF0834">
        <w:rPr>
          <w:rFonts w:hint="cs"/>
          <w:rtl/>
        </w:rPr>
        <w:t>ابتغاء وجه پروردگارشان</w:t>
      </w:r>
      <w:r w:rsidR="00AF0834">
        <w:rPr>
          <w:rFonts w:cs="Traditional Arabic" w:hint="cs"/>
          <w:rtl/>
        </w:rPr>
        <w:t>»</w:t>
      </w:r>
      <w:r w:rsidR="00E54E38">
        <w:rPr>
          <w:rFonts w:hint="cs"/>
          <w:rtl/>
        </w:rPr>
        <w:t xml:space="preserve"> می‌باشد. بنابراین در</w:t>
      </w:r>
      <w:r w:rsidR="00067F30">
        <w:rPr>
          <w:rFonts w:hint="cs"/>
          <w:rtl/>
        </w:rPr>
        <w:t xml:space="preserve"> همۀ </w:t>
      </w:r>
      <w:r w:rsidR="00E54E38">
        <w:rPr>
          <w:rFonts w:hint="cs"/>
          <w:rtl/>
        </w:rPr>
        <w:t>اخلاقیات و رفتارهایشان به خدا و روز واپسین امیدوارند.</w:t>
      </w:r>
    </w:p>
    <w:p w:rsidR="00E54E38" w:rsidRDefault="00E54E38" w:rsidP="00E87F2E">
      <w:pPr>
        <w:pStyle w:val="a3"/>
        <w:rPr>
          <w:rtl/>
        </w:rPr>
      </w:pPr>
      <w:r>
        <w:rPr>
          <w:rFonts w:hint="cs"/>
          <w:rtl/>
        </w:rPr>
        <w:t>کسی که خواستار انصاف و اصلاح است، باید در نحو</w:t>
      </w:r>
      <w:r w:rsidR="005D3A81">
        <w:rPr>
          <w:rFonts w:hint="cs"/>
          <w:rtl/>
        </w:rPr>
        <w:t>ۀ</w:t>
      </w:r>
      <w:r>
        <w:rPr>
          <w:rFonts w:hint="cs"/>
          <w:rtl/>
        </w:rPr>
        <w:t xml:space="preserve"> تنظیم عقاید، عبادات، اخلاق، و اعمال نیک روش قرآن را در پیش گیرد که</w:t>
      </w:r>
      <w:r w:rsidR="00067F30">
        <w:rPr>
          <w:rFonts w:hint="cs"/>
          <w:rtl/>
        </w:rPr>
        <w:t xml:space="preserve"> همۀ </w:t>
      </w:r>
      <w:r>
        <w:rPr>
          <w:rFonts w:hint="cs"/>
          <w:rtl/>
        </w:rPr>
        <w:t>آنها را در یک</w:t>
      </w:r>
      <w:r w:rsidR="00067F30">
        <w:rPr>
          <w:rFonts w:hint="cs"/>
          <w:rtl/>
        </w:rPr>
        <w:t xml:space="preserve"> رشتۀ </w:t>
      </w:r>
      <w:r>
        <w:rPr>
          <w:rFonts w:hint="cs"/>
          <w:rtl/>
        </w:rPr>
        <w:t>زیبا، به صورت گردنبند زیبائی در می‌آورد. ویژگیهای مؤمن با تقوا این چنین است.</w:t>
      </w:r>
    </w:p>
    <w:p w:rsidR="00E54E38" w:rsidRDefault="001A699F" w:rsidP="00E87F2E">
      <w:pPr>
        <w:pStyle w:val="a3"/>
        <w:rPr>
          <w:rtl/>
        </w:rPr>
      </w:pPr>
      <w:r>
        <w:rPr>
          <w:rFonts w:hint="cs"/>
          <w:rtl/>
        </w:rPr>
        <w:t xml:space="preserve">در آیاتی که از سوره‌های مختلف نقل کردیم و در سوره‌های دیگر، تابلوهای زیادی وجود دارند که مؤمنین راستین را برای ما تصویر و ترسیم می‌کنند که به ذکر دو نمونه بسنده می‌کنیم: </w:t>
      </w:r>
    </w:p>
    <w:p w:rsidR="001A699F" w:rsidRDefault="001A699F" w:rsidP="00E87F2E">
      <w:pPr>
        <w:pStyle w:val="a3"/>
        <w:rPr>
          <w:rtl/>
        </w:rPr>
      </w:pPr>
      <w:r>
        <w:rPr>
          <w:rFonts w:hint="cs"/>
          <w:rtl/>
        </w:rPr>
        <w:t>نمون</w:t>
      </w:r>
      <w:r w:rsidR="00803DE9">
        <w:rPr>
          <w:rFonts w:hint="cs"/>
          <w:rtl/>
        </w:rPr>
        <w:t>ۀ</w:t>
      </w:r>
      <w:r>
        <w:rPr>
          <w:rFonts w:hint="cs"/>
          <w:rtl/>
        </w:rPr>
        <w:t xml:space="preserve"> اول: خداوند می‌فرماید:</w:t>
      </w:r>
    </w:p>
    <w:p w:rsidR="00E37BEA"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tl/>
        </w:rPr>
        <w:t xml:space="preserve">۞لَّيۡسَ </w:t>
      </w:r>
      <w:r w:rsidR="000076A7" w:rsidRPr="005D3A81">
        <w:rPr>
          <w:rStyle w:val="Char7"/>
          <w:rFonts w:hint="cs"/>
          <w:rtl/>
        </w:rPr>
        <w:t>ٱ</w:t>
      </w:r>
      <w:r w:rsidR="000076A7" w:rsidRPr="005D3A81">
        <w:rPr>
          <w:rStyle w:val="Char7"/>
          <w:rFonts w:hint="eastAsia"/>
          <w:rtl/>
        </w:rPr>
        <w:t>لۡبِرَّ</w:t>
      </w:r>
      <w:r w:rsidR="000076A7" w:rsidRPr="005D3A81">
        <w:rPr>
          <w:rStyle w:val="Char7"/>
          <w:rtl/>
        </w:rPr>
        <w:t xml:space="preserve"> أَن تُوَلُّواْ وُجُوهَكُمۡ قِبَلَ </w:t>
      </w:r>
      <w:r w:rsidR="000076A7" w:rsidRPr="005D3A81">
        <w:rPr>
          <w:rStyle w:val="Char7"/>
          <w:rFonts w:hint="cs"/>
          <w:rtl/>
        </w:rPr>
        <w:t>ٱ</w:t>
      </w:r>
      <w:r w:rsidR="000076A7" w:rsidRPr="005D3A81">
        <w:rPr>
          <w:rStyle w:val="Char7"/>
          <w:rFonts w:hint="eastAsia"/>
          <w:rtl/>
        </w:rPr>
        <w:t>لۡمَشۡرِقِ</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لۡمَغۡرِبِ</w:t>
      </w:r>
      <w:r w:rsidR="000076A7" w:rsidRPr="005D3A81">
        <w:rPr>
          <w:rStyle w:val="Char7"/>
          <w:rtl/>
        </w:rPr>
        <w:t xml:space="preserve"> وَلَٰكِنَّ </w:t>
      </w:r>
      <w:r w:rsidR="000076A7" w:rsidRPr="005D3A81">
        <w:rPr>
          <w:rStyle w:val="Char7"/>
          <w:rFonts w:hint="cs"/>
          <w:rtl/>
        </w:rPr>
        <w:t>ٱ</w:t>
      </w:r>
      <w:r w:rsidR="000076A7" w:rsidRPr="005D3A81">
        <w:rPr>
          <w:rStyle w:val="Char7"/>
          <w:rFonts w:hint="eastAsia"/>
          <w:rtl/>
        </w:rPr>
        <w:t>لۡبِرَّ</w:t>
      </w:r>
      <w:r w:rsidR="000076A7" w:rsidRPr="005D3A81">
        <w:rPr>
          <w:rStyle w:val="Char7"/>
          <w:rtl/>
        </w:rPr>
        <w:t xml:space="preserve"> مَنۡ ءَامَنَ بِ</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لۡيَوۡمِ</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لۡأٓخِرِ</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لۡمَلَٰٓئِكَةِ</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لۡكِتَٰبِ</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لنَّبِيِّ‍ۧنَ</w:t>
      </w:r>
      <w:r w:rsidR="000076A7" w:rsidRPr="005D3A81">
        <w:rPr>
          <w:rStyle w:val="Char7"/>
          <w:rtl/>
        </w:rPr>
        <w:t xml:space="preserve"> وَءَاتَى </w:t>
      </w:r>
      <w:r w:rsidR="000076A7" w:rsidRPr="005D3A81">
        <w:rPr>
          <w:rStyle w:val="Char7"/>
          <w:rFonts w:hint="cs"/>
          <w:rtl/>
        </w:rPr>
        <w:t>ٱ</w:t>
      </w:r>
      <w:r w:rsidR="000076A7" w:rsidRPr="005D3A81">
        <w:rPr>
          <w:rStyle w:val="Char7"/>
          <w:rFonts w:hint="eastAsia"/>
          <w:rtl/>
        </w:rPr>
        <w:t>لۡمَالَ</w:t>
      </w:r>
      <w:r w:rsidR="000076A7" w:rsidRPr="005D3A81">
        <w:rPr>
          <w:rStyle w:val="Char7"/>
          <w:rtl/>
        </w:rPr>
        <w:t xml:space="preserve"> عَلَىٰ حُبِّهِ</w:t>
      </w:r>
      <w:r w:rsidR="000076A7" w:rsidRPr="005D3A81">
        <w:rPr>
          <w:rStyle w:val="Char7"/>
          <w:rFonts w:hint="cs"/>
          <w:rtl/>
        </w:rPr>
        <w:t>ۦ</w:t>
      </w:r>
      <w:r w:rsidR="000076A7" w:rsidRPr="005D3A81">
        <w:rPr>
          <w:rStyle w:val="Char7"/>
          <w:rtl/>
        </w:rPr>
        <w:t xml:space="preserve"> ذَوِي </w:t>
      </w:r>
      <w:r w:rsidR="000076A7" w:rsidRPr="005D3A81">
        <w:rPr>
          <w:rStyle w:val="Char7"/>
          <w:rFonts w:hint="cs"/>
          <w:rtl/>
        </w:rPr>
        <w:t>ٱ</w:t>
      </w:r>
      <w:r w:rsidR="000076A7" w:rsidRPr="005D3A81">
        <w:rPr>
          <w:rStyle w:val="Char7"/>
          <w:rFonts w:hint="eastAsia"/>
          <w:rtl/>
        </w:rPr>
        <w:t>لۡقُرۡبَىٰ</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لۡيَتَٰمَىٰ</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لۡمَسَٰكِينَ</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بۡنَ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لسَّبِيلِ</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لسَّآئِلِينَ</w:t>
      </w:r>
      <w:r w:rsidR="000076A7" w:rsidRPr="005D3A81">
        <w:rPr>
          <w:rStyle w:val="Char7"/>
          <w:rtl/>
        </w:rPr>
        <w:t xml:space="preserve"> وَفِي </w:t>
      </w:r>
      <w:r w:rsidR="000076A7" w:rsidRPr="005D3A81">
        <w:rPr>
          <w:rStyle w:val="Char7"/>
          <w:rFonts w:hint="cs"/>
          <w:rtl/>
        </w:rPr>
        <w:t>ٱ</w:t>
      </w:r>
      <w:r w:rsidR="000076A7" w:rsidRPr="005D3A81">
        <w:rPr>
          <w:rStyle w:val="Char7"/>
          <w:rFonts w:hint="eastAsia"/>
          <w:rtl/>
        </w:rPr>
        <w:t>لرِّقَابِ</w:t>
      </w:r>
      <w:r w:rsidR="000076A7" w:rsidRPr="005D3A81">
        <w:rPr>
          <w:rStyle w:val="Char7"/>
          <w:rtl/>
        </w:rPr>
        <w:t xml:space="preserve"> وَأَقَامَ </w:t>
      </w:r>
      <w:r w:rsidR="000076A7" w:rsidRPr="005D3A81">
        <w:rPr>
          <w:rStyle w:val="Char7"/>
          <w:rFonts w:hint="cs"/>
          <w:rtl/>
        </w:rPr>
        <w:t>ٱ</w:t>
      </w:r>
      <w:r w:rsidR="000076A7" w:rsidRPr="005D3A81">
        <w:rPr>
          <w:rStyle w:val="Char7"/>
          <w:rFonts w:hint="eastAsia"/>
          <w:rtl/>
        </w:rPr>
        <w:t>لصَّلَوٰةَ</w:t>
      </w:r>
      <w:r w:rsidR="000076A7" w:rsidRPr="005D3A81">
        <w:rPr>
          <w:rStyle w:val="Char7"/>
          <w:rtl/>
        </w:rPr>
        <w:t xml:space="preserve"> وَءَاتَى </w:t>
      </w:r>
      <w:r w:rsidR="000076A7" w:rsidRPr="005D3A81">
        <w:rPr>
          <w:rStyle w:val="Char7"/>
          <w:rFonts w:hint="cs"/>
          <w:rtl/>
        </w:rPr>
        <w:t>ٱ</w:t>
      </w:r>
      <w:r w:rsidR="000076A7" w:rsidRPr="005D3A81">
        <w:rPr>
          <w:rStyle w:val="Char7"/>
          <w:rFonts w:hint="eastAsia"/>
          <w:rtl/>
        </w:rPr>
        <w:t>لزَّكَوٰةَ</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لۡمُوفُونَ</w:t>
      </w:r>
      <w:r w:rsidR="000076A7" w:rsidRPr="005D3A81">
        <w:rPr>
          <w:rStyle w:val="Char7"/>
          <w:rtl/>
        </w:rPr>
        <w:t xml:space="preserve"> بِعَهۡدِهِمۡ إِذَا عَٰهَدُواْۖ وَ</w:t>
      </w:r>
      <w:r w:rsidR="000076A7" w:rsidRPr="005D3A81">
        <w:rPr>
          <w:rStyle w:val="Char7"/>
          <w:rFonts w:hint="cs"/>
          <w:rtl/>
        </w:rPr>
        <w:t>ٱ</w:t>
      </w:r>
      <w:r w:rsidR="000076A7" w:rsidRPr="005D3A81">
        <w:rPr>
          <w:rStyle w:val="Char7"/>
          <w:rFonts w:hint="eastAsia"/>
          <w:rtl/>
        </w:rPr>
        <w:t>لصَّٰبِرِينَ</w:t>
      </w:r>
      <w:r w:rsidR="000076A7" w:rsidRPr="005D3A81">
        <w:rPr>
          <w:rStyle w:val="Char7"/>
          <w:rtl/>
        </w:rPr>
        <w:t xml:space="preserve"> فِي </w:t>
      </w:r>
      <w:r w:rsidR="000076A7" w:rsidRPr="005D3A81">
        <w:rPr>
          <w:rStyle w:val="Char7"/>
          <w:rFonts w:hint="cs"/>
          <w:rtl/>
        </w:rPr>
        <w:t>ٱ</w:t>
      </w:r>
      <w:r w:rsidR="000076A7" w:rsidRPr="005D3A81">
        <w:rPr>
          <w:rStyle w:val="Char7"/>
          <w:rFonts w:hint="eastAsia"/>
          <w:rtl/>
        </w:rPr>
        <w:t>لۡبَأۡسَآءِ</w:t>
      </w:r>
      <w:r w:rsidR="000076A7" w:rsidRPr="005D3A81">
        <w:rPr>
          <w:rStyle w:val="Char7"/>
          <w:rtl/>
        </w:rPr>
        <w:t xml:space="preserve"> وَ</w:t>
      </w:r>
      <w:r w:rsidR="000076A7" w:rsidRPr="005D3A81">
        <w:rPr>
          <w:rStyle w:val="Char7"/>
          <w:rFonts w:hint="cs"/>
          <w:rtl/>
        </w:rPr>
        <w:t>ٱ</w:t>
      </w:r>
      <w:r w:rsidR="000076A7" w:rsidRPr="005D3A81">
        <w:rPr>
          <w:rStyle w:val="Char7"/>
          <w:rFonts w:hint="eastAsia"/>
          <w:rtl/>
        </w:rPr>
        <w:t>لضَّرَّآءِ</w:t>
      </w:r>
      <w:r w:rsidR="000076A7" w:rsidRPr="005D3A81">
        <w:rPr>
          <w:rStyle w:val="Char7"/>
          <w:rtl/>
        </w:rPr>
        <w:t xml:space="preserve"> وَحِينَ </w:t>
      </w:r>
      <w:r w:rsidR="000076A7" w:rsidRPr="005D3A81">
        <w:rPr>
          <w:rStyle w:val="Char7"/>
          <w:rFonts w:hint="cs"/>
          <w:rtl/>
        </w:rPr>
        <w:t>ٱ</w:t>
      </w:r>
      <w:r w:rsidR="000076A7" w:rsidRPr="005D3A81">
        <w:rPr>
          <w:rStyle w:val="Char7"/>
          <w:rFonts w:hint="eastAsia"/>
          <w:rtl/>
        </w:rPr>
        <w:t>لۡبَأۡسِۗ</w:t>
      </w:r>
      <w:r w:rsidR="000076A7" w:rsidRPr="005D3A81">
        <w:rPr>
          <w:rStyle w:val="Char7"/>
          <w:rtl/>
        </w:rPr>
        <w:t xml:space="preserve"> أُوْلَٰٓئِكَ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صَدَ</w:t>
      </w:r>
      <w:r w:rsidR="000076A7" w:rsidRPr="005D3A81">
        <w:rPr>
          <w:rStyle w:val="Char7"/>
          <w:rFonts w:hint="eastAsia"/>
          <w:rtl/>
        </w:rPr>
        <w:t>قُواْۖ</w:t>
      </w:r>
      <w:r w:rsidR="000076A7" w:rsidRPr="005D3A81">
        <w:rPr>
          <w:rStyle w:val="Char7"/>
          <w:rtl/>
        </w:rPr>
        <w:t xml:space="preserve"> وَأُوْلَٰٓئِكَ هُمُ </w:t>
      </w:r>
      <w:r w:rsidR="000076A7" w:rsidRPr="005D3A81">
        <w:rPr>
          <w:rStyle w:val="Char7"/>
          <w:rFonts w:hint="cs"/>
          <w:rtl/>
        </w:rPr>
        <w:t>ٱ</w:t>
      </w:r>
      <w:r w:rsidR="000076A7" w:rsidRPr="005D3A81">
        <w:rPr>
          <w:rStyle w:val="Char7"/>
          <w:rFonts w:hint="eastAsia"/>
          <w:rtl/>
        </w:rPr>
        <w:t>لۡمُتَّقُونَ</w:t>
      </w:r>
      <w:r w:rsidR="000076A7" w:rsidRPr="005D3A81">
        <w:rPr>
          <w:rStyle w:val="Char7"/>
          <w:rtl/>
        </w:rPr>
        <w:t xml:space="preserve"> ١٧٧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177</w:t>
      </w:r>
      <w:r w:rsidRPr="00D06357">
        <w:rPr>
          <w:rStyle w:val="Char2"/>
          <w:rFonts w:hint="cs"/>
          <w:rtl/>
        </w:rPr>
        <w:t>]</w:t>
      </w:r>
      <w:r>
        <w:rPr>
          <w:rStyle w:val="Char2"/>
          <w:rFonts w:hint="cs"/>
          <w:rtl/>
        </w:rPr>
        <w:t>.</w:t>
      </w:r>
    </w:p>
    <w:p w:rsidR="00E37BEA" w:rsidRDefault="00652E98" w:rsidP="00E87F2E">
      <w:pPr>
        <w:pStyle w:val="a3"/>
        <w:rPr>
          <w:rtl/>
        </w:rPr>
      </w:pPr>
      <w:r>
        <w:rPr>
          <w:rFonts w:cs="Traditional Arabic" w:hint="cs"/>
          <w:rtl/>
        </w:rPr>
        <w:t>«</w:t>
      </w:r>
      <w:r w:rsidRPr="00652E98">
        <w:rPr>
          <w:rtl/>
        </w:rPr>
        <w:t>آن</w:t>
      </w:r>
      <w:r w:rsidR="005D3A81">
        <w:rPr>
          <w:rtl/>
        </w:rPr>
        <w:t>ک</w:t>
      </w:r>
      <w:r w:rsidRPr="00652E98">
        <w:rPr>
          <w:rtl/>
        </w:rPr>
        <w:t>ه رو</w:t>
      </w:r>
      <w:r w:rsidR="005D3A81">
        <w:rPr>
          <w:rtl/>
        </w:rPr>
        <w:t>ی</w:t>
      </w:r>
      <w:r w:rsidRPr="00652E98">
        <w:rPr>
          <w:rtl/>
        </w:rPr>
        <w:t>ها</w:t>
      </w:r>
      <w:r w:rsidR="005D3A81">
        <w:rPr>
          <w:rtl/>
        </w:rPr>
        <w:t>ی</w:t>
      </w:r>
      <w:r w:rsidRPr="00652E98">
        <w:rPr>
          <w:rtl/>
        </w:rPr>
        <w:t>تان را به مشرق و مغرب آر</w:t>
      </w:r>
      <w:r w:rsidR="005D3A81">
        <w:rPr>
          <w:rtl/>
        </w:rPr>
        <w:t>ی</w:t>
      </w:r>
      <w:r w:rsidRPr="00652E98">
        <w:rPr>
          <w:rtl/>
        </w:rPr>
        <w:t>د، ن</w:t>
      </w:r>
      <w:r w:rsidR="005D3A81">
        <w:rPr>
          <w:rtl/>
        </w:rPr>
        <w:t>یک</w:t>
      </w:r>
      <w:r w:rsidRPr="00652E98">
        <w:rPr>
          <w:rtl/>
        </w:rPr>
        <w:t>ى ن</w:t>
      </w:r>
      <w:r w:rsidR="005D3A81">
        <w:rPr>
          <w:rtl/>
        </w:rPr>
        <w:t>ی</w:t>
      </w:r>
      <w:r w:rsidRPr="00652E98">
        <w:rPr>
          <w:rtl/>
        </w:rPr>
        <w:t>ست. بل</w:t>
      </w:r>
      <w:r w:rsidR="005D3A81">
        <w:rPr>
          <w:rtl/>
        </w:rPr>
        <w:t>ک</w:t>
      </w:r>
      <w:r w:rsidRPr="00652E98">
        <w:rPr>
          <w:rtl/>
        </w:rPr>
        <w:t>ه ن</w:t>
      </w:r>
      <w:r w:rsidR="005D3A81">
        <w:rPr>
          <w:rtl/>
        </w:rPr>
        <w:t>یک</w:t>
      </w:r>
      <w:r w:rsidRPr="00652E98">
        <w:rPr>
          <w:rtl/>
        </w:rPr>
        <w:t>و</w:t>
      </w:r>
      <w:r w:rsidR="005D3A81">
        <w:rPr>
          <w:rtl/>
        </w:rPr>
        <w:t>ک</w:t>
      </w:r>
      <w:r w:rsidRPr="00652E98">
        <w:rPr>
          <w:rtl/>
        </w:rPr>
        <w:t xml:space="preserve">ار </w:t>
      </w:r>
      <w:r w:rsidR="005D3A81">
        <w:rPr>
          <w:rtl/>
        </w:rPr>
        <w:t>ک</w:t>
      </w:r>
      <w:r w:rsidRPr="00652E98">
        <w:rPr>
          <w:rtl/>
        </w:rPr>
        <w:t xml:space="preserve">سى است </w:t>
      </w:r>
      <w:r w:rsidR="005D3A81">
        <w:rPr>
          <w:rtl/>
        </w:rPr>
        <w:t>ک</w:t>
      </w:r>
      <w:r w:rsidRPr="00652E98">
        <w:rPr>
          <w:rtl/>
        </w:rPr>
        <w:t>ه به خدا و روز ق</w:t>
      </w:r>
      <w:r w:rsidR="005D3A81">
        <w:rPr>
          <w:rtl/>
        </w:rPr>
        <w:t>ی</w:t>
      </w:r>
      <w:r w:rsidRPr="00652E98">
        <w:rPr>
          <w:rtl/>
        </w:rPr>
        <w:t xml:space="preserve">امت و فرشتگان و </w:t>
      </w:r>
      <w:r w:rsidR="005D3A81">
        <w:rPr>
          <w:rtl/>
        </w:rPr>
        <w:t>ک</w:t>
      </w:r>
      <w:r w:rsidRPr="00652E98">
        <w:rPr>
          <w:rtl/>
        </w:rPr>
        <w:t>تاب و پ</w:t>
      </w:r>
      <w:r w:rsidR="005D3A81">
        <w:rPr>
          <w:rtl/>
        </w:rPr>
        <w:t>ی</w:t>
      </w:r>
      <w:r w:rsidRPr="00652E98">
        <w:rPr>
          <w:rtl/>
        </w:rPr>
        <w:t>امبران ا</w:t>
      </w:r>
      <w:r w:rsidR="005D3A81">
        <w:rPr>
          <w:rtl/>
        </w:rPr>
        <w:t>ی</w:t>
      </w:r>
      <w:r w:rsidRPr="00652E98">
        <w:rPr>
          <w:rtl/>
        </w:rPr>
        <w:t>مان آورد و مال را در ع</w:t>
      </w:r>
      <w:r w:rsidR="005D3A81">
        <w:rPr>
          <w:rtl/>
        </w:rPr>
        <w:t>ی</w:t>
      </w:r>
      <w:r w:rsidRPr="00652E98">
        <w:rPr>
          <w:rtl/>
        </w:rPr>
        <w:t>ن دوست داشتنش به خو</w:t>
      </w:r>
      <w:r w:rsidR="005D3A81">
        <w:rPr>
          <w:rtl/>
        </w:rPr>
        <w:t>ی</w:t>
      </w:r>
      <w:r w:rsidRPr="00652E98">
        <w:rPr>
          <w:rtl/>
        </w:rPr>
        <w:t xml:space="preserve">شاوندان و </w:t>
      </w:r>
      <w:r w:rsidR="005D3A81">
        <w:rPr>
          <w:rtl/>
        </w:rPr>
        <w:t>ی</w:t>
      </w:r>
      <w:r w:rsidRPr="00652E98">
        <w:rPr>
          <w:rtl/>
        </w:rPr>
        <w:t>ت</w:t>
      </w:r>
      <w:r w:rsidR="005D3A81">
        <w:rPr>
          <w:rtl/>
        </w:rPr>
        <w:t>ی</w:t>
      </w:r>
      <w:r w:rsidRPr="00652E98">
        <w:rPr>
          <w:rtl/>
        </w:rPr>
        <w:t>مان و ب</w:t>
      </w:r>
      <w:r w:rsidR="005D3A81">
        <w:rPr>
          <w:rtl/>
        </w:rPr>
        <w:t>ی</w:t>
      </w:r>
      <w:r w:rsidRPr="00652E98">
        <w:rPr>
          <w:rtl/>
        </w:rPr>
        <w:t>نوا</w:t>
      </w:r>
      <w:r w:rsidR="005D3A81">
        <w:rPr>
          <w:rtl/>
        </w:rPr>
        <w:t>ی</w:t>
      </w:r>
      <w:r w:rsidRPr="00652E98">
        <w:rPr>
          <w:rtl/>
        </w:rPr>
        <w:t>ان و در راه ماندگان و خواهندگان و در راه [آزادى‏] برده‏ها بدهد و نماز بر پا دارد و ز</w:t>
      </w:r>
      <w:r w:rsidR="005D3A81">
        <w:rPr>
          <w:rtl/>
        </w:rPr>
        <w:t>ک</w:t>
      </w:r>
      <w:r w:rsidRPr="00652E98">
        <w:rPr>
          <w:rtl/>
        </w:rPr>
        <w:t>ات بپردازد و وفا</w:t>
      </w:r>
      <w:r w:rsidR="005D3A81">
        <w:rPr>
          <w:rtl/>
        </w:rPr>
        <w:t>ک</w:t>
      </w:r>
      <w:r w:rsidRPr="00652E98">
        <w:rPr>
          <w:rtl/>
        </w:rPr>
        <w:t>نندگان به عهد خود چون عهد بندند و [بو</w:t>
      </w:r>
      <w:r w:rsidR="005D3A81">
        <w:rPr>
          <w:rtl/>
        </w:rPr>
        <w:t>ی</w:t>
      </w:r>
      <w:r w:rsidRPr="00652E98">
        <w:rPr>
          <w:rtl/>
        </w:rPr>
        <w:t xml:space="preserve">ژه </w:t>
      </w:r>
      <w:r w:rsidR="005D3A81">
        <w:rPr>
          <w:rtl/>
        </w:rPr>
        <w:t>ک</w:t>
      </w:r>
      <w:r w:rsidRPr="00652E98">
        <w:rPr>
          <w:rtl/>
        </w:rPr>
        <w:t xml:space="preserve">سانى </w:t>
      </w:r>
      <w:r w:rsidR="005D3A81">
        <w:rPr>
          <w:rtl/>
        </w:rPr>
        <w:t>ک</w:t>
      </w:r>
      <w:r w:rsidRPr="00652E98">
        <w:rPr>
          <w:rtl/>
        </w:rPr>
        <w:t xml:space="preserve">ه‏] در سختى و محنت و هنگام </w:t>
      </w:r>
      <w:r w:rsidR="005D3A81">
        <w:rPr>
          <w:rtl/>
        </w:rPr>
        <w:t>ک</w:t>
      </w:r>
      <w:r w:rsidRPr="00652E98">
        <w:rPr>
          <w:rtl/>
        </w:rPr>
        <w:t>ار زار بردبارند. ا</w:t>
      </w:r>
      <w:r w:rsidR="005D3A81">
        <w:rPr>
          <w:rtl/>
        </w:rPr>
        <w:t>ی</w:t>
      </w:r>
      <w:r w:rsidRPr="00652E98">
        <w:rPr>
          <w:rtl/>
        </w:rPr>
        <w:t xml:space="preserve">نانند </w:t>
      </w:r>
      <w:r w:rsidR="005D3A81">
        <w:rPr>
          <w:rtl/>
        </w:rPr>
        <w:t>ک</w:t>
      </w:r>
      <w:r w:rsidRPr="00652E98">
        <w:rPr>
          <w:rtl/>
        </w:rPr>
        <w:t>ه راست گفتند و ا</w:t>
      </w:r>
      <w:r w:rsidR="005D3A81">
        <w:rPr>
          <w:rtl/>
        </w:rPr>
        <w:t>ی</w:t>
      </w:r>
      <w:r w:rsidRPr="00652E98">
        <w:rPr>
          <w:rtl/>
        </w:rPr>
        <w:t>نانند پره</w:t>
      </w:r>
      <w:r w:rsidR="005D3A81">
        <w:rPr>
          <w:rtl/>
        </w:rPr>
        <w:t>ی</w:t>
      </w:r>
      <w:r w:rsidRPr="00652E98">
        <w:rPr>
          <w:rtl/>
        </w:rPr>
        <w:t>زگاران</w:t>
      </w:r>
      <w:r>
        <w:rPr>
          <w:rFonts w:cs="Traditional Arabic" w:hint="cs"/>
          <w:rtl/>
        </w:rPr>
        <w:t>»</w:t>
      </w:r>
      <w:r w:rsidR="00E37BEA">
        <w:rPr>
          <w:rFonts w:hint="cs"/>
          <w:rtl/>
        </w:rPr>
        <w:t>.</w:t>
      </w:r>
    </w:p>
    <w:p w:rsidR="001A699F" w:rsidRDefault="002A3DFD" w:rsidP="00E87F2E">
      <w:pPr>
        <w:pStyle w:val="a3"/>
        <w:rPr>
          <w:rtl/>
        </w:rPr>
      </w:pPr>
      <w:r>
        <w:rPr>
          <w:rFonts w:hint="cs"/>
          <w:rtl/>
        </w:rPr>
        <w:t>این آیه برای مؤمنان، عقیده‌ای را که در ایمان به خدا و چیزهای دیگر تجلی پیدا</w:t>
      </w:r>
      <w:r w:rsidR="00652E98">
        <w:rPr>
          <w:rFonts w:hint="cs"/>
          <w:rtl/>
        </w:rPr>
        <w:t xml:space="preserve"> می‌کند، با تجلی که </w:t>
      </w:r>
      <w:r w:rsidR="00652E98" w:rsidRPr="007117AA">
        <w:rPr>
          <w:rFonts w:hint="cs"/>
          <w:rtl/>
        </w:rPr>
        <w:t xml:space="preserve">در </w:t>
      </w:r>
      <w:r w:rsidR="00652E98" w:rsidRPr="007117AA">
        <w:rPr>
          <w:rFonts w:hint="cs"/>
          <w:sz w:val="30"/>
          <w:szCs w:val="30"/>
          <w:rtl/>
        </w:rPr>
        <w:t>بخشش دارا</w:t>
      </w:r>
      <w:r w:rsidR="007117AA" w:rsidRPr="007117AA">
        <w:rPr>
          <w:rFonts w:hint="cs"/>
          <w:sz w:val="30"/>
          <w:szCs w:val="30"/>
          <w:rtl/>
        </w:rPr>
        <w:t>ی</w:t>
      </w:r>
      <w:r w:rsidRPr="007117AA">
        <w:rPr>
          <w:rFonts w:hint="cs"/>
          <w:sz w:val="30"/>
          <w:szCs w:val="30"/>
          <w:rtl/>
        </w:rPr>
        <w:t>ی</w:t>
      </w:r>
      <w:r w:rsidRPr="003510EE">
        <w:rPr>
          <w:rFonts w:hint="cs"/>
          <w:sz w:val="30"/>
          <w:szCs w:val="30"/>
          <w:rtl/>
        </w:rPr>
        <w:t xml:space="preserve"> </w:t>
      </w:r>
      <w:r>
        <w:rPr>
          <w:rFonts w:hint="cs"/>
          <w:rtl/>
        </w:rPr>
        <w:t>مورد علاقه، برپایی نماز و پرداخت زکات جلوه‌گر می‌شود و اخلاقی که در وفا و استقامت متجلی می‌گردد، با هم و به طور جمعی اثبات نموده است.</w:t>
      </w:r>
    </w:p>
    <w:p w:rsidR="002A3DFD" w:rsidRDefault="002A3DFD" w:rsidP="00E87F2E">
      <w:pPr>
        <w:pStyle w:val="a3"/>
        <w:rPr>
          <w:rtl/>
        </w:rPr>
      </w:pPr>
      <w:r>
        <w:rPr>
          <w:rFonts w:hint="cs"/>
          <w:rtl/>
        </w:rPr>
        <w:t>نمون</w:t>
      </w:r>
      <w:r w:rsidR="00E71E58">
        <w:rPr>
          <w:rFonts w:hint="cs"/>
          <w:rtl/>
        </w:rPr>
        <w:t>ۀ</w:t>
      </w:r>
      <w:r>
        <w:rPr>
          <w:rFonts w:hint="cs"/>
          <w:rtl/>
        </w:rPr>
        <w:t xml:space="preserve"> دوم: این سخن خدای متعال است که می‌فرماید:</w:t>
      </w:r>
    </w:p>
    <w:p w:rsidR="00AA4A09" w:rsidRPr="005D3A81" w:rsidRDefault="00AA4A09" w:rsidP="0095070B">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وَعِبَادُ</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لرَّحۡمَٰنِ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يَمۡشُونَ عَلَى </w:t>
      </w:r>
      <w:r w:rsidR="000076A7" w:rsidRPr="005D3A81">
        <w:rPr>
          <w:rStyle w:val="Char7"/>
          <w:rFonts w:hint="cs"/>
          <w:rtl/>
        </w:rPr>
        <w:t>ٱ</w:t>
      </w:r>
      <w:r w:rsidR="000076A7" w:rsidRPr="005D3A81">
        <w:rPr>
          <w:rStyle w:val="Char7"/>
          <w:rFonts w:hint="eastAsia"/>
          <w:rtl/>
        </w:rPr>
        <w:t>لۡأَرۡضِ</w:t>
      </w:r>
      <w:r w:rsidR="000076A7" w:rsidRPr="005D3A81">
        <w:rPr>
          <w:rStyle w:val="Char7"/>
          <w:rtl/>
        </w:rPr>
        <w:t xml:space="preserve"> هَوۡنٗا وَإِذَا خَاطَبَهُمُ </w:t>
      </w:r>
      <w:r w:rsidR="000076A7" w:rsidRPr="005D3A81">
        <w:rPr>
          <w:rStyle w:val="Char7"/>
          <w:rFonts w:hint="cs"/>
          <w:rtl/>
        </w:rPr>
        <w:t>ٱ</w:t>
      </w:r>
      <w:r w:rsidR="000076A7" w:rsidRPr="005D3A81">
        <w:rPr>
          <w:rStyle w:val="Char7"/>
          <w:rFonts w:hint="eastAsia"/>
          <w:rtl/>
        </w:rPr>
        <w:t>لۡجَٰهِلُونَ</w:t>
      </w:r>
      <w:r w:rsidR="000076A7" w:rsidRPr="005D3A81">
        <w:rPr>
          <w:rStyle w:val="Char7"/>
          <w:rtl/>
        </w:rPr>
        <w:t xml:space="preserve"> قَالُواْ سَلَٰمٗا ٦٣ 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يَبِيتُونَ لِرَبِّهِمۡ سُجَّدٗا وَقِيَٰمٗا ٦٤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يَقُولُونَ رَبَّنَا </w:t>
      </w:r>
      <w:r w:rsidR="000076A7" w:rsidRPr="005D3A81">
        <w:rPr>
          <w:rStyle w:val="Char7"/>
          <w:rFonts w:hint="cs"/>
          <w:rtl/>
        </w:rPr>
        <w:t>ٱ</w:t>
      </w:r>
      <w:r w:rsidR="000076A7" w:rsidRPr="005D3A81">
        <w:rPr>
          <w:rStyle w:val="Char7"/>
          <w:rFonts w:hint="eastAsia"/>
          <w:rtl/>
        </w:rPr>
        <w:t>صۡرِفۡ</w:t>
      </w:r>
      <w:r w:rsidR="000076A7" w:rsidRPr="005D3A81">
        <w:rPr>
          <w:rStyle w:val="Char7"/>
          <w:rtl/>
        </w:rPr>
        <w:t xml:space="preserve"> عَنَّا عَذَابَ جَهَنَّمَۖ إِنَّ عَذَابَهَا كَانَ غَرَامًا ٦٥  إِنَّهَا سَآءَتۡ مُسۡتَقَرّٗا وَمُقَامٗا ٦٦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إِذَآ أَنفَقُواْ لَمۡ يُسۡرِفُواْ وَلَمۡ يَقۡتُرُواْ وَكَانَ بَيۡنَ ذَٰلِكَ قَوَامٗا ٦٧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لَا يَدۡعُونَ مَعَ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إِلَٰهًا ءَاخَرَ وَلَا يَقۡتُلُونَ </w:t>
      </w:r>
      <w:r w:rsidR="000076A7" w:rsidRPr="005D3A81">
        <w:rPr>
          <w:rStyle w:val="Char7"/>
          <w:rFonts w:hint="cs"/>
          <w:rtl/>
        </w:rPr>
        <w:t>ٱ</w:t>
      </w:r>
      <w:r w:rsidR="000076A7" w:rsidRPr="005D3A81">
        <w:rPr>
          <w:rStyle w:val="Char7"/>
          <w:rFonts w:hint="eastAsia"/>
          <w:rtl/>
        </w:rPr>
        <w:t>لنَّفۡسَ</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لَّتِي</w:t>
      </w:r>
      <w:r w:rsidR="000076A7" w:rsidRPr="005D3A81">
        <w:rPr>
          <w:rStyle w:val="Char7"/>
          <w:rtl/>
        </w:rPr>
        <w:t xml:space="preserve"> حَرَّمَ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إِلَّا بِ</w:t>
      </w:r>
      <w:r w:rsidR="000076A7" w:rsidRPr="005D3A81">
        <w:rPr>
          <w:rStyle w:val="Char7"/>
          <w:rFonts w:hint="cs"/>
          <w:rtl/>
        </w:rPr>
        <w:t>ٱ</w:t>
      </w:r>
      <w:r w:rsidR="000076A7" w:rsidRPr="005D3A81">
        <w:rPr>
          <w:rStyle w:val="Char7"/>
          <w:rFonts w:hint="eastAsia"/>
          <w:rtl/>
        </w:rPr>
        <w:t>لۡحَقِّ</w:t>
      </w:r>
      <w:r w:rsidR="000076A7" w:rsidRPr="005D3A81">
        <w:rPr>
          <w:rStyle w:val="Char7"/>
          <w:rtl/>
        </w:rPr>
        <w:t xml:space="preserve"> وَلَا يَزۡنُونَۚ وَمَن يَفۡعَلۡ ذَٰلِكَ يَلۡقَ أَثَامٗا ٦٨ </w:t>
      </w:r>
      <w:r w:rsidR="000076A7" w:rsidRPr="005D3A81">
        <w:rPr>
          <w:rStyle w:val="Char7"/>
          <w:rFonts w:hint="eastAsia"/>
          <w:rtl/>
        </w:rPr>
        <w:t>يُضَٰعَفۡ</w:t>
      </w:r>
      <w:r w:rsidR="000076A7" w:rsidRPr="005D3A81">
        <w:rPr>
          <w:rStyle w:val="Char7"/>
          <w:rtl/>
        </w:rPr>
        <w:t xml:space="preserve"> لَهُ </w:t>
      </w:r>
      <w:r w:rsidR="000076A7" w:rsidRPr="005D3A81">
        <w:rPr>
          <w:rStyle w:val="Char7"/>
          <w:rFonts w:hint="cs"/>
          <w:rtl/>
        </w:rPr>
        <w:t>ٱ</w:t>
      </w:r>
      <w:r w:rsidR="000076A7" w:rsidRPr="005D3A81">
        <w:rPr>
          <w:rStyle w:val="Char7"/>
          <w:rFonts w:hint="eastAsia"/>
          <w:rtl/>
        </w:rPr>
        <w:t>لۡعَذَابُ</w:t>
      </w:r>
      <w:r w:rsidR="000076A7" w:rsidRPr="005D3A81">
        <w:rPr>
          <w:rStyle w:val="Char7"/>
          <w:rtl/>
        </w:rPr>
        <w:t xml:space="preserve"> يَوۡمَ </w:t>
      </w:r>
      <w:r w:rsidR="000076A7" w:rsidRPr="005D3A81">
        <w:rPr>
          <w:rStyle w:val="Char7"/>
          <w:rFonts w:hint="cs"/>
          <w:rtl/>
        </w:rPr>
        <w:t>ٱ</w:t>
      </w:r>
      <w:r w:rsidR="000076A7" w:rsidRPr="005D3A81">
        <w:rPr>
          <w:rStyle w:val="Char7"/>
          <w:rFonts w:hint="eastAsia"/>
          <w:rtl/>
        </w:rPr>
        <w:t>لۡقِيَٰمَةِ</w:t>
      </w:r>
      <w:r w:rsidR="000076A7" w:rsidRPr="005D3A81">
        <w:rPr>
          <w:rStyle w:val="Char7"/>
          <w:rtl/>
        </w:rPr>
        <w:t xml:space="preserve"> وَيَخۡلُدۡ فِيهِ</w:t>
      </w:r>
      <w:r w:rsidR="000076A7" w:rsidRPr="005D3A81">
        <w:rPr>
          <w:rStyle w:val="Char7"/>
          <w:rFonts w:hint="cs"/>
          <w:rtl/>
        </w:rPr>
        <w:t>ۦ</w:t>
      </w:r>
      <w:r w:rsidR="000076A7" w:rsidRPr="005D3A81">
        <w:rPr>
          <w:rStyle w:val="Char7"/>
          <w:rtl/>
        </w:rPr>
        <w:t xml:space="preserve"> مُهَانًا ٦٩ </w:t>
      </w:r>
      <w:r w:rsidR="000076A7" w:rsidRPr="005D3A81">
        <w:rPr>
          <w:rStyle w:val="Char7"/>
          <w:rFonts w:hint="eastAsia"/>
          <w:rtl/>
        </w:rPr>
        <w:t>إِلَّا</w:t>
      </w:r>
      <w:r w:rsidR="000076A7" w:rsidRPr="005D3A81">
        <w:rPr>
          <w:rStyle w:val="Char7"/>
          <w:rtl/>
        </w:rPr>
        <w:t xml:space="preserve"> مَن تَابَ وَءَامَنَ وَعَمِلَ عَمَلٗا صَٰلِحٗا فَأُوْلَٰٓئِكَ يُبَدِّلُ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سَيِّ‍َٔاتِهِمۡ حَسَنَٰتٖۗ وَكَانَ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غَفُورٗا رَّحِيمٗا ٧٠ </w:t>
      </w:r>
      <w:r w:rsidR="000076A7" w:rsidRPr="005D3A81">
        <w:rPr>
          <w:rStyle w:val="Char7"/>
          <w:rFonts w:hint="eastAsia"/>
          <w:rtl/>
        </w:rPr>
        <w:t>وَمَن</w:t>
      </w:r>
      <w:r w:rsidR="000076A7" w:rsidRPr="005D3A81">
        <w:rPr>
          <w:rStyle w:val="Char7"/>
          <w:rtl/>
        </w:rPr>
        <w:t xml:space="preserve"> تَابَ وَعَمِلَ صَٰلِحٗا فَإِنَّهُ</w:t>
      </w:r>
      <w:r w:rsidR="000076A7" w:rsidRPr="005D3A81">
        <w:rPr>
          <w:rStyle w:val="Char7"/>
          <w:rFonts w:hint="cs"/>
          <w:rtl/>
        </w:rPr>
        <w:t>ۥ</w:t>
      </w:r>
      <w:r w:rsidR="000076A7" w:rsidRPr="005D3A81">
        <w:rPr>
          <w:rStyle w:val="Char7"/>
          <w:rtl/>
        </w:rPr>
        <w:t xml:space="preserve"> يَتُوبُ إِلَى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مَتَابٗا ٧١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لَا يَشۡهَدُونَ </w:t>
      </w:r>
      <w:r w:rsidR="000076A7" w:rsidRPr="005D3A81">
        <w:rPr>
          <w:rStyle w:val="Char7"/>
          <w:rFonts w:hint="cs"/>
          <w:rtl/>
        </w:rPr>
        <w:t>ٱ</w:t>
      </w:r>
      <w:r w:rsidR="000076A7" w:rsidRPr="005D3A81">
        <w:rPr>
          <w:rStyle w:val="Char7"/>
          <w:rFonts w:hint="eastAsia"/>
          <w:rtl/>
        </w:rPr>
        <w:t>لزُّورَ</w:t>
      </w:r>
      <w:r w:rsidR="000076A7" w:rsidRPr="005D3A81">
        <w:rPr>
          <w:rStyle w:val="Char7"/>
          <w:rtl/>
        </w:rPr>
        <w:t xml:space="preserve"> وَإِذَا مَرُّواْ بِ</w:t>
      </w:r>
      <w:r w:rsidR="000076A7" w:rsidRPr="005D3A81">
        <w:rPr>
          <w:rStyle w:val="Char7"/>
          <w:rFonts w:hint="cs"/>
          <w:rtl/>
        </w:rPr>
        <w:t>ٱ</w:t>
      </w:r>
      <w:r w:rsidR="000076A7" w:rsidRPr="005D3A81">
        <w:rPr>
          <w:rStyle w:val="Char7"/>
          <w:rFonts w:hint="eastAsia"/>
          <w:rtl/>
        </w:rPr>
        <w:t>للَّغۡوِ</w:t>
      </w:r>
      <w:r w:rsidR="000076A7" w:rsidRPr="005D3A81">
        <w:rPr>
          <w:rStyle w:val="Char7"/>
          <w:rtl/>
        </w:rPr>
        <w:t xml:space="preserve"> مَرُّواْ كِرَامٗا ٧٢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إِذَا ذُكِّرُواْ بِ‍َٔايَٰتِ رَبِّهِمۡ لَمۡ يَخِرُّواْ عَلَيۡهَا صُمّٗا وَعُمۡيَانٗا ٧٣ </w:t>
      </w:r>
      <w:r w:rsidR="000076A7" w:rsidRPr="005D3A81">
        <w:rPr>
          <w:rStyle w:val="Char7"/>
          <w:rFonts w:hint="eastAsia"/>
          <w:rtl/>
        </w:rPr>
        <w:t>وَ</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يَقُولُونَ رَبَّنَا هَبۡ لَنَا مِنۡ أَزۡوَٰجِنَا وَذُرِّيَّٰتِنَا قُرَّةَ أَعۡيُنٖ وَ</w:t>
      </w:r>
      <w:r w:rsidR="000076A7" w:rsidRPr="005D3A81">
        <w:rPr>
          <w:rStyle w:val="Char7"/>
          <w:rFonts w:hint="cs"/>
          <w:rtl/>
        </w:rPr>
        <w:t>ٱ</w:t>
      </w:r>
      <w:r w:rsidR="000076A7" w:rsidRPr="005D3A81">
        <w:rPr>
          <w:rStyle w:val="Char7"/>
          <w:rFonts w:hint="eastAsia"/>
          <w:rtl/>
        </w:rPr>
        <w:t>جۡعَلۡنَا</w:t>
      </w:r>
      <w:r w:rsidR="000076A7" w:rsidRPr="005D3A81">
        <w:rPr>
          <w:rStyle w:val="Char7"/>
          <w:rtl/>
        </w:rPr>
        <w:t xml:space="preserve"> لِلۡمُتَّقِينَ إِمَامًا ٧٤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الفرقان: 63- 74</w:t>
      </w:r>
      <w:r w:rsidRPr="00D06357">
        <w:rPr>
          <w:rStyle w:val="Char2"/>
          <w:rFonts w:hint="cs"/>
          <w:rtl/>
        </w:rPr>
        <w:t>]</w:t>
      </w:r>
      <w:r>
        <w:rPr>
          <w:rStyle w:val="Char2"/>
          <w:rFonts w:hint="cs"/>
          <w:rtl/>
        </w:rPr>
        <w:t>.</w:t>
      </w:r>
    </w:p>
    <w:p w:rsidR="00A528DF" w:rsidRDefault="00305DF3" w:rsidP="00E87F2E">
      <w:pPr>
        <w:pStyle w:val="a3"/>
        <w:rPr>
          <w:rtl/>
        </w:rPr>
      </w:pPr>
      <w:r>
        <w:rPr>
          <w:rFonts w:cs="Traditional Arabic" w:hint="cs"/>
          <w:rtl/>
        </w:rPr>
        <w:t>«</w:t>
      </w:r>
      <w:r w:rsidR="00B30CCB">
        <w:rPr>
          <w:rFonts w:hint="cs"/>
          <w:rtl/>
        </w:rPr>
        <w:t>عبادالرحمن کسانی هستند که با تواضع در زمین راه می‌روند و چون با جاهلان روبرو می‌شوند، سلام می‌گویند</w:t>
      </w:r>
      <w:r w:rsidR="008317A1">
        <w:rPr>
          <w:rFonts w:hint="cs"/>
          <w:rtl/>
        </w:rPr>
        <w:t xml:space="preserve"> </w:t>
      </w:r>
      <w:r w:rsidR="00B30CCB">
        <w:rPr>
          <w:rFonts w:hint="cs"/>
          <w:rtl/>
        </w:rPr>
        <w:t>و</w:t>
      </w:r>
      <w:r w:rsidR="008317A1">
        <w:rPr>
          <w:rFonts w:hint="cs"/>
          <w:rtl/>
        </w:rPr>
        <w:t xml:space="preserve"> </w:t>
      </w:r>
      <w:r w:rsidR="00B30CCB">
        <w:rPr>
          <w:rFonts w:hint="cs"/>
          <w:rtl/>
        </w:rPr>
        <w:t>با سجده و قیام برای پروردگار خود شب زنده‌داری می‌کنند و می‌گویند: پروردگارا عذاب جهنم را از ما دورکن که عذابش پر زیان و فراگیر است، جهنم جایگاه بدی است، و کسانی که چون انفاق می‌کنند، نه اسراف می‌نمایند و نه تنگدستی و خسیسی نشان می‌دهند و دراین میان معتدل و پابرجا باشند... و آنها که می‌گویند: پروردگارا همسران و فرزندان ما را مای</w:t>
      </w:r>
      <w:r w:rsidR="005D3A81">
        <w:rPr>
          <w:rFonts w:hint="cs"/>
          <w:rtl/>
        </w:rPr>
        <w:t>ۀ</w:t>
      </w:r>
      <w:r w:rsidR="00B30CCB">
        <w:rPr>
          <w:rFonts w:hint="cs"/>
          <w:rtl/>
        </w:rPr>
        <w:t xml:space="preserve"> آرامش ما قرار ده و ما را امام تقواپیشگان بگردان</w:t>
      </w:r>
      <w:r>
        <w:rPr>
          <w:rFonts w:cs="Traditional Arabic" w:hint="cs"/>
          <w:rtl/>
        </w:rPr>
        <w:t>»</w:t>
      </w:r>
      <w:r w:rsidR="00A528DF">
        <w:rPr>
          <w:rFonts w:hint="cs"/>
          <w:rtl/>
        </w:rPr>
        <w:t>.</w:t>
      </w:r>
    </w:p>
    <w:p w:rsidR="00B30CCB" w:rsidRDefault="008317A1" w:rsidP="00E87F2E">
      <w:pPr>
        <w:pStyle w:val="a3"/>
        <w:rPr>
          <w:rtl/>
        </w:rPr>
      </w:pPr>
      <w:r w:rsidRPr="008317A1">
        <w:rPr>
          <w:rFonts w:hint="cs"/>
          <w:rtl/>
        </w:rPr>
        <w:t>و این،</w:t>
      </w:r>
      <w:r>
        <w:rPr>
          <w:rFonts w:hint="cs"/>
          <w:rtl/>
        </w:rPr>
        <w:t xml:space="preserve"> مجموعه‌ای است که</w:t>
      </w:r>
      <w:r w:rsidR="00067F30">
        <w:rPr>
          <w:rFonts w:hint="cs"/>
          <w:rtl/>
        </w:rPr>
        <w:t xml:space="preserve"> همۀ </w:t>
      </w:r>
      <w:r>
        <w:rPr>
          <w:rFonts w:hint="cs"/>
          <w:rtl/>
        </w:rPr>
        <w:t>ویژگیهای نیک و</w:t>
      </w:r>
      <w:r w:rsidR="00305DF3">
        <w:rPr>
          <w:rFonts w:hint="cs"/>
          <w:rtl/>
        </w:rPr>
        <w:t xml:space="preserve"> </w:t>
      </w:r>
      <w:r>
        <w:rPr>
          <w:rFonts w:hint="cs"/>
          <w:rtl/>
        </w:rPr>
        <w:t>مطلوب را گرد آورده و نیازی به حاشیه‌پردازی ندارد.</w:t>
      </w:r>
    </w:p>
    <w:p w:rsidR="008317A1" w:rsidRDefault="008317A1" w:rsidP="00E87F2E">
      <w:pPr>
        <w:pStyle w:val="a"/>
        <w:rPr>
          <w:rtl/>
          <w:lang w:bidi="fa-IR"/>
        </w:rPr>
      </w:pPr>
      <w:bookmarkStart w:id="344" w:name="_Toc254998675"/>
      <w:bookmarkStart w:id="345" w:name="_Toc254999532"/>
      <w:bookmarkStart w:id="346" w:name="_Toc255000010"/>
      <w:bookmarkStart w:id="347" w:name="_Toc255000592"/>
      <w:bookmarkStart w:id="348" w:name="_Toc270281665"/>
      <w:bookmarkStart w:id="349" w:name="_Toc270426117"/>
      <w:bookmarkStart w:id="350" w:name="_Toc440206832"/>
      <w:r>
        <w:rPr>
          <w:rFonts w:hint="cs"/>
          <w:rtl/>
          <w:lang w:bidi="fa-IR"/>
        </w:rPr>
        <w:t>عبادت مؤمن، شکلی از اخلاق و اخلاق او شکلی از عبادت است</w:t>
      </w:r>
      <w:bookmarkEnd w:id="344"/>
      <w:bookmarkEnd w:id="345"/>
      <w:bookmarkEnd w:id="346"/>
      <w:bookmarkEnd w:id="347"/>
      <w:bookmarkEnd w:id="348"/>
      <w:bookmarkEnd w:id="349"/>
      <w:bookmarkEnd w:id="350"/>
    </w:p>
    <w:p w:rsidR="00B31020" w:rsidRPr="005D3A81" w:rsidRDefault="008317A1" w:rsidP="00E87F2E">
      <w:pPr>
        <w:pStyle w:val="a3"/>
        <w:rPr>
          <w:rStyle w:val="Char7"/>
          <w:rtl/>
        </w:rPr>
      </w:pPr>
      <w:r>
        <w:rPr>
          <w:rFonts w:hint="cs"/>
          <w:rtl/>
        </w:rPr>
        <w:t>فشرد</w:t>
      </w:r>
      <w:r w:rsidR="005D3A81">
        <w:rPr>
          <w:rFonts w:hint="cs"/>
          <w:rtl/>
        </w:rPr>
        <w:t>ۀ</w:t>
      </w:r>
      <w:r>
        <w:rPr>
          <w:rFonts w:hint="cs"/>
          <w:rtl/>
        </w:rPr>
        <w:t xml:space="preserve"> آنچه که می‌خواهیم در این جا بگوییم این است که: </w:t>
      </w:r>
      <w:r w:rsidR="00B75EE1">
        <w:rPr>
          <w:rFonts w:hint="cs"/>
          <w:rtl/>
        </w:rPr>
        <w:t>عبادت از نظر شخص مؤمن نوعی از اخلاق است. زیرا که</w:t>
      </w:r>
      <w:r w:rsidR="00E61F7C">
        <w:rPr>
          <w:rFonts w:hint="cs"/>
          <w:rtl/>
        </w:rPr>
        <w:t xml:space="preserve"> انگیزۀ </w:t>
      </w:r>
      <w:r w:rsidR="00B75EE1">
        <w:rPr>
          <w:rFonts w:hint="cs"/>
          <w:rtl/>
        </w:rPr>
        <w:t>آن، وفاداری به خدا و سپاسگزاری از نعمت و پاسداری و اعتراف به زیبایی و نیکی و گرامیداشت کسی که اهل توقیر و</w:t>
      </w:r>
      <w:r w:rsidR="007776B3">
        <w:rPr>
          <w:rFonts w:hint="cs"/>
          <w:rtl/>
        </w:rPr>
        <w:t xml:space="preserve"> </w:t>
      </w:r>
      <w:r w:rsidR="00B75EE1">
        <w:rPr>
          <w:rFonts w:hint="cs"/>
          <w:rtl/>
        </w:rPr>
        <w:t>تعظیم است، می‌باشد که جملگی نزد مؤمنان فاضل از مکارم اخلاق و خویهای ارزشمند به حساب می‌روند. به همین سبب ملاحظه می‌کنیم که قرآن به دنبال اوصاف م</w:t>
      </w:r>
      <w:r w:rsidR="00904D2C">
        <w:rPr>
          <w:rFonts w:hint="cs"/>
          <w:rtl/>
        </w:rPr>
        <w:t>ؤ</w:t>
      </w:r>
      <w:r w:rsidR="00B75EE1">
        <w:rPr>
          <w:rFonts w:hint="cs"/>
          <w:rtl/>
        </w:rPr>
        <w:t>منین پرستشگ</w:t>
      </w:r>
      <w:r w:rsidR="007776B3">
        <w:rPr>
          <w:rFonts w:hint="cs"/>
          <w:rtl/>
        </w:rPr>
        <w:t>ر و فرمانبردار، عبارتهایی نظیر</w:t>
      </w:r>
      <w:r w:rsidR="00AA4A09">
        <w:rPr>
          <w:rFonts w:hint="cs"/>
          <w:rtl/>
        </w:rPr>
        <w:t xml:space="preserve"> </w:t>
      </w:r>
      <w:r w:rsidR="00AA4A09" w:rsidRPr="00D06357">
        <w:rPr>
          <w:rFonts w:ascii="Traditional Arabic" w:hAnsi="Traditional Arabic" w:cs="Traditional Arabic"/>
          <w:color w:val="000000"/>
          <w:rtl/>
        </w:rPr>
        <w:t>﴿</w:t>
      </w:r>
      <w:r w:rsidR="000076A7" w:rsidRPr="005D3A81">
        <w:rPr>
          <w:rStyle w:val="Char7"/>
          <w:rtl/>
        </w:rPr>
        <w:t xml:space="preserve">أُوْلَٰٓئِكَ </w:t>
      </w:r>
      <w:r w:rsidR="000076A7" w:rsidRPr="005D3A81">
        <w:rPr>
          <w:rStyle w:val="Char7"/>
          <w:rFonts w:hint="cs"/>
          <w:rtl/>
        </w:rPr>
        <w:t>ٱ</w:t>
      </w:r>
      <w:r w:rsidR="000076A7" w:rsidRPr="005D3A81">
        <w:rPr>
          <w:rStyle w:val="Char7"/>
          <w:rFonts w:hint="eastAsia"/>
          <w:rtl/>
        </w:rPr>
        <w:t>لَّذِينَ</w:t>
      </w:r>
      <w:r w:rsidR="000076A7" w:rsidRPr="005D3A81">
        <w:rPr>
          <w:rStyle w:val="Char7"/>
          <w:rtl/>
        </w:rPr>
        <w:t xml:space="preserve"> صَدَ</w:t>
      </w:r>
      <w:r w:rsidR="000076A7" w:rsidRPr="005D3A81">
        <w:rPr>
          <w:rStyle w:val="Char7"/>
          <w:rFonts w:hint="eastAsia"/>
          <w:rtl/>
        </w:rPr>
        <w:t>قُواْۖ</w:t>
      </w:r>
      <w:r w:rsidR="00AA4A09" w:rsidRPr="00D06357">
        <w:rPr>
          <w:rFonts w:ascii="Traditional Arabic" w:hAnsi="Traditional Arabic" w:cs="Traditional Arabic"/>
          <w:color w:val="000000"/>
          <w:rtl/>
        </w:rPr>
        <w:t>﴾</w:t>
      </w:r>
      <w:r w:rsidR="00AA4A09" w:rsidRPr="00D06357">
        <w:rPr>
          <w:rFonts w:hint="cs"/>
          <w:color w:val="000000"/>
          <w:rtl/>
        </w:rPr>
        <w:t xml:space="preserve"> </w:t>
      </w:r>
      <w:r w:rsidR="00AA4A09" w:rsidRPr="00D06357">
        <w:rPr>
          <w:rStyle w:val="Char2"/>
          <w:rFonts w:hint="cs"/>
          <w:rtl/>
        </w:rPr>
        <w:t>[</w:t>
      </w:r>
      <w:r w:rsidR="00AA4A09">
        <w:rPr>
          <w:rStyle w:val="Char2"/>
          <w:rFonts w:hint="cs"/>
          <w:rtl/>
        </w:rPr>
        <w:t>البقر</w:t>
      </w:r>
      <w:r w:rsidR="00AA4A09">
        <w:rPr>
          <w:rStyle w:val="Char2"/>
          <w:rFonts w:hint="cs"/>
          <w:rtl/>
          <w:lang w:bidi="ar-SA"/>
        </w:rPr>
        <w:t>ة</w:t>
      </w:r>
      <w:r w:rsidR="00AA4A09">
        <w:rPr>
          <w:rStyle w:val="Char2"/>
          <w:rFonts w:hint="cs"/>
          <w:rtl/>
        </w:rPr>
        <w:t>: 177</w:t>
      </w:r>
      <w:r w:rsidR="00AA4A09" w:rsidRPr="00D06357">
        <w:rPr>
          <w:rStyle w:val="Char2"/>
          <w:rFonts w:hint="cs"/>
          <w:rtl/>
        </w:rPr>
        <w:t>]</w:t>
      </w:r>
      <w:r w:rsidR="007776B3">
        <w:rPr>
          <w:rFonts w:hint="cs"/>
          <w:rtl/>
        </w:rPr>
        <w:t xml:space="preserve"> و</w:t>
      </w:r>
      <w:r w:rsidR="00AA4A09">
        <w:rPr>
          <w:rFonts w:hint="cs"/>
          <w:rtl/>
        </w:rPr>
        <w:t xml:space="preserve"> </w:t>
      </w:r>
      <w:r w:rsidR="00AA4A09" w:rsidRPr="00D06357">
        <w:rPr>
          <w:rFonts w:ascii="Traditional Arabic" w:hAnsi="Traditional Arabic" w:cs="Traditional Arabic"/>
          <w:color w:val="000000"/>
          <w:rtl/>
        </w:rPr>
        <w:t>﴿</w:t>
      </w:r>
      <w:r w:rsidR="000076A7" w:rsidRPr="005D3A81">
        <w:rPr>
          <w:rStyle w:val="Char7"/>
          <w:rtl/>
        </w:rPr>
        <w:t xml:space="preserve">أُوْلَٰٓئِكَ هُمُ </w:t>
      </w:r>
      <w:r w:rsidR="000076A7" w:rsidRPr="005D3A81">
        <w:rPr>
          <w:rStyle w:val="Char7"/>
          <w:rFonts w:hint="cs"/>
          <w:rtl/>
        </w:rPr>
        <w:t>ٱ</w:t>
      </w:r>
      <w:r w:rsidR="000076A7" w:rsidRPr="005D3A81">
        <w:rPr>
          <w:rStyle w:val="Char7"/>
          <w:rFonts w:hint="eastAsia"/>
          <w:rtl/>
        </w:rPr>
        <w:t>لصَّٰدِقُونَ</w:t>
      </w:r>
      <w:r w:rsidR="000076A7" w:rsidRPr="005D3A81">
        <w:rPr>
          <w:rStyle w:val="Char7"/>
          <w:rtl/>
        </w:rPr>
        <w:t xml:space="preserve"> ١٥</w:t>
      </w:r>
      <w:r w:rsidR="00AA4A09" w:rsidRPr="00D06357">
        <w:rPr>
          <w:rFonts w:ascii="Traditional Arabic" w:hAnsi="Traditional Arabic" w:cs="Traditional Arabic"/>
          <w:color w:val="000000"/>
          <w:rtl/>
        </w:rPr>
        <w:t>﴾</w:t>
      </w:r>
      <w:r w:rsidR="00AA4A09" w:rsidRPr="00D06357">
        <w:rPr>
          <w:rFonts w:hint="cs"/>
          <w:color w:val="000000"/>
          <w:rtl/>
        </w:rPr>
        <w:t xml:space="preserve"> </w:t>
      </w:r>
      <w:r w:rsidR="00AA4A09" w:rsidRPr="00D06357">
        <w:rPr>
          <w:rStyle w:val="Char2"/>
          <w:rFonts w:hint="cs"/>
          <w:rtl/>
        </w:rPr>
        <w:t>[</w:t>
      </w:r>
      <w:r w:rsidR="00AA4A09">
        <w:rPr>
          <w:rStyle w:val="Char2"/>
          <w:rFonts w:hint="cs"/>
          <w:rtl/>
        </w:rPr>
        <w:t>الحجرات: 15</w:t>
      </w:r>
      <w:r w:rsidR="00AA4A09" w:rsidRPr="00D06357">
        <w:rPr>
          <w:rStyle w:val="Char2"/>
          <w:rFonts w:hint="cs"/>
          <w:rtl/>
        </w:rPr>
        <w:t>]</w:t>
      </w:r>
      <w:r w:rsidR="00904D2C">
        <w:rPr>
          <w:rFonts w:hint="cs"/>
          <w:rtl/>
        </w:rPr>
        <w:t xml:space="preserve"> می‌افزاید. صدق، یک فضیلت اخلاقی ویژه است و از این جهت استحقاق آن را یافته و</w:t>
      </w:r>
      <w:r w:rsidR="006059F4">
        <w:rPr>
          <w:rFonts w:hint="cs"/>
          <w:rtl/>
        </w:rPr>
        <w:t xml:space="preserve"> </w:t>
      </w:r>
      <w:r w:rsidR="00904D2C">
        <w:rPr>
          <w:rFonts w:hint="cs"/>
          <w:rtl/>
        </w:rPr>
        <w:t xml:space="preserve">بلکه مختص بدان شده‌اند که بالاترین </w:t>
      </w:r>
      <w:r w:rsidR="0093284D">
        <w:rPr>
          <w:rFonts w:hint="cs"/>
          <w:rtl/>
        </w:rPr>
        <w:t>و استوارترین و پایدارترین</w:t>
      </w:r>
      <w:r w:rsidR="005671ED">
        <w:rPr>
          <w:rFonts w:hint="cs"/>
          <w:rtl/>
        </w:rPr>
        <w:t xml:space="preserve"> درجۀ </w:t>
      </w:r>
      <w:r w:rsidR="0093284D">
        <w:rPr>
          <w:rFonts w:hint="cs"/>
          <w:rtl/>
        </w:rPr>
        <w:t>آن، صدق با خدای رب العالمین است.</w:t>
      </w:r>
    </w:p>
    <w:p w:rsidR="0093284D" w:rsidRDefault="0093284D" w:rsidP="00E87F2E">
      <w:pPr>
        <w:pStyle w:val="a3"/>
        <w:rPr>
          <w:rtl/>
        </w:rPr>
      </w:pPr>
      <w:r>
        <w:rPr>
          <w:rFonts w:hint="cs"/>
          <w:rtl/>
        </w:rPr>
        <w:t>موقعی که عبادت برای مؤمن، شکلی از اخلاق ستوده بود، اخلاق نیز برای او شکلی از عبادت خواهد بود.</w:t>
      </w:r>
    </w:p>
    <w:p w:rsidR="0093284D" w:rsidRDefault="007172B4" w:rsidP="00E87F2E">
      <w:pPr>
        <w:pStyle w:val="a3"/>
        <w:rPr>
          <w:rtl/>
        </w:rPr>
      </w:pPr>
      <w:r>
        <w:rPr>
          <w:rFonts w:hint="cs"/>
          <w:rtl/>
        </w:rPr>
        <w:t>اخلاق مورد</w:t>
      </w:r>
      <w:r w:rsidR="006059F4">
        <w:rPr>
          <w:rFonts w:hint="cs"/>
          <w:rtl/>
        </w:rPr>
        <w:t xml:space="preserve"> </w:t>
      </w:r>
      <w:r>
        <w:rPr>
          <w:rFonts w:hint="cs"/>
          <w:rtl/>
        </w:rPr>
        <w:t xml:space="preserve">نظر </w:t>
      </w:r>
      <w:r w:rsidR="006059F4">
        <w:rPr>
          <w:rFonts w:hint="cs"/>
          <w:rtl/>
        </w:rPr>
        <w:t>[</w:t>
      </w:r>
      <w:r>
        <w:rPr>
          <w:rFonts w:hint="cs"/>
          <w:rtl/>
        </w:rPr>
        <w:t>چنانکه یادآور شدیم</w:t>
      </w:r>
      <w:r w:rsidR="006059F4">
        <w:rPr>
          <w:rFonts w:hint="cs"/>
          <w:rtl/>
        </w:rPr>
        <w:t>]</w:t>
      </w:r>
      <w:r>
        <w:rPr>
          <w:rFonts w:hint="cs"/>
          <w:rtl/>
        </w:rPr>
        <w:t xml:space="preserve"> یک اخلاق الهی است که انگیزه‌اش ایمان به خدا و تداوم بخش آن امید به آخرت، و مقصدش خرسندی و پاداش خدا می‌باشد. شخص با ایمان راستگویی، امانتداری، وفا به عهد، صبر در سختی و گرفتاری، کمک به ستمدیده، دستگیری از ضعیف، مهربانی به کوچک، احترام به بزرگ و رعایت فضیلت و نیکی در رفتار و روش خود را به خاطر جلب نظر و خشنودی پروردگار خویش و به دست آوردن پاداش او انجام می‌دهد.</w:t>
      </w:r>
    </w:p>
    <w:p w:rsidR="007172B4" w:rsidRDefault="007172B4" w:rsidP="00E87F2E">
      <w:pPr>
        <w:pStyle w:val="a3"/>
        <w:rPr>
          <w:rtl/>
        </w:rPr>
      </w:pPr>
      <w:r>
        <w:rPr>
          <w:rFonts w:hint="cs"/>
          <w:rtl/>
        </w:rPr>
        <w:t>در این زمینه، قبلاً آیاتی از قرآن را خواندیم و در این جا به توصیف خدا از بندگان نیکوکارش در رابطه با رحمت و ایثار و بخشش، اکتفا می‌کنیم. خداوند می‌فرماید:</w:t>
      </w:r>
    </w:p>
    <w:p w:rsidR="00F643B9"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وَيُطۡعِمُونَ</w:t>
      </w:r>
      <w:r w:rsidR="000076A7" w:rsidRPr="005D3A81">
        <w:rPr>
          <w:rStyle w:val="Char7"/>
          <w:rtl/>
        </w:rPr>
        <w:t xml:space="preserve"> </w:t>
      </w:r>
      <w:r w:rsidR="000076A7" w:rsidRPr="005D3A81">
        <w:rPr>
          <w:rStyle w:val="Char7"/>
          <w:rFonts w:hint="cs"/>
          <w:rtl/>
        </w:rPr>
        <w:t>ٱ</w:t>
      </w:r>
      <w:r w:rsidR="000076A7" w:rsidRPr="005D3A81">
        <w:rPr>
          <w:rStyle w:val="Char7"/>
          <w:rFonts w:hint="eastAsia"/>
          <w:rtl/>
        </w:rPr>
        <w:t>لطَّعَامَ</w:t>
      </w:r>
      <w:r w:rsidR="000076A7" w:rsidRPr="005D3A81">
        <w:rPr>
          <w:rStyle w:val="Char7"/>
          <w:rtl/>
        </w:rPr>
        <w:t xml:space="preserve"> عَلَىٰ حُبِّهِ</w:t>
      </w:r>
      <w:r w:rsidR="000076A7" w:rsidRPr="005D3A81">
        <w:rPr>
          <w:rStyle w:val="Char7"/>
          <w:rFonts w:hint="cs"/>
          <w:rtl/>
        </w:rPr>
        <w:t>ۦ</w:t>
      </w:r>
      <w:r w:rsidR="000076A7" w:rsidRPr="005D3A81">
        <w:rPr>
          <w:rStyle w:val="Char7"/>
          <w:rtl/>
        </w:rPr>
        <w:t xml:space="preserve"> مِسۡكِينٗا وَيَتِيمٗا وَأَسِيرًا 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الإنسان: 8</w:t>
      </w:r>
      <w:r w:rsidRPr="00D06357">
        <w:rPr>
          <w:rStyle w:val="Char2"/>
          <w:rFonts w:hint="cs"/>
          <w:rtl/>
        </w:rPr>
        <w:t>]</w:t>
      </w:r>
      <w:r>
        <w:rPr>
          <w:rStyle w:val="Char2"/>
          <w:rFonts w:hint="cs"/>
          <w:rtl/>
        </w:rPr>
        <w:t>.</w:t>
      </w:r>
    </w:p>
    <w:p w:rsidR="00F643B9" w:rsidRDefault="006059F4" w:rsidP="00E87F2E">
      <w:pPr>
        <w:pStyle w:val="a3"/>
        <w:rPr>
          <w:rtl/>
        </w:rPr>
      </w:pPr>
      <w:r>
        <w:rPr>
          <w:rFonts w:cs="Traditional Arabic" w:hint="cs"/>
          <w:rtl/>
        </w:rPr>
        <w:t>«</w:t>
      </w:r>
      <w:r w:rsidR="00F643B9">
        <w:rPr>
          <w:rFonts w:hint="cs"/>
          <w:rtl/>
        </w:rPr>
        <w:t xml:space="preserve">و غذا را با وجود </w:t>
      </w:r>
      <w:r>
        <w:rPr>
          <w:rFonts w:hint="cs"/>
          <w:rtl/>
        </w:rPr>
        <w:t>دوست داشتنش</w:t>
      </w:r>
      <w:r w:rsidR="00F643B9">
        <w:rPr>
          <w:rFonts w:hint="cs"/>
          <w:rtl/>
        </w:rPr>
        <w:t>، به درمانده و یتیم و اسیر می‌</w:t>
      </w:r>
      <w:r w:rsidR="00475BFF">
        <w:rPr>
          <w:rFonts w:hint="cs"/>
          <w:rtl/>
        </w:rPr>
        <w:t>خورانند</w:t>
      </w:r>
      <w:r>
        <w:rPr>
          <w:rFonts w:cs="Traditional Arabic" w:hint="cs"/>
          <w:rtl/>
        </w:rPr>
        <w:t>»</w:t>
      </w:r>
      <w:r w:rsidR="00F643B9">
        <w:rPr>
          <w:rFonts w:hint="cs"/>
          <w:rtl/>
        </w:rPr>
        <w:t>.</w:t>
      </w:r>
    </w:p>
    <w:p w:rsidR="00475BFF" w:rsidRDefault="00475BFF" w:rsidP="00E87F2E">
      <w:pPr>
        <w:pStyle w:val="a3"/>
        <w:rPr>
          <w:rtl/>
        </w:rPr>
      </w:pPr>
      <w:r w:rsidRPr="00475BFF">
        <w:rPr>
          <w:rFonts w:hint="cs"/>
          <w:rtl/>
        </w:rPr>
        <w:t>سپس انگیزه‌های واقعی و مقاصد قلبی آنان را آشکار ساخته</w:t>
      </w:r>
      <w:r>
        <w:rPr>
          <w:rFonts w:hint="cs"/>
          <w:rtl/>
        </w:rPr>
        <w:t xml:space="preserve"> و از زبان آنها می</w:t>
      </w:r>
      <w:r>
        <w:rPr>
          <w:rFonts w:hint="eastAsia"/>
          <w:rtl/>
        </w:rPr>
        <w:t>‌</w:t>
      </w:r>
      <w:r w:rsidRPr="00475BFF">
        <w:rPr>
          <w:rFonts w:hint="cs"/>
          <w:rtl/>
        </w:rPr>
        <w:t>گوید:</w:t>
      </w:r>
    </w:p>
    <w:p w:rsidR="00475BFF"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إِنَّمَا</w:t>
      </w:r>
      <w:r w:rsidR="000076A7" w:rsidRPr="005D3A81">
        <w:rPr>
          <w:rStyle w:val="Char7"/>
          <w:rtl/>
        </w:rPr>
        <w:t xml:space="preserve"> نُطۡعِمُكُمۡ لِوَجۡهِ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لَا نُرِيدُ مِنكُمۡ جَزَآءٗ وَلَا شُكُورًا ٩  إِنَّا نَخَافُ مِن رَّبِّنَا يَوۡمًا عَبُوسٗا قَمۡطَرِيرٗا 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الإنسان: 9- 10</w:t>
      </w:r>
      <w:r w:rsidRPr="00D06357">
        <w:rPr>
          <w:rStyle w:val="Char2"/>
          <w:rFonts w:hint="cs"/>
          <w:rtl/>
        </w:rPr>
        <w:t>]</w:t>
      </w:r>
      <w:r>
        <w:rPr>
          <w:rStyle w:val="Char2"/>
          <w:rFonts w:hint="cs"/>
          <w:rtl/>
        </w:rPr>
        <w:t>.</w:t>
      </w:r>
    </w:p>
    <w:p w:rsidR="00475BFF" w:rsidRDefault="006059F4" w:rsidP="00E87F2E">
      <w:pPr>
        <w:pStyle w:val="a3"/>
        <w:rPr>
          <w:rtl/>
        </w:rPr>
      </w:pPr>
      <w:r>
        <w:rPr>
          <w:rFonts w:cs="Traditional Arabic" w:hint="cs"/>
          <w:rtl/>
        </w:rPr>
        <w:t>«</w:t>
      </w:r>
      <w:r w:rsidRPr="006059F4">
        <w:rPr>
          <w:rtl/>
        </w:rPr>
        <w:t>جز ا</w:t>
      </w:r>
      <w:r w:rsidR="005D3A81">
        <w:rPr>
          <w:rtl/>
        </w:rPr>
        <w:t>ی</w:t>
      </w:r>
      <w:r w:rsidRPr="006059F4">
        <w:rPr>
          <w:rtl/>
        </w:rPr>
        <w:t>ن ن</w:t>
      </w:r>
      <w:r w:rsidR="005D3A81">
        <w:rPr>
          <w:rtl/>
        </w:rPr>
        <w:t>ی</w:t>
      </w:r>
      <w:r w:rsidRPr="006059F4">
        <w:rPr>
          <w:rtl/>
        </w:rPr>
        <w:t xml:space="preserve">ست </w:t>
      </w:r>
      <w:r w:rsidR="005D3A81">
        <w:rPr>
          <w:rtl/>
        </w:rPr>
        <w:t>ک</w:t>
      </w:r>
      <w:r w:rsidRPr="006059F4">
        <w:rPr>
          <w:rtl/>
        </w:rPr>
        <w:t xml:space="preserve">ه براى </w:t>
      </w:r>
      <w:r w:rsidR="005D3A81">
        <w:rPr>
          <w:rtl/>
        </w:rPr>
        <w:t>ک</w:t>
      </w:r>
      <w:r w:rsidRPr="006059F4">
        <w:rPr>
          <w:rtl/>
        </w:rPr>
        <w:t>سب خشنودى خداوند به شما خورا</w:t>
      </w:r>
      <w:r w:rsidR="005D3A81">
        <w:rPr>
          <w:rtl/>
        </w:rPr>
        <w:t>ک</w:t>
      </w:r>
      <w:r w:rsidRPr="006059F4">
        <w:rPr>
          <w:rtl/>
        </w:rPr>
        <w:t xml:space="preserve"> مى‏ده</w:t>
      </w:r>
      <w:r w:rsidR="005D3A81">
        <w:rPr>
          <w:rtl/>
        </w:rPr>
        <w:t>ی</w:t>
      </w:r>
      <w:r w:rsidRPr="006059F4">
        <w:rPr>
          <w:rtl/>
        </w:rPr>
        <w:t>م. از شما پاداشى و سپاسى نمى‏خواه</w:t>
      </w:r>
      <w:r w:rsidR="005D3A81">
        <w:rPr>
          <w:rtl/>
        </w:rPr>
        <w:t>ی</w:t>
      </w:r>
      <w:r w:rsidRPr="006059F4">
        <w:rPr>
          <w:rtl/>
        </w:rPr>
        <w:t>م</w:t>
      </w:r>
      <w:r w:rsidR="00793E3B">
        <w:rPr>
          <w:rFonts w:hint="cs"/>
          <w:rtl/>
        </w:rPr>
        <w:t xml:space="preserve">، </w:t>
      </w:r>
      <w:r w:rsidRPr="006059F4">
        <w:rPr>
          <w:rtl/>
        </w:rPr>
        <w:t xml:space="preserve">ما در روزى </w:t>
      </w:r>
      <w:r w:rsidR="005D3A81">
        <w:rPr>
          <w:rtl/>
        </w:rPr>
        <w:t>ک</w:t>
      </w:r>
      <w:r w:rsidRPr="006059F4">
        <w:rPr>
          <w:rtl/>
        </w:rPr>
        <w:t>ه [رو</w:t>
      </w:r>
      <w:r w:rsidR="005D3A81">
        <w:rPr>
          <w:rtl/>
        </w:rPr>
        <w:t>ی</w:t>
      </w:r>
      <w:r w:rsidRPr="006059F4">
        <w:rPr>
          <w:rtl/>
        </w:rPr>
        <w:t>ها] ترش شوند و بس دشوار است از پروردگارمان مى‏ترس</w:t>
      </w:r>
      <w:r w:rsidR="005D3A81">
        <w:rPr>
          <w:rtl/>
        </w:rPr>
        <w:t>ی</w:t>
      </w:r>
      <w:r w:rsidRPr="006059F4">
        <w:rPr>
          <w:rtl/>
        </w:rPr>
        <w:t>م</w:t>
      </w:r>
      <w:r>
        <w:rPr>
          <w:rFonts w:cs="Traditional Arabic" w:hint="cs"/>
          <w:rtl/>
        </w:rPr>
        <w:t>»</w:t>
      </w:r>
      <w:r w:rsidR="00475BFF">
        <w:rPr>
          <w:rFonts w:hint="cs"/>
          <w:rtl/>
        </w:rPr>
        <w:t>.</w:t>
      </w:r>
    </w:p>
    <w:p w:rsidR="00793E3B" w:rsidRDefault="00793E3B" w:rsidP="00E87F2E">
      <w:pPr>
        <w:pStyle w:val="a3"/>
        <w:rPr>
          <w:rtl/>
        </w:rPr>
      </w:pPr>
      <w:r w:rsidRPr="00793E3B">
        <w:rPr>
          <w:rFonts w:hint="cs"/>
          <w:rtl/>
        </w:rPr>
        <w:t>اخلاق مؤمن</w:t>
      </w:r>
      <w:r>
        <w:rPr>
          <w:rFonts w:hint="cs"/>
          <w:rtl/>
        </w:rPr>
        <w:t xml:space="preserve"> از یک جهت دیگر هم عبادت محسوب می‌شود و آن این است که</w:t>
      </w:r>
      <w:r w:rsidR="006059F4">
        <w:rPr>
          <w:rFonts w:hint="cs"/>
          <w:rtl/>
        </w:rPr>
        <w:t>،</w:t>
      </w:r>
      <w:r>
        <w:rPr>
          <w:rFonts w:hint="cs"/>
          <w:rtl/>
        </w:rPr>
        <w:t xml:space="preserve"> معیار وی در سنجش فضیلت و رذیلت (خوبی و بدی) و مرجع اقدامات و فعالیتهایش، امر و نهی خدا می‌باشد.</w:t>
      </w:r>
    </w:p>
    <w:p w:rsidR="00B31020" w:rsidRDefault="00793E3B" w:rsidP="00E87F2E">
      <w:pPr>
        <w:pStyle w:val="a3"/>
        <w:rPr>
          <w:rtl/>
        </w:rPr>
      </w:pPr>
      <w:r>
        <w:rPr>
          <w:rFonts w:hint="cs"/>
          <w:rtl/>
        </w:rPr>
        <w:t xml:space="preserve">ضمیر آدمی به تنهایی مصون از خطا نبوده و بسیارند افراد و جمعیتهایی که دلهایشان به </w:t>
      </w:r>
      <w:r w:rsidR="00B86E04">
        <w:rPr>
          <w:rFonts w:hint="cs"/>
          <w:rtl/>
        </w:rPr>
        <w:t>کارهای زشت متمایل گردیده است</w:t>
      </w:r>
      <w:r w:rsidR="00B31020" w:rsidRPr="008644F9">
        <w:rPr>
          <w:rStyle w:val="FootnoteReference"/>
          <w:rFonts w:cs="B Lotus"/>
          <w:rtl/>
        </w:rPr>
        <w:footnoteReference w:id="86"/>
      </w:r>
      <w:r w:rsidR="0065568D">
        <w:rPr>
          <w:rFonts w:hint="cs"/>
          <w:rtl/>
        </w:rPr>
        <w:t>.</w:t>
      </w:r>
      <w:r w:rsidR="00B86E04">
        <w:rPr>
          <w:rFonts w:hint="cs"/>
          <w:rtl/>
        </w:rPr>
        <w:t xml:space="preserve"> عقل به تنهایی نیز در امان نیست، زیرا که محدود به شرایط و موقعیتها و تحت تأثیر هوسها و کینه‌جوئی‌ها می‌باشد. دلیل واضح گفت</w:t>
      </w:r>
      <w:r w:rsidR="005D3A81">
        <w:rPr>
          <w:rFonts w:hint="cs"/>
          <w:rtl/>
        </w:rPr>
        <w:t>ۀ</w:t>
      </w:r>
      <w:r w:rsidR="00B86E04">
        <w:rPr>
          <w:rFonts w:hint="cs"/>
          <w:rtl/>
        </w:rPr>
        <w:t xml:space="preserve"> ما، اختلاف پردامن</w:t>
      </w:r>
      <w:r w:rsidR="005D3A81">
        <w:rPr>
          <w:rFonts w:hint="cs"/>
          <w:rtl/>
        </w:rPr>
        <w:t>ۀ</w:t>
      </w:r>
      <w:r w:rsidR="00B86E04">
        <w:rPr>
          <w:rFonts w:hint="cs"/>
          <w:rtl/>
        </w:rPr>
        <w:t xml:space="preserve"> فلاسف</w:t>
      </w:r>
      <w:r w:rsidR="005D3A81">
        <w:rPr>
          <w:rFonts w:hint="cs"/>
          <w:rtl/>
        </w:rPr>
        <w:t>ۀ</w:t>
      </w:r>
      <w:r w:rsidR="00B86E04">
        <w:rPr>
          <w:rFonts w:hint="cs"/>
          <w:rtl/>
        </w:rPr>
        <w:t xml:space="preserve"> اخلاقی در مورد مقیاس حکم اخلاقی می‌باشد.</w:t>
      </w:r>
    </w:p>
    <w:p w:rsidR="00B86E04" w:rsidRDefault="009D6F5B" w:rsidP="00E87F2E">
      <w:pPr>
        <w:pStyle w:val="a3"/>
        <w:rPr>
          <w:rtl/>
        </w:rPr>
      </w:pPr>
      <w:r>
        <w:rPr>
          <w:rFonts w:hint="cs"/>
          <w:rtl/>
        </w:rPr>
        <w:t>برای عرف نیز، ثبات و عمومیتی نیست، برای این که</w:t>
      </w:r>
      <w:r w:rsidR="00955B8D">
        <w:rPr>
          <w:rFonts w:hint="cs"/>
          <w:rtl/>
        </w:rPr>
        <w:t xml:space="preserve"> دربارۀ </w:t>
      </w:r>
      <w:r>
        <w:rPr>
          <w:rFonts w:hint="cs"/>
          <w:rtl/>
        </w:rPr>
        <w:t>هر گروهی، از سرزمینی به سرزمین دیگر و منطقه‌ای به منطق</w:t>
      </w:r>
      <w:r w:rsidR="005D3A81">
        <w:rPr>
          <w:rFonts w:hint="cs"/>
          <w:rtl/>
        </w:rPr>
        <w:t>ۀ</w:t>
      </w:r>
      <w:r>
        <w:rPr>
          <w:rFonts w:hint="cs"/>
          <w:rtl/>
        </w:rPr>
        <w:t xml:space="preserve"> دیگر، تغییر شکل پیدا می‌کند.</w:t>
      </w:r>
    </w:p>
    <w:p w:rsidR="009D6F5B" w:rsidRDefault="00CD35C4" w:rsidP="00E87F2E">
      <w:pPr>
        <w:pStyle w:val="a3"/>
        <w:rPr>
          <w:rtl/>
        </w:rPr>
      </w:pPr>
      <w:r>
        <w:rPr>
          <w:rFonts w:hint="cs"/>
          <w:rtl/>
        </w:rPr>
        <w:t>بدین سبب، فرد مؤمن به مبدأ و</w:t>
      </w:r>
      <w:r w:rsidR="00E71E58">
        <w:rPr>
          <w:rFonts w:hint="cs"/>
          <w:rtl/>
        </w:rPr>
        <w:t xml:space="preserve"> سرچشمۀ </w:t>
      </w:r>
      <w:r>
        <w:rPr>
          <w:rFonts w:hint="cs"/>
          <w:rtl/>
        </w:rPr>
        <w:t>محفوظ و</w:t>
      </w:r>
      <w:r w:rsidR="0065568D">
        <w:rPr>
          <w:rFonts w:hint="cs"/>
          <w:rtl/>
        </w:rPr>
        <w:t xml:space="preserve"> </w:t>
      </w:r>
      <w:r>
        <w:rPr>
          <w:rFonts w:hint="cs"/>
          <w:rtl/>
        </w:rPr>
        <w:t>بی‌اشتباهی که انحراف و فراموشی ندارد و تأثیرپذیر و ستمگر نیست، متوسل می‌شود و آن، حکم خدا است:</w:t>
      </w:r>
    </w:p>
    <w:p w:rsidR="00AA4A09" w:rsidRPr="005D3A81" w:rsidRDefault="00AA4A09"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076A7" w:rsidRPr="005D3A81">
        <w:rPr>
          <w:rStyle w:val="Char7"/>
          <w:rtl/>
        </w:rPr>
        <w:t xml:space="preserve">وَمَنۡ أَحۡسَنُ مِنَ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حُكۡمٗا لِّقَوۡمٖ يُوقِنُونَ ٥٠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50</w:t>
      </w:r>
      <w:r w:rsidRPr="00D06357">
        <w:rPr>
          <w:rStyle w:val="Char2"/>
          <w:rFonts w:hint="cs"/>
          <w:rtl/>
        </w:rPr>
        <w:t>]</w:t>
      </w:r>
      <w:r>
        <w:rPr>
          <w:rStyle w:val="Char2"/>
          <w:rFonts w:hint="cs"/>
          <w:rtl/>
        </w:rPr>
        <w:t>.</w:t>
      </w:r>
    </w:p>
    <w:p w:rsidR="00CD35C4" w:rsidRDefault="0065568D" w:rsidP="00E87F2E">
      <w:pPr>
        <w:pStyle w:val="a3"/>
        <w:rPr>
          <w:rtl/>
        </w:rPr>
      </w:pPr>
      <w:r>
        <w:rPr>
          <w:rFonts w:cs="Traditional Arabic" w:hint="cs"/>
          <w:rtl/>
        </w:rPr>
        <w:t>«</w:t>
      </w:r>
      <w:r w:rsidR="00AA2D58">
        <w:rPr>
          <w:rFonts w:hint="cs"/>
          <w:rtl/>
        </w:rPr>
        <w:t>برای کسانی که اهل یقین هستند، حکم چه کسی از خدا بهتر و نیکوتر است</w:t>
      </w:r>
      <w:r>
        <w:rPr>
          <w:rFonts w:cs="Traditional Arabic" w:hint="cs"/>
          <w:rtl/>
        </w:rPr>
        <w:t>»</w:t>
      </w:r>
      <w:r w:rsidR="00CD35C4">
        <w:rPr>
          <w:rFonts w:hint="cs"/>
          <w:rtl/>
        </w:rPr>
        <w:t>.</w:t>
      </w:r>
    </w:p>
    <w:p w:rsidR="0095070B" w:rsidRDefault="00AA2D58" w:rsidP="00E87F2E">
      <w:pPr>
        <w:pStyle w:val="a3"/>
        <w:rPr>
          <w:rtl/>
        </w:rPr>
      </w:pPr>
      <w:r w:rsidRPr="00AA2D58">
        <w:rPr>
          <w:rFonts w:hint="cs"/>
          <w:rtl/>
        </w:rPr>
        <w:t xml:space="preserve">بیان خلاصه </w:t>
      </w:r>
      <w:r>
        <w:rPr>
          <w:rFonts w:hint="cs"/>
          <w:rtl/>
        </w:rPr>
        <w:t>و بسیار فشرده مطلب این که: مؤمن، خدا را برای فضیلت‌طلبی نمی‌پرستد</w:t>
      </w:r>
      <w:r w:rsidR="00170D30">
        <w:rPr>
          <w:rFonts w:hint="cs"/>
          <w:rtl/>
        </w:rPr>
        <w:t xml:space="preserve"> بلکه برای عبادت خدا، کسب فضیلت می‌کند و میان این دو اگر دقت شود، تفاوت بزرگی وجود دارد.</w:t>
      </w:r>
    </w:p>
    <w:p w:rsidR="0095070B" w:rsidRDefault="0095070B" w:rsidP="00E87F2E">
      <w:pPr>
        <w:pStyle w:val="a3"/>
        <w:rPr>
          <w:rtl/>
        </w:rPr>
        <w:sectPr w:rsidR="0095070B" w:rsidSect="0095070B">
          <w:headerReference w:type="default" r:id="rId26"/>
          <w:footnotePr>
            <w:numRestart w:val="eachPage"/>
          </w:footnotePr>
          <w:type w:val="oddPage"/>
          <w:pgSz w:w="9356" w:h="13608" w:code="9"/>
          <w:pgMar w:top="567" w:right="1134" w:bottom="851" w:left="1134" w:header="454" w:footer="0" w:gutter="0"/>
          <w:cols w:space="708"/>
          <w:titlePg/>
          <w:bidi/>
          <w:rtlGutter/>
          <w:docGrid w:linePitch="360"/>
        </w:sectPr>
      </w:pPr>
    </w:p>
    <w:p w:rsidR="00170D30" w:rsidRPr="00F7310D" w:rsidRDefault="00170D30" w:rsidP="00E87F2E">
      <w:pPr>
        <w:pStyle w:val="Heading1"/>
        <w:bidi/>
        <w:rPr>
          <w:rtl/>
          <w:lang w:bidi="fa-IR"/>
        </w:rPr>
      </w:pPr>
      <w:bookmarkStart w:id="351" w:name="_Toc254998676"/>
      <w:bookmarkStart w:id="352" w:name="_Toc254999533"/>
      <w:bookmarkStart w:id="353" w:name="_Toc255000011"/>
      <w:bookmarkStart w:id="354" w:name="_Toc255000593"/>
      <w:bookmarkStart w:id="355" w:name="_Toc270281666"/>
      <w:bookmarkStart w:id="356" w:name="_Toc270426118"/>
      <w:bookmarkStart w:id="357" w:name="_Toc440206833"/>
      <w:r w:rsidRPr="00F7310D">
        <w:rPr>
          <w:rFonts w:hint="cs"/>
          <w:rtl/>
          <w:lang w:bidi="fa-IR"/>
        </w:rPr>
        <w:t>اصلاحات اسلامی در</w:t>
      </w:r>
      <w:r w:rsidR="00067F30">
        <w:rPr>
          <w:rFonts w:cs="B Yagut" w:hint="cs"/>
          <w:rtl/>
          <w:lang w:bidi="fa-IR"/>
        </w:rPr>
        <w:t xml:space="preserve"> زمینۀ </w:t>
      </w:r>
      <w:r w:rsidRPr="00F7310D">
        <w:rPr>
          <w:rFonts w:hint="cs"/>
          <w:rtl/>
          <w:lang w:bidi="fa-IR"/>
        </w:rPr>
        <w:t>عبادت</w:t>
      </w:r>
      <w:bookmarkEnd w:id="351"/>
      <w:bookmarkEnd w:id="352"/>
      <w:bookmarkEnd w:id="353"/>
      <w:bookmarkEnd w:id="354"/>
      <w:bookmarkEnd w:id="355"/>
      <w:bookmarkEnd w:id="356"/>
      <w:bookmarkEnd w:id="357"/>
    </w:p>
    <w:p w:rsidR="00170D30" w:rsidRPr="005D3A81" w:rsidRDefault="005976F0" w:rsidP="00E87F2E">
      <w:pPr>
        <w:pStyle w:val="a3"/>
        <w:numPr>
          <w:ilvl w:val="0"/>
          <w:numId w:val="4"/>
        </w:numPr>
        <w:ind w:left="568" w:hanging="284"/>
        <w:rPr>
          <w:rStyle w:val="Chara"/>
          <w:rtl/>
        </w:rPr>
      </w:pPr>
      <w:r w:rsidRPr="005D3A81">
        <w:rPr>
          <w:rStyle w:val="Chara"/>
          <w:rFonts w:hint="cs"/>
          <w:rtl/>
        </w:rPr>
        <w:t>غیر خدا نباید پرستیده شود.</w:t>
      </w:r>
    </w:p>
    <w:p w:rsidR="005976F0" w:rsidRPr="005D3A81" w:rsidRDefault="005976F0" w:rsidP="00E87F2E">
      <w:pPr>
        <w:pStyle w:val="a3"/>
        <w:numPr>
          <w:ilvl w:val="0"/>
          <w:numId w:val="4"/>
        </w:numPr>
        <w:ind w:left="568" w:hanging="284"/>
        <w:rPr>
          <w:rStyle w:val="Chara"/>
          <w:rtl/>
        </w:rPr>
      </w:pPr>
      <w:r w:rsidRPr="005D3A81">
        <w:rPr>
          <w:rStyle w:val="Chara"/>
          <w:rFonts w:hint="cs"/>
          <w:rtl/>
        </w:rPr>
        <w:t>اسلام عبادت را از قید و بند کاهنان نجات داد.</w:t>
      </w:r>
    </w:p>
    <w:p w:rsidR="005976F0" w:rsidRPr="005D3A81" w:rsidRDefault="00F13498" w:rsidP="00E87F2E">
      <w:pPr>
        <w:pStyle w:val="a3"/>
        <w:numPr>
          <w:ilvl w:val="0"/>
          <w:numId w:val="4"/>
        </w:numPr>
        <w:ind w:left="568" w:hanging="284"/>
        <w:rPr>
          <w:rStyle w:val="Chara"/>
          <w:rtl/>
        </w:rPr>
      </w:pPr>
      <w:r w:rsidRPr="005D3A81">
        <w:rPr>
          <w:rStyle w:val="Chara"/>
          <w:rFonts w:hint="cs"/>
          <w:rtl/>
        </w:rPr>
        <w:t>مبنای پذیرش، اخلاص است.</w:t>
      </w:r>
    </w:p>
    <w:p w:rsidR="00F13498" w:rsidRPr="005D3A81" w:rsidRDefault="00F13498" w:rsidP="00E87F2E">
      <w:pPr>
        <w:pStyle w:val="a3"/>
        <w:numPr>
          <w:ilvl w:val="0"/>
          <w:numId w:val="4"/>
        </w:numPr>
        <w:ind w:left="568" w:hanging="284"/>
        <w:rPr>
          <w:rStyle w:val="Chara"/>
          <w:rtl/>
        </w:rPr>
      </w:pPr>
      <w:r w:rsidRPr="005D3A81">
        <w:rPr>
          <w:rStyle w:val="Chara"/>
          <w:rFonts w:hint="cs"/>
          <w:rtl/>
        </w:rPr>
        <w:t>عبادت خدا فقط با شیوه‌ای که خود تعیین کرده است.</w:t>
      </w:r>
    </w:p>
    <w:p w:rsidR="00F13498" w:rsidRPr="005D3A81" w:rsidRDefault="00F13498" w:rsidP="00E87F2E">
      <w:pPr>
        <w:pStyle w:val="a3"/>
        <w:numPr>
          <w:ilvl w:val="0"/>
          <w:numId w:val="4"/>
        </w:numPr>
        <w:ind w:left="568" w:hanging="284"/>
        <w:rPr>
          <w:rStyle w:val="Chara"/>
          <w:rtl/>
        </w:rPr>
      </w:pPr>
      <w:r w:rsidRPr="005D3A81">
        <w:rPr>
          <w:rStyle w:val="Chara"/>
          <w:rFonts w:hint="cs"/>
          <w:rtl/>
        </w:rPr>
        <w:t>تعادل مادیت و معنویت.</w:t>
      </w:r>
    </w:p>
    <w:p w:rsidR="00F13498" w:rsidRPr="00D4625E" w:rsidRDefault="00F13498" w:rsidP="00E87F2E">
      <w:pPr>
        <w:pStyle w:val="a3"/>
        <w:numPr>
          <w:ilvl w:val="0"/>
          <w:numId w:val="4"/>
        </w:numPr>
        <w:ind w:left="568" w:hanging="284"/>
        <w:rPr>
          <w:rtl/>
        </w:rPr>
      </w:pPr>
      <w:r w:rsidRPr="005D3A81">
        <w:rPr>
          <w:rStyle w:val="Chara"/>
          <w:rFonts w:hint="cs"/>
          <w:rtl/>
        </w:rPr>
        <w:t>آسانی و گشایش.</w:t>
      </w:r>
    </w:p>
    <w:p w:rsidR="00F13498" w:rsidRDefault="00D4625E" w:rsidP="00E87F2E">
      <w:pPr>
        <w:pStyle w:val="a"/>
        <w:rPr>
          <w:rtl/>
          <w:lang w:bidi="fa-IR"/>
        </w:rPr>
      </w:pPr>
      <w:bookmarkStart w:id="358" w:name="_Toc254998677"/>
      <w:bookmarkStart w:id="359" w:name="_Toc254999534"/>
      <w:bookmarkStart w:id="360" w:name="_Toc255000012"/>
      <w:bookmarkStart w:id="361" w:name="_Toc255000594"/>
      <w:bookmarkStart w:id="362" w:name="_Toc270281667"/>
      <w:bookmarkStart w:id="363" w:name="_Toc270426119"/>
      <w:bookmarkStart w:id="364" w:name="_Toc440206834"/>
      <w:r>
        <w:rPr>
          <w:rFonts w:hint="cs"/>
          <w:rtl/>
          <w:lang w:bidi="fa-IR"/>
        </w:rPr>
        <w:t>پیشگفتار</w:t>
      </w:r>
      <w:bookmarkEnd w:id="358"/>
      <w:bookmarkEnd w:id="359"/>
      <w:bookmarkEnd w:id="360"/>
      <w:bookmarkEnd w:id="361"/>
      <w:bookmarkEnd w:id="362"/>
      <w:bookmarkEnd w:id="363"/>
      <w:bookmarkEnd w:id="364"/>
    </w:p>
    <w:p w:rsidR="00F13498" w:rsidRDefault="00D4625E" w:rsidP="00E87F2E">
      <w:pPr>
        <w:pStyle w:val="a3"/>
        <w:rPr>
          <w:rtl/>
        </w:rPr>
      </w:pPr>
      <w:r>
        <w:rPr>
          <w:rFonts w:hint="cs"/>
          <w:rtl/>
        </w:rPr>
        <w:t xml:space="preserve">جاهلیت ملعون، همه چیز را به پوچی و تباهی کشید. اندیشه‌ها و عقیده‌ها را فاسد کرد. عبادات، آیینها، اخلاق و آداب، </w:t>
      </w:r>
      <w:r w:rsidR="00987C32">
        <w:rPr>
          <w:rFonts w:hint="cs"/>
          <w:rtl/>
        </w:rPr>
        <w:t>الگوها و فرهنگها را بی‌محتوا ساخته، تمامی زندگی را به فساد کشید و هیچ جنبه‌ای از دین انبیاء خدا نیز از آسیب این تباهی فراگیر، محفوظ نماند.</w:t>
      </w:r>
    </w:p>
    <w:p w:rsidR="00987C32" w:rsidRDefault="00987C32" w:rsidP="00E87F2E">
      <w:pPr>
        <w:pStyle w:val="a3"/>
        <w:rPr>
          <w:rtl/>
        </w:rPr>
      </w:pPr>
      <w:r>
        <w:rPr>
          <w:rFonts w:hint="cs"/>
          <w:rtl/>
        </w:rPr>
        <w:t>هنگامی که خداوند می‌خواست آخرین</w:t>
      </w:r>
      <w:r w:rsidR="00E71E58">
        <w:rPr>
          <w:rFonts w:hint="cs"/>
          <w:rtl/>
        </w:rPr>
        <w:t xml:space="preserve"> فرستادۀ </w:t>
      </w:r>
      <w:r>
        <w:rPr>
          <w:rFonts w:hint="cs"/>
          <w:rtl/>
        </w:rPr>
        <w:t>خویش را با هدایت و دین حق مبعوث نموده بر</w:t>
      </w:r>
      <w:r w:rsidR="00067F30">
        <w:rPr>
          <w:rFonts w:hint="cs"/>
          <w:rtl/>
        </w:rPr>
        <w:t xml:space="preserve"> همۀ </w:t>
      </w:r>
      <w:r>
        <w:rPr>
          <w:rFonts w:hint="cs"/>
          <w:rtl/>
        </w:rPr>
        <w:t>ادیان غالب گرداند، شعائر و عب</w:t>
      </w:r>
      <w:r w:rsidR="00CA260A">
        <w:rPr>
          <w:rFonts w:hint="cs"/>
          <w:rtl/>
        </w:rPr>
        <w:t>ا</w:t>
      </w:r>
      <w:r>
        <w:rPr>
          <w:rFonts w:hint="cs"/>
          <w:rtl/>
        </w:rPr>
        <w:t>دات</w:t>
      </w:r>
      <w:r w:rsidR="00CA260A">
        <w:rPr>
          <w:rFonts w:hint="cs"/>
          <w:rtl/>
        </w:rPr>
        <w:t xml:space="preserve"> </w:t>
      </w:r>
      <w:r>
        <w:rPr>
          <w:rFonts w:hint="cs"/>
          <w:rtl/>
        </w:rPr>
        <w:t>رنگارنگی در جهان وجود داشت که قسمتی از آنها</w:t>
      </w:r>
      <w:r w:rsidR="00E71E58">
        <w:rPr>
          <w:rFonts w:hint="cs"/>
          <w:rtl/>
        </w:rPr>
        <w:t xml:space="preserve"> بازماندۀ </w:t>
      </w:r>
      <w:r>
        <w:rPr>
          <w:rFonts w:hint="cs"/>
          <w:rtl/>
        </w:rPr>
        <w:t>ادیان آسمانی پیشین و بخشی دیگر، افزوده‌ها و پدیده‌های</w:t>
      </w:r>
      <w:r w:rsidR="00CA260A">
        <w:rPr>
          <w:rFonts w:hint="cs"/>
          <w:rtl/>
        </w:rPr>
        <w:t xml:space="preserve"> </w:t>
      </w:r>
      <w:r>
        <w:rPr>
          <w:rFonts w:hint="cs"/>
          <w:rtl/>
        </w:rPr>
        <w:t>زمینی نو در آمده</w:t>
      </w:r>
      <w:r w:rsidR="00CA260A">
        <w:rPr>
          <w:rFonts w:hint="cs"/>
          <w:rtl/>
        </w:rPr>
        <w:t xml:space="preserve"> </w:t>
      </w:r>
      <w:r>
        <w:rPr>
          <w:rFonts w:hint="cs"/>
          <w:rtl/>
        </w:rPr>
        <w:t>و ابداعی بودند، بعضی از آنها شکل و محتوای خود را از دست داده بودند و</w:t>
      </w:r>
      <w:r w:rsidR="00CA260A">
        <w:rPr>
          <w:rFonts w:hint="cs"/>
          <w:rtl/>
        </w:rPr>
        <w:t xml:space="preserve"> </w:t>
      </w:r>
      <w:r>
        <w:rPr>
          <w:rFonts w:hint="cs"/>
          <w:rtl/>
        </w:rPr>
        <w:t>برخی دیگر، با وجود مسخ محتوا، شکل خود را حفظ کرده بودند. در نتیجه جهت آنها منحرف گردیده و از کسی که</w:t>
      </w:r>
      <w:r w:rsidR="00EA19DB">
        <w:rPr>
          <w:rFonts w:hint="cs"/>
          <w:rtl/>
        </w:rPr>
        <w:t xml:space="preserve"> شایستۀ </w:t>
      </w:r>
      <w:r>
        <w:rPr>
          <w:rFonts w:hint="cs"/>
          <w:rtl/>
        </w:rPr>
        <w:t>عبادت بود، یعنی خدا، به سوی خدایان و یا واسطه‌های زمینی و آسمانی آنها برگردانیده شده بودند.</w:t>
      </w:r>
    </w:p>
    <w:p w:rsidR="00CA260A" w:rsidRDefault="00CA260A" w:rsidP="00E87F2E">
      <w:pPr>
        <w:pStyle w:val="a3"/>
        <w:rPr>
          <w:rtl/>
        </w:rPr>
      </w:pPr>
      <w:r>
        <w:rPr>
          <w:rFonts w:hint="cs"/>
          <w:rtl/>
        </w:rPr>
        <w:t>برخی از ادیان در مراسم و</w:t>
      </w:r>
      <w:r w:rsidR="0099382E">
        <w:rPr>
          <w:rFonts w:hint="cs"/>
          <w:rtl/>
        </w:rPr>
        <w:t xml:space="preserve"> </w:t>
      </w:r>
      <w:r>
        <w:rPr>
          <w:rFonts w:hint="cs"/>
          <w:rtl/>
        </w:rPr>
        <w:t>ظواهر افراط ورزیدند، روح و اخلاص خود را از دست داده بودند و بعضی دیگر، از قید و بند هر آیین و شکلی خارج گردیده و فاقد مفهوم تعبد و آزمایش و بندگی شده بودند.</w:t>
      </w:r>
    </w:p>
    <w:p w:rsidR="00CA260A" w:rsidRDefault="00CA260A" w:rsidP="00E87F2E">
      <w:pPr>
        <w:pStyle w:val="a3"/>
        <w:rPr>
          <w:rtl/>
        </w:rPr>
      </w:pPr>
      <w:r>
        <w:rPr>
          <w:rFonts w:hint="cs"/>
          <w:rtl/>
        </w:rPr>
        <w:t>ادیانی بودند که از شدت سختگیری و فشار، به صورت بند و زنجیری در آمده بودند و ادیان دیگری از فرط نرمش و آسانگیری، شکل بازی و سرگرمی پیدا کرده بودند.</w:t>
      </w:r>
    </w:p>
    <w:p w:rsidR="00CA260A" w:rsidRDefault="00CA260A" w:rsidP="00E87F2E">
      <w:pPr>
        <w:pStyle w:val="a3"/>
        <w:rPr>
          <w:rtl/>
        </w:rPr>
      </w:pPr>
      <w:r>
        <w:rPr>
          <w:rFonts w:hint="cs"/>
          <w:rtl/>
        </w:rPr>
        <w:t>در چنین وقتی اسلام آمد، اما نه به سوی افراط گرائید و نه با کوتاهی کنندگان همداس</w:t>
      </w:r>
      <w:r w:rsidR="008669F3">
        <w:rPr>
          <w:rFonts w:hint="cs"/>
          <w:rtl/>
        </w:rPr>
        <w:t xml:space="preserve">تان شد، بلکه از سوی خداوند، یک </w:t>
      </w:r>
      <w:r w:rsidR="008669F3">
        <w:rPr>
          <w:rFonts w:cs="Traditional Arabic" w:hint="cs"/>
          <w:rtl/>
        </w:rPr>
        <w:t>«</w:t>
      </w:r>
      <w:r w:rsidR="008669F3">
        <w:rPr>
          <w:rFonts w:hint="cs"/>
          <w:rtl/>
        </w:rPr>
        <w:t>دین قیم</w:t>
      </w:r>
      <w:r w:rsidR="008669F3">
        <w:rPr>
          <w:rFonts w:cs="Traditional Arabic" w:hint="cs"/>
          <w:rtl/>
        </w:rPr>
        <w:t>»</w:t>
      </w:r>
      <w:r>
        <w:rPr>
          <w:rFonts w:hint="cs"/>
          <w:rtl/>
        </w:rPr>
        <w:t xml:space="preserve"> و بدون انحراف و افراط و کوتاهی قرار داده شده و به گونه‌ای درآمد که خداوند به پیامبرش می‌فرماید:</w:t>
      </w:r>
    </w:p>
    <w:p w:rsidR="0099382E"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076A7" w:rsidRPr="005D3A81">
        <w:rPr>
          <w:rStyle w:val="Char7"/>
          <w:rFonts w:hint="eastAsia"/>
          <w:rtl/>
        </w:rPr>
        <w:t>قُلۡ</w:t>
      </w:r>
      <w:r w:rsidR="000076A7" w:rsidRPr="005D3A81">
        <w:rPr>
          <w:rStyle w:val="Char7"/>
          <w:rtl/>
        </w:rPr>
        <w:t xml:space="preserve"> إِنَّنِي هَدَىٰنِي رَبِّيٓ إِلَىٰ صِرَٰطٖ مُّسۡتَقِيمٖ دِينٗا قِيَمٗا مِّلَّةَ إِبۡرَٰهِيمَ حَنِيفٗاۚ وَمَا كَانَ مِنَ </w:t>
      </w:r>
      <w:r w:rsidR="000076A7" w:rsidRPr="005D3A81">
        <w:rPr>
          <w:rStyle w:val="Char7"/>
          <w:rFonts w:hint="cs"/>
          <w:rtl/>
        </w:rPr>
        <w:t>ٱ</w:t>
      </w:r>
      <w:r w:rsidR="000076A7" w:rsidRPr="005D3A81">
        <w:rPr>
          <w:rStyle w:val="Char7"/>
          <w:rFonts w:hint="eastAsia"/>
          <w:rtl/>
        </w:rPr>
        <w:t>لۡمُشۡرِكِينَ</w:t>
      </w:r>
      <w:r w:rsidR="000076A7" w:rsidRPr="005D3A81">
        <w:rPr>
          <w:rStyle w:val="Char7"/>
          <w:rtl/>
        </w:rPr>
        <w:t xml:space="preserve"> ١٦١ </w:t>
      </w:r>
      <w:r w:rsidR="000076A7" w:rsidRPr="005D3A81">
        <w:rPr>
          <w:rStyle w:val="Char7"/>
          <w:rFonts w:hint="eastAsia"/>
          <w:rtl/>
        </w:rPr>
        <w:t>قُلۡ</w:t>
      </w:r>
      <w:r w:rsidR="000076A7" w:rsidRPr="005D3A81">
        <w:rPr>
          <w:rStyle w:val="Char7"/>
          <w:rtl/>
        </w:rPr>
        <w:t xml:space="preserve"> إِنَّ صَلَاتِي وَنُسُكِي وَمَحۡيَايَ وَمَمَاتِي لِلَّهِ رَبِّ </w:t>
      </w:r>
      <w:r w:rsidR="000076A7" w:rsidRPr="005D3A81">
        <w:rPr>
          <w:rStyle w:val="Char7"/>
          <w:rFonts w:hint="cs"/>
          <w:rtl/>
        </w:rPr>
        <w:t>ٱ</w:t>
      </w:r>
      <w:r w:rsidR="000076A7" w:rsidRPr="005D3A81">
        <w:rPr>
          <w:rStyle w:val="Char7"/>
          <w:rFonts w:hint="eastAsia"/>
          <w:rtl/>
        </w:rPr>
        <w:t>لۡعَٰلَمِينَ</w:t>
      </w:r>
      <w:r w:rsidR="000076A7" w:rsidRPr="005D3A81">
        <w:rPr>
          <w:rStyle w:val="Char7"/>
          <w:rtl/>
        </w:rPr>
        <w:t xml:space="preserve"> ١٦٢ </w:t>
      </w:r>
      <w:r w:rsidR="000076A7" w:rsidRPr="005D3A81">
        <w:rPr>
          <w:rStyle w:val="Char7"/>
          <w:rFonts w:hint="eastAsia"/>
          <w:rtl/>
        </w:rPr>
        <w:t>لَا</w:t>
      </w:r>
      <w:r w:rsidR="000076A7" w:rsidRPr="005D3A81">
        <w:rPr>
          <w:rStyle w:val="Char7"/>
          <w:rtl/>
        </w:rPr>
        <w:t xml:space="preserve"> شَرِيكَ لَهُ</w:t>
      </w:r>
      <w:r w:rsidR="000076A7" w:rsidRPr="005D3A81">
        <w:rPr>
          <w:rStyle w:val="Char7"/>
          <w:rFonts w:hint="cs"/>
          <w:rtl/>
        </w:rPr>
        <w:t>ۥۖ</w:t>
      </w:r>
      <w:r w:rsidR="000076A7" w:rsidRPr="005D3A81">
        <w:rPr>
          <w:rStyle w:val="Char7"/>
          <w:rtl/>
        </w:rPr>
        <w:t xml:space="preserve"> وَبِذَٰلِكَ أُمِرۡتُ وَأَنَا۠ أَوَّلُ </w:t>
      </w:r>
      <w:r w:rsidR="000076A7" w:rsidRPr="005D3A81">
        <w:rPr>
          <w:rStyle w:val="Char7"/>
          <w:rFonts w:hint="cs"/>
          <w:rtl/>
        </w:rPr>
        <w:t>ٱ</w:t>
      </w:r>
      <w:r w:rsidR="000076A7" w:rsidRPr="005D3A81">
        <w:rPr>
          <w:rStyle w:val="Char7"/>
          <w:rFonts w:hint="eastAsia"/>
          <w:rtl/>
        </w:rPr>
        <w:t>لۡمُسۡلِمِينَ</w:t>
      </w:r>
      <w:r w:rsidR="000076A7" w:rsidRPr="005D3A81">
        <w:rPr>
          <w:rStyle w:val="Char7"/>
          <w:rtl/>
        </w:rPr>
        <w:t xml:space="preserve"> ١٦٣ </w:t>
      </w:r>
      <w:r w:rsidR="000076A7" w:rsidRPr="005D3A81">
        <w:rPr>
          <w:rStyle w:val="Char7"/>
          <w:rFonts w:hint="eastAsia"/>
          <w:rtl/>
        </w:rPr>
        <w:t>قُلۡ</w:t>
      </w:r>
      <w:r w:rsidR="000076A7" w:rsidRPr="005D3A81">
        <w:rPr>
          <w:rStyle w:val="Char7"/>
          <w:rtl/>
        </w:rPr>
        <w:t xml:space="preserve"> أَغَيۡرَ </w:t>
      </w:r>
      <w:r w:rsidR="000076A7" w:rsidRPr="005D3A81">
        <w:rPr>
          <w:rStyle w:val="Char7"/>
          <w:rFonts w:hint="cs"/>
          <w:rtl/>
        </w:rPr>
        <w:t>ٱ</w:t>
      </w:r>
      <w:r w:rsidR="000076A7" w:rsidRPr="005D3A81">
        <w:rPr>
          <w:rStyle w:val="Char7"/>
          <w:rFonts w:hint="eastAsia"/>
          <w:rtl/>
        </w:rPr>
        <w:t>للَّهِ</w:t>
      </w:r>
      <w:r w:rsidR="000076A7" w:rsidRPr="005D3A81">
        <w:rPr>
          <w:rStyle w:val="Char7"/>
          <w:rtl/>
        </w:rPr>
        <w:t xml:space="preserve"> أَبۡغِي رَبّٗا وَهُوَ رَبُّ كُلِّ شَيۡءٖۚ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الأنعام:161- 164</w:t>
      </w:r>
      <w:r w:rsidRPr="00D06357">
        <w:rPr>
          <w:rStyle w:val="Char2"/>
          <w:rFonts w:hint="cs"/>
          <w:rtl/>
        </w:rPr>
        <w:t>]</w:t>
      </w:r>
      <w:r>
        <w:rPr>
          <w:rStyle w:val="Char2"/>
          <w:rFonts w:hint="cs"/>
          <w:rtl/>
        </w:rPr>
        <w:t>.</w:t>
      </w:r>
    </w:p>
    <w:p w:rsidR="0099382E" w:rsidRDefault="001E6B12" w:rsidP="00E87F2E">
      <w:pPr>
        <w:pStyle w:val="a3"/>
        <w:rPr>
          <w:rtl/>
        </w:rPr>
      </w:pPr>
      <w:r>
        <w:rPr>
          <w:rFonts w:cs="Traditional Arabic" w:hint="cs"/>
          <w:rtl/>
        </w:rPr>
        <w:t>«</w:t>
      </w:r>
      <w:r w:rsidR="008C0EF2">
        <w:rPr>
          <w:rFonts w:hint="cs"/>
          <w:rtl/>
        </w:rPr>
        <w:t>بگو</w:t>
      </w:r>
      <w:r>
        <w:rPr>
          <w:rFonts w:hint="cs"/>
          <w:rtl/>
        </w:rPr>
        <w:t>:</w:t>
      </w:r>
      <w:r w:rsidR="008C0EF2">
        <w:rPr>
          <w:rFonts w:hint="cs"/>
          <w:rtl/>
        </w:rPr>
        <w:t xml:space="preserve"> مرا پروردگارم به راه راستی هدایت کرده است، به دینی استوار، آیین حنیف ابراهیم که از مشرکان نبود. بگو</w:t>
      </w:r>
      <w:r>
        <w:rPr>
          <w:rFonts w:hint="cs"/>
          <w:rtl/>
        </w:rPr>
        <w:t>:</w:t>
      </w:r>
      <w:r w:rsidR="008C0EF2">
        <w:rPr>
          <w:rFonts w:hint="cs"/>
          <w:rtl/>
        </w:rPr>
        <w:t xml:space="preserve"> نماز و عبادت من و زندگی و مرگم از آن خدا، پروردگار جهانیان است. شریکی برای او نیست و من به این فرمان یافته‌ام و نخستین مسلمان هستم، بگو</w:t>
      </w:r>
      <w:r>
        <w:rPr>
          <w:rFonts w:hint="cs"/>
          <w:rtl/>
        </w:rPr>
        <w:t>:</w:t>
      </w:r>
      <w:r w:rsidR="008C0EF2">
        <w:rPr>
          <w:rFonts w:hint="cs"/>
          <w:rtl/>
        </w:rPr>
        <w:t xml:space="preserve"> آیا پرو</w:t>
      </w:r>
      <w:r w:rsidR="00643C6B">
        <w:rPr>
          <w:rFonts w:hint="cs"/>
          <w:rtl/>
        </w:rPr>
        <w:t>رگاری غیر خدا جستجو کنم، در حالی که او پروردگار هر چیزی است؟!</w:t>
      </w:r>
      <w:r>
        <w:rPr>
          <w:rFonts w:cs="Traditional Arabic" w:hint="cs"/>
          <w:rtl/>
        </w:rPr>
        <w:t>»</w:t>
      </w:r>
      <w:r w:rsidR="0099382E">
        <w:rPr>
          <w:rFonts w:hint="cs"/>
          <w:rtl/>
        </w:rPr>
        <w:t>.</w:t>
      </w:r>
    </w:p>
    <w:p w:rsidR="00643C6B" w:rsidRDefault="00643C6B" w:rsidP="00E87F2E">
      <w:pPr>
        <w:pStyle w:val="a3"/>
        <w:rPr>
          <w:rtl/>
        </w:rPr>
      </w:pPr>
      <w:r w:rsidRPr="00643C6B">
        <w:rPr>
          <w:rFonts w:hint="cs"/>
          <w:rtl/>
        </w:rPr>
        <w:t>آری، اسلام رهنمودها و اصول اصلاحی چندی آورد</w:t>
      </w:r>
      <w:r>
        <w:rPr>
          <w:rFonts w:hint="cs"/>
          <w:rtl/>
        </w:rPr>
        <w:t xml:space="preserve"> که سنگ بنا و تکیه‌گاه اساسی عبادات اسلامی محسوب می‌شوند و ما در صفحات آینده به بیان آنها خواهیم پرداخت.</w:t>
      </w:r>
    </w:p>
    <w:p w:rsidR="00643C6B" w:rsidRDefault="00643C6B" w:rsidP="00E87F2E">
      <w:pPr>
        <w:pStyle w:val="a"/>
        <w:rPr>
          <w:rtl/>
          <w:lang w:bidi="fa-IR"/>
        </w:rPr>
      </w:pPr>
      <w:bookmarkStart w:id="365" w:name="_Toc254998678"/>
      <w:bookmarkStart w:id="366" w:name="_Toc254999535"/>
      <w:bookmarkStart w:id="367" w:name="_Toc255000013"/>
      <w:bookmarkStart w:id="368" w:name="_Toc255000595"/>
      <w:bookmarkStart w:id="369" w:name="_Toc270281668"/>
      <w:bookmarkStart w:id="370" w:name="_Toc270426120"/>
      <w:bookmarkStart w:id="371" w:name="_Toc440206835"/>
      <w:r>
        <w:rPr>
          <w:rFonts w:hint="cs"/>
          <w:rtl/>
          <w:lang w:bidi="fa-IR"/>
        </w:rPr>
        <w:t>غیر خدا نباید پرستیده شود</w:t>
      </w:r>
      <w:bookmarkEnd w:id="365"/>
      <w:bookmarkEnd w:id="366"/>
      <w:bookmarkEnd w:id="367"/>
      <w:bookmarkEnd w:id="368"/>
      <w:bookmarkEnd w:id="369"/>
      <w:bookmarkEnd w:id="370"/>
      <w:bookmarkEnd w:id="371"/>
    </w:p>
    <w:p w:rsidR="00643C6B" w:rsidRPr="00A10542" w:rsidRDefault="00643C6B" w:rsidP="00E87F2E">
      <w:pPr>
        <w:pStyle w:val="a0"/>
        <w:spacing w:before="0"/>
        <w:rPr>
          <w:rtl/>
        </w:rPr>
      </w:pPr>
      <w:bookmarkStart w:id="372" w:name="_Toc270281669"/>
      <w:bookmarkStart w:id="373" w:name="_Toc270426121"/>
      <w:bookmarkStart w:id="374" w:name="_Toc440206836"/>
      <w:r w:rsidRPr="00A10542">
        <w:rPr>
          <w:rFonts w:hint="cs"/>
          <w:rtl/>
        </w:rPr>
        <w:t>1- غیر خدا نباید پرستیده شود</w:t>
      </w:r>
      <w:bookmarkEnd w:id="372"/>
      <w:bookmarkEnd w:id="373"/>
      <w:bookmarkEnd w:id="374"/>
    </w:p>
    <w:p w:rsidR="00643C6B" w:rsidRDefault="00643C6B" w:rsidP="00E87F2E">
      <w:pPr>
        <w:pStyle w:val="a3"/>
        <w:rPr>
          <w:rtl/>
        </w:rPr>
      </w:pPr>
      <w:r>
        <w:rPr>
          <w:rFonts w:hint="cs"/>
          <w:rtl/>
        </w:rPr>
        <w:t>بیش از دو هزار سال</w:t>
      </w:r>
      <w:r w:rsidR="00A10542">
        <w:rPr>
          <w:rFonts w:hint="cs"/>
          <w:rtl/>
        </w:rPr>
        <w:t xml:space="preserve"> قبل، تاریخ نگار مشهور یونانی، پلوتارک، بعد از بررسی و </w:t>
      </w:r>
      <w:r w:rsidR="001E6B12">
        <w:rPr>
          <w:rFonts w:hint="cs"/>
          <w:rtl/>
        </w:rPr>
        <w:t xml:space="preserve">مطالعه اظهار داشت: </w:t>
      </w:r>
      <w:r w:rsidR="001E6B12">
        <w:rPr>
          <w:rFonts w:cs="Traditional Arabic" w:hint="cs"/>
          <w:rtl/>
        </w:rPr>
        <w:t>«</w:t>
      </w:r>
      <w:r w:rsidR="00A10542">
        <w:rPr>
          <w:rFonts w:hint="cs"/>
          <w:rtl/>
        </w:rPr>
        <w:t xml:space="preserve">امکان دارد به شهرهایی بدون حصار و پادشاه و ثروت و آداب و بدون چراگاه، برخورد کنیم، ولی هرگز کسی شهری بدون پرستشگاه یا شهری که مردم </w:t>
      </w:r>
      <w:r w:rsidR="001E6B12">
        <w:rPr>
          <w:rFonts w:hint="cs"/>
          <w:rtl/>
        </w:rPr>
        <w:t>آن عبادت نکنند مشاهده نکرده است</w:t>
      </w:r>
      <w:r w:rsidR="001E6B12">
        <w:rPr>
          <w:rFonts w:cs="Traditional Arabic" w:hint="cs"/>
          <w:rtl/>
        </w:rPr>
        <w:t>»</w:t>
      </w:r>
      <w:r w:rsidR="00A10542">
        <w:rPr>
          <w:rFonts w:hint="cs"/>
          <w:rtl/>
        </w:rPr>
        <w:t>.</w:t>
      </w:r>
    </w:p>
    <w:p w:rsidR="00A10542" w:rsidRDefault="00A10542" w:rsidP="00E87F2E">
      <w:pPr>
        <w:pStyle w:val="a3"/>
        <w:rPr>
          <w:rtl/>
        </w:rPr>
      </w:pPr>
      <w:r>
        <w:rPr>
          <w:rFonts w:hint="cs"/>
          <w:rtl/>
        </w:rPr>
        <w:t>دلیل ثبت این حقیقت در تاریخ، تنها این بوده است که توجه به آفریدگار بزرگ، در فطرت بشری جایگزین بوده و از ژرفای روح سرچشمه می‌گیرد... هر چند که این شعور اصیل، در موارد زیادی راه شناخت معبود واقعی خود (الله) را اشتباه رفته و گرفتار امواج نادانی و غفلت و</w:t>
      </w:r>
      <w:r w:rsidR="001E6B12">
        <w:rPr>
          <w:rFonts w:hint="cs"/>
          <w:rtl/>
        </w:rPr>
        <w:t xml:space="preserve"> </w:t>
      </w:r>
      <w:r>
        <w:rPr>
          <w:rFonts w:hint="cs"/>
          <w:rtl/>
        </w:rPr>
        <w:t>گمراهی شده، غیر خدا را پرستیده</w:t>
      </w:r>
      <w:r w:rsidR="00877775">
        <w:rPr>
          <w:rFonts w:hint="cs"/>
          <w:rtl/>
        </w:rPr>
        <w:t xml:space="preserve"> یا همراه او معبودهای دیگری گرفته است و یا خدا را به شکلی از عبادت که موافق با قانون و خواست اونبوده، مورد پرستش قرار داده است.</w:t>
      </w:r>
    </w:p>
    <w:p w:rsidR="00877775" w:rsidRDefault="00877775" w:rsidP="0095070B">
      <w:pPr>
        <w:pStyle w:val="a3"/>
        <w:rPr>
          <w:rtl/>
        </w:rPr>
      </w:pPr>
      <w:r>
        <w:rPr>
          <w:rFonts w:hint="cs"/>
          <w:rtl/>
        </w:rPr>
        <w:t>بنابراین، رسالت پیامبران</w:t>
      </w:r>
      <w:r w:rsidR="001E6B12">
        <w:rPr>
          <w:rFonts w:cs="CTraditional Arabic" w:hint="cs"/>
          <w:rtl/>
        </w:rPr>
        <w:t>‡</w:t>
      </w:r>
      <w:r>
        <w:rPr>
          <w:rFonts w:hint="cs"/>
          <w:rtl/>
        </w:rPr>
        <w:t xml:space="preserve"> این بود که فطرت را در جهت صحیح خود به</w:t>
      </w:r>
      <w:r w:rsidR="00574FDD">
        <w:rPr>
          <w:rFonts w:hint="cs"/>
          <w:rtl/>
        </w:rPr>
        <w:t xml:space="preserve"> </w:t>
      </w:r>
      <w:r>
        <w:rPr>
          <w:rFonts w:hint="cs"/>
          <w:rtl/>
        </w:rPr>
        <w:t>سوی خدا قرار داده، آن را از انحراف باز دارند تا انسان غیر خدا را نپرستیده چیزی را شریک او نسازد و بع</w:t>
      </w:r>
      <w:r w:rsidR="00563124">
        <w:rPr>
          <w:rFonts w:hint="cs"/>
          <w:rtl/>
        </w:rPr>
        <w:t>ض</w:t>
      </w:r>
      <w:r>
        <w:rPr>
          <w:rFonts w:hint="cs"/>
          <w:rtl/>
        </w:rPr>
        <w:t>ی از مخلوقات</w:t>
      </w:r>
      <w:r w:rsidR="00563124">
        <w:rPr>
          <w:rFonts w:hint="cs"/>
          <w:rtl/>
        </w:rPr>
        <w:t xml:space="preserve"> </w:t>
      </w:r>
      <w:r w:rsidR="00574FDD">
        <w:rPr>
          <w:rFonts w:hint="cs"/>
          <w:rtl/>
        </w:rPr>
        <w:t>را به جای او پروردگار خویش تلقی نکند.</w:t>
      </w:r>
    </w:p>
    <w:p w:rsidR="00574FDD" w:rsidRDefault="00574FDD" w:rsidP="00E87F2E">
      <w:pPr>
        <w:pStyle w:val="a3"/>
        <w:rPr>
          <w:rtl/>
        </w:rPr>
      </w:pPr>
      <w:r>
        <w:rPr>
          <w:rFonts w:hint="cs"/>
          <w:rtl/>
        </w:rPr>
        <w:t>در زمانهایی که مدت زیادی از دعوت پیامبران گذشته، پیام آنان فراموش یا دگرگونه می‌شد، مردم به گمراهی افتاده، انواع خدایانی را که برای عقل ناپذیرفتنی بود، پرستش می‌نمودند.</w:t>
      </w:r>
    </w:p>
    <w:p w:rsidR="00574FDD" w:rsidRDefault="003429E3" w:rsidP="00E87F2E">
      <w:pPr>
        <w:pStyle w:val="a3"/>
        <w:rPr>
          <w:rtl/>
        </w:rPr>
      </w:pPr>
      <w:r>
        <w:rPr>
          <w:rFonts w:hint="cs"/>
          <w:rtl/>
        </w:rPr>
        <w:t>گروهی خورشید را عبادت می‌کردند، چنانکه قرآن</w:t>
      </w:r>
      <w:r w:rsidR="00A07D7B">
        <w:rPr>
          <w:rFonts w:hint="cs"/>
          <w:rtl/>
        </w:rPr>
        <w:t xml:space="preserve"> دربارۀ </w:t>
      </w:r>
      <w:r>
        <w:rPr>
          <w:rFonts w:hint="cs"/>
          <w:rtl/>
        </w:rPr>
        <w:t>ملکه سبا و ملت او از زبان هدهد سلیمان می‌گوید:</w:t>
      </w:r>
    </w:p>
    <w:p w:rsidR="003429E3"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46F99" w:rsidRPr="005D3A81">
        <w:rPr>
          <w:rStyle w:val="Char7"/>
          <w:rFonts w:hint="eastAsia"/>
          <w:rtl/>
        </w:rPr>
        <w:t>وَجَدتُّهَا</w:t>
      </w:r>
      <w:r w:rsidR="00846F99" w:rsidRPr="005D3A81">
        <w:rPr>
          <w:rStyle w:val="Char7"/>
          <w:rtl/>
        </w:rPr>
        <w:t xml:space="preserve"> وَقَوۡمَهَا يَسۡجُدُونَ لِلشَّمۡسِ مِن دُونِ </w:t>
      </w:r>
      <w:r w:rsidR="00846F99" w:rsidRPr="005D3A81">
        <w:rPr>
          <w:rStyle w:val="Char7"/>
          <w:rFonts w:hint="cs"/>
          <w:rtl/>
        </w:rPr>
        <w:t>ٱ</w:t>
      </w:r>
      <w:r w:rsidR="00846F99" w:rsidRPr="005D3A81">
        <w:rPr>
          <w:rStyle w:val="Char7"/>
          <w:rFonts w:hint="eastAsia"/>
          <w:rtl/>
        </w:rPr>
        <w:t>للَّهِ</w:t>
      </w:r>
      <w:r w:rsidR="00846F99" w:rsidRPr="005D3A81">
        <w:rPr>
          <w:rStyle w:val="Char7"/>
          <w:rtl/>
        </w:rPr>
        <w:t xml:space="preserve"> وَزَيَّنَ لَهُمُ </w:t>
      </w:r>
      <w:r w:rsidR="00846F99" w:rsidRPr="005D3A81">
        <w:rPr>
          <w:rStyle w:val="Char7"/>
          <w:rFonts w:hint="cs"/>
          <w:rtl/>
        </w:rPr>
        <w:t>ٱ</w:t>
      </w:r>
      <w:r w:rsidR="00846F99" w:rsidRPr="005D3A81">
        <w:rPr>
          <w:rStyle w:val="Char7"/>
          <w:rFonts w:hint="eastAsia"/>
          <w:rtl/>
        </w:rPr>
        <w:t>لشَّيۡطَٰنُ</w:t>
      </w:r>
      <w:r w:rsidR="00846F99" w:rsidRPr="005D3A81">
        <w:rPr>
          <w:rStyle w:val="Char7"/>
          <w:rtl/>
        </w:rPr>
        <w:t xml:space="preserve"> أَعۡمَٰلَهُمۡ فَصَدَّهُمۡ عَنِ </w:t>
      </w:r>
      <w:r w:rsidR="00846F99" w:rsidRPr="005D3A81">
        <w:rPr>
          <w:rStyle w:val="Char7"/>
          <w:rFonts w:hint="cs"/>
          <w:rtl/>
        </w:rPr>
        <w:t>ٱ</w:t>
      </w:r>
      <w:r w:rsidR="00846F99" w:rsidRPr="005D3A81">
        <w:rPr>
          <w:rStyle w:val="Char7"/>
          <w:rFonts w:hint="eastAsia"/>
          <w:rtl/>
        </w:rPr>
        <w:t>لسَّبِيلِ</w:t>
      </w:r>
      <w:r w:rsidR="00846F99" w:rsidRPr="005D3A81">
        <w:rPr>
          <w:rStyle w:val="Char7"/>
          <w:rtl/>
        </w:rPr>
        <w:t xml:space="preserve"> فَهُمۡ لَا يَهۡتَدُونَ ٢٤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النمل: 24</w:t>
      </w:r>
      <w:r w:rsidRPr="00D06357">
        <w:rPr>
          <w:rStyle w:val="Char2"/>
          <w:rFonts w:hint="cs"/>
          <w:rtl/>
        </w:rPr>
        <w:t>]</w:t>
      </w:r>
      <w:r>
        <w:rPr>
          <w:rStyle w:val="Char2"/>
          <w:rFonts w:hint="cs"/>
          <w:rtl/>
        </w:rPr>
        <w:t>.</w:t>
      </w:r>
    </w:p>
    <w:p w:rsidR="003429E3" w:rsidRDefault="001E6B12" w:rsidP="00E87F2E">
      <w:pPr>
        <w:pStyle w:val="a3"/>
        <w:rPr>
          <w:rtl/>
        </w:rPr>
      </w:pPr>
      <w:r>
        <w:rPr>
          <w:rFonts w:cs="Traditional Arabic" w:hint="cs"/>
          <w:rtl/>
        </w:rPr>
        <w:t>«</w:t>
      </w:r>
      <w:r w:rsidR="004E380E">
        <w:rPr>
          <w:rFonts w:hint="cs"/>
          <w:rtl/>
        </w:rPr>
        <w:t>او و ملتش را دیدم که به جای خدا، خورشید را سجده می‌کنند و شیطان، اعمالشان را در نظرشان آرایش داده و از راه بازشان داشته است تا هدایت نشوند</w:t>
      </w:r>
      <w:r>
        <w:rPr>
          <w:rFonts w:cs="Traditional Arabic" w:hint="cs"/>
          <w:rtl/>
        </w:rPr>
        <w:t>»</w:t>
      </w:r>
      <w:r w:rsidR="003429E3">
        <w:rPr>
          <w:rFonts w:hint="cs"/>
          <w:rtl/>
        </w:rPr>
        <w:t>.</w:t>
      </w:r>
    </w:p>
    <w:p w:rsidR="004E380E" w:rsidRDefault="004E380E" w:rsidP="00E87F2E">
      <w:pPr>
        <w:pStyle w:val="a3"/>
        <w:rPr>
          <w:rtl/>
        </w:rPr>
      </w:pPr>
      <w:r w:rsidRPr="004E380E">
        <w:rPr>
          <w:rFonts w:hint="cs"/>
          <w:rtl/>
        </w:rPr>
        <w:t xml:space="preserve">برخی مانند قوم ابراهیم و سپس </w:t>
      </w:r>
      <w:r w:rsidR="00235E18">
        <w:rPr>
          <w:rFonts w:hint="cs"/>
          <w:rtl/>
        </w:rPr>
        <w:t>صائبی‌ها، ماه و ستارگان را پرستش می‌نمودند.</w:t>
      </w:r>
    </w:p>
    <w:p w:rsidR="00235E18" w:rsidRDefault="00235E18" w:rsidP="00E87F2E">
      <w:pPr>
        <w:pStyle w:val="a3"/>
        <w:rPr>
          <w:rtl/>
        </w:rPr>
      </w:pPr>
      <w:r>
        <w:rPr>
          <w:rFonts w:hint="cs"/>
          <w:rtl/>
        </w:rPr>
        <w:t>بعضی همچون مجوسان، آتش را پرستیده، برای آن جایگاهی متعدد ساخته، اوقاتی اختصاص داده، برایش خدمتگزارانی و پرده‌دارانی معین کرده، نمی‌گذاشتند یک لحظه خاموش گردد. از</w:t>
      </w:r>
      <w:r w:rsidR="001E6B12">
        <w:rPr>
          <w:rFonts w:hint="cs"/>
          <w:rtl/>
        </w:rPr>
        <w:t xml:space="preserve"> </w:t>
      </w:r>
      <w:r>
        <w:rPr>
          <w:rFonts w:hint="cs"/>
          <w:rtl/>
        </w:rPr>
        <w:t>جمله عبادات آنها برای آتش این</w:t>
      </w:r>
      <w:r w:rsidR="005B7100">
        <w:rPr>
          <w:rFonts w:hint="cs"/>
          <w:rtl/>
        </w:rPr>
        <w:t xml:space="preserve"> </w:t>
      </w:r>
      <w:r>
        <w:rPr>
          <w:rFonts w:hint="cs"/>
          <w:rtl/>
        </w:rPr>
        <w:t>بود که برای آن در زمین، حفره‌های چهار ضعلی کنده دور آن طواف می‌کردند. اینها چند دسته بودند: یک دسته که اکثریت مجوسان بودند، انداختن اشخاص به آتش و</w:t>
      </w:r>
      <w:r w:rsidR="005B7100">
        <w:rPr>
          <w:rFonts w:hint="cs"/>
          <w:rtl/>
        </w:rPr>
        <w:t xml:space="preserve"> </w:t>
      </w:r>
      <w:r>
        <w:rPr>
          <w:rFonts w:hint="cs"/>
          <w:rtl/>
        </w:rPr>
        <w:t>سوزاندن آنها را حرام می‌دانستند و</w:t>
      </w:r>
      <w:r w:rsidR="00726A9D">
        <w:rPr>
          <w:rFonts w:hint="cs"/>
          <w:rtl/>
        </w:rPr>
        <w:t xml:space="preserve"> دستلأ </w:t>
      </w:r>
      <w:r>
        <w:rPr>
          <w:rFonts w:hint="cs"/>
          <w:rtl/>
        </w:rPr>
        <w:t>دیگر به آن حد از آتش‌پرستی می‌رسیدند که خود و فرزندانشان را برایش قربانی می‌کردند.</w:t>
      </w:r>
    </w:p>
    <w:p w:rsidR="00235E18" w:rsidRDefault="005B7100" w:rsidP="00E87F2E">
      <w:pPr>
        <w:pStyle w:val="a3"/>
        <w:rPr>
          <w:rtl/>
        </w:rPr>
      </w:pPr>
      <w:r>
        <w:rPr>
          <w:rFonts w:hint="cs"/>
          <w:rtl/>
        </w:rPr>
        <w:t>گروهی دیگر برخلاف گروه</w:t>
      </w:r>
      <w:r w:rsidR="001E6B12">
        <w:rPr>
          <w:rFonts w:hint="cs"/>
          <w:rtl/>
        </w:rPr>
        <w:t xml:space="preserve">های فوق، آب را به پرستش گرفته، </w:t>
      </w:r>
      <w:r w:rsidR="001E6B12">
        <w:rPr>
          <w:rFonts w:cs="Traditional Arabic" w:hint="cs"/>
          <w:rtl/>
        </w:rPr>
        <w:t>«</w:t>
      </w:r>
      <w:r w:rsidR="001E6B12">
        <w:rPr>
          <w:rFonts w:hint="cs"/>
          <w:rtl/>
        </w:rPr>
        <w:t>حلبانیه</w:t>
      </w:r>
      <w:r w:rsidR="001E6B12">
        <w:rPr>
          <w:rFonts w:cs="Traditional Arabic" w:hint="cs"/>
          <w:rtl/>
        </w:rPr>
        <w:t>»</w:t>
      </w:r>
      <w:r>
        <w:rPr>
          <w:rFonts w:hint="cs"/>
          <w:rtl/>
        </w:rPr>
        <w:t xml:space="preserve"> نامیده می‌شدند. این عده گمان می‌کردند که چون منش</w:t>
      </w:r>
      <w:r w:rsidR="001E6B12">
        <w:rPr>
          <w:rFonts w:hint="cs"/>
          <w:rtl/>
        </w:rPr>
        <w:t>أ</w:t>
      </w:r>
      <w:r>
        <w:rPr>
          <w:rFonts w:hint="cs"/>
          <w:rtl/>
        </w:rPr>
        <w:t xml:space="preserve"> همه چیز آب است و هر ولادت و رشد و نمو و پاکی و</w:t>
      </w:r>
      <w:r w:rsidR="001E6B12">
        <w:rPr>
          <w:rFonts w:hint="cs"/>
          <w:rtl/>
        </w:rPr>
        <w:t xml:space="preserve"> </w:t>
      </w:r>
      <w:r>
        <w:rPr>
          <w:rFonts w:hint="cs"/>
          <w:rtl/>
        </w:rPr>
        <w:t>نظافت و ساختمانی به آن بستگی دارد، باید پرستیده شود.</w:t>
      </w:r>
    </w:p>
    <w:p w:rsidR="005B7100" w:rsidRDefault="005B7100" w:rsidP="00E87F2E">
      <w:pPr>
        <w:pStyle w:val="a3"/>
        <w:rPr>
          <w:rtl/>
        </w:rPr>
      </w:pPr>
      <w:r>
        <w:rPr>
          <w:rFonts w:hint="cs"/>
          <w:rtl/>
        </w:rPr>
        <w:t>گروههای</w:t>
      </w:r>
      <w:r w:rsidR="00781F0F">
        <w:rPr>
          <w:rFonts w:hint="cs"/>
          <w:rtl/>
        </w:rPr>
        <w:t xml:space="preserve"> </w:t>
      </w:r>
      <w:r>
        <w:rPr>
          <w:rFonts w:hint="cs"/>
          <w:rtl/>
        </w:rPr>
        <w:t>زیادی هم بودند که جانوران</w:t>
      </w:r>
      <w:r w:rsidR="00781F0F">
        <w:rPr>
          <w:rFonts w:hint="cs"/>
          <w:rtl/>
        </w:rPr>
        <w:t xml:space="preserve"> </w:t>
      </w:r>
      <w:r>
        <w:rPr>
          <w:rFonts w:hint="cs"/>
          <w:rtl/>
        </w:rPr>
        <w:t>را می‌پرستیدند. جمعی اسب را می</w:t>
      </w:r>
      <w:r w:rsidR="00C13145">
        <w:rPr>
          <w:rFonts w:hint="eastAsia"/>
          <w:rtl/>
        </w:rPr>
        <w:t>‌پرستیدند و دسته‌ای (</w:t>
      </w:r>
      <w:r>
        <w:rPr>
          <w:rFonts w:hint="eastAsia"/>
          <w:rtl/>
        </w:rPr>
        <w:t>مانند مصریان قدیم که گاو آپیس را می‌پرستی</w:t>
      </w:r>
      <w:r w:rsidR="001E6B12">
        <w:rPr>
          <w:rFonts w:hint="eastAsia"/>
          <w:rtl/>
        </w:rPr>
        <w:t>دند و یا حتی هندیهای امروزی) گا</w:t>
      </w:r>
      <w:r w:rsidR="001E6B12">
        <w:rPr>
          <w:rFonts w:hint="cs"/>
          <w:rtl/>
        </w:rPr>
        <w:t>و</w:t>
      </w:r>
      <w:r>
        <w:rPr>
          <w:rFonts w:hint="eastAsia"/>
          <w:rtl/>
        </w:rPr>
        <w:t xml:space="preserve"> را پرستش می‌نمودند.</w:t>
      </w:r>
    </w:p>
    <w:p w:rsidR="005B7100" w:rsidRDefault="001E565B" w:rsidP="00E87F2E">
      <w:pPr>
        <w:pStyle w:val="a3"/>
        <w:rPr>
          <w:rtl/>
        </w:rPr>
      </w:pPr>
      <w:r>
        <w:rPr>
          <w:rFonts w:hint="cs"/>
          <w:rtl/>
        </w:rPr>
        <w:t>دسته‌ای هم انسانها زنده و مرده را مورد پرستش قرار داده</w:t>
      </w:r>
      <w:r w:rsidR="00A45C85">
        <w:rPr>
          <w:rFonts w:hint="cs"/>
          <w:rtl/>
        </w:rPr>
        <w:t xml:space="preserve"> </w:t>
      </w:r>
      <w:r>
        <w:rPr>
          <w:rFonts w:hint="cs"/>
          <w:rtl/>
        </w:rPr>
        <w:t>بودند و</w:t>
      </w:r>
      <w:r w:rsidR="00726A9D">
        <w:rPr>
          <w:rFonts w:hint="cs"/>
          <w:rtl/>
        </w:rPr>
        <w:t xml:space="preserve"> دستلأ </w:t>
      </w:r>
      <w:r>
        <w:rPr>
          <w:rFonts w:hint="cs"/>
          <w:rtl/>
        </w:rPr>
        <w:t>دیگر، درخت و</w:t>
      </w:r>
      <w:r w:rsidR="00781F0F">
        <w:rPr>
          <w:rFonts w:hint="cs"/>
          <w:rtl/>
        </w:rPr>
        <w:t xml:space="preserve"> </w:t>
      </w:r>
      <w:r>
        <w:rPr>
          <w:rFonts w:hint="cs"/>
          <w:rtl/>
        </w:rPr>
        <w:t>آن دیگری جن را چنانکه خداوند می‌فرماید:</w:t>
      </w:r>
    </w:p>
    <w:p w:rsidR="00781F0F"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846F99" w:rsidRPr="005D3A81">
        <w:rPr>
          <w:rStyle w:val="Char7"/>
          <w:rtl/>
        </w:rPr>
        <w:t xml:space="preserve">بَلۡ كَانُواْ يَعۡبُدُونَ </w:t>
      </w:r>
      <w:r w:rsidR="00846F99" w:rsidRPr="005D3A81">
        <w:rPr>
          <w:rStyle w:val="Char7"/>
          <w:rFonts w:hint="cs"/>
          <w:rtl/>
        </w:rPr>
        <w:t>ٱ</w:t>
      </w:r>
      <w:r w:rsidR="00846F99" w:rsidRPr="005D3A81">
        <w:rPr>
          <w:rStyle w:val="Char7"/>
          <w:rFonts w:hint="eastAsia"/>
          <w:rtl/>
        </w:rPr>
        <w:t>لۡجِنَّۖ</w:t>
      </w:r>
      <w:r w:rsidR="00846F99" w:rsidRPr="005D3A81">
        <w:rPr>
          <w:rStyle w:val="Char7"/>
          <w:rtl/>
        </w:rPr>
        <w:t xml:space="preserve"> أَكۡثَرُهُم بِهِم مُّؤۡمِنُونَ ٤١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سبأ: 41</w:t>
      </w:r>
      <w:r w:rsidRPr="00D06357">
        <w:rPr>
          <w:rStyle w:val="Char2"/>
          <w:rFonts w:hint="cs"/>
          <w:rtl/>
        </w:rPr>
        <w:t>]</w:t>
      </w:r>
      <w:r>
        <w:rPr>
          <w:rStyle w:val="Char2"/>
          <w:rFonts w:hint="cs"/>
          <w:rtl/>
        </w:rPr>
        <w:t>.</w:t>
      </w:r>
    </w:p>
    <w:p w:rsidR="00781F0F" w:rsidRDefault="001E6B12" w:rsidP="00E87F2E">
      <w:pPr>
        <w:pStyle w:val="a3"/>
        <w:rPr>
          <w:rtl/>
        </w:rPr>
      </w:pPr>
      <w:r>
        <w:rPr>
          <w:rFonts w:cs="Traditional Arabic" w:hint="cs"/>
          <w:rtl/>
        </w:rPr>
        <w:t>«</w:t>
      </w:r>
      <w:r w:rsidR="00F52860">
        <w:rPr>
          <w:rFonts w:hint="cs"/>
          <w:rtl/>
        </w:rPr>
        <w:t>آنها جن‌هارا می‌پرستیدند و بیشترشان به آنها ایمان داشتند</w:t>
      </w:r>
      <w:r>
        <w:rPr>
          <w:rFonts w:cs="Traditional Arabic" w:hint="cs"/>
          <w:rtl/>
        </w:rPr>
        <w:t>»</w:t>
      </w:r>
      <w:r w:rsidR="00781F0F">
        <w:rPr>
          <w:rFonts w:hint="cs"/>
          <w:rtl/>
        </w:rPr>
        <w:t>.</w:t>
      </w:r>
    </w:p>
    <w:p w:rsidR="00F52860" w:rsidRDefault="001409FB" w:rsidP="00E87F2E">
      <w:pPr>
        <w:pStyle w:val="a3"/>
        <w:rPr>
          <w:rtl/>
        </w:rPr>
      </w:pPr>
      <w:r w:rsidRPr="001409FB">
        <w:rPr>
          <w:rFonts w:hint="cs"/>
          <w:rtl/>
        </w:rPr>
        <w:t>کسانی هم بودند</w:t>
      </w:r>
      <w:r>
        <w:rPr>
          <w:rFonts w:hint="cs"/>
          <w:rtl/>
        </w:rPr>
        <w:t xml:space="preserve"> که بت‌ها و مجسمه‌ها را عبادت می‌نمودند و این، یک</w:t>
      </w:r>
      <w:r w:rsidR="001E6B12">
        <w:rPr>
          <w:rFonts w:hint="cs"/>
          <w:rtl/>
        </w:rPr>
        <w:t xml:space="preserve"> </w:t>
      </w:r>
      <w:r>
        <w:rPr>
          <w:rFonts w:hint="cs"/>
          <w:rtl/>
        </w:rPr>
        <w:t xml:space="preserve">بیماری قدیمی از روزگار قوم نوح بود که به جای خدا، بتهای ود، سواع، یغوث، یعوق و نسر را معبود خویش گرفته بودند. </w:t>
      </w:r>
      <w:r w:rsidR="00110A1B">
        <w:rPr>
          <w:rFonts w:hint="cs"/>
          <w:rtl/>
        </w:rPr>
        <w:t xml:space="preserve">ابن عباس </w:t>
      </w:r>
      <w:r w:rsidR="001E6B12">
        <w:rPr>
          <w:rFonts w:cs="CTraditional Arabic" w:hint="cs"/>
          <w:rtl/>
        </w:rPr>
        <w:t>ب</w:t>
      </w:r>
      <w:r w:rsidR="001E6B12">
        <w:rPr>
          <w:rFonts w:hint="cs"/>
          <w:rtl/>
        </w:rPr>
        <w:t xml:space="preserve"> </w:t>
      </w:r>
      <w:r w:rsidR="00110A1B">
        <w:rPr>
          <w:rFonts w:hint="cs"/>
          <w:rtl/>
        </w:rPr>
        <w:t>نقل کرده است که بتهای مزبور، نخست شکلهای بعضی از مردگانشان بودند که برای یادبود ساخته بودند و پس از گذشت مدتی، به پرستش آنها پرداختند.</w:t>
      </w:r>
    </w:p>
    <w:p w:rsidR="00B31020" w:rsidRDefault="00110A1B" w:rsidP="00E87F2E">
      <w:pPr>
        <w:pStyle w:val="a3"/>
        <w:rPr>
          <w:rtl/>
        </w:rPr>
      </w:pPr>
      <w:r>
        <w:rPr>
          <w:rFonts w:hint="cs"/>
          <w:rtl/>
        </w:rPr>
        <w:t>در سرزمینهایی مانند هندوستان، بت‌پرستی در قرن ششم میلادی به اوج خود رسید وتعداد خدایان در این قرن به 330 میلیون بالغ گردید، هر چیز جالب و شگفت‌انگیز و هر</w:t>
      </w:r>
      <w:r w:rsidR="000D27CC">
        <w:rPr>
          <w:rFonts w:hint="cs"/>
          <w:rtl/>
        </w:rPr>
        <w:t xml:space="preserve"> پدیدۀ </w:t>
      </w:r>
      <w:r>
        <w:rPr>
          <w:rFonts w:hint="cs"/>
          <w:rtl/>
        </w:rPr>
        <w:t>مهم و حساسی در حیات، به صورت خدایی پرستیده شد و بدین‌ترتیب</w:t>
      </w:r>
      <w:r w:rsidR="00B2017C">
        <w:rPr>
          <w:rFonts w:hint="cs"/>
          <w:rtl/>
        </w:rPr>
        <w:t>، بتها و پیکره‌ها و معبودها از مرز و شماره بیرون شدند</w:t>
      </w:r>
      <w:r w:rsidR="00B31020" w:rsidRPr="008644F9">
        <w:rPr>
          <w:rStyle w:val="FootnoteReference"/>
          <w:rFonts w:cs="B Lotus"/>
          <w:rtl/>
        </w:rPr>
        <w:footnoteReference w:id="87"/>
      </w:r>
      <w:r w:rsidR="001E6B12">
        <w:rPr>
          <w:rFonts w:hint="cs"/>
          <w:rtl/>
        </w:rPr>
        <w:t>.</w:t>
      </w:r>
      <w:r w:rsidR="00B2017C">
        <w:rPr>
          <w:rFonts w:hint="cs"/>
          <w:rtl/>
        </w:rPr>
        <w:t xml:space="preserve"> </w:t>
      </w:r>
    </w:p>
    <w:p w:rsidR="00B2017C" w:rsidRDefault="00B2017C" w:rsidP="00E87F2E">
      <w:pPr>
        <w:pStyle w:val="a3"/>
        <w:rPr>
          <w:rtl/>
        </w:rPr>
      </w:pPr>
      <w:r>
        <w:rPr>
          <w:rFonts w:hint="cs"/>
          <w:rtl/>
        </w:rPr>
        <w:t xml:space="preserve">پیش از اسلام، بت‌پرستی در میان اعراب، گسترش و انتشار وسیعی یافته بود. ابن اسحاق گفته است: </w:t>
      </w:r>
      <w:r w:rsidR="00C14F9B">
        <w:rPr>
          <w:rFonts w:hint="cs"/>
          <w:rtl/>
        </w:rPr>
        <w:t>هر خانواده‌</w:t>
      </w:r>
      <w:r w:rsidR="00C14F9B">
        <w:rPr>
          <w:rFonts w:hint="eastAsia"/>
          <w:rtl/>
        </w:rPr>
        <w:t>‌ای در</w:t>
      </w:r>
      <w:r w:rsidR="00E71E58">
        <w:rPr>
          <w:rFonts w:hint="cs"/>
          <w:rtl/>
        </w:rPr>
        <w:t xml:space="preserve"> خانۀ </w:t>
      </w:r>
      <w:r w:rsidR="00C14F9B">
        <w:rPr>
          <w:rFonts w:hint="eastAsia"/>
          <w:rtl/>
        </w:rPr>
        <w:t>خود</w:t>
      </w:r>
      <w:r w:rsidR="00C14F9B">
        <w:rPr>
          <w:rFonts w:hint="cs"/>
          <w:rtl/>
        </w:rPr>
        <w:t>، بتی برای پرستش قرار داده بود. هنگامی که کسی آهنگ مسافرت می‌کرد، یا از سفر باز می‌گشت، آن را مسح می‌نمود تا آخرین</w:t>
      </w:r>
      <w:r w:rsidR="001E6B12">
        <w:rPr>
          <w:rFonts w:hint="cs"/>
          <w:rtl/>
        </w:rPr>
        <w:t xml:space="preserve"> </w:t>
      </w:r>
      <w:r w:rsidR="00C14F9B">
        <w:rPr>
          <w:rFonts w:hint="cs"/>
          <w:rtl/>
        </w:rPr>
        <w:t>و اولین لحظاتش با او پیوند پیدا کند.</w:t>
      </w:r>
    </w:p>
    <w:p w:rsidR="00C14F9B" w:rsidRDefault="005756BE" w:rsidP="00E87F2E">
      <w:pPr>
        <w:pStyle w:val="a3"/>
        <w:rPr>
          <w:rtl/>
        </w:rPr>
      </w:pPr>
      <w:r>
        <w:rPr>
          <w:rFonts w:hint="cs"/>
          <w:rtl/>
        </w:rPr>
        <w:t>ابو رجاء عطاردی نیز گفته است: ما</w:t>
      </w:r>
      <w:r w:rsidR="00467FF4">
        <w:rPr>
          <w:rFonts w:hint="cs"/>
          <w:rtl/>
        </w:rPr>
        <w:t xml:space="preserve"> </w:t>
      </w:r>
      <w:r>
        <w:rPr>
          <w:rFonts w:hint="cs"/>
          <w:rtl/>
        </w:rPr>
        <w:t>در زمان جاهلیت، سنگ را می‌پرستیدیم. هر گاه سنگی گیر نمی‌آوردیم</w:t>
      </w:r>
      <w:r w:rsidR="008C6F8B">
        <w:rPr>
          <w:rFonts w:hint="cs"/>
          <w:rtl/>
        </w:rPr>
        <w:t xml:space="preserve">، مشتی خاک </w:t>
      </w:r>
      <w:r w:rsidR="000A01ED">
        <w:rPr>
          <w:rFonts w:hint="cs"/>
          <w:rtl/>
        </w:rPr>
        <w:t>جمع کرده شیر گوسفندی را روی آن می‌دوشیدیم و سپس به طواف آن می‌پرداختیم.</w:t>
      </w:r>
    </w:p>
    <w:p w:rsidR="000A01ED" w:rsidRDefault="000A01ED" w:rsidP="00E87F2E">
      <w:pPr>
        <w:pStyle w:val="a3"/>
        <w:rPr>
          <w:rtl/>
        </w:rPr>
      </w:pPr>
      <w:r>
        <w:rPr>
          <w:rFonts w:hint="cs"/>
          <w:rtl/>
        </w:rPr>
        <w:t>عمر بن عبسه می‌گوید: من</w:t>
      </w:r>
      <w:r w:rsidR="00676A8D">
        <w:rPr>
          <w:rFonts w:hint="cs"/>
          <w:rtl/>
        </w:rPr>
        <w:t xml:space="preserve"> </w:t>
      </w:r>
      <w:r>
        <w:rPr>
          <w:rFonts w:hint="cs"/>
          <w:rtl/>
        </w:rPr>
        <w:t>یکی از کسانی بودم که سنگ می‌پرستیدم،</w:t>
      </w:r>
      <w:r w:rsidR="009F434C">
        <w:rPr>
          <w:rFonts w:hint="cs"/>
          <w:rtl/>
        </w:rPr>
        <w:t xml:space="preserve"> </w:t>
      </w:r>
      <w:r w:rsidR="00DA2229">
        <w:rPr>
          <w:rFonts w:hint="cs"/>
          <w:rtl/>
        </w:rPr>
        <w:t xml:space="preserve">وقتی که قبیله به جایی می‌رسید و خدایی با خود نداشت، مردی از آن میان بیرون رفته، چهار سنگ می‌آورد، سه عدد از آنها را اجاق دیگر می‌کرد و چهارمی </w:t>
      </w:r>
      <w:r w:rsidR="001A3C5C">
        <w:rPr>
          <w:rFonts w:hint="cs"/>
          <w:rtl/>
        </w:rPr>
        <w:t>را که بهترین سنگ بود، معبود خویش قرار میدادند و چه بسا قبل از کوچیدن، سنگ بهتری پیدا کرده به جای سنگ قبلی برمی‌گزیدند!!</w:t>
      </w:r>
    </w:p>
    <w:p w:rsidR="001A3C5C" w:rsidRDefault="001A5C11" w:rsidP="00E87F2E">
      <w:pPr>
        <w:tabs>
          <w:tab w:val="right" w:pos="7031"/>
        </w:tabs>
        <w:bidi/>
        <w:ind w:firstLine="284"/>
        <w:jc w:val="both"/>
        <w:rPr>
          <w:rFonts w:cs="B Lotus"/>
          <w:sz w:val="28"/>
          <w:szCs w:val="28"/>
          <w:rtl/>
          <w:lang w:bidi="fa-IR"/>
        </w:rPr>
      </w:pPr>
      <w:r>
        <w:rPr>
          <w:rFonts w:cs="B Lotus" w:hint="cs"/>
          <w:sz w:val="28"/>
          <w:szCs w:val="28"/>
          <w:rtl/>
          <w:lang w:bidi="fa-IR"/>
        </w:rPr>
        <w:t>ببینید انسان چقدر ذلت و گمراهی پیدا کرده بود که به چنین ضلالتهایی دل می‌بست!؟</w:t>
      </w:r>
    </w:p>
    <w:p w:rsidR="00B31020" w:rsidRPr="005D3A81" w:rsidRDefault="001A5C11" w:rsidP="00E87F2E">
      <w:pPr>
        <w:pStyle w:val="a3"/>
        <w:rPr>
          <w:rStyle w:val="Char7"/>
          <w:rtl/>
        </w:rPr>
      </w:pPr>
      <w:r>
        <w:rPr>
          <w:rFonts w:hint="cs"/>
          <w:rtl/>
        </w:rPr>
        <w:t>زمانی که رسول خدا</w:t>
      </w:r>
      <w:r>
        <w:rPr>
          <w:rFonts w:cs="CTraditional Arabic" w:hint="cs"/>
          <w:rtl/>
        </w:rPr>
        <w:t>ص</w:t>
      </w:r>
      <w:r w:rsidR="00EA7E9E">
        <w:rPr>
          <w:rFonts w:hint="cs"/>
          <w:rtl/>
        </w:rPr>
        <w:t xml:space="preserve"> مکه را فتح نمود، در محوط</w:t>
      </w:r>
      <w:r w:rsidR="00E71E58">
        <w:rPr>
          <w:rFonts w:hint="cs"/>
          <w:rtl/>
        </w:rPr>
        <w:t>ۀ</w:t>
      </w:r>
      <w:r w:rsidR="00EA7E9E">
        <w:rPr>
          <w:rFonts w:hint="cs"/>
          <w:rtl/>
        </w:rPr>
        <w:t xml:space="preserve"> خان</w:t>
      </w:r>
      <w:r w:rsidR="00E71E58">
        <w:rPr>
          <w:rFonts w:hint="cs"/>
          <w:rtl/>
        </w:rPr>
        <w:t xml:space="preserve">ۀ </w:t>
      </w:r>
      <w:r w:rsidR="00EA7E9E">
        <w:rPr>
          <w:rFonts w:hint="cs"/>
          <w:rtl/>
        </w:rPr>
        <w:t>خدا، سیصد وشصت بت پیدا کرد و شروع به شمشیر کوبیدن بر سر و صورت آنها نمود و گفت:</w:t>
      </w:r>
      <w:r w:rsidR="00AA4A09">
        <w:rPr>
          <w:rFonts w:hint="cs"/>
          <w:rtl/>
        </w:rPr>
        <w:t xml:space="preserve"> </w:t>
      </w:r>
      <w:r w:rsidR="00AA4A09" w:rsidRPr="00D06357">
        <w:rPr>
          <w:rFonts w:ascii="Traditional Arabic" w:hAnsi="Traditional Arabic" w:cs="Traditional Arabic"/>
          <w:color w:val="000000"/>
          <w:rtl/>
        </w:rPr>
        <w:t>﴿</w:t>
      </w:r>
      <w:r w:rsidR="00846F99" w:rsidRPr="005D3A81">
        <w:rPr>
          <w:rStyle w:val="Char7"/>
          <w:rtl/>
        </w:rPr>
        <w:t xml:space="preserve">جَآءَ </w:t>
      </w:r>
      <w:r w:rsidR="00846F99" w:rsidRPr="005D3A81">
        <w:rPr>
          <w:rStyle w:val="Char7"/>
          <w:rFonts w:hint="cs"/>
          <w:rtl/>
        </w:rPr>
        <w:t>ٱ</w:t>
      </w:r>
      <w:r w:rsidR="00846F99" w:rsidRPr="005D3A81">
        <w:rPr>
          <w:rStyle w:val="Char7"/>
          <w:rFonts w:hint="eastAsia"/>
          <w:rtl/>
        </w:rPr>
        <w:t>لۡحَقُّ</w:t>
      </w:r>
      <w:r w:rsidR="00846F99" w:rsidRPr="005D3A81">
        <w:rPr>
          <w:rStyle w:val="Char7"/>
          <w:rtl/>
        </w:rPr>
        <w:t xml:space="preserve"> وَزَهَقَ </w:t>
      </w:r>
      <w:r w:rsidR="00846F99" w:rsidRPr="005D3A81">
        <w:rPr>
          <w:rStyle w:val="Char7"/>
          <w:rFonts w:hint="cs"/>
          <w:rtl/>
        </w:rPr>
        <w:t>ٱ</w:t>
      </w:r>
      <w:r w:rsidR="00846F99" w:rsidRPr="005D3A81">
        <w:rPr>
          <w:rStyle w:val="Char7"/>
          <w:rFonts w:hint="eastAsia"/>
          <w:rtl/>
        </w:rPr>
        <w:t>لۡبَٰطِلُۚ</w:t>
      </w:r>
      <w:r w:rsidR="00846F99" w:rsidRPr="005D3A81">
        <w:rPr>
          <w:rStyle w:val="Char7"/>
          <w:rtl/>
        </w:rPr>
        <w:t xml:space="preserve"> إِنَّ </w:t>
      </w:r>
      <w:r w:rsidR="00846F99" w:rsidRPr="005D3A81">
        <w:rPr>
          <w:rStyle w:val="Char7"/>
          <w:rFonts w:hint="cs"/>
          <w:rtl/>
        </w:rPr>
        <w:t>ٱ</w:t>
      </w:r>
      <w:r w:rsidR="00846F99" w:rsidRPr="005D3A81">
        <w:rPr>
          <w:rStyle w:val="Char7"/>
          <w:rFonts w:hint="eastAsia"/>
          <w:rtl/>
        </w:rPr>
        <w:t>لۡبَٰطِلَ</w:t>
      </w:r>
      <w:r w:rsidR="00846F99" w:rsidRPr="005D3A81">
        <w:rPr>
          <w:rStyle w:val="Char7"/>
          <w:rtl/>
        </w:rPr>
        <w:t xml:space="preserve"> كَانَ زَهُوقٗا ٨١</w:t>
      </w:r>
      <w:r w:rsidR="00AA4A09" w:rsidRPr="00D06357">
        <w:rPr>
          <w:rFonts w:ascii="Traditional Arabic" w:hAnsi="Traditional Arabic" w:cs="Traditional Arabic"/>
          <w:color w:val="000000"/>
          <w:rtl/>
        </w:rPr>
        <w:t>﴾</w:t>
      </w:r>
      <w:r w:rsidR="00F50A88" w:rsidRPr="008644F9">
        <w:rPr>
          <w:rStyle w:val="FootnoteReference"/>
          <w:rFonts w:cs="B Lotus"/>
          <w:rtl/>
        </w:rPr>
        <w:footnoteReference w:id="88"/>
      </w:r>
      <w:r w:rsidR="00AA4A09" w:rsidRPr="00D06357">
        <w:rPr>
          <w:rFonts w:hint="cs"/>
          <w:color w:val="000000"/>
          <w:rtl/>
        </w:rPr>
        <w:t xml:space="preserve"> </w:t>
      </w:r>
      <w:r w:rsidR="00AA4A09" w:rsidRPr="00D06357">
        <w:rPr>
          <w:rStyle w:val="Char2"/>
          <w:rFonts w:hint="cs"/>
          <w:rtl/>
        </w:rPr>
        <w:t>[</w:t>
      </w:r>
      <w:r w:rsidR="00AA4A09">
        <w:rPr>
          <w:rStyle w:val="Char2"/>
          <w:rFonts w:hint="cs"/>
          <w:rtl/>
        </w:rPr>
        <w:t>الإسراء: 81</w:t>
      </w:r>
      <w:r w:rsidR="00AA4A09" w:rsidRPr="00D06357">
        <w:rPr>
          <w:rStyle w:val="Char2"/>
          <w:rFonts w:hint="cs"/>
          <w:rtl/>
        </w:rPr>
        <w:t>]</w:t>
      </w:r>
      <w:r w:rsidR="00EA7E9E">
        <w:rPr>
          <w:rFonts w:hint="cs"/>
          <w:rtl/>
        </w:rPr>
        <w:t xml:space="preserve"> آن بتها با ضربه‌های پیامبر سرنگون شده به زمین می‌غلتیدند. سپس به فرمان پیامبر</w:t>
      </w:r>
      <w:r w:rsidR="00EA7E9E">
        <w:rPr>
          <w:rFonts w:cs="CTraditional Arabic" w:hint="cs"/>
          <w:rtl/>
        </w:rPr>
        <w:t>ص</w:t>
      </w:r>
      <w:r w:rsidR="00EA7E9E">
        <w:rPr>
          <w:rFonts w:hint="cs"/>
          <w:rtl/>
        </w:rPr>
        <w:t xml:space="preserve"> از مسجد بیرون برده شده</w:t>
      </w:r>
      <w:r w:rsidR="00467FF4">
        <w:rPr>
          <w:rFonts w:hint="cs"/>
          <w:rtl/>
        </w:rPr>
        <w:t xml:space="preserve"> </w:t>
      </w:r>
      <w:r w:rsidR="00EA7E9E">
        <w:rPr>
          <w:rFonts w:hint="cs"/>
          <w:rtl/>
        </w:rPr>
        <w:t>و سوزانده شدند.</w:t>
      </w:r>
    </w:p>
    <w:p w:rsidR="00EA7E9E" w:rsidRDefault="00EA7E9E" w:rsidP="00E87F2E">
      <w:pPr>
        <w:pStyle w:val="a3"/>
        <w:rPr>
          <w:rtl/>
        </w:rPr>
      </w:pPr>
      <w:r>
        <w:rPr>
          <w:rFonts w:hint="cs"/>
          <w:rtl/>
        </w:rPr>
        <w:t xml:space="preserve">حتی کسانی که به زمان نزول کتب آسمانی و هدایتهای </w:t>
      </w:r>
      <w:r w:rsidR="00467FF4">
        <w:rPr>
          <w:rFonts w:hint="cs"/>
          <w:rtl/>
        </w:rPr>
        <w:t>الهی نزدیک بودند</w:t>
      </w:r>
      <w:r>
        <w:rPr>
          <w:rFonts w:hint="cs"/>
          <w:rtl/>
        </w:rPr>
        <w:t xml:space="preserve"> </w:t>
      </w:r>
      <w:r w:rsidR="00467FF4">
        <w:rPr>
          <w:rFonts w:hint="cs"/>
          <w:rtl/>
        </w:rPr>
        <w:t>[</w:t>
      </w:r>
      <w:r>
        <w:rPr>
          <w:rFonts w:hint="cs"/>
          <w:rtl/>
        </w:rPr>
        <w:t>یعنی یهودیان ومسیحیان</w:t>
      </w:r>
      <w:r w:rsidR="00467FF4">
        <w:rPr>
          <w:rFonts w:hint="cs"/>
          <w:rtl/>
        </w:rPr>
        <w:t xml:space="preserve">] </w:t>
      </w:r>
      <w:r>
        <w:rPr>
          <w:rFonts w:hint="cs"/>
          <w:rtl/>
        </w:rPr>
        <w:t xml:space="preserve">از راه توحید منحرف شدند و افکار بت‌پرستی بر آنها هجوم </w:t>
      </w:r>
      <w:r w:rsidR="0051788D">
        <w:rPr>
          <w:rFonts w:hint="cs"/>
          <w:rtl/>
        </w:rPr>
        <w:t>آورده و دینشان را تباه ساخت.</w:t>
      </w:r>
    </w:p>
    <w:p w:rsidR="0051788D" w:rsidRDefault="0051788D" w:rsidP="00E87F2E">
      <w:pPr>
        <w:pStyle w:val="a3"/>
        <w:rPr>
          <w:rtl/>
        </w:rPr>
      </w:pPr>
      <w:r>
        <w:rPr>
          <w:rFonts w:hint="cs"/>
          <w:rtl/>
        </w:rPr>
        <w:t>بینش یهودیان نسبت به الوهیت فاسد گردیده، به خداوند نسبتهای ناروایی از قبیل صفات نقصی دادند، بطوری که جهل و پشیمانی و خستگی و کشتی‌گیری و چیزهایی را که در اسفار عهد قدیم موجود است، در</w:t>
      </w:r>
      <w:r w:rsidR="00467FF4">
        <w:rPr>
          <w:rFonts w:hint="cs"/>
          <w:rtl/>
        </w:rPr>
        <w:t xml:space="preserve"> </w:t>
      </w:r>
      <w:r>
        <w:rPr>
          <w:rFonts w:hint="cs"/>
          <w:rtl/>
        </w:rPr>
        <w:t>باره‌اش قابل تحقق می‌دانند. تعالی الله عما یقولون!</w:t>
      </w:r>
    </w:p>
    <w:p w:rsidR="0051788D" w:rsidRDefault="00C95B74" w:rsidP="00E87F2E">
      <w:pPr>
        <w:pStyle w:val="a3"/>
        <w:rPr>
          <w:rtl/>
        </w:rPr>
      </w:pPr>
      <w:r>
        <w:rPr>
          <w:rFonts w:hint="cs"/>
          <w:rtl/>
        </w:rPr>
        <w:t>مسیحیان هم از غلب</w:t>
      </w:r>
      <w:r w:rsidR="005D3A81">
        <w:rPr>
          <w:rFonts w:hint="cs"/>
          <w:rtl/>
        </w:rPr>
        <w:t>ۀ</w:t>
      </w:r>
      <w:r>
        <w:rPr>
          <w:rFonts w:hint="cs"/>
          <w:rtl/>
        </w:rPr>
        <w:t xml:space="preserve"> بت‌پرستی در امان نماندند. دین مسیح آنچنان از دستشان خارج شد که آب از میان انگشتان جاری می‌شود! واقعاً تأسف‌انگیز است که آیین راستین مسیح، جز اندک مدتی نتوانست به حالت سالم و توحیدی خود باقی بماند. </w:t>
      </w:r>
      <w:r w:rsidR="00927FAB">
        <w:rPr>
          <w:rFonts w:hint="cs"/>
          <w:rtl/>
        </w:rPr>
        <w:t>بعد از آن هم تاریخ این دین دچار مصیبت دو مرد تحریفگر شد: یکی از آنها مرد مذهب بود و دیگری مرد حکومت.</w:t>
      </w:r>
    </w:p>
    <w:p w:rsidR="00927FAB" w:rsidRDefault="00467FF4" w:rsidP="00E87F2E">
      <w:pPr>
        <w:pStyle w:val="a3"/>
        <w:rPr>
          <w:rtl/>
        </w:rPr>
      </w:pPr>
      <w:r>
        <w:rPr>
          <w:rFonts w:hint="cs"/>
          <w:rtl/>
        </w:rPr>
        <w:t xml:space="preserve">اولی: همان </w:t>
      </w:r>
      <w:r>
        <w:rPr>
          <w:rFonts w:cs="Traditional Arabic" w:hint="cs"/>
          <w:rtl/>
        </w:rPr>
        <w:t>«</w:t>
      </w:r>
      <w:r>
        <w:rPr>
          <w:rFonts w:hint="cs"/>
          <w:rtl/>
        </w:rPr>
        <w:t>پولس مقدس</w:t>
      </w:r>
      <w:r>
        <w:rPr>
          <w:rFonts w:cs="Traditional Arabic" w:hint="cs"/>
          <w:rtl/>
        </w:rPr>
        <w:t>»</w:t>
      </w:r>
      <w:r w:rsidR="004D6499">
        <w:rPr>
          <w:rFonts w:hint="cs"/>
          <w:rtl/>
        </w:rPr>
        <w:t xml:space="preserve"> است که نشانه‌های مسیحیت را ناپدید</w:t>
      </w:r>
      <w:r w:rsidR="00A71EC7">
        <w:rPr>
          <w:rFonts w:hint="cs"/>
          <w:rtl/>
        </w:rPr>
        <w:t xml:space="preserve"> </w:t>
      </w:r>
      <w:r w:rsidR="004D6499">
        <w:rPr>
          <w:rFonts w:hint="cs"/>
          <w:rtl/>
        </w:rPr>
        <w:t>ساخته نور توحید را خاموش گردانیده و آن را با خرافات جاهلیت و بت‌پرستی که از آن تأثیر پذیرفته بود، در آمیخت و دومی: امپراطور، قسطنطین (کنستانتین) است که بازمانده‌اش</w:t>
      </w:r>
      <w:r w:rsidR="006A5E32">
        <w:rPr>
          <w:rFonts w:hint="cs"/>
          <w:rtl/>
        </w:rPr>
        <w:t xml:space="preserve"> </w:t>
      </w:r>
      <w:r w:rsidR="004D6499">
        <w:rPr>
          <w:rFonts w:hint="cs"/>
          <w:rtl/>
        </w:rPr>
        <w:t>را از میان برداشت. وی اسقفها و بطریقها را گرد آورد تا با هم گفتگو</w:t>
      </w:r>
      <w:r w:rsidR="006A5E32">
        <w:rPr>
          <w:rFonts w:hint="cs"/>
          <w:rtl/>
        </w:rPr>
        <w:t xml:space="preserve"> </w:t>
      </w:r>
      <w:r w:rsidR="00A71EC7">
        <w:rPr>
          <w:rFonts w:hint="cs"/>
          <w:rtl/>
        </w:rPr>
        <w:t>کنند و به عقید</w:t>
      </w:r>
      <w:r w:rsidR="005D3A81">
        <w:rPr>
          <w:rFonts w:hint="cs"/>
          <w:rtl/>
        </w:rPr>
        <w:t>ۀ</w:t>
      </w:r>
      <w:r w:rsidR="00A71EC7">
        <w:rPr>
          <w:rFonts w:hint="cs"/>
          <w:rtl/>
        </w:rPr>
        <w:t xml:space="preserve"> مشترکی برسند. آنها هم سرانجام به این عقید</w:t>
      </w:r>
      <w:r w:rsidR="00E71E58">
        <w:rPr>
          <w:rFonts w:hint="cs"/>
          <w:rtl/>
        </w:rPr>
        <w:t>ۀ</w:t>
      </w:r>
      <w:r w:rsidR="00A71EC7">
        <w:rPr>
          <w:rFonts w:hint="cs"/>
          <w:rtl/>
        </w:rPr>
        <w:t xml:space="preserve"> عجیب رسیدند. ایمان به خدای پدر یگانه و به پروردگار، عیسی مسیح، پسر خدا، خدای حقی از خدای حق! که از روح‌القدس در پیکر مادی متجلی گردیده، به صورت انسانی از</w:t>
      </w:r>
      <w:r>
        <w:rPr>
          <w:rFonts w:hint="cs"/>
          <w:rtl/>
        </w:rPr>
        <w:t xml:space="preserve"> </w:t>
      </w:r>
      <w:r w:rsidR="00A71EC7">
        <w:rPr>
          <w:rFonts w:hint="cs"/>
          <w:rtl/>
        </w:rPr>
        <w:t>مریم بتول، زاده شد و رنج دید و سرکوب و کشته گردید و به دار آویخته شد و مدفون گردید...</w:t>
      </w:r>
    </w:p>
    <w:p w:rsidR="00A71EC7" w:rsidRDefault="006A5E32" w:rsidP="00E87F2E">
      <w:pPr>
        <w:pStyle w:val="a3"/>
        <w:rPr>
          <w:rtl/>
        </w:rPr>
      </w:pPr>
      <w:r>
        <w:rPr>
          <w:rFonts w:hint="cs"/>
          <w:rtl/>
        </w:rPr>
        <w:t>و بدین‌ترتیب، مسیحیت، ماد</w:t>
      </w:r>
      <w:r w:rsidR="00E71E58">
        <w:rPr>
          <w:rFonts w:hint="cs"/>
          <w:rtl/>
        </w:rPr>
        <w:t>ۀ</w:t>
      </w:r>
      <w:r>
        <w:rPr>
          <w:rFonts w:hint="cs"/>
          <w:rtl/>
        </w:rPr>
        <w:t xml:space="preserve"> مرکبی</w:t>
      </w:r>
      <w:r w:rsidR="000436A4">
        <w:rPr>
          <w:rFonts w:hint="cs"/>
          <w:rtl/>
        </w:rPr>
        <w:t xml:space="preserve"> </w:t>
      </w:r>
      <w:r>
        <w:rPr>
          <w:rFonts w:hint="cs"/>
          <w:rtl/>
        </w:rPr>
        <w:t>شد از خرافات یونانی</w:t>
      </w:r>
      <w:r w:rsidR="000436A4">
        <w:rPr>
          <w:rFonts w:hint="cs"/>
          <w:rtl/>
        </w:rPr>
        <w:t xml:space="preserve"> </w:t>
      </w:r>
      <w:r>
        <w:rPr>
          <w:rFonts w:hint="cs"/>
          <w:rtl/>
        </w:rPr>
        <w:t>و بت‌پرستی رومی و آیین افلاطونی مصری (نو افلاطونی).</w:t>
      </w:r>
    </w:p>
    <w:p w:rsidR="006A5E32" w:rsidRDefault="006A5E32" w:rsidP="00E87F2E">
      <w:pPr>
        <w:pStyle w:val="a3"/>
        <w:rPr>
          <w:rtl/>
        </w:rPr>
      </w:pPr>
      <w:r>
        <w:rPr>
          <w:rFonts w:hint="cs"/>
          <w:rtl/>
        </w:rPr>
        <w:t>مسال</w:t>
      </w:r>
      <w:r w:rsidR="005D3A81">
        <w:rPr>
          <w:rFonts w:hint="cs"/>
          <w:rtl/>
        </w:rPr>
        <w:t>ۀ</w:t>
      </w:r>
      <w:r>
        <w:rPr>
          <w:rFonts w:hint="cs"/>
          <w:rtl/>
        </w:rPr>
        <w:t xml:space="preserve"> مهم و عجیب این است که آنها، مسیحی را که در عبادت خدا و اعتراف به عبودیت پروردگار خویش از همه جلوتر بود، پرستیدند و در ضمن شخصیتهای روحانی مقدس و تصاویر </w:t>
      </w:r>
      <w:r w:rsidR="00391BA1">
        <w:rPr>
          <w:rFonts w:hint="cs"/>
          <w:rtl/>
        </w:rPr>
        <w:t>و پیکره‌های مذهبی را نیز معبود گرفت</w:t>
      </w:r>
      <w:r w:rsidR="00467FF4">
        <w:rPr>
          <w:rFonts w:hint="cs"/>
          <w:rtl/>
        </w:rPr>
        <w:t>ه و در عبادت آنها، چنانکه سیل [</w:t>
      </w:r>
      <w:r w:rsidR="00391BA1">
        <w:rPr>
          <w:rFonts w:hint="cs"/>
          <w:rtl/>
        </w:rPr>
        <w:t>مترجم قرآن به انگلیسی</w:t>
      </w:r>
      <w:r w:rsidR="00467FF4">
        <w:rPr>
          <w:rFonts w:hint="cs"/>
          <w:rtl/>
        </w:rPr>
        <w:t>]</w:t>
      </w:r>
      <w:r w:rsidR="00955B8D">
        <w:rPr>
          <w:rFonts w:hint="cs"/>
          <w:rtl/>
        </w:rPr>
        <w:t xml:space="preserve"> دربارۀ </w:t>
      </w:r>
      <w:r w:rsidR="008A0C02">
        <w:rPr>
          <w:rFonts w:hint="cs"/>
          <w:rtl/>
        </w:rPr>
        <w:t>مسیحیان قرن ششم گفته است، حد و مرزی نشناختند.</w:t>
      </w:r>
    </w:p>
    <w:p w:rsidR="008A0C02" w:rsidRDefault="008A0C02" w:rsidP="00E87F2E">
      <w:pPr>
        <w:pStyle w:val="a0"/>
        <w:rPr>
          <w:rtl/>
        </w:rPr>
      </w:pPr>
      <w:bookmarkStart w:id="375" w:name="_Toc254998679"/>
      <w:bookmarkStart w:id="376" w:name="_Toc254999536"/>
      <w:bookmarkStart w:id="377" w:name="_Toc255000014"/>
      <w:bookmarkStart w:id="378" w:name="_Toc255000596"/>
      <w:bookmarkStart w:id="379" w:name="_Toc270281670"/>
      <w:bookmarkStart w:id="380" w:name="_Toc270426122"/>
      <w:bookmarkStart w:id="381" w:name="_Toc440206837"/>
      <w:r>
        <w:rPr>
          <w:rFonts w:hint="cs"/>
          <w:rtl/>
        </w:rPr>
        <w:t>دعوت اسلام به پرستش خداوند یکتا</w:t>
      </w:r>
      <w:bookmarkEnd w:id="375"/>
      <w:bookmarkEnd w:id="376"/>
      <w:bookmarkEnd w:id="377"/>
      <w:bookmarkEnd w:id="378"/>
      <w:bookmarkEnd w:id="379"/>
      <w:bookmarkEnd w:id="380"/>
      <w:bookmarkEnd w:id="381"/>
    </w:p>
    <w:p w:rsidR="008A0C02" w:rsidRDefault="008A0C02" w:rsidP="00E87F2E">
      <w:pPr>
        <w:pStyle w:val="a3"/>
        <w:rPr>
          <w:rtl/>
        </w:rPr>
      </w:pPr>
      <w:r>
        <w:rPr>
          <w:rFonts w:hint="cs"/>
          <w:rtl/>
        </w:rPr>
        <w:t xml:space="preserve">بدینسان شرک، </w:t>
      </w:r>
      <w:r w:rsidR="007722B4">
        <w:rPr>
          <w:rFonts w:hint="cs"/>
          <w:rtl/>
        </w:rPr>
        <w:t>قبل از اسلام، همچون سیلی کرانه‌ها را پوشانده و جاهلیت بر دنیای قدیم، حاکم گردیده بود. اما اسلام در برابر شرک، با تمام انواع و مظاهرش چه موضعی داشت؟</w:t>
      </w:r>
    </w:p>
    <w:p w:rsidR="007722B4" w:rsidRDefault="007722B4" w:rsidP="00E87F2E">
      <w:pPr>
        <w:pStyle w:val="a3"/>
        <w:rPr>
          <w:rtl/>
        </w:rPr>
      </w:pPr>
      <w:r>
        <w:rPr>
          <w:rFonts w:hint="cs"/>
          <w:rtl/>
        </w:rPr>
        <w:t>اسلام آمد و کارش فراخوان</w:t>
      </w:r>
      <w:r w:rsidR="00FD759E">
        <w:rPr>
          <w:rFonts w:hint="cs"/>
          <w:rtl/>
        </w:rPr>
        <w:t xml:space="preserve"> </w:t>
      </w:r>
      <w:r>
        <w:rPr>
          <w:rFonts w:hint="cs"/>
          <w:rtl/>
        </w:rPr>
        <w:t>به پرستش فقط خداون</w:t>
      </w:r>
      <w:r w:rsidR="00FD759E">
        <w:rPr>
          <w:rFonts w:hint="cs"/>
          <w:rtl/>
        </w:rPr>
        <w:t>د و رها کردن پرستش تمامی خدایان</w:t>
      </w:r>
      <w:r w:rsidR="00FD759E">
        <w:rPr>
          <w:rFonts w:hint="eastAsia"/>
          <w:rtl/>
        </w:rPr>
        <w:t>‌</w:t>
      </w:r>
      <w:r>
        <w:rPr>
          <w:rFonts w:hint="cs"/>
          <w:rtl/>
        </w:rPr>
        <w:t>پنداری و پروردگاران ساختگی،</w:t>
      </w:r>
      <w:r w:rsidR="00FD759E">
        <w:rPr>
          <w:rFonts w:hint="cs"/>
          <w:rtl/>
        </w:rPr>
        <w:t xml:space="preserve"> خواه از نوع بشر و یا از نوع جن و یا هر یک از مخلوقات عوالم بالا و پایین بود. روح اسلام توحید است: توحید در ربوبیت و توحید در الوهیت که به معنی منحصر ساختن عبادت به خداوند می‌ب</w:t>
      </w:r>
      <w:r w:rsidR="00C32664">
        <w:rPr>
          <w:rFonts w:hint="cs"/>
          <w:rtl/>
        </w:rPr>
        <w:t xml:space="preserve">اشد. شعار اسلام همان جمله بزرگ </w:t>
      </w:r>
      <w:r w:rsidR="00C32664">
        <w:rPr>
          <w:rFonts w:cs="Traditional Arabic" w:hint="cs"/>
          <w:rtl/>
        </w:rPr>
        <w:t>«</w:t>
      </w:r>
      <w:r w:rsidR="00C32664">
        <w:rPr>
          <w:rFonts w:hint="cs"/>
          <w:rtl/>
        </w:rPr>
        <w:t>لا إله إلاالله</w:t>
      </w:r>
      <w:r w:rsidR="00C32664">
        <w:rPr>
          <w:rFonts w:cs="Traditional Arabic" w:hint="cs"/>
          <w:rtl/>
        </w:rPr>
        <w:t>»</w:t>
      </w:r>
      <w:r w:rsidR="00FD759E">
        <w:rPr>
          <w:rFonts w:hint="cs"/>
          <w:rtl/>
        </w:rPr>
        <w:t xml:space="preserve"> است، که بالاترین سخن و شعار حضرت محمد</w:t>
      </w:r>
      <w:r w:rsidR="00FD759E">
        <w:rPr>
          <w:rFonts w:cs="CTraditional Arabic" w:hint="cs"/>
          <w:rtl/>
        </w:rPr>
        <w:t>ص</w:t>
      </w:r>
      <w:r w:rsidR="00FD759E">
        <w:rPr>
          <w:rFonts w:hint="cs"/>
          <w:rtl/>
        </w:rPr>
        <w:t>و پیامبران پیش از او بود و یکی از دو رکن</w:t>
      </w:r>
      <w:r>
        <w:rPr>
          <w:rFonts w:hint="cs"/>
          <w:rtl/>
        </w:rPr>
        <w:t xml:space="preserve"> </w:t>
      </w:r>
      <w:r w:rsidR="00FD759E">
        <w:rPr>
          <w:rFonts w:hint="cs"/>
          <w:rtl/>
        </w:rPr>
        <w:t>شهادتین در اسلام، می‌باشد.</w:t>
      </w:r>
    </w:p>
    <w:p w:rsidR="00FD759E" w:rsidRPr="005D3A81" w:rsidRDefault="00FD759E" w:rsidP="00E87F2E">
      <w:pPr>
        <w:pStyle w:val="a3"/>
        <w:rPr>
          <w:rStyle w:val="Char7"/>
          <w:rtl/>
        </w:rPr>
      </w:pPr>
      <w:r>
        <w:rPr>
          <w:rFonts w:hint="cs"/>
          <w:rtl/>
        </w:rPr>
        <w:t>روح و محتو</w:t>
      </w:r>
      <w:r w:rsidR="00C32664">
        <w:rPr>
          <w:rFonts w:hint="cs"/>
          <w:rtl/>
        </w:rPr>
        <w:t>ای اسلام [</w:t>
      </w:r>
      <w:r>
        <w:rPr>
          <w:rFonts w:hint="cs"/>
          <w:rtl/>
        </w:rPr>
        <w:t>براساس وسعت آموزشهایش</w:t>
      </w:r>
      <w:r w:rsidR="00C32664">
        <w:rPr>
          <w:rFonts w:hint="cs"/>
          <w:rtl/>
        </w:rPr>
        <w:t>]</w:t>
      </w:r>
      <w:r>
        <w:rPr>
          <w:rFonts w:hint="cs"/>
          <w:rtl/>
        </w:rPr>
        <w:t xml:space="preserve"> در</w:t>
      </w:r>
      <w:r w:rsidR="00E71E58">
        <w:rPr>
          <w:rFonts w:hint="cs"/>
          <w:rtl/>
        </w:rPr>
        <w:t xml:space="preserve"> برنامۀ </w:t>
      </w:r>
      <w:r>
        <w:rPr>
          <w:rFonts w:hint="cs"/>
          <w:rtl/>
        </w:rPr>
        <w:t>جاودانی آن قرآن کریم متجلی گشته است و راز این</w:t>
      </w:r>
      <w:r w:rsidR="00E71E58">
        <w:rPr>
          <w:rFonts w:hint="cs"/>
          <w:rtl/>
        </w:rPr>
        <w:t xml:space="preserve"> برنامۀ </w:t>
      </w:r>
      <w:r>
        <w:rPr>
          <w:rFonts w:hint="cs"/>
          <w:rtl/>
        </w:rPr>
        <w:t>عمل، در</w:t>
      </w:r>
      <w:r w:rsidR="00E61F7C">
        <w:rPr>
          <w:rFonts w:hint="cs"/>
          <w:rtl/>
        </w:rPr>
        <w:t xml:space="preserve"> سورۀ </w:t>
      </w:r>
      <w:r>
        <w:rPr>
          <w:rFonts w:hint="cs"/>
          <w:rtl/>
        </w:rPr>
        <w:t xml:space="preserve">فاتحه خلاصه گردیده و </w:t>
      </w:r>
      <w:r w:rsidR="00C32664">
        <w:rPr>
          <w:rFonts w:hint="cs"/>
          <w:rtl/>
        </w:rPr>
        <w:t>این سوره نیز در</w:t>
      </w:r>
      <w:r w:rsidR="00E61F7C">
        <w:rPr>
          <w:rFonts w:hint="cs"/>
          <w:rtl/>
        </w:rPr>
        <w:t xml:space="preserve"> آیۀ </w:t>
      </w:r>
      <w:r w:rsidR="00AA4A09">
        <w:rPr>
          <w:rFonts w:ascii="Traditional Arabic" w:hAnsi="Traditional Arabic" w:cs="Traditional Arabic"/>
          <w:rtl/>
        </w:rPr>
        <w:t>﴿</w:t>
      </w:r>
      <w:r w:rsidR="00F50A88" w:rsidRPr="005D3A81">
        <w:rPr>
          <w:rStyle w:val="Char7"/>
          <w:rFonts w:hint="eastAsia"/>
          <w:rtl/>
        </w:rPr>
        <w:t>إِيَّاكَ</w:t>
      </w:r>
      <w:r w:rsidR="00F50A88" w:rsidRPr="005D3A81">
        <w:rPr>
          <w:rStyle w:val="Char7"/>
          <w:rtl/>
        </w:rPr>
        <w:t xml:space="preserve"> نَعۡبُدُ وَإِيَّاكَ نَسۡتَعِينُ ٥</w:t>
      </w:r>
      <w:r w:rsidR="00AA4A09">
        <w:rPr>
          <w:rFonts w:ascii="Traditional Arabic" w:hAnsi="Traditional Arabic" w:cs="Traditional Arabic"/>
          <w:rtl/>
        </w:rPr>
        <w:t>﴾</w:t>
      </w:r>
      <w:r w:rsidR="00C32664">
        <w:rPr>
          <w:rFonts w:hint="cs"/>
          <w:rtl/>
        </w:rPr>
        <w:t xml:space="preserve"> </w:t>
      </w:r>
      <w:r>
        <w:rPr>
          <w:rFonts w:hint="cs"/>
          <w:rtl/>
        </w:rPr>
        <w:t>متمرکز می‌باشد. یعنی چیزی و کسی را غیر از خدا نمی‌پرستیم و از موجودی غیر او یاری نمی‌طلبیم.</w:t>
      </w:r>
    </w:p>
    <w:p w:rsidR="00FD759E" w:rsidRDefault="00DA6EDE" w:rsidP="00E87F2E">
      <w:pPr>
        <w:pStyle w:val="a3"/>
        <w:rPr>
          <w:rtl/>
        </w:rPr>
      </w:pPr>
      <w:r>
        <w:rPr>
          <w:rFonts w:hint="cs"/>
          <w:rtl/>
        </w:rPr>
        <w:t>نخستین سفارش قرآن کریم و نخستین اصلی که مسلمان شدن هر کس و تبعیت مردم با پیامبر براساس آن قرار داشت، این بود</w:t>
      </w:r>
      <w:r w:rsidR="00FF075F">
        <w:rPr>
          <w:rFonts w:hint="cs"/>
          <w:rtl/>
        </w:rPr>
        <w:t xml:space="preserve"> </w:t>
      </w:r>
      <w:r w:rsidR="00C32664">
        <w:rPr>
          <w:rFonts w:hint="cs"/>
          <w:rtl/>
        </w:rPr>
        <w:t xml:space="preserve">که </w:t>
      </w:r>
      <w:r w:rsidR="00C32664">
        <w:rPr>
          <w:rFonts w:cs="Traditional Arabic" w:hint="cs"/>
          <w:rtl/>
        </w:rPr>
        <w:t>«</w:t>
      </w:r>
      <w:r>
        <w:rPr>
          <w:rFonts w:hint="cs"/>
          <w:rtl/>
        </w:rPr>
        <w:t>خدا را ب</w:t>
      </w:r>
      <w:r w:rsidR="00C32664">
        <w:rPr>
          <w:rFonts w:hint="cs"/>
          <w:rtl/>
        </w:rPr>
        <w:t>پرستید و چیزی را شریک او نسازید</w:t>
      </w:r>
      <w:r w:rsidR="00C32664">
        <w:rPr>
          <w:rFonts w:cs="Traditional Arabic" w:hint="cs"/>
          <w:rtl/>
        </w:rPr>
        <w:t>»</w:t>
      </w:r>
      <w:r>
        <w:rPr>
          <w:rFonts w:hint="cs"/>
          <w:rtl/>
        </w:rPr>
        <w:t>.</w:t>
      </w:r>
    </w:p>
    <w:p w:rsidR="00FF075F" w:rsidRDefault="00FF075F" w:rsidP="00E87F2E">
      <w:pPr>
        <w:pStyle w:val="a3"/>
        <w:rPr>
          <w:rtl/>
        </w:rPr>
      </w:pPr>
      <w:r>
        <w:rPr>
          <w:rFonts w:hint="cs"/>
          <w:rtl/>
        </w:rPr>
        <w:t>اولین چیزی که پیامبر اسلام، پادشاهان و فرمانروایان روی زمین را بدان فراخواند، این بود که باید فقط خدا پرستیده شود و شریکی برای او نباشد و خدایان و معبودهایی که مردم به جای خدا انتخاب کرده‌اند و خود را بنده و ذلیل کسی که</w:t>
      </w:r>
      <w:r w:rsidR="00EA19DB">
        <w:rPr>
          <w:rFonts w:hint="cs"/>
          <w:rtl/>
        </w:rPr>
        <w:t xml:space="preserve"> شایستۀ </w:t>
      </w:r>
      <w:r>
        <w:rPr>
          <w:rFonts w:hint="cs"/>
          <w:rtl/>
        </w:rPr>
        <w:t>خضوع و فروتنی نیست قرار داده‌اند، دور</w:t>
      </w:r>
      <w:r w:rsidR="00C32664">
        <w:rPr>
          <w:rFonts w:hint="cs"/>
          <w:rtl/>
        </w:rPr>
        <w:t xml:space="preserve"> </w:t>
      </w:r>
      <w:r>
        <w:rPr>
          <w:rFonts w:hint="cs"/>
          <w:rtl/>
        </w:rPr>
        <w:t>انداخته شوند.</w:t>
      </w:r>
    </w:p>
    <w:p w:rsidR="00FF075F" w:rsidRDefault="0029263E" w:rsidP="00E87F2E">
      <w:pPr>
        <w:pStyle w:val="a3"/>
        <w:rPr>
          <w:rtl/>
        </w:rPr>
      </w:pPr>
      <w:r>
        <w:rPr>
          <w:rFonts w:hint="cs"/>
          <w:rtl/>
        </w:rPr>
        <w:t>به همین دلیل بود که پیامبر نامه‌های خود به قیصر، نجاشی و دیگر زمامداران و حکمرانان را با این آیه از</w:t>
      </w:r>
      <w:r w:rsidR="00E61F7C">
        <w:rPr>
          <w:rFonts w:hint="cs"/>
          <w:rtl/>
        </w:rPr>
        <w:t xml:space="preserve"> سورۀ </w:t>
      </w:r>
      <w:r w:rsidR="00C32664">
        <w:rPr>
          <w:rFonts w:hint="cs"/>
          <w:rtl/>
        </w:rPr>
        <w:t>آل عمران پایان می‌داد که:</w:t>
      </w:r>
    </w:p>
    <w:p w:rsidR="00076DAF"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قُلۡ</w:t>
      </w:r>
      <w:r w:rsidR="00F50A88" w:rsidRPr="005D3A81">
        <w:rPr>
          <w:rStyle w:val="Char7"/>
          <w:rtl/>
        </w:rPr>
        <w:t xml:space="preserve"> يَٰٓأَهۡلَ </w:t>
      </w:r>
      <w:r w:rsidR="00F50A88" w:rsidRPr="005D3A81">
        <w:rPr>
          <w:rStyle w:val="Char7"/>
          <w:rFonts w:hint="cs"/>
          <w:rtl/>
        </w:rPr>
        <w:t>ٱ</w:t>
      </w:r>
      <w:r w:rsidR="00F50A88" w:rsidRPr="005D3A81">
        <w:rPr>
          <w:rStyle w:val="Char7"/>
          <w:rFonts w:hint="eastAsia"/>
          <w:rtl/>
        </w:rPr>
        <w:t>لۡكِتَٰبِ</w:t>
      </w:r>
      <w:r w:rsidR="00F50A88" w:rsidRPr="005D3A81">
        <w:rPr>
          <w:rStyle w:val="Char7"/>
          <w:rtl/>
        </w:rPr>
        <w:t xml:space="preserve"> تَعَالَوۡاْ إِلَىٰ كَلِمَةٖ سَوَآءِۢ بَيۡنَنَا وَبَيۡنَكُمۡ أَلَّا نَعۡبُدَ إِلَّا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وَلَا نُشۡرِكَ بِهِ</w:t>
      </w:r>
      <w:r w:rsidR="00F50A88" w:rsidRPr="005D3A81">
        <w:rPr>
          <w:rStyle w:val="Char7"/>
          <w:rFonts w:hint="cs"/>
          <w:rtl/>
        </w:rPr>
        <w:t>ۦ</w:t>
      </w:r>
      <w:r w:rsidR="00F50A88" w:rsidRPr="005D3A81">
        <w:rPr>
          <w:rStyle w:val="Char7"/>
          <w:rtl/>
        </w:rPr>
        <w:t xml:space="preserve"> شَيۡ‍ٔٗا وَلَا يَتَّخِذَ بَعۡضُنَا بَعۡضًا أَرۡبَابٗا مِّن دُونِ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فَإِن تَوَلَّوۡاْ فَقُولُواْ </w:t>
      </w:r>
      <w:r w:rsidR="00F50A88" w:rsidRPr="005D3A81">
        <w:rPr>
          <w:rStyle w:val="Char7"/>
          <w:rFonts w:hint="cs"/>
          <w:rtl/>
        </w:rPr>
        <w:t>ٱ</w:t>
      </w:r>
      <w:r w:rsidR="00F50A88" w:rsidRPr="005D3A81">
        <w:rPr>
          <w:rStyle w:val="Char7"/>
          <w:rFonts w:hint="eastAsia"/>
          <w:rtl/>
        </w:rPr>
        <w:t>شۡهَدُواْ</w:t>
      </w:r>
      <w:r w:rsidR="00F50A88" w:rsidRPr="005D3A81">
        <w:rPr>
          <w:rStyle w:val="Char7"/>
          <w:rtl/>
        </w:rPr>
        <w:t xml:space="preserve"> ب</w:t>
      </w:r>
      <w:r w:rsidR="00F50A88" w:rsidRPr="005D3A81">
        <w:rPr>
          <w:rStyle w:val="Char7"/>
          <w:rFonts w:hint="eastAsia"/>
          <w:rtl/>
        </w:rPr>
        <w:t>ِأَنَّا</w:t>
      </w:r>
      <w:r w:rsidR="00F50A88" w:rsidRPr="005D3A81">
        <w:rPr>
          <w:rStyle w:val="Char7"/>
          <w:rtl/>
        </w:rPr>
        <w:t xml:space="preserve"> مُسۡلِمُونَ ٦٤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64</w:t>
      </w:r>
      <w:r w:rsidRPr="00D06357">
        <w:rPr>
          <w:rStyle w:val="Char2"/>
          <w:rFonts w:hint="cs"/>
          <w:rtl/>
        </w:rPr>
        <w:t>]</w:t>
      </w:r>
      <w:r>
        <w:rPr>
          <w:rStyle w:val="Char2"/>
          <w:rFonts w:hint="cs"/>
          <w:rtl/>
        </w:rPr>
        <w:t>.</w:t>
      </w:r>
    </w:p>
    <w:p w:rsidR="00C32664" w:rsidRDefault="00C32664" w:rsidP="00E87F2E">
      <w:pPr>
        <w:pStyle w:val="a3"/>
        <w:rPr>
          <w:rtl/>
        </w:rPr>
      </w:pPr>
      <w:r>
        <w:rPr>
          <w:rFonts w:cs="Traditional Arabic" w:hint="cs"/>
          <w:rtl/>
        </w:rPr>
        <w:t>«</w:t>
      </w:r>
      <w:r>
        <w:rPr>
          <w:rFonts w:hint="cs"/>
          <w:rtl/>
        </w:rPr>
        <w:t>بگو: ای اهل کتاب به شعار و کلمه‌ای که میان ما و شما، مشترک است، روی بیاورید، یعنی این که غیر خدا را نپرستیم و چیزی را شریک او قرار ندهیم و بعضی از ما، بعضی دیگر را ارباب و پروردگار نگیرند. اگر روی گردانید، بگویید: شاهد باشید که ما مسلمان هستیم</w:t>
      </w:r>
      <w:r>
        <w:rPr>
          <w:rFonts w:cs="Traditional Arabic" w:hint="cs"/>
          <w:rtl/>
        </w:rPr>
        <w:t>»</w:t>
      </w:r>
      <w:r>
        <w:rPr>
          <w:rFonts w:hint="cs"/>
          <w:rtl/>
        </w:rPr>
        <w:t>.</w:t>
      </w:r>
    </w:p>
    <w:p w:rsidR="007D4D9C" w:rsidRDefault="007D4D9C" w:rsidP="00E87F2E">
      <w:pPr>
        <w:pStyle w:val="a3"/>
        <w:rPr>
          <w:rtl/>
        </w:rPr>
      </w:pPr>
      <w:r w:rsidRPr="007D4D9C">
        <w:rPr>
          <w:rFonts w:hint="cs"/>
          <w:rtl/>
        </w:rPr>
        <w:t>طبق تشریح</w:t>
      </w:r>
      <w:r>
        <w:rPr>
          <w:rFonts w:hint="cs"/>
          <w:rtl/>
        </w:rPr>
        <w:t xml:space="preserve"> و تاکید قرآن، دعوت</w:t>
      </w:r>
      <w:r w:rsidR="00067F30">
        <w:rPr>
          <w:rFonts w:hint="cs"/>
          <w:rtl/>
        </w:rPr>
        <w:t xml:space="preserve"> همۀ </w:t>
      </w:r>
      <w:r>
        <w:rPr>
          <w:rFonts w:hint="cs"/>
          <w:rtl/>
        </w:rPr>
        <w:t>فرستادگان خدا این بوده است.</w:t>
      </w:r>
      <w:r w:rsidR="00067F30">
        <w:rPr>
          <w:rFonts w:hint="cs"/>
          <w:rtl/>
        </w:rPr>
        <w:t xml:space="preserve"> همۀ </w:t>
      </w:r>
      <w:r>
        <w:rPr>
          <w:rFonts w:hint="cs"/>
          <w:rtl/>
        </w:rPr>
        <w:t>آنها قوم خویش را به عبادت خدای تنها و خودداری از پرستش طاغوت فرا خواندند. هر چیزی که به جای خدا پرستیده شود، طاغوت است و بنابراین بیش از دو معبود، قابل تصور نیست: یا خدا و یا طاغوت. کسی که از عبادت خدا سرپیچی کند، بدون شک در راه پرستش و بندگی طاغوت افتاده است.</w:t>
      </w:r>
    </w:p>
    <w:p w:rsidR="007D4D9C" w:rsidRDefault="007D4D9C" w:rsidP="00E87F2E">
      <w:pPr>
        <w:pStyle w:val="a3"/>
        <w:rPr>
          <w:rtl/>
        </w:rPr>
      </w:pPr>
      <w:r>
        <w:rPr>
          <w:rFonts w:hint="cs"/>
          <w:rtl/>
        </w:rPr>
        <w:t>خداوند می‌فرماید:</w:t>
      </w:r>
    </w:p>
    <w:p w:rsidR="00D87F09"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وَلَقَدۡ</w:t>
      </w:r>
      <w:r w:rsidR="00F50A88" w:rsidRPr="005D3A81">
        <w:rPr>
          <w:rStyle w:val="Char7"/>
          <w:rtl/>
        </w:rPr>
        <w:t xml:space="preserve"> بَعَثۡنَا فِي كُلِّ أُمَّةٖ رَّسُولًا أَنِ </w:t>
      </w:r>
      <w:r w:rsidR="00F50A88" w:rsidRPr="005D3A81">
        <w:rPr>
          <w:rStyle w:val="Char7"/>
          <w:rFonts w:hint="cs"/>
          <w:rtl/>
        </w:rPr>
        <w:t>ٱ</w:t>
      </w:r>
      <w:r w:rsidR="00F50A88" w:rsidRPr="005D3A81">
        <w:rPr>
          <w:rStyle w:val="Char7"/>
          <w:rFonts w:hint="eastAsia"/>
          <w:rtl/>
        </w:rPr>
        <w:t>عۡبُدُواْ</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جۡتَنِبُواْ</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لطَّٰغُوتَۖ</w:t>
      </w:r>
      <w:r w:rsidR="00F50A88">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36</w:t>
      </w:r>
      <w:r w:rsidRPr="00D06357">
        <w:rPr>
          <w:rStyle w:val="Char2"/>
          <w:rFonts w:hint="cs"/>
          <w:rtl/>
        </w:rPr>
        <w:t>]</w:t>
      </w:r>
      <w:r>
        <w:rPr>
          <w:rStyle w:val="Char2"/>
          <w:rFonts w:hint="cs"/>
          <w:rtl/>
        </w:rPr>
        <w:t>.</w:t>
      </w:r>
    </w:p>
    <w:p w:rsidR="00D87F09" w:rsidRDefault="00C32664" w:rsidP="00E87F2E">
      <w:pPr>
        <w:pStyle w:val="a3"/>
        <w:rPr>
          <w:rtl/>
        </w:rPr>
      </w:pPr>
      <w:r>
        <w:rPr>
          <w:rFonts w:cs="Traditional Arabic" w:hint="cs"/>
          <w:rtl/>
        </w:rPr>
        <w:t>«</w:t>
      </w:r>
      <w:r w:rsidR="004E134C">
        <w:rPr>
          <w:rFonts w:hint="cs"/>
          <w:rtl/>
        </w:rPr>
        <w:t>در هر ملتی پیامبری برانگیختیم که خدا را بپرستید و از طاغوت کناره بگیرید</w:t>
      </w:r>
      <w:r>
        <w:rPr>
          <w:rFonts w:cs="Traditional Arabic" w:hint="cs"/>
          <w:rtl/>
        </w:rPr>
        <w:t>»</w:t>
      </w:r>
      <w:r w:rsidR="00D87F09">
        <w:rPr>
          <w:rFonts w:hint="cs"/>
          <w:rtl/>
        </w:rPr>
        <w:t>.</w:t>
      </w:r>
    </w:p>
    <w:p w:rsidR="00D87F09" w:rsidRDefault="004E134C" w:rsidP="00E87F2E">
      <w:pPr>
        <w:pStyle w:val="a3"/>
        <w:rPr>
          <w:rtl/>
        </w:rPr>
      </w:pPr>
      <w:r>
        <w:rPr>
          <w:rFonts w:hint="cs"/>
          <w:rtl/>
        </w:rPr>
        <w:t>و نیز خطاب به پیامبر خود می‌فرماید:</w:t>
      </w:r>
    </w:p>
    <w:p w:rsidR="004E134C"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وَمَآ</w:t>
      </w:r>
      <w:r w:rsidR="00F50A88" w:rsidRPr="005D3A81">
        <w:rPr>
          <w:rStyle w:val="Char7"/>
          <w:rtl/>
        </w:rPr>
        <w:t xml:space="preserve"> أَرۡسَلۡنَا مِن قَبۡلِكَ مِن رَّسُولٍ إِلَّا نُوحِيٓ إِلَيۡهِ أَنَّهُ</w:t>
      </w:r>
      <w:r w:rsidR="00F50A88" w:rsidRPr="005D3A81">
        <w:rPr>
          <w:rStyle w:val="Char7"/>
          <w:rFonts w:hint="cs"/>
          <w:rtl/>
        </w:rPr>
        <w:t>ۥ</w:t>
      </w:r>
      <w:r w:rsidR="00F50A88" w:rsidRPr="005D3A81">
        <w:rPr>
          <w:rStyle w:val="Char7"/>
          <w:rtl/>
        </w:rPr>
        <w:t xml:space="preserve"> لَآ إِلَٰهَ إِلَّآ أَنَا۠ فَ</w:t>
      </w:r>
      <w:r w:rsidR="00F50A88" w:rsidRPr="005D3A81">
        <w:rPr>
          <w:rStyle w:val="Char7"/>
          <w:rFonts w:hint="cs"/>
          <w:rtl/>
        </w:rPr>
        <w:t>ٱ</w:t>
      </w:r>
      <w:r w:rsidR="00F50A88" w:rsidRPr="005D3A81">
        <w:rPr>
          <w:rStyle w:val="Char7"/>
          <w:rFonts w:hint="eastAsia"/>
          <w:rtl/>
        </w:rPr>
        <w:t>عۡبُدُونِ</w:t>
      </w:r>
      <w:r w:rsidR="00F50A88" w:rsidRPr="005D3A81">
        <w:rPr>
          <w:rStyle w:val="Char7"/>
          <w:rtl/>
        </w:rPr>
        <w:t xml:space="preserve"> ٢٥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25</w:t>
      </w:r>
      <w:r w:rsidRPr="00D06357">
        <w:rPr>
          <w:rStyle w:val="Char2"/>
          <w:rFonts w:hint="cs"/>
          <w:rtl/>
        </w:rPr>
        <w:t>]</w:t>
      </w:r>
      <w:r>
        <w:rPr>
          <w:rStyle w:val="Char2"/>
          <w:rFonts w:hint="cs"/>
          <w:rtl/>
        </w:rPr>
        <w:t>.</w:t>
      </w:r>
    </w:p>
    <w:p w:rsidR="004E134C" w:rsidRDefault="00C32664" w:rsidP="00E87F2E">
      <w:pPr>
        <w:pStyle w:val="a3"/>
        <w:rPr>
          <w:rtl/>
        </w:rPr>
      </w:pPr>
      <w:r>
        <w:rPr>
          <w:rFonts w:cs="Traditional Arabic" w:hint="cs"/>
          <w:rtl/>
        </w:rPr>
        <w:t>«</w:t>
      </w:r>
      <w:r w:rsidR="004E134C">
        <w:rPr>
          <w:rFonts w:hint="cs"/>
          <w:rtl/>
        </w:rPr>
        <w:t>و پیش از تو پیامبری نفرستادیم مگر این که به او وحی کردیم که: معبو</w:t>
      </w:r>
      <w:r>
        <w:rPr>
          <w:rFonts w:hint="cs"/>
          <w:rtl/>
        </w:rPr>
        <w:t>دی جز من نیست و فقط مرا بپرستید</w:t>
      </w:r>
      <w:r>
        <w:rPr>
          <w:rFonts w:cs="Traditional Arabic" w:hint="cs"/>
          <w:rtl/>
        </w:rPr>
        <w:t>»</w:t>
      </w:r>
      <w:r w:rsidR="004E134C">
        <w:rPr>
          <w:rFonts w:hint="cs"/>
          <w:rtl/>
        </w:rPr>
        <w:t>.</w:t>
      </w:r>
    </w:p>
    <w:p w:rsidR="004E134C" w:rsidRDefault="004E134C" w:rsidP="00E87F2E">
      <w:pPr>
        <w:pStyle w:val="a3"/>
        <w:rPr>
          <w:rtl/>
        </w:rPr>
      </w:pPr>
      <w:r w:rsidRPr="004E134C">
        <w:rPr>
          <w:rFonts w:hint="cs"/>
          <w:rtl/>
        </w:rPr>
        <w:t xml:space="preserve">اسلام به سختی بر شرک تاخته است و از </w:t>
      </w:r>
      <w:r w:rsidR="00D73970">
        <w:rPr>
          <w:rFonts w:hint="cs"/>
          <w:rtl/>
        </w:rPr>
        <w:t>هر طرفی کمین گرفته و با</w:t>
      </w:r>
      <w:r w:rsidR="00067F30">
        <w:rPr>
          <w:rFonts w:hint="cs"/>
          <w:rtl/>
        </w:rPr>
        <w:t xml:space="preserve"> همۀ </w:t>
      </w:r>
      <w:r w:rsidR="00D73970">
        <w:rPr>
          <w:rFonts w:hint="cs"/>
          <w:rtl/>
        </w:rPr>
        <w:t>سلاحها با آن جنگیده و آن را گناه عظیم و گمراهی بزرگ و بالاترین جرم و</w:t>
      </w:r>
      <w:r w:rsidR="00C32664">
        <w:rPr>
          <w:rFonts w:hint="cs"/>
          <w:rtl/>
        </w:rPr>
        <w:t xml:space="preserve"> </w:t>
      </w:r>
      <w:r w:rsidR="00D73970">
        <w:rPr>
          <w:rFonts w:hint="cs"/>
          <w:rtl/>
        </w:rPr>
        <w:t>خطای نابخشودنی، معرفی نموده است.</w:t>
      </w:r>
    </w:p>
    <w:p w:rsidR="00D73970"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إِنَّ</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لَا يَغۡفِرُ أَن يُشۡرَكَ بِهِ</w:t>
      </w:r>
      <w:r w:rsidR="00F50A88" w:rsidRPr="005D3A81">
        <w:rPr>
          <w:rStyle w:val="Char7"/>
          <w:rFonts w:hint="cs"/>
          <w:rtl/>
        </w:rPr>
        <w:t>ۦ</w:t>
      </w:r>
      <w:r w:rsidR="00F50A88" w:rsidRPr="005D3A81">
        <w:rPr>
          <w:rStyle w:val="Char7"/>
          <w:rtl/>
        </w:rPr>
        <w:t xml:space="preserve"> وَيَغۡفِرُ مَا دُونَ ذَٰلِكَ لِمَن يَشَآءُۚ وَمَن يُشۡرِكۡ بِ</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فَقَدۡ ضَلَّ ضَلَٰلَۢا بَعِيدًا ١١٦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116</w:t>
      </w:r>
      <w:r w:rsidRPr="00D06357">
        <w:rPr>
          <w:rStyle w:val="Char2"/>
          <w:rFonts w:hint="cs"/>
          <w:rtl/>
        </w:rPr>
        <w:t>]</w:t>
      </w:r>
      <w:r>
        <w:rPr>
          <w:rStyle w:val="Char2"/>
          <w:rFonts w:hint="cs"/>
          <w:rtl/>
        </w:rPr>
        <w:t>.</w:t>
      </w:r>
    </w:p>
    <w:p w:rsidR="00D73970" w:rsidRDefault="00C32664" w:rsidP="00E87F2E">
      <w:pPr>
        <w:pStyle w:val="a3"/>
        <w:rPr>
          <w:rtl/>
        </w:rPr>
      </w:pPr>
      <w:r>
        <w:rPr>
          <w:rFonts w:cs="Traditional Arabic" w:hint="cs"/>
          <w:rtl/>
        </w:rPr>
        <w:t>«</w:t>
      </w:r>
      <w:r w:rsidR="00FF2087">
        <w:rPr>
          <w:rFonts w:hint="cs"/>
          <w:rtl/>
        </w:rPr>
        <w:t>خداوند، شرک به خود را نمی‌بخشد و چیزهای غیرشرک را برای هر کسی که بخواهد، می‌آمرزد و کسی که به خدا شرک ورزد، به گمراهی عمیقی افتاده است</w:t>
      </w:r>
      <w:r>
        <w:rPr>
          <w:rFonts w:cs="Traditional Arabic" w:hint="cs"/>
          <w:rtl/>
        </w:rPr>
        <w:t>»</w:t>
      </w:r>
      <w:r w:rsidR="00D73970">
        <w:rPr>
          <w:rFonts w:hint="cs"/>
          <w:rtl/>
        </w:rPr>
        <w:t>.</w:t>
      </w:r>
    </w:p>
    <w:p w:rsidR="00B31020" w:rsidRDefault="00C32664" w:rsidP="00E87F2E">
      <w:pPr>
        <w:pStyle w:val="a3"/>
        <w:rPr>
          <w:rtl/>
        </w:rPr>
      </w:pPr>
      <w:r>
        <w:rPr>
          <w:rFonts w:hint="cs"/>
          <w:rtl/>
        </w:rPr>
        <w:t xml:space="preserve">در صحیح آمده است که: </w:t>
      </w:r>
      <w:r>
        <w:rPr>
          <w:rFonts w:cs="Traditional Arabic" w:hint="cs"/>
          <w:rtl/>
        </w:rPr>
        <w:t>«</w:t>
      </w:r>
      <w:r w:rsidR="00870D65">
        <w:rPr>
          <w:rFonts w:hint="cs"/>
          <w:rtl/>
        </w:rPr>
        <w:t>هر کس در حال شرک به</w:t>
      </w:r>
      <w:r>
        <w:rPr>
          <w:rFonts w:hint="cs"/>
          <w:rtl/>
        </w:rPr>
        <w:t xml:space="preserve"> خدا بمیرد، وارد آتش گردیده است</w:t>
      </w:r>
      <w:r>
        <w:rPr>
          <w:rFonts w:cs="Traditional Arabic" w:hint="cs"/>
          <w:rtl/>
        </w:rPr>
        <w:t>»</w:t>
      </w:r>
      <w:r w:rsidR="00B31020" w:rsidRPr="008644F9">
        <w:rPr>
          <w:rStyle w:val="FootnoteReference"/>
          <w:rFonts w:cs="B Lotus"/>
          <w:rtl/>
        </w:rPr>
        <w:footnoteReference w:id="89"/>
      </w:r>
      <w:r>
        <w:rPr>
          <w:rFonts w:hint="cs"/>
          <w:rtl/>
        </w:rPr>
        <w:t>.</w:t>
      </w:r>
      <w:r w:rsidR="00457282">
        <w:rPr>
          <w:rFonts w:hint="cs"/>
          <w:rtl/>
        </w:rPr>
        <w:t xml:space="preserve"> </w:t>
      </w:r>
      <w:r>
        <w:rPr>
          <w:rFonts w:hint="cs"/>
          <w:rtl/>
        </w:rPr>
        <w:t xml:space="preserve">و نیز </w:t>
      </w:r>
      <w:r>
        <w:rPr>
          <w:rFonts w:cs="Traditional Arabic" w:hint="cs"/>
          <w:rtl/>
        </w:rPr>
        <w:t>«</w:t>
      </w:r>
      <w:r w:rsidR="004A16E2">
        <w:rPr>
          <w:rFonts w:hint="cs"/>
          <w:rtl/>
        </w:rPr>
        <w:t>کسی که خدا را در حالی که چیزی را شریک او قرار نمی‌دهد، ملاقات کند، وارد بهشت گردیده و هر کسی در حال شرک بمیرد، در آ</w:t>
      </w:r>
      <w:r>
        <w:rPr>
          <w:rFonts w:hint="cs"/>
          <w:rtl/>
        </w:rPr>
        <w:t>تش افتاده است</w:t>
      </w:r>
      <w:r>
        <w:rPr>
          <w:rFonts w:cs="Traditional Arabic" w:hint="cs"/>
          <w:rtl/>
        </w:rPr>
        <w:t>»</w:t>
      </w:r>
      <w:r w:rsidR="00B31020" w:rsidRPr="008644F9">
        <w:rPr>
          <w:rStyle w:val="FootnoteReference"/>
          <w:rFonts w:cs="B Lotus"/>
          <w:rtl/>
        </w:rPr>
        <w:footnoteReference w:id="90"/>
      </w:r>
      <w:r>
        <w:rPr>
          <w:rFonts w:hint="cs"/>
          <w:rtl/>
        </w:rPr>
        <w:t>.</w:t>
      </w:r>
    </w:p>
    <w:p w:rsidR="004A16E2" w:rsidRDefault="004A16E2" w:rsidP="00E87F2E">
      <w:pPr>
        <w:pStyle w:val="a3"/>
        <w:rPr>
          <w:rtl/>
        </w:rPr>
      </w:pPr>
      <w:r>
        <w:rPr>
          <w:rFonts w:hint="cs"/>
          <w:rtl/>
        </w:rPr>
        <w:t xml:space="preserve">هر گناهی ممکن است با فضل </w:t>
      </w:r>
      <w:r w:rsidR="00DC167A">
        <w:rPr>
          <w:rFonts w:hint="cs"/>
          <w:rtl/>
        </w:rPr>
        <w:t>و بزرگواری خدا بخشیده و مورد شفاعت قرار گیرد، مگرشرک نسبت به خدای متعال.</w:t>
      </w:r>
    </w:p>
    <w:p w:rsidR="00B31020" w:rsidRDefault="00C32664" w:rsidP="00E87F2E">
      <w:pPr>
        <w:pStyle w:val="a3"/>
        <w:rPr>
          <w:rtl/>
        </w:rPr>
      </w:pPr>
      <w:r>
        <w:rPr>
          <w:rFonts w:hint="cs"/>
          <w:rtl/>
        </w:rPr>
        <w:t xml:space="preserve">در حدیث قدسی آمده است: </w:t>
      </w:r>
      <w:r>
        <w:rPr>
          <w:rFonts w:cs="Traditional Arabic" w:hint="cs"/>
          <w:rtl/>
        </w:rPr>
        <w:t>«</w:t>
      </w:r>
      <w:r w:rsidR="00DC167A">
        <w:rPr>
          <w:rFonts w:hint="cs"/>
          <w:rtl/>
        </w:rPr>
        <w:t>ای فرزندم آدم، اگر با لغزشهایی به</w:t>
      </w:r>
      <w:r w:rsidR="005671ED">
        <w:rPr>
          <w:rFonts w:hint="cs"/>
          <w:rtl/>
        </w:rPr>
        <w:t xml:space="preserve"> اندازۀ </w:t>
      </w:r>
      <w:r w:rsidR="00DC167A">
        <w:rPr>
          <w:rFonts w:hint="cs"/>
          <w:rtl/>
        </w:rPr>
        <w:t>حجم روی زمین با من روبرو شوی و</w:t>
      </w:r>
      <w:r>
        <w:rPr>
          <w:rFonts w:hint="cs"/>
          <w:rtl/>
        </w:rPr>
        <w:t xml:space="preserve"> </w:t>
      </w:r>
      <w:r w:rsidR="00DC167A">
        <w:rPr>
          <w:rFonts w:hint="cs"/>
          <w:rtl/>
        </w:rPr>
        <w:t>بدون شرک مرا ملاقات کنی، با مغفرتی به وسعت روی</w:t>
      </w:r>
      <w:r>
        <w:rPr>
          <w:rFonts w:hint="cs"/>
          <w:rtl/>
        </w:rPr>
        <w:t xml:space="preserve"> زمین، با تو روبرو خواهم شد</w:t>
      </w:r>
      <w:r>
        <w:rPr>
          <w:rFonts w:cs="Traditional Arabic" w:hint="cs"/>
          <w:rtl/>
        </w:rPr>
        <w:t>»</w:t>
      </w:r>
      <w:r w:rsidR="00B31020" w:rsidRPr="008644F9">
        <w:rPr>
          <w:rStyle w:val="FootnoteReference"/>
          <w:rFonts w:cs="B Lotus"/>
          <w:rtl/>
        </w:rPr>
        <w:footnoteReference w:id="91"/>
      </w:r>
      <w:r>
        <w:rPr>
          <w:rFonts w:hint="cs"/>
          <w:rtl/>
        </w:rPr>
        <w:t>.</w:t>
      </w:r>
    </w:p>
    <w:p w:rsidR="00ED6FEC" w:rsidRDefault="00ED6FEC" w:rsidP="00E87F2E">
      <w:pPr>
        <w:pStyle w:val="a3"/>
        <w:rPr>
          <w:rtl/>
        </w:rPr>
      </w:pPr>
      <w:r>
        <w:rPr>
          <w:rFonts w:hint="cs"/>
          <w:rtl/>
        </w:rPr>
        <w:t>در این آیات و روایات تصریح شده است که اهل توحید خالص که هیچ چیزی را برای خدا شریک قرار نداده باشند، از آمرزشی استثنایی برخوردار می‌گردند. زیرا که توحید خالص، گناهان و</w:t>
      </w:r>
      <w:r w:rsidR="001F4746">
        <w:rPr>
          <w:rFonts w:hint="cs"/>
          <w:rtl/>
        </w:rPr>
        <w:t xml:space="preserve"> </w:t>
      </w:r>
      <w:r>
        <w:rPr>
          <w:rFonts w:hint="cs"/>
          <w:rtl/>
        </w:rPr>
        <w:t>لغزشها را هر چند که مانند کف دریا باشند می‌سوزاند، همانگونه که شرک، خوبیها را گرچه به شماره ریگها باشند از بین می‌برد.</w:t>
      </w:r>
    </w:p>
    <w:p w:rsidR="001F4746" w:rsidRDefault="001F4746" w:rsidP="00E87F2E">
      <w:pPr>
        <w:pStyle w:val="a3"/>
        <w:rPr>
          <w:rtl/>
        </w:rPr>
      </w:pPr>
      <w:r>
        <w:rPr>
          <w:rFonts w:hint="cs"/>
          <w:rtl/>
        </w:rPr>
        <w:t>اسلام در موضعگیری قاطع خود نسبت به هر گونه شرک</w:t>
      </w:r>
      <w:r w:rsidR="002D3464">
        <w:rPr>
          <w:rFonts w:hint="cs"/>
          <w:rtl/>
        </w:rPr>
        <w:t xml:space="preserve"> </w:t>
      </w:r>
      <w:r>
        <w:rPr>
          <w:rFonts w:hint="cs"/>
          <w:rtl/>
        </w:rPr>
        <w:t>و ممنوع ساختن عبادت غیر خدا، کاملاً حق داشته است.</w:t>
      </w:r>
    </w:p>
    <w:p w:rsidR="00D87F09" w:rsidRDefault="002D3464" w:rsidP="00E87F2E">
      <w:pPr>
        <w:pStyle w:val="a3"/>
      </w:pPr>
      <w:r>
        <w:rPr>
          <w:rFonts w:hint="cs"/>
          <w:rtl/>
        </w:rPr>
        <w:t>عبادت [</w:t>
      </w:r>
      <w:r w:rsidR="001F4746">
        <w:rPr>
          <w:rFonts w:hint="cs"/>
          <w:rtl/>
        </w:rPr>
        <w:t>بنا به گفت</w:t>
      </w:r>
      <w:r w:rsidR="005D3A81">
        <w:rPr>
          <w:rFonts w:hint="cs"/>
          <w:rtl/>
        </w:rPr>
        <w:t>ۀ</w:t>
      </w:r>
      <w:r w:rsidR="001F4746">
        <w:rPr>
          <w:rFonts w:hint="cs"/>
          <w:rtl/>
        </w:rPr>
        <w:t xml:space="preserve"> ابن سیده</w:t>
      </w:r>
      <w:r>
        <w:rPr>
          <w:rFonts w:hint="cs"/>
          <w:rtl/>
        </w:rPr>
        <w:t xml:space="preserve">] </w:t>
      </w:r>
      <w:r w:rsidR="001F4746">
        <w:rPr>
          <w:rFonts w:hint="cs"/>
          <w:rtl/>
        </w:rPr>
        <w:t>نوعی خضوع است که جز برای</w:t>
      </w:r>
      <w:r w:rsidR="00EA19DB">
        <w:rPr>
          <w:rFonts w:hint="cs"/>
          <w:rtl/>
        </w:rPr>
        <w:t xml:space="preserve"> بخشندۀ </w:t>
      </w:r>
      <w:r w:rsidR="001F4746">
        <w:rPr>
          <w:rFonts w:hint="cs"/>
          <w:rtl/>
        </w:rPr>
        <w:t xml:space="preserve">بالاترین گونه‌های نعمت، از قبیل حیات، فهم، گوش و چشم سزاوار نیست... زیرا که ناچیزترین مقدار عبادت هم بالاتر از آن است که در برابر کسی غیر از خدای سبحان انجام داده شود، </w:t>
      </w:r>
      <w:r w:rsidR="00527EDA">
        <w:rPr>
          <w:rFonts w:hint="cs"/>
          <w:rtl/>
        </w:rPr>
        <w:t>به همین جهت عبادت فقط</w:t>
      </w:r>
      <w:r w:rsidR="00EA19DB">
        <w:rPr>
          <w:rFonts w:hint="cs"/>
          <w:rtl/>
        </w:rPr>
        <w:t xml:space="preserve"> شایستۀ </w:t>
      </w:r>
      <w:r w:rsidR="00527EDA">
        <w:rPr>
          <w:rFonts w:hint="cs"/>
          <w:rtl/>
        </w:rPr>
        <w:t>خداوند می</w:t>
      </w:r>
      <w:r w:rsidR="00527EDA">
        <w:rPr>
          <w:rFonts w:hint="eastAsia"/>
          <w:rtl/>
        </w:rPr>
        <w:t>‌</w:t>
      </w:r>
      <w:r w:rsidR="00527EDA">
        <w:rPr>
          <w:rFonts w:hint="cs"/>
          <w:rtl/>
        </w:rPr>
        <w:t>باشد</w:t>
      </w:r>
      <w:r w:rsidR="00D87F09" w:rsidRPr="008644F9">
        <w:rPr>
          <w:rStyle w:val="FootnoteReference"/>
          <w:rFonts w:cs="B Lotus"/>
          <w:rtl/>
        </w:rPr>
        <w:footnoteReference w:id="92"/>
      </w:r>
      <w:r>
        <w:rPr>
          <w:rFonts w:hint="cs"/>
          <w:rtl/>
        </w:rPr>
        <w:t>.</w:t>
      </w:r>
    </w:p>
    <w:p w:rsidR="00D87F09" w:rsidRDefault="00E15BC6" w:rsidP="00E87F2E">
      <w:pPr>
        <w:pStyle w:val="a3"/>
        <w:rPr>
          <w:rtl/>
        </w:rPr>
      </w:pPr>
      <w:r>
        <w:rPr>
          <w:rFonts w:hint="cs"/>
          <w:rtl/>
        </w:rPr>
        <w:t xml:space="preserve">امام رازی </w:t>
      </w:r>
      <w:r w:rsidR="00984C7E">
        <w:rPr>
          <w:rFonts w:hint="cs"/>
          <w:rtl/>
        </w:rPr>
        <w:t xml:space="preserve">می‌گوید: عبادت، نهایت تعظیم است </w:t>
      </w:r>
      <w:r w:rsidR="008F2DF8">
        <w:rPr>
          <w:rFonts w:hint="cs"/>
          <w:rtl/>
        </w:rPr>
        <w:t>و</w:t>
      </w:r>
      <w:r w:rsidR="00EA19DB">
        <w:rPr>
          <w:rFonts w:hint="cs"/>
          <w:rtl/>
        </w:rPr>
        <w:t xml:space="preserve"> شایستۀ </w:t>
      </w:r>
      <w:r w:rsidR="008F2DF8">
        <w:rPr>
          <w:rFonts w:hint="cs"/>
          <w:rtl/>
        </w:rPr>
        <w:t>کسی جز</w:t>
      </w:r>
      <w:r w:rsidR="00EA19DB">
        <w:rPr>
          <w:rFonts w:hint="cs"/>
          <w:rtl/>
        </w:rPr>
        <w:t xml:space="preserve"> بخشندۀ </w:t>
      </w:r>
      <w:r w:rsidR="008F2DF8">
        <w:rPr>
          <w:rFonts w:hint="cs"/>
          <w:rtl/>
        </w:rPr>
        <w:t>بالاترین و بزرگترین موهبت و نعمت، یعنی هستی، که امکان بهره‌برداری از هر چیزی بدان بستگی دارد، نمی‌باشد</w:t>
      </w:r>
      <w:r w:rsidR="00D87F09" w:rsidRPr="008644F9">
        <w:rPr>
          <w:rStyle w:val="FootnoteReference"/>
          <w:rFonts w:cs="B Lotus"/>
          <w:rtl/>
        </w:rPr>
        <w:footnoteReference w:id="93"/>
      </w:r>
      <w:r w:rsidR="002D3464">
        <w:rPr>
          <w:rFonts w:hint="cs"/>
          <w:rtl/>
        </w:rPr>
        <w:t>.</w:t>
      </w:r>
      <w:r w:rsidR="008F2DF8">
        <w:rPr>
          <w:rFonts w:hint="cs"/>
          <w:rtl/>
        </w:rPr>
        <w:t xml:space="preserve"> این قول خداوند نیز بدان اشاره دارد که می‌فرماید:</w:t>
      </w:r>
    </w:p>
    <w:p w:rsidR="008F2DF8" w:rsidRDefault="00AA4A09"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tl/>
        </w:rPr>
        <w:t>وَقَدۡ خَلَقۡتُكَ مِن قَبۡلُ وَلَمۡ تَكُ شَيۡ‍ٔٗا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9</w:t>
      </w:r>
      <w:r w:rsidRPr="00D06357">
        <w:rPr>
          <w:rStyle w:val="Char2"/>
          <w:rFonts w:hint="cs"/>
          <w:rtl/>
        </w:rPr>
        <w:t>]</w:t>
      </w:r>
      <w:r>
        <w:rPr>
          <w:rStyle w:val="Char2"/>
          <w:rFonts w:hint="cs"/>
          <w:rtl/>
        </w:rPr>
        <w:t>.</w:t>
      </w:r>
    </w:p>
    <w:p w:rsidR="008F2DF8" w:rsidRDefault="002D3464" w:rsidP="00E87F2E">
      <w:pPr>
        <w:pStyle w:val="a3"/>
        <w:rPr>
          <w:rtl/>
        </w:rPr>
      </w:pPr>
      <w:r>
        <w:rPr>
          <w:rFonts w:cs="Traditional Arabic" w:hint="cs"/>
          <w:rtl/>
        </w:rPr>
        <w:t>«</w:t>
      </w:r>
      <w:r w:rsidR="008F2DF8">
        <w:rPr>
          <w:rFonts w:hint="cs"/>
          <w:rtl/>
        </w:rPr>
        <w:t xml:space="preserve">پیش از این تو </w:t>
      </w:r>
      <w:r>
        <w:rPr>
          <w:rFonts w:hint="cs"/>
          <w:rtl/>
        </w:rPr>
        <w:t>را آفریدم در حالی که چیزی نبودی</w:t>
      </w:r>
      <w:r>
        <w:rPr>
          <w:rFonts w:cs="Traditional Arabic" w:hint="cs"/>
          <w:rtl/>
        </w:rPr>
        <w:t>»</w:t>
      </w:r>
      <w:r w:rsidR="008F2DF8">
        <w:rPr>
          <w:rFonts w:hint="cs"/>
          <w:rtl/>
        </w:rPr>
        <w:t>.</w:t>
      </w:r>
    </w:p>
    <w:p w:rsidR="008F2DF8" w:rsidRDefault="008F2DF8" w:rsidP="00E87F2E">
      <w:pPr>
        <w:pStyle w:val="a3"/>
        <w:rPr>
          <w:rtl/>
        </w:rPr>
      </w:pPr>
      <w:r w:rsidRPr="008F2DF8">
        <w:rPr>
          <w:rFonts w:hint="cs"/>
          <w:rtl/>
        </w:rPr>
        <w:t>همچنین این آیه:</w:t>
      </w:r>
    </w:p>
    <w:p w:rsidR="008F2DF8"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كَيۡفَ</w:t>
      </w:r>
      <w:r w:rsidR="00F50A88" w:rsidRPr="005D3A81">
        <w:rPr>
          <w:rStyle w:val="Char7"/>
          <w:rtl/>
        </w:rPr>
        <w:t xml:space="preserve"> تَكۡفُرُونَ بِ</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وَكُنتُمۡ أَمۡوَٰتٗا فَأَحۡيَٰكُمۡۖ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28</w:t>
      </w:r>
      <w:r w:rsidRPr="00D06357">
        <w:rPr>
          <w:rStyle w:val="Char2"/>
          <w:rFonts w:hint="cs"/>
          <w:rtl/>
        </w:rPr>
        <w:t>]</w:t>
      </w:r>
      <w:r>
        <w:rPr>
          <w:rStyle w:val="Char2"/>
          <w:rFonts w:hint="cs"/>
          <w:rtl/>
        </w:rPr>
        <w:t>.</w:t>
      </w:r>
    </w:p>
    <w:p w:rsidR="008F2DF8" w:rsidRDefault="002D3464" w:rsidP="00E87F2E">
      <w:pPr>
        <w:pStyle w:val="a3"/>
        <w:rPr>
          <w:rtl/>
        </w:rPr>
      </w:pPr>
      <w:r>
        <w:rPr>
          <w:rFonts w:cs="Traditional Arabic" w:hint="cs"/>
          <w:rtl/>
        </w:rPr>
        <w:t>«</w:t>
      </w:r>
      <w:r w:rsidR="008F2DF8">
        <w:rPr>
          <w:rFonts w:hint="cs"/>
          <w:rtl/>
        </w:rPr>
        <w:t>چگونه به خدا کفر می‌ورزید در حالی که مرده بودید و او</w:t>
      </w:r>
      <w:r>
        <w:rPr>
          <w:rFonts w:hint="cs"/>
          <w:rtl/>
        </w:rPr>
        <w:t xml:space="preserve"> زنده‌تان کرد</w:t>
      </w:r>
      <w:r>
        <w:rPr>
          <w:rFonts w:cs="Traditional Arabic" w:hint="cs"/>
          <w:rtl/>
        </w:rPr>
        <w:t>»</w:t>
      </w:r>
      <w:r w:rsidR="008F2DF8">
        <w:rPr>
          <w:rFonts w:hint="cs"/>
          <w:rtl/>
        </w:rPr>
        <w:t>.</w:t>
      </w:r>
    </w:p>
    <w:p w:rsidR="008F2DF8" w:rsidRDefault="008F2DF8" w:rsidP="00E87F2E">
      <w:pPr>
        <w:pStyle w:val="a3"/>
        <w:rPr>
          <w:rtl/>
        </w:rPr>
      </w:pPr>
      <w:r w:rsidRPr="008F2DF8">
        <w:rPr>
          <w:rFonts w:hint="cs"/>
          <w:rtl/>
        </w:rPr>
        <w:t>و هر چیزی را که مورد استفاده قرار می‌گیرد، او آفریده است:</w:t>
      </w:r>
    </w:p>
    <w:p w:rsidR="008F2DF8"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هُوَ</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لَّذِي</w:t>
      </w:r>
      <w:r w:rsidR="00F50A88" w:rsidRPr="005D3A81">
        <w:rPr>
          <w:rStyle w:val="Char7"/>
          <w:rtl/>
        </w:rPr>
        <w:t xml:space="preserve"> خَلَقَ لَكُم مَّا فِي </w:t>
      </w:r>
      <w:r w:rsidR="00F50A88" w:rsidRPr="005D3A81">
        <w:rPr>
          <w:rStyle w:val="Char7"/>
          <w:rFonts w:hint="cs"/>
          <w:rtl/>
        </w:rPr>
        <w:t>ٱ</w:t>
      </w:r>
      <w:r w:rsidR="00F50A88" w:rsidRPr="005D3A81">
        <w:rPr>
          <w:rStyle w:val="Char7"/>
          <w:rFonts w:hint="eastAsia"/>
          <w:rtl/>
        </w:rPr>
        <w:t>لۡأَرۡضِ</w:t>
      </w:r>
      <w:r w:rsidR="00F50A88" w:rsidRPr="005D3A81">
        <w:rPr>
          <w:rStyle w:val="Char7"/>
          <w:rtl/>
        </w:rPr>
        <w:t xml:space="preserve"> جَمِيعٗا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29</w:t>
      </w:r>
      <w:r w:rsidRPr="00D06357">
        <w:rPr>
          <w:rStyle w:val="Char2"/>
          <w:rFonts w:hint="cs"/>
          <w:rtl/>
        </w:rPr>
        <w:t>]</w:t>
      </w:r>
      <w:r>
        <w:rPr>
          <w:rStyle w:val="Char2"/>
          <w:rFonts w:hint="cs"/>
          <w:rtl/>
        </w:rPr>
        <w:t>.</w:t>
      </w:r>
    </w:p>
    <w:p w:rsidR="008F2DF8" w:rsidRDefault="002D3464" w:rsidP="00E87F2E">
      <w:pPr>
        <w:pStyle w:val="a3"/>
        <w:rPr>
          <w:rtl/>
        </w:rPr>
      </w:pPr>
      <w:r>
        <w:rPr>
          <w:rFonts w:cs="Traditional Arabic" w:hint="cs"/>
          <w:rtl/>
        </w:rPr>
        <w:t>«</w:t>
      </w:r>
      <w:r w:rsidR="008F2DF8">
        <w:rPr>
          <w:rFonts w:hint="cs"/>
          <w:rtl/>
        </w:rPr>
        <w:t>او کسی است که هر چه در زمین وج</w:t>
      </w:r>
      <w:r>
        <w:rPr>
          <w:rFonts w:hint="cs"/>
          <w:rtl/>
        </w:rPr>
        <w:t>ود دارد، را برای شما آفریده است</w:t>
      </w:r>
      <w:r>
        <w:rPr>
          <w:rFonts w:cs="Traditional Arabic" w:hint="cs"/>
          <w:rtl/>
        </w:rPr>
        <w:t>»</w:t>
      </w:r>
      <w:r w:rsidR="008F2DF8">
        <w:rPr>
          <w:rFonts w:hint="cs"/>
          <w:rtl/>
        </w:rPr>
        <w:t>.</w:t>
      </w:r>
    </w:p>
    <w:p w:rsidR="008F2DF8" w:rsidRDefault="008F2DF8" w:rsidP="00E87F2E">
      <w:pPr>
        <w:pStyle w:val="a3"/>
        <w:rPr>
          <w:rtl/>
        </w:rPr>
      </w:pPr>
      <w:r w:rsidRPr="008F2DF8">
        <w:rPr>
          <w:rFonts w:hint="cs"/>
          <w:rtl/>
        </w:rPr>
        <w:t>و</w:t>
      </w:r>
      <w:r>
        <w:rPr>
          <w:rFonts w:hint="cs"/>
          <w:rtl/>
        </w:rPr>
        <w:t>؛</w:t>
      </w:r>
    </w:p>
    <w:p w:rsidR="008F2DF8"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أَلَمۡ</w:t>
      </w:r>
      <w:r w:rsidR="00F50A88" w:rsidRPr="005D3A81">
        <w:rPr>
          <w:rStyle w:val="Char7"/>
          <w:rtl/>
        </w:rPr>
        <w:t xml:space="preserve"> تَرَوۡاْ أَنَّ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سَخَّرَ لَكُم مَّا فِي </w:t>
      </w:r>
      <w:r w:rsidR="00F50A88" w:rsidRPr="005D3A81">
        <w:rPr>
          <w:rStyle w:val="Char7"/>
          <w:rFonts w:hint="cs"/>
          <w:rtl/>
        </w:rPr>
        <w:t>ٱ</w:t>
      </w:r>
      <w:r w:rsidR="00F50A88" w:rsidRPr="005D3A81">
        <w:rPr>
          <w:rStyle w:val="Char7"/>
          <w:rFonts w:hint="eastAsia"/>
          <w:rtl/>
        </w:rPr>
        <w:t>لسَّمَٰوَٰتِ</w:t>
      </w:r>
      <w:r w:rsidR="00F50A88" w:rsidRPr="005D3A81">
        <w:rPr>
          <w:rStyle w:val="Char7"/>
          <w:rtl/>
        </w:rPr>
        <w:t xml:space="preserve"> وَمَا فِي </w:t>
      </w:r>
      <w:r w:rsidR="00F50A88" w:rsidRPr="005D3A81">
        <w:rPr>
          <w:rStyle w:val="Char7"/>
          <w:rFonts w:hint="cs"/>
          <w:rtl/>
        </w:rPr>
        <w:t>ٱ</w:t>
      </w:r>
      <w:r w:rsidR="00F50A88" w:rsidRPr="005D3A81">
        <w:rPr>
          <w:rStyle w:val="Char7"/>
          <w:rFonts w:hint="eastAsia"/>
          <w:rtl/>
        </w:rPr>
        <w:t>لۡأَرۡضِ</w:t>
      </w:r>
      <w:r w:rsidR="00F50A88" w:rsidRPr="005D3A81">
        <w:rPr>
          <w:rStyle w:val="Char7"/>
          <w:rtl/>
        </w:rPr>
        <w:t xml:space="preserve"> وَأَسۡبَغَ عَلَيۡكُمۡ نِعَمَهُ</w:t>
      </w:r>
      <w:r w:rsidR="00F50A88" w:rsidRPr="005D3A81">
        <w:rPr>
          <w:rStyle w:val="Char7"/>
          <w:rFonts w:hint="cs"/>
          <w:rtl/>
        </w:rPr>
        <w:t>ۥ</w:t>
      </w:r>
      <w:r w:rsidR="00F50A88" w:rsidRPr="005D3A81">
        <w:rPr>
          <w:rStyle w:val="Char7"/>
          <w:rtl/>
        </w:rPr>
        <w:t xml:space="preserve"> ظَٰهِرَةٗ وَبَاطِنَةٗۗ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لقمان: 20</w:t>
      </w:r>
      <w:r w:rsidRPr="00D06357">
        <w:rPr>
          <w:rStyle w:val="Char2"/>
          <w:rFonts w:hint="cs"/>
          <w:rtl/>
        </w:rPr>
        <w:t>]</w:t>
      </w:r>
      <w:r>
        <w:rPr>
          <w:rStyle w:val="Char2"/>
          <w:rFonts w:hint="cs"/>
          <w:rtl/>
        </w:rPr>
        <w:t>.</w:t>
      </w:r>
    </w:p>
    <w:p w:rsidR="008F2DF8" w:rsidRDefault="002D3464" w:rsidP="00E87F2E">
      <w:pPr>
        <w:pStyle w:val="a3"/>
        <w:rPr>
          <w:rtl/>
        </w:rPr>
      </w:pPr>
      <w:r>
        <w:rPr>
          <w:rFonts w:cs="Traditional Arabic" w:hint="cs"/>
          <w:rtl/>
        </w:rPr>
        <w:t>«</w:t>
      </w:r>
      <w:r w:rsidR="00576A50">
        <w:rPr>
          <w:rFonts w:hint="cs"/>
          <w:rtl/>
        </w:rPr>
        <w:t>آیا نمی‌بینید که خداوند آنچه را در آسمان و زمین است برای شما رام کرد و نعمت‌های ظاهری و باطنی را بر شما تمام گردانید</w:t>
      </w:r>
      <w:r>
        <w:rPr>
          <w:rFonts w:cs="Traditional Arabic" w:hint="cs"/>
          <w:rtl/>
        </w:rPr>
        <w:t>»</w:t>
      </w:r>
      <w:r w:rsidR="008F2DF8">
        <w:rPr>
          <w:rFonts w:hint="cs"/>
          <w:rtl/>
        </w:rPr>
        <w:t>.</w:t>
      </w:r>
    </w:p>
    <w:p w:rsidR="00576A50" w:rsidRDefault="00576A50" w:rsidP="00E87F2E">
      <w:pPr>
        <w:pStyle w:val="a3"/>
        <w:rPr>
          <w:rtl/>
        </w:rPr>
      </w:pPr>
      <w:r w:rsidRPr="00576A50">
        <w:rPr>
          <w:rFonts w:hint="cs"/>
          <w:rtl/>
        </w:rPr>
        <w:t>و در این حقیقت شکی نیست</w:t>
      </w:r>
      <w:r>
        <w:rPr>
          <w:rFonts w:hint="cs"/>
          <w:rtl/>
        </w:rPr>
        <w:t xml:space="preserve"> که نعمتهایی که انسان را در</w:t>
      </w:r>
      <w:r w:rsidR="00067F30">
        <w:rPr>
          <w:rFonts w:hint="cs"/>
          <w:rtl/>
        </w:rPr>
        <w:t xml:space="preserve"> همۀ </w:t>
      </w:r>
      <w:r>
        <w:rPr>
          <w:rFonts w:hint="cs"/>
          <w:rtl/>
        </w:rPr>
        <w:t>اشکال و مراحل حیات فراگرفته و سراپایش را</w:t>
      </w:r>
      <w:r w:rsidR="00134640">
        <w:rPr>
          <w:rFonts w:hint="cs"/>
          <w:rtl/>
        </w:rPr>
        <w:t xml:space="preserve"> </w:t>
      </w:r>
      <w:r>
        <w:rPr>
          <w:rFonts w:hint="cs"/>
          <w:rtl/>
        </w:rPr>
        <w:t>می‌پوشانند، فقط از جانب خدا می‌باشند، چنانکه می‌فرماید:</w:t>
      </w:r>
    </w:p>
    <w:p w:rsidR="00134640"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وَمَا</w:t>
      </w:r>
      <w:r w:rsidR="00F50A88" w:rsidRPr="005D3A81">
        <w:rPr>
          <w:rStyle w:val="Char7"/>
          <w:rtl/>
        </w:rPr>
        <w:t xml:space="preserve"> بِكُم مِّن نِّعۡمَةٖ فَمِنَ </w:t>
      </w:r>
      <w:r w:rsidR="00F50A88" w:rsidRPr="005D3A81">
        <w:rPr>
          <w:rStyle w:val="Char7"/>
          <w:rFonts w:hint="cs"/>
          <w:rtl/>
        </w:rPr>
        <w:t>ٱ</w:t>
      </w:r>
      <w:r w:rsidR="00F50A88"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53</w:t>
      </w:r>
      <w:r w:rsidRPr="00D06357">
        <w:rPr>
          <w:rStyle w:val="Char2"/>
          <w:rFonts w:hint="cs"/>
          <w:rtl/>
        </w:rPr>
        <w:t>]</w:t>
      </w:r>
      <w:r>
        <w:rPr>
          <w:rStyle w:val="Char2"/>
          <w:rFonts w:hint="cs"/>
          <w:rtl/>
        </w:rPr>
        <w:t>.</w:t>
      </w:r>
    </w:p>
    <w:p w:rsidR="00134640" w:rsidRDefault="002D3464" w:rsidP="00E87F2E">
      <w:pPr>
        <w:pStyle w:val="a3"/>
        <w:rPr>
          <w:rtl/>
        </w:rPr>
      </w:pPr>
      <w:r>
        <w:rPr>
          <w:rFonts w:cs="Traditional Arabic" w:hint="cs"/>
          <w:rtl/>
        </w:rPr>
        <w:t>«</w:t>
      </w:r>
      <w:r w:rsidR="00E827F6">
        <w:rPr>
          <w:rFonts w:hint="cs"/>
          <w:rtl/>
        </w:rPr>
        <w:t>هر نعمتی که دارید، از خداست</w:t>
      </w:r>
      <w:r>
        <w:rPr>
          <w:rFonts w:cs="Traditional Arabic" w:hint="cs"/>
          <w:rtl/>
        </w:rPr>
        <w:t>»</w:t>
      </w:r>
      <w:r w:rsidR="00134640">
        <w:rPr>
          <w:rFonts w:hint="cs"/>
          <w:rtl/>
        </w:rPr>
        <w:t>.</w:t>
      </w:r>
    </w:p>
    <w:p w:rsidR="00E827F6" w:rsidRDefault="00E827F6" w:rsidP="00E87F2E">
      <w:pPr>
        <w:pStyle w:val="a3"/>
        <w:rPr>
          <w:rtl/>
        </w:rPr>
      </w:pPr>
      <w:r w:rsidRPr="00E827F6">
        <w:rPr>
          <w:rFonts w:hint="cs"/>
          <w:rtl/>
        </w:rPr>
        <w:t xml:space="preserve">ابن قیم در کتاب </w:t>
      </w:r>
      <w:r w:rsidR="002D3464">
        <w:rPr>
          <w:rFonts w:cs="Traditional Arabic" w:hint="cs"/>
          <w:rtl/>
        </w:rPr>
        <w:t>«</w:t>
      </w:r>
      <w:r w:rsidR="002D3464">
        <w:rPr>
          <w:rFonts w:hint="cs"/>
          <w:rtl/>
        </w:rPr>
        <w:t>شفاء العلیل</w:t>
      </w:r>
      <w:r w:rsidR="002D3464">
        <w:rPr>
          <w:rFonts w:cs="Traditional Arabic" w:hint="cs"/>
          <w:rtl/>
        </w:rPr>
        <w:t>»</w:t>
      </w:r>
      <w:r w:rsidR="002D3464">
        <w:rPr>
          <w:rFonts w:hint="cs"/>
          <w:rtl/>
        </w:rPr>
        <w:t xml:space="preserve"> می‌گوید: </w:t>
      </w:r>
      <w:r w:rsidR="002D3464">
        <w:rPr>
          <w:rFonts w:cs="Traditional Arabic" w:hint="cs"/>
          <w:rtl/>
        </w:rPr>
        <w:t>«</w:t>
      </w:r>
      <w:r>
        <w:rPr>
          <w:rFonts w:hint="cs"/>
          <w:rtl/>
        </w:rPr>
        <w:t>پروردگار متعال،</w:t>
      </w:r>
      <w:r w:rsidR="00EA19DB">
        <w:rPr>
          <w:rFonts w:hint="cs"/>
          <w:rtl/>
        </w:rPr>
        <w:t xml:space="preserve"> بخشندۀ </w:t>
      </w:r>
      <w:r w:rsidR="005135E1">
        <w:rPr>
          <w:rFonts w:hint="cs"/>
          <w:rtl/>
        </w:rPr>
        <w:t>حقیقی ان</w:t>
      </w:r>
      <w:r w:rsidR="002D3464">
        <w:rPr>
          <w:rFonts w:hint="cs"/>
          <w:rtl/>
        </w:rPr>
        <w:t>واع نعمتهایی است که اهل زمین و آ</w:t>
      </w:r>
      <w:r w:rsidR="005135E1">
        <w:rPr>
          <w:rFonts w:hint="cs"/>
          <w:rtl/>
        </w:rPr>
        <w:t>سمان از شمارش آنها ناتوانند. پدید</w:t>
      </w:r>
      <w:r w:rsidR="002D3464">
        <w:rPr>
          <w:rFonts w:hint="cs"/>
          <w:rtl/>
        </w:rPr>
        <w:t xml:space="preserve"> </w:t>
      </w:r>
      <w:r w:rsidR="005135E1">
        <w:rPr>
          <w:rFonts w:hint="cs"/>
          <w:rtl/>
        </w:rPr>
        <w:t xml:space="preserve">آوردنشان یک نعمت است... گویا و ناطق ساختنشان یک نعمت ... گوش، چشم و اندیشه </w:t>
      </w:r>
      <w:r w:rsidR="004A3436">
        <w:rPr>
          <w:rFonts w:hint="cs"/>
          <w:rtl/>
        </w:rPr>
        <w:t xml:space="preserve">دادنشان، یک نعمت است... و روزی فراوان بخشیدن به آنان با انواع و اقسام گوناگون، یک نعمت ... شناساندن خودش به آنها از طریق اسماء و </w:t>
      </w:r>
      <w:r w:rsidR="00A74CFA">
        <w:rPr>
          <w:rFonts w:hint="cs"/>
          <w:rtl/>
        </w:rPr>
        <w:t>صفات و افعال خود، یک نعمت دیگر... جاری ساختن ذکر خود بر زبان آنها و قرار دادن محبت و معرفت خویش در دلهاشان، نعمتی دیگر و نگهداری آنان پس از ایجاد، نعمتی دیگر... و قیام به مصالح کوچک و بزرگ آنها یک نعمت است... و راهنمایی به عوامل مصلحت و معیشت آنها، نعمتی دیگر از جانب اوست و برشمردن نعمتهای خدا به تفصیل، امکان</w:t>
      </w:r>
      <w:r w:rsidR="002D3464">
        <w:rPr>
          <w:rFonts w:hint="cs"/>
          <w:rtl/>
        </w:rPr>
        <w:t>‌پذیر و در حد قدرت بشر نمی‌باشد</w:t>
      </w:r>
      <w:r w:rsidR="002D3464">
        <w:rPr>
          <w:rFonts w:cs="Traditional Arabic" w:hint="cs"/>
          <w:rtl/>
        </w:rPr>
        <w:t>»</w:t>
      </w:r>
      <w:r w:rsidR="00A74CFA">
        <w:rPr>
          <w:rFonts w:hint="cs"/>
          <w:rtl/>
        </w:rPr>
        <w:t>.</w:t>
      </w:r>
    </w:p>
    <w:p w:rsidR="00A74CFA" w:rsidRDefault="009928BB" w:rsidP="00E87F2E">
      <w:pPr>
        <w:pStyle w:val="a3"/>
        <w:rPr>
          <w:rtl/>
        </w:rPr>
      </w:pPr>
      <w:r>
        <w:rPr>
          <w:rFonts w:hint="cs"/>
          <w:rtl/>
        </w:rPr>
        <w:t>بنابراین، تنها او در خور پرستش و عبادت بوده</w:t>
      </w:r>
      <w:r w:rsidR="000259B7">
        <w:rPr>
          <w:rFonts w:hint="cs"/>
          <w:rtl/>
        </w:rPr>
        <w:t xml:space="preserve"> </w:t>
      </w:r>
      <w:r>
        <w:rPr>
          <w:rFonts w:hint="cs"/>
          <w:rtl/>
        </w:rPr>
        <w:t>کسی یا چیزی در زمین یا آسمان نمی‌تواند همتای او تلقی شود.</w:t>
      </w:r>
    </w:p>
    <w:p w:rsidR="009928BB" w:rsidRDefault="000259B7" w:rsidP="00E87F2E">
      <w:pPr>
        <w:pStyle w:val="a3"/>
        <w:rPr>
          <w:rtl/>
        </w:rPr>
      </w:pPr>
      <w:r>
        <w:rPr>
          <w:rFonts w:hint="cs"/>
          <w:rtl/>
        </w:rPr>
        <w:t>اسلام، از روی سختگیری و دشوارپسندی، به چنین مبارزه‌ای با شرک</w:t>
      </w:r>
      <w:r w:rsidR="007C313B">
        <w:rPr>
          <w:rFonts w:hint="cs"/>
          <w:rtl/>
        </w:rPr>
        <w:t xml:space="preserve"> </w:t>
      </w:r>
      <w:r w:rsidR="002D3464">
        <w:rPr>
          <w:rFonts w:hint="cs"/>
          <w:rtl/>
        </w:rPr>
        <w:t>اقدام نکرده است. زیرا که شرک [</w:t>
      </w:r>
      <w:r>
        <w:rPr>
          <w:rFonts w:hint="cs"/>
          <w:rtl/>
        </w:rPr>
        <w:t>در حقیقت</w:t>
      </w:r>
      <w:r w:rsidR="002D3464">
        <w:rPr>
          <w:rFonts w:hint="cs"/>
          <w:rtl/>
        </w:rPr>
        <w:t>]</w:t>
      </w:r>
      <w:r>
        <w:rPr>
          <w:rFonts w:hint="cs"/>
          <w:rtl/>
        </w:rPr>
        <w:t xml:space="preserve"> ذلتی است که با کرامت انسان وفق نمی‌دهد. چه ذلتی می‌تواند برای انسان بالاتر از شرکی باشد که او را</w:t>
      </w:r>
      <w:r w:rsidR="007C313B">
        <w:rPr>
          <w:rFonts w:hint="cs"/>
          <w:rtl/>
        </w:rPr>
        <w:t xml:space="preserve"> </w:t>
      </w:r>
      <w:r>
        <w:rPr>
          <w:rFonts w:hint="cs"/>
          <w:rtl/>
        </w:rPr>
        <w:t>تسلیم جانوران و جمادات می‌سازد و به ترس و امید بی‌پایه و موهومی گرفتار می‌کند؟!</w:t>
      </w:r>
    </w:p>
    <w:p w:rsidR="000259B7" w:rsidRDefault="007C313B" w:rsidP="00E87F2E">
      <w:pPr>
        <w:pStyle w:val="a3"/>
        <w:rPr>
          <w:rtl/>
        </w:rPr>
      </w:pPr>
      <w:r>
        <w:rPr>
          <w:rFonts w:hint="cs"/>
          <w:rtl/>
        </w:rPr>
        <w:t>گذشته از این که عامل انحطاط و آلودگی و پستی انسان است، خلاف حقیقت و تحریف واقعیت نیز می‌باشد. خداوند راست فرموده است که:</w:t>
      </w:r>
    </w:p>
    <w:p w:rsidR="00BF1E88" w:rsidRPr="005D3A81" w:rsidRDefault="00BF1E8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50A88" w:rsidRPr="005D3A81">
        <w:rPr>
          <w:rStyle w:val="Char7"/>
          <w:rtl/>
        </w:rPr>
        <w:t>فَ</w:t>
      </w:r>
      <w:r w:rsidR="00F50A88" w:rsidRPr="005D3A81">
        <w:rPr>
          <w:rStyle w:val="Char7"/>
          <w:rFonts w:hint="cs"/>
          <w:rtl/>
        </w:rPr>
        <w:t>ٱ</w:t>
      </w:r>
      <w:r w:rsidR="00F50A88" w:rsidRPr="005D3A81">
        <w:rPr>
          <w:rStyle w:val="Char7"/>
          <w:rFonts w:hint="eastAsia"/>
          <w:rtl/>
        </w:rPr>
        <w:t>جۡتَنِبُواْ</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لرِّجۡسَ</w:t>
      </w:r>
      <w:r w:rsidR="00F50A88" w:rsidRPr="005D3A81">
        <w:rPr>
          <w:rStyle w:val="Char7"/>
          <w:rtl/>
        </w:rPr>
        <w:t xml:space="preserve"> مِنَ </w:t>
      </w:r>
      <w:r w:rsidR="00F50A88" w:rsidRPr="005D3A81">
        <w:rPr>
          <w:rStyle w:val="Char7"/>
          <w:rFonts w:hint="cs"/>
          <w:rtl/>
        </w:rPr>
        <w:t>ٱ</w:t>
      </w:r>
      <w:r w:rsidR="00F50A88" w:rsidRPr="005D3A81">
        <w:rPr>
          <w:rStyle w:val="Char7"/>
          <w:rFonts w:hint="eastAsia"/>
          <w:rtl/>
        </w:rPr>
        <w:t>لۡأَوۡثَٰنِ</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جۡتَنِبُواْ</w:t>
      </w:r>
      <w:r w:rsidR="00F50A88" w:rsidRPr="005D3A81">
        <w:rPr>
          <w:rStyle w:val="Char7"/>
          <w:rtl/>
        </w:rPr>
        <w:t xml:space="preserve"> قَوۡلَ </w:t>
      </w:r>
      <w:r w:rsidR="00F50A88" w:rsidRPr="005D3A81">
        <w:rPr>
          <w:rStyle w:val="Char7"/>
          <w:rFonts w:hint="cs"/>
          <w:rtl/>
        </w:rPr>
        <w:t>ٱ</w:t>
      </w:r>
      <w:r w:rsidR="00F50A88" w:rsidRPr="005D3A81">
        <w:rPr>
          <w:rStyle w:val="Char7"/>
          <w:rFonts w:hint="eastAsia"/>
          <w:rtl/>
        </w:rPr>
        <w:t>لزُّورِ</w:t>
      </w:r>
      <w:r w:rsidR="00F50A88" w:rsidRPr="005D3A81">
        <w:rPr>
          <w:rStyle w:val="Char7"/>
          <w:rtl/>
        </w:rPr>
        <w:t xml:space="preserve"> ٣٠ </w:t>
      </w:r>
      <w:r w:rsidR="00F50A88" w:rsidRPr="005D3A81">
        <w:rPr>
          <w:rStyle w:val="Char7"/>
          <w:rFonts w:hint="eastAsia"/>
          <w:rtl/>
        </w:rPr>
        <w:t>حُنَفَآءَ</w:t>
      </w:r>
      <w:r w:rsidR="00F50A88" w:rsidRPr="005D3A81">
        <w:rPr>
          <w:rStyle w:val="Char7"/>
          <w:rtl/>
        </w:rPr>
        <w:t xml:space="preserve"> لِلَّهِ غَيۡرَ مُشۡرِكِينَ بِهِ</w:t>
      </w:r>
      <w:r w:rsidR="00F50A88" w:rsidRPr="005D3A81">
        <w:rPr>
          <w:rStyle w:val="Char7"/>
          <w:rFonts w:hint="cs"/>
          <w:rtl/>
        </w:rPr>
        <w:t>ۦۚ</w:t>
      </w:r>
      <w:r w:rsidR="00F50A88" w:rsidRPr="005D3A81">
        <w:rPr>
          <w:rStyle w:val="Char7"/>
          <w:rtl/>
        </w:rPr>
        <w:t xml:space="preserve"> وَمَن يُشۡرِكۡ بِ</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فَكَأَنَّمَا خَرَّ مِنَ </w:t>
      </w:r>
      <w:r w:rsidR="00F50A88" w:rsidRPr="005D3A81">
        <w:rPr>
          <w:rStyle w:val="Char7"/>
          <w:rFonts w:hint="cs"/>
          <w:rtl/>
        </w:rPr>
        <w:t>ٱ</w:t>
      </w:r>
      <w:r w:rsidR="00F50A88" w:rsidRPr="005D3A81">
        <w:rPr>
          <w:rStyle w:val="Char7"/>
          <w:rFonts w:hint="eastAsia"/>
          <w:rtl/>
        </w:rPr>
        <w:t>لسَّمَآءِ</w:t>
      </w:r>
      <w:r w:rsidR="00F50A88" w:rsidRPr="005D3A81">
        <w:rPr>
          <w:rStyle w:val="Char7"/>
          <w:rtl/>
        </w:rPr>
        <w:t xml:space="preserve"> فَتَخۡطَفُهُ </w:t>
      </w:r>
      <w:r w:rsidR="00F50A88" w:rsidRPr="005D3A81">
        <w:rPr>
          <w:rStyle w:val="Char7"/>
          <w:rFonts w:hint="cs"/>
          <w:rtl/>
        </w:rPr>
        <w:t>ٱ</w:t>
      </w:r>
      <w:r w:rsidR="00F50A88" w:rsidRPr="005D3A81">
        <w:rPr>
          <w:rStyle w:val="Char7"/>
          <w:rFonts w:hint="eastAsia"/>
          <w:rtl/>
        </w:rPr>
        <w:t>لطَّيۡرُ</w:t>
      </w:r>
      <w:r w:rsidR="00F50A88" w:rsidRPr="005D3A81">
        <w:rPr>
          <w:rStyle w:val="Char7"/>
          <w:rtl/>
        </w:rPr>
        <w:t xml:space="preserve"> أَوۡ تَهۡوِي بِهِ </w:t>
      </w:r>
      <w:r w:rsidR="00F50A88" w:rsidRPr="005D3A81">
        <w:rPr>
          <w:rStyle w:val="Char7"/>
          <w:rFonts w:hint="cs"/>
          <w:rtl/>
        </w:rPr>
        <w:t>ٱ</w:t>
      </w:r>
      <w:r w:rsidR="00F50A88" w:rsidRPr="005D3A81">
        <w:rPr>
          <w:rStyle w:val="Char7"/>
          <w:rFonts w:hint="eastAsia"/>
          <w:rtl/>
        </w:rPr>
        <w:t>لرِّيحُ</w:t>
      </w:r>
      <w:r w:rsidR="00F50A88" w:rsidRPr="005D3A81">
        <w:rPr>
          <w:rStyle w:val="Char7"/>
          <w:rtl/>
        </w:rPr>
        <w:t xml:space="preserve"> فِي مَكَانٖ سَحِيقٖ ٣١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30- 31</w:t>
      </w:r>
      <w:r w:rsidRPr="00D06357">
        <w:rPr>
          <w:rStyle w:val="Char2"/>
          <w:rFonts w:hint="cs"/>
          <w:rtl/>
        </w:rPr>
        <w:t>]</w:t>
      </w:r>
      <w:r>
        <w:rPr>
          <w:rStyle w:val="Char2"/>
          <w:rFonts w:hint="cs"/>
          <w:rtl/>
        </w:rPr>
        <w:t>.</w:t>
      </w:r>
    </w:p>
    <w:p w:rsidR="007C313B" w:rsidRDefault="002D3464" w:rsidP="00E87F2E">
      <w:pPr>
        <w:pStyle w:val="a3"/>
        <w:rPr>
          <w:rtl/>
        </w:rPr>
      </w:pPr>
      <w:r>
        <w:rPr>
          <w:rFonts w:cs="Traditional Arabic" w:hint="cs"/>
          <w:rtl/>
        </w:rPr>
        <w:t>«</w:t>
      </w:r>
      <w:r w:rsidR="00DE3B2A">
        <w:rPr>
          <w:rFonts w:hint="cs"/>
          <w:rtl/>
        </w:rPr>
        <w:t>از پلیدی بتها کناره بگیرید و از گفتار ناروا بپرهیزید و برای خدا، مخلص و راست روش باشید و شرک نورزید. هرکس به خدا شرک ورزد، مثل آنست که از آسمان سقوط کند و</w:t>
      </w:r>
      <w:r>
        <w:rPr>
          <w:rFonts w:hint="cs"/>
          <w:rtl/>
        </w:rPr>
        <w:t xml:space="preserve"> </w:t>
      </w:r>
      <w:r w:rsidR="00DE3B2A">
        <w:rPr>
          <w:rFonts w:hint="cs"/>
          <w:rtl/>
        </w:rPr>
        <w:t xml:space="preserve">مرغان </w:t>
      </w:r>
      <w:r w:rsidR="003D600F">
        <w:rPr>
          <w:rFonts w:hint="cs"/>
          <w:rtl/>
        </w:rPr>
        <w:t>او را (بدنش را) بربایند و یا باد، او را به مکان دوردستی بیاندازد</w:t>
      </w:r>
      <w:r>
        <w:rPr>
          <w:rFonts w:cs="Traditional Arabic" w:hint="cs"/>
          <w:rtl/>
        </w:rPr>
        <w:t>»</w:t>
      </w:r>
      <w:r w:rsidR="007C313B">
        <w:rPr>
          <w:rFonts w:hint="cs"/>
          <w:rtl/>
        </w:rPr>
        <w:t>.</w:t>
      </w:r>
    </w:p>
    <w:p w:rsidR="003D600F" w:rsidRDefault="002D3464" w:rsidP="00E87F2E">
      <w:pPr>
        <w:pStyle w:val="a3"/>
        <w:rPr>
          <w:rtl/>
        </w:rPr>
      </w:pPr>
      <w:r>
        <w:rPr>
          <w:rFonts w:hint="cs"/>
          <w:rtl/>
        </w:rPr>
        <w:t>اسلام ب</w:t>
      </w:r>
      <w:r w:rsidR="003D600F" w:rsidRPr="003D600F">
        <w:rPr>
          <w:rFonts w:hint="cs"/>
          <w:rtl/>
        </w:rPr>
        <w:t>ا این شرک انحرافی</w:t>
      </w:r>
      <w:r w:rsidR="003D600F">
        <w:rPr>
          <w:rFonts w:hint="cs"/>
          <w:rtl/>
        </w:rPr>
        <w:t xml:space="preserve"> و گمراهگر، در</w:t>
      </w:r>
      <w:r w:rsidR="00067F30">
        <w:rPr>
          <w:rFonts w:hint="cs"/>
          <w:rtl/>
        </w:rPr>
        <w:t xml:space="preserve"> همۀ </w:t>
      </w:r>
      <w:r w:rsidR="003D600F">
        <w:rPr>
          <w:rFonts w:hint="cs"/>
          <w:rtl/>
        </w:rPr>
        <w:t>رنگها و گونه‌هایش، اعلان جنگ نموده و ارزش انسان را بالا برد و اعلام داشت که او مخلوقی ارجمند و ممتاز است که به جانشینی خدا در زمین رسیده و بهترین شکل و نیکوترین ترکیب را پیدا کرده است:</w:t>
      </w:r>
      <w:r w:rsidR="00736F2D">
        <w:rPr>
          <w:rFonts w:hint="cs"/>
          <w:rtl/>
        </w:rPr>
        <w:t xml:space="preserve"> </w:t>
      </w:r>
    </w:p>
    <w:p w:rsidR="00736F2D"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tl/>
        </w:rPr>
        <w:t xml:space="preserve">۞وَلَقَدۡ كَرَّمۡنَا بَنِيٓ ءَادَمَ وَحَمَلۡنَٰهُمۡ فِي </w:t>
      </w:r>
      <w:r w:rsidR="00F50A88" w:rsidRPr="005D3A81">
        <w:rPr>
          <w:rStyle w:val="Char7"/>
          <w:rFonts w:hint="cs"/>
          <w:rtl/>
        </w:rPr>
        <w:t>ٱ</w:t>
      </w:r>
      <w:r w:rsidR="00F50A88" w:rsidRPr="005D3A81">
        <w:rPr>
          <w:rStyle w:val="Char7"/>
          <w:rFonts w:hint="eastAsia"/>
          <w:rtl/>
        </w:rPr>
        <w:t>لۡبَرِّ</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لۡبَحۡرِ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70</w:t>
      </w:r>
      <w:r w:rsidRPr="00D06357">
        <w:rPr>
          <w:rStyle w:val="Char2"/>
          <w:rFonts w:hint="cs"/>
          <w:rtl/>
        </w:rPr>
        <w:t>]</w:t>
      </w:r>
      <w:r>
        <w:rPr>
          <w:rStyle w:val="Char2"/>
          <w:rFonts w:hint="cs"/>
          <w:rtl/>
        </w:rPr>
        <w:t>.</w:t>
      </w:r>
    </w:p>
    <w:p w:rsidR="00736F2D" w:rsidRDefault="002D3464" w:rsidP="00E87F2E">
      <w:pPr>
        <w:pStyle w:val="a3"/>
        <w:rPr>
          <w:rtl/>
        </w:rPr>
      </w:pPr>
      <w:r>
        <w:rPr>
          <w:rFonts w:cs="Traditional Arabic" w:hint="cs"/>
          <w:rtl/>
        </w:rPr>
        <w:t>«</w:t>
      </w:r>
      <w:r w:rsidR="00BC3D2F">
        <w:rPr>
          <w:rFonts w:hint="cs"/>
          <w:rtl/>
        </w:rPr>
        <w:t>و ما آدمیان را گرامی داشته آنها را در خشکی و دریا به حرکت درآوردیم</w:t>
      </w:r>
      <w:r>
        <w:rPr>
          <w:rFonts w:cs="Traditional Arabic" w:hint="cs"/>
          <w:rtl/>
        </w:rPr>
        <w:t>»</w:t>
      </w:r>
      <w:r w:rsidR="00736F2D">
        <w:rPr>
          <w:rFonts w:hint="cs"/>
          <w:rtl/>
        </w:rPr>
        <w:t>.</w:t>
      </w:r>
    </w:p>
    <w:p w:rsidR="00BC3D2F"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وَإِذۡ</w:t>
      </w:r>
      <w:r w:rsidR="00F50A88" w:rsidRPr="005D3A81">
        <w:rPr>
          <w:rStyle w:val="Char7"/>
          <w:rtl/>
        </w:rPr>
        <w:t xml:space="preserve"> قَالَ رَبُّكَ لِلۡمَلَٰٓئِكَةِ إِنِّي جَاعِلٞ فِي </w:t>
      </w:r>
      <w:r w:rsidR="00F50A88" w:rsidRPr="005D3A81">
        <w:rPr>
          <w:rStyle w:val="Char7"/>
          <w:rFonts w:hint="cs"/>
          <w:rtl/>
        </w:rPr>
        <w:t>ٱ</w:t>
      </w:r>
      <w:r w:rsidR="00F50A88" w:rsidRPr="005D3A81">
        <w:rPr>
          <w:rStyle w:val="Char7"/>
          <w:rFonts w:hint="eastAsia"/>
          <w:rtl/>
        </w:rPr>
        <w:t>لۡأَرۡضِ</w:t>
      </w:r>
      <w:r w:rsidR="00F50A88" w:rsidRPr="005D3A81">
        <w:rPr>
          <w:rStyle w:val="Char7"/>
          <w:rtl/>
        </w:rPr>
        <w:t xml:space="preserve"> خَلِيفَةٗۖ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30</w:t>
      </w:r>
      <w:r w:rsidRPr="00D06357">
        <w:rPr>
          <w:rStyle w:val="Char2"/>
          <w:rFonts w:hint="cs"/>
          <w:rtl/>
        </w:rPr>
        <w:t>]</w:t>
      </w:r>
      <w:r>
        <w:rPr>
          <w:rStyle w:val="Char2"/>
          <w:rFonts w:hint="cs"/>
          <w:rtl/>
        </w:rPr>
        <w:t>.</w:t>
      </w:r>
    </w:p>
    <w:p w:rsidR="00BC3D2F" w:rsidRDefault="002D3464" w:rsidP="00E87F2E">
      <w:pPr>
        <w:pStyle w:val="a3"/>
        <w:rPr>
          <w:rtl/>
        </w:rPr>
      </w:pPr>
      <w:r>
        <w:rPr>
          <w:rFonts w:cs="Traditional Arabic" w:hint="cs"/>
          <w:rtl/>
        </w:rPr>
        <w:t>«</w:t>
      </w:r>
      <w:r w:rsidR="00E413F0">
        <w:rPr>
          <w:rFonts w:hint="cs"/>
          <w:rtl/>
        </w:rPr>
        <w:t>هنگامی که پروردگارت به فرشتگان گفت: من در زمین جانشینی قرار می</w:t>
      </w:r>
      <w:r w:rsidR="00E413F0">
        <w:rPr>
          <w:rFonts w:hint="eastAsia"/>
          <w:rtl/>
        </w:rPr>
        <w:t>‌</w:t>
      </w:r>
      <w:r w:rsidR="00E413F0">
        <w:rPr>
          <w:rFonts w:hint="cs"/>
          <w:rtl/>
        </w:rPr>
        <w:t>دهم</w:t>
      </w:r>
      <w:r>
        <w:rPr>
          <w:rFonts w:cs="Traditional Arabic" w:hint="cs"/>
          <w:rtl/>
        </w:rPr>
        <w:t>»</w:t>
      </w:r>
      <w:r w:rsidR="00BC3D2F">
        <w:rPr>
          <w:rFonts w:hint="cs"/>
          <w:rtl/>
        </w:rPr>
        <w:t>.</w:t>
      </w:r>
    </w:p>
    <w:p w:rsidR="00E413F0"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tl/>
        </w:rPr>
        <w:t xml:space="preserve">لَقَدۡ خَلَقۡنَا </w:t>
      </w:r>
      <w:r w:rsidR="00F50A88" w:rsidRPr="005D3A81">
        <w:rPr>
          <w:rStyle w:val="Char7"/>
          <w:rFonts w:hint="cs"/>
          <w:rtl/>
        </w:rPr>
        <w:t>ٱ</w:t>
      </w:r>
      <w:r w:rsidR="00F50A88" w:rsidRPr="005D3A81">
        <w:rPr>
          <w:rStyle w:val="Char7"/>
          <w:rFonts w:hint="eastAsia"/>
          <w:rtl/>
        </w:rPr>
        <w:t>لۡإِنسَٰنَ</w:t>
      </w:r>
      <w:r w:rsidR="00F50A88" w:rsidRPr="005D3A81">
        <w:rPr>
          <w:rStyle w:val="Char7"/>
          <w:rtl/>
        </w:rPr>
        <w:t xml:space="preserve"> فِيٓ أَحۡسَنِ تَقۡوِيمٖ 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sidR="00F50A88">
        <w:rPr>
          <w:rStyle w:val="Char2"/>
          <w:rFonts w:hint="cs"/>
          <w:rtl/>
        </w:rPr>
        <w:t>التی</w:t>
      </w:r>
      <w:r>
        <w:rPr>
          <w:rStyle w:val="Char2"/>
          <w:rFonts w:hint="cs"/>
          <w:rtl/>
        </w:rPr>
        <w:t>ن: 4</w:t>
      </w:r>
      <w:r w:rsidRPr="00D06357">
        <w:rPr>
          <w:rStyle w:val="Char2"/>
          <w:rFonts w:hint="cs"/>
          <w:rtl/>
        </w:rPr>
        <w:t>]</w:t>
      </w:r>
      <w:r>
        <w:rPr>
          <w:rStyle w:val="Char2"/>
          <w:rFonts w:hint="cs"/>
          <w:rtl/>
        </w:rPr>
        <w:t>.</w:t>
      </w:r>
    </w:p>
    <w:p w:rsidR="00E413F0" w:rsidRDefault="002D3464" w:rsidP="00E87F2E">
      <w:pPr>
        <w:pStyle w:val="a3"/>
        <w:rPr>
          <w:rtl/>
        </w:rPr>
      </w:pPr>
      <w:r>
        <w:rPr>
          <w:rFonts w:cs="Traditional Arabic" w:hint="cs"/>
          <w:rtl/>
        </w:rPr>
        <w:t>«</w:t>
      </w:r>
      <w:r w:rsidR="000E06CC">
        <w:rPr>
          <w:rFonts w:hint="cs"/>
          <w:rtl/>
        </w:rPr>
        <w:t>انسان را در بهترین ترکیب و تعادل آفریدیم</w:t>
      </w:r>
      <w:r>
        <w:rPr>
          <w:rFonts w:cs="Traditional Arabic" w:hint="cs"/>
          <w:rtl/>
        </w:rPr>
        <w:t>»</w:t>
      </w:r>
      <w:r w:rsidR="00E413F0">
        <w:rPr>
          <w:rFonts w:hint="cs"/>
          <w:rtl/>
        </w:rPr>
        <w:t>.</w:t>
      </w:r>
    </w:p>
    <w:p w:rsidR="00BF1E88" w:rsidRPr="005D3A81" w:rsidRDefault="00BF1E8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50A88" w:rsidRPr="005D3A81">
        <w:rPr>
          <w:rStyle w:val="Char7"/>
          <w:rtl/>
        </w:rPr>
        <w:t>وَصَوَّرَكُمۡ فَأَحۡسَنَ صُوَرَكُمۡۖ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التغابن: 3</w:t>
      </w:r>
      <w:r w:rsidRPr="00D06357">
        <w:rPr>
          <w:rStyle w:val="Char2"/>
          <w:rFonts w:hint="cs"/>
          <w:rtl/>
        </w:rPr>
        <w:t>]</w:t>
      </w:r>
      <w:r>
        <w:rPr>
          <w:rStyle w:val="Char2"/>
          <w:rFonts w:hint="cs"/>
          <w:rtl/>
        </w:rPr>
        <w:t>.</w:t>
      </w:r>
    </w:p>
    <w:p w:rsidR="000E06CC" w:rsidRDefault="002D3464" w:rsidP="00E87F2E">
      <w:pPr>
        <w:pStyle w:val="a3"/>
        <w:rPr>
          <w:rtl/>
        </w:rPr>
      </w:pPr>
      <w:r>
        <w:rPr>
          <w:rFonts w:cs="Traditional Arabic" w:hint="cs"/>
          <w:rtl/>
        </w:rPr>
        <w:t>«</w:t>
      </w:r>
      <w:r w:rsidR="000E06CC">
        <w:rPr>
          <w:rFonts w:hint="cs"/>
          <w:rtl/>
        </w:rPr>
        <w:t>شما را چهره‌نگاری کرد و</w:t>
      </w:r>
      <w:r>
        <w:rPr>
          <w:rFonts w:hint="cs"/>
          <w:rtl/>
        </w:rPr>
        <w:t xml:space="preserve"> صورتی نیکو بخشید</w:t>
      </w:r>
      <w:r>
        <w:rPr>
          <w:rFonts w:cs="Traditional Arabic" w:hint="cs"/>
          <w:rtl/>
        </w:rPr>
        <w:t>»</w:t>
      </w:r>
      <w:r w:rsidR="000E06CC">
        <w:rPr>
          <w:rFonts w:hint="cs"/>
          <w:rtl/>
        </w:rPr>
        <w:t>.</w:t>
      </w:r>
    </w:p>
    <w:p w:rsidR="000E06CC"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عَلَّمَ</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لۡإِنسَٰنَ</w:t>
      </w:r>
      <w:r w:rsidR="00F50A88" w:rsidRPr="005D3A81">
        <w:rPr>
          <w:rStyle w:val="Char7"/>
          <w:rtl/>
        </w:rPr>
        <w:t xml:space="preserve"> مَا لَمۡ يَعۡلَمۡ 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العلق: 5</w:t>
      </w:r>
      <w:r w:rsidRPr="00D06357">
        <w:rPr>
          <w:rStyle w:val="Char2"/>
          <w:rFonts w:hint="cs"/>
          <w:rtl/>
        </w:rPr>
        <w:t>]</w:t>
      </w:r>
      <w:r>
        <w:rPr>
          <w:rStyle w:val="Char2"/>
          <w:rFonts w:hint="cs"/>
          <w:rtl/>
        </w:rPr>
        <w:t>.</w:t>
      </w:r>
    </w:p>
    <w:p w:rsidR="000E06CC" w:rsidRDefault="002D3464" w:rsidP="00E87F2E">
      <w:pPr>
        <w:pStyle w:val="a3"/>
        <w:rPr>
          <w:rtl/>
        </w:rPr>
      </w:pPr>
      <w:r>
        <w:rPr>
          <w:rFonts w:cs="Traditional Arabic" w:hint="cs"/>
          <w:rtl/>
        </w:rPr>
        <w:t>«</w:t>
      </w:r>
      <w:r w:rsidR="00617CD6">
        <w:rPr>
          <w:rFonts w:hint="cs"/>
          <w:rtl/>
        </w:rPr>
        <w:t>به انسان آنچه را که نمی‌دانست، یاد داد</w:t>
      </w:r>
      <w:r>
        <w:rPr>
          <w:rFonts w:cs="Traditional Arabic" w:hint="cs"/>
          <w:rtl/>
        </w:rPr>
        <w:t>»</w:t>
      </w:r>
      <w:r w:rsidR="000E06CC">
        <w:rPr>
          <w:rFonts w:hint="cs"/>
          <w:rtl/>
        </w:rPr>
        <w:t>.</w:t>
      </w:r>
    </w:p>
    <w:p w:rsidR="00617CD6"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وَسَخَّرَ</w:t>
      </w:r>
      <w:r w:rsidR="00F50A88" w:rsidRPr="005D3A81">
        <w:rPr>
          <w:rStyle w:val="Char7"/>
          <w:rtl/>
        </w:rPr>
        <w:t xml:space="preserve"> لَكُم مَّا فِي </w:t>
      </w:r>
      <w:r w:rsidR="00F50A88" w:rsidRPr="005D3A81">
        <w:rPr>
          <w:rStyle w:val="Char7"/>
          <w:rFonts w:hint="cs"/>
          <w:rtl/>
        </w:rPr>
        <w:t>ٱ</w:t>
      </w:r>
      <w:r w:rsidR="00F50A88" w:rsidRPr="005D3A81">
        <w:rPr>
          <w:rStyle w:val="Char7"/>
          <w:rFonts w:hint="eastAsia"/>
          <w:rtl/>
        </w:rPr>
        <w:t>لسَّمَٰوَٰتِ</w:t>
      </w:r>
      <w:r w:rsidR="00F50A88" w:rsidRPr="005D3A81">
        <w:rPr>
          <w:rStyle w:val="Char7"/>
          <w:rtl/>
        </w:rPr>
        <w:t xml:space="preserve"> وَمَا فِي </w:t>
      </w:r>
      <w:r w:rsidR="00F50A88" w:rsidRPr="005D3A81">
        <w:rPr>
          <w:rStyle w:val="Char7"/>
          <w:rFonts w:hint="cs"/>
          <w:rtl/>
        </w:rPr>
        <w:t>ٱ</w:t>
      </w:r>
      <w:r w:rsidR="00F50A88" w:rsidRPr="005D3A81">
        <w:rPr>
          <w:rStyle w:val="Char7"/>
          <w:rFonts w:hint="eastAsia"/>
          <w:rtl/>
        </w:rPr>
        <w:t>لۡأَرۡضِ</w:t>
      </w:r>
      <w:r w:rsidR="00F50A88" w:rsidRPr="005D3A81">
        <w:rPr>
          <w:rStyle w:val="Char7"/>
          <w:rtl/>
        </w:rPr>
        <w:t xml:space="preserve"> جَمِيعٗا مِّنۡهُۚ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الجاثی</w:t>
      </w:r>
      <w:r>
        <w:rPr>
          <w:rStyle w:val="Char2"/>
          <w:rFonts w:hint="cs"/>
          <w:rtl/>
          <w:lang w:bidi="ar-SA"/>
        </w:rPr>
        <w:t>ة</w:t>
      </w:r>
      <w:r>
        <w:rPr>
          <w:rStyle w:val="Char2"/>
          <w:rFonts w:hint="cs"/>
          <w:rtl/>
        </w:rPr>
        <w:t>: 13</w:t>
      </w:r>
      <w:r w:rsidRPr="00D06357">
        <w:rPr>
          <w:rStyle w:val="Char2"/>
          <w:rFonts w:hint="cs"/>
          <w:rtl/>
        </w:rPr>
        <w:t>]</w:t>
      </w:r>
      <w:r>
        <w:rPr>
          <w:rStyle w:val="Char2"/>
          <w:rFonts w:hint="cs"/>
          <w:rtl/>
        </w:rPr>
        <w:t>.</w:t>
      </w:r>
    </w:p>
    <w:p w:rsidR="00617CD6" w:rsidRDefault="002D3464" w:rsidP="00E87F2E">
      <w:pPr>
        <w:pStyle w:val="a3"/>
        <w:rPr>
          <w:rtl/>
        </w:rPr>
      </w:pPr>
      <w:r>
        <w:rPr>
          <w:rFonts w:cs="Traditional Arabic" w:hint="cs"/>
          <w:rtl/>
        </w:rPr>
        <w:t>«</w:t>
      </w:r>
      <w:r w:rsidR="00617CD6">
        <w:rPr>
          <w:rFonts w:hint="cs"/>
          <w:rtl/>
        </w:rPr>
        <w:t>آنچه در آسمانها و زمین وجود دا</w:t>
      </w:r>
      <w:r>
        <w:rPr>
          <w:rFonts w:hint="cs"/>
          <w:rtl/>
        </w:rPr>
        <w:t>رد، همگی را برای شما تسخیر نمود</w:t>
      </w:r>
      <w:r>
        <w:rPr>
          <w:rFonts w:cs="Traditional Arabic" w:hint="cs"/>
          <w:rtl/>
        </w:rPr>
        <w:t>»</w:t>
      </w:r>
      <w:r w:rsidR="00617CD6">
        <w:rPr>
          <w:rFonts w:hint="cs"/>
          <w:rtl/>
        </w:rPr>
        <w:t>.</w:t>
      </w:r>
    </w:p>
    <w:p w:rsidR="00617CD6" w:rsidRDefault="00617CD6" w:rsidP="00E87F2E">
      <w:pPr>
        <w:pStyle w:val="a3"/>
        <w:rPr>
          <w:rtl/>
        </w:rPr>
      </w:pPr>
      <w:r w:rsidRPr="007C6E84">
        <w:rPr>
          <w:rFonts w:hint="cs"/>
          <w:rtl/>
        </w:rPr>
        <w:t xml:space="preserve">چرا باید انسان </w:t>
      </w:r>
      <w:r w:rsidR="002879B1">
        <w:rPr>
          <w:rFonts w:hint="cs"/>
          <w:rtl/>
        </w:rPr>
        <w:t>در برابر این مخلوقاتی که مسخر و در خدمت مصالح او قرار گرفته‌اند، به خاک افتد؟ چطور اینکار را بکند در حالی که فرشتگان به فرمان خدا برای تعظیم و اظهارمحبت او، سجده نموده‌اند.</w:t>
      </w:r>
    </w:p>
    <w:p w:rsidR="00BF1E88" w:rsidRPr="005D3A81" w:rsidRDefault="00BF1E8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إِذۡ</w:t>
      </w:r>
      <w:r w:rsidR="00F50A88" w:rsidRPr="005D3A81">
        <w:rPr>
          <w:rStyle w:val="Char7"/>
          <w:rtl/>
        </w:rPr>
        <w:t xml:space="preserve"> قَالَ رَبُّكَ لِلۡمَلَٰٓئِكَةِ إِنِّي خَٰلِقُۢ بَشَرٗا مِّن طِينٖ ٧١ </w:t>
      </w:r>
      <w:r w:rsidR="00F50A88" w:rsidRPr="005D3A81">
        <w:rPr>
          <w:rStyle w:val="Char7"/>
          <w:rFonts w:hint="eastAsia"/>
          <w:rtl/>
        </w:rPr>
        <w:t>فَإِذَا</w:t>
      </w:r>
      <w:r w:rsidR="00F50A88" w:rsidRPr="005D3A81">
        <w:rPr>
          <w:rStyle w:val="Char7"/>
          <w:rtl/>
        </w:rPr>
        <w:t xml:space="preserve"> سَوَّيۡتُهُ</w:t>
      </w:r>
      <w:r w:rsidR="00F50A88" w:rsidRPr="005D3A81">
        <w:rPr>
          <w:rStyle w:val="Char7"/>
          <w:rFonts w:hint="cs"/>
          <w:rtl/>
        </w:rPr>
        <w:t>ۥ</w:t>
      </w:r>
      <w:r w:rsidR="00F50A88" w:rsidRPr="005D3A81">
        <w:rPr>
          <w:rStyle w:val="Char7"/>
          <w:rtl/>
        </w:rPr>
        <w:t xml:space="preserve"> وَنَفَخۡتُ فِيهِ مِن رُّوحِي فَقَعُواْ لَهُ</w:t>
      </w:r>
      <w:r w:rsidR="00F50A88" w:rsidRPr="005D3A81">
        <w:rPr>
          <w:rStyle w:val="Char7"/>
          <w:rFonts w:hint="cs"/>
          <w:rtl/>
        </w:rPr>
        <w:t>ۥ</w:t>
      </w:r>
      <w:r w:rsidR="00F50A88" w:rsidRPr="005D3A81">
        <w:rPr>
          <w:rStyle w:val="Char7"/>
          <w:rtl/>
        </w:rPr>
        <w:t xml:space="preserve"> سَٰجِدِينَ ٧٢ </w:t>
      </w:r>
      <w:r w:rsidR="00F50A88" w:rsidRPr="005D3A81">
        <w:rPr>
          <w:rStyle w:val="Char7"/>
          <w:rFonts w:hint="eastAsia"/>
          <w:rtl/>
        </w:rPr>
        <w:t>فَسَجَدَ</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لۡمَلَٰٓئِكَةُ</w:t>
      </w:r>
      <w:r w:rsidR="00F50A88" w:rsidRPr="005D3A81">
        <w:rPr>
          <w:rStyle w:val="Char7"/>
          <w:rtl/>
        </w:rPr>
        <w:t xml:space="preserve"> كُلُّهُمۡ أَجۡمَعُونَ ٧٣  إِلَّآ إِبۡلِيسَ</w:t>
      </w:r>
      <w:r w:rsidR="00F50A88">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ص: 71- 74</w:t>
      </w:r>
      <w:r w:rsidRPr="00D06357">
        <w:rPr>
          <w:rStyle w:val="Char2"/>
          <w:rFonts w:hint="cs"/>
          <w:rtl/>
        </w:rPr>
        <w:t>]</w:t>
      </w:r>
      <w:r>
        <w:rPr>
          <w:rStyle w:val="Char2"/>
          <w:rFonts w:hint="cs"/>
          <w:rtl/>
        </w:rPr>
        <w:t>.</w:t>
      </w:r>
    </w:p>
    <w:p w:rsidR="002879B1" w:rsidRDefault="00986698" w:rsidP="00E87F2E">
      <w:pPr>
        <w:pStyle w:val="a3"/>
        <w:rPr>
          <w:rtl/>
        </w:rPr>
      </w:pPr>
      <w:r>
        <w:rPr>
          <w:rFonts w:cs="Traditional Arabic" w:hint="cs"/>
          <w:rtl/>
        </w:rPr>
        <w:t>«</w:t>
      </w:r>
      <w:r w:rsidR="00A44888">
        <w:rPr>
          <w:rFonts w:hint="cs"/>
          <w:rtl/>
        </w:rPr>
        <w:t>هنگامی</w:t>
      </w:r>
      <w:r w:rsidR="005A2274">
        <w:rPr>
          <w:rFonts w:hint="cs"/>
          <w:rtl/>
        </w:rPr>
        <w:t xml:space="preserve"> </w:t>
      </w:r>
      <w:r w:rsidR="00A44888">
        <w:rPr>
          <w:rFonts w:hint="cs"/>
          <w:rtl/>
        </w:rPr>
        <w:t>که پروردگارت به فرشتگان گفت: من از گِل، بشری می‌آفرینم</w:t>
      </w:r>
      <w:r>
        <w:rPr>
          <w:rFonts w:hint="cs"/>
          <w:rtl/>
        </w:rPr>
        <w:t>،</w:t>
      </w:r>
      <w:r w:rsidR="00A44888">
        <w:rPr>
          <w:rFonts w:hint="cs"/>
          <w:rtl/>
        </w:rPr>
        <w:t xml:space="preserve"> و چون او را سر راست نموده و از حیات خویش در او دمیدم، برایش به حالت سجده بیافتید،</w:t>
      </w:r>
      <w:r w:rsidR="00067F30">
        <w:rPr>
          <w:rFonts w:hint="cs"/>
          <w:rtl/>
        </w:rPr>
        <w:t xml:space="preserve"> همۀ </w:t>
      </w:r>
      <w:r w:rsidR="00A44888">
        <w:rPr>
          <w:rFonts w:hint="cs"/>
          <w:rtl/>
        </w:rPr>
        <w:t>فرشتگان غیر از ابلیس، سجده کردند</w:t>
      </w:r>
      <w:r>
        <w:rPr>
          <w:rFonts w:cs="Traditional Arabic" w:hint="cs"/>
          <w:rtl/>
        </w:rPr>
        <w:t>»</w:t>
      </w:r>
      <w:r w:rsidR="002879B1">
        <w:rPr>
          <w:rFonts w:hint="cs"/>
          <w:rtl/>
        </w:rPr>
        <w:t>.</w:t>
      </w:r>
    </w:p>
    <w:p w:rsidR="00A44888" w:rsidRDefault="00986698" w:rsidP="00E87F2E">
      <w:pPr>
        <w:pStyle w:val="a3"/>
        <w:rPr>
          <w:rtl/>
        </w:rPr>
      </w:pPr>
      <w:r>
        <w:rPr>
          <w:rFonts w:hint="cs"/>
          <w:rtl/>
        </w:rPr>
        <w:t>اسلام تأ</w:t>
      </w:r>
      <w:r w:rsidR="00D92794">
        <w:rPr>
          <w:rFonts w:hint="cs"/>
          <w:rtl/>
        </w:rPr>
        <w:t>کید نمود که در جهان آفرینش چیزی در خور سجده، تضرع، امید بستن یا ترسیدن و حساب بردن انسان وجود ندارد.</w:t>
      </w:r>
    </w:p>
    <w:p w:rsidR="00D92794" w:rsidRDefault="00D92794" w:rsidP="00E87F2E">
      <w:pPr>
        <w:pStyle w:val="a3"/>
        <w:rPr>
          <w:rtl/>
        </w:rPr>
      </w:pPr>
      <w:r>
        <w:rPr>
          <w:rFonts w:hint="cs"/>
          <w:rtl/>
        </w:rPr>
        <w:t>فرشتگان، بندگان خاشع و متواضع خدا هستند.</w:t>
      </w:r>
    </w:p>
    <w:p w:rsidR="00BF1E88" w:rsidRPr="005D3A81" w:rsidRDefault="00BF1E8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50A88" w:rsidRPr="005D3A81">
        <w:rPr>
          <w:rStyle w:val="Char7"/>
          <w:rtl/>
        </w:rPr>
        <w:t>لَا يَسۡتَكۡبِرُونَ عَنۡ عِبَادَتِهِ</w:t>
      </w:r>
      <w:r w:rsidR="00F50A88" w:rsidRPr="005D3A81">
        <w:rPr>
          <w:rStyle w:val="Char7"/>
          <w:rFonts w:hint="cs"/>
          <w:rtl/>
        </w:rPr>
        <w:t>ۦ</w:t>
      </w:r>
      <w:r w:rsidR="00F50A88" w:rsidRPr="005D3A81">
        <w:rPr>
          <w:rStyle w:val="Char7"/>
          <w:rtl/>
        </w:rPr>
        <w:t xml:space="preserve"> وَلَا يَسۡتَحۡسِرُونَ ١٩ </w:t>
      </w:r>
      <w:r w:rsidR="00F50A88" w:rsidRPr="005D3A81">
        <w:rPr>
          <w:rStyle w:val="Char7"/>
          <w:rFonts w:hint="eastAsia"/>
          <w:rtl/>
        </w:rPr>
        <w:t>يُسَبِّحُونَ</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لَّيۡلَ</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لنَّهَارَ</w:t>
      </w:r>
      <w:r w:rsidR="00F50A88" w:rsidRPr="005D3A81">
        <w:rPr>
          <w:rStyle w:val="Char7"/>
          <w:rtl/>
        </w:rPr>
        <w:t xml:space="preserve"> لَا يَفۡتُرُونَ ٢٠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19- 20</w:t>
      </w:r>
      <w:r w:rsidRPr="00D06357">
        <w:rPr>
          <w:rStyle w:val="Char2"/>
          <w:rFonts w:hint="cs"/>
          <w:rtl/>
        </w:rPr>
        <w:t>]</w:t>
      </w:r>
      <w:r>
        <w:rPr>
          <w:rStyle w:val="Char2"/>
          <w:rFonts w:hint="cs"/>
          <w:rtl/>
        </w:rPr>
        <w:t>.</w:t>
      </w:r>
    </w:p>
    <w:p w:rsidR="00D92794" w:rsidRDefault="00986698" w:rsidP="00E87F2E">
      <w:pPr>
        <w:pStyle w:val="a3"/>
        <w:rPr>
          <w:rtl/>
        </w:rPr>
      </w:pPr>
      <w:r>
        <w:rPr>
          <w:rFonts w:cs="Traditional Arabic" w:hint="cs"/>
          <w:rtl/>
        </w:rPr>
        <w:t>«</w:t>
      </w:r>
      <w:r w:rsidR="0095642F">
        <w:rPr>
          <w:rFonts w:hint="cs"/>
          <w:rtl/>
        </w:rPr>
        <w:t>از عبادتش سرپیچی نمی‌کنند و خسته</w:t>
      </w:r>
      <w:r>
        <w:rPr>
          <w:rFonts w:hint="cs"/>
          <w:rtl/>
        </w:rPr>
        <w:t xml:space="preserve"> نمی‌شون</w:t>
      </w:r>
      <w:r w:rsidR="0095642F">
        <w:rPr>
          <w:rFonts w:hint="cs"/>
          <w:rtl/>
        </w:rPr>
        <w:t>د، شب و روز بدون خستگی و سستی تسبیح می‌کنند</w:t>
      </w:r>
      <w:r>
        <w:rPr>
          <w:rFonts w:cs="Traditional Arabic" w:hint="cs"/>
          <w:rtl/>
        </w:rPr>
        <w:t>»</w:t>
      </w:r>
      <w:r w:rsidR="00D92794">
        <w:rPr>
          <w:rFonts w:hint="cs"/>
          <w:rtl/>
        </w:rPr>
        <w:t>.</w:t>
      </w:r>
    </w:p>
    <w:p w:rsidR="00BF1E88" w:rsidRPr="005D3A81" w:rsidRDefault="00BF1E88"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50A88">
        <w:rPr>
          <w:rFonts w:ascii="Traditional Arabic" w:hAnsi="Traditional Arabic" w:cs="Traditional Arabic" w:hint="cs"/>
          <w:color w:val="000000"/>
          <w:sz w:val="28"/>
          <w:szCs w:val="28"/>
          <w:rtl/>
          <w:lang w:bidi="fa-IR"/>
        </w:rPr>
        <w:t>...</w:t>
      </w:r>
      <w:r w:rsidR="00F50A88" w:rsidRPr="005D3A81">
        <w:rPr>
          <w:rStyle w:val="Char7"/>
          <w:rtl/>
        </w:rPr>
        <w:t xml:space="preserve">لَّا يَعۡصُونَ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مَآ أَمَرَهُمۡ وَيَفۡعَلُونَ مَا يُؤۡمَرُونَ 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التحریم: 6</w:t>
      </w:r>
      <w:r w:rsidRPr="00D06357">
        <w:rPr>
          <w:rStyle w:val="Char2"/>
          <w:rFonts w:hint="cs"/>
          <w:rtl/>
        </w:rPr>
        <w:t>]</w:t>
      </w:r>
      <w:r>
        <w:rPr>
          <w:rStyle w:val="Char2"/>
          <w:rFonts w:hint="cs"/>
          <w:rtl/>
        </w:rPr>
        <w:t>.</w:t>
      </w:r>
    </w:p>
    <w:p w:rsidR="0095642F" w:rsidRDefault="00986698" w:rsidP="00E87F2E">
      <w:pPr>
        <w:pStyle w:val="a3"/>
        <w:rPr>
          <w:rtl/>
        </w:rPr>
      </w:pPr>
      <w:r>
        <w:rPr>
          <w:rFonts w:cs="Traditional Arabic" w:hint="cs"/>
          <w:rtl/>
        </w:rPr>
        <w:t>«</w:t>
      </w:r>
      <w:r w:rsidRPr="00986698">
        <w:rPr>
          <w:rtl/>
        </w:rPr>
        <w:t>خداوند را در آنچه به آنان فرمان دهد، نافرمانى ن</w:t>
      </w:r>
      <w:r w:rsidR="005D3A81">
        <w:rPr>
          <w:rtl/>
        </w:rPr>
        <w:t>ک</w:t>
      </w:r>
      <w:r w:rsidRPr="00986698">
        <w:rPr>
          <w:rtl/>
        </w:rPr>
        <w:t xml:space="preserve">نند. و آنچه را </w:t>
      </w:r>
      <w:r w:rsidR="005D3A81">
        <w:rPr>
          <w:rtl/>
        </w:rPr>
        <w:t>ک</w:t>
      </w:r>
      <w:r w:rsidRPr="00986698">
        <w:rPr>
          <w:rtl/>
        </w:rPr>
        <w:t>ه فرمان مى‏</w:t>
      </w:r>
      <w:r w:rsidR="005D3A81">
        <w:rPr>
          <w:rtl/>
        </w:rPr>
        <w:t>ی</w:t>
      </w:r>
      <w:r w:rsidRPr="00986698">
        <w:rPr>
          <w:rtl/>
        </w:rPr>
        <w:t>ابند، انجام مى‏دهند</w:t>
      </w:r>
      <w:r>
        <w:rPr>
          <w:rFonts w:cs="Traditional Arabic" w:hint="cs"/>
          <w:rtl/>
        </w:rPr>
        <w:t>»</w:t>
      </w:r>
      <w:r w:rsidR="0095642F">
        <w:rPr>
          <w:rFonts w:hint="cs"/>
          <w:rtl/>
        </w:rPr>
        <w:t>.</w:t>
      </w:r>
    </w:p>
    <w:p w:rsidR="00EF070F" w:rsidRDefault="00BF1E88"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لَا</w:t>
      </w:r>
      <w:r w:rsidR="00F50A88" w:rsidRPr="005D3A81">
        <w:rPr>
          <w:rStyle w:val="Char7"/>
          <w:rtl/>
        </w:rPr>
        <w:t xml:space="preserve"> يَسۡبِقُونَهُ</w:t>
      </w:r>
      <w:r w:rsidR="00F50A88" w:rsidRPr="005D3A81">
        <w:rPr>
          <w:rStyle w:val="Char7"/>
          <w:rFonts w:hint="cs"/>
          <w:rtl/>
        </w:rPr>
        <w:t>ۥ</w:t>
      </w:r>
      <w:r w:rsidR="00F50A88" w:rsidRPr="005D3A81">
        <w:rPr>
          <w:rStyle w:val="Char7"/>
          <w:rtl/>
        </w:rPr>
        <w:t xml:space="preserve"> بِ</w:t>
      </w:r>
      <w:r w:rsidR="00F50A88" w:rsidRPr="005D3A81">
        <w:rPr>
          <w:rStyle w:val="Char7"/>
          <w:rFonts w:hint="cs"/>
          <w:rtl/>
        </w:rPr>
        <w:t>ٱ</w:t>
      </w:r>
      <w:r w:rsidR="00F50A88" w:rsidRPr="005D3A81">
        <w:rPr>
          <w:rStyle w:val="Char7"/>
          <w:rFonts w:hint="eastAsia"/>
          <w:rtl/>
        </w:rPr>
        <w:t>لۡقَوۡلِ</w:t>
      </w:r>
      <w:r w:rsidR="00F50A88" w:rsidRPr="005D3A81">
        <w:rPr>
          <w:rStyle w:val="Char7"/>
          <w:rtl/>
        </w:rPr>
        <w:t xml:space="preserve"> وَهُم بِأَمۡرِهِ</w:t>
      </w:r>
      <w:r w:rsidR="00F50A88" w:rsidRPr="005D3A81">
        <w:rPr>
          <w:rStyle w:val="Char7"/>
          <w:rFonts w:hint="cs"/>
          <w:rtl/>
        </w:rPr>
        <w:t>ۦ</w:t>
      </w:r>
      <w:r w:rsidR="00F50A88" w:rsidRPr="005D3A81">
        <w:rPr>
          <w:rStyle w:val="Char7"/>
          <w:rtl/>
        </w:rPr>
        <w:t xml:space="preserve"> يَعۡمَلُونَ ٢٧ </w:t>
      </w:r>
      <w:r w:rsidR="00F50A88" w:rsidRPr="005D3A81">
        <w:rPr>
          <w:rStyle w:val="Char7"/>
          <w:rFonts w:hint="eastAsia"/>
          <w:rtl/>
        </w:rPr>
        <w:t>يَعۡلَمُ</w:t>
      </w:r>
      <w:r w:rsidR="00F50A88" w:rsidRPr="005D3A81">
        <w:rPr>
          <w:rStyle w:val="Char7"/>
          <w:rtl/>
        </w:rPr>
        <w:t xml:space="preserve"> مَا بَيۡنَ أَيۡدِيهِمۡ وَمَا خَلۡفَهُمۡ وَلَا يَشۡفَعُونَ إِلَّا لِمَنِ </w:t>
      </w:r>
      <w:r w:rsidR="00F50A88" w:rsidRPr="005D3A81">
        <w:rPr>
          <w:rStyle w:val="Char7"/>
          <w:rFonts w:hint="cs"/>
          <w:rtl/>
        </w:rPr>
        <w:t>ٱ</w:t>
      </w:r>
      <w:r w:rsidR="00F50A88" w:rsidRPr="005D3A81">
        <w:rPr>
          <w:rStyle w:val="Char7"/>
          <w:rFonts w:hint="eastAsia"/>
          <w:rtl/>
        </w:rPr>
        <w:t>رۡتَضَىٰ</w:t>
      </w:r>
      <w:r w:rsidR="00F50A88" w:rsidRPr="005D3A81">
        <w:rPr>
          <w:rStyle w:val="Char7"/>
          <w:rtl/>
        </w:rPr>
        <w:t xml:space="preserve"> وَهُم مِّنۡ خَشۡيَتِهِ</w:t>
      </w:r>
      <w:r w:rsidR="00F50A88" w:rsidRPr="005D3A81">
        <w:rPr>
          <w:rStyle w:val="Char7"/>
          <w:rFonts w:hint="cs"/>
          <w:rtl/>
        </w:rPr>
        <w:t>ۦ</w:t>
      </w:r>
      <w:r w:rsidR="00F50A88" w:rsidRPr="005D3A81">
        <w:rPr>
          <w:rStyle w:val="Char7"/>
          <w:rtl/>
        </w:rPr>
        <w:t xml:space="preserve"> مُشۡفِقُونَ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الأنبیاء:27- 28</w:t>
      </w:r>
      <w:r w:rsidRPr="00D06357">
        <w:rPr>
          <w:rStyle w:val="Char2"/>
          <w:rFonts w:hint="cs"/>
          <w:rtl/>
        </w:rPr>
        <w:t>]</w:t>
      </w:r>
      <w:r>
        <w:rPr>
          <w:rStyle w:val="Char2"/>
          <w:rFonts w:hint="cs"/>
          <w:rtl/>
        </w:rPr>
        <w:t>.</w:t>
      </w:r>
    </w:p>
    <w:p w:rsidR="00EF070F" w:rsidRDefault="00986698" w:rsidP="00E87F2E">
      <w:pPr>
        <w:pStyle w:val="a3"/>
        <w:rPr>
          <w:rtl/>
        </w:rPr>
      </w:pPr>
      <w:r>
        <w:rPr>
          <w:rFonts w:cs="Traditional Arabic" w:hint="cs"/>
          <w:rtl/>
        </w:rPr>
        <w:t>«</w:t>
      </w:r>
      <w:r w:rsidRPr="00986698">
        <w:rPr>
          <w:rtl/>
        </w:rPr>
        <w:t>در ه</w:t>
      </w:r>
      <w:r w:rsidR="005D3A81">
        <w:rPr>
          <w:rtl/>
        </w:rPr>
        <w:t>ی</w:t>
      </w:r>
      <w:r w:rsidRPr="00986698">
        <w:rPr>
          <w:rtl/>
        </w:rPr>
        <w:t>چ سخنى بر او پ</w:t>
      </w:r>
      <w:r w:rsidR="005D3A81">
        <w:rPr>
          <w:rtl/>
        </w:rPr>
        <w:t>ی</w:t>
      </w:r>
      <w:r w:rsidRPr="00986698">
        <w:rPr>
          <w:rtl/>
        </w:rPr>
        <w:t>شى نمى‏گ</w:t>
      </w:r>
      <w:r w:rsidR="005D3A81">
        <w:rPr>
          <w:rtl/>
        </w:rPr>
        <w:t>ی</w:t>
      </w:r>
      <w:r w:rsidRPr="00986698">
        <w:rPr>
          <w:rtl/>
        </w:rPr>
        <w:t xml:space="preserve">رند و آنان به فرمان او </w:t>
      </w:r>
      <w:r w:rsidR="005D3A81">
        <w:rPr>
          <w:rtl/>
        </w:rPr>
        <w:t>ک</w:t>
      </w:r>
      <w:r w:rsidRPr="00986698">
        <w:rPr>
          <w:rtl/>
        </w:rPr>
        <w:t>ار مى‏</w:t>
      </w:r>
      <w:r w:rsidR="005D3A81">
        <w:rPr>
          <w:rtl/>
        </w:rPr>
        <w:t>ک</w:t>
      </w:r>
      <w:r w:rsidRPr="00986698">
        <w:rPr>
          <w:rtl/>
        </w:rPr>
        <w:t>نند</w:t>
      </w:r>
      <w:r w:rsidR="00152E0C">
        <w:rPr>
          <w:rFonts w:hint="cs"/>
          <w:rtl/>
        </w:rPr>
        <w:t>،</w:t>
      </w:r>
      <w:r w:rsidR="00EF070F">
        <w:rPr>
          <w:rFonts w:hint="cs"/>
          <w:rtl/>
        </w:rPr>
        <w:t xml:space="preserve"> </w:t>
      </w:r>
      <w:r w:rsidR="00152E0C" w:rsidRPr="00152E0C">
        <w:rPr>
          <w:rtl/>
        </w:rPr>
        <w:t>آ</w:t>
      </w:r>
      <w:r w:rsidR="005D3A81">
        <w:rPr>
          <w:rtl/>
        </w:rPr>
        <w:t>ی</w:t>
      </w:r>
      <w:r w:rsidR="00152E0C" w:rsidRPr="00152E0C">
        <w:rPr>
          <w:rtl/>
        </w:rPr>
        <w:t>نده و گذشته آنان را مى‏داند و شفاعت نمى‏</w:t>
      </w:r>
      <w:r w:rsidR="005D3A81">
        <w:rPr>
          <w:rtl/>
        </w:rPr>
        <w:t>ک</w:t>
      </w:r>
      <w:r w:rsidR="00152E0C" w:rsidRPr="00152E0C">
        <w:rPr>
          <w:rtl/>
        </w:rPr>
        <w:t xml:space="preserve">نند مگر براى </w:t>
      </w:r>
      <w:r w:rsidR="005D3A81">
        <w:rPr>
          <w:rtl/>
        </w:rPr>
        <w:t>ک</w:t>
      </w:r>
      <w:r w:rsidR="00152E0C" w:rsidRPr="00152E0C">
        <w:rPr>
          <w:rtl/>
        </w:rPr>
        <w:t xml:space="preserve">سى </w:t>
      </w:r>
      <w:r w:rsidR="005D3A81">
        <w:rPr>
          <w:rtl/>
        </w:rPr>
        <w:t>ک</w:t>
      </w:r>
      <w:r w:rsidR="00152E0C" w:rsidRPr="00152E0C">
        <w:rPr>
          <w:rtl/>
        </w:rPr>
        <w:t>ه [خداوند] بپسندد و آنان از ب</w:t>
      </w:r>
      <w:r w:rsidR="005D3A81">
        <w:rPr>
          <w:rtl/>
        </w:rPr>
        <w:t>ی</w:t>
      </w:r>
      <w:r w:rsidR="00152E0C" w:rsidRPr="00152E0C">
        <w:rPr>
          <w:rtl/>
        </w:rPr>
        <w:t>م او در هراسند</w:t>
      </w:r>
      <w:r>
        <w:rPr>
          <w:rFonts w:cs="Traditional Arabic" w:hint="cs"/>
          <w:rtl/>
        </w:rPr>
        <w:t>»</w:t>
      </w:r>
      <w:r w:rsidR="00EF070F">
        <w:rPr>
          <w:rFonts w:hint="cs"/>
          <w:rtl/>
        </w:rPr>
        <w:t>.</w:t>
      </w:r>
    </w:p>
    <w:p w:rsidR="00EF070F" w:rsidRPr="006A6343" w:rsidRDefault="00152E0C" w:rsidP="00E87F2E">
      <w:pPr>
        <w:pStyle w:val="a3"/>
        <w:rPr>
          <w:rtl/>
        </w:rPr>
      </w:pPr>
      <w:r>
        <w:rPr>
          <w:rFonts w:hint="cs"/>
          <w:rtl/>
        </w:rPr>
        <w:t>بشر نیز [</w:t>
      </w:r>
      <w:r w:rsidR="007D39E0" w:rsidRPr="006A6343">
        <w:rPr>
          <w:rFonts w:hint="cs"/>
          <w:rtl/>
        </w:rPr>
        <w:t>با این که قدرت و منزلت بزرگی دارد و می‌تواند به مقام پیامبری یا فرمانروایی برسد</w:t>
      </w:r>
      <w:r>
        <w:rPr>
          <w:rFonts w:hint="cs"/>
          <w:rtl/>
        </w:rPr>
        <w:t>]</w:t>
      </w:r>
      <w:r w:rsidR="00E61F7C">
        <w:rPr>
          <w:rFonts w:hint="cs"/>
          <w:rtl/>
        </w:rPr>
        <w:t xml:space="preserve"> بندۀ </w:t>
      </w:r>
      <w:r w:rsidR="007D39E0" w:rsidRPr="006A6343">
        <w:rPr>
          <w:rFonts w:hint="cs"/>
          <w:rtl/>
        </w:rPr>
        <w:t>خدا می‌باشد. اختیار سود و زیان، مرگ و ز</w:t>
      </w:r>
      <w:r w:rsidR="006A6343" w:rsidRPr="006A6343">
        <w:rPr>
          <w:rFonts w:hint="cs"/>
          <w:rtl/>
        </w:rPr>
        <w:t>ندگی و تجدید حیات خود را ندارد، چه برسد به دیگران!</w:t>
      </w:r>
    </w:p>
    <w:p w:rsidR="003021A7" w:rsidRDefault="006A6343" w:rsidP="00E87F2E">
      <w:pPr>
        <w:pStyle w:val="a3"/>
        <w:rPr>
          <w:rtl/>
        </w:rPr>
      </w:pPr>
      <w:r>
        <w:rPr>
          <w:rFonts w:hint="cs"/>
          <w:rtl/>
        </w:rPr>
        <w:t>بندگی، صفت ضروری</w:t>
      </w:r>
      <w:r w:rsidR="00067F30">
        <w:rPr>
          <w:rFonts w:hint="cs"/>
          <w:rtl/>
        </w:rPr>
        <w:t xml:space="preserve"> همۀ </w:t>
      </w:r>
      <w:r>
        <w:rPr>
          <w:rFonts w:hint="cs"/>
          <w:rtl/>
        </w:rPr>
        <w:t>انسا</w:t>
      </w:r>
      <w:r w:rsidR="004F42F5">
        <w:rPr>
          <w:rFonts w:hint="cs"/>
          <w:rtl/>
        </w:rPr>
        <w:t>نهاست:</w:t>
      </w:r>
    </w:p>
    <w:p w:rsidR="004F42F5"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إِن</w:t>
      </w:r>
      <w:r w:rsidR="00F50A88" w:rsidRPr="005D3A81">
        <w:rPr>
          <w:rStyle w:val="Char7"/>
          <w:rtl/>
        </w:rPr>
        <w:t xml:space="preserve"> كُلُّ مَن فِي </w:t>
      </w:r>
      <w:r w:rsidR="00F50A88" w:rsidRPr="005D3A81">
        <w:rPr>
          <w:rStyle w:val="Char7"/>
          <w:rFonts w:hint="cs"/>
          <w:rtl/>
        </w:rPr>
        <w:t>ٱ</w:t>
      </w:r>
      <w:r w:rsidR="00F50A88" w:rsidRPr="005D3A81">
        <w:rPr>
          <w:rStyle w:val="Char7"/>
          <w:rFonts w:hint="eastAsia"/>
          <w:rtl/>
        </w:rPr>
        <w:t>لسَّمَٰوَٰتِ</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لۡأَرۡضِ</w:t>
      </w:r>
      <w:r w:rsidR="00F50A88" w:rsidRPr="005D3A81">
        <w:rPr>
          <w:rStyle w:val="Char7"/>
          <w:rtl/>
        </w:rPr>
        <w:t xml:space="preserve"> إِلَّآ ءَاتِي </w:t>
      </w:r>
      <w:r w:rsidR="00F50A88" w:rsidRPr="005D3A81">
        <w:rPr>
          <w:rStyle w:val="Char7"/>
          <w:rFonts w:hint="cs"/>
          <w:rtl/>
        </w:rPr>
        <w:t>ٱ</w:t>
      </w:r>
      <w:r w:rsidR="00F50A88" w:rsidRPr="005D3A81">
        <w:rPr>
          <w:rStyle w:val="Char7"/>
          <w:rFonts w:hint="eastAsia"/>
          <w:rtl/>
        </w:rPr>
        <w:t>لرَّحۡمَٰنِ</w:t>
      </w:r>
      <w:r w:rsidR="00F50A88" w:rsidRPr="005D3A81">
        <w:rPr>
          <w:rStyle w:val="Char7"/>
          <w:rtl/>
        </w:rPr>
        <w:t xml:space="preserve"> عَبۡدٗا ٩٣ </w:t>
      </w:r>
      <w:r w:rsidR="00F50A88" w:rsidRPr="005D3A81">
        <w:rPr>
          <w:rStyle w:val="Char7"/>
          <w:rFonts w:hint="eastAsia"/>
          <w:rtl/>
        </w:rPr>
        <w:t>لَّقَدۡ</w:t>
      </w:r>
      <w:r w:rsidR="00F50A88" w:rsidRPr="005D3A81">
        <w:rPr>
          <w:rStyle w:val="Char7"/>
          <w:rtl/>
        </w:rPr>
        <w:t xml:space="preserve"> أَحۡصَىٰهُمۡ وَعَدَّهُمۡ عَدّٗا ٩٤  وَكُلُّهُمۡ ءَاتِيهِ يَوۡمَ </w:t>
      </w:r>
      <w:r w:rsidR="00F50A88" w:rsidRPr="005D3A81">
        <w:rPr>
          <w:rStyle w:val="Char7"/>
          <w:rFonts w:hint="cs"/>
          <w:rtl/>
        </w:rPr>
        <w:t>ٱ</w:t>
      </w:r>
      <w:r w:rsidR="00F50A88" w:rsidRPr="005D3A81">
        <w:rPr>
          <w:rStyle w:val="Char7"/>
          <w:rFonts w:hint="eastAsia"/>
          <w:rtl/>
        </w:rPr>
        <w:t>لۡقِيَٰمَةِ</w:t>
      </w:r>
      <w:r w:rsidR="00F50A88" w:rsidRPr="005D3A81">
        <w:rPr>
          <w:rStyle w:val="Char7"/>
          <w:rtl/>
        </w:rPr>
        <w:t xml:space="preserve"> فَرۡدًا ٩٥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93- 95</w:t>
      </w:r>
      <w:r w:rsidRPr="00D06357">
        <w:rPr>
          <w:rStyle w:val="Char2"/>
          <w:rFonts w:hint="cs"/>
          <w:rtl/>
        </w:rPr>
        <w:t>]</w:t>
      </w:r>
      <w:r>
        <w:rPr>
          <w:rStyle w:val="Char2"/>
          <w:rFonts w:hint="cs"/>
          <w:rtl/>
        </w:rPr>
        <w:t>.</w:t>
      </w:r>
    </w:p>
    <w:p w:rsidR="004F42F5" w:rsidRDefault="00152E0C" w:rsidP="00E87F2E">
      <w:pPr>
        <w:pStyle w:val="a3"/>
        <w:rPr>
          <w:rtl/>
        </w:rPr>
      </w:pPr>
      <w:r>
        <w:rPr>
          <w:rFonts w:cs="Traditional Arabic" w:hint="cs"/>
          <w:rtl/>
        </w:rPr>
        <w:t>«</w:t>
      </w:r>
      <w:r w:rsidRPr="00152E0C">
        <w:rPr>
          <w:rtl/>
        </w:rPr>
        <w:t>ه</w:t>
      </w:r>
      <w:r w:rsidR="005D3A81">
        <w:rPr>
          <w:rtl/>
        </w:rPr>
        <w:t>ی</w:t>
      </w:r>
      <w:r w:rsidRPr="00152E0C">
        <w:rPr>
          <w:rtl/>
        </w:rPr>
        <w:t xml:space="preserve">چ </w:t>
      </w:r>
      <w:r w:rsidR="005D3A81">
        <w:rPr>
          <w:rtl/>
        </w:rPr>
        <w:t>ک</w:t>
      </w:r>
      <w:r w:rsidRPr="00152E0C">
        <w:rPr>
          <w:rtl/>
        </w:rPr>
        <w:t xml:space="preserve">دام از آنان </w:t>
      </w:r>
      <w:r w:rsidR="005D3A81">
        <w:rPr>
          <w:rtl/>
        </w:rPr>
        <w:t>ک</w:t>
      </w:r>
      <w:r w:rsidRPr="00152E0C">
        <w:rPr>
          <w:rtl/>
        </w:rPr>
        <w:t>ه در آسمانها و زم</w:t>
      </w:r>
      <w:r w:rsidR="005D3A81">
        <w:rPr>
          <w:rtl/>
        </w:rPr>
        <w:t>ی</w:t>
      </w:r>
      <w:r w:rsidRPr="00152E0C">
        <w:rPr>
          <w:rtl/>
        </w:rPr>
        <w:t>ن‏اند، جز در بندگى [به پ</w:t>
      </w:r>
      <w:r w:rsidR="005D3A81">
        <w:rPr>
          <w:rtl/>
        </w:rPr>
        <w:t>ی</w:t>
      </w:r>
      <w:r w:rsidRPr="00152E0C">
        <w:rPr>
          <w:rtl/>
        </w:rPr>
        <w:t>شگاه خداوند] رحمان</w:t>
      </w:r>
      <w:r>
        <w:rPr>
          <w:rtl/>
        </w:rPr>
        <w:t xml:space="preserve"> نمى‏آ</w:t>
      </w:r>
      <w:r w:rsidR="005D3A81">
        <w:rPr>
          <w:rtl/>
        </w:rPr>
        <w:t>ی</w:t>
      </w:r>
      <w:r>
        <w:rPr>
          <w:rtl/>
        </w:rPr>
        <w:t>ند</w:t>
      </w:r>
      <w:r>
        <w:rPr>
          <w:rFonts w:hint="cs"/>
          <w:rtl/>
        </w:rPr>
        <w:t xml:space="preserve">. </w:t>
      </w:r>
      <w:r w:rsidRPr="00152E0C">
        <w:rPr>
          <w:rtl/>
        </w:rPr>
        <w:t xml:space="preserve">به راستى [خداوند] آنان را فرا گرفته و چنان </w:t>
      </w:r>
      <w:r w:rsidR="005D3A81">
        <w:rPr>
          <w:rtl/>
        </w:rPr>
        <w:t>ک</w:t>
      </w:r>
      <w:r w:rsidRPr="00152E0C">
        <w:rPr>
          <w:rtl/>
        </w:rPr>
        <w:t>ه با</w:t>
      </w:r>
      <w:r w:rsidR="005D3A81">
        <w:rPr>
          <w:rtl/>
        </w:rPr>
        <w:t>ی</w:t>
      </w:r>
      <w:r w:rsidRPr="00152E0C">
        <w:rPr>
          <w:rtl/>
        </w:rPr>
        <w:t>د بر شمرده است</w:t>
      </w:r>
      <w:r>
        <w:rPr>
          <w:rFonts w:hint="cs"/>
          <w:rtl/>
        </w:rPr>
        <w:t xml:space="preserve">. </w:t>
      </w:r>
      <w:r w:rsidRPr="00152E0C">
        <w:rPr>
          <w:rtl/>
        </w:rPr>
        <w:t xml:space="preserve">و هر </w:t>
      </w:r>
      <w:r w:rsidR="005D3A81">
        <w:rPr>
          <w:rtl/>
        </w:rPr>
        <w:t>یک</w:t>
      </w:r>
      <w:r w:rsidRPr="00152E0C">
        <w:rPr>
          <w:rtl/>
        </w:rPr>
        <w:t xml:space="preserve"> از آنان روز ق</w:t>
      </w:r>
      <w:r w:rsidR="005D3A81">
        <w:rPr>
          <w:rtl/>
        </w:rPr>
        <w:t>ی</w:t>
      </w:r>
      <w:r w:rsidRPr="00152E0C">
        <w:rPr>
          <w:rtl/>
        </w:rPr>
        <w:t>امت تنها [به پ</w:t>
      </w:r>
      <w:r w:rsidR="005D3A81">
        <w:rPr>
          <w:rtl/>
        </w:rPr>
        <w:t>ی</w:t>
      </w:r>
      <w:r w:rsidRPr="00152E0C">
        <w:rPr>
          <w:rtl/>
        </w:rPr>
        <w:t>شگاه‏] او خواهد آمد</w:t>
      </w:r>
      <w:r>
        <w:rPr>
          <w:rFonts w:cs="Traditional Arabic" w:hint="cs"/>
          <w:rtl/>
        </w:rPr>
        <w:t>»</w:t>
      </w:r>
      <w:r w:rsidR="004F42F5">
        <w:rPr>
          <w:rFonts w:hint="cs"/>
          <w:rtl/>
        </w:rPr>
        <w:t>.</w:t>
      </w:r>
    </w:p>
    <w:p w:rsidR="005D6F18" w:rsidRDefault="005D6F18" w:rsidP="00E87F2E">
      <w:pPr>
        <w:pStyle w:val="a3"/>
        <w:rPr>
          <w:rtl/>
        </w:rPr>
      </w:pPr>
      <w:r w:rsidRPr="002C47E6">
        <w:rPr>
          <w:rFonts w:hint="cs"/>
          <w:rtl/>
        </w:rPr>
        <w:t xml:space="preserve">خورشید، ماه و ستارگان هم اجرام آسمانی هستند که تسلیم </w:t>
      </w:r>
      <w:r w:rsidR="002C47E6" w:rsidRPr="002C47E6">
        <w:rPr>
          <w:rFonts w:hint="cs"/>
          <w:rtl/>
        </w:rPr>
        <w:t>فرمان خدا، می‌باشند و سزاوار</w:t>
      </w:r>
      <w:r w:rsidR="00B45714">
        <w:rPr>
          <w:rFonts w:hint="cs"/>
          <w:rtl/>
        </w:rPr>
        <w:t xml:space="preserve"> نیست که کمری برای رکوع یا چهره‌ای برای سجد</w:t>
      </w:r>
      <w:r w:rsidR="005D3A81">
        <w:rPr>
          <w:rFonts w:hint="cs"/>
          <w:rtl/>
        </w:rPr>
        <w:t>ۀ</w:t>
      </w:r>
      <w:r w:rsidR="00B45714">
        <w:rPr>
          <w:rFonts w:hint="cs"/>
          <w:rtl/>
        </w:rPr>
        <w:t xml:space="preserve"> آنها، خمیده یا برخاک سائیده شود.</w:t>
      </w:r>
    </w:p>
    <w:p w:rsidR="00D644E1"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وَمِنۡ</w:t>
      </w:r>
      <w:r w:rsidR="00F50A88" w:rsidRPr="005D3A81">
        <w:rPr>
          <w:rStyle w:val="Char7"/>
          <w:rtl/>
        </w:rPr>
        <w:t xml:space="preserve"> ءَايَٰتِهِ </w:t>
      </w:r>
      <w:r w:rsidR="00F50A88" w:rsidRPr="005D3A81">
        <w:rPr>
          <w:rStyle w:val="Char7"/>
          <w:rFonts w:hint="cs"/>
          <w:rtl/>
        </w:rPr>
        <w:t>ٱ</w:t>
      </w:r>
      <w:r w:rsidR="00F50A88" w:rsidRPr="005D3A81">
        <w:rPr>
          <w:rStyle w:val="Char7"/>
          <w:rFonts w:hint="eastAsia"/>
          <w:rtl/>
        </w:rPr>
        <w:t>لَّيۡلُ</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لنَّهَارُ</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لشَّمۡسُ</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لۡقَمَرُۚ</w:t>
      </w:r>
      <w:r w:rsidR="00F50A88" w:rsidRPr="005D3A81">
        <w:rPr>
          <w:rStyle w:val="Char7"/>
          <w:rtl/>
        </w:rPr>
        <w:t xml:space="preserve"> لَا تَسۡجُدُواْ لِلشَّمۡسِ وَلَا لِلۡقَمَرِ وَ</w:t>
      </w:r>
      <w:r w:rsidR="00F50A88" w:rsidRPr="005D3A81">
        <w:rPr>
          <w:rStyle w:val="Char7"/>
          <w:rFonts w:hint="cs"/>
          <w:rtl/>
        </w:rPr>
        <w:t>ٱ</w:t>
      </w:r>
      <w:r w:rsidR="00F50A88" w:rsidRPr="005D3A81">
        <w:rPr>
          <w:rStyle w:val="Char7"/>
          <w:rFonts w:hint="eastAsia"/>
          <w:rtl/>
        </w:rPr>
        <w:t>سۡجُدُواْۤ</w:t>
      </w:r>
      <w:r w:rsidR="00F50A88" w:rsidRPr="005D3A81">
        <w:rPr>
          <w:rStyle w:val="Char7"/>
          <w:rtl/>
        </w:rPr>
        <w:t xml:space="preserve"> لِلَّهِۤ </w:t>
      </w:r>
      <w:r w:rsidR="00F50A88" w:rsidRPr="005D3A81">
        <w:rPr>
          <w:rStyle w:val="Char7"/>
          <w:rFonts w:hint="cs"/>
          <w:rtl/>
        </w:rPr>
        <w:t>ٱ</w:t>
      </w:r>
      <w:r w:rsidR="00F50A88" w:rsidRPr="005D3A81">
        <w:rPr>
          <w:rStyle w:val="Char7"/>
          <w:rFonts w:hint="eastAsia"/>
          <w:rtl/>
        </w:rPr>
        <w:t>لَّذِي</w:t>
      </w:r>
      <w:r w:rsidR="00F50A88" w:rsidRPr="005D3A81">
        <w:rPr>
          <w:rStyle w:val="Char7"/>
          <w:rtl/>
        </w:rPr>
        <w:t xml:space="preserve"> خَلَقَهُنَّ إِن كُنتُمۡ إِيَّاهُ تَعۡبُدُونَ ٣٧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فصلت: 37</w:t>
      </w:r>
      <w:r w:rsidRPr="00D06357">
        <w:rPr>
          <w:rStyle w:val="Char2"/>
          <w:rFonts w:hint="cs"/>
          <w:rtl/>
        </w:rPr>
        <w:t>]</w:t>
      </w:r>
      <w:r>
        <w:rPr>
          <w:rStyle w:val="Char2"/>
          <w:rFonts w:hint="cs"/>
          <w:rtl/>
        </w:rPr>
        <w:t>.</w:t>
      </w:r>
    </w:p>
    <w:p w:rsidR="00B45714" w:rsidRDefault="00152E0C" w:rsidP="00E87F2E">
      <w:pPr>
        <w:pStyle w:val="a3"/>
        <w:rPr>
          <w:rtl/>
        </w:rPr>
      </w:pPr>
      <w:r>
        <w:rPr>
          <w:rFonts w:cs="Traditional Arabic" w:hint="cs"/>
          <w:rtl/>
        </w:rPr>
        <w:t>«</w:t>
      </w:r>
      <w:r w:rsidR="00B45714">
        <w:rPr>
          <w:rFonts w:hint="cs"/>
          <w:rtl/>
        </w:rPr>
        <w:t xml:space="preserve">شب و روز و خورشید و ماه، از نشانه‌های او هستند. برای خورشید و ماه سجده نکنید بلکه اگر اهل عبادت هستید، خدایی را که </w:t>
      </w:r>
      <w:r>
        <w:rPr>
          <w:rFonts w:hint="cs"/>
          <w:rtl/>
        </w:rPr>
        <w:t>آنها را آفریده است، سجده کنید</w:t>
      </w:r>
      <w:r>
        <w:rPr>
          <w:rFonts w:cs="Traditional Arabic" w:hint="cs"/>
          <w:rtl/>
        </w:rPr>
        <w:t>»</w:t>
      </w:r>
      <w:r w:rsidR="00B45714">
        <w:rPr>
          <w:rFonts w:hint="cs"/>
          <w:rtl/>
        </w:rPr>
        <w:t>.</w:t>
      </w:r>
    </w:p>
    <w:p w:rsidR="00B45714" w:rsidRDefault="00B45714" w:rsidP="00E87F2E">
      <w:pPr>
        <w:pStyle w:val="a3"/>
        <w:rPr>
          <w:rtl/>
        </w:rPr>
      </w:pPr>
      <w:r w:rsidRPr="00B45714">
        <w:rPr>
          <w:rFonts w:hint="cs"/>
          <w:rtl/>
        </w:rPr>
        <w:t xml:space="preserve">غیر از خداوند، </w:t>
      </w:r>
      <w:r>
        <w:rPr>
          <w:rFonts w:hint="cs"/>
          <w:rtl/>
        </w:rPr>
        <w:t>هر چیزی در زمین یا آسمانها خوانده شود، مخلوق ناتوانی که نیرویی نداشته و موجود نیازمندی که بر خود متکی نمی‌باشد و</w:t>
      </w:r>
      <w:r w:rsidR="000D27CC">
        <w:rPr>
          <w:rFonts w:hint="cs"/>
          <w:rtl/>
        </w:rPr>
        <w:t xml:space="preserve"> پدیدۀ </w:t>
      </w:r>
      <w:r>
        <w:rPr>
          <w:rFonts w:hint="cs"/>
          <w:rtl/>
        </w:rPr>
        <w:t>ضعیفی که قدرت نگهداری خود را ندارد بیش نیست.</w:t>
      </w:r>
    </w:p>
    <w:p w:rsidR="00B45714"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يَٰٓأَيُّهَا</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لنَّاسُ</w:t>
      </w:r>
      <w:r w:rsidR="00F50A88" w:rsidRPr="005D3A81">
        <w:rPr>
          <w:rStyle w:val="Char7"/>
          <w:rtl/>
        </w:rPr>
        <w:t xml:space="preserve"> ضُرِبَ مَثَلٞ فَ</w:t>
      </w:r>
      <w:r w:rsidR="00F50A88" w:rsidRPr="005D3A81">
        <w:rPr>
          <w:rStyle w:val="Char7"/>
          <w:rFonts w:hint="cs"/>
          <w:rtl/>
        </w:rPr>
        <w:t>ٱ</w:t>
      </w:r>
      <w:r w:rsidR="00F50A88" w:rsidRPr="005D3A81">
        <w:rPr>
          <w:rStyle w:val="Char7"/>
          <w:rFonts w:hint="eastAsia"/>
          <w:rtl/>
        </w:rPr>
        <w:t>سۡتَمِعُواْ</w:t>
      </w:r>
      <w:r w:rsidR="00F50A88" w:rsidRPr="005D3A81">
        <w:rPr>
          <w:rStyle w:val="Char7"/>
          <w:rtl/>
        </w:rPr>
        <w:t xml:space="preserve"> لَهُ</w:t>
      </w:r>
      <w:r w:rsidR="00F50A88" w:rsidRPr="005D3A81">
        <w:rPr>
          <w:rStyle w:val="Char7"/>
          <w:rFonts w:hint="cs"/>
          <w:rtl/>
        </w:rPr>
        <w:t>ۥٓۚ</w:t>
      </w:r>
      <w:r w:rsidR="00F50A88" w:rsidRPr="005D3A81">
        <w:rPr>
          <w:rStyle w:val="Char7"/>
          <w:rtl/>
        </w:rPr>
        <w:t xml:space="preserve"> إِنَّ </w:t>
      </w:r>
      <w:r w:rsidR="00F50A88" w:rsidRPr="005D3A81">
        <w:rPr>
          <w:rStyle w:val="Char7"/>
          <w:rFonts w:hint="cs"/>
          <w:rtl/>
        </w:rPr>
        <w:t>ٱ</w:t>
      </w:r>
      <w:r w:rsidR="00F50A88" w:rsidRPr="005D3A81">
        <w:rPr>
          <w:rStyle w:val="Char7"/>
          <w:rFonts w:hint="eastAsia"/>
          <w:rtl/>
        </w:rPr>
        <w:t>لَّذِينَ</w:t>
      </w:r>
      <w:r w:rsidR="00F50A88" w:rsidRPr="005D3A81">
        <w:rPr>
          <w:rStyle w:val="Char7"/>
          <w:rtl/>
        </w:rPr>
        <w:t xml:space="preserve"> تَدۡعُونَ مِن دُونِ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لَن يَخۡلُقُواْ ذُبَابٗا وَلَوِ </w:t>
      </w:r>
      <w:r w:rsidR="00F50A88" w:rsidRPr="005D3A81">
        <w:rPr>
          <w:rStyle w:val="Char7"/>
          <w:rFonts w:hint="cs"/>
          <w:rtl/>
        </w:rPr>
        <w:t>ٱ</w:t>
      </w:r>
      <w:r w:rsidR="00F50A88" w:rsidRPr="005D3A81">
        <w:rPr>
          <w:rStyle w:val="Char7"/>
          <w:rFonts w:hint="eastAsia"/>
          <w:rtl/>
        </w:rPr>
        <w:t>جۡتَمَعُواْ</w:t>
      </w:r>
      <w:r w:rsidR="00F50A88" w:rsidRPr="005D3A81">
        <w:rPr>
          <w:rStyle w:val="Char7"/>
          <w:rtl/>
        </w:rPr>
        <w:t xml:space="preserve"> لَهُ</w:t>
      </w:r>
      <w:r w:rsidR="00F50A88" w:rsidRPr="005D3A81">
        <w:rPr>
          <w:rStyle w:val="Char7"/>
          <w:rFonts w:hint="cs"/>
          <w:rtl/>
        </w:rPr>
        <w:t>ۥۖ</w:t>
      </w:r>
      <w:r w:rsidR="00F50A88" w:rsidRPr="005D3A81">
        <w:rPr>
          <w:rStyle w:val="Char7"/>
          <w:rtl/>
        </w:rPr>
        <w:t xml:space="preserve"> وَإِن يَسۡلُبۡهُمُ </w:t>
      </w:r>
      <w:r w:rsidR="00F50A88" w:rsidRPr="005D3A81">
        <w:rPr>
          <w:rStyle w:val="Char7"/>
          <w:rFonts w:hint="cs"/>
          <w:rtl/>
        </w:rPr>
        <w:t>ٱ</w:t>
      </w:r>
      <w:r w:rsidR="00F50A88" w:rsidRPr="005D3A81">
        <w:rPr>
          <w:rStyle w:val="Char7"/>
          <w:rFonts w:hint="eastAsia"/>
          <w:rtl/>
        </w:rPr>
        <w:t>لذُّبَابُ</w:t>
      </w:r>
      <w:r w:rsidR="00F50A88" w:rsidRPr="005D3A81">
        <w:rPr>
          <w:rStyle w:val="Char7"/>
          <w:rtl/>
        </w:rPr>
        <w:t xml:space="preserve"> شَيۡ‍ٔٗا لَّا يَسۡتَنقِذُوهُ مِنۡهُۚ ضَعُفَ </w:t>
      </w:r>
      <w:r w:rsidR="00F50A88" w:rsidRPr="005D3A81">
        <w:rPr>
          <w:rStyle w:val="Char7"/>
          <w:rFonts w:hint="cs"/>
          <w:rtl/>
        </w:rPr>
        <w:t>ٱ</w:t>
      </w:r>
      <w:r w:rsidR="00F50A88" w:rsidRPr="005D3A81">
        <w:rPr>
          <w:rStyle w:val="Char7"/>
          <w:rFonts w:hint="eastAsia"/>
          <w:rtl/>
        </w:rPr>
        <w:t>لطَّالِبُ</w:t>
      </w:r>
      <w:r w:rsidR="00F50A88" w:rsidRPr="005D3A81">
        <w:rPr>
          <w:rStyle w:val="Char7"/>
          <w:rtl/>
        </w:rPr>
        <w:t xml:space="preserve"> وَ</w:t>
      </w:r>
      <w:r w:rsidR="00F50A88" w:rsidRPr="005D3A81">
        <w:rPr>
          <w:rStyle w:val="Char7"/>
          <w:rFonts w:hint="cs"/>
          <w:rtl/>
        </w:rPr>
        <w:t>ٱ</w:t>
      </w:r>
      <w:r w:rsidR="00F50A88" w:rsidRPr="005D3A81">
        <w:rPr>
          <w:rStyle w:val="Char7"/>
          <w:rFonts w:hint="eastAsia"/>
          <w:rtl/>
        </w:rPr>
        <w:t>لۡمَطۡلُوبُ</w:t>
      </w:r>
      <w:r w:rsidR="00F50A88" w:rsidRPr="005D3A81">
        <w:rPr>
          <w:rStyle w:val="Char7"/>
          <w:rtl/>
        </w:rPr>
        <w:t xml:space="preserve"> ٧٣ </w:t>
      </w:r>
      <w:r w:rsidR="00F50A88" w:rsidRPr="005D3A81">
        <w:rPr>
          <w:rStyle w:val="Char7"/>
          <w:rFonts w:hint="eastAsia"/>
          <w:rtl/>
        </w:rPr>
        <w:t>مَا</w:t>
      </w:r>
      <w:r w:rsidR="00F50A88" w:rsidRPr="005D3A81">
        <w:rPr>
          <w:rStyle w:val="Char7"/>
          <w:rtl/>
        </w:rPr>
        <w:t xml:space="preserve"> قَدَرُواْ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حَقَّ قَدۡرِهِ</w:t>
      </w:r>
      <w:r w:rsidR="00F50A88" w:rsidRPr="005D3A81">
        <w:rPr>
          <w:rStyle w:val="Char7"/>
          <w:rFonts w:hint="cs"/>
          <w:rtl/>
        </w:rPr>
        <w:t>ۦٓۚ</w:t>
      </w:r>
      <w:r w:rsidR="00F50A88" w:rsidRPr="005D3A81">
        <w:rPr>
          <w:rStyle w:val="Char7"/>
          <w:rtl/>
        </w:rPr>
        <w:t xml:space="preserve"> إِنَّ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لَقَوِيٌّ عَزِيزٌ ٧٤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73- 74</w:t>
      </w:r>
      <w:r w:rsidRPr="00D06357">
        <w:rPr>
          <w:rStyle w:val="Char2"/>
          <w:rFonts w:hint="cs"/>
          <w:rtl/>
        </w:rPr>
        <w:t>]</w:t>
      </w:r>
      <w:r>
        <w:rPr>
          <w:rStyle w:val="Char2"/>
          <w:rFonts w:hint="cs"/>
          <w:rtl/>
        </w:rPr>
        <w:t>.</w:t>
      </w:r>
    </w:p>
    <w:p w:rsidR="00B45714" w:rsidRDefault="00152E0C" w:rsidP="00E87F2E">
      <w:pPr>
        <w:pStyle w:val="a3"/>
        <w:rPr>
          <w:rtl/>
        </w:rPr>
      </w:pPr>
      <w:r>
        <w:rPr>
          <w:rFonts w:cs="Traditional Arabic" w:hint="cs"/>
          <w:rtl/>
        </w:rPr>
        <w:t>«</w:t>
      </w:r>
      <w:r w:rsidRPr="00152E0C">
        <w:rPr>
          <w:rtl/>
        </w:rPr>
        <w:t>اى مردم، مثلى زده مى‏شود، به آن گوش فرا ده</w:t>
      </w:r>
      <w:r w:rsidR="005D3A81">
        <w:rPr>
          <w:rtl/>
        </w:rPr>
        <w:t>ی</w:t>
      </w:r>
      <w:r w:rsidRPr="00152E0C">
        <w:rPr>
          <w:rtl/>
        </w:rPr>
        <w:t xml:space="preserve">د. آنان را </w:t>
      </w:r>
      <w:r w:rsidR="005D3A81">
        <w:rPr>
          <w:rtl/>
        </w:rPr>
        <w:t>ک</w:t>
      </w:r>
      <w:r w:rsidRPr="00152E0C">
        <w:rPr>
          <w:rtl/>
        </w:rPr>
        <w:t>ه به جاى خداوند مى‏خوان</w:t>
      </w:r>
      <w:r w:rsidR="005D3A81">
        <w:rPr>
          <w:rtl/>
        </w:rPr>
        <w:t>ی</w:t>
      </w:r>
      <w:r w:rsidRPr="00152E0C">
        <w:rPr>
          <w:rtl/>
        </w:rPr>
        <w:t>د، نمى‏توانند مگسى ب</w:t>
      </w:r>
      <w:r w:rsidR="005D3A81">
        <w:rPr>
          <w:rtl/>
        </w:rPr>
        <w:t>ی</w:t>
      </w:r>
      <w:r w:rsidRPr="00152E0C">
        <w:rPr>
          <w:rtl/>
        </w:rPr>
        <w:t>افر</w:t>
      </w:r>
      <w:r w:rsidR="005D3A81">
        <w:rPr>
          <w:rtl/>
        </w:rPr>
        <w:t>ی</w:t>
      </w:r>
      <w:r w:rsidRPr="00152E0C">
        <w:rPr>
          <w:rtl/>
        </w:rPr>
        <w:t>نند، و لو براى [آفر</w:t>
      </w:r>
      <w:r w:rsidR="005D3A81">
        <w:rPr>
          <w:rtl/>
        </w:rPr>
        <w:t>ی</w:t>
      </w:r>
      <w:r w:rsidRPr="00152E0C">
        <w:rPr>
          <w:rtl/>
        </w:rPr>
        <w:t>نش‏] آن [همگى‏] گرد آ</w:t>
      </w:r>
      <w:r w:rsidR="005D3A81">
        <w:rPr>
          <w:rtl/>
        </w:rPr>
        <w:t>ی</w:t>
      </w:r>
      <w:r w:rsidRPr="00152E0C">
        <w:rPr>
          <w:rtl/>
        </w:rPr>
        <w:t>ند. و [حتّى‏] اگر مگس چ</w:t>
      </w:r>
      <w:r w:rsidR="005D3A81">
        <w:rPr>
          <w:rtl/>
        </w:rPr>
        <w:t>ی</w:t>
      </w:r>
      <w:r w:rsidRPr="00152E0C">
        <w:rPr>
          <w:rtl/>
        </w:rPr>
        <w:t>زى را از آنان بربا</w:t>
      </w:r>
      <w:r w:rsidR="005D3A81">
        <w:rPr>
          <w:rtl/>
        </w:rPr>
        <w:t>ی</w:t>
      </w:r>
      <w:r w:rsidRPr="00152E0C">
        <w:rPr>
          <w:rtl/>
        </w:rPr>
        <w:t xml:space="preserve">د، نمى‏توانند آن را از او برهانند. [هم‏] خواهنده و [هم </w:t>
      </w:r>
      <w:r w:rsidR="005D3A81">
        <w:rPr>
          <w:rtl/>
        </w:rPr>
        <w:t>ک</w:t>
      </w:r>
      <w:r w:rsidRPr="00152E0C">
        <w:rPr>
          <w:rtl/>
        </w:rPr>
        <w:t xml:space="preserve">سى </w:t>
      </w:r>
      <w:r w:rsidR="005D3A81">
        <w:rPr>
          <w:rtl/>
        </w:rPr>
        <w:t>ک</w:t>
      </w:r>
      <w:r w:rsidRPr="00152E0C">
        <w:rPr>
          <w:rtl/>
        </w:rPr>
        <w:t>ه از او] خواسته شده [بس‏] ناتوانند</w:t>
      </w:r>
      <w:r w:rsidR="00354AEB">
        <w:rPr>
          <w:rFonts w:hint="cs"/>
          <w:rtl/>
        </w:rPr>
        <w:t xml:space="preserve">. </w:t>
      </w:r>
      <w:r w:rsidR="009D6A14" w:rsidRPr="009D6A14">
        <w:rPr>
          <w:rtl/>
        </w:rPr>
        <w:t xml:space="preserve">خداوند را چنان </w:t>
      </w:r>
      <w:r w:rsidR="005D3A81">
        <w:rPr>
          <w:rtl/>
        </w:rPr>
        <w:t>ک</w:t>
      </w:r>
      <w:r w:rsidR="009D6A14" w:rsidRPr="009D6A14">
        <w:rPr>
          <w:rtl/>
        </w:rPr>
        <w:t>ه سزاوار اوست، قدر نشناختند. بى گمان خداوند تواناى پ</w:t>
      </w:r>
      <w:r w:rsidR="005D3A81">
        <w:rPr>
          <w:rtl/>
        </w:rPr>
        <w:t>ی</w:t>
      </w:r>
      <w:r w:rsidR="009D6A14" w:rsidRPr="009D6A14">
        <w:rPr>
          <w:rtl/>
        </w:rPr>
        <w:t>روزمند است</w:t>
      </w:r>
      <w:r w:rsidR="009D6A14">
        <w:rPr>
          <w:rFonts w:cs="Traditional Arabic" w:hint="cs"/>
          <w:rtl/>
        </w:rPr>
        <w:t>»</w:t>
      </w:r>
      <w:r w:rsidR="00B45714">
        <w:rPr>
          <w:rFonts w:hint="cs"/>
          <w:rtl/>
        </w:rPr>
        <w:t>.</w:t>
      </w:r>
    </w:p>
    <w:p w:rsidR="00354AEB"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قُلِ</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دۡعُواْ</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لَّذِينَ</w:t>
      </w:r>
      <w:r w:rsidR="00F50A88" w:rsidRPr="005D3A81">
        <w:rPr>
          <w:rStyle w:val="Char7"/>
          <w:rtl/>
        </w:rPr>
        <w:t xml:space="preserve"> زَعَمۡتُم مِّن دُونِهِ</w:t>
      </w:r>
      <w:r w:rsidR="00F50A88" w:rsidRPr="005D3A81">
        <w:rPr>
          <w:rStyle w:val="Char7"/>
          <w:rFonts w:hint="cs"/>
          <w:rtl/>
        </w:rPr>
        <w:t>ۦ</w:t>
      </w:r>
      <w:r w:rsidR="00F50A88" w:rsidRPr="005D3A81">
        <w:rPr>
          <w:rStyle w:val="Char7"/>
          <w:rtl/>
        </w:rPr>
        <w:t xml:space="preserve"> فَلَا يَمۡلِكُونَ كَشۡفَ </w:t>
      </w:r>
      <w:r w:rsidR="00F50A88" w:rsidRPr="005D3A81">
        <w:rPr>
          <w:rStyle w:val="Char7"/>
          <w:rFonts w:hint="cs"/>
          <w:rtl/>
        </w:rPr>
        <w:t>ٱ</w:t>
      </w:r>
      <w:r w:rsidR="00F50A88" w:rsidRPr="005D3A81">
        <w:rPr>
          <w:rStyle w:val="Char7"/>
          <w:rFonts w:hint="eastAsia"/>
          <w:rtl/>
        </w:rPr>
        <w:t>لضُّرِّ</w:t>
      </w:r>
      <w:r w:rsidR="00F50A88" w:rsidRPr="005D3A81">
        <w:rPr>
          <w:rStyle w:val="Char7"/>
          <w:rtl/>
        </w:rPr>
        <w:t xml:space="preserve"> عَنكُمۡ وَلَا تَحۡوِيلًا ٥٦ </w:t>
      </w:r>
      <w:r w:rsidR="00F50A88" w:rsidRPr="005D3A81">
        <w:rPr>
          <w:rStyle w:val="Char7"/>
          <w:rFonts w:hint="eastAsia"/>
          <w:rtl/>
        </w:rPr>
        <w:t>أُوْلَٰٓئِكَ</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لَّذِينَ</w:t>
      </w:r>
      <w:r w:rsidR="00F50A88" w:rsidRPr="005D3A81">
        <w:rPr>
          <w:rStyle w:val="Char7"/>
          <w:rtl/>
        </w:rPr>
        <w:t xml:space="preserve"> يَدۡعُونَ يَبۡتَغُونَ إِلَىٰ رَبِّهِمُ </w:t>
      </w:r>
      <w:r w:rsidR="00F50A88" w:rsidRPr="005D3A81">
        <w:rPr>
          <w:rStyle w:val="Char7"/>
          <w:rFonts w:hint="cs"/>
          <w:rtl/>
        </w:rPr>
        <w:t>ٱ</w:t>
      </w:r>
      <w:r w:rsidR="00F50A88" w:rsidRPr="005D3A81">
        <w:rPr>
          <w:rStyle w:val="Char7"/>
          <w:rFonts w:hint="eastAsia"/>
          <w:rtl/>
        </w:rPr>
        <w:t>لۡوَسِيلَةَ</w:t>
      </w:r>
      <w:r w:rsidR="00F50A88" w:rsidRPr="005D3A81">
        <w:rPr>
          <w:rStyle w:val="Char7"/>
          <w:rtl/>
        </w:rPr>
        <w:t xml:space="preserve"> أَيُّهُمۡ أَقۡرَبُ وَيَرۡجُونَ رَحۡمَتَهُ</w:t>
      </w:r>
      <w:r w:rsidR="00F50A88" w:rsidRPr="005D3A81">
        <w:rPr>
          <w:rStyle w:val="Char7"/>
          <w:rFonts w:hint="cs"/>
          <w:rtl/>
        </w:rPr>
        <w:t>ۥ</w:t>
      </w:r>
      <w:r w:rsidR="00F50A88" w:rsidRPr="005D3A81">
        <w:rPr>
          <w:rStyle w:val="Char7"/>
          <w:rtl/>
        </w:rPr>
        <w:t xml:space="preserve"> وَيَخَافُونَ عَذَابَهُ</w:t>
      </w:r>
      <w:r w:rsidR="00F50A88" w:rsidRPr="005D3A81">
        <w:rPr>
          <w:rStyle w:val="Char7"/>
          <w:rFonts w:hint="cs"/>
          <w:rtl/>
        </w:rPr>
        <w:t>ۥٓۚ</w:t>
      </w:r>
      <w:r w:rsidR="00F50A88" w:rsidRPr="005D3A81">
        <w:rPr>
          <w:rStyle w:val="Char7"/>
          <w:rtl/>
        </w:rPr>
        <w:t xml:space="preserve"> إِنَّ عَذَابَ رَبِّكَ كَانَ مَحۡذُورٗا ٥٧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الإسراء:56- 57</w:t>
      </w:r>
      <w:r w:rsidRPr="00D06357">
        <w:rPr>
          <w:rStyle w:val="Char2"/>
          <w:rFonts w:hint="cs"/>
          <w:rtl/>
        </w:rPr>
        <w:t>]</w:t>
      </w:r>
      <w:r>
        <w:rPr>
          <w:rStyle w:val="Char2"/>
          <w:rFonts w:hint="cs"/>
          <w:rtl/>
        </w:rPr>
        <w:t>.</w:t>
      </w:r>
    </w:p>
    <w:p w:rsidR="00354AEB" w:rsidRDefault="009D6A14" w:rsidP="00E87F2E">
      <w:pPr>
        <w:pStyle w:val="a3"/>
        <w:rPr>
          <w:rtl/>
        </w:rPr>
      </w:pPr>
      <w:r>
        <w:rPr>
          <w:rFonts w:cs="Traditional Arabic" w:hint="cs"/>
          <w:rtl/>
        </w:rPr>
        <w:t>«</w:t>
      </w:r>
      <w:r w:rsidR="00354AEB">
        <w:rPr>
          <w:rFonts w:hint="cs"/>
          <w:rtl/>
        </w:rPr>
        <w:t>بگو</w:t>
      </w:r>
      <w:r>
        <w:rPr>
          <w:rFonts w:hint="cs"/>
          <w:rtl/>
        </w:rPr>
        <w:t>:</w:t>
      </w:r>
      <w:r w:rsidR="00354AEB">
        <w:rPr>
          <w:rFonts w:hint="cs"/>
          <w:rtl/>
        </w:rPr>
        <w:t xml:space="preserve"> کسانی را که به جای خدا و همانند او پنداشته‌اید، بخوانید. آنها قدرت رفع ناراحتی شما را ندارند و برگرداندن را نیز نتوانند. کسانی را که می</w:t>
      </w:r>
      <w:r w:rsidR="00354AEB">
        <w:rPr>
          <w:rFonts w:hint="eastAsia"/>
          <w:rtl/>
        </w:rPr>
        <w:t>‌</w:t>
      </w:r>
      <w:r w:rsidR="00354AEB">
        <w:rPr>
          <w:rFonts w:hint="cs"/>
          <w:rtl/>
        </w:rPr>
        <w:t>خوانند</w:t>
      </w:r>
      <w:r w:rsidR="00A10C53">
        <w:rPr>
          <w:rFonts w:hint="cs"/>
          <w:rtl/>
        </w:rPr>
        <w:t>، هر کدام نزدیکتر باشند، وسیله‌ای برای نزدیکی به خدا می‌جویند، به رحمت او چشم دارند و از عذابش می‌ترسند زیرا که عذاب پروردگارت، حذر کردنی است</w:t>
      </w:r>
      <w:r>
        <w:rPr>
          <w:rFonts w:cs="Traditional Arabic" w:hint="cs"/>
          <w:rtl/>
        </w:rPr>
        <w:t>»</w:t>
      </w:r>
      <w:r w:rsidR="00354AEB">
        <w:rPr>
          <w:rFonts w:hint="cs"/>
          <w:rtl/>
        </w:rPr>
        <w:t>.</w:t>
      </w:r>
    </w:p>
    <w:p w:rsidR="00A10C53"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50A88" w:rsidRPr="005D3A81">
        <w:rPr>
          <w:rStyle w:val="Char7"/>
          <w:rFonts w:hint="eastAsia"/>
          <w:rtl/>
        </w:rPr>
        <w:t>إِنَّ</w:t>
      </w:r>
      <w:r w:rsidR="00F50A88" w:rsidRPr="005D3A81">
        <w:rPr>
          <w:rStyle w:val="Char7"/>
          <w:rtl/>
        </w:rPr>
        <w:t xml:space="preserve"> </w:t>
      </w:r>
      <w:r w:rsidR="00F50A88" w:rsidRPr="005D3A81">
        <w:rPr>
          <w:rStyle w:val="Char7"/>
          <w:rFonts w:hint="cs"/>
          <w:rtl/>
        </w:rPr>
        <w:t>ٱ</w:t>
      </w:r>
      <w:r w:rsidR="00F50A88" w:rsidRPr="005D3A81">
        <w:rPr>
          <w:rStyle w:val="Char7"/>
          <w:rFonts w:hint="eastAsia"/>
          <w:rtl/>
        </w:rPr>
        <w:t>لَّذِينَ</w:t>
      </w:r>
      <w:r w:rsidR="00F50A88" w:rsidRPr="005D3A81">
        <w:rPr>
          <w:rStyle w:val="Char7"/>
          <w:rtl/>
        </w:rPr>
        <w:t xml:space="preserve"> تَدۡعُونَ مِن دُونِ </w:t>
      </w:r>
      <w:r w:rsidR="00F50A88" w:rsidRPr="005D3A81">
        <w:rPr>
          <w:rStyle w:val="Char7"/>
          <w:rFonts w:hint="cs"/>
          <w:rtl/>
        </w:rPr>
        <w:t>ٱ</w:t>
      </w:r>
      <w:r w:rsidR="00F50A88" w:rsidRPr="005D3A81">
        <w:rPr>
          <w:rStyle w:val="Char7"/>
          <w:rFonts w:hint="eastAsia"/>
          <w:rtl/>
        </w:rPr>
        <w:t>للَّهِ</w:t>
      </w:r>
      <w:r w:rsidR="00F50A88" w:rsidRPr="005D3A81">
        <w:rPr>
          <w:rStyle w:val="Char7"/>
          <w:rtl/>
        </w:rPr>
        <w:t xml:space="preserve"> عِبَادٌ أَمۡثَالُكُمۡۖ فَ</w:t>
      </w:r>
      <w:r w:rsidR="00F50A88" w:rsidRPr="005D3A81">
        <w:rPr>
          <w:rStyle w:val="Char7"/>
          <w:rFonts w:hint="cs"/>
          <w:rtl/>
        </w:rPr>
        <w:t>ٱ</w:t>
      </w:r>
      <w:r w:rsidR="00F50A88" w:rsidRPr="005D3A81">
        <w:rPr>
          <w:rStyle w:val="Char7"/>
          <w:rFonts w:hint="eastAsia"/>
          <w:rtl/>
        </w:rPr>
        <w:t>دۡعُوهُمۡ</w:t>
      </w:r>
      <w:r w:rsidR="00F50A88" w:rsidRPr="005D3A81">
        <w:rPr>
          <w:rStyle w:val="Char7"/>
          <w:rtl/>
        </w:rPr>
        <w:t xml:space="preserve"> فَلۡيَسۡتَجِيبُواْ لَكُمۡ إِن كُنتُمۡ صَٰدِقِينَ ١٩٤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194</w:t>
      </w:r>
      <w:r w:rsidRPr="00D06357">
        <w:rPr>
          <w:rStyle w:val="Char2"/>
          <w:rFonts w:hint="cs"/>
          <w:rtl/>
        </w:rPr>
        <w:t>]</w:t>
      </w:r>
      <w:r>
        <w:rPr>
          <w:rStyle w:val="Char2"/>
          <w:rFonts w:hint="cs"/>
          <w:rtl/>
        </w:rPr>
        <w:t>.</w:t>
      </w:r>
    </w:p>
    <w:p w:rsidR="00A10C53" w:rsidRDefault="009D6A14" w:rsidP="00E87F2E">
      <w:pPr>
        <w:pStyle w:val="a3"/>
        <w:rPr>
          <w:rtl/>
        </w:rPr>
      </w:pPr>
      <w:r>
        <w:rPr>
          <w:rFonts w:cs="Traditional Arabic" w:hint="cs"/>
          <w:rtl/>
        </w:rPr>
        <w:t>«</w:t>
      </w:r>
      <w:r w:rsidR="00A10C53">
        <w:rPr>
          <w:rFonts w:hint="cs"/>
          <w:rtl/>
        </w:rPr>
        <w:t xml:space="preserve">کسانی که آنها را به جای خدا می‌خوانید، بندگانی مانند خودتان هستند پس بخوانیدشان تا </w:t>
      </w:r>
      <w:r>
        <w:rPr>
          <w:rFonts w:hint="cs"/>
          <w:rtl/>
        </w:rPr>
        <w:t>پاسختان دهند، اگر راست می‌گویید</w:t>
      </w:r>
      <w:r>
        <w:rPr>
          <w:rFonts w:cs="Traditional Arabic" w:hint="cs"/>
          <w:rtl/>
        </w:rPr>
        <w:t>»</w:t>
      </w:r>
      <w:r w:rsidR="00A10C53">
        <w:rPr>
          <w:rFonts w:hint="cs"/>
          <w:rtl/>
        </w:rPr>
        <w:t>.</w:t>
      </w:r>
    </w:p>
    <w:p w:rsidR="00F405F1" w:rsidRDefault="00F405F1" w:rsidP="00E87F2E">
      <w:pPr>
        <w:pStyle w:val="a0"/>
        <w:rPr>
          <w:rtl/>
        </w:rPr>
      </w:pPr>
      <w:bookmarkStart w:id="382" w:name="_Toc254998680"/>
      <w:bookmarkStart w:id="383" w:name="_Toc254999537"/>
      <w:bookmarkStart w:id="384" w:name="_Toc255000015"/>
      <w:bookmarkStart w:id="385" w:name="_Toc255000597"/>
      <w:bookmarkStart w:id="386" w:name="_Toc270281671"/>
      <w:bookmarkStart w:id="387" w:name="_Toc270426123"/>
      <w:bookmarkStart w:id="388" w:name="_Toc440206838"/>
      <w:r>
        <w:rPr>
          <w:rFonts w:hint="cs"/>
          <w:rtl/>
        </w:rPr>
        <w:t>جلوگیری از عوامل و راههای منجر به شرک</w:t>
      </w:r>
      <w:bookmarkEnd w:id="382"/>
      <w:bookmarkEnd w:id="383"/>
      <w:bookmarkEnd w:id="384"/>
      <w:bookmarkEnd w:id="385"/>
      <w:bookmarkEnd w:id="386"/>
      <w:bookmarkEnd w:id="387"/>
      <w:bookmarkEnd w:id="388"/>
    </w:p>
    <w:p w:rsidR="00F405F1" w:rsidRDefault="00F405F1" w:rsidP="00E87F2E">
      <w:pPr>
        <w:pStyle w:val="a3"/>
        <w:rPr>
          <w:rtl/>
        </w:rPr>
      </w:pPr>
      <w:r>
        <w:rPr>
          <w:rFonts w:hint="cs"/>
          <w:rtl/>
        </w:rPr>
        <w:t>اسلام، تمام احتیاط را به کاربرده و هر طریق منتهی به شرک یا همانندی با مشرکین را مسدود نموده است.</w:t>
      </w:r>
    </w:p>
    <w:p w:rsidR="00F405F1" w:rsidRDefault="00F405F1" w:rsidP="00E87F2E">
      <w:pPr>
        <w:pStyle w:val="a3"/>
        <w:rPr>
          <w:rtl/>
        </w:rPr>
      </w:pPr>
      <w:r>
        <w:rPr>
          <w:rFonts w:hint="cs"/>
          <w:rtl/>
        </w:rPr>
        <w:t>ملاحظه می‌کنیم که پیامبر اسلام</w:t>
      </w:r>
      <w:r>
        <w:rPr>
          <w:rFonts w:cs="CTraditional Arabic" w:hint="cs"/>
          <w:rtl/>
        </w:rPr>
        <w:t>ص</w:t>
      </w:r>
      <w:r>
        <w:rPr>
          <w:rFonts w:hint="cs"/>
          <w:rtl/>
        </w:rPr>
        <w:t xml:space="preserve"> هرگونه زیاده‌روی در </w:t>
      </w:r>
      <w:r w:rsidR="00D17FBD">
        <w:rPr>
          <w:rFonts w:hint="cs"/>
          <w:rtl/>
        </w:rPr>
        <w:t xml:space="preserve">احترام خود را که متناسب با بندگی و عبودیت خدا نبوده و برای او امتیازی نسبت به دیگران ایجاد می‌نمود، با شدت و قاطعیت ممنوع کرده و به یارانش می‌فرمود: مرا همچون مسیحیان که عیسی را </w:t>
      </w:r>
      <w:r w:rsidR="007E1855">
        <w:rPr>
          <w:rFonts w:hint="cs"/>
          <w:rtl/>
        </w:rPr>
        <w:t xml:space="preserve">بردند، بالا نبرید و فقط بگویید </w:t>
      </w:r>
      <w:r w:rsidR="007E1855">
        <w:rPr>
          <w:rFonts w:cs="Traditional Arabic" w:hint="cs"/>
          <w:rtl/>
        </w:rPr>
        <w:t>«</w:t>
      </w:r>
      <w:r w:rsidR="00D17FBD">
        <w:rPr>
          <w:rFonts w:hint="cs"/>
          <w:rtl/>
        </w:rPr>
        <w:t>بنده و</w:t>
      </w:r>
      <w:r w:rsidR="00E71E58">
        <w:rPr>
          <w:rFonts w:hint="cs"/>
          <w:rtl/>
        </w:rPr>
        <w:t xml:space="preserve"> فرستادۀ </w:t>
      </w:r>
      <w:r w:rsidR="007E1855">
        <w:rPr>
          <w:rFonts w:hint="cs"/>
          <w:rtl/>
        </w:rPr>
        <w:t>خدا</w:t>
      </w:r>
      <w:r w:rsidR="007E1855">
        <w:rPr>
          <w:rFonts w:cs="Traditional Arabic" w:hint="cs"/>
          <w:rtl/>
        </w:rPr>
        <w:t>»</w:t>
      </w:r>
      <w:r w:rsidR="00D17FBD">
        <w:rPr>
          <w:rFonts w:hint="cs"/>
          <w:rtl/>
        </w:rPr>
        <w:t xml:space="preserve"> </w:t>
      </w:r>
      <w:r w:rsidR="007E1855">
        <w:rPr>
          <w:rFonts w:hint="cs"/>
          <w:rtl/>
        </w:rPr>
        <w:t xml:space="preserve">این حدیث مورد اتفاق همگان است. </w:t>
      </w:r>
      <w:r w:rsidR="007E1855">
        <w:rPr>
          <w:rFonts w:cs="Traditional Arabic" w:hint="cs"/>
          <w:rtl/>
        </w:rPr>
        <w:t>«</w:t>
      </w:r>
      <w:r w:rsidR="007E1855">
        <w:rPr>
          <w:rFonts w:hint="cs"/>
          <w:rtl/>
        </w:rPr>
        <w:t>عبدالله ورسوله</w:t>
      </w:r>
      <w:r w:rsidR="007E1855">
        <w:rPr>
          <w:rFonts w:cs="Traditional Arabic" w:hint="cs"/>
          <w:rtl/>
        </w:rPr>
        <w:t>»</w:t>
      </w:r>
      <w:r w:rsidR="00D17FBD">
        <w:rPr>
          <w:rFonts w:hint="cs"/>
          <w:rtl/>
        </w:rPr>
        <w:t>.</w:t>
      </w:r>
    </w:p>
    <w:p w:rsidR="00D17FBD" w:rsidRDefault="002416CD" w:rsidP="00E87F2E">
      <w:pPr>
        <w:pStyle w:val="a3"/>
        <w:rPr>
          <w:rtl/>
        </w:rPr>
      </w:pPr>
      <w:r>
        <w:rPr>
          <w:rFonts w:hint="cs"/>
          <w:rtl/>
        </w:rPr>
        <w:t>نسائی از ابن عباس روایت نموده است که مردی به پیامبر</w:t>
      </w:r>
      <w:r>
        <w:rPr>
          <w:rFonts w:cs="CTraditional Arabic" w:hint="cs"/>
          <w:rtl/>
        </w:rPr>
        <w:t>ص</w:t>
      </w:r>
      <w:r>
        <w:rPr>
          <w:rFonts w:hint="cs"/>
          <w:rtl/>
        </w:rPr>
        <w:t xml:space="preserve"> گفت: هر چه خدا و تو بخواهید</w:t>
      </w:r>
      <w:r w:rsidR="007E1855">
        <w:rPr>
          <w:rFonts w:hint="cs"/>
          <w:rtl/>
        </w:rPr>
        <w:t>،</w:t>
      </w:r>
      <w:r>
        <w:rPr>
          <w:rFonts w:hint="cs"/>
          <w:rtl/>
        </w:rPr>
        <w:t xml:space="preserve"> فرمود: آیا مرا</w:t>
      </w:r>
      <w:r w:rsidR="007E1855">
        <w:rPr>
          <w:rFonts w:hint="cs"/>
          <w:rtl/>
        </w:rPr>
        <w:t xml:space="preserve"> همتای خدا قلمداد می‌کنی؟ بگو: </w:t>
      </w:r>
      <w:r w:rsidR="007E1855">
        <w:rPr>
          <w:rFonts w:cs="Traditional Arabic" w:hint="cs"/>
          <w:rtl/>
        </w:rPr>
        <w:t>«</w:t>
      </w:r>
      <w:r w:rsidR="007E1855">
        <w:rPr>
          <w:rFonts w:hint="cs"/>
          <w:rtl/>
        </w:rPr>
        <w:t>هر چه خدا تنها بخواهد</w:t>
      </w:r>
      <w:r w:rsidR="007E1855">
        <w:rPr>
          <w:rFonts w:cs="Traditional Arabic" w:hint="cs"/>
          <w:rtl/>
        </w:rPr>
        <w:t>»</w:t>
      </w:r>
      <w:r>
        <w:rPr>
          <w:rFonts w:hint="cs"/>
          <w:rtl/>
        </w:rPr>
        <w:t>.</w:t>
      </w:r>
    </w:p>
    <w:p w:rsidR="002416CD" w:rsidRDefault="002416CD" w:rsidP="00E87F2E">
      <w:pPr>
        <w:pStyle w:val="a3"/>
        <w:rPr>
          <w:rtl/>
        </w:rPr>
      </w:pPr>
      <w:r>
        <w:rPr>
          <w:rFonts w:hint="cs"/>
          <w:rtl/>
        </w:rPr>
        <w:t xml:space="preserve">طبرانی روایت می‌کند: </w:t>
      </w:r>
      <w:r w:rsidR="005C4264">
        <w:rPr>
          <w:rFonts w:hint="cs"/>
          <w:rtl/>
        </w:rPr>
        <w:t>در زمان پیامبر</w:t>
      </w:r>
      <w:r w:rsidR="005C4264">
        <w:rPr>
          <w:rFonts w:cs="CTraditional Arabic" w:hint="cs"/>
          <w:rtl/>
        </w:rPr>
        <w:t>ص</w:t>
      </w:r>
      <w:r w:rsidR="005C4264">
        <w:rPr>
          <w:rFonts w:hint="cs"/>
          <w:rtl/>
        </w:rPr>
        <w:t xml:space="preserve"> منافقی بود که مسلمانها را آزار می</w:t>
      </w:r>
      <w:r w:rsidR="005C4264">
        <w:rPr>
          <w:rFonts w:hint="eastAsia"/>
          <w:rtl/>
        </w:rPr>
        <w:t>‌</w:t>
      </w:r>
      <w:r w:rsidR="005C4264">
        <w:rPr>
          <w:rFonts w:hint="cs"/>
          <w:rtl/>
        </w:rPr>
        <w:t>داد. بعضی از آنها گفتند برخیزید</w:t>
      </w:r>
      <w:r w:rsidR="00FF7B3B">
        <w:rPr>
          <w:rFonts w:hint="cs"/>
          <w:rtl/>
        </w:rPr>
        <w:t xml:space="preserve"> </w:t>
      </w:r>
      <w:r w:rsidR="005C4264">
        <w:rPr>
          <w:rFonts w:hint="cs"/>
          <w:rtl/>
        </w:rPr>
        <w:t>و برویم از دست این منافق به رسول خدا استغاثه کنیم. پیامبر</w:t>
      </w:r>
      <w:r w:rsidR="005C4264">
        <w:rPr>
          <w:rFonts w:cs="CTraditional Arabic" w:hint="cs"/>
          <w:rtl/>
        </w:rPr>
        <w:t>ص</w:t>
      </w:r>
      <w:r w:rsidR="007E1855">
        <w:rPr>
          <w:rFonts w:hint="cs"/>
          <w:rtl/>
        </w:rPr>
        <w:t xml:space="preserve"> فرمود: </w:t>
      </w:r>
      <w:r w:rsidR="007E1855">
        <w:rPr>
          <w:rFonts w:cs="Traditional Arabic" w:hint="cs"/>
          <w:rtl/>
        </w:rPr>
        <w:t>«</w:t>
      </w:r>
      <w:r w:rsidR="005C4264">
        <w:rPr>
          <w:rFonts w:hint="cs"/>
          <w:rtl/>
        </w:rPr>
        <w:t>به من استغاثه نباید کرد</w:t>
      </w:r>
      <w:r w:rsidR="007E1855">
        <w:rPr>
          <w:rFonts w:hint="cs"/>
          <w:rtl/>
        </w:rPr>
        <w:t xml:space="preserve"> و فقط خداوند</w:t>
      </w:r>
      <w:r w:rsidR="00EA19DB">
        <w:rPr>
          <w:rFonts w:hint="cs"/>
          <w:rtl/>
        </w:rPr>
        <w:t xml:space="preserve"> شایستۀ </w:t>
      </w:r>
      <w:r w:rsidR="007E1855">
        <w:rPr>
          <w:rFonts w:hint="cs"/>
          <w:rtl/>
        </w:rPr>
        <w:t>استغاثه است</w:t>
      </w:r>
      <w:r w:rsidR="007E1855">
        <w:rPr>
          <w:rFonts w:cs="Traditional Arabic" w:hint="cs"/>
          <w:rtl/>
        </w:rPr>
        <w:t>»</w:t>
      </w:r>
      <w:r w:rsidR="005C4264">
        <w:rPr>
          <w:rFonts w:hint="cs"/>
          <w:rtl/>
        </w:rPr>
        <w:t>. پیامبر</w:t>
      </w:r>
      <w:r w:rsidR="005C4264">
        <w:rPr>
          <w:rFonts w:cs="CTraditional Arabic" w:hint="cs"/>
          <w:rtl/>
        </w:rPr>
        <w:t>ص</w:t>
      </w:r>
      <w:r w:rsidR="005C4264">
        <w:rPr>
          <w:rFonts w:hint="cs"/>
          <w:rtl/>
        </w:rPr>
        <w:t xml:space="preserve"> بدین‌ترتیب به آنها می‌آموخت که هر حقی را به صاحب آن بدهند</w:t>
      </w:r>
      <w:r w:rsidR="00FF7B3B">
        <w:rPr>
          <w:rFonts w:hint="cs"/>
          <w:rtl/>
        </w:rPr>
        <w:t xml:space="preserve"> </w:t>
      </w:r>
      <w:r w:rsidR="005C4264">
        <w:rPr>
          <w:rFonts w:hint="cs"/>
          <w:rtl/>
        </w:rPr>
        <w:t>و بنده را. فقط بنده بدانند و پروردگار را، پروردگار.</w:t>
      </w:r>
    </w:p>
    <w:p w:rsidR="005C4264" w:rsidRDefault="007E1855" w:rsidP="00E87F2E">
      <w:pPr>
        <w:pStyle w:val="a3"/>
        <w:rPr>
          <w:rtl/>
        </w:rPr>
      </w:pPr>
      <w:r>
        <w:rPr>
          <w:rFonts w:hint="cs"/>
          <w:rtl/>
        </w:rPr>
        <w:t>نسائی از انس [</w:t>
      </w:r>
      <w:r w:rsidR="00143487">
        <w:rPr>
          <w:rFonts w:hint="cs"/>
          <w:rtl/>
        </w:rPr>
        <w:t>با سند خوب</w:t>
      </w:r>
      <w:r>
        <w:rPr>
          <w:rFonts w:hint="cs"/>
          <w:rtl/>
        </w:rPr>
        <w:t>]</w:t>
      </w:r>
      <w:r w:rsidR="00143487">
        <w:rPr>
          <w:rFonts w:hint="cs"/>
          <w:rtl/>
        </w:rPr>
        <w:t xml:space="preserve"> روایت کرده است که عده‌ای گفتند: ای رسول خدا</w:t>
      </w:r>
      <w:r w:rsidR="00143487">
        <w:rPr>
          <w:rFonts w:cs="CTraditional Arabic" w:hint="cs"/>
          <w:rtl/>
        </w:rPr>
        <w:t>ص</w:t>
      </w:r>
      <w:r w:rsidR="00143487">
        <w:rPr>
          <w:rFonts w:hint="cs"/>
          <w:rtl/>
        </w:rPr>
        <w:t xml:space="preserve"> ای بهترین ما و فرزند بهترین ما، ای مولای ما و زاد</w:t>
      </w:r>
      <w:r w:rsidR="005D3A81">
        <w:rPr>
          <w:rFonts w:hint="cs"/>
          <w:rtl/>
        </w:rPr>
        <w:t>ۀ</w:t>
      </w:r>
      <w:r w:rsidR="00143487">
        <w:rPr>
          <w:rFonts w:hint="cs"/>
          <w:rtl/>
        </w:rPr>
        <w:t xml:space="preserve"> مولای ما! پیامبر گفت: ای مردم، حرف خودتان را بزنید و فریب شیطان را نخورید. من محمد</w:t>
      </w:r>
      <w:r w:rsidR="00E97CDE">
        <w:rPr>
          <w:rFonts w:hint="cs"/>
          <w:rtl/>
        </w:rPr>
        <w:t>،</w:t>
      </w:r>
      <w:r w:rsidR="00E61F7C">
        <w:rPr>
          <w:rFonts w:hint="cs"/>
          <w:rtl/>
        </w:rPr>
        <w:t xml:space="preserve"> بندۀ </w:t>
      </w:r>
      <w:r w:rsidR="00E97CDE">
        <w:rPr>
          <w:rFonts w:hint="cs"/>
          <w:rtl/>
        </w:rPr>
        <w:t>خدا و پیامبر او هستم و دوست نمی</w:t>
      </w:r>
      <w:r w:rsidR="00E97CDE">
        <w:rPr>
          <w:rFonts w:hint="eastAsia"/>
          <w:rtl/>
        </w:rPr>
        <w:t>‌</w:t>
      </w:r>
      <w:r w:rsidR="00E97CDE">
        <w:rPr>
          <w:rFonts w:hint="cs"/>
          <w:rtl/>
        </w:rPr>
        <w:t>دارم از حدی که خداوند برایم تعیین کرده است، بالاترم ببرید و بنا به روایتی فرمود: مولا، فقط خداوند تبارک و تعالی است.</w:t>
      </w:r>
    </w:p>
    <w:p w:rsidR="00E97CDE" w:rsidRDefault="00E97CDE" w:rsidP="00E87F2E">
      <w:pPr>
        <w:pStyle w:val="a3"/>
        <w:rPr>
          <w:rtl/>
        </w:rPr>
      </w:pPr>
      <w:r>
        <w:rPr>
          <w:rFonts w:hint="cs"/>
          <w:rtl/>
        </w:rPr>
        <w:t>تود</w:t>
      </w:r>
      <w:r w:rsidR="005D3A81">
        <w:rPr>
          <w:rFonts w:hint="cs"/>
          <w:rtl/>
        </w:rPr>
        <w:t>ۀ</w:t>
      </w:r>
      <w:r>
        <w:rPr>
          <w:rFonts w:hint="cs"/>
          <w:rtl/>
        </w:rPr>
        <w:t xml:space="preserve"> مردم همیشه گرایش به تعظیم رهبران دارند، بعضی صادقانه</w:t>
      </w:r>
      <w:r w:rsidR="007E1855">
        <w:rPr>
          <w:rFonts w:hint="cs"/>
          <w:rtl/>
        </w:rPr>
        <w:t xml:space="preserve"> </w:t>
      </w:r>
      <w:r>
        <w:rPr>
          <w:rFonts w:hint="cs"/>
          <w:rtl/>
        </w:rPr>
        <w:t>و بعضی برای چاپلوسی، چه رسد به اینکه رهبر مزبور، پیامبر و حتی بزرگترین پیامبر</w:t>
      </w:r>
      <w:r>
        <w:rPr>
          <w:rFonts w:cs="CTraditional Arabic" w:hint="cs"/>
          <w:rtl/>
        </w:rPr>
        <w:t>ص</w:t>
      </w:r>
      <w:r>
        <w:rPr>
          <w:rFonts w:hint="cs"/>
          <w:rtl/>
        </w:rPr>
        <w:t xml:space="preserve"> باشد! اما رسول اکرم</w:t>
      </w:r>
      <w:r>
        <w:rPr>
          <w:rFonts w:cs="CTraditional Arabic" w:hint="cs"/>
          <w:rtl/>
        </w:rPr>
        <w:t>ص</w:t>
      </w:r>
      <w:r>
        <w:rPr>
          <w:rFonts w:hint="cs"/>
          <w:rtl/>
        </w:rPr>
        <w:t xml:space="preserve"> به آن‌ها آموخت که </w:t>
      </w:r>
      <w:r w:rsidR="007E1855">
        <w:rPr>
          <w:rFonts w:hint="cs"/>
          <w:rtl/>
        </w:rPr>
        <w:t xml:space="preserve">او را از حد بندگی فراتر نبرند. </w:t>
      </w:r>
      <w:r w:rsidR="007E1855">
        <w:rPr>
          <w:rFonts w:cs="Traditional Arabic" w:hint="cs"/>
          <w:rtl/>
        </w:rPr>
        <w:t>«</w:t>
      </w:r>
      <w:r>
        <w:rPr>
          <w:rFonts w:hint="cs"/>
          <w:rtl/>
        </w:rPr>
        <w:t>م</w:t>
      </w:r>
      <w:r w:rsidR="007E1855">
        <w:rPr>
          <w:rFonts w:hint="cs"/>
          <w:rtl/>
        </w:rPr>
        <w:t>ن محمد، بنده و</w:t>
      </w:r>
      <w:r w:rsidR="00E71E58">
        <w:rPr>
          <w:rFonts w:hint="cs"/>
          <w:rtl/>
        </w:rPr>
        <w:t xml:space="preserve"> فرستادۀ </w:t>
      </w:r>
      <w:r w:rsidR="007E1855">
        <w:rPr>
          <w:rFonts w:hint="cs"/>
          <w:rtl/>
        </w:rPr>
        <w:t>خدا هستم</w:t>
      </w:r>
      <w:r w:rsidR="007E1855">
        <w:rPr>
          <w:rFonts w:cs="Traditional Arabic" w:hint="cs"/>
          <w:rtl/>
        </w:rPr>
        <w:t>»</w:t>
      </w:r>
      <w:r>
        <w:rPr>
          <w:rFonts w:hint="cs"/>
          <w:rtl/>
        </w:rPr>
        <w:t>. همچنانکه یاد داده است که هر روز، نه مرتبه، در نمازهای واجب، گذشته از مستحبات، هنگامی که برای تشهد می‌نشینید، بگویند:</w:t>
      </w:r>
    </w:p>
    <w:p w:rsidR="00E97CDE" w:rsidRDefault="007E1855" w:rsidP="00E87F2E">
      <w:pPr>
        <w:tabs>
          <w:tab w:val="right" w:pos="7031"/>
        </w:tabs>
        <w:bidi/>
        <w:ind w:firstLine="284"/>
        <w:jc w:val="both"/>
        <w:rPr>
          <w:rFonts w:cs="B Lotus"/>
          <w:sz w:val="28"/>
          <w:szCs w:val="28"/>
          <w:rtl/>
          <w:lang w:bidi="fa-IR"/>
        </w:rPr>
      </w:pPr>
      <w:r w:rsidRPr="000D27CC">
        <w:rPr>
          <w:rStyle w:val="Char4"/>
          <w:rFonts w:hint="cs"/>
          <w:rtl/>
        </w:rPr>
        <w:t>«أ</w:t>
      </w:r>
      <w:r w:rsidR="009A2C57" w:rsidRPr="000D27CC">
        <w:rPr>
          <w:rStyle w:val="Char4"/>
          <w:rFonts w:hint="cs"/>
          <w:rtl/>
        </w:rPr>
        <w:t>ش</w:t>
      </w:r>
      <w:r w:rsidRPr="000D27CC">
        <w:rPr>
          <w:rStyle w:val="Char4"/>
          <w:rFonts w:hint="cs"/>
          <w:rtl/>
        </w:rPr>
        <w:t>هد أن لا إله إلا الله وأشهد أ</w:t>
      </w:r>
      <w:r w:rsidR="009A2C57" w:rsidRPr="000D27CC">
        <w:rPr>
          <w:rStyle w:val="Char4"/>
          <w:rFonts w:hint="cs"/>
          <w:rtl/>
        </w:rPr>
        <w:t>ن محمدا</w:t>
      </w:r>
      <w:r w:rsidRPr="000D27CC">
        <w:rPr>
          <w:rStyle w:val="Char4"/>
          <w:rFonts w:hint="cs"/>
          <w:rtl/>
        </w:rPr>
        <w:t>ً عبده ورسوله»</w:t>
      </w:r>
      <w:r w:rsidR="009A2C57" w:rsidRPr="000D27CC">
        <w:rPr>
          <w:rStyle w:val="Char3"/>
          <w:rFonts w:hint="cs"/>
          <w:rtl/>
        </w:rPr>
        <w:t>.</w:t>
      </w:r>
    </w:p>
    <w:p w:rsidR="00F04DF5" w:rsidRDefault="00F04DF5" w:rsidP="00E87F2E">
      <w:pPr>
        <w:pStyle w:val="a0"/>
        <w:rPr>
          <w:rtl/>
        </w:rPr>
      </w:pPr>
      <w:bookmarkStart w:id="389" w:name="_Toc254998681"/>
      <w:bookmarkStart w:id="390" w:name="_Toc254999538"/>
      <w:bookmarkStart w:id="391" w:name="_Toc255000016"/>
      <w:bookmarkStart w:id="392" w:name="_Toc255000598"/>
      <w:bookmarkStart w:id="393" w:name="_Toc270281672"/>
      <w:bookmarkStart w:id="394" w:name="_Toc270426124"/>
      <w:bookmarkStart w:id="395" w:name="_Toc440206839"/>
      <w:r>
        <w:rPr>
          <w:rFonts w:hint="cs"/>
          <w:rtl/>
        </w:rPr>
        <w:t>قربانی و نذر برای غیر خدا نیست</w:t>
      </w:r>
      <w:bookmarkEnd w:id="389"/>
      <w:bookmarkEnd w:id="390"/>
      <w:bookmarkEnd w:id="391"/>
      <w:bookmarkEnd w:id="392"/>
      <w:bookmarkEnd w:id="393"/>
      <w:bookmarkEnd w:id="394"/>
      <w:bookmarkEnd w:id="395"/>
    </w:p>
    <w:p w:rsidR="00D87F09" w:rsidRDefault="00F04DF5" w:rsidP="00E87F2E">
      <w:pPr>
        <w:pStyle w:val="a3"/>
        <w:rPr>
          <w:rtl/>
        </w:rPr>
      </w:pPr>
      <w:r>
        <w:rPr>
          <w:rFonts w:hint="cs"/>
          <w:rtl/>
        </w:rPr>
        <w:t>همچنین اسلام، قربانی کردن برای غیر خدا را بر مسلمانان حرام کرده و پیامبر</w:t>
      </w:r>
      <w:r>
        <w:rPr>
          <w:rFonts w:cs="CTraditional Arabic" w:hint="cs"/>
          <w:rtl/>
        </w:rPr>
        <w:t>ص</w:t>
      </w:r>
      <w:r w:rsidR="007E1855">
        <w:rPr>
          <w:rFonts w:hint="cs"/>
          <w:rtl/>
        </w:rPr>
        <w:t xml:space="preserve"> فرموده است: </w:t>
      </w:r>
      <w:r w:rsidR="007E1855">
        <w:rPr>
          <w:rFonts w:cs="Traditional Arabic" w:hint="cs"/>
          <w:rtl/>
        </w:rPr>
        <w:t>«</w:t>
      </w:r>
      <w:r>
        <w:rPr>
          <w:rFonts w:hint="cs"/>
          <w:rtl/>
        </w:rPr>
        <w:t>لعنت خدا ب</w:t>
      </w:r>
      <w:r w:rsidR="007E1855">
        <w:rPr>
          <w:rFonts w:hint="cs"/>
          <w:rtl/>
        </w:rPr>
        <w:t>ر کسی که برای غیر خدا ذبح نماید</w:t>
      </w:r>
      <w:r w:rsidR="007E1855">
        <w:rPr>
          <w:rFonts w:cs="Traditional Arabic" w:hint="cs"/>
          <w:rtl/>
        </w:rPr>
        <w:t>»</w:t>
      </w:r>
      <w:r w:rsidR="00D87F09" w:rsidRPr="008644F9">
        <w:rPr>
          <w:rStyle w:val="FootnoteReference"/>
          <w:rFonts w:cs="B Lotus"/>
          <w:rtl/>
        </w:rPr>
        <w:footnoteReference w:id="94"/>
      </w:r>
      <w:r w:rsidR="007E1855">
        <w:rPr>
          <w:rFonts w:hint="cs"/>
          <w:rtl/>
        </w:rPr>
        <w:t>.</w:t>
      </w:r>
      <w:r w:rsidR="006A4360">
        <w:rPr>
          <w:rFonts w:hint="cs"/>
          <w:rtl/>
        </w:rPr>
        <w:t xml:space="preserve"> از جمله خوراکهای حرام نیز، چیزی است که نام غیر خدا بر آن برده شود و نیز آنچه که برای بتها قربانی گردد</w:t>
      </w:r>
      <w:r w:rsidR="00D87F09" w:rsidRPr="008644F9">
        <w:rPr>
          <w:rStyle w:val="FootnoteReference"/>
          <w:rFonts w:cs="B Lotus"/>
          <w:rtl/>
        </w:rPr>
        <w:footnoteReference w:id="95"/>
      </w:r>
      <w:r w:rsidR="007E1855">
        <w:rPr>
          <w:rFonts w:hint="cs"/>
          <w:rtl/>
        </w:rPr>
        <w:t>.</w:t>
      </w:r>
      <w:r w:rsidR="006A4360">
        <w:rPr>
          <w:rFonts w:hint="cs"/>
          <w:rtl/>
        </w:rPr>
        <w:t xml:space="preserve"> </w:t>
      </w:r>
    </w:p>
    <w:p w:rsidR="006A4360" w:rsidRDefault="006A4360" w:rsidP="00E87F2E">
      <w:pPr>
        <w:pStyle w:val="a3"/>
        <w:rPr>
          <w:rtl/>
        </w:rPr>
      </w:pPr>
      <w:r>
        <w:rPr>
          <w:rFonts w:hint="cs"/>
          <w:rtl/>
        </w:rPr>
        <w:t>اسلام بدین ترتیب از توحید پشتیبانی کرده، راههای نفوذ شرک را بسته است.</w:t>
      </w:r>
    </w:p>
    <w:p w:rsidR="006A4360" w:rsidRPr="0095070B" w:rsidRDefault="006A4360" w:rsidP="0095070B">
      <w:pPr>
        <w:pStyle w:val="a0"/>
        <w:rPr>
          <w:rtl/>
        </w:rPr>
      </w:pPr>
      <w:bookmarkStart w:id="396" w:name="_Toc254998682"/>
      <w:bookmarkStart w:id="397" w:name="_Toc254999539"/>
      <w:bookmarkStart w:id="398" w:name="_Toc255000017"/>
      <w:bookmarkStart w:id="399" w:name="_Toc255000599"/>
      <w:bookmarkStart w:id="400" w:name="_Toc270281673"/>
      <w:bookmarkStart w:id="401" w:name="_Toc270426125"/>
      <w:bookmarkStart w:id="402" w:name="_Toc440206840"/>
      <w:r w:rsidRPr="0095070B">
        <w:rPr>
          <w:rFonts w:hint="cs"/>
          <w:rtl/>
        </w:rPr>
        <w:t>هشداری</w:t>
      </w:r>
      <w:r w:rsidR="00A07D7B" w:rsidRPr="0095070B">
        <w:rPr>
          <w:rFonts w:hint="cs"/>
          <w:rtl/>
        </w:rPr>
        <w:t xml:space="preserve"> دربارۀ </w:t>
      </w:r>
      <w:r w:rsidRPr="0095070B">
        <w:rPr>
          <w:rFonts w:hint="cs"/>
          <w:rtl/>
        </w:rPr>
        <w:t>بتهای جدید</w:t>
      </w:r>
      <w:bookmarkEnd w:id="396"/>
      <w:bookmarkEnd w:id="397"/>
      <w:bookmarkEnd w:id="398"/>
      <w:bookmarkEnd w:id="399"/>
      <w:bookmarkEnd w:id="400"/>
      <w:bookmarkEnd w:id="401"/>
      <w:bookmarkEnd w:id="402"/>
    </w:p>
    <w:p w:rsidR="006A4360" w:rsidRDefault="00622A8C" w:rsidP="00E87F2E">
      <w:pPr>
        <w:pStyle w:val="a3"/>
        <w:rPr>
          <w:rtl/>
        </w:rPr>
      </w:pPr>
      <w:r>
        <w:rPr>
          <w:rFonts w:hint="cs"/>
          <w:rtl/>
        </w:rPr>
        <w:t xml:space="preserve">بر ما که از تحذیر اسلام نسبت به تمام اشکال شرک سخن می‌گوئیم، لازم است که نسبت به بتهای نوینی که در این عصر، توحید خالص را مورد حمله و تهدید قرار داده‌اند، هوشیار باشیم. </w:t>
      </w:r>
    </w:p>
    <w:p w:rsidR="004F3FBF" w:rsidRDefault="004F3FBF" w:rsidP="00E87F2E">
      <w:pPr>
        <w:pStyle w:val="a3"/>
        <w:rPr>
          <w:rtl/>
        </w:rPr>
      </w:pPr>
      <w:r>
        <w:rPr>
          <w:rFonts w:hint="cs"/>
          <w:rtl/>
        </w:rPr>
        <w:t>بعشی از دینداران سطحی، شرک و عبادت غیرخدا را منحصر به یک شکل می</w:t>
      </w:r>
      <w:r>
        <w:rPr>
          <w:rFonts w:hint="eastAsia"/>
          <w:rtl/>
        </w:rPr>
        <w:t>‌</w:t>
      </w:r>
      <w:r>
        <w:rPr>
          <w:rFonts w:hint="cs"/>
          <w:rtl/>
        </w:rPr>
        <w:t xml:space="preserve">دانند که عبارت است از بت‌پرستی موروثی کهن که در پرستش خدا یا خدایانی به صورت مجسمه یا تخیل، جلوه‌گر شده، </w:t>
      </w:r>
      <w:r w:rsidR="00426C39">
        <w:rPr>
          <w:rFonts w:hint="cs"/>
          <w:rtl/>
        </w:rPr>
        <w:t>عبادتها و قربانیهایی را تقدیمشان می‌کنند و از آنها درخواست منفعت و برکت می</w:t>
      </w:r>
      <w:r w:rsidR="00426C39">
        <w:rPr>
          <w:rFonts w:hint="eastAsia"/>
          <w:rtl/>
        </w:rPr>
        <w:t>‌</w:t>
      </w:r>
      <w:r w:rsidR="00426C39">
        <w:rPr>
          <w:rFonts w:hint="cs"/>
          <w:rtl/>
        </w:rPr>
        <w:t>نمایند.</w:t>
      </w:r>
    </w:p>
    <w:p w:rsidR="00F37A1E" w:rsidRDefault="00F37A1E" w:rsidP="00E87F2E">
      <w:pPr>
        <w:pStyle w:val="a3"/>
        <w:rPr>
          <w:rtl/>
        </w:rPr>
      </w:pPr>
      <w:r>
        <w:rPr>
          <w:rFonts w:hint="cs"/>
          <w:rtl/>
        </w:rPr>
        <w:t>اینها فراموش کرده‌اند که شرک مراتب و انواع مختلفی دارد و بتها به دو گون</w:t>
      </w:r>
      <w:r w:rsidR="005D3A81">
        <w:rPr>
          <w:rFonts w:hint="cs"/>
          <w:rtl/>
        </w:rPr>
        <w:t>ۀ</w:t>
      </w:r>
      <w:r>
        <w:rPr>
          <w:rFonts w:hint="cs"/>
          <w:rtl/>
        </w:rPr>
        <w:t xml:space="preserve"> دیدنی و نادیدنی تقسیم گردیده و عبادتها نیز اشکال رسمی و غیررسمی دارند.</w:t>
      </w:r>
    </w:p>
    <w:p w:rsidR="00F37A1E" w:rsidRDefault="00F37A1E" w:rsidP="00E87F2E">
      <w:pPr>
        <w:pStyle w:val="a3"/>
        <w:rPr>
          <w:rtl/>
        </w:rPr>
      </w:pPr>
      <w:r>
        <w:rPr>
          <w:rFonts w:hint="cs"/>
          <w:rtl/>
        </w:rPr>
        <w:t>شرک، بزرگ و کوچک و آشکار و نهان دارد.</w:t>
      </w:r>
      <w:r w:rsidR="003D74C7">
        <w:rPr>
          <w:rFonts w:hint="cs"/>
          <w:rtl/>
        </w:rPr>
        <w:t xml:space="preserve"> بلکه انواعی از آن، از جنبش مورچه روی سنگ سیاه نیز نامحسوس</w:t>
      </w:r>
      <w:r w:rsidR="004A2354">
        <w:rPr>
          <w:rFonts w:hint="eastAsia"/>
          <w:rtl/>
        </w:rPr>
        <w:t>‌</w:t>
      </w:r>
      <w:r w:rsidR="003D74C7">
        <w:rPr>
          <w:rFonts w:hint="cs"/>
          <w:rtl/>
        </w:rPr>
        <w:t>ترند.</w:t>
      </w:r>
    </w:p>
    <w:p w:rsidR="003D74C7" w:rsidRDefault="00166BF0" w:rsidP="00E87F2E">
      <w:pPr>
        <w:pStyle w:val="a3"/>
        <w:rPr>
          <w:rtl/>
        </w:rPr>
      </w:pPr>
      <w:r>
        <w:rPr>
          <w:rFonts w:hint="cs"/>
          <w:rtl/>
        </w:rPr>
        <w:t xml:space="preserve">همچنین بتهایی هستند که مردم آنها را پرستیده و به آنها اظهار دلبستگی می‌کنند، اما آنها را بت یا معبود یا خدا </w:t>
      </w:r>
      <w:r w:rsidR="003B2B96">
        <w:rPr>
          <w:rFonts w:hint="cs"/>
          <w:rtl/>
        </w:rPr>
        <w:t>ننامیده و کاری را که در برابرشان انجام می‌دهند، عبادت نمی‌شمرند. باید به مقاصد نگریست نه به الفاظ، و نامیدنی‌ها را بررسی کرد، نه نامها را.</w:t>
      </w:r>
    </w:p>
    <w:p w:rsidR="003B2B96" w:rsidRDefault="00F43672" w:rsidP="00E87F2E">
      <w:pPr>
        <w:pStyle w:val="a3"/>
        <w:rPr>
          <w:rtl/>
        </w:rPr>
      </w:pPr>
      <w:r>
        <w:rPr>
          <w:rFonts w:hint="cs"/>
          <w:rtl/>
        </w:rPr>
        <w:t>بدین جهت اسلام راجع به هر گونه شرکی هشدار داده است: چه بزرگ و کوچک، چه آشکار و چه پنهان و برای دفاع از اصالت توحید،</w:t>
      </w:r>
      <w:r w:rsidR="00067F30">
        <w:rPr>
          <w:rFonts w:hint="cs"/>
          <w:rtl/>
        </w:rPr>
        <w:t xml:space="preserve"> همۀ </w:t>
      </w:r>
      <w:r w:rsidR="003C4E18">
        <w:rPr>
          <w:rFonts w:hint="cs"/>
          <w:rtl/>
        </w:rPr>
        <w:t>دریچه‌هایی را که از آنها باد مسموم شرک می‌وزد، مسدود کرده است. تا آنجا که می‌بینیم پیامبر</w:t>
      </w:r>
      <w:r w:rsidR="003C4E18">
        <w:rPr>
          <w:rFonts w:cs="CTraditional Arabic" w:hint="cs"/>
          <w:rtl/>
        </w:rPr>
        <w:t>ص</w:t>
      </w:r>
      <w:r w:rsidR="003C4E18">
        <w:rPr>
          <w:rFonts w:hint="cs"/>
          <w:rtl/>
        </w:rPr>
        <w:t xml:space="preserve"> خودنمایی را نوعی شرک محسوب می‌کند.</w:t>
      </w:r>
    </w:p>
    <w:p w:rsidR="003C4E18" w:rsidRDefault="003C4E18" w:rsidP="00E87F2E">
      <w:pPr>
        <w:pStyle w:val="a3"/>
        <w:rPr>
          <w:rtl/>
        </w:rPr>
      </w:pPr>
      <w:r>
        <w:rPr>
          <w:rFonts w:hint="cs"/>
          <w:rtl/>
        </w:rPr>
        <w:t>قرآن کریم</w:t>
      </w:r>
      <w:r w:rsidR="004A2354">
        <w:rPr>
          <w:rFonts w:hint="cs"/>
          <w:rtl/>
        </w:rPr>
        <w:t xml:space="preserve"> از </w:t>
      </w:r>
      <w:r w:rsidR="004A2354">
        <w:rPr>
          <w:rFonts w:cs="Traditional Arabic" w:hint="cs"/>
          <w:rtl/>
        </w:rPr>
        <w:t>«</w:t>
      </w:r>
      <w:r w:rsidR="004A2354">
        <w:rPr>
          <w:rFonts w:hint="cs"/>
          <w:rtl/>
        </w:rPr>
        <w:t>بت</w:t>
      </w:r>
      <w:r w:rsidR="004A2354">
        <w:rPr>
          <w:rFonts w:cs="Traditional Arabic" w:hint="cs"/>
          <w:rtl/>
        </w:rPr>
        <w:t>»</w:t>
      </w:r>
      <w:r w:rsidR="004A2354">
        <w:rPr>
          <w:rFonts w:hint="cs"/>
          <w:rtl/>
        </w:rPr>
        <w:t xml:space="preserve"> یا </w:t>
      </w:r>
      <w:r w:rsidR="002E3E14">
        <w:rPr>
          <w:rFonts w:ascii="Traditional Arabic" w:hAnsi="Traditional Arabic" w:cs="Traditional Arabic"/>
          <w:rtl/>
        </w:rPr>
        <w:t>«</w:t>
      </w:r>
      <w:r w:rsidR="004A2354">
        <w:rPr>
          <w:rFonts w:hint="cs"/>
          <w:rtl/>
        </w:rPr>
        <w:t>معبود</w:t>
      </w:r>
      <w:r>
        <w:rPr>
          <w:rFonts w:hint="cs"/>
          <w:rtl/>
        </w:rPr>
        <w:t>ی</w:t>
      </w:r>
      <w:r w:rsidR="004A2354">
        <w:rPr>
          <w:rFonts w:cs="Traditional Arabic" w:hint="cs"/>
          <w:rtl/>
        </w:rPr>
        <w:t>»</w:t>
      </w:r>
      <w:r>
        <w:rPr>
          <w:rFonts w:hint="cs"/>
          <w:rtl/>
        </w:rPr>
        <w:t xml:space="preserve"> برای ما سخن می‌گوید که میلیونها نفر ناخودآگاه، آن </w:t>
      </w:r>
      <w:r w:rsidR="004A2354">
        <w:rPr>
          <w:rFonts w:hint="cs"/>
          <w:rtl/>
        </w:rPr>
        <w:t xml:space="preserve">را می‌پرستند و آن عبارت است از </w:t>
      </w:r>
      <w:r w:rsidR="004A2354">
        <w:rPr>
          <w:rFonts w:cs="Traditional Arabic" w:hint="cs"/>
          <w:rtl/>
        </w:rPr>
        <w:t>«</w:t>
      </w:r>
      <w:r w:rsidR="004A2354">
        <w:rPr>
          <w:rFonts w:hint="cs"/>
          <w:rtl/>
        </w:rPr>
        <w:t>هوس</w:t>
      </w:r>
      <w:r w:rsidR="004A2354">
        <w:rPr>
          <w:rFonts w:cs="Traditional Arabic" w:hint="cs"/>
          <w:rtl/>
        </w:rPr>
        <w:t>»</w:t>
      </w:r>
      <w:r w:rsidR="0069689E">
        <w:rPr>
          <w:rFonts w:hint="cs"/>
          <w:rtl/>
        </w:rPr>
        <w:t>:</w:t>
      </w:r>
    </w:p>
    <w:p w:rsidR="00CF0CE9"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أَفَرَءَيۡتَ</w:t>
      </w:r>
      <w:r w:rsidR="009A1A58" w:rsidRPr="005D3A81">
        <w:rPr>
          <w:rStyle w:val="Char7"/>
          <w:rtl/>
        </w:rPr>
        <w:t xml:space="preserve"> مَنِ </w:t>
      </w:r>
      <w:r w:rsidR="009A1A58" w:rsidRPr="005D3A81">
        <w:rPr>
          <w:rStyle w:val="Char7"/>
          <w:rFonts w:hint="cs"/>
          <w:rtl/>
        </w:rPr>
        <w:t>ٱ</w:t>
      </w:r>
      <w:r w:rsidR="009A1A58" w:rsidRPr="005D3A81">
        <w:rPr>
          <w:rStyle w:val="Char7"/>
          <w:rFonts w:hint="eastAsia"/>
          <w:rtl/>
        </w:rPr>
        <w:t>تَّخَذَ</w:t>
      </w:r>
      <w:r w:rsidR="009A1A58" w:rsidRPr="005D3A81">
        <w:rPr>
          <w:rStyle w:val="Char7"/>
          <w:rtl/>
        </w:rPr>
        <w:t xml:space="preserve"> إِلَٰهَهُ</w:t>
      </w:r>
      <w:r w:rsidR="009A1A58" w:rsidRPr="005D3A81">
        <w:rPr>
          <w:rStyle w:val="Char7"/>
          <w:rFonts w:hint="cs"/>
          <w:rtl/>
        </w:rPr>
        <w:t>ۥ</w:t>
      </w:r>
      <w:r w:rsidR="009A1A58" w:rsidRPr="005D3A81">
        <w:rPr>
          <w:rStyle w:val="Char7"/>
          <w:rtl/>
        </w:rPr>
        <w:t xml:space="preserve"> هَوَىٰهُ وَأَضَلَّهُ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عَلَىٰ عِلۡمٖ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الجاثی</w:t>
      </w:r>
      <w:r>
        <w:rPr>
          <w:rStyle w:val="Char2"/>
          <w:rFonts w:hint="cs"/>
          <w:rtl/>
          <w:lang w:bidi="ar-SA"/>
        </w:rPr>
        <w:t>ة</w:t>
      </w:r>
      <w:r>
        <w:rPr>
          <w:rStyle w:val="Char2"/>
          <w:rFonts w:hint="cs"/>
          <w:rtl/>
        </w:rPr>
        <w:t>: 23</w:t>
      </w:r>
      <w:r w:rsidRPr="00D06357">
        <w:rPr>
          <w:rStyle w:val="Char2"/>
          <w:rFonts w:hint="cs"/>
          <w:rtl/>
        </w:rPr>
        <w:t>]</w:t>
      </w:r>
      <w:r>
        <w:rPr>
          <w:rStyle w:val="Char2"/>
          <w:rFonts w:hint="cs"/>
          <w:rtl/>
        </w:rPr>
        <w:t>.</w:t>
      </w:r>
    </w:p>
    <w:p w:rsidR="00CF0CE9" w:rsidRDefault="004A2354" w:rsidP="00E87F2E">
      <w:pPr>
        <w:pStyle w:val="a3"/>
        <w:rPr>
          <w:rtl/>
        </w:rPr>
      </w:pPr>
      <w:r>
        <w:rPr>
          <w:rFonts w:cs="Traditional Arabic" w:hint="cs"/>
          <w:rtl/>
        </w:rPr>
        <w:t>«</w:t>
      </w:r>
      <w:r w:rsidR="00B20E5F">
        <w:rPr>
          <w:rFonts w:hint="cs"/>
          <w:rtl/>
        </w:rPr>
        <w:t>آیا دیدی کسی را که هوایش را معبود خود قرار داد و خداوند او را از روی آگاهی به گمراهی کشید...</w:t>
      </w:r>
      <w:r>
        <w:rPr>
          <w:rFonts w:cs="Traditional Arabic" w:hint="cs"/>
          <w:rtl/>
        </w:rPr>
        <w:t>»</w:t>
      </w:r>
      <w:r w:rsidR="00CF0CE9">
        <w:rPr>
          <w:rFonts w:hint="cs"/>
          <w:rtl/>
        </w:rPr>
        <w:t>.</w:t>
      </w:r>
    </w:p>
    <w:p w:rsidR="00B20E5F"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أَرَءَيۡتَ</w:t>
      </w:r>
      <w:r w:rsidR="009A1A58" w:rsidRPr="005D3A81">
        <w:rPr>
          <w:rStyle w:val="Char7"/>
          <w:rtl/>
        </w:rPr>
        <w:t xml:space="preserve"> مَنِ </w:t>
      </w:r>
      <w:r w:rsidR="009A1A58" w:rsidRPr="005D3A81">
        <w:rPr>
          <w:rStyle w:val="Char7"/>
          <w:rFonts w:hint="cs"/>
          <w:rtl/>
        </w:rPr>
        <w:t>ٱ</w:t>
      </w:r>
      <w:r w:rsidR="009A1A58" w:rsidRPr="005D3A81">
        <w:rPr>
          <w:rStyle w:val="Char7"/>
          <w:rFonts w:hint="eastAsia"/>
          <w:rtl/>
        </w:rPr>
        <w:t>تَّخَذَ</w:t>
      </w:r>
      <w:r w:rsidR="009A1A58" w:rsidRPr="005D3A81">
        <w:rPr>
          <w:rStyle w:val="Char7"/>
          <w:rtl/>
        </w:rPr>
        <w:t xml:space="preserve"> إِلَٰهَهُ</w:t>
      </w:r>
      <w:r w:rsidR="009A1A58" w:rsidRPr="005D3A81">
        <w:rPr>
          <w:rStyle w:val="Char7"/>
          <w:rFonts w:hint="cs"/>
          <w:rtl/>
        </w:rPr>
        <w:t>ۥ</w:t>
      </w:r>
      <w:r w:rsidR="009A1A58" w:rsidRPr="005D3A81">
        <w:rPr>
          <w:rStyle w:val="Char7"/>
          <w:rtl/>
        </w:rPr>
        <w:t xml:space="preserve"> هَوَىٰهُ أَفَأَنتَ تَكُونُ عَلَيۡهِ وَكِيلًا ٤٣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الفرقان: 43</w:t>
      </w:r>
      <w:r w:rsidRPr="00D06357">
        <w:rPr>
          <w:rStyle w:val="Char2"/>
          <w:rFonts w:hint="cs"/>
          <w:rtl/>
        </w:rPr>
        <w:t>]</w:t>
      </w:r>
      <w:r>
        <w:rPr>
          <w:rStyle w:val="Char2"/>
          <w:rFonts w:hint="cs"/>
          <w:rtl/>
        </w:rPr>
        <w:t>.</w:t>
      </w:r>
    </w:p>
    <w:p w:rsidR="00B20E5F" w:rsidRDefault="004A2354" w:rsidP="00E87F2E">
      <w:pPr>
        <w:pStyle w:val="a3"/>
        <w:rPr>
          <w:rtl/>
        </w:rPr>
      </w:pPr>
      <w:r>
        <w:rPr>
          <w:rFonts w:cs="Traditional Arabic" w:hint="cs"/>
          <w:rtl/>
        </w:rPr>
        <w:t>«</w:t>
      </w:r>
      <w:r w:rsidR="002C0A64">
        <w:rPr>
          <w:rFonts w:hint="cs"/>
          <w:rtl/>
        </w:rPr>
        <w:t>آیا دیدی کسی را که معبود او هوای خودش بود. آیا تو وکیل او می‌شوی؟</w:t>
      </w:r>
      <w:r>
        <w:rPr>
          <w:rFonts w:cs="Traditional Arabic" w:hint="cs"/>
          <w:rtl/>
        </w:rPr>
        <w:t>»</w:t>
      </w:r>
      <w:r w:rsidR="00B20E5F">
        <w:rPr>
          <w:rFonts w:hint="cs"/>
          <w:rtl/>
        </w:rPr>
        <w:t>.</w:t>
      </w:r>
    </w:p>
    <w:p w:rsidR="002C0A64" w:rsidRDefault="00257525" w:rsidP="00E87F2E">
      <w:pPr>
        <w:pStyle w:val="a3"/>
        <w:rPr>
          <w:rtl/>
        </w:rPr>
      </w:pPr>
      <w:r w:rsidRPr="00257525">
        <w:rPr>
          <w:rFonts w:hint="cs"/>
          <w:rtl/>
        </w:rPr>
        <w:t>در همین روزگار ما، بتها و معبودهای گوناگونی</w:t>
      </w:r>
      <w:r>
        <w:rPr>
          <w:rFonts w:hint="cs"/>
          <w:rtl/>
        </w:rPr>
        <w:t xml:space="preserve"> پیدا شده‌اند که دلها و احساسات و گرایشات </w:t>
      </w:r>
      <w:r w:rsidR="00946B0F">
        <w:rPr>
          <w:rFonts w:hint="cs"/>
          <w:rtl/>
        </w:rPr>
        <w:t>مردم، به سوی آنها کشیده شده، به ذکرشان روی آورده، به نامشان سوگند خورده و در راه آنها جهاد می‌کنند و شهید می‌شوند. این بت‌ها عبارتند از وطن‌پرستی، قومیت پرستی و امثال آنها.</w:t>
      </w:r>
    </w:p>
    <w:p w:rsidR="00946B0F" w:rsidRDefault="00946B0F" w:rsidP="00E87F2E">
      <w:pPr>
        <w:pStyle w:val="a3"/>
        <w:rPr>
          <w:rtl/>
        </w:rPr>
      </w:pPr>
      <w:r>
        <w:rPr>
          <w:rFonts w:hint="cs"/>
          <w:rtl/>
        </w:rPr>
        <w:t>چون وارد مدارس می‌شوی، در انجمنها و مجامع شرکت</w:t>
      </w:r>
      <w:r w:rsidR="00CC5D91">
        <w:rPr>
          <w:rFonts w:hint="cs"/>
          <w:rtl/>
        </w:rPr>
        <w:t xml:space="preserve"> می‌کنی، روزنامه‌ها و مجلات را می‌خوانی و</w:t>
      </w:r>
      <w:r w:rsidR="00E71E58">
        <w:rPr>
          <w:rFonts w:hint="cs"/>
          <w:rtl/>
        </w:rPr>
        <w:t xml:space="preserve"> برنامۀ </w:t>
      </w:r>
      <w:r w:rsidR="00CC5D91">
        <w:rPr>
          <w:rFonts w:hint="cs"/>
          <w:rtl/>
        </w:rPr>
        <w:t>فرستنده‌ها را گوش می‌کنی، هیچ ذکری از خدا نمی‌شنوی و جایی برای او پیدا نمی‌کنی. بلکه معبودهای دیگری را می‌بینی که</w:t>
      </w:r>
      <w:r w:rsidR="00067F30">
        <w:rPr>
          <w:rFonts w:hint="cs"/>
          <w:rtl/>
        </w:rPr>
        <w:t xml:space="preserve"> همۀ </w:t>
      </w:r>
      <w:r w:rsidR="00CC5D91">
        <w:rPr>
          <w:rFonts w:hint="cs"/>
          <w:rtl/>
        </w:rPr>
        <w:t>اندیشه‌ها و احساسات و فعالیتها، جز مقدار اندکی، به گرد آنها می‌</w:t>
      </w:r>
      <w:r w:rsidR="004A2354">
        <w:rPr>
          <w:rFonts w:hint="cs"/>
          <w:rtl/>
        </w:rPr>
        <w:t>چرخند. این معبودها وطن، قومیت [</w:t>
      </w:r>
      <w:r w:rsidR="00CC5D91">
        <w:rPr>
          <w:rFonts w:hint="cs"/>
          <w:rtl/>
        </w:rPr>
        <w:t>مثلاً عربیت</w:t>
      </w:r>
      <w:r w:rsidR="004A2354">
        <w:rPr>
          <w:rFonts w:hint="cs"/>
          <w:rtl/>
        </w:rPr>
        <w:t>]</w:t>
      </w:r>
      <w:r w:rsidR="00CC5D91">
        <w:rPr>
          <w:rFonts w:hint="cs"/>
          <w:rtl/>
        </w:rPr>
        <w:t xml:space="preserve"> یا جامعه یا نظام حکومتی و چیزهایی از این قبیل می‌باشند.</w:t>
      </w:r>
    </w:p>
    <w:p w:rsidR="00CC5D91" w:rsidRDefault="00C616A1" w:rsidP="00E87F2E">
      <w:pPr>
        <w:pStyle w:val="a3"/>
        <w:rPr>
          <w:rtl/>
        </w:rPr>
      </w:pPr>
      <w:r>
        <w:rPr>
          <w:rFonts w:hint="cs"/>
          <w:rtl/>
        </w:rPr>
        <w:t xml:space="preserve">اکنون یکی از عادتهای رایج، افتتاح برنامه‌ها با نام وطن یا قوم و اگر خیلی بزرگواری نشان داده شود، به نام الله و ملت با هم، و سوگند خوردن باسم وطن یا ملت (سوگند به نامت ای سرزمین من!) و جهاد در راه وطن و یا عربیت می‌باشد، اگرهم کسی در این راه کشته </w:t>
      </w:r>
      <w:r w:rsidR="0001556D">
        <w:rPr>
          <w:rFonts w:hint="cs"/>
          <w:rtl/>
        </w:rPr>
        <w:t>شود، شهید وطن یا شهید عربیت و امثال آن محسوب می‌گردد!</w:t>
      </w:r>
    </w:p>
    <w:p w:rsidR="00E82B41" w:rsidRDefault="00E82B41" w:rsidP="00E87F2E">
      <w:pPr>
        <w:pStyle w:val="a3"/>
        <w:rPr>
          <w:rtl/>
        </w:rPr>
      </w:pPr>
      <w:r>
        <w:rPr>
          <w:rFonts w:hint="cs"/>
          <w:rtl/>
        </w:rPr>
        <w:t>استاد، برنارد لویس می‌گوید: هر پژوهنده‌ای در تاریخ اسلام، از جریان شگفت‌انگیز</w:t>
      </w:r>
      <w:r w:rsidR="000D27CC">
        <w:rPr>
          <w:rFonts w:hint="cs"/>
          <w:rtl/>
        </w:rPr>
        <w:t xml:space="preserve"> مبارزۀ </w:t>
      </w:r>
      <w:r w:rsidR="006808D6">
        <w:rPr>
          <w:rFonts w:hint="cs"/>
          <w:rtl/>
        </w:rPr>
        <w:t>اسلام با پرستش بت‌ها، از همان آغاز دعوت پیامبر</w:t>
      </w:r>
      <w:r w:rsidR="006808D6">
        <w:rPr>
          <w:rFonts w:cs="CTraditional Arabic" w:hint="cs"/>
          <w:rtl/>
        </w:rPr>
        <w:t>ص</w:t>
      </w:r>
      <w:r w:rsidR="006808D6">
        <w:rPr>
          <w:rFonts w:hint="cs"/>
          <w:rtl/>
        </w:rPr>
        <w:t xml:space="preserve"> اطلاع دارد و</w:t>
      </w:r>
      <w:r w:rsidR="004A2354">
        <w:rPr>
          <w:rFonts w:hint="cs"/>
          <w:rtl/>
        </w:rPr>
        <w:t xml:space="preserve"> </w:t>
      </w:r>
      <w:r w:rsidR="006808D6">
        <w:rPr>
          <w:rFonts w:hint="cs"/>
          <w:rtl/>
        </w:rPr>
        <w:t>می‌داند که محمد</w:t>
      </w:r>
      <w:r w:rsidR="006808D6">
        <w:rPr>
          <w:rFonts w:cs="CTraditional Arabic" w:hint="cs"/>
          <w:rtl/>
        </w:rPr>
        <w:t>ص</w:t>
      </w:r>
      <w:r w:rsidR="000F5B4C">
        <w:rPr>
          <w:rFonts w:hint="cs"/>
          <w:rtl/>
        </w:rPr>
        <w:t xml:space="preserve"> و یارانش، چگونه پرستش خداوند یگانه را به جای عادات شرک‌آمیز جاهلیت، پشتیبانی و حمایت نمودند. درعصر ما نی مبارز</w:t>
      </w:r>
      <w:r w:rsidR="000D27CC">
        <w:rPr>
          <w:rFonts w:hint="cs"/>
          <w:rtl/>
        </w:rPr>
        <w:t>ۀ</w:t>
      </w:r>
      <w:r w:rsidR="000F5B4C">
        <w:rPr>
          <w:rFonts w:hint="cs"/>
          <w:rtl/>
        </w:rPr>
        <w:t xml:space="preserve"> </w:t>
      </w:r>
      <w:r w:rsidR="004A2354">
        <w:rPr>
          <w:rFonts w:hint="cs"/>
          <w:rtl/>
        </w:rPr>
        <w:t xml:space="preserve">مشابهی جریان دارد ولی نه بر ضد </w:t>
      </w:r>
      <w:r w:rsidR="004A2354">
        <w:rPr>
          <w:rFonts w:cs="Traditional Arabic" w:hint="cs"/>
          <w:rtl/>
        </w:rPr>
        <w:t>«</w:t>
      </w:r>
      <w:r w:rsidR="004A2354">
        <w:rPr>
          <w:rFonts w:hint="cs"/>
          <w:rtl/>
        </w:rPr>
        <w:t>لات</w:t>
      </w:r>
      <w:r w:rsidR="004A2354">
        <w:rPr>
          <w:rFonts w:cs="Traditional Arabic" w:hint="cs"/>
          <w:rtl/>
        </w:rPr>
        <w:t>»</w:t>
      </w:r>
      <w:r w:rsidR="004A2354">
        <w:rPr>
          <w:rFonts w:hint="cs"/>
          <w:rtl/>
        </w:rPr>
        <w:t xml:space="preserve"> و </w:t>
      </w:r>
      <w:r w:rsidR="004A2354">
        <w:rPr>
          <w:rFonts w:cs="Traditional Arabic" w:hint="cs"/>
          <w:rtl/>
        </w:rPr>
        <w:t>«</w:t>
      </w:r>
      <w:r w:rsidR="004A2354">
        <w:rPr>
          <w:rFonts w:hint="cs"/>
          <w:rtl/>
        </w:rPr>
        <w:t>عزی</w:t>
      </w:r>
      <w:r w:rsidR="004A2354">
        <w:rPr>
          <w:rFonts w:cs="Traditional Arabic" w:hint="cs"/>
          <w:rtl/>
        </w:rPr>
        <w:t>»</w:t>
      </w:r>
      <w:r w:rsidR="000F5B4C">
        <w:rPr>
          <w:rFonts w:hint="cs"/>
          <w:rtl/>
        </w:rPr>
        <w:t xml:space="preserve"> و دیگر خدایان جاهلیت، بلکه بر ضد مجموع</w:t>
      </w:r>
      <w:r w:rsidR="000D27CC">
        <w:rPr>
          <w:rFonts w:hint="cs"/>
          <w:rtl/>
        </w:rPr>
        <w:t>ۀ</w:t>
      </w:r>
      <w:r w:rsidR="000F5B4C">
        <w:rPr>
          <w:rFonts w:hint="cs"/>
          <w:rtl/>
        </w:rPr>
        <w:t xml:space="preserve"> بتهایی که نامشان</w:t>
      </w:r>
      <w:r w:rsidR="004A2354">
        <w:rPr>
          <w:rFonts w:hint="cs"/>
          <w:rtl/>
        </w:rPr>
        <w:t xml:space="preserve"> </w:t>
      </w:r>
      <w:r w:rsidR="004A2354">
        <w:rPr>
          <w:rFonts w:cs="Traditional Arabic" w:hint="cs"/>
          <w:rtl/>
        </w:rPr>
        <w:t>«</w:t>
      </w:r>
      <w:r w:rsidR="004A2354">
        <w:rPr>
          <w:rFonts w:hint="cs"/>
          <w:rtl/>
        </w:rPr>
        <w:t>دولت</w:t>
      </w:r>
      <w:r w:rsidR="004A2354">
        <w:rPr>
          <w:rFonts w:cs="Traditional Arabic" w:hint="cs"/>
          <w:rtl/>
        </w:rPr>
        <w:t>»</w:t>
      </w:r>
      <w:r w:rsidR="004A2354">
        <w:rPr>
          <w:rFonts w:hint="cs"/>
          <w:rtl/>
        </w:rPr>
        <w:t xml:space="preserve">، </w:t>
      </w:r>
      <w:r w:rsidR="004A2354">
        <w:rPr>
          <w:rFonts w:cs="Traditional Arabic" w:hint="cs"/>
          <w:rtl/>
        </w:rPr>
        <w:t>«</w:t>
      </w:r>
      <w:r w:rsidR="004A2354">
        <w:rPr>
          <w:rFonts w:hint="cs"/>
          <w:rtl/>
        </w:rPr>
        <w:t>نژاد</w:t>
      </w:r>
      <w:r w:rsidR="004A2354">
        <w:rPr>
          <w:rFonts w:cs="Traditional Arabic" w:hint="cs"/>
          <w:rtl/>
        </w:rPr>
        <w:t>»</w:t>
      </w:r>
      <w:r w:rsidR="004A2354">
        <w:rPr>
          <w:rFonts w:hint="cs"/>
          <w:rtl/>
        </w:rPr>
        <w:t xml:space="preserve"> و </w:t>
      </w:r>
      <w:r w:rsidR="004A2354">
        <w:rPr>
          <w:rFonts w:cs="Traditional Arabic" w:hint="cs"/>
          <w:rtl/>
        </w:rPr>
        <w:t>«</w:t>
      </w:r>
      <w:r w:rsidR="004A2354">
        <w:rPr>
          <w:rFonts w:hint="cs"/>
          <w:rtl/>
        </w:rPr>
        <w:t>قومیت</w:t>
      </w:r>
      <w:r w:rsidR="004A2354">
        <w:rPr>
          <w:rFonts w:cs="Traditional Arabic" w:hint="cs"/>
          <w:rtl/>
        </w:rPr>
        <w:t>»</w:t>
      </w:r>
      <w:r w:rsidR="000F5B4C">
        <w:rPr>
          <w:rFonts w:hint="cs"/>
          <w:rtl/>
        </w:rPr>
        <w:t xml:space="preserve"> می‌باشد.</w:t>
      </w:r>
    </w:p>
    <w:p w:rsidR="00D87F09" w:rsidRDefault="000F5B4C" w:rsidP="00E87F2E">
      <w:pPr>
        <w:pStyle w:val="a3"/>
        <w:rPr>
          <w:rtl/>
        </w:rPr>
      </w:pPr>
      <w:r>
        <w:rPr>
          <w:rFonts w:hint="cs"/>
          <w:rtl/>
        </w:rPr>
        <w:t>اما این دفعه ملاحظه می‌شود که تاکنون، پیروزی با بتها بوده است!! بنابراین، ترویج بدعت خاورمیانه روا داشت، ولی با اینهمه در یادآوری‌ها و گفتگوها، کمترین ظلم قلمداد گردیده است</w:t>
      </w:r>
      <w:r w:rsidR="00D87F09" w:rsidRPr="008644F9">
        <w:rPr>
          <w:rStyle w:val="FootnoteReference"/>
          <w:rFonts w:cs="B Lotus"/>
          <w:rtl/>
        </w:rPr>
        <w:footnoteReference w:id="96"/>
      </w:r>
      <w:r w:rsidR="004A2354">
        <w:rPr>
          <w:rFonts w:hint="cs"/>
          <w:rtl/>
        </w:rPr>
        <w:t>.</w:t>
      </w:r>
      <w:r>
        <w:rPr>
          <w:rFonts w:hint="cs"/>
          <w:rtl/>
        </w:rPr>
        <w:t xml:space="preserve"> </w:t>
      </w:r>
    </w:p>
    <w:p w:rsidR="000F5B4C" w:rsidRDefault="000F5B4C" w:rsidP="00E87F2E">
      <w:pPr>
        <w:pStyle w:val="a"/>
        <w:rPr>
          <w:rtl/>
          <w:lang w:bidi="fa-IR"/>
        </w:rPr>
      </w:pPr>
      <w:bookmarkStart w:id="403" w:name="_Toc254998683"/>
      <w:bookmarkStart w:id="404" w:name="_Toc254999540"/>
      <w:bookmarkStart w:id="405" w:name="_Toc255000018"/>
      <w:bookmarkStart w:id="406" w:name="_Toc255000600"/>
      <w:bookmarkStart w:id="407" w:name="_Toc270281674"/>
      <w:bookmarkStart w:id="408" w:name="_Toc270426126"/>
      <w:bookmarkStart w:id="409" w:name="_Toc440206841"/>
      <w:r>
        <w:rPr>
          <w:rFonts w:hint="cs"/>
          <w:rtl/>
          <w:lang w:bidi="fa-IR"/>
        </w:rPr>
        <w:t>اسلام عبادت را از قید و بند کاهنان نجات داد</w:t>
      </w:r>
      <w:bookmarkEnd w:id="403"/>
      <w:bookmarkEnd w:id="404"/>
      <w:bookmarkEnd w:id="405"/>
      <w:bookmarkEnd w:id="406"/>
      <w:bookmarkEnd w:id="407"/>
      <w:bookmarkEnd w:id="408"/>
      <w:bookmarkEnd w:id="409"/>
    </w:p>
    <w:p w:rsidR="000F5B4C" w:rsidRDefault="000F5B4C" w:rsidP="00E87F2E">
      <w:pPr>
        <w:pStyle w:val="a3"/>
        <w:rPr>
          <w:rtl/>
        </w:rPr>
      </w:pPr>
      <w:r>
        <w:rPr>
          <w:rFonts w:hint="cs"/>
          <w:rtl/>
        </w:rPr>
        <w:t xml:space="preserve">مردم، ادیان را تباه کردند ... خداوند دین را نازل کرد تا آنها را به تعالی برساند ولی آنها دین را به انحاط کشانیدند! عجیب اینست که خود شخصیتهای مذهبی، دین را فاسد کردند. آنها خود را </w:t>
      </w:r>
      <w:r w:rsidR="00B51AFB">
        <w:rPr>
          <w:rFonts w:hint="cs"/>
          <w:rtl/>
        </w:rPr>
        <w:t>با خدا و نزدیکی به او را در انحصار و احتکار خویش درآوردند و چون دیدند یک متاع عمومی و کالای مورد نیاز همگان است، در احتکار و بالا بردن نرخ فروش آن! افراط ورزیدند.</w:t>
      </w:r>
    </w:p>
    <w:p w:rsidR="00B51AFB" w:rsidRDefault="00B51AFB" w:rsidP="00E87F2E">
      <w:pPr>
        <w:pStyle w:val="a3"/>
        <w:rPr>
          <w:rtl/>
        </w:rPr>
      </w:pPr>
      <w:r>
        <w:rPr>
          <w:rFonts w:hint="cs"/>
          <w:rtl/>
        </w:rPr>
        <w:t>اینها، عبادت را به مکان معینی که زیر سلط</w:t>
      </w:r>
      <w:r w:rsidR="000D27CC">
        <w:rPr>
          <w:rFonts w:hint="cs"/>
          <w:rtl/>
        </w:rPr>
        <w:t>ۀ</w:t>
      </w:r>
      <w:r>
        <w:rPr>
          <w:rFonts w:hint="cs"/>
          <w:rtl/>
        </w:rPr>
        <w:t xml:space="preserve"> خودشان باشد، مقید نمودند و در مکان دیگر جایز ندانستند. همچنین مشروط به وجود واسط</w:t>
      </w:r>
      <w:r w:rsidR="005D3A81">
        <w:rPr>
          <w:rFonts w:hint="cs"/>
          <w:rtl/>
        </w:rPr>
        <w:t>ۀ</w:t>
      </w:r>
      <w:r>
        <w:rPr>
          <w:rFonts w:hint="cs"/>
          <w:rtl/>
        </w:rPr>
        <w:t xml:space="preserve"> </w:t>
      </w:r>
      <w:r w:rsidR="000F0461">
        <w:rPr>
          <w:rFonts w:hint="cs"/>
          <w:rtl/>
        </w:rPr>
        <w:t>معینی دانستند که کار دلالی میان خدا و بنده‌اش را عهده‌دار باشد</w:t>
      </w:r>
      <w:r w:rsidR="004A2354">
        <w:rPr>
          <w:rFonts w:hint="cs"/>
          <w:rtl/>
        </w:rPr>
        <w:t xml:space="preserve"> </w:t>
      </w:r>
      <w:r w:rsidR="000F0461">
        <w:rPr>
          <w:rFonts w:hint="cs"/>
          <w:rtl/>
        </w:rPr>
        <w:t>و مقید به مراسم و تشریفات روحانی ویژه‌ای که بدون آنها پذیرفته نمی‌شود.</w:t>
      </w:r>
    </w:p>
    <w:p w:rsidR="000F0461" w:rsidRDefault="000F0461" w:rsidP="00E87F2E">
      <w:pPr>
        <w:pStyle w:val="a3"/>
        <w:rPr>
          <w:rtl/>
        </w:rPr>
      </w:pPr>
      <w:r>
        <w:rPr>
          <w:rFonts w:hint="cs"/>
          <w:rtl/>
        </w:rPr>
        <w:t>هم</w:t>
      </w:r>
      <w:r w:rsidR="000D27CC">
        <w:rPr>
          <w:rFonts w:hint="cs"/>
          <w:rtl/>
        </w:rPr>
        <w:t>ۀ</w:t>
      </w:r>
      <w:r>
        <w:rPr>
          <w:rFonts w:hint="cs"/>
          <w:rtl/>
        </w:rPr>
        <w:t xml:space="preserve"> این قید و بندها، مستلزم مالیتها و دستمزدهایی است که باید به روحانیون و کاهنان تقدیم گردند.</w:t>
      </w:r>
      <w:r w:rsidR="000F4F8C">
        <w:rPr>
          <w:rFonts w:hint="cs"/>
          <w:rtl/>
        </w:rPr>
        <w:t xml:space="preserve"> </w:t>
      </w:r>
    </w:p>
    <w:p w:rsidR="000F4F8C" w:rsidRDefault="000F4F8C" w:rsidP="00E87F2E">
      <w:pPr>
        <w:pStyle w:val="a0"/>
        <w:rPr>
          <w:rtl/>
        </w:rPr>
      </w:pPr>
      <w:bookmarkStart w:id="410" w:name="_Toc254998684"/>
      <w:bookmarkStart w:id="411" w:name="_Toc254999541"/>
      <w:bookmarkStart w:id="412" w:name="_Toc255000019"/>
      <w:bookmarkStart w:id="413" w:name="_Toc255000601"/>
      <w:bookmarkStart w:id="414" w:name="_Toc270281675"/>
      <w:bookmarkStart w:id="415" w:name="_Toc270426127"/>
      <w:bookmarkStart w:id="416" w:name="_Toc440206842"/>
      <w:r>
        <w:rPr>
          <w:rFonts w:hint="cs"/>
          <w:rtl/>
        </w:rPr>
        <w:t>شخصیت‌های روحانی در قرون وسطی</w:t>
      </w:r>
      <w:bookmarkEnd w:id="410"/>
      <w:bookmarkEnd w:id="411"/>
      <w:bookmarkEnd w:id="412"/>
      <w:bookmarkEnd w:id="413"/>
      <w:bookmarkEnd w:id="414"/>
      <w:bookmarkEnd w:id="415"/>
      <w:bookmarkEnd w:id="416"/>
    </w:p>
    <w:p w:rsidR="000F4F8C" w:rsidRDefault="000F4F8C" w:rsidP="00E87F2E">
      <w:pPr>
        <w:pStyle w:val="a3"/>
        <w:rPr>
          <w:rtl/>
        </w:rPr>
      </w:pPr>
      <w:r>
        <w:rPr>
          <w:rFonts w:hint="cs"/>
          <w:rtl/>
        </w:rPr>
        <w:t xml:space="preserve">رجال مذهبی مسیحی غرب، در قرون وسطی، </w:t>
      </w:r>
      <w:r w:rsidR="00FA764D">
        <w:rPr>
          <w:rFonts w:hint="cs"/>
          <w:rtl/>
        </w:rPr>
        <w:t>برای استقرار این پدیده‌های روحانی خیلی کوشیدند و در معابد خود از مریم و عیسی، تصویرها و نقاشی‌ها و علامتها و چیزهایی از این قبیل آویختند و</w:t>
      </w:r>
      <w:r w:rsidR="00971531">
        <w:rPr>
          <w:rFonts w:hint="cs"/>
          <w:rtl/>
        </w:rPr>
        <w:t xml:space="preserve"> </w:t>
      </w:r>
      <w:r w:rsidR="00FA764D">
        <w:rPr>
          <w:rFonts w:hint="cs"/>
          <w:rtl/>
        </w:rPr>
        <w:t>اینها را آداب عبادی واجب و مقدسی به شمار آورند.</w:t>
      </w:r>
    </w:p>
    <w:p w:rsidR="00FA764D" w:rsidRDefault="00FA764D" w:rsidP="00E87F2E">
      <w:pPr>
        <w:pStyle w:val="a3"/>
        <w:rPr>
          <w:rtl/>
        </w:rPr>
      </w:pPr>
      <w:r>
        <w:rPr>
          <w:rFonts w:hint="cs"/>
          <w:rtl/>
        </w:rPr>
        <w:t xml:space="preserve">عجیب‌ترین کارشان این بود که بهشت را منبع ثروت </w:t>
      </w:r>
      <w:r w:rsidR="00D2227D">
        <w:rPr>
          <w:rFonts w:hint="cs"/>
          <w:rtl/>
        </w:rPr>
        <w:t>و درآمد خویش قرار داده آن را با تقسیم به قطعات و بخشهای متعددی به فروش رساندند و سهم هر کس را به</w:t>
      </w:r>
      <w:r w:rsidR="005671ED">
        <w:rPr>
          <w:rFonts w:hint="cs"/>
          <w:rtl/>
        </w:rPr>
        <w:t xml:space="preserve"> اندازۀ </w:t>
      </w:r>
      <w:r w:rsidR="00D2227D">
        <w:rPr>
          <w:rFonts w:hint="cs"/>
          <w:rtl/>
        </w:rPr>
        <w:t>پولی که به عنوان قیمت پرداخت می‌کرد، قرار دادند. می‌گویند</w:t>
      </w:r>
      <w:r w:rsidR="00971531">
        <w:rPr>
          <w:rFonts w:hint="cs"/>
          <w:rtl/>
        </w:rPr>
        <w:t>:</w:t>
      </w:r>
      <w:r w:rsidR="00D2227D">
        <w:rPr>
          <w:rFonts w:hint="cs"/>
          <w:rtl/>
        </w:rPr>
        <w:t xml:space="preserve"> یکی از ثروتمندان یهودی تصمیم گرفت که با این مسخره‌بازیها بطور جالبی مقابله کند. بدین منظور نزد یکی از پدران روحانی رفت و به جای خرید بهشت، طبق معمول مسیحیان، جهنم را از او خریدار شد و پدر مزبور، آن را با قیمت ناچیزی فروخت، زیرا که جنس بی‌ارزش و بی‌خریداری بود. اما یه</w:t>
      </w:r>
      <w:r w:rsidR="003778E0">
        <w:rPr>
          <w:rFonts w:hint="cs"/>
          <w:rtl/>
        </w:rPr>
        <w:t>ودی حیله‌گر آمد و به تمام مسیحیان اعلام نمود که دیگر به فکر خرید بهشت نباشند زیرا که تمامی جهنم را خریده و کسی را به درون آن راه نمی‌دهد!! پدر روحانی پشیمان گردید و</w:t>
      </w:r>
      <w:r w:rsidR="00971531">
        <w:rPr>
          <w:rFonts w:hint="cs"/>
          <w:rtl/>
        </w:rPr>
        <w:t xml:space="preserve"> </w:t>
      </w:r>
      <w:r w:rsidR="003778E0">
        <w:rPr>
          <w:rFonts w:hint="cs"/>
          <w:rtl/>
        </w:rPr>
        <w:t>جهنم را با چند برابر قیمت قبلی، باز خرید!</w:t>
      </w:r>
    </w:p>
    <w:p w:rsidR="003778E0" w:rsidRDefault="003778E0" w:rsidP="00E87F2E">
      <w:pPr>
        <w:pStyle w:val="a3"/>
        <w:rPr>
          <w:rtl/>
        </w:rPr>
      </w:pPr>
      <w:r>
        <w:rPr>
          <w:rFonts w:hint="cs"/>
          <w:rtl/>
        </w:rPr>
        <w:t>هر</w:t>
      </w:r>
      <w:r w:rsidR="00971531">
        <w:rPr>
          <w:rFonts w:hint="cs"/>
          <w:rtl/>
        </w:rPr>
        <w:t xml:space="preserve"> کس تاریخ خوانده باشد، از نهضت </w:t>
      </w:r>
      <w:r w:rsidR="00971531">
        <w:rPr>
          <w:rFonts w:cs="Traditional Arabic" w:hint="cs"/>
          <w:rtl/>
        </w:rPr>
        <w:t>«</w:t>
      </w:r>
      <w:r w:rsidR="00971531">
        <w:rPr>
          <w:rFonts w:hint="cs"/>
          <w:rtl/>
        </w:rPr>
        <w:t>لوتر</w:t>
      </w:r>
      <w:r w:rsidR="00971531">
        <w:rPr>
          <w:rFonts w:cs="Traditional Arabic" w:hint="cs"/>
          <w:rtl/>
        </w:rPr>
        <w:t>»</w:t>
      </w:r>
      <w:r w:rsidR="00971531">
        <w:rPr>
          <w:rFonts w:hint="cs"/>
          <w:rtl/>
        </w:rPr>
        <w:t xml:space="preserve"> بر ضد باصطلاح </w:t>
      </w:r>
      <w:r w:rsidR="00971531">
        <w:rPr>
          <w:rFonts w:cs="Traditional Arabic" w:hint="cs"/>
          <w:rtl/>
        </w:rPr>
        <w:t>«</w:t>
      </w:r>
      <w:r w:rsidR="00971531">
        <w:rPr>
          <w:rFonts w:hint="cs"/>
          <w:rtl/>
        </w:rPr>
        <w:t>قباله‌ها و اسناد آمرزشی</w:t>
      </w:r>
      <w:r w:rsidR="00971531">
        <w:rPr>
          <w:rFonts w:cs="Traditional Arabic" w:hint="cs"/>
          <w:rtl/>
        </w:rPr>
        <w:t>»</w:t>
      </w:r>
      <w:r>
        <w:rPr>
          <w:rFonts w:hint="cs"/>
          <w:rtl/>
        </w:rPr>
        <w:t xml:space="preserve"> </w:t>
      </w:r>
      <w:r w:rsidR="005617E9">
        <w:rPr>
          <w:rFonts w:hint="cs"/>
          <w:rtl/>
        </w:rPr>
        <w:t>آگاه است. رهبران روحانی مسیحی، اختیار بخشیدن و گرفتن، آمرزش و محروم ساختن و داخل کردن به رحمت خدا و یا دور نمودن از رحمت حق را از آن خود می‌دانستند. برای این که مسیح به یکی از شاگردان خویش گفته بود: من کلیدهای ملکوت آسمانها را به تو خواهم داد. بنابراین هر چه را در زمین ببندی، در آسمان هم بسته خواهد بود و هر چه را در زمین بگشایی در آسمان هم گشوده خواهد شد. (انجیل متی، 19:16)</w:t>
      </w:r>
      <w:r w:rsidR="00971531">
        <w:rPr>
          <w:rFonts w:hint="cs"/>
          <w:rtl/>
        </w:rPr>
        <w:t>.</w:t>
      </w:r>
      <w:r w:rsidR="005617E9">
        <w:rPr>
          <w:rFonts w:hint="cs"/>
          <w:rtl/>
        </w:rPr>
        <w:t xml:space="preserve"> </w:t>
      </w:r>
    </w:p>
    <w:p w:rsidR="005617E9" w:rsidRDefault="005617E9" w:rsidP="00E87F2E">
      <w:pPr>
        <w:pStyle w:val="a0"/>
        <w:rPr>
          <w:rtl/>
        </w:rPr>
      </w:pPr>
      <w:bookmarkStart w:id="417" w:name="_Toc254998685"/>
      <w:bookmarkStart w:id="418" w:name="_Toc254999542"/>
      <w:bookmarkStart w:id="419" w:name="_Toc255000020"/>
      <w:bookmarkStart w:id="420" w:name="_Toc255000602"/>
      <w:bookmarkStart w:id="421" w:name="_Toc270281676"/>
      <w:bookmarkStart w:id="422" w:name="_Toc270426128"/>
      <w:bookmarkStart w:id="423" w:name="_Toc440206843"/>
      <w:r>
        <w:rPr>
          <w:rFonts w:hint="cs"/>
          <w:rtl/>
        </w:rPr>
        <w:t>رهایی عبادت از قید مکان</w:t>
      </w:r>
      <w:bookmarkEnd w:id="417"/>
      <w:bookmarkEnd w:id="418"/>
      <w:bookmarkEnd w:id="419"/>
      <w:bookmarkEnd w:id="420"/>
      <w:bookmarkEnd w:id="421"/>
      <w:bookmarkEnd w:id="422"/>
      <w:bookmarkEnd w:id="423"/>
    </w:p>
    <w:p w:rsidR="005617E9" w:rsidRDefault="005617E9" w:rsidP="00E87F2E">
      <w:pPr>
        <w:pStyle w:val="a3"/>
        <w:rPr>
          <w:rtl/>
        </w:rPr>
      </w:pPr>
      <w:r>
        <w:rPr>
          <w:rFonts w:hint="cs"/>
          <w:rtl/>
        </w:rPr>
        <w:t>اما اسلام، در</w:t>
      </w:r>
      <w:r w:rsidR="00971531">
        <w:rPr>
          <w:rFonts w:hint="cs"/>
          <w:rtl/>
        </w:rPr>
        <w:t xml:space="preserve"> </w:t>
      </w:r>
      <w:r>
        <w:rPr>
          <w:rFonts w:hint="cs"/>
          <w:rtl/>
        </w:rPr>
        <w:t>بیان عبادت خدا و ارتباط با او، روش دیگری دارد.</w:t>
      </w:r>
    </w:p>
    <w:p w:rsidR="005617E9" w:rsidRDefault="005617E9" w:rsidP="00E87F2E">
      <w:pPr>
        <w:pStyle w:val="a3"/>
        <w:rPr>
          <w:rtl/>
        </w:rPr>
      </w:pPr>
      <w:r>
        <w:rPr>
          <w:rFonts w:hint="cs"/>
          <w:rtl/>
        </w:rPr>
        <w:t>اسلام، عبادت را از بند واسطه‌گری، مکان و تمامی مظاهر سلطه و نفوذ روحانیت، آزاد کرده است.</w:t>
      </w:r>
    </w:p>
    <w:p w:rsidR="005617E9" w:rsidRDefault="005617E9" w:rsidP="00E87F2E">
      <w:pPr>
        <w:pStyle w:val="a3"/>
        <w:rPr>
          <w:rtl/>
        </w:rPr>
      </w:pPr>
      <w:r>
        <w:rPr>
          <w:rFonts w:hint="cs"/>
          <w:rtl/>
        </w:rPr>
        <w:t>هم</w:t>
      </w:r>
      <w:r w:rsidR="005D3A81">
        <w:rPr>
          <w:rFonts w:hint="cs"/>
          <w:rtl/>
        </w:rPr>
        <w:t>ۀ</w:t>
      </w:r>
      <w:r>
        <w:rPr>
          <w:rFonts w:hint="cs"/>
          <w:rtl/>
        </w:rPr>
        <w:t xml:space="preserve"> روی زمین، برای فرد</w:t>
      </w:r>
      <w:r w:rsidR="00BF4227">
        <w:rPr>
          <w:rFonts w:hint="cs"/>
          <w:rtl/>
        </w:rPr>
        <w:t xml:space="preserve"> مسلمان محراب است و هر کجا باشد، می‌تواند عبادت خدا را به جای آورد، قرآن، در این باره می‌فرماید:</w:t>
      </w:r>
    </w:p>
    <w:p w:rsidR="00DB7B92"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وَلِلَّهِ</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لۡمَشۡرِقُ</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لۡمَغۡرِبُۚ</w:t>
      </w:r>
      <w:r w:rsidR="009A1A58" w:rsidRPr="005D3A81">
        <w:rPr>
          <w:rStyle w:val="Char7"/>
          <w:rtl/>
        </w:rPr>
        <w:t xml:space="preserve"> فَأَيۡنَمَا تُوَلُّواْ فَثَمَّ وَجۡهُ </w:t>
      </w:r>
      <w:r w:rsidR="009A1A58" w:rsidRPr="005D3A81">
        <w:rPr>
          <w:rStyle w:val="Char7"/>
          <w:rFonts w:hint="cs"/>
          <w:rtl/>
        </w:rPr>
        <w:t>ٱ</w:t>
      </w:r>
      <w:r w:rsidR="009A1A58"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115</w:t>
      </w:r>
      <w:r w:rsidRPr="00D06357">
        <w:rPr>
          <w:rStyle w:val="Char2"/>
          <w:rFonts w:hint="cs"/>
          <w:rtl/>
        </w:rPr>
        <w:t>]</w:t>
      </w:r>
      <w:r>
        <w:rPr>
          <w:rStyle w:val="Char2"/>
          <w:rFonts w:hint="cs"/>
          <w:rtl/>
        </w:rPr>
        <w:t>.</w:t>
      </w:r>
    </w:p>
    <w:p w:rsidR="00971531" w:rsidRDefault="00971531" w:rsidP="00E87F2E">
      <w:pPr>
        <w:pStyle w:val="a3"/>
        <w:rPr>
          <w:rtl/>
        </w:rPr>
      </w:pPr>
      <w:r>
        <w:rPr>
          <w:rFonts w:cs="Traditional Arabic" w:hint="cs"/>
          <w:rtl/>
        </w:rPr>
        <w:t>«</w:t>
      </w:r>
      <w:r w:rsidRPr="00971531">
        <w:rPr>
          <w:rtl/>
        </w:rPr>
        <w:t xml:space="preserve">مشرق و مغرب از آن خداست. پس به هر </w:t>
      </w:r>
      <w:r w:rsidR="005D3A81">
        <w:rPr>
          <w:rtl/>
        </w:rPr>
        <w:t>ک</w:t>
      </w:r>
      <w:r w:rsidRPr="00971531">
        <w:rPr>
          <w:rtl/>
        </w:rPr>
        <w:t xml:space="preserve">جا </w:t>
      </w:r>
      <w:r w:rsidR="005D3A81">
        <w:rPr>
          <w:rtl/>
        </w:rPr>
        <w:t>ک</w:t>
      </w:r>
      <w:r w:rsidRPr="00971531">
        <w:rPr>
          <w:rtl/>
        </w:rPr>
        <w:t>ه روى آور</w:t>
      </w:r>
      <w:r w:rsidR="005D3A81">
        <w:rPr>
          <w:rtl/>
        </w:rPr>
        <w:t>ی</w:t>
      </w:r>
      <w:r w:rsidRPr="00971531">
        <w:rPr>
          <w:rtl/>
        </w:rPr>
        <w:t>د، همانجا قبله خداست</w:t>
      </w:r>
      <w:r>
        <w:rPr>
          <w:rFonts w:cs="Traditional Arabic" w:hint="cs"/>
          <w:rtl/>
        </w:rPr>
        <w:t>»</w:t>
      </w:r>
    </w:p>
    <w:p w:rsidR="00D87F09" w:rsidRDefault="003255AC" w:rsidP="00E87F2E">
      <w:pPr>
        <w:pStyle w:val="a3"/>
        <w:rPr>
          <w:rtl/>
        </w:rPr>
      </w:pPr>
      <w:r>
        <w:rPr>
          <w:rFonts w:hint="cs"/>
          <w:rtl/>
        </w:rPr>
        <w:t>پیامبر اکرم</w:t>
      </w:r>
      <w:r>
        <w:rPr>
          <w:rFonts w:cs="CTraditional Arabic" w:hint="cs"/>
          <w:rtl/>
        </w:rPr>
        <w:t>ص</w:t>
      </w:r>
      <w:r>
        <w:rPr>
          <w:rFonts w:hint="cs"/>
          <w:rtl/>
        </w:rPr>
        <w:t xml:space="preserve"> نیز در بیان ویژگیهای خاص امت خود می‌فرماید:</w:t>
      </w:r>
      <w:r w:rsidR="00971531">
        <w:rPr>
          <w:rFonts w:hint="cs"/>
          <w:rtl/>
        </w:rPr>
        <w:t xml:space="preserve"> </w:t>
      </w:r>
      <w:r w:rsidR="00971531">
        <w:rPr>
          <w:rFonts w:cs="Traditional Arabic" w:hint="cs"/>
          <w:rtl/>
        </w:rPr>
        <w:t>«</w:t>
      </w:r>
      <w:r>
        <w:rPr>
          <w:rFonts w:hint="cs"/>
          <w:rtl/>
        </w:rPr>
        <w:t>زمین برای من سجده‌گاه و پاک قرار داده شده است. افراد امت من به هنگام نماز، در هر جا بودند، نماز بخوانند</w:t>
      </w:r>
      <w:r w:rsidR="00971531">
        <w:rPr>
          <w:rFonts w:cs="Traditional Arabic" w:hint="cs"/>
          <w:rtl/>
        </w:rPr>
        <w:t>»</w:t>
      </w:r>
      <w:r w:rsidR="00D87F09" w:rsidRPr="008644F9">
        <w:rPr>
          <w:rStyle w:val="FootnoteReference"/>
          <w:rFonts w:cs="B Lotus"/>
          <w:rtl/>
        </w:rPr>
        <w:footnoteReference w:id="97"/>
      </w:r>
      <w:r w:rsidR="00971531">
        <w:rPr>
          <w:rFonts w:hint="cs"/>
          <w:rtl/>
        </w:rPr>
        <w:t>.</w:t>
      </w:r>
    </w:p>
    <w:p w:rsidR="00784B97" w:rsidRDefault="00784B97" w:rsidP="00E87F2E">
      <w:pPr>
        <w:pStyle w:val="a3"/>
        <w:rPr>
          <w:rtl/>
        </w:rPr>
      </w:pPr>
      <w:r>
        <w:rPr>
          <w:rFonts w:hint="cs"/>
          <w:rtl/>
        </w:rPr>
        <w:t>این ویژگی عبادت اسلامی، مورد تحسین و ستایش فراوانی از سوی غیرمسلمان و حتی شخصیتهای دینی مختلف قرار گرفته است. تا آنجا ک</w:t>
      </w:r>
      <w:r w:rsidR="00971531">
        <w:rPr>
          <w:rFonts w:hint="cs"/>
          <w:rtl/>
        </w:rPr>
        <w:t>ه یکی از آنها</w:t>
      </w:r>
      <w:r w:rsidR="002B5EF6">
        <w:rPr>
          <w:rFonts w:hint="cs"/>
          <w:rtl/>
        </w:rPr>
        <w:t xml:space="preserve"> </w:t>
      </w:r>
      <w:r w:rsidR="00971531">
        <w:rPr>
          <w:rFonts w:hint="cs"/>
          <w:rtl/>
        </w:rPr>
        <w:t>[</w:t>
      </w:r>
      <w:r w:rsidR="002B5EF6">
        <w:rPr>
          <w:rFonts w:hint="cs"/>
          <w:rtl/>
        </w:rPr>
        <w:t>اسقف</w:t>
      </w:r>
      <w:r>
        <w:rPr>
          <w:rFonts w:hint="cs"/>
          <w:rtl/>
        </w:rPr>
        <w:t xml:space="preserve"> لوفروا</w:t>
      </w:r>
      <w:r w:rsidR="00971531">
        <w:rPr>
          <w:rFonts w:hint="cs"/>
          <w:rtl/>
        </w:rPr>
        <w:t xml:space="preserve">] گفته است: </w:t>
      </w:r>
      <w:r w:rsidR="00971531">
        <w:rPr>
          <w:rFonts w:cs="Traditional Arabic" w:hint="cs"/>
          <w:rtl/>
        </w:rPr>
        <w:t>«</w:t>
      </w:r>
      <w:r>
        <w:rPr>
          <w:rFonts w:hint="cs"/>
          <w:rtl/>
        </w:rPr>
        <w:t>امکان ندارد کسی برای اولین بار میان مسلمانان بیاید و از تجلی عقیده آنان شگفت‌زده و متاثر نشود. شما در هر کجا باشید، یک خیابان پر رفت و آمد یا یک ایستگاه راه‌آهن یا یک مزرعه، عادی</w:t>
      </w:r>
      <w:r>
        <w:rPr>
          <w:rFonts w:hint="eastAsia"/>
          <w:rtl/>
        </w:rPr>
        <w:t>‌</w:t>
      </w:r>
      <w:r>
        <w:rPr>
          <w:rFonts w:hint="cs"/>
          <w:rtl/>
        </w:rPr>
        <w:t>ترین منظر</w:t>
      </w:r>
      <w:r w:rsidR="005D3A81">
        <w:rPr>
          <w:rFonts w:hint="cs"/>
          <w:rtl/>
        </w:rPr>
        <w:t>ۀ</w:t>
      </w:r>
      <w:r>
        <w:rPr>
          <w:rFonts w:hint="cs"/>
          <w:rtl/>
        </w:rPr>
        <w:t xml:space="preserve"> مورد مشاهده‌تان این خواهد بود که فردی بدون کمترین خودنمایی و ریاکاری، فعالیت و کار همیشگی خود را کنار می‌گذارد و با آرامش و تواضع خاصی، در وقت معین، به انجام</w:t>
      </w:r>
      <w:r w:rsidR="00971531">
        <w:rPr>
          <w:rFonts w:hint="cs"/>
          <w:rtl/>
        </w:rPr>
        <w:t xml:space="preserve"> نماز روی می‌آورد</w:t>
      </w:r>
      <w:r w:rsidR="00971531">
        <w:rPr>
          <w:rFonts w:cs="Traditional Arabic" w:hint="cs"/>
          <w:rtl/>
        </w:rPr>
        <w:t>»</w:t>
      </w:r>
      <w:r>
        <w:rPr>
          <w:rFonts w:hint="cs"/>
          <w:rtl/>
        </w:rPr>
        <w:t>.</w:t>
      </w:r>
    </w:p>
    <w:p w:rsidR="00C844C4" w:rsidRDefault="00C844C4" w:rsidP="00E87F2E">
      <w:pPr>
        <w:pStyle w:val="a3"/>
        <w:rPr>
          <w:rtl/>
        </w:rPr>
      </w:pPr>
      <w:r>
        <w:rPr>
          <w:rFonts w:hint="cs"/>
          <w:rtl/>
        </w:rPr>
        <w:t xml:space="preserve">همین </w:t>
      </w:r>
      <w:r w:rsidR="005811F9">
        <w:rPr>
          <w:rFonts w:hint="cs"/>
          <w:rtl/>
        </w:rPr>
        <w:t>نمایش بی‌نظیر در میان</w:t>
      </w:r>
      <w:r w:rsidR="00067F30">
        <w:rPr>
          <w:rFonts w:hint="cs"/>
          <w:rtl/>
        </w:rPr>
        <w:t xml:space="preserve"> همۀ </w:t>
      </w:r>
      <w:r w:rsidR="005811F9">
        <w:rPr>
          <w:rFonts w:hint="cs"/>
          <w:rtl/>
        </w:rPr>
        <w:t>ادیان بود که وجدان استاد زکی عریبی، سرپرست یهودیان مصر</w:t>
      </w:r>
      <w:r w:rsidR="00706835">
        <w:rPr>
          <w:rFonts w:hint="cs"/>
          <w:rtl/>
        </w:rPr>
        <w:t xml:space="preserve"> </w:t>
      </w:r>
      <w:r w:rsidR="005811F9">
        <w:rPr>
          <w:rFonts w:hint="cs"/>
          <w:rtl/>
        </w:rPr>
        <w:t>را که در سال 1960 به اسلام گرائید، تحت تأثیر قرار داد. بخشی از بی</w:t>
      </w:r>
      <w:r w:rsidR="00706835">
        <w:rPr>
          <w:rFonts w:hint="cs"/>
          <w:rtl/>
        </w:rPr>
        <w:t xml:space="preserve">انات او در سخنرانی‌اش به عنوان </w:t>
      </w:r>
      <w:r w:rsidR="00706835">
        <w:rPr>
          <w:rFonts w:cs="Traditional Arabic" w:hint="cs"/>
          <w:rtl/>
        </w:rPr>
        <w:t>«</w:t>
      </w:r>
      <w:r w:rsidR="00706835">
        <w:rPr>
          <w:rFonts w:hint="cs"/>
          <w:rtl/>
        </w:rPr>
        <w:t>چرا مسلمان شدم</w:t>
      </w:r>
      <w:r w:rsidR="00706835">
        <w:rPr>
          <w:rFonts w:cs="Traditional Arabic" w:hint="cs"/>
          <w:rtl/>
        </w:rPr>
        <w:t>»</w:t>
      </w:r>
      <w:r w:rsidR="005811F9">
        <w:rPr>
          <w:rFonts w:hint="cs"/>
          <w:rtl/>
        </w:rPr>
        <w:t xml:space="preserve"> چنین بود:</w:t>
      </w:r>
    </w:p>
    <w:p w:rsidR="005811F9" w:rsidRDefault="00706835" w:rsidP="00E87F2E">
      <w:pPr>
        <w:pStyle w:val="a3"/>
        <w:rPr>
          <w:rtl/>
        </w:rPr>
      </w:pPr>
      <w:r>
        <w:rPr>
          <w:rFonts w:cs="Traditional Arabic" w:hint="cs"/>
          <w:rtl/>
        </w:rPr>
        <w:t>«</w:t>
      </w:r>
      <w:r>
        <w:rPr>
          <w:rFonts w:hint="cs"/>
          <w:rtl/>
        </w:rPr>
        <w:t>من هیچگاه صدای اذان مؤذ</w:t>
      </w:r>
      <w:r w:rsidR="005811F9">
        <w:rPr>
          <w:rFonts w:hint="cs"/>
          <w:rtl/>
        </w:rPr>
        <w:t>ن را هنگام سپیده‌دم یا ظهر یا اوقات دیگر نشنیدم مگر این که آن را همچون صدای خداوند که حق و باطل و حلال و حرام را از هم جدا می‌کند، احساس می‌کردم که انسان را به راه راست هدایت می‌کند. وقتی که در مسافرت سوار ماشن می‌شدم و در طول راه و میان کشتزارها چشمم به شخص متواضعی می‌افتاد که با لباسی کهنه و پاره و روی سجاد</w:t>
      </w:r>
      <w:r w:rsidR="005D3A81">
        <w:rPr>
          <w:rFonts w:hint="cs"/>
          <w:rtl/>
        </w:rPr>
        <w:t>ۀ</w:t>
      </w:r>
      <w:r w:rsidR="005811F9">
        <w:rPr>
          <w:rFonts w:hint="cs"/>
          <w:rtl/>
        </w:rPr>
        <w:t xml:space="preserve"> کوچکی و یا کنار آبراهی در برابر خدا ایستاده و با خشوع و نیایش نماز می‌خواند، دلم می‌طپید که من هم چنین نمازی بخوانم! و معتقد می‌گردیدم که اینها نفسهای الهی در روز زمین است که در</w:t>
      </w:r>
      <w:r>
        <w:rPr>
          <w:rFonts w:hint="cs"/>
          <w:rtl/>
        </w:rPr>
        <w:t xml:space="preserve"> جان بندگان شایسته دمیده می‌شود</w:t>
      </w:r>
      <w:r>
        <w:rPr>
          <w:rFonts w:cs="Traditional Arabic" w:hint="cs"/>
          <w:rtl/>
        </w:rPr>
        <w:t>»</w:t>
      </w:r>
      <w:r w:rsidR="005811F9">
        <w:rPr>
          <w:rFonts w:hint="cs"/>
          <w:rtl/>
        </w:rPr>
        <w:t>.</w:t>
      </w:r>
    </w:p>
    <w:p w:rsidR="005811F9" w:rsidRDefault="005811F9" w:rsidP="00E87F2E">
      <w:pPr>
        <w:pStyle w:val="a3"/>
        <w:rPr>
          <w:rtl/>
        </w:rPr>
      </w:pPr>
      <w:r>
        <w:rPr>
          <w:rFonts w:hint="cs"/>
          <w:rtl/>
        </w:rPr>
        <w:t>اسلام، عبادت را از محدودیتهای دست و پاگیر مکانی رها ساخت و در هیچ عبادتی غیر از حج مکان خاصی در نظر نگرفت. آن هم به خاطر فوایدی که از</w:t>
      </w:r>
      <w:r w:rsidR="00F55C7C">
        <w:rPr>
          <w:rFonts w:hint="cs"/>
          <w:rtl/>
        </w:rPr>
        <w:t xml:space="preserve"> فایدۀ </w:t>
      </w:r>
      <w:r>
        <w:rPr>
          <w:rFonts w:hint="cs"/>
          <w:rtl/>
        </w:rPr>
        <w:t>مزبور بالاتر بوده است. مانند گردهمایی جهان مسلمانان در اطراف نخستین خانه‌ای که برای مردم بنا شده و در سرزمین زنده</w:t>
      </w:r>
      <w:r w:rsidR="00A62036">
        <w:rPr>
          <w:rFonts w:hint="cs"/>
          <w:rtl/>
        </w:rPr>
        <w:t xml:space="preserve"> کنندۀ </w:t>
      </w:r>
      <w:r>
        <w:rPr>
          <w:rFonts w:hint="cs"/>
          <w:rtl/>
        </w:rPr>
        <w:t>خاطرات ابراهیمی و یادبودهای محمدی... و غیره</w:t>
      </w:r>
      <w:r w:rsidR="00706835">
        <w:rPr>
          <w:rFonts w:hint="cs"/>
          <w:rtl/>
        </w:rPr>
        <w:t xml:space="preserve"> که در بخش اسرا</w:t>
      </w:r>
      <w:r>
        <w:rPr>
          <w:rFonts w:hint="cs"/>
          <w:rtl/>
        </w:rPr>
        <w:t>ر حج بیان خواهیم داشت.</w:t>
      </w:r>
    </w:p>
    <w:p w:rsidR="005811F9" w:rsidRDefault="005811F9" w:rsidP="00E87F2E">
      <w:pPr>
        <w:pStyle w:val="a0"/>
        <w:rPr>
          <w:rtl/>
        </w:rPr>
      </w:pPr>
      <w:bookmarkStart w:id="424" w:name="_Toc254998686"/>
      <w:bookmarkStart w:id="425" w:name="_Toc254999543"/>
      <w:bookmarkStart w:id="426" w:name="_Toc255000021"/>
      <w:bookmarkStart w:id="427" w:name="_Toc255000603"/>
      <w:bookmarkStart w:id="428" w:name="_Toc270281677"/>
      <w:bookmarkStart w:id="429" w:name="_Toc270426129"/>
      <w:bookmarkStart w:id="430" w:name="_Toc440206844"/>
      <w:r>
        <w:rPr>
          <w:rFonts w:hint="cs"/>
          <w:rtl/>
        </w:rPr>
        <w:t>آزادی اندیشه از قید واسطه‌گری در عبادت</w:t>
      </w:r>
      <w:bookmarkEnd w:id="424"/>
      <w:bookmarkEnd w:id="425"/>
      <w:bookmarkEnd w:id="426"/>
      <w:bookmarkEnd w:id="427"/>
      <w:bookmarkEnd w:id="428"/>
      <w:bookmarkEnd w:id="429"/>
      <w:bookmarkEnd w:id="430"/>
    </w:p>
    <w:p w:rsidR="005811F9" w:rsidRDefault="005811F9" w:rsidP="00E87F2E">
      <w:pPr>
        <w:pStyle w:val="a3"/>
        <w:rPr>
          <w:rtl/>
        </w:rPr>
      </w:pPr>
      <w:r>
        <w:rPr>
          <w:rFonts w:hint="cs"/>
          <w:rtl/>
        </w:rPr>
        <w:t xml:space="preserve">با وجود مشخص بودن مکان عبادت در حج، </w:t>
      </w:r>
      <w:r w:rsidR="006719B5">
        <w:rPr>
          <w:rFonts w:hint="cs"/>
          <w:rtl/>
        </w:rPr>
        <w:t>در آن هیچگونه شکاف و راه نفوذی برای نفوذ روحانیت و مداخل</w:t>
      </w:r>
      <w:r w:rsidR="005D3A81">
        <w:rPr>
          <w:rFonts w:hint="cs"/>
          <w:rtl/>
        </w:rPr>
        <w:t>ۀ</w:t>
      </w:r>
      <w:r w:rsidR="006719B5">
        <w:rPr>
          <w:rFonts w:hint="cs"/>
          <w:rtl/>
        </w:rPr>
        <w:t xml:space="preserve"> واسطه‌ها و</w:t>
      </w:r>
      <w:r w:rsidR="00706835">
        <w:rPr>
          <w:rFonts w:hint="cs"/>
          <w:rtl/>
        </w:rPr>
        <w:t xml:space="preserve"> </w:t>
      </w:r>
      <w:r w:rsidR="006719B5">
        <w:rPr>
          <w:rFonts w:hint="cs"/>
          <w:rtl/>
        </w:rPr>
        <w:t>روحانیون در ارتباط فرد مسلمان با خدا وجود نداشته و از این نظر همانند سایر عبادات اسلامی می‌باشد.</w:t>
      </w:r>
    </w:p>
    <w:p w:rsidR="00D87F09" w:rsidRDefault="006719B5" w:rsidP="00E87F2E">
      <w:pPr>
        <w:pStyle w:val="a3"/>
        <w:rPr>
          <w:rtl/>
        </w:rPr>
      </w:pPr>
      <w:r>
        <w:rPr>
          <w:rFonts w:hint="cs"/>
          <w:rtl/>
        </w:rPr>
        <w:t>استاد عقاد می‌گوید</w:t>
      </w:r>
      <w:r w:rsidR="00D87F09" w:rsidRPr="008644F9">
        <w:rPr>
          <w:rStyle w:val="FootnoteReference"/>
          <w:rFonts w:cs="B Lotus"/>
          <w:rtl/>
        </w:rPr>
        <w:footnoteReference w:id="98"/>
      </w:r>
      <w:r>
        <w:rPr>
          <w:rFonts w:hint="cs"/>
          <w:rtl/>
        </w:rPr>
        <w:t xml:space="preserve">: </w:t>
      </w:r>
      <w:r w:rsidR="006033C9">
        <w:rPr>
          <w:rFonts w:hint="cs"/>
          <w:rtl/>
        </w:rPr>
        <w:t>عبادات اسلام نسبت به عبادات ادیان دیگر، امتیازی بی‌مانند دارند. زیرا که از لحاظ حقیقت و یا از نظر توده‌های معتقد به آن از همه بالاتر و مترقی‌تر هستند و این امتیاز آشکار عبارتست از</w:t>
      </w:r>
      <w:r w:rsidR="00706835">
        <w:rPr>
          <w:rFonts w:hint="cs"/>
          <w:rtl/>
        </w:rPr>
        <w:t>:</w:t>
      </w:r>
      <w:r w:rsidR="006033C9">
        <w:rPr>
          <w:rFonts w:hint="cs"/>
          <w:rtl/>
        </w:rPr>
        <w:t xml:space="preserve"> مراعات استقلال شخصی در مسائل درونی و معنوی آن هم با بهترین وجهی که در نظام هستی قابل تحقق می‌باشد.</w:t>
      </w:r>
    </w:p>
    <w:p w:rsidR="006033C9" w:rsidRDefault="00D03C82" w:rsidP="00E87F2E">
      <w:pPr>
        <w:pStyle w:val="a3"/>
        <w:rPr>
          <w:rtl/>
        </w:rPr>
      </w:pPr>
      <w:r>
        <w:rPr>
          <w:rFonts w:hint="cs"/>
          <w:rtl/>
        </w:rPr>
        <w:t>عبادات اسلامی به طور کلی، تکالیفی هستند برای وجدان مستقل انسان که نیازی به میانجیگری یک عامل خاص یا واسطه‌گری روحانیت ندارد.</w:t>
      </w:r>
    </w:p>
    <w:p w:rsidR="00D03C82" w:rsidRDefault="00D03C82" w:rsidP="00E87F2E">
      <w:pPr>
        <w:pStyle w:val="a3"/>
        <w:rPr>
          <w:rtl/>
        </w:rPr>
      </w:pPr>
      <w:r>
        <w:rPr>
          <w:rFonts w:hint="cs"/>
          <w:rtl/>
        </w:rPr>
        <w:t>هر کجا وقت نماز شد، آن را به جا می‌آورد و هر کجا باشد، خداوند بدانجا توجه دارد.</w:t>
      </w:r>
    </w:p>
    <w:p w:rsidR="00D03C82" w:rsidRDefault="00D03C82" w:rsidP="00E87F2E">
      <w:pPr>
        <w:pStyle w:val="a3"/>
        <w:rPr>
          <w:rtl/>
        </w:rPr>
      </w:pPr>
      <w:r>
        <w:rPr>
          <w:rFonts w:hint="cs"/>
          <w:rtl/>
        </w:rPr>
        <w:t>در خانه یا محل کار خود، روزه می‌گیرد و افطار می‌کند و هنگام حج به سوی خانه‌ای می‌رود که متولیان را بر آن سلطه‌ای نیست و در قربانی او کسی جز درماندگان و</w:t>
      </w:r>
      <w:r w:rsidR="00706835">
        <w:rPr>
          <w:rFonts w:hint="cs"/>
          <w:rtl/>
        </w:rPr>
        <w:t xml:space="preserve"> </w:t>
      </w:r>
      <w:r>
        <w:rPr>
          <w:rFonts w:hint="cs"/>
          <w:rtl/>
        </w:rPr>
        <w:t>بیچارگان حق ندارد. به نماز جماعت هم که می‌رود، نماز</w:t>
      </w:r>
      <w:r w:rsidR="00706835">
        <w:rPr>
          <w:rFonts w:hint="cs"/>
          <w:rtl/>
        </w:rPr>
        <w:t xml:space="preserve">ش مقید به تشریفات روحانیت و یا </w:t>
      </w:r>
      <w:r w:rsidR="00706835">
        <w:rPr>
          <w:rFonts w:cs="Traditional Arabic" w:hint="cs"/>
          <w:rtl/>
        </w:rPr>
        <w:t>«</w:t>
      </w:r>
      <w:r w:rsidR="00706835">
        <w:rPr>
          <w:rFonts w:hint="cs"/>
          <w:rtl/>
        </w:rPr>
        <w:t>مالیات محراب</w:t>
      </w:r>
      <w:r w:rsidR="00706835">
        <w:rPr>
          <w:rFonts w:cs="Traditional Arabic" w:hint="cs"/>
          <w:rtl/>
        </w:rPr>
        <w:t>»</w:t>
      </w:r>
      <w:r>
        <w:rPr>
          <w:rFonts w:hint="cs"/>
          <w:rtl/>
        </w:rPr>
        <w:t xml:space="preserve"> نمی‌باشد، و امامت جماعت را هر یک از حاضران که همان لحظه، با وجود عدم شناسایی قبلی، شایسته دانسته شود برعهده می‌گیرد. دینی که می‌گوید</w:t>
      </w:r>
      <w:r w:rsidR="00706835">
        <w:rPr>
          <w:rFonts w:hint="cs"/>
          <w:rtl/>
        </w:rPr>
        <w:t>:</w:t>
      </w:r>
      <w:r>
        <w:rPr>
          <w:rFonts w:hint="cs"/>
          <w:rtl/>
        </w:rPr>
        <w:t xml:space="preserve"> انسان موجودی مسئول است، بناگزیر عبادات آن هم بر</w:t>
      </w:r>
      <w:r w:rsidR="00CF6D56">
        <w:rPr>
          <w:rFonts w:hint="cs"/>
          <w:rtl/>
        </w:rPr>
        <w:t xml:space="preserve"> پایۀ </w:t>
      </w:r>
      <w:r>
        <w:rPr>
          <w:rFonts w:hint="cs"/>
          <w:rtl/>
        </w:rPr>
        <w:t>ملاحظ</w:t>
      </w:r>
      <w:r w:rsidR="005D3A81">
        <w:rPr>
          <w:rFonts w:hint="cs"/>
          <w:rtl/>
        </w:rPr>
        <w:t>ۀ</w:t>
      </w:r>
      <w:r>
        <w:rPr>
          <w:rFonts w:hint="cs"/>
          <w:rtl/>
        </w:rPr>
        <w:t xml:space="preserve"> کامل حق وجدان و نهاد آدمی و استقلال</w:t>
      </w:r>
      <w:r w:rsidR="005671ED">
        <w:rPr>
          <w:rFonts w:hint="cs"/>
          <w:rtl/>
        </w:rPr>
        <w:t xml:space="preserve"> ارادۀ </w:t>
      </w:r>
      <w:r>
        <w:rPr>
          <w:rFonts w:hint="cs"/>
          <w:rtl/>
        </w:rPr>
        <w:t>او استوار خواهد بود.</w:t>
      </w:r>
    </w:p>
    <w:p w:rsidR="00D03C82" w:rsidRDefault="00D03C82" w:rsidP="00E87F2E">
      <w:pPr>
        <w:pStyle w:val="a3"/>
        <w:rPr>
          <w:rtl/>
        </w:rPr>
      </w:pPr>
      <w:r>
        <w:rPr>
          <w:rFonts w:hint="cs"/>
          <w:rtl/>
        </w:rPr>
        <w:t>عقیده مسلمان به خدا و طرز تلقی او، جایی برای این واسطه‌ها که خود را بر بندگان خدا تحمیل می‌کنند باقی نمی‌گذارد، زیرا که اساس برداشت فرد مسلمان از خدا دو حقیقت می‌باشد:</w:t>
      </w:r>
    </w:p>
    <w:p w:rsidR="0095070B" w:rsidRDefault="0095070B" w:rsidP="00E87F2E">
      <w:pPr>
        <w:pStyle w:val="a3"/>
        <w:rPr>
          <w:rtl/>
        </w:rPr>
      </w:pPr>
    </w:p>
    <w:p w:rsidR="00D03C82" w:rsidRDefault="00D03C82" w:rsidP="00E87F2E">
      <w:pPr>
        <w:pStyle w:val="a1"/>
        <w:widowControl w:val="0"/>
        <w:rPr>
          <w:rtl/>
        </w:rPr>
      </w:pPr>
      <w:bookmarkStart w:id="431" w:name="_Toc254998687"/>
      <w:bookmarkStart w:id="432" w:name="_Toc254999544"/>
      <w:bookmarkStart w:id="433" w:name="_Toc255000022"/>
      <w:bookmarkStart w:id="434" w:name="_Toc255000604"/>
      <w:bookmarkStart w:id="435" w:name="_Toc270281678"/>
      <w:bookmarkStart w:id="436" w:name="_Toc270426130"/>
      <w:bookmarkStart w:id="437" w:name="_Toc440206845"/>
      <w:r>
        <w:rPr>
          <w:rFonts w:hint="cs"/>
          <w:rtl/>
        </w:rPr>
        <w:t>الف</w:t>
      </w:r>
      <w:r w:rsidR="000D27CC">
        <w:rPr>
          <w:rFonts w:hint="cs"/>
          <w:rtl/>
        </w:rPr>
        <w:t>-</w:t>
      </w:r>
      <w:r>
        <w:rPr>
          <w:rFonts w:hint="cs"/>
          <w:rtl/>
        </w:rPr>
        <w:t xml:space="preserve"> الله، مافوق بندگان است</w:t>
      </w:r>
      <w:bookmarkEnd w:id="431"/>
      <w:bookmarkEnd w:id="432"/>
      <w:bookmarkEnd w:id="433"/>
      <w:bookmarkEnd w:id="434"/>
      <w:bookmarkEnd w:id="435"/>
      <w:bookmarkEnd w:id="436"/>
      <w:bookmarkEnd w:id="437"/>
    </w:p>
    <w:p w:rsidR="00D03C82" w:rsidRDefault="00D03C82" w:rsidP="00E87F2E">
      <w:pPr>
        <w:pStyle w:val="a3"/>
        <w:widowControl w:val="0"/>
        <w:rPr>
          <w:rtl/>
        </w:rPr>
      </w:pPr>
      <w:r>
        <w:rPr>
          <w:rFonts w:hint="cs"/>
          <w:rtl/>
        </w:rPr>
        <w:t xml:space="preserve">یکی از آن دو حقیقت اینست که خداوند متعال، </w:t>
      </w:r>
      <w:r w:rsidR="00256D29">
        <w:rPr>
          <w:rFonts w:hint="cs"/>
          <w:rtl/>
        </w:rPr>
        <w:t>از نظر برتری و غلبه و سلطه و تصرف، مافوق</w:t>
      </w:r>
      <w:r w:rsidR="00067F30">
        <w:rPr>
          <w:rFonts w:hint="cs"/>
          <w:rtl/>
        </w:rPr>
        <w:t xml:space="preserve"> همۀ </w:t>
      </w:r>
      <w:r w:rsidR="00256D29">
        <w:rPr>
          <w:rFonts w:hint="cs"/>
          <w:rtl/>
        </w:rPr>
        <w:t>بندگان خود می‌باشد. هیچ چیزی به او شباهت ندارد و هیچ چیزی در او تأثیر نمی‌گذارد</w:t>
      </w:r>
      <w:r w:rsidR="008A15DD">
        <w:rPr>
          <w:rFonts w:hint="cs"/>
          <w:rtl/>
        </w:rPr>
        <w:t xml:space="preserve"> </w:t>
      </w:r>
      <w:r w:rsidR="00256D29">
        <w:rPr>
          <w:rFonts w:hint="cs"/>
          <w:rtl/>
        </w:rPr>
        <w:t>و در قلمروش جز خوا</w:t>
      </w:r>
      <w:r w:rsidR="008A15DD">
        <w:rPr>
          <w:rFonts w:hint="cs"/>
          <w:rtl/>
        </w:rPr>
        <w:t>س</w:t>
      </w:r>
      <w:r w:rsidR="00256D29">
        <w:rPr>
          <w:rFonts w:hint="cs"/>
          <w:rtl/>
        </w:rPr>
        <w:t>ت و</w:t>
      </w:r>
      <w:r w:rsidR="005671ED">
        <w:rPr>
          <w:rFonts w:hint="cs"/>
          <w:rtl/>
        </w:rPr>
        <w:t xml:space="preserve"> ارادۀ </w:t>
      </w:r>
      <w:r w:rsidR="00256D29">
        <w:rPr>
          <w:rFonts w:hint="cs"/>
          <w:rtl/>
        </w:rPr>
        <w:t>خودش اتفاقی نمی‌افتد.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وَهُوَ </w:t>
      </w:r>
      <w:r w:rsidR="009A1A58" w:rsidRPr="005D3A81">
        <w:rPr>
          <w:rStyle w:val="Char7"/>
          <w:rFonts w:hint="cs"/>
          <w:rtl/>
        </w:rPr>
        <w:t>ٱ</w:t>
      </w:r>
      <w:r w:rsidR="009A1A58" w:rsidRPr="005D3A81">
        <w:rPr>
          <w:rStyle w:val="Char7"/>
          <w:rFonts w:hint="eastAsia"/>
          <w:rtl/>
        </w:rPr>
        <w:t>لۡقَاهِرُ</w:t>
      </w:r>
      <w:r w:rsidR="009A1A58" w:rsidRPr="005D3A81">
        <w:rPr>
          <w:rStyle w:val="Char7"/>
          <w:rtl/>
        </w:rPr>
        <w:t xml:space="preserve"> فَوۡقَ عِبَادِهِ</w:t>
      </w:r>
      <w:r w:rsidR="009A1A58" w:rsidRPr="005D3A81">
        <w:rPr>
          <w:rStyle w:val="Char7"/>
          <w:rFonts w:hint="cs"/>
          <w:rtl/>
        </w:rPr>
        <w:t>ۦۚ</w:t>
      </w:r>
      <w:r w:rsidR="009A1A58" w:rsidRPr="005D3A81">
        <w:rPr>
          <w:rStyle w:val="Char7"/>
          <w:rtl/>
        </w:rPr>
        <w:t xml:space="preserve"> وَهُوَ </w:t>
      </w:r>
      <w:r w:rsidR="009A1A58" w:rsidRPr="005D3A81">
        <w:rPr>
          <w:rStyle w:val="Char7"/>
          <w:rFonts w:hint="cs"/>
          <w:rtl/>
        </w:rPr>
        <w:t>ٱ</w:t>
      </w:r>
      <w:r w:rsidR="009A1A58" w:rsidRPr="005D3A81">
        <w:rPr>
          <w:rStyle w:val="Char7"/>
          <w:rFonts w:hint="eastAsia"/>
          <w:rtl/>
        </w:rPr>
        <w:t>لۡحَكِيمُ</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لۡخَبِيرُ</w:t>
      </w:r>
      <w:r w:rsidR="009A1A58" w:rsidRPr="005D3A81">
        <w:rPr>
          <w:rStyle w:val="Char7"/>
          <w:rtl/>
        </w:rPr>
        <w:t xml:space="preserve"> ١٨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 18</w:t>
      </w:r>
      <w:r w:rsidRPr="00D06357">
        <w:rPr>
          <w:rStyle w:val="Char2"/>
          <w:rFonts w:hint="cs"/>
          <w:rtl/>
        </w:rPr>
        <w:t>]</w:t>
      </w:r>
      <w:r>
        <w:rPr>
          <w:rStyle w:val="Char2"/>
          <w:rFonts w:hint="cs"/>
          <w:rtl/>
        </w:rPr>
        <w:t>.</w:t>
      </w:r>
    </w:p>
    <w:p w:rsidR="008A15DD" w:rsidRDefault="0037228A" w:rsidP="00E87F2E">
      <w:pPr>
        <w:pStyle w:val="a3"/>
        <w:rPr>
          <w:rtl/>
        </w:rPr>
      </w:pPr>
      <w:r>
        <w:rPr>
          <w:rFonts w:cs="Traditional Arabic" w:hint="cs"/>
          <w:rtl/>
        </w:rPr>
        <w:t>«</w:t>
      </w:r>
      <w:r w:rsidR="008A15DD">
        <w:rPr>
          <w:rFonts w:hint="cs"/>
          <w:rtl/>
        </w:rPr>
        <w:t>او مافوق بندگان خویش و</w:t>
      </w:r>
      <w:r>
        <w:rPr>
          <w:rFonts w:hint="cs"/>
          <w:rtl/>
        </w:rPr>
        <w:t xml:space="preserve"> چیره است و حکیم و آگاه می‌باشد</w:t>
      </w:r>
      <w:r>
        <w:rPr>
          <w:rFonts w:cs="Traditional Arabic" w:hint="cs"/>
          <w:rtl/>
        </w:rPr>
        <w:t>»</w:t>
      </w:r>
      <w:r w:rsidR="008A15DD">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لَيۡسَ كَمِثۡلِهِ</w:t>
      </w:r>
      <w:r w:rsidR="009A1A58" w:rsidRPr="005D3A81">
        <w:rPr>
          <w:rStyle w:val="Char7"/>
          <w:rFonts w:hint="cs"/>
          <w:rtl/>
        </w:rPr>
        <w:t>ۦ</w:t>
      </w:r>
      <w:r w:rsidR="009A1A58" w:rsidRPr="005D3A81">
        <w:rPr>
          <w:rStyle w:val="Char7"/>
          <w:rtl/>
        </w:rPr>
        <w:t xml:space="preserve"> شَيۡءٞۖ وَهُوَ </w:t>
      </w:r>
      <w:r w:rsidR="009A1A58" w:rsidRPr="005D3A81">
        <w:rPr>
          <w:rStyle w:val="Char7"/>
          <w:rFonts w:hint="cs"/>
          <w:rtl/>
        </w:rPr>
        <w:t>ٱ</w:t>
      </w:r>
      <w:r w:rsidR="009A1A58" w:rsidRPr="005D3A81">
        <w:rPr>
          <w:rStyle w:val="Char7"/>
          <w:rFonts w:hint="eastAsia"/>
          <w:rtl/>
        </w:rPr>
        <w:t>لسَّمِيعُ</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لۡبَصِيرُ</w:t>
      </w:r>
      <w:r w:rsidR="009A1A58" w:rsidRPr="005D3A81">
        <w:rPr>
          <w:rStyle w:val="Char7"/>
          <w:rtl/>
        </w:rPr>
        <w:t xml:space="preserve"> ١١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الشوری: 11</w:t>
      </w:r>
      <w:r w:rsidRPr="00D06357">
        <w:rPr>
          <w:rStyle w:val="Char2"/>
          <w:rFonts w:hint="cs"/>
          <w:rtl/>
        </w:rPr>
        <w:t>]</w:t>
      </w:r>
      <w:r>
        <w:rPr>
          <w:rStyle w:val="Char2"/>
          <w:rFonts w:hint="cs"/>
          <w:rtl/>
        </w:rPr>
        <w:t>.</w:t>
      </w:r>
    </w:p>
    <w:p w:rsidR="008A15DD" w:rsidRDefault="0037228A" w:rsidP="00E87F2E">
      <w:pPr>
        <w:pStyle w:val="a3"/>
        <w:rPr>
          <w:rtl/>
        </w:rPr>
      </w:pPr>
      <w:r>
        <w:rPr>
          <w:rFonts w:cs="Traditional Arabic" w:hint="cs"/>
          <w:rtl/>
        </w:rPr>
        <w:t>«</w:t>
      </w:r>
      <w:r w:rsidR="0060087E">
        <w:rPr>
          <w:rFonts w:hint="cs"/>
          <w:rtl/>
        </w:rPr>
        <w:t>چیزی مانند او نیست و او شنوای بیناست</w:t>
      </w:r>
      <w:r>
        <w:rPr>
          <w:rFonts w:cs="Traditional Arabic" w:hint="cs"/>
          <w:rtl/>
        </w:rPr>
        <w:t>»</w:t>
      </w:r>
      <w:r w:rsidR="008A15DD">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قُلۡ</w:t>
      </w:r>
      <w:r w:rsidR="009A1A58" w:rsidRPr="005D3A81">
        <w:rPr>
          <w:rStyle w:val="Char7"/>
          <w:rtl/>
        </w:rPr>
        <w:t xml:space="preserve"> هُوَ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أَحَدٌ ١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لصَّمَدُ</w:t>
      </w:r>
      <w:r w:rsidR="009A1A58" w:rsidRPr="005D3A81">
        <w:rPr>
          <w:rStyle w:val="Char7"/>
          <w:rtl/>
        </w:rPr>
        <w:t xml:space="preserve"> ٢  لَمۡ يَلِدۡ وَلَمۡ يُولَدۡ ٣  وَلَمۡ يَكُن لَّهُ</w:t>
      </w:r>
      <w:r w:rsidR="009A1A58" w:rsidRPr="005D3A81">
        <w:rPr>
          <w:rStyle w:val="Char7"/>
          <w:rFonts w:hint="cs"/>
          <w:rtl/>
        </w:rPr>
        <w:t>ۥ</w:t>
      </w:r>
      <w:r w:rsidR="009A1A58" w:rsidRPr="005D3A81">
        <w:rPr>
          <w:rStyle w:val="Char7"/>
          <w:rtl/>
        </w:rPr>
        <w:t xml:space="preserve"> كُفُوًا أَحَدُۢ 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الإخلاص:</w:t>
      </w:r>
      <w:r w:rsidRPr="00D06357">
        <w:rPr>
          <w:rStyle w:val="Char2"/>
          <w:rFonts w:hint="cs"/>
          <w:rtl/>
        </w:rPr>
        <w:t>]</w:t>
      </w:r>
      <w:r>
        <w:rPr>
          <w:rStyle w:val="Char2"/>
          <w:rFonts w:hint="cs"/>
          <w:rtl/>
        </w:rPr>
        <w:t>.</w:t>
      </w:r>
    </w:p>
    <w:p w:rsidR="0060087E" w:rsidRDefault="0037228A" w:rsidP="00E87F2E">
      <w:pPr>
        <w:pStyle w:val="a3"/>
        <w:rPr>
          <w:rtl/>
        </w:rPr>
      </w:pPr>
      <w:r>
        <w:rPr>
          <w:rFonts w:cs="Traditional Arabic" w:hint="cs"/>
          <w:rtl/>
        </w:rPr>
        <w:t>«</w:t>
      </w:r>
      <w:r w:rsidR="00427648">
        <w:rPr>
          <w:rFonts w:hint="cs"/>
          <w:rtl/>
        </w:rPr>
        <w:t xml:space="preserve">بگو خداوند، یگانه است، الله، بی‌نیاز </w:t>
      </w:r>
      <w:r>
        <w:rPr>
          <w:rFonts w:hint="cs"/>
          <w:rtl/>
        </w:rPr>
        <w:t>(</w:t>
      </w:r>
      <w:r w:rsidR="00427648">
        <w:rPr>
          <w:rFonts w:hint="cs"/>
          <w:rtl/>
        </w:rPr>
        <w:t>و مقصد توجه همگان است</w:t>
      </w:r>
      <w:r>
        <w:rPr>
          <w:rFonts w:hint="cs"/>
          <w:rtl/>
        </w:rPr>
        <w:t>)</w:t>
      </w:r>
      <w:r w:rsidR="00427648">
        <w:rPr>
          <w:rFonts w:hint="cs"/>
          <w:rtl/>
        </w:rPr>
        <w:t xml:space="preserve"> نزاده و زائیده نشده و هیچ </w:t>
      </w:r>
      <w:r>
        <w:rPr>
          <w:rFonts w:hint="cs"/>
          <w:rtl/>
        </w:rPr>
        <w:t>همتای</w:t>
      </w:r>
      <w:r w:rsidR="00427648">
        <w:rPr>
          <w:rFonts w:hint="cs"/>
          <w:rtl/>
        </w:rPr>
        <w:t xml:space="preserve"> ندارد</w:t>
      </w:r>
      <w:r>
        <w:rPr>
          <w:rFonts w:cs="Traditional Arabic" w:hint="cs"/>
          <w:rtl/>
        </w:rPr>
        <w:t>»</w:t>
      </w:r>
      <w:r w:rsidR="0060087E">
        <w:rPr>
          <w:rFonts w:hint="cs"/>
          <w:rtl/>
        </w:rPr>
        <w:t>.</w:t>
      </w:r>
    </w:p>
    <w:p w:rsidR="00427648" w:rsidRDefault="00E46365" w:rsidP="00E87F2E">
      <w:pPr>
        <w:pStyle w:val="a3"/>
        <w:rPr>
          <w:rtl/>
        </w:rPr>
      </w:pPr>
      <w:r w:rsidRPr="00E46365">
        <w:rPr>
          <w:rFonts w:hint="cs"/>
          <w:rtl/>
        </w:rPr>
        <w:t>هم</w:t>
      </w:r>
      <w:r w:rsidR="000D27CC">
        <w:rPr>
          <w:rFonts w:hint="cs"/>
          <w:rtl/>
        </w:rPr>
        <w:t>ۀ</w:t>
      </w:r>
      <w:r>
        <w:rPr>
          <w:rFonts w:hint="cs"/>
          <w:rtl/>
        </w:rPr>
        <w:t xml:space="preserve"> مخلوقات، مقهور</w:t>
      </w:r>
      <w:r w:rsidR="005671ED">
        <w:rPr>
          <w:rFonts w:hint="cs"/>
          <w:rtl/>
        </w:rPr>
        <w:t xml:space="preserve"> ارادۀ </w:t>
      </w:r>
      <w:r>
        <w:rPr>
          <w:rFonts w:hint="cs"/>
          <w:rtl/>
        </w:rPr>
        <w:t>او هستند. هیچکدام اختیار سود و زیان و مرگ و زندگی و تجدید حیات خود را ندارند، چه برسد به اختیار دیگران!</w:t>
      </w:r>
    </w:p>
    <w:p w:rsidR="00E46365" w:rsidRDefault="00E46365" w:rsidP="00E87F2E">
      <w:pPr>
        <w:pStyle w:val="a3"/>
        <w:rPr>
          <w:rtl/>
        </w:rPr>
      </w:pPr>
      <w:r>
        <w:rPr>
          <w:rFonts w:hint="cs"/>
          <w:rtl/>
        </w:rPr>
        <w:t>این برتری و تفوق الهی نسبت به آفرینش در یکی از آیات ق</w:t>
      </w:r>
      <w:r w:rsidR="0037228A">
        <w:rPr>
          <w:rFonts w:hint="cs"/>
          <w:rtl/>
        </w:rPr>
        <w:t>رآن که نزد مسلمانان به عنوان آ</w:t>
      </w:r>
      <w:r w:rsidR="0037228A" w:rsidRPr="0037228A">
        <w:rPr>
          <w:rFonts w:cs="B Badr" w:hint="cs"/>
          <w:rtl/>
        </w:rPr>
        <w:t>ی</w:t>
      </w:r>
      <w:r w:rsidR="0037228A" w:rsidRPr="0037228A">
        <w:rPr>
          <w:rFonts w:cs="B Badr" w:hint="cs"/>
          <w:rtl/>
          <w:lang w:val="en-GB"/>
        </w:rPr>
        <w:t>ة</w:t>
      </w:r>
      <w:r>
        <w:rPr>
          <w:rFonts w:hint="cs"/>
          <w:rtl/>
        </w:rPr>
        <w:t>‌الکرسی معروف است، چنین نشان داده شده است:</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لَآ إِلَٰهَ إِلَّا هُوَ </w:t>
      </w:r>
      <w:r w:rsidR="009A1A58" w:rsidRPr="005D3A81">
        <w:rPr>
          <w:rStyle w:val="Char7"/>
          <w:rFonts w:hint="cs"/>
          <w:rtl/>
        </w:rPr>
        <w:t>ٱ</w:t>
      </w:r>
      <w:r w:rsidR="009A1A58" w:rsidRPr="005D3A81">
        <w:rPr>
          <w:rStyle w:val="Char7"/>
          <w:rFonts w:hint="eastAsia"/>
          <w:rtl/>
        </w:rPr>
        <w:t>لۡحَيُّ</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لۡقَيُّومُۚ</w:t>
      </w:r>
      <w:r w:rsidR="009A1A58" w:rsidRPr="005D3A81">
        <w:rPr>
          <w:rStyle w:val="Char7"/>
          <w:rtl/>
        </w:rPr>
        <w:t xml:space="preserve"> لَا تَأۡخُذُهُ</w:t>
      </w:r>
      <w:r w:rsidR="009A1A58" w:rsidRPr="005D3A81">
        <w:rPr>
          <w:rStyle w:val="Char7"/>
          <w:rFonts w:hint="cs"/>
          <w:rtl/>
        </w:rPr>
        <w:t>ۥ</w:t>
      </w:r>
      <w:r w:rsidR="009A1A58" w:rsidRPr="005D3A81">
        <w:rPr>
          <w:rStyle w:val="Char7"/>
          <w:rtl/>
        </w:rPr>
        <w:t xml:space="preserve"> سِنَةٞ وَلَا نَوۡمٞۚ لَّهُ</w:t>
      </w:r>
      <w:r w:rsidR="009A1A58" w:rsidRPr="005D3A81">
        <w:rPr>
          <w:rStyle w:val="Char7"/>
          <w:rFonts w:hint="cs"/>
          <w:rtl/>
        </w:rPr>
        <w:t>ۥ</w:t>
      </w:r>
      <w:r w:rsidR="009A1A58" w:rsidRPr="005D3A81">
        <w:rPr>
          <w:rStyle w:val="Char7"/>
          <w:rtl/>
        </w:rPr>
        <w:t xml:space="preserve"> مَا فِي </w:t>
      </w:r>
      <w:r w:rsidR="009A1A58" w:rsidRPr="005D3A81">
        <w:rPr>
          <w:rStyle w:val="Char7"/>
          <w:rFonts w:hint="cs"/>
          <w:rtl/>
        </w:rPr>
        <w:t>ٱ</w:t>
      </w:r>
      <w:r w:rsidR="009A1A58" w:rsidRPr="005D3A81">
        <w:rPr>
          <w:rStyle w:val="Char7"/>
          <w:rFonts w:hint="eastAsia"/>
          <w:rtl/>
        </w:rPr>
        <w:t>لسَّمَٰوَٰتِ</w:t>
      </w:r>
      <w:r w:rsidR="009A1A58" w:rsidRPr="005D3A81">
        <w:rPr>
          <w:rStyle w:val="Char7"/>
          <w:rtl/>
        </w:rPr>
        <w:t xml:space="preserve"> وَمَا فِي </w:t>
      </w:r>
      <w:r w:rsidR="009A1A58" w:rsidRPr="005D3A81">
        <w:rPr>
          <w:rStyle w:val="Char7"/>
          <w:rFonts w:hint="cs"/>
          <w:rtl/>
        </w:rPr>
        <w:t>ٱ</w:t>
      </w:r>
      <w:r w:rsidR="009A1A58" w:rsidRPr="005D3A81">
        <w:rPr>
          <w:rStyle w:val="Char7"/>
          <w:rFonts w:hint="eastAsia"/>
          <w:rtl/>
        </w:rPr>
        <w:t>لۡأَرۡضِۗ</w:t>
      </w:r>
      <w:r w:rsidR="009A1A58" w:rsidRPr="005D3A81">
        <w:rPr>
          <w:rStyle w:val="Char7"/>
          <w:rtl/>
        </w:rPr>
        <w:t xml:space="preserve"> مَن ذَا </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يَشۡفَعُ عِندَهُ</w:t>
      </w:r>
      <w:r w:rsidR="009A1A58" w:rsidRPr="005D3A81">
        <w:rPr>
          <w:rStyle w:val="Char7"/>
          <w:rFonts w:hint="cs"/>
          <w:rtl/>
        </w:rPr>
        <w:t>ۥٓ</w:t>
      </w:r>
      <w:r w:rsidR="009A1A58" w:rsidRPr="005D3A81">
        <w:rPr>
          <w:rStyle w:val="Char7"/>
          <w:rtl/>
        </w:rPr>
        <w:t xml:space="preserve"> إِلَّا بِإِذۡنِهِ</w:t>
      </w:r>
      <w:r w:rsidR="009A1A58" w:rsidRPr="005D3A81">
        <w:rPr>
          <w:rStyle w:val="Char7"/>
          <w:rFonts w:hint="cs"/>
          <w:rtl/>
        </w:rPr>
        <w:t>ۦۚ</w:t>
      </w:r>
      <w:r w:rsidR="009A1A58" w:rsidRPr="005D3A81">
        <w:rPr>
          <w:rStyle w:val="Char7"/>
          <w:rtl/>
        </w:rPr>
        <w:t xml:space="preserve"> يَعۡلَمُ مَا بَيۡنَ أَيۡدِيهِمۡ وَمَا خَلۡفَهُمۡۖ وَلَا يُ</w:t>
      </w:r>
      <w:r w:rsidR="009A1A58" w:rsidRPr="005D3A81">
        <w:rPr>
          <w:rStyle w:val="Char7"/>
          <w:rFonts w:hint="eastAsia"/>
          <w:rtl/>
        </w:rPr>
        <w:t>حِيطُونَ</w:t>
      </w:r>
      <w:r w:rsidR="009A1A58" w:rsidRPr="005D3A81">
        <w:rPr>
          <w:rStyle w:val="Char7"/>
          <w:rtl/>
        </w:rPr>
        <w:t xml:space="preserve"> بِشَيۡءٖ مِّنۡ عِلۡمِهِ</w:t>
      </w:r>
      <w:r w:rsidR="009A1A58" w:rsidRPr="005D3A81">
        <w:rPr>
          <w:rStyle w:val="Char7"/>
          <w:rFonts w:hint="cs"/>
          <w:rtl/>
        </w:rPr>
        <w:t>ۦٓ</w:t>
      </w:r>
      <w:r w:rsidR="009A1A58" w:rsidRPr="005D3A81">
        <w:rPr>
          <w:rStyle w:val="Char7"/>
          <w:rtl/>
        </w:rPr>
        <w:t xml:space="preserve"> إِلَّا بِمَا شَآءَۚ وَسِعَ كُرۡسِيُّهُ </w:t>
      </w:r>
      <w:r w:rsidR="009A1A58" w:rsidRPr="005D3A81">
        <w:rPr>
          <w:rStyle w:val="Char7"/>
          <w:rFonts w:hint="cs"/>
          <w:rtl/>
        </w:rPr>
        <w:t>ٱ</w:t>
      </w:r>
      <w:r w:rsidR="009A1A58" w:rsidRPr="005D3A81">
        <w:rPr>
          <w:rStyle w:val="Char7"/>
          <w:rFonts w:hint="eastAsia"/>
          <w:rtl/>
        </w:rPr>
        <w:t>لسَّمَٰوَٰتِ</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لۡأَرۡضَۖ</w:t>
      </w:r>
      <w:r w:rsidR="009A1A58" w:rsidRPr="005D3A81">
        <w:rPr>
          <w:rStyle w:val="Char7"/>
          <w:rtl/>
        </w:rPr>
        <w:t xml:space="preserve"> وَلَا يَ‍ُٔودُهُ</w:t>
      </w:r>
      <w:r w:rsidR="009A1A58" w:rsidRPr="005D3A81">
        <w:rPr>
          <w:rStyle w:val="Char7"/>
          <w:rFonts w:hint="cs"/>
          <w:rtl/>
        </w:rPr>
        <w:t>ۥ</w:t>
      </w:r>
      <w:r w:rsidR="009A1A58" w:rsidRPr="005D3A81">
        <w:rPr>
          <w:rStyle w:val="Char7"/>
          <w:rtl/>
        </w:rPr>
        <w:t xml:space="preserve"> حِفۡظُهُمَاۚ وَهُوَ </w:t>
      </w:r>
      <w:r w:rsidR="009A1A58" w:rsidRPr="005D3A81">
        <w:rPr>
          <w:rStyle w:val="Char7"/>
          <w:rFonts w:hint="cs"/>
          <w:rtl/>
        </w:rPr>
        <w:t>ٱ</w:t>
      </w:r>
      <w:r w:rsidR="009A1A58" w:rsidRPr="005D3A81">
        <w:rPr>
          <w:rStyle w:val="Char7"/>
          <w:rFonts w:hint="eastAsia"/>
          <w:rtl/>
        </w:rPr>
        <w:t>لۡعَلِيُّ</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لۡعَظِيمُ</w:t>
      </w:r>
      <w:r w:rsidR="009A1A58" w:rsidRPr="005D3A81">
        <w:rPr>
          <w:rStyle w:val="Char7"/>
          <w:rtl/>
        </w:rPr>
        <w:t xml:space="preserve"> ٢٥٥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255</w:t>
      </w:r>
      <w:r w:rsidRPr="00D06357">
        <w:rPr>
          <w:rStyle w:val="Char2"/>
          <w:rFonts w:hint="cs"/>
          <w:rtl/>
        </w:rPr>
        <w:t>]</w:t>
      </w:r>
      <w:r>
        <w:rPr>
          <w:rStyle w:val="Char2"/>
          <w:rFonts w:hint="cs"/>
          <w:rtl/>
        </w:rPr>
        <w:t>.</w:t>
      </w:r>
    </w:p>
    <w:p w:rsidR="005F12B7" w:rsidRDefault="0037228A" w:rsidP="00E87F2E">
      <w:pPr>
        <w:pStyle w:val="a3"/>
        <w:rPr>
          <w:rtl/>
        </w:rPr>
      </w:pPr>
      <w:r>
        <w:rPr>
          <w:rFonts w:cs="Traditional Arabic" w:hint="cs"/>
          <w:rtl/>
        </w:rPr>
        <w:t>«</w:t>
      </w:r>
      <w:r w:rsidRPr="0037228A">
        <w:rPr>
          <w:rtl/>
        </w:rPr>
        <w:t xml:space="preserve">خداوند [است </w:t>
      </w:r>
      <w:r w:rsidR="005D3A81">
        <w:rPr>
          <w:rtl/>
        </w:rPr>
        <w:t>ک</w:t>
      </w:r>
      <w:r w:rsidRPr="0037228A">
        <w:rPr>
          <w:rtl/>
        </w:rPr>
        <w:t>ه‏] معبود راست</w:t>
      </w:r>
      <w:r w:rsidR="005D3A81">
        <w:rPr>
          <w:rtl/>
        </w:rPr>
        <w:t>ی</w:t>
      </w:r>
      <w:r w:rsidRPr="0037228A">
        <w:rPr>
          <w:rtl/>
        </w:rPr>
        <w:t>نى جز او ن</w:t>
      </w:r>
      <w:r w:rsidR="005D3A81">
        <w:rPr>
          <w:rtl/>
        </w:rPr>
        <w:t>ی</w:t>
      </w:r>
      <w:r w:rsidRPr="0037228A">
        <w:rPr>
          <w:rtl/>
        </w:rPr>
        <w:t>ست. زنده [و] تدب</w:t>
      </w:r>
      <w:r w:rsidR="005D3A81">
        <w:rPr>
          <w:rtl/>
        </w:rPr>
        <w:t>ی</w:t>
      </w:r>
      <w:r w:rsidRPr="0037228A">
        <w:rPr>
          <w:rtl/>
        </w:rPr>
        <w:t>رگر [هستى‏] است. غنودگى و خوابى او را فرا نمى‏گ</w:t>
      </w:r>
      <w:r w:rsidR="005D3A81">
        <w:rPr>
          <w:rtl/>
        </w:rPr>
        <w:t>ی</w:t>
      </w:r>
      <w:r w:rsidRPr="0037228A">
        <w:rPr>
          <w:rtl/>
        </w:rPr>
        <w:t>رد. آنچه در آسمانها و آنچه در زم</w:t>
      </w:r>
      <w:r w:rsidR="005D3A81">
        <w:rPr>
          <w:rtl/>
        </w:rPr>
        <w:t>ی</w:t>
      </w:r>
      <w:r w:rsidRPr="0037228A">
        <w:rPr>
          <w:rtl/>
        </w:rPr>
        <w:t xml:space="preserve">ن است، از آن اوست. چه </w:t>
      </w:r>
      <w:r w:rsidR="005D3A81">
        <w:rPr>
          <w:rtl/>
        </w:rPr>
        <w:t>ک</w:t>
      </w:r>
      <w:r w:rsidRPr="0037228A">
        <w:rPr>
          <w:rtl/>
        </w:rPr>
        <w:t xml:space="preserve">سى است </w:t>
      </w:r>
      <w:r w:rsidR="005D3A81">
        <w:rPr>
          <w:rtl/>
        </w:rPr>
        <w:t>ک</w:t>
      </w:r>
      <w:r w:rsidRPr="0037228A">
        <w:rPr>
          <w:rtl/>
        </w:rPr>
        <w:t>ه بدون ح</w:t>
      </w:r>
      <w:r w:rsidR="005D3A81">
        <w:rPr>
          <w:rtl/>
        </w:rPr>
        <w:t>ک</w:t>
      </w:r>
      <w:r w:rsidRPr="0037228A">
        <w:rPr>
          <w:rtl/>
        </w:rPr>
        <w:t>م او در پ</w:t>
      </w:r>
      <w:r w:rsidR="005D3A81">
        <w:rPr>
          <w:rtl/>
        </w:rPr>
        <w:t>ی</w:t>
      </w:r>
      <w:r w:rsidRPr="0037228A">
        <w:rPr>
          <w:rtl/>
        </w:rPr>
        <w:t xml:space="preserve">شگاهش شفاعت </w:t>
      </w:r>
      <w:r w:rsidR="005D3A81">
        <w:rPr>
          <w:rtl/>
        </w:rPr>
        <w:t>ک</w:t>
      </w:r>
      <w:r w:rsidRPr="0037228A">
        <w:rPr>
          <w:rtl/>
        </w:rPr>
        <w:t>ند؟ گذشته و [حال و] آ</w:t>
      </w:r>
      <w:r w:rsidR="005D3A81">
        <w:rPr>
          <w:rtl/>
        </w:rPr>
        <w:t>ی</w:t>
      </w:r>
      <w:r w:rsidRPr="0037228A">
        <w:rPr>
          <w:rtl/>
        </w:rPr>
        <w:t>نده آنان را مى‏داند و به چ</w:t>
      </w:r>
      <w:r w:rsidR="005D3A81">
        <w:rPr>
          <w:rtl/>
        </w:rPr>
        <w:t>ی</w:t>
      </w:r>
      <w:r w:rsidRPr="0037228A">
        <w:rPr>
          <w:rtl/>
        </w:rPr>
        <w:t>زى از علم او جز به آنچه خود خوا</w:t>
      </w:r>
      <w:r>
        <w:rPr>
          <w:rtl/>
        </w:rPr>
        <w:t>سته است، احاطه نمى‏</w:t>
      </w:r>
      <w:r w:rsidR="005D3A81">
        <w:rPr>
          <w:rtl/>
        </w:rPr>
        <w:t>ی</w:t>
      </w:r>
      <w:r>
        <w:rPr>
          <w:rtl/>
        </w:rPr>
        <w:t xml:space="preserve">ابند. </w:t>
      </w:r>
      <w:r w:rsidR="005D3A81">
        <w:rPr>
          <w:rtl/>
        </w:rPr>
        <w:t>ک</w:t>
      </w:r>
      <w:r>
        <w:rPr>
          <w:rtl/>
        </w:rPr>
        <w:t>رسىّ</w:t>
      </w:r>
      <w:r w:rsidRPr="0037228A">
        <w:rPr>
          <w:rtl/>
        </w:rPr>
        <w:t xml:space="preserve"> او آسمانها و زم</w:t>
      </w:r>
      <w:r w:rsidR="005D3A81">
        <w:rPr>
          <w:rtl/>
        </w:rPr>
        <w:t>ی</w:t>
      </w:r>
      <w:r w:rsidRPr="0037228A">
        <w:rPr>
          <w:rtl/>
        </w:rPr>
        <w:t>ن را فرا گرفته است و حفظ آن دو بر او گران نمى‏آ</w:t>
      </w:r>
      <w:r w:rsidR="005D3A81">
        <w:rPr>
          <w:rtl/>
        </w:rPr>
        <w:t>ی</w:t>
      </w:r>
      <w:r w:rsidRPr="0037228A">
        <w:rPr>
          <w:rtl/>
        </w:rPr>
        <w:t>د و او بلند مرتبه بزرگ [قدر] است</w:t>
      </w:r>
      <w:r>
        <w:rPr>
          <w:rFonts w:cs="Traditional Arabic" w:hint="cs"/>
          <w:rtl/>
        </w:rPr>
        <w:t>»</w:t>
      </w:r>
      <w:r w:rsidR="005F12B7">
        <w:rPr>
          <w:rFonts w:hint="cs"/>
          <w:rtl/>
        </w:rPr>
        <w:t>.</w:t>
      </w:r>
    </w:p>
    <w:p w:rsidR="005F12B7" w:rsidRDefault="005F12B7" w:rsidP="00E87F2E">
      <w:pPr>
        <w:pStyle w:val="a1"/>
        <w:rPr>
          <w:rtl/>
        </w:rPr>
      </w:pPr>
      <w:bookmarkStart w:id="438" w:name="_Toc254998688"/>
      <w:bookmarkStart w:id="439" w:name="_Toc254999545"/>
      <w:bookmarkStart w:id="440" w:name="_Toc255000023"/>
      <w:bookmarkStart w:id="441" w:name="_Toc255000605"/>
      <w:bookmarkStart w:id="442" w:name="_Toc270281679"/>
      <w:bookmarkStart w:id="443" w:name="_Toc270426131"/>
      <w:bookmarkStart w:id="444" w:name="_Toc440206846"/>
      <w:r>
        <w:rPr>
          <w:rFonts w:hint="cs"/>
          <w:rtl/>
        </w:rPr>
        <w:t>ب</w:t>
      </w:r>
      <w:r w:rsidR="000D27CC">
        <w:rPr>
          <w:rFonts w:hint="cs"/>
          <w:rtl/>
        </w:rPr>
        <w:t>-</w:t>
      </w:r>
      <w:r>
        <w:rPr>
          <w:rFonts w:hint="cs"/>
          <w:rtl/>
        </w:rPr>
        <w:t xml:space="preserve"> خداوند با بندگان خود می‌باشد</w:t>
      </w:r>
      <w:bookmarkEnd w:id="438"/>
      <w:bookmarkEnd w:id="439"/>
      <w:bookmarkEnd w:id="440"/>
      <w:bookmarkEnd w:id="441"/>
      <w:bookmarkEnd w:id="442"/>
      <w:bookmarkEnd w:id="443"/>
      <w:bookmarkEnd w:id="444"/>
    </w:p>
    <w:p w:rsidR="00E46365" w:rsidRDefault="0037228A" w:rsidP="00E87F2E">
      <w:pPr>
        <w:pStyle w:val="a3"/>
        <w:rPr>
          <w:rtl/>
        </w:rPr>
      </w:pPr>
      <w:r>
        <w:rPr>
          <w:rFonts w:hint="cs"/>
          <w:rtl/>
        </w:rPr>
        <w:t>حقیقت دوم این است که خدا [</w:t>
      </w:r>
      <w:r w:rsidR="00AB565A">
        <w:rPr>
          <w:rFonts w:hint="cs"/>
          <w:rtl/>
        </w:rPr>
        <w:t>با وجود عظمت و علوی که دارد</w:t>
      </w:r>
      <w:r>
        <w:rPr>
          <w:rFonts w:hint="cs"/>
          <w:rtl/>
        </w:rPr>
        <w:t>]</w:t>
      </w:r>
      <w:r w:rsidR="00AB565A">
        <w:rPr>
          <w:rFonts w:hint="cs"/>
          <w:rtl/>
        </w:rPr>
        <w:t xml:space="preserve"> به خلق خود نزدیک</w:t>
      </w:r>
      <w:r>
        <w:rPr>
          <w:rFonts w:hint="cs"/>
          <w:rtl/>
        </w:rPr>
        <w:t xml:space="preserve"> </w:t>
      </w:r>
      <w:r w:rsidR="00AB565A">
        <w:rPr>
          <w:rFonts w:hint="cs"/>
          <w:rtl/>
        </w:rPr>
        <w:t>است و هر کجا باشند با آنهاست، چه در آشکار و چه در نهان: می‌شنود، می‌بیند، توجه می‌کند، هدایت می‌نماید به درخواست کننده عطا می‌کند و دعا کننده را اجابت می‌فرماید، او با وجود مقام والایش نزدیک است و در عین نزدیکی، بلندمرتبه است. عظمت و برتری او با نزدیکی و قابل دسترس بودنش در یک آیه کنار هم بیان شده است:</w:t>
      </w:r>
    </w:p>
    <w:p w:rsidR="005E19C9"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هُوَ</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خَلَقَ </w:t>
      </w:r>
      <w:r w:rsidR="009A1A58" w:rsidRPr="005D3A81">
        <w:rPr>
          <w:rStyle w:val="Char7"/>
          <w:rFonts w:hint="cs"/>
          <w:rtl/>
        </w:rPr>
        <w:t>ٱ</w:t>
      </w:r>
      <w:r w:rsidR="009A1A58" w:rsidRPr="005D3A81">
        <w:rPr>
          <w:rStyle w:val="Char7"/>
          <w:rFonts w:hint="eastAsia"/>
          <w:rtl/>
        </w:rPr>
        <w:t>لسَّمَٰوَٰتِ</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لۡأَرۡضَ</w:t>
      </w:r>
      <w:r w:rsidR="009A1A58" w:rsidRPr="005D3A81">
        <w:rPr>
          <w:rStyle w:val="Char7"/>
          <w:rtl/>
        </w:rPr>
        <w:t xml:space="preserve"> فِي سِتَّةِ أَيَّامٖ ثُمَّ </w:t>
      </w:r>
      <w:r w:rsidR="009A1A58" w:rsidRPr="005D3A81">
        <w:rPr>
          <w:rStyle w:val="Char7"/>
          <w:rFonts w:hint="cs"/>
          <w:rtl/>
        </w:rPr>
        <w:t>ٱ</w:t>
      </w:r>
      <w:r w:rsidR="009A1A58" w:rsidRPr="005D3A81">
        <w:rPr>
          <w:rStyle w:val="Char7"/>
          <w:rFonts w:hint="eastAsia"/>
          <w:rtl/>
        </w:rPr>
        <w:t>سۡتَوَىٰ</w:t>
      </w:r>
      <w:r w:rsidR="009A1A58" w:rsidRPr="005D3A81">
        <w:rPr>
          <w:rStyle w:val="Char7"/>
          <w:rtl/>
        </w:rPr>
        <w:t xml:space="preserve"> عَلَى </w:t>
      </w:r>
      <w:r w:rsidR="009A1A58" w:rsidRPr="005D3A81">
        <w:rPr>
          <w:rStyle w:val="Char7"/>
          <w:rFonts w:hint="cs"/>
          <w:rtl/>
        </w:rPr>
        <w:t>ٱ</w:t>
      </w:r>
      <w:r w:rsidR="009A1A58" w:rsidRPr="005D3A81">
        <w:rPr>
          <w:rStyle w:val="Char7"/>
          <w:rFonts w:hint="eastAsia"/>
          <w:rtl/>
        </w:rPr>
        <w:t>لۡعَرۡشِۖ</w:t>
      </w:r>
      <w:r w:rsidR="009A1A58" w:rsidRPr="005D3A81">
        <w:rPr>
          <w:rStyle w:val="Char7"/>
          <w:rtl/>
        </w:rPr>
        <w:t xml:space="preserve"> يَعۡلَمُ مَا يَلِجُ فِي </w:t>
      </w:r>
      <w:r w:rsidR="009A1A58" w:rsidRPr="005D3A81">
        <w:rPr>
          <w:rStyle w:val="Char7"/>
          <w:rFonts w:hint="cs"/>
          <w:rtl/>
        </w:rPr>
        <w:t>ٱ</w:t>
      </w:r>
      <w:r w:rsidR="009A1A58" w:rsidRPr="005D3A81">
        <w:rPr>
          <w:rStyle w:val="Char7"/>
          <w:rFonts w:hint="eastAsia"/>
          <w:rtl/>
        </w:rPr>
        <w:t>لۡأَرۡضِ</w:t>
      </w:r>
      <w:r w:rsidR="009A1A58" w:rsidRPr="005D3A81">
        <w:rPr>
          <w:rStyle w:val="Char7"/>
          <w:rtl/>
        </w:rPr>
        <w:t xml:space="preserve"> وَمَا يَخۡرُجُ مِنۡهَا وَمَا يَنزِلُ مِنَ </w:t>
      </w:r>
      <w:r w:rsidR="009A1A58" w:rsidRPr="005D3A81">
        <w:rPr>
          <w:rStyle w:val="Char7"/>
          <w:rFonts w:hint="cs"/>
          <w:rtl/>
        </w:rPr>
        <w:t>ٱ</w:t>
      </w:r>
      <w:r w:rsidR="009A1A58" w:rsidRPr="005D3A81">
        <w:rPr>
          <w:rStyle w:val="Char7"/>
          <w:rFonts w:hint="eastAsia"/>
          <w:rtl/>
        </w:rPr>
        <w:t>لسَّمَآءِ</w:t>
      </w:r>
      <w:r w:rsidR="009A1A58" w:rsidRPr="005D3A81">
        <w:rPr>
          <w:rStyle w:val="Char7"/>
          <w:rtl/>
        </w:rPr>
        <w:t xml:space="preserve"> وَمَا يَعۡرُجُ فِيهَاۖ وَهُوَ مَعَكُمۡ أَيۡنَ مَا كُنتُمۡۚ وَ</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بِمَا تَعۡمَلُونَ بَصِيرٞ 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4</w:t>
      </w:r>
      <w:r w:rsidRPr="00D06357">
        <w:rPr>
          <w:rStyle w:val="Char2"/>
          <w:rFonts w:hint="cs"/>
          <w:rtl/>
        </w:rPr>
        <w:t>]</w:t>
      </w:r>
      <w:r>
        <w:rPr>
          <w:rStyle w:val="Char2"/>
          <w:rFonts w:hint="cs"/>
          <w:rtl/>
        </w:rPr>
        <w:t>.</w:t>
      </w:r>
    </w:p>
    <w:p w:rsidR="005E19C9" w:rsidRDefault="0037228A" w:rsidP="00E87F2E">
      <w:pPr>
        <w:pStyle w:val="a3"/>
        <w:rPr>
          <w:rtl/>
        </w:rPr>
      </w:pPr>
      <w:r>
        <w:rPr>
          <w:rFonts w:cs="Traditional Arabic" w:hint="cs"/>
          <w:rtl/>
        </w:rPr>
        <w:t>«</w:t>
      </w:r>
      <w:r w:rsidR="00781DAE" w:rsidRPr="00781DAE">
        <w:rPr>
          <w:rtl/>
        </w:rPr>
        <w:t xml:space="preserve">اوست </w:t>
      </w:r>
      <w:r w:rsidR="005D3A81">
        <w:rPr>
          <w:rtl/>
        </w:rPr>
        <w:t>ک</w:t>
      </w:r>
      <w:r w:rsidR="00781DAE" w:rsidRPr="00781DAE">
        <w:rPr>
          <w:rtl/>
        </w:rPr>
        <w:t xml:space="preserve">سى </w:t>
      </w:r>
      <w:r w:rsidR="005D3A81">
        <w:rPr>
          <w:rtl/>
        </w:rPr>
        <w:t>ک</w:t>
      </w:r>
      <w:r w:rsidR="00781DAE" w:rsidRPr="00781DAE">
        <w:rPr>
          <w:rtl/>
        </w:rPr>
        <w:t>ه آسمانها و زم</w:t>
      </w:r>
      <w:r w:rsidR="005D3A81">
        <w:rPr>
          <w:rtl/>
        </w:rPr>
        <w:t>ی</w:t>
      </w:r>
      <w:r w:rsidR="00781DAE" w:rsidRPr="00781DAE">
        <w:rPr>
          <w:rtl/>
        </w:rPr>
        <w:t>ن را در شش روز آفر</w:t>
      </w:r>
      <w:r w:rsidR="005D3A81">
        <w:rPr>
          <w:rtl/>
        </w:rPr>
        <w:t>ی</w:t>
      </w:r>
      <w:r w:rsidR="00781DAE" w:rsidRPr="00781DAE">
        <w:rPr>
          <w:rtl/>
        </w:rPr>
        <w:t>د، آن گاه بر عرش است</w:t>
      </w:r>
      <w:r w:rsidR="005D3A81">
        <w:rPr>
          <w:rtl/>
        </w:rPr>
        <w:t>ی</w:t>
      </w:r>
      <w:r w:rsidR="00781DAE" w:rsidRPr="00781DAE">
        <w:rPr>
          <w:rtl/>
        </w:rPr>
        <w:t xml:space="preserve">لا </w:t>
      </w:r>
      <w:r w:rsidR="005D3A81">
        <w:rPr>
          <w:rtl/>
        </w:rPr>
        <w:t>ی</w:t>
      </w:r>
      <w:r w:rsidR="00781DAE" w:rsidRPr="00781DAE">
        <w:rPr>
          <w:rtl/>
        </w:rPr>
        <w:t xml:space="preserve">افت. آنچه را </w:t>
      </w:r>
      <w:r w:rsidR="005D3A81">
        <w:rPr>
          <w:rtl/>
        </w:rPr>
        <w:t>ک</w:t>
      </w:r>
      <w:r w:rsidR="00781DAE" w:rsidRPr="00781DAE">
        <w:rPr>
          <w:rtl/>
        </w:rPr>
        <w:t>ه وارد زم</w:t>
      </w:r>
      <w:r w:rsidR="005D3A81">
        <w:rPr>
          <w:rtl/>
        </w:rPr>
        <w:t>ی</w:t>
      </w:r>
      <w:r w:rsidR="00781DAE" w:rsidRPr="00781DAE">
        <w:rPr>
          <w:rtl/>
        </w:rPr>
        <w:t xml:space="preserve">ن مى‏شود و آنچه را </w:t>
      </w:r>
      <w:r w:rsidR="005D3A81">
        <w:rPr>
          <w:rtl/>
        </w:rPr>
        <w:t>ک</w:t>
      </w:r>
      <w:r w:rsidR="00781DAE" w:rsidRPr="00781DAE">
        <w:rPr>
          <w:rtl/>
        </w:rPr>
        <w:t xml:space="preserve">ه از آن خارج مى‏گردد و آنچه را </w:t>
      </w:r>
      <w:r w:rsidR="005D3A81">
        <w:rPr>
          <w:rtl/>
        </w:rPr>
        <w:t>ک</w:t>
      </w:r>
      <w:r w:rsidR="00781DAE" w:rsidRPr="00781DAE">
        <w:rPr>
          <w:rtl/>
        </w:rPr>
        <w:t>ه از آسمان فرود مى‏آ</w:t>
      </w:r>
      <w:r w:rsidR="005D3A81">
        <w:rPr>
          <w:rtl/>
        </w:rPr>
        <w:t>ی</w:t>
      </w:r>
      <w:r w:rsidR="00781DAE" w:rsidRPr="00781DAE">
        <w:rPr>
          <w:rtl/>
        </w:rPr>
        <w:t xml:space="preserve">د و آنچه را </w:t>
      </w:r>
      <w:r w:rsidR="005D3A81">
        <w:rPr>
          <w:rtl/>
        </w:rPr>
        <w:t>ک</w:t>
      </w:r>
      <w:r w:rsidR="00781DAE" w:rsidRPr="00781DAE">
        <w:rPr>
          <w:rtl/>
        </w:rPr>
        <w:t xml:space="preserve">ه در آن فرا مى‏رود، مى‏داند. او- هر جا </w:t>
      </w:r>
      <w:r w:rsidR="005D3A81">
        <w:rPr>
          <w:rtl/>
        </w:rPr>
        <w:t>ک</w:t>
      </w:r>
      <w:r w:rsidR="00781DAE" w:rsidRPr="00781DAE">
        <w:rPr>
          <w:rtl/>
        </w:rPr>
        <w:t>ه باش</w:t>
      </w:r>
      <w:r w:rsidR="005D3A81">
        <w:rPr>
          <w:rtl/>
        </w:rPr>
        <w:t>ی</w:t>
      </w:r>
      <w:r w:rsidR="00781DAE" w:rsidRPr="00781DAE">
        <w:rPr>
          <w:rtl/>
        </w:rPr>
        <w:t>د- با شماست. و خداوند به آنچه مى‏</w:t>
      </w:r>
      <w:r w:rsidR="005D3A81">
        <w:rPr>
          <w:rtl/>
        </w:rPr>
        <w:t>ک</w:t>
      </w:r>
      <w:r w:rsidR="00781DAE" w:rsidRPr="00781DAE">
        <w:rPr>
          <w:rtl/>
        </w:rPr>
        <w:t>ن</w:t>
      </w:r>
      <w:r w:rsidR="005D3A81">
        <w:rPr>
          <w:rtl/>
        </w:rPr>
        <w:t>ی</w:t>
      </w:r>
      <w:r w:rsidR="00781DAE" w:rsidRPr="00781DAE">
        <w:rPr>
          <w:rtl/>
        </w:rPr>
        <w:t>د، ب</w:t>
      </w:r>
      <w:r w:rsidR="005D3A81">
        <w:rPr>
          <w:rtl/>
        </w:rPr>
        <w:t>ی</w:t>
      </w:r>
      <w:r w:rsidR="00781DAE" w:rsidRPr="00781DAE">
        <w:rPr>
          <w:rtl/>
        </w:rPr>
        <w:t>ناست</w:t>
      </w:r>
      <w:r>
        <w:rPr>
          <w:rFonts w:cs="Traditional Arabic" w:hint="cs"/>
          <w:rtl/>
        </w:rPr>
        <w:t>»</w:t>
      </w:r>
      <w:r w:rsidR="005E19C9">
        <w:rPr>
          <w:rFonts w:hint="cs"/>
          <w:rtl/>
        </w:rPr>
        <w:t>.</w:t>
      </w:r>
    </w:p>
    <w:p w:rsidR="00C664A2" w:rsidRDefault="00C664A2" w:rsidP="00E87F2E">
      <w:pPr>
        <w:pStyle w:val="a3"/>
        <w:rPr>
          <w:rtl/>
        </w:rPr>
      </w:pPr>
      <w:r w:rsidRPr="00C664A2">
        <w:rPr>
          <w:rFonts w:hint="cs"/>
          <w:rtl/>
        </w:rPr>
        <w:t>قرآن،</w:t>
      </w:r>
      <w:r w:rsidR="00986E9A">
        <w:rPr>
          <w:rFonts w:hint="cs"/>
          <w:rtl/>
        </w:rPr>
        <w:t xml:space="preserve"> رابطۀ </w:t>
      </w:r>
      <w:r w:rsidRPr="00C664A2">
        <w:rPr>
          <w:rFonts w:hint="cs"/>
          <w:rtl/>
        </w:rPr>
        <w:t>انسان و خدا را از زبان ابراهیم تشریح نموده و می‌فرماید:</w:t>
      </w:r>
    </w:p>
    <w:p w:rsidR="00C664A2"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خَلَقَنِي فَهُوَ يَهۡدِينِ ٧٨ </w:t>
      </w:r>
      <w:r w:rsidR="009A1A58" w:rsidRPr="005D3A81">
        <w:rPr>
          <w:rStyle w:val="Char7"/>
          <w:rFonts w:hint="eastAsia"/>
          <w:rtl/>
        </w:rPr>
        <w:t>وَ</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هُوَ يُطۡعِمُنِي وَيَسۡقِينِ ٧٩  وَإِذَا مَرِضۡتُ فَهُوَ يَشۡفِينِ ٨٠ </w:t>
      </w:r>
      <w:r w:rsidR="009A1A58" w:rsidRPr="005D3A81">
        <w:rPr>
          <w:rStyle w:val="Char7"/>
          <w:rFonts w:hint="eastAsia"/>
          <w:rtl/>
        </w:rPr>
        <w:t>وَ</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يُمِيتُنِي ثُمَّ يُحۡيِينِ ٨١ </w:t>
      </w:r>
      <w:r w:rsidR="009A1A58" w:rsidRPr="005D3A81">
        <w:rPr>
          <w:rStyle w:val="Char7"/>
          <w:rFonts w:hint="eastAsia"/>
          <w:rtl/>
        </w:rPr>
        <w:t>وَ</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أَطۡمَعُ أَن يَغۡفِرَ لِي خَطِيٓ‍َٔتِي يَوۡمَ </w:t>
      </w:r>
      <w:r w:rsidR="009A1A58" w:rsidRPr="005D3A81">
        <w:rPr>
          <w:rStyle w:val="Char7"/>
          <w:rFonts w:hint="cs"/>
          <w:rtl/>
        </w:rPr>
        <w:t>ٱ</w:t>
      </w:r>
      <w:r w:rsidR="009A1A58" w:rsidRPr="005D3A81">
        <w:rPr>
          <w:rStyle w:val="Char7"/>
          <w:rFonts w:hint="eastAsia"/>
          <w:rtl/>
        </w:rPr>
        <w:t>لدِّينِ</w:t>
      </w:r>
      <w:r w:rsidR="009A1A58" w:rsidRPr="005D3A81">
        <w:rPr>
          <w:rStyle w:val="Char7"/>
          <w:rtl/>
        </w:rPr>
        <w:t xml:space="preserve"> ٨٢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الشعراء:78- 82</w:t>
      </w:r>
      <w:r w:rsidRPr="00D06357">
        <w:rPr>
          <w:rStyle w:val="Char2"/>
          <w:rFonts w:hint="cs"/>
          <w:rtl/>
        </w:rPr>
        <w:t>]</w:t>
      </w:r>
      <w:r>
        <w:rPr>
          <w:rStyle w:val="Char2"/>
          <w:rFonts w:hint="cs"/>
          <w:rtl/>
        </w:rPr>
        <w:t>.</w:t>
      </w:r>
    </w:p>
    <w:p w:rsidR="00C664A2" w:rsidRDefault="00781DAE" w:rsidP="00E87F2E">
      <w:pPr>
        <w:pStyle w:val="a3"/>
        <w:rPr>
          <w:rtl/>
        </w:rPr>
      </w:pPr>
      <w:r>
        <w:rPr>
          <w:rFonts w:cs="Traditional Arabic" w:hint="cs"/>
          <w:rtl/>
        </w:rPr>
        <w:t>«</w:t>
      </w:r>
      <w:r w:rsidR="00C664A2">
        <w:rPr>
          <w:rFonts w:hint="cs"/>
          <w:rtl/>
        </w:rPr>
        <w:t>کسی که</w:t>
      </w:r>
      <w:r>
        <w:rPr>
          <w:rFonts w:hint="cs"/>
          <w:rtl/>
        </w:rPr>
        <w:t xml:space="preserve"> </w:t>
      </w:r>
      <w:r w:rsidR="00C664A2">
        <w:rPr>
          <w:rFonts w:hint="cs"/>
          <w:rtl/>
        </w:rPr>
        <w:t>(آن خدایی که) مرا آفرید و هدایتم می‌کند، و کسی که تغذیه و سیرابم می‌کند و چون بیمار شوم، بهبودم می‌بخشد و کسی که مرا می‌میراند سپس زنده می‌کند و چشم دارم که گناه و ا</w:t>
      </w:r>
      <w:r>
        <w:rPr>
          <w:rFonts w:hint="cs"/>
          <w:rtl/>
        </w:rPr>
        <w:t>شتباهم را در روز دین فرو پوشاند</w:t>
      </w:r>
      <w:r>
        <w:rPr>
          <w:rFonts w:cs="Traditional Arabic" w:hint="cs"/>
          <w:rtl/>
        </w:rPr>
        <w:t>»</w:t>
      </w:r>
      <w:r w:rsidR="00C664A2">
        <w:rPr>
          <w:rFonts w:hint="cs"/>
          <w:rtl/>
        </w:rPr>
        <w:t>.</w:t>
      </w:r>
    </w:p>
    <w:p w:rsidR="00C664A2" w:rsidRDefault="00C664A2" w:rsidP="00E87F2E">
      <w:pPr>
        <w:pStyle w:val="a3"/>
        <w:rPr>
          <w:rtl/>
        </w:rPr>
      </w:pPr>
      <w:r w:rsidRPr="00C664A2">
        <w:rPr>
          <w:rFonts w:hint="cs"/>
          <w:rtl/>
        </w:rPr>
        <w:t>همچنین برای نشان دادن نزدیکی خود به بنده‌اش می‌فرماید: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وَلَقَدۡ</w:t>
      </w:r>
      <w:r w:rsidR="009A1A58" w:rsidRPr="005D3A81">
        <w:rPr>
          <w:rStyle w:val="Char7"/>
          <w:rtl/>
        </w:rPr>
        <w:t xml:space="preserve"> خَلَقۡنَا </w:t>
      </w:r>
      <w:r w:rsidR="009A1A58" w:rsidRPr="005D3A81">
        <w:rPr>
          <w:rStyle w:val="Char7"/>
          <w:rFonts w:hint="cs"/>
          <w:rtl/>
        </w:rPr>
        <w:t>ٱ</w:t>
      </w:r>
      <w:r w:rsidR="009A1A58" w:rsidRPr="005D3A81">
        <w:rPr>
          <w:rStyle w:val="Char7"/>
          <w:rFonts w:hint="eastAsia"/>
          <w:rtl/>
        </w:rPr>
        <w:t>لۡإِنسَٰنَ</w:t>
      </w:r>
      <w:r w:rsidR="009A1A58" w:rsidRPr="005D3A81">
        <w:rPr>
          <w:rStyle w:val="Char7"/>
          <w:rtl/>
        </w:rPr>
        <w:t xml:space="preserve"> وَنَعۡلَمُ مَا تُوَسۡوِسُ بِهِ</w:t>
      </w:r>
      <w:r w:rsidR="009A1A58" w:rsidRPr="005D3A81">
        <w:rPr>
          <w:rStyle w:val="Char7"/>
          <w:rFonts w:hint="cs"/>
          <w:rtl/>
        </w:rPr>
        <w:t>ۦ</w:t>
      </w:r>
      <w:r w:rsidR="009A1A58" w:rsidRPr="005D3A81">
        <w:rPr>
          <w:rStyle w:val="Char7"/>
          <w:rtl/>
        </w:rPr>
        <w:t xml:space="preserve"> نَفۡسُهُ</w:t>
      </w:r>
      <w:r w:rsidR="009A1A58" w:rsidRPr="005D3A81">
        <w:rPr>
          <w:rStyle w:val="Char7"/>
          <w:rFonts w:hint="cs"/>
          <w:rtl/>
        </w:rPr>
        <w:t>ۥۖ</w:t>
      </w:r>
      <w:r w:rsidR="009A1A58" w:rsidRPr="005D3A81">
        <w:rPr>
          <w:rStyle w:val="Char7"/>
          <w:rtl/>
        </w:rPr>
        <w:t xml:space="preserve"> وَنَحۡنُ أَقۡرَبُ إِلَيۡهِ مِنۡ حَبۡلِ </w:t>
      </w:r>
      <w:r w:rsidR="009A1A58" w:rsidRPr="005D3A81">
        <w:rPr>
          <w:rStyle w:val="Char7"/>
          <w:rFonts w:hint="cs"/>
          <w:rtl/>
        </w:rPr>
        <w:t>ٱ</w:t>
      </w:r>
      <w:r w:rsidR="009A1A58" w:rsidRPr="005D3A81">
        <w:rPr>
          <w:rStyle w:val="Char7"/>
          <w:rFonts w:hint="eastAsia"/>
          <w:rtl/>
        </w:rPr>
        <w:t>لۡوَرِيدِ</w:t>
      </w:r>
      <w:r w:rsidR="009A1A58" w:rsidRPr="005D3A81">
        <w:rPr>
          <w:rStyle w:val="Char7"/>
          <w:rtl/>
        </w:rPr>
        <w:t xml:space="preserve"> ١٦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ق: 16</w:t>
      </w:r>
      <w:r w:rsidRPr="00D06357">
        <w:rPr>
          <w:rStyle w:val="Char2"/>
          <w:rFonts w:hint="cs"/>
          <w:rtl/>
        </w:rPr>
        <w:t>]</w:t>
      </w:r>
      <w:r>
        <w:rPr>
          <w:rStyle w:val="Char2"/>
          <w:rFonts w:hint="cs"/>
          <w:rtl/>
        </w:rPr>
        <w:t>.</w:t>
      </w:r>
    </w:p>
    <w:p w:rsidR="00C664A2" w:rsidRDefault="00781DAE" w:rsidP="00E87F2E">
      <w:pPr>
        <w:pStyle w:val="a3"/>
        <w:rPr>
          <w:rtl/>
        </w:rPr>
      </w:pPr>
      <w:r>
        <w:rPr>
          <w:rFonts w:cs="Traditional Arabic" w:hint="cs"/>
          <w:rtl/>
        </w:rPr>
        <w:t>«</w:t>
      </w:r>
      <w:r w:rsidRPr="00781DAE">
        <w:rPr>
          <w:rtl/>
        </w:rPr>
        <w:t>به راستى انسان را آفر</w:t>
      </w:r>
      <w:r w:rsidR="005D3A81">
        <w:rPr>
          <w:rtl/>
        </w:rPr>
        <w:t>ی</w:t>
      </w:r>
      <w:r w:rsidRPr="00781DAE">
        <w:rPr>
          <w:rtl/>
        </w:rPr>
        <w:t>ده‏ا</w:t>
      </w:r>
      <w:r w:rsidR="005D3A81">
        <w:rPr>
          <w:rtl/>
        </w:rPr>
        <w:t>ی</w:t>
      </w:r>
      <w:r w:rsidRPr="00781DAE">
        <w:rPr>
          <w:rtl/>
        </w:rPr>
        <w:t>م و مى‏دان</w:t>
      </w:r>
      <w:r w:rsidR="005D3A81">
        <w:rPr>
          <w:rtl/>
        </w:rPr>
        <w:t>ی</w:t>
      </w:r>
      <w:r w:rsidRPr="00781DAE">
        <w:rPr>
          <w:rtl/>
        </w:rPr>
        <w:t>م نفسش چه وسوسه‏اى به او مى‏</w:t>
      </w:r>
      <w:r w:rsidR="005D3A81">
        <w:rPr>
          <w:rtl/>
        </w:rPr>
        <w:t>ک</w:t>
      </w:r>
      <w:r w:rsidRPr="00781DAE">
        <w:rPr>
          <w:rtl/>
        </w:rPr>
        <w:t>ند. و ما به او از رگ جان نزد</w:t>
      </w:r>
      <w:r w:rsidR="005D3A81">
        <w:rPr>
          <w:rtl/>
        </w:rPr>
        <w:t>یک</w:t>
      </w:r>
      <w:r w:rsidRPr="00781DAE">
        <w:rPr>
          <w:rtl/>
        </w:rPr>
        <w:t>تر</w:t>
      </w:r>
      <w:r w:rsidR="005D3A81">
        <w:rPr>
          <w:rtl/>
        </w:rPr>
        <w:t>ی</w:t>
      </w:r>
      <w:r w:rsidRPr="00781DAE">
        <w:rPr>
          <w:rtl/>
        </w:rPr>
        <w:t>م</w:t>
      </w:r>
      <w:r>
        <w:rPr>
          <w:rFonts w:cs="Traditional Arabic" w:hint="cs"/>
          <w:rtl/>
        </w:rPr>
        <w:t>»</w:t>
      </w:r>
      <w:r w:rsidR="00C664A2">
        <w:rPr>
          <w:rFonts w:hint="cs"/>
          <w:rtl/>
        </w:rPr>
        <w:t>.</w:t>
      </w:r>
    </w:p>
    <w:p w:rsidR="00AE5BA0" w:rsidRDefault="00AE5BA0" w:rsidP="00E87F2E">
      <w:pPr>
        <w:pStyle w:val="a3"/>
        <w:rPr>
          <w:rtl/>
        </w:rPr>
      </w:pPr>
      <w:r w:rsidRPr="00AE5BA0">
        <w:rPr>
          <w:rFonts w:hint="cs"/>
          <w:rtl/>
        </w:rPr>
        <w:t>و باز می‌فرماید:</w:t>
      </w:r>
    </w:p>
    <w:p w:rsidR="00AE5BA0"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وَنَحۡنُ</w:t>
      </w:r>
      <w:r w:rsidR="009A1A58" w:rsidRPr="005D3A81">
        <w:rPr>
          <w:rStyle w:val="Char7"/>
          <w:rtl/>
        </w:rPr>
        <w:t xml:space="preserve"> أَقۡرَبُ إِلَيۡهِ مِنكُمۡ وَلَٰكِن لَّا تُبۡصِرُونَ ٨٥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الواقع</w:t>
      </w:r>
      <w:r>
        <w:rPr>
          <w:rStyle w:val="Char2"/>
          <w:rFonts w:hint="cs"/>
          <w:rtl/>
          <w:lang w:bidi="ar-SA"/>
        </w:rPr>
        <w:t>ة</w:t>
      </w:r>
      <w:r>
        <w:rPr>
          <w:rStyle w:val="Char2"/>
          <w:rFonts w:hint="cs"/>
          <w:rtl/>
        </w:rPr>
        <w:t>: 85</w:t>
      </w:r>
      <w:r w:rsidRPr="00D06357">
        <w:rPr>
          <w:rStyle w:val="Char2"/>
          <w:rFonts w:hint="cs"/>
          <w:rtl/>
        </w:rPr>
        <w:t>]</w:t>
      </w:r>
      <w:r>
        <w:rPr>
          <w:rStyle w:val="Char2"/>
          <w:rFonts w:hint="cs"/>
          <w:rtl/>
        </w:rPr>
        <w:t>.</w:t>
      </w:r>
    </w:p>
    <w:p w:rsidR="00AE5BA0" w:rsidRDefault="00781DAE" w:rsidP="00E87F2E">
      <w:pPr>
        <w:pStyle w:val="a3"/>
        <w:rPr>
          <w:rtl/>
        </w:rPr>
      </w:pPr>
      <w:r>
        <w:rPr>
          <w:rFonts w:cs="Traditional Arabic" w:hint="cs"/>
          <w:rtl/>
        </w:rPr>
        <w:t>«</w:t>
      </w:r>
      <w:r w:rsidR="00AE5BA0">
        <w:rPr>
          <w:rFonts w:hint="cs"/>
          <w:rtl/>
        </w:rPr>
        <w:t>ما به او نزدیکتر ا</w:t>
      </w:r>
      <w:r>
        <w:rPr>
          <w:rFonts w:hint="cs"/>
          <w:rtl/>
        </w:rPr>
        <w:t>ز شما هستیم ولی شما بینش ندارید</w:t>
      </w:r>
      <w:r>
        <w:rPr>
          <w:rFonts w:cs="Traditional Arabic" w:hint="cs"/>
          <w:rtl/>
        </w:rPr>
        <w:t>»</w:t>
      </w:r>
      <w:r w:rsidR="00AE5BA0">
        <w:rPr>
          <w:rFonts w:hint="cs"/>
          <w:rtl/>
        </w:rPr>
        <w:t>.</w:t>
      </w:r>
    </w:p>
    <w:p w:rsidR="00AE5BA0" w:rsidRDefault="00AE5BA0" w:rsidP="00E87F2E">
      <w:pPr>
        <w:pStyle w:val="a3"/>
        <w:rPr>
          <w:rtl/>
        </w:rPr>
      </w:pPr>
      <w:r w:rsidRPr="00AE5BA0">
        <w:rPr>
          <w:rFonts w:hint="cs"/>
          <w:rtl/>
        </w:rPr>
        <w:t>مفسران</w:t>
      </w:r>
      <w:r>
        <w:rPr>
          <w:rFonts w:hint="cs"/>
          <w:rtl/>
        </w:rPr>
        <w:t xml:space="preserve"> </w:t>
      </w:r>
      <w:r w:rsidR="00AA1EB1">
        <w:rPr>
          <w:rFonts w:hint="cs"/>
          <w:rtl/>
        </w:rPr>
        <w:t>روایت کرده‌اند که مردی نزد پیامبر</w:t>
      </w:r>
      <w:r w:rsidR="00AA1EB1">
        <w:rPr>
          <w:rFonts w:cs="CTraditional Arabic" w:hint="cs"/>
          <w:rtl/>
        </w:rPr>
        <w:t>ص</w:t>
      </w:r>
      <w:r w:rsidR="00AA1EB1">
        <w:rPr>
          <w:rFonts w:hint="cs"/>
          <w:rtl/>
        </w:rPr>
        <w:t xml:space="preserve"> آمد و پرسید: آیا پروردگار ما نزدیک است تا با او </w:t>
      </w:r>
      <w:r w:rsidR="003050A1">
        <w:rPr>
          <w:rFonts w:hint="cs"/>
          <w:rtl/>
        </w:rPr>
        <w:t xml:space="preserve">مناجات کنیم یا دور است تا صدایش بزنیم؟ در </w:t>
      </w:r>
      <w:r w:rsidR="00781DAE">
        <w:rPr>
          <w:rFonts w:hint="cs"/>
          <w:rtl/>
        </w:rPr>
        <w:t>پاسخ سئوال فوق، این آیه نازل شد:</w:t>
      </w:r>
    </w:p>
    <w:p w:rsidR="003050A1"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وَإِذَا</w:t>
      </w:r>
      <w:r w:rsidR="009A1A58" w:rsidRPr="005D3A81">
        <w:rPr>
          <w:rStyle w:val="Char7"/>
          <w:rtl/>
        </w:rPr>
        <w:t xml:space="preserve"> سَأَلَكَ عِبَادِي عَنِّي فَإِنِّي قَرِيبٌۖ أُجِيبُ دَعۡوَةَ </w:t>
      </w:r>
      <w:r w:rsidR="009A1A58" w:rsidRPr="005D3A81">
        <w:rPr>
          <w:rStyle w:val="Char7"/>
          <w:rFonts w:hint="cs"/>
          <w:rtl/>
        </w:rPr>
        <w:t>ٱ</w:t>
      </w:r>
      <w:r w:rsidR="009A1A58" w:rsidRPr="005D3A81">
        <w:rPr>
          <w:rStyle w:val="Char7"/>
          <w:rFonts w:hint="eastAsia"/>
          <w:rtl/>
        </w:rPr>
        <w:t>لدَّاعِ</w:t>
      </w:r>
      <w:r w:rsidR="009A1A58" w:rsidRPr="005D3A81">
        <w:rPr>
          <w:rStyle w:val="Char7"/>
          <w:rtl/>
        </w:rPr>
        <w:t xml:space="preserve"> إِذَا دَعَانِ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186</w:t>
      </w:r>
      <w:r w:rsidRPr="00D06357">
        <w:rPr>
          <w:rStyle w:val="Char2"/>
          <w:rFonts w:hint="cs"/>
          <w:rtl/>
        </w:rPr>
        <w:t>]</w:t>
      </w:r>
      <w:r>
        <w:rPr>
          <w:rStyle w:val="Char2"/>
          <w:rFonts w:hint="cs"/>
          <w:rtl/>
        </w:rPr>
        <w:t>.</w:t>
      </w:r>
    </w:p>
    <w:p w:rsidR="003050A1" w:rsidRDefault="00781DAE" w:rsidP="00E87F2E">
      <w:pPr>
        <w:pStyle w:val="a3"/>
        <w:rPr>
          <w:rtl/>
        </w:rPr>
      </w:pPr>
      <w:r>
        <w:rPr>
          <w:rFonts w:cs="Traditional Arabic" w:hint="cs"/>
          <w:rtl/>
        </w:rPr>
        <w:t>«</w:t>
      </w:r>
      <w:r w:rsidR="00004F4F">
        <w:rPr>
          <w:rFonts w:hint="cs"/>
          <w:rtl/>
        </w:rPr>
        <w:t xml:space="preserve">وقتی که بندگانم از تو راجع به من پرسش می‌کنند، </w:t>
      </w:r>
      <w:r>
        <w:rPr>
          <w:rFonts w:hint="cs"/>
          <w:rtl/>
        </w:rPr>
        <w:t>(</w:t>
      </w:r>
      <w:r w:rsidR="00004F4F">
        <w:rPr>
          <w:rFonts w:hint="cs"/>
          <w:rtl/>
        </w:rPr>
        <w:t>پاسخ این است که</w:t>
      </w:r>
      <w:r>
        <w:rPr>
          <w:rFonts w:hint="cs"/>
          <w:rtl/>
        </w:rPr>
        <w:t>)</w:t>
      </w:r>
      <w:r w:rsidR="00004F4F">
        <w:rPr>
          <w:rFonts w:hint="cs"/>
          <w:rtl/>
        </w:rPr>
        <w:t xml:space="preserve"> من نزدیک هستم و دعای درخواست کننده را به هنگامی که مرا می‌خواند، اجابت می‌نمایم</w:t>
      </w:r>
      <w:r>
        <w:rPr>
          <w:rFonts w:cs="Traditional Arabic" w:hint="cs"/>
          <w:rtl/>
        </w:rPr>
        <w:t>»</w:t>
      </w:r>
      <w:r w:rsidR="003050A1">
        <w:rPr>
          <w:rFonts w:hint="cs"/>
          <w:rtl/>
        </w:rPr>
        <w:t>.</w:t>
      </w:r>
    </w:p>
    <w:p w:rsidR="00004F4F" w:rsidRDefault="00004F4F" w:rsidP="00E87F2E">
      <w:pPr>
        <w:pStyle w:val="a3"/>
        <w:rPr>
          <w:rtl/>
        </w:rPr>
      </w:pPr>
      <w:r w:rsidRPr="00004F4F">
        <w:rPr>
          <w:rFonts w:hint="cs"/>
          <w:rtl/>
        </w:rPr>
        <w:t>نکت</w:t>
      </w:r>
      <w:r w:rsidR="000D27CC">
        <w:rPr>
          <w:rFonts w:hint="cs"/>
          <w:rtl/>
        </w:rPr>
        <w:t>ۀ</w:t>
      </w:r>
      <w:r w:rsidRPr="00004F4F">
        <w:rPr>
          <w:rFonts w:hint="cs"/>
          <w:rtl/>
        </w:rPr>
        <w:t xml:space="preserve"> جالب در</w:t>
      </w:r>
      <w:r w:rsidR="00E61F7C">
        <w:rPr>
          <w:rFonts w:hint="cs"/>
          <w:rtl/>
        </w:rPr>
        <w:t xml:space="preserve"> آیۀ </w:t>
      </w:r>
      <w:r w:rsidRPr="00004F4F">
        <w:rPr>
          <w:rFonts w:hint="cs"/>
          <w:rtl/>
        </w:rPr>
        <w:t>فوق این است که در بیش از ده جای قرآن از رسول اکرم</w:t>
      </w:r>
      <w:r>
        <w:rPr>
          <w:rFonts w:cs="CTraditional Arabic" w:hint="cs"/>
          <w:rtl/>
        </w:rPr>
        <w:t>ص</w:t>
      </w:r>
      <w:r w:rsidR="00E85AA3">
        <w:rPr>
          <w:rFonts w:hint="cs"/>
          <w:rtl/>
        </w:rPr>
        <w:t xml:space="preserve"> پرسشهایی در موضوعات مختلف به عم</w:t>
      </w:r>
      <w:r w:rsidR="00781DAE">
        <w:rPr>
          <w:rFonts w:hint="cs"/>
          <w:rtl/>
        </w:rPr>
        <w:t>ل آمده و پاسخ</w:t>
      </w:r>
      <w:r w:rsidR="00067F30">
        <w:rPr>
          <w:rFonts w:hint="cs"/>
          <w:rtl/>
        </w:rPr>
        <w:t xml:space="preserve"> همۀ </w:t>
      </w:r>
      <w:r w:rsidR="00781DAE">
        <w:rPr>
          <w:rFonts w:hint="cs"/>
          <w:rtl/>
        </w:rPr>
        <w:t>آنها با کلم</w:t>
      </w:r>
      <w:r w:rsidR="000D27CC">
        <w:rPr>
          <w:rFonts w:hint="cs"/>
          <w:rtl/>
        </w:rPr>
        <w:t>ۀ</w:t>
      </w:r>
      <w:r w:rsidR="00781DAE">
        <w:rPr>
          <w:rFonts w:hint="cs"/>
          <w:rtl/>
        </w:rPr>
        <w:t xml:space="preserve"> </w:t>
      </w:r>
      <w:r w:rsidR="00781DAE">
        <w:rPr>
          <w:rFonts w:cs="Traditional Arabic" w:hint="cs"/>
          <w:rtl/>
        </w:rPr>
        <w:t>«</w:t>
      </w:r>
      <w:r w:rsidR="00781DAE">
        <w:rPr>
          <w:rFonts w:hint="cs"/>
          <w:rtl/>
        </w:rPr>
        <w:t>قل</w:t>
      </w:r>
      <w:r w:rsidR="00781DAE">
        <w:rPr>
          <w:rFonts w:cs="Traditional Arabic" w:hint="cs"/>
          <w:rtl/>
        </w:rPr>
        <w:t>»</w:t>
      </w:r>
      <w:r w:rsidR="00E85AA3">
        <w:rPr>
          <w:rFonts w:hint="cs"/>
          <w:rtl/>
        </w:rPr>
        <w:t xml:space="preserve"> همراه گردیده است. مانند آیات زیر:</w:t>
      </w:r>
    </w:p>
    <w:p w:rsidR="00E85AA3"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۞يَسۡ‍َٔلُونَكَ عَنِ </w:t>
      </w:r>
      <w:r w:rsidR="009A1A58" w:rsidRPr="005D3A81">
        <w:rPr>
          <w:rStyle w:val="Char7"/>
          <w:rFonts w:hint="cs"/>
          <w:rtl/>
        </w:rPr>
        <w:t>ٱ</w:t>
      </w:r>
      <w:r w:rsidR="009A1A58" w:rsidRPr="005D3A81">
        <w:rPr>
          <w:rStyle w:val="Char7"/>
          <w:rFonts w:hint="eastAsia"/>
          <w:rtl/>
        </w:rPr>
        <w:t>لۡأَهِلَّةِۖ</w:t>
      </w:r>
      <w:r w:rsidR="009A1A58" w:rsidRPr="005D3A81">
        <w:rPr>
          <w:rStyle w:val="Char7"/>
          <w:rtl/>
        </w:rPr>
        <w:t xml:space="preserve"> قُلۡ هِيَ مَوَٰقِيتُ</w:t>
      </w:r>
      <w:r w:rsidR="009A1A58">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189</w:t>
      </w:r>
      <w:r w:rsidRPr="00D06357">
        <w:rPr>
          <w:rStyle w:val="Char2"/>
          <w:rFonts w:hint="cs"/>
          <w:rtl/>
        </w:rPr>
        <w:t>]</w:t>
      </w:r>
      <w:r>
        <w:rPr>
          <w:rStyle w:val="Char2"/>
          <w:rFonts w:hint="cs"/>
          <w:rtl/>
        </w:rPr>
        <w:t>.</w:t>
      </w:r>
    </w:p>
    <w:p w:rsidR="00E85AA3" w:rsidRDefault="00781DAE" w:rsidP="00E87F2E">
      <w:pPr>
        <w:pStyle w:val="a3"/>
        <w:rPr>
          <w:rtl/>
        </w:rPr>
      </w:pPr>
      <w:r>
        <w:rPr>
          <w:rFonts w:cs="Traditional Arabic" w:hint="cs"/>
          <w:rtl/>
        </w:rPr>
        <w:t>«</w:t>
      </w:r>
      <w:r w:rsidR="008C3520">
        <w:rPr>
          <w:rFonts w:hint="cs"/>
          <w:rtl/>
        </w:rPr>
        <w:t>از تو سؤال می‌کنند درباره بدر و هلال، بگو</w:t>
      </w:r>
      <w:r>
        <w:rPr>
          <w:rFonts w:hint="cs"/>
          <w:rtl/>
        </w:rPr>
        <w:t>:</w:t>
      </w:r>
      <w:r w:rsidR="008C3520">
        <w:rPr>
          <w:rFonts w:hint="cs"/>
          <w:rtl/>
        </w:rPr>
        <w:t xml:space="preserve"> در آن یقین اوقات است</w:t>
      </w:r>
      <w:r>
        <w:rPr>
          <w:rFonts w:cs="Traditional Arabic" w:hint="cs"/>
          <w:rtl/>
        </w:rPr>
        <w:t>..»</w:t>
      </w:r>
      <w:r w:rsidR="00E85AA3">
        <w:rPr>
          <w:rFonts w:hint="cs"/>
          <w:rtl/>
        </w:rPr>
        <w:t>.</w:t>
      </w:r>
    </w:p>
    <w:p w:rsidR="008C3520"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Pr>
          <w:rFonts w:ascii="Traditional Arabic" w:hAnsi="Traditional Arabic" w:cs="Traditional Arabic" w:hint="cs"/>
          <w:color w:val="000000"/>
          <w:sz w:val="28"/>
          <w:szCs w:val="28"/>
          <w:rtl/>
          <w:lang w:bidi="fa-IR"/>
        </w:rPr>
        <w:t>...</w:t>
      </w:r>
      <w:r w:rsidR="009A1A58" w:rsidRPr="005D3A81">
        <w:rPr>
          <w:rStyle w:val="Char7"/>
          <w:rtl/>
        </w:rPr>
        <w:t xml:space="preserve">وَيَسۡ‍َٔلُونَكَ مَاذَا يُنفِقُونَۖ قُلِ </w:t>
      </w:r>
      <w:r w:rsidR="009A1A58" w:rsidRPr="005D3A81">
        <w:rPr>
          <w:rStyle w:val="Char7"/>
          <w:rFonts w:hint="cs"/>
          <w:rtl/>
        </w:rPr>
        <w:t>ٱ</w:t>
      </w:r>
      <w:r w:rsidR="009A1A58" w:rsidRPr="005D3A81">
        <w:rPr>
          <w:rStyle w:val="Char7"/>
          <w:rFonts w:hint="eastAsia"/>
          <w:rtl/>
        </w:rPr>
        <w:t>لۡعَفۡوَۗ</w:t>
      </w:r>
      <w:r w:rsidR="009A1A58">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219</w:t>
      </w:r>
      <w:r w:rsidRPr="00D06357">
        <w:rPr>
          <w:rStyle w:val="Char2"/>
          <w:rFonts w:hint="cs"/>
          <w:rtl/>
        </w:rPr>
        <w:t>]</w:t>
      </w:r>
      <w:r>
        <w:rPr>
          <w:rStyle w:val="Char2"/>
          <w:rFonts w:hint="cs"/>
          <w:rtl/>
        </w:rPr>
        <w:t>.</w:t>
      </w:r>
    </w:p>
    <w:p w:rsidR="008C3520" w:rsidRDefault="00781DAE" w:rsidP="00E87F2E">
      <w:pPr>
        <w:pStyle w:val="a3"/>
        <w:rPr>
          <w:rtl/>
        </w:rPr>
      </w:pPr>
      <w:r>
        <w:rPr>
          <w:rFonts w:cs="Traditional Arabic" w:hint="cs"/>
          <w:rtl/>
        </w:rPr>
        <w:t>«</w:t>
      </w:r>
      <w:r w:rsidRPr="00781DAE">
        <w:rPr>
          <w:rtl/>
        </w:rPr>
        <w:t>و از تو مى‏پرسند: چه چ</w:t>
      </w:r>
      <w:r w:rsidR="005D3A81">
        <w:rPr>
          <w:rtl/>
        </w:rPr>
        <w:t>ی</w:t>
      </w:r>
      <w:r w:rsidRPr="00781DAE">
        <w:rPr>
          <w:rtl/>
        </w:rPr>
        <w:t xml:space="preserve">ز انفاق </w:t>
      </w:r>
      <w:r w:rsidR="005D3A81">
        <w:rPr>
          <w:rtl/>
        </w:rPr>
        <w:t>ک</w:t>
      </w:r>
      <w:r w:rsidRPr="00781DAE">
        <w:rPr>
          <w:rtl/>
        </w:rPr>
        <w:t>نند. بگو: افزون [بر ن</w:t>
      </w:r>
      <w:r w:rsidR="005D3A81">
        <w:rPr>
          <w:rtl/>
        </w:rPr>
        <w:t>ی</w:t>
      </w:r>
      <w:r w:rsidRPr="00781DAE">
        <w:rPr>
          <w:rtl/>
        </w:rPr>
        <w:t>از خود را]</w:t>
      </w:r>
      <w:r>
        <w:rPr>
          <w:rFonts w:cs="Traditional Arabic" w:hint="cs"/>
          <w:rtl/>
        </w:rPr>
        <w:t>»</w:t>
      </w:r>
      <w:r w:rsidR="008C3520">
        <w:rPr>
          <w:rFonts w:hint="cs"/>
          <w:rtl/>
        </w:rPr>
        <w:t>.</w:t>
      </w:r>
    </w:p>
    <w:p w:rsidR="008C3520" w:rsidRPr="005D3A81" w:rsidRDefault="008C3520" w:rsidP="00E87F2E">
      <w:pPr>
        <w:pStyle w:val="a3"/>
        <w:rPr>
          <w:rStyle w:val="Char7"/>
          <w:rtl/>
        </w:rPr>
      </w:pPr>
      <w:r w:rsidRPr="008C3520">
        <w:rPr>
          <w:rFonts w:hint="cs"/>
          <w:rtl/>
        </w:rPr>
        <w:t>طبق روش معمول آن آیات،</w:t>
      </w:r>
      <w:r>
        <w:rPr>
          <w:rFonts w:hint="cs"/>
          <w:rtl/>
        </w:rPr>
        <w:t xml:space="preserve"> ل</w:t>
      </w:r>
      <w:r w:rsidR="00781DAE">
        <w:rPr>
          <w:rFonts w:hint="cs"/>
          <w:rtl/>
        </w:rPr>
        <w:t>ازم بود در این جا هم گفته شود:</w:t>
      </w:r>
      <w:r w:rsidR="000D27CC">
        <w:rPr>
          <w:rFonts w:hint="cs"/>
          <w:rtl/>
        </w:rPr>
        <w:t xml:space="preserve"> </w:t>
      </w:r>
      <w:r w:rsidR="000D27CC">
        <w:rPr>
          <w:rFonts w:ascii="Traditional Arabic" w:hAnsi="Traditional Arabic" w:cs="Traditional Arabic"/>
          <w:rtl/>
        </w:rPr>
        <w:t>﴿</w:t>
      </w:r>
      <w:r w:rsidR="000D27CC" w:rsidRPr="005D3A81">
        <w:rPr>
          <w:rStyle w:val="Char7"/>
          <w:rtl/>
        </w:rPr>
        <w:t>وَإِذَا سَأَلَكَ عِبَادِي</w:t>
      </w:r>
      <w:r w:rsidR="000D27CC" w:rsidRPr="005D3A81">
        <w:rPr>
          <w:rStyle w:val="Char7"/>
          <w:rFonts w:hint="cs"/>
          <w:rtl/>
        </w:rPr>
        <w:t xml:space="preserve"> قل</w:t>
      </w:r>
      <w:r w:rsidR="000D27CC" w:rsidRPr="005D3A81">
        <w:rPr>
          <w:rStyle w:val="Char7"/>
          <w:rtl/>
        </w:rPr>
        <w:t xml:space="preserve"> فَإِنِّي قَرِيبٌۖ</w:t>
      </w:r>
      <w:r w:rsidR="000D27CC">
        <w:rPr>
          <w:rFonts w:ascii="Traditional Arabic" w:hAnsi="Traditional Arabic" w:cs="Traditional Arabic"/>
          <w:rtl/>
        </w:rPr>
        <w:t>﴾</w:t>
      </w:r>
      <w:r w:rsidRPr="000D27CC">
        <w:rPr>
          <w:rFonts w:hint="cs"/>
          <w:rtl/>
        </w:rPr>
        <w:t>ولی اسلوب  آیه برخلاف معمول شکل گرفته و خداوند به رسولش دستور نداده است که به مردم پا</w:t>
      </w:r>
      <w:r w:rsidR="00781DAE" w:rsidRPr="000D27CC">
        <w:rPr>
          <w:rFonts w:hint="cs"/>
          <w:rtl/>
        </w:rPr>
        <w:t>سخ گوید و خود، شخصاً گفته است:</w:t>
      </w:r>
      <w:r w:rsidR="000D27CC" w:rsidRPr="000D27CC">
        <w:rPr>
          <w:rFonts w:hint="cs"/>
          <w:rtl/>
        </w:rPr>
        <w:t xml:space="preserve"> </w:t>
      </w:r>
      <w:r w:rsidR="000D27CC" w:rsidRPr="000D27CC">
        <w:rPr>
          <w:rFonts w:ascii="Traditional Arabic" w:hAnsi="Traditional Arabic" w:cs="Traditional Arabic"/>
          <w:rtl/>
        </w:rPr>
        <w:t>﴿</w:t>
      </w:r>
      <w:r w:rsidR="000D27CC" w:rsidRPr="005D3A81">
        <w:rPr>
          <w:rStyle w:val="Char7"/>
          <w:rtl/>
        </w:rPr>
        <w:t>فَإِنِّي قَرِيبٌۖ</w:t>
      </w:r>
      <w:r w:rsidR="000D27CC">
        <w:rPr>
          <w:rFonts w:ascii="Traditional Arabic" w:hAnsi="Traditional Arabic" w:cs="Traditional Arabic"/>
          <w:rtl/>
        </w:rPr>
        <w:t>﴾</w:t>
      </w:r>
      <w:r w:rsidR="00E12161" w:rsidRPr="000D27CC">
        <w:rPr>
          <w:rFonts w:hint="cs"/>
          <w:color w:val="FF0000"/>
          <w:rtl/>
        </w:rPr>
        <w:t xml:space="preserve"> </w:t>
      </w:r>
      <w:r>
        <w:rPr>
          <w:rFonts w:hint="cs"/>
          <w:rtl/>
        </w:rPr>
        <w:t>و بنابراین دلالت</w:t>
      </w:r>
      <w:r w:rsidR="00781DAE">
        <w:rPr>
          <w:rFonts w:hint="cs"/>
          <w:rtl/>
        </w:rPr>
        <w:t xml:space="preserve"> </w:t>
      </w:r>
      <w:r>
        <w:rPr>
          <w:rFonts w:hint="cs"/>
          <w:rtl/>
        </w:rPr>
        <w:t>و الهام اسلوب مذکور در وجدانها و اندیشه‌ها این خواهد بود که وقتی خداوند واسطه‌ای میان خود و بندگانش قرار نداد، مثل اینست که به رسولش بگوید که تو، مانند پاسخ پرسشهای قبلی، از قول من نگو</w:t>
      </w:r>
      <w:r w:rsidR="00781DAE">
        <w:rPr>
          <w:rFonts w:hint="cs"/>
          <w:rtl/>
        </w:rPr>
        <w:t>،</w:t>
      </w:r>
      <w:r>
        <w:rPr>
          <w:rFonts w:hint="cs"/>
          <w:rtl/>
        </w:rPr>
        <w:t xml:space="preserve"> بل</w:t>
      </w:r>
      <w:r w:rsidR="00781DAE">
        <w:rPr>
          <w:rFonts w:hint="cs"/>
          <w:rtl/>
        </w:rPr>
        <w:t xml:space="preserve">که بگذار خودم به آنها بگویم که </w:t>
      </w:r>
      <w:r w:rsidR="00781DAE">
        <w:rPr>
          <w:rFonts w:cs="Traditional Arabic" w:hint="cs"/>
          <w:rtl/>
        </w:rPr>
        <w:t>«</w:t>
      </w:r>
      <w:r w:rsidR="00781DAE">
        <w:rPr>
          <w:rFonts w:hint="cs"/>
          <w:rtl/>
        </w:rPr>
        <w:t>من نزدیک هستم</w:t>
      </w:r>
      <w:r w:rsidR="00781DAE">
        <w:rPr>
          <w:rFonts w:cs="Traditional Arabic" w:hint="cs"/>
          <w:rtl/>
        </w:rPr>
        <w:t>»</w:t>
      </w:r>
      <w:r>
        <w:rPr>
          <w:rFonts w:hint="cs"/>
          <w:rtl/>
        </w:rPr>
        <w:t>.</w:t>
      </w:r>
    </w:p>
    <w:p w:rsidR="008C3520" w:rsidRDefault="008C3520" w:rsidP="00E87F2E">
      <w:pPr>
        <w:pStyle w:val="a3"/>
        <w:rPr>
          <w:rtl/>
        </w:rPr>
      </w:pPr>
      <w:r>
        <w:rPr>
          <w:rFonts w:hint="cs"/>
          <w:rtl/>
        </w:rPr>
        <w:t>یکبار پیامبر</w:t>
      </w:r>
      <w:r>
        <w:rPr>
          <w:rFonts w:cs="CTraditional Arabic" w:hint="cs"/>
          <w:rtl/>
        </w:rPr>
        <w:t>ص</w:t>
      </w:r>
      <w:r w:rsidR="004E1572">
        <w:rPr>
          <w:rFonts w:hint="cs"/>
          <w:rtl/>
        </w:rPr>
        <w:t xml:space="preserve"> دید که یارانش با صدای بل</w:t>
      </w:r>
      <w:r w:rsidR="00781DAE">
        <w:rPr>
          <w:rFonts w:hint="cs"/>
          <w:rtl/>
        </w:rPr>
        <w:t xml:space="preserve">ند دعا می‌کنند، به آنها فرمود: </w:t>
      </w:r>
      <w:r w:rsidR="00781DAE">
        <w:rPr>
          <w:rFonts w:cs="Traditional Arabic" w:hint="cs"/>
          <w:rtl/>
        </w:rPr>
        <w:t>«</w:t>
      </w:r>
      <w:r w:rsidR="004E1572">
        <w:rPr>
          <w:rFonts w:hint="cs"/>
          <w:rtl/>
        </w:rPr>
        <w:t>چه خبرتان است؟ شما یک موجود ناشنوا یا غایب (و دوردست) را نمی‌خوانید، بلکه دارید کسی ر</w:t>
      </w:r>
      <w:r w:rsidR="00781DAE">
        <w:rPr>
          <w:rFonts w:hint="cs"/>
          <w:rtl/>
        </w:rPr>
        <w:t>ا می‌خوانید که شنوا و نزدیک است</w:t>
      </w:r>
      <w:r w:rsidR="00665F22" w:rsidRPr="00665F22">
        <w:rPr>
          <w:rFonts w:hint="cs"/>
          <w:rtl/>
        </w:rPr>
        <w:t xml:space="preserve"> و با شما است</w:t>
      </w:r>
      <w:r w:rsidR="00781DAE">
        <w:rPr>
          <w:rFonts w:cs="Traditional Arabic" w:hint="cs"/>
          <w:rtl/>
        </w:rPr>
        <w:t>»</w:t>
      </w:r>
      <w:r w:rsidR="004E1572">
        <w:rPr>
          <w:rFonts w:hint="cs"/>
          <w:rtl/>
        </w:rPr>
        <w:t>.</w:t>
      </w:r>
    </w:p>
    <w:p w:rsidR="004E1572" w:rsidRDefault="00665F22" w:rsidP="00E87F2E">
      <w:pPr>
        <w:tabs>
          <w:tab w:val="right" w:pos="7031"/>
        </w:tabs>
        <w:bidi/>
        <w:ind w:firstLine="284"/>
        <w:jc w:val="both"/>
        <w:rPr>
          <w:rFonts w:cs="B Lotus"/>
          <w:sz w:val="28"/>
          <w:szCs w:val="28"/>
          <w:rtl/>
          <w:lang w:bidi="fa-IR"/>
        </w:rPr>
      </w:pPr>
      <w:r w:rsidRPr="000D27CC">
        <w:rPr>
          <w:rStyle w:val="Char5"/>
          <w:rFonts w:hint="cs"/>
          <w:rtl/>
        </w:rPr>
        <w:t>«</w:t>
      </w:r>
      <w:r w:rsidRPr="000D27CC">
        <w:rPr>
          <w:rStyle w:val="Char5"/>
          <w:rtl/>
        </w:rPr>
        <w:t>ارْبَعُوا عَلَى أَنْفُسِكُمْ، إِنَّكُمْ لاَ تَدْعُونَ أَصَمَّ وَلاَ غَائِبًا، إِنَّكُمْ تَدْعُونَ سَمِيعًا قَرِيبًا وَهْوَ مَعَكُمْ</w:t>
      </w:r>
      <w:r w:rsidRPr="000D27CC">
        <w:rPr>
          <w:rStyle w:val="Char5"/>
          <w:rFonts w:hint="cs"/>
          <w:rtl/>
        </w:rPr>
        <w:t>»</w:t>
      </w:r>
      <w:r w:rsidRPr="000D27CC">
        <w:rPr>
          <w:rStyle w:val="Char3"/>
          <w:rFonts w:hint="cs"/>
          <w:rtl/>
        </w:rPr>
        <w:t>.</w:t>
      </w:r>
    </w:p>
    <w:p w:rsidR="00786D51" w:rsidRDefault="00786D51" w:rsidP="00E87F2E">
      <w:pPr>
        <w:pStyle w:val="a"/>
        <w:rPr>
          <w:rtl/>
          <w:lang w:bidi="fa-IR"/>
        </w:rPr>
      </w:pPr>
      <w:bookmarkStart w:id="445" w:name="_Toc254998689"/>
      <w:bookmarkStart w:id="446" w:name="_Toc254999546"/>
      <w:bookmarkStart w:id="447" w:name="_Toc255000024"/>
      <w:bookmarkStart w:id="448" w:name="_Toc255000606"/>
      <w:bookmarkStart w:id="449" w:name="_Toc270281680"/>
      <w:bookmarkStart w:id="450" w:name="_Toc270426132"/>
      <w:bookmarkStart w:id="451" w:name="_Toc440206847"/>
      <w:r>
        <w:rPr>
          <w:rFonts w:hint="cs"/>
          <w:rtl/>
          <w:lang w:bidi="fa-IR"/>
        </w:rPr>
        <w:t>مبنای پذیرش، اخلاص است</w:t>
      </w:r>
      <w:bookmarkEnd w:id="445"/>
      <w:bookmarkEnd w:id="446"/>
      <w:bookmarkEnd w:id="447"/>
      <w:bookmarkEnd w:id="448"/>
      <w:bookmarkEnd w:id="449"/>
      <w:bookmarkEnd w:id="450"/>
      <w:bookmarkEnd w:id="451"/>
    </w:p>
    <w:p w:rsidR="00786D51" w:rsidRDefault="00786D51" w:rsidP="00E87F2E">
      <w:pPr>
        <w:pStyle w:val="a3"/>
        <w:rPr>
          <w:rtl/>
        </w:rPr>
      </w:pPr>
      <w:r>
        <w:rPr>
          <w:rFonts w:hint="cs"/>
          <w:rtl/>
        </w:rPr>
        <w:t>سومین اصلی که اسلام در مورد عبادت مقرر نموده اینست که: اساس و مبنای پذیرش هر عبادتی، اخلاص دلها برای خدای تعالی می‌باشد. بنابراین حقیقت عبادت یک شکل ظاهری یا نمایش‌بدنی نیست، بلکه یک</w:t>
      </w:r>
      <w:r w:rsidR="000D27CC">
        <w:rPr>
          <w:rFonts w:hint="cs"/>
          <w:rtl/>
        </w:rPr>
        <w:t xml:space="preserve"> پدیدۀ </w:t>
      </w:r>
      <w:r>
        <w:rPr>
          <w:rFonts w:hint="cs"/>
          <w:rtl/>
        </w:rPr>
        <w:t>درونی مربوط به قلب و اخلاص جوشیده از روح می‌باشد.</w:t>
      </w:r>
    </w:p>
    <w:p w:rsidR="00786D51" w:rsidRDefault="00786D51" w:rsidP="00E87F2E">
      <w:pPr>
        <w:pStyle w:val="a3"/>
        <w:rPr>
          <w:rtl/>
        </w:rPr>
      </w:pPr>
      <w:r>
        <w:rPr>
          <w:rFonts w:hint="cs"/>
          <w:rtl/>
        </w:rPr>
        <w:t>اگر قلب مسلمان، در عبادتش اخلاص نداشت و در فرمانبرداری از خدا یکرنگی و خلوص نشان ندهد و آن را همچون الفاظ بی‌معنی که یک احمق بر زبان می‌راند، به صورت آدابی خالی از محتوا انجام دهد، خداوند به خودش باز پس می‌دهد، چنانکه صراف سکه‌های باطل و قلابی را پس می‌دهد!</w:t>
      </w:r>
    </w:p>
    <w:p w:rsidR="00786D51" w:rsidRDefault="002A2AF2" w:rsidP="00E87F2E">
      <w:pPr>
        <w:pStyle w:val="a3"/>
        <w:rPr>
          <w:rtl/>
        </w:rPr>
      </w:pPr>
      <w:r>
        <w:rPr>
          <w:rFonts w:hint="cs"/>
          <w:rtl/>
        </w:rPr>
        <w:t>به این سخنان خداوند توجه کنید:</w:t>
      </w:r>
    </w:p>
    <w:p w:rsidR="002A2AF2"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وَمَآ</w:t>
      </w:r>
      <w:r w:rsidR="009A1A58" w:rsidRPr="005D3A81">
        <w:rPr>
          <w:rStyle w:val="Char7"/>
          <w:rtl/>
        </w:rPr>
        <w:t xml:space="preserve"> أُمِرُوٓاْ إِلَّا لِيَعۡبُدُواْ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مُخۡلِصِينَ لَهُ </w:t>
      </w:r>
      <w:r w:rsidR="009A1A58" w:rsidRPr="005D3A81">
        <w:rPr>
          <w:rStyle w:val="Char7"/>
          <w:rFonts w:hint="cs"/>
          <w:rtl/>
        </w:rPr>
        <w:t>ٱ</w:t>
      </w:r>
      <w:r w:rsidR="009A1A58" w:rsidRPr="005D3A81">
        <w:rPr>
          <w:rStyle w:val="Char7"/>
          <w:rFonts w:hint="eastAsia"/>
          <w:rtl/>
        </w:rPr>
        <w:t>لدِّينَ</w:t>
      </w:r>
      <w:r w:rsidR="009A1A58" w:rsidRPr="005D3A81">
        <w:rPr>
          <w:rStyle w:val="Char7"/>
          <w:rtl/>
        </w:rPr>
        <w:t xml:space="preserve"> حُنَفَآءَ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البین</w:t>
      </w:r>
      <w:r>
        <w:rPr>
          <w:rStyle w:val="Char2"/>
          <w:rFonts w:hint="cs"/>
          <w:rtl/>
          <w:lang w:bidi="ar-SA"/>
        </w:rPr>
        <w:t>ة</w:t>
      </w:r>
      <w:r>
        <w:rPr>
          <w:rStyle w:val="Char2"/>
          <w:rFonts w:hint="cs"/>
          <w:rtl/>
        </w:rPr>
        <w:t>: 5</w:t>
      </w:r>
      <w:r w:rsidRPr="00D06357">
        <w:rPr>
          <w:rStyle w:val="Char2"/>
          <w:rFonts w:hint="cs"/>
          <w:rtl/>
        </w:rPr>
        <w:t>]</w:t>
      </w:r>
      <w:r>
        <w:rPr>
          <w:rStyle w:val="Char2"/>
          <w:rFonts w:hint="cs"/>
          <w:rtl/>
        </w:rPr>
        <w:t>.</w:t>
      </w:r>
    </w:p>
    <w:p w:rsidR="002A2AF2" w:rsidRDefault="00665F22" w:rsidP="00E87F2E">
      <w:pPr>
        <w:pStyle w:val="a3"/>
        <w:rPr>
          <w:rtl/>
        </w:rPr>
      </w:pPr>
      <w:r>
        <w:rPr>
          <w:rFonts w:cs="Traditional Arabic" w:hint="cs"/>
          <w:rtl/>
        </w:rPr>
        <w:t>«</w:t>
      </w:r>
      <w:r w:rsidR="002A2AF2">
        <w:rPr>
          <w:rFonts w:hint="cs"/>
          <w:rtl/>
        </w:rPr>
        <w:t xml:space="preserve">جز این دستور نداشتند که خدا را با </w:t>
      </w:r>
      <w:r>
        <w:rPr>
          <w:rFonts w:hint="cs"/>
          <w:rtl/>
        </w:rPr>
        <w:t>اخلاص دین، بپرستند و حنیف باشند</w:t>
      </w:r>
      <w:r>
        <w:rPr>
          <w:rFonts w:cs="Traditional Arabic" w:hint="cs"/>
          <w:rtl/>
        </w:rPr>
        <w:t>»</w:t>
      </w:r>
      <w:r w:rsidR="002A2AF2">
        <w:rPr>
          <w:rFonts w:hint="cs"/>
          <w:rtl/>
        </w:rPr>
        <w:t>.</w:t>
      </w:r>
    </w:p>
    <w:p w:rsidR="00690C53"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إِنَّآ أَنزَلۡنَآ إِلَيۡكَ </w:t>
      </w:r>
      <w:r w:rsidR="009A1A58" w:rsidRPr="005D3A81">
        <w:rPr>
          <w:rStyle w:val="Char7"/>
          <w:rFonts w:hint="cs"/>
          <w:rtl/>
        </w:rPr>
        <w:t>ٱ</w:t>
      </w:r>
      <w:r w:rsidR="009A1A58" w:rsidRPr="005D3A81">
        <w:rPr>
          <w:rStyle w:val="Char7"/>
          <w:rFonts w:hint="eastAsia"/>
          <w:rtl/>
        </w:rPr>
        <w:t>لۡكِتَٰبَ</w:t>
      </w:r>
      <w:r w:rsidR="009A1A58" w:rsidRPr="005D3A81">
        <w:rPr>
          <w:rStyle w:val="Char7"/>
          <w:rtl/>
        </w:rPr>
        <w:t xml:space="preserve"> بِ</w:t>
      </w:r>
      <w:r w:rsidR="009A1A58" w:rsidRPr="005D3A81">
        <w:rPr>
          <w:rStyle w:val="Char7"/>
          <w:rFonts w:hint="cs"/>
          <w:rtl/>
        </w:rPr>
        <w:t>ٱ</w:t>
      </w:r>
      <w:r w:rsidR="009A1A58" w:rsidRPr="005D3A81">
        <w:rPr>
          <w:rStyle w:val="Char7"/>
          <w:rFonts w:hint="eastAsia"/>
          <w:rtl/>
        </w:rPr>
        <w:t>لۡحَقِّ</w:t>
      </w:r>
      <w:r w:rsidR="009A1A58" w:rsidRPr="005D3A81">
        <w:rPr>
          <w:rStyle w:val="Char7"/>
          <w:rtl/>
        </w:rPr>
        <w:t xml:space="preserve"> فَ</w:t>
      </w:r>
      <w:r w:rsidR="009A1A58" w:rsidRPr="005D3A81">
        <w:rPr>
          <w:rStyle w:val="Char7"/>
          <w:rFonts w:hint="cs"/>
          <w:rtl/>
        </w:rPr>
        <w:t>ٱ</w:t>
      </w:r>
      <w:r w:rsidR="009A1A58" w:rsidRPr="005D3A81">
        <w:rPr>
          <w:rStyle w:val="Char7"/>
          <w:rFonts w:hint="eastAsia"/>
          <w:rtl/>
        </w:rPr>
        <w:t>عۡبُدِ</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مُخۡلِصٗا لَّهُ </w:t>
      </w:r>
      <w:r w:rsidR="009A1A58" w:rsidRPr="005D3A81">
        <w:rPr>
          <w:rStyle w:val="Char7"/>
          <w:rFonts w:hint="cs"/>
          <w:rtl/>
        </w:rPr>
        <w:t>ٱ</w:t>
      </w:r>
      <w:r w:rsidR="009A1A58" w:rsidRPr="005D3A81">
        <w:rPr>
          <w:rStyle w:val="Char7"/>
          <w:rFonts w:hint="eastAsia"/>
          <w:rtl/>
        </w:rPr>
        <w:t>لدِّينَ</w:t>
      </w:r>
      <w:r w:rsidR="009A1A58" w:rsidRPr="005D3A81">
        <w:rPr>
          <w:rStyle w:val="Char7"/>
          <w:rtl/>
        </w:rPr>
        <w:t xml:space="preserve"> 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2</w:t>
      </w:r>
      <w:r w:rsidRPr="00D06357">
        <w:rPr>
          <w:rStyle w:val="Char2"/>
          <w:rFonts w:hint="cs"/>
          <w:rtl/>
        </w:rPr>
        <w:t>]</w:t>
      </w:r>
      <w:r>
        <w:rPr>
          <w:rStyle w:val="Char2"/>
          <w:rFonts w:hint="cs"/>
          <w:rtl/>
        </w:rPr>
        <w:t>.</w:t>
      </w:r>
    </w:p>
    <w:p w:rsidR="00690C53" w:rsidRDefault="00665F22" w:rsidP="00E87F2E">
      <w:pPr>
        <w:pStyle w:val="a3"/>
        <w:rPr>
          <w:rtl/>
        </w:rPr>
      </w:pPr>
      <w:r>
        <w:rPr>
          <w:rFonts w:cs="Traditional Arabic" w:hint="cs"/>
          <w:rtl/>
        </w:rPr>
        <w:t>«</w:t>
      </w:r>
      <w:r w:rsidR="007A56C2">
        <w:rPr>
          <w:rFonts w:hint="cs"/>
          <w:rtl/>
        </w:rPr>
        <w:t>ما کتاب را بر حق به سوی تو نازل کردیم، پس خدا را با اخلاص دین نسبت به او عبادت کن</w:t>
      </w:r>
      <w:r>
        <w:rPr>
          <w:rFonts w:cs="Traditional Arabic" w:hint="cs"/>
          <w:rtl/>
        </w:rPr>
        <w:t>»</w:t>
      </w:r>
      <w:r w:rsidR="00690C53">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قُلۡ</w:t>
      </w:r>
      <w:r w:rsidR="009A1A58" w:rsidRPr="005D3A81">
        <w:rPr>
          <w:rStyle w:val="Char7"/>
          <w:rtl/>
        </w:rPr>
        <w:t xml:space="preserve"> إِنِّيٓ أُمِرۡتُ أَنۡ أَعۡبُدَ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مُخۡلِصٗا لَّهُ </w:t>
      </w:r>
      <w:r w:rsidR="009A1A58" w:rsidRPr="005D3A81">
        <w:rPr>
          <w:rStyle w:val="Char7"/>
          <w:rFonts w:hint="cs"/>
          <w:rtl/>
        </w:rPr>
        <w:t>ٱ</w:t>
      </w:r>
      <w:r w:rsidR="009A1A58" w:rsidRPr="005D3A81">
        <w:rPr>
          <w:rStyle w:val="Char7"/>
          <w:rFonts w:hint="eastAsia"/>
          <w:rtl/>
        </w:rPr>
        <w:t>لدِّينَ</w:t>
      </w:r>
      <w:r w:rsidR="009A1A58" w:rsidRPr="005D3A81">
        <w:rPr>
          <w:rStyle w:val="Char7"/>
          <w:rtl/>
        </w:rPr>
        <w:t xml:space="preserve"> ١١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11</w:t>
      </w:r>
      <w:r w:rsidRPr="00D06357">
        <w:rPr>
          <w:rStyle w:val="Char2"/>
          <w:rFonts w:hint="cs"/>
          <w:rtl/>
        </w:rPr>
        <w:t>]</w:t>
      </w:r>
      <w:r>
        <w:rPr>
          <w:rStyle w:val="Char2"/>
          <w:rFonts w:hint="cs"/>
          <w:rtl/>
        </w:rPr>
        <w:t>.</w:t>
      </w:r>
    </w:p>
    <w:p w:rsidR="007A56C2" w:rsidRDefault="00665F22" w:rsidP="00E87F2E">
      <w:pPr>
        <w:pStyle w:val="a3"/>
        <w:rPr>
          <w:rtl/>
        </w:rPr>
      </w:pPr>
      <w:r>
        <w:rPr>
          <w:rFonts w:cs="Traditional Arabic" w:hint="cs"/>
          <w:rtl/>
        </w:rPr>
        <w:t>«</w:t>
      </w:r>
      <w:r w:rsidR="00195B3C">
        <w:rPr>
          <w:rFonts w:hint="cs"/>
          <w:rtl/>
        </w:rPr>
        <w:t>بگو</w:t>
      </w:r>
      <w:r>
        <w:rPr>
          <w:rFonts w:hint="cs"/>
          <w:rtl/>
        </w:rPr>
        <w:t>:</w:t>
      </w:r>
      <w:r w:rsidR="00195B3C">
        <w:rPr>
          <w:rFonts w:hint="cs"/>
          <w:rtl/>
        </w:rPr>
        <w:t xml:space="preserve"> من فرمان یافته‌ام که خدا </w:t>
      </w:r>
      <w:r>
        <w:rPr>
          <w:rFonts w:hint="cs"/>
          <w:rtl/>
        </w:rPr>
        <w:t xml:space="preserve">را </w:t>
      </w:r>
      <w:r w:rsidR="00195B3C">
        <w:rPr>
          <w:rFonts w:hint="cs"/>
          <w:rtl/>
        </w:rPr>
        <w:t>بپرستم و دین را برای او خالص گردانم</w:t>
      </w:r>
      <w:r>
        <w:rPr>
          <w:rFonts w:cs="Traditional Arabic" w:hint="cs"/>
          <w:rtl/>
        </w:rPr>
        <w:t>»</w:t>
      </w:r>
      <w:r w:rsidR="007A56C2">
        <w:rPr>
          <w:rFonts w:hint="cs"/>
          <w:rtl/>
        </w:rPr>
        <w:t>.</w:t>
      </w:r>
    </w:p>
    <w:p w:rsidR="00195B3C"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قُلِ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أَعۡبُدُ مُخۡلِصٗا لَّهُ</w:t>
      </w:r>
      <w:r w:rsidR="009A1A58" w:rsidRPr="005D3A81">
        <w:rPr>
          <w:rStyle w:val="Char7"/>
          <w:rFonts w:hint="cs"/>
          <w:rtl/>
        </w:rPr>
        <w:t>ۥ</w:t>
      </w:r>
      <w:r w:rsidR="009A1A58" w:rsidRPr="005D3A81">
        <w:rPr>
          <w:rStyle w:val="Char7"/>
          <w:rtl/>
        </w:rPr>
        <w:t xml:space="preserve"> دِينِي ١٤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الزمر: 14</w:t>
      </w:r>
      <w:r w:rsidRPr="00D06357">
        <w:rPr>
          <w:rStyle w:val="Char2"/>
          <w:rFonts w:hint="cs"/>
          <w:rtl/>
        </w:rPr>
        <w:t>]</w:t>
      </w:r>
      <w:r>
        <w:rPr>
          <w:rStyle w:val="Char2"/>
          <w:rFonts w:hint="cs"/>
          <w:rtl/>
        </w:rPr>
        <w:t>.</w:t>
      </w:r>
    </w:p>
    <w:p w:rsidR="00195B3C" w:rsidRDefault="00665F22" w:rsidP="00E87F2E">
      <w:pPr>
        <w:pStyle w:val="a3"/>
        <w:rPr>
          <w:rtl/>
        </w:rPr>
      </w:pPr>
      <w:r>
        <w:rPr>
          <w:rFonts w:cs="Traditional Arabic" w:hint="cs"/>
          <w:rtl/>
        </w:rPr>
        <w:t>«</w:t>
      </w:r>
      <w:r w:rsidR="006F1437">
        <w:rPr>
          <w:rFonts w:hint="cs"/>
          <w:rtl/>
        </w:rPr>
        <w:t>بگو</w:t>
      </w:r>
      <w:r>
        <w:rPr>
          <w:rFonts w:hint="cs"/>
          <w:rtl/>
        </w:rPr>
        <w:t>:</w:t>
      </w:r>
      <w:r w:rsidR="006F1437">
        <w:rPr>
          <w:rFonts w:hint="cs"/>
          <w:rtl/>
        </w:rPr>
        <w:t xml:space="preserve"> من خدا را می‌پرستم و دینم را برای او خالص می‌گردانم</w:t>
      </w:r>
      <w:r>
        <w:rPr>
          <w:rFonts w:cs="Traditional Arabic" w:hint="cs"/>
          <w:rtl/>
        </w:rPr>
        <w:t>»</w:t>
      </w:r>
      <w:r w:rsidR="00195B3C">
        <w:rPr>
          <w:rFonts w:hint="cs"/>
          <w:rtl/>
        </w:rPr>
        <w:t>.</w:t>
      </w:r>
    </w:p>
    <w:p w:rsidR="006F1437" w:rsidRDefault="006F1437" w:rsidP="00E87F2E">
      <w:pPr>
        <w:pStyle w:val="a3"/>
        <w:rPr>
          <w:rtl/>
        </w:rPr>
      </w:pPr>
      <w:r w:rsidRPr="006F1437">
        <w:rPr>
          <w:rFonts w:hint="cs"/>
          <w:rtl/>
        </w:rPr>
        <w:t>بعضی از مبلغان</w:t>
      </w:r>
      <w:r>
        <w:rPr>
          <w:rFonts w:hint="cs"/>
          <w:rtl/>
        </w:rPr>
        <w:t xml:space="preserve"> و خاورشناسان به اسلام برچسب زده‌اند که در عبادات، جز به تشریفات و شکلها اهمیت نداده و به قلب و نیت و درون آدمی توجه نمی‌کند!</w:t>
      </w:r>
    </w:p>
    <w:p w:rsidR="006F1437" w:rsidRDefault="006F1437" w:rsidP="00E87F2E">
      <w:pPr>
        <w:pStyle w:val="a3"/>
        <w:rPr>
          <w:rtl/>
        </w:rPr>
      </w:pPr>
      <w:r>
        <w:rPr>
          <w:rFonts w:hint="cs"/>
          <w:rtl/>
        </w:rPr>
        <w:t>پاسخ این اتهام را بعضی دیگر</w:t>
      </w:r>
      <w:r w:rsidR="00665F22">
        <w:rPr>
          <w:rFonts w:hint="cs"/>
          <w:rtl/>
        </w:rPr>
        <w:t xml:space="preserve"> </w:t>
      </w:r>
      <w:r>
        <w:rPr>
          <w:rFonts w:hint="cs"/>
          <w:rtl/>
        </w:rPr>
        <w:t>از همان خاورشناسان با این که مسلمان نبوده‌اند، فقط برای این که چنین دروغ زشت و جهل آشکاری را روا ندانسته‌اند، داده‌اند.</w:t>
      </w:r>
    </w:p>
    <w:p w:rsidR="006F1437" w:rsidRDefault="006F1437" w:rsidP="00E87F2E">
      <w:pPr>
        <w:pStyle w:val="a3"/>
        <w:rPr>
          <w:rtl/>
        </w:rPr>
      </w:pPr>
      <w:r>
        <w:rPr>
          <w:rFonts w:hint="cs"/>
          <w:rtl/>
        </w:rPr>
        <w:t xml:space="preserve">گولدزیهر، </w:t>
      </w:r>
      <w:r w:rsidR="00254B6E">
        <w:rPr>
          <w:rFonts w:hint="cs"/>
          <w:rtl/>
        </w:rPr>
        <w:t>در کتاب خود راجع به عقیده و شریعت اسلامی گفته است:</w:t>
      </w:r>
    </w:p>
    <w:p w:rsidR="00254B6E" w:rsidRDefault="00665F22" w:rsidP="00E87F2E">
      <w:pPr>
        <w:pStyle w:val="a3"/>
        <w:rPr>
          <w:rtl/>
        </w:rPr>
      </w:pPr>
      <w:r w:rsidRPr="00CF6D56">
        <w:rPr>
          <w:rFonts w:cs="Traditional Arabic" w:hint="cs"/>
          <w:rtl/>
        </w:rPr>
        <w:t>«</w:t>
      </w:r>
      <w:r w:rsidR="00254B6E" w:rsidRPr="00CF6D56">
        <w:rPr>
          <w:rFonts w:hint="cs"/>
          <w:rtl/>
        </w:rPr>
        <w:t>جای تردید نیست که اسلام یک شریعت</w:t>
      </w:r>
      <w:r w:rsidR="00254B6E">
        <w:rPr>
          <w:rFonts w:hint="cs"/>
          <w:rtl/>
        </w:rPr>
        <w:t xml:space="preserve"> است و گروندگان خود را به انجام شعائر و آیینهای خاصی وا می‌دارد، با وجود این... قرآن که اولین منبع و مرجع تعالیم اسلامی است، با صراحت بیان می‌دارد که پای</w:t>
      </w:r>
      <w:r w:rsidR="000D27CC">
        <w:rPr>
          <w:rFonts w:hint="cs"/>
          <w:rtl/>
        </w:rPr>
        <w:t>ۀ</w:t>
      </w:r>
      <w:r w:rsidR="00254B6E">
        <w:rPr>
          <w:rFonts w:hint="cs"/>
          <w:rtl/>
        </w:rPr>
        <w:t xml:space="preserve"> اعمال، نیت است و نیت و هدف را معیار ارزشیابی دینی محسوب می‌دارد و بیانگر آنست که اگر التزام کامل شریعت با کارهای خیر و رحمت همراه نباشد، بسیار کم ارزش خواهد بود.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۞لَّيۡسَ </w:t>
      </w:r>
      <w:r w:rsidR="009A1A58" w:rsidRPr="005D3A81">
        <w:rPr>
          <w:rStyle w:val="Char7"/>
          <w:rFonts w:hint="cs"/>
          <w:rtl/>
        </w:rPr>
        <w:t>ٱ</w:t>
      </w:r>
      <w:r w:rsidR="009A1A58" w:rsidRPr="005D3A81">
        <w:rPr>
          <w:rStyle w:val="Char7"/>
          <w:rFonts w:hint="eastAsia"/>
          <w:rtl/>
        </w:rPr>
        <w:t>لۡبِرَّ</w:t>
      </w:r>
      <w:r w:rsidR="009A1A58" w:rsidRPr="005D3A81">
        <w:rPr>
          <w:rStyle w:val="Char7"/>
          <w:rtl/>
        </w:rPr>
        <w:t xml:space="preserve"> أَن تُوَلُّواْ وُجُوهَكُمۡ قِبَلَ </w:t>
      </w:r>
      <w:r w:rsidR="009A1A58" w:rsidRPr="005D3A81">
        <w:rPr>
          <w:rStyle w:val="Char7"/>
          <w:rFonts w:hint="cs"/>
          <w:rtl/>
        </w:rPr>
        <w:t>ٱ</w:t>
      </w:r>
      <w:r w:rsidR="009A1A58" w:rsidRPr="005D3A81">
        <w:rPr>
          <w:rStyle w:val="Char7"/>
          <w:rFonts w:hint="eastAsia"/>
          <w:rtl/>
        </w:rPr>
        <w:t>لۡمَشۡرِقِ</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لۡمَغۡرِبِ</w:t>
      </w:r>
      <w:r w:rsidR="009A1A58" w:rsidRPr="005D3A81">
        <w:rPr>
          <w:rStyle w:val="Char7"/>
          <w:rtl/>
        </w:rPr>
        <w:t xml:space="preserve"> وَلَٰكِنَّ </w:t>
      </w:r>
      <w:r w:rsidR="009A1A58" w:rsidRPr="005D3A81">
        <w:rPr>
          <w:rStyle w:val="Char7"/>
          <w:rFonts w:hint="cs"/>
          <w:rtl/>
        </w:rPr>
        <w:t>ٱ</w:t>
      </w:r>
      <w:r w:rsidR="009A1A58" w:rsidRPr="005D3A81">
        <w:rPr>
          <w:rStyle w:val="Char7"/>
          <w:rFonts w:hint="eastAsia"/>
          <w:rtl/>
        </w:rPr>
        <w:t>لۡبِرَّ</w:t>
      </w:r>
      <w:r w:rsidR="009A1A58" w:rsidRPr="005D3A81">
        <w:rPr>
          <w:rStyle w:val="Char7"/>
          <w:rtl/>
        </w:rPr>
        <w:t xml:space="preserve"> مَنۡ ءَامَنَ بِ</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لۡيَوۡمِ</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لۡأٓخِرِ</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لۡمَلَٰٓئِكَةِ</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لۡكِتَٰبِ</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لنَّبِيِّ‍ۧنَ</w:t>
      </w:r>
      <w:r w:rsidR="009A1A58" w:rsidRPr="005D3A81">
        <w:rPr>
          <w:rStyle w:val="Char7"/>
          <w:rtl/>
        </w:rPr>
        <w:t xml:space="preserve"> وَءَاتَى </w:t>
      </w:r>
      <w:r w:rsidR="009A1A58" w:rsidRPr="005D3A81">
        <w:rPr>
          <w:rStyle w:val="Char7"/>
          <w:rFonts w:hint="cs"/>
          <w:rtl/>
        </w:rPr>
        <w:t>ٱ</w:t>
      </w:r>
      <w:r w:rsidR="009A1A58" w:rsidRPr="005D3A81">
        <w:rPr>
          <w:rStyle w:val="Char7"/>
          <w:rFonts w:hint="eastAsia"/>
          <w:rtl/>
        </w:rPr>
        <w:t>لۡمَالَ</w:t>
      </w:r>
      <w:r w:rsidR="009A1A58" w:rsidRPr="005D3A81">
        <w:rPr>
          <w:rStyle w:val="Char7"/>
          <w:rtl/>
        </w:rPr>
        <w:t xml:space="preserve"> عَلَىٰ حُبِّهِ</w:t>
      </w:r>
      <w:r w:rsidR="009A1A58" w:rsidRPr="005D3A81">
        <w:rPr>
          <w:rStyle w:val="Char7"/>
          <w:rFonts w:hint="cs"/>
          <w:rtl/>
        </w:rPr>
        <w:t>ۦ</w:t>
      </w:r>
      <w:r w:rsidR="009A1A58" w:rsidRPr="005D3A81">
        <w:rPr>
          <w:rStyle w:val="Char7"/>
          <w:rtl/>
        </w:rPr>
        <w:t xml:space="preserve"> ذَوِي </w:t>
      </w:r>
      <w:r w:rsidR="009A1A58" w:rsidRPr="005D3A81">
        <w:rPr>
          <w:rStyle w:val="Char7"/>
          <w:rFonts w:hint="cs"/>
          <w:rtl/>
        </w:rPr>
        <w:t>ٱ</w:t>
      </w:r>
      <w:r w:rsidR="009A1A58" w:rsidRPr="005D3A81">
        <w:rPr>
          <w:rStyle w:val="Char7"/>
          <w:rFonts w:hint="eastAsia"/>
          <w:rtl/>
        </w:rPr>
        <w:t>لۡقُرۡبَىٰ</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لۡيَتَٰمَىٰ</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لۡمَسَٰكِينَ</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بۡنَ</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لسَّبِيلِ</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لسَّآئِلِينَ</w:t>
      </w:r>
      <w:r w:rsidR="009A1A58" w:rsidRPr="005D3A81">
        <w:rPr>
          <w:rStyle w:val="Char7"/>
          <w:rtl/>
        </w:rPr>
        <w:t xml:space="preserve"> وَفِي </w:t>
      </w:r>
      <w:r w:rsidR="009A1A58" w:rsidRPr="005D3A81">
        <w:rPr>
          <w:rStyle w:val="Char7"/>
          <w:rFonts w:hint="cs"/>
          <w:rtl/>
        </w:rPr>
        <w:t>ٱ</w:t>
      </w:r>
      <w:r w:rsidR="009A1A58" w:rsidRPr="005D3A81">
        <w:rPr>
          <w:rStyle w:val="Char7"/>
          <w:rFonts w:hint="eastAsia"/>
          <w:rtl/>
        </w:rPr>
        <w:t>لرِّقَابِ</w:t>
      </w:r>
      <w:r w:rsidR="009A1A58" w:rsidRPr="005D3A81">
        <w:rPr>
          <w:rStyle w:val="Char7"/>
          <w:rtl/>
        </w:rPr>
        <w:t xml:space="preserve"> وَأَقَامَ </w:t>
      </w:r>
      <w:r w:rsidR="009A1A58" w:rsidRPr="005D3A81">
        <w:rPr>
          <w:rStyle w:val="Char7"/>
          <w:rFonts w:hint="cs"/>
          <w:rtl/>
        </w:rPr>
        <w:t>ٱ</w:t>
      </w:r>
      <w:r w:rsidR="009A1A58" w:rsidRPr="005D3A81">
        <w:rPr>
          <w:rStyle w:val="Char7"/>
          <w:rFonts w:hint="eastAsia"/>
          <w:rtl/>
        </w:rPr>
        <w:t>لصَّلَوٰةَ</w:t>
      </w:r>
      <w:r w:rsidR="009A1A58" w:rsidRPr="005D3A81">
        <w:rPr>
          <w:rStyle w:val="Char7"/>
          <w:rtl/>
        </w:rPr>
        <w:t xml:space="preserve"> وَءَاتَى </w:t>
      </w:r>
      <w:r w:rsidR="009A1A58" w:rsidRPr="005D3A81">
        <w:rPr>
          <w:rStyle w:val="Char7"/>
          <w:rFonts w:hint="cs"/>
          <w:rtl/>
        </w:rPr>
        <w:t>ٱ</w:t>
      </w:r>
      <w:r w:rsidR="009A1A58" w:rsidRPr="005D3A81">
        <w:rPr>
          <w:rStyle w:val="Char7"/>
          <w:rFonts w:hint="eastAsia"/>
          <w:rtl/>
        </w:rPr>
        <w:t>لزَّكَوٰةَ</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لۡمُوفُونَ</w:t>
      </w:r>
      <w:r w:rsidR="009A1A58" w:rsidRPr="005D3A81">
        <w:rPr>
          <w:rStyle w:val="Char7"/>
          <w:rtl/>
        </w:rPr>
        <w:t xml:space="preserve"> بِعَهۡدِهِمۡ إِذَا عَٰهَدُواْۖ وَ</w:t>
      </w:r>
      <w:r w:rsidR="009A1A58" w:rsidRPr="005D3A81">
        <w:rPr>
          <w:rStyle w:val="Char7"/>
          <w:rFonts w:hint="cs"/>
          <w:rtl/>
        </w:rPr>
        <w:t>ٱ</w:t>
      </w:r>
      <w:r w:rsidR="009A1A58" w:rsidRPr="005D3A81">
        <w:rPr>
          <w:rStyle w:val="Char7"/>
          <w:rFonts w:hint="eastAsia"/>
          <w:rtl/>
        </w:rPr>
        <w:t>لصَّٰبِرِينَ</w:t>
      </w:r>
      <w:r w:rsidR="009A1A58" w:rsidRPr="005D3A81">
        <w:rPr>
          <w:rStyle w:val="Char7"/>
          <w:rtl/>
        </w:rPr>
        <w:t xml:space="preserve"> فِي </w:t>
      </w:r>
      <w:r w:rsidR="009A1A58" w:rsidRPr="005D3A81">
        <w:rPr>
          <w:rStyle w:val="Char7"/>
          <w:rFonts w:hint="cs"/>
          <w:rtl/>
        </w:rPr>
        <w:t>ٱ</w:t>
      </w:r>
      <w:r w:rsidR="009A1A58" w:rsidRPr="005D3A81">
        <w:rPr>
          <w:rStyle w:val="Char7"/>
          <w:rFonts w:hint="eastAsia"/>
          <w:rtl/>
        </w:rPr>
        <w:t>لۡبَأۡسَآءِ</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لضَّرَّآءِ</w:t>
      </w:r>
      <w:r w:rsidR="009A1A58" w:rsidRPr="005D3A81">
        <w:rPr>
          <w:rStyle w:val="Char7"/>
          <w:rtl/>
        </w:rPr>
        <w:t xml:space="preserve"> وَحِينَ </w:t>
      </w:r>
      <w:r w:rsidR="009A1A58" w:rsidRPr="005D3A81">
        <w:rPr>
          <w:rStyle w:val="Char7"/>
          <w:rFonts w:hint="cs"/>
          <w:rtl/>
        </w:rPr>
        <w:t>ٱ</w:t>
      </w:r>
      <w:r w:rsidR="009A1A58" w:rsidRPr="005D3A81">
        <w:rPr>
          <w:rStyle w:val="Char7"/>
          <w:rFonts w:hint="eastAsia"/>
          <w:rtl/>
        </w:rPr>
        <w:t>لۡبَأۡسِۗ</w:t>
      </w:r>
      <w:r w:rsidR="009A1A58" w:rsidRPr="005D3A81">
        <w:rPr>
          <w:rStyle w:val="Char7"/>
          <w:rtl/>
        </w:rPr>
        <w:t xml:space="preserve"> أُوْلَٰٓئِكَ </w:t>
      </w:r>
      <w:r w:rsidR="009A1A58" w:rsidRPr="005D3A81">
        <w:rPr>
          <w:rStyle w:val="Char7"/>
          <w:rFonts w:hint="cs"/>
          <w:rtl/>
        </w:rPr>
        <w:t>ٱ</w:t>
      </w:r>
      <w:r w:rsidR="009A1A58" w:rsidRPr="005D3A81">
        <w:rPr>
          <w:rStyle w:val="Char7"/>
          <w:rFonts w:hint="eastAsia"/>
          <w:rtl/>
        </w:rPr>
        <w:t>لَّذِينَ</w:t>
      </w:r>
      <w:r w:rsidR="009A1A58" w:rsidRPr="005D3A81">
        <w:rPr>
          <w:rStyle w:val="Char7"/>
          <w:rtl/>
        </w:rPr>
        <w:t xml:space="preserve"> صَدَ</w:t>
      </w:r>
      <w:r w:rsidR="009A1A58" w:rsidRPr="005D3A81">
        <w:rPr>
          <w:rStyle w:val="Char7"/>
          <w:rFonts w:hint="eastAsia"/>
          <w:rtl/>
        </w:rPr>
        <w:t>قُواْۖ</w:t>
      </w:r>
      <w:r w:rsidR="009A1A58" w:rsidRPr="005D3A81">
        <w:rPr>
          <w:rStyle w:val="Char7"/>
          <w:rtl/>
        </w:rPr>
        <w:t xml:space="preserve"> وَأُوْلَٰٓئِكَ هُمُ </w:t>
      </w:r>
      <w:r w:rsidR="009A1A58" w:rsidRPr="005D3A81">
        <w:rPr>
          <w:rStyle w:val="Char7"/>
          <w:rFonts w:hint="cs"/>
          <w:rtl/>
        </w:rPr>
        <w:t>ٱ</w:t>
      </w:r>
      <w:r w:rsidR="009A1A58" w:rsidRPr="005D3A81">
        <w:rPr>
          <w:rStyle w:val="Char7"/>
          <w:rFonts w:hint="eastAsia"/>
          <w:rtl/>
        </w:rPr>
        <w:t>لۡمُتَّقُونَ</w:t>
      </w:r>
      <w:r w:rsidR="009A1A58" w:rsidRPr="005D3A81">
        <w:rPr>
          <w:rStyle w:val="Char7"/>
          <w:rtl/>
        </w:rPr>
        <w:t xml:space="preserve"> ١٧٧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177</w:t>
      </w:r>
      <w:r w:rsidRPr="00D06357">
        <w:rPr>
          <w:rStyle w:val="Char2"/>
          <w:rFonts w:hint="cs"/>
          <w:rtl/>
        </w:rPr>
        <w:t>]</w:t>
      </w:r>
      <w:r>
        <w:rPr>
          <w:rStyle w:val="Char2"/>
          <w:rFonts w:hint="cs"/>
          <w:rtl/>
        </w:rPr>
        <w:t>.</w:t>
      </w:r>
    </w:p>
    <w:p w:rsidR="00E16681" w:rsidRDefault="00665F22" w:rsidP="00E87F2E">
      <w:pPr>
        <w:pStyle w:val="a3"/>
        <w:rPr>
          <w:rtl/>
        </w:rPr>
      </w:pPr>
      <w:r>
        <w:rPr>
          <w:rFonts w:cs="Traditional Arabic" w:hint="cs"/>
          <w:rtl/>
        </w:rPr>
        <w:t>«</w:t>
      </w:r>
      <w:r w:rsidR="00E16681">
        <w:rPr>
          <w:rFonts w:hint="cs"/>
          <w:rtl/>
        </w:rPr>
        <w:t>نیکوکاری بدان نیست که روی به جانب مشرق و یا مغرب نمائید و</w:t>
      </w:r>
      <w:r>
        <w:rPr>
          <w:rFonts w:hint="cs"/>
          <w:rtl/>
        </w:rPr>
        <w:t xml:space="preserve"> </w:t>
      </w:r>
      <w:r w:rsidR="00E16681">
        <w:rPr>
          <w:rFonts w:hint="cs"/>
          <w:rtl/>
        </w:rPr>
        <w:t xml:space="preserve">لیکن نیکوکار کسی است که به خدا و روز آخرت و فرشتگان و کتاب و پیامبران ایمان آورد. و دارایی خود را در راه دوستی خدا به خویشان و یتیمان و مسکینان و راه گذران و سائلین و بردگان بدهد. و نماز برپا دارد و زکات را ادا کند (هم چنان نیکوکاران کسانی‌اند که) هر گاه عهد بستند به آن وفا کنندگانند، و صابرانند در فقر و بینوایی و </w:t>
      </w:r>
      <w:r>
        <w:rPr>
          <w:rFonts w:hint="cs"/>
          <w:rtl/>
        </w:rPr>
        <w:t>س</w:t>
      </w:r>
      <w:r w:rsidR="00E16681">
        <w:rPr>
          <w:rFonts w:hint="cs"/>
          <w:rtl/>
        </w:rPr>
        <w:t>ختی و در حین کارزار،</w:t>
      </w:r>
      <w:r>
        <w:rPr>
          <w:rFonts w:hint="cs"/>
          <w:rtl/>
        </w:rPr>
        <w:t xml:space="preserve"> و فقط آنانند راستگو و پرهیزکار</w:t>
      </w:r>
      <w:r>
        <w:rPr>
          <w:rFonts w:cs="Traditional Arabic" w:hint="cs"/>
          <w:rtl/>
        </w:rPr>
        <w:t>»</w:t>
      </w:r>
      <w:r w:rsidR="00E16681">
        <w:rPr>
          <w:rFonts w:hint="cs"/>
          <w:rtl/>
        </w:rPr>
        <w:t>.</w:t>
      </w:r>
    </w:p>
    <w:p w:rsidR="00665F22" w:rsidRDefault="00E16681" w:rsidP="00E87F2E">
      <w:pPr>
        <w:pStyle w:val="a3"/>
        <w:rPr>
          <w:rtl/>
        </w:rPr>
      </w:pPr>
      <w:r w:rsidRPr="00E16681">
        <w:rPr>
          <w:rFonts w:hint="cs"/>
          <w:rtl/>
        </w:rPr>
        <w:t xml:space="preserve">در مورد آیین </w:t>
      </w:r>
      <w:r>
        <w:rPr>
          <w:rFonts w:hint="cs"/>
          <w:rtl/>
        </w:rPr>
        <w:t>حج نیز که از میان روشها و سنتهای اعراب بت‌</w:t>
      </w:r>
      <w:r>
        <w:rPr>
          <w:rFonts w:hint="eastAsia"/>
          <w:rtl/>
        </w:rPr>
        <w:t>‌پرست فراهم آمده است</w:t>
      </w:r>
      <w:r w:rsidR="00D87F09" w:rsidRPr="008644F9">
        <w:rPr>
          <w:rStyle w:val="FootnoteReference"/>
          <w:rFonts w:cs="B Lotus"/>
          <w:rtl/>
        </w:rPr>
        <w:footnoteReference w:id="99"/>
      </w:r>
      <w:r w:rsidR="00665F22">
        <w:rPr>
          <w:rFonts w:hint="cs"/>
          <w:rtl/>
        </w:rPr>
        <w:t xml:space="preserve"> به دلیل این سخن خدا که</w:t>
      </w:r>
      <w:r w:rsidR="008E1DB9">
        <w:rPr>
          <w:rFonts w:hint="cs"/>
          <w:rtl/>
        </w:rPr>
        <w:t>:</w:t>
      </w:r>
      <w:r w:rsidR="00665F22">
        <w:rPr>
          <w:rFonts w:hint="cs"/>
          <w:rtl/>
        </w:rPr>
        <w:t xml:space="preserve"> </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Fonts w:hint="cs"/>
          <w:rtl/>
        </w:rPr>
        <w:t xml:space="preserve"> </w:t>
      </w:r>
      <w:r w:rsidR="009A1A58" w:rsidRPr="005D3A81">
        <w:rPr>
          <w:rStyle w:val="Char7"/>
          <w:rFonts w:hint="eastAsia"/>
          <w:rtl/>
        </w:rPr>
        <w:t>وَلِكُلِّ</w:t>
      </w:r>
      <w:r w:rsidR="009A1A58" w:rsidRPr="005D3A81">
        <w:rPr>
          <w:rStyle w:val="Char7"/>
          <w:rtl/>
        </w:rPr>
        <w:t xml:space="preserve"> أُمَّةٖ جَعَلۡنَا مَنسَكٗا لِّيَذۡكُرُواْ </w:t>
      </w:r>
      <w:r w:rsidR="009A1A58" w:rsidRPr="005D3A81">
        <w:rPr>
          <w:rStyle w:val="Char7"/>
          <w:rFonts w:hint="cs"/>
          <w:rtl/>
        </w:rPr>
        <w:t>ٱ</w:t>
      </w:r>
      <w:r w:rsidR="009A1A58" w:rsidRPr="005D3A81">
        <w:rPr>
          <w:rStyle w:val="Char7"/>
          <w:rFonts w:hint="eastAsia"/>
          <w:rtl/>
        </w:rPr>
        <w:t>سۡمَ</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عَلَىٰ مَا رَزَقَهُم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34</w:t>
      </w:r>
      <w:r w:rsidRPr="00D06357">
        <w:rPr>
          <w:rStyle w:val="Char2"/>
          <w:rFonts w:hint="cs"/>
          <w:rtl/>
        </w:rPr>
        <w:t>]</w:t>
      </w:r>
      <w:r>
        <w:rPr>
          <w:rStyle w:val="Char2"/>
          <w:rFonts w:hint="cs"/>
          <w:rtl/>
        </w:rPr>
        <w:t>.</w:t>
      </w:r>
    </w:p>
    <w:p w:rsidR="008E1DB9" w:rsidRDefault="00665F22" w:rsidP="00E87F2E">
      <w:pPr>
        <w:pStyle w:val="a3"/>
        <w:rPr>
          <w:rtl/>
        </w:rPr>
      </w:pPr>
      <w:r>
        <w:rPr>
          <w:rFonts w:cs="Traditional Arabic" w:hint="cs"/>
          <w:rtl/>
        </w:rPr>
        <w:t>«</w:t>
      </w:r>
      <w:r w:rsidR="005C3B80" w:rsidRPr="008E1DB9">
        <w:rPr>
          <w:rFonts w:hint="cs"/>
          <w:rtl/>
        </w:rPr>
        <w:t>برای هر امتی آیینی قرار دادیم تا نام خدا را بر</w:t>
      </w:r>
      <w:r w:rsidRPr="008E1DB9">
        <w:rPr>
          <w:rFonts w:hint="cs"/>
          <w:rtl/>
        </w:rPr>
        <w:t xml:space="preserve"> آنچه روزیشان کرده است یاد کنند</w:t>
      </w:r>
      <w:r>
        <w:rPr>
          <w:rFonts w:cs="Traditional Arabic" w:hint="cs"/>
          <w:rtl/>
        </w:rPr>
        <w:t>»</w:t>
      </w:r>
      <w:r w:rsidR="005C3B80">
        <w:rPr>
          <w:rFonts w:hint="cs"/>
          <w:rtl/>
        </w:rPr>
        <w:t xml:space="preserve">. </w:t>
      </w:r>
    </w:p>
    <w:p w:rsidR="0095070B" w:rsidRDefault="005C3B80" w:rsidP="0095070B">
      <w:pPr>
        <w:pStyle w:val="a3"/>
        <w:rPr>
          <w:rtl/>
        </w:rPr>
      </w:pPr>
      <w:r>
        <w:rPr>
          <w:rFonts w:hint="cs"/>
          <w:rtl/>
        </w:rPr>
        <w:t>محمد</w:t>
      </w:r>
      <w:r>
        <w:rPr>
          <w:rFonts w:cs="CTraditional Arabic" w:hint="cs"/>
          <w:rtl/>
        </w:rPr>
        <w:t>ص</w:t>
      </w:r>
      <w:r>
        <w:rPr>
          <w:rFonts w:hint="cs"/>
          <w:rtl/>
        </w:rPr>
        <w:t xml:space="preserve"> اهمیت بزرگی برای نیت و تقوا که لازم</w:t>
      </w:r>
      <w:r w:rsidR="005D3A81">
        <w:rPr>
          <w:rFonts w:hint="cs"/>
          <w:rtl/>
        </w:rPr>
        <w:t>ۀ</w:t>
      </w:r>
      <w:r>
        <w:rPr>
          <w:rFonts w:hint="cs"/>
          <w:rtl/>
        </w:rPr>
        <w:t xml:space="preserve"> این سنت می‌باشد، قائل گردیده و فرموده است:</w:t>
      </w:r>
    </w:p>
    <w:p w:rsidR="009B0D35" w:rsidRDefault="00E12161" w:rsidP="0095070B">
      <w:pPr>
        <w:pStyle w:val="a3"/>
        <w:rPr>
          <w:rFonts w:cs="B Lotus"/>
          <w:rtl/>
        </w:rPr>
      </w:pPr>
      <w:r w:rsidRPr="00D06357">
        <w:rPr>
          <w:rFonts w:ascii="Traditional Arabic" w:hAnsi="Traditional Arabic" w:cs="Traditional Arabic"/>
          <w:color w:val="000000"/>
          <w:rtl/>
        </w:rPr>
        <w:t>﴿</w:t>
      </w:r>
      <w:r w:rsidR="009A1A58" w:rsidRPr="005D3A81">
        <w:rPr>
          <w:rStyle w:val="Char7"/>
          <w:rFonts w:hint="eastAsia"/>
          <w:rtl/>
        </w:rPr>
        <w:t>لَن</w:t>
      </w:r>
      <w:r w:rsidR="009A1A58" w:rsidRPr="005D3A81">
        <w:rPr>
          <w:rStyle w:val="Char7"/>
          <w:rtl/>
        </w:rPr>
        <w:t xml:space="preserve"> يَنَالَ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لُحُومُهَا وَلَا دِمَآؤُهَا وَلَٰكِن يَنَالُهُ </w:t>
      </w:r>
      <w:r w:rsidR="009A1A58" w:rsidRPr="005D3A81">
        <w:rPr>
          <w:rStyle w:val="Char7"/>
          <w:rFonts w:hint="cs"/>
          <w:rtl/>
        </w:rPr>
        <w:t>ٱ</w:t>
      </w:r>
      <w:r w:rsidR="009A1A58" w:rsidRPr="005D3A81">
        <w:rPr>
          <w:rStyle w:val="Char7"/>
          <w:rFonts w:hint="eastAsia"/>
          <w:rtl/>
        </w:rPr>
        <w:t>لتَّقۡوَىٰ</w:t>
      </w:r>
      <w:r w:rsidR="009A1A58" w:rsidRPr="005D3A81">
        <w:rPr>
          <w:rStyle w:val="Char7"/>
          <w:rtl/>
        </w:rPr>
        <w:t xml:space="preserve"> مِنكُمۡۚ</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الحج: 37</w:t>
      </w:r>
      <w:r w:rsidRPr="00D06357">
        <w:rPr>
          <w:rStyle w:val="Char2"/>
          <w:rFonts w:hint="cs"/>
          <w:rtl/>
        </w:rPr>
        <w:t>]</w:t>
      </w:r>
      <w:r>
        <w:rPr>
          <w:rStyle w:val="Char2"/>
          <w:rFonts w:hint="cs"/>
          <w:rtl/>
        </w:rPr>
        <w:t>.</w:t>
      </w:r>
    </w:p>
    <w:p w:rsidR="009B0D35" w:rsidRDefault="008E1DB9" w:rsidP="00E87F2E">
      <w:pPr>
        <w:pStyle w:val="a3"/>
        <w:rPr>
          <w:rtl/>
        </w:rPr>
      </w:pPr>
      <w:r>
        <w:rPr>
          <w:rFonts w:cs="Traditional Arabic" w:hint="cs"/>
          <w:rtl/>
        </w:rPr>
        <w:t>«</w:t>
      </w:r>
      <w:r w:rsidRPr="008E1DB9">
        <w:rPr>
          <w:rtl/>
        </w:rPr>
        <w:t>[هرگز] گوشتهاى آن [قربان</w:t>
      </w:r>
      <w:r w:rsidR="005D3A81">
        <w:rPr>
          <w:rtl/>
        </w:rPr>
        <w:t>ی</w:t>
      </w:r>
      <w:r w:rsidRPr="008E1DB9">
        <w:rPr>
          <w:rtl/>
        </w:rPr>
        <w:t>ها] و ن</w:t>
      </w:r>
      <w:r w:rsidR="005D3A81">
        <w:rPr>
          <w:rtl/>
        </w:rPr>
        <w:t>ی</w:t>
      </w:r>
      <w:r w:rsidRPr="008E1DB9">
        <w:rPr>
          <w:rtl/>
        </w:rPr>
        <w:t>ز خونها</w:t>
      </w:r>
      <w:r w:rsidR="005D3A81">
        <w:rPr>
          <w:rtl/>
        </w:rPr>
        <w:t>ی</w:t>
      </w:r>
      <w:r w:rsidRPr="008E1DB9">
        <w:rPr>
          <w:rtl/>
        </w:rPr>
        <w:t>ش به خداوند نمى‏رسد بل</w:t>
      </w:r>
      <w:r w:rsidR="005D3A81">
        <w:rPr>
          <w:rtl/>
        </w:rPr>
        <w:t>ک</w:t>
      </w:r>
      <w:r w:rsidRPr="008E1DB9">
        <w:rPr>
          <w:rtl/>
        </w:rPr>
        <w:t>ه پره</w:t>
      </w:r>
      <w:r w:rsidR="005D3A81">
        <w:rPr>
          <w:rtl/>
        </w:rPr>
        <w:t>ی</w:t>
      </w:r>
      <w:r w:rsidRPr="008E1DB9">
        <w:rPr>
          <w:rtl/>
        </w:rPr>
        <w:t>زگار</w:t>
      </w:r>
      <w:r w:rsidR="005D3A81">
        <w:rPr>
          <w:rtl/>
        </w:rPr>
        <w:t>ی</w:t>
      </w:r>
      <w:r w:rsidRPr="008E1DB9">
        <w:rPr>
          <w:rtl/>
        </w:rPr>
        <w:t>تان به او مى‏رسد</w:t>
      </w:r>
      <w:r>
        <w:rPr>
          <w:rFonts w:cs="Traditional Arabic" w:hint="cs"/>
          <w:rtl/>
        </w:rPr>
        <w:t>»</w:t>
      </w:r>
      <w:r w:rsidR="009B0D35">
        <w:rPr>
          <w:rFonts w:hint="cs"/>
          <w:rtl/>
        </w:rPr>
        <w:t>.</w:t>
      </w:r>
    </w:p>
    <w:p w:rsidR="00DD23FB" w:rsidRDefault="00DD23FB" w:rsidP="00E87F2E">
      <w:pPr>
        <w:pStyle w:val="a3"/>
        <w:rPr>
          <w:rtl/>
        </w:rPr>
      </w:pPr>
      <w:r w:rsidRPr="00DD23FB">
        <w:rPr>
          <w:rFonts w:hint="cs"/>
          <w:rtl/>
        </w:rPr>
        <w:t>چنان که در</w:t>
      </w:r>
      <w:r w:rsidR="00E61F7C">
        <w:rPr>
          <w:rFonts w:hint="cs"/>
          <w:rtl/>
        </w:rPr>
        <w:t xml:space="preserve"> سورۀ </w:t>
      </w:r>
      <w:r w:rsidRPr="00DD23FB">
        <w:rPr>
          <w:rFonts w:hint="cs"/>
          <w:rtl/>
        </w:rPr>
        <w:t>غافر فرموده:</w:t>
      </w:r>
    </w:p>
    <w:p w:rsidR="00DD23FB"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فَ</w:t>
      </w:r>
      <w:r w:rsidR="009A1A58" w:rsidRPr="005D3A81">
        <w:rPr>
          <w:rStyle w:val="Char7"/>
          <w:rFonts w:hint="cs"/>
          <w:rtl/>
        </w:rPr>
        <w:t>ٱ</w:t>
      </w:r>
      <w:r w:rsidR="009A1A58" w:rsidRPr="005D3A81">
        <w:rPr>
          <w:rStyle w:val="Char7"/>
          <w:rFonts w:hint="eastAsia"/>
          <w:rtl/>
        </w:rPr>
        <w:t>دۡعُواْ</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مُخۡلِصِينَ لَهُ </w:t>
      </w:r>
      <w:r w:rsidR="009A1A58" w:rsidRPr="005D3A81">
        <w:rPr>
          <w:rStyle w:val="Char7"/>
          <w:rFonts w:hint="cs"/>
          <w:rtl/>
        </w:rPr>
        <w:t>ٱ</w:t>
      </w:r>
      <w:r w:rsidR="009A1A58" w:rsidRPr="005D3A81">
        <w:rPr>
          <w:rStyle w:val="Char7"/>
          <w:rFonts w:hint="eastAsia"/>
          <w:rtl/>
        </w:rPr>
        <w:t>لدِّينَ</w:t>
      </w:r>
      <w:r w:rsidR="009A1A58">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غافر: 14</w:t>
      </w:r>
      <w:r w:rsidRPr="00D06357">
        <w:rPr>
          <w:rStyle w:val="Char2"/>
          <w:rFonts w:hint="cs"/>
          <w:rtl/>
        </w:rPr>
        <w:t>]</w:t>
      </w:r>
      <w:r>
        <w:rPr>
          <w:rStyle w:val="Char2"/>
          <w:rFonts w:hint="cs"/>
          <w:rtl/>
        </w:rPr>
        <w:t>.</w:t>
      </w:r>
    </w:p>
    <w:p w:rsidR="00DD23FB" w:rsidRDefault="008E1DB9" w:rsidP="00E87F2E">
      <w:pPr>
        <w:pStyle w:val="a3"/>
        <w:rPr>
          <w:rtl/>
        </w:rPr>
      </w:pPr>
      <w:r>
        <w:rPr>
          <w:rFonts w:cs="Traditional Arabic" w:hint="cs"/>
          <w:rtl/>
        </w:rPr>
        <w:t>«</w:t>
      </w:r>
      <w:r w:rsidR="00DD23FB">
        <w:rPr>
          <w:rFonts w:hint="cs"/>
          <w:rtl/>
        </w:rPr>
        <w:t>پس خدا را بخوانید در</w:t>
      </w:r>
      <w:r>
        <w:rPr>
          <w:rFonts w:hint="cs"/>
          <w:rtl/>
        </w:rPr>
        <w:t xml:space="preserve"> حالی که مخلصانه تسلیم او هستید</w:t>
      </w:r>
      <w:r>
        <w:rPr>
          <w:rFonts w:cs="Traditional Arabic" w:hint="cs"/>
          <w:rtl/>
        </w:rPr>
        <w:t>»</w:t>
      </w:r>
      <w:r w:rsidR="00DD23FB">
        <w:rPr>
          <w:rFonts w:hint="cs"/>
          <w:rtl/>
        </w:rPr>
        <w:t>.</w:t>
      </w:r>
    </w:p>
    <w:p w:rsidR="00DD23FB" w:rsidRDefault="00DD23FB" w:rsidP="00E87F2E">
      <w:pPr>
        <w:pStyle w:val="a3"/>
        <w:rPr>
          <w:rtl/>
        </w:rPr>
      </w:pPr>
      <w:r w:rsidRPr="00DD23FB">
        <w:rPr>
          <w:rFonts w:hint="cs"/>
          <w:rtl/>
        </w:rPr>
        <w:t>و در سوره حج فرمود: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 xml:space="preserve">ذَٰلِكَۖ وَمَن يُعَظِّمۡ شَعَٰٓئِرَ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فَإِنَّهَا مِن تَقۡوَى </w:t>
      </w:r>
      <w:r w:rsidR="009A1A58" w:rsidRPr="005D3A81">
        <w:rPr>
          <w:rStyle w:val="Char7"/>
          <w:rFonts w:hint="cs"/>
          <w:rtl/>
        </w:rPr>
        <w:t>ٱ</w:t>
      </w:r>
      <w:r w:rsidR="009A1A58" w:rsidRPr="005D3A81">
        <w:rPr>
          <w:rStyle w:val="Char7"/>
          <w:rFonts w:hint="eastAsia"/>
          <w:rtl/>
        </w:rPr>
        <w:t>لۡقُلُوبِ</w:t>
      </w:r>
      <w:r w:rsidR="009A1A58" w:rsidRPr="005D3A81">
        <w:rPr>
          <w:rStyle w:val="Char7"/>
          <w:rtl/>
        </w:rPr>
        <w:t xml:space="preserve"> ٣٢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32</w:t>
      </w:r>
      <w:r w:rsidRPr="00D06357">
        <w:rPr>
          <w:rStyle w:val="Char2"/>
          <w:rFonts w:hint="cs"/>
          <w:rtl/>
        </w:rPr>
        <w:t>]</w:t>
      </w:r>
      <w:r>
        <w:rPr>
          <w:rStyle w:val="Char2"/>
          <w:rFonts w:hint="cs"/>
          <w:rtl/>
        </w:rPr>
        <w:t>.</w:t>
      </w:r>
    </w:p>
    <w:p w:rsidR="00DD23FB" w:rsidRDefault="008E1DB9" w:rsidP="00E87F2E">
      <w:pPr>
        <w:pStyle w:val="a3"/>
        <w:rPr>
          <w:rtl/>
        </w:rPr>
      </w:pPr>
      <w:r>
        <w:rPr>
          <w:rFonts w:cs="Traditional Arabic" w:hint="cs"/>
          <w:rtl/>
        </w:rPr>
        <w:t>«</w:t>
      </w:r>
      <w:r w:rsidR="00BA60C5">
        <w:rPr>
          <w:rFonts w:hint="cs"/>
          <w:rtl/>
        </w:rPr>
        <w:t>اینست هر کس شعایر دین خدا را بزرگ و محترم دارد این صفت دلهای باتقواست</w:t>
      </w:r>
      <w:r>
        <w:rPr>
          <w:rFonts w:cs="Traditional Arabic" w:hint="cs"/>
          <w:rtl/>
        </w:rPr>
        <w:t>»</w:t>
      </w:r>
      <w:r w:rsidR="00DD23FB">
        <w:rPr>
          <w:rFonts w:hint="cs"/>
          <w:rtl/>
        </w:rPr>
        <w:t>.</w:t>
      </w:r>
    </w:p>
    <w:p w:rsidR="00BA60C5" w:rsidRDefault="00BA60C5" w:rsidP="00E87F2E">
      <w:pPr>
        <w:pStyle w:val="a3"/>
        <w:rPr>
          <w:rtl/>
        </w:rPr>
      </w:pPr>
      <w:r w:rsidRPr="00BA60C5">
        <w:rPr>
          <w:rFonts w:hint="cs"/>
          <w:rtl/>
        </w:rPr>
        <w:t>و در</w:t>
      </w:r>
      <w:r w:rsidR="00E61F7C">
        <w:rPr>
          <w:rFonts w:hint="cs"/>
          <w:rtl/>
        </w:rPr>
        <w:t xml:space="preserve"> سورۀ </w:t>
      </w:r>
      <w:r w:rsidRPr="00BA60C5">
        <w:rPr>
          <w:rFonts w:hint="cs"/>
          <w:rtl/>
        </w:rPr>
        <w:t>شعراء فرمود:</w:t>
      </w:r>
    </w:p>
    <w:p w:rsidR="00BA60C5"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يَوۡمَ لَا يَنفَعُ مَالٞ وَلَا بَنُونَ ٨٨ </w:t>
      </w:r>
      <w:r w:rsidR="009A1A58" w:rsidRPr="005D3A81">
        <w:rPr>
          <w:rStyle w:val="Char7"/>
          <w:rFonts w:hint="eastAsia"/>
          <w:rtl/>
        </w:rPr>
        <w:t>إِلَّا</w:t>
      </w:r>
      <w:r w:rsidR="009A1A58" w:rsidRPr="005D3A81">
        <w:rPr>
          <w:rStyle w:val="Char7"/>
          <w:rtl/>
        </w:rPr>
        <w:t xml:space="preserve"> مَنۡ أَتَى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بِقَلۡبٖ سَلِيمٖ ٨٩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الشعراء: 88- 89</w:t>
      </w:r>
      <w:r w:rsidRPr="00D06357">
        <w:rPr>
          <w:rStyle w:val="Char2"/>
          <w:rFonts w:hint="cs"/>
          <w:rtl/>
        </w:rPr>
        <w:t>]</w:t>
      </w:r>
      <w:r>
        <w:rPr>
          <w:rStyle w:val="Char2"/>
          <w:rFonts w:hint="cs"/>
          <w:rtl/>
        </w:rPr>
        <w:t>.</w:t>
      </w:r>
    </w:p>
    <w:p w:rsidR="00BA60C5" w:rsidRDefault="008E1DB9" w:rsidP="00E87F2E">
      <w:pPr>
        <w:pStyle w:val="a3"/>
        <w:rPr>
          <w:rtl/>
        </w:rPr>
      </w:pPr>
      <w:r>
        <w:rPr>
          <w:rFonts w:cs="Traditional Arabic" w:hint="cs"/>
          <w:rtl/>
        </w:rPr>
        <w:t>«</w:t>
      </w:r>
      <w:r w:rsidR="00744AF7">
        <w:rPr>
          <w:rFonts w:hint="cs"/>
          <w:rtl/>
        </w:rPr>
        <w:t>روزی که نه مال و نه اولاد سودی را نمی‌رسانند، مگر کسی که با قلب سلیم در پیشگاه خداوند حاضر گردد</w:t>
      </w:r>
      <w:r>
        <w:rPr>
          <w:rFonts w:cs="Traditional Arabic" w:hint="cs"/>
          <w:rtl/>
        </w:rPr>
        <w:t>»</w:t>
      </w:r>
      <w:r w:rsidR="00BA60C5">
        <w:rPr>
          <w:rFonts w:hint="cs"/>
          <w:rtl/>
        </w:rPr>
        <w:t>.</w:t>
      </w:r>
    </w:p>
    <w:p w:rsidR="00D87F09" w:rsidRDefault="002A10BC" w:rsidP="00E87F2E">
      <w:pPr>
        <w:pStyle w:val="a3"/>
        <w:rPr>
          <w:rtl/>
        </w:rPr>
      </w:pPr>
      <w:r w:rsidRPr="002A10BC">
        <w:rPr>
          <w:rFonts w:hint="cs"/>
          <w:rtl/>
        </w:rPr>
        <w:t>این، طرز نگرشی است که بر ارزیابی امتیاز دینی مؤمن،</w:t>
      </w:r>
      <w:r>
        <w:rPr>
          <w:rFonts w:hint="cs"/>
          <w:rtl/>
        </w:rPr>
        <w:t xml:space="preserve"> حاکم است و از آن به برکت آموزشهای بازمانده از سنت، که تمام جوانب زندگی دینی و اعتقادی را فرا گرفته است و نیز اصل معیار قرار دادن نیت و قصد و روحی که منبع الهام کارها می‌باشد و ملاک ارزش اعمال مذهبی را تشکیل می‌دهد؛ رشد یافته و در نتیجه، هر نمونه‌ای از انگیزه‌های خودبینی با خودنم</w:t>
      </w:r>
      <w:r w:rsidR="008E1DB9">
        <w:rPr>
          <w:rFonts w:hint="cs"/>
          <w:rtl/>
        </w:rPr>
        <w:t>ایی، عمل نیک را بی‌ارزش می‌سازد</w:t>
      </w:r>
      <w:r w:rsidR="008E1DB9">
        <w:rPr>
          <w:rFonts w:cs="Traditional Arabic" w:hint="cs"/>
          <w:rtl/>
        </w:rPr>
        <w:t>»</w:t>
      </w:r>
      <w:r w:rsidR="00D87F09" w:rsidRPr="008644F9">
        <w:rPr>
          <w:rStyle w:val="FootnoteReference"/>
          <w:rFonts w:cs="B Lotus"/>
          <w:rtl/>
        </w:rPr>
        <w:footnoteReference w:id="100"/>
      </w:r>
      <w:r w:rsidR="008E1DB9">
        <w:rPr>
          <w:rFonts w:hint="cs"/>
          <w:rtl/>
        </w:rPr>
        <w:t>.</w:t>
      </w:r>
    </w:p>
    <w:p w:rsidR="00D87F09" w:rsidRDefault="00ED463A" w:rsidP="00E87F2E">
      <w:pPr>
        <w:pStyle w:val="a3"/>
        <w:rPr>
          <w:rtl/>
        </w:rPr>
      </w:pPr>
      <w:r>
        <w:rPr>
          <w:rFonts w:hint="cs"/>
          <w:rtl/>
        </w:rPr>
        <w:t>بنابراین، تکیه‌گاه اساسی در اسلام و محل نظر و توجه خدای متعال و ملاک قبول و رستگاری در آخرت، قلب می‌باشد. پیامبر</w:t>
      </w:r>
      <w:r>
        <w:rPr>
          <w:rFonts w:cs="CTraditional Arabic" w:hint="cs"/>
          <w:rtl/>
        </w:rPr>
        <w:t>ص</w:t>
      </w:r>
      <w:r>
        <w:rPr>
          <w:rFonts w:hint="cs"/>
          <w:rtl/>
        </w:rPr>
        <w:t xml:space="preserve"> </w:t>
      </w:r>
      <w:r w:rsidR="008E1DB9">
        <w:rPr>
          <w:rFonts w:hint="cs"/>
          <w:rtl/>
        </w:rPr>
        <w:t xml:space="preserve">در این باره می‌فرماید: </w:t>
      </w:r>
      <w:r w:rsidR="008E1DB9">
        <w:rPr>
          <w:rFonts w:cs="Traditional Arabic" w:hint="cs"/>
          <w:rtl/>
        </w:rPr>
        <w:t>«</w:t>
      </w:r>
      <w:r w:rsidR="005A6E42">
        <w:rPr>
          <w:rFonts w:hint="cs"/>
          <w:rtl/>
        </w:rPr>
        <w:t>خداوند به پیکره‌ها و قیافه‌های شما نمی‌نگرد ..</w:t>
      </w:r>
      <w:r w:rsidR="008E1DB9">
        <w:rPr>
          <w:rFonts w:hint="cs"/>
          <w:rtl/>
        </w:rPr>
        <w:t>. بلکه به دلهای شما نگاه می‌کند</w:t>
      </w:r>
      <w:r w:rsidR="008E1DB9">
        <w:rPr>
          <w:rFonts w:cs="Traditional Arabic" w:hint="cs"/>
          <w:rtl/>
        </w:rPr>
        <w:t>»</w:t>
      </w:r>
      <w:r w:rsidR="00D87F09" w:rsidRPr="008644F9">
        <w:rPr>
          <w:rStyle w:val="FootnoteReference"/>
          <w:rFonts w:cs="B Lotus"/>
          <w:rtl/>
        </w:rPr>
        <w:footnoteReference w:id="101"/>
      </w:r>
      <w:r w:rsidR="008E1DB9">
        <w:rPr>
          <w:rFonts w:hint="cs"/>
          <w:rtl/>
        </w:rPr>
        <w:t>.</w:t>
      </w:r>
    </w:p>
    <w:p w:rsidR="00D87F09" w:rsidRDefault="008E1DB9" w:rsidP="00E87F2E">
      <w:pPr>
        <w:pStyle w:val="a3"/>
        <w:rPr>
          <w:rtl/>
        </w:rPr>
      </w:pPr>
      <w:r>
        <w:rPr>
          <w:rFonts w:cs="Traditional Arabic" w:hint="cs"/>
          <w:rtl/>
        </w:rPr>
        <w:t>«</w:t>
      </w:r>
      <w:r w:rsidR="005A6E42">
        <w:rPr>
          <w:rFonts w:hint="cs"/>
          <w:rtl/>
        </w:rPr>
        <w:t xml:space="preserve">بدانید که در بدن، تکه گوشتی </w:t>
      </w:r>
      <w:r w:rsidR="00DA3143">
        <w:rPr>
          <w:rFonts w:hint="cs"/>
          <w:rtl/>
        </w:rPr>
        <w:t>است که اگر اصلاح شود،</w:t>
      </w:r>
      <w:r w:rsidR="00067F30">
        <w:rPr>
          <w:rFonts w:hint="cs"/>
          <w:rtl/>
        </w:rPr>
        <w:t xml:space="preserve"> همۀ </w:t>
      </w:r>
      <w:r w:rsidR="00DA3143">
        <w:rPr>
          <w:rFonts w:hint="cs"/>
          <w:rtl/>
        </w:rPr>
        <w:t>بدن اصلاح می‌گردد و اگر فاسد شود،</w:t>
      </w:r>
      <w:r w:rsidR="00067F30">
        <w:rPr>
          <w:rFonts w:hint="cs"/>
          <w:rtl/>
        </w:rPr>
        <w:t xml:space="preserve"> همۀ </w:t>
      </w:r>
      <w:r w:rsidR="00DA3143">
        <w:rPr>
          <w:rFonts w:hint="cs"/>
          <w:rtl/>
        </w:rPr>
        <w:t>بدن</w:t>
      </w:r>
      <w:r>
        <w:rPr>
          <w:rFonts w:hint="cs"/>
          <w:rtl/>
        </w:rPr>
        <w:t xml:space="preserve"> به تباهی می‌گراید و آن قلب است</w:t>
      </w:r>
      <w:r>
        <w:rPr>
          <w:rFonts w:cs="Traditional Arabic" w:hint="cs"/>
          <w:rtl/>
        </w:rPr>
        <w:t>»</w:t>
      </w:r>
      <w:r w:rsidR="00D87F09" w:rsidRPr="008644F9">
        <w:rPr>
          <w:rStyle w:val="FootnoteReference"/>
          <w:rFonts w:cs="B Lotus"/>
          <w:rtl/>
        </w:rPr>
        <w:footnoteReference w:id="102"/>
      </w:r>
      <w:r>
        <w:rPr>
          <w:rFonts w:hint="cs"/>
          <w:rtl/>
        </w:rPr>
        <w:t>.</w:t>
      </w:r>
    </w:p>
    <w:p w:rsidR="008441E0" w:rsidRDefault="008441E0" w:rsidP="00E87F2E">
      <w:pPr>
        <w:pStyle w:val="a3"/>
        <w:rPr>
          <w:rtl/>
        </w:rPr>
      </w:pPr>
      <w:r>
        <w:rPr>
          <w:rFonts w:hint="cs"/>
          <w:rtl/>
        </w:rPr>
        <w:t>قرآن نیز می‌گوید:</w:t>
      </w:r>
    </w:p>
    <w:p w:rsidR="008441E0"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Fonts w:hint="eastAsia"/>
          <w:rtl/>
        </w:rPr>
        <w:t>وَأُزۡلِفَتِ</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لۡجَنَّةُ</w:t>
      </w:r>
      <w:r w:rsidR="009A1A58" w:rsidRPr="005D3A81">
        <w:rPr>
          <w:rStyle w:val="Char7"/>
          <w:rtl/>
        </w:rPr>
        <w:t xml:space="preserve"> لِلۡمُتَّقِينَ غَيۡرَ بَعِيدٍ ٣١ </w:t>
      </w:r>
      <w:r w:rsidR="009A1A58" w:rsidRPr="005D3A81">
        <w:rPr>
          <w:rStyle w:val="Char7"/>
          <w:rFonts w:hint="eastAsia"/>
          <w:rtl/>
        </w:rPr>
        <w:t>هَٰذَا</w:t>
      </w:r>
      <w:r w:rsidR="009A1A58" w:rsidRPr="005D3A81">
        <w:rPr>
          <w:rStyle w:val="Char7"/>
          <w:rtl/>
        </w:rPr>
        <w:t xml:space="preserve"> مَا تُوعَدُونَ لِكُلِّ أَوَّابٍ حَفِيظٖ ٣٢  مَّنۡ خَشِيَ </w:t>
      </w:r>
      <w:r w:rsidR="009A1A58" w:rsidRPr="005D3A81">
        <w:rPr>
          <w:rStyle w:val="Char7"/>
          <w:rFonts w:hint="cs"/>
          <w:rtl/>
        </w:rPr>
        <w:t>ٱ</w:t>
      </w:r>
      <w:r w:rsidR="009A1A58" w:rsidRPr="005D3A81">
        <w:rPr>
          <w:rStyle w:val="Char7"/>
          <w:rFonts w:hint="eastAsia"/>
          <w:rtl/>
        </w:rPr>
        <w:t>لرَّحۡمَٰنَ</w:t>
      </w:r>
      <w:r w:rsidR="009A1A58" w:rsidRPr="005D3A81">
        <w:rPr>
          <w:rStyle w:val="Char7"/>
          <w:rtl/>
        </w:rPr>
        <w:t xml:space="preserve"> بِ</w:t>
      </w:r>
      <w:r w:rsidR="009A1A58" w:rsidRPr="005D3A81">
        <w:rPr>
          <w:rStyle w:val="Char7"/>
          <w:rFonts w:hint="cs"/>
          <w:rtl/>
        </w:rPr>
        <w:t>ٱ</w:t>
      </w:r>
      <w:r w:rsidR="009A1A58" w:rsidRPr="005D3A81">
        <w:rPr>
          <w:rStyle w:val="Char7"/>
          <w:rFonts w:hint="eastAsia"/>
          <w:rtl/>
        </w:rPr>
        <w:t>لۡغَيۡبِ</w:t>
      </w:r>
      <w:r w:rsidR="009A1A58" w:rsidRPr="005D3A81">
        <w:rPr>
          <w:rStyle w:val="Char7"/>
          <w:rtl/>
        </w:rPr>
        <w:t xml:space="preserve"> وَجَآءَ بِقَلۡبٖ مُّنِيبٍ ٣٣ </w:t>
      </w:r>
      <w:r w:rsidR="009A1A58" w:rsidRPr="005D3A81">
        <w:rPr>
          <w:rStyle w:val="Char7"/>
          <w:rFonts w:hint="cs"/>
          <w:rtl/>
        </w:rPr>
        <w:t>ٱ</w:t>
      </w:r>
      <w:r w:rsidR="009A1A58" w:rsidRPr="005D3A81">
        <w:rPr>
          <w:rStyle w:val="Char7"/>
          <w:rFonts w:hint="eastAsia"/>
          <w:rtl/>
        </w:rPr>
        <w:t>دۡخُلُوهَا</w:t>
      </w:r>
      <w:r w:rsidR="009A1A58" w:rsidRPr="005D3A81">
        <w:rPr>
          <w:rStyle w:val="Char7"/>
          <w:rtl/>
        </w:rPr>
        <w:t xml:space="preserve"> بِسَلَٰمٖۖ ذَٰلِكَ يَوۡمُ </w:t>
      </w:r>
      <w:r w:rsidR="009A1A58" w:rsidRPr="005D3A81">
        <w:rPr>
          <w:rStyle w:val="Char7"/>
          <w:rFonts w:hint="cs"/>
          <w:rtl/>
        </w:rPr>
        <w:t>ٱ</w:t>
      </w:r>
      <w:r w:rsidR="009A1A58" w:rsidRPr="005D3A81">
        <w:rPr>
          <w:rStyle w:val="Char7"/>
          <w:rFonts w:hint="eastAsia"/>
          <w:rtl/>
        </w:rPr>
        <w:t>لۡخُلُودِ</w:t>
      </w:r>
      <w:r w:rsidR="009A1A58" w:rsidRPr="005D3A81">
        <w:rPr>
          <w:rStyle w:val="Char7"/>
          <w:rtl/>
        </w:rPr>
        <w:t xml:space="preserve"> ٣٤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ق:31- 34</w:t>
      </w:r>
      <w:r w:rsidRPr="00D06357">
        <w:rPr>
          <w:rStyle w:val="Char2"/>
          <w:rFonts w:hint="cs"/>
          <w:rtl/>
        </w:rPr>
        <w:t>]</w:t>
      </w:r>
      <w:r>
        <w:rPr>
          <w:rStyle w:val="Char2"/>
          <w:rFonts w:hint="cs"/>
          <w:rtl/>
        </w:rPr>
        <w:t>.</w:t>
      </w:r>
    </w:p>
    <w:p w:rsidR="008441E0" w:rsidRDefault="008E1DB9" w:rsidP="00E87F2E">
      <w:pPr>
        <w:pStyle w:val="a3"/>
        <w:rPr>
          <w:rtl/>
        </w:rPr>
      </w:pPr>
      <w:r>
        <w:rPr>
          <w:rFonts w:cs="Traditional Arabic" w:hint="cs"/>
          <w:rtl/>
        </w:rPr>
        <w:t>«</w:t>
      </w:r>
      <w:r w:rsidR="005C38FF" w:rsidRPr="005C38FF">
        <w:rPr>
          <w:rtl/>
        </w:rPr>
        <w:t>و بهشت براى پره</w:t>
      </w:r>
      <w:r w:rsidR="005D3A81">
        <w:rPr>
          <w:rtl/>
        </w:rPr>
        <w:t>ی</w:t>
      </w:r>
      <w:r w:rsidR="005C38FF" w:rsidRPr="005C38FF">
        <w:rPr>
          <w:rtl/>
        </w:rPr>
        <w:t>زگاران نزد</w:t>
      </w:r>
      <w:r w:rsidR="005D3A81">
        <w:rPr>
          <w:rtl/>
        </w:rPr>
        <w:t>یک</w:t>
      </w:r>
      <w:r w:rsidR="005C38FF" w:rsidRPr="005C38FF">
        <w:rPr>
          <w:rtl/>
        </w:rPr>
        <w:t xml:space="preserve"> داشته مى‏شود نه دور</w:t>
      </w:r>
      <w:r w:rsidR="005C38FF">
        <w:rPr>
          <w:rFonts w:hint="cs"/>
          <w:rtl/>
        </w:rPr>
        <w:t xml:space="preserve">. </w:t>
      </w:r>
      <w:r w:rsidR="005C38FF" w:rsidRPr="005C38FF">
        <w:rPr>
          <w:rtl/>
        </w:rPr>
        <w:t>[مى‏گو</w:t>
      </w:r>
      <w:r w:rsidR="005D3A81">
        <w:rPr>
          <w:rtl/>
        </w:rPr>
        <w:t>یی</w:t>
      </w:r>
      <w:r w:rsidR="005C38FF" w:rsidRPr="005C38FF">
        <w:rPr>
          <w:rtl/>
        </w:rPr>
        <w:t>م:] ا</w:t>
      </w:r>
      <w:r w:rsidR="005D3A81">
        <w:rPr>
          <w:rtl/>
        </w:rPr>
        <w:t>ی</w:t>
      </w:r>
      <w:r w:rsidR="005C38FF" w:rsidRPr="005C38FF">
        <w:rPr>
          <w:rtl/>
        </w:rPr>
        <w:t>ن است آنچه وعده داده مى‏شد</w:t>
      </w:r>
      <w:r w:rsidR="005D3A81">
        <w:rPr>
          <w:rtl/>
        </w:rPr>
        <w:t>ی</w:t>
      </w:r>
      <w:r w:rsidR="005C38FF" w:rsidRPr="005C38FF">
        <w:rPr>
          <w:rtl/>
        </w:rPr>
        <w:t xml:space="preserve">د </w:t>
      </w:r>
      <w:r w:rsidR="005D3A81">
        <w:rPr>
          <w:rtl/>
        </w:rPr>
        <w:t>ک</w:t>
      </w:r>
      <w:r w:rsidR="005C38FF" w:rsidRPr="005C38FF">
        <w:rPr>
          <w:rtl/>
        </w:rPr>
        <w:t>ه خاص</w:t>
      </w:r>
      <w:r w:rsidR="005C38FF">
        <w:rPr>
          <w:rtl/>
        </w:rPr>
        <w:t xml:space="preserve">ّ هر توبه </w:t>
      </w:r>
      <w:r w:rsidR="005D3A81">
        <w:rPr>
          <w:rtl/>
        </w:rPr>
        <w:t>ک</w:t>
      </w:r>
      <w:r w:rsidR="005C38FF">
        <w:rPr>
          <w:rtl/>
        </w:rPr>
        <w:t>ار [حدّ] نگاهدار است</w:t>
      </w:r>
      <w:r w:rsidR="005C38FF">
        <w:rPr>
          <w:rFonts w:hint="cs"/>
          <w:rtl/>
        </w:rPr>
        <w:t>،</w:t>
      </w:r>
      <w:r w:rsidR="005C38FF" w:rsidRPr="005C38FF">
        <w:rPr>
          <w:rtl/>
        </w:rPr>
        <w:t xml:space="preserve"> [براى‏] </w:t>
      </w:r>
      <w:r w:rsidR="005D3A81">
        <w:rPr>
          <w:rtl/>
        </w:rPr>
        <w:t>ک</w:t>
      </w:r>
      <w:r w:rsidR="005C38FF" w:rsidRPr="005C38FF">
        <w:rPr>
          <w:rtl/>
        </w:rPr>
        <w:t xml:space="preserve">سى </w:t>
      </w:r>
      <w:r w:rsidR="005D3A81">
        <w:rPr>
          <w:rtl/>
        </w:rPr>
        <w:t>ک</w:t>
      </w:r>
      <w:r w:rsidR="005C38FF" w:rsidRPr="005C38FF">
        <w:rPr>
          <w:rtl/>
        </w:rPr>
        <w:t xml:space="preserve">ه در نهان از [خداوند] رحمان بترسد و با دلى توبه </w:t>
      </w:r>
      <w:r w:rsidR="005D3A81">
        <w:rPr>
          <w:rtl/>
        </w:rPr>
        <w:t>ک</w:t>
      </w:r>
      <w:r w:rsidR="005C38FF" w:rsidRPr="005C38FF">
        <w:rPr>
          <w:rtl/>
        </w:rPr>
        <w:t>ار پ</w:t>
      </w:r>
      <w:r w:rsidR="005D3A81">
        <w:rPr>
          <w:rtl/>
        </w:rPr>
        <w:t>ی</w:t>
      </w:r>
      <w:r w:rsidR="005C38FF" w:rsidRPr="005C38FF">
        <w:rPr>
          <w:rtl/>
        </w:rPr>
        <w:t>ش آ</w:t>
      </w:r>
      <w:r w:rsidR="005D3A81">
        <w:rPr>
          <w:rtl/>
        </w:rPr>
        <w:t>ی</w:t>
      </w:r>
      <w:r w:rsidR="005C38FF" w:rsidRPr="005C38FF">
        <w:rPr>
          <w:rtl/>
        </w:rPr>
        <w:t>د</w:t>
      </w:r>
      <w:r w:rsidR="005C38FF">
        <w:rPr>
          <w:rFonts w:hint="cs"/>
          <w:rtl/>
        </w:rPr>
        <w:t xml:space="preserve">. </w:t>
      </w:r>
      <w:r w:rsidR="005C38FF" w:rsidRPr="005C38FF">
        <w:rPr>
          <w:rtl/>
        </w:rPr>
        <w:t>[فرمان مى‏ده</w:t>
      </w:r>
      <w:r w:rsidR="005D3A81">
        <w:rPr>
          <w:rtl/>
        </w:rPr>
        <w:t>ی</w:t>
      </w:r>
      <w:r w:rsidR="005C38FF" w:rsidRPr="005C38FF">
        <w:rPr>
          <w:rtl/>
        </w:rPr>
        <w:t>م:] به سلامتى به آن در آ</w:t>
      </w:r>
      <w:r w:rsidR="005D3A81">
        <w:rPr>
          <w:rtl/>
        </w:rPr>
        <w:t>یی</w:t>
      </w:r>
      <w:r w:rsidR="005C38FF" w:rsidRPr="005C38FF">
        <w:rPr>
          <w:rtl/>
        </w:rPr>
        <w:t>د. ا</w:t>
      </w:r>
      <w:r w:rsidR="005D3A81">
        <w:rPr>
          <w:rtl/>
        </w:rPr>
        <w:t>ی</w:t>
      </w:r>
      <w:r w:rsidR="005C38FF" w:rsidRPr="005C38FF">
        <w:rPr>
          <w:rtl/>
        </w:rPr>
        <w:t>ن است روز جاودانگى</w:t>
      </w:r>
      <w:r>
        <w:rPr>
          <w:rFonts w:cs="Traditional Arabic" w:hint="cs"/>
          <w:rtl/>
        </w:rPr>
        <w:t>»</w:t>
      </w:r>
      <w:r w:rsidR="008441E0">
        <w:rPr>
          <w:rFonts w:hint="cs"/>
          <w:rtl/>
        </w:rPr>
        <w:t>.</w:t>
      </w:r>
    </w:p>
    <w:p w:rsidR="006D51FA" w:rsidRDefault="006D51FA" w:rsidP="00E87F2E">
      <w:pPr>
        <w:pStyle w:val="a0"/>
        <w:rPr>
          <w:rtl/>
        </w:rPr>
      </w:pPr>
      <w:bookmarkStart w:id="452" w:name="_Toc254998690"/>
      <w:bookmarkStart w:id="453" w:name="_Toc254999547"/>
      <w:bookmarkStart w:id="454" w:name="_Toc255000025"/>
      <w:bookmarkStart w:id="455" w:name="_Toc255000607"/>
      <w:bookmarkStart w:id="456" w:name="_Toc270281681"/>
      <w:bookmarkStart w:id="457" w:name="_Toc270426133"/>
      <w:bookmarkStart w:id="458" w:name="_Toc440206848"/>
      <w:r w:rsidRPr="00620F8B">
        <w:rPr>
          <w:rFonts w:hint="cs"/>
          <w:rtl/>
        </w:rPr>
        <w:t>عبادت مورد</w:t>
      </w:r>
      <w:r>
        <w:rPr>
          <w:rFonts w:hint="cs"/>
          <w:rtl/>
        </w:rPr>
        <w:t xml:space="preserve"> قبول خداوند</w:t>
      </w:r>
      <w:bookmarkEnd w:id="452"/>
      <w:bookmarkEnd w:id="453"/>
      <w:bookmarkEnd w:id="454"/>
      <w:bookmarkEnd w:id="455"/>
      <w:bookmarkEnd w:id="456"/>
      <w:bookmarkEnd w:id="457"/>
      <w:bookmarkEnd w:id="458"/>
    </w:p>
    <w:p w:rsidR="006D51FA" w:rsidRPr="00CF6D56" w:rsidRDefault="009D3D46" w:rsidP="00E87F2E">
      <w:pPr>
        <w:pStyle w:val="a3"/>
        <w:rPr>
          <w:spacing w:val="-2"/>
        </w:rPr>
      </w:pPr>
      <w:r w:rsidRPr="00CF6D56">
        <w:rPr>
          <w:rFonts w:hint="cs"/>
          <w:spacing w:val="-2"/>
          <w:rtl/>
        </w:rPr>
        <w:t>بدین ترتیب، اسلام، عبادت مورد پذیرش خداوند را از دیدگاه یک پیکره بدون روح نمی‌نگرد، بلکه آن را توأم با نیت صادقانه قرار داده و روح اخلاص را همچون شیره‌ای که درساقه‌های درخت سرسبزی روان می‌شود، در آن به جریان می‌اندازد. سپس این روح جاری در نهاد آدمی بارور شده، ثمره‌اش در خوی و کردار آشکار می‌شود و صاحب عبادت را از طرفی متوجه حق خدا می‌سازد و از طرف دیگر حقوق مردم را به او گوشزد می‌کند. بنابراین هر نمازی در نزد خدا</w:t>
      </w:r>
      <w:r w:rsidR="00EA19DB" w:rsidRPr="00CF6D56">
        <w:rPr>
          <w:rFonts w:hint="cs"/>
          <w:spacing w:val="-2"/>
          <w:rtl/>
        </w:rPr>
        <w:t xml:space="preserve"> شایستۀ </w:t>
      </w:r>
      <w:r w:rsidRPr="00CF6D56">
        <w:rPr>
          <w:rFonts w:hint="cs"/>
          <w:spacing w:val="-2"/>
          <w:rtl/>
        </w:rPr>
        <w:t>پذیرش نیست، زیرا نمازهایی وجود دارند که به روی صاحب خود کوبیده می‌شوند و از این جا است که خداوند در مورد نماز مقبول می‌فرماید:</w:t>
      </w:r>
    </w:p>
    <w:p w:rsidR="00E12161" w:rsidRPr="005D3A81" w:rsidRDefault="00E12161" w:rsidP="00E87F2E">
      <w:pPr>
        <w:pStyle w:val="a3"/>
        <w:rPr>
          <w:rStyle w:val="Char7"/>
          <w:rtl/>
        </w:rPr>
      </w:pPr>
      <w:r w:rsidRPr="00D06357">
        <w:rPr>
          <w:rFonts w:ascii="Traditional Arabic" w:hAnsi="Traditional Arabic" w:cs="Traditional Arabic"/>
          <w:color w:val="000000"/>
          <w:rtl/>
        </w:rPr>
        <w:t>﴿</w:t>
      </w:r>
      <w:r w:rsidR="009A1A58" w:rsidRPr="005D3A81">
        <w:rPr>
          <w:rStyle w:val="Char7"/>
          <w:rtl/>
        </w:rPr>
        <w:t xml:space="preserve">وَأَقِمِ </w:t>
      </w:r>
      <w:r w:rsidR="009A1A58" w:rsidRPr="005D3A81">
        <w:rPr>
          <w:rStyle w:val="Char7"/>
          <w:rFonts w:hint="cs"/>
          <w:rtl/>
        </w:rPr>
        <w:t>ٱ</w:t>
      </w:r>
      <w:r w:rsidR="009A1A58" w:rsidRPr="005D3A81">
        <w:rPr>
          <w:rStyle w:val="Char7"/>
          <w:rFonts w:hint="eastAsia"/>
          <w:rtl/>
        </w:rPr>
        <w:t>لصَّلَوٰةَۖ</w:t>
      </w:r>
      <w:r w:rsidR="009A1A58" w:rsidRPr="005D3A81">
        <w:rPr>
          <w:rStyle w:val="Char7"/>
          <w:rtl/>
        </w:rPr>
        <w:t xml:space="preserve"> إِنَّ </w:t>
      </w:r>
      <w:r w:rsidR="009A1A58" w:rsidRPr="005D3A81">
        <w:rPr>
          <w:rStyle w:val="Char7"/>
          <w:rFonts w:hint="cs"/>
          <w:rtl/>
        </w:rPr>
        <w:t>ٱ</w:t>
      </w:r>
      <w:r w:rsidR="009A1A58" w:rsidRPr="005D3A81">
        <w:rPr>
          <w:rStyle w:val="Char7"/>
          <w:rFonts w:hint="eastAsia"/>
          <w:rtl/>
        </w:rPr>
        <w:t>لصَّلَوٰةَ</w:t>
      </w:r>
      <w:r w:rsidR="009A1A58" w:rsidRPr="005D3A81">
        <w:rPr>
          <w:rStyle w:val="Char7"/>
          <w:rtl/>
        </w:rPr>
        <w:t xml:space="preserve"> تَنۡهَىٰ عَنِ </w:t>
      </w:r>
      <w:r w:rsidR="009A1A58" w:rsidRPr="005D3A81">
        <w:rPr>
          <w:rStyle w:val="Char7"/>
          <w:rFonts w:hint="cs"/>
          <w:rtl/>
        </w:rPr>
        <w:t>ٱ</w:t>
      </w:r>
      <w:r w:rsidR="009A1A58" w:rsidRPr="005D3A81">
        <w:rPr>
          <w:rStyle w:val="Char7"/>
          <w:rFonts w:hint="eastAsia"/>
          <w:rtl/>
        </w:rPr>
        <w:t>لۡفَحۡشَآءِ</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لۡمُنكَرِۗ</w:t>
      </w:r>
      <w:r w:rsidR="009A1A58" w:rsidRPr="005D3A81">
        <w:rPr>
          <w:rStyle w:val="Char7"/>
          <w:rtl/>
        </w:rPr>
        <w:t xml:space="preserve"> وَلَذِكۡرُ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أَكۡبَرُۗ</w:t>
      </w:r>
      <w:r w:rsidR="009A1A58">
        <w:rPr>
          <w:rFonts w:ascii="KFGQPC Uthmanic Script HAFS" w:hAnsi="KFGQPC Uthmanic Script HAFS" w:hint="cs"/>
          <w:rtl/>
        </w:rPr>
        <w:t>...</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العنکبوت:45</w:t>
      </w:r>
      <w:r w:rsidRPr="00D06357">
        <w:rPr>
          <w:rStyle w:val="Char2"/>
          <w:rFonts w:hint="cs"/>
          <w:rtl/>
        </w:rPr>
        <w:t>]</w:t>
      </w:r>
      <w:r>
        <w:rPr>
          <w:rStyle w:val="Char2"/>
          <w:rFonts w:hint="cs"/>
          <w:rtl/>
        </w:rPr>
        <w:t>.</w:t>
      </w:r>
    </w:p>
    <w:p w:rsidR="001F43A7" w:rsidRDefault="00620F8B" w:rsidP="00E87F2E">
      <w:pPr>
        <w:pStyle w:val="a3"/>
        <w:rPr>
          <w:rtl/>
        </w:rPr>
      </w:pPr>
      <w:r>
        <w:rPr>
          <w:rFonts w:cs="Traditional Arabic" w:hint="cs"/>
          <w:rtl/>
        </w:rPr>
        <w:t>«</w:t>
      </w:r>
      <w:r w:rsidR="00FF4DA1">
        <w:rPr>
          <w:rFonts w:hint="cs"/>
          <w:rtl/>
        </w:rPr>
        <w:t>و نماز را برپا دارید و همانا نماز انسان را از هر کار زشت و منکر باز می‌دارد و همانا ذکر خدا از هر چیز بزرگتر است</w:t>
      </w:r>
      <w:r>
        <w:rPr>
          <w:rFonts w:cs="Traditional Arabic" w:hint="cs"/>
          <w:rtl/>
        </w:rPr>
        <w:t>»</w:t>
      </w:r>
      <w:r w:rsidR="001F43A7">
        <w:rPr>
          <w:rFonts w:hint="cs"/>
          <w:rtl/>
        </w:rPr>
        <w:t>.</w:t>
      </w:r>
    </w:p>
    <w:p w:rsidR="00FF4DA1" w:rsidRDefault="00FF4DA1" w:rsidP="00E87F2E">
      <w:pPr>
        <w:pStyle w:val="a3"/>
        <w:rPr>
          <w:rtl/>
        </w:rPr>
      </w:pPr>
      <w:r w:rsidRPr="00FF4DA1">
        <w:rPr>
          <w:rFonts w:hint="cs"/>
          <w:rtl/>
        </w:rPr>
        <w:t>بنابراین نماز،</w:t>
      </w:r>
      <w:r>
        <w:rPr>
          <w:rFonts w:hint="cs"/>
          <w:rtl/>
        </w:rPr>
        <w:t xml:space="preserve"> به قول ابن تیمیه متضمن دور کردن شر و بدی یعنی فحشاء و منکر، و جلب خیر و مطلوب یعنی یاد خدا است و دست یافتن به این مطلوب از دور ساختن آن مکروه بالاتر است.</w:t>
      </w:r>
    </w:p>
    <w:p w:rsidR="00FF4DA1" w:rsidRDefault="00FF4DA1" w:rsidP="00E87F2E">
      <w:pPr>
        <w:pStyle w:val="a3"/>
        <w:rPr>
          <w:rtl/>
        </w:rPr>
      </w:pPr>
      <w:r>
        <w:rPr>
          <w:rFonts w:hint="cs"/>
          <w:rtl/>
        </w:rPr>
        <w:t>بدینسان ذکر خدا، عبادت اوست و عبادت قلب برای خدا، عین مطلوب است. دور کردن شر نیز به خاطر نتیجه‌ای که دارد، مورد توجه قرار می‌‌گیرد. قلب موجودی است که حق را دوست می‌دارد و می‌خواهد و می‌جوید و هنگام روبرو شدن با شر، در پی دفع آن برمی‌آید زیرا که باعث فساد قلب است. همچنانکه آفت کشتزار، باعث فساد محصول آن می‌گردد. و بدین جهت خداوند فرموده است:</w:t>
      </w:r>
    </w:p>
    <w:p w:rsidR="00054D21"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قَدۡ أَفۡلَحَ مَن زَكَّىٰهَا ٩ </w:t>
      </w:r>
      <w:r w:rsidR="009A1A58">
        <w:rPr>
          <w:rFonts w:hint="cs"/>
          <w:sz w:val="28"/>
          <w:szCs w:val="28"/>
          <w:rtl/>
        </w:rPr>
        <w:t> </w:t>
      </w:r>
      <w:r w:rsidR="009A1A58" w:rsidRPr="005D3A81">
        <w:rPr>
          <w:rStyle w:val="Char7"/>
          <w:rtl/>
        </w:rPr>
        <w:t>وَقَدۡ خَابَ مَن دَسَّىٰهَا 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الشمس: 9- 10</w:t>
      </w:r>
      <w:r w:rsidRPr="00D06357">
        <w:rPr>
          <w:rStyle w:val="Char2"/>
          <w:rFonts w:hint="cs"/>
          <w:rtl/>
        </w:rPr>
        <w:t>]</w:t>
      </w:r>
      <w:r>
        <w:rPr>
          <w:rStyle w:val="Char2"/>
          <w:rFonts w:hint="cs"/>
          <w:rtl/>
        </w:rPr>
        <w:t>.</w:t>
      </w:r>
    </w:p>
    <w:p w:rsidR="00054D21" w:rsidRDefault="00620F8B" w:rsidP="00E87F2E">
      <w:pPr>
        <w:pStyle w:val="a3"/>
        <w:rPr>
          <w:rtl/>
        </w:rPr>
      </w:pPr>
      <w:r>
        <w:rPr>
          <w:rFonts w:cs="Traditional Arabic" w:hint="cs"/>
          <w:rtl/>
        </w:rPr>
        <w:t>«</w:t>
      </w:r>
      <w:r w:rsidR="00054D21">
        <w:rPr>
          <w:rFonts w:hint="cs"/>
          <w:rtl/>
        </w:rPr>
        <w:t>به تحقیق رستگار ش</w:t>
      </w:r>
      <w:r>
        <w:rPr>
          <w:rFonts w:hint="cs"/>
          <w:rtl/>
        </w:rPr>
        <w:t>د هر کس که نفس خود را تزکیه کرد،</w:t>
      </w:r>
      <w:r w:rsidRPr="00620F8B">
        <w:rPr>
          <w:rtl/>
        </w:rPr>
        <w:t xml:space="preserve"> و </w:t>
      </w:r>
      <w:r w:rsidR="005D3A81">
        <w:rPr>
          <w:rtl/>
        </w:rPr>
        <w:t>ک</w:t>
      </w:r>
      <w:r w:rsidRPr="00620F8B">
        <w:rPr>
          <w:rtl/>
        </w:rPr>
        <w:t xml:space="preserve">سى </w:t>
      </w:r>
      <w:r w:rsidR="005D3A81">
        <w:rPr>
          <w:rtl/>
        </w:rPr>
        <w:t>ک</w:t>
      </w:r>
      <w:r w:rsidRPr="00620F8B">
        <w:rPr>
          <w:rtl/>
        </w:rPr>
        <w:t>ه آن را فروما</w:t>
      </w:r>
      <w:r w:rsidR="005D3A81">
        <w:rPr>
          <w:rtl/>
        </w:rPr>
        <w:t>ی</w:t>
      </w:r>
      <w:r w:rsidRPr="00620F8B">
        <w:rPr>
          <w:rtl/>
        </w:rPr>
        <w:t>ه داشت، ز</w:t>
      </w:r>
      <w:r w:rsidR="005D3A81">
        <w:rPr>
          <w:rtl/>
        </w:rPr>
        <w:t>ی</w:t>
      </w:r>
      <w:r w:rsidRPr="00620F8B">
        <w:rPr>
          <w:rtl/>
        </w:rPr>
        <w:t>ان</w:t>
      </w:r>
      <w:r w:rsidR="005D3A81">
        <w:rPr>
          <w:rtl/>
        </w:rPr>
        <w:t>ک</w:t>
      </w:r>
      <w:r w:rsidRPr="00620F8B">
        <w:rPr>
          <w:rtl/>
        </w:rPr>
        <w:t>ار شد</w:t>
      </w:r>
      <w:r>
        <w:rPr>
          <w:rFonts w:cs="Traditional Arabic" w:hint="cs"/>
          <w:rtl/>
        </w:rPr>
        <w:t>»</w:t>
      </w:r>
      <w:r w:rsidR="00054D21">
        <w:rPr>
          <w:rFonts w:hint="cs"/>
          <w:rtl/>
        </w:rPr>
        <w:t>.</w:t>
      </w:r>
    </w:p>
    <w:p w:rsidR="0040372D" w:rsidRDefault="00E12161" w:rsidP="00E87F2E">
      <w:pPr>
        <w:tabs>
          <w:tab w:val="right" w:pos="7031"/>
        </w:tabs>
        <w:bidi/>
        <w:ind w:left="113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قَدۡ أَفۡلَحَ مَن تَزَكَّىٰ ١٤ وَذَكَرَ </w:t>
      </w:r>
      <w:r w:rsidR="009A1A58" w:rsidRPr="005D3A81">
        <w:rPr>
          <w:rStyle w:val="Char7"/>
          <w:rFonts w:hint="cs"/>
          <w:rtl/>
        </w:rPr>
        <w:t>ٱ</w:t>
      </w:r>
      <w:r w:rsidR="009A1A58" w:rsidRPr="005D3A81">
        <w:rPr>
          <w:rStyle w:val="Char7"/>
          <w:rFonts w:hint="eastAsia"/>
          <w:rtl/>
        </w:rPr>
        <w:t>سۡمَ</w:t>
      </w:r>
      <w:r w:rsidR="009A1A58" w:rsidRPr="005D3A81">
        <w:rPr>
          <w:rStyle w:val="Char7"/>
          <w:rtl/>
        </w:rPr>
        <w:t xml:space="preserve"> رَبِّهِ</w:t>
      </w:r>
      <w:r w:rsidR="009A1A58" w:rsidRPr="005D3A81">
        <w:rPr>
          <w:rStyle w:val="Char7"/>
          <w:rFonts w:hint="cs"/>
          <w:rtl/>
        </w:rPr>
        <w:t>ۦ</w:t>
      </w:r>
      <w:r w:rsidR="009A1A58" w:rsidRPr="005D3A81">
        <w:rPr>
          <w:rStyle w:val="Char7"/>
          <w:rtl/>
        </w:rPr>
        <w:t xml:space="preserve"> فَصَلَّىٰ ١٥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الأعلی: 14- 15</w:t>
      </w:r>
      <w:r w:rsidRPr="00D06357">
        <w:rPr>
          <w:rStyle w:val="Char2"/>
          <w:rFonts w:hint="cs"/>
          <w:rtl/>
        </w:rPr>
        <w:t>]</w:t>
      </w:r>
      <w:r>
        <w:rPr>
          <w:rStyle w:val="Char2"/>
          <w:rFonts w:hint="cs"/>
          <w:rtl/>
        </w:rPr>
        <w:t>.</w:t>
      </w:r>
    </w:p>
    <w:p w:rsidR="0040372D" w:rsidRDefault="00620F8B" w:rsidP="00E87F2E">
      <w:pPr>
        <w:pStyle w:val="a3"/>
        <w:rPr>
          <w:rtl/>
        </w:rPr>
      </w:pPr>
      <w:r>
        <w:rPr>
          <w:rFonts w:cs="Traditional Arabic" w:hint="cs"/>
          <w:rtl/>
        </w:rPr>
        <w:t>«</w:t>
      </w:r>
      <w:r w:rsidR="0040372D">
        <w:rPr>
          <w:rFonts w:hint="cs"/>
          <w:rtl/>
        </w:rPr>
        <w:t>به تحقیق رستگار شد هر کس که نفسش تزکیه شد و نام پروردگ</w:t>
      </w:r>
      <w:r>
        <w:rPr>
          <w:rFonts w:hint="cs"/>
          <w:rtl/>
        </w:rPr>
        <w:t>ار خود را یاد کرد پس نماز خواند</w:t>
      </w:r>
      <w:r>
        <w:rPr>
          <w:rFonts w:cs="Traditional Arabic" w:hint="cs"/>
          <w:rtl/>
        </w:rPr>
        <w:t>»</w:t>
      </w:r>
      <w:r w:rsidR="0040372D">
        <w:rPr>
          <w:rFonts w:hint="cs"/>
          <w:rtl/>
        </w:rPr>
        <w:t>.</w:t>
      </w:r>
    </w:p>
    <w:p w:rsidR="006C3BDE" w:rsidRDefault="0040372D" w:rsidP="00E87F2E">
      <w:pPr>
        <w:pStyle w:val="a3"/>
        <w:rPr>
          <w:rtl/>
        </w:rPr>
      </w:pPr>
      <w:r w:rsidRPr="006C3BDE">
        <w:rPr>
          <w:rFonts w:hint="cs"/>
          <w:rtl/>
        </w:rPr>
        <w:t>وقتی که نماز، نقش خود را در بیدارگری وجدان و استقرار خوف و ملاحظه خدا در نهاد آدمی که باعث</w:t>
      </w:r>
      <w:r w:rsidR="006C3BDE" w:rsidRPr="006C3BDE">
        <w:rPr>
          <w:rFonts w:hint="cs"/>
          <w:rtl/>
        </w:rPr>
        <w:t xml:space="preserve"> خودداری ا</w:t>
      </w:r>
      <w:r w:rsidRPr="006C3BDE">
        <w:rPr>
          <w:rFonts w:hint="cs"/>
          <w:rtl/>
        </w:rPr>
        <w:t>ز</w:t>
      </w:r>
      <w:r w:rsidR="006C3BDE" w:rsidRPr="006C3BDE">
        <w:rPr>
          <w:rFonts w:hint="cs"/>
          <w:rtl/>
        </w:rPr>
        <w:t xml:space="preserve"> ز</w:t>
      </w:r>
      <w:r w:rsidRPr="006C3BDE">
        <w:rPr>
          <w:rFonts w:hint="cs"/>
          <w:rtl/>
        </w:rPr>
        <w:t xml:space="preserve">شتی و </w:t>
      </w:r>
      <w:r w:rsidR="006C3BDE">
        <w:rPr>
          <w:rFonts w:hint="cs"/>
          <w:rtl/>
        </w:rPr>
        <w:t>بدی می‌باشد، از دست بدهد، نمازی عقیم و ناقص همچون کالبدی بی‌حرکت و بی‌جان و فاقد حیات خواهد بود. در برخی از روایات آمده است:</w:t>
      </w:r>
    </w:p>
    <w:p w:rsidR="006C3BDE" w:rsidRDefault="00620F8B" w:rsidP="00E87F2E">
      <w:pPr>
        <w:pStyle w:val="a3"/>
        <w:rPr>
          <w:rtl/>
        </w:rPr>
      </w:pPr>
      <w:r>
        <w:rPr>
          <w:rFonts w:cs="Traditional Arabic" w:hint="cs"/>
          <w:rtl/>
        </w:rPr>
        <w:t>«</w:t>
      </w:r>
      <w:r w:rsidR="006C3BDE">
        <w:rPr>
          <w:rFonts w:hint="cs"/>
          <w:rtl/>
        </w:rPr>
        <w:t>نماز کسی که بازدارنده</w:t>
      </w:r>
      <w:r>
        <w:rPr>
          <w:rFonts w:hint="cs"/>
          <w:rtl/>
        </w:rPr>
        <w:t xml:space="preserve"> از بدی و زشتی نباشد، نماز نیست</w:t>
      </w:r>
      <w:r>
        <w:rPr>
          <w:rFonts w:cs="Traditional Arabic" w:hint="cs"/>
          <w:rtl/>
        </w:rPr>
        <w:t>»</w:t>
      </w:r>
      <w:r w:rsidR="006C3BDE">
        <w:rPr>
          <w:rFonts w:hint="cs"/>
          <w:rtl/>
        </w:rPr>
        <w:t>.</w:t>
      </w:r>
    </w:p>
    <w:p w:rsidR="00292A69" w:rsidRDefault="00292A69" w:rsidP="00E87F2E">
      <w:pPr>
        <w:pStyle w:val="a3"/>
        <w:rPr>
          <w:rtl/>
        </w:rPr>
      </w:pPr>
      <w:r>
        <w:rPr>
          <w:rFonts w:hint="cs"/>
          <w:rtl/>
        </w:rPr>
        <w:t>در مورد روزه نیز همینطور است، یعنی روزه‌ای که به تقوایی که قرآن حصولش را وعده کرده است، منجر نشود، به</w:t>
      </w:r>
      <w:r w:rsidR="005671ED">
        <w:rPr>
          <w:rFonts w:hint="cs"/>
          <w:rtl/>
        </w:rPr>
        <w:t xml:space="preserve"> درجۀ </w:t>
      </w:r>
      <w:r>
        <w:rPr>
          <w:rFonts w:hint="cs"/>
          <w:rtl/>
        </w:rPr>
        <w:t>مقبولیت نزد خدا نایل نخواهد شد:</w:t>
      </w:r>
    </w:p>
    <w:p w:rsidR="00292A69"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يَٰٓأَيُّهَا </w:t>
      </w:r>
      <w:r w:rsidR="009A1A58" w:rsidRPr="005D3A81">
        <w:rPr>
          <w:rStyle w:val="Char7"/>
          <w:rFonts w:hint="cs"/>
          <w:rtl/>
        </w:rPr>
        <w:t>ٱ</w:t>
      </w:r>
      <w:r w:rsidR="009A1A58" w:rsidRPr="005D3A81">
        <w:rPr>
          <w:rStyle w:val="Char7"/>
          <w:rFonts w:hint="eastAsia"/>
          <w:rtl/>
        </w:rPr>
        <w:t>لَّذِينَ</w:t>
      </w:r>
      <w:r w:rsidR="009A1A58" w:rsidRPr="005D3A81">
        <w:rPr>
          <w:rStyle w:val="Char7"/>
          <w:rtl/>
        </w:rPr>
        <w:t xml:space="preserve"> ءَامَنُواْ كُتِبَ عَلَيۡكُمُ </w:t>
      </w:r>
      <w:r w:rsidR="009A1A58" w:rsidRPr="005D3A81">
        <w:rPr>
          <w:rStyle w:val="Char7"/>
          <w:rFonts w:hint="cs"/>
          <w:rtl/>
        </w:rPr>
        <w:t>ٱ</w:t>
      </w:r>
      <w:r w:rsidR="009A1A58" w:rsidRPr="005D3A81">
        <w:rPr>
          <w:rStyle w:val="Char7"/>
          <w:rFonts w:hint="eastAsia"/>
          <w:rtl/>
        </w:rPr>
        <w:t>لصِّيَامُ</w:t>
      </w:r>
      <w:r w:rsidR="009A1A58" w:rsidRPr="005D3A81">
        <w:rPr>
          <w:rStyle w:val="Char7"/>
          <w:rtl/>
        </w:rPr>
        <w:t xml:space="preserve"> كَمَا كُتِبَ عَلَى </w:t>
      </w:r>
      <w:r w:rsidR="009A1A58" w:rsidRPr="005D3A81">
        <w:rPr>
          <w:rStyle w:val="Char7"/>
          <w:rFonts w:hint="cs"/>
          <w:rtl/>
        </w:rPr>
        <w:t>ٱ</w:t>
      </w:r>
      <w:r w:rsidR="009A1A58" w:rsidRPr="005D3A81">
        <w:rPr>
          <w:rStyle w:val="Char7"/>
          <w:rFonts w:hint="eastAsia"/>
          <w:rtl/>
        </w:rPr>
        <w:t>لَّذِينَ</w:t>
      </w:r>
      <w:r w:rsidR="009A1A58" w:rsidRPr="005D3A81">
        <w:rPr>
          <w:rStyle w:val="Char7"/>
          <w:rtl/>
        </w:rPr>
        <w:t xml:space="preserve"> مِن قَبۡلِكُمۡ لَعَلَّكُمۡ تَتَّقُونَ ١٨٣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183</w:t>
      </w:r>
      <w:r w:rsidRPr="00D06357">
        <w:rPr>
          <w:rStyle w:val="Char2"/>
          <w:rFonts w:hint="cs"/>
          <w:rtl/>
        </w:rPr>
        <w:t>]</w:t>
      </w:r>
      <w:r>
        <w:rPr>
          <w:rStyle w:val="Char2"/>
          <w:rFonts w:hint="cs"/>
          <w:rtl/>
        </w:rPr>
        <w:t>.</w:t>
      </w:r>
    </w:p>
    <w:p w:rsidR="00292A69" w:rsidRDefault="00620F8B" w:rsidP="00E87F2E">
      <w:pPr>
        <w:pStyle w:val="a3"/>
        <w:rPr>
          <w:rtl/>
        </w:rPr>
      </w:pPr>
      <w:r>
        <w:rPr>
          <w:rFonts w:cs="Traditional Arabic" w:hint="cs"/>
          <w:rtl/>
        </w:rPr>
        <w:t>«</w:t>
      </w:r>
      <w:r w:rsidR="00052510">
        <w:rPr>
          <w:rFonts w:hint="cs"/>
          <w:rtl/>
        </w:rPr>
        <w:t>ای کسانی که ایمان آورده‌اید روزه گرفتن بر شما واجب گردید همچنانکه بر امم پیش از شما واجب گردید تا شاید تقوا پیشه کنید</w:t>
      </w:r>
      <w:r>
        <w:rPr>
          <w:rFonts w:cs="Traditional Arabic" w:hint="cs"/>
          <w:rtl/>
        </w:rPr>
        <w:t>»</w:t>
      </w:r>
      <w:r w:rsidR="00292A69">
        <w:rPr>
          <w:rFonts w:hint="cs"/>
          <w:rtl/>
        </w:rPr>
        <w:t>.</w:t>
      </w:r>
    </w:p>
    <w:p w:rsidR="008A15DD" w:rsidRDefault="00052510" w:rsidP="00E87F2E">
      <w:pPr>
        <w:pStyle w:val="a3"/>
        <w:rPr>
          <w:rtl/>
        </w:rPr>
      </w:pPr>
      <w:r w:rsidRPr="00052510">
        <w:rPr>
          <w:rFonts w:hint="cs"/>
          <w:rtl/>
        </w:rPr>
        <w:t>در صورتی که تقوای مورد</w:t>
      </w:r>
      <w:r w:rsidR="00620F8B">
        <w:rPr>
          <w:rFonts w:hint="cs"/>
          <w:rtl/>
        </w:rPr>
        <w:t xml:space="preserve"> </w:t>
      </w:r>
      <w:r w:rsidRPr="00052510">
        <w:rPr>
          <w:rFonts w:hint="cs"/>
          <w:rtl/>
        </w:rPr>
        <w:t>نظر</w:t>
      </w:r>
      <w:r>
        <w:rPr>
          <w:rFonts w:hint="cs"/>
          <w:rtl/>
        </w:rPr>
        <w:t xml:space="preserve"> حاصل نشود، شکم و فرج روزه‌دار باشند ولی زبان و اندامها و قلب روزه‌دار نباشند، چه بسا که آن </w:t>
      </w:r>
      <w:r w:rsidR="00E360B0">
        <w:rPr>
          <w:rFonts w:hint="cs"/>
          <w:rtl/>
        </w:rPr>
        <w:t>روزه مردود و کوشش مربوط بدان بی‌نتیجه گردیده مصداق این سخن پیامبر</w:t>
      </w:r>
      <w:r w:rsidR="00E360B0">
        <w:rPr>
          <w:rFonts w:cs="CTraditional Arabic" w:hint="cs"/>
          <w:rtl/>
        </w:rPr>
        <w:t>ص</w:t>
      </w:r>
      <w:r w:rsidR="00620F8B">
        <w:rPr>
          <w:rFonts w:hint="cs"/>
          <w:rtl/>
        </w:rPr>
        <w:t xml:space="preserve"> باشد که: </w:t>
      </w:r>
      <w:r w:rsidR="00620F8B">
        <w:rPr>
          <w:rFonts w:cs="Traditional Arabic" w:hint="cs"/>
          <w:rtl/>
        </w:rPr>
        <w:t>«</w:t>
      </w:r>
      <w:r w:rsidR="00E360B0">
        <w:rPr>
          <w:rFonts w:hint="cs"/>
          <w:rtl/>
        </w:rPr>
        <w:t>هر کس از گفتار و کردار دروغ دست بر ندارد، خداوند نیازی به دست بردا</w:t>
      </w:r>
      <w:r w:rsidR="00620F8B">
        <w:rPr>
          <w:rFonts w:hint="cs"/>
          <w:rtl/>
        </w:rPr>
        <w:t>شتن او از خوردن و آشامیدن ندارد</w:t>
      </w:r>
      <w:r w:rsidR="00620F8B">
        <w:rPr>
          <w:rFonts w:cs="Traditional Arabic" w:hint="cs"/>
          <w:rtl/>
        </w:rPr>
        <w:t>»</w:t>
      </w:r>
      <w:r w:rsidR="008A15DD" w:rsidRPr="008644F9">
        <w:rPr>
          <w:rStyle w:val="FootnoteReference"/>
          <w:rFonts w:cs="B Lotus"/>
          <w:rtl/>
        </w:rPr>
        <w:footnoteReference w:id="103"/>
      </w:r>
      <w:r w:rsidR="00620F8B">
        <w:rPr>
          <w:rFonts w:hint="cs"/>
          <w:rtl/>
        </w:rPr>
        <w:t xml:space="preserve">. و نیز این روایت که: </w:t>
      </w:r>
      <w:r w:rsidR="00620F8B">
        <w:rPr>
          <w:rFonts w:cs="Traditional Arabic" w:hint="cs"/>
          <w:rtl/>
        </w:rPr>
        <w:t>«</w:t>
      </w:r>
      <w:r w:rsidR="00E360B0">
        <w:rPr>
          <w:rFonts w:hint="cs"/>
          <w:rtl/>
        </w:rPr>
        <w:t>چه بسا روزه‌داری که از</w:t>
      </w:r>
      <w:r w:rsidR="00A07D7B">
        <w:rPr>
          <w:rFonts w:hint="cs"/>
          <w:rtl/>
        </w:rPr>
        <w:t xml:space="preserve"> روزۀ </w:t>
      </w:r>
      <w:r w:rsidR="00E360B0">
        <w:rPr>
          <w:rFonts w:hint="cs"/>
          <w:rtl/>
        </w:rPr>
        <w:t>خود، جز گرسنگی فایده‌ای نمی‌بیند و چه ب</w:t>
      </w:r>
      <w:r w:rsidR="00620F8B">
        <w:rPr>
          <w:rFonts w:hint="cs"/>
          <w:rtl/>
        </w:rPr>
        <w:t>س</w:t>
      </w:r>
      <w:r w:rsidR="00E360B0">
        <w:rPr>
          <w:rFonts w:hint="cs"/>
          <w:rtl/>
        </w:rPr>
        <w:t>ا نمازگزاری که از عبادت خود جز بی‌خوابی، بهره</w:t>
      </w:r>
      <w:r w:rsidR="00D5092B">
        <w:rPr>
          <w:rFonts w:hint="eastAsia"/>
          <w:rtl/>
        </w:rPr>
        <w:t>‌</w:t>
      </w:r>
      <w:r w:rsidR="00620F8B">
        <w:rPr>
          <w:rFonts w:hint="cs"/>
          <w:rtl/>
        </w:rPr>
        <w:t>ای نمی‌برد</w:t>
      </w:r>
      <w:r w:rsidR="00620F8B">
        <w:rPr>
          <w:rFonts w:cs="Traditional Arabic" w:hint="cs"/>
          <w:rtl/>
        </w:rPr>
        <w:t>»</w:t>
      </w:r>
      <w:r w:rsidR="008A15DD" w:rsidRPr="008644F9">
        <w:rPr>
          <w:rStyle w:val="FootnoteReference"/>
          <w:rFonts w:cs="B Lotus"/>
          <w:rtl/>
        </w:rPr>
        <w:footnoteReference w:id="104"/>
      </w:r>
      <w:r w:rsidR="00620F8B">
        <w:rPr>
          <w:rFonts w:hint="cs"/>
          <w:rtl/>
        </w:rPr>
        <w:t>.</w:t>
      </w:r>
      <w:r w:rsidR="00B973BA">
        <w:rPr>
          <w:rFonts w:hint="cs"/>
          <w:rtl/>
        </w:rPr>
        <w:t xml:space="preserve"> با توجه به این نکات بود که مسلمانان صالح پیشین، به روزه داشتن و اجتناب از بیهوده‌کاری و حرام، همانگونه توجه می‌کردند که از شراب و طعام اجتناب می‌ورزیدند.</w:t>
      </w:r>
    </w:p>
    <w:p w:rsidR="00B973BA" w:rsidRDefault="00611262" w:rsidP="00E87F2E">
      <w:pPr>
        <w:pStyle w:val="a3"/>
        <w:rPr>
          <w:rtl/>
        </w:rPr>
      </w:pPr>
      <w:r>
        <w:rPr>
          <w:rFonts w:hint="cs"/>
          <w:rtl/>
        </w:rPr>
        <w:t>حضرت عمر</w:t>
      </w:r>
      <w:r w:rsidR="00350FC4" w:rsidRPr="00350FC4">
        <w:rPr>
          <w:rFonts w:cs="CTraditional Arabic" w:hint="cs"/>
          <w:rtl/>
        </w:rPr>
        <w:t>س</w:t>
      </w:r>
      <w:r>
        <w:rPr>
          <w:rFonts w:hint="cs"/>
          <w:rtl/>
        </w:rPr>
        <w:t xml:space="preserve"> فرموده است: روزه، فقط اجتناب از خوردن و آشامیدن نیست، بلکه شامل دروغ و باطل و بیهودگی هم می‌شود.</w:t>
      </w:r>
    </w:p>
    <w:p w:rsidR="00611262" w:rsidRDefault="00611262" w:rsidP="00E87F2E">
      <w:pPr>
        <w:pStyle w:val="a3"/>
        <w:rPr>
          <w:rtl/>
        </w:rPr>
      </w:pPr>
      <w:r>
        <w:rPr>
          <w:rFonts w:hint="cs"/>
          <w:rtl/>
        </w:rPr>
        <w:t>از حضرت علی</w:t>
      </w:r>
      <w:r w:rsidR="00350FC4" w:rsidRPr="00350FC4">
        <w:rPr>
          <w:rFonts w:cs="CTraditional Arabic" w:hint="cs"/>
          <w:rtl/>
        </w:rPr>
        <w:t>س</w:t>
      </w:r>
      <w:r>
        <w:rPr>
          <w:rFonts w:hint="cs"/>
          <w:rtl/>
        </w:rPr>
        <w:t xml:space="preserve"> نیز مانند این </w:t>
      </w:r>
      <w:r w:rsidR="00620F8B">
        <w:rPr>
          <w:rFonts w:hint="cs"/>
          <w:rtl/>
        </w:rPr>
        <w:t>س</w:t>
      </w:r>
      <w:r>
        <w:rPr>
          <w:rFonts w:hint="cs"/>
          <w:rtl/>
        </w:rPr>
        <w:t>خن روایت گردیده است.</w:t>
      </w:r>
    </w:p>
    <w:p w:rsidR="00611262" w:rsidRDefault="00611262" w:rsidP="00E87F2E">
      <w:pPr>
        <w:pStyle w:val="a3"/>
        <w:rPr>
          <w:rtl/>
        </w:rPr>
      </w:pPr>
      <w:r>
        <w:rPr>
          <w:rFonts w:hint="cs"/>
          <w:rtl/>
        </w:rPr>
        <w:t>جابر گفته است: هنگام روزه‌داری، باید گوش و</w:t>
      </w:r>
      <w:r w:rsidR="00620F8B">
        <w:rPr>
          <w:rFonts w:hint="cs"/>
          <w:rtl/>
        </w:rPr>
        <w:t xml:space="preserve"> </w:t>
      </w:r>
      <w:r>
        <w:rPr>
          <w:rFonts w:hint="cs"/>
          <w:rtl/>
        </w:rPr>
        <w:t>چشم و زبانت از دروغ و گناه، روزه‌دار باشند و از آزار خدمتگزار پرهیز کنی و متانت و آرامش خود را حفظ کنی و روز صیام را با روزهای دیگر، برابر نگیری.</w:t>
      </w:r>
    </w:p>
    <w:p w:rsidR="00611262" w:rsidRDefault="00611262" w:rsidP="00E87F2E">
      <w:pPr>
        <w:pStyle w:val="a3"/>
        <w:rPr>
          <w:rtl/>
        </w:rPr>
      </w:pPr>
      <w:r>
        <w:rPr>
          <w:rFonts w:hint="cs"/>
          <w:rtl/>
        </w:rPr>
        <w:t>میمون بن مهران می‌گوید: کمترین</w:t>
      </w:r>
      <w:r w:rsidR="005671ED">
        <w:rPr>
          <w:rFonts w:hint="cs"/>
          <w:rtl/>
        </w:rPr>
        <w:t xml:space="preserve"> درجۀ </w:t>
      </w:r>
      <w:r w:rsidR="00DF26D3">
        <w:rPr>
          <w:rFonts w:hint="cs"/>
          <w:rtl/>
        </w:rPr>
        <w:t>روزه، خودداری از طعام است.</w:t>
      </w:r>
    </w:p>
    <w:p w:rsidR="00DF26D3" w:rsidRDefault="00DF26D3" w:rsidP="00E87F2E">
      <w:pPr>
        <w:pStyle w:val="a3"/>
        <w:rPr>
          <w:rtl/>
        </w:rPr>
      </w:pPr>
      <w:r>
        <w:rPr>
          <w:rFonts w:hint="cs"/>
          <w:rtl/>
        </w:rPr>
        <w:t>زکات و صدقه نیز همینطور است، یعنی اگر همراه با خودنمایی و ناراحت ساختن فقیر باشد، فاسد و بی‌ارزش می‌گردد، مالی که از سوی شخص دارا به فقیر داده می‌شود، مهم نیست و آنچه اهمیت دارد، درستی نیت و صفای اخلاق و خلوص دل می‌باشد. ابن عطاء می‌گوید: کردارها اشکال و قالبهایی هستند که روحشان اخلاص است. آیات زیر، حقیقت مزبور را به روشنی نشان می‌دهند: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۞قَوۡلٞ مَّعۡرُوفٞ وَمَغۡفِرَةٌ خَيۡرٞ مِّن صَدَقَةٖ يَتۡبَعُهَآ أَذٗىۗ وَ</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غَنِيٌّ حَلِيمٞ ٢٦٣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:263</w:t>
      </w:r>
      <w:r w:rsidRPr="00D06357">
        <w:rPr>
          <w:rStyle w:val="Char2"/>
          <w:rFonts w:hint="cs"/>
          <w:rtl/>
        </w:rPr>
        <w:t>]</w:t>
      </w:r>
      <w:r>
        <w:rPr>
          <w:rStyle w:val="Char2"/>
          <w:rFonts w:hint="cs"/>
          <w:rtl/>
        </w:rPr>
        <w:t>.</w:t>
      </w:r>
    </w:p>
    <w:p w:rsidR="00DA54B4" w:rsidRDefault="00066A04" w:rsidP="00E87F2E">
      <w:pPr>
        <w:pStyle w:val="a3"/>
        <w:rPr>
          <w:rtl/>
        </w:rPr>
      </w:pPr>
      <w:r>
        <w:rPr>
          <w:rFonts w:cs="Traditional Arabic" w:hint="cs"/>
          <w:rtl/>
        </w:rPr>
        <w:t>«</w:t>
      </w:r>
      <w:r w:rsidR="00F71670">
        <w:rPr>
          <w:rFonts w:hint="cs"/>
          <w:rtl/>
        </w:rPr>
        <w:t>گفتار پسندیده و بخشش و گذشت، از صدقه‌ای که اذیت به دنبال داشته باشد، بهتر است و خداوند بی‌نیاز و بردبار است</w:t>
      </w:r>
      <w:r>
        <w:rPr>
          <w:rFonts w:cs="Traditional Arabic" w:hint="cs"/>
          <w:rtl/>
        </w:rPr>
        <w:t>»</w:t>
      </w:r>
      <w:r w:rsidR="00DA54B4">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 xml:space="preserve">يَٰٓأَيُّهَا </w:t>
      </w:r>
      <w:r w:rsidR="009A1A58" w:rsidRPr="005D3A81">
        <w:rPr>
          <w:rStyle w:val="Char7"/>
          <w:rFonts w:hint="cs"/>
          <w:rtl/>
        </w:rPr>
        <w:t>ٱ</w:t>
      </w:r>
      <w:r w:rsidR="009A1A58" w:rsidRPr="005D3A81">
        <w:rPr>
          <w:rStyle w:val="Char7"/>
          <w:rFonts w:hint="eastAsia"/>
          <w:rtl/>
        </w:rPr>
        <w:t>لَّذِينَ</w:t>
      </w:r>
      <w:r w:rsidR="009A1A58" w:rsidRPr="005D3A81">
        <w:rPr>
          <w:rStyle w:val="Char7"/>
          <w:rtl/>
        </w:rPr>
        <w:t xml:space="preserve"> ءَامَنُواْ لَا تُبۡطِلُواْ صَدَقَٰتِكُم بِ</w:t>
      </w:r>
      <w:r w:rsidR="009A1A58" w:rsidRPr="005D3A81">
        <w:rPr>
          <w:rStyle w:val="Char7"/>
          <w:rFonts w:hint="cs"/>
          <w:rtl/>
        </w:rPr>
        <w:t>ٱ</w:t>
      </w:r>
      <w:r w:rsidR="009A1A58" w:rsidRPr="005D3A81">
        <w:rPr>
          <w:rStyle w:val="Char7"/>
          <w:rFonts w:hint="eastAsia"/>
          <w:rtl/>
        </w:rPr>
        <w:t>لۡمَنِّ</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لۡأَذَىٰ</w:t>
      </w:r>
      <w:r w:rsidR="009A1A58" w:rsidRPr="005D3A81">
        <w:rPr>
          <w:rStyle w:val="Char7"/>
          <w:rtl/>
        </w:rPr>
        <w:t xml:space="preserve"> كَ</w:t>
      </w:r>
      <w:r w:rsidR="009A1A58" w:rsidRPr="005D3A81">
        <w:rPr>
          <w:rStyle w:val="Char7"/>
          <w:rFonts w:hint="cs"/>
          <w:rtl/>
        </w:rPr>
        <w:t>ٱ</w:t>
      </w:r>
      <w:r w:rsidR="009A1A58" w:rsidRPr="005D3A81">
        <w:rPr>
          <w:rStyle w:val="Char7"/>
          <w:rFonts w:hint="eastAsia"/>
          <w:rtl/>
        </w:rPr>
        <w:t>لَّذِي</w:t>
      </w:r>
      <w:r w:rsidR="009A1A58" w:rsidRPr="005D3A81">
        <w:rPr>
          <w:rStyle w:val="Char7"/>
          <w:rtl/>
        </w:rPr>
        <w:t xml:space="preserve"> يُنفِقُ مَالَهُ</w:t>
      </w:r>
      <w:r w:rsidR="009A1A58" w:rsidRPr="005D3A81">
        <w:rPr>
          <w:rStyle w:val="Char7"/>
          <w:rFonts w:hint="cs"/>
          <w:rtl/>
        </w:rPr>
        <w:t>ۥ</w:t>
      </w:r>
      <w:r w:rsidR="009A1A58" w:rsidRPr="005D3A81">
        <w:rPr>
          <w:rStyle w:val="Char7"/>
          <w:rtl/>
        </w:rPr>
        <w:t xml:space="preserve"> رِئَآءَ </w:t>
      </w:r>
      <w:r w:rsidR="009A1A58" w:rsidRPr="005D3A81">
        <w:rPr>
          <w:rStyle w:val="Char7"/>
          <w:rFonts w:hint="cs"/>
          <w:rtl/>
        </w:rPr>
        <w:t>ٱ</w:t>
      </w:r>
      <w:r w:rsidR="009A1A58" w:rsidRPr="005D3A81">
        <w:rPr>
          <w:rStyle w:val="Char7"/>
          <w:rFonts w:hint="eastAsia"/>
          <w:rtl/>
        </w:rPr>
        <w:t>لنَّاسِ</w:t>
      </w:r>
      <w:r w:rsidR="009A1A58" w:rsidRPr="005D3A81">
        <w:rPr>
          <w:rStyle w:val="Char7"/>
          <w:rtl/>
        </w:rPr>
        <w:t xml:space="preserve"> وَلَا يُؤۡمِنُ بِ</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وَ</w:t>
      </w:r>
      <w:r w:rsidR="009A1A58" w:rsidRPr="005D3A81">
        <w:rPr>
          <w:rStyle w:val="Char7"/>
          <w:rFonts w:hint="cs"/>
          <w:rtl/>
        </w:rPr>
        <w:t>ٱ</w:t>
      </w:r>
      <w:r w:rsidR="009A1A58" w:rsidRPr="005D3A81">
        <w:rPr>
          <w:rStyle w:val="Char7"/>
          <w:rFonts w:hint="eastAsia"/>
          <w:rtl/>
        </w:rPr>
        <w:t>لۡيَوۡمِ</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لۡأٓخِرِۖ</w:t>
      </w:r>
      <w:r w:rsidR="009A1A58" w:rsidRPr="005D3A81">
        <w:rPr>
          <w:rStyle w:val="Char7"/>
          <w:rtl/>
        </w:rPr>
        <w:t xml:space="preserve"> فَمَثَلُهُ</w:t>
      </w:r>
      <w:r w:rsidR="009A1A58" w:rsidRPr="005D3A81">
        <w:rPr>
          <w:rStyle w:val="Char7"/>
          <w:rFonts w:hint="cs"/>
          <w:rtl/>
        </w:rPr>
        <w:t>ۥ</w:t>
      </w:r>
      <w:r w:rsidR="009A1A58" w:rsidRPr="005D3A81">
        <w:rPr>
          <w:rStyle w:val="Char7"/>
          <w:rtl/>
        </w:rPr>
        <w:t xml:space="preserve"> كَمَثَلِ صَفۡوَانٍ عَلَيۡهِ تُرَابٞ فَأَصَابَهُ</w:t>
      </w:r>
      <w:r w:rsidR="009A1A58" w:rsidRPr="005D3A81">
        <w:rPr>
          <w:rStyle w:val="Char7"/>
          <w:rFonts w:hint="cs"/>
          <w:rtl/>
        </w:rPr>
        <w:t>ۥ</w:t>
      </w:r>
      <w:r w:rsidR="009A1A58" w:rsidRPr="005D3A81">
        <w:rPr>
          <w:rStyle w:val="Char7"/>
          <w:rtl/>
        </w:rPr>
        <w:t xml:space="preserve"> وَابِلٞ فَتَرَك</w:t>
      </w:r>
      <w:r w:rsidR="009A1A58" w:rsidRPr="005D3A81">
        <w:rPr>
          <w:rStyle w:val="Char7"/>
          <w:rFonts w:hint="eastAsia"/>
          <w:rtl/>
        </w:rPr>
        <w:t>َهُ</w:t>
      </w:r>
      <w:r w:rsidR="009A1A58" w:rsidRPr="005D3A81">
        <w:rPr>
          <w:rStyle w:val="Char7"/>
          <w:rFonts w:hint="cs"/>
          <w:rtl/>
        </w:rPr>
        <w:t>ۥ</w:t>
      </w:r>
      <w:r w:rsidR="009A1A58" w:rsidRPr="005D3A81">
        <w:rPr>
          <w:rStyle w:val="Char7"/>
          <w:rtl/>
        </w:rPr>
        <w:t xml:space="preserve"> صَلۡدٗاۖ لَّا يَقۡدِرُونَ عَلَىٰ شَيۡءٖ مِّمَّا كَسَبُواْۗ وَ</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لَا يَهۡدِي </w:t>
      </w:r>
      <w:r w:rsidR="009A1A58" w:rsidRPr="005D3A81">
        <w:rPr>
          <w:rStyle w:val="Char7"/>
          <w:rFonts w:hint="cs"/>
          <w:rtl/>
        </w:rPr>
        <w:t>ٱ</w:t>
      </w:r>
      <w:r w:rsidR="009A1A58" w:rsidRPr="005D3A81">
        <w:rPr>
          <w:rStyle w:val="Char7"/>
          <w:rFonts w:hint="eastAsia"/>
          <w:rtl/>
        </w:rPr>
        <w:t>لۡقَوۡمَ</w:t>
      </w:r>
      <w:r w:rsidR="009A1A58" w:rsidRPr="005D3A81">
        <w:rPr>
          <w:rStyle w:val="Char7"/>
          <w:rtl/>
        </w:rPr>
        <w:t xml:space="preserve"> </w:t>
      </w:r>
      <w:r w:rsidR="009A1A58" w:rsidRPr="005D3A81">
        <w:rPr>
          <w:rStyle w:val="Char7"/>
          <w:rFonts w:hint="cs"/>
          <w:rtl/>
        </w:rPr>
        <w:t>ٱ</w:t>
      </w:r>
      <w:r w:rsidR="009A1A58" w:rsidRPr="005D3A81">
        <w:rPr>
          <w:rStyle w:val="Char7"/>
          <w:rFonts w:hint="eastAsia"/>
          <w:rtl/>
        </w:rPr>
        <w:t>لۡكَٰفِرِينَ</w:t>
      </w:r>
      <w:r w:rsidR="009A1A58" w:rsidRPr="005D3A81">
        <w:rPr>
          <w:rStyle w:val="Char7"/>
          <w:rtl/>
        </w:rPr>
        <w:t xml:space="preserve"> ٢٦٤ وَمَثَلُ </w:t>
      </w:r>
      <w:r w:rsidR="009A1A58" w:rsidRPr="005D3A81">
        <w:rPr>
          <w:rStyle w:val="Char7"/>
          <w:rFonts w:hint="cs"/>
          <w:rtl/>
        </w:rPr>
        <w:t>ٱ</w:t>
      </w:r>
      <w:r w:rsidR="009A1A58" w:rsidRPr="005D3A81">
        <w:rPr>
          <w:rStyle w:val="Char7"/>
          <w:rFonts w:hint="eastAsia"/>
          <w:rtl/>
        </w:rPr>
        <w:t>لَّذِينَ</w:t>
      </w:r>
      <w:r w:rsidR="009A1A58" w:rsidRPr="005D3A81">
        <w:rPr>
          <w:rStyle w:val="Char7"/>
          <w:rtl/>
        </w:rPr>
        <w:t xml:space="preserve"> يُنفِقُونَ أَمۡوَٰلَهُمُ </w:t>
      </w:r>
      <w:r w:rsidR="009A1A58" w:rsidRPr="005D3A81">
        <w:rPr>
          <w:rStyle w:val="Char7"/>
          <w:rFonts w:hint="cs"/>
          <w:rtl/>
        </w:rPr>
        <w:t>ٱ</w:t>
      </w:r>
      <w:r w:rsidR="009A1A58" w:rsidRPr="005D3A81">
        <w:rPr>
          <w:rStyle w:val="Char7"/>
          <w:rFonts w:hint="eastAsia"/>
          <w:rtl/>
        </w:rPr>
        <w:t>بۡتِغَآءَ</w:t>
      </w:r>
      <w:r w:rsidR="009A1A58" w:rsidRPr="005D3A81">
        <w:rPr>
          <w:rStyle w:val="Char7"/>
          <w:rtl/>
        </w:rPr>
        <w:t xml:space="preserve"> مَرۡضَاتِ </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وَتَثۡبِيتٗا مِّنۡ أَنفُسِهِمۡ كَمَثَلِ جَنَّةِۢ بِرَبۡوَةٍ أَصَابَهَا وَابِلٞ فَ‍َٔاتَتۡ أُكُلَهَا ضِعۡفَيۡنِ فَإِن لَّمۡ يُصِبۡهَا وَابِلٞ فَطَلّٞۗ وَ</w:t>
      </w:r>
      <w:r w:rsidR="009A1A58" w:rsidRPr="005D3A81">
        <w:rPr>
          <w:rStyle w:val="Char7"/>
          <w:rFonts w:hint="cs"/>
          <w:rtl/>
        </w:rPr>
        <w:t>ٱ</w:t>
      </w:r>
      <w:r w:rsidR="009A1A58" w:rsidRPr="005D3A81">
        <w:rPr>
          <w:rStyle w:val="Char7"/>
          <w:rFonts w:hint="eastAsia"/>
          <w:rtl/>
        </w:rPr>
        <w:t>للَّهُ</w:t>
      </w:r>
      <w:r w:rsidR="009A1A58" w:rsidRPr="005D3A81">
        <w:rPr>
          <w:rStyle w:val="Char7"/>
          <w:rtl/>
        </w:rPr>
        <w:t xml:space="preserve"> بِمَا تَعۡمَلُونَ بَص</w:t>
      </w:r>
      <w:r w:rsidR="009A1A58" w:rsidRPr="005D3A81">
        <w:rPr>
          <w:rStyle w:val="Char7"/>
          <w:rFonts w:hint="eastAsia"/>
          <w:rtl/>
        </w:rPr>
        <w:t>ِيرٌ</w:t>
      </w:r>
      <w:r w:rsidR="009A1A58" w:rsidRPr="005D3A81">
        <w:rPr>
          <w:rStyle w:val="Char7"/>
          <w:rtl/>
        </w:rPr>
        <w:t xml:space="preserve"> ٢٦٥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264- 265</w:t>
      </w:r>
      <w:r w:rsidRPr="00D06357">
        <w:rPr>
          <w:rStyle w:val="Char2"/>
          <w:rFonts w:hint="cs"/>
          <w:rtl/>
        </w:rPr>
        <w:t>]</w:t>
      </w:r>
      <w:r>
        <w:rPr>
          <w:rStyle w:val="Char2"/>
          <w:rFonts w:hint="cs"/>
          <w:rtl/>
        </w:rPr>
        <w:t>.</w:t>
      </w:r>
    </w:p>
    <w:p w:rsidR="00F71670" w:rsidRDefault="00066A04" w:rsidP="00E87F2E">
      <w:pPr>
        <w:pStyle w:val="a3"/>
        <w:rPr>
          <w:rtl/>
        </w:rPr>
      </w:pPr>
      <w:r>
        <w:rPr>
          <w:rFonts w:cs="Traditional Arabic" w:hint="cs"/>
          <w:rtl/>
        </w:rPr>
        <w:t>«</w:t>
      </w:r>
      <w:r w:rsidR="009E6B76" w:rsidRPr="009E6B76">
        <w:rPr>
          <w:rtl/>
        </w:rPr>
        <w:t>اى مؤمنان، صدقه‏ها</w:t>
      </w:r>
      <w:r w:rsidR="005D3A81">
        <w:rPr>
          <w:rtl/>
        </w:rPr>
        <w:t>ی</w:t>
      </w:r>
      <w:r w:rsidR="009E6B76" w:rsidRPr="009E6B76">
        <w:rPr>
          <w:rtl/>
        </w:rPr>
        <w:t>تان را با منّت [نهادن‏] و آزار [رساندن‏] از ب</w:t>
      </w:r>
      <w:r w:rsidR="005D3A81">
        <w:rPr>
          <w:rtl/>
        </w:rPr>
        <w:t>ی</w:t>
      </w:r>
      <w:r w:rsidR="009E6B76" w:rsidRPr="009E6B76">
        <w:rPr>
          <w:rtl/>
        </w:rPr>
        <w:t>ن مبر</w:t>
      </w:r>
      <w:r w:rsidR="005D3A81">
        <w:rPr>
          <w:rtl/>
        </w:rPr>
        <w:t>ی</w:t>
      </w:r>
      <w:r w:rsidR="009E6B76" w:rsidRPr="009E6B76">
        <w:rPr>
          <w:rtl/>
        </w:rPr>
        <w:t xml:space="preserve">د همچون </w:t>
      </w:r>
      <w:r w:rsidR="005D3A81">
        <w:rPr>
          <w:rtl/>
        </w:rPr>
        <w:t>ک</w:t>
      </w:r>
      <w:r w:rsidR="009E6B76" w:rsidRPr="009E6B76">
        <w:rPr>
          <w:rtl/>
        </w:rPr>
        <w:t xml:space="preserve">سى </w:t>
      </w:r>
      <w:r w:rsidR="005D3A81">
        <w:rPr>
          <w:rtl/>
        </w:rPr>
        <w:t>ک</w:t>
      </w:r>
      <w:r w:rsidR="009E6B76" w:rsidRPr="009E6B76">
        <w:rPr>
          <w:rtl/>
        </w:rPr>
        <w:t>ه مالش را براى نما</w:t>
      </w:r>
      <w:r w:rsidR="005D3A81">
        <w:rPr>
          <w:rtl/>
        </w:rPr>
        <w:t>ی</w:t>
      </w:r>
      <w:r w:rsidR="009E6B76" w:rsidRPr="009E6B76">
        <w:rPr>
          <w:rtl/>
        </w:rPr>
        <w:t>اندن به مردم انفاق مى‏</w:t>
      </w:r>
      <w:r w:rsidR="005D3A81">
        <w:rPr>
          <w:rtl/>
        </w:rPr>
        <w:t>ک</w:t>
      </w:r>
      <w:r w:rsidR="009E6B76" w:rsidRPr="009E6B76">
        <w:rPr>
          <w:rtl/>
        </w:rPr>
        <w:t>ند و به خدا و روز ق</w:t>
      </w:r>
      <w:r w:rsidR="005D3A81">
        <w:rPr>
          <w:rtl/>
        </w:rPr>
        <w:t>ی</w:t>
      </w:r>
      <w:r w:rsidR="009E6B76" w:rsidRPr="009E6B76">
        <w:rPr>
          <w:rtl/>
        </w:rPr>
        <w:t>امت ا</w:t>
      </w:r>
      <w:r w:rsidR="005D3A81">
        <w:rPr>
          <w:rtl/>
        </w:rPr>
        <w:t>ی</w:t>
      </w:r>
      <w:r w:rsidR="009E6B76" w:rsidRPr="009E6B76">
        <w:rPr>
          <w:rtl/>
        </w:rPr>
        <w:t xml:space="preserve">مان ندارد. پس داستان او مانند داستان سنگ صافى است </w:t>
      </w:r>
      <w:r w:rsidR="005D3A81">
        <w:rPr>
          <w:rtl/>
        </w:rPr>
        <w:t>ک</w:t>
      </w:r>
      <w:r w:rsidR="009E6B76" w:rsidRPr="009E6B76">
        <w:rPr>
          <w:rtl/>
        </w:rPr>
        <w:t>ه بر روى آن خا</w:t>
      </w:r>
      <w:r w:rsidR="005D3A81">
        <w:rPr>
          <w:rtl/>
        </w:rPr>
        <w:t>ک</w:t>
      </w:r>
      <w:r w:rsidR="009E6B76" w:rsidRPr="009E6B76">
        <w:rPr>
          <w:rtl/>
        </w:rPr>
        <w:t>ى [پاش</w:t>
      </w:r>
      <w:r w:rsidR="005D3A81">
        <w:rPr>
          <w:rtl/>
        </w:rPr>
        <w:t>ی</w:t>
      </w:r>
      <w:r w:rsidR="009E6B76" w:rsidRPr="009E6B76">
        <w:rPr>
          <w:rtl/>
        </w:rPr>
        <w:t>ده باشند]. آن گاه باران درشت دانه‏اى بدان در رس</w:t>
      </w:r>
      <w:r w:rsidR="005D3A81">
        <w:rPr>
          <w:rtl/>
        </w:rPr>
        <w:t>ی</w:t>
      </w:r>
      <w:r w:rsidR="009E6B76" w:rsidRPr="009E6B76">
        <w:rPr>
          <w:rtl/>
        </w:rPr>
        <w:t>د و [سخت و] صافش برجاى گذارد. [ر</w:t>
      </w:r>
      <w:r w:rsidR="005D3A81">
        <w:rPr>
          <w:rtl/>
        </w:rPr>
        <w:t>ی</w:t>
      </w:r>
      <w:r w:rsidR="009E6B76" w:rsidRPr="009E6B76">
        <w:rPr>
          <w:rtl/>
        </w:rPr>
        <w:t xml:space="preserve">ا </w:t>
      </w:r>
      <w:r w:rsidR="005D3A81">
        <w:rPr>
          <w:rtl/>
        </w:rPr>
        <w:t>ک</w:t>
      </w:r>
      <w:r w:rsidR="009E6B76" w:rsidRPr="009E6B76">
        <w:rPr>
          <w:rtl/>
        </w:rPr>
        <w:t>اران‏] بر چ</w:t>
      </w:r>
      <w:r w:rsidR="005D3A81">
        <w:rPr>
          <w:rtl/>
        </w:rPr>
        <w:t>ی</w:t>
      </w:r>
      <w:r w:rsidR="009E6B76" w:rsidRPr="009E6B76">
        <w:rPr>
          <w:rtl/>
        </w:rPr>
        <w:t>زى از دستاورد خو</w:t>
      </w:r>
      <w:r w:rsidR="005D3A81">
        <w:rPr>
          <w:rtl/>
        </w:rPr>
        <w:t>ی</w:t>
      </w:r>
      <w:r w:rsidR="009E6B76" w:rsidRPr="009E6B76">
        <w:rPr>
          <w:rtl/>
        </w:rPr>
        <w:t xml:space="preserve">ش دست ندارند. و خداوند گروه </w:t>
      </w:r>
      <w:r w:rsidR="005D3A81">
        <w:rPr>
          <w:rtl/>
        </w:rPr>
        <w:t>ک</w:t>
      </w:r>
      <w:r w:rsidR="009E6B76" w:rsidRPr="009E6B76">
        <w:rPr>
          <w:rtl/>
        </w:rPr>
        <w:t>افران را هدا</w:t>
      </w:r>
      <w:r w:rsidR="005D3A81">
        <w:rPr>
          <w:rtl/>
        </w:rPr>
        <w:t>ی</w:t>
      </w:r>
      <w:r w:rsidR="009E6B76" w:rsidRPr="009E6B76">
        <w:rPr>
          <w:rtl/>
        </w:rPr>
        <w:t>ت نمى‏</w:t>
      </w:r>
      <w:r w:rsidR="005D3A81">
        <w:rPr>
          <w:rtl/>
        </w:rPr>
        <w:t>ک</w:t>
      </w:r>
      <w:r w:rsidR="009E6B76" w:rsidRPr="009E6B76">
        <w:rPr>
          <w:rtl/>
        </w:rPr>
        <w:t>ند</w:t>
      </w:r>
      <w:r w:rsidR="009E6B76">
        <w:rPr>
          <w:rFonts w:hint="cs"/>
          <w:rtl/>
        </w:rPr>
        <w:t xml:space="preserve">. </w:t>
      </w:r>
      <w:r w:rsidR="009E6B76" w:rsidRPr="009E6B76">
        <w:rPr>
          <w:rtl/>
        </w:rPr>
        <w:t xml:space="preserve">و داستان [صدقات‏] آنان </w:t>
      </w:r>
      <w:r w:rsidR="005D3A81">
        <w:rPr>
          <w:rtl/>
        </w:rPr>
        <w:t>ک</w:t>
      </w:r>
      <w:r w:rsidR="009E6B76" w:rsidRPr="009E6B76">
        <w:rPr>
          <w:rtl/>
        </w:rPr>
        <w:t>ه مالها</w:t>
      </w:r>
      <w:r w:rsidR="005D3A81">
        <w:rPr>
          <w:rtl/>
        </w:rPr>
        <w:t>ی</w:t>
      </w:r>
      <w:r w:rsidR="009E6B76" w:rsidRPr="009E6B76">
        <w:rPr>
          <w:rtl/>
        </w:rPr>
        <w:t xml:space="preserve">شان را براى </w:t>
      </w:r>
      <w:r w:rsidR="005D3A81">
        <w:rPr>
          <w:rtl/>
        </w:rPr>
        <w:t>ک</w:t>
      </w:r>
      <w:r w:rsidR="009E6B76" w:rsidRPr="009E6B76">
        <w:rPr>
          <w:rtl/>
        </w:rPr>
        <w:t>سب خشنودى خدا و استوار داشتن دل خو</w:t>
      </w:r>
      <w:r w:rsidR="005D3A81">
        <w:rPr>
          <w:rtl/>
        </w:rPr>
        <w:t>ی</w:t>
      </w:r>
      <w:r w:rsidR="009E6B76" w:rsidRPr="009E6B76">
        <w:rPr>
          <w:rtl/>
        </w:rPr>
        <w:t>ش [در مراتب ا</w:t>
      </w:r>
      <w:r w:rsidR="005D3A81">
        <w:rPr>
          <w:rtl/>
        </w:rPr>
        <w:t>ی</w:t>
      </w:r>
      <w:r w:rsidR="009E6B76" w:rsidRPr="009E6B76">
        <w:rPr>
          <w:rtl/>
        </w:rPr>
        <w:t>مان‏] انفاق مى‏</w:t>
      </w:r>
      <w:r w:rsidR="005D3A81">
        <w:rPr>
          <w:rtl/>
        </w:rPr>
        <w:t>ک</w:t>
      </w:r>
      <w:r w:rsidR="009E6B76" w:rsidRPr="009E6B76">
        <w:rPr>
          <w:rtl/>
        </w:rPr>
        <w:t xml:space="preserve">نند، مانند داستان باغى [واقع‏] در پشته‏اى است </w:t>
      </w:r>
      <w:r w:rsidR="005D3A81">
        <w:rPr>
          <w:rtl/>
        </w:rPr>
        <w:t>ک</w:t>
      </w:r>
      <w:r w:rsidR="009E6B76" w:rsidRPr="009E6B76">
        <w:rPr>
          <w:rtl/>
        </w:rPr>
        <w:t>ه بارانى درشت دانه بر آن ببارد آن گاه م</w:t>
      </w:r>
      <w:r w:rsidR="005D3A81">
        <w:rPr>
          <w:rtl/>
        </w:rPr>
        <w:t>ی</w:t>
      </w:r>
      <w:r w:rsidR="009E6B76" w:rsidRPr="009E6B76">
        <w:rPr>
          <w:rtl/>
        </w:rPr>
        <w:t>وه‏ها</w:t>
      </w:r>
      <w:r w:rsidR="005D3A81">
        <w:rPr>
          <w:rtl/>
        </w:rPr>
        <w:t>ی</w:t>
      </w:r>
      <w:r w:rsidR="009E6B76" w:rsidRPr="009E6B76">
        <w:rPr>
          <w:rtl/>
        </w:rPr>
        <w:t>ش را دو چندان به بار نشاند. پس اگر [آن‏] باران درشت دانه هم به آن نمى‏رس</w:t>
      </w:r>
      <w:r w:rsidR="005D3A81">
        <w:rPr>
          <w:rtl/>
        </w:rPr>
        <w:t>ی</w:t>
      </w:r>
      <w:r w:rsidR="009E6B76" w:rsidRPr="009E6B76">
        <w:rPr>
          <w:rtl/>
        </w:rPr>
        <w:t>د، باران ر</w:t>
      </w:r>
      <w:r w:rsidR="005D3A81">
        <w:rPr>
          <w:rtl/>
        </w:rPr>
        <w:t>ی</w:t>
      </w:r>
      <w:r w:rsidR="009E6B76" w:rsidRPr="009E6B76">
        <w:rPr>
          <w:rtl/>
        </w:rPr>
        <w:t>زه‏اى [برا</w:t>
      </w:r>
      <w:r w:rsidR="005D3A81">
        <w:rPr>
          <w:rtl/>
        </w:rPr>
        <w:t>ی</w:t>
      </w:r>
      <w:r w:rsidR="009E6B76" w:rsidRPr="009E6B76">
        <w:rPr>
          <w:rtl/>
        </w:rPr>
        <w:t>ش بس بود]. و خداوند به آنچه مى‏</w:t>
      </w:r>
      <w:r w:rsidR="005D3A81">
        <w:rPr>
          <w:rtl/>
        </w:rPr>
        <w:t>ک</w:t>
      </w:r>
      <w:r w:rsidR="009E6B76" w:rsidRPr="009E6B76">
        <w:rPr>
          <w:rtl/>
        </w:rPr>
        <w:t>ن</w:t>
      </w:r>
      <w:r w:rsidR="005D3A81">
        <w:rPr>
          <w:rtl/>
        </w:rPr>
        <w:t>ی</w:t>
      </w:r>
      <w:r w:rsidR="009E6B76" w:rsidRPr="009E6B76">
        <w:rPr>
          <w:rtl/>
        </w:rPr>
        <w:t>د، ب</w:t>
      </w:r>
      <w:r w:rsidR="005D3A81">
        <w:rPr>
          <w:rtl/>
        </w:rPr>
        <w:t>ی</w:t>
      </w:r>
      <w:r w:rsidR="009E6B76" w:rsidRPr="009E6B76">
        <w:rPr>
          <w:rtl/>
        </w:rPr>
        <w:t>ناست</w:t>
      </w:r>
      <w:r>
        <w:rPr>
          <w:rFonts w:cs="Traditional Arabic" w:hint="cs"/>
          <w:rtl/>
        </w:rPr>
        <w:t>»</w:t>
      </w:r>
      <w:r w:rsidR="00F71670">
        <w:rPr>
          <w:rFonts w:hint="cs"/>
          <w:rtl/>
        </w:rPr>
        <w:t>.</w:t>
      </w:r>
    </w:p>
    <w:p w:rsidR="00811422" w:rsidRDefault="00811422" w:rsidP="00E87F2E">
      <w:pPr>
        <w:pStyle w:val="a0"/>
        <w:rPr>
          <w:rtl/>
        </w:rPr>
      </w:pPr>
      <w:bookmarkStart w:id="459" w:name="_Toc254998691"/>
      <w:bookmarkStart w:id="460" w:name="_Toc254999548"/>
      <w:bookmarkStart w:id="461" w:name="_Toc255000026"/>
      <w:bookmarkStart w:id="462" w:name="_Toc255000608"/>
      <w:bookmarkStart w:id="463" w:name="_Toc270281682"/>
      <w:bookmarkStart w:id="464" w:name="_Toc270426134"/>
      <w:bookmarkStart w:id="465" w:name="_Toc440206849"/>
      <w:r>
        <w:rPr>
          <w:rFonts w:hint="cs"/>
          <w:rtl/>
        </w:rPr>
        <w:t>برکت نیت صحیح</w:t>
      </w:r>
      <w:bookmarkEnd w:id="459"/>
      <w:bookmarkEnd w:id="460"/>
      <w:bookmarkEnd w:id="461"/>
      <w:bookmarkEnd w:id="462"/>
      <w:bookmarkEnd w:id="463"/>
      <w:bookmarkEnd w:id="464"/>
      <w:bookmarkEnd w:id="465"/>
    </w:p>
    <w:p w:rsidR="00811422" w:rsidRDefault="00811422" w:rsidP="00E87F2E">
      <w:pPr>
        <w:pStyle w:val="a3"/>
        <w:rPr>
          <w:rtl/>
        </w:rPr>
      </w:pPr>
      <w:r w:rsidRPr="00811422">
        <w:rPr>
          <w:rFonts w:hint="cs"/>
          <w:rtl/>
        </w:rPr>
        <w:t>پیامبر</w:t>
      </w:r>
      <w:r>
        <w:rPr>
          <w:rFonts w:cs="CTraditional Arabic" w:hint="cs"/>
          <w:rtl/>
        </w:rPr>
        <w:t>ص</w:t>
      </w:r>
      <w:r>
        <w:rPr>
          <w:rFonts w:hint="cs"/>
          <w:rtl/>
        </w:rPr>
        <w:t xml:space="preserve"> داستان مردی را نقل می‌کند که تصمیم گرفت صدقه‌اش را به طور پنهانی و تحت پوشش تاریکی شب بدهد تا از خودنمایی در برابر مردم و انتظار ستایش و معروفیت نزد آنها در امان باشد، ولی به راه اشتباهی رفته و صدقه را در موضعی که نمی‌باید و به ک</w:t>
      </w:r>
      <w:r w:rsidR="009965DE">
        <w:rPr>
          <w:rFonts w:hint="cs"/>
          <w:rtl/>
        </w:rPr>
        <w:t>س</w:t>
      </w:r>
      <w:r>
        <w:rPr>
          <w:rFonts w:hint="cs"/>
          <w:rtl/>
        </w:rPr>
        <w:t>ی که سزاوار نبود، بخشید. اما صدق نیت و اخلاص او سود بخشید و عملش را مبارک ساخت وصدقه‌اش هدر نرفت.</w:t>
      </w:r>
    </w:p>
    <w:p w:rsidR="00811422" w:rsidRDefault="00811422" w:rsidP="00E87F2E">
      <w:pPr>
        <w:pStyle w:val="a3"/>
        <w:rPr>
          <w:rtl/>
        </w:rPr>
      </w:pPr>
      <w:r>
        <w:rPr>
          <w:rFonts w:hint="cs"/>
          <w:rtl/>
        </w:rPr>
        <w:t>بخاری از قول ابوهریره و او از پیامبر</w:t>
      </w:r>
      <w:r>
        <w:rPr>
          <w:rFonts w:cs="CTraditional Arabic" w:hint="cs"/>
          <w:rtl/>
        </w:rPr>
        <w:t>ص</w:t>
      </w:r>
      <w:r w:rsidR="009965DE">
        <w:rPr>
          <w:rFonts w:hint="cs"/>
          <w:rtl/>
        </w:rPr>
        <w:t xml:space="preserve"> نقل کرده است که: </w:t>
      </w:r>
      <w:r w:rsidR="009965DE">
        <w:rPr>
          <w:rFonts w:cs="Traditional Arabic" w:hint="cs"/>
          <w:rtl/>
        </w:rPr>
        <w:t>«</w:t>
      </w:r>
      <w:r>
        <w:rPr>
          <w:rFonts w:hint="cs"/>
          <w:rtl/>
        </w:rPr>
        <w:t>مردی گفت: من باید صدقه‌ای بدهم و صدقه‌ای را برداشت و اشتباهاً آن را به یک دزد داد، مردم گفتند: امشب به یک دزد صدقه داد! او گفت:</w:t>
      </w:r>
      <w:r w:rsidR="00320E21">
        <w:rPr>
          <w:rFonts w:hint="cs"/>
          <w:rtl/>
        </w:rPr>
        <w:t>خدایا تو را شکر گزارم و</w:t>
      </w:r>
      <w:r w:rsidR="009965DE">
        <w:rPr>
          <w:rFonts w:hint="cs"/>
          <w:rtl/>
        </w:rPr>
        <w:t xml:space="preserve"> </w:t>
      </w:r>
      <w:r w:rsidR="00320E21">
        <w:rPr>
          <w:rFonts w:hint="cs"/>
          <w:rtl/>
        </w:rPr>
        <w:t>صدق</w:t>
      </w:r>
      <w:r w:rsidR="005D3A81">
        <w:rPr>
          <w:rFonts w:hint="cs"/>
          <w:rtl/>
        </w:rPr>
        <w:t>ۀ</w:t>
      </w:r>
      <w:r w:rsidR="00320E21">
        <w:rPr>
          <w:rFonts w:hint="cs"/>
          <w:rtl/>
        </w:rPr>
        <w:t xml:space="preserve"> دیگری خواهم داد (این بار اشتباه شد!!) ... صدقه‌اش را برد و به یک روسپی داد! گفتند: امشب به یک روسپی صدقه داده است! گفت: خدایا تو را سپاس باد چرا چنین می‌شود؟ حتما صدق</w:t>
      </w:r>
      <w:r w:rsidR="005D3A81">
        <w:rPr>
          <w:rFonts w:hint="cs"/>
          <w:rtl/>
        </w:rPr>
        <w:t>ۀ</w:t>
      </w:r>
      <w:r w:rsidR="00320E21">
        <w:rPr>
          <w:rFonts w:hint="cs"/>
          <w:rtl/>
        </w:rPr>
        <w:t xml:space="preserve"> دیگری خواهم داد. صدقه‌اش را برد و در دست یک شخص ثروتمند گذاشت! گفتند:</w:t>
      </w:r>
      <w:r w:rsidR="009965DE">
        <w:rPr>
          <w:rFonts w:hint="cs"/>
          <w:rtl/>
        </w:rPr>
        <w:t xml:space="preserve"> امشب هم به یک ثروتمند صدقه داد</w:t>
      </w:r>
      <w:r w:rsidR="00320E21">
        <w:rPr>
          <w:rFonts w:hint="cs"/>
          <w:rtl/>
        </w:rPr>
        <w:t xml:space="preserve">! وقتی که خوابید، در خواب شنید که: صدقه‌ات به دزد ممکن است او را از دزدی باز دارد و صدقه‌ات به روسپی شاید سبب خودداری او از فحشاء گردد و ثروتمند نیز از کار تو عبرت گرفته </w:t>
      </w:r>
      <w:r w:rsidR="009965DE">
        <w:rPr>
          <w:rFonts w:hint="cs"/>
          <w:rtl/>
        </w:rPr>
        <w:t>و از ثروتی که دارد، انفاق نماید</w:t>
      </w:r>
      <w:r w:rsidR="009965DE">
        <w:rPr>
          <w:rFonts w:cs="Traditional Arabic" w:hint="cs"/>
          <w:rtl/>
        </w:rPr>
        <w:t>»</w:t>
      </w:r>
      <w:r w:rsidR="00320E21">
        <w:rPr>
          <w:rFonts w:hint="cs"/>
          <w:rtl/>
        </w:rPr>
        <w:t>.</w:t>
      </w:r>
    </w:p>
    <w:p w:rsidR="00320E21" w:rsidRDefault="00C57445" w:rsidP="00E87F2E">
      <w:pPr>
        <w:pStyle w:val="a3"/>
        <w:rPr>
          <w:rtl/>
        </w:rPr>
      </w:pPr>
      <w:r>
        <w:rPr>
          <w:rFonts w:hint="cs"/>
          <w:rtl/>
        </w:rPr>
        <w:t>پیامبر</w:t>
      </w:r>
      <w:r>
        <w:rPr>
          <w:rFonts w:cs="CTraditional Arabic" w:hint="cs"/>
          <w:rtl/>
        </w:rPr>
        <w:t>ص</w:t>
      </w:r>
      <w:r>
        <w:rPr>
          <w:rFonts w:hint="cs"/>
          <w:rtl/>
        </w:rPr>
        <w:t xml:space="preserve"> با چنین داستانهایی می‌آموخت که اخلاص،</w:t>
      </w:r>
      <w:r w:rsidR="00E71E58">
        <w:rPr>
          <w:rFonts w:hint="cs"/>
          <w:rtl/>
        </w:rPr>
        <w:t xml:space="preserve"> سرچشمۀ </w:t>
      </w:r>
      <w:r>
        <w:rPr>
          <w:rFonts w:hint="cs"/>
          <w:rtl/>
        </w:rPr>
        <w:t>خیر و معیار پذیرش است.</w:t>
      </w:r>
    </w:p>
    <w:p w:rsidR="00C57445" w:rsidRDefault="00C57445" w:rsidP="00E87F2E">
      <w:pPr>
        <w:pStyle w:val="a0"/>
        <w:rPr>
          <w:rtl/>
        </w:rPr>
      </w:pPr>
      <w:bookmarkStart w:id="466" w:name="_Toc254998692"/>
      <w:bookmarkStart w:id="467" w:name="_Toc254999549"/>
      <w:bookmarkStart w:id="468" w:name="_Toc255000027"/>
      <w:bookmarkStart w:id="469" w:name="_Toc255000609"/>
      <w:bookmarkStart w:id="470" w:name="_Toc270281683"/>
      <w:bookmarkStart w:id="471" w:name="_Toc270426135"/>
      <w:bookmarkStart w:id="472" w:name="_Toc440206850"/>
      <w:r>
        <w:rPr>
          <w:rFonts w:hint="cs"/>
          <w:rtl/>
        </w:rPr>
        <w:t>کارها به نیتها بستگی دارند</w:t>
      </w:r>
      <w:bookmarkEnd w:id="466"/>
      <w:bookmarkEnd w:id="467"/>
      <w:bookmarkEnd w:id="468"/>
      <w:bookmarkEnd w:id="469"/>
      <w:bookmarkEnd w:id="470"/>
      <w:bookmarkEnd w:id="471"/>
      <w:bookmarkEnd w:id="472"/>
    </w:p>
    <w:p w:rsidR="00C57445" w:rsidRDefault="00C57445" w:rsidP="00E87F2E">
      <w:pPr>
        <w:pStyle w:val="a3"/>
        <w:rPr>
          <w:rtl/>
        </w:rPr>
      </w:pPr>
      <w:r>
        <w:rPr>
          <w:rFonts w:hint="cs"/>
          <w:rtl/>
        </w:rPr>
        <w:t>آنچه</w:t>
      </w:r>
      <w:r w:rsidR="00A07D7B">
        <w:rPr>
          <w:rFonts w:hint="cs"/>
          <w:rtl/>
        </w:rPr>
        <w:t xml:space="preserve"> دربارۀ </w:t>
      </w:r>
      <w:r>
        <w:rPr>
          <w:rFonts w:hint="cs"/>
          <w:rtl/>
        </w:rPr>
        <w:t>نماز، روزه و صدقه گفتیم،</w:t>
      </w:r>
      <w:r w:rsidR="00955B8D">
        <w:rPr>
          <w:rFonts w:hint="cs"/>
          <w:rtl/>
        </w:rPr>
        <w:t xml:space="preserve"> دربارۀ </w:t>
      </w:r>
      <w:r>
        <w:rPr>
          <w:rFonts w:hint="cs"/>
          <w:rtl/>
        </w:rPr>
        <w:t>حج، تلاوت قرآن، جهاد، هجرت در راه دین و</w:t>
      </w:r>
      <w:r w:rsidR="009965DE">
        <w:rPr>
          <w:rFonts w:hint="cs"/>
          <w:rtl/>
        </w:rPr>
        <w:t xml:space="preserve"> </w:t>
      </w:r>
      <w:r>
        <w:rPr>
          <w:rFonts w:hint="cs"/>
          <w:rtl/>
        </w:rPr>
        <w:t>هر</w:t>
      </w:r>
      <w:r w:rsidR="009965DE">
        <w:rPr>
          <w:rFonts w:hint="cs"/>
          <w:rtl/>
        </w:rPr>
        <w:t xml:space="preserve"> </w:t>
      </w:r>
      <w:r>
        <w:rPr>
          <w:rFonts w:hint="cs"/>
          <w:rtl/>
        </w:rPr>
        <w:t>عمل شرعی که از سوی خداوند مقرر گردیده است نیز صدق می‌کند.</w:t>
      </w:r>
    </w:p>
    <w:p w:rsidR="008A15DD" w:rsidRDefault="00C57445" w:rsidP="00E87F2E">
      <w:pPr>
        <w:pStyle w:val="a3"/>
        <w:rPr>
          <w:rtl/>
        </w:rPr>
      </w:pPr>
      <w:r>
        <w:rPr>
          <w:rFonts w:hint="cs"/>
          <w:rtl/>
        </w:rPr>
        <w:t>یکی از مسلمانان زمان پیامبر</w:t>
      </w:r>
      <w:r>
        <w:rPr>
          <w:rFonts w:cs="CTraditional Arabic" w:hint="cs"/>
          <w:rtl/>
        </w:rPr>
        <w:t>ص</w:t>
      </w:r>
      <w:r>
        <w:rPr>
          <w:rFonts w:hint="cs"/>
          <w:rtl/>
        </w:rPr>
        <w:t xml:space="preserve"> به خاطر زنی</w:t>
      </w:r>
      <w:r w:rsidR="00FB54C9">
        <w:rPr>
          <w:rFonts w:hint="cs"/>
          <w:rtl/>
        </w:rPr>
        <w:t xml:space="preserve"> باسم </w:t>
      </w:r>
      <w:r w:rsidR="00523038">
        <w:rPr>
          <w:rFonts w:hint="cs"/>
          <w:rtl/>
        </w:rPr>
        <w:t>ام قیس که دوستش می‌داشت، از مکه به مدینه هجرت نمود و آشنایانش او را مهاجر ام قیس نامیدند و پیامبر در این مورد گفتار جامعی ایراد فرمود که</w:t>
      </w:r>
      <w:r w:rsidR="009965DE">
        <w:rPr>
          <w:rFonts w:hint="cs"/>
          <w:rtl/>
        </w:rPr>
        <w:t>،</w:t>
      </w:r>
      <w:r w:rsidR="00523038">
        <w:rPr>
          <w:rFonts w:hint="cs"/>
          <w:rtl/>
        </w:rPr>
        <w:t xml:space="preserve"> بعضی از محدثان آن را یک چهارم یا یک سوم، یا نصف اسلام خوانده‌اند</w:t>
      </w:r>
      <w:r w:rsidR="008A15DD" w:rsidRPr="008644F9">
        <w:rPr>
          <w:rStyle w:val="FootnoteReference"/>
          <w:rFonts w:cs="B Lotus"/>
          <w:rtl/>
        </w:rPr>
        <w:footnoteReference w:id="105"/>
      </w:r>
      <w:r w:rsidR="009965DE">
        <w:rPr>
          <w:rFonts w:hint="cs"/>
          <w:rtl/>
        </w:rPr>
        <w:t>،</w:t>
      </w:r>
      <w:r w:rsidR="00037488">
        <w:rPr>
          <w:rFonts w:hint="cs"/>
          <w:rtl/>
        </w:rPr>
        <w:t xml:space="preserve"> و امام بخاری صحیح خود را با آن آغاز کرده و بدین قرار است:</w:t>
      </w:r>
    </w:p>
    <w:p w:rsidR="00037488" w:rsidRDefault="009965DE" w:rsidP="00E87F2E">
      <w:pPr>
        <w:pStyle w:val="a3"/>
        <w:rPr>
          <w:rFonts w:cs="B Lotus"/>
          <w:rtl/>
        </w:rPr>
      </w:pPr>
      <w:r w:rsidRPr="00CF6D56">
        <w:rPr>
          <w:rStyle w:val="Char5"/>
          <w:rFonts w:hint="cs"/>
          <w:rtl/>
        </w:rPr>
        <w:t>«</w:t>
      </w:r>
      <w:r w:rsidRPr="00CF6D56">
        <w:rPr>
          <w:rStyle w:val="Char5"/>
          <w:rtl/>
        </w:rPr>
        <w:t>إِنَّمَا الأَعْمَالُ بِالنِّيَّاتِ وَإِنَّمَا لِكُلِّ امْرِئٍ مَا نَوَى فَمَنْ كَانَتْ هِجْرَتُهُ إِلَى اللَّهِ وَرَسُولِهِ فَهِجْرَتُهُ إِلَى اللَّهِ وَرَسُولِهِ وَمَنْ كَانَتْ هِجْرَتُهُ لِدُنْيَا يُصِيبُهَا أَوِ امْرَأَةٍ يَتَزَوَّجُهَا فَهِجْرَتُهُ إِلَى مَا هَاجَرَ إِلَيْهِ</w:t>
      </w:r>
      <w:r w:rsidRPr="00CF6D56">
        <w:rPr>
          <w:rStyle w:val="Char5"/>
          <w:rFonts w:hint="cs"/>
          <w:rtl/>
        </w:rPr>
        <w:t>»</w:t>
      </w:r>
      <w:r w:rsidR="00044A29" w:rsidRPr="00CF6D56">
        <w:rPr>
          <w:rFonts w:hint="cs"/>
          <w:rtl/>
        </w:rPr>
        <w:t>.</w:t>
      </w:r>
    </w:p>
    <w:p w:rsidR="00037488" w:rsidRDefault="009965DE" w:rsidP="00E87F2E">
      <w:pPr>
        <w:pStyle w:val="a3"/>
        <w:rPr>
          <w:rtl/>
        </w:rPr>
      </w:pPr>
      <w:r>
        <w:rPr>
          <w:rFonts w:cs="Traditional Arabic" w:hint="cs"/>
          <w:rtl/>
        </w:rPr>
        <w:t>«</w:t>
      </w:r>
      <w:r w:rsidR="00B41997">
        <w:rPr>
          <w:rFonts w:hint="cs"/>
          <w:rtl/>
        </w:rPr>
        <w:t>کارها به نیتها بستگی دارند و هر کس صاحب چیزی است که قصدش نموده است کسی که به سوی خدا و رسول هجرت کند، هجرتش در جهت خدا و رسول خواهد بود و آن که برای بهره‌ای دنیوی و یا ازدواج با زنی هجرت کند، هجرتش در همان جهت ارزش خواهد داشت</w:t>
      </w:r>
      <w:r>
        <w:rPr>
          <w:rFonts w:cs="Traditional Arabic" w:hint="cs"/>
          <w:rtl/>
        </w:rPr>
        <w:t>»</w:t>
      </w:r>
      <w:r w:rsidR="00037488">
        <w:rPr>
          <w:rFonts w:hint="cs"/>
          <w:rtl/>
        </w:rPr>
        <w:t>.</w:t>
      </w:r>
    </w:p>
    <w:p w:rsidR="008A15DD" w:rsidRDefault="00C850FF" w:rsidP="00E87F2E">
      <w:pPr>
        <w:pStyle w:val="a3"/>
        <w:rPr>
          <w:rtl/>
        </w:rPr>
      </w:pPr>
      <w:r>
        <w:rPr>
          <w:rFonts w:hint="cs"/>
          <w:rtl/>
        </w:rPr>
        <w:t>شگفت اینست که بعضی از خاورشناسان در صحت این حدیث که علمای اسلام به صورت ویژه‌ای قبولش کرده‌اند، به ادعای این که از نوع آحاد (حدیث منفرد) است، تردید نموده</w:t>
      </w:r>
      <w:r>
        <w:rPr>
          <w:rFonts w:hint="eastAsia"/>
          <w:rtl/>
        </w:rPr>
        <w:t>‌اند</w:t>
      </w:r>
      <w:r w:rsidR="008A15DD" w:rsidRPr="008644F9">
        <w:rPr>
          <w:rStyle w:val="FootnoteReference"/>
          <w:rFonts w:cs="B Lotus"/>
          <w:rtl/>
        </w:rPr>
        <w:footnoteReference w:id="106"/>
      </w:r>
      <w:r w:rsidR="009965DE">
        <w:rPr>
          <w:rFonts w:hint="cs"/>
          <w:rtl/>
        </w:rPr>
        <w:t>.</w:t>
      </w:r>
      <w:r w:rsidR="00111EFE">
        <w:rPr>
          <w:rFonts w:hint="cs"/>
          <w:rtl/>
        </w:rPr>
        <w:t xml:space="preserve"> </w:t>
      </w:r>
    </w:p>
    <w:p w:rsidR="008A15DD" w:rsidRDefault="00111EFE" w:rsidP="00E87F2E">
      <w:pPr>
        <w:pStyle w:val="a3"/>
        <w:rPr>
          <w:rtl/>
        </w:rPr>
      </w:pPr>
      <w:r>
        <w:rPr>
          <w:rFonts w:hint="cs"/>
          <w:rtl/>
        </w:rPr>
        <w:t>این خاورشناس فر</w:t>
      </w:r>
      <w:r w:rsidR="009965DE">
        <w:rPr>
          <w:rFonts w:hint="cs"/>
          <w:rtl/>
        </w:rPr>
        <w:t xml:space="preserve">اموش کرده است که ارزش و پایگاه </w:t>
      </w:r>
      <w:r w:rsidR="009965DE">
        <w:rPr>
          <w:rFonts w:cs="Traditional Arabic" w:hint="cs"/>
          <w:rtl/>
        </w:rPr>
        <w:t>«</w:t>
      </w:r>
      <w:r w:rsidR="009965DE">
        <w:rPr>
          <w:rFonts w:hint="cs"/>
          <w:rtl/>
        </w:rPr>
        <w:t>نیت</w:t>
      </w:r>
      <w:r w:rsidR="009965DE">
        <w:rPr>
          <w:rFonts w:cs="Traditional Arabic" w:hint="cs"/>
          <w:rtl/>
        </w:rPr>
        <w:t>»</w:t>
      </w:r>
      <w:r>
        <w:rPr>
          <w:rFonts w:hint="cs"/>
          <w:rtl/>
        </w:rPr>
        <w:t xml:space="preserve"> در اسلام، تنها به این حدیث متکی نبوده</w:t>
      </w:r>
      <w:r w:rsidR="008A15DD" w:rsidRPr="008644F9">
        <w:rPr>
          <w:rStyle w:val="FootnoteReference"/>
          <w:rFonts w:cs="B Lotus"/>
          <w:rtl/>
        </w:rPr>
        <w:footnoteReference w:id="107"/>
      </w:r>
      <w:r w:rsidR="0078592C">
        <w:rPr>
          <w:rFonts w:hint="cs"/>
          <w:rtl/>
        </w:rPr>
        <w:t xml:space="preserve"> و بر تصریحات و احادیث فراوانی استوار است که روی هم، یقین قطعی نسبت به این که اعمال وابسته به انگیزه‌ها می‌باشند، </w:t>
      </w:r>
      <w:r w:rsidR="00727379">
        <w:rPr>
          <w:rFonts w:hint="cs"/>
          <w:rtl/>
        </w:rPr>
        <w:t>و این که هر کسی بهره‌مند از چیزی می‌شود که نیت کرده باشد، به دست می‌دهند</w:t>
      </w:r>
      <w:r w:rsidR="009965DE">
        <w:rPr>
          <w:rFonts w:hint="cs"/>
          <w:rtl/>
        </w:rPr>
        <w:t xml:space="preserve"> و اگر برای نمونه، کتابی همچون </w:t>
      </w:r>
      <w:r w:rsidR="009965DE">
        <w:rPr>
          <w:rFonts w:cs="Traditional Arabic" w:hint="cs"/>
          <w:rtl/>
        </w:rPr>
        <w:t>«</w:t>
      </w:r>
      <w:r w:rsidR="009965DE">
        <w:rPr>
          <w:rFonts w:hint="cs"/>
          <w:rtl/>
        </w:rPr>
        <w:t>الترغیب والترهیب</w:t>
      </w:r>
      <w:r w:rsidR="009965DE">
        <w:rPr>
          <w:rFonts w:cs="Traditional Arabic" w:hint="cs"/>
          <w:rtl/>
        </w:rPr>
        <w:t>»</w:t>
      </w:r>
      <w:r w:rsidR="00727379">
        <w:rPr>
          <w:rFonts w:hint="cs"/>
          <w:rtl/>
        </w:rPr>
        <w:t xml:space="preserve"> حافظ منذری را به دست بگیریم می‌بینیم که درباره ارزش و اهمیت نیت صحیح، یازده حدیث و در مورد ترغیب به اخلاص، سیزده حدیث و</w:t>
      </w:r>
      <w:r w:rsidR="00A07D7B">
        <w:rPr>
          <w:rFonts w:hint="cs"/>
          <w:rtl/>
        </w:rPr>
        <w:t xml:space="preserve"> دربارۀ </w:t>
      </w:r>
      <w:r w:rsidR="00727379">
        <w:rPr>
          <w:rFonts w:hint="cs"/>
          <w:rtl/>
        </w:rPr>
        <w:t>برحذر داشتن از خودنمایی، بیش از سی حدیث روایت کرده است. این مجموعه از احادیث و نظایر آن باضاف</w:t>
      </w:r>
      <w:r w:rsidR="00CF6D56">
        <w:rPr>
          <w:rFonts w:hint="cs"/>
          <w:rtl/>
        </w:rPr>
        <w:t>ۀ</w:t>
      </w:r>
      <w:r w:rsidR="00727379">
        <w:rPr>
          <w:rFonts w:hint="cs"/>
          <w:rtl/>
        </w:rPr>
        <w:t xml:space="preserve"> آیاتی که در قرآن آمده‌</w:t>
      </w:r>
      <w:r w:rsidR="00727379">
        <w:rPr>
          <w:rFonts w:hint="eastAsia"/>
          <w:rtl/>
        </w:rPr>
        <w:t>‌اند، سند یقین به ارزش نیت در اسلام می‌باشند.</w:t>
      </w:r>
    </w:p>
    <w:p w:rsidR="00677978" w:rsidRDefault="00677978" w:rsidP="00E87F2E">
      <w:pPr>
        <w:pStyle w:val="a"/>
        <w:rPr>
          <w:rtl/>
          <w:lang w:bidi="fa-IR"/>
        </w:rPr>
      </w:pPr>
      <w:bookmarkStart w:id="473" w:name="_Toc254998693"/>
      <w:bookmarkStart w:id="474" w:name="_Toc254999550"/>
      <w:bookmarkStart w:id="475" w:name="_Toc255000028"/>
      <w:bookmarkStart w:id="476" w:name="_Toc255000610"/>
      <w:bookmarkStart w:id="477" w:name="_Toc270281684"/>
      <w:bookmarkStart w:id="478" w:name="_Toc270426136"/>
      <w:bookmarkStart w:id="479" w:name="_Toc440206851"/>
      <w:r>
        <w:rPr>
          <w:rFonts w:hint="cs"/>
          <w:rtl/>
          <w:lang w:bidi="fa-IR"/>
        </w:rPr>
        <w:t>عبادت خدا فقط با شیوه‌ای که خود تعیین کرده است</w:t>
      </w:r>
      <w:bookmarkEnd w:id="473"/>
      <w:bookmarkEnd w:id="474"/>
      <w:bookmarkEnd w:id="475"/>
      <w:bookmarkEnd w:id="476"/>
      <w:bookmarkEnd w:id="477"/>
      <w:bookmarkEnd w:id="478"/>
      <w:bookmarkEnd w:id="479"/>
    </w:p>
    <w:p w:rsidR="00677978" w:rsidRDefault="00677978" w:rsidP="00E87F2E">
      <w:pPr>
        <w:pStyle w:val="a3"/>
        <w:rPr>
          <w:rtl/>
        </w:rPr>
      </w:pPr>
      <w:r>
        <w:rPr>
          <w:rFonts w:hint="cs"/>
          <w:rtl/>
        </w:rPr>
        <w:t xml:space="preserve">چهارمین اصلی که اسلام بدان فراخوانده است، این است که فرد مسلمان در عبادات خویش از حدود تعیین شده پیروی نماید. بنابراین کافی نیست که فقط مقصود عبادت، خدا باشد و کسی یا چیزی غیر از او موردنظر نباشد، بلکه می‌باید عبادت خدا با شکل و کیفیتی </w:t>
      </w:r>
      <w:r w:rsidR="0036024E">
        <w:rPr>
          <w:rFonts w:hint="cs"/>
          <w:rtl/>
        </w:rPr>
        <w:t>باشد که خود مقرر داشته وپسندیده است، نه به صورتهائی که مردم از روی هوسها و پندارها پدید می‌آورند.</w:t>
      </w:r>
    </w:p>
    <w:p w:rsidR="0036024E" w:rsidRDefault="0036024E" w:rsidP="00E87F2E">
      <w:pPr>
        <w:pStyle w:val="a3"/>
        <w:rPr>
          <w:rtl/>
        </w:rPr>
      </w:pPr>
      <w:r>
        <w:rPr>
          <w:rFonts w:hint="cs"/>
          <w:rtl/>
        </w:rPr>
        <w:t>خداوند می‌فرماید: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فَمَن كَانَ يَرۡجُواْ لِقَآءَ رَبِّهِ</w:t>
      </w:r>
      <w:r w:rsidR="009A1A58" w:rsidRPr="005D3A81">
        <w:rPr>
          <w:rStyle w:val="Char7"/>
          <w:rFonts w:hint="cs"/>
          <w:rtl/>
        </w:rPr>
        <w:t>ۦ</w:t>
      </w:r>
      <w:r w:rsidR="009A1A58" w:rsidRPr="005D3A81">
        <w:rPr>
          <w:rStyle w:val="Char7"/>
          <w:rtl/>
        </w:rPr>
        <w:t xml:space="preserve"> فَلۡيَعۡمَلۡ عَمَلٗا صَٰلِحٗا وَلَا يُشۡرِكۡ بِعِبَادَةِ رَبِّهِ</w:t>
      </w:r>
      <w:r w:rsidR="009A1A58" w:rsidRPr="005D3A81">
        <w:rPr>
          <w:rStyle w:val="Char7"/>
          <w:rFonts w:hint="cs"/>
          <w:rtl/>
        </w:rPr>
        <w:t>ۦٓ</w:t>
      </w:r>
      <w:r w:rsidR="009A1A58" w:rsidRPr="005D3A81">
        <w:rPr>
          <w:rStyle w:val="Char7"/>
          <w:rtl/>
        </w:rPr>
        <w:t xml:space="preserve"> أَحَدَۢا ١١٠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الکهف: 110</w:t>
      </w:r>
      <w:r w:rsidRPr="00D06357">
        <w:rPr>
          <w:rStyle w:val="Char2"/>
          <w:rFonts w:hint="cs"/>
          <w:rtl/>
        </w:rPr>
        <w:t>]</w:t>
      </w:r>
      <w:r>
        <w:rPr>
          <w:rStyle w:val="Char2"/>
          <w:rFonts w:hint="cs"/>
          <w:rtl/>
        </w:rPr>
        <w:t>.</w:t>
      </w:r>
    </w:p>
    <w:p w:rsidR="00B32D41" w:rsidRDefault="00E52601" w:rsidP="00E87F2E">
      <w:pPr>
        <w:pStyle w:val="a3"/>
        <w:rPr>
          <w:rtl/>
        </w:rPr>
      </w:pPr>
      <w:r>
        <w:rPr>
          <w:rFonts w:cs="Traditional Arabic" w:hint="cs"/>
          <w:rtl/>
        </w:rPr>
        <w:t>«</w:t>
      </w:r>
      <w:r w:rsidR="00310E60">
        <w:rPr>
          <w:rFonts w:hint="cs"/>
          <w:rtl/>
        </w:rPr>
        <w:t>پس هر کس به لقای پروردگارش امیدوار است باید نیکوکار شود و عمل صالح انجام دهد. و هرگز در پرستش خداوند احدی را با او شریک نگرداند</w:t>
      </w:r>
      <w:r>
        <w:rPr>
          <w:rFonts w:cs="Traditional Arabic" w:hint="cs"/>
          <w:rtl/>
        </w:rPr>
        <w:t>»</w:t>
      </w:r>
      <w:r w:rsidR="00B32D41">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بَلَىٰۚ مَنۡ أَسۡلَمَ وَجۡهَهُ</w:t>
      </w:r>
      <w:r w:rsidR="009A1A58" w:rsidRPr="005D3A81">
        <w:rPr>
          <w:rStyle w:val="Char7"/>
          <w:rFonts w:hint="cs"/>
          <w:rtl/>
        </w:rPr>
        <w:t>ۥ</w:t>
      </w:r>
      <w:r w:rsidR="009A1A58" w:rsidRPr="005D3A81">
        <w:rPr>
          <w:rStyle w:val="Char7"/>
          <w:rtl/>
        </w:rPr>
        <w:t xml:space="preserve"> لِلَّهِ وَهُوَ مُحۡسِنٞ فَلَهُ</w:t>
      </w:r>
      <w:r w:rsidR="009A1A58" w:rsidRPr="005D3A81">
        <w:rPr>
          <w:rStyle w:val="Char7"/>
          <w:rFonts w:hint="cs"/>
          <w:rtl/>
        </w:rPr>
        <w:t>ۥٓ</w:t>
      </w:r>
      <w:r w:rsidR="009A1A58" w:rsidRPr="005D3A81">
        <w:rPr>
          <w:rStyle w:val="Char7"/>
          <w:rtl/>
        </w:rPr>
        <w:t xml:space="preserve"> أَجۡرُهُ</w:t>
      </w:r>
      <w:r w:rsidR="009A1A58" w:rsidRPr="005D3A81">
        <w:rPr>
          <w:rStyle w:val="Char7"/>
          <w:rFonts w:hint="cs"/>
          <w:rtl/>
        </w:rPr>
        <w:t>ۥ</w:t>
      </w:r>
      <w:r w:rsidR="009A1A58" w:rsidRPr="005D3A81">
        <w:rPr>
          <w:rStyle w:val="Char7"/>
          <w:rtl/>
        </w:rPr>
        <w:t xml:space="preserve"> عِندَ رَبِّهِ</w:t>
      </w:r>
      <w:r w:rsidR="009A1A58" w:rsidRPr="005D3A81">
        <w:rPr>
          <w:rStyle w:val="Char7"/>
          <w:rFonts w:hint="cs"/>
          <w:rtl/>
        </w:rPr>
        <w:t>ۦ</w:t>
      </w:r>
      <w:r w:rsidR="009A1A58" w:rsidRPr="005D3A81">
        <w:rPr>
          <w:rStyle w:val="Char7"/>
          <w:rtl/>
        </w:rPr>
        <w:t xml:space="preserve"> وَلَا خَوۡفٌ عَلَيۡهِمۡ وَلَا هُمۡ يَحۡزَنُونَ ١١٢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112</w:t>
      </w:r>
      <w:r w:rsidRPr="00D06357">
        <w:rPr>
          <w:rStyle w:val="Char2"/>
          <w:rFonts w:hint="cs"/>
          <w:rtl/>
        </w:rPr>
        <w:t>]</w:t>
      </w:r>
      <w:r>
        <w:rPr>
          <w:rStyle w:val="Char2"/>
          <w:rFonts w:hint="cs"/>
          <w:rtl/>
        </w:rPr>
        <w:t>.</w:t>
      </w:r>
    </w:p>
    <w:p w:rsidR="00EF3234" w:rsidRDefault="00E52601" w:rsidP="00E87F2E">
      <w:pPr>
        <w:pStyle w:val="a3"/>
        <w:rPr>
          <w:rtl/>
        </w:rPr>
      </w:pPr>
      <w:r>
        <w:rPr>
          <w:rFonts w:cs="Traditional Arabic" w:hint="cs"/>
          <w:rtl/>
        </w:rPr>
        <w:t>«</w:t>
      </w:r>
      <w:r w:rsidR="0098370D">
        <w:rPr>
          <w:rFonts w:hint="cs"/>
          <w:rtl/>
        </w:rPr>
        <w:t xml:space="preserve">آری کسی که تسلیم امر پروردگار گردید و روی به جانب او نمود و نیکوکار گشت اجرش نزد پروردگارش خواهد بود و او را هیچ خوف و هیچ حزن و اندوهی </w:t>
      </w:r>
      <w:r>
        <w:rPr>
          <w:rFonts w:hint="cs"/>
          <w:rtl/>
        </w:rPr>
        <w:t>(</w:t>
      </w:r>
      <w:r w:rsidR="0098370D">
        <w:rPr>
          <w:rFonts w:hint="cs"/>
          <w:rtl/>
        </w:rPr>
        <w:t>در دنیا و آخرت</w:t>
      </w:r>
      <w:r>
        <w:rPr>
          <w:rFonts w:hint="cs"/>
          <w:rtl/>
        </w:rPr>
        <w:t>)</w:t>
      </w:r>
      <w:r w:rsidR="0098370D">
        <w:rPr>
          <w:rFonts w:hint="cs"/>
          <w:rtl/>
        </w:rPr>
        <w:t xml:space="preserve"> نخواهد بود</w:t>
      </w:r>
      <w:r>
        <w:rPr>
          <w:rFonts w:cs="Traditional Arabic" w:hint="cs"/>
          <w:rtl/>
        </w:rPr>
        <w:t>»</w:t>
      </w:r>
      <w:r w:rsidR="00EF3234">
        <w:rPr>
          <w:rFonts w:hint="cs"/>
          <w:rtl/>
        </w:rPr>
        <w:t>.</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A1A58" w:rsidRPr="005D3A81">
        <w:rPr>
          <w:rStyle w:val="Char7"/>
          <w:rtl/>
        </w:rPr>
        <w:t>وَمَنۡ أَحۡسَنُ دِينٗا مِّمَّنۡ أَسۡلَمَ وَجۡهَهُ</w:t>
      </w:r>
      <w:r w:rsidR="009A1A58" w:rsidRPr="005D3A81">
        <w:rPr>
          <w:rStyle w:val="Char7"/>
          <w:rFonts w:hint="cs"/>
          <w:rtl/>
        </w:rPr>
        <w:t>ۥ</w:t>
      </w:r>
      <w:r w:rsidR="009A1A58" w:rsidRPr="005D3A81">
        <w:rPr>
          <w:rStyle w:val="Char7"/>
          <w:rtl/>
        </w:rPr>
        <w:t xml:space="preserve"> لِلَّهِ وَهُوَ مُحۡسِنٞ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125</w:t>
      </w:r>
      <w:r w:rsidRPr="00D06357">
        <w:rPr>
          <w:rStyle w:val="Char2"/>
          <w:rFonts w:hint="cs"/>
          <w:rtl/>
        </w:rPr>
        <w:t>]</w:t>
      </w:r>
      <w:r>
        <w:rPr>
          <w:rStyle w:val="Char2"/>
          <w:rFonts w:hint="cs"/>
          <w:rtl/>
        </w:rPr>
        <w:t>.</w:t>
      </w:r>
    </w:p>
    <w:p w:rsidR="00DE6695" w:rsidRDefault="00E52601" w:rsidP="00E87F2E">
      <w:pPr>
        <w:pStyle w:val="a3"/>
        <w:rPr>
          <w:rtl/>
        </w:rPr>
      </w:pPr>
      <w:r>
        <w:rPr>
          <w:rFonts w:cs="Traditional Arabic" w:hint="cs"/>
          <w:rtl/>
        </w:rPr>
        <w:t>«</w:t>
      </w:r>
      <w:r w:rsidRPr="00E52601">
        <w:rPr>
          <w:rtl/>
        </w:rPr>
        <w:t xml:space="preserve">و چه </w:t>
      </w:r>
      <w:r w:rsidR="005D3A81">
        <w:rPr>
          <w:rtl/>
        </w:rPr>
        <w:t>ک</w:t>
      </w:r>
      <w:r w:rsidRPr="00E52601">
        <w:rPr>
          <w:rtl/>
        </w:rPr>
        <w:t>سى ن</w:t>
      </w:r>
      <w:r w:rsidR="005D3A81">
        <w:rPr>
          <w:rtl/>
        </w:rPr>
        <w:t>یک</w:t>
      </w:r>
      <w:r w:rsidRPr="00E52601">
        <w:rPr>
          <w:rtl/>
        </w:rPr>
        <w:t xml:space="preserve"> آ</w:t>
      </w:r>
      <w:r w:rsidR="005D3A81">
        <w:rPr>
          <w:rtl/>
        </w:rPr>
        <w:t>یی</w:t>
      </w:r>
      <w:r w:rsidRPr="00E52601">
        <w:rPr>
          <w:rtl/>
        </w:rPr>
        <w:t xml:space="preserve">ن‏تر است از </w:t>
      </w:r>
      <w:r w:rsidR="005D3A81">
        <w:rPr>
          <w:rtl/>
        </w:rPr>
        <w:t>ک</w:t>
      </w:r>
      <w:r w:rsidRPr="00E52601">
        <w:rPr>
          <w:rtl/>
        </w:rPr>
        <w:t xml:space="preserve">سى </w:t>
      </w:r>
      <w:r w:rsidR="005D3A81">
        <w:rPr>
          <w:rtl/>
        </w:rPr>
        <w:t>ک</w:t>
      </w:r>
      <w:r w:rsidRPr="00E52601">
        <w:rPr>
          <w:rtl/>
        </w:rPr>
        <w:t>ه ن</w:t>
      </w:r>
      <w:r w:rsidR="005D3A81">
        <w:rPr>
          <w:rtl/>
        </w:rPr>
        <w:t>یک</w:t>
      </w:r>
      <w:r w:rsidRPr="00E52601">
        <w:rPr>
          <w:rtl/>
        </w:rPr>
        <w:t>و</w:t>
      </w:r>
      <w:r w:rsidR="005D3A81">
        <w:rPr>
          <w:rtl/>
        </w:rPr>
        <w:t>ک</w:t>
      </w:r>
      <w:r w:rsidRPr="00E52601">
        <w:rPr>
          <w:rtl/>
        </w:rPr>
        <w:t>ارانه روى خو</w:t>
      </w:r>
      <w:r w:rsidR="005D3A81">
        <w:rPr>
          <w:rtl/>
        </w:rPr>
        <w:t>ی</w:t>
      </w:r>
      <w:r w:rsidRPr="00E52601">
        <w:rPr>
          <w:rtl/>
        </w:rPr>
        <w:t>شتن به سوى خدا نهاد</w:t>
      </w:r>
      <w:r>
        <w:rPr>
          <w:rFonts w:cs="Traditional Arabic" w:hint="cs"/>
          <w:rtl/>
        </w:rPr>
        <w:t>»</w:t>
      </w:r>
      <w:r w:rsidR="00DE6695">
        <w:rPr>
          <w:rFonts w:hint="cs"/>
          <w:rtl/>
        </w:rPr>
        <w:t>.</w:t>
      </w:r>
    </w:p>
    <w:p w:rsidR="00011BC6" w:rsidRPr="005D3A81" w:rsidRDefault="00904554" w:rsidP="00E87F2E">
      <w:pPr>
        <w:pStyle w:val="a3"/>
        <w:rPr>
          <w:rStyle w:val="Char7"/>
          <w:rtl/>
        </w:rPr>
      </w:pPr>
      <w:r w:rsidRPr="00904554">
        <w:rPr>
          <w:rFonts w:hint="cs"/>
          <w:rtl/>
        </w:rPr>
        <w:t>آی</w:t>
      </w:r>
      <w:r w:rsidR="005D3A81">
        <w:rPr>
          <w:rFonts w:hint="cs"/>
          <w:rtl/>
        </w:rPr>
        <w:t>ۀ</w:t>
      </w:r>
      <w:r w:rsidRPr="00904554">
        <w:rPr>
          <w:rFonts w:hint="cs"/>
          <w:rtl/>
        </w:rPr>
        <w:t xml:space="preserve"> </w:t>
      </w:r>
      <w:r>
        <w:rPr>
          <w:rFonts w:hint="cs"/>
          <w:rtl/>
        </w:rPr>
        <w:t>نخست، در ضمن پرهیز دادن از شرک‌ورزی نسبت به خدا، به عمل صالح سفارش می‌کند و دو</w:t>
      </w:r>
      <w:r w:rsidR="00E61F7C">
        <w:rPr>
          <w:rFonts w:hint="cs"/>
          <w:rtl/>
        </w:rPr>
        <w:t xml:space="preserve"> آیۀ </w:t>
      </w:r>
      <w:r>
        <w:rPr>
          <w:rFonts w:hint="cs"/>
          <w:rtl/>
        </w:rPr>
        <w:t xml:space="preserve">دیگر، احسان را همراه تسلیم خالصانه در برابر خدای سبحان، لازم می‌دانند. بدین ترتیب کسی که روی خود را با اخلاص تمام متوجه خدا کرده و کسی را </w:t>
      </w:r>
      <w:r w:rsidR="00BA102F">
        <w:rPr>
          <w:rFonts w:hint="cs"/>
          <w:rtl/>
        </w:rPr>
        <w:t xml:space="preserve">در </w:t>
      </w:r>
      <w:r>
        <w:rPr>
          <w:rFonts w:hint="cs"/>
          <w:rtl/>
        </w:rPr>
        <w:t xml:space="preserve">عبادت </w:t>
      </w:r>
      <w:r w:rsidR="00BA102F">
        <w:rPr>
          <w:rFonts w:hint="cs"/>
          <w:rtl/>
        </w:rPr>
        <w:t>او شریک نمی‌گیرد، در دین و</w:t>
      </w:r>
      <w:r w:rsidR="00E43309">
        <w:rPr>
          <w:rFonts w:hint="cs"/>
          <w:rtl/>
        </w:rPr>
        <w:t xml:space="preserve"> </w:t>
      </w:r>
      <w:r w:rsidR="00BA102F">
        <w:rPr>
          <w:rFonts w:hint="cs"/>
          <w:rtl/>
        </w:rPr>
        <w:t xml:space="preserve">عبودیت خود، اخلاص ورزیده است. </w:t>
      </w:r>
      <w:r w:rsidR="00E52601">
        <w:rPr>
          <w:rFonts w:hint="cs"/>
          <w:rtl/>
        </w:rPr>
        <w:t>اما این خصوصیت بدون تحقق احسان</w:t>
      </w:r>
      <w:r w:rsidR="00E12161">
        <w:rPr>
          <w:rFonts w:hint="cs"/>
          <w:rtl/>
        </w:rPr>
        <w:t xml:space="preserve"> </w:t>
      </w:r>
      <w:r w:rsidR="00E12161">
        <w:rPr>
          <w:rFonts w:ascii="Traditional Arabic" w:hAnsi="Traditional Arabic" w:cs="Traditional Arabic"/>
          <w:rtl/>
        </w:rPr>
        <w:t>﴿</w:t>
      </w:r>
      <w:r w:rsidR="009A1A58" w:rsidRPr="005D3A81">
        <w:rPr>
          <w:rStyle w:val="Char7"/>
          <w:rtl/>
        </w:rPr>
        <w:t>وَهُوَ مُحۡسِنٞ</w:t>
      </w:r>
      <w:r w:rsidR="00E12161">
        <w:rPr>
          <w:rFonts w:ascii="Traditional Arabic" w:hAnsi="Traditional Arabic" w:cs="Traditional Arabic"/>
          <w:rtl/>
        </w:rPr>
        <w:t>﴾</w:t>
      </w:r>
      <w:r w:rsidR="00E52601">
        <w:rPr>
          <w:rFonts w:hint="cs"/>
          <w:rtl/>
        </w:rPr>
        <w:t xml:space="preserve"> </w:t>
      </w:r>
      <w:r w:rsidR="00BA102F">
        <w:rPr>
          <w:rFonts w:hint="cs"/>
          <w:rtl/>
        </w:rPr>
        <w:t xml:space="preserve">و انجام عمل صالح، کافی نمی‌باشد. </w:t>
      </w:r>
      <w:r w:rsidR="00E43309">
        <w:rPr>
          <w:rFonts w:hint="cs"/>
          <w:rtl/>
        </w:rPr>
        <w:t>احسان و عمل صالح این است که از راه معین شده به</w:t>
      </w:r>
      <w:r w:rsidR="00955B8D">
        <w:rPr>
          <w:rFonts w:hint="cs"/>
          <w:rtl/>
        </w:rPr>
        <w:t xml:space="preserve"> وسیلۀ </w:t>
      </w:r>
      <w:r w:rsidR="00E43309">
        <w:rPr>
          <w:rFonts w:hint="cs"/>
          <w:rtl/>
        </w:rPr>
        <w:t>خداوند نه راهی که مردم بوجود آورده‌اند، به سوی او تقرب جوید. حضرت عمربن خطاب</w:t>
      </w:r>
      <w:r w:rsidR="00350FC4" w:rsidRPr="00350FC4">
        <w:rPr>
          <w:rFonts w:cs="CTraditional Arabic" w:hint="cs"/>
          <w:rtl/>
        </w:rPr>
        <w:t>س</w:t>
      </w:r>
      <w:r w:rsidR="00E52601">
        <w:rPr>
          <w:rFonts w:hint="cs"/>
          <w:rtl/>
        </w:rPr>
        <w:t xml:space="preserve"> می‌فرمود: </w:t>
      </w:r>
      <w:r w:rsidR="00E52601">
        <w:rPr>
          <w:rFonts w:cs="Traditional Arabic" w:hint="cs"/>
          <w:rtl/>
        </w:rPr>
        <w:t>«</w:t>
      </w:r>
      <w:r w:rsidR="00AB25AD">
        <w:rPr>
          <w:rFonts w:hint="cs"/>
          <w:rtl/>
        </w:rPr>
        <w:t>خداوندا</w:t>
      </w:r>
      <w:r w:rsidR="00067F30">
        <w:rPr>
          <w:rFonts w:hint="cs"/>
          <w:rtl/>
        </w:rPr>
        <w:t xml:space="preserve"> همۀ </w:t>
      </w:r>
      <w:r w:rsidR="00AB25AD">
        <w:rPr>
          <w:rFonts w:hint="cs"/>
          <w:rtl/>
        </w:rPr>
        <w:t>عمل مرا صالح قرار ده و برای خود خالص گردان و</w:t>
      </w:r>
      <w:r w:rsidR="00E52601">
        <w:rPr>
          <w:rFonts w:hint="cs"/>
          <w:rtl/>
        </w:rPr>
        <w:t xml:space="preserve"> در آن سهمی برای دیگری قرار نده</w:t>
      </w:r>
      <w:r w:rsidR="00E52601">
        <w:rPr>
          <w:rFonts w:cs="Traditional Arabic" w:hint="cs"/>
          <w:rtl/>
        </w:rPr>
        <w:t>»</w:t>
      </w:r>
      <w:r w:rsidR="00E52601">
        <w:rPr>
          <w:rFonts w:hint="cs"/>
          <w:rtl/>
        </w:rPr>
        <w:t xml:space="preserve">. فضیل بن عیاض هم، برای توضیح </w:t>
      </w:r>
      <w:r w:rsidR="00E52601">
        <w:rPr>
          <w:rFonts w:cs="Traditional Arabic" w:hint="cs"/>
          <w:rtl/>
        </w:rPr>
        <w:t>«</w:t>
      </w:r>
      <w:r w:rsidR="00E52601">
        <w:rPr>
          <w:rFonts w:hint="cs"/>
          <w:rtl/>
        </w:rPr>
        <w:t>أحسن العمل</w:t>
      </w:r>
      <w:r w:rsidR="00E52601">
        <w:rPr>
          <w:rFonts w:cs="Traditional Arabic" w:hint="cs"/>
          <w:rtl/>
        </w:rPr>
        <w:t>»</w:t>
      </w:r>
      <w:r w:rsidR="00AB25AD">
        <w:rPr>
          <w:rFonts w:hint="cs"/>
          <w:rtl/>
        </w:rPr>
        <w:t xml:space="preserve"> در ا</w:t>
      </w:r>
      <w:r w:rsidR="00E52601">
        <w:rPr>
          <w:rFonts w:hint="cs"/>
          <w:rtl/>
        </w:rPr>
        <w:t>ین سخن خدایتعالی که می‌فرماید:</w:t>
      </w:r>
      <w:r w:rsidR="00E12161">
        <w:rPr>
          <w:rFonts w:hint="cs"/>
          <w:rtl/>
        </w:rPr>
        <w:t xml:space="preserve"> </w:t>
      </w:r>
      <w:r w:rsidR="00E12161">
        <w:rPr>
          <w:rFonts w:ascii="Traditional Arabic" w:hAnsi="Traditional Arabic" w:cs="Traditional Arabic"/>
          <w:rtl/>
        </w:rPr>
        <w:t>﴿</w:t>
      </w:r>
      <w:r w:rsidR="0038492E" w:rsidRPr="005D3A81">
        <w:rPr>
          <w:rStyle w:val="Char7"/>
          <w:rtl/>
        </w:rPr>
        <w:t>لِيَبۡلُوَكُمۡ أَيُّكُمۡ أَحۡسَنُ عَمَلٗاۗ</w:t>
      </w:r>
      <w:r w:rsidR="00E12161">
        <w:rPr>
          <w:rFonts w:ascii="Traditional Arabic" w:hAnsi="Traditional Arabic" w:cs="Traditional Arabic"/>
          <w:rtl/>
        </w:rPr>
        <w:t>﴾</w:t>
      </w:r>
      <w:r w:rsidR="00E52601">
        <w:rPr>
          <w:rFonts w:hint="cs"/>
          <w:rtl/>
        </w:rPr>
        <w:t xml:space="preserve"> </w:t>
      </w:r>
      <w:r w:rsidR="006F7783">
        <w:rPr>
          <w:rFonts w:hint="cs"/>
          <w:rtl/>
        </w:rPr>
        <w:t xml:space="preserve">گفته است منظور از آن، خالص‌ترین و صحیح‌ترین عمل می‌باشد. </w:t>
      </w:r>
      <w:r w:rsidR="00461083">
        <w:rPr>
          <w:rFonts w:hint="cs"/>
          <w:rtl/>
        </w:rPr>
        <w:t xml:space="preserve">از او پرسیدند: ای ابوعلی، خالص بودنش چیست و صحیح بودنش چه؟ پاسخ داد: اگر عمل خالص باشد </w:t>
      </w:r>
      <w:r w:rsidR="00A376EE">
        <w:rPr>
          <w:rFonts w:hint="cs"/>
          <w:rtl/>
        </w:rPr>
        <w:t>ولی صحیح نباشد، پذیرفته نمی‌شود و اگر صحیح باشد، اما خالص نباشد، باز هم پذیرفته نمی‌شود و تنها در صورتی پذیرفته و مقبول خواهد بود که خالص و</w:t>
      </w:r>
      <w:r w:rsidR="00C71CF6">
        <w:rPr>
          <w:rFonts w:hint="cs"/>
          <w:rtl/>
        </w:rPr>
        <w:t xml:space="preserve"> </w:t>
      </w:r>
      <w:r w:rsidR="00A376EE">
        <w:rPr>
          <w:rFonts w:hint="cs"/>
          <w:rtl/>
        </w:rPr>
        <w:t xml:space="preserve">صحیح باشد. خالص بودنش آنست که برای خدا باشد و صحیح بودنش اینکه از روی سنت انجام گیرد، یعنی با روش معینی که نزد خدا و رسول پسندیده و مقبول است. </w:t>
      </w:r>
    </w:p>
    <w:p w:rsidR="008A15DD" w:rsidRDefault="00A376EE" w:rsidP="00E87F2E">
      <w:pPr>
        <w:pStyle w:val="a3"/>
        <w:rPr>
          <w:rtl/>
        </w:rPr>
      </w:pPr>
      <w:r>
        <w:rPr>
          <w:rFonts w:hint="cs"/>
          <w:rtl/>
        </w:rPr>
        <w:t>اسلام این را که مردم چیزی را بدون</w:t>
      </w:r>
      <w:r w:rsidR="00530B15">
        <w:rPr>
          <w:rFonts w:hint="cs"/>
          <w:rtl/>
        </w:rPr>
        <w:t xml:space="preserve"> اجازۀ </w:t>
      </w:r>
      <w:r>
        <w:rPr>
          <w:rFonts w:hint="cs"/>
          <w:rtl/>
        </w:rPr>
        <w:t xml:space="preserve">خدا جزء دین قرار دهند، نوعی شرک محسوب داشته و کاستن و افزودن بر دین یا تغییر دادن آن را از جمله بدعتهای مردود شمرده است، چرا که پیامبر </w:t>
      </w:r>
      <w:r w:rsidR="00E90629">
        <w:rPr>
          <w:rFonts w:cs="CTraditional Arabic" w:hint="cs"/>
          <w:rtl/>
        </w:rPr>
        <w:t>ص</w:t>
      </w:r>
      <w:r w:rsidR="00955B8D">
        <w:rPr>
          <w:rFonts w:hint="cs"/>
          <w:rtl/>
        </w:rPr>
        <w:t xml:space="preserve"> دربارۀ </w:t>
      </w:r>
      <w:r w:rsidR="00E90629">
        <w:rPr>
          <w:rFonts w:hint="cs"/>
          <w:rtl/>
        </w:rPr>
        <w:t xml:space="preserve">نماز فرموده است: </w:t>
      </w:r>
      <w:r w:rsidR="00E90629">
        <w:rPr>
          <w:rFonts w:cs="Traditional Arabic" w:hint="cs"/>
          <w:rtl/>
        </w:rPr>
        <w:t>«</w:t>
      </w:r>
      <w:r>
        <w:rPr>
          <w:rFonts w:hint="cs"/>
          <w:rtl/>
        </w:rPr>
        <w:t>بگونه‌ای نماز بخوانید که من می‌خوانم</w:t>
      </w:r>
      <w:r w:rsidR="00E90629">
        <w:rPr>
          <w:rFonts w:cs="Traditional Arabic" w:hint="cs"/>
          <w:rtl/>
        </w:rPr>
        <w:t>»</w:t>
      </w:r>
      <w:r w:rsidR="008A15DD" w:rsidRPr="008644F9">
        <w:rPr>
          <w:rStyle w:val="FootnoteReference"/>
          <w:rFonts w:cs="B Lotus"/>
          <w:rtl/>
        </w:rPr>
        <w:footnoteReference w:id="108"/>
      </w:r>
      <w:r w:rsidR="00E90629">
        <w:rPr>
          <w:rFonts w:hint="cs"/>
          <w:rtl/>
        </w:rPr>
        <w:t xml:space="preserve">، و راجع به حج فرموده است: </w:t>
      </w:r>
      <w:r w:rsidR="00E90629">
        <w:rPr>
          <w:rFonts w:cs="Traditional Arabic" w:hint="cs"/>
          <w:rtl/>
        </w:rPr>
        <w:t>«</w:t>
      </w:r>
      <w:r w:rsidR="00E90629">
        <w:rPr>
          <w:rFonts w:hint="cs"/>
          <w:rtl/>
        </w:rPr>
        <w:t>مناسک خویش را از من فرا گیرید</w:t>
      </w:r>
      <w:r w:rsidR="00E90629">
        <w:rPr>
          <w:rFonts w:cs="Traditional Arabic" w:hint="cs"/>
          <w:rtl/>
        </w:rPr>
        <w:t>»</w:t>
      </w:r>
      <w:r w:rsidR="008A15DD" w:rsidRPr="008644F9">
        <w:rPr>
          <w:rStyle w:val="FootnoteReference"/>
          <w:rFonts w:cs="B Lotus"/>
          <w:rtl/>
        </w:rPr>
        <w:footnoteReference w:id="109"/>
      </w:r>
      <w:r w:rsidR="00E90629">
        <w:rPr>
          <w:rFonts w:hint="cs"/>
          <w:rtl/>
        </w:rPr>
        <w:t>.</w:t>
      </w:r>
      <w:r w:rsidR="00C71CF6">
        <w:rPr>
          <w:rFonts w:hint="cs"/>
          <w:rtl/>
        </w:rPr>
        <w:t xml:space="preserve"> </w:t>
      </w:r>
    </w:p>
    <w:p w:rsidR="00C71CF6" w:rsidRDefault="00C71CF6" w:rsidP="00E87F2E">
      <w:pPr>
        <w:pStyle w:val="a3"/>
        <w:rPr>
          <w:rtl/>
        </w:rPr>
      </w:pPr>
      <w:r>
        <w:rPr>
          <w:rFonts w:hint="cs"/>
          <w:rtl/>
        </w:rPr>
        <w:t>و از هر گونه نوآوری در</w:t>
      </w:r>
      <w:r w:rsidR="00067F30">
        <w:rPr>
          <w:rFonts w:hint="cs"/>
          <w:rtl/>
        </w:rPr>
        <w:t xml:space="preserve"> زمینۀ </w:t>
      </w:r>
      <w:r>
        <w:rPr>
          <w:rFonts w:hint="cs"/>
          <w:rtl/>
        </w:rPr>
        <w:t>دین و عبادت برحذر داشته است:</w:t>
      </w:r>
    </w:p>
    <w:p w:rsidR="008A15DD" w:rsidRDefault="00E90629" w:rsidP="00E87F2E">
      <w:pPr>
        <w:tabs>
          <w:tab w:val="right" w:pos="7031"/>
        </w:tabs>
        <w:bidi/>
        <w:ind w:firstLine="284"/>
        <w:jc w:val="both"/>
        <w:rPr>
          <w:rFonts w:cs="B Lotus"/>
          <w:sz w:val="28"/>
          <w:szCs w:val="28"/>
          <w:rtl/>
          <w:lang w:bidi="fa-IR"/>
        </w:rPr>
      </w:pPr>
      <w:r w:rsidRPr="00CF6D56">
        <w:rPr>
          <w:rStyle w:val="Char5"/>
          <w:rFonts w:hint="cs"/>
          <w:rtl/>
        </w:rPr>
        <w:t>«</w:t>
      </w:r>
      <w:r w:rsidRPr="00CF6D56">
        <w:rPr>
          <w:rStyle w:val="Char5"/>
          <w:rtl/>
        </w:rPr>
        <w:t>فَإِنَّ كُلَّ مُحْدَثَةٍ بِدْعَةٌ وَكُلَّ بِدْعَةٍ ضَلاَلَةٌ</w:t>
      </w:r>
      <w:r w:rsidRPr="00CF6D56">
        <w:rPr>
          <w:rStyle w:val="Char5"/>
          <w:rFonts w:hint="cs"/>
          <w:rtl/>
        </w:rPr>
        <w:t>»</w:t>
      </w:r>
      <w:r w:rsidR="008A15DD" w:rsidRPr="008644F9">
        <w:rPr>
          <w:rStyle w:val="FootnoteReference"/>
          <w:rFonts w:cs="B Lotus"/>
          <w:sz w:val="28"/>
          <w:szCs w:val="28"/>
          <w:rtl/>
          <w:lang w:bidi="fa-IR"/>
        </w:rPr>
        <w:footnoteReference w:id="110"/>
      </w:r>
      <w:r w:rsidRPr="00CF6D56">
        <w:rPr>
          <w:rStyle w:val="Char3"/>
          <w:rFonts w:hint="cs"/>
          <w:rtl/>
        </w:rPr>
        <w:t>.</w:t>
      </w:r>
    </w:p>
    <w:p w:rsidR="00AA2912" w:rsidRDefault="00E90629" w:rsidP="00E87F2E">
      <w:pPr>
        <w:pStyle w:val="a3"/>
        <w:rPr>
          <w:rtl/>
        </w:rPr>
      </w:pPr>
      <w:r>
        <w:rPr>
          <w:rFonts w:cs="Traditional Arabic" w:hint="cs"/>
          <w:rtl/>
        </w:rPr>
        <w:t>«</w:t>
      </w:r>
      <w:r w:rsidR="00AA2912">
        <w:rPr>
          <w:rFonts w:hint="cs"/>
          <w:rtl/>
        </w:rPr>
        <w:t>هر کس که در</w:t>
      </w:r>
      <w:r w:rsidR="00865829">
        <w:rPr>
          <w:rFonts w:hint="cs"/>
          <w:rtl/>
        </w:rPr>
        <w:t xml:space="preserve"> </w:t>
      </w:r>
      <w:r w:rsidR="00AA2912">
        <w:rPr>
          <w:rFonts w:hint="cs"/>
          <w:rtl/>
        </w:rPr>
        <w:t>مسائل ما چیز بیگانه</w:t>
      </w:r>
      <w:r>
        <w:rPr>
          <w:rFonts w:hint="cs"/>
          <w:rtl/>
        </w:rPr>
        <w:t xml:space="preserve"> و تازه‌ای پدید آورد، مردود است</w:t>
      </w:r>
      <w:r>
        <w:rPr>
          <w:rFonts w:cs="Traditional Arabic" w:hint="cs"/>
          <w:rtl/>
        </w:rPr>
        <w:t>»</w:t>
      </w:r>
      <w:r w:rsidR="00AA2912">
        <w:rPr>
          <w:rFonts w:hint="cs"/>
          <w:rtl/>
        </w:rPr>
        <w:t>.</w:t>
      </w:r>
    </w:p>
    <w:p w:rsidR="00AA2912" w:rsidRDefault="00E90629" w:rsidP="00E87F2E">
      <w:pPr>
        <w:pStyle w:val="a3"/>
        <w:rPr>
          <w:rtl/>
        </w:rPr>
      </w:pPr>
      <w:r>
        <w:rPr>
          <w:rFonts w:cs="Traditional Arabic" w:hint="cs"/>
          <w:rtl/>
        </w:rPr>
        <w:t>«</w:t>
      </w:r>
      <w:r w:rsidR="00AA2912">
        <w:rPr>
          <w:rFonts w:hint="cs"/>
          <w:rtl/>
        </w:rPr>
        <w:t>هر کس به چیزی عمل کند ک</w:t>
      </w:r>
      <w:r>
        <w:rPr>
          <w:rFonts w:hint="cs"/>
          <w:rtl/>
        </w:rPr>
        <w:t>ه ما دستور نداده‌ایم، مردود است</w:t>
      </w:r>
      <w:r>
        <w:rPr>
          <w:rFonts w:cs="Traditional Arabic" w:hint="cs"/>
          <w:rtl/>
        </w:rPr>
        <w:t>»</w:t>
      </w:r>
      <w:r w:rsidR="00AA2912">
        <w:rPr>
          <w:rFonts w:hint="cs"/>
          <w:rtl/>
        </w:rPr>
        <w:t>.</w:t>
      </w:r>
    </w:p>
    <w:p w:rsidR="00AA2912" w:rsidRDefault="00E208EC" w:rsidP="00E87F2E">
      <w:pPr>
        <w:pStyle w:val="a3"/>
        <w:rPr>
          <w:rtl/>
        </w:rPr>
      </w:pPr>
      <w:r>
        <w:rPr>
          <w:rFonts w:hint="cs"/>
          <w:rtl/>
        </w:rPr>
        <w:t>بنابراین، هیچیک از امامان مسل</w:t>
      </w:r>
      <w:r w:rsidR="00E90629">
        <w:rPr>
          <w:rFonts w:hint="cs"/>
          <w:rtl/>
        </w:rPr>
        <w:t>مین، هر چند که از پایگاه علمی و</w:t>
      </w:r>
      <w:r>
        <w:rPr>
          <w:rFonts w:hint="cs"/>
          <w:rtl/>
        </w:rPr>
        <w:t xml:space="preserve">الایی برخوردار باشند، و هیچکدام از مجامع علمی و تحقیقاتی و مراکز فرهنگی با هر عظمتی </w:t>
      </w:r>
      <w:r w:rsidR="003870ED">
        <w:rPr>
          <w:rFonts w:hint="cs"/>
          <w:rtl/>
        </w:rPr>
        <w:t xml:space="preserve">که دارند و هیچ گروه بزرگ یا کوچکی از مسلمانان، حق ندارند که عبادت و آیین تازه‌ای در دین خدا ابداع نمایند و یا چیزی بر عبادت پیشین بیافزایند و یا آن را از کیفیتی که در زمان رسول خدا </w:t>
      </w:r>
      <w:r w:rsidR="003870ED">
        <w:rPr>
          <w:rFonts w:cs="CTraditional Arabic" w:hint="cs"/>
          <w:rtl/>
        </w:rPr>
        <w:t>ص</w:t>
      </w:r>
      <w:r w:rsidR="003870ED">
        <w:rPr>
          <w:rFonts w:hint="cs"/>
          <w:rtl/>
        </w:rPr>
        <w:t xml:space="preserve"> داشته است، دگرگون سازند، زیرا که فقط خداوند، قانون‌گزار و آیین‌ساز است، پیامبر ابلاغ کننده و ما فرمان برداریم و خیر و خوبی ما هم در پیروی </w:t>
      </w:r>
      <w:r w:rsidR="00C61CF3">
        <w:rPr>
          <w:rFonts w:hint="cs"/>
          <w:rtl/>
        </w:rPr>
        <w:t>و فرمانبرداری است:</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38492E" w:rsidRPr="005D3A81">
        <w:rPr>
          <w:rStyle w:val="Char7"/>
          <w:rFonts w:hint="eastAsia"/>
          <w:rtl/>
        </w:rPr>
        <w:t>قُلۡ</w:t>
      </w:r>
      <w:r w:rsidR="0038492E" w:rsidRPr="005D3A81">
        <w:rPr>
          <w:rStyle w:val="Char7"/>
          <w:rtl/>
        </w:rPr>
        <w:t xml:space="preserve"> إِن كُنتُمۡ تُحِبُّونَ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فَ</w:t>
      </w:r>
      <w:r w:rsidR="0038492E" w:rsidRPr="005D3A81">
        <w:rPr>
          <w:rStyle w:val="Char7"/>
          <w:rFonts w:hint="cs"/>
          <w:rtl/>
        </w:rPr>
        <w:t>ٱ</w:t>
      </w:r>
      <w:r w:rsidR="0038492E" w:rsidRPr="005D3A81">
        <w:rPr>
          <w:rStyle w:val="Char7"/>
          <w:rFonts w:hint="eastAsia"/>
          <w:rtl/>
        </w:rPr>
        <w:t>تَّبِعُونِي</w:t>
      </w:r>
      <w:r w:rsidR="0038492E" w:rsidRPr="005D3A81">
        <w:rPr>
          <w:rStyle w:val="Char7"/>
          <w:rtl/>
        </w:rPr>
        <w:t xml:space="preserve"> يُحۡبِبۡكُمُ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وَيَغۡفِرۡ لَكُمۡ ذُنُوبَكُمۡۚ وَ</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غَفُورٞ رَّحِيمٞ ٣١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31</w:t>
      </w:r>
      <w:r w:rsidRPr="00D06357">
        <w:rPr>
          <w:rStyle w:val="Char2"/>
          <w:rFonts w:hint="cs"/>
          <w:rtl/>
        </w:rPr>
        <w:t>]</w:t>
      </w:r>
      <w:r>
        <w:rPr>
          <w:rStyle w:val="Char2"/>
          <w:rFonts w:hint="cs"/>
          <w:rtl/>
        </w:rPr>
        <w:t>.</w:t>
      </w:r>
    </w:p>
    <w:p w:rsidR="00C61CF3" w:rsidRDefault="00E90629" w:rsidP="00E87F2E">
      <w:pPr>
        <w:pStyle w:val="a3"/>
        <w:rPr>
          <w:rtl/>
        </w:rPr>
      </w:pPr>
      <w:r>
        <w:rPr>
          <w:rFonts w:cs="Traditional Arabic" w:hint="cs"/>
          <w:rtl/>
        </w:rPr>
        <w:t>«</w:t>
      </w:r>
      <w:r w:rsidR="003A29E1">
        <w:rPr>
          <w:rFonts w:hint="cs"/>
          <w:rtl/>
        </w:rPr>
        <w:t>بگو</w:t>
      </w:r>
      <w:r>
        <w:rPr>
          <w:rFonts w:hint="cs"/>
          <w:rtl/>
        </w:rPr>
        <w:t>:</w:t>
      </w:r>
      <w:r w:rsidR="003A29E1">
        <w:rPr>
          <w:rFonts w:hint="cs"/>
          <w:rtl/>
        </w:rPr>
        <w:t xml:space="preserve"> اگر خدا را دوست می‌دارید، از من پیروی کنید خدا نیز شما را دوست بدارد و گناهانتان را بیامرزد که خدا،</w:t>
      </w:r>
      <w:r w:rsidR="00CF6D56">
        <w:rPr>
          <w:rFonts w:hint="cs"/>
          <w:rtl/>
        </w:rPr>
        <w:t xml:space="preserve"> آمرزندۀ </w:t>
      </w:r>
      <w:r w:rsidR="003A29E1">
        <w:rPr>
          <w:rFonts w:hint="cs"/>
          <w:rtl/>
        </w:rPr>
        <w:t>مهربان است</w:t>
      </w:r>
      <w:r>
        <w:rPr>
          <w:rFonts w:cs="Traditional Arabic" w:hint="cs"/>
          <w:rtl/>
        </w:rPr>
        <w:t>»</w:t>
      </w:r>
      <w:r w:rsidR="00C61CF3">
        <w:rPr>
          <w:rFonts w:hint="cs"/>
          <w:rtl/>
        </w:rPr>
        <w:t>.</w:t>
      </w:r>
    </w:p>
    <w:p w:rsidR="003A29E1" w:rsidRDefault="00924E36" w:rsidP="00E87F2E">
      <w:pPr>
        <w:pStyle w:val="a3"/>
        <w:rPr>
          <w:rtl/>
        </w:rPr>
      </w:pPr>
      <w:r>
        <w:rPr>
          <w:rFonts w:hint="cs"/>
          <w:rtl/>
        </w:rPr>
        <w:t>شیخ الإ</w:t>
      </w:r>
      <w:r w:rsidR="003A29E1" w:rsidRPr="003A29E1">
        <w:rPr>
          <w:rFonts w:hint="cs"/>
          <w:rtl/>
        </w:rPr>
        <w:t>سلام</w:t>
      </w:r>
      <w:r w:rsidR="003A29E1">
        <w:rPr>
          <w:rFonts w:hint="cs"/>
          <w:rtl/>
        </w:rPr>
        <w:t xml:space="preserve"> احمد حرانی</w:t>
      </w:r>
      <w:r w:rsidR="003A29E1">
        <w:rPr>
          <w:rFonts w:cs="CTraditional Arabic" w:hint="cs"/>
          <w:rtl/>
        </w:rPr>
        <w:t>/</w:t>
      </w:r>
      <w:r>
        <w:rPr>
          <w:rFonts w:hint="cs"/>
          <w:rtl/>
        </w:rPr>
        <w:t xml:space="preserve"> می‌گوید: </w:t>
      </w:r>
      <w:r>
        <w:rPr>
          <w:rFonts w:cs="Traditional Arabic" w:hint="cs"/>
          <w:rtl/>
        </w:rPr>
        <w:t>«</w:t>
      </w:r>
      <w:r w:rsidR="003A29E1">
        <w:rPr>
          <w:rFonts w:hint="cs"/>
          <w:rtl/>
        </w:rPr>
        <w:t>مجموع</w:t>
      </w:r>
      <w:r w:rsidR="00CF6D56">
        <w:rPr>
          <w:rFonts w:hint="cs"/>
          <w:rtl/>
        </w:rPr>
        <w:t>ۀ</w:t>
      </w:r>
      <w:r w:rsidR="003A29E1">
        <w:rPr>
          <w:rFonts w:hint="cs"/>
          <w:rtl/>
        </w:rPr>
        <w:t xml:space="preserve"> دین، عبارت از دو</w:t>
      </w:r>
      <w:r>
        <w:rPr>
          <w:rFonts w:hint="cs"/>
          <w:rtl/>
        </w:rPr>
        <w:t xml:space="preserve"> </w:t>
      </w:r>
      <w:r w:rsidR="003A29E1">
        <w:rPr>
          <w:rFonts w:hint="cs"/>
          <w:rtl/>
        </w:rPr>
        <w:t>اصل است: اول آنکه جز خدا را نپرستیم و دوم آنکه خدا را جز با روشی که خود معین کرده است، نپرستیم و او را با بدعتها عبادت نکنیم. چنانکه فرموده است:</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38492E" w:rsidRPr="005D3A81">
        <w:rPr>
          <w:rStyle w:val="Char7"/>
          <w:rtl/>
        </w:rPr>
        <w:t>فَمَن كَانَ يَرۡجُواْ لِقَآءَ رَبِّهِ</w:t>
      </w:r>
      <w:r w:rsidR="0038492E" w:rsidRPr="005D3A81">
        <w:rPr>
          <w:rStyle w:val="Char7"/>
          <w:rFonts w:hint="cs"/>
          <w:rtl/>
        </w:rPr>
        <w:t>ۦ</w:t>
      </w:r>
      <w:r w:rsidR="0038492E" w:rsidRPr="005D3A81">
        <w:rPr>
          <w:rStyle w:val="Char7"/>
          <w:rtl/>
        </w:rPr>
        <w:t xml:space="preserve"> فَلۡيَعۡمَلۡ عَمَلٗا صَٰلِحٗا وَلَا يُشۡرِكۡ بِعِبَادَةِ رَبِّهِ</w:t>
      </w:r>
      <w:r w:rsidR="0038492E" w:rsidRPr="005D3A81">
        <w:rPr>
          <w:rStyle w:val="Char7"/>
          <w:rFonts w:hint="cs"/>
          <w:rtl/>
        </w:rPr>
        <w:t>ۦٓ</w:t>
      </w:r>
      <w:r w:rsidR="0038492E" w:rsidRPr="005D3A81">
        <w:rPr>
          <w:rStyle w:val="Char7"/>
          <w:rtl/>
        </w:rPr>
        <w:t xml:space="preserve"> أَحَدَۢا ١١٠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الکهف: 110</w:t>
      </w:r>
      <w:r w:rsidRPr="00D06357">
        <w:rPr>
          <w:rStyle w:val="Char2"/>
          <w:rFonts w:hint="cs"/>
          <w:rtl/>
        </w:rPr>
        <w:t>]</w:t>
      </w:r>
      <w:r>
        <w:rPr>
          <w:rStyle w:val="Char2"/>
          <w:rFonts w:hint="cs"/>
          <w:rtl/>
        </w:rPr>
        <w:t>.</w:t>
      </w:r>
    </w:p>
    <w:p w:rsidR="00266E01" w:rsidRDefault="00924E36" w:rsidP="00E87F2E">
      <w:pPr>
        <w:pStyle w:val="a3"/>
        <w:rPr>
          <w:rtl/>
        </w:rPr>
      </w:pPr>
      <w:r>
        <w:rPr>
          <w:rFonts w:cs="Traditional Arabic" w:hint="cs"/>
          <w:rtl/>
        </w:rPr>
        <w:t>«</w:t>
      </w:r>
      <w:r w:rsidR="00266E01">
        <w:rPr>
          <w:rFonts w:hint="cs"/>
          <w:rtl/>
        </w:rPr>
        <w:t>پس هرکس به لقای پروردگارش امیدوار بود باید نیکوکار شود و عمل صالح انجام دهد و هرگز در پرستش خد</w:t>
      </w:r>
      <w:r>
        <w:rPr>
          <w:rFonts w:hint="cs"/>
          <w:rtl/>
        </w:rPr>
        <w:t>اوند احدی را با او شریک نگرداند</w:t>
      </w:r>
      <w:r>
        <w:rPr>
          <w:rFonts w:cs="Traditional Arabic" w:hint="cs"/>
          <w:rtl/>
        </w:rPr>
        <w:t>»</w:t>
      </w:r>
      <w:r w:rsidR="00266E01">
        <w:rPr>
          <w:rFonts w:hint="cs"/>
          <w:rtl/>
        </w:rPr>
        <w:t>.</w:t>
      </w:r>
    </w:p>
    <w:p w:rsidR="00266E01" w:rsidRDefault="00266E01" w:rsidP="00E87F2E">
      <w:pPr>
        <w:pStyle w:val="a3"/>
        <w:rPr>
          <w:rtl/>
        </w:rPr>
      </w:pPr>
      <w:r w:rsidRPr="00266E01">
        <w:rPr>
          <w:rFonts w:hint="cs"/>
          <w:rtl/>
        </w:rPr>
        <w:t>و این به معنی تحقق شهادتین</w:t>
      </w:r>
      <w:r w:rsidR="00C1152A">
        <w:rPr>
          <w:rFonts w:hint="cs"/>
          <w:rtl/>
        </w:rPr>
        <w:t xml:space="preserve"> است: شهادت به اینکه معبودی جز خدا نیست و شهادت به اینکه محمد</w:t>
      </w:r>
      <w:r w:rsidR="00C1152A">
        <w:rPr>
          <w:rFonts w:cs="CTraditional Arabic" w:hint="cs"/>
          <w:rtl/>
        </w:rPr>
        <w:t>ص</w:t>
      </w:r>
      <w:r w:rsidR="00E71E58">
        <w:rPr>
          <w:rFonts w:hint="cs"/>
          <w:rtl/>
        </w:rPr>
        <w:t xml:space="preserve"> فرستادۀ </w:t>
      </w:r>
      <w:r w:rsidR="00C1152A">
        <w:rPr>
          <w:rFonts w:hint="cs"/>
          <w:rtl/>
        </w:rPr>
        <w:t>اوست.</w:t>
      </w:r>
    </w:p>
    <w:p w:rsidR="00C1152A" w:rsidRDefault="00C1152A" w:rsidP="00E87F2E">
      <w:pPr>
        <w:pStyle w:val="a3"/>
        <w:rPr>
          <w:rtl/>
        </w:rPr>
      </w:pPr>
      <w:r>
        <w:rPr>
          <w:rFonts w:hint="cs"/>
          <w:rtl/>
        </w:rPr>
        <w:t>پس، اولاً: باید غیر خدا را عبادت نکنیم.</w:t>
      </w:r>
    </w:p>
    <w:p w:rsidR="00C1152A" w:rsidRDefault="00C1152A" w:rsidP="00E87F2E">
      <w:pPr>
        <w:pStyle w:val="a3"/>
        <w:rPr>
          <w:rtl/>
        </w:rPr>
      </w:pPr>
      <w:r>
        <w:rPr>
          <w:rFonts w:hint="cs"/>
          <w:rtl/>
        </w:rPr>
        <w:t>ثانیاً: محمد</w:t>
      </w:r>
      <w:r>
        <w:rPr>
          <w:rFonts w:cs="CTraditional Arabic" w:hint="cs"/>
          <w:rtl/>
        </w:rPr>
        <w:t>ص</w:t>
      </w:r>
      <w:r>
        <w:rPr>
          <w:rFonts w:hint="cs"/>
          <w:rtl/>
        </w:rPr>
        <w:t xml:space="preserve"> رسول و ابلاغگر فرمان اوست و بر ماست که سخن او را تصدیق و دستورش را اطاعت نماییم. او روش عبادت خدا را به ما نشان داده و از عبادات نو درآمد و ابداعی باز داشته و اطلاع داده است که ایجاد پیروی از اینگونه چیزها ضلالت است.</w:t>
      </w:r>
    </w:p>
    <w:p w:rsidR="00C1152A" w:rsidRDefault="00E33C55" w:rsidP="00E87F2E">
      <w:pPr>
        <w:pStyle w:val="a3"/>
        <w:rPr>
          <w:rtl/>
        </w:rPr>
      </w:pPr>
      <w:r>
        <w:rPr>
          <w:rFonts w:hint="cs"/>
          <w:rtl/>
        </w:rPr>
        <w:t>خداوند می‌فرماید: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38492E" w:rsidRPr="005D3A81">
        <w:rPr>
          <w:rStyle w:val="Char7"/>
          <w:rFonts w:hint="eastAsia"/>
          <w:rtl/>
        </w:rPr>
        <w:t>بَلَىٰۚ</w:t>
      </w:r>
      <w:r w:rsidR="0038492E" w:rsidRPr="005D3A81">
        <w:rPr>
          <w:rStyle w:val="Char7"/>
          <w:rtl/>
        </w:rPr>
        <w:t xml:space="preserve"> مَنۡ أَسۡلَمَ وَجۡهَهُ</w:t>
      </w:r>
      <w:r w:rsidR="0038492E" w:rsidRPr="005D3A81">
        <w:rPr>
          <w:rStyle w:val="Char7"/>
          <w:rFonts w:hint="cs"/>
          <w:rtl/>
        </w:rPr>
        <w:t>ۥ</w:t>
      </w:r>
      <w:r w:rsidR="0038492E" w:rsidRPr="005D3A81">
        <w:rPr>
          <w:rStyle w:val="Char7"/>
          <w:rtl/>
        </w:rPr>
        <w:t xml:space="preserve"> لِلَّهِ وَهُوَ مُحۡسِنٞ فَلَهُ</w:t>
      </w:r>
      <w:r w:rsidR="0038492E" w:rsidRPr="005D3A81">
        <w:rPr>
          <w:rStyle w:val="Char7"/>
          <w:rFonts w:hint="cs"/>
          <w:rtl/>
        </w:rPr>
        <w:t>ۥٓ</w:t>
      </w:r>
      <w:r w:rsidR="0038492E" w:rsidRPr="005D3A81">
        <w:rPr>
          <w:rStyle w:val="Char7"/>
          <w:rtl/>
        </w:rPr>
        <w:t xml:space="preserve"> أَجۡرُهُ</w:t>
      </w:r>
      <w:r w:rsidR="0038492E" w:rsidRPr="005D3A81">
        <w:rPr>
          <w:rStyle w:val="Char7"/>
          <w:rFonts w:hint="cs"/>
          <w:rtl/>
        </w:rPr>
        <w:t>ۥ</w:t>
      </w:r>
      <w:r w:rsidR="0038492E" w:rsidRPr="005D3A81">
        <w:rPr>
          <w:rStyle w:val="Char7"/>
          <w:rtl/>
        </w:rPr>
        <w:t xml:space="preserve"> عِندَ رَبِّهِ</w:t>
      </w:r>
      <w:r w:rsidR="0038492E" w:rsidRPr="005D3A81">
        <w:rPr>
          <w:rStyle w:val="Char7"/>
          <w:rFonts w:hint="cs"/>
          <w:rtl/>
        </w:rPr>
        <w:t>ۦ</w:t>
      </w:r>
      <w:r w:rsidR="0038492E" w:rsidRPr="005D3A81">
        <w:rPr>
          <w:rStyle w:val="Char7"/>
          <w:rtl/>
        </w:rPr>
        <w:t xml:space="preserve"> وَلَا خَوۡفٌ عَلَيۡهِمۡ وَلَا هُمۡ يَحۡزَنُونَ ١١٢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112</w:t>
      </w:r>
      <w:r w:rsidRPr="00D06357">
        <w:rPr>
          <w:rStyle w:val="Char2"/>
          <w:rFonts w:hint="cs"/>
          <w:rtl/>
        </w:rPr>
        <w:t>]</w:t>
      </w:r>
      <w:r>
        <w:rPr>
          <w:rStyle w:val="Char2"/>
          <w:rFonts w:hint="cs"/>
          <w:rtl/>
        </w:rPr>
        <w:t>.</w:t>
      </w:r>
    </w:p>
    <w:p w:rsidR="00E33C55" w:rsidRDefault="00924E36" w:rsidP="00E87F2E">
      <w:pPr>
        <w:pStyle w:val="a3"/>
        <w:rPr>
          <w:rtl/>
        </w:rPr>
      </w:pPr>
      <w:r>
        <w:rPr>
          <w:rFonts w:cs="Traditional Arabic" w:hint="cs"/>
          <w:rtl/>
        </w:rPr>
        <w:t>«</w:t>
      </w:r>
      <w:r w:rsidR="008556E5">
        <w:rPr>
          <w:rFonts w:hint="cs"/>
          <w:rtl/>
        </w:rPr>
        <w:t xml:space="preserve">آری کسی که تسلیم امر پروردگار گردید و روی به جانب او نمود و نیکوکار گشت اجرش نزد پروردگارش خواهد بود و او را هیچ خوف و هیچ حزن و اندوهی </w:t>
      </w:r>
      <w:r>
        <w:rPr>
          <w:rFonts w:hint="cs"/>
          <w:rtl/>
        </w:rPr>
        <w:t>(</w:t>
      </w:r>
      <w:r w:rsidR="008556E5">
        <w:rPr>
          <w:rFonts w:hint="cs"/>
          <w:rtl/>
        </w:rPr>
        <w:t>در دنیا و آخرت</w:t>
      </w:r>
      <w:r>
        <w:rPr>
          <w:rFonts w:hint="cs"/>
          <w:rtl/>
        </w:rPr>
        <w:t>)</w:t>
      </w:r>
      <w:r w:rsidR="008556E5">
        <w:rPr>
          <w:rFonts w:hint="cs"/>
          <w:rtl/>
        </w:rPr>
        <w:t xml:space="preserve"> نخواهد بود</w:t>
      </w:r>
      <w:r>
        <w:rPr>
          <w:rFonts w:cs="Traditional Arabic" w:hint="cs"/>
          <w:rtl/>
        </w:rPr>
        <w:t>»</w:t>
      </w:r>
      <w:r w:rsidR="00E33C55">
        <w:rPr>
          <w:rFonts w:hint="cs"/>
          <w:rtl/>
        </w:rPr>
        <w:t>.</w:t>
      </w:r>
    </w:p>
    <w:p w:rsidR="008556E5" w:rsidRDefault="008556E5" w:rsidP="00E87F2E">
      <w:pPr>
        <w:pStyle w:val="a3"/>
        <w:rPr>
          <w:rtl/>
        </w:rPr>
      </w:pPr>
      <w:r w:rsidRPr="008556E5">
        <w:rPr>
          <w:rFonts w:hint="cs"/>
          <w:rtl/>
        </w:rPr>
        <w:t>این آیه متضمن</w:t>
      </w:r>
      <w:r>
        <w:rPr>
          <w:rFonts w:hint="cs"/>
          <w:rtl/>
        </w:rPr>
        <w:t xml:space="preserve"> تسلیم و اسلام در برابر خدا، که مفهوم اصل اول و احسان که معنی اصل دوم در کلام ابن تیمیه است، می‌باشد.</w:t>
      </w:r>
    </w:p>
    <w:p w:rsidR="008A15DD" w:rsidRDefault="008556E5" w:rsidP="00E87F2E">
      <w:pPr>
        <w:pStyle w:val="a3"/>
        <w:rPr>
          <w:rtl/>
        </w:rPr>
      </w:pPr>
      <w:r>
        <w:rPr>
          <w:rFonts w:hint="cs"/>
          <w:rtl/>
        </w:rPr>
        <w:t>و ما همانگونه که وظیفه داریم از غیر خدا ن</w:t>
      </w:r>
      <w:r w:rsidR="00924E36">
        <w:rPr>
          <w:rFonts w:hint="cs"/>
          <w:rtl/>
        </w:rPr>
        <w:t xml:space="preserve">ه </w:t>
      </w:r>
      <w:r>
        <w:rPr>
          <w:rFonts w:hint="cs"/>
          <w:rtl/>
        </w:rPr>
        <w:t>هراسیم و جز بر خدا توکل ننماییم و به غیر او متمایل نباشیم و تنها از او یاری بخواهیم و عبادتمان فقط برای او باشد، به همین سان موظفیم که از پیامبر</w:t>
      </w:r>
      <w:r>
        <w:rPr>
          <w:rFonts w:cs="CTraditional Arabic" w:hint="cs"/>
          <w:rtl/>
        </w:rPr>
        <w:t>ص</w:t>
      </w:r>
      <w:r>
        <w:rPr>
          <w:rFonts w:hint="cs"/>
          <w:rtl/>
        </w:rPr>
        <w:t xml:space="preserve"> اطاعت و پیروی نموده و از او سرمش</w:t>
      </w:r>
      <w:r w:rsidR="00C41666">
        <w:rPr>
          <w:rFonts w:hint="cs"/>
          <w:rtl/>
        </w:rPr>
        <w:t>ق</w:t>
      </w:r>
      <w:r>
        <w:rPr>
          <w:rFonts w:hint="cs"/>
          <w:rtl/>
        </w:rPr>
        <w:t xml:space="preserve"> بگیریم. حلال چیزی است که او حلال دانسته و حرام آنست که او حرام کرده و دین همانست که وی تعیین کرده است...</w:t>
      </w:r>
      <w:r w:rsidR="00924E36">
        <w:rPr>
          <w:rFonts w:cs="Traditional Arabic" w:hint="cs"/>
          <w:rtl/>
        </w:rPr>
        <w:t>»</w:t>
      </w:r>
      <w:r w:rsidR="008A15DD" w:rsidRPr="008644F9">
        <w:rPr>
          <w:rStyle w:val="FootnoteReference"/>
          <w:rFonts w:cs="B Lotus"/>
          <w:rtl/>
        </w:rPr>
        <w:footnoteReference w:id="111"/>
      </w:r>
      <w:r w:rsidR="00924E36">
        <w:rPr>
          <w:rFonts w:cs="Traditional Arabic" w:hint="cs"/>
          <w:rtl/>
        </w:rPr>
        <w:t>.</w:t>
      </w:r>
    </w:p>
    <w:p w:rsidR="00C87E07" w:rsidRDefault="00C87E07" w:rsidP="00E87F2E">
      <w:pPr>
        <w:pStyle w:val="a0"/>
        <w:rPr>
          <w:rtl/>
        </w:rPr>
      </w:pPr>
      <w:bookmarkStart w:id="480" w:name="_Toc254998694"/>
      <w:bookmarkStart w:id="481" w:name="_Toc254999551"/>
      <w:bookmarkStart w:id="482" w:name="_Toc255000029"/>
      <w:bookmarkStart w:id="483" w:name="_Toc255000611"/>
      <w:bookmarkStart w:id="484" w:name="_Toc270281685"/>
      <w:bookmarkStart w:id="485" w:name="_Toc270426137"/>
      <w:bookmarkStart w:id="486" w:name="_Toc440206852"/>
      <w:r>
        <w:rPr>
          <w:rFonts w:hint="cs"/>
          <w:rtl/>
        </w:rPr>
        <w:t>دلیل سختگیری اسلام در منع بدعت</w:t>
      </w:r>
      <w:bookmarkEnd w:id="480"/>
      <w:bookmarkEnd w:id="481"/>
      <w:bookmarkEnd w:id="482"/>
      <w:bookmarkEnd w:id="483"/>
      <w:bookmarkEnd w:id="484"/>
      <w:bookmarkEnd w:id="485"/>
      <w:bookmarkEnd w:id="486"/>
    </w:p>
    <w:p w:rsidR="00C87E07" w:rsidRDefault="00C87E07" w:rsidP="00E87F2E">
      <w:pPr>
        <w:pStyle w:val="a3"/>
        <w:rPr>
          <w:rtl/>
        </w:rPr>
      </w:pPr>
      <w:r>
        <w:rPr>
          <w:rFonts w:hint="cs"/>
          <w:rtl/>
        </w:rPr>
        <w:t>اسلام با تحریم پدید</w:t>
      </w:r>
      <w:r w:rsidR="00924E36">
        <w:rPr>
          <w:rFonts w:hint="cs"/>
          <w:rtl/>
        </w:rPr>
        <w:t xml:space="preserve"> </w:t>
      </w:r>
      <w:r>
        <w:rPr>
          <w:rFonts w:hint="cs"/>
          <w:rtl/>
        </w:rPr>
        <w:t>آوردن چیزهایی به نام دین، بدون</w:t>
      </w:r>
      <w:r w:rsidR="00530B15">
        <w:rPr>
          <w:rFonts w:hint="cs"/>
          <w:rtl/>
        </w:rPr>
        <w:t xml:space="preserve"> اجازۀ </w:t>
      </w:r>
      <w:r>
        <w:rPr>
          <w:rFonts w:hint="cs"/>
          <w:rtl/>
        </w:rPr>
        <w:t>خدا و جلوگیری از ابداع روشهایی برای تقرب جستن به خدا، غیر آنچه که وحی اصیل</w:t>
      </w:r>
      <w:r w:rsidR="00A213FA">
        <w:rPr>
          <w:rFonts w:hint="cs"/>
          <w:rtl/>
        </w:rPr>
        <w:t xml:space="preserve"> </w:t>
      </w:r>
      <w:r>
        <w:rPr>
          <w:rFonts w:hint="cs"/>
          <w:rtl/>
        </w:rPr>
        <w:t>و</w:t>
      </w:r>
      <w:r w:rsidR="00A213FA">
        <w:rPr>
          <w:rFonts w:hint="cs"/>
          <w:rtl/>
        </w:rPr>
        <w:t xml:space="preserve"> دست</w:t>
      </w:r>
      <w:r w:rsidR="00A213FA">
        <w:rPr>
          <w:rFonts w:hint="eastAsia"/>
          <w:rtl/>
        </w:rPr>
        <w:t>‌</w:t>
      </w:r>
      <w:r>
        <w:rPr>
          <w:rFonts w:hint="cs"/>
          <w:rtl/>
        </w:rPr>
        <w:t>نخورد</w:t>
      </w:r>
      <w:r w:rsidR="00CF6D56">
        <w:rPr>
          <w:rFonts w:hint="cs"/>
          <w:rtl/>
        </w:rPr>
        <w:t>ۀ</w:t>
      </w:r>
      <w:r>
        <w:rPr>
          <w:rFonts w:hint="cs"/>
          <w:rtl/>
        </w:rPr>
        <w:t xml:space="preserve"> او آورده است، حکمت و دوراندیشی بی‌نهایت بزرگی از خود نشان داده است و تا آنجا پیش رفته است که</w:t>
      </w:r>
      <w:r w:rsidR="00A213FA">
        <w:rPr>
          <w:rFonts w:hint="cs"/>
          <w:rtl/>
        </w:rPr>
        <w:t xml:space="preserve"> </w:t>
      </w:r>
      <w:r>
        <w:rPr>
          <w:rFonts w:hint="cs"/>
          <w:rtl/>
        </w:rPr>
        <w:t>با صراحت و قطعیت اظهار نموده که هر بدعتی گمراهی و هر گمراهی در آتش است.</w:t>
      </w:r>
    </w:p>
    <w:p w:rsidR="00A213FA" w:rsidRDefault="00924E36" w:rsidP="00E87F2E">
      <w:pPr>
        <w:pStyle w:val="a3"/>
        <w:rPr>
          <w:rtl/>
        </w:rPr>
      </w:pPr>
      <w:r>
        <w:rPr>
          <w:rFonts w:hint="cs"/>
          <w:rtl/>
        </w:rPr>
        <w:t>کسی که تاریخ اد</w:t>
      </w:r>
      <w:r w:rsidR="00A213FA">
        <w:rPr>
          <w:rFonts w:hint="cs"/>
          <w:rtl/>
        </w:rPr>
        <w:t>یان را می‌خواند، حکمت این سختگیری را به طور آشکار و با وضوح تمام در می‌یابد.</w:t>
      </w:r>
    </w:p>
    <w:p w:rsidR="00A213FA" w:rsidRDefault="00A213FA" w:rsidP="00E87F2E">
      <w:pPr>
        <w:pStyle w:val="a1"/>
        <w:rPr>
          <w:rtl/>
        </w:rPr>
      </w:pPr>
      <w:bookmarkStart w:id="487" w:name="_Toc254998695"/>
      <w:bookmarkStart w:id="488" w:name="_Toc254999552"/>
      <w:bookmarkStart w:id="489" w:name="_Toc255000030"/>
      <w:bookmarkStart w:id="490" w:name="_Toc255000612"/>
      <w:bookmarkStart w:id="491" w:name="_Toc270281686"/>
      <w:bookmarkStart w:id="492" w:name="_Toc270426138"/>
      <w:bookmarkStart w:id="493" w:name="_Toc440206853"/>
      <w:r>
        <w:rPr>
          <w:rFonts w:hint="cs"/>
          <w:rtl/>
        </w:rPr>
        <w:t>چگونه بدعت،</w:t>
      </w:r>
      <w:r w:rsidR="00067F30">
        <w:rPr>
          <w:rFonts w:hint="cs"/>
          <w:rtl/>
        </w:rPr>
        <w:t xml:space="preserve"> همۀ </w:t>
      </w:r>
      <w:r>
        <w:rPr>
          <w:rFonts w:hint="cs"/>
          <w:rtl/>
        </w:rPr>
        <w:t>ادیان را به تباهی کشید؟</w:t>
      </w:r>
      <w:bookmarkEnd w:id="487"/>
      <w:bookmarkEnd w:id="488"/>
      <w:bookmarkEnd w:id="489"/>
      <w:bookmarkEnd w:id="490"/>
      <w:bookmarkEnd w:id="491"/>
      <w:bookmarkEnd w:id="492"/>
      <w:bookmarkEnd w:id="493"/>
    </w:p>
    <w:p w:rsidR="00A213FA" w:rsidRDefault="00A213FA" w:rsidP="00E87F2E">
      <w:pPr>
        <w:pStyle w:val="a3"/>
        <w:rPr>
          <w:rtl/>
        </w:rPr>
      </w:pPr>
      <w:r>
        <w:rPr>
          <w:rFonts w:hint="cs"/>
          <w:rtl/>
        </w:rPr>
        <w:t>بدعتگذاری در دین، روزنه‌ای است که شیطان از طریق آن، به آرامی در</w:t>
      </w:r>
      <w:r w:rsidR="00243C35">
        <w:rPr>
          <w:rFonts w:hint="cs"/>
          <w:rtl/>
        </w:rPr>
        <w:t xml:space="preserve"> </w:t>
      </w:r>
      <w:r>
        <w:rPr>
          <w:rFonts w:hint="cs"/>
          <w:rtl/>
        </w:rPr>
        <w:t xml:space="preserve">میان پیروان آیین‌های متعدد نفوذ کرده، دین و زندگیشان را به تباهی </w:t>
      </w:r>
      <w:r w:rsidR="00243C35">
        <w:rPr>
          <w:rFonts w:hint="cs"/>
          <w:rtl/>
        </w:rPr>
        <w:t>کشانیده، اندیشه‌ها و عباداتشان را ویران ساخته و</w:t>
      </w:r>
      <w:r w:rsidR="00924E36">
        <w:rPr>
          <w:rFonts w:hint="cs"/>
          <w:rtl/>
        </w:rPr>
        <w:t xml:space="preserve"> </w:t>
      </w:r>
      <w:r w:rsidR="00243C35">
        <w:rPr>
          <w:rFonts w:hint="cs"/>
          <w:rtl/>
        </w:rPr>
        <w:t>هیچ پایه و بنیادی در زندگی اعتقادی آنان را از گزند خود ایمن نگذاشته...  و دریچه‌هایی از فساد را بروی آنها گشوده است که هرگز نتوانند بست.</w:t>
      </w:r>
    </w:p>
    <w:p w:rsidR="00243C35" w:rsidRDefault="00F270D2" w:rsidP="00E87F2E">
      <w:pPr>
        <w:pStyle w:val="a3"/>
        <w:rPr>
          <w:rtl/>
        </w:rPr>
      </w:pPr>
      <w:r>
        <w:rPr>
          <w:rFonts w:hint="cs"/>
          <w:rtl/>
        </w:rPr>
        <w:t>از طریق بدعت بود که  شرک و بت‌پرستی برملتها و حتی کسانی که اهل کتاب آسمانی بودند، هجوم آورد و باعث گردید که چیزهایی را بدون دلیل، همتای خدا قرار دهند.</w:t>
      </w:r>
    </w:p>
    <w:p w:rsidR="00F270D2" w:rsidRDefault="00F270D2" w:rsidP="00E87F2E">
      <w:pPr>
        <w:pStyle w:val="a3"/>
        <w:rPr>
          <w:rtl/>
        </w:rPr>
      </w:pPr>
      <w:r>
        <w:rPr>
          <w:rFonts w:hint="cs"/>
          <w:rtl/>
        </w:rPr>
        <w:t>از راه بدعت بود که وسواس و افراط در دین راه یافت و سختی و زحمت</w:t>
      </w:r>
      <w:r w:rsidR="00AC4013">
        <w:rPr>
          <w:rFonts w:hint="cs"/>
          <w:rtl/>
        </w:rPr>
        <w:t xml:space="preserve"> </w:t>
      </w:r>
      <w:r>
        <w:rPr>
          <w:rFonts w:hint="cs"/>
          <w:rtl/>
        </w:rPr>
        <w:t>و</w:t>
      </w:r>
      <w:r w:rsidR="00AC4013">
        <w:rPr>
          <w:rFonts w:hint="cs"/>
          <w:rtl/>
        </w:rPr>
        <w:t xml:space="preserve"> </w:t>
      </w:r>
      <w:r>
        <w:rPr>
          <w:rFonts w:hint="cs"/>
          <w:rtl/>
        </w:rPr>
        <w:t>بندها و زنجیرها، پیروانش را فرا گرفت. مردم، انواع رنگارنگی از</w:t>
      </w:r>
      <w:r w:rsidR="006F0917">
        <w:rPr>
          <w:rFonts w:hint="cs"/>
          <w:rtl/>
        </w:rPr>
        <w:t xml:space="preserve"> </w:t>
      </w:r>
      <w:r>
        <w:rPr>
          <w:rFonts w:hint="cs"/>
          <w:rtl/>
        </w:rPr>
        <w:t>شعائر و آداب دینی اختراع کردند که</w:t>
      </w:r>
      <w:r w:rsidR="00067F30">
        <w:rPr>
          <w:rFonts w:hint="cs"/>
          <w:rtl/>
        </w:rPr>
        <w:t xml:space="preserve"> همۀ </w:t>
      </w:r>
      <w:r>
        <w:rPr>
          <w:rFonts w:hint="cs"/>
          <w:rtl/>
        </w:rPr>
        <w:t>آنها مای</w:t>
      </w:r>
      <w:r w:rsidR="005D3A81">
        <w:rPr>
          <w:rFonts w:hint="cs"/>
          <w:rtl/>
        </w:rPr>
        <w:t>ۀ</w:t>
      </w:r>
      <w:r>
        <w:rPr>
          <w:rFonts w:hint="cs"/>
          <w:rtl/>
        </w:rPr>
        <w:t xml:space="preserve"> دردسر و ظلم و تکالیف طاقت‌فرسا می‌باشند.</w:t>
      </w:r>
    </w:p>
    <w:p w:rsidR="00F270D2" w:rsidRDefault="00AC4013" w:rsidP="00E87F2E">
      <w:pPr>
        <w:pStyle w:val="a3"/>
        <w:rPr>
          <w:rtl/>
        </w:rPr>
      </w:pPr>
      <w:r>
        <w:rPr>
          <w:rFonts w:hint="cs"/>
          <w:rtl/>
        </w:rPr>
        <w:t xml:space="preserve">از طریق بدعت بود که غالیان، </w:t>
      </w:r>
      <w:r w:rsidR="00496611">
        <w:rPr>
          <w:rFonts w:hint="cs"/>
          <w:rtl/>
        </w:rPr>
        <w:t xml:space="preserve">زیورها و </w:t>
      </w:r>
      <w:r>
        <w:rPr>
          <w:rFonts w:hint="cs"/>
          <w:rtl/>
        </w:rPr>
        <w:t>نعمتهای حلال خدا را حرام شمردند، دنیا را به نام دین رها کردند و آبادیها را با ادعای ایمان، تخریب نمودند و به خیال پیدایش روح، بدن را آزار</w:t>
      </w:r>
      <w:r w:rsidR="00496611">
        <w:rPr>
          <w:rFonts w:hint="cs"/>
          <w:rtl/>
        </w:rPr>
        <w:t xml:space="preserve"> </w:t>
      </w:r>
      <w:r>
        <w:rPr>
          <w:rFonts w:hint="cs"/>
          <w:rtl/>
        </w:rPr>
        <w:t>دادند!</w:t>
      </w:r>
    </w:p>
    <w:p w:rsidR="00AC4013" w:rsidRDefault="00496611" w:rsidP="00E87F2E">
      <w:pPr>
        <w:pStyle w:val="a3"/>
        <w:rPr>
          <w:rtl/>
        </w:rPr>
      </w:pPr>
      <w:r>
        <w:rPr>
          <w:rFonts w:hint="cs"/>
          <w:rtl/>
        </w:rPr>
        <w:t>در اثر همین بدعتها بود که تحریفات سهمناک و انحرافات زشت و رسوا در بسیاری از ادیان روی داد و</w:t>
      </w:r>
      <w:r w:rsidR="006F55A0">
        <w:rPr>
          <w:rFonts w:hint="cs"/>
          <w:rtl/>
        </w:rPr>
        <w:t xml:space="preserve"> </w:t>
      </w:r>
      <w:r w:rsidR="006F0917">
        <w:rPr>
          <w:rFonts w:hint="cs"/>
          <w:rtl/>
        </w:rPr>
        <w:t xml:space="preserve">کسانی عامل این بدعتها بودند که </w:t>
      </w:r>
      <w:r w:rsidR="006F0917">
        <w:rPr>
          <w:rFonts w:cs="Traditional Arabic" w:hint="cs"/>
          <w:rtl/>
        </w:rPr>
        <w:t>«</w:t>
      </w:r>
      <w:r>
        <w:rPr>
          <w:rFonts w:hint="cs"/>
          <w:rtl/>
        </w:rPr>
        <w:t>سعی</w:t>
      </w:r>
      <w:r w:rsidR="006F0917">
        <w:rPr>
          <w:rFonts w:hint="eastAsia"/>
          <w:rtl/>
        </w:rPr>
        <w:t>‌</w:t>
      </w:r>
      <w:r>
        <w:rPr>
          <w:rFonts w:hint="cs"/>
          <w:rtl/>
        </w:rPr>
        <w:t xml:space="preserve">شان در زندگی دنیا، بیراهه رفت و در جهت بیهوده‌ای مصرف شد و خیال می‌کنند که دارند کار خوبی </w:t>
      </w:r>
      <w:r w:rsidR="006F0917">
        <w:rPr>
          <w:rFonts w:hint="cs"/>
          <w:rtl/>
        </w:rPr>
        <w:t>می‌کنند</w:t>
      </w:r>
      <w:r w:rsidR="006F0917">
        <w:rPr>
          <w:rFonts w:cs="Traditional Arabic" w:hint="cs"/>
          <w:rtl/>
        </w:rPr>
        <w:t>»</w:t>
      </w:r>
      <w:r>
        <w:rPr>
          <w:rFonts w:hint="cs"/>
          <w:rtl/>
        </w:rPr>
        <w:t>.</w:t>
      </w:r>
    </w:p>
    <w:p w:rsidR="008A15DD" w:rsidRDefault="00496611" w:rsidP="00E87F2E">
      <w:pPr>
        <w:pStyle w:val="a3"/>
        <w:rPr>
          <w:rtl/>
        </w:rPr>
      </w:pPr>
      <w:r>
        <w:rPr>
          <w:rFonts w:hint="cs"/>
          <w:rtl/>
        </w:rPr>
        <w:t>کافی ا</w:t>
      </w:r>
      <w:r w:rsidR="006F55A0">
        <w:rPr>
          <w:rFonts w:hint="cs"/>
          <w:rtl/>
        </w:rPr>
        <w:t>س</w:t>
      </w:r>
      <w:r>
        <w:rPr>
          <w:rFonts w:hint="cs"/>
          <w:rtl/>
        </w:rPr>
        <w:t>ت در ابداع رهبانیت از طرف مسیحیان و خصایص آن از قبیل افراط، سختگیری، ظلم به طبیعت انسانی</w:t>
      </w:r>
      <w:r w:rsidR="006F55A0">
        <w:rPr>
          <w:rFonts w:hint="cs"/>
          <w:rtl/>
        </w:rPr>
        <w:t xml:space="preserve"> و گریز از فطرت</w:t>
      </w:r>
      <w:r w:rsidR="00857AC4">
        <w:rPr>
          <w:rFonts w:hint="cs"/>
          <w:rtl/>
        </w:rPr>
        <w:t xml:space="preserve"> </w:t>
      </w:r>
      <w:r w:rsidR="006F55A0">
        <w:rPr>
          <w:rFonts w:hint="cs"/>
          <w:rtl/>
        </w:rPr>
        <w:t>دقت کنیم تا دریابیم که</w:t>
      </w:r>
      <w:r w:rsidR="00067F30">
        <w:rPr>
          <w:rFonts w:hint="cs"/>
          <w:rtl/>
        </w:rPr>
        <w:t xml:space="preserve"> اندیشۀ </w:t>
      </w:r>
      <w:r w:rsidR="006F55A0">
        <w:rPr>
          <w:rFonts w:hint="cs"/>
          <w:rtl/>
        </w:rPr>
        <w:t>بشر در صورتی که تنها حرکت کند، و</w:t>
      </w:r>
      <w:r w:rsidR="00014848">
        <w:rPr>
          <w:rFonts w:hint="cs"/>
          <w:rtl/>
        </w:rPr>
        <w:t xml:space="preserve"> </w:t>
      </w:r>
      <w:r w:rsidR="006F55A0">
        <w:rPr>
          <w:rFonts w:hint="cs"/>
          <w:rtl/>
        </w:rPr>
        <w:t>به پیوند الهی چنگ نزند، و از نور هدایت او برخودار نباشد چگونه به انحراف کشیده می‌شود و چگونه به سرگردانی و بی‌عدالتی می‌افتد و با اینکه خواست و انگیزه‌اش به خیال خود</w:t>
      </w:r>
      <w:r w:rsidR="00857AC4">
        <w:rPr>
          <w:rFonts w:hint="cs"/>
          <w:rtl/>
        </w:rPr>
        <w:t>،</w:t>
      </w:r>
      <w:r w:rsidR="006F55A0">
        <w:rPr>
          <w:rFonts w:hint="cs"/>
          <w:rtl/>
        </w:rPr>
        <w:t xml:space="preserve"> نزدیکی به خداست، </w:t>
      </w:r>
      <w:r w:rsidR="00014848">
        <w:rPr>
          <w:rFonts w:hint="cs"/>
          <w:rtl/>
        </w:rPr>
        <w:t>بزرگترین حماقتها و نادانیها را مرتکب می‌شود</w:t>
      </w:r>
      <w:r w:rsidR="008A15DD" w:rsidRPr="008644F9">
        <w:rPr>
          <w:rStyle w:val="FootnoteReference"/>
          <w:rFonts w:cs="B Lotus"/>
          <w:rtl/>
        </w:rPr>
        <w:footnoteReference w:id="112"/>
      </w:r>
      <w:r w:rsidR="00857AC4">
        <w:rPr>
          <w:rFonts w:hint="cs"/>
          <w:rtl/>
        </w:rPr>
        <w:t>.</w:t>
      </w:r>
    </w:p>
    <w:p w:rsidR="00014848" w:rsidRDefault="00014848" w:rsidP="00E87F2E">
      <w:pPr>
        <w:pStyle w:val="a3"/>
        <w:rPr>
          <w:rtl/>
        </w:rPr>
      </w:pPr>
      <w:r>
        <w:rPr>
          <w:rFonts w:hint="cs"/>
          <w:rtl/>
        </w:rPr>
        <w:t>همچنین مشرکان عرب را می‌بینیم که چگونه بتها را معبود گرفتند و</w:t>
      </w:r>
      <w:r w:rsidR="00857AC4">
        <w:rPr>
          <w:rFonts w:hint="cs"/>
          <w:rtl/>
        </w:rPr>
        <w:t xml:space="preserve"> </w:t>
      </w:r>
      <w:r>
        <w:rPr>
          <w:rFonts w:hint="cs"/>
          <w:rtl/>
        </w:rPr>
        <w:t xml:space="preserve">سنگها و مجسمه‌ها را پرستیدند تا به خدا نزدیک شوند! </w:t>
      </w:r>
      <w:r w:rsidR="009F598F">
        <w:rPr>
          <w:rFonts w:hint="cs"/>
          <w:rtl/>
        </w:rPr>
        <w:t>زیرا که</w:t>
      </w:r>
      <w:r w:rsidR="00CF6D56">
        <w:rPr>
          <w:rFonts w:hint="cs"/>
          <w:rtl/>
        </w:rPr>
        <w:t xml:space="preserve"> پایۀ </w:t>
      </w:r>
      <w:r w:rsidR="009F598F">
        <w:rPr>
          <w:rFonts w:hint="cs"/>
          <w:rtl/>
        </w:rPr>
        <w:t>حقیقی شرک هم بدعتگزاری است و چگونه تحت تأثیر شیاطین به تحریم حیوانات و محصولات حلال خدا پرداختند و حتی ذبح فرزندان جگرگوش</w:t>
      </w:r>
      <w:r w:rsidR="00CF6D56">
        <w:rPr>
          <w:rFonts w:hint="cs"/>
          <w:rtl/>
        </w:rPr>
        <w:t>ۀ</w:t>
      </w:r>
      <w:r w:rsidR="009F598F">
        <w:rPr>
          <w:rFonts w:hint="cs"/>
          <w:rtl/>
        </w:rPr>
        <w:t xml:space="preserve"> خود را</w:t>
      </w:r>
      <w:r w:rsidR="00955B8D">
        <w:rPr>
          <w:rFonts w:hint="cs"/>
          <w:rtl/>
        </w:rPr>
        <w:t xml:space="preserve"> وسیلۀ </w:t>
      </w:r>
      <w:r w:rsidR="009F598F">
        <w:rPr>
          <w:rFonts w:hint="cs"/>
          <w:rtl/>
        </w:rPr>
        <w:t xml:space="preserve">تقرب به خدایان خیالی پنداشتند تا دینشان را به وارونگی و خودشان </w:t>
      </w:r>
      <w:r w:rsidR="00832A24">
        <w:rPr>
          <w:rFonts w:hint="cs"/>
          <w:rtl/>
        </w:rPr>
        <w:t>را به انحطاط گرفتار سازند. و حاضر شدند که زن و مرد، به صورت لخت مادرزاد، بدون احساس شرم و پروایی به گردخان</w:t>
      </w:r>
      <w:r w:rsidR="005D3A81">
        <w:rPr>
          <w:rFonts w:hint="cs"/>
          <w:rtl/>
        </w:rPr>
        <w:t>ۀ</w:t>
      </w:r>
      <w:r w:rsidR="00832A24">
        <w:rPr>
          <w:rFonts w:hint="cs"/>
          <w:rtl/>
        </w:rPr>
        <w:t xml:space="preserve"> خدا بچرخند و با این عمل خود، گمان تقرب به خداوند داشته باشند؟! </w:t>
      </w:r>
    </w:p>
    <w:p w:rsidR="00832A24" w:rsidRDefault="00832A24" w:rsidP="00E87F2E">
      <w:pPr>
        <w:pStyle w:val="a3"/>
        <w:rPr>
          <w:rtl/>
        </w:rPr>
      </w:pPr>
      <w:r>
        <w:rPr>
          <w:rFonts w:hint="cs"/>
          <w:rtl/>
        </w:rPr>
        <w:t>در</w:t>
      </w:r>
      <w:r w:rsidR="00E61F7C">
        <w:rPr>
          <w:rFonts w:hint="cs"/>
          <w:rtl/>
        </w:rPr>
        <w:t xml:space="preserve"> سورۀ </w:t>
      </w:r>
      <w:r>
        <w:rPr>
          <w:rFonts w:hint="cs"/>
          <w:rtl/>
        </w:rPr>
        <w:t>انعام نمونه‌هایی از این بدعتها و تحریمهای خودسرانه را می‌خوانید،... آنجا که می‌فرماید:</w:t>
      </w:r>
    </w:p>
    <w:p w:rsidR="001D6BB8"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492E" w:rsidRPr="005D3A81">
        <w:rPr>
          <w:rStyle w:val="Char7"/>
          <w:rFonts w:hint="eastAsia"/>
          <w:rtl/>
        </w:rPr>
        <w:t>وَكَذَٰلِكَ</w:t>
      </w:r>
      <w:r w:rsidR="0038492E" w:rsidRPr="005D3A81">
        <w:rPr>
          <w:rStyle w:val="Char7"/>
          <w:rtl/>
        </w:rPr>
        <w:t xml:space="preserve"> زَيَّنَ لِكَثِيرٖ مِّنَ </w:t>
      </w:r>
      <w:r w:rsidR="0038492E" w:rsidRPr="005D3A81">
        <w:rPr>
          <w:rStyle w:val="Char7"/>
          <w:rFonts w:hint="cs"/>
          <w:rtl/>
        </w:rPr>
        <w:t>ٱ</w:t>
      </w:r>
      <w:r w:rsidR="0038492E" w:rsidRPr="005D3A81">
        <w:rPr>
          <w:rStyle w:val="Char7"/>
          <w:rFonts w:hint="eastAsia"/>
          <w:rtl/>
        </w:rPr>
        <w:t>لۡمُشۡرِكِينَ</w:t>
      </w:r>
      <w:r w:rsidR="0038492E" w:rsidRPr="005D3A81">
        <w:rPr>
          <w:rStyle w:val="Char7"/>
          <w:rtl/>
        </w:rPr>
        <w:t xml:space="preserve"> قَتۡلَ أَوۡلَٰدِهِمۡ شُرَكَآؤُهُمۡ لِيُرۡدُوهُمۡ وَلِيَلۡبِسُواْ عَلَيۡهِمۡ دِينَهُمۡۖ وَلَوۡ شَآءَ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مَا فَعَلُوهُۖ فَذَرۡهُمۡ وَمَا يَفۡتَرُونَ ١٣٧ </w:t>
      </w:r>
      <w:r w:rsidR="0038492E" w:rsidRPr="005D3A81">
        <w:rPr>
          <w:rStyle w:val="Char7"/>
          <w:rFonts w:hint="eastAsia"/>
          <w:rtl/>
        </w:rPr>
        <w:t>وَقَالُواْ</w:t>
      </w:r>
      <w:r w:rsidR="0038492E" w:rsidRPr="005D3A81">
        <w:rPr>
          <w:rStyle w:val="Char7"/>
          <w:rtl/>
        </w:rPr>
        <w:t xml:space="preserve"> هَٰذِهِ</w:t>
      </w:r>
      <w:r w:rsidR="0038492E" w:rsidRPr="005D3A81">
        <w:rPr>
          <w:rStyle w:val="Char7"/>
          <w:rFonts w:hint="cs"/>
          <w:rtl/>
        </w:rPr>
        <w:t>ۦٓ</w:t>
      </w:r>
      <w:r w:rsidR="0038492E" w:rsidRPr="005D3A81">
        <w:rPr>
          <w:rStyle w:val="Char7"/>
          <w:rtl/>
        </w:rPr>
        <w:t xml:space="preserve"> أَنۡعَٰمٞ وَحَرۡثٌ حِجۡرٞ لَّا يَطۡعَمُهَآ إِلَّا مَن نَّشَآءُ بِزَعۡمِهِمۡ وَأَنۡعَٰمٌ حُرِّمَتۡ ظُهُورُهَا وَأَنۡعَٰمٞ لَّا يَذۡكُرُونَ </w:t>
      </w:r>
      <w:r w:rsidR="0038492E" w:rsidRPr="005D3A81">
        <w:rPr>
          <w:rStyle w:val="Char7"/>
          <w:rFonts w:hint="cs"/>
          <w:rtl/>
        </w:rPr>
        <w:t>ٱ</w:t>
      </w:r>
      <w:r w:rsidR="0038492E" w:rsidRPr="005D3A81">
        <w:rPr>
          <w:rStyle w:val="Char7"/>
          <w:rFonts w:hint="eastAsia"/>
          <w:rtl/>
        </w:rPr>
        <w:t>سۡمَ</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عَلَيۡهَا </w:t>
      </w:r>
      <w:r w:rsidR="0038492E" w:rsidRPr="005D3A81">
        <w:rPr>
          <w:rStyle w:val="Char7"/>
          <w:rFonts w:hint="cs"/>
          <w:rtl/>
        </w:rPr>
        <w:t>ٱ</w:t>
      </w:r>
      <w:r w:rsidR="0038492E" w:rsidRPr="005D3A81">
        <w:rPr>
          <w:rStyle w:val="Char7"/>
          <w:rFonts w:hint="eastAsia"/>
          <w:rtl/>
        </w:rPr>
        <w:t>فۡتِرَآءً</w:t>
      </w:r>
      <w:r w:rsidR="0038492E" w:rsidRPr="005D3A81">
        <w:rPr>
          <w:rStyle w:val="Char7"/>
          <w:rtl/>
        </w:rPr>
        <w:t xml:space="preserve"> عَلَيۡهِۚ سَيَجۡزِيهِم بِمَا كَانُواْ يَفۡتَرُونَ ١٣٨ </w:t>
      </w:r>
      <w:r w:rsidR="0038492E" w:rsidRPr="005D3A81">
        <w:rPr>
          <w:rStyle w:val="Char7"/>
          <w:rFonts w:hint="eastAsia"/>
          <w:rtl/>
        </w:rPr>
        <w:t>وَقَالُواْ</w:t>
      </w:r>
      <w:r w:rsidR="0038492E" w:rsidRPr="005D3A81">
        <w:rPr>
          <w:rStyle w:val="Char7"/>
          <w:rtl/>
        </w:rPr>
        <w:t xml:space="preserve"> مَا فِي بُطُونِ هَٰذِهِ </w:t>
      </w:r>
      <w:r w:rsidR="0038492E" w:rsidRPr="005D3A81">
        <w:rPr>
          <w:rStyle w:val="Char7"/>
          <w:rFonts w:hint="cs"/>
          <w:rtl/>
        </w:rPr>
        <w:t>ٱ</w:t>
      </w:r>
      <w:r w:rsidR="0038492E" w:rsidRPr="005D3A81">
        <w:rPr>
          <w:rStyle w:val="Char7"/>
          <w:rFonts w:hint="eastAsia"/>
          <w:rtl/>
        </w:rPr>
        <w:t>لۡأَنۡعَٰمِ</w:t>
      </w:r>
      <w:r w:rsidR="0038492E" w:rsidRPr="005D3A81">
        <w:rPr>
          <w:rStyle w:val="Char7"/>
          <w:rtl/>
        </w:rPr>
        <w:t xml:space="preserve"> خَالِصَةٞ لِّذُكُورِنَا وَمُحَرَّمٌ عَلَىٰٓ أَزۡوَٰجِنَاۖ وَإِن يَكُن مَّيۡتَةٗ فَهُمۡ فِيهِ شُرَكَآءُۚ سَيَجۡزِيهِمۡ وَصۡفَهُمۡۚ إِنَّهُ</w:t>
      </w:r>
      <w:r w:rsidR="0038492E" w:rsidRPr="005D3A81">
        <w:rPr>
          <w:rStyle w:val="Char7"/>
          <w:rFonts w:hint="cs"/>
          <w:rtl/>
        </w:rPr>
        <w:t>ۥ</w:t>
      </w:r>
      <w:r w:rsidR="0038492E" w:rsidRPr="005D3A81">
        <w:rPr>
          <w:rStyle w:val="Char7"/>
          <w:rtl/>
        </w:rPr>
        <w:t xml:space="preserve"> حَكِيمٌ عَلِيمٞ ١٣٩ </w:t>
      </w:r>
      <w:r w:rsidR="0038492E" w:rsidRPr="005D3A81">
        <w:rPr>
          <w:rStyle w:val="Char7"/>
          <w:rFonts w:hint="eastAsia"/>
          <w:rtl/>
        </w:rPr>
        <w:t>قَدۡ</w:t>
      </w:r>
      <w:r w:rsidR="0038492E" w:rsidRPr="005D3A81">
        <w:rPr>
          <w:rStyle w:val="Char7"/>
          <w:rtl/>
        </w:rPr>
        <w:t xml:space="preserve"> خَسِرَ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قَتَلُوٓاْ أَوۡلَٰدَهُمۡ سَفَهَۢا بِغَيۡرِ عِلۡمٖ وَحَرَّمُواْ مَا رَزَقَهُمُ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فۡتِرَآءً</w:t>
      </w:r>
      <w:r w:rsidR="0038492E" w:rsidRPr="005D3A81">
        <w:rPr>
          <w:rStyle w:val="Char7"/>
          <w:rtl/>
        </w:rPr>
        <w:t xml:space="preserve"> عَلَى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قَدۡ ضَلُّواْ وَمَا كَانُواْ مُهۡتَدِينَ ١٤٠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 137- 140</w:t>
      </w:r>
      <w:r w:rsidRPr="00D06357">
        <w:rPr>
          <w:rStyle w:val="Char2"/>
          <w:rFonts w:hint="cs"/>
          <w:rtl/>
        </w:rPr>
        <w:t>]</w:t>
      </w:r>
      <w:r>
        <w:rPr>
          <w:rStyle w:val="Char2"/>
          <w:rFonts w:hint="cs"/>
          <w:rtl/>
        </w:rPr>
        <w:t>.</w:t>
      </w:r>
    </w:p>
    <w:p w:rsidR="001D6BB8" w:rsidRDefault="00857AC4" w:rsidP="00E87F2E">
      <w:pPr>
        <w:pStyle w:val="a3"/>
        <w:rPr>
          <w:rtl/>
        </w:rPr>
      </w:pPr>
      <w:r>
        <w:rPr>
          <w:rFonts w:cs="Traditional Arabic" w:hint="cs"/>
          <w:rtl/>
        </w:rPr>
        <w:t>«</w:t>
      </w:r>
      <w:r w:rsidRPr="00857AC4">
        <w:rPr>
          <w:rtl/>
        </w:rPr>
        <w:t>و بد</w:t>
      </w:r>
      <w:r w:rsidR="005D3A81">
        <w:rPr>
          <w:rtl/>
        </w:rPr>
        <w:t>ی</w:t>
      </w:r>
      <w:r w:rsidRPr="00857AC4">
        <w:rPr>
          <w:rtl/>
        </w:rPr>
        <w:t>نسان شر</w:t>
      </w:r>
      <w:r w:rsidR="005D3A81">
        <w:rPr>
          <w:rtl/>
        </w:rPr>
        <w:t>یک</w:t>
      </w:r>
      <w:r w:rsidRPr="00857AC4">
        <w:rPr>
          <w:rtl/>
        </w:rPr>
        <w:t>انشان براى بس</w:t>
      </w:r>
      <w:r w:rsidR="005D3A81">
        <w:rPr>
          <w:rtl/>
        </w:rPr>
        <w:t>ی</w:t>
      </w:r>
      <w:r w:rsidRPr="00857AC4">
        <w:rPr>
          <w:rtl/>
        </w:rPr>
        <w:t>ارى از مشر</w:t>
      </w:r>
      <w:r w:rsidR="005D3A81">
        <w:rPr>
          <w:rtl/>
        </w:rPr>
        <w:t>ک</w:t>
      </w:r>
      <w:r w:rsidRPr="00857AC4">
        <w:rPr>
          <w:rtl/>
        </w:rPr>
        <w:t xml:space="preserve">ان، </w:t>
      </w:r>
      <w:r w:rsidR="005D3A81">
        <w:rPr>
          <w:rtl/>
        </w:rPr>
        <w:t>ک</w:t>
      </w:r>
      <w:r w:rsidRPr="00857AC4">
        <w:rPr>
          <w:rtl/>
        </w:rPr>
        <w:t xml:space="preserve">شتن فرزندانشان را آراسته جلوه دادند تا آنان را نابود </w:t>
      </w:r>
      <w:r w:rsidR="005D3A81">
        <w:rPr>
          <w:rtl/>
        </w:rPr>
        <w:t>ک</w:t>
      </w:r>
      <w:r w:rsidRPr="00857AC4">
        <w:rPr>
          <w:rtl/>
        </w:rPr>
        <w:t>نند و تا د</w:t>
      </w:r>
      <w:r w:rsidR="005D3A81">
        <w:rPr>
          <w:rtl/>
        </w:rPr>
        <w:t>ی</w:t>
      </w:r>
      <w:r w:rsidRPr="00857AC4">
        <w:rPr>
          <w:rtl/>
        </w:rPr>
        <w:t>نشان را بر آنان مشتبه سازند. و اگر خداوند مى‏خواست آن را انجام نمى‏دادند. پس آنان را با افترا</w:t>
      </w:r>
      <w:r w:rsidR="005D3A81">
        <w:rPr>
          <w:rtl/>
        </w:rPr>
        <w:t>ی</w:t>
      </w:r>
      <w:r w:rsidRPr="00857AC4">
        <w:rPr>
          <w:rtl/>
        </w:rPr>
        <w:t xml:space="preserve">ى </w:t>
      </w:r>
      <w:r w:rsidR="005D3A81">
        <w:rPr>
          <w:rtl/>
        </w:rPr>
        <w:t>ک</w:t>
      </w:r>
      <w:r w:rsidRPr="00857AC4">
        <w:rPr>
          <w:rtl/>
        </w:rPr>
        <w:t>ه مى‏بندند، واگذار</w:t>
      </w:r>
      <w:r>
        <w:rPr>
          <w:rFonts w:hint="cs"/>
          <w:rtl/>
        </w:rPr>
        <w:t>.</w:t>
      </w:r>
      <w:r w:rsidR="001D6BB8">
        <w:rPr>
          <w:rFonts w:hint="cs"/>
          <w:rtl/>
        </w:rPr>
        <w:t xml:space="preserve"> </w:t>
      </w:r>
      <w:r w:rsidRPr="00857AC4">
        <w:rPr>
          <w:rtl/>
        </w:rPr>
        <w:t>و به گمان خو</w:t>
      </w:r>
      <w:r w:rsidR="005D3A81">
        <w:rPr>
          <w:rtl/>
        </w:rPr>
        <w:t>ی</w:t>
      </w:r>
      <w:r w:rsidRPr="00857AC4">
        <w:rPr>
          <w:rtl/>
        </w:rPr>
        <w:t>ش گفتند: ا</w:t>
      </w:r>
      <w:r w:rsidR="005D3A81">
        <w:rPr>
          <w:rtl/>
        </w:rPr>
        <w:t>ی</w:t>
      </w:r>
      <w:r w:rsidRPr="00857AC4">
        <w:rPr>
          <w:rtl/>
        </w:rPr>
        <w:t>ن چهارپا</w:t>
      </w:r>
      <w:r w:rsidR="005D3A81">
        <w:rPr>
          <w:rtl/>
        </w:rPr>
        <w:t>ی</w:t>
      </w:r>
      <w:r w:rsidRPr="00857AC4">
        <w:rPr>
          <w:rtl/>
        </w:rPr>
        <w:t xml:space="preserve">ان و زراعت ممنوع [از تصرف‏] هستند و جز </w:t>
      </w:r>
      <w:r w:rsidR="005D3A81">
        <w:rPr>
          <w:rtl/>
        </w:rPr>
        <w:t>ک</w:t>
      </w:r>
      <w:r w:rsidRPr="00857AC4">
        <w:rPr>
          <w:rtl/>
        </w:rPr>
        <w:t xml:space="preserve">سى </w:t>
      </w:r>
      <w:r w:rsidR="005D3A81">
        <w:rPr>
          <w:rtl/>
        </w:rPr>
        <w:t>ک</w:t>
      </w:r>
      <w:r w:rsidRPr="00857AC4">
        <w:rPr>
          <w:rtl/>
        </w:rPr>
        <w:t>ه ما بخواه</w:t>
      </w:r>
      <w:r w:rsidR="005D3A81">
        <w:rPr>
          <w:rtl/>
        </w:rPr>
        <w:t>ی</w:t>
      </w:r>
      <w:r w:rsidRPr="00857AC4">
        <w:rPr>
          <w:rtl/>
        </w:rPr>
        <w:t>م، نبا</w:t>
      </w:r>
      <w:r w:rsidR="005D3A81">
        <w:rPr>
          <w:rtl/>
        </w:rPr>
        <w:t>ی</w:t>
      </w:r>
      <w:r w:rsidRPr="00857AC4">
        <w:rPr>
          <w:rtl/>
        </w:rPr>
        <w:t>د آن را بخورد. و چهارپا</w:t>
      </w:r>
      <w:r w:rsidR="005D3A81">
        <w:rPr>
          <w:rtl/>
        </w:rPr>
        <w:t>ی</w:t>
      </w:r>
      <w:r w:rsidRPr="00857AC4">
        <w:rPr>
          <w:rtl/>
        </w:rPr>
        <w:t>انى د</w:t>
      </w:r>
      <w:r w:rsidR="005D3A81">
        <w:rPr>
          <w:rtl/>
        </w:rPr>
        <w:t>ی</w:t>
      </w:r>
      <w:r w:rsidRPr="00857AC4">
        <w:rPr>
          <w:rtl/>
        </w:rPr>
        <w:t xml:space="preserve">گر است </w:t>
      </w:r>
      <w:r w:rsidR="005D3A81">
        <w:rPr>
          <w:rtl/>
        </w:rPr>
        <w:t>ک</w:t>
      </w:r>
      <w:r w:rsidRPr="00857AC4">
        <w:rPr>
          <w:rtl/>
        </w:rPr>
        <w:t>ه [سوار شدن بر] پشت آنها حرام است و چهارپا</w:t>
      </w:r>
      <w:r w:rsidR="005D3A81">
        <w:rPr>
          <w:rtl/>
        </w:rPr>
        <w:t>ی</w:t>
      </w:r>
      <w:r w:rsidRPr="00857AC4">
        <w:rPr>
          <w:rtl/>
        </w:rPr>
        <w:t>انى [د</w:t>
      </w:r>
      <w:r w:rsidR="005D3A81">
        <w:rPr>
          <w:rtl/>
        </w:rPr>
        <w:t>ی</w:t>
      </w:r>
      <w:r w:rsidRPr="00857AC4">
        <w:rPr>
          <w:rtl/>
        </w:rPr>
        <w:t xml:space="preserve">گر] است </w:t>
      </w:r>
      <w:r w:rsidR="005D3A81">
        <w:rPr>
          <w:rtl/>
        </w:rPr>
        <w:t>ک</w:t>
      </w:r>
      <w:r w:rsidRPr="00857AC4">
        <w:rPr>
          <w:rtl/>
        </w:rPr>
        <w:t>ه [به وقت سر بر</w:t>
      </w:r>
      <w:r w:rsidR="005D3A81">
        <w:rPr>
          <w:rtl/>
        </w:rPr>
        <w:t>ی</w:t>
      </w:r>
      <w:r w:rsidRPr="00857AC4">
        <w:rPr>
          <w:rtl/>
        </w:rPr>
        <w:t>دنش‏] نام خدا را از روى افترا بر او، بر آن نمى‏برند. [خداوند] به [سزاى‏] افترا</w:t>
      </w:r>
      <w:r w:rsidR="005D3A81">
        <w:rPr>
          <w:rtl/>
        </w:rPr>
        <w:t>ی</w:t>
      </w:r>
      <w:r w:rsidRPr="00857AC4">
        <w:rPr>
          <w:rtl/>
        </w:rPr>
        <w:t xml:space="preserve">ى </w:t>
      </w:r>
      <w:r w:rsidR="005D3A81">
        <w:rPr>
          <w:rtl/>
        </w:rPr>
        <w:t>ک</w:t>
      </w:r>
      <w:r w:rsidRPr="00857AC4">
        <w:rPr>
          <w:rtl/>
        </w:rPr>
        <w:t>ه بر مى‏بستند به آنان جزا خواهد داد</w:t>
      </w:r>
      <w:r>
        <w:rPr>
          <w:rtl/>
        </w:rPr>
        <w:t>.</w:t>
      </w:r>
      <w:r w:rsidR="00B404A8">
        <w:rPr>
          <w:rFonts w:hint="cs"/>
          <w:rtl/>
        </w:rPr>
        <w:t xml:space="preserve">، </w:t>
      </w:r>
      <w:r w:rsidRPr="00857AC4">
        <w:rPr>
          <w:rtl/>
        </w:rPr>
        <w:t>و گفتند: آنچه در ش</w:t>
      </w:r>
      <w:r w:rsidR="005D3A81">
        <w:rPr>
          <w:rtl/>
        </w:rPr>
        <w:t>ک</w:t>
      </w:r>
      <w:r w:rsidRPr="00857AC4">
        <w:rPr>
          <w:rtl/>
        </w:rPr>
        <w:t>م ا</w:t>
      </w:r>
      <w:r w:rsidR="005D3A81">
        <w:rPr>
          <w:rtl/>
        </w:rPr>
        <w:t>ی</w:t>
      </w:r>
      <w:r w:rsidRPr="00857AC4">
        <w:rPr>
          <w:rtl/>
        </w:rPr>
        <w:t>ن چهارپا</w:t>
      </w:r>
      <w:r w:rsidR="005D3A81">
        <w:rPr>
          <w:rtl/>
        </w:rPr>
        <w:t>ی</w:t>
      </w:r>
      <w:r w:rsidRPr="00857AC4">
        <w:rPr>
          <w:rtl/>
        </w:rPr>
        <w:t>ان است، براى مردان ما خاصّ [و حلال‏] است و بر زنانمان حرام است. و اگر مرده باشد، [همه‏] آنان در آن شر</w:t>
      </w:r>
      <w:r w:rsidR="005D3A81">
        <w:rPr>
          <w:rtl/>
        </w:rPr>
        <w:t>یک</w:t>
      </w:r>
      <w:r w:rsidRPr="00857AC4">
        <w:rPr>
          <w:rtl/>
        </w:rPr>
        <w:t>ند. [خداوند] در قبال [هم</w:t>
      </w:r>
      <w:r w:rsidR="005D3A81">
        <w:rPr>
          <w:rtl/>
        </w:rPr>
        <w:t>ی</w:t>
      </w:r>
      <w:r w:rsidRPr="00857AC4">
        <w:rPr>
          <w:rtl/>
        </w:rPr>
        <w:t>ن‏] ب</w:t>
      </w:r>
      <w:r w:rsidR="005D3A81">
        <w:rPr>
          <w:rtl/>
        </w:rPr>
        <w:t>ی</w:t>
      </w:r>
      <w:r w:rsidRPr="00857AC4">
        <w:rPr>
          <w:rtl/>
        </w:rPr>
        <w:t>انشان به آنان جزا خواهد داد. بى گمان او فرزانه داناست</w:t>
      </w:r>
      <w:r>
        <w:rPr>
          <w:rFonts w:hint="cs"/>
          <w:rtl/>
        </w:rPr>
        <w:t xml:space="preserve">. </w:t>
      </w:r>
      <w:r w:rsidRPr="00857AC4">
        <w:rPr>
          <w:rtl/>
        </w:rPr>
        <w:t>به راستى ز</w:t>
      </w:r>
      <w:r w:rsidR="005D3A81">
        <w:rPr>
          <w:rtl/>
        </w:rPr>
        <w:t>ی</w:t>
      </w:r>
      <w:r w:rsidRPr="00857AC4">
        <w:rPr>
          <w:rtl/>
        </w:rPr>
        <w:t>ان</w:t>
      </w:r>
      <w:r w:rsidR="005D3A81">
        <w:rPr>
          <w:rtl/>
        </w:rPr>
        <w:t>ک</w:t>
      </w:r>
      <w:r w:rsidRPr="00857AC4">
        <w:rPr>
          <w:rtl/>
        </w:rPr>
        <w:t xml:space="preserve">ار شدند </w:t>
      </w:r>
      <w:r w:rsidR="005D3A81">
        <w:rPr>
          <w:rtl/>
        </w:rPr>
        <w:t>ک</w:t>
      </w:r>
      <w:r w:rsidRPr="00857AC4">
        <w:rPr>
          <w:rtl/>
        </w:rPr>
        <w:t xml:space="preserve">سانى </w:t>
      </w:r>
      <w:r w:rsidR="005D3A81">
        <w:rPr>
          <w:rtl/>
        </w:rPr>
        <w:t>ک</w:t>
      </w:r>
      <w:r w:rsidRPr="00857AC4">
        <w:rPr>
          <w:rtl/>
        </w:rPr>
        <w:t xml:space="preserve">ه فرزندانشان را از روى بى خردى، ناآگاهانه </w:t>
      </w:r>
      <w:r w:rsidR="005D3A81">
        <w:rPr>
          <w:rtl/>
        </w:rPr>
        <w:t>ک</w:t>
      </w:r>
      <w:r w:rsidRPr="00857AC4">
        <w:rPr>
          <w:rtl/>
        </w:rPr>
        <w:t xml:space="preserve">شتند و از روى افترا بر خداوند آنچه را </w:t>
      </w:r>
      <w:r w:rsidR="005D3A81">
        <w:rPr>
          <w:rtl/>
        </w:rPr>
        <w:t>ک</w:t>
      </w:r>
      <w:r w:rsidRPr="00857AC4">
        <w:rPr>
          <w:rtl/>
        </w:rPr>
        <w:t xml:space="preserve">ه خدا به آنان روزى داده بود حرام شمردند. بى گمان گمراه شده و از راه </w:t>
      </w:r>
      <w:r w:rsidR="005D3A81">
        <w:rPr>
          <w:rtl/>
        </w:rPr>
        <w:t>ی</w:t>
      </w:r>
      <w:r w:rsidRPr="00857AC4">
        <w:rPr>
          <w:rtl/>
        </w:rPr>
        <w:t>افتگان نشدند</w:t>
      </w:r>
      <w:r>
        <w:rPr>
          <w:rFonts w:cs="Traditional Arabic" w:hint="cs"/>
          <w:rtl/>
        </w:rPr>
        <w:t>»</w:t>
      </w:r>
      <w:r w:rsidR="001D6BB8">
        <w:rPr>
          <w:rFonts w:hint="cs"/>
          <w:rtl/>
        </w:rPr>
        <w:t>.</w:t>
      </w:r>
    </w:p>
    <w:p w:rsidR="00B404A8" w:rsidRDefault="00D13672" w:rsidP="00E87F2E">
      <w:pPr>
        <w:pStyle w:val="a3"/>
        <w:rPr>
          <w:rtl/>
        </w:rPr>
      </w:pPr>
      <w:r w:rsidRPr="00D13672">
        <w:rPr>
          <w:rFonts w:hint="cs"/>
          <w:rtl/>
        </w:rPr>
        <w:t>کسانی که فرزندان خود را ناآگاهانه کشتند و روزی خدا</w:t>
      </w:r>
      <w:r>
        <w:rPr>
          <w:rFonts w:hint="cs"/>
          <w:rtl/>
        </w:rPr>
        <w:t xml:space="preserve"> دادی خویش را تحریم از</w:t>
      </w:r>
      <w:r w:rsidR="00AC4BD8">
        <w:rPr>
          <w:rFonts w:hint="cs"/>
          <w:rtl/>
        </w:rPr>
        <w:t xml:space="preserve"> </w:t>
      </w:r>
      <w:r>
        <w:rPr>
          <w:rFonts w:hint="cs"/>
          <w:rtl/>
        </w:rPr>
        <w:t>روی افتراء بر خدا کردند، زیانکارند، آنها گمراه شدند و راه نیافتند.</w:t>
      </w:r>
    </w:p>
    <w:p w:rsidR="00D13672" w:rsidRDefault="00D13672" w:rsidP="00E87F2E">
      <w:pPr>
        <w:pStyle w:val="a0"/>
        <w:rPr>
          <w:rtl/>
        </w:rPr>
      </w:pPr>
      <w:bookmarkStart w:id="494" w:name="_Toc254998696"/>
      <w:bookmarkStart w:id="495" w:name="_Toc254999553"/>
      <w:bookmarkStart w:id="496" w:name="_Toc255000031"/>
      <w:bookmarkStart w:id="497" w:name="_Toc255000613"/>
      <w:bookmarkStart w:id="498" w:name="_Toc270281687"/>
      <w:bookmarkStart w:id="499" w:name="_Toc270426139"/>
      <w:bookmarkStart w:id="500" w:name="_Toc440206854"/>
      <w:r>
        <w:rPr>
          <w:rFonts w:hint="cs"/>
          <w:rtl/>
        </w:rPr>
        <w:t>دین،</w:t>
      </w:r>
      <w:r w:rsidR="004568FB">
        <w:rPr>
          <w:rFonts w:hint="cs"/>
          <w:rtl/>
        </w:rPr>
        <w:t xml:space="preserve"> میدان ابداع و ابتکار نیست</w:t>
      </w:r>
      <w:bookmarkEnd w:id="494"/>
      <w:bookmarkEnd w:id="495"/>
      <w:bookmarkEnd w:id="496"/>
      <w:bookmarkEnd w:id="497"/>
      <w:bookmarkEnd w:id="498"/>
      <w:bookmarkEnd w:id="499"/>
      <w:bookmarkEnd w:id="500"/>
    </w:p>
    <w:p w:rsidR="004568FB" w:rsidRDefault="004568FB" w:rsidP="00E87F2E">
      <w:pPr>
        <w:pStyle w:val="a3"/>
        <w:rPr>
          <w:rtl/>
        </w:rPr>
      </w:pPr>
      <w:r>
        <w:rPr>
          <w:rFonts w:hint="cs"/>
          <w:rtl/>
        </w:rPr>
        <w:t>عرص</w:t>
      </w:r>
      <w:r w:rsidR="005D3A81">
        <w:rPr>
          <w:rFonts w:hint="cs"/>
          <w:rtl/>
        </w:rPr>
        <w:t>ۀ</w:t>
      </w:r>
      <w:r>
        <w:rPr>
          <w:rFonts w:hint="cs"/>
          <w:rtl/>
        </w:rPr>
        <w:t xml:space="preserve"> و</w:t>
      </w:r>
      <w:r w:rsidR="00067F30">
        <w:rPr>
          <w:rFonts w:hint="cs"/>
          <w:rtl/>
        </w:rPr>
        <w:t xml:space="preserve"> زمینۀ </w:t>
      </w:r>
      <w:r>
        <w:rPr>
          <w:rFonts w:hint="cs"/>
          <w:rtl/>
        </w:rPr>
        <w:t>بدعت و</w:t>
      </w:r>
      <w:r w:rsidR="00070A55">
        <w:rPr>
          <w:rFonts w:hint="cs"/>
          <w:rtl/>
        </w:rPr>
        <w:t xml:space="preserve"> </w:t>
      </w:r>
      <w:r>
        <w:rPr>
          <w:rFonts w:hint="cs"/>
          <w:rtl/>
        </w:rPr>
        <w:t>نوآوری دین نیست، زیرا که دین از سوی خدا تعیین شده و می‌باید از بازیگری بیهوده‌کاران و تحریف افراطیان و</w:t>
      </w:r>
      <w:r w:rsidR="00070A55">
        <w:rPr>
          <w:rFonts w:hint="cs"/>
          <w:rtl/>
        </w:rPr>
        <w:t xml:space="preserve"> </w:t>
      </w:r>
      <w:r>
        <w:rPr>
          <w:rFonts w:hint="cs"/>
          <w:rtl/>
        </w:rPr>
        <w:t xml:space="preserve">دستبرد باطل‌گرایان و توجیه بی‌خردان پاک و پیراسته بماند. </w:t>
      </w:r>
      <w:r w:rsidR="00AB07B0">
        <w:rPr>
          <w:rFonts w:hint="cs"/>
          <w:rtl/>
        </w:rPr>
        <w:t>اما دنیا و امور دنیوی تا حد زیاد و در سطح گسترده‌ای</w:t>
      </w:r>
      <w:r w:rsidR="00CF6D56">
        <w:rPr>
          <w:rFonts w:hint="cs"/>
          <w:rtl/>
        </w:rPr>
        <w:t xml:space="preserve"> عرصۀ </w:t>
      </w:r>
      <w:r w:rsidR="00AB07B0">
        <w:rPr>
          <w:rFonts w:hint="cs"/>
          <w:rtl/>
        </w:rPr>
        <w:t>واقعی ابداع و نیازمند پذیرفتن تنوعات و ابتکارات و نوآوریها می‌باشد. بدین‌جهت وقتی که مسلمانان به انحطاط گرائیدند و حالشان خراب و کارشان تباه و اجتماعشان از هم پاشیده گردید، جریان کار کاملاً واژگون و معکوس شد: در امور دنیا منجمد و همچون سنگ یا بدتر از آن، ساکن و سخت شدند و دست از ابتکار و اختراع برداشتند و</w:t>
      </w:r>
      <w:r w:rsidR="00070A55">
        <w:rPr>
          <w:rFonts w:hint="cs"/>
          <w:rtl/>
        </w:rPr>
        <w:t xml:space="preserve"> </w:t>
      </w:r>
      <w:r w:rsidR="00AB07B0">
        <w:rPr>
          <w:rFonts w:hint="cs"/>
          <w:rtl/>
        </w:rPr>
        <w:t>شعارشان این شد که نسل اول برای نسل بعدی چیزی ننهاده است!! اما در</w:t>
      </w:r>
      <w:r w:rsidR="00067F30">
        <w:rPr>
          <w:rFonts w:hint="cs"/>
          <w:rtl/>
        </w:rPr>
        <w:t xml:space="preserve"> زمینۀ </w:t>
      </w:r>
      <w:r w:rsidR="0091066E">
        <w:rPr>
          <w:rFonts w:hint="cs"/>
          <w:rtl/>
        </w:rPr>
        <w:t>دین، انواع شکلها و گونه‌های عبادی خودسرانه و بی‌دلیل را اختراع  ابداع کردند.</w:t>
      </w:r>
    </w:p>
    <w:p w:rsidR="001A2966" w:rsidRDefault="001A2966" w:rsidP="00E87F2E">
      <w:pPr>
        <w:pStyle w:val="a0"/>
        <w:rPr>
          <w:rtl/>
        </w:rPr>
      </w:pPr>
      <w:bookmarkStart w:id="501" w:name="_Toc254998697"/>
      <w:bookmarkStart w:id="502" w:name="_Toc254999554"/>
      <w:bookmarkStart w:id="503" w:name="_Toc255000032"/>
      <w:bookmarkStart w:id="504" w:name="_Toc255000614"/>
      <w:bookmarkStart w:id="505" w:name="_Toc270281688"/>
      <w:bookmarkStart w:id="506" w:name="_Toc270426140"/>
      <w:bookmarkStart w:id="507" w:name="_Toc440206855"/>
      <w:r>
        <w:rPr>
          <w:rFonts w:hint="cs"/>
          <w:rtl/>
        </w:rPr>
        <w:t>اثر تحریم بدعت در اسلام</w:t>
      </w:r>
      <w:bookmarkEnd w:id="501"/>
      <w:bookmarkEnd w:id="502"/>
      <w:bookmarkEnd w:id="503"/>
      <w:bookmarkEnd w:id="504"/>
      <w:bookmarkEnd w:id="505"/>
      <w:bookmarkEnd w:id="506"/>
      <w:bookmarkEnd w:id="507"/>
    </w:p>
    <w:p w:rsidR="001A2966" w:rsidRDefault="001A2966" w:rsidP="00E87F2E">
      <w:pPr>
        <w:pStyle w:val="a3"/>
        <w:rPr>
          <w:rtl/>
        </w:rPr>
      </w:pPr>
      <w:r>
        <w:rPr>
          <w:rFonts w:hint="cs"/>
          <w:rtl/>
        </w:rPr>
        <w:t>تحریم بدعت در</w:t>
      </w:r>
      <w:r w:rsidR="00067F30">
        <w:rPr>
          <w:rFonts w:hint="cs"/>
          <w:rtl/>
        </w:rPr>
        <w:t xml:space="preserve"> زمینۀ </w:t>
      </w:r>
      <w:r>
        <w:rPr>
          <w:rFonts w:hint="cs"/>
          <w:rtl/>
        </w:rPr>
        <w:t>عبادت و سختگیری در</w:t>
      </w:r>
      <w:r w:rsidR="00070A55">
        <w:rPr>
          <w:rFonts w:hint="cs"/>
          <w:rtl/>
        </w:rPr>
        <w:t xml:space="preserve"> </w:t>
      </w:r>
      <w:r>
        <w:rPr>
          <w:rFonts w:hint="cs"/>
          <w:rtl/>
        </w:rPr>
        <w:t>سفارش به پیروی از تعالیم پیامبر</w:t>
      </w:r>
      <w:r>
        <w:rPr>
          <w:rFonts w:cs="CTraditional Arabic" w:hint="cs"/>
          <w:rtl/>
        </w:rPr>
        <w:t>ص</w:t>
      </w:r>
      <w:r>
        <w:rPr>
          <w:rFonts w:hint="cs"/>
          <w:rtl/>
        </w:rPr>
        <w:t xml:space="preserve"> از سوی اسلام، باعث محفوظ ماندن عبادات مسلمین از تحریف و دگرگونی و افزایش و کاهش گردید.</w:t>
      </w:r>
    </w:p>
    <w:p w:rsidR="001A2966" w:rsidRDefault="001A2966" w:rsidP="00E87F2E">
      <w:pPr>
        <w:pStyle w:val="a3"/>
        <w:rPr>
          <w:rtl/>
        </w:rPr>
      </w:pPr>
      <w:r>
        <w:rPr>
          <w:rFonts w:hint="cs"/>
          <w:rtl/>
        </w:rPr>
        <w:t>بدین‌ترتیب عبادات اسلام، از نظر محتوای خود در</w:t>
      </w:r>
      <w:r w:rsidR="00067F30">
        <w:rPr>
          <w:rFonts w:hint="cs"/>
          <w:rtl/>
        </w:rPr>
        <w:t xml:space="preserve"> همۀ </w:t>
      </w:r>
      <w:r>
        <w:rPr>
          <w:rFonts w:hint="cs"/>
          <w:rtl/>
        </w:rPr>
        <w:t xml:space="preserve">مذاهب اسلامی یکی است: </w:t>
      </w:r>
      <w:r w:rsidRPr="00070A55">
        <w:rPr>
          <w:rFonts w:hint="cs"/>
          <w:color w:val="0000FF"/>
          <w:rtl/>
        </w:rPr>
        <w:t>نماز، نزد</w:t>
      </w:r>
      <w:r w:rsidR="00067F30">
        <w:rPr>
          <w:rFonts w:hint="cs"/>
          <w:color w:val="0000FF"/>
          <w:rtl/>
        </w:rPr>
        <w:t xml:space="preserve"> همۀ </w:t>
      </w:r>
      <w:r w:rsidRPr="00070A55">
        <w:rPr>
          <w:rFonts w:hint="cs"/>
          <w:color w:val="0000FF"/>
          <w:rtl/>
        </w:rPr>
        <w:t>مسلمانان</w:t>
      </w:r>
      <w:r w:rsidR="005A048A" w:rsidRPr="00070A55">
        <w:rPr>
          <w:rFonts w:hint="cs"/>
          <w:color w:val="0000FF"/>
          <w:rtl/>
        </w:rPr>
        <w:t xml:space="preserve"> </w:t>
      </w:r>
      <w:r w:rsidRPr="00070A55">
        <w:rPr>
          <w:rFonts w:hint="cs"/>
          <w:color w:val="0000FF"/>
          <w:rtl/>
        </w:rPr>
        <w:t>و</w:t>
      </w:r>
      <w:r w:rsidR="00352479" w:rsidRPr="00070A55">
        <w:rPr>
          <w:rFonts w:hint="cs"/>
          <w:color w:val="0000FF"/>
          <w:rtl/>
        </w:rPr>
        <w:t xml:space="preserve"> شیعیان و سنیان </w:t>
      </w:r>
      <w:r w:rsidR="00352479" w:rsidRPr="00446400">
        <w:rPr>
          <w:rFonts w:hint="cs"/>
          <w:rtl/>
        </w:rPr>
        <w:t>از روزگار پیامبر</w:t>
      </w:r>
      <w:r w:rsidR="00352479" w:rsidRPr="00446400">
        <w:rPr>
          <w:rFonts w:cs="CTraditional Arabic" w:hint="cs"/>
          <w:rtl/>
        </w:rPr>
        <w:t>ص</w:t>
      </w:r>
      <w:r w:rsidR="00352479" w:rsidRPr="00446400">
        <w:rPr>
          <w:rFonts w:hint="cs"/>
          <w:rtl/>
        </w:rPr>
        <w:t xml:space="preserve"> تاکنون، </w:t>
      </w:r>
      <w:r w:rsidR="004D21E4" w:rsidRPr="00446400">
        <w:rPr>
          <w:rFonts w:hint="cs"/>
          <w:rtl/>
        </w:rPr>
        <w:t>همین گفته‌ها و حرکات مخصوصی بوده است که با تکبیر آغاز و به سلام ختم می‌شود. در هر شبانه‌روز، پنج نماز وجود دارد و تعداد</w:t>
      </w:r>
      <w:r w:rsidR="004127DB" w:rsidRPr="00446400">
        <w:rPr>
          <w:rFonts w:hint="cs"/>
          <w:rtl/>
        </w:rPr>
        <w:t xml:space="preserve"> رکعات هر نمازی نزد همگان معین است</w:t>
      </w:r>
      <w:r w:rsidR="004127DB">
        <w:rPr>
          <w:rFonts w:hint="cs"/>
          <w:rtl/>
        </w:rPr>
        <w:t xml:space="preserve"> و هر رکعتی، تلاوت و ذکر و رکوع و سجود مشخص و واحدی نزد همگان دارد و برای هر نمازی، شرایطی مورد اتفاق از قبیل طهارت، پوشش بدن و توجه به قبله و ... مقرر می‌باشد.</w:t>
      </w:r>
    </w:p>
    <w:p w:rsidR="004127DB" w:rsidRDefault="00B34A82" w:rsidP="00E87F2E">
      <w:pPr>
        <w:pStyle w:val="a3"/>
        <w:rPr>
          <w:rtl/>
        </w:rPr>
      </w:pPr>
      <w:r>
        <w:rPr>
          <w:rFonts w:hint="cs"/>
          <w:rtl/>
        </w:rPr>
        <w:t>روزه نیز از سوی</w:t>
      </w:r>
      <w:r w:rsidR="00067F30">
        <w:rPr>
          <w:rFonts w:hint="cs"/>
          <w:rtl/>
        </w:rPr>
        <w:t xml:space="preserve"> همۀ </w:t>
      </w:r>
      <w:r>
        <w:rPr>
          <w:rFonts w:hint="cs"/>
          <w:rtl/>
        </w:rPr>
        <w:t>مسلمانان در ماه رمضان به مدت سی یا بیست و نه روز به جا آورده می‌شود و هر روز از سپیده‌دم، آغاز شده و تا</w:t>
      </w:r>
      <w:r w:rsidR="0036640E">
        <w:rPr>
          <w:rFonts w:hint="cs"/>
          <w:rtl/>
        </w:rPr>
        <w:t xml:space="preserve"> </w:t>
      </w:r>
      <w:r>
        <w:rPr>
          <w:rFonts w:hint="cs"/>
          <w:rtl/>
        </w:rPr>
        <w:t>غروب خورشید ادامه می‌یابد.</w:t>
      </w:r>
    </w:p>
    <w:p w:rsidR="00B34A82" w:rsidRDefault="00B34A82" w:rsidP="00E87F2E">
      <w:pPr>
        <w:pStyle w:val="a3"/>
        <w:rPr>
          <w:rtl/>
        </w:rPr>
      </w:pPr>
      <w:r>
        <w:rPr>
          <w:rFonts w:hint="cs"/>
          <w:rtl/>
        </w:rPr>
        <w:t>همچنین زکات و حج که هر کدام عبادات معین و تمام جزئیات آنها معلوم است و نسلی از نسلی</w:t>
      </w:r>
      <w:r w:rsidR="0036640E">
        <w:rPr>
          <w:rFonts w:hint="cs"/>
          <w:rtl/>
        </w:rPr>
        <w:t xml:space="preserve"> </w:t>
      </w:r>
      <w:r>
        <w:rPr>
          <w:rFonts w:hint="cs"/>
          <w:rtl/>
        </w:rPr>
        <w:t>با تواتر قطعی از</w:t>
      </w:r>
      <w:r w:rsidR="0036640E">
        <w:rPr>
          <w:rFonts w:hint="cs"/>
          <w:rtl/>
        </w:rPr>
        <w:t xml:space="preserve"> </w:t>
      </w:r>
      <w:r>
        <w:rPr>
          <w:rFonts w:hint="cs"/>
          <w:rtl/>
        </w:rPr>
        <w:t>رسول خدا روایت نموده‌اند.</w:t>
      </w:r>
    </w:p>
    <w:p w:rsidR="0036640E" w:rsidRDefault="0036640E" w:rsidP="00E87F2E">
      <w:pPr>
        <w:pStyle w:val="a3"/>
        <w:rPr>
          <w:rtl/>
        </w:rPr>
      </w:pPr>
      <w:r>
        <w:rPr>
          <w:rFonts w:hint="cs"/>
          <w:rtl/>
        </w:rPr>
        <w:t xml:space="preserve">این، امتیازی برای عبادت اسلامی است که هیچ دین دیگری واجد آن نمی‌باشد، زیرا تمامی آیینهای عبادی در ادیان مختلف، </w:t>
      </w:r>
      <w:r w:rsidR="00411723">
        <w:rPr>
          <w:rFonts w:hint="cs"/>
          <w:rtl/>
        </w:rPr>
        <w:t xml:space="preserve">مورد هجوم </w:t>
      </w:r>
      <w:r w:rsidR="00DE4FD5">
        <w:rPr>
          <w:rFonts w:hint="cs"/>
          <w:rtl/>
        </w:rPr>
        <w:t>روزگار و گرفتار تحریف متولیان و بازیگریهای رهبرانشان و افراط و تفریط مردم قرار گرفته و</w:t>
      </w:r>
      <w:r w:rsidR="002A112B">
        <w:rPr>
          <w:rFonts w:hint="cs"/>
          <w:rtl/>
        </w:rPr>
        <w:t xml:space="preserve"> </w:t>
      </w:r>
      <w:r w:rsidR="00DE4FD5">
        <w:rPr>
          <w:rFonts w:hint="cs"/>
          <w:rtl/>
        </w:rPr>
        <w:t>کسی پیدا نشده است که به بدعت‌گزاران بگوید</w:t>
      </w:r>
      <w:r w:rsidR="00070A55">
        <w:rPr>
          <w:rFonts w:hint="cs"/>
          <w:rtl/>
        </w:rPr>
        <w:t>:</w:t>
      </w:r>
      <w:r w:rsidR="00DE4FD5">
        <w:rPr>
          <w:rFonts w:hint="cs"/>
          <w:rtl/>
        </w:rPr>
        <w:t xml:space="preserve"> به حد و مرزی که خدا معین کرده است، پایبند باشید و چیزی</w:t>
      </w:r>
      <w:r w:rsidR="002A112B">
        <w:rPr>
          <w:rFonts w:hint="cs"/>
          <w:rtl/>
        </w:rPr>
        <w:t xml:space="preserve"> </w:t>
      </w:r>
      <w:r w:rsidR="00DE4FD5">
        <w:rPr>
          <w:rFonts w:hint="cs"/>
          <w:rtl/>
        </w:rPr>
        <w:t>را که او</w:t>
      </w:r>
      <w:r w:rsidR="002A112B">
        <w:rPr>
          <w:rFonts w:hint="cs"/>
          <w:rtl/>
        </w:rPr>
        <w:t xml:space="preserve"> </w:t>
      </w:r>
      <w:r w:rsidR="00DE4FD5">
        <w:rPr>
          <w:rFonts w:hint="cs"/>
          <w:rtl/>
        </w:rPr>
        <w:t>نخواسته و اجازه نداده است از پیش خود در نیاورید و جزء دین نشمارید!</w:t>
      </w:r>
    </w:p>
    <w:p w:rsidR="00B34A82" w:rsidRDefault="002A112B" w:rsidP="00E87F2E">
      <w:pPr>
        <w:pStyle w:val="a3"/>
        <w:rPr>
          <w:rtl/>
        </w:rPr>
      </w:pPr>
      <w:r>
        <w:rPr>
          <w:rFonts w:hint="cs"/>
          <w:rtl/>
        </w:rPr>
        <w:t>مگر کسی می‌توانست در ادیان تحریف شده گذشته با بدعت‌گزاران و تحریفگران مخالفت کند؟ در حالی که کلیدهای بهشت و ملکوت آسمانی به دست آنهاست! اینها هر که را بخواهند از رحمت خدا محروم و هر که را بخواهند از آن بهره‌مند می‌سازند و هر مقدار از زمینهای بهشت را که بخواهند، می‌توانند به فروش رسانند!</w:t>
      </w:r>
    </w:p>
    <w:p w:rsidR="006D6413" w:rsidRDefault="006D6413" w:rsidP="00E87F2E">
      <w:pPr>
        <w:pStyle w:val="a3"/>
        <w:rPr>
          <w:rtl/>
        </w:rPr>
      </w:pPr>
      <w:r>
        <w:rPr>
          <w:rFonts w:hint="cs"/>
          <w:rtl/>
        </w:rPr>
        <w:t>اسلام، احتکار و انحصار اسرار ملکوت را به یک قصر خاص محدود نکرده، بلکه عبادت را به دست</w:t>
      </w:r>
      <w:r w:rsidR="00067F30">
        <w:rPr>
          <w:rFonts w:hint="cs"/>
          <w:rtl/>
        </w:rPr>
        <w:t xml:space="preserve"> همۀ </w:t>
      </w:r>
      <w:r>
        <w:rPr>
          <w:rFonts w:hint="cs"/>
          <w:rtl/>
        </w:rPr>
        <w:t>مسلمانان سپرده و ایشان را مسؤول پاسداری از آن قرار داده و</w:t>
      </w:r>
      <w:r w:rsidR="00CD625E">
        <w:rPr>
          <w:rFonts w:hint="cs"/>
          <w:rtl/>
        </w:rPr>
        <w:t xml:space="preserve"> </w:t>
      </w:r>
      <w:r>
        <w:rPr>
          <w:rFonts w:hint="cs"/>
          <w:rtl/>
        </w:rPr>
        <w:t>به همگان سفارش نموده</w:t>
      </w:r>
      <w:r w:rsidR="00CD625E">
        <w:rPr>
          <w:rFonts w:hint="cs"/>
          <w:rtl/>
        </w:rPr>
        <w:t xml:space="preserve"> </w:t>
      </w:r>
      <w:r>
        <w:rPr>
          <w:rFonts w:hint="cs"/>
          <w:rtl/>
        </w:rPr>
        <w:t>است که پیرو باشند و بدعت نگذارند و دست هر بدعت‌گزار تحریفگری را ببندند، هر که می‌خواهد باشد.</w:t>
      </w:r>
    </w:p>
    <w:p w:rsidR="008A15DD" w:rsidRDefault="006D6413" w:rsidP="00E87F2E">
      <w:pPr>
        <w:pStyle w:val="a3"/>
        <w:rPr>
          <w:rtl/>
        </w:rPr>
      </w:pPr>
      <w:r>
        <w:rPr>
          <w:rFonts w:hint="cs"/>
          <w:rtl/>
        </w:rPr>
        <w:t>هنگامی که برای نمونه آیین مسیحیت را در نظر می‌گیریم،</w:t>
      </w:r>
      <w:r w:rsidR="00CD625E">
        <w:rPr>
          <w:rFonts w:hint="cs"/>
          <w:rtl/>
        </w:rPr>
        <w:t xml:space="preserve"> می‌بینیم که به دست خود مسیحیان دگرگون و منسوخ گردیده و اصلی را که مسیح بوضوح بر آن تصریح کرده بود، که برا</w:t>
      </w:r>
      <w:r w:rsidR="00070A55">
        <w:rPr>
          <w:rFonts w:hint="cs"/>
          <w:rtl/>
        </w:rPr>
        <w:t>ی کامل کردن آمده است نه برای نقص</w:t>
      </w:r>
      <w:r w:rsidR="00CD625E">
        <w:rPr>
          <w:rFonts w:hint="cs"/>
          <w:rtl/>
        </w:rPr>
        <w:t xml:space="preserve"> نمودن، زیرپا نهادند. در نتیجه، </w:t>
      </w:r>
      <w:r w:rsidR="002A302A">
        <w:rPr>
          <w:rFonts w:hint="cs"/>
          <w:rtl/>
        </w:rPr>
        <w:t>گوشت خوک را حلال شمردند و به جای روز شنبه</w:t>
      </w:r>
      <w:r w:rsidR="00597FAC">
        <w:rPr>
          <w:rFonts w:hint="cs"/>
          <w:rtl/>
        </w:rPr>
        <w:t>،</w:t>
      </w:r>
      <w:r w:rsidR="002A302A">
        <w:rPr>
          <w:rFonts w:hint="cs"/>
          <w:rtl/>
        </w:rPr>
        <w:t xml:space="preserve"> روز یکشنبه را قرار دادند و ختنه و غسل جنابت را کنار</w:t>
      </w:r>
      <w:r w:rsidR="00597FAC">
        <w:rPr>
          <w:rFonts w:hint="cs"/>
          <w:rtl/>
        </w:rPr>
        <w:t xml:space="preserve"> </w:t>
      </w:r>
      <w:r w:rsidR="002A302A">
        <w:rPr>
          <w:rFonts w:hint="cs"/>
          <w:rtl/>
        </w:rPr>
        <w:t>گذاشتند و با آنکه مسیح، به سوی بیت‌المقدس نماز می‌خواند، آنها به سوی مشرق نماز گزاردند، مسیح هیچ صلیبی را تقدیس نکرد ولی آنان صلیب را تقدیس و پرستش نمودند، عیسی هیچگاه روزه‌ای را که اینها می‌گیرند، نگرفته و مقرر نداشته و</w:t>
      </w:r>
      <w:r w:rsidR="00070A55">
        <w:rPr>
          <w:rFonts w:hint="cs"/>
          <w:rtl/>
        </w:rPr>
        <w:t xml:space="preserve"> </w:t>
      </w:r>
      <w:r w:rsidR="002A302A">
        <w:rPr>
          <w:rFonts w:hint="cs"/>
          <w:rtl/>
        </w:rPr>
        <w:t>سفارش نکرده است و آنها خودشان با این شماره، تعیینش نموده و به فصل بهار انداخته‌اند و در عوض انتقال آن از ماههای هلالی به ماههای</w:t>
      </w:r>
      <w:r w:rsidR="00597FAC">
        <w:rPr>
          <w:rFonts w:hint="cs"/>
          <w:rtl/>
        </w:rPr>
        <w:t xml:space="preserve"> </w:t>
      </w:r>
      <w:r w:rsidR="002A302A">
        <w:rPr>
          <w:rFonts w:hint="cs"/>
          <w:rtl/>
        </w:rPr>
        <w:t>رومی، دست به افزایش مدت روزه زده‌اند و با آنکه مسیح دارای نهایت پاکی و نظافت و پیراستگی بود، خود را به نجاستها آلودند و با اینکار خواستند آیین یهودی را تغییر دهند</w:t>
      </w:r>
      <w:r w:rsidR="00597FAC">
        <w:rPr>
          <w:rFonts w:hint="cs"/>
          <w:rtl/>
        </w:rPr>
        <w:t xml:space="preserve"> </w:t>
      </w:r>
      <w:r w:rsidR="002A302A">
        <w:rPr>
          <w:rFonts w:hint="cs"/>
          <w:rtl/>
        </w:rPr>
        <w:t>و</w:t>
      </w:r>
      <w:r w:rsidR="00597FAC">
        <w:rPr>
          <w:rFonts w:hint="cs"/>
          <w:rtl/>
        </w:rPr>
        <w:t xml:space="preserve"> </w:t>
      </w:r>
      <w:r w:rsidR="002A302A">
        <w:rPr>
          <w:rFonts w:hint="cs"/>
          <w:rtl/>
        </w:rPr>
        <w:t>با آن مبارزه کنند! اما در نهایت، آیین مسیح را تغییر داده به فلاسفه و بت‌پرستان</w:t>
      </w:r>
      <w:r w:rsidR="00597FAC">
        <w:rPr>
          <w:rFonts w:hint="cs"/>
          <w:rtl/>
        </w:rPr>
        <w:t xml:space="preserve"> </w:t>
      </w:r>
      <w:r w:rsidR="002A302A">
        <w:rPr>
          <w:rFonts w:hint="cs"/>
          <w:rtl/>
        </w:rPr>
        <w:t>نزدیک شدند</w:t>
      </w:r>
      <w:r w:rsidR="00597FAC">
        <w:rPr>
          <w:rFonts w:hint="cs"/>
          <w:rtl/>
        </w:rPr>
        <w:t xml:space="preserve"> </w:t>
      </w:r>
      <w:r w:rsidR="002A302A">
        <w:rPr>
          <w:rFonts w:hint="cs"/>
          <w:rtl/>
        </w:rPr>
        <w:t>و با گروههای مزبور</w:t>
      </w:r>
      <w:r w:rsidR="00597FAC">
        <w:rPr>
          <w:rFonts w:hint="cs"/>
          <w:rtl/>
        </w:rPr>
        <w:t xml:space="preserve"> </w:t>
      </w:r>
      <w:r w:rsidR="00E34D97">
        <w:rPr>
          <w:rFonts w:hint="cs"/>
          <w:rtl/>
        </w:rPr>
        <w:t>توافق کردند تا خرسندشان سازند و از آنها بر علیه یهودیان کمک بگیرند</w:t>
      </w:r>
      <w:r w:rsidR="008A15DD" w:rsidRPr="008644F9">
        <w:rPr>
          <w:rStyle w:val="FootnoteReference"/>
          <w:rFonts w:cs="B Lotus"/>
          <w:rtl/>
        </w:rPr>
        <w:footnoteReference w:id="113"/>
      </w:r>
      <w:r w:rsidR="00070A55">
        <w:rPr>
          <w:rFonts w:hint="cs"/>
          <w:rtl/>
        </w:rPr>
        <w:t>.</w:t>
      </w:r>
      <w:r w:rsidR="00E34D97">
        <w:rPr>
          <w:rFonts w:hint="cs"/>
          <w:rtl/>
        </w:rPr>
        <w:t xml:space="preserve"> این مسیحیت است و آن اسلام!...</w:t>
      </w:r>
    </w:p>
    <w:p w:rsidR="00C61CF3" w:rsidRDefault="00E34D97" w:rsidP="00E87F2E">
      <w:pPr>
        <w:pStyle w:val="a3"/>
        <w:rPr>
          <w:rtl/>
        </w:rPr>
      </w:pPr>
      <w:r>
        <w:rPr>
          <w:rFonts w:hint="cs"/>
          <w:rtl/>
        </w:rPr>
        <w:t xml:space="preserve">البته بعضی از مسلمانان در بعضی وقتها، </w:t>
      </w:r>
      <w:r w:rsidR="000547D2">
        <w:rPr>
          <w:rFonts w:hint="cs"/>
          <w:rtl/>
        </w:rPr>
        <w:t>چیزهایی غیر از آنچه کتاب و سنت معین کرده‌اند، در دین خود ابداع نموده‌اند، اما در هر زمانی با کسانی مواجه بوده‌اند که حق را در میانشان آشکار ساخته و به راه درست بازشان گردانیده سنت را احیا نموده و بدعت را بیرون رانده‌اند و این مصداق تحقق وعد</w:t>
      </w:r>
      <w:r w:rsidR="005D3A81">
        <w:rPr>
          <w:rFonts w:hint="cs"/>
          <w:rtl/>
        </w:rPr>
        <w:t>ۀ</w:t>
      </w:r>
      <w:r w:rsidR="000547D2">
        <w:rPr>
          <w:rFonts w:hint="cs"/>
          <w:rtl/>
        </w:rPr>
        <w:t xml:space="preserve"> خداوند است که با زبان پیامبر</w:t>
      </w:r>
      <w:r w:rsidR="000547D2">
        <w:rPr>
          <w:rFonts w:cs="CTraditional Arabic" w:hint="cs"/>
          <w:rtl/>
        </w:rPr>
        <w:t>ص</w:t>
      </w:r>
      <w:r w:rsidR="000547D2">
        <w:rPr>
          <w:rFonts w:hint="cs"/>
          <w:rtl/>
        </w:rPr>
        <w:t xml:space="preserve"> خود</w:t>
      </w:r>
      <w:r w:rsidR="00CB34DA">
        <w:rPr>
          <w:rFonts w:hint="cs"/>
          <w:rtl/>
        </w:rPr>
        <w:t xml:space="preserve">، به این امت نوید داده است که: </w:t>
      </w:r>
      <w:r w:rsidR="00CB34DA">
        <w:rPr>
          <w:rFonts w:cs="Traditional Arabic" w:hint="cs"/>
          <w:rtl/>
        </w:rPr>
        <w:t>«</w:t>
      </w:r>
      <w:r w:rsidR="000547D2">
        <w:rPr>
          <w:rFonts w:hint="cs"/>
          <w:rtl/>
        </w:rPr>
        <w:t xml:space="preserve">خداوند، </w:t>
      </w:r>
      <w:r w:rsidR="00E81F78">
        <w:rPr>
          <w:rFonts w:hint="cs"/>
          <w:rtl/>
        </w:rPr>
        <w:t xml:space="preserve">در ابتدای هر صد سال، کسی را از این امت </w:t>
      </w:r>
      <w:r w:rsidR="00CB34DA">
        <w:rPr>
          <w:rFonts w:hint="cs"/>
          <w:rtl/>
        </w:rPr>
        <w:t>برمی‌انگیزد تا دین را احیاء کند</w:t>
      </w:r>
      <w:r w:rsidR="00CB34DA">
        <w:rPr>
          <w:rFonts w:cs="Traditional Arabic" w:hint="cs"/>
          <w:rtl/>
        </w:rPr>
        <w:t>»</w:t>
      </w:r>
      <w:r w:rsidR="00C61CF3" w:rsidRPr="008644F9">
        <w:rPr>
          <w:rStyle w:val="FootnoteReference"/>
          <w:rFonts w:cs="B Lotus"/>
          <w:rtl/>
        </w:rPr>
        <w:footnoteReference w:id="114"/>
      </w:r>
      <w:r w:rsidR="00CB34DA">
        <w:rPr>
          <w:rFonts w:hint="cs"/>
          <w:rtl/>
        </w:rPr>
        <w:t>.</w:t>
      </w:r>
      <w:r w:rsidR="00E81F78">
        <w:rPr>
          <w:rFonts w:hint="cs"/>
          <w:rtl/>
        </w:rPr>
        <w:t xml:space="preserve"> </w:t>
      </w:r>
    </w:p>
    <w:p w:rsidR="00105164" w:rsidRDefault="00105164" w:rsidP="00E87F2E">
      <w:pPr>
        <w:pStyle w:val="a3"/>
        <w:rPr>
          <w:rtl/>
        </w:rPr>
      </w:pPr>
      <w:r>
        <w:rPr>
          <w:rFonts w:hint="cs"/>
          <w:rtl/>
        </w:rPr>
        <w:t>حضرت ابوبکر</w:t>
      </w:r>
      <w:r w:rsidR="00350FC4" w:rsidRPr="00350FC4">
        <w:rPr>
          <w:rFonts w:cs="CTraditional Arabic" w:hint="cs"/>
          <w:rtl/>
        </w:rPr>
        <w:t>س</w:t>
      </w:r>
      <w:r>
        <w:rPr>
          <w:rFonts w:hint="cs"/>
          <w:rtl/>
        </w:rPr>
        <w:t xml:space="preserve"> می‌فرمود: من چیزی را که رسول خدا</w:t>
      </w:r>
      <w:r>
        <w:rPr>
          <w:rFonts w:cs="CTraditional Arabic" w:hint="cs"/>
          <w:rtl/>
        </w:rPr>
        <w:t>ص</w:t>
      </w:r>
      <w:r>
        <w:rPr>
          <w:rFonts w:hint="cs"/>
          <w:rtl/>
        </w:rPr>
        <w:t xml:space="preserve"> بدان عمل می‌کرد، فرو نخواهم گذاشت و</w:t>
      </w:r>
      <w:r w:rsidR="00CB34DA">
        <w:rPr>
          <w:rFonts w:hint="cs"/>
          <w:rtl/>
        </w:rPr>
        <w:t xml:space="preserve"> </w:t>
      </w:r>
      <w:r>
        <w:rPr>
          <w:rFonts w:hint="cs"/>
          <w:rtl/>
        </w:rPr>
        <w:t>انجام خواهم داد، زیرا که می‌ترسم اگر موردی از دستورات او را نادیده بگیرم، گمراه شوم.</w:t>
      </w:r>
    </w:p>
    <w:p w:rsidR="00105164" w:rsidRDefault="00105164" w:rsidP="00E87F2E">
      <w:pPr>
        <w:pStyle w:val="a3"/>
        <w:rPr>
          <w:rtl/>
        </w:rPr>
      </w:pPr>
      <w:r>
        <w:rPr>
          <w:rFonts w:hint="cs"/>
          <w:rtl/>
        </w:rPr>
        <w:t>حضرت عمربن خطاب</w:t>
      </w:r>
      <w:r w:rsidR="00350FC4" w:rsidRPr="00350FC4">
        <w:rPr>
          <w:rFonts w:cs="CTraditional Arabic" w:hint="cs"/>
          <w:rtl/>
        </w:rPr>
        <w:t>س</w:t>
      </w:r>
      <w:r>
        <w:rPr>
          <w:rFonts w:hint="cs"/>
          <w:rtl/>
        </w:rPr>
        <w:t xml:space="preserve"> نیز به مردم می‌فرمود: ای مردم روشها و سنتها برای شما تعیین گردیده و تکالیفتان مقرر شده است، اما شما به خاطر سلطه‌گری بر دیگران، از چپ و راست آشکارا سنتها را ترک نموده‌اید.</w:t>
      </w:r>
    </w:p>
    <w:p w:rsidR="00105164" w:rsidRDefault="00CD6F5E" w:rsidP="00E87F2E">
      <w:pPr>
        <w:pStyle w:val="a3"/>
        <w:rPr>
          <w:rtl/>
        </w:rPr>
      </w:pPr>
      <w:r>
        <w:rPr>
          <w:rFonts w:hint="cs"/>
          <w:rtl/>
        </w:rPr>
        <w:t>ابن مسعود گفته است: ای مردم، بدعت نگذارید و خود را به سختی نیافکنید و موشکافی نکنید و</w:t>
      </w:r>
      <w:r w:rsidR="00CB34DA">
        <w:rPr>
          <w:rFonts w:hint="cs"/>
          <w:rtl/>
        </w:rPr>
        <w:t xml:space="preserve"> </w:t>
      </w:r>
      <w:r>
        <w:rPr>
          <w:rFonts w:hint="cs"/>
          <w:rtl/>
        </w:rPr>
        <w:t>فقط مستلزم احکام گذشته باشید، آنچه را می‌شناسید، بپذیرید و آنچه را نمی‌شناسید و تازه در آمده است، رها کنید.</w:t>
      </w:r>
    </w:p>
    <w:p w:rsidR="0095070B" w:rsidRDefault="001211CE" w:rsidP="0095070B">
      <w:pPr>
        <w:pStyle w:val="a3"/>
        <w:rPr>
          <w:rtl/>
        </w:rPr>
      </w:pPr>
      <w:r>
        <w:rPr>
          <w:rFonts w:hint="cs"/>
          <w:rtl/>
        </w:rPr>
        <w:t>همچنین از حسن</w:t>
      </w:r>
      <w:r w:rsidR="00A07D7B">
        <w:rPr>
          <w:rFonts w:hint="cs"/>
          <w:rtl/>
        </w:rPr>
        <w:t xml:space="preserve"> دربارۀ </w:t>
      </w:r>
      <w:r w:rsidR="00E12161">
        <w:rPr>
          <w:rFonts w:hint="cs"/>
          <w:rtl/>
        </w:rPr>
        <w:t>این آیه:</w:t>
      </w:r>
    </w:p>
    <w:p w:rsidR="00E12161" w:rsidRPr="005D3A81" w:rsidRDefault="00E12161" w:rsidP="0095070B">
      <w:pPr>
        <w:pStyle w:val="a3"/>
        <w:rPr>
          <w:rStyle w:val="Char7"/>
          <w:rtl/>
        </w:rPr>
      </w:pPr>
      <w:r w:rsidRPr="00D06357">
        <w:rPr>
          <w:rFonts w:ascii="Traditional Arabic" w:hAnsi="Traditional Arabic" w:cs="Traditional Arabic"/>
          <w:color w:val="000000"/>
          <w:rtl/>
        </w:rPr>
        <w:t>﴿</w:t>
      </w:r>
      <w:r w:rsidR="0038492E" w:rsidRPr="005D3A81">
        <w:rPr>
          <w:rStyle w:val="Char7"/>
          <w:rFonts w:hint="eastAsia"/>
          <w:rtl/>
        </w:rPr>
        <w:t>يَٰٓأَيُّهَا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ءَامَنُواْ كُتِبَ عَلَيۡكُمُ </w:t>
      </w:r>
      <w:r w:rsidR="0038492E" w:rsidRPr="005D3A81">
        <w:rPr>
          <w:rStyle w:val="Char7"/>
          <w:rFonts w:hint="cs"/>
          <w:rtl/>
        </w:rPr>
        <w:t>ٱ</w:t>
      </w:r>
      <w:r w:rsidR="0038492E" w:rsidRPr="005D3A81">
        <w:rPr>
          <w:rStyle w:val="Char7"/>
          <w:rFonts w:hint="eastAsia"/>
          <w:rtl/>
        </w:rPr>
        <w:t>لصِّيَامُ</w:t>
      </w:r>
      <w:r w:rsidR="0038492E" w:rsidRPr="005D3A81">
        <w:rPr>
          <w:rStyle w:val="Char7"/>
          <w:rtl/>
        </w:rPr>
        <w:t xml:space="preserve"> كَمَا كُتِبَ عَلَى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مِن قَبۡلِكُمۡ لَعَلَّكُمۡ تَتَّقُونَ ١٨٣</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183</w:t>
      </w:r>
      <w:r w:rsidRPr="00D06357">
        <w:rPr>
          <w:rStyle w:val="Char2"/>
          <w:rFonts w:hint="cs"/>
          <w:rtl/>
        </w:rPr>
        <w:t>]</w:t>
      </w:r>
      <w:r>
        <w:rPr>
          <w:rStyle w:val="Char2"/>
          <w:rFonts w:hint="cs"/>
          <w:rtl/>
        </w:rPr>
        <w:t>.</w:t>
      </w:r>
    </w:p>
    <w:p w:rsidR="00CB34DA" w:rsidRDefault="00CB34DA" w:rsidP="00E87F2E">
      <w:pPr>
        <w:pStyle w:val="a3"/>
        <w:rPr>
          <w:rtl/>
        </w:rPr>
      </w:pPr>
      <w:r>
        <w:rPr>
          <w:rFonts w:cs="Traditional Arabic" w:hint="cs"/>
          <w:rtl/>
        </w:rPr>
        <w:t>«</w:t>
      </w:r>
      <w:r>
        <w:rPr>
          <w:rFonts w:hint="cs"/>
          <w:rtl/>
        </w:rPr>
        <w:t>ای کسانی که ایمان آورده‌اید روزه گرفتن بر شما واجب گردید همچنانکه بر امم پیش از شما واجب گردید تا شاید تقوا پیشه کنید</w:t>
      </w:r>
      <w:r>
        <w:rPr>
          <w:rFonts w:cs="Traditional Arabic" w:hint="cs"/>
          <w:rtl/>
        </w:rPr>
        <w:t>»</w:t>
      </w:r>
      <w:r>
        <w:rPr>
          <w:rFonts w:hint="cs"/>
          <w:rtl/>
        </w:rPr>
        <w:t>.</w:t>
      </w:r>
      <w:r w:rsidR="005E206E">
        <w:rPr>
          <w:rFonts w:hint="cs"/>
          <w:rtl/>
        </w:rPr>
        <w:t xml:space="preserve"> </w:t>
      </w:r>
    </w:p>
    <w:p w:rsidR="00CD6F5E" w:rsidRDefault="005E206E" w:rsidP="00E87F2E">
      <w:pPr>
        <w:pStyle w:val="a3"/>
        <w:rPr>
          <w:rtl/>
        </w:rPr>
      </w:pPr>
      <w:r>
        <w:rPr>
          <w:rFonts w:hint="cs"/>
          <w:rtl/>
        </w:rPr>
        <w:t>نقل شده است که گفت: خداوند،</w:t>
      </w:r>
      <w:r w:rsidR="00A07D7B">
        <w:rPr>
          <w:rFonts w:hint="cs"/>
          <w:rtl/>
        </w:rPr>
        <w:t xml:space="preserve"> روزۀ </w:t>
      </w:r>
      <w:r>
        <w:rPr>
          <w:rFonts w:hint="cs"/>
          <w:rtl/>
        </w:rPr>
        <w:t>ماه رمضان را برتمام کسانی که پیش از شما بودند، مقرر کرد اما یهودیان سرپیچی کردند و مسیحیان هم آن را به زمانی که روزه گرفتن آسان‌تر بود، انداختند و افزوده است که: عمل اندک برطبق سنت، بر عمل بسیار از روی بدعت برتری دارد.</w:t>
      </w:r>
    </w:p>
    <w:p w:rsidR="00824E05" w:rsidRDefault="00824E05" w:rsidP="00E87F2E">
      <w:pPr>
        <w:pStyle w:val="a3"/>
        <w:rPr>
          <w:rtl/>
        </w:rPr>
      </w:pPr>
      <w:r>
        <w:rPr>
          <w:rFonts w:hint="cs"/>
          <w:rtl/>
        </w:rPr>
        <w:t>وقتی که عمربن عبدالعزیز بر خلافت بیعت گرفت، روی منبر ر</w:t>
      </w:r>
      <w:r w:rsidR="00210D7E">
        <w:rPr>
          <w:rFonts w:hint="cs"/>
          <w:rtl/>
        </w:rPr>
        <w:t xml:space="preserve">فت و پس از حمد و ثنای خدا گفت: </w:t>
      </w:r>
      <w:r w:rsidR="00210D7E">
        <w:rPr>
          <w:rFonts w:cs="Traditional Arabic" w:hint="cs"/>
          <w:rtl/>
        </w:rPr>
        <w:t>«</w:t>
      </w:r>
      <w:r>
        <w:rPr>
          <w:rFonts w:hint="cs"/>
          <w:rtl/>
        </w:rPr>
        <w:t>ای مردم، بعد از پیامبر</w:t>
      </w:r>
      <w:r>
        <w:rPr>
          <w:rFonts w:cs="CTraditional Arabic" w:hint="cs"/>
          <w:rtl/>
        </w:rPr>
        <w:t>ص</w:t>
      </w:r>
      <w:r>
        <w:rPr>
          <w:rFonts w:hint="cs"/>
          <w:rtl/>
        </w:rPr>
        <w:t xml:space="preserve"> و کتاب شما، پیامبر و کتابی نیست و</w:t>
      </w:r>
      <w:r w:rsidR="00210D7E">
        <w:rPr>
          <w:rFonts w:hint="cs"/>
          <w:rtl/>
        </w:rPr>
        <w:t xml:space="preserve"> </w:t>
      </w:r>
      <w:r>
        <w:rPr>
          <w:rFonts w:hint="cs"/>
          <w:rtl/>
        </w:rPr>
        <w:t>پس از سنت شما، سنتی و بعد از امت شما، امتی وجود ندارد، بدانید که چیزهای حلالی که خداوند از زبان پیامبر</w:t>
      </w:r>
      <w:r>
        <w:rPr>
          <w:rFonts w:cs="CTraditional Arabic" w:hint="cs"/>
          <w:rtl/>
        </w:rPr>
        <w:t>ص</w:t>
      </w:r>
      <w:r>
        <w:rPr>
          <w:rFonts w:hint="cs"/>
          <w:rtl/>
        </w:rPr>
        <w:t xml:space="preserve"> خود، در</w:t>
      </w:r>
      <w:r w:rsidR="00210D7E">
        <w:rPr>
          <w:rFonts w:hint="cs"/>
          <w:rtl/>
        </w:rPr>
        <w:t xml:space="preserve"> </w:t>
      </w:r>
      <w:r>
        <w:rPr>
          <w:rFonts w:hint="cs"/>
          <w:rtl/>
        </w:rPr>
        <w:t xml:space="preserve">کتابش حلال شمرده تا روز قیامت حلال است و آنچه را در کتاب خود و از زبان محمد </w:t>
      </w:r>
      <w:r>
        <w:rPr>
          <w:rFonts w:cs="CTraditional Arabic" w:hint="cs"/>
          <w:rtl/>
        </w:rPr>
        <w:t>ص</w:t>
      </w:r>
      <w:r>
        <w:rPr>
          <w:rFonts w:hint="cs"/>
          <w:rtl/>
        </w:rPr>
        <w:t xml:space="preserve"> حرام شمرده، تا روز قیامت حرام است. آگاه باشید که من</w:t>
      </w:r>
      <w:r w:rsidR="007C74B0">
        <w:rPr>
          <w:rFonts w:hint="cs"/>
          <w:rtl/>
        </w:rPr>
        <w:t xml:space="preserve"> بدعت‌گزار نیستم و پیرو سنت می‌باشم. بدانید</w:t>
      </w:r>
      <w:r w:rsidR="00210D7E">
        <w:rPr>
          <w:rFonts w:hint="cs"/>
          <w:rtl/>
        </w:rPr>
        <w:t xml:space="preserve"> </w:t>
      </w:r>
      <w:r w:rsidR="007C74B0">
        <w:rPr>
          <w:rFonts w:hint="cs"/>
          <w:rtl/>
        </w:rPr>
        <w:t>که من نظردهنده و قانونگزار نیستم</w:t>
      </w:r>
      <w:r w:rsidR="00210D7E">
        <w:rPr>
          <w:rFonts w:hint="cs"/>
          <w:rtl/>
        </w:rPr>
        <w:t>، بلکه اجرا کننده هستم</w:t>
      </w:r>
      <w:r w:rsidR="00210D7E">
        <w:rPr>
          <w:rFonts w:cs="Traditional Arabic" w:hint="cs"/>
          <w:rtl/>
        </w:rPr>
        <w:t>»</w:t>
      </w:r>
      <w:r w:rsidR="007C74B0">
        <w:rPr>
          <w:rFonts w:hint="cs"/>
          <w:rtl/>
        </w:rPr>
        <w:t>.</w:t>
      </w:r>
    </w:p>
    <w:p w:rsidR="007C74B0" w:rsidRDefault="007C74B0" w:rsidP="00E87F2E">
      <w:pPr>
        <w:pStyle w:val="a3"/>
        <w:rPr>
          <w:rtl/>
        </w:rPr>
      </w:pPr>
      <w:r>
        <w:rPr>
          <w:rFonts w:hint="cs"/>
          <w:rtl/>
        </w:rPr>
        <w:t>موضع خلفا و زمامداران اسلامی اینچنین بوده است: پیروی از دین، نه بدعت‌گزاری و اجرای شریعت، نه پدید آوردن شریعت و قانون.</w:t>
      </w:r>
    </w:p>
    <w:p w:rsidR="00C61CF3" w:rsidRDefault="00BD0E0A" w:rsidP="00E87F2E">
      <w:pPr>
        <w:pStyle w:val="a3"/>
        <w:rPr>
          <w:rtl/>
        </w:rPr>
      </w:pPr>
      <w:r>
        <w:rPr>
          <w:rFonts w:hint="cs"/>
          <w:rtl/>
        </w:rPr>
        <w:t>پیشوایان اسلامی نیز در برابر هر بدعتی که می‌خواست در</w:t>
      </w:r>
      <w:r w:rsidR="00067F30">
        <w:rPr>
          <w:rFonts w:hint="cs"/>
          <w:rtl/>
        </w:rPr>
        <w:t xml:space="preserve"> زمینۀ </w:t>
      </w:r>
      <w:r>
        <w:rPr>
          <w:rFonts w:hint="cs"/>
          <w:rtl/>
        </w:rPr>
        <w:t>عبادت مردم نمایان شود، ایستادند، گرچه بدعت مزبور چیز کوچکی به نظر برسد، چون کوچک به بزرگ منتهی می‌شود و بزرگترین آتشها از جرقه‌های ناچیز</w:t>
      </w:r>
      <w:r w:rsidR="00AF2620">
        <w:rPr>
          <w:rFonts w:hint="cs"/>
          <w:rtl/>
        </w:rPr>
        <w:t xml:space="preserve"> </w:t>
      </w:r>
      <w:r>
        <w:rPr>
          <w:rFonts w:hint="cs"/>
          <w:rtl/>
        </w:rPr>
        <w:t>تولید می‌شوند</w:t>
      </w:r>
      <w:r w:rsidR="00C61CF3" w:rsidRPr="008644F9">
        <w:rPr>
          <w:rStyle w:val="FootnoteReference"/>
          <w:rFonts w:cs="B Lotus"/>
          <w:rtl/>
        </w:rPr>
        <w:footnoteReference w:id="115"/>
      </w:r>
      <w:r w:rsidR="00210D7E">
        <w:rPr>
          <w:rFonts w:hint="cs"/>
          <w:rtl/>
        </w:rPr>
        <w:t>.</w:t>
      </w:r>
    </w:p>
    <w:p w:rsidR="00AF2620" w:rsidRDefault="005A6EED" w:rsidP="00E87F2E">
      <w:pPr>
        <w:pStyle w:val="a3"/>
        <w:rPr>
          <w:rtl/>
        </w:rPr>
      </w:pPr>
      <w:r>
        <w:rPr>
          <w:rFonts w:hint="cs"/>
          <w:rtl/>
        </w:rPr>
        <w:t>مردی پیش امام مالک آمد (در مدینه) و گفت: ای ابوعبدالله! از کجا احرام ببندم؟ پاسخ داد: از ذی‌الحلیفه (محل احرام اهل مدینه)، همان جایی که رسول خدا</w:t>
      </w:r>
      <w:r>
        <w:rPr>
          <w:rFonts w:cs="CTraditional Arabic" w:hint="cs"/>
          <w:rtl/>
        </w:rPr>
        <w:t>ص</w:t>
      </w:r>
      <w:r>
        <w:rPr>
          <w:rFonts w:hint="cs"/>
          <w:rtl/>
        </w:rPr>
        <w:t xml:space="preserve"> احرام بست. او گفت: من می‌خواهم از مسجد پیامبر</w:t>
      </w:r>
      <w:r>
        <w:rPr>
          <w:rFonts w:cs="CTraditional Arabic" w:hint="cs"/>
          <w:rtl/>
        </w:rPr>
        <w:t>ص</w:t>
      </w:r>
      <w:r>
        <w:rPr>
          <w:rFonts w:hint="cs"/>
          <w:rtl/>
        </w:rPr>
        <w:t xml:space="preserve"> احرام ببندم. گفت: این کار را نکن، گفت: من می‌خواهم از کنار قبر پیامبر احرام ببندم! (چه اشکالی دارد؟) امام گفت: این کار را نکن که می‌ترسم گمراه شوی! مرد گفت: اینکه گمراهی ندارد! تازه چند میل برمسافت احرام، اضافه می‌کنم؟! گفت: چه گمراهی از این بالاتر که تو خیال کنی در فضیلت از پیامبر خدا </w:t>
      </w:r>
      <w:r>
        <w:rPr>
          <w:rFonts w:cs="CTraditional Arabic" w:hint="cs"/>
          <w:rtl/>
        </w:rPr>
        <w:t>ص</w:t>
      </w:r>
      <w:r>
        <w:rPr>
          <w:rFonts w:hint="cs"/>
          <w:rtl/>
        </w:rPr>
        <w:t xml:space="preserve"> پیشی گرفته‌ای؟ من این سخن خدا را شنیده‌ام که می‌فرماید:</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38492E">
        <w:rPr>
          <w:rFonts w:ascii="Traditional Arabic" w:hAnsi="Traditional Arabic" w:cs="Traditional Arabic" w:hint="cs"/>
          <w:color w:val="000000"/>
          <w:sz w:val="28"/>
          <w:szCs w:val="28"/>
          <w:rtl/>
          <w:lang w:bidi="fa-IR"/>
        </w:rPr>
        <w:t>...</w:t>
      </w:r>
      <w:r w:rsidR="0038492E" w:rsidRPr="005D3A81">
        <w:rPr>
          <w:rStyle w:val="Char7"/>
          <w:rtl/>
        </w:rPr>
        <w:t xml:space="preserve">فَلۡيَحۡذَرِ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يُخَالِفُونَ عَنۡ أَمۡرِهِ</w:t>
      </w:r>
      <w:r w:rsidR="0038492E" w:rsidRPr="005D3A81">
        <w:rPr>
          <w:rStyle w:val="Char7"/>
          <w:rFonts w:hint="cs"/>
          <w:rtl/>
        </w:rPr>
        <w:t>ۦٓ</w:t>
      </w:r>
      <w:r w:rsidR="0038492E" w:rsidRPr="005D3A81">
        <w:rPr>
          <w:rStyle w:val="Char7"/>
          <w:rtl/>
        </w:rPr>
        <w:t xml:space="preserve"> أَن تُصِيبَهُمۡ فِتۡنَةٌ أَوۡ يُصِيبَهُمۡ عَذَابٌ أَلِيمٌ ٦٣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63</w:t>
      </w:r>
      <w:r w:rsidRPr="00D06357">
        <w:rPr>
          <w:rStyle w:val="Char2"/>
          <w:rFonts w:hint="cs"/>
          <w:rtl/>
        </w:rPr>
        <w:t>]</w:t>
      </w:r>
      <w:r>
        <w:rPr>
          <w:rStyle w:val="Char2"/>
          <w:rFonts w:hint="cs"/>
          <w:rtl/>
        </w:rPr>
        <w:t>.</w:t>
      </w:r>
    </w:p>
    <w:p w:rsidR="00651938" w:rsidRDefault="00210D7E" w:rsidP="00E87F2E">
      <w:pPr>
        <w:pStyle w:val="a3"/>
        <w:rPr>
          <w:rtl/>
        </w:rPr>
      </w:pPr>
      <w:r>
        <w:rPr>
          <w:rFonts w:cs="Traditional Arabic" w:hint="cs"/>
          <w:rtl/>
        </w:rPr>
        <w:t>«</w:t>
      </w:r>
      <w:r w:rsidR="00651938">
        <w:rPr>
          <w:rFonts w:hint="cs"/>
          <w:rtl/>
        </w:rPr>
        <w:t>کسانی که از دستورش تخلف می‌کنند، از گرفتاری</w:t>
      </w:r>
      <w:r>
        <w:rPr>
          <w:rFonts w:hint="cs"/>
          <w:rtl/>
        </w:rPr>
        <w:t xml:space="preserve"> به فتنه یا عذاب دردناک بترسند!</w:t>
      </w:r>
      <w:r>
        <w:rPr>
          <w:rFonts w:cs="Traditional Arabic" w:hint="cs"/>
          <w:rtl/>
        </w:rPr>
        <w:t>»</w:t>
      </w:r>
      <w:r w:rsidR="00651938">
        <w:rPr>
          <w:rFonts w:hint="cs"/>
          <w:rtl/>
        </w:rPr>
        <w:t>.</w:t>
      </w:r>
    </w:p>
    <w:p w:rsidR="00651938" w:rsidRDefault="00767D07" w:rsidP="00E87F2E">
      <w:pPr>
        <w:pStyle w:val="a3"/>
        <w:rPr>
          <w:rtl/>
        </w:rPr>
      </w:pPr>
      <w:r w:rsidRPr="00FA0E38">
        <w:rPr>
          <w:rFonts w:hint="cs"/>
          <w:rtl/>
        </w:rPr>
        <w:t xml:space="preserve">می‌بینیم با آنکه </w:t>
      </w:r>
      <w:r w:rsidR="00FA0E38">
        <w:rPr>
          <w:rFonts w:hint="cs"/>
          <w:rtl/>
        </w:rPr>
        <w:t>آن مرد، می‌خواست از بهترین مکان شهر مدینه، یعنی مسجد پیامبر</w:t>
      </w:r>
      <w:r w:rsidR="00FA0E38">
        <w:rPr>
          <w:rFonts w:cs="CTraditional Arabic" w:hint="cs"/>
          <w:rtl/>
        </w:rPr>
        <w:t>ص</w:t>
      </w:r>
      <w:r w:rsidR="00FA0E38">
        <w:rPr>
          <w:rFonts w:hint="cs"/>
          <w:rtl/>
        </w:rPr>
        <w:t xml:space="preserve"> و محل قبر او احرام ببندد و کاری زیادتر از حد واجب انجام می‌داد و چیزی نمی‌کاست، امام مالک برای او احتمال گمراهی در دنیا و عذاب آخرت را می‌دهد، به خاطر اینکه این عمل می‌تواند تلقین‌کنند</w:t>
      </w:r>
      <w:r w:rsidR="005D3A81">
        <w:rPr>
          <w:rFonts w:hint="cs"/>
          <w:rtl/>
        </w:rPr>
        <w:t>ۀ</w:t>
      </w:r>
      <w:r w:rsidR="00FA0E38">
        <w:rPr>
          <w:rFonts w:hint="cs"/>
          <w:rtl/>
        </w:rPr>
        <w:t xml:space="preserve"> تصور فضیلت برای خود و انتساب کوتاهی به عمل رسول خدا </w:t>
      </w:r>
      <w:r w:rsidR="00FA0E38">
        <w:rPr>
          <w:rFonts w:cs="CTraditional Arabic" w:hint="cs"/>
          <w:rtl/>
        </w:rPr>
        <w:t>ص</w:t>
      </w:r>
      <w:r w:rsidR="00FA0E38">
        <w:rPr>
          <w:rFonts w:hint="cs"/>
          <w:rtl/>
        </w:rPr>
        <w:t xml:space="preserve"> باشد.</w:t>
      </w:r>
    </w:p>
    <w:p w:rsidR="00FA0E38" w:rsidRPr="005D3A81" w:rsidRDefault="00FA0E38" w:rsidP="00E87F2E">
      <w:pPr>
        <w:pStyle w:val="a3"/>
        <w:rPr>
          <w:rStyle w:val="Char7"/>
          <w:rtl/>
        </w:rPr>
      </w:pPr>
      <w:r>
        <w:rPr>
          <w:rFonts w:hint="cs"/>
          <w:rtl/>
        </w:rPr>
        <w:t>امام مالک همچنین گفته است: هر کس در میان این امت، چیزی (از امور دینی) پدید آورد که قبلاً وجود نداشته است، در واقع چنین پنداشته است که رسول خدا</w:t>
      </w:r>
      <w:r>
        <w:rPr>
          <w:rFonts w:cs="CTraditional Arabic" w:hint="cs"/>
          <w:rtl/>
        </w:rPr>
        <w:t>ص</w:t>
      </w:r>
      <w:r>
        <w:rPr>
          <w:rFonts w:hint="cs"/>
          <w:rtl/>
        </w:rPr>
        <w:t xml:space="preserve"> به دین خیانت کرده </w:t>
      </w:r>
      <w:r w:rsidR="00210D7E">
        <w:rPr>
          <w:rFonts w:hint="cs"/>
          <w:rtl/>
        </w:rPr>
        <w:t>است، زیرا که خداوند می‌فرماید:</w:t>
      </w:r>
      <w:r w:rsidR="00E12161">
        <w:rPr>
          <w:rFonts w:hint="cs"/>
          <w:rtl/>
        </w:rPr>
        <w:t xml:space="preserve"> </w:t>
      </w:r>
      <w:r w:rsidR="00E12161">
        <w:rPr>
          <w:rFonts w:ascii="Traditional Arabic" w:hAnsi="Traditional Arabic" w:cs="Traditional Arabic"/>
          <w:rtl/>
        </w:rPr>
        <w:t>﴿</w:t>
      </w:r>
      <w:r w:rsidR="0038492E" w:rsidRPr="005D3A81">
        <w:rPr>
          <w:rStyle w:val="Char7"/>
          <w:rFonts w:hint="cs"/>
          <w:rtl/>
        </w:rPr>
        <w:t>ٱ</w:t>
      </w:r>
      <w:r w:rsidR="0038492E" w:rsidRPr="005D3A81">
        <w:rPr>
          <w:rStyle w:val="Char7"/>
          <w:rFonts w:hint="eastAsia"/>
          <w:rtl/>
        </w:rPr>
        <w:t>لۡيَوۡمَ</w:t>
      </w:r>
      <w:r w:rsidR="0038492E" w:rsidRPr="005D3A81">
        <w:rPr>
          <w:rStyle w:val="Char7"/>
          <w:rtl/>
        </w:rPr>
        <w:t xml:space="preserve"> أَكۡمَلۡتُ لَكُمۡ دِينَكُمۡ</w:t>
      </w:r>
      <w:r w:rsidR="00E12161">
        <w:rPr>
          <w:rFonts w:ascii="Traditional Arabic" w:hAnsi="Traditional Arabic" w:cs="Traditional Arabic"/>
          <w:rtl/>
        </w:rPr>
        <w:t>﴾</w:t>
      </w:r>
      <w:r w:rsidR="00210D7E">
        <w:rPr>
          <w:rFonts w:hint="cs"/>
          <w:rtl/>
        </w:rPr>
        <w:t xml:space="preserve"> </w:t>
      </w:r>
      <w:r>
        <w:rPr>
          <w:rFonts w:hint="cs"/>
          <w:rtl/>
        </w:rPr>
        <w:t>در نتیجه چیزی که آن روز جزء دین نبوده است، امروز هم در شمار دین نخواهد بود.</w:t>
      </w:r>
    </w:p>
    <w:p w:rsidR="00FA0E38" w:rsidRDefault="00B84687" w:rsidP="00E87F2E">
      <w:pPr>
        <w:pStyle w:val="a3"/>
        <w:rPr>
          <w:rtl/>
        </w:rPr>
      </w:pPr>
      <w:r>
        <w:rPr>
          <w:rFonts w:hint="cs"/>
          <w:rtl/>
        </w:rPr>
        <w:t>اگر خداوند دین را کامل گردانیده و به</w:t>
      </w:r>
      <w:r w:rsidR="00955B8D">
        <w:rPr>
          <w:rFonts w:hint="cs"/>
          <w:rtl/>
        </w:rPr>
        <w:t xml:space="preserve"> وسیلۀ </w:t>
      </w:r>
      <w:r>
        <w:rPr>
          <w:rFonts w:hint="cs"/>
          <w:rtl/>
        </w:rPr>
        <w:t>آن، نعمتها را تمام کرده است، دیگر مجالی برای ایجاد چیز اضافی وجود ندارد. برای اینکه یک چیز کامل، افزونی نمی</w:t>
      </w:r>
      <w:r>
        <w:rPr>
          <w:rFonts w:hint="eastAsia"/>
          <w:rtl/>
        </w:rPr>
        <w:t>‌پذیرد و کوشش برای افزودن چیزی، به مفهوم اتهام عدم کمال نسبت به دین است.</w:t>
      </w:r>
    </w:p>
    <w:p w:rsidR="00355965" w:rsidRDefault="00355965" w:rsidP="00E87F2E">
      <w:pPr>
        <w:pStyle w:val="a"/>
        <w:rPr>
          <w:rtl/>
          <w:lang w:bidi="fa-IR"/>
        </w:rPr>
      </w:pPr>
      <w:bookmarkStart w:id="508" w:name="_Toc254998698"/>
      <w:bookmarkStart w:id="509" w:name="_Toc254999555"/>
      <w:bookmarkStart w:id="510" w:name="_Toc255000033"/>
      <w:bookmarkStart w:id="511" w:name="_Toc255000615"/>
      <w:bookmarkStart w:id="512" w:name="_Toc270281689"/>
      <w:bookmarkStart w:id="513" w:name="_Toc270426141"/>
      <w:bookmarkStart w:id="514" w:name="_Toc440206856"/>
      <w:r>
        <w:rPr>
          <w:rFonts w:hint="cs"/>
          <w:rtl/>
          <w:lang w:bidi="fa-IR"/>
        </w:rPr>
        <w:t>تعادل مادیت و معنویت</w:t>
      </w:r>
      <w:bookmarkEnd w:id="508"/>
      <w:bookmarkEnd w:id="509"/>
      <w:bookmarkEnd w:id="510"/>
      <w:bookmarkEnd w:id="511"/>
      <w:bookmarkEnd w:id="512"/>
      <w:bookmarkEnd w:id="513"/>
      <w:bookmarkEnd w:id="514"/>
    </w:p>
    <w:p w:rsidR="00355965" w:rsidRDefault="00355965" w:rsidP="00E87F2E">
      <w:pPr>
        <w:pStyle w:val="a3"/>
        <w:rPr>
          <w:rtl/>
        </w:rPr>
      </w:pPr>
      <w:r>
        <w:rPr>
          <w:rFonts w:hint="cs"/>
          <w:rtl/>
        </w:rPr>
        <w:t xml:space="preserve">تعادل و میانه‌روی در رابطه با مادیات و معنویات یا دین و دنیا، پنجمین اصل اصلاحی است </w:t>
      </w:r>
      <w:r w:rsidR="00C4629A">
        <w:rPr>
          <w:rFonts w:hint="cs"/>
          <w:rtl/>
        </w:rPr>
        <w:t>که برای رفع و تصحیح تباهکاریهای تحریفگران ادیان در</w:t>
      </w:r>
      <w:r w:rsidR="00CF6D56">
        <w:rPr>
          <w:rFonts w:hint="cs"/>
          <w:rtl/>
        </w:rPr>
        <w:t xml:space="preserve"> عرصۀ </w:t>
      </w:r>
      <w:r w:rsidR="00C4629A">
        <w:rPr>
          <w:rFonts w:hint="cs"/>
          <w:rtl/>
        </w:rPr>
        <w:t>عبادت، از طرف اسلام مطرح شده و مورد سفارش و تأکید قرار گرفته است.</w:t>
      </w:r>
    </w:p>
    <w:p w:rsidR="00C4629A" w:rsidRDefault="00C4629A" w:rsidP="00E87F2E">
      <w:pPr>
        <w:pStyle w:val="a0"/>
        <w:rPr>
          <w:rtl/>
        </w:rPr>
      </w:pPr>
      <w:bookmarkStart w:id="515" w:name="_Toc254998699"/>
      <w:bookmarkStart w:id="516" w:name="_Toc254999556"/>
      <w:bookmarkStart w:id="517" w:name="_Toc255000034"/>
      <w:bookmarkStart w:id="518" w:name="_Toc255000616"/>
      <w:bookmarkStart w:id="519" w:name="_Toc270281690"/>
      <w:bookmarkStart w:id="520" w:name="_Toc270426142"/>
      <w:bookmarkStart w:id="521" w:name="_Toc440206857"/>
      <w:r>
        <w:rPr>
          <w:rFonts w:hint="cs"/>
          <w:rtl/>
        </w:rPr>
        <w:t>زیاده‌روی آیین یهود</w:t>
      </w:r>
      <w:r w:rsidR="00A07D7B">
        <w:rPr>
          <w:rFonts w:cs="B Lotus" w:hint="cs"/>
          <w:rtl/>
        </w:rPr>
        <w:t xml:space="preserve"> دربارۀ </w:t>
      </w:r>
      <w:r>
        <w:rPr>
          <w:rFonts w:hint="cs"/>
          <w:rtl/>
        </w:rPr>
        <w:t>دنیا</w:t>
      </w:r>
      <w:bookmarkEnd w:id="515"/>
      <w:bookmarkEnd w:id="516"/>
      <w:bookmarkEnd w:id="517"/>
      <w:bookmarkEnd w:id="518"/>
      <w:bookmarkEnd w:id="519"/>
      <w:bookmarkEnd w:id="520"/>
      <w:bookmarkEnd w:id="521"/>
    </w:p>
    <w:p w:rsidR="00C4629A" w:rsidRDefault="00C4629A" w:rsidP="00E87F2E">
      <w:pPr>
        <w:pStyle w:val="a3"/>
        <w:rPr>
          <w:rtl/>
        </w:rPr>
      </w:pPr>
      <w:r>
        <w:rPr>
          <w:rFonts w:hint="cs"/>
          <w:rtl/>
        </w:rPr>
        <w:t>وقتی که اسفار</w:t>
      </w:r>
      <w:r w:rsidR="00A07D7B">
        <w:rPr>
          <w:rFonts w:hint="cs"/>
          <w:rtl/>
        </w:rPr>
        <w:t xml:space="preserve"> پنجگانۀ </w:t>
      </w:r>
      <w:r>
        <w:rPr>
          <w:rFonts w:hint="cs"/>
          <w:rtl/>
        </w:rPr>
        <w:t>تورات امروزی را مطالعه می‌کنیم، اثری از معنویت و جایی برای آخرت، درآن پیدا نمی‌کنیم.</w:t>
      </w:r>
      <w:r w:rsidR="00A24AC9">
        <w:rPr>
          <w:rFonts w:hint="cs"/>
          <w:rtl/>
        </w:rPr>
        <w:t xml:space="preserve"> </w:t>
      </w:r>
      <w:r w:rsidR="008A61FB">
        <w:rPr>
          <w:rFonts w:hint="cs"/>
          <w:rtl/>
        </w:rPr>
        <w:t xml:space="preserve">تا آنجا که وعده‌ها </w:t>
      </w:r>
      <w:r w:rsidR="009919CF">
        <w:rPr>
          <w:rFonts w:hint="cs"/>
          <w:rtl/>
        </w:rPr>
        <w:t>و نویدهای آن به پیروی کنندگان و عصیان پیشگان خود را نیز، امور دنیائی تشکیل می</w:t>
      </w:r>
      <w:r w:rsidR="009919CF">
        <w:rPr>
          <w:rFonts w:hint="eastAsia"/>
          <w:rtl/>
        </w:rPr>
        <w:t>‌</w:t>
      </w:r>
      <w:r w:rsidR="009919CF">
        <w:rPr>
          <w:rFonts w:hint="cs"/>
          <w:rtl/>
        </w:rPr>
        <w:t>دهند. تورات امروزی، به تمایلات کاملاً مادی توجه کرده و آنها را ترجیح داده است و بدین ترتیب محصول فراوان، تندرستی، ثروت، عمر دراز و پیروزی بر دشمنان و این قبیل دستاوردهای دنیوی و ظاهری ناپایدار، تنها پاداشهایی هستند که تورات انجام دهندگان دستورات خود را بدان نوید داده و چیزهایی مانند قحطی و بیماری و مرگ و وباء و فقر و شکست و مانند آنها را به اعراض‌کنندگان از شریعت خود، وعده کرده است.</w:t>
      </w:r>
    </w:p>
    <w:p w:rsidR="009919CF" w:rsidRDefault="004027F3" w:rsidP="00E87F2E">
      <w:pPr>
        <w:pStyle w:val="a3"/>
        <w:rPr>
          <w:rtl/>
        </w:rPr>
      </w:pPr>
      <w:r>
        <w:rPr>
          <w:rFonts w:hint="cs"/>
          <w:rtl/>
        </w:rPr>
        <w:t>برای پی بردن به حقیقت مذکور، به بیانات زیر از تورات توجه کنید:</w:t>
      </w:r>
    </w:p>
    <w:p w:rsidR="004027F3" w:rsidRDefault="004027F3" w:rsidP="00E87F2E">
      <w:pPr>
        <w:pStyle w:val="a3"/>
        <w:numPr>
          <w:ilvl w:val="0"/>
          <w:numId w:val="5"/>
        </w:numPr>
        <w:ind w:left="568" w:hanging="284"/>
        <w:rPr>
          <w:rtl/>
        </w:rPr>
      </w:pPr>
      <w:r>
        <w:rPr>
          <w:rFonts w:hint="cs"/>
          <w:rtl/>
        </w:rPr>
        <w:t>پدر و مادر خود را گرامی بدارید تا روی زمین عمر درازی داشته باشید.</w:t>
      </w:r>
    </w:p>
    <w:p w:rsidR="004027F3" w:rsidRDefault="004027F3" w:rsidP="00E87F2E">
      <w:pPr>
        <w:pStyle w:val="a3"/>
        <w:numPr>
          <w:ilvl w:val="0"/>
          <w:numId w:val="5"/>
        </w:numPr>
        <w:ind w:left="568" w:hanging="284"/>
      </w:pPr>
      <w:r>
        <w:rPr>
          <w:rFonts w:hint="cs"/>
          <w:rtl/>
        </w:rPr>
        <w:t xml:space="preserve">پروردگار خود، خدای </w:t>
      </w:r>
      <w:r w:rsidR="00460745">
        <w:rPr>
          <w:rFonts w:hint="cs"/>
          <w:rtl/>
        </w:rPr>
        <w:t>ازلی را بپرستید که او نان و آبتان را پربرکت نموده بیماریها و دردها را از شما دور می</w:t>
      </w:r>
      <w:r w:rsidR="00460745">
        <w:rPr>
          <w:rFonts w:hint="eastAsia"/>
          <w:rtl/>
        </w:rPr>
        <w:t>‌</w:t>
      </w:r>
      <w:r w:rsidR="00460745">
        <w:rPr>
          <w:rFonts w:hint="cs"/>
          <w:rtl/>
        </w:rPr>
        <w:t>دارد و عمرتان را دراز می‌کند.</w:t>
      </w:r>
    </w:p>
    <w:p w:rsidR="00460745" w:rsidRDefault="00460745" w:rsidP="00E87F2E">
      <w:pPr>
        <w:pStyle w:val="a3"/>
        <w:numPr>
          <w:ilvl w:val="0"/>
          <w:numId w:val="5"/>
        </w:numPr>
        <w:ind w:left="568" w:hanging="284"/>
      </w:pPr>
      <w:r>
        <w:rPr>
          <w:rFonts w:hint="cs"/>
          <w:rtl/>
        </w:rPr>
        <w:t>اگر مرا فرمان برید و سفارشم را بپذیرید، باران</w:t>
      </w:r>
      <w:r w:rsidR="00DB11E9">
        <w:rPr>
          <w:rFonts w:hint="cs"/>
          <w:rtl/>
        </w:rPr>
        <w:t>ها بهنگام می‌فرستم و زمین محصول</w:t>
      </w:r>
      <w:r>
        <w:rPr>
          <w:rFonts w:hint="cs"/>
          <w:rtl/>
        </w:rPr>
        <w:t xml:space="preserve"> و درختان میوه می</w:t>
      </w:r>
      <w:r>
        <w:rPr>
          <w:rFonts w:hint="eastAsia"/>
          <w:rtl/>
        </w:rPr>
        <w:t>‌</w:t>
      </w:r>
      <w:r>
        <w:rPr>
          <w:rFonts w:hint="cs"/>
          <w:rtl/>
        </w:rPr>
        <w:t>دهد.</w:t>
      </w:r>
    </w:p>
    <w:p w:rsidR="00460745" w:rsidRDefault="00460745" w:rsidP="00E87F2E">
      <w:pPr>
        <w:pStyle w:val="a3"/>
      </w:pPr>
      <w:r>
        <w:rPr>
          <w:rFonts w:hint="cs"/>
          <w:rtl/>
        </w:rPr>
        <w:t>بوضوح می‌بینیم که در تورات، جا و سهمی برای پاداشهای معنوی و اخروی وجود ندارد.</w:t>
      </w:r>
    </w:p>
    <w:p w:rsidR="00460745" w:rsidRDefault="00460745" w:rsidP="00E87F2E">
      <w:pPr>
        <w:pStyle w:val="a0"/>
        <w:rPr>
          <w:rtl/>
        </w:rPr>
      </w:pPr>
      <w:bookmarkStart w:id="522" w:name="_Toc254998700"/>
      <w:bookmarkStart w:id="523" w:name="_Toc254999557"/>
      <w:bookmarkStart w:id="524" w:name="_Toc255000035"/>
      <w:bookmarkStart w:id="525" w:name="_Toc255000617"/>
      <w:bookmarkStart w:id="526" w:name="_Toc270281691"/>
      <w:bookmarkStart w:id="527" w:name="_Toc270426143"/>
      <w:bookmarkStart w:id="528" w:name="_Toc440206858"/>
      <w:r>
        <w:rPr>
          <w:rFonts w:hint="cs"/>
          <w:rtl/>
        </w:rPr>
        <w:t>بی‌توجهی به دنیا در مسیحیت</w:t>
      </w:r>
      <w:bookmarkEnd w:id="522"/>
      <w:bookmarkEnd w:id="523"/>
      <w:bookmarkEnd w:id="524"/>
      <w:bookmarkEnd w:id="525"/>
      <w:bookmarkEnd w:id="526"/>
      <w:bookmarkEnd w:id="527"/>
      <w:bookmarkEnd w:id="528"/>
    </w:p>
    <w:p w:rsidR="00460745" w:rsidRDefault="00460745" w:rsidP="00E87F2E">
      <w:pPr>
        <w:pStyle w:val="a3"/>
        <w:rPr>
          <w:rtl/>
        </w:rPr>
      </w:pPr>
      <w:r>
        <w:rPr>
          <w:rFonts w:hint="cs"/>
          <w:rtl/>
        </w:rPr>
        <w:t xml:space="preserve">وقتی به سراغ انجیل می‌رویم دعوت و گرایش نیرومندی در جهت لغو ارزش دنیا و تلقی منفی از حیات این جهانی و طلب </w:t>
      </w:r>
      <w:r w:rsidR="007F5B2A">
        <w:rPr>
          <w:rFonts w:hint="cs"/>
          <w:rtl/>
        </w:rPr>
        <w:t>رهایی از آن و نیل به سعادت جهان دیگر، آنجا که مملکت آسمانی استقرار دارد، مشاهده می‌کنیم. از این دیدگاه، کسی که خواهان ملکوت آسمان است، می‌باید از این زمین رویگردان باشد و در صورت علاقه به جهان آخرت، از این جهان یا زندگی آن چشم بپوشد. بدینسان سهم و ارزشی برای این دنیا و بهره‌ای از نعمتهای زندگی برای انسان و اینکه بدنت نیز بر تو حقی دارد و باید نقشی در آبادانی زمین برعهده گیری، در</w:t>
      </w:r>
      <w:r w:rsidR="00DB11E9">
        <w:rPr>
          <w:rFonts w:hint="cs"/>
          <w:rtl/>
        </w:rPr>
        <w:t xml:space="preserve"> </w:t>
      </w:r>
      <w:r w:rsidR="007F5B2A">
        <w:rPr>
          <w:rFonts w:hint="cs"/>
          <w:rtl/>
        </w:rPr>
        <w:t>بینش انجیل وجود ندارد و به اندیشه‌ات خطور نمی‌کند.</w:t>
      </w:r>
    </w:p>
    <w:p w:rsidR="00F96F88" w:rsidRDefault="00F96F88" w:rsidP="00E87F2E">
      <w:pPr>
        <w:pStyle w:val="a3"/>
        <w:rPr>
          <w:rtl/>
        </w:rPr>
      </w:pPr>
      <w:r>
        <w:rPr>
          <w:rFonts w:hint="cs"/>
          <w:rtl/>
        </w:rPr>
        <w:t>انجیل می‌گوید: فرد توانگر، به ملکوت آسمان راه نمی‌یابد مگر وقتی که شتر، از</w:t>
      </w:r>
      <w:r w:rsidR="00DB11E9">
        <w:rPr>
          <w:rFonts w:hint="cs"/>
          <w:rtl/>
        </w:rPr>
        <w:t xml:space="preserve"> </w:t>
      </w:r>
      <w:r>
        <w:rPr>
          <w:rFonts w:hint="cs"/>
          <w:rtl/>
        </w:rPr>
        <w:t>سوراخ سرسوزن عبور کند! و مسیح به جوانی که به آیین او گرویده بود گفت: اگر می‌خواهی به کمال دست یابی، برو و هر آنچه داری بفروش و به تهیدستان بده، سپس بیا و پیرو من باش.</w:t>
      </w:r>
      <w:r w:rsidR="00DB11E9">
        <w:rPr>
          <w:rFonts w:hint="cs"/>
          <w:rtl/>
        </w:rPr>
        <w:t xml:space="preserve"> همچنین به شاگردان خویش فرمود: </w:t>
      </w:r>
      <w:r w:rsidR="00DB11E9">
        <w:rPr>
          <w:rFonts w:cs="Traditional Arabic" w:hint="cs"/>
          <w:rtl/>
        </w:rPr>
        <w:t>«</w:t>
      </w:r>
      <w:r>
        <w:rPr>
          <w:rFonts w:hint="cs"/>
          <w:rtl/>
        </w:rPr>
        <w:t>در پی تأمین خوردنی و آشامیدنی مباشید و سعی</w:t>
      </w:r>
      <w:r w:rsidR="00DB11E9">
        <w:rPr>
          <w:rFonts w:hint="eastAsia"/>
          <w:rtl/>
        </w:rPr>
        <w:t>‌</w:t>
      </w:r>
      <w:r>
        <w:rPr>
          <w:rFonts w:hint="cs"/>
          <w:rtl/>
        </w:rPr>
        <w:t>تان در این جهت نباشد، زیرا که غیر</w:t>
      </w:r>
      <w:r w:rsidR="00DB11E9">
        <w:rPr>
          <w:rFonts w:hint="cs"/>
          <w:rtl/>
        </w:rPr>
        <w:t xml:space="preserve"> مؤمنان دنبال این چیزها می‌روند</w:t>
      </w:r>
      <w:r w:rsidR="00DB11E9">
        <w:rPr>
          <w:rFonts w:cs="Traditional Arabic" w:hint="cs"/>
          <w:rtl/>
        </w:rPr>
        <w:t>»</w:t>
      </w:r>
      <w:r>
        <w:rPr>
          <w:rFonts w:hint="cs"/>
          <w:rtl/>
        </w:rPr>
        <w:t>.</w:t>
      </w:r>
    </w:p>
    <w:p w:rsidR="00460540" w:rsidRDefault="00460540" w:rsidP="00E87F2E">
      <w:pPr>
        <w:pStyle w:val="a0"/>
        <w:rPr>
          <w:rtl/>
        </w:rPr>
      </w:pPr>
      <w:bookmarkStart w:id="529" w:name="_Toc254998701"/>
      <w:bookmarkStart w:id="530" w:name="_Toc254999558"/>
      <w:bookmarkStart w:id="531" w:name="_Toc255000036"/>
      <w:bookmarkStart w:id="532" w:name="_Toc255000618"/>
      <w:bookmarkStart w:id="533" w:name="_Toc270281692"/>
      <w:bookmarkStart w:id="534" w:name="_Toc270426144"/>
      <w:bookmarkStart w:id="535" w:name="_Toc440206859"/>
      <w:r>
        <w:rPr>
          <w:rFonts w:hint="cs"/>
          <w:rtl/>
        </w:rPr>
        <w:t>ظلم رهبانیت به طبیعت بشری</w:t>
      </w:r>
      <w:bookmarkEnd w:id="529"/>
      <w:bookmarkEnd w:id="530"/>
      <w:bookmarkEnd w:id="531"/>
      <w:bookmarkEnd w:id="532"/>
      <w:bookmarkEnd w:id="533"/>
      <w:bookmarkEnd w:id="534"/>
      <w:bookmarkEnd w:id="535"/>
    </w:p>
    <w:p w:rsidR="00460540" w:rsidRDefault="00460540" w:rsidP="00E87F2E">
      <w:pPr>
        <w:pStyle w:val="a3"/>
        <w:rPr>
          <w:rtl/>
        </w:rPr>
      </w:pPr>
      <w:r>
        <w:rPr>
          <w:rFonts w:hint="cs"/>
          <w:rtl/>
        </w:rPr>
        <w:t>تشویق به ریاضت و زهدورزی و فروگذاری زندگی زمینی،</w:t>
      </w:r>
      <w:r w:rsidR="00DD2388">
        <w:rPr>
          <w:rFonts w:hint="cs"/>
          <w:rtl/>
        </w:rPr>
        <w:t xml:space="preserve"> </w:t>
      </w:r>
      <w:r w:rsidR="00A561A8">
        <w:rPr>
          <w:rFonts w:hint="cs"/>
          <w:rtl/>
        </w:rPr>
        <w:t>به آنچه که انجیل آورده بود محدود نماند، بلکه پیروان نصرانیت، نظام رهبانیت را با ویژگیهایی همچون سختگیری بر خود و</w:t>
      </w:r>
      <w:r w:rsidR="00DB11E9">
        <w:rPr>
          <w:rFonts w:hint="cs"/>
          <w:rtl/>
        </w:rPr>
        <w:t xml:space="preserve"> </w:t>
      </w:r>
      <w:r w:rsidR="00A561A8">
        <w:rPr>
          <w:rFonts w:hint="cs"/>
          <w:rtl/>
        </w:rPr>
        <w:t xml:space="preserve">تحریم ازدواج </w:t>
      </w:r>
      <w:r w:rsidR="002A0024">
        <w:rPr>
          <w:rFonts w:hint="cs"/>
          <w:rtl/>
        </w:rPr>
        <w:t xml:space="preserve">و سرکوبی غرائز و دوری جستن از زیبائی و نعمتهای پاکیزه پدید آوردند. </w:t>
      </w:r>
      <w:r w:rsidR="00D32D03">
        <w:rPr>
          <w:rFonts w:hint="cs"/>
          <w:rtl/>
        </w:rPr>
        <w:t>این نظام بیرحمانه گسترش یافت و پیروانش رو به ازدیاد نهادند و کار به آنجا رسید که دوری از نظافت و اجتناب از آرایش، در شمار عبادت و نزدیکی به خدا قرار گرفته، توجه به جسم و نظافت و ضروریات آن، کاری شیطانی و پلید محسوب گردید.</w:t>
      </w:r>
    </w:p>
    <w:p w:rsidR="00D32D03" w:rsidRDefault="00D32D03" w:rsidP="00E87F2E">
      <w:pPr>
        <w:pStyle w:val="a3"/>
        <w:rPr>
          <w:rtl/>
        </w:rPr>
      </w:pPr>
      <w:r>
        <w:rPr>
          <w:rFonts w:hint="cs"/>
          <w:rtl/>
        </w:rPr>
        <w:t xml:space="preserve">سیدابوالحسن </w:t>
      </w:r>
      <w:r w:rsidR="00DB11E9">
        <w:rPr>
          <w:rFonts w:hint="cs"/>
          <w:rtl/>
        </w:rPr>
        <w:t xml:space="preserve">ندوی به نقل از </w:t>
      </w:r>
      <w:r w:rsidR="00DB11E9">
        <w:rPr>
          <w:rFonts w:cs="Traditional Arabic" w:hint="cs"/>
          <w:rtl/>
        </w:rPr>
        <w:t>«</w:t>
      </w:r>
      <w:r w:rsidR="00DB11E9">
        <w:rPr>
          <w:rFonts w:hint="cs"/>
          <w:rtl/>
        </w:rPr>
        <w:t>تاریخ اخلاق اروپا</w:t>
      </w:r>
      <w:r w:rsidR="00DB11E9">
        <w:rPr>
          <w:rFonts w:cs="Traditional Arabic" w:hint="cs"/>
          <w:rtl/>
        </w:rPr>
        <w:t>»</w:t>
      </w:r>
      <w:r w:rsidR="00DB11E9">
        <w:rPr>
          <w:rFonts w:hint="cs"/>
          <w:rtl/>
        </w:rPr>
        <w:t xml:space="preserve"> از استاد </w:t>
      </w:r>
      <w:r w:rsidR="00DB11E9">
        <w:rPr>
          <w:rFonts w:cs="Traditional Arabic" w:hint="cs"/>
          <w:rtl/>
        </w:rPr>
        <w:t>«</w:t>
      </w:r>
      <w:r w:rsidR="00DB11E9">
        <w:rPr>
          <w:rFonts w:hint="cs"/>
          <w:rtl/>
        </w:rPr>
        <w:t>لیکی</w:t>
      </w:r>
      <w:r w:rsidR="00DB11E9">
        <w:rPr>
          <w:rFonts w:cs="Traditional Arabic" w:hint="cs"/>
          <w:rtl/>
        </w:rPr>
        <w:t>»</w:t>
      </w:r>
      <w:r w:rsidR="001F1EDA">
        <w:rPr>
          <w:rFonts w:hint="cs"/>
          <w:rtl/>
        </w:rPr>
        <w:t xml:space="preserve">، صحنه‌هایی از تندروی و افراط رهبانیت را نشان می‌دهد که پوست و قلب به لرزه و اندیشه را به حیرت می‌اندازد </w:t>
      </w:r>
      <w:r w:rsidR="004C64DD">
        <w:rPr>
          <w:rFonts w:hint="cs"/>
          <w:rtl/>
        </w:rPr>
        <w:t>و اینها بطوری که استاد می‌گوید، نمونه‌های کوچکی می</w:t>
      </w:r>
      <w:r w:rsidR="00DB11E9">
        <w:rPr>
          <w:rFonts w:hint="cs"/>
          <w:rtl/>
        </w:rPr>
        <w:t>‌باشند. نویسند</w:t>
      </w:r>
      <w:r w:rsidR="005D3A81">
        <w:rPr>
          <w:rFonts w:hint="cs"/>
          <w:rtl/>
        </w:rPr>
        <w:t>ۀ</w:t>
      </w:r>
      <w:r w:rsidR="00DB11E9">
        <w:rPr>
          <w:rFonts w:hint="cs"/>
          <w:rtl/>
        </w:rPr>
        <w:t xml:space="preserve"> تاریخ می‌گوید: </w:t>
      </w:r>
      <w:r w:rsidR="00DB11E9">
        <w:rPr>
          <w:rFonts w:cs="Traditional Arabic" w:hint="cs"/>
          <w:rtl/>
        </w:rPr>
        <w:t>«</w:t>
      </w:r>
      <w:r w:rsidR="004C64DD">
        <w:rPr>
          <w:rFonts w:hint="cs"/>
          <w:rtl/>
        </w:rPr>
        <w:t>تعداد راهبان فزونی عظیمی پیدا کرد، موقعیتشان عظیم گردید و کارشان بالا گرفت و اندیشه‌ها را تحت سیطر</w:t>
      </w:r>
      <w:r w:rsidR="005D3A81">
        <w:rPr>
          <w:rFonts w:hint="cs"/>
          <w:rtl/>
        </w:rPr>
        <w:t>ۀ</w:t>
      </w:r>
      <w:r w:rsidR="004C64DD">
        <w:rPr>
          <w:rFonts w:hint="cs"/>
          <w:rtl/>
        </w:rPr>
        <w:t xml:space="preserve"> خویش درآورده، مردم را به خود جلب و مشغول نمودند. تعیین شمار دقیق آنها ممکن نیست ولی برای درک نسبی کثرت و گستردگی آنان همین کافی است که بنا به </w:t>
      </w:r>
      <w:r w:rsidR="00DB11E9">
        <w:rPr>
          <w:rFonts w:hint="cs"/>
          <w:rtl/>
        </w:rPr>
        <w:t>نقل مؤ</w:t>
      </w:r>
      <w:r w:rsidR="00F05124">
        <w:rPr>
          <w:rFonts w:hint="cs"/>
          <w:rtl/>
        </w:rPr>
        <w:t xml:space="preserve">رخان، در ایام عید فصح، پنجاه هزار راهب گرد می‌آمدند و در قرن چهارم مسیحی، یک راهب به تنهایی بر پنج‌هزار راهب دیگر نظارت و سرپرستی داشت و راهب </w:t>
      </w:r>
      <w:r w:rsidR="00DB11E9">
        <w:rPr>
          <w:rFonts w:cs="Traditional Arabic" w:hint="cs"/>
          <w:rtl/>
        </w:rPr>
        <w:t>«</w:t>
      </w:r>
      <w:r w:rsidR="00DB11E9">
        <w:rPr>
          <w:rFonts w:hint="cs"/>
          <w:rtl/>
        </w:rPr>
        <w:t>سرایین</w:t>
      </w:r>
      <w:r w:rsidR="00DB11E9">
        <w:rPr>
          <w:rFonts w:cs="Traditional Arabic" w:hint="cs"/>
          <w:rtl/>
        </w:rPr>
        <w:t>»</w:t>
      </w:r>
      <w:r w:rsidR="00F05124">
        <w:rPr>
          <w:rFonts w:hint="cs"/>
          <w:rtl/>
        </w:rPr>
        <w:t xml:space="preserve"> سر کرد</w:t>
      </w:r>
      <w:r w:rsidR="005D3A81">
        <w:rPr>
          <w:rFonts w:hint="cs"/>
          <w:rtl/>
        </w:rPr>
        <w:t>ۀ</w:t>
      </w:r>
      <w:r w:rsidR="00F05124">
        <w:rPr>
          <w:rFonts w:hint="cs"/>
          <w:rtl/>
        </w:rPr>
        <w:t xml:space="preserve"> ده هزار تن دیگر بود و در پایان قرن چهارم، تعدادشان به</w:t>
      </w:r>
      <w:r w:rsidR="005671ED">
        <w:rPr>
          <w:rFonts w:hint="cs"/>
          <w:rtl/>
        </w:rPr>
        <w:t xml:space="preserve"> اندازۀ </w:t>
      </w:r>
      <w:r w:rsidR="00F05124">
        <w:rPr>
          <w:rFonts w:hint="cs"/>
          <w:rtl/>
        </w:rPr>
        <w:t>جمعیت مصر بالغ شد.</w:t>
      </w:r>
    </w:p>
    <w:p w:rsidR="00F05124" w:rsidRDefault="00116D25" w:rsidP="00E87F2E">
      <w:pPr>
        <w:pStyle w:val="a3"/>
        <w:rPr>
          <w:rtl/>
        </w:rPr>
      </w:pPr>
      <w:r>
        <w:rPr>
          <w:rFonts w:hint="cs"/>
          <w:rtl/>
        </w:rPr>
        <w:t>تا دو قرن شکنج</w:t>
      </w:r>
      <w:r w:rsidR="00CF6D56">
        <w:rPr>
          <w:rFonts w:hint="cs"/>
          <w:rtl/>
        </w:rPr>
        <w:t>ۀ</w:t>
      </w:r>
      <w:r>
        <w:rPr>
          <w:rFonts w:hint="cs"/>
          <w:rtl/>
        </w:rPr>
        <w:t xml:space="preserve"> بدن، نمونه و الگوی کامل دین و اخلاق به شمار می‌رفت و تاریخ‌نگاران در این مورد چیزهای شگفتی نقل کرده</w:t>
      </w:r>
      <w:r w:rsidR="00DB11E9">
        <w:rPr>
          <w:rFonts w:hint="cs"/>
          <w:rtl/>
        </w:rPr>
        <w:t xml:space="preserve">‌اند. راجع به یک راهب موسوم به </w:t>
      </w:r>
      <w:r w:rsidR="00DB11E9">
        <w:rPr>
          <w:rFonts w:cs="Traditional Arabic" w:hint="cs"/>
          <w:rtl/>
        </w:rPr>
        <w:t>«</w:t>
      </w:r>
      <w:r w:rsidR="00DB11E9">
        <w:rPr>
          <w:rFonts w:hint="cs"/>
          <w:rtl/>
        </w:rPr>
        <w:t>ماکاریوس</w:t>
      </w:r>
      <w:r w:rsidR="00DB11E9">
        <w:rPr>
          <w:rFonts w:cs="Traditional Arabic" w:hint="cs"/>
          <w:rtl/>
        </w:rPr>
        <w:t>»</w:t>
      </w:r>
      <w:r>
        <w:rPr>
          <w:rFonts w:hint="cs"/>
          <w:rtl/>
        </w:rPr>
        <w:t xml:space="preserve"> حکایت می‌کنند که به مدت شش ماه در مردابی خوابید تا بدنش را مگس سمی بگزد! و همیشه حدود یک کیس</w:t>
      </w:r>
      <w:r w:rsidR="00DB11E9">
        <w:rPr>
          <w:rFonts w:hint="cs"/>
          <w:rtl/>
        </w:rPr>
        <w:t>ه آهن حمل می‌کرد! و رفیقش راهب</w:t>
      </w:r>
      <w:r>
        <w:rPr>
          <w:rFonts w:hint="cs"/>
          <w:rtl/>
        </w:rPr>
        <w:t xml:space="preserve"> </w:t>
      </w:r>
      <w:r w:rsidR="00DB11E9">
        <w:rPr>
          <w:rFonts w:cs="Traditional Arabic" w:hint="cs"/>
          <w:rtl/>
        </w:rPr>
        <w:t>«</w:t>
      </w:r>
      <w:r w:rsidR="00DB11E9">
        <w:rPr>
          <w:rFonts w:hint="cs"/>
          <w:rtl/>
        </w:rPr>
        <w:t>یوسیبس</w:t>
      </w:r>
      <w:r w:rsidR="00DB11E9">
        <w:rPr>
          <w:rFonts w:cs="Traditional Arabic" w:hint="cs"/>
          <w:rtl/>
        </w:rPr>
        <w:t>»</w:t>
      </w:r>
      <w:r>
        <w:rPr>
          <w:rFonts w:hint="cs"/>
          <w:rtl/>
        </w:rPr>
        <w:t xml:space="preserve"> دو کیسه آهن بر دوش می‌کشید! و مدت</w:t>
      </w:r>
      <w:r w:rsidR="00DB11E9">
        <w:rPr>
          <w:rFonts w:hint="cs"/>
          <w:rtl/>
        </w:rPr>
        <w:t xml:space="preserve"> سی سال در چاه کم آبی بسر برد! </w:t>
      </w:r>
      <w:r w:rsidR="00DB11E9">
        <w:rPr>
          <w:rFonts w:cs="Traditional Arabic" w:hint="cs"/>
          <w:rtl/>
        </w:rPr>
        <w:t>«</w:t>
      </w:r>
      <w:r w:rsidR="00DB11E9">
        <w:rPr>
          <w:rFonts w:hint="cs"/>
          <w:rtl/>
        </w:rPr>
        <w:t>یوحنا</w:t>
      </w:r>
      <w:r w:rsidR="00DB11E9">
        <w:rPr>
          <w:rFonts w:cs="Traditional Arabic" w:hint="cs"/>
          <w:rtl/>
        </w:rPr>
        <w:t>»</w:t>
      </w:r>
      <w:r>
        <w:rPr>
          <w:rFonts w:hint="cs"/>
          <w:rtl/>
        </w:rPr>
        <w:t>ی راهب نیز سه سال در حالی که روی یک پا ایستاده بود، به عبادت پرداخت و در این مدت لحظه‌ای ننشست و نخوابید و هنگامی هم که خیلی ناراحت و</w:t>
      </w:r>
      <w:r w:rsidR="00DB11E9">
        <w:rPr>
          <w:rFonts w:hint="cs"/>
          <w:rtl/>
        </w:rPr>
        <w:t xml:space="preserve"> </w:t>
      </w:r>
      <w:r>
        <w:rPr>
          <w:rFonts w:hint="cs"/>
          <w:rtl/>
        </w:rPr>
        <w:t>خسته می‌شد، به تخته سنگی تکیه می</w:t>
      </w:r>
      <w:r>
        <w:rPr>
          <w:rFonts w:hint="eastAsia"/>
          <w:rtl/>
        </w:rPr>
        <w:t>‌</w:t>
      </w:r>
      <w:r>
        <w:rPr>
          <w:rFonts w:hint="cs"/>
          <w:rtl/>
        </w:rPr>
        <w:t xml:space="preserve">داد! برخی از راهبان هیچگاه لباس نمی‌پوشیدند و خود را فقط با موهای دراز خویش می‌پوشانیدند و همچون حیوانات روی دست و پا راه می‌رفتند. در ضمن، اکثرشان در غارهای محل </w:t>
      </w:r>
      <w:r w:rsidR="001223E8">
        <w:rPr>
          <w:rFonts w:hint="cs"/>
          <w:rtl/>
        </w:rPr>
        <w:t>حیوانات وحشی و</w:t>
      </w:r>
      <w:r w:rsidR="00DB11E9">
        <w:rPr>
          <w:rFonts w:hint="cs"/>
          <w:rtl/>
        </w:rPr>
        <w:t xml:space="preserve"> </w:t>
      </w:r>
      <w:r w:rsidR="001223E8">
        <w:rPr>
          <w:rFonts w:hint="cs"/>
          <w:rtl/>
        </w:rPr>
        <w:t xml:space="preserve">چاهها و گورستانها مسکن گزیده با گیاه و </w:t>
      </w:r>
      <w:r w:rsidR="00EA171A">
        <w:rPr>
          <w:rFonts w:hint="cs"/>
          <w:rtl/>
        </w:rPr>
        <w:t>ع</w:t>
      </w:r>
      <w:r w:rsidR="001223E8">
        <w:rPr>
          <w:rFonts w:hint="cs"/>
          <w:rtl/>
        </w:rPr>
        <w:t>لف تغذیه می‌کردند. همچنین شستشوی بدن را مخالف تصفی</w:t>
      </w:r>
      <w:r w:rsidR="005D3A81">
        <w:rPr>
          <w:rFonts w:hint="cs"/>
          <w:rtl/>
        </w:rPr>
        <w:t>ۀ</w:t>
      </w:r>
      <w:r w:rsidR="001223E8">
        <w:rPr>
          <w:rFonts w:hint="cs"/>
          <w:rtl/>
        </w:rPr>
        <w:t xml:space="preserve"> روح می‌شمردند و از شستن اندامها احساس گناه می‌کردند و زاهدترین و باتقواترین اشخاص نزد آنان، کسانی بودند که از طهارت دورتر و به کثافت و نجاست آلوده‌تر بودند.</w:t>
      </w:r>
    </w:p>
    <w:p w:rsidR="001223E8" w:rsidRDefault="00DB11E9" w:rsidP="00E87F2E">
      <w:pPr>
        <w:pStyle w:val="a3"/>
        <w:rPr>
          <w:rtl/>
        </w:rPr>
      </w:pPr>
      <w:r>
        <w:rPr>
          <w:rFonts w:cs="Traditional Arabic" w:hint="cs"/>
          <w:rtl/>
        </w:rPr>
        <w:t>«</w:t>
      </w:r>
      <w:r>
        <w:rPr>
          <w:rFonts w:hint="cs"/>
          <w:rtl/>
        </w:rPr>
        <w:t>تهنیس</w:t>
      </w:r>
      <w:r>
        <w:rPr>
          <w:rFonts w:cs="Traditional Arabic" w:hint="cs"/>
          <w:rtl/>
        </w:rPr>
        <w:t>»</w:t>
      </w:r>
      <w:r>
        <w:rPr>
          <w:rFonts w:hint="cs"/>
          <w:rtl/>
        </w:rPr>
        <w:t xml:space="preserve"> راهب می‌گوید: </w:t>
      </w:r>
      <w:r>
        <w:rPr>
          <w:rFonts w:cs="Traditional Arabic" w:hint="cs"/>
          <w:rtl/>
        </w:rPr>
        <w:t>«</w:t>
      </w:r>
      <w:r w:rsidR="00EA171A">
        <w:rPr>
          <w:rFonts w:hint="cs"/>
          <w:rtl/>
        </w:rPr>
        <w:t>راهب آنتونی در طول ز</w:t>
      </w:r>
      <w:r>
        <w:rPr>
          <w:rFonts w:hint="cs"/>
          <w:rtl/>
        </w:rPr>
        <w:t xml:space="preserve">ندگی خویش، مرتکب گناه </w:t>
      </w:r>
      <w:r>
        <w:rPr>
          <w:rFonts w:cs="Traditional Arabic" w:hint="cs"/>
          <w:rtl/>
        </w:rPr>
        <w:t>«</w:t>
      </w:r>
      <w:r>
        <w:rPr>
          <w:rFonts w:hint="cs"/>
          <w:rtl/>
        </w:rPr>
        <w:t>پاشستن</w:t>
      </w:r>
      <w:r>
        <w:rPr>
          <w:rFonts w:cs="Traditional Arabic" w:hint="cs"/>
          <w:rtl/>
        </w:rPr>
        <w:t>»</w:t>
      </w:r>
      <w:r w:rsidR="00EA171A">
        <w:rPr>
          <w:rFonts w:hint="cs"/>
          <w:rtl/>
        </w:rPr>
        <w:t xml:space="preserve"> نگردید و راهب آبراهام، در مدت پنجاه سال، به صورت و پای خود آب نزد! راهب اسکندری در زمانهای بعد با نگرانی گفته است: دریغا! زمانی ما روی شستن را حرام می‌شمردیم ولی اکنون به جایی رسیده‌ایم که باید حتی به حمام هم برویم!!</w:t>
      </w:r>
    </w:p>
    <w:p w:rsidR="00EA171A" w:rsidRDefault="007620B6" w:rsidP="00E87F2E">
      <w:pPr>
        <w:pStyle w:val="a3"/>
        <w:rPr>
          <w:rtl/>
        </w:rPr>
      </w:pPr>
      <w:r>
        <w:rPr>
          <w:rFonts w:hint="cs"/>
          <w:rtl/>
        </w:rPr>
        <w:t>راهبان در شهرها و آبادیها می‌گشتند و کودکان را می‌‌ربودند و به بیابانها و صومعه‌ها می‌بردند. آنها بچه‌ها را از دامن مادران جدا می‌کردند و تحت تربیت رهبانی قرار می‌دادند. دولت دخالتی در این جریان نمی‌کرد و تود</w:t>
      </w:r>
      <w:r w:rsidR="005D3A81">
        <w:rPr>
          <w:rFonts w:hint="cs"/>
          <w:rtl/>
        </w:rPr>
        <w:t>ۀ</w:t>
      </w:r>
      <w:r>
        <w:rPr>
          <w:rFonts w:hint="cs"/>
          <w:rtl/>
        </w:rPr>
        <w:t xml:space="preserve"> مردم و افراد بی‌خبر هم یاریشان می‌دادند و کسانی را که از پدر و</w:t>
      </w:r>
      <w:r w:rsidR="002E62EF">
        <w:rPr>
          <w:rFonts w:hint="cs"/>
          <w:rtl/>
        </w:rPr>
        <w:t xml:space="preserve"> </w:t>
      </w:r>
      <w:r>
        <w:rPr>
          <w:rFonts w:hint="cs"/>
          <w:rtl/>
        </w:rPr>
        <w:t xml:space="preserve">مادر خویش دوری گزیده و به رهبانیت روی آورده بودند، </w:t>
      </w:r>
      <w:r w:rsidR="002E62EF">
        <w:rPr>
          <w:rFonts w:hint="cs"/>
          <w:rtl/>
        </w:rPr>
        <w:t>تمجید و تحسین می‌کردند و خلاصه، راهبان بزرگ و نام</w:t>
      </w:r>
      <w:r w:rsidR="002E62EF">
        <w:rPr>
          <w:rFonts w:hint="eastAsia"/>
          <w:rtl/>
        </w:rPr>
        <w:t>‌آور مسیحی به عنوان مهارت در دزدی شناخته</w:t>
      </w:r>
      <w:r w:rsidR="00DB11E9">
        <w:rPr>
          <w:rFonts w:hint="eastAsia"/>
          <w:rtl/>
        </w:rPr>
        <w:t xml:space="preserve"> شده‌اند، تا آنجا که می‌گویند: </w:t>
      </w:r>
      <w:r w:rsidR="00DB11E9">
        <w:rPr>
          <w:rFonts w:cs="Traditional Arabic" w:hint="cs"/>
          <w:rtl/>
        </w:rPr>
        <w:t>«</w:t>
      </w:r>
      <w:r w:rsidR="00DB11E9">
        <w:rPr>
          <w:rFonts w:hint="eastAsia"/>
          <w:rtl/>
        </w:rPr>
        <w:t xml:space="preserve">وقتی که مادران، راهب </w:t>
      </w:r>
      <w:r w:rsidR="00DB11E9">
        <w:rPr>
          <w:rFonts w:cs="Traditional Arabic" w:hint="cs"/>
          <w:rtl/>
        </w:rPr>
        <w:t>«</w:t>
      </w:r>
      <w:r w:rsidR="00DB11E9">
        <w:rPr>
          <w:rFonts w:hint="eastAsia"/>
          <w:rtl/>
        </w:rPr>
        <w:t>امروز</w:t>
      </w:r>
      <w:r w:rsidR="00DB11E9">
        <w:rPr>
          <w:rFonts w:cs="Traditional Arabic" w:hint="cs"/>
          <w:rtl/>
        </w:rPr>
        <w:t>»</w:t>
      </w:r>
      <w:r w:rsidR="002E62EF">
        <w:rPr>
          <w:rFonts w:hint="eastAsia"/>
          <w:rtl/>
        </w:rPr>
        <w:t xml:space="preserve"> را می‌دیدند، فرزندانشان را در خانه پنهان می‌کردند. </w:t>
      </w:r>
      <w:r w:rsidR="0005432F">
        <w:rPr>
          <w:rFonts w:hint="cs"/>
          <w:rtl/>
        </w:rPr>
        <w:t>پدران و مادران بچه‌ها اختیاری نداشتند و قدرت و</w:t>
      </w:r>
      <w:r w:rsidR="00DB11E9">
        <w:rPr>
          <w:rFonts w:hint="cs"/>
          <w:rtl/>
        </w:rPr>
        <w:t xml:space="preserve"> </w:t>
      </w:r>
      <w:r w:rsidR="0005432F">
        <w:rPr>
          <w:rFonts w:hint="cs"/>
          <w:rtl/>
        </w:rPr>
        <w:t>حق سرپرستی بچه‌هایشان به راهبان و کشیشان منتقل گردیده بود.</w:t>
      </w:r>
    </w:p>
    <w:p w:rsidR="0005432F" w:rsidRDefault="0005432F" w:rsidP="00E87F2E">
      <w:pPr>
        <w:pStyle w:val="a3"/>
        <w:rPr>
          <w:rtl/>
        </w:rPr>
      </w:pPr>
      <w:r>
        <w:rPr>
          <w:rFonts w:hint="cs"/>
          <w:rtl/>
        </w:rPr>
        <w:t xml:space="preserve">راهبانی که دلهایشان از مهر و محبت سرشار و دیدگانشان اشکبار بود، نسبت به پدران و مادران بچه‌ها، سنگدل و خشک دیده می‌گردیدند، مادران بی‌فرزند، همسران را بیوه و فرزندان را یتیم می‌ساختند </w:t>
      </w:r>
      <w:r w:rsidR="00CC4F5D">
        <w:rPr>
          <w:rFonts w:hint="cs"/>
          <w:rtl/>
        </w:rPr>
        <w:t>و آنها را چنان می‌کردند که دست گدایی به سوی مردم دراز</w:t>
      </w:r>
      <w:r w:rsidR="005F7258">
        <w:rPr>
          <w:rFonts w:hint="cs"/>
          <w:rtl/>
        </w:rPr>
        <w:t xml:space="preserve"> </w:t>
      </w:r>
      <w:r w:rsidR="00CC4F5D">
        <w:rPr>
          <w:rFonts w:hint="cs"/>
          <w:rtl/>
        </w:rPr>
        <w:t>کنند و عزم بیابانها نمایند. تنها سعی</w:t>
      </w:r>
      <w:r w:rsidR="005F7258">
        <w:rPr>
          <w:rFonts w:hint="eastAsia"/>
          <w:rtl/>
        </w:rPr>
        <w:t>‌</w:t>
      </w:r>
      <w:r w:rsidR="00CC4F5D">
        <w:rPr>
          <w:rFonts w:hint="cs"/>
          <w:rtl/>
        </w:rPr>
        <w:t xml:space="preserve">شان این بود که در آخرت نجات یابند، </w:t>
      </w:r>
      <w:r w:rsidR="005F7258">
        <w:rPr>
          <w:rFonts w:hint="cs"/>
          <w:rtl/>
        </w:rPr>
        <w:t xml:space="preserve">حال بمیرند یا بمانند مهم نیست. </w:t>
      </w:r>
      <w:r w:rsidR="005F7258">
        <w:rPr>
          <w:rFonts w:cs="Traditional Arabic" w:hint="cs"/>
          <w:rtl/>
        </w:rPr>
        <w:t>«</w:t>
      </w:r>
      <w:r w:rsidR="005F7258">
        <w:rPr>
          <w:rFonts w:hint="cs"/>
          <w:rtl/>
        </w:rPr>
        <w:t>لیکی</w:t>
      </w:r>
      <w:r w:rsidR="005F7258">
        <w:rPr>
          <w:rFonts w:cs="Traditional Arabic" w:hint="cs"/>
          <w:rtl/>
        </w:rPr>
        <w:t>»</w:t>
      </w:r>
      <w:r w:rsidR="00CC4F5D">
        <w:rPr>
          <w:rFonts w:hint="cs"/>
          <w:rtl/>
        </w:rPr>
        <w:t xml:space="preserve"> در این زمینه حکایاتی دارد که چشم را پراشک و دل را اندوهگین می‌سازند.</w:t>
      </w:r>
    </w:p>
    <w:p w:rsidR="00C61CF3" w:rsidRDefault="00CC4F5D" w:rsidP="00E87F2E">
      <w:pPr>
        <w:pStyle w:val="a3"/>
        <w:rPr>
          <w:rtl/>
        </w:rPr>
      </w:pPr>
      <w:r>
        <w:rPr>
          <w:rFonts w:hint="cs"/>
          <w:rtl/>
        </w:rPr>
        <w:t>از</w:t>
      </w:r>
      <w:r w:rsidR="00290144">
        <w:rPr>
          <w:rFonts w:hint="cs"/>
          <w:rtl/>
        </w:rPr>
        <w:t xml:space="preserve"> سایۀ </w:t>
      </w:r>
      <w:r>
        <w:rPr>
          <w:rFonts w:hint="cs"/>
          <w:rtl/>
        </w:rPr>
        <w:t>زنها می‌گریختند و از نزدیکی و همنشینی با آنان احساس گناه می‌کردند و معتقد بو</w:t>
      </w:r>
      <w:r w:rsidR="005F7258">
        <w:rPr>
          <w:rFonts w:hint="cs"/>
          <w:rtl/>
        </w:rPr>
        <w:t>دند که همراهی و گفتگو با آنان [</w:t>
      </w:r>
      <w:r>
        <w:rPr>
          <w:rFonts w:hint="cs"/>
          <w:rtl/>
        </w:rPr>
        <w:t>گر چه مادر، همسر یا خواهر فرد باشند</w:t>
      </w:r>
      <w:r w:rsidR="005F7258">
        <w:rPr>
          <w:rFonts w:hint="cs"/>
          <w:rtl/>
        </w:rPr>
        <w:t>]</w:t>
      </w:r>
      <w:r>
        <w:rPr>
          <w:rFonts w:hint="cs"/>
          <w:rtl/>
        </w:rPr>
        <w:t xml:space="preserve"> </w:t>
      </w:r>
      <w:r w:rsidR="00122D8B">
        <w:rPr>
          <w:rFonts w:hint="cs"/>
          <w:rtl/>
        </w:rPr>
        <w:t>اعمال و زحمات معنوی را باطل می‌گرداند ... و از این چیزهای خنده‌دار و گریه‌آور، سخن فراوان</w:t>
      </w:r>
      <w:r w:rsidR="005F7258">
        <w:rPr>
          <w:rFonts w:hint="cs"/>
          <w:rtl/>
        </w:rPr>
        <w:t xml:space="preserve"> گفته است</w:t>
      </w:r>
      <w:r w:rsidR="00C61CF3" w:rsidRPr="008644F9">
        <w:rPr>
          <w:rStyle w:val="FootnoteReference"/>
          <w:rFonts w:cs="B Lotus"/>
          <w:rtl/>
        </w:rPr>
        <w:footnoteReference w:id="116"/>
      </w:r>
      <w:r w:rsidR="005F7258">
        <w:rPr>
          <w:rFonts w:hint="cs"/>
          <w:rtl/>
        </w:rPr>
        <w:t>.</w:t>
      </w:r>
    </w:p>
    <w:p w:rsidR="00F64745" w:rsidRDefault="00F64745" w:rsidP="00E87F2E">
      <w:pPr>
        <w:pStyle w:val="a0"/>
        <w:rPr>
          <w:rtl/>
        </w:rPr>
      </w:pPr>
      <w:bookmarkStart w:id="536" w:name="_Toc254998702"/>
      <w:bookmarkStart w:id="537" w:name="_Toc254999559"/>
      <w:bookmarkStart w:id="538" w:name="_Toc255000037"/>
      <w:bookmarkStart w:id="539" w:name="_Toc255000619"/>
      <w:bookmarkStart w:id="540" w:name="_Toc270281693"/>
      <w:bookmarkStart w:id="541" w:name="_Toc270426145"/>
      <w:bookmarkStart w:id="542" w:name="_Toc440206860"/>
      <w:r>
        <w:rPr>
          <w:rFonts w:hint="cs"/>
          <w:rtl/>
        </w:rPr>
        <w:t>ویژگی ممتاز اسلام، توازن است</w:t>
      </w:r>
      <w:bookmarkEnd w:id="536"/>
      <w:bookmarkEnd w:id="537"/>
      <w:bookmarkEnd w:id="538"/>
      <w:bookmarkEnd w:id="539"/>
      <w:bookmarkEnd w:id="540"/>
      <w:bookmarkEnd w:id="541"/>
      <w:bookmarkEnd w:id="542"/>
    </w:p>
    <w:p w:rsidR="00F64745" w:rsidRDefault="00F64745" w:rsidP="00E87F2E">
      <w:pPr>
        <w:pStyle w:val="a3"/>
        <w:rPr>
          <w:rtl/>
        </w:rPr>
      </w:pPr>
      <w:r>
        <w:rPr>
          <w:rFonts w:hint="cs"/>
          <w:rtl/>
        </w:rPr>
        <w:t>بدینسان، یهودیت در اغفال از آخرت و روح، و مسیحیت در تحقیر دنیا و جسم غوطه‌ور شده بودند.</w:t>
      </w:r>
    </w:p>
    <w:p w:rsidR="00F64745" w:rsidRDefault="00F64745" w:rsidP="00E87F2E">
      <w:pPr>
        <w:pStyle w:val="a3"/>
        <w:rPr>
          <w:rtl/>
        </w:rPr>
      </w:pPr>
      <w:r>
        <w:rPr>
          <w:rFonts w:hint="cs"/>
          <w:rtl/>
        </w:rPr>
        <w:t>وقتی که اسلام آمد، جهت و روش خود را توازن و میانه‌روی در</w:t>
      </w:r>
      <w:r w:rsidR="00067F30">
        <w:rPr>
          <w:rFonts w:hint="cs"/>
          <w:rtl/>
        </w:rPr>
        <w:t xml:space="preserve"> همۀ </w:t>
      </w:r>
      <w:r>
        <w:rPr>
          <w:rFonts w:hint="cs"/>
          <w:rtl/>
        </w:rPr>
        <w:t>جنبه‌ها و زمینه‌ها قرار داد، توازنی که</w:t>
      </w:r>
      <w:r w:rsidR="00EA19DB">
        <w:rPr>
          <w:rFonts w:hint="cs"/>
          <w:rtl/>
        </w:rPr>
        <w:t xml:space="preserve"> شایستۀ </w:t>
      </w:r>
      <w:r>
        <w:rPr>
          <w:rFonts w:hint="cs"/>
          <w:rtl/>
        </w:rPr>
        <w:t>یک دین و پیام عمومی و همیشگی است.</w:t>
      </w:r>
    </w:p>
    <w:p w:rsidR="00F64745" w:rsidRDefault="00F64745" w:rsidP="00E87F2E">
      <w:pPr>
        <w:pStyle w:val="a3"/>
        <w:rPr>
          <w:rtl/>
        </w:rPr>
      </w:pPr>
      <w:r>
        <w:rPr>
          <w:rFonts w:hint="cs"/>
          <w:rtl/>
        </w:rPr>
        <w:t>اسلام آمد تا</w:t>
      </w:r>
      <w:r w:rsidR="00067F30">
        <w:rPr>
          <w:rFonts w:hint="cs"/>
          <w:rtl/>
        </w:rPr>
        <w:t xml:space="preserve"> همۀ </w:t>
      </w:r>
      <w:r w:rsidR="0079077E">
        <w:rPr>
          <w:rFonts w:hint="cs"/>
          <w:rtl/>
        </w:rPr>
        <w:t>نقاط زمین و دورانهای تاریخ را فرا گیرد و برای</w:t>
      </w:r>
      <w:r w:rsidR="00067F30">
        <w:rPr>
          <w:rFonts w:hint="cs"/>
          <w:rtl/>
        </w:rPr>
        <w:t xml:space="preserve"> همۀ </w:t>
      </w:r>
      <w:r w:rsidR="0079077E">
        <w:rPr>
          <w:rFonts w:hint="cs"/>
          <w:rtl/>
        </w:rPr>
        <w:t>نژادها و گروهها و افراد، در شئون مختلف زندگی برنامه‌ریزی کند. میانه‌روی نسبت به تمایلات مع</w:t>
      </w:r>
      <w:r w:rsidR="00883148">
        <w:rPr>
          <w:rFonts w:hint="cs"/>
          <w:rtl/>
        </w:rPr>
        <w:t>ن</w:t>
      </w:r>
      <w:r w:rsidR="0079077E">
        <w:rPr>
          <w:rFonts w:hint="cs"/>
          <w:rtl/>
        </w:rPr>
        <w:t xml:space="preserve">وی و نیازهای بدنی، و میان انگیزه‌های دینی و خواسته‌های دنیوی، </w:t>
      </w:r>
      <w:r w:rsidR="00464F15">
        <w:rPr>
          <w:rFonts w:hint="cs"/>
          <w:rtl/>
        </w:rPr>
        <w:t>و اعتدال میان فعالیت برای این دنیا و</w:t>
      </w:r>
      <w:r w:rsidR="00883148">
        <w:rPr>
          <w:rFonts w:hint="cs"/>
          <w:rtl/>
        </w:rPr>
        <w:t xml:space="preserve"> </w:t>
      </w:r>
      <w:r w:rsidR="00464F15">
        <w:rPr>
          <w:rFonts w:hint="cs"/>
          <w:rtl/>
        </w:rPr>
        <w:t>کوشش برای زندگی در جهان دیگر.</w:t>
      </w:r>
    </w:p>
    <w:p w:rsidR="00464F15" w:rsidRDefault="00C178CF" w:rsidP="00E87F2E">
      <w:pPr>
        <w:pStyle w:val="a3"/>
        <w:rPr>
          <w:rtl/>
        </w:rPr>
      </w:pPr>
      <w:r>
        <w:rPr>
          <w:rFonts w:hint="cs"/>
          <w:rtl/>
        </w:rPr>
        <w:t>بنابراین، اسلام از یک مسلمان نمونه نخواسته است که یک راهب صومعه‌نشین و یا عابدی خلوت‌گزین باشد، در</w:t>
      </w:r>
      <w:r w:rsidR="00883148">
        <w:rPr>
          <w:rFonts w:hint="cs"/>
          <w:rtl/>
        </w:rPr>
        <w:t xml:space="preserve"> </w:t>
      </w:r>
      <w:r>
        <w:rPr>
          <w:rFonts w:hint="cs"/>
          <w:rtl/>
        </w:rPr>
        <w:t>شبها شب زنده‌دار و</w:t>
      </w:r>
      <w:r w:rsidR="00883148">
        <w:rPr>
          <w:rFonts w:hint="cs"/>
          <w:rtl/>
        </w:rPr>
        <w:t xml:space="preserve"> </w:t>
      </w:r>
      <w:r>
        <w:rPr>
          <w:rFonts w:hint="cs"/>
          <w:rtl/>
        </w:rPr>
        <w:t>روزها روزه‌دار،</w:t>
      </w:r>
      <w:r w:rsidR="00067F30">
        <w:rPr>
          <w:rFonts w:hint="cs"/>
          <w:rtl/>
        </w:rPr>
        <w:t xml:space="preserve"> همۀ </w:t>
      </w:r>
      <w:r>
        <w:rPr>
          <w:rFonts w:hint="cs"/>
          <w:rtl/>
        </w:rPr>
        <w:t>سکوتش در اندیشه و</w:t>
      </w:r>
      <w:r w:rsidR="00067F30">
        <w:rPr>
          <w:rFonts w:hint="cs"/>
          <w:rtl/>
        </w:rPr>
        <w:t xml:space="preserve"> همۀ </w:t>
      </w:r>
      <w:r>
        <w:rPr>
          <w:rFonts w:hint="cs"/>
          <w:rtl/>
        </w:rPr>
        <w:t>گفتارش ذکر و</w:t>
      </w:r>
      <w:r w:rsidR="00067F30">
        <w:rPr>
          <w:rFonts w:hint="cs"/>
          <w:rtl/>
        </w:rPr>
        <w:t xml:space="preserve"> همۀ </w:t>
      </w:r>
      <w:r>
        <w:rPr>
          <w:rFonts w:hint="cs"/>
          <w:rtl/>
        </w:rPr>
        <w:t>نگاههایش تأملات باشد و نه او بهره‌ای در زندگی و نه زندگی، بهره‌ای و سهمی در او داشته باشد.</w:t>
      </w:r>
    </w:p>
    <w:p w:rsidR="00C178CF" w:rsidRDefault="00C178CF" w:rsidP="00E87F2E">
      <w:pPr>
        <w:pStyle w:val="a0"/>
        <w:rPr>
          <w:rtl/>
        </w:rPr>
      </w:pPr>
      <w:bookmarkStart w:id="543" w:name="_Toc254998703"/>
      <w:bookmarkStart w:id="544" w:name="_Toc254999560"/>
      <w:bookmarkStart w:id="545" w:name="_Toc255000038"/>
      <w:bookmarkStart w:id="546" w:name="_Toc255000620"/>
      <w:bookmarkStart w:id="547" w:name="_Toc270281694"/>
      <w:bookmarkStart w:id="548" w:name="_Toc270426146"/>
      <w:bookmarkStart w:id="549" w:name="_Toc440206861"/>
      <w:r>
        <w:rPr>
          <w:rFonts w:hint="cs"/>
          <w:rtl/>
        </w:rPr>
        <w:t>حق خدا و حق زندگی</w:t>
      </w:r>
      <w:bookmarkEnd w:id="543"/>
      <w:bookmarkEnd w:id="544"/>
      <w:bookmarkEnd w:id="545"/>
      <w:bookmarkEnd w:id="546"/>
      <w:bookmarkEnd w:id="547"/>
      <w:bookmarkEnd w:id="548"/>
      <w:bookmarkEnd w:id="549"/>
    </w:p>
    <w:p w:rsidR="00C178CF" w:rsidRDefault="00211A8A" w:rsidP="00E87F2E">
      <w:pPr>
        <w:pStyle w:val="a3"/>
        <w:rPr>
          <w:rtl/>
        </w:rPr>
      </w:pPr>
      <w:r>
        <w:rPr>
          <w:rFonts w:hint="cs"/>
          <w:rtl/>
        </w:rPr>
        <w:t>از مسلمان خواسته شده است که در زندگی، انسانی فعال باشد. به آبادانی و پیشرف</w:t>
      </w:r>
      <w:r w:rsidR="00883148">
        <w:rPr>
          <w:rFonts w:hint="cs"/>
          <w:rtl/>
        </w:rPr>
        <w:t>ت بپردازد و چرخ زندگی را پیش بر</w:t>
      </w:r>
      <w:r>
        <w:rPr>
          <w:rFonts w:hint="cs"/>
          <w:rtl/>
        </w:rPr>
        <w:t>ند. اسلام از او می‌خواهد که در نقاط مختلف زمین به تلاش برخیزد و در جستجوی روزی خود باشد. یا کشاورزی کند، یا صنعتکار باشد یا دانشمند، یا کارگر و یا حرف</w:t>
      </w:r>
      <w:r w:rsidR="005D3A81">
        <w:rPr>
          <w:rFonts w:hint="cs"/>
          <w:rtl/>
        </w:rPr>
        <w:t>ۀ</w:t>
      </w:r>
      <w:r>
        <w:rPr>
          <w:rFonts w:hint="cs"/>
          <w:rtl/>
        </w:rPr>
        <w:t xml:space="preserve"> سودمند دیگری در پیش گیرد و</w:t>
      </w:r>
      <w:r w:rsidR="00FD18B5">
        <w:rPr>
          <w:rFonts w:hint="cs"/>
          <w:rtl/>
        </w:rPr>
        <w:t xml:space="preserve"> </w:t>
      </w:r>
      <w:r>
        <w:rPr>
          <w:rFonts w:hint="cs"/>
          <w:rtl/>
        </w:rPr>
        <w:t>در ضمن از آفریدگار هستی بخش خود نیز غافل نگردد و ضروریات بدن، باعث فراموشی نیازهای روحی نشوند. او نمی‌باید به خاطر تمایلات دنیای زودگذر، از آخرت غفلت ورزد و خدا را از یاد ببرد و در نتیجه حقیقت و ماهیت خویش را فراموش کند:</w:t>
      </w:r>
    </w:p>
    <w:p w:rsidR="00FD18B5"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492E" w:rsidRPr="005D3A81">
        <w:rPr>
          <w:rStyle w:val="Char7"/>
          <w:rFonts w:hint="eastAsia"/>
          <w:rtl/>
        </w:rPr>
        <w:t>يَٰٓأَيُّهَا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ءَامَنُواْ </w:t>
      </w:r>
      <w:r w:rsidR="0038492E" w:rsidRPr="005D3A81">
        <w:rPr>
          <w:rStyle w:val="Char7"/>
          <w:rFonts w:hint="cs"/>
          <w:rtl/>
        </w:rPr>
        <w:t>ٱ</w:t>
      </w:r>
      <w:r w:rsidR="0038492E" w:rsidRPr="005D3A81">
        <w:rPr>
          <w:rStyle w:val="Char7"/>
          <w:rFonts w:hint="eastAsia"/>
          <w:rtl/>
        </w:rPr>
        <w:t>تَّقُواْ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وَلۡتَنظُرۡ نَفۡسٞ مَّا قَدَّمَتۡ لِغَدٖۖ وَ</w:t>
      </w:r>
      <w:r w:rsidR="0038492E" w:rsidRPr="005D3A81">
        <w:rPr>
          <w:rStyle w:val="Char7"/>
          <w:rFonts w:hint="cs"/>
          <w:rtl/>
        </w:rPr>
        <w:t>ٱ</w:t>
      </w:r>
      <w:r w:rsidR="0038492E" w:rsidRPr="005D3A81">
        <w:rPr>
          <w:rStyle w:val="Char7"/>
          <w:rFonts w:hint="eastAsia"/>
          <w:rtl/>
        </w:rPr>
        <w:t>تَّقُواْ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إِنَّ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خَبِيرُۢ بِمَا تَعۡمَلُونَ ١٨ </w:t>
      </w:r>
      <w:r w:rsidR="0038492E" w:rsidRPr="005D3A81">
        <w:rPr>
          <w:rStyle w:val="Char7"/>
          <w:rFonts w:hint="eastAsia"/>
          <w:rtl/>
        </w:rPr>
        <w:t>وَلَا</w:t>
      </w:r>
      <w:r w:rsidR="0038492E" w:rsidRPr="005D3A81">
        <w:rPr>
          <w:rStyle w:val="Char7"/>
          <w:rtl/>
        </w:rPr>
        <w:t xml:space="preserve"> تَكُونُواْ كَ</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نَسُواْ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فَأَنسَىٰهُمۡ أَنفُسَهُمۡۚ أُوْلَٰٓئِكَ هُمُ </w:t>
      </w:r>
      <w:r w:rsidR="0038492E" w:rsidRPr="005D3A81">
        <w:rPr>
          <w:rStyle w:val="Char7"/>
          <w:rFonts w:hint="cs"/>
          <w:rtl/>
        </w:rPr>
        <w:t>ٱ</w:t>
      </w:r>
      <w:r w:rsidR="0038492E" w:rsidRPr="005D3A81">
        <w:rPr>
          <w:rStyle w:val="Char7"/>
          <w:rFonts w:hint="eastAsia"/>
          <w:rtl/>
        </w:rPr>
        <w:t>لۡفَٰسِقُونَ</w:t>
      </w:r>
      <w:r w:rsidR="0038492E" w:rsidRPr="005D3A81">
        <w:rPr>
          <w:rStyle w:val="Char7"/>
          <w:rtl/>
        </w:rPr>
        <w:t xml:space="preserve"> ١٩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الحشر: 18- 19</w:t>
      </w:r>
      <w:r w:rsidRPr="00D06357">
        <w:rPr>
          <w:rStyle w:val="Char2"/>
          <w:rFonts w:hint="cs"/>
          <w:rtl/>
        </w:rPr>
        <w:t>]</w:t>
      </w:r>
      <w:r>
        <w:rPr>
          <w:rStyle w:val="Char2"/>
          <w:rFonts w:hint="cs"/>
          <w:rtl/>
        </w:rPr>
        <w:t>.</w:t>
      </w:r>
    </w:p>
    <w:p w:rsidR="00FD18B5" w:rsidRDefault="00883148" w:rsidP="00E87F2E">
      <w:pPr>
        <w:pStyle w:val="a3"/>
        <w:rPr>
          <w:rtl/>
        </w:rPr>
      </w:pPr>
      <w:r>
        <w:rPr>
          <w:rFonts w:cs="Traditional Arabic" w:hint="cs"/>
          <w:rtl/>
        </w:rPr>
        <w:t>«</w:t>
      </w:r>
      <w:r w:rsidR="00187A6A">
        <w:rPr>
          <w:rFonts w:hint="cs"/>
          <w:rtl/>
        </w:rPr>
        <w:t>ای کسانی که ایمان آورده‌اید از خدا بترسید</w:t>
      </w:r>
      <w:r>
        <w:rPr>
          <w:rFonts w:hint="cs"/>
          <w:rtl/>
        </w:rPr>
        <w:t xml:space="preserve"> </w:t>
      </w:r>
      <w:r w:rsidR="00187A6A">
        <w:rPr>
          <w:rFonts w:hint="cs"/>
          <w:rtl/>
        </w:rPr>
        <w:t xml:space="preserve">(و پرهیزگار باشید) و هر کسی نگه کند که </w:t>
      </w:r>
      <w:r w:rsidR="00097417">
        <w:rPr>
          <w:rFonts w:hint="cs"/>
          <w:rtl/>
        </w:rPr>
        <w:t>برای فردا چه چیزی پیش فرستاده است و از خدا بترسید، همانا خداوند به آنچه می‌کنید آگاه است</w:t>
      </w:r>
      <w:r>
        <w:rPr>
          <w:rFonts w:hint="cs"/>
          <w:rtl/>
        </w:rPr>
        <w:t>،</w:t>
      </w:r>
      <w:r w:rsidR="00097417">
        <w:rPr>
          <w:rFonts w:hint="cs"/>
          <w:rtl/>
        </w:rPr>
        <w:t xml:space="preserve"> و همچون کسانی نباشید که خدا را از یاد بردند، پس خدا هم خودشان را از یادشان برد، آنان فاسق هستند</w:t>
      </w:r>
      <w:r>
        <w:rPr>
          <w:rFonts w:cs="Traditional Arabic" w:hint="cs"/>
          <w:rtl/>
        </w:rPr>
        <w:t>»</w:t>
      </w:r>
      <w:r w:rsidR="00FD18B5">
        <w:rPr>
          <w:rFonts w:hint="cs"/>
          <w:rtl/>
        </w:rPr>
        <w:t>.</w:t>
      </w:r>
    </w:p>
    <w:p w:rsidR="00097417" w:rsidRDefault="00097417" w:rsidP="00E87F2E">
      <w:pPr>
        <w:pStyle w:val="a3"/>
        <w:rPr>
          <w:rtl/>
        </w:rPr>
      </w:pPr>
      <w:r w:rsidRPr="00097417">
        <w:rPr>
          <w:rFonts w:hint="cs"/>
          <w:rtl/>
        </w:rPr>
        <w:t xml:space="preserve">ابن قیم </w:t>
      </w:r>
      <w:r w:rsidR="00883148">
        <w:rPr>
          <w:rFonts w:cs="CTraditional Arabic" w:hint="cs"/>
          <w:rtl/>
        </w:rPr>
        <w:t>/</w:t>
      </w:r>
      <w:r>
        <w:rPr>
          <w:rFonts w:hint="cs"/>
          <w:rtl/>
        </w:rPr>
        <w:t xml:space="preserve"> راجع به این آیه گفته است: در این آیه دقت کن تا به مفهوم پربهاء و بزرگی دست‌یابی، </w:t>
      </w:r>
      <w:r w:rsidR="00447150">
        <w:rPr>
          <w:rFonts w:hint="cs"/>
          <w:rtl/>
        </w:rPr>
        <w:t>آن مفهوم اینست که هر کسی پروردگار خویش را از یاد ببرد، او نیز وجود و خویشتن وی را از یادش می‌برد، در نتیجه واقعیت و مصلحت خویش را تشخیص نمی‌دهد و</w:t>
      </w:r>
      <w:r w:rsidR="00067F30">
        <w:rPr>
          <w:rFonts w:hint="cs"/>
          <w:rtl/>
        </w:rPr>
        <w:t xml:space="preserve"> همۀ </w:t>
      </w:r>
      <w:r w:rsidR="00447150">
        <w:rPr>
          <w:rFonts w:hint="cs"/>
          <w:rtl/>
        </w:rPr>
        <w:t>وسایل صلاح و</w:t>
      </w:r>
      <w:r w:rsidR="00883148">
        <w:rPr>
          <w:rFonts w:hint="cs"/>
          <w:rtl/>
        </w:rPr>
        <w:t xml:space="preserve"> </w:t>
      </w:r>
      <w:r w:rsidR="00447150">
        <w:rPr>
          <w:rFonts w:hint="cs"/>
          <w:rtl/>
        </w:rPr>
        <w:t xml:space="preserve">رستگاری مربوط به دنیا و آخرت خود را نیز فراموش نموده همچون حیوانات بی‌فایده و پوچ و بی‌کار می‌شود. بلکه ممکن است حیوانات، به خاطر حفظ هدایتی که آفریدگارشان موهبت نموده است، از او مصلحت‌شناس‌تر باشند. اما این، از فطرت و سرشت خلقت خویش هم خارج شده و پروردگارش فراموش کرده و او هم </w:t>
      </w:r>
      <w:r w:rsidR="00C57A02">
        <w:rPr>
          <w:rFonts w:hint="cs"/>
          <w:rtl/>
        </w:rPr>
        <w:t xml:space="preserve">وجود و خصایص و عوامل کمال و پیراستگی و خوشبختی دنیا و آخرت را از یادش برده است. خداوند می‌فرماید: </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38492E">
        <w:rPr>
          <w:rFonts w:ascii="Traditional Arabic" w:hAnsi="Traditional Arabic" w:cs="Traditional Arabic" w:hint="cs"/>
          <w:color w:val="000000"/>
          <w:sz w:val="28"/>
          <w:szCs w:val="28"/>
          <w:rtl/>
          <w:lang w:bidi="fa-IR"/>
        </w:rPr>
        <w:t>...</w:t>
      </w:r>
      <w:r w:rsidR="0038492E" w:rsidRPr="005D3A81">
        <w:rPr>
          <w:rStyle w:val="Char7"/>
          <w:rtl/>
        </w:rPr>
        <w:t>وَلَا تُطِعۡ مَنۡ أَغۡفَلۡنَا قَلۡبَهُ</w:t>
      </w:r>
      <w:r w:rsidR="0038492E" w:rsidRPr="005D3A81">
        <w:rPr>
          <w:rStyle w:val="Char7"/>
          <w:rFonts w:hint="cs"/>
          <w:rtl/>
        </w:rPr>
        <w:t>ۥ</w:t>
      </w:r>
      <w:r w:rsidR="0038492E" w:rsidRPr="005D3A81">
        <w:rPr>
          <w:rStyle w:val="Char7"/>
          <w:rtl/>
        </w:rPr>
        <w:t xml:space="preserve"> عَن ذِكۡرِنَا وَ</w:t>
      </w:r>
      <w:r w:rsidR="0038492E" w:rsidRPr="005D3A81">
        <w:rPr>
          <w:rStyle w:val="Char7"/>
          <w:rFonts w:hint="cs"/>
          <w:rtl/>
        </w:rPr>
        <w:t>ٱ</w:t>
      </w:r>
      <w:r w:rsidR="0038492E" w:rsidRPr="005D3A81">
        <w:rPr>
          <w:rStyle w:val="Char7"/>
          <w:rFonts w:hint="eastAsia"/>
          <w:rtl/>
        </w:rPr>
        <w:t>تَّبَعَ</w:t>
      </w:r>
      <w:r w:rsidR="0038492E" w:rsidRPr="005D3A81">
        <w:rPr>
          <w:rStyle w:val="Char7"/>
          <w:rtl/>
        </w:rPr>
        <w:t xml:space="preserve"> هَوَىٰهُ وَكَانَ أَمۡرُهُ</w:t>
      </w:r>
      <w:r w:rsidR="0038492E" w:rsidRPr="005D3A81">
        <w:rPr>
          <w:rStyle w:val="Char7"/>
          <w:rFonts w:hint="cs"/>
          <w:rtl/>
        </w:rPr>
        <w:t>ۥ</w:t>
      </w:r>
      <w:r w:rsidR="0038492E" w:rsidRPr="005D3A81">
        <w:rPr>
          <w:rStyle w:val="Char7"/>
          <w:rtl/>
        </w:rPr>
        <w:t xml:space="preserve"> فُرُطٗا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الکهف:28</w:t>
      </w:r>
      <w:r w:rsidRPr="00D06357">
        <w:rPr>
          <w:rStyle w:val="Char2"/>
          <w:rFonts w:hint="cs"/>
          <w:rtl/>
        </w:rPr>
        <w:t>]</w:t>
      </w:r>
      <w:r>
        <w:rPr>
          <w:rStyle w:val="Char2"/>
          <w:rFonts w:hint="cs"/>
          <w:rtl/>
        </w:rPr>
        <w:t>.</w:t>
      </w:r>
    </w:p>
    <w:p w:rsidR="00C57A02" w:rsidRDefault="00E9350B" w:rsidP="00E87F2E">
      <w:pPr>
        <w:pStyle w:val="a3"/>
        <w:rPr>
          <w:rtl/>
        </w:rPr>
      </w:pPr>
      <w:r>
        <w:rPr>
          <w:rFonts w:cs="Traditional Arabic" w:hint="cs"/>
          <w:rtl/>
        </w:rPr>
        <w:t>«</w:t>
      </w:r>
      <w:r w:rsidR="00C47ECA">
        <w:rPr>
          <w:rFonts w:hint="cs"/>
          <w:rtl/>
        </w:rPr>
        <w:t>و هرگز از آنکه ما دلهای آنها را از یاد خود غافل کرده‌ایم و تابع هوای نفس خود شدند و به تبهکاری پرداختند، متابعت مکن</w:t>
      </w:r>
      <w:r>
        <w:rPr>
          <w:rFonts w:cs="Traditional Arabic" w:hint="cs"/>
          <w:rtl/>
        </w:rPr>
        <w:t>»</w:t>
      </w:r>
      <w:r w:rsidR="00C57A02">
        <w:rPr>
          <w:rFonts w:hint="cs"/>
          <w:rtl/>
        </w:rPr>
        <w:t>.</w:t>
      </w:r>
    </w:p>
    <w:p w:rsidR="00C47ECA" w:rsidRDefault="006A36D9" w:rsidP="00E87F2E">
      <w:pPr>
        <w:pStyle w:val="a3"/>
        <w:rPr>
          <w:rtl/>
        </w:rPr>
      </w:pPr>
      <w:r>
        <w:rPr>
          <w:rFonts w:hint="cs"/>
          <w:rtl/>
        </w:rPr>
        <w:t>از یاد پروردگارش غافل شده و</w:t>
      </w:r>
      <w:r w:rsidR="00E9350B">
        <w:rPr>
          <w:rFonts w:hint="cs"/>
          <w:rtl/>
        </w:rPr>
        <w:t xml:space="preserve"> </w:t>
      </w:r>
      <w:r>
        <w:rPr>
          <w:rFonts w:hint="cs"/>
          <w:rtl/>
        </w:rPr>
        <w:t>همین غفلت، باعث از دست دادن کار و دل خویش گردیده و بنابراین، توجهی به مصالح و کمال و عوامل تزکی</w:t>
      </w:r>
      <w:r w:rsidR="00CF6D56">
        <w:rPr>
          <w:rFonts w:hint="cs"/>
          <w:rtl/>
        </w:rPr>
        <w:t>ۀ</w:t>
      </w:r>
      <w:r>
        <w:rPr>
          <w:rFonts w:hint="cs"/>
          <w:rtl/>
        </w:rPr>
        <w:t xml:space="preserve"> روان و قلب خود نداشته، فرد ضایع و پریشان حال و فراموشکاری است که سرگردان شده و راهی نمی‌یابد.</w:t>
      </w:r>
    </w:p>
    <w:p w:rsidR="006A36D9" w:rsidRDefault="006A36D9" w:rsidP="00E87F2E">
      <w:pPr>
        <w:pStyle w:val="a3"/>
        <w:rPr>
          <w:rtl/>
        </w:rPr>
      </w:pPr>
      <w:r>
        <w:rPr>
          <w:rFonts w:hint="cs"/>
          <w:rtl/>
        </w:rPr>
        <w:t>کار و</w:t>
      </w:r>
      <w:r w:rsidR="00067F30">
        <w:rPr>
          <w:rFonts w:hint="cs"/>
          <w:rtl/>
        </w:rPr>
        <w:t xml:space="preserve"> نتیجۀ </w:t>
      </w:r>
      <w:r>
        <w:rPr>
          <w:rFonts w:hint="cs"/>
          <w:rtl/>
        </w:rPr>
        <w:t xml:space="preserve">عبادات اینست که دست انسان را بگیرند تا اعمال دنیای او را به گرداب فراموشی </w:t>
      </w:r>
      <w:r w:rsidR="00D36756">
        <w:rPr>
          <w:rFonts w:hint="cs"/>
          <w:rtl/>
        </w:rPr>
        <w:t>در نیافکنند که خدا را از یاد او</w:t>
      </w:r>
      <w:r w:rsidR="00D93532">
        <w:rPr>
          <w:rFonts w:hint="cs"/>
          <w:rtl/>
        </w:rPr>
        <w:t xml:space="preserve"> </w:t>
      </w:r>
      <w:r w:rsidR="00D36756">
        <w:rPr>
          <w:rFonts w:hint="cs"/>
          <w:rtl/>
        </w:rPr>
        <w:t>ببرند تا خدا نیز خودش را</w:t>
      </w:r>
      <w:r w:rsidR="00D93532">
        <w:rPr>
          <w:rFonts w:hint="cs"/>
          <w:rtl/>
        </w:rPr>
        <w:t xml:space="preserve"> </w:t>
      </w:r>
      <w:r w:rsidR="00D36756">
        <w:rPr>
          <w:rFonts w:hint="cs"/>
          <w:rtl/>
        </w:rPr>
        <w:t>از یاد و خاطرش بزداید.</w:t>
      </w:r>
    </w:p>
    <w:p w:rsidR="00D36756" w:rsidRDefault="00D36756" w:rsidP="00E87F2E">
      <w:pPr>
        <w:pStyle w:val="a3"/>
        <w:rPr>
          <w:rtl/>
        </w:rPr>
      </w:pPr>
      <w:r>
        <w:rPr>
          <w:rFonts w:hint="cs"/>
          <w:rtl/>
        </w:rPr>
        <w:t xml:space="preserve">عبادات می‌باید برای کسی که مولای </w:t>
      </w:r>
      <w:r w:rsidR="00D93532">
        <w:rPr>
          <w:rFonts w:hint="cs"/>
          <w:rtl/>
        </w:rPr>
        <w:t>خود را فراموش نموده و یا از عاقبت کار خویش غفلت ورزیده است، بیدار و تذکر</w:t>
      </w:r>
      <w:r w:rsidR="00E9350B">
        <w:rPr>
          <w:rFonts w:hint="cs"/>
          <w:rtl/>
        </w:rPr>
        <w:t xml:space="preserve"> </w:t>
      </w:r>
      <w:r w:rsidR="00D93532">
        <w:rPr>
          <w:rFonts w:hint="cs"/>
          <w:rtl/>
        </w:rPr>
        <w:t>دهنده باشند و سپس بگذارند که به کار دنیای خود بازگشته و به تلاش خود ادامه دهد.</w:t>
      </w:r>
    </w:p>
    <w:p w:rsidR="00D93532" w:rsidRDefault="00D93532" w:rsidP="00E87F2E">
      <w:pPr>
        <w:pStyle w:val="a3"/>
        <w:rPr>
          <w:rtl/>
        </w:rPr>
      </w:pPr>
      <w:r>
        <w:rPr>
          <w:rFonts w:hint="cs"/>
          <w:rtl/>
        </w:rPr>
        <w:t>برای ما همین بس که آیات زیرین از</w:t>
      </w:r>
      <w:r w:rsidR="00E61F7C">
        <w:rPr>
          <w:rFonts w:hint="cs"/>
          <w:rtl/>
        </w:rPr>
        <w:t xml:space="preserve"> سورۀ </w:t>
      </w:r>
      <w:r>
        <w:rPr>
          <w:rFonts w:hint="cs"/>
          <w:rtl/>
        </w:rPr>
        <w:t>جمعه را بخوانیم تا بفهمیم که چگونه فرد مسلمان را در وضعیتی میان دنیا و آخرت قرار داده‌اند:</w:t>
      </w:r>
    </w:p>
    <w:p w:rsidR="00905C60"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38492E" w:rsidRPr="005D3A81">
        <w:rPr>
          <w:rStyle w:val="Char7"/>
          <w:rFonts w:hint="eastAsia"/>
          <w:rtl/>
        </w:rPr>
        <w:t>يَٰٓأَيُّهَا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لَّذِينَ</w:t>
      </w:r>
      <w:r w:rsidR="0038492E" w:rsidRPr="005D3A81">
        <w:rPr>
          <w:rStyle w:val="Char7"/>
          <w:rtl/>
        </w:rPr>
        <w:t xml:space="preserve"> ءَامَنُوٓاْ إِذَا نُودِيَ لِلصَّلَوٰةِ مِن يَوۡمِ </w:t>
      </w:r>
      <w:r w:rsidR="0038492E" w:rsidRPr="005D3A81">
        <w:rPr>
          <w:rStyle w:val="Char7"/>
          <w:rFonts w:hint="cs"/>
          <w:rtl/>
        </w:rPr>
        <w:t>ٱ</w:t>
      </w:r>
      <w:r w:rsidR="0038492E" w:rsidRPr="005D3A81">
        <w:rPr>
          <w:rStyle w:val="Char7"/>
          <w:rFonts w:hint="eastAsia"/>
          <w:rtl/>
        </w:rPr>
        <w:t>لۡجُمُعَةِ</w:t>
      </w:r>
      <w:r w:rsidR="0038492E" w:rsidRPr="005D3A81">
        <w:rPr>
          <w:rStyle w:val="Char7"/>
          <w:rtl/>
        </w:rPr>
        <w:t xml:space="preserve"> فَ</w:t>
      </w:r>
      <w:r w:rsidR="0038492E" w:rsidRPr="005D3A81">
        <w:rPr>
          <w:rStyle w:val="Char7"/>
          <w:rFonts w:hint="cs"/>
          <w:rtl/>
        </w:rPr>
        <w:t>ٱ</w:t>
      </w:r>
      <w:r w:rsidR="0038492E" w:rsidRPr="005D3A81">
        <w:rPr>
          <w:rStyle w:val="Char7"/>
          <w:rFonts w:hint="eastAsia"/>
          <w:rtl/>
        </w:rPr>
        <w:t>سۡعَوۡاْ</w:t>
      </w:r>
      <w:r w:rsidR="0038492E" w:rsidRPr="005D3A81">
        <w:rPr>
          <w:rStyle w:val="Char7"/>
          <w:rtl/>
        </w:rPr>
        <w:t xml:space="preserve"> إِلَىٰ ذِكۡرِ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وَذَرُواْ </w:t>
      </w:r>
      <w:r w:rsidR="0038492E" w:rsidRPr="005D3A81">
        <w:rPr>
          <w:rStyle w:val="Char7"/>
          <w:rFonts w:hint="cs"/>
          <w:rtl/>
        </w:rPr>
        <w:t>ٱ</w:t>
      </w:r>
      <w:r w:rsidR="0038492E" w:rsidRPr="005D3A81">
        <w:rPr>
          <w:rStyle w:val="Char7"/>
          <w:rFonts w:hint="eastAsia"/>
          <w:rtl/>
        </w:rPr>
        <w:t>لۡبَيۡعَۚ</w:t>
      </w:r>
      <w:r w:rsidR="0038492E" w:rsidRPr="005D3A81">
        <w:rPr>
          <w:rStyle w:val="Char7"/>
          <w:rtl/>
        </w:rPr>
        <w:t xml:space="preserve"> ذَٰلِكُمۡ خَيۡرٞ لَّكُمۡ إِن كُنتُمۡ تَعۡلَمُونَ ٩ </w:t>
      </w:r>
      <w:r w:rsidR="0038492E" w:rsidRPr="005D3A81">
        <w:rPr>
          <w:rStyle w:val="Char7"/>
          <w:rFonts w:hint="eastAsia"/>
          <w:rtl/>
        </w:rPr>
        <w:t>فَإِذَا</w:t>
      </w:r>
      <w:r w:rsidR="0038492E" w:rsidRPr="005D3A81">
        <w:rPr>
          <w:rStyle w:val="Char7"/>
          <w:rtl/>
        </w:rPr>
        <w:t xml:space="preserve"> قُضِيَتِ </w:t>
      </w:r>
      <w:r w:rsidR="0038492E" w:rsidRPr="005D3A81">
        <w:rPr>
          <w:rStyle w:val="Char7"/>
          <w:rFonts w:hint="cs"/>
          <w:rtl/>
        </w:rPr>
        <w:t>ٱ</w:t>
      </w:r>
      <w:r w:rsidR="0038492E" w:rsidRPr="005D3A81">
        <w:rPr>
          <w:rStyle w:val="Char7"/>
          <w:rFonts w:hint="eastAsia"/>
          <w:rtl/>
        </w:rPr>
        <w:t>لصَّلَوٰةُ</w:t>
      </w:r>
      <w:r w:rsidR="0038492E" w:rsidRPr="005D3A81">
        <w:rPr>
          <w:rStyle w:val="Char7"/>
          <w:rtl/>
        </w:rPr>
        <w:t xml:space="preserve"> فَ</w:t>
      </w:r>
      <w:r w:rsidR="0038492E" w:rsidRPr="005D3A81">
        <w:rPr>
          <w:rStyle w:val="Char7"/>
          <w:rFonts w:hint="cs"/>
          <w:rtl/>
        </w:rPr>
        <w:t>ٱ</w:t>
      </w:r>
      <w:r w:rsidR="0038492E" w:rsidRPr="005D3A81">
        <w:rPr>
          <w:rStyle w:val="Char7"/>
          <w:rFonts w:hint="eastAsia"/>
          <w:rtl/>
        </w:rPr>
        <w:t>نتَشِرُواْ</w:t>
      </w:r>
      <w:r w:rsidR="0038492E" w:rsidRPr="005D3A81">
        <w:rPr>
          <w:rStyle w:val="Char7"/>
          <w:rtl/>
        </w:rPr>
        <w:t xml:space="preserve"> فِي </w:t>
      </w:r>
      <w:r w:rsidR="0038492E" w:rsidRPr="005D3A81">
        <w:rPr>
          <w:rStyle w:val="Char7"/>
          <w:rFonts w:hint="cs"/>
          <w:rtl/>
        </w:rPr>
        <w:t>ٱ</w:t>
      </w:r>
      <w:r w:rsidR="0038492E" w:rsidRPr="005D3A81">
        <w:rPr>
          <w:rStyle w:val="Char7"/>
          <w:rFonts w:hint="eastAsia"/>
          <w:rtl/>
        </w:rPr>
        <w:t>لۡأَرۡضِ</w:t>
      </w:r>
      <w:r w:rsidR="0038492E" w:rsidRPr="005D3A81">
        <w:rPr>
          <w:rStyle w:val="Char7"/>
          <w:rtl/>
        </w:rPr>
        <w:t xml:space="preserve"> وَ</w:t>
      </w:r>
      <w:r w:rsidR="0038492E" w:rsidRPr="005D3A81">
        <w:rPr>
          <w:rStyle w:val="Char7"/>
          <w:rFonts w:hint="cs"/>
          <w:rtl/>
        </w:rPr>
        <w:t>ٱ</w:t>
      </w:r>
      <w:r w:rsidR="0038492E" w:rsidRPr="005D3A81">
        <w:rPr>
          <w:rStyle w:val="Char7"/>
          <w:rFonts w:hint="eastAsia"/>
          <w:rtl/>
        </w:rPr>
        <w:t>بۡتَغُواْ</w:t>
      </w:r>
      <w:r w:rsidR="0038492E" w:rsidRPr="005D3A81">
        <w:rPr>
          <w:rStyle w:val="Char7"/>
          <w:rtl/>
        </w:rPr>
        <w:t xml:space="preserve"> مِن فَضۡلِ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وَ</w:t>
      </w:r>
      <w:r w:rsidR="0038492E" w:rsidRPr="005D3A81">
        <w:rPr>
          <w:rStyle w:val="Char7"/>
          <w:rFonts w:hint="cs"/>
          <w:rtl/>
        </w:rPr>
        <w:t>ٱ</w:t>
      </w:r>
      <w:r w:rsidR="0038492E" w:rsidRPr="005D3A81">
        <w:rPr>
          <w:rStyle w:val="Char7"/>
          <w:rFonts w:hint="eastAsia"/>
          <w:rtl/>
        </w:rPr>
        <w:t>ذۡكُرُواْ</w:t>
      </w:r>
      <w:r w:rsidR="0038492E" w:rsidRPr="005D3A81">
        <w:rPr>
          <w:rStyle w:val="Char7"/>
          <w:rtl/>
        </w:rPr>
        <w:t xml:space="preserve"> </w:t>
      </w:r>
      <w:r w:rsidR="0038492E" w:rsidRPr="005D3A81">
        <w:rPr>
          <w:rStyle w:val="Char7"/>
          <w:rFonts w:hint="cs"/>
          <w:rtl/>
        </w:rPr>
        <w:t>ٱ</w:t>
      </w:r>
      <w:r w:rsidR="0038492E" w:rsidRPr="005D3A81">
        <w:rPr>
          <w:rStyle w:val="Char7"/>
          <w:rFonts w:hint="eastAsia"/>
          <w:rtl/>
        </w:rPr>
        <w:t>للَّهَ</w:t>
      </w:r>
      <w:r w:rsidR="0038492E" w:rsidRPr="005D3A81">
        <w:rPr>
          <w:rStyle w:val="Char7"/>
          <w:rtl/>
        </w:rPr>
        <w:t xml:space="preserve"> كَثِيرٗا لَّعَلَّكُمۡ تُفۡلِحُونَ 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الجمع</w:t>
      </w:r>
      <w:r>
        <w:rPr>
          <w:rStyle w:val="Char2"/>
          <w:rFonts w:hint="cs"/>
          <w:rtl/>
          <w:lang w:bidi="ar-SA"/>
        </w:rPr>
        <w:t>ة</w:t>
      </w:r>
      <w:r>
        <w:rPr>
          <w:rStyle w:val="Char2"/>
          <w:rFonts w:hint="cs"/>
          <w:rtl/>
        </w:rPr>
        <w:t>: 9- 10</w:t>
      </w:r>
      <w:r w:rsidRPr="00D06357">
        <w:rPr>
          <w:rStyle w:val="Char2"/>
          <w:rFonts w:hint="cs"/>
          <w:rtl/>
        </w:rPr>
        <w:t>]</w:t>
      </w:r>
      <w:r>
        <w:rPr>
          <w:rStyle w:val="Char2"/>
          <w:rFonts w:hint="cs"/>
          <w:rtl/>
        </w:rPr>
        <w:t>.</w:t>
      </w:r>
    </w:p>
    <w:p w:rsidR="00905C60" w:rsidRDefault="00E9350B" w:rsidP="00E87F2E">
      <w:pPr>
        <w:pStyle w:val="a3"/>
        <w:rPr>
          <w:rtl/>
        </w:rPr>
      </w:pPr>
      <w:r>
        <w:rPr>
          <w:rFonts w:cs="Traditional Arabic" w:hint="cs"/>
          <w:rtl/>
        </w:rPr>
        <w:t>«</w:t>
      </w:r>
      <w:r w:rsidR="00905C60">
        <w:rPr>
          <w:rFonts w:hint="cs"/>
          <w:rtl/>
        </w:rPr>
        <w:t>ای کسانی که ایمان آورده‌اید، وقتی که در روز جمعه</w:t>
      </w:r>
      <w:r w:rsidR="00A4780D">
        <w:rPr>
          <w:rFonts w:hint="cs"/>
          <w:rtl/>
        </w:rPr>
        <w:t xml:space="preserve"> </w:t>
      </w:r>
      <w:r w:rsidR="00905C60">
        <w:rPr>
          <w:rFonts w:hint="cs"/>
          <w:rtl/>
        </w:rPr>
        <w:t>به نماز فرا خوانده می‌شوید، به ذکر خدا بشتابید و معامله را رها کنید. این، اگر بدانید</w:t>
      </w:r>
      <w:r w:rsidR="0021382C">
        <w:rPr>
          <w:rFonts w:hint="cs"/>
          <w:rtl/>
        </w:rPr>
        <w:t>، برایتان بهتر است. وقتی که نماز انجام شد، در زمین پراکنده شوید و</w:t>
      </w:r>
      <w:r w:rsidR="00A4780D">
        <w:rPr>
          <w:rFonts w:hint="cs"/>
          <w:rtl/>
        </w:rPr>
        <w:t xml:space="preserve"> </w:t>
      </w:r>
      <w:r w:rsidR="0021382C">
        <w:rPr>
          <w:rFonts w:hint="cs"/>
          <w:rtl/>
        </w:rPr>
        <w:t>از فضل خدا بجویید و او را</w:t>
      </w:r>
      <w:r>
        <w:rPr>
          <w:rFonts w:hint="cs"/>
          <w:rtl/>
        </w:rPr>
        <w:t xml:space="preserve"> </w:t>
      </w:r>
      <w:r w:rsidR="0021382C">
        <w:rPr>
          <w:rFonts w:hint="cs"/>
          <w:rtl/>
        </w:rPr>
        <w:t>بسیار یاد کنید تا رستگار شوید</w:t>
      </w:r>
      <w:r>
        <w:rPr>
          <w:rFonts w:cs="Traditional Arabic" w:hint="cs"/>
          <w:rtl/>
        </w:rPr>
        <w:t>»</w:t>
      </w:r>
      <w:r w:rsidR="00905C60">
        <w:rPr>
          <w:rFonts w:hint="cs"/>
          <w:rtl/>
        </w:rPr>
        <w:t>.</w:t>
      </w:r>
    </w:p>
    <w:p w:rsidR="0021382C" w:rsidRDefault="00A4780D" w:rsidP="00E87F2E">
      <w:pPr>
        <w:pStyle w:val="a3"/>
        <w:rPr>
          <w:rtl/>
        </w:rPr>
      </w:pPr>
      <w:r>
        <w:rPr>
          <w:rFonts w:hint="cs"/>
          <w:rtl/>
        </w:rPr>
        <w:t>برنام</w:t>
      </w:r>
      <w:r w:rsidR="005D3A81">
        <w:rPr>
          <w:rFonts w:hint="cs"/>
          <w:rtl/>
        </w:rPr>
        <w:t>ۀ</w:t>
      </w:r>
      <w:r>
        <w:rPr>
          <w:rFonts w:hint="cs"/>
          <w:rtl/>
        </w:rPr>
        <w:t xml:space="preserve"> مسلمان بدین قرار است: کار و معامله پیش از نماز، آنگاه نماز</w:t>
      </w:r>
      <w:r w:rsidR="00E9350B">
        <w:rPr>
          <w:rFonts w:hint="cs"/>
          <w:rtl/>
        </w:rPr>
        <w:t xml:space="preserve"> و روی آوردن به ذکر خدا و سپس [</w:t>
      </w:r>
      <w:r>
        <w:rPr>
          <w:rFonts w:hint="cs"/>
          <w:rtl/>
        </w:rPr>
        <w:t>بعد از پایان نماز</w:t>
      </w:r>
      <w:r w:rsidR="00E9350B">
        <w:rPr>
          <w:rFonts w:hint="cs"/>
          <w:rtl/>
        </w:rPr>
        <w:t>]</w:t>
      </w:r>
      <w:r>
        <w:rPr>
          <w:rFonts w:hint="cs"/>
          <w:rtl/>
        </w:rPr>
        <w:t xml:space="preserve"> پراکنده شدن در زمین و جستجوی فضل خدا، و منظور از فضل خدا در اینجا روزی و کار می‌باشد.</w:t>
      </w:r>
    </w:p>
    <w:p w:rsidR="00F956E2" w:rsidRDefault="00A4780D" w:rsidP="00E87F2E">
      <w:pPr>
        <w:pStyle w:val="a3"/>
        <w:rPr>
          <w:rtl/>
        </w:rPr>
      </w:pPr>
      <w:r>
        <w:rPr>
          <w:rFonts w:hint="cs"/>
          <w:rtl/>
        </w:rPr>
        <w:t xml:space="preserve">در اسلام رفت و آمدکنندگان به مساجد، رهبانان بیهوده‌کار و یا افراد تنبل و بیکاره نیستند، بلکه چنانکه قرآن توصیفشان نموده است: </w:t>
      </w:r>
      <w:r w:rsidR="00E9350B">
        <w:rPr>
          <w:rFonts w:cs="Traditional Arabic" w:hint="cs"/>
          <w:rtl/>
        </w:rPr>
        <w:t>«</w:t>
      </w:r>
      <w:r w:rsidR="00281A10">
        <w:rPr>
          <w:rFonts w:hint="cs"/>
          <w:rtl/>
        </w:rPr>
        <w:t>مردانی که تجارت</w:t>
      </w:r>
      <w:r w:rsidR="005D615D">
        <w:rPr>
          <w:rFonts w:hint="cs"/>
          <w:rtl/>
        </w:rPr>
        <w:t xml:space="preserve"> و داد و ستد، از ذکر خدا و اقام</w:t>
      </w:r>
      <w:r w:rsidR="00CF6D56">
        <w:rPr>
          <w:rFonts w:hint="cs"/>
          <w:rtl/>
        </w:rPr>
        <w:t>ۀ</w:t>
      </w:r>
      <w:r w:rsidR="005D615D">
        <w:rPr>
          <w:rFonts w:hint="cs"/>
          <w:rtl/>
        </w:rPr>
        <w:t xml:space="preserve"> نماز و پرداخت زکات بازشان نمی</w:t>
      </w:r>
      <w:r w:rsidR="005D615D">
        <w:rPr>
          <w:rFonts w:hint="eastAsia"/>
          <w:rtl/>
        </w:rPr>
        <w:t>‌</w:t>
      </w:r>
      <w:r w:rsidR="005D615D">
        <w:rPr>
          <w:rFonts w:hint="cs"/>
          <w:rtl/>
        </w:rPr>
        <w:t xml:space="preserve">دارد و از روزی که دلها و دیده‌ها در آن </w:t>
      </w:r>
      <w:r w:rsidR="00E9350B">
        <w:rPr>
          <w:rFonts w:hint="cs"/>
          <w:rtl/>
        </w:rPr>
        <w:t>روز دگرگونه می‌شوند، پروا دارند</w:t>
      </w:r>
      <w:r w:rsidR="00E9350B">
        <w:rPr>
          <w:rFonts w:cs="Traditional Arabic" w:hint="cs"/>
          <w:rtl/>
        </w:rPr>
        <w:t>»</w:t>
      </w:r>
      <w:r w:rsidR="005D615D">
        <w:rPr>
          <w:rFonts w:hint="cs"/>
          <w:rtl/>
        </w:rPr>
        <w:t xml:space="preserve"> می‌باشند. </w:t>
      </w:r>
    </w:p>
    <w:p w:rsidR="00E12161" w:rsidRPr="005D3A81" w:rsidRDefault="00E12161"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CF6D56" w:rsidRPr="005D3A81">
        <w:rPr>
          <w:rStyle w:val="Char7"/>
          <w:rtl/>
        </w:rPr>
        <w:t xml:space="preserve">رِجَالٞ لَّا تُلۡهِيهِمۡ تِجَٰرَةٞ وَلَا بَيۡعٌ عَن ذِكۡرِ </w:t>
      </w:r>
      <w:r w:rsidR="00CF6D56" w:rsidRPr="005D3A81">
        <w:rPr>
          <w:rStyle w:val="Char7"/>
          <w:rFonts w:hint="cs"/>
          <w:rtl/>
        </w:rPr>
        <w:t>ٱ</w:t>
      </w:r>
      <w:r w:rsidR="00CF6D56" w:rsidRPr="005D3A81">
        <w:rPr>
          <w:rStyle w:val="Char7"/>
          <w:rFonts w:hint="eastAsia"/>
          <w:rtl/>
        </w:rPr>
        <w:t>للَّهِ</w:t>
      </w:r>
      <w:r w:rsidR="00CF6D56" w:rsidRPr="005D3A81">
        <w:rPr>
          <w:rStyle w:val="Char7"/>
          <w:rtl/>
        </w:rPr>
        <w:t xml:space="preserve"> وَإِقَامِ </w:t>
      </w:r>
      <w:r w:rsidR="00CF6D56" w:rsidRPr="005D3A81">
        <w:rPr>
          <w:rStyle w:val="Char7"/>
          <w:rFonts w:hint="cs"/>
          <w:rtl/>
        </w:rPr>
        <w:t>ٱ</w:t>
      </w:r>
      <w:r w:rsidR="00CF6D56" w:rsidRPr="005D3A81">
        <w:rPr>
          <w:rStyle w:val="Char7"/>
          <w:rFonts w:hint="eastAsia"/>
          <w:rtl/>
        </w:rPr>
        <w:t>لصَّلَوٰةِ</w:t>
      </w:r>
      <w:r w:rsidR="00CF6D56" w:rsidRPr="005D3A81">
        <w:rPr>
          <w:rStyle w:val="Char7"/>
          <w:rtl/>
        </w:rPr>
        <w:t xml:space="preserve"> وَإِيتَآءِ </w:t>
      </w:r>
      <w:r w:rsidR="00CF6D56" w:rsidRPr="005D3A81">
        <w:rPr>
          <w:rStyle w:val="Char7"/>
          <w:rFonts w:hint="cs"/>
          <w:rtl/>
        </w:rPr>
        <w:t>ٱ</w:t>
      </w:r>
      <w:r w:rsidR="00CF6D56" w:rsidRPr="005D3A81">
        <w:rPr>
          <w:rStyle w:val="Char7"/>
          <w:rFonts w:hint="eastAsia"/>
          <w:rtl/>
        </w:rPr>
        <w:t>لزَّكَوٰةِ</w:t>
      </w:r>
      <w:r w:rsidR="00CF6D56" w:rsidRPr="005D3A81">
        <w:rPr>
          <w:rStyle w:val="Char7"/>
          <w:rtl/>
        </w:rPr>
        <w:t xml:space="preserve"> يَخَافُونَ يَوۡمٗا تَتَقَلَّبُ فِيهِ </w:t>
      </w:r>
      <w:r w:rsidR="00CF6D56" w:rsidRPr="005D3A81">
        <w:rPr>
          <w:rStyle w:val="Char7"/>
          <w:rFonts w:hint="cs"/>
          <w:rtl/>
        </w:rPr>
        <w:t>ٱ</w:t>
      </w:r>
      <w:r w:rsidR="00CF6D56" w:rsidRPr="005D3A81">
        <w:rPr>
          <w:rStyle w:val="Char7"/>
          <w:rFonts w:hint="eastAsia"/>
          <w:rtl/>
        </w:rPr>
        <w:t>لۡقُلُوبُ</w:t>
      </w:r>
      <w:r w:rsidR="00CF6D56" w:rsidRPr="005D3A81">
        <w:rPr>
          <w:rStyle w:val="Char7"/>
          <w:rtl/>
        </w:rPr>
        <w:t xml:space="preserve"> وَ</w:t>
      </w:r>
      <w:r w:rsidR="00CF6D56" w:rsidRPr="005D3A81">
        <w:rPr>
          <w:rStyle w:val="Char7"/>
          <w:rFonts w:hint="cs"/>
          <w:rtl/>
        </w:rPr>
        <w:t>ٱ</w:t>
      </w:r>
      <w:r w:rsidR="00CF6D56" w:rsidRPr="005D3A81">
        <w:rPr>
          <w:rStyle w:val="Char7"/>
          <w:rFonts w:hint="eastAsia"/>
          <w:rtl/>
        </w:rPr>
        <w:t>لۡأَبۡصَٰرُ</w:t>
      </w:r>
      <w:r w:rsidR="00CF6D56" w:rsidRPr="005D3A81">
        <w:rPr>
          <w:rStyle w:val="Char7"/>
          <w:rtl/>
        </w:rPr>
        <w:t xml:space="preserve"> ٣٧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37</w:t>
      </w:r>
      <w:r w:rsidRPr="00D06357">
        <w:rPr>
          <w:rStyle w:val="Char2"/>
          <w:rFonts w:hint="cs"/>
          <w:rtl/>
        </w:rPr>
        <w:t>]</w:t>
      </w:r>
      <w:r>
        <w:rPr>
          <w:rStyle w:val="Char2"/>
          <w:rFonts w:hint="cs"/>
          <w:rtl/>
        </w:rPr>
        <w:t>.</w:t>
      </w:r>
    </w:p>
    <w:p w:rsidR="00E9350B" w:rsidRDefault="00E9350B" w:rsidP="00E87F2E">
      <w:pPr>
        <w:pStyle w:val="a3"/>
        <w:rPr>
          <w:rtl/>
        </w:rPr>
      </w:pPr>
      <w:r>
        <w:rPr>
          <w:rFonts w:cs="Traditional Arabic" w:hint="cs"/>
          <w:rtl/>
        </w:rPr>
        <w:t>«</w:t>
      </w:r>
      <w:r w:rsidRPr="00E9350B">
        <w:rPr>
          <w:rFonts w:hint="cs"/>
          <w:rtl/>
        </w:rPr>
        <w:t>مردانی که تجارت و داد و ستد، از ذکر خدا و اقام</w:t>
      </w:r>
      <w:r w:rsidR="00CF6D56">
        <w:rPr>
          <w:rFonts w:hint="cs"/>
          <w:rtl/>
        </w:rPr>
        <w:t>ۀ</w:t>
      </w:r>
      <w:r w:rsidRPr="00E9350B">
        <w:rPr>
          <w:rFonts w:hint="cs"/>
          <w:rtl/>
        </w:rPr>
        <w:t xml:space="preserve"> نماز و پرداخت زکات بازشان نمی</w:t>
      </w:r>
      <w:r w:rsidRPr="00E9350B">
        <w:rPr>
          <w:rFonts w:hint="eastAsia"/>
          <w:rtl/>
        </w:rPr>
        <w:t>‌</w:t>
      </w:r>
      <w:r w:rsidRPr="00E9350B">
        <w:rPr>
          <w:rFonts w:hint="cs"/>
          <w:rtl/>
        </w:rPr>
        <w:t>دارد و از روزی که دلها و دیده‌ها در آن روز دگرگونه می‌شوند، پروا دارند</w:t>
      </w:r>
      <w:r>
        <w:rPr>
          <w:rFonts w:cs="Traditional Arabic" w:hint="cs"/>
          <w:rtl/>
        </w:rPr>
        <w:t>»</w:t>
      </w:r>
    </w:p>
    <w:p w:rsidR="00F956E2" w:rsidRPr="002D50FF" w:rsidRDefault="00FF3DC9" w:rsidP="00E87F2E">
      <w:pPr>
        <w:pStyle w:val="a0"/>
        <w:rPr>
          <w:rtl/>
        </w:rPr>
      </w:pPr>
      <w:bookmarkStart w:id="550" w:name="_Toc254998704"/>
      <w:bookmarkStart w:id="551" w:name="_Toc254999561"/>
      <w:bookmarkStart w:id="552" w:name="_Toc255000039"/>
      <w:bookmarkStart w:id="553" w:name="_Toc255000621"/>
      <w:bookmarkStart w:id="554" w:name="_Toc270281695"/>
      <w:bookmarkStart w:id="555" w:name="_Toc270426147"/>
      <w:bookmarkStart w:id="556" w:name="_Toc440206862"/>
      <w:r w:rsidRPr="002D50FF">
        <w:rPr>
          <w:rFonts w:hint="cs"/>
          <w:rtl/>
        </w:rPr>
        <w:t>نیکی دنیا و نیکی آخرت</w:t>
      </w:r>
      <w:bookmarkEnd w:id="550"/>
      <w:bookmarkEnd w:id="551"/>
      <w:bookmarkEnd w:id="552"/>
      <w:bookmarkEnd w:id="553"/>
      <w:bookmarkEnd w:id="554"/>
      <w:bookmarkEnd w:id="555"/>
      <w:bookmarkEnd w:id="556"/>
    </w:p>
    <w:p w:rsidR="00FF3DC9" w:rsidRDefault="00FF3DC9" w:rsidP="00E87F2E">
      <w:pPr>
        <w:pStyle w:val="a3"/>
        <w:rPr>
          <w:rtl/>
        </w:rPr>
      </w:pPr>
      <w:r>
        <w:rPr>
          <w:rFonts w:hint="cs"/>
          <w:rtl/>
        </w:rPr>
        <w:t>قرآن کریم در جری</w:t>
      </w:r>
      <w:r w:rsidR="002D50FF">
        <w:rPr>
          <w:rFonts w:hint="cs"/>
          <w:rtl/>
        </w:rPr>
        <w:t>ان حج نیز برای ما تصویری واضح [</w:t>
      </w:r>
      <w:r>
        <w:rPr>
          <w:rFonts w:hint="cs"/>
          <w:rtl/>
        </w:rPr>
        <w:t>هر چند مختصر و کوتاه</w:t>
      </w:r>
      <w:r w:rsidR="002D50FF">
        <w:rPr>
          <w:rFonts w:hint="cs"/>
          <w:rtl/>
        </w:rPr>
        <w:t xml:space="preserve">] </w:t>
      </w:r>
      <w:r>
        <w:rPr>
          <w:rFonts w:hint="cs"/>
          <w:rtl/>
        </w:rPr>
        <w:t xml:space="preserve">از دو گروه </w:t>
      </w:r>
      <w:r w:rsidR="00482911">
        <w:rPr>
          <w:rFonts w:hint="cs"/>
          <w:rtl/>
        </w:rPr>
        <w:t xml:space="preserve">مردم که خدا را می‌خوانند و در چنین مکانها و موقعیتهایی از او درخواست می‌کنند، ارائه می‌دهد: </w:t>
      </w:r>
      <w:r w:rsidR="002A24A9">
        <w:rPr>
          <w:rFonts w:hint="cs"/>
          <w:rtl/>
        </w:rPr>
        <w:t>یک گروه که افق دیدشان تنگ و تیره است</w:t>
      </w:r>
      <w:r w:rsidR="002D50FF">
        <w:rPr>
          <w:rFonts w:hint="cs"/>
          <w:rtl/>
        </w:rPr>
        <w:t xml:space="preserve"> </w:t>
      </w:r>
      <w:r w:rsidR="002A24A9">
        <w:rPr>
          <w:rFonts w:hint="cs"/>
          <w:rtl/>
        </w:rPr>
        <w:t>و تمام توجه</w:t>
      </w:r>
      <w:r w:rsidR="002D50FF">
        <w:rPr>
          <w:rFonts w:hint="eastAsia"/>
          <w:rtl/>
        </w:rPr>
        <w:t>‌</w:t>
      </w:r>
      <w:r w:rsidR="002A24A9">
        <w:rPr>
          <w:rFonts w:hint="cs"/>
          <w:rtl/>
        </w:rPr>
        <w:t>شان به دنیاست و</w:t>
      </w:r>
      <w:r w:rsidR="00682635">
        <w:rPr>
          <w:rFonts w:hint="cs"/>
          <w:rtl/>
        </w:rPr>
        <w:t xml:space="preserve"> </w:t>
      </w:r>
      <w:r w:rsidR="002A24A9">
        <w:rPr>
          <w:rFonts w:hint="cs"/>
          <w:rtl/>
        </w:rPr>
        <w:t>بنابراین جز به دنیا رو نمی‌کنند و غیر از آن حرف از چیز دیگری نمی‌زنند.</w:t>
      </w:r>
    </w:p>
    <w:p w:rsidR="002A24A9" w:rsidRDefault="00682635" w:rsidP="00E87F2E">
      <w:pPr>
        <w:pStyle w:val="a3"/>
        <w:rPr>
          <w:rtl/>
        </w:rPr>
      </w:pPr>
      <w:r>
        <w:rPr>
          <w:rFonts w:hint="cs"/>
          <w:rtl/>
        </w:rPr>
        <w:t>گروه دیگر، افق فکری گسترده و</w:t>
      </w:r>
      <w:r w:rsidR="00C12BAD">
        <w:rPr>
          <w:rFonts w:hint="cs"/>
          <w:rtl/>
        </w:rPr>
        <w:t xml:space="preserve"> </w:t>
      </w:r>
      <w:r>
        <w:rPr>
          <w:rFonts w:hint="cs"/>
          <w:rtl/>
        </w:rPr>
        <w:t xml:space="preserve">بینشی روشن دارند، دلشان دنیا و آخرت را فرا می‌گیرد و از خداوند، </w:t>
      </w:r>
      <w:r w:rsidR="00C12BAD">
        <w:rPr>
          <w:rFonts w:hint="cs"/>
          <w:rtl/>
        </w:rPr>
        <w:t>نیکی در هر دو جهان را می‌طلبند. در این باره از قول خدای تعالی چنین می‌خوانیم:</w:t>
      </w:r>
    </w:p>
    <w:p w:rsidR="00C12BAD"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7621B" w:rsidRPr="005D3A81">
        <w:rPr>
          <w:rStyle w:val="Char7"/>
          <w:rFonts w:hint="eastAsia"/>
          <w:rtl/>
        </w:rPr>
        <w:t>فَإِذَا</w:t>
      </w:r>
      <w:r w:rsidR="00F7621B" w:rsidRPr="005D3A81">
        <w:rPr>
          <w:rStyle w:val="Char7"/>
          <w:rtl/>
        </w:rPr>
        <w:t xml:space="preserve"> قَضَيۡتُم مَّنَٰسِكَكُمۡ فَ</w:t>
      </w:r>
      <w:r w:rsidR="00F7621B" w:rsidRPr="005D3A81">
        <w:rPr>
          <w:rStyle w:val="Char7"/>
          <w:rFonts w:hint="cs"/>
          <w:rtl/>
        </w:rPr>
        <w:t>ٱ</w:t>
      </w:r>
      <w:r w:rsidR="00F7621B" w:rsidRPr="005D3A81">
        <w:rPr>
          <w:rStyle w:val="Char7"/>
          <w:rFonts w:hint="eastAsia"/>
          <w:rtl/>
        </w:rPr>
        <w:t>ذۡكُرُواْ</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للَّهَ</w:t>
      </w:r>
      <w:r w:rsidR="00F7621B" w:rsidRPr="005D3A81">
        <w:rPr>
          <w:rStyle w:val="Char7"/>
          <w:rtl/>
        </w:rPr>
        <w:t xml:space="preserve"> كَذِكۡرِكُمۡ ءَابَآءَكُمۡ أَوۡ أَشَدَّ ذِكۡرٗاۗ فَمِنَ </w:t>
      </w:r>
      <w:r w:rsidR="00F7621B" w:rsidRPr="005D3A81">
        <w:rPr>
          <w:rStyle w:val="Char7"/>
          <w:rFonts w:hint="cs"/>
          <w:rtl/>
        </w:rPr>
        <w:t>ٱ</w:t>
      </w:r>
      <w:r w:rsidR="00F7621B" w:rsidRPr="005D3A81">
        <w:rPr>
          <w:rStyle w:val="Char7"/>
          <w:rFonts w:hint="eastAsia"/>
          <w:rtl/>
        </w:rPr>
        <w:t>لنَّاسِ</w:t>
      </w:r>
      <w:r w:rsidR="00F7621B" w:rsidRPr="005D3A81">
        <w:rPr>
          <w:rStyle w:val="Char7"/>
          <w:rtl/>
        </w:rPr>
        <w:t xml:space="preserve"> مَن يَقُولُ رَبَّنَآ ءَاتِنَا فِي </w:t>
      </w:r>
      <w:r w:rsidR="00F7621B" w:rsidRPr="005D3A81">
        <w:rPr>
          <w:rStyle w:val="Char7"/>
          <w:rFonts w:hint="cs"/>
          <w:rtl/>
        </w:rPr>
        <w:t>ٱ</w:t>
      </w:r>
      <w:r w:rsidR="00F7621B" w:rsidRPr="005D3A81">
        <w:rPr>
          <w:rStyle w:val="Char7"/>
          <w:rFonts w:hint="eastAsia"/>
          <w:rtl/>
        </w:rPr>
        <w:t>لدُّنۡيَا</w:t>
      </w:r>
      <w:r w:rsidR="00F7621B" w:rsidRPr="005D3A81">
        <w:rPr>
          <w:rStyle w:val="Char7"/>
          <w:rtl/>
        </w:rPr>
        <w:t xml:space="preserve"> وَمَا لَهُ</w:t>
      </w:r>
      <w:r w:rsidR="00F7621B" w:rsidRPr="005D3A81">
        <w:rPr>
          <w:rStyle w:val="Char7"/>
          <w:rFonts w:hint="cs"/>
          <w:rtl/>
        </w:rPr>
        <w:t>ۥ</w:t>
      </w:r>
      <w:r w:rsidR="00F7621B" w:rsidRPr="005D3A81">
        <w:rPr>
          <w:rStyle w:val="Char7"/>
          <w:rtl/>
        </w:rPr>
        <w:t xml:space="preserve"> فِي </w:t>
      </w:r>
      <w:r w:rsidR="00F7621B" w:rsidRPr="005D3A81">
        <w:rPr>
          <w:rStyle w:val="Char7"/>
          <w:rFonts w:hint="cs"/>
          <w:rtl/>
        </w:rPr>
        <w:t>ٱ</w:t>
      </w:r>
      <w:r w:rsidR="00F7621B" w:rsidRPr="005D3A81">
        <w:rPr>
          <w:rStyle w:val="Char7"/>
          <w:rFonts w:hint="eastAsia"/>
          <w:rtl/>
        </w:rPr>
        <w:t>لۡأٓخِرَةِ</w:t>
      </w:r>
      <w:r w:rsidR="00F7621B" w:rsidRPr="005D3A81">
        <w:rPr>
          <w:rStyle w:val="Char7"/>
          <w:rtl/>
        </w:rPr>
        <w:t xml:space="preserve"> مِنۡ خَلَٰقٖ ٢٠٠ </w:t>
      </w:r>
      <w:r w:rsidR="00F7621B" w:rsidRPr="005D3A81">
        <w:rPr>
          <w:rStyle w:val="Char7"/>
          <w:rFonts w:hint="eastAsia"/>
          <w:rtl/>
        </w:rPr>
        <w:t>وَمِنۡهُم</w:t>
      </w:r>
      <w:r w:rsidR="00F7621B" w:rsidRPr="005D3A81">
        <w:rPr>
          <w:rStyle w:val="Char7"/>
          <w:rtl/>
        </w:rPr>
        <w:t xml:space="preserve"> مَّن يَقُولُ رَبَّنَآ ءَاتِنَا فِي </w:t>
      </w:r>
      <w:r w:rsidR="00F7621B" w:rsidRPr="005D3A81">
        <w:rPr>
          <w:rStyle w:val="Char7"/>
          <w:rFonts w:hint="cs"/>
          <w:rtl/>
        </w:rPr>
        <w:t>ٱ</w:t>
      </w:r>
      <w:r w:rsidR="00F7621B" w:rsidRPr="005D3A81">
        <w:rPr>
          <w:rStyle w:val="Char7"/>
          <w:rFonts w:hint="eastAsia"/>
          <w:rtl/>
        </w:rPr>
        <w:t>لدُّنۡيَا</w:t>
      </w:r>
      <w:r w:rsidR="00F7621B" w:rsidRPr="005D3A81">
        <w:rPr>
          <w:rStyle w:val="Char7"/>
          <w:rtl/>
        </w:rPr>
        <w:t xml:space="preserve"> حَسَنَةٗ وَفِي </w:t>
      </w:r>
      <w:r w:rsidR="00F7621B" w:rsidRPr="005D3A81">
        <w:rPr>
          <w:rStyle w:val="Char7"/>
          <w:rFonts w:hint="cs"/>
          <w:rtl/>
        </w:rPr>
        <w:t>ٱ</w:t>
      </w:r>
      <w:r w:rsidR="00F7621B" w:rsidRPr="005D3A81">
        <w:rPr>
          <w:rStyle w:val="Char7"/>
          <w:rFonts w:hint="eastAsia"/>
          <w:rtl/>
        </w:rPr>
        <w:t>لۡأٓخِرَةِ</w:t>
      </w:r>
      <w:r w:rsidR="00F7621B" w:rsidRPr="005D3A81">
        <w:rPr>
          <w:rStyle w:val="Char7"/>
          <w:rtl/>
        </w:rPr>
        <w:t xml:space="preserve"> حَسَنَةٗ وَقِنَا عَذَابَ </w:t>
      </w:r>
      <w:r w:rsidR="00F7621B" w:rsidRPr="005D3A81">
        <w:rPr>
          <w:rStyle w:val="Char7"/>
          <w:rFonts w:hint="cs"/>
          <w:rtl/>
        </w:rPr>
        <w:t>ٱ</w:t>
      </w:r>
      <w:r w:rsidR="00F7621B" w:rsidRPr="005D3A81">
        <w:rPr>
          <w:rStyle w:val="Char7"/>
          <w:rFonts w:hint="eastAsia"/>
          <w:rtl/>
        </w:rPr>
        <w:t>لنَّارِ</w:t>
      </w:r>
      <w:r w:rsidR="00F7621B" w:rsidRPr="005D3A81">
        <w:rPr>
          <w:rStyle w:val="Char7"/>
          <w:rtl/>
        </w:rPr>
        <w:t xml:space="preserve"> ٢٠١ </w:t>
      </w:r>
      <w:r w:rsidR="00F7621B" w:rsidRPr="005D3A81">
        <w:rPr>
          <w:rStyle w:val="Char7"/>
          <w:rFonts w:hint="eastAsia"/>
          <w:rtl/>
        </w:rPr>
        <w:t>أُوْلَٰٓئِكَ</w:t>
      </w:r>
      <w:r w:rsidR="00F7621B" w:rsidRPr="005D3A81">
        <w:rPr>
          <w:rStyle w:val="Char7"/>
          <w:rtl/>
        </w:rPr>
        <w:t xml:space="preserve"> لَهُمۡ نَصِيبٞ مِّمَّا كَسَبُواْۚ وَ</w:t>
      </w:r>
      <w:r w:rsidR="00F7621B" w:rsidRPr="005D3A81">
        <w:rPr>
          <w:rStyle w:val="Char7"/>
          <w:rFonts w:hint="cs"/>
          <w:rtl/>
        </w:rPr>
        <w:t>ٱ</w:t>
      </w:r>
      <w:r w:rsidR="00F7621B" w:rsidRPr="005D3A81">
        <w:rPr>
          <w:rStyle w:val="Char7"/>
          <w:rFonts w:hint="eastAsia"/>
          <w:rtl/>
        </w:rPr>
        <w:t>للَّهُ</w:t>
      </w:r>
      <w:r w:rsidR="00F7621B" w:rsidRPr="005D3A81">
        <w:rPr>
          <w:rStyle w:val="Char7"/>
          <w:rtl/>
        </w:rPr>
        <w:t xml:space="preserve"> سَرِيعُ </w:t>
      </w:r>
      <w:r w:rsidR="00F7621B" w:rsidRPr="005D3A81">
        <w:rPr>
          <w:rStyle w:val="Char7"/>
          <w:rFonts w:hint="cs"/>
          <w:rtl/>
        </w:rPr>
        <w:t>ٱ</w:t>
      </w:r>
      <w:r w:rsidR="00F7621B" w:rsidRPr="005D3A81">
        <w:rPr>
          <w:rStyle w:val="Char7"/>
          <w:rFonts w:hint="eastAsia"/>
          <w:rtl/>
        </w:rPr>
        <w:t>لۡحِسَابِ</w:t>
      </w:r>
      <w:r w:rsidR="00F7621B" w:rsidRPr="005D3A81">
        <w:rPr>
          <w:rStyle w:val="Char7"/>
          <w:rtl/>
        </w:rPr>
        <w:t xml:space="preserve"> ٢٠٢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200- 202</w:t>
      </w:r>
      <w:r w:rsidRPr="00D06357">
        <w:rPr>
          <w:rStyle w:val="Char2"/>
          <w:rFonts w:hint="cs"/>
          <w:rtl/>
        </w:rPr>
        <w:t>]</w:t>
      </w:r>
      <w:r>
        <w:rPr>
          <w:rStyle w:val="Char2"/>
          <w:rFonts w:hint="cs"/>
          <w:rtl/>
        </w:rPr>
        <w:t>.</w:t>
      </w:r>
    </w:p>
    <w:p w:rsidR="00C12BAD" w:rsidRDefault="0074174F" w:rsidP="00E87F2E">
      <w:pPr>
        <w:pStyle w:val="a3"/>
        <w:rPr>
          <w:rtl/>
        </w:rPr>
      </w:pPr>
      <w:r>
        <w:rPr>
          <w:rFonts w:cs="Traditional Arabic" w:hint="cs"/>
          <w:rtl/>
        </w:rPr>
        <w:t>«</w:t>
      </w:r>
      <w:r w:rsidRPr="0074174F">
        <w:rPr>
          <w:rtl/>
        </w:rPr>
        <w:t>پس چون مناس</w:t>
      </w:r>
      <w:r w:rsidR="005D3A81">
        <w:rPr>
          <w:rtl/>
        </w:rPr>
        <w:t>ک</w:t>
      </w:r>
      <w:r w:rsidRPr="0074174F">
        <w:rPr>
          <w:rtl/>
        </w:rPr>
        <w:t xml:space="preserve"> [حج‏] خود را به جا آورد</w:t>
      </w:r>
      <w:r w:rsidR="005D3A81">
        <w:rPr>
          <w:rtl/>
        </w:rPr>
        <w:t>ی</w:t>
      </w:r>
      <w:r w:rsidRPr="0074174F">
        <w:rPr>
          <w:rtl/>
        </w:rPr>
        <w:t xml:space="preserve">د، خداوند را همچون </w:t>
      </w:r>
      <w:r w:rsidR="005D3A81">
        <w:rPr>
          <w:rtl/>
        </w:rPr>
        <w:t>ی</w:t>
      </w:r>
      <w:r w:rsidRPr="0074174F">
        <w:rPr>
          <w:rtl/>
        </w:rPr>
        <w:t xml:space="preserve">اد </w:t>
      </w:r>
      <w:r w:rsidR="005D3A81">
        <w:rPr>
          <w:rtl/>
        </w:rPr>
        <w:t>ک</w:t>
      </w:r>
      <w:r w:rsidRPr="0074174F">
        <w:rPr>
          <w:rtl/>
        </w:rPr>
        <w:t>رد پدرانتان بل</w:t>
      </w:r>
      <w:r w:rsidR="005D3A81">
        <w:rPr>
          <w:rtl/>
        </w:rPr>
        <w:t>ک</w:t>
      </w:r>
      <w:r w:rsidRPr="0074174F">
        <w:rPr>
          <w:rtl/>
        </w:rPr>
        <w:t xml:space="preserve">ه به </w:t>
      </w:r>
      <w:r w:rsidR="005D3A81">
        <w:rPr>
          <w:rtl/>
        </w:rPr>
        <w:t>ی</w:t>
      </w:r>
      <w:r w:rsidRPr="0074174F">
        <w:rPr>
          <w:rtl/>
        </w:rPr>
        <w:t xml:space="preserve">اد </w:t>
      </w:r>
      <w:r w:rsidR="005D3A81">
        <w:rPr>
          <w:rtl/>
        </w:rPr>
        <w:t>ک</w:t>
      </w:r>
      <w:r w:rsidRPr="0074174F">
        <w:rPr>
          <w:rtl/>
        </w:rPr>
        <w:t>ردى [بهتر و] ب</w:t>
      </w:r>
      <w:r w:rsidR="005D3A81">
        <w:rPr>
          <w:rtl/>
        </w:rPr>
        <w:t>ی</w:t>
      </w:r>
      <w:r w:rsidRPr="0074174F">
        <w:rPr>
          <w:rtl/>
        </w:rPr>
        <w:t xml:space="preserve">شتر، </w:t>
      </w:r>
      <w:r w:rsidR="005D3A81">
        <w:rPr>
          <w:rtl/>
        </w:rPr>
        <w:t>ی</w:t>
      </w:r>
      <w:r w:rsidRPr="0074174F">
        <w:rPr>
          <w:rtl/>
        </w:rPr>
        <w:t xml:space="preserve">اد </w:t>
      </w:r>
      <w:r w:rsidR="005D3A81">
        <w:rPr>
          <w:rtl/>
        </w:rPr>
        <w:t>ک</w:t>
      </w:r>
      <w:r w:rsidRPr="0074174F">
        <w:rPr>
          <w:rtl/>
        </w:rPr>
        <w:t>ن</w:t>
      </w:r>
      <w:r w:rsidR="005D3A81">
        <w:rPr>
          <w:rtl/>
        </w:rPr>
        <w:t>ی</w:t>
      </w:r>
      <w:r w:rsidRPr="0074174F">
        <w:rPr>
          <w:rtl/>
        </w:rPr>
        <w:t xml:space="preserve">د. از مردمان </w:t>
      </w:r>
      <w:r w:rsidR="005D3A81">
        <w:rPr>
          <w:rtl/>
        </w:rPr>
        <w:t>ک</w:t>
      </w:r>
      <w:r w:rsidRPr="0074174F">
        <w:rPr>
          <w:rtl/>
        </w:rPr>
        <w:t xml:space="preserve">سانى هستند </w:t>
      </w:r>
      <w:r w:rsidR="005D3A81">
        <w:rPr>
          <w:rtl/>
        </w:rPr>
        <w:t>ک</w:t>
      </w:r>
      <w:r w:rsidRPr="0074174F">
        <w:rPr>
          <w:rtl/>
        </w:rPr>
        <w:t>ه مى‏گو</w:t>
      </w:r>
      <w:r w:rsidR="005D3A81">
        <w:rPr>
          <w:rtl/>
        </w:rPr>
        <w:t>ی</w:t>
      </w:r>
      <w:r w:rsidRPr="0074174F">
        <w:rPr>
          <w:rtl/>
        </w:rPr>
        <w:t>ند: پروردگارا، به ما در دن</w:t>
      </w:r>
      <w:r w:rsidR="005D3A81">
        <w:rPr>
          <w:rtl/>
        </w:rPr>
        <w:t>ی</w:t>
      </w:r>
      <w:r w:rsidRPr="0074174F">
        <w:rPr>
          <w:rtl/>
        </w:rPr>
        <w:t>ا [از نعمتهاى خو</w:t>
      </w:r>
      <w:r w:rsidR="005D3A81">
        <w:rPr>
          <w:rtl/>
        </w:rPr>
        <w:t>ی</w:t>
      </w:r>
      <w:r w:rsidRPr="0074174F">
        <w:rPr>
          <w:rtl/>
        </w:rPr>
        <w:t>ش‏] بد</w:t>
      </w:r>
      <w:r>
        <w:rPr>
          <w:rtl/>
        </w:rPr>
        <w:t>ه. و او را در آخرت بهره‏اى ن</w:t>
      </w:r>
      <w:r w:rsidR="005D3A81">
        <w:rPr>
          <w:rtl/>
        </w:rPr>
        <w:t>ی</w:t>
      </w:r>
      <w:r>
        <w:rPr>
          <w:rtl/>
        </w:rPr>
        <w:t>ست</w:t>
      </w:r>
      <w:r>
        <w:rPr>
          <w:rFonts w:hint="cs"/>
          <w:rtl/>
        </w:rPr>
        <w:t xml:space="preserve">، </w:t>
      </w:r>
      <w:r w:rsidRPr="0074174F">
        <w:rPr>
          <w:rtl/>
        </w:rPr>
        <w:t xml:space="preserve">و </w:t>
      </w:r>
      <w:r w:rsidR="005D3A81">
        <w:rPr>
          <w:rtl/>
        </w:rPr>
        <w:t>ک</w:t>
      </w:r>
      <w:r w:rsidRPr="0074174F">
        <w:rPr>
          <w:rtl/>
        </w:rPr>
        <w:t xml:space="preserve">سانى از آنان هستند </w:t>
      </w:r>
      <w:r w:rsidR="005D3A81">
        <w:rPr>
          <w:rtl/>
        </w:rPr>
        <w:t>ک</w:t>
      </w:r>
      <w:r w:rsidRPr="0074174F">
        <w:rPr>
          <w:rtl/>
        </w:rPr>
        <w:t>ه مى‏گو</w:t>
      </w:r>
      <w:r w:rsidR="005D3A81">
        <w:rPr>
          <w:rtl/>
        </w:rPr>
        <w:t>ی</w:t>
      </w:r>
      <w:r w:rsidRPr="0074174F">
        <w:rPr>
          <w:rtl/>
        </w:rPr>
        <w:t>ند: پروردگارا، به ما در دن</w:t>
      </w:r>
      <w:r w:rsidR="005D3A81">
        <w:rPr>
          <w:rtl/>
        </w:rPr>
        <w:t>ی</w:t>
      </w:r>
      <w:r w:rsidRPr="0074174F">
        <w:rPr>
          <w:rtl/>
        </w:rPr>
        <w:t>ا ن</w:t>
      </w:r>
      <w:r w:rsidR="005D3A81">
        <w:rPr>
          <w:rtl/>
        </w:rPr>
        <w:t>یک</w:t>
      </w:r>
      <w:r w:rsidRPr="0074174F">
        <w:rPr>
          <w:rtl/>
        </w:rPr>
        <w:t>ى و در آخرت [هم‏] ن</w:t>
      </w:r>
      <w:r w:rsidR="005D3A81">
        <w:rPr>
          <w:rtl/>
        </w:rPr>
        <w:t>یک</w:t>
      </w:r>
      <w:r w:rsidRPr="0074174F">
        <w:rPr>
          <w:rtl/>
        </w:rPr>
        <w:t xml:space="preserve">ى عطا </w:t>
      </w:r>
      <w:r w:rsidR="005D3A81">
        <w:rPr>
          <w:rtl/>
        </w:rPr>
        <w:t>ک</w:t>
      </w:r>
      <w:r w:rsidRPr="0074174F">
        <w:rPr>
          <w:rtl/>
        </w:rPr>
        <w:t>ن و ما را از عذاب آتش [جهنّم‏] ا</w:t>
      </w:r>
      <w:r w:rsidR="005D3A81">
        <w:rPr>
          <w:rtl/>
        </w:rPr>
        <w:t>ی</w:t>
      </w:r>
      <w:r w:rsidRPr="0074174F">
        <w:rPr>
          <w:rtl/>
        </w:rPr>
        <w:t>من بدار</w:t>
      </w:r>
      <w:r>
        <w:rPr>
          <w:rFonts w:hint="cs"/>
          <w:rtl/>
        </w:rPr>
        <w:t xml:space="preserve">، </w:t>
      </w:r>
      <w:r w:rsidRPr="0074174F">
        <w:rPr>
          <w:rtl/>
        </w:rPr>
        <w:t>ا</w:t>
      </w:r>
      <w:r w:rsidR="005D3A81">
        <w:rPr>
          <w:rtl/>
        </w:rPr>
        <w:t>ی</w:t>
      </w:r>
      <w:r w:rsidRPr="0074174F">
        <w:rPr>
          <w:rtl/>
        </w:rPr>
        <w:t xml:space="preserve">نانند </w:t>
      </w:r>
      <w:r w:rsidR="005D3A81">
        <w:rPr>
          <w:rtl/>
        </w:rPr>
        <w:t>ک</w:t>
      </w:r>
      <w:r w:rsidRPr="0074174F">
        <w:rPr>
          <w:rtl/>
        </w:rPr>
        <w:t xml:space="preserve">سانى </w:t>
      </w:r>
      <w:r w:rsidR="005D3A81">
        <w:rPr>
          <w:rtl/>
        </w:rPr>
        <w:t>ک</w:t>
      </w:r>
      <w:r w:rsidRPr="0074174F">
        <w:rPr>
          <w:rtl/>
        </w:rPr>
        <w:t>ه از آنچه به دست آورده‏اند بهره‏اى دارند، و خداوند زود شمار است</w:t>
      </w:r>
      <w:r>
        <w:rPr>
          <w:rFonts w:cs="Traditional Arabic" w:hint="cs"/>
          <w:rtl/>
        </w:rPr>
        <w:t>»</w:t>
      </w:r>
      <w:r w:rsidR="00C12BAD">
        <w:rPr>
          <w:rFonts w:hint="cs"/>
          <w:rtl/>
        </w:rPr>
        <w:t>.</w:t>
      </w:r>
    </w:p>
    <w:p w:rsidR="005D615D" w:rsidRDefault="006A300B" w:rsidP="00E87F2E">
      <w:pPr>
        <w:pStyle w:val="a3"/>
        <w:rPr>
          <w:rtl/>
        </w:rPr>
      </w:pPr>
      <w:r w:rsidRPr="005B70BD">
        <w:rPr>
          <w:rFonts w:hint="cs"/>
          <w:rtl/>
        </w:rPr>
        <w:t>قرآن</w:t>
      </w:r>
      <w:r w:rsidR="005B70BD">
        <w:rPr>
          <w:rFonts w:hint="cs"/>
          <w:rtl/>
        </w:rPr>
        <w:t>، فقط دو گروه را ذکر می‌کند: جویندگان دنیا، که بهره‌ای در آخرت ندارند و آنها همان گروهی هستند که خداوند در</w:t>
      </w:r>
      <w:r w:rsidR="00E61F7C">
        <w:rPr>
          <w:rFonts w:hint="cs"/>
          <w:rtl/>
        </w:rPr>
        <w:t xml:space="preserve"> آیۀ </w:t>
      </w:r>
      <w:r w:rsidR="0074174F">
        <w:rPr>
          <w:rFonts w:hint="cs"/>
          <w:rtl/>
        </w:rPr>
        <w:t>دیگری به آنها نوید می‌دهد که:</w:t>
      </w:r>
    </w:p>
    <w:p w:rsidR="0065461B" w:rsidRDefault="00E12161"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7621B" w:rsidRPr="005D3A81">
        <w:rPr>
          <w:rStyle w:val="Char7"/>
          <w:rFonts w:hint="eastAsia"/>
          <w:rtl/>
        </w:rPr>
        <w:t>مَّن</w:t>
      </w:r>
      <w:r w:rsidR="00F7621B" w:rsidRPr="005D3A81">
        <w:rPr>
          <w:rStyle w:val="Char7"/>
          <w:rtl/>
        </w:rPr>
        <w:t xml:space="preserve"> كَانَ يُرِيدُ </w:t>
      </w:r>
      <w:r w:rsidR="00F7621B" w:rsidRPr="005D3A81">
        <w:rPr>
          <w:rStyle w:val="Char7"/>
          <w:rFonts w:hint="cs"/>
          <w:rtl/>
        </w:rPr>
        <w:t>ٱ</w:t>
      </w:r>
      <w:r w:rsidR="00F7621B" w:rsidRPr="005D3A81">
        <w:rPr>
          <w:rStyle w:val="Char7"/>
          <w:rFonts w:hint="eastAsia"/>
          <w:rtl/>
        </w:rPr>
        <w:t>لۡعَاجِلَةَ</w:t>
      </w:r>
      <w:r w:rsidR="00F7621B" w:rsidRPr="005D3A81">
        <w:rPr>
          <w:rStyle w:val="Char7"/>
          <w:rtl/>
        </w:rPr>
        <w:t xml:space="preserve"> عَجَّلۡنَا لَهُ</w:t>
      </w:r>
      <w:r w:rsidR="00F7621B" w:rsidRPr="005D3A81">
        <w:rPr>
          <w:rStyle w:val="Char7"/>
          <w:rFonts w:hint="cs"/>
          <w:rtl/>
        </w:rPr>
        <w:t>ۥ</w:t>
      </w:r>
      <w:r w:rsidR="00F7621B" w:rsidRPr="005D3A81">
        <w:rPr>
          <w:rStyle w:val="Char7"/>
          <w:rtl/>
        </w:rPr>
        <w:t xml:space="preserve"> فِيهَا مَا نَشَآءُ لِمَن نُّرِيدُ ثُمَّ جَعَلۡنَا لَهُ</w:t>
      </w:r>
      <w:r w:rsidR="00F7621B" w:rsidRPr="005D3A81">
        <w:rPr>
          <w:rStyle w:val="Char7"/>
          <w:rFonts w:hint="cs"/>
          <w:rtl/>
        </w:rPr>
        <w:t>ۥ</w:t>
      </w:r>
      <w:r w:rsidR="00F7621B" w:rsidRPr="005D3A81">
        <w:rPr>
          <w:rStyle w:val="Char7"/>
          <w:rtl/>
        </w:rPr>
        <w:t xml:space="preserve"> جَهَنَّمَ يَصۡلَىٰهَا مَذۡمُومٗا مَّدۡحُورٗا ١٨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الإسراء: 18</w:t>
      </w:r>
      <w:r w:rsidRPr="00D06357">
        <w:rPr>
          <w:rStyle w:val="Char2"/>
          <w:rFonts w:hint="cs"/>
          <w:rtl/>
        </w:rPr>
        <w:t>]</w:t>
      </w:r>
      <w:r>
        <w:rPr>
          <w:rStyle w:val="Char2"/>
          <w:rFonts w:hint="cs"/>
          <w:rtl/>
        </w:rPr>
        <w:t>.</w:t>
      </w:r>
    </w:p>
    <w:p w:rsidR="0065461B" w:rsidRPr="0074174F" w:rsidRDefault="0074174F" w:rsidP="00E87F2E">
      <w:pPr>
        <w:pStyle w:val="a3"/>
        <w:rPr>
          <w:rtl/>
        </w:rPr>
      </w:pPr>
      <w:r w:rsidRPr="0074174F">
        <w:rPr>
          <w:rFonts w:cs="Traditional Arabic" w:hint="cs"/>
          <w:rtl/>
        </w:rPr>
        <w:t>«</w:t>
      </w:r>
      <w:r w:rsidRPr="0074174F">
        <w:rPr>
          <w:rFonts w:hint="cs"/>
          <w:rtl/>
        </w:rPr>
        <w:t>هر کس جویا و خواهان چیزهای زودگذر و نزدیک باشد، آنچه بخواهیم در همین کوتاه‌مدت به او می</w:t>
      </w:r>
      <w:r w:rsidRPr="0074174F">
        <w:rPr>
          <w:rFonts w:hint="eastAsia"/>
          <w:rtl/>
        </w:rPr>
        <w:t>‌</w:t>
      </w:r>
      <w:r w:rsidRPr="0074174F">
        <w:rPr>
          <w:rFonts w:hint="cs"/>
          <w:rtl/>
        </w:rPr>
        <w:t>دهیم و سپس جهنمی قرار می‌دهیم که به صورت نفرت‌انگیز و مطرود در آن داخل می‌شود</w:t>
      </w:r>
      <w:r w:rsidRPr="0074174F">
        <w:rPr>
          <w:rFonts w:cs="Traditional Arabic" w:hint="cs"/>
          <w:rtl/>
        </w:rPr>
        <w:t>»</w:t>
      </w:r>
    </w:p>
    <w:p w:rsidR="00D81A0B" w:rsidRDefault="00D81A0B" w:rsidP="00E87F2E">
      <w:pPr>
        <w:pStyle w:val="a3"/>
        <w:rPr>
          <w:rtl/>
        </w:rPr>
      </w:pPr>
      <w:r>
        <w:rPr>
          <w:rFonts w:hint="cs"/>
          <w:rtl/>
        </w:rPr>
        <w:t>وگروه دوم: جویندگان دنیا و آخرت</w:t>
      </w:r>
      <w:r w:rsidR="008712CB">
        <w:rPr>
          <w:rFonts w:hint="cs"/>
          <w:rtl/>
        </w:rPr>
        <w:t xml:space="preserve"> </w:t>
      </w:r>
      <w:r>
        <w:rPr>
          <w:rFonts w:hint="cs"/>
          <w:rtl/>
        </w:rPr>
        <w:t xml:space="preserve">که نیکی و خوشبختی هر دو جهان را </w:t>
      </w:r>
      <w:r w:rsidR="0074174F">
        <w:rPr>
          <w:rFonts w:hint="cs"/>
          <w:rtl/>
        </w:rPr>
        <w:t xml:space="preserve">می‌خواهند و دعایشان اینست که: </w:t>
      </w:r>
      <w:r w:rsidR="0074174F">
        <w:rPr>
          <w:rFonts w:cs="Traditional Arabic" w:hint="cs"/>
          <w:rtl/>
        </w:rPr>
        <w:t>«</w:t>
      </w:r>
      <w:r>
        <w:rPr>
          <w:rFonts w:hint="cs"/>
          <w:rtl/>
        </w:rPr>
        <w:t>پروردگارا نیکی دنیا و</w:t>
      </w:r>
      <w:r w:rsidR="0074174F">
        <w:rPr>
          <w:rFonts w:hint="cs"/>
          <w:rtl/>
        </w:rPr>
        <w:t xml:space="preserve"> نیکی آخرت را نصیب ما قرار ده</w:t>
      </w:r>
      <w:r w:rsidR="0074174F">
        <w:rPr>
          <w:rFonts w:cs="Traditional Arabic" w:hint="cs"/>
          <w:rtl/>
        </w:rPr>
        <w:t>»</w:t>
      </w:r>
      <w:r>
        <w:rPr>
          <w:rFonts w:hint="cs"/>
          <w:rtl/>
        </w:rPr>
        <w:t xml:space="preserve"> هرچیزی را که خواسته باشی می‌توانی مصداق و معنی حسنه (نیکی) بگیری، از جمله تندرستی، زن خوب و صالح، فرزندان نیکوکار، دانش سودمند، روزی فراخ، محبت مردم یا چیزی از این گونه،</w:t>
      </w:r>
      <w:r w:rsidR="00067F30">
        <w:rPr>
          <w:rFonts w:hint="cs"/>
          <w:rtl/>
        </w:rPr>
        <w:t xml:space="preserve"> همۀ </w:t>
      </w:r>
      <w:r>
        <w:rPr>
          <w:rFonts w:hint="cs"/>
          <w:rtl/>
        </w:rPr>
        <w:t>اینها تحقق عینی حسن</w:t>
      </w:r>
      <w:r w:rsidR="005D3A81">
        <w:rPr>
          <w:rFonts w:hint="cs"/>
          <w:rtl/>
        </w:rPr>
        <w:t>ۀ</w:t>
      </w:r>
      <w:r>
        <w:rPr>
          <w:rFonts w:hint="cs"/>
          <w:rtl/>
        </w:rPr>
        <w:t xml:space="preserve"> دنیا هستند.</w:t>
      </w:r>
    </w:p>
    <w:p w:rsidR="00D81A0B" w:rsidRDefault="0074174F" w:rsidP="00E87F2E">
      <w:pPr>
        <w:pStyle w:val="a3"/>
        <w:rPr>
          <w:rtl/>
        </w:rPr>
      </w:pPr>
      <w:r>
        <w:rPr>
          <w:rFonts w:hint="cs"/>
          <w:rtl/>
        </w:rPr>
        <w:t>قرآن</w:t>
      </w:r>
      <w:r w:rsidR="00726A9D">
        <w:rPr>
          <w:rFonts w:hint="cs"/>
          <w:rtl/>
        </w:rPr>
        <w:t xml:space="preserve"> دستلأ </w:t>
      </w:r>
      <w:r>
        <w:rPr>
          <w:rFonts w:hint="cs"/>
          <w:rtl/>
        </w:rPr>
        <w:t>سومی که [</w:t>
      </w:r>
      <w:r w:rsidR="000B55E2">
        <w:rPr>
          <w:rFonts w:hint="cs"/>
          <w:rtl/>
        </w:rPr>
        <w:t>برحسب تقسیم عقلی</w:t>
      </w:r>
      <w:r>
        <w:rPr>
          <w:rFonts w:hint="cs"/>
          <w:rtl/>
        </w:rPr>
        <w:t>]</w:t>
      </w:r>
      <w:r w:rsidR="000B55E2">
        <w:rPr>
          <w:rFonts w:hint="cs"/>
          <w:rtl/>
        </w:rPr>
        <w:t xml:space="preserve"> عبارتند از گروهی که نه نیکی آخرت را </w:t>
      </w:r>
      <w:r w:rsidR="008712CB">
        <w:rPr>
          <w:rFonts w:hint="cs"/>
          <w:rtl/>
        </w:rPr>
        <w:t xml:space="preserve">می‌طلبند و نه هوس چیزی در دنیا دارند، </w:t>
      </w:r>
      <w:r w:rsidR="00282C3A">
        <w:rPr>
          <w:rFonts w:hint="cs"/>
          <w:rtl/>
        </w:rPr>
        <w:t>را ذکر ننموده است. گویا می‌خواهد بگوید که</w:t>
      </w:r>
      <w:r>
        <w:rPr>
          <w:rFonts w:hint="cs"/>
          <w:rtl/>
        </w:rPr>
        <w:t>:</w:t>
      </w:r>
      <w:r w:rsidR="00282C3A">
        <w:rPr>
          <w:rFonts w:hint="cs"/>
          <w:rtl/>
        </w:rPr>
        <w:t xml:space="preserve"> چنین گروهی در میان مردم یافت نمی‌شود. بدینسان، زندگی به</w:t>
      </w:r>
      <w:r w:rsidR="00067F30">
        <w:rPr>
          <w:rFonts w:hint="cs"/>
          <w:rtl/>
        </w:rPr>
        <w:t xml:space="preserve"> همۀ </w:t>
      </w:r>
      <w:r w:rsidR="00282C3A">
        <w:rPr>
          <w:rFonts w:hint="cs"/>
          <w:rtl/>
        </w:rPr>
        <w:t>رنجها و</w:t>
      </w:r>
      <w:r>
        <w:rPr>
          <w:rFonts w:hint="cs"/>
          <w:rtl/>
        </w:rPr>
        <w:t xml:space="preserve"> </w:t>
      </w:r>
      <w:r w:rsidR="00282C3A">
        <w:rPr>
          <w:rFonts w:hint="cs"/>
          <w:rtl/>
        </w:rPr>
        <w:t>ضروریات گوناگونش، جویند</w:t>
      </w:r>
      <w:r w:rsidR="00CF6D56">
        <w:rPr>
          <w:rFonts w:hint="cs"/>
          <w:rtl/>
        </w:rPr>
        <w:t>ۀ</w:t>
      </w:r>
      <w:r w:rsidR="00282C3A">
        <w:rPr>
          <w:rFonts w:hint="cs"/>
          <w:rtl/>
        </w:rPr>
        <w:t xml:space="preserve"> آخرت را وا می‌دارد که راه دنیا را برایش آسان ساخته و در به جای آوردن حقوق آن و تأمین لوازم و</w:t>
      </w:r>
      <w:r>
        <w:rPr>
          <w:rFonts w:hint="cs"/>
          <w:rtl/>
        </w:rPr>
        <w:t xml:space="preserve"> </w:t>
      </w:r>
      <w:r w:rsidR="00282C3A">
        <w:rPr>
          <w:rFonts w:hint="cs"/>
          <w:rtl/>
        </w:rPr>
        <w:t>مقتضیاتش آن را یاری داده، سختی‌هایش را</w:t>
      </w:r>
      <w:r>
        <w:rPr>
          <w:rFonts w:hint="cs"/>
          <w:rtl/>
        </w:rPr>
        <w:t xml:space="preserve"> </w:t>
      </w:r>
      <w:r w:rsidR="00282C3A">
        <w:rPr>
          <w:rFonts w:hint="cs"/>
          <w:rtl/>
        </w:rPr>
        <w:t>سبک‌تر گرداند.</w:t>
      </w:r>
    </w:p>
    <w:p w:rsidR="00282C3A" w:rsidRDefault="00282C3A" w:rsidP="00E87F2E">
      <w:pPr>
        <w:pStyle w:val="a3"/>
        <w:rPr>
          <w:rtl/>
        </w:rPr>
      </w:pPr>
      <w:r>
        <w:rPr>
          <w:rFonts w:hint="cs"/>
          <w:rtl/>
        </w:rPr>
        <w:t>بعد از آن خاطر نشان می‌کند که فروگذاری دنیا و بیهوده تلقی شدن آن در حساب جویند</w:t>
      </w:r>
      <w:r w:rsidR="00CF6D56">
        <w:rPr>
          <w:rFonts w:hint="cs"/>
          <w:rtl/>
        </w:rPr>
        <w:t>ۀ</w:t>
      </w:r>
      <w:r>
        <w:rPr>
          <w:rFonts w:hint="cs"/>
          <w:rtl/>
        </w:rPr>
        <w:t xml:space="preserve"> آخرت، پدیده‌ای مذموم و خارج از روش فطرت </w:t>
      </w:r>
      <w:r w:rsidR="00617F5B">
        <w:rPr>
          <w:rFonts w:hint="cs"/>
          <w:rtl/>
        </w:rPr>
        <w:t>و طریق</w:t>
      </w:r>
      <w:r w:rsidR="00CF6D56">
        <w:rPr>
          <w:rFonts w:hint="cs"/>
          <w:rtl/>
        </w:rPr>
        <w:t>ۀ</w:t>
      </w:r>
      <w:r w:rsidR="00617F5B">
        <w:rPr>
          <w:rFonts w:hint="cs"/>
          <w:rtl/>
        </w:rPr>
        <w:t xml:space="preserve"> دین است.</w:t>
      </w:r>
    </w:p>
    <w:p w:rsidR="00617F5B" w:rsidRDefault="00617F5B" w:rsidP="00E87F2E">
      <w:pPr>
        <w:pStyle w:val="a3"/>
        <w:rPr>
          <w:rtl/>
        </w:rPr>
      </w:pPr>
      <w:r>
        <w:rPr>
          <w:rFonts w:hint="cs"/>
          <w:rtl/>
        </w:rPr>
        <w:t>به همین سبب، رسول خدا</w:t>
      </w:r>
      <w:r>
        <w:rPr>
          <w:rFonts w:cs="CTraditional Arabic" w:hint="cs"/>
          <w:rtl/>
        </w:rPr>
        <w:t>ص</w:t>
      </w:r>
      <w:r w:rsidR="00067F30">
        <w:rPr>
          <w:rFonts w:hint="cs"/>
          <w:rtl/>
        </w:rPr>
        <w:t xml:space="preserve"> اندیشۀ </w:t>
      </w:r>
      <w:r>
        <w:rPr>
          <w:rFonts w:hint="cs"/>
          <w:rtl/>
        </w:rPr>
        <w:t>بریدن از دنیا برای میل به آخرت و گوشه‌گیری مطلق برای عبادت خدا را نمی‌پسندد و هر گاه در</w:t>
      </w:r>
      <w:r w:rsidR="001D6B09">
        <w:rPr>
          <w:rFonts w:hint="cs"/>
          <w:rtl/>
        </w:rPr>
        <w:t xml:space="preserve"> </w:t>
      </w:r>
      <w:r>
        <w:rPr>
          <w:rFonts w:hint="cs"/>
          <w:rtl/>
        </w:rPr>
        <w:t>میان یارانش آثاری از گرایش به چنین رفتاری که در برخی از مذاهب دیگر وجود دارد، ملاحظه می‌نمود، کج فکری</w:t>
      </w:r>
      <w:r w:rsidR="000747FA">
        <w:rPr>
          <w:rFonts w:hint="eastAsia"/>
          <w:rtl/>
        </w:rPr>
        <w:t>‌</w:t>
      </w:r>
      <w:r>
        <w:rPr>
          <w:rFonts w:hint="cs"/>
          <w:rtl/>
        </w:rPr>
        <w:t>هایشان را اصلاح و به روشی صحیح</w:t>
      </w:r>
      <w:r w:rsidR="001D6B09">
        <w:rPr>
          <w:rFonts w:hint="eastAsia"/>
          <w:rtl/>
        </w:rPr>
        <w:t>‌</w:t>
      </w:r>
      <w:r>
        <w:rPr>
          <w:rFonts w:hint="cs"/>
          <w:rtl/>
        </w:rPr>
        <w:t>تر و</w:t>
      </w:r>
      <w:r w:rsidR="000747FA">
        <w:rPr>
          <w:rFonts w:hint="cs"/>
          <w:rtl/>
        </w:rPr>
        <w:t xml:space="preserve"> استوارتر هدایتشان می‌داشت که </w:t>
      </w:r>
      <w:r w:rsidR="000747FA">
        <w:rPr>
          <w:rFonts w:cs="Traditional Arabic" w:hint="cs"/>
          <w:rtl/>
        </w:rPr>
        <w:t>«</w:t>
      </w:r>
      <w:r>
        <w:rPr>
          <w:rFonts w:hint="cs"/>
          <w:rtl/>
        </w:rPr>
        <w:t>برای ما (د</w:t>
      </w:r>
      <w:r w:rsidR="000747FA">
        <w:rPr>
          <w:rFonts w:hint="cs"/>
          <w:rtl/>
        </w:rPr>
        <w:t>ر دین ما) رهبانیت مقرر نشده است</w:t>
      </w:r>
      <w:r w:rsidR="000747FA">
        <w:rPr>
          <w:rFonts w:cs="Traditional Arabic" w:hint="cs"/>
          <w:rtl/>
        </w:rPr>
        <w:t>»</w:t>
      </w:r>
      <w:r>
        <w:rPr>
          <w:rFonts w:hint="cs"/>
          <w:rtl/>
        </w:rPr>
        <w:t xml:space="preserve"> </w:t>
      </w:r>
      <w:r w:rsidR="00A942AB">
        <w:rPr>
          <w:rFonts w:hint="cs"/>
          <w:rtl/>
        </w:rPr>
        <w:t>تا آگاه باشند که اسلام، دین گوشه‌گیری و دوری از خلق نیست، بلکه دین زندگی و پیشرفت و آبادانی است.</w:t>
      </w:r>
    </w:p>
    <w:p w:rsidR="001D6B09" w:rsidRDefault="001D6B09" w:rsidP="00E87F2E">
      <w:pPr>
        <w:pStyle w:val="a0"/>
        <w:rPr>
          <w:rtl/>
        </w:rPr>
      </w:pPr>
      <w:bookmarkStart w:id="557" w:name="_Toc254998705"/>
      <w:bookmarkStart w:id="558" w:name="_Toc254999562"/>
      <w:bookmarkStart w:id="559" w:name="_Toc255000040"/>
      <w:bookmarkStart w:id="560" w:name="_Toc255000622"/>
      <w:bookmarkStart w:id="561" w:name="_Toc270281696"/>
      <w:bookmarkStart w:id="562" w:name="_Toc270426148"/>
      <w:bookmarkStart w:id="563" w:name="_Toc440206863"/>
      <w:r>
        <w:rPr>
          <w:rFonts w:hint="cs"/>
          <w:rtl/>
        </w:rPr>
        <w:t>در دینتان بلندپروازی نکنید</w:t>
      </w:r>
      <w:bookmarkEnd w:id="557"/>
      <w:bookmarkEnd w:id="558"/>
      <w:bookmarkEnd w:id="559"/>
      <w:bookmarkEnd w:id="560"/>
      <w:bookmarkEnd w:id="561"/>
      <w:bookmarkEnd w:id="562"/>
      <w:bookmarkEnd w:id="563"/>
    </w:p>
    <w:p w:rsidR="001D6B09" w:rsidRDefault="001D6B09" w:rsidP="00E87F2E">
      <w:pPr>
        <w:pStyle w:val="a3"/>
        <w:rPr>
          <w:rtl/>
        </w:rPr>
      </w:pPr>
      <w:r>
        <w:rPr>
          <w:rFonts w:hint="cs"/>
          <w:rtl/>
        </w:rPr>
        <w:t>درست است که خداوند عبادت و تقرّب جستن به خود را</w:t>
      </w:r>
      <w:r w:rsidR="00E61F7C">
        <w:rPr>
          <w:rFonts w:hint="cs"/>
          <w:rtl/>
        </w:rPr>
        <w:t xml:space="preserve"> وظیفۀ </w:t>
      </w:r>
      <w:r>
        <w:rPr>
          <w:rFonts w:hint="cs"/>
          <w:rtl/>
        </w:rPr>
        <w:t xml:space="preserve">مردم قرار داده است، اما </w:t>
      </w:r>
      <w:r w:rsidR="001A5E0F">
        <w:rPr>
          <w:rFonts w:hint="cs"/>
          <w:rtl/>
        </w:rPr>
        <w:t>زیاده‌روی مسلمان در مورد عبادات اصلی و به طورشبانه‌روز مشغول بودن بدان و</w:t>
      </w:r>
      <w:r w:rsidR="00BF6A8E">
        <w:rPr>
          <w:rFonts w:hint="cs"/>
          <w:rtl/>
        </w:rPr>
        <w:t xml:space="preserve"> </w:t>
      </w:r>
      <w:r w:rsidR="001A5E0F">
        <w:rPr>
          <w:rFonts w:hint="cs"/>
          <w:rtl/>
        </w:rPr>
        <w:t>زیر</w:t>
      </w:r>
      <w:r w:rsidR="00BF6A8E">
        <w:rPr>
          <w:rFonts w:hint="cs"/>
          <w:rtl/>
        </w:rPr>
        <w:t xml:space="preserve"> </w:t>
      </w:r>
      <w:r w:rsidR="001A5E0F">
        <w:rPr>
          <w:rFonts w:hint="cs"/>
          <w:rtl/>
        </w:rPr>
        <w:t>پا نهادن ضروریات زندگی به خاطر آن، از نظر اسلام و پیامبر اسلام غیرقابل پذیرش می‌باشد.</w:t>
      </w:r>
    </w:p>
    <w:p w:rsidR="001A5E0F" w:rsidRDefault="001A5E0F" w:rsidP="00E87F2E">
      <w:pPr>
        <w:pStyle w:val="a3"/>
        <w:rPr>
          <w:rtl/>
        </w:rPr>
      </w:pPr>
      <w:r>
        <w:rPr>
          <w:rFonts w:hint="cs"/>
          <w:rtl/>
        </w:rPr>
        <w:t xml:space="preserve">عبدالله بن عمرو بن عاص ازدواج نمود. وی جوانی درستکار و شبانه‌روز مشغول عبادت و روزه و نماز بود. </w:t>
      </w:r>
      <w:r w:rsidR="00BF6A8E">
        <w:rPr>
          <w:rFonts w:hint="cs"/>
          <w:rtl/>
        </w:rPr>
        <w:t>پدرش عمرو نزد همسرش رفت و از رفتارش با او پرسش نمود، او مؤدبانه پاسخ داد: عبدالله مرد بسیار خوبی است که از وقتی به منزل شما آمده‌ام، یکبار به بستر ما</w:t>
      </w:r>
      <w:r w:rsidR="00833664">
        <w:rPr>
          <w:rFonts w:hint="cs"/>
          <w:rtl/>
        </w:rPr>
        <w:t xml:space="preserve"> </w:t>
      </w:r>
      <w:r w:rsidR="00BF6A8E">
        <w:rPr>
          <w:rFonts w:hint="cs"/>
          <w:rtl/>
        </w:rPr>
        <w:t xml:space="preserve">نیامده است. عمرو از پسرش نزد </w:t>
      </w:r>
      <w:r w:rsidR="00833664">
        <w:rPr>
          <w:rFonts w:hint="cs"/>
          <w:rtl/>
        </w:rPr>
        <w:t>رسول خدا</w:t>
      </w:r>
      <w:r w:rsidR="00833664">
        <w:rPr>
          <w:rFonts w:cs="CTraditional Arabic" w:hint="cs"/>
          <w:rtl/>
        </w:rPr>
        <w:t>ص</w:t>
      </w:r>
      <w:r w:rsidR="00833664">
        <w:rPr>
          <w:rFonts w:hint="cs"/>
          <w:rtl/>
        </w:rPr>
        <w:t xml:space="preserve"> شکایت نمود و پیامبر</w:t>
      </w:r>
      <w:r w:rsidR="00833664">
        <w:rPr>
          <w:rFonts w:cs="CTraditional Arabic" w:hint="cs"/>
          <w:rtl/>
        </w:rPr>
        <w:t>ص</w:t>
      </w:r>
      <w:r w:rsidR="00833664">
        <w:rPr>
          <w:rFonts w:hint="cs"/>
          <w:rtl/>
        </w:rPr>
        <w:t xml:space="preserve"> به دنبال او فرستاد و او آمد...</w:t>
      </w:r>
    </w:p>
    <w:p w:rsidR="00833664" w:rsidRDefault="00833664" w:rsidP="00E87F2E">
      <w:pPr>
        <w:pStyle w:val="a3"/>
        <w:rPr>
          <w:rtl/>
        </w:rPr>
      </w:pPr>
      <w:r>
        <w:rPr>
          <w:rFonts w:hint="cs"/>
          <w:rtl/>
        </w:rPr>
        <w:t>... بگذارید امام مسلم داستان را از زبان خود عبدالله نقل کند، او می‌گوید: من همیشه روزه می‌داشتم و هر شب قرآن می‌</w:t>
      </w:r>
      <w:r>
        <w:rPr>
          <w:rFonts w:hint="eastAsia"/>
          <w:rtl/>
        </w:rPr>
        <w:t xml:space="preserve">‌خواندم. وقتی </w:t>
      </w:r>
      <w:r>
        <w:rPr>
          <w:rFonts w:hint="cs"/>
          <w:rtl/>
        </w:rPr>
        <w:t>که پیامبر</w:t>
      </w:r>
      <w:r>
        <w:rPr>
          <w:rFonts w:cs="CTraditional Arabic" w:hint="cs"/>
          <w:rtl/>
        </w:rPr>
        <w:t>ص</w:t>
      </w:r>
      <w:r>
        <w:rPr>
          <w:rFonts w:hint="cs"/>
          <w:rtl/>
        </w:rPr>
        <w:t xml:space="preserve"> خبردار گشت فرمود: آیا تو روز را روزه می‌گیری و</w:t>
      </w:r>
      <w:r w:rsidR="000747FA">
        <w:rPr>
          <w:rFonts w:hint="cs"/>
          <w:rtl/>
        </w:rPr>
        <w:t xml:space="preserve"> </w:t>
      </w:r>
      <w:r>
        <w:rPr>
          <w:rFonts w:hint="cs"/>
          <w:rtl/>
        </w:rPr>
        <w:t>تمام شب را قرآن می‌خوانی؟ گفتم: آری یا رسول‌الله</w:t>
      </w:r>
      <w:r>
        <w:rPr>
          <w:rFonts w:cs="CTraditional Arabic" w:hint="cs"/>
          <w:rtl/>
        </w:rPr>
        <w:t>ص</w:t>
      </w:r>
      <w:r>
        <w:rPr>
          <w:rFonts w:hint="cs"/>
          <w:rtl/>
        </w:rPr>
        <w:t xml:space="preserve"> و از این کار منظوری جز خیر ندارم.</w:t>
      </w:r>
    </w:p>
    <w:p w:rsidR="00833664" w:rsidRPr="00D81A0B" w:rsidRDefault="00E4237A" w:rsidP="00E87F2E">
      <w:pPr>
        <w:pStyle w:val="a3"/>
        <w:rPr>
          <w:rtl/>
        </w:rPr>
      </w:pPr>
      <w:r>
        <w:rPr>
          <w:rFonts w:hint="cs"/>
          <w:rtl/>
        </w:rPr>
        <w:t>فرمود: برای تو در هر ماه سه روز روزه کافی است. (بنا به روایتی دیگر،</w:t>
      </w:r>
      <w:r w:rsidR="00A07D7B">
        <w:rPr>
          <w:rFonts w:hint="cs"/>
          <w:rtl/>
        </w:rPr>
        <w:t xml:space="preserve"> روزۀ </w:t>
      </w:r>
      <w:r>
        <w:rPr>
          <w:rFonts w:hint="cs"/>
          <w:rtl/>
        </w:rPr>
        <w:t>سه روز هر ماه، مانند</w:t>
      </w:r>
      <w:r w:rsidR="00CF6D56">
        <w:rPr>
          <w:rFonts w:hint="cs"/>
          <w:rtl/>
        </w:rPr>
        <w:t>ۀ</w:t>
      </w:r>
      <w:r w:rsidR="00A07D7B">
        <w:rPr>
          <w:rFonts w:hint="cs"/>
          <w:rtl/>
        </w:rPr>
        <w:t xml:space="preserve"> روزۀ </w:t>
      </w:r>
      <w:r w:rsidR="00067F30">
        <w:rPr>
          <w:rFonts w:hint="cs"/>
          <w:rtl/>
        </w:rPr>
        <w:t xml:space="preserve">همۀ </w:t>
      </w:r>
      <w:r>
        <w:rPr>
          <w:rFonts w:hint="cs"/>
          <w:rtl/>
        </w:rPr>
        <w:t>ماه است) گفتم: یا رسول‌الله</w:t>
      </w:r>
      <w:r>
        <w:rPr>
          <w:rFonts w:cs="CTraditional Arabic" w:hint="cs"/>
          <w:rtl/>
        </w:rPr>
        <w:t>ص</w:t>
      </w:r>
      <w:r>
        <w:rPr>
          <w:rFonts w:hint="cs"/>
          <w:rtl/>
        </w:rPr>
        <w:t xml:space="preserve"> من بیش از آن توانائی دارم. گفت: همسرت نیز بر گردن تو حقی دارد و دوستانت بر تو حقی دارند، بدنت هم حقی دارد... مانند داود پیامبر روزه بگیر که </w:t>
      </w:r>
      <w:r w:rsidR="004611E3">
        <w:rPr>
          <w:rFonts w:hint="cs"/>
          <w:rtl/>
        </w:rPr>
        <w:t>عابدترین مردم بود. گفتم: یا رسول‌الله</w:t>
      </w:r>
      <w:r w:rsidR="004611E3">
        <w:rPr>
          <w:rFonts w:cs="CTraditional Arabic" w:hint="cs"/>
          <w:rtl/>
        </w:rPr>
        <w:t>ص</w:t>
      </w:r>
      <w:r w:rsidR="00A07D7B">
        <w:rPr>
          <w:rFonts w:hint="cs"/>
          <w:rtl/>
        </w:rPr>
        <w:t xml:space="preserve"> روزۀ </w:t>
      </w:r>
      <w:r w:rsidR="008F18B5">
        <w:rPr>
          <w:rFonts w:hint="cs"/>
          <w:rtl/>
        </w:rPr>
        <w:t>داود چگونه بود؟ فرمود: یک روز، روزه م</w:t>
      </w:r>
      <w:r w:rsidR="000747FA">
        <w:rPr>
          <w:rFonts w:hint="cs"/>
          <w:rtl/>
        </w:rPr>
        <w:t>ی‌گرفت و یک روز افطار می‌کرد. (</w:t>
      </w:r>
      <w:r w:rsidR="008F18B5">
        <w:rPr>
          <w:rFonts w:hint="cs"/>
          <w:rtl/>
        </w:rPr>
        <w:t xml:space="preserve">به روایتی: و این نزد خدا بهترین روزه است) همچنین گفت: پس در هر بیست روز </w:t>
      </w:r>
      <w:r w:rsidR="00F7219B">
        <w:rPr>
          <w:rFonts w:hint="cs"/>
          <w:rtl/>
        </w:rPr>
        <w:t>بخوان. گفتم: بیشتر از این را می‌توانم، گفت: پس در</w:t>
      </w:r>
      <w:r w:rsidR="000747FA">
        <w:rPr>
          <w:rFonts w:hint="cs"/>
          <w:rtl/>
        </w:rPr>
        <w:t xml:space="preserve"> </w:t>
      </w:r>
      <w:r w:rsidR="00F7219B">
        <w:rPr>
          <w:rFonts w:hint="cs"/>
          <w:rtl/>
        </w:rPr>
        <w:t>هر ده روز یک دور بخوان</w:t>
      </w:r>
      <w:r w:rsidR="00C67022">
        <w:rPr>
          <w:rFonts w:hint="cs"/>
          <w:rtl/>
        </w:rPr>
        <w:t>.</w:t>
      </w:r>
      <w:r w:rsidR="007C4472">
        <w:rPr>
          <w:rFonts w:hint="cs"/>
          <w:rtl/>
        </w:rPr>
        <w:t xml:space="preserve"> </w:t>
      </w:r>
      <w:r w:rsidR="00C67022">
        <w:rPr>
          <w:rFonts w:hint="cs"/>
          <w:rtl/>
        </w:rPr>
        <w:t>گفتم: یا رسول‌الله</w:t>
      </w:r>
      <w:r w:rsidR="00C67022">
        <w:rPr>
          <w:rFonts w:cs="CTraditional Arabic" w:hint="cs"/>
          <w:rtl/>
        </w:rPr>
        <w:t>ص</w:t>
      </w:r>
      <w:r w:rsidR="00C67022">
        <w:rPr>
          <w:rFonts w:hint="cs"/>
          <w:rtl/>
        </w:rPr>
        <w:t>، من قدرت بیشتر از آن را دارم. گفت: پس در هر هفت روز بخوان و بیش از این مخوان، زیرا که همسرت و دیدارکنندگان و بدنت هم بر تو حقی دارند.</w:t>
      </w:r>
    </w:p>
    <w:p w:rsidR="0065461B" w:rsidRDefault="008E270E" w:rsidP="00E87F2E">
      <w:pPr>
        <w:pStyle w:val="a3"/>
        <w:rPr>
          <w:rtl/>
        </w:rPr>
      </w:pPr>
      <w:r>
        <w:rPr>
          <w:rFonts w:hint="cs"/>
          <w:rtl/>
        </w:rPr>
        <w:t>پیامبر</w:t>
      </w:r>
      <w:r w:rsidR="000747FA">
        <w:rPr>
          <w:rFonts w:hint="cs"/>
          <w:rtl/>
        </w:rPr>
        <w:t xml:space="preserve"> </w:t>
      </w:r>
      <w:r>
        <w:rPr>
          <w:rFonts w:cs="CTraditional Arabic" w:hint="cs"/>
          <w:rtl/>
        </w:rPr>
        <w:t>ص</w:t>
      </w:r>
      <w:r>
        <w:rPr>
          <w:rFonts w:hint="cs"/>
          <w:rtl/>
        </w:rPr>
        <w:t xml:space="preserve"> به او این درس را تلقین کرد و آموخت که زندگی حقوق دارد که می‌باید ادا نمود، همانطور که آخرت نیز حقوقی مستلزم رعایت دارد و عدالت ایجاب می‌کند که حق هر صاحب حقی به او داده شود.</w:t>
      </w:r>
    </w:p>
    <w:p w:rsidR="008E270E" w:rsidRDefault="00972E6A" w:rsidP="00E87F2E">
      <w:pPr>
        <w:pStyle w:val="a3"/>
        <w:rPr>
          <w:rtl/>
        </w:rPr>
      </w:pPr>
      <w:r>
        <w:rPr>
          <w:rFonts w:hint="cs"/>
          <w:rtl/>
        </w:rPr>
        <w:t>این تمایل چند بار برای عده‌ای پیش آمد و پیامبر</w:t>
      </w:r>
      <w:r w:rsidR="000747FA">
        <w:rPr>
          <w:rFonts w:hint="cs"/>
          <w:rtl/>
        </w:rPr>
        <w:t xml:space="preserve"> </w:t>
      </w:r>
      <w:r w:rsidR="000747FA">
        <w:rPr>
          <w:rFonts w:cs="CTraditional Arabic" w:hint="cs"/>
          <w:rtl/>
        </w:rPr>
        <w:t>ص</w:t>
      </w:r>
      <w:r>
        <w:rPr>
          <w:rFonts w:hint="cs"/>
          <w:rtl/>
        </w:rPr>
        <w:t xml:space="preserve"> در برابر آن ایستادگی نمود تا خطرش مرتفع گردد و</w:t>
      </w:r>
      <w:r w:rsidR="000747FA">
        <w:rPr>
          <w:rFonts w:hint="cs"/>
          <w:rtl/>
        </w:rPr>
        <w:t xml:space="preserve"> </w:t>
      </w:r>
      <w:r>
        <w:rPr>
          <w:rFonts w:hint="cs"/>
          <w:rtl/>
        </w:rPr>
        <w:t>شعله‌اش دامنگیر نشود.</w:t>
      </w:r>
    </w:p>
    <w:p w:rsidR="00972E6A" w:rsidRDefault="00972E6A" w:rsidP="0095070B">
      <w:pPr>
        <w:pStyle w:val="a3"/>
        <w:rPr>
          <w:rtl/>
        </w:rPr>
      </w:pPr>
      <w:r>
        <w:rPr>
          <w:rFonts w:hint="cs"/>
          <w:rtl/>
        </w:rPr>
        <w:t>انس بن مالک</w:t>
      </w:r>
      <w:r w:rsidR="000747FA">
        <w:rPr>
          <w:rFonts w:hint="cs"/>
          <w:rtl/>
        </w:rPr>
        <w:t xml:space="preserve"> روایت می‌کند که: </w:t>
      </w:r>
      <w:r w:rsidR="000747FA">
        <w:rPr>
          <w:rFonts w:cs="Traditional Arabic" w:hint="cs"/>
          <w:rtl/>
        </w:rPr>
        <w:t>«</w:t>
      </w:r>
      <w:r w:rsidR="001C1510">
        <w:rPr>
          <w:rFonts w:hint="cs"/>
          <w:rtl/>
        </w:rPr>
        <w:t>جمعی از یاران پیامبر</w:t>
      </w:r>
      <w:r w:rsidR="001C1510">
        <w:rPr>
          <w:rFonts w:cs="CTraditional Arabic" w:hint="cs"/>
          <w:rtl/>
        </w:rPr>
        <w:t>ص</w:t>
      </w:r>
      <w:r w:rsidR="001C1510">
        <w:rPr>
          <w:rFonts w:hint="cs"/>
          <w:rtl/>
        </w:rPr>
        <w:t xml:space="preserve"> به</w:t>
      </w:r>
      <w:r w:rsidR="00E71E58">
        <w:rPr>
          <w:rFonts w:hint="cs"/>
          <w:rtl/>
        </w:rPr>
        <w:t xml:space="preserve"> خانۀ </w:t>
      </w:r>
      <w:r w:rsidR="001C1510">
        <w:rPr>
          <w:rFonts w:hint="cs"/>
          <w:rtl/>
        </w:rPr>
        <w:t>همسران آن حضرت رفتند و</w:t>
      </w:r>
      <w:r w:rsidR="00A07D7B">
        <w:rPr>
          <w:rFonts w:hint="cs"/>
          <w:rtl/>
        </w:rPr>
        <w:t xml:space="preserve"> دربارۀ </w:t>
      </w:r>
      <w:r w:rsidR="00C706E2">
        <w:rPr>
          <w:rFonts w:hint="cs"/>
          <w:rtl/>
        </w:rPr>
        <w:t>عبادتش پرس</w:t>
      </w:r>
      <w:r w:rsidR="001C1510">
        <w:rPr>
          <w:rFonts w:hint="cs"/>
          <w:rtl/>
        </w:rPr>
        <w:t>ش نمودند و معلوم شد آنچنانکه آنها می‌پنداشته‌اند، همیشه در رکوع و سجود و هر شب به عبادت ایستاده و هر روز روزه‌دار نیست که چشمش را خوابی و بدنش را آسایشی و زنانش را بهره‌ای از همنشینی او نباشد و چون همسرانش آنها را از نحو</w:t>
      </w:r>
      <w:r w:rsidR="005D3A81">
        <w:rPr>
          <w:rFonts w:hint="cs"/>
          <w:rtl/>
        </w:rPr>
        <w:t>ۀ</w:t>
      </w:r>
      <w:r w:rsidR="001C1510">
        <w:rPr>
          <w:rFonts w:hint="cs"/>
          <w:rtl/>
        </w:rPr>
        <w:t xml:space="preserve">  عبادت پیامبر آگاه</w:t>
      </w:r>
      <w:r w:rsidR="00B50416">
        <w:rPr>
          <w:rFonts w:hint="cs"/>
          <w:rtl/>
        </w:rPr>
        <w:t xml:space="preserve"> </w:t>
      </w:r>
      <w:r w:rsidR="001C1510">
        <w:rPr>
          <w:rFonts w:hint="cs"/>
          <w:rtl/>
        </w:rPr>
        <w:t>ساختند گویی باز هم متوجه نشده و عطش آن نسبت</w:t>
      </w:r>
      <w:r w:rsidR="00B50416">
        <w:rPr>
          <w:rFonts w:hint="cs"/>
          <w:rtl/>
        </w:rPr>
        <w:t xml:space="preserve"> به عبادت فرو ننشست و گفتند: ما کجا و رسول خدا</w:t>
      </w:r>
      <w:r w:rsidR="00B50416">
        <w:rPr>
          <w:rFonts w:cs="CTraditional Arabic" w:hint="cs"/>
          <w:rtl/>
        </w:rPr>
        <w:t>ص</w:t>
      </w:r>
      <w:r w:rsidR="00B50416">
        <w:rPr>
          <w:rFonts w:hint="cs"/>
          <w:rtl/>
        </w:rPr>
        <w:t xml:space="preserve"> کجا؟! خداوند گناهان گذشته و</w:t>
      </w:r>
      <w:r w:rsidR="00067F30">
        <w:rPr>
          <w:rFonts w:hint="cs"/>
          <w:rtl/>
        </w:rPr>
        <w:t xml:space="preserve"> آیندۀ </w:t>
      </w:r>
      <w:r w:rsidR="00B50416">
        <w:rPr>
          <w:rFonts w:hint="cs"/>
          <w:rtl/>
        </w:rPr>
        <w:t>او را آمرزیده است!</w:t>
      </w:r>
    </w:p>
    <w:p w:rsidR="00C61CF3" w:rsidRDefault="00B50416" w:rsidP="00E87F2E">
      <w:pPr>
        <w:pStyle w:val="a3"/>
        <w:rPr>
          <w:rtl/>
        </w:rPr>
      </w:pPr>
      <w:r>
        <w:rPr>
          <w:rFonts w:hint="cs"/>
          <w:rtl/>
        </w:rPr>
        <w:t>یکی از آنها گفت: اما من همیشه شبها را به نماز می‌گذرانم. دیگری گفت: و من از زنان دوری جسته و هرگز ازدواج نمی‌کنم... در این هنگام پیامبر فرمودند: که من از</w:t>
      </w:r>
      <w:r w:rsidR="00067F30">
        <w:rPr>
          <w:rFonts w:hint="cs"/>
          <w:rtl/>
        </w:rPr>
        <w:t xml:space="preserve"> همۀ </w:t>
      </w:r>
      <w:r>
        <w:rPr>
          <w:rFonts w:hint="cs"/>
          <w:rtl/>
        </w:rPr>
        <w:t>شما بیشتر ترس و پروا دارم ولی هم روزه می‌گیرم و هم افطار می‌کنم، هم نماز می‌گزارم و هم می‌خوابم و با</w:t>
      </w:r>
      <w:r w:rsidR="00F66E11">
        <w:rPr>
          <w:rFonts w:hint="cs"/>
          <w:rtl/>
        </w:rPr>
        <w:t xml:space="preserve"> </w:t>
      </w:r>
      <w:r>
        <w:rPr>
          <w:rFonts w:hint="cs"/>
          <w:rtl/>
        </w:rPr>
        <w:t>زنان نزدیکی می‌کنم و کسی که از</w:t>
      </w:r>
      <w:r w:rsidR="00067F30">
        <w:rPr>
          <w:rFonts w:hint="cs"/>
          <w:rtl/>
        </w:rPr>
        <w:t xml:space="preserve"> شیوۀ </w:t>
      </w:r>
      <w:r>
        <w:rPr>
          <w:rFonts w:hint="cs"/>
          <w:rtl/>
        </w:rPr>
        <w:t>من روی بگرداند، از من نیست</w:t>
      </w:r>
      <w:r w:rsidR="00C61CF3" w:rsidRPr="008644F9">
        <w:rPr>
          <w:rStyle w:val="FootnoteReference"/>
          <w:rFonts w:cs="B Lotus"/>
          <w:rtl/>
        </w:rPr>
        <w:footnoteReference w:id="117"/>
      </w:r>
      <w:r w:rsidR="00A61281">
        <w:rPr>
          <w:rFonts w:hint="cs"/>
          <w:rtl/>
        </w:rPr>
        <w:t>.</w:t>
      </w:r>
    </w:p>
    <w:p w:rsidR="00A02A07" w:rsidRDefault="00A02A07" w:rsidP="00E87F2E">
      <w:pPr>
        <w:pStyle w:val="a0"/>
        <w:rPr>
          <w:rtl/>
        </w:rPr>
      </w:pPr>
      <w:bookmarkStart w:id="564" w:name="_Toc254998706"/>
      <w:bookmarkStart w:id="565" w:name="_Toc254999563"/>
      <w:bookmarkStart w:id="566" w:name="_Toc255000041"/>
      <w:bookmarkStart w:id="567" w:name="_Toc255000623"/>
      <w:bookmarkStart w:id="568" w:name="_Toc270281697"/>
      <w:bookmarkStart w:id="569" w:name="_Toc270426149"/>
      <w:bookmarkStart w:id="570" w:name="_Toc440206864"/>
      <w:r>
        <w:rPr>
          <w:rFonts w:hint="cs"/>
          <w:rtl/>
        </w:rPr>
        <w:t>آبیاری نخل یا طول دادن زمان</w:t>
      </w:r>
      <w:bookmarkEnd w:id="564"/>
      <w:bookmarkEnd w:id="565"/>
      <w:bookmarkEnd w:id="566"/>
      <w:bookmarkEnd w:id="567"/>
      <w:bookmarkEnd w:id="568"/>
      <w:bookmarkEnd w:id="569"/>
      <w:bookmarkEnd w:id="570"/>
    </w:p>
    <w:p w:rsidR="00C61CF3" w:rsidRPr="005D3A81" w:rsidRDefault="00A02A07" w:rsidP="00E87F2E">
      <w:pPr>
        <w:pStyle w:val="a3"/>
        <w:rPr>
          <w:rStyle w:val="Char7"/>
          <w:rtl/>
        </w:rPr>
      </w:pPr>
      <w:r>
        <w:rPr>
          <w:rFonts w:hint="cs"/>
          <w:rtl/>
        </w:rPr>
        <w:t xml:space="preserve">انس بن مالک روایت می‌کند که </w:t>
      </w:r>
      <w:r w:rsidR="00115957">
        <w:rPr>
          <w:rFonts w:hint="cs"/>
          <w:rtl/>
        </w:rPr>
        <w:t>معاذ</w:t>
      </w:r>
      <w:r w:rsidR="00281927">
        <w:rPr>
          <w:rFonts w:hint="cs"/>
          <w:rtl/>
        </w:rPr>
        <w:t xml:space="preserve"> </w:t>
      </w:r>
      <w:r w:rsidR="00115957">
        <w:rPr>
          <w:rFonts w:hint="cs"/>
          <w:rtl/>
        </w:rPr>
        <w:t xml:space="preserve">بن جبل گروهی را در نماز امامت می‌کرد، در این میان حرام (بن ملحان) </w:t>
      </w:r>
      <w:r w:rsidR="007F4BD8">
        <w:rPr>
          <w:rFonts w:hint="cs"/>
          <w:rtl/>
        </w:rPr>
        <w:t>وارد شد و تصمیم داشت که نخل خود را آبیاری کند. با اینحال همراه گروه مزبور داخل</w:t>
      </w:r>
      <w:r w:rsidR="00281927">
        <w:rPr>
          <w:rFonts w:hint="cs"/>
          <w:rtl/>
        </w:rPr>
        <w:t xml:space="preserve"> </w:t>
      </w:r>
      <w:r w:rsidR="007F1909">
        <w:rPr>
          <w:rFonts w:hint="cs"/>
          <w:rtl/>
        </w:rPr>
        <w:t>مسجد شد و چون دید که معاذ نماز را طول می‌دهد، نمازش را کوتاه کرد (به تنهایی قبل از آنکه معاذ فارغ شود، نماز را به پایان رساند) و</w:t>
      </w:r>
      <w:r w:rsidR="00A61281">
        <w:rPr>
          <w:rFonts w:hint="cs"/>
          <w:rtl/>
        </w:rPr>
        <w:t xml:space="preserve"> </w:t>
      </w:r>
      <w:r w:rsidR="007F1909">
        <w:rPr>
          <w:rFonts w:hint="cs"/>
          <w:rtl/>
        </w:rPr>
        <w:t xml:space="preserve">سراغ نخل خود رفت تا آبش دهد. </w:t>
      </w:r>
      <w:r w:rsidR="00C70242">
        <w:rPr>
          <w:rFonts w:hint="cs"/>
          <w:rtl/>
        </w:rPr>
        <w:t xml:space="preserve">وقتی که نماز </w:t>
      </w:r>
      <w:r w:rsidR="00A61281">
        <w:rPr>
          <w:rFonts w:hint="cs"/>
          <w:rtl/>
        </w:rPr>
        <w:t xml:space="preserve">را معاذ </w:t>
      </w:r>
      <w:r w:rsidR="00C70242">
        <w:rPr>
          <w:rFonts w:hint="cs"/>
          <w:rtl/>
        </w:rPr>
        <w:t>پایان داد، جریان را به او گفتند و او گفت: او منافق است! چرا به خاطر آب دادن به نخل، در نماز عجله می‌کند؟... حرام، به نزد پیامبر</w:t>
      </w:r>
      <w:r w:rsidR="00C70242">
        <w:rPr>
          <w:rFonts w:cs="CTraditional Arabic" w:hint="cs"/>
          <w:rtl/>
        </w:rPr>
        <w:t>ص</w:t>
      </w:r>
      <w:r w:rsidR="00C70242">
        <w:rPr>
          <w:rFonts w:hint="cs"/>
          <w:rtl/>
        </w:rPr>
        <w:t xml:space="preserve"> آمد و در حالی که معاذ هم پیش آن حضرت بود گفت: ای پیامبر خدا، من می‌خواستم نخلی را آبیاری کنم، وارد مسجد شدم تا همراه دیگران</w:t>
      </w:r>
      <w:r w:rsidR="00A61281">
        <w:rPr>
          <w:rFonts w:hint="cs"/>
          <w:rtl/>
        </w:rPr>
        <w:t xml:space="preserve"> نماز بگزارم و چون طولانی کرد [</w:t>
      </w:r>
      <w:r w:rsidR="00C70242">
        <w:rPr>
          <w:rFonts w:hint="cs"/>
          <w:rtl/>
        </w:rPr>
        <w:t>یعنی معاذ</w:t>
      </w:r>
      <w:r w:rsidR="00A61281">
        <w:rPr>
          <w:rFonts w:hint="cs"/>
          <w:rtl/>
        </w:rPr>
        <w:t>]</w:t>
      </w:r>
      <w:r w:rsidR="00C70242">
        <w:rPr>
          <w:rFonts w:hint="cs"/>
          <w:rtl/>
        </w:rPr>
        <w:t xml:space="preserve"> نمازم را کوتاه کردم و در پی آبیاری نخلی رفتم</w:t>
      </w:r>
      <w:r w:rsidR="00773718">
        <w:rPr>
          <w:rFonts w:hint="cs"/>
          <w:rtl/>
        </w:rPr>
        <w:t xml:space="preserve"> </w:t>
      </w:r>
      <w:r w:rsidR="00C70242">
        <w:rPr>
          <w:rFonts w:hint="cs"/>
          <w:rtl/>
        </w:rPr>
        <w:t xml:space="preserve">و او به خاطر این موضوع، مرا منافق پنداشت!! </w:t>
      </w:r>
      <w:r w:rsidR="00D92B65">
        <w:rPr>
          <w:rFonts w:hint="cs"/>
          <w:rtl/>
        </w:rPr>
        <w:t xml:space="preserve">پیامبر </w:t>
      </w:r>
      <w:r w:rsidR="00D92B65">
        <w:rPr>
          <w:rFonts w:cs="CTraditional Arabic" w:hint="cs"/>
          <w:rtl/>
        </w:rPr>
        <w:t>ص</w:t>
      </w:r>
      <w:r w:rsidR="00D92B65">
        <w:rPr>
          <w:rFonts w:hint="cs"/>
          <w:rtl/>
        </w:rPr>
        <w:t xml:space="preserve"> رو به معاذ کرده و گفت: آیا تو بازپرس مردمی؟ آی</w:t>
      </w:r>
      <w:r w:rsidR="00A61281">
        <w:rPr>
          <w:rFonts w:hint="cs"/>
          <w:rtl/>
        </w:rPr>
        <w:t>ا تو بازپرسی؟ نماز را طول نده.</w:t>
      </w:r>
      <w:r w:rsidR="00E12161">
        <w:rPr>
          <w:rFonts w:hint="cs"/>
          <w:rtl/>
        </w:rPr>
        <w:t xml:space="preserve"> </w:t>
      </w:r>
      <w:r w:rsidR="00E12161">
        <w:rPr>
          <w:rFonts w:ascii="Traditional Arabic" w:hAnsi="Traditional Arabic" w:cs="Traditional Arabic"/>
          <w:rtl/>
        </w:rPr>
        <w:t>﴿</w:t>
      </w:r>
      <w:r w:rsidR="00F7621B" w:rsidRPr="005D3A81">
        <w:rPr>
          <w:rStyle w:val="Char7"/>
          <w:rFonts w:hint="eastAsia"/>
          <w:rtl/>
        </w:rPr>
        <w:t>سَبِّحِ</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سۡمَ</w:t>
      </w:r>
      <w:r w:rsidR="00F7621B" w:rsidRPr="005D3A81">
        <w:rPr>
          <w:rStyle w:val="Char7"/>
          <w:rtl/>
        </w:rPr>
        <w:t xml:space="preserve"> رَبِّكَ </w:t>
      </w:r>
      <w:r w:rsidR="00F7621B" w:rsidRPr="005D3A81">
        <w:rPr>
          <w:rStyle w:val="Char7"/>
          <w:rFonts w:hint="cs"/>
          <w:rtl/>
        </w:rPr>
        <w:t>ٱ</w:t>
      </w:r>
      <w:r w:rsidR="00F7621B" w:rsidRPr="005D3A81">
        <w:rPr>
          <w:rStyle w:val="Char7"/>
          <w:rFonts w:hint="eastAsia"/>
          <w:rtl/>
        </w:rPr>
        <w:t>لۡأَعۡلَى</w:t>
      </w:r>
      <w:r w:rsidR="00F7621B" w:rsidRPr="005D3A81">
        <w:rPr>
          <w:rStyle w:val="Char7"/>
          <w:rtl/>
        </w:rPr>
        <w:t xml:space="preserve"> ١</w:t>
      </w:r>
      <w:r w:rsidR="00E12161">
        <w:rPr>
          <w:rFonts w:ascii="Traditional Arabic" w:hAnsi="Traditional Arabic" w:cs="Traditional Arabic"/>
          <w:rtl/>
        </w:rPr>
        <w:t>﴾</w:t>
      </w:r>
      <w:r w:rsidR="00A61281">
        <w:rPr>
          <w:rFonts w:hint="cs"/>
          <w:rtl/>
        </w:rPr>
        <w:t xml:space="preserve"> و یا</w:t>
      </w:r>
      <w:r w:rsidR="00043DAA">
        <w:rPr>
          <w:rFonts w:hint="cs"/>
          <w:rtl/>
        </w:rPr>
        <w:t xml:space="preserve"> </w:t>
      </w:r>
      <w:r w:rsidR="00043DAA">
        <w:rPr>
          <w:rFonts w:ascii="Traditional Arabic" w:hAnsi="Traditional Arabic" w:cs="Traditional Arabic"/>
          <w:rtl/>
        </w:rPr>
        <w:t>﴿</w:t>
      </w:r>
      <w:r w:rsidR="00F7621B" w:rsidRPr="005D3A81">
        <w:rPr>
          <w:rStyle w:val="Char7"/>
          <w:rFonts w:hint="eastAsia"/>
          <w:rtl/>
        </w:rPr>
        <w:t>وَ</w:t>
      </w:r>
      <w:r w:rsidR="00F7621B" w:rsidRPr="005D3A81">
        <w:rPr>
          <w:rStyle w:val="Char7"/>
          <w:rFonts w:hint="cs"/>
          <w:rtl/>
        </w:rPr>
        <w:t>ٱ</w:t>
      </w:r>
      <w:r w:rsidR="00F7621B" w:rsidRPr="005D3A81">
        <w:rPr>
          <w:rStyle w:val="Char7"/>
          <w:rFonts w:hint="eastAsia"/>
          <w:rtl/>
        </w:rPr>
        <w:t>لشَّمۡسِ</w:t>
      </w:r>
      <w:r w:rsidR="00F7621B" w:rsidRPr="005D3A81">
        <w:rPr>
          <w:rStyle w:val="Char7"/>
          <w:rtl/>
        </w:rPr>
        <w:t xml:space="preserve"> وَضُحَىٰهَا ١</w:t>
      </w:r>
      <w:r w:rsidR="00043DAA">
        <w:rPr>
          <w:rFonts w:ascii="Traditional Arabic" w:hAnsi="Traditional Arabic" w:cs="Traditional Arabic"/>
          <w:rtl/>
        </w:rPr>
        <w:t>﴾</w:t>
      </w:r>
      <w:r w:rsidR="00043DAA">
        <w:rPr>
          <w:rFonts w:ascii="Traditional Arabic" w:hAnsi="Traditional Arabic" w:cs="Traditional Arabic" w:hint="cs"/>
          <w:rtl/>
        </w:rPr>
        <w:t xml:space="preserve"> </w:t>
      </w:r>
      <w:r w:rsidR="00D92B65">
        <w:rPr>
          <w:rFonts w:hint="cs"/>
          <w:rtl/>
        </w:rPr>
        <w:t>و امثال آن را بخوان</w:t>
      </w:r>
      <w:r w:rsidR="00C61CF3" w:rsidRPr="008644F9">
        <w:rPr>
          <w:rStyle w:val="FootnoteReference"/>
          <w:rFonts w:cs="B Lotus"/>
          <w:rtl/>
        </w:rPr>
        <w:footnoteReference w:id="118"/>
      </w:r>
      <w:r w:rsidR="00A61281">
        <w:rPr>
          <w:rFonts w:hint="cs"/>
          <w:rtl/>
        </w:rPr>
        <w:t>.</w:t>
      </w:r>
    </w:p>
    <w:p w:rsidR="00C123A5" w:rsidRPr="005D3A81" w:rsidRDefault="00C123A5" w:rsidP="00E87F2E">
      <w:pPr>
        <w:pStyle w:val="a3"/>
        <w:rPr>
          <w:rStyle w:val="Char7"/>
          <w:rtl/>
        </w:rPr>
      </w:pPr>
      <w:r>
        <w:rPr>
          <w:rFonts w:hint="cs"/>
          <w:rtl/>
        </w:rPr>
        <w:t>از روایات این داستان برمی‌آید که نماز مزبور، نماز عشاء بوده است که از نمازهای شبانگاهی است، نه نمازهای روز</w:t>
      </w:r>
      <w:r w:rsidR="000D2902">
        <w:rPr>
          <w:rFonts w:hint="cs"/>
          <w:rtl/>
        </w:rPr>
        <w:t xml:space="preserve"> </w:t>
      </w:r>
      <w:r>
        <w:rPr>
          <w:rFonts w:hint="cs"/>
          <w:rtl/>
        </w:rPr>
        <w:t>که هنگام کار و تلاش است، و بعضی گفته‌اند که</w:t>
      </w:r>
      <w:r w:rsidR="00A61281">
        <w:rPr>
          <w:rFonts w:hint="cs"/>
          <w:rtl/>
        </w:rPr>
        <w:t>: معاذ در آن نماز،</w:t>
      </w:r>
      <w:r w:rsidR="00043DAA">
        <w:rPr>
          <w:rFonts w:hint="cs"/>
          <w:rtl/>
        </w:rPr>
        <w:t xml:space="preserve"> </w:t>
      </w:r>
      <w:r w:rsidR="00043DAA">
        <w:rPr>
          <w:rFonts w:ascii="Traditional Arabic" w:hAnsi="Traditional Arabic" w:cs="Traditional Arabic"/>
          <w:rtl/>
        </w:rPr>
        <w:t>﴿</w:t>
      </w:r>
      <w:r w:rsidR="00F7621B" w:rsidRPr="005D3A81">
        <w:rPr>
          <w:rStyle w:val="Char7"/>
          <w:rFonts w:hint="cs"/>
          <w:rtl/>
        </w:rPr>
        <w:t>ٱ</w:t>
      </w:r>
      <w:r w:rsidR="00F7621B" w:rsidRPr="005D3A81">
        <w:rPr>
          <w:rStyle w:val="Char7"/>
          <w:rFonts w:hint="eastAsia"/>
          <w:rtl/>
        </w:rPr>
        <w:t>قۡتَرَبَتِ</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لسَّاعَةُ</w:t>
      </w:r>
      <w:r w:rsidR="00043DAA">
        <w:rPr>
          <w:rFonts w:ascii="Traditional Arabic" w:hAnsi="Traditional Arabic" w:cs="Traditional Arabic"/>
          <w:rtl/>
        </w:rPr>
        <w:t>﴾</w:t>
      </w:r>
      <w:r w:rsidR="00A61281">
        <w:rPr>
          <w:rFonts w:hint="cs"/>
          <w:rtl/>
        </w:rPr>
        <w:t xml:space="preserve"> </w:t>
      </w:r>
      <w:r>
        <w:rPr>
          <w:rFonts w:hint="cs"/>
          <w:rtl/>
        </w:rPr>
        <w:t>را خواند، نه بقره و آل عمران،</w:t>
      </w:r>
      <w:r w:rsidR="00B0310D">
        <w:rPr>
          <w:rFonts w:hint="cs"/>
          <w:rtl/>
        </w:rPr>
        <w:t xml:space="preserve"> و با وجود این، مرد مذکور قبل از فراغت معاذ برخاست و به تنهایی نماز خواند و</w:t>
      </w:r>
      <w:r w:rsidR="00A61281">
        <w:rPr>
          <w:rFonts w:hint="cs"/>
          <w:rtl/>
        </w:rPr>
        <w:t xml:space="preserve"> </w:t>
      </w:r>
      <w:r w:rsidR="00B0310D">
        <w:rPr>
          <w:rFonts w:hint="cs"/>
          <w:rtl/>
        </w:rPr>
        <w:t>رفت و با این</w:t>
      </w:r>
      <w:r w:rsidR="00A61281">
        <w:rPr>
          <w:rFonts w:hint="eastAsia"/>
          <w:rtl/>
        </w:rPr>
        <w:t>‌</w:t>
      </w:r>
      <w:r w:rsidR="00B0310D">
        <w:rPr>
          <w:rFonts w:hint="cs"/>
          <w:rtl/>
        </w:rPr>
        <w:t>همه، پیامبر</w:t>
      </w:r>
      <w:r w:rsidR="00B0310D">
        <w:rPr>
          <w:rFonts w:cs="CTraditional Arabic" w:hint="cs"/>
          <w:rtl/>
        </w:rPr>
        <w:t>ص</w:t>
      </w:r>
      <w:r w:rsidR="00B0310D">
        <w:rPr>
          <w:rFonts w:hint="cs"/>
          <w:rtl/>
        </w:rPr>
        <w:t xml:space="preserve"> یک کلم</w:t>
      </w:r>
      <w:r w:rsidR="005D3A81">
        <w:rPr>
          <w:rFonts w:hint="cs"/>
          <w:rtl/>
        </w:rPr>
        <w:t>ۀ</w:t>
      </w:r>
      <w:r w:rsidR="00B0310D">
        <w:rPr>
          <w:rFonts w:hint="cs"/>
          <w:rtl/>
        </w:rPr>
        <w:t xml:space="preserve"> سرزنش و نکوهش متوجه او ننمود و در عوض، آن را متوجه امام و فقیه</w:t>
      </w:r>
      <w:r w:rsidR="00A61281">
        <w:rPr>
          <w:rFonts w:hint="cs"/>
          <w:rtl/>
        </w:rPr>
        <w:t xml:space="preserve"> بزرگوار مردم، معاذبن جبل کرد: </w:t>
      </w:r>
      <w:r w:rsidR="00A61281">
        <w:rPr>
          <w:rFonts w:cs="Traditional Arabic" w:hint="cs"/>
          <w:rtl/>
        </w:rPr>
        <w:t>«</w:t>
      </w:r>
      <w:r w:rsidR="00B0310D">
        <w:rPr>
          <w:rFonts w:hint="cs"/>
          <w:rtl/>
        </w:rPr>
        <w:t>ای</w:t>
      </w:r>
      <w:r w:rsidR="00A61281">
        <w:rPr>
          <w:rFonts w:hint="cs"/>
          <w:rtl/>
        </w:rPr>
        <w:t xml:space="preserve"> معاذ مگر تو گزارشگر و بازپرسی؟</w:t>
      </w:r>
      <w:r w:rsidR="00A61281">
        <w:rPr>
          <w:rFonts w:cs="Traditional Arabic" w:hint="cs"/>
          <w:rtl/>
        </w:rPr>
        <w:t>»</w:t>
      </w:r>
    </w:p>
    <w:p w:rsidR="00B0310D" w:rsidRDefault="000D2902" w:rsidP="00E87F2E">
      <w:pPr>
        <w:pStyle w:val="a3"/>
        <w:rPr>
          <w:rtl/>
        </w:rPr>
      </w:pPr>
      <w:r>
        <w:rPr>
          <w:rFonts w:hint="cs"/>
          <w:rtl/>
        </w:rPr>
        <w:t>اسلام، چنین است: دینی که از دنیا نمی‌برد و دنیایی که بر دین ستم روا نمی‌دارد!</w:t>
      </w:r>
    </w:p>
    <w:p w:rsidR="000D2902" w:rsidRDefault="000D2902" w:rsidP="00E87F2E">
      <w:pPr>
        <w:pStyle w:val="a"/>
        <w:rPr>
          <w:rtl/>
          <w:lang w:bidi="fa-IR"/>
        </w:rPr>
      </w:pPr>
      <w:bookmarkStart w:id="571" w:name="_Toc254998707"/>
      <w:bookmarkStart w:id="572" w:name="_Toc254999564"/>
      <w:bookmarkStart w:id="573" w:name="_Toc255000042"/>
      <w:bookmarkStart w:id="574" w:name="_Toc255000624"/>
      <w:bookmarkStart w:id="575" w:name="_Toc270281698"/>
      <w:bookmarkStart w:id="576" w:name="_Toc270426150"/>
      <w:bookmarkStart w:id="577" w:name="_Toc440206865"/>
      <w:r>
        <w:rPr>
          <w:rFonts w:hint="cs"/>
          <w:rtl/>
          <w:lang w:bidi="fa-IR"/>
        </w:rPr>
        <w:t>آسانی و گشایش</w:t>
      </w:r>
      <w:bookmarkEnd w:id="571"/>
      <w:bookmarkEnd w:id="572"/>
      <w:bookmarkEnd w:id="573"/>
      <w:bookmarkEnd w:id="574"/>
      <w:bookmarkEnd w:id="575"/>
      <w:bookmarkEnd w:id="576"/>
      <w:bookmarkEnd w:id="577"/>
    </w:p>
    <w:p w:rsidR="00CF6D56" w:rsidRDefault="000D2902" w:rsidP="00E87F2E">
      <w:pPr>
        <w:pStyle w:val="a3"/>
        <w:rPr>
          <w:rtl/>
        </w:rPr>
      </w:pPr>
      <w:r>
        <w:rPr>
          <w:rFonts w:hint="cs"/>
          <w:rtl/>
        </w:rPr>
        <w:t xml:space="preserve">ششمین اصلی که اسلام در موضوع عبادت مورد توجه قرار داده است، راحتی و رفع تنگی و دشواری </w:t>
      </w:r>
      <w:r w:rsidR="00FB0454">
        <w:rPr>
          <w:rFonts w:hint="cs"/>
          <w:rtl/>
        </w:rPr>
        <w:t>و زدودن سختیها و گشودن بندها و برداشتن بارهای سنگین از گردن مکلفین است، بارهای گرانی که در بعضی ادیان گذشته، مانند یهودیت به چشم می‌خورند. از این رو به مؤمنین یاد داده است که در دعای خود بگویند:</w:t>
      </w:r>
    </w:p>
    <w:p w:rsidR="00FB0454" w:rsidRDefault="00043DAA" w:rsidP="00E87F2E">
      <w:pPr>
        <w:pStyle w:val="a3"/>
        <w:rPr>
          <w:rFonts w:cs="B Lotus"/>
          <w:rtl/>
        </w:rPr>
      </w:pPr>
      <w:r w:rsidRPr="00D06357">
        <w:rPr>
          <w:rFonts w:ascii="Traditional Arabic" w:hAnsi="Traditional Arabic" w:cs="Traditional Arabic"/>
          <w:color w:val="000000"/>
          <w:rtl/>
        </w:rPr>
        <w:t>﴿</w:t>
      </w:r>
      <w:r w:rsidR="00F7621B" w:rsidRPr="005D3A81">
        <w:rPr>
          <w:rStyle w:val="Char7"/>
          <w:rtl/>
        </w:rPr>
        <w:t>رَبَّنَا وَلَا تَحۡمِلۡ عَلَيۡنَآ إِصۡرٗا كَمَا حَمَلۡتَهُ</w:t>
      </w:r>
      <w:r w:rsidR="00F7621B" w:rsidRPr="005D3A81">
        <w:rPr>
          <w:rStyle w:val="Char7"/>
          <w:rFonts w:hint="cs"/>
          <w:rtl/>
        </w:rPr>
        <w:t>ۥ</w:t>
      </w:r>
      <w:r w:rsidR="00F7621B" w:rsidRPr="005D3A81">
        <w:rPr>
          <w:rStyle w:val="Char7"/>
          <w:rtl/>
        </w:rPr>
        <w:t xml:space="preserve"> عَلَى </w:t>
      </w:r>
      <w:r w:rsidR="00F7621B" w:rsidRPr="005D3A81">
        <w:rPr>
          <w:rStyle w:val="Char7"/>
          <w:rFonts w:hint="cs"/>
          <w:rtl/>
        </w:rPr>
        <w:t>ٱ</w:t>
      </w:r>
      <w:r w:rsidR="00F7621B" w:rsidRPr="005D3A81">
        <w:rPr>
          <w:rStyle w:val="Char7"/>
          <w:rFonts w:hint="eastAsia"/>
          <w:rtl/>
        </w:rPr>
        <w:t>لَّذِينَ</w:t>
      </w:r>
      <w:r w:rsidR="00F7621B" w:rsidRPr="005D3A81">
        <w:rPr>
          <w:rStyle w:val="Char7"/>
          <w:rtl/>
        </w:rPr>
        <w:t xml:space="preserve"> مِن قَبۡلِنَاۚ</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286</w:t>
      </w:r>
      <w:r w:rsidRPr="00D06357">
        <w:rPr>
          <w:rStyle w:val="Char2"/>
          <w:rFonts w:hint="cs"/>
          <w:rtl/>
        </w:rPr>
        <w:t>]</w:t>
      </w:r>
      <w:r>
        <w:rPr>
          <w:rStyle w:val="Char2"/>
          <w:rFonts w:hint="cs"/>
          <w:rtl/>
        </w:rPr>
        <w:t>.</w:t>
      </w:r>
    </w:p>
    <w:p w:rsidR="00FB0454" w:rsidRDefault="00846EFD" w:rsidP="00E87F2E">
      <w:pPr>
        <w:pStyle w:val="a3"/>
        <w:rPr>
          <w:rtl/>
        </w:rPr>
      </w:pPr>
      <w:r>
        <w:rPr>
          <w:rFonts w:cs="Traditional Arabic" w:hint="cs"/>
          <w:rtl/>
        </w:rPr>
        <w:t>«</w:t>
      </w:r>
      <w:r w:rsidR="007F756E">
        <w:rPr>
          <w:rFonts w:hint="cs"/>
          <w:rtl/>
        </w:rPr>
        <w:t>پروردگارا، بار سنگین را بدانگونه که بر</w:t>
      </w:r>
      <w:r>
        <w:rPr>
          <w:rFonts w:hint="cs"/>
          <w:rtl/>
        </w:rPr>
        <w:t xml:space="preserve"> </w:t>
      </w:r>
      <w:r w:rsidR="007F756E">
        <w:rPr>
          <w:rFonts w:hint="cs"/>
          <w:rtl/>
        </w:rPr>
        <w:t>افراد قبل از ما تحمیل نمودی، بر دوش ما نگذار</w:t>
      </w:r>
      <w:r>
        <w:rPr>
          <w:rFonts w:cs="Traditional Arabic" w:hint="cs"/>
          <w:rtl/>
        </w:rPr>
        <w:t>»</w:t>
      </w:r>
      <w:r w:rsidR="00FB0454">
        <w:rPr>
          <w:rFonts w:hint="cs"/>
          <w:rtl/>
        </w:rPr>
        <w:t>.</w:t>
      </w:r>
    </w:p>
    <w:p w:rsidR="007F756E" w:rsidRDefault="00846EFD" w:rsidP="00E87F2E">
      <w:pPr>
        <w:pStyle w:val="a3"/>
        <w:rPr>
          <w:rtl/>
        </w:rPr>
      </w:pPr>
      <w:r>
        <w:rPr>
          <w:rFonts w:hint="cs"/>
          <w:rtl/>
        </w:rPr>
        <w:t xml:space="preserve">مراد از </w:t>
      </w:r>
      <w:r>
        <w:rPr>
          <w:rFonts w:cs="Traditional Arabic" w:hint="cs"/>
          <w:rtl/>
        </w:rPr>
        <w:t>«</w:t>
      </w:r>
      <w:r>
        <w:rPr>
          <w:rFonts w:hint="cs"/>
          <w:rtl/>
        </w:rPr>
        <w:t>اصر</w:t>
      </w:r>
      <w:r>
        <w:rPr>
          <w:rFonts w:cs="Traditional Arabic" w:hint="cs"/>
          <w:rtl/>
        </w:rPr>
        <w:t>»</w:t>
      </w:r>
      <w:r w:rsidR="007F756E">
        <w:rPr>
          <w:rFonts w:hint="cs"/>
          <w:rtl/>
        </w:rPr>
        <w:t xml:space="preserve"> </w:t>
      </w:r>
      <w:r w:rsidR="00F925C8">
        <w:rPr>
          <w:rFonts w:hint="cs"/>
          <w:rtl/>
        </w:rPr>
        <w:t>بار سنگین است و این واژه، ترسیم</w:t>
      </w:r>
      <w:r w:rsidR="00A62036">
        <w:rPr>
          <w:rFonts w:hint="cs"/>
          <w:rtl/>
        </w:rPr>
        <w:t xml:space="preserve"> کنندۀ </w:t>
      </w:r>
      <w:r w:rsidR="00F925C8">
        <w:rPr>
          <w:rFonts w:hint="cs"/>
          <w:rtl/>
        </w:rPr>
        <w:t>تکالیف سختی است که در آیین پیشینیان وجود داشت که از جمل</w:t>
      </w:r>
      <w:r w:rsidR="00CF6D56">
        <w:rPr>
          <w:rFonts w:hint="cs"/>
          <w:rtl/>
        </w:rPr>
        <w:t>ۀ</w:t>
      </w:r>
      <w:r w:rsidR="00F925C8">
        <w:rPr>
          <w:rFonts w:hint="cs"/>
          <w:rtl/>
        </w:rPr>
        <w:t xml:space="preserve"> این موارد،</w:t>
      </w:r>
      <w:r>
        <w:rPr>
          <w:rFonts w:hint="cs"/>
          <w:rtl/>
        </w:rPr>
        <w:t xml:space="preserve"> مراسم عیدهای مذهبی یهود، یعنی </w:t>
      </w:r>
      <w:r>
        <w:rPr>
          <w:rFonts w:cs="Traditional Arabic" w:hint="cs"/>
          <w:rtl/>
        </w:rPr>
        <w:t>«</w:t>
      </w:r>
      <w:r>
        <w:rPr>
          <w:rFonts w:hint="cs"/>
          <w:rtl/>
        </w:rPr>
        <w:t>عید فطیر</w:t>
      </w:r>
      <w:r>
        <w:rPr>
          <w:rFonts w:cs="Traditional Arabic" w:hint="cs"/>
          <w:rtl/>
        </w:rPr>
        <w:t>»</w:t>
      </w:r>
      <w:r w:rsidR="00F925C8">
        <w:rPr>
          <w:rFonts w:hint="cs"/>
          <w:rtl/>
        </w:rPr>
        <w:t xml:space="preserve"> </w:t>
      </w:r>
      <w:r w:rsidR="009F094C">
        <w:rPr>
          <w:rFonts w:hint="cs"/>
          <w:rtl/>
        </w:rPr>
        <w:t>و</w:t>
      </w:r>
      <w:r>
        <w:rPr>
          <w:rFonts w:hint="cs"/>
          <w:rtl/>
        </w:rPr>
        <w:t xml:space="preserve"> </w:t>
      </w:r>
      <w:r>
        <w:rPr>
          <w:rFonts w:cs="Traditional Arabic" w:hint="cs"/>
          <w:rtl/>
        </w:rPr>
        <w:t>«</w:t>
      </w:r>
      <w:r>
        <w:rPr>
          <w:rFonts w:hint="cs"/>
          <w:rtl/>
        </w:rPr>
        <w:t>عید برداشت</w:t>
      </w:r>
      <w:r>
        <w:rPr>
          <w:rFonts w:cs="Traditional Arabic" w:hint="cs"/>
          <w:rtl/>
        </w:rPr>
        <w:t>»</w:t>
      </w:r>
      <w:r>
        <w:rPr>
          <w:rFonts w:hint="cs"/>
          <w:rtl/>
        </w:rPr>
        <w:t xml:space="preserve"> و </w:t>
      </w:r>
      <w:r>
        <w:rPr>
          <w:rFonts w:cs="Traditional Arabic" w:hint="cs"/>
          <w:rtl/>
        </w:rPr>
        <w:t>«</w:t>
      </w:r>
      <w:r>
        <w:rPr>
          <w:rFonts w:hint="cs"/>
          <w:rtl/>
        </w:rPr>
        <w:t>عید مظال</w:t>
      </w:r>
      <w:r>
        <w:rPr>
          <w:rFonts w:cs="Traditional Arabic" w:hint="cs"/>
          <w:rtl/>
        </w:rPr>
        <w:t>»</w:t>
      </w:r>
      <w:r w:rsidR="009F094C">
        <w:rPr>
          <w:rFonts w:hint="cs"/>
          <w:rtl/>
        </w:rPr>
        <w:t xml:space="preserve"> و عید شنبه می‌باشند که در آن کوچکترین کاری نباید انجام گیرد و هر کس روز شنبه کار کند، کیفرش مرگ است. همینطور</w:t>
      </w:r>
      <w:r w:rsidR="00F60D40">
        <w:rPr>
          <w:rFonts w:hint="cs"/>
          <w:rtl/>
        </w:rPr>
        <w:t xml:space="preserve"> </w:t>
      </w:r>
      <w:r w:rsidR="009F094C">
        <w:rPr>
          <w:rFonts w:hint="cs"/>
          <w:rtl/>
        </w:rPr>
        <w:t>شنب</w:t>
      </w:r>
      <w:r w:rsidR="00CF6D56">
        <w:rPr>
          <w:rFonts w:hint="cs"/>
          <w:rtl/>
        </w:rPr>
        <w:t>ۀ</w:t>
      </w:r>
      <w:r w:rsidR="009F094C">
        <w:rPr>
          <w:rFonts w:hint="cs"/>
          <w:rtl/>
        </w:rPr>
        <w:t xml:space="preserve"> </w:t>
      </w:r>
      <w:r w:rsidR="00EA576B">
        <w:rPr>
          <w:rFonts w:hint="cs"/>
          <w:rtl/>
        </w:rPr>
        <w:t>مزارع</w:t>
      </w:r>
      <w:r>
        <w:rPr>
          <w:rFonts w:hint="cs"/>
          <w:rtl/>
        </w:rPr>
        <w:t>،</w:t>
      </w:r>
      <w:r w:rsidR="00EA576B">
        <w:rPr>
          <w:rFonts w:hint="cs"/>
          <w:rtl/>
        </w:rPr>
        <w:t xml:space="preserve"> که در هر هفت سال، یکسال به عنوان شنب</w:t>
      </w:r>
      <w:r w:rsidR="00CF6D56">
        <w:rPr>
          <w:rFonts w:hint="cs"/>
          <w:rtl/>
        </w:rPr>
        <w:t>ۀ</w:t>
      </w:r>
      <w:r w:rsidR="00EA576B">
        <w:rPr>
          <w:rFonts w:hint="cs"/>
          <w:rtl/>
        </w:rPr>
        <w:t xml:space="preserve"> زمین محسوب گشته و در آن سال چیزی کاشته نمی‌شود و میو</w:t>
      </w:r>
      <w:r w:rsidR="00CF6D56">
        <w:rPr>
          <w:rFonts w:hint="cs"/>
          <w:rtl/>
        </w:rPr>
        <w:t>ۀ</w:t>
      </w:r>
      <w:r w:rsidR="00EA576B">
        <w:rPr>
          <w:rFonts w:hint="cs"/>
          <w:rtl/>
        </w:rPr>
        <w:t xml:space="preserve"> باغها چیده نمی‌شوند، زمین بی‌استفاده می‌ماند و</w:t>
      </w:r>
      <w:r>
        <w:rPr>
          <w:rFonts w:hint="cs"/>
          <w:rtl/>
        </w:rPr>
        <w:t xml:space="preserve"> </w:t>
      </w:r>
      <w:r w:rsidR="00EA576B">
        <w:rPr>
          <w:rFonts w:hint="cs"/>
          <w:rtl/>
        </w:rPr>
        <w:t>محصول باغها را تهی</w:t>
      </w:r>
      <w:r>
        <w:rPr>
          <w:rFonts w:hint="eastAsia"/>
          <w:rtl/>
        </w:rPr>
        <w:t>‌</w:t>
      </w:r>
      <w:r w:rsidR="00EA576B">
        <w:rPr>
          <w:rFonts w:hint="cs"/>
          <w:rtl/>
        </w:rPr>
        <w:t>دستان و جانداران بیابان می‌خورند</w:t>
      </w:r>
      <w:r>
        <w:rPr>
          <w:rFonts w:hint="cs"/>
          <w:rtl/>
        </w:rPr>
        <w:t>،</w:t>
      </w:r>
      <w:r w:rsidR="00EA576B">
        <w:rPr>
          <w:rFonts w:hint="cs"/>
          <w:rtl/>
        </w:rPr>
        <w:t xml:space="preserve"> و</w:t>
      </w:r>
      <w:r w:rsidR="00C83994">
        <w:rPr>
          <w:rFonts w:hint="cs"/>
          <w:rtl/>
        </w:rPr>
        <w:t xml:space="preserve"> </w:t>
      </w:r>
      <w:r w:rsidR="00EA576B">
        <w:rPr>
          <w:rFonts w:hint="cs"/>
          <w:rtl/>
        </w:rPr>
        <w:t>نیز تکالیف عجیبی از قبیل تحریم طبخ بزغال</w:t>
      </w:r>
      <w:r w:rsidR="00CF6D56">
        <w:rPr>
          <w:rFonts w:hint="cs"/>
          <w:rtl/>
        </w:rPr>
        <w:t>ۀ</w:t>
      </w:r>
      <w:r w:rsidR="00EA576B">
        <w:rPr>
          <w:rFonts w:hint="cs"/>
          <w:rtl/>
        </w:rPr>
        <w:t xml:space="preserve"> شیرخوار را می‌توان برشمرد و اینکه وقتی یک گاو، زن یا مردی را می‌زد و می‌کشت، آن را سنگباران می‌</w:t>
      </w:r>
      <w:r>
        <w:rPr>
          <w:rFonts w:hint="cs"/>
          <w:rtl/>
        </w:rPr>
        <w:t>ک</w:t>
      </w:r>
      <w:r w:rsidR="00EA576B">
        <w:rPr>
          <w:rFonts w:hint="cs"/>
          <w:rtl/>
        </w:rPr>
        <w:t xml:space="preserve">ردند و گوشتش </w:t>
      </w:r>
      <w:r w:rsidR="004458AD">
        <w:rPr>
          <w:rFonts w:hint="cs"/>
          <w:rtl/>
        </w:rPr>
        <w:t>را نمی‌خوردند و از این نمونه‌ها فراوان است.</w:t>
      </w:r>
    </w:p>
    <w:p w:rsidR="004458AD" w:rsidRDefault="00C83994" w:rsidP="00E87F2E">
      <w:pPr>
        <w:pStyle w:val="a3"/>
        <w:rPr>
          <w:rtl/>
        </w:rPr>
      </w:pPr>
      <w:r>
        <w:rPr>
          <w:rFonts w:hint="cs"/>
          <w:rtl/>
        </w:rPr>
        <w:t>چنین سختگیری و زحمت آفرینی تنها در آیین یهود نبوده و بر</w:t>
      </w:r>
      <w:r w:rsidR="00846EFD">
        <w:rPr>
          <w:rFonts w:hint="cs"/>
          <w:rtl/>
        </w:rPr>
        <w:t xml:space="preserve"> </w:t>
      </w:r>
      <w:r>
        <w:rPr>
          <w:rFonts w:hint="cs"/>
          <w:rtl/>
        </w:rPr>
        <w:t xml:space="preserve">اغلب آیینهای </w:t>
      </w:r>
      <w:r w:rsidR="00846EFD">
        <w:rPr>
          <w:rFonts w:hint="cs"/>
          <w:rtl/>
        </w:rPr>
        <w:t>پیش از اسلام اگر نگوییم بر همه،</w:t>
      </w:r>
      <w:r>
        <w:rPr>
          <w:rFonts w:hint="cs"/>
          <w:rtl/>
        </w:rPr>
        <w:t xml:space="preserve"> حکم</w:t>
      </w:r>
      <w:r w:rsidR="00846EFD">
        <w:rPr>
          <w:rFonts w:hint="eastAsia"/>
          <w:rtl/>
        </w:rPr>
        <w:t>‌</w:t>
      </w:r>
      <w:r>
        <w:rPr>
          <w:rFonts w:hint="cs"/>
          <w:rtl/>
        </w:rPr>
        <w:t>فرما بوده است.</w:t>
      </w:r>
    </w:p>
    <w:p w:rsidR="00C61CF3" w:rsidRDefault="003260CA" w:rsidP="00E87F2E">
      <w:pPr>
        <w:pStyle w:val="a3"/>
        <w:rPr>
          <w:rtl/>
        </w:rPr>
      </w:pPr>
      <w:r>
        <w:rPr>
          <w:rFonts w:hint="cs"/>
          <w:rtl/>
        </w:rPr>
        <w:t>علامه سلیمان الندوی می‌گوید:</w:t>
      </w:r>
      <w:r w:rsidR="00C61CF3" w:rsidRPr="008644F9">
        <w:rPr>
          <w:rStyle w:val="FootnoteReference"/>
          <w:rFonts w:cs="B Lotus"/>
          <w:rtl/>
        </w:rPr>
        <w:footnoteReference w:id="119"/>
      </w:r>
      <w:r>
        <w:rPr>
          <w:rFonts w:hint="cs"/>
          <w:rtl/>
        </w:rPr>
        <w:t xml:space="preserve"> </w:t>
      </w:r>
      <w:r w:rsidR="00846EFD">
        <w:rPr>
          <w:rFonts w:cs="Traditional Arabic" w:hint="cs"/>
          <w:rtl/>
        </w:rPr>
        <w:t>«</w:t>
      </w:r>
      <w:r w:rsidR="003F1446">
        <w:rPr>
          <w:rFonts w:hint="cs"/>
          <w:rtl/>
        </w:rPr>
        <w:t>هیچ دینی خالی از عبادت خدا نیست، اما پیروان ادیان باستانی چنین می‌پنداشتند که دین، خواستار آزار و شکنج</w:t>
      </w:r>
      <w:r w:rsidR="005D3A81">
        <w:rPr>
          <w:rFonts w:hint="cs"/>
          <w:rtl/>
        </w:rPr>
        <w:t>ۀ</w:t>
      </w:r>
      <w:r w:rsidR="003F1446">
        <w:rPr>
          <w:rFonts w:hint="cs"/>
          <w:rtl/>
        </w:rPr>
        <w:t xml:space="preserve"> بدنهای آنهاست و مقصود از عبادت، رنج دادن به اندامها می‌باشد و افزایش رنج و محنت بدن، پاگیزگی روح و پیراستگی درونی بوجود می‌آورد.</w:t>
      </w:r>
    </w:p>
    <w:p w:rsidR="003F1446" w:rsidRDefault="004D7C41" w:rsidP="00E87F2E">
      <w:pPr>
        <w:pStyle w:val="a3"/>
        <w:rPr>
          <w:rtl/>
        </w:rPr>
      </w:pPr>
      <w:r>
        <w:rPr>
          <w:rFonts w:hint="cs"/>
          <w:rtl/>
        </w:rPr>
        <w:t xml:space="preserve">انزواگزینی هندیان قدیم و رهبانیت مسیحیان هم از این عقیده سرچشمه گرفته و انواع </w:t>
      </w:r>
      <w:r w:rsidR="000B0530">
        <w:rPr>
          <w:rFonts w:hint="cs"/>
          <w:rtl/>
        </w:rPr>
        <w:t>ریاضتهای جسمانی شگفت‌انگیزی ابداع نموده‌اند که هر کدام برای بدن دشوارتر باشد، در نظر آنها برتر و باعث نزدیکی بیشتر به خداوند می‌باشد. برخی از آنها سوگند می‌خوردند که در طول عمر شستشو نکنند و بعضی دیگر، جز لباس خشن و پلاسین نمی‌پوشیدند و بعضی هم قسم می‌خوردند که برهنه زندگی کنند و فقط خود را با یک خرقه بپوشانند، هر چند که دائماً گرفتار شدت حرارت تابستان و سرمای زمستان بوده باشند.</w:t>
      </w:r>
    </w:p>
    <w:p w:rsidR="000B0530" w:rsidRDefault="00B5274E" w:rsidP="00E87F2E">
      <w:pPr>
        <w:pStyle w:val="a3"/>
        <w:rPr>
          <w:rtl/>
        </w:rPr>
      </w:pPr>
      <w:r>
        <w:rPr>
          <w:rFonts w:hint="cs"/>
          <w:rtl/>
        </w:rPr>
        <w:t>بعضی از آنها در غاری مکان گزیده هرگز از آن خارج نمی‌شدند و بعضی خود را ملزم به گذران</w:t>
      </w:r>
      <w:r w:rsidR="00067F30">
        <w:rPr>
          <w:rFonts w:hint="cs"/>
          <w:rtl/>
        </w:rPr>
        <w:t xml:space="preserve"> همۀ </w:t>
      </w:r>
      <w:r>
        <w:rPr>
          <w:rFonts w:hint="cs"/>
          <w:rtl/>
        </w:rPr>
        <w:t>عمر در گرمای آفتاب می‌ساختند و یا عهد می‌کردند که جز برگ درختان، چیزی نخورند. برخی مجرد می‌ماندند و ازدواج نمی‌کردند، عده‌ای جلوگیری از تولید</w:t>
      </w:r>
      <w:r w:rsidR="00846EFD">
        <w:rPr>
          <w:rFonts w:hint="cs"/>
          <w:rtl/>
        </w:rPr>
        <w:t xml:space="preserve"> </w:t>
      </w:r>
      <w:r>
        <w:rPr>
          <w:rFonts w:hint="cs"/>
          <w:rtl/>
        </w:rPr>
        <w:t xml:space="preserve">مثل </w:t>
      </w:r>
      <w:r w:rsidR="00082D14">
        <w:rPr>
          <w:rFonts w:hint="cs"/>
          <w:rtl/>
        </w:rPr>
        <w:t>را عبادت می‌شمردند و کسانی هم بودند که یک دست خود را بالا گرفته</w:t>
      </w:r>
      <w:r w:rsidR="00067F30">
        <w:rPr>
          <w:rFonts w:hint="cs"/>
          <w:rtl/>
        </w:rPr>
        <w:t xml:space="preserve"> همۀ </w:t>
      </w:r>
      <w:r w:rsidR="00082D14">
        <w:rPr>
          <w:rFonts w:hint="cs"/>
          <w:rtl/>
        </w:rPr>
        <w:t>عمر بدان حال نگاه می‌داشتند تا خشک شود! و بعضی‌ها نیز تا آنجا که می‌توانستند خود را محبوس می‌کردند و این را نوع عبادت می‌انگاشتند و هنوز</w:t>
      </w:r>
      <w:r w:rsidR="008E63DE">
        <w:rPr>
          <w:rFonts w:hint="cs"/>
          <w:rtl/>
        </w:rPr>
        <w:t xml:space="preserve"> </w:t>
      </w:r>
      <w:r w:rsidR="00082D14">
        <w:rPr>
          <w:rFonts w:hint="cs"/>
          <w:rtl/>
        </w:rPr>
        <w:t>در هند کسانی هستند که خود را واژگونه</w:t>
      </w:r>
      <w:r w:rsidR="008E63DE">
        <w:rPr>
          <w:rFonts w:hint="cs"/>
          <w:rtl/>
        </w:rPr>
        <w:t xml:space="preserve"> </w:t>
      </w:r>
      <w:r w:rsidR="00082D14">
        <w:rPr>
          <w:rFonts w:hint="cs"/>
          <w:rtl/>
        </w:rPr>
        <w:t>و سرازیر، از درختی</w:t>
      </w:r>
      <w:r w:rsidR="008E63DE">
        <w:rPr>
          <w:rFonts w:hint="cs"/>
          <w:rtl/>
        </w:rPr>
        <w:t xml:space="preserve"> </w:t>
      </w:r>
      <w:r w:rsidR="00082D14">
        <w:rPr>
          <w:rFonts w:hint="cs"/>
          <w:rtl/>
        </w:rPr>
        <w:t>می‌آویزند!</w:t>
      </w:r>
      <w:r w:rsidR="008E63DE">
        <w:rPr>
          <w:rFonts w:hint="cs"/>
          <w:rtl/>
        </w:rPr>
        <w:t xml:space="preserve"> </w:t>
      </w:r>
    </w:p>
    <w:p w:rsidR="008E63DE" w:rsidRDefault="008E63DE" w:rsidP="00E87F2E">
      <w:pPr>
        <w:pStyle w:val="a3"/>
        <w:rPr>
          <w:rtl/>
        </w:rPr>
      </w:pPr>
      <w:r>
        <w:rPr>
          <w:rFonts w:hint="cs"/>
          <w:rtl/>
        </w:rPr>
        <w:t>هم</w:t>
      </w:r>
      <w:r w:rsidR="00CF6D56">
        <w:rPr>
          <w:rFonts w:hint="cs"/>
          <w:rtl/>
        </w:rPr>
        <w:t>ۀ</w:t>
      </w:r>
      <w:r>
        <w:rPr>
          <w:rFonts w:hint="cs"/>
          <w:rtl/>
        </w:rPr>
        <w:t xml:space="preserve"> این موارد و</w:t>
      </w:r>
      <w:r w:rsidR="00FA0B6A">
        <w:rPr>
          <w:rFonts w:hint="cs"/>
          <w:rtl/>
        </w:rPr>
        <w:t xml:space="preserve"> </w:t>
      </w:r>
      <w:r>
        <w:rPr>
          <w:rFonts w:hint="cs"/>
          <w:rtl/>
        </w:rPr>
        <w:t>نظایر آن را پیروان ادیان مختلف پیش از بعثت محمد</w:t>
      </w:r>
      <w:r>
        <w:rPr>
          <w:rFonts w:cs="CTraditional Arabic" w:hint="cs"/>
          <w:rtl/>
        </w:rPr>
        <w:t>ص</w:t>
      </w:r>
      <w:r>
        <w:rPr>
          <w:rFonts w:hint="cs"/>
          <w:rtl/>
        </w:rPr>
        <w:t xml:space="preserve"> با تصور</w:t>
      </w:r>
      <w:r w:rsidR="00FA0B6A">
        <w:rPr>
          <w:rFonts w:hint="cs"/>
          <w:rtl/>
        </w:rPr>
        <w:t xml:space="preserve"> </w:t>
      </w:r>
      <w:r>
        <w:rPr>
          <w:rFonts w:hint="cs"/>
          <w:rtl/>
        </w:rPr>
        <w:t>و</w:t>
      </w:r>
      <w:r w:rsidR="00FA0B6A">
        <w:rPr>
          <w:rFonts w:hint="cs"/>
          <w:rtl/>
        </w:rPr>
        <w:t xml:space="preserve"> </w:t>
      </w:r>
      <w:r>
        <w:rPr>
          <w:rFonts w:hint="cs"/>
          <w:rtl/>
        </w:rPr>
        <w:t>خیال اینکه وسائل نزدیکی به خدا و بهترین عوامل تزکی</w:t>
      </w:r>
      <w:r w:rsidR="002F29E8">
        <w:rPr>
          <w:rFonts w:hint="cs"/>
          <w:rtl/>
        </w:rPr>
        <w:t>ۀ</w:t>
      </w:r>
      <w:r>
        <w:rPr>
          <w:rFonts w:hint="cs"/>
          <w:rtl/>
        </w:rPr>
        <w:t xml:space="preserve"> نفوس و پاکسازی روح می‌باشند، انجام می</w:t>
      </w:r>
      <w:r>
        <w:rPr>
          <w:rFonts w:hint="eastAsia"/>
          <w:rtl/>
        </w:rPr>
        <w:t>‌دادند</w:t>
      </w:r>
      <w:r w:rsidR="001A46B4">
        <w:rPr>
          <w:rFonts w:hint="cs"/>
          <w:rtl/>
        </w:rPr>
        <w:t>.</w:t>
      </w:r>
    </w:p>
    <w:p w:rsidR="001A46B4" w:rsidRDefault="001A46B4" w:rsidP="00E87F2E">
      <w:pPr>
        <w:pStyle w:val="a3"/>
        <w:rPr>
          <w:rtl/>
        </w:rPr>
      </w:pPr>
      <w:r>
        <w:rPr>
          <w:rFonts w:hint="cs"/>
          <w:rtl/>
        </w:rPr>
        <w:t>از دیگر طرقی که در نظر گذشتگان،</w:t>
      </w:r>
      <w:r w:rsidR="00955B8D">
        <w:rPr>
          <w:rFonts w:hint="cs"/>
          <w:rtl/>
        </w:rPr>
        <w:t xml:space="preserve"> وسیلۀ </w:t>
      </w:r>
      <w:r>
        <w:rPr>
          <w:rFonts w:hint="cs"/>
          <w:rtl/>
        </w:rPr>
        <w:t>تقرب</w:t>
      </w:r>
      <w:r w:rsidR="009422C7">
        <w:rPr>
          <w:rFonts w:hint="cs"/>
          <w:rtl/>
        </w:rPr>
        <w:t xml:space="preserve"> </w:t>
      </w:r>
      <w:r>
        <w:rPr>
          <w:rFonts w:hint="cs"/>
          <w:rtl/>
        </w:rPr>
        <w:t>جستن به خداوند محسوب می‌گردید، خودکشی بود. بدین</w:t>
      </w:r>
      <w:r w:rsidR="00846EFD">
        <w:rPr>
          <w:rFonts w:hint="eastAsia"/>
          <w:rtl/>
        </w:rPr>
        <w:t>‌</w:t>
      </w:r>
      <w:r>
        <w:rPr>
          <w:rFonts w:hint="cs"/>
          <w:rtl/>
        </w:rPr>
        <w:t>جهت برای خدایان خویش قربانیان بشری نذر کرده و برای جلب خشنودی آنها سر می‌بریدند وخون انسان قربانی شده را بر بتها می‌مالیدند و چه بسا که گوشت او را می‌سوزاندند و به</w:t>
      </w:r>
      <w:r w:rsidR="00955B8D">
        <w:rPr>
          <w:rFonts w:hint="cs"/>
          <w:rtl/>
        </w:rPr>
        <w:t xml:space="preserve"> وسیلۀ </w:t>
      </w:r>
      <w:r w:rsidR="0035753C">
        <w:rPr>
          <w:rFonts w:hint="cs"/>
          <w:rtl/>
        </w:rPr>
        <w:t>آن، بتها را دود و بخار می‌دادند. برای همین بود که یهودیا</w:t>
      </w:r>
      <w:r w:rsidR="00846EFD">
        <w:rPr>
          <w:rFonts w:hint="cs"/>
          <w:rtl/>
        </w:rPr>
        <w:t>ن گوشت قربانیان را می‌سوزانیدند</w:t>
      </w:r>
      <w:r w:rsidR="0035753C">
        <w:rPr>
          <w:rFonts w:hint="cs"/>
          <w:rtl/>
        </w:rPr>
        <w:t>.</w:t>
      </w:r>
    </w:p>
    <w:p w:rsidR="000215F4" w:rsidRDefault="000215F4" w:rsidP="00E87F2E">
      <w:pPr>
        <w:pStyle w:val="a0"/>
        <w:rPr>
          <w:rtl/>
        </w:rPr>
      </w:pPr>
      <w:bookmarkStart w:id="578" w:name="_Toc254998708"/>
      <w:bookmarkStart w:id="579" w:name="_Toc254999565"/>
      <w:bookmarkStart w:id="580" w:name="_Toc255000043"/>
      <w:bookmarkStart w:id="581" w:name="_Toc255000625"/>
      <w:bookmarkStart w:id="582" w:name="_Toc270281699"/>
      <w:bookmarkStart w:id="583" w:name="_Toc270426151"/>
      <w:bookmarkStart w:id="584" w:name="_Toc440206866"/>
      <w:r>
        <w:rPr>
          <w:rFonts w:hint="cs"/>
          <w:rtl/>
        </w:rPr>
        <w:t>من با دین حنیف و آسان برانگیخته شده‌ام</w:t>
      </w:r>
      <w:bookmarkEnd w:id="578"/>
      <w:bookmarkEnd w:id="579"/>
      <w:bookmarkEnd w:id="580"/>
      <w:bookmarkEnd w:id="581"/>
      <w:bookmarkEnd w:id="582"/>
      <w:bookmarkEnd w:id="583"/>
      <w:bookmarkEnd w:id="584"/>
    </w:p>
    <w:p w:rsidR="000215F4" w:rsidRDefault="000215F4" w:rsidP="00E87F2E">
      <w:pPr>
        <w:pStyle w:val="a3"/>
        <w:rPr>
          <w:rtl/>
        </w:rPr>
      </w:pPr>
      <w:r>
        <w:rPr>
          <w:rFonts w:hint="cs"/>
          <w:rtl/>
        </w:rPr>
        <w:t xml:space="preserve">شریعت اسلامی آمد تا این بارهای سنگین را بردارد و در کتابهای </w:t>
      </w:r>
      <w:r w:rsidR="00B12DDB">
        <w:rPr>
          <w:rFonts w:hint="cs"/>
          <w:rtl/>
        </w:rPr>
        <w:t>پیشین بدین ویژگی‌های بارز شناخته شده بود: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7621B" w:rsidRPr="005D3A81">
        <w:rPr>
          <w:rStyle w:val="Char7"/>
          <w:rtl/>
        </w:rPr>
        <w:t>يَأۡمُرُهُم بِ</w:t>
      </w:r>
      <w:r w:rsidR="00F7621B" w:rsidRPr="005D3A81">
        <w:rPr>
          <w:rStyle w:val="Char7"/>
          <w:rFonts w:hint="cs"/>
          <w:rtl/>
        </w:rPr>
        <w:t>ٱ</w:t>
      </w:r>
      <w:r w:rsidR="00F7621B" w:rsidRPr="005D3A81">
        <w:rPr>
          <w:rStyle w:val="Char7"/>
          <w:rFonts w:hint="eastAsia"/>
          <w:rtl/>
        </w:rPr>
        <w:t>لۡمَعۡرُوفِ</w:t>
      </w:r>
      <w:r w:rsidR="00F7621B" w:rsidRPr="005D3A81">
        <w:rPr>
          <w:rStyle w:val="Char7"/>
          <w:rtl/>
        </w:rPr>
        <w:t xml:space="preserve"> وَيَنۡهَىٰهُمۡ عَنِ </w:t>
      </w:r>
      <w:r w:rsidR="00F7621B" w:rsidRPr="005D3A81">
        <w:rPr>
          <w:rStyle w:val="Char7"/>
          <w:rFonts w:hint="cs"/>
          <w:rtl/>
        </w:rPr>
        <w:t>ٱ</w:t>
      </w:r>
      <w:r w:rsidR="00F7621B" w:rsidRPr="005D3A81">
        <w:rPr>
          <w:rStyle w:val="Char7"/>
          <w:rFonts w:hint="eastAsia"/>
          <w:rtl/>
        </w:rPr>
        <w:t>لۡمُنكَرِ</w:t>
      </w:r>
      <w:r w:rsidR="00F7621B" w:rsidRPr="005D3A81">
        <w:rPr>
          <w:rStyle w:val="Char7"/>
          <w:rtl/>
        </w:rPr>
        <w:t xml:space="preserve"> وَيُحِلُّ لَهُمُ </w:t>
      </w:r>
      <w:r w:rsidR="00F7621B" w:rsidRPr="005D3A81">
        <w:rPr>
          <w:rStyle w:val="Char7"/>
          <w:rFonts w:hint="cs"/>
          <w:rtl/>
        </w:rPr>
        <w:t>ٱ</w:t>
      </w:r>
      <w:r w:rsidR="00F7621B" w:rsidRPr="005D3A81">
        <w:rPr>
          <w:rStyle w:val="Char7"/>
          <w:rFonts w:hint="eastAsia"/>
          <w:rtl/>
        </w:rPr>
        <w:t>لطَّيِّبَٰتِ</w:t>
      </w:r>
      <w:r w:rsidR="00F7621B" w:rsidRPr="005D3A81">
        <w:rPr>
          <w:rStyle w:val="Char7"/>
          <w:rtl/>
        </w:rPr>
        <w:t xml:space="preserve"> وَيُحَرِّمُ عَلَيۡهِمُ </w:t>
      </w:r>
      <w:r w:rsidR="00F7621B" w:rsidRPr="005D3A81">
        <w:rPr>
          <w:rStyle w:val="Char7"/>
          <w:rFonts w:hint="cs"/>
          <w:rtl/>
        </w:rPr>
        <w:t>ٱ</w:t>
      </w:r>
      <w:r w:rsidR="00F7621B" w:rsidRPr="005D3A81">
        <w:rPr>
          <w:rStyle w:val="Char7"/>
          <w:rFonts w:hint="eastAsia"/>
          <w:rtl/>
        </w:rPr>
        <w:t>لۡخَبَٰٓئِثَ</w:t>
      </w:r>
      <w:r w:rsidR="00F7621B" w:rsidRPr="005D3A81">
        <w:rPr>
          <w:rStyle w:val="Char7"/>
          <w:rtl/>
        </w:rPr>
        <w:t xml:space="preserve"> وَيَضَعُ عَنۡهُمۡ إِصۡرَهُمۡ وَ</w:t>
      </w:r>
      <w:r w:rsidR="00F7621B" w:rsidRPr="005D3A81">
        <w:rPr>
          <w:rStyle w:val="Char7"/>
          <w:rFonts w:hint="cs"/>
          <w:rtl/>
        </w:rPr>
        <w:t>ٱ</w:t>
      </w:r>
      <w:r w:rsidR="00F7621B" w:rsidRPr="005D3A81">
        <w:rPr>
          <w:rStyle w:val="Char7"/>
          <w:rFonts w:hint="eastAsia"/>
          <w:rtl/>
        </w:rPr>
        <w:t>لۡأَغۡلَٰلَ</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لَّتِي</w:t>
      </w:r>
      <w:r w:rsidR="00F7621B" w:rsidRPr="005D3A81">
        <w:rPr>
          <w:rStyle w:val="Char7"/>
          <w:rtl/>
        </w:rPr>
        <w:t xml:space="preserve"> كَانَتۡ عَلَيۡهِمۡۚ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157</w:t>
      </w:r>
      <w:r w:rsidRPr="00D06357">
        <w:rPr>
          <w:rStyle w:val="Char2"/>
          <w:rFonts w:hint="cs"/>
          <w:rtl/>
        </w:rPr>
        <w:t>]</w:t>
      </w:r>
      <w:r>
        <w:rPr>
          <w:rStyle w:val="Char2"/>
          <w:rFonts w:hint="cs"/>
          <w:rtl/>
        </w:rPr>
        <w:t>.</w:t>
      </w:r>
    </w:p>
    <w:p w:rsidR="00B12DDB" w:rsidRDefault="0082149F" w:rsidP="00E87F2E">
      <w:pPr>
        <w:pStyle w:val="a3"/>
        <w:rPr>
          <w:rtl/>
        </w:rPr>
      </w:pPr>
      <w:r>
        <w:rPr>
          <w:rFonts w:cs="Traditional Arabic" w:hint="cs"/>
          <w:rtl/>
        </w:rPr>
        <w:t>«</w:t>
      </w:r>
      <w:r w:rsidR="006D76EF">
        <w:rPr>
          <w:rFonts w:hint="cs"/>
          <w:rtl/>
        </w:rPr>
        <w:t>آنها را به نیکی فرا می‌خواند و از بدی باز می‌دارد و چیزهای پاکیزه را حلال وچیزهای آلوده را حرام می‌کند و بارهای گران و زنجیرهای آنها را برمی</w:t>
      </w:r>
      <w:r w:rsidR="006D76EF">
        <w:rPr>
          <w:rFonts w:hint="eastAsia"/>
          <w:rtl/>
        </w:rPr>
        <w:t>‌</w:t>
      </w:r>
      <w:r w:rsidR="006D76EF">
        <w:rPr>
          <w:rFonts w:hint="cs"/>
          <w:rtl/>
        </w:rPr>
        <w:t>دارد و باز می‌کند</w:t>
      </w:r>
      <w:r>
        <w:rPr>
          <w:rFonts w:cs="Traditional Arabic" w:hint="cs"/>
          <w:rtl/>
        </w:rPr>
        <w:t>»</w:t>
      </w:r>
      <w:r w:rsidR="00B12DDB">
        <w:rPr>
          <w:rFonts w:hint="cs"/>
          <w:rtl/>
        </w:rPr>
        <w:t>.</w:t>
      </w:r>
    </w:p>
    <w:p w:rsidR="006D76EF" w:rsidRDefault="006D76EF" w:rsidP="00E87F2E">
      <w:pPr>
        <w:tabs>
          <w:tab w:val="right" w:pos="7031"/>
        </w:tabs>
        <w:bidi/>
        <w:ind w:firstLine="284"/>
        <w:jc w:val="both"/>
        <w:rPr>
          <w:rFonts w:cs="B Lotus"/>
          <w:sz w:val="28"/>
          <w:szCs w:val="28"/>
          <w:rtl/>
          <w:lang w:bidi="fa-IR"/>
        </w:rPr>
      </w:pPr>
      <w:r w:rsidRPr="006D76EF">
        <w:rPr>
          <w:rFonts w:cs="B Lotus" w:hint="cs"/>
          <w:sz w:val="28"/>
          <w:szCs w:val="28"/>
          <w:rtl/>
          <w:lang w:bidi="fa-IR"/>
        </w:rPr>
        <w:t>خداوند</w:t>
      </w:r>
      <w:r>
        <w:rPr>
          <w:rFonts w:cs="B Lotus" w:hint="cs"/>
          <w:sz w:val="28"/>
          <w:szCs w:val="28"/>
          <w:rtl/>
          <w:lang w:bidi="fa-IR"/>
        </w:rPr>
        <w:t xml:space="preserve"> با فرستادن پیامبرش بر مردم </w:t>
      </w:r>
      <w:r w:rsidR="0001713A">
        <w:rPr>
          <w:rFonts w:cs="B Lotus" w:hint="cs"/>
          <w:sz w:val="28"/>
          <w:szCs w:val="28"/>
          <w:rtl/>
          <w:lang w:bidi="fa-IR"/>
        </w:rPr>
        <w:t>منت نهاده و می‌فرماید:</w:t>
      </w:r>
    </w:p>
    <w:p w:rsidR="0001713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7621B" w:rsidRPr="005D3A81">
        <w:rPr>
          <w:rStyle w:val="Char7"/>
          <w:rFonts w:hint="eastAsia"/>
          <w:rtl/>
        </w:rPr>
        <w:t>لَقَدۡ</w:t>
      </w:r>
      <w:r w:rsidR="00F7621B" w:rsidRPr="005D3A81">
        <w:rPr>
          <w:rStyle w:val="Char7"/>
          <w:rtl/>
        </w:rPr>
        <w:t xml:space="preserve"> جَآءَكُمۡ رَسُولٞ مِّنۡ أَنفُسِكُمۡ عَزِيزٌ عَلَيۡهِ مَا عَنِتُّمۡ حَرِيصٌ عَلَيۡكُم بِ</w:t>
      </w:r>
      <w:r w:rsidR="00F7621B" w:rsidRPr="005D3A81">
        <w:rPr>
          <w:rStyle w:val="Char7"/>
          <w:rFonts w:hint="cs"/>
          <w:rtl/>
        </w:rPr>
        <w:t>ٱ</w:t>
      </w:r>
      <w:r w:rsidR="00F7621B" w:rsidRPr="005D3A81">
        <w:rPr>
          <w:rStyle w:val="Char7"/>
          <w:rFonts w:hint="eastAsia"/>
          <w:rtl/>
        </w:rPr>
        <w:t>لۡمُؤۡمِنِينَ</w:t>
      </w:r>
      <w:r w:rsidR="00F7621B" w:rsidRPr="005D3A81">
        <w:rPr>
          <w:rStyle w:val="Char7"/>
          <w:rtl/>
        </w:rPr>
        <w:t xml:space="preserve"> رَءُوفٞ رَّحِيمٞ ١٢٨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128</w:t>
      </w:r>
      <w:r w:rsidRPr="00D06357">
        <w:rPr>
          <w:rStyle w:val="Char2"/>
          <w:rFonts w:hint="cs"/>
          <w:rtl/>
        </w:rPr>
        <w:t>]</w:t>
      </w:r>
      <w:r>
        <w:rPr>
          <w:rStyle w:val="Char2"/>
          <w:rFonts w:hint="cs"/>
          <w:rtl/>
        </w:rPr>
        <w:t>.</w:t>
      </w:r>
    </w:p>
    <w:p w:rsidR="0001713A" w:rsidRDefault="0082149F" w:rsidP="00E87F2E">
      <w:pPr>
        <w:pStyle w:val="a3"/>
        <w:rPr>
          <w:rtl/>
        </w:rPr>
      </w:pPr>
      <w:r>
        <w:rPr>
          <w:rFonts w:cs="Traditional Arabic" w:hint="cs"/>
          <w:rtl/>
        </w:rPr>
        <w:t>«</w:t>
      </w:r>
      <w:r w:rsidRPr="0082149F">
        <w:rPr>
          <w:rtl/>
        </w:rPr>
        <w:t>بى‏گمان رسولى از خودتان به سوى شما آمد، رنجتان بر او دشوار، بر شما حر</w:t>
      </w:r>
      <w:r w:rsidR="005D3A81">
        <w:rPr>
          <w:rtl/>
        </w:rPr>
        <w:t>ی</w:t>
      </w:r>
      <w:r w:rsidRPr="0082149F">
        <w:rPr>
          <w:rtl/>
        </w:rPr>
        <w:t>ص [و] به مؤمنان رئوف مهربان است</w:t>
      </w:r>
      <w:r>
        <w:rPr>
          <w:rFonts w:cs="Traditional Arabic" w:hint="cs"/>
          <w:rtl/>
        </w:rPr>
        <w:t>»</w:t>
      </w:r>
      <w:r w:rsidR="0001713A">
        <w:rPr>
          <w:rFonts w:hint="cs"/>
          <w:rtl/>
        </w:rPr>
        <w:t>.</w:t>
      </w:r>
    </w:p>
    <w:p w:rsidR="00C61CF3" w:rsidRDefault="00615C8E" w:rsidP="00E87F2E">
      <w:pPr>
        <w:pStyle w:val="a3"/>
        <w:rPr>
          <w:rtl/>
        </w:rPr>
      </w:pPr>
      <w:r w:rsidRPr="00615C8E">
        <w:rPr>
          <w:rFonts w:hint="cs"/>
          <w:rtl/>
        </w:rPr>
        <w:t>و خود پیامبر</w:t>
      </w:r>
      <w:r>
        <w:rPr>
          <w:rFonts w:cs="CTraditional Arabic" w:hint="cs"/>
          <w:rtl/>
        </w:rPr>
        <w:t>ص</w:t>
      </w:r>
      <w:r w:rsidR="0082149F">
        <w:rPr>
          <w:rFonts w:hint="cs"/>
          <w:rtl/>
        </w:rPr>
        <w:t xml:space="preserve"> در معرفی رسالتش فرموده است: </w:t>
      </w:r>
      <w:r w:rsidR="0082149F">
        <w:rPr>
          <w:rFonts w:cs="Traditional Arabic" w:hint="cs"/>
          <w:rtl/>
        </w:rPr>
        <w:t>«</w:t>
      </w:r>
      <w:r w:rsidR="001A5310">
        <w:rPr>
          <w:rFonts w:hint="cs"/>
          <w:rtl/>
        </w:rPr>
        <w:t>من دین حنیف و آسان را آورده‌ام</w:t>
      </w:r>
      <w:r w:rsidR="0082149F">
        <w:rPr>
          <w:rFonts w:cs="Traditional Arabic" w:hint="cs"/>
          <w:rtl/>
        </w:rPr>
        <w:t>»</w:t>
      </w:r>
      <w:r w:rsidR="00C61CF3" w:rsidRPr="008644F9">
        <w:rPr>
          <w:rStyle w:val="FootnoteReference"/>
          <w:rFonts w:cs="B Lotus"/>
          <w:rtl/>
        </w:rPr>
        <w:footnoteReference w:id="120"/>
      </w:r>
      <w:r w:rsidR="0082149F">
        <w:rPr>
          <w:rFonts w:cs="Traditional Arabic" w:hint="cs"/>
          <w:rtl/>
        </w:rPr>
        <w:t>،</w:t>
      </w:r>
      <w:r w:rsidR="001A5310">
        <w:rPr>
          <w:rFonts w:hint="cs"/>
          <w:rtl/>
        </w:rPr>
        <w:t xml:space="preserve"> </w:t>
      </w:r>
      <w:r w:rsidR="00FF7E14">
        <w:rPr>
          <w:rFonts w:hint="cs"/>
          <w:rtl/>
        </w:rPr>
        <w:t>یعنی از نظر عقیده، حنیف (استوار و بی‌انحراف) و در</w:t>
      </w:r>
      <w:r w:rsidR="00067F30">
        <w:rPr>
          <w:rFonts w:hint="cs"/>
          <w:rtl/>
        </w:rPr>
        <w:t xml:space="preserve"> زمینۀ </w:t>
      </w:r>
      <w:r w:rsidR="00FF7E14">
        <w:rPr>
          <w:rFonts w:hint="cs"/>
          <w:rtl/>
        </w:rPr>
        <w:t>احکام و مسئولیتهای عمل، آسانگیر و بلندنظر (با گذشت) است.</w:t>
      </w:r>
    </w:p>
    <w:p w:rsidR="00FF7E14" w:rsidRDefault="00FF7E14" w:rsidP="00E87F2E">
      <w:pPr>
        <w:pStyle w:val="a3"/>
        <w:rPr>
          <w:rtl/>
        </w:rPr>
      </w:pPr>
      <w:r>
        <w:rPr>
          <w:rFonts w:hint="cs"/>
          <w:rtl/>
        </w:rPr>
        <w:t xml:space="preserve">خداوند، </w:t>
      </w:r>
      <w:r w:rsidR="003C4777">
        <w:rPr>
          <w:rFonts w:hint="cs"/>
          <w:rtl/>
        </w:rPr>
        <w:t>این دین را آسان و راحت و بی‌تنگنا قرار داده است</w:t>
      </w:r>
      <w:r w:rsidR="0082149F">
        <w:rPr>
          <w:rFonts w:hint="cs"/>
          <w:rtl/>
        </w:rPr>
        <w:t>،</w:t>
      </w:r>
      <w:r w:rsidR="003C4777">
        <w:rPr>
          <w:rFonts w:hint="cs"/>
          <w:rtl/>
        </w:rPr>
        <w:t xml:space="preserve"> زیرا که می‌خواست رسالتی برای</w:t>
      </w:r>
      <w:r w:rsidR="00067F30">
        <w:rPr>
          <w:rFonts w:hint="cs"/>
          <w:rtl/>
        </w:rPr>
        <w:t xml:space="preserve"> همۀ </w:t>
      </w:r>
      <w:r w:rsidR="003C4777">
        <w:rPr>
          <w:rFonts w:hint="cs"/>
          <w:rtl/>
        </w:rPr>
        <w:t xml:space="preserve">بشریت </w:t>
      </w:r>
      <w:r w:rsidR="00234E07">
        <w:rPr>
          <w:rFonts w:hint="cs"/>
          <w:rtl/>
        </w:rPr>
        <w:t>و تمام جوامع و قرون مختلف باشد و دینی که دارای چنین عمومیت و جاودانگی است، می‌باید از سوی خداوند حکیم متضمن ویژگیهای آسانی و تخفیف و مهربانی سازگار با گروههای مختلف و دورانهای گوناگون و نقاط متعدد باشد.</w:t>
      </w:r>
    </w:p>
    <w:p w:rsidR="00234E07" w:rsidRDefault="00B06F73" w:rsidP="00E87F2E">
      <w:pPr>
        <w:pStyle w:val="a3"/>
        <w:rPr>
          <w:rtl/>
        </w:rPr>
      </w:pPr>
      <w:r>
        <w:rPr>
          <w:rFonts w:hint="cs"/>
          <w:rtl/>
        </w:rPr>
        <w:t>این نکته در شریعت اسلام به طور عموم و در عبادات، بطور خاصی قابل مشاهده است. خداوند متعال در بیان رسالت فرد مسلمان در زندگی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7621B" w:rsidRPr="005D3A81">
        <w:rPr>
          <w:rStyle w:val="Char7"/>
          <w:rFonts w:hint="cs"/>
          <w:rtl/>
        </w:rPr>
        <w:t xml:space="preserve"> </w:t>
      </w:r>
      <w:r w:rsidR="00F7621B" w:rsidRPr="005D3A81">
        <w:rPr>
          <w:rStyle w:val="Char7"/>
          <w:rFonts w:hint="eastAsia"/>
          <w:rtl/>
        </w:rPr>
        <w:t>يَٰٓأَيُّهَا</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لَّذِينَ</w:t>
      </w:r>
      <w:r w:rsidR="00F7621B" w:rsidRPr="005D3A81">
        <w:rPr>
          <w:rStyle w:val="Char7"/>
          <w:rtl/>
        </w:rPr>
        <w:t xml:space="preserve"> ءَامَنُواْ </w:t>
      </w:r>
      <w:r w:rsidR="00F7621B" w:rsidRPr="005D3A81">
        <w:rPr>
          <w:rStyle w:val="Char7"/>
          <w:rFonts w:hint="cs"/>
          <w:rtl/>
        </w:rPr>
        <w:t>ٱ</w:t>
      </w:r>
      <w:r w:rsidR="00F7621B" w:rsidRPr="005D3A81">
        <w:rPr>
          <w:rStyle w:val="Char7"/>
          <w:rFonts w:hint="eastAsia"/>
          <w:rtl/>
        </w:rPr>
        <w:t>رۡكَعُواْ</w:t>
      </w:r>
      <w:r w:rsidR="00F7621B" w:rsidRPr="005D3A81">
        <w:rPr>
          <w:rStyle w:val="Char7"/>
          <w:rtl/>
        </w:rPr>
        <w:t xml:space="preserve"> وَ</w:t>
      </w:r>
      <w:r w:rsidR="00F7621B" w:rsidRPr="005D3A81">
        <w:rPr>
          <w:rStyle w:val="Char7"/>
          <w:rFonts w:hint="cs"/>
          <w:rtl/>
        </w:rPr>
        <w:t>ٱ</w:t>
      </w:r>
      <w:r w:rsidR="00F7621B" w:rsidRPr="005D3A81">
        <w:rPr>
          <w:rStyle w:val="Char7"/>
          <w:rFonts w:hint="eastAsia"/>
          <w:rtl/>
        </w:rPr>
        <w:t>سۡجُدُواْۤ</w:t>
      </w:r>
      <w:r w:rsidR="00F7621B" w:rsidRPr="005D3A81">
        <w:rPr>
          <w:rStyle w:val="Char7"/>
          <w:rtl/>
        </w:rPr>
        <w:t xml:space="preserve"> وَ</w:t>
      </w:r>
      <w:r w:rsidR="00F7621B" w:rsidRPr="005D3A81">
        <w:rPr>
          <w:rStyle w:val="Char7"/>
          <w:rFonts w:hint="cs"/>
          <w:rtl/>
        </w:rPr>
        <w:t>ٱ</w:t>
      </w:r>
      <w:r w:rsidR="00F7621B" w:rsidRPr="005D3A81">
        <w:rPr>
          <w:rStyle w:val="Char7"/>
          <w:rFonts w:hint="eastAsia"/>
          <w:rtl/>
        </w:rPr>
        <w:t>عۡبُدُواْ</w:t>
      </w:r>
      <w:r w:rsidR="00F7621B" w:rsidRPr="005D3A81">
        <w:rPr>
          <w:rStyle w:val="Char7"/>
          <w:rtl/>
        </w:rPr>
        <w:t xml:space="preserve"> رَبَّكُمۡ وَ</w:t>
      </w:r>
      <w:r w:rsidR="00F7621B" w:rsidRPr="005D3A81">
        <w:rPr>
          <w:rStyle w:val="Char7"/>
          <w:rFonts w:hint="cs"/>
          <w:rtl/>
        </w:rPr>
        <w:t>ٱ</w:t>
      </w:r>
      <w:r w:rsidR="00F7621B" w:rsidRPr="005D3A81">
        <w:rPr>
          <w:rStyle w:val="Char7"/>
          <w:rFonts w:hint="eastAsia"/>
          <w:rtl/>
        </w:rPr>
        <w:t>فۡعَلُواْ</w:t>
      </w:r>
      <w:r w:rsidR="00F7621B" w:rsidRPr="005D3A81">
        <w:rPr>
          <w:rStyle w:val="Char7"/>
          <w:rtl/>
        </w:rPr>
        <w:t xml:space="preserve"> </w:t>
      </w:r>
      <w:r w:rsidR="00F7621B" w:rsidRPr="005D3A81">
        <w:rPr>
          <w:rStyle w:val="Char7"/>
          <w:rFonts w:hint="cs"/>
          <w:rtl/>
        </w:rPr>
        <w:t>ٱ</w:t>
      </w:r>
      <w:r w:rsidR="00F7621B" w:rsidRPr="005D3A81">
        <w:rPr>
          <w:rStyle w:val="Char7"/>
          <w:rFonts w:hint="eastAsia"/>
          <w:rtl/>
        </w:rPr>
        <w:t>لۡخَيۡرَ</w:t>
      </w:r>
      <w:r w:rsidR="00F7621B" w:rsidRPr="005D3A81">
        <w:rPr>
          <w:rStyle w:val="Char7"/>
          <w:rtl/>
        </w:rPr>
        <w:t xml:space="preserve"> لَعَلَّكُمۡ تُفۡلِحُونَ۩ ٧٧ </w:t>
      </w:r>
      <w:r w:rsidR="00F7621B" w:rsidRPr="005D3A81">
        <w:rPr>
          <w:rStyle w:val="Char7"/>
          <w:rFonts w:hint="eastAsia"/>
          <w:rtl/>
        </w:rPr>
        <w:t>وَجَٰهِدُواْ</w:t>
      </w:r>
      <w:r w:rsidR="00F7621B" w:rsidRPr="005D3A81">
        <w:rPr>
          <w:rStyle w:val="Char7"/>
          <w:rtl/>
        </w:rPr>
        <w:t xml:space="preserve"> فِي </w:t>
      </w:r>
      <w:r w:rsidR="00F7621B" w:rsidRPr="005D3A81">
        <w:rPr>
          <w:rStyle w:val="Char7"/>
          <w:rFonts w:hint="cs"/>
          <w:rtl/>
        </w:rPr>
        <w:t>ٱ</w:t>
      </w:r>
      <w:r w:rsidR="00F7621B" w:rsidRPr="005D3A81">
        <w:rPr>
          <w:rStyle w:val="Char7"/>
          <w:rFonts w:hint="eastAsia"/>
          <w:rtl/>
        </w:rPr>
        <w:t>للَّهِ</w:t>
      </w:r>
      <w:r w:rsidR="00F7621B" w:rsidRPr="005D3A81">
        <w:rPr>
          <w:rStyle w:val="Char7"/>
          <w:rtl/>
        </w:rPr>
        <w:t xml:space="preserve"> حَقَّ جِهَادِهِ</w:t>
      </w:r>
      <w:r w:rsidR="00F7621B" w:rsidRPr="005D3A81">
        <w:rPr>
          <w:rStyle w:val="Char7"/>
          <w:rFonts w:hint="cs"/>
          <w:rtl/>
        </w:rPr>
        <w:t>ۦۚ</w:t>
      </w:r>
      <w:r w:rsidR="00F7621B" w:rsidRPr="005D3A81">
        <w:rPr>
          <w:rStyle w:val="Char7"/>
          <w:rtl/>
        </w:rPr>
        <w:t xml:space="preserve"> هُوَ </w:t>
      </w:r>
      <w:r w:rsidR="00F7621B" w:rsidRPr="005D3A81">
        <w:rPr>
          <w:rStyle w:val="Char7"/>
          <w:rFonts w:hint="cs"/>
          <w:rtl/>
        </w:rPr>
        <w:t>ٱ</w:t>
      </w:r>
      <w:r w:rsidR="00F7621B" w:rsidRPr="005D3A81">
        <w:rPr>
          <w:rStyle w:val="Char7"/>
          <w:rFonts w:hint="eastAsia"/>
          <w:rtl/>
        </w:rPr>
        <w:t>جۡتَبَىٰكُمۡ</w:t>
      </w:r>
      <w:r w:rsidR="00F7621B" w:rsidRPr="005D3A81">
        <w:rPr>
          <w:rStyle w:val="Char7"/>
          <w:rtl/>
        </w:rPr>
        <w:t xml:space="preserve"> وَمَا جَعَلَ عَلَيۡكُمۡ فِي </w:t>
      </w:r>
      <w:r w:rsidR="00F7621B" w:rsidRPr="005D3A81">
        <w:rPr>
          <w:rStyle w:val="Char7"/>
          <w:rFonts w:hint="cs"/>
          <w:rtl/>
        </w:rPr>
        <w:t>ٱ</w:t>
      </w:r>
      <w:r w:rsidR="00F7621B" w:rsidRPr="005D3A81">
        <w:rPr>
          <w:rStyle w:val="Char7"/>
          <w:rFonts w:hint="eastAsia"/>
          <w:rtl/>
        </w:rPr>
        <w:t>لدِّينِ</w:t>
      </w:r>
      <w:r w:rsidR="00F7621B" w:rsidRPr="005D3A81">
        <w:rPr>
          <w:rStyle w:val="Char7"/>
          <w:rtl/>
        </w:rPr>
        <w:t xml:space="preserve"> مِنۡ حَرَجٖۚ</w:t>
      </w:r>
      <w:r w:rsidR="00F7621B">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77- 78</w:t>
      </w:r>
      <w:r w:rsidRPr="00D06357">
        <w:rPr>
          <w:rStyle w:val="Char2"/>
          <w:rFonts w:hint="cs"/>
          <w:rtl/>
        </w:rPr>
        <w:t>]</w:t>
      </w:r>
      <w:r>
        <w:rPr>
          <w:rStyle w:val="Char2"/>
          <w:rFonts w:hint="cs"/>
          <w:rtl/>
        </w:rPr>
        <w:t>.</w:t>
      </w:r>
    </w:p>
    <w:p w:rsidR="00DF1E99" w:rsidRDefault="0082149F" w:rsidP="00E87F2E">
      <w:pPr>
        <w:pStyle w:val="a3"/>
        <w:rPr>
          <w:rtl/>
        </w:rPr>
      </w:pPr>
      <w:r>
        <w:rPr>
          <w:rFonts w:cs="Traditional Arabic" w:hint="cs"/>
          <w:rtl/>
        </w:rPr>
        <w:t>«</w:t>
      </w:r>
      <w:r w:rsidRPr="0082149F">
        <w:rPr>
          <w:rtl/>
        </w:rPr>
        <w:t>اى مؤمنان، ر</w:t>
      </w:r>
      <w:r w:rsidR="005D3A81">
        <w:rPr>
          <w:rtl/>
        </w:rPr>
        <w:t>ک</w:t>
      </w:r>
      <w:r w:rsidRPr="0082149F">
        <w:rPr>
          <w:rtl/>
        </w:rPr>
        <w:t xml:space="preserve">وع </w:t>
      </w:r>
      <w:r w:rsidR="005D3A81">
        <w:rPr>
          <w:rtl/>
        </w:rPr>
        <w:t>ک</w:t>
      </w:r>
      <w:r w:rsidRPr="0082149F">
        <w:rPr>
          <w:rtl/>
        </w:rPr>
        <w:t>ن</w:t>
      </w:r>
      <w:r w:rsidR="005D3A81">
        <w:rPr>
          <w:rtl/>
        </w:rPr>
        <w:t>ی</w:t>
      </w:r>
      <w:r w:rsidRPr="0082149F">
        <w:rPr>
          <w:rtl/>
        </w:rPr>
        <w:t>د و سجده بر</w:t>
      </w:r>
      <w:r w:rsidR="005D3A81">
        <w:rPr>
          <w:rtl/>
        </w:rPr>
        <w:t>ی</w:t>
      </w:r>
      <w:r w:rsidRPr="0082149F">
        <w:rPr>
          <w:rtl/>
        </w:rPr>
        <w:t xml:space="preserve">د و پروردگارتان را پرستش </w:t>
      </w:r>
      <w:r w:rsidR="005D3A81">
        <w:rPr>
          <w:rtl/>
        </w:rPr>
        <w:t>ک</w:t>
      </w:r>
      <w:r w:rsidRPr="0082149F">
        <w:rPr>
          <w:rtl/>
        </w:rPr>
        <w:t>ن</w:t>
      </w:r>
      <w:r w:rsidR="005D3A81">
        <w:rPr>
          <w:rtl/>
        </w:rPr>
        <w:t>ی</w:t>
      </w:r>
      <w:r w:rsidRPr="0082149F">
        <w:rPr>
          <w:rtl/>
        </w:rPr>
        <w:t xml:space="preserve">د و </w:t>
      </w:r>
      <w:r w:rsidR="005D3A81">
        <w:rPr>
          <w:rtl/>
        </w:rPr>
        <w:t>ک</w:t>
      </w:r>
      <w:r w:rsidRPr="0082149F">
        <w:rPr>
          <w:rtl/>
        </w:rPr>
        <w:t>ار ن</w:t>
      </w:r>
      <w:r w:rsidR="005D3A81">
        <w:rPr>
          <w:rtl/>
        </w:rPr>
        <w:t>یک</w:t>
      </w:r>
      <w:r w:rsidRPr="0082149F">
        <w:rPr>
          <w:rtl/>
        </w:rPr>
        <w:t xml:space="preserve"> انجام ده</w:t>
      </w:r>
      <w:r w:rsidR="005D3A81">
        <w:rPr>
          <w:rtl/>
        </w:rPr>
        <w:t>ی</w:t>
      </w:r>
      <w:r w:rsidRPr="0082149F">
        <w:rPr>
          <w:rtl/>
        </w:rPr>
        <w:t xml:space="preserve">د، باشد </w:t>
      </w:r>
      <w:r w:rsidR="005D3A81">
        <w:rPr>
          <w:rtl/>
        </w:rPr>
        <w:t>ک</w:t>
      </w:r>
      <w:r w:rsidRPr="0082149F">
        <w:rPr>
          <w:rtl/>
        </w:rPr>
        <w:t>ه رستگار شو</w:t>
      </w:r>
      <w:r w:rsidR="005D3A81">
        <w:rPr>
          <w:rtl/>
        </w:rPr>
        <w:t>ی</w:t>
      </w:r>
      <w:r w:rsidRPr="0082149F">
        <w:rPr>
          <w:rtl/>
        </w:rPr>
        <w:t>د</w:t>
      </w:r>
      <w:r>
        <w:rPr>
          <w:rFonts w:hint="cs"/>
          <w:rtl/>
        </w:rPr>
        <w:t xml:space="preserve">. </w:t>
      </w:r>
      <w:r w:rsidRPr="0082149F">
        <w:rPr>
          <w:rtl/>
        </w:rPr>
        <w:t xml:space="preserve">و در [راه‏] خدا چنان </w:t>
      </w:r>
      <w:r w:rsidR="005D3A81">
        <w:rPr>
          <w:rtl/>
        </w:rPr>
        <w:t>ک</w:t>
      </w:r>
      <w:r w:rsidRPr="0082149F">
        <w:rPr>
          <w:rtl/>
        </w:rPr>
        <w:t xml:space="preserve">ه سزاوار جهاد </w:t>
      </w:r>
      <w:r w:rsidR="005D3A81">
        <w:rPr>
          <w:rtl/>
        </w:rPr>
        <w:t>ک</w:t>
      </w:r>
      <w:r w:rsidRPr="0082149F">
        <w:rPr>
          <w:rtl/>
        </w:rPr>
        <w:t xml:space="preserve">ردن [در راه‏] اوست، جهاد </w:t>
      </w:r>
      <w:r w:rsidR="005D3A81">
        <w:rPr>
          <w:rtl/>
        </w:rPr>
        <w:t>ک</w:t>
      </w:r>
      <w:r w:rsidRPr="0082149F">
        <w:rPr>
          <w:rtl/>
        </w:rPr>
        <w:t>ن</w:t>
      </w:r>
      <w:r w:rsidR="005D3A81">
        <w:rPr>
          <w:rtl/>
        </w:rPr>
        <w:t>ی</w:t>
      </w:r>
      <w:r w:rsidRPr="0082149F">
        <w:rPr>
          <w:rtl/>
        </w:rPr>
        <w:t>د. او شما را برگز</w:t>
      </w:r>
      <w:r w:rsidR="005D3A81">
        <w:rPr>
          <w:rtl/>
        </w:rPr>
        <w:t>ی</w:t>
      </w:r>
      <w:r w:rsidRPr="0082149F">
        <w:rPr>
          <w:rtl/>
        </w:rPr>
        <w:t>ده است و در د</w:t>
      </w:r>
      <w:r w:rsidR="005D3A81">
        <w:rPr>
          <w:rtl/>
        </w:rPr>
        <w:t>ی</w:t>
      </w:r>
      <w:r w:rsidRPr="0082149F">
        <w:rPr>
          <w:rtl/>
        </w:rPr>
        <w:t>ن براى شما ه</w:t>
      </w:r>
      <w:r w:rsidR="005D3A81">
        <w:rPr>
          <w:rtl/>
        </w:rPr>
        <w:t>ی</w:t>
      </w:r>
      <w:r w:rsidRPr="0082149F">
        <w:rPr>
          <w:rtl/>
        </w:rPr>
        <w:t>چ محظورى قرار نداده است</w:t>
      </w:r>
      <w:r>
        <w:rPr>
          <w:rFonts w:cs="Traditional Arabic" w:hint="cs"/>
          <w:rtl/>
        </w:rPr>
        <w:t>»</w:t>
      </w:r>
      <w:r w:rsidR="00DF1E99">
        <w:rPr>
          <w:rFonts w:hint="cs"/>
          <w:rtl/>
        </w:rPr>
        <w:t>.</w:t>
      </w:r>
    </w:p>
    <w:p w:rsidR="00427357" w:rsidRDefault="00641118" w:rsidP="00E87F2E">
      <w:pPr>
        <w:pStyle w:val="a3"/>
        <w:rPr>
          <w:rtl/>
        </w:rPr>
      </w:pPr>
      <w:r w:rsidRPr="00641118">
        <w:rPr>
          <w:rFonts w:hint="cs"/>
          <w:rtl/>
        </w:rPr>
        <w:t>و در پایان</w:t>
      </w:r>
      <w:r w:rsidR="00E61F7C">
        <w:rPr>
          <w:rFonts w:hint="cs"/>
          <w:rtl/>
        </w:rPr>
        <w:t xml:space="preserve"> آیۀ </w:t>
      </w:r>
      <w:r w:rsidRPr="00641118">
        <w:rPr>
          <w:rFonts w:hint="cs"/>
          <w:rtl/>
        </w:rPr>
        <w:t>طهارت در</w:t>
      </w:r>
      <w:r w:rsidR="00E61F7C">
        <w:rPr>
          <w:rFonts w:hint="cs"/>
          <w:rtl/>
        </w:rPr>
        <w:t xml:space="preserve"> سورۀ </w:t>
      </w:r>
      <w:r w:rsidRPr="00641118">
        <w:rPr>
          <w:rFonts w:hint="cs"/>
          <w:rtl/>
        </w:rPr>
        <w:t>مائده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7621B" w:rsidRPr="005D3A81">
        <w:rPr>
          <w:rStyle w:val="Char7"/>
          <w:rtl/>
        </w:rPr>
        <w:t xml:space="preserve">مَا يُرِيدُ </w:t>
      </w:r>
      <w:r w:rsidR="00F7621B" w:rsidRPr="005D3A81">
        <w:rPr>
          <w:rStyle w:val="Char7"/>
          <w:rFonts w:hint="cs"/>
          <w:rtl/>
        </w:rPr>
        <w:t>ٱ</w:t>
      </w:r>
      <w:r w:rsidR="00F7621B" w:rsidRPr="005D3A81">
        <w:rPr>
          <w:rStyle w:val="Char7"/>
          <w:rFonts w:hint="eastAsia"/>
          <w:rtl/>
        </w:rPr>
        <w:t>للَّهُ</w:t>
      </w:r>
      <w:r w:rsidR="00F7621B" w:rsidRPr="005D3A81">
        <w:rPr>
          <w:rStyle w:val="Char7"/>
          <w:rtl/>
        </w:rPr>
        <w:t xml:space="preserve"> لِيَجۡعَلَ عَلَيۡكُم مِّنۡ حَرَجٖ وَلَٰ</w:t>
      </w:r>
      <w:r w:rsidR="00F7621B" w:rsidRPr="005D3A81">
        <w:rPr>
          <w:rStyle w:val="Char7"/>
          <w:rFonts w:hint="eastAsia"/>
          <w:rtl/>
        </w:rPr>
        <w:t>كِن</w:t>
      </w:r>
      <w:r w:rsidR="00F7621B" w:rsidRPr="005D3A81">
        <w:rPr>
          <w:rStyle w:val="Char7"/>
          <w:rtl/>
        </w:rPr>
        <w:t xml:space="preserve"> يُرِيدُ لِيُطَهِّرَكُمۡ وَلِيُتِمَّ نِعۡمَتَهُ</w:t>
      </w:r>
      <w:r w:rsidR="00F7621B" w:rsidRPr="005D3A81">
        <w:rPr>
          <w:rStyle w:val="Char7"/>
          <w:rFonts w:hint="cs"/>
          <w:rtl/>
        </w:rPr>
        <w:t>ۥ</w:t>
      </w:r>
      <w:r w:rsidR="00F7621B" w:rsidRPr="005D3A81">
        <w:rPr>
          <w:rStyle w:val="Char7"/>
          <w:rtl/>
        </w:rPr>
        <w:t xml:space="preserve"> عَلَيۡكُمۡ لَعَلَّكُمۡ تَشۡكُرُونَ 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641118" w:rsidRDefault="009C3737" w:rsidP="00E87F2E">
      <w:pPr>
        <w:pStyle w:val="a3"/>
        <w:rPr>
          <w:rtl/>
        </w:rPr>
      </w:pPr>
      <w:r>
        <w:rPr>
          <w:rFonts w:cs="Traditional Arabic" w:hint="cs"/>
          <w:rtl/>
        </w:rPr>
        <w:t>«</w:t>
      </w:r>
      <w:r w:rsidR="004F6FF2">
        <w:rPr>
          <w:rFonts w:hint="cs"/>
          <w:rtl/>
        </w:rPr>
        <w:t>خداوند نمی‌خواهد شما را گرفتار سختی و مشقت سازد بلکه می‌خواهد پاکتان کند و نعمت خویش را بر شما تمام گرداند تا شکرگزار باشید</w:t>
      </w:r>
      <w:r>
        <w:rPr>
          <w:rFonts w:cs="Traditional Arabic" w:hint="cs"/>
          <w:rtl/>
        </w:rPr>
        <w:t>»</w:t>
      </w:r>
      <w:r w:rsidR="00641118">
        <w:rPr>
          <w:rFonts w:hint="cs"/>
          <w:rtl/>
        </w:rPr>
        <w:t>.</w:t>
      </w:r>
    </w:p>
    <w:p w:rsidR="004F6FF2" w:rsidRDefault="003215F2" w:rsidP="00E87F2E">
      <w:pPr>
        <w:pStyle w:val="a3"/>
        <w:rPr>
          <w:rtl/>
        </w:rPr>
      </w:pPr>
      <w:r w:rsidRPr="003215F2">
        <w:rPr>
          <w:rFonts w:hint="cs"/>
          <w:rtl/>
        </w:rPr>
        <w:t>و در پایان</w:t>
      </w:r>
      <w:r w:rsidR="00E61F7C">
        <w:rPr>
          <w:rFonts w:hint="cs"/>
          <w:rtl/>
        </w:rPr>
        <w:t xml:space="preserve"> آیۀ </w:t>
      </w:r>
      <w:r w:rsidRPr="003215F2">
        <w:rPr>
          <w:rFonts w:hint="cs"/>
          <w:rtl/>
        </w:rPr>
        <w:t>روزه نیز می‌فرماید:</w:t>
      </w:r>
    </w:p>
    <w:p w:rsidR="003215F2"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23DB4">
        <w:rPr>
          <w:rFonts w:ascii="Traditional Arabic" w:hAnsi="Traditional Arabic" w:cs="Traditional Arabic" w:hint="cs"/>
          <w:color w:val="000000"/>
          <w:sz w:val="28"/>
          <w:szCs w:val="28"/>
          <w:rtl/>
          <w:lang w:bidi="fa-IR"/>
        </w:rPr>
        <w:t>...</w:t>
      </w:r>
      <w:r w:rsidR="00F7621B" w:rsidRPr="005D3A81">
        <w:rPr>
          <w:rStyle w:val="Char7"/>
          <w:rtl/>
        </w:rPr>
        <w:t xml:space="preserve">يُرِيدُ </w:t>
      </w:r>
      <w:r w:rsidR="00F7621B" w:rsidRPr="005D3A81">
        <w:rPr>
          <w:rStyle w:val="Char7"/>
          <w:rFonts w:hint="cs"/>
          <w:rtl/>
        </w:rPr>
        <w:t>ٱ</w:t>
      </w:r>
      <w:r w:rsidR="00F7621B" w:rsidRPr="005D3A81">
        <w:rPr>
          <w:rStyle w:val="Char7"/>
          <w:rFonts w:hint="eastAsia"/>
          <w:rtl/>
        </w:rPr>
        <w:t>للَّهُ</w:t>
      </w:r>
      <w:r w:rsidR="00F7621B" w:rsidRPr="005D3A81">
        <w:rPr>
          <w:rStyle w:val="Char7"/>
          <w:rtl/>
        </w:rPr>
        <w:t xml:space="preserve"> بِكُمُ </w:t>
      </w:r>
      <w:r w:rsidR="00F7621B" w:rsidRPr="005D3A81">
        <w:rPr>
          <w:rStyle w:val="Char7"/>
          <w:rFonts w:hint="cs"/>
          <w:rtl/>
        </w:rPr>
        <w:t>ٱ</w:t>
      </w:r>
      <w:r w:rsidR="00F7621B" w:rsidRPr="005D3A81">
        <w:rPr>
          <w:rStyle w:val="Char7"/>
          <w:rFonts w:hint="eastAsia"/>
          <w:rtl/>
        </w:rPr>
        <w:t>لۡيُسۡرَ</w:t>
      </w:r>
      <w:r w:rsidR="00F7621B" w:rsidRPr="005D3A81">
        <w:rPr>
          <w:rStyle w:val="Char7"/>
          <w:rtl/>
        </w:rPr>
        <w:t xml:space="preserve"> وَلَا يُرِيدُ بِكُمُ </w:t>
      </w:r>
      <w:r w:rsidR="00F7621B" w:rsidRPr="005D3A81">
        <w:rPr>
          <w:rStyle w:val="Char7"/>
          <w:rFonts w:hint="cs"/>
          <w:rtl/>
        </w:rPr>
        <w:t>ٱ</w:t>
      </w:r>
      <w:r w:rsidR="00F7621B" w:rsidRPr="005D3A81">
        <w:rPr>
          <w:rStyle w:val="Char7"/>
          <w:rFonts w:hint="eastAsia"/>
          <w:rtl/>
        </w:rPr>
        <w:t>لۡعُسۡرَ</w:t>
      </w:r>
      <w:r w:rsidR="00923DB4">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185</w:t>
      </w:r>
      <w:r w:rsidRPr="00D06357">
        <w:rPr>
          <w:rStyle w:val="Char2"/>
          <w:rFonts w:hint="cs"/>
          <w:rtl/>
        </w:rPr>
        <w:t>]</w:t>
      </w:r>
      <w:r>
        <w:rPr>
          <w:rStyle w:val="Char2"/>
          <w:rFonts w:hint="cs"/>
          <w:rtl/>
        </w:rPr>
        <w:t>.</w:t>
      </w:r>
    </w:p>
    <w:p w:rsidR="003215F2" w:rsidRDefault="009C3737" w:rsidP="00E87F2E">
      <w:pPr>
        <w:pStyle w:val="a3"/>
        <w:rPr>
          <w:rtl/>
        </w:rPr>
      </w:pPr>
      <w:r>
        <w:rPr>
          <w:rFonts w:cs="Traditional Arabic" w:hint="cs"/>
          <w:rtl/>
        </w:rPr>
        <w:t>«</w:t>
      </w:r>
      <w:r w:rsidR="000D72CD">
        <w:rPr>
          <w:rFonts w:hint="cs"/>
          <w:rtl/>
        </w:rPr>
        <w:t>خداوند آسانی را برای شما می‌خواهد، نه سختی را</w:t>
      </w:r>
      <w:r>
        <w:rPr>
          <w:rFonts w:cs="Traditional Arabic" w:hint="cs"/>
          <w:rtl/>
        </w:rPr>
        <w:t>»</w:t>
      </w:r>
      <w:r w:rsidR="003215F2">
        <w:rPr>
          <w:rFonts w:hint="cs"/>
          <w:rtl/>
        </w:rPr>
        <w:t>.</w:t>
      </w:r>
    </w:p>
    <w:p w:rsidR="000D72CD" w:rsidRDefault="000D72CD" w:rsidP="00E87F2E">
      <w:pPr>
        <w:pStyle w:val="a3"/>
        <w:rPr>
          <w:rtl/>
        </w:rPr>
      </w:pPr>
      <w:r w:rsidRPr="000D72CD">
        <w:rPr>
          <w:rFonts w:hint="cs"/>
          <w:rtl/>
        </w:rPr>
        <w:t>و به دنبال یادآوری موارد حلال و حرام ازدواج می‌فرماید:</w:t>
      </w:r>
    </w:p>
    <w:p w:rsidR="009F4FA0"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23DB4" w:rsidRPr="005D3A81">
        <w:rPr>
          <w:rStyle w:val="Char7"/>
          <w:rFonts w:hint="eastAsia"/>
          <w:rtl/>
        </w:rPr>
        <w:t>يُرِيدُ</w:t>
      </w:r>
      <w:r w:rsidR="00923DB4" w:rsidRPr="005D3A81">
        <w:rPr>
          <w:rStyle w:val="Char7"/>
          <w:rtl/>
        </w:rPr>
        <w:t xml:space="preserve"> </w:t>
      </w:r>
      <w:r w:rsidR="00923DB4" w:rsidRPr="005D3A81">
        <w:rPr>
          <w:rStyle w:val="Char7"/>
          <w:rFonts w:hint="cs"/>
          <w:rtl/>
        </w:rPr>
        <w:t>ٱ</w:t>
      </w:r>
      <w:r w:rsidR="00923DB4" w:rsidRPr="005D3A81">
        <w:rPr>
          <w:rStyle w:val="Char7"/>
          <w:rFonts w:hint="eastAsia"/>
          <w:rtl/>
        </w:rPr>
        <w:t>للَّهُ</w:t>
      </w:r>
      <w:r w:rsidR="00923DB4" w:rsidRPr="005D3A81">
        <w:rPr>
          <w:rStyle w:val="Char7"/>
          <w:rtl/>
        </w:rPr>
        <w:t xml:space="preserve"> أَن يُخَفِّفَ عَنكُمۡۚ وَخُلِقَ </w:t>
      </w:r>
      <w:r w:rsidR="00923DB4" w:rsidRPr="005D3A81">
        <w:rPr>
          <w:rStyle w:val="Char7"/>
          <w:rFonts w:hint="cs"/>
          <w:rtl/>
        </w:rPr>
        <w:t>ٱ</w:t>
      </w:r>
      <w:r w:rsidR="00923DB4" w:rsidRPr="005D3A81">
        <w:rPr>
          <w:rStyle w:val="Char7"/>
          <w:rFonts w:hint="eastAsia"/>
          <w:rtl/>
        </w:rPr>
        <w:t>لۡإِنسَٰنُ</w:t>
      </w:r>
      <w:r w:rsidR="00923DB4" w:rsidRPr="005D3A81">
        <w:rPr>
          <w:rStyle w:val="Char7"/>
          <w:rtl/>
        </w:rPr>
        <w:t xml:space="preserve"> ضَعِيفٗا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28</w:t>
      </w:r>
      <w:r w:rsidRPr="00D06357">
        <w:rPr>
          <w:rStyle w:val="Char2"/>
          <w:rFonts w:hint="cs"/>
          <w:rtl/>
        </w:rPr>
        <w:t>]</w:t>
      </w:r>
      <w:r>
        <w:rPr>
          <w:rStyle w:val="Char2"/>
          <w:rFonts w:hint="cs"/>
          <w:rtl/>
        </w:rPr>
        <w:t>.</w:t>
      </w:r>
    </w:p>
    <w:p w:rsidR="009F4FA0" w:rsidRDefault="009C3737" w:rsidP="00E87F2E">
      <w:pPr>
        <w:pStyle w:val="a3"/>
        <w:rPr>
          <w:rtl/>
        </w:rPr>
      </w:pPr>
      <w:r>
        <w:rPr>
          <w:rFonts w:cs="Traditional Arabic" w:hint="cs"/>
          <w:rtl/>
        </w:rPr>
        <w:t>«</w:t>
      </w:r>
      <w:r w:rsidR="00116D74">
        <w:rPr>
          <w:rFonts w:hint="cs"/>
          <w:rtl/>
        </w:rPr>
        <w:t>خداوند می‌خواهد بر شما آسان بگیرد (بارتان را سبک سازد) و انسان ضعیف آفریده شده است</w:t>
      </w:r>
      <w:r>
        <w:rPr>
          <w:rFonts w:cs="Traditional Arabic" w:hint="cs"/>
          <w:rtl/>
        </w:rPr>
        <w:t>»</w:t>
      </w:r>
      <w:r w:rsidR="009F4FA0">
        <w:rPr>
          <w:rFonts w:hint="cs"/>
          <w:rtl/>
        </w:rPr>
        <w:t>.</w:t>
      </w:r>
    </w:p>
    <w:p w:rsidR="00D92B65" w:rsidRDefault="00116D74" w:rsidP="00E87F2E">
      <w:pPr>
        <w:pStyle w:val="a3"/>
        <w:rPr>
          <w:rtl/>
        </w:rPr>
      </w:pPr>
      <w:r w:rsidRPr="00116D74">
        <w:rPr>
          <w:rFonts w:hint="cs"/>
          <w:rtl/>
        </w:rPr>
        <w:t>پیامبر</w:t>
      </w:r>
      <w:r>
        <w:rPr>
          <w:rFonts w:cs="CTraditional Arabic" w:hint="cs"/>
          <w:rtl/>
        </w:rPr>
        <w:t>ص</w:t>
      </w:r>
      <w:r w:rsidR="004D46AD">
        <w:rPr>
          <w:rFonts w:hint="cs"/>
          <w:rtl/>
        </w:rPr>
        <w:t xml:space="preserve">، معاذ و ابوموسی اشعری را به فرمانداری یمن فرستاد و از جمله سفارشهای </w:t>
      </w:r>
      <w:r w:rsidR="009C3737">
        <w:rPr>
          <w:rFonts w:hint="cs"/>
          <w:rtl/>
        </w:rPr>
        <w:t xml:space="preserve">آن حضرت به ایشان این بود که: </w:t>
      </w:r>
      <w:r w:rsidR="009C3737">
        <w:rPr>
          <w:rFonts w:cs="Traditional Arabic" w:hint="cs"/>
          <w:rtl/>
        </w:rPr>
        <w:t>«</w:t>
      </w:r>
      <w:r w:rsidR="00E501D1">
        <w:rPr>
          <w:rFonts w:hint="cs"/>
          <w:rtl/>
        </w:rPr>
        <w:t>آسان بگیرید و دشواری ایجاد نکنید، بشارت دهنده باشید و تنفر نیان</w:t>
      </w:r>
      <w:r w:rsidR="009C3737">
        <w:rPr>
          <w:rFonts w:hint="cs"/>
          <w:rtl/>
        </w:rPr>
        <w:t>گیزید، بپذیرید و اختلاف نکنید</w:t>
      </w:r>
      <w:r w:rsidR="009C3737">
        <w:rPr>
          <w:rFonts w:cs="Traditional Arabic" w:hint="cs"/>
          <w:rtl/>
        </w:rPr>
        <w:t>»</w:t>
      </w:r>
      <w:r w:rsidR="00C61CF3" w:rsidRPr="008644F9">
        <w:rPr>
          <w:rStyle w:val="FootnoteReference"/>
          <w:rFonts w:cs="B Lotus"/>
          <w:rtl/>
        </w:rPr>
        <w:footnoteReference w:id="121"/>
      </w:r>
      <w:r w:rsidR="009C3737">
        <w:rPr>
          <w:rFonts w:hint="cs"/>
          <w:rtl/>
        </w:rPr>
        <w:t>.</w:t>
      </w:r>
      <w:r w:rsidR="004838BF">
        <w:rPr>
          <w:rFonts w:hint="cs"/>
          <w:rtl/>
        </w:rPr>
        <w:t xml:space="preserve"> و از ویژگیهای آن حضرت این بود که </w:t>
      </w:r>
      <w:r w:rsidR="009C3737">
        <w:rPr>
          <w:rFonts w:cs="Traditional Arabic" w:hint="cs"/>
          <w:rtl/>
        </w:rPr>
        <w:t>«</w:t>
      </w:r>
      <w:r w:rsidR="004838BF">
        <w:rPr>
          <w:rFonts w:hint="cs"/>
          <w:rtl/>
        </w:rPr>
        <w:t>هرگز میان دو کار</w:t>
      </w:r>
      <w:r w:rsidR="00391C2F">
        <w:rPr>
          <w:rFonts w:hint="cs"/>
          <w:rtl/>
        </w:rPr>
        <w:t>، دست به گزینش نزد مگر آنکه چیزی را که آسانتر بود، تا وقتی که م</w:t>
      </w:r>
      <w:r w:rsidR="009C3737">
        <w:rPr>
          <w:rFonts w:hint="cs"/>
          <w:rtl/>
        </w:rPr>
        <w:t>نجر به گناهی نمی‌شد، برمی‌گزیند</w:t>
      </w:r>
      <w:r w:rsidR="009C3737">
        <w:rPr>
          <w:rFonts w:cs="Traditional Arabic" w:hint="cs"/>
          <w:rtl/>
        </w:rPr>
        <w:t>»</w:t>
      </w:r>
      <w:r w:rsidR="00D92B65" w:rsidRPr="008644F9">
        <w:rPr>
          <w:rStyle w:val="FootnoteReference"/>
          <w:rFonts w:cs="B Lotus"/>
          <w:rtl/>
        </w:rPr>
        <w:footnoteReference w:id="122"/>
      </w:r>
      <w:r w:rsidR="009C3737">
        <w:rPr>
          <w:rFonts w:hint="cs"/>
          <w:rtl/>
        </w:rPr>
        <w:t>.</w:t>
      </w:r>
    </w:p>
    <w:p w:rsidR="00D92B65" w:rsidRDefault="009C3737" w:rsidP="00E87F2E">
      <w:pPr>
        <w:pStyle w:val="a3"/>
        <w:rPr>
          <w:rtl/>
        </w:rPr>
      </w:pPr>
      <w:r>
        <w:rPr>
          <w:rFonts w:hint="cs"/>
          <w:rtl/>
        </w:rPr>
        <w:t xml:space="preserve">و از جمله سخنانش این است که </w:t>
      </w:r>
      <w:r>
        <w:rPr>
          <w:rFonts w:cs="Traditional Arabic" w:hint="cs"/>
          <w:rtl/>
        </w:rPr>
        <w:t>«</w:t>
      </w:r>
      <w:r w:rsidR="00FA12E3">
        <w:rPr>
          <w:rFonts w:hint="cs"/>
          <w:rtl/>
        </w:rPr>
        <w:t xml:space="preserve">دین، آسانی است و هیچکس در رابطه با آن سختگیری </w:t>
      </w:r>
      <w:r w:rsidR="00366EBF">
        <w:rPr>
          <w:rFonts w:hint="cs"/>
          <w:rtl/>
        </w:rPr>
        <w:t>نمی‌کند مگر آنکه مغلوب شود، پس درستکار باشید و م</w:t>
      </w:r>
      <w:r>
        <w:rPr>
          <w:rFonts w:hint="cs"/>
          <w:rtl/>
        </w:rPr>
        <w:t>یانه‌روی کنید و اهل بشارت باشید</w:t>
      </w:r>
      <w:r>
        <w:rPr>
          <w:rFonts w:cs="Traditional Arabic" w:hint="cs"/>
          <w:rtl/>
        </w:rPr>
        <w:t>»</w:t>
      </w:r>
      <w:r w:rsidR="00D92B65" w:rsidRPr="008644F9">
        <w:rPr>
          <w:rStyle w:val="FootnoteReference"/>
          <w:rFonts w:cs="B Lotus"/>
          <w:rtl/>
        </w:rPr>
        <w:footnoteReference w:id="123"/>
      </w:r>
      <w:r>
        <w:rPr>
          <w:rFonts w:hint="cs"/>
          <w:rtl/>
        </w:rPr>
        <w:t>.</w:t>
      </w:r>
      <w:r w:rsidR="00D06CBA">
        <w:rPr>
          <w:rFonts w:hint="cs"/>
          <w:rtl/>
        </w:rPr>
        <w:t xml:space="preserve"> </w:t>
      </w:r>
    </w:p>
    <w:p w:rsidR="003F1628" w:rsidRDefault="003F1628" w:rsidP="00E87F2E">
      <w:pPr>
        <w:pStyle w:val="a3"/>
        <w:rPr>
          <w:rtl/>
        </w:rPr>
      </w:pPr>
      <w:r>
        <w:rPr>
          <w:rFonts w:hint="cs"/>
          <w:rtl/>
        </w:rPr>
        <w:t>حال که هدف و</w:t>
      </w:r>
      <w:r w:rsidR="009C3737">
        <w:rPr>
          <w:rFonts w:hint="cs"/>
          <w:rtl/>
        </w:rPr>
        <w:t xml:space="preserve"> </w:t>
      </w:r>
      <w:r>
        <w:rPr>
          <w:rFonts w:hint="cs"/>
          <w:rtl/>
        </w:rPr>
        <w:t xml:space="preserve">منظور اسلام، آسانگیری است، هر مسلمانی که دنبال سختگیری و به زحمت انداختن خود باشد، </w:t>
      </w:r>
      <w:r w:rsidR="00787852">
        <w:rPr>
          <w:rFonts w:hint="cs"/>
          <w:rtl/>
        </w:rPr>
        <w:t>با روح اسلام جنگیده و مخالفت نموده است. رسول اکرم</w:t>
      </w:r>
      <w:r w:rsidR="00787852">
        <w:rPr>
          <w:rFonts w:cs="CTraditional Arabic" w:hint="cs"/>
          <w:rtl/>
        </w:rPr>
        <w:t>ص</w:t>
      </w:r>
      <w:r w:rsidR="00787852">
        <w:rPr>
          <w:rFonts w:hint="cs"/>
          <w:rtl/>
        </w:rPr>
        <w:t xml:space="preserve"> در برابر افراد سختگیر و زحمت آفرین ایستاد و</w:t>
      </w:r>
      <w:r w:rsidR="007755D8">
        <w:rPr>
          <w:rFonts w:hint="cs"/>
          <w:rtl/>
        </w:rPr>
        <w:t xml:space="preserve"> </w:t>
      </w:r>
      <w:r w:rsidR="00787852">
        <w:rPr>
          <w:rFonts w:hint="cs"/>
          <w:rtl/>
        </w:rPr>
        <w:t>هلاکت و خسران ایشان را اعلام نموده فرمود:</w:t>
      </w:r>
    </w:p>
    <w:p w:rsidR="00D92B65" w:rsidRDefault="009C3737" w:rsidP="00E87F2E">
      <w:pPr>
        <w:pStyle w:val="a3"/>
        <w:rPr>
          <w:rFonts w:cs="B Lotus"/>
          <w:rtl/>
        </w:rPr>
      </w:pPr>
      <w:r w:rsidRPr="002F29E8">
        <w:rPr>
          <w:rStyle w:val="Char5"/>
          <w:rFonts w:hint="cs"/>
          <w:rtl/>
        </w:rPr>
        <w:t>«</w:t>
      </w:r>
      <w:r w:rsidRPr="002F29E8">
        <w:rPr>
          <w:rStyle w:val="Char5"/>
          <w:rtl/>
        </w:rPr>
        <w:t>أَلاَ هَلَكَ الْمُتَنَطِّعُونَ</w:t>
      </w:r>
      <w:r w:rsidR="00384C90" w:rsidRPr="002F29E8">
        <w:rPr>
          <w:rStyle w:val="Char5"/>
          <w:rFonts w:hint="cs"/>
          <w:rtl/>
        </w:rPr>
        <w:t xml:space="preserve">، </w:t>
      </w:r>
      <w:r w:rsidRPr="002F29E8">
        <w:rPr>
          <w:rStyle w:val="Char5"/>
          <w:rtl/>
        </w:rPr>
        <w:t>أَلاَ هَلَكَ الْمُتَنَطِّعُونَ</w:t>
      </w:r>
      <w:r w:rsidR="00384C90" w:rsidRPr="002F29E8">
        <w:rPr>
          <w:rStyle w:val="Char5"/>
          <w:rFonts w:hint="cs"/>
          <w:rtl/>
        </w:rPr>
        <w:t xml:space="preserve">، </w:t>
      </w:r>
      <w:r w:rsidRPr="002F29E8">
        <w:rPr>
          <w:rStyle w:val="Char5"/>
          <w:rtl/>
        </w:rPr>
        <w:t>أَلاَ هَلَكَ الْمُتَنَطِّعُونَ</w:t>
      </w:r>
      <w:r w:rsidRPr="002F29E8">
        <w:rPr>
          <w:rStyle w:val="Char5"/>
          <w:rFonts w:hint="cs"/>
          <w:rtl/>
        </w:rPr>
        <w:t>»</w:t>
      </w:r>
      <w:r w:rsidR="00D92B65" w:rsidRPr="008644F9">
        <w:rPr>
          <w:rStyle w:val="FootnoteReference"/>
          <w:rFonts w:cs="B Lotus"/>
          <w:rtl/>
        </w:rPr>
        <w:footnoteReference w:id="124"/>
      </w:r>
      <w:r w:rsidRPr="002F29E8">
        <w:rPr>
          <w:rFonts w:hint="cs"/>
          <w:rtl/>
        </w:rPr>
        <w:t>.</w:t>
      </w:r>
    </w:p>
    <w:p w:rsidR="007672D6" w:rsidRDefault="007672D6" w:rsidP="00E87F2E">
      <w:pPr>
        <w:pStyle w:val="a3"/>
        <w:rPr>
          <w:rtl/>
        </w:rPr>
      </w:pPr>
      <w:r>
        <w:rPr>
          <w:rFonts w:hint="cs"/>
          <w:rtl/>
        </w:rPr>
        <w:t>تکرار سه بار</w:t>
      </w:r>
      <w:r w:rsidR="002F29E8">
        <w:rPr>
          <w:rFonts w:hint="cs"/>
          <w:rtl/>
        </w:rPr>
        <w:t>ۀ</w:t>
      </w:r>
      <w:r>
        <w:rPr>
          <w:rFonts w:hint="cs"/>
          <w:rtl/>
        </w:rPr>
        <w:t xml:space="preserve"> جمله، جز برای نشان دادن بزرگی و اهمیت مضمونش نمی‌باشد.</w:t>
      </w:r>
    </w:p>
    <w:p w:rsidR="007672D6" w:rsidRDefault="007672D6" w:rsidP="00E87F2E">
      <w:pPr>
        <w:pStyle w:val="a3"/>
        <w:rPr>
          <w:rtl/>
        </w:rPr>
      </w:pPr>
      <w:r>
        <w:rPr>
          <w:rFonts w:hint="cs"/>
          <w:rtl/>
        </w:rPr>
        <w:t>برخی از صحابه علاقه داشتند که شب و روز را به دنبال هم روزه‌دار باشند و افطار نکنند تا پاداش افزونتری به دست آورند، اما پروردگار</w:t>
      </w:r>
      <w:r w:rsidR="00C87C15">
        <w:rPr>
          <w:rFonts w:hint="cs"/>
          <w:rtl/>
        </w:rPr>
        <w:t xml:space="preserve"> </w:t>
      </w:r>
      <w:r>
        <w:rPr>
          <w:rFonts w:cs="CTraditional Arabic" w:hint="cs"/>
          <w:rtl/>
        </w:rPr>
        <w:t>ص</w:t>
      </w:r>
      <w:r w:rsidR="00B55C2F">
        <w:rPr>
          <w:rFonts w:hint="cs"/>
          <w:rtl/>
        </w:rPr>
        <w:t xml:space="preserve"> از این کار بازشان داشت و چون دست برنداشتند، سه روز پشت سرهم را به هم پیوست. (یعنی نگذاشت افطار کنند) تا آنکه هلال (عیدفطر) را دیدند. آن حضرت</w:t>
      </w:r>
      <w:r w:rsidR="00B55C2F">
        <w:rPr>
          <w:rFonts w:cs="CTraditional Arabic" w:hint="cs"/>
          <w:rtl/>
        </w:rPr>
        <w:t>ص</w:t>
      </w:r>
      <w:r w:rsidR="00C87C15">
        <w:rPr>
          <w:rFonts w:hint="cs"/>
          <w:rtl/>
        </w:rPr>
        <w:t xml:space="preserve"> فرمود: </w:t>
      </w:r>
      <w:r w:rsidR="00C87C15">
        <w:rPr>
          <w:rFonts w:cs="Traditional Arabic" w:hint="cs"/>
          <w:rtl/>
        </w:rPr>
        <w:t>«</w:t>
      </w:r>
      <w:r w:rsidR="00B55C2F">
        <w:rPr>
          <w:rFonts w:hint="cs"/>
          <w:rtl/>
        </w:rPr>
        <w:t xml:space="preserve">اگرماه تمام </w:t>
      </w:r>
      <w:r w:rsidR="006369A6">
        <w:rPr>
          <w:rFonts w:hint="cs"/>
          <w:rtl/>
        </w:rPr>
        <w:t>نمی‌شد، همچنان برطول روزه‌تان می‌افزودم! و برای تنبیه کسانی ک</w:t>
      </w:r>
      <w:r w:rsidR="00C87C15">
        <w:rPr>
          <w:rFonts w:hint="cs"/>
          <w:rtl/>
        </w:rPr>
        <w:t xml:space="preserve">ه از عادت خویش دست نکشیده بودند. فرمود: </w:t>
      </w:r>
      <w:r w:rsidR="00C87C15">
        <w:rPr>
          <w:rFonts w:cs="Traditional Arabic" w:hint="cs"/>
          <w:rtl/>
        </w:rPr>
        <w:t>«</w:t>
      </w:r>
      <w:r w:rsidR="006369A6">
        <w:rPr>
          <w:rFonts w:hint="cs"/>
          <w:rtl/>
        </w:rPr>
        <w:t>اگر ماه ادامه می</w:t>
      </w:r>
      <w:r w:rsidR="006369A6">
        <w:rPr>
          <w:rFonts w:hint="eastAsia"/>
          <w:rtl/>
        </w:rPr>
        <w:t>‌</w:t>
      </w:r>
      <w:r w:rsidR="006369A6">
        <w:rPr>
          <w:rFonts w:hint="cs"/>
          <w:rtl/>
        </w:rPr>
        <w:t>داشت، چنان شب و روز را به هم وصل می‌کردم تا زیاد</w:t>
      </w:r>
      <w:r w:rsidR="0065041A">
        <w:rPr>
          <w:rFonts w:hint="cs"/>
          <w:rtl/>
        </w:rPr>
        <w:t>ه‌طلبان، از کار خود دست بردارند</w:t>
      </w:r>
      <w:r w:rsidR="0065041A">
        <w:rPr>
          <w:rFonts w:cs="Traditional Arabic" w:hint="cs"/>
          <w:rtl/>
        </w:rPr>
        <w:t>»</w:t>
      </w:r>
      <w:r w:rsidR="006369A6">
        <w:rPr>
          <w:rFonts w:hint="cs"/>
          <w:rtl/>
        </w:rPr>
        <w:t xml:space="preserve"> و</w:t>
      </w:r>
      <w:r w:rsidR="00067F30">
        <w:rPr>
          <w:rFonts w:hint="cs"/>
          <w:rtl/>
        </w:rPr>
        <w:t xml:space="preserve"> همۀ </w:t>
      </w:r>
      <w:r w:rsidR="006369A6">
        <w:rPr>
          <w:rFonts w:hint="cs"/>
          <w:rtl/>
        </w:rPr>
        <w:t>اینها نمایان</w:t>
      </w:r>
      <w:r w:rsidR="0065041A">
        <w:rPr>
          <w:rFonts w:hint="cs"/>
          <w:rtl/>
        </w:rPr>
        <w:t>گر ناپسندی، سخت</w:t>
      </w:r>
      <w:r w:rsidR="006369A6">
        <w:rPr>
          <w:rFonts w:hint="cs"/>
          <w:rtl/>
        </w:rPr>
        <w:t>گیری در نظر پیامبر</w:t>
      </w:r>
      <w:r w:rsidR="006369A6">
        <w:rPr>
          <w:rFonts w:cs="CTraditional Arabic" w:hint="cs"/>
          <w:rtl/>
        </w:rPr>
        <w:t>ص</w:t>
      </w:r>
      <w:r w:rsidR="006369A6">
        <w:rPr>
          <w:rFonts w:hint="cs"/>
          <w:rtl/>
        </w:rPr>
        <w:t xml:space="preserve"> و تنبیه سختگیران و افراطیان می</w:t>
      </w:r>
      <w:r w:rsidR="006369A6">
        <w:rPr>
          <w:rFonts w:hint="eastAsia"/>
          <w:rtl/>
        </w:rPr>
        <w:t>‌</w:t>
      </w:r>
      <w:r w:rsidR="006369A6">
        <w:rPr>
          <w:rFonts w:hint="cs"/>
          <w:rtl/>
        </w:rPr>
        <w:t>باشد.</w:t>
      </w:r>
    </w:p>
    <w:p w:rsidR="00D92B65" w:rsidRDefault="00B10758" w:rsidP="00E87F2E">
      <w:pPr>
        <w:pStyle w:val="a3"/>
        <w:rPr>
          <w:rtl/>
        </w:rPr>
      </w:pPr>
      <w:r>
        <w:rPr>
          <w:rFonts w:hint="cs"/>
          <w:rtl/>
        </w:rPr>
        <w:t>ابن عباس، بطور مرفوع، از آن حضرت</w:t>
      </w:r>
      <w:r>
        <w:rPr>
          <w:rFonts w:cs="CTraditional Arabic" w:hint="cs"/>
          <w:rtl/>
        </w:rPr>
        <w:t>ص</w:t>
      </w:r>
      <w:r w:rsidR="0065041A">
        <w:rPr>
          <w:rFonts w:hint="cs"/>
          <w:rtl/>
        </w:rPr>
        <w:t xml:space="preserve"> نقل کرده است که: </w:t>
      </w:r>
      <w:r w:rsidR="0065041A">
        <w:rPr>
          <w:rFonts w:cs="Traditional Arabic" w:hint="cs"/>
          <w:rtl/>
        </w:rPr>
        <w:t>«</w:t>
      </w:r>
      <w:r>
        <w:rPr>
          <w:rFonts w:hint="cs"/>
          <w:rtl/>
        </w:rPr>
        <w:t>از غلو بپرهیزید، زیرا غلو و زیاده‌روی، باعث هلاکت ک</w:t>
      </w:r>
      <w:r w:rsidR="0065041A">
        <w:rPr>
          <w:rFonts w:hint="cs"/>
          <w:rtl/>
        </w:rPr>
        <w:t>سانی که قبل از شما بودند، گردید</w:t>
      </w:r>
      <w:r w:rsidR="0065041A">
        <w:rPr>
          <w:rFonts w:cs="Traditional Arabic" w:hint="cs"/>
          <w:rtl/>
        </w:rPr>
        <w:t>»</w:t>
      </w:r>
      <w:r w:rsidR="00D92B65" w:rsidRPr="008644F9">
        <w:rPr>
          <w:rStyle w:val="FootnoteReference"/>
          <w:rFonts w:cs="B Lotus"/>
          <w:rtl/>
        </w:rPr>
        <w:footnoteReference w:id="125"/>
      </w:r>
      <w:r w:rsidR="0065041A">
        <w:rPr>
          <w:rFonts w:hint="cs"/>
          <w:rtl/>
        </w:rPr>
        <w:t>.</w:t>
      </w:r>
    </w:p>
    <w:p w:rsidR="00810C70" w:rsidRDefault="00810C70" w:rsidP="00E87F2E">
      <w:pPr>
        <w:pStyle w:val="a3"/>
        <w:rPr>
          <w:rtl/>
        </w:rPr>
      </w:pPr>
      <w:r>
        <w:rPr>
          <w:rFonts w:hint="cs"/>
          <w:rtl/>
        </w:rPr>
        <w:t>این همان غلوی است که قرآن، اهل کتاب را به ترک آن فراخوانده و مورد نکوهش قرار داده است:</w:t>
      </w:r>
    </w:p>
    <w:p w:rsidR="002C1CB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23DB4" w:rsidRPr="005D3A81">
        <w:rPr>
          <w:rStyle w:val="Char7"/>
          <w:rFonts w:hint="eastAsia"/>
          <w:rtl/>
        </w:rPr>
        <w:t>قُلۡ</w:t>
      </w:r>
      <w:r w:rsidR="00923DB4" w:rsidRPr="005D3A81">
        <w:rPr>
          <w:rStyle w:val="Char7"/>
          <w:rtl/>
        </w:rPr>
        <w:t xml:space="preserve"> يَٰٓأَهۡلَ </w:t>
      </w:r>
      <w:r w:rsidR="00923DB4" w:rsidRPr="005D3A81">
        <w:rPr>
          <w:rStyle w:val="Char7"/>
          <w:rFonts w:hint="cs"/>
          <w:rtl/>
        </w:rPr>
        <w:t>ٱ</w:t>
      </w:r>
      <w:r w:rsidR="00923DB4" w:rsidRPr="005D3A81">
        <w:rPr>
          <w:rStyle w:val="Char7"/>
          <w:rFonts w:hint="eastAsia"/>
          <w:rtl/>
        </w:rPr>
        <w:t>لۡكِتَٰبِ</w:t>
      </w:r>
      <w:r w:rsidR="00923DB4" w:rsidRPr="005D3A81">
        <w:rPr>
          <w:rStyle w:val="Char7"/>
          <w:rtl/>
        </w:rPr>
        <w:t xml:space="preserve"> لَا تَغۡلُواْ فِي دِينِكُمۡ غَيۡرَ </w:t>
      </w:r>
      <w:r w:rsidR="00923DB4" w:rsidRPr="005D3A81">
        <w:rPr>
          <w:rStyle w:val="Char7"/>
          <w:rFonts w:hint="cs"/>
          <w:rtl/>
        </w:rPr>
        <w:t>ٱ</w:t>
      </w:r>
      <w:r w:rsidR="00923DB4" w:rsidRPr="005D3A81">
        <w:rPr>
          <w:rStyle w:val="Char7"/>
          <w:rFonts w:hint="eastAsia"/>
          <w:rtl/>
        </w:rPr>
        <w:t>لۡحَقِّ</w:t>
      </w:r>
      <w:r w:rsidR="00923DB4" w:rsidRPr="005D3A81">
        <w:rPr>
          <w:rStyle w:val="Char7"/>
          <w:rtl/>
        </w:rPr>
        <w:t xml:space="preserve"> وَلَا تَتَّبِعُوٓاْ أَهۡوَآءَ قَوۡمٖ قَدۡ ضَلُّواْ مِن قَبۡلُ وَأَضَلُّواْ كَثِيرٗا وَضَلُّواْ عَن سَوَآءِ </w:t>
      </w:r>
      <w:r w:rsidR="00923DB4" w:rsidRPr="005D3A81">
        <w:rPr>
          <w:rStyle w:val="Char7"/>
          <w:rFonts w:hint="cs"/>
          <w:rtl/>
        </w:rPr>
        <w:t>ٱ</w:t>
      </w:r>
      <w:r w:rsidR="00923DB4" w:rsidRPr="005D3A81">
        <w:rPr>
          <w:rStyle w:val="Char7"/>
          <w:rFonts w:hint="eastAsia"/>
          <w:rtl/>
        </w:rPr>
        <w:t>لسَّبِيلِ</w:t>
      </w:r>
      <w:r w:rsidR="00923DB4" w:rsidRPr="005D3A81">
        <w:rPr>
          <w:rStyle w:val="Char7"/>
          <w:rtl/>
        </w:rPr>
        <w:t xml:space="preserve"> ٧٧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77</w:t>
      </w:r>
      <w:r w:rsidRPr="00D06357">
        <w:rPr>
          <w:rStyle w:val="Char2"/>
          <w:rFonts w:hint="cs"/>
          <w:rtl/>
        </w:rPr>
        <w:t>]</w:t>
      </w:r>
      <w:r>
        <w:rPr>
          <w:rStyle w:val="Char2"/>
          <w:rFonts w:hint="cs"/>
          <w:rtl/>
        </w:rPr>
        <w:t>.</w:t>
      </w:r>
    </w:p>
    <w:p w:rsidR="00816816" w:rsidRDefault="0065041A" w:rsidP="00E87F2E">
      <w:pPr>
        <w:pStyle w:val="a3"/>
        <w:rPr>
          <w:rtl/>
        </w:rPr>
      </w:pPr>
      <w:r>
        <w:rPr>
          <w:rFonts w:cs="Traditional Arabic" w:hint="cs"/>
          <w:rtl/>
        </w:rPr>
        <w:t>«</w:t>
      </w:r>
      <w:r w:rsidRPr="0065041A">
        <w:rPr>
          <w:rtl/>
        </w:rPr>
        <w:t xml:space="preserve">بگو: اى اهل </w:t>
      </w:r>
      <w:r w:rsidR="005D3A81">
        <w:rPr>
          <w:rtl/>
        </w:rPr>
        <w:t>ک</w:t>
      </w:r>
      <w:r w:rsidRPr="0065041A">
        <w:rPr>
          <w:rtl/>
        </w:rPr>
        <w:t>تاب، در د</w:t>
      </w:r>
      <w:r w:rsidR="005D3A81">
        <w:rPr>
          <w:rtl/>
        </w:rPr>
        <w:t>ی</w:t>
      </w:r>
      <w:r w:rsidRPr="0065041A">
        <w:rPr>
          <w:rtl/>
        </w:rPr>
        <w:t>نتان به ناحقّ غلوّ ن</w:t>
      </w:r>
      <w:r w:rsidR="005D3A81">
        <w:rPr>
          <w:rtl/>
        </w:rPr>
        <w:t>ک</w:t>
      </w:r>
      <w:r w:rsidRPr="0065041A">
        <w:rPr>
          <w:rtl/>
        </w:rPr>
        <w:t>ن</w:t>
      </w:r>
      <w:r w:rsidR="005D3A81">
        <w:rPr>
          <w:rtl/>
        </w:rPr>
        <w:t>ی</w:t>
      </w:r>
      <w:r w:rsidRPr="0065041A">
        <w:rPr>
          <w:rtl/>
        </w:rPr>
        <w:t xml:space="preserve">د و از خواسته‏هاى [نفسانى‏] قومى </w:t>
      </w:r>
      <w:r w:rsidR="005D3A81">
        <w:rPr>
          <w:rtl/>
        </w:rPr>
        <w:t>ک</w:t>
      </w:r>
      <w:r w:rsidRPr="0065041A">
        <w:rPr>
          <w:rtl/>
        </w:rPr>
        <w:t>ه از پ</w:t>
      </w:r>
      <w:r w:rsidR="005D3A81">
        <w:rPr>
          <w:rtl/>
        </w:rPr>
        <w:t>ی</w:t>
      </w:r>
      <w:r w:rsidRPr="0065041A">
        <w:rPr>
          <w:rtl/>
        </w:rPr>
        <w:t>ش گمراه شدند و بس</w:t>
      </w:r>
      <w:r w:rsidR="005D3A81">
        <w:rPr>
          <w:rtl/>
        </w:rPr>
        <w:t>ی</w:t>
      </w:r>
      <w:r w:rsidRPr="0065041A">
        <w:rPr>
          <w:rtl/>
        </w:rPr>
        <w:t>ارى [از مردمان را ن</w:t>
      </w:r>
      <w:r w:rsidR="005D3A81">
        <w:rPr>
          <w:rtl/>
        </w:rPr>
        <w:t>ی</w:t>
      </w:r>
      <w:r w:rsidRPr="0065041A">
        <w:rPr>
          <w:rtl/>
        </w:rPr>
        <w:t xml:space="preserve">ز] به گمراهى </w:t>
      </w:r>
      <w:r w:rsidR="005D3A81">
        <w:rPr>
          <w:rtl/>
        </w:rPr>
        <w:t>ک</w:t>
      </w:r>
      <w:r w:rsidRPr="0065041A">
        <w:rPr>
          <w:rtl/>
        </w:rPr>
        <w:t>شاندند و از راه راست، به ب</w:t>
      </w:r>
      <w:r w:rsidR="005D3A81">
        <w:rPr>
          <w:rtl/>
        </w:rPr>
        <w:t>ی</w:t>
      </w:r>
      <w:r w:rsidRPr="0065041A">
        <w:rPr>
          <w:rtl/>
        </w:rPr>
        <w:t>راهه رفتند، پ</w:t>
      </w:r>
      <w:r w:rsidR="005D3A81">
        <w:rPr>
          <w:rtl/>
        </w:rPr>
        <w:t>ی</w:t>
      </w:r>
      <w:r w:rsidRPr="0065041A">
        <w:rPr>
          <w:rtl/>
        </w:rPr>
        <w:t>روى ن</w:t>
      </w:r>
      <w:r w:rsidR="005D3A81">
        <w:rPr>
          <w:rtl/>
        </w:rPr>
        <w:t>ک</w:t>
      </w:r>
      <w:r w:rsidRPr="0065041A">
        <w:rPr>
          <w:rtl/>
        </w:rPr>
        <w:t>ن</w:t>
      </w:r>
      <w:r w:rsidR="005D3A81">
        <w:rPr>
          <w:rtl/>
        </w:rPr>
        <w:t>ی</w:t>
      </w:r>
      <w:r w:rsidRPr="0065041A">
        <w:rPr>
          <w:rtl/>
        </w:rPr>
        <w:t>د</w:t>
      </w:r>
      <w:r>
        <w:rPr>
          <w:rFonts w:cs="Traditional Arabic" w:hint="cs"/>
          <w:rtl/>
        </w:rPr>
        <w:t>»</w:t>
      </w:r>
      <w:r w:rsidR="00816816">
        <w:rPr>
          <w:rFonts w:hint="cs"/>
          <w:rtl/>
        </w:rPr>
        <w:t>.</w:t>
      </w:r>
    </w:p>
    <w:p w:rsidR="00052BD6" w:rsidRDefault="00100E5B" w:rsidP="00E87F2E">
      <w:pPr>
        <w:pStyle w:val="a3"/>
        <w:rPr>
          <w:rtl/>
        </w:rPr>
      </w:pPr>
      <w:r>
        <w:rPr>
          <w:rFonts w:hint="cs"/>
          <w:rtl/>
        </w:rPr>
        <w:t>ابوداود از سهیل بن ابی امامه روایت کرده است که او با پدرش در زمان عمربن عبدالعزیز بر انس بن مالک که امیر بود و نماز را خیلی کوتاه و شبیه نماز مسافر می‌خواند، وارد شدند. وقتی که سلام داد، به او گفتم: خدایت رحمت کند آیا این را نماز واجب محسوب می‌کنی یا مستحبی بود؟ گفت: نماز واجب بود و مانند نماز رسول خدا</w:t>
      </w:r>
      <w:r>
        <w:rPr>
          <w:rFonts w:cs="CTraditional Arabic" w:hint="cs"/>
          <w:rtl/>
        </w:rPr>
        <w:t>ص</w:t>
      </w:r>
      <w:r>
        <w:rPr>
          <w:rFonts w:hint="cs"/>
          <w:rtl/>
        </w:rPr>
        <w:t xml:space="preserve"> </w:t>
      </w:r>
      <w:r w:rsidR="00A32072">
        <w:rPr>
          <w:rFonts w:hint="cs"/>
          <w:rtl/>
        </w:rPr>
        <w:t>می‌باشد و</w:t>
      </w:r>
      <w:r w:rsidR="0065041A">
        <w:rPr>
          <w:rFonts w:hint="cs"/>
          <w:rtl/>
        </w:rPr>
        <w:t xml:space="preserve"> </w:t>
      </w:r>
      <w:r w:rsidR="00A32072">
        <w:rPr>
          <w:rFonts w:hint="cs"/>
          <w:rtl/>
        </w:rPr>
        <w:t>من اشتباه نکرده‌ام. شما از یک چیز غفلت ورزیده‌ای، رسول خدا</w:t>
      </w:r>
      <w:r w:rsidR="00A32072">
        <w:rPr>
          <w:rFonts w:cs="CTraditional Arabic" w:hint="cs"/>
          <w:rtl/>
        </w:rPr>
        <w:t>ص</w:t>
      </w:r>
      <w:r w:rsidR="0065041A">
        <w:rPr>
          <w:rFonts w:hint="cs"/>
          <w:rtl/>
        </w:rPr>
        <w:t xml:space="preserve">می‌فرمود: </w:t>
      </w:r>
      <w:r w:rsidR="0065041A">
        <w:rPr>
          <w:rFonts w:cs="Traditional Arabic" w:hint="cs"/>
          <w:rtl/>
        </w:rPr>
        <w:t>«</w:t>
      </w:r>
      <w:r w:rsidR="00A32072">
        <w:rPr>
          <w:rFonts w:hint="cs"/>
          <w:rtl/>
        </w:rPr>
        <w:t>بر خودتان سخت نگیرید تا بر شما سخت گرفته نشود، زیرا کسانی که بر خود سخت گرفتند، خداوند هم بر آنان سخت گرفت و اینک آثارشا</w:t>
      </w:r>
      <w:r w:rsidR="0065041A">
        <w:rPr>
          <w:rFonts w:hint="cs"/>
          <w:rtl/>
        </w:rPr>
        <w:t>ن در صومعه‌ها و دیرها موجود است</w:t>
      </w:r>
      <w:r w:rsidR="0065041A">
        <w:rPr>
          <w:rFonts w:cs="Traditional Arabic" w:hint="cs"/>
          <w:rtl/>
        </w:rPr>
        <w:t>»</w:t>
      </w:r>
      <w:r w:rsidR="00A32072">
        <w:rPr>
          <w:rFonts w:hint="cs"/>
          <w:rtl/>
        </w:rPr>
        <w:t xml:space="preserve">.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23DB4" w:rsidRPr="005D3A81">
        <w:rPr>
          <w:rStyle w:val="Char7"/>
          <w:rtl/>
        </w:rPr>
        <w:t xml:space="preserve">وَرَهۡبَانِيَّةً </w:t>
      </w:r>
      <w:r w:rsidR="00923DB4" w:rsidRPr="005D3A81">
        <w:rPr>
          <w:rStyle w:val="Char7"/>
          <w:rFonts w:hint="cs"/>
          <w:rtl/>
        </w:rPr>
        <w:t>ٱ</w:t>
      </w:r>
      <w:r w:rsidR="00923DB4" w:rsidRPr="005D3A81">
        <w:rPr>
          <w:rStyle w:val="Char7"/>
          <w:rFonts w:hint="eastAsia"/>
          <w:rtl/>
        </w:rPr>
        <w:t>بۡتَدَعُوهَا</w:t>
      </w:r>
      <w:r w:rsidR="00923DB4" w:rsidRPr="005D3A81">
        <w:rPr>
          <w:rStyle w:val="Char7"/>
          <w:rtl/>
        </w:rPr>
        <w:t xml:space="preserve"> مَا كَتَبۡنَٰهَا عَلَيۡهِمۡ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27</w:t>
      </w:r>
      <w:r w:rsidRPr="00D06357">
        <w:rPr>
          <w:rStyle w:val="Char2"/>
          <w:rFonts w:hint="cs"/>
          <w:rtl/>
        </w:rPr>
        <w:t>]</w:t>
      </w:r>
      <w:r>
        <w:rPr>
          <w:rStyle w:val="Char2"/>
          <w:rFonts w:hint="cs"/>
          <w:rtl/>
        </w:rPr>
        <w:t>.</w:t>
      </w:r>
    </w:p>
    <w:p w:rsidR="007D29BA" w:rsidRDefault="0065041A" w:rsidP="00E87F2E">
      <w:pPr>
        <w:pStyle w:val="a3"/>
        <w:rPr>
          <w:rtl/>
        </w:rPr>
      </w:pPr>
      <w:r>
        <w:rPr>
          <w:rFonts w:cs="Traditional Arabic" w:hint="cs"/>
          <w:rtl/>
        </w:rPr>
        <w:t>«</w:t>
      </w:r>
      <w:r w:rsidR="00305FBA">
        <w:rPr>
          <w:rFonts w:hint="cs"/>
          <w:rtl/>
        </w:rPr>
        <w:t>رهبانیتی که خود پدید آوردند و ما بر آنها ننوشته بودیم</w:t>
      </w:r>
      <w:r>
        <w:rPr>
          <w:rFonts w:cs="Traditional Arabic" w:hint="cs"/>
          <w:rtl/>
        </w:rPr>
        <w:t>»</w:t>
      </w:r>
      <w:r w:rsidR="007D29BA">
        <w:rPr>
          <w:rFonts w:hint="cs"/>
          <w:rtl/>
        </w:rPr>
        <w:t>.</w:t>
      </w:r>
    </w:p>
    <w:p w:rsidR="00773428" w:rsidRDefault="00773428" w:rsidP="00E87F2E">
      <w:pPr>
        <w:pStyle w:val="a3"/>
        <w:rPr>
          <w:rtl/>
        </w:rPr>
      </w:pPr>
      <w:r w:rsidRPr="00773428">
        <w:rPr>
          <w:rFonts w:hint="cs"/>
          <w:rtl/>
        </w:rPr>
        <w:t>پیامبر</w:t>
      </w:r>
      <w:r>
        <w:rPr>
          <w:rFonts w:cs="CTraditional Arabic" w:hint="cs"/>
          <w:rtl/>
        </w:rPr>
        <w:t>ص</w:t>
      </w:r>
      <w:r>
        <w:rPr>
          <w:rFonts w:hint="cs"/>
          <w:rtl/>
        </w:rPr>
        <w:t xml:space="preserve"> در این حدیث به چیزی اشاره کرده است که قرآن، راجع به رهبانیت ابداعی مسیحیان، در</w:t>
      </w:r>
      <w:r w:rsidR="00E61F7C">
        <w:rPr>
          <w:rFonts w:hint="cs"/>
          <w:rtl/>
        </w:rPr>
        <w:t xml:space="preserve"> سورۀ </w:t>
      </w:r>
      <w:r>
        <w:rPr>
          <w:rFonts w:hint="cs"/>
          <w:rtl/>
        </w:rPr>
        <w:t>حدید بیان داشته و می‌فرماید:</w:t>
      </w:r>
    </w:p>
    <w:p w:rsidR="006940B4"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23DB4" w:rsidRPr="005D3A81">
        <w:rPr>
          <w:rStyle w:val="Char7"/>
          <w:rtl/>
        </w:rPr>
        <w:t xml:space="preserve">وَقَفَّيۡنَا بِعِيسَى </w:t>
      </w:r>
      <w:r w:rsidR="00923DB4" w:rsidRPr="005D3A81">
        <w:rPr>
          <w:rStyle w:val="Char7"/>
          <w:rFonts w:hint="cs"/>
          <w:rtl/>
        </w:rPr>
        <w:t>ٱ</w:t>
      </w:r>
      <w:r w:rsidR="00923DB4" w:rsidRPr="005D3A81">
        <w:rPr>
          <w:rStyle w:val="Char7"/>
          <w:rFonts w:hint="eastAsia"/>
          <w:rtl/>
        </w:rPr>
        <w:t>بۡنِ</w:t>
      </w:r>
      <w:r w:rsidR="00923DB4" w:rsidRPr="005D3A81">
        <w:rPr>
          <w:rStyle w:val="Char7"/>
          <w:rtl/>
        </w:rPr>
        <w:t xml:space="preserve"> مَرۡيَمَ وَءَاتَيۡنَٰهُ </w:t>
      </w:r>
      <w:r w:rsidR="00923DB4" w:rsidRPr="005D3A81">
        <w:rPr>
          <w:rStyle w:val="Char7"/>
          <w:rFonts w:hint="cs"/>
          <w:rtl/>
        </w:rPr>
        <w:t>ٱ</w:t>
      </w:r>
      <w:r w:rsidR="00923DB4" w:rsidRPr="005D3A81">
        <w:rPr>
          <w:rStyle w:val="Char7"/>
          <w:rFonts w:hint="eastAsia"/>
          <w:rtl/>
        </w:rPr>
        <w:t>لۡإِنجِيلَۖ</w:t>
      </w:r>
      <w:r w:rsidR="00923DB4" w:rsidRPr="005D3A81">
        <w:rPr>
          <w:rStyle w:val="Char7"/>
          <w:rtl/>
        </w:rPr>
        <w:t xml:space="preserve"> وَجَعَلۡنَا فِي قُلُوبِ </w:t>
      </w:r>
      <w:r w:rsidR="00923DB4" w:rsidRPr="005D3A81">
        <w:rPr>
          <w:rStyle w:val="Char7"/>
          <w:rFonts w:hint="cs"/>
          <w:rtl/>
        </w:rPr>
        <w:t>ٱ</w:t>
      </w:r>
      <w:r w:rsidR="00923DB4" w:rsidRPr="005D3A81">
        <w:rPr>
          <w:rStyle w:val="Char7"/>
          <w:rFonts w:hint="eastAsia"/>
          <w:rtl/>
        </w:rPr>
        <w:t>لَّذِينَ</w:t>
      </w:r>
      <w:r w:rsidR="00923DB4" w:rsidRPr="005D3A81">
        <w:rPr>
          <w:rStyle w:val="Char7"/>
          <w:rtl/>
        </w:rPr>
        <w:t xml:space="preserve"> </w:t>
      </w:r>
      <w:r w:rsidR="00923DB4" w:rsidRPr="005D3A81">
        <w:rPr>
          <w:rStyle w:val="Char7"/>
          <w:rFonts w:hint="cs"/>
          <w:rtl/>
        </w:rPr>
        <w:t>ٱ</w:t>
      </w:r>
      <w:r w:rsidR="00923DB4" w:rsidRPr="005D3A81">
        <w:rPr>
          <w:rStyle w:val="Char7"/>
          <w:rFonts w:hint="eastAsia"/>
          <w:rtl/>
        </w:rPr>
        <w:t>تَّبَعُوهُ</w:t>
      </w:r>
      <w:r w:rsidR="00923DB4" w:rsidRPr="005D3A81">
        <w:rPr>
          <w:rStyle w:val="Char7"/>
          <w:rtl/>
        </w:rPr>
        <w:t xml:space="preserve"> رَأۡفَةٗ وَرَحۡمَةٗۚ وَرَهۡبَانِيَّةً </w:t>
      </w:r>
      <w:r w:rsidR="00923DB4" w:rsidRPr="005D3A81">
        <w:rPr>
          <w:rStyle w:val="Char7"/>
          <w:rFonts w:hint="cs"/>
          <w:rtl/>
        </w:rPr>
        <w:t>ٱ</w:t>
      </w:r>
      <w:r w:rsidR="00923DB4" w:rsidRPr="005D3A81">
        <w:rPr>
          <w:rStyle w:val="Char7"/>
          <w:rFonts w:hint="eastAsia"/>
          <w:rtl/>
        </w:rPr>
        <w:t>بۡتَدَعُوهَا</w:t>
      </w:r>
      <w:r w:rsidR="00923DB4" w:rsidRPr="005D3A81">
        <w:rPr>
          <w:rStyle w:val="Char7"/>
          <w:rtl/>
        </w:rPr>
        <w:t xml:space="preserve"> مَا كَتَبۡنَٰهَا عَلَيۡهِمۡ إِلَّا </w:t>
      </w:r>
      <w:r w:rsidR="00923DB4" w:rsidRPr="005D3A81">
        <w:rPr>
          <w:rStyle w:val="Char7"/>
          <w:rFonts w:hint="cs"/>
          <w:rtl/>
        </w:rPr>
        <w:t>ٱ</w:t>
      </w:r>
      <w:r w:rsidR="00923DB4" w:rsidRPr="005D3A81">
        <w:rPr>
          <w:rStyle w:val="Char7"/>
          <w:rFonts w:hint="eastAsia"/>
          <w:rtl/>
        </w:rPr>
        <w:t>بۡتِغَا</w:t>
      </w:r>
      <w:r w:rsidR="00923DB4" w:rsidRPr="005D3A81">
        <w:rPr>
          <w:rStyle w:val="Char7"/>
          <w:rtl/>
        </w:rPr>
        <w:t xml:space="preserve">ٓءَ رِضۡوَٰنِ </w:t>
      </w:r>
      <w:r w:rsidR="00923DB4" w:rsidRPr="005D3A81">
        <w:rPr>
          <w:rStyle w:val="Char7"/>
          <w:rFonts w:hint="cs"/>
          <w:rtl/>
        </w:rPr>
        <w:t>ٱ</w:t>
      </w:r>
      <w:r w:rsidR="00923DB4" w:rsidRPr="005D3A81">
        <w:rPr>
          <w:rStyle w:val="Char7"/>
          <w:rFonts w:hint="eastAsia"/>
          <w:rtl/>
        </w:rPr>
        <w:t>للَّهِ</w:t>
      </w:r>
      <w:r w:rsidR="00923DB4" w:rsidRPr="005D3A81">
        <w:rPr>
          <w:rStyle w:val="Char7"/>
          <w:rtl/>
        </w:rPr>
        <w:t xml:space="preserve"> فَمَا رَعَوۡهَا حَقَّ رِعَايَتِهَاۖ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27</w:t>
      </w:r>
      <w:r w:rsidRPr="00D06357">
        <w:rPr>
          <w:rStyle w:val="Char2"/>
          <w:rFonts w:hint="cs"/>
          <w:rtl/>
        </w:rPr>
        <w:t>]</w:t>
      </w:r>
      <w:r>
        <w:rPr>
          <w:rStyle w:val="Char2"/>
          <w:rFonts w:hint="cs"/>
          <w:rtl/>
        </w:rPr>
        <w:t>.</w:t>
      </w:r>
    </w:p>
    <w:p w:rsidR="006940B4" w:rsidRDefault="00C25308" w:rsidP="00E87F2E">
      <w:pPr>
        <w:pStyle w:val="a3"/>
        <w:rPr>
          <w:rtl/>
        </w:rPr>
      </w:pPr>
      <w:r>
        <w:rPr>
          <w:rFonts w:cs="Traditional Arabic" w:hint="cs"/>
          <w:rtl/>
        </w:rPr>
        <w:t>«</w:t>
      </w:r>
      <w:r w:rsidRPr="00C25308">
        <w:rPr>
          <w:rtl/>
        </w:rPr>
        <w:t>سپس به دنبال آنان رسولانمان را فرستاد</w:t>
      </w:r>
      <w:r w:rsidR="005D3A81">
        <w:rPr>
          <w:rtl/>
        </w:rPr>
        <w:t>ی</w:t>
      </w:r>
      <w:r w:rsidRPr="00C25308">
        <w:rPr>
          <w:rtl/>
        </w:rPr>
        <w:t>م و ع</w:t>
      </w:r>
      <w:r w:rsidR="005D3A81">
        <w:rPr>
          <w:rtl/>
        </w:rPr>
        <w:t>ی</w:t>
      </w:r>
      <w:r w:rsidRPr="00C25308">
        <w:rPr>
          <w:rtl/>
        </w:rPr>
        <w:t>سى بن مر</w:t>
      </w:r>
      <w:r w:rsidR="005D3A81">
        <w:rPr>
          <w:rtl/>
        </w:rPr>
        <w:t>ی</w:t>
      </w:r>
      <w:r w:rsidRPr="00C25308">
        <w:rPr>
          <w:rtl/>
        </w:rPr>
        <w:t>م را در پى آنان آورد</w:t>
      </w:r>
      <w:r w:rsidR="005D3A81">
        <w:rPr>
          <w:rtl/>
        </w:rPr>
        <w:t>ی</w:t>
      </w:r>
      <w:r w:rsidRPr="00C25308">
        <w:rPr>
          <w:rtl/>
        </w:rPr>
        <w:t>م و به او انج</w:t>
      </w:r>
      <w:r w:rsidR="005D3A81">
        <w:rPr>
          <w:rtl/>
        </w:rPr>
        <w:t>ی</w:t>
      </w:r>
      <w:r w:rsidRPr="00C25308">
        <w:rPr>
          <w:rtl/>
        </w:rPr>
        <w:t>ل داد</w:t>
      </w:r>
      <w:r w:rsidR="005D3A81">
        <w:rPr>
          <w:rtl/>
        </w:rPr>
        <w:t>ی</w:t>
      </w:r>
      <w:r w:rsidRPr="00C25308">
        <w:rPr>
          <w:rtl/>
        </w:rPr>
        <w:t xml:space="preserve">م و در دلهاى </w:t>
      </w:r>
      <w:r w:rsidR="005D3A81">
        <w:rPr>
          <w:rtl/>
        </w:rPr>
        <w:t>ک</w:t>
      </w:r>
      <w:r w:rsidRPr="00C25308">
        <w:rPr>
          <w:rtl/>
        </w:rPr>
        <w:t xml:space="preserve">سانى </w:t>
      </w:r>
      <w:r w:rsidR="005D3A81">
        <w:rPr>
          <w:rtl/>
        </w:rPr>
        <w:t>ک</w:t>
      </w:r>
      <w:r w:rsidRPr="00C25308">
        <w:rPr>
          <w:rtl/>
        </w:rPr>
        <w:t>ه از او پ</w:t>
      </w:r>
      <w:r w:rsidR="005D3A81">
        <w:rPr>
          <w:rtl/>
        </w:rPr>
        <w:t>ی</w:t>
      </w:r>
      <w:r w:rsidRPr="00C25308">
        <w:rPr>
          <w:rtl/>
        </w:rPr>
        <w:t xml:space="preserve">روى </w:t>
      </w:r>
      <w:r w:rsidR="005D3A81">
        <w:rPr>
          <w:rtl/>
        </w:rPr>
        <w:t>ک</w:t>
      </w:r>
      <w:r w:rsidRPr="00C25308">
        <w:rPr>
          <w:rtl/>
        </w:rPr>
        <w:t>ردند مهربانى و بخشا</w:t>
      </w:r>
      <w:r w:rsidR="005D3A81">
        <w:rPr>
          <w:rtl/>
        </w:rPr>
        <w:t>ی</w:t>
      </w:r>
      <w:r w:rsidRPr="00C25308">
        <w:rPr>
          <w:rtl/>
        </w:rPr>
        <w:t>ش قرار داد</w:t>
      </w:r>
      <w:r w:rsidR="005D3A81">
        <w:rPr>
          <w:rtl/>
        </w:rPr>
        <w:t>ی</w:t>
      </w:r>
      <w:r w:rsidRPr="00C25308">
        <w:rPr>
          <w:rtl/>
        </w:rPr>
        <w:t>م و رهبان</w:t>
      </w:r>
      <w:r w:rsidR="005D3A81">
        <w:rPr>
          <w:rtl/>
        </w:rPr>
        <w:t>ی</w:t>
      </w:r>
      <w:r w:rsidRPr="00C25308">
        <w:rPr>
          <w:rtl/>
        </w:rPr>
        <w:t xml:space="preserve">تى </w:t>
      </w:r>
      <w:r w:rsidR="005D3A81">
        <w:rPr>
          <w:rtl/>
        </w:rPr>
        <w:t>ک</w:t>
      </w:r>
      <w:r w:rsidRPr="00C25308">
        <w:rPr>
          <w:rtl/>
        </w:rPr>
        <w:t>ه خود آن را پد</w:t>
      </w:r>
      <w:r w:rsidR="005D3A81">
        <w:rPr>
          <w:rtl/>
        </w:rPr>
        <w:t>ی</w:t>
      </w:r>
      <w:r w:rsidRPr="00C25308">
        <w:rPr>
          <w:rtl/>
        </w:rPr>
        <w:t>د آوردند. [ما] آن را بر آنان مقرر ن</w:t>
      </w:r>
      <w:r w:rsidR="005D3A81">
        <w:rPr>
          <w:rtl/>
        </w:rPr>
        <w:t>ک</w:t>
      </w:r>
      <w:r w:rsidRPr="00C25308">
        <w:rPr>
          <w:rtl/>
        </w:rPr>
        <w:t>رده بود</w:t>
      </w:r>
      <w:r w:rsidR="005D3A81">
        <w:rPr>
          <w:rtl/>
        </w:rPr>
        <w:t>ی</w:t>
      </w:r>
      <w:r w:rsidRPr="00C25308">
        <w:rPr>
          <w:rtl/>
        </w:rPr>
        <w:t>م. بل</w:t>
      </w:r>
      <w:r w:rsidR="005D3A81">
        <w:rPr>
          <w:rtl/>
        </w:rPr>
        <w:t>ک</w:t>
      </w:r>
      <w:r w:rsidRPr="00C25308">
        <w:rPr>
          <w:rtl/>
        </w:rPr>
        <w:t xml:space="preserve">ه آنان براى به دست آوردن خشنودى خداوند [آن را برساختند] آن گاه چنان </w:t>
      </w:r>
      <w:r w:rsidR="005D3A81">
        <w:rPr>
          <w:rtl/>
        </w:rPr>
        <w:t>ک</w:t>
      </w:r>
      <w:r w:rsidRPr="00C25308">
        <w:rPr>
          <w:rtl/>
        </w:rPr>
        <w:t>ه با</w:t>
      </w:r>
      <w:r w:rsidR="005D3A81">
        <w:rPr>
          <w:rtl/>
        </w:rPr>
        <w:t>ی</w:t>
      </w:r>
      <w:r w:rsidRPr="00C25308">
        <w:rPr>
          <w:rtl/>
        </w:rPr>
        <w:t>د [حقش را] رعا</w:t>
      </w:r>
      <w:r w:rsidR="005D3A81">
        <w:rPr>
          <w:rtl/>
        </w:rPr>
        <w:t>ی</w:t>
      </w:r>
      <w:r w:rsidRPr="00C25308">
        <w:rPr>
          <w:rtl/>
        </w:rPr>
        <w:t>ت ن</w:t>
      </w:r>
      <w:r w:rsidR="005D3A81">
        <w:rPr>
          <w:rtl/>
        </w:rPr>
        <w:t>ک</w:t>
      </w:r>
      <w:r w:rsidRPr="00C25308">
        <w:rPr>
          <w:rtl/>
        </w:rPr>
        <w:t>ردند</w:t>
      </w:r>
      <w:r>
        <w:rPr>
          <w:rFonts w:cs="Traditional Arabic" w:hint="cs"/>
          <w:rtl/>
        </w:rPr>
        <w:t>»</w:t>
      </w:r>
      <w:r w:rsidR="006940B4">
        <w:rPr>
          <w:rFonts w:hint="cs"/>
          <w:rtl/>
        </w:rPr>
        <w:t>.</w:t>
      </w:r>
    </w:p>
    <w:p w:rsidR="00D92B65" w:rsidRDefault="0097027A" w:rsidP="00E87F2E">
      <w:pPr>
        <w:pStyle w:val="a3"/>
        <w:rPr>
          <w:rtl/>
        </w:rPr>
      </w:pPr>
      <w:r w:rsidRPr="00C25308">
        <w:rPr>
          <w:rFonts w:hint="cs"/>
          <w:rtl/>
        </w:rPr>
        <w:t>این</w:t>
      </w:r>
      <w:r w:rsidR="00E61F7C">
        <w:rPr>
          <w:rFonts w:hint="cs"/>
          <w:rtl/>
        </w:rPr>
        <w:t xml:space="preserve"> آیۀ </w:t>
      </w:r>
      <w:r w:rsidRPr="00C25308">
        <w:rPr>
          <w:rFonts w:hint="cs"/>
          <w:rtl/>
        </w:rPr>
        <w:t>کریمه شرح می</w:t>
      </w:r>
      <w:r w:rsidRPr="00C25308">
        <w:rPr>
          <w:rFonts w:hint="eastAsia"/>
          <w:rtl/>
        </w:rPr>
        <w:t>‌</w:t>
      </w:r>
      <w:r w:rsidRPr="00C25308">
        <w:rPr>
          <w:rFonts w:hint="cs"/>
          <w:rtl/>
        </w:rPr>
        <w:t>دهد که رهبانیت از بدع</w:t>
      </w:r>
      <w:r w:rsidR="00C25308">
        <w:rPr>
          <w:rFonts w:hint="cs"/>
          <w:rtl/>
        </w:rPr>
        <w:t>ت</w:t>
      </w:r>
      <w:r w:rsidRPr="00C25308">
        <w:rPr>
          <w:rFonts w:hint="cs"/>
          <w:rtl/>
        </w:rPr>
        <w:t>های مسیحیان</w:t>
      </w:r>
      <w:r>
        <w:rPr>
          <w:rFonts w:hint="cs"/>
          <w:rtl/>
        </w:rPr>
        <w:t xml:space="preserve"> بوده، از طرف خدا، مقرر و تشریع نگردیده است و آنها از پیش خود، بدا</w:t>
      </w:r>
      <w:r w:rsidR="00C25308">
        <w:rPr>
          <w:rFonts w:hint="cs"/>
          <w:rtl/>
        </w:rPr>
        <w:t xml:space="preserve">ن روی آورده‌اند تا به </w:t>
      </w:r>
      <w:r>
        <w:rPr>
          <w:rFonts w:hint="cs"/>
          <w:rtl/>
        </w:rPr>
        <w:t>خیال خود، به رضوان خشنودی خدا نایل گردند</w:t>
      </w:r>
      <w:r w:rsidR="00D92B65" w:rsidRPr="008644F9">
        <w:rPr>
          <w:rStyle w:val="FootnoteReference"/>
          <w:rFonts w:cs="B Lotus"/>
          <w:rtl/>
        </w:rPr>
        <w:footnoteReference w:id="126"/>
      </w:r>
      <w:r w:rsidR="00CD37A2">
        <w:rPr>
          <w:rFonts w:hint="cs"/>
          <w:rtl/>
        </w:rPr>
        <w:t xml:space="preserve"> و آنگونه که می‌بایست، رعایتش نکردند.</w:t>
      </w:r>
    </w:p>
    <w:p w:rsidR="00A54C3B" w:rsidRDefault="00C25308" w:rsidP="00E87F2E">
      <w:pPr>
        <w:pStyle w:val="a3"/>
        <w:rPr>
          <w:rtl/>
        </w:rPr>
      </w:pPr>
      <w:r>
        <w:rPr>
          <w:rFonts w:hint="cs"/>
          <w:rtl/>
        </w:rPr>
        <w:t xml:space="preserve">حافظ ابن کثیر، گفته است: </w:t>
      </w:r>
      <w:r>
        <w:rPr>
          <w:rFonts w:cs="Traditional Arabic" w:hint="cs"/>
          <w:rtl/>
        </w:rPr>
        <w:t>«</w:t>
      </w:r>
      <w:r w:rsidR="00A54C3B">
        <w:rPr>
          <w:rFonts w:hint="cs"/>
          <w:rtl/>
        </w:rPr>
        <w:t>این سرزنشی است که از دو جهت متوج</w:t>
      </w:r>
      <w:r w:rsidR="005D3A81">
        <w:rPr>
          <w:rFonts w:hint="cs"/>
          <w:rtl/>
        </w:rPr>
        <w:t>ۀ</w:t>
      </w:r>
      <w:r w:rsidR="00A54C3B">
        <w:rPr>
          <w:rFonts w:hint="cs"/>
          <w:rtl/>
        </w:rPr>
        <w:t xml:space="preserve"> آنان می</w:t>
      </w:r>
      <w:r w:rsidR="00A54C3B">
        <w:rPr>
          <w:rFonts w:hint="eastAsia"/>
          <w:rtl/>
        </w:rPr>
        <w:t>‌</w:t>
      </w:r>
      <w:r w:rsidR="00A54C3B">
        <w:rPr>
          <w:rFonts w:hint="cs"/>
          <w:rtl/>
        </w:rPr>
        <w:t>باشد</w:t>
      </w:r>
      <w:r w:rsidR="007D7F6E">
        <w:rPr>
          <w:rFonts w:hint="cs"/>
          <w:rtl/>
        </w:rPr>
        <w:t>: یکی بدعت در دین و پدیدآوردن چیزی که خداوند بدان دستور نداده و نخواسته است، و دیگر از نظر بجا نیاوردن کامل همان چیزی که بدان ملتزم گردیده بودند و بخیالشان باعث تقرّب و نزدیکی به خدای عزوجل می‌باشد.</w:t>
      </w:r>
    </w:p>
    <w:p w:rsidR="007D7F6E" w:rsidRDefault="007D7F6E" w:rsidP="00E87F2E">
      <w:pPr>
        <w:pStyle w:val="a3"/>
        <w:rPr>
          <w:rtl/>
        </w:rPr>
      </w:pPr>
      <w:r>
        <w:rPr>
          <w:rFonts w:hint="cs"/>
          <w:rtl/>
        </w:rPr>
        <w:t>در این سخن پیامبر</w:t>
      </w:r>
      <w:r>
        <w:rPr>
          <w:rFonts w:cs="CTraditional Arabic" w:hint="cs"/>
          <w:rtl/>
        </w:rPr>
        <w:t>ص</w:t>
      </w:r>
      <w:r w:rsidR="00C25308">
        <w:rPr>
          <w:rFonts w:hint="cs"/>
          <w:rtl/>
        </w:rPr>
        <w:t xml:space="preserve"> که می‌فرماید: </w:t>
      </w:r>
      <w:r w:rsidR="00C25308">
        <w:rPr>
          <w:rFonts w:cs="Traditional Arabic" w:hint="cs"/>
          <w:rtl/>
        </w:rPr>
        <w:t>«</w:t>
      </w:r>
      <w:r>
        <w:rPr>
          <w:rFonts w:hint="cs"/>
          <w:rtl/>
        </w:rPr>
        <w:t xml:space="preserve">بر خود سخت </w:t>
      </w:r>
      <w:r w:rsidR="00C25308">
        <w:rPr>
          <w:rFonts w:hint="cs"/>
          <w:rtl/>
        </w:rPr>
        <w:t>نگیرید تا بر شما سخت گرفته نشود</w:t>
      </w:r>
      <w:r w:rsidR="00C25308">
        <w:rPr>
          <w:rFonts w:cs="Traditional Arabic" w:hint="cs"/>
          <w:rtl/>
        </w:rPr>
        <w:t>»</w:t>
      </w:r>
      <w:r>
        <w:rPr>
          <w:rFonts w:hint="cs"/>
          <w:rtl/>
        </w:rPr>
        <w:t xml:space="preserve"> </w:t>
      </w:r>
      <w:r w:rsidR="007807BA">
        <w:rPr>
          <w:rFonts w:hint="cs"/>
          <w:rtl/>
        </w:rPr>
        <w:t>نظر به این است که فشار و تشدید انسان بر خویشتن، موجب سختگیری و تشدید خدا</w:t>
      </w:r>
      <w:r w:rsidR="001F1258">
        <w:rPr>
          <w:rFonts w:hint="cs"/>
          <w:rtl/>
        </w:rPr>
        <w:t xml:space="preserve"> </w:t>
      </w:r>
      <w:r w:rsidR="007807BA">
        <w:rPr>
          <w:rFonts w:hint="cs"/>
          <w:rtl/>
        </w:rPr>
        <w:t>بر او می‌شود، سختگیری خدا هم یا تشریعی است و</w:t>
      </w:r>
      <w:r w:rsidR="00C25308">
        <w:rPr>
          <w:rFonts w:hint="cs"/>
          <w:rtl/>
        </w:rPr>
        <w:t xml:space="preserve"> </w:t>
      </w:r>
      <w:r w:rsidR="007807BA">
        <w:rPr>
          <w:rFonts w:hint="cs"/>
          <w:rtl/>
        </w:rPr>
        <w:t>یا تکوینی و تقدیری و متناسب با نظام</w:t>
      </w:r>
      <w:r w:rsidR="00C25308">
        <w:rPr>
          <w:rFonts w:hint="cs"/>
          <w:rtl/>
        </w:rPr>
        <w:t xml:space="preserve"> </w:t>
      </w:r>
      <w:r w:rsidR="007807BA">
        <w:rPr>
          <w:rFonts w:hint="cs"/>
          <w:rtl/>
        </w:rPr>
        <w:t>علت و معلولی خداوند.</w:t>
      </w:r>
      <w:r w:rsidR="00EF10A7">
        <w:rPr>
          <w:rFonts w:hint="cs"/>
          <w:rtl/>
        </w:rPr>
        <w:t xml:space="preserve"> نمونۀ </w:t>
      </w:r>
      <w:r w:rsidR="007807BA">
        <w:rPr>
          <w:rFonts w:hint="cs"/>
          <w:rtl/>
        </w:rPr>
        <w:t>سختگیری از</w:t>
      </w:r>
      <w:r w:rsidR="00C25308">
        <w:rPr>
          <w:rFonts w:hint="cs"/>
          <w:rtl/>
        </w:rPr>
        <w:t xml:space="preserve"> </w:t>
      </w:r>
      <w:r w:rsidR="007807BA">
        <w:rPr>
          <w:rFonts w:hint="cs"/>
          <w:rtl/>
        </w:rPr>
        <w:t>طریق شرع، الزام وفا به نذر را می‌توان یادآور شد</w:t>
      </w:r>
      <w:r w:rsidR="00C25308">
        <w:rPr>
          <w:rFonts w:hint="cs"/>
          <w:rtl/>
        </w:rPr>
        <w:t xml:space="preserve"> </w:t>
      </w:r>
      <w:r w:rsidR="007807BA">
        <w:rPr>
          <w:rFonts w:hint="cs"/>
          <w:rtl/>
        </w:rPr>
        <w:t xml:space="preserve">که انسان بر دوش می‌گیرد و باید انجامش دهد. سختگیری از راه </w:t>
      </w:r>
      <w:r w:rsidR="008528E5">
        <w:rPr>
          <w:rFonts w:hint="cs"/>
          <w:rtl/>
        </w:rPr>
        <w:t>تقدیر، مانند</w:t>
      </w:r>
      <w:r w:rsidR="00067F30">
        <w:rPr>
          <w:rFonts w:hint="cs"/>
          <w:rtl/>
        </w:rPr>
        <w:t xml:space="preserve"> نتیجۀ </w:t>
      </w:r>
      <w:r w:rsidR="008528E5">
        <w:rPr>
          <w:rFonts w:hint="cs"/>
          <w:rtl/>
        </w:rPr>
        <w:t>کار اشخاص وسواسی و تکلف پیشه است که بر خود سخت می گیرند و تقدیر نیز بر آنان سخت می‌گیرد و این ویژگی در آنها استحکام یافته و لازم</w:t>
      </w:r>
      <w:r w:rsidR="005D3A81">
        <w:rPr>
          <w:rFonts w:hint="cs"/>
          <w:rtl/>
        </w:rPr>
        <w:t>ۀ</w:t>
      </w:r>
      <w:r w:rsidR="008528E5">
        <w:rPr>
          <w:rFonts w:hint="cs"/>
          <w:rtl/>
        </w:rPr>
        <w:t xml:space="preserve"> وجودشان می‌گردد. این به معنی </w:t>
      </w:r>
      <w:r w:rsidR="00C25308">
        <w:rPr>
          <w:rFonts w:hint="cs"/>
          <w:rtl/>
        </w:rPr>
        <w:t xml:space="preserve">ظلم </w:t>
      </w:r>
      <w:r w:rsidR="008528E5">
        <w:rPr>
          <w:rFonts w:hint="cs"/>
          <w:rtl/>
        </w:rPr>
        <w:t>خدا نسبت به آنها نمی‌باشد بلکه خودشان بر خویشتن ظلم کرده‌اند.</w:t>
      </w:r>
    </w:p>
    <w:p w:rsidR="001F1258" w:rsidRDefault="001F1258" w:rsidP="00E87F2E">
      <w:pPr>
        <w:pStyle w:val="a0"/>
        <w:rPr>
          <w:rtl/>
        </w:rPr>
      </w:pPr>
      <w:bookmarkStart w:id="585" w:name="_Toc254998709"/>
      <w:bookmarkStart w:id="586" w:name="_Toc254999566"/>
      <w:bookmarkStart w:id="587" w:name="_Toc255000044"/>
      <w:bookmarkStart w:id="588" w:name="_Toc255000626"/>
      <w:bookmarkStart w:id="589" w:name="_Toc270281700"/>
      <w:bookmarkStart w:id="590" w:name="_Toc270426152"/>
      <w:bookmarkStart w:id="591" w:name="_Toc440206867"/>
      <w:r>
        <w:rPr>
          <w:rFonts w:hint="cs"/>
          <w:rtl/>
        </w:rPr>
        <w:t>حکمت تسهیل عبادت و رفع دشواری از امت</w:t>
      </w:r>
      <w:bookmarkEnd w:id="585"/>
      <w:bookmarkEnd w:id="586"/>
      <w:bookmarkEnd w:id="587"/>
      <w:bookmarkEnd w:id="588"/>
      <w:bookmarkEnd w:id="589"/>
      <w:bookmarkEnd w:id="590"/>
      <w:bookmarkEnd w:id="591"/>
    </w:p>
    <w:p w:rsidR="00D92B65" w:rsidRDefault="001F1258" w:rsidP="00E87F2E">
      <w:pPr>
        <w:pStyle w:val="a3"/>
        <w:rPr>
          <w:rtl/>
        </w:rPr>
      </w:pPr>
      <w:r>
        <w:rPr>
          <w:rFonts w:hint="cs"/>
          <w:rtl/>
        </w:rPr>
        <w:t>اینکه اسلام سختی و فشار</w:t>
      </w:r>
      <w:r w:rsidR="00F9343D">
        <w:rPr>
          <w:rFonts w:hint="cs"/>
          <w:rtl/>
        </w:rPr>
        <w:t xml:space="preserve"> </w:t>
      </w:r>
      <w:r>
        <w:rPr>
          <w:rFonts w:hint="cs"/>
          <w:rtl/>
        </w:rPr>
        <w:t>را از امت خویش برداشته و پیامبر</w:t>
      </w:r>
      <w:r>
        <w:rPr>
          <w:rFonts w:cs="CTraditional Arabic" w:hint="cs"/>
          <w:rtl/>
        </w:rPr>
        <w:t>ص</w:t>
      </w:r>
      <w:r>
        <w:rPr>
          <w:rFonts w:hint="cs"/>
          <w:rtl/>
        </w:rPr>
        <w:t xml:space="preserve"> جریان سختگیری و تکلف و افراط در دین را متوقف نموده، برای دو منظور بوده است</w:t>
      </w:r>
      <w:r w:rsidR="00F9343D">
        <w:rPr>
          <w:rFonts w:hint="cs"/>
          <w:rtl/>
        </w:rPr>
        <w:t xml:space="preserve"> که امام شاطبی در کتاب </w:t>
      </w:r>
      <w:r w:rsidR="00F9343D">
        <w:rPr>
          <w:rFonts w:cs="Traditional Arabic" w:hint="cs"/>
          <w:rtl/>
        </w:rPr>
        <w:t>«</w:t>
      </w:r>
      <w:r w:rsidR="00F9343D">
        <w:rPr>
          <w:rFonts w:hint="cs"/>
          <w:rtl/>
        </w:rPr>
        <w:t>موافقات</w:t>
      </w:r>
      <w:r w:rsidR="00F9343D">
        <w:rPr>
          <w:rFonts w:cs="Traditional Arabic" w:hint="cs"/>
          <w:rtl/>
        </w:rPr>
        <w:t>»</w:t>
      </w:r>
      <w:r>
        <w:rPr>
          <w:rFonts w:hint="cs"/>
          <w:rtl/>
        </w:rPr>
        <w:t xml:space="preserve"> خویش بیان داشته است:</w:t>
      </w:r>
      <w:r w:rsidR="00D92B65" w:rsidRPr="008644F9">
        <w:rPr>
          <w:rStyle w:val="FootnoteReference"/>
          <w:rFonts w:cs="B Lotus"/>
          <w:rtl/>
        </w:rPr>
        <w:footnoteReference w:id="127"/>
      </w:r>
    </w:p>
    <w:p w:rsidR="001F1258" w:rsidRDefault="00E75DE9" w:rsidP="00E87F2E">
      <w:pPr>
        <w:pStyle w:val="a3"/>
        <w:rPr>
          <w:rtl/>
        </w:rPr>
      </w:pPr>
      <w:r>
        <w:rPr>
          <w:rFonts w:hint="cs"/>
          <w:rtl/>
        </w:rPr>
        <w:t>یکی برای ترس از</w:t>
      </w:r>
      <w:r w:rsidR="00F9343D">
        <w:rPr>
          <w:rFonts w:hint="cs"/>
          <w:rtl/>
        </w:rPr>
        <w:t xml:space="preserve"> </w:t>
      </w:r>
      <w:r>
        <w:rPr>
          <w:rFonts w:hint="cs"/>
          <w:rtl/>
        </w:rPr>
        <w:t>خطر بریدن و ماندن در وسط راه و تنفر از عبادت و بی‌میلی نسبت به تکالیف دینی است که هراس از فساد جسم یا عقل یا ملل و حال فرد نیز در این محدوده قرار می‌گیرد.</w:t>
      </w:r>
    </w:p>
    <w:p w:rsidR="00E75DE9" w:rsidRDefault="00E75DE9" w:rsidP="00E87F2E">
      <w:pPr>
        <w:pStyle w:val="a3"/>
        <w:rPr>
          <w:rtl/>
        </w:rPr>
      </w:pPr>
      <w:r>
        <w:rPr>
          <w:rFonts w:hint="cs"/>
          <w:rtl/>
        </w:rPr>
        <w:t>دوم برای ترس از کوتاهی در واجبات دیگر می‌باشد، هنگامی که میان وظایف گوناگون شخصی، برخورد و تعارض پدید می‌آید. مانند رسیدگی به کار خانواده و اولاد تا تکالیف و مسئولیتهای دیگر که ممکن است اشتغال به بعضی از کارها مانع از انجام آنها گردد و اگر بخواهد از روی مبالغه به هر دو بپردازد در هر دو وامانده می‌شود.</w:t>
      </w:r>
    </w:p>
    <w:p w:rsidR="00E75DE9" w:rsidRDefault="00615959" w:rsidP="00E87F2E">
      <w:pPr>
        <w:pStyle w:val="a3"/>
        <w:rPr>
          <w:rtl/>
        </w:rPr>
      </w:pPr>
      <w:r>
        <w:rPr>
          <w:rFonts w:hint="cs"/>
          <w:rtl/>
        </w:rPr>
        <w:t>خداوند این دین را آسان و انعطاف‌پذیر قرار داده و بدین وسیله دلهای مردم را متمایل بخود نگه</w:t>
      </w:r>
      <w:r w:rsidR="003027B9">
        <w:rPr>
          <w:rFonts w:hint="cs"/>
          <w:rtl/>
        </w:rPr>
        <w:t xml:space="preserve"> </w:t>
      </w:r>
      <w:r>
        <w:rPr>
          <w:rFonts w:hint="cs"/>
          <w:rtl/>
        </w:rPr>
        <w:t xml:space="preserve">داشته و عبادت را برایشان خوشایند گردانیده است. اما </w:t>
      </w:r>
      <w:r w:rsidR="00FC6226">
        <w:rPr>
          <w:rFonts w:hint="cs"/>
          <w:rtl/>
        </w:rPr>
        <w:t>اگر برخلاف اصل آسانی و سهولت عمل می‌کردند. تکالیفی با آن همراه می‌نمود که انجام آنها همراه با اخلاص امکان نمی‌داشت مگر این سخن خداوند را ملاحظه نکرده‌اید که می‌فرماید:</w:t>
      </w:r>
    </w:p>
    <w:p w:rsidR="00FC6226"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w:t>
      </w:r>
      <w:r w:rsidR="006B67F3" w:rsidRPr="005D3A81">
        <w:rPr>
          <w:rStyle w:val="Char7"/>
          <w:rFonts w:hint="cs"/>
          <w:rtl/>
        </w:rPr>
        <w:t>ٱ</w:t>
      </w:r>
      <w:r w:rsidR="006B67F3" w:rsidRPr="005D3A81">
        <w:rPr>
          <w:rStyle w:val="Char7"/>
          <w:rFonts w:hint="eastAsia"/>
          <w:rtl/>
        </w:rPr>
        <w:t>عۡلَمُوٓاْ</w:t>
      </w:r>
      <w:r w:rsidR="006B67F3" w:rsidRPr="005D3A81">
        <w:rPr>
          <w:rStyle w:val="Char7"/>
          <w:rtl/>
        </w:rPr>
        <w:t xml:space="preserve"> أَنَّ فِيكُمۡ رَسُولَ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لَوۡ يُطِيعُكُمۡ فِي كَثِيرٖ مِّنَ </w:t>
      </w:r>
      <w:r w:rsidR="006B67F3" w:rsidRPr="005D3A81">
        <w:rPr>
          <w:rStyle w:val="Char7"/>
          <w:rFonts w:hint="cs"/>
          <w:rtl/>
        </w:rPr>
        <w:t>ٱ</w:t>
      </w:r>
      <w:r w:rsidR="006B67F3" w:rsidRPr="005D3A81">
        <w:rPr>
          <w:rStyle w:val="Char7"/>
          <w:rFonts w:hint="eastAsia"/>
          <w:rtl/>
        </w:rPr>
        <w:t>لۡأَمۡرِ</w:t>
      </w:r>
      <w:r w:rsidR="006B67F3" w:rsidRPr="005D3A81">
        <w:rPr>
          <w:rStyle w:val="Char7"/>
          <w:rtl/>
        </w:rPr>
        <w:t xml:space="preserve"> لَعَنِتُّمۡ وَلَٰكِنَّ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حَبَّبَ إِلَيۡكُمُ </w:t>
      </w:r>
      <w:r w:rsidR="006B67F3" w:rsidRPr="005D3A81">
        <w:rPr>
          <w:rStyle w:val="Char7"/>
          <w:rFonts w:hint="cs"/>
          <w:rtl/>
        </w:rPr>
        <w:t>ٱ</w:t>
      </w:r>
      <w:r w:rsidR="006B67F3" w:rsidRPr="005D3A81">
        <w:rPr>
          <w:rStyle w:val="Char7"/>
          <w:rFonts w:hint="eastAsia"/>
          <w:rtl/>
        </w:rPr>
        <w:t>لۡإِيمَٰنَ</w:t>
      </w:r>
      <w:r w:rsidR="006B67F3" w:rsidRPr="005D3A81">
        <w:rPr>
          <w:rStyle w:val="Char7"/>
          <w:rtl/>
        </w:rPr>
        <w:t xml:space="preserve"> وَزَيَّنَهُ</w:t>
      </w:r>
      <w:r w:rsidR="006B67F3" w:rsidRPr="005D3A81">
        <w:rPr>
          <w:rStyle w:val="Char7"/>
          <w:rFonts w:hint="cs"/>
          <w:rtl/>
        </w:rPr>
        <w:t>ۥ</w:t>
      </w:r>
      <w:r w:rsidR="006B67F3" w:rsidRPr="005D3A81">
        <w:rPr>
          <w:rStyle w:val="Char7"/>
          <w:rtl/>
        </w:rPr>
        <w:t xml:space="preserve"> فِي قُلُوبِكُمۡ وَكَرَّهَ إِلَيۡكُمُ </w:t>
      </w:r>
      <w:r w:rsidR="006B67F3" w:rsidRPr="005D3A81">
        <w:rPr>
          <w:rStyle w:val="Char7"/>
          <w:rFonts w:hint="cs"/>
          <w:rtl/>
        </w:rPr>
        <w:t>ٱ</w:t>
      </w:r>
      <w:r w:rsidR="006B67F3" w:rsidRPr="005D3A81">
        <w:rPr>
          <w:rStyle w:val="Char7"/>
          <w:rFonts w:hint="eastAsia"/>
          <w:rtl/>
        </w:rPr>
        <w:t>لۡكُفۡرَ</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لۡفُسُوقَ</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لۡعِصۡيَانَۚ</w:t>
      </w:r>
      <w:r w:rsidR="006B67F3" w:rsidRPr="005D3A81">
        <w:rPr>
          <w:rStyle w:val="Char7"/>
          <w:rtl/>
        </w:rPr>
        <w:t xml:space="preserve"> أُوْلَٰٓئِكَ ه</w:t>
      </w:r>
      <w:r w:rsidR="006B67F3" w:rsidRPr="005D3A81">
        <w:rPr>
          <w:rStyle w:val="Char7"/>
          <w:rFonts w:hint="eastAsia"/>
          <w:rtl/>
        </w:rPr>
        <w:t>ُمُ</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لرَّٰشِدُونَ</w:t>
      </w:r>
      <w:r w:rsidR="006B67F3" w:rsidRPr="005D3A81">
        <w:rPr>
          <w:rStyle w:val="Char7"/>
          <w:rtl/>
        </w:rPr>
        <w:t xml:space="preserve"> ٧ </w:t>
      </w:r>
      <w:r w:rsidR="006B67F3" w:rsidRPr="005D3A81">
        <w:rPr>
          <w:rStyle w:val="Char7"/>
          <w:rFonts w:hint="eastAsia"/>
          <w:rtl/>
        </w:rPr>
        <w:t>فَضۡلٗا</w:t>
      </w:r>
      <w:r w:rsidR="006B67F3" w:rsidRPr="005D3A81">
        <w:rPr>
          <w:rStyle w:val="Char7"/>
          <w:rtl/>
        </w:rPr>
        <w:t xml:space="preserve"> مِّنَ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وَنِعۡمَةٗۚ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الحجرات: 7- 8</w:t>
      </w:r>
      <w:r w:rsidRPr="00D06357">
        <w:rPr>
          <w:rStyle w:val="Char2"/>
          <w:rFonts w:hint="cs"/>
          <w:rtl/>
        </w:rPr>
        <w:t>]</w:t>
      </w:r>
      <w:r>
        <w:rPr>
          <w:rStyle w:val="Char2"/>
          <w:rFonts w:hint="cs"/>
          <w:rtl/>
        </w:rPr>
        <w:t>.</w:t>
      </w:r>
    </w:p>
    <w:p w:rsidR="00FC6226" w:rsidRDefault="0072129A" w:rsidP="00E87F2E">
      <w:pPr>
        <w:pStyle w:val="a3"/>
        <w:rPr>
          <w:rtl/>
        </w:rPr>
      </w:pPr>
      <w:r>
        <w:rPr>
          <w:rFonts w:cs="Traditional Arabic" w:hint="cs"/>
          <w:rtl/>
        </w:rPr>
        <w:t>«</w:t>
      </w:r>
      <w:r w:rsidRPr="0072129A">
        <w:rPr>
          <w:rtl/>
        </w:rPr>
        <w:t>و بدان</w:t>
      </w:r>
      <w:r w:rsidR="005D3A81">
        <w:rPr>
          <w:rtl/>
        </w:rPr>
        <w:t>ی</w:t>
      </w:r>
      <w:r w:rsidRPr="0072129A">
        <w:rPr>
          <w:rtl/>
        </w:rPr>
        <w:t xml:space="preserve">د </w:t>
      </w:r>
      <w:r w:rsidR="005D3A81">
        <w:rPr>
          <w:rtl/>
        </w:rPr>
        <w:t>ک</w:t>
      </w:r>
      <w:r w:rsidRPr="0072129A">
        <w:rPr>
          <w:rtl/>
        </w:rPr>
        <w:t>ه رسول خدا در م</w:t>
      </w:r>
      <w:r w:rsidR="005D3A81">
        <w:rPr>
          <w:rtl/>
        </w:rPr>
        <w:t>ی</w:t>
      </w:r>
      <w:r w:rsidRPr="0072129A">
        <w:rPr>
          <w:rtl/>
        </w:rPr>
        <w:t>انتان است. اگر در بس</w:t>
      </w:r>
      <w:r w:rsidR="005D3A81">
        <w:rPr>
          <w:rtl/>
        </w:rPr>
        <w:t>ی</w:t>
      </w:r>
      <w:r w:rsidRPr="0072129A">
        <w:rPr>
          <w:rtl/>
        </w:rPr>
        <w:t xml:space="preserve">ارى از </w:t>
      </w:r>
      <w:r w:rsidR="005D3A81">
        <w:rPr>
          <w:rtl/>
        </w:rPr>
        <w:t>ک</w:t>
      </w:r>
      <w:r w:rsidRPr="0072129A">
        <w:rPr>
          <w:rtl/>
        </w:rPr>
        <w:t xml:space="preserve">ارها از شما اطاعت </w:t>
      </w:r>
      <w:r w:rsidR="005D3A81">
        <w:rPr>
          <w:rtl/>
        </w:rPr>
        <w:t>ک</w:t>
      </w:r>
      <w:r w:rsidRPr="0072129A">
        <w:rPr>
          <w:rtl/>
        </w:rPr>
        <w:t xml:space="preserve">ند، به </w:t>
      </w:r>
      <w:r w:rsidR="005D3A81">
        <w:rPr>
          <w:rtl/>
        </w:rPr>
        <w:t>ی</w:t>
      </w:r>
      <w:r w:rsidRPr="0072129A">
        <w:rPr>
          <w:rtl/>
        </w:rPr>
        <w:t>ق</w:t>
      </w:r>
      <w:r w:rsidR="005D3A81">
        <w:rPr>
          <w:rtl/>
        </w:rPr>
        <w:t>ی</w:t>
      </w:r>
      <w:r w:rsidRPr="0072129A">
        <w:rPr>
          <w:rtl/>
        </w:rPr>
        <w:t>ن به رنج افت</w:t>
      </w:r>
      <w:r w:rsidR="005D3A81">
        <w:rPr>
          <w:rtl/>
        </w:rPr>
        <w:t>ی</w:t>
      </w:r>
      <w:r w:rsidRPr="0072129A">
        <w:rPr>
          <w:rtl/>
        </w:rPr>
        <w:t>د ولى خداوند ا</w:t>
      </w:r>
      <w:r w:rsidR="005D3A81">
        <w:rPr>
          <w:rtl/>
        </w:rPr>
        <w:t>ی</w:t>
      </w:r>
      <w:r w:rsidRPr="0072129A">
        <w:rPr>
          <w:rtl/>
        </w:rPr>
        <w:t>مان را در نظر شما محبوب گرداند و آن را در دلها</w:t>
      </w:r>
      <w:r w:rsidR="005D3A81">
        <w:rPr>
          <w:rtl/>
        </w:rPr>
        <w:t>ی</w:t>
      </w:r>
      <w:r w:rsidRPr="0072129A">
        <w:rPr>
          <w:rtl/>
        </w:rPr>
        <w:t xml:space="preserve">تان آراست و </w:t>
      </w:r>
      <w:r w:rsidR="005D3A81">
        <w:rPr>
          <w:rtl/>
        </w:rPr>
        <w:t>ک</w:t>
      </w:r>
      <w:r w:rsidRPr="0072129A">
        <w:rPr>
          <w:rtl/>
        </w:rPr>
        <w:t>فر و فسق و نافرمانى را برا</w:t>
      </w:r>
      <w:r w:rsidR="005D3A81">
        <w:rPr>
          <w:rtl/>
        </w:rPr>
        <w:t>ی</w:t>
      </w:r>
      <w:r w:rsidRPr="0072129A">
        <w:rPr>
          <w:rtl/>
        </w:rPr>
        <w:t>تان ناپسند گرداند، ا</w:t>
      </w:r>
      <w:r w:rsidR="005D3A81">
        <w:rPr>
          <w:rtl/>
        </w:rPr>
        <w:t>ی</w:t>
      </w:r>
      <w:r w:rsidRPr="0072129A">
        <w:rPr>
          <w:rtl/>
        </w:rPr>
        <w:t xml:space="preserve">نانند </w:t>
      </w:r>
      <w:r w:rsidR="005D3A81">
        <w:rPr>
          <w:rtl/>
        </w:rPr>
        <w:t>ک</w:t>
      </w:r>
      <w:r w:rsidRPr="0072129A">
        <w:rPr>
          <w:rtl/>
        </w:rPr>
        <w:t xml:space="preserve">ه راه </w:t>
      </w:r>
      <w:r w:rsidR="005D3A81">
        <w:rPr>
          <w:rtl/>
        </w:rPr>
        <w:t>ی</w:t>
      </w:r>
      <w:r w:rsidRPr="0072129A">
        <w:rPr>
          <w:rtl/>
        </w:rPr>
        <w:t>افته‏اند</w:t>
      </w:r>
      <w:r>
        <w:rPr>
          <w:rFonts w:hint="cs"/>
          <w:rtl/>
        </w:rPr>
        <w:t>.</w:t>
      </w:r>
      <w:r w:rsidR="003027B9">
        <w:rPr>
          <w:rFonts w:hint="cs"/>
          <w:rtl/>
        </w:rPr>
        <w:t xml:space="preserve"> </w:t>
      </w:r>
      <w:r w:rsidRPr="0072129A">
        <w:rPr>
          <w:rtl/>
        </w:rPr>
        <w:t>به فضل و نعمتى از سوى خدا. [چن</w:t>
      </w:r>
      <w:r w:rsidR="005D3A81">
        <w:rPr>
          <w:rtl/>
        </w:rPr>
        <w:t>ی</w:t>
      </w:r>
      <w:r w:rsidRPr="0072129A">
        <w:rPr>
          <w:rtl/>
        </w:rPr>
        <w:t>ن مقرّر شده است‏]</w:t>
      </w:r>
      <w:r>
        <w:rPr>
          <w:rFonts w:cs="Traditional Arabic" w:hint="cs"/>
          <w:rtl/>
        </w:rPr>
        <w:t>»</w:t>
      </w:r>
      <w:r w:rsidR="00FC6226">
        <w:rPr>
          <w:rFonts w:hint="cs"/>
          <w:rtl/>
        </w:rPr>
        <w:t>.</w:t>
      </w:r>
    </w:p>
    <w:p w:rsidR="003027B9" w:rsidRDefault="003027B9" w:rsidP="00E87F2E">
      <w:pPr>
        <w:pStyle w:val="a3"/>
        <w:rPr>
          <w:rtl/>
        </w:rPr>
      </w:pPr>
      <w:r w:rsidRPr="003027B9">
        <w:rPr>
          <w:rFonts w:hint="cs"/>
          <w:rtl/>
        </w:rPr>
        <w:t>این آیه</w:t>
      </w:r>
      <w:r>
        <w:rPr>
          <w:rFonts w:hint="cs"/>
          <w:rtl/>
        </w:rPr>
        <w:t xml:space="preserve"> بیانگر آنست که خداوند، از طریق تسهیل و آسانگیری و با نوید قطعی پاداش، ایمان را برای ما مطلوب ساخته و آن را در دلهای ما تزئین نموده است.</w:t>
      </w:r>
    </w:p>
    <w:p w:rsidR="00D92B65" w:rsidRDefault="0072129A" w:rsidP="00E87F2E">
      <w:pPr>
        <w:pStyle w:val="a3"/>
        <w:rPr>
          <w:rtl/>
        </w:rPr>
      </w:pPr>
      <w:r>
        <w:rPr>
          <w:rFonts w:hint="cs"/>
          <w:rtl/>
        </w:rPr>
        <w:t xml:space="preserve">در حدیث آمده است که: </w:t>
      </w:r>
      <w:r>
        <w:rPr>
          <w:rFonts w:cs="Traditional Arabic" w:hint="cs"/>
          <w:rtl/>
        </w:rPr>
        <w:t>«</w:t>
      </w:r>
      <w:r w:rsidR="003027B9">
        <w:rPr>
          <w:rFonts w:hint="cs"/>
          <w:rtl/>
        </w:rPr>
        <w:t xml:space="preserve">آن مقدار از </w:t>
      </w:r>
      <w:r w:rsidR="00321563">
        <w:rPr>
          <w:rFonts w:hint="cs"/>
          <w:rtl/>
        </w:rPr>
        <w:t xml:space="preserve">اعمالی که توانایی دارید، بر شما واجب گردیده است، زیرا تا وقتی که </w:t>
      </w:r>
      <w:r>
        <w:rPr>
          <w:rFonts w:hint="cs"/>
          <w:rtl/>
        </w:rPr>
        <w:t>شما بس نکنید، خداوند بس نمی‌کند</w:t>
      </w:r>
      <w:r>
        <w:rPr>
          <w:rFonts w:cs="Traditional Arabic" w:hint="cs"/>
          <w:rtl/>
        </w:rPr>
        <w:t>»</w:t>
      </w:r>
      <w:r w:rsidR="00D92B65" w:rsidRPr="008644F9">
        <w:rPr>
          <w:rStyle w:val="FootnoteReference"/>
          <w:rFonts w:cs="B Lotus"/>
          <w:rtl/>
        </w:rPr>
        <w:footnoteReference w:id="128"/>
      </w:r>
      <w:r>
        <w:rPr>
          <w:rFonts w:hint="cs"/>
          <w:rtl/>
        </w:rPr>
        <w:t>.</w:t>
      </w:r>
      <w:r w:rsidR="000C18D2">
        <w:rPr>
          <w:rFonts w:hint="cs"/>
          <w:rtl/>
        </w:rPr>
        <w:t xml:space="preserve"> در حدیث قیام رمضان و ممنوعیت نماز دائمی در مسجد فرموده است:</w:t>
      </w:r>
      <w:r>
        <w:rPr>
          <w:rFonts w:hint="cs"/>
          <w:rtl/>
        </w:rPr>
        <w:t xml:space="preserve"> </w:t>
      </w:r>
      <w:r>
        <w:rPr>
          <w:rFonts w:cs="Traditional Arabic" w:hint="cs"/>
          <w:rtl/>
        </w:rPr>
        <w:t>«</w:t>
      </w:r>
      <w:r w:rsidR="000C18D2">
        <w:rPr>
          <w:rFonts w:hint="cs"/>
          <w:rtl/>
        </w:rPr>
        <w:t>... وضع حاضر شما نگرانی‌آور نیست، اما ترسیدم که نماز شب بر شما واج</w:t>
      </w:r>
      <w:r>
        <w:rPr>
          <w:rFonts w:hint="cs"/>
          <w:rtl/>
        </w:rPr>
        <w:t>ب گردد و از انجامش ناتوان باشید</w:t>
      </w:r>
      <w:r>
        <w:rPr>
          <w:rFonts w:cs="Traditional Arabic" w:hint="cs"/>
          <w:rtl/>
        </w:rPr>
        <w:t>»</w:t>
      </w:r>
      <w:r w:rsidR="00D92B65" w:rsidRPr="008644F9">
        <w:rPr>
          <w:rStyle w:val="FootnoteReference"/>
          <w:rFonts w:cs="B Lotus"/>
          <w:rtl/>
        </w:rPr>
        <w:footnoteReference w:id="129"/>
      </w:r>
      <w:r>
        <w:rPr>
          <w:rFonts w:hint="cs"/>
          <w:rtl/>
        </w:rPr>
        <w:t>.</w:t>
      </w:r>
    </w:p>
    <w:p w:rsidR="00D92B65" w:rsidRDefault="0075005B" w:rsidP="00E87F2E">
      <w:pPr>
        <w:pStyle w:val="a3"/>
        <w:rPr>
          <w:rtl/>
        </w:rPr>
      </w:pPr>
      <w:r>
        <w:rPr>
          <w:rFonts w:hint="cs"/>
          <w:rtl/>
        </w:rPr>
        <w:t>در حدیث حولاء بنت تویت آمده است که وقتی عایشه</w:t>
      </w:r>
      <w:r w:rsidR="00597A8F">
        <w:rPr>
          <w:rFonts w:hint="cs"/>
          <w:rtl/>
        </w:rPr>
        <w:t xml:space="preserve"> </w:t>
      </w:r>
      <w:r w:rsidR="00597A8F">
        <w:rPr>
          <w:rFonts w:cs="CTraditional Arabic" w:hint="cs"/>
          <w:rtl/>
        </w:rPr>
        <w:t>ل</w:t>
      </w:r>
      <w:r>
        <w:rPr>
          <w:rFonts w:hint="cs"/>
          <w:rtl/>
        </w:rPr>
        <w:t>به پیامبر</w:t>
      </w:r>
      <w:r>
        <w:rPr>
          <w:rFonts w:cs="CTraditional Arabic" w:hint="cs"/>
          <w:rtl/>
        </w:rPr>
        <w:t>ص</w:t>
      </w:r>
      <w:r>
        <w:rPr>
          <w:rFonts w:hint="cs"/>
          <w:rtl/>
        </w:rPr>
        <w:t xml:space="preserve"> گفت: این حولاء بنت تویت است که شب نمی‌خوابد! فرمود: شب نمی‌خوابد؟! در حد توانائی خود عمل کنید! والله که خداوند خسته نمی‌شود تا شما خسته شوید</w:t>
      </w:r>
      <w:r w:rsidR="00D92B65" w:rsidRPr="008644F9">
        <w:rPr>
          <w:rStyle w:val="FootnoteReference"/>
          <w:rFonts w:cs="B Lotus"/>
          <w:rtl/>
        </w:rPr>
        <w:footnoteReference w:id="130"/>
      </w:r>
      <w:r w:rsidR="00597A8F">
        <w:rPr>
          <w:rFonts w:hint="cs"/>
          <w:rtl/>
        </w:rPr>
        <w:t>.</w:t>
      </w:r>
      <w:r>
        <w:rPr>
          <w:rFonts w:hint="cs"/>
          <w:rtl/>
        </w:rPr>
        <w:t xml:space="preserve"> (یعنی برای خدا آسان است که تکالیف زیادی را پشت سرهم به گردن شما بگذارد</w:t>
      </w:r>
      <w:r w:rsidR="003273AD">
        <w:rPr>
          <w:rFonts w:hint="cs"/>
          <w:rtl/>
        </w:rPr>
        <w:t>)</w:t>
      </w:r>
      <w:r>
        <w:rPr>
          <w:rFonts w:hint="cs"/>
          <w:rtl/>
        </w:rPr>
        <w:t>.</w:t>
      </w:r>
    </w:p>
    <w:p w:rsidR="00810C70" w:rsidRDefault="00597A8F" w:rsidP="00E87F2E">
      <w:pPr>
        <w:pStyle w:val="a3"/>
        <w:rPr>
          <w:rtl/>
        </w:rPr>
      </w:pPr>
      <w:r>
        <w:rPr>
          <w:rFonts w:hint="cs"/>
          <w:rtl/>
        </w:rPr>
        <w:t xml:space="preserve">حدیث انس نیز چنین است: </w:t>
      </w:r>
      <w:r>
        <w:rPr>
          <w:rFonts w:cs="Traditional Arabic" w:hint="cs"/>
          <w:rtl/>
        </w:rPr>
        <w:t>«</w:t>
      </w:r>
      <w:r w:rsidR="000A457E">
        <w:rPr>
          <w:rFonts w:hint="cs"/>
          <w:rtl/>
        </w:rPr>
        <w:t>پیامبر</w:t>
      </w:r>
      <w:r w:rsidR="000A457E">
        <w:rPr>
          <w:rFonts w:cs="CTraditional Arabic" w:hint="cs"/>
          <w:rtl/>
        </w:rPr>
        <w:t>ص</w:t>
      </w:r>
      <w:r w:rsidR="000A457E">
        <w:rPr>
          <w:rFonts w:hint="cs"/>
          <w:rtl/>
        </w:rPr>
        <w:t xml:space="preserve"> به مسجد وارد شد و</w:t>
      </w:r>
      <w:r w:rsidR="00F001D7">
        <w:rPr>
          <w:rFonts w:hint="cs"/>
          <w:rtl/>
        </w:rPr>
        <w:t xml:space="preserve"> </w:t>
      </w:r>
      <w:r w:rsidR="000A457E">
        <w:rPr>
          <w:rFonts w:hint="cs"/>
          <w:rtl/>
        </w:rPr>
        <w:t xml:space="preserve">طنابی را دید که میان دو ستون بسته شده بود، فرمود: این چیست؟ </w:t>
      </w:r>
      <w:r w:rsidR="008C28BA">
        <w:rPr>
          <w:rFonts w:hint="cs"/>
          <w:rtl/>
        </w:rPr>
        <w:t xml:space="preserve">گفتند: طناب </w:t>
      </w:r>
      <w:r w:rsidR="008C28BA" w:rsidRPr="00FD5559">
        <w:rPr>
          <w:rFonts w:hint="cs"/>
          <w:color w:val="FF0000"/>
          <w:rtl/>
        </w:rPr>
        <w:t>زینت</w:t>
      </w:r>
      <w:r w:rsidR="008C28BA">
        <w:rPr>
          <w:rFonts w:hint="cs"/>
          <w:rtl/>
        </w:rPr>
        <w:t xml:space="preserve"> است. او بطور مداوم نماز می‌خواند و چون خسته و کسل می‌گردد به این طناب دست می‌گیرد! گفت: بازش کنید، باید هر کس هنگام نشاط و نیرومندی نماز بخواند و هنگام خس</w:t>
      </w:r>
      <w:r>
        <w:rPr>
          <w:rFonts w:hint="cs"/>
          <w:rtl/>
        </w:rPr>
        <w:t>تگی و کسالت بنشیند</w:t>
      </w:r>
      <w:r>
        <w:rPr>
          <w:rFonts w:cs="Traditional Arabic" w:hint="cs"/>
          <w:rtl/>
        </w:rPr>
        <w:t>»</w:t>
      </w:r>
      <w:r w:rsidR="00810C70" w:rsidRPr="008644F9">
        <w:rPr>
          <w:rStyle w:val="FootnoteReference"/>
          <w:rFonts w:cs="B Lotus"/>
          <w:rtl/>
        </w:rPr>
        <w:footnoteReference w:id="131"/>
      </w:r>
      <w:r>
        <w:rPr>
          <w:rFonts w:hint="cs"/>
          <w:rtl/>
        </w:rPr>
        <w:t>.</w:t>
      </w:r>
    </w:p>
    <w:p w:rsidR="00810C70" w:rsidRDefault="008C28BA" w:rsidP="00E87F2E">
      <w:pPr>
        <w:pStyle w:val="a3"/>
        <w:rPr>
          <w:rtl/>
        </w:rPr>
      </w:pPr>
      <w:r>
        <w:rPr>
          <w:rFonts w:hint="cs"/>
          <w:rtl/>
        </w:rPr>
        <w:t xml:space="preserve">همینطور است حدیث معاذ که </w:t>
      </w:r>
      <w:r w:rsidR="00A04E1E">
        <w:rPr>
          <w:rFonts w:hint="cs"/>
          <w:rtl/>
        </w:rPr>
        <w:t>وقتی نماز را طول داد، پیامبر</w:t>
      </w:r>
      <w:r w:rsidR="00A04E1E">
        <w:rPr>
          <w:rFonts w:cs="CTraditional Arabic" w:hint="cs"/>
          <w:rtl/>
        </w:rPr>
        <w:t>ص</w:t>
      </w:r>
      <w:r w:rsidR="00A04E1E">
        <w:rPr>
          <w:rFonts w:hint="cs"/>
          <w:rtl/>
        </w:rPr>
        <w:t xml:space="preserve"> به او فرمود: ای معاذ مگر بازرسی؟ و نیز گفت: بعضی‌ها می‌خواهند زودتر بروند، به این جهت هر کدام از شما با مردم نماز می‌خواند، باید کوتاه کند، زیرا که در میان آنها، ناتوان و پیر وجود دارد و بعضی‌ها کاری دارند</w:t>
      </w:r>
      <w:r w:rsidR="00810C70" w:rsidRPr="008644F9">
        <w:rPr>
          <w:rStyle w:val="FootnoteReference"/>
          <w:rFonts w:cs="B Lotus"/>
          <w:rtl/>
        </w:rPr>
        <w:footnoteReference w:id="132"/>
      </w:r>
      <w:r w:rsidR="00F3618E">
        <w:rPr>
          <w:rFonts w:hint="cs"/>
          <w:rtl/>
        </w:rPr>
        <w:t>.</w:t>
      </w:r>
    </w:p>
    <w:p w:rsidR="00810C70" w:rsidRDefault="00A04E1E" w:rsidP="00E87F2E">
      <w:pPr>
        <w:pStyle w:val="a3"/>
        <w:rPr>
          <w:rtl/>
        </w:rPr>
      </w:pPr>
      <w:r>
        <w:rPr>
          <w:rFonts w:hint="cs"/>
          <w:rtl/>
        </w:rPr>
        <w:t xml:space="preserve">از به هم پیوستن روزه نیز به خاطر ترحمی که به حال </w:t>
      </w:r>
      <w:r w:rsidR="0005307F">
        <w:rPr>
          <w:rFonts w:hint="cs"/>
          <w:rtl/>
        </w:rPr>
        <w:t>امت داشت جلوگیری نمود و همچنین از ن</w:t>
      </w:r>
      <w:r w:rsidR="00F3618E">
        <w:rPr>
          <w:rFonts w:hint="cs"/>
          <w:rtl/>
        </w:rPr>
        <w:t xml:space="preserve">ذر، ممانعت کرد و فرمود: </w:t>
      </w:r>
      <w:r w:rsidR="00F3618E">
        <w:rPr>
          <w:rFonts w:cs="Traditional Arabic" w:hint="cs"/>
          <w:rtl/>
        </w:rPr>
        <w:t>«</w:t>
      </w:r>
      <w:r w:rsidR="0005307F">
        <w:rPr>
          <w:rFonts w:hint="cs"/>
          <w:rtl/>
        </w:rPr>
        <w:t>خداوند به</w:t>
      </w:r>
      <w:r w:rsidR="00955B8D">
        <w:rPr>
          <w:rFonts w:hint="cs"/>
          <w:rtl/>
        </w:rPr>
        <w:t xml:space="preserve"> وسیلۀ </w:t>
      </w:r>
      <w:r w:rsidR="0005307F">
        <w:rPr>
          <w:rFonts w:hint="cs"/>
          <w:rtl/>
        </w:rPr>
        <w:t>نذر، چیزی را از چنگ بخیل درم</w:t>
      </w:r>
      <w:r w:rsidR="00F3618E">
        <w:rPr>
          <w:rFonts w:hint="cs"/>
          <w:rtl/>
        </w:rPr>
        <w:t>ی‌آورد ولی نقشی در سرنوشت ندارد</w:t>
      </w:r>
      <w:r w:rsidR="00F3618E">
        <w:rPr>
          <w:rFonts w:cs="Traditional Arabic" w:hint="cs"/>
          <w:rtl/>
        </w:rPr>
        <w:t>»</w:t>
      </w:r>
      <w:r w:rsidR="00810C70" w:rsidRPr="008644F9">
        <w:rPr>
          <w:rStyle w:val="FootnoteReference"/>
          <w:rFonts w:cs="B Lotus"/>
          <w:rtl/>
        </w:rPr>
        <w:footnoteReference w:id="133"/>
      </w:r>
      <w:r w:rsidR="00F3618E">
        <w:rPr>
          <w:rFonts w:hint="cs"/>
          <w:rtl/>
        </w:rPr>
        <w:t>.</w:t>
      </w:r>
    </w:p>
    <w:p w:rsidR="00810C70" w:rsidRDefault="0005307F" w:rsidP="00FC65EB">
      <w:pPr>
        <w:pStyle w:val="a3"/>
        <w:rPr>
          <w:rtl/>
        </w:rPr>
      </w:pPr>
      <w:r>
        <w:rPr>
          <w:rFonts w:hint="cs"/>
          <w:rtl/>
        </w:rPr>
        <w:t>در</w:t>
      </w:r>
      <w:r w:rsidR="00067F30">
        <w:rPr>
          <w:rFonts w:hint="cs"/>
          <w:rtl/>
        </w:rPr>
        <w:t xml:space="preserve"> همۀ </w:t>
      </w:r>
      <w:r>
        <w:rPr>
          <w:rFonts w:hint="cs"/>
          <w:rtl/>
        </w:rPr>
        <w:t xml:space="preserve">این سخنان، مفهوم خردمندانه و دلیل روشن ترس از خستگی و ملالت و ناتوانی و ناخوشایندی و نامطلوب گردیدند عبادت را مشاهده می‌کنیم. از قول </w:t>
      </w:r>
      <w:r w:rsidR="00F5491C">
        <w:rPr>
          <w:rFonts w:hint="cs"/>
          <w:rtl/>
        </w:rPr>
        <w:t>عایشه</w:t>
      </w:r>
      <w:r w:rsidR="00F3618E">
        <w:rPr>
          <w:rFonts w:cs="CTraditional Arabic" w:hint="cs"/>
          <w:rtl/>
        </w:rPr>
        <w:t>ل</w:t>
      </w:r>
      <w:r w:rsidR="00F5491C">
        <w:rPr>
          <w:rFonts w:hint="cs"/>
          <w:rtl/>
        </w:rPr>
        <w:t xml:space="preserve"> روایت شده است که پیامبر</w:t>
      </w:r>
      <w:r w:rsidR="00F5491C">
        <w:rPr>
          <w:rFonts w:cs="CTraditional Arabic" w:hint="cs"/>
          <w:rtl/>
        </w:rPr>
        <w:t>ص</w:t>
      </w:r>
      <w:r w:rsidR="00F5491C">
        <w:rPr>
          <w:rFonts w:hint="cs"/>
          <w:rtl/>
        </w:rPr>
        <w:t xml:space="preserve"> فرمود: این دین، استوار است، پس با مدارا و ملایمت بدان روی آورید و عبادت خدا را برای خودتان خسته کننده و نفرت‌انگیز نسازید</w:t>
      </w:r>
      <w:r w:rsidR="00F3618E">
        <w:rPr>
          <w:rFonts w:hint="cs"/>
          <w:rtl/>
        </w:rPr>
        <w:t xml:space="preserve"> </w:t>
      </w:r>
      <w:r w:rsidR="00F3618E" w:rsidRPr="002F29E8">
        <w:rPr>
          <w:rStyle w:val="Char5"/>
          <w:rFonts w:hint="cs"/>
          <w:rtl/>
        </w:rPr>
        <w:t>«</w:t>
      </w:r>
      <w:r w:rsidR="008F3EA3" w:rsidRPr="002F29E8">
        <w:rPr>
          <w:rStyle w:val="Char5"/>
          <w:rtl/>
        </w:rPr>
        <w:t>فَإِنَّ الْمُنْبَتَّ لاَ أَرْضًا قَطَعَ، وَلاَ ظَهْرًا أَبْقَى</w:t>
      </w:r>
      <w:r w:rsidR="00F3618E" w:rsidRPr="002F29E8">
        <w:rPr>
          <w:rStyle w:val="Char5"/>
          <w:rFonts w:hint="cs"/>
          <w:rtl/>
        </w:rPr>
        <w:t>»</w:t>
      </w:r>
      <w:r w:rsidR="00810C70" w:rsidRPr="008644F9">
        <w:rPr>
          <w:rStyle w:val="FootnoteReference"/>
          <w:rFonts w:cs="B Lotus"/>
          <w:rtl/>
        </w:rPr>
        <w:footnoteReference w:id="134"/>
      </w:r>
      <w:r w:rsidR="008F3EA3" w:rsidRPr="002F29E8">
        <w:rPr>
          <w:rFonts w:hint="cs"/>
          <w:rtl/>
        </w:rPr>
        <w:t>.</w:t>
      </w:r>
    </w:p>
    <w:p w:rsidR="00F5491C" w:rsidRDefault="00F5491C" w:rsidP="00E87F2E">
      <w:pPr>
        <w:pStyle w:val="a3"/>
        <w:rPr>
          <w:rtl/>
        </w:rPr>
      </w:pPr>
      <w:r>
        <w:rPr>
          <w:rFonts w:hint="cs"/>
          <w:rtl/>
        </w:rPr>
        <w:t>اما نکته دوم: وقتی که وظایف شرعی و اعمال واجب قطعی و گریز ناپذیری بر عهد</w:t>
      </w:r>
      <w:r w:rsidR="005D3A81">
        <w:rPr>
          <w:rFonts w:hint="cs"/>
          <w:rtl/>
        </w:rPr>
        <w:t>ۀ</w:t>
      </w:r>
      <w:r>
        <w:rPr>
          <w:rFonts w:hint="cs"/>
          <w:rtl/>
        </w:rPr>
        <w:t xml:space="preserve"> شخص مکلف نهاده می‌شود، برای ادای حق پروردگار خویش اقدام می‌کند و در صورتی که در کار مشکلی غوطه‌ور شود، ممکن است از کار دیگری باز بماند، بخصوص از حقوقی که دیگران بر گردن او دارند و در نتیجه عبادت یا عمل مورد اشتغال، </w:t>
      </w:r>
      <w:r w:rsidR="00744F3C">
        <w:rPr>
          <w:rFonts w:hint="cs"/>
          <w:rtl/>
        </w:rPr>
        <w:t>باعث غفلت از</w:t>
      </w:r>
      <w:r w:rsidR="00E61F7C">
        <w:rPr>
          <w:rFonts w:hint="cs"/>
          <w:rtl/>
        </w:rPr>
        <w:t xml:space="preserve"> وظیفۀ </w:t>
      </w:r>
      <w:r w:rsidR="00744F3C">
        <w:rPr>
          <w:rFonts w:hint="cs"/>
          <w:rtl/>
        </w:rPr>
        <w:t>الهی دیگری می‌شود و فرد، مقصر می‌گردد و به همین خاطر قابل سرزنش و بدون عذر خواهد بود. زیرا از او خواسته شده است که طوری به</w:t>
      </w:r>
      <w:r w:rsidR="00067F30">
        <w:rPr>
          <w:rFonts w:hint="cs"/>
          <w:rtl/>
        </w:rPr>
        <w:t xml:space="preserve"> همۀ </w:t>
      </w:r>
      <w:r w:rsidR="00744F3C">
        <w:rPr>
          <w:rFonts w:hint="cs"/>
          <w:rtl/>
        </w:rPr>
        <w:t>وظایف خود اقدام نماید که به هیچیک از آنها و به هیچ حالی از احوالش خللی وارد نیاید.</w:t>
      </w:r>
    </w:p>
    <w:p w:rsidR="00744F3C" w:rsidRDefault="00744F3C" w:rsidP="00E87F2E">
      <w:pPr>
        <w:pStyle w:val="a3"/>
        <w:rPr>
          <w:rtl/>
        </w:rPr>
      </w:pPr>
      <w:r>
        <w:rPr>
          <w:rFonts w:hint="cs"/>
          <w:rtl/>
        </w:rPr>
        <w:t>بخاری، از قول ابوجحیفه گفته است که</w:t>
      </w:r>
      <w:r w:rsidR="008F3EA3">
        <w:rPr>
          <w:rFonts w:hint="cs"/>
          <w:rtl/>
        </w:rPr>
        <w:t>،</w:t>
      </w:r>
      <w:r>
        <w:rPr>
          <w:rFonts w:hint="cs"/>
          <w:rtl/>
        </w:rPr>
        <w:t xml:space="preserve"> پیامبر</w:t>
      </w:r>
      <w:r>
        <w:rPr>
          <w:rFonts w:cs="CTraditional Arabic" w:hint="cs"/>
          <w:rtl/>
        </w:rPr>
        <w:t>ص</w:t>
      </w:r>
      <w:r>
        <w:rPr>
          <w:rFonts w:hint="cs"/>
          <w:rtl/>
        </w:rPr>
        <w:t xml:space="preserve"> میان سلمان و ابودرداء پیمان برادری بست. سلمان روزی به دیدار ابودرداء رفت و</w:t>
      </w:r>
      <w:r w:rsidR="008F3EA3">
        <w:rPr>
          <w:rFonts w:hint="cs"/>
          <w:rtl/>
        </w:rPr>
        <w:t xml:space="preserve"> </w:t>
      </w:r>
      <w:r>
        <w:rPr>
          <w:rFonts w:hint="cs"/>
          <w:rtl/>
        </w:rPr>
        <w:t>ام درداء همسرش را در قیاف</w:t>
      </w:r>
      <w:r w:rsidR="005D3A81">
        <w:rPr>
          <w:rFonts w:hint="cs"/>
          <w:rtl/>
        </w:rPr>
        <w:t>ۀ</w:t>
      </w:r>
      <w:r>
        <w:rPr>
          <w:rFonts w:hint="cs"/>
          <w:rtl/>
        </w:rPr>
        <w:t xml:space="preserve"> مبتذلی مشاهده کرد و به او گفت: در چه حالی؟ پاسخ داد: برادرت ابودرداء نیاز و علاقه‌ای به دنیا ندارد!! در این موقع ابودرداء آمد، سلمان برایش خوراکی آماده ساخت و گفت: </w:t>
      </w:r>
      <w:r w:rsidR="00852A10">
        <w:rPr>
          <w:rFonts w:hint="cs"/>
          <w:rtl/>
        </w:rPr>
        <w:t xml:space="preserve">بخور. پاسخ داد: روزه‌ام، گفت: تا تو نخوری من هم نمی‌خورم. او ناچار خورد... چون شب شد، ابودرداء خواست برود به نماز بپردازد، سلمان گفت: بخواب! و او خوابید. </w:t>
      </w:r>
      <w:r w:rsidR="00832059">
        <w:rPr>
          <w:rFonts w:hint="cs"/>
          <w:rtl/>
        </w:rPr>
        <w:t>دوباره خواست برخیزد و سلمان گفت: بخواب... تا وقتی که آخر شب شد، و سلمان گفت: اکنون برخیز، برخاستند و به نماز پرداختند. سلمان به او گفت: هم خدایت بر</w:t>
      </w:r>
      <w:r w:rsidR="00693AFC">
        <w:rPr>
          <w:rFonts w:hint="cs"/>
          <w:rtl/>
        </w:rPr>
        <w:t xml:space="preserve"> </w:t>
      </w:r>
      <w:r w:rsidR="00832059">
        <w:rPr>
          <w:rFonts w:hint="cs"/>
          <w:rtl/>
        </w:rPr>
        <w:t>تو حقی دارد، هم نفس خودت و هم خانواده‌ات. پس حق هر کسی را به خودش بده. ابودرداء نزد پیامبر آمد و جریان را باز گفت، پیامبر</w:t>
      </w:r>
      <w:r w:rsidR="00832059">
        <w:rPr>
          <w:rFonts w:cs="CTraditional Arabic" w:hint="cs"/>
          <w:rtl/>
        </w:rPr>
        <w:t>ص</w:t>
      </w:r>
      <w:r w:rsidR="008F3EA3">
        <w:rPr>
          <w:rFonts w:hint="cs"/>
          <w:rtl/>
        </w:rPr>
        <w:t xml:space="preserve"> فرمود: </w:t>
      </w:r>
      <w:r w:rsidR="008F3EA3">
        <w:rPr>
          <w:rFonts w:cs="Traditional Arabic" w:hint="cs"/>
          <w:rtl/>
        </w:rPr>
        <w:t>«</w:t>
      </w:r>
      <w:r w:rsidR="008F3EA3">
        <w:rPr>
          <w:rFonts w:hint="cs"/>
          <w:rtl/>
        </w:rPr>
        <w:t>سلمان راست گفته است</w:t>
      </w:r>
      <w:r w:rsidR="008F3EA3">
        <w:rPr>
          <w:rFonts w:cs="Traditional Arabic" w:hint="cs"/>
          <w:rtl/>
        </w:rPr>
        <w:t>»</w:t>
      </w:r>
      <w:r w:rsidR="00832059">
        <w:rPr>
          <w:rFonts w:hint="cs"/>
          <w:rtl/>
        </w:rPr>
        <w:t>.</w:t>
      </w:r>
    </w:p>
    <w:p w:rsidR="00816816" w:rsidRDefault="00693AFC" w:rsidP="00E87F2E">
      <w:pPr>
        <w:pStyle w:val="a3"/>
        <w:rPr>
          <w:rtl/>
        </w:rPr>
      </w:pPr>
      <w:r>
        <w:rPr>
          <w:rFonts w:hint="cs"/>
          <w:rtl/>
        </w:rPr>
        <w:t>پیامبر</w:t>
      </w:r>
      <w:r>
        <w:rPr>
          <w:rFonts w:cs="CTraditional Arabic" w:hint="cs"/>
          <w:rtl/>
        </w:rPr>
        <w:t>ص</w:t>
      </w:r>
      <w:r w:rsidR="008F3EA3">
        <w:rPr>
          <w:rFonts w:hint="cs"/>
          <w:rtl/>
        </w:rPr>
        <w:t xml:space="preserve"> می‌گوید: </w:t>
      </w:r>
      <w:r w:rsidR="008F3EA3">
        <w:rPr>
          <w:rFonts w:cs="Traditional Arabic" w:hint="cs"/>
          <w:rtl/>
        </w:rPr>
        <w:t>«</w:t>
      </w:r>
      <w:r>
        <w:rPr>
          <w:rFonts w:hint="cs"/>
          <w:rtl/>
        </w:rPr>
        <w:t>من داخل نماز می‌شوم و تصمیم می‌گیرم که طولانی کنم، ولی چون صدای گری</w:t>
      </w:r>
      <w:r w:rsidR="005D3A81">
        <w:rPr>
          <w:rFonts w:hint="cs"/>
          <w:rtl/>
        </w:rPr>
        <w:t>ۀ</w:t>
      </w:r>
      <w:r>
        <w:rPr>
          <w:rFonts w:hint="cs"/>
          <w:rtl/>
        </w:rPr>
        <w:t xml:space="preserve"> بچه را می‌شنوم از گریه‌اش می‌فهمم که ماد</w:t>
      </w:r>
      <w:r w:rsidR="008F3EA3">
        <w:rPr>
          <w:rFonts w:hint="cs"/>
          <w:rtl/>
        </w:rPr>
        <w:t>رش نیست و نمازم را کوتاه می‌کنم</w:t>
      </w:r>
      <w:r w:rsidR="008F3EA3">
        <w:rPr>
          <w:rFonts w:cs="Traditional Arabic" w:hint="cs"/>
          <w:rtl/>
        </w:rPr>
        <w:t>»</w:t>
      </w:r>
      <w:r w:rsidR="00816816" w:rsidRPr="008644F9">
        <w:rPr>
          <w:rStyle w:val="FootnoteReference"/>
          <w:rFonts w:cs="B Lotus"/>
          <w:rtl/>
        </w:rPr>
        <w:footnoteReference w:id="135"/>
      </w:r>
      <w:r w:rsidR="008F3EA3">
        <w:rPr>
          <w:rFonts w:hint="cs"/>
          <w:rtl/>
        </w:rPr>
        <w:t>.</w:t>
      </w:r>
      <w:r>
        <w:rPr>
          <w:rFonts w:hint="cs"/>
          <w:rtl/>
        </w:rPr>
        <w:t xml:space="preserve"> </w:t>
      </w:r>
    </w:p>
    <w:p w:rsidR="00FA2F66" w:rsidRDefault="00FA2F66" w:rsidP="00E87F2E">
      <w:pPr>
        <w:pStyle w:val="a3"/>
        <w:rPr>
          <w:rtl/>
        </w:rPr>
      </w:pPr>
      <w:r>
        <w:rPr>
          <w:rFonts w:hint="cs"/>
          <w:rtl/>
        </w:rPr>
        <w:t>همچنین باید توجه داشت که هر کسی در عملی زیاده‌روی کند، از جهاد و غیره با وجود توانائی باز می‌ماند. به همین خاطر، در حدیث راجع به داود</w:t>
      </w:r>
      <w:r w:rsidR="005A3DBF" w:rsidRPr="005A3DBF">
        <w:rPr>
          <w:rFonts w:cs="CTraditional Arabic" w:hint="cs"/>
          <w:rtl/>
        </w:rPr>
        <w:t>÷</w:t>
      </w:r>
      <w:r>
        <w:rPr>
          <w:rFonts w:hint="cs"/>
          <w:rtl/>
        </w:rPr>
        <w:t xml:space="preserve"> آمده است که یک روز، روزه می‌گرفت و یک روز می‌خورد و از مبارزه هم نمی‌گریخت.</w:t>
      </w:r>
    </w:p>
    <w:p w:rsidR="00FA2F66" w:rsidRDefault="001D2B5A" w:rsidP="00E87F2E">
      <w:pPr>
        <w:pStyle w:val="a3"/>
        <w:rPr>
          <w:rtl/>
        </w:rPr>
      </w:pPr>
      <w:r>
        <w:rPr>
          <w:rFonts w:hint="cs"/>
          <w:rtl/>
        </w:rPr>
        <w:t>به ابن مسعود</w:t>
      </w:r>
      <w:r w:rsidR="00350FC4" w:rsidRPr="00350FC4">
        <w:rPr>
          <w:rFonts w:cs="CTraditional Arabic" w:hint="cs"/>
          <w:rtl/>
        </w:rPr>
        <w:t>س</w:t>
      </w:r>
      <w:r>
        <w:rPr>
          <w:rFonts w:hint="cs"/>
          <w:rtl/>
        </w:rPr>
        <w:t xml:space="preserve"> گفتند: تو کم روزه می</w:t>
      </w:r>
      <w:r>
        <w:rPr>
          <w:rFonts w:hint="eastAsia"/>
          <w:rtl/>
        </w:rPr>
        <w:t>‌گیری؟ پاسخ داد: روزه مانع تلاوت قرآن می‌شود و من قرآن خواندن را بیشتر دوست می‌دارم...</w:t>
      </w:r>
    </w:p>
    <w:p w:rsidR="001D2B5A" w:rsidRDefault="00AB3444" w:rsidP="00E87F2E">
      <w:pPr>
        <w:pStyle w:val="a3"/>
        <w:rPr>
          <w:rtl/>
        </w:rPr>
      </w:pPr>
      <w:r>
        <w:rPr>
          <w:rFonts w:hint="cs"/>
          <w:rtl/>
        </w:rPr>
        <w:t xml:space="preserve">مالک، بیداری تمام </w:t>
      </w:r>
      <w:r w:rsidR="008F3EA3">
        <w:rPr>
          <w:rFonts w:hint="cs"/>
          <w:rtl/>
        </w:rPr>
        <w:t xml:space="preserve">شب را مکروه دانسته و گفته است: </w:t>
      </w:r>
      <w:r w:rsidR="008F3EA3">
        <w:rPr>
          <w:rFonts w:cs="Traditional Arabic" w:hint="cs"/>
          <w:rtl/>
        </w:rPr>
        <w:t>«</w:t>
      </w:r>
      <w:r>
        <w:rPr>
          <w:rFonts w:hint="cs"/>
          <w:rtl/>
        </w:rPr>
        <w:t>ممکن است شب زنده‌دار، به هنگام صبح خسته و ناتوان گردد. و باید از رسول خدا</w:t>
      </w:r>
      <w:r>
        <w:rPr>
          <w:rFonts w:cs="CTraditional Arabic" w:hint="cs"/>
          <w:rtl/>
        </w:rPr>
        <w:t>ص</w:t>
      </w:r>
      <w:r w:rsidR="008F3EA3">
        <w:rPr>
          <w:rFonts w:hint="cs"/>
          <w:rtl/>
        </w:rPr>
        <w:t xml:space="preserve"> الگو گرفت...</w:t>
      </w:r>
      <w:r w:rsidR="008F3EA3">
        <w:rPr>
          <w:rFonts w:cs="Traditional Arabic" w:hint="cs"/>
          <w:rtl/>
        </w:rPr>
        <w:t>»</w:t>
      </w:r>
    </w:p>
    <w:p w:rsidR="00AB3444" w:rsidRDefault="00AB3444" w:rsidP="00E87F2E">
      <w:pPr>
        <w:pStyle w:val="a3"/>
        <w:rPr>
          <w:rtl/>
        </w:rPr>
      </w:pPr>
      <w:r>
        <w:rPr>
          <w:rFonts w:hint="cs"/>
          <w:rtl/>
        </w:rPr>
        <w:t>بدین طریق بر ما روشن می‌شود که این اصل، تکمیل و ادام</w:t>
      </w:r>
      <w:r w:rsidR="00CB4227">
        <w:rPr>
          <w:rFonts w:hint="cs"/>
          <w:rtl/>
        </w:rPr>
        <w:t>ۀ</w:t>
      </w:r>
      <w:r>
        <w:rPr>
          <w:rFonts w:hint="cs"/>
          <w:rtl/>
        </w:rPr>
        <w:t xml:space="preserve"> اصلی قبلی است و اعتدال مورد پسند میان دین و دنیا جز با آسان گرفتن و تسهیل عبادت امکان‌پذیر نمی‌باشد.</w:t>
      </w:r>
    </w:p>
    <w:p w:rsidR="00AE40D9" w:rsidRDefault="00AE40D9" w:rsidP="00E87F2E">
      <w:pPr>
        <w:pStyle w:val="a"/>
        <w:rPr>
          <w:rtl/>
        </w:rPr>
      </w:pPr>
      <w:bookmarkStart w:id="592" w:name="_Toc254998710"/>
      <w:bookmarkStart w:id="593" w:name="_Toc254999567"/>
      <w:bookmarkStart w:id="594" w:name="_Toc255000045"/>
      <w:bookmarkStart w:id="595" w:name="_Toc255000627"/>
      <w:bookmarkStart w:id="596" w:name="_Toc270281701"/>
      <w:bookmarkStart w:id="597" w:name="_Toc270426153"/>
      <w:bookmarkStart w:id="598" w:name="_Toc440206868"/>
      <w:r>
        <w:rPr>
          <w:rFonts w:hint="cs"/>
          <w:rtl/>
        </w:rPr>
        <w:t>گذشتها و تخفیفها</w:t>
      </w:r>
      <w:bookmarkEnd w:id="592"/>
      <w:bookmarkEnd w:id="593"/>
      <w:bookmarkEnd w:id="594"/>
      <w:bookmarkEnd w:id="595"/>
      <w:bookmarkEnd w:id="596"/>
      <w:bookmarkEnd w:id="597"/>
      <w:bookmarkEnd w:id="598"/>
    </w:p>
    <w:p w:rsidR="00AE40D9" w:rsidRDefault="00AE40D9" w:rsidP="00E87F2E">
      <w:pPr>
        <w:pStyle w:val="a3"/>
        <w:rPr>
          <w:rtl/>
        </w:rPr>
      </w:pPr>
      <w:r>
        <w:rPr>
          <w:rFonts w:hint="cs"/>
          <w:rtl/>
        </w:rPr>
        <w:t>اسلام که بر</w:t>
      </w:r>
      <w:r w:rsidR="00CF6D56">
        <w:rPr>
          <w:rFonts w:hint="cs"/>
          <w:rtl/>
        </w:rPr>
        <w:t xml:space="preserve"> پایۀ </w:t>
      </w:r>
      <w:r>
        <w:rPr>
          <w:rFonts w:hint="cs"/>
          <w:rtl/>
        </w:rPr>
        <w:t>آسانی و رفع دشواری‌ها در عبادات و تکالیف خویش، در</w:t>
      </w:r>
      <w:r w:rsidR="00067F30">
        <w:rPr>
          <w:rFonts w:hint="cs"/>
          <w:rtl/>
        </w:rPr>
        <w:t xml:space="preserve"> همۀ </w:t>
      </w:r>
      <w:r>
        <w:rPr>
          <w:rFonts w:hint="cs"/>
          <w:rtl/>
        </w:rPr>
        <w:t>زمینه‌ها و موارد استوار می‌باشد، به شکل مخصوصی انواع بخششها و استثناها و تسهیلات را در احوال خاصی مقرر داشته است. این احوال و شرایط، مواردی هستند که نوعی مشقت و دشواری برای انسان پیش می‌آید و مانع ادام</w:t>
      </w:r>
      <w:r w:rsidR="005D3A81">
        <w:rPr>
          <w:rFonts w:hint="cs"/>
          <w:rtl/>
        </w:rPr>
        <w:t>ۀ</w:t>
      </w:r>
      <w:r>
        <w:rPr>
          <w:rFonts w:hint="cs"/>
          <w:rtl/>
        </w:rPr>
        <w:t xml:space="preserve"> حرکتش می‌گردد و تحملش مشکل به نظر می‌رسد.</w:t>
      </w:r>
    </w:p>
    <w:p w:rsidR="00AE40D9" w:rsidRDefault="009066DB" w:rsidP="00E87F2E">
      <w:pPr>
        <w:pStyle w:val="a3"/>
        <w:rPr>
          <w:rtl/>
        </w:rPr>
      </w:pPr>
      <w:r>
        <w:rPr>
          <w:rFonts w:hint="cs"/>
          <w:rtl/>
        </w:rPr>
        <w:t xml:space="preserve">در کتاب </w:t>
      </w:r>
      <w:r>
        <w:rPr>
          <w:rFonts w:cs="Traditional Arabic" w:hint="cs"/>
          <w:rtl/>
        </w:rPr>
        <w:t>«</w:t>
      </w:r>
      <w:r w:rsidR="00AE40D9">
        <w:rPr>
          <w:rFonts w:hint="cs"/>
          <w:rtl/>
        </w:rPr>
        <w:t>الحلال و ا</w:t>
      </w:r>
      <w:r>
        <w:rPr>
          <w:rFonts w:hint="cs"/>
          <w:rtl/>
        </w:rPr>
        <w:t>لحرام</w:t>
      </w:r>
      <w:r>
        <w:rPr>
          <w:rFonts w:cs="Traditional Arabic" w:hint="cs"/>
          <w:rtl/>
        </w:rPr>
        <w:t>»</w:t>
      </w:r>
      <w:r w:rsidR="0006194C">
        <w:rPr>
          <w:rFonts w:hint="cs"/>
          <w:rtl/>
        </w:rPr>
        <w:t xml:space="preserve"> توضیح داده‌ام که اسلام، به ناتوانی و ضعف انسان اعتراف نموده و شرایط سخت زندگی را مورد ملاحظه قرار داده و اصل انسانی مهمی را وضع کرده است که انسان و زندگی از آن بی‌نیاز </w:t>
      </w:r>
      <w:r>
        <w:rPr>
          <w:rFonts w:hint="cs"/>
          <w:rtl/>
        </w:rPr>
        <w:t xml:space="preserve">نمی‌باشند و آن عبارتست از اصل: </w:t>
      </w:r>
      <w:r>
        <w:rPr>
          <w:rFonts w:cs="Traditional Arabic" w:hint="cs"/>
          <w:rtl/>
        </w:rPr>
        <w:t>«</w:t>
      </w:r>
      <w:r w:rsidR="0006194C">
        <w:rPr>
          <w:rFonts w:hint="cs"/>
          <w:rtl/>
        </w:rPr>
        <w:t>الض</w:t>
      </w:r>
      <w:r>
        <w:rPr>
          <w:rFonts w:hint="cs"/>
          <w:rtl/>
        </w:rPr>
        <w:t>رورات تبیح المحظورات</w:t>
      </w:r>
      <w:r>
        <w:rPr>
          <w:rFonts w:cs="Traditional Arabic" w:hint="cs"/>
          <w:rtl/>
        </w:rPr>
        <w:t>»</w:t>
      </w:r>
      <w:r w:rsidR="0006194C">
        <w:rPr>
          <w:rFonts w:hint="cs"/>
          <w:rtl/>
        </w:rPr>
        <w:t xml:space="preserve"> که قرآن در چنین آیه بر آن تصریح نمود و از جمله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Pr>
          <w:rFonts w:ascii="Traditional Arabic" w:hAnsi="Traditional Arabic" w:cs="Traditional Arabic" w:hint="cs"/>
          <w:color w:val="000000"/>
          <w:sz w:val="28"/>
          <w:szCs w:val="28"/>
          <w:rtl/>
          <w:lang w:bidi="fa-IR"/>
        </w:rPr>
        <w:t>...</w:t>
      </w:r>
      <w:r w:rsidR="006B67F3" w:rsidRPr="005D3A81">
        <w:rPr>
          <w:rStyle w:val="Char7"/>
          <w:rtl/>
        </w:rPr>
        <w:t xml:space="preserve">فَمَنِ </w:t>
      </w:r>
      <w:r w:rsidR="006B67F3" w:rsidRPr="005D3A81">
        <w:rPr>
          <w:rStyle w:val="Char7"/>
          <w:rFonts w:hint="cs"/>
          <w:rtl/>
        </w:rPr>
        <w:t>ٱ</w:t>
      </w:r>
      <w:r w:rsidR="006B67F3" w:rsidRPr="005D3A81">
        <w:rPr>
          <w:rStyle w:val="Char7"/>
          <w:rFonts w:hint="eastAsia"/>
          <w:rtl/>
        </w:rPr>
        <w:t>ضۡطُرَّ</w:t>
      </w:r>
      <w:r w:rsidR="006B67F3" w:rsidRPr="005D3A81">
        <w:rPr>
          <w:rStyle w:val="Char7"/>
          <w:rtl/>
        </w:rPr>
        <w:t xml:space="preserve"> غَيۡرَ بَاغٖ وَلَا عَادٖ فَلَآ إِثۡمَ عَلَيۡهِۚ 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غَفُورٞ رَّحِيمٌ ١٧٣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173</w:t>
      </w:r>
      <w:r w:rsidRPr="00D06357">
        <w:rPr>
          <w:rStyle w:val="Char2"/>
          <w:rFonts w:hint="cs"/>
          <w:rtl/>
        </w:rPr>
        <w:t>]</w:t>
      </w:r>
      <w:r>
        <w:rPr>
          <w:rStyle w:val="Char2"/>
          <w:rFonts w:hint="cs"/>
          <w:rtl/>
        </w:rPr>
        <w:t>.</w:t>
      </w:r>
    </w:p>
    <w:p w:rsidR="002A1BB6" w:rsidRDefault="009066DB" w:rsidP="00E87F2E">
      <w:pPr>
        <w:pStyle w:val="a3"/>
        <w:rPr>
          <w:rtl/>
        </w:rPr>
      </w:pPr>
      <w:r>
        <w:rPr>
          <w:rFonts w:cs="Traditional Arabic" w:hint="cs"/>
          <w:rtl/>
        </w:rPr>
        <w:t>«</w:t>
      </w:r>
      <w:r w:rsidRPr="009066DB">
        <w:rPr>
          <w:rtl/>
        </w:rPr>
        <w:t xml:space="preserve">و اگر </w:t>
      </w:r>
      <w:r w:rsidR="005D3A81">
        <w:rPr>
          <w:rtl/>
        </w:rPr>
        <w:t>ک</w:t>
      </w:r>
      <w:r w:rsidRPr="009066DB">
        <w:rPr>
          <w:rtl/>
        </w:rPr>
        <w:t>سى بى آن</w:t>
      </w:r>
      <w:r w:rsidR="005D3A81">
        <w:rPr>
          <w:rtl/>
        </w:rPr>
        <w:t>ک</w:t>
      </w:r>
      <w:r w:rsidRPr="009066DB">
        <w:rPr>
          <w:rtl/>
        </w:rPr>
        <w:t>ه سر</w:t>
      </w:r>
      <w:r w:rsidR="005D3A81">
        <w:rPr>
          <w:rtl/>
        </w:rPr>
        <w:t>ک</w:t>
      </w:r>
      <w:r w:rsidRPr="009066DB">
        <w:rPr>
          <w:rtl/>
        </w:rPr>
        <w:t>ش و تجاوز</w:t>
      </w:r>
      <w:r w:rsidR="005D3A81">
        <w:rPr>
          <w:rtl/>
        </w:rPr>
        <w:t>ک</w:t>
      </w:r>
      <w:r w:rsidRPr="009066DB">
        <w:rPr>
          <w:rtl/>
        </w:rPr>
        <w:t>ار باشد [به خوردن موارد پ</w:t>
      </w:r>
      <w:r w:rsidR="005D3A81">
        <w:rPr>
          <w:rtl/>
        </w:rPr>
        <w:t>ی</w:t>
      </w:r>
      <w:r w:rsidRPr="009066DB">
        <w:rPr>
          <w:rtl/>
        </w:rPr>
        <w:t>ش گفته‏] ناچار گردد، گناهى بر او ن</w:t>
      </w:r>
      <w:r w:rsidR="005D3A81">
        <w:rPr>
          <w:rtl/>
        </w:rPr>
        <w:t>ی</w:t>
      </w:r>
      <w:r w:rsidRPr="009066DB">
        <w:rPr>
          <w:rtl/>
        </w:rPr>
        <w:t xml:space="preserve">ست. حقّا </w:t>
      </w:r>
      <w:r w:rsidR="005D3A81">
        <w:rPr>
          <w:rtl/>
        </w:rPr>
        <w:t>ک</w:t>
      </w:r>
      <w:r w:rsidRPr="009066DB">
        <w:rPr>
          <w:rtl/>
        </w:rPr>
        <w:t>ه خداوند بخشا</w:t>
      </w:r>
      <w:r w:rsidR="005D3A81">
        <w:rPr>
          <w:rtl/>
        </w:rPr>
        <w:t>ی</w:t>
      </w:r>
      <w:r w:rsidRPr="009066DB">
        <w:rPr>
          <w:rtl/>
        </w:rPr>
        <w:t>شگر مهربان است</w:t>
      </w:r>
      <w:r>
        <w:rPr>
          <w:rFonts w:cs="Traditional Arabic" w:hint="cs"/>
          <w:rtl/>
        </w:rPr>
        <w:t>»</w:t>
      </w:r>
      <w:r w:rsidR="002A1BB6">
        <w:rPr>
          <w:rFonts w:hint="cs"/>
          <w:rtl/>
        </w:rPr>
        <w:t>.</w:t>
      </w:r>
    </w:p>
    <w:p w:rsidR="002A1BB6" w:rsidRPr="002A1BB6" w:rsidRDefault="002A1BB6" w:rsidP="00E87F2E">
      <w:pPr>
        <w:pStyle w:val="a3"/>
        <w:rPr>
          <w:rtl/>
        </w:rPr>
      </w:pPr>
      <w:r w:rsidRPr="002A1BB6">
        <w:rPr>
          <w:rFonts w:hint="cs"/>
          <w:rtl/>
        </w:rPr>
        <w:t>این در مورد حلال و حرام.</w:t>
      </w:r>
    </w:p>
    <w:p w:rsidR="0006194C" w:rsidRDefault="0097640A" w:rsidP="00E87F2E">
      <w:pPr>
        <w:pStyle w:val="a3"/>
        <w:rPr>
          <w:rtl/>
        </w:rPr>
      </w:pPr>
      <w:r>
        <w:rPr>
          <w:rFonts w:hint="cs"/>
          <w:rtl/>
        </w:rPr>
        <w:t>اما در</w:t>
      </w:r>
      <w:r w:rsidR="00067F30">
        <w:rPr>
          <w:rFonts w:hint="cs"/>
          <w:rtl/>
        </w:rPr>
        <w:t xml:space="preserve"> زمینۀ </w:t>
      </w:r>
      <w:r>
        <w:rPr>
          <w:rFonts w:hint="cs"/>
          <w:rtl/>
        </w:rPr>
        <w:t xml:space="preserve">عبادات هم، اسلام اصل مهمی در جهت مصالح </w:t>
      </w:r>
      <w:r w:rsidR="009066DB">
        <w:rPr>
          <w:rFonts w:hint="cs"/>
          <w:rtl/>
        </w:rPr>
        <w:t xml:space="preserve">انسان و زندگی وضع نموده است که </w:t>
      </w:r>
      <w:r w:rsidR="009066DB">
        <w:rPr>
          <w:rFonts w:cs="Traditional Arabic" w:hint="cs"/>
          <w:rtl/>
        </w:rPr>
        <w:t>«</w:t>
      </w:r>
      <w:r w:rsidR="009066DB">
        <w:rPr>
          <w:rFonts w:hint="cs"/>
          <w:rtl/>
        </w:rPr>
        <w:t>رخص وتخفیف</w:t>
      </w:r>
      <w:r w:rsidR="009066DB">
        <w:rPr>
          <w:rFonts w:cs="Traditional Arabic" w:hint="cs"/>
          <w:rtl/>
        </w:rPr>
        <w:t>»</w:t>
      </w:r>
      <w:r>
        <w:rPr>
          <w:rFonts w:hint="cs"/>
          <w:rtl/>
        </w:rPr>
        <w:t xml:space="preserve"> یا گذشت و بخشش در عبادات، به هنگام اقتضای شرایط و ضروریات زندگی می‌باشد.</w:t>
      </w:r>
    </w:p>
    <w:p w:rsidR="0097640A" w:rsidRDefault="0097640A" w:rsidP="00E87F2E">
      <w:pPr>
        <w:pStyle w:val="a3"/>
        <w:rPr>
          <w:rtl/>
        </w:rPr>
      </w:pPr>
      <w:r>
        <w:rPr>
          <w:rFonts w:hint="cs"/>
          <w:rtl/>
        </w:rPr>
        <w:t xml:space="preserve">برای مثال، مسافرت را ضروریات زندگی که مورد قبول و بلکه تمجید دین بوده و بدان فراخوانده شده است، ایجاب می‌کند: مانند سفر برای کسب روزی...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فَ</w:t>
      </w:r>
      <w:r w:rsidR="006B67F3" w:rsidRPr="005D3A81">
        <w:rPr>
          <w:rStyle w:val="Char7"/>
          <w:rFonts w:hint="cs"/>
          <w:rtl/>
        </w:rPr>
        <w:t>ٱ</w:t>
      </w:r>
      <w:r w:rsidR="006B67F3" w:rsidRPr="005D3A81">
        <w:rPr>
          <w:rStyle w:val="Char7"/>
          <w:rFonts w:hint="eastAsia"/>
          <w:rtl/>
        </w:rPr>
        <w:t>مۡشُواْ</w:t>
      </w:r>
      <w:r w:rsidR="006B67F3" w:rsidRPr="005D3A81">
        <w:rPr>
          <w:rStyle w:val="Char7"/>
          <w:rtl/>
        </w:rPr>
        <w:t xml:space="preserve"> فِي مَنَاكِبِهَا وَكُلُواْ مِن رِّزۡقِهِ</w:t>
      </w:r>
      <w:r w:rsidR="006B67F3" w:rsidRPr="005D3A81">
        <w:rPr>
          <w:rStyle w:val="Char7"/>
          <w:rFonts w:hint="cs"/>
          <w:rtl/>
        </w:rPr>
        <w:t>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الملک: 15</w:t>
      </w:r>
      <w:r w:rsidRPr="00D06357">
        <w:rPr>
          <w:rStyle w:val="Char2"/>
          <w:rFonts w:hint="cs"/>
          <w:rtl/>
        </w:rPr>
        <w:t>]</w:t>
      </w:r>
      <w:r>
        <w:rPr>
          <w:rStyle w:val="Char2"/>
          <w:rFonts w:hint="cs"/>
          <w:rtl/>
        </w:rPr>
        <w:t>.</w:t>
      </w:r>
    </w:p>
    <w:p w:rsidR="00120038" w:rsidRDefault="009066DB" w:rsidP="00E87F2E">
      <w:pPr>
        <w:pStyle w:val="a3"/>
        <w:rPr>
          <w:rtl/>
        </w:rPr>
      </w:pPr>
      <w:r>
        <w:rPr>
          <w:rFonts w:cs="Traditional Arabic" w:hint="cs"/>
          <w:rtl/>
        </w:rPr>
        <w:t>«</w:t>
      </w:r>
      <w:r w:rsidRPr="009066DB">
        <w:rPr>
          <w:rtl/>
        </w:rPr>
        <w:t xml:space="preserve">پس در گوشه و </w:t>
      </w:r>
      <w:r w:rsidR="005D3A81">
        <w:rPr>
          <w:rtl/>
        </w:rPr>
        <w:t>ک</w:t>
      </w:r>
      <w:r w:rsidRPr="009066DB">
        <w:rPr>
          <w:rtl/>
        </w:rPr>
        <w:t>نار آن راه رو</w:t>
      </w:r>
      <w:r w:rsidR="005D3A81">
        <w:rPr>
          <w:rtl/>
        </w:rPr>
        <w:t>ی</w:t>
      </w:r>
      <w:r w:rsidRPr="009066DB">
        <w:rPr>
          <w:rtl/>
        </w:rPr>
        <w:t>د و از روزى‏اش (خداوند) بخور</w:t>
      </w:r>
      <w:r w:rsidR="005D3A81">
        <w:rPr>
          <w:rtl/>
        </w:rPr>
        <w:t>ی</w:t>
      </w:r>
      <w:r w:rsidRPr="009066DB">
        <w:rPr>
          <w:rtl/>
        </w:rPr>
        <w:t>د</w:t>
      </w:r>
      <w:r>
        <w:rPr>
          <w:rFonts w:cs="Traditional Arabic" w:hint="cs"/>
          <w:rtl/>
        </w:rPr>
        <w:t>»</w:t>
      </w:r>
      <w:r w:rsidR="00120038">
        <w:rPr>
          <w:rFonts w:hint="cs"/>
          <w:rtl/>
        </w:rPr>
        <w:t>.</w:t>
      </w:r>
    </w:p>
    <w:p w:rsidR="00816816" w:rsidRDefault="009066DB" w:rsidP="00E87F2E">
      <w:pPr>
        <w:pStyle w:val="a3"/>
        <w:rPr>
          <w:rtl/>
        </w:rPr>
      </w:pPr>
      <w:r>
        <w:rPr>
          <w:rFonts w:hint="cs"/>
          <w:rtl/>
        </w:rPr>
        <w:t xml:space="preserve">و همچنین حدیث: </w:t>
      </w:r>
      <w:r>
        <w:rPr>
          <w:rFonts w:cs="Traditional Arabic" w:hint="cs"/>
          <w:rtl/>
        </w:rPr>
        <w:t>«</w:t>
      </w:r>
      <w:r w:rsidR="00360AE1">
        <w:rPr>
          <w:rFonts w:hint="cs"/>
          <w:rtl/>
        </w:rPr>
        <w:t>مسافرت کنید تا سالم شوید و روزی پیدا کنید</w:t>
      </w:r>
      <w:r>
        <w:rPr>
          <w:rFonts w:cs="Traditional Arabic" w:hint="cs"/>
          <w:rtl/>
        </w:rPr>
        <w:t>»</w:t>
      </w:r>
      <w:r w:rsidR="00816816" w:rsidRPr="008644F9">
        <w:rPr>
          <w:rStyle w:val="FootnoteReference"/>
          <w:rFonts w:cs="B Lotus"/>
          <w:rtl/>
        </w:rPr>
        <w:footnoteReference w:id="136"/>
      </w:r>
      <w:r>
        <w:rPr>
          <w:rFonts w:cs="Traditional Arabic" w:hint="cs"/>
          <w:rtl/>
        </w:rPr>
        <w:t>،</w:t>
      </w:r>
      <w:r w:rsidR="00360AE1">
        <w:rPr>
          <w:rFonts w:hint="cs"/>
          <w:rtl/>
        </w:rPr>
        <w:t xml:space="preserve"> و نیز مسافرت برای طلب </w:t>
      </w:r>
      <w:r w:rsidR="00360AE1" w:rsidRPr="007117AA">
        <w:rPr>
          <w:rFonts w:hint="cs"/>
          <w:rtl/>
        </w:rPr>
        <w:t>علم:</w:t>
      </w:r>
      <w:r w:rsidRPr="007117AA">
        <w:rPr>
          <w:rFonts w:hint="cs"/>
          <w:rtl/>
        </w:rPr>
        <w:t xml:space="preserve"> </w:t>
      </w:r>
      <w:r w:rsidRPr="007117AA">
        <w:rPr>
          <w:rFonts w:cs="Traditional Arabic" w:hint="cs"/>
          <w:rtl/>
        </w:rPr>
        <w:t>«</w:t>
      </w:r>
      <w:r w:rsidR="009319AF" w:rsidRPr="007117AA">
        <w:rPr>
          <w:rFonts w:hint="cs"/>
          <w:rtl/>
        </w:rPr>
        <w:t>اطلبوا العلم ولو بالصین</w:t>
      </w:r>
      <w:r w:rsidRPr="007117AA">
        <w:rPr>
          <w:rFonts w:cs="Traditional Arabic" w:hint="cs"/>
          <w:rtl/>
        </w:rPr>
        <w:t>»</w:t>
      </w:r>
      <w:r w:rsidR="00816816" w:rsidRPr="007117AA">
        <w:rPr>
          <w:rStyle w:val="FootnoteReference"/>
          <w:rFonts w:cs="B Lotus"/>
          <w:rtl/>
        </w:rPr>
        <w:footnoteReference w:id="137"/>
      </w:r>
      <w:r w:rsidR="00AA2153" w:rsidRPr="007117AA">
        <w:rPr>
          <w:rFonts w:hint="cs"/>
          <w:rtl/>
        </w:rPr>
        <w:t xml:space="preserve"> و سفر</w:t>
      </w:r>
      <w:r w:rsidR="00AA2153">
        <w:rPr>
          <w:rFonts w:hint="cs"/>
          <w:rtl/>
        </w:rPr>
        <w:t xml:space="preserve"> حج</w:t>
      </w:r>
      <w:r w:rsidR="00E71E58">
        <w:rPr>
          <w:rFonts w:hint="cs"/>
          <w:rtl/>
        </w:rPr>
        <w:t xml:space="preserve"> خانۀ </w:t>
      </w:r>
      <w:r w:rsidR="00AA2153">
        <w:rPr>
          <w:rFonts w:hint="cs"/>
          <w:rtl/>
        </w:rPr>
        <w:t>خدا</w:t>
      </w:r>
    </w:p>
    <w:p w:rsidR="00AA215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وَأَذِّن</w:t>
      </w:r>
      <w:r w:rsidR="006B67F3" w:rsidRPr="005D3A81">
        <w:rPr>
          <w:rStyle w:val="Char7"/>
          <w:rtl/>
        </w:rPr>
        <w:t xml:space="preserve"> فِي </w:t>
      </w:r>
      <w:r w:rsidR="006B67F3" w:rsidRPr="005D3A81">
        <w:rPr>
          <w:rStyle w:val="Char7"/>
          <w:rFonts w:hint="cs"/>
          <w:rtl/>
        </w:rPr>
        <w:t>ٱ</w:t>
      </w:r>
      <w:r w:rsidR="006B67F3" w:rsidRPr="005D3A81">
        <w:rPr>
          <w:rStyle w:val="Char7"/>
          <w:rFonts w:hint="eastAsia"/>
          <w:rtl/>
        </w:rPr>
        <w:t>لنَّاسِ</w:t>
      </w:r>
      <w:r w:rsidR="006B67F3" w:rsidRPr="005D3A81">
        <w:rPr>
          <w:rStyle w:val="Char7"/>
          <w:rtl/>
        </w:rPr>
        <w:t xml:space="preserve"> بِ</w:t>
      </w:r>
      <w:r w:rsidR="006B67F3" w:rsidRPr="005D3A81">
        <w:rPr>
          <w:rStyle w:val="Char7"/>
          <w:rFonts w:hint="cs"/>
          <w:rtl/>
        </w:rPr>
        <w:t>ٱ</w:t>
      </w:r>
      <w:r w:rsidR="006B67F3" w:rsidRPr="005D3A81">
        <w:rPr>
          <w:rStyle w:val="Char7"/>
          <w:rFonts w:hint="eastAsia"/>
          <w:rtl/>
        </w:rPr>
        <w:t>لۡحَجِّ</w:t>
      </w:r>
      <w:r w:rsidR="006B67F3" w:rsidRPr="005D3A81">
        <w:rPr>
          <w:rStyle w:val="Char7"/>
          <w:rtl/>
        </w:rPr>
        <w:t xml:space="preserve"> يَأۡتُوكَ رِجَالٗا وَعَلَىٰ كُلِّ ضَامِرٖ يَأۡتِينَ مِن كُلِّ فَجٍّ عَمِيقٖ ٢٧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27</w:t>
      </w:r>
      <w:r w:rsidRPr="00D06357">
        <w:rPr>
          <w:rStyle w:val="Char2"/>
          <w:rFonts w:hint="cs"/>
          <w:rtl/>
        </w:rPr>
        <w:t>]</w:t>
      </w:r>
      <w:r>
        <w:rPr>
          <w:rStyle w:val="Char2"/>
          <w:rFonts w:hint="cs"/>
          <w:rtl/>
        </w:rPr>
        <w:t>.</w:t>
      </w:r>
    </w:p>
    <w:p w:rsidR="00AA2153" w:rsidRDefault="009066DB" w:rsidP="00E87F2E">
      <w:pPr>
        <w:pStyle w:val="a3"/>
        <w:rPr>
          <w:rtl/>
        </w:rPr>
      </w:pPr>
      <w:r>
        <w:rPr>
          <w:rFonts w:cs="Traditional Arabic" w:hint="cs"/>
          <w:rtl/>
        </w:rPr>
        <w:t>«</w:t>
      </w:r>
      <w:r w:rsidRPr="009066DB">
        <w:rPr>
          <w:rtl/>
        </w:rPr>
        <w:t>و در [م</w:t>
      </w:r>
      <w:r w:rsidR="005D3A81">
        <w:rPr>
          <w:rtl/>
        </w:rPr>
        <w:t>ی</w:t>
      </w:r>
      <w:r w:rsidRPr="009066DB">
        <w:rPr>
          <w:rtl/>
        </w:rPr>
        <w:t>ان‏] مردم به حج ندا درده تا پ</w:t>
      </w:r>
      <w:r w:rsidR="005D3A81">
        <w:rPr>
          <w:rtl/>
        </w:rPr>
        <w:t>ی</w:t>
      </w:r>
      <w:r w:rsidRPr="009066DB">
        <w:rPr>
          <w:rtl/>
        </w:rPr>
        <w:t xml:space="preserve">اده و [سوار] بر هر شتر لاغرى </w:t>
      </w:r>
      <w:r w:rsidR="005D3A81">
        <w:rPr>
          <w:rtl/>
        </w:rPr>
        <w:t>ک</w:t>
      </w:r>
      <w:r w:rsidRPr="009066DB">
        <w:rPr>
          <w:rtl/>
        </w:rPr>
        <w:t>ه از هر راه دورى رهسپارند به سوى تو آ</w:t>
      </w:r>
      <w:r w:rsidR="005D3A81">
        <w:rPr>
          <w:rtl/>
        </w:rPr>
        <w:t>ی</w:t>
      </w:r>
      <w:r w:rsidRPr="009066DB">
        <w:rPr>
          <w:rtl/>
        </w:rPr>
        <w:t>ند</w:t>
      </w:r>
      <w:r>
        <w:rPr>
          <w:rFonts w:cs="Traditional Arabic" w:hint="cs"/>
          <w:rtl/>
        </w:rPr>
        <w:t>»</w:t>
      </w:r>
      <w:r w:rsidR="00AA2153">
        <w:rPr>
          <w:rFonts w:hint="cs"/>
          <w:rtl/>
        </w:rPr>
        <w:t>.</w:t>
      </w:r>
    </w:p>
    <w:p w:rsidR="00DA3E38" w:rsidRDefault="00DA3E38" w:rsidP="00E87F2E">
      <w:pPr>
        <w:pStyle w:val="a3"/>
        <w:rPr>
          <w:rtl/>
        </w:rPr>
      </w:pPr>
      <w:r>
        <w:rPr>
          <w:rFonts w:hint="cs"/>
          <w:rtl/>
        </w:rPr>
        <w:t>آی</w:t>
      </w:r>
      <w:r w:rsidR="00CB4227">
        <w:rPr>
          <w:rFonts w:hint="cs"/>
          <w:rtl/>
        </w:rPr>
        <w:t>ۀ</w:t>
      </w:r>
      <w:r>
        <w:rPr>
          <w:rFonts w:hint="cs"/>
          <w:rtl/>
        </w:rPr>
        <w:t xml:space="preserve"> 27 از</w:t>
      </w:r>
      <w:r w:rsidR="00E61F7C">
        <w:rPr>
          <w:rFonts w:hint="cs"/>
          <w:rtl/>
        </w:rPr>
        <w:t xml:space="preserve"> سورۀ </w:t>
      </w:r>
      <w:r>
        <w:rPr>
          <w:rFonts w:hint="cs"/>
          <w:rtl/>
        </w:rPr>
        <w:t>حج و سفر برای مقاصد و هدفهای دینی و دنیوی دیگر.</w:t>
      </w:r>
    </w:p>
    <w:p w:rsidR="00DA3E38" w:rsidRDefault="00DA3E38" w:rsidP="00E87F2E">
      <w:pPr>
        <w:pStyle w:val="a3"/>
        <w:rPr>
          <w:rtl/>
        </w:rPr>
      </w:pPr>
      <w:r>
        <w:rPr>
          <w:rFonts w:hint="cs"/>
          <w:rtl/>
        </w:rPr>
        <w:t xml:space="preserve">همچنین بیماری از واقعیت‌های زندگی و از گرفتاریهایی است که انسان، بنابر اقتضای موجودیت انسان و ساختمان بشری خود، از آن در امان </w:t>
      </w:r>
      <w:r w:rsidR="002A62D7">
        <w:rPr>
          <w:rFonts w:hint="cs"/>
          <w:rtl/>
        </w:rPr>
        <w:t>نیست.</w:t>
      </w:r>
    </w:p>
    <w:p w:rsidR="002A62D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لَقَدۡ خَلَقۡنَا </w:t>
      </w:r>
      <w:r w:rsidR="006B67F3" w:rsidRPr="005D3A81">
        <w:rPr>
          <w:rStyle w:val="Char7"/>
          <w:rFonts w:hint="cs"/>
          <w:rtl/>
        </w:rPr>
        <w:t>ٱ</w:t>
      </w:r>
      <w:r w:rsidR="006B67F3" w:rsidRPr="005D3A81">
        <w:rPr>
          <w:rStyle w:val="Char7"/>
          <w:rFonts w:hint="eastAsia"/>
          <w:rtl/>
        </w:rPr>
        <w:t>لۡإِنسَٰنَ</w:t>
      </w:r>
      <w:r w:rsidR="006B67F3" w:rsidRPr="005D3A81">
        <w:rPr>
          <w:rStyle w:val="Char7"/>
          <w:rtl/>
        </w:rPr>
        <w:t xml:space="preserve"> فِي كَبَدٍ 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البلد: 4</w:t>
      </w:r>
      <w:r w:rsidRPr="00D06357">
        <w:rPr>
          <w:rStyle w:val="Char2"/>
          <w:rFonts w:hint="cs"/>
          <w:rtl/>
        </w:rPr>
        <w:t>]</w:t>
      </w:r>
      <w:r>
        <w:rPr>
          <w:rStyle w:val="Char2"/>
          <w:rFonts w:hint="cs"/>
          <w:rtl/>
        </w:rPr>
        <w:t>.</w:t>
      </w:r>
    </w:p>
    <w:p w:rsidR="002A62D7" w:rsidRDefault="0095204F" w:rsidP="00E87F2E">
      <w:pPr>
        <w:pStyle w:val="a3"/>
        <w:rPr>
          <w:rtl/>
        </w:rPr>
      </w:pPr>
      <w:r>
        <w:rPr>
          <w:rFonts w:cs="Traditional Arabic" w:hint="cs"/>
          <w:rtl/>
        </w:rPr>
        <w:t>«</w:t>
      </w:r>
      <w:r w:rsidR="002A62D7">
        <w:rPr>
          <w:rFonts w:hint="cs"/>
          <w:rtl/>
        </w:rPr>
        <w:t>همانا انسان را در سخ</w:t>
      </w:r>
      <w:r>
        <w:rPr>
          <w:rFonts w:hint="cs"/>
          <w:rtl/>
        </w:rPr>
        <w:t>تی آفریدیم (در سختی قرار دادیم)</w:t>
      </w:r>
      <w:r>
        <w:rPr>
          <w:rFonts w:cs="Traditional Arabic" w:hint="cs"/>
          <w:rtl/>
        </w:rPr>
        <w:t>»</w:t>
      </w:r>
      <w:r w:rsidR="002A62D7">
        <w:rPr>
          <w:rFonts w:hint="cs"/>
          <w:rtl/>
        </w:rPr>
        <w:t>.</w:t>
      </w:r>
    </w:p>
    <w:p w:rsidR="002A62D7" w:rsidRDefault="002A62D7" w:rsidP="00E87F2E">
      <w:pPr>
        <w:pStyle w:val="a3"/>
        <w:rPr>
          <w:rtl/>
        </w:rPr>
      </w:pPr>
      <w:r w:rsidRPr="002A62D7">
        <w:rPr>
          <w:rFonts w:hint="cs"/>
          <w:rtl/>
        </w:rPr>
        <w:t>جهاد نیز یکی از هدفها و ضرورتهای زندگی است و</w:t>
      </w:r>
      <w:r w:rsidR="0095204F">
        <w:rPr>
          <w:rFonts w:hint="cs"/>
          <w:rtl/>
        </w:rPr>
        <w:t xml:space="preserve"> </w:t>
      </w:r>
      <w:r w:rsidRPr="002A62D7">
        <w:rPr>
          <w:rFonts w:hint="cs"/>
          <w:rtl/>
        </w:rPr>
        <w:t>اسلام،</w:t>
      </w:r>
      <w:r>
        <w:rPr>
          <w:rFonts w:hint="cs"/>
          <w:rtl/>
        </w:rPr>
        <w:t xml:space="preserve"> آن را فقط برای دفاع از خود و تأمین امکان دعوت و جلوگیری از فتنه و رهایی مستضعفان</w:t>
      </w:r>
      <w:r w:rsidR="0095204F">
        <w:rPr>
          <w:rFonts w:hint="cs"/>
          <w:rtl/>
        </w:rPr>
        <w:t xml:space="preserve"> و تأدیب پیمان‌شکنان، تشریع</w:t>
      </w:r>
      <w:r>
        <w:rPr>
          <w:rFonts w:hint="cs"/>
          <w:rtl/>
        </w:rPr>
        <w:t xml:space="preserve"> نموده است.</w:t>
      </w:r>
    </w:p>
    <w:p w:rsidR="002A62D7" w:rsidRDefault="002A62D7" w:rsidP="00E87F2E">
      <w:pPr>
        <w:pStyle w:val="a3"/>
        <w:rPr>
          <w:rtl/>
        </w:rPr>
      </w:pPr>
      <w:r>
        <w:rPr>
          <w:rFonts w:hint="cs"/>
          <w:rtl/>
        </w:rPr>
        <w:t>اسلام در این موارد سه‌گانه، یعنی مسافرت، بیماری و حج تسهیلات چندی قرار داده است:</w:t>
      </w:r>
    </w:p>
    <w:p w:rsidR="002A62D7" w:rsidRDefault="002A62D7" w:rsidP="00E87F2E">
      <w:pPr>
        <w:pStyle w:val="a0"/>
        <w:rPr>
          <w:rtl/>
        </w:rPr>
      </w:pPr>
      <w:bookmarkStart w:id="599" w:name="_Toc254998711"/>
      <w:bookmarkStart w:id="600" w:name="_Toc254999568"/>
      <w:bookmarkStart w:id="601" w:name="_Toc255000046"/>
      <w:bookmarkStart w:id="602" w:name="_Toc255000628"/>
      <w:bookmarkStart w:id="603" w:name="_Toc270281702"/>
      <w:bookmarkStart w:id="604" w:name="_Toc270426154"/>
      <w:bookmarkStart w:id="605" w:name="_Toc440206869"/>
      <w:r>
        <w:rPr>
          <w:rFonts w:hint="cs"/>
          <w:rtl/>
        </w:rPr>
        <w:t>گذشتهای مربوط به نماز</w:t>
      </w:r>
      <w:bookmarkEnd w:id="599"/>
      <w:bookmarkEnd w:id="600"/>
      <w:bookmarkEnd w:id="601"/>
      <w:bookmarkEnd w:id="602"/>
      <w:bookmarkEnd w:id="603"/>
      <w:bookmarkEnd w:id="604"/>
      <w:bookmarkEnd w:id="605"/>
    </w:p>
    <w:p w:rsidR="00816816" w:rsidRDefault="002A62D7" w:rsidP="00E87F2E">
      <w:pPr>
        <w:pStyle w:val="a3"/>
        <w:rPr>
          <w:rtl/>
        </w:rPr>
      </w:pPr>
      <w:r>
        <w:rPr>
          <w:rFonts w:hint="cs"/>
          <w:rtl/>
        </w:rPr>
        <w:t xml:space="preserve">برای مسافر، نماز شکسته قرار داده شده است، به </w:t>
      </w:r>
      <w:r w:rsidR="00D76686">
        <w:rPr>
          <w:rFonts w:hint="cs"/>
          <w:rtl/>
        </w:rPr>
        <w:t>اینصورت که نمازهای چهار رکعتی [</w:t>
      </w:r>
      <w:r>
        <w:rPr>
          <w:rFonts w:hint="cs"/>
          <w:rtl/>
        </w:rPr>
        <w:t>ظهر و عصر و عشاء</w:t>
      </w:r>
      <w:r w:rsidR="00D76686">
        <w:rPr>
          <w:rFonts w:hint="cs"/>
          <w:rtl/>
        </w:rPr>
        <w:t>]</w:t>
      </w:r>
      <w:r>
        <w:rPr>
          <w:rFonts w:hint="cs"/>
          <w:rtl/>
        </w:rPr>
        <w:t xml:space="preserve"> </w:t>
      </w:r>
      <w:r w:rsidR="00AE68C7">
        <w:rPr>
          <w:rFonts w:hint="cs"/>
          <w:rtl/>
        </w:rPr>
        <w:t>دو رکعت خوانده می‌شوند و پیامبر</w:t>
      </w:r>
      <w:r w:rsidR="00AE68C7">
        <w:rPr>
          <w:rFonts w:cs="CTraditional Arabic" w:hint="cs"/>
          <w:rtl/>
        </w:rPr>
        <w:t>ص</w:t>
      </w:r>
      <w:r w:rsidR="00AE68C7">
        <w:rPr>
          <w:rFonts w:hint="cs"/>
          <w:rtl/>
        </w:rPr>
        <w:t xml:space="preserve"> در این</w:t>
      </w:r>
      <w:r w:rsidR="00D76686">
        <w:rPr>
          <w:rFonts w:hint="eastAsia"/>
          <w:rtl/>
        </w:rPr>
        <w:t>‌</w:t>
      </w:r>
      <w:r w:rsidR="00D76686">
        <w:rPr>
          <w:rFonts w:hint="cs"/>
          <w:rtl/>
        </w:rPr>
        <w:t xml:space="preserve">باره فرموده است: </w:t>
      </w:r>
      <w:r w:rsidR="00D76686">
        <w:rPr>
          <w:rFonts w:cs="Traditional Arabic" w:hint="cs"/>
          <w:rtl/>
        </w:rPr>
        <w:t>«</w:t>
      </w:r>
      <w:r w:rsidR="00AE68C7">
        <w:rPr>
          <w:rFonts w:hint="cs"/>
          <w:rtl/>
        </w:rPr>
        <w:t>این، صدقه‌ای است که خدا به شما ارزانی داشته و شما آن را بپذیرید</w:t>
      </w:r>
      <w:r w:rsidR="00D76686">
        <w:rPr>
          <w:rFonts w:cs="Traditional Arabic" w:hint="cs"/>
          <w:rtl/>
        </w:rPr>
        <w:t>»</w:t>
      </w:r>
      <w:r w:rsidR="00816816" w:rsidRPr="008644F9">
        <w:rPr>
          <w:rStyle w:val="FootnoteReference"/>
          <w:rFonts w:cs="B Lotus"/>
          <w:rtl/>
        </w:rPr>
        <w:footnoteReference w:id="138"/>
      </w:r>
      <w:r w:rsidR="00D76686">
        <w:rPr>
          <w:rFonts w:cs="Traditional Arabic" w:hint="cs"/>
          <w:rtl/>
        </w:rPr>
        <w:t>.</w:t>
      </w:r>
    </w:p>
    <w:p w:rsidR="00AE68C7" w:rsidRDefault="00AE68C7" w:rsidP="00E87F2E">
      <w:pPr>
        <w:pStyle w:val="a3"/>
        <w:rPr>
          <w:rtl/>
        </w:rPr>
      </w:pPr>
      <w:r>
        <w:rPr>
          <w:rFonts w:hint="cs"/>
          <w:rtl/>
        </w:rPr>
        <w:t xml:space="preserve">همینطور، جمع میان دو نماز اجازه داده شده است </w:t>
      </w:r>
      <w:r w:rsidR="00D76686">
        <w:rPr>
          <w:rFonts w:hint="cs"/>
          <w:rtl/>
        </w:rPr>
        <w:t>[</w:t>
      </w:r>
      <w:r>
        <w:rPr>
          <w:rFonts w:hint="cs"/>
          <w:rtl/>
        </w:rPr>
        <w:t>ظهر با عصر و مغرب با عشاء</w:t>
      </w:r>
      <w:r w:rsidR="00D76686">
        <w:rPr>
          <w:rFonts w:hint="cs"/>
          <w:rtl/>
        </w:rPr>
        <w:t>]</w:t>
      </w:r>
      <w:r>
        <w:rPr>
          <w:rFonts w:hint="cs"/>
          <w:rtl/>
        </w:rPr>
        <w:t xml:space="preserve"> و به جای آوردن دو نماز را پشت سرهم در وقت یکی از آنها مجاز دانسته‌اند.</w:t>
      </w:r>
    </w:p>
    <w:p w:rsidR="00AE68C7" w:rsidRDefault="00AE68C7" w:rsidP="00E87F2E">
      <w:pPr>
        <w:pStyle w:val="a3"/>
        <w:rPr>
          <w:rtl/>
        </w:rPr>
      </w:pPr>
      <w:r>
        <w:rPr>
          <w:rFonts w:hint="cs"/>
          <w:rtl/>
        </w:rPr>
        <w:t>به همین ترتیب، به مریض اجازه داده است که در حالت نشسته و یا به</w:t>
      </w:r>
      <w:r w:rsidR="00D76686">
        <w:rPr>
          <w:rFonts w:hint="cs"/>
          <w:rtl/>
        </w:rPr>
        <w:t xml:space="preserve"> پهلو خوابیده و به پشت افتاده [</w:t>
      </w:r>
      <w:r>
        <w:rPr>
          <w:rFonts w:hint="cs"/>
          <w:rtl/>
        </w:rPr>
        <w:t>برحسب امکان و توانائی</w:t>
      </w:r>
      <w:r w:rsidR="00D76686">
        <w:rPr>
          <w:rFonts w:hint="cs"/>
          <w:rtl/>
        </w:rPr>
        <w:t>]</w:t>
      </w:r>
      <w:r>
        <w:rPr>
          <w:rFonts w:hint="cs"/>
          <w:rtl/>
        </w:rPr>
        <w:t xml:space="preserve"> نماز بخواند و برایش تنگی و فشار باقی نگذاشته است.</w:t>
      </w:r>
    </w:p>
    <w:p w:rsidR="00AE68C7" w:rsidRDefault="00D76686" w:rsidP="00E87F2E">
      <w:pPr>
        <w:pStyle w:val="a3"/>
        <w:rPr>
          <w:rtl/>
        </w:rPr>
      </w:pPr>
      <w:r>
        <w:rPr>
          <w:rFonts w:hint="cs"/>
          <w:rtl/>
        </w:rPr>
        <w:t>دربار</w:t>
      </w:r>
      <w:r w:rsidR="00CB4227">
        <w:rPr>
          <w:rFonts w:hint="cs"/>
          <w:rtl/>
        </w:rPr>
        <w:t>ۀ</w:t>
      </w:r>
      <w:r>
        <w:rPr>
          <w:rFonts w:hint="cs"/>
          <w:rtl/>
        </w:rPr>
        <w:t xml:space="preserve"> طهارت نیز [</w:t>
      </w:r>
      <w:r w:rsidR="00AE68C7">
        <w:rPr>
          <w:rFonts w:hint="cs"/>
          <w:rtl/>
        </w:rPr>
        <w:t>که شرط درستی نماز است</w:t>
      </w:r>
      <w:r>
        <w:rPr>
          <w:rFonts w:hint="cs"/>
          <w:rtl/>
        </w:rPr>
        <w:t xml:space="preserve">] </w:t>
      </w:r>
      <w:r w:rsidR="00AE68C7">
        <w:rPr>
          <w:rFonts w:hint="cs"/>
          <w:rtl/>
        </w:rPr>
        <w:t>به کسی که به خاطر بیماری، مسافرت یا عذر دیگری امکان استعمال آب را ندارد، به عنوان تسهیل و رحمتی از جانب خدا برای بندگانش، اجازه داده است که به جای وضو، بر زمین پاکی از ماسه، خاک یا سنگ و غیره تیمم کند: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Pr>
          <w:rFonts w:ascii="Traditional Arabic" w:hAnsi="Traditional Arabic" w:cs="Traditional Arabic" w:hint="cs"/>
          <w:color w:val="000000"/>
          <w:sz w:val="28"/>
          <w:szCs w:val="28"/>
          <w:rtl/>
          <w:lang w:bidi="fa-IR"/>
        </w:rPr>
        <w:t>...</w:t>
      </w:r>
      <w:r w:rsidR="006B67F3" w:rsidRPr="005D3A81">
        <w:rPr>
          <w:rStyle w:val="Char7"/>
          <w:rtl/>
        </w:rPr>
        <w:t xml:space="preserve">وَإِن كُنتُم مَّرۡضَىٰٓ أَوۡ عَلَىٰ سَفَرٍ أَوۡ جَآءَ أَحَدٞ مِّنكُم مِّنَ </w:t>
      </w:r>
      <w:r w:rsidR="006B67F3" w:rsidRPr="005D3A81">
        <w:rPr>
          <w:rStyle w:val="Char7"/>
          <w:rFonts w:hint="cs"/>
          <w:rtl/>
        </w:rPr>
        <w:t>ٱ</w:t>
      </w:r>
      <w:r w:rsidR="006B67F3" w:rsidRPr="005D3A81">
        <w:rPr>
          <w:rStyle w:val="Char7"/>
          <w:rFonts w:hint="eastAsia"/>
          <w:rtl/>
        </w:rPr>
        <w:t>لۡغَآئِطِ</w:t>
      </w:r>
      <w:r w:rsidR="006B67F3" w:rsidRPr="005D3A81">
        <w:rPr>
          <w:rStyle w:val="Char7"/>
          <w:rtl/>
        </w:rPr>
        <w:t xml:space="preserve"> أَوۡ لَٰمَسۡتُمُ </w:t>
      </w:r>
      <w:r w:rsidR="006B67F3" w:rsidRPr="005D3A81">
        <w:rPr>
          <w:rStyle w:val="Char7"/>
          <w:rFonts w:hint="cs"/>
          <w:rtl/>
        </w:rPr>
        <w:t>ٱ</w:t>
      </w:r>
      <w:r w:rsidR="006B67F3" w:rsidRPr="005D3A81">
        <w:rPr>
          <w:rStyle w:val="Char7"/>
          <w:rFonts w:hint="eastAsia"/>
          <w:rtl/>
        </w:rPr>
        <w:t>لنِّسَآءَ</w:t>
      </w:r>
      <w:r w:rsidR="006B67F3" w:rsidRPr="005D3A81">
        <w:rPr>
          <w:rStyle w:val="Char7"/>
          <w:rtl/>
        </w:rPr>
        <w:t xml:space="preserve"> فَلَمۡ تَجِدُواْ مَآءٗ فَتَيَمَّمُواْ صَعِيدٗا طَيِّبٗا فَ</w:t>
      </w:r>
      <w:r w:rsidR="006B67F3" w:rsidRPr="005D3A81">
        <w:rPr>
          <w:rStyle w:val="Char7"/>
          <w:rFonts w:hint="cs"/>
          <w:rtl/>
        </w:rPr>
        <w:t>ٱ</w:t>
      </w:r>
      <w:r w:rsidR="006B67F3" w:rsidRPr="005D3A81">
        <w:rPr>
          <w:rStyle w:val="Char7"/>
          <w:rFonts w:hint="eastAsia"/>
          <w:rtl/>
        </w:rPr>
        <w:t>مۡسَحُواْ</w:t>
      </w:r>
      <w:r w:rsidR="006B67F3" w:rsidRPr="005D3A81">
        <w:rPr>
          <w:rStyle w:val="Char7"/>
          <w:rtl/>
        </w:rPr>
        <w:t xml:space="preserve"> بِوُجُوهِكُمۡ وَأَيۡدِيكُم مِّنۡهُۚ مَا يُرِيدُ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لِيَجۡعَلَ عَلَيۡكُم مِّنۡ حَرَجٖ وَلَٰ</w:t>
      </w:r>
      <w:r w:rsidR="006B67F3" w:rsidRPr="005D3A81">
        <w:rPr>
          <w:rStyle w:val="Char7"/>
          <w:rFonts w:hint="eastAsia"/>
          <w:rtl/>
        </w:rPr>
        <w:t>كِن</w:t>
      </w:r>
      <w:r w:rsidR="006B67F3" w:rsidRPr="005D3A81">
        <w:rPr>
          <w:rStyle w:val="Char7"/>
          <w:rtl/>
        </w:rPr>
        <w:t xml:space="preserve"> يُرِيدُ لِيُطَهِّرَكُمۡ وَلِيُتِمَّ نِعۡمَتَهُ</w:t>
      </w:r>
      <w:r w:rsidR="006B67F3" w:rsidRPr="005D3A81">
        <w:rPr>
          <w:rStyle w:val="Char7"/>
          <w:rFonts w:hint="cs"/>
          <w:rtl/>
        </w:rPr>
        <w:t>ۥ</w:t>
      </w:r>
      <w:r w:rsidR="006B67F3" w:rsidRPr="005D3A81">
        <w:rPr>
          <w:rStyle w:val="Char7"/>
          <w:rtl/>
        </w:rPr>
        <w:t xml:space="preserve"> عَلَيۡكُمۡ لَعَلَّكُمۡ تَشۡكُرُونَ 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192A32" w:rsidRDefault="00D76686" w:rsidP="00E87F2E">
      <w:pPr>
        <w:pStyle w:val="a3"/>
        <w:rPr>
          <w:rtl/>
        </w:rPr>
      </w:pPr>
      <w:r>
        <w:rPr>
          <w:rFonts w:cs="Traditional Arabic" w:hint="cs"/>
          <w:rtl/>
        </w:rPr>
        <w:t>«</w:t>
      </w:r>
      <w:r w:rsidR="00192A32">
        <w:rPr>
          <w:rFonts w:hint="cs"/>
          <w:rtl/>
        </w:rPr>
        <w:t>و اگر مریض یا در سفر بودید یا از قضای حاجت آمدید و یا با زنها نزدیکی کردید و آبی نیافتید، بر زمین پاکی تیمم کنید، پس چهره و دستهای خود را مسح نمایید. خداوند نمی‌خواهد برای شما دشواری بیافریند بلکه می‌خواهد پاکتان کند و نعمتش را به شما تم</w:t>
      </w:r>
      <w:r w:rsidR="000C2169">
        <w:rPr>
          <w:rFonts w:hint="cs"/>
          <w:rtl/>
        </w:rPr>
        <w:t>ام نماید تا شاید سپاسگزار باشید</w:t>
      </w:r>
      <w:r w:rsidR="000C2169">
        <w:rPr>
          <w:rFonts w:cs="Traditional Arabic" w:hint="cs"/>
          <w:rtl/>
        </w:rPr>
        <w:t>»</w:t>
      </w:r>
      <w:r w:rsidR="00192A32">
        <w:rPr>
          <w:rFonts w:hint="cs"/>
          <w:rtl/>
        </w:rPr>
        <w:t>.</w:t>
      </w:r>
    </w:p>
    <w:p w:rsidR="00192A32" w:rsidRDefault="00192A32" w:rsidP="00E87F2E">
      <w:pPr>
        <w:pStyle w:val="a3"/>
        <w:rPr>
          <w:rtl/>
        </w:rPr>
      </w:pPr>
      <w:r w:rsidRPr="00192A32">
        <w:rPr>
          <w:rFonts w:hint="cs"/>
          <w:rtl/>
        </w:rPr>
        <w:t>قرآن کریم، این حکم را در</w:t>
      </w:r>
      <w:r w:rsidR="00E61F7C">
        <w:rPr>
          <w:rFonts w:hint="cs"/>
          <w:rtl/>
        </w:rPr>
        <w:t xml:space="preserve"> سورۀ </w:t>
      </w:r>
      <w:r w:rsidRPr="00192A32">
        <w:rPr>
          <w:rFonts w:hint="cs"/>
          <w:rtl/>
        </w:rPr>
        <w:t>نساء نیز یادآوری نموده و فرموده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فَ</w:t>
      </w:r>
      <w:r w:rsidR="006B67F3" w:rsidRPr="005D3A81">
        <w:rPr>
          <w:rStyle w:val="Char7"/>
          <w:rFonts w:hint="cs"/>
          <w:rtl/>
        </w:rPr>
        <w:t>ٱ</w:t>
      </w:r>
      <w:r w:rsidR="006B67F3" w:rsidRPr="005D3A81">
        <w:rPr>
          <w:rStyle w:val="Char7"/>
          <w:rFonts w:hint="eastAsia"/>
          <w:rtl/>
        </w:rPr>
        <w:t>مۡسَحُواْ</w:t>
      </w:r>
      <w:r w:rsidR="006B67F3" w:rsidRPr="005D3A81">
        <w:rPr>
          <w:rStyle w:val="Char7"/>
          <w:rtl/>
        </w:rPr>
        <w:t xml:space="preserve"> بِوُجُوهِكُمۡ وَأَيۡدِيكُمۡۗ 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كَانَ عَفُوًّا غَفُورًا ٤٣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43</w:t>
      </w:r>
      <w:r w:rsidRPr="00D06357">
        <w:rPr>
          <w:rStyle w:val="Char2"/>
          <w:rFonts w:hint="cs"/>
          <w:rtl/>
        </w:rPr>
        <w:t>]</w:t>
      </w:r>
      <w:r>
        <w:rPr>
          <w:rStyle w:val="Char2"/>
          <w:rFonts w:hint="cs"/>
          <w:rtl/>
        </w:rPr>
        <w:t>.</w:t>
      </w:r>
    </w:p>
    <w:p w:rsidR="00562E43" w:rsidRDefault="000C2169" w:rsidP="00E87F2E">
      <w:pPr>
        <w:pStyle w:val="a3"/>
        <w:rPr>
          <w:rtl/>
        </w:rPr>
      </w:pPr>
      <w:r>
        <w:rPr>
          <w:rFonts w:cs="Traditional Arabic" w:hint="cs"/>
          <w:rtl/>
        </w:rPr>
        <w:t>«</w:t>
      </w:r>
      <w:r w:rsidRPr="000C2169">
        <w:rPr>
          <w:rtl/>
        </w:rPr>
        <w:t xml:space="preserve">روى و دستانتان را مسح </w:t>
      </w:r>
      <w:r w:rsidR="005D3A81">
        <w:rPr>
          <w:rtl/>
        </w:rPr>
        <w:t>ک</w:t>
      </w:r>
      <w:r w:rsidRPr="000C2169">
        <w:rPr>
          <w:rtl/>
        </w:rPr>
        <w:t>ن</w:t>
      </w:r>
      <w:r w:rsidR="005D3A81">
        <w:rPr>
          <w:rtl/>
        </w:rPr>
        <w:t>ی</w:t>
      </w:r>
      <w:r w:rsidRPr="000C2169">
        <w:rPr>
          <w:rtl/>
        </w:rPr>
        <w:t>د. بى‏گمان خداوند بخشنده آمرزگار است</w:t>
      </w:r>
      <w:r>
        <w:rPr>
          <w:rFonts w:cs="Traditional Arabic" w:hint="cs"/>
          <w:rtl/>
        </w:rPr>
        <w:t>»</w:t>
      </w:r>
      <w:r w:rsidR="00562E43">
        <w:rPr>
          <w:rFonts w:hint="cs"/>
          <w:rtl/>
        </w:rPr>
        <w:t>.</w:t>
      </w:r>
    </w:p>
    <w:p w:rsidR="00130663" w:rsidRDefault="00130663" w:rsidP="00E87F2E">
      <w:pPr>
        <w:pStyle w:val="a3"/>
        <w:rPr>
          <w:rtl/>
        </w:rPr>
      </w:pPr>
      <w:r w:rsidRPr="00130663">
        <w:rPr>
          <w:rFonts w:hint="cs"/>
          <w:rtl/>
        </w:rPr>
        <w:t xml:space="preserve">در این آیه‌ها برای شخص مسلمان </w:t>
      </w:r>
      <w:r>
        <w:rPr>
          <w:rFonts w:hint="cs"/>
          <w:rtl/>
        </w:rPr>
        <w:t>معلوم می‌گردد که این اجازه‌ها و گذشتها، مظهری</w:t>
      </w:r>
      <w:r w:rsidR="000C2169">
        <w:rPr>
          <w:rFonts w:hint="cs"/>
          <w:rtl/>
        </w:rPr>
        <w:t xml:space="preserve"> برای تجلی اسماء خدا می‌باشند: </w:t>
      </w:r>
      <w:r w:rsidR="000C2169" w:rsidRPr="00CB4227">
        <w:rPr>
          <w:rStyle w:val="Char4"/>
          <w:rFonts w:hint="cs"/>
          <w:rtl/>
        </w:rPr>
        <w:t>«العفو الغفور، ال</w:t>
      </w:r>
      <w:r w:rsidR="005D3A81">
        <w:rPr>
          <w:rStyle w:val="Char4"/>
          <w:rFonts w:hint="cs"/>
          <w:rtl/>
        </w:rPr>
        <w:t>ك</w:t>
      </w:r>
      <w:r w:rsidR="000C2169" w:rsidRPr="00CB4227">
        <w:rPr>
          <w:rStyle w:val="Char4"/>
          <w:rFonts w:hint="cs"/>
          <w:rtl/>
        </w:rPr>
        <w:t>ریم الرحیم...»</w:t>
      </w:r>
      <w:r>
        <w:rPr>
          <w:rFonts w:hint="cs"/>
          <w:rtl/>
        </w:rPr>
        <w:t xml:space="preserve"> کسی که پاکی بندگانش را می‌خواهد و نعمت خود را بر آنها تمام </w:t>
      </w:r>
      <w:r w:rsidR="000C2169">
        <w:rPr>
          <w:rFonts w:hint="cs"/>
          <w:rtl/>
        </w:rPr>
        <w:t>می‌گرداند</w:t>
      </w:r>
      <w:r>
        <w:rPr>
          <w:rFonts w:hint="cs"/>
          <w:rtl/>
        </w:rPr>
        <w:t>.</w:t>
      </w:r>
    </w:p>
    <w:p w:rsidR="00130663" w:rsidRDefault="003874D2" w:rsidP="00E87F2E">
      <w:pPr>
        <w:pStyle w:val="a3"/>
        <w:rPr>
          <w:rtl/>
        </w:rPr>
      </w:pPr>
      <w:r>
        <w:rPr>
          <w:rFonts w:hint="cs"/>
          <w:rtl/>
        </w:rPr>
        <w:t>کاری هم که عمروبن العاص در هنگامی که از سوی رسول خدا</w:t>
      </w:r>
      <w:r>
        <w:rPr>
          <w:rFonts w:cs="CTraditional Arabic" w:hint="cs"/>
          <w:rtl/>
        </w:rPr>
        <w:t>ص</w:t>
      </w:r>
      <w:r w:rsidR="00935DEF">
        <w:rPr>
          <w:rFonts w:hint="cs"/>
          <w:rtl/>
        </w:rPr>
        <w:t xml:space="preserve"> به نبرد ذات‌السلاسل گسیل شد، انجام داد، نمونه‌ای ا</w:t>
      </w:r>
      <w:r w:rsidR="000C2169">
        <w:rPr>
          <w:rFonts w:hint="cs"/>
          <w:rtl/>
        </w:rPr>
        <w:t xml:space="preserve">ز گذشتها و تخفیفهای خدایی است: </w:t>
      </w:r>
      <w:r w:rsidR="000C2169">
        <w:rPr>
          <w:rFonts w:cs="Traditional Arabic" w:hint="cs"/>
          <w:rtl/>
        </w:rPr>
        <w:t>«</w:t>
      </w:r>
      <w:r w:rsidR="00935DEF">
        <w:rPr>
          <w:rFonts w:hint="cs"/>
          <w:rtl/>
        </w:rPr>
        <w:t>او در شبی بسیار سرد، محتلم گردید و ترسید که اگر غسل کند</w:t>
      </w:r>
      <w:r w:rsidR="000C2169">
        <w:rPr>
          <w:rFonts w:hint="cs"/>
          <w:rtl/>
        </w:rPr>
        <w:t>، از بین برود. بنابراین تیم</w:t>
      </w:r>
      <w:r w:rsidR="00F642F8">
        <w:rPr>
          <w:rFonts w:hint="cs"/>
          <w:rtl/>
        </w:rPr>
        <w:t>م نمود و با اطرافیانش به نماز صبح ایستاد، ولی یارانش به این کار عمرو قانع نشدند، هنگامی که نزد رسول خدا</w:t>
      </w:r>
      <w:r w:rsidR="00F642F8">
        <w:rPr>
          <w:rFonts w:cs="CTraditional Arabic" w:hint="cs"/>
          <w:rtl/>
        </w:rPr>
        <w:t>ص</w:t>
      </w:r>
      <w:r w:rsidR="00F642F8">
        <w:rPr>
          <w:rFonts w:hint="cs"/>
          <w:rtl/>
        </w:rPr>
        <w:t xml:space="preserve"> برگشتند، جریان را برایش تعریف کردند، پیامبر</w:t>
      </w:r>
      <w:r w:rsidR="00F642F8">
        <w:rPr>
          <w:rFonts w:cs="CTraditional Arabic" w:hint="cs"/>
          <w:rtl/>
        </w:rPr>
        <w:t>ص</w:t>
      </w:r>
      <w:r w:rsidR="00F642F8">
        <w:rPr>
          <w:rFonts w:hint="cs"/>
          <w:rtl/>
        </w:rPr>
        <w:t xml:space="preserve"> فرمود: ای عمرو، تو در حال جنابت به نماز ایستادی؟ عمرو گفت: این</w:t>
      </w:r>
      <w:r w:rsidR="00AE75A6">
        <w:rPr>
          <w:rFonts w:hint="cs"/>
          <w:rtl/>
        </w:rPr>
        <w:t xml:space="preserve"> </w:t>
      </w:r>
      <w:r w:rsidR="00F642F8">
        <w:rPr>
          <w:rFonts w:hint="cs"/>
          <w:rtl/>
        </w:rPr>
        <w:t>گفت</w:t>
      </w:r>
      <w:r w:rsidR="005D3A81">
        <w:rPr>
          <w:rFonts w:hint="cs"/>
          <w:rtl/>
        </w:rPr>
        <w:t>ۀ</w:t>
      </w:r>
      <w:r w:rsidR="00F642F8">
        <w:rPr>
          <w:rFonts w:hint="cs"/>
          <w:rtl/>
        </w:rPr>
        <w:t xml:space="preserve"> خدا را به یاد آوردم</w:t>
      </w:r>
      <w:r w:rsidR="00AE75A6">
        <w:rPr>
          <w:rFonts w:hint="cs"/>
          <w:rtl/>
        </w:rPr>
        <w:t xml:space="preserve"> </w:t>
      </w:r>
      <w:r w:rsidR="000C2169">
        <w:rPr>
          <w:rFonts w:hint="cs"/>
          <w:rtl/>
        </w:rPr>
        <w:t>که</w:t>
      </w:r>
      <w:r w:rsidR="00AE75A6">
        <w:rPr>
          <w:rFonts w:hint="cs"/>
          <w:rtl/>
        </w:rPr>
        <w:t>؛</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وَلَا تَقۡتُلُوٓاْ أَنفُسَكُمۡۚ 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كَانَ بِكُمۡ رَحِيمٗا ٢٩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29</w:t>
      </w:r>
      <w:r w:rsidRPr="00D06357">
        <w:rPr>
          <w:rStyle w:val="Char2"/>
          <w:rFonts w:hint="cs"/>
          <w:rtl/>
        </w:rPr>
        <w:t>]</w:t>
      </w:r>
      <w:r>
        <w:rPr>
          <w:rStyle w:val="Char2"/>
          <w:rFonts w:hint="cs"/>
          <w:rtl/>
        </w:rPr>
        <w:t>.</w:t>
      </w:r>
    </w:p>
    <w:p w:rsidR="00AE75A6" w:rsidRDefault="000C2169" w:rsidP="00E87F2E">
      <w:pPr>
        <w:pStyle w:val="a3"/>
        <w:rPr>
          <w:rtl/>
        </w:rPr>
      </w:pPr>
      <w:r>
        <w:rPr>
          <w:rFonts w:cs="Traditional Arabic" w:hint="cs"/>
          <w:rtl/>
        </w:rPr>
        <w:t>«</w:t>
      </w:r>
      <w:r w:rsidRPr="000C2169">
        <w:rPr>
          <w:rtl/>
        </w:rPr>
        <w:t>و خو</w:t>
      </w:r>
      <w:r w:rsidR="005D3A81">
        <w:rPr>
          <w:rtl/>
        </w:rPr>
        <w:t>ی</w:t>
      </w:r>
      <w:r w:rsidRPr="000C2169">
        <w:rPr>
          <w:rtl/>
        </w:rPr>
        <w:t>شتن را م</w:t>
      </w:r>
      <w:r w:rsidR="005D3A81">
        <w:rPr>
          <w:rtl/>
        </w:rPr>
        <w:t>ک</w:t>
      </w:r>
      <w:r w:rsidRPr="000C2169">
        <w:rPr>
          <w:rtl/>
        </w:rPr>
        <w:t>ش</w:t>
      </w:r>
      <w:r w:rsidR="005D3A81">
        <w:rPr>
          <w:rtl/>
        </w:rPr>
        <w:t>ی</w:t>
      </w:r>
      <w:r w:rsidRPr="000C2169">
        <w:rPr>
          <w:rtl/>
        </w:rPr>
        <w:t xml:space="preserve">د، </w:t>
      </w:r>
      <w:r w:rsidR="005D3A81">
        <w:rPr>
          <w:rtl/>
        </w:rPr>
        <w:t>ک</w:t>
      </w:r>
      <w:r w:rsidRPr="000C2169">
        <w:rPr>
          <w:rtl/>
        </w:rPr>
        <w:t>ه خداوند [نسبت‏] به شما مهربان است</w:t>
      </w:r>
      <w:r>
        <w:rPr>
          <w:rFonts w:cs="Traditional Arabic" w:hint="cs"/>
          <w:rtl/>
        </w:rPr>
        <w:t>»</w:t>
      </w:r>
      <w:r w:rsidR="00AE75A6">
        <w:rPr>
          <w:rFonts w:hint="cs"/>
          <w:rtl/>
        </w:rPr>
        <w:t>.</w:t>
      </w:r>
    </w:p>
    <w:p w:rsidR="00816816" w:rsidRDefault="00975FED" w:rsidP="00E87F2E">
      <w:pPr>
        <w:pStyle w:val="a3"/>
        <w:rPr>
          <w:rtl/>
        </w:rPr>
      </w:pPr>
      <w:r w:rsidRPr="00975FED">
        <w:rPr>
          <w:rFonts w:hint="cs"/>
          <w:rtl/>
        </w:rPr>
        <w:t>و تیمم نموده نماز خواندم</w:t>
      </w:r>
      <w:r>
        <w:rPr>
          <w:rFonts w:hint="cs"/>
          <w:rtl/>
        </w:rPr>
        <w:t>. پیامبر</w:t>
      </w:r>
      <w:r>
        <w:rPr>
          <w:rFonts w:cs="CTraditional Arabic" w:hint="cs"/>
          <w:rtl/>
        </w:rPr>
        <w:t>ص</w:t>
      </w:r>
      <w:r>
        <w:rPr>
          <w:rFonts w:hint="cs"/>
          <w:rtl/>
        </w:rPr>
        <w:t xml:space="preserve"> خندید و چیزی نگفت</w:t>
      </w:r>
      <w:r w:rsidR="00816816" w:rsidRPr="008644F9">
        <w:rPr>
          <w:rStyle w:val="FootnoteReference"/>
          <w:rFonts w:cs="B Lotus"/>
          <w:rtl/>
        </w:rPr>
        <w:footnoteReference w:id="139"/>
      </w:r>
      <w:r w:rsidR="000C2169">
        <w:rPr>
          <w:rFonts w:hint="cs"/>
          <w:rtl/>
        </w:rPr>
        <w:t>.</w:t>
      </w:r>
      <w:r>
        <w:rPr>
          <w:rFonts w:hint="cs"/>
          <w:rtl/>
        </w:rPr>
        <w:t xml:space="preserve"> </w:t>
      </w:r>
    </w:p>
    <w:p w:rsidR="00975FED" w:rsidRDefault="00975FED" w:rsidP="00E87F2E">
      <w:pPr>
        <w:pStyle w:val="a3"/>
        <w:rPr>
          <w:rtl/>
        </w:rPr>
      </w:pPr>
      <w:r>
        <w:rPr>
          <w:rFonts w:hint="cs"/>
          <w:rtl/>
        </w:rPr>
        <w:t>معلوم است که خنده و سکوت پیامبر</w:t>
      </w:r>
      <w:r>
        <w:rPr>
          <w:rFonts w:cs="CTraditional Arabic" w:hint="cs"/>
          <w:rtl/>
        </w:rPr>
        <w:t>ص</w:t>
      </w:r>
      <w:r>
        <w:rPr>
          <w:rFonts w:hint="cs"/>
          <w:rtl/>
        </w:rPr>
        <w:t xml:space="preserve"> دلیل تایید کار عمرو بلکه</w:t>
      </w:r>
      <w:r w:rsidR="00067F30">
        <w:rPr>
          <w:rFonts w:hint="cs"/>
          <w:rtl/>
        </w:rPr>
        <w:t xml:space="preserve"> نشانۀ </w:t>
      </w:r>
      <w:r>
        <w:rPr>
          <w:rFonts w:hint="cs"/>
          <w:rtl/>
        </w:rPr>
        <w:t>ستایش از فهم و درک او در چنین قضیه‌ای می‌باشد.</w:t>
      </w:r>
    </w:p>
    <w:p w:rsidR="00975FED" w:rsidRDefault="002B7684" w:rsidP="00E87F2E">
      <w:pPr>
        <w:pStyle w:val="a0"/>
        <w:rPr>
          <w:rtl/>
        </w:rPr>
      </w:pPr>
      <w:bookmarkStart w:id="606" w:name="_Toc254998712"/>
      <w:bookmarkStart w:id="607" w:name="_Toc254999569"/>
      <w:bookmarkStart w:id="608" w:name="_Toc255000047"/>
      <w:bookmarkStart w:id="609" w:name="_Toc255000629"/>
      <w:bookmarkStart w:id="610" w:name="_Toc270281703"/>
      <w:bookmarkStart w:id="611" w:name="_Toc270426155"/>
      <w:bookmarkStart w:id="612" w:name="_Toc440206870"/>
      <w:r>
        <w:rPr>
          <w:rFonts w:hint="cs"/>
          <w:rtl/>
        </w:rPr>
        <w:t>از گذشتهای مربوط به جهاد</w:t>
      </w:r>
      <w:bookmarkEnd w:id="606"/>
      <w:bookmarkEnd w:id="607"/>
      <w:bookmarkEnd w:id="608"/>
      <w:bookmarkEnd w:id="609"/>
      <w:bookmarkEnd w:id="610"/>
      <w:bookmarkEnd w:id="611"/>
      <w:bookmarkEnd w:id="612"/>
    </w:p>
    <w:p w:rsidR="00FC65EB" w:rsidRDefault="00363E77" w:rsidP="00FC65EB">
      <w:pPr>
        <w:pStyle w:val="a3"/>
        <w:rPr>
          <w:rtl/>
        </w:rPr>
      </w:pPr>
      <w:r>
        <w:rPr>
          <w:rFonts w:hint="cs"/>
          <w:rtl/>
        </w:rPr>
        <w:t>خداوند برای مواقع جهاد نماز جنگ را مقرر داشته و آن را برای ستایش مجاهدین و کمک آنان در برابر دشمن، در نماز چهار رکعتی، به یک رکعت تقل</w:t>
      </w:r>
      <w:r w:rsidR="00B36F90">
        <w:rPr>
          <w:rFonts w:hint="cs"/>
          <w:rtl/>
        </w:rPr>
        <w:t xml:space="preserve">یل داده است. ابن عباس می‌گوید: </w:t>
      </w:r>
      <w:r w:rsidR="00B36F90">
        <w:rPr>
          <w:rFonts w:cs="Traditional Arabic" w:hint="cs"/>
          <w:rtl/>
        </w:rPr>
        <w:t>«</w:t>
      </w:r>
      <w:r>
        <w:rPr>
          <w:rFonts w:hint="cs"/>
          <w:rtl/>
        </w:rPr>
        <w:t>خداوند نماز را از زبان پیامبرتان</w:t>
      </w:r>
      <w:r>
        <w:rPr>
          <w:rFonts w:cs="CTraditional Arabic" w:hint="cs"/>
          <w:rtl/>
        </w:rPr>
        <w:t>ص</w:t>
      </w:r>
      <w:r>
        <w:rPr>
          <w:rFonts w:hint="cs"/>
          <w:rtl/>
        </w:rPr>
        <w:t xml:space="preserve"> بر مسافر دو رکعت، بر مقیم چهار رکعت و د</w:t>
      </w:r>
      <w:r w:rsidR="00B36F90">
        <w:rPr>
          <w:rFonts w:hint="cs"/>
          <w:rtl/>
        </w:rPr>
        <w:t>ر حال خطر یک رکعت قرار داده است</w:t>
      </w:r>
      <w:r w:rsidR="00B36F90">
        <w:rPr>
          <w:rFonts w:cs="Traditional Arabic" w:hint="cs"/>
          <w:rtl/>
        </w:rPr>
        <w:t>»</w:t>
      </w:r>
      <w:r w:rsidR="00816816" w:rsidRPr="008644F9">
        <w:rPr>
          <w:rStyle w:val="FootnoteReference"/>
          <w:rFonts w:cs="B Lotus"/>
          <w:rtl/>
        </w:rPr>
        <w:footnoteReference w:id="140"/>
      </w:r>
      <w:r w:rsidR="00B36F90">
        <w:rPr>
          <w:rFonts w:hint="cs"/>
          <w:rtl/>
        </w:rPr>
        <w:t>.</w:t>
      </w:r>
      <w:r>
        <w:rPr>
          <w:rFonts w:hint="cs"/>
          <w:rtl/>
        </w:rPr>
        <w:t xml:space="preserve"> و به هنگام درگیری نیروها، هر مقدار نمازی که در توان و امکان پیکارگران باشد را پذیرفته است: </w:t>
      </w:r>
    </w:p>
    <w:p w:rsidR="00363E77" w:rsidRDefault="00043DAA" w:rsidP="00FC65EB">
      <w:pPr>
        <w:pStyle w:val="a3"/>
        <w:rPr>
          <w:rFonts w:cs="B Lotus"/>
          <w:rtl/>
        </w:rPr>
      </w:pPr>
      <w:r w:rsidRPr="00D06357">
        <w:rPr>
          <w:rFonts w:ascii="Traditional Arabic" w:hAnsi="Traditional Arabic" w:cs="Traditional Arabic"/>
          <w:color w:val="000000"/>
          <w:rtl/>
        </w:rPr>
        <w:t>﴿</w:t>
      </w:r>
      <w:r w:rsidR="006B67F3" w:rsidRPr="005D3A81">
        <w:rPr>
          <w:rStyle w:val="Char7"/>
          <w:rFonts w:hint="eastAsia"/>
          <w:rtl/>
        </w:rPr>
        <w:t>فَإِنۡ</w:t>
      </w:r>
      <w:r w:rsidR="006B67F3" w:rsidRPr="005D3A81">
        <w:rPr>
          <w:rStyle w:val="Char7"/>
          <w:rtl/>
        </w:rPr>
        <w:t xml:space="preserve"> خِفۡتُمۡ فَرِجَالًا أَوۡ رُكۡبَانٗاۖ</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239</w:t>
      </w:r>
      <w:r w:rsidRPr="00D06357">
        <w:rPr>
          <w:rStyle w:val="Char2"/>
          <w:rFonts w:hint="cs"/>
          <w:rtl/>
        </w:rPr>
        <w:t>]</w:t>
      </w:r>
      <w:r>
        <w:rPr>
          <w:rStyle w:val="Char2"/>
          <w:rFonts w:hint="cs"/>
          <w:rtl/>
        </w:rPr>
        <w:t>.</w:t>
      </w:r>
    </w:p>
    <w:p w:rsidR="00363E77" w:rsidRDefault="00B36F90" w:rsidP="00E87F2E">
      <w:pPr>
        <w:pStyle w:val="a3"/>
        <w:rPr>
          <w:rtl/>
        </w:rPr>
      </w:pPr>
      <w:r>
        <w:rPr>
          <w:rFonts w:cs="Traditional Arabic" w:hint="cs"/>
          <w:rtl/>
        </w:rPr>
        <w:t>«</w:t>
      </w:r>
      <w:r w:rsidR="003840F4" w:rsidRPr="003840F4">
        <w:rPr>
          <w:rtl/>
        </w:rPr>
        <w:t>و اگر [از دشمن‏] ترسان بود</w:t>
      </w:r>
      <w:r w:rsidR="005D3A81">
        <w:rPr>
          <w:rtl/>
        </w:rPr>
        <w:t>ی</w:t>
      </w:r>
      <w:r w:rsidR="003840F4" w:rsidRPr="003840F4">
        <w:rPr>
          <w:rtl/>
        </w:rPr>
        <w:t xml:space="preserve">د، در حال راه رفتن </w:t>
      </w:r>
      <w:r w:rsidR="005D3A81">
        <w:rPr>
          <w:rtl/>
        </w:rPr>
        <w:t>ی</w:t>
      </w:r>
      <w:r w:rsidR="003840F4" w:rsidRPr="003840F4">
        <w:rPr>
          <w:rtl/>
        </w:rPr>
        <w:t>ا سواره [نماز را به جاى آور</w:t>
      </w:r>
      <w:r w:rsidR="005D3A81">
        <w:rPr>
          <w:rtl/>
        </w:rPr>
        <w:t>ی</w:t>
      </w:r>
      <w:r w:rsidR="003840F4" w:rsidRPr="003840F4">
        <w:rPr>
          <w:rtl/>
        </w:rPr>
        <w:t>د]</w:t>
      </w:r>
      <w:r>
        <w:rPr>
          <w:rFonts w:cs="Traditional Arabic" w:hint="cs"/>
          <w:rtl/>
        </w:rPr>
        <w:t>»</w:t>
      </w:r>
      <w:r w:rsidR="00363E77">
        <w:rPr>
          <w:rFonts w:hint="cs"/>
          <w:rtl/>
        </w:rPr>
        <w:t>.</w:t>
      </w:r>
    </w:p>
    <w:p w:rsidR="00EA1DC8" w:rsidRDefault="00EA1DC8" w:rsidP="00E87F2E">
      <w:pPr>
        <w:pStyle w:val="a3"/>
        <w:rPr>
          <w:rtl/>
        </w:rPr>
      </w:pPr>
      <w:r w:rsidRPr="00EA1DC8">
        <w:rPr>
          <w:rFonts w:hint="cs"/>
          <w:rtl/>
        </w:rPr>
        <w:t>پیامبر</w:t>
      </w:r>
      <w:r>
        <w:rPr>
          <w:rFonts w:cs="CTraditional Arabic" w:hint="cs"/>
          <w:rtl/>
        </w:rPr>
        <w:t>ص</w:t>
      </w:r>
      <w:r>
        <w:rPr>
          <w:rFonts w:hint="cs"/>
          <w:rtl/>
        </w:rPr>
        <w:t xml:space="preserve"> و یارانش میان نماز و جهاد فرقی نمی‌گذاشتند، زیرا که این یکی ستون اسلام و آن دیگری مظهر اوج و عظمتش می‌باشد، فرد نمازگزار خویشتن را در میان جهاد می‌انگارد و مجاهد خود را در</w:t>
      </w:r>
      <w:r w:rsidR="003840F4">
        <w:rPr>
          <w:rFonts w:hint="cs"/>
          <w:rtl/>
        </w:rPr>
        <w:t xml:space="preserve"> </w:t>
      </w:r>
      <w:r>
        <w:rPr>
          <w:rFonts w:hint="cs"/>
          <w:rtl/>
        </w:rPr>
        <w:t>محراب نماز تصور می‌کند.</w:t>
      </w:r>
    </w:p>
    <w:p w:rsidR="00EA1DC8" w:rsidRDefault="00EA1DC8" w:rsidP="00E87F2E">
      <w:pPr>
        <w:pStyle w:val="a3"/>
        <w:rPr>
          <w:rtl/>
        </w:rPr>
      </w:pPr>
      <w:r>
        <w:rPr>
          <w:rFonts w:hint="cs"/>
          <w:rtl/>
        </w:rPr>
        <w:t>خداوند بر مجاهدین واجب کرده است که اسلحه و نیروهای دفاعی خود را بردارند و در برابر او نیز خاضع باشند و با پروردگارشان نیایش و مناجات کنند:</w:t>
      </w:r>
    </w:p>
    <w:p w:rsidR="00D87B9B"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وَإِذَا</w:t>
      </w:r>
      <w:r w:rsidR="006B67F3" w:rsidRPr="005D3A81">
        <w:rPr>
          <w:rStyle w:val="Char7"/>
          <w:rtl/>
        </w:rPr>
        <w:t xml:space="preserve"> كُنتَ فِيهِمۡ فَأَقَمۡتَ لَهُمُ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فَلۡتَقُمۡ طَآئِفَةٞ مِّنۡهُم مَّعَكَ وَلۡيَأۡخُذُوٓاْ أَسۡلِحَتَهُمۡۖ فَإِذَا سَجَدُواْ فَلۡيَكُونُواْ مِن وَرَآئِكُمۡ وَلۡتَأۡتِ طَآئِفَةٌ أُخۡرَىٰ لَمۡ يُصَلُّواْ فَلۡيُصَلُّواْ مَعَكَ وَلۡيَأۡخُذُ</w:t>
      </w:r>
      <w:r w:rsidR="006B67F3" w:rsidRPr="005D3A81">
        <w:rPr>
          <w:rStyle w:val="Char7"/>
          <w:rFonts w:hint="eastAsia"/>
          <w:rtl/>
        </w:rPr>
        <w:t>واْ</w:t>
      </w:r>
      <w:r w:rsidR="006B67F3" w:rsidRPr="005D3A81">
        <w:rPr>
          <w:rStyle w:val="Char7"/>
          <w:rtl/>
        </w:rPr>
        <w:t xml:space="preserve"> حِذۡرَهُمۡ وَأَسۡلِحَتَهُمۡۗ وَدَّ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كَفَرُواْ لَوۡ تَغۡفُلُونَ عَنۡ أَسۡلِحَتِكُمۡ وَأَمۡتِعَتِكُمۡ فَيَمِيلُونَ عَلَيۡكُم مَّيۡلَةٗ وَٰحِدَةٗۚ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102</w:t>
      </w:r>
      <w:r w:rsidRPr="00D06357">
        <w:rPr>
          <w:rStyle w:val="Char2"/>
          <w:rFonts w:hint="cs"/>
          <w:rtl/>
        </w:rPr>
        <w:t>]</w:t>
      </w:r>
      <w:r>
        <w:rPr>
          <w:rStyle w:val="Char2"/>
          <w:rFonts w:hint="cs"/>
          <w:rtl/>
        </w:rPr>
        <w:t>.</w:t>
      </w:r>
    </w:p>
    <w:p w:rsidR="00D87B9B" w:rsidRDefault="00485083" w:rsidP="00E87F2E">
      <w:pPr>
        <w:pStyle w:val="a3"/>
        <w:rPr>
          <w:rtl/>
        </w:rPr>
      </w:pPr>
      <w:r>
        <w:rPr>
          <w:rFonts w:cs="Traditional Arabic" w:hint="cs"/>
          <w:rtl/>
        </w:rPr>
        <w:t>«</w:t>
      </w:r>
      <w:r w:rsidR="00D87B9B">
        <w:rPr>
          <w:rFonts w:hint="cs"/>
          <w:rtl/>
        </w:rPr>
        <w:t xml:space="preserve">وقتی که در میانشان بودی و برایشان نماز می‌خواندی باید گروهی با تو بایستند و </w:t>
      </w:r>
      <w:r w:rsidR="00F82BFE">
        <w:rPr>
          <w:rFonts w:hint="cs"/>
          <w:rtl/>
        </w:rPr>
        <w:t>سلاح</w:t>
      </w:r>
      <w:r>
        <w:rPr>
          <w:rFonts w:hint="eastAsia"/>
          <w:rtl/>
        </w:rPr>
        <w:t>‌</w:t>
      </w:r>
      <w:r w:rsidR="00F82BFE">
        <w:rPr>
          <w:rFonts w:hint="cs"/>
          <w:rtl/>
        </w:rPr>
        <w:t>هایشان را داشته باشند. وقتی که آنها سجده کردند، عقب بروند</w:t>
      </w:r>
      <w:r>
        <w:rPr>
          <w:rFonts w:hint="cs"/>
          <w:rtl/>
        </w:rPr>
        <w:t xml:space="preserve"> </w:t>
      </w:r>
      <w:r w:rsidR="00F82BFE">
        <w:rPr>
          <w:rFonts w:hint="cs"/>
          <w:rtl/>
        </w:rPr>
        <w:t>و گروه دیگری که نماز نخوانده‌اند، نماز بگزارند. و همچنان آمادگی و سلاح خود را حفظ کنند، کافران می‌خواهند که شما از اسلحه و آذوق</w:t>
      </w:r>
      <w:r w:rsidR="005D3A81">
        <w:rPr>
          <w:rFonts w:hint="cs"/>
          <w:rtl/>
        </w:rPr>
        <w:t>ۀ</w:t>
      </w:r>
      <w:r w:rsidR="00F82BFE">
        <w:rPr>
          <w:rFonts w:hint="cs"/>
          <w:rtl/>
        </w:rPr>
        <w:t xml:space="preserve"> خود غافل شوید تا یکباره بر شما بتازند و کارتان را تمام کنند</w:t>
      </w:r>
      <w:r>
        <w:rPr>
          <w:rFonts w:cs="Traditional Arabic" w:hint="cs"/>
          <w:rtl/>
        </w:rPr>
        <w:t>..»</w:t>
      </w:r>
      <w:r w:rsidR="00D87B9B">
        <w:rPr>
          <w:rFonts w:hint="cs"/>
          <w:rtl/>
        </w:rPr>
        <w:t>.</w:t>
      </w:r>
    </w:p>
    <w:p w:rsidR="00F82BFE" w:rsidRDefault="00F82BFE" w:rsidP="00E87F2E">
      <w:pPr>
        <w:pStyle w:val="a3"/>
        <w:rPr>
          <w:rtl/>
        </w:rPr>
      </w:pPr>
      <w:r w:rsidRPr="00F82BFE">
        <w:rPr>
          <w:rFonts w:hint="cs"/>
          <w:rtl/>
        </w:rPr>
        <w:t>پیامبر</w:t>
      </w:r>
      <w:r>
        <w:rPr>
          <w:rFonts w:cs="CTraditional Arabic" w:hint="cs"/>
          <w:rtl/>
        </w:rPr>
        <w:t>ص</w:t>
      </w:r>
      <w:r>
        <w:rPr>
          <w:rFonts w:hint="cs"/>
          <w:rtl/>
        </w:rPr>
        <w:t xml:space="preserve"> جلودارانی از سواران خود را برای کسب آگاهی و اطلاع از وضع دشمن فرستاد و خود به نماز صبح ایستاد و در حال نماز، با وجود اینکه خودش از رو برگردانیدن (درنماز) نهی کرده بود، به سوی دره‌ای برمی‌گشت که سواران مزبور از آنجا می‌آمدند. با آنکه نماز، نور چشم و آرامش جانش بود.</w:t>
      </w:r>
    </w:p>
    <w:p w:rsidR="00F82BFE" w:rsidRDefault="00F82BFE" w:rsidP="00E87F2E">
      <w:pPr>
        <w:pStyle w:val="a3"/>
        <w:rPr>
          <w:rtl/>
        </w:rPr>
      </w:pPr>
      <w:r>
        <w:rPr>
          <w:rFonts w:hint="cs"/>
          <w:rtl/>
        </w:rPr>
        <w:t>از حضرت عمر</w:t>
      </w:r>
      <w:r w:rsidR="00350FC4" w:rsidRPr="00350FC4">
        <w:rPr>
          <w:rFonts w:cs="CTraditional Arabic" w:hint="cs"/>
          <w:rtl/>
        </w:rPr>
        <w:t>س</w:t>
      </w:r>
      <w:r>
        <w:rPr>
          <w:rFonts w:hint="cs"/>
          <w:rtl/>
        </w:rPr>
        <w:t xml:space="preserve"> نقل شده است که فرمود: من در حالی که به نماز مشغول هستم، به تجهیز ارتش خود می‌پردازم.</w:t>
      </w:r>
    </w:p>
    <w:p w:rsidR="00F82BFE" w:rsidRDefault="00F82BFE" w:rsidP="00E87F2E">
      <w:pPr>
        <w:pStyle w:val="a0"/>
        <w:rPr>
          <w:rtl/>
        </w:rPr>
      </w:pPr>
      <w:bookmarkStart w:id="613" w:name="_Toc254998713"/>
      <w:bookmarkStart w:id="614" w:name="_Toc254999570"/>
      <w:bookmarkStart w:id="615" w:name="_Toc255000048"/>
      <w:bookmarkStart w:id="616" w:name="_Toc255000630"/>
      <w:bookmarkStart w:id="617" w:name="_Toc270281704"/>
      <w:bookmarkStart w:id="618" w:name="_Toc270426156"/>
      <w:bookmarkStart w:id="619" w:name="_Toc440206871"/>
      <w:r>
        <w:rPr>
          <w:rFonts w:hint="cs"/>
          <w:rtl/>
        </w:rPr>
        <w:t>تخفیفات روزه</w:t>
      </w:r>
      <w:bookmarkEnd w:id="613"/>
      <w:bookmarkEnd w:id="614"/>
      <w:bookmarkEnd w:id="615"/>
      <w:bookmarkEnd w:id="616"/>
      <w:bookmarkEnd w:id="617"/>
      <w:bookmarkEnd w:id="618"/>
      <w:bookmarkEnd w:id="619"/>
    </w:p>
    <w:p w:rsidR="00F82BFE" w:rsidRDefault="00F82BFE" w:rsidP="00E87F2E">
      <w:pPr>
        <w:pStyle w:val="a3"/>
        <w:rPr>
          <w:rtl/>
        </w:rPr>
      </w:pPr>
      <w:r>
        <w:rPr>
          <w:rFonts w:hint="cs"/>
          <w:rtl/>
        </w:rPr>
        <w:t xml:space="preserve">اسلام، </w:t>
      </w:r>
      <w:r w:rsidR="00054D33">
        <w:rPr>
          <w:rFonts w:hint="cs"/>
          <w:rtl/>
        </w:rPr>
        <w:t>در مورد</w:t>
      </w:r>
      <w:r w:rsidR="00A07D7B">
        <w:rPr>
          <w:rFonts w:hint="cs"/>
          <w:rtl/>
        </w:rPr>
        <w:t xml:space="preserve"> روزۀ </w:t>
      </w:r>
      <w:r w:rsidR="00054D33">
        <w:rPr>
          <w:rFonts w:hint="cs"/>
          <w:rtl/>
        </w:rPr>
        <w:t>رمضان نیز برای شخصی که در حال مسافرت به نقاط مختلف می‌باشد. گذشتها و تخفیفهایی در نظرگرفته و حتی این تخفیفها را در صورتی که روزه، متضمن دشواری و ناراحتی قابل ملاحظه‌ای باشد، واجب دانسته است.</w:t>
      </w:r>
    </w:p>
    <w:p w:rsidR="00054D33" w:rsidRDefault="00054D33" w:rsidP="00E87F2E">
      <w:pPr>
        <w:pStyle w:val="a3"/>
        <w:rPr>
          <w:rtl/>
        </w:rPr>
      </w:pPr>
      <w:r>
        <w:rPr>
          <w:rFonts w:hint="cs"/>
          <w:rtl/>
        </w:rPr>
        <w:t>در صحیح، از قول جابر آمده است که پیامبر</w:t>
      </w:r>
      <w:r>
        <w:rPr>
          <w:rFonts w:cs="CTraditional Arabic" w:hint="cs"/>
          <w:rtl/>
        </w:rPr>
        <w:t>ص</w:t>
      </w:r>
      <w:r>
        <w:rPr>
          <w:rFonts w:hint="cs"/>
          <w:rtl/>
        </w:rPr>
        <w:t xml:space="preserve"> در مسافرت بود، مردی را مشاهده کرد که گروهی به گردش جمع شده بودند و سایبانی برایش تهیه نموده بودند. گفت: چه خبر است؟ </w:t>
      </w:r>
      <w:r w:rsidR="0092030E">
        <w:rPr>
          <w:rFonts w:hint="cs"/>
          <w:rtl/>
        </w:rPr>
        <w:t xml:space="preserve">گفت: مردی روزه‌دار است. فرمود: </w:t>
      </w:r>
      <w:r w:rsidR="0092030E" w:rsidRPr="00CB4227">
        <w:rPr>
          <w:rStyle w:val="Char5"/>
          <w:rFonts w:hint="cs"/>
          <w:rtl/>
        </w:rPr>
        <w:t>«</w:t>
      </w:r>
      <w:r w:rsidR="0092030E" w:rsidRPr="00CB4227">
        <w:rPr>
          <w:rStyle w:val="Char5"/>
          <w:rFonts w:eastAsia="SimSun"/>
          <w:rtl/>
        </w:rPr>
        <w:t>لَيْسَ مِنَ الْبِرِّ أَنْ تَصُومُوا فِى السَّفَرِ</w:t>
      </w:r>
      <w:r w:rsidR="0092030E" w:rsidRPr="00CB4227">
        <w:rPr>
          <w:rStyle w:val="Char5"/>
          <w:rFonts w:hint="cs"/>
          <w:rtl/>
        </w:rPr>
        <w:t>»</w:t>
      </w:r>
      <w:r>
        <w:rPr>
          <w:rFonts w:hint="cs"/>
          <w:rtl/>
        </w:rPr>
        <w:t xml:space="preserve"> یعنی:</w:t>
      </w:r>
      <w:r w:rsidR="0092030E">
        <w:rPr>
          <w:rFonts w:hint="cs"/>
          <w:rtl/>
        </w:rPr>
        <w:t xml:space="preserve"> </w:t>
      </w:r>
      <w:r w:rsidR="0092030E">
        <w:rPr>
          <w:rFonts w:cs="Traditional Arabic" w:hint="cs"/>
          <w:rtl/>
        </w:rPr>
        <w:t>«</w:t>
      </w:r>
      <w:r>
        <w:rPr>
          <w:rFonts w:hint="cs"/>
          <w:rtl/>
        </w:rPr>
        <w:t>روزه گرفتن در حین</w:t>
      </w:r>
      <w:r w:rsidR="0092030E">
        <w:rPr>
          <w:rFonts w:hint="cs"/>
          <w:rtl/>
        </w:rPr>
        <w:t xml:space="preserve"> سفر، خوبی و نیکی شمرده نمی‌شود</w:t>
      </w:r>
      <w:r w:rsidR="0092030E">
        <w:rPr>
          <w:rFonts w:cs="Traditional Arabic" w:hint="cs"/>
          <w:rtl/>
        </w:rPr>
        <w:t>»</w:t>
      </w:r>
      <w:r>
        <w:rPr>
          <w:rFonts w:hint="cs"/>
          <w:rtl/>
        </w:rPr>
        <w:t>.</w:t>
      </w:r>
    </w:p>
    <w:p w:rsidR="00816816" w:rsidRDefault="00054D33" w:rsidP="00E87F2E">
      <w:pPr>
        <w:pStyle w:val="a3"/>
        <w:rPr>
          <w:rtl/>
        </w:rPr>
      </w:pPr>
      <w:r>
        <w:rPr>
          <w:rFonts w:hint="cs"/>
          <w:rtl/>
        </w:rPr>
        <w:t xml:space="preserve">از عمار </w:t>
      </w:r>
      <w:r w:rsidR="0092030E">
        <w:rPr>
          <w:rFonts w:hint="cs"/>
          <w:rtl/>
        </w:rPr>
        <w:t xml:space="preserve">بن </w:t>
      </w:r>
      <w:r>
        <w:rPr>
          <w:rFonts w:hint="cs"/>
          <w:rtl/>
        </w:rPr>
        <w:t>یاسر نیز روایت شده است که: همراه رسول خدا</w:t>
      </w:r>
      <w:r>
        <w:rPr>
          <w:rFonts w:cs="CTraditional Arabic" w:hint="cs"/>
          <w:rtl/>
        </w:rPr>
        <w:t>ص</w:t>
      </w:r>
      <w:r>
        <w:rPr>
          <w:rFonts w:hint="cs"/>
          <w:rtl/>
        </w:rPr>
        <w:t xml:space="preserve"> از نبردی می‌آمدیم، </w:t>
      </w:r>
      <w:r w:rsidR="00740980">
        <w:rPr>
          <w:rFonts w:hint="cs"/>
          <w:rtl/>
        </w:rPr>
        <w:t>در روز بسیار گرمی حرکت نمودیم و در نقطه‌ای در میان راه فرود آمدیم. مردی از ما جدا شد و به زیر</w:t>
      </w:r>
      <w:r w:rsidR="00290144">
        <w:rPr>
          <w:rFonts w:hint="cs"/>
          <w:rtl/>
        </w:rPr>
        <w:t xml:space="preserve"> سایۀ </w:t>
      </w:r>
      <w:r w:rsidR="00740980">
        <w:rPr>
          <w:rFonts w:hint="cs"/>
          <w:rtl/>
        </w:rPr>
        <w:t>درختی رفت، رفقایش دورش را</w:t>
      </w:r>
      <w:r w:rsidR="0092030E">
        <w:rPr>
          <w:rFonts w:hint="cs"/>
          <w:rtl/>
        </w:rPr>
        <w:t xml:space="preserve"> </w:t>
      </w:r>
      <w:r w:rsidR="00740980">
        <w:rPr>
          <w:rFonts w:hint="cs"/>
          <w:rtl/>
        </w:rPr>
        <w:t>گرفتند و او همچون بیماری افتاده بود. پیامبر</w:t>
      </w:r>
      <w:r w:rsidR="00740980">
        <w:rPr>
          <w:rFonts w:cs="CTraditional Arabic" w:hint="cs"/>
          <w:rtl/>
        </w:rPr>
        <w:t>ص</w:t>
      </w:r>
      <w:r w:rsidR="00740980">
        <w:rPr>
          <w:rFonts w:hint="cs"/>
          <w:rtl/>
        </w:rPr>
        <w:t xml:space="preserve"> وقتی که این وضع را دید، فرمود: رفیقتان را چه شده است؟ گفتند: روزه‌دار است. رسول خدا</w:t>
      </w:r>
      <w:r w:rsidR="00740980">
        <w:rPr>
          <w:rFonts w:cs="CTraditional Arabic" w:hint="cs"/>
          <w:rtl/>
        </w:rPr>
        <w:t>ص</w:t>
      </w:r>
      <w:r w:rsidR="00540B14">
        <w:rPr>
          <w:rFonts w:hint="cs"/>
          <w:rtl/>
        </w:rPr>
        <w:t xml:space="preserve"> فرمود: </w:t>
      </w:r>
      <w:r w:rsidR="0092030E">
        <w:rPr>
          <w:rFonts w:cs="Traditional Arabic" w:hint="cs"/>
          <w:rtl/>
        </w:rPr>
        <w:t>«</w:t>
      </w:r>
      <w:r w:rsidR="00540B14">
        <w:rPr>
          <w:rFonts w:hint="cs"/>
          <w:rtl/>
        </w:rPr>
        <w:t>خوب نیست که در مسافرت روزه بگیرید، اجازه و تخفیفی را که خدا د</w:t>
      </w:r>
      <w:r w:rsidR="0092030E">
        <w:rPr>
          <w:rFonts w:hint="cs"/>
          <w:rtl/>
        </w:rPr>
        <w:t>اده است، بپذیرید و به کار بندید</w:t>
      </w:r>
      <w:r w:rsidR="0092030E">
        <w:rPr>
          <w:rFonts w:cs="Traditional Arabic" w:hint="cs"/>
          <w:rtl/>
        </w:rPr>
        <w:t>»</w:t>
      </w:r>
      <w:r w:rsidR="00816816" w:rsidRPr="008644F9">
        <w:rPr>
          <w:rStyle w:val="FootnoteReference"/>
          <w:rFonts w:cs="B Lotus"/>
          <w:rtl/>
        </w:rPr>
        <w:footnoteReference w:id="141"/>
      </w:r>
      <w:r w:rsidR="0092030E">
        <w:rPr>
          <w:rFonts w:hint="cs"/>
          <w:rtl/>
        </w:rPr>
        <w:t>.</w:t>
      </w:r>
    </w:p>
    <w:p w:rsidR="00540B14" w:rsidRDefault="00540B14" w:rsidP="00E87F2E">
      <w:pPr>
        <w:pStyle w:val="a3"/>
        <w:rPr>
          <w:rtl/>
        </w:rPr>
      </w:pPr>
      <w:r>
        <w:rPr>
          <w:rFonts w:hint="cs"/>
          <w:rtl/>
        </w:rPr>
        <w:t>بدینسان پیامبر</w:t>
      </w:r>
      <w:r>
        <w:rPr>
          <w:rFonts w:cs="CTraditional Arabic" w:hint="cs"/>
          <w:rtl/>
        </w:rPr>
        <w:t>ص</w:t>
      </w:r>
      <w:r>
        <w:rPr>
          <w:rFonts w:hint="cs"/>
          <w:rtl/>
        </w:rPr>
        <w:t xml:space="preserve"> آشکارا تصریح نموده است که هر گاه روزه گرفتن برای مسافر مشکل آمد، در</w:t>
      </w:r>
      <w:r w:rsidR="0092030E">
        <w:rPr>
          <w:rFonts w:hint="cs"/>
          <w:rtl/>
        </w:rPr>
        <w:t xml:space="preserve"> </w:t>
      </w:r>
      <w:r>
        <w:rPr>
          <w:rFonts w:hint="cs"/>
          <w:rtl/>
        </w:rPr>
        <w:t xml:space="preserve">حدودی که روایات معلوم داشتند، </w:t>
      </w:r>
      <w:r w:rsidR="007D7F6A">
        <w:rPr>
          <w:rFonts w:hint="cs"/>
          <w:rtl/>
        </w:rPr>
        <w:t>یک گناه بشمار می‌رود نه یک عمل صواب.</w:t>
      </w:r>
    </w:p>
    <w:p w:rsidR="00562E43" w:rsidRDefault="007D7F6A" w:rsidP="00E87F2E">
      <w:pPr>
        <w:pStyle w:val="a3"/>
        <w:rPr>
          <w:rtl/>
        </w:rPr>
      </w:pPr>
      <w:r>
        <w:rPr>
          <w:rFonts w:hint="cs"/>
          <w:rtl/>
        </w:rPr>
        <w:t>از انس روایت شده است که گفت: ما همراه پیامبر</w:t>
      </w:r>
      <w:r>
        <w:rPr>
          <w:rFonts w:cs="CTraditional Arabic" w:hint="cs"/>
          <w:rtl/>
        </w:rPr>
        <w:t>ص</w:t>
      </w:r>
      <w:r>
        <w:rPr>
          <w:rFonts w:hint="cs"/>
          <w:rtl/>
        </w:rPr>
        <w:t xml:space="preserve"> در مسافرت بودیم، برخی از ما روزه‌دار بودند و برخی نبودند، در روزی گرم به منزلی فرود آمدیم و جز بالاپوش خود، سایه‌ای نداشتیم، روزه‌داران افتادند و دیگران برخاستند، چادرها را کوبیدند و اسبها را آب دادند. رسول خدا</w:t>
      </w:r>
      <w:r>
        <w:rPr>
          <w:rFonts w:cs="CTraditional Arabic" w:hint="cs"/>
          <w:rtl/>
        </w:rPr>
        <w:t>ص</w:t>
      </w:r>
      <w:r w:rsidR="00D73D75">
        <w:rPr>
          <w:rFonts w:hint="cs"/>
          <w:rtl/>
        </w:rPr>
        <w:t xml:space="preserve"> فرمود: امروز اجر و ثواب را آنه</w:t>
      </w:r>
      <w:r w:rsidR="0092030E">
        <w:rPr>
          <w:rFonts w:hint="cs"/>
          <w:rtl/>
        </w:rPr>
        <w:t>ایی که روزه نگرفته بودند، بردند</w:t>
      </w:r>
      <w:r w:rsidR="0092030E">
        <w:rPr>
          <w:rFonts w:cs="Traditional Arabic" w:hint="cs"/>
          <w:rtl/>
        </w:rPr>
        <w:t>»</w:t>
      </w:r>
      <w:r w:rsidR="00562E43" w:rsidRPr="008644F9">
        <w:rPr>
          <w:rStyle w:val="FootnoteReference"/>
          <w:rFonts w:cs="B Lotus"/>
          <w:rtl/>
        </w:rPr>
        <w:footnoteReference w:id="142"/>
      </w:r>
      <w:r w:rsidR="0092030E">
        <w:rPr>
          <w:rFonts w:hint="cs"/>
          <w:rtl/>
        </w:rPr>
        <w:t>.</w:t>
      </w:r>
    </w:p>
    <w:p w:rsidR="00D73D75" w:rsidRDefault="00D73D75" w:rsidP="00E87F2E">
      <w:pPr>
        <w:pStyle w:val="a3"/>
        <w:rPr>
          <w:rtl/>
        </w:rPr>
      </w:pPr>
      <w:r>
        <w:rPr>
          <w:rFonts w:hint="cs"/>
          <w:rtl/>
        </w:rPr>
        <w:t>شخص روزه‌دار، در چنین مواقعی بهره‌ای جز گرسنگی و تشنگی نمی‌برد ولی شخص بی‌روزه هم به سیری و هم به پاداش فعالیت اجتماعی و خدمت به دیگران می‌رسد.</w:t>
      </w:r>
    </w:p>
    <w:p w:rsidR="00D73D75" w:rsidRDefault="00D73D75" w:rsidP="00E87F2E">
      <w:pPr>
        <w:pStyle w:val="a3"/>
        <w:rPr>
          <w:rtl/>
        </w:rPr>
      </w:pPr>
      <w:r>
        <w:rPr>
          <w:rFonts w:hint="cs"/>
          <w:rtl/>
        </w:rPr>
        <w:t>همینطور برای مریض،</w:t>
      </w:r>
      <w:r w:rsidR="00530B15">
        <w:rPr>
          <w:rFonts w:hint="cs"/>
          <w:rtl/>
        </w:rPr>
        <w:t xml:space="preserve"> اجازۀ </w:t>
      </w:r>
      <w:r>
        <w:rPr>
          <w:rFonts w:hint="cs"/>
          <w:rtl/>
        </w:rPr>
        <w:t>افطار در رمضان داده شده است و در عوض، تعدادی از روزهای دیگر بعد از بیماری، روزه می‌گیرد. قرآن کریم در این باره چنین می‌فرماید:</w:t>
      </w:r>
    </w:p>
    <w:p w:rsidR="00E8125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شَهۡرُ</w:t>
      </w:r>
      <w:r w:rsidR="006B67F3" w:rsidRPr="005D3A81">
        <w:rPr>
          <w:rStyle w:val="Char7"/>
          <w:rtl/>
        </w:rPr>
        <w:t xml:space="preserve"> رَمَضَانَ </w:t>
      </w:r>
      <w:r w:rsidR="006B67F3" w:rsidRPr="005D3A81">
        <w:rPr>
          <w:rStyle w:val="Char7"/>
          <w:rFonts w:hint="cs"/>
          <w:rtl/>
        </w:rPr>
        <w:t>ٱ</w:t>
      </w:r>
      <w:r w:rsidR="006B67F3" w:rsidRPr="005D3A81">
        <w:rPr>
          <w:rStyle w:val="Char7"/>
          <w:rFonts w:hint="eastAsia"/>
          <w:rtl/>
        </w:rPr>
        <w:t>لَّذِيٓ</w:t>
      </w:r>
      <w:r w:rsidR="006B67F3" w:rsidRPr="005D3A81">
        <w:rPr>
          <w:rStyle w:val="Char7"/>
          <w:rtl/>
        </w:rPr>
        <w:t xml:space="preserve"> أُنزِلَ فِيهِ </w:t>
      </w:r>
      <w:r w:rsidR="006B67F3" w:rsidRPr="005D3A81">
        <w:rPr>
          <w:rStyle w:val="Char7"/>
          <w:rFonts w:hint="cs"/>
          <w:rtl/>
        </w:rPr>
        <w:t>ٱ</w:t>
      </w:r>
      <w:r w:rsidR="006B67F3" w:rsidRPr="005D3A81">
        <w:rPr>
          <w:rStyle w:val="Char7"/>
          <w:rFonts w:hint="eastAsia"/>
          <w:rtl/>
        </w:rPr>
        <w:t>لۡقُرۡءَانُ</w:t>
      </w:r>
      <w:r w:rsidR="006B67F3" w:rsidRPr="005D3A81">
        <w:rPr>
          <w:rStyle w:val="Char7"/>
          <w:rtl/>
        </w:rPr>
        <w:t xml:space="preserve"> هُدٗى لِّلنَّاسِ وَبَيِّنَٰتٖ مِّنَ </w:t>
      </w:r>
      <w:r w:rsidR="006B67F3" w:rsidRPr="005D3A81">
        <w:rPr>
          <w:rStyle w:val="Char7"/>
          <w:rFonts w:hint="cs"/>
          <w:rtl/>
        </w:rPr>
        <w:t>ٱ</w:t>
      </w:r>
      <w:r w:rsidR="006B67F3" w:rsidRPr="005D3A81">
        <w:rPr>
          <w:rStyle w:val="Char7"/>
          <w:rFonts w:hint="eastAsia"/>
          <w:rtl/>
        </w:rPr>
        <w:t>لۡهُدَىٰ</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لۡفُرۡقَانِۚ</w:t>
      </w:r>
      <w:r w:rsidR="006B67F3" w:rsidRPr="005D3A81">
        <w:rPr>
          <w:rStyle w:val="Char7"/>
          <w:rtl/>
        </w:rPr>
        <w:t xml:space="preserve"> فَمَن شَهِدَ مِنكُمُ </w:t>
      </w:r>
      <w:r w:rsidR="006B67F3" w:rsidRPr="005D3A81">
        <w:rPr>
          <w:rStyle w:val="Char7"/>
          <w:rFonts w:hint="cs"/>
          <w:rtl/>
        </w:rPr>
        <w:t>ٱ</w:t>
      </w:r>
      <w:r w:rsidR="006B67F3" w:rsidRPr="005D3A81">
        <w:rPr>
          <w:rStyle w:val="Char7"/>
          <w:rFonts w:hint="eastAsia"/>
          <w:rtl/>
        </w:rPr>
        <w:t>لشَّهۡرَ</w:t>
      </w:r>
      <w:r w:rsidR="006B67F3" w:rsidRPr="005D3A81">
        <w:rPr>
          <w:rStyle w:val="Char7"/>
          <w:rtl/>
        </w:rPr>
        <w:t xml:space="preserve"> فَلۡيَصُمۡهُۖ وَمَن كَانَ مَرِيضًا أَوۡ عَلَىٰ سَفَرٖ فَعِدَّةٞ مِّنۡ أَيَّامٍ أُخَرَۗ يُرِيدُ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بِكُمُ </w:t>
      </w:r>
      <w:r w:rsidR="006B67F3" w:rsidRPr="005D3A81">
        <w:rPr>
          <w:rStyle w:val="Char7"/>
          <w:rFonts w:hint="cs"/>
          <w:rtl/>
        </w:rPr>
        <w:t>ٱ</w:t>
      </w:r>
      <w:r w:rsidR="006B67F3" w:rsidRPr="005D3A81">
        <w:rPr>
          <w:rStyle w:val="Char7"/>
          <w:rFonts w:hint="eastAsia"/>
          <w:rtl/>
        </w:rPr>
        <w:t>لۡيُسۡرَ</w:t>
      </w:r>
      <w:r w:rsidR="006B67F3" w:rsidRPr="005D3A81">
        <w:rPr>
          <w:rStyle w:val="Char7"/>
          <w:rtl/>
        </w:rPr>
        <w:t xml:space="preserve"> وَلَا يُرِيدُ بِكُمُ </w:t>
      </w:r>
      <w:r w:rsidR="006B67F3" w:rsidRPr="005D3A81">
        <w:rPr>
          <w:rStyle w:val="Char7"/>
          <w:rFonts w:hint="cs"/>
          <w:rtl/>
        </w:rPr>
        <w:t>ٱ</w:t>
      </w:r>
      <w:r w:rsidR="006B67F3" w:rsidRPr="005D3A81">
        <w:rPr>
          <w:rStyle w:val="Char7"/>
          <w:rFonts w:hint="eastAsia"/>
          <w:rtl/>
        </w:rPr>
        <w:t>لۡعُسۡرَ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185</w:t>
      </w:r>
      <w:r w:rsidRPr="00D06357">
        <w:rPr>
          <w:rStyle w:val="Char2"/>
          <w:rFonts w:hint="cs"/>
          <w:rtl/>
        </w:rPr>
        <w:t>]</w:t>
      </w:r>
      <w:r>
        <w:rPr>
          <w:rStyle w:val="Char2"/>
          <w:rFonts w:hint="cs"/>
          <w:rtl/>
        </w:rPr>
        <w:t>.</w:t>
      </w:r>
    </w:p>
    <w:p w:rsidR="00E81257" w:rsidRDefault="0092030E" w:rsidP="00E87F2E">
      <w:pPr>
        <w:pStyle w:val="a3"/>
        <w:rPr>
          <w:rtl/>
        </w:rPr>
      </w:pPr>
      <w:r>
        <w:rPr>
          <w:rFonts w:cs="Traditional Arabic" w:hint="cs"/>
          <w:rtl/>
        </w:rPr>
        <w:t>«</w:t>
      </w:r>
      <w:r w:rsidR="00E81257">
        <w:rPr>
          <w:rFonts w:hint="cs"/>
          <w:rtl/>
        </w:rPr>
        <w:t>ماه رمضان ماهی است که قرآن در آن برای هدایت مردم و به عنوان نشانه‌هایی از هدایت و فرقان، نازل گردیده است. پس هر یک از شما که این ماه را درک نمود، باید روزه بگیرد و هر کس بیمار یا در سفر باشد، همان تعداد از روزهای دیگر را روزه بگیرد. خداوند راحتی شما را می</w:t>
      </w:r>
      <w:r>
        <w:rPr>
          <w:rFonts w:hint="cs"/>
          <w:rtl/>
        </w:rPr>
        <w:t>‌خواهد وسختی و دشواری بشما نمی‌خواهد</w:t>
      </w:r>
      <w:r>
        <w:rPr>
          <w:rFonts w:cs="Traditional Arabic" w:hint="cs"/>
          <w:rtl/>
        </w:rPr>
        <w:t>»</w:t>
      </w:r>
      <w:r w:rsidR="00E81257">
        <w:rPr>
          <w:rFonts w:hint="cs"/>
          <w:rtl/>
        </w:rPr>
        <w:t>.</w:t>
      </w:r>
    </w:p>
    <w:p w:rsidR="00562E43" w:rsidRDefault="00E81257" w:rsidP="00E87F2E">
      <w:pPr>
        <w:pStyle w:val="a3"/>
        <w:rPr>
          <w:rtl/>
        </w:rPr>
      </w:pPr>
      <w:r w:rsidRPr="00E81257">
        <w:rPr>
          <w:rFonts w:hint="cs"/>
          <w:rtl/>
        </w:rPr>
        <w:t>رسول خدا</w:t>
      </w:r>
      <w:r>
        <w:rPr>
          <w:rFonts w:cs="CTraditional Arabic" w:hint="cs"/>
          <w:rtl/>
        </w:rPr>
        <w:t>ص</w:t>
      </w:r>
      <w:r w:rsidR="00DA3578">
        <w:rPr>
          <w:rFonts w:hint="cs"/>
          <w:rtl/>
        </w:rPr>
        <w:t xml:space="preserve"> به مجاهدین اجازه داده است که در ایام روزه‌دار افطار کنند</w:t>
      </w:r>
      <w:r w:rsidR="0092030E">
        <w:rPr>
          <w:rFonts w:hint="cs"/>
          <w:rtl/>
        </w:rPr>
        <w:t xml:space="preserve">، ابوسعید می‌گوید: </w:t>
      </w:r>
      <w:r w:rsidR="0092030E">
        <w:rPr>
          <w:rFonts w:cs="Traditional Arabic" w:hint="cs"/>
          <w:rtl/>
        </w:rPr>
        <w:t>«</w:t>
      </w:r>
      <w:r w:rsidR="00DA3578">
        <w:rPr>
          <w:rFonts w:hint="cs"/>
          <w:rtl/>
        </w:rPr>
        <w:t>با رسول خدا</w:t>
      </w:r>
      <w:r w:rsidR="00DA3578">
        <w:rPr>
          <w:rFonts w:cs="CTraditional Arabic" w:hint="cs"/>
          <w:rtl/>
        </w:rPr>
        <w:t>ص</w:t>
      </w:r>
      <w:r w:rsidR="0092030E">
        <w:rPr>
          <w:rFonts w:hint="cs"/>
          <w:rtl/>
        </w:rPr>
        <w:t xml:space="preserve"> </w:t>
      </w:r>
      <w:r w:rsidR="00DA3578">
        <w:rPr>
          <w:rFonts w:hint="cs"/>
          <w:rtl/>
        </w:rPr>
        <w:t>در حال روزه به طرف مکه حرکت کردیم. چون در منزلی فرود آمدیم، رسول خدا</w:t>
      </w:r>
      <w:r w:rsidR="00DA3578">
        <w:rPr>
          <w:rFonts w:cs="CTraditional Arabic" w:hint="cs"/>
          <w:rtl/>
        </w:rPr>
        <w:t>ص</w:t>
      </w:r>
      <w:r w:rsidR="00DA3578">
        <w:rPr>
          <w:rFonts w:hint="cs"/>
          <w:rtl/>
        </w:rPr>
        <w:t xml:space="preserve"> </w:t>
      </w:r>
      <w:r w:rsidR="00A45E31">
        <w:rPr>
          <w:rFonts w:hint="cs"/>
          <w:rtl/>
        </w:rPr>
        <w:t>فرمود: شما اینکه به دشمن نزدیک شده‌اید و خوردن برایتان توان‌دهنده است و مجاز هستید. بعضی از ما</w:t>
      </w:r>
      <w:r w:rsidR="00A07D7B">
        <w:rPr>
          <w:rFonts w:hint="cs"/>
          <w:rtl/>
        </w:rPr>
        <w:t xml:space="preserve"> روزۀ </w:t>
      </w:r>
      <w:r w:rsidR="00A45E31">
        <w:rPr>
          <w:rFonts w:hint="cs"/>
          <w:rtl/>
        </w:rPr>
        <w:t>خود را شکستند و بعضی همچنان روزه‌دار ماندند. سپس به منزل دیگری درآمدیم، پیامبر</w:t>
      </w:r>
      <w:r w:rsidR="00A45E31">
        <w:rPr>
          <w:rFonts w:cs="CTraditional Arabic" w:hint="cs"/>
          <w:rtl/>
        </w:rPr>
        <w:t>ص</w:t>
      </w:r>
      <w:r w:rsidR="00A45E31">
        <w:rPr>
          <w:rFonts w:hint="cs"/>
          <w:rtl/>
        </w:rPr>
        <w:t xml:space="preserve"> فرمود: شما صبح، با دشمن روبرو خواهید شد، شکستن روزه برایتان توان بخش است، پس افطار کنید. بدین‌ترتیب دستور </w:t>
      </w:r>
      <w:r w:rsidR="0092030E">
        <w:rPr>
          <w:rFonts w:hint="cs"/>
          <w:rtl/>
        </w:rPr>
        <w:t>قطعی داده شد و همگی افطار کردیم</w:t>
      </w:r>
      <w:r w:rsidR="0092030E">
        <w:rPr>
          <w:rFonts w:cs="Traditional Arabic" w:hint="cs"/>
          <w:rtl/>
        </w:rPr>
        <w:t>»</w:t>
      </w:r>
      <w:r w:rsidR="00562E43" w:rsidRPr="008644F9">
        <w:rPr>
          <w:rStyle w:val="FootnoteReference"/>
          <w:rFonts w:cs="B Lotus"/>
          <w:rtl/>
        </w:rPr>
        <w:footnoteReference w:id="143"/>
      </w:r>
      <w:r w:rsidR="0092030E">
        <w:rPr>
          <w:rFonts w:hint="cs"/>
          <w:rtl/>
        </w:rPr>
        <w:t>.</w:t>
      </w:r>
      <w:r w:rsidR="00A45E31">
        <w:rPr>
          <w:rFonts w:hint="cs"/>
          <w:rtl/>
        </w:rPr>
        <w:t xml:space="preserve"> </w:t>
      </w:r>
    </w:p>
    <w:p w:rsidR="00A45E31" w:rsidRPr="005D3A81" w:rsidRDefault="0092030E" w:rsidP="00E87F2E">
      <w:pPr>
        <w:pStyle w:val="a3"/>
        <w:rPr>
          <w:rStyle w:val="Char7"/>
          <w:rtl/>
        </w:rPr>
      </w:pPr>
      <w:r>
        <w:rPr>
          <w:rFonts w:hint="cs"/>
          <w:rtl/>
        </w:rPr>
        <w:t xml:space="preserve">ابن قیم، از این جمله که </w:t>
      </w:r>
      <w:r>
        <w:rPr>
          <w:rFonts w:cs="Traditional Arabic" w:hint="cs"/>
          <w:rtl/>
        </w:rPr>
        <w:t>«</w:t>
      </w:r>
      <w:r w:rsidR="00A45E31">
        <w:rPr>
          <w:rFonts w:hint="cs"/>
          <w:rtl/>
        </w:rPr>
        <w:t>شما صبح با دشمن روبرو خواهید ش</w:t>
      </w:r>
      <w:r>
        <w:rPr>
          <w:rFonts w:hint="cs"/>
          <w:rtl/>
        </w:rPr>
        <w:t>د و افطار برایتان نیرودهنده است</w:t>
      </w:r>
      <w:r>
        <w:rPr>
          <w:rFonts w:cs="Traditional Arabic" w:hint="cs"/>
          <w:rtl/>
        </w:rPr>
        <w:t>»</w:t>
      </w:r>
      <w:r w:rsidR="00A45E31">
        <w:rPr>
          <w:rFonts w:hint="cs"/>
          <w:rtl/>
        </w:rPr>
        <w:t>. نتیجه گرفته‌اند که مقابله با دشمن، هر چن</w:t>
      </w:r>
      <w:r>
        <w:rPr>
          <w:rFonts w:hint="cs"/>
          <w:rtl/>
        </w:rPr>
        <w:t>د</w:t>
      </w:r>
      <w:r w:rsidR="00A45E31">
        <w:rPr>
          <w:rFonts w:hint="cs"/>
          <w:rtl/>
        </w:rPr>
        <w:t xml:space="preserve"> در غیر سفر باشد، شکستن </w:t>
      </w:r>
      <w:r w:rsidR="009B0E82">
        <w:rPr>
          <w:rFonts w:hint="cs"/>
          <w:rtl/>
        </w:rPr>
        <w:t>روزه را لازم می‌کند، زیرا که مسل</w:t>
      </w:r>
      <w:r>
        <w:rPr>
          <w:rFonts w:hint="cs"/>
          <w:rtl/>
        </w:rPr>
        <w:t>مانان موظف به تجهیز نیرو هستند</w:t>
      </w:r>
      <w:r w:rsidR="00043DAA">
        <w:rPr>
          <w:rFonts w:hint="cs"/>
          <w:rtl/>
        </w:rPr>
        <w:t xml:space="preserve"> </w:t>
      </w:r>
      <w:r w:rsidR="00043DAA" w:rsidRPr="00D06357">
        <w:rPr>
          <w:rFonts w:ascii="Traditional Arabic" w:hAnsi="Traditional Arabic" w:cs="Traditional Arabic"/>
          <w:color w:val="000000"/>
          <w:rtl/>
        </w:rPr>
        <w:t>﴿</w:t>
      </w:r>
      <w:r w:rsidR="006B67F3" w:rsidRPr="005D3A81">
        <w:rPr>
          <w:rStyle w:val="Char7"/>
          <w:rFonts w:hint="eastAsia"/>
          <w:rtl/>
        </w:rPr>
        <w:t>وَأَعِدُّواْ</w:t>
      </w:r>
      <w:r w:rsidR="006B67F3" w:rsidRPr="005D3A81">
        <w:rPr>
          <w:rStyle w:val="Char7"/>
          <w:rtl/>
        </w:rPr>
        <w:t xml:space="preserve"> لَهُم مَّا </w:t>
      </w:r>
      <w:r w:rsidR="006B67F3" w:rsidRPr="005D3A81">
        <w:rPr>
          <w:rStyle w:val="Char7"/>
          <w:rFonts w:hint="cs"/>
          <w:rtl/>
        </w:rPr>
        <w:t>ٱ</w:t>
      </w:r>
      <w:r w:rsidR="006B67F3" w:rsidRPr="005D3A81">
        <w:rPr>
          <w:rStyle w:val="Char7"/>
          <w:rFonts w:hint="eastAsia"/>
          <w:rtl/>
        </w:rPr>
        <w:t>سۡتَطَعۡتُم</w:t>
      </w:r>
      <w:r w:rsidR="006B67F3" w:rsidRPr="005D3A81">
        <w:rPr>
          <w:rStyle w:val="Char7"/>
          <w:rtl/>
        </w:rPr>
        <w:t xml:space="preserve"> مِّن قُوَّةٖ</w:t>
      </w:r>
      <w:r w:rsidR="00043DAA" w:rsidRPr="00D06357">
        <w:rPr>
          <w:rFonts w:ascii="Traditional Arabic" w:hAnsi="Traditional Arabic" w:cs="Traditional Arabic"/>
          <w:color w:val="000000"/>
          <w:rtl/>
        </w:rPr>
        <w:t>﴾</w:t>
      </w:r>
      <w:r w:rsidR="00043DAA" w:rsidRPr="00D06357">
        <w:rPr>
          <w:rFonts w:hint="cs"/>
          <w:color w:val="000000"/>
          <w:rtl/>
        </w:rPr>
        <w:t xml:space="preserve"> </w:t>
      </w:r>
      <w:r w:rsidR="00043DAA" w:rsidRPr="00D06357">
        <w:rPr>
          <w:rStyle w:val="Char2"/>
          <w:rFonts w:hint="cs"/>
          <w:rtl/>
        </w:rPr>
        <w:t>[</w:t>
      </w:r>
      <w:r w:rsidR="00043DAA">
        <w:rPr>
          <w:rStyle w:val="Char2"/>
          <w:rFonts w:hint="cs"/>
          <w:rtl/>
        </w:rPr>
        <w:t>الأنفال: 60</w:t>
      </w:r>
      <w:r w:rsidR="00043DAA" w:rsidRPr="00D06357">
        <w:rPr>
          <w:rStyle w:val="Char2"/>
          <w:rFonts w:hint="cs"/>
          <w:rtl/>
        </w:rPr>
        <w:t>]</w:t>
      </w:r>
      <w:r>
        <w:rPr>
          <w:rFonts w:hint="cs"/>
          <w:rtl/>
        </w:rPr>
        <w:t xml:space="preserve"> </w:t>
      </w:r>
      <w:r w:rsidR="000E0ACA">
        <w:rPr>
          <w:rFonts w:cs="Traditional Arabic" w:hint="cs"/>
          <w:rtl/>
        </w:rPr>
        <w:t>«</w:t>
      </w:r>
      <w:r w:rsidR="000E0ACA" w:rsidRPr="000E0ACA">
        <w:rPr>
          <w:rtl/>
        </w:rPr>
        <w:t>و آنچه از ن</w:t>
      </w:r>
      <w:r w:rsidR="005D3A81">
        <w:rPr>
          <w:rtl/>
        </w:rPr>
        <w:t>ی</w:t>
      </w:r>
      <w:r w:rsidR="000E0ACA" w:rsidRPr="000E0ACA">
        <w:rPr>
          <w:rtl/>
        </w:rPr>
        <w:t>رو در توان دار</w:t>
      </w:r>
      <w:r w:rsidR="005D3A81">
        <w:rPr>
          <w:rtl/>
        </w:rPr>
        <w:t>ی</w:t>
      </w:r>
      <w:r w:rsidR="000E0ACA" w:rsidRPr="000E0ACA">
        <w:rPr>
          <w:rtl/>
        </w:rPr>
        <w:t>د براى [مقابله با] آنان آماده ساز</w:t>
      </w:r>
      <w:r w:rsidR="005D3A81">
        <w:rPr>
          <w:rtl/>
        </w:rPr>
        <w:t>ی</w:t>
      </w:r>
      <w:r w:rsidR="000E0ACA" w:rsidRPr="000E0ACA">
        <w:rPr>
          <w:rtl/>
        </w:rPr>
        <w:t>د</w:t>
      </w:r>
      <w:r w:rsidR="000E0ACA">
        <w:rPr>
          <w:rFonts w:cs="Traditional Arabic" w:hint="cs"/>
          <w:rtl/>
        </w:rPr>
        <w:t>»</w:t>
      </w:r>
      <w:r w:rsidR="000E0ACA">
        <w:rPr>
          <w:rFonts w:hint="cs"/>
          <w:rtl/>
        </w:rPr>
        <w:t xml:space="preserve"> </w:t>
      </w:r>
      <w:r w:rsidR="009B0E82">
        <w:rPr>
          <w:rFonts w:hint="cs"/>
          <w:rtl/>
        </w:rPr>
        <w:t>و افطار، از لوازم نیرومندی می‌باشد.</w:t>
      </w:r>
    </w:p>
    <w:p w:rsidR="009B0E82" w:rsidRDefault="009B0E82" w:rsidP="00E87F2E">
      <w:pPr>
        <w:pStyle w:val="a3"/>
        <w:rPr>
          <w:rtl/>
        </w:rPr>
      </w:pPr>
      <w:r>
        <w:rPr>
          <w:rFonts w:hint="cs"/>
          <w:rtl/>
        </w:rPr>
        <w:t>اصل تخفیف و آسان‌سازی عب</w:t>
      </w:r>
      <w:r w:rsidR="000E0ACA">
        <w:rPr>
          <w:rFonts w:hint="cs"/>
          <w:rtl/>
        </w:rPr>
        <w:t>ادت، در رابطه با این سه موضوع [</w:t>
      </w:r>
      <w:r>
        <w:rPr>
          <w:rFonts w:hint="cs"/>
          <w:rtl/>
        </w:rPr>
        <w:t>بیماری، مسافرت و جهاد</w:t>
      </w:r>
      <w:r w:rsidR="000E0ACA">
        <w:rPr>
          <w:rFonts w:hint="cs"/>
          <w:rtl/>
        </w:rPr>
        <w:t>] اصلی است که قرآن،</w:t>
      </w:r>
      <w:r>
        <w:rPr>
          <w:rFonts w:hint="cs"/>
          <w:rtl/>
        </w:rPr>
        <w:t xml:space="preserve"> از آغاز طلوع اسلام، در مکه آورده و در</w:t>
      </w:r>
      <w:r w:rsidR="00E61F7C">
        <w:rPr>
          <w:rFonts w:hint="cs"/>
          <w:rtl/>
        </w:rPr>
        <w:t xml:space="preserve"> سورۀ </w:t>
      </w:r>
      <w:r>
        <w:rPr>
          <w:rFonts w:hint="cs"/>
          <w:rtl/>
        </w:rPr>
        <w:t>مزمل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عَلِمَ أَن لَّن تُحۡصُوهُ فَتَابَ عَلَيۡكُمۡۖ فَ</w:t>
      </w:r>
      <w:r w:rsidR="006B67F3" w:rsidRPr="005D3A81">
        <w:rPr>
          <w:rStyle w:val="Char7"/>
          <w:rFonts w:hint="cs"/>
          <w:rtl/>
        </w:rPr>
        <w:t>ٱ</w:t>
      </w:r>
      <w:r w:rsidR="006B67F3" w:rsidRPr="005D3A81">
        <w:rPr>
          <w:rStyle w:val="Char7"/>
          <w:rFonts w:hint="eastAsia"/>
          <w:rtl/>
        </w:rPr>
        <w:t>قۡرَءُواْ</w:t>
      </w:r>
      <w:r w:rsidR="006B67F3" w:rsidRPr="005D3A81">
        <w:rPr>
          <w:rStyle w:val="Char7"/>
          <w:rtl/>
        </w:rPr>
        <w:t xml:space="preserve"> مَا تَيَسَّرَ مِنَ </w:t>
      </w:r>
      <w:r w:rsidR="006B67F3" w:rsidRPr="005D3A81">
        <w:rPr>
          <w:rStyle w:val="Char7"/>
          <w:rFonts w:hint="cs"/>
          <w:rtl/>
        </w:rPr>
        <w:t>ٱ</w:t>
      </w:r>
      <w:r w:rsidR="006B67F3" w:rsidRPr="005D3A81">
        <w:rPr>
          <w:rStyle w:val="Char7"/>
          <w:rFonts w:hint="eastAsia"/>
          <w:rtl/>
        </w:rPr>
        <w:t>ل</w:t>
      </w:r>
      <w:r w:rsidR="006B67F3" w:rsidRPr="005D3A81">
        <w:rPr>
          <w:rStyle w:val="Char7"/>
          <w:rtl/>
        </w:rPr>
        <w:t xml:space="preserve">ۡقُرۡءَانِۚ عَلِمَ أَن سَيَكُونُ مِنكُم مَّرۡضَىٰ وَءَاخَرُونَ يَضۡرِبُونَ فِي </w:t>
      </w:r>
      <w:r w:rsidR="006B67F3" w:rsidRPr="005D3A81">
        <w:rPr>
          <w:rStyle w:val="Char7"/>
          <w:rFonts w:hint="cs"/>
          <w:rtl/>
        </w:rPr>
        <w:t>ٱ</w:t>
      </w:r>
      <w:r w:rsidR="006B67F3" w:rsidRPr="005D3A81">
        <w:rPr>
          <w:rStyle w:val="Char7"/>
          <w:rFonts w:hint="eastAsia"/>
          <w:rtl/>
        </w:rPr>
        <w:t>لۡأَرۡضِ</w:t>
      </w:r>
      <w:r w:rsidR="006B67F3" w:rsidRPr="005D3A81">
        <w:rPr>
          <w:rStyle w:val="Char7"/>
          <w:rtl/>
        </w:rPr>
        <w:t xml:space="preserve"> يَبۡتَغُونَ مِن فَضۡلِ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وَءَاخَرُونَ يُقَٰتِلُونَ فِي سَبِيلِ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فَ</w:t>
      </w:r>
      <w:r w:rsidR="006B67F3" w:rsidRPr="005D3A81">
        <w:rPr>
          <w:rStyle w:val="Char7"/>
          <w:rFonts w:hint="cs"/>
          <w:rtl/>
        </w:rPr>
        <w:t>ٱ</w:t>
      </w:r>
      <w:r w:rsidR="006B67F3" w:rsidRPr="005D3A81">
        <w:rPr>
          <w:rStyle w:val="Char7"/>
          <w:rFonts w:hint="eastAsia"/>
          <w:rtl/>
        </w:rPr>
        <w:t>قۡرَءُواْ</w:t>
      </w:r>
      <w:r w:rsidR="006B67F3" w:rsidRPr="005D3A81">
        <w:rPr>
          <w:rStyle w:val="Char7"/>
          <w:rtl/>
        </w:rPr>
        <w:t xml:space="preserve"> مَا تَيَسَّرَ مِنۡهُۚ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المزمل: 20</w:t>
      </w:r>
      <w:r w:rsidRPr="00D06357">
        <w:rPr>
          <w:rStyle w:val="Char2"/>
          <w:rFonts w:hint="cs"/>
          <w:rtl/>
        </w:rPr>
        <w:t>]</w:t>
      </w:r>
      <w:r>
        <w:rPr>
          <w:rStyle w:val="Char2"/>
          <w:rFonts w:hint="cs"/>
          <w:rtl/>
        </w:rPr>
        <w:t>.</w:t>
      </w:r>
    </w:p>
    <w:p w:rsidR="00BE627A" w:rsidRDefault="000E0ACA" w:rsidP="00E87F2E">
      <w:pPr>
        <w:pStyle w:val="a3"/>
        <w:rPr>
          <w:rtl/>
        </w:rPr>
      </w:pPr>
      <w:r>
        <w:rPr>
          <w:rFonts w:cs="Traditional Arabic" w:hint="cs"/>
          <w:rtl/>
        </w:rPr>
        <w:t>«</w:t>
      </w:r>
      <w:r>
        <w:rPr>
          <w:rFonts w:hint="cs"/>
          <w:rtl/>
        </w:rPr>
        <w:t xml:space="preserve">(خداوند) </w:t>
      </w:r>
      <w:r w:rsidRPr="000E0ACA">
        <w:rPr>
          <w:rtl/>
        </w:rPr>
        <w:t xml:space="preserve">معلوم داشت </w:t>
      </w:r>
      <w:r w:rsidR="005D3A81">
        <w:rPr>
          <w:rtl/>
        </w:rPr>
        <w:t>ک</w:t>
      </w:r>
      <w:r w:rsidRPr="000E0ACA">
        <w:rPr>
          <w:rtl/>
        </w:rPr>
        <w:t>ه شما نمى‏توان</w:t>
      </w:r>
      <w:r w:rsidR="005D3A81">
        <w:rPr>
          <w:rtl/>
        </w:rPr>
        <w:t>ی</w:t>
      </w:r>
      <w:r w:rsidRPr="000E0ACA">
        <w:rPr>
          <w:rtl/>
        </w:rPr>
        <w:t>د به آن پا</w:t>
      </w:r>
      <w:r w:rsidR="005D3A81">
        <w:rPr>
          <w:rtl/>
        </w:rPr>
        <w:t>ی</w:t>
      </w:r>
      <w:r w:rsidRPr="000E0ACA">
        <w:rPr>
          <w:rtl/>
        </w:rPr>
        <w:t>بند باش</w:t>
      </w:r>
      <w:r w:rsidR="005D3A81">
        <w:rPr>
          <w:rtl/>
        </w:rPr>
        <w:t>ی</w:t>
      </w:r>
      <w:r w:rsidRPr="000E0ACA">
        <w:rPr>
          <w:rtl/>
        </w:rPr>
        <w:t>د. لذا از شما در گذشت. پس آنچه م</w:t>
      </w:r>
      <w:r w:rsidR="005D3A81">
        <w:rPr>
          <w:rtl/>
        </w:rPr>
        <w:t>ی</w:t>
      </w:r>
      <w:r w:rsidRPr="000E0ACA">
        <w:rPr>
          <w:rtl/>
        </w:rPr>
        <w:t>سّر باشد از قرآن بخوان</w:t>
      </w:r>
      <w:r w:rsidR="005D3A81">
        <w:rPr>
          <w:rtl/>
        </w:rPr>
        <w:t>ی</w:t>
      </w:r>
      <w:r w:rsidRPr="000E0ACA">
        <w:rPr>
          <w:rtl/>
        </w:rPr>
        <w:t xml:space="preserve">د. معلوم داشت </w:t>
      </w:r>
      <w:r w:rsidR="005D3A81">
        <w:rPr>
          <w:rtl/>
        </w:rPr>
        <w:t>ک</w:t>
      </w:r>
      <w:r w:rsidRPr="000E0ACA">
        <w:rPr>
          <w:rtl/>
        </w:rPr>
        <w:t>ه برخى از شما ب</w:t>
      </w:r>
      <w:r w:rsidR="005D3A81">
        <w:rPr>
          <w:rtl/>
        </w:rPr>
        <w:t>ی</w:t>
      </w:r>
      <w:r w:rsidRPr="000E0ACA">
        <w:rPr>
          <w:rtl/>
        </w:rPr>
        <w:t>مار خواهند بود و د</w:t>
      </w:r>
      <w:r w:rsidR="005D3A81">
        <w:rPr>
          <w:rtl/>
        </w:rPr>
        <w:t>ی</w:t>
      </w:r>
      <w:r w:rsidRPr="000E0ACA">
        <w:rPr>
          <w:rtl/>
        </w:rPr>
        <w:t>گرانى هم در زم</w:t>
      </w:r>
      <w:r w:rsidR="005D3A81">
        <w:rPr>
          <w:rtl/>
        </w:rPr>
        <w:t>ی</w:t>
      </w:r>
      <w:r w:rsidRPr="000E0ACA">
        <w:rPr>
          <w:rtl/>
        </w:rPr>
        <w:t>ن سفر مى‏</w:t>
      </w:r>
      <w:r w:rsidR="005D3A81">
        <w:rPr>
          <w:rtl/>
        </w:rPr>
        <w:t>ک</w:t>
      </w:r>
      <w:r w:rsidRPr="000E0ACA">
        <w:rPr>
          <w:rtl/>
        </w:rPr>
        <w:t xml:space="preserve">نند. </w:t>
      </w:r>
      <w:r w:rsidR="005D3A81">
        <w:rPr>
          <w:rtl/>
        </w:rPr>
        <w:t>ک</w:t>
      </w:r>
      <w:r w:rsidRPr="000E0ACA">
        <w:rPr>
          <w:rtl/>
        </w:rPr>
        <w:t>ه از فضل خدا مى‏جو</w:t>
      </w:r>
      <w:r w:rsidR="005D3A81">
        <w:rPr>
          <w:rtl/>
        </w:rPr>
        <w:t>ی</w:t>
      </w:r>
      <w:r w:rsidRPr="000E0ACA">
        <w:rPr>
          <w:rtl/>
        </w:rPr>
        <w:t>ند. و د</w:t>
      </w:r>
      <w:r w:rsidR="005D3A81">
        <w:rPr>
          <w:rtl/>
        </w:rPr>
        <w:t>ی</w:t>
      </w:r>
      <w:r w:rsidRPr="000E0ACA">
        <w:rPr>
          <w:rtl/>
        </w:rPr>
        <w:t xml:space="preserve">گرانى </w:t>
      </w:r>
      <w:r w:rsidR="005D3A81">
        <w:rPr>
          <w:rtl/>
        </w:rPr>
        <w:t>ک</w:t>
      </w:r>
      <w:r w:rsidRPr="000E0ACA">
        <w:rPr>
          <w:rtl/>
        </w:rPr>
        <w:t xml:space="preserve">ه در راه خدا </w:t>
      </w:r>
      <w:r w:rsidR="005D3A81">
        <w:rPr>
          <w:rtl/>
        </w:rPr>
        <w:t>ک</w:t>
      </w:r>
      <w:r w:rsidRPr="000E0ACA">
        <w:rPr>
          <w:rtl/>
        </w:rPr>
        <w:t>ارزار مى‏</w:t>
      </w:r>
      <w:r w:rsidR="005D3A81">
        <w:rPr>
          <w:rtl/>
        </w:rPr>
        <w:t>ک</w:t>
      </w:r>
      <w:r w:rsidRPr="000E0ACA">
        <w:rPr>
          <w:rtl/>
        </w:rPr>
        <w:t>نند. پس آنچه م</w:t>
      </w:r>
      <w:r w:rsidR="005D3A81">
        <w:rPr>
          <w:rtl/>
        </w:rPr>
        <w:t>ی</w:t>
      </w:r>
      <w:r w:rsidRPr="000E0ACA">
        <w:rPr>
          <w:rtl/>
        </w:rPr>
        <w:t>سّر باشد از آن بخوان</w:t>
      </w:r>
      <w:r w:rsidR="005D3A81">
        <w:rPr>
          <w:rtl/>
        </w:rPr>
        <w:t>ی</w:t>
      </w:r>
      <w:r w:rsidRPr="000E0ACA">
        <w:rPr>
          <w:rtl/>
        </w:rPr>
        <w:t>د</w:t>
      </w:r>
      <w:r>
        <w:rPr>
          <w:rFonts w:cs="Traditional Arabic" w:hint="cs"/>
          <w:rtl/>
        </w:rPr>
        <w:t>»</w:t>
      </w:r>
      <w:r w:rsidR="00BE627A">
        <w:rPr>
          <w:rFonts w:hint="cs"/>
          <w:rtl/>
        </w:rPr>
        <w:t>.</w:t>
      </w:r>
    </w:p>
    <w:p w:rsidR="00562E43" w:rsidRDefault="008E68A1" w:rsidP="00E87F2E">
      <w:pPr>
        <w:pStyle w:val="a3"/>
        <w:rPr>
          <w:rtl/>
        </w:rPr>
      </w:pPr>
      <w:r w:rsidRPr="008E68A1">
        <w:rPr>
          <w:rFonts w:hint="cs"/>
          <w:rtl/>
        </w:rPr>
        <w:t>بیشتر</w:t>
      </w:r>
      <w:r>
        <w:rPr>
          <w:rFonts w:hint="cs"/>
          <w:rtl/>
        </w:rPr>
        <w:t xml:space="preserve"> از</w:t>
      </w:r>
      <w:r w:rsidR="00067F30">
        <w:rPr>
          <w:rFonts w:hint="cs"/>
          <w:rtl/>
        </w:rPr>
        <w:t xml:space="preserve"> همۀ </w:t>
      </w:r>
      <w:r>
        <w:rPr>
          <w:rFonts w:hint="cs"/>
          <w:rtl/>
        </w:rPr>
        <w:t>مردم، اصحاب پیامبر</w:t>
      </w:r>
      <w:r>
        <w:rPr>
          <w:rFonts w:cs="CTraditional Arabic" w:hint="cs"/>
          <w:rtl/>
        </w:rPr>
        <w:t>ص</w:t>
      </w:r>
      <w:r>
        <w:rPr>
          <w:rFonts w:hint="cs"/>
          <w:rtl/>
        </w:rPr>
        <w:t xml:space="preserve"> بودند که از این گذشتها و تخفیفها خوشحال و بهره‌مند می‌شدند، همان کسانی که آیین و احکام دین را از پیامبر</w:t>
      </w:r>
      <w:r>
        <w:rPr>
          <w:rFonts w:cs="CTraditional Arabic" w:hint="cs"/>
          <w:rtl/>
        </w:rPr>
        <w:t>ص</w:t>
      </w:r>
      <w:r>
        <w:rPr>
          <w:rFonts w:hint="cs"/>
          <w:rtl/>
        </w:rPr>
        <w:t xml:space="preserve"> خدا فرا گرفته و از</w:t>
      </w:r>
      <w:r w:rsidR="00E71E58">
        <w:rPr>
          <w:rFonts w:hint="cs"/>
          <w:rtl/>
        </w:rPr>
        <w:t xml:space="preserve"> سرچشمۀ </w:t>
      </w:r>
      <w:r>
        <w:rPr>
          <w:rFonts w:hint="cs"/>
          <w:rtl/>
        </w:rPr>
        <w:t>نبوت، سیراب گردیدند و آنچه را که خداوند توسعه داد، تنگ و سخت</w:t>
      </w:r>
      <w:r w:rsidR="000E0ACA">
        <w:rPr>
          <w:rFonts w:hint="cs"/>
          <w:rtl/>
        </w:rPr>
        <w:t xml:space="preserve"> نگرفتند، زیرا فهمیده بودند که </w:t>
      </w:r>
      <w:r w:rsidR="000E0ACA">
        <w:rPr>
          <w:rFonts w:cs="Traditional Arabic" w:hint="cs"/>
          <w:rtl/>
        </w:rPr>
        <w:t>«</w:t>
      </w:r>
      <w:r>
        <w:rPr>
          <w:rFonts w:hint="cs"/>
          <w:rtl/>
        </w:rPr>
        <w:t>خداوند، دوست دارد که رخصت</w:t>
      </w:r>
      <w:r w:rsidR="000E0ACA">
        <w:rPr>
          <w:rFonts w:hint="eastAsia"/>
          <w:rtl/>
        </w:rPr>
        <w:t>‌</w:t>
      </w:r>
      <w:r>
        <w:rPr>
          <w:rFonts w:hint="cs"/>
          <w:rtl/>
        </w:rPr>
        <w:t>هایش پذیرفته شود، همانگ</w:t>
      </w:r>
      <w:r w:rsidR="000E0ACA">
        <w:rPr>
          <w:rFonts w:hint="cs"/>
          <w:rtl/>
        </w:rPr>
        <w:t>ونه که معصیت خویش را دوست ندارد</w:t>
      </w:r>
      <w:r w:rsidR="000E0ACA">
        <w:rPr>
          <w:rFonts w:cs="Traditional Arabic" w:hint="cs"/>
          <w:rtl/>
        </w:rPr>
        <w:t>»</w:t>
      </w:r>
      <w:r w:rsidR="00562E43" w:rsidRPr="008644F9">
        <w:rPr>
          <w:rStyle w:val="FootnoteReference"/>
          <w:rFonts w:cs="B Lotus"/>
          <w:rtl/>
        </w:rPr>
        <w:footnoteReference w:id="144"/>
      </w:r>
      <w:r w:rsidR="000E0ACA">
        <w:rPr>
          <w:rFonts w:hint="cs"/>
          <w:rtl/>
        </w:rPr>
        <w:t>.</w:t>
      </w:r>
    </w:p>
    <w:p w:rsidR="00FC65EB" w:rsidRDefault="00FC65EB" w:rsidP="00E87F2E">
      <w:pPr>
        <w:pStyle w:val="a3"/>
        <w:rPr>
          <w:rtl/>
        </w:rPr>
        <w:sectPr w:rsidR="00FC65EB" w:rsidSect="0095070B">
          <w:headerReference w:type="default" r:id="rId27"/>
          <w:footnotePr>
            <w:numRestart w:val="eachPage"/>
          </w:footnotePr>
          <w:type w:val="oddPage"/>
          <w:pgSz w:w="9356" w:h="13608" w:code="9"/>
          <w:pgMar w:top="567" w:right="1134" w:bottom="851" w:left="1134" w:header="454" w:footer="0" w:gutter="0"/>
          <w:cols w:space="708"/>
          <w:titlePg/>
          <w:bidi/>
          <w:rtlGutter/>
          <w:docGrid w:linePitch="360"/>
        </w:sectPr>
      </w:pPr>
    </w:p>
    <w:p w:rsidR="00935EE4" w:rsidRPr="00F7310D" w:rsidRDefault="00935EE4" w:rsidP="00E87F2E">
      <w:pPr>
        <w:pStyle w:val="Heading1"/>
        <w:bidi/>
        <w:rPr>
          <w:rtl/>
        </w:rPr>
      </w:pPr>
      <w:bookmarkStart w:id="620" w:name="_Toc254998714"/>
      <w:bookmarkStart w:id="621" w:name="_Toc254999571"/>
      <w:bookmarkStart w:id="622" w:name="_Toc255000049"/>
      <w:bookmarkStart w:id="623" w:name="_Toc255000631"/>
      <w:bookmarkStart w:id="624" w:name="_Toc270281705"/>
      <w:bookmarkStart w:id="625" w:name="_Toc270426157"/>
      <w:bookmarkStart w:id="626" w:name="_Toc440206872"/>
      <w:r w:rsidRPr="00F7310D">
        <w:rPr>
          <w:rFonts w:hint="cs"/>
          <w:rtl/>
        </w:rPr>
        <w:t>عبادت و آیین</w:t>
      </w:r>
      <w:r w:rsidR="000F23E6" w:rsidRPr="00F7310D">
        <w:rPr>
          <w:rFonts w:hint="eastAsia"/>
          <w:rtl/>
        </w:rPr>
        <w:t>‌</w:t>
      </w:r>
      <w:r w:rsidRPr="00F7310D">
        <w:rPr>
          <w:rFonts w:hint="cs"/>
          <w:rtl/>
        </w:rPr>
        <w:t>های بزرگ اسلام و اسرار و آثارشان در زندگی</w:t>
      </w:r>
      <w:bookmarkStart w:id="627" w:name="_Toc254998715"/>
      <w:bookmarkStart w:id="628" w:name="_Toc254999572"/>
      <w:bookmarkStart w:id="629" w:name="_Toc255000050"/>
      <w:bookmarkStart w:id="630" w:name="_Toc255000632"/>
      <w:bookmarkEnd w:id="620"/>
      <w:bookmarkEnd w:id="621"/>
      <w:bookmarkEnd w:id="622"/>
      <w:bookmarkEnd w:id="623"/>
      <w:r w:rsidR="00307A28" w:rsidRPr="00F7310D">
        <w:rPr>
          <w:rtl/>
        </w:rPr>
        <w:br/>
      </w:r>
      <w:r w:rsidRPr="00F7310D">
        <w:rPr>
          <w:rFonts w:hint="cs"/>
          <w:rtl/>
        </w:rPr>
        <w:t>نماز ـ زکات ـ روزه ـ حج</w:t>
      </w:r>
      <w:bookmarkEnd w:id="624"/>
      <w:bookmarkEnd w:id="625"/>
      <w:bookmarkEnd w:id="626"/>
      <w:bookmarkEnd w:id="627"/>
      <w:bookmarkEnd w:id="628"/>
      <w:bookmarkEnd w:id="629"/>
      <w:bookmarkEnd w:id="630"/>
    </w:p>
    <w:p w:rsidR="007663F4" w:rsidRDefault="007663F4" w:rsidP="00E87F2E">
      <w:pPr>
        <w:pStyle w:val="a"/>
        <w:rPr>
          <w:rtl/>
          <w:lang w:bidi="fa-IR"/>
        </w:rPr>
      </w:pPr>
      <w:bookmarkStart w:id="631" w:name="_Toc254998716"/>
      <w:bookmarkStart w:id="632" w:name="_Toc254999573"/>
      <w:bookmarkStart w:id="633" w:name="_Toc255000051"/>
      <w:bookmarkStart w:id="634" w:name="_Toc255000633"/>
      <w:bookmarkStart w:id="635" w:name="_Toc270281706"/>
      <w:bookmarkStart w:id="636" w:name="_Toc270426158"/>
      <w:bookmarkStart w:id="637" w:name="_Toc440206873"/>
      <w:r>
        <w:rPr>
          <w:rFonts w:hint="cs"/>
          <w:rtl/>
          <w:lang w:bidi="fa-IR"/>
        </w:rPr>
        <w:t>منظور از عبادت اسلام</w:t>
      </w:r>
      <w:bookmarkEnd w:id="631"/>
      <w:bookmarkEnd w:id="632"/>
      <w:bookmarkEnd w:id="633"/>
      <w:bookmarkEnd w:id="634"/>
      <w:bookmarkEnd w:id="635"/>
      <w:bookmarkEnd w:id="636"/>
      <w:bookmarkEnd w:id="637"/>
    </w:p>
    <w:p w:rsidR="007663F4" w:rsidRDefault="00C00B85" w:rsidP="00E87F2E">
      <w:pPr>
        <w:pStyle w:val="a3"/>
        <w:rPr>
          <w:rtl/>
        </w:rPr>
      </w:pPr>
      <w:r>
        <w:rPr>
          <w:rFonts w:hint="cs"/>
          <w:rtl/>
        </w:rPr>
        <w:t xml:space="preserve">وقتی که از </w:t>
      </w:r>
      <w:r>
        <w:rPr>
          <w:rFonts w:cs="Traditional Arabic" w:hint="cs"/>
          <w:rtl/>
        </w:rPr>
        <w:t>«</w:t>
      </w:r>
      <w:r>
        <w:rPr>
          <w:rFonts w:hint="cs"/>
          <w:rtl/>
        </w:rPr>
        <w:t>عبادات اسلام</w:t>
      </w:r>
      <w:r>
        <w:rPr>
          <w:rFonts w:cs="Traditional Arabic" w:hint="cs"/>
          <w:rtl/>
        </w:rPr>
        <w:t>»</w:t>
      </w:r>
      <w:r w:rsidR="007663F4">
        <w:rPr>
          <w:rFonts w:hint="cs"/>
          <w:rtl/>
        </w:rPr>
        <w:t xml:space="preserve"> سخن می‌گوییم، منظورمان از آن، شکلها و برنامه‌های معینی است که از طرف اسلام، برای تقرب جستن به خداوند متعال ترسیم گردیده و به عنوان شعائر برجسته و مخصوص آن برگزیده شده‌اند و برایشان اوقات، </w:t>
      </w:r>
      <w:r w:rsidR="00A230EA">
        <w:rPr>
          <w:rFonts w:hint="cs"/>
          <w:rtl/>
        </w:rPr>
        <w:t>انداز</w:t>
      </w:r>
      <w:r>
        <w:rPr>
          <w:rFonts w:hint="cs"/>
          <w:rtl/>
        </w:rPr>
        <w:t>ه</w:t>
      </w:r>
      <w:r w:rsidR="00A230EA">
        <w:rPr>
          <w:rFonts w:hint="cs"/>
          <w:rtl/>
        </w:rPr>
        <w:t>‌ها و کیفیتهای تغییرناپذیری معین گردیده است. این حقیقت ما را بر آن می</w:t>
      </w:r>
      <w:r w:rsidR="00A230EA">
        <w:rPr>
          <w:rFonts w:hint="eastAsia"/>
          <w:rtl/>
        </w:rPr>
        <w:t>‌</w:t>
      </w:r>
      <w:r w:rsidR="00A230EA">
        <w:rPr>
          <w:rFonts w:hint="cs"/>
          <w:rtl/>
        </w:rPr>
        <w:t>دارد که بحث خود را به عبادات چهارگان</w:t>
      </w:r>
      <w:r w:rsidR="005D3A81">
        <w:rPr>
          <w:rFonts w:hint="cs"/>
          <w:rtl/>
        </w:rPr>
        <w:t>ۀ</w:t>
      </w:r>
      <w:r w:rsidR="00A230EA">
        <w:rPr>
          <w:rFonts w:hint="cs"/>
          <w:rtl/>
        </w:rPr>
        <w:t xml:space="preserve"> معروف یعنی نماز، زکات، روزه و حج محدود کنیم.</w:t>
      </w:r>
    </w:p>
    <w:p w:rsidR="00A230EA" w:rsidRDefault="00AE331F" w:rsidP="00E87F2E">
      <w:pPr>
        <w:pStyle w:val="a3"/>
        <w:rPr>
          <w:rtl/>
        </w:rPr>
      </w:pPr>
      <w:r>
        <w:rPr>
          <w:rFonts w:hint="cs"/>
          <w:rtl/>
        </w:rPr>
        <w:t>اگر بخواهیم عرصه را گسترده‌تر سازیم، باید حداقل دو مورد از مهمترین عبادات اسلامی که خارج از محدودیت زم</w:t>
      </w:r>
      <w:r w:rsidR="00C00B85">
        <w:rPr>
          <w:rFonts w:hint="cs"/>
          <w:rtl/>
        </w:rPr>
        <w:t xml:space="preserve">انی و کیفی می‌باشند، یعنی </w:t>
      </w:r>
      <w:r w:rsidR="00C00B85">
        <w:rPr>
          <w:rFonts w:cs="Traditional Arabic" w:hint="cs"/>
          <w:rtl/>
        </w:rPr>
        <w:t>«</w:t>
      </w:r>
      <w:r w:rsidR="00C00B85">
        <w:rPr>
          <w:rFonts w:hint="cs"/>
          <w:rtl/>
        </w:rPr>
        <w:t>امر به معروف و نهی از منکر</w:t>
      </w:r>
      <w:r w:rsidR="00C00B85">
        <w:rPr>
          <w:rFonts w:cs="Traditional Arabic" w:hint="cs"/>
          <w:rtl/>
        </w:rPr>
        <w:t>»</w:t>
      </w:r>
      <w:r w:rsidR="00C00B85">
        <w:rPr>
          <w:rFonts w:hint="cs"/>
          <w:rtl/>
        </w:rPr>
        <w:t xml:space="preserve"> و </w:t>
      </w:r>
      <w:r w:rsidR="00C00B85">
        <w:rPr>
          <w:rFonts w:cs="Traditional Arabic" w:hint="cs"/>
          <w:rtl/>
        </w:rPr>
        <w:t>«</w:t>
      </w:r>
      <w:r w:rsidR="00C00B85">
        <w:rPr>
          <w:rFonts w:hint="cs"/>
          <w:rtl/>
        </w:rPr>
        <w:t>جهاد در راه خدا</w:t>
      </w:r>
      <w:r w:rsidR="00C00B85">
        <w:rPr>
          <w:rFonts w:cs="Traditional Arabic" w:hint="cs"/>
          <w:rtl/>
        </w:rPr>
        <w:t>»</w:t>
      </w:r>
      <w:r>
        <w:rPr>
          <w:rFonts w:hint="cs"/>
          <w:rtl/>
        </w:rPr>
        <w:t xml:space="preserve"> را در بحث خود بگنجانیم.</w:t>
      </w:r>
    </w:p>
    <w:p w:rsidR="00AE331F" w:rsidRDefault="00AE331F" w:rsidP="00E87F2E">
      <w:pPr>
        <w:pStyle w:val="a3"/>
        <w:rPr>
          <w:rtl/>
        </w:rPr>
      </w:pPr>
      <w:r>
        <w:rPr>
          <w:rFonts w:hint="cs"/>
          <w:rtl/>
        </w:rPr>
        <w:t>فریض</w:t>
      </w:r>
      <w:r w:rsidR="005D3A81">
        <w:rPr>
          <w:rFonts w:hint="cs"/>
          <w:rtl/>
        </w:rPr>
        <w:t>ۀ</w:t>
      </w:r>
      <w:r>
        <w:rPr>
          <w:rFonts w:hint="cs"/>
          <w:rtl/>
        </w:rPr>
        <w:t xml:space="preserve"> نخست، از نشانه‌های تشخص و تمایز امت اسلام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كُنتُمۡ</w:t>
      </w:r>
      <w:r w:rsidR="006B67F3" w:rsidRPr="005D3A81">
        <w:rPr>
          <w:rStyle w:val="Char7"/>
          <w:rtl/>
        </w:rPr>
        <w:t xml:space="preserve"> خَيۡرَ أُمَّةٍ أُخۡرِجَتۡ لِلنَّاسِ تَأۡمُرُونَ بِ</w:t>
      </w:r>
      <w:r w:rsidR="006B67F3" w:rsidRPr="005D3A81">
        <w:rPr>
          <w:rStyle w:val="Char7"/>
          <w:rFonts w:hint="cs"/>
          <w:rtl/>
        </w:rPr>
        <w:t>ٱ</w:t>
      </w:r>
      <w:r w:rsidR="006B67F3" w:rsidRPr="005D3A81">
        <w:rPr>
          <w:rStyle w:val="Char7"/>
          <w:rFonts w:hint="eastAsia"/>
          <w:rtl/>
        </w:rPr>
        <w:t>لۡمَعۡرُوفِ</w:t>
      </w:r>
      <w:r w:rsidR="006B67F3" w:rsidRPr="005D3A81">
        <w:rPr>
          <w:rStyle w:val="Char7"/>
          <w:rtl/>
        </w:rPr>
        <w:t xml:space="preserve"> وَتَنۡهَوۡنَ عَنِ </w:t>
      </w:r>
      <w:r w:rsidR="006B67F3" w:rsidRPr="005D3A81">
        <w:rPr>
          <w:rStyle w:val="Char7"/>
          <w:rFonts w:hint="cs"/>
          <w:rtl/>
        </w:rPr>
        <w:t>ٱ</w:t>
      </w:r>
      <w:r w:rsidR="006B67F3" w:rsidRPr="005D3A81">
        <w:rPr>
          <w:rStyle w:val="Char7"/>
          <w:rFonts w:hint="eastAsia"/>
          <w:rtl/>
        </w:rPr>
        <w:t>لۡمُنكَرِ</w:t>
      </w:r>
      <w:r w:rsidR="006B67F3" w:rsidRPr="005D3A81">
        <w:rPr>
          <w:rStyle w:val="Char7"/>
          <w:rtl/>
        </w:rPr>
        <w:t xml:space="preserve"> وَتُؤۡمِنُونَ بِ</w:t>
      </w:r>
      <w:r w:rsidR="006B67F3" w:rsidRPr="005D3A81">
        <w:rPr>
          <w:rStyle w:val="Char7"/>
          <w:rFonts w:hint="cs"/>
          <w:rtl/>
        </w:rPr>
        <w:t>ٱ</w:t>
      </w:r>
      <w:r w:rsidR="006B67F3"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110</w:t>
      </w:r>
      <w:r w:rsidRPr="00D06357">
        <w:rPr>
          <w:rStyle w:val="Char2"/>
          <w:rFonts w:hint="cs"/>
          <w:rtl/>
        </w:rPr>
        <w:t>]</w:t>
      </w:r>
      <w:r>
        <w:rPr>
          <w:rStyle w:val="Char2"/>
          <w:rFonts w:hint="cs"/>
          <w:rtl/>
        </w:rPr>
        <w:t>.</w:t>
      </w:r>
    </w:p>
    <w:p w:rsidR="00AE331F" w:rsidRDefault="00C00B85" w:rsidP="00E87F2E">
      <w:pPr>
        <w:pStyle w:val="a3"/>
        <w:rPr>
          <w:rtl/>
        </w:rPr>
      </w:pPr>
      <w:r>
        <w:rPr>
          <w:rFonts w:cs="Traditional Arabic" w:hint="cs"/>
          <w:rtl/>
        </w:rPr>
        <w:t>«</w:t>
      </w:r>
      <w:r w:rsidR="0029124D">
        <w:rPr>
          <w:rFonts w:hint="cs"/>
          <w:rtl/>
        </w:rPr>
        <w:t>شما بهترین امتی بودید که برای مردم بوجود آمدید (سر بر آوردید)، امر به معروف و نهی از منکر می‌کنید و به خدا ایمان دارید</w:t>
      </w:r>
      <w:r>
        <w:rPr>
          <w:rFonts w:cs="Traditional Arabic" w:hint="cs"/>
          <w:rtl/>
        </w:rPr>
        <w:t>»</w:t>
      </w:r>
      <w:r w:rsidR="00AE331F">
        <w:rPr>
          <w:rFonts w:hint="cs"/>
          <w:rtl/>
        </w:rPr>
        <w:t>.</w:t>
      </w:r>
    </w:p>
    <w:p w:rsidR="0029124D" w:rsidRDefault="0029124D" w:rsidP="00E87F2E">
      <w:pPr>
        <w:pStyle w:val="a3"/>
        <w:rPr>
          <w:rtl/>
        </w:rPr>
      </w:pPr>
      <w:r w:rsidRPr="0029124D">
        <w:rPr>
          <w:rFonts w:hint="cs"/>
          <w:rtl/>
        </w:rPr>
        <w:t>و از شاخه‌های ایمان و ویژگی‌های مؤمنان به شمار می‌رود: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w:t>
      </w:r>
      <w:r w:rsidR="006B67F3" w:rsidRPr="005D3A81">
        <w:rPr>
          <w:rStyle w:val="Char7"/>
          <w:rFonts w:hint="cs"/>
          <w:rtl/>
        </w:rPr>
        <w:t>ٱ</w:t>
      </w:r>
      <w:r w:rsidR="006B67F3" w:rsidRPr="005D3A81">
        <w:rPr>
          <w:rStyle w:val="Char7"/>
          <w:rFonts w:hint="eastAsia"/>
          <w:rtl/>
        </w:rPr>
        <w:t>لۡمُؤۡمِنُونَ</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لۡمُؤۡمِنَٰتُ</w:t>
      </w:r>
      <w:r w:rsidR="006B67F3" w:rsidRPr="005D3A81">
        <w:rPr>
          <w:rStyle w:val="Char7"/>
          <w:rtl/>
        </w:rPr>
        <w:t xml:space="preserve"> بَعۡضُهُمۡ أَوۡلِيَآءُ بَعۡضٖۚ يَأۡمُرُونَ بِ</w:t>
      </w:r>
      <w:r w:rsidR="006B67F3" w:rsidRPr="005D3A81">
        <w:rPr>
          <w:rStyle w:val="Char7"/>
          <w:rFonts w:hint="cs"/>
          <w:rtl/>
        </w:rPr>
        <w:t>ٱ</w:t>
      </w:r>
      <w:r w:rsidR="006B67F3" w:rsidRPr="005D3A81">
        <w:rPr>
          <w:rStyle w:val="Char7"/>
          <w:rFonts w:hint="eastAsia"/>
          <w:rtl/>
        </w:rPr>
        <w:t>لۡمَعۡرُوفِ</w:t>
      </w:r>
      <w:r w:rsidR="006B67F3" w:rsidRPr="005D3A81">
        <w:rPr>
          <w:rStyle w:val="Char7"/>
          <w:rtl/>
        </w:rPr>
        <w:t xml:space="preserve"> وَيَنۡهَوۡنَ عَنِ </w:t>
      </w:r>
      <w:r w:rsidR="006B67F3" w:rsidRPr="005D3A81">
        <w:rPr>
          <w:rStyle w:val="Char7"/>
          <w:rFonts w:hint="cs"/>
          <w:rtl/>
        </w:rPr>
        <w:t>ٱ</w:t>
      </w:r>
      <w:r w:rsidR="006B67F3" w:rsidRPr="005D3A81">
        <w:rPr>
          <w:rStyle w:val="Char7"/>
          <w:rFonts w:hint="eastAsia"/>
          <w:rtl/>
        </w:rPr>
        <w:t>لۡمُنكَرِ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71</w:t>
      </w:r>
      <w:r w:rsidRPr="00D06357">
        <w:rPr>
          <w:rStyle w:val="Char2"/>
          <w:rFonts w:hint="cs"/>
          <w:rtl/>
        </w:rPr>
        <w:t>]</w:t>
      </w:r>
      <w:r>
        <w:rPr>
          <w:rStyle w:val="Char2"/>
          <w:rFonts w:hint="cs"/>
          <w:rtl/>
        </w:rPr>
        <w:t>.</w:t>
      </w:r>
    </w:p>
    <w:p w:rsidR="00264300" w:rsidRDefault="00C00B85" w:rsidP="00E87F2E">
      <w:pPr>
        <w:pStyle w:val="a3"/>
        <w:rPr>
          <w:rtl/>
        </w:rPr>
      </w:pPr>
      <w:r>
        <w:rPr>
          <w:rFonts w:cs="Traditional Arabic" w:hint="cs"/>
          <w:rtl/>
        </w:rPr>
        <w:t>«</w:t>
      </w:r>
      <w:r w:rsidR="00CE175C">
        <w:rPr>
          <w:rFonts w:hint="cs"/>
          <w:rtl/>
        </w:rPr>
        <w:t>مردان و زنان با ایمان، اولیاء (یاران و دوستان) یکدیگرند، امر به معروف و نهی از منکر می‌کنند</w:t>
      </w:r>
      <w:r>
        <w:rPr>
          <w:rFonts w:cs="Traditional Arabic" w:hint="cs"/>
          <w:rtl/>
        </w:rPr>
        <w:t>»</w:t>
      </w:r>
      <w:r w:rsidR="00264300">
        <w:rPr>
          <w:rFonts w:hint="cs"/>
          <w:rtl/>
        </w:rPr>
        <w:t>.</w:t>
      </w:r>
    </w:p>
    <w:p w:rsidR="00CE175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cs"/>
          <w:rtl/>
        </w:rPr>
        <w:t>ٱ</w:t>
      </w:r>
      <w:r w:rsidR="006B67F3" w:rsidRPr="005D3A81">
        <w:rPr>
          <w:rStyle w:val="Char7"/>
          <w:rFonts w:hint="eastAsia"/>
          <w:rtl/>
        </w:rPr>
        <w:t>لتَّٰٓئِبُونَ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لۡعَٰبِدُونَ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لۡحَٰمِدُونَ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لسَّٰٓئِحُونَ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لرَّٰكِعُونَ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لسَّٰجِدُونَ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لۡأٓمِرُونَ</w:t>
      </w:r>
      <w:r w:rsidR="006B67F3" w:rsidRPr="005D3A81">
        <w:rPr>
          <w:rStyle w:val="Char7"/>
          <w:rtl/>
        </w:rPr>
        <w:t xml:space="preserve"> بِ</w:t>
      </w:r>
      <w:r w:rsidR="006B67F3" w:rsidRPr="005D3A81">
        <w:rPr>
          <w:rStyle w:val="Char7"/>
          <w:rFonts w:hint="cs"/>
          <w:rtl/>
        </w:rPr>
        <w:t>ٱ</w:t>
      </w:r>
      <w:r w:rsidR="006B67F3" w:rsidRPr="005D3A81">
        <w:rPr>
          <w:rStyle w:val="Char7"/>
          <w:rFonts w:hint="eastAsia"/>
          <w:rtl/>
        </w:rPr>
        <w:t>لۡمَعۡرُوفِ</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لنَّاهُونَ</w:t>
      </w:r>
      <w:r w:rsidR="006B67F3" w:rsidRPr="005D3A81">
        <w:rPr>
          <w:rStyle w:val="Char7"/>
          <w:rtl/>
        </w:rPr>
        <w:t xml:space="preserve"> عَنِ </w:t>
      </w:r>
      <w:r w:rsidR="006B67F3" w:rsidRPr="005D3A81">
        <w:rPr>
          <w:rStyle w:val="Char7"/>
          <w:rFonts w:hint="cs"/>
          <w:rtl/>
        </w:rPr>
        <w:t>ٱ</w:t>
      </w:r>
      <w:r w:rsidR="006B67F3" w:rsidRPr="005D3A81">
        <w:rPr>
          <w:rStyle w:val="Char7"/>
          <w:rFonts w:hint="eastAsia"/>
          <w:rtl/>
        </w:rPr>
        <w:t>لۡمُنكَرِ</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لۡحَٰفِظُونَ</w:t>
      </w:r>
      <w:r w:rsidR="006B67F3" w:rsidRPr="005D3A81">
        <w:rPr>
          <w:rStyle w:val="Char7"/>
          <w:rtl/>
        </w:rPr>
        <w:t xml:space="preserve"> لِحُدُودِ </w:t>
      </w:r>
      <w:r w:rsidR="006B67F3" w:rsidRPr="005D3A81">
        <w:rPr>
          <w:rStyle w:val="Char7"/>
          <w:rFonts w:hint="cs"/>
          <w:rtl/>
        </w:rPr>
        <w:t>ٱ</w:t>
      </w:r>
      <w:r w:rsidR="006B67F3"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112</w:t>
      </w:r>
      <w:r w:rsidRPr="00D06357">
        <w:rPr>
          <w:rStyle w:val="Char2"/>
          <w:rFonts w:hint="cs"/>
          <w:rtl/>
        </w:rPr>
        <w:t>]</w:t>
      </w:r>
      <w:r>
        <w:rPr>
          <w:rStyle w:val="Char2"/>
          <w:rFonts w:hint="cs"/>
          <w:rtl/>
        </w:rPr>
        <w:t>.</w:t>
      </w:r>
    </w:p>
    <w:p w:rsidR="00CE175C" w:rsidRDefault="00C00B85" w:rsidP="00E87F2E">
      <w:pPr>
        <w:pStyle w:val="a3"/>
        <w:rPr>
          <w:rtl/>
        </w:rPr>
      </w:pPr>
      <w:r>
        <w:rPr>
          <w:rFonts w:cs="Traditional Arabic" w:hint="cs"/>
          <w:rtl/>
        </w:rPr>
        <w:t>«</w:t>
      </w:r>
      <w:r w:rsidR="006E385B">
        <w:rPr>
          <w:rFonts w:hint="cs"/>
          <w:rtl/>
        </w:rPr>
        <w:t>توبه گران</w:t>
      </w:r>
      <w:r>
        <w:rPr>
          <w:rFonts w:hint="cs"/>
          <w:rtl/>
        </w:rPr>
        <w:t>،</w:t>
      </w:r>
      <w:r w:rsidR="006E385B">
        <w:rPr>
          <w:rFonts w:hint="cs"/>
          <w:rtl/>
        </w:rPr>
        <w:t xml:space="preserve"> عبادت پیشگان</w:t>
      </w:r>
      <w:r>
        <w:rPr>
          <w:rFonts w:hint="cs"/>
          <w:rtl/>
        </w:rPr>
        <w:t>،</w:t>
      </w:r>
      <w:r w:rsidR="006E385B">
        <w:rPr>
          <w:rFonts w:hint="cs"/>
          <w:rtl/>
        </w:rPr>
        <w:t xml:space="preserve"> ستایشگران</w:t>
      </w:r>
      <w:r w:rsidR="00DF3D41">
        <w:rPr>
          <w:rFonts w:hint="cs"/>
          <w:rtl/>
        </w:rPr>
        <w:t>،</w:t>
      </w:r>
      <w:r w:rsidR="006E385B">
        <w:rPr>
          <w:rFonts w:hint="cs"/>
          <w:rtl/>
        </w:rPr>
        <w:t xml:space="preserve"> رهروان (متحرکان) رکوع‌گزاران</w:t>
      </w:r>
      <w:r w:rsidR="00DF3D41">
        <w:rPr>
          <w:rFonts w:hint="cs"/>
          <w:rtl/>
        </w:rPr>
        <w:t>،</w:t>
      </w:r>
      <w:r w:rsidR="006E385B">
        <w:rPr>
          <w:rFonts w:hint="cs"/>
          <w:rtl/>
        </w:rPr>
        <w:t xml:space="preserve"> سجده کنندگان</w:t>
      </w:r>
      <w:r w:rsidR="00DF3D41">
        <w:rPr>
          <w:rFonts w:hint="cs"/>
          <w:rtl/>
        </w:rPr>
        <w:t>،</w:t>
      </w:r>
      <w:r w:rsidR="006E385B">
        <w:rPr>
          <w:rFonts w:hint="cs"/>
          <w:rtl/>
        </w:rPr>
        <w:t xml:space="preserve"> وادارندگان به نیکی بازدارندگان از بدی و نگهدارندگان حدود خدا...</w:t>
      </w:r>
      <w:r w:rsidR="00DF3D41">
        <w:rPr>
          <w:rFonts w:cs="Traditional Arabic" w:hint="cs"/>
          <w:rtl/>
        </w:rPr>
        <w:t>»</w:t>
      </w:r>
      <w:r w:rsidR="00CE175C">
        <w:rPr>
          <w:rFonts w:hint="cs"/>
          <w:rtl/>
        </w:rPr>
        <w:t>.</w:t>
      </w:r>
    </w:p>
    <w:p w:rsidR="006E385B" w:rsidRDefault="006E385B" w:rsidP="00E87F2E">
      <w:pPr>
        <w:pStyle w:val="a3"/>
        <w:rPr>
          <w:rtl/>
        </w:rPr>
      </w:pPr>
      <w:r w:rsidRPr="006E385B">
        <w:rPr>
          <w:rFonts w:hint="cs"/>
          <w:rtl/>
        </w:rPr>
        <w:t>و کسی که نسبت به این امر به معروف و نهی از منکر کوتا</w:t>
      </w:r>
      <w:r w:rsidR="00DF3D41">
        <w:rPr>
          <w:rFonts w:hint="cs"/>
          <w:rtl/>
        </w:rPr>
        <w:t>هی ورزد مورد لعن قرار گرفته است:</w:t>
      </w:r>
    </w:p>
    <w:p w:rsidR="006E385B"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لُعِنَ</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كَفَرُواْ مِنۢ بَنِيٓ إِسۡرَٰٓءِيلَ عَلَىٰ لِسَانِ دَاوُ</w:t>
      </w:r>
      <w:r w:rsidR="006B67F3" w:rsidRPr="005D3A81">
        <w:rPr>
          <w:rStyle w:val="Char7"/>
          <w:rFonts w:hint="cs"/>
          <w:rtl/>
        </w:rPr>
        <w:t>ۥ</w:t>
      </w:r>
      <w:r w:rsidR="006B67F3" w:rsidRPr="005D3A81">
        <w:rPr>
          <w:rStyle w:val="Char7"/>
          <w:rFonts w:hint="eastAsia"/>
          <w:rtl/>
        </w:rPr>
        <w:t>دَ</w:t>
      </w:r>
      <w:r w:rsidR="006B67F3" w:rsidRPr="005D3A81">
        <w:rPr>
          <w:rStyle w:val="Char7"/>
          <w:rtl/>
        </w:rPr>
        <w:t xml:space="preserve"> وَعِيسَى </w:t>
      </w:r>
      <w:r w:rsidR="006B67F3" w:rsidRPr="005D3A81">
        <w:rPr>
          <w:rStyle w:val="Char7"/>
          <w:rFonts w:hint="cs"/>
          <w:rtl/>
        </w:rPr>
        <w:t>ٱ</w:t>
      </w:r>
      <w:r w:rsidR="006B67F3" w:rsidRPr="005D3A81">
        <w:rPr>
          <w:rStyle w:val="Char7"/>
          <w:rFonts w:hint="eastAsia"/>
          <w:rtl/>
        </w:rPr>
        <w:t>بۡنِ</w:t>
      </w:r>
      <w:r w:rsidR="006B67F3" w:rsidRPr="005D3A81">
        <w:rPr>
          <w:rStyle w:val="Char7"/>
          <w:rtl/>
        </w:rPr>
        <w:t xml:space="preserve"> مَرۡيَمَۚ ذَٰلِكَ بِمَا عَصَواْ وَّكَانُواْ يَعۡتَدُونَ ٧٨ </w:t>
      </w:r>
      <w:r w:rsidR="006B67F3" w:rsidRPr="005D3A81">
        <w:rPr>
          <w:rStyle w:val="Char7"/>
          <w:rFonts w:hint="eastAsia"/>
          <w:rtl/>
        </w:rPr>
        <w:t>كَانُواْ</w:t>
      </w:r>
      <w:r w:rsidR="006B67F3" w:rsidRPr="005D3A81">
        <w:rPr>
          <w:rStyle w:val="Char7"/>
          <w:rtl/>
        </w:rPr>
        <w:t xml:space="preserve"> لَا يَتَنَاهَوۡنَ عَن مُّنكَرٖ فَعَلُوهُۚ لَبِئۡسَ مَا كَانُواْ يَفۡعَلُونَ ٧٩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78- 79</w:t>
      </w:r>
      <w:r w:rsidRPr="00D06357">
        <w:rPr>
          <w:rStyle w:val="Char2"/>
          <w:rFonts w:hint="cs"/>
          <w:rtl/>
        </w:rPr>
        <w:t>]</w:t>
      </w:r>
      <w:r>
        <w:rPr>
          <w:rStyle w:val="Char2"/>
          <w:rFonts w:hint="cs"/>
          <w:rtl/>
        </w:rPr>
        <w:t>.</w:t>
      </w:r>
    </w:p>
    <w:p w:rsidR="006E385B" w:rsidRDefault="00DF3D41" w:rsidP="00E87F2E">
      <w:pPr>
        <w:pStyle w:val="a3"/>
        <w:rPr>
          <w:rtl/>
        </w:rPr>
      </w:pPr>
      <w:r>
        <w:rPr>
          <w:rFonts w:cs="Traditional Arabic" w:hint="cs"/>
          <w:rtl/>
        </w:rPr>
        <w:t>«</w:t>
      </w:r>
      <w:r w:rsidR="00F56F03">
        <w:rPr>
          <w:rFonts w:hint="cs"/>
          <w:rtl/>
        </w:rPr>
        <w:t>کافران بنی‌اسرائیل به زبان داود و عیسی پسر مریم از آن لعنت کرده شدند که نافرمانی خدا نمودند و از حکم حق سرکشی کردند. آنها هیچگاه از بدکیشی و کار زشت خود دست برنداشتند و چقدر آنچه می‌کنند قبیح و ناشایسته است</w:t>
      </w:r>
      <w:r>
        <w:rPr>
          <w:rFonts w:cs="Traditional Arabic" w:hint="cs"/>
          <w:rtl/>
        </w:rPr>
        <w:t>»</w:t>
      </w:r>
      <w:r w:rsidR="006E385B">
        <w:rPr>
          <w:rFonts w:hint="cs"/>
          <w:rtl/>
        </w:rPr>
        <w:t>.</w:t>
      </w:r>
    </w:p>
    <w:p w:rsidR="00F56F03" w:rsidRDefault="00F0059E" w:rsidP="00E87F2E">
      <w:pPr>
        <w:pStyle w:val="a3"/>
        <w:rPr>
          <w:rtl/>
        </w:rPr>
      </w:pPr>
      <w:r w:rsidRPr="00F0059E">
        <w:rPr>
          <w:rFonts w:hint="cs"/>
          <w:rtl/>
        </w:rPr>
        <w:t>و فریض</w:t>
      </w:r>
      <w:r w:rsidR="00CB4227">
        <w:rPr>
          <w:rFonts w:hint="cs"/>
          <w:rtl/>
        </w:rPr>
        <w:t>ۀ</w:t>
      </w:r>
      <w:r w:rsidRPr="00F0059E">
        <w:rPr>
          <w:rFonts w:hint="cs"/>
          <w:rtl/>
        </w:rPr>
        <w:t xml:space="preserve"> دوم (جهاد) نیز مانند رکوع و سجده و سایر عبادات بر فرد مسلمان واجب شده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يَٰٓأَيُّهَا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ءَامَنُواْ </w:t>
      </w:r>
      <w:r w:rsidR="006B67F3" w:rsidRPr="005D3A81">
        <w:rPr>
          <w:rStyle w:val="Char7"/>
          <w:rFonts w:hint="cs"/>
          <w:rtl/>
        </w:rPr>
        <w:t>ٱ</w:t>
      </w:r>
      <w:r w:rsidR="006B67F3" w:rsidRPr="005D3A81">
        <w:rPr>
          <w:rStyle w:val="Char7"/>
          <w:rFonts w:hint="eastAsia"/>
          <w:rtl/>
        </w:rPr>
        <w:t>رۡكَعُواْ</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سۡجُدُواْۤ</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عۡبُدُواْ</w:t>
      </w:r>
      <w:r w:rsidR="006B67F3" w:rsidRPr="005D3A81">
        <w:rPr>
          <w:rStyle w:val="Char7"/>
          <w:rtl/>
        </w:rPr>
        <w:t xml:space="preserve"> رَبَّكُمۡ وَ</w:t>
      </w:r>
      <w:r w:rsidR="006B67F3" w:rsidRPr="005D3A81">
        <w:rPr>
          <w:rStyle w:val="Char7"/>
          <w:rFonts w:hint="cs"/>
          <w:rtl/>
        </w:rPr>
        <w:t>ٱ</w:t>
      </w:r>
      <w:r w:rsidR="006B67F3" w:rsidRPr="005D3A81">
        <w:rPr>
          <w:rStyle w:val="Char7"/>
          <w:rFonts w:hint="eastAsia"/>
          <w:rtl/>
        </w:rPr>
        <w:t>فۡعَلُواْ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لۡخَيۡرَ</w:t>
      </w:r>
      <w:r w:rsidR="006B67F3" w:rsidRPr="005D3A81">
        <w:rPr>
          <w:rStyle w:val="Char7"/>
          <w:rtl/>
        </w:rPr>
        <w:t xml:space="preserve"> لَعَلَّكُمۡ تُفۡلِحُونَ۩ ٧٧ </w:t>
      </w:r>
      <w:r w:rsidR="006B67F3" w:rsidRPr="005D3A81">
        <w:rPr>
          <w:rStyle w:val="Char7"/>
          <w:rFonts w:hint="eastAsia"/>
          <w:rtl/>
        </w:rPr>
        <w:t>وَجَٰهِدُواْ</w:t>
      </w:r>
      <w:r w:rsidR="006B67F3" w:rsidRPr="005D3A81">
        <w:rPr>
          <w:rStyle w:val="Char7"/>
          <w:rtl/>
        </w:rPr>
        <w:t xml:space="preserve"> فِي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حَقَّ جِهَادِهِ</w:t>
      </w:r>
      <w:r w:rsidR="006B67F3" w:rsidRPr="005D3A81">
        <w:rPr>
          <w:rStyle w:val="Char7"/>
          <w:rFonts w:hint="cs"/>
          <w:rtl/>
        </w:rPr>
        <w:t>ۦۚ</w:t>
      </w:r>
      <w:r w:rsidR="006B67F3" w:rsidRPr="005D3A81">
        <w:rPr>
          <w:rStyle w:val="Char7"/>
          <w:rtl/>
        </w:rPr>
        <w:t xml:space="preserve"> هُوَ </w:t>
      </w:r>
      <w:r w:rsidR="006B67F3" w:rsidRPr="005D3A81">
        <w:rPr>
          <w:rStyle w:val="Char7"/>
          <w:rFonts w:hint="cs"/>
          <w:rtl/>
        </w:rPr>
        <w:t>ٱ</w:t>
      </w:r>
      <w:r w:rsidR="006B67F3" w:rsidRPr="005D3A81">
        <w:rPr>
          <w:rStyle w:val="Char7"/>
          <w:rFonts w:hint="eastAsia"/>
          <w:rtl/>
        </w:rPr>
        <w:t>جۡتَبَىٰكُمۡ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77- 78</w:t>
      </w:r>
      <w:r w:rsidRPr="00D06357">
        <w:rPr>
          <w:rStyle w:val="Char2"/>
          <w:rFonts w:hint="cs"/>
          <w:rtl/>
        </w:rPr>
        <w:t>]</w:t>
      </w:r>
      <w:r>
        <w:rPr>
          <w:rStyle w:val="Char2"/>
          <w:rFonts w:hint="cs"/>
          <w:rtl/>
        </w:rPr>
        <w:t>.</w:t>
      </w:r>
    </w:p>
    <w:p w:rsidR="003A52AA" w:rsidRDefault="00DF3D41" w:rsidP="00E87F2E">
      <w:pPr>
        <w:pStyle w:val="a3"/>
        <w:rPr>
          <w:rtl/>
        </w:rPr>
      </w:pPr>
      <w:r>
        <w:rPr>
          <w:rFonts w:cs="Traditional Arabic" w:hint="cs"/>
          <w:rtl/>
        </w:rPr>
        <w:t>«</w:t>
      </w:r>
      <w:r w:rsidR="000E612D">
        <w:rPr>
          <w:rFonts w:hint="cs"/>
          <w:rtl/>
        </w:rPr>
        <w:t>ای کسانی که ایمان آورده‌اید، رکوع و سجده کنید و پروردگارتان را بپرستید و عمل خیر انجام دهید، تا رستگار شوید و در راه خدا آنچنان که شایسته و لازم است جهاد کنید که اوشما را برگزیده است</w:t>
      </w:r>
      <w:r>
        <w:rPr>
          <w:rFonts w:cs="Traditional Arabic" w:hint="cs"/>
          <w:rtl/>
        </w:rPr>
        <w:t>»</w:t>
      </w:r>
      <w:r w:rsidR="003A52AA">
        <w:rPr>
          <w:rFonts w:hint="cs"/>
          <w:rtl/>
        </w:rPr>
        <w:t>.</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يَٰٓأَيُّهَا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ءَامَنُواْ </w:t>
      </w:r>
      <w:r w:rsidR="006B67F3" w:rsidRPr="005D3A81">
        <w:rPr>
          <w:rStyle w:val="Char7"/>
          <w:rFonts w:hint="cs"/>
          <w:rtl/>
        </w:rPr>
        <w:t>ٱ</w:t>
      </w:r>
      <w:r w:rsidR="006B67F3" w:rsidRPr="005D3A81">
        <w:rPr>
          <w:rStyle w:val="Char7"/>
          <w:rFonts w:hint="eastAsia"/>
          <w:rtl/>
        </w:rPr>
        <w:t>تَّقُواْ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بۡتَغُوٓاْ</w:t>
      </w:r>
      <w:r w:rsidR="006B67F3" w:rsidRPr="005D3A81">
        <w:rPr>
          <w:rStyle w:val="Char7"/>
          <w:rtl/>
        </w:rPr>
        <w:t xml:space="preserve"> إِلَيۡهِ </w:t>
      </w:r>
      <w:r w:rsidR="006B67F3" w:rsidRPr="005D3A81">
        <w:rPr>
          <w:rStyle w:val="Char7"/>
          <w:rFonts w:hint="cs"/>
          <w:rtl/>
        </w:rPr>
        <w:t>ٱ</w:t>
      </w:r>
      <w:r w:rsidR="006B67F3" w:rsidRPr="005D3A81">
        <w:rPr>
          <w:rStyle w:val="Char7"/>
          <w:rFonts w:hint="eastAsia"/>
          <w:rtl/>
        </w:rPr>
        <w:t>لۡوَسِيلَةَ</w:t>
      </w:r>
      <w:r w:rsidR="006B67F3" w:rsidRPr="005D3A81">
        <w:rPr>
          <w:rStyle w:val="Char7"/>
          <w:rtl/>
        </w:rPr>
        <w:t xml:space="preserve"> وَجَٰهِدُواْ فِي سَبِيلِهِ</w:t>
      </w:r>
      <w:r w:rsidR="006B67F3" w:rsidRPr="005D3A81">
        <w:rPr>
          <w:rStyle w:val="Char7"/>
          <w:rFonts w:hint="cs"/>
          <w:rtl/>
        </w:rPr>
        <w:t>ۦ</w:t>
      </w:r>
      <w:r w:rsidR="006B67F3" w:rsidRPr="005D3A81">
        <w:rPr>
          <w:rStyle w:val="Char7"/>
          <w:rtl/>
        </w:rPr>
        <w:t xml:space="preserve"> لَعَلَّكُمۡ تُفۡلِحُونَ ٣٥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35</w:t>
      </w:r>
      <w:r w:rsidRPr="00D06357">
        <w:rPr>
          <w:rStyle w:val="Char2"/>
          <w:rFonts w:hint="cs"/>
          <w:rtl/>
        </w:rPr>
        <w:t>]</w:t>
      </w:r>
      <w:r>
        <w:rPr>
          <w:rStyle w:val="Char2"/>
          <w:rFonts w:hint="cs"/>
          <w:rtl/>
        </w:rPr>
        <w:t>.</w:t>
      </w:r>
    </w:p>
    <w:p w:rsidR="000E612D" w:rsidRDefault="00DF3D41" w:rsidP="00E87F2E">
      <w:pPr>
        <w:pStyle w:val="a3"/>
        <w:rPr>
          <w:rtl/>
        </w:rPr>
      </w:pPr>
      <w:r>
        <w:rPr>
          <w:rFonts w:cs="Traditional Arabic" w:hint="cs"/>
          <w:rtl/>
        </w:rPr>
        <w:t>«</w:t>
      </w:r>
      <w:r w:rsidR="003F427E">
        <w:rPr>
          <w:rFonts w:hint="cs"/>
          <w:rtl/>
        </w:rPr>
        <w:t>ای مؤمنان در برابر خدا تقوا پیشه کنید و راه و ابزاری برای نیکی به او پیدا کنید (بجویید) و در راهش جهاد کنید تا رستگار شوید</w:t>
      </w:r>
      <w:r>
        <w:rPr>
          <w:rFonts w:cs="Traditional Arabic" w:hint="cs"/>
          <w:rtl/>
        </w:rPr>
        <w:t>»</w:t>
      </w:r>
      <w:r w:rsidR="000E612D">
        <w:rPr>
          <w:rFonts w:hint="cs"/>
          <w:rtl/>
        </w:rPr>
        <w:t>.</w:t>
      </w:r>
    </w:p>
    <w:p w:rsidR="00562E43" w:rsidRDefault="003F427E" w:rsidP="00E87F2E">
      <w:pPr>
        <w:pStyle w:val="a3"/>
        <w:rPr>
          <w:rtl/>
        </w:rPr>
      </w:pPr>
      <w:r w:rsidRPr="003F427E">
        <w:rPr>
          <w:rFonts w:hint="cs"/>
          <w:rtl/>
        </w:rPr>
        <w:t>پیامبر</w:t>
      </w:r>
      <w:r>
        <w:rPr>
          <w:rFonts w:cs="CTraditional Arabic" w:hint="cs"/>
          <w:rtl/>
        </w:rPr>
        <w:t>ص</w:t>
      </w:r>
      <w:r w:rsidR="00DF3D41">
        <w:rPr>
          <w:rFonts w:hint="cs"/>
          <w:rtl/>
        </w:rPr>
        <w:t xml:space="preserve"> نیز فرموده است: </w:t>
      </w:r>
      <w:r w:rsidR="00DF3D41">
        <w:rPr>
          <w:rFonts w:cs="Traditional Arabic" w:hint="cs"/>
          <w:rtl/>
        </w:rPr>
        <w:t>«</w:t>
      </w:r>
      <w:r>
        <w:rPr>
          <w:rFonts w:hint="cs"/>
          <w:rtl/>
        </w:rPr>
        <w:t>هر کس در حالی که نشانه‌ای از جهاد ندارد، به سوی خدا رفت، (بدون جهاد مرد)، با نقص و کمبو</w:t>
      </w:r>
      <w:r w:rsidR="00DF3D41">
        <w:rPr>
          <w:rFonts w:hint="cs"/>
          <w:rtl/>
        </w:rPr>
        <w:t>د بزرگی، خدا را ملاقات کرده است</w:t>
      </w:r>
      <w:r w:rsidR="00DF3D41">
        <w:rPr>
          <w:rFonts w:cs="Traditional Arabic" w:hint="cs"/>
          <w:rtl/>
        </w:rPr>
        <w:t>»</w:t>
      </w:r>
      <w:r w:rsidR="00562E43" w:rsidRPr="008644F9">
        <w:rPr>
          <w:rStyle w:val="FootnoteReference"/>
          <w:rFonts w:cs="B Lotus"/>
          <w:rtl/>
        </w:rPr>
        <w:footnoteReference w:id="145"/>
      </w:r>
      <w:r w:rsidR="00DF3D41">
        <w:rPr>
          <w:rFonts w:hint="cs"/>
          <w:rtl/>
        </w:rPr>
        <w:t>.</w:t>
      </w:r>
      <w:r w:rsidR="004837EC">
        <w:rPr>
          <w:rFonts w:hint="cs"/>
          <w:rtl/>
        </w:rPr>
        <w:t xml:space="preserve"> </w:t>
      </w:r>
    </w:p>
    <w:p w:rsidR="004837EC" w:rsidRDefault="004837EC" w:rsidP="00E87F2E">
      <w:pPr>
        <w:pStyle w:val="a3"/>
        <w:rPr>
          <w:rtl/>
        </w:rPr>
      </w:pPr>
      <w:r>
        <w:rPr>
          <w:rFonts w:hint="cs"/>
          <w:rtl/>
        </w:rPr>
        <w:t>قرآن، در بیان بزرگی پاداش مجاهدین می‌فرماید:</w:t>
      </w:r>
    </w:p>
    <w:p w:rsidR="00043DAA" w:rsidRPr="005D3A81" w:rsidRDefault="00043DAA" w:rsidP="00E87F2E">
      <w:pPr>
        <w:widowControl w:val="0"/>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 xml:space="preserve">ذَٰلِكَ بِأَنَّهُمۡ لَا يُصِيبُهُمۡ ظَمَأٞ وَلَا نَصَبٞ وَلَا مَخۡمَصَةٞ فِي سَبِيلِ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وَلَا </w:t>
      </w:r>
      <w:r w:rsidR="006B67F3" w:rsidRPr="005D3A81">
        <w:rPr>
          <w:rStyle w:val="Char7"/>
          <w:rFonts w:hint="eastAsia"/>
          <w:rtl/>
        </w:rPr>
        <w:t>يَطَ‍ُٔونَ</w:t>
      </w:r>
      <w:r w:rsidR="006B67F3" w:rsidRPr="005D3A81">
        <w:rPr>
          <w:rStyle w:val="Char7"/>
          <w:rtl/>
        </w:rPr>
        <w:t xml:space="preserve"> مَوۡطِئٗا يَغِيظُ </w:t>
      </w:r>
      <w:r w:rsidR="006B67F3" w:rsidRPr="005D3A81">
        <w:rPr>
          <w:rStyle w:val="Char7"/>
          <w:rFonts w:hint="cs"/>
          <w:rtl/>
        </w:rPr>
        <w:t>ٱ</w:t>
      </w:r>
      <w:r w:rsidR="006B67F3" w:rsidRPr="005D3A81">
        <w:rPr>
          <w:rStyle w:val="Char7"/>
          <w:rFonts w:hint="eastAsia"/>
          <w:rtl/>
        </w:rPr>
        <w:t>لۡكُفَّارَ</w:t>
      </w:r>
      <w:r w:rsidR="006B67F3" w:rsidRPr="005D3A81">
        <w:rPr>
          <w:rStyle w:val="Char7"/>
          <w:rtl/>
        </w:rPr>
        <w:t xml:space="preserve"> وَلَا يَنَالُونَ مِنۡ عَدُوّٖ نَّيۡلًا إِلَّا كُتِبَ لَهُم بِهِ</w:t>
      </w:r>
      <w:r w:rsidR="006B67F3" w:rsidRPr="005D3A81">
        <w:rPr>
          <w:rStyle w:val="Char7"/>
          <w:rFonts w:hint="cs"/>
          <w:rtl/>
        </w:rPr>
        <w:t>ۦ</w:t>
      </w:r>
      <w:r w:rsidR="006B67F3" w:rsidRPr="005D3A81">
        <w:rPr>
          <w:rStyle w:val="Char7"/>
          <w:rtl/>
        </w:rPr>
        <w:t xml:space="preserve"> عَمَلٞ صَٰلِحٌۚ 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لَا يُضِيعُ أَجۡرَ </w:t>
      </w:r>
      <w:r w:rsidR="006B67F3" w:rsidRPr="005D3A81">
        <w:rPr>
          <w:rStyle w:val="Char7"/>
          <w:rFonts w:hint="cs"/>
          <w:rtl/>
        </w:rPr>
        <w:t>ٱ</w:t>
      </w:r>
      <w:r w:rsidR="006B67F3" w:rsidRPr="005D3A81">
        <w:rPr>
          <w:rStyle w:val="Char7"/>
          <w:rFonts w:hint="eastAsia"/>
          <w:rtl/>
        </w:rPr>
        <w:t>لۡمُحۡسِنِينَ</w:t>
      </w:r>
      <w:r w:rsidR="006B67F3" w:rsidRPr="005D3A81">
        <w:rPr>
          <w:rStyle w:val="Char7"/>
          <w:rtl/>
        </w:rPr>
        <w:t xml:space="preserve"> ١٢٠ </w:t>
      </w:r>
      <w:r w:rsidR="006B67F3" w:rsidRPr="005D3A81">
        <w:rPr>
          <w:rStyle w:val="Char7"/>
          <w:rFonts w:hint="eastAsia"/>
          <w:rtl/>
        </w:rPr>
        <w:t>وَلَا</w:t>
      </w:r>
      <w:r w:rsidR="006B67F3" w:rsidRPr="005D3A81">
        <w:rPr>
          <w:rStyle w:val="Char7"/>
          <w:rtl/>
        </w:rPr>
        <w:t xml:space="preserve"> يُنفِقُونَ نَفَقَةٗ صَغِيرَةٗ وَلَا كَبِيرَةٗ وَلَا يَقۡطَعُونَ وَادِيًا إِلَّا كُتِبَ لَهُمۡ لِيَجۡزِيَهُمُ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أَحۡسَنَ مَا كَانُواْ يَعۡمَلُونَ ١٢١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120- 121</w:t>
      </w:r>
      <w:r w:rsidRPr="00D06357">
        <w:rPr>
          <w:rStyle w:val="Char2"/>
          <w:rFonts w:hint="cs"/>
          <w:rtl/>
        </w:rPr>
        <w:t>]</w:t>
      </w:r>
      <w:r>
        <w:rPr>
          <w:rStyle w:val="Char2"/>
          <w:rFonts w:hint="cs"/>
          <w:rtl/>
        </w:rPr>
        <w:t>.</w:t>
      </w:r>
    </w:p>
    <w:p w:rsidR="004837EC" w:rsidRDefault="00074AC3" w:rsidP="00E87F2E">
      <w:pPr>
        <w:pStyle w:val="a3"/>
        <w:rPr>
          <w:rtl/>
        </w:rPr>
      </w:pPr>
      <w:r>
        <w:rPr>
          <w:rFonts w:cs="Traditional Arabic" w:hint="cs"/>
          <w:rtl/>
        </w:rPr>
        <w:t>«</w:t>
      </w:r>
      <w:r w:rsidR="001A43A7" w:rsidRPr="001A43A7">
        <w:rPr>
          <w:rtl/>
        </w:rPr>
        <w:t>ا</w:t>
      </w:r>
      <w:r w:rsidR="005D3A81">
        <w:rPr>
          <w:rtl/>
        </w:rPr>
        <w:t>ی</w:t>
      </w:r>
      <w:r w:rsidR="001A43A7" w:rsidRPr="001A43A7">
        <w:rPr>
          <w:rtl/>
        </w:rPr>
        <w:t xml:space="preserve">ن از آن است </w:t>
      </w:r>
      <w:r w:rsidR="005D3A81">
        <w:rPr>
          <w:rtl/>
        </w:rPr>
        <w:t>ک</w:t>
      </w:r>
      <w:r w:rsidR="001A43A7" w:rsidRPr="001A43A7">
        <w:rPr>
          <w:rtl/>
        </w:rPr>
        <w:t>ه ه</w:t>
      </w:r>
      <w:r w:rsidR="005D3A81">
        <w:rPr>
          <w:rtl/>
        </w:rPr>
        <w:t>ی</w:t>
      </w:r>
      <w:r w:rsidR="001A43A7" w:rsidRPr="001A43A7">
        <w:rPr>
          <w:rtl/>
        </w:rPr>
        <w:t>چ تشنگى و رنجى و گرسنگى‏اى در راه خدا به آنان نمى‏رسد و جا</w:t>
      </w:r>
      <w:r w:rsidR="005D3A81">
        <w:rPr>
          <w:rtl/>
        </w:rPr>
        <w:t>ی</w:t>
      </w:r>
      <w:r w:rsidR="001A43A7" w:rsidRPr="001A43A7">
        <w:rPr>
          <w:rtl/>
        </w:rPr>
        <w:t xml:space="preserve">ى </w:t>
      </w:r>
      <w:r w:rsidR="005D3A81">
        <w:rPr>
          <w:rtl/>
        </w:rPr>
        <w:t>ک</w:t>
      </w:r>
      <w:r w:rsidR="001A43A7" w:rsidRPr="001A43A7">
        <w:rPr>
          <w:rtl/>
        </w:rPr>
        <w:t xml:space="preserve">ه </w:t>
      </w:r>
      <w:r w:rsidR="005D3A81">
        <w:rPr>
          <w:rtl/>
        </w:rPr>
        <w:t>ک</w:t>
      </w:r>
      <w:r w:rsidR="001A43A7" w:rsidRPr="001A43A7">
        <w:rPr>
          <w:rtl/>
        </w:rPr>
        <w:t>افران را به خشم آورد، طى ن</w:t>
      </w:r>
      <w:r w:rsidR="005D3A81">
        <w:rPr>
          <w:rtl/>
        </w:rPr>
        <w:t>ک</w:t>
      </w:r>
      <w:r w:rsidR="001A43A7" w:rsidRPr="001A43A7">
        <w:rPr>
          <w:rtl/>
        </w:rPr>
        <w:t>نند و از [ه</w:t>
      </w:r>
      <w:r w:rsidR="005D3A81">
        <w:rPr>
          <w:rtl/>
        </w:rPr>
        <w:t>ی</w:t>
      </w:r>
      <w:r w:rsidR="001A43A7" w:rsidRPr="001A43A7">
        <w:rPr>
          <w:rtl/>
        </w:rPr>
        <w:t>چ‏] دشمنى دستبردى به دست نمى‏آورند مگر آن</w:t>
      </w:r>
      <w:r w:rsidR="005D3A81">
        <w:rPr>
          <w:rtl/>
        </w:rPr>
        <w:t>ک</w:t>
      </w:r>
      <w:r w:rsidR="001A43A7" w:rsidRPr="001A43A7">
        <w:rPr>
          <w:rtl/>
        </w:rPr>
        <w:t>ه به [پاداش‏] آن برا</w:t>
      </w:r>
      <w:r w:rsidR="005D3A81">
        <w:rPr>
          <w:rtl/>
        </w:rPr>
        <w:t>ی</w:t>
      </w:r>
      <w:r w:rsidR="001A43A7" w:rsidRPr="001A43A7">
        <w:rPr>
          <w:rtl/>
        </w:rPr>
        <w:t xml:space="preserve">شان </w:t>
      </w:r>
      <w:r w:rsidR="005D3A81">
        <w:rPr>
          <w:rtl/>
        </w:rPr>
        <w:t>ک</w:t>
      </w:r>
      <w:r w:rsidR="001A43A7" w:rsidRPr="001A43A7">
        <w:rPr>
          <w:rtl/>
        </w:rPr>
        <w:t>ردار شا</w:t>
      </w:r>
      <w:r w:rsidR="005D3A81">
        <w:rPr>
          <w:rtl/>
        </w:rPr>
        <w:t>ی</w:t>
      </w:r>
      <w:r w:rsidR="001A43A7" w:rsidRPr="001A43A7">
        <w:rPr>
          <w:rtl/>
        </w:rPr>
        <w:t>سته‏اى نوشته خواهد شد. خداوند پاداش ن</w:t>
      </w:r>
      <w:r w:rsidR="005D3A81">
        <w:rPr>
          <w:rtl/>
        </w:rPr>
        <w:t>یک</w:t>
      </w:r>
      <w:r w:rsidR="001A43A7" w:rsidRPr="001A43A7">
        <w:rPr>
          <w:rtl/>
        </w:rPr>
        <w:t>و</w:t>
      </w:r>
      <w:r w:rsidR="005D3A81">
        <w:rPr>
          <w:rtl/>
        </w:rPr>
        <w:t>ک</w:t>
      </w:r>
      <w:r w:rsidR="001A43A7" w:rsidRPr="001A43A7">
        <w:rPr>
          <w:rtl/>
        </w:rPr>
        <w:t>اران را ضا</w:t>
      </w:r>
      <w:r w:rsidR="005D3A81">
        <w:rPr>
          <w:rtl/>
        </w:rPr>
        <w:t>ی</w:t>
      </w:r>
      <w:r w:rsidR="001A43A7" w:rsidRPr="001A43A7">
        <w:rPr>
          <w:rtl/>
        </w:rPr>
        <w:t>ع نمى‏</w:t>
      </w:r>
      <w:r w:rsidR="005D3A81">
        <w:rPr>
          <w:rtl/>
        </w:rPr>
        <w:t>ک</w:t>
      </w:r>
      <w:r w:rsidR="001A43A7" w:rsidRPr="001A43A7">
        <w:rPr>
          <w:rtl/>
        </w:rPr>
        <w:t>ند</w:t>
      </w:r>
      <w:r w:rsidR="001A43A7">
        <w:rPr>
          <w:rFonts w:hint="cs"/>
          <w:rtl/>
        </w:rPr>
        <w:t xml:space="preserve">. </w:t>
      </w:r>
      <w:r w:rsidR="001A43A7">
        <w:rPr>
          <w:rtl/>
        </w:rPr>
        <w:t>و ه</w:t>
      </w:r>
      <w:r w:rsidR="005D3A81">
        <w:rPr>
          <w:rtl/>
        </w:rPr>
        <w:t>ی</w:t>
      </w:r>
      <w:r w:rsidR="001A43A7">
        <w:rPr>
          <w:rtl/>
        </w:rPr>
        <w:t>چ نفقه‏اى</w:t>
      </w:r>
      <w:r w:rsidR="001A43A7">
        <w:rPr>
          <w:rFonts w:hint="cs"/>
          <w:rtl/>
        </w:rPr>
        <w:t xml:space="preserve"> [</w:t>
      </w:r>
      <w:r w:rsidR="001A43A7" w:rsidRPr="001A43A7">
        <w:rPr>
          <w:rtl/>
        </w:rPr>
        <w:t>چه اند</w:t>
      </w:r>
      <w:r w:rsidR="005D3A81">
        <w:rPr>
          <w:rtl/>
        </w:rPr>
        <w:t>ک</w:t>
      </w:r>
      <w:r w:rsidR="001A43A7" w:rsidRPr="001A43A7">
        <w:rPr>
          <w:rtl/>
        </w:rPr>
        <w:t xml:space="preserve"> باشد </w:t>
      </w:r>
      <w:r w:rsidR="005D3A81">
        <w:rPr>
          <w:rtl/>
        </w:rPr>
        <w:t>ی</w:t>
      </w:r>
      <w:r w:rsidR="001A43A7" w:rsidRPr="001A43A7">
        <w:rPr>
          <w:rtl/>
        </w:rPr>
        <w:t>ا بس</w:t>
      </w:r>
      <w:r w:rsidR="005D3A81">
        <w:rPr>
          <w:rtl/>
        </w:rPr>
        <w:t>ی</w:t>
      </w:r>
      <w:r w:rsidR="001A43A7" w:rsidRPr="001A43A7">
        <w:rPr>
          <w:rtl/>
        </w:rPr>
        <w:t>ار</w:t>
      </w:r>
      <w:r w:rsidR="001A43A7">
        <w:rPr>
          <w:rFonts w:hint="cs"/>
          <w:rtl/>
        </w:rPr>
        <w:t>]</w:t>
      </w:r>
      <w:r w:rsidR="001A43A7" w:rsidRPr="001A43A7">
        <w:rPr>
          <w:rtl/>
        </w:rPr>
        <w:t xml:space="preserve"> انفاق نمى‏</w:t>
      </w:r>
      <w:r w:rsidR="005D3A81">
        <w:rPr>
          <w:rtl/>
        </w:rPr>
        <w:t>ک</w:t>
      </w:r>
      <w:r w:rsidR="001A43A7" w:rsidRPr="001A43A7">
        <w:rPr>
          <w:rtl/>
        </w:rPr>
        <w:t>نند و ه</w:t>
      </w:r>
      <w:r w:rsidR="005D3A81">
        <w:rPr>
          <w:rtl/>
        </w:rPr>
        <w:t>ی</w:t>
      </w:r>
      <w:r w:rsidR="001A43A7" w:rsidRPr="001A43A7">
        <w:rPr>
          <w:rtl/>
        </w:rPr>
        <w:t>چ م</w:t>
      </w:r>
      <w:r w:rsidR="005D3A81">
        <w:rPr>
          <w:rtl/>
        </w:rPr>
        <w:t>ی</w:t>
      </w:r>
      <w:r w:rsidR="001A43A7" w:rsidRPr="001A43A7">
        <w:rPr>
          <w:rtl/>
        </w:rPr>
        <w:t>دانى را نمى‏پ</w:t>
      </w:r>
      <w:r w:rsidR="005D3A81">
        <w:rPr>
          <w:rtl/>
        </w:rPr>
        <w:t>ی</w:t>
      </w:r>
      <w:r w:rsidR="001A43A7" w:rsidRPr="001A43A7">
        <w:rPr>
          <w:rtl/>
        </w:rPr>
        <w:t>ما</w:t>
      </w:r>
      <w:r w:rsidR="005D3A81">
        <w:rPr>
          <w:rtl/>
        </w:rPr>
        <w:t>ی</w:t>
      </w:r>
      <w:r w:rsidR="001A43A7" w:rsidRPr="001A43A7">
        <w:rPr>
          <w:rtl/>
        </w:rPr>
        <w:t>ند مگر آن</w:t>
      </w:r>
      <w:r w:rsidR="005D3A81">
        <w:rPr>
          <w:rtl/>
        </w:rPr>
        <w:t>ک</w:t>
      </w:r>
      <w:r w:rsidR="001A43A7" w:rsidRPr="001A43A7">
        <w:rPr>
          <w:rtl/>
        </w:rPr>
        <w:t>ه به [سودشان‏] نوشته شود تا خداوند به [پاس‏] ن</w:t>
      </w:r>
      <w:r w:rsidR="005D3A81">
        <w:rPr>
          <w:rtl/>
        </w:rPr>
        <w:t>یک</w:t>
      </w:r>
      <w:r w:rsidR="001A43A7" w:rsidRPr="001A43A7">
        <w:rPr>
          <w:rtl/>
        </w:rPr>
        <w:t>وتر</w:t>
      </w:r>
      <w:r w:rsidR="005D3A81">
        <w:rPr>
          <w:rtl/>
        </w:rPr>
        <w:t>ی</w:t>
      </w:r>
      <w:r w:rsidR="001A43A7" w:rsidRPr="001A43A7">
        <w:rPr>
          <w:rtl/>
        </w:rPr>
        <w:t>ن آنچه مى‏</w:t>
      </w:r>
      <w:r w:rsidR="005D3A81">
        <w:rPr>
          <w:rtl/>
        </w:rPr>
        <w:t>ک</w:t>
      </w:r>
      <w:r w:rsidR="001A43A7" w:rsidRPr="001A43A7">
        <w:rPr>
          <w:rtl/>
        </w:rPr>
        <w:t>ردند به آنان پاداش دهد</w:t>
      </w:r>
      <w:r>
        <w:rPr>
          <w:rFonts w:cs="Traditional Arabic" w:hint="cs"/>
          <w:rtl/>
        </w:rPr>
        <w:t>»</w:t>
      </w:r>
      <w:r w:rsidR="004837EC">
        <w:rPr>
          <w:rFonts w:hint="cs"/>
          <w:rtl/>
        </w:rPr>
        <w:t>.</w:t>
      </w:r>
    </w:p>
    <w:p w:rsidR="00562E43" w:rsidRDefault="00EB654D" w:rsidP="00E87F2E">
      <w:pPr>
        <w:pStyle w:val="a3"/>
        <w:rPr>
          <w:rtl/>
        </w:rPr>
      </w:pPr>
      <w:r w:rsidRPr="00EB654D">
        <w:rPr>
          <w:rFonts w:hint="cs"/>
          <w:rtl/>
        </w:rPr>
        <w:t>همچنین از قول پیامبر</w:t>
      </w:r>
      <w:r>
        <w:rPr>
          <w:rFonts w:cs="CTraditional Arabic" w:hint="cs"/>
          <w:rtl/>
        </w:rPr>
        <w:t>ص</w:t>
      </w:r>
      <w:r>
        <w:rPr>
          <w:rFonts w:hint="cs"/>
          <w:rtl/>
        </w:rPr>
        <w:t xml:space="preserve"> </w:t>
      </w:r>
      <w:r w:rsidR="001A43A7">
        <w:rPr>
          <w:rFonts w:hint="cs"/>
          <w:rtl/>
        </w:rPr>
        <w:t xml:space="preserve">آمده است که: </w:t>
      </w:r>
      <w:r w:rsidR="001A43A7">
        <w:rPr>
          <w:rFonts w:cs="Traditional Arabic" w:hint="cs"/>
          <w:rtl/>
        </w:rPr>
        <w:t>«</w:t>
      </w:r>
      <w:r w:rsidR="007569A5">
        <w:rPr>
          <w:rFonts w:hint="cs"/>
          <w:rtl/>
        </w:rPr>
        <w:t>ارزش یک حرکت بامدادی یا شامگاهی در راه خدا، از</w:t>
      </w:r>
      <w:r w:rsidR="00067F30">
        <w:rPr>
          <w:rFonts w:hint="cs"/>
          <w:rtl/>
        </w:rPr>
        <w:t xml:space="preserve"> همۀ </w:t>
      </w:r>
      <w:r w:rsidR="007569A5">
        <w:rPr>
          <w:rFonts w:hint="cs"/>
          <w:rtl/>
        </w:rPr>
        <w:t>دنیا و آ</w:t>
      </w:r>
      <w:r w:rsidR="001A43A7">
        <w:rPr>
          <w:rFonts w:hint="cs"/>
          <w:rtl/>
        </w:rPr>
        <w:t>نچه در آن وجود دارد، بالاتر است</w:t>
      </w:r>
      <w:r w:rsidR="001A43A7">
        <w:rPr>
          <w:rFonts w:cs="Traditional Arabic" w:hint="cs"/>
          <w:rtl/>
        </w:rPr>
        <w:t>»</w:t>
      </w:r>
      <w:r w:rsidR="00562E43" w:rsidRPr="008644F9">
        <w:rPr>
          <w:rStyle w:val="FootnoteReference"/>
          <w:rFonts w:cs="B Lotus"/>
          <w:rtl/>
        </w:rPr>
        <w:footnoteReference w:id="146"/>
      </w:r>
      <w:r w:rsidR="001A43A7">
        <w:rPr>
          <w:rFonts w:hint="cs"/>
          <w:rtl/>
        </w:rPr>
        <w:t>.</w:t>
      </w:r>
    </w:p>
    <w:p w:rsidR="00562E43" w:rsidRDefault="00593FDC" w:rsidP="00E87F2E">
      <w:pPr>
        <w:pStyle w:val="a3"/>
        <w:rPr>
          <w:rtl/>
        </w:rPr>
      </w:pPr>
      <w:r>
        <w:rPr>
          <w:rFonts w:hint="cs"/>
          <w:rtl/>
        </w:rPr>
        <w:t>از پیامبر</w:t>
      </w:r>
      <w:r>
        <w:rPr>
          <w:rFonts w:cs="CTraditional Arabic" w:hint="cs"/>
          <w:rtl/>
        </w:rPr>
        <w:t>ص</w:t>
      </w:r>
      <w:r>
        <w:rPr>
          <w:rFonts w:hint="cs"/>
          <w:rtl/>
        </w:rPr>
        <w:t xml:space="preserve"> پرسیدند: یا رسول‌الله</w:t>
      </w:r>
      <w:r>
        <w:rPr>
          <w:rFonts w:cs="CTraditional Arabic" w:hint="cs"/>
          <w:rtl/>
        </w:rPr>
        <w:t>ص</w:t>
      </w:r>
      <w:r>
        <w:rPr>
          <w:rFonts w:hint="cs"/>
          <w:rtl/>
        </w:rPr>
        <w:t xml:space="preserve"> چه چیز با جهاد برابری می‌کند؟ فرمود: در قدرت شما نیست! دو سه بار دیگر همین سؤال را تکرار کردند و پیامبر</w:t>
      </w:r>
      <w:r>
        <w:rPr>
          <w:rFonts w:cs="CTraditional Arabic" w:hint="cs"/>
          <w:rtl/>
        </w:rPr>
        <w:t>ص</w:t>
      </w:r>
      <w:r>
        <w:rPr>
          <w:rFonts w:hint="cs"/>
          <w:rtl/>
        </w:rPr>
        <w:t xml:space="preserve"> پاسخ داد: در توان شما نیست و در آخر فرمود: نظیر مجاهد در راه خدا، کسی است که روزه‌دار و ایستاده و متذکر به آیات خدا باشد و لحظه‌ای از نماز و روزه سستی</w:t>
      </w:r>
      <w:r w:rsidR="001A43A7">
        <w:rPr>
          <w:rFonts w:hint="cs"/>
          <w:rtl/>
        </w:rPr>
        <w:t xml:space="preserve"> نورزد تا مجاهد، از جهاد برگردد</w:t>
      </w:r>
      <w:r w:rsidR="001A43A7">
        <w:rPr>
          <w:rFonts w:cs="Traditional Arabic" w:hint="cs"/>
          <w:rtl/>
        </w:rPr>
        <w:t>»</w:t>
      </w:r>
      <w:r w:rsidR="00562E43" w:rsidRPr="008644F9">
        <w:rPr>
          <w:rStyle w:val="FootnoteReference"/>
          <w:rFonts w:cs="B Lotus"/>
          <w:rtl/>
        </w:rPr>
        <w:footnoteReference w:id="147"/>
      </w:r>
      <w:r w:rsidR="001A43A7">
        <w:rPr>
          <w:rFonts w:hint="cs"/>
          <w:rtl/>
        </w:rPr>
        <w:t>.</w:t>
      </w:r>
    </w:p>
    <w:p w:rsidR="003F5741" w:rsidRDefault="003F5741" w:rsidP="00E87F2E">
      <w:pPr>
        <w:pStyle w:val="a3"/>
        <w:rPr>
          <w:rtl/>
        </w:rPr>
      </w:pPr>
      <w:r>
        <w:rPr>
          <w:rFonts w:hint="cs"/>
          <w:rtl/>
        </w:rPr>
        <w:t>با</w:t>
      </w:r>
      <w:r w:rsidR="00067F30">
        <w:rPr>
          <w:rFonts w:hint="cs"/>
          <w:rtl/>
        </w:rPr>
        <w:t xml:space="preserve"> همۀ </w:t>
      </w:r>
      <w:r>
        <w:rPr>
          <w:rFonts w:hint="cs"/>
          <w:rtl/>
        </w:rPr>
        <w:t xml:space="preserve">ارزش و </w:t>
      </w:r>
      <w:r w:rsidR="001A43A7">
        <w:rPr>
          <w:rFonts w:hint="cs"/>
          <w:rtl/>
        </w:rPr>
        <w:t>منزلتی که این دو فرضیه و عبادت</w:t>
      </w:r>
      <w:r>
        <w:rPr>
          <w:rFonts w:hint="cs"/>
          <w:rtl/>
        </w:rPr>
        <w:t xml:space="preserve"> </w:t>
      </w:r>
      <w:r w:rsidR="001A43A7">
        <w:rPr>
          <w:rFonts w:hint="cs"/>
          <w:rtl/>
        </w:rPr>
        <w:t>[</w:t>
      </w:r>
      <w:r>
        <w:rPr>
          <w:rFonts w:hint="cs"/>
          <w:rtl/>
        </w:rPr>
        <w:t>جهاد و امر و نهی</w:t>
      </w:r>
      <w:r w:rsidR="001A43A7">
        <w:rPr>
          <w:rFonts w:hint="cs"/>
          <w:rtl/>
        </w:rPr>
        <w:t>]</w:t>
      </w:r>
      <w:r>
        <w:rPr>
          <w:rFonts w:hint="cs"/>
          <w:rtl/>
        </w:rPr>
        <w:t xml:space="preserve"> از دیدگاه اسلام دارند، سخن از آنها را در اینجا فرو می‌گذاریم تا به عبادات و</w:t>
      </w:r>
      <w:r w:rsidR="001A43A7">
        <w:rPr>
          <w:rFonts w:hint="cs"/>
          <w:rtl/>
        </w:rPr>
        <w:t xml:space="preserve"> </w:t>
      </w:r>
      <w:r>
        <w:rPr>
          <w:rFonts w:hint="cs"/>
          <w:rtl/>
        </w:rPr>
        <w:t>شعائر بزرگی که معنی تعبد در موردشان آشکار و اسرار و آثارشان در زندگی معمولی موردنظر می‌باشند، بپردازیم.</w:t>
      </w:r>
    </w:p>
    <w:p w:rsidR="00FC65EB" w:rsidRDefault="00FC65EB" w:rsidP="00E87F2E">
      <w:pPr>
        <w:pStyle w:val="a3"/>
        <w:rPr>
          <w:rtl/>
        </w:rPr>
      </w:pPr>
    </w:p>
    <w:p w:rsidR="003F5741" w:rsidRDefault="003F5741" w:rsidP="00E87F2E">
      <w:pPr>
        <w:pStyle w:val="a"/>
        <w:rPr>
          <w:rtl/>
          <w:lang w:bidi="fa-IR"/>
        </w:rPr>
      </w:pPr>
      <w:bookmarkStart w:id="638" w:name="_Toc254998717"/>
      <w:bookmarkStart w:id="639" w:name="_Toc254999574"/>
      <w:bookmarkStart w:id="640" w:name="_Toc255000052"/>
      <w:bookmarkStart w:id="641" w:name="_Toc255000634"/>
      <w:bookmarkStart w:id="642" w:name="_Toc270281707"/>
      <w:bookmarkStart w:id="643" w:name="_Toc270426159"/>
      <w:bookmarkStart w:id="644" w:name="_Toc440206874"/>
      <w:r>
        <w:rPr>
          <w:rFonts w:hint="cs"/>
          <w:rtl/>
          <w:lang w:bidi="fa-IR"/>
        </w:rPr>
        <w:t>عبادات کهن و در عین حال جدید</w:t>
      </w:r>
      <w:bookmarkEnd w:id="638"/>
      <w:bookmarkEnd w:id="639"/>
      <w:bookmarkEnd w:id="640"/>
      <w:bookmarkEnd w:id="641"/>
      <w:bookmarkEnd w:id="642"/>
      <w:bookmarkEnd w:id="643"/>
      <w:bookmarkEnd w:id="644"/>
    </w:p>
    <w:p w:rsidR="003F5741" w:rsidRDefault="003F5741" w:rsidP="00E87F2E">
      <w:pPr>
        <w:pStyle w:val="a3"/>
        <w:rPr>
          <w:rtl/>
        </w:rPr>
      </w:pPr>
      <w:r>
        <w:rPr>
          <w:rFonts w:hint="cs"/>
          <w:rtl/>
        </w:rPr>
        <w:t xml:space="preserve">عبادات معروف اسلامی از قبیل نماز، </w:t>
      </w:r>
      <w:r w:rsidR="00B419F9">
        <w:rPr>
          <w:rFonts w:hint="cs"/>
          <w:rtl/>
        </w:rPr>
        <w:t>زکات، روزه و حج، آیین‌های قدیمی و کهنی می‌باشند که در ادیان پیش از اسلام نیز هر یک به گونه‌ای مورد توجه قرار گرفته‌اند.</w:t>
      </w:r>
    </w:p>
    <w:p w:rsidR="00AD6709" w:rsidRDefault="00B419F9" w:rsidP="00E87F2E">
      <w:pPr>
        <w:pStyle w:val="a3"/>
        <w:rPr>
          <w:rtl/>
        </w:rPr>
      </w:pPr>
      <w:r>
        <w:rPr>
          <w:rFonts w:hint="cs"/>
          <w:rtl/>
        </w:rPr>
        <w:t>خداوند،</w:t>
      </w:r>
      <w:r w:rsidR="00955B8D">
        <w:rPr>
          <w:rFonts w:hint="cs"/>
          <w:rtl/>
        </w:rPr>
        <w:t xml:space="preserve"> دربارۀ </w:t>
      </w:r>
      <w:r>
        <w:rPr>
          <w:rFonts w:hint="cs"/>
          <w:rtl/>
        </w:rPr>
        <w:t>بعضی از پیامبران می</w:t>
      </w:r>
      <w:r>
        <w:rPr>
          <w:rFonts w:hint="eastAsia"/>
          <w:rtl/>
        </w:rPr>
        <w:t>‌</w:t>
      </w:r>
      <w:r>
        <w:rPr>
          <w:rFonts w:hint="cs"/>
          <w:rtl/>
        </w:rPr>
        <w:t xml:space="preserve">فرماید: </w:t>
      </w:r>
    </w:p>
    <w:p w:rsidR="00AD670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وَجَعَلۡنَٰهُمۡ</w:t>
      </w:r>
      <w:r w:rsidR="006B67F3" w:rsidRPr="005D3A81">
        <w:rPr>
          <w:rStyle w:val="Char7"/>
          <w:rtl/>
        </w:rPr>
        <w:t xml:space="preserve"> أَئِمَّةٗ يَهۡدُونَ بِأَمۡرِنَا وَأَوۡحَيۡنَآ إِلَيۡهِمۡ فِعۡلَ </w:t>
      </w:r>
      <w:r w:rsidR="006B67F3" w:rsidRPr="005D3A81">
        <w:rPr>
          <w:rStyle w:val="Char7"/>
          <w:rFonts w:hint="cs"/>
          <w:rtl/>
        </w:rPr>
        <w:t>ٱ</w:t>
      </w:r>
      <w:r w:rsidR="006B67F3" w:rsidRPr="005D3A81">
        <w:rPr>
          <w:rStyle w:val="Char7"/>
          <w:rFonts w:hint="eastAsia"/>
          <w:rtl/>
        </w:rPr>
        <w:t>لۡخَيۡرَٰتِ</w:t>
      </w:r>
      <w:r w:rsidR="006B67F3" w:rsidRPr="005D3A81">
        <w:rPr>
          <w:rStyle w:val="Char7"/>
          <w:rtl/>
        </w:rPr>
        <w:t xml:space="preserve"> وَإِقَامَ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وَإِيتَآءَ </w:t>
      </w:r>
      <w:r w:rsidR="006B67F3" w:rsidRPr="005D3A81">
        <w:rPr>
          <w:rStyle w:val="Char7"/>
          <w:rFonts w:hint="cs"/>
          <w:rtl/>
        </w:rPr>
        <w:t>ٱ</w:t>
      </w:r>
      <w:r w:rsidR="006B67F3" w:rsidRPr="005D3A81">
        <w:rPr>
          <w:rStyle w:val="Char7"/>
          <w:rFonts w:hint="eastAsia"/>
          <w:rtl/>
        </w:rPr>
        <w:t>لزَّكَوٰةِۖ</w:t>
      </w:r>
      <w:r w:rsidR="006B67F3" w:rsidRPr="005D3A81">
        <w:rPr>
          <w:rStyle w:val="Char7"/>
          <w:rtl/>
        </w:rPr>
        <w:t xml:space="preserve"> وَكَانُواْ لَنَا عَٰبِدِينَ ٧٣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73</w:t>
      </w:r>
      <w:r w:rsidRPr="00D06357">
        <w:rPr>
          <w:rStyle w:val="Char2"/>
          <w:rFonts w:hint="cs"/>
          <w:rtl/>
        </w:rPr>
        <w:t>]</w:t>
      </w:r>
      <w:r>
        <w:rPr>
          <w:rStyle w:val="Char2"/>
          <w:rFonts w:hint="cs"/>
          <w:rtl/>
        </w:rPr>
        <w:t>.</w:t>
      </w:r>
    </w:p>
    <w:p w:rsidR="00AD6709" w:rsidRDefault="001A43A7" w:rsidP="00E87F2E">
      <w:pPr>
        <w:pStyle w:val="a3"/>
        <w:rPr>
          <w:rtl/>
        </w:rPr>
      </w:pPr>
      <w:r>
        <w:rPr>
          <w:rFonts w:cs="Traditional Arabic" w:hint="cs"/>
          <w:rtl/>
        </w:rPr>
        <w:t>«</w:t>
      </w:r>
      <w:r w:rsidRPr="001A43A7">
        <w:rPr>
          <w:rtl/>
        </w:rPr>
        <w:t>و آنان را پ</w:t>
      </w:r>
      <w:r w:rsidR="005D3A81">
        <w:rPr>
          <w:rtl/>
        </w:rPr>
        <w:t>ی</w:t>
      </w:r>
      <w:r w:rsidRPr="001A43A7">
        <w:rPr>
          <w:rtl/>
        </w:rPr>
        <w:t>شوا</w:t>
      </w:r>
      <w:r w:rsidR="005D3A81">
        <w:rPr>
          <w:rtl/>
        </w:rPr>
        <w:t>ی</w:t>
      </w:r>
      <w:r w:rsidRPr="001A43A7">
        <w:rPr>
          <w:rtl/>
        </w:rPr>
        <w:t>انى گردان</w:t>
      </w:r>
      <w:r w:rsidR="005D3A81">
        <w:rPr>
          <w:rtl/>
        </w:rPr>
        <w:t>ی</w:t>
      </w:r>
      <w:r w:rsidRPr="001A43A7">
        <w:rPr>
          <w:rtl/>
        </w:rPr>
        <w:t>د</w:t>
      </w:r>
      <w:r w:rsidR="005D3A81">
        <w:rPr>
          <w:rtl/>
        </w:rPr>
        <w:t>ی</w:t>
      </w:r>
      <w:r w:rsidRPr="001A43A7">
        <w:rPr>
          <w:rtl/>
        </w:rPr>
        <w:t xml:space="preserve">م </w:t>
      </w:r>
      <w:r w:rsidR="005D3A81">
        <w:rPr>
          <w:rtl/>
        </w:rPr>
        <w:t>ک</w:t>
      </w:r>
      <w:r w:rsidRPr="001A43A7">
        <w:rPr>
          <w:rtl/>
        </w:rPr>
        <w:t>ه به فرمان ما هدا</w:t>
      </w:r>
      <w:r w:rsidR="005D3A81">
        <w:rPr>
          <w:rtl/>
        </w:rPr>
        <w:t>ی</w:t>
      </w:r>
      <w:r w:rsidRPr="001A43A7">
        <w:rPr>
          <w:rtl/>
        </w:rPr>
        <w:t>ت مى‏</w:t>
      </w:r>
      <w:r w:rsidR="005D3A81">
        <w:rPr>
          <w:rtl/>
        </w:rPr>
        <w:t>ک</w:t>
      </w:r>
      <w:r w:rsidRPr="001A43A7">
        <w:rPr>
          <w:rtl/>
        </w:rPr>
        <w:t>ردند و انجام دادن ن</w:t>
      </w:r>
      <w:r w:rsidR="005D3A81">
        <w:rPr>
          <w:rtl/>
        </w:rPr>
        <w:t>یکی</w:t>
      </w:r>
      <w:r w:rsidRPr="001A43A7">
        <w:rPr>
          <w:rtl/>
        </w:rPr>
        <w:t>ها و بر پا داشتن نماز و پرداخت ز</w:t>
      </w:r>
      <w:r w:rsidR="005D3A81">
        <w:rPr>
          <w:rtl/>
        </w:rPr>
        <w:t>ک</w:t>
      </w:r>
      <w:r w:rsidRPr="001A43A7">
        <w:rPr>
          <w:rtl/>
        </w:rPr>
        <w:t xml:space="preserve">ات را به آنان وحى </w:t>
      </w:r>
      <w:r w:rsidR="005D3A81">
        <w:rPr>
          <w:rtl/>
        </w:rPr>
        <w:t>ک</w:t>
      </w:r>
      <w:r w:rsidRPr="001A43A7">
        <w:rPr>
          <w:rtl/>
        </w:rPr>
        <w:t>رد</w:t>
      </w:r>
      <w:r w:rsidR="005D3A81">
        <w:rPr>
          <w:rtl/>
        </w:rPr>
        <w:t>ی</w:t>
      </w:r>
      <w:r w:rsidRPr="001A43A7">
        <w:rPr>
          <w:rtl/>
        </w:rPr>
        <w:t>م و عبادتگزار ما بودند</w:t>
      </w:r>
      <w:r>
        <w:rPr>
          <w:rFonts w:cs="Traditional Arabic" w:hint="cs"/>
          <w:rtl/>
        </w:rPr>
        <w:t>»</w:t>
      </w:r>
      <w:r w:rsidR="00AD6709">
        <w:rPr>
          <w:rFonts w:hint="cs"/>
          <w:rtl/>
        </w:rPr>
        <w:t>.</w:t>
      </w:r>
    </w:p>
    <w:p w:rsidR="006F7A74" w:rsidRDefault="00761093" w:rsidP="00E87F2E">
      <w:pPr>
        <w:pStyle w:val="a3"/>
        <w:rPr>
          <w:rtl/>
        </w:rPr>
      </w:pPr>
      <w:r>
        <w:rPr>
          <w:rFonts w:hint="cs"/>
          <w:rtl/>
        </w:rPr>
        <w:t>دربار</w:t>
      </w:r>
      <w:r w:rsidR="00CB4227">
        <w:rPr>
          <w:rFonts w:hint="cs"/>
          <w:rtl/>
        </w:rPr>
        <w:t>ۀ</w:t>
      </w:r>
      <w:r>
        <w:rPr>
          <w:rFonts w:hint="cs"/>
          <w:rtl/>
        </w:rPr>
        <w:t xml:space="preserve"> روزه نیز می‌فرماید: </w:t>
      </w:r>
    </w:p>
    <w:p w:rsidR="00116E94"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يَٰٓأَيُّهَا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ءَامَنُواْ كُتِبَ عَلَيۡكُمُ </w:t>
      </w:r>
      <w:r w:rsidR="006B67F3" w:rsidRPr="005D3A81">
        <w:rPr>
          <w:rStyle w:val="Char7"/>
          <w:rFonts w:hint="cs"/>
          <w:rtl/>
        </w:rPr>
        <w:t>ٱ</w:t>
      </w:r>
      <w:r w:rsidR="006B67F3" w:rsidRPr="005D3A81">
        <w:rPr>
          <w:rStyle w:val="Char7"/>
          <w:rFonts w:hint="eastAsia"/>
          <w:rtl/>
        </w:rPr>
        <w:t>لصِّيَامُ</w:t>
      </w:r>
      <w:r w:rsidR="006B67F3" w:rsidRPr="005D3A81">
        <w:rPr>
          <w:rStyle w:val="Char7"/>
          <w:rtl/>
        </w:rPr>
        <w:t xml:space="preserve"> كَمَا كُتِبَ عَلَى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مِن قَبۡلِكُمۡ لَعَلَّكُمۡ تَتَّقُونَ ١٨٣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183</w:t>
      </w:r>
      <w:r w:rsidRPr="00D06357">
        <w:rPr>
          <w:rStyle w:val="Char2"/>
          <w:rFonts w:hint="cs"/>
          <w:rtl/>
        </w:rPr>
        <w:t>]</w:t>
      </w:r>
      <w:r>
        <w:rPr>
          <w:rStyle w:val="Char2"/>
          <w:rFonts w:hint="cs"/>
          <w:rtl/>
        </w:rPr>
        <w:t>.</w:t>
      </w:r>
    </w:p>
    <w:p w:rsidR="00116E94" w:rsidRDefault="001A43A7" w:rsidP="00E87F2E">
      <w:pPr>
        <w:pStyle w:val="a3"/>
        <w:rPr>
          <w:rtl/>
        </w:rPr>
      </w:pPr>
      <w:r>
        <w:rPr>
          <w:rFonts w:cs="Traditional Arabic" w:hint="cs"/>
          <w:rtl/>
        </w:rPr>
        <w:t>«</w:t>
      </w:r>
      <w:r w:rsidR="00B94055" w:rsidRPr="00B94055">
        <w:rPr>
          <w:rtl/>
        </w:rPr>
        <w:t xml:space="preserve">اى مؤمنان، روزه بر شما مقرر شده است، چنان </w:t>
      </w:r>
      <w:r w:rsidR="005D3A81">
        <w:rPr>
          <w:rtl/>
        </w:rPr>
        <w:t>ک</w:t>
      </w:r>
      <w:r w:rsidR="00B94055" w:rsidRPr="00B94055">
        <w:rPr>
          <w:rtl/>
        </w:rPr>
        <w:t>ه بر پ</w:t>
      </w:r>
      <w:r w:rsidR="005D3A81">
        <w:rPr>
          <w:rtl/>
        </w:rPr>
        <w:t>ی</w:t>
      </w:r>
      <w:r w:rsidR="00B94055" w:rsidRPr="00B94055">
        <w:rPr>
          <w:rtl/>
        </w:rPr>
        <w:t>ش</w:t>
      </w:r>
      <w:r w:rsidR="005D3A81">
        <w:rPr>
          <w:rtl/>
        </w:rPr>
        <w:t>ی</w:t>
      </w:r>
      <w:r w:rsidR="00B94055" w:rsidRPr="00B94055">
        <w:rPr>
          <w:rtl/>
        </w:rPr>
        <w:t>ن</w:t>
      </w:r>
      <w:r w:rsidR="005D3A81">
        <w:rPr>
          <w:rtl/>
        </w:rPr>
        <w:t>ی</w:t>
      </w:r>
      <w:r w:rsidR="00B94055" w:rsidRPr="00B94055">
        <w:rPr>
          <w:rtl/>
        </w:rPr>
        <w:t xml:space="preserve">انتان مقرر شده بود، باشد </w:t>
      </w:r>
      <w:r w:rsidR="005D3A81">
        <w:rPr>
          <w:rtl/>
        </w:rPr>
        <w:t>ک</w:t>
      </w:r>
      <w:r w:rsidR="00B94055" w:rsidRPr="00B94055">
        <w:rPr>
          <w:rtl/>
        </w:rPr>
        <w:t>ه تقوى پ</w:t>
      </w:r>
      <w:r w:rsidR="005D3A81">
        <w:rPr>
          <w:rtl/>
        </w:rPr>
        <w:t>ی</w:t>
      </w:r>
      <w:r w:rsidR="00B94055" w:rsidRPr="00B94055">
        <w:rPr>
          <w:rtl/>
        </w:rPr>
        <w:t xml:space="preserve">شه </w:t>
      </w:r>
      <w:r w:rsidR="005D3A81">
        <w:rPr>
          <w:rtl/>
        </w:rPr>
        <w:t>ک</w:t>
      </w:r>
      <w:r w:rsidR="00B94055" w:rsidRPr="00B94055">
        <w:rPr>
          <w:rtl/>
        </w:rPr>
        <w:t>ن</w:t>
      </w:r>
      <w:r w:rsidR="005D3A81">
        <w:rPr>
          <w:rtl/>
        </w:rPr>
        <w:t>ی</w:t>
      </w:r>
      <w:r w:rsidR="00B94055" w:rsidRPr="00B94055">
        <w:rPr>
          <w:rtl/>
        </w:rPr>
        <w:t>د</w:t>
      </w:r>
      <w:r>
        <w:rPr>
          <w:rFonts w:cs="Traditional Arabic" w:hint="cs"/>
          <w:rtl/>
        </w:rPr>
        <w:t>»</w:t>
      </w:r>
      <w:r w:rsidR="00116E94">
        <w:rPr>
          <w:rFonts w:hint="cs"/>
          <w:rtl/>
        </w:rPr>
        <w:t>.</w:t>
      </w:r>
    </w:p>
    <w:p w:rsidR="00116E94" w:rsidRDefault="005544F7" w:rsidP="00E87F2E">
      <w:pPr>
        <w:pStyle w:val="a3"/>
        <w:rPr>
          <w:rtl/>
        </w:rPr>
      </w:pPr>
      <w:r>
        <w:rPr>
          <w:rFonts w:hint="cs"/>
          <w:rtl/>
        </w:rPr>
        <w:t xml:space="preserve">راجع به حج نیز می‌فرماید: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وَإِذۡ</w:t>
      </w:r>
      <w:r w:rsidR="006B67F3" w:rsidRPr="005D3A81">
        <w:rPr>
          <w:rStyle w:val="Char7"/>
          <w:rtl/>
        </w:rPr>
        <w:t xml:space="preserve"> بَوَّأۡنَا لِإِبۡرَٰهِيمَ مَكَانَ </w:t>
      </w:r>
      <w:r w:rsidR="006B67F3" w:rsidRPr="005D3A81">
        <w:rPr>
          <w:rStyle w:val="Char7"/>
          <w:rFonts w:hint="cs"/>
          <w:rtl/>
        </w:rPr>
        <w:t>ٱ</w:t>
      </w:r>
      <w:r w:rsidR="006B67F3" w:rsidRPr="005D3A81">
        <w:rPr>
          <w:rStyle w:val="Char7"/>
          <w:rFonts w:hint="eastAsia"/>
          <w:rtl/>
        </w:rPr>
        <w:t>لۡبَيۡتِ</w:t>
      </w:r>
      <w:r w:rsidR="006B67F3" w:rsidRPr="005D3A81">
        <w:rPr>
          <w:rStyle w:val="Char7"/>
          <w:rtl/>
        </w:rPr>
        <w:t xml:space="preserve"> أَن لَّا تُشۡرِكۡ بِي شَيۡ‍ٔٗا وَطَهِّرۡ بَيۡتِيَ لِلطَّآئِفِينَ وَ</w:t>
      </w:r>
      <w:r w:rsidR="006B67F3" w:rsidRPr="005D3A81">
        <w:rPr>
          <w:rStyle w:val="Char7"/>
          <w:rFonts w:hint="cs"/>
          <w:rtl/>
        </w:rPr>
        <w:t>ٱ</w:t>
      </w:r>
      <w:r w:rsidR="006B67F3" w:rsidRPr="005D3A81">
        <w:rPr>
          <w:rStyle w:val="Char7"/>
          <w:rFonts w:hint="eastAsia"/>
          <w:rtl/>
        </w:rPr>
        <w:t>لۡقَآئِمِينَ</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لرُّكَّعِ</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لسُّجُودِ</w:t>
      </w:r>
      <w:r w:rsidR="006B67F3" w:rsidRPr="005D3A81">
        <w:rPr>
          <w:rStyle w:val="Char7"/>
          <w:rtl/>
        </w:rPr>
        <w:t xml:space="preserve"> ٢٦ </w:t>
      </w:r>
      <w:r w:rsidR="006B67F3" w:rsidRPr="005D3A81">
        <w:rPr>
          <w:rStyle w:val="Char7"/>
          <w:rFonts w:hint="eastAsia"/>
          <w:rtl/>
        </w:rPr>
        <w:t>وَأَذِّن</w:t>
      </w:r>
      <w:r w:rsidR="006B67F3" w:rsidRPr="005D3A81">
        <w:rPr>
          <w:rStyle w:val="Char7"/>
          <w:rtl/>
        </w:rPr>
        <w:t xml:space="preserve"> فِي </w:t>
      </w:r>
      <w:r w:rsidR="006B67F3" w:rsidRPr="005D3A81">
        <w:rPr>
          <w:rStyle w:val="Char7"/>
          <w:rFonts w:hint="cs"/>
          <w:rtl/>
        </w:rPr>
        <w:t>ٱ</w:t>
      </w:r>
      <w:r w:rsidR="006B67F3" w:rsidRPr="005D3A81">
        <w:rPr>
          <w:rStyle w:val="Char7"/>
          <w:rFonts w:hint="eastAsia"/>
          <w:rtl/>
        </w:rPr>
        <w:t>لنَّاسِ</w:t>
      </w:r>
      <w:r w:rsidR="006B67F3" w:rsidRPr="005D3A81">
        <w:rPr>
          <w:rStyle w:val="Char7"/>
          <w:rtl/>
        </w:rPr>
        <w:t xml:space="preserve"> بِ</w:t>
      </w:r>
      <w:r w:rsidR="006B67F3" w:rsidRPr="005D3A81">
        <w:rPr>
          <w:rStyle w:val="Char7"/>
          <w:rFonts w:hint="cs"/>
          <w:rtl/>
        </w:rPr>
        <w:t>ٱ</w:t>
      </w:r>
      <w:r w:rsidR="006B67F3" w:rsidRPr="005D3A81">
        <w:rPr>
          <w:rStyle w:val="Char7"/>
          <w:rFonts w:hint="eastAsia"/>
          <w:rtl/>
        </w:rPr>
        <w:t>لۡحَجِّ</w:t>
      </w:r>
      <w:r w:rsidR="006B67F3" w:rsidRPr="005D3A81">
        <w:rPr>
          <w:rStyle w:val="Char7"/>
          <w:rtl/>
        </w:rPr>
        <w:t xml:space="preserve"> يَأۡتُوكَ رِجَالٗا وَعَلَىٰ كُلِّ ضَامِرٖ يَأۡتِينَ مِن كُلِّ فَجٍّ عَمِيقٖ ٢٧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26- 27</w:t>
      </w:r>
      <w:r w:rsidRPr="00D06357">
        <w:rPr>
          <w:rStyle w:val="Char2"/>
          <w:rFonts w:hint="cs"/>
          <w:rtl/>
        </w:rPr>
        <w:t>]</w:t>
      </w:r>
      <w:r>
        <w:rPr>
          <w:rStyle w:val="Char2"/>
          <w:rFonts w:hint="cs"/>
          <w:rtl/>
        </w:rPr>
        <w:t>.</w:t>
      </w:r>
    </w:p>
    <w:p w:rsidR="005544F7" w:rsidRDefault="002C1CB3" w:rsidP="00E87F2E">
      <w:pPr>
        <w:pStyle w:val="a3"/>
        <w:rPr>
          <w:rtl/>
        </w:rPr>
      </w:pPr>
      <w:r>
        <w:rPr>
          <w:rFonts w:hint="cs"/>
          <w:rtl/>
        </w:rPr>
        <w:tab/>
      </w:r>
      <w:r w:rsidR="00B94055">
        <w:rPr>
          <w:rFonts w:cs="Traditional Arabic" w:hint="cs"/>
          <w:rtl/>
        </w:rPr>
        <w:t>«</w:t>
      </w:r>
      <w:r w:rsidR="00B94055" w:rsidRPr="00B94055">
        <w:rPr>
          <w:rtl/>
        </w:rPr>
        <w:t>و چن</w:t>
      </w:r>
      <w:r w:rsidR="005D3A81">
        <w:rPr>
          <w:rtl/>
        </w:rPr>
        <w:t>ی</w:t>
      </w:r>
      <w:r w:rsidR="00B94055" w:rsidRPr="00B94055">
        <w:rPr>
          <w:rtl/>
        </w:rPr>
        <w:t xml:space="preserve">ن بود </w:t>
      </w:r>
      <w:r w:rsidR="005D3A81">
        <w:rPr>
          <w:rtl/>
        </w:rPr>
        <w:t>ک</w:t>
      </w:r>
      <w:r w:rsidR="00B94055" w:rsidRPr="00B94055">
        <w:rPr>
          <w:rtl/>
        </w:rPr>
        <w:t>ه جا</w:t>
      </w:r>
      <w:r w:rsidR="005D3A81">
        <w:rPr>
          <w:rtl/>
        </w:rPr>
        <w:t>ی</w:t>
      </w:r>
      <w:r w:rsidR="00B94055" w:rsidRPr="00B94055">
        <w:rPr>
          <w:rtl/>
        </w:rPr>
        <w:t>گاه خانه [</w:t>
      </w:r>
      <w:r w:rsidR="005D3A81">
        <w:rPr>
          <w:rtl/>
        </w:rPr>
        <w:t>ک</w:t>
      </w:r>
      <w:r w:rsidR="00B94055" w:rsidRPr="00B94055">
        <w:rPr>
          <w:rtl/>
        </w:rPr>
        <w:t>عبه‏] را براى ابراه</w:t>
      </w:r>
      <w:r w:rsidR="005D3A81">
        <w:rPr>
          <w:rtl/>
        </w:rPr>
        <w:t>ی</w:t>
      </w:r>
      <w:r w:rsidR="00B94055" w:rsidRPr="00B94055">
        <w:rPr>
          <w:rtl/>
        </w:rPr>
        <w:t>م [با ا</w:t>
      </w:r>
      <w:r w:rsidR="005D3A81">
        <w:rPr>
          <w:rtl/>
        </w:rPr>
        <w:t>ی</w:t>
      </w:r>
      <w:r w:rsidR="00B94055" w:rsidRPr="00B94055">
        <w:rPr>
          <w:rtl/>
        </w:rPr>
        <w:t>ن دعوت‏] مع</w:t>
      </w:r>
      <w:r w:rsidR="005D3A81">
        <w:rPr>
          <w:rtl/>
        </w:rPr>
        <w:t>ی</w:t>
      </w:r>
      <w:r w:rsidR="00B94055" w:rsidRPr="00B94055">
        <w:rPr>
          <w:rtl/>
        </w:rPr>
        <w:t>ن ساخت</w:t>
      </w:r>
      <w:r w:rsidR="005D3A81">
        <w:rPr>
          <w:rtl/>
        </w:rPr>
        <w:t>ی</w:t>
      </w:r>
      <w:r w:rsidR="00B94055" w:rsidRPr="00B94055">
        <w:rPr>
          <w:rtl/>
        </w:rPr>
        <w:t xml:space="preserve">م </w:t>
      </w:r>
      <w:r w:rsidR="005D3A81">
        <w:rPr>
          <w:rtl/>
        </w:rPr>
        <w:t>ک</w:t>
      </w:r>
      <w:r w:rsidR="00B94055" w:rsidRPr="00B94055">
        <w:rPr>
          <w:rtl/>
        </w:rPr>
        <w:t>ه: چ</w:t>
      </w:r>
      <w:r w:rsidR="005D3A81">
        <w:rPr>
          <w:rtl/>
        </w:rPr>
        <w:t>ی</w:t>
      </w:r>
      <w:r w:rsidR="00B94055" w:rsidRPr="00B94055">
        <w:rPr>
          <w:rtl/>
        </w:rPr>
        <w:t>زى را با من شر</w:t>
      </w:r>
      <w:r w:rsidR="005D3A81">
        <w:rPr>
          <w:rtl/>
        </w:rPr>
        <w:t>یک</w:t>
      </w:r>
      <w:r w:rsidR="00B94055" w:rsidRPr="00B94055">
        <w:rPr>
          <w:rtl/>
        </w:rPr>
        <w:t xml:space="preserve"> م</w:t>
      </w:r>
      <w:r w:rsidR="005D3A81">
        <w:rPr>
          <w:rtl/>
        </w:rPr>
        <w:t>ی</w:t>
      </w:r>
      <w:r w:rsidR="00B94055" w:rsidRPr="00B94055">
        <w:rPr>
          <w:rtl/>
        </w:rPr>
        <w:t xml:space="preserve">اور و خانه‏ام را براى طواف </w:t>
      </w:r>
      <w:r w:rsidR="005D3A81">
        <w:rPr>
          <w:rtl/>
        </w:rPr>
        <w:t>ک</w:t>
      </w:r>
      <w:r w:rsidR="00B94055" w:rsidRPr="00B94055">
        <w:rPr>
          <w:rtl/>
        </w:rPr>
        <w:t>نندگان و [به عبادت‏] ا</w:t>
      </w:r>
      <w:r w:rsidR="005D3A81">
        <w:rPr>
          <w:rtl/>
        </w:rPr>
        <w:t>ی</w:t>
      </w:r>
      <w:r w:rsidR="00B94055" w:rsidRPr="00B94055">
        <w:rPr>
          <w:rtl/>
        </w:rPr>
        <w:t>ستادگان و ر</w:t>
      </w:r>
      <w:r w:rsidR="005D3A81">
        <w:rPr>
          <w:rtl/>
        </w:rPr>
        <w:t>ک</w:t>
      </w:r>
      <w:r w:rsidR="00B94055" w:rsidRPr="00B94055">
        <w:rPr>
          <w:rtl/>
        </w:rPr>
        <w:t xml:space="preserve">وع [و] سجود </w:t>
      </w:r>
      <w:r w:rsidR="005D3A81">
        <w:rPr>
          <w:rtl/>
        </w:rPr>
        <w:t>ک</w:t>
      </w:r>
      <w:r w:rsidR="00B94055" w:rsidRPr="00B94055">
        <w:rPr>
          <w:rtl/>
        </w:rPr>
        <w:t>نندگان پا</w:t>
      </w:r>
      <w:r w:rsidR="005D3A81">
        <w:rPr>
          <w:rtl/>
        </w:rPr>
        <w:t>کی</w:t>
      </w:r>
      <w:r w:rsidR="00B94055" w:rsidRPr="00B94055">
        <w:rPr>
          <w:rtl/>
        </w:rPr>
        <w:t>زه دار</w:t>
      </w:r>
      <w:r w:rsidR="00B94055">
        <w:rPr>
          <w:rFonts w:hint="cs"/>
          <w:rtl/>
        </w:rPr>
        <w:t>،</w:t>
      </w:r>
      <w:r w:rsidR="002D76E4">
        <w:rPr>
          <w:rFonts w:hint="cs"/>
          <w:rtl/>
        </w:rPr>
        <w:t xml:space="preserve"> </w:t>
      </w:r>
      <w:r w:rsidR="00B94055" w:rsidRPr="00B94055">
        <w:rPr>
          <w:rtl/>
        </w:rPr>
        <w:t>و در [م</w:t>
      </w:r>
      <w:r w:rsidR="005D3A81">
        <w:rPr>
          <w:rtl/>
        </w:rPr>
        <w:t>ی</w:t>
      </w:r>
      <w:r w:rsidR="00B94055" w:rsidRPr="00B94055">
        <w:rPr>
          <w:rtl/>
        </w:rPr>
        <w:t>ان‏] مردم به حج ندا درده تا پ</w:t>
      </w:r>
      <w:r w:rsidR="005D3A81">
        <w:rPr>
          <w:rtl/>
        </w:rPr>
        <w:t>ی</w:t>
      </w:r>
      <w:r w:rsidR="00B94055" w:rsidRPr="00B94055">
        <w:rPr>
          <w:rtl/>
        </w:rPr>
        <w:t xml:space="preserve">اده و [سوار] بر هر شتر لاغرى </w:t>
      </w:r>
      <w:r w:rsidR="005D3A81">
        <w:rPr>
          <w:rtl/>
        </w:rPr>
        <w:t>ک</w:t>
      </w:r>
      <w:r w:rsidR="00B94055" w:rsidRPr="00B94055">
        <w:rPr>
          <w:rtl/>
        </w:rPr>
        <w:t>ه از هر راه دورى رهسپارند به سوى تو آ</w:t>
      </w:r>
      <w:r w:rsidR="005D3A81">
        <w:rPr>
          <w:rtl/>
        </w:rPr>
        <w:t>ی</w:t>
      </w:r>
      <w:r w:rsidR="00B94055" w:rsidRPr="00B94055">
        <w:rPr>
          <w:rtl/>
        </w:rPr>
        <w:t>ند</w:t>
      </w:r>
      <w:r w:rsidR="00B94055">
        <w:rPr>
          <w:rFonts w:cs="Traditional Arabic" w:hint="cs"/>
          <w:rtl/>
        </w:rPr>
        <w:t>»</w:t>
      </w:r>
      <w:r w:rsidR="005544F7">
        <w:rPr>
          <w:rFonts w:hint="cs"/>
          <w:rtl/>
        </w:rPr>
        <w:t>.</w:t>
      </w:r>
    </w:p>
    <w:p w:rsidR="00A51C3B" w:rsidRDefault="00A51C3B" w:rsidP="00E87F2E">
      <w:pPr>
        <w:pStyle w:val="a3"/>
        <w:rPr>
          <w:rtl/>
        </w:rPr>
      </w:pPr>
      <w:r>
        <w:rPr>
          <w:rFonts w:hint="cs"/>
          <w:rtl/>
        </w:rPr>
        <w:t>ولی عبادات چهارگان</w:t>
      </w:r>
      <w:r w:rsidR="00CB4227">
        <w:rPr>
          <w:rFonts w:hint="cs"/>
          <w:rtl/>
        </w:rPr>
        <w:t>ۀ</w:t>
      </w:r>
      <w:r>
        <w:rPr>
          <w:rFonts w:hint="cs"/>
          <w:rtl/>
        </w:rPr>
        <w:t xml:space="preserve"> فوق، در آن ادیان شکلی متناسب با زمان و محیط مخصوص خود داشتند. هنگامی که حضرت محمد</w:t>
      </w:r>
      <w:r>
        <w:rPr>
          <w:rFonts w:cs="CTraditional Arabic" w:hint="cs"/>
          <w:rtl/>
        </w:rPr>
        <w:t>ص</w:t>
      </w:r>
      <w:r>
        <w:rPr>
          <w:rFonts w:hint="cs"/>
          <w:rtl/>
        </w:rPr>
        <w:t xml:space="preserve"> آخرین دین را که با ویژگی رشد بشر هماهنگی داشت، آورد، به فرمان خدا، این عبادات را در</w:t>
      </w:r>
      <w:r w:rsidR="006B58A5">
        <w:rPr>
          <w:rFonts w:hint="cs"/>
          <w:rtl/>
        </w:rPr>
        <w:t xml:space="preserve"> </w:t>
      </w:r>
      <w:r>
        <w:rPr>
          <w:rFonts w:hint="cs"/>
          <w:rtl/>
        </w:rPr>
        <w:t>کاملترین شکل خود مقرر نمود و هر یک از آنها را به آخرین</w:t>
      </w:r>
      <w:r w:rsidR="005671ED">
        <w:rPr>
          <w:rFonts w:hint="cs"/>
          <w:rtl/>
        </w:rPr>
        <w:t xml:space="preserve"> درجۀ </w:t>
      </w:r>
      <w:r>
        <w:rPr>
          <w:rFonts w:hint="cs"/>
          <w:rtl/>
        </w:rPr>
        <w:t>کمال خود رسانید و از تمام آلودگیهای دورانهای گذشته، پاک نمود.</w:t>
      </w:r>
    </w:p>
    <w:p w:rsidR="00A51C3B" w:rsidRDefault="00CC3FF6" w:rsidP="00E87F2E">
      <w:pPr>
        <w:pStyle w:val="a3"/>
        <w:rPr>
          <w:rtl/>
        </w:rPr>
      </w:pPr>
      <w:r>
        <w:rPr>
          <w:rFonts w:hint="cs"/>
          <w:rtl/>
        </w:rPr>
        <w:t>بدین ترتیب، نماز فقط یک دعا و نیایش محسوب نمی‌گردد (در اسلام) بلکه ذکر و دعا و تلاوتی است که از گفته‌ها و کردارهای مشترک میان فکر و قلب و زبان و بدن تشکیل یافته است. اسلام، پاکیزگی و نظافت و آراستگی و</w:t>
      </w:r>
      <w:r w:rsidR="00B94055">
        <w:rPr>
          <w:rFonts w:hint="cs"/>
          <w:rtl/>
        </w:rPr>
        <w:t xml:space="preserve"> </w:t>
      </w:r>
      <w:r>
        <w:rPr>
          <w:rFonts w:hint="cs"/>
          <w:rtl/>
        </w:rPr>
        <w:t>توجه به قبل</w:t>
      </w:r>
      <w:r w:rsidR="005D3A81">
        <w:rPr>
          <w:rFonts w:hint="cs"/>
          <w:rtl/>
        </w:rPr>
        <w:t>ۀ</w:t>
      </w:r>
      <w:r>
        <w:rPr>
          <w:rFonts w:hint="cs"/>
          <w:rtl/>
        </w:rPr>
        <w:t xml:space="preserve"> واحد را در نماز لازم دانسته و آن را در زمانهای معینی از شب و روز معین کرده</w:t>
      </w:r>
      <w:r w:rsidR="00B94055">
        <w:rPr>
          <w:rFonts w:hint="cs"/>
          <w:rtl/>
        </w:rPr>
        <w:t xml:space="preserve"> </w:t>
      </w:r>
      <w:r>
        <w:rPr>
          <w:rFonts w:hint="cs"/>
          <w:rtl/>
        </w:rPr>
        <w:t>و برای هر نمازی، رکعات چندی مشخص نموده و ترتیب و کیفیت خاصی در نظر گرفته و با تشریع قوانینی مانند جماعت و</w:t>
      </w:r>
      <w:r w:rsidR="00B94055">
        <w:rPr>
          <w:rFonts w:hint="cs"/>
          <w:rtl/>
        </w:rPr>
        <w:t xml:space="preserve"> </w:t>
      </w:r>
      <w:r>
        <w:rPr>
          <w:rFonts w:hint="cs"/>
          <w:rtl/>
        </w:rPr>
        <w:t>جمعه در رابطه با آن، تکمیلش نموده و اذان و اقامه را مای</w:t>
      </w:r>
      <w:r w:rsidR="005D3A81">
        <w:rPr>
          <w:rFonts w:hint="cs"/>
          <w:rtl/>
        </w:rPr>
        <w:t>ۀ</w:t>
      </w:r>
      <w:r>
        <w:rPr>
          <w:rFonts w:hint="cs"/>
          <w:rtl/>
        </w:rPr>
        <w:t xml:space="preserve"> زیبائی آن قرار داده است.</w:t>
      </w:r>
    </w:p>
    <w:p w:rsidR="00CC3FF6" w:rsidRDefault="00CC3FF6" w:rsidP="00E87F2E">
      <w:pPr>
        <w:pStyle w:val="a3"/>
        <w:rPr>
          <w:rtl/>
        </w:rPr>
      </w:pPr>
      <w:r>
        <w:rPr>
          <w:rFonts w:hint="cs"/>
          <w:rtl/>
        </w:rPr>
        <w:t xml:space="preserve">نماز اسلامی به این صورت و با این شرایط، </w:t>
      </w:r>
      <w:r w:rsidR="00757B73">
        <w:rPr>
          <w:rFonts w:hint="cs"/>
          <w:rtl/>
        </w:rPr>
        <w:t>عبادت نوینی است که در هیچیک از ادیان دیگر به این  شکل دیده نمی‌شود.</w:t>
      </w:r>
    </w:p>
    <w:p w:rsidR="00757B73" w:rsidRDefault="00757B73" w:rsidP="00E87F2E">
      <w:pPr>
        <w:pStyle w:val="a3"/>
        <w:rPr>
          <w:rtl/>
        </w:rPr>
      </w:pPr>
      <w:r>
        <w:rPr>
          <w:rFonts w:hint="cs"/>
          <w:rtl/>
        </w:rPr>
        <w:t xml:space="preserve">همچنین زکات در اسلام، عبادت بی‌سابقه‌ای است. زکات، تنها یک </w:t>
      </w:r>
      <w:r w:rsidR="00B94055">
        <w:rPr>
          <w:rFonts w:hint="cs"/>
          <w:rtl/>
        </w:rPr>
        <w:t>احسان سخاوتمندانه یا یک صدق</w:t>
      </w:r>
      <w:r w:rsidR="005D3A81">
        <w:rPr>
          <w:rFonts w:hint="cs"/>
          <w:rtl/>
        </w:rPr>
        <w:t>ۀ</w:t>
      </w:r>
      <w:r w:rsidR="00B94055">
        <w:rPr>
          <w:rFonts w:hint="cs"/>
          <w:rtl/>
        </w:rPr>
        <w:t xml:space="preserve"> دل</w:t>
      </w:r>
      <w:r>
        <w:rPr>
          <w:rFonts w:hint="cs"/>
          <w:rtl/>
        </w:rPr>
        <w:t>خواهی نیست. زکات یک حق معلوم و مالیاتی است</w:t>
      </w:r>
      <w:r w:rsidR="00F33B12">
        <w:rPr>
          <w:rFonts w:hint="cs"/>
          <w:rtl/>
        </w:rPr>
        <w:t xml:space="preserve"> </w:t>
      </w:r>
      <w:r>
        <w:rPr>
          <w:rFonts w:hint="cs"/>
          <w:rtl/>
        </w:rPr>
        <w:t>که بر</w:t>
      </w:r>
      <w:r w:rsidR="00F33B12">
        <w:rPr>
          <w:rFonts w:hint="cs"/>
          <w:rtl/>
        </w:rPr>
        <w:t xml:space="preserve"> </w:t>
      </w:r>
      <w:r>
        <w:rPr>
          <w:rFonts w:hint="cs"/>
          <w:rtl/>
        </w:rPr>
        <w:t>هر صاحب مالی که در طول سال، در حد معینی دارائی داشته باشد و از نیازمندیهای اساسی او زیادتر باشد، واجب گردیده است. زکات، سهم خداوند در نعمتهایی است که به صورت دارائی و تجارت یا محصول کشاورزی، موهبت نموده است. حقی که ایمان آدمی او را به پرداختنش برمی‌انگیزد و دولت برای جمع‌آوری آن اقدام می‌کند:</w:t>
      </w:r>
    </w:p>
    <w:p w:rsidR="00757B7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خُذۡ</w:t>
      </w:r>
      <w:r w:rsidR="006B67F3" w:rsidRPr="005D3A81">
        <w:rPr>
          <w:rStyle w:val="Char7"/>
          <w:rtl/>
        </w:rPr>
        <w:t xml:space="preserve"> مِنۡ أَمۡوَٰلِهِمۡ صَدَقَةٗ تُطَهِّرُهُمۡ وَتُزَكِّيهِم بِهَا</w:t>
      </w:r>
      <w:r w:rsidR="006B67F3">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 103</w:t>
      </w:r>
      <w:r w:rsidRPr="00D06357">
        <w:rPr>
          <w:rStyle w:val="Char2"/>
          <w:rFonts w:hint="cs"/>
          <w:rtl/>
        </w:rPr>
        <w:t>]</w:t>
      </w:r>
      <w:r>
        <w:rPr>
          <w:rStyle w:val="Char2"/>
          <w:rFonts w:hint="cs"/>
          <w:rtl/>
        </w:rPr>
        <w:t>.</w:t>
      </w:r>
    </w:p>
    <w:p w:rsidR="00757B73" w:rsidRDefault="00B94055" w:rsidP="00E87F2E">
      <w:pPr>
        <w:pStyle w:val="a3"/>
        <w:rPr>
          <w:rtl/>
        </w:rPr>
      </w:pPr>
      <w:r>
        <w:rPr>
          <w:rFonts w:cs="Traditional Arabic" w:hint="cs"/>
          <w:rtl/>
        </w:rPr>
        <w:t>«</w:t>
      </w:r>
      <w:r w:rsidR="0092340E">
        <w:rPr>
          <w:rFonts w:hint="cs"/>
          <w:rtl/>
        </w:rPr>
        <w:t>از اموالشان صدقه‌ای بگیر و بدین طریق پاک و پیراسته‌شان گردان</w:t>
      </w:r>
      <w:r>
        <w:rPr>
          <w:rFonts w:cs="Traditional Arabic" w:hint="cs"/>
          <w:rtl/>
        </w:rPr>
        <w:t>»</w:t>
      </w:r>
      <w:r w:rsidR="00757B73">
        <w:rPr>
          <w:rFonts w:hint="cs"/>
          <w:rtl/>
        </w:rPr>
        <w:t>.</w:t>
      </w:r>
    </w:p>
    <w:p w:rsidR="0092340E" w:rsidRDefault="006D6963" w:rsidP="00E87F2E">
      <w:pPr>
        <w:pStyle w:val="a3"/>
        <w:rPr>
          <w:rtl/>
        </w:rPr>
      </w:pPr>
      <w:r>
        <w:rPr>
          <w:rFonts w:hint="cs"/>
          <w:rtl/>
        </w:rPr>
        <w:t>هر کس زکات داد، روح و ضمیر خود را پاکیزه داشته، رضایت خدا و خلق را تحصیل نموده و به خیردنیا و آخرت دست یافته است؛ هر کس هم که از دادنش خودداری کند، الزاماً از او گرفته می‌شود و اگر مقاومت کند، با او جنگ شده، نیروی نظامی به سویش گسیل می‌گردد تا بپردازد و این کاری است که خلیف</w:t>
      </w:r>
      <w:r w:rsidR="005D3A81">
        <w:rPr>
          <w:rFonts w:hint="cs"/>
          <w:rtl/>
        </w:rPr>
        <w:t>ۀ</w:t>
      </w:r>
      <w:r>
        <w:rPr>
          <w:rFonts w:hint="cs"/>
          <w:rtl/>
        </w:rPr>
        <w:t xml:space="preserve"> اول، حضرت ابوبکر صدیق</w:t>
      </w:r>
      <w:r w:rsidR="00350FC4" w:rsidRPr="00350FC4">
        <w:rPr>
          <w:rFonts w:cs="CTraditional Arabic" w:hint="cs"/>
          <w:rtl/>
        </w:rPr>
        <w:t>س</w:t>
      </w:r>
      <w:r>
        <w:rPr>
          <w:rFonts w:hint="cs"/>
          <w:rtl/>
        </w:rPr>
        <w:t xml:space="preserve"> با امتناع کنندگان از پرداخت زکات انجام داد.</w:t>
      </w:r>
    </w:p>
    <w:p w:rsidR="006D6963" w:rsidRDefault="006D6963" w:rsidP="00E87F2E">
      <w:pPr>
        <w:pStyle w:val="a3"/>
        <w:rPr>
          <w:rtl/>
        </w:rPr>
      </w:pPr>
      <w:r>
        <w:rPr>
          <w:rFonts w:hint="cs"/>
          <w:rtl/>
        </w:rPr>
        <w:t>پس، زکات با این وضع و با مصارفی که قرآن برای آن معلوم داشته است، عبادت جدیدی است که در ادیان دیگر وجود نداشت.</w:t>
      </w:r>
    </w:p>
    <w:p w:rsidR="006D6963" w:rsidRDefault="006D6963" w:rsidP="00E87F2E">
      <w:pPr>
        <w:pStyle w:val="a3"/>
        <w:rPr>
          <w:rtl/>
        </w:rPr>
      </w:pPr>
      <w:r>
        <w:rPr>
          <w:rFonts w:hint="cs"/>
          <w:rtl/>
        </w:rPr>
        <w:t xml:space="preserve">روزه، حج، ذکر و دعا نیز عبادات قدیمی مشترک در بین ادیان فراوانی هستند، </w:t>
      </w:r>
      <w:r w:rsidR="00726C9F">
        <w:rPr>
          <w:rFonts w:hint="cs"/>
          <w:rtl/>
        </w:rPr>
        <w:t>ولی اسلام آنها را از تمام آلودگیها دور نموده و به آخرین</w:t>
      </w:r>
      <w:r w:rsidR="005671ED">
        <w:rPr>
          <w:rFonts w:hint="cs"/>
          <w:rtl/>
        </w:rPr>
        <w:t xml:space="preserve"> درجۀ </w:t>
      </w:r>
      <w:r w:rsidR="00726C9F">
        <w:rPr>
          <w:rFonts w:hint="cs"/>
          <w:rtl/>
        </w:rPr>
        <w:t>کمالشان رسانیده و اسرار و نشانه‌ها و نتایجی در آن قرار داده و تأثیری</w:t>
      </w:r>
      <w:r w:rsidR="00EA19DB">
        <w:rPr>
          <w:rFonts w:hint="cs"/>
          <w:rtl/>
        </w:rPr>
        <w:t xml:space="preserve"> شایستۀ </w:t>
      </w:r>
      <w:r w:rsidR="00726C9F">
        <w:rPr>
          <w:rFonts w:hint="cs"/>
          <w:rtl/>
        </w:rPr>
        <w:t>یک آیین جاودانی به آنها بخشیده و آنها</w:t>
      </w:r>
      <w:r w:rsidR="00975C9B">
        <w:rPr>
          <w:rFonts w:hint="cs"/>
          <w:rtl/>
        </w:rPr>
        <w:t xml:space="preserve"> </w:t>
      </w:r>
      <w:r w:rsidR="00726C9F">
        <w:rPr>
          <w:rFonts w:hint="cs"/>
          <w:rtl/>
        </w:rPr>
        <w:t>را</w:t>
      </w:r>
      <w:r w:rsidR="00955B8D">
        <w:rPr>
          <w:rFonts w:hint="cs"/>
          <w:rtl/>
        </w:rPr>
        <w:t xml:space="preserve"> وسیلۀ </w:t>
      </w:r>
      <w:r w:rsidR="00726C9F">
        <w:rPr>
          <w:rFonts w:hint="cs"/>
          <w:rtl/>
        </w:rPr>
        <w:t>اصلاح فرد و خوشبختی خانواده و پایداری جامعه و جهت بخشیدن به دولت و راهنمایی جهان قرار داده است.</w:t>
      </w:r>
    </w:p>
    <w:p w:rsidR="00975C9B" w:rsidRDefault="00975C9B" w:rsidP="00E87F2E">
      <w:pPr>
        <w:pStyle w:val="a"/>
        <w:rPr>
          <w:rtl/>
          <w:lang w:bidi="fa-IR"/>
        </w:rPr>
      </w:pPr>
      <w:bookmarkStart w:id="645" w:name="_Toc254999575"/>
      <w:bookmarkStart w:id="646" w:name="_Toc255000053"/>
      <w:bookmarkStart w:id="647" w:name="_Toc255000635"/>
      <w:bookmarkStart w:id="648" w:name="_Toc270281708"/>
      <w:bookmarkStart w:id="649" w:name="_Toc270426160"/>
      <w:bookmarkStart w:id="650" w:name="_Toc440206875"/>
      <w:r>
        <w:rPr>
          <w:rFonts w:hint="cs"/>
          <w:rtl/>
          <w:lang w:bidi="fa-IR"/>
        </w:rPr>
        <w:t>اسرار و آثار عبادات</w:t>
      </w:r>
      <w:bookmarkEnd w:id="645"/>
      <w:bookmarkEnd w:id="646"/>
      <w:bookmarkEnd w:id="647"/>
      <w:bookmarkEnd w:id="648"/>
      <w:bookmarkEnd w:id="649"/>
      <w:bookmarkEnd w:id="650"/>
    </w:p>
    <w:p w:rsidR="00975C9B" w:rsidRDefault="00975C9B" w:rsidP="00E87F2E">
      <w:pPr>
        <w:pStyle w:val="a3"/>
        <w:rPr>
          <w:rtl/>
        </w:rPr>
      </w:pPr>
      <w:r>
        <w:rPr>
          <w:rFonts w:hint="cs"/>
          <w:rtl/>
        </w:rPr>
        <w:t>نکت</w:t>
      </w:r>
      <w:r w:rsidR="00CB4227">
        <w:rPr>
          <w:rFonts w:hint="cs"/>
          <w:rtl/>
        </w:rPr>
        <w:t>ۀ</w:t>
      </w:r>
      <w:r>
        <w:rPr>
          <w:rFonts w:hint="cs"/>
          <w:rtl/>
        </w:rPr>
        <w:t xml:space="preserve"> </w:t>
      </w:r>
      <w:r w:rsidR="00EB2364">
        <w:rPr>
          <w:rFonts w:hint="cs"/>
          <w:rtl/>
        </w:rPr>
        <w:t>اساسی در عبادت اینست که برای امتثال فرمان خدا و ادای حق بندگی و سپاسگزاری از نعمتهای انکارناپذیر وی انجام می‌گیرند و لازم نیست که حتماً دارای نتایج و بهره‌هایی در</w:t>
      </w:r>
      <w:r w:rsidR="008E793A">
        <w:rPr>
          <w:rFonts w:hint="cs"/>
          <w:rtl/>
        </w:rPr>
        <w:t xml:space="preserve"> </w:t>
      </w:r>
      <w:r w:rsidR="00EB2364">
        <w:rPr>
          <w:rFonts w:hint="cs"/>
          <w:rtl/>
        </w:rPr>
        <w:t>زندگی مادی انسان باشند و درک حکمت آنها توسط عقل محدود انسانی هم ضرورت ندارد.</w:t>
      </w:r>
    </w:p>
    <w:p w:rsidR="00EB2364" w:rsidRDefault="00EB2364" w:rsidP="00E87F2E">
      <w:pPr>
        <w:pStyle w:val="a3"/>
        <w:rPr>
          <w:rtl/>
        </w:rPr>
      </w:pPr>
      <w:r>
        <w:rPr>
          <w:rFonts w:hint="cs"/>
          <w:rtl/>
        </w:rPr>
        <w:t>موضوع و مقصود اصلی در عبادات، آزمایش بندگی انسان در برابر پ</w:t>
      </w:r>
      <w:r w:rsidR="008E793A">
        <w:rPr>
          <w:rFonts w:hint="cs"/>
          <w:rtl/>
        </w:rPr>
        <w:t>ر</w:t>
      </w:r>
      <w:r>
        <w:rPr>
          <w:rFonts w:hint="cs"/>
          <w:rtl/>
        </w:rPr>
        <w:t>وردگار خویش است.</w:t>
      </w:r>
    </w:p>
    <w:p w:rsidR="00EB2364" w:rsidRDefault="00EB2364" w:rsidP="00E87F2E">
      <w:pPr>
        <w:pStyle w:val="a3"/>
        <w:rPr>
          <w:rtl/>
        </w:rPr>
      </w:pPr>
      <w:r>
        <w:rPr>
          <w:rFonts w:hint="cs"/>
          <w:rtl/>
        </w:rPr>
        <w:t>بنابراین معنی ندارد که راز و حکمت</w:t>
      </w:r>
      <w:r w:rsidR="00067F30">
        <w:rPr>
          <w:rFonts w:hint="cs"/>
          <w:rtl/>
        </w:rPr>
        <w:t xml:space="preserve"> همۀ </w:t>
      </w:r>
      <w:r>
        <w:rPr>
          <w:rFonts w:hint="cs"/>
          <w:rtl/>
        </w:rPr>
        <w:t>تفصیلات آن را دریابد. بنده، بنده است و خدا، خدا و انسان چه خوشبخت است اگر پایه و قدر خویش را بشناسد.</w:t>
      </w:r>
    </w:p>
    <w:p w:rsidR="00EB2364" w:rsidRDefault="00EB2364" w:rsidP="00E87F2E">
      <w:pPr>
        <w:pStyle w:val="a3"/>
        <w:rPr>
          <w:rtl/>
        </w:rPr>
      </w:pPr>
      <w:r>
        <w:rPr>
          <w:rFonts w:hint="cs"/>
          <w:rtl/>
        </w:rPr>
        <w:t>اگر بنا باشد انسان، خداوند را جز به طرقی که موافق عقل محدود او بوده و حکمتش را به تفصیل می‌داند عبادت نکند و چون از درک علت و ماهیت یک یا چندمورد جزئی ناتوان شد، روی گردان شود و به کنار رود، در اینصورت عقل و هوای خود را پرستیده است، نه پروردگار و مولایش را.</w:t>
      </w:r>
    </w:p>
    <w:p w:rsidR="00043DAA" w:rsidRDefault="00EB2364" w:rsidP="00E87F2E">
      <w:pPr>
        <w:pStyle w:val="a3"/>
        <w:rPr>
          <w:rtl/>
        </w:rPr>
      </w:pPr>
      <w:r>
        <w:rPr>
          <w:rFonts w:hint="cs"/>
          <w:rtl/>
        </w:rPr>
        <w:t>وجه مشخص</w:t>
      </w:r>
      <w:r w:rsidR="005D3A81">
        <w:rPr>
          <w:rFonts w:hint="cs"/>
          <w:rtl/>
        </w:rPr>
        <w:t>ۀ</w:t>
      </w:r>
      <w:r>
        <w:rPr>
          <w:rFonts w:hint="cs"/>
          <w:rtl/>
        </w:rPr>
        <w:t xml:space="preserve"> عبودیت خداوند، ایمان به غیب نادیدنی و پذیرش بی‌قید و شرط فرمان او است. برای شخص مؤمن همینقدر کافی است که بداند خداوند از جهانیان بی‌نیاز است و احتیاج به عبادات و فرمانبرداریهای آنان ندارد، بنابراین نه اطاعت کسی که فرمان می‌برد، برایش سودی دارد و نه سرپیچی آنکه نافرمانی می‌کند، زیانی به او می‌رساند.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Pr>
          <w:rFonts w:ascii="Traditional Arabic" w:hAnsi="Traditional Arabic" w:cs="Traditional Arabic" w:hint="cs"/>
          <w:color w:val="000000"/>
          <w:sz w:val="28"/>
          <w:szCs w:val="28"/>
          <w:rtl/>
          <w:lang w:bidi="fa-IR"/>
        </w:rPr>
        <w:t>...</w:t>
      </w:r>
      <w:r w:rsidR="006B67F3" w:rsidRPr="005D3A81">
        <w:rPr>
          <w:rStyle w:val="Char7"/>
          <w:rtl/>
        </w:rPr>
        <w:t>وَمَن يَشۡكُرۡ فَإِنَّمَا يَشۡكُرُ لِنَفۡسِهِ</w:t>
      </w:r>
      <w:r w:rsidR="006B67F3" w:rsidRPr="005D3A81">
        <w:rPr>
          <w:rStyle w:val="Char7"/>
          <w:rFonts w:hint="cs"/>
          <w:rtl/>
        </w:rPr>
        <w:t>ۦۖ</w:t>
      </w:r>
      <w:r w:rsidR="006B67F3" w:rsidRPr="005D3A81">
        <w:rPr>
          <w:rStyle w:val="Char7"/>
          <w:rtl/>
        </w:rPr>
        <w:t xml:space="preserve"> وَمَن كَفَرَ فَإِنَّ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غَنِيٌّ حَمِيدٞ ١٢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لقمان: 12</w:t>
      </w:r>
      <w:r w:rsidRPr="00D06357">
        <w:rPr>
          <w:rStyle w:val="Char2"/>
          <w:rFonts w:hint="cs"/>
          <w:rtl/>
        </w:rPr>
        <w:t>]</w:t>
      </w:r>
      <w:r>
        <w:rPr>
          <w:rStyle w:val="Char2"/>
          <w:rFonts w:hint="cs"/>
          <w:rtl/>
        </w:rPr>
        <w:t>.</w:t>
      </w:r>
    </w:p>
    <w:p w:rsidR="00DC3E7B" w:rsidRDefault="008E793A" w:rsidP="00E87F2E">
      <w:pPr>
        <w:pStyle w:val="a3"/>
        <w:rPr>
          <w:rtl/>
        </w:rPr>
      </w:pPr>
      <w:r>
        <w:rPr>
          <w:rFonts w:cs="Traditional Arabic" w:hint="cs"/>
          <w:rtl/>
        </w:rPr>
        <w:t>«</w:t>
      </w:r>
      <w:r w:rsidR="001521F9">
        <w:rPr>
          <w:rFonts w:hint="cs"/>
          <w:rtl/>
        </w:rPr>
        <w:t>هر کس شکرگزار باشد، برای خود شکرگزاری کرده است و کسی که کفر ورزد، خداوند بی‌نیاز ستوده است</w:t>
      </w:r>
      <w:r>
        <w:rPr>
          <w:rFonts w:cs="Traditional Arabic" w:hint="cs"/>
          <w:rtl/>
        </w:rPr>
        <w:t>»</w:t>
      </w:r>
      <w:r w:rsidR="00DC3E7B">
        <w:rPr>
          <w:rFonts w:hint="cs"/>
          <w:rtl/>
        </w:rPr>
        <w:t>.</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وَلِلَّهِ عَلَى </w:t>
      </w:r>
      <w:r w:rsidR="006B67F3" w:rsidRPr="005D3A81">
        <w:rPr>
          <w:rStyle w:val="Char7"/>
          <w:rFonts w:hint="cs"/>
          <w:rtl/>
        </w:rPr>
        <w:t>ٱ</w:t>
      </w:r>
      <w:r w:rsidR="006B67F3" w:rsidRPr="005D3A81">
        <w:rPr>
          <w:rStyle w:val="Char7"/>
          <w:rFonts w:hint="eastAsia"/>
          <w:rtl/>
        </w:rPr>
        <w:t>لنَّاسِ</w:t>
      </w:r>
      <w:r w:rsidR="006B67F3" w:rsidRPr="005D3A81">
        <w:rPr>
          <w:rStyle w:val="Char7"/>
          <w:rtl/>
        </w:rPr>
        <w:t xml:space="preserve"> حِجُّ </w:t>
      </w:r>
      <w:r w:rsidR="006B67F3" w:rsidRPr="005D3A81">
        <w:rPr>
          <w:rStyle w:val="Char7"/>
          <w:rFonts w:hint="cs"/>
          <w:rtl/>
        </w:rPr>
        <w:t>ٱ</w:t>
      </w:r>
      <w:r w:rsidR="006B67F3" w:rsidRPr="005D3A81">
        <w:rPr>
          <w:rStyle w:val="Char7"/>
          <w:rFonts w:hint="eastAsia"/>
          <w:rtl/>
        </w:rPr>
        <w:t>لۡبَيۡتِ</w:t>
      </w:r>
      <w:r w:rsidR="006B67F3" w:rsidRPr="005D3A81">
        <w:rPr>
          <w:rStyle w:val="Char7"/>
          <w:rtl/>
        </w:rPr>
        <w:t xml:space="preserve"> مَنِ </w:t>
      </w:r>
      <w:r w:rsidR="006B67F3" w:rsidRPr="005D3A81">
        <w:rPr>
          <w:rStyle w:val="Char7"/>
          <w:rFonts w:hint="cs"/>
          <w:rtl/>
        </w:rPr>
        <w:t>ٱ</w:t>
      </w:r>
      <w:r w:rsidR="006B67F3" w:rsidRPr="005D3A81">
        <w:rPr>
          <w:rStyle w:val="Char7"/>
          <w:rFonts w:hint="eastAsia"/>
          <w:rtl/>
        </w:rPr>
        <w:t>سۡتَطَاعَ</w:t>
      </w:r>
      <w:r w:rsidR="006B67F3" w:rsidRPr="005D3A81">
        <w:rPr>
          <w:rStyle w:val="Char7"/>
          <w:rtl/>
        </w:rPr>
        <w:t xml:space="preserve"> إِلَيۡهِ سَبِيلٗاۚ وَمَن كَفَرَ فَإِنَّ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غَنِيٌّ عَنِ </w:t>
      </w:r>
      <w:r w:rsidR="006B67F3" w:rsidRPr="005D3A81">
        <w:rPr>
          <w:rStyle w:val="Char7"/>
          <w:rFonts w:hint="cs"/>
          <w:rtl/>
        </w:rPr>
        <w:t>ٱ</w:t>
      </w:r>
      <w:r w:rsidR="006B67F3" w:rsidRPr="005D3A81">
        <w:rPr>
          <w:rStyle w:val="Char7"/>
          <w:rFonts w:hint="eastAsia"/>
          <w:rtl/>
        </w:rPr>
        <w:t>لۡعَٰلَمِينَ</w:t>
      </w:r>
      <w:r w:rsidR="006B67F3" w:rsidRPr="005D3A81">
        <w:rPr>
          <w:rStyle w:val="Char7"/>
          <w:rtl/>
        </w:rPr>
        <w:t xml:space="preserve"> ٩٧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97</w:t>
      </w:r>
      <w:r w:rsidRPr="00D06357">
        <w:rPr>
          <w:rStyle w:val="Char2"/>
          <w:rFonts w:hint="cs"/>
          <w:rtl/>
        </w:rPr>
        <w:t>]</w:t>
      </w:r>
      <w:r>
        <w:rPr>
          <w:rStyle w:val="Char2"/>
          <w:rFonts w:hint="cs"/>
          <w:rtl/>
        </w:rPr>
        <w:t>.</w:t>
      </w:r>
    </w:p>
    <w:p w:rsidR="009629AC" w:rsidRDefault="008E793A" w:rsidP="00E87F2E">
      <w:pPr>
        <w:pStyle w:val="a3"/>
        <w:rPr>
          <w:rtl/>
        </w:rPr>
      </w:pPr>
      <w:r>
        <w:rPr>
          <w:rFonts w:cs="Traditional Arabic" w:hint="cs"/>
          <w:rtl/>
        </w:rPr>
        <w:t>«</w:t>
      </w:r>
      <w:r w:rsidRPr="008E793A">
        <w:rPr>
          <w:rtl/>
        </w:rPr>
        <w:t>و براى خداوند حج خانه [</w:t>
      </w:r>
      <w:r w:rsidR="005D3A81">
        <w:rPr>
          <w:rtl/>
        </w:rPr>
        <w:t>ک</w:t>
      </w:r>
      <w:r w:rsidRPr="008E793A">
        <w:rPr>
          <w:rtl/>
        </w:rPr>
        <w:t xml:space="preserve">عبه‏] بر [عهده‏] مردم است، [البته‏] </w:t>
      </w:r>
      <w:r w:rsidR="005D3A81">
        <w:rPr>
          <w:rtl/>
        </w:rPr>
        <w:t>ک</w:t>
      </w:r>
      <w:r w:rsidRPr="008E793A">
        <w:rPr>
          <w:rtl/>
        </w:rPr>
        <w:t xml:space="preserve">سى </w:t>
      </w:r>
      <w:r w:rsidR="005D3A81">
        <w:rPr>
          <w:rtl/>
        </w:rPr>
        <w:t>ک</w:t>
      </w:r>
      <w:r w:rsidRPr="008E793A">
        <w:rPr>
          <w:rtl/>
        </w:rPr>
        <w:t xml:space="preserve">ه بتواند سوى آن راه برد. و هر </w:t>
      </w:r>
      <w:r w:rsidR="005D3A81">
        <w:rPr>
          <w:rtl/>
        </w:rPr>
        <w:t>ک</w:t>
      </w:r>
      <w:r w:rsidRPr="008E793A">
        <w:rPr>
          <w:rtl/>
        </w:rPr>
        <w:t xml:space="preserve">س </w:t>
      </w:r>
      <w:r w:rsidR="005D3A81">
        <w:rPr>
          <w:rtl/>
        </w:rPr>
        <w:t>ک</w:t>
      </w:r>
      <w:r w:rsidRPr="008E793A">
        <w:rPr>
          <w:rtl/>
        </w:rPr>
        <w:t xml:space="preserve">فر ورزد، [بداند] </w:t>
      </w:r>
      <w:r w:rsidR="005D3A81">
        <w:rPr>
          <w:rtl/>
        </w:rPr>
        <w:t>ک</w:t>
      </w:r>
      <w:r w:rsidRPr="008E793A">
        <w:rPr>
          <w:rtl/>
        </w:rPr>
        <w:t>ه خداوند از جهان</w:t>
      </w:r>
      <w:r w:rsidR="005D3A81">
        <w:rPr>
          <w:rtl/>
        </w:rPr>
        <w:t>ی</w:t>
      </w:r>
      <w:r w:rsidRPr="008E793A">
        <w:rPr>
          <w:rtl/>
        </w:rPr>
        <w:t>ان بى ن</w:t>
      </w:r>
      <w:r w:rsidR="005D3A81">
        <w:rPr>
          <w:rtl/>
        </w:rPr>
        <w:t>ی</w:t>
      </w:r>
      <w:r w:rsidRPr="008E793A">
        <w:rPr>
          <w:rtl/>
        </w:rPr>
        <w:t>از است</w:t>
      </w:r>
      <w:r>
        <w:rPr>
          <w:rFonts w:cs="Traditional Arabic" w:hint="cs"/>
          <w:rtl/>
        </w:rPr>
        <w:t>»</w:t>
      </w:r>
      <w:r w:rsidR="009629AC">
        <w:rPr>
          <w:rFonts w:hint="cs"/>
          <w:rtl/>
        </w:rPr>
        <w:t>.</w:t>
      </w:r>
    </w:p>
    <w:p w:rsidR="001A6F36" w:rsidRDefault="00B30DDB" w:rsidP="00E87F2E">
      <w:pPr>
        <w:pStyle w:val="a3"/>
        <w:rPr>
          <w:rtl/>
        </w:rPr>
      </w:pPr>
      <w:r w:rsidRPr="00B30DDB">
        <w:rPr>
          <w:rFonts w:hint="cs"/>
          <w:rtl/>
        </w:rPr>
        <w:t>پس خداوند،</w:t>
      </w:r>
      <w:r>
        <w:rPr>
          <w:rFonts w:hint="cs"/>
          <w:rtl/>
        </w:rPr>
        <w:t xml:space="preserve"> از بندگانش به تمام معنی بی‌نیاز است و اگر چیزی را بر آنان مقرر داشته است، فقط برای اصلاح نفس و نیل به خیر و نیکی در زندگی مادی و معنوی، فردی و جمعی و دنیوی و اخروی آنها می‌باشد. منتها ممکن است که حکمت خداوند بزرگ برای انسان محدود، پوشیده و نامعلوم باشد!</w:t>
      </w:r>
    </w:p>
    <w:tbl>
      <w:tblPr>
        <w:bidiVisual/>
        <w:tblW w:w="0" w:type="auto"/>
        <w:jc w:val="center"/>
        <w:tblInd w:w="249" w:type="dxa"/>
        <w:tblLook w:val="04A0" w:firstRow="1" w:lastRow="0" w:firstColumn="1" w:lastColumn="0" w:noHBand="0" w:noVBand="1"/>
      </w:tblPr>
      <w:tblGrid>
        <w:gridCol w:w="3393"/>
        <w:gridCol w:w="280"/>
        <w:gridCol w:w="3382"/>
      </w:tblGrid>
      <w:tr w:rsidR="00CB4227" w:rsidTr="004F0162">
        <w:trPr>
          <w:jc w:val="center"/>
        </w:trPr>
        <w:tc>
          <w:tcPr>
            <w:tcW w:w="3544" w:type="dxa"/>
            <w:shd w:val="clear" w:color="auto" w:fill="auto"/>
          </w:tcPr>
          <w:p w:rsidR="00CB4227" w:rsidRPr="004F0162" w:rsidRDefault="00CB4227" w:rsidP="00E87F2E">
            <w:pPr>
              <w:pStyle w:val="a4"/>
              <w:ind w:firstLine="0"/>
              <w:jc w:val="lowKashida"/>
              <w:rPr>
                <w:sz w:val="2"/>
                <w:szCs w:val="2"/>
                <w:rtl/>
              </w:rPr>
            </w:pPr>
            <w:r w:rsidRPr="008E793A">
              <w:rPr>
                <w:rFonts w:hint="cs"/>
                <w:rtl/>
              </w:rPr>
              <w:t>و</w:t>
            </w:r>
            <w:r w:rsidR="005D3A81">
              <w:rPr>
                <w:rFonts w:hint="cs"/>
                <w:rtl/>
              </w:rPr>
              <w:t>ك</w:t>
            </w:r>
            <w:r w:rsidRPr="008E793A">
              <w:rPr>
                <w:rFonts w:hint="cs"/>
                <w:rtl/>
              </w:rPr>
              <w:t>م لله من سرخفی</w:t>
            </w:r>
            <w:r>
              <w:rPr>
                <w:rtl/>
              </w:rPr>
              <w:br/>
            </w:r>
          </w:p>
        </w:tc>
        <w:tc>
          <w:tcPr>
            <w:tcW w:w="283" w:type="dxa"/>
            <w:shd w:val="clear" w:color="auto" w:fill="auto"/>
          </w:tcPr>
          <w:p w:rsidR="00CB4227" w:rsidRDefault="00CB4227" w:rsidP="00E87F2E">
            <w:pPr>
              <w:pStyle w:val="a3"/>
              <w:ind w:firstLine="0"/>
              <w:jc w:val="lowKashida"/>
              <w:rPr>
                <w:rtl/>
              </w:rPr>
            </w:pPr>
          </w:p>
        </w:tc>
        <w:tc>
          <w:tcPr>
            <w:tcW w:w="3527" w:type="dxa"/>
            <w:shd w:val="clear" w:color="auto" w:fill="auto"/>
          </w:tcPr>
          <w:p w:rsidR="00CB4227" w:rsidRPr="004F0162" w:rsidRDefault="00CB4227" w:rsidP="00E87F2E">
            <w:pPr>
              <w:pStyle w:val="a4"/>
              <w:ind w:firstLine="0"/>
              <w:jc w:val="lowKashida"/>
              <w:rPr>
                <w:sz w:val="2"/>
                <w:szCs w:val="2"/>
                <w:rtl/>
              </w:rPr>
            </w:pPr>
            <w:r w:rsidRPr="004F0162">
              <w:rPr>
                <w:rFonts w:hint="cs"/>
                <w:rtl/>
                <w:lang w:val="en-GB"/>
              </w:rPr>
              <w:t>ي</w:t>
            </w:r>
            <w:r w:rsidRPr="008E793A">
              <w:rPr>
                <w:rFonts w:hint="cs"/>
                <w:rtl/>
              </w:rPr>
              <w:t>دق خفاه عن فهم الذ</w:t>
            </w:r>
            <w:r w:rsidR="005D3A81">
              <w:rPr>
                <w:rFonts w:hint="cs"/>
                <w:rtl/>
              </w:rPr>
              <w:t>ك</w:t>
            </w:r>
            <w:r w:rsidRPr="008E793A">
              <w:rPr>
                <w:rFonts w:hint="cs"/>
                <w:rtl/>
              </w:rPr>
              <w:t>ی</w:t>
            </w:r>
            <w:r w:rsidRPr="004F0162">
              <w:rPr>
                <w:rStyle w:val="FootnoteReference"/>
                <w:rFonts w:cs="B Lotus"/>
                <w:rtl/>
              </w:rPr>
              <w:footnoteReference w:id="148"/>
            </w:r>
            <w:r>
              <w:rPr>
                <w:rtl/>
              </w:rPr>
              <w:br/>
            </w:r>
          </w:p>
        </w:tc>
      </w:tr>
    </w:tbl>
    <w:p w:rsidR="00170954" w:rsidRPr="005D3A81" w:rsidRDefault="00170954" w:rsidP="00E87F2E">
      <w:pPr>
        <w:pStyle w:val="a3"/>
        <w:rPr>
          <w:rStyle w:val="Char7"/>
          <w:rtl/>
        </w:rPr>
      </w:pPr>
      <w:r>
        <w:rPr>
          <w:rFonts w:hint="cs"/>
          <w:rtl/>
        </w:rPr>
        <w:t>همانطور که بسیاری از اسرار هستی را از انسان پوشیده داشته است</w:t>
      </w:r>
      <w:r w:rsidR="00603627">
        <w:rPr>
          <w:rFonts w:hint="cs"/>
          <w:rtl/>
        </w:rPr>
        <w:t>،</w:t>
      </w:r>
      <w:r>
        <w:rPr>
          <w:rFonts w:hint="cs"/>
          <w:rtl/>
        </w:rPr>
        <w:t xml:space="preserve"> اسرار برخی از مقررات خود را نیز پنهان کرده تا انسان، با اشتیاق در حال کنجکاوی مجهولات باشد و آرزومند وصول و پذیرای قصور ... </w:t>
      </w:r>
      <w:r w:rsidR="00603627">
        <w:rPr>
          <w:rFonts w:hint="cs"/>
          <w:rtl/>
        </w:rPr>
        <w:t>و برای اینکه دائماً در</w:t>
      </w:r>
      <w:r w:rsidR="00A07D7B">
        <w:rPr>
          <w:rFonts w:hint="cs"/>
          <w:rtl/>
        </w:rPr>
        <w:t xml:space="preserve"> محدودۀ </w:t>
      </w:r>
      <w:r w:rsidR="00603627">
        <w:rPr>
          <w:rFonts w:hint="cs"/>
          <w:rtl/>
        </w:rPr>
        <w:t>بندگی و ایمان که شعارش</w:t>
      </w:r>
      <w:r w:rsidR="00043DAA">
        <w:rPr>
          <w:rFonts w:hint="cs"/>
          <w:rtl/>
        </w:rPr>
        <w:t xml:space="preserve"> </w:t>
      </w:r>
      <w:r w:rsidR="00043DAA" w:rsidRPr="00D06357">
        <w:rPr>
          <w:rFonts w:ascii="Traditional Arabic" w:hAnsi="Traditional Arabic" w:cs="Traditional Arabic"/>
          <w:color w:val="000000"/>
          <w:rtl/>
        </w:rPr>
        <w:t>﴿</w:t>
      </w:r>
      <w:r w:rsidR="006B67F3" w:rsidRPr="005D3A81">
        <w:rPr>
          <w:rStyle w:val="Char7"/>
          <w:rtl/>
        </w:rPr>
        <w:t xml:space="preserve">سَمِعۡنَا وَأَطَعۡنَاۖ غُفۡرَانَكَ رَبَّنَا وَإِلَيۡكَ </w:t>
      </w:r>
      <w:r w:rsidR="006B67F3" w:rsidRPr="005D3A81">
        <w:rPr>
          <w:rStyle w:val="Char7"/>
          <w:rFonts w:hint="cs"/>
          <w:rtl/>
        </w:rPr>
        <w:t>ٱ</w:t>
      </w:r>
      <w:r w:rsidR="006B67F3" w:rsidRPr="005D3A81">
        <w:rPr>
          <w:rStyle w:val="Char7"/>
          <w:rFonts w:hint="eastAsia"/>
          <w:rtl/>
        </w:rPr>
        <w:t>لۡمَصِيرُ</w:t>
      </w:r>
      <w:r w:rsidR="006B67F3" w:rsidRPr="005D3A81">
        <w:rPr>
          <w:rStyle w:val="Char7"/>
          <w:rtl/>
        </w:rPr>
        <w:t xml:space="preserve"> ٢٨٥</w:t>
      </w:r>
      <w:r w:rsidR="00043DAA" w:rsidRPr="00D06357">
        <w:rPr>
          <w:rFonts w:ascii="Traditional Arabic" w:hAnsi="Traditional Arabic" w:cs="Traditional Arabic"/>
          <w:color w:val="000000"/>
          <w:rtl/>
        </w:rPr>
        <w:t>﴾</w:t>
      </w:r>
      <w:r w:rsidR="006B67F3">
        <w:rPr>
          <w:rFonts w:ascii="Traditional Arabic" w:hAnsi="Traditional Arabic" w:cs="Traditional Arabic" w:hint="cs"/>
          <w:color w:val="000000"/>
          <w:rtl/>
        </w:rPr>
        <w:t xml:space="preserve"> </w:t>
      </w:r>
      <w:r w:rsidR="00043DAA" w:rsidRPr="00D06357">
        <w:rPr>
          <w:rStyle w:val="Char2"/>
          <w:rFonts w:hint="cs"/>
          <w:rtl/>
        </w:rPr>
        <w:t>[</w:t>
      </w:r>
      <w:r w:rsidR="00043DAA">
        <w:rPr>
          <w:rStyle w:val="Char2"/>
          <w:rFonts w:hint="cs"/>
          <w:rtl/>
        </w:rPr>
        <w:t>البقر</w:t>
      </w:r>
      <w:r w:rsidR="00043DAA">
        <w:rPr>
          <w:rStyle w:val="Char2"/>
          <w:rFonts w:hint="cs"/>
          <w:rtl/>
          <w:lang w:bidi="ar-SA"/>
        </w:rPr>
        <w:t>ة</w:t>
      </w:r>
      <w:r w:rsidR="00043DAA">
        <w:rPr>
          <w:rStyle w:val="Char2"/>
          <w:rFonts w:hint="cs"/>
          <w:rtl/>
        </w:rPr>
        <w:t>: 285</w:t>
      </w:r>
      <w:r w:rsidR="00043DAA" w:rsidRPr="00D06357">
        <w:rPr>
          <w:rStyle w:val="Char2"/>
          <w:rFonts w:hint="cs"/>
          <w:rtl/>
        </w:rPr>
        <w:t>]</w:t>
      </w:r>
      <w:r w:rsidR="004009CD">
        <w:rPr>
          <w:rFonts w:hint="cs"/>
          <w:rtl/>
        </w:rPr>
        <w:t xml:space="preserve"> </w:t>
      </w:r>
      <w:r w:rsidR="00603627">
        <w:rPr>
          <w:rFonts w:hint="cs"/>
          <w:rtl/>
        </w:rPr>
        <w:t>می‌باشد، قرار داشته است.</w:t>
      </w:r>
    </w:p>
    <w:p w:rsidR="00603627" w:rsidRDefault="008E793A" w:rsidP="00E87F2E">
      <w:pPr>
        <w:pStyle w:val="a3"/>
        <w:rPr>
          <w:rtl/>
        </w:rPr>
      </w:pPr>
      <w:r>
        <w:rPr>
          <w:rFonts w:hint="cs"/>
          <w:rtl/>
        </w:rPr>
        <w:t xml:space="preserve">امام غزالی در کتاب </w:t>
      </w:r>
      <w:r>
        <w:rPr>
          <w:rFonts w:cs="Traditional Arabic" w:hint="cs"/>
          <w:rtl/>
        </w:rPr>
        <w:t>«</w:t>
      </w:r>
      <w:r>
        <w:rPr>
          <w:rFonts w:hint="cs"/>
          <w:rtl/>
        </w:rPr>
        <w:t>المنقذ من الضلال</w:t>
      </w:r>
      <w:r>
        <w:rPr>
          <w:rFonts w:cs="Traditional Arabic" w:hint="cs"/>
          <w:rtl/>
        </w:rPr>
        <w:t>»</w:t>
      </w:r>
      <w:r w:rsidR="00603627">
        <w:rPr>
          <w:rFonts w:hint="cs"/>
          <w:rtl/>
        </w:rPr>
        <w:t xml:space="preserve"> گفته است:</w:t>
      </w:r>
    </w:p>
    <w:p w:rsidR="00562E43" w:rsidRDefault="00E21554" w:rsidP="00E87F2E">
      <w:pPr>
        <w:pStyle w:val="a3"/>
        <w:rPr>
          <w:rtl/>
        </w:rPr>
      </w:pPr>
      <w:r>
        <w:rPr>
          <w:rFonts w:hint="cs"/>
          <w:rtl/>
        </w:rPr>
        <w:t>هدف عبادات، سلامت قلب انسان می‌باشد، مانند نقشی که داروها در سلامت بدن او دارند، هر انسانی غیر از پزشک و دانشمند، خواص دارو و نحو</w:t>
      </w:r>
      <w:r w:rsidR="005D3A81">
        <w:rPr>
          <w:rFonts w:hint="cs"/>
          <w:rtl/>
        </w:rPr>
        <w:t>ۀ</w:t>
      </w:r>
      <w:r>
        <w:rPr>
          <w:rFonts w:hint="cs"/>
          <w:rtl/>
        </w:rPr>
        <w:t xml:space="preserve"> ترکیبش را نمی‌فهمد و هر بیماری در معرفی و توصیف دارو، از پزشک پیروی می‌کند و با او به مناقشه نمی‌پردازد. بدینسان برای ما روشن می‌شود که آثار داروی عبادات با حدود و اندازه‌های معین شده از سوی پیامبران، به</w:t>
      </w:r>
      <w:r w:rsidR="00955B8D">
        <w:rPr>
          <w:rFonts w:hint="cs"/>
          <w:rtl/>
        </w:rPr>
        <w:t xml:space="preserve"> وسیلۀ </w:t>
      </w:r>
      <w:r>
        <w:rPr>
          <w:rFonts w:hint="cs"/>
          <w:rtl/>
        </w:rPr>
        <w:t xml:space="preserve">امکانات عقلی خردمندان دریافت نمی‌شود و در این زمینه، باید از پیامبرانی که خصوصیات </w:t>
      </w:r>
      <w:r w:rsidR="00AE4D6E">
        <w:rPr>
          <w:rFonts w:hint="cs"/>
          <w:rtl/>
        </w:rPr>
        <w:t>مزبور را با فروغ نبوت و نه با قدرت عقل دریافته‌اند، دنباله‌روی کرد و همانطوری که اختلاف داروها از لحاظ مقدار، وزن و نوع خود بدون حکمت نیست، عبادات نیز که همان ادوی</w:t>
      </w:r>
      <w:r w:rsidR="005D3A81">
        <w:rPr>
          <w:rFonts w:hint="cs"/>
          <w:rtl/>
        </w:rPr>
        <w:t>ۀ</w:t>
      </w:r>
      <w:r w:rsidR="00AE4D6E">
        <w:rPr>
          <w:rFonts w:hint="cs"/>
          <w:rtl/>
        </w:rPr>
        <w:t xml:space="preserve"> مرض دل می‌باشند، از اعمال مختلف و متفاوتی ترکیب یافته‌اند. تا آنجا</w:t>
      </w:r>
      <w:r w:rsidR="0099009F">
        <w:rPr>
          <w:rFonts w:hint="cs"/>
          <w:rtl/>
        </w:rPr>
        <w:t xml:space="preserve"> </w:t>
      </w:r>
      <w:r w:rsidR="00AE4D6E">
        <w:rPr>
          <w:rFonts w:hint="cs"/>
          <w:rtl/>
        </w:rPr>
        <w:t xml:space="preserve">که سجده دو برابر رکوع است و نماز صبح، نصف نماز عصر </w:t>
      </w:r>
      <w:r w:rsidR="0099009F">
        <w:rPr>
          <w:rFonts w:hint="cs"/>
          <w:rtl/>
        </w:rPr>
        <w:t>و این تفاوت و تنوع بدون حکمت و دلیل نیستند و از جمله خواصی می‌باشند که جز با نور نبوت قابل فهم و شناسایی نمی‌باشند. بنابراین، کسی که در پی استنباط حکمت و</w:t>
      </w:r>
      <w:r w:rsidR="00E61F7C">
        <w:rPr>
          <w:rFonts w:hint="cs"/>
          <w:rtl/>
        </w:rPr>
        <w:t xml:space="preserve"> انگیزۀ </w:t>
      </w:r>
      <w:r w:rsidR="0099009F">
        <w:rPr>
          <w:rFonts w:hint="cs"/>
          <w:rtl/>
        </w:rPr>
        <w:t>آن باشد به حماقت و جهالت در غلطیده و یا گمان کرده است که عبادات مزبور، از روی اتفاق و تصادف مطرح شده و خالی از یک سر الهی می</w:t>
      </w:r>
      <w:r w:rsidR="0099009F">
        <w:rPr>
          <w:rFonts w:hint="eastAsia"/>
          <w:rtl/>
        </w:rPr>
        <w:t>‌</w:t>
      </w:r>
      <w:r w:rsidR="0099009F">
        <w:rPr>
          <w:rFonts w:hint="cs"/>
          <w:rtl/>
        </w:rPr>
        <w:t>باشد</w:t>
      </w:r>
      <w:r w:rsidR="00562E43" w:rsidRPr="008644F9">
        <w:rPr>
          <w:rStyle w:val="FootnoteReference"/>
          <w:rFonts w:cs="B Lotus"/>
          <w:rtl/>
        </w:rPr>
        <w:footnoteReference w:id="149"/>
      </w:r>
      <w:r w:rsidR="004009CD">
        <w:rPr>
          <w:rFonts w:hint="cs"/>
          <w:rtl/>
        </w:rPr>
        <w:t>.</w:t>
      </w:r>
    </w:p>
    <w:p w:rsidR="0099009F" w:rsidRDefault="0099009F" w:rsidP="00E87F2E">
      <w:pPr>
        <w:pStyle w:val="a3"/>
        <w:rPr>
          <w:rtl/>
        </w:rPr>
      </w:pPr>
      <w:r>
        <w:rPr>
          <w:rFonts w:hint="cs"/>
          <w:rtl/>
        </w:rPr>
        <w:t>از اینجا معلوم می‌شود که جستجوی حکمتی قانع کننده و خردپذیر برای هر مورد جزئی و تفصیلی از جوانب عبادات، اشتباه آشکاری است. بخصوص در راب</w:t>
      </w:r>
      <w:r w:rsidR="00B34D20">
        <w:rPr>
          <w:rFonts w:hint="cs"/>
          <w:rtl/>
        </w:rPr>
        <w:t>ط</w:t>
      </w:r>
      <w:r>
        <w:rPr>
          <w:rFonts w:hint="cs"/>
          <w:rtl/>
        </w:rPr>
        <w:t>ه با عقل مادی دوران اخیر که جز با پدیده‌های حسی و انتفاعی سیر نمی‌شود.</w:t>
      </w:r>
    </w:p>
    <w:p w:rsidR="00D20C03" w:rsidRDefault="00B34D20" w:rsidP="00E87F2E">
      <w:pPr>
        <w:pStyle w:val="a3"/>
        <w:rPr>
          <w:rtl/>
        </w:rPr>
      </w:pPr>
      <w:r>
        <w:rPr>
          <w:rFonts w:hint="cs"/>
          <w:rtl/>
        </w:rPr>
        <w:t>بنابراین، عبادات [</w:t>
      </w:r>
      <w:r w:rsidR="00D20C03">
        <w:rPr>
          <w:rFonts w:hint="cs"/>
          <w:rtl/>
        </w:rPr>
        <w:t>بطوری که استاد عقاد گفته است</w:t>
      </w:r>
      <w:r>
        <w:rPr>
          <w:rFonts w:hint="cs"/>
          <w:rtl/>
        </w:rPr>
        <w:t>]</w:t>
      </w:r>
      <w:r w:rsidR="00D20C03">
        <w:rPr>
          <w:rFonts w:hint="cs"/>
          <w:rtl/>
        </w:rPr>
        <w:t xml:space="preserve"> شعائر تعبدی هستند که باید با کیفیت و شکل مخصوص خود انجام گیرند</w:t>
      </w:r>
      <w:r>
        <w:rPr>
          <w:rFonts w:hint="cs"/>
          <w:rtl/>
        </w:rPr>
        <w:t xml:space="preserve"> </w:t>
      </w:r>
      <w:r w:rsidR="00D20C03">
        <w:rPr>
          <w:rFonts w:hint="cs"/>
          <w:rtl/>
        </w:rPr>
        <w:t>و به هیچ وضع و کی</w:t>
      </w:r>
      <w:r>
        <w:rPr>
          <w:rFonts w:hint="cs"/>
          <w:rtl/>
        </w:rPr>
        <w:t>فیتی از آن، اعتراض نمی‌شود مگر آ</w:t>
      </w:r>
      <w:r w:rsidR="00D20C03">
        <w:rPr>
          <w:rFonts w:hint="cs"/>
          <w:rtl/>
        </w:rPr>
        <w:t>نکه در صورت و وضع دیگر نیز قابل اعتراض می‌باشد. هر چند که بنا به نظر پیشنهاد</w:t>
      </w:r>
      <w:r>
        <w:rPr>
          <w:rFonts w:hint="cs"/>
          <w:rtl/>
        </w:rPr>
        <w:t xml:space="preserve"> </w:t>
      </w:r>
      <w:r w:rsidR="00D20C03">
        <w:rPr>
          <w:rFonts w:hint="cs"/>
          <w:rtl/>
        </w:rPr>
        <w:t>دهنده، مجرا و</w:t>
      </w:r>
      <w:r w:rsidR="00CF6D56">
        <w:rPr>
          <w:rFonts w:hint="cs"/>
          <w:rtl/>
        </w:rPr>
        <w:t xml:space="preserve"> پایۀ </w:t>
      </w:r>
      <w:r w:rsidR="00D20C03">
        <w:rPr>
          <w:rFonts w:hint="cs"/>
          <w:rtl/>
        </w:rPr>
        <w:t>اعمالی که فریضه‌ای بر طبق آن تحقق می‌یابد، از بنیان دگرگون شود.</w:t>
      </w:r>
    </w:p>
    <w:p w:rsidR="00D20C03" w:rsidRDefault="00D20C03" w:rsidP="00E87F2E">
      <w:pPr>
        <w:pStyle w:val="a3"/>
        <w:rPr>
          <w:rtl/>
        </w:rPr>
      </w:pPr>
      <w:r>
        <w:rPr>
          <w:rFonts w:hint="cs"/>
          <w:rtl/>
        </w:rPr>
        <w:t>چرا روزه یکماه است و سه هفته یا پنج هفته نیست؟</w:t>
      </w:r>
    </w:p>
    <w:p w:rsidR="00D20C03" w:rsidRDefault="00D20C03" w:rsidP="00E87F2E">
      <w:pPr>
        <w:pStyle w:val="a3"/>
        <w:rPr>
          <w:rtl/>
        </w:rPr>
      </w:pPr>
      <w:r>
        <w:rPr>
          <w:rFonts w:hint="cs"/>
          <w:rtl/>
        </w:rPr>
        <w:t>چرا سهم زکات یکدهم است و یک پنجم یا یک پانزدهم نیست؟</w:t>
      </w:r>
    </w:p>
    <w:p w:rsidR="00D20C03" w:rsidRDefault="00D20C03" w:rsidP="00E87F2E">
      <w:pPr>
        <w:pStyle w:val="a3"/>
        <w:rPr>
          <w:rtl/>
        </w:rPr>
      </w:pPr>
      <w:r>
        <w:rPr>
          <w:rFonts w:hint="cs"/>
          <w:rtl/>
        </w:rPr>
        <w:t>برای چه رکوع و سجده می‌کنیم و به صورت ایستاده و یا فقط با رکوع وبدون سجده نماز نمی‌گزاریم؟ و ...</w:t>
      </w:r>
    </w:p>
    <w:p w:rsidR="00D20C03" w:rsidRDefault="00D20C03" w:rsidP="00E87F2E">
      <w:pPr>
        <w:pStyle w:val="a3"/>
        <w:rPr>
          <w:rtl/>
        </w:rPr>
      </w:pPr>
      <w:r>
        <w:rPr>
          <w:rFonts w:hint="cs"/>
          <w:rtl/>
        </w:rPr>
        <w:t>کسی که دست به اینگونه اعتراضات می‌زند، تضمینی ندارد که در صورت سه هفته بودن مدت روزه یا بیشتر و کمتر شدن مقدار زکات نسبت به</w:t>
      </w:r>
      <w:r w:rsidR="005671ED">
        <w:rPr>
          <w:rFonts w:hint="cs"/>
          <w:rtl/>
        </w:rPr>
        <w:t xml:space="preserve"> اندازۀ </w:t>
      </w:r>
      <w:r>
        <w:rPr>
          <w:rFonts w:hint="cs"/>
          <w:rtl/>
        </w:rPr>
        <w:t>موجود و</w:t>
      </w:r>
      <w:r w:rsidR="001C2777">
        <w:rPr>
          <w:rFonts w:hint="cs"/>
          <w:rtl/>
        </w:rPr>
        <w:t xml:space="preserve"> </w:t>
      </w:r>
      <w:r>
        <w:rPr>
          <w:rFonts w:hint="cs"/>
          <w:rtl/>
        </w:rPr>
        <w:t>یا مقرر گردیدن نماز با کفیتی غیر از کیفیت فعلی مورد اتفاق مسلمانان، اعتراض خود را تکرار نکند.</w:t>
      </w:r>
    </w:p>
    <w:p w:rsidR="001C2777" w:rsidRDefault="001C2777" w:rsidP="00E87F2E">
      <w:pPr>
        <w:pStyle w:val="a3"/>
        <w:rPr>
          <w:rtl/>
        </w:rPr>
      </w:pPr>
      <w:r>
        <w:rPr>
          <w:rFonts w:hint="cs"/>
          <w:rtl/>
        </w:rPr>
        <w:t xml:space="preserve">منظور این نیست که وسایلی برای راه یافتن به کیفیت‌های مزبور و تفسیر و توجیه پیروی ازآن، به جای پیروی از چیزهای دیگر قابل تصور نیستند، </w:t>
      </w:r>
      <w:r w:rsidR="001F75C9">
        <w:rPr>
          <w:rFonts w:hint="cs"/>
          <w:rtl/>
        </w:rPr>
        <w:t>بلکه منظور ما این است که قالبهای عبادی مزبور، شکلها و کیفیتهای تعبدی هستند که دلیل عقلی برای تجدیدنظر و دگرگونی آنها وجود ندارد، زیرا که تجدیدنظر کننده و تغییر دهنده، نمی‌تواند به دلیلی محکمتر از دلیلی که آن را مردود شمرده و به چیزی دیگرتمایل پیدا کرده است، استناد کند.</w:t>
      </w:r>
    </w:p>
    <w:p w:rsidR="001F75C9" w:rsidRDefault="001F75C9" w:rsidP="00E87F2E">
      <w:pPr>
        <w:pStyle w:val="a3"/>
        <w:rPr>
          <w:rtl/>
        </w:rPr>
      </w:pPr>
      <w:r>
        <w:rPr>
          <w:rFonts w:hint="cs"/>
          <w:rtl/>
        </w:rPr>
        <w:t>این م</w:t>
      </w:r>
      <w:r w:rsidR="00B34D20">
        <w:rPr>
          <w:rFonts w:hint="cs"/>
          <w:rtl/>
        </w:rPr>
        <w:t>ط</w:t>
      </w:r>
      <w:r>
        <w:rPr>
          <w:rFonts w:hint="cs"/>
          <w:rtl/>
        </w:rPr>
        <w:t>لب</w:t>
      </w:r>
      <w:r w:rsidR="00955B8D">
        <w:rPr>
          <w:rFonts w:hint="cs"/>
          <w:rtl/>
        </w:rPr>
        <w:t xml:space="preserve"> دربارۀ</w:t>
      </w:r>
      <w:r w:rsidR="00067F30">
        <w:rPr>
          <w:rFonts w:hint="cs"/>
          <w:rtl/>
        </w:rPr>
        <w:t xml:space="preserve"> همۀ </w:t>
      </w:r>
      <w:r>
        <w:rPr>
          <w:rFonts w:hint="cs"/>
          <w:rtl/>
        </w:rPr>
        <w:t>ترتیبات مربوط به امور دنیا نیز صدق می‌کند و تنها منحصر به امور دینی نیست.</w:t>
      </w:r>
    </w:p>
    <w:p w:rsidR="001F75C9" w:rsidRDefault="00245F3A" w:rsidP="00E87F2E">
      <w:pPr>
        <w:pStyle w:val="a3"/>
        <w:rPr>
          <w:rtl/>
        </w:rPr>
      </w:pPr>
      <w:r>
        <w:rPr>
          <w:rFonts w:hint="cs"/>
          <w:rtl/>
        </w:rPr>
        <w:t>مثلاً، چرا تعداد گردانهای ارتش فلان ملت پنجاه و در ملتی دیگر چهل یا صد می‌باشد؟ و چرا رنگ سبز، درمیان رنگهای پرچم یک ملت، رمز فلان مفهوم است و در نظر قوم دیگر، به مفهومی غیر</w:t>
      </w:r>
      <w:r w:rsidR="00E36425">
        <w:rPr>
          <w:rFonts w:hint="cs"/>
          <w:rtl/>
        </w:rPr>
        <w:t xml:space="preserve"> </w:t>
      </w:r>
      <w:r>
        <w:rPr>
          <w:rFonts w:hint="cs"/>
          <w:rtl/>
        </w:rPr>
        <w:t>از آن مربوط می</w:t>
      </w:r>
      <w:r>
        <w:rPr>
          <w:rFonts w:hint="eastAsia"/>
          <w:rtl/>
        </w:rPr>
        <w:t>‌</w:t>
      </w:r>
      <w:r>
        <w:rPr>
          <w:rFonts w:hint="cs"/>
          <w:rtl/>
        </w:rPr>
        <w:t>شود؟</w:t>
      </w:r>
    </w:p>
    <w:p w:rsidR="00562E43" w:rsidRDefault="00404F07" w:rsidP="00E87F2E">
      <w:pPr>
        <w:pStyle w:val="a3"/>
        <w:rPr>
          <w:rtl/>
        </w:rPr>
      </w:pPr>
      <w:r>
        <w:rPr>
          <w:rFonts w:hint="cs"/>
          <w:rtl/>
        </w:rPr>
        <w:t>بهرحال، گزیری از قبول اسباب تعبدی که تسلیم بدان، معقولتر از مجادله در مورد آن باشد، نیست</w:t>
      </w:r>
      <w:r w:rsidR="00562E43" w:rsidRPr="008644F9">
        <w:rPr>
          <w:rStyle w:val="FootnoteReference"/>
          <w:rFonts w:cs="B Lotus"/>
          <w:rtl/>
        </w:rPr>
        <w:footnoteReference w:id="150"/>
      </w:r>
      <w:r w:rsidR="00E36425">
        <w:rPr>
          <w:rFonts w:hint="cs"/>
          <w:rtl/>
        </w:rPr>
        <w:t>.</w:t>
      </w:r>
    </w:p>
    <w:p w:rsidR="00D4351A" w:rsidRDefault="00D4351A" w:rsidP="00E87F2E">
      <w:pPr>
        <w:pStyle w:val="a3"/>
        <w:rPr>
          <w:rtl/>
        </w:rPr>
      </w:pPr>
      <w:r>
        <w:rPr>
          <w:rFonts w:hint="cs"/>
          <w:rtl/>
        </w:rPr>
        <w:t>کسانی که کوشیدند تا حکمت</w:t>
      </w:r>
      <w:r w:rsidR="00067F30">
        <w:rPr>
          <w:rFonts w:hint="cs"/>
          <w:rtl/>
        </w:rPr>
        <w:t xml:space="preserve"> همۀ </w:t>
      </w:r>
      <w:r>
        <w:rPr>
          <w:rFonts w:hint="cs"/>
          <w:rtl/>
        </w:rPr>
        <w:t>جزئیات عبادت را بفهمند، گمراه شدند. اینها، وقتی که اسرار بعضی از تفصیلات و جزئیات عبادتی همچون حج، برایشان پوشیده باشد، تردید می‌کنند و تردید می‌آفرینند و در هر دو صورت از راه درست منحرف گردیده‌اند.</w:t>
      </w:r>
    </w:p>
    <w:p w:rsidR="00C2690F" w:rsidRDefault="00C2690F" w:rsidP="00E87F2E">
      <w:pPr>
        <w:pStyle w:val="a"/>
        <w:rPr>
          <w:rtl/>
          <w:lang w:bidi="fa-IR"/>
        </w:rPr>
      </w:pPr>
      <w:bookmarkStart w:id="651" w:name="_Toc254998718"/>
      <w:bookmarkStart w:id="652" w:name="_Toc254999576"/>
      <w:bookmarkStart w:id="653" w:name="_Toc255000054"/>
      <w:bookmarkStart w:id="654" w:name="_Toc255000636"/>
      <w:bookmarkStart w:id="655" w:name="_Toc270281709"/>
      <w:bookmarkStart w:id="656" w:name="_Toc270426161"/>
      <w:bookmarkStart w:id="657" w:name="_Toc440206876"/>
      <w:r>
        <w:rPr>
          <w:rFonts w:hint="cs"/>
          <w:rtl/>
          <w:lang w:bidi="fa-IR"/>
        </w:rPr>
        <w:t>نماز</w:t>
      </w:r>
      <w:bookmarkEnd w:id="651"/>
      <w:bookmarkEnd w:id="652"/>
      <w:bookmarkEnd w:id="653"/>
      <w:bookmarkEnd w:id="654"/>
      <w:bookmarkEnd w:id="655"/>
      <w:bookmarkEnd w:id="656"/>
      <w:bookmarkEnd w:id="657"/>
    </w:p>
    <w:p w:rsidR="00C2690F" w:rsidRDefault="00C2690F" w:rsidP="00E87F2E">
      <w:pPr>
        <w:pStyle w:val="a3"/>
        <w:rPr>
          <w:rtl/>
        </w:rPr>
      </w:pPr>
      <w:r>
        <w:rPr>
          <w:rFonts w:hint="cs"/>
          <w:rtl/>
        </w:rPr>
        <w:t>نماز، عبادتی ریشه‌دار و پدیده‌ای مشترک میان</w:t>
      </w:r>
      <w:r w:rsidR="00067F30">
        <w:rPr>
          <w:rFonts w:hint="cs"/>
          <w:rtl/>
        </w:rPr>
        <w:t xml:space="preserve"> همۀ </w:t>
      </w:r>
      <w:r>
        <w:rPr>
          <w:rFonts w:hint="cs"/>
          <w:rtl/>
        </w:rPr>
        <w:t>ادیان است و گمان نمی‌کنم که تاریخ ادیان، دینی بدون نماز سراغ داشته باشد.</w:t>
      </w:r>
    </w:p>
    <w:p w:rsidR="00C2690F" w:rsidRDefault="00C2690F" w:rsidP="00E87F2E">
      <w:pPr>
        <w:pStyle w:val="a3"/>
        <w:rPr>
          <w:rtl/>
        </w:rPr>
      </w:pPr>
      <w:r>
        <w:rPr>
          <w:rFonts w:hint="cs"/>
          <w:rtl/>
        </w:rPr>
        <w:t>اما نماز</w:t>
      </w:r>
      <w:r w:rsidR="00E36425">
        <w:rPr>
          <w:rFonts w:hint="cs"/>
          <w:rtl/>
        </w:rPr>
        <w:t xml:space="preserve"> </w:t>
      </w:r>
      <w:r>
        <w:rPr>
          <w:rFonts w:hint="cs"/>
          <w:rtl/>
        </w:rPr>
        <w:t>اسلامی، امتیازات خاصی دارد که ویژگیهای هدایتگرانه و اصلاح‌طلبان</w:t>
      </w:r>
      <w:r w:rsidR="00CB4227">
        <w:rPr>
          <w:rFonts w:hint="cs"/>
          <w:rtl/>
        </w:rPr>
        <w:t>ۀ</w:t>
      </w:r>
      <w:r>
        <w:rPr>
          <w:rFonts w:hint="cs"/>
          <w:rtl/>
        </w:rPr>
        <w:t xml:space="preserve"> اسلام را به روشنی تمام جلوه‌گر می‌سازد. بنابراین جای شگفتی نیست که واجد اسرار بزرگی باشد که هیچ دین دیگری نداشته است.</w:t>
      </w:r>
    </w:p>
    <w:p w:rsidR="00C2690F" w:rsidRPr="00C2690F" w:rsidRDefault="00C2690F" w:rsidP="00E87F2E">
      <w:pPr>
        <w:pStyle w:val="a0"/>
        <w:rPr>
          <w:rtl/>
        </w:rPr>
      </w:pPr>
      <w:bookmarkStart w:id="658" w:name="_Toc270281710"/>
      <w:bookmarkStart w:id="659" w:name="_Toc270426162"/>
      <w:bookmarkStart w:id="660" w:name="_Toc440206877"/>
      <w:r w:rsidRPr="00C2690F">
        <w:rPr>
          <w:rFonts w:hint="cs"/>
          <w:rtl/>
        </w:rPr>
        <w:t>ارزش نماز در اسلام</w:t>
      </w:r>
      <w:bookmarkEnd w:id="658"/>
      <w:bookmarkEnd w:id="659"/>
      <w:bookmarkEnd w:id="660"/>
    </w:p>
    <w:p w:rsidR="00FC65EB" w:rsidRDefault="00C2690F" w:rsidP="00FC65EB">
      <w:pPr>
        <w:pStyle w:val="a3"/>
        <w:rPr>
          <w:rtl/>
        </w:rPr>
      </w:pPr>
      <w:r>
        <w:rPr>
          <w:rFonts w:hint="cs"/>
          <w:rtl/>
        </w:rPr>
        <w:t>اسلام،</w:t>
      </w:r>
      <w:r w:rsidR="008278BB">
        <w:rPr>
          <w:rFonts w:hint="cs"/>
          <w:rtl/>
        </w:rPr>
        <w:t xml:space="preserve"> در</w:t>
      </w:r>
      <w:r w:rsidR="00E36425">
        <w:rPr>
          <w:rFonts w:hint="cs"/>
          <w:rtl/>
        </w:rPr>
        <w:t xml:space="preserve"> </w:t>
      </w:r>
      <w:r w:rsidR="008278BB">
        <w:rPr>
          <w:rFonts w:hint="cs"/>
          <w:rtl/>
        </w:rPr>
        <w:t>کتاب و سنت</w:t>
      </w:r>
      <w:r w:rsidR="00E36425">
        <w:rPr>
          <w:rFonts w:hint="cs"/>
          <w:rtl/>
        </w:rPr>
        <w:t xml:space="preserve"> </w:t>
      </w:r>
      <w:r w:rsidR="008278BB">
        <w:rPr>
          <w:rFonts w:hint="cs"/>
          <w:rtl/>
        </w:rPr>
        <w:t>خویش به نماز توجه و سفارش نموده است و مراعات و انجامش را با شدت هر چه بیشتر تاکید نموده و از ترک آن به سختی برحذر داشته است. نماز، ستون دین و کلید بهشت و بهترین کردار است و نخستین چیزی می‌باشد که در روز قیامت مورد بازخواست قرار می‌گیرد و قرآن در</w:t>
      </w:r>
      <w:r w:rsidR="00E36425">
        <w:rPr>
          <w:rFonts w:hint="cs"/>
          <w:rtl/>
        </w:rPr>
        <w:t xml:space="preserve"> </w:t>
      </w:r>
      <w:r w:rsidR="008278BB">
        <w:rPr>
          <w:rFonts w:hint="cs"/>
          <w:rtl/>
        </w:rPr>
        <w:t>ضمن دعای ابراهیم خلیل، بدان اشاره نموده است:</w:t>
      </w:r>
    </w:p>
    <w:p w:rsidR="00DC4A93" w:rsidRDefault="00043DAA" w:rsidP="00FC65EB">
      <w:pPr>
        <w:pStyle w:val="a3"/>
        <w:rPr>
          <w:rFonts w:cs="B Lotus"/>
          <w:rtl/>
        </w:rPr>
      </w:pPr>
      <w:r w:rsidRPr="00D06357">
        <w:rPr>
          <w:rFonts w:ascii="Traditional Arabic" w:hAnsi="Traditional Arabic" w:cs="Traditional Arabic"/>
          <w:color w:val="000000"/>
          <w:rtl/>
        </w:rPr>
        <w:t>﴿</w:t>
      </w:r>
      <w:r w:rsidR="006B67F3" w:rsidRPr="005D3A81">
        <w:rPr>
          <w:rStyle w:val="Char7"/>
          <w:rFonts w:hint="eastAsia"/>
          <w:rtl/>
        </w:rPr>
        <w:t>رَبِّ</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جۡعَلۡنِي</w:t>
      </w:r>
      <w:r w:rsidR="006B67F3" w:rsidRPr="005D3A81">
        <w:rPr>
          <w:rStyle w:val="Char7"/>
          <w:rtl/>
        </w:rPr>
        <w:t xml:space="preserve"> مُقِيمَ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وَمِن ذُرِّيَّتِيۚ رَبَّنَا وَتَقَبَّلۡ دُعَآءِ ٤</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ابراهیم: 40</w:t>
      </w:r>
      <w:r w:rsidRPr="00D06357">
        <w:rPr>
          <w:rStyle w:val="Char2"/>
          <w:rFonts w:hint="cs"/>
          <w:rtl/>
        </w:rPr>
        <w:t>]</w:t>
      </w:r>
      <w:r>
        <w:rPr>
          <w:rStyle w:val="Char2"/>
          <w:rFonts w:hint="cs"/>
          <w:rtl/>
        </w:rPr>
        <w:t>.</w:t>
      </w:r>
    </w:p>
    <w:p w:rsidR="00DC4A93" w:rsidRDefault="00E36425" w:rsidP="00E87F2E">
      <w:pPr>
        <w:pStyle w:val="a3"/>
        <w:rPr>
          <w:rtl/>
        </w:rPr>
      </w:pPr>
      <w:r>
        <w:rPr>
          <w:rFonts w:cs="Traditional Arabic" w:hint="cs"/>
          <w:rtl/>
        </w:rPr>
        <w:t>«</w:t>
      </w:r>
      <w:r w:rsidR="006B7613">
        <w:rPr>
          <w:rFonts w:hint="cs"/>
          <w:rtl/>
        </w:rPr>
        <w:t>پروردگارا من و ذری</w:t>
      </w:r>
      <w:r w:rsidR="00CB4227">
        <w:rPr>
          <w:rFonts w:hint="cs"/>
          <w:rtl/>
        </w:rPr>
        <w:t>ۀ</w:t>
      </w:r>
      <w:r w:rsidR="006B7613">
        <w:rPr>
          <w:rFonts w:hint="cs"/>
          <w:rtl/>
        </w:rPr>
        <w:t xml:space="preserve"> مرا نمازگزار قرار ده و نیایشمان را قبول گردان</w:t>
      </w:r>
      <w:r>
        <w:rPr>
          <w:rFonts w:cs="Traditional Arabic" w:hint="cs"/>
          <w:rtl/>
        </w:rPr>
        <w:t>»</w:t>
      </w:r>
      <w:r w:rsidR="00DC4A93">
        <w:rPr>
          <w:rFonts w:hint="cs"/>
          <w:rtl/>
        </w:rPr>
        <w:t>.</w:t>
      </w:r>
    </w:p>
    <w:p w:rsidR="006B7613" w:rsidRDefault="006B7613" w:rsidP="00E87F2E">
      <w:pPr>
        <w:pStyle w:val="a3"/>
        <w:rPr>
          <w:rtl/>
        </w:rPr>
      </w:pPr>
      <w:r w:rsidRPr="006B7613">
        <w:rPr>
          <w:rFonts w:hint="cs"/>
          <w:rtl/>
        </w:rPr>
        <w:t>و اسماعیل ذبیح را</w:t>
      </w:r>
      <w:r w:rsidR="00E36425">
        <w:rPr>
          <w:rFonts w:hint="cs"/>
          <w:rtl/>
        </w:rPr>
        <w:t xml:space="preserve"> </w:t>
      </w:r>
      <w:r w:rsidRPr="006B7613">
        <w:rPr>
          <w:rFonts w:hint="cs"/>
          <w:rtl/>
        </w:rPr>
        <w:t>به داشتن آن ستوده است:</w:t>
      </w:r>
    </w:p>
    <w:p w:rsidR="006B761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وَكَانَ</w:t>
      </w:r>
      <w:r w:rsidR="006B67F3" w:rsidRPr="005D3A81">
        <w:rPr>
          <w:rStyle w:val="Char7"/>
          <w:rtl/>
        </w:rPr>
        <w:t xml:space="preserve"> يَأۡمُرُ أَهۡلَهُ</w:t>
      </w:r>
      <w:r w:rsidR="006B67F3" w:rsidRPr="005D3A81">
        <w:rPr>
          <w:rStyle w:val="Char7"/>
          <w:rFonts w:hint="cs"/>
          <w:rtl/>
        </w:rPr>
        <w:t>ۥ</w:t>
      </w:r>
      <w:r w:rsidR="006B67F3" w:rsidRPr="005D3A81">
        <w:rPr>
          <w:rStyle w:val="Char7"/>
          <w:rtl/>
        </w:rPr>
        <w:t xml:space="preserve"> بِ</w:t>
      </w:r>
      <w:r w:rsidR="006B67F3" w:rsidRPr="005D3A81">
        <w:rPr>
          <w:rStyle w:val="Char7"/>
          <w:rFonts w:hint="cs"/>
          <w:rtl/>
        </w:rPr>
        <w:t>ٱ</w:t>
      </w:r>
      <w:r w:rsidR="006B67F3" w:rsidRPr="005D3A81">
        <w:rPr>
          <w:rStyle w:val="Char7"/>
          <w:rFonts w:hint="eastAsia"/>
          <w:rtl/>
        </w:rPr>
        <w:t>لصَّلَوٰةِوَ</w:t>
      </w:r>
      <w:r w:rsidR="006B67F3" w:rsidRPr="005D3A81">
        <w:rPr>
          <w:rStyle w:val="Char7"/>
          <w:rFonts w:hint="cs"/>
          <w:rtl/>
        </w:rPr>
        <w:t>ٱ</w:t>
      </w:r>
      <w:r w:rsidR="006B67F3" w:rsidRPr="005D3A81">
        <w:rPr>
          <w:rStyle w:val="Char7"/>
          <w:rFonts w:hint="eastAsia"/>
          <w:rtl/>
        </w:rPr>
        <w:t>لزَّكَوٰةِ</w:t>
      </w:r>
      <w:r w:rsidR="006B67F3" w:rsidRPr="005D3A81">
        <w:rPr>
          <w:rStyle w:val="Char7"/>
          <w:rtl/>
        </w:rPr>
        <w:t xml:space="preserve"> وَكَانَ عِندَ رَبِّهِ</w:t>
      </w:r>
      <w:r w:rsidR="006B67F3" w:rsidRPr="005D3A81">
        <w:rPr>
          <w:rStyle w:val="Char7"/>
          <w:rFonts w:hint="cs"/>
          <w:rtl/>
        </w:rPr>
        <w:t>ۦ</w:t>
      </w:r>
      <w:r w:rsidR="006B67F3" w:rsidRPr="005D3A81">
        <w:rPr>
          <w:rStyle w:val="Char7"/>
          <w:rtl/>
        </w:rPr>
        <w:t xml:space="preserve"> مَرۡضِيّٗا ٥٥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55</w:t>
      </w:r>
      <w:r w:rsidRPr="00D06357">
        <w:rPr>
          <w:rStyle w:val="Char2"/>
          <w:rFonts w:hint="cs"/>
          <w:rtl/>
        </w:rPr>
        <w:t>]</w:t>
      </w:r>
      <w:r>
        <w:rPr>
          <w:rStyle w:val="Char2"/>
          <w:rFonts w:hint="cs"/>
          <w:rtl/>
        </w:rPr>
        <w:t>.</w:t>
      </w:r>
    </w:p>
    <w:p w:rsidR="006B7613" w:rsidRDefault="00E36425" w:rsidP="00E87F2E">
      <w:pPr>
        <w:pStyle w:val="a3"/>
        <w:rPr>
          <w:rtl/>
        </w:rPr>
      </w:pPr>
      <w:r>
        <w:rPr>
          <w:rFonts w:cs="Traditional Arabic" w:hint="cs"/>
          <w:rtl/>
        </w:rPr>
        <w:t>«</w:t>
      </w:r>
      <w:r w:rsidR="00CD5178">
        <w:rPr>
          <w:rFonts w:hint="cs"/>
          <w:rtl/>
        </w:rPr>
        <w:t xml:space="preserve">او (اسمعیل) </w:t>
      </w:r>
      <w:r w:rsidRPr="00E36425">
        <w:rPr>
          <w:rtl/>
        </w:rPr>
        <w:t>خانواده‏اش را به [گزاردن‏] نماز و [پرداخت‏] ز</w:t>
      </w:r>
      <w:r w:rsidR="005D3A81">
        <w:rPr>
          <w:rtl/>
        </w:rPr>
        <w:t>ک</w:t>
      </w:r>
      <w:r w:rsidRPr="00E36425">
        <w:rPr>
          <w:rtl/>
        </w:rPr>
        <w:t>ات فرمان مى‏داد و در نزد پروردگارش پسند</w:t>
      </w:r>
      <w:r w:rsidR="005D3A81">
        <w:rPr>
          <w:rtl/>
        </w:rPr>
        <w:t>ی</w:t>
      </w:r>
      <w:r w:rsidRPr="00E36425">
        <w:rPr>
          <w:rtl/>
        </w:rPr>
        <w:t>ده بود</w:t>
      </w:r>
      <w:r>
        <w:rPr>
          <w:rFonts w:cs="Traditional Arabic" w:hint="cs"/>
          <w:rtl/>
        </w:rPr>
        <w:t>»</w:t>
      </w:r>
      <w:r w:rsidR="006B7613">
        <w:rPr>
          <w:rFonts w:hint="cs"/>
          <w:rtl/>
        </w:rPr>
        <w:t>.</w:t>
      </w:r>
    </w:p>
    <w:p w:rsidR="00CD5178" w:rsidRDefault="00CD5178" w:rsidP="00E87F2E">
      <w:pPr>
        <w:pStyle w:val="a3"/>
        <w:rPr>
          <w:rtl/>
        </w:rPr>
      </w:pPr>
      <w:r w:rsidRPr="00CD5178">
        <w:rPr>
          <w:rFonts w:hint="cs"/>
          <w:rtl/>
        </w:rPr>
        <w:t>همچنین خداوند در نخستین ساعات بعثت موسی و نزول وحی، او را به اقام</w:t>
      </w:r>
      <w:r w:rsidR="005D3A81">
        <w:rPr>
          <w:rFonts w:hint="cs"/>
          <w:rtl/>
        </w:rPr>
        <w:t>ۀ</w:t>
      </w:r>
      <w:r w:rsidRPr="00CD5178">
        <w:rPr>
          <w:rFonts w:hint="cs"/>
          <w:rtl/>
        </w:rPr>
        <w:t xml:space="preserve"> آن دستور می‌دهد: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وَأَنَا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خۡتَرۡتُكَ</w:t>
      </w:r>
      <w:r w:rsidR="006B67F3" w:rsidRPr="005D3A81">
        <w:rPr>
          <w:rStyle w:val="Char7"/>
          <w:rtl/>
        </w:rPr>
        <w:t xml:space="preserve"> فَ</w:t>
      </w:r>
      <w:r w:rsidR="006B67F3" w:rsidRPr="005D3A81">
        <w:rPr>
          <w:rStyle w:val="Char7"/>
          <w:rFonts w:hint="cs"/>
          <w:rtl/>
        </w:rPr>
        <w:t>ٱ</w:t>
      </w:r>
      <w:r w:rsidR="006B67F3" w:rsidRPr="005D3A81">
        <w:rPr>
          <w:rStyle w:val="Char7"/>
          <w:rFonts w:hint="eastAsia"/>
          <w:rtl/>
        </w:rPr>
        <w:t>سۡتَمِعۡ</w:t>
      </w:r>
      <w:r w:rsidR="006B67F3" w:rsidRPr="005D3A81">
        <w:rPr>
          <w:rStyle w:val="Char7"/>
          <w:rtl/>
        </w:rPr>
        <w:t xml:space="preserve"> لِمَا يُوحَىٰٓ ١٣ </w:t>
      </w:r>
      <w:r w:rsidR="006B67F3" w:rsidRPr="005D3A81">
        <w:rPr>
          <w:rStyle w:val="Char7"/>
          <w:rFonts w:hint="eastAsia"/>
          <w:rtl/>
        </w:rPr>
        <w:t>إِنَّنِيٓ</w:t>
      </w:r>
      <w:r w:rsidR="006B67F3" w:rsidRPr="005D3A81">
        <w:rPr>
          <w:rStyle w:val="Char7"/>
          <w:rtl/>
        </w:rPr>
        <w:t xml:space="preserve"> أَنَا </w:t>
      </w:r>
      <w:r w:rsidR="006B67F3" w:rsidRPr="005D3A81">
        <w:rPr>
          <w:rStyle w:val="Char7"/>
          <w:rFonts w:hint="cs"/>
          <w:rtl/>
        </w:rPr>
        <w:t>ٱ</w:t>
      </w:r>
      <w:r w:rsidR="006B67F3" w:rsidRPr="005D3A81">
        <w:rPr>
          <w:rStyle w:val="Char7"/>
          <w:rFonts w:hint="eastAsia"/>
          <w:rtl/>
        </w:rPr>
        <w:t>للَّهُ</w:t>
      </w:r>
      <w:r w:rsidR="006B67F3" w:rsidRPr="005D3A81">
        <w:rPr>
          <w:rStyle w:val="Char7"/>
          <w:rtl/>
        </w:rPr>
        <w:t xml:space="preserve"> لَآ إِلَٰهَ إِلَّآ أَنَا۠ فَ</w:t>
      </w:r>
      <w:r w:rsidR="006B67F3" w:rsidRPr="005D3A81">
        <w:rPr>
          <w:rStyle w:val="Char7"/>
          <w:rFonts w:hint="cs"/>
          <w:rtl/>
        </w:rPr>
        <w:t>ٱ</w:t>
      </w:r>
      <w:r w:rsidR="006B67F3" w:rsidRPr="005D3A81">
        <w:rPr>
          <w:rStyle w:val="Char7"/>
          <w:rFonts w:hint="eastAsia"/>
          <w:rtl/>
        </w:rPr>
        <w:t>عۡبُدۡنِي</w:t>
      </w:r>
      <w:r w:rsidR="006B67F3" w:rsidRPr="005D3A81">
        <w:rPr>
          <w:rStyle w:val="Char7"/>
          <w:rtl/>
        </w:rPr>
        <w:t xml:space="preserve"> وَأَقِمِ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لِذِكۡرِيٓ ١٤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طه: 13- 14</w:t>
      </w:r>
      <w:r w:rsidRPr="00D06357">
        <w:rPr>
          <w:rStyle w:val="Char2"/>
          <w:rFonts w:hint="cs"/>
          <w:rtl/>
        </w:rPr>
        <w:t>]</w:t>
      </w:r>
      <w:r>
        <w:rPr>
          <w:rStyle w:val="Char2"/>
          <w:rFonts w:hint="cs"/>
          <w:rtl/>
        </w:rPr>
        <w:t>.</w:t>
      </w:r>
    </w:p>
    <w:p w:rsidR="00464A4E" w:rsidRDefault="00E36425" w:rsidP="00E87F2E">
      <w:pPr>
        <w:pStyle w:val="a3"/>
        <w:rPr>
          <w:rtl/>
        </w:rPr>
      </w:pPr>
      <w:r>
        <w:rPr>
          <w:rFonts w:cs="Traditional Arabic" w:hint="cs"/>
          <w:rtl/>
        </w:rPr>
        <w:t>«</w:t>
      </w:r>
      <w:r w:rsidR="00464A4E">
        <w:rPr>
          <w:rFonts w:hint="cs"/>
          <w:rtl/>
        </w:rPr>
        <w:t xml:space="preserve">من تو را برگزیدم، پس به وحی گوش کن. من خداوند هستم که معبودی جز من وجود ندارد، پس مرا بپرست </w:t>
      </w:r>
      <w:r>
        <w:rPr>
          <w:rFonts w:hint="cs"/>
          <w:rtl/>
        </w:rPr>
        <w:t>و نماز را برای ذکر من بپای دار</w:t>
      </w:r>
      <w:r>
        <w:rPr>
          <w:rFonts w:cs="Traditional Arabic" w:hint="cs"/>
          <w:rtl/>
        </w:rPr>
        <w:t>»</w:t>
      </w:r>
      <w:r w:rsidR="00464A4E">
        <w:rPr>
          <w:rFonts w:hint="cs"/>
          <w:rtl/>
        </w:rPr>
        <w:t>.</w:t>
      </w:r>
    </w:p>
    <w:p w:rsidR="00464A4E" w:rsidRDefault="003F6203" w:rsidP="00E87F2E">
      <w:pPr>
        <w:pStyle w:val="a3"/>
        <w:rPr>
          <w:rtl/>
        </w:rPr>
      </w:pPr>
      <w:r w:rsidRPr="003F6203">
        <w:rPr>
          <w:rFonts w:hint="cs"/>
          <w:rtl/>
        </w:rPr>
        <w:t>و به او و برادرش هارون وحی می‌کند:</w:t>
      </w:r>
    </w:p>
    <w:p w:rsidR="003F620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وَأَوۡحَيۡنَآ</w:t>
      </w:r>
      <w:r w:rsidR="006B67F3" w:rsidRPr="005D3A81">
        <w:rPr>
          <w:rStyle w:val="Char7"/>
          <w:rtl/>
        </w:rPr>
        <w:t xml:space="preserve"> إِلَىٰ مُوسَىٰ وَأَخِيهِ أَن تَبَوَّءَا لِقَوۡمِكُمَا بِمِصۡرَ بُيُوتٗا وَ</w:t>
      </w:r>
      <w:r w:rsidR="006B67F3" w:rsidRPr="005D3A81">
        <w:rPr>
          <w:rStyle w:val="Char7"/>
          <w:rFonts w:hint="cs"/>
          <w:rtl/>
        </w:rPr>
        <w:t>ٱ</w:t>
      </w:r>
      <w:r w:rsidR="006B67F3" w:rsidRPr="005D3A81">
        <w:rPr>
          <w:rStyle w:val="Char7"/>
          <w:rFonts w:hint="eastAsia"/>
          <w:rtl/>
        </w:rPr>
        <w:t>جۡعَلُواْ</w:t>
      </w:r>
      <w:r w:rsidR="006B67F3" w:rsidRPr="005D3A81">
        <w:rPr>
          <w:rStyle w:val="Char7"/>
          <w:rtl/>
        </w:rPr>
        <w:t xml:space="preserve"> بُيُوتَكُمۡ قِبۡلَةٗ وَأَقِيمُواْ </w:t>
      </w:r>
      <w:r w:rsidR="006B67F3" w:rsidRPr="005D3A81">
        <w:rPr>
          <w:rStyle w:val="Char7"/>
          <w:rFonts w:hint="cs"/>
          <w:rtl/>
        </w:rPr>
        <w:t>ٱ</w:t>
      </w:r>
      <w:r w:rsidR="006B67F3" w:rsidRPr="005D3A81">
        <w:rPr>
          <w:rStyle w:val="Char7"/>
          <w:rFonts w:hint="eastAsia"/>
          <w:rtl/>
        </w:rPr>
        <w:t>لصَّلَوٰةَۗ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یونس: 87</w:t>
      </w:r>
      <w:r w:rsidRPr="00D06357">
        <w:rPr>
          <w:rStyle w:val="Char2"/>
          <w:rFonts w:hint="cs"/>
          <w:rtl/>
        </w:rPr>
        <w:t>]</w:t>
      </w:r>
      <w:r>
        <w:rPr>
          <w:rStyle w:val="Char2"/>
          <w:rFonts w:hint="cs"/>
          <w:rtl/>
        </w:rPr>
        <w:t>.</w:t>
      </w:r>
    </w:p>
    <w:p w:rsidR="003F6203" w:rsidRDefault="00E36425" w:rsidP="00E87F2E">
      <w:pPr>
        <w:pStyle w:val="a3"/>
        <w:rPr>
          <w:rtl/>
        </w:rPr>
      </w:pPr>
      <w:r>
        <w:rPr>
          <w:rFonts w:cs="Traditional Arabic" w:hint="cs"/>
          <w:rtl/>
        </w:rPr>
        <w:t>«</w:t>
      </w:r>
      <w:r w:rsidR="00A9652F" w:rsidRPr="00A9652F">
        <w:rPr>
          <w:rtl/>
        </w:rPr>
        <w:t xml:space="preserve">و به موسى و برادرش وحى </w:t>
      </w:r>
      <w:r w:rsidR="005D3A81">
        <w:rPr>
          <w:rtl/>
        </w:rPr>
        <w:t>ک</w:t>
      </w:r>
      <w:r w:rsidR="00A9652F" w:rsidRPr="00A9652F">
        <w:rPr>
          <w:rtl/>
        </w:rPr>
        <w:t>رد</w:t>
      </w:r>
      <w:r w:rsidR="005D3A81">
        <w:rPr>
          <w:rtl/>
        </w:rPr>
        <w:t>ی</w:t>
      </w:r>
      <w:r w:rsidR="00A9652F" w:rsidRPr="00A9652F">
        <w:rPr>
          <w:rtl/>
        </w:rPr>
        <w:t xml:space="preserve">م </w:t>
      </w:r>
      <w:r w:rsidR="005D3A81">
        <w:rPr>
          <w:rtl/>
        </w:rPr>
        <w:t>ک</w:t>
      </w:r>
      <w:r w:rsidR="00A9652F" w:rsidRPr="00A9652F">
        <w:rPr>
          <w:rtl/>
        </w:rPr>
        <w:t>ه براى قومتان در مصر خانه‏ها [</w:t>
      </w:r>
      <w:r w:rsidR="005D3A81">
        <w:rPr>
          <w:rtl/>
        </w:rPr>
        <w:t>ی</w:t>
      </w:r>
      <w:r w:rsidR="00A9652F" w:rsidRPr="00A9652F">
        <w:rPr>
          <w:rtl/>
        </w:rPr>
        <w:t>ى‏] را مس</w:t>
      </w:r>
      <w:r w:rsidR="005D3A81">
        <w:rPr>
          <w:rtl/>
        </w:rPr>
        <w:t>ک</w:t>
      </w:r>
      <w:r w:rsidR="00A9652F" w:rsidRPr="00A9652F">
        <w:rPr>
          <w:rtl/>
        </w:rPr>
        <w:t>ن گز</w:t>
      </w:r>
      <w:r w:rsidR="005D3A81">
        <w:rPr>
          <w:rtl/>
        </w:rPr>
        <w:t>ی</w:t>
      </w:r>
      <w:r w:rsidR="00A9652F" w:rsidRPr="00A9652F">
        <w:rPr>
          <w:rtl/>
        </w:rPr>
        <w:t>ن</w:t>
      </w:r>
      <w:r w:rsidR="005D3A81">
        <w:rPr>
          <w:rtl/>
        </w:rPr>
        <w:t>ی</w:t>
      </w:r>
      <w:r w:rsidR="00A9652F" w:rsidRPr="00A9652F">
        <w:rPr>
          <w:rtl/>
        </w:rPr>
        <w:t>د و خانه‏ها</w:t>
      </w:r>
      <w:r w:rsidR="005D3A81">
        <w:rPr>
          <w:rtl/>
        </w:rPr>
        <w:t>ی</w:t>
      </w:r>
      <w:r w:rsidR="00A9652F" w:rsidRPr="00A9652F">
        <w:rPr>
          <w:rtl/>
        </w:rPr>
        <w:t>تان را رو به قبله قرار ده</w:t>
      </w:r>
      <w:r w:rsidR="005D3A81">
        <w:rPr>
          <w:rtl/>
        </w:rPr>
        <w:t>ی</w:t>
      </w:r>
      <w:r w:rsidR="00A9652F" w:rsidRPr="00A9652F">
        <w:rPr>
          <w:rtl/>
        </w:rPr>
        <w:t>د و نماز بر پاى دار</w:t>
      </w:r>
      <w:r w:rsidR="005D3A81">
        <w:rPr>
          <w:rtl/>
        </w:rPr>
        <w:t>ی</w:t>
      </w:r>
      <w:r w:rsidR="00A9652F" w:rsidRPr="00A9652F">
        <w:rPr>
          <w:rtl/>
        </w:rPr>
        <w:t>د</w:t>
      </w:r>
      <w:r>
        <w:rPr>
          <w:rFonts w:cs="Traditional Arabic" w:hint="cs"/>
          <w:rtl/>
        </w:rPr>
        <w:t>»</w:t>
      </w:r>
      <w:r w:rsidR="003F6203">
        <w:rPr>
          <w:rFonts w:hint="cs"/>
          <w:rtl/>
        </w:rPr>
        <w:t>.</w:t>
      </w:r>
    </w:p>
    <w:p w:rsidR="004B7E57" w:rsidRDefault="00F048FA" w:rsidP="00E87F2E">
      <w:pPr>
        <w:pStyle w:val="a3"/>
        <w:rPr>
          <w:rtl/>
        </w:rPr>
      </w:pPr>
      <w:r w:rsidRPr="00F048FA">
        <w:rPr>
          <w:rFonts w:hint="cs"/>
          <w:rtl/>
        </w:rPr>
        <w:t>در وصیت لقمان به فرزندنش نیز چنین آمده است:</w:t>
      </w:r>
    </w:p>
    <w:p w:rsidR="00F048F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يَٰبُنَيَّ</w:t>
      </w:r>
      <w:r w:rsidR="006B67F3" w:rsidRPr="005D3A81">
        <w:rPr>
          <w:rStyle w:val="Char7"/>
          <w:rtl/>
        </w:rPr>
        <w:t xml:space="preserve"> أَقِمِ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وَأۡمُرۡ بِ</w:t>
      </w:r>
      <w:r w:rsidR="006B67F3" w:rsidRPr="005D3A81">
        <w:rPr>
          <w:rStyle w:val="Char7"/>
          <w:rFonts w:hint="cs"/>
          <w:rtl/>
        </w:rPr>
        <w:t>ٱ</w:t>
      </w:r>
      <w:r w:rsidR="006B67F3" w:rsidRPr="005D3A81">
        <w:rPr>
          <w:rStyle w:val="Char7"/>
          <w:rFonts w:hint="eastAsia"/>
          <w:rtl/>
        </w:rPr>
        <w:t>لۡمَعۡرُوفِ</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نۡهَ</w:t>
      </w:r>
      <w:r w:rsidR="006B67F3" w:rsidRPr="005D3A81">
        <w:rPr>
          <w:rStyle w:val="Char7"/>
          <w:rtl/>
        </w:rPr>
        <w:t xml:space="preserve"> عَنِ </w:t>
      </w:r>
      <w:r w:rsidR="006B67F3" w:rsidRPr="005D3A81">
        <w:rPr>
          <w:rStyle w:val="Char7"/>
          <w:rFonts w:hint="cs"/>
          <w:rtl/>
        </w:rPr>
        <w:t>ٱ</w:t>
      </w:r>
      <w:r w:rsidR="006B67F3" w:rsidRPr="005D3A81">
        <w:rPr>
          <w:rStyle w:val="Char7"/>
          <w:rFonts w:hint="eastAsia"/>
          <w:rtl/>
        </w:rPr>
        <w:t>لۡمُنكَرِ</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صۡبِرۡ</w:t>
      </w:r>
      <w:r w:rsidR="006B67F3" w:rsidRPr="005D3A81">
        <w:rPr>
          <w:rStyle w:val="Char7"/>
          <w:rtl/>
        </w:rPr>
        <w:t xml:space="preserve"> عَلَىٰ مَآ أَصَابَكَۖ إِنَّ ذَٰلِكَ مِنۡ عَزۡمِ </w:t>
      </w:r>
      <w:r w:rsidR="006B67F3" w:rsidRPr="005D3A81">
        <w:rPr>
          <w:rStyle w:val="Char7"/>
          <w:rFonts w:hint="cs"/>
          <w:rtl/>
        </w:rPr>
        <w:t>ٱ</w:t>
      </w:r>
      <w:r w:rsidR="006B67F3" w:rsidRPr="005D3A81">
        <w:rPr>
          <w:rStyle w:val="Char7"/>
          <w:rFonts w:hint="eastAsia"/>
          <w:rtl/>
        </w:rPr>
        <w:t>لۡأُمُورِ</w:t>
      </w:r>
      <w:r w:rsidR="006B67F3" w:rsidRPr="005D3A81">
        <w:rPr>
          <w:rStyle w:val="Char7"/>
          <w:rtl/>
        </w:rPr>
        <w:t xml:space="preserve"> ١٧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لقمان: 17</w:t>
      </w:r>
      <w:r w:rsidRPr="00D06357">
        <w:rPr>
          <w:rStyle w:val="Char2"/>
          <w:rFonts w:hint="cs"/>
          <w:rtl/>
        </w:rPr>
        <w:t>]</w:t>
      </w:r>
      <w:r>
        <w:rPr>
          <w:rStyle w:val="Char2"/>
          <w:rFonts w:hint="cs"/>
          <w:rtl/>
        </w:rPr>
        <w:t>.</w:t>
      </w:r>
    </w:p>
    <w:p w:rsidR="00F048FA" w:rsidRDefault="00A9652F" w:rsidP="00E87F2E">
      <w:pPr>
        <w:pStyle w:val="a3"/>
        <w:rPr>
          <w:rtl/>
        </w:rPr>
      </w:pPr>
      <w:r>
        <w:rPr>
          <w:rFonts w:cs="Traditional Arabic" w:hint="cs"/>
          <w:rtl/>
        </w:rPr>
        <w:t>«</w:t>
      </w:r>
      <w:r w:rsidR="00707329">
        <w:rPr>
          <w:rFonts w:hint="cs"/>
          <w:rtl/>
        </w:rPr>
        <w:t>فرزندم، نماز را بپای‌دار و امر</w:t>
      </w:r>
      <w:r>
        <w:rPr>
          <w:rFonts w:hint="cs"/>
          <w:rtl/>
        </w:rPr>
        <w:t xml:space="preserve"> </w:t>
      </w:r>
      <w:r w:rsidR="00707329">
        <w:rPr>
          <w:rFonts w:hint="cs"/>
          <w:rtl/>
        </w:rPr>
        <w:t>به معروف و نهی از منکر کن و بر پیشامدهایی که برایت رخ می‌دهد صبر کن که این از کارهای مطلوب است</w:t>
      </w:r>
      <w:r>
        <w:rPr>
          <w:rFonts w:cs="Traditional Arabic" w:hint="cs"/>
          <w:rtl/>
        </w:rPr>
        <w:t>»</w:t>
      </w:r>
      <w:r w:rsidR="00F048FA">
        <w:rPr>
          <w:rFonts w:hint="cs"/>
          <w:rtl/>
        </w:rPr>
        <w:t>.</w:t>
      </w:r>
    </w:p>
    <w:p w:rsidR="00707329" w:rsidRDefault="00BA7F3D" w:rsidP="00E87F2E">
      <w:pPr>
        <w:pStyle w:val="a3"/>
        <w:rPr>
          <w:rtl/>
        </w:rPr>
      </w:pPr>
      <w:r w:rsidRPr="00BA7F3D">
        <w:rPr>
          <w:rFonts w:hint="cs"/>
          <w:rtl/>
        </w:rPr>
        <w:t>و عیسی در گهوار</w:t>
      </w:r>
      <w:r w:rsidR="00CB4227">
        <w:rPr>
          <w:rFonts w:hint="cs"/>
          <w:rtl/>
        </w:rPr>
        <w:t>ۀ</w:t>
      </w:r>
      <w:r w:rsidRPr="00BA7F3D">
        <w:rPr>
          <w:rFonts w:hint="cs"/>
          <w:rtl/>
        </w:rPr>
        <w:t xml:space="preserve"> خود اظهار می‌کند: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Pr>
          <w:rFonts w:ascii="Traditional Arabic" w:hAnsi="Traditional Arabic" w:cs="Traditional Arabic" w:hint="cs"/>
          <w:color w:val="000000"/>
          <w:sz w:val="28"/>
          <w:szCs w:val="28"/>
          <w:rtl/>
          <w:lang w:bidi="fa-IR"/>
        </w:rPr>
        <w:t>...</w:t>
      </w:r>
      <w:r w:rsidR="006B67F3" w:rsidRPr="005D3A81">
        <w:rPr>
          <w:rStyle w:val="Char7"/>
          <w:rtl/>
        </w:rPr>
        <w:t>وَأَوۡصَٰنِي بِ</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لزَّكَوٰةِ</w:t>
      </w:r>
      <w:r w:rsidR="006B67F3" w:rsidRPr="005D3A81">
        <w:rPr>
          <w:rStyle w:val="Char7"/>
          <w:rtl/>
        </w:rPr>
        <w:t xml:space="preserve"> مَا دُمۡتُ حَيّٗا ٣١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31</w:t>
      </w:r>
      <w:r w:rsidRPr="00D06357">
        <w:rPr>
          <w:rStyle w:val="Char2"/>
          <w:rFonts w:hint="cs"/>
          <w:rtl/>
        </w:rPr>
        <w:t>]</w:t>
      </w:r>
      <w:r>
        <w:rPr>
          <w:rStyle w:val="Char2"/>
          <w:rFonts w:hint="cs"/>
          <w:rtl/>
        </w:rPr>
        <w:t>.</w:t>
      </w:r>
    </w:p>
    <w:p w:rsidR="00BA7F3D" w:rsidRDefault="00A9652F" w:rsidP="00E87F2E">
      <w:pPr>
        <w:pStyle w:val="a3"/>
        <w:rPr>
          <w:rtl/>
        </w:rPr>
      </w:pPr>
      <w:r>
        <w:rPr>
          <w:rFonts w:cs="Traditional Arabic" w:hint="cs"/>
          <w:rtl/>
        </w:rPr>
        <w:t>«</w:t>
      </w:r>
      <w:r w:rsidR="00222DEF">
        <w:rPr>
          <w:rFonts w:hint="cs"/>
          <w:rtl/>
        </w:rPr>
        <w:t>و مرا تا وقتی که زنده‌ام به نماز و زکات سفارش کرده است</w:t>
      </w:r>
      <w:r>
        <w:rPr>
          <w:rFonts w:cs="Traditional Arabic" w:hint="cs"/>
          <w:rtl/>
        </w:rPr>
        <w:t>»</w:t>
      </w:r>
      <w:r w:rsidR="00BA7F3D">
        <w:rPr>
          <w:rFonts w:hint="cs"/>
          <w:rtl/>
        </w:rPr>
        <w:t>.</w:t>
      </w:r>
    </w:p>
    <w:p w:rsidR="00222DEF" w:rsidRDefault="00222DEF" w:rsidP="00E87F2E">
      <w:pPr>
        <w:pStyle w:val="a3"/>
        <w:rPr>
          <w:rtl/>
        </w:rPr>
      </w:pPr>
      <w:r w:rsidRPr="00222DEF">
        <w:rPr>
          <w:rFonts w:hint="cs"/>
          <w:rtl/>
        </w:rPr>
        <w:t>و خداوند آخرین پیامبر خویش را به آن فرمان داده می‌فرماید:</w:t>
      </w:r>
    </w:p>
    <w:p w:rsidR="00222DE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cs"/>
          <w:rtl/>
        </w:rPr>
        <w:t>ٱ</w:t>
      </w:r>
      <w:r w:rsidR="006B67F3" w:rsidRPr="005D3A81">
        <w:rPr>
          <w:rStyle w:val="Char7"/>
          <w:rFonts w:hint="eastAsia"/>
          <w:rtl/>
        </w:rPr>
        <w:t>تۡلُ</w:t>
      </w:r>
      <w:r w:rsidR="006B67F3" w:rsidRPr="005D3A81">
        <w:rPr>
          <w:rStyle w:val="Char7"/>
          <w:rtl/>
        </w:rPr>
        <w:t xml:space="preserve"> مَآ أُوحِيَ إِلَيۡكَ مِنَ </w:t>
      </w:r>
      <w:r w:rsidR="006B67F3" w:rsidRPr="005D3A81">
        <w:rPr>
          <w:rStyle w:val="Char7"/>
          <w:rFonts w:hint="cs"/>
          <w:rtl/>
        </w:rPr>
        <w:t>ٱ</w:t>
      </w:r>
      <w:r w:rsidR="006B67F3" w:rsidRPr="005D3A81">
        <w:rPr>
          <w:rStyle w:val="Char7"/>
          <w:rFonts w:hint="eastAsia"/>
          <w:rtl/>
        </w:rPr>
        <w:t>لۡكِتَٰبِ</w:t>
      </w:r>
      <w:r w:rsidR="006B67F3" w:rsidRPr="005D3A81">
        <w:rPr>
          <w:rStyle w:val="Char7"/>
          <w:rtl/>
        </w:rPr>
        <w:t xml:space="preserve"> وَأَقِمِ </w:t>
      </w:r>
      <w:r w:rsidR="006B67F3" w:rsidRPr="005D3A81">
        <w:rPr>
          <w:rStyle w:val="Char7"/>
          <w:rFonts w:hint="cs"/>
          <w:rtl/>
        </w:rPr>
        <w:t>ٱ</w:t>
      </w:r>
      <w:r w:rsidR="006B67F3" w:rsidRPr="005D3A81">
        <w:rPr>
          <w:rStyle w:val="Char7"/>
          <w:rFonts w:hint="eastAsia"/>
          <w:rtl/>
        </w:rPr>
        <w:t>لصَّلَوٰةَۖ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العنکبوت: 45</w:t>
      </w:r>
      <w:r w:rsidRPr="00D06357">
        <w:rPr>
          <w:rStyle w:val="Char2"/>
          <w:rFonts w:hint="cs"/>
          <w:rtl/>
        </w:rPr>
        <w:t>]</w:t>
      </w:r>
      <w:r>
        <w:rPr>
          <w:rStyle w:val="Char2"/>
          <w:rFonts w:hint="cs"/>
          <w:rtl/>
        </w:rPr>
        <w:t>.</w:t>
      </w:r>
    </w:p>
    <w:p w:rsidR="00222DEF" w:rsidRDefault="00B05932" w:rsidP="00E87F2E">
      <w:pPr>
        <w:pStyle w:val="a3"/>
        <w:rPr>
          <w:rtl/>
        </w:rPr>
      </w:pPr>
      <w:r>
        <w:rPr>
          <w:rFonts w:cs="Traditional Arabic" w:hint="cs"/>
          <w:rtl/>
        </w:rPr>
        <w:t>«</w:t>
      </w:r>
      <w:r w:rsidR="005833B7">
        <w:rPr>
          <w:rFonts w:hint="cs"/>
          <w:rtl/>
        </w:rPr>
        <w:t>آنچه از کتاب را که</w:t>
      </w:r>
      <w:r w:rsidR="003C19B9">
        <w:rPr>
          <w:rFonts w:hint="cs"/>
          <w:rtl/>
        </w:rPr>
        <w:t xml:space="preserve"> </w:t>
      </w:r>
      <w:r w:rsidR="005833B7">
        <w:rPr>
          <w:rFonts w:hint="cs"/>
          <w:rtl/>
        </w:rPr>
        <w:t>به تو وحی می‌شود بخوان و نماز را بپای‌دار</w:t>
      </w:r>
      <w:r>
        <w:rPr>
          <w:rFonts w:cs="Traditional Arabic" w:hint="cs"/>
          <w:rtl/>
        </w:rPr>
        <w:t>»</w:t>
      </w:r>
      <w:r w:rsidR="00222DEF">
        <w:rPr>
          <w:rFonts w:hint="cs"/>
          <w:rtl/>
        </w:rPr>
        <w:t>.</w:t>
      </w:r>
    </w:p>
    <w:p w:rsidR="005833B7" w:rsidRDefault="003C19B9" w:rsidP="00E87F2E">
      <w:pPr>
        <w:pStyle w:val="a3"/>
        <w:rPr>
          <w:rtl/>
        </w:rPr>
      </w:pPr>
      <w:r w:rsidRPr="003C19B9">
        <w:rPr>
          <w:rFonts w:hint="cs"/>
          <w:rtl/>
        </w:rPr>
        <w:t>و آن را از ویژگیهای اصلی متقین برشمرده و به دنبال ایمان به غیب مطرح نموده است:</w:t>
      </w:r>
    </w:p>
    <w:p w:rsidR="003C19B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يُؤۡمِنُونَ بِ</w:t>
      </w:r>
      <w:r w:rsidR="006B67F3" w:rsidRPr="005D3A81">
        <w:rPr>
          <w:rStyle w:val="Char7"/>
          <w:rFonts w:hint="cs"/>
          <w:rtl/>
        </w:rPr>
        <w:t>ٱ</w:t>
      </w:r>
      <w:r w:rsidR="006B67F3" w:rsidRPr="005D3A81">
        <w:rPr>
          <w:rStyle w:val="Char7"/>
          <w:rFonts w:hint="eastAsia"/>
          <w:rtl/>
        </w:rPr>
        <w:t>لۡغَيۡبِ</w:t>
      </w:r>
      <w:r w:rsidR="006B67F3" w:rsidRPr="005D3A81">
        <w:rPr>
          <w:rStyle w:val="Char7"/>
          <w:rtl/>
        </w:rPr>
        <w:t xml:space="preserve"> وَيُقِيمُونَ </w:t>
      </w:r>
      <w:r w:rsidR="006B67F3" w:rsidRPr="005D3A81">
        <w:rPr>
          <w:rStyle w:val="Char7"/>
          <w:rFonts w:hint="cs"/>
          <w:rtl/>
        </w:rPr>
        <w:t>ٱ</w:t>
      </w:r>
      <w:r w:rsidR="006B67F3" w:rsidRPr="005D3A81">
        <w:rPr>
          <w:rStyle w:val="Char7"/>
          <w:rFonts w:hint="eastAsia"/>
          <w:rtl/>
        </w:rPr>
        <w:t>لصَّلَوٰةَ</w:t>
      </w:r>
      <w:r w:rsidR="006B67F3">
        <w:rPr>
          <w:rFonts w:ascii="KFGQPC Uthmanic Script HAFS" w:hAnsi="KFGQPC Uthmanic Script HAFS" w:hint="cs"/>
          <w:color w:val="000000"/>
          <w:sz w:val="28"/>
          <w:szCs w:val="28"/>
          <w:rtl/>
          <w:lang w:bidi="fa-IR"/>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3</w:t>
      </w:r>
      <w:r w:rsidRPr="00D06357">
        <w:rPr>
          <w:rStyle w:val="Char2"/>
          <w:rFonts w:hint="cs"/>
          <w:rtl/>
        </w:rPr>
        <w:t>]</w:t>
      </w:r>
      <w:r>
        <w:rPr>
          <w:rStyle w:val="Char2"/>
          <w:rFonts w:hint="cs"/>
          <w:rtl/>
        </w:rPr>
        <w:t>.</w:t>
      </w:r>
    </w:p>
    <w:p w:rsidR="00B05932" w:rsidRDefault="00B05932" w:rsidP="00E87F2E">
      <w:pPr>
        <w:pStyle w:val="a3"/>
        <w:rPr>
          <w:rtl/>
        </w:rPr>
      </w:pPr>
      <w:r>
        <w:rPr>
          <w:rFonts w:cs="Traditional Arabic" w:hint="cs"/>
          <w:rtl/>
        </w:rPr>
        <w:t>«</w:t>
      </w:r>
      <w:r w:rsidR="005D3A81">
        <w:rPr>
          <w:rtl/>
        </w:rPr>
        <w:t>ک</w:t>
      </w:r>
      <w:r w:rsidRPr="00B05932">
        <w:rPr>
          <w:rtl/>
        </w:rPr>
        <w:t xml:space="preserve">سانى </w:t>
      </w:r>
      <w:r w:rsidR="005D3A81">
        <w:rPr>
          <w:rtl/>
        </w:rPr>
        <w:t>ک</w:t>
      </w:r>
      <w:r w:rsidRPr="00B05932">
        <w:rPr>
          <w:rtl/>
        </w:rPr>
        <w:t>ه به غ</w:t>
      </w:r>
      <w:r w:rsidR="005D3A81">
        <w:rPr>
          <w:rtl/>
        </w:rPr>
        <w:t>ی</w:t>
      </w:r>
      <w:r w:rsidRPr="00B05932">
        <w:rPr>
          <w:rtl/>
        </w:rPr>
        <w:t>ب ا</w:t>
      </w:r>
      <w:r w:rsidR="005D3A81">
        <w:rPr>
          <w:rtl/>
        </w:rPr>
        <w:t>ی</w:t>
      </w:r>
      <w:r w:rsidRPr="00B05932">
        <w:rPr>
          <w:rtl/>
        </w:rPr>
        <w:t>مان مى‏آورند و نماز برپاى مى- دارند</w:t>
      </w:r>
      <w:r>
        <w:rPr>
          <w:rFonts w:cs="Traditional Arabic" w:hint="cs"/>
          <w:rtl/>
        </w:rPr>
        <w:t>»</w:t>
      </w:r>
    </w:p>
    <w:p w:rsidR="003C19B9" w:rsidRDefault="00BA608E" w:rsidP="00E87F2E">
      <w:pPr>
        <w:pStyle w:val="a3"/>
        <w:rPr>
          <w:sz w:val="26"/>
          <w:szCs w:val="26"/>
          <w:rtl/>
        </w:rPr>
      </w:pPr>
      <w:r w:rsidRPr="00B05932">
        <w:rPr>
          <w:rFonts w:hint="cs"/>
          <w:rtl/>
        </w:rPr>
        <w:t>و اوصاف مؤمنان رستگار (مفلح) را با آن شروع نموده و بدان پایان داده است</w:t>
      </w:r>
      <w:r w:rsidR="003C19B9">
        <w:rPr>
          <w:rFonts w:hint="cs"/>
          <w:sz w:val="26"/>
          <w:szCs w:val="26"/>
          <w:rtl/>
        </w:rPr>
        <w:t>.</w:t>
      </w:r>
    </w:p>
    <w:p w:rsidR="00043DAA" w:rsidRPr="005D3A81" w:rsidRDefault="00043DAA" w:rsidP="00E87F2E">
      <w:pPr>
        <w:tabs>
          <w:tab w:val="right" w:pos="7031"/>
        </w:tabs>
        <w:bidi/>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Fonts w:hint="eastAsia"/>
          <w:rtl/>
        </w:rPr>
        <w:t>قَدۡ</w:t>
      </w:r>
      <w:r w:rsidR="006B67F3" w:rsidRPr="005D3A81">
        <w:rPr>
          <w:rStyle w:val="Char7"/>
          <w:rtl/>
        </w:rPr>
        <w:t xml:space="preserve"> أَفۡلَحَ </w:t>
      </w:r>
      <w:r w:rsidR="006B67F3" w:rsidRPr="005D3A81">
        <w:rPr>
          <w:rStyle w:val="Char7"/>
          <w:rFonts w:hint="cs"/>
          <w:rtl/>
        </w:rPr>
        <w:t>ٱ</w:t>
      </w:r>
      <w:r w:rsidR="006B67F3" w:rsidRPr="005D3A81">
        <w:rPr>
          <w:rStyle w:val="Char7"/>
          <w:rFonts w:hint="eastAsia"/>
          <w:rtl/>
        </w:rPr>
        <w:t>لۡمُؤۡمِنُونَ</w:t>
      </w:r>
      <w:r w:rsidR="006B67F3" w:rsidRPr="005D3A81">
        <w:rPr>
          <w:rStyle w:val="Char7"/>
          <w:rtl/>
        </w:rPr>
        <w:t xml:space="preserve"> ١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هُمۡ فِي صَلَاتِهِمۡ خَٰشِعُونَ ٢</w:t>
      </w:r>
      <w:r w:rsidR="006B67F3">
        <w:rPr>
          <w:rFonts w:ascii="KFGQPC Uthmanic Script HAFS" w:hAnsi="KFGQPC Uthmanic Script HAFS" w:hint="cs"/>
          <w:color w:val="000000"/>
          <w:sz w:val="28"/>
          <w:szCs w:val="28"/>
          <w:rtl/>
          <w:lang w:bidi="fa-IR"/>
        </w:rPr>
        <w:t>...</w:t>
      </w:r>
      <w:r w:rsidR="006B67F3" w:rsidRPr="005D3A81">
        <w:rPr>
          <w:rStyle w:val="Char7"/>
          <w:rFonts w:hint="cs"/>
          <w:rtl/>
        </w:rPr>
        <w:t xml:space="preserve"> </w:t>
      </w:r>
      <w:r w:rsidR="006B67F3" w:rsidRPr="005D3A81">
        <w:rPr>
          <w:rStyle w:val="Char7"/>
          <w:rtl/>
        </w:rPr>
        <w:t>وَ</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هُمۡ عَلَىٰ صَلَوَٰتِهِمۡ يُحَافِظُونَ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1- 9</w:t>
      </w:r>
      <w:r w:rsidRPr="00D06357">
        <w:rPr>
          <w:rStyle w:val="Char2"/>
          <w:rFonts w:hint="cs"/>
          <w:rtl/>
        </w:rPr>
        <w:t>]</w:t>
      </w:r>
      <w:r>
        <w:rPr>
          <w:rStyle w:val="Char2"/>
          <w:rFonts w:hint="cs"/>
          <w:rtl/>
        </w:rPr>
        <w:t>.</w:t>
      </w:r>
    </w:p>
    <w:p w:rsidR="00163677" w:rsidRDefault="00B05932" w:rsidP="00E87F2E">
      <w:pPr>
        <w:pStyle w:val="a3"/>
        <w:rPr>
          <w:rtl/>
        </w:rPr>
      </w:pPr>
      <w:r>
        <w:rPr>
          <w:rFonts w:cs="Traditional Arabic" w:hint="cs"/>
          <w:rtl/>
        </w:rPr>
        <w:t>«</w:t>
      </w:r>
      <w:r>
        <w:rPr>
          <w:rFonts w:hint="cs"/>
          <w:rtl/>
        </w:rPr>
        <w:t>مومنان رستگار شدند، آ</w:t>
      </w:r>
      <w:r w:rsidR="00AB17A4">
        <w:rPr>
          <w:rFonts w:hint="cs"/>
          <w:rtl/>
        </w:rPr>
        <w:t>نان که در نماز خود خشوع دارند... و کسانی که متوجه و مراقب نمازهای خود هستند</w:t>
      </w:r>
      <w:r>
        <w:rPr>
          <w:rFonts w:cs="Traditional Arabic" w:hint="cs"/>
          <w:rtl/>
        </w:rPr>
        <w:t>»</w:t>
      </w:r>
      <w:r w:rsidR="00163677">
        <w:rPr>
          <w:rFonts w:hint="cs"/>
          <w:rtl/>
        </w:rPr>
        <w:t>.</w:t>
      </w:r>
    </w:p>
    <w:p w:rsidR="00AB17A4" w:rsidRDefault="00AB17A4" w:rsidP="00E87F2E">
      <w:pPr>
        <w:pStyle w:val="a3"/>
        <w:rPr>
          <w:rtl/>
        </w:rPr>
      </w:pPr>
      <w:r w:rsidRPr="00AB17A4">
        <w:rPr>
          <w:rFonts w:hint="cs"/>
          <w:rtl/>
        </w:rPr>
        <w:t>و التزام بدان را در سفر و حضر،</w:t>
      </w:r>
      <w:r>
        <w:rPr>
          <w:rFonts w:hint="cs"/>
          <w:rtl/>
        </w:rPr>
        <w:t xml:space="preserve"> امنیت و خوف و صلح و جنگ مورد تاکید قرار داده است:</w:t>
      </w:r>
    </w:p>
    <w:p w:rsidR="00AB17A4"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tl/>
        </w:rPr>
        <w:t xml:space="preserve">حَٰفِظُواْ عَلَى </w:t>
      </w:r>
      <w:r w:rsidR="006B67F3" w:rsidRPr="005D3A81">
        <w:rPr>
          <w:rStyle w:val="Char7"/>
          <w:rFonts w:hint="cs"/>
          <w:rtl/>
        </w:rPr>
        <w:t>ٱ</w:t>
      </w:r>
      <w:r w:rsidR="006B67F3" w:rsidRPr="005D3A81">
        <w:rPr>
          <w:rStyle w:val="Char7"/>
          <w:rFonts w:hint="eastAsia"/>
          <w:rtl/>
        </w:rPr>
        <w:t>لصَّلَوَٰتِ</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لۡوُسۡطَىٰ</w:t>
      </w:r>
      <w:r w:rsidR="006B67F3" w:rsidRPr="005D3A81">
        <w:rPr>
          <w:rStyle w:val="Char7"/>
          <w:rtl/>
        </w:rPr>
        <w:t xml:space="preserve"> وَقُومُواْ لِلَّهِ قَٰنِتِينَ ٢٣٨ فَإِنۡ خِفۡتُمۡ فَرِجَالًا أَوۡ رُكۡبَانٗاۖ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238- 239</w:t>
      </w:r>
      <w:r w:rsidRPr="00D06357">
        <w:rPr>
          <w:rStyle w:val="Char2"/>
          <w:rFonts w:hint="cs"/>
          <w:rtl/>
        </w:rPr>
        <w:t>]</w:t>
      </w:r>
      <w:r>
        <w:rPr>
          <w:rStyle w:val="Char2"/>
          <w:rFonts w:hint="cs"/>
          <w:rtl/>
        </w:rPr>
        <w:t>.</w:t>
      </w:r>
    </w:p>
    <w:p w:rsidR="00AB17A4" w:rsidRDefault="00B05932" w:rsidP="00E87F2E">
      <w:pPr>
        <w:pStyle w:val="a3"/>
        <w:rPr>
          <w:rtl/>
        </w:rPr>
      </w:pPr>
      <w:r>
        <w:rPr>
          <w:rFonts w:cs="Traditional Arabic" w:hint="cs"/>
          <w:rtl/>
        </w:rPr>
        <w:t>«</w:t>
      </w:r>
      <w:r w:rsidR="004C6BE8">
        <w:rPr>
          <w:rFonts w:hint="cs"/>
          <w:rtl/>
        </w:rPr>
        <w:t>نسبت به نمازها و نماز میانه، مراقب باشید و به نیایش خدا برخاسته و هر گاه خوفی داشتید، درحال پیاده یا سواره، به جای آورید</w:t>
      </w:r>
      <w:r>
        <w:rPr>
          <w:rFonts w:cs="Traditional Arabic" w:hint="cs"/>
          <w:rtl/>
        </w:rPr>
        <w:t>»</w:t>
      </w:r>
      <w:r w:rsidR="00AB17A4">
        <w:rPr>
          <w:rFonts w:hint="cs"/>
          <w:rtl/>
        </w:rPr>
        <w:t>.</w:t>
      </w:r>
    </w:p>
    <w:p w:rsidR="004C6BE8" w:rsidRDefault="004C6BE8" w:rsidP="00E87F2E">
      <w:pPr>
        <w:pStyle w:val="a3"/>
        <w:rPr>
          <w:rtl/>
        </w:rPr>
      </w:pPr>
      <w:r w:rsidRPr="004C6BE8">
        <w:rPr>
          <w:rFonts w:hint="cs"/>
          <w:rtl/>
        </w:rPr>
        <w:t>یعنی در هنگام جنگ و مواقع</w:t>
      </w:r>
      <w:r>
        <w:rPr>
          <w:rFonts w:hint="cs"/>
          <w:rtl/>
        </w:rPr>
        <w:t xml:space="preserve"> خطرناک، در حال راه رفتن پیاده یا سواره، هر گونه که توانستید، بدون رکوع وسجود و فقط با اشاره، نماز بگزارید، رو به قبله بودن هم در این موارد ضروری نیست:</w:t>
      </w:r>
    </w:p>
    <w:p w:rsidR="004C6BE8"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وَلِلَّهِ </w:t>
      </w:r>
      <w:r w:rsidR="006B67F3" w:rsidRPr="005D3A81">
        <w:rPr>
          <w:rStyle w:val="Char7"/>
          <w:rFonts w:hint="cs"/>
          <w:rtl/>
        </w:rPr>
        <w:t>ٱ</w:t>
      </w:r>
      <w:r w:rsidR="006B67F3" w:rsidRPr="005D3A81">
        <w:rPr>
          <w:rStyle w:val="Char7"/>
          <w:rFonts w:hint="eastAsia"/>
          <w:rtl/>
        </w:rPr>
        <w:t>لۡمَشۡرِقُ</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لۡمَغۡرِبُۚ</w:t>
      </w:r>
      <w:r w:rsidR="006B67F3" w:rsidRPr="005D3A81">
        <w:rPr>
          <w:rStyle w:val="Char7"/>
          <w:rtl/>
        </w:rPr>
        <w:t xml:space="preserve"> فَأَيۡنَمَا تُوَلُّواْ فَثَمَّ وَجۡهُ </w:t>
      </w:r>
      <w:r w:rsidR="006B67F3" w:rsidRPr="005D3A81">
        <w:rPr>
          <w:rStyle w:val="Char7"/>
          <w:rFonts w:hint="cs"/>
          <w:rtl/>
        </w:rPr>
        <w:t>ٱ</w:t>
      </w:r>
      <w:r w:rsidR="006B67F3"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115</w:t>
      </w:r>
      <w:r w:rsidRPr="00D06357">
        <w:rPr>
          <w:rStyle w:val="Char2"/>
          <w:rFonts w:hint="cs"/>
          <w:rtl/>
        </w:rPr>
        <w:t>]</w:t>
      </w:r>
      <w:r>
        <w:rPr>
          <w:rStyle w:val="Char2"/>
          <w:rFonts w:hint="cs"/>
          <w:rtl/>
        </w:rPr>
        <w:t>.</w:t>
      </w:r>
    </w:p>
    <w:p w:rsidR="004C6BE8" w:rsidRDefault="00F82D95" w:rsidP="00E87F2E">
      <w:pPr>
        <w:pStyle w:val="a3"/>
        <w:rPr>
          <w:rtl/>
        </w:rPr>
      </w:pPr>
      <w:r>
        <w:rPr>
          <w:rFonts w:cs="Traditional Arabic" w:hint="cs"/>
          <w:rtl/>
        </w:rPr>
        <w:t>«</w:t>
      </w:r>
      <w:r w:rsidR="004C6BE8">
        <w:rPr>
          <w:rFonts w:hint="cs"/>
          <w:rtl/>
        </w:rPr>
        <w:t xml:space="preserve">شرق و غرب از آن خداست، به هر </w:t>
      </w:r>
      <w:r>
        <w:rPr>
          <w:rFonts w:hint="cs"/>
          <w:rtl/>
        </w:rPr>
        <w:t>کجا رو کنید خداوند در همان جاست</w:t>
      </w:r>
      <w:r>
        <w:rPr>
          <w:rFonts w:cs="Traditional Arabic" w:hint="cs"/>
          <w:rtl/>
        </w:rPr>
        <w:t>»</w:t>
      </w:r>
      <w:r w:rsidR="004C6BE8">
        <w:rPr>
          <w:rFonts w:hint="cs"/>
          <w:rtl/>
        </w:rPr>
        <w:t>.</w:t>
      </w:r>
    </w:p>
    <w:p w:rsidR="004C6BE8" w:rsidRDefault="004C6BE8" w:rsidP="00E87F2E">
      <w:pPr>
        <w:pStyle w:val="a3"/>
        <w:rPr>
          <w:rtl/>
        </w:rPr>
      </w:pPr>
      <w:r w:rsidRPr="004C6BE8">
        <w:rPr>
          <w:rFonts w:hint="cs"/>
          <w:rtl/>
        </w:rPr>
        <w:t>کسی را هم که از آن غفلت می‌ورزد</w:t>
      </w:r>
      <w:r>
        <w:rPr>
          <w:rFonts w:hint="cs"/>
          <w:rtl/>
        </w:rPr>
        <w:t xml:space="preserve"> تا وقتش بگذرد، به نابودی و زیانکاری بیم می‌دهد: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فَوَيۡلٞ لِّلۡمُصَلِّينَ ٤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هُمۡ عَن صَلَاتِهِمۡ سَاهُونَ 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الماعون: 4- 5</w:t>
      </w:r>
      <w:r w:rsidRPr="00D06357">
        <w:rPr>
          <w:rStyle w:val="Char2"/>
          <w:rFonts w:hint="cs"/>
          <w:rtl/>
        </w:rPr>
        <w:t>]</w:t>
      </w:r>
      <w:r>
        <w:rPr>
          <w:rStyle w:val="Char2"/>
          <w:rFonts w:hint="cs"/>
          <w:rtl/>
        </w:rPr>
        <w:t>.</w:t>
      </w:r>
    </w:p>
    <w:p w:rsidR="00CB4227" w:rsidRDefault="00F82D95" w:rsidP="00E87F2E">
      <w:pPr>
        <w:pStyle w:val="a3"/>
        <w:rPr>
          <w:rtl/>
        </w:rPr>
      </w:pPr>
      <w:r>
        <w:rPr>
          <w:rFonts w:cs="Traditional Arabic" w:hint="cs"/>
          <w:rtl/>
        </w:rPr>
        <w:t>«</w:t>
      </w:r>
      <w:r w:rsidR="002B78B9">
        <w:rPr>
          <w:rFonts w:hint="cs"/>
          <w:rtl/>
        </w:rPr>
        <w:t>وای بر نمازگزارانی که از نماز خود غافلند (به محتوای آن توجه نمی‌کنند)</w:t>
      </w:r>
      <w:r>
        <w:rPr>
          <w:rFonts w:cs="Traditional Arabic" w:hint="cs"/>
          <w:rtl/>
        </w:rPr>
        <w:t>»</w:t>
      </w:r>
      <w:r w:rsidR="004C6BE8">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6B67F3">
        <w:rPr>
          <w:rFonts w:ascii="Traditional Arabic" w:hAnsi="Traditional Arabic" w:cs="Traditional Arabic" w:hint="cs"/>
          <w:color w:val="000000"/>
          <w:rtl/>
        </w:rPr>
        <w:t>...</w:t>
      </w:r>
      <w:r w:rsidR="006B67F3" w:rsidRPr="005D3A81">
        <w:rPr>
          <w:rStyle w:val="Char7"/>
          <w:rtl/>
        </w:rPr>
        <w:t xml:space="preserve">أَضَاعُواْ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w:t>
      </w:r>
      <w:r w:rsidR="006B67F3" w:rsidRPr="005D3A81">
        <w:rPr>
          <w:rStyle w:val="Char7"/>
          <w:rFonts w:hint="cs"/>
          <w:rtl/>
        </w:rPr>
        <w:t>ٱ</w:t>
      </w:r>
      <w:r w:rsidR="006B67F3" w:rsidRPr="005D3A81">
        <w:rPr>
          <w:rStyle w:val="Char7"/>
          <w:rFonts w:hint="eastAsia"/>
          <w:rtl/>
        </w:rPr>
        <w:t>تَّبَعُواْ</w:t>
      </w:r>
      <w:r w:rsidR="006B67F3" w:rsidRPr="005D3A81">
        <w:rPr>
          <w:rStyle w:val="Char7"/>
          <w:rtl/>
        </w:rPr>
        <w:t xml:space="preserve"> </w:t>
      </w:r>
      <w:r w:rsidR="006B67F3" w:rsidRPr="005D3A81">
        <w:rPr>
          <w:rStyle w:val="Char7"/>
          <w:rFonts w:hint="cs"/>
          <w:rtl/>
        </w:rPr>
        <w:t>ٱ</w:t>
      </w:r>
      <w:r w:rsidR="006B67F3" w:rsidRPr="005D3A81">
        <w:rPr>
          <w:rStyle w:val="Char7"/>
          <w:rFonts w:hint="eastAsia"/>
          <w:rtl/>
        </w:rPr>
        <w:t>لشَّهَوَٰتِۖ</w:t>
      </w:r>
      <w:r w:rsidR="006B67F3" w:rsidRPr="005D3A81">
        <w:rPr>
          <w:rStyle w:val="Char7"/>
          <w:rtl/>
        </w:rPr>
        <w:t xml:space="preserve"> فَسَوۡفَ يَلۡقَوۡنَ غَيًّا ٥٩</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مریم: 59</w:t>
      </w:r>
      <w:r w:rsidRPr="00D06357">
        <w:rPr>
          <w:rStyle w:val="Char2"/>
          <w:rFonts w:hint="cs"/>
          <w:rtl/>
        </w:rPr>
        <w:t>]</w:t>
      </w:r>
      <w:r>
        <w:rPr>
          <w:rStyle w:val="Char2"/>
          <w:rFonts w:hint="cs"/>
          <w:rtl/>
        </w:rPr>
        <w:t>.</w:t>
      </w:r>
    </w:p>
    <w:p w:rsidR="00B81C30" w:rsidRDefault="00F82D95" w:rsidP="00E87F2E">
      <w:pPr>
        <w:pStyle w:val="a3"/>
        <w:rPr>
          <w:rtl/>
        </w:rPr>
      </w:pPr>
      <w:r w:rsidRPr="00F82D95">
        <w:rPr>
          <w:rFonts w:hint="cs"/>
          <w:rtl/>
        </w:rPr>
        <w:t>و مردم بدی را که</w:t>
      </w:r>
      <w:r>
        <w:rPr>
          <w:rFonts w:hint="cs"/>
          <w:rtl/>
        </w:rPr>
        <w:t xml:space="preserve"> </w:t>
      </w:r>
      <w:r>
        <w:rPr>
          <w:rFonts w:cs="Traditional Arabic" w:hint="cs"/>
          <w:rtl/>
        </w:rPr>
        <w:t>«</w:t>
      </w:r>
      <w:r w:rsidR="003535D7" w:rsidRPr="003535D7">
        <w:rPr>
          <w:rFonts w:hint="cs"/>
          <w:rtl/>
        </w:rPr>
        <w:t>نماز را ضایع نموده از شهوات پیروی کردند و به زودی در گمراهی فرو می‌غلتند</w:t>
      </w:r>
      <w:r>
        <w:rPr>
          <w:rFonts w:cs="Traditional Arabic" w:hint="cs"/>
          <w:rtl/>
        </w:rPr>
        <w:t>»</w:t>
      </w:r>
      <w:r w:rsidR="00B81C30">
        <w:rPr>
          <w:rFonts w:hint="cs"/>
          <w:rtl/>
        </w:rPr>
        <w:t>.</w:t>
      </w:r>
    </w:p>
    <w:p w:rsidR="00B81C30" w:rsidRPr="003938CD" w:rsidRDefault="003938CD" w:rsidP="00E87F2E">
      <w:pPr>
        <w:pStyle w:val="a3"/>
        <w:rPr>
          <w:rtl/>
        </w:rPr>
      </w:pPr>
      <w:r w:rsidRPr="003938CD">
        <w:rPr>
          <w:rFonts w:hint="cs"/>
          <w:rtl/>
        </w:rPr>
        <w:t>قابل سرزنش و محکوم به گمراهی دانسته است.</w:t>
      </w:r>
    </w:p>
    <w:p w:rsidR="003F5741" w:rsidRDefault="003938CD" w:rsidP="00E87F2E">
      <w:pPr>
        <w:pStyle w:val="a3"/>
        <w:rPr>
          <w:rtl/>
        </w:rPr>
      </w:pPr>
      <w:r>
        <w:rPr>
          <w:rFonts w:hint="cs"/>
          <w:rtl/>
        </w:rPr>
        <w:t>پیامبر اسلام</w:t>
      </w:r>
      <w:r>
        <w:rPr>
          <w:rFonts w:cs="CTraditional Arabic" w:hint="cs"/>
          <w:rtl/>
        </w:rPr>
        <w:t>ص</w:t>
      </w:r>
      <w:r>
        <w:rPr>
          <w:rFonts w:hint="cs"/>
          <w:rtl/>
        </w:rPr>
        <w:t>، نماز را شرط اول التزام به ایمان و شعار تعیین کننده میان مسلمانان و کفار قرار داده و فرموده است:</w:t>
      </w:r>
      <w:r w:rsidR="00F82D95">
        <w:rPr>
          <w:rFonts w:hint="cs"/>
          <w:rtl/>
        </w:rPr>
        <w:t xml:space="preserve"> </w:t>
      </w:r>
      <w:r w:rsidR="00F82D95">
        <w:rPr>
          <w:rFonts w:cs="Traditional Arabic" w:hint="cs"/>
          <w:rtl/>
        </w:rPr>
        <w:t>«</w:t>
      </w:r>
      <w:r w:rsidR="00F71236">
        <w:rPr>
          <w:rFonts w:hint="cs"/>
          <w:rtl/>
        </w:rPr>
        <w:t>پ</w:t>
      </w:r>
      <w:r>
        <w:rPr>
          <w:rFonts w:hint="cs"/>
          <w:rtl/>
        </w:rPr>
        <w:t xml:space="preserve">یمان و شرط پیوند </w:t>
      </w:r>
      <w:r w:rsidR="00F71236">
        <w:rPr>
          <w:rFonts w:hint="cs"/>
          <w:rtl/>
        </w:rPr>
        <w:t>ما و آنها، نماز است، هر ک</w:t>
      </w:r>
      <w:r w:rsidR="00F82D95">
        <w:rPr>
          <w:rFonts w:hint="cs"/>
          <w:rtl/>
        </w:rPr>
        <w:t>س آن را ترک نماید، کافر شده است</w:t>
      </w:r>
      <w:r w:rsidR="00F82D95">
        <w:rPr>
          <w:rFonts w:cs="Traditional Arabic" w:hint="cs"/>
          <w:rtl/>
        </w:rPr>
        <w:t>»</w:t>
      </w:r>
      <w:r w:rsidR="003F5741" w:rsidRPr="008644F9">
        <w:rPr>
          <w:rStyle w:val="FootnoteReference"/>
          <w:rFonts w:cs="B Lotus"/>
          <w:rtl/>
        </w:rPr>
        <w:footnoteReference w:id="151"/>
      </w:r>
      <w:r w:rsidR="00F82D95">
        <w:rPr>
          <w:rFonts w:hint="cs"/>
          <w:rtl/>
        </w:rPr>
        <w:t xml:space="preserve">. و نیز فرموده است: </w:t>
      </w:r>
      <w:r w:rsidR="00F82D95">
        <w:rPr>
          <w:rFonts w:cs="Traditional Arabic" w:hint="cs"/>
          <w:rtl/>
        </w:rPr>
        <w:t>«</w:t>
      </w:r>
      <w:r w:rsidR="00DA0DF1">
        <w:rPr>
          <w:rFonts w:hint="cs"/>
          <w:rtl/>
        </w:rPr>
        <w:t>میان آدمی و شرک و کفر، ترک نماز قرار دارد</w:t>
      </w:r>
      <w:r w:rsidR="00F82D95">
        <w:rPr>
          <w:rFonts w:cs="Traditional Arabic" w:hint="cs"/>
          <w:rtl/>
        </w:rPr>
        <w:t>»</w:t>
      </w:r>
      <w:r w:rsidR="003F5741" w:rsidRPr="008644F9">
        <w:rPr>
          <w:rStyle w:val="FootnoteReference"/>
          <w:rFonts w:cs="B Lotus"/>
          <w:rtl/>
        </w:rPr>
        <w:footnoteReference w:id="152"/>
      </w:r>
      <w:r w:rsidR="009675AE">
        <w:rPr>
          <w:rFonts w:hint="cs"/>
          <w:rtl/>
        </w:rPr>
        <w:t xml:space="preserve"> و یک </w:t>
      </w:r>
      <w:r w:rsidR="00F82D95">
        <w:rPr>
          <w:rFonts w:hint="cs"/>
          <w:rtl/>
        </w:rPr>
        <w:t xml:space="preserve">روز به نماز اشاره کرد و فرمود: </w:t>
      </w:r>
      <w:r w:rsidR="00F82D95">
        <w:rPr>
          <w:rFonts w:cs="Traditional Arabic" w:hint="cs"/>
          <w:rtl/>
        </w:rPr>
        <w:t>«</w:t>
      </w:r>
      <w:r w:rsidR="009675AE">
        <w:rPr>
          <w:rFonts w:hint="cs"/>
          <w:rtl/>
        </w:rPr>
        <w:t xml:space="preserve">هر کس بر آن مداومت نکند، نور و هادی و نجاتی نداشته و در روز قیامت، </w:t>
      </w:r>
      <w:r w:rsidR="00A62610">
        <w:rPr>
          <w:rFonts w:hint="cs"/>
          <w:rtl/>
        </w:rPr>
        <w:t>همراه قارون و فرعون</w:t>
      </w:r>
      <w:r w:rsidR="00F82D95">
        <w:rPr>
          <w:rFonts w:hint="cs"/>
          <w:rtl/>
        </w:rPr>
        <w:t xml:space="preserve"> و هامان و ابی‌بن خلف خواهد بود</w:t>
      </w:r>
      <w:r w:rsidR="00F82D95">
        <w:rPr>
          <w:rFonts w:cs="Traditional Arabic" w:hint="cs"/>
          <w:rtl/>
        </w:rPr>
        <w:t>»</w:t>
      </w:r>
      <w:r w:rsidR="003F5741" w:rsidRPr="008644F9">
        <w:rPr>
          <w:rStyle w:val="FootnoteReference"/>
          <w:rFonts w:cs="B Lotus"/>
          <w:rtl/>
        </w:rPr>
        <w:footnoteReference w:id="153"/>
      </w:r>
      <w:r w:rsidR="00F82D95">
        <w:rPr>
          <w:rFonts w:hint="cs"/>
          <w:rtl/>
        </w:rPr>
        <w:t>.</w:t>
      </w:r>
      <w:r w:rsidR="00A62610">
        <w:rPr>
          <w:rFonts w:hint="cs"/>
          <w:rtl/>
        </w:rPr>
        <w:t xml:space="preserve"> </w:t>
      </w:r>
    </w:p>
    <w:p w:rsidR="00A62610" w:rsidRDefault="00A62610" w:rsidP="00E87F2E">
      <w:pPr>
        <w:pStyle w:val="a3"/>
        <w:rPr>
          <w:rtl/>
        </w:rPr>
      </w:pPr>
      <w:r>
        <w:rPr>
          <w:rFonts w:hint="cs"/>
          <w:rtl/>
        </w:rPr>
        <w:t>علما در توجیه این حدیث گفته‌اند: کسی که دارائیش او را از نماز غافل کند، همراه قارون است و هر کس به سبب حکومت از نماز باز بماند، همراه فرعون</w:t>
      </w:r>
      <w:r w:rsidR="002264E3">
        <w:rPr>
          <w:rFonts w:hint="cs"/>
          <w:rtl/>
        </w:rPr>
        <w:t xml:space="preserve"> </w:t>
      </w:r>
      <w:r>
        <w:rPr>
          <w:rFonts w:hint="cs"/>
          <w:rtl/>
        </w:rPr>
        <w:t xml:space="preserve">و هر کس به خاطر وزارت و ریاست از نماز غفلت ورزد، همراه هامان و کسی که به خاطر تجارت غفلت ورزد، با ابی بن خلف می‌باشد. </w:t>
      </w:r>
    </w:p>
    <w:p w:rsidR="003F5741" w:rsidRDefault="00C33D91" w:rsidP="00E87F2E">
      <w:pPr>
        <w:pStyle w:val="a3"/>
        <w:rPr>
          <w:rtl/>
        </w:rPr>
      </w:pPr>
      <w:r>
        <w:rPr>
          <w:rFonts w:hint="cs"/>
          <w:rtl/>
        </w:rPr>
        <w:t xml:space="preserve">همچنین فرموده است: </w:t>
      </w:r>
      <w:r>
        <w:rPr>
          <w:rFonts w:cs="Traditional Arabic" w:hint="cs"/>
          <w:rtl/>
        </w:rPr>
        <w:t>«</w:t>
      </w:r>
      <w:r w:rsidR="00A62610">
        <w:rPr>
          <w:rFonts w:hint="cs"/>
          <w:rtl/>
        </w:rPr>
        <w:t>هر کس یک نماز را از دست بدهد، مانند اینست که از مال و خانواده‌اش محروم ش</w:t>
      </w:r>
      <w:r>
        <w:rPr>
          <w:rFonts w:hint="cs"/>
          <w:rtl/>
        </w:rPr>
        <w:t>ده باشد</w:t>
      </w:r>
      <w:r>
        <w:rPr>
          <w:rFonts w:cs="Traditional Arabic" w:hint="cs"/>
          <w:rtl/>
        </w:rPr>
        <w:t>»</w:t>
      </w:r>
      <w:r w:rsidR="003F5741" w:rsidRPr="008644F9">
        <w:rPr>
          <w:rStyle w:val="FootnoteReference"/>
          <w:rFonts w:cs="B Lotus"/>
          <w:rtl/>
        </w:rPr>
        <w:footnoteReference w:id="154"/>
      </w:r>
      <w:r>
        <w:rPr>
          <w:rFonts w:hint="cs"/>
          <w:rtl/>
        </w:rPr>
        <w:t>.</w:t>
      </w:r>
      <w:r w:rsidR="00562169">
        <w:rPr>
          <w:rFonts w:hint="cs"/>
          <w:rtl/>
        </w:rPr>
        <w:t xml:space="preserve"> </w:t>
      </w:r>
      <w:r w:rsidR="007B2D01">
        <w:rPr>
          <w:rFonts w:hint="cs"/>
          <w:rtl/>
        </w:rPr>
        <w:t xml:space="preserve"> یعنی مال و اهلش نابود گردیده و تنها مانده است.</w:t>
      </w:r>
    </w:p>
    <w:p w:rsidR="007B2D01" w:rsidRDefault="007B2D01" w:rsidP="00E87F2E">
      <w:pPr>
        <w:pStyle w:val="a3"/>
        <w:rPr>
          <w:rtl/>
        </w:rPr>
      </w:pPr>
      <w:r>
        <w:rPr>
          <w:rFonts w:hint="cs"/>
          <w:rtl/>
        </w:rPr>
        <w:t>وقتی کسی که فقط یک نماز را از دست بدهد اینچنین باشد، وضع کسی که</w:t>
      </w:r>
      <w:r w:rsidR="00067F30">
        <w:rPr>
          <w:rFonts w:hint="cs"/>
          <w:rtl/>
        </w:rPr>
        <w:t xml:space="preserve"> همۀ </w:t>
      </w:r>
      <w:r>
        <w:rPr>
          <w:rFonts w:hint="cs"/>
          <w:rtl/>
        </w:rPr>
        <w:t>نمازها را از دست داده است، چگونه خواهد بود؟!</w:t>
      </w:r>
    </w:p>
    <w:p w:rsidR="007B2D01" w:rsidRDefault="007B2D01" w:rsidP="00E87F2E">
      <w:pPr>
        <w:pStyle w:val="a3"/>
        <w:rPr>
          <w:rtl/>
        </w:rPr>
      </w:pPr>
      <w:r>
        <w:rPr>
          <w:rFonts w:hint="cs"/>
          <w:rtl/>
        </w:rPr>
        <w:t>با وجود این</w:t>
      </w:r>
      <w:r w:rsidR="00C33D91">
        <w:rPr>
          <w:rFonts w:hint="eastAsia"/>
          <w:rtl/>
        </w:rPr>
        <w:t>‌</w:t>
      </w:r>
      <w:r>
        <w:rPr>
          <w:rFonts w:hint="cs"/>
          <w:rtl/>
        </w:rPr>
        <w:t xml:space="preserve">همه تاکید و سختگیری در نصوص قرآن و سنت، شگفت‌آور نیست که گروهی از بزرگان اسلام معتقد شده‌اند که شخص بی‌نماز، </w:t>
      </w:r>
      <w:r w:rsidR="00A939B6">
        <w:rPr>
          <w:rFonts w:hint="cs"/>
          <w:rtl/>
        </w:rPr>
        <w:t>کافر و خارج از اسلام است و گروهی دیگر گفته‌اند که چنین شخصی، گناهکار و فاسق است و احتمال فقدان ایمان دارد.</w:t>
      </w:r>
    </w:p>
    <w:p w:rsidR="00A939B6" w:rsidRDefault="0071342B" w:rsidP="00E87F2E">
      <w:pPr>
        <w:pStyle w:val="a3"/>
        <w:rPr>
          <w:rtl/>
        </w:rPr>
      </w:pPr>
      <w:r>
        <w:rPr>
          <w:rFonts w:hint="cs"/>
          <w:rtl/>
        </w:rPr>
        <w:t>نماز در اسلام، چنین موقعیت و جایگاهی دارد و به خاطر همین موقعیت بود</w:t>
      </w:r>
      <w:r w:rsidR="00C33D91">
        <w:rPr>
          <w:rFonts w:hint="cs"/>
          <w:rtl/>
        </w:rPr>
        <w:t xml:space="preserve"> </w:t>
      </w:r>
      <w:r>
        <w:rPr>
          <w:rFonts w:hint="cs"/>
          <w:rtl/>
        </w:rPr>
        <w:t>که اولین عبادت واجب بر مسلمین بوده است، زیرا که در حدود سه سال پیش از هجرت، در</w:t>
      </w:r>
      <w:r w:rsidR="00C33D91">
        <w:rPr>
          <w:rFonts w:hint="cs"/>
          <w:rtl/>
        </w:rPr>
        <w:t xml:space="preserve"> </w:t>
      </w:r>
      <w:r>
        <w:rPr>
          <w:rFonts w:hint="cs"/>
          <w:rtl/>
        </w:rPr>
        <w:t>مکه تشریع و مقرر گردید. نحو</w:t>
      </w:r>
      <w:r w:rsidR="005D3A81">
        <w:rPr>
          <w:rFonts w:hint="cs"/>
          <w:rtl/>
        </w:rPr>
        <w:t>ۀ</w:t>
      </w:r>
      <w:r>
        <w:rPr>
          <w:rFonts w:hint="cs"/>
          <w:rtl/>
        </w:rPr>
        <w:t xml:space="preserve"> واجب شدنش نیز دلیل دیگری برای نشان دادن عنایت خدا نسبت بدان می‌باشد.</w:t>
      </w:r>
    </w:p>
    <w:p w:rsidR="0071342B" w:rsidRDefault="0071342B" w:rsidP="00E87F2E">
      <w:pPr>
        <w:pStyle w:val="a3"/>
        <w:rPr>
          <w:rtl/>
        </w:rPr>
      </w:pPr>
      <w:r>
        <w:rPr>
          <w:rFonts w:hint="cs"/>
          <w:rtl/>
        </w:rPr>
        <w:t>چون</w:t>
      </w:r>
      <w:r w:rsidR="00067F30">
        <w:rPr>
          <w:rFonts w:hint="cs"/>
          <w:rtl/>
        </w:rPr>
        <w:t xml:space="preserve"> همۀ </w:t>
      </w:r>
      <w:r>
        <w:rPr>
          <w:rFonts w:hint="cs"/>
          <w:rtl/>
        </w:rPr>
        <w:t>عبادات در زمین مقرر گردیدند ولی نماز استثنا</w:t>
      </w:r>
      <w:r w:rsidR="00191C38">
        <w:rPr>
          <w:rFonts w:hint="cs"/>
          <w:rtl/>
        </w:rPr>
        <w:t xml:space="preserve">ئاً در آسمان، در شب معراج با خطاب مستقیم خداوند جهان به خاتم </w:t>
      </w:r>
      <w:r w:rsidR="00B152DA">
        <w:rPr>
          <w:rFonts w:hint="cs"/>
          <w:rtl/>
        </w:rPr>
        <w:t>النبیین، تشریع شد.</w:t>
      </w:r>
    </w:p>
    <w:p w:rsidR="00B152DA" w:rsidRDefault="00B152DA" w:rsidP="00E87F2E">
      <w:pPr>
        <w:pStyle w:val="a3"/>
        <w:rPr>
          <w:rtl/>
        </w:rPr>
      </w:pPr>
      <w:r>
        <w:rPr>
          <w:rFonts w:hint="cs"/>
          <w:rtl/>
        </w:rPr>
        <w:t xml:space="preserve">حکومتها معمولاً در کارها </w:t>
      </w:r>
      <w:r w:rsidR="00A45767">
        <w:rPr>
          <w:rFonts w:hint="cs"/>
          <w:rtl/>
        </w:rPr>
        <w:t xml:space="preserve">و مسائل مهم و حساسی که پیام فرستادن، برای تأمین غرض و رفع </w:t>
      </w:r>
      <w:r w:rsidR="005A3B74">
        <w:rPr>
          <w:rFonts w:hint="cs"/>
          <w:rtl/>
        </w:rPr>
        <w:t>ضرورت کافی نیست، سفیرهای خود را به نزد خویش فرا می‌خوانند. حضرت محمد</w:t>
      </w:r>
      <w:r w:rsidR="005A3B74">
        <w:rPr>
          <w:rFonts w:cs="CTraditional Arabic" w:hint="cs"/>
          <w:rtl/>
        </w:rPr>
        <w:t>ص</w:t>
      </w:r>
      <w:r w:rsidR="005A3B74">
        <w:rPr>
          <w:rFonts w:hint="cs"/>
          <w:rtl/>
        </w:rPr>
        <w:t xml:space="preserve"> نیز سفیر خدا به سوی مردم است. وقتی که او را فرا می‌خواند و به آسمانهای بالا عروج می‌دهد تا</w:t>
      </w:r>
      <w:r w:rsidR="00A07D7B">
        <w:rPr>
          <w:rFonts w:hint="cs"/>
          <w:rtl/>
        </w:rPr>
        <w:t xml:space="preserve"> دربارۀ </w:t>
      </w:r>
      <w:r w:rsidR="008C6C1D">
        <w:rPr>
          <w:rFonts w:hint="cs"/>
          <w:rtl/>
        </w:rPr>
        <w:t>تشریع نماز با او سخن بگوید، معلوم می شود که نماز چه اهمیت و پایگاه بلندی نزد او دارد!</w:t>
      </w:r>
    </w:p>
    <w:p w:rsidR="008C6C1D" w:rsidRDefault="008C6C1D" w:rsidP="00E87F2E">
      <w:pPr>
        <w:pStyle w:val="a0"/>
        <w:rPr>
          <w:rtl/>
        </w:rPr>
      </w:pPr>
      <w:bookmarkStart w:id="661" w:name="_Toc254998719"/>
      <w:bookmarkStart w:id="662" w:name="_Toc254999577"/>
      <w:bookmarkStart w:id="663" w:name="_Toc255000055"/>
      <w:bookmarkStart w:id="664" w:name="_Toc255000637"/>
      <w:bookmarkStart w:id="665" w:name="_Toc270281711"/>
      <w:bookmarkStart w:id="666" w:name="_Toc270426163"/>
      <w:bookmarkStart w:id="667" w:name="_Toc440206878"/>
      <w:r>
        <w:rPr>
          <w:rFonts w:hint="cs"/>
          <w:rtl/>
        </w:rPr>
        <w:t>نماز مطلوب</w:t>
      </w:r>
      <w:bookmarkEnd w:id="661"/>
      <w:bookmarkEnd w:id="662"/>
      <w:bookmarkEnd w:id="663"/>
      <w:bookmarkEnd w:id="664"/>
      <w:bookmarkEnd w:id="665"/>
      <w:bookmarkEnd w:id="666"/>
      <w:bookmarkEnd w:id="667"/>
    </w:p>
    <w:p w:rsidR="008C6C1D" w:rsidRDefault="008C6C1D" w:rsidP="00E87F2E">
      <w:pPr>
        <w:pStyle w:val="a3"/>
        <w:rPr>
          <w:rtl/>
        </w:rPr>
      </w:pPr>
      <w:r>
        <w:rPr>
          <w:rFonts w:hint="cs"/>
          <w:rtl/>
        </w:rPr>
        <w:t>نمازی که اسلام خواستار آن می‌باشد، فقط الفاظی که بر زبان جاری می‌شوند و حرکاتی که به</w:t>
      </w:r>
      <w:r w:rsidR="00955B8D">
        <w:rPr>
          <w:rFonts w:hint="cs"/>
          <w:rtl/>
        </w:rPr>
        <w:t xml:space="preserve"> وسیلۀ </w:t>
      </w:r>
      <w:r>
        <w:rPr>
          <w:rFonts w:hint="cs"/>
          <w:rtl/>
        </w:rPr>
        <w:t>اندامها انجام می‌گیرند، بدون هیچ تدبر عقلی و خشوع قلبی، نمی‌باشد و چیزی نیست که آدمی مانند خروسی بدان منقار زند و چون کلاغی برباید و مانند روباهی بدان نظر کند. نماز مقبول، نمازی است که به حد کافی دارای تأمل و خشیت و حضور قلبی نسبت به عظمت معبود باشد و این بدان جهت است که هدف اول نماز، بلکه</w:t>
      </w:r>
      <w:r w:rsidR="00067F30">
        <w:rPr>
          <w:rFonts w:hint="cs"/>
          <w:rtl/>
        </w:rPr>
        <w:t xml:space="preserve"> همۀ </w:t>
      </w:r>
      <w:r>
        <w:rPr>
          <w:rFonts w:hint="cs"/>
          <w:rtl/>
        </w:rPr>
        <w:t>عبادات</w:t>
      </w:r>
      <w:r w:rsidR="00C33D91">
        <w:rPr>
          <w:rFonts w:hint="cs"/>
          <w:rtl/>
        </w:rPr>
        <w:t>،</w:t>
      </w:r>
      <w:r>
        <w:rPr>
          <w:rFonts w:hint="cs"/>
          <w:rtl/>
        </w:rPr>
        <w:t xml:space="preserve"> متذکر ساختن انسان و یادآوری پروردگاری که آفریده و نظام بخشیده و اندازه گرفته و هدایت نموده است، می‌باشد.</w:t>
      </w:r>
    </w:p>
    <w:p w:rsidR="008C6C1D" w:rsidRDefault="008C6C1D" w:rsidP="00E87F2E">
      <w:pPr>
        <w:pStyle w:val="a3"/>
        <w:rPr>
          <w:rtl/>
        </w:rPr>
      </w:pPr>
      <w:r>
        <w:rPr>
          <w:rFonts w:hint="cs"/>
          <w:rtl/>
        </w:rPr>
        <w:t>خداوند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وَأَقِمِ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لِذِكۡرِيٓ ١٤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طه: 14</w:t>
      </w:r>
      <w:r w:rsidRPr="00D06357">
        <w:rPr>
          <w:rStyle w:val="Char2"/>
          <w:rFonts w:hint="cs"/>
          <w:rtl/>
        </w:rPr>
        <w:t>]</w:t>
      </w:r>
      <w:r>
        <w:rPr>
          <w:rStyle w:val="Char2"/>
          <w:rFonts w:hint="cs"/>
          <w:rtl/>
        </w:rPr>
        <w:t>.</w:t>
      </w:r>
    </w:p>
    <w:p w:rsidR="008C6C1D" w:rsidRDefault="00C33D91" w:rsidP="00E87F2E">
      <w:pPr>
        <w:pStyle w:val="a3"/>
        <w:rPr>
          <w:rtl/>
        </w:rPr>
      </w:pPr>
      <w:r>
        <w:rPr>
          <w:rFonts w:cs="Traditional Arabic" w:hint="cs"/>
          <w:rtl/>
        </w:rPr>
        <w:t>«</w:t>
      </w:r>
      <w:r w:rsidR="00B11F59">
        <w:rPr>
          <w:rFonts w:hint="cs"/>
          <w:rtl/>
        </w:rPr>
        <w:t>نماز را برای یاد من بپای‌دار</w:t>
      </w:r>
      <w:r>
        <w:rPr>
          <w:rFonts w:cs="Traditional Arabic" w:hint="cs"/>
          <w:rtl/>
        </w:rPr>
        <w:t>»</w:t>
      </w:r>
      <w:r w:rsidR="008C6C1D">
        <w:rPr>
          <w:rFonts w:hint="cs"/>
          <w:rtl/>
        </w:rPr>
        <w:t>.</w:t>
      </w:r>
    </w:p>
    <w:p w:rsidR="003F5741" w:rsidRDefault="00B11F59" w:rsidP="00E87F2E">
      <w:pPr>
        <w:pStyle w:val="a3"/>
        <w:rPr>
          <w:rtl/>
        </w:rPr>
      </w:pPr>
      <w:r w:rsidRPr="00B11F59">
        <w:rPr>
          <w:rFonts w:hint="cs"/>
          <w:rtl/>
        </w:rPr>
        <w:t>و پیامبر</w:t>
      </w:r>
      <w:r>
        <w:rPr>
          <w:rFonts w:cs="CTraditional Arabic" w:hint="cs"/>
          <w:rtl/>
        </w:rPr>
        <w:t>ص</w:t>
      </w:r>
      <w:r w:rsidR="00C33D91">
        <w:rPr>
          <w:rFonts w:hint="cs"/>
          <w:rtl/>
        </w:rPr>
        <w:t xml:space="preserve"> نیز فرموده است: </w:t>
      </w:r>
      <w:r w:rsidR="00C33D91">
        <w:rPr>
          <w:rFonts w:cs="Traditional Arabic" w:hint="cs"/>
          <w:rtl/>
        </w:rPr>
        <w:t>«</w:t>
      </w:r>
      <w:r>
        <w:rPr>
          <w:rFonts w:hint="cs"/>
          <w:rtl/>
        </w:rPr>
        <w:t>برای اقامه و احیای نماز</w:t>
      </w:r>
      <w:r w:rsidR="00C33D91">
        <w:rPr>
          <w:rFonts w:hint="cs"/>
          <w:rtl/>
        </w:rPr>
        <w:t xml:space="preserve"> </w:t>
      </w:r>
      <w:r>
        <w:rPr>
          <w:rFonts w:hint="cs"/>
          <w:rtl/>
        </w:rPr>
        <w:t>ذکر خدای تعالی است که نماز واجب گردید و به حج فرمان داده شد و مناسک معین و</w:t>
      </w:r>
      <w:r w:rsidR="00C33D91">
        <w:rPr>
          <w:rFonts w:hint="cs"/>
          <w:rtl/>
        </w:rPr>
        <w:t xml:space="preserve"> </w:t>
      </w:r>
      <w:r>
        <w:rPr>
          <w:rFonts w:hint="cs"/>
          <w:rtl/>
        </w:rPr>
        <w:t>شنا</w:t>
      </w:r>
      <w:r w:rsidR="00FC3F3C">
        <w:rPr>
          <w:rFonts w:hint="cs"/>
          <w:rtl/>
        </w:rPr>
        <w:t>سانده شدند</w:t>
      </w:r>
      <w:r w:rsidR="00C33D91">
        <w:rPr>
          <w:rFonts w:cs="Traditional Arabic" w:hint="cs"/>
          <w:rtl/>
        </w:rPr>
        <w:t>»</w:t>
      </w:r>
      <w:r w:rsidR="003F5741" w:rsidRPr="008644F9">
        <w:rPr>
          <w:rStyle w:val="FootnoteReference"/>
          <w:rFonts w:cs="B Lotus"/>
          <w:rtl/>
        </w:rPr>
        <w:footnoteReference w:id="155"/>
      </w:r>
      <w:r w:rsidR="00C33D91">
        <w:rPr>
          <w:rFonts w:cs="Traditional Arabic" w:hint="cs"/>
          <w:rtl/>
        </w:rPr>
        <w:t>.</w:t>
      </w:r>
    </w:p>
    <w:p w:rsidR="003F5741" w:rsidRDefault="00FC3F3C" w:rsidP="00E87F2E">
      <w:pPr>
        <w:pStyle w:val="a3"/>
        <w:rPr>
          <w:rtl/>
        </w:rPr>
      </w:pPr>
      <w:r>
        <w:rPr>
          <w:rFonts w:hint="cs"/>
          <w:rtl/>
        </w:rPr>
        <w:t>و با</w:t>
      </w:r>
      <w:r w:rsidR="00C33D91">
        <w:rPr>
          <w:rFonts w:hint="cs"/>
          <w:rtl/>
        </w:rPr>
        <w:t xml:space="preserve"> اشاره به روح نماز فرموده است: </w:t>
      </w:r>
      <w:r w:rsidR="00C33D91">
        <w:rPr>
          <w:rFonts w:cs="Traditional Arabic" w:hint="cs"/>
          <w:rtl/>
        </w:rPr>
        <w:t>«</w:t>
      </w:r>
      <w:r>
        <w:rPr>
          <w:rFonts w:hint="cs"/>
          <w:rtl/>
        </w:rPr>
        <w:t>نماز اینست که دعا و تضرع و زاری کنی و دستت را بگذاری و خدای، خدایا بگویی و کسی ک</w:t>
      </w:r>
      <w:r w:rsidR="00C33D91">
        <w:rPr>
          <w:rFonts w:hint="cs"/>
          <w:rtl/>
        </w:rPr>
        <w:t>ه چنین نکند، نمازش ناقص می‌باشد</w:t>
      </w:r>
      <w:r w:rsidR="00C33D91">
        <w:rPr>
          <w:rFonts w:cs="Traditional Arabic" w:hint="cs"/>
          <w:rtl/>
        </w:rPr>
        <w:t>»</w:t>
      </w:r>
      <w:r w:rsidR="003F5741" w:rsidRPr="008644F9">
        <w:rPr>
          <w:rStyle w:val="FootnoteReference"/>
          <w:rFonts w:cs="B Lotus"/>
          <w:rtl/>
        </w:rPr>
        <w:footnoteReference w:id="156"/>
      </w:r>
      <w:r w:rsidR="00C33D91">
        <w:rPr>
          <w:rFonts w:hint="cs"/>
          <w:rtl/>
        </w:rPr>
        <w:t>.</w:t>
      </w:r>
    </w:p>
    <w:p w:rsidR="00A274DF" w:rsidRDefault="00A274DF" w:rsidP="00E87F2E">
      <w:pPr>
        <w:pStyle w:val="a3"/>
        <w:rPr>
          <w:rtl/>
        </w:rPr>
      </w:pPr>
      <w:r>
        <w:rPr>
          <w:rFonts w:hint="cs"/>
          <w:rtl/>
        </w:rPr>
        <w:t>اینها نمونه‌ای از طرح و یادآوری اهمیت حضور قلب، در نماز هستند، اما</w:t>
      </w:r>
      <w:r w:rsidR="00955B8D">
        <w:rPr>
          <w:rFonts w:hint="cs"/>
          <w:rtl/>
        </w:rPr>
        <w:t xml:space="preserve"> دربارۀ </w:t>
      </w:r>
      <w:r>
        <w:rPr>
          <w:rFonts w:hint="cs"/>
          <w:rtl/>
        </w:rPr>
        <w:t>حضور فکر و عقل، به این سخن خدا بسنده می‌کنیم که می‌فرماید:</w:t>
      </w:r>
    </w:p>
    <w:p w:rsidR="00A274D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6B67F3" w:rsidRPr="005D3A81">
        <w:rPr>
          <w:rStyle w:val="Char7"/>
          <w:rtl/>
        </w:rPr>
        <w:t xml:space="preserve">يَٰٓأَيُّهَا </w:t>
      </w:r>
      <w:r w:rsidR="006B67F3" w:rsidRPr="005D3A81">
        <w:rPr>
          <w:rStyle w:val="Char7"/>
          <w:rFonts w:hint="cs"/>
          <w:rtl/>
        </w:rPr>
        <w:t>ٱ</w:t>
      </w:r>
      <w:r w:rsidR="006B67F3" w:rsidRPr="005D3A81">
        <w:rPr>
          <w:rStyle w:val="Char7"/>
          <w:rFonts w:hint="eastAsia"/>
          <w:rtl/>
        </w:rPr>
        <w:t>لَّذِينَ</w:t>
      </w:r>
      <w:r w:rsidR="006B67F3" w:rsidRPr="005D3A81">
        <w:rPr>
          <w:rStyle w:val="Char7"/>
          <w:rtl/>
        </w:rPr>
        <w:t xml:space="preserve"> ءَامَنُواْ لَا تَقۡرَبُواْ </w:t>
      </w:r>
      <w:r w:rsidR="006B67F3" w:rsidRPr="005D3A81">
        <w:rPr>
          <w:rStyle w:val="Char7"/>
          <w:rFonts w:hint="cs"/>
          <w:rtl/>
        </w:rPr>
        <w:t>ٱ</w:t>
      </w:r>
      <w:r w:rsidR="006B67F3" w:rsidRPr="005D3A81">
        <w:rPr>
          <w:rStyle w:val="Char7"/>
          <w:rFonts w:hint="eastAsia"/>
          <w:rtl/>
        </w:rPr>
        <w:t>لصَّلَوٰةَ</w:t>
      </w:r>
      <w:r w:rsidR="006B67F3" w:rsidRPr="005D3A81">
        <w:rPr>
          <w:rStyle w:val="Char7"/>
          <w:rtl/>
        </w:rPr>
        <w:t xml:space="preserve"> وَأَنتُمۡ سُكَٰرَىٰ حَتَّىٰ تَعۡلَمُواْ مَا تَقُولُونَ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النساء:43</w:t>
      </w:r>
      <w:r w:rsidRPr="00D06357">
        <w:rPr>
          <w:rStyle w:val="Char2"/>
          <w:rFonts w:hint="cs"/>
          <w:rtl/>
        </w:rPr>
        <w:t>]</w:t>
      </w:r>
      <w:r>
        <w:rPr>
          <w:rStyle w:val="Char2"/>
          <w:rFonts w:hint="cs"/>
          <w:rtl/>
        </w:rPr>
        <w:t>.</w:t>
      </w:r>
    </w:p>
    <w:p w:rsidR="00A274DF" w:rsidRDefault="00C33D91" w:rsidP="00E87F2E">
      <w:pPr>
        <w:pStyle w:val="a3"/>
        <w:rPr>
          <w:rtl/>
        </w:rPr>
      </w:pPr>
      <w:r>
        <w:rPr>
          <w:rFonts w:cs="Traditional Arabic" w:hint="cs"/>
          <w:rtl/>
        </w:rPr>
        <w:t>«</w:t>
      </w:r>
      <w:r w:rsidR="005D2875">
        <w:rPr>
          <w:rFonts w:hint="cs"/>
          <w:rtl/>
        </w:rPr>
        <w:t>ای ایمان آورندگان، در حال مستی و بیخودی به نماز اقدام نکنید تا بفهمید چه می‌گویید</w:t>
      </w:r>
      <w:r>
        <w:rPr>
          <w:rFonts w:cs="Traditional Arabic" w:hint="cs"/>
          <w:rtl/>
        </w:rPr>
        <w:t>»</w:t>
      </w:r>
      <w:r w:rsidR="00A274DF">
        <w:rPr>
          <w:rFonts w:hint="cs"/>
          <w:rtl/>
        </w:rPr>
        <w:t>.</w:t>
      </w:r>
    </w:p>
    <w:p w:rsidR="005D2875" w:rsidRDefault="00B174BC" w:rsidP="00E87F2E">
      <w:pPr>
        <w:pStyle w:val="a3"/>
        <w:rPr>
          <w:rtl/>
        </w:rPr>
      </w:pPr>
      <w:r w:rsidRPr="00B174BC">
        <w:rPr>
          <w:rFonts w:hint="cs"/>
          <w:rtl/>
        </w:rPr>
        <w:t>و با این استدلال،</w:t>
      </w:r>
      <w:r>
        <w:rPr>
          <w:rFonts w:hint="cs"/>
          <w:rtl/>
        </w:rPr>
        <w:t xml:space="preserve"> وجوب حضور فکری در نماز را خاطرنشان ساخته است. چه بسا نمازگزارانی که نمی</w:t>
      </w:r>
      <w:r>
        <w:rPr>
          <w:rFonts w:hint="eastAsia"/>
          <w:rtl/>
        </w:rPr>
        <w:t>‌</w:t>
      </w:r>
      <w:r>
        <w:rPr>
          <w:rFonts w:hint="cs"/>
          <w:rtl/>
        </w:rPr>
        <w:t>دانند در نماز خود چه می‌گویند در حالی که شراب هم نمی‌نوشند! ولی جهل و بی‌خبری و دنیادوستی و هواپرستی، از خودبیخودشان کرده است.</w:t>
      </w:r>
    </w:p>
    <w:p w:rsidR="00B174BC" w:rsidRDefault="00B174BC" w:rsidP="00E87F2E">
      <w:pPr>
        <w:pStyle w:val="a3"/>
        <w:rPr>
          <w:rtl/>
        </w:rPr>
      </w:pPr>
      <w:r>
        <w:rPr>
          <w:rFonts w:hint="cs"/>
          <w:rtl/>
        </w:rPr>
        <w:t xml:space="preserve">ابن عباس </w:t>
      </w:r>
      <w:r w:rsidR="00361E22">
        <w:rPr>
          <w:rFonts w:cs="CTraditional Arabic" w:hint="cs"/>
          <w:rtl/>
        </w:rPr>
        <w:t>ب</w:t>
      </w:r>
      <w:r w:rsidR="00361E22">
        <w:rPr>
          <w:rFonts w:hint="cs"/>
          <w:rtl/>
        </w:rPr>
        <w:t xml:space="preserve"> </w:t>
      </w:r>
      <w:r>
        <w:rPr>
          <w:rFonts w:hint="cs"/>
          <w:rtl/>
        </w:rPr>
        <w:t>می‌گوید: دو رکعت نماز متعادل و همراه با تفکر، از نماز یک شب تمام، بدون توجه قلب، ارزشمندتر است.</w:t>
      </w:r>
    </w:p>
    <w:p w:rsidR="00B174BC" w:rsidRDefault="00B174BC" w:rsidP="00E87F2E">
      <w:pPr>
        <w:pStyle w:val="a3"/>
        <w:rPr>
          <w:rtl/>
        </w:rPr>
      </w:pPr>
      <w:r>
        <w:rPr>
          <w:rFonts w:hint="cs"/>
          <w:rtl/>
        </w:rPr>
        <w:t>این، همان نمازی است که پیامبر</w:t>
      </w:r>
      <w:r w:rsidR="00361E22">
        <w:rPr>
          <w:rFonts w:hint="cs"/>
          <w:rtl/>
        </w:rPr>
        <w:t xml:space="preserve"> </w:t>
      </w:r>
      <w:r w:rsidR="00361E22">
        <w:rPr>
          <w:rFonts w:cs="CTraditional Arabic" w:hint="cs"/>
          <w:rtl/>
        </w:rPr>
        <w:t>ص</w:t>
      </w:r>
      <w:r>
        <w:rPr>
          <w:rFonts w:hint="cs"/>
          <w:rtl/>
        </w:rPr>
        <w:t xml:space="preserve"> نور چشم خویش را در آن می</w:t>
      </w:r>
      <w:r>
        <w:rPr>
          <w:rFonts w:hint="eastAsia"/>
          <w:rtl/>
        </w:rPr>
        <w:t>‌</w:t>
      </w:r>
      <w:r>
        <w:rPr>
          <w:rFonts w:hint="cs"/>
          <w:rtl/>
        </w:rPr>
        <w:t>دید و</w:t>
      </w:r>
      <w:r w:rsidR="000F3CC2">
        <w:rPr>
          <w:rFonts w:hint="cs"/>
          <w:rtl/>
        </w:rPr>
        <w:t xml:space="preserve"> </w:t>
      </w:r>
      <w:r>
        <w:rPr>
          <w:rFonts w:hint="cs"/>
          <w:rtl/>
        </w:rPr>
        <w:t>بدان اشتیاق ورزیده شتاب می‌نمود و به بلال می‌فرمود: ما</w:t>
      </w:r>
      <w:r w:rsidR="000F3CC2">
        <w:rPr>
          <w:rFonts w:hint="cs"/>
          <w:rtl/>
        </w:rPr>
        <w:t xml:space="preserve"> </w:t>
      </w:r>
      <w:r>
        <w:rPr>
          <w:rFonts w:hint="cs"/>
          <w:rtl/>
        </w:rPr>
        <w:t>را با دعوت به نماز، آسوده کن. این، نماز انس و محبت است، نه نماز خم و راست شدن که بسیاری از مسلمانان به جا می‌آورند و چه فرق بزرگی است میان کسی ک</w:t>
      </w:r>
      <w:r w:rsidR="00361E22">
        <w:rPr>
          <w:rFonts w:hint="cs"/>
          <w:rtl/>
        </w:rPr>
        <w:t xml:space="preserve">ه به نماز برمی‌خیزد و می‌گوید: </w:t>
      </w:r>
      <w:r w:rsidR="00361E22">
        <w:rPr>
          <w:rFonts w:cs="Traditional Arabic" w:hint="cs"/>
          <w:rtl/>
        </w:rPr>
        <w:t>«</w:t>
      </w:r>
      <w:r w:rsidR="00384C47">
        <w:rPr>
          <w:rFonts w:hint="cs"/>
          <w:rtl/>
        </w:rPr>
        <w:t>با آن آرام</w:t>
      </w:r>
      <w:r w:rsidR="00361E22">
        <w:rPr>
          <w:rFonts w:hint="cs"/>
          <w:rtl/>
        </w:rPr>
        <w:t xml:space="preserve"> شان ده</w:t>
      </w:r>
      <w:r w:rsidR="00361E22">
        <w:rPr>
          <w:rFonts w:cs="Traditional Arabic" w:hint="cs"/>
          <w:rtl/>
        </w:rPr>
        <w:t>»</w:t>
      </w:r>
      <w:r w:rsidR="00384C47">
        <w:rPr>
          <w:rFonts w:hint="cs"/>
          <w:rtl/>
        </w:rPr>
        <w:t xml:space="preserve"> با آن کسی </w:t>
      </w:r>
      <w:r w:rsidR="00361E22">
        <w:rPr>
          <w:rFonts w:hint="cs"/>
          <w:rtl/>
        </w:rPr>
        <w:t xml:space="preserve">که به نماز برمی‌خیزد و می‌گوید </w:t>
      </w:r>
      <w:r w:rsidR="00361E22">
        <w:rPr>
          <w:rFonts w:cs="Traditional Arabic" w:hint="cs"/>
          <w:rtl/>
        </w:rPr>
        <w:t>«</w:t>
      </w:r>
      <w:r w:rsidR="00361E22">
        <w:rPr>
          <w:rFonts w:hint="cs"/>
          <w:rtl/>
        </w:rPr>
        <w:t>از آن راحتمان کن!</w:t>
      </w:r>
      <w:r w:rsidR="00361E22">
        <w:rPr>
          <w:rFonts w:cs="Traditional Arabic" w:hint="cs"/>
          <w:rtl/>
        </w:rPr>
        <w:t>»</w:t>
      </w:r>
      <w:r w:rsidR="00384C47">
        <w:rPr>
          <w:rFonts w:hint="cs"/>
          <w:rtl/>
        </w:rPr>
        <w:t>.</w:t>
      </w:r>
    </w:p>
    <w:p w:rsidR="00154127" w:rsidRDefault="00154127" w:rsidP="00E87F2E">
      <w:pPr>
        <w:pStyle w:val="a0"/>
        <w:rPr>
          <w:rtl/>
        </w:rPr>
      </w:pPr>
      <w:bookmarkStart w:id="668" w:name="_Toc254998720"/>
      <w:bookmarkStart w:id="669" w:name="_Toc254999578"/>
      <w:bookmarkStart w:id="670" w:name="_Toc255000056"/>
      <w:bookmarkStart w:id="671" w:name="_Toc255000638"/>
      <w:bookmarkStart w:id="672" w:name="_Toc270281712"/>
      <w:bookmarkStart w:id="673" w:name="_Toc270426164"/>
      <w:bookmarkStart w:id="674" w:name="_Toc440206879"/>
      <w:r>
        <w:rPr>
          <w:rFonts w:hint="cs"/>
          <w:rtl/>
        </w:rPr>
        <w:t>علت تکرار نماز در طول روز</w:t>
      </w:r>
      <w:bookmarkEnd w:id="668"/>
      <w:bookmarkEnd w:id="669"/>
      <w:bookmarkEnd w:id="670"/>
      <w:bookmarkEnd w:id="671"/>
      <w:bookmarkEnd w:id="672"/>
      <w:bookmarkEnd w:id="673"/>
      <w:bookmarkEnd w:id="674"/>
    </w:p>
    <w:p w:rsidR="00154127" w:rsidRDefault="00154127" w:rsidP="00E87F2E">
      <w:pPr>
        <w:pStyle w:val="a3"/>
        <w:rPr>
          <w:rtl/>
        </w:rPr>
      </w:pPr>
      <w:r>
        <w:rPr>
          <w:rFonts w:hint="cs"/>
          <w:rtl/>
        </w:rPr>
        <w:t>خداوند، نماز را بر مؤمنان</w:t>
      </w:r>
      <w:r w:rsidR="00E61F7C">
        <w:rPr>
          <w:rFonts w:hint="cs"/>
          <w:rtl/>
        </w:rPr>
        <w:t xml:space="preserve"> وظیفۀ </w:t>
      </w:r>
      <w:r>
        <w:rPr>
          <w:rFonts w:hint="cs"/>
          <w:rtl/>
        </w:rPr>
        <w:t xml:space="preserve">زمانبندی شده‌ای قرار داده و به انجام آن در هنگام عصر و صبح و شامگاه و نیمروز، فرا خوانده است و در هر شبانه‌روز، پنج‌بار تکرارش نموده است تا حمام معنوی و روانی فرد مسلمان باشد و او را از غفلتهای قلبی و آلودگیهای گناه پاک سازد. </w:t>
      </w:r>
    </w:p>
    <w:p w:rsidR="003F5741" w:rsidRDefault="00154127" w:rsidP="00E87F2E">
      <w:pPr>
        <w:pStyle w:val="a3"/>
        <w:rPr>
          <w:rtl/>
        </w:rPr>
      </w:pPr>
      <w:r>
        <w:rPr>
          <w:rFonts w:hint="cs"/>
          <w:rtl/>
        </w:rPr>
        <w:t>پیامبر</w:t>
      </w:r>
      <w:r>
        <w:rPr>
          <w:rFonts w:cs="CTraditional Arabic" w:hint="cs"/>
          <w:rtl/>
        </w:rPr>
        <w:t>ص</w:t>
      </w:r>
      <w:r>
        <w:rPr>
          <w:rFonts w:hint="cs"/>
          <w:rtl/>
        </w:rPr>
        <w:t xml:space="preserve"> ب</w:t>
      </w:r>
      <w:r w:rsidR="00361E22">
        <w:rPr>
          <w:rFonts w:hint="cs"/>
          <w:rtl/>
        </w:rPr>
        <w:t xml:space="preserve">رای تجسم این مفهوم فرموده است: </w:t>
      </w:r>
      <w:r w:rsidR="00361E22">
        <w:rPr>
          <w:rFonts w:cs="Traditional Arabic" w:hint="cs"/>
          <w:rtl/>
        </w:rPr>
        <w:t>«</w:t>
      </w:r>
      <w:r>
        <w:rPr>
          <w:rFonts w:hint="cs"/>
          <w:rtl/>
        </w:rPr>
        <w:t>آیا اگر جوی آبی کنار</w:t>
      </w:r>
      <w:r w:rsidR="00E71E58">
        <w:rPr>
          <w:rFonts w:hint="cs"/>
          <w:rtl/>
        </w:rPr>
        <w:t xml:space="preserve"> خانۀ </w:t>
      </w:r>
      <w:r>
        <w:rPr>
          <w:rFonts w:hint="cs"/>
          <w:rtl/>
        </w:rPr>
        <w:t>هر یک از شما باشد و هر روز پنج بار در آن شستشو کنید، چرکی بر بدنتان باقی می‌ماند؟ ... گفتند: نه، فرمود: نمازهای پنجگانه هم چنین وضعی دارند و خداوند به</w:t>
      </w:r>
      <w:r w:rsidR="00955B8D">
        <w:rPr>
          <w:rFonts w:hint="cs"/>
          <w:rtl/>
        </w:rPr>
        <w:t xml:space="preserve"> وسیلۀ </w:t>
      </w:r>
      <w:r>
        <w:rPr>
          <w:rFonts w:hint="cs"/>
          <w:rtl/>
        </w:rPr>
        <w:t>آن، اشتباهات و انحرافات</w:t>
      </w:r>
      <w:r w:rsidR="00BE4379">
        <w:rPr>
          <w:rFonts w:hint="cs"/>
          <w:rtl/>
        </w:rPr>
        <w:t xml:space="preserve"> </w:t>
      </w:r>
      <w:r>
        <w:rPr>
          <w:rFonts w:hint="cs"/>
          <w:rtl/>
        </w:rPr>
        <w:t>را از بین می‌برد</w:t>
      </w:r>
      <w:r w:rsidR="00361E22">
        <w:rPr>
          <w:rFonts w:cs="Traditional Arabic" w:hint="cs"/>
          <w:rtl/>
        </w:rPr>
        <w:t>»</w:t>
      </w:r>
      <w:r w:rsidR="003F5741" w:rsidRPr="008644F9">
        <w:rPr>
          <w:rStyle w:val="FootnoteReference"/>
          <w:rFonts w:cs="B Lotus"/>
          <w:rtl/>
        </w:rPr>
        <w:footnoteReference w:id="157"/>
      </w:r>
      <w:r w:rsidR="00361E22">
        <w:rPr>
          <w:rFonts w:cs="Traditional Arabic" w:hint="cs"/>
          <w:rtl/>
        </w:rPr>
        <w:t>.</w:t>
      </w:r>
      <w:r w:rsidR="00BE4379">
        <w:rPr>
          <w:rFonts w:hint="cs"/>
          <w:rtl/>
        </w:rPr>
        <w:t xml:space="preserve"> و کدام  انسان است که روزی را بدون اشتباه و لغزش سپری کرده باشد؟</w:t>
      </w:r>
    </w:p>
    <w:p w:rsidR="00BE4379" w:rsidRDefault="00BE4379" w:rsidP="00E87F2E">
      <w:pPr>
        <w:pStyle w:val="a3"/>
        <w:rPr>
          <w:rtl/>
        </w:rPr>
      </w:pPr>
      <w:r>
        <w:rPr>
          <w:rFonts w:hint="cs"/>
          <w:rtl/>
        </w:rPr>
        <w:t>انسان به گون</w:t>
      </w:r>
      <w:r w:rsidR="00CB4227">
        <w:rPr>
          <w:rFonts w:hint="cs"/>
          <w:rtl/>
        </w:rPr>
        <w:t>ۀ</w:t>
      </w:r>
      <w:r>
        <w:rPr>
          <w:rFonts w:hint="cs"/>
          <w:rtl/>
        </w:rPr>
        <w:t xml:space="preserve"> عجیبی آفریده شده است، در وجود او هم</w:t>
      </w:r>
      <w:r w:rsidR="00A25D23">
        <w:rPr>
          <w:rFonts w:hint="cs"/>
          <w:rtl/>
        </w:rPr>
        <w:t xml:space="preserve"> </w:t>
      </w:r>
      <w:r>
        <w:rPr>
          <w:rFonts w:hint="cs"/>
          <w:rtl/>
        </w:rPr>
        <w:t>معنویت فرشتگان قرار داده شده است و هم شهوت جانوران و تعصب درندگان! و بسیار می‌شود که</w:t>
      </w:r>
      <w:r w:rsidR="00A25D23">
        <w:rPr>
          <w:rFonts w:hint="cs"/>
          <w:rtl/>
        </w:rPr>
        <w:t xml:space="preserve"> </w:t>
      </w:r>
      <w:r>
        <w:rPr>
          <w:rFonts w:hint="cs"/>
          <w:rtl/>
        </w:rPr>
        <w:t xml:space="preserve">شهوت بر او چیره می‌شود </w:t>
      </w:r>
      <w:r w:rsidR="007E16F2">
        <w:rPr>
          <w:rFonts w:hint="cs"/>
          <w:rtl/>
        </w:rPr>
        <w:t>و</w:t>
      </w:r>
      <w:r w:rsidR="00A25D23">
        <w:rPr>
          <w:rFonts w:hint="cs"/>
          <w:rtl/>
        </w:rPr>
        <w:t xml:space="preserve"> </w:t>
      </w:r>
      <w:r w:rsidR="007E16F2">
        <w:rPr>
          <w:rFonts w:hint="cs"/>
          <w:rtl/>
        </w:rPr>
        <w:t>یا خشم او را از</w:t>
      </w:r>
      <w:r w:rsidR="00763B4A">
        <w:rPr>
          <w:rFonts w:hint="cs"/>
          <w:rtl/>
        </w:rPr>
        <w:t xml:space="preserve"> </w:t>
      </w:r>
      <w:r w:rsidR="007E16F2">
        <w:rPr>
          <w:rFonts w:hint="cs"/>
          <w:rtl/>
        </w:rPr>
        <w:t>جا بر</w:t>
      </w:r>
      <w:r w:rsidR="00763B4A">
        <w:rPr>
          <w:rFonts w:hint="cs"/>
          <w:rtl/>
        </w:rPr>
        <w:t xml:space="preserve"> </w:t>
      </w:r>
      <w:r w:rsidR="007E16F2">
        <w:rPr>
          <w:rFonts w:hint="cs"/>
          <w:rtl/>
        </w:rPr>
        <w:t>می‌کند و یا به خاک زمینی که از آن ساخته شده است گرایش و چسبندگی! پیدا می‌کند. در نتیجه به لغزش می‌افتد</w:t>
      </w:r>
      <w:r w:rsidR="00A25D23">
        <w:rPr>
          <w:rFonts w:hint="cs"/>
          <w:rtl/>
        </w:rPr>
        <w:t xml:space="preserve"> </w:t>
      </w:r>
      <w:r w:rsidR="007E16F2">
        <w:rPr>
          <w:rFonts w:hint="cs"/>
          <w:rtl/>
        </w:rPr>
        <w:t>و اشتباه می‌رود و اشتباه انسان عجیب نیست! چرا که</w:t>
      </w:r>
      <w:r w:rsidR="00067F30">
        <w:rPr>
          <w:rFonts w:hint="cs"/>
          <w:rtl/>
        </w:rPr>
        <w:t xml:space="preserve"> همۀ </w:t>
      </w:r>
      <w:r w:rsidR="00945807">
        <w:rPr>
          <w:rFonts w:hint="cs"/>
          <w:rtl/>
        </w:rPr>
        <w:t>آدمیان اشتباه</w:t>
      </w:r>
      <w:r w:rsidR="00763B4A">
        <w:rPr>
          <w:rFonts w:hint="eastAsia"/>
          <w:rtl/>
        </w:rPr>
        <w:t>‌</w:t>
      </w:r>
      <w:r w:rsidR="00945807">
        <w:rPr>
          <w:rFonts w:hint="cs"/>
          <w:rtl/>
        </w:rPr>
        <w:t>کارند. اما عجیب آنست که انسان به اشتباه خود همچنان ادامه دهد و در انحطاط و سقوط پیش بر</w:t>
      </w:r>
      <w:r w:rsidR="00763B4A">
        <w:rPr>
          <w:rFonts w:hint="cs"/>
          <w:rtl/>
        </w:rPr>
        <w:t>و</w:t>
      </w:r>
      <w:r w:rsidR="00945807">
        <w:rPr>
          <w:rFonts w:hint="cs"/>
          <w:rtl/>
        </w:rPr>
        <w:t>د تا آنجا که شبیه حیوانات و یا گمراهتر از آنها گردد.</w:t>
      </w:r>
    </w:p>
    <w:p w:rsidR="00945807" w:rsidRDefault="00945807" w:rsidP="00E87F2E">
      <w:pPr>
        <w:pStyle w:val="a3"/>
        <w:rPr>
          <w:rtl/>
        </w:rPr>
      </w:pPr>
      <w:r>
        <w:rPr>
          <w:rFonts w:hint="cs"/>
          <w:rtl/>
        </w:rPr>
        <w:t>نمازهای پنجگانه هر روز، فرصتهایی هستند که فرد خطاکار، به راه رشد خویش بازگردد و از غرور و خواب غفلت به درآید و به سوی پروردگارش باز گردد و این شرار</w:t>
      </w:r>
      <w:r w:rsidR="00210A4A">
        <w:rPr>
          <w:rFonts w:hint="cs"/>
          <w:rtl/>
        </w:rPr>
        <w:t>ۀ</w:t>
      </w:r>
      <w:r>
        <w:rPr>
          <w:rFonts w:hint="cs"/>
          <w:rtl/>
        </w:rPr>
        <w:t xml:space="preserve"> مادی که به</w:t>
      </w:r>
      <w:r w:rsidR="00955B8D">
        <w:rPr>
          <w:rFonts w:hint="cs"/>
          <w:rtl/>
        </w:rPr>
        <w:t xml:space="preserve"> وسیلۀ </w:t>
      </w:r>
      <w:r>
        <w:rPr>
          <w:rFonts w:hint="cs"/>
          <w:rtl/>
        </w:rPr>
        <w:t>شهوتها و هوسها و فراموشی خدا و آخرت برافروخته</w:t>
      </w:r>
      <w:r w:rsidR="00763B4A">
        <w:rPr>
          <w:rFonts w:hint="eastAsia"/>
          <w:rtl/>
        </w:rPr>
        <w:t>‌</w:t>
      </w:r>
      <w:r w:rsidR="00763B4A">
        <w:rPr>
          <w:rFonts w:hint="cs"/>
          <w:rtl/>
        </w:rPr>
        <w:t xml:space="preserve"> </w:t>
      </w:r>
      <w:r>
        <w:rPr>
          <w:rFonts w:hint="cs"/>
          <w:rtl/>
        </w:rPr>
        <w:t>شده است خاموش گردد.</w:t>
      </w:r>
    </w:p>
    <w:p w:rsidR="003F5741" w:rsidRDefault="00945807" w:rsidP="00E87F2E">
      <w:pPr>
        <w:pStyle w:val="a3"/>
        <w:rPr>
          <w:rtl/>
        </w:rPr>
      </w:pPr>
      <w:r>
        <w:rPr>
          <w:rFonts w:hint="cs"/>
          <w:rtl/>
        </w:rPr>
        <w:t>پیامبر</w:t>
      </w:r>
      <w:r>
        <w:rPr>
          <w:rFonts w:cs="CTraditional Arabic" w:hint="cs"/>
          <w:rtl/>
        </w:rPr>
        <w:t>ص</w:t>
      </w:r>
      <w:r>
        <w:rPr>
          <w:rFonts w:hint="cs"/>
          <w:rtl/>
        </w:rPr>
        <w:t xml:space="preserve"> در </w:t>
      </w:r>
      <w:r w:rsidR="00763B4A">
        <w:rPr>
          <w:rFonts w:hint="cs"/>
          <w:rtl/>
        </w:rPr>
        <w:t xml:space="preserve">اشاره به همین حقیقت می‌فرماید: </w:t>
      </w:r>
      <w:r w:rsidR="00763B4A">
        <w:rPr>
          <w:rFonts w:cs="Traditional Arabic" w:hint="cs"/>
          <w:rtl/>
        </w:rPr>
        <w:t>«</w:t>
      </w:r>
      <w:r>
        <w:rPr>
          <w:rFonts w:hint="cs"/>
          <w:rtl/>
        </w:rPr>
        <w:t>خداوند، فرشته‌ای دارد که هنگام هر نمازی ندا می‌دهد: ای آدمیان برخیزید و آتشی را ک</w:t>
      </w:r>
      <w:r w:rsidR="00763B4A">
        <w:rPr>
          <w:rFonts w:hint="cs"/>
          <w:rtl/>
        </w:rPr>
        <w:t>ه خود  برافروخته‌اید خاموش کنید</w:t>
      </w:r>
      <w:r w:rsidR="00763B4A">
        <w:rPr>
          <w:rFonts w:cs="Traditional Arabic" w:hint="cs"/>
          <w:rtl/>
        </w:rPr>
        <w:t>»</w:t>
      </w:r>
      <w:r w:rsidR="003F5741" w:rsidRPr="008644F9">
        <w:rPr>
          <w:rStyle w:val="FootnoteReference"/>
          <w:rFonts w:cs="B Lotus"/>
          <w:rtl/>
        </w:rPr>
        <w:footnoteReference w:id="158"/>
      </w:r>
      <w:r w:rsidR="00763B4A">
        <w:rPr>
          <w:rFonts w:hint="cs"/>
          <w:rtl/>
        </w:rPr>
        <w:t>.</w:t>
      </w:r>
    </w:p>
    <w:p w:rsidR="00BE4379" w:rsidRDefault="004C4E68" w:rsidP="00E87F2E">
      <w:pPr>
        <w:pStyle w:val="a3"/>
        <w:rPr>
          <w:rtl/>
        </w:rPr>
      </w:pPr>
      <w:r>
        <w:rPr>
          <w:rFonts w:hint="cs"/>
          <w:rtl/>
        </w:rPr>
        <w:t>شهوات مادی آتش فروزانی هستند</w:t>
      </w:r>
      <w:r w:rsidR="00763B4A">
        <w:rPr>
          <w:rFonts w:hint="cs"/>
          <w:rtl/>
        </w:rPr>
        <w:t xml:space="preserve"> </w:t>
      </w:r>
      <w:r>
        <w:rPr>
          <w:rFonts w:hint="cs"/>
          <w:rtl/>
        </w:rPr>
        <w:t>که دلها و اندیشه‌ها را فرا گرفته می‌سوزانند و نماز، همچون تلمب</w:t>
      </w:r>
      <w:r w:rsidR="005D3A81">
        <w:rPr>
          <w:rFonts w:hint="cs"/>
          <w:rtl/>
        </w:rPr>
        <w:t>ۀ</w:t>
      </w:r>
      <w:r>
        <w:rPr>
          <w:rFonts w:hint="cs"/>
          <w:rtl/>
        </w:rPr>
        <w:t xml:space="preserve"> آتش‌نشانی است که این آتش را فرو می‌نشاند و دود سیاه آن را برطرف نموده آثارش را از وجود انسان می‌زداید. ابن مس</w:t>
      </w:r>
      <w:r w:rsidR="00763B4A">
        <w:rPr>
          <w:rFonts w:hint="cs"/>
          <w:rtl/>
        </w:rPr>
        <w:t xml:space="preserve">عود در بیان این موضوع می‌گوید: </w:t>
      </w:r>
      <w:r w:rsidR="00763B4A">
        <w:rPr>
          <w:rFonts w:cs="Traditional Arabic" w:hint="cs"/>
          <w:rtl/>
        </w:rPr>
        <w:t>«</w:t>
      </w:r>
      <w:r>
        <w:rPr>
          <w:rFonts w:hint="cs"/>
          <w:rtl/>
        </w:rPr>
        <w:t xml:space="preserve">می‌سوزید و می‌سوزید و چون نماز صبح می‌گزارید، </w:t>
      </w:r>
      <w:r w:rsidR="00BA2AAF">
        <w:rPr>
          <w:rFonts w:hint="cs"/>
          <w:rtl/>
        </w:rPr>
        <w:t>اثرش را می‌شوید. باز می‌سوزید و</w:t>
      </w:r>
      <w:r w:rsidR="00763B4A">
        <w:rPr>
          <w:rFonts w:hint="cs"/>
          <w:rtl/>
        </w:rPr>
        <w:t xml:space="preserve"> </w:t>
      </w:r>
      <w:r w:rsidR="00BA2AAF">
        <w:rPr>
          <w:rFonts w:hint="cs"/>
          <w:rtl/>
        </w:rPr>
        <w:t>می‌سوزید تا اینکه با نماز ظهر، آثارش از بین می‌رود، با</w:t>
      </w:r>
      <w:r w:rsidR="004D09A0">
        <w:rPr>
          <w:rFonts w:hint="cs"/>
          <w:rtl/>
        </w:rPr>
        <w:t xml:space="preserve">ز می‌سوزید و می‌سوزید تا نماز عصر که با خواندن نماز، خود را شستشو می‌دهید. باز می‌سوزید تا وقتی که نماز مغرب را می‌خوانید و اثرش را محو می‌کند. باز می‌سوزید و می‌سوزید تا هنگام عشاء که شما را شستشو می‌کند و سپس می‌خوابید وتا هنگامی که بیدار </w:t>
      </w:r>
      <w:r w:rsidR="00763B4A">
        <w:rPr>
          <w:rFonts w:hint="cs"/>
          <w:rtl/>
        </w:rPr>
        <w:t>شوید، چیزی بر شما نوشته نمی‌شود</w:t>
      </w:r>
      <w:r w:rsidR="00763B4A">
        <w:rPr>
          <w:rFonts w:cs="Traditional Arabic" w:hint="cs"/>
          <w:rtl/>
        </w:rPr>
        <w:t>»</w:t>
      </w:r>
      <w:r w:rsidR="00BE4379" w:rsidRPr="008644F9">
        <w:rPr>
          <w:rStyle w:val="FootnoteReference"/>
          <w:rFonts w:cs="B Lotus"/>
          <w:rtl/>
        </w:rPr>
        <w:footnoteReference w:id="159"/>
      </w:r>
      <w:r w:rsidR="00763B4A">
        <w:rPr>
          <w:rFonts w:hint="cs"/>
          <w:rtl/>
        </w:rPr>
        <w:t>.</w:t>
      </w:r>
      <w:r w:rsidR="004573E9">
        <w:rPr>
          <w:rFonts w:hint="cs"/>
          <w:rtl/>
        </w:rPr>
        <w:t xml:space="preserve"> </w:t>
      </w:r>
    </w:p>
    <w:p w:rsidR="00763B4A" w:rsidRDefault="004573E9" w:rsidP="00E87F2E">
      <w:pPr>
        <w:pStyle w:val="a3"/>
        <w:rPr>
          <w:rtl/>
        </w:rPr>
      </w:pPr>
      <w:r>
        <w:rPr>
          <w:rFonts w:hint="cs"/>
          <w:rtl/>
        </w:rPr>
        <w:t>پیامبر اکرم</w:t>
      </w:r>
      <w:r>
        <w:rPr>
          <w:rFonts w:cs="CTraditional Arabic" w:hint="cs"/>
          <w:rtl/>
        </w:rPr>
        <w:t>ص</w:t>
      </w:r>
      <w:r>
        <w:rPr>
          <w:rFonts w:hint="cs"/>
          <w:rtl/>
        </w:rPr>
        <w:t xml:space="preserve"> با تمام وسایل توضیح، نقش نماز در محو لغزشهای صبح و شام انسان را برای اصحاب خود مجسم نموده است. سلمان فارسی نقل می‌کند که با پیامبر</w:t>
      </w:r>
      <w:r>
        <w:rPr>
          <w:rFonts w:cs="CTraditional Arabic" w:hint="cs"/>
          <w:rtl/>
        </w:rPr>
        <w:t>ص</w:t>
      </w:r>
      <w:r w:rsidR="00FC65EB">
        <w:rPr>
          <w:rFonts w:cs="CTraditional Arabic" w:hint="cs"/>
          <w:rtl/>
        </w:rPr>
        <w:t xml:space="preserve"> </w:t>
      </w:r>
      <w:r>
        <w:rPr>
          <w:rFonts w:hint="cs"/>
          <w:rtl/>
        </w:rPr>
        <w:t>زیر درختی نشسته بوده است. پیامبر</w:t>
      </w:r>
      <w:r>
        <w:rPr>
          <w:rFonts w:cs="CTraditional Arabic" w:hint="cs"/>
          <w:rtl/>
        </w:rPr>
        <w:t>ص</w:t>
      </w:r>
      <w:r w:rsidR="00351A62">
        <w:rPr>
          <w:rFonts w:hint="cs"/>
          <w:rtl/>
        </w:rPr>
        <w:t xml:space="preserve"> شاخۀ </w:t>
      </w:r>
      <w:r w:rsidR="00870E34">
        <w:rPr>
          <w:rFonts w:hint="cs"/>
          <w:rtl/>
        </w:rPr>
        <w:t>تری برکند و آنقدر</w:t>
      </w:r>
      <w:r w:rsidR="00763B4A">
        <w:rPr>
          <w:rFonts w:hint="cs"/>
          <w:rtl/>
        </w:rPr>
        <w:t xml:space="preserve"> </w:t>
      </w:r>
      <w:r w:rsidR="00870E34">
        <w:rPr>
          <w:rFonts w:hint="cs"/>
          <w:rtl/>
        </w:rPr>
        <w:t>تکانش داد که برگ</w:t>
      </w:r>
      <w:r w:rsidR="00763B4A">
        <w:rPr>
          <w:rFonts w:hint="eastAsia"/>
          <w:rtl/>
        </w:rPr>
        <w:t>‌</w:t>
      </w:r>
      <w:r w:rsidR="00870E34">
        <w:rPr>
          <w:rFonts w:hint="cs"/>
          <w:rtl/>
        </w:rPr>
        <w:t xml:space="preserve">هایش جدا شد، سپس فرمود: سلمان، نمی‌پرسی که چرا چنین می‌کنم؟ </w:t>
      </w:r>
      <w:r w:rsidR="00B12217">
        <w:rPr>
          <w:rFonts w:hint="cs"/>
          <w:rtl/>
        </w:rPr>
        <w:t>سلمان می‌گوید گفتم: چرا چنین می‌کنی؟ فرمود: وقتی که فرد مسلمان وضو می‌گیرد و نمازهای پنجگانه را به جا می‌آورد، گناهان و لغزشهایش مثل این برگها زدوده می‌شوند، سپس این</w:t>
      </w:r>
      <w:r w:rsidR="00E61F7C">
        <w:rPr>
          <w:rFonts w:hint="cs"/>
          <w:rtl/>
        </w:rPr>
        <w:t xml:space="preserve"> آیۀ </w:t>
      </w:r>
      <w:r w:rsidR="00763B4A">
        <w:rPr>
          <w:rFonts w:hint="cs"/>
          <w:rtl/>
        </w:rPr>
        <w:t xml:space="preserve">کریمه را تلاوت نمود: </w:t>
      </w:r>
    </w:p>
    <w:p w:rsidR="00763B4A" w:rsidRDefault="00043DAA" w:rsidP="00E87F2E">
      <w:pPr>
        <w:tabs>
          <w:tab w:val="right" w:pos="7031"/>
        </w:tabs>
        <w:bidi/>
        <w:ind w:firstLine="284"/>
        <w:jc w:val="both"/>
        <w:rPr>
          <w:rFonts w:cs="Traditional Arabic"/>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tl/>
        </w:rPr>
        <w:t xml:space="preserve">وَأَقِمِ </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طَرَفَيِ </w:t>
      </w:r>
      <w:r w:rsidR="00DA55FC" w:rsidRPr="005D3A81">
        <w:rPr>
          <w:rStyle w:val="Char7"/>
          <w:rFonts w:hint="cs"/>
          <w:rtl/>
        </w:rPr>
        <w:t>ٱ</w:t>
      </w:r>
      <w:r w:rsidR="00DA55FC" w:rsidRPr="005D3A81">
        <w:rPr>
          <w:rStyle w:val="Char7"/>
          <w:rFonts w:hint="eastAsia"/>
          <w:rtl/>
        </w:rPr>
        <w:t>لنَّهَارِ</w:t>
      </w:r>
      <w:r w:rsidR="00DA55FC" w:rsidRPr="005D3A81">
        <w:rPr>
          <w:rStyle w:val="Char7"/>
          <w:rtl/>
        </w:rPr>
        <w:t xml:space="preserve"> وَزُلَفٗا مِّنَ </w:t>
      </w:r>
      <w:r w:rsidR="00DA55FC" w:rsidRPr="005D3A81">
        <w:rPr>
          <w:rStyle w:val="Char7"/>
          <w:rFonts w:hint="cs"/>
          <w:rtl/>
        </w:rPr>
        <w:t>ٱ</w:t>
      </w:r>
      <w:r w:rsidR="00DA55FC" w:rsidRPr="005D3A81">
        <w:rPr>
          <w:rStyle w:val="Char7"/>
          <w:rFonts w:hint="eastAsia"/>
          <w:rtl/>
        </w:rPr>
        <w:t>لَّيۡلِۚ</w:t>
      </w:r>
      <w:r w:rsidR="00DA55FC" w:rsidRPr="005D3A81">
        <w:rPr>
          <w:rStyle w:val="Char7"/>
          <w:rtl/>
        </w:rPr>
        <w:t xml:space="preserve"> إِنَّ </w:t>
      </w:r>
      <w:r w:rsidR="00DA55FC" w:rsidRPr="005D3A81">
        <w:rPr>
          <w:rStyle w:val="Char7"/>
          <w:rFonts w:hint="cs"/>
          <w:rtl/>
        </w:rPr>
        <w:t>ٱ</w:t>
      </w:r>
      <w:r w:rsidR="00DA55FC" w:rsidRPr="005D3A81">
        <w:rPr>
          <w:rStyle w:val="Char7"/>
          <w:rFonts w:hint="eastAsia"/>
          <w:rtl/>
        </w:rPr>
        <w:t>لۡحَسَنَٰتِ</w:t>
      </w:r>
      <w:r w:rsidR="00DA55FC" w:rsidRPr="005D3A81">
        <w:rPr>
          <w:rStyle w:val="Char7"/>
          <w:rtl/>
        </w:rPr>
        <w:t xml:space="preserve"> يُذۡهِبۡنَ </w:t>
      </w:r>
      <w:r w:rsidR="00DA55FC" w:rsidRPr="005D3A81">
        <w:rPr>
          <w:rStyle w:val="Char7"/>
          <w:rFonts w:hint="cs"/>
          <w:rtl/>
        </w:rPr>
        <w:t>ٱ</w:t>
      </w:r>
      <w:r w:rsidR="00DA55FC" w:rsidRPr="005D3A81">
        <w:rPr>
          <w:rStyle w:val="Char7"/>
          <w:rFonts w:hint="eastAsia"/>
          <w:rtl/>
        </w:rPr>
        <w:t>لسَّيِّ‍َٔاتِۚ</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هود: 14</w:t>
      </w:r>
      <w:r w:rsidRPr="00D06357">
        <w:rPr>
          <w:rStyle w:val="Char2"/>
          <w:rFonts w:hint="cs"/>
          <w:rtl/>
        </w:rPr>
        <w:t>]</w:t>
      </w:r>
      <w:r>
        <w:rPr>
          <w:rStyle w:val="Char2"/>
          <w:rFonts w:hint="cs"/>
          <w:rtl/>
        </w:rPr>
        <w:t>.</w:t>
      </w:r>
    </w:p>
    <w:p w:rsidR="00BE4379" w:rsidRDefault="00763B4A" w:rsidP="00E87F2E">
      <w:pPr>
        <w:pStyle w:val="a3"/>
        <w:rPr>
          <w:rtl/>
        </w:rPr>
      </w:pPr>
      <w:r>
        <w:rPr>
          <w:rFonts w:cs="Traditional Arabic" w:hint="cs"/>
          <w:rtl/>
        </w:rPr>
        <w:t>«</w:t>
      </w:r>
      <w:r w:rsidR="00B12217">
        <w:rPr>
          <w:rFonts w:hint="cs"/>
          <w:rtl/>
        </w:rPr>
        <w:t xml:space="preserve">نماز را در دو طرف روز (اول و آخر) </w:t>
      </w:r>
      <w:r w:rsidR="00A50E71">
        <w:rPr>
          <w:rFonts w:hint="cs"/>
          <w:rtl/>
        </w:rPr>
        <w:t>و در بخش نزدیک شب بپای‌دار که نیکی‌ها، بدیها را می‌بر</w:t>
      </w:r>
      <w:r>
        <w:rPr>
          <w:rFonts w:hint="cs"/>
          <w:rtl/>
        </w:rPr>
        <w:t>ند، این تذکری برای یادآوران است</w:t>
      </w:r>
      <w:r>
        <w:rPr>
          <w:rFonts w:cs="Traditional Arabic" w:hint="cs"/>
          <w:rtl/>
        </w:rPr>
        <w:t>»</w:t>
      </w:r>
      <w:r w:rsidR="00BE4379" w:rsidRPr="008644F9">
        <w:rPr>
          <w:rStyle w:val="FootnoteReference"/>
          <w:rFonts w:cs="B Lotus"/>
          <w:rtl/>
        </w:rPr>
        <w:footnoteReference w:id="160"/>
      </w:r>
      <w:r>
        <w:rPr>
          <w:rFonts w:hint="cs"/>
          <w:rtl/>
        </w:rPr>
        <w:t>.</w:t>
      </w:r>
    </w:p>
    <w:p w:rsidR="00C462E8" w:rsidRDefault="00C462E8" w:rsidP="00E87F2E">
      <w:pPr>
        <w:pStyle w:val="a3"/>
        <w:rPr>
          <w:rtl/>
        </w:rPr>
      </w:pPr>
      <w:r>
        <w:rPr>
          <w:rFonts w:hint="cs"/>
          <w:rtl/>
        </w:rPr>
        <w:t>آثار نماز، به همین</w:t>
      </w:r>
      <w:r w:rsidR="00067F30">
        <w:rPr>
          <w:rFonts w:hint="cs"/>
          <w:rtl/>
        </w:rPr>
        <w:t xml:space="preserve"> جنبۀ </w:t>
      </w:r>
      <w:r>
        <w:rPr>
          <w:rFonts w:hint="cs"/>
          <w:rtl/>
        </w:rPr>
        <w:t xml:space="preserve">زدودن آلودگیها و پوشانیدن لغزشها و دور ساختن بدیها محدود نمی‌شود، بلکه دارای نقش مثبت دیگری نیز می‌باشد. نماز لحظه پربار و مبارکی است. پنج نوبتی که آدمی به طور </w:t>
      </w:r>
      <w:r w:rsidR="00610844">
        <w:rPr>
          <w:rFonts w:hint="cs"/>
          <w:rtl/>
        </w:rPr>
        <w:t xml:space="preserve">روزانه به هنگام آن، وجود خویش را از دنیای خاکی و آلوده، دنیای کینه‌ها و درگیریها و میدان تنازع بقاء یا تنازع فناء بیرون می‌کشد تا </w:t>
      </w:r>
      <w:r w:rsidR="00B1044F">
        <w:rPr>
          <w:rFonts w:hint="cs"/>
          <w:rtl/>
        </w:rPr>
        <w:t xml:space="preserve">چند لحظه‌ای در برابر معبود و مولای خویش به حالت خشوع بایستد </w:t>
      </w:r>
      <w:r w:rsidR="00A87C9F">
        <w:rPr>
          <w:rFonts w:hint="cs"/>
          <w:rtl/>
        </w:rPr>
        <w:t>و خود را از غوغای زندگی و فشار ک</w:t>
      </w:r>
      <w:r w:rsidR="00B1044F">
        <w:rPr>
          <w:rFonts w:hint="cs"/>
          <w:rtl/>
        </w:rPr>
        <w:t>ل و ماد</w:t>
      </w:r>
      <w:r w:rsidR="00210A4A">
        <w:rPr>
          <w:rFonts w:hint="cs"/>
          <w:rtl/>
        </w:rPr>
        <w:t>ۀ</w:t>
      </w:r>
      <w:r w:rsidR="00B1044F">
        <w:rPr>
          <w:rFonts w:hint="cs"/>
          <w:rtl/>
        </w:rPr>
        <w:t xml:space="preserve"> متراکم بر دل و روان خویش بیاساید و سبکبار سازد.</w:t>
      </w:r>
    </w:p>
    <w:p w:rsidR="00500D6D" w:rsidRDefault="00B1044F" w:rsidP="00E87F2E">
      <w:pPr>
        <w:pStyle w:val="a3"/>
        <w:rPr>
          <w:rtl/>
        </w:rPr>
      </w:pPr>
      <w:r>
        <w:rPr>
          <w:rFonts w:hint="cs"/>
          <w:rtl/>
        </w:rPr>
        <w:t>نماز، عامل تغذی</w:t>
      </w:r>
      <w:r w:rsidR="005D3A81">
        <w:rPr>
          <w:rFonts w:hint="cs"/>
          <w:rtl/>
        </w:rPr>
        <w:t>ۀ</w:t>
      </w:r>
      <w:r>
        <w:rPr>
          <w:rFonts w:hint="cs"/>
          <w:rtl/>
        </w:rPr>
        <w:t xml:space="preserve"> الهی و فرازین هستی انسان است، آن بخش از هستی انسان که خداوند درباره‌اش می‌فرماید</w:t>
      </w:r>
      <w:r w:rsidR="00500D6D">
        <w:rPr>
          <w:rFonts w:hint="cs"/>
          <w:rtl/>
        </w:rPr>
        <w:t>:</w:t>
      </w:r>
    </w:p>
    <w:p w:rsidR="00500D6D"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Pr>
          <w:rFonts w:ascii="Traditional Arabic" w:hAnsi="Traditional Arabic" w:cs="Traditional Arabic" w:hint="cs"/>
          <w:color w:val="000000"/>
          <w:sz w:val="28"/>
          <w:szCs w:val="28"/>
          <w:rtl/>
          <w:lang w:bidi="fa-IR"/>
        </w:rPr>
        <w:t>...</w:t>
      </w:r>
      <w:r w:rsidR="00DA55FC" w:rsidRPr="005D3A81">
        <w:rPr>
          <w:rStyle w:val="Char7"/>
          <w:rtl/>
        </w:rPr>
        <w:t>وَنَفَخۡتُ فِيهِ مِن رُّوحِي</w:t>
      </w:r>
      <w:r w:rsidR="00DA55FC">
        <w:rPr>
          <w:rFonts w:ascii="KFGQPC Uthmanic Script HAFS" w:hAnsi="KFGQPC Uthmanic Script HAFS" w:hint="cs"/>
          <w:color w:val="000000"/>
          <w:sz w:val="28"/>
          <w:szCs w:val="28"/>
          <w:rtl/>
          <w:lang w:bidi="fa-IR"/>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 29</w:t>
      </w:r>
      <w:r w:rsidRPr="00D06357">
        <w:rPr>
          <w:rStyle w:val="Char2"/>
          <w:rFonts w:hint="cs"/>
          <w:rtl/>
        </w:rPr>
        <w:t>]</w:t>
      </w:r>
      <w:r>
        <w:rPr>
          <w:rStyle w:val="Char2"/>
          <w:rFonts w:hint="cs"/>
          <w:rtl/>
        </w:rPr>
        <w:t>.</w:t>
      </w:r>
    </w:p>
    <w:p w:rsidR="00500D6D" w:rsidRDefault="00A87C9F" w:rsidP="00E87F2E">
      <w:pPr>
        <w:pStyle w:val="a3"/>
        <w:rPr>
          <w:rtl/>
        </w:rPr>
      </w:pPr>
      <w:r>
        <w:rPr>
          <w:rFonts w:cs="Traditional Arabic" w:hint="cs"/>
          <w:rtl/>
        </w:rPr>
        <w:t>«</w:t>
      </w:r>
      <w:r w:rsidR="00AF1A16">
        <w:rPr>
          <w:rFonts w:hint="cs"/>
          <w:rtl/>
        </w:rPr>
        <w:t>از روح خودم در او (آدم) نهادم</w:t>
      </w:r>
      <w:r>
        <w:rPr>
          <w:rFonts w:cs="Traditional Arabic" w:hint="cs"/>
          <w:rtl/>
        </w:rPr>
        <w:t>»</w:t>
      </w:r>
      <w:r w:rsidR="00500D6D">
        <w:rPr>
          <w:rFonts w:hint="cs"/>
          <w:rtl/>
        </w:rPr>
        <w:t>.</w:t>
      </w:r>
    </w:p>
    <w:p w:rsidR="00AF1A16" w:rsidRDefault="00EC7561" w:rsidP="00E87F2E">
      <w:pPr>
        <w:pStyle w:val="a3"/>
        <w:rPr>
          <w:rtl/>
        </w:rPr>
      </w:pPr>
      <w:r w:rsidRPr="00EC7561">
        <w:rPr>
          <w:rFonts w:hint="cs"/>
          <w:rtl/>
        </w:rPr>
        <w:t>این</w:t>
      </w:r>
      <w:r w:rsidR="000D27CC">
        <w:rPr>
          <w:rFonts w:hint="cs"/>
          <w:rtl/>
        </w:rPr>
        <w:t xml:space="preserve"> پدیدۀ </w:t>
      </w:r>
      <w:r w:rsidRPr="00EC7561">
        <w:rPr>
          <w:rFonts w:hint="cs"/>
          <w:rtl/>
        </w:rPr>
        <w:t>معنوی که در کنار سایر جنبه‌های وجود انسان قرار گرفته است،</w:t>
      </w:r>
      <w:r>
        <w:rPr>
          <w:rFonts w:hint="cs"/>
          <w:rtl/>
        </w:rPr>
        <w:t xml:space="preserve"> از طریق علم دانشمندان و</w:t>
      </w:r>
      <w:r w:rsidR="00A87C9F">
        <w:rPr>
          <w:rFonts w:hint="cs"/>
          <w:rtl/>
        </w:rPr>
        <w:t xml:space="preserve"> </w:t>
      </w:r>
      <w:r>
        <w:rPr>
          <w:rFonts w:hint="cs"/>
          <w:rtl/>
        </w:rPr>
        <w:t>فلسف</w:t>
      </w:r>
      <w:r w:rsidR="005D3A81">
        <w:rPr>
          <w:rFonts w:hint="cs"/>
          <w:rtl/>
        </w:rPr>
        <w:t>ۀ</w:t>
      </w:r>
      <w:r>
        <w:rPr>
          <w:rFonts w:hint="cs"/>
          <w:rtl/>
        </w:rPr>
        <w:t xml:space="preserve"> فیلسوفان قابل تغذیه و ارضاء نمی‌باشد و آن را چیزی</w:t>
      </w:r>
      <w:r w:rsidR="005F69A1">
        <w:rPr>
          <w:rFonts w:hint="cs"/>
          <w:rtl/>
        </w:rPr>
        <w:t xml:space="preserve"> </w:t>
      </w:r>
      <w:r>
        <w:rPr>
          <w:rFonts w:hint="cs"/>
          <w:rtl/>
        </w:rPr>
        <w:t>جز شناخت خدا و ارتباط با وی سیراب نمی‌سازد. و همانگونه که وعده‌های غذایی روزانه، معده را سیر می‌کنند، نمازهای پنجگانه هم نوبتهای تغذی</w:t>
      </w:r>
      <w:r w:rsidR="00210A4A">
        <w:rPr>
          <w:rFonts w:hint="cs"/>
          <w:rtl/>
        </w:rPr>
        <w:t>ۀ</w:t>
      </w:r>
      <w:r w:rsidR="00351A62">
        <w:rPr>
          <w:rFonts w:hint="cs"/>
          <w:rtl/>
        </w:rPr>
        <w:t xml:space="preserve"> روزانۀ </w:t>
      </w:r>
      <w:r>
        <w:rPr>
          <w:rFonts w:hint="cs"/>
          <w:rtl/>
        </w:rPr>
        <w:t>روح می‌باشند.</w:t>
      </w:r>
    </w:p>
    <w:p w:rsidR="00BE4379" w:rsidRPr="005D3A81" w:rsidRDefault="005F69A1" w:rsidP="00E87F2E">
      <w:pPr>
        <w:pStyle w:val="a3"/>
        <w:rPr>
          <w:rStyle w:val="Char7"/>
          <w:rtl/>
        </w:rPr>
      </w:pPr>
      <w:r>
        <w:rPr>
          <w:rFonts w:hint="cs"/>
          <w:rtl/>
        </w:rPr>
        <w:t>مناجات بنده با پروردگارش در حال نماز، یک بارگیری معنوی است که باعث روشنایی دل و گشایش سینه‌اش گردیده، دستش را می‌گیرد و به آسمان پر می‌کشد و بدون وجود پرده و دری، در</w:t>
      </w:r>
      <w:r w:rsidR="00A87C9F">
        <w:rPr>
          <w:rFonts w:hint="cs"/>
          <w:rtl/>
        </w:rPr>
        <w:t xml:space="preserve"> </w:t>
      </w:r>
      <w:r>
        <w:rPr>
          <w:rFonts w:hint="cs"/>
          <w:rtl/>
        </w:rPr>
        <w:t>حضور خدا قرارش می‌دهد تا به گفتگوی بی</w:t>
      </w:r>
      <w:r>
        <w:rPr>
          <w:rFonts w:hint="eastAsia"/>
          <w:rtl/>
        </w:rPr>
        <w:t>‌</w:t>
      </w:r>
      <w:r>
        <w:rPr>
          <w:rFonts w:hint="cs"/>
          <w:rtl/>
        </w:rPr>
        <w:t>واسطه با او بپردازد و از نزدیک راز و نیاز کند و</w:t>
      </w:r>
      <w:r w:rsidR="00A87C9F">
        <w:rPr>
          <w:rFonts w:hint="cs"/>
          <w:rtl/>
        </w:rPr>
        <w:t xml:space="preserve"> </w:t>
      </w:r>
      <w:r>
        <w:rPr>
          <w:rFonts w:hint="cs"/>
          <w:rtl/>
        </w:rPr>
        <w:t xml:space="preserve">استعانت نماید و هر آنچه می‌خواهد، </w:t>
      </w:r>
      <w:r w:rsidR="008E4689">
        <w:rPr>
          <w:rFonts w:hint="cs"/>
          <w:rtl/>
        </w:rPr>
        <w:t xml:space="preserve">از او بطلبد و در جهت سلامتی روح و صفای درون، پیش برود. به این حدیث از قول </w:t>
      </w:r>
      <w:r w:rsidR="00A87C9F">
        <w:rPr>
          <w:rFonts w:hint="cs"/>
          <w:rtl/>
        </w:rPr>
        <w:t xml:space="preserve">خدا گوش فرا دهید که می‌فرماید: </w:t>
      </w:r>
      <w:r w:rsidR="00A87C9F">
        <w:rPr>
          <w:rFonts w:cs="Traditional Arabic" w:hint="cs"/>
          <w:rtl/>
        </w:rPr>
        <w:t>«</w:t>
      </w:r>
      <w:r w:rsidR="008E4689">
        <w:rPr>
          <w:rFonts w:hint="cs"/>
          <w:rtl/>
        </w:rPr>
        <w:t>نماز را میان خود و بنده‌ام تقسیم کرده و بنده‌ام هر چه بخواهد، به دست می‌آورد.چون بنده گوید:</w:t>
      </w:r>
      <w:r w:rsidR="00043DAA">
        <w:rPr>
          <w:rFonts w:hint="cs"/>
          <w:rtl/>
        </w:rPr>
        <w:t xml:space="preserve"> </w:t>
      </w:r>
      <w:r w:rsidR="00043DAA">
        <w:rPr>
          <w:rFonts w:ascii="Traditional Arabic" w:hAnsi="Traditional Arabic" w:cs="Traditional Arabic"/>
          <w:rtl/>
        </w:rPr>
        <w:t>﴿</w:t>
      </w:r>
      <w:r w:rsidR="00DA55FC" w:rsidRPr="005D3A81">
        <w:rPr>
          <w:rStyle w:val="Char7"/>
          <w:rFonts w:hint="cs"/>
          <w:rtl/>
        </w:rPr>
        <w:t>ٱ</w:t>
      </w:r>
      <w:r w:rsidR="00DA55FC" w:rsidRPr="005D3A81">
        <w:rPr>
          <w:rStyle w:val="Char7"/>
          <w:rFonts w:hint="eastAsia"/>
          <w:rtl/>
        </w:rPr>
        <w:t>لۡحَمۡدُ</w:t>
      </w:r>
      <w:r w:rsidR="00DA55FC" w:rsidRPr="005D3A81">
        <w:rPr>
          <w:rStyle w:val="Char7"/>
          <w:rtl/>
        </w:rPr>
        <w:t xml:space="preserve"> لِلَّهِ رَبِّ </w:t>
      </w:r>
      <w:r w:rsidR="00DA55FC" w:rsidRPr="005D3A81">
        <w:rPr>
          <w:rStyle w:val="Char7"/>
          <w:rFonts w:hint="cs"/>
          <w:rtl/>
        </w:rPr>
        <w:t>ٱ</w:t>
      </w:r>
      <w:r w:rsidR="00DA55FC" w:rsidRPr="005D3A81">
        <w:rPr>
          <w:rStyle w:val="Char7"/>
          <w:rFonts w:hint="eastAsia"/>
          <w:rtl/>
        </w:rPr>
        <w:t>لۡعَٰلَمِينَ</w:t>
      </w:r>
      <w:r w:rsidR="00DA55FC" w:rsidRPr="005D3A81">
        <w:rPr>
          <w:rStyle w:val="Char7"/>
          <w:rtl/>
        </w:rPr>
        <w:t xml:space="preserve"> ٢</w:t>
      </w:r>
      <w:r w:rsidR="00043DAA">
        <w:rPr>
          <w:rFonts w:ascii="Traditional Arabic" w:hAnsi="Traditional Arabic" w:cs="Traditional Arabic"/>
          <w:rtl/>
        </w:rPr>
        <w:t>﴾</w:t>
      </w:r>
      <w:r w:rsidR="008E4689">
        <w:rPr>
          <w:rFonts w:hint="cs"/>
          <w:rtl/>
        </w:rPr>
        <w:t xml:space="preserve"> خداوند گوید: بنده‌ام ستایشم نمود و چون می‌گوید:</w:t>
      </w:r>
      <w:r w:rsidR="00043DAA">
        <w:rPr>
          <w:rFonts w:hint="cs"/>
          <w:rtl/>
        </w:rPr>
        <w:t xml:space="preserve"> </w:t>
      </w:r>
      <w:r w:rsidR="00043DAA">
        <w:rPr>
          <w:rFonts w:ascii="Traditional Arabic" w:hAnsi="Traditional Arabic" w:cs="Traditional Arabic"/>
          <w:rtl/>
        </w:rPr>
        <w:t>﴿</w:t>
      </w:r>
      <w:r w:rsidR="00DA55FC" w:rsidRPr="005D3A81">
        <w:rPr>
          <w:rStyle w:val="Char7"/>
          <w:rFonts w:hint="cs"/>
          <w:rtl/>
        </w:rPr>
        <w:t>ٱ</w:t>
      </w:r>
      <w:r w:rsidR="00DA55FC" w:rsidRPr="005D3A81">
        <w:rPr>
          <w:rStyle w:val="Char7"/>
          <w:rFonts w:hint="eastAsia"/>
          <w:rtl/>
        </w:rPr>
        <w:t>لرَّحۡمَٰنِ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لرَّحِيمِ</w:t>
      </w:r>
      <w:r w:rsidR="00DA55FC" w:rsidRPr="005D3A81">
        <w:rPr>
          <w:rStyle w:val="Char7"/>
          <w:rtl/>
        </w:rPr>
        <w:t xml:space="preserve"> ٣</w:t>
      </w:r>
      <w:r w:rsidR="00043DAA">
        <w:rPr>
          <w:rFonts w:ascii="Traditional Arabic" w:hAnsi="Traditional Arabic" w:cs="Traditional Arabic"/>
          <w:rtl/>
        </w:rPr>
        <w:t>﴾</w:t>
      </w:r>
      <w:r w:rsidR="008E4689">
        <w:rPr>
          <w:rFonts w:hint="cs"/>
          <w:rtl/>
        </w:rPr>
        <w:t xml:space="preserve"> خدا گوید: مرا ثنا گفت. و چون گوید:</w:t>
      </w:r>
      <w:r w:rsidR="00043DAA">
        <w:rPr>
          <w:rFonts w:hint="cs"/>
          <w:rtl/>
        </w:rPr>
        <w:t xml:space="preserve"> </w:t>
      </w:r>
      <w:r w:rsidR="00043DAA">
        <w:rPr>
          <w:rFonts w:ascii="Traditional Arabic" w:hAnsi="Traditional Arabic" w:cs="Traditional Arabic"/>
          <w:rtl/>
        </w:rPr>
        <w:t>﴿</w:t>
      </w:r>
      <w:r w:rsidR="00DA55FC" w:rsidRPr="005D3A81">
        <w:rPr>
          <w:rStyle w:val="Char7"/>
          <w:rtl/>
        </w:rPr>
        <w:t xml:space="preserve">مَٰلِكِ يَوۡمِ </w:t>
      </w:r>
      <w:r w:rsidR="00DA55FC" w:rsidRPr="005D3A81">
        <w:rPr>
          <w:rStyle w:val="Char7"/>
          <w:rFonts w:hint="cs"/>
          <w:rtl/>
        </w:rPr>
        <w:t>ٱ</w:t>
      </w:r>
      <w:r w:rsidR="00DA55FC" w:rsidRPr="005D3A81">
        <w:rPr>
          <w:rStyle w:val="Char7"/>
          <w:rFonts w:hint="eastAsia"/>
          <w:rtl/>
        </w:rPr>
        <w:t>لدِّينِ</w:t>
      </w:r>
      <w:r w:rsidR="00DA55FC" w:rsidRPr="005D3A81">
        <w:rPr>
          <w:rStyle w:val="Char7"/>
          <w:rtl/>
        </w:rPr>
        <w:t xml:space="preserve"> ٤</w:t>
      </w:r>
      <w:r w:rsidR="00043DAA">
        <w:rPr>
          <w:rFonts w:ascii="Traditional Arabic" w:hAnsi="Traditional Arabic" w:cs="Traditional Arabic"/>
          <w:rtl/>
        </w:rPr>
        <w:t>﴾</w:t>
      </w:r>
      <w:r w:rsidR="008E4689">
        <w:rPr>
          <w:rFonts w:hint="cs"/>
          <w:rtl/>
        </w:rPr>
        <w:t xml:space="preserve"> خدا گوید: بنده‌ام مرا بزرگ داشت و چون گوید:</w:t>
      </w:r>
      <w:r w:rsidR="00043DAA">
        <w:rPr>
          <w:rFonts w:hint="cs"/>
          <w:rtl/>
        </w:rPr>
        <w:t xml:space="preserve"> </w:t>
      </w:r>
      <w:r w:rsidR="00043DAA">
        <w:rPr>
          <w:rFonts w:ascii="Traditional Arabic" w:hAnsi="Traditional Arabic" w:cs="Traditional Arabic"/>
          <w:rtl/>
        </w:rPr>
        <w:t>﴿</w:t>
      </w:r>
      <w:r w:rsidR="00DA55FC" w:rsidRPr="005D3A81">
        <w:rPr>
          <w:rStyle w:val="Char7"/>
          <w:rtl/>
        </w:rPr>
        <w:t>إِيَّاكَ نَعۡبُدُ وَإِيَّاكَ نَسۡتَعِينُ ٥</w:t>
      </w:r>
      <w:r w:rsidR="00043DAA">
        <w:rPr>
          <w:rFonts w:ascii="Traditional Arabic" w:hAnsi="Traditional Arabic" w:cs="Traditional Arabic"/>
          <w:rtl/>
        </w:rPr>
        <w:t>﴾</w:t>
      </w:r>
      <w:r w:rsidR="008E4689">
        <w:rPr>
          <w:rFonts w:hint="cs"/>
          <w:rtl/>
        </w:rPr>
        <w:t xml:space="preserve"> خدا گوید: این، میان من و بنده‌ام مشترک است و</w:t>
      </w:r>
      <w:r w:rsidR="005671ED">
        <w:rPr>
          <w:rFonts w:hint="cs"/>
          <w:rtl/>
        </w:rPr>
        <w:t xml:space="preserve"> خواستۀ </w:t>
      </w:r>
      <w:r w:rsidR="008E4689">
        <w:rPr>
          <w:rFonts w:hint="cs"/>
          <w:rtl/>
        </w:rPr>
        <w:t>بنده‌ام رواست. و چون گوید:</w:t>
      </w:r>
      <w:r w:rsidR="00043DAA">
        <w:rPr>
          <w:rFonts w:hint="cs"/>
          <w:rtl/>
        </w:rPr>
        <w:t xml:space="preserve"> </w:t>
      </w:r>
      <w:r w:rsidR="00043DAA">
        <w:rPr>
          <w:rFonts w:ascii="Traditional Arabic" w:hAnsi="Traditional Arabic" w:cs="Traditional Arabic"/>
          <w:rtl/>
        </w:rPr>
        <w:t>﴿</w:t>
      </w:r>
      <w:r w:rsidR="00DA55FC" w:rsidRPr="005D3A81">
        <w:rPr>
          <w:rStyle w:val="Char7"/>
          <w:rFonts w:hint="cs"/>
          <w:rtl/>
        </w:rPr>
        <w:t>ٱ</w:t>
      </w:r>
      <w:r w:rsidR="00DA55FC" w:rsidRPr="005D3A81">
        <w:rPr>
          <w:rStyle w:val="Char7"/>
          <w:rFonts w:hint="eastAsia"/>
          <w:rtl/>
        </w:rPr>
        <w:t>هۡدِنَا</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لصِّرَٰطَ</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لۡمُسۡتَقِيمَ</w:t>
      </w:r>
      <w:r w:rsidR="00DA55FC" w:rsidRPr="005D3A81">
        <w:rPr>
          <w:rStyle w:val="Char7"/>
          <w:rtl/>
        </w:rPr>
        <w:t xml:space="preserve"> ٦ </w:t>
      </w:r>
      <w:r w:rsidR="00DA55FC">
        <w:rPr>
          <w:rFonts w:hint="cs"/>
          <w:rtl/>
        </w:rPr>
        <w:t> </w:t>
      </w:r>
      <w:r w:rsidR="00DA55FC" w:rsidRPr="005D3A81">
        <w:rPr>
          <w:rStyle w:val="Char7"/>
          <w:rtl/>
        </w:rPr>
        <w:t xml:space="preserve">صِرَٰطَ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أَنۡعَمۡتَ عَلَيۡهِمۡ غَيۡرِ </w:t>
      </w:r>
      <w:r w:rsidR="00DA55FC" w:rsidRPr="005D3A81">
        <w:rPr>
          <w:rStyle w:val="Char7"/>
          <w:rFonts w:hint="cs"/>
          <w:rtl/>
        </w:rPr>
        <w:t>ٱ</w:t>
      </w:r>
      <w:r w:rsidR="00DA55FC" w:rsidRPr="005D3A81">
        <w:rPr>
          <w:rStyle w:val="Char7"/>
          <w:rFonts w:hint="eastAsia"/>
          <w:rtl/>
        </w:rPr>
        <w:t>لۡمَغۡضُوبِ</w:t>
      </w:r>
      <w:r w:rsidR="00DA55FC" w:rsidRPr="005D3A81">
        <w:rPr>
          <w:rStyle w:val="Char7"/>
          <w:rtl/>
        </w:rPr>
        <w:t xml:space="preserve"> عَلَيۡهِمۡ وَلَا </w:t>
      </w:r>
      <w:r w:rsidR="00DA55FC" w:rsidRPr="005D3A81">
        <w:rPr>
          <w:rStyle w:val="Char7"/>
          <w:rFonts w:hint="cs"/>
          <w:rtl/>
        </w:rPr>
        <w:t>ٱ</w:t>
      </w:r>
      <w:r w:rsidR="00DA55FC" w:rsidRPr="005D3A81">
        <w:rPr>
          <w:rStyle w:val="Char7"/>
          <w:rFonts w:hint="eastAsia"/>
          <w:rtl/>
        </w:rPr>
        <w:t>لضَّآلِّينَ</w:t>
      </w:r>
      <w:r w:rsidR="00DA55FC" w:rsidRPr="005D3A81">
        <w:rPr>
          <w:rStyle w:val="Char7"/>
          <w:rtl/>
        </w:rPr>
        <w:t xml:space="preserve"> ٧</w:t>
      </w:r>
      <w:r w:rsidR="00043DAA">
        <w:rPr>
          <w:rFonts w:ascii="Traditional Arabic" w:hAnsi="Traditional Arabic" w:cs="Traditional Arabic"/>
          <w:rtl/>
        </w:rPr>
        <w:t>﴾</w:t>
      </w:r>
      <w:r w:rsidR="008E4689">
        <w:rPr>
          <w:rFonts w:hint="cs"/>
          <w:rtl/>
        </w:rPr>
        <w:t xml:space="preserve"> </w:t>
      </w:r>
      <w:r w:rsidR="005D2B71">
        <w:rPr>
          <w:rFonts w:hint="cs"/>
          <w:rtl/>
        </w:rPr>
        <w:t>خداوند گوید: این مال</w:t>
      </w:r>
      <w:r w:rsidR="00E61F7C">
        <w:rPr>
          <w:rFonts w:hint="cs"/>
          <w:rtl/>
        </w:rPr>
        <w:t xml:space="preserve"> بندۀ </w:t>
      </w:r>
      <w:r w:rsidR="005D2B71">
        <w:rPr>
          <w:rFonts w:hint="cs"/>
          <w:rtl/>
        </w:rPr>
        <w:t>من است و مرادش داده خواهد شد</w:t>
      </w:r>
      <w:r w:rsidR="00BE4379" w:rsidRPr="008644F9">
        <w:rPr>
          <w:rStyle w:val="FootnoteReference"/>
          <w:rFonts w:cs="B Lotus"/>
          <w:rtl/>
        </w:rPr>
        <w:footnoteReference w:id="161"/>
      </w:r>
      <w:r w:rsidR="00A87C9F">
        <w:rPr>
          <w:rFonts w:hint="cs"/>
          <w:rtl/>
        </w:rPr>
        <w:t>.</w:t>
      </w:r>
    </w:p>
    <w:p w:rsidR="00BE4379" w:rsidRDefault="005D2B71" w:rsidP="00E87F2E">
      <w:pPr>
        <w:pStyle w:val="a3"/>
        <w:rPr>
          <w:rtl/>
        </w:rPr>
      </w:pPr>
      <w:r>
        <w:rPr>
          <w:rFonts w:hint="cs"/>
          <w:rtl/>
        </w:rPr>
        <w:t>پیامبر اکرم</w:t>
      </w:r>
      <w:r>
        <w:rPr>
          <w:rFonts w:cs="CTraditional Arabic" w:hint="cs"/>
          <w:rtl/>
        </w:rPr>
        <w:t>ص</w:t>
      </w:r>
      <w:r>
        <w:rPr>
          <w:rFonts w:hint="cs"/>
          <w:rtl/>
        </w:rPr>
        <w:t xml:space="preserve"> در تعبیر استحکام</w:t>
      </w:r>
      <w:r w:rsidR="00986E9A">
        <w:rPr>
          <w:rFonts w:hint="cs"/>
          <w:rtl/>
        </w:rPr>
        <w:t xml:space="preserve"> رابطۀ </w:t>
      </w:r>
      <w:r>
        <w:rPr>
          <w:rFonts w:hint="cs"/>
          <w:rtl/>
        </w:rPr>
        <w:t>بنده و پروردگارش به</w:t>
      </w:r>
      <w:r w:rsidR="00A87C9F">
        <w:rPr>
          <w:rFonts w:hint="cs"/>
          <w:rtl/>
        </w:rPr>
        <w:t xml:space="preserve"> هنگام نماز، می‌گوید: </w:t>
      </w:r>
      <w:r w:rsidR="00A87C9F">
        <w:rPr>
          <w:rFonts w:cs="Traditional Arabic" w:hint="cs"/>
          <w:rtl/>
        </w:rPr>
        <w:t>«</w:t>
      </w:r>
      <w:r>
        <w:rPr>
          <w:rFonts w:hint="cs"/>
          <w:rtl/>
        </w:rPr>
        <w:t>هنگامی که شخص به نماز مشغول می‌شود، خداوند توجه کاملی نسبت به او پیدا می‌کند و از او منصرف نمی‌شود تا وقتی که از نما</w:t>
      </w:r>
      <w:r w:rsidR="00A87C9F">
        <w:rPr>
          <w:rFonts w:hint="cs"/>
          <w:rtl/>
        </w:rPr>
        <w:t>ز دست بکشد یا نمازش به هم بخورد</w:t>
      </w:r>
      <w:r w:rsidR="00A87C9F">
        <w:rPr>
          <w:rFonts w:cs="Traditional Arabic" w:hint="cs"/>
          <w:rtl/>
        </w:rPr>
        <w:t>»</w:t>
      </w:r>
      <w:r w:rsidR="00BE4379" w:rsidRPr="008644F9">
        <w:rPr>
          <w:rStyle w:val="FootnoteReference"/>
          <w:rFonts w:cs="B Lotus"/>
          <w:rtl/>
        </w:rPr>
        <w:footnoteReference w:id="162"/>
      </w:r>
      <w:r w:rsidR="00A87C9F">
        <w:rPr>
          <w:rFonts w:hint="cs"/>
          <w:rtl/>
        </w:rPr>
        <w:t>.</w:t>
      </w:r>
    </w:p>
    <w:p w:rsidR="000F727E" w:rsidRDefault="000F727E" w:rsidP="00E87F2E">
      <w:pPr>
        <w:pStyle w:val="a0"/>
        <w:rPr>
          <w:rtl/>
        </w:rPr>
      </w:pPr>
      <w:bookmarkStart w:id="675" w:name="_Toc254998721"/>
      <w:bookmarkStart w:id="676" w:name="_Toc254999579"/>
      <w:bookmarkStart w:id="677" w:name="_Toc255000057"/>
      <w:bookmarkStart w:id="678" w:name="_Toc255000639"/>
      <w:bookmarkStart w:id="679" w:name="_Toc270281713"/>
      <w:bookmarkStart w:id="680" w:name="_Toc270426165"/>
      <w:bookmarkStart w:id="681" w:name="_Toc440206880"/>
      <w:r>
        <w:rPr>
          <w:rFonts w:hint="cs"/>
          <w:rtl/>
        </w:rPr>
        <w:t>نماز، عامل نظافت و زیبائی است</w:t>
      </w:r>
      <w:bookmarkEnd w:id="675"/>
      <w:bookmarkEnd w:id="676"/>
      <w:bookmarkEnd w:id="677"/>
      <w:bookmarkEnd w:id="678"/>
      <w:bookmarkEnd w:id="679"/>
      <w:bookmarkEnd w:id="680"/>
      <w:bookmarkEnd w:id="681"/>
    </w:p>
    <w:p w:rsidR="00FC65EB" w:rsidRDefault="000F727E" w:rsidP="00FC65EB">
      <w:pPr>
        <w:pStyle w:val="a3"/>
        <w:rPr>
          <w:rtl/>
        </w:rPr>
      </w:pPr>
      <w:r>
        <w:rPr>
          <w:rFonts w:hint="cs"/>
          <w:rtl/>
        </w:rPr>
        <w:t>نماز در اسلام، فقط یک عبادت روحی نیست، بلکه در ضمن، نظافت و پاکیزگی و آرایش و زیبائی نیز هست. خداوند برای نماز، پاکیزگی لباس، بدن و مکان را از هر آلودگی و پلیدی، لازم شمرده و طهارت با غسل یا وضو را واجب گردانیده است. نماز، کلید بهشت است و طهارت، کلید نماز.</w:t>
      </w:r>
    </w:p>
    <w:p w:rsidR="00043DAA" w:rsidRPr="005D3A81" w:rsidRDefault="00043DAA" w:rsidP="00FC65EB">
      <w:pPr>
        <w:pStyle w:val="a3"/>
        <w:rPr>
          <w:rStyle w:val="Char7"/>
          <w:rtl/>
        </w:rPr>
      </w:pPr>
      <w:r w:rsidRPr="00D06357">
        <w:rPr>
          <w:rFonts w:ascii="Traditional Arabic" w:hAnsi="Traditional Arabic" w:cs="Traditional Arabic"/>
          <w:color w:val="000000"/>
          <w:rtl/>
        </w:rPr>
        <w:t>﴿</w:t>
      </w:r>
      <w:r w:rsidR="00DA55FC" w:rsidRPr="005D3A81">
        <w:rPr>
          <w:rStyle w:val="Char7"/>
          <w:rtl/>
        </w:rPr>
        <w:t xml:space="preserve">يَٰٓأَيُّهَا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ءَامَنُوٓاْ إِذَا قُمۡتُمۡ إِلَى </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فَ</w:t>
      </w:r>
      <w:r w:rsidR="00DA55FC" w:rsidRPr="005D3A81">
        <w:rPr>
          <w:rStyle w:val="Char7"/>
          <w:rFonts w:hint="cs"/>
          <w:rtl/>
        </w:rPr>
        <w:t>ٱ</w:t>
      </w:r>
      <w:r w:rsidR="00DA55FC" w:rsidRPr="005D3A81">
        <w:rPr>
          <w:rStyle w:val="Char7"/>
          <w:rFonts w:hint="eastAsia"/>
          <w:rtl/>
        </w:rPr>
        <w:t>غۡسِلُواْ</w:t>
      </w:r>
      <w:r w:rsidR="00DA55FC" w:rsidRPr="005D3A81">
        <w:rPr>
          <w:rStyle w:val="Char7"/>
          <w:rtl/>
        </w:rPr>
        <w:t xml:space="preserve"> وُجُوهَكُمۡ وَأَيۡدِيَكُمۡ إِلَى </w:t>
      </w:r>
      <w:r w:rsidR="00DA55FC" w:rsidRPr="005D3A81">
        <w:rPr>
          <w:rStyle w:val="Char7"/>
          <w:rFonts w:hint="cs"/>
          <w:rtl/>
        </w:rPr>
        <w:t>ٱ</w:t>
      </w:r>
      <w:r w:rsidR="00DA55FC" w:rsidRPr="005D3A81">
        <w:rPr>
          <w:rStyle w:val="Char7"/>
          <w:rFonts w:hint="eastAsia"/>
          <w:rtl/>
        </w:rPr>
        <w:t>لۡمَرَافِقِ</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مۡسَحُواْ</w:t>
      </w:r>
      <w:r w:rsidR="00DA55FC" w:rsidRPr="005D3A81">
        <w:rPr>
          <w:rStyle w:val="Char7"/>
          <w:rtl/>
        </w:rPr>
        <w:t xml:space="preserve"> بِرُءُوسِكُمۡ وَأَرۡجُلَكُمۡ إِلَى </w:t>
      </w:r>
      <w:r w:rsidR="00DA55FC" w:rsidRPr="005D3A81">
        <w:rPr>
          <w:rStyle w:val="Char7"/>
          <w:rFonts w:hint="cs"/>
          <w:rtl/>
        </w:rPr>
        <w:t>ٱ</w:t>
      </w:r>
      <w:r w:rsidR="00DA55FC" w:rsidRPr="005D3A81">
        <w:rPr>
          <w:rStyle w:val="Char7"/>
          <w:rFonts w:hint="eastAsia"/>
          <w:rtl/>
        </w:rPr>
        <w:t>لۡكَعۡبَيۡنِۚ</w:t>
      </w:r>
      <w:r w:rsidR="00DA55FC" w:rsidRPr="005D3A81">
        <w:rPr>
          <w:rStyle w:val="Char7"/>
          <w:rtl/>
        </w:rPr>
        <w:t xml:space="preserve"> وَإِن كُنتُمۡ جُنُبٗا فَ</w:t>
      </w:r>
      <w:r w:rsidR="00DA55FC" w:rsidRPr="005D3A81">
        <w:rPr>
          <w:rStyle w:val="Char7"/>
          <w:rFonts w:hint="cs"/>
          <w:rtl/>
        </w:rPr>
        <w:t>ٱ</w:t>
      </w:r>
      <w:r w:rsidR="00DA55FC" w:rsidRPr="005D3A81">
        <w:rPr>
          <w:rStyle w:val="Char7"/>
          <w:rFonts w:hint="eastAsia"/>
          <w:rtl/>
        </w:rPr>
        <w:t>طَّهَّرُواْۚ</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8F4F74" w:rsidRDefault="00BA4DC8" w:rsidP="00E87F2E">
      <w:pPr>
        <w:pStyle w:val="a3"/>
        <w:rPr>
          <w:rtl/>
        </w:rPr>
      </w:pPr>
      <w:r>
        <w:rPr>
          <w:rFonts w:cs="Traditional Arabic" w:hint="cs"/>
          <w:rtl/>
        </w:rPr>
        <w:t>«</w:t>
      </w:r>
      <w:r w:rsidRPr="00BA4DC8">
        <w:rPr>
          <w:rtl/>
        </w:rPr>
        <w:t>اى مؤمنان، چون به [قصد] نماز برخ</w:t>
      </w:r>
      <w:r w:rsidR="005D3A81">
        <w:rPr>
          <w:rtl/>
        </w:rPr>
        <w:t>ی</w:t>
      </w:r>
      <w:r w:rsidRPr="00BA4DC8">
        <w:rPr>
          <w:rtl/>
        </w:rPr>
        <w:t>ز</w:t>
      </w:r>
      <w:r w:rsidR="005D3A81">
        <w:rPr>
          <w:rtl/>
        </w:rPr>
        <w:t>ی</w:t>
      </w:r>
      <w:r w:rsidRPr="00BA4DC8">
        <w:rPr>
          <w:rtl/>
        </w:rPr>
        <w:t>د، روى خود و دستها</w:t>
      </w:r>
      <w:r w:rsidR="005D3A81">
        <w:rPr>
          <w:rtl/>
        </w:rPr>
        <w:t>ی</w:t>
      </w:r>
      <w:r w:rsidRPr="00BA4DC8">
        <w:rPr>
          <w:rtl/>
        </w:rPr>
        <w:t>تان را تا آرنجها بشو</w:t>
      </w:r>
      <w:r w:rsidR="005D3A81">
        <w:rPr>
          <w:rtl/>
        </w:rPr>
        <w:t>یی</w:t>
      </w:r>
      <w:r w:rsidRPr="00BA4DC8">
        <w:rPr>
          <w:rtl/>
        </w:rPr>
        <w:t xml:space="preserve">د و سرتان را مسح </w:t>
      </w:r>
      <w:r w:rsidR="005D3A81">
        <w:rPr>
          <w:rtl/>
        </w:rPr>
        <w:t>ک</w:t>
      </w:r>
      <w:r w:rsidRPr="00BA4DC8">
        <w:rPr>
          <w:rtl/>
        </w:rPr>
        <w:t>ن</w:t>
      </w:r>
      <w:r w:rsidR="005D3A81">
        <w:rPr>
          <w:rtl/>
        </w:rPr>
        <w:t>ی</w:t>
      </w:r>
      <w:r w:rsidRPr="00BA4DC8">
        <w:rPr>
          <w:rtl/>
        </w:rPr>
        <w:t>د و پاها</w:t>
      </w:r>
      <w:r w:rsidR="005D3A81">
        <w:rPr>
          <w:rtl/>
        </w:rPr>
        <w:t>ی</w:t>
      </w:r>
      <w:r w:rsidRPr="00BA4DC8">
        <w:rPr>
          <w:rtl/>
        </w:rPr>
        <w:t>تان را تا دو قوز</w:t>
      </w:r>
      <w:r w:rsidR="005D3A81">
        <w:rPr>
          <w:rtl/>
        </w:rPr>
        <w:t>ک</w:t>
      </w:r>
      <w:r w:rsidRPr="00BA4DC8">
        <w:rPr>
          <w:rtl/>
        </w:rPr>
        <w:t xml:space="preserve"> [بشو</w:t>
      </w:r>
      <w:r w:rsidR="005D3A81">
        <w:rPr>
          <w:rtl/>
        </w:rPr>
        <w:t>یی</w:t>
      </w:r>
      <w:r w:rsidRPr="00BA4DC8">
        <w:rPr>
          <w:rtl/>
        </w:rPr>
        <w:t>د] و اگر جنب باش</w:t>
      </w:r>
      <w:r w:rsidR="005D3A81">
        <w:rPr>
          <w:rtl/>
        </w:rPr>
        <w:t>ی</w:t>
      </w:r>
      <w:r w:rsidRPr="00BA4DC8">
        <w:rPr>
          <w:rtl/>
        </w:rPr>
        <w:t xml:space="preserve">د، غسل </w:t>
      </w:r>
      <w:r w:rsidR="005D3A81">
        <w:rPr>
          <w:rtl/>
        </w:rPr>
        <w:t>ک</w:t>
      </w:r>
      <w:r w:rsidRPr="00BA4DC8">
        <w:rPr>
          <w:rtl/>
        </w:rPr>
        <w:t>ن</w:t>
      </w:r>
      <w:r w:rsidR="005D3A81">
        <w:rPr>
          <w:rtl/>
        </w:rPr>
        <w:t>ی</w:t>
      </w:r>
      <w:r w:rsidRPr="00BA4DC8">
        <w:rPr>
          <w:rtl/>
        </w:rPr>
        <w:t>د</w:t>
      </w:r>
      <w:r>
        <w:rPr>
          <w:rFonts w:cs="Traditional Arabic" w:hint="cs"/>
          <w:rtl/>
        </w:rPr>
        <w:t>»</w:t>
      </w:r>
      <w:r w:rsidR="008F4F74">
        <w:rPr>
          <w:rFonts w:hint="cs"/>
          <w:rtl/>
        </w:rPr>
        <w:t>.</w:t>
      </w:r>
    </w:p>
    <w:p w:rsidR="00BE4379" w:rsidRDefault="00C169AB" w:rsidP="00E87F2E">
      <w:pPr>
        <w:pStyle w:val="a3"/>
        <w:rPr>
          <w:rtl/>
        </w:rPr>
      </w:pPr>
      <w:r w:rsidRPr="00C169AB">
        <w:rPr>
          <w:rFonts w:hint="cs"/>
          <w:rtl/>
        </w:rPr>
        <w:t>نظافت،</w:t>
      </w:r>
      <w:r w:rsidR="00B24623">
        <w:rPr>
          <w:rFonts w:hint="cs"/>
          <w:rtl/>
        </w:rPr>
        <w:t xml:space="preserve"> در اسلام از لوازم ایمان شمرده شده و از قول رسول خدا</w:t>
      </w:r>
      <w:r w:rsidR="00B24623">
        <w:rPr>
          <w:rFonts w:cs="CTraditional Arabic" w:hint="cs"/>
          <w:rtl/>
        </w:rPr>
        <w:t>ص</w:t>
      </w:r>
      <w:r w:rsidR="00B24623">
        <w:rPr>
          <w:rFonts w:hint="cs"/>
          <w:rtl/>
        </w:rPr>
        <w:t xml:space="preserve"> روایت شده است که:</w:t>
      </w:r>
      <w:r w:rsidR="00BA4DC8">
        <w:rPr>
          <w:rFonts w:hint="cs"/>
          <w:rtl/>
        </w:rPr>
        <w:t xml:space="preserve"> </w:t>
      </w:r>
      <w:r w:rsidR="00BA4DC8" w:rsidRPr="00210A4A">
        <w:rPr>
          <w:rStyle w:val="Char5"/>
          <w:rFonts w:hint="cs"/>
          <w:rtl/>
        </w:rPr>
        <w:t>«</w:t>
      </w:r>
      <w:r w:rsidR="00BA4DC8" w:rsidRPr="00210A4A">
        <w:rPr>
          <w:rStyle w:val="Char5"/>
          <w:rtl/>
        </w:rPr>
        <w:t>تنظفوا فإن الإسلام نظيف</w:t>
      </w:r>
      <w:r w:rsidR="00BA4DC8" w:rsidRPr="00210A4A">
        <w:rPr>
          <w:rStyle w:val="Char5"/>
          <w:rFonts w:hint="cs"/>
          <w:rtl/>
        </w:rPr>
        <w:t>»</w:t>
      </w:r>
      <w:r w:rsidR="00BA4DC8">
        <w:rPr>
          <w:rFonts w:hint="cs"/>
          <w:rtl/>
        </w:rPr>
        <w:t xml:space="preserve"> </w:t>
      </w:r>
      <w:r w:rsidR="00BA4DC8">
        <w:rPr>
          <w:rFonts w:cs="Traditional Arabic" w:hint="cs"/>
          <w:rtl/>
        </w:rPr>
        <w:t>«</w:t>
      </w:r>
      <w:r w:rsidR="008F7D72">
        <w:rPr>
          <w:rFonts w:hint="cs"/>
          <w:rtl/>
        </w:rPr>
        <w:t>نظافت پیشه کنید که اسلا</w:t>
      </w:r>
      <w:r w:rsidR="00BA4DC8">
        <w:rPr>
          <w:rFonts w:hint="cs"/>
          <w:rtl/>
        </w:rPr>
        <w:t>م با نظافت است</w:t>
      </w:r>
      <w:r w:rsidR="00BA4DC8">
        <w:rPr>
          <w:rFonts w:cs="Traditional Arabic" w:hint="cs"/>
          <w:rtl/>
        </w:rPr>
        <w:t>»</w:t>
      </w:r>
      <w:r w:rsidR="00BE4379" w:rsidRPr="008644F9">
        <w:rPr>
          <w:rStyle w:val="FootnoteReference"/>
          <w:rFonts w:cs="B Lotus"/>
          <w:rtl/>
        </w:rPr>
        <w:footnoteReference w:id="163"/>
      </w:r>
      <w:r w:rsidR="00BA4DC8">
        <w:rPr>
          <w:rFonts w:hint="cs"/>
          <w:rtl/>
        </w:rPr>
        <w:t>.</w:t>
      </w:r>
    </w:p>
    <w:p w:rsidR="00BE4379" w:rsidRDefault="00814577" w:rsidP="00E87F2E">
      <w:pPr>
        <w:pStyle w:val="a3"/>
        <w:rPr>
          <w:rFonts w:cs="B Lotus"/>
          <w:rtl/>
        </w:rPr>
      </w:pPr>
      <w:r w:rsidRPr="00210A4A">
        <w:rPr>
          <w:rStyle w:val="Char5"/>
          <w:rFonts w:hint="cs"/>
          <w:rtl/>
        </w:rPr>
        <w:t>«</w:t>
      </w:r>
      <w:r w:rsidRPr="00210A4A">
        <w:rPr>
          <w:rStyle w:val="Char5"/>
          <w:rtl/>
        </w:rPr>
        <w:t>إِنَّ اللَّهَ طَيِّبٌ يُحِبُّ الطَّيِّبَ نَظِيفٌ يُحِبُّ النَّظَافَةَ</w:t>
      </w:r>
      <w:r w:rsidRPr="00210A4A">
        <w:rPr>
          <w:rStyle w:val="Char5"/>
          <w:rFonts w:hint="cs"/>
          <w:rtl/>
        </w:rPr>
        <w:t>»</w:t>
      </w:r>
      <w:r w:rsidRPr="00210A4A">
        <w:rPr>
          <w:rFonts w:hint="cs"/>
          <w:rtl/>
        </w:rPr>
        <w:t xml:space="preserve"> «</w:t>
      </w:r>
      <w:r w:rsidR="006250AF" w:rsidRPr="00210A4A">
        <w:rPr>
          <w:rFonts w:hint="cs"/>
          <w:rtl/>
        </w:rPr>
        <w:t xml:space="preserve">خداوند، پاک است و پاکی را دوست دارد </w:t>
      </w:r>
      <w:r w:rsidRPr="00210A4A">
        <w:rPr>
          <w:rFonts w:hint="cs"/>
          <w:rtl/>
        </w:rPr>
        <w:t>و نظیف است و نظافت را دوست دارد»</w:t>
      </w:r>
      <w:r w:rsidR="00BE4379" w:rsidRPr="008644F9">
        <w:rPr>
          <w:rStyle w:val="FootnoteReference"/>
          <w:rFonts w:cs="B Lotus"/>
          <w:rtl/>
        </w:rPr>
        <w:footnoteReference w:id="164"/>
      </w:r>
      <w:r>
        <w:rPr>
          <w:rFonts w:cs="B Lotus" w:hint="cs"/>
          <w:rtl/>
        </w:rPr>
        <w:t>.</w:t>
      </w:r>
    </w:p>
    <w:p w:rsidR="006250AF" w:rsidRDefault="006250AF" w:rsidP="00E87F2E">
      <w:pPr>
        <w:pStyle w:val="a3"/>
        <w:rPr>
          <w:rtl/>
        </w:rPr>
      </w:pPr>
      <w:r>
        <w:rPr>
          <w:rFonts w:hint="cs"/>
          <w:rtl/>
        </w:rPr>
        <w:t>قرآن اهل مسجد قباء یا مسجد پیامبر</w:t>
      </w:r>
      <w:r>
        <w:rPr>
          <w:rFonts w:cs="CTraditional Arabic" w:hint="cs"/>
          <w:rtl/>
        </w:rPr>
        <w:t>ص</w:t>
      </w:r>
      <w:r>
        <w:rPr>
          <w:rFonts w:hint="cs"/>
          <w:rtl/>
        </w:rPr>
        <w:t xml:space="preserve"> را به خاطر جدیت در نظافت و پاکیزگی، ستایش نموده و فرموده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A55FC">
        <w:rPr>
          <w:rFonts w:ascii="Traditional Arabic" w:hAnsi="Traditional Arabic" w:cs="Traditional Arabic" w:hint="cs"/>
          <w:color w:val="000000"/>
          <w:sz w:val="28"/>
          <w:szCs w:val="28"/>
          <w:rtl/>
          <w:lang w:bidi="fa-IR"/>
        </w:rPr>
        <w:t>...</w:t>
      </w:r>
      <w:r w:rsidR="00DA55FC" w:rsidRPr="005D3A81">
        <w:rPr>
          <w:rStyle w:val="Char7"/>
          <w:rtl/>
        </w:rPr>
        <w:t xml:space="preserve">لَّمَسۡجِدٌ أُسِّسَ عَلَى </w:t>
      </w:r>
      <w:r w:rsidR="00DA55FC" w:rsidRPr="005D3A81">
        <w:rPr>
          <w:rStyle w:val="Char7"/>
          <w:rFonts w:hint="cs"/>
          <w:rtl/>
        </w:rPr>
        <w:t>ٱ</w:t>
      </w:r>
      <w:r w:rsidR="00DA55FC" w:rsidRPr="005D3A81">
        <w:rPr>
          <w:rStyle w:val="Char7"/>
          <w:rFonts w:hint="eastAsia"/>
          <w:rtl/>
        </w:rPr>
        <w:t>لتَّقۡوَىٰ</w:t>
      </w:r>
      <w:r w:rsidR="00DA55FC" w:rsidRPr="005D3A81">
        <w:rPr>
          <w:rStyle w:val="Char7"/>
          <w:rtl/>
        </w:rPr>
        <w:t xml:space="preserve"> مِنۡ أَوَّلِ يَوۡمٍ أَحَقُّ أَن تَقُومَ فِيهِۚ فِيهِ رِجَالٞ يُحِبُّونَ أَن يَتَطَهَّرُواْۚ وَ</w:t>
      </w:r>
      <w:r w:rsidR="00DA55FC" w:rsidRPr="005D3A81">
        <w:rPr>
          <w:rStyle w:val="Char7"/>
          <w:rFonts w:hint="cs"/>
          <w:rtl/>
        </w:rPr>
        <w:t>ٱ</w:t>
      </w:r>
      <w:r w:rsidR="00DA55FC" w:rsidRPr="005D3A81">
        <w:rPr>
          <w:rStyle w:val="Char7"/>
          <w:rFonts w:hint="eastAsia"/>
          <w:rtl/>
        </w:rPr>
        <w:t>للَّهُ</w:t>
      </w:r>
      <w:r w:rsidR="00DA55FC" w:rsidRPr="005D3A81">
        <w:rPr>
          <w:rStyle w:val="Char7"/>
          <w:rtl/>
        </w:rPr>
        <w:t xml:space="preserve"> يُحِبُّ </w:t>
      </w:r>
      <w:r w:rsidR="00DA55FC" w:rsidRPr="005D3A81">
        <w:rPr>
          <w:rStyle w:val="Char7"/>
          <w:rFonts w:hint="cs"/>
          <w:rtl/>
        </w:rPr>
        <w:t>ٱ</w:t>
      </w:r>
      <w:r w:rsidR="00DA55FC" w:rsidRPr="005D3A81">
        <w:rPr>
          <w:rStyle w:val="Char7"/>
          <w:rFonts w:hint="eastAsia"/>
          <w:rtl/>
        </w:rPr>
        <w:t>لۡمُطَّهِّرِينَ</w:t>
      </w:r>
      <w:r w:rsidR="00DA55FC" w:rsidRPr="005D3A81">
        <w:rPr>
          <w:rStyle w:val="Char7"/>
          <w:rtl/>
        </w:rPr>
        <w:t xml:space="preserve"> ١٠٨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108</w:t>
      </w:r>
      <w:r w:rsidRPr="00D06357">
        <w:rPr>
          <w:rStyle w:val="Char2"/>
          <w:rFonts w:hint="cs"/>
          <w:rtl/>
        </w:rPr>
        <w:t>]</w:t>
      </w:r>
      <w:r>
        <w:rPr>
          <w:rStyle w:val="Char2"/>
          <w:rFonts w:hint="cs"/>
          <w:rtl/>
        </w:rPr>
        <w:t>.</w:t>
      </w:r>
    </w:p>
    <w:p w:rsidR="0074260F" w:rsidRDefault="008961A1" w:rsidP="00E87F2E">
      <w:pPr>
        <w:pStyle w:val="a3"/>
        <w:rPr>
          <w:rtl/>
        </w:rPr>
      </w:pPr>
      <w:r>
        <w:rPr>
          <w:rFonts w:cs="Traditional Arabic" w:hint="cs"/>
          <w:rtl/>
        </w:rPr>
        <w:t>«</w:t>
      </w:r>
      <w:r w:rsidR="006A0EC9">
        <w:rPr>
          <w:rFonts w:hint="cs"/>
          <w:rtl/>
        </w:rPr>
        <w:t>مسجدی که از روز اول براساس تقوا بنیان نهاده شد، برای ایستادن و نماز خواندن تو سزاوارتر است، در آن مردانی هستند که دوست دارند پاکیزه</w:t>
      </w:r>
      <w:r>
        <w:rPr>
          <w:rFonts w:hint="cs"/>
          <w:rtl/>
        </w:rPr>
        <w:t xml:space="preserve"> </w:t>
      </w:r>
      <w:r w:rsidR="006A0EC9">
        <w:rPr>
          <w:rFonts w:hint="cs"/>
          <w:rtl/>
        </w:rPr>
        <w:t>شوند و خدا پاکان را دوست دارد</w:t>
      </w:r>
      <w:r>
        <w:rPr>
          <w:rFonts w:cs="Traditional Arabic" w:hint="cs"/>
          <w:rtl/>
        </w:rPr>
        <w:t>»</w:t>
      </w:r>
      <w:r w:rsidR="0074260F">
        <w:rPr>
          <w:rFonts w:hint="cs"/>
          <w:rtl/>
        </w:rPr>
        <w:t>.</w:t>
      </w:r>
    </w:p>
    <w:p w:rsidR="00BE4379" w:rsidRDefault="00E70FDF" w:rsidP="00E87F2E">
      <w:pPr>
        <w:pStyle w:val="a3"/>
        <w:rPr>
          <w:rtl/>
        </w:rPr>
      </w:pPr>
      <w:r w:rsidRPr="00E70FDF">
        <w:rPr>
          <w:rFonts w:hint="cs"/>
          <w:rtl/>
        </w:rPr>
        <w:t>مسلمان موظف گردیده است که در نماز،</w:t>
      </w:r>
      <w:r>
        <w:rPr>
          <w:rFonts w:hint="cs"/>
          <w:rtl/>
        </w:rPr>
        <w:t xml:space="preserve"> خود را بیاراید و با بوی خوش و لباس خوب و پیراسته از چیزهایی مانند بوی نامطبوع و یا لباس ناپاک، که باعث آزردگی برادرانش می‌شوند به مسجد برود، همچنانکه مسواک زدن قب</w:t>
      </w:r>
      <w:r w:rsidR="008961A1">
        <w:rPr>
          <w:rFonts w:hint="cs"/>
          <w:rtl/>
        </w:rPr>
        <w:t xml:space="preserve">ل از هر نمازی مستحب است: </w:t>
      </w:r>
      <w:r w:rsidR="008961A1">
        <w:rPr>
          <w:rFonts w:cs="Traditional Arabic" w:hint="cs"/>
          <w:rtl/>
        </w:rPr>
        <w:t>«</w:t>
      </w:r>
      <w:r>
        <w:rPr>
          <w:rFonts w:hint="cs"/>
          <w:rtl/>
        </w:rPr>
        <w:t>مسواک، تمیز</w:t>
      </w:r>
      <w:r w:rsidR="00A62036">
        <w:rPr>
          <w:rFonts w:hint="cs"/>
          <w:rtl/>
        </w:rPr>
        <w:t xml:space="preserve"> کنندۀ </w:t>
      </w:r>
      <w:r>
        <w:rPr>
          <w:rFonts w:hint="cs"/>
          <w:rtl/>
        </w:rPr>
        <w:t>دهان و خشنود</w:t>
      </w:r>
      <w:r w:rsidR="00A62036">
        <w:rPr>
          <w:rFonts w:hint="cs"/>
          <w:rtl/>
        </w:rPr>
        <w:t xml:space="preserve"> کنندۀ </w:t>
      </w:r>
      <w:r>
        <w:rPr>
          <w:rFonts w:hint="cs"/>
          <w:rtl/>
        </w:rPr>
        <w:t>پروردگار است</w:t>
      </w:r>
      <w:r w:rsidR="008961A1">
        <w:rPr>
          <w:rFonts w:cs="Traditional Arabic" w:hint="cs"/>
          <w:rtl/>
        </w:rPr>
        <w:t>»</w:t>
      </w:r>
      <w:r w:rsidR="00BE4379" w:rsidRPr="008644F9">
        <w:rPr>
          <w:rStyle w:val="FootnoteReference"/>
          <w:rFonts w:cs="B Lotus"/>
          <w:rtl/>
        </w:rPr>
        <w:footnoteReference w:id="165"/>
      </w:r>
      <w:r w:rsidR="008961A1">
        <w:rPr>
          <w:rFonts w:hint="cs"/>
          <w:rtl/>
        </w:rPr>
        <w:t>.</w:t>
      </w:r>
      <w:r w:rsidR="0018236C">
        <w:rPr>
          <w:rFonts w:hint="cs"/>
          <w:rtl/>
        </w:rPr>
        <w:t xml:space="preserve"> و توصیه شده است که روز</w:t>
      </w:r>
      <w:r w:rsidR="008961A1">
        <w:rPr>
          <w:rFonts w:hint="cs"/>
          <w:rtl/>
        </w:rPr>
        <w:t xml:space="preserve"> </w:t>
      </w:r>
      <w:r w:rsidR="0018236C">
        <w:rPr>
          <w:rFonts w:hint="cs"/>
          <w:rtl/>
        </w:rPr>
        <w:t>جمعه غسل کنید و پاکیزه شوید و بهترین لباسش را بپوشید و با همان لباس کار خود به مسجد نروید.</w:t>
      </w:r>
    </w:p>
    <w:p w:rsidR="0018236C" w:rsidRDefault="0053219D" w:rsidP="00E87F2E">
      <w:pPr>
        <w:pStyle w:val="a3"/>
        <w:rPr>
          <w:rtl/>
        </w:rPr>
      </w:pPr>
      <w:r>
        <w:rPr>
          <w:rFonts w:hint="cs"/>
          <w:rtl/>
        </w:rPr>
        <w:t>مسلمانان نخستین چنین می‌کردند، حسن هنگام ایستادن به نماز بهترین لباس خود را می‌پوشید، علتش را پرسیدند گفت: خداوند زیباست و زیبائی را دوست می‌دارد بدین لحاظ می‌خواهم برای خدای خودم، آرایش نمایم</w:t>
      </w:r>
      <w:r w:rsidR="00A81845">
        <w:rPr>
          <w:rFonts w:hint="cs"/>
          <w:rtl/>
        </w:rPr>
        <w:t xml:space="preserve"> </w:t>
      </w:r>
      <w:r>
        <w:rPr>
          <w:rFonts w:hint="cs"/>
          <w:rtl/>
        </w:rPr>
        <w:t>زیرا که می‌گوید:</w:t>
      </w:r>
    </w:p>
    <w:p w:rsidR="00A81845"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tl/>
        </w:rPr>
        <w:t>۞يَٰبَنِيٓ ءَادَمَ خُذُواْ زِينَتَكُمۡ عِندَ كُلِّ مَسۡجِدٖ</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31</w:t>
      </w:r>
      <w:r w:rsidRPr="00D06357">
        <w:rPr>
          <w:rStyle w:val="Char2"/>
          <w:rFonts w:hint="cs"/>
          <w:rtl/>
        </w:rPr>
        <w:t>]</w:t>
      </w:r>
      <w:r>
        <w:rPr>
          <w:rStyle w:val="Char2"/>
          <w:rFonts w:hint="cs"/>
          <w:rtl/>
        </w:rPr>
        <w:t>.</w:t>
      </w:r>
    </w:p>
    <w:p w:rsidR="00A81845" w:rsidRDefault="008961A1" w:rsidP="00E87F2E">
      <w:pPr>
        <w:pStyle w:val="a3"/>
        <w:rPr>
          <w:rtl/>
        </w:rPr>
      </w:pPr>
      <w:r>
        <w:rPr>
          <w:rFonts w:cs="Traditional Arabic" w:hint="cs"/>
          <w:rtl/>
        </w:rPr>
        <w:t>«</w:t>
      </w:r>
      <w:r w:rsidR="00A27002" w:rsidRPr="00A27002">
        <w:rPr>
          <w:rtl/>
        </w:rPr>
        <w:t>اى فرزندان آدم، در هر نمازى ز</w:t>
      </w:r>
      <w:r w:rsidR="005D3A81">
        <w:rPr>
          <w:rtl/>
        </w:rPr>
        <w:t>ی</w:t>
      </w:r>
      <w:r w:rsidR="00A27002" w:rsidRPr="00A27002">
        <w:rPr>
          <w:rtl/>
        </w:rPr>
        <w:t>نت خود را برگ</w:t>
      </w:r>
      <w:r w:rsidR="005D3A81">
        <w:rPr>
          <w:rtl/>
        </w:rPr>
        <w:t>ی</w:t>
      </w:r>
      <w:r w:rsidR="00A27002" w:rsidRPr="00A27002">
        <w:rPr>
          <w:rtl/>
        </w:rPr>
        <w:t>ر</w:t>
      </w:r>
      <w:r w:rsidR="005D3A81">
        <w:rPr>
          <w:rtl/>
        </w:rPr>
        <w:t>ی</w:t>
      </w:r>
      <w:r w:rsidR="00A27002" w:rsidRPr="00A27002">
        <w:rPr>
          <w:rtl/>
        </w:rPr>
        <w:t>د</w:t>
      </w:r>
      <w:r>
        <w:rPr>
          <w:rFonts w:cs="Traditional Arabic" w:hint="cs"/>
          <w:rtl/>
        </w:rPr>
        <w:t>»</w:t>
      </w:r>
      <w:r w:rsidR="00A81845">
        <w:rPr>
          <w:rFonts w:hint="cs"/>
          <w:rtl/>
        </w:rPr>
        <w:t>.</w:t>
      </w:r>
    </w:p>
    <w:p w:rsidR="00436D93" w:rsidRDefault="00E17E1B" w:rsidP="00E87F2E">
      <w:pPr>
        <w:pStyle w:val="a3"/>
        <w:rPr>
          <w:rtl/>
        </w:rPr>
      </w:pPr>
      <w:r w:rsidRPr="00E17E1B">
        <w:rPr>
          <w:rFonts w:hint="cs"/>
          <w:rtl/>
        </w:rPr>
        <w:t>این</w:t>
      </w:r>
      <w:r>
        <w:rPr>
          <w:rFonts w:hint="cs"/>
          <w:rtl/>
        </w:rPr>
        <w:t>، در حالی بود که کشیشان و راهبان در اروپای قرون وسطی، کثافت و آلودگی را شرط و عامل نزدیکی به خدا می</w:t>
      </w:r>
      <w:r>
        <w:rPr>
          <w:rFonts w:hint="eastAsia"/>
          <w:rtl/>
        </w:rPr>
        <w:t>‌</w:t>
      </w:r>
      <w:r>
        <w:rPr>
          <w:rFonts w:hint="cs"/>
          <w:rtl/>
        </w:rPr>
        <w:t>دانستند و نظافت و زیبائی را کار شیطان به حساب می‌آوردند.</w:t>
      </w:r>
    </w:p>
    <w:p w:rsidR="00E17E1B" w:rsidRDefault="00E17E1B" w:rsidP="00E87F2E">
      <w:pPr>
        <w:pStyle w:val="a3"/>
        <w:rPr>
          <w:rtl/>
        </w:rPr>
      </w:pPr>
      <w:r>
        <w:rPr>
          <w:rFonts w:hint="cs"/>
          <w:rtl/>
        </w:rPr>
        <w:t>بطوری که یک راهب در ستایش و تمجید دیگری گفت: خدا رحمتش کند، در تمام عمر خویش مرتکب گناه پا شستن نگردید!!</w:t>
      </w:r>
    </w:p>
    <w:p w:rsidR="00DE16CA" w:rsidRDefault="00DE16CA" w:rsidP="00E87F2E">
      <w:pPr>
        <w:pStyle w:val="a0"/>
        <w:rPr>
          <w:rtl/>
        </w:rPr>
      </w:pPr>
      <w:bookmarkStart w:id="682" w:name="_Toc254998722"/>
      <w:bookmarkStart w:id="683" w:name="_Toc254999580"/>
      <w:bookmarkStart w:id="684" w:name="_Toc255000058"/>
      <w:bookmarkStart w:id="685" w:name="_Toc255000640"/>
      <w:bookmarkStart w:id="686" w:name="_Toc270281714"/>
      <w:bookmarkStart w:id="687" w:name="_Toc270426166"/>
      <w:bookmarkStart w:id="688" w:name="_Toc440206881"/>
      <w:r>
        <w:rPr>
          <w:rFonts w:hint="cs"/>
          <w:rtl/>
        </w:rPr>
        <w:t>نماز ورزش بدنی است</w:t>
      </w:r>
      <w:bookmarkEnd w:id="682"/>
      <w:bookmarkEnd w:id="683"/>
      <w:bookmarkEnd w:id="684"/>
      <w:bookmarkEnd w:id="685"/>
      <w:bookmarkEnd w:id="686"/>
      <w:bookmarkEnd w:id="687"/>
      <w:bookmarkEnd w:id="688"/>
    </w:p>
    <w:p w:rsidR="00DE16CA" w:rsidRDefault="00DE16CA" w:rsidP="00E87F2E">
      <w:pPr>
        <w:pStyle w:val="a3"/>
        <w:rPr>
          <w:rtl/>
        </w:rPr>
      </w:pPr>
      <w:r>
        <w:rPr>
          <w:rFonts w:hint="cs"/>
          <w:rtl/>
        </w:rPr>
        <w:t>نماز، ورزیدگی را در روح می‌نشاند و ماهیچه‌های بدن را نیرومند می‌سازد</w:t>
      </w:r>
      <w:r w:rsidR="00F12C8E">
        <w:rPr>
          <w:rFonts w:hint="cs"/>
          <w:rtl/>
        </w:rPr>
        <w:t>،</w:t>
      </w:r>
      <w:r>
        <w:rPr>
          <w:rFonts w:hint="cs"/>
          <w:rtl/>
        </w:rPr>
        <w:t xml:space="preserve"> زیرا که باعث سحرخیزی و آغاز فعالیت روزانه پیش از دمیدن آفتاب می‌باشد و با کیفیتی که از رسول خدا</w:t>
      </w:r>
      <w:r>
        <w:rPr>
          <w:rFonts w:cs="CTraditional Arabic" w:hint="cs"/>
          <w:rtl/>
        </w:rPr>
        <w:t>ص</w:t>
      </w:r>
      <w:r>
        <w:rPr>
          <w:rFonts w:hint="cs"/>
          <w:rtl/>
        </w:rPr>
        <w:t xml:space="preserve"> باز مانده است، به تمرینهای فنی ورزشی که ورزشکاران امروزی برای تقویت بدن و ورزیدگی اندامها بدان می‌پردازند، شباهت دارد.</w:t>
      </w:r>
    </w:p>
    <w:p w:rsidR="00DE16CA" w:rsidRDefault="00DE16CA" w:rsidP="00E87F2E">
      <w:pPr>
        <w:pStyle w:val="a3"/>
        <w:rPr>
          <w:rtl/>
        </w:rPr>
      </w:pPr>
      <w:r>
        <w:rPr>
          <w:rFonts w:hint="cs"/>
          <w:rtl/>
        </w:rPr>
        <w:t>پیامبر</w:t>
      </w:r>
      <w:r>
        <w:rPr>
          <w:rFonts w:cs="CTraditional Arabic" w:hint="cs"/>
          <w:rtl/>
        </w:rPr>
        <w:t>ص</w:t>
      </w:r>
      <w:r>
        <w:rPr>
          <w:rFonts w:hint="cs"/>
          <w:rtl/>
        </w:rPr>
        <w:t xml:space="preserve"> </w:t>
      </w:r>
      <w:r w:rsidR="00AA0594">
        <w:rPr>
          <w:rFonts w:hint="cs"/>
          <w:rtl/>
        </w:rPr>
        <w:t>در حال نماز به طور معمولی و معتدل می‌ایستاد و خود را به سرشکستگی و افسردگی نمی‌زد. عمر</w:t>
      </w:r>
      <w:r w:rsidR="00350FC4" w:rsidRPr="00350FC4">
        <w:rPr>
          <w:rFonts w:cs="CTraditional Arabic" w:hint="cs"/>
          <w:rtl/>
        </w:rPr>
        <w:t>س</w:t>
      </w:r>
      <w:r w:rsidR="00F12C8E">
        <w:rPr>
          <w:rFonts w:cs="CTraditional Arabic" w:hint="cs"/>
          <w:rtl/>
        </w:rPr>
        <w:t xml:space="preserve"> </w:t>
      </w:r>
      <w:r w:rsidR="00AA0594">
        <w:rPr>
          <w:rFonts w:hint="cs"/>
          <w:rtl/>
        </w:rPr>
        <w:t xml:space="preserve">مردی را دید که در نماز، حالت افسرده به خود می‌گیرد، به او فرمود: خدا بکشدت، دین ما را به صورت مرده در نیاور... </w:t>
      </w:r>
      <w:r w:rsidR="00A31FFD">
        <w:rPr>
          <w:rFonts w:hint="cs"/>
          <w:rtl/>
        </w:rPr>
        <w:t xml:space="preserve">و دیگری را دید که برای اظهار خشوع، گردنش را خم می‌کند و به او گفت: سرت را بلند کن، زیرا که خشوع به دل مربوط می‌شود، نه به گردن. </w:t>
      </w:r>
    </w:p>
    <w:p w:rsidR="00A31FFD" w:rsidRDefault="00A31FFD" w:rsidP="00E87F2E">
      <w:pPr>
        <w:pStyle w:val="a3"/>
        <w:rPr>
          <w:rtl/>
        </w:rPr>
      </w:pPr>
      <w:r>
        <w:rPr>
          <w:rFonts w:hint="cs"/>
          <w:rtl/>
        </w:rPr>
        <w:t>همچنین پیامبر</w:t>
      </w:r>
      <w:r>
        <w:rPr>
          <w:rFonts w:cs="CTraditional Arabic" w:hint="cs"/>
          <w:rtl/>
        </w:rPr>
        <w:t>ص</w:t>
      </w:r>
      <w:r>
        <w:rPr>
          <w:rFonts w:hint="cs"/>
          <w:rtl/>
        </w:rPr>
        <w:t xml:space="preserve"> در حال رکوع، کمرش را به طور افقی خم می‌کرد و عمود بر پاهای خود قرار میداد و چون سجده می‌نمود، بازوهایش را از رانها دورتر قرار می‌داد و هنگام فرود آمدن به سجده و یا برخاستن از سجود، بر دستها تکیه نمی</w:t>
      </w:r>
      <w:r>
        <w:rPr>
          <w:rFonts w:hint="eastAsia"/>
          <w:rtl/>
        </w:rPr>
        <w:t>‌</w:t>
      </w:r>
      <w:r>
        <w:rPr>
          <w:rFonts w:hint="cs"/>
          <w:rtl/>
        </w:rPr>
        <w:t>داد.</w:t>
      </w:r>
    </w:p>
    <w:p w:rsidR="00A31FFD" w:rsidRDefault="00951CA6" w:rsidP="00E87F2E">
      <w:pPr>
        <w:pStyle w:val="a3"/>
        <w:rPr>
          <w:rtl/>
        </w:rPr>
      </w:pPr>
      <w:r>
        <w:rPr>
          <w:rFonts w:hint="cs"/>
          <w:rtl/>
        </w:rPr>
        <w:t>بدینگونه، نماز حرکت و فعالیتی دربرگیرند</w:t>
      </w:r>
      <w:r w:rsidR="00210A4A">
        <w:rPr>
          <w:rFonts w:hint="cs"/>
          <w:rtl/>
        </w:rPr>
        <w:t>ۀ</w:t>
      </w:r>
      <w:r>
        <w:rPr>
          <w:rFonts w:hint="cs"/>
          <w:rtl/>
        </w:rPr>
        <w:t xml:space="preserve"> تمام جوانب وجود آدمی و شخصیت او می‌باشد: بدن از طریق نشستن و برخاستن و رکوع و سجده، فعالیت می‌کند و زبان با قرائت و تکبیر و تسبیح و فکر از راه تدبر و اندیشه در آنچه می‌خواند یا می‌شنود و قلب با توجه داشتن به حضور خدا و</w:t>
      </w:r>
      <w:r w:rsidR="000E3FB3">
        <w:rPr>
          <w:rFonts w:hint="cs"/>
          <w:rtl/>
        </w:rPr>
        <w:t xml:space="preserve"> </w:t>
      </w:r>
      <w:r>
        <w:rPr>
          <w:rFonts w:hint="cs"/>
          <w:rtl/>
        </w:rPr>
        <w:t>احساس خضوع و محبت و علاقه نسبت به او.</w:t>
      </w:r>
    </w:p>
    <w:p w:rsidR="000E3FB3" w:rsidRDefault="000E3FB3" w:rsidP="00E87F2E">
      <w:pPr>
        <w:pStyle w:val="a0"/>
        <w:rPr>
          <w:rtl/>
        </w:rPr>
      </w:pPr>
      <w:bookmarkStart w:id="689" w:name="_Toc254998723"/>
      <w:bookmarkStart w:id="690" w:name="_Toc254999581"/>
      <w:bookmarkStart w:id="691" w:name="_Toc255000059"/>
      <w:bookmarkStart w:id="692" w:name="_Toc255000641"/>
      <w:bookmarkStart w:id="693" w:name="_Toc270281715"/>
      <w:bookmarkStart w:id="694" w:name="_Toc270426167"/>
      <w:bookmarkStart w:id="695" w:name="_Toc440206882"/>
      <w:r>
        <w:rPr>
          <w:rFonts w:hint="cs"/>
          <w:rtl/>
        </w:rPr>
        <w:t>نماز، نیروی روحی و معنوی است</w:t>
      </w:r>
      <w:bookmarkEnd w:id="689"/>
      <w:bookmarkEnd w:id="690"/>
      <w:bookmarkEnd w:id="691"/>
      <w:bookmarkEnd w:id="692"/>
      <w:bookmarkEnd w:id="693"/>
      <w:bookmarkEnd w:id="694"/>
      <w:bookmarkEnd w:id="695"/>
    </w:p>
    <w:p w:rsidR="007B66E8" w:rsidRDefault="000E3FB3" w:rsidP="00E87F2E">
      <w:pPr>
        <w:pStyle w:val="a3"/>
        <w:rPr>
          <w:rtl/>
        </w:rPr>
      </w:pPr>
      <w:r>
        <w:rPr>
          <w:rFonts w:hint="cs"/>
          <w:rtl/>
        </w:rPr>
        <w:t>نماز واقعی و مورد نظر اسلام، شخص مؤمن را با نیروئی معنوی و درونی یاری داده او را در برابر مشکلات زندگی و گرفتاریهای دنیا تقویت می‌کند. به همین جهت خداوند فرموده است:</w:t>
      </w:r>
    </w:p>
    <w:p w:rsidR="00A467BB" w:rsidRDefault="00043DAA" w:rsidP="00E87F2E">
      <w:pPr>
        <w:pStyle w:val="a3"/>
        <w:rPr>
          <w:rFonts w:cs="B Lotus"/>
          <w:rtl/>
        </w:rPr>
      </w:pPr>
      <w:r w:rsidRPr="00D06357">
        <w:rPr>
          <w:rFonts w:ascii="Traditional Arabic" w:hAnsi="Traditional Arabic" w:cs="Traditional Arabic"/>
          <w:color w:val="000000"/>
          <w:rtl/>
        </w:rPr>
        <w:t>﴿</w:t>
      </w:r>
      <w:r w:rsidR="00DA55FC" w:rsidRPr="005D3A81">
        <w:rPr>
          <w:rStyle w:val="Char7"/>
          <w:rtl/>
        </w:rPr>
        <w:t xml:space="preserve">يَٰٓأَيُّهَا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ءَامَنُواْ </w:t>
      </w:r>
      <w:r w:rsidR="00DA55FC" w:rsidRPr="005D3A81">
        <w:rPr>
          <w:rStyle w:val="Char7"/>
          <w:rFonts w:hint="cs"/>
          <w:rtl/>
        </w:rPr>
        <w:t>ٱ</w:t>
      </w:r>
      <w:r w:rsidR="00DA55FC" w:rsidRPr="005D3A81">
        <w:rPr>
          <w:rStyle w:val="Char7"/>
          <w:rFonts w:hint="eastAsia"/>
          <w:rtl/>
        </w:rPr>
        <w:t>سۡتَعِينُواْ</w:t>
      </w:r>
      <w:r w:rsidR="00DA55FC" w:rsidRPr="005D3A81">
        <w:rPr>
          <w:rStyle w:val="Char7"/>
          <w:rtl/>
        </w:rPr>
        <w:t xml:space="preserve"> بِ</w:t>
      </w:r>
      <w:r w:rsidR="00DA55FC" w:rsidRPr="005D3A81">
        <w:rPr>
          <w:rStyle w:val="Char7"/>
          <w:rFonts w:hint="cs"/>
          <w:rtl/>
        </w:rPr>
        <w:t>ٱ</w:t>
      </w:r>
      <w:r w:rsidR="00DA55FC" w:rsidRPr="005D3A81">
        <w:rPr>
          <w:rStyle w:val="Char7"/>
          <w:rFonts w:hint="eastAsia"/>
          <w:rtl/>
        </w:rPr>
        <w:t>لصَّبۡرِ</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إِنَّ </w:t>
      </w:r>
      <w:r w:rsidR="00DA55FC" w:rsidRPr="005D3A81">
        <w:rPr>
          <w:rStyle w:val="Char7"/>
          <w:rFonts w:hint="cs"/>
          <w:rtl/>
        </w:rPr>
        <w:t>ٱ</w:t>
      </w:r>
      <w:r w:rsidR="00DA55FC" w:rsidRPr="005D3A81">
        <w:rPr>
          <w:rStyle w:val="Char7"/>
          <w:rFonts w:hint="eastAsia"/>
          <w:rtl/>
        </w:rPr>
        <w:t>للَّهَ</w:t>
      </w:r>
      <w:r w:rsidR="00DA55FC" w:rsidRPr="005D3A81">
        <w:rPr>
          <w:rStyle w:val="Char7"/>
          <w:rtl/>
        </w:rPr>
        <w:t xml:space="preserve"> مَعَ </w:t>
      </w:r>
      <w:r w:rsidR="00DA55FC" w:rsidRPr="005D3A81">
        <w:rPr>
          <w:rStyle w:val="Char7"/>
          <w:rFonts w:hint="cs"/>
          <w:rtl/>
        </w:rPr>
        <w:t>ٱ</w:t>
      </w:r>
      <w:r w:rsidR="00DA55FC" w:rsidRPr="005D3A81">
        <w:rPr>
          <w:rStyle w:val="Char7"/>
          <w:rFonts w:hint="eastAsia"/>
          <w:rtl/>
        </w:rPr>
        <w:t>لصَّٰبِرِينَ</w:t>
      </w:r>
      <w:r w:rsidR="00DA55FC" w:rsidRPr="005D3A81">
        <w:rPr>
          <w:rStyle w:val="Char7"/>
          <w:rtl/>
        </w:rPr>
        <w:t xml:space="preserve"> ١٥٣</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153</w:t>
      </w:r>
      <w:r w:rsidRPr="00D06357">
        <w:rPr>
          <w:rStyle w:val="Char2"/>
          <w:rFonts w:hint="cs"/>
          <w:rtl/>
        </w:rPr>
        <w:t>]</w:t>
      </w:r>
      <w:r>
        <w:rPr>
          <w:rStyle w:val="Char2"/>
          <w:rFonts w:hint="cs"/>
          <w:rtl/>
        </w:rPr>
        <w:t>.</w:t>
      </w:r>
    </w:p>
    <w:p w:rsidR="007B66E8" w:rsidRDefault="00F12C8E" w:rsidP="00E87F2E">
      <w:pPr>
        <w:pStyle w:val="a3"/>
        <w:rPr>
          <w:rtl/>
        </w:rPr>
      </w:pPr>
      <w:r>
        <w:rPr>
          <w:rFonts w:cs="Traditional Arabic" w:hint="cs"/>
          <w:rtl/>
        </w:rPr>
        <w:t>«</w:t>
      </w:r>
      <w:r w:rsidR="00457DAA">
        <w:rPr>
          <w:rFonts w:hint="cs"/>
          <w:rtl/>
        </w:rPr>
        <w:t>ای کسانی که ایمان آورده‌اید با صبر و نماز، نیرو بجویید که خداوند با صابران است</w:t>
      </w:r>
      <w:r>
        <w:rPr>
          <w:rFonts w:cs="Traditional Arabic" w:hint="cs"/>
          <w:rtl/>
        </w:rPr>
        <w:t>»</w:t>
      </w:r>
      <w:r w:rsidR="00A467BB">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DA55FC" w:rsidRPr="005D3A81">
        <w:rPr>
          <w:rStyle w:val="Char7"/>
          <w:rtl/>
        </w:rPr>
        <w:t>وَ</w:t>
      </w:r>
      <w:r w:rsidR="00DA55FC" w:rsidRPr="005D3A81">
        <w:rPr>
          <w:rStyle w:val="Char7"/>
          <w:rFonts w:hint="cs"/>
          <w:rtl/>
        </w:rPr>
        <w:t>ٱ</w:t>
      </w:r>
      <w:r w:rsidR="00DA55FC" w:rsidRPr="005D3A81">
        <w:rPr>
          <w:rStyle w:val="Char7"/>
          <w:rFonts w:hint="eastAsia"/>
          <w:rtl/>
        </w:rPr>
        <w:t>سۡتَعِينُواْ</w:t>
      </w:r>
      <w:r w:rsidR="00DA55FC" w:rsidRPr="005D3A81">
        <w:rPr>
          <w:rStyle w:val="Char7"/>
          <w:rtl/>
        </w:rPr>
        <w:t xml:space="preserve"> بِ</w:t>
      </w:r>
      <w:r w:rsidR="00DA55FC" w:rsidRPr="005D3A81">
        <w:rPr>
          <w:rStyle w:val="Char7"/>
          <w:rFonts w:hint="cs"/>
          <w:rtl/>
        </w:rPr>
        <w:t>ٱ</w:t>
      </w:r>
      <w:r w:rsidR="00DA55FC" w:rsidRPr="005D3A81">
        <w:rPr>
          <w:rStyle w:val="Char7"/>
          <w:rFonts w:hint="eastAsia"/>
          <w:rtl/>
        </w:rPr>
        <w:t>لصَّبۡرِ</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وَإِنَّهَا لَكَبِيرَةٌ إِلَّا عَلَى </w:t>
      </w:r>
      <w:r w:rsidR="00DA55FC" w:rsidRPr="005D3A81">
        <w:rPr>
          <w:rStyle w:val="Char7"/>
          <w:rFonts w:hint="cs"/>
          <w:rtl/>
        </w:rPr>
        <w:t>ٱ</w:t>
      </w:r>
      <w:r w:rsidR="00DA55FC" w:rsidRPr="005D3A81">
        <w:rPr>
          <w:rStyle w:val="Char7"/>
          <w:rFonts w:hint="eastAsia"/>
          <w:rtl/>
        </w:rPr>
        <w:t>لۡخَٰشِعِينَ</w:t>
      </w:r>
      <w:r w:rsidR="00DA55FC" w:rsidRPr="005D3A81">
        <w:rPr>
          <w:rStyle w:val="Char7"/>
          <w:rtl/>
        </w:rPr>
        <w:t xml:space="preserve"> ٤٥ </w:t>
      </w:r>
      <w:r w:rsidR="00DA55FC">
        <w:rPr>
          <w:rFonts w:hint="cs"/>
          <w:rtl/>
        </w:rPr>
        <w:t>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يَظُنُّونَ أَنَّهُم مُّلَٰقُواْ رَبِّهِمۡ وَأَنَّهُمۡ إِلَيۡهِ رَٰجِعُونَ ٤٦</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45- 46</w:t>
      </w:r>
      <w:r w:rsidRPr="00D06357">
        <w:rPr>
          <w:rStyle w:val="Char2"/>
          <w:rFonts w:hint="cs"/>
          <w:rtl/>
        </w:rPr>
        <w:t>]</w:t>
      </w:r>
      <w:r>
        <w:rPr>
          <w:rStyle w:val="Char2"/>
          <w:rFonts w:hint="cs"/>
          <w:rtl/>
        </w:rPr>
        <w:t>.</w:t>
      </w:r>
    </w:p>
    <w:p w:rsidR="00457DAA" w:rsidRDefault="00F12C8E" w:rsidP="00E87F2E">
      <w:pPr>
        <w:pStyle w:val="a3"/>
        <w:rPr>
          <w:rtl/>
        </w:rPr>
      </w:pPr>
      <w:r>
        <w:rPr>
          <w:rFonts w:cs="Traditional Arabic" w:hint="cs"/>
          <w:rtl/>
        </w:rPr>
        <w:t>«</w:t>
      </w:r>
      <w:r w:rsidR="00276FD5">
        <w:rPr>
          <w:rFonts w:hint="cs"/>
          <w:rtl/>
        </w:rPr>
        <w:t>از بردباری و نماز استعانت کنید و آن جز برای افراد متواضعی که گمان ملاقات پروردگارشان را دارند و فکر می‌کنند که به سوی او باز خواهند گشت، بزرگ و سنگین است</w:t>
      </w:r>
      <w:r>
        <w:rPr>
          <w:rFonts w:cs="Traditional Arabic" w:hint="cs"/>
          <w:rtl/>
        </w:rPr>
        <w:t>»</w:t>
      </w:r>
      <w:r w:rsidR="00457DAA">
        <w:rPr>
          <w:rFonts w:hint="cs"/>
          <w:rtl/>
        </w:rPr>
        <w:t>.</w:t>
      </w:r>
    </w:p>
    <w:p w:rsidR="00BE4379" w:rsidRDefault="00276FD5" w:rsidP="00E87F2E">
      <w:pPr>
        <w:pStyle w:val="a3"/>
        <w:rPr>
          <w:rtl/>
        </w:rPr>
      </w:pPr>
      <w:r w:rsidRPr="00276FD5">
        <w:rPr>
          <w:rFonts w:hint="cs"/>
          <w:rtl/>
        </w:rPr>
        <w:t>پیامبر اسلام</w:t>
      </w:r>
      <w:r>
        <w:rPr>
          <w:rFonts w:cs="CTraditional Arabic" w:hint="cs"/>
          <w:rtl/>
        </w:rPr>
        <w:t>ص</w:t>
      </w:r>
      <w:r>
        <w:rPr>
          <w:rFonts w:hint="cs"/>
          <w:rtl/>
        </w:rPr>
        <w:t xml:space="preserve"> به هنگام روبرو </w:t>
      </w:r>
      <w:r w:rsidRPr="007B66E8">
        <w:rPr>
          <w:rFonts w:hint="cs"/>
          <w:rtl/>
        </w:rPr>
        <w:t>شدن</w:t>
      </w:r>
      <w:r>
        <w:rPr>
          <w:rFonts w:hint="cs"/>
          <w:rtl/>
        </w:rPr>
        <w:t xml:space="preserve"> با تنگناهای سخت به نماز پناه می‌برد</w:t>
      </w:r>
      <w:r w:rsidR="00BE4379" w:rsidRPr="008644F9">
        <w:rPr>
          <w:rStyle w:val="FootnoteReference"/>
          <w:rFonts w:cs="B Lotus"/>
          <w:rtl/>
        </w:rPr>
        <w:footnoteReference w:id="166"/>
      </w:r>
      <w:r w:rsidR="00F12C8E">
        <w:rPr>
          <w:rFonts w:hint="cs"/>
          <w:rtl/>
        </w:rPr>
        <w:t>.</w:t>
      </w:r>
    </w:p>
    <w:p w:rsidR="000D4927" w:rsidRDefault="00F12C8E" w:rsidP="00E87F2E">
      <w:pPr>
        <w:pStyle w:val="a3"/>
        <w:rPr>
          <w:rtl/>
        </w:rPr>
      </w:pPr>
      <w:r>
        <w:rPr>
          <w:rFonts w:hint="cs"/>
          <w:rtl/>
        </w:rPr>
        <w:t>مؤمن در موقع نماز،</w:t>
      </w:r>
      <w:r w:rsidR="000D4927">
        <w:rPr>
          <w:rFonts w:hint="cs"/>
          <w:rtl/>
        </w:rPr>
        <w:t xml:space="preserve"> با تمام وجود</w:t>
      </w:r>
      <w:r>
        <w:rPr>
          <w:rFonts w:hint="cs"/>
          <w:rtl/>
        </w:rPr>
        <w:t xml:space="preserve"> </w:t>
      </w:r>
      <w:r w:rsidR="000D4927">
        <w:rPr>
          <w:rFonts w:hint="cs"/>
          <w:rtl/>
        </w:rPr>
        <w:t xml:space="preserve">خویش به خدا روی می‌آورد و غم و اندوهش را با او در میان می‌گذارد و از رحمتش گشایش می‌طلبد و حتی از او باران می‌خواهد: </w:t>
      </w:r>
    </w:p>
    <w:p w:rsidR="000D492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tl/>
        </w:rPr>
        <w:t xml:space="preserve">وَهُوَ </w:t>
      </w:r>
      <w:r w:rsidR="00DA55FC" w:rsidRPr="005D3A81">
        <w:rPr>
          <w:rStyle w:val="Char7"/>
          <w:rFonts w:hint="cs"/>
          <w:rtl/>
        </w:rPr>
        <w:t>ٱ</w:t>
      </w:r>
      <w:r w:rsidR="00DA55FC" w:rsidRPr="005D3A81">
        <w:rPr>
          <w:rStyle w:val="Char7"/>
          <w:rFonts w:hint="eastAsia"/>
          <w:rtl/>
        </w:rPr>
        <w:t>لَّذِي</w:t>
      </w:r>
      <w:r w:rsidR="00DA55FC" w:rsidRPr="005D3A81">
        <w:rPr>
          <w:rStyle w:val="Char7"/>
          <w:rtl/>
        </w:rPr>
        <w:t xml:space="preserve"> يُنَزِّلُ </w:t>
      </w:r>
      <w:r w:rsidR="00DA55FC" w:rsidRPr="005D3A81">
        <w:rPr>
          <w:rStyle w:val="Char7"/>
          <w:rFonts w:hint="cs"/>
          <w:rtl/>
        </w:rPr>
        <w:t>ٱ</w:t>
      </w:r>
      <w:r w:rsidR="00DA55FC" w:rsidRPr="005D3A81">
        <w:rPr>
          <w:rStyle w:val="Char7"/>
          <w:rFonts w:hint="eastAsia"/>
          <w:rtl/>
        </w:rPr>
        <w:t>لۡغَيۡثَ</w:t>
      </w:r>
      <w:r w:rsidR="00DA55FC" w:rsidRPr="005D3A81">
        <w:rPr>
          <w:rStyle w:val="Char7"/>
          <w:rtl/>
        </w:rPr>
        <w:t xml:space="preserve"> مِنۢ بَعۡدِ مَا قَنَطُواْ وَيَنشُرُ رَحۡمَتَهُ</w:t>
      </w:r>
      <w:r w:rsidR="00DA55FC" w:rsidRPr="005D3A81">
        <w:rPr>
          <w:rStyle w:val="Char7"/>
          <w:rFonts w:hint="cs"/>
          <w:rtl/>
        </w:rPr>
        <w:t>ۥۚ</w:t>
      </w:r>
      <w:r w:rsidR="00DA55FC" w:rsidRPr="005D3A81">
        <w:rPr>
          <w:rStyle w:val="Char7"/>
          <w:rtl/>
        </w:rPr>
        <w:t xml:space="preserve"> وَهُوَ </w:t>
      </w:r>
      <w:r w:rsidR="00DA55FC" w:rsidRPr="005D3A81">
        <w:rPr>
          <w:rStyle w:val="Char7"/>
          <w:rFonts w:hint="cs"/>
          <w:rtl/>
        </w:rPr>
        <w:t>ٱ</w:t>
      </w:r>
      <w:r w:rsidR="00DA55FC" w:rsidRPr="005D3A81">
        <w:rPr>
          <w:rStyle w:val="Char7"/>
          <w:rFonts w:hint="eastAsia"/>
          <w:rtl/>
        </w:rPr>
        <w:t>لۡوَلِيُّ</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لۡحَمِيدُ</w:t>
      </w:r>
      <w:r w:rsidR="00DA55FC" w:rsidRPr="005D3A81">
        <w:rPr>
          <w:rStyle w:val="Char7"/>
          <w:rtl/>
        </w:rPr>
        <w:t xml:space="preserve">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الشوری: 28</w:t>
      </w:r>
      <w:r w:rsidRPr="00D06357">
        <w:rPr>
          <w:rStyle w:val="Char2"/>
          <w:rFonts w:hint="cs"/>
          <w:rtl/>
        </w:rPr>
        <w:t>]</w:t>
      </w:r>
      <w:r>
        <w:rPr>
          <w:rStyle w:val="Char2"/>
          <w:rFonts w:hint="cs"/>
          <w:rtl/>
        </w:rPr>
        <w:t>.</w:t>
      </w:r>
    </w:p>
    <w:p w:rsidR="000D4927" w:rsidRDefault="00F12C8E" w:rsidP="00E87F2E">
      <w:pPr>
        <w:pStyle w:val="a3"/>
        <w:rPr>
          <w:rtl/>
        </w:rPr>
      </w:pPr>
      <w:r>
        <w:rPr>
          <w:rFonts w:cs="Traditional Arabic" w:hint="cs"/>
          <w:rtl/>
        </w:rPr>
        <w:t>«</w:t>
      </w:r>
      <w:r w:rsidR="002A4968" w:rsidRPr="002A4968">
        <w:rPr>
          <w:rtl/>
        </w:rPr>
        <w:t xml:space="preserve">و اوست </w:t>
      </w:r>
      <w:r w:rsidR="005D3A81">
        <w:rPr>
          <w:rtl/>
        </w:rPr>
        <w:t>ک</w:t>
      </w:r>
      <w:r w:rsidR="002A4968" w:rsidRPr="002A4968">
        <w:rPr>
          <w:rtl/>
        </w:rPr>
        <w:t xml:space="preserve">سى </w:t>
      </w:r>
      <w:r w:rsidR="005D3A81">
        <w:rPr>
          <w:rtl/>
        </w:rPr>
        <w:t>ک</w:t>
      </w:r>
      <w:r w:rsidR="002A4968" w:rsidRPr="002A4968">
        <w:rPr>
          <w:rtl/>
        </w:rPr>
        <w:t>ه باران را پس از آن</w:t>
      </w:r>
      <w:r w:rsidR="005D3A81">
        <w:rPr>
          <w:rtl/>
        </w:rPr>
        <w:t>ک</w:t>
      </w:r>
      <w:r w:rsidR="002A4968" w:rsidRPr="002A4968">
        <w:rPr>
          <w:rtl/>
        </w:rPr>
        <w:t>ه [مردم‏] ناام</w:t>
      </w:r>
      <w:r w:rsidR="005D3A81">
        <w:rPr>
          <w:rtl/>
        </w:rPr>
        <w:t>ی</w:t>
      </w:r>
      <w:r w:rsidR="002A4968" w:rsidRPr="002A4968">
        <w:rPr>
          <w:rtl/>
        </w:rPr>
        <w:t xml:space="preserve">د شده‏اند فرو مى‏فرستد و رحمتش را مى‏گسترد و اوست </w:t>
      </w:r>
      <w:r w:rsidR="005D3A81">
        <w:rPr>
          <w:rtl/>
        </w:rPr>
        <w:t>ک</w:t>
      </w:r>
      <w:r w:rsidR="002A4968" w:rsidRPr="002A4968">
        <w:rPr>
          <w:rtl/>
        </w:rPr>
        <w:t>ارساز ستوده</w:t>
      </w:r>
      <w:r>
        <w:rPr>
          <w:rFonts w:cs="Traditional Arabic" w:hint="cs"/>
          <w:rtl/>
        </w:rPr>
        <w:t>»</w:t>
      </w:r>
      <w:r w:rsidR="000D4927">
        <w:rPr>
          <w:rFonts w:hint="cs"/>
          <w:rtl/>
        </w:rPr>
        <w:t>.</w:t>
      </w:r>
    </w:p>
    <w:p w:rsidR="00043DAA" w:rsidRDefault="004809C3" w:rsidP="00E87F2E">
      <w:pPr>
        <w:pStyle w:val="a3"/>
        <w:rPr>
          <w:rtl/>
        </w:rPr>
      </w:pPr>
      <w:r w:rsidRPr="004809C3">
        <w:rPr>
          <w:rFonts w:hint="cs"/>
          <w:rtl/>
        </w:rPr>
        <w:t>در نماز،</w:t>
      </w:r>
      <w:r>
        <w:rPr>
          <w:rFonts w:hint="cs"/>
          <w:rtl/>
        </w:rPr>
        <w:t xml:space="preserve"> به مؤمن آرامش و خرسندی و اطمینان دست می‌دهد. نماز را با تکبیر آغاز می‌نماید و در همان حال احساس می‌کند که خداوند، از هر چیز قابل توجه و</w:t>
      </w:r>
      <w:r w:rsidR="002A4968">
        <w:rPr>
          <w:rFonts w:hint="cs"/>
          <w:rtl/>
        </w:rPr>
        <w:t xml:space="preserve"> </w:t>
      </w:r>
      <w:r>
        <w:rPr>
          <w:rFonts w:hint="cs"/>
          <w:rtl/>
        </w:rPr>
        <w:t xml:space="preserve">شایان اعجاب در این دنیا، بزرگتر است. فاتحه را می‌خواند و با آن، از اساس و لمس نعمت خدا، </w:t>
      </w:r>
      <w:r w:rsidR="0035705F">
        <w:rPr>
          <w:rFonts w:hint="cs"/>
          <w:rtl/>
        </w:rPr>
        <w:t>سیراب می‌شود:</w:t>
      </w:r>
    </w:p>
    <w:p w:rsidR="0035705F" w:rsidRPr="005D3A81" w:rsidRDefault="00043DAA" w:rsidP="00E87F2E">
      <w:pPr>
        <w:tabs>
          <w:tab w:val="right" w:pos="7031"/>
        </w:tabs>
        <w:bidi/>
        <w:ind w:firstLine="284"/>
        <w:jc w:val="both"/>
        <w:rPr>
          <w:rStyle w:val="Char7"/>
          <w:rtl/>
        </w:rPr>
      </w:pPr>
      <w:r>
        <w:rPr>
          <w:rFonts w:ascii="Traditional Arabic" w:hAnsi="Traditional Arabic" w:cs="Traditional Arabic"/>
          <w:sz w:val="28"/>
          <w:szCs w:val="28"/>
          <w:rtl/>
          <w:lang w:bidi="fa-IR"/>
        </w:rPr>
        <w:t>﴿</w:t>
      </w:r>
      <w:r w:rsidR="00DA55FC" w:rsidRPr="005D3A81">
        <w:rPr>
          <w:rStyle w:val="Char7"/>
          <w:rFonts w:hint="cs"/>
          <w:rtl/>
        </w:rPr>
        <w:t>ٱ</w:t>
      </w:r>
      <w:r w:rsidR="00DA55FC" w:rsidRPr="005D3A81">
        <w:rPr>
          <w:rStyle w:val="Char7"/>
          <w:rFonts w:hint="eastAsia"/>
          <w:rtl/>
        </w:rPr>
        <w:t>لۡحَمۡدُ</w:t>
      </w:r>
      <w:r w:rsidR="00DA55FC" w:rsidRPr="005D3A81">
        <w:rPr>
          <w:rStyle w:val="Char7"/>
          <w:rtl/>
        </w:rPr>
        <w:t xml:space="preserve"> لِلَّهِ رَبِّ </w:t>
      </w:r>
      <w:r w:rsidR="00DA55FC" w:rsidRPr="005D3A81">
        <w:rPr>
          <w:rStyle w:val="Char7"/>
          <w:rFonts w:hint="cs"/>
          <w:rtl/>
        </w:rPr>
        <w:t>ٱ</w:t>
      </w:r>
      <w:r w:rsidR="00DA55FC" w:rsidRPr="005D3A81">
        <w:rPr>
          <w:rStyle w:val="Char7"/>
          <w:rFonts w:hint="eastAsia"/>
          <w:rtl/>
        </w:rPr>
        <w:t>لۡعَٰلَمِينَ</w:t>
      </w:r>
      <w:r w:rsidR="00DA55FC" w:rsidRPr="005D3A81">
        <w:rPr>
          <w:rStyle w:val="Char7"/>
          <w:rtl/>
        </w:rPr>
        <w:t xml:space="preserve"> ٢</w:t>
      </w:r>
      <w:r w:rsidR="00DA55FC">
        <w:rPr>
          <w:rFonts w:hint="cs"/>
          <w:sz w:val="28"/>
          <w:szCs w:val="28"/>
          <w:rtl/>
        </w:rPr>
        <w:t> </w:t>
      </w:r>
      <w:r w:rsidR="00DA55FC" w:rsidRPr="005D3A81">
        <w:rPr>
          <w:rStyle w:val="Char7"/>
          <w:rFonts w:hint="cs"/>
          <w:rtl/>
        </w:rPr>
        <w:t>ٱ</w:t>
      </w:r>
      <w:r w:rsidR="00DA55FC" w:rsidRPr="005D3A81">
        <w:rPr>
          <w:rStyle w:val="Char7"/>
          <w:rFonts w:hint="eastAsia"/>
          <w:rtl/>
        </w:rPr>
        <w:t>لرَّحۡمَٰنِ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لرَّحِيمِ</w:t>
      </w:r>
      <w:r w:rsidR="00DA55FC" w:rsidRPr="005D3A81">
        <w:rPr>
          <w:rStyle w:val="Char7"/>
          <w:rtl/>
        </w:rPr>
        <w:t xml:space="preserve"> ٣</w:t>
      </w:r>
      <w:r>
        <w:rPr>
          <w:rFonts w:ascii="Traditional Arabic" w:hAnsi="Traditional Arabic" w:cs="Traditional Arabic"/>
          <w:sz w:val="28"/>
          <w:szCs w:val="28"/>
          <w:rtl/>
          <w:lang w:bidi="fa-IR"/>
        </w:rPr>
        <w:t>﴾</w:t>
      </w:r>
      <w:r w:rsidRPr="007B66E8">
        <w:rPr>
          <w:rStyle w:val="Char3"/>
          <w:rFonts w:hint="cs"/>
          <w:rtl/>
        </w:rPr>
        <w:t xml:space="preserve"> </w:t>
      </w:r>
      <w:r w:rsidR="0035705F" w:rsidRPr="007B66E8">
        <w:rPr>
          <w:rStyle w:val="Char3"/>
          <w:rFonts w:hint="cs"/>
          <w:rtl/>
        </w:rPr>
        <w:t>و عدل او را</w:t>
      </w:r>
      <w:r w:rsidR="002A4968" w:rsidRPr="007B66E8">
        <w:rPr>
          <w:rStyle w:val="Char3"/>
          <w:rFonts w:hint="cs"/>
          <w:rtl/>
        </w:rPr>
        <w:t xml:space="preserve"> </w:t>
      </w:r>
      <w:r w:rsidR="0035705F" w:rsidRPr="007B66E8">
        <w:rPr>
          <w:rStyle w:val="Char3"/>
          <w:rFonts w:hint="cs"/>
          <w:rtl/>
        </w:rPr>
        <w:t>به کمال در می‌یابد:</w:t>
      </w:r>
      <w:r w:rsidRPr="007B66E8">
        <w:rPr>
          <w:rStyle w:val="Char3"/>
          <w:rFonts w:hint="cs"/>
          <w:rtl/>
        </w:rPr>
        <w:t xml:space="preserve"> </w:t>
      </w:r>
      <w:r>
        <w:rPr>
          <w:rFonts w:ascii="Traditional Arabic" w:hAnsi="Traditional Arabic" w:cs="Traditional Arabic"/>
          <w:sz w:val="28"/>
          <w:szCs w:val="28"/>
          <w:rtl/>
          <w:lang w:bidi="fa-IR"/>
        </w:rPr>
        <w:t>﴿</w:t>
      </w:r>
      <w:r w:rsidR="00DA55FC" w:rsidRPr="005D3A81">
        <w:rPr>
          <w:rStyle w:val="Char7"/>
          <w:rtl/>
        </w:rPr>
        <w:t xml:space="preserve">مَٰلِكِ يَوۡمِ </w:t>
      </w:r>
      <w:r w:rsidR="00DA55FC" w:rsidRPr="005D3A81">
        <w:rPr>
          <w:rStyle w:val="Char7"/>
          <w:rFonts w:hint="cs"/>
          <w:rtl/>
        </w:rPr>
        <w:t>ٱ</w:t>
      </w:r>
      <w:r w:rsidR="00DA55FC" w:rsidRPr="005D3A81">
        <w:rPr>
          <w:rStyle w:val="Char7"/>
          <w:rFonts w:hint="eastAsia"/>
          <w:rtl/>
        </w:rPr>
        <w:t>لدِّينِ</w:t>
      </w:r>
      <w:r w:rsidR="00DA55FC" w:rsidRPr="005D3A81">
        <w:rPr>
          <w:rStyle w:val="Char7"/>
          <w:rtl/>
        </w:rPr>
        <w:t xml:space="preserve"> ٤</w:t>
      </w:r>
      <w:r>
        <w:rPr>
          <w:rFonts w:ascii="Traditional Arabic" w:hAnsi="Traditional Arabic" w:cs="Traditional Arabic"/>
          <w:sz w:val="28"/>
          <w:szCs w:val="28"/>
          <w:rtl/>
          <w:lang w:bidi="fa-IR"/>
        </w:rPr>
        <w:t>﴾</w:t>
      </w:r>
      <w:r w:rsidR="0035705F" w:rsidRPr="007B66E8">
        <w:rPr>
          <w:rStyle w:val="Char3"/>
          <w:rFonts w:hint="cs"/>
          <w:rtl/>
        </w:rPr>
        <w:t xml:space="preserve"> و سرشار از احساس نیاز</w:t>
      </w:r>
      <w:r w:rsidR="005E26EF" w:rsidRPr="007B66E8">
        <w:rPr>
          <w:rStyle w:val="Char3"/>
          <w:rFonts w:hint="cs"/>
          <w:rtl/>
        </w:rPr>
        <w:t xml:space="preserve"> </w:t>
      </w:r>
      <w:r w:rsidR="0035705F" w:rsidRPr="007B66E8">
        <w:rPr>
          <w:rStyle w:val="Char3"/>
          <w:rFonts w:hint="cs"/>
          <w:rtl/>
        </w:rPr>
        <w:t xml:space="preserve">به </w:t>
      </w:r>
      <w:r w:rsidR="002A4968" w:rsidRPr="007B66E8">
        <w:rPr>
          <w:rStyle w:val="Char3"/>
          <w:rFonts w:hint="cs"/>
          <w:rtl/>
        </w:rPr>
        <w:t>ارتباط با خدا و کمک او می‌گردد:</w:t>
      </w:r>
      <w:r w:rsidRPr="007B66E8">
        <w:rPr>
          <w:rStyle w:val="Char3"/>
          <w:rFonts w:hint="cs"/>
          <w:rtl/>
        </w:rPr>
        <w:t xml:space="preserve"> </w:t>
      </w:r>
      <w:r>
        <w:rPr>
          <w:rFonts w:ascii="Traditional Arabic" w:hAnsi="Traditional Arabic" w:cs="Traditional Arabic"/>
          <w:sz w:val="28"/>
          <w:szCs w:val="28"/>
          <w:rtl/>
          <w:lang w:bidi="fa-IR"/>
        </w:rPr>
        <w:t>﴿</w:t>
      </w:r>
      <w:r w:rsidR="00DA55FC" w:rsidRPr="005D3A81">
        <w:rPr>
          <w:rStyle w:val="Char7"/>
          <w:rtl/>
        </w:rPr>
        <w:t>إِيَّاكَ نَعۡبُدُ وَإِيَّاكَ نَسۡتَعِينُ ٥</w:t>
      </w:r>
      <w:r>
        <w:rPr>
          <w:rFonts w:ascii="Traditional Arabic" w:hAnsi="Traditional Arabic" w:cs="Traditional Arabic"/>
          <w:sz w:val="28"/>
          <w:szCs w:val="28"/>
          <w:rtl/>
          <w:lang w:bidi="fa-IR"/>
        </w:rPr>
        <w:t>﴾</w:t>
      </w:r>
      <w:r w:rsidR="002A4968" w:rsidRPr="007B66E8">
        <w:rPr>
          <w:rStyle w:val="Char3"/>
          <w:rFonts w:hint="cs"/>
          <w:rtl/>
        </w:rPr>
        <w:t xml:space="preserve"> </w:t>
      </w:r>
      <w:r w:rsidR="0035705F" w:rsidRPr="007B66E8">
        <w:rPr>
          <w:rStyle w:val="Char3"/>
          <w:rFonts w:hint="cs"/>
          <w:rtl/>
        </w:rPr>
        <w:t>و احتیاج به هدایت خدا را با</w:t>
      </w:r>
      <w:r w:rsidR="00067F30" w:rsidRPr="007B66E8">
        <w:rPr>
          <w:rStyle w:val="Char3"/>
          <w:rFonts w:hint="cs"/>
          <w:rtl/>
        </w:rPr>
        <w:t xml:space="preserve"> همۀ </w:t>
      </w:r>
      <w:r w:rsidR="0035705F" w:rsidRPr="007B66E8">
        <w:rPr>
          <w:rStyle w:val="Char3"/>
          <w:rFonts w:hint="cs"/>
          <w:rtl/>
        </w:rPr>
        <w:t>وجود می‌فهمد:</w:t>
      </w:r>
      <w:r>
        <w:rPr>
          <w:rFonts w:cs="B Lotus" w:hint="cs"/>
          <w:sz w:val="28"/>
          <w:szCs w:val="28"/>
          <w:rtl/>
          <w:lang w:bidi="fa-IR"/>
        </w:rPr>
        <w:t xml:space="preserve"> </w:t>
      </w:r>
      <w:r>
        <w:rPr>
          <w:rFonts w:ascii="Traditional Arabic" w:hAnsi="Traditional Arabic" w:cs="Traditional Arabic"/>
          <w:sz w:val="28"/>
          <w:szCs w:val="28"/>
          <w:rtl/>
          <w:lang w:bidi="fa-IR"/>
        </w:rPr>
        <w:t>﴿</w:t>
      </w:r>
      <w:r w:rsidR="00DA55FC" w:rsidRPr="005D3A81">
        <w:rPr>
          <w:rStyle w:val="Char7"/>
          <w:rFonts w:hint="cs"/>
          <w:rtl/>
        </w:rPr>
        <w:t>ٱ</w:t>
      </w:r>
      <w:r w:rsidR="00DA55FC" w:rsidRPr="005D3A81">
        <w:rPr>
          <w:rStyle w:val="Char7"/>
          <w:rFonts w:hint="eastAsia"/>
          <w:rtl/>
        </w:rPr>
        <w:t>هۡدِنَا</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لصِّرَٰطَ</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لۡمُسۡتَقِيمَ</w:t>
      </w:r>
      <w:r w:rsidR="00DA55FC" w:rsidRPr="005D3A81">
        <w:rPr>
          <w:rStyle w:val="Char7"/>
          <w:rtl/>
        </w:rPr>
        <w:t xml:space="preserve"> ٦</w:t>
      </w:r>
      <w:r w:rsidR="00DA55FC" w:rsidRPr="005D3A81">
        <w:rPr>
          <w:rStyle w:val="Char7"/>
          <w:rFonts w:hint="cs"/>
          <w:rtl/>
        </w:rPr>
        <w:t xml:space="preserve"> </w:t>
      </w:r>
      <w:r w:rsidR="00DA55FC" w:rsidRPr="005D3A81">
        <w:rPr>
          <w:rStyle w:val="Char7"/>
          <w:rtl/>
        </w:rPr>
        <w:t xml:space="preserve">صِرَٰطَ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أَنۡعَمۡتَ عَلَيۡهِمۡ غَيۡرِ </w:t>
      </w:r>
      <w:r w:rsidR="00DA55FC" w:rsidRPr="005D3A81">
        <w:rPr>
          <w:rStyle w:val="Char7"/>
          <w:rFonts w:hint="cs"/>
          <w:rtl/>
        </w:rPr>
        <w:t>ٱ</w:t>
      </w:r>
      <w:r w:rsidR="00DA55FC" w:rsidRPr="005D3A81">
        <w:rPr>
          <w:rStyle w:val="Char7"/>
          <w:rFonts w:hint="eastAsia"/>
          <w:rtl/>
        </w:rPr>
        <w:t>لۡمَغۡضُوبِ</w:t>
      </w:r>
      <w:r w:rsidR="00DA55FC" w:rsidRPr="005D3A81">
        <w:rPr>
          <w:rStyle w:val="Char7"/>
          <w:rtl/>
        </w:rPr>
        <w:t xml:space="preserve"> عَلَيۡهِمۡ وَلَا </w:t>
      </w:r>
      <w:r w:rsidR="00DA55FC" w:rsidRPr="005D3A81">
        <w:rPr>
          <w:rStyle w:val="Char7"/>
          <w:rFonts w:hint="cs"/>
          <w:rtl/>
        </w:rPr>
        <w:t>ٱ</w:t>
      </w:r>
      <w:r w:rsidR="00DA55FC" w:rsidRPr="005D3A81">
        <w:rPr>
          <w:rStyle w:val="Char7"/>
          <w:rFonts w:hint="eastAsia"/>
          <w:rtl/>
        </w:rPr>
        <w:t>لضَّآلِّينَ</w:t>
      </w:r>
      <w:r w:rsidR="00DA55FC" w:rsidRPr="005D3A81">
        <w:rPr>
          <w:rStyle w:val="Char7"/>
          <w:rtl/>
        </w:rPr>
        <w:t xml:space="preserve"> ٧</w:t>
      </w:r>
      <w:r>
        <w:rPr>
          <w:rFonts w:ascii="Traditional Arabic" w:hAnsi="Traditional Arabic" w:cs="Traditional Arabic"/>
          <w:sz w:val="28"/>
          <w:szCs w:val="28"/>
          <w:rtl/>
          <w:lang w:bidi="fa-IR"/>
        </w:rPr>
        <w:t>﴾</w:t>
      </w:r>
      <w:r w:rsidR="00DA55FC">
        <w:rPr>
          <w:rFonts w:cs="B Lotus" w:hint="cs"/>
          <w:sz w:val="28"/>
          <w:szCs w:val="28"/>
          <w:rtl/>
          <w:lang w:bidi="fa-IR"/>
        </w:rPr>
        <w:t>.</w:t>
      </w:r>
    </w:p>
    <w:p w:rsidR="006250AF" w:rsidRDefault="005E26EF" w:rsidP="00E87F2E">
      <w:pPr>
        <w:pStyle w:val="a3"/>
        <w:rPr>
          <w:rtl/>
        </w:rPr>
      </w:pPr>
      <w:r>
        <w:rPr>
          <w:rFonts w:hint="cs"/>
          <w:rtl/>
        </w:rPr>
        <w:t>جای تعجب نیست که نماز شخص مؤمن را با نیروی حیاتی عظیم و توان معنوی سرشاری یاری کند. پیامبر</w:t>
      </w:r>
      <w:r>
        <w:rPr>
          <w:rFonts w:cs="CTraditional Arabic" w:hint="cs"/>
          <w:rtl/>
        </w:rPr>
        <w:t>ص</w:t>
      </w:r>
      <w:r>
        <w:rPr>
          <w:rFonts w:hint="cs"/>
          <w:rtl/>
        </w:rPr>
        <w:t xml:space="preserve"> در بیان اینکه اثر درونی نماز و مقدمات آن از قبیل وضو و ذکر خدا چه</w:t>
      </w:r>
      <w:r w:rsidR="002A4968">
        <w:rPr>
          <w:rFonts w:hint="cs"/>
          <w:rtl/>
        </w:rPr>
        <w:t xml:space="preserve"> </w:t>
      </w:r>
      <w:r>
        <w:rPr>
          <w:rFonts w:hint="cs"/>
          <w:rtl/>
        </w:rPr>
        <w:t>اندازه</w:t>
      </w:r>
      <w:r w:rsidR="002A4968">
        <w:rPr>
          <w:rFonts w:hint="cs"/>
          <w:rtl/>
        </w:rPr>
        <w:t xml:space="preserve"> </w:t>
      </w:r>
      <w:r>
        <w:rPr>
          <w:rFonts w:hint="cs"/>
          <w:rtl/>
        </w:rPr>
        <w:t>است و اینکه چگونه مؤمن نمازگزار</w:t>
      </w:r>
      <w:r w:rsidR="002A4968">
        <w:rPr>
          <w:rFonts w:hint="cs"/>
          <w:rtl/>
        </w:rPr>
        <w:t>،</w:t>
      </w:r>
      <w:r>
        <w:rPr>
          <w:rFonts w:hint="cs"/>
          <w:rtl/>
        </w:rPr>
        <w:t xml:space="preserve"> روز</w:t>
      </w:r>
      <w:r w:rsidR="002A4968">
        <w:rPr>
          <w:rFonts w:hint="cs"/>
          <w:rtl/>
        </w:rPr>
        <w:t xml:space="preserve"> </w:t>
      </w:r>
      <w:r>
        <w:rPr>
          <w:rFonts w:hint="cs"/>
          <w:rtl/>
        </w:rPr>
        <w:t>خود را از</w:t>
      </w:r>
      <w:r w:rsidR="002A4968">
        <w:rPr>
          <w:rFonts w:hint="cs"/>
          <w:rtl/>
        </w:rPr>
        <w:t xml:space="preserve"> </w:t>
      </w:r>
      <w:r>
        <w:rPr>
          <w:rFonts w:hint="cs"/>
          <w:rtl/>
        </w:rPr>
        <w:t>سر می‌گیرد و هر سپیده</w:t>
      </w:r>
      <w:r>
        <w:rPr>
          <w:rFonts w:hint="eastAsia"/>
          <w:rtl/>
        </w:rPr>
        <w:t>‌</w:t>
      </w:r>
      <w:r>
        <w:rPr>
          <w:rFonts w:hint="cs"/>
          <w:rtl/>
        </w:rPr>
        <w:t>دم زندگی تازه‌ای را آغاز می‌کند، فرموده است:</w:t>
      </w:r>
      <w:r w:rsidR="002A4968">
        <w:rPr>
          <w:rFonts w:hint="cs"/>
          <w:rtl/>
        </w:rPr>
        <w:t xml:space="preserve"> </w:t>
      </w:r>
      <w:r w:rsidR="002A4968">
        <w:rPr>
          <w:rFonts w:cs="Traditional Arabic" w:hint="cs"/>
          <w:rtl/>
        </w:rPr>
        <w:t>«</w:t>
      </w:r>
      <w:r>
        <w:rPr>
          <w:rFonts w:hint="cs"/>
          <w:rtl/>
        </w:rPr>
        <w:t>شیطان در پس سرشما به هنگام خواب، سه گره می‌بندد و</w:t>
      </w:r>
      <w:r w:rsidR="002A4968">
        <w:rPr>
          <w:rFonts w:hint="cs"/>
          <w:rtl/>
        </w:rPr>
        <w:t xml:space="preserve"> </w:t>
      </w:r>
      <w:r>
        <w:rPr>
          <w:rFonts w:hint="cs"/>
          <w:rtl/>
        </w:rPr>
        <w:t>با هر گرهی می‌گوید</w:t>
      </w:r>
      <w:r w:rsidR="002A4968">
        <w:rPr>
          <w:rFonts w:hint="cs"/>
          <w:rtl/>
        </w:rPr>
        <w:t>:</w:t>
      </w:r>
      <w:r>
        <w:rPr>
          <w:rFonts w:hint="cs"/>
          <w:rtl/>
        </w:rPr>
        <w:t xml:space="preserve"> </w:t>
      </w:r>
      <w:r w:rsidR="006032F5">
        <w:rPr>
          <w:rFonts w:hint="cs"/>
          <w:rtl/>
        </w:rPr>
        <w:t>بخواب که شب درازی در پیش داری! وقتی که شخص برمی‌خیزد و خدا را یاد می‌کند، یک گره باز می‌شود و چون وضو می‌گیرد، گر</w:t>
      </w:r>
      <w:r w:rsidR="007B66E8">
        <w:rPr>
          <w:rFonts w:hint="cs"/>
          <w:rtl/>
        </w:rPr>
        <w:t>ۀ</w:t>
      </w:r>
      <w:r w:rsidR="006032F5">
        <w:rPr>
          <w:rFonts w:hint="cs"/>
          <w:rtl/>
        </w:rPr>
        <w:t xml:space="preserve"> دوم گشوده می‌شود و هنگامی که به نماز می‌ایستد، گر</w:t>
      </w:r>
      <w:r w:rsidR="007B66E8">
        <w:rPr>
          <w:rFonts w:hint="cs"/>
          <w:rtl/>
        </w:rPr>
        <w:t>ۀ</w:t>
      </w:r>
      <w:r w:rsidR="006032F5">
        <w:rPr>
          <w:rFonts w:hint="cs"/>
          <w:rtl/>
        </w:rPr>
        <w:t xml:space="preserve"> سوم نیز باز می‌شود و خوشحال و با نشاط می‌گردد. در غیر این صورت بدحال</w:t>
      </w:r>
      <w:r w:rsidR="002A4968">
        <w:rPr>
          <w:rFonts w:hint="cs"/>
          <w:rtl/>
        </w:rPr>
        <w:t xml:space="preserve"> و کسل خواهد بود</w:t>
      </w:r>
      <w:r w:rsidR="002A4968">
        <w:rPr>
          <w:rFonts w:cs="Traditional Arabic" w:hint="cs"/>
          <w:rtl/>
        </w:rPr>
        <w:t>»</w:t>
      </w:r>
      <w:r w:rsidR="006250AF" w:rsidRPr="008644F9">
        <w:rPr>
          <w:rStyle w:val="FootnoteReference"/>
          <w:rFonts w:cs="B Lotus"/>
          <w:rtl/>
        </w:rPr>
        <w:footnoteReference w:id="167"/>
      </w:r>
      <w:r w:rsidR="002A4968">
        <w:rPr>
          <w:rFonts w:hint="cs"/>
          <w:rtl/>
        </w:rPr>
        <w:t>.</w:t>
      </w:r>
    </w:p>
    <w:p w:rsidR="00F330D9" w:rsidRDefault="00F330D9" w:rsidP="00E87F2E">
      <w:pPr>
        <w:pStyle w:val="a3"/>
        <w:rPr>
          <w:rtl/>
        </w:rPr>
      </w:pPr>
      <w:r>
        <w:rPr>
          <w:rFonts w:hint="cs"/>
          <w:rtl/>
        </w:rPr>
        <w:t xml:space="preserve">در روزگار فعلی ما نیز در میان دانشمندان زیست‌شناسی پزشک نامداری همچون </w:t>
      </w:r>
      <w:r w:rsidR="0071574F">
        <w:rPr>
          <w:rFonts w:cs="Traditional Arabic" w:hint="cs"/>
          <w:rtl/>
        </w:rPr>
        <w:t>«</w:t>
      </w:r>
      <w:r>
        <w:rPr>
          <w:rFonts w:hint="cs"/>
          <w:rtl/>
        </w:rPr>
        <w:t>دکتر الکسیس کارل</w:t>
      </w:r>
      <w:r w:rsidR="0071574F">
        <w:rPr>
          <w:rFonts w:cs="Traditional Arabic" w:hint="cs"/>
          <w:rtl/>
        </w:rPr>
        <w:t>»</w:t>
      </w:r>
      <w:r>
        <w:rPr>
          <w:rFonts w:hint="cs"/>
          <w:rtl/>
        </w:rPr>
        <w:t xml:space="preserve"> دیده</w:t>
      </w:r>
      <w:r w:rsidR="00866BEE">
        <w:rPr>
          <w:rFonts w:hint="cs"/>
          <w:rtl/>
        </w:rPr>
        <w:t xml:space="preserve"> </w:t>
      </w:r>
      <w:r>
        <w:rPr>
          <w:rFonts w:hint="cs"/>
          <w:rtl/>
        </w:rPr>
        <w:t>می‌شود که در یکی از مباحث خود، راجع به نقش و نهایت نیرویی که شخص مؤمن از طریق نماز به دست می‌آورد چنین گفته است:</w:t>
      </w:r>
    </w:p>
    <w:p w:rsidR="00866BEE" w:rsidRDefault="0071574F" w:rsidP="00E87F2E">
      <w:pPr>
        <w:pStyle w:val="a3"/>
        <w:rPr>
          <w:rtl/>
        </w:rPr>
      </w:pPr>
      <w:r>
        <w:rPr>
          <w:rFonts w:cs="Traditional Arabic" w:hint="cs"/>
          <w:rtl/>
        </w:rPr>
        <w:t>«</w:t>
      </w:r>
      <w:r w:rsidR="00866BEE">
        <w:rPr>
          <w:rFonts w:hint="cs"/>
          <w:rtl/>
        </w:rPr>
        <w:t xml:space="preserve">شاید نماز، بزرگترین منبع نیروی محرکه‌ای باشد که تاکنون شناخته شده است. من به عنوان یک پزشک، بیماران زیادی مشاهده کرده‌ام که داروها در معالجه آنان کاری از پیش نبرده‌اند و پس از اینکه پزشک از تلاش خود نومیدانه دست کشیده است، نماز </w:t>
      </w:r>
      <w:r w:rsidR="00E366D3">
        <w:rPr>
          <w:rFonts w:hint="cs"/>
          <w:rtl/>
        </w:rPr>
        <w:t>به میدان آمده و بیماری مزبور را بهب</w:t>
      </w:r>
      <w:r>
        <w:rPr>
          <w:rFonts w:hint="cs"/>
          <w:rtl/>
        </w:rPr>
        <w:t xml:space="preserve">ود بخشیده است. نماز همچون منبع </w:t>
      </w:r>
      <w:r>
        <w:rPr>
          <w:rFonts w:cs="Traditional Arabic" w:hint="cs"/>
          <w:rtl/>
        </w:rPr>
        <w:t>«</w:t>
      </w:r>
      <w:r>
        <w:rPr>
          <w:rFonts w:hint="cs"/>
          <w:rtl/>
        </w:rPr>
        <w:t>رادیو</w:t>
      </w:r>
      <w:r>
        <w:rPr>
          <w:rFonts w:cs="Traditional Arabic" w:hint="cs"/>
          <w:rtl/>
        </w:rPr>
        <w:t>»</w:t>
      </w:r>
      <w:r w:rsidR="00E366D3">
        <w:rPr>
          <w:rFonts w:hint="cs"/>
          <w:rtl/>
        </w:rPr>
        <w:t xml:space="preserve"> یک مرکز تشعشع و مولد تحرک و نشاط درونی است. از</w:t>
      </w:r>
      <w:r w:rsidR="00D13880">
        <w:rPr>
          <w:rFonts w:hint="cs"/>
          <w:rtl/>
        </w:rPr>
        <w:t xml:space="preserve"> </w:t>
      </w:r>
      <w:r w:rsidR="00E366D3">
        <w:rPr>
          <w:rFonts w:hint="cs"/>
          <w:rtl/>
        </w:rPr>
        <w:t>راه نماز است که مردم بهنگام گفتگو با مبدأ نیروی پایان‌ناپذیر در افزایش فعالیت محدود خویش می‌کوشند.</w:t>
      </w:r>
    </w:p>
    <w:p w:rsidR="006250AF" w:rsidRDefault="00D13880" w:rsidP="00E87F2E">
      <w:pPr>
        <w:pStyle w:val="a3"/>
        <w:rPr>
          <w:rtl/>
        </w:rPr>
      </w:pPr>
      <w:r>
        <w:rPr>
          <w:rFonts w:hint="cs"/>
          <w:rtl/>
        </w:rPr>
        <w:t>ما وقتی که نماز می‌گزاریم، خود را با قدرت عظیمی که بر تمام هستی حاکم است، مربوط می‌سازیم و</w:t>
      </w:r>
      <w:r w:rsidR="0071574F">
        <w:rPr>
          <w:rFonts w:hint="cs"/>
          <w:rtl/>
        </w:rPr>
        <w:t xml:space="preserve"> </w:t>
      </w:r>
      <w:r>
        <w:rPr>
          <w:rFonts w:hint="cs"/>
          <w:rtl/>
        </w:rPr>
        <w:t>با التماس، شعله‌ای از آن نیرو می‌طلبیم که به</w:t>
      </w:r>
      <w:r w:rsidR="00955B8D">
        <w:rPr>
          <w:rFonts w:hint="cs"/>
          <w:rtl/>
        </w:rPr>
        <w:t xml:space="preserve"> وسیلۀ </w:t>
      </w:r>
      <w:r>
        <w:rPr>
          <w:rFonts w:hint="cs"/>
          <w:rtl/>
        </w:rPr>
        <w:t xml:space="preserve">آن بر دشواریهای زندگی فایق آییم. </w:t>
      </w:r>
      <w:r w:rsidR="0033488C">
        <w:rPr>
          <w:rFonts w:hint="cs"/>
          <w:rtl/>
        </w:rPr>
        <w:t>حتی خود التماس به تنهایی، عاملی برای ازدیاد نیروی فعال ما می</w:t>
      </w:r>
      <w:r w:rsidR="0033488C">
        <w:rPr>
          <w:rFonts w:hint="eastAsia"/>
          <w:rtl/>
        </w:rPr>
        <w:t>‌</w:t>
      </w:r>
      <w:r w:rsidR="0033488C">
        <w:rPr>
          <w:rFonts w:hint="cs"/>
          <w:rtl/>
        </w:rPr>
        <w:t>باشد و کسی را پیدا نمی‌کنیم که حتی یکبار پیش خدا التماس و تضرع کرده باشد و بهترین</w:t>
      </w:r>
      <w:r w:rsidR="0071574F">
        <w:rPr>
          <w:rFonts w:hint="cs"/>
          <w:rtl/>
        </w:rPr>
        <w:t xml:space="preserve"> دستاوردها را تحصیل ننموده باشد</w:t>
      </w:r>
      <w:r w:rsidR="0071574F">
        <w:rPr>
          <w:rFonts w:cs="Traditional Arabic" w:hint="cs"/>
          <w:rtl/>
        </w:rPr>
        <w:t>»</w:t>
      </w:r>
      <w:r w:rsidR="006250AF" w:rsidRPr="008644F9">
        <w:rPr>
          <w:rStyle w:val="FootnoteReference"/>
          <w:rFonts w:cs="B Lotus"/>
          <w:rtl/>
        </w:rPr>
        <w:footnoteReference w:id="168"/>
      </w:r>
      <w:r w:rsidR="0071574F">
        <w:rPr>
          <w:rFonts w:hint="cs"/>
          <w:rtl/>
        </w:rPr>
        <w:t>.</w:t>
      </w:r>
    </w:p>
    <w:p w:rsidR="002C599B" w:rsidRDefault="002C599B" w:rsidP="00E87F2E">
      <w:pPr>
        <w:pStyle w:val="a3"/>
        <w:rPr>
          <w:rtl/>
        </w:rPr>
      </w:pPr>
      <w:r>
        <w:rPr>
          <w:rFonts w:hint="cs"/>
          <w:rtl/>
        </w:rPr>
        <w:t>این، ویژگی نماز به مفهوم کلی آن است. چه برسد به نماز خاص اسلام!</w:t>
      </w:r>
    </w:p>
    <w:p w:rsidR="002C599B" w:rsidRDefault="002C599B" w:rsidP="00E87F2E">
      <w:pPr>
        <w:pStyle w:val="a0"/>
        <w:rPr>
          <w:rtl/>
        </w:rPr>
      </w:pPr>
      <w:bookmarkStart w:id="696" w:name="_Toc254998724"/>
      <w:bookmarkStart w:id="697" w:name="_Toc254999582"/>
      <w:bookmarkStart w:id="698" w:name="_Toc255000060"/>
      <w:bookmarkStart w:id="699" w:name="_Toc255000642"/>
      <w:bookmarkStart w:id="700" w:name="_Toc270281716"/>
      <w:bookmarkStart w:id="701" w:name="_Toc270426168"/>
      <w:bookmarkStart w:id="702" w:name="_Toc440206883"/>
      <w:r>
        <w:rPr>
          <w:rFonts w:hint="cs"/>
          <w:rtl/>
        </w:rPr>
        <w:t>نماز به عنوان یک نیروی اخلاقی</w:t>
      </w:r>
      <w:bookmarkEnd w:id="696"/>
      <w:bookmarkEnd w:id="697"/>
      <w:bookmarkEnd w:id="698"/>
      <w:bookmarkEnd w:id="699"/>
      <w:bookmarkEnd w:id="700"/>
      <w:bookmarkEnd w:id="701"/>
      <w:bookmarkEnd w:id="702"/>
    </w:p>
    <w:p w:rsidR="002C599B" w:rsidRDefault="002C599B" w:rsidP="00E87F2E">
      <w:pPr>
        <w:pStyle w:val="a3"/>
        <w:rPr>
          <w:rtl/>
        </w:rPr>
      </w:pPr>
      <w:r>
        <w:rPr>
          <w:rFonts w:hint="cs"/>
          <w:rtl/>
        </w:rPr>
        <w:t>در این نیرو، یک امداد و آن هم چه نیکو امدادی، برای ضمیر شخص مؤمن وجود دارد که آن (وجدان یا ضمیر) را در جهت عمل به خیر و ترک شر و دوری از آن یاری می‌نماید.</w:t>
      </w:r>
    </w:p>
    <w:p w:rsidR="00A47B2F" w:rsidRDefault="00A47B2F" w:rsidP="00E87F2E">
      <w:pPr>
        <w:pStyle w:val="a3"/>
        <w:rPr>
          <w:rtl/>
        </w:rPr>
      </w:pPr>
      <w:r>
        <w:rPr>
          <w:rFonts w:hint="cs"/>
          <w:rtl/>
        </w:rPr>
        <w:t>این نیرو، توجه به خدا و رعایت حدود وی و حس وقت‌شناسی و دقت در وعده‌ها و</w:t>
      </w:r>
      <w:r w:rsidR="00EF5E64">
        <w:rPr>
          <w:rFonts w:hint="cs"/>
          <w:rtl/>
        </w:rPr>
        <w:t xml:space="preserve"> </w:t>
      </w:r>
      <w:r>
        <w:rPr>
          <w:rFonts w:hint="cs"/>
          <w:rtl/>
        </w:rPr>
        <w:t>استقامت در برابر سستی و هواپرستی و نقاط ضعف انسانی را در دل استوار می‌کند. قرآن کریم در این باره چنین می‌فرماید:</w:t>
      </w:r>
    </w:p>
    <w:p w:rsidR="00FA3E2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tl/>
        </w:rPr>
        <w:t xml:space="preserve">۞إِنَّ </w:t>
      </w:r>
      <w:r w:rsidR="00DA55FC" w:rsidRPr="005D3A81">
        <w:rPr>
          <w:rStyle w:val="Char7"/>
          <w:rFonts w:hint="cs"/>
          <w:rtl/>
        </w:rPr>
        <w:t>ٱ</w:t>
      </w:r>
      <w:r w:rsidR="00DA55FC" w:rsidRPr="005D3A81">
        <w:rPr>
          <w:rStyle w:val="Char7"/>
          <w:rFonts w:hint="eastAsia"/>
          <w:rtl/>
        </w:rPr>
        <w:t>لۡإِنسَٰنَ</w:t>
      </w:r>
      <w:r w:rsidR="00DA55FC" w:rsidRPr="005D3A81">
        <w:rPr>
          <w:rStyle w:val="Char7"/>
          <w:rtl/>
        </w:rPr>
        <w:t xml:space="preserve"> خُلِقَ هَلُوعًا ١٩ </w:t>
      </w:r>
      <w:r w:rsidR="00DA55FC" w:rsidRPr="005D3A81">
        <w:rPr>
          <w:rStyle w:val="Char7"/>
          <w:rFonts w:hint="eastAsia"/>
          <w:rtl/>
        </w:rPr>
        <w:t>إِذَا</w:t>
      </w:r>
      <w:r w:rsidR="00DA55FC" w:rsidRPr="005D3A81">
        <w:rPr>
          <w:rStyle w:val="Char7"/>
          <w:rtl/>
        </w:rPr>
        <w:t xml:space="preserve"> مَسَّهُ </w:t>
      </w:r>
      <w:r w:rsidR="00DA55FC" w:rsidRPr="005D3A81">
        <w:rPr>
          <w:rStyle w:val="Char7"/>
          <w:rFonts w:hint="cs"/>
          <w:rtl/>
        </w:rPr>
        <w:t>ٱ</w:t>
      </w:r>
      <w:r w:rsidR="00DA55FC" w:rsidRPr="005D3A81">
        <w:rPr>
          <w:rStyle w:val="Char7"/>
          <w:rFonts w:hint="eastAsia"/>
          <w:rtl/>
        </w:rPr>
        <w:t>لشَّرُّ</w:t>
      </w:r>
      <w:r w:rsidR="00DA55FC" w:rsidRPr="005D3A81">
        <w:rPr>
          <w:rStyle w:val="Char7"/>
          <w:rtl/>
        </w:rPr>
        <w:t xml:space="preserve"> جَزُوعٗا ٢٠  وَإِذَا مَسَّهُ </w:t>
      </w:r>
      <w:r w:rsidR="00DA55FC" w:rsidRPr="005D3A81">
        <w:rPr>
          <w:rStyle w:val="Char7"/>
          <w:rFonts w:hint="cs"/>
          <w:rtl/>
        </w:rPr>
        <w:t>ٱ</w:t>
      </w:r>
      <w:r w:rsidR="00DA55FC" w:rsidRPr="005D3A81">
        <w:rPr>
          <w:rStyle w:val="Char7"/>
          <w:rFonts w:hint="eastAsia"/>
          <w:rtl/>
        </w:rPr>
        <w:t>لۡخَيۡرُ</w:t>
      </w:r>
      <w:r w:rsidR="00DA55FC" w:rsidRPr="005D3A81">
        <w:rPr>
          <w:rStyle w:val="Char7"/>
          <w:rtl/>
        </w:rPr>
        <w:t xml:space="preserve"> مَنُوعًا ٢١  إِلَّا </w:t>
      </w:r>
      <w:r w:rsidR="00DA55FC" w:rsidRPr="005D3A81">
        <w:rPr>
          <w:rStyle w:val="Char7"/>
          <w:rFonts w:hint="cs"/>
          <w:rtl/>
        </w:rPr>
        <w:t>ٱ</w:t>
      </w:r>
      <w:r w:rsidR="00DA55FC" w:rsidRPr="005D3A81">
        <w:rPr>
          <w:rStyle w:val="Char7"/>
          <w:rFonts w:hint="eastAsia"/>
          <w:rtl/>
        </w:rPr>
        <w:t>لۡمُصَلِّينَ</w:t>
      </w:r>
      <w:r w:rsidR="00DA55FC" w:rsidRPr="005D3A81">
        <w:rPr>
          <w:rStyle w:val="Char7"/>
          <w:rtl/>
        </w:rPr>
        <w:t xml:space="preserve"> ٢٢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هُمۡ عَلَىٰ صَلَاتِهِمۡ دَآئِمُونَ ٢٣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المعارج: 19- 23</w:t>
      </w:r>
      <w:r w:rsidRPr="00D06357">
        <w:rPr>
          <w:rStyle w:val="Char2"/>
          <w:rFonts w:hint="cs"/>
          <w:rtl/>
        </w:rPr>
        <w:t>]</w:t>
      </w:r>
      <w:r>
        <w:rPr>
          <w:rStyle w:val="Char2"/>
          <w:rFonts w:hint="cs"/>
          <w:rtl/>
        </w:rPr>
        <w:t>.</w:t>
      </w:r>
    </w:p>
    <w:p w:rsidR="007B66E8" w:rsidRDefault="0071574F" w:rsidP="00E87F2E">
      <w:pPr>
        <w:pStyle w:val="a3"/>
        <w:rPr>
          <w:rtl/>
        </w:rPr>
      </w:pPr>
      <w:r>
        <w:rPr>
          <w:rFonts w:cs="Traditional Arabic" w:hint="cs"/>
          <w:rtl/>
        </w:rPr>
        <w:t>«</w:t>
      </w:r>
      <w:r w:rsidR="00C74F2B">
        <w:rPr>
          <w:rFonts w:hint="cs"/>
          <w:rtl/>
        </w:rPr>
        <w:t>انسان حریص آفریده شده است وقتی که شری به او می‌رسد، بیتابی می‌کند و</w:t>
      </w:r>
      <w:r>
        <w:rPr>
          <w:rFonts w:hint="cs"/>
          <w:rtl/>
        </w:rPr>
        <w:t xml:space="preserve"> </w:t>
      </w:r>
      <w:r w:rsidR="00C74F2B">
        <w:rPr>
          <w:rFonts w:hint="cs"/>
          <w:rtl/>
        </w:rPr>
        <w:t>چون خیر به او رسد، بخل می‌ورزد، مگر نمازگزارانی که نمازشان را ادامه می‌دهند</w:t>
      </w:r>
      <w:r>
        <w:rPr>
          <w:rFonts w:cs="Traditional Arabic" w:hint="cs"/>
          <w:rtl/>
        </w:rPr>
        <w:t>»</w:t>
      </w:r>
      <w:r w:rsidR="00FA3E27">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DA55FC">
        <w:rPr>
          <w:rFonts w:ascii="Traditional Arabic" w:hAnsi="Traditional Arabic" w:cs="Traditional Arabic" w:hint="cs"/>
          <w:color w:val="000000"/>
          <w:rtl/>
        </w:rPr>
        <w:t>...</w:t>
      </w:r>
      <w:r w:rsidR="00DA55FC" w:rsidRPr="005D3A81">
        <w:rPr>
          <w:rStyle w:val="Char7"/>
          <w:rtl/>
        </w:rPr>
        <w:t xml:space="preserve">وَأَقِمِ </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إِنَّ </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تَنۡهَىٰ عَنِ </w:t>
      </w:r>
      <w:r w:rsidR="00DA55FC" w:rsidRPr="005D3A81">
        <w:rPr>
          <w:rStyle w:val="Char7"/>
          <w:rFonts w:hint="cs"/>
          <w:rtl/>
        </w:rPr>
        <w:t>ٱ</w:t>
      </w:r>
      <w:r w:rsidR="00DA55FC" w:rsidRPr="005D3A81">
        <w:rPr>
          <w:rStyle w:val="Char7"/>
          <w:rFonts w:hint="eastAsia"/>
          <w:rtl/>
        </w:rPr>
        <w:t>لۡفَحۡشَآءِ</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لۡمُنكَرِۗ</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العنکبوت: 45</w:t>
      </w:r>
      <w:r w:rsidRPr="00D06357">
        <w:rPr>
          <w:rStyle w:val="Char2"/>
          <w:rFonts w:hint="cs"/>
          <w:rtl/>
        </w:rPr>
        <w:t>]</w:t>
      </w:r>
      <w:r>
        <w:rPr>
          <w:rStyle w:val="Char2"/>
          <w:rFonts w:hint="cs"/>
          <w:rtl/>
        </w:rPr>
        <w:t>.</w:t>
      </w:r>
    </w:p>
    <w:p w:rsidR="00845542" w:rsidRDefault="0071574F" w:rsidP="00E87F2E">
      <w:pPr>
        <w:pStyle w:val="a3"/>
        <w:rPr>
          <w:rtl/>
        </w:rPr>
      </w:pPr>
      <w:r>
        <w:rPr>
          <w:rFonts w:cs="Traditional Arabic" w:hint="cs"/>
          <w:rtl/>
        </w:rPr>
        <w:t>«</w:t>
      </w:r>
      <w:r w:rsidR="00FD3236">
        <w:rPr>
          <w:rFonts w:hint="cs"/>
          <w:rtl/>
        </w:rPr>
        <w:t>نماز را بپای دار که نماز، از بدی و زشتی باز می‌دارد</w:t>
      </w:r>
      <w:r>
        <w:rPr>
          <w:rFonts w:cs="Traditional Arabic" w:hint="cs"/>
          <w:rtl/>
        </w:rPr>
        <w:t>»</w:t>
      </w:r>
      <w:r w:rsidR="00845542">
        <w:rPr>
          <w:rFonts w:hint="cs"/>
          <w:rtl/>
        </w:rPr>
        <w:t>.</w:t>
      </w:r>
    </w:p>
    <w:p w:rsidR="00402010" w:rsidRDefault="00EF5E64" w:rsidP="00E87F2E">
      <w:pPr>
        <w:pStyle w:val="a3"/>
        <w:rPr>
          <w:rtl/>
        </w:rPr>
      </w:pPr>
      <w:r w:rsidRPr="00EF5E64">
        <w:rPr>
          <w:rFonts w:hint="cs"/>
          <w:rtl/>
        </w:rPr>
        <w:t xml:space="preserve">اگز نمازگزارانی </w:t>
      </w:r>
      <w:r w:rsidR="0003561C">
        <w:rPr>
          <w:rFonts w:hint="cs"/>
          <w:rtl/>
        </w:rPr>
        <w:t>را می‌بینیم که اخلاقشان به انحطاط گرائیده و یا رفتار انحرافی دارند، دلیلش آن است که نماز آنها، قالبی فاقد محتوا و حرکاتی بدون حضور اندیشه و خشوع قلب می‌باشد و</w:t>
      </w:r>
      <w:r w:rsidR="00402010">
        <w:rPr>
          <w:rFonts w:hint="cs"/>
          <w:rtl/>
        </w:rPr>
        <w:t>؛</w:t>
      </w:r>
      <w:r w:rsidR="0003561C">
        <w:rPr>
          <w:rFonts w:hint="cs"/>
          <w:rtl/>
        </w:rPr>
        <w:t xml:space="preserve">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هُمۡ فِي صَلَاتِهِمۡ خَٰشِعُونَ 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المؤمنون: 2</w:t>
      </w:r>
      <w:r w:rsidRPr="00D06357">
        <w:rPr>
          <w:rStyle w:val="Char2"/>
          <w:rFonts w:hint="cs"/>
          <w:rtl/>
        </w:rPr>
        <w:t>]</w:t>
      </w:r>
      <w:r>
        <w:rPr>
          <w:rStyle w:val="Char2"/>
          <w:rFonts w:hint="cs"/>
          <w:rtl/>
        </w:rPr>
        <w:t>.</w:t>
      </w:r>
    </w:p>
    <w:p w:rsidR="00402010" w:rsidRPr="00402010" w:rsidRDefault="0071574F" w:rsidP="00E87F2E">
      <w:pPr>
        <w:pStyle w:val="a3"/>
        <w:rPr>
          <w:rtl/>
        </w:rPr>
      </w:pPr>
      <w:r>
        <w:rPr>
          <w:rFonts w:cs="Traditional Arabic" w:hint="cs"/>
          <w:rtl/>
        </w:rPr>
        <w:t>«</w:t>
      </w:r>
      <w:r>
        <w:rPr>
          <w:rFonts w:hint="cs"/>
          <w:rtl/>
        </w:rPr>
        <w:t>(</w:t>
      </w:r>
      <w:r w:rsidR="00402010" w:rsidRPr="00EA6E9D">
        <w:rPr>
          <w:rFonts w:hint="cs"/>
          <w:rtl/>
        </w:rPr>
        <w:t xml:space="preserve">رستگاری، از آن مؤمنانی </w:t>
      </w:r>
      <w:r w:rsidR="00402010" w:rsidRPr="007B66E8">
        <w:rPr>
          <w:rFonts w:hint="cs"/>
          <w:rtl/>
        </w:rPr>
        <w:t>است</w:t>
      </w:r>
      <w:r>
        <w:rPr>
          <w:rFonts w:hint="cs"/>
          <w:rtl/>
        </w:rPr>
        <w:t>)</w:t>
      </w:r>
      <w:r w:rsidR="00402010" w:rsidRPr="00EA6E9D">
        <w:rPr>
          <w:rFonts w:hint="cs"/>
          <w:rtl/>
        </w:rPr>
        <w:t xml:space="preserve"> که در نمازشان خشوع دارند</w:t>
      </w:r>
      <w:r>
        <w:rPr>
          <w:rFonts w:cs="Traditional Arabic" w:hint="cs"/>
          <w:rtl/>
        </w:rPr>
        <w:t>»</w:t>
      </w:r>
      <w:r w:rsidR="00402010" w:rsidRPr="00402010">
        <w:rPr>
          <w:rFonts w:hint="cs"/>
          <w:rtl/>
        </w:rPr>
        <w:t>.</w:t>
      </w:r>
    </w:p>
    <w:p w:rsidR="00402010" w:rsidRDefault="00BE3A31" w:rsidP="00E87F2E">
      <w:pPr>
        <w:pStyle w:val="a3"/>
        <w:rPr>
          <w:rtl/>
        </w:rPr>
      </w:pPr>
      <w:r>
        <w:rPr>
          <w:rFonts w:hint="cs"/>
          <w:rtl/>
        </w:rPr>
        <w:t>کسانی که به ظاهر نماز می‌گزارند و از رقت قلب و</w:t>
      </w:r>
      <w:r w:rsidR="0071574F">
        <w:rPr>
          <w:rFonts w:hint="cs"/>
          <w:rtl/>
        </w:rPr>
        <w:t xml:space="preserve"> </w:t>
      </w:r>
      <w:r>
        <w:rPr>
          <w:rFonts w:hint="cs"/>
          <w:rtl/>
        </w:rPr>
        <w:t>گشایش و پذیرائی سینه برای خیر و نیکی بی‌بهره‌اند،</w:t>
      </w:r>
      <w:r w:rsidR="00EA19DB">
        <w:rPr>
          <w:rFonts w:hint="cs"/>
          <w:rtl/>
        </w:rPr>
        <w:t xml:space="preserve"> شایستۀ </w:t>
      </w:r>
      <w:r>
        <w:rPr>
          <w:rFonts w:hint="cs"/>
          <w:rtl/>
        </w:rPr>
        <w:t>این وعد</w:t>
      </w:r>
      <w:r w:rsidR="005D3A81">
        <w:rPr>
          <w:rFonts w:hint="cs"/>
          <w:rtl/>
        </w:rPr>
        <w:t>ۀ</w:t>
      </w:r>
      <w:r>
        <w:rPr>
          <w:rFonts w:hint="cs"/>
          <w:rtl/>
        </w:rPr>
        <w:t xml:space="preserve"> خدا هستند که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A55FC" w:rsidRPr="005D3A81">
        <w:rPr>
          <w:rStyle w:val="Char7"/>
          <w:rFonts w:hint="eastAsia"/>
          <w:rtl/>
        </w:rPr>
        <w:t>فَوَيۡلٞ</w:t>
      </w:r>
      <w:r w:rsidR="00DA55FC" w:rsidRPr="005D3A81">
        <w:rPr>
          <w:rStyle w:val="Char7"/>
          <w:rtl/>
        </w:rPr>
        <w:t xml:space="preserve"> لِّلۡمُصَلِّينَ ٤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هُمۡ عَن صَلَاتِهِمۡ سَاهُونَ ٥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هُمۡ يُرَآءُونَ ٦  وَيَمۡنَعُونَ </w:t>
      </w:r>
      <w:r w:rsidR="00DA55FC" w:rsidRPr="005D3A81">
        <w:rPr>
          <w:rStyle w:val="Char7"/>
          <w:rFonts w:hint="cs"/>
          <w:rtl/>
        </w:rPr>
        <w:t>ٱ</w:t>
      </w:r>
      <w:r w:rsidR="00DA55FC" w:rsidRPr="005D3A81">
        <w:rPr>
          <w:rStyle w:val="Char7"/>
          <w:rFonts w:hint="eastAsia"/>
          <w:rtl/>
        </w:rPr>
        <w:t>لۡمَاعُونَ</w:t>
      </w:r>
      <w:r w:rsidR="00DA55FC" w:rsidRPr="005D3A81">
        <w:rPr>
          <w:rStyle w:val="Char7"/>
          <w:rtl/>
        </w:rPr>
        <w:t xml:space="preserve"> 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الماعون: 4- 7</w:t>
      </w:r>
      <w:r w:rsidRPr="00D06357">
        <w:rPr>
          <w:rStyle w:val="Char2"/>
          <w:rFonts w:hint="cs"/>
          <w:rtl/>
        </w:rPr>
        <w:t>]</w:t>
      </w:r>
      <w:r>
        <w:rPr>
          <w:rStyle w:val="Char2"/>
          <w:rFonts w:hint="cs"/>
          <w:rtl/>
        </w:rPr>
        <w:t>.</w:t>
      </w:r>
    </w:p>
    <w:p w:rsidR="001F7E68" w:rsidRDefault="0071574F" w:rsidP="00E87F2E">
      <w:pPr>
        <w:pStyle w:val="a3"/>
        <w:rPr>
          <w:rtl/>
        </w:rPr>
      </w:pPr>
      <w:r>
        <w:rPr>
          <w:rFonts w:cs="Traditional Arabic" w:hint="cs"/>
          <w:rtl/>
        </w:rPr>
        <w:t>«</w:t>
      </w:r>
      <w:r w:rsidR="00FD3872">
        <w:rPr>
          <w:rFonts w:hint="cs"/>
          <w:rtl/>
        </w:rPr>
        <w:t xml:space="preserve">پس وای بر نمازگزارانی که از نماز خود غافلند و تظاهر می‌کنند </w:t>
      </w:r>
      <w:r w:rsidR="005D4B6F" w:rsidRPr="005D4B6F">
        <w:rPr>
          <w:rtl/>
        </w:rPr>
        <w:t>و د</w:t>
      </w:r>
      <w:r w:rsidR="005D3A81">
        <w:rPr>
          <w:rtl/>
        </w:rPr>
        <w:t>ی</w:t>
      </w:r>
      <w:r w:rsidR="005D4B6F" w:rsidRPr="005D4B6F">
        <w:rPr>
          <w:rtl/>
        </w:rPr>
        <w:t>گران را از وسا</w:t>
      </w:r>
      <w:r w:rsidR="005D3A81">
        <w:rPr>
          <w:rtl/>
        </w:rPr>
        <w:t>ی</w:t>
      </w:r>
      <w:r w:rsidR="005D4B6F" w:rsidRPr="005D4B6F">
        <w:rPr>
          <w:rtl/>
        </w:rPr>
        <w:t>ل ضرورى زندگى منع مى‏نما</w:t>
      </w:r>
      <w:r w:rsidR="005D3A81">
        <w:rPr>
          <w:rtl/>
        </w:rPr>
        <w:t>ی</w:t>
      </w:r>
      <w:r w:rsidR="005D4B6F" w:rsidRPr="005D4B6F">
        <w:rPr>
          <w:rtl/>
        </w:rPr>
        <w:t>ند</w:t>
      </w:r>
      <w:r w:rsidR="005D4B6F">
        <w:rPr>
          <w:rFonts w:hint="cs"/>
          <w:rtl/>
        </w:rPr>
        <w:t>.</w:t>
      </w:r>
      <w:r>
        <w:rPr>
          <w:rFonts w:hint="cs"/>
          <w:rtl/>
        </w:rPr>
        <w:t xml:space="preserve"> </w:t>
      </w:r>
      <w:r w:rsidR="00934F06">
        <w:rPr>
          <w:rFonts w:hint="cs"/>
          <w:rtl/>
        </w:rPr>
        <w:t>(یعنی مواد و ابزارهای اصلی را در انحصار خویش نگاه می</w:t>
      </w:r>
      <w:r w:rsidR="00934F06">
        <w:rPr>
          <w:rFonts w:hint="eastAsia"/>
          <w:rtl/>
        </w:rPr>
        <w:t>‌</w:t>
      </w:r>
      <w:r w:rsidR="00934F06">
        <w:rPr>
          <w:rFonts w:hint="cs"/>
          <w:rtl/>
        </w:rPr>
        <w:t>دارند)</w:t>
      </w:r>
      <w:r>
        <w:rPr>
          <w:rFonts w:cs="Traditional Arabic" w:hint="cs"/>
          <w:rtl/>
        </w:rPr>
        <w:t>»</w:t>
      </w:r>
      <w:r w:rsidR="001F7E68">
        <w:rPr>
          <w:rFonts w:hint="cs"/>
          <w:rtl/>
        </w:rPr>
        <w:t>.</w:t>
      </w:r>
    </w:p>
    <w:p w:rsidR="00934F06" w:rsidRDefault="00E00033" w:rsidP="00E87F2E">
      <w:pPr>
        <w:pStyle w:val="a0"/>
        <w:rPr>
          <w:rtl/>
        </w:rPr>
      </w:pPr>
      <w:bookmarkStart w:id="703" w:name="_Toc254998725"/>
      <w:bookmarkStart w:id="704" w:name="_Toc254999583"/>
      <w:bookmarkStart w:id="705" w:name="_Toc255000061"/>
      <w:bookmarkStart w:id="706" w:name="_Toc255000643"/>
      <w:bookmarkStart w:id="707" w:name="_Toc270281717"/>
      <w:bookmarkStart w:id="708" w:name="_Toc270426169"/>
      <w:bookmarkStart w:id="709" w:name="_Toc440206884"/>
      <w:r>
        <w:rPr>
          <w:rFonts w:hint="cs"/>
          <w:rtl/>
        </w:rPr>
        <w:t>امتیازات نماز جماعت</w:t>
      </w:r>
      <w:bookmarkEnd w:id="703"/>
      <w:bookmarkEnd w:id="704"/>
      <w:bookmarkEnd w:id="705"/>
      <w:bookmarkEnd w:id="706"/>
      <w:bookmarkEnd w:id="707"/>
      <w:bookmarkEnd w:id="708"/>
      <w:bookmarkEnd w:id="709"/>
    </w:p>
    <w:p w:rsidR="00E00033" w:rsidRDefault="00FE455B" w:rsidP="00E87F2E">
      <w:pPr>
        <w:pStyle w:val="a3"/>
        <w:rPr>
          <w:rtl/>
        </w:rPr>
      </w:pPr>
      <w:r>
        <w:rPr>
          <w:rFonts w:hint="cs"/>
          <w:rtl/>
        </w:rPr>
        <w:t>گذشته از</w:t>
      </w:r>
      <w:r w:rsidR="00067F30">
        <w:rPr>
          <w:rFonts w:hint="cs"/>
          <w:rtl/>
        </w:rPr>
        <w:t xml:space="preserve"> همۀ </w:t>
      </w:r>
      <w:r>
        <w:rPr>
          <w:rFonts w:hint="cs"/>
          <w:rtl/>
        </w:rPr>
        <w:t>اینها، نماز اسلامی، به شکل بی‌نظیری در تاریخ ادیان و عبادات، یک تربیت اجتماعی نیرومند و آموزشگاه عالی انسان است.</w:t>
      </w:r>
    </w:p>
    <w:p w:rsidR="00FE455B" w:rsidRDefault="00FE455B" w:rsidP="00E87F2E">
      <w:pPr>
        <w:pStyle w:val="a3"/>
        <w:rPr>
          <w:rtl/>
        </w:rPr>
      </w:pPr>
      <w:r>
        <w:rPr>
          <w:rFonts w:hint="cs"/>
          <w:rtl/>
        </w:rPr>
        <w:t>اسلام،</w:t>
      </w:r>
      <w:r w:rsidR="00E61F7C">
        <w:rPr>
          <w:rFonts w:hint="cs"/>
          <w:rtl/>
        </w:rPr>
        <w:t xml:space="preserve"> وظیفۀ </w:t>
      </w:r>
      <w:r>
        <w:rPr>
          <w:rFonts w:hint="cs"/>
          <w:rtl/>
        </w:rPr>
        <w:t>هر مسلمان را تنها در این خلاصه نکرده است که به صورتی منفرد و برکنار از</w:t>
      </w:r>
      <w:r w:rsidR="00067F30">
        <w:rPr>
          <w:rFonts w:hint="cs"/>
          <w:rtl/>
        </w:rPr>
        <w:t xml:space="preserve"> جامعۀ </w:t>
      </w:r>
      <w:r>
        <w:rPr>
          <w:rFonts w:hint="cs"/>
          <w:rtl/>
        </w:rPr>
        <w:t xml:space="preserve">خویش یا محیطی که در آن زندگی می‌کند، </w:t>
      </w:r>
      <w:r w:rsidR="00B14A63">
        <w:rPr>
          <w:rFonts w:hint="cs"/>
          <w:rtl/>
        </w:rPr>
        <w:t>به انجام نماز بپردازد. بلکه او را به طور جدی به انجام نماز به صورت جماعت و بخصوص در مساجد فرا خوانده است.</w:t>
      </w:r>
    </w:p>
    <w:p w:rsidR="006250AF" w:rsidRDefault="0007707E" w:rsidP="00E87F2E">
      <w:pPr>
        <w:pStyle w:val="a3"/>
        <w:rPr>
          <w:rtl/>
        </w:rPr>
      </w:pPr>
      <w:r>
        <w:rPr>
          <w:rFonts w:hint="cs"/>
          <w:rtl/>
        </w:rPr>
        <w:t>پیامبر</w:t>
      </w:r>
      <w:r>
        <w:rPr>
          <w:rFonts w:cs="CTraditional Arabic" w:hint="cs"/>
          <w:rtl/>
        </w:rPr>
        <w:t>ص</w:t>
      </w:r>
      <w:r>
        <w:rPr>
          <w:rFonts w:hint="cs"/>
          <w:rtl/>
        </w:rPr>
        <w:t xml:space="preserve"> می‌خواست</w:t>
      </w:r>
      <w:r w:rsidR="00E71E58">
        <w:rPr>
          <w:rFonts w:hint="cs"/>
          <w:rtl/>
        </w:rPr>
        <w:t xml:space="preserve"> خانۀ </w:t>
      </w:r>
      <w:r>
        <w:rPr>
          <w:rFonts w:hint="cs"/>
          <w:rtl/>
        </w:rPr>
        <w:t>کسانی را که از جماعت سرپیچیده بودند، آتش بزند</w:t>
      </w:r>
      <w:r w:rsidR="006250AF" w:rsidRPr="008644F9">
        <w:rPr>
          <w:rStyle w:val="FootnoteReference"/>
          <w:rFonts w:cs="B Lotus"/>
          <w:rtl/>
        </w:rPr>
        <w:footnoteReference w:id="169"/>
      </w:r>
      <w:r w:rsidR="00F92706">
        <w:rPr>
          <w:rFonts w:hint="cs"/>
          <w:rtl/>
        </w:rPr>
        <w:t>.</w:t>
      </w:r>
      <w:r>
        <w:rPr>
          <w:rFonts w:hint="cs"/>
          <w:rtl/>
        </w:rPr>
        <w:t xml:space="preserve"> بنابراین، اگر جماعت از نظر اسلام واجب نگردیده است، </w:t>
      </w:r>
      <w:r w:rsidR="005A0F45">
        <w:rPr>
          <w:rFonts w:hint="cs"/>
          <w:rtl/>
        </w:rPr>
        <w:t>در عوض بیست و هفت درجه از نماز فردی بالاتر می</w:t>
      </w:r>
      <w:r w:rsidR="005A0F45">
        <w:rPr>
          <w:rFonts w:hint="eastAsia"/>
          <w:rtl/>
        </w:rPr>
        <w:t>‌</w:t>
      </w:r>
      <w:r w:rsidR="005A0F45">
        <w:rPr>
          <w:rFonts w:hint="cs"/>
          <w:rtl/>
        </w:rPr>
        <w:t>باشد</w:t>
      </w:r>
      <w:r w:rsidR="006250AF" w:rsidRPr="008644F9">
        <w:rPr>
          <w:rStyle w:val="FootnoteReference"/>
          <w:rFonts w:cs="B Lotus"/>
          <w:rtl/>
        </w:rPr>
        <w:footnoteReference w:id="170"/>
      </w:r>
      <w:r w:rsidR="00F92706">
        <w:rPr>
          <w:rFonts w:hint="cs"/>
          <w:rtl/>
        </w:rPr>
        <w:t>.</w:t>
      </w:r>
    </w:p>
    <w:p w:rsidR="005A0F45" w:rsidRPr="007B66E8" w:rsidRDefault="005A0F45" w:rsidP="00E87F2E">
      <w:pPr>
        <w:pStyle w:val="a3"/>
        <w:rPr>
          <w:spacing w:val="-2"/>
          <w:rtl/>
        </w:rPr>
      </w:pPr>
      <w:r w:rsidRPr="007B66E8">
        <w:rPr>
          <w:rFonts w:hint="cs"/>
          <w:spacing w:val="-2"/>
          <w:rtl/>
        </w:rPr>
        <w:t>مسلم، از ابن</w:t>
      </w:r>
      <w:r w:rsidR="00F92706" w:rsidRPr="007B66E8">
        <w:rPr>
          <w:rFonts w:hint="cs"/>
          <w:spacing w:val="-2"/>
          <w:rtl/>
        </w:rPr>
        <w:t xml:space="preserve"> مسعود روایت نموده است که گفت: </w:t>
      </w:r>
      <w:r w:rsidR="00F92706" w:rsidRPr="007B66E8">
        <w:rPr>
          <w:rFonts w:cs="Traditional Arabic" w:hint="cs"/>
          <w:spacing w:val="-2"/>
          <w:rtl/>
        </w:rPr>
        <w:t>«</w:t>
      </w:r>
      <w:r w:rsidRPr="007B66E8">
        <w:rPr>
          <w:rFonts w:hint="cs"/>
          <w:spacing w:val="-2"/>
          <w:rtl/>
        </w:rPr>
        <w:t xml:space="preserve">هر کس علاقه دارد که فردا خدا را در حالیکه مسلمان است ملاقات کند، </w:t>
      </w:r>
      <w:r w:rsidR="009A26EB" w:rsidRPr="007B66E8">
        <w:rPr>
          <w:rFonts w:hint="cs"/>
          <w:spacing w:val="-2"/>
          <w:rtl/>
        </w:rPr>
        <w:t>می‌باید به این نمازها بگونه‌ای که بدان فراخوانده شده است، مقید باشد. خداوند تعالی راههای هدایت را برای پیامبرتان معلوم داشته است و نمازها از جمل</w:t>
      </w:r>
      <w:r w:rsidR="005D3A81">
        <w:rPr>
          <w:rFonts w:hint="cs"/>
          <w:spacing w:val="-2"/>
          <w:rtl/>
        </w:rPr>
        <w:t>ۀ</w:t>
      </w:r>
      <w:r w:rsidR="009A26EB" w:rsidRPr="007B66E8">
        <w:rPr>
          <w:rFonts w:hint="cs"/>
          <w:spacing w:val="-2"/>
          <w:rtl/>
        </w:rPr>
        <w:t xml:space="preserve"> این راهها و روشها می‌باشند. اگر شما مانند این</w:t>
      </w:r>
      <w:r w:rsidR="00E61F7C" w:rsidRPr="007B66E8">
        <w:rPr>
          <w:rFonts w:hint="cs"/>
          <w:spacing w:val="-2"/>
          <w:rtl/>
        </w:rPr>
        <w:t xml:space="preserve"> بندۀ </w:t>
      </w:r>
      <w:r w:rsidR="009A26EB" w:rsidRPr="007B66E8">
        <w:rPr>
          <w:rFonts w:hint="cs"/>
          <w:spacing w:val="-2"/>
          <w:rtl/>
        </w:rPr>
        <w:t>متخلف در</w:t>
      </w:r>
      <w:r w:rsidR="00E71E58" w:rsidRPr="007B66E8">
        <w:rPr>
          <w:rFonts w:hint="cs"/>
          <w:spacing w:val="-2"/>
          <w:rtl/>
        </w:rPr>
        <w:t xml:space="preserve"> خانۀ </w:t>
      </w:r>
      <w:r w:rsidR="009A26EB" w:rsidRPr="007B66E8">
        <w:rPr>
          <w:rFonts w:hint="cs"/>
          <w:spacing w:val="-2"/>
          <w:rtl/>
        </w:rPr>
        <w:t>خود نماز بگزارید، سنت پیامبرتان را مراعات نکرده‌اید و اگر سنت پیامبر</w:t>
      </w:r>
      <w:r w:rsidR="009A26EB" w:rsidRPr="007B66E8">
        <w:rPr>
          <w:rFonts w:cs="CTraditional Arabic" w:hint="cs"/>
          <w:spacing w:val="-2"/>
          <w:rtl/>
        </w:rPr>
        <w:t>ص</w:t>
      </w:r>
      <w:r w:rsidR="00D20787" w:rsidRPr="007B66E8">
        <w:rPr>
          <w:rFonts w:hint="cs"/>
          <w:spacing w:val="-2"/>
          <w:rtl/>
        </w:rPr>
        <w:t xml:space="preserve"> را مراعات نکنید، گمراه می</w:t>
      </w:r>
      <w:r w:rsidR="00D20787" w:rsidRPr="007B66E8">
        <w:rPr>
          <w:rFonts w:hint="eastAsia"/>
          <w:spacing w:val="-2"/>
          <w:rtl/>
        </w:rPr>
        <w:t>‌</w:t>
      </w:r>
      <w:r w:rsidR="00D20787" w:rsidRPr="007B66E8">
        <w:rPr>
          <w:rFonts w:hint="cs"/>
          <w:spacing w:val="-2"/>
          <w:rtl/>
        </w:rPr>
        <w:t>شوید. هیچکس نیست که به نحو صحیح تطهیر نموده، به یکی از این مساجد روی آورد، مگر آنکه خداوند بازای هر گامی که برمی‌دارد، ثوابی برایش می‌نویسد و گناهی از او می‌آمرزد. ما چنین می‌کردیم و کسی جز منافق از آن غفلت نمی‌ورزید و کسانی بودند که از شدت مرض و ناتوانی، به دو نفر تکیه می‌دادند</w:t>
      </w:r>
      <w:r w:rsidR="00F92706" w:rsidRPr="007B66E8">
        <w:rPr>
          <w:rFonts w:hint="cs"/>
          <w:spacing w:val="-2"/>
          <w:rtl/>
        </w:rPr>
        <w:t xml:space="preserve"> تا در صف نماز جماعت حضور یابند</w:t>
      </w:r>
      <w:r w:rsidR="00F92706" w:rsidRPr="007B66E8">
        <w:rPr>
          <w:rFonts w:cs="Traditional Arabic" w:hint="cs"/>
          <w:spacing w:val="-2"/>
          <w:rtl/>
        </w:rPr>
        <w:t>»</w:t>
      </w:r>
      <w:r w:rsidR="00D20787" w:rsidRPr="007B66E8">
        <w:rPr>
          <w:rFonts w:hint="cs"/>
          <w:spacing w:val="-2"/>
          <w:rtl/>
        </w:rPr>
        <w:t>.</w:t>
      </w:r>
    </w:p>
    <w:p w:rsidR="00D20787" w:rsidRDefault="00FE3307" w:rsidP="00E87F2E">
      <w:pPr>
        <w:pStyle w:val="a3"/>
        <w:rPr>
          <w:rtl/>
        </w:rPr>
      </w:pPr>
      <w:r>
        <w:rPr>
          <w:rFonts w:hint="cs"/>
          <w:rtl/>
        </w:rPr>
        <w:t>اعلام فرا رسیدن وقت نماز، در</w:t>
      </w:r>
      <w:r w:rsidR="00F92706">
        <w:rPr>
          <w:rFonts w:hint="cs"/>
          <w:rtl/>
        </w:rPr>
        <w:t xml:space="preserve"> </w:t>
      </w:r>
      <w:r>
        <w:rPr>
          <w:rFonts w:hint="cs"/>
          <w:rtl/>
        </w:rPr>
        <w:t>اسلام مانند ادیان پیشین از طریق نواختن ناقوس یا دمیدن شیپور یا بر</w:t>
      </w:r>
      <w:r w:rsidR="00F92706">
        <w:rPr>
          <w:rFonts w:hint="cs"/>
          <w:rtl/>
        </w:rPr>
        <w:t xml:space="preserve"> </w:t>
      </w:r>
      <w:r>
        <w:rPr>
          <w:rFonts w:hint="cs"/>
          <w:rtl/>
        </w:rPr>
        <w:t>افروختن آتش قرار داده نشده و برای این منظور طریق دیگری معین گردیده است که به علت قوت عبارات، شکل بیان و روشنی محتوا، متضمن مفهوم شعار و آواز و سرود ملی مؤثری می‌باشد و این همان اذان است</w:t>
      </w:r>
      <w:r w:rsidR="00FB0F39">
        <w:rPr>
          <w:rFonts w:hint="cs"/>
          <w:rtl/>
        </w:rPr>
        <w:t xml:space="preserve">: </w:t>
      </w:r>
      <w:r w:rsidR="00FB0F39" w:rsidRPr="007B66E8">
        <w:rPr>
          <w:rStyle w:val="Char4"/>
          <w:rFonts w:hint="cs"/>
          <w:rtl/>
        </w:rPr>
        <w:t>«الله أ</w:t>
      </w:r>
      <w:r w:rsidR="005D3A81">
        <w:rPr>
          <w:rStyle w:val="Char4"/>
          <w:rFonts w:hint="cs"/>
          <w:rtl/>
        </w:rPr>
        <w:t>ك</w:t>
      </w:r>
      <w:r w:rsidR="0090558C" w:rsidRPr="007B66E8">
        <w:rPr>
          <w:rStyle w:val="Char4"/>
          <w:rFonts w:hint="cs"/>
          <w:rtl/>
        </w:rPr>
        <w:t>بر، ال</w:t>
      </w:r>
      <w:r w:rsidR="00FB0F39" w:rsidRPr="007B66E8">
        <w:rPr>
          <w:rStyle w:val="Char4"/>
          <w:rFonts w:hint="cs"/>
          <w:rtl/>
        </w:rPr>
        <w:t>له أ</w:t>
      </w:r>
      <w:r w:rsidR="005D3A81">
        <w:rPr>
          <w:rStyle w:val="Char4"/>
          <w:rFonts w:hint="cs"/>
          <w:rtl/>
        </w:rPr>
        <w:t>ك</w:t>
      </w:r>
      <w:r w:rsidR="00FB0F39" w:rsidRPr="007B66E8">
        <w:rPr>
          <w:rStyle w:val="Char4"/>
          <w:rFonts w:hint="cs"/>
          <w:rtl/>
        </w:rPr>
        <w:t>بر، الله أ</w:t>
      </w:r>
      <w:r w:rsidR="005D3A81">
        <w:rPr>
          <w:rStyle w:val="Char4"/>
          <w:rFonts w:hint="cs"/>
          <w:rtl/>
        </w:rPr>
        <w:t>ك</w:t>
      </w:r>
      <w:r w:rsidR="00FB0F39" w:rsidRPr="007B66E8">
        <w:rPr>
          <w:rStyle w:val="Char4"/>
          <w:rFonts w:hint="cs"/>
          <w:rtl/>
        </w:rPr>
        <w:t>بر، الله أ</w:t>
      </w:r>
      <w:r w:rsidR="005D3A81">
        <w:rPr>
          <w:rStyle w:val="Char4"/>
          <w:rFonts w:hint="cs"/>
          <w:rtl/>
        </w:rPr>
        <w:t>ك</w:t>
      </w:r>
      <w:r w:rsidR="00FB0F39" w:rsidRPr="007B66E8">
        <w:rPr>
          <w:rStyle w:val="Char4"/>
          <w:rFonts w:hint="cs"/>
          <w:rtl/>
        </w:rPr>
        <w:t xml:space="preserve">بر، </w:t>
      </w:r>
      <w:r w:rsidR="00FB0F39" w:rsidRPr="007B66E8">
        <w:rPr>
          <w:rStyle w:val="Char4"/>
          <w:rtl/>
        </w:rPr>
        <w:t>أَشْهَدُ أَنْ لاَ إِلَهَ إِلاَّ اللهُ،</w:t>
      </w:r>
      <w:r w:rsidR="00FB0F39" w:rsidRPr="007B66E8">
        <w:rPr>
          <w:rStyle w:val="Char4"/>
          <w:rFonts w:hint="cs"/>
          <w:rtl/>
        </w:rPr>
        <w:t xml:space="preserve"> </w:t>
      </w:r>
      <w:r w:rsidR="00FB0F39" w:rsidRPr="007B66E8">
        <w:rPr>
          <w:rStyle w:val="Char4"/>
          <w:rtl/>
        </w:rPr>
        <w:t>أَشْهَدُ أَنَّ مُحَمَّداً</w:t>
      </w:r>
      <w:r w:rsidR="00FB0F39" w:rsidRPr="007B66E8">
        <w:rPr>
          <w:rStyle w:val="Char4"/>
          <w:rFonts w:hint="cs"/>
          <w:rtl/>
        </w:rPr>
        <w:t xml:space="preserve"> </w:t>
      </w:r>
      <w:r w:rsidR="0090558C" w:rsidRPr="007B66E8">
        <w:rPr>
          <w:rStyle w:val="Char4"/>
          <w:rFonts w:hint="cs"/>
          <w:rtl/>
        </w:rPr>
        <w:t>ر</w:t>
      </w:r>
      <w:r w:rsidR="00FB0F39" w:rsidRPr="007B66E8">
        <w:rPr>
          <w:rStyle w:val="Char4"/>
          <w:rFonts w:hint="cs"/>
          <w:rtl/>
        </w:rPr>
        <w:t>ِّ</w:t>
      </w:r>
      <w:r w:rsidR="0090558C" w:rsidRPr="007B66E8">
        <w:rPr>
          <w:rStyle w:val="Char4"/>
          <w:rFonts w:hint="cs"/>
          <w:rtl/>
        </w:rPr>
        <w:t>س</w:t>
      </w:r>
      <w:r w:rsidR="00FB0F39" w:rsidRPr="007B66E8">
        <w:rPr>
          <w:rStyle w:val="Char4"/>
          <w:rFonts w:hint="cs"/>
          <w:rtl/>
        </w:rPr>
        <w:t>ُ</w:t>
      </w:r>
      <w:r w:rsidR="0090558C" w:rsidRPr="007B66E8">
        <w:rPr>
          <w:rStyle w:val="Char4"/>
          <w:rFonts w:hint="cs"/>
          <w:rtl/>
        </w:rPr>
        <w:t>ول</w:t>
      </w:r>
      <w:r w:rsidR="00FB0F39" w:rsidRPr="007B66E8">
        <w:rPr>
          <w:rStyle w:val="Char4"/>
          <w:rFonts w:hint="cs"/>
          <w:rtl/>
        </w:rPr>
        <w:t>ُ</w:t>
      </w:r>
      <w:r w:rsidR="0090558C" w:rsidRPr="007B66E8">
        <w:rPr>
          <w:rStyle w:val="Char4"/>
          <w:rFonts w:hint="cs"/>
          <w:rtl/>
        </w:rPr>
        <w:t xml:space="preserve"> الله، </w:t>
      </w:r>
      <w:r w:rsidR="00FB0F39" w:rsidRPr="007B66E8">
        <w:rPr>
          <w:rStyle w:val="Char4"/>
          <w:rtl/>
        </w:rPr>
        <w:t>أَشْهَدُ أَنَّ مُحَمَّداً</w:t>
      </w:r>
      <w:r w:rsidR="00FB0F39" w:rsidRPr="007B66E8">
        <w:rPr>
          <w:rStyle w:val="Char4"/>
          <w:rFonts w:hint="cs"/>
          <w:rtl/>
        </w:rPr>
        <w:t xml:space="preserve"> رِّسُولُ الله، حي علی الصلاة، حي على الصلاة، حي</w:t>
      </w:r>
      <w:r w:rsidR="0090558C" w:rsidRPr="007B66E8">
        <w:rPr>
          <w:rStyle w:val="Char4"/>
          <w:rFonts w:hint="cs"/>
          <w:rtl/>
        </w:rPr>
        <w:t xml:space="preserve"> ع</w:t>
      </w:r>
      <w:r w:rsidR="00FB0F39" w:rsidRPr="007B66E8">
        <w:rPr>
          <w:rStyle w:val="Char4"/>
          <w:rFonts w:hint="cs"/>
          <w:rtl/>
        </w:rPr>
        <w:t>لی الفلاح، حی علی الفلاح، الله أ</w:t>
      </w:r>
      <w:r w:rsidR="005D3A81">
        <w:rPr>
          <w:rStyle w:val="Char4"/>
          <w:rFonts w:hint="cs"/>
          <w:rtl/>
        </w:rPr>
        <w:t>ك</w:t>
      </w:r>
      <w:r w:rsidR="00FB0F39" w:rsidRPr="007B66E8">
        <w:rPr>
          <w:rStyle w:val="Char4"/>
          <w:rFonts w:hint="cs"/>
          <w:rtl/>
        </w:rPr>
        <w:t>بر، الله أ</w:t>
      </w:r>
      <w:r w:rsidR="005D3A81">
        <w:rPr>
          <w:rStyle w:val="Char4"/>
          <w:rFonts w:hint="cs"/>
          <w:rtl/>
        </w:rPr>
        <w:t>ك</w:t>
      </w:r>
      <w:r w:rsidR="00FB0F39" w:rsidRPr="007B66E8">
        <w:rPr>
          <w:rStyle w:val="Char4"/>
          <w:rFonts w:hint="cs"/>
          <w:rtl/>
        </w:rPr>
        <w:t>بر، لا إله إلا الله»</w:t>
      </w:r>
      <w:r w:rsidR="0090558C">
        <w:rPr>
          <w:rFonts w:hint="cs"/>
          <w:rtl/>
        </w:rPr>
        <w:t>.</w:t>
      </w:r>
    </w:p>
    <w:p w:rsidR="0090558C" w:rsidRDefault="001D6D09" w:rsidP="00E87F2E">
      <w:pPr>
        <w:pStyle w:val="a3"/>
        <w:rPr>
          <w:rtl/>
        </w:rPr>
      </w:pPr>
      <w:r>
        <w:rPr>
          <w:rFonts w:hint="cs"/>
          <w:rtl/>
        </w:rPr>
        <w:t>این سرود الهی، در یک وقت از حنجر</w:t>
      </w:r>
      <w:r w:rsidR="007B66E8">
        <w:rPr>
          <w:rFonts w:hint="cs"/>
          <w:rtl/>
        </w:rPr>
        <w:t>ۀ</w:t>
      </w:r>
      <w:r>
        <w:rPr>
          <w:rFonts w:hint="cs"/>
          <w:rtl/>
        </w:rPr>
        <w:t xml:space="preserve"> مؤذنین برمی‌آید و مؤمنان آن را اجابت می‌کنند و روزانه پنج نوبت در مسجد محل</w:t>
      </w:r>
      <w:r w:rsidR="007B66E8">
        <w:rPr>
          <w:rFonts w:hint="cs"/>
          <w:rtl/>
        </w:rPr>
        <w:t>ۀ</w:t>
      </w:r>
      <w:r>
        <w:rPr>
          <w:rFonts w:hint="cs"/>
          <w:rtl/>
        </w:rPr>
        <w:t xml:space="preserve"> خود گرد می‌آیند.</w:t>
      </w:r>
    </w:p>
    <w:p w:rsidR="001D6D09" w:rsidRDefault="000B049A" w:rsidP="00E87F2E">
      <w:pPr>
        <w:pStyle w:val="a3"/>
        <w:rPr>
          <w:rtl/>
        </w:rPr>
      </w:pPr>
      <w:r>
        <w:rPr>
          <w:rFonts w:hint="cs"/>
          <w:rtl/>
        </w:rPr>
        <w:t>سپس به طور وسیعتری در نماز جمعه گرد می‌آیند. این فریض</w:t>
      </w:r>
      <w:r w:rsidR="007B66E8">
        <w:rPr>
          <w:rFonts w:hint="cs"/>
          <w:rtl/>
        </w:rPr>
        <w:t>ۀ</w:t>
      </w:r>
      <w:r>
        <w:rPr>
          <w:rFonts w:hint="cs"/>
          <w:rtl/>
        </w:rPr>
        <w:t xml:space="preserve"> هفتگی که خداوند جماعت را در آن واجب نموده و گفته است:</w:t>
      </w:r>
    </w:p>
    <w:p w:rsidR="007D209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Fonts w:hint="eastAsia"/>
          <w:rtl/>
        </w:rPr>
        <w:t>يَٰٓأَيُّهَا</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لَّذِينَ</w:t>
      </w:r>
      <w:r w:rsidR="00DA55FC" w:rsidRPr="005D3A81">
        <w:rPr>
          <w:rStyle w:val="Char7"/>
          <w:rtl/>
        </w:rPr>
        <w:t xml:space="preserve"> ءَامَنُوٓاْ إِذَا نُودِيَ لِلصَّلَوٰةِ مِن يَوۡمِ </w:t>
      </w:r>
      <w:r w:rsidR="00DA55FC" w:rsidRPr="005D3A81">
        <w:rPr>
          <w:rStyle w:val="Char7"/>
          <w:rFonts w:hint="cs"/>
          <w:rtl/>
        </w:rPr>
        <w:t>ٱ</w:t>
      </w:r>
      <w:r w:rsidR="00DA55FC" w:rsidRPr="005D3A81">
        <w:rPr>
          <w:rStyle w:val="Char7"/>
          <w:rFonts w:hint="eastAsia"/>
          <w:rtl/>
        </w:rPr>
        <w:t>لۡجُمُعَةِ</w:t>
      </w:r>
      <w:r w:rsidR="00DA55FC" w:rsidRPr="005D3A81">
        <w:rPr>
          <w:rStyle w:val="Char7"/>
          <w:rtl/>
        </w:rPr>
        <w:t xml:space="preserve"> فَ</w:t>
      </w:r>
      <w:r w:rsidR="00DA55FC" w:rsidRPr="005D3A81">
        <w:rPr>
          <w:rStyle w:val="Char7"/>
          <w:rFonts w:hint="cs"/>
          <w:rtl/>
        </w:rPr>
        <w:t>ٱ</w:t>
      </w:r>
      <w:r w:rsidR="00DA55FC" w:rsidRPr="005D3A81">
        <w:rPr>
          <w:rStyle w:val="Char7"/>
          <w:rFonts w:hint="eastAsia"/>
          <w:rtl/>
        </w:rPr>
        <w:t>سۡعَوۡاْ</w:t>
      </w:r>
      <w:r w:rsidR="00DA55FC" w:rsidRPr="005D3A81">
        <w:rPr>
          <w:rStyle w:val="Char7"/>
          <w:rtl/>
        </w:rPr>
        <w:t xml:space="preserve"> إِلَىٰ ذِكۡرِ </w:t>
      </w:r>
      <w:r w:rsidR="00DA55FC" w:rsidRPr="005D3A81">
        <w:rPr>
          <w:rStyle w:val="Char7"/>
          <w:rFonts w:hint="cs"/>
          <w:rtl/>
        </w:rPr>
        <w:t>ٱ</w:t>
      </w:r>
      <w:r w:rsidR="00DA55FC" w:rsidRPr="005D3A81">
        <w:rPr>
          <w:rStyle w:val="Char7"/>
          <w:rFonts w:hint="eastAsia"/>
          <w:rtl/>
        </w:rPr>
        <w:t>للَّهِ</w:t>
      </w:r>
      <w:r w:rsidR="00DA55FC" w:rsidRPr="005D3A81">
        <w:rPr>
          <w:rStyle w:val="Char7"/>
          <w:rtl/>
        </w:rPr>
        <w:t xml:space="preserve"> وَذَرُواْ </w:t>
      </w:r>
      <w:r w:rsidR="00DA55FC" w:rsidRPr="005D3A81">
        <w:rPr>
          <w:rStyle w:val="Char7"/>
          <w:rFonts w:hint="cs"/>
          <w:rtl/>
        </w:rPr>
        <w:t>ٱ</w:t>
      </w:r>
      <w:r w:rsidR="00DA55FC" w:rsidRPr="005D3A81">
        <w:rPr>
          <w:rStyle w:val="Char7"/>
          <w:rFonts w:hint="eastAsia"/>
          <w:rtl/>
        </w:rPr>
        <w:t>لۡبَيۡعَۚ</w:t>
      </w:r>
      <w:r w:rsidR="00DA55FC" w:rsidRPr="005D3A81">
        <w:rPr>
          <w:rStyle w:val="Char7"/>
          <w:rtl/>
        </w:rPr>
        <w:t xml:space="preserve"> ذَٰلِكُمۡ خَيۡرٞ لَّكُمۡ إِن كُنتُمۡ تَعۡلَمُونَ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الجمع</w:t>
      </w:r>
      <w:r>
        <w:rPr>
          <w:rStyle w:val="Char2"/>
          <w:rFonts w:hint="cs"/>
          <w:rtl/>
          <w:lang w:bidi="ar-SA"/>
        </w:rPr>
        <w:t>ة</w:t>
      </w:r>
      <w:r>
        <w:rPr>
          <w:rStyle w:val="Char2"/>
          <w:rFonts w:hint="cs"/>
          <w:rtl/>
        </w:rPr>
        <w:t>: 9</w:t>
      </w:r>
      <w:r w:rsidRPr="00D06357">
        <w:rPr>
          <w:rStyle w:val="Char2"/>
          <w:rFonts w:hint="cs"/>
          <w:rtl/>
        </w:rPr>
        <w:t>]</w:t>
      </w:r>
      <w:r>
        <w:rPr>
          <w:rStyle w:val="Char2"/>
          <w:rFonts w:hint="cs"/>
          <w:rtl/>
        </w:rPr>
        <w:t>.</w:t>
      </w:r>
    </w:p>
    <w:p w:rsidR="007D2093" w:rsidRDefault="00FB0F39" w:rsidP="00E87F2E">
      <w:pPr>
        <w:pStyle w:val="a3"/>
        <w:rPr>
          <w:rtl/>
        </w:rPr>
      </w:pPr>
      <w:r>
        <w:rPr>
          <w:rFonts w:cs="Traditional Arabic" w:hint="cs"/>
          <w:rtl/>
        </w:rPr>
        <w:t>«</w:t>
      </w:r>
      <w:r w:rsidR="007D2093">
        <w:rPr>
          <w:rFonts w:hint="cs"/>
          <w:rtl/>
        </w:rPr>
        <w:t>ای کسانی که ایمان آورده‌اید هر گاه برای نماز در روز جمعه فرا خوانده شدید پس به سوی یاد خدا بشتابید هر معامله را ترک کنید، ا</w:t>
      </w:r>
      <w:r>
        <w:rPr>
          <w:rFonts w:hint="cs"/>
          <w:rtl/>
        </w:rPr>
        <w:t>ین برای شما بهتر است اگر بدانید</w:t>
      </w:r>
      <w:r>
        <w:rPr>
          <w:rFonts w:cs="Traditional Arabic" w:hint="cs"/>
          <w:rtl/>
        </w:rPr>
        <w:t>»</w:t>
      </w:r>
      <w:r w:rsidR="007D2093">
        <w:rPr>
          <w:rFonts w:hint="cs"/>
          <w:rtl/>
        </w:rPr>
        <w:t>.</w:t>
      </w:r>
    </w:p>
    <w:p w:rsidR="006250AF" w:rsidRDefault="0058206F" w:rsidP="00E87F2E">
      <w:pPr>
        <w:pStyle w:val="a3"/>
        <w:rPr>
          <w:rtl/>
        </w:rPr>
      </w:pPr>
      <w:r w:rsidRPr="0058206F">
        <w:rPr>
          <w:rFonts w:hint="cs"/>
          <w:rtl/>
        </w:rPr>
        <w:t>و تخلف بدون</w:t>
      </w:r>
      <w:r w:rsidR="00FB0F39">
        <w:rPr>
          <w:rFonts w:hint="cs"/>
          <w:rtl/>
        </w:rPr>
        <w:t xml:space="preserve"> عذر از آن را روا ندانسته است: </w:t>
      </w:r>
      <w:r w:rsidR="00FB0F39">
        <w:rPr>
          <w:rFonts w:cs="Traditional Arabic" w:hint="cs"/>
          <w:rtl/>
        </w:rPr>
        <w:t>«</w:t>
      </w:r>
      <w:r>
        <w:rPr>
          <w:rFonts w:hint="cs"/>
          <w:rtl/>
        </w:rPr>
        <w:t>هر کس سه جمعه را بدون عذر و از</w:t>
      </w:r>
      <w:r w:rsidR="00FB0F39">
        <w:rPr>
          <w:rFonts w:hint="cs"/>
          <w:rtl/>
        </w:rPr>
        <w:t xml:space="preserve"> </w:t>
      </w:r>
      <w:r>
        <w:rPr>
          <w:rFonts w:hint="cs"/>
          <w:rtl/>
        </w:rPr>
        <w:t>روی سستی و سهل‌انگاری ترک</w:t>
      </w:r>
      <w:r w:rsidR="00FB0F39">
        <w:rPr>
          <w:rFonts w:hint="cs"/>
          <w:rtl/>
        </w:rPr>
        <w:t xml:space="preserve"> نماید، خداوند بردلش مهر می‌زند</w:t>
      </w:r>
      <w:r w:rsidR="00FB0F39">
        <w:rPr>
          <w:rFonts w:cs="Traditional Arabic" w:hint="cs"/>
          <w:rtl/>
        </w:rPr>
        <w:t>»</w:t>
      </w:r>
      <w:r w:rsidR="006250AF" w:rsidRPr="008644F9">
        <w:rPr>
          <w:rStyle w:val="FootnoteReference"/>
          <w:rFonts w:cs="B Lotus"/>
          <w:rtl/>
        </w:rPr>
        <w:footnoteReference w:id="171"/>
      </w:r>
      <w:r w:rsidR="00FB0F39">
        <w:rPr>
          <w:rFonts w:hint="cs"/>
          <w:rtl/>
        </w:rPr>
        <w:t xml:space="preserve">. و </w:t>
      </w:r>
      <w:r w:rsidR="00FB0F39">
        <w:rPr>
          <w:rFonts w:cs="Traditional Arabic" w:hint="cs"/>
          <w:rtl/>
        </w:rPr>
        <w:t>«</w:t>
      </w:r>
      <w:r w:rsidR="004F6DA0">
        <w:rPr>
          <w:rFonts w:hint="cs"/>
          <w:rtl/>
        </w:rPr>
        <w:t>یا باید مردم از فروگذاری نماز جمعه دست بردارند و یا اینکه خداوند بر دلشان مهر می‌زند و در شم</w:t>
      </w:r>
      <w:r w:rsidR="00FB0F39">
        <w:rPr>
          <w:rFonts w:hint="cs"/>
          <w:rtl/>
        </w:rPr>
        <w:t>ار غفلت پیشگان قرار خواهند گرفت</w:t>
      </w:r>
      <w:r w:rsidR="00FB0F39">
        <w:rPr>
          <w:rFonts w:cs="Traditional Arabic" w:hint="cs"/>
          <w:rtl/>
        </w:rPr>
        <w:t>»</w:t>
      </w:r>
      <w:r w:rsidR="006250AF" w:rsidRPr="008644F9">
        <w:rPr>
          <w:rStyle w:val="FootnoteReference"/>
          <w:rFonts w:cs="B Lotus"/>
          <w:rtl/>
        </w:rPr>
        <w:footnoteReference w:id="172"/>
      </w:r>
      <w:r w:rsidR="00FB0F39">
        <w:rPr>
          <w:rFonts w:hint="cs"/>
          <w:rtl/>
        </w:rPr>
        <w:t>.</w:t>
      </w:r>
    </w:p>
    <w:p w:rsidR="00A56890" w:rsidRDefault="00A56890" w:rsidP="00E87F2E">
      <w:pPr>
        <w:pStyle w:val="a3"/>
        <w:rPr>
          <w:rtl/>
        </w:rPr>
      </w:pPr>
      <w:r>
        <w:rPr>
          <w:rFonts w:hint="cs"/>
          <w:rtl/>
        </w:rPr>
        <w:t>این اجتماع هفتگی در</w:t>
      </w:r>
      <w:r w:rsidR="00FB0F39">
        <w:rPr>
          <w:rFonts w:hint="cs"/>
          <w:rtl/>
        </w:rPr>
        <w:t xml:space="preserve"> </w:t>
      </w:r>
      <w:r>
        <w:rPr>
          <w:rFonts w:hint="cs"/>
          <w:rtl/>
        </w:rPr>
        <w:t>بردارند</w:t>
      </w:r>
      <w:r w:rsidR="007B66E8">
        <w:rPr>
          <w:rFonts w:hint="cs"/>
          <w:rtl/>
        </w:rPr>
        <w:t>ۀ</w:t>
      </w:r>
      <w:r>
        <w:rPr>
          <w:rFonts w:hint="cs"/>
          <w:rtl/>
        </w:rPr>
        <w:t xml:space="preserve"> نوعی آموزش و توجیه و</w:t>
      </w:r>
      <w:r w:rsidR="00FB0F39">
        <w:rPr>
          <w:rFonts w:hint="cs"/>
          <w:rtl/>
        </w:rPr>
        <w:t xml:space="preserve"> </w:t>
      </w:r>
      <w:r>
        <w:rPr>
          <w:rFonts w:hint="cs"/>
          <w:rtl/>
        </w:rPr>
        <w:t>موعظه و یادآوری و تجدید پیمان و احیای حس برادری و استحکام وحدت و اظهار قوت می‌باشد.</w:t>
      </w:r>
    </w:p>
    <w:p w:rsidR="00A56890" w:rsidRDefault="00A31804" w:rsidP="00E87F2E">
      <w:pPr>
        <w:pStyle w:val="a3"/>
        <w:rPr>
          <w:rtl/>
        </w:rPr>
      </w:pPr>
      <w:r>
        <w:rPr>
          <w:rFonts w:hint="cs"/>
          <w:rtl/>
        </w:rPr>
        <w:t>در نماز عید، دایر</w:t>
      </w:r>
      <w:r w:rsidR="007B66E8">
        <w:rPr>
          <w:rFonts w:hint="cs"/>
          <w:rtl/>
        </w:rPr>
        <w:t>ۀ</w:t>
      </w:r>
      <w:r>
        <w:rPr>
          <w:rFonts w:hint="cs"/>
          <w:rtl/>
        </w:rPr>
        <w:t xml:space="preserve"> شمول باز هم وسیعتر می‌شود. هدف اسلام از این نماز، آنست که انجمنی فراگیر</w:t>
      </w:r>
      <w:r w:rsidR="00FB0F39">
        <w:rPr>
          <w:rFonts w:hint="cs"/>
          <w:rtl/>
        </w:rPr>
        <w:t xml:space="preserve"> </w:t>
      </w:r>
      <w:r>
        <w:rPr>
          <w:rFonts w:hint="cs"/>
          <w:rtl/>
        </w:rPr>
        <w:t>و جشنی بزرگ ترتیب داده</w:t>
      </w:r>
      <w:r w:rsidR="00067F30">
        <w:rPr>
          <w:rFonts w:hint="cs"/>
          <w:rtl/>
        </w:rPr>
        <w:t xml:space="preserve"> همۀ </w:t>
      </w:r>
      <w:r>
        <w:rPr>
          <w:rFonts w:hint="cs"/>
          <w:rtl/>
        </w:rPr>
        <w:t>مردم را در نقطه واحدی گرد آورد و مردان و زنان، حتی کسانی که عذری دارند</w:t>
      </w:r>
      <w:r w:rsidR="001526FD">
        <w:rPr>
          <w:rFonts w:hint="cs"/>
          <w:rtl/>
        </w:rPr>
        <w:t>،</w:t>
      </w:r>
      <w:r>
        <w:rPr>
          <w:rFonts w:hint="cs"/>
          <w:rtl/>
        </w:rPr>
        <w:t xml:space="preserve"> در آن شرکت نمایند.</w:t>
      </w:r>
    </w:p>
    <w:p w:rsidR="006250AF" w:rsidRDefault="001526FD" w:rsidP="00E87F2E">
      <w:pPr>
        <w:pStyle w:val="a3"/>
        <w:rPr>
          <w:rtl/>
        </w:rPr>
      </w:pPr>
      <w:r>
        <w:rPr>
          <w:rFonts w:hint="cs"/>
          <w:rtl/>
        </w:rPr>
        <w:t xml:space="preserve">از ام‌عطیه </w:t>
      </w:r>
      <w:r w:rsidR="00816B5E">
        <w:rPr>
          <w:rFonts w:cs="CTraditional Arabic" w:hint="cs"/>
          <w:rtl/>
        </w:rPr>
        <w:t>ل</w:t>
      </w:r>
      <w:r w:rsidR="00816B5E">
        <w:rPr>
          <w:rFonts w:hint="cs"/>
          <w:rtl/>
        </w:rPr>
        <w:t xml:space="preserve"> </w:t>
      </w:r>
      <w:r>
        <w:rPr>
          <w:rFonts w:hint="cs"/>
          <w:rtl/>
        </w:rPr>
        <w:t>روایت شده است که گفت:</w:t>
      </w:r>
      <w:r w:rsidR="00816B5E">
        <w:rPr>
          <w:rFonts w:hint="cs"/>
          <w:rtl/>
        </w:rPr>
        <w:t xml:space="preserve"> </w:t>
      </w:r>
      <w:r w:rsidR="00816B5E">
        <w:rPr>
          <w:rFonts w:cs="Traditional Arabic" w:hint="cs"/>
          <w:rtl/>
        </w:rPr>
        <w:t>«</w:t>
      </w:r>
      <w:r>
        <w:rPr>
          <w:rFonts w:hint="cs"/>
          <w:rtl/>
        </w:rPr>
        <w:t>رسول خدا</w:t>
      </w:r>
      <w:r>
        <w:rPr>
          <w:rFonts w:cs="CTraditional Arabic" w:hint="cs"/>
          <w:rtl/>
        </w:rPr>
        <w:t>ص</w:t>
      </w:r>
      <w:r>
        <w:rPr>
          <w:rFonts w:hint="cs"/>
          <w:rtl/>
        </w:rPr>
        <w:t xml:space="preserve"> به ما دستور داد که در روز فطر و اضحی، زنان حائض و پرده‌نشین را نیز با خود بیاوریم، اما اشخاص حائض نماز نمی‌خوانند ولی شاهد دعوت عام مسلمین و خیرات آن خواهند بود. من گفتم: یا رسول‌الله</w:t>
      </w:r>
      <w:r>
        <w:rPr>
          <w:rFonts w:cs="CTraditional Arabic" w:hint="cs"/>
          <w:rtl/>
        </w:rPr>
        <w:t>ص</w:t>
      </w:r>
      <w:r>
        <w:rPr>
          <w:rFonts w:hint="cs"/>
          <w:rtl/>
        </w:rPr>
        <w:t>، اگر کسی پوششی نداشت چطور؟ گفت: خواهر</w:t>
      </w:r>
      <w:r w:rsidR="00816B5E">
        <w:rPr>
          <w:rFonts w:hint="cs"/>
          <w:rtl/>
        </w:rPr>
        <w:t>انش او را با روپوش خود بپوشانند</w:t>
      </w:r>
      <w:r w:rsidR="00816B5E">
        <w:rPr>
          <w:rFonts w:cs="Traditional Arabic" w:hint="cs"/>
          <w:rtl/>
        </w:rPr>
        <w:t>»</w:t>
      </w:r>
      <w:r w:rsidR="006250AF" w:rsidRPr="008644F9">
        <w:rPr>
          <w:rStyle w:val="FootnoteReference"/>
          <w:rFonts w:cs="B Lotus"/>
          <w:rtl/>
        </w:rPr>
        <w:footnoteReference w:id="173"/>
      </w:r>
      <w:r w:rsidR="00816B5E">
        <w:rPr>
          <w:rFonts w:hint="cs"/>
          <w:rtl/>
        </w:rPr>
        <w:t>.</w:t>
      </w:r>
    </w:p>
    <w:p w:rsidR="00BB5DB9" w:rsidRDefault="002B424B" w:rsidP="00E87F2E">
      <w:pPr>
        <w:pStyle w:val="a1"/>
        <w:rPr>
          <w:rtl/>
        </w:rPr>
      </w:pPr>
      <w:bookmarkStart w:id="710" w:name="_Toc254998726"/>
      <w:bookmarkStart w:id="711" w:name="_Toc254999584"/>
      <w:bookmarkStart w:id="712" w:name="_Toc255000062"/>
      <w:bookmarkStart w:id="713" w:name="_Toc255000644"/>
      <w:bookmarkStart w:id="714" w:name="_Toc270281718"/>
      <w:bookmarkStart w:id="715" w:name="_Toc270426170"/>
      <w:bookmarkStart w:id="716" w:name="_Toc440206885"/>
      <w:r>
        <w:rPr>
          <w:rFonts w:hint="cs"/>
          <w:rtl/>
        </w:rPr>
        <w:t>نماز، یک تر</w:t>
      </w:r>
      <w:r w:rsidR="0091766E">
        <w:rPr>
          <w:rFonts w:hint="cs"/>
          <w:rtl/>
        </w:rPr>
        <w:t>بیت نظامی است</w:t>
      </w:r>
      <w:bookmarkEnd w:id="710"/>
      <w:bookmarkEnd w:id="711"/>
      <w:bookmarkEnd w:id="712"/>
      <w:bookmarkEnd w:id="713"/>
      <w:bookmarkEnd w:id="714"/>
      <w:bookmarkEnd w:id="715"/>
      <w:bookmarkEnd w:id="716"/>
    </w:p>
    <w:p w:rsidR="0091766E" w:rsidRDefault="0091766E" w:rsidP="00E87F2E">
      <w:pPr>
        <w:pStyle w:val="a3"/>
        <w:rPr>
          <w:rtl/>
        </w:rPr>
      </w:pPr>
      <w:r>
        <w:rPr>
          <w:rFonts w:hint="cs"/>
          <w:rtl/>
        </w:rPr>
        <w:t>در نماز جماعت، نوعی تربیت نظامی که اساس آن را نظم و فرمانبری تشکیل می‌ده</w:t>
      </w:r>
      <w:r w:rsidR="002B424B">
        <w:rPr>
          <w:rFonts w:hint="cs"/>
          <w:rtl/>
        </w:rPr>
        <w:t>د، وجود دارد و ملتهای نوخاسته [</w:t>
      </w:r>
      <w:r>
        <w:rPr>
          <w:rFonts w:hint="cs"/>
          <w:rtl/>
        </w:rPr>
        <w:t>مانند اعراب زمان بعثت</w:t>
      </w:r>
      <w:r w:rsidR="002B424B">
        <w:rPr>
          <w:rFonts w:hint="cs"/>
          <w:rtl/>
        </w:rPr>
        <w:t>]</w:t>
      </w:r>
      <w:r>
        <w:rPr>
          <w:rFonts w:hint="cs"/>
          <w:rtl/>
        </w:rPr>
        <w:t xml:space="preserve"> چقدر نیازمند آموزش عملی فرمانبرداری و پایبندی به نظم و تسلیم در برابر قانون و احترام بزرگان می‌باشد! </w:t>
      </w:r>
      <w:r w:rsidR="00816841">
        <w:rPr>
          <w:rFonts w:hint="cs"/>
          <w:rtl/>
        </w:rPr>
        <w:t>و این چیزی است که از طریق نماز جماعت تأمین می‌شود.</w:t>
      </w:r>
    </w:p>
    <w:p w:rsidR="00816841" w:rsidRDefault="00816841" w:rsidP="00E87F2E">
      <w:pPr>
        <w:pStyle w:val="a3"/>
        <w:rPr>
          <w:rtl/>
        </w:rPr>
      </w:pPr>
      <w:r>
        <w:rPr>
          <w:rFonts w:hint="cs"/>
          <w:rtl/>
        </w:rPr>
        <w:t xml:space="preserve">آیا نظامی کاملتر و زیباتر از صفوف جماعت دیده‌اید که بگونه‌ای راست و مستقیم، بدون شکاف، به هم پیوسته، پهلو به پهلو و قدم به قدم شکل گرفته و امامشان </w:t>
      </w:r>
      <w:r w:rsidR="00903075">
        <w:rPr>
          <w:rFonts w:hint="cs"/>
          <w:rtl/>
        </w:rPr>
        <w:t>هشدار می‌دهد که خداوند به صف کج نظر نمی‌کند و به آنها می‌آموزد که راست بودن صفوف، لازم</w:t>
      </w:r>
      <w:r w:rsidR="007B66E8">
        <w:rPr>
          <w:rFonts w:hint="cs"/>
          <w:rtl/>
        </w:rPr>
        <w:t>ۀ</w:t>
      </w:r>
      <w:r w:rsidR="00903075">
        <w:rPr>
          <w:rFonts w:hint="cs"/>
          <w:rtl/>
        </w:rPr>
        <w:t xml:space="preserve"> اقام</w:t>
      </w:r>
      <w:r w:rsidR="007B66E8">
        <w:rPr>
          <w:rFonts w:hint="cs"/>
          <w:rtl/>
        </w:rPr>
        <w:t>ۀ</w:t>
      </w:r>
      <w:r w:rsidR="00903075">
        <w:rPr>
          <w:rFonts w:hint="cs"/>
          <w:rtl/>
        </w:rPr>
        <w:t xml:space="preserve"> نماز و تمامیت آن است و از قول پیامبر</w:t>
      </w:r>
      <w:r w:rsidR="00903075">
        <w:rPr>
          <w:rFonts w:cs="CTraditional Arabic" w:hint="cs"/>
          <w:rtl/>
        </w:rPr>
        <w:t>ص</w:t>
      </w:r>
      <w:r w:rsidR="00A22981">
        <w:rPr>
          <w:rFonts w:hint="cs"/>
          <w:rtl/>
        </w:rPr>
        <w:t>گوشزد می</w:t>
      </w:r>
      <w:r w:rsidR="00A22981">
        <w:rPr>
          <w:rFonts w:hint="eastAsia"/>
          <w:rtl/>
        </w:rPr>
        <w:t>‌</w:t>
      </w:r>
      <w:r w:rsidR="00A22981">
        <w:rPr>
          <w:rFonts w:hint="cs"/>
          <w:rtl/>
        </w:rPr>
        <w:t>کند که: شکافها را ببندید و صفوف را سر</w:t>
      </w:r>
      <w:r w:rsidR="00296BF9">
        <w:rPr>
          <w:rFonts w:hint="cs"/>
          <w:rtl/>
        </w:rPr>
        <w:t xml:space="preserve"> </w:t>
      </w:r>
      <w:r w:rsidR="00A22981">
        <w:rPr>
          <w:rFonts w:hint="cs"/>
          <w:rtl/>
        </w:rPr>
        <w:t>راست کنید و حالتهای گوناگون نداشته باشید تا خداوند قلب</w:t>
      </w:r>
      <w:r w:rsidR="002B424B">
        <w:rPr>
          <w:rFonts w:hint="eastAsia"/>
          <w:rtl/>
        </w:rPr>
        <w:t>‌</w:t>
      </w:r>
      <w:r w:rsidR="00A22981">
        <w:rPr>
          <w:rFonts w:hint="cs"/>
          <w:rtl/>
        </w:rPr>
        <w:t>هایتان را دگرگون نسازد.</w:t>
      </w:r>
    </w:p>
    <w:p w:rsidR="00A22981" w:rsidRDefault="00A22981" w:rsidP="00E87F2E">
      <w:pPr>
        <w:pStyle w:val="a3"/>
        <w:rPr>
          <w:rtl/>
        </w:rPr>
      </w:pPr>
      <w:r>
        <w:rPr>
          <w:rFonts w:hint="cs"/>
          <w:rtl/>
        </w:rPr>
        <w:t>با تکبیر پیش</w:t>
      </w:r>
      <w:r w:rsidR="002B424B">
        <w:rPr>
          <w:rFonts w:hint="eastAsia"/>
          <w:rtl/>
        </w:rPr>
        <w:t>‌</w:t>
      </w:r>
      <w:r>
        <w:rPr>
          <w:rFonts w:hint="cs"/>
          <w:rtl/>
        </w:rPr>
        <w:t>نماز، همگی تکبیر می‌گویند و هنگام قرائت او، خاموش می‌شوند و هماهنگ با او، به رکوع و سجده می‌روند و با او سلام می‌دهند.</w:t>
      </w:r>
    </w:p>
    <w:p w:rsidR="006250AF" w:rsidRDefault="00296BF9" w:rsidP="00E87F2E">
      <w:pPr>
        <w:pStyle w:val="a3"/>
        <w:rPr>
          <w:rtl/>
        </w:rPr>
      </w:pPr>
      <w:r>
        <w:rPr>
          <w:rFonts w:hint="cs"/>
          <w:rtl/>
        </w:rPr>
        <w:t>کسی که از این نظام سرپیچی کند، مثل اینست که از انسانیت سرپیچیده است. پیامبر</w:t>
      </w:r>
      <w:r>
        <w:rPr>
          <w:rFonts w:cs="CTraditional Arabic" w:hint="cs"/>
          <w:rtl/>
        </w:rPr>
        <w:t>ص</w:t>
      </w:r>
      <w:r>
        <w:rPr>
          <w:rFonts w:hint="cs"/>
          <w:rtl/>
        </w:rPr>
        <w:t xml:space="preserve"> می</w:t>
      </w:r>
      <w:r w:rsidR="002B424B">
        <w:rPr>
          <w:rFonts w:hint="eastAsia"/>
          <w:rtl/>
        </w:rPr>
        <w:t xml:space="preserve">‌گوید: </w:t>
      </w:r>
      <w:r w:rsidR="002B424B">
        <w:rPr>
          <w:rFonts w:cs="Traditional Arabic" w:hint="cs"/>
          <w:rtl/>
        </w:rPr>
        <w:t>«</w:t>
      </w:r>
      <w:r>
        <w:rPr>
          <w:rFonts w:hint="eastAsia"/>
          <w:rtl/>
        </w:rPr>
        <w:t>آیا کسی</w:t>
      </w:r>
      <w:r w:rsidR="00F464F7">
        <w:rPr>
          <w:rFonts w:hint="cs"/>
          <w:rtl/>
        </w:rPr>
        <w:t xml:space="preserve"> که قبل از امام رکوع و سجده می‌کند، از اینکه خداوند، سر او را به سر الاغ تبدیل کند بیم ندارد؟</w:t>
      </w:r>
      <w:r w:rsidR="002B424B">
        <w:rPr>
          <w:rFonts w:cs="Traditional Arabic" w:hint="cs"/>
          <w:rtl/>
        </w:rPr>
        <w:t>»</w:t>
      </w:r>
      <w:r w:rsidR="006250AF" w:rsidRPr="008644F9">
        <w:rPr>
          <w:rStyle w:val="FootnoteReference"/>
          <w:rFonts w:cs="B Lotus"/>
          <w:rtl/>
        </w:rPr>
        <w:footnoteReference w:id="174"/>
      </w:r>
      <w:r w:rsidR="002B424B">
        <w:rPr>
          <w:rFonts w:cs="Traditional Arabic" w:hint="cs"/>
          <w:rtl/>
        </w:rPr>
        <w:t>.</w:t>
      </w:r>
    </w:p>
    <w:p w:rsidR="006250AF" w:rsidRDefault="00C8380B" w:rsidP="00E87F2E">
      <w:pPr>
        <w:pStyle w:val="a3"/>
        <w:rPr>
          <w:rtl/>
        </w:rPr>
      </w:pPr>
      <w:r>
        <w:rPr>
          <w:rFonts w:hint="cs"/>
          <w:rtl/>
        </w:rPr>
        <w:t>این وضعیت را کسی غیر از سرباز شیطانی به هم نمی‌زند و این فرد کسی است که از هرج و مرج شادمان و از</w:t>
      </w:r>
      <w:r w:rsidR="002B424B">
        <w:rPr>
          <w:rFonts w:hint="cs"/>
          <w:rtl/>
        </w:rPr>
        <w:t xml:space="preserve"> نظم و هماهنگی ناراحت می‌گردد. </w:t>
      </w:r>
      <w:r w:rsidR="002B424B">
        <w:rPr>
          <w:rFonts w:cs="Traditional Arabic" w:hint="cs"/>
          <w:rtl/>
        </w:rPr>
        <w:t>«</w:t>
      </w:r>
      <w:r>
        <w:rPr>
          <w:rFonts w:hint="cs"/>
          <w:rtl/>
        </w:rPr>
        <w:t xml:space="preserve">کسی که قبل از امام، رکوع و سجده کند، </w:t>
      </w:r>
      <w:r w:rsidR="0038412E">
        <w:rPr>
          <w:rFonts w:hint="cs"/>
          <w:rtl/>
        </w:rPr>
        <w:t>پ</w:t>
      </w:r>
      <w:r w:rsidR="002B424B">
        <w:rPr>
          <w:rFonts w:hint="cs"/>
          <w:rtl/>
        </w:rPr>
        <w:t>یشانیش به دست شیطان است</w:t>
      </w:r>
      <w:r w:rsidR="002B424B">
        <w:rPr>
          <w:rFonts w:cs="Traditional Arabic" w:hint="cs"/>
          <w:rtl/>
        </w:rPr>
        <w:t>»</w:t>
      </w:r>
      <w:r w:rsidR="006250AF" w:rsidRPr="008644F9">
        <w:rPr>
          <w:rStyle w:val="FootnoteReference"/>
          <w:rFonts w:cs="B Lotus"/>
          <w:rtl/>
        </w:rPr>
        <w:footnoteReference w:id="175"/>
      </w:r>
      <w:r w:rsidR="002B424B">
        <w:rPr>
          <w:rFonts w:hint="cs"/>
          <w:rtl/>
        </w:rPr>
        <w:t>.</w:t>
      </w:r>
    </w:p>
    <w:p w:rsidR="00FD2F61" w:rsidRDefault="00FD2F61" w:rsidP="00E87F2E">
      <w:pPr>
        <w:pStyle w:val="a"/>
        <w:rPr>
          <w:rtl/>
        </w:rPr>
      </w:pPr>
      <w:bookmarkStart w:id="717" w:name="_Toc254998727"/>
      <w:bookmarkStart w:id="718" w:name="_Toc254999585"/>
      <w:bookmarkStart w:id="719" w:name="_Toc255000063"/>
      <w:bookmarkStart w:id="720" w:name="_Toc255000645"/>
      <w:bookmarkStart w:id="721" w:name="_Toc270281719"/>
      <w:bookmarkStart w:id="722" w:name="_Toc270426171"/>
      <w:bookmarkStart w:id="723" w:name="_Toc440206886"/>
      <w:r>
        <w:rPr>
          <w:rFonts w:hint="cs"/>
          <w:rtl/>
        </w:rPr>
        <w:t>نقش مسجد در زندگی</w:t>
      </w:r>
      <w:bookmarkEnd w:id="717"/>
      <w:bookmarkEnd w:id="718"/>
      <w:bookmarkEnd w:id="719"/>
      <w:bookmarkEnd w:id="720"/>
      <w:bookmarkEnd w:id="721"/>
      <w:bookmarkEnd w:id="722"/>
      <w:bookmarkEnd w:id="723"/>
    </w:p>
    <w:p w:rsidR="006250AF" w:rsidRDefault="00FD2F61" w:rsidP="00E87F2E">
      <w:pPr>
        <w:pStyle w:val="a3"/>
        <w:rPr>
          <w:rtl/>
        </w:rPr>
      </w:pPr>
      <w:r>
        <w:rPr>
          <w:rFonts w:hint="cs"/>
          <w:rtl/>
        </w:rPr>
        <w:t>مسجد به عنوان محل زندگی انجام</w:t>
      </w:r>
      <w:r w:rsidR="00351A62">
        <w:rPr>
          <w:rFonts w:hint="cs"/>
          <w:rtl/>
        </w:rPr>
        <w:t xml:space="preserve"> روزانۀ </w:t>
      </w:r>
      <w:r>
        <w:rPr>
          <w:rFonts w:hint="cs"/>
          <w:rtl/>
        </w:rPr>
        <w:t xml:space="preserve">پنج بار نماز جماعت، در اسلام و زندگی مسلمانان، موقعیت پراهمیتی پیدا کرده است. </w:t>
      </w:r>
      <w:r w:rsidR="00AF7616">
        <w:rPr>
          <w:rFonts w:hint="cs"/>
          <w:rtl/>
        </w:rPr>
        <w:t>بدین سبب مانند دیر راهبان و عزلتگاه بیکاران نیست. زیرا که در اسلام، رهبانیت وجود ندارد و پیامبر</w:t>
      </w:r>
      <w:r w:rsidR="00AF7616">
        <w:rPr>
          <w:rFonts w:cs="CTraditional Arabic" w:hint="cs"/>
          <w:rtl/>
        </w:rPr>
        <w:t>ص</w:t>
      </w:r>
      <w:r w:rsidR="00611E6E">
        <w:rPr>
          <w:rFonts w:hint="cs"/>
          <w:rtl/>
        </w:rPr>
        <w:t xml:space="preserve"> به ابوذر فرموده است: </w:t>
      </w:r>
      <w:r w:rsidR="00611E6E">
        <w:rPr>
          <w:rFonts w:cs="Traditional Arabic" w:hint="cs"/>
          <w:rtl/>
        </w:rPr>
        <w:t>«</w:t>
      </w:r>
      <w:r w:rsidR="00AF7616">
        <w:rPr>
          <w:rFonts w:hint="cs"/>
          <w:rtl/>
        </w:rPr>
        <w:t xml:space="preserve">به جهاد روی </w:t>
      </w:r>
      <w:r w:rsidR="00611E6E">
        <w:rPr>
          <w:rFonts w:hint="cs"/>
          <w:rtl/>
        </w:rPr>
        <w:t>آور که رهبانیت امت من، جهاد است</w:t>
      </w:r>
      <w:r w:rsidR="00611E6E">
        <w:rPr>
          <w:rFonts w:cs="Traditional Arabic" w:hint="cs"/>
          <w:rtl/>
        </w:rPr>
        <w:t>»</w:t>
      </w:r>
      <w:r w:rsidR="006250AF" w:rsidRPr="008644F9">
        <w:rPr>
          <w:rStyle w:val="FootnoteReference"/>
          <w:rFonts w:cs="B Lotus"/>
          <w:rtl/>
        </w:rPr>
        <w:footnoteReference w:id="176"/>
      </w:r>
      <w:r w:rsidR="00611E6E">
        <w:rPr>
          <w:rFonts w:hint="cs"/>
          <w:rtl/>
        </w:rPr>
        <w:t>.</w:t>
      </w:r>
    </w:p>
    <w:p w:rsidR="00A05543" w:rsidRDefault="00AF7616" w:rsidP="00E87F2E">
      <w:pPr>
        <w:pStyle w:val="a3"/>
        <w:rPr>
          <w:rtl/>
        </w:rPr>
      </w:pPr>
      <w:r>
        <w:rPr>
          <w:rFonts w:hint="cs"/>
          <w:rtl/>
        </w:rPr>
        <w:t>خداوند از عمر</w:t>
      </w:r>
      <w:r w:rsidR="00350FC4" w:rsidRPr="00350FC4">
        <w:rPr>
          <w:rFonts w:cs="CTraditional Arabic" w:hint="cs"/>
          <w:rtl/>
        </w:rPr>
        <w:t>س</w:t>
      </w:r>
      <w:r>
        <w:rPr>
          <w:rFonts w:hint="cs"/>
          <w:rtl/>
        </w:rPr>
        <w:t xml:space="preserve"> خشنود باد که وقتی گروهی را دید که بعد از نماز جمعه، به بهان</w:t>
      </w:r>
      <w:r w:rsidR="005D3A81">
        <w:rPr>
          <w:rFonts w:hint="cs"/>
          <w:rtl/>
        </w:rPr>
        <w:t>ۀ</w:t>
      </w:r>
      <w:r>
        <w:rPr>
          <w:rFonts w:hint="cs"/>
          <w:rtl/>
        </w:rPr>
        <w:t xml:space="preserve"> توکل برخدا در مسجد مانده‌اند، شمشیر خود را به طرفشان بلند کرد و سخن معروف خود را گفت که: هیچیک از</w:t>
      </w:r>
      <w:r w:rsidR="00611E6E">
        <w:rPr>
          <w:rFonts w:hint="cs"/>
          <w:rtl/>
        </w:rPr>
        <w:t xml:space="preserve"> </w:t>
      </w:r>
      <w:r>
        <w:rPr>
          <w:rFonts w:hint="cs"/>
          <w:rtl/>
        </w:rPr>
        <w:t>شما نباید از طلب روزی باز ایستد و بگوید خداوندا به من روزی بده، در حالی که می</w:t>
      </w:r>
      <w:r w:rsidR="00610E0F">
        <w:rPr>
          <w:rFonts w:hint="eastAsia"/>
          <w:rtl/>
        </w:rPr>
        <w:t>‌</w:t>
      </w:r>
      <w:r>
        <w:rPr>
          <w:rFonts w:hint="cs"/>
          <w:rtl/>
        </w:rPr>
        <w:t>داند که از آسمان طلا</w:t>
      </w:r>
      <w:r w:rsidR="00610E0F">
        <w:rPr>
          <w:rFonts w:hint="cs"/>
          <w:rtl/>
        </w:rPr>
        <w:t xml:space="preserve"> و نقره نخواهد بارید! خداوند می‌فرماید: </w:t>
      </w:r>
    </w:p>
    <w:p w:rsidR="00A0554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Fonts w:hint="eastAsia"/>
          <w:rtl/>
        </w:rPr>
        <w:t>فَإِذَا</w:t>
      </w:r>
      <w:r w:rsidR="00DA55FC" w:rsidRPr="005D3A81">
        <w:rPr>
          <w:rStyle w:val="Char7"/>
          <w:rtl/>
        </w:rPr>
        <w:t xml:space="preserve"> قُضِيَتِ </w:t>
      </w:r>
      <w:r w:rsidR="00DA55FC" w:rsidRPr="005D3A81">
        <w:rPr>
          <w:rStyle w:val="Char7"/>
          <w:rFonts w:hint="cs"/>
          <w:rtl/>
        </w:rPr>
        <w:t>ٱ</w:t>
      </w:r>
      <w:r w:rsidR="00DA55FC" w:rsidRPr="005D3A81">
        <w:rPr>
          <w:rStyle w:val="Char7"/>
          <w:rFonts w:hint="eastAsia"/>
          <w:rtl/>
        </w:rPr>
        <w:t>لصَّلَوٰةُ</w:t>
      </w:r>
      <w:r w:rsidR="00DA55FC" w:rsidRPr="005D3A81">
        <w:rPr>
          <w:rStyle w:val="Char7"/>
          <w:rtl/>
        </w:rPr>
        <w:t xml:space="preserve"> فَ</w:t>
      </w:r>
      <w:r w:rsidR="00DA55FC" w:rsidRPr="005D3A81">
        <w:rPr>
          <w:rStyle w:val="Char7"/>
          <w:rFonts w:hint="cs"/>
          <w:rtl/>
        </w:rPr>
        <w:t>ٱ</w:t>
      </w:r>
      <w:r w:rsidR="00DA55FC" w:rsidRPr="005D3A81">
        <w:rPr>
          <w:rStyle w:val="Char7"/>
          <w:rFonts w:hint="eastAsia"/>
          <w:rtl/>
        </w:rPr>
        <w:t>نتَشِرُواْ</w:t>
      </w:r>
      <w:r w:rsidR="00DA55FC" w:rsidRPr="005D3A81">
        <w:rPr>
          <w:rStyle w:val="Char7"/>
          <w:rtl/>
        </w:rPr>
        <w:t xml:space="preserve"> فِي </w:t>
      </w:r>
      <w:r w:rsidR="00DA55FC" w:rsidRPr="005D3A81">
        <w:rPr>
          <w:rStyle w:val="Char7"/>
          <w:rFonts w:hint="cs"/>
          <w:rtl/>
        </w:rPr>
        <w:t>ٱ</w:t>
      </w:r>
      <w:r w:rsidR="00DA55FC" w:rsidRPr="005D3A81">
        <w:rPr>
          <w:rStyle w:val="Char7"/>
          <w:rFonts w:hint="eastAsia"/>
          <w:rtl/>
        </w:rPr>
        <w:t>لۡأَرۡضِ</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بۡتَغُواْ</w:t>
      </w:r>
      <w:r w:rsidR="00DA55FC" w:rsidRPr="005D3A81">
        <w:rPr>
          <w:rStyle w:val="Char7"/>
          <w:rtl/>
        </w:rPr>
        <w:t xml:space="preserve"> مِن فَضۡلِ </w:t>
      </w:r>
      <w:r w:rsidR="00DA55FC" w:rsidRPr="005D3A81">
        <w:rPr>
          <w:rStyle w:val="Char7"/>
          <w:rFonts w:hint="cs"/>
          <w:rtl/>
        </w:rPr>
        <w:t>ٱ</w:t>
      </w:r>
      <w:r w:rsidR="00DA55FC"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الجمع</w:t>
      </w:r>
      <w:r>
        <w:rPr>
          <w:rStyle w:val="Char2"/>
          <w:rFonts w:hint="cs"/>
          <w:rtl/>
          <w:lang w:bidi="ar-SA"/>
        </w:rPr>
        <w:t>ة</w:t>
      </w:r>
      <w:r>
        <w:rPr>
          <w:rStyle w:val="Char2"/>
          <w:rFonts w:hint="cs"/>
          <w:rtl/>
        </w:rPr>
        <w:t>: 10</w:t>
      </w:r>
      <w:r w:rsidRPr="00D06357">
        <w:rPr>
          <w:rStyle w:val="Char2"/>
          <w:rFonts w:hint="cs"/>
          <w:rtl/>
        </w:rPr>
        <w:t>]</w:t>
      </w:r>
      <w:r>
        <w:rPr>
          <w:rStyle w:val="Char2"/>
          <w:rFonts w:hint="cs"/>
          <w:rtl/>
        </w:rPr>
        <w:t>.</w:t>
      </w:r>
    </w:p>
    <w:p w:rsidR="00A05543" w:rsidRDefault="00611E6E" w:rsidP="00E87F2E">
      <w:pPr>
        <w:pStyle w:val="a3"/>
        <w:rPr>
          <w:rtl/>
        </w:rPr>
      </w:pPr>
      <w:r>
        <w:rPr>
          <w:rFonts w:cs="Traditional Arabic" w:hint="cs"/>
          <w:rtl/>
        </w:rPr>
        <w:t>«</w:t>
      </w:r>
      <w:r w:rsidR="00713E56" w:rsidRPr="00713E56">
        <w:rPr>
          <w:rFonts w:hint="cs"/>
          <w:rtl/>
        </w:rPr>
        <w:t>هنگامی که نماز به جای آورده شد روی زمین پراکنده شوید و از فضل خدا بجویید</w:t>
      </w:r>
      <w:r>
        <w:rPr>
          <w:rFonts w:cs="Traditional Arabic" w:hint="cs"/>
          <w:rtl/>
        </w:rPr>
        <w:t>»</w:t>
      </w:r>
      <w:r w:rsidR="00A05543">
        <w:rPr>
          <w:rFonts w:hint="cs"/>
          <w:rtl/>
        </w:rPr>
        <w:t>.</w:t>
      </w:r>
    </w:p>
    <w:p w:rsidR="00713E56" w:rsidRDefault="00CC3655" w:rsidP="00E87F2E">
      <w:pPr>
        <w:pStyle w:val="a3"/>
        <w:rPr>
          <w:rtl/>
        </w:rPr>
      </w:pPr>
      <w:r w:rsidRPr="00CC3655">
        <w:rPr>
          <w:rFonts w:hint="cs"/>
          <w:rtl/>
        </w:rPr>
        <w:t>بخاری</w:t>
      </w:r>
      <w:r>
        <w:rPr>
          <w:rFonts w:hint="cs"/>
          <w:rtl/>
        </w:rPr>
        <w:t xml:space="preserve"> روایت می‌کند که حبشیان در مسجد پیامبر</w:t>
      </w:r>
      <w:r>
        <w:rPr>
          <w:rFonts w:cs="CTraditional Arabic" w:hint="cs"/>
          <w:rtl/>
        </w:rPr>
        <w:t>ص</w:t>
      </w:r>
      <w:r>
        <w:rPr>
          <w:rFonts w:hint="cs"/>
          <w:rtl/>
        </w:rPr>
        <w:t xml:space="preserve"> شمشیربازی می‌کردند (یا با سلاحی دیگر) و پیامبر</w:t>
      </w:r>
      <w:r>
        <w:rPr>
          <w:rFonts w:cs="CTraditional Arabic" w:hint="cs"/>
          <w:rtl/>
        </w:rPr>
        <w:t>ص</w:t>
      </w:r>
      <w:r>
        <w:rPr>
          <w:rFonts w:hint="cs"/>
          <w:rtl/>
        </w:rPr>
        <w:t xml:space="preserve"> به آنها می‌نگریست </w:t>
      </w:r>
      <w:r w:rsidR="00A95E01">
        <w:rPr>
          <w:rFonts w:hint="cs"/>
          <w:rtl/>
        </w:rPr>
        <w:t>و به عایش</w:t>
      </w:r>
      <w:r w:rsidR="001020A7">
        <w:rPr>
          <w:rFonts w:hint="cs"/>
          <w:rtl/>
        </w:rPr>
        <w:t>ه</w:t>
      </w:r>
      <w:r w:rsidR="00611E6E">
        <w:rPr>
          <w:rFonts w:hint="cs"/>
          <w:rtl/>
        </w:rPr>
        <w:t xml:space="preserve"> </w:t>
      </w:r>
      <w:r w:rsidR="00611E6E">
        <w:rPr>
          <w:rFonts w:cs="CTraditional Arabic" w:hint="cs"/>
          <w:rtl/>
        </w:rPr>
        <w:t>ل</w:t>
      </w:r>
      <w:r w:rsidR="001020A7">
        <w:rPr>
          <w:rFonts w:hint="cs"/>
          <w:rtl/>
        </w:rPr>
        <w:t xml:space="preserve"> هم نشان </w:t>
      </w:r>
      <w:r w:rsidR="00611E6E">
        <w:rPr>
          <w:rFonts w:hint="cs"/>
          <w:rtl/>
        </w:rPr>
        <w:t>می‌داد،</w:t>
      </w:r>
      <w:r w:rsidR="001020A7">
        <w:rPr>
          <w:rFonts w:hint="cs"/>
          <w:rtl/>
        </w:rPr>
        <w:t xml:space="preserve"> گویا عمر</w:t>
      </w:r>
      <w:r w:rsidR="00350FC4" w:rsidRPr="00350FC4">
        <w:rPr>
          <w:rFonts w:cs="CTraditional Arabic" w:hint="cs"/>
          <w:rtl/>
        </w:rPr>
        <w:t>س</w:t>
      </w:r>
      <w:r w:rsidR="00C11C26">
        <w:rPr>
          <w:rFonts w:hint="cs"/>
          <w:rtl/>
        </w:rPr>
        <w:t xml:space="preserve"> به خاطر تعصب و خشونتی که داشت، چندان خوشش نیامد و خواس</w:t>
      </w:r>
      <w:r w:rsidR="00611E6E">
        <w:rPr>
          <w:rFonts w:hint="cs"/>
          <w:rtl/>
        </w:rPr>
        <w:t>ت به طرف آنها سنگریزه پرتاب کند،</w:t>
      </w:r>
      <w:r w:rsidR="00C11C26">
        <w:rPr>
          <w:rFonts w:hint="cs"/>
          <w:rtl/>
        </w:rPr>
        <w:t xml:space="preserve"> اما پیامبر</w:t>
      </w:r>
      <w:r w:rsidR="00C11C26">
        <w:rPr>
          <w:rFonts w:cs="CTraditional Arabic" w:hint="cs"/>
          <w:rtl/>
        </w:rPr>
        <w:t>ص</w:t>
      </w:r>
      <w:r w:rsidR="00C11C26">
        <w:rPr>
          <w:rFonts w:hint="cs"/>
          <w:rtl/>
        </w:rPr>
        <w:t xml:space="preserve"> فرمود: عمر کاری نداشته باش!</w:t>
      </w:r>
    </w:p>
    <w:p w:rsidR="00C11C26" w:rsidRDefault="00C30853" w:rsidP="00E87F2E">
      <w:pPr>
        <w:pStyle w:val="a3"/>
        <w:rPr>
          <w:rtl/>
        </w:rPr>
      </w:pPr>
      <w:r>
        <w:rPr>
          <w:rFonts w:hint="cs"/>
          <w:rtl/>
        </w:rPr>
        <w:t>علماء از این حدیث برای جواز بازی با اسلحه در مسجد، استدلال نموده و گفته‌اند: مسجد محل امور اجتماعی مسلمانان است و هر کاری که برای دین و پیروان دین مفید باشد، در آنجا روا می‌باشد.</w:t>
      </w:r>
    </w:p>
    <w:p w:rsidR="00AB17A4" w:rsidRDefault="00C30853" w:rsidP="00E87F2E">
      <w:pPr>
        <w:pStyle w:val="a3"/>
        <w:rPr>
          <w:rtl/>
        </w:rPr>
      </w:pPr>
      <w:r>
        <w:rPr>
          <w:rFonts w:hint="cs"/>
          <w:rtl/>
        </w:rPr>
        <w:t>در ضمن گفته‌اند: بازی با سلاح، فقط یک بازی نیست، بلکه عامل تمرین آموزش افراد شجاع برای ن</w:t>
      </w:r>
      <w:r w:rsidR="00611E6E">
        <w:rPr>
          <w:rFonts w:hint="cs"/>
          <w:rtl/>
        </w:rPr>
        <w:t>گام جنگ و مقابله با دشمن است...</w:t>
      </w:r>
      <w:r w:rsidR="00611E6E">
        <w:rPr>
          <w:rFonts w:cs="Traditional Arabic" w:hint="cs"/>
          <w:rtl/>
        </w:rPr>
        <w:t>»</w:t>
      </w:r>
      <w:r w:rsidR="00610E0F" w:rsidRPr="008644F9">
        <w:rPr>
          <w:rStyle w:val="FootnoteReference"/>
          <w:rFonts w:cs="B Lotus"/>
          <w:rtl/>
        </w:rPr>
        <w:footnoteReference w:id="177"/>
      </w:r>
      <w:r w:rsidR="00611E6E">
        <w:rPr>
          <w:rFonts w:cs="Traditional Arabic" w:hint="cs"/>
          <w:rtl/>
        </w:rPr>
        <w:t>.</w:t>
      </w:r>
    </w:p>
    <w:p w:rsidR="00C30853" w:rsidRDefault="00C30853" w:rsidP="00E87F2E">
      <w:pPr>
        <w:pStyle w:val="a3"/>
        <w:rPr>
          <w:rtl/>
        </w:rPr>
      </w:pPr>
      <w:r>
        <w:rPr>
          <w:rFonts w:hint="cs"/>
          <w:rtl/>
        </w:rPr>
        <w:t xml:space="preserve">مسجد در زمان طلوع اسلام، یک مرکز ملی برای تعلیم و تربیت، کنگره‌ای محلی برای </w:t>
      </w:r>
      <w:r w:rsidR="003621E5">
        <w:rPr>
          <w:rFonts w:hint="cs"/>
          <w:rtl/>
        </w:rPr>
        <w:t>مشورت و همفکری و انجمنی برای کسب آشنایی و پیوند دوستی مسلمانان و آموزشگاهی برای پرورش عملی اساسی بود.</w:t>
      </w:r>
    </w:p>
    <w:p w:rsidR="00C77CFF" w:rsidRDefault="002C1F7F" w:rsidP="00E87F2E">
      <w:pPr>
        <w:pStyle w:val="a0"/>
        <w:rPr>
          <w:rtl/>
        </w:rPr>
      </w:pPr>
      <w:bookmarkStart w:id="724" w:name="_Toc254998728"/>
      <w:bookmarkStart w:id="725" w:name="_Toc254999586"/>
      <w:bookmarkStart w:id="726" w:name="_Toc255000064"/>
      <w:bookmarkStart w:id="727" w:name="_Toc255000646"/>
      <w:bookmarkStart w:id="728" w:name="_Toc270281720"/>
      <w:bookmarkStart w:id="729" w:name="_Toc270426172"/>
      <w:bookmarkStart w:id="730" w:name="_Toc440206887"/>
      <w:r>
        <w:rPr>
          <w:rFonts w:hint="cs"/>
          <w:rtl/>
        </w:rPr>
        <w:t>مسجد، یک آموزشگاه ملی است</w:t>
      </w:r>
      <w:bookmarkEnd w:id="724"/>
      <w:bookmarkEnd w:id="725"/>
      <w:bookmarkEnd w:id="726"/>
      <w:bookmarkEnd w:id="727"/>
      <w:bookmarkEnd w:id="728"/>
      <w:bookmarkEnd w:id="729"/>
      <w:bookmarkEnd w:id="730"/>
    </w:p>
    <w:p w:rsidR="002C1F7F" w:rsidRDefault="002C1F7F" w:rsidP="00E87F2E">
      <w:pPr>
        <w:pStyle w:val="a3"/>
        <w:rPr>
          <w:rtl/>
        </w:rPr>
      </w:pPr>
      <w:r>
        <w:rPr>
          <w:rFonts w:hint="cs"/>
          <w:rtl/>
        </w:rPr>
        <w:t>کدام آموزشگاه مردمی همچون مسجد، همگان را در شب و روز و تابستان و زمستان در برمی‌گیرد و</w:t>
      </w:r>
      <w:r w:rsidR="003C045F">
        <w:rPr>
          <w:rFonts w:hint="cs"/>
          <w:rtl/>
        </w:rPr>
        <w:t xml:space="preserve"> </w:t>
      </w:r>
      <w:r>
        <w:rPr>
          <w:rFonts w:hint="cs"/>
          <w:rtl/>
        </w:rPr>
        <w:t xml:space="preserve">هیچ شاگردی از پیر و جوان را باز پس نمی‌راند و هیچ تشریفات </w:t>
      </w:r>
      <w:r w:rsidR="00242448">
        <w:rPr>
          <w:rFonts w:hint="cs"/>
          <w:rtl/>
        </w:rPr>
        <w:t>و هزینه و قید و بندی ندارد؟</w:t>
      </w:r>
    </w:p>
    <w:p w:rsidR="00242448" w:rsidRDefault="00242448" w:rsidP="00E87F2E">
      <w:pPr>
        <w:pStyle w:val="a3"/>
        <w:rPr>
          <w:rtl/>
        </w:rPr>
      </w:pPr>
      <w:r>
        <w:rPr>
          <w:rFonts w:hint="cs"/>
          <w:rtl/>
        </w:rPr>
        <w:t xml:space="preserve">کدام دانشگاهی اینچنین اصول اعتقادی و تکالیف </w:t>
      </w:r>
      <w:r w:rsidR="0022299F">
        <w:rPr>
          <w:rFonts w:hint="cs"/>
          <w:rtl/>
        </w:rPr>
        <w:t>عبادی و ارزش‌های اخلاقی و آداب نیک و</w:t>
      </w:r>
      <w:r w:rsidR="00067F30">
        <w:rPr>
          <w:rFonts w:hint="cs"/>
          <w:rtl/>
        </w:rPr>
        <w:t xml:space="preserve"> شیوۀ </w:t>
      </w:r>
      <w:r w:rsidR="0022299F">
        <w:rPr>
          <w:rFonts w:hint="cs"/>
          <w:rtl/>
        </w:rPr>
        <w:t xml:space="preserve">معاملات را آموزش می‌دهد و حلقه‌های </w:t>
      </w:r>
      <w:r w:rsidR="0048070A">
        <w:rPr>
          <w:rFonts w:hint="cs"/>
          <w:rtl/>
        </w:rPr>
        <w:t>علمی پر از رحمت و برکتی را تشکیل می‌دهد و</w:t>
      </w:r>
      <w:r w:rsidR="003C045F">
        <w:rPr>
          <w:rFonts w:hint="cs"/>
          <w:rtl/>
        </w:rPr>
        <w:t xml:space="preserve"> </w:t>
      </w:r>
      <w:r w:rsidR="0048070A">
        <w:rPr>
          <w:rFonts w:hint="cs"/>
          <w:rtl/>
        </w:rPr>
        <w:t>آرامش می‌بخ</w:t>
      </w:r>
      <w:r w:rsidR="00AE7243">
        <w:rPr>
          <w:rFonts w:hint="cs"/>
          <w:rtl/>
        </w:rPr>
        <w:t>شد و به</w:t>
      </w:r>
      <w:r w:rsidR="00955B8D">
        <w:rPr>
          <w:rFonts w:hint="cs"/>
          <w:rtl/>
        </w:rPr>
        <w:t xml:space="preserve"> وسیلۀ </w:t>
      </w:r>
      <w:r w:rsidR="00AE7243">
        <w:rPr>
          <w:rFonts w:hint="cs"/>
          <w:rtl/>
        </w:rPr>
        <w:t>ملائکه احاطه شده است؟</w:t>
      </w:r>
    </w:p>
    <w:p w:rsidR="00AE7243" w:rsidRDefault="00FE6329" w:rsidP="00E87F2E">
      <w:pPr>
        <w:pStyle w:val="a3"/>
        <w:rPr>
          <w:rtl/>
        </w:rPr>
      </w:pPr>
      <w:r>
        <w:rPr>
          <w:rFonts w:hint="cs"/>
          <w:rtl/>
        </w:rPr>
        <w:t xml:space="preserve">جلسات علمی </w:t>
      </w:r>
      <w:r w:rsidR="00C642D2">
        <w:rPr>
          <w:rFonts w:hint="cs"/>
          <w:rtl/>
        </w:rPr>
        <w:t>مساجد منحصر به علوم دینی خالص نبوده و تمام موضوعات مربوط به عقل و</w:t>
      </w:r>
      <w:r w:rsidR="00067F30">
        <w:rPr>
          <w:rFonts w:hint="cs"/>
          <w:rtl/>
        </w:rPr>
        <w:t xml:space="preserve"> اندیشۀ </w:t>
      </w:r>
      <w:r w:rsidR="00C642D2">
        <w:rPr>
          <w:rFonts w:hint="cs"/>
          <w:rtl/>
        </w:rPr>
        <w:t xml:space="preserve">اسلامی از قبیل </w:t>
      </w:r>
      <w:r w:rsidR="00F570A1">
        <w:rPr>
          <w:rFonts w:hint="cs"/>
          <w:rtl/>
        </w:rPr>
        <w:t xml:space="preserve">معارف ادبی و انسانی </w:t>
      </w:r>
      <w:r w:rsidR="00EC6BE6">
        <w:rPr>
          <w:rFonts w:hint="cs"/>
          <w:rtl/>
        </w:rPr>
        <w:t>را نیز شامل می‌گردید. بنابراین ملاحظه می‌کنیم که از صدر اسلام، اجتماعاتی همچون جلس</w:t>
      </w:r>
      <w:r w:rsidR="005D3A81">
        <w:rPr>
          <w:rFonts w:hint="cs"/>
          <w:rtl/>
        </w:rPr>
        <w:t>ۀ</w:t>
      </w:r>
      <w:r w:rsidR="00EC6BE6">
        <w:rPr>
          <w:rFonts w:hint="cs"/>
          <w:rtl/>
        </w:rPr>
        <w:t xml:space="preserve"> عبدالله بن عباس که در</w:t>
      </w:r>
      <w:r w:rsidR="00986E9A">
        <w:rPr>
          <w:rFonts w:hint="cs"/>
          <w:rtl/>
        </w:rPr>
        <w:t xml:space="preserve"> برگیرندۀ </w:t>
      </w:r>
      <w:r w:rsidR="00EC6BE6">
        <w:rPr>
          <w:rFonts w:hint="cs"/>
          <w:rtl/>
        </w:rPr>
        <w:t xml:space="preserve">علوم و معارف گوناگون بوده و </w:t>
      </w:r>
      <w:r w:rsidR="0006013B">
        <w:rPr>
          <w:rFonts w:hint="cs"/>
          <w:rtl/>
        </w:rPr>
        <w:t>هر روز به موضوعی اختصاص داشت، تشکیل می‌شد</w:t>
      </w:r>
      <w:r w:rsidR="003C045F">
        <w:rPr>
          <w:rFonts w:hint="cs"/>
          <w:rtl/>
        </w:rPr>
        <w:t xml:space="preserve"> </w:t>
      </w:r>
      <w:r w:rsidR="0006013B">
        <w:rPr>
          <w:rFonts w:hint="cs"/>
          <w:rtl/>
        </w:rPr>
        <w:t>و علم به عبادت پیوسته بود و دانشگاه‌های بزرگی در زیر سقف مساجد جامع بوجود آمده رو به رشد می‌نهاد.</w:t>
      </w:r>
    </w:p>
    <w:p w:rsidR="0006013B" w:rsidRDefault="0006013B" w:rsidP="00E87F2E">
      <w:pPr>
        <w:pStyle w:val="a3"/>
        <w:rPr>
          <w:rtl/>
        </w:rPr>
      </w:pPr>
      <w:r>
        <w:rPr>
          <w:rFonts w:hint="cs"/>
          <w:rtl/>
        </w:rPr>
        <w:t xml:space="preserve">کدامیک از ما می‌تواند ارزش </w:t>
      </w:r>
      <w:r w:rsidR="003C045F">
        <w:rPr>
          <w:rFonts w:hint="cs"/>
          <w:rtl/>
        </w:rPr>
        <w:t>علمی جامع الأ</w:t>
      </w:r>
      <w:r w:rsidR="00E93484">
        <w:rPr>
          <w:rFonts w:hint="cs"/>
          <w:rtl/>
        </w:rPr>
        <w:t>زهر در مصر و جامع قرویین در مراکش و جامع زیتونه در تونس و خدمات علمی و فرهنگی این مساجد یا دانشگاهها در طول قرون متمادی را انکار کند؟</w:t>
      </w:r>
    </w:p>
    <w:p w:rsidR="00DD4478" w:rsidRDefault="00DD4478" w:rsidP="00E87F2E">
      <w:pPr>
        <w:pStyle w:val="a0"/>
        <w:rPr>
          <w:rtl/>
        </w:rPr>
      </w:pPr>
      <w:bookmarkStart w:id="731" w:name="_Toc254998729"/>
      <w:bookmarkStart w:id="732" w:name="_Toc254999587"/>
      <w:bookmarkStart w:id="733" w:name="_Toc255000065"/>
      <w:bookmarkStart w:id="734" w:name="_Toc255000647"/>
      <w:bookmarkStart w:id="735" w:name="_Toc270281721"/>
      <w:bookmarkStart w:id="736" w:name="_Toc270426173"/>
      <w:bookmarkStart w:id="737" w:name="_Toc440206888"/>
      <w:r>
        <w:rPr>
          <w:rFonts w:hint="cs"/>
          <w:rtl/>
        </w:rPr>
        <w:t>مسجد،</w:t>
      </w:r>
      <w:r w:rsidR="00067F30">
        <w:rPr>
          <w:rFonts w:hint="cs"/>
          <w:rtl/>
        </w:rPr>
        <w:t xml:space="preserve"> کنگرۀ </w:t>
      </w:r>
      <w:r>
        <w:rPr>
          <w:rFonts w:hint="cs"/>
          <w:rtl/>
        </w:rPr>
        <w:t>دائمی</w:t>
      </w:r>
      <w:bookmarkEnd w:id="731"/>
      <w:bookmarkEnd w:id="732"/>
      <w:bookmarkEnd w:id="733"/>
      <w:bookmarkEnd w:id="734"/>
      <w:bookmarkEnd w:id="735"/>
      <w:bookmarkEnd w:id="736"/>
      <w:bookmarkEnd w:id="737"/>
    </w:p>
    <w:p w:rsidR="00172CDC" w:rsidRDefault="0019555D" w:rsidP="00172CDC">
      <w:pPr>
        <w:pStyle w:val="a3"/>
        <w:rPr>
          <w:rtl/>
        </w:rPr>
      </w:pPr>
      <w:r>
        <w:rPr>
          <w:rFonts w:hint="cs"/>
          <w:rtl/>
        </w:rPr>
        <w:t>کدام مجلس ملی با</w:t>
      </w:r>
      <w:r w:rsidR="00926A53">
        <w:rPr>
          <w:rFonts w:hint="cs"/>
          <w:rtl/>
        </w:rPr>
        <w:t xml:space="preserve"> این مسجد که نمایندگانش </w:t>
      </w:r>
      <w:r w:rsidR="00926A53">
        <w:rPr>
          <w:rFonts w:cs="Traditional Arabic" w:hint="cs"/>
          <w:rtl/>
        </w:rPr>
        <w:t>«</w:t>
      </w:r>
      <w:r>
        <w:rPr>
          <w:rFonts w:hint="cs"/>
          <w:rtl/>
        </w:rPr>
        <w:t xml:space="preserve">توبه‌گران، عبادت پیشگان، ستایشگران راه‌پویان، راکعان و ساجدان، امر به معروف و نهی </w:t>
      </w:r>
      <w:r w:rsidR="00926A53">
        <w:rPr>
          <w:rFonts w:hint="cs"/>
          <w:rtl/>
        </w:rPr>
        <w:t>از منکرکنان و نگهبانان حدود خدا</w:t>
      </w:r>
      <w:r w:rsidR="00926A53">
        <w:rPr>
          <w:rFonts w:cs="Traditional Arabic" w:hint="cs"/>
          <w:rtl/>
        </w:rPr>
        <w:t>»</w:t>
      </w:r>
      <w:r w:rsidR="00305E48">
        <w:rPr>
          <w:rFonts w:hint="cs"/>
          <w:rtl/>
        </w:rPr>
        <w:t xml:space="preserve"> هستند، برابری تواند کرد؟</w:t>
      </w:r>
    </w:p>
    <w:p w:rsidR="006D14DC" w:rsidRDefault="00043DAA" w:rsidP="00172CDC">
      <w:pPr>
        <w:pStyle w:val="a3"/>
        <w:rPr>
          <w:rFonts w:cs="B Lotus"/>
          <w:rtl/>
        </w:rPr>
      </w:pPr>
      <w:r w:rsidRPr="00D06357">
        <w:rPr>
          <w:rFonts w:ascii="Traditional Arabic" w:hAnsi="Traditional Arabic" w:cs="Traditional Arabic"/>
          <w:color w:val="000000"/>
          <w:rtl/>
        </w:rPr>
        <w:t>﴿</w:t>
      </w:r>
      <w:r w:rsidR="00DA55FC" w:rsidRPr="005D3A81">
        <w:rPr>
          <w:rStyle w:val="Char7"/>
          <w:rFonts w:hint="cs"/>
          <w:rtl/>
        </w:rPr>
        <w:t>ٱ</w:t>
      </w:r>
      <w:r w:rsidR="00DA55FC" w:rsidRPr="005D3A81">
        <w:rPr>
          <w:rStyle w:val="Char7"/>
          <w:rFonts w:hint="eastAsia"/>
          <w:rtl/>
        </w:rPr>
        <w:t>لتَّٰٓئِبُونَ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لۡعَٰبِدُونَ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لۡحَٰمِدُونَ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لسَّٰٓئِحُونَ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لرَّٰكِعُونَ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لسَّٰجِدُونَ</w:t>
      </w:r>
      <w:r w:rsidR="00DA55FC" w:rsidRPr="005D3A81">
        <w:rPr>
          <w:rStyle w:val="Char7"/>
          <w:rtl/>
        </w:rPr>
        <w:t xml:space="preserve"> </w:t>
      </w:r>
      <w:r w:rsidR="00DA55FC" w:rsidRPr="005D3A81">
        <w:rPr>
          <w:rStyle w:val="Char7"/>
          <w:rFonts w:hint="cs"/>
          <w:rtl/>
        </w:rPr>
        <w:t>ٱ</w:t>
      </w:r>
      <w:r w:rsidR="00DA55FC" w:rsidRPr="005D3A81">
        <w:rPr>
          <w:rStyle w:val="Char7"/>
          <w:rFonts w:hint="eastAsia"/>
          <w:rtl/>
        </w:rPr>
        <w:t>لۡأٓمِرُونَ</w:t>
      </w:r>
      <w:r w:rsidR="00DA55FC" w:rsidRPr="005D3A81">
        <w:rPr>
          <w:rStyle w:val="Char7"/>
          <w:rtl/>
        </w:rPr>
        <w:t xml:space="preserve"> بِ</w:t>
      </w:r>
      <w:r w:rsidR="00DA55FC" w:rsidRPr="005D3A81">
        <w:rPr>
          <w:rStyle w:val="Char7"/>
          <w:rFonts w:hint="cs"/>
          <w:rtl/>
        </w:rPr>
        <w:t>ٱ</w:t>
      </w:r>
      <w:r w:rsidR="00DA55FC" w:rsidRPr="005D3A81">
        <w:rPr>
          <w:rStyle w:val="Char7"/>
          <w:rFonts w:hint="eastAsia"/>
          <w:rtl/>
        </w:rPr>
        <w:t>لۡمَعۡرُوفِ</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لنَّاهُونَ</w:t>
      </w:r>
      <w:r w:rsidR="00DA55FC" w:rsidRPr="005D3A81">
        <w:rPr>
          <w:rStyle w:val="Char7"/>
          <w:rtl/>
        </w:rPr>
        <w:t xml:space="preserve"> عَنِ </w:t>
      </w:r>
      <w:r w:rsidR="00DA55FC" w:rsidRPr="005D3A81">
        <w:rPr>
          <w:rStyle w:val="Char7"/>
          <w:rFonts w:hint="cs"/>
          <w:rtl/>
        </w:rPr>
        <w:t>ٱ</w:t>
      </w:r>
      <w:r w:rsidR="00DA55FC" w:rsidRPr="005D3A81">
        <w:rPr>
          <w:rStyle w:val="Char7"/>
          <w:rFonts w:hint="eastAsia"/>
          <w:rtl/>
        </w:rPr>
        <w:t>لۡمُنكَرِ</w:t>
      </w:r>
      <w:r w:rsidR="00DA55FC" w:rsidRPr="005D3A81">
        <w:rPr>
          <w:rStyle w:val="Char7"/>
          <w:rtl/>
        </w:rPr>
        <w:t xml:space="preserve"> وَ</w:t>
      </w:r>
      <w:r w:rsidR="00DA55FC" w:rsidRPr="005D3A81">
        <w:rPr>
          <w:rStyle w:val="Char7"/>
          <w:rFonts w:hint="cs"/>
          <w:rtl/>
        </w:rPr>
        <w:t>ٱ</w:t>
      </w:r>
      <w:r w:rsidR="00DA55FC" w:rsidRPr="005D3A81">
        <w:rPr>
          <w:rStyle w:val="Char7"/>
          <w:rFonts w:hint="eastAsia"/>
          <w:rtl/>
        </w:rPr>
        <w:t>لۡحَٰفِظُونَ</w:t>
      </w:r>
      <w:r w:rsidR="00DA55FC" w:rsidRPr="005D3A81">
        <w:rPr>
          <w:rStyle w:val="Char7"/>
          <w:rtl/>
        </w:rPr>
        <w:t xml:space="preserve"> لِحُدُودِ </w:t>
      </w:r>
      <w:r w:rsidR="00DA55FC" w:rsidRPr="005D3A81">
        <w:rPr>
          <w:rStyle w:val="Char7"/>
          <w:rFonts w:hint="cs"/>
          <w:rtl/>
        </w:rPr>
        <w:t>ٱ</w:t>
      </w:r>
      <w:r w:rsidR="00DA55FC" w:rsidRPr="005D3A81">
        <w:rPr>
          <w:rStyle w:val="Char7"/>
          <w:rFonts w:hint="eastAsia"/>
          <w:rtl/>
        </w:rPr>
        <w:t>للَّهِۗ</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112</w:t>
      </w:r>
      <w:r w:rsidRPr="00D06357">
        <w:rPr>
          <w:rStyle w:val="Char2"/>
          <w:rFonts w:hint="cs"/>
          <w:rtl/>
        </w:rPr>
        <w:t>]</w:t>
      </w:r>
      <w:r>
        <w:rPr>
          <w:rStyle w:val="Char2"/>
          <w:rFonts w:hint="cs"/>
          <w:rtl/>
        </w:rPr>
        <w:t>.</w:t>
      </w:r>
    </w:p>
    <w:p w:rsidR="006D14DC" w:rsidRDefault="00926A53" w:rsidP="00E87F2E">
      <w:pPr>
        <w:pStyle w:val="a3"/>
        <w:rPr>
          <w:rtl/>
        </w:rPr>
      </w:pPr>
      <w:r>
        <w:rPr>
          <w:rFonts w:hint="cs"/>
          <w:rtl/>
        </w:rPr>
        <w:t>مجلس و کنگره‌ای که زمامداران،</w:t>
      </w:r>
      <w:r w:rsidR="00305E48">
        <w:rPr>
          <w:rFonts w:hint="cs"/>
          <w:rtl/>
        </w:rPr>
        <w:t xml:space="preserve"> در آن سیاست خود را عرضه و روش خود را معین می‌کردند و ملت، بدون ترس و فشاری، با آنان مقابله و گفتگو می‌کردند! آیا تاکنون یک نطق سیاسی جامع</w:t>
      </w:r>
      <w:r>
        <w:rPr>
          <w:rFonts w:hint="cs"/>
          <w:rtl/>
        </w:rPr>
        <w:t xml:space="preserve"> </w:t>
      </w:r>
      <w:r w:rsidR="00305E48">
        <w:rPr>
          <w:rFonts w:hint="cs"/>
          <w:rtl/>
        </w:rPr>
        <w:t>و مختصر از رئیس دولتی شنیده‌ایم که نظیر و شبیه نطق حضرت ابوبکر</w:t>
      </w:r>
      <w:r w:rsidR="00350FC4" w:rsidRPr="00350FC4">
        <w:rPr>
          <w:rFonts w:cs="CTraditional Arabic" w:hint="cs"/>
          <w:rtl/>
        </w:rPr>
        <w:t>س</w:t>
      </w:r>
      <w:r>
        <w:rPr>
          <w:rFonts w:hint="cs"/>
          <w:rtl/>
        </w:rPr>
        <w:t xml:space="preserve"> در روز تصدی خلافت باشد: </w:t>
      </w:r>
      <w:r>
        <w:rPr>
          <w:rFonts w:cs="Traditional Arabic" w:hint="cs"/>
          <w:rtl/>
        </w:rPr>
        <w:t>«</w:t>
      </w:r>
      <w:r w:rsidR="00305E48">
        <w:rPr>
          <w:rFonts w:hint="cs"/>
          <w:rtl/>
        </w:rPr>
        <w:t>ای مردم، من زمامداری شما را برعهده گرفتم، در حالی که</w:t>
      </w:r>
      <w:r>
        <w:rPr>
          <w:rFonts w:hint="cs"/>
          <w:rtl/>
        </w:rPr>
        <w:t xml:space="preserve"> </w:t>
      </w:r>
      <w:r w:rsidR="00305E48">
        <w:rPr>
          <w:rFonts w:hint="cs"/>
          <w:rtl/>
        </w:rPr>
        <w:t>بهترین شما نیستم. هرگاه مرا در</w:t>
      </w:r>
      <w:r>
        <w:rPr>
          <w:rFonts w:hint="cs"/>
          <w:rtl/>
        </w:rPr>
        <w:t xml:space="preserve"> </w:t>
      </w:r>
      <w:r w:rsidR="00305E48">
        <w:rPr>
          <w:rFonts w:hint="cs"/>
          <w:rtl/>
        </w:rPr>
        <w:t xml:space="preserve">راه حق دیدید، یاریم کنید و چون براه باطل مشاهده کردید، به راه راستم بیاورید، بدانید که ناتوانهای شما نزد من نیرومندند </w:t>
      </w:r>
      <w:r w:rsidR="00067B63">
        <w:rPr>
          <w:rFonts w:hint="cs"/>
          <w:rtl/>
        </w:rPr>
        <w:t>تا حقشان را بستانم و نیرومندان شما نزد من ناتوانند تا حق را از آنها بازستانم. تا وقتی که من مطیع خدا بودم، اطاعتم کنید و چون از راه فرمانبرداری خدا منحرف شدم، موظف به فرمانبرداری نیستید. این سخن را می‌گویم و از خ</w:t>
      </w:r>
      <w:r>
        <w:rPr>
          <w:rFonts w:hint="cs"/>
          <w:rtl/>
        </w:rPr>
        <w:t>دا برای خود و شما آمرزش می‌طلبم</w:t>
      </w:r>
      <w:r>
        <w:rPr>
          <w:rFonts w:cs="Traditional Arabic" w:hint="cs"/>
          <w:rtl/>
        </w:rPr>
        <w:t>»</w:t>
      </w:r>
      <w:r w:rsidR="00067B63">
        <w:rPr>
          <w:rFonts w:hint="cs"/>
          <w:rtl/>
        </w:rPr>
        <w:t>.</w:t>
      </w:r>
    </w:p>
    <w:p w:rsidR="00067B63" w:rsidRDefault="00EB1F5C" w:rsidP="00E87F2E">
      <w:pPr>
        <w:pStyle w:val="a3"/>
        <w:rPr>
          <w:rtl/>
        </w:rPr>
      </w:pPr>
      <w:r>
        <w:rPr>
          <w:rFonts w:hint="cs"/>
          <w:rtl/>
        </w:rPr>
        <w:t>این بیانی بود که خلیفه ایراد نمود! می‌فرماید و دروغ از آن در نمی‌آید، وعده می‌دهد و از آن تخلف نمی‌ورزد، امت هم آن را می‌شنود و هرگز فراموش نمی‌کند و حساب می‌کشد و ترس به خود راه نمی‌دهد. چگونه می‌شود خلیفه تخلف کند و یا امت فراموش نماید، در حالی که کنگره‌اش روزانه پنج بار منعقد می‌شود و هیچگاه به عنوان تعطیلی یا مرخصی بسته نمی‌شود؟</w:t>
      </w:r>
    </w:p>
    <w:p w:rsidR="001A5811" w:rsidRDefault="001A5811" w:rsidP="00E87F2E">
      <w:pPr>
        <w:pStyle w:val="a0"/>
        <w:rPr>
          <w:rtl/>
        </w:rPr>
      </w:pPr>
      <w:bookmarkStart w:id="738" w:name="_Toc254998730"/>
      <w:bookmarkStart w:id="739" w:name="_Toc254999588"/>
      <w:bookmarkStart w:id="740" w:name="_Toc255000066"/>
      <w:bookmarkStart w:id="741" w:name="_Toc255000648"/>
      <w:bookmarkStart w:id="742" w:name="_Toc270281722"/>
      <w:bookmarkStart w:id="743" w:name="_Toc270426174"/>
      <w:bookmarkStart w:id="744" w:name="_Toc440206889"/>
      <w:r>
        <w:rPr>
          <w:rFonts w:hint="cs"/>
          <w:rtl/>
        </w:rPr>
        <w:t>مسجد، یک انجمن است</w:t>
      </w:r>
      <w:bookmarkEnd w:id="738"/>
      <w:bookmarkEnd w:id="739"/>
      <w:bookmarkEnd w:id="740"/>
      <w:bookmarkEnd w:id="741"/>
      <w:bookmarkEnd w:id="742"/>
      <w:bookmarkEnd w:id="743"/>
      <w:bookmarkEnd w:id="744"/>
    </w:p>
    <w:p w:rsidR="001A5811" w:rsidRDefault="001A5811" w:rsidP="00E87F2E">
      <w:pPr>
        <w:pStyle w:val="a3"/>
        <w:rPr>
          <w:rtl/>
        </w:rPr>
      </w:pPr>
      <w:r>
        <w:rPr>
          <w:rFonts w:hint="cs"/>
          <w:rtl/>
        </w:rPr>
        <w:t>کدام انجمن یا مجمعی همچون مسجد می‌تواند در هر نماز، خلاصه‌ای از مردم یک محله و در هر جمعه، برگزیده‌ای از تمامی منطقه را گرد هم آورد؟</w:t>
      </w:r>
      <w:r w:rsidR="00B96552">
        <w:rPr>
          <w:rFonts w:hint="cs"/>
          <w:rtl/>
        </w:rPr>
        <w:t xml:space="preserve"> اسلام است که مردم را</w:t>
      </w:r>
      <w:r w:rsidR="00CB4D27">
        <w:rPr>
          <w:rFonts w:hint="cs"/>
          <w:rtl/>
        </w:rPr>
        <w:t xml:space="preserve"> </w:t>
      </w:r>
      <w:r w:rsidR="00B96552">
        <w:rPr>
          <w:rFonts w:hint="cs"/>
          <w:rtl/>
        </w:rPr>
        <w:t>به نماز جماعت فراخوانده و آن را بیست و هفت درجه از نماز فردی بالاتر شمرده و رسول‌ خدا</w:t>
      </w:r>
      <w:r w:rsidR="00B96552">
        <w:rPr>
          <w:rFonts w:cs="CTraditional Arabic" w:hint="cs"/>
          <w:rtl/>
        </w:rPr>
        <w:t>ص</w:t>
      </w:r>
      <w:r w:rsidR="00B96552">
        <w:rPr>
          <w:rFonts w:hint="cs"/>
          <w:rtl/>
        </w:rPr>
        <w:t xml:space="preserve"> می‌خواست</w:t>
      </w:r>
      <w:r w:rsidR="00E71E58">
        <w:rPr>
          <w:rFonts w:hint="cs"/>
          <w:rtl/>
        </w:rPr>
        <w:t xml:space="preserve"> خانۀ </w:t>
      </w:r>
      <w:r w:rsidR="00B96552">
        <w:rPr>
          <w:rFonts w:hint="cs"/>
          <w:rtl/>
        </w:rPr>
        <w:t>کسانی را که از جماعت اعراض می‌کردند، بسوزاند!</w:t>
      </w:r>
    </w:p>
    <w:p w:rsidR="00B96552" w:rsidRDefault="003E3D8A" w:rsidP="00E87F2E">
      <w:pPr>
        <w:pStyle w:val="a3"/>
        <w:rPr>
          <w:rtl/>
        </w:rPr>
      </w:pPr>
      <w:r>
        <w:rPr>
          <w:rFonts w:hint="cs"/>
          <w:rtl/>
        </w:rPr>
        <w:t xml:space="preserve">اسلام، فرزندان خود </w:t>
      </w:r>
      <w:r w:rsidR="00CE7605">
        <w:rPr>
          <w:rFonts w:hint="cs"/>
          <w:rtl/>
        </w:rPr>
        <w:t>را به جماعت فراخوانده است تا با یکدیگر آشنا شوند و بیگانه نباشند.</w:t>
      </w:r>
    </w:p>
    <w:p w:rsidR="00CE7605" w:rsidRDefault="00CE7605" w:rsidP="00E87F2E">
      <w:pPr>
        <w:pStyle w:val="a3"/>
        <w:rPr>
          <w:rtl/>
        </w:rPr>
      </w:pPr>
      <w:r>
        <w:rPr>
          <w:rFonts w:hint="cs"/>
          <w:rtl/>
        </w:rPr>
        <w:t>به همدیگر نزدیک شوند و دور نباشند، نسبت به هم محبت ورزند و</w:t>
      </w:r>
      <w:r w:rsidR="00CB4D27">
        <w:rPr>
          <w:rFonts w:hint="cs"/>
          <w:rtl/>
        </w:rPr>
        <w:t xml:space="preserve"> </w:t>
      </w:r>
      <w:r>
        <w:rPr>
          <w:rFonts w:hint="cs"/>
          <w:rtl/>
        </w:rPr>
        <w:t>کینه ن</w:t>
      </w:r>
      <w:r w:rsidR="00CB4D27">
        <w:rPr>
          <w:rFonts w:hint="cs"/>
          <w:rtl/>
        </w:rPr>
        <w:t>د</w:t>
      </w:r>
      <w:r>
        <w:rPr>
          <w:rFonts w:hint="cs"/>
          <w:rtl/>
        </w:rPr>
        <w:t>اشته باشند و در جبه</w:t>
      </w:r>
      <w:r w:rsidR="005D3A81">
        <w:rPr>
          <w:rFonts w:hint="cs"/>
          <w:rtl/>
        </w:rPr>
        <w:t>ۀ</w:t>
      </w:r>
      <w:r>
        <w:rPr>
          <w:rFonts w:hint="cs"/>
          <w:rtl/>
        </w:rPr>
        <w:t xml:space="preserve"> واحدی قرار گیرند و کشمکش </w:t>
      </w:r>
      <w:r w:rsidR="00CB4D27">
        <w:rPr>
          <w:rFonts w:hint="cs"/>
          <w:rtl/>
        </w:rPr>
        <w:t>ن</w:t>
      </w:r>
      <w:r>
        <w:rPr>
          <w:rFonts w:hint="cs"/>
          <w:rtl/>
        </w:rPr>
        <w:t>نمایند.</w:t>
      </w:r>
    </w:p>
    <w:p w:rsidR="00610E0F" w:rsidRDefault="00CE7605" w:rsidP="00E87F2E">
      <w:pPr>
        <w:pStyle w:val="a3"/>
        <w:rPr>
          <w:rtl/>
        </w:rPr>
      </w:pPr>
      <w:r>
        <w:rPr>
          <w:rFonts w:hint="cs"/>
          <w:rtl/>
        </w:rPr>
        <w:t>گذشتگان ما، ارزش مسجد را به عنوان انجمنی فراگیر شناخته بودند و بدین جهت پیمانهای ازدواج خود را</w:t>
      </w:r>
      <w:r w:rsidR="00CB4D27">
        <w:rPr>
          <w:rFonts w:hint="cs"/>
          <w:rtl/>
        </w:rPr>
        <w:t xml:space="preserve"> به منظور امتثال به حدیث </w:t>
      </w:r>
      <w:r w:rsidR="00CB4D27">
        <w:rPr>
          <w:rFonts w:cs="Traditional Arabic" w:hint="cs"/>
          <w:rtl/>
        </w:rPr>
        <w:t>«</w:t>
      </w:r>
      <w:r>
        <w:rPr>
          <w:rFonts w:hint="cs"/>
          <w:rtl/>
        </w:rPr>
        <w:t>نکاح را آشکار نمایید و در مساجد منعقد کنید و برای آن دف بزنید</w:t>
      </w:r>
      <w:r w:rsidR="00CB4D27">
        <w:rPr>
          <w:rFonts w:cs="Traditional Arabic" w:hint="cs"/>
          <w:rtl/>
        </w:rPr>
        <w:t>»</w:t>
      </w:r>
      <w:r w:rsidR="00610E0F" w:rsidRPr="008644F9">
        <w:rPr>
          <w:rStyle w:val="FootnoteReference"/>
          <w:rFonts w:cs="B Lotus"/>
          <w:rtl/>
        </w:rPr>
        <w:footnoteReference w:id="178"/>
      </w:r>
      <w:r w:rsidR="00CB4D27">
        <w:rPr>
          <w:rFonts w:cs="Traditional Arabic" w:hint="cs"/>
          <w:rtl/>
        </w:rPr>
        <w:t xml:space="preserve"> </w:t>
      </w:r>
      <w:r w:rsidR="005340B6">
        <w:rPr>
          <w:rFonts w:hint="cs"/>
          <w:rtl/>
        </w:rPr>
        <w:t>در مساجد برگزار می‌نمودند.</w:t>
      </w:r>
    </w:p>
    <w:p w:rsidR="005340B6" w:rsidRDefault="005340B6" w:rsidP="00E87F2E">
      <w:pPr>
        <w:pStyle w:val="a3"/>
        <w:rPr>
          <w:rtl/>
        </w:rPr>
      </w:pPr>
      <w:r>
        <w:rPr>
          <w:rFonts w:hint="cs"/>
          <w:rtl/>
        </w:rPr>
        <w:t>اگر مسلمانان امروز هم از این کار پیشینیان خود سرمشق گیرند، در هزینه‌های بسیار گزافی که در محافل پرزرق و برق هدر می‌روند و ثروتهای زیادی که در جهت خودنمایی و چشم و هم‌چشمی مصرف می‌شوند صرفه‌جویی خواهند کرد.</w:t>
      </w:r>
    </w:p>
    <w:p w:rsidR="006D4F6B" w:rsidRDefault="006D4F6B" w:rsidP="00E87F2E">
      <w:pPr>
        <w:pStyle w:val="a0"/>
        <w:rPr>
          <w:rtl/>
        </w:rPr>
      </w:pPr>
      <w:bookmarkStart w:id="745" w:name="_Toc254998731"/>
      <w:bookmarkStart w:id="746" w:name="_Toc254999589"/>
      <w:bookmarkStart w:id="747" w:name="_Toc255000067"/>
      <w:bookmarkStart w:id="748" w:name="_Toc255000649"/>
      <w:bookmarkStart w:id="749" w:name="_Toc270281723"/>
      <w:bookmarkStart w:id="750" w:name="_Toc270426175"/>
      <w:bookmarkStart w:id="751" w:name="_Toc440206890"/>
      <w:r>
        <w:rPr>
          <w:rFonts w:hint="cs"/>
          <w:rtl/>
        </w:rPr>
        <w:t>مسجد، مرکز تربیت عملی است</w:t>
      </w:r>
      <w:bookmarkEnd w:id="745"/>
      <w:bookmarkEnd w:id="746"/>
      <w:bookmarkEnd w:id="747"/>
      <w:bookmarkEnd w:id="748"/>
      <w:bookmarkEnd w:id="749"/>
      <w:bookmarkEnd w:id="750"/>
      <w:bookmarkEnd w:id="751"/>
    </w:p>
    <w:p w:rsidR="006D4F6B" w:rsidRDefault="006D4F6B" w:rsidP="00E87F2E">
      <w:pPr>
        <w:pStyle w:val="a3"/>
        <w:rPr>
          <w:rtl/>
        </w:rPr>
      </w:pPr>
      <w:r>
        <w:rPr>
          <w:rFonts w:hint="cs"/>
          <w:rtl/>
        </w:rPr>
        <w:t>مسجد کشتزاری است که تعالیم نظری دین، در</w:t>
      </w:r>
      <w:r w:rsidR="00A07D7B">
        <w:rPr>
          <w:rFonts w:hint="cs"/>
          <w:rtl/>
        </w:rPr>
        <w:t xml:space="preserve"> محدودۀ </w:t>
      </w:r>
      <w:r>
        <w:rPr>
          <w:rFonts w:hint="cs"/>
          <w:rtl/>
        </w:rPr>
        <w:t>آن مورد آزمایش قرار می‌گیرند و اصول انسانی آن آماد</w:t>
      </w:r>
      <w:r w:rsidR="007B66E8">
        <w:rPr>
          <w:rFonts w:hint="cs"/>
          <w:rtl/>
        </w:rPr>
        <w:t>ۀ</w:t>
      </w:r>
      <w:r>
        <w:rPr>
          <w:rFonts w:hint="cs"/>
          <w:rtl/>
        </w:rPr>
        <w:t xml:space="preserve"> اجرا می‌شوند.</w:t>
      </w:r>
    </w:p>
    <w:p w:rsidR="006D4F6B" w:rsidRDefault="001E4A55" w:rsidP="00E87F2E">
      <w:pPr>
        <w:pStyle w:val="a3"/>
        <w:rPr>
          <w:rtl/>
        </w:rPr>
      </w:pPr>
      <w:r>
        <w:rPr>
          <w:rFonts w:hint="cs"/>
          <w:rtl/>
        </w:rPr>
        <w:t xml:space="preserve">یکی از برتریهای اسلام، اینست که اصول خود را به صورت یک امر ذهنی مجرد یا صرف محض در سر یا زبان قرار نداده است، بلکه آن اصول را به صورتی </w:t>
      </w:r>
      <w:r w:rsidR="00427109">
        <w:rPr>
          <w:rFonts w:hint="cs"/>
          <w:rtl/>
        </w:rPr>
        <w:t>ناگسستنی به زندگی و نظام</w:t>
      </w:r>
      <w:r w:rsidR="00E71E58">
        <w:rPr>
          <w:rFonts w:hint="cs"/>
          <w:rtl/>
        </w:rPr>
        <w:t xml:space="preserve"> برنامۀ </w:t>
      </w:r>
      <w:r w:rsidR="00351A62">
        <w:rPr>
          <w:rFonts w:hint="cs"/>
          <w:rtl/>
        </w:rPr>
        <w:t xml:space="preserve">روزانۀ </w:t>
      </w:r>
      <w:r w:rsidR="00427109">
        <w:rPr>
          <w:rFonts w:hint="cs"/>
          <w:rtl/>
        </w:rPr>
        <w:t>فرد مسلمان پیوند داده است. بنابراین آزادی، برادری و برابری اسلامی را که دوازده قرن پیش از انقلاب فرانسه مطرح گردیدند</w:t>
      </w:r>
      <w:r w:rsidR="00CB4D27">
        <w:rPr>
          <w:rFonts w:hint="cs"/>
          <w:rtl/>
        </w:rPr>
        <w:t>،</w:t>
      </w:r>
      <w:r w:rsidR="00427109">
        <w:rPr>
          <w:rFonts w:hint="cs"/>
          <w:rtl/>
        </w:rPr>
        <w:t xml:space="preserve"> در مساجد به شکل حقایق علمی و حقیقی که بدون سر و صدا و حرف زیاد نمایانگر خویش هستند</w:t>
      </w:r>
      <w:r w:rsidR="00574E39">
        <w:rPr>
          <w:rFonts w:hint="cs"/>
          <w:rtl/>
        </w:rPr>
        <w:t>،</w:t>
      </w:r>
      <w:r w:rsidR="00427109">
        <w:rPr>
          <w:rFonts w:hint="cs"/>
          <w:rtl/>
        </w:rPr>
        <w:t xml:space="preserve"> مشاهده می‌کنیم.</w:t>
      </w:r>
    </w:p>
    <w:p w:rsidR="00574E39" w:rsidRPr="00760CAE" w:rsidRDefault="00574E39" w:rsidP="00E87F2E">
      <w:pPr>
        <w:pStyle w:val="a0"/>
        <w:rPr>
          <w:rtl/>
        </w:rPr>
      </w:pPr>
      <w:bookmarkStart w:id="752" w:name="_Toc254998732"/>
      <w:bookmarkStart w:id="753" w:name="_Toc254999590"/>
      <w:bookmarkStart w:id="754" w:name="_Toc255000068"/>
      <w:bookmarkStart w:id="755" w:name="_Toc255000650"/>
      <w:bookmarkStart w:id="756" w:name="_Toc270281724"/>
      <w:bookmarkStart w:id="757" w:name="_Toc270426176"/>
      <w:bookmarkStart w:id="758" w:name="_Toc440206891"/>
      <w:r w:rsidRPr="00760CAE">
        <w:rPr>
          <w:rFonts w:hint="cs"/>
          <w:rtl/>
        </w:rPr>
        <w:t>آزادی</w:t>
      </w:r>
      <w:bookmarkEnd w:id="752"/>
      <w:bookmarkEnd w:id="753"/>
      <w:bookmarkEnd w:id="754"/>
      <w:bookmarkEnd w:id="755"/>
      <w:bookmarkEnd w:id="756"/>
      <w:bookmarkEnd w:id="757"/>
      <w:bookmarkEnd w:id="758"/>
    </w:p>
    <w:p w:rsidR="00172CDC" w:rsidRDefault="00754A29" w:rsidP="00172CDC">
      <w:pPr>
        <w:pStyle w:val="a3"/>
        <w:rPr>
          <w:rtl/>
        </w:rPr>
      </w:pPr>
      <w:r>
        <w:rPr>
          <w:rFonts w:hint="cs"/>
          <w:rtl/>
        </w:rPr>
        <w:t xml:space="preserve">کدام آزادی </w:t>
      </w:r>
      <w:r w:rsidR="004F2FC5">
        <w:rPr>
          <w:rFonts w:hint="cs"/>
          <w:rtl/>
        </w:rPr>
        <w:t xml:space="preserve">از آزادی نمازگزار مسجد بالاتر است؟ او از هر بندگی جز بندگی خدا آزاد است و تتها برای او رکوع و سجود می‌کند </w:t>
      </w:r>
      <w:r w:rsidR="00AF013F">
        <w:rPr>
          <w:rFonts w:hint="cs"/>
          <w:rtl/>
        </w:rPr>
        <w:t>و فقط در برابر او تواضع و خشوع نشان می‌دهد. اما انسانها هر قدر هم بزرگ باشند، بنده‌ای مانند او هستند که سلطه‌ای بر او ندارند:</w:t>
      </w:r>
    </w:p>
    <w:p w:rsidR="00043DAA" w:rsidRPr="005D3A81" w:rsidRDefault="00043DAA" w:rsidP="00172CDC">
      <w:pPr>
        <w:pStyle w:val="a3"/>
        <w:rPr>
          <w:rStyle w:val="Char7"/>
          <w:rtl/>
        </w:rPr>
      </w:pPr>
      <w:r w:rsidRPr="00D06357">
        <w:rPr>
          <w:rFonts w:ascii="Traditional Arabic" w:hAnsi="Traditional Arabic" w:cs="Traditional Arabic"/>
          <w:color w:val="000000"/>
          <w:rtl/>
        </w:rPr>
        <w:t>﴿</w:t>
      </w:r>
      <w:r w:rsidR="00DA55FC" w:rsidRPr="005D3A81">
        <w:rPr>
          <w:rStyle w:val="Char7"/>
          <w:rFonts w:hint="eastAsia"/>
          <w:rtl/>
        </w:rPr>
        <w:t>ثُمَّ</w:t>
      </w:r>
      <w:r w:rsidR="00DA55FC" w:rsidRPr="005D3A81">
        <w:rPr>
          <w:rStyle w:val="Char7"/>
          <w:rtl/>
        </w:rPr>
        <w:t xml:space="preserve"> يُعِيدُكُمۡ فِيهَا وَيُخۡرِجُكُمۡ إِخۡرَاجٗا ١٨</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الجن: 18</w:t>
      </w:r>
      <w:r w:rsidRPr="00D06357">
        <w:rPr>
          <w:rStyle w:val="Char2"/>
          <w:rFonts w:hint="cs"/>
          <w:rtl/>
        </w:rPr>
        <w:t>]</w:t>
      </w:r>
      <w:r>
        <w:rPr>
          <w:rStyle w:val="Char2"/>
          <w:rFonts w:hint="cs"/>
          <w:rtl/>
        </w:rPr>
        <w:t>.</w:t>
      </w:r>
    </w:p>
    <w:p w:rsidR="00AF013F" w:rsidRDefault="00760CAE" w:rsidP="00E87F2E">
      <w:pPr>
        <w:pStyle w:val="a3"/>
        <w:rPr>
          <w:rtl/>
        </w:rPr>
      </w:pPr>
      <w:r>
        <w:rPr>
          <w:rFonts w:cs="Traditional Arabic" w:hint="cs"/>
          <w:rtl/>
        </w:rPr>
        <w:t>«</w:t>
      </w:r>
      <w:r w:rsidR="002A206A">
        <w:rPr>
          <w:rFonts w:hint="cs"/>
          <w:rtl/>
        </w:rPr>
        <w:t xml:space="preserve">مساجد به خدا تعلق دارد پس با خدا هیچکس دیگر را نخوانید </w:t>
      </w:r>
      <w:r>
        <w:rPr>
          <w:rFonts w:hint="cs"/>
          <w:rtl/>
        </w:rPr>
        <w:t>(</w:t>
      </w:r>
      <w:r w:rsidR="002A206A">
        <w:rPr>
          <w:rFonts w:hint="cs"/>
          <w:rtl/>
        </w:rPr>
        <w:t>یعنی در مسجد یا در بندگی)</w:t>
      </w:r>
      <w:r>
        <w:rPr>
          <w:rFonts w:cs="Traditional Arabic" w:hint="cs"/>
          <w:rtl/>
        </w:rPr>
        <w:t>»</w:t>
      </w:r>
      <w:r w:rsidR="00AF013F">
        <w:rPr>
          <w:rFonts w:hint="cs"/>
          <w:rtl/>
        </w:rPr>
        <w:t>.</w:t>
      </w:r>
    </w:p>
    <w:p w:rsidR="002A206A" w:rsidRDefault="00E8638E" w:rsidP="00E87F2E">
      <w:pPr>
        <w:pStyle w:val="a3"/>
        <w:rPr>
          <w:rtl/>
        </w:rPr>
      </w:pPr>
      <w:r w:rsidRPr="00E8638E">
        <w:rPr>
          <w:rFonts w:hint="cs"/>
          <w:rtl/>
        </w:rPr>
        <w:t xml:space="preserve">این همان آزادی وجدان </w:t>
      </w:r>
      <w:r>
        <w:rPr>
          <w:rFonts w:hint="cs"/>
          <w:rtl/>
        </w:rPr>
        <w:t>انسانی و بالاترین و راسخترین آزادیها می‌باشد.</w:t>
      </w:r>
    </w:p>
    <w:p w:rsidR="00E8638E" w:rsidRDefault="00E8638E" w:rsidP="00E87F2E">
      <w:pPr>
        <w:pStyle w:val="a3"/>
        <w:rPr>
          <w:rtl/>
        </w:rPr>
      </w:pPr>
      <w:r>
        <w:rPr>
          <w:rFonts w:hint="cs"/>
          <w:rtl/>
        </w:rPr>
        <w:t>اما</w:t>
      </w:r>
      <w:r w:rsidR="00955B8D">
        <w:rPr>
          <w:rFonts w:hint="cs"/>
          <w:rtl/>
        </w:rPr>
        <w:t xml:space="preserve"> دربارۀ </w:t>
      </w:r>
      <w:r>
        <w:rPr>
          <w:rFonts w:hint="cs"/>
          <w:rtl/>
        </w:rPr>
        <w:t xml:space="preserve">آزادی عقیده و ارزیابی و انتقاد، همین بس که هرگاه امام در گفتار یا کرداری </w:t>
      </w:r>
      <w:r w:rsidR="006D103D">
        <w:rPr>
          <w:rFonts w:hint="cs"/>
          <w:rtl/>
        </w:rPr>
        <w:t>در ضمن نماز اشتباه کند، نمازگزارانی که پشت سر او هستند، موظف به اصلاح خطا و راهنمایی او می‌باشند و این</w:t>
      </w:r>
      <w:r w:rsidR="0010647D">
        <w:rPr>
          <w:rFonts w:hint="cs"/>
          <w:rtl/>
        </w:rPr>
        <w:t xml:space="preserve"> </w:t>
      </w:r>
      <w:r w:rsidR="006D103D">
        <w:rPr>
          <w:rFonts w:hint="cs"/>
          <w:rtl/>
        </w:rPr>
        <w:t>مورد برای پیر و جوان و مرد و</w:t>
      </w:r>
      <w:r w:rsidR="00A3507E">
        <w:rPr>
          <w:rFonts w:hint="cs"/>
          <w:rtl/>
        </w:rPr>
        <w:t xml:space="preserve"> </w:t>
      </w:r>
      <w:r w:rsidR="006D103D">
        <w:rPr>
          <w:rFonts w:hint="cs"/>
          <w:rtl/>
        </w:rPr>
        <w:t>زن یکسان است. این قرائتش را تصحیح می‌کند، آن یکی سبحان‌الله می‌گوید و دیگری بر دستش می‌زند... تا به حق و درستی باز گردد.</w:t>
      </w:r>
    </w:p>
    <w:p w:rsidR="006D103D" w:rsidRDefault="00A3507E" w:rsidP="00E87F2E">
      <w:pPr>
        <w:pStyle w:val="a3"/>
        <w:rPr>
          <w:rtl/>
        </w:rPr>
      </w:pPr>
      <w:r>
        <w:rPr>
          <w:rFonts w:hint="cs"/>
          <w:rtl/>
        </w:rPr>
        <w:t>همینطور وقتی که ناطق بر</w:t>
      </w:r>
      <w:r w:rsidR="00AE3A36">
        <w:rPr>
          <w:rFonts w:hint="cs"/>
          <w:rtl/>
        </w:rPr>
        <w:t xml:space="preserve"> </w:t>
      </w:r>
      <w:r w:rsidR="00760CAE">
        <w:rPr>
          <w:rFonts w:hint="cs"/>
          <w:rtl/>
        </w:rPr>
        <w:t>منبر می‌رود، نمی‌تواند همچون دیکتاتور</w:t>
      </w:r>
      <w:r>
        <w:rPr>
          <w:rFonts w:hint="cs"/>
          <w:rtl/>
        </w:rPr>
        <w:t>ی نظریات خود را بر مردم تحمیل</w:t>
      </w:r>
      <w:r w:rsidR="00AE3A36">
        <w:rPr>
          <w:rFonts w:hint="cs"/>
          <w:rtl/>
        </w:rPr>
        <w:t xml:space="preserve"> </w:t>
      </w:r>
      <w:r>
        <w:rPr>
          <w:rFonts w:hint="cs"/>
          <w:rtl/>
        </w:rPr>
        <w:t>نماید بلکه مردم نیز در مسئولیت</w:t>
      </w:r>
      <w:r w:rsidR="00AE3A36">
        <w:rPr>
          <w:rFonts w:hint="cs"/>
          <w:rtl/>
        </w:rPr>
        <w:t xml:space="preserve"> </w:t>
      </w:r>
      <w:r>
        <w:rPr>
          <w:rFonts w:hint="cs"/>
          <w:rtl/>
        </w:rPr>
        <w:t>او سه</w:t>
      </w:r>
      <w:r w:rsidR="00760CAE">
        <w:rPr>
          <w:rFonts w:hint="cs"/>
          <w:rtl/>
        </w:rPr>
        <w:t>یم</w:t>
      </w:r>
      <w:r>
        <w:rPr>
          <w:rFonts w:hint="cs"/>
          <w:rtl/>
        </w:rPr>
        <w:t>ند و در صورت غفلت می‌باید تذکرش بدهند و اگر فراموش کرد، بخاطرش بیاورند و در صورت انحراف از راه راست، هدایتش کنند، هر چند که ناطق مزبور خلیف</w:t>
      </w:r>
      <w:r w:rsidR="005D3A81">
        <w:rPr>
          <w:rFonts w:hint="cs"/>
          <w:rtl/>
        </w:rPr>
        <w:t>ۀ</w:t>
      </w:r>
      <w:r>
        <w:rPr>
          <w:rFonts w:hint="cs"/>
          <w:rtl/>
        </w:rPr>
        <w:t xml:space="preserve"> مسلمین باشد.</w:t>
      </w:r>
    </w:p>
    <w:p w:rsidR="00A3507E" w:rsidRDefault="00760CAE" w:rsidP="00E87F2E">
      <w:pPr>
        <w:pStyle w:val="a3"/>
        <w:rPr>
          <w:rtl/>
        </w:rPr>
      </w:pPr>
      <w:r>
        <w:rPr>
          <w:rFonts w:hint="cs"/>
          <w:rtl/>
        </w:rPr>
        <w:t>امیرالمؤمنین عمر</w:t>
      </w:r>
      <w:r w:rsidR="00350FC4" w:rsidRPr="00350FC4">
        <w:rPr>
          <w:rFonts w:cs="CTraditional Arabic" w:hint="cs"/>
          <w:rtl/>
        </w:rPr>
        <w:t>س</w:t>
      </w:r>
      <w:r w:rsidR="00AE3A36">
        <w:rPr>
          <w:rFonts w:hint="cs"/>
          <w:rtl/>
        </w:rPr>
        <w:t xml:space="preserve"> </w:t>
      </w:r>
      <w:r>
        <w:rPr>
          <w:rFonts w:hint="cs"/>
          <w:rtl/>
        </w:rPr>
        <w:t>ت</w:t>
      </w:r>
      <w:r w:rsidR="00AE3A36">
        <w:rPr>
          <w:rFonts w:hint="cs"/>
          <w:rtl/>
        </w:rPr>
        <w:t>صمیم گرفت که حدی برای مهریه قرار دهد و این موضوع را در</w:t>
      </w:r>
      <w:r>
        <w:rPr>
          <w:rFonts w:hint="cs"/>
          <w:rtl/>
        </w:rPr>
        <w:t xml:space="preserve"> </w:t>
      </w:r>
      <w:r w:rsidR="00AE3A36">
        <w:rPr>
          <w:rFonts w:hint="cs"/>
          <w:rtl/>
        </w:rPr>
        <w:t>مسجد اعلام نمود</w:t>
      </w:r>
      <w:r>
        <w:rPr>
          <w:rFonts w:hint="cs"/>
          <w:rtl/>
        </w:rPr>
        <w:t xml:space="preserve">، زنی به محافظت برخاست و گفت: </w:t>
      </w:r>
      <w:r>
        <w:rPr>
          <w:rFonts w:cs="Traditional Arabic" w:hint="cs"/>
          <w:rtl/>
        </w:rPr>
        <w:t>«</w:t>
      </w:r>
      <w:r w:rsidR="00AE3A36">
        <w:rPr>
          <w:rFonts w:hint="cs"/>
          <w:rtl/>
        </w:rPr>
        <w:t>چطور اینکار را می‌کنی درحالی که خداوند فرموده است:</w:t>
      </w:r>
    </w:p>
    <w:p w:rsidR="00A25990"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A55FC" w:rsidRPr="005D3A81">
        <w:rPr>
          <w:rStyle w:val="Char7"/>
          <w:rFonts w:hint="eastAsia"/>
          <w:rtl/>
        </w:rPr>
        <w:t>وَإِنۡ</w:t>
      </w:r>
      <w:r w:rsidR="00DA55FC" w:rsidRPr="005D3A81">
        <w:rPr>
          <w:rStyle w:val="Char7"/>
          <w:rtl/>
        </w:rPr>
        <w:t xml:space="preserve"> أَرَدتُّمُ </w:t>
      </w:r>
      <w:r w:rsidR="00DA55FC" w:rsidRPr="005D3A81">
        <w:rPr>
          <w:rStyle w:val="Char7"/>
          <w:rFonts w:hint="cs"/>
          <w:rtl/>
        </w:rPr>
        <w:t>ٱ</w:t>
      </w:r>
      <w:r w:rsidR="00DA55FC" w:rsidRPr="005D3A81">
        <w:rPr>
          <w:rStyle w:val="Char7"/>
          <w:rFonts w:hint="eastAsia"/>
          <w:rtl/>
        </w:rPr>
        <w:t>سۡتِبۡدَالَ</w:t>
      </w:r>
      <w:r w:rsidR="00DA55FC" w:rsidRPr="005D3A81">
        <w:rPr>
          <w:rStyle w:val="Char7"/>
          <w:rtl/>
        </w:rPr>
        <w:t xml:space="preserve"> زَوۡجٖ مَّكَانَ زَوۡجٖ وَءَاتَيۡتُمۡ إِحۡدَىٰهُنَّ قِنطَارٗا فَلَا تَأۡخُذُواْ مِنۡهُ شَيۡ‍ًٔاۚ أَتَأۡخُذُونَهُ</w:t>
      </w:r>
      <w:r w:rsidR="00DA55FC" w:rsidRPr="005D3A81">
        <w:rPr>
          <w:rStyle w:val="Char7"/>
          <w:rFonts w:hint="cs"/>
          <w:rtl/>
        </w:rPr>
        <w:t>ۥ</w:t>
      </w:r>
      <w:r w:rsidR="00DA55FC" w:rsidRPr="005D3A81">
        <w:rPr>
          <w:rStyle w:val="Char7"/>
          <w:rtl/>
        </w:rPr>
        <w:t xml:space="preserve"> بُهۡتَٰنٗا وَإِثۡمٗا مُّبِينٗا ٢٠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النساء: 20</w:t>
      </w:r>
      <w:r w:rsidRPr="00D06357">
        <w:rPr>
          <w:rStyle w:val="Char2"/>
          <w:rFonts w:hint="cs"/>
          <w:rtl/>
        </w:rPr>
        <w:t>]</w:t>
      </w:r>
      <w:r>
        <w:rPr>
          <w:rStyle w:val="Char2"/>
          <w:rFonts w:hint="cs"/>
          <w:rtl/>
        </w:rPr>
        <w:t>.</w:t>
      </w:r>
    </w:p>
    <w:p w:rsidR="00AE3A36" w:rsidRDefault="00760CAE" w:rsidP="00E87F2E">
      <w:pPr>
        <w:pStyle w:val="a3"/>
        <w:rPr>
          <w:rtl/>
        </w:rPr>
      </w:pPr>
      <w:r>
        <w:rPr>
          <w:rFonts w:cs="Traditional Arabic" w:hint="cs"/>
          <w:rtl/>
        </w:rPr>
        <w:t>«</w:t>
      </w:r>
      <w:r w:rsidRPr="00760CAE">
        <w:rPr>
          <w:rtl/>
        </w:rPr>
        <w:t>و اگر خواست</w:t>
      </w:r>
      <w:r w:rsidR="005D3A81">
        <w:rPr>
          <w:rtl/>
        </w:rPr>
        <w:t>ی</w:t>
      </w:r>
      <w:r w:rsidRPr="00760CAE">
        <w:rPr>
          <w:rtl/>
        </w:rPr>
        <w:t>د، به جاى زنى، زن [د</w:t>
      </w:r>
      <w:r w:rsidR="005D3A81">
        <w:rPr>
          <w:rtl/>
        </w:rPr>
        <w:t>ی</w:t>
      </w:r>
      <w:r w:rsidRPr="00760CAE">
        <w:rPr>
          <w:rtl/>
        </w:rPr>
        <w:t>گرى‏] جا</w:t>
      </w:r>
      <w:r w:rsidR="005D3A81">
        <w:rPr>
          <w:rtl/>
        </w:rPr>
        <w:t>ی</w:t>
      </w:r>
      <w:r w:rsidRPr="00760CAE">
        <w:rPr>
          <w:rtl/>
        </w:rPr>
        <w:t>گز</w:t>
      </w:r>
      <w:r w:rsidR="005D3A81">
        <w:rPr>
          <w:rtl/>
        </w:rPr>
        <w:t>ی</w:t>
      </w:r>
      <w:r w:rsidRPr="00760CAE">
        <w:rPr>
          <w:rtl/>
        </w:rPr>
        <w:t xml:space="preserve">ن </w:t>
      </w:r>
      <w:r w:rsidR="005D3A81">
        <w:rPr>
          <w:rtl/>
        </w:rPr>
        <w:t>ک</w:t>
      </w:r>
      <w:r w:rsidRPr="00760CAE">
        <w:rPr>
          <w:rtl/>
        </w:rPr>
        <w:t>ن</w:t>
      </w:r>
      <w:r w:rsidR="005D3A81">
        <w:rPr>
          <w:rtl/>
        </w:rPr>
        <w:t>ی</w:t>
      </w:r>
      <w:r w:rsidRPr="00760CAE">
        <w:rPr>
          <w:rtl/>
        </w:rPr>
        <w:t xml:space="preserve">د و به </w:t>
      </w:r>
      <w:r w:rsidR="005D3A81">
        <w:rPr>
          <w:rtl/>
        </w:rPr>
        <w:t>یک</w:t>
      </w:r>
      <w:r w:rsidRPr="00760CAE">
        <w:rPr>
          <w:rtl/>
        </w:rPr>
        <w:t>ى از آنها مال هنگفتى داده باش</w:t>
      </w:r>
      <w:r w:rsidR="005D3A81">
        <w:rPr>
          <w:rtl/>
        </w:rPr>
        <w:t>ی</w:t>
      </w:r>
      <w:r w:rsidRPr="00760CAE">
        <w:rPr>
          <w:rtl/>
        </w:rPr>
        <w:t>د، چ</w:t>
      </w:r>
      <w:r w:rsidR="005D3A81">
        <w:rPr>
          <w:rtl/>
        </w:rPr>
        <w:t>ی</w:t>
      </w:r>
      <w:r w:rsidRPr="00760CAE">
        <w:rPr>
          <w:rtl/>
        </w:rPr>
        <w:t>زى از آن مال را باز پس مگ</w:t>
      </w:r>
      <w:r w:rsidR="005D3A81">
        <w:rPr>
          <w:rtl/>
        </w:rPr>
        <w:t>ی</w:t>
      </w:r>
      <w:r w:rsidRPr="00760CAE">
        <w:rPr>
          <w:rtl/>
        </w:rPr>
        <w:t>ر</w:t>
      </w:r>
      <w:r w:rsidR="005D3A81">
        <w:rPr>
          <w:rtl/>
        </w:rPr>
        <w:t>ی</w:t>
      </w:r>
      <w:r w:rsidRPr="00760CAE">
        <w:rPr>
          <w:rtl/>
        </w:rPr>
        <w:t>د. آ</w:t>
      </w:r>
      <w:r w:rsidR="005D3A81">
        <w:rPr>
          <w:rtl/>
        </w:rPr>
        <w:t>ی</w:t>
      </w:r>
      <w:r w:rsidRPr="00760CAE">
        <w:rPr>
          <w:rtl/>
        </w:rPr>
        <w:t>ا آن را به بهتان و گناه آش</w:t>
      </w:r>
      <w:r w:rsidR="005D3A81">
        <w:rPr>
          <w:rtl/>
        </w:rPr>
        <w:t>ک</w:t>
      </w:r>
      <w:r w:rsidRPr="00760CAE">
        <w:rPr>
          <w:rtl/>
        </w:rPr>
        <w:t>ار [باز پس‏] مى‏گ</w:t>
      </w:r>
      <w:r w:rsidR="005D3A81">
        <w:rPr>
          <w:rtl/>
        </w:rPr>
        <w:t>ی</w:t>
      </w:r>
      <w:r w:rsidRPr="00760CAE">
        <w:rPr>
          <w:rtl/>
        </w:rPr>
        <w:t>ر</w:t>
      </w:r>
      <w:r w:rsidR="005D3A81">
        <w:rPr>
          <w:rtl/>
        </w:rPr>
        <w:t>ی</w:t>
      </w:r>
      <w:r w:rsidRPr="00760CAE">
        <w:rPr>
          <w:rtl/>
        </w:rPr>
        <w:t>د؟</w:t>
      </w:r>
      <w:r>
        <w:rPr>
          <w:rFonts w:cs="Traditional Arabic" w:hint="cs"/>
          <w:rtl/>
        </w:rPr>
        <w:t>»</w:t>
      </w:r>
      <w:r w:rsidR="00AE3A36">
        <w:rPr>
          <w:rFonts w:hint="cs"/>
          <w:rtl/>
        </w:rPr>
        <w:t>.</w:t>
      </w:r>
    </w:p>
    <w:p w:rsidR="00A25990" w:rsidRDefault="008F3DC4" w:rsidP="00E87F2E">
      <w:pPr>
        <w:pStyle w:val="a3"/>
        <w:rPr>
          <w:rtl/>
        </w:rPr>
      </w:pPr>
      <w:r w:rsidRPr="008F3DC4">
        <w:rPr>
          <w:rFonts w:hint="cs"/>
          <w:rtl/>
        </w:rPr>
        <w:t>خلیفه،</w:t>
      </w:r>
      <w:r>
        <w:rPr>
          <w:rFonts w:hint="cs"/>
          <w:rtl/>
        </w:rPr>
        <w:t xml:space="preserve"> واکنشی جز انصراف از عقیده خویش نشا</w:t>
      </w:r>
      <w:r w:rsidR="00760CAE">
        <w:rPr>
          <w:rFonts w:hint="cs"/>
          <w:rtl/>
        </w:rPr>
        <w:t xml:space="preserve">ن نداد و با صراحت گفت: </w:t>
      </w:r>
      <w:r w:rsidR="00760CAE">
        <w:rPr>
          <w:rFonts w:cs="Traditional Arabic" w:hint="cs"/>
          <w:rtl/>
        </w:rPr>
        <w:t>«</w:t>
      </w:r>
      <w:r>
        <w:rPr>
          <w:rFonts w:hint="cs"/>
          <w:rtl/>
        </w:rPr>
        <w:t>ا</w:t>
      </w:r>
      <w:r w:rsidR="00760CAE">
        <w:rPr>
          <w:rFonts w:hint="cs"/>
          <w:rtl/>
        </w:rPr>
        <w:t>ین زن درست گفت و عمر اشتباه کرد</w:t>
      </w:r>
      <w:r w:rsidR="00760CAE">
        <w:rPr>
          <w:rFonts w:cs="Traditional Arabic" w:hint="cs"/>
          <w:rtl/>
        </w:rPr>
        <w:t>»</w:t>
      </w:r>
      <w:r>
        <w:rPr>
          <w:rFonts w:hint="cs"/>
          <w:rtl/>
        </w:rPr>
        <w:t>!</w:t>
      </w:r>
    </w:p>
    <w:p w:rsidR="00322AD1" w:rsidRDefault="00322AD1" w:rsidP="00E87F2E">
      <w:pPr>
        <w:pStyle w:val="a0"/>
        <w:rPr>
          <w:rtl/>
        </w:rPr>
      </w:pPr>
      <w:bookmarkStart w:id="759" w:name="_Toc254998733"/>
      <w:bookmarkStart w:id="760" w:name="_Toc254999591"/>
      <w:bookmarkStart w:id="761" w:name="_Toc255000069"/>
      <w:bookmarkStart w:id="762" w:name="_Toc255000651"/>
      <w:bookmarkStart w:id="763" w:name="_Toc270281725"/>
      <w:bookmarkStart w:id="764" w:name="_Toc270426177"/>
      <w:bookmarkStart w:id="765" w:name="_Toc440206892"/>
      <w:r>
        <w:rPr>
          <w:rFonts w:hint="cs"/>
          <w:rtl/>
        </w:rPr>
        <w:t>برادری</w:t>
      </w:r>
      <w:bookmarkEnd w:id="759"/>
      <w:bookmarkEnd w:id="760"/>
      <w:bookmarkEnd w:id="761"/>
      <w:bookmarkEnd w:id="762"/>
      <w:bookmarkEnd w:id="763"/>
      <w:bookmarkEnd w:id="764"/>
      <w:bookmarkEnd w:id="765"/>
    </w:p>
    <w:p w:rsidR="00322AD1" w:rsidRDefault="00322AD1" w:rsidP="00E87F2E">
      <w:pPr>
        <w:pStyle w:val="a3"/>
        <w:rPr>
          <w:rtl/>
        </w:rPr>
      </w:pPr>
      <w:r>
        <w:rPr>
          <w:rFonts w:hint="cs"/>
          <w:rtl/>
        </w:rPr>
        <w:t>دربار</w:t>
      </w:r>
      <w:r w:rsidR="005D3A81">
        <w:rPr>
          <w:rFonts w:hint="cs"/>
          <w:rtl/>
        </w:rPr>
        <w:t>ۀ</w:t>
      </w:r>
      <w:r>
        <w:rPr>
          <w:rFonts w:hint="cs"/>
          <w:rtl/>
        </w:rPr>
        <w:t xml:space="preserve"> برادری همینقدر</w:t>
      </w:r>
      <w:r w:rsidR="00AD1DB2">
        <w:rPr>
          <w:rFonts w:hint="cs"/>
          <w:rtl/>
        </w:rPr>
        <w:t xml:space="preserve"> </w:t>
      </w:r>
      <w:r>
        <w:rPr>
          <w:rFonts w:hint="cs"/>
          <w:rtl/>
        </w:rPr>
        <w:t xml:space="preserve">کافی است که مسجد، اهالی محل </w:t>
      </w:r>
      <w:r w:rsidR="00FC3A63">
        <w:rPr>
          <w:rFonts w:hint="cs"/>
          <w:rtl/>
        </w:rPr>
        <w:t>را همه روزه پنج بار گردهم می‌آورد و بدین ترتیب، بدنها به هم می‌خورند و چهره‌ها با هم آشنا می‌گردند و دستها درهم می‌فشرند و</w:t>
      </w:r>
      <w:r w:rsidR="00760CAE">
        <w:rPr>
          <w:rFonts w:hint="cs"/>
          <w:rtl/>
        </w:rPr>
        <w:t xml:space="preserve"> </w:t>
      </w:r>
      <w:r w:rsidR="00FC3A63">
        <w:rPr>
          <w:rFonts w:hint="cs"/>
          <w:rtl/>
        </w:rPr>
        <w:t>زبانها با یکدیگر زمزمه می‌کنند</w:t>
      </w:r>
      <w:r w:rsidR="00760CAE">
        <w:rPr>
          <w:rFonts w:hint="cs"/>
          <w:rtl/>
        </w:rPr>
        <w:t xml:space="preserve"> </w:t>
      </w:r>
      <w:r w:rsidR="00FC3A63">
        <w:rPr>
          <w:rFonts w:hint="cs"/>
          <w:rtl/>
        </w:rPr>
        <w:t>و دلها</w:t>
      </w:r>
      <w:r w:rsidR="00AD1DB2">
        <w:rPr>
          <w:rFonts w:hint="cs"/>
          <w:rtl/>
        </w:rPr>
        <w:t xml:space="preserve"> </w:t>
      </w:r>
      <w:r w:rsidR="00FC3A63">
        <w:rPr>
          <w:rFonts w:hint="cs"/>
          <w:rtl/>
        </w:rPr>
        <w:t>با هم</w:t>
      </w:r>
      <w:r w:rsidR="00DD21F5">
        <w:rPr>
          <w:rFonts w:hint="cs"/>
          <w:rtl/>
        </w:rPr>
        <w:t xml:space="preserve"> </w:t>
      </w:r>
      <w:r w:rsidR="00FC3A63">
        <w:rPr>
          <w:rFonts w:hint="cs"/>
          <w:rtl/>
        </w:rPr>
        <w:t>انس می‌گیرند و افراد به</w:t>
      </w:r>
      <w:r w:rsidR="00AD1DB2">
        <w:rPr>
          <w:rFonts w:hint="cs"/>
          <w:rtl/>
        </w:rPr>
        <w:t xml:space="preserve"> </w:t>
      </w:r>
      <w:r w:rsidR="00FC3A63">
        <w:rPr>
          <w:rFonts w:hint="cs"/>
          <w:rtl/>
        </w:rPr>
        <w:t>وحدت</w:t>
      </w:r>
      <w:r w:rsidR="00AD1DB2">
        <w:rPr>
          <w:rFonts w:hint="cs"/>
          <w:rtl/>
        </w:rPr>
        <w:t xml:space="preserve"> </w:t>
      </w:r>
      <w:r w:rsidR="00FC3A63">
        <w:rPr>
          <w:rFonts w:hint="cs"/>
          <w:rtl/>
        </w:rPr>
        <w:t>هدف و</w:t>
      </w:r>
      <w:r w:rsidR="00AD1DB2">
        <w:rPr>
          <w:rFonts w:hint="cs"/>
          <w:rtl/>
        </w:rPr>
        <w:t xml:space="preserve"> </w:t>
      </w:r>
      <w:r w:rsidR="00FC3A63">
        <w:rPr>
          <w:rFonts w:hint="cs"/>
          <w:rtl/>
        </w:rPr>
        <w:t>روش</w:t>
      </w:r>
      <w:r w:rsidR="00AD1DB2">
        <w:rPr>
          <w:rFonts w:hint="cs"/>
          <w:rtl/>
        </w:rPr>
        <w:t>، دست می‌یابند. کدام وحدتی از وحدت نمازگزاران در جماعت که پشت سر</w:t>
      </w:r>
      <w:r w:rsidR="00760CAE">
        <w:rPr>
          <w:rFonts w:hint="cs"/>
          <w:rtl/>
        </w:rPr>
        <w:t xml:space="preserve"> </w:t>
      </w:r>
      <w:r w:rsidR="00AD1DB2">
        <w:rPr>
          <w:rFonts w:hint="cs"/>
          <w:rtl/>
        </w:rPr>
        <w:t>شخص واحدی می‌ایستند</w:t>
      </w:r>
      <w:r w:rsidR="00DD21F5">
        <w:rPr>
          <w:rFonts w:hint="cs"/>
          <w:rtl/>
        </w:rPr>
        <w:t xml:space="preserve"> </w:t>
      </w:r>
      <w:r w:rsidR="00AD1DB2">
        <w:rPr>
          <w:rFonts w:hint="cs"/>
          <w:rtl/>
        </w:rPr>
        <w:t>و</w:t>
      </w:r>
      <w:r w:rsidR="00DD21F5">
        <w:rPr>
          <w:rFonts w:hint="cs"/>
          <w:rtl/>
        </w:rPr>
        <w:t xml:space="preserve"> </w:t>
      </w:r>
      <w:r w:rsidR="00AD1DB2">
        <w:rPr>
          <w:rFonts w:hint="cs"/>
          <w:rtl/>
        </w:rPr>
        <w:t>خدای واحدی را می‌خوانند و کتاب واحدی را قرائت می‌کنند و به سوی قبل</w:t>
      </w:r>
      <w:r w:rsidR="005D3A81">
        <w:rPr>
          <w:rFonts w:hint="cs"/>
          <w:rtl/>
        </w:rPr>
        <w:t>ۀ</w:t>
      </w:r>
      <w:r w:rsidR="00AD1DB2">
        <w:rPr>
          <w:rFonts w:hint="cs"/>
          <w:rtl/>
        </w:rPr>
        <w:t xml:space="preserve"> واحدی روی می‌کنند و کارهای یکسانی از قبیل قیام و قعود و رکوع و سجود، انجام می‌دهند، کاملتر و عمیقتر است؟</w:t>
      </w:r>
    </w:p>
    <w:p w:rsidR="00AD1DB2" w:rsidRDefault="00AD1DB2" w:rsidP="00E87F2E">
      <w:pPr>
        <w:pStyle w:val="a3"/>
        <w:rPr>
          <w:rtl/>
        </w:rPr>
      </w:pPr>
      <w:r>
        <w:rPr>
          <w:rFonts w:hint="cs"/>
          <w:rtl/>
        </w:rPr>
        <w:t xml:space="preserve">این وحدتی است که در سطح و پوسته نمی‌ماند و به مغز و درون راه می‌یابد. وحدتی در نگرش، </w:t>
      </w:r>
      <w:r w:rsidR="003E0448">
        <w:rPr>
          <w:rFonts w:hint="cs"/>
          <w:rtl/>
        </w:rPr>
        <w:t>اندیشه، هدف، جهت، حرف و عمل. وحدتی که مظهر و نمایانگر محتوای این آیه می‌باشد: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2A1F6C" w:rsidRPr="005D3A81">
        <w:rPr>
          <w:rStyle w:val="Char7"/>
          <w:rFonts w:hint="eastAsia"/>
          <w:rtl/>
        </w:rPr>
        <w:t>إِنَّمَا</w:t>
      </w:r>
      <w:r w:rsidR="002A1F6C" w:rsidRPr="005D3A81">
        <w:rPr>
          <w:rStyle w:val="Char7"/>
          <w:rtl/>
        </w:rPr>
        <w:t xml:space="preserve"> </w:t>
      </w:r>
      <w:r w:rsidR="002A1F6C" w:rsidRPr="005D3A81">
        <w:rPr>
          <w:rStyle w:val="Char7"/>
          <w:rFonts w:hint="cs"/>
          <w:rtl/>
        </w:rPr>
        <w:t>ٱ</w:t>
      </w:r>
      <w:r w:rsidR="002A1F6C" w:rsidRPr="005D3A81">
        <w:rPr>
          <w:rStyle w:val="Char7"/>
          <w:rFonts w:hint="eastAsia"/>
          <w:rtl/>
        </w:rPr>
        <w:t>لۡمُؤۡمِنُونَ</w:t>
      </w:r>
      <w:r w:rsidR="002A1F6C" w:rsidRPr="005D3A81">
        <w:rPr>
          <w:rStyle w:val="Char7"/>
          <w:rtl/>
        </w:rPr>
        <w:t xml:space="preserve"> إِخۡوَةٞ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الحجرات: 10</w:t>
      </w:r>
      <w:r w:rsidRPr="00D06357">
        <w:rPr>
          <w:rStyle w:val="Char2"/>
          <w:rFonts w:hint="cs"/>
          <w:rtl/>
        </w:rPr>
        <w:t>]</w:t>
      </w:r>
      <w:r>
        <w:rPr>
          <w:rStyle w:val="Char2"/>
          <w:rFonts w:hint="cs"/>
          <w:rtl/>
        </w:rPr>
        <w:t>.</w:t>
      </w:r>
    </w:p>
    <w:p w:rsidR="00DD21F5" w:rsidRDefault="00760CAE" w:rsidP="00E87F2E">
      <w:pPr>
        <w:pStyle w:val="a3"/>
        <w:rPr>
          <w:rtl/>
        </w:rPr>
      </w:pPr>
      <w:r>
        <w:rPr>
          <w:rFonts w:cs="Traditional Arabic" w:hint="cs"/>
          <w:rtl/>
        </w:rPr>
        <w:t>«</w:t>
      </w:r>
      <w:r w:rsidR="00E407E3">
        <w:rPr>
          <w:rFonts w:hint="cs"/>
          <w:rtl/>
        </w:rPr>
        <w:t>براستی که مؤمنان برادرند</w:t>
      </w:r>
      <w:r>
        <w:rPr>
          <w:rFonts w:cs="Traditional Arabic" w:hint="cs"/>
          <w:rtl/>
        </w:rPr>
        <w:t>»</w:t>
      </w:r>
      <w:r w:rsidR="00DD21F5">
        <w:rPr>
          <w:rFonts w:hint="cs"/>
          <w:rtl/>
        </w:rPr>
        <w:t>.</w:t>
      </w:r>
    </w:p>
    <w:p w:rsidR="00E407E3" w:rsidRDefault="00901F9F" w:rsidP="00E87F2E">
      <w:pPr>
        <w:pStyle w:val="a3"/>
        <w:rPr>
          <w:rtl/>
        </w:rPr>
      </w:pPr>
      <w:r w:rsidRPr="00901F9F">
        <w:rPr>
          <w:rFonts w:hint="cs"/>
          <w:rtl/>
        </w:rPr>
        <w:t xml:space="preserve">کدام </w:t>
      </w:r>
      <w:r>
        <w:rPr>
          <w:rFonts w:hint="cs"/>
          <w:rtl/>
        </w:rPr>
        <w:t>تصویری جالب</w:t>
      </w:r>
      <w:r w:rsidR="00760CAE">
        <w:rPr>
          <w:rFonts w:hint="eastAsia"/>
          <w:rtl/>
        </w:rPr>
        <w:t>‌</w:t>
      </w:r>
      <w:r>
        <w:rPr>
          <w:rFonts w:hint="cs"/>
          <w:rtl/>
        </w:rPr>
        <w:t>تر از منظر</w:t>
      </w:r>
      <w:r w:rsidR="007B66E8">
        <w:rPr>
          <w:rFonts w:hint="cs"/>
          <w:rtl/>
        </w:rPr>
        <w:t>ۀ</w:t>
      </w:r>
      <w:r>
        <w:rPr>
          <w:rFonts w:hint="cs"/>
          <w:rtl/>
        </w:rPr>
        <w:t xml:space="preserve"> مسجد پیامبر</w:t>
      </w:r>
      <w:r>
        <w:rPr>
          <w:rFonts w:cs="CTraditional Arabic" w:hint="cs"/>
          <w:rtl/>
        </w:rPr>
        <w:t>ص</w:t>
      </w:r>
      <w:r w:rsidR="001C0A63">
        <w:rPr>
          <w:rFonts w:hint="cs"/>
          <w:rtl/>
        </w:rPr>
        <w:t xml:space="preserve"> در مدینه است که نژادهای گوناگون غیرعرب همچون صهیب رومی، </w:t>
      </w:r>
      <w:r w:rsidR="00760CAE">
        <w:rPr>
          <w:rFonts w:hint="cs"/>
          <w:rtl/>
        </w:rPr>
        <w:t>سلمان ف</w:t>
      </w:r>
      <w:r w:rsidR="00CF35EC">
        <w:rPr>
          <w:rFonts w:hint="cs"/>
          <w:rtl/>
        </w:rPr>
        <w:t>ارسی و بلال حبشی را در دامن خود گرفته است، همچنانکه قبائل مختلف عرب از قبیل انصار</w:t>
      </w:r>
      <w:r w:rsidR="00760CAE">
        <w:rPr>
          <w:rFonts w:hint="cs"/>
          <w:rtl/>
        </w:rPr>
        <w:t xml:space="preserve"> </w:t>
      </w:r>
      <w:r w:rsidR="00CF35EC">
        <w:rPr>
          <w:rFonts w:hint="cs"/>
          <w:rtl/>
        </w:rPr>
        <w:t xml:space="preserve">قحطانی و مهاجرین عدنانی را شامل گردیده، در حالی که همین قبائل هر یک تیره‌هایی داشتند </w:t>
      </w:r>
      <w:r w:rsidR="006844D9">
        <w:rPr>
          <w:rFonts w:hint="cs"/>
          <w:rtl/>
        </w:rPr>
        <w:t>که دشمنی و کینه‌توزی دوران جاهلیت مدت درازی میانشان جدائی انداخته بود، مانند اوس و خزرج.</w:t>
      </w:r>
    </w:p>
    <w:p w:rsidR="006844D9" w:rsidRDefault="0047371F" w:rsidP="00E87F2E">
      <w:pPr>
        <w:pStyle w:val="a3"/>
        <w:rPr>
          <w:rtl/>
        </w:rPr>
      </w:pPr>
      <w:r>
        <w:rPr>
          <w:rFonts w:hint="cs"/>
          <w:rtl/>
        </w:rPr>
        <w:t>مسجد، همگی اینها را در آغوش مهربان خود گرفت و در دامن گسترده خویش گرد</w:t>
      </w:r>
      <w:r w:rsidR="00BC2374">
        <w:rPr>
          <w:rFonts w:hint="cs"/>
          <w:rtl/>
        </w:rPr>
        <w:t xml:space="preserve"> </w:t>
      </w:r>
      <w:r>
        <w:rPr>
          <w:rFonts w:hint="cs"/>
          <w:rtl/>
        </w:rPr>
        <w:t>آورد و سرانجام، به موهبت خدا، برادران یکدیگر شدند، به طوری که یکی از آنها گرسنه می‌خوابید تا برادرش سیر شود:</w:t>
      </w:r>
    </w:p>
    <w:p w:rsidR="00043DAA" w:rsidRPr="005D3A81" w:rsidRDefault="00043DAA" w:rsidP="00172CDC">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2A1F6C" w:rsidRPr="005D3A81">
        <w:rPr>
          <w:rStyle w:val="Char7"/>
          <w:rtl/>
        </w:rPr>
        <w:t>وَيُؤۡثِرُونَ عَلَىٰٓ أَنفُسِهِمۡ وَلَوۡ كَانَ بِهِمۡ خَصَاصَةٞۚ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الحشر: 9</w:t>
      </w:r>
      <w:r w:rsidRPr="00D06357">
        <w:rPr>
          <w:rStyle w:val="Char2"/>
          <w:rFonts w:hint="cs"/>
          <w:rtl/>
        </w:rPr>
        <w:t>]</w:t>
      </w:r>
      <w:r>
        <w:rPr>
          <w:rStyle w:val="Char2"/>
          <w:rFonts w:hint="cs"/>
          <w:rtl/>
        </w:rPr>
        <w:t>.</w:t>
      </w:r>
    </w:p>
    <w:p w:rsidR="00BC2374" w:rsidRDefault="00760CAE" w:rsidP="00E87F2E">
      <w:pPr>
        <w:pStyle w:val="a3"/>
        <w:rPr>
          <w:rtl/>
        </w:rPr>
      </w:pPr>
      <w:r>
        <w:rPr>
          <w:rFonts w:cs="Traditional Arabic" w:hint="cs"/>
          <w:rtl/>
        </w:rPr>
        <w:t>«</w:t>
      </w:r>
      <w:r w:rsidR="00456B28" w:rsidRPr="00456B28">
        <w:rPr>
          <w:rtl/>
        </w:rPr>
        <w:t>و [د</w:t>
      </w:r>
      <w:r w:rsidR="005D3A81">
        <w:rPr>
          <w:rtl/>
        </w:rPr>
        <w:t>ی</w:t>
      </w:r>
      <w:r w:rsidR="00456B28" w:rsidRPr="00456B28">
        <w:rPr>
          <w:rtl/>
        </w:rPr>
        <w:t>گران را] بر خودشان- و لو ن</w:t>
      </w:r>
      <w:r w:rsidR="005D3A81">
        <w:rPr>
          <w:rtl/>
        </w:rPr>
        <w:t>ی</w:t>
      </w:r>
      <w:r w:rsidR="00456B28" w:rsidRPr="00456B28">
        <w:rPr>
          <w:rtl/>
        </w:rPr>
        <w:t>ازمند باشند- ترج</w:t>
      </w:r>
      <w:r w:rsidR="005D3A81">
        <w:rPr>
          <w:rtl/>
        </w:rPr>
        <w:t>ی</w:t>
      </w:r>
      <w:r w:rsidR="00456B28" w:rsidRPr="00456B28">
        <w:rPr>
          <w:rtl/>
        </w:rPr>
        <w:t>ح مى‏دهند</w:t>
      </w:r>
      <w:r>
        <w:rPr>
          <w:rFonts w:cs="Traditional Arabic" w:hint="cs"/>
          <w:rtl/>
        </w:rPr>
        <w:t>»</w:t>
      </w:r>
      <w:r w:rsidR="00BC2374">
        <w:rPr>
          <w:rFonts w:hint="cs"/>
          <w:rtl/>
        </w:rPr>
        <w:t>.</w:t>
      </w:r>
    </w:p>
    <w:p w:rsidR="00610E0F" w:rsidRDefault="00CB64BA" w:rsidP="00E87F2E">
      <w:pPr>
        <w:pStyle w:val="a3"/>
        <w:rPr>
          <w:rtl/>
        </w:rPr>
      </w:pPr>
      <w:r>
        <w:rPr>
          <w:rFonts w:hint="cs"/>
          <w:rtl/>
        </w:rPr>
        <w:t xml:space="preserve">و شب هنگام، با دلی پیراسته از کینه و عداوت و خشم و نفرت، بخواب می‌رفتند تا نمازشان باطل و در نزد </w:t>
      </w:r>
      <w:r w:rsidR="002616E3">
        <w:rPr>
          <w:rFonts w:hint="cs"/>
          <w:rtl/>
        </w:rPr>
        <w:t>خدا مردود</w:t>
      </w:r>
      <w:r w:rsidR="00456B28">
        <w:rPr>
          <w:rFonts w:hint="cs"/>
          <w:rtl/>
        </w:rPr>
        <w:t xml:space="preserve"> نباشد، زیرا که روایت شده است: </w:t>
      </w:r>
      <w:r w:rsidR="00456B28">
        <w:rPr>
          <w:rFonts w:cs="Traditional Arabic" w:hint="cs"/>
          <w:rtl/>
        </w:rPr>
        <w:t>«</w:t>
      </w:r>
      <w:r w:rsidR="002616E3">
        <w:rPr>
          <w:rFonts w:hint="cs"/>
          <w:rtl/>
        </w:rPr>
        <w:t>سه گروه</w:t>
      </w:r>
      <w:r w:rsidR="00456B28">
        <w:rPr>
          <w:rFonts w:hint="eastAsia"/>
          <w:rtl/>
        </w:rPr>
        <w:t>‌‌</w:t>
      </w:r>
      <w:r w:rsidR="00456B28">
        <w:rPr>
          <w:rFonts w:hint="cs"/>
          <w:rtl/>
        </w:rPr>
        <w:t>ا</w:t>
      </w:r>
      <w:r w:rsidR="002616E3">
        <w:rPr>
          <w:rFonts w:hint="cs"/>
          <w:rtl/>
        </w:rPr>
        <w:t xml:space="preserve">ند که نمازشان از سرشان بالاتر نمی‌رود: مردی که امامت (رهبری) گروهی را برعهده گیرد و آن گروه به رهبری او </w:t>
      </w:r>
      <w:r w:rsidR="007469E1">
        <w:rPr>
          <w:rFonts w:hint="cs"/>
          <w:rtl/>
        </w:rPr>
        <w:t>راضی نباشند، زنی که شب را بگذراند و همسرش از او خشمگین باشد و دو برادری که</w:t>
      </w:r>
      <w:r w:rsidR="00456B28">
        <w:rPr>
          <w:rFonts w:hint="cs"/>
          <w:rtl/>
        </w:rPr>
        <w:t xml:space="preserve"> با هم نزاع و دشمنی داشته باشند</w:t>
      </w:r>
      <w:r w:rsidR="00456B28">
        <w:rPr>
          <w:rFonts w:cs="Traditional Arabic" w:hint="cs"/>
          <w:rtl/>
        </w:rPr>
        <w:t>»</w:t>
      </w:r>
      <w:r w:rsidR="00610E0F" w:rsidRPr="008644F9">
        <w:rPr>
          <w:rStyle w:val="FootnoteReference"/>
          <w:rFonts w:cs="B Lotus"/>
          <w:rtl/>
        </w:rPr>
        <w:footnoteReference w:id="179"/>
      </w:r>
      <w:r w:rsidR="00456B28">
        <w:rPr>
          <w:rFonts w:hint="cs"/>
          <w:rtl/>
        </w:rPr>
        <w:t>.</w:t>
      </w:r>
      <w:r w:rsidR="00305E67">
        <w:rPr>
          <w:rFonts w:hint="cs"/>
          <w:rtl/>
        </w:rPr>
        <w:t xml:space="preserve"> و این بدان معنی است که نماز واقعی، به هیچ عنوان با جو نفرت و خشم و درگیری نمی‌سازد.</w:t>
      </w:r>
    </w:p>
    <w:p w:rsidR="005A35C0" w:rsidRPr="00190692" w:rsidRDefault="005A35C0" w:rsidP="00E87F2E">
      <w:pPr>
        <w:pStyle w:val="a0"/>
        <w:rPr>
          <w:rtl/>
        </w:rPr>
      </w:pPr>
      <w:bookmarkStart w:id="766" w:name="_Toc254998734"/>
      <w:bookmarkStart w:id="767" w:name="_Toc254999592"/>
      <w:bookmarkStart w:id="768" w:name="_Toc255000070"/>
      <w:bookmarkStart w:id="769" w:name="_Toc255000652"/>
      <w:bookmarkStart w:id="770" w:name="_Toc270281726"/>
      <w:bookmarkStart w:id="771" w:name="_Toc270426178"/>
      <w:bookmarkStart w:id="772" w:name="_Toc440206893"/>
      <w:r w:rsidRPr="00190692">
        <w:rPr>
          <w:rFonts w:hint="cs"/>
          <w:rtl/>
        </w:rPr>
        <w:t>برابری</w:t>
      </w:r>
      <w:bookmarkEnd w:id="766"/>
      <w:bookmarkEnd w:id="767"/>
      <w:bookmarkEnd w:id="768"/>
      <w:bookmarkEnd w:id="769"/>
      <w:bookmarkEnd w:id="770"/>
      <w:bookmarkEnd w:id="771"/>
      <w:bookmarkEnd w:id="772"/>
    </w:p>
    <w:p w:rsidR="005A35C0" w:rsidRDefault="005A35C0" w:rsidP="00E87F2E">
      <w:pPr>
        <w:pStyle w:val="a3"/>
        <w:rPr>
          <w:rtl/>
        </w:rPr>
      </w:pPr>
      <w:r>
        <w:rPr>
          <w:rFonts w:hint="cs"/>
          <w:rtl/>
        </w:rPr>
        <w:t>کدام برابری و مساواتی از مساوات موجود در صفوف بهم فشرد</w:t>
      </w:r>
      <w:r w:rsidR="005D3A81">
        <w:rPr>
          <w:rFonts w:hint="cs"/>
          <w:rtl/>
        </w:rPr>
        <w:t>ۀ</w:t>
      </w:r>
      <w:r>
        <w:rPr>
          <w:rFonts w:hint="cs"/>
          <w:rtl/>
        </w:rPr>
        <w:t xml:space="preserve"> جماعت در مسجد، </w:t>
      </w:r>
      <w:r w:rsidR="00E43B2A">
        <w:rPr>
          <w:rFonts w:hint="cs"/>
          <w:rtl/>
        </w:rPr>
        <w:t>واضحتر و نمایانتر است؟ فرمانروا در کنار نگهبان، توانگر در مجاورت تهی</w:t>
      </w:r>
      <w:r w:rsidR="0050380D">
        <w:rPr>
          <w:rFonts w:hint="eastAsia"/>
          <w:rtl/>
        </w:rPr>
        <w:t>‌</w:t>
      </w:r>
      <w:r w:rsidR="00E43B2A">
        <w:rPr>
          <w:rFonts w:hint="cs"/>
          <w:rtl/>
        </w:rPr>
        <w:t>دست، ارباب پیوسته به مستخدم و دانشمند در کنار کارگر و کشاورز!</w:t>
      </w:r>
    </w:p>
    <w:p w:rsidR="009E324F" w:rsidRDefault="009E324F" w:rsidP="00E87F2E">
      <w:pPr>
        <w:pStyle w:val="a3"/>
        <w:rPr>
          <w:rtl/>
        </w:rPr>
      </w:pPr>
      <w:r>
        <w:rPr>
          <w:rFonts w:hint="cs"/>
          <w:rtl/>
        </w:rPr>
        <w:t>قانونی برای مسجد وجود ندارد که صف اول را به وزیران و صف دوم را به وکیلان و سومی را به مدیران یا مسئولان</w:t>
      </w:r>
      <w:r w:rsidR="005671ED">
        <w:rPr>
          <w:rFonts w:hint="cs"/>
          <w:rtl/>
        </w:rPr>
        <w:t xml:space="preserve"> درجۀ </w:t>
      </w:r>
      <w:r>
        <w:rPr>
          <w:rFonts w:hint="cs"/>
          <w:rtl/>
        </w:rPr>
        <w:t>اول یا مالکان بزرگ اختصاص دهد.</w:t>
      </w:r>
    </w:p>
    <w:p w:rsidR="009E324F" w:rsidRDefault="009E324F" w:rsidP="00E87F2E">
      <w:pPr>
        <w:pStyle w:val="a3"/>
        <w:rPr>
          <w:rtl/>
        </w:rPr>
      </w:pPr>
      <w:r>
        <w:rPr>
          <w:rFonts w:hint="cs"/>
          <w:rtl/>
        </w:rPr>
        <w:t xml:space="preserve">همگان مثل دندانه‌های شانه برابرند. بنابراین هر کس زودتر به مسجد آمد، با هر منزلت و کاری که دارد، </w:t>
      </w:r>
      <w:r w:rsidR="007234C7">
        <w:rPr>
          <w:rFonts w:hint="cs"/>
          <w:rtl/>
        </w:rPr>
        <w:t>در صفوف جلو جای می‌گیرد.</w:t>
      </w:r>
    </w:p>
    <w:p w:rsidR="007234C7" w:rsidRDefault="0050380D" w:rsidP="00E87F2E">
      <w:pPr>
        <w:pStyle w:val="a3"/>
        <w:rPr>
          <w:rtl/>
        </w:rPr>
      </w:pPr>
      <w:r>
        <w:rPr>
          <w:rFonts w:hint="cs"/>
          <w:rtl/>
        </w:rPr>
        <w:t xml:space="preserve">محمد اقبال لاهوری می‌گوید: </w:t>
      </w:r>
      <w:r>
        <w:rPr>
          <w:rFonts w:cs="Traditional Arabic" w:hint="cs"/>
          <w:rtl/>
        </w:rPr>
        <w:t>«</w:t>
      </w:r>
      <w:r w:rsidR="007234C7">
        <w:rPr>
          <w:rFonts w:hint="cs"/>
          <w:rtl/>
        </w:rPr>
        <w:t>تعیین قبل</w:t>
      </w:r>
      <w:r w:rsidR="007B66E8">
        <w:rPr>
          <w:rFonts w:hint="cs"/>
          <w:rtl/>
        </w:rPr>
        <w:t>ۀ</w:t>
      </w:r>
      <w:r w:rsidR="007234C7">
        <w:rPr>
          <w:rFonts w:hint="cs"/>
          <w:rtl/>
        </w:rPr>
        <w:t xml:space="preserve"> واحد برای نماز مسلمانها، به منظور تقویت و حفظ وحدت نظر عموم بوده است و شکل کلی آن، به احساس مساوات اجتماعی و تحکیم پیوندهای آن، تحقق می‌بخشد. تا آنجا که می‌خواهد بینش طبقاتی یا</w:t>
      </w:r>
      <w:r w:rsidR="005671ED">
        <w:rPr>
          <w:rFonts w:hint="cs"/>
          <w:rtl/>
        </w:rPr>
        <w:t xml:space="preserve"> نظریۀ </w:t>
      </w:r>
      <w:r w:rsidR="007234C7">
        <w:rPr>
          <w:rFonts w:hint="cs"/>
          <w:rtl/>
        </w:rPr>
        <w:t xml:space="preserve">برتری قومی نسبت </w:t>
      </w:r>
      <w:r w:rsidR="00C2654D">
        <w:rPr>
          <w:rFonts w:hint="cs"/>
          <w:rtl/>
        </w:rPr>
        <w:t>به قومی دیگر را از میان بردارد.</w:t>
      </w:r>
    </w:p>
    <w:p w:rsidR="00C2654D" w:rsidRDefault="00C2654D" w:rsidP="00E87F2E">
      <w:pPr>
        <w:pStyle w:val="a3"/>
        <w:rPr>
          <w:rtl/>
        </w:rPr>
      </w:pPr>
      <w:r>
        <w:rPr>
          <w:rFonts w:hint="cs"/>
          <w:rtl/>
        </w:rPr>
        <w:t>اگر برهمایی اشراف منش جنوب هند، به همردیف و پهلو به پهلو ایستادن با طبق</w:t>
      </w:r>
      <w:r w:rsidR="005D3A81">
        <w:rPr>
          <w:rFonts w:hint="cs"/>
          <w:rtl/>
        </w:rPr>
        <w:t>ۀ</w:t>
      </w:r>
      <w:r>
        <w:rPr>
          <w:rFonts w:hint="cs"/>
          <w:rtl/>
        </w:rPr>
        <w:t xml:space="preserve"> نجس‌ها تن در دهد، انقلاب معنوی عظیمی روی خواهد داد!!</w:t>
      </w:r>
    </w:p>
    <w:p w:rsidR="00C2654D" w:rsidRDefault="006C599B" w:rsidP="00E87F2E">
      <w:pPr>
        <w:pStyle w:val="a3"/>
        <w:rPr>
          <w:rtl/>
        </w:rPr>
      </w:pPr>
      <w:r>
        <w:rPr>
          <w:rFonts w:hint="cs"/>
          <w:rtl/>
        </w:rPr>
        <w:t>وحدت ذاتی در</w:t>
      </w:r>
      <w:r w:rsidR="00986E9A">
        <w:rPr>
          <w:rFonts w:hint="cs"/>
          <w:rtl/>
        </w:rPr>
        <w:t xml:space="preserve"> برگیرندۀ </w:t>
      </w:r>
      <w:r w:rsidR="00067F30">
        <w:rPr>
          <w:rFonts w:hint="cs"/>
          <w:rtl/>
        </w:rPr>
        <w:t xml:space="preserve">همۀ </w:t>
      </w:r>
      <w:r>
        <w:rPr>
          <w:rFonts w:hint="cs"/>
          <w:rtl/>
        </w:rPr>
        <w:t>اشیاء که تمامی موجودات را می‌آفریند و بدانها پایداری می‌بخشد، همان چیزی است که به وحدت انکارناپذیر</w:t>
      </w:r>
      <w:r w:rsidR="00067F30">
        <w:rPr>
          <w:rFonts w:hint="cs"/>
          <w:rtl/>
        </w:rPr>
        <w:t xml:space="preserve"> همۀ </w:t>
      </w:r>
      <w:r>
        <w:rPr>
          <w:rFonts w:hint="cs"/>
          <w:rtl/>
        </w:rPr>
        <w:t>بشریت منجر می‌شود و تقسیم و پراکندگی انسانها ب</w:t>
      </w:r>
      <w:r w:rsidR="00874AB7">
        <w:rPr>
          <w:rFonts w:hint="cs"/>
          <w:rtl/>
        </w:rPr>
        <w:t>ه صورت نژادها، ملتها و تیره‌ها</w:t>
      </w:r>
      <w:r>
        <w:rPr>
          <w:rFonts w:hint="cs"/>
          <w:rtl/>
        </w:rPr>
        <w:t xml:space="preserve"> </w:t>
      </w:r>
      <w:r w:rsidR="00874AB7">
        <w:rPr>
          <w:rFonts w:hint="cs"/>
          <w:rtl/>
        </w:rPr>
        <w:t>[</w:t>
      </w:r>
      <w:r>
        <w:rPr>
          <w:rFonts w:hint="cs"/>
          <w:rtl/>
        </w:rPr>
        <w:t>چنانکه در قرآن آمده است</w:t>
      </w:r>
      <w:r w:rsidR="00874AB7">
        <w:rPr>
          <w:rFonts w:hint="cs"/>
          <w:rtl/>
        </w:rPr>
        <w:t>]</w:t>
      </w:r>
      <w:r>
        <w:rPr>
          <w:rFonts w:hint="cs"/>
          <w:rtl/>
        </w:rPr>
        <w:t xml:space="preserve"> برای سهولت آشنایی و تشخیص بوده است و نه چیز دیگر.</w:t>
      </w:r>
    </w:p>
    <w:p w:rsidR="00610E0F" w:rsidRDefault="003E66FF" w:rsidP="00E87F2E">
      <w:pPr>
        <w:pStyle w:val="a3"/>
        <w:rPr>
          <w:rtl/>
        </w:rPr>
      </w:pPr>
      <w:r>
        <w:rPr>
          <w:rFonts w:hint="cs"/>
          <w:rtl/>
        </w:rPr>
        <w:t xml:space="preserve">بر این اساس، نماز جماعت در اسلام، علاوه بر ارزش فکری خود، به آرمان تحقق وحدت بشریت به عنوان یکی از حقایق </w:t>
      </w:r>
      <w:r w:rsidR="00AD0851">
        <w:rPr>
          <w:rFonts w:hint="cs"/>
          <w:rtl/>
        </w:rPr>
        <w:t>زندگی اشاره می‌کند و این آرمان، فقط با برچیدن</w:t>
      </w:r>
      <w:r w:rsidR="00067F30">
        <w:rPr>
          <w:rFonts w:hint="cs"/>
          <w:rtl/>
        </w:rPr>
        <w:t xml:space="preserve"> همۀ </w:t>
      </w:r>
      <w:r w:rsidR="00AD0851">
        <w:rPr>
          <w:rFonts w:hint="cs"/>
          <w:rtl/>
        </w:rPr>
        <w:t>تفاوتها و اختلافاتی که یک انسان را از دیگری متمایز می‌ساز</w:t>
      </w:r>
      <w:r w:rsidR="00874AB7">
        <w:rPr>
          <w:rFonts w:hint="cs"/>
          <w:rtl/>
        </w:rPr>
        <w:t>د، تحقق می‌پذیرد</w:t>
      </w:r>
      <w:r w:rsidR="00610E0F" w:rsidRPr="008644F9">
        <w:rPr>
          <w:rStyle w:val="FootnoteReference"/>
          <w:rFonts w:cs="B Lotus"/>
          <w:rtl/>
        </w:rPr>
        <w:footnoteReference w:id="180"/>
      </w:r>
      <w:r w:rsidR="00874AB7">
        <w:rPr>
          <w:rFonts w:hint="cs"/>
          <w:rtl/>
        </w:rPr>
        <w:t>.</w:t>
      </w:r>
      <w:r w:rsidR="00AD0851">
        <w:rPr>
          <w:rFonts w:hint="cs"/>
          <w:rtl/>
        </w:rPr>
        <w:t xml:space="preserve"> </w:t>
      </w:r>
    </w:p>
    <w:p w:rsidR="00AD0851" w:rsidRDefault="00AD0851" w:rsidP="00E87F2E">
      <w:pPr>
        <w:pStyle w:val="a3"/>
        <w:rPr>
          <w:rtl/>
        </w:rPr>
      </w:pPr>
      <w:r>
        <w:rPr>
          <w:rFonts w:hint="cs"/>
          <w:rtl/>
        </w:rPr>
        <w:t xml:space="preserve">بسیاری از مستشرقین نتوانسته‌اند از اظهار شگفتی نسبت به نماز اسلامی و اثر عمیق آن در نهاد آدمی خودداری کنند، بویژه نماز جماعت </w:t>
      </w:r>
      <w:r w:rsidR="005122B6">
        <w:rPr>
          <w:rFonts w:hint="cs"/>
          <w:rtl/>
        </w:rPr>
        <w:t>که وجه تمایز اسلام و الهام بخش والاترین اصول انسانی اجتماعی که غیر مسلمانان تا قرن اخیر از آن بی‌اطلاع بوده‌اند، می‌باشد.</w:t>
      </w:r>
    </w:p>
    <w:p w:rsidR="005122B6" w:rsidRDefault="00CC313B" w:rsidP="00E87F2E">
      <w:pPr>
        <w:pStyle w:val="a3"/>
        <w:rPr>
          <w:rtl/>
        </w:rPr>
      </w:pPr>
      <w:r>
        <w:rPr>
          <w:rFonts w:hint="cs"/>
          <w:rtl/>
        </w:rPr>
        <w:t>از این قبیل اس</w:t>
      </w:r>
      <w:r w:rsidR="00874AB7">
        <w:rPr>
          <w:rFonts w:hint="cs"/>
          <w:rtl/>
        </w:rPr>
        <w:t>ت آنچه که فیلسوف فرانسوی، رنان</w:t>
      </w:r>
      <w:r>
        <w:rPr>
          <w:rFonts w:hint="cs"/>
          <w:rtl/>
        </w:rPr>
        <w:t xml:space="preserve"> </w:t>
      </w:r>
      <w:r w:rsidR="00874AB7">
        <w:rPr>
          <w:rFonts w:hint="cs"/>
          <w:rtl/>
        </w:rPr>
        <w:t>[</w:t>
      </w:r>
      <w:r>
        <w:rPr>
          <w:rFonts w:hint="cs"/>
          <w:rtl/>
        </w:rPr>
        <w:t>علیرغم کج‌فهمی‌هایی که از اعراب و اسلام دارد</w:t>
      </w:r>
      <w:r w:rsidR="00874AB7">
        <w:rPr>
          <w:rFonts w:hint="cs"/>
          <w:rtl/>
        </w:rPr>
        <w:t xml:space="preserve">] اظهار داشته است: </w:t>
      </w:r>
      <w:r w:rsidR="00874AB7">
        <w:rPr>
          <w:rFonts w:cs="Traditional Arabic" w:hint="cs"/>
          <w:rtl/>
        </w:rPr>
        <w:t>«</w:t>
      </w:r>
      <w:r>
        <w:rPr>
          <w:rFonts w:hint="cs"/>
          <w:rtl/>
        </w:rPr>
        <w:t xml:space="preserve">من به هیچ مسجدی از مساجد مسلمانان داخل نمی‌شوم مگر آنکه احساس خشوع و حسرت از اینکه </w:t>
      </w:r>
      <w:r w:rsidR="00874AB7">
        <w:rPr>
          <w:rFonts w:hint="cs"/>
          <w:rtl/>
        </w:rPr>
        <w:t>مسلمان نیستم، به من دست می‌دهد!</w:t>
      </w:r>
      <w:r w:rsidR="00874AB7">
        <w:rPr>
          <w:rFonts w:cs="Traditional Arabic" w:hint="cs"/>
          <w:rtl/>
        </w:rPr>
        <w:t>»</w:t>
      </w:r>
      <w:r>
        <w:rPr>
          <w:rFonts w:hint="cs"/>
          <w:rtl/>
        </w:rPr>
        <w:t xml:space="preserve"> و توماس آرنولد را</w:t>
      </w:r>
      <w:r w:rsidR="00874AB7">
        <w:rPr>
          <w:rFonts w:hint="cs"/>
          <w:rtl/>
        </w:rPr>
        <w:t xml:space="preserve">جع به نماز می‌گوید: </w:t>
      </w:r>
      <w:r w:rsidR="00874AB7">
        <w:rPr>
          <w:rFonts w:cs="Traditional Arabic" w:hint="cs"/>
          <w:rtl/>
        </w:rPr>
        <w:t>«</w:t>
      </w:r>
      <w:r>
        <w:rPr>
          <w:rFonts w:hint="cs"/>
          <w:rtl/>
        </w:rPr>
        <w:t>این تکالیف عبدی منظم الهی</w:t>
      </w:r>
      <w:r w:rsidR="0019348E">
        <w:rPr>
          <w:rFonts w:hint="cs"/>
          <w:rtl/>
        </w:rPr>
        <w:t>، از بزرگترین علائم امتیاز نظام دینی مسلمین در مقایسه با دیگران می‌باشند که جهانگردان در سرزمینهای شرقی ملاحظه</w:t>
      </w:r>
      <w:r w:rsidR="00B6177E">
        <w:rPr>
          <w:rFonts w:hint="cs"/>
          <w:rtl/>
        </w:rPr>
        <w:t xml:space="preserve"> </w:t>
      </w:r>
      <w:r w:rsidR="0019348E">
        <w:rPr>
          <w:rFonts w:hint="cs"/>
          <w:rtl/>
        </w:rPr>
        <w:t>و مشاهده می‌کنند، زیرا نحو</w:t>
      </w:r>
      <w:r w:rsidR="005D3A81">
        <w:rPr>
          <w:rFonts w:hint="cs"/>
          <w:rtl/>
        </w:rPr>
        <w:t>ۀ</w:t>
      </w:r>
      <w:r w:rsidR="0019348E">
        <w:rPr>
          <w:rFonts w:hint="cs"/>
          <w:rtl/>
        </w:rPr>
        <w:t xml:space="preserve"> برگزاری بسیاری از آیینهایی که در سرزمینهای شرقی مشاهده می‌شوند، خالی از</w:t>
      </w:r>
      <w:r w:rsidR="00874AB7">
        <w:rPr>
          <w:rFonts w:hint="cs"/>
          <w:rtl/>
        </w:rPr>
        <w:t xml:space="preserve"> تأثیر معنوی است</w:t>
      </w:r>
      <w:r w:rsidR="00874AB7">
        <w:rPr>
          <w:rFonts w:cs="Traditional Arabic" w:hint="cs"/>
          <w:rtl/>
        </w:rPr>
        <w:t>»</w:t>
      </w:r>
      <w:r w:rsidR="0019348E">
        <w:rPr>
          <w:rFonts w:hint="cs"/>
          <w:rtl/>
        </w:rPr>
        <w:t>.</w:t>
      </w:r>
    </w:p>
    <w:p w:rsidR="0019348E" w:rsidRDefault="00B6177E" w:rsidP="00E87F2E">
      <w:pPr>
        <w:pStyle w:val="a3"/>
        <w:rPr>
          <w:rtl/>
        </w:rPr>
      </w:pPr>
      <w:r>
        <w:rPr>
          <w:rFonts w:hint="cs"/>
          <w:rtl/>
        </w:rPr>
        <w:t>سپس مطلبی را</w:t>
      </w:r>
      <w:r w:rsidR="00A07D7B">
        <w:rPr>
          <w:rFonts w:hint="cs"/>
          <w:rtl/>
        </w:rPr>
        <w:t xml:space="preserve"> دربارۀ </w:t>
      </w:r>
      <w:r>
        <w:rPr>
          <w:rFonts w:hint="cs"/>
          <w:rtl/>
        </w:rPr>
        <w:t>شور</w:t>
      </w:r>
      <w:r w:rsidR="00874AB7">
        <w:rPr>
          <w:rFonts w:hint="cs"/>
          <w:rtl/>
        </w:rPr>
        <w:t xml:space="preserve"> </w:t>
      </w:r>
      <w:r>
        <w:rPr>
          <w:rFonts w:hint="cs"/>
          <w:rtl/>
        </w:rPr>
        <w:t>انگیزی نماز اسلامی، از قول یک اسقف</w:t>
      </w:r>
      <w:r w:rsidR="00874AB7">
        <w:rPr>
          <w:rFonts w:hint="cs"/>
          <w:rtl/>
        </w:rPr>
        <w:t xml:space="preserve"> بازگو کرده چنین ادامه می‌دهد: </w:t>
      </w:r>
      <w:r w:rsidR="00874AB7">
        <w:rPr>
          <w:rFonts w:cs="Traditional Arabic" w:hint="cs"/>
          <w:rtl/>
        </w:rPr>
        <w:t>«</w:t>
      </w:r>
      <w:r>
        <w:rPr>
          <w:rFonts w:hint="cs"/>
          <w:rtl/>
        </w:rPr>
        <w:t>اینک از نماز فردی به سراغ نماز جماعت رفته، می‌گوییم: امکان ندارد کسی در طول زندگی خود، شاهد منظره‌ای شبیه اجتماع حدود پانزده‌هزار نمازگزار در محوط</w:t>
      </w:r>
      <w:r w:rsidR="007B66E8">
        <w:rPr>
          <w:rFonts w:hint="cs"/>
          <w:rtl/>
        </w:rPr>
        <w:t>ۀ</w:t>
      </w:r>
      <w:r>
        <w:rPr>
          <w:rFonts w:hint="cs"/>
          <w:rtl/>
        </w:rPr>
        <w:t xml:space="preserve"> </w:t>
      </w:r>
      <w:r w:rsidR="00874AB7">
        <w:rPr>
          <w:rFonts w:hint="cs"/>
          <w:rtl/>
        </w:rPr>
        <w:t xml:space="preserve">مسجد جامع </w:t>
      </w:r>
      <w:r w:rsidR="00874AB7">
        <w:rPr>
          <w:rFonts w:cs="Traditional Arabic" w:hint="cs"/>
          <w:rtl/>
        </w:rPr>
        <w:t>«</w:t>
      </w:r>
      <w:r w:rsidR="00874AB7">
        <w:rPr>
          <w:rFonts w:hint="cs"/>
          <w:rtl/>
        </w:rPr>
        <w:t>دهلی</w:t>
      </w:r>
      <w:r w:rsidR="00874AB7">
        <w:rPr>
          <w:rFonts w:cs="Traditional Arabic" w:hint="cs"/>
          <w:rtl/>
        </w:rPr>
        <w:t>»</w:t>
      </w:r>
      <w:r>
        <w:rPr>
          <w:rFonts w:hint="cs"/>
          <w:rtl/>
        </w:rPr>
        <w:t xml:space="preserve"> هند در روز آخرین جمع</w:t>
      </w:r>
      <w:r w:rsidR="005D3A81">
        <w:rPr>
          <w:rFonts w:hint="cs"/>
          <w:rtl/>
        </w:rPr>
        <w:t>ۀ</w:t>
      </w:r>
      <w:r>
        <w:rPr>
          <w:rFonts w:hint="cs"/>
          <w:rtl/>
        </w:rPr>
        <w:t xml:space="preserve"> ماه رمضان، درحالی که از هر جنبش آنان، بزرگترین علائم تعظیم و تقوا نمایان است، بوده باشد</w:t>
      </w:r>
      <w:r w:rsidR="00775E15">
        <w:rPr>
          <w:rFonts w:hint="cs"/>
          <w:rtl/>
        </w:rPr>
        <w:t xml:space="preserve"> و از دیدن آن، تأثیر قلبی عمیق پیدا نکرده و برتری ممتاز این</w:t>
      </w:r>
      <w:r w:rsidR="00067F30">
        <w:rPr>
          <w:rFonts w:hint="cs"/>
          <w:rtl/>
        </w:rPr>
        <w:t xml:space="preserve"> شیوۀ </w:t>
      </w:r>
      <w:r w:rsidR="00775E15">
        <w:rPr>
          <w:rFonts w:hint="cs"/>
          <w:rtl/>
        </w:rPr>
        <w:t>عبادی نسبت به شیوه‌های دیگر را ملاحظه ننموده باشد.</w:t>
      </w:r>
    </w:p>
    <w:p w:rsidR="00610E0F" w:rsidRDefault="00775E15" w:rsidP="00E87F2E">
      <w:pPr>
        <w:pStyle w:val="a3"/>
        <w:rPr>
          <w:rtl/>
        </w:rPr>
      </w:pPr>
      <w:r>
        <w:rPr>
          <w:rFonts w:hint="cs"/>
          <w:rtl/>
        </w:rPr>
        <w:t xml:space="preserve">اذان برای نمازهای روزانه هم که در اوقات معینی طنین‌انداز می‌شود؛ در نخستین لحظات سحر، </w:t>
      </w:r>
      <w:r w:rsidR="00E95B82">
        <w:rPr>
          <w:rFonts w:hint="cs"/>
          <w:rtl/>
        </w:rPr>
        <w:t>و هنگام نیمروز که مردم به سختی در تکاپو و سرگرم کارهای خود هستند، و هنگام عصر... با شکل و کیفیتی که انجام م</w:t>
      </w:r>
      <w:r w:rsidR="00874AB7">
        <w:rPr>
          <w:rFonts w:hint="cs"/>
          <w:rtl/>
        </w:rPr>
        <w:t>ی‌گیرد، عیناً همان عظمت را دارد</w:t>
      </w:r>
      <w:r w:rsidR="00874AB7">
        <w:rPr>
          <w:rFonts w:cs="Traditional Arabic" w:hint="cs"/>
          <w:rtl/>
        </w:rPr>
        <w:t>»</w:t>
      </w:r>
      <w:r w:rsidR="00610E0F" w:rsidRPr="008644F9">
        <w:rPr>
          <w:rStyle w:val="FootnoteReference"/>
          <w:rFonts w:cs="B Lotus"/>
          <w:rtl/>
        </w:rPr>
        <w:footnoteReference w:id="181"/>
      </w:r>
      <w:r w:rsidR="00874AB7">
        <w:rPr>
          <w:rFonts w:hint="cs"/>
          <w:rtl/>
        </w:rPr>
        <w:t>.</w:t>
      </w:r>
      <w:r w:rsidR="00E95B82">
        <w:rPr>
          <w:rFonts w:hint="cs"/>
          <w:rtl/>
        </w:rPr>
        <w:t xml:space="preserve"> </w:t>
      </w:r>
    </w:p>
    <w:p w:rsidR="00332630" w:rsidRDefault="00332630" w:rsidP="00172CDC">
      <w:pPr>
        <w:pStyle w:val="a0"/>
        <w:rPr>
          <w:rtl/>
        </w:rPr>
      </w:pPr>
      <w:bookmarkStart w:id="773" w:name="_Toc254998735"/>
      <w:bookmarkStart w:id="774" w:name="_Toc254999593"/>
      <w:bookmarkStart w:id="775" w:name="_Toc255000071"/>
      <w:bookmarkStart w:id="776" w:name="_Toc255000653"/>
      <w:bookmarkStart w:id="777" w:name="_Toc270281727"/>
      <w:bookmarkStart w:id="778" w:name="_Toc270426179"/>
      <w:bookmarkStart w:id="779" w:name="_Toc440206894"/>
      <w:r>
        <w:rPr>
          <w:rFonts w:hint="cs"/>
          <w:rtl/>
        </w:rPr>
        <w:t>مسجد پیامبر</w:t>
      </w:r>
      <w:r w:rsidR="00172CDC" w:rsidRPr="00172CDC">
        <w:rPr>
          <w:rFonts w:cs="CTraditional Arabic" w:hint="cs"/>
          <w:b/>
          <w:bCs w:val="0"/>
          <w:rtl/>
        </w:rPr>
        <w:t>ص</w:t>
      </w:r>
      <w:r>
        <w:rPr>
          <w:rFonts w:hint="cs"/>
          <w:rtl/>
        </w:rPr>
        <w:t xml:space="preserve"> در مدینه</w:t>
      </w:r>
      <w:bookmarkEnd w:id="773"/>
      <w:bookmarkEnd w:id="774"/>
      <w:bookmarkEnd w:id="775"/>
      <w:bookmarkEnd w:id="776"/>
      <w:bookmarkEnd w:id="777"/>
      <w:bookmarkEnd w:id="778"/>
      <w:bookmarkEnd w:id="779"/>
    </w:p>
    <w:p w:rsidR="007B66E8" w:rsidRDefault="00332630" w:rsidP="00E87F2E">
      <w:pPr>
        <w:pStyle w:val="a3"/>
        <w:rPr>
          <w:rtl/>
        </w:rPr>
      </w:pPr>
      <w:r>
        <w:rPr>
          <w:rFonts w:hint="cs"/>
          <w:rtl/>
        </w:rPr>
        <w:t>رسول خدا</w:t>
      </w:r>
      <w:r>
        <w:rPr>
          <w:rFonts w:cs="CTraditional Arabic" w:hint="cs"/>
          <w:rtl/>
        </w:rPr>
        <w:t>ص</w:t>
      </w:r>
      <w:r>
        <w:rPr>
          <w:rFonts w:hint="cs"/>
          <w:rtl/>
        </w:rPr>
        <w:t xml:space="preserve"> نقش و اهمیت مسجد را در نظام زندگی اسلامی دریافته بود و بنابراین اولین برنامه‌ای </w:t>
      </w:r>
      <w:r w:rsidR="00A50924">
        <w:rPr>
          <w:rFonts w:hint="cs"/>
          <w:rtl/>
        </w:rPr>
        <w:t>که در مدت اقامت کوتا</w:t>
      </w:r>
      <w:r w:rsidR="005C1443">
        <w:rPr>
          <w:rFonts w:hint="cs"/>
          <w:rtl/>
        </w:rPr>
        <w:t>ه خویش در میان بنی سالم بن عوف</w:t>
      </w:r>
      <w:r w:rsidR="00A50924">
        <w:rPr>
          <w:rFonts w:hint="cs"/>
          <w:rtl/>
        </w:rPr>
        <w:t xml:space="preserve"> </w:t>
      </w:r>
      <w:r w:rsidR="005C1443">
        <w:rPr>
          <w:rFonts w:hint="cs"/>
          <w:rtl/>
        </w:rPr>
        <w:t>[</w:t>
      </w:r>
      <w:r w:rsidR="00A50924">
        <w:rPr>
          <w:rFonts w:hint="cs"/>
          <w:rtl/>
        </w:rPr>
        <w:t>که سر راه مدینه ساکن بودند</w:t>
      </w:r>
      <w:r w:rsidR="005C1443">
        <w:rPr>
          <w:rFonts w:hint="cs"/>
          <w:rtl/>
        </w:rPr>
        <w:t>]</w:t>
      </w:r>
      <w:r w:rsidR="00A50924">
        <w:rPr>
          <w:rFonts w:hint="cs"/>
          <w:rtl/>
        </w:rPr>
        <w:t xml:space="preserve"> مورد توجه قرار داد، ساختن مسجد قباء بود که این آیه</w:t>
      </w:r>
      <w:r w:rsidR="00955B8D">
        <w:rPr>
          <w:rFonts w:hint="cs"/>
          <w:rtl/>
        </w:rPr>
        <w:t xml:space="preserve"> دربارۀ </w:t>
      </w:r>
      <w:r w:rsidR="00A50924">
        <w:rPr>
          <w:rFonts w:hint="cs"/>
          <w:rtl/>
        </w:rPr>
        <w:t>آن فرود آمده است:</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2A1F6C" w:rsidRPr="005D3A81">
        <w:rPr>
          <w:rStyle w:val="Char7"/>
          <w:rtl/>
        </w:rPr>
        <w:t xml:space="preserve">لَّمَسۡجِدٌ أُسِّسَ عَلَى </w:t>
      </w:r>
      <w:r w:rsidR="002A1F6C" w:rsidRPr="005D3A81">
        <w:rPr>
          <w:rStyle w:val="Char7"/>
          <w:rFonts w:hint="cs"/>
          <w:rtl/>
        </w:rPr>
        <w:t>ٱ</w:t>
      </w:r>
      <w:r w:rsidR="002A1F6C" w:rsidRPr="005D3A81">
        <w:rPr>
          <w:rStyle w:val="Char7"/>
          <w:rFonts w:hint="eastAsia"/>
          <w:rtl/>
        </w:rPr>
        <w:t>لتَّقۡوَىٰ</w:t>
      </w:r>
      <w:r w:rsidR="002A1F6C" w:rsidRPr="005D3A81">
        <w:rPr>
          <w:rStyle w:val="Char7"/>
          <w:rtl/>
        </w:rPr>
        <w:t xml:space="preserve"> مِنۡ أَوَّلِ يَوۡمٍ</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108</w:t>
      </w:r>
      <w:r w:rsidRPr="00D06357">
        <w:rPr>
          <w:rStyle w:val="Char2"/>
          <w:rFonts w:hint="cs"/>
          <w:rtl/>
        </w:rPr>
        <w:t>]</w:t>
      </w:r>
      <w:r>
        <w:rPr>
          <w:rStyle w:val="Char2"/>
          <w:rFonts w:hint="cs"/>
          <w:rtl/>
        </w:rPr>
        <w:t>.</w:t>
      </w:r>
    </w:p>
    <w:p w:rsidR="00A50924" w:rsidRDefault="005C1443" w:rsidP="00E87F2E">
      <w:pPr>
        <w:pStyle w:val="a3"/>
        <w:rPr>
          <w:sz w:val="26"/>
          <w:szCs w:val="26"/>
          <w:rtl/>
        </w:rPr>
      </w:pPr>
      <w:r>
        <w:rPr>
          <w:rFonts w:cs="Traditional Arabic" w:hint="cs"/>
          <w:rtl/>
        </w:rPr>
        <w:t>«</w:t>
      </w:r>
      <w:r w:rsidRPr="005C1443">
        <w:rPr>
          <w:rtl/>
        </w:rPr>
        <w:t xml:space="preserve">به راستى مسجدى </w:t>
      </w:r>
      <w:r w:rsidR="005D3A81">
        <w:rPr>
          <w:rtl/>
        </w:rPr>
        <w:t>ک</w:t>
      </w:r>
      <w:r w:rsidRPr="005C1443">
        <w:rPr>
          <w:rtl/>
        </w:rPr>
        <w:t>ه از روز نخست بر تقوى بن</w:t>
      </w:r>
      <w:r w:rsidR="005D3A81">
        <w:rPr>
          <w:rtl/>
        </w:rPr>
        <w:t>ی</w:t>
      </w:r>
      <w:r w:rsidRPr="005C1443">
        <w:rPr>
          <w:rtl/>
        </w:rPr>
        <w:t>ان نهاده شده است</w:t>
      </w:r>
      <w:r>
        <w:rPr>
          <w:rFonts w:hint="cs"/>
          <w:rtl/>
        </w:rPr>
        <w:t>...</w:t>
      </w:r>
      <w:r>
        <w:rPr>
          <w:rFonts w:cs="Traditional Arabic" w:hint="cs"/>
          <w:rtl/>
        </w:rPr>
        <w:t>»</w:t>
      </w:r>
      <w:r w:rsidR="00A50924">
        <w:rPr>
          <w:rFonts w:hint="cs"/>
          <w:sz w:val="26"/>
          <w:szCs w:val="26"/>
          <w:rtl/>
        </w:rPr>
        <w:t>.</w:t>
      </w:r>
    </w:p>
    <w:p w:rsidR="008F0113" w:rsidRDefault="008F0113" w:rsidP="00E87F2E">
      <w:pPr>
        <w:pStyle w:val="a3"/>
        <w:rPr>
          <w:rtl/>
        </w:rPr>
      </w:pPr>
      <w:r w:rsidRPr="008F0113">
        <w:rPr>
          <w:rFonts w:hint="cs"/>
          <w:rtl/>
        </w:rPr>
        <w:t xml:space="preserve">نخستین </w:t>
      </w:r>
      <w:r>
        <w:rPr>
          <w:rFonts w:hint="cs"/>
          <w:rtl/>
        </w:rPr>
        <w:t>بنیادی هم که بعد از</w:t>
      </w:r>
      <w:r w:rsidR="005C1443">
        <w:rPr>
          <w:rFonts w:hint="cs"/>
          <w:rtl/>
        </w:rPr>
        <w:t xml:space="preserve"> </w:t>
      </w:r>
      <w:r>
        <w:rPr>
          <w:rFonts w:hint="cs"/>
          <w:rtl/>
        </w:rPr>
        <w:t>استقرار در مدینه پی‌ریزی نمود، بنای مسجد بزرگ خویش بود که در ساختن آن، با دست خود کار می‌کرد</w:t>
      </w:r>
      <w:r w:rsidR="005C1443">
        <w:rPr>
          <w:rFonts w:hint="cs"/>
          <w:rtl/>
        </w:rPr>
        <w:t xml:space="preserve"> </w:t>
      </w:r>
      <w:r>
        <w:rPr>
          <w:rFonts w:hint="cs"/>
          <w:rtl/>
        </w:rPr>
        <w:t xml:space="preserve">و حمل سنگهایش را به </w:t>
      </w:r>
      <w:r w:rsidR="005C1443">
        <w:rPr>
          <w:rFonts w:hint="cs"/>
          <w:rtl/>
        </w:rPr>
        <w:t xml:space="preserve">عهده داشت و در ضمن کار می‌گفت: </w:t>
      </w:r>
      <w:r w:rsidR="005C1443">
        <w:rPr>
          <w:rFonts w:cs="Traditional Arabic" w:hint="cs"/>
          <w:rtl/>
        </w:rPr>
        <w:t>«</w:t>
      </w:r>
      <w:r>
        <w:rPr>
          <w:rFonts w:hint="cs"/>
          <w:rtl/>
        </w:rPr>
        <w:t>خدایا، زندگی واقعی جز زندگی آخرت وجود ندار</w:t>
      </w:r>
      <w:r w:rsidR="005C1443">
        <w:rPr>
          <w:rFonts w:hint="cs"/>
          <w:rtl/>
        </w:rPr>
        <w:t>د، پس بر انصار و مهاجران ببخشای</w:t>
      </w:r>
      <w:r w:rsidR="005C1443">
        <w:rPr>
          <w:rFonts w:cs="Traditional Arabic" w:hint="cs"/>
          <w:rtl/>
        </w:rPr>
        <w:t>»</w:t>
      </w:r>
      <w:r>
        <w:rPr>
          <w:rFonts w:hint="cs"/>
          <w:rtl/>
        </w:rPr>
        <w:t>.</w:t>
      </w:r>
    </w:p>
    <w:p w:rsidR="008F0113" w:rsidRDefault="008F0113" w:rsidP="00E87F2E">
      <w:pPr>
        <w:pStyle w:val="a3"/>
        <w:rPr>
          <w:rtl/>
        </w:rPr>
      </w:pPr>
      <w:r>
        <w:rPr>
          <w:rFonts w:hint="cs"/>
          <w:rtl/>
        </w:rPr>
        <w:t>یارانش نیز کار می‌کردند و این سرود را می‌خواندند:</w:t>
      </w:r>
    </w:p>
    <w:tbl>
      <w:tblPr>
        <w:bidiVisual/>
        <w:tblW w:w="0" w:type="auto"/>
        <w:jc w:val="center"/>
        <w:tblInd w:w="249" w:type="dxa"/>
        <w:tblLook w:val="04A0" w:firstRow="1" w:lastRow="0" w:firstColumn="1" w:lastColumn="0" w:noHBand="0" w:noVBand="1"/>
      </w:tblPr>
      <w:tblGrid>
        <w:gridCol w:w="3422"/>
        <w:gridCol w:w="283"/>
        <w:gridCol w:w="3350"/>
      </w:tblGrid>
      <w:tr w:rsidR="007B66E8" w:rsidTr="004F0162">
        <w:trPr>
          <w:jc w:val="center"/>
        </w:trPr>
        <w:tc>
          <w:tcPr>
            <w:tcW w:w="3544" w:type="dxa"/>
            <w:shd w:val="clear" w:color="auto" w:fill="auto"/>
          </w:tcPr>
          <w:p w:rsidR="007B66E8" w:rsidRPr="004F0162" w:rsidRDefault="007B66E8" w:rsidP="00E87F2E">
            <w:pPr>
              <w:pStyle w:val="a4"/>
              <w:ind w:firstLine="0"/>
              <w:jc w:val="lowKashida"/>
              <w:rPr>
                <w:sz w:val="2"/>
                <w:szCs w:val="2"/>
                <w:rtl/>
              </w:rPr>
            </w:pPr>
            <w:r>
              <w:rPr>
                <w:rFonts w:hint="cs"/>
                <w:rtl/>
              </w:rPr>
              <w:t xml:space="preserve">«لا </w:t>
            </w:r>
            <w:r w:rsidRPr="004F0162">
              <w:rPr>
                <w:rFonts w:hint="cs"/>
                <w:rtl/>
                <w:lang w:val="en-GB"/>
              </w:rPr>
              <w:t>ي</w:t>
            </w:r>
            <w:r w:rsidRPr="005C1443">
              <w:rPr>
                <w:rFonts w:hint="cs"/>
                <w:rtl/>
              </w:rPr>
              <w:t xml:space="preserve">ستوی من </w:t>
            </w:r>
            <w:r w:rsidRPr="004F0162">
              <w:rPr>
                <w:rFonts w:hint="cs"/>
                <w:rtl/>
                <w:lang w:val="en-GB"/>
              </w:rPr>
              <w:t>ي</w:t>
            </w:r>
            <w:r w:rsidRPr="005C1443">
              <w:rPr>
                <w:rFonts w:hint="cs"/>
                <w:rtl/>
              </w:rPr>
              <w:t>عمر</w:t>
            </w:r>
            <w:r>
              <w:rPr>
                <w:rFonts w:hint="cs"/>
                <w:rtl/>
              </w:rPr>
              <w:t xml:space="preserve"> </w:t>
            </w:r>
            <w:r w:rsidRPr="005C1443">
              <w:rPr>
                <w:rFonts w:hint="cs"/>
                <w:rtl/>
              </w:rPr>
              <w:t>المساجدا</w:t>
            </w:r>
            <w:r>
              <w:rPr>
                <w:rtl/>
              </w:rPr>
              <w:br/>
            </w:r>
          </w:p>
        </w:tc>
        <w:tc>
          <w:tcPr>
            <w:tcW w:w="283" w:type="dxa"/>
            <w:shd w:val="clear" w:color="auto" w:fill="auto"/>
          </w:tcPr>
          <w:p w:rsidR="007B66E8" w:rsidRDefault="007B66E8" w:rsidP="00E87F2E">
            <w:pPr>
              <w:pStyle w:val="a4"/>
              <w:ind w:firstLine="0"/>
              <w:jc w:val="lowKashida"/>
              <w:rPr>
                <w:rtl/>
              </w:rPr>
            </w:pPr>
          </w:p>
        </w:tc>
        <w:tc>
          <w:tcPr>
            <w:tcW w:w="3527" w:type="dxa"/>
            <w:shd w:val="clear" w:color="auto" w:fill="auto"/>
          </w:tcPr>
          <w:p w:rsidR="007B66E8" w:rsidRPr="004F0162" w:rsidRDefault="007B66E8" w:rsidP="00E87F2E">
            <w:pPr>
              <w:pStyle w:val="a4"/>
              <w:ind w:firstLine="0"/>
              <w:jc w:val="lowKashida"/>
              <w:rPr>
                <w:sz w:val="2"/>
                <w:szCs w:val="2"/>
                <w:rtl/>
              </w:rPr>
            </w:pPr>
            <w:r w:rsidRPr="004F0162">
              <w:rPr>
                <w:rFonts w:hint="cs"/>
                <w:rtl/>
                <w:lang w:val="en-GB"/>
              </w:rPr>
              <w:t>ي</w:t>
            </w:r>
            <w:r>
              <w:rPr>
                <w:rFonts w:hint="cs"/>
                <w:rtl/>
              </w:rPr>
              <w:t>عمل ف</w:t>
            </w:r>
            <w:r w:rsidRPr="004F0162">
              <w:rPr>
                <w:rFonts w:hint="cs"/>
                <w:rtl/>
                <w:lang w:val="en-GB"/>
              </w:rPr>
              <w:t>ي</w:t>
            </w:r>
            <w:r w:rsidRPr="005C1443">
              <w:rPr>
                <w:rFonts w:hint="cs"/>
                <w:rtl/>
              </w:rPr>
              <w:t>ها قائماً وقاعداً</w:t>
            </w:r>
            <w:r>
              <w:rPr>
                <w:rtl/>
              </w:rPr>
              <w:br/>
            </w:r>
          </w:p>
        </w:tc>
      </w:tr>
      <w:tr w:rsidR="007B66E8" w:rsidTr="004F0162">
        <w:trPr>
          <w:jc w:val="center"/>
        </w:trPr>
        <w:tc>
          <w:tcPr>
            <w:tcW w:w="7354" w:type="dxa"/>
            <w:gridSpan w:val="3"/>
            <w:shd w:val="clear" w:color="auto" w:fill="auto"/>
          </w:tcPr>
          <w:p w:rsidR="007B66E8" w:rsidRPr="004F0162" w:rsidRDefault="007B66E8" w:rsidP="00172CDC">
            <w:pPr>
              <w:pStyle w:val="a4"/>
              <w:ind w:left="1435" w:right="1418" w:firstLine="0"/>
              <w:jc w:val="lowKashida"/>
              <w:rPr>
                <w:sz w:val="2"/>
                <w:szCs w:val="2"/>
                <w:rtl/>
              </w:rPr>
            </w:pPr>
            <w:r>
              <w:rPr>
                <w:rFonts w:hint="cs"/>
                <w:rtl/>
              </w:rPr>
              <w:t xml:space="preserve">ومن </w:t>
            </w:r>
            <w:r w:rsidRPr="004F0162">
              <w:rPr>
                <w:rFonts w:hint="cs"/>
                <w:rtl/>
                <w:lang w:val="en-GB"/>
              </w:rPr>
              <w:t>ي</w:t>
            </w:r>
            <w:r w:rsidRPr="005C1443">
              <w:rPr>
                <w:rFonts w:hint="cs"/>
                <w:rtl/>
              </w:rPr>
              <w:t>ری عن الغبار خائداً</w:t>
            </w:r>
            <w:r>
              <w:rPr>
                <w:rFonts w:hint="cs"/>
                <w:rtl/>
              </w:rPr>
              <w:t>»</w:t>
            </w:r>
            <w:r w:rsidRPr="004F0162">
              <w:rPr>
                <w:rStyle w:val="FootnoteReference"/>
                <w:rFonts w:cs="B Lotus"/>
                <w:rtl/>
              </w:rPr>
              <w:footnoteReference w:id="182"/>
            </w:r>
            <w:r w:rsidRPr="004F0162">
              <w:rPr>
                <w:rFonts w:cs="B Lotus" w:hint="cs"/>
                <w:rtl/>
              </w:rPr>
              <w:t>.</w:t>
            </w:r>
            <w:r w:rsidRPr="004F0162">
              <w:rPr>
                <w:rFonts w:cs="B Lotus"/>
                <w:rtl/>
              </w:rPr>
              <w:br/>
            </w:r>
          </w:p>
        </w:tc>
      </w:tr>
    </w:tbl>
    <w:p w:rsidR="00D845A5" w:rsidRDefault="002E3BB4" w:rsidP="00E87F2E">
      <w:pPr>
        <w:pStyle w:val="a3"/>
        <w:rPr>
          <w:rtl/>
        </w:rPr>
      </w:pPr>
      <w:r>
        <w:rPr>
          <w:rFonts w:hint="cs"/>
          <w:rtl/>
        </w:rPr>
        <w:t xml:space="preserve">این مسجد نبوی، </w:t>
      </w:r>
      <w:r w:rsidR="00E04E12">
        <w:rPr>
          <w:rFonts w:hint="cs"/>
          <w:rtl/>
        </w:rPr>
        <w:t>نخستین مرکز دعوت اسلامی و بزرگترین محل دولت اسلامی بود.</w:t>
      </w:r>
    </w:p>
    <w:p w:rsidR="00E04E12" w:rsidRDefault="007C0886" w:rsidP="00E87F2E">
      <w:pPr>
        <w:pStyle w:val="a3"/>
        <w:rPr>
          <w:rtl/>
        </w:rPr>
      </w:pPr>
      <w:r>
        <w:rPr>
          <w:rFonts w:hint="cs"/>
          <w:rtl/>
        </w:rPr>
        <w:t xml:space="preserve">همان مدرسه‌ای که درهایش را به روی نژادها و اقوام گوناگون عرب، </w:t>
      </w:r>
      <w:r w:rsidR="001A1630">
        <w:rPr>
          <w:rFonts w:hint="cs"/>
          <w:rtl/>
        </w:rPr>
        <w:t>عجم، سفید، سیاه و قشرهای مختلف از قبیل ثروتمندان و تهیدستان و دستجات متنوع پیر و جوان و کودک گشوده بود و آغوش خود را برای زنانی که در جماعت شرکت می‌نمودند</w:t>
      </w:r>
      <w:r w:rsidR="004216EA">
        <w:rPr>
          <w:rFonts w:hint="cs"/>
          <w:rtl/>
        </w:rPr>
        <w:t xml:space="preserve"> </w:t>
      </w:r>
      <w:r w:rsidR="001A1630">
        <w:rPr>
          <w:rFonts w:hint="cs"/>
          <w:rtl/>
        </w:rPr>
        <w:t>و در آموزشهای علمی حاضر می‌شدند، باز کرده بود و این در زمانی بود که برای زن حق علم‌آموزی</w:t>
      </w:r>
      <w:r w:rsidR="004216EA">
        <w:rPr>
          <w:rFonts w:hint="cs"/>
          <w:rtl/>
        </w:rPr>
        <w:t xml:space="preserve"> </w:t>
      </w:r>
      <w:r w:rsidR="001A1630">
        <w:rPr>
          <w:rFonts w:hint="cs"/>
          <w:rtl/>
        </w:rPr>
        <w:t>و مشارکت و همگامی با مردان، قابل تصور نبود!</w:t>
      </w:r>
    </w:p>
    <w:p w:rsidR="001A1630" w:rsidRDefault="004216EA" w:rsidP="00E87F2E">
      <w:pPr>
        <w:pStyle w:val="a3"/>
        <w:rPr>
          <w:rtl/>
        </w:rPr>
      </w:pPr>
      <w:r>
        <w:rPr>
          <w:rFonts w:hint="cs"/>
          <w:rtl/>
        </w:rPr>
        <w:t>مدرسه‌ای که علم و عمل را با هم آموزش داده و جسم و جان را تطهیر نموده و هدف و وسیله را نشان داده، حق و تکلیف را می‌شناسانید و تربیت را پیش از تعلیم و تجربه را پیش از نظریه و پیرایش نهاد آدمی را قبل از آرایش سرها و قیافه‌ها، مورد توجه قرار می‌داد.</w:t>
      </w:r>
    </w:p>
    <w:p w:rsidR="004216EA" w:rsidRDefault="004216EA" w:rsidP="00172CDC">
      <w:pPr>
        <w:pStyle w:val="a3"/>
        <w:rPr>
          <w:rtl/>
        </w:rPr>
      </w:pPr>
      <w:r>
        <w:rPr>
          <w:rFonts w:hint="cs"/>
          <w:rtl/>
        </w:rPr>
        <w:t xml:space="preserve">پس جای </w:t>
      </w:r>
      <w:r w:rsidR="003B6C85">
        <w:rPr>
          <w:rFonts w:hint="cs"/>
          <w:rtl/>
        </w:rPr>
        <w:t>تعجب نیست که از دامن آن، خلفایی همچون ابوبکر و عمر</w:t>
      </w:r>
      <w:r w:rsidR="005C1443">
        <w:rPr>
          <w:rFonts w:hint="cs"/>
          <w:rtl/>
        </w:rPr>
        <w:t xml:space="preserve"> </w:t>
      </w:r>
      <w:r w:rsidR="003B6C85">
        <w:rPr>
          <w:rFonts w:hint="cs"/>
          <w:rtl/>
        </w:rPr>
        <w:t>و عثمان و علی</w:t>
      </w:r>
      <w:r w:rsidR="00172CDC">
        <w:rPr>
          <w:rFonts w:cs="CTraditional Arabic" w:hint="cs"/>
          <w:rtl/>
        </w:rPr>
        <w:t>ش</w:t>
      </w:r>
      <w:r w:rsidR="003B6C85">
        <w:rPr>
          <w:rFonts w:hint="cs"/>
          <w:rtl/>
        </w:rPr>
        <w:t>، فرماندهانی مثل ابوعبیده و</w:t>
      </w:r>
      <w:r w:rsidR="005C1443">
        <w:rPr>
          <w:rFonts w:hint="cs"/>
          <w:rtl/>
        </w:rPr>
        <w:t xml:space="preserve"> </w:t>
      </w:r>
      <w:r w:rsidR="003B6C85">
        <w:rPr>
          <w:rFonts w:hint="cs"/>
          <w:rtl/>
        </w:rPr>
        <w:t xml:space="preserve">خالد و عمرو، قاریانی مانند ابن مسعود </w:t>
      </w:r>
      <w:r w:rsidR="004D3A70">
        <w:rPr>
          <w:rFonts w:hint="cs"/>
          <w:rtl/>
        </w:rPr>
        <w:t>و ابی‌بن کعب و دانشمندانی چون زیدبن ثابت و ابن عباس و زنان فاضلی همچون فاطمه، عایشه، حفصه، ام عماره و ام سلیم بیرون بیایند.</w:t>
      </w:r>
    </w:p>
    <w:p w:rsidR="004D3A70" w:rsidRDefault="004D3A70" w:rsidP="00E87F2E">
      <w:pPr>
        <w:pStyle w:val="a3"/>
        <w:rPr>
          <w:rtl/>
        </w:rPr>
      </w:pPr>
      <w:r>
        <w:rPr>
          <w:rFonts w:hint="cs"/>
          <w:rtl/>
        </w:rPr>
        <w:t>مسجد محمدی در همان حالی که آموزشگاه دعوت بود، مرکز حکومت نیز محسوب می‌شد. پیامبر</w:t>
      </w:r>
      <w:r>
        <w:rPr>
          <w:rFonts w:cs="CTraditional Arabic" w:hint="cs"/>
          <w:rtl/>
        </w:rPr>
        <w:t>ص</w:t>
      </w:r>
      <w:r>
        <w:rPr>
          <w:rFonts w:hint="cs"/>
          <w:rtl/>
        </w:rPr>
        <w:t xml:space="preserve"> </w:t>
      </w:r>
      <w:r w:rsidR="00307D94">
        <w:rPr>
          <w:rFonts w:hint="cs"/>
          <w:rtl/>
        </w:rPr>
        <w:t>در آنجا برای بیکاران، کار و برای نادانان، آگاهی و برای فقیر، اعانه تهیه می</w:t>
      </w:r>
      <w:r w:rsidR="005C1443">
        <w:rPr>
          <w:rFonts w:hint="eastAsia"/>
          <w:rtl/>
        </w:rPr>
        <w:t>‌</w:t>
      </w:r>
      <w:r w:rsidR="00307D94">
        <w:rPr>
          <w:rFonts w:hint="cs"/>
          <w:rtl/>
        </w:rPr>
        <w:t>‌کرد و به راهنمایی</w:t>
      </w:r>
      <w:r w:rsidR="005C1443">
        <w:rPr>
          <w:rFonts w:hint="eastAsia"/>
          <w:rtl/>
        </w:rPr>
        <w:t>‌</w:t>
      </w:r>
      <w:r w:rsidR="00307D94">
        <w:rPr>
          <w:rFonts w:hint="cs"/>
          <w:rtl/>
        </w:rPr>
        <w:t>های بهداشتی و اجتماعی می‌پرداخت و اخبار جامعه را پخش می‌کرد و با نمایندگا</w:t>
      </w:r>
      <w:r w:rsidR="005C1443">
        <w:rPr>
          <w:rFonts w:hint="cs"/>
          <w:rtl/>
        </w:rPr>
        <w:t>ن دولتها دیدار می‌نمود و در جنگ</w:t>
      </w:r>
      <w:r w:rsidR="00307D94">
        <w:rPr>
          <w:rFonts w:hint="cs"/>
          <w:rtl/>
        </w:rPr>
        <w:t>ها به آرایش و ترتیب نیروهای رزمی همت می‌گمارد و در حال صلح به گسیل مبلغان و نمایندگان می‌پرداخت.</w:t>
      </w:r>
    </w:p>
    <w:p w:rsidR="00307D94" w:rsidRDefault="00307D94" w:rsidP="00E87F2E">
      <w:pPr>
        <w:pStyle w:val="a3"/>
        <w:rPr>
          <w:rtl/>
        </w:rPr>
      </w:pPr>
      <w:r>
        <w:rPr>
          <w:rFonts w:hint="cs"/>
          <w:rtl/>
        </w:rPr>
        <w:t>مسجد در زمان پیامبر اینچنین بود و در عهد صحابه و تابعین هم همین وضع را داشت.</w:t>
      </w:r>
    </w:p>
    <w:p w:rsidR="00307D94" w:rsidRDefault="00307D94" w:rsidP="00E87F2E">
      <w:pPr>
        <w:pStyle w:val="a3"/>
        <w:rPr>
          <w:rtl/>
        </w:rPr>
      </w:pPr>
      <w:r>
        <w:rPr>
          <w:rFonts w:hint="cs"/>
          <w:rtl/>
        </w:rPr>
        <w:t>با این همه، چه کسی می‌تواند ادعا کند که نماز یک ابتهال روانی مجرد و برکنار از زندگی می‌باشد و یا یک واکنش منفی، که اثری در جهت بخشیدن و ترقی دادن زندگی ندارد؟ هرگز...</w:t>
      </w:r>
    </w:p>
    <w:p w:rsidR="00307D94" w:rsidRDefault="00242CAC" w:rsidP="00E87F2E">
      <w:pPr>
        <w:pStyle w:val="a3"/>
        <w:rPr>
          <w:rtl/>
        </w:rPr>
      </w:pPr>
      <w:r>
        <w:rPr>
          <w:rFonts w:hint="cs"/>
          <w:rtl/>
        </w:rPr>
        <w:t>گفتار خود، راجع به نماز و مسجد را</w:t>
      </w:r>
      <w:r w:rsidR="005C1443">
        <w:rPr>
          <w:rFonts w:hint="cs"/>
          <w:rtl/>
        </w:rPr>
        <w:t xml:space="preserve"> </w:t>
      </w:r>
      <w:r>
        <w:rPr>
          <w:rFonts w:hint="cs"/>
          <w:rtl/>
        </w:rPr>
        <w:t>با</w:t>
      </w:r>
      <w:r w:rsidR="005C1443">
        <w:rPr>
          <w:rFonts w:hint="cs"/>
          <w:rtl/>
        </w:rPr>
        <w:t xml:space="preserve"> </w:t>
      </w:r>
      <w:r>
        <w:rPr>
          <w:rFonts w:hint="cs"/>
          <w:rtl/>
        </w:rPr>
        <w:t>سخن ارزشمندی از یک محقق مسلمان به پایان می‌بریم که می‌گوید:</w:t>
      </w:r>
    </w:p>
    <w:p w:rsidR="00242CAC" w:rsidRDefault="00242CAC" w:rsidP="00E87F2E">
      <w:pPr>
        <w:pStyle w:val="a3"/>
        <w:rPr>
          <w:rtl/>
        </w:rPr>
      </w:pPr>
      <w:r>
        <w:rPr>
          <w:rFonts w:hint="cs"/>
          <w:rtl/>
        </w:rPr>
        <w:t>در مسجد، امتیازات و تبعیضات مقامی، مالی، نژادی و رنگی ناپدید می‌شوند و تمام محیط آن، از هوای پاک برادری، برابری و محبت آکنده است. این، نعمت بزرگی است که آدمی روزانه، در میان دنیایی تیره از جنگ و جدال، پنج بار از جو دوستی و آرامش کامل بهره‌مند گردد و در حالی که تفاوت و اختلاف، خصیصه‌ای معمولی به شمار می‌رود، از فضای مساوات برخوردار شود و در میان شعله‌های کینه و درگیریها و دشمنیهای بی‌شمار زندگی روزمره، در محیطی سرشار از محبت قرار گیرد.</w:t>
      </w:r>
    </w:p>
    <w:p w:rsidR="00242CAC" w:rsidRDefault="0068399C" w:rsidP="00E87F2E">
      <w:pPr>
        <w:pStyle w:val="a3"/>
        <w:rPr>
          <w:rtl/>
        </w:rPr>
      </w:pPr>
      <w:r>
        <w:rPr>
          <w:rFonts w:hint="cs"/>
          <w:rtl/>
        </w:rPr>
        <w:t>این، واقعاً بالاترین موهبت است، زیرا</w:t>
      </w:r>
      <w:r w:rsidR="00EF10A7">
        <w:rPr>
          <w:rFonts w:hint="cs"/>
          <w:rtl/>
        </w:rPr>
        <w:t xml:space="preserve"> نمونۀ </w:t>
      </w:r>
      <w:r>
        <w:rPr>
          <w:rFonts w:hint="cs"/>
          <w:rtl/>
        </w:rPr>
        <w:t>آشکاری از حیات است. انسانی که ناگزیر است در</w:t>
      </w:r>
      <w:r w:rsidR="005C1443">
        <w:rPr>
          <w:rFonts w:hint="cs"/>
          <w:rtl/>
        </w:rPr>
        <w:t xml:space="preserve"> </w:t>
      </w:r>
      <w:r>
        <w:rPr>
          <w:rFonts w:hint="cs"/>
          <w:rtl/>
        </w:rPr>
        <w:t xml:space="preserve">میان تبعیض و کشمکش و درگیری فعالیت نماید و شاهد مظاهر گوناگون خشم و کینه و دشمنی باشد، هر روز پنج بار، خویشتن را از این پدیده‌ها بیرون می‌کشد </w:t>
      </w:r>
      <w:r w:rsidR="002159A0">
        <w:rPr>
          <w:rFonts w:hint="cs"/>
          <w:rtl/>
        </w:rPr>
        <w:t>تا به حقیت مساوات، برابری و محبت به عنوان سرچشمه‌های واقعی خوشبختی انسان دست یابد.</w:t>
      </w:r>
    </w:p>
    <w:p w:rsidR="002159A0" w:rsidRDefault="003C1C88" w:rsidP="00E87F2E">
      <w:pPr>
        <w:pStyle w:val="a3"/>
        <w:rPr>
          <w:rtl/>
        </w:rPr>
      </w:pPr>
      <w:r>
        <w:rPr>
          <w:rFonts w:hint="cs"/>
          <w:rtl/>
        </w:rPr>
        <w:t>به همین خاطر، وقتی که برای انجام نماز مصرف می‌شود، از دیدگاه خیر و فایده و</w:t>
      </w:r>
      <w:r w:rsidR="00290144">
        <w:rPr>
          <w:rFonts w:hint="cs"/>
          <w:rtl/>
        </w:rPr>
        <w:t xml:space="preserve"> استفادۀ </w:t>
      </w:r>
      <w:r>
        <w:rPr>
          <w:rFonts w:hint="cs"/>
          <w:rtl/>
        </w:rPr>
        <w:t xml:space="preserve">عملی بشریت، به هدر نرفته است و برعکس با آموزش این درسهای گرانمایه‌ای که زندگی را </w:t>
      </w:r>
      <w:r w:rsidR="00D42AB8">
        <w:rPr>
          <w:rFonts w:hint="cs"/>
          <w:rtl/>
        </w:rPr>
        <w:t>گوارا و قابل تحمل می‌کند، نهایت ارزش را دارد. درسهای مزبور</w:t>
      </w:r>
      <w:r w:rsidR="00955B8D">
        <w:rPr>
          <w:rFonts w:hint="cs"/>
          <w:rtl/>
        </w:rPr>
        <w:t xml:space="preserve"> دربارۀ </w:t>
      </w:r>
      <w:r w:rsidR="00D42AB8">
        <w:rPr>
          <w:rFonts w:hint="cs"/>
          <w:rtl/>
        </w:rPr>
        <w:t>برادری، برابری، دوستی و محبت، با تمرین و تجرب</w:t>
      </w:r>
      <w:r w:rsidR="005D3A81">
        <w:rPr>
          <w:rFonts w:hint="cs"/>
          <w:rtl/>
        </w:rPr>
        <w:t>ۀ</w:t>
      </w:r>
      <w:r w:rsidR="00D42AB8">
        <w:rPr>
          <w:rFonts w:hint="cs"/>
          <w:rtl/>
        </w:rPr>
        <w:t xml:space="preserve"> عملی در زندگی روزانه، پایه‌ها و زمینه‌هایی برای وحدت نوع بشر و حفظ و پایداری تمدن ابدی انسانی را تشکیل می‌دهند.</w:t>
      </w:r>
    </w:p>
    <w:p w:rsidR="00BC5E9B" w:rsidRDefault="00BC5E9B" w:rsidP="00E87F2E">
      <w:pPr>
        <w:pStyle w:val="a"/>
        <w:rPr>
          <w:rtl/>
          <w:lang w:bidi="fa-IR"/>
        </w:rPr>
      </w:pPr>
      <w:bookmarkStart w:id="780" w:name="_Toc254998736"/>
      <w:bookmarkStart w:id="781" w:name="_Toc254999594"/>
      <w:bookmarkStart w:id="782" w:name="_Toc255000072"/>
      <w:bookmarkStart w:id="783" w:name="_Toc255000654"/>
      <w:bookmarkStart w:id="784" w:name="_Toc270281728"/>
      <w:bookmarkStart w:id="785" w:name="_Toc270426180"/>
      <w:bookmarkStart w:id="786" w:name="_Toc440206895"/>
      <w:r>
        <w:rPr>
          <w:rFonts w:hint="cs"/>
          <w:rtl/>
          <w:lang w:bidi="fa-IR"/>
        </w:rPr>
        <w:t>زکات</w:t>
      </w:r>
      <w:bookmarkEnd w:id="780"/>
      <w:bookmarkEnd w:id="781"/>
      <w:bookmarkEnd w:id="782"/>
      <w:bookmarkEnd w:id="783"/>
      <w:bookmarkEnd w:id="784"/>
      <w:bookmarkEnd w:id="785"/>
      <w:bookmarkEnd w:id="786"/>
    </w:p>
    <w:p w:rsidR="00BC5E9B" w:rsidRDefault="00BC5E9B" w:rsidP="00E87F2E">
      <w:pPr>
        <w:pStyle w:val="a3"/>
        <w:rPr>
          <w:rtl/>
        </w:rPr>
      </w:pPr>
      <w:r>
        <w:rPr>
          <w:rFonts w:hint="cs"/>
          <w:rtl/>
        </w:rPr>
        <w:t xml:space="preserve">زکات، عبادت مالی و اجتماعی پراهمیت و بزرگی است. </w:t>
      </w:r>
    </w:p>
    <w:p w:rsidR="00214435" w:rsidRDefault="00214435" w:rsidP="00E87F2E">
      <w:pPr>
        <w:pStyle w:val="a3"/>
        <w:rPr>
          <w:rtl/>
        </w:rPr>
      </w:pPr>
      <w:r>
        <w:rPr>
          <w:rFonts w:hint="cs"/>
          <w:rtl/>
        </w:rPr>
        <w:t>این عبادت، دومین فر</w:t>
      </w:r>
      <w:r w:rsidR="00023A64">
        <w:rPr>
          <w:rFonts w:hint="cs"/>
          <w:rtl/>
        </w:rPr>
        <w:t>یض</w:t>
      </w:r>
      <w:r w:rsidR="007B66E8">
        <w:rPr>
          <w:rFonts w:hint="cs"/>
          <w:rtl/>
        </w:rPr>
        <w:t>ۀ</w:t>
      </w:r>
      <w:r>
        <w:rPr>
          <w:rFonts w:hint="cs"/>
          <w:rtl/>
        </w:rPr>
        <w:t xml:space="preserve"> اسلامی است که قرآن، در دهها مورد هم‌ردیف نماز قرارش داده است. یکبار با</w:t>
      </w:r>
      <w:r w:rsidR="00955B8D">
        <w:rPr>
          <w:rFonts w:hint="cs"/>
          <w:rtl/>
        </w:rPr>
        <w:t xml:space="preserve"> واژۀ </w:t>
      </w:r>
      <w:r>
        <w:rPr>
          <w:rFonts w:hint="cs"/>
          <w:rtl/>
        </w:rPr>
        <w:t>زکات و جای دیگر با</w:t>
      </w:r>
      <w:r w:rsidR="00955B8D">
        <w:rPr>
          <w:rFonts w:hint="cs"/>
          <w:rtl/>
        </w:rPr>
        <w:t xml:space="preserve"> واژۀ </w:t>
      </w:r>
      <w:r>
        <w:rPr>
          <w:rFonts w:hint="cs"/>
          <w:rtl/>
        </w:rPr>
        <w:t>صدقه و گاه نیز با کلم</w:t>
      </w:r>
      <w:r w:rsidR="005D3A81">
        <w:rPr>
          <w:rFonts w:hint="cs"/>
          <w:rtl/>
        </w:rPr>
        <w:t>ۀ</w:t>
      </w:r>
      <w:r>
        <w:rPr>
          <w:rFonts w:hint="cs"/>
          <w:rtl/>
        </w:rPr>
        <w:t xml:space="preserve"> انفاق از آن یاد نموده است.</w:t>
      </w:r>
      <w:r w:rsidR="003E33BE">
        <w:rPr>
          <w:rFonts w:hint="cs"/>
          <w:rtl/>
        </w:rPr>
        <w:t xml:space="preserve"> </w:t>
      </w:r>
    </w:p>
    <w:p w:rsidR="00F01A5D" w:rsidRDefault="00F01A5D" w:rsidP="00E87F2E">
      <w:pPr>
        <w:pStyle w:val="a3"/>
        <w:rPr>
          <w:rtl/>
        </w:rPr>
      </w:pPr>
      <w:r>
        <w:rPr>
          <w:rFonts w:hint="cs"/>
          <w:rtl/>
        </w:rPr>
        <w:t>خداوند، در اوایل</w:t>
      </w:r>
      <w:r w:rsidR="00E61F7C">
        <w:rPr>
          <w:rFonts w:hint="cs"/>
          <w:rtl/>
        </w:rPr>
        <w:t xml:space="preserve"> سورۀ </w:t>
      </w:r>
      <w:r>
        <w:rPr>
          <w:rFonts w:hint="cs"/>
          <w:rtl/>
        </w:rPr>
        <w:t>بقره، متقین را که از هدایت کتابش برخودار می‌باشند، به عنوان کسانی معرفی کرده است که:</w:t>
      </w:r>
    </w:p>
    <w:p w:rsidR="00F01A5D"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Fonts w:hint="cs"/>
          <w:rtl/>
        </w:rPr>
        <w:t>ٱ</w:t>
      </w:r>
      <w:r w:rsidR="002A1F6C" w:rsidRPr="005D3A81">
        <w:rPr>
          <w:rStyle w:val="Char7"/>
          <w:rFonts w:hint="eastAsia"/>
          <w:rtl/>
        </w:rPr>
        <w:t>لَّذِينَ</w:t>
      </w:r>
      <w:r w:rsidR="002A1F6C" w:rsidRPr="005D3A81">
        <w:rPr>
          <w:rStyle w:val="Char7"/>
          <w:rtl/>
        </w:rPr>
        <w:t xml:space="preserve"> يُؤۡمِنُونَ بِ</w:t>
      </w:r>
      <w:r w:rsidR="002A1F6C" w:rsidRPr="005D3A81">
        <w:rPr>
          <w:rStyle w:val="Char7"/>
          <w:rFonts w:hint="cs"/>
          <w:rtl/>
        </w:rPr>
        <w:t>ٱ</w:t>
      </w:r>
      <w:r w:rsidR="002A1F6C" w:rsidRPr="005D3A81">
        <w:rPr>
          <w:rStyle w:val="Char7"/>
          <w:rFonts w:hint="eastAsia"/>
          <w:rtl/>
        </w:rPr>
        <w:t>لۡغَيۡبِ</w:t>
      </w:r>
      <w:r w:rsidR="002A1F6C" w:rsidRPr="005D3A81">
        <w:rPr>
          <w:rStyle w:val="Char7"/>
          <w:rtl/>
        </w:rPr>
        <w:t xml:space="preserve"> وَيُقِيمُونَ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وَمِمَّا رَزَقۡنَٰهُمۡ يُنفِقُونَ 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3</w:t>
      </w:r>
      <w:r w:rsidRPr="00D06357">
        <w:rPr>
          <w:rStyle w:val="Char2"/>
          <w:rFonts w:hint="cs"/>
          <w:rtl/>
        </w:rPr>
        <w:t>]</w:t>
      </w:r>
      <w:r>
        <w:rPr>
          <w:rStyle w:val="Char2"/>
          <w:rFonts w:hint="cs"/>
          <w:rtl/>
        </w:rPr>
        <w:t>.</w:t>
      </w:r>
    </w:p>
    <w:p w:rsidR="00F01A5D" w:rsidRDefault="00023A64" w:rsidP="00E87F2E">
      <w:pPr>
        <w:pStyle w:val="a3"/>
        <w:rPr>
          <w:rtl/>
        </w:rPr>
      </w:pPr>
      <w:r>
        <w:rPr>
          <w:rFonts w:cs="Traditional Arabic" w:hint="cs"/>
          <w:rtl/>
        </w:rPr>
        <w:t>«</w:t>
      </w:r>
      <w:r>
        <w:rPr>
          <w:rFonts w:hint="cs"/>
          <w:rtl/>
        </w:rPr>
        <w:t xml:space="preserve">کسانی اند که </w:t>
      </w:r>
      <w:r w:rsidR="00F01A5D">
        <w:rPr>
          <w:rFonts w:hint="cs"/>
          <w:rtl/>
        </w:rPr>
        <w:t>به غیب ایمان دارند و نماز را برپا می‌دارند و از آنچه رو</w:t>
      </w:r>
      <w:r>
        <w:rPr>
          <w:rFonts w:hint="cs"/>
          <w:rtl/>
        </w:rPr>
        <w:t>زیشان گردیده است، انفاق می‌کنند</w:t>
      </w:r>
      <w:r>
        <w:rPr>
          <w:rFonts w:cs="Traditional Arabic" w:hint="cs"/>
          <w:rtl/>
        </w:rPr>
        <w:t>»</w:t>
      </w:r>
      <w:r w:rsidR="00F01A5D">
        <w:rPr>
          <w:rFonts w:hint="cs"/>
          <w:rtl/>
        </w:rPr>
        <w:t>.</w:t>
      </w:r>
    </w:p>
    <w:p w:rsidR="00F01A5D" w:rsidRDefault="00F01A5D" w:rsidP="00E87F2E">
      <w:pPr>
        <w:pStyle w:val="a3"/>
        <w:rPr>
          <w:rtl/>
        </w:rPr>
      </w:pPr>
      <w:r w:rsidRPr="00F01A5D">
        <w:rPr>
          <w:rFonts w:hint="cs"/>
          <w:rtl/>
        </w:rPr>
        <w:t>و در آیات دیگری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2A1F6C" w:rsidRPr="005D3A81">
        <w:rPr>
          <w:rStyle w:val="Char7"/>
          <w:rFonts w:hint="eastAsia"/>
          <w:rtl/>
        </w:rPr>
        <w:t>وَأَقِيمُواْ</w:t>
      </w:r>
      <w:r w:rsidR="002A1F6C" w:rsidRPr="005D3A81">
        <w:rPr>
          <w:rStyle w:val="Char7"/>
          <w:rtl/>
        </w:rPr>
        <w:t xml:space="preserve">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وَءَاتُواْ </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وَمَا تُقَدِّمُواْ لِأَنفُسِكُم مِّنۡ خَيۡرٖ تَجِدُوهُ عِندَ </w:t>
      </w:r>
      <w:r w:rsidR="002A1F6C" w:rsidRPr="005D3A81">
        <w:rPr>
          <w:rStyle w:val="Char7"/>
          <w:rFonts w:hint="cs"/>
          <w:rtl/>
        </w:rPr>
        <w:t>ٱ</w:t>
      </w:r>
      <w:r w:rsidR="002A1F6C"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110</w:t>
      </w:r>
      <w:r w:rsidRPr="00D06357">
        <w:rPr>
          <w:rStyle w:val="Char2"/>
          <w:rFonts w:hint="cs"/>
          <w:rtl/>
        </w:rPr>
        <w:t>]</w:t>
      </w:r>
      <w:r>
        <w:rPr>
          <w:rStyle w:val="Char2"/>
          <w:rFonts w:hint="cs"/>
          <w:rtl/>
        </w:rPr>
        <w:t>.</w:t>
      </w:r>
    </w:p>
    <w:p w:rsidR="007B66E8" w:rsidRDefault="00023A64" w:rsidP="00E87F2E">
      <w:pPr>
        <w:pStyle w:val="a3"/>
        <w:rPr>
          <w:rtl/>
        </w:rPr>
      </w:pPr>
      <w:r>
        <w:rPr>
          <w:rFonts w:cs="Traditional Arabic" w:hint="cs"/>
          <w:rtl/>
        </w:rPr>
        <w:t>«</w:t>
      </w:r>
      <w:r w:rsidR="00C218A2">
        <w:rPr>
          <w:rFonts w:hint="cs"/>
          <w:rtl/>
        </w:rPr>
        <w:t xml:space="preserve">نماز را اقامه کنید و زکات </w:t>
      </w:r>
      <w:r>
        <w:rPr>
          <w:rFonts w:hint="cs"/>
          <w:rtl/>
        </w:rPr>
        <w:t>را بدهید و هر نیکی و خ</w:t>
      </w:r>
      <w:r w:rsidR="00C218A2">
        <w:rPr>
          <w:rFonts w:hint="cs"/>
          <w:rtl/>
        </w:rPr>
        <w:t>وبی که انجام دهید، در نزد خدا از آن خویش خواهید یافت</w:t>
      </w:r>
      <w:r>
        <w:rPr>
          <w:rFonts w:cs="Traditional Arabic" w:hint="cs"/>
          <w:rtl/>
        </w:rPr>
        <w:t>»</w:t>
      </w:r>
      <w:r w:rsidR="00F01A5D">
        <w:rPr>
          <w:rFonts w:hint="cs"/>
          <w:rtl/>
        </w:rPr>
        <w:t>.</w:t>
      </w:r>
    </w:p>
    <w:p w:rsidR="00C218A2" w:rsidRDefault="00043DAA" w:rsidP="00E87F2E">
      <w:pPr>
        <w:pStyle w:val="a3"/>
        <w:rPr>
          <w:rFonts w:cs="B Lotus"/>
          <w:rtl/>
        </w:rPr>
      </w:pPr>
      <w:r w:rsidRPr="00D06357">
        <w:rPr>
          <w:rFonts w:ascii="Traditional Arabic" w:hAnsi="Traditional Arabic" w:cs="Traditional Arabic"/>
          <w:color w:val="000000"/>
          <w:rtl/>
        </w:rPr>
        <w:t>﴿</w:t>
      </w:r>
      <w:r w:rsidR="002A1F6C" w:rsidRPr="005D3A81">
        <w:rPr>
          <w:rStyle w:val="Char7"/>
          <w:rFonts w:hint="eastAsia"/>
          <w:rtl/>
        </w:rPr>
        <w:t>إِنَّ</w:t>
      </w:r>
      <w:r w:rsidR="002A1F6C" w:rsidRPr="005D3A81">
        <w:rPr>
          <w:rStyle w:val="Char7"/>
          <w:rtl/>
        </w:rPr>
        <w:t xml:space="preserve"> </w:t>
      </w:r>
      <w:r w:rsidR="002A1F6C" w:rsidRPr="005D3A81">
        <w:rPr>
          <w:rStyle w:val="Char7"/>
          <w:rFonts w:hint="cs"/>
          <w:rtl/>
        </w:rPr>
        <w:t>ٱ</w:t>
      </w:r>
      <w:r w:rsidR="002A1F6C" w:rsidRPr="005D3A81">
        <w:rPr>
          <w:rStyle w:val="Char7"/>
          <w:rFonts w:hint="eastAsia"/>
          <w:rtl/>
        </w:rPr>
        <w:t>لَّذِينَ</w:t>
      </w:r>
      <w:r w:rsidR="002A1F6C" w:rsidRPr="005D3A81">
        <w:rPr>
          <w:rStyle w:val="Char7"/>
          <w:rtl/>
        </w:rPr>
        <w:t xml:space="preserve"> ءَامَنُواْ وَعَمِلُواْ </w:t>
      </w:r>
      <w:r w:rsidR="002A1F6C" w:rsidRPr="005D3A81">
        <w:rPr>
          <w:rStyle w:val="Char7"/>
          <w:rFonts w:hint="cs"/>
          <w:rtl/>
        </w:rPr>
        <w:t>ٱ</w:t>
      </w:r>
      <w:r w:rsidR="002A1F6C" w:rsidRPr="005D3A81">
        <w:rPr>
          <w:rStyle w:val="Char7"/>
          <w:rFonts w:hint="eastAsia"/>
          <w:rtl/>
        </w:rPr>
        <w:t>لصَّٰلِحَٰتِ</w:t>
      </w:r>
      <w:r w:rsidR="002A1F6C" w:rsidRPr="005D3A81">
        <w:rPr>
          <w:rStyle w:val="Char7"/>
          <w:rtl/>
        </w:rPr>
        <w:t xml:space="preserve"> وَأَقَامُواْ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وَءَاتَوُاْ </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لَهُمۡ أَجۡرُهُمۡ عِندَ رَبِّهِمۡ وَلَا خَوۡفٌ عَلَيۡهِمۡ وَلَا هُمۡ يَحۡزَنُونَ ٢٧٧</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277</w:t>
      </w:r>
      <w:r w:rsidRPr="00D06357">
        <w:rPr>
          <w:rStyle w:val="Char2"/>
          <w:rFonts w:hint="cs"/>
          <w:rtl/>
        </w:rPr>
        <w:t>]</w:t>
      </w:r>
      <w:r>
        <w:rPr>
          <w:rStyle w:val="Char2"/>
          <w:rFonts w:hint="cs"/>
          <w:rtl/>
        </w:rPr>
        <w:t>.</w:t>
      </w:r>
    </w:p>
    <w:p w:rsidR="00C218A2" w:rsidRDefault="00023A64" w:rsidP="00E87F2E">
      <w:pPr>
        <w:pStyle w:val="a3"/>
        <w:rPr>
          <w:rtl/>
        </w:rPr>
      </w:pPr>
      <w:r>
        <w:rPr>
          <w:rFonts w:cs="Traditional Arabic" w:hint="cs"/>
          <w:rtl/>
        </w:rPr>
        <w:t>«</w:t>
      </w:r>
      <w:r w:rsidRPr="00023A64">
        <w:rPr>
          <w:rtl/>
        </w:rPr>
        <w:t xml:space="preserve">به راستى آنان </w:t>
      </w:r>
      <w:r w:rsidR="005D3A81">
        <w:rPr>
          <w:rtl/>
        </w:rPr>
        <w:t>ک</w:t>
      </w:r>
      <w:r w:rsidRPr="00023A64">
        <w:rPr>
          <w:rtl/>
        </w:rPr>
        <w:t>ه ا</w:t>
      </w:r>
      <w:r w:rsidR="005D3A81">
        <w:rPr>
          <w:rtl/>
        </w:rPr>
        <w:t>ی</w:t>
      </w:r>
      <w:r w:rsidRPr="00023A64">
        <w:rPr>
          <w:rtl/>
        </w:rPr>
        <w:t xml:space="preserve">مان آورده‏اند و </w:t>
      </w:r>
      <w:r w:rsidR="005D3A81">
        <w:rPr>
          <w:rtl/>
        </w:rPr>
        <w:t>ک</w:t>
      </w:r>
      <w:r w:rsidRPr="00023A64">
        <w:rPr>
          <w:rtl/>
        </w:rPr>
        <w:t>ردار شا</w:t>
      </w:r>
      <w:r w:rsidR="005D3A81">
        <w:rPr>
          <w:rtl/>
        </w:rPr>
        <w:t>ی</w:t>
      </w:r>
      <w:r w:rsidRPr="00023A64">
        <w:rPr>
          <w:rtl/>
        </w:rPr>
        <w:t xml:space="preserve">سته </w:t>
      </w:r>
      <w:r w:rsidR="005D3A81">
        <w:rPr>
          <w:rtl/>
        </w:rPr>
        <w:t>ک</w:t>
      </w:r>
      <w:r w:rsidRPr="00023A64">
        <w:rPr>
          <w:rtl/>
        </w:rPr>
        <w:t>رده‏اند و نماز را بر پاى داشته‏اند و ز</w:t>
      </w:r>
      <w:r w:rsidR="005D3A81">
        <w:rPr>
          <w:rtl/>
        </w:rPr>
        <w:t>ک</w:t>
      </w:r>
      <w:r w:rsidRPr="00023A64">
        <w:rPr>
          <w:rtl/>
        </w:rPr>
        <w:t>ات را پرداخته‏اند، پاداش خو</w:t>
      </w:r>
      <w:r w:rsidR="005D3A81">
        <w:rPr>
          <w:rtl/>
        </w:rPr>
        <w:t>ی</w:t>
      </w:r>
      <w:r w:rsidRPr="00023A64">
        <w:rPr>
          <w:rtl/>
        </w:rPr>
        <w:t>ش را به نزد پروردگارشان دارند و ب</w:t>
      </w:r>
      <w:r w:rsidR="005D3A81">
        <w:rPr>
          <w:rtl/>
        </w:rPr>
        <w:t>ی</w:t>
      </w:r>
      <w:r w:rsidRPr="00023A64">
        <w:rPr>
          <w:rtl/>
        </w:rPr>
        <w:t>مى بر آنان ن</w:t>
      </w:r>
      <w:r w:rsidR="005D3A81">
        <w:rPr>
          <w:rtl/>
        </w:rPr>
        <w:t>ی</w:t>
      </w:r>
      <w:r w:rsidRPr="00023A64">
        <w:rPr>
          <w:rtl/>
        </w:rPr>
        <w:t>ست و آنان اندوهگ</w:t>
      </w:r>
      <w:r w:rsidR="005D3A81">
        <w:rPr>
          <w:rtl/>
        </w:rPr>
        <w:t>ی</w:t>
      </w:r>
      <w:r w:rsidRPr="00023A64">
        <w:rPr>
          <w:rtl/>
        </w:rPr>
        <w:t>ن نشوند</w:t>
      </w:r>
      <w:r>
        <w:rPr>
          <w:rFonts w:cs="Traditional Arabic" w:hint="cs"/>
          <w:rtl/>
        </w:rPr>
        <w:t>»</w:t>
      </w:r>
      <w:r w:rsidR="00C218A2">
        <w:rPr>
          <w:rFonts w:hint="cs"/>
          <w:rtl/>
        </w:rPr>
        <w:t>.</w:t>
      </w:r>
    </w:p>
    <w:p w:rsidR="00A43E3E" w:rsidRDefault="00A43E3E" w:rsidP="00E87F2E">
      <w:pPr>
        <w:pStyle w:val="a0"/>
        <w:rPr>
          <w:rtl/>
        </w:rPr>
      </w:pPr>
      <w:bookmarkStart w:id="787" w:name="_Toc254998737"/>
      <w:bookmarkStart w:id="788" w:name="_Toc254999595"/>
      <w:bookmarkStart w:id="789" w:name="_Toc255000073"/>
      <w:bookmarkStart w:id="790" w:name="_Toc255000655"/>
      <w:bookmarkStart w:id="791" w:name="_Toc270281729"/>
      <w:bookmarkStart w:id="792" w:name="_Toc270426181"/>
      <w:bookmarkStart w:id="793" w:name="_Toc440206896"/>
      <w:r>
        <w:rPr>
          <w:rFonts w:hint="cs"/>
          <w:rtl/>
        </w:rPr>
        <w:t>زکات در ادیان پیشین</w:t>
      </w:r>
      <w:bookmarkEnd w:id="787"/>
      <w:bookmarkEnd w:id="788"/>
      <w:bookmarkEnd w:id="789"/>
      <w:bookmarkEnd w:id="790"/>
      <w:bookmarkEnd w:id="791"/>
      <w:bookmarkEnd w:id="792"/>
      <w:bookmarkEnd w:id="793"/>
    </w:p>
    <w:p w:rsidR="007B66E8" w:rsidRDefault="00A43E3E" w:rsidP="00E87F2E">
      <w:pPr>
        <w:pStyle w:val="a3"/>
        <w:rPr>
          <w:rtl/>
        </w:rPr>
      </w:pPr>
      <w:r>
        <w:rPr>
          <w:rFonts w:hint="cs"/>
          <w:rtl/>
        </w:rPr>
        <w:t>زک</w:t>
      </w:r>
      <w:r w:rsidR="00023A64">
        <w:rPr>
          <w:rFonts w:hint="cs"/>
          <w:rtl/>
        </w:rPr>
        <w:t>ات با مفهوم ساده و ابتدائی آن [</w:t>
      </w:r>
      <w:r>
        <w:rPr>
          <w:rFonts w:hint="cs"/>
          <w:rtl/>
        </w:rPr>
        <w:t>کمک به فقیر با بخشی از دارایی</w:t>
      </w:r>
      <w:r w:rsidR="00023A64">
        <w:rPr>
          <w:rFonts w:hint="cs"/>
          <w:rtl/>
        </w:rPr>
        <w:t>]</w:t>
      </w:r>
      <w:r>
        <w:rPr>
          <w:rFonts w:hint="cs"/>
          <w:rtl/>
        </w:rPr>
        <w:t xml:space="preserve"> یک عبادت قدیمی است که در آیینهای آسمانی پیشین شناخته شده و</w:t>
      </w:r>
      <w:r w:rsidR="00023A64">
        <w:rPr>
          <w:rFonts w:hint="cs"/>
          <w:rtl/>
        </w:rPr>
        <w:t xml:space="preserve"> </w:t>
      </w:r>
      <w:r>
        <w:rPr>
          <w:rFonts w:hint="cs"/>
          <w:rtl/>
        </w:rPr>
        <w:t>خداوند، آن را در سفارشات خود به پیامبران و در سفارشات پیامبران به امتهای خویش، یادآوری نموده است. برای نمونه،</w:t>
      </w:r>
      <w:r w:rsidR="00A07D7B">
        <w:rPr>
          <w:rFonts w:hint="cs"/>
          <w:rtl/>
        </w:rPr>
        <w:t xml:space="preserve"> دربارۀ </w:t>
      </w:r>
      <w:r>
        <w:rPr>
          <w:rFonts w:hint="cs"/>
          <w:rtl/>
        </w:rPr>
        <w:t>ابراهیم خلیل و فرزندش اسحاق و نوه‌اش یعقوب می‌فرماید:</w:t>
      </w:r>
    </w:p>
    <w:p w:rsidR="002B3A63" w:rsidRDefault="00043DAA" w:rsidP="00E87F2E">
      <w:pPr>
        <w:pStyle w:val="a3"/>
        <w:rPr>
          <w:rFonts w:cs="B Lotus"/>
          <w:rtl/>
        </w:rPr>
      </w:pPr>
      <w:r w:rsidRPr="00D06357">
        <w:rPr>
          <w:rFonts w:ascii="Traditional Arabic" w:hAnsi="Traditional Arabic" w:cs="Traditional Arabic"/>
          <w:color w:val="000000"/>
          <w:rtl/>
        </w:rPr>
        <w:t>﴿</w:t>
      </w:r>
      <w:r w:rsidR="002A1F6C" w:rsidRPr="005D3A81">
        <w:rPr>
          <w:rStyle w:val="Char7"/>
          <w:rFonts w:hint="eastAsia"/>
          <w:rtl/>
        </w:rPr>
        <w:t>وَجَعَلۡنَٰهُمۡ</w:t>
      </w:r>
      <w:r w:rsidR="002A1F6C" w:rsidRPr="005D3A81">
        <w:rPr>
          <w:rStyle w:val="Char7"/>
          <w:rtl/>
        </w:rPr>
        <w:t xml:space="preserve"> أَئِمَّةٗ يَهۡدُونَ بِأَمۡرِنَا وَأَوۡحَيۡنَآ إِلَيۡهِمۡ فِعۡلَ </w:t>
      </w:r>
      <w:r w:rsidR="002A1F6C" w:rsidRPr="005D3A81">
        <w:rPr>
          <w:rStyle w:val="Char7"/>
          <w:rFonts w:hint="cs"/>
          <w:rtl/>
        </w:rPr>
        <w:t>ٱ</w:t>
      </w:r>
      <w:r w:rsidR="002A1F6C" w:rsidRPr="005D3A81">
        <w:rPr>
          <w:rStyle w:val="Char7"/>
          <w:rFonts w:hint="eastAsia"/>
          <w:rtl/>
        </w:rPr>
        <w:t>لۡخَيۡرَٰتِ</w:t>
      </w:r>
      <w:r w:rsidR="002A1F6C" w:rsidRPr="005D3A81">
        <w:rPr>
          <w:rStyle w:val="Char7"/>
          <w:rtl/>
        </w:rPr>
        <w:t xml:space="preserve"> وَإِقَامَ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وَإِيتَآءَ </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وَكَانُواْ لَنَا عَٰبِدِينَ ٧٣</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الأنبیاء: 73</w:t>
      </w:r>
      <w:r w:rsidRPr="00D06357">
        <w:rPr>
          <w:rStyle w:val="Char2"/>
          <w:rFonts w:hint="cs"/>
          <w:rtl/>
        </w:rPr>
        <w:t>]</w:t>
      </w:r>
      <w:r>
        <w:rPr>
          <w:rStyle w:val="Char2"/>
          <w:rFonts w:hint="cs"/>
          <w:rtl/>
        </w:rPr>
        <w:t>.</w:t>
      </w:r>
    </w:p>
    <w:p w:rsidR="002B3A63" w:rsidRDefault="00023A64" w:rsidP="00E87F2E">
      <w:pPr>
        <w:pStyle w:val="a3"/>
        <w:rPr>
          <w:rtl/>
        </w:rPr>
      </w:pPr>
      <w:r>
        <w:rPr>
          <w:rFonts w:cs="Traditional Arabic" w:hint="cs"/>
          <w:rtl/>
        </w:rPr>
        <w:t>«</w:t>
      </w:r>
      <w:r w:rsidRPr="00023A64">
        <w:rPr>
          <w:rtl/>
        </w:rPr>
        <w:t>و آنان را پ</w:t>
      </w:r>
      <w:r w:rsidR="005D3A81">
        <w:rPr>
          <w:rtl/>
        </w:rPr>
        <w:t>ی</w:t>
      </w:r>
      <w:r w:rsidRPr="00023A64">
        <w:rPr>
          <w:rtl/>
        </w:rPr>
        <w:t>شوا</w:t>
      </w:r>
      <w:r w:rsidR="005D3A81">
        <w:rPr>
          <w:rtl/>
        </w:rPr>
        <w:t>ی</w:t>
      </w:r>
      <w:r w:rsidRPr="00023A64">
        <w:rPr>
          <w:rtl/>
        </w:rPr>
        <w:t>انى گردان</w:t>
      </w:r>
      <w:r w:rsidR="005D3A81">
        <w:rPr>
          <w:rtl/>
        </w:rPr>
        <w:t>ی</w:t>
      </w:r>
      <w:r w:rsidRPr="00023A64">
        <w:rPr>
          <w:rtl/>
        </w:rPr>
        <w:t>د</w:t>
      </w:r>
      <w:r w:rsidR="005D3A81">
        <w:rPr>
          <w:rtl/>
        </w:rPr>
        <w:t>ی</w:t>
      </w:r>
      <w:r w:rsidRPr="00023A64">
        <w:rPr>
          <w:rtl/>
        </w:rPr>
        <w:t xml:space="preserve">م </w:t>
      </w:r>
      <w:r w:rsidR="005D3A81">
        <w:rPr>
          <w:rtl/>
        </w:rPr>
        <w:t>ک</w:t>
      </w:r>
      <w:r w:rsidRPr="00023A64">
        <w:rPr>
          <w:rtl/>
        </w:rPr>
        <w:t>ه به فرمان ما هدا</w:t>
      </w:r>
      <w:r w:rsidR="005D3A81">
        <w:rPr>
          <w:rtl/>
        </w:rPr>
        <w:t>ی</w:t>
      </w:r>
      <w:r w:rsidRPr="00023A64">
        <w:rPr>
          <w:rtl/>
        </w:rPr>
        <w:t>ت مى‏</w:t>
      </w:r>
      <w:r w:rsidR="005D3A81">
        <w:rPr>
          <w:rtl/>
        </w:rPr>
        <w:t>ک</w:t>
      </w:r>
      <w:r w:rsidRPr="00023A64">
        <w:rPr>
          <w:rtl/>
        </w:rPr>
        <w:t>ردند و انجام دادن ن</w:t>
      </w:r>
      <w:r w:rsidR="005D3A81">
        <w:rPr>
          <w:rtl/>
        </w:rPr>
        <w:t>یکی</w:t>
      </w:r>
      <w:r w:rsidRPr="00023A64">
        <w:rPr>
          <w:rtl/>
        </w:rPr>
        <w:t>ها و بر پا داشتن نماز و پرداخت ز</w:t>
      </w:r>
      <w:r w:rsidR="005D3A81">
        <w:rPr>
          <w:rtl/>
        </w:rPr>
        <w:t>ک</w:t>
      </w:r>
      <w:r w:rsidRPr="00023A64">
        <w:rPr>
          <w:rtl/>
        </w:rPr>
        <w:t xml:space="preserve">ات را به آنان وحى </w:t>
      </w:r>
      <w:r w:rsidR="005D3A81">
        <w:rPr>
          <w:rtl/>
        </w:rPr>
        <w:t>ک</w:t>
      </w:r>
      <w:r w:rsidRPr="00023A64">
        <w:rPr>
          <w:rtl/>
        </w:rPr>
        <w:t>رد</w:t>
      </w:r>
      <w:r w:rsidR="005D3A81">
        <w:rPr>
          <w:rtl/>
        </w:rPr>
        <w:t>ی</w:t>
      </w:r>
      <w:r w:rsidRPr="00023A64">
        <w:rPr>
          <w:rtl/>
        </w:rPr>
        <w:t>م و عبادتگزار ما بودند</w:t>
      </w:r>
      <w:r>
        <w:rPr>
          <w:rFonts w:cs="Traditional Arabic" w:hint="cs"/>
          <w:rtl/>
        </w:rPr>
        <w:t>»</w:t>
      </w:r>
      <w:r w:rsidR="002B3A63">
        <w:rPr>
          <w:rFonts w:hint="cs"/>
          <w:rtl/>
        </w:rPr>
        <w:t>.</w:t>
      </w:r>
    </w:p>
    <w:p w:rsidR="00580922" w:rsidRDefault="00580922" w:rsidP="00E87F2E">
      <w:pPr>
        <w:pStyle w:val="a3"/>
        <w:rPr>
          <w:rtl/>
        </w:rPr>
      </w:pPr>
      <w:r w:rsidRPr="00580922">
        <w:rPr>
          <w:rFonts w:hint="cs"/>
          <w:rtl/>
        </w:rPr>
        <w:t>و اسماعیل</w:t>
      </w:r>
      <w:r>
        <w:rPr>
          <w:rFonts w:hint="cs"/>
          <w:rtl/>
        </w:rPr>
        <w:t xml:space="preserve"> را مورد ستایش قرار داده می‌فرماید:</w:t>
      </w:r>
    </w:p>
    <w:p w:rsidR="00C50676"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Fonts w:hint="eastAsia"/>
          <w:rtl/>
        </w:rPr>
        <w:t>وَكَانَ</w:t>
      </w:r>
      <w:r w:rsidR="002A1F6C" w:rsidRPr="005D3A81">
        <w:rPr>
          <w:rStyle w:val="Char7"/>
          <w:rtl/>
        </w:rPr>
        <w:t xml:space="preserve"> يَأۡمُرُ أَهۡلَهُ</w:t>
      </w:r>
      <w:r w:rsidR="002A1F6C" w:rsidRPr="005D3A81">
        <w:rPr>
          <w:rStyle w:val="Char7"/>
          <w:rFonts w:hint="cs"/>
          <w:rtl/>
        </w:rPr>
        <w:t>ۥ</w:t>
      </w:r>
      <w:r w:rsidR="002A1F6C" w:rsidRPr="005D3A81">
        <w:rPr>
          <w:rStyle w:val="Char7"/>
          <w:rtl/>
        </w:rPr>
        <w:t xml:space="preserve"> بِ</w:t>
      </w:r>
      <w:r w:rsidR="002A1F6C" w:rsidRPr="005D3A81">
        <w:rPr>
          <w:rStyle w:val="Char7"/>
          <w:rFonts w:hint="cs"/>
          <w:rtl/>
        </w:rPr>
        <w:t>ٱ</w:t>
      </w:r>
      <w:r w:rsidR="002A1F6C" w:rsidRPr="005D3A81">
        <w:rPr>
          <w:rStyle w:val="Char7"/>
          <w:rFonts w:hint="eastAsia"/>
          <w:rtl/>
        </w:rPr>
        <w:t>لصَّلَوٰةِوَ</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وَكَانَ عِندَ رَبِّهِ</w:t>
      </w:r>
      <w:r w:rsidR="002A1F6C" w:rsidRPr="005D3A81">
        <w:rPr>
          <w:rStyle w:val="Char7"/>
          <w:rFonts w:hint="cs"/>
          <w:rtl/>
        </w:rPr>
        <w:t>ۦ</w:t>
      </w:r>
      <w:r w:rsidR="002A1F6C" w:rsidRPr="005D3A81">
        <w:rPr>
          <w:rStyle w:val="Char7"/>
          <w:rtl/>
        </w:rPr>
        <w:t xml:space="preserve"> مَرۡضِيّٗا ٥٥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55</w:t>
      </w:r>
      <w:r w:rsidRPr="00D06357">
        <w:rPr>
          <w:rStyle w:val="Char2"/>
          <w:rFonts w:hint="cs"/>
          <w:rtl/>
        </w:rPr>
        <w:t>]</w:t>
      </w:r>
      <w:r>
        <w:rPr>
          <w:rStyle w:val="Char2"/>
          <w:rFonts w:hint="cs"/>
          <w:rtl/>
        </w:rPr>
        <w:t>.</w:t>
      </w:r>
    </w:p>
    <w:p w:rsidR="00C50676" w:rsidRDefault="00784C0F" w:rsidP="00E87F2E">
      <w:pPr>
        <w:pStyle w:val="a3"/>
        <w:rPr>
          <w:rtl/>
        </w:rPr>
      </w:pPr>
      <w:r>
        <w:rPr>
          <w:rFonts w:cs="Traditional Arabic" w:hint="cs"/>
          <w:rtl/>
        </w:rPr>
        <w:t>«</w:t>
      </w:r>
      <w:r w:rsidRPr="00784C0F">
        <w:rPr>
          <w:rtl/>
        </w:rPr>
        <w:t>و خانواده‏اش را به [گزاردن‏] نماز و [پرداخت‏] ز</w:t>
      </w:r>
      <w:r w:rsidR="005D3A81">
        <w:rPr>
          <w:rtl/>
        </w:rPr>
        <w:t>ک</w:t>
      </w:r>
      <w:r w:rsidRPr="00784C0F">
        <w:rPr>
          <w:rtl/>
        </w:rPr>
        <w:t>ات فرمان مى‏داد و در نزد پروردگارش پسند</w:t>
      </w:r>
      <w:r w:rsidR="005D3A81">
        <w:rPr>
          <w:rtl/>
        </w:rPr>
        <w:t>ی</w:t>
      </w:r>
      <w:r w:rsidRPr="00784C0F">
        <w:rPr>
          <w:rtl/>
        </w:rPr>
        <w:t>ده بود</w:t>
      </w:r>
      <w:r w:rsidR="00023A64">
        <w:rPr>
          <w:rFonts w:cs="Traditional Arabic" w:hint="cs"/>
          <w:rtl/>
        </w:rPr>
        <w:t>»</w:t>
      </w:r>
      <w:r w:rsidR="00C50676">
        <w:rPr>
          <w:rFonts w:hint="cs"/>
          <w:rtl/>
        </w:rPr>
        <w:t>.</w:t>
      </w:r>
    </w:p>
    <w:p w:rsidR="00DE695D" w:rsidRDefault="00DE695D" w:rsidP="00E87F2E">
      <w:pPr>
        <w:pStyle w:val="a3"/>
        <w:rPr>
          <w:rtl/>
        </w:rPr>
      </w:pPr>
      <w:r w:rsidRPr="00DE695D">
        <w:rPr>
          <w:rFonts w:hint="cs"/>
          <w:rtl/>
        </w:rPr>
        <w:t>همچنین در شمار پیمانهای خود، با بنی‌اسرائیل، زکات را ذکر نموده است:</w:t>
      </w:r>
      <w:r>
        <w:rPr>
          <w:rFonts w:hint="cs"/>
          <w:rtl/>
        </w:rPr>
        <w:t xml:space="preserve"> </w:t>
      </w:r>
    </w:p>
    <w:p w:rsidR="00DB37A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Fonts w:hint="eastAsia"/>
          <w:rtl/>
        </w:rPr>
        <w:t>وَإِذۡ</w:t>
      </w:r>
      <w:r w:rsidR="002A1F6C" w:rsidRPr="005D3A81">
        <w:rPr>
          <w:rStyle w:val="Char7"/>
          <w:rtl/>
        </w:rPr>
        <w:t xml:space="preserve"> أَخَذۡنَا مِيثَٰقَ بَنِيٓ إِسۡرَٰٓءِيلَ لَا تَعۡبُدُونَ إِلَّا </w:t>
      </w:r>
      <w:r w:rsidR="002A1F6C" w:rsidRPr="005D3A81">
        <w:rPr>
          <w:rStyle w:val="Char7"/>
          <w:rFonts w:hint="cs"/>
          <w:rtl/>
        </w:rPr>
        <w:t>ٱ</w:t>
      </w:r>
      <w:r w:rsidR="002A1F6C" w:rsidRPr="005D3A81">
        <w:rPr>
          <w:rStyle w:val="Char7"/>
          <w:rFonts w:hint="eastAsia"/>
          <w:rtl/>
        </w:rPr>
        <w:t>للَّهَ</w:t>
      </w:r>
      <w:r w:rsidR="002A1F6C" w:rsidRPr="005D3A81">
        <w:rPr>
          <w:rStyle w:val="Char7"/>
          <w:rtl/>
        </w:rPr>
        <w:t xml:space="preserve"> وَبِ</w:t>
      </w:r>
      <w:r w:rsidR="002A1F6C" w:rsidRPr="005D3A81">
        <w:rPr>
          <w:rStyle w:val="Char7"/>
          <w:rFonts w:hint="cs"/>
          <w:rtl/>
        </w:rPr>
        <w:t>ٱ</w:t>
      </w:r>
      <w:r w:rsidR="002A1F6C" w:rsidRPr="005D3A81">
        <w:rPr>
          <w:rStyle w:val="Char7"/>
          <w:rFonts w:hint="eastAsia"/>
          <w:rtl/>
        </w:rPr>
        <w:t>لۡوَٰلِدَيۡنِ</w:t>
      </w:r>
      <w:r w:rsidR="002A1F6C" w:rsidRPr="005D3A81">
        <w:rPr>
          <w:rStyle w:val="Char7"/>
          <w:rtl/>
        </w:rPr>
        <w:t xml:space="preserve"> إِحۡسَانٗا وَذِي </w:t>
      </w:r>
      <w:r w:rsidR="002A1F6C" w:rsidRPr="005D3A81">
        <w:rPr>
          <w:rStyle w:val="Char7"/>
          <w:rFonts w:hint="cs"/>
          <w:rtl/>
        </w:rPr>
        <w:t>ٱ</w:t>
      </w:r>
      <w:r w:rsidR="002A1F6C" w:rsidRPr="005D3A81">
        <w:rPr>
          <w:rStyle w:val="Char7"/>
          <w:rFonts w:hint="eastAsia"/>
          <w:rtl/>
        </w:rPr>
        <w:t>لۡقُرۡبَىٰ</w:t>
      </w:r>
      <w:r w:rsidR="002A1F6C" w:rsidRPr="005D3A81">
        <w:rPr>
          <w:rStyle w:val="Char7"/>
          <w:rtl/>
        </w:rPr>
        <w:t xml:space="preserve"> وَ</w:t>
      </w:r>
      <w:r w:rsidR="002A1F6C" w:rsidRPr="005D3A81">
        <w:rPr>
          <w:rStyle w:val="Char7"/>
          <w:rFonts w:hint="cs"/>
          <w:rtl/>
        </w:rPr>
        <w:t>ٱ</w:t>
      </w:r>
      <w:r w:rsidR="002A1F6C" w:rsidRPr="005D3A81">
        <w:rPr>
          <w:rStyle w:val="Char7"/>
          <w:rFonts w:hint="eastAsia"/>
          <w:rtl/>
        </w:rPr>
        <w:t>لۡيَتَٰمَىٰ</w:t>
      </w:r>
      <w:r w:rsidR="002A1F6C" w:rsidRPr="005D3A81">
        <w:rPr>
          <w:rStyle w:val="Char7"/>
          <w:rtl/>
        </w:rPr>
        <w:t xml:space="preserve"> وَ</w:t>
      </w:r>
      <w:r w:rsidR="002A1F6C" w:rsidRPr="005D3A81">
        <w:rPr>
          <w:rStyle w:val="Char7"/>
          <w:rFonts w:hint="cs"/>
          <w:rtl/>
        </w:rPr>
        <w:t>ٱ</w:t>
      </w:r>
      <w:r w:rsidR="002A1F6C" w:rsidRPr="005D3A81">
        <w:rPr>
          <w:rStyle w:val="Char7"/>
          <w:rFonts w:hint="eastAsia"/>
          <w:rtl/>
        </w:rPr>
        <w:t>لۡمَسَٰكِينِ</w:t>
      </w:r>
      <w:r w:rsidR="002A1F6C" w:rsidRPr="005D3A81">
        <w:rPr>
          <w:rStyle w:val="Char7"/>
          <w:rtl/>
        </w:rPr>
        <w:t xml:space="preserve"> وَقُولُواْ لِلنَّاسِ حُسۡنٗا وَأَقِيمُواْ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وَءَاتُواْ </w:t>
      </w:r>
      <w:r w:rsidR="002A1F6C" w:rsidRPr="005D3A81">
        <w:rPr>
          <w:rStyle w:val="Char7"/>
          <w:rFonts w:hint="cs"/>
          <w:rtl/>
        </w:rPr>
        <w:t>ٱ</w:t>
      </w:r>
      <w:r w:rsidR="002A1F6C" w:rsidRPr="005D3A81">
        <w:rPr>
          <w:rStyle w:val="Char7"/>
          <w:rFonts w:hint="eastAsia"/>
          <w:rtl/>
        </w:rPr>
        <w:t>لزَّكَوٰةَ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83</w:t>
      </w:r>
      <w:r w:rsidRPr="00D06357">
        <w:rPr>
          <w:rStyle w:val="Char2"/>
          <w:rFonts w:hint="cs"/>
          <w:rtl/>
        </w:rPr>
        <w:t>]</w:t>
      </w:r>
      <w:r>
        <w:rPr>
          <w:rStyle w:val="Char2"/>
          <w:rFonts w:hint="cs"/>
          <w:rtl/>
        </w:rPr>
        <w:t>.</w:t>
      </w:r>
    </w:p>
    <w:p w:rsidR="007B66E8" w:rsidRDefault="00784C0F" w:rsidP="00E87F2E">
      <w:pPr>
        <w:pStyle w:val="a3"/>
        <w:rPr>
          <w:rtl/>
        </w:rPr>
      </w:pPr>
      <w:r>
        <w:rPr>
          <w:rFonts w:cs="Traditional Arabic" w:hint="cs"/>
          <w:rtl/>
        </w:rPr>
        <w:t>«</w:t>
      </w:r>
      <w:r w:rsidR="000D517B">
        <w:rPr>
          <w:rFonts w:hint="cs"/>
          <w:rtl/>
        </w:rPr>
        <w:t xml:space="preserve">و هنگامی که از بنی‌اسرائیل پیمان گرفتیم که جز خدا را نپرستید </w:t>
      </w:r>
      <w:r w:rsidR="00F077D1">
        <w:rPr>
          <w:rFonts w:hint="cs"/>
          <w:rtl/>
        </w:rPr>
        <w:t>و احسان به پدر و مادر را مراعات کنید و نیز خویشاوندان و یتیمان و درماندگان را، و با مردم سخن نیکو بگویید و نماز را بپای دارید و زکات را بدهید</w:t>
      </w:r>
      <w:r>
        <w:rPr>
          <w:rFonts w:cs="Traditional Arabic" w:hint="cs"/>
          <w:rtl/>
        </w:rPr>
        <w:t>..»</w:t>
      </w:r>
      <w:r w:rsidR="00DB37AA">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2A1F6C" w:rsidRPr="005D3A81">
        <w:rPr>
          <w:rStyle w:val="Char7"/>
          <w:rtl/>
        </w:rPr>
        <w:t xml:space="preserve">۞وَلَقَدۡ أَخَذَ </w:t>
      </w:r>
      <w:r w:rsidR="002A1F6C" w:rsidRPr="005D3A81">
        <w:rPr>
          <w:rStyle w:val="Char7"/>
          <w:rFonts w:hint="cs"/>
          <w:rtl/>
        </w:rPr>
        <w:t>ٱ</w:t>
      </w:r>
      <w:r w:rsidR="002A1F6C" w:rsidRPr="005D3A81">
        <w:rPr>
          <w:rStyle w:val="Char7"/>
          <w:rFonts w:hint="eastAsia"/>
          <w:rtl/>
        </w:rPr>
        <w:t>للَّهُ</w:t>
      </w:r>
      <w:r w:rsidR="002A1F6C" w:rsidRPr="005D3A81">
        <w:rPr>
          <w:rStyle w:val="Char7"/>
          <w:rtl/>
        </w:rPr>
        <w:t xml:space="preserve"> مِيثَٰقَ بَنِيٓ إِسۡرَٰٓءِيلَ وَبَعَثۡنَا مِنۡهُمُ </w:t>
      </w:r>
      <w:r w:rsidR="002A1F6C" w:rsidRPr="005D3A81">
        <w:rPr>
          <w:rStyle w:val="Char7"/>
          <w:rFonts w:hint="cs"/>
          <w:rtl/>
        </w:rPr>
        <w:t>ٱ</w:t>
      </w:r>
      <w:r w:rsidR="002A1F6C" w:rsidRPr="005D3A81">
        <w:rPr>
          <w:rStyle w:val="Char7"/>
          <w:rFonts w:hint="eastAsia"/>
          <w:rtl/>
        </w:rPr>
        <w:t>ثۡنَيۡ</w:t>
      </w:r>
      <w:r w:rsidR="002A1F6C" w:rsidRPr="005D3A81">
        <w:rPr>
          <w:rStyle w:val="Char7"/>
          <w:rtl/>
        </w:rPr>
        <w:t xml:space="preserve"> عَشَرَ نَقِيبٗاۖ وَقَالَ </w:t>
      </w:r>
      <w:r w:rsidR="002A1F6C" w:rsidRPr="005D3A81">
        <w:rPr>
          <w:rStyle w:val="Char7"/>
          <w:rFonts w:hint="cs"/>
          <w:rtl/>
        </w:rPr>
        <w:t>ٱ</w:t>
      </w:r>
      <w:r w:rsidR="002A1F6C" w:rsidRPr="005D3A81">
        <w:rPr>
          <w:rStyle w:val="Char7"/>
          <w:rFonts w:hint="eastAsia"/>
          <w:rtl/>
        </w:rPr>
        <w:t>للَّهُ</w:t>
      </w:r>
      <w:r w:rsidR="002A1F6C" w:rsidRPr="005D3A81">
        <w:rPr>
          <w:rStyle w:val="Char7"/>
          <w:rtl/>
        </w:rPr>
        <w:t xml:space="preserve"> إِنِّي مَعَكُمۡۖ لَئِنۡ أَقَمۡتُمُ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وَءَاتَيۡتُمُ </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وَءَامَنتُم بِرُسُلِي وَعَزَّرۡتُمُوهُمۡ وَأَقۡرَضۡتُمُ </w:t>
      </w:r>
      <w:r w:rsidR="002A1F6C" w:rsidRPr="005D3A81">
        <w:rPr>
          <w:rStyle w:val="Char7"/>
          <w:rFonts w:hint="cs"/>
          <w:rtl/>
        </w:rPr>
        <w:t>ٱ</w:t>
      </w:r>
      <w:r w:rsidR="002A1F6C" w:rsidRPr="005D3A81">
        <w:rPr>
          <w:rStyle w:val="Char7"/>
          <w:rFonts w:hint="eastAsia"/>
          <w:rtl/>
        </w:rPr>
        <w:t>للَّهَ</w:t>
      </w:r>
      <w:r w:rsidR="002A1F6C" w:rsidRPr="005D3A81">
        <w:rPr>
          <w:rStyle w:val="Char7"/>
          <w:rtl/>
        </w:rPr>
        <w:t xml:space="preserve"> ق</w:t>
      </w:r>
      <w:r w:rsidR="002A1F6C" w:rsidRPr="005D3A81">
        <w:rPr>
          <w:rStyle w:val="Char7"/>
          <w:rFonts w:hint="eastAsia"/>
          <w:rtl/>
        </w:rPr>
        <w:t>َرۡضًا</w:t>
      </w:r>
      <w:r w:rsidR="002A1F6C" w:rsidRPr="005D3A81">
        <w:rPr>
          <w:rStyle w:val="Char7"/>
          <w:rtl/>
        </w:rPr>
        <w:t xml:space="preserve"> حَسَنٗا لَّأُكَفِّرَنَّ عَنكُمۡ سَيِّ‍َٔاتِكُمۡ وَلَأُدۡخِلَنَّكُمۡ جَنَّٰتٖ تَجۡرِي مِن تَحۡتِهَا </w:t>
      </w:r>
      <w:r w:rsidR="002A1F6C" w:rsidRPr="005D3A81">
        <w:rPr>
          <w:rStyle w:val="Char7"/>
          <w:rFonts w:hint="cs"/>
          <w:rtl/>
        </w:rPr>
        <w:t>ٱ</w:t>
      </w:r>
      <w:r w:rsidR="002A1F6C" w:rsidRPr="005D3A81">
        <w:rPr>
          <w:rStyle w:val="Char7"/>
          <w:rFonts w:hint="eastAsia"/>
          <w:rtl/>
        </w:rPr>
        <w:t>لۡأَنۡهَٰرُۚ</w:t>
      </w:r>
      <w:r w:rsidR="002A1F6C" w:rsidRPr="005D3A81">
        <w:rPr>
          <w:rStyle w:val="Char7"/>
          <w:rtl/>
        </w:rPr>
        <w:t xml:space="preserve"> فَمَن كَفَرَ بَعۡدَ ذَٰلِكَ مِنكُمۡ فَقَدۡ ضَلَّ سَوَآءَ </w:t>
      </w:r>
      <w:r w:rsidR="002A1F6C" w:rsidRPr="005D3A81">
        <w:rPr>
          <w:rStyle w:val="Char7"/>
          <w:rFonts w:hint="cs"/>
          <w:rtl/>
        </w:rPr>
        <w:t>ٱ</w:t>
      </w:r>
      <w:r w:rsidR="002A1F6C" w:rsidRPr="005D3A81">
        <w:rPr>
          <w:rStyle w:val="Char7"/>
          <w:rFonts w:hint="eastAsia"/>
          <w:rtl/>
        </w:rPr>
        <w:t>لسَّبِيلِ</w:t>
      </w:r>
      <w:r w:rsidR="002A1F6C" w:rsidRPr="005D3A81">
        <w:rPr>
          <w:rStyle w:val="Char7"/>
          <w:rtl/>
        </w:rPr>
        <w:t xml:space="preserve"> ١٢</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12</w:t>
      </w:r>
      <w:r w:rsidRPr="00D06357">
        <w:rPr>
          <w:rStyle w:val="Char2"/>
          <w:rFonts w:hint="cs"/>
          <w:rtl/>
        </w:rPr>
        <w:t>]</w:t>
      </w:r>
      <w:r>
        <w:rPr>
          <w:rStyle w:val="Char2"/>
          <w:rFonts w:hint="cs"/>
          <w:rtl/>
        </w:rPr>
        <w:t>.</w:t>
      </w:r>
    </w:p>
    <w:p w:rsidR="004B24F6" w:rsidRDefault="00784C0F" w:rsidP="00E87F2E">
      <w:pPr>
        <w:pStyle w:val="a3"/>
        <w:rPr>
          <w:rtl/>
        </w:rPr>
      </w:pPr>
      <w:r>
        <w:rPr>
          <w:rFonts w:cs="Traditional Arabic" w:hint="cs"/>
          <w:rtl/>
        </w:rPr>
        <w:t>«</w:t>
      </w:r>
      <w:r w:rsidR="004B24F6">
        <w:rPr>
          <w:rFonts w:hint="cs"/>
          <w:rtl/>
        </w:rPr>
        <w:t>خداوند از بنی‌اسرائیل، پیمان گرفت</w:t>
      </w:r>
      <w:r>
        <w:rPr>
          <w:rFonts w:hint="cs"/>
          <w:rtl/>
        </w:rPr>
        <w:t>. از میان آنها دوازده نماینده (</w:t>
      </w:r>
      <w:r w:rsidR="004B24F6">
        <w:rPr>
          <w:rFonts w:hint="cs"/>
          <w:rtl/>
        </w:rPr>
        <w:t>و ضامن) برگزیدیم و خداوند گفت</w:t>
      </w:r>
      <w:r w:rsidR="005A5F04">
        <w:rPr>
          <w:rFonts w:hint="cs"/>
          <w:rtl/>
        </w:rPr>
        <w:t>: من با شما هستم. اگر نماز بپا داشتید و زکات دادید و به فرستادگان من ایمان آورده و آنها را یاری کردید، و قرض خوبی به خدا دادید، از بدیهای شما در می‌گذرم و شما را</w:t>
      </w:r>
      <w:r w:rsidR="002B301F">
        <w:rPr>
          <w:rFonts w:hint="cs"/>
          <w:rtl/>
        </w:rPr>
        <w:t xml:space="preserve"> </w:t>
      </w:r>
      <w:r w:rsidR="005A5F04">
        <w:rPr>
          <w:rFonts w:hint="cs"/>
          <w:rtl/>
        </w:rPr>
        <w:t>به بهشتهایی که جویهایی از زیر آنها روانند، وارد می‌سازم. کسی هم که پس از این همه، کفر ورزد، از راه راست منحرف گردیده است</w:t>
      </w:r>
      <w:r>
        <w:rPr>
          <w:rFonts w:cs="Traditional Arabic" w:hint="cs"/>
          <w:rtl/>
        </w:rPr>
        <w:t>»</w:t>
      </w:r>
      <w:r w:rsidR="004B24F6">
        <w:rPr>
          <w:rFonts w:hint="cs"/>
          <w:rtl/>
        </w:rPr>
        <w:t>.</w:t>
      </w:r>
    </w:p>
    <w:p w:rsidR="005A5F04" w:rsidRDefault="002B301F" w:rsidP="00E87F2E">
      <w:pPr>
        <w:pStyle w:val="a3"/>
        <w:rPr>
          <w:rtl/>
        </w:rPr>
      </w:pPr>
      <w:r w:rsidRPr="002B301F">
        <w:rPr>
          <w:rFonts w:hint="cs"/>
          <w:rtl/>
        </w:rPr>
        <w:t xml:space="preserve">از زبان مسیح نوزاد نیز می‌گوید: </w:t>
      </w:r>
    </w:p>
    <w:p w:rsidR="002B301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tl/>
        </w:rPr>
        <w:t>وَأَوۡصَٰنِي بِ</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مَا دُمۡتُ حَيّٗا ٣١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31</w:t>
      </w:r>
      <w:r w:rsidRPr="00D06357">
        <w:rPr>
          <w:rStyle w:val="Char2"/>
          <w:rFonts w:hint="cs"/>
          <w:rtl/>
        </w:rPr>
        <w:t>]</w:t>
      </w:r>
      <w:r>
        <w:rPr>
          <w:rStyle w:val="Char2"/>
          <w:rFonts w:hint="cs"/>
          <w:rtl/>
        </w:rPr>
        <w:t>.</w:t>
      </w:r>
    </w:p>
    <w:p w:rsidR="002B301F" w:rsidRDefault="00784C0F" w:rsidP="00E87F2E">
      <w:pPr>
        <w:pStyle w:val="a3"/>
        <w:rPr>
          <w:rtl/>
        </w:rPr>
      </w:pPr>
      <w:r>
        <w:rPr>
          <w:rFonts w:cs="Traditional Arabic" w:hint="cs"/>
          <w:rtl/>
        </w:rPr>
        <w:t>«</w:t>
      </w:r>
      <w:r w:rsidR="003C3AAB">
        <w:rPr>
          <w:rFonts w:hint="cs"/>
          <w:rtl/>
        </w:rPr>
        <w:t>... مرا تا وقتی که زنده‌ام، به نماز و زکات سفارش نموده است</w:t>
      </w:r>
      <w:r>
        <w:rPr>
          <w:rFonts w:cs="Traditional Arabic" w:hint="cs"/>
          <w:rtl/>
        </w:rPr>
        <w:t>»</w:t>
      </w:r>
      <w:r w:rsidR="002B301F">
        <w:rPr>
          <w:rFonts w:hint="cs"/>
          <w:rtl/>
        </w:rPr>
        <w:t>.</w:t>
      </w:r>
    </w:p>
    <w:p w:rsidR="003C3AAB" w:rsidRDefault="003C3AAB" w:rsidP="00E87F2E">
      <w:pPr>
        <w:pStyle w:val="a3"/>
        <w:rPr>
          <w:rtl/>
        </w:rPr>
      </w:pPr>
      <w:r w:rsidRPr="003C3AAB">
        <w:rPr>
          <w:rFonts w:hint="cs"/>
          <w:rtl/>
        </w:rPr>
        <w:t>همچنین</w:t>
      </w:r>
      <w:r w:rsidR="00955B8D">
        <w:rPr>
          <w:rFonts w:hint="cs"/>
          <w:rtl/>
        </w:rPr>
        <w:t xml:space="preserve"> دربارۀ </w:t>
      </w:r>
      <w:r w:rsidRPr="003C3AAB">
        <w:rPr>
          <w:rFonts w:hint="cs"/>
          <w:rtl/>
        </w:rPr>
        <w:t>عموم اهل کتاب می‌گوید:</w:t>
      </w:r>
    </w:p>
    <w:p w:rsidR="003C3AAB"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Fonts w:hint="eastAsia"/>
          <w:rtl/>
        </w:rPr>
        <w:t>وَمَا</w:t>
      </w:r>
      <w:r w:rsidR="002A1F6C" w:rsidRPr="005D3A81">
        <w:rPr>
          <w:rStyle w:val="Char7"/>
          <w:rtl/>
        </w:rPr>
        <w:t xml:space="preserve"> تَفَرَّقَ </w:t>
      </w:r>
      <w:r w:rsidR="002A1F6C" w:rsidRPr="005D3A81">
        <w:rPr>
          <w:rStyle w:val="Char7"/>
          <w:rFonts w:hint="cs"/>
          <w:rtl/>
        </w:rPr>
        <w:t>ٱ</w:t>
      </w:r>
      <w:r w:rsidR="002A1F6C" w:rsidRPr="005D3A81">
        <w:rPr>
          <w:rStyle w:val="Char7"/>
          <w:rFonts w:hint="eastAsia"/>
          <w:rtl/>
        </w:rPr>
        <w:t>لَّذِينَ</w:t>
      </w:r>
      <w:r w:rsidR="002A1F6C" w:rsidRPr="005D3A81">
        <w:rPr>
          <w:rStyle w:val="Char7"/>
          <w:rtl/>
        </w:rPr>
        <w:t xml:space="preserve"> أُوتُواْ </w:t>
      </w:r>
      <w:r w:rsidR="002A1F6C" w:rsidRPr="005D3A81">
        <w:rPr>
          <w:rStyle w:val="Char7"/>
          <w:rFonts w:hint="cs"/>
          <w:rtl/>
        </w:rPr>
        <w:t>ٱ</w:t>
      </w:r>
      <w:r w:rsidR="002A1F6C" w:rsidRPr="005D3A81">
        <w:rPr>
          <w:rStyle w:val="Char7"/>
          <w:rFonts w:hint="eastAsia"/>
          <w:rtl/>
        </w:rPr>
        <w:t>لۡكِتَٰبَ</w:t>
      </w:r>
      <w:r w:rsidR="002A1F6C" w:rsidRPr="005D3A81">
        <w:rPr>
          <w:rStyle w:val="Char7"/>
          <w:rtl/>
        </w:rPr>
        <w:t xml:space="preserve"> إِلَّا مِنۢ بَعۡدِ مَا جَآءَتۡهُمُ </w:t>
      </w:r>
      <w:r w:rsidR="002A1F6C" w:rsidRPr="005D3A81">
        <w:rPr>
          <w:rStyle w:val="Char7"/>
          <w:rFonts w:hint="cs"/>
          <w:rtl/>
        </w:rPr>
        <w:t>ٱ</w:t>
      </w:r>
      <w:r w:rsidR="002A1F6C" w:rsidRPr="005D3A81">
        <w:rPr>
          <w:rStyle w:val="Char7"/>
          <w:rFonts w:hint="eastAsia"/>
          <w:rtl/>
        </w:rPr>
        <w:t>لۡبَيِّنَةُ</w:t>
      </w:r>
      <w:r w:rsidR="002A1F6C" w:rsidRPr="005D3A81">
        <w:rPr>
          <w:rStyle w:val="Char7"/>
          <w:rtl/>
        </w:rPr>
        <w:t xml:space="preserve"> ٤ </w:t>
      </w:r>
      <w:r w:rsidR="002A1F6C" w:rsidRPr="005D3A81">
        <w:rPr>
          <w:rStyle w:val="Char7"/>
          <w:rFonts w:hint="eastAsia"/>
          <w:rtl/>
        </w:rPr>
        <w:t>وَمَآ</w:t>
      </w:r>
      <w:r w:rsidR="002A1F6C" w:rsidRPr="005D3A81">
        <w:rPr>
          <w:rStyle w:val="Char7"/>
          <w:rtl/>
        </w:rPr>
        <w:t xml:space="preserve"> أُمِرُوٓاْ إِلَّا لِيَعۡبُدُواْ </w:t>
      </w:r>
      <w:r w:rsidR="002A1F6C" w:rsidRPr="005D3A81">
        <w:rPr>
          <w:rStyle w:val="Char7"/>
          <w:rFonts w:hint="cs"/>
          <w:rtl/>
        </w:rPr>
        <w:t>ٱ</w:t>
      </w:r>
      <w:r w:rsidR="002A1F6C" w:rsidRPr="005D3A81">
        <w:rPr>
          <w:rStyle w:val="Char7"/>
          <w:rFonts w:hint="eastAsia"/>
          <w:rtl/>
        </w:rPr>
        <w:t>للَّهَ</w:t>
      </w:r>
      <w:r w:rsidR="002A1F6C" w:rsidRPr="005D3A81">
        <w:rPr>
          <w:rStyle w:val="Char7"/>
          <w:rtl/>
        </w:rPr>
        <w:t xml:space="preserve"> مُخۡلِصِينَ لَهُ </w:t>
      </w:r>
      <w:r w:rsidR="002A1F6C" w:rsidRPr="005D3A81">
        <w:rPr>
          <w:rStyle w:val="Char7"/>
          <w:rFonts w:hint="cs"/>
          <w:rtl/>
        </w:rPr>
        <w:t>ٱ</w:t>
      </w:r>
      <w:r w:rsidR="002A1F6C" w:rsidRPr="005D3A81">
        <w:rPr>
          <w:rStyle w:val="Char7"/>
          <w:rFonts w:hint="eastAsia"/>
          <w:rtl/>
        </w:rPr>
        <w:t>لدِّينَ</w:t>
      </w:r>
      <w:r w:rsidR="002A1F6C" w:rsidRPr="005D3A81">
        <w:rPr>
          <w:rStyle w:val="Char7"/>
          <w:rtl/>
        </w:rPr>
        <w:t xml:space="preserve"> حُنَفَآءَ وَيُقِيمُواْ </w:t>
      </w:r>
      <w:r w:rsidR="002A1F6C" w:rsidRPr="005D3A81">
        <w:rPr>
          <w:rStyle w:val="Char7"/>
          <w:rFonts w:hint="cs"/>
          <w:rtl/>
        </w:rPr>
        <w:t>ٱ</w:t>
      </w:r>
      <w:r w:rsidR="002A1F6C" w:rsidRPr="005D3A81">
        <w:rPr>
          <w:rStyle w:val="Char7"/>
          <w:rFonts w:hint="eastAsia"/>
          <w:rtl/>
        </w:rPr>
        <w:t>لصَّلَوٰةَ</w:t>
      </w:r>
      <w:r w:rsidR="002A1F6C" w:rsidRPr="005D3A81">
        <w:rPr>
          <w:rStyle w:val="Char7"/>
          <w:rtl/>
        </w:rPr>
        <w:t xml:space="preserve"> وَيُؤۡتُواْ </w:t>
      </w:r>
      <w:r w:rsidR="002A1F6C" w:rsidRPr="005D3A81">
        <w:rPr>
          <w:rStyle w:val="Char7"/>
          <w:rFonts w:hint="cs"/>
          <w:rtl/>
        </w:rPr>
        <w:t>ٱ</w:t>
      </w:r>
      <w:r w:rsidR="002A1F6C" w:rsidRPr="005D3A81">
        <w:rPr>
          <w:rStyle w:val="Char7"/>
          <w:rFonts w:hint="eastAsia"/>
          <w:rtl/>
        </w:rPr>
        <w:t>لزَّكَوٰةَۚ</w:t>
      </w:r>
      <w:r w:rsidR="002A1F6C" w:rsidRPr="005D3A81">
        <w:rPr>
          <w:rStyle w:val="Char7"/>
          <w:rtl/>
        </w:rPr>
        <w:t xml:space="preserve"> وَذَٰلِكَ دِينُ </w:t>
      </w:r>
      <w:r w:rsidR="002A1F6C" w:rsidRPr="005D3A81">
        <w:rPr>
          <w:rStyle w:val="Char7"/>
          <w:rFonts w:hint="cs"/>
          <w:rtl/>
        </w:rPr>
        <w:t>ٱ</w:t>
      </w:r>
      <w:r w:rsidR="002A1F6C" w:rsidRPr="005D3A81">
        <w:rPr>
          <w:rStyle w:val="Char7"/>
          <w:rFonts w:hint="eastAsia"/>
          <w:rtl/>
        </w:rPr>
        <w:t>لۡقَيِّمَةِ</w:t>
      </w:r>
      <w:r w:rsidR="002A1F6C" w:rsidRPr="005D3A81">
        <w:rPr>
          <w:rStyle w:val="Char7"/>
          <w:rtl/>
        </w:rPr>
        <w:t xml:space="preserve"> 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البین</w:t>
      </w:r>
      <w:r>
        <w:rPr>
          <w:rStyle w:val="Char2"/>
          <w:rFonts w:hint="cs"/>
          <w:rtl/>
          <w:lang w:bidi="ar-SA"/>
        </w:rPr>
        <w:t>ة</w:t>
      </w:r>
      <w:r>
        <w:rPr>
          <w:rStyle w:val="Char2"/>
          <w:rFonts w:hint="cs"/>
          <w:rtl/>
        </w:rPr>
        <w:t>:4- 5</w:t>
      </w:r>
      <w:r w:rsidRPr="00D06357">
        <w:rPr>
          <w:rStyle w:val="Char2"/>
          <w:rFonts w:hint="cs"/>
          <w:rtl/>
        </w:rPr>
        <w:t>]</w:t>
      </w:r>
      <w:r>
        <w:rPr>
          <w:rStyle w:val="Char2"/>
          <w:rFonts w:hint="cs"/>
          <w:rtl/>
        </w:rPr>
        <w:t>.</w:t>
      </w:r>
    </w:p>
    <w:p w:rsidR="003C3AAB" w:rsidRPr="00FA6918" w:rsidRDefault="00784C0F" w:rsidP="00E87F2E">
      <w:pPr>
        <w:pStyle w:val="a3"/>
        <w:rPr>
          <w:rtl/>
        </w:rPr>
      </w:pPr>
      <w:r>
        <w:rPr>
          <w:rFonts w:cs="Traditional Arabic" w:hint="cs"/>
          <w:rtl/>
        </w:rPr>
        <w:t>«</w:t>
      </w:r>
      <w:r w:rsidR="003C3AAB">
        <w:rPr>
          <w:rFonts w:hint="cs"/>
          <w:rtl/>
        </w:rPr>
        <w:t>کسانی که کتاب داشتند، پراکنده نشدند (به جدل و منازعه و چند دستگی نپرداختند) مگر بعد از آمدن نشانه و هدایت. آنها دستور نداشتند جز این که خدا را با اخلاص دین و راست‌رو، ب</w:t>
      </w:r>
      <w:r w:rsidR="00106B67">
        <w:rPr>
          <w:rFonts w:hint="cs"/>
          <w:rtl/>
        </w:rPr>
        <w:t xml:space="preserve">پرستند و نماز را اقامه کنند و زکات را </w:t>
      </w:r>
      <w:r w:rsidR="00106B67" w:rsidRPr="00FA6918">
        <w:rPr>
          <w:rFonts w:hint="cs"/>
          <w:rtl/>
        </w:rPr>
        <w:t>بپردازند. که دین استوار همین است</w:t>
      </w:r>
      <w:r>
        <w:rPr>
          <w:rFonts w:cs="Traditional Arabic" w:hint="cs"/>
          <w:rtl/>
        </w:rPr>
        <w:t>»</w:t>
      </w:r>
      <w:r w:rsidR="003C3AAB" w:rsidRPr="00FA6918">
        <w:rPr>
          <w:rFonts w:hint="cs"/>
          <w:rtl/>
        </w:rPr>
        <w:t>.</w:t>
      </w:r>
    </w:p>
    <w:p w:rsidR="00FA6918" w:rsidRPr="00FA6918" w:rsidRDefault="00106B67" w:rsidP="00E87F2E">
      <w:pPr>
        <w:pStyle w:val="a3"/>
        <w:rPr>
          <w:rtl/>
        </w:rPr>
      </w:pPr>
      <w:r w:rsidRPr="00FA6918">
        <w:rPr>
          <w:rFonts w:hint="cs"/>
          <w:rtl/>
        </w:rPr>
        <w:t>زکات در ادیان آسمانی این چنین بود و این ادیان نمی‌توانستند این</w:t>
      </w:r>
      <w:r w:rsidR="00067F30">
        <w:rPr>
          <w:rFonts w:hint="cs"/>
          <w:rtl/>
        </w:rPr>
        <w:t xml:space="preserve"> جنبۀ </w:t>
      </w:r>
      <w:r w:rsidRPr="00FA6918">
        <w:rPr>
          <w:rFonts w:hint="cs"/>
          <w:rtl/>
        </w:rPr>
        <w:t>اخلاقی رسالت خویش، یعنی نیکی به فقرا و احسان به درماندگان را نادیده بگیرند.</w:t>
      </w:r>
      <w:bookmarkStart w:id="794" w:name="_Toc254998738"/>
    </w:p>
    <w:p w:rsidR="00106B67" w:rsidRPr="00FA6918" w:rsidRDefault="00106B67" w:rsidP="00E87F2E">
      <w:pPr>
        <w:pStyle w:val="a0"/>
        <w:rPr>
          <w:rtl/>
        </w:rPr>
      </w:pPr>
      <w:bookmarkStart w:id="795" w:name="_Toc270281730"/>
      <w:bookmarkStart w:id="796" w:name="_Toc270426182"/>
      <w:bookmarkStart w:id="797" w:name="_Toc440206897"/>
      <w:r w:rsidRPr="00FA6918">
        <w:rPr>
          <w:rFonts w:hint="cs"/>
          <w:rtl/>
        </w:rPr>
        <w:t>پیش از هجرت</w:t>
      </w:r>
      <w:bookmarkEnd w:id="794"/>
      <w:bookmarkEnd w:id="795"/>
      <w:bookmarkEnd w:id="796"/>
      <w:bookmarkEnd w:id="797"/>
    </w:p>
    <w:p w:rsidR="00EB0005" w:rsidRDefault="00E66C01" w:rsidP="00E87F2E">
      <w:pPr>
        <w:pStyle w:val="a3"/>
        <w:rPr>
          <w:rtl/>
        </w:rPr>
      </w:pPr>
      <w:r>
        <w:rPr>
          <w:rFonts w:hint="cs"/>
          <w:rtl/>
        </w:rPr>
        <w:t>از آغاز طلوع اسلام</w:t>
      </w:r>
      <w:r w:rsidR="00473057">
        <w:rPr>
          <w:rFonts w:hint="cs"/>
          <w:rtl/>
        </w:rPr>
        <w:t xml:space="preserve"> در مکه و روزگاری که مسلمانان افراد معدودی بوده و آیین خود را پنهان می‌داشتند و در سرزمین خود گرفتار آزار و شکنجه بودند، این</w:t>
      </w:r>
      <w:r w:rsidR="00067F30">
        <w:rPr>
          <w:rFonts w:hint="cs"/>
          <w:rtl/>
        </w:rPr>
        <w:t xml:space="preserve"> جنبۀ </w:t>
      </w:r>
      <w:r w:rsidR="00473057">
        <w:rPr>
          <w:rFonts w:hint="cs"/>
          <w:rtl/>
        </w:rPr>
        <w:t xml:space="preserve">انسانی و اجتماعی، </w:t>
      </w:r>
      <w:r w:rsidR="00003483">
        <w:rPr>
          <w:rFonts w:hint="cs"/>
          <w:rtl/>
        </w:rPr>
        <w:t>مورد عنایت کامل قرآن عزیز قرار گرفت. به همین جهت گردنه‌</w:t>
      </w:r>
      <w:r w:rsidR="00003483">
        <w:rPr>
          <w:rFonts w:hint="eastAsia"/>
          <w:rtl/>
        </w:rPr>
        <w:t>‌ای</w:t>
      </w:r>
      <w:r w:rsidR="00003483">
        <w:rPr>
          <w:rFonts w:hint="cs"/>
          <w:rtl/>
        </w:rPr>
        <w:t xml:space="preserve"> </w:t>
      </w:r>
      <w:r w:rsidR="00003483">
        <w:rPr>
          <w:rFonts w:hint="eastAsia"/>
          <w:rtl/>
        </w:rPr>
        <w:t>که</w:t>
      </w:r>
      <w:r w:rsidR="00003483">
        <w:rPr>
          <w:rFonts w:hint="cs"/>
          <w:rtl/>
        </w:rPr>
        <w:t xml:space="preserve"> </w:t>
      </w:r>
      <w:r w:rsidR="00003483">
        <w:rPr>
          <w:rFonts w:hint="eastAsia"/>
          <w:rtl/>
        </w:rPr>
        <w:t>هر انسانی</w:t>
      </w:r>
      <w:r w:rsidR="00003483">
        <w:rPr>
          <w:rFonts w:hint="cs"/>
          <w:rtl/>
        </w:rPr>
        <w:t xml:space="preserve"> می‌باید برای نیل به خشنودی خدا و بهشت، از آن گذر کند، در شکل نیکی به مردم، نجات بردگان و تغذی</w:t>
      </w:r>
      <w:r w:rsidR="00EB0005">
        <w:rPr>
          <w:rFonts w:hint="cs"/>
          <w:rtl/>
        </w:rPr>
        <w:t>ۀ</w:t>
      </w:r>
      <w:r w:rsidR="00003483">
        <w:rPr>
          <w:rFonts w:hint="cs"/>
          <w:rtl/>
        </w:rPr>
        <w:t xml:space="preserve"> بیچارگان و یتیمان جلوه‌گر شده است:</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2A1F6C" w:rsidRPr="005D3A81">
        <w:rPr>
          <w:rStyle w:val="Char7"/>
          <w:rtl/>
        </w:rPr>
        <w:t xml:space="preserve">وَمَآ أَدۡرَىٰكَ مَا </w:t>
      </w:r>
      <w:r w:rsidR="002A1F6C" w:rsidRPr="005D3A81">
        <w:rPr>
          <w:rStyle w:val="Char7"/>
          <w:rFonts w:hint="cs"/>
          <w:rtl/>
        </w:rPr>
        <w:t>ٱ</w:t>
      </w:r>
      <w:r w:rsidR="002A1F6C" w:rsidRPr="005D3A81">
        <w:rPr>
          <w:rStyle w:val="Char7"/>
          <w:rFonts w:hint="eastAsia"/>
          <w:rtl/>
        </w:rPr>
        <w:t>لۡعَقَبَةُ</w:t>
      </w:r>
      <w:r w:rsidR="002A1F6C" w:rsidRPr="005D3A81">
        <w:rPr>
          <w:rStyle w:val="Char7"/>
          <w:rtl/>
        </w:rPr>
        <w:t xml:space="preserve"> ١٢ </w:t>
      </w:r>
      <w:r w:rsidR="002A1F6C" w:rsidRPr="005D3A81">
        <w:rPr>
          <w:rStyle w:val="Char7"/>
          <w:rFonts w:hint="eastAsia"/>
          <w:rtl/>
        </w:rPr>
        <w:t>فَكُّ</w:t>
      </w:r>
      <w:r w:rsidR="002A1F6C" w:rsidRPr="005D3A81">
        <w:rPr>
          <w:rStyle w:val="Char7"/>
          <w:rtl/>
        </w:rPr>
        <w:t xml:space="preserve"> رَقَبَةٍ ١٣  أَوۡ إِطۡعَٰمٞ فِي يَوۡمٖ ذِي مَسۡغَبَةٖ ١٤ </w:t>
      </w:r>
      <w:r w:rsidR="002A1F6C" w:rsidRPr="005D3A81">
        <w:rPr>
          <w:rStyle w:val="Char7"/>
          <w:rFonts w:hint="eastAsia"/>
          <w:rtl/>
        </w:rPr>
        <w:t>يَتِيمٗا</w:t>
      </w:r>
      <w:r w:rsidR="002A1F6C" w:rsidRPr="005D3A81">
        <w:rPr>
          <w:rStyle w:val="Char7"/>
          <w:rtl/>
        </w:rPr>
        <w:t xml:space="preserve"> ذَا مَقۡرَبَةٍ ١٥  أَوۡ مِسۡكِينٗا ذَا مَتۡرَبَةٖ ١٦ </w:t>
      </w:r>
      <w:r w:rsidR="002A1F6C" w:rsidRPr="005D3A81">
        <w:rPr>
          <w:rStyle w:val="Char7"/>
          <w:rFonts w:hint="eastAsia"/>
          <w:rtl/>
        </w:rPr>
        <w:t>ثُمَّ</w:t>
      </w:r>
      <w:r w:rsidR="002A1F6C" w:rsidRPr="005D3A81">
        <w:rPr>
          <w:rStyle w:val="Char7"/>
          <w:rtl/>
        </w:rPr>
        <w:t xml:space="preserve"> كَانَ مِنَ </w:t>
      </w:r>
      <w:r w:rsidR="002A1F6C" w:rsidRPr="005D3A81">
        <w:rPr>
          <w:rStyle w:val="Char7"/>
          <w:rFonts w:hint="cs"/>
          <w:rtl/>
        </w:rPr>
        <w:t>ٱ</w:t>
      </w:r>
      <w:r w:rsidR="002A1F6C" w:rsidRPr="005D3A81">
        <w:rPr>
          <w:rStyle w:val="Char7"/>
          <w:rFonts w:hint="eastAsia"/>
          <w:rtl/>
        </w:rPr>
        <w:t>لَّذِينَ</w:t>
      </w:r>
      <w:r w:rsidR="002A1F6C" w:rsidRPr="005D3A81">
        <w:rPr>
          <w:rStyle w:val="Char7"/>
          <w:rtl/>
        </w:rPr>
        <w:t xml:space="preserve"> ءَامَنُواْ وَتَوَاصَوۡاْ بِ</w:t>
      </w:r>
      <w:r w:rsidR="002A1F6C" w:rsidRPr="005D3A81">
        <w:rPr>
          <w:rStyle w:val="Char7"/>
          <w:rFonts w:hint="cs"/>
          <w:rtl/>
        </w:rPr>
        <w:t>ٱ</w:t>
      </w:r>
      <w:r w:rsidR="002A1F6C" w:rsidRPr="005D3A81">
        <w:rPr>
          <w:rStyle w:val="Char7"/>
          <w:rFonts w:hint="eastAsia"/>
          <w:rtl/>
        </w:rPr>
        <w:t>لصَّبۡرِ</w:t>
      </w:r>
      <w:r w:rsidR="002A1F6C" w:rsidRPr="005D3A81">
        <w:rPr>
          <w:rStyle w:val="Char7"/>
          <w:rtl/>
        </w:rPr>
        <w:t xml:space="preserve"> وَتَوَاصَوۡاْ بِ</w:t>
      </w:r>
      <w:r w:rsidR="002A1F6C" w:rsidRPr="005D3A81">
        <w:rPr>
          <w:rStyle w:val="Char7"/>
          <w:rFonts w:hint="cs"/>
          <w:rtl/>
        </w:rPr>
        <w:t>ٱ</w:t>
      </w:r>
      <w:r w:rsidR="002A1F6C" w:rsidRPr="005D3A81">
        <w:rPr>
          <w:rStyle w:val="Char7"/>
          <w:rFonts w:hint="eastAsia"/>
          <w:rtl/>
        </w:rPr>
        <w:t>لۡمَرۡحَمَةِ</w:t>
      </w:r>
      <w:r w:rsidR="002A1F6C" w:rsidRPr="005D3A81">
        <w:rPr>
          <w:rStyle w:val="Char7"/>
          <w:rtl/>
        </w:rPr>
        <w:t xml:space="preserve"> ١٧  أُوْلَٰٓئِكَ أَصۡحَٰبُ </w:t>
      </w:r>
      <w:r w:rsidR="002A1F6C" w:rsidRPr="005D3A81">
        <w:rPr>
          <w:rStyle w:val="Char7"/>
          <w:rFonts w:hint="cs"/>
          <w:rtl/>
        </w:rPr>
        <w:t>ٱ</w:t>
      </w:r>
      <w:r w:rsidR="002A1F6C" w:rsidRPr="005D3A81">
        <w:rPr>
          <w:rStyle w:val="Char7"/>
          <w:rFonts w:hint="eastAsia"/>
          <w:rtl/>
        </w:rPr>
        <w:t>لۡمَيۡمَنَةِ</w:t>
      </w:r>
      <w:r w:rsidR="002A1F6C" w:rsidRPr="005D3A81">
        <w:rPr>
          <w:rStyle w:val="Char7"/>
          <w:rtl/>
        </w:rPr>
        <w:t xml:space="preserve"> ١٨</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البلد: 12- 18</w:t>
      </w:r>
      <w:r w:rsidRPr="00D06357">
        <w:rPr>
          <w:rStyle w:val="Char2"/>
          <w:rFonts w:hint="cs"/>
          <w:rtl/>
        </w:rPr>
        <w:t>]</w:t>
      </w:r>
      <w:r>
        <w:rPr>
          <w:rStyle w:val="Char2"/>
          <w:rFonts w:hint="cs"/>
          <w:rtl/>
        </w:rPr>
        <w:t>.</w:t>
      </w:r>
    </w:p>
    <w:p w:rsidR="0099029C" w:rsidRDefault="004C566C" w:rsidP="00E87F2E">
      <w:pPr>
        <w:pStyle w:val="a3"/>
        <w:rPr>
          <w:rtl/>
        </w:rPr>
      </w:pPr>
      <w:r>
        <w:rPr>
          <w:rFonts w:cs="Traditional Arabic" w:hint="cs"/>
          <w:rtl/>
        </w:rPr>
        <w:t>«</w:t>
      </w:r>
      <w:r w:rsidR="0099029C">
        <w:rPr>
          <w:rFonts w:hint="cs"/>
          <w:rtl/>
        </w:rPr>
        <w:t>چه می</w:t>
      </w:r>
      <w:r w:rsidR="0099029C">
        <w:rPr>
          <w:rFonts w:hint="eastAsia"/>
          <w:rtl/>
        </w:rPr>
        <w:t>‌</w:t>
      </w:r>
      <w:r w:rsidR="0099029C">
        <w:rPr>
          <w:rFonts w:hint="cs"/>
          <w:rtl/>
        </w:rPr>
        <w:t>دانی که گردنه چیست؟ آزاده‌ای برده است! و یا غذا دادن در روز گرسنگی به یتیمی نزدیک یا درمانده‌ای خاکسار، سپس (بعد از اینها) از کسانی می‌شود که ایمان آورده</w:t>
      </w:r>
      <w:r>
        <w:rPr>
          <w:rFonts w:hint="cs"/>
          <w:rtl/>
        </w:rPr>
        <w:t xml:space="preserve"> </w:t>
      </w:r>
      <w:r w:rsidR="0099029C">
        <w:rPr>
          <w:rFonts w:hint="cs"/>
          <w:rtl/>
        </w:rPr>
        <w:t>و به استقامت و بزرگواری سفارش می‌کنند واین گ</w:t>
      </w:r>
      <w:r>
        <w:rPr>
          <w:rFonts w:hint="cs"/>
          <w:rtl/>
        </w:rPr>
        <w:t>روه مورد رضایتند (توافق متقابل)</w:t>
      </w:r>
      <w:r>
        <w:rPr>
          <w:rFonts w:cs="Traditional Arabic" w:hint="cs"/>
          <w:rtl/>
        </w:rPr>
        <w:t>»</w:t>
      </w:r>
      <w:r w:rsidR="0099029C">
        <w:rPr>
          <w:rFonts w:hint="cs"/>
          <w:rtl/>
        </w:rPr>
        <w:t>.</w:t>
      </w:r>
    </w:p>
    <w:p w:rsidR="0099029C" w:rsidRDefault="0099029C" w:rsidP="00E87F2E">
      <w:pPr>
        <w:pStyle w:val="a3"/>
        <w:rPr>
          <w:rtl/>
        </w:rPr>
      </w:pPr>
      <w:r w:rsidRPr="0099029C">
        <w:rPr>
          <w:rFonts w:hint="cs"/>
          <w:rtl/>
        </w:rPr>
        <w:t>در</w:t>
      </w:r>
      <w:r w:rsidR="00E61F7C">
        <w:rPr>
          <w:rFonts w:hint="cs"/>
          <w:rtl/>
        </w:rPr>
        <w:t xml:space="preserve"> سورۀ </w:t>
      </w:r>
      <w:r w:rsidRPr="0099029C">
        <w:rPr>
          <w:rFonts w:hint="cs"/>
          <w:rtl/>
        </w:rPr>
        <w:t>الضحی نیز که از نخستین بخشهای نازل شده قرآن است می‌فرماید:</w:t>
      </w:r>
    </w:p>
    <w:p w:rsidR="0099029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2A1F6C" w:rsidRPr="005D3A81">
        <w:rPr>
          <w:rStyle w:val="Char7"/>
          <w:rtl/>
        </w:rPr>
        <w:t xml:space="preserve">فَأَمَّا </w:t>
      </w:r>
      <w:r w:rsidR="002A1F6C" w:rsidRPr="005D3A81">
        <w:rPr>
          <w:rStyle w:val="Char7"/>
          <w:rFonts w:hint="cs"/>
          <w:rtl/>
        </w:rPr>
        <w:t>ٱ</w:t>
      </w:r>
      <w:r w:rsidR="002A1F6C" w:rsidRPr="005D3A81">
        <w:rPr>
          <w:rStyle w:val="Char7"/>
          <w:rFonts w:hint="eastAsia"/>
          <w:rtl/>
        </w:rPr>
        <w:t>لۡيَتِيمَ</w:t>
      </w:r>
      <w:r w:rsidR="002A1F6C" w:rsidRPr="005D3A81">
        <w:rPr>
          <w:rStyle w:val="Char7"/>
          <w:rtl/>
        </w:rPr>
        <w:t xml:space="preserve"> فَلَا تَقۡهَرۡ ٩ </w:t>
      </w:r>
      <w:r w:rsidR="002A1F6C" w:rsidRPr="005D3A81">
        <w:rPr>
          <w:rStyle w:val="Char7"/>
          <w:rFonts w:hint="eastAsia"/>
          <w:rtl/>
        </w:rPr>
        <w:t>وَأَمَّا</w:t>
      </w:r>
      <w:r w:rsidR="002A1F6C" w:rsidRPr="005D3A81">
        <w:rPr>
          <w:rStyle w:val="Char7"/>
          <w:rtl/>
        </w:rPr>
        <w:t xml:space="preserve"> </w:t>
      </w:r>
      <w:r w:rsidR="002A1F6C" w:rsidRPr="005D3A81">
        <w:rPr>
          <w:rStyle w:val="Char7"/>
          <w:rFonts w:hint="cs"/>
          <w:rtl/>
        </w:rPr>
        <w:t>ٱ</w:t>
      </w:r>
      <w:r w:rsidR="002A1F6C" w:rsidRPr="005D3A81">
        <w:rPr>
          <w:rStyle w:val="Char7"/>
          <w:rFonts w:hint="eastAsia"/>
          <w:rtl/>
        </w:rPr>
        <w:t>لسَّآئِلَ</w:t>
      </w:r>
      <w:r w:rsidR="002A1F6C" w:rsidRPr="005D3A81">
        <w:rPr>
          <w:rStyle w:val="Char7"/>
          <w:rtl/>
        </w:rPr>
        <w:t xml:space="preserve"> فَلَا تَنۡهَرۡ ١٠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الضحی: 9- 10</w:t>
      </w:r>
      <w:r w:rsidRPr="00D06357">
        <w:rPr>
          <w:rStyle w:val="Char2"/>
          <w:rFonts w:hint="cs"/>
          <w:rtl/>
        </w:rPr>
        <w:t>]</w:t>
      </w:r>
      <w:r>
        <w:rPr>
          <w:rStyle w:val="Char2"/>
          <w:rFonts w:hint="cs"/>
          <w:rtl/>
        </w:rPr>
        <w:t>.</w:t>
      </w:r>
    </w:p>
    <w:p w:rsidR="0099029C" w:rsidRDefault="004C566C" w:rsidP="00E87F2E">
      <w:pPr>
        <w:pStyle w:val="a3"/>
        <w:rPr>
          <w:rtl/>
        </w:rPr>
      </w:pPr>
      <w:r>
        <w:rPr>
          <w:rFonts w:cs="Traditional Arabic" w:hint="cs"/>
          <w:rtl/>
        </w:rPr>
        <w:t>«</w:t>
      </w:r>
      <w:r w:rsidR="0099029C">
        <w:rPr>
          <w:rFonts w:hint="cs"/>
          <w:rtl/>
        </w:rPr>
        <w:t>پس یتیم را مورد خشم ق</w:t>
      </w:r>
      <w:r>
        <w:rPr>
          <w:rFonts w:hint="cs"/>
          <w:rtl/>
        </w:rPr>
        <w:t>رار مده و درخواست کننده را مران</w:t>
      </w:r>
      <w:r>
        <w:rPr>
          <w:rFonts w:cs="Traditional Arabic" w:hint="cs"/>
          <w:rtl/>
        </w:rPr>
        <w:t>»</w:t>
      </w:r>
      <w:r w:rsidR="0099029C">
        <w:rPr>
          <w:rFonts w:hint="cs"/>
          <w:rtl/>
        </w:rPr>
        <w:t>.</w:t>
      </w:r>
    </w:p>
    <w:p w:rsidR="0099029C" w:rsidRDefault="0099029C" w:rsidP="00E87F2E">
      <w:pPr>
        <w:pStyle w:val="a3"/>
        <w:rPr>
          <w:rtl/>
        </w:rPr>
      </w:pPr>
      <w:r w:rsidRPr="0099029C">
        <w:rPr>
          <w:rFonts w:hint="cs"/>
          <w:rtl/>
        </w:rPr>
        <w:t>و در</w:t>
      </w:r>
      <w:r w:rsidR="00E61F7C">
        <w:rPr>
          <w:rFonts w:hint="cs"/>
          <w:rtl/>
        </w:rPr>
        <w:t xml:space="preserve"> سورۀ </w:t>
      </w:r>
      <w:r w:rsidRPr="0099029C">
        <w:rPr>
          <w:rFonts w:hint="cs"/>
          <w:rtl/>
        </w:rPr>
        <w:t>مدثر،</w:t>
      </w:r>
      <w:r>
        <w:rPr>
          <w:rFonts w:hint="cs"/>
          <w:rtl/>
        </w:rPr>
        <w:t xml:space="preserve"> اعتراف گناهکاران در میان آتش را خاطرنشان می‌سازد: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4F1A9F" w:rsidRPr="005D3A81">
        <w:rPr>
          <w:rStyle w:val="Char7"/>
          <w:rFonts w:hint="eastAsia"/>
          <w:rtl/>
        </w:rPr>
        <w:t>قَالُواْ</w:t>
      </w:r>
      <w:r w:rsidR="004F1A9F" w:rsidRPr="005D3A81">
        <w:rPr>
          <w:rStyle w:val="Char7"/>
          <w:rtl/>
        </w:rPr>
        <w:t xml:space="preserve"> لَمۡ نَكُ مِنَ </w:t>
      </w:r>
      <w:r w:rsidR="004F1A9F" w:rsidRPr="005D3A81">
        <w:rPr>
          <w:rStyle w:val="Char7"/>
          <w:rFonts w:hint="cs"/>
          <w:rtl/>
        </w:rPr>
        <w:t>ٱ</w:t>
      </w:r>
      <w:r w:rsidR="004F1A9F" w:rsidRPr="005D3A81">
        <w:rPr>
          <w:rStyle w:val="Char7"/>
          <w:rFonts w:hint="eastAsia"/>
          <w:rtl/>
        </w:rPr>
        <w:t>لۡمُصَلِّينَ</w:t>
      </w:r>
      <w:r w:rsidR="004F1A9F" w:rsidRPr="005D3A81">
        <w:rPr>
          <w:rStyle w:val="Char7"/>
          <w:rtl/>
        </w:rPr>
        <w:t xml:space="preserve"> ٤٣  وَلَمۡ نَكُ نُطۡعِمُ </w:t>
      </w:r>
      <w:r w:rsidR="004F1A9F" w:rsidRPr="005D3A81">
        <w:rPr>
          <w:rStyle w:val="Char7"/>
          <w:rFonts w:hint="cs"/>
          <w:rtl/>
        </w:rPr>
        <w:t>ٱ</w:t>
      </w:r>
      <w:r w:rsidR="004F1A9F" w:rsidRPr="005D3A81">
        <w:rPr>
          <w:rStyle w:val="Char7"/>
          <w:rFonts w:hint="eastAsia"/>
          <w:rtl/>
        </w:rPr>
        <w:t>لۡمِسۡكِينَ</w:t>
      </w:r>
      <w:r w:rsidR="004F1A9F" w:rsidRPr="005D3A81">
        <w:rPr>
          <w:rStyle w:val="Char7"/>
          <w:rtl/>
        </w:rPr>
        <w:t xml:space="preserve"> ٤٤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المدثر: 43- 44</w:t>
      </w:r>
      <w:r w:rsidRPr="00D06357">
        <w:rPr>
          <w:rStyle w:val="Char2"/>
          <w:rFonts w:hint="cs"/>
          <w:rtl/>
        </w:rPr>
        <w:t>]</w:t>
      </w:r>
      <w:r>
        <w:rPr>
          <w:rStyle w:val="Char2"/>
          <w:rFonts w:hint="cs"/>
          <w:rtl/>
        </w:rPr>
        <w:t>.</w:t>
      </w:r>
    </w:p>
    <w:p w:rsidR="008555B4" w:rsidRDefault="004C566C" w:rsidP="00E87F2E">
      <w:pPr>
        <w:pStyle w:val="a3"/>
        <w:rPr>
          <w:rtl/>
        </w:rPr>
      </w:pPr>
      <w:r>
        <w:rPr>
          <w:rFonts w:cs="Traditional Arabic" w:hint="cs"/>
          <w:rtl/>
        </w:rPr>
        <w:t>«</w:t>
      </w:r>
      <w:r w:rsidR="008555B4">
        <w:rPr>
          <w:rFonts w:hint="cs"/>
          <w:rtl/>
        </w:rPr>
        <w:t>گویند از نمازگزاران نبودیم و به درمانده غذا نمی‌داد</w:t>
      </w:r>
      <w:r>
        <w:rPr>
          <w:rFonts w:hint="cs"/>
          <w:rtl/>
        </w:rPr>
        <w:t>یم</w:t>
      </w:r>
      <w:r>
        <w:rPr>
          <w:rFonts w:cs="Traditional Arabic" w:hint="cs"/>
          <w:rtl/>
        </w:rPr>
        <w:t>»</w:t>
      </w:r>
      <w:r w:rsidR="008555B4">
        <w:rPr>
          <w:rFonts w:hint="cs"/>
          <w:rtl/>
        </w:rPr>
        <w:t>.</w:t>
      </w:r>
    </w:p>
    <w:p w:rsidR="008555B4" w:rsidRDefault="008555B4" w:rsidP="00E87F2E">
      <w:pPr>
        <w:pStyle w:val="a3"/>
        <w:rPr>
          <w:rtl/>
        </w:rPr>
      </w:pPr>
      <w:r w:rsidRPr="008555B4">
        <w:rPr>
          <w:rFonts w:hint="cs"/>
          <w:rtl/>
        </w:rPr>
        <w:t>همچنین در سوره ذاریات،</w:t>
      </w:r>
      <w:r>
        <w:rPr>
          <w:rFonts w:hint="cs"/>
          <w:rtl/>
        </w:rPr>
        <w:t xml:space="preserve"> ضمن توصیف تقواپیشگان فرموده است:</w:t>
      </w:r>
    </w:p>
    <w:p w:rsidR="008555B4" w:rsidRPr="004C566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C2A16" w:rsidRPr="005D3A81">
        <w:rPr>
          <w:rStyle w:val="Char7"/>
          <w:rFonts w:hint="cs"/>
          <w:rtl/>
        </w:rPr>
        <w:t xml:space="preserve"> </w:t>
      </w:r>
      <w:r w:rsidR="00FC2A16" w:rsidRPr="005D3A81">
        <w:rPr>
          <w:rStyle w:val="Char7"/>
          <w:rFonts w:hint="eastAsia"/>
          <w:rtl/>
        </w:rPr>
        <w:t>وَفِيٓ</w:t>
      </w:r>
      <w:r w:rsidR="00FC2A16" w:rsidRPr="005D3A81">
        <w:rPr>
          <w:rStyle w:val="Char7"/>
          <w:rtl/>
        </w:rPr>
        <w:t xml:space="preserve"> أَمۡوَٰلِهِمۡ حَقّٞ لِّلسَّآئِلِ وَ</w:t>
      </w:r>
      <w:r w:rsidR="00FC2A16" w:rsidRPr="005D3A81">
        <w:rPr>
          <w:rStyle w:val="Char7"/>
          <w:rFonts w:hint="cs"/>
          <w:rtl/>
        </w:rPr>
        <w:t>ٱ</w:t>
      </w:r>
      <w:r w:rsidR="00FC2A16" w:rsidRPr="005D3A81">
        <w:rPr>
          <w:rStyle w:val="Char7"/>
          <w:rFonts w:hint="eastAsia"/>
          <w:rtl/>
        </w:rPr>
        <w:t>لۡمَحۡرُومِ</w:t>
      </w:r>
      <w:r w:rsidR="00FC2A16" w:rsidRPr="005D3A81">
        <w:rPr>
          <w:rStyle w:val="Char7"/>
          <w:rtl/>
        </w:rPr>
        <w:t xml:space="preserve"> ١٩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الذاریات: 19</w:t>
      </w:r>
      <w:r w:rsidRPr="00D06357">
        <w:rPr>
          <w:rStyle w:val="Char2"/>
          <w:rFonts w:hint="cs"/>
          <w:rtl/>
        </w:rPr>
        <w:t>]</w:t>
      </w:r>
      <w:r>
        <w:rPr>
          <w:rStyle w:val="Char2"/>
          <w:rFonts w:hint="cs"/>
          <w:rtl/>
        </w:rPr>
        <w:t>.</w:t>
      </w:r>
    </w:p>
    <w:p w:rsidR="008555B4" w:rsidRDefault="008555B4" w:rsidP="00E87F2E">
      <w:pPr>
        <w:pStyle w:val="a3"/>
        <w:rPr>
          <w:rtl/>
        </w:rPr>
      </w:pPr>
      <w:r w:rsidRPr="008555B4">
        <w:rPr>
          <w:rFonts w:hint="cs"/>
          <w:rtl/>
        </w:rPr>
        <w:t xml:space="preserve">در سوره </w:t>
      </w:r>
      <w:r>
        <w:rPr>
          <w:rFonts w:hint="cs"/>
          <w:rtl/>
        </w:rPr>
        <w:t>معارج</w:t>
      </w:r>
      <w:r w:rsidRPr="008555B4">
        <w:rPr>
          <w:rFonts w:hint="cs"/>
          <w:rtl/>
        </w:rPr>
        <w:t xml:space="preserve">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C2A16" w:rsidRPr="005D3A81">
        <w:rPr>
          <w:rStyle w:val="Char7"/>
          <w:rtl/>
        </w:rPr>
        <w:t>وَ</w:t>
      </w:r>
      <w:r w:rsidR="00FC2A16" w:rsidRPr="005D3A81">
        <w:rPr>
          <w:rStyle w:val="Char7"/>
          <w:rFonts w:hint="cs"/>
          <w:rtl/>
        </w:rPr>
        <w:t>ٱ</w:t>
      </w:r>
      <w:r w:rsidR="00FC2A16" w:rsidRPr="005D3A81">
        <w:rPr>
          <w:rStyle w:val="Char7"/>
          <w:rFonts w:hint="eastAsia"/>
          <w:rtl/>
        </w:rPr>
        <w:t>لَّذِينَ</w:t>
      </w:r>
      <w:r w:rsidR="00FC2A16" w:rsidRPr="005D3A81">
        <w:rPr>
          <w:rStyle w:val="Char7"/>
          <w:rtl/>
        </w:rPr>
        <w:t xml:space="preserve"> فِيٓ أَمۡوَٰلِهِمۡ حَقّٞ مَّعۡلُومٞ ٢٤ </w:t>
      </w:r>
      <w:r w:rsidR="00FC2A16" w:rsidRPr="005D3A81">
        <w:rPr>
          <w:rStyle w:val="Char7"/>
          <w:rFonts w:hint="eastAsia"/>
          <w:rtl/>
        </w:rPr>
        <w:t>لِّلسَّآئِلِ</w:t>
      </w:r>
      <w:r w:rsidR="00FC2A16" w:rsidRPr="005D3A81">
        <w:rPr>
          <w:rStyle w:val="Char7"/>
          <w:rtl/>
        </w:rPr>
        <w:t xml:space="preserve"> وَ</w:t>
      </w:r>
      <w:r w:rsidR="00FC2A16" w:rsidRPr="005D3A81">
        <w:rPr>
          <w:rStyle w:val="Char7"/>
          <w:rFonts w:hint="cs"/>
          <w:rtl/>
        </w:rPr>
        <w:t>ٱ</w:t>
      </w:r>
      <w:r w:rsidR="00FC2A16" w:rsidRPr="005D3A81">
        <w:rPr>
          <w:rStyle w:val="Char7"/>
          <w:rFonts w:hint="eastAsia"/>
          <w:rtl/>
        </w:rPr>
        <w:t>لۡمَحۡرُومِ</w:t>
      </w:r>
      <w:r w:rsidR="00FC2A16" w:rsidRPr="005D3A81">
        <w:rPr>
          <w:rStyle w:val="Char7"/>
          <w:rtl/>
        </w:rPr>
        <w:t xml:space="preserve"> ٢٥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المعارج: 24- 25</w:t>
      </w:r>
      <w:r w:rsidRPr="00D06357">
        <w:rPr>
          <w:rStyle w:val="Char2"/>
          <w:rFonts w:hint="cs"/>
          <w:rtl/>
        </w:rPr>
        <w:t>]</w:t>
      </w:r>
      <w:r>
        <w:rPr>
          <w:rStyle w:val="Char2"/>
          <w:rFonts w:hint="cs"/>
          <w:rtl/>
        </w:rPr>
        <w:t>.</w:t>
      </w:r>
    </w:p>
    <w:p w:rsidR="004C566C" w:rsidRDefault="004C566C" w:rsidP="00E87F2E">
      <w:pPr>
        <w:pStyle w:val="a3"/>
        <w:rPr>
          <w:rtl/>
        </w:rPr>
      </w:pPr>
      <w:r>
        <w:rPr>
          <w:rFonts w:cs="Traditional Arabic" w:hint="cs"/>
          <w:rtl/>
        </w:rPr>
        <w:t>«</w:t>
      </w:r>
      <w:r>
        <w:rPr>
          <w:rFonts w:hint="cs"/>
          <w:rtl/>
        </w:rPr>
        <w:t>در اموالشان حق معین و شناخته شده‌ای برای سائل و محروم وجود دارد</w:t>
      </w:r>
      <w:r>
        <w:rPr>
          <w:rFonts w:cs="Traditional Arabic" w:hint="cs"/>
          <w:rtl/>
        </w:rPr>
        <w:t>»</w:t>
      </w:r>
    </w:p>
    <w:p w:rsidR="00467458" w:rsidRDefault="00467458" w:rsidP="00E87F2E">
      <w:pPr>
        <w:pStyle w:val="a3"/>
        <w:rPr>
          <w:rtl/>
        </w:rPr>
      </w:pPr>
      <w:r>
        <w:rPr>
          <w:rFonts w:hint="cs"/>
          <w:rtl/>
        </w:rPr>
        <w:t>در</w:t>
      </w:r>
      <w:r w:rsidR="00E61F7C">
        <w:rPr>
          <w:rFonts w:hint="cs"/>
          <w:rtl/>
        </w:rPr>
        <w:t xml:space="preserve"> سورۀ </w:t>
      </w:r>
      <w:r>
        <w:rPr>
          <w:rFonts w:hint="cs"/>
          <w:rtl/>
        </w:rPr>
        <w:t>قلم نیز حکایت باغدارانی را که تصمیم</w:t>
      </w:r>
      <w:r w:rsidR="00197C48">
        <w:rPr>
          <w:rFonts w:hint="cs"/>
          <w:rtl/>
        </w:rPr>
        <w:t xml:space="preserve"> </w:t>
      </w:r>
      <w:r>
        <w:rPr>
          <w:rFonts w:hint="cs"/>
          <w:rtl/>
        </w:rPr>
        <w:t>گرفتند میوه‌ها را هنگام شب بچینند تا بیچارگان از آن بی‌نصیب بمانند، شرح داده و فرموده است:</w:t>
      </w:r>
    </w:p>
    <w:p w:rsidR="005F36F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FC2A16" w:rsidRPr="005D3A81">
        <w:rPr>
          <w:rStyle w:val="Char7"/>
          <w:rtl/>
        </w:rPr>
        <w:t xml:space="preserve">فَطَافَ عَلَيۡهَا طَآئِفٞ مِّن رَّبِّكَ وَهُمۡ نَآئِمُونَ ١٩ </w:t>
      </w:r>
      <w:r w:rsidR="00FC2A16" w:rsidRPr="005D3A81">
        <w:rPr>
          <w:rStyle w:val="Char7"/>
          <w:rFonts w:hint="eastAsia"/>
          <w:rtl/>
        </w:rPr>
        <w:t>فَأَصۡبَحَتۡ</w:t>
      </w:r>
      <w:r w:rsidR="00FC2A16" w:rsidRPr="005D3A81">
        <w:rPr>
          <w:rStyle w:val="Char7"/>
          <w:rtl/>
        </w:rPr>
        <w:t xml:space="preserve"> كَ</w:t>
      </w:r>
      <w:r w:rsidR="00FC2A16" w:rsidRPr="005D3A81">
        <w:rPr>
          <w:rStyle w:val="Char7"/>
          <w:rFonts w:hint="cs"/>
          <w:rtl/>
        </w:rPr>
        <w:t>ٱ</w:t>
      </w:r>
      <w:r w:rsidR="00FC2A16" w:rsidRPr="005D3A81">
        <w:rPr>
          <w:rStyle w:val="Char7"/>
          <w:rFonts w:hint="eastAsia"/>
          <w:rtl/>
        </w:rPr>
        <w:t>لصَّرِيمِ</w:t>
      </w:r>
      <w:r w:rsidR="00FC2A16" w:rsidRPr="005D3A81">
        <w:rPr>
          <w:rStyle w:val="Char7"/>
          <w:rtl/>
        </w:rPr>
        <w:t xml:space="preserve"> ٢٠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القم:</w:t>
      </w:r>
      <w:r w:rsidR="00FC2A16">
        <w:rPr>
          <w:rStyle w:val="Char2"/>
          <w:rFonts w:hint="cs"/>
          <w:rtl/>
        </w:rPr>
        <w:t xml:space="preserve"> </w:t>
      </w:r>
      <w:r>
        <w:rPr>
          <w:rStyle w:val="Char2"/>
          <w:rFonts w:hint="cs"/>
          <w:rtl/>
        </w:rPr>
        <w:t>19- 20</w:t>
      </w:r>
      <w:r w:rsidRPr="00D06357">
        <w:rPr>
          <w:rStyle w:val="Char2"/>
          <w:rFonts w:hint="cs"/>
          <w:rtl/>
        </w:rPr>
        <w:t>]</w:t>
      </w:r>
      <w:r>
        <w:rPr>
          <w:rStyle w:val="Char2"/>
          <w:rFonts w:hint="cs"/>
          <w:rtl/>
        </w:rPr>
        <w:t>.</w:t>
      </w:r>
    </w:p>
    <w:p w:rsidR="005F36F7" w:rsidRDefault="004C566C" w:rsidP="00E87F2E">
      <w:pPr>
        <w:pStyle w:val="a3"/>
        <w:rPr>
          <w:rtl/>
        </w:rPr>
      </w:pPr>
      <w:r>
        <w:rPr>
          <w:rFonts w:cs="Traditional Arabic" w:hint="cs"/>
          <w:rtl/>
        </w:rPr>
        <w:t>«</w:t>
      </w:r>
      <w:r w:rsidR="00051E8E">
        <w:rPr>
          <w:rFonts w:hint="cs"/>
          <w:rtl/>
        </w:rPr>
        <w:t>هنگامی که هنوز در خواب بودند، حادثه‌ای برای باغ روی داد</w:t>
      </w:r>
      <w:r>
        <w:rPr>
          <w:rFonts w:hint="cs"/>
          <w:rtl/>
        </w:rPr>
        <w:t>،</w:t>
      </w:r>
      <w:r w:rsidR="00931479">
        <w:rPr>
          <w:rFonts w:hint="cs"/>
          <w:rtl/>
        </w:rPr>
        <w:t xml:space="preserve"> </w:t>
      </w:r>
      <w:r w:rsidRPr="004C566C">
        <w:rPr>
          <w:rtl/>
        </w:rPr>
        <w:t xml:space="preserve">آن گاه مانند </w:t>
      </w:r>
      <w:r w:rsidR="005D3A81">
        <w:rPr>
          <w:rtl/>
        </w:rPr>
        <w:t>ک</w:t>
      </w:r>
      <w:r w:rsidRPr="004C566C">
        <w:rPr>
          <w:rtl/>
        </w:rPr>
        <w:t>شت درو شده شد</w:t>
      </w:r>
      <w:r>
        <w:rPr>
          <w:rFonts w:cs="Traditional Arabic" w:hint="cs"/>
          <w:rtl/>
        </w:rPr>
        <w:t>»</w:t>
      </w:r>
      <w:r w:rsidR="005F36F7">
        <w:rPr>
          <w:rFonts w:hint="cs"/>
          <w:rtl/>
        </w:rPr>
        <w:t>.</w:t>
      </w:r>
    </w:p>
    <w:p w:rsidR="00051E8E" w:rsidRDefault="00051E8E" w:rsidP="00E87F2E">
      <w:pPr>
        <w:pStyle w:val="a3"/>
        <w:rPr>
          <w:rtl/>
        </w:rPr>
      </w:pPr>
      <w:r w:rsidRPr="00051E8E">
        <w:rPr>
          <w:rFonts w:hint="cs"/>
          <w:rtl/>
        </w:rPr>
        <w:t>و در</w:t>
      </w:r>
      <w:r w:rsidR="00E61F7C">
        <w:rPr>
          <w:rFonts w:hint="cs"/>
          <w:rtl/>
        </w:rPr>
        <w:t xml:space="preserve"> سورۀ </w:t>
      </w:r>
      <w:r w:rsidRPr="00051E8E">
        <w:rPr>
          <w:rFonts w:hint="cs"/>
          <w:rtl/>
        </w:rPr>
        <w:t>ماعون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FC2A16" w:rsidRPr="005D3A81">
        <w:rPr>
          <w:rStyle w:val="Char7"/>
          <w:rFonts w:hint="eastAsia"/>
          <w:rtl/>
        </w:rPr>
        <w:t>أَرَءَيۡتَ</w:t>
      </w:r>
      <w:r w:rsidR="00FC2A16" w:rsidRPr="005D3A81">
        <w:rPr>
          <w:rStyle w:val="Char7"/>
          <w:rtl/>
        </w:rPr>
        <w:t xml:space="preserve"> </w:t>
      </w:r>
      <w:r w:rsidR="00FC2A16" w:rsidRPr="005D3A81">
        <w:rPr>
          <w:rStyle w:val="Char7"/>
          <w:rFonts w:hint="cs"/>
          <w:rtl/>
        </w:rPr>
        <w:t>ٱ</w:t>
      </w:r>
      <w:r w:rsidR="00FC2A16" w:rsidRPr="005D3A81">
        <w:rPr>
          <w:rStyle w:val="Char7"/>
          <w:rFonts w:hint="eastAsia"/>
          <w:rtl/>
        </w:rPr>
        <w:t>لَّذِي</w:t>
      </w:r>
      <w:r w:rsidR="00FC2A16" w:rsidRPr="005D3A81">
        <w:rPr>
          <w:rStyle w:val="Char7"/>
          <w:rtl/>
        </w:rPr>
        <w:t xml:space="preserve"> يُكَذِّبُ بِ</w:t>
      </w:r>
      <w:r w:rsidR="00FC2A16" w:rsidRPr="005D3A81">
        <w:rPr>
          <w:rStyle w:val="Char7"/>
          <w:rFonts w:hint="cs"/>
          <w:rtl/>
        </w:rPr>
        <w:t>ٱ</w:t>
      </w:r>
      <w:r w:rsidR="00FC2A16" w:rsidRPr="005D3A81">
        <w:rPr>
          <w:rStyle w:val="Char7"/>
          <w:rFonts w:hint="eastAsia"/>
          <w:rtl/>
        </w:rPr>
        <w:t>لدِّينِ</w:t>
      </w:r>
      <w:r w:rsidR="00FC2A16" w:rsidRPr="005D3A81">
        <w:rPr>
          <w:rStyle w:val="Char7"/>
          <w:rtl/>
        </w:rPr>
        <w:t xml:space="preserve"> ١ فَذَٰلِكَ </w:t>
      </w:r>
      <w:r w:rsidR="00FC2A16" w:rsidRPr="005D3A81">
        <w:rPr>
          <w:rStyle w:val="Char7"/>
          <w:rFonts w:hint="cs"/>
          <w:rtl/>
        </w:rPr>
        <w:t>ٱ</w:t>
      </w:r>
      <w:r w:rsidR="00FC2A16" w:rsidRPr="005D3A81">
        <w:rPr>
          <w:rStyle w:val="Char7"/>
          <w:rFonts w:hint="eastAsia"/>
          <w:rtl/>
        </w:rPr>
        <w:t>لَّذِي</w:t>
      </w:r>
      <w:r w:rsidR="00FC2A16" w:rsidRPr="005D3A81">
        <w:rPr>
          <w:rStyle w:val="Char7"/>
          <w:rtl/>
        </w:rPr>
        <w:t xml:space="preserve"> يَدُعُّ </w:t>
      </w:r>
      <w:r w:rsidR="00FC2A16" w:rsidRPr="005D3A81">
        <w:rPr>
          <w:rStyle w:val="Char7"/>
          <w:rFonts w:hint="cs"/>
          <w:rtl/>
        </w:rPr>
        <w:t>ٱ</w:t>
      </w:r>
      <w:r w:rsidR="00FC2A16" w:rsidRPr="005D3A81">
        <w:rPr>
          <w:rStyle w:val="Char7"/>
          <w:rFonts w:hint="eastAsia"/>
          <w:rtl/>
        </w:rPr>
        <w:t>لۡيَتِيمَ</w:t>
      </w:r>
      <w:r w:rsidR="00FC2A16" w:rsidRPr="005D3A81">
        <w:rPr>
          <w:rStyle w:val="Char7"/>
          <w:rtl/>
        </w:rPr>
        <w:t xml:space="preserve"> ٢ وَلَا يَحُضُّ عَلَىٰ طَعَامِ </w:t>
      </w:r>
      <w:r w:rsidR="00FC2A16" w:rsidRPr="005D3A81">
        <w:rPr>
          <w:rStyle w:val="Char7"/>
          <w:rFonts w:hint="cs"/>
          <w:rtl/>
        </w:rPr>
        <w:t>ٱ</w:t>
      </w:r>
      <w:r w:rsidR="00FC2A16" w:rsidRPr="005D3A81">
        <w:rPr>
          <w:rStyle w:val="Char7"/>
          <w:rFonts w:hint="eastAsia"/>
          <w:rtl/>
        </w:rPr>
        <w:t>لۡمِسۡكِينِ</w:t>
      </w:r>
      <w:r w:rsidR="00FC2A16" w:rsidRPr="005D3A81">
        <w:rPr>
          <w:rStyle w:val="Char7"/>
          <w:rtl/>
        </w:rPr>
        <w:t xml:space="preserve"> 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الماعون: 1- 3</w:t>
      </w:r>
      <w:r w:rsidRPr="00D06357">
        <w:rPr>
          <w:rStyle w:val="Char2"/>
          <w:rFonts w:hint="cs"/>
          <w:rtl/>
        </w:rPr>
        <w:t>]</w:t>
      </w:r>
      <w:r>
        <w:rPr>
          <w:rStyle w:val="Char2"/>
          <w:rFonts w:hint="cs"/>
          <w:rtl/>
        </w:rPr>
        <w:t>.</w:t>
      </w:r>
    </w:p>
    <w:p w:rsidR="00931479" w:rsidRDefault="004C566C" w:rsidP="00E87F2E">
      <w:pPr>
        <w:pStyle w:val="a3"/>
        <w:rPr>
          <w:rtl/>
        </w:rPr>
      </w:pPr>
      <w:r>
        <w:rPr>
          <w:rFonts w:cs="Traditional Arabic" w:hint="cs"/>
          <w:rtl/>
        </w:rPr>
        <w:t>«</w:t>
      </w:r>
      <w:r w:rsidR="00931479">
        <w:rPr>
          <w:rFonts w:hint="cs"/>
          <w:rtl/>
        </w:rPr>
        <w:t>آیا دیدی کسی را که دین را تکذیب می‌کند؟ این، همان کسی است که یتیم را می‌راند و اطعام مس</w:t>
      </w:r>
      <w:r>
        <w:rPr>
          <w:rFonts w:hint="cs"/>
          <w:rtl/>
        </w:rPr>
        <w:t>کین را مورد تشویق قرار نمی‌دهد!</w:t>
      </w:r>
      <w:r>
        <w:rPr>
          <w:rFonts w:cs="Traditional Arabic" w:hint="cs"/>
          <w:rtl/>
        </w:rPr>
        <w:t>»</w:t>
      </w:r>
      <w:r w:rsidR="00931479">
        <w:rPr>
          <w:rFonts w:hint="cs"/>
          <w:rtl/>
        </w:rPr>
        <w:t>.</w:t>
      </w:r>
    </w:p>
    <w:p w:rsidR="00931479" w:rsidRDefault="00085128" w:rsidP="00E87F2E">
      <w:pPr>
        <w:pStyle w:val="a3"/>
        <w:rPr>
          <w:rtl/>
        </w:rPr>
      </w:pPr>
      <w:r w:rsidRPr="00085128">
        <w:rPr>
          <w:rFonts w:hint="cs"/>
          <w:rtl/>
        </w:rPr>
        <w:t>در</w:t>
      </w:r>
      <w:r w:rsidR="00E61F7C">
        <w:rPr>
          <w:rFonts w:hint="cs"/>
          <w:rtl/>
        </w:rPr>
        <w:t xml:space="preserve"> سورۀ </w:t>
      </w:r>
      <w:r w:rsidRPr="00085128">
        <w:rPr>
          <w:rFonts w:hint="cs"/>
          <w:rtl/>
        </w:rPr>
        <w:t>حاقّه</w:t>
      </w:r>
      <w:r>
        <w:rPr>
          <w:rFonts w:hint="cs"/>
          <w:rtl/>
        </w:rPr>
        <w:t xml:space="preserve"> نیز کیفر کسی را که در جهنم می‌سوزد و با زنجیرها و بندها کشانده می‌شود، چنین تعلیل شده است:</w:t>
      </w:r>
    </w:p>
    <w:p w:rsidR="00D507C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tl/>
        </w:rPr>
        <w:t>إِنَّهُ</w:t>
      </w:r>
      <w:r w:rsidR="00991E87" w:rsidRPr="005D3A81">
        <w:rPr>
          <w:rStyle w:val="Char7"/>
          <w:rFonts w:hint="cs"/>
          <w:rtl/>
        </w:rPr>
        <w:t>ۥ</w:t>
      </w:r>
      <w:r w:rsidR="00991E87" w:rsidRPr="005D3A81">
        <w:rPr>
          <w:rStyle w:val="Char7"/>
          <w:rtl/>
        </w:rPr>
        <w:t xml:space="preserve"> كَانَ لَا يُؤۡمِنُ بِ</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لۡعَظِيمِ</w:t>
      </w:r>
      <w:r w:rsidR="00991E87" w:rsidRPr="005D3A81">
        <w:rPr>
          <w:rStyle w:val="Char7"/>
          <w:rtl/>
        </w:rPr>
        <w:t xml:space="preserve"> ٣٣ </w:t>
      </w:r>
      <w:r w:rsidR="00991E87" w:rsidRPr="005D3A81">
        <w:rPr>
          <w:rStyle w:val="Char7"/>
          <w:rFonts w:hint="eastAsia"/>
          <w:rtl/>
        </w:rPr>
        <w:t>وَلَا</w:t>
      </w:r>
      <w:r w:rsidR="00991E87" w:rsidRPr="005D3A81">
        <w:rPr>
          <w:rStyle w:val="Char7"/>
          <w:rtl/>
        </w:rPr>
        <w:t xml:space="preserve"> يَحُضُّ عَلَىٰ طَعَامِ </w:t>
      </w:r>
      <w:r w:rsidR="00991E87" w:rsidRPr="005D3A81">
        <w:rPr>
          <w:rStyle w:val="Char7"/>
          <w:rFonts w:hint="cs"/>
          <w:rtl/>
        </w:rPr>
        <w:t>ٱ</w:t>
      </w:r>
      <w:r w:rsidR="00991E87" w:rsidRPr="005D3A81">
        <w:rPr>
          <w:rStyle w:val="Char7"/>
          <w:rFonts w:hint="eastAsia"/>
          <w:rtl/>
        </w:rPr>
        <w:t>لۡمِسۡكِينِ</w:t>
      </w:r>
      <w:r w:rsidR="00991E87" w:rsidRPr="005D3A81">
        <w:rPr>
          <w:rStyle w:val="Char7"/>
          <w:rtl/>
        </w:rPr>
        <w:t xml:space="preserve"> ٣٤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الحاق</w:t>
      </w:r>
      <w:r>
        <w:rPr>
          <w:rStyle w:val="Char2"/>
          <w:rFonts w:hint="cs"/>
          <w:rtl/>
          <w:lang w:bidi="ar-SA"/>
        </w:rPr>
        <w:t>ة</w:t>
      </w:r>
      <w:r>
        <w:rPr>
          <w:rStyle w:val="Char2"/>
          <w:rFonts w:hint="cs"/>
          <w:rtl/>
        </w:rPr>
        <w:t>: 33- 34</w:t>
      </w:r>
      <w:r w:rsidRPr="00D06357">
        <w:rPr>
          <w:rStyle w:val="Char2"/>
          <w:rFonts w:hint="cs"/>
          <w:rtl/>
        </w:rPr>
        <w:t>]</w:t>
      </w:r>
      <w:r>
        <w:rPr>
          <w:rStyle w:val="Char2"/>
          <w:rFonts w:hint="cs"/>
          <w:rtl/>
        </w:rPr>
        <w:t>.</w:t>
      </w:r>
    </w:p>
    <w:p w:rsidR="00D507CF" w:rsidRDefault="004C566C" w:rsidP="00E87F2E">
      <w:pPr>
        <w:pStyle w:val="a3"/>
        <w:rPr>
          <w:rtl/>
        </w:rPr>
      </w:pPr>
      <w:r>
        <w:rPr>
          <w:rFonts w:cs="Traditional Arabic" w:hint="cs"/>
          <w:rtl/>
        </w:rPr>
        <w:t>«</w:t>
      </w:r>
      <w:r w:rsidR="00D507CF">
        <w:rPr>
          <w:rFonts w:hint="cs"/>
          <w:rtl/>
        </w:rPr>
        <w:t>او به خدای بزرگ ایمان نمی‌آورد و</w:t>
      </w:r>
      <w:r>
        <w:rPr>
          <w:rFonts w:hint="cs"/>
          <w:rtl/>
        </w:rPr>
        <w:t xml:space="preserve"> </w:t>
      </w:r>
      <w:r w:rsidR="00D507CF">
        <w:rPr>
          <w:rFonts w:hint="cs"/>
          <w:rtl/>
        </w:rPr>
        <w:t>به غذای مسکین</w:t>
      </w:r>
      <w:r>
        <w:rPr>
          <w:rFonts w:hint="cs"/>
          <w:rtl/>
        </w:rPr>
        <w:t xml:space="preserve"> (غذا دادن به او) ترغیب نمی‌کرد</w:t>
      </w:r>
      <w:r>
        <w:rPr>
          <w:rFonts w:cs="Traditional Arabic" w:hint="cs"/>
          <w:rtl/>
        </w:rPr>
        <w:t>»</w:t>
      </w:r>
      <w:r w:rsidR="00D507CF">
        <w:rPr>
          <w:rFonts w:hint="cs"/>
          <w:rtl/>
        </w:rPr>
        <w:t>.</w:t>
      </w:r>
    </w:p>
    <w:p w:rsidR="00D507CF" w:rsidRDefault="00C014A7" w:rsidP="00E87F2E">
      <w:pPr>
        <w:pStyle w:val="a3"/>
        <w:rPr>
          <w:rtl/>
        </w:rPr>
      </w:pPr>
      <w:r w:rsidRPr="00C014A7">
        <w:rPr>
          <w:rFonts w:hint="cs"/>
          <w:rtl/>
        </w:rPr>
        <w:t>در</w:t>
      </w:r>
      <w:r w:rsidR="00E61F7C">
        <w:rPr>
          <w:rFonts w:hint="cs"/>
          <w:rtl/>
        </w:rPr>
        <w:t xml:space="preserve"> سورۀ </w:t>
      </w:r>
      <w:r w:rsidRPr="00C014A7">
        <w:rPr>
          <w:rFonts w:hint="cs"/>
          <w:rtl/>
        </w:rPr>
        <w:t>فصلت،</w:t>
      </w:r>
      <w:r>
        <w:rPr>
          <w:rFonts w:hint="cs"/>
          <w:rtl/>
        </w:rPr>
        <w:t xml:space="preserve"> مشرکان را هشدار داده و امتناع از دادن زکات را از ویژگیهای مخصوص آنان برشمرده است.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 xml:space="preserve">وَوَيۡلٞ لِّلۡمُشۡرِكِينَ ٦ </w:t>
      </w:r>
      <w:r w:rsidR="00991E87" w:rsidRPr="005D3A81">
        <w:rPr>
          <w:rStyle w:val="Char7"/>
          <w:rFonts w:hint="cs"/>
          <w:rtl/>
        </w:rPr>
        <w:t>ٱ</w:t>
      </w:r>
      <w:r w:rsidR="00991E87" w:rsidRPr="005D3A81">
        <w:rPr>
          <w:rStyle w:val="Char7"/>
          <w:rFonts w:hint="eastAsia"/>
          <w:rtl/>
        </w:rPr>
        <w:t>لَّذِينَ</w:t>
      </w:r>
      <w:r w:rsidR="00991E87" w:rsidRPr="005D3A81">
        <w:rPr>
          <w:rStyle w:val="Char7"/>
          <w:rtl/>
        </w:rPr>
        <w:t xml:space="preserve"> لَا يُؤۡتُونَ </w:t>
      </w:r>
      <w:r w:rsidR="00991E87" w:rsidRPr="005D3A81">
        <w:rPr>
          <w:rStyle w:val="Char7"/>
          <w:rFonts w:hint="cs"/>
          <w:rtl/>
        </w:rPr>
        <w:t>ٱ</w:t>
      </w:r>
      <w:r w:rsidR="00991E87" w:rsidRPr="005D3A81">
        <w:rPr>
          <w:rStyle w:val="Char7"/>
          <w:rFonts w:hint="eastAsia"/>
          <w:rtl/>
        </w:rPr>
        <w:t>لزَّكَوٰةَ</w:t>
      </w:r>
      <w:r w:rsidR="00991E87" w:rsidRPr="005D3A81">
        <w:rPr>
          <w:rStyle w:val="Char7"/>
          <w:rtl/>
        </w:rPr>
        <w:t xml:space="preserve"> وَهُم بِ</w:t>
      </w:r>
      <w:r w:rsidR="00991E87" w:rsidRPr="005D3A81">
        <w:rPr>
          <w:rStyle w:val="Char7"/>
          <w:rFonts w:hint="cs"/>
          <w:rtl/>
        </w:rPr>
        <w:t>ٱ</w:t>
      </w:r>
      <w:r w:rsidR="00991E87" w:rsidRPr="005D3A81">
        <w:rPr>
          <w:rStyle w:val="Char7"/>
          <w:rFonts w:hint="eastAsia"/>
          <w:rtl/>
        </w:rPr>
        <w:t>لۡأٓخِرَةِ</w:t>
      </w:r>
      <w:r w:rsidR="00991E87" w:rsidRPr="005D3A81">
        <w:rPr>
          <w:rStyle w:val="Char7"/>
          <w:rtl/>
        </w:rPr>
        <w:t xml:space="preserve"> هُمۡ كَٰفِرُونَ 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فصلت: 6- 7</w:t>
      </w:r>
      <w:r w:rsidRPr="00D06357">
        <w:rPr>
          <w:rStyle w:val="Char2"/>
          <w:rFonts w:hint="cs"/>
          <w:rtl/>
        </w:rPr>
        <w:t>]</w:t>
      </w:r>
      <w:r>
        <w:rPr>
          <w:rStyle w:val="Char2"/>
          <w:rFonts w:hint="cs"/>
          <w:rtl/>
        </w:rPr>
        <w:t>.</w:t>
      </w:r>
    </w:p>
    <w:p w:rsidR="00C014A7" w:rsidRDefault="004C566C" w:rsidP="00E87F2E">
      <w:pPr>
        <w:pStyle w:val="a3"/>
        <w:rPr>
          <w:rtl/>
        </w:rPr>
      </w:pPr>
      <w:r>
        <w:rPr>
          <w:rFonts w:cs="Traditional Arabic" w:hint="cs"/>
          <w:rtl/>
        </w:rPr>
        <w:t>«</w:t>
      </w:r>
      <w:r w:rsidR="003860EA">
        <w:rPr>
          <w:rFonts w:hint="cs"/>
          <w:rtl/>
        </w:rPr>
        <w:t>وای بر مشرکان، آنها که زکات نمی‌دهند و به آخرت کفر می‌ورزند</w:t>
      </w:r>
      <w:r>
        <w:rPr>
          <w:rFonts w:cs="Traditional Arabic" w:hint="cs"/>
          <w:rtl/>
        </w:rPr>
        <w:t>»</w:t>
      </w:r>
      <w:r w:rsidR="00C014A7">
        <w:rPr>
          <w:rFonts w:hint="cs"/>
          <w:rtl/>
        </w:rPr>
        <w:t>.</w:t>
      </w:r>
    </w:p>
    <w:p w:rsidR="003860EA" w:rsidRDefault="003860EA" w:rsidP="00E87F2E">
      <w:pPr>
        <w:pStyle w:val="a3"/>
        <w:rPr>
          <w:rtl/>
        </w:rPr>
      </w:pPr>
      <w:r w:rsidRPr="003860EA">
        <w:rPr>
          <w:rFonts w:hint="cs"/>
          <w:rtl/>
        </w:rPr>
        <w:t>در</w:t>
      </w:r>
      <w:r w:rsidR="00E61F7C">
        <w:rPr>
          <w:rFonts w:hint="cs"/>
          <w:rtl/>
        </w:rPr>
        <w:t xml:space="preserve"> سورۀ </w:t>
      </w:r>
      <w:r w:rsidRPr="003860EA">
        <w:rPr>
          <w:rFonts w:hint="cs"/>
          <w:rtl/>
        </w:rPr>
        <w:t>شوری،</w:t>
      </w:r>
      <w:r w:rsidR="00067F30">
        <w:rPr>
          <w:rFonts w:hint="cs"/>
          <w:rtl/>
        </w:rPr>
        <w:t xml:space="preserve"> جامعۀ </w:t>
      </w:r>
      <w:r>
        <w:rPr>
          <w:rFonts w:hint="cs"/>
          <w:rtl/>
        </w:rPr>
        <w:t>مؤمن را می‌ستاید و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وَ</w:t>
      </w:r>
      <w:r w:rsidR="00991E87" w:rsidRPr="005D3A81">
        <w:rPr>
          <w:rStyle w:val="Char7"/>
          <w:rFonts w:hint="cs"/>
          <w:rtl/>
        </w:rPr>
        <w:t>ٱ</w:t>
      </w:r>
      <w:r w:rsidR="00991E87" w:rsidRPr="005D3A81">
        <w:rPr>
          <w:rStyle w:val="Char7"/>
          <w:rFonts w:hint="eastAsia"/>
          <w:rtl/>
        </w:rPr>
        <w:t>لَّذِينَ</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سۡتَجَابُواْ</w:t>
      </w:r>
      <w:r w:rsidR="00991E87" w:rsidRPr="005D3A81">
        <w:rPr>
          <w:rStyle w:val="Char7"/>
          <w:rtl/>
        </w:rPr>
        <w:t xml:space="preserve"> لِرَبِّهِمۡ وَأَقَامُواْ </w:t>
      </w:r>
      <w:r w:rsidR="00991E87" w:rsidRPr="005D3A81">
        <w:rPr>
          <w:rStyle w:val="Char7"/>
          <w:rFonts w:hint="cs"/>
          <w:rtl/>
        </w:rPr>
        <w:t>ٱ</w:t>
      </w:r>
      <w:r w:rsidR="00991E87" w:rsidRPr="005D3A81">
        <w:rPr>
          <w:rStyle w:val="Char7"/>
          <w:rFonts w:hint="eastAsia"/>
          <w:rtl/>
        </w:rPr>
        <w:t>لصَّلَوٰةَ</w:t>
      </w:r>
      <w:r w:rsidR="00991E87" w:rsidRPr="005D3A81">
        <w:rPr>
          <w:rStyle w:val="Char7"/>
          <w:rtl/>
        </w:rPr>
        <w:t xml:space="preserve"> وَأَمۡرُهُمۡ شُورَىٰ بَيۡنَهُمۡ وَمِمَّا رَزَقۡنَٰهُمۡ يُنفِقُونَ ٣٨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الشوری: 38</w:t>
      </w:r>
      <w:r w:rsidRPr="00D06357">
        <w:rPr>
          <w:rStyle w:val="Char2"/>
          <w:rFonts w:hint="cs"/>
          <w:rtl/>
        </w:rPr>
        <w:t>]</w:t>
      </w:r>
      <w:r>
        <w:rPr>
          <w:rStyle w:val="Char2"/>
          <w:rFonts w:hint="cs"/>
          <w:rtl/>
        </w:rPr>
        <w:t>.</w:t>
      </w:r>
    </w:p>
    <w:p w:rsidR="003860EA" w:rsidRDefault="004C566C" w:rsidP="00E87F2E">
      <w:pPr>
        <w:pStyle w:val="a3"/>
        <w:rPr>
          <w:rtl/>
        </w:rPr>
      </w:pPr>
      <w:r>
        <w:rPr>
          <w:rFonts w:cs="Traditional Arabic" w:hint="cs"/>
          <w:rtl/>
        </w:rPr>
        <w:t>«</w:t>
      </w:r>
      <w:r w:rsidR="00200750">
        <w:rPr>
          <w:rFonts w:hint="cs"/>
          <w:rtl/>
        </w:rPr>
        <w:t>و کسانی هستند که ندای پروردگارشان را اجابت کرده، نماز برپا می‌دارند و کارشان را از طریق شورای میان</w:t>
      </w:r>
      <w:r w:rsidR="00067F30">
        <w:rPr>
          <w:rFonts w:hint="cs"/>
          <w:rtl/>
        </w:rPr>
        <w:t xml:space="preserve"> همۀ </w:t>
      </w:r>
      <w:r w:rsidR="00200750">
        <w:rPr>
          <w:rFonts w:hint="cs"/>
          <w:rtl/>
        </w:rPr>
        <w:t>افراد خودشان انجام می‌دهند و از آنچه که روزیشان داده‌ایم، انفاق می‌نمایند</w:t>
      </w:r>
      <w:r w:rsidR="00207E54">
        <w:rPr>
          <w:rFonts w:cs="Traditional Arabic" w:hint="cs"/>
          <w:rtl/>
        </w:rPr>
        <w:t>»</w:t>
      </w:r>
      <w:r w:rsidR="003860EA">
        <w:rPr>
          <w:rFonts w:hint="cs"/>
          <w:rtl/>
        </w:rPr>
        <w:t>.</w:t>
      </w:r>
    </w:p>
    <w:p w:rsidR="00200750" w:rsidRDefault="00200750" w:rsidP="00E87F2E">
      <w:pPr>
        <w:pStyle w:val="a3"/>
        <w:rPr>
          <w:rtl/>
        </w:rPr>
      </w:pPr>
      <w:r w:rsidRPr="00200750">
        <w:rPr>
          <w:rFonts w:hint="cs"/>
          <w:rtl/>
        </w:rPr>
        <w:t>در</w:t>
      </w:r>
      <w:r w:rsidR="00E61F7C">
        <w:rPr>
          <w:rFonts w:hint="cs"/>
          <w:rtl/>
        </w:rPr>
        <w:t xml:space="preserve"> سورۀ </w:t>
      </w:r>
      <w:r w:rsidRPr="00200750">
        <w:rPr>
          <w:rFonts w:hint="cs"/>
          <w:rtl/>
        </w:rPr>
        <w:t>انعام نیز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كُلُواْ مِن ثَمَرِهِ</w:t>
      </w:r>
      <w:r w:rsidR="00991E87" w:rsidRPr="005D3A81">
        <w:rPr>
          <w:rStyle w:val="Char7"/>
          <w:rFonts w:hint="cs"/>
          <w:rtl/>
        </w:rPr>
        <w:t>ۦٓ</w:t>
      </w:r>
      <w:r w:rsidR="00991E87" w:rsidRPr="005D3A81">
        <w:rPr>
          <w:rStyle w:val="Char7"/>
          <w:rtl/>
        </w:rPr>
        <w:t xml:space="preserve"> إِذَآ أَثۡمَرَ وَءَاتُواْ حَقَّهُ</w:t>
      </w:r>
      <w:r w:rsidR="00991E87" w:rsidRPr="005D3A81">
        <w:rPr>
          <w:rStyle w:val="Char7"/>
          <w:rFonts w:hint="cs"/>
          <w:rtl/>
        </w:rPr>
        <w:t>ۥ</w:t>
      </w:r>
      <w:r w:rsidR="00991E87" w:rsidRPr="005D3A81">
        <w:rPr>
          <w:rStyle w:val="Char7"/>
          <w:rtl/>
        </w:rPr>
        <w:t xml:space="preserve"> يَوۡمَ حَصَادِهِ</w:t>
      </w:r>
      <w:r w:rsidR="00991E87" w:rsidRPr="005D3A81">
        <w:rPr>
          <w:rStyle w:val="Char7"/>
          <w:rFonts w:hint="cs"/>
          <w:rtl/>
        </w:rPr>
        <w:t>ۦ</w:t>
      </w:r>
      <w:r w:rsidR="00991E87">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 141</w:t>
      </w:r>
      <w:r w:rsidRPr="00D06357">
        <w:rPr>
          <w:rStyle w:val="Char2"/>
          <w:rFonts w:hint="cs"/>
          <w:rtl/>
        </w:rPr>
        <w:t>]</w:t>
      </w:r>
      <w:r>
        <w:rPr>
          <w:rStyle w:val="Char2"/>
          <w:rFonts w:hint="cs"/>
          <w:rtl/>
        </w:rPr>
        <w:t>.</w:t>
      </w:r>
    </w:p>
    <w:p w:rsidR="00200750" w:rsidRDefault="00207E54" w:rsidP="00E87F2E">
      <w:pPr>
        <w:pStyle w:val="a3"/>
        <w:rPr>
          <w:rtl/>
        </w:rPr>
      </w:pPr>
      <w:r>
        <w:rPr>
          <w:rFonts w:cs="Traditional Arabic" w:hint="cs"/>
          <w:rtl/>
        </w:rPr>
        <w:t>«</w:t>
      </w:r>
      <w:r w:rsidR="00971F33">
        <w:rPr>
          <w:rFonts w:hint="cs"/>
          <w:rtl/>
        </w:rPr>
        <w:t>از محصولش بخورید و روز برداشت، حقش را بپردازید</w:t>
      </w:r>
      <w:r>
        <w:rPr>
          <w:rFonts w:cs="Traditional Arabic" w:hint="cs"/>
          <w:rtl/>
        </w:rPr>
        <w:t>»</w:t>
      </w:r>
      <w:r w:rsidR="00200750">
        <w:rPr>
          <w:rFonts w:hint="cs"/>
          <w:rtl/>
        </w:rPr>
        <w:t>.</w:t>
      </w:r>
    </w:p>
    <w:p w:rsidR="00971F33" w:rsidRDefault="00971F33" w:rsidP="00E87F2E">
      <w:pPr>
        <w:pStyle w:val="a3"/>
        <w:rPr>
          <w:rtl/>
        </w:rPr>
      </w:pPr>
      <w:r w:rsidRPr="00971F33">
        <w:rPr>
          <w:rFonts w:hint="cs"/>
          <w:rtl/>
        </w:rPr>
        <w:t>و در</w:t>
      </w:r>
      <w:r w:rsidR="00E61F7C">
        <w:rPr>
          <w:rFonts w:hint="cs"/>
          <w:rtl/>
        </w:rPr>
        <w:t xml:space="preserve"> سورۀ </w:t>
      </w:r>
      <w:r w:rsidRPr="00971F33">
        <w:rPr>
          <w:rFonts w:hint="cs"/>
          <w:rtl/>
        </w:rPr>
        <w:t>مزمل می‌فرماید:</w:t>
      </w:r>
    </w:p>
    <w:p w:rsidR="00971F3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 xml:space="preserve">وَأَقِيمُواْ </w:t>
      </w:r>
      <w:r w:rsidR="00991E87" w:rsidRPr="005D3A81">
        <w:rPr>
          <w:rStyle w:val="Char7"/>
          <w:rFonts w:hint="cs"/>
          <w:rtl/>
        </w:rPr>
        <w:t>ٱ</w:t>
      </w:r>
      <w:r w:rsidR="00991E87" w:rsidRPr="005D3A81">
        <w:rPr>
          <w:rStyle w:val="Char7"/>
          <w:rFonts w:hint="eastAsia"/>
          <w:rtl/>
        </w:rPr>
        <w:t>لصَّلَوٰةَ</w:t>
      </w:r>
      <w:r w:rsidR="00991E87" w:rsidRPr="005D3A81">
        <w:rPr>
          <w:rStyle w:val="Char7"/>
          <w:rtl/>
        </w:rPr>
        <w:t xml:space="preserve"> وَءَاتُواْ </w:t>
      </w:r>
      <w:r w:rsidR="00991E87" w:rsidRPr="005D3A81">
        <w:rPr>
          <w:rStyle w:val="Char7"/>
          <w:rFonts w:hint="cs"/>
          <w:rtl/>
        </w:rPr>
        <w:t>ٱ</w:t>
      </w:r>
      <w:r w:rsidR="00991E87" w:rsidRPr="005D3A81">
        <w:rPr>
          <w:rStyle w:val="Char7"/>
          <w:rFonts w:hint="eastAsia"/>
          <w:rtl/>
        </w:rPr>
        <w:t>لزَّكَوٰةَ</w:t>
      </w:r>
      <w:r w:rsidR="00991E87" w:rsidRPr="005D3A81">
        <w:rPr>
          <w:rStyle w:val="Char7"/>
          <w:rtl/>
        </w:rPr>
        <w:t xml:space="preserve"> وَأَقۡرِضُواْ </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قَرۡضًا حَسَنٗاۚ</w:t>
      </w:r>
      <w:r w:rsidR="00991E87">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المزمل: 20</w:t>
      </w:r>
      <w:r w:rsidRPr="00D06357">
        <w:rPr>
          <w:rStyle w:val="Char2"/>
          <w:rFonts w:hint="cs"/>
          <w:rtl/>
        </w:rPr>
        <w:t>]</w:t>
      </w:r>
      <w:r>
        <w:rPr>
          <w:rStyle w:val="Char2"/>
          <w:rFonts w:hint="cs"/>
          <w:rtl/>
        </w:rPr>
        <w:t>.</w:t>
      </w:r>
    </w:p>
    <w:p w:rsidR="00971F33" w:rsidRDefault="00207E54" w:rsidP="00E87F2E">
      <w:pPr>
        <w:pStyle w:val="a3"/>
        <w:rPr>
          <w:rtl/>
        </w:rPr>
      </w:pPr>
      <w:r>
        <w:rPr>
          <w:rFonts w:cs="Traditional Arabic" w:hint="cs"/>
          <w:rtl/>
        </w:rPr>
        <w:t>«</w:t>
      </w:r>
      <w:r w:rsidR="00275E0B">
        <w:rPr>
          <w:rFonts w:hint="cs"/>
          <w:rtl/>
        </w:rPr>
        <w:t>نماز را برپا کنید و زکات را بدهید و بدهی خوبی پیش خدا برای خود قرار دهید</w:t>
      </w:r>
      <w:r>
        <w:rPr>
          <w:rFonts w:cs="Traditional Arabic" w:hint="cs"/>
          <w:rtl/>
        </w:rPr>
        <w:t>»</w:t>
      </w:r>
      <w:r w:rsidR="00971F33">
        <w:rPr>
          <w:rFonts w:hint="cs"/>
          <w:rtl/>
        </w:rPr>
        <w:t>.</w:t>
      </w:r>
    </w:p>
    <w:p w:rsidR="00275E0B" w:rsidRDefault="00275E0B" w:rsidP="00E87F2E">
      <w:pPr>
        <w:pStyle w:val="a3"/>
        <w:rPr>
          <w:rtl/>
        </w:rPr>
      </w:pPr>
      <w:r w:rsidRPr="00275E0B">
        <w:rPr>
          <w:rFonts w:hint="cs"/>
          <w:rtl/>
        </w:rPr>
        <w:t>اینها قسمتی از توجه و اصرار قرآن به نیکی</w:t>
      </w:r>
      <w:r>
        <w:rPr>
          <w:rFonts w:hint="cs"/>
          <w:rtl/>
        </w:rPr>
        <w:t xml:space="preserve"> و رعایت حال بیچارگان و پرداختن حق فقیر و محروم است.</w:t>
      </w:r>
    </w:p>
    <w:p w:rsidR="00AE2A63" w:rsidRDefault="00AE2A63" w:rsidP="00E87F2E">
      <w:pPr>
        <w:pStyle w:val="a0"/>
        <w:rPr>
          <w:rtl/>
        </w:rPr>
      </w:pPr>
      <w:bookmarkStart w:id="798" w:name="_Toc254998739"/>
      <w:bookmarkStart w:id="799" w:name="_Toc254999596"/>
      <w:bookmarkStart w:id="800" w:name="_Toc255000074"/>
      <w:bookmarkStart w:id="801" w:name="_Toc255000656"/>
      <w:bookmarkStart w:id="802" w:name="_Toc270281731"/>
      <w:bookmarkStart w:id="803" w:name="_Toc270426183"/>
      <w:bookmarkStart w:id="804" w:name="_Toc440206898"/>
      <w:r>
        <w:rPr>
          <w:rFonts w:hint="cs"/>
          <w:rtl/>
        </w:rPr>
        <w:t>زکات اسلامی، نظامی نوین</w:t>
      </w:r>
      <w:bookmarkEnd w:id="798"/>
      <w:bookmarkEnd w:id="799"/>
      <w:bookmarkEnd w:id="800"/>
      <w:bookmarkEnd w:id="801"/>
      <w:bookmarkEnd w:id="802"/>
      <w:bookmarkEnd w:id="803"/>
      <w:bookmarkEnd w:id="804"/>
    </w:p>
    <w:p w:rsidR="00AE2A63" w:rsidRDefault="00AE2A63" w:rsidP="00E87F2E">
      <w:pPr>
        <w:pStyle w:val="a3"/>
        <w:rPr>
          <w:rtl/>
        </w:rPr>
      </w:pPr>
      <w:r>
        <w:rPr>
          <w:rFonts w:hint="cs"/>
          <w:rtl/>
        </w:rPr>
        <w:t>اما زکات معروف اسلامی، چیزی بالاتر از نیکی و انفاق به مفهوم کلی و زکات مطلقی که قبل از هجرت تشریع شده بود، و حتی زکاتی که در ادیان سابق معمول بوده است؛ می‌باشد. زکاتی که در مدینه و پس از هجرت تشریع و مقرر گردید، در هیچ دین آسمانی و نظام زمینی سابقه نداشته است.</w:t>
      </w:r>
    </w:p>
    <w:p w:rsidR="00AE2A63" w:rsidRDefault="00AE2A63" w:rsidP="00E87F2E">
      <w:pPr>
        <w:pStyle w:val="a3"/>
        <w:rPr>
          <w:rtl/>
        </w:rPr>
      </w:pPr>
      <w:r>
        <w:rPr>
          <w:rFonts w:hint="cs"/>
          <w:rtl/>
        </w:rPr>
        <w:t>این، یکی از پایه‌های اسلام و تکیه‌گاه</w:t>
      </w:r>
      <w:r w:rsidR="000226C5">
        <w:rPr>
          <w:rFonts w:hint="cs"/>
          <w:rtl/>
        </w:rPr>
        <w:t xml:space="preserve"> </w:t>
      </w:r>
      <w:r w:rsidR="00341BEB">
        <w:rPr>
          <w:rFonts w:hint="cs"/>
          <w:rtl/>
        </w:rPr>
        <w:t>ایمان است و دادن آن،</w:t>
      </w:r>
      <w:r>
        <w:rPr>
          <w:rFonts w:hint="cs"/>
          <w:rtl/>
        </w:rPr>
        <w:t xml:space="preserve"> همراه با اقام</w:t>
      </w:r>
      <w:r w:rsidR="00EB0005">
        <w:rPr>
          <w:rFonts w:hint="cs"/>
          <w:rtl/>
        </w:rPr>
        <w:t>ۀ</w:t>
      </w:r>
      <w:r>
        <w:rPr>
          <w:rFonts w:hint="cs"/>
          <w:rtl/>
        </w:rPr>
        <w:t xml:space="preserve"> نماز و گواهی به یگانگی خدا و رسالت محمد</w:t>
      </w:r>
      <w:r>
        <w:rPr>
          <w:rFonts w:cs="CTraditional Arabic" w:hint="cs"/>
          <w:rtl/>
        </w:rPr>
        <w:t>ص</w:t>
      </w:r>
      <w:r>
        <w:rPr>
          <w:rFonts w:hint="cs"/>
          <w:rtl/>
        </w:rPr>
        <w:t xml:space="preserve"> شرط اساسی دخول در اسلام و کسب شایستگی برادری با مسلمانان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 xml:space="preserve">فَإِن تَابُواْ وَأَقَامُواْ </w:t>
      </w:r>
      <w:r w:rsidR="00991E87" w:rsidRPr="005D3A81">
        <w:rPr>
          <w:rStyle w:val="Char7"/>
          <w:rFonts w:hint="cs"/>
          <w:rtl/>
        </w:rPr>
        <w:t>ٱ</w:t>
      </w:r>
      <w:r w:rsidR="00991E87" w:rsidRPr="005D3A81">
        <w:rPr>
          <w:rStyle w:val="Char7"/>
          <w:rFonts w:hint="eastAsia"/>
          <w:rtl/>
        </w:rPr>
        <w:t>لصَّلَوٰةَ</w:t>
      </w:r>
      <w:r w:rsidR="00991E87" w:rsidRPr="005D3A81">
        <w:rPr>
          <w:rStyle w:val="Char7"/>
          <w:rtl/>
        </w:rPr>
        <w:t xml:space="preserve"> وَءَاتَوُاْ </w:t>
      </w:r>
      <w:r w:rsidR="00991E87" w:rsidRPr="005D3A81">
        <w:rPr>
          <w:rStyle w:val="Char7"/>
          <w:rFonts w:hint="cs"/>
          <w:rtl/>
        </w:rPr>
        <w:t>ٱ</w:t>
      </w:r>
      <w:r w:rsidR="00991E87" w:rsidRPr="005D3A81">
        <w:rPr>
          <w:rStyle w:val="Char7"/>
          <w:rFonts w:hint="eastAsia"/>
          <w:rtl/>
        </w:rPr>
        <w:t>لزَّكَوٰةَ</w:t>
      </w:r>
      <w:r w:rsidR="00991E87" w:rsidRPr="005D3A81">
        <w:rPr>
          <w:rStyle w:val="Char7"/>
          <w:rtl/>
        </w:rPr>
        <w:t xml:space="preserve"> فَخَلُّواْ سَبِيلَهُمۡۚ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5</w:t>
      </w:r>
      <w:r w:rsidRPr="00D06357">
        <w:rPr>
          <w:rStyle w:val="Char2"/>
          <w:rFonts w:hint="cs"/>
          <w:rtl/>
        </w:rPr>
        <w:t>]</w:t>
      </w:r>
      <w:r>
        <w:rPr>
          <w:rStyle w:val="Char2"/>
          <w:rFonts w:hint="cs"/>
          <w:rtl/>
        </w:rPr>
        <w:t>.</w:t>
      </w:r>
    </w:p>
    <w:p w:rsidR="00EB0005" w:rsidRDefault="00341BEB" w:rsidP="00E87F2E">
      <w:pPr>
        <w:pStyle w:val="a3"/>
        <w:rPr>
          <w:rtl/>
        </w:rPr>
      </w:pPr>
      <w:r>
        <w:rPr>
          <w:rFonts w:cs="Traditional Arabic" w:hint="cs"/>
          <w:rtl/>
        </w:rPr>
        <w:t>«</w:t>
      </w:r>
      <w:r>
        <w:rPr>
          <w:rFonts w:hint="cs"/>
          <w:rtl/>
        </w:rPr>
        <w:t>اگر توبه کردند</w:t>
      </w:r>
      <w:r w:rsidR="000226C5">
        <w:rPr>
          <w:rFonts w:hint="cs"/>
          <w:rtl/>
        </w:rPr>
        <w:t xml:space="preserve">، </w:t>
      </w:r>
      <w:r>
        <w:rPr>
          <w:rFonts w:hint="cs"/>
          <w:rtl/>
        </w:rPr>
        <w:t xml:space="preserve">و </w:t>
      </w:r>
      <w:r w:rsidR="000226C5">
        <w:rPr>
          <w:rFonts w:hint="cs"/>
          <w:rtl/>
        </w:rPr>
        <w:t>نماز بپای داشتند و زکات دادند، راهشان را باز ک</w:t>
      </w:r>
      <w:r>
        <w:rPr>
          <w:rFonts w:hint="cs"/>
          <w:rtl/>
        </w:rPr>
        <w:t>نید (و کاری به آنها نداشته باشید)</w:t>
      </w:r>
      <w:r>
        <w:rPr>
          <w:rFonts w:cs="Traditional Arabic" w:hint="cs"/>
          <w:rtl/>
        </w:rPr>
        <w:t>»</w:t>
      </w:r>
      <w:r w:rsidR="000226C5">
        <w:rPr>
          <w:rFonts w:hint="cs"/>
          <w:rtl/>
        </w:rPr>
        <w:t>.</w:t>
      </w:r>
    </w:p>
    <w:p w:rsidR="000226C5" w:rsidRDefault="00043DAA" w:rsidP="00E87F2E">
      <w:pPr>
        <w:pStyle w:val="a3"/>
        <w:rPr>
          <w:rFonts w:cs="B Lotus"/>
          <w:rtl/>
        </w:rPr>
      </w:pPr>
      <w:r w:rsidRPr="00D06357">
        <w:rPr>
          <w:rFonts w:ascii="Traditional Arabic" w:hAnsi="Traditional Arabic" w:cs="Traditional Arabic"/>
          <w:color w:val="000000"/>
          <w:rtl/>
        </w:rPr>
        <w:t>﴿</w:t>
      </w:r>
      <w:r w:rsidR="00991E87" w:rsidRPr="005D3A81">
        <w:rPr>
          <w:rStyle w:val="Char7"/>
          <w:rFonts w:hint="eastAsia"/>
          <w:rtl/>
        </w:rPr>
        <w:t>فَإِن</w:t>
      </w:r>
      <w:r w:rsidR="00991E87" w:rsidRPr="005D3A81">
        <w:rPr>
          <w:rStyle w:val="Char7"/>
          <w:rtl/>
        </w:rPr>
        <w:t xml:space="preserve"> تَابُواْ وَأَقَامُواْ </w:t>
      </w:r>
      <w:r w:rsidR="00991E87" w:rsidRPr="005D3A81">
        <w:rPr>
          <w:rStyle w:val="Char7"/>
          <w:rFonts w:hint="cs"/>
          <w:rtl/>
        </w:rPr>
        <w:t>ٱ</w:t>
      </w:r>
      <w:r w:rsidR="00991E87" w:rsidRPr="005D3A81">
        <w:rPr>
          <w:rStyle w:val="Char7"/>
          <w:rFonts w:hint="eastAsia"/>
          <w:rtl/>
        </w:rPr>
        <w:t>لصَّلَوٰةَ</w:t>
      </w:r>
      <w:r w:rsidR="00991E87" w:rsidRPr="005D3A81">
        <w:rPr>
          <w:rStyle w:val="Char7"/>
          <w:rtl/>
        </w:rPr>
        <w:t xml:space="preserve"> وَءَاتَوُاْ </w:t>
      </w:r>
      <w:r w:rsidR="00991E87" w:rsidRPr="005D3A81">
        <w:rPr>
          <w:rStyle w:val="Char7"/>
          <w:rFonts w:hint="cs"/>
          <w:rtl/>
        </w:rPr>
        <w:t>ٱ</w:t>
      </w:r>
      <w:r w:rsidR="00991E87" w:rsidRPr="005D3A81">
        <w:rPr>
          <w:rStyle w:val="Char7"/>
          <w:rFonts w:hint="eastAsia"/>
          <w:rtl/>
        </w:rPr>
        <w:t>لزَّكَوٰةَ</w:t>
      </w:r>
      <w:r w:rsidR="00991E87" w:rsidRPr="005D3A81">
        <w:rPr>
          <w:rStyle w:val="Char7"/>
          <w:rtl/>
        </w:rPr>
        <w:t xml:space="preserve"> فَإِخۡوَٰنُكُمۡ فِي </w:t>
      </w:r>
      <w:r w:rsidR="00991E87" w:rsidRPr="005D3A81">
        <w:rPr>
          <w:rStyle w:val="Char7"/>
          <w:rFonts w:hint="cs"/>
          <w:rtl/>
        </w:rPr>
        <w:t>ٱ</w:t>
      </w:r>
      <w:r w:rsidR="00991E87" w:rsidRPr="005D3A81">
        <w:rPr>
          <w:rStyle w:val="Char7"/>
          <w:rFonts w:hint="eastAsia"/>
          <w:rtl/>
        </w:rPr>
        <w:t>لدِّينِۗ</w:t>
      </w:r>
      <w:r w:rsidR="00991E87">
        <w:rPr>
          <w:rFonts w:ascii="KFGQPC Uthmanic Script HAFS" w:hAnsi="KFGQPC Uthmanic Script HAFS" w:hint="cs"/>
          <w:rtl/>
        </w:rPr>
        <w:t>...</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11</w:t>
      </w:r>
      <w:r w:rsidRPr="00D06357">
        <w:rPr>
          <w:rStyle w:val="Char2"/>
          <w:rFonts w:hint="cs"/>
          <w:rtl/>
        </w:rPr>
        <w:t>]</w:t>
      </w:r>
      <w:r>
        <w:rPr>
          <w:rStyle w:val="Char2"/>
          <w:rFonts w:hint="cs"/>
          <w:rtl/>
        </w:rPr>
        <w:t>.</w:t>
      </w:r>
    </w:p>
    <w:p w:rsidR="000226C5" w:rsidRDefault="00341BEB" w:rsidP="00E87F2E">
      <w:pPr>
        <w:pStyle w:val="a3"/>
        <w:rPr>
          <w:rtl/>
        </w:rPr>
      </w:pPr>
      <w:r>
        <w:rPr>
          <w:rFonts w:cs="Traditional Arabic" w:hint="cs"/>
          <w:rtl/>
        </w:rPr>
        <w:t>«</w:t>
      </w:r>
      <w:r w:rsidR="0071186A">
        <w:rPr>
          <w:rFonts w:hint="cs"/>
          <w:rtl/>
        </w:rPr>
        <w:t>اگر توبه کرده، نماز بپای داشتند و زکات دادند، برادران دینی شما می‌شوند</w:t>
      </w:r>
      <w:r>
        <w:rPr>
          <w:rFonts w:cs="Traditional Arabic" w:hint="cs"/>
          <w:rtl/>
        </w:rPr>
        <w:t>»</w:t>
      </w:r>
      <w:r w:rsidR="000226C5">
        <w:rPr>
          <w:rFonts w:hint="cs"/>
          <w:rtl/>
        </w:rPr>
        <w:t>.</w:t>
      </w:r>
    </w:p>
    <w:p w:rsidR="0071186A" w:rsidRDefault="0071186A" w:rsidP="00E87F2E">
      <w:pPr>
        <w:pStyle w:val="a3"/>
        <w:rPr>
          <w:rtl/>
        </w:rPr>
      </w:pPr>
      <w:r w:rsidRPr="0071186A">
        <w:rPr>
          <w:rFonts w:hint="cs"/>
          <w:rtl/>
        </w:rPr>
        <w:t>زکات،</w:t>
      </w:r>
      <w:r>
        <w:rPr>
          <w:rFonts w:hint="cs"/>
          <w:rtl/>
        </w:rPr>
        <w:t xml:space="preserve"> فریض</w:t>
      </w:r>
      <w:r w:rsidR="00EB0005">
        <w:rPr>
          <w:rFonts w:hint="cs"/>
          <w:rtl/>
        </w:rPr>
        <w:t>ۀ</w:t>
      </w:r>
      <w:r>
        <w:rPr>
          <w:rFonts w:hint="cs"/>
          <w:rtl/>
        </w:rPr>
        <w:t xml:space="preserve"> واجبی است که انکارش منجر به کفر و جلوگیری از آن، مستلزم فسق می‌باشد و کسی که با ترک آن با جماعت مسلمین مقابله نماید، سرکوب می‌گردد. برای اثبات این موضوع، همین کافی است که خلیف</w:t>
      </w:r>
      <w:r w:rsidR="005D3A81">
        <w:rPr>
          <w:rFonts w:hint="cs"/>
          <w:rtl/>
        </w:rPr>
        <w:t>ۀ</w:t>
      </w:r>
      <w:r>
        <w:rPr>
          <w:rFonts w:hint="cs"/>
          <w:rtl/>
        </w:rPr>
        <w:t xml:space="preserve"> اول، حضرت ابوبکر</w:t>
      </w:r>
      <w:r w:rsidR="00350FC4" w:rsidRPr="00350FC4">
        <w:rPr>
          <w:rFonts w:cs="CTraditional Arabic" w:hint="cs"/>
          <w:rtl/>
        </w:rPr>
        <w:t>س</w:t>
      </w:r>
      <w:r w:rsidR="00341BEB">
        <w:rPr>
          <w:rFonts w:cs="CTraditional Arabic" w:hint="cs"/>
          <w:rtl/>
        </w:rPr>
        <w:t xml:space="preserve"> </w:t>
      </w:r>
      <w:r>
        <w:rPr>
          <w:rFonts w:hint="cs"/>
          <w:rtl/>
        </w:rPr>
        <w:t xml:space="preserve">برای کارزار با کسانی </w:t>
      </w:r>
      <w:r w:rsidR="000937EA">
        <w:rPr>
          <w:rFonts w:hint="cs"/>
          <w:rtl/>
        </w:rPr>
        <w:t>که از دادن زکات خودداری می‌کردند، یازده پرچم برافراش</w:t>
      </w:r>
      <w:r w:rsidR="00341BEB">
        <w:rPr>
          <w:rFonts w:hint="cs"/>
          <w:rtl/>
        </w:rPr>
        <w:t xml:space="preserve">ت و سخن معروف خود را فرمود که: </w:t>
      </w:r>
      <w:r w:rsidR="00341BEB">
        <w:rPr>
          <w:rFonts w:cs="Traditional Arabic" w:hint="cs"/>
          <w:rtl/>
        </w:rPr>
        <w:t>«</w:t>
      </w:r>
      <w:r w:rsidR="000937EA">
        <w:rPr>
          <w:rFonts w:hint="cs"/>
          <w:rtl/>
        </w:rPr>
        <w:t>به خدا قسم، با کسی که نماز و زکات را از هم جدا کند می‌جنگم، به خدا اگر عقالی را که به پیامبر</w:t>
      </w:r>
      <w:r w:rsidR="00341BEB">
        <w:rPr>
          <w:rFonts w:hint="cs"/>
          <w:rtl/>
        </w:rPr>
        <w:t xml:space="preserve"> </w:t>
      </w:r>
      <w:r w:rsidR="000937EA">
        <w:rPr>
          <w:rFonts w:cs="CTraditional Arabic" w:hint="cs"/>
          <w:rtl/>
        </w:rPr>
        <w:t>ص</w:t>
      </w:r>
      <w:r w:rsidR="00401D72">
        <w:rPr>
          <w:rFonts w:hint="cs"/>
          <w:rtl/>
        </w:rPr>
        <w:t xml:space="preserve"> می‌دادند از من دریغ </w:t>
      </w:r>
      <w:r w:rsidR="00341BEB">
        <w:rPr>
          <w:rFonts w:hint="cs"/>
          <w:rtl/>
        </w:rPr>
        <w:t>کنند، برای گرفتن آن خواهم جنگید</w:t>
      </w:r>
      <w:r w:rsidR="00341BEB">
        <w:rPr>
          <w:rFonts w:cs="Traditional Arabic" w:hint="cs"/>
          <w:rtl/>
        </w:rPr>
        <w:t>»</w:t>
      </w:r>
      <w:r w:rsidR="00401D72">
        <w:rPr>
          <w:rFonts w:hint="cs"/>
          <w:rtl/>
        </w:rPr>
        <w:t>.</w:t>
      </w:r>
    </w:p>
    <w:p w:rsidR="00401D72" w:rsidRDefault="00341BEB" w:rsidP="00E87F2E">
      <w:pPr>
        <w:pStyle w:val="a3"/>
        <w:rPr>
          <w:rtl/>
        </w:rPr>
      </w:pPr>
      <w:r>
        <w:rPr>
          <w:rFonts w:hint="cs"/>
          <w:rtl/>
        </w:rPr>
        <w:t xml:space="preserve">زکات در اسلام، یک </w:t>
      </w:r>
      <w:r>
        <w:rPr>
          <w:rFonts w:cs="Traditional Arabic" w:hint="cs"/>
          <w:rtl/>
        </w:rPr>
        <w:t>«</w:t>
      </w:r>
      <w:r>
        <w:rPr>
          <w:rFonts w:hint="cs"/>
          <w:rtl/>
        </w:rPr>
        <w:t>بخشش و بزرگواری</w:t>
      </w:r>
      <w:r>
        <w:rPr>
          <w:rFonts w:cs="Traditional Arabic" w:hint="cs"/>
          <w:rtl/>
        </w:rPr>
        <w:t>»</w:t>
      </w:r>
      <w:r w:rsidR="00401D72">
        <w:rPr>
          <w:rFonts w:hint="cs"/>
          <w:rtl/>
        </w:rPr>
        <w:t xml:space="preserve"> نیست که ثروتمندی به</w:t>
      </w:r>
      <w:r w:rsidR="00955B8D">
        <w:rPr>
          <w:rFonts w:hint="cs"/>
          <w:rtl/>
        </w:rPr>
        <w:t xml:space="preserve"> وسیلۀ </w:t>
      </w:r>
      <w:r w:rsidR="00401D72">
        <w:rPr>
          <w:rFonts w:hint="cs"/>
          <w:rtl/>
        </w:rPr>
        <w:t>آن بر فقیری منت نهد یا فرد دارایی به فرد نداری احسان کند، بلکه امری عمیقتر و وسیعتر است.</w:t>
      </w:r>
    </w:p>
    <w:p w:rsidR="00401D72" w:rsidRDefault="00401D72" w:rsidP="00E87F2E">
      <w:pPr>
        <w:pStyle w:val="a3"/>
        <w:rPr>
          <w:rtl/>
        </w:rPr>
      </w:pPr>
      <w:r>
        <w:rPr>
          <w:rFonts w:hint="cs"/>
          <w:rtl/>
        </w:rPr>
        <w:t>زکات، بخشی از نظام اقتصادی اسلام است. این</w:t>
      </w:r>
      <w:r w:rsidR="00341BEB">
        <w:rPr>
          <w:rFonts w:hint="cs"/>
          <w:rtl/>
        </w:rPr>
        <w:t xml:space="preserve"> </w:t>
      </w:r>
      <w:r>
        <w:rPr>
          <w:rFonts w:hint="cs"/>
          <w:rtl/>
        </w:rPr>
        <w:t>نظام یگانه‌ای که مسأله فقر یا مسأله ثروت را پیش از این که هیچ نظامی در دنیا، به علاج آن توجه کند، حل نموده است.</w:t>
      </w:r>
    </w:p>
    <w:p w:rsidR="00401D72" w:rsidRDefault="00401D72" w:rsidP="00E87F2E">
      <w:pPr>
        <w:pStyle w:val="a3"/>
        <w:rPr>
          <w:rtl/>
        </w:rPr>
      </w:pPr>
      <w:r>
        <w:rPr>
          <w:rFonts w:hint="cs"/>
          <w:rtl/>
        </w:rPr>
        <w:t>اسلام، اموالی را که زکات آنها</w:t>
      </w:r>
      <w:r w:rsidR="005068B1">
        <w:rPr>
          <w:rFonts w:hint="cs"/>
          <w:rtl/>
        </w:rPr>
        <w:t xml:space="preserve"> </w:t>
      </w:r>
      <w:r>
        <w:rPr>
          <w:rFonts w:hint="cs"/>
          <w:rtl/>
        </w:rPr>
        <w:t>واجب است و پایین‌ترین حد دارایی را که مشمول زکات می‌گردد</w:t>
      </w:r>
      <w:r w:rsidR="000E655B">
        <w:rPr>
          <w:rFonts w:hint="cs"/>
          <w:rtl/>
        </w:rPr>
        <w:t xml:space="preserve"> </w:t>
      </w:r>
      <w:r>
        <w:rPr>
          <w:rFonts w:hint="cs"/>
          <w:rtl/>
        </w:rPr>
        <w:t>و</w:t>
      </w:r>
      <w:r w:rsidR="000E655B">
        <w:rPr>
          <w:rFonts w:hint="cs"/>
          <w:rtl/>
        </w:rPr>
        <w:t xml:space="preserve"> </w:t>
      </w:r>
      <w:r>
        <w:rPr>
          <w:rFonts w:hint="cs"/>
          <w:rtl/>
        </w:rPr>
        <w:t>زمان وجوب و مقدار آنرا معین کرده است.</w:t>
      </w:r>
    </w:p>
    <w:p w:rsidR="00401D72" w:rsidRDefault="000E655B" w:rsidP="00E87F2E">
      <w:pPr>
        <w:pStyle w:val="a3"/>
        <w:rPr>
          <w:rtl/>
        </w:rPr>
      </w:pPr>
      <w:r>
        <w:rPr>
          <w:rFonts w:hint="cs"/>
          <w:rtl/>
        </w:rPr>
        <w:t>بدین‌ترتیب از بعضی از اموال، باید یک دهم داده شود، مانند محصولاتی که خداوند از زمین می‌رویاند و از طرف انسان، تلاش قابل ملاحظه‌ای نمی‌طلبد... در</w:t>
      </w:r>
      <w:r w:rsidR="009E75E1">
        <w:rPr>
          <w:rFonts w:hint="cs"/>
          <w:rtl/>
        </w:rPr>
        <w:t xml:space="preserve"> </w:t>
      </w:r>
      <w:r>
        <w:rPr>
          <w:rFonts w:hint="cs"/>
          <w:rtl/>
        </w:rPr>
        <w:t>صورتی که اگر با وسایل دیگری آبیاری شود (به</w:t>
      </w:r>
      <w:r w:rsidR="00955B8D">
        <w:rPr>
          <w:rFonts w:hint="cs"/>
          <w:rtl/>
        </w:rPr>
        <w:t xml:space="preserve"> وسیلۀ </w:t>
      </w:r>
      <w:r>
        <w:rPr>
          <w:rFonts w:hint="cs"/>
          <w:rtl/>
        </w:rPr>
        <w:t>انسان)</w:t>
      </w:r>
      <w:r w:rsidR="009E75E1">
        <w:rPr>
          <w:rFonts w:hint="cs"/>
          <w:rtl/>
        </w:rPr>
        <w:t>، مقدار مزبور (زکات) یک بیستم می‌شود و این زکات،</w:t>
      </w:r>
      <w:r w:rsidR="00067F30">
        <w:rPr>
          <w:rFonts w:hint="cs"/>
          <w:rtl/>
        </w:rPr>
        <w:t xml:space="preserve"> همۀ </w:t>
      </w:r>
      <w:r w:rsidR="009E75E1">
        <w:rPr>
          <w:rFonts w:hint="cs"/>
          <w:rtl/>
        </w:rPr>
        <w:t>محصولات کشاورزی را شامل می‌شود.</w:t>
      </w:r>
    </w:p>
    <w:p w:rsidR="009E75E1" w:rsidRPr="00EB0005" w:rsidRDefault="009E75E1" w:rsidP="00E87F2E">
      <w:pPr>
        <w:pStyle w:val="a3"/>
        <w:rPr>
          <w:spacing w:val="-3"/>
          <w:rtl/>
        </w:rPr>
      </w:pPr>
      <w:r w:rsidRPr="00EB0005">
        <w:rPr>
          <w:rFonts w:hint="cs"/>
          <w:spacing w:val="-3"/>
          <w:rtl/>
        </w:rPr>
        <w:t>برخی دیگر از اموال، همچون طلا و نقره و درآمد تجارت متکی بر پول، مشمول قانون یک چهلم، یعنی 5/2 درصد می‌باشند و این زکات، در مدت هر سال قمری که بر اموال مزبور می‌گذرد، واجب می‌گردد.</w:t>
      </w:r>
    </w:p>
    <w:p w:rsidR="009E75E1" w:rsidRDefault="006A3CF9" w:rsidP="00E87F2E">
      <w:pPr>
        <w:pStyle w:val="a3"/>
        <w:rPr>
          <w:rtl/>
        </w:rPr>
      </w:pPr>
      <w:r>
        <w:rPr>
          <w:rFonts w:hint="cs"/>
          <w:rtl/>
        </w:rPr>
        <w:t>برای زکات مالی هم که به صورت حیواناتی از قبیل گاو، شتر و گوسفند ملاحظه می</w:t>
      </w:r>
      <w:r>
        <w:rPr>
          <w:rFonts w:hint="eastAsia"/>
          <w:rtl/>
        </w:rPr>
        <w:t>‌</w:t>
      </w:r>
      <w:r>
        <w:rPr>
          <w:rFonts w:hint="cs"/>
          <w:rtl/>
        </w:rPr>
        <w:t>شود، نظام خاصی از طرف اسلام، تدوین شده است.</w:t>
      </w:r>
    </w:p>
    <w:p w:rsidR="006A3CF9" w:rsidRDefault="006A3CF9" w:rsidP="00E87F2E">
      <w:pPr>
        <w:pStyle w:val="a3"/>
        <w:rPr>
          <w:rtl/>
        </w:rPr>
      </w:pPr>
      <w:r>
        <w:rPr>
          <w:rFonts w:hint="cs"/>
          <w:rtl/>
        </w:rPr>
        <w:t>حکمت تفاوت مقادیر تعیین شده در زکات، این است که هر چه تلاش انسان در کسب مالی، کمتر و نقش قدرت خداوندی نمایانتر</w:t>
      </w:r>
      <w:r w:rsidR="002F02AC">
        <w:rPr>
          <w:rFonts w:hint="cs"/>
          <w:rtl/>
        </w:rPr>
        <w:t xml:space="preserve"> </w:t>
      </w:r>
      <w:r>
        <w:rPr>
          <w:rFonts w:hint="cs"/>
          <w:rtl/>
        </w:rPr>
        <w:t>باشد، نسبت واجب، بیشتر می‌شود و در صورت معکوس، عکس این جریان پیش می‌آید.</w:t>
      </w:r>
    </w:p>
    <w:p w:rsidR="006A3CF9" w:rsidRDefault="006A3CF9" w:rsidP="00E87F2E">
      <w:pPr>
        <w:pStyle w:val="a3"/>
        <w:rPr>
          <w:rtl/>
        </w:rPr>
      </w:pPr>
      <w:r>
        <w:rPr>
          <w:rFonts w:hint="cs"/>
          <w:rtl/>
        </w:rPr>
        <w:t>امام ابن قیم، ب</w:t>
      </w:r>
      <w:r w:rsidR="002C51FF">
        <w:rPr>
          <w:rFonts w:hint="cs"/>
          <w:rtl/>
        </w:rPr>
        <w:t xml:space="preserve">دین موضوع توجه نموده و در کتاب </w:t>
      </w:r>
      <w:r w:rsidR="002C51FF">
        <w:rPr>
          <w:rFonts w:cs="Traditional Arabic" w:hint="cs"/>
          <w:rtl/>
        </w:rPr>
        <w:t>«</w:t>
      </w:r>
      <w:r w:rsidR="002C51FF">
        <w:rPr>
          <w:rFonts w:hint="cs"/>
          <w:rtl/>
        </w:rPr>
        <w:t>زاد المعاد</w:t>
      </w:r>
      <w:r w:rsidR="002C51FF">
        <w:rPr>
          <w:rFonts w:cs="Traditional Arabic" w:hint="cs"/>
          <w:rtl/>
        </w:rPr>
        <w:t>»</w:t>
      </w:r>
      <w:r w:rsidR="002C51FF">
        <w:rPr>
          <w:rFonts w:hint="cs"/>
          <w:rtl/>
        </w:rPr>
        <w:t xml:space="preserve"> خود با اشاره بدان گفته است: </w:t>
      </w:r>
      <w:r w:rsidR="002C51FF">
        <w:rPr>
          <w:rFonts w:cs="Traditional Arabic" w:hint="cs"/>
          <w:rtl/>
        </w:rPr>
        <w:t>«</w:t>
      </w:r>
      <w:r>
        <w:rPr>
          <w:rFonts w:hint="cs"/>
          <w:rtl/>
        </w:rPr>
        <w:t>مقدار زکات مال، برحسب</w:t>
      </w:r>
      <w:r w:rsidR="005671ED">
        <w:rPr>
          <w:rFonts w:hint="cs"/>
          <w:rtl/>
        </w:rPr>
        <w:t xml:space="preserve"> اندازۀ </w:t>
      </w:r>
      <w:r>
        <w:rPr>
          <w:rFonts w:hint="cs"/>
          <w:rtl/>
        </w:rPr>
        <w:t>کوشش صاحبان مال در به دست آوردن آن و سهولت یا سختی آن تفاوت می‌کند.</w:t>
      </w:r>
    </w:p>
    <w:p w:rsidR="006A3CF9" w:rsidRDefault="006A3CF9" w:rsidP="00E87F2E">
      <w:pPr>
        <w:pStyle w:val="a3"/>
        <w:rPr>
          <w:rtl/>
        </w:rPr>
      </w:pPr>
      <w:r>
        <w:rPr>
          <w:rFonts w:hint="cs"/>
          <w:rtl/>
        </w:rPr>
        <w:t>بنابراین، در مواردی که انسان به مجموع</w:t>
      </w:r>
      <w:r w:rsidR="00EB0005">
        <w:rPr>
          <w:rFonts w:hint="cs"/>
          <w:rtl/>
        </w:rPr>
        <w:t>ۀ</w:t>
      </w:r>
      <w:r>
        <w:rPr>
          <w:rFonts w:hint="cs"/>
          <w:rtl/>
        </w:rPr>
        <w:t xml:space="preserve"> آماده‌ای از اموال، به صورت گنج یا معدن دست می‌یابد، زکات یک پنجم قرار داده شده است و گذشت سال در مورد آن شرط نیست، بلکه هر گاه به دست آمد دادن یک پنجم آن واجب می‌شود.</w:t>
      </w:r>
    </w:p>
    <w:p w:rsidR="006A3CF9" w:rsidRDefault="002F02AC" w:rsidP="00E87F2E">
      <w:pPr>
        <w:pStyle w:val="a3"/>
        <w:rPr>
          <w:rtl/>
        </w:rPr>
      </w:pPr>
      <w:r>
        <w:rPr>
          <w:rFonts w:hint="cs"/>
          <w:rtl/>
        </w:rPr>
        <w:t>در چیزهایی مانند محصولات کشاورزی که زحمت کسب و دشواری و رنج به دست آوردنش بیشتر است، نصف این مقدار تعیین گردیده و این در صورتی است که آدمی فقط شخص زمین و بذرافشانی آن را برعهده داشته باشد و آبیاری آن، به طور طبیعی و از طرف خدا انجام گیرد</w:t>
      </w:r>
      <w:r w:rsidR="002C51FF">
        <w:rPr>
          <w:rFonts w:hint="cs"/>
          <w:rtl/>
        </w:rPr>
        <w:t xml:space="preserve"> </w:t>
      </w:r>
      <w:r>
        <w:rPr>
          <w:rFonts w:hint="cs"/>
          <w:rtl/>
        </w:rPr>
        <w:t>(دیم)، اما در مواردی که زحمت و هزینه آبیاری، بر عهد</w:t>
      </w:r>
      <w:r w:rsidR="00EB0005">
        <w:rPr>
          <w:rFonts w:hint="cs"/>
          <w:rtl/>
        </w:rPr>
        <w:t>ۀ</w:t>
      </w:r>
      <w:r>
        <w:rPr>
          <w:rFonts w:hint="cs"/>
          <w:rtl/>
        </w:rPr>
        <w:t xml:space="preserve"> شخص قرار می‌گیرد، نصف یکدهم یعنی یک بیستم واجب گردیده است.</w:t>
      </w:r>
    </w:p>
    <w:p w:rsidR="00610E0F" w:rsidRDefault="002F02AC" w:rsidP="00E87F2E">
      <w:pPr>
        <w:pStyle w:val="a3"/>
        <w:rPr>
          <w:rtl/>
        </w:rPr>
      </w:pPr>
      <w:r>
        <w:rPr>
          <w:rFonts w:hint="cs"/>
          <w:rtl/>
        </w:rPr>
        <w:t xml:space="preserve">در مورد کارهایی هم که تحصیل درآمد، مستلزم فعالیت مداوم صاحب مال بوده حرکت و اداره و مراقبت همیشگی لازم دارد، نصف یک بیستم، یعنی یک چهلم تعیین شده است. زیرا بدون شک، زحمت این کارها از کشاورزی و زراعت بیشتر است و رشد کشت و میوه، نمایانتر و </w:t>
      </w:r>
      <w:r w:rsidR="00A82B80">
        <w:rPr>
          <w:rFonts w:hint="cs"/>
          <w:rtl/>
        </w:rPr>
        <w:t>افزونتر از رشد بازدهی تجارت است</w:t>
      </w:r>
      <w:r w:rsidR="00610E0F" w:rsidRPr="008644F9">
        <w:rPr>
          <w:rStyle w:val="FootnoteReference"/>
          <w:rFonts w:cs="B Lotus"/>
          <w:rtl/>
        </w:rPr>
        <w:footnoteReference w:id="183"/>
      </w:r>
      <w:r w:rsidR="00E8554D">
        <w:rPr>
          <w:rFonts w:hint="cs"/>
          <w:rtl/>
        </w:rPr>
        <w:t xml:space="preserve"> و بنابراین زکات آن هم بیشتر از زکات محصولات کشاورزی مقرر شده است. استفاده از بازدهی زراعت در مواردی که با آب طبیعی سیراب می‌شود هم، افزونتر از مواردی است که با </w:t>
      </w:r>
      <w:r w:rsidR="002C51FF">
        <w:rPr>
          <w:rFonts w:hint="cs"/>
          <w:rtl/>
        </w:rPr>
        <w:t>ابزارهای دیگر آبیاری می‌گردد...</w:t>
      </w:r>
      <w:r w:rsidR="002C51FF">
        <w:rPr>
          <w:rFonts w:cs="Traditional Arabic" w:hint="cs"/>
          <w:rtl/>
        </w:rPr>
        <w:t>»</w:t>
      </w:r>
    </w:p>
    <w:p w:rsidR="00E8554D" w:rsidRDefault="00E8554D" w:rsidP="00E87F2E">
      <w:pPr>
        <w:pStyle w:val="a3"/>
        <w:rPr>
          <w:rtl/>
        </w:rPr>
      </w:pPr>
      <w:r>
        <w:rPr>
          <w:rFonts w:hint="cs"/>
          <w:rtl/>
        </w:rPr>
        <w:t>اسلام، دارایی اندک را از مالیات زکات معاف کرده و برای هر نوع مالی، حد نصاب معینی قرار داده است که در صورت رسیدن بدان حد و زیادی از مقدار مورد نیاز صاحبش، مشمول زکات خواهد بود و شاید منظور این آیه همین باشد که می‌فرماید:</w:t>
      </w:r>
    </w:p>
    <w:p w:rsidR="00E8554D"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 xml:space="preserve">وَيَسۡ‍َٔلُونَكَ مَاذَا يُنفِقُونَۖ قُلِ </w:t>
      </w:r>
      <w:r w:rsidR="00991E87" w:rsidRPr="005D3A81">
        <w:rPr>
          <w:rStyle w:val="Char7"/>
          <w:rFonts w:hint="cs"/>
          <w:rtl/>
        </w:rPr>
        <w:t>ٱ</w:t>
      </w:r>
      <w:r w:rsidR="00991E87" w:rsidRPr="005D3A81">
        <w:rPr>
          <w:rStyle w:val="Char7"/>
          <w:rFonts w:hint="eastAsia"/>
          <w:rtl/>
        </w:rPr>
        <w:t>لۡعَفۡوَۗ</w:t>
      </w:r>
      <w:r w:rsidR="00991E87">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219</w:t>
      </w:r>
      <w:r w:rsidRPr="00D06357">
        <w:rPr>
          <w:rStyle w:val="Char2"/>
          <w:rFonts w:hint="cs"/>
          <w:rtl/>
        </w:rPr>
        <w:t>]</w:t>
      </w:r>
      <w:r>
        <w:rPr>
          <w:rStyle w:val="Char2"/>
          <w:rFonts w:hint="cs"/>
          <w:rtl/>
        </w:rPr>
        <w:t>.</w:t>
      </w:r>
    </w:p>
    <w:p w:rsidR="00E8554D" w:rsidRDefault="002C51FF" w:rsidP="00E87F2E">
      <w:pPr>
        <w:pStyle w:val="a3"/>
        <w:rPr>
          <w:rtl/>
        </w:rPr>
      </w:pPr>
      <w:r>
        <w:rPr>
          <w:rFonts w:cs="Traditional Arabic" w:hint="cs"/>
          <w:rtl/>
        </w:rPr>
        <w:t>«</w:t>
      </w:r>
      <w:r w:rsidR="00C410BF">
        <w:rPr>
          <w:rFonts w:hint="cs"/>
          <w:rtl/>
        </w:rPr>
        <w:t>می‌پرسند چه چیزی را انفاق کنند؟ بگو: زیادی را</w:t>
      </w:r>
      <w:r>
        <w:rPr>
          <w:rFonts w:cs="Traditional Arabic" w:hint="cs"/>
          <w:rtl/>
        </w:rPr>
        <w:t>»</w:t>
      </w:r>
      <w:r w:rsidR="00E8554D">
        <w:rPr>
          <w:rFonts w:hint="cs"/>
          <w:rtl/>
        </w:rPr>
        <w:t>.</w:t>
      </w:r>
    </w:p>
    <w:p w:rsidR="00C410BF" w:rsidRDefault="00C410BF" w:rsidP="00E87F2E">
      <w:pPr>
        <w:pStyle w:val="a3"/>
        <w:rPr>
          <w:rtl/>
        </w:rPr>
      </w:pPr>
      <w:r w:rsidRPr="00C410BF">
        <w:rPr>
          <w:rFonts w:hint="cs"/>
          <w:rtl/>
        </w:rPr>
        <w:t>البته اسلام حد نصاب</w:t>
      </w:r>
      <w:r>
        <w:rPr>
          <w:rFonts w:hint="cs"/>
          <w:rtl/>
        </w:rPr>
        <w:t xml:space="preserve"> را آنقدر بالا قرار نداده است که زکات، بر کسی غیر از افراد خیلی ثروتمند و گنجینه‌دار واجب نگردد، بلکه طوری قرار داده است که اکثر مسلمانان، فرصت و امکان سهیم شدن در تأمین احتیاجات جامعه و یاری نیازمندان و کمک به مصالح عمومی مسلمین را داشته باشند.</w:t>
      </w:r>
    </w:p>
    <w:p w:rsidR="00C410BF" w:rsidRDefault="00C410BF" w:rsidP="00E87F2E">
      <w:pPr>
        <w:pStyle w:val="a0"/>
        <w:rPr>
          <w:rtl/>
        </w:rPr>
      </w:pPr>
      <w:bookmarkStart w:id="805" w:name="_Toc254998740"/>
      <w:bookmarkStart w:id="806" w:name="_Toc254999597"/>
      <w:bookmarkStart w:id="807" w:name="_Toc255000075"/>
      <w:bookmarkStart w:id="808" w:name="_Toc255000657"/>
      <w:bookmarkStart w:id="809" w:name="_Toc270281732"/>
      <w:bookmarkStart w:id="810" w:name="_Toc270426184"/>
      <w:bookmarkStart w:id="811" w:name="_Toc440206899"/>
      <w:r>
        <w:rPr>
          <w:rFonts w:hint="cs"/>
          <w:rtl/>
        </w:rPr>
        <w:t>زکات را دولت جمع‌آوری می‌کند</w:t>
      </w:r>
      <w:bookmarkEnd w:id="805"/>
      <w:bookmarkEnd w:id="806"/>
      <w:bookmarkEnd w:id="807"/>
      <w:bookmarkEnd w:id="808"/>
      <w:bookmarkEnd w:id="809"/>
      <w:bookmarkEnd w:id="810"/>
      <w:bookmarkEnd w:id="811"/>
    </w:p>
    <w:p w:rsidR="00C410BF" w:rsidRDefault="00C410BF" w:rsidP="00E87F2E">
      <w:pPr>
        <w:pStyle w:val="a3"/>
        <w:rPr>
          <w:rtl/>
        </w:rPr>
      </w:pPr>
      <w:r>
        <w:rPr>
          <w:rFonts w:hint="cs"/>
          <w:rtl/>
        </w:rPr>
        <w:t>کسی چنین نپندارد که زکات، یک نوع بزرگوا</w:t>
      </w:r>
      <w:r w:rsidR="002C51FF">
        <w:rPr>
          <w:rFonts w:hint="cs"/>
          <w:rtl/>
        </w:rPr>
        <w:t>ری و امتنان از طرف ثروتمند و در</w:t>
      </w:r>
      <w:r>
        <w:rPr>
          <w:rFonts w:hint="cs"/>
          <w:rtl/>
        </w:rPr>
        <w:t>یوزگی و خواری از</w:t>
      </w:r>
      <w:r w:rsidR="002C51FF">
        <w:rPr>
          <w:rFonts w:hint="cs"/>
          <w:rtl/>
        </w:rPr>
        <w:t xml:space="preserve"> </w:t>
      </w:r>
      <w:r>
        <w:rPr>
          <w:rFonts w:hint="cs"/>
          <w:rtl/>
        </w:rPr>
        <w:t>طرف شخص فقیر است. برای این که در زکات، بدانگونه که اسلام ترتیب داده است، رابطه و برخورد مستقیمی میان ثروتمند و فقیر وجود ندارد، بلکه این حکومت است که به عنوان نمایند</w:t>
      </w:r>
      <w:r w:rsidR="005D3A81">
        <w:rPr>
          <w:rFonts w:hint="cs"/>
          <w:rtl/>
        </w:rPr>
        <w:t>ۀ</w:t>
      </w:r>
      <w:r>
        <w:rPr>
          <w:rFonts w:hint="cs"/>
          <w:rtl/>
        </w:rPr>
        <w:t xml:space="preserve"> فقیر، زکات</w:t>
      </w:r>
      <w:r w:rsidR="00A762A0">
        <w:rPr>
          <w:rFonts w:hint="cs"/>
          <w:rtl/>
        </w:rPr>
        <w:t xml:space="preserve"> </w:t>
      </w:r>
      <w:r>
        <w:rPr>
          <w:rFonts w:hint="cs"/>
          <w:rtl/>
        </w:rPr>
        <w:t>را از توانگران می‌گیرد.</w:t>
      </w:r>
    </w:p>
    <w:p w:rsidR="00C410BF" w:rsidRDefault="00C410BF" w:rsidP="00E87F2E">
      <w:pPr>
        <w:pStyle w:val="a3"/>
        <w:rPr>
          <w:rtl/>
        </w:rPr>
      </w:pPr>
      <w:r>
        <w:rPr>
          <w:rFonts w:hint="cs"/>
          <w:rtl/>
        </w:rPr>
        <w:t>به همین دلیل خداوند به پیامبر خود گفته است:</w:t>
      </w:r>
    </w:p>
    <w:p w:rsidR="00A762A0"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خُذۡ</w:t>
      </w:r>
      <w:r w:rsidR="00991E87" w:rsidRPr="005D3A81">
        <w:rPr>
          <w:rStyle w:val="Char7"/>
          <w:rtl/>
        </w:rPr>
        <w:t xml:space="preserve"> مِنۡ أَمۡوَٰلِهِمۡ صَدَقَةٗ تُطَهِّرُهُمۡ وَتُزَكِّيهِم بِهَا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103</w:t>
      </w:r>
      <w:r w:rsidRPr="00D06357">
        <w:rPr>
          <w:rStyle w:val="Char2"/>
          <w:rFonts w:hint="cs"/>
          <w:rtl/>
        </w:rPr>
        <w:t>]</w:t>
      </w:r>
      <w:r>
        <w:rPr>
          <w:rStyle w:val="Char2"/>
          <w:rFonts w:hint="cs"/>
          <w:rtl/>
        </w:rPr>
        <w:t>.</w:t>
      </w:r>
    </w:p>
    <w:p w:rsidR="00A762A0" w:rsidRDefault="00F04470" w:rsidP="00E87F2E">
      <w:pPr>
        <w:pStyle w:val="a3"/>
        <w:rPr>
          <w:rtl/>
        </w:rPr>
      </w:pPr>
      <w:r>
        <w:rPr>
          <w:rFonts w:cs="Traditional Arabic" w:hint="cs"/>
          <w:rtl/>
        </w:rPr>
        <w:t>«</w:t>
      </w:r>
      <w:r w:rsidR="00A762A0">
        <w:rPr>
          <w:rFonts w:hint="cs"/>
          <w:rtl/>
        </w:rPr>
        <w:t xml:space="preserve">از اموالشان صدقه بگیر و بدان </w:t>
      </w:r>
      <w:r>
        <w:rPr>
          <w:rFonts w:hint="cs"/>
          <w:rtl/>
        </w:rPr>
        <w:t>وسیله، پاک و پیراسته‌شان بگردان</w:t>
      </w:r>
      <w:r>
        <w:rPr>
          <w:rFonts w:cs="Traditional Arabic" w:hint="cs"/>
          <w:rtl/>
        </w:rPr>
        <w:t>»</w:t>
      </w:r>
      <w:r w:rsidR="00A762A0">
        <w:rPr>
          <w:rFonts w:hint="cs"/>
          <w:rtl/>
        </w:rPr>
        <w:t>.</w:t>
      </w:r>
    </w:p>
    <w:p w:rsidR="00610E0F" w:rsidRDefault="00A762A0" w:rsidP="00E87F2E">
      <w:pPr>
        <w:pStyle w:val="a3"/>
        <w:rPr>
          <w:rtl/>
        </w:rPr>
      </w:pPr>
      <w:r w:rsidRPr="00A762A0">
        <w:rPr>
          <w:rFonts w:hint="cs"/>
          <w:rtl/>
        </w:rPr>
        <w:t>و پیامبر</w:t>
      </w:r>
      <w:r>
        <w:rPr>
          <w:rFonts w:cs="CTraditional Arabic" w:hint="cs"/>
          <w:rtl/>
        </w:rPr>
        <w:t>ص</w:t>
      </w:r>
      <w:r>
        <w:rPr>
          <w:rFonts w:hint="cs"/>
          <w:rtl/>
        </w:rPr>
        <w:t xml:space="preserve"> هنگامی که معاذ را به عنوان والی و مبل</w:t>
      </w:r>
      <w:r w:rsidR="00F04470">
        <w:rPr>
          <w:rFonts w:hint="cs"/>
          <w:rtl/>
        </w:rPr>
        <w:t xml:space="preserve">غ به یمن می‌فرستاد، به او گفت: </w:t>
      </w:r>
      <w:r w:rsidR="00F04470">
        <w:rPr>
          <w:rFonts w:cs="Traditional Arabic" w:hint="cs"/>
          <w:rtl/>
        </w:rPr>
        <w:t>«</w:t>
      </w:r>
      <w:r>
        <w:rPr>
          <w:rFonts w:hint="cs"/>
          <w:rtl/>
        </w:rPr>
        <w:t xml:space="preserve">به اطلاعشان برسان که خداوند، صدقه‌ای بگردنشان نهاده است که از ثروتمندان </w:t>
      </w:r>
      <w:r w:rsidR="00F04470">
        <w:rPr>
          <w:rFonts w:hint="cs"/>
          <w:rtl/>
        </w:rPr>
        <w:t>گرفته و به تهیدستان داده می‌شود</w:t>
      </w:r>
      <w:r w:rsidR="00F04470">
        <w:rPr>
          <w:rFonts w:cs="Traditional Arabic" w:hint="cs"/>
          <w:rtl/>
        </w:rPr>
        <w:t>»</w:t>
      </w:r>
      <w:r w:rsidR="00610E0F" w:rsidRPr="008644F9">
        <w:rPr>
          <w:rStyle w:val="FootnoteReference"/>
          <w:rFonts w:cs="B Lotus"/>
          <w:rtl/>
        </w:rPr>
        <w:footnoteReference w:id="184"/>
      </w:r>
      <w:r w:rsidR="00F04470">
        <w:rPr>
          <w:rFonts w:hint="cs"/>
          <w:rtl/>
        </w:rPr>
        <w:t>.</w:t>
      </w:r>
    </w:p>
    <w:p w:rsidR="00610E0F" w:rsidRDefault="006C3437" w:rsidP="00E87F2E">
      <w:pPr>
        <w:pStyle w:val="a3"/>
        <w:rPr>
          <w:rtl/>
        </w:rPr>
      </w:pPr>
      <w:r>
        <w:rPr>
          <w:rFonts w:hint="cs"/>
          <w:rtl/>
        </w:rPr>
        <w:t>نخستین چیزی که از این سفارش و تعلیم پیامبر</w:t>
      </w:r>
      <w:r>
        <w:rPr>
          <w:rFonts w:cs="CTraditional Arabic" w:hint="cs"/>
          <w:rtl/>
        </w:rPr>
        <w:t>ص</w:t>
      </w:r>
      <w:r>
        <w:rPr>
          <w:rFonts w:hint="cs"/>
          <w:rtl/>
        </w:rPr>
        <w:t xml:space="preserve"> بر</w:t>
      </w:r>
      <w:r w:rsidR="00F04470">
        <w:rPr>
          <w:rFonts w:hint="cs"/>
          <w:rtl/>
        </w:rPr>
        <w:t xml:space="preserve"> می‌آید، این است که </w:t>
      </w:r>
      <w:r w:rsidR="00F04470">
        <w:rPr>
          <w:rFonts w:cs="Traditional Arabic" w:hint="cs"/>
          <w:rtl/>
        </w:rPr>
        <w:t>«</w:t>
      </w:r>
      <w:r w:rsidR="00F04470">
        <w:rPr>
          <w:rFonts w:hint="cs"/>
          <w:rtl/>
        </w:rPr>
        <w:t>زکات</w:t>
      </w:r>
      <w:r w:rsidR="00F04470">
        <w:rPr>
          <w:rFonts w:cs="Traditional Arabic" w:hint="cs"/>
          <w:rtl/>
        </w:rPr>
        <w:t>»</w:t>
      </w:r>
      <w:r>
        <w:rPr>
          <w:rFonts w:hint="cs"/>
          <w:rtl/>
        </w:rPr>
        <w:t xml:space="preserve"> در اسلام جز مصرف بخشی از اموال جامعه که در دست ثروتمندان قرار گرفته است برای همان جامعه که تهی</w:t>
      </w:r>
      <w:r w:rsidR="00F04470">
        <w:rPr>
          <w:rFonts w:hint="eastAsia"/>
          <w:rtl/>
        </w:rPr>
        <w:t>‌</w:t>
      </w:r>
      <w:r>
        <w:rPr>
          <w:rFonts w:hint="cs"/>
          <w:rtl/>
        </w:rPr>
        <w:t xml:space="preserve">دستان نماینده‌اش هستند، چیز دیگری نیست. </w:t>
      </w:r>
      <w:r w:rsidR="00F04470">
        <w:rPr>
          <w:rFonts w:hint="cs"/>
          <w:rtl/>
        </w:rPr>
        <w:t>به عبارت دیگر:</w:t>
      </w:r>
      <w:r>
        <w:rPr>
          <w:rFonts w:hint="cs"/>
          <w:rtl/>
        </w:rPr>
        <w:t xml:space="preserve"> </w:t>
      </w:r>
      <w:r w:rsidR="00F849BD">
        <w:rPr>
          <w:rFonts w:hint="cs"/>
          <w:rtl/>
        </w:rPr>
        <w:t>زکات، صرفاً انتقال بخشی</w:t>
      </w:r>
      <w:r w:rsidR="00F04470">
        <w:rPr>
          <w:rFonts w:hint="cs"/>
          <w:rtl/>
        </w:rPr>
        <w:t xml:space="preserve"> از دارایی جامعه، از یک دست آن</w:t>
      </w:r>
      <w:r w:rsidR="00F849BD">
        <w:rPr>
          <w:rFonts w:hint="cs"/>
          <w:rtl/>
        </w:rPr>
        <w:t xml:space="preserve"> </w:t>
      </w:r>
      <w:r w:rsidR="00F04470">
        <w:rPr>
          <w:rFonts w:hint="cs"/>
          <w:rtl/>
        </w:rPr>
        <w:t>[</w:t>
      </w:r>
      <w:r w:rsidR="00F849BD">
        <w:rPr>
          <w:rFonts w:hint="cs"/>
          <w:rtl/>
        </w:rPr>
        <w:t>اغنیاء</w:t>
      </w:r>
      <w:r w:rsidR="00F04470">
        <w:rPr>
          <w:rFonts w:hint="cs"/>
          <w:rtl/>
        </w:rPr>
        <w:t>] به دست دیگرش [</w:t>
      </w:r>
      <w:r w:rsidR="00F849BD">
        <w:rPr>
          <w:rFonts w:hint="cs"/>
          <w:rtl/>
        </w:rPr>
        <w:t>فقرا</w:t>
      </w:r>
      <w:r w:rsidR="00F04470">
        <w:rPr>
          <w:rFonts w:hint="cs"/>
          <w:rtl/>
        </w:rPr>
        <w:t>]</w:t>
      </w:r>
      <w:r w:rsidR="00F849BD">
        <w:rPr>
          <w:rFonts w:hint="cs"/>
          <w:rtl/>
        </w:rPr>
        <w:t xml:space="preserve"> می‌باشد</w:t>
      </w:r>
      <w:r w:rsidR="00610E0F" w:rsidRPr="008644F9">
        <w:rPr>
          <w:rStyle w:val="FootnoteReference"/>
          <w:rFonts w:cs="B Lotus"/>
          <w:rtl/>
        </w:rPr>
        <w:footnoteReference w:id="185"/>
      </w:r>
      <w:r w:rsidR="00F04470">
        <w:rPr>
          <w:rFonts w:hint="cs"/>
          <w:rtl/>
        </w:rPr>
        <w:t>.</w:t>
      </w:r>
    </w:p>
    <w:p w:rsidR="00610E0F" w:rsidRDefault="00F849BD" w:rsidP="00E87F2E">
      <w:pPr>
        <w:pStyle w:val="a3"/>
        <w:rPr>
          <w:rtl/>
        </w:rPr>
      </w:pPr>
      <w:r>
        <w:rPr>
          <w:rFonts w:hint="cs"/>
          <w:rtl/>
        </w:rPr>
        <w:t>تنها حکومت است که مسئول جمع‌آوری زکات می‌باشد</w:t>
      </w:r>
      <w:r w:rsidR="00610E0F" w:rsidRPr="008644F9">
        <w:rPr>
          <w:rStyle w:val="FootnoteReference"/>
          <w:rFonts w:cs="B Lotus"/>
          <w:rtl/>
        </w:rPr>
        <w:footnoteReference w:id="186"/>
      </w:r>
      <w:r w:rsidR="00F04470">
        <w:rPr>
          <w:rFonts w:hint="cs"/>
          <w:rtl/>
        </w:rPr>
        <w:t>.</w:t>
      </w:r>
      <w:r w:rsidR="00CC5CD3">
        <w:rPr>
          <w:rFonts w:hint="cs"/>
          <w:rtl/>
        </w:rPr>
        <w:t xml:space="preserve"> اسلام بر این نکته تأکید نموده و به همین سبب یکی از موارد مص</w:t>
      </w:r>
      <w:r w:rsidR="00F04470">
        <w:rPr>
          <w:rFonts w:hint="cs"/>
          <w:rtl/>
        </w:rPr>
        <w:t xml:space="preserve">رف آن را، دستمزد گردآوران زکات </w:t>
      </w:r>
      <w:r w:rsidR="00F04470">
        <w:rPr>
          <w:rFonts w:cs="Traditional Arabic" w:hint="cs"/>
          <w:rtl/>
        </w:rPr>
        <w:t>«</w:t>
      </w:r>
      <w:r w:rsidR="00F04470">
        <w:rPr>
          <w:rFonts w:hint="cs"/>
          <w:rtl/>
        </w:rPr>
        <w:t>العالمین علیها</w:t>
      </w:r>
      <w:r w:rsidR="00F04470">
        <w:rPr>
          <w:rFonts w:cs="Traditional Arabic" w:hint="cs"/>
          <w:rtl/>
        </w:rPr>
        <w:t>»</w:t>
      </w:r>
      <w:r w:rsidR="00CC5CD3">
        <w:rPr>
          <w:rFonts w:hint="cs"/>
          <w:rtl/>
        </w:rPr>
        <w:t xml:space="preserve"> قرار داده است. </w:t>
      </w:r>
      <w:r w:rsidR="00230594">
        <w:rPr>
          <w:rFonts w:hint="cs"/>
          <w:rtl/>
        </w:rPr>
        <w:t>دلایل محول کردن گردآوری زکات به دولت اسلامی، و واگذار نکردن آن بر عهد</w:t>
      </w:r>
      <w:r w:rsidR="008251D2">
        <w:rPr>
          <w:rFonts w:hint="cs"/>
          <w:rtl/>
        </w:rPr>
        <w:t>ۀ</w:t>
      </w:r>
      <w:r w:rsidR="00230594">
        <w:rPr>
          <w:rFonts w:hint="cs"/>
          <w:rtl/>
        </w:rPr>
        <w:t xml:space="preserve"> وجدان افراد عبارتند از:</w:t>
      </w:r>
    </w:p>
    <w:p w:rsidR="00230594" w:rsidRDefault="00F04470" w:rsidP="00E87F2E">
      <w:pPr>
        <w:pStyle w:val="a3"/>
        <w:rPr>
          <w:rtl/>
        </w:rPr>
      </w:pPr>
      <w:r>
        <w:rPr>
          <w:rFonts w:hint="cs"/>
          <w:rtl/>
        </w:rPr>
        <w:t>اول:</w:t>
      </w:r>
      <w:r w:rsidR="00230594">
        <w:rPr>
          <w:rFonts w:hint="cs"/>
          <w:rtl/>
        </w:rPr>
        <w:t xml:space="preserve"> ممکن است وجدان بسیاری از مردم، مرده و یا گرفتار ضعف و بیماری باشد. در اینصورت تضمینی برای فقیرانی که پرداخت حقشان به اینگونه اشخاص محول شده است، وجود نخواهد داشت.</w:t>
      </w:r>
    </w:p>
    <w:p w:rsidR="00230594" w:rsidRDefault="00230594" w:rsidP="00E87F2E">
      <w:pPr>
        <w:pStyle w:val="a3"/>
        <w:rPr>
          <w:rtl/>
        </w:rPr>
      </w:pPr>
      <w:r>
        <w:rPr>
          <w:rFonts w:hint="cs"/>
          <w:rtl/>
        </w:rPr>
        <w:t>دوم</w:t>
      </w:r>
      <w:r w:rsidR="00F04470">
        <w:rPr>
          <w:rFonts w:hint="cs"/>
          <w:rtl/>
        </w:rPr>
        <w:t>:</w:t>
      </w:r>
      <w:r>
        <w:rPr>
          <w:rFonts w:hint="cs"/>
          <w:rtl/>
        </w:rPr>
        <w:t xml:space="preserve"> اگر فقیر، حق خود را از دولت بگیرد</w:t>
      </w:r>
      <w:r w:rsidR="00F04470">
        <w:rPr>
          <w:rFonts w:hint="cs"/>
          <w:rtl/>
        </w:rPr>
        <w:t xml:space="preserve"> </w:t>
      </w:r>
      <w:r>
        <w:rPr>
          <w:rFonts w:hint="cs"/>
          <w:rtl/>
        </w:rPr>
        <w:t>و نه از ثروتمندان، شخصیتش محفوظ می‌ماند و آبرویش با درخواست و گدایی از توانگران نمی‌رود.</w:t>
      </w:r>
    </w:p>
    <w:p w:rsidR="00230594" w:rsidRDefault="00230594" w:rsidP="00E87F2E">
      <w:pPr>
        <w:pStyle w:val="a3"/>
        <w:rPr>
          <w:rtl/>
        </w:rPr>
      </w:pPr>
      <w:r>
        <w:rPr>
          <w:rFonts w:hint="cs"/>
          <w:rtl/>
        </w:rPr>
        <w:t>سوم</w:t>
      </w:r>
      <w:r w:rsidR="00F04470">
        <w:rPr>
          <w:rFonts w:hint="cs"/>
          <w:rtl/>
        </w:rPr>
        <w:t>:</w:t>
      </w:r>
      <w:r>
        <w:rPr>
          <w:rFonts w:hint="cs"/>
          <w:rtl/>
        </w:rPr>
        <w:t xml:space="preserve"> اگر این کار به عهد</w:t>
      </w:r>
      <w:r w:rsidR="005D3A81">
        <w:rPr>
          <w:rFonts w:hint="cs"/>
          <w:rtl/>
        </w:rPr>
        <w:t>ۀ</w:t>
      </w:r>
      <w:r>
        <w:rPr>
          <w:rFonts w:hint="cs"/>
          <w:rtl/>
        </w:rPr>
        <w:t xml:space="preserve"> خود افراد واگذار شود، نحو</w:t>
      </w:r>
      <w:r w:rsidR="008251D2">
        <w:rPr>
          <w:rFonts w:hint="cs"/>
          <w:rtl/>
        </w:rPr>
        <w:t>ۀ</w:t>
      </w:r>
      <w:r>
        <w:rPr>
          <w:rFonts w:hint="cs"/>
          <w:rtl/>
        </w:rPr>
        <w:t xml:space="preserve"> توزیع حقوق مزبور آشفته می‌گردد و در نتیجه ممکن است به یک فقیر چندین ثروتمند کمک کنند و در همان وقت، فقیر دیگری باتمام فقر و احتیاجی که دارد، فراموش گردیده مورد توجه کسی نباشد.</w:t>
      </w:r>
    </w:p>
    <w:p w:rsidR="00610E0F" w:rsidRDefault="007B31D6" w:rsidP="00E87F2E">
      <w:pPr>
        <w:pStyle w:val="a3"/>
        <w:rPr>
          <w:rtl/>
        </w:rPr>
      </w:pPr>
      <w:r>
        <w:rPr>
          <w:rFonts w:hint="cs"/>
          <w:rtl/>
        </w:rPr>
        <w:t>چهارم</w:t>
      </w:r>
      <w:r w:rsidR="00F04470">
        <w:rPr>
          <w:rFonts w:hint="cs"/>
          <w:rtl/>
        </w:rPr>
        <w:t>:</w:t>
      </w:r>
      <w:r>
        <w:rPr>
          <w:rFonts w:hint="cs"/>
          <w:rtl/>
        </w:rPr>
        <w:t xml:space="preserve"> مصرف زکات منحصر به فقرا و اشخاص نیست، بلکه از جمله موارد مصرف آن، مصالح عمومی مسلمانان است که از قدرت افراد خارج بوده و تنها از مسئولان امور جماعت مسلمین ساخته است. مانند خرج زکات، برای جلب علاقه تمایل غیر</w:t>
      </w:r>
      <w:r w:rsidR="00F04470">
        <w:rPr>
          <w:rFonts w:hint="cs"/>
          <w:rtl/>
        </w:rPr>
        <w:t xml:space="preserve"> </w:t>
      </w:r>
      <w:r>
        <w:rPr>
          <w:rFonts w:hint="cs"/>
          <w:rtl/>
        </w:rPr>
        <w:t>مسلمانان و</w:t>
      </w:r>
      <w:r w:rsidR="00891525">
        <w:rPr>
          <w:rFonts w:hint="cs"/>
          <w:rtl/>
        </w:rPr>
        <w:t xml:space="preserve"> </w:t>
      </w:r>
      <w:r>
        <w:rPr>
          <w:rFonts w:hint="cs"/>
          <w:rtl/>
        </w:rPr>
        <w:t>تجهیز ابزار و افراد برای جنگ در راه خدا</w:t>
      </w:r>
      <w:r w:rsidR="00610E0F" w:rsidRPr="008644F9">
        <w:rPr>
          <w:rStyle w:val="FootnoteReference"/>
          <w:rFonts w:cs="B Lotus"/>
          <w:rtl/>
        </w:rPr>
        <w:footnoteReference w:id="187"/>
      </w:r>
      <w:r w:rsidR="00F04470">
        <w:rPr>
          <w:rFonts w:hint="cs"/>
          <w:rtl/>
        </w:rPr>
        <w:t>.</w:t>
      </w:r>
    </w:p>
    <w:p w:rsidR="00891525" w:rsidRDefault="00891525" w:rsidP="00E87F2E">
      <w:pPr>
        <w:pStyle w:val="a0"/>
        <w:rPr>
          <w:rtl/>
        </w:rPr>
      </w:pPr>
      <w:bookmarkStart w:id="812" w:name="_Toc254998741"/>
      <w:bookmarkStart w:id="813" w:name="_Toc254999598"/>
      <w:bookmarkStart w:id="814" w:name="_Toc255000076"/>
      <w:bookmarkStart w:id="815" w:name="_Toc255000658"/>
      <w:bookmarkStart w:id="816" w:name="_Toc270281733"/>
      <w:bookmarkStart w:id="817" w:name="_Toc270426185"/>
      <w:bookmarkStart w:id="818" w:name="_Toc440206900"/>
      <w:r>
        <w:rPr>
          <w:rFonts w:hint="cs"/>
          <w:rtl/>
        </w:rPr>
        <w:t>بیت‌المال از آن امت است</w:t>
      </w:r>
      <w:bookmarkEnd w:id="812"/>
      <w:bookmarkEnd w:id="813"/>
      <w:bookmarkEnd w:id="814"/>
      <w:bookmarkEnd w:id="815"/>
      <w:bookmarkEnd w:id="816"/>
      <w:bookmarkEnd w:id="817"/>
      <w:bookmarkEnd w:id="818"/>
    </w:p>
    <w:p w:rsidR="00891525" w:rsidRDefault="00891525" w:rsidP="00E87F2E">
      <w:pPr>
        <w:pStyle w:val="a3"/>
        <w:rPr>
          <w:rtl/>
        </w:rPr>
      </w:pPr>
      <w:r>
        <w:rPr>
          <w:rFonts w:hint="cs"/>
          <w:rtl/>
        </w:rPr>
        <w:t>اموال زکات، پس از جمع‌آوری به کجا می‌روند؟</w:t>
      </w:r>
    </w:p>
    <w:p w:rsidR="00891525" w:rsidRDefault="00F04470" w:rsidP="00E87F2E">
      <w:pPr>
        <w:pStyle w:val="a3"/>
        <w:rPr>
          <w:rtl/>
        </w:rPr>
      </w:pPr>
      <w:r>
        <w:rPr>
          <w:rFonts w:hint="cs"/>
          <w:rtl/>
        </w:rPr>
        <w:t xml:space="preserve">این اموال به </w:t>
      </w:r>
      <w:r>
        <w:rPr>
          <w:rFonts w:cs="Traditional Arabic" w:hint="cs"/>
          <w:rtl/>
        </w:rPr>
        <w:t>«</w:t>
      </w:r>
      <w:r>
        <w:rPr>
          <w:rFonts w:hint="cs"/>
          <w:rtl/>
        </w:rPr>
        <w:t>بیت‌المال</w:t>
      </w:r>
      <w:r>
        <w:rPr>
          <w:rFonts w:cs="Traditional Arabic" w:hint="cs"/>
          <w:rtl/>
        </w:rPr>
        <w:t>»</w:t>
      </w:r>
      <w:r w:rsidR="00891525">
        <w:rPr>
          <w:rFonts w:hint="cs"/>
          <w:rtl/>
        </w:rPr>
        <w:t xml:space="preserve"> می‌روند که همان خزین</w:t>
      </w:r>
      <w:r w:rsidR="008251D2">
        <w:rPr>
          <w:rFonts w:hint="cs"/>
          <w:rtl/>
        </w:rPr>
        <w:t>ۀ</w:t>
      </w:r>
      <w:r w:rsidR="00891525">
        <w:rPr>
          <w:rFonts w:hint="cs"/>
          <w:rtl/>
        </w:rPr>
        <w:t xml:space="preserve"> عمومی درآمدهای دولت اسلامی از قبیل زکات، فیء غنائم، خراج و غیره می</w:t>
      </w:r>
      <w:r w:rsidR="00891525">
        <w:rPr>
          <w:rFonts w:hint="eastAsia"/>
          <w:rtl/>
        </w:rPr>
        <w:t>‌</w:t>
      </w:r>
      <w:r w:rsidR="00891525">
        <w:rPr>
          <w:rFonts w:hint="cs"/>
          <w:rtl/>
        </w:rPr>
        <w:t>باشد و اگر زکات در محل جداگانه‌ای قرار می‌گیرد و با اموال عمومی دیگر مخلوط نمی‌شود، برای اینست که حق فقرا محفوظ و مطمئن بماند و نیازهای مصرفی و ضروریات دیگر، بر آن پیشی نگیرند و این یک رسم معمول و مورد تصریح تمامی فقها</w:t>
      </w:r>
      <w:r>
        <w:rPr>
          <w:rFonts w:hint="cs"/>
          <w:rtl/>
        </w:rPr>
        <w:t>ء</w:t>
      </w:r>
      <w:r w:rsidR="00891525">
        <w:rPr>
          <w:rFonts w:hint="cs"/>
          <w:rtl/>
        </w:rPr>
        <w:t xml:space="preserve"> می‌باشد.</w:t>
      </w:r>
    </w:p>
    <w:p w:rsidR="00891525" w:rsidRDefault="00891525" w:rsidP="00E87F2E">
      <w:pPr>
        <w:pStyle w:val="a3"/>
        <w:rPr>
          <w:rtl/>
        </w:rPr>
      </w:pPr>
      <w:r>
        <w:rPr>
          <w:rFonts w:hint="cs"/>
          <w:rtl/>
        </w:rPr>
        <w:t>بعضی از دشمنان اسلام پنداشته‌اند که خلفای مسلمین حق دارند و می‌توانند از بیت‌المال، هر چه بخواهند و در هر جهتی میل داشته باشند، خرج کنند، مثل این که خزین</w:t>
      </w:r>
      <w:r w:rsidR="005D3A81">
        <w:rPr>
          <w:rFonts w:hint="cs"/>
          <w:rtl/>
        </w:rPr>
        <w:t>ۀ</w:t>
      </w:r>
      <w:r>
        <w:rPr>
          <w:rFonts w:hint="cs"/>
          <w:rtl/>
        </w:rPr>
        <w:t xml:space="preserve"> شخصی آنهاست، و تصور نموده‌اند که اسلام هیچ اصل و قاعده‌ای</w:t>
      </w:r>
      <w:r w:rsidR="00181559">
        <w:rPr>
          <w:rFonts w:hint="cs"/>
          <w:rtl/>
        </w:rPr>
        <w:t xml:space="preserve"> </w:t>
      </w:r>
      <w:r>
        <w:rPr>
          <w:rFonts w:hint="cs"/>
          <w:rtl/>
        </w:rPr>
        <w:t>در این باره ندارد.</w:t>
      </w:r>
      <w:r w:rsidR="003C4B63">
        <w:rPr>
          <w:rFonts w:hint="cs"/>
          <w:rtl/>
        </w:rPr>
        <w:t xml:space="preserve"> اما حقیقت این است که بیت‌المال به</w:t>
      </w:r>
      <w:r w:rsidR="00067F30">
        <w:rPr>
          <w:rFonts w:hint="cs"/>
          <w:rtl/>
        </w:rPr>
        <w:t xml:space="preserve"> همۀ </w:t>
      </w:r>
      <w:r w:rsidR="003C4B63">
        <w:rPr>
          <w:rFonts w:hint="cs"/>
          <w:rtl/>
        </w:rPr>
        <w:t>مسلمانان تعلق دارد و خلیفه یا زمامدار، نقش یک خزینه</w:t>
      </w:r>
      <w:r w:rsidR="00F04470">
        <w:rPr>
          <w:rFonts w:hint="eastAsia"/>
          <w:rtl/>
        </w:rPr>
        <w:t>‌</w:t>
      </w:r>
      <w:r w:rsidR="003C4B63">
        <w:rPr>
          <w:rFonts w:hint="cs"/>
          <w:rtl/>
        </w:rPr>
        <w:t>دار امین را برعهده دارد و غیر از حقوقی که برایش تعیین گردیده است، حق دیگری ندارد.</w:t>
      </w:r>
    </w:p>
    <w:p w:rsidR="003C4B63" w:rsidRDefault="003C4B63" w:rsidP="00E87F2E">
      <w:pPr>
        <w:pStyle w:val="a3"/>
        <w:rPr>
          <w:rtl/>
        </w:rPr>
      </w:pPr>
      <w:r>
        <w:rPr>
          <w:rFonts w:hint="cs"/>
          <w:rtl/>
        </w:rPr>
        <w:t>این،</w:t>
      </w:r>
      <w:r w:rsidR="00067F30">
        <w:rPr>
          <w:rFonts w:hint="cs"/>
          <w:rtl/>
        </w:rPr>
        <w:t xml:space="preserve"> شیوۀ </w:t>
      </w:r>
      <w:r>
        <w:rPr>
          <w:rFonts w:hint="cs"/>
          <w:rtl/>
        </w:rPr>
        <w:t>درستکاران هدایت یافته‌ای است که پیامبر</w:t>
      </w:r>
      <w:r w:rsidR="00F04470">
        <w:rPr>
          <w:rFonts w:hint="cs"/>
          <w:rtl/>
        </w:rPr>
        <w:t xml:space="preserve"> </w:t>
      </w:r>
      <w:r>
        <w:rPr>
          <w:rFonts w:cs="CTraditional Arabic" w:hint="cs"/>
          <w:rtl/>
        </w:rPr>
        <w:t>ص</w:t>
      </w:r>
      <w:r>
        <w:rPr>
          <w:rFonts w:hint="cs"/>
          <w:rtl/>
        </w:rPr>
        <w:t xml:space="preserve"> به ما دستور پیروی از</w:t>
      </w:r>
      <w:r w:rsidR="00067F30">
        <w:rPr>
          <w:rFonts w:hint="cs"/>
          <w:rtl/>
        </w:rPr>
        <w:t xml:space="preserve"> شیوۀ </w:t>
      </w:r>
      <w:r>
        <w:rPr>
          <w:rFonts w:hint="cs"/>
          <w:rtl/>
        </w:rPr>
        <w:t>آنان و پافشاری در راهشان را داده است.</w:t>
      </w:r>
    </w:p>
    <w:p w:rsidR="003C4B63" w:rsidRDefault="003C4B63" w:rsidP="00E87F2E">
      <w:pPr>
        <w:pStyle w:val="a3"/>
        <w:rPr>
          <w:rtl/>
        </w:rPr>
      </w:pPr>
      <w:r>
        <w:rPr>
          <w:rFonts w:hint="cs"/>
          <w:rtl/>
        </w:rPr>
        <w:t>این ابوبکر صدیق است که وقتی برای خلافت بیعت گرفت، به سوی بازار حرکت کرد تا طبق معمول داد و ستد کند و خرج خود و خانواده‌اش را درآورد. عمر به او برخورد و پرسید: کجا می‌روی؟ گفت: به بازار. عمر گفت: تو که زمامدار مسلمین شده‌ای، دربازار چکار داری؟ گفت: پس خانواده‌ام را از کجا سیر کنم؟ عمر</w:t>
      </w:r>
      <w:r w:rsidR="00F04470">
        <w:rPr>
          <w:rFonts w:hint="cs"/>
          <w:rtl/>
        </w:rPr>
        <w:t xml:space="preserve"> </w:t>
      </w:r>
      <w:r>
        <w:rPr>
          <w:rFonts w:hint="cs"/>
          <w:rtl/>
        </w:rPr>
        <w:t>گفت: برو پیش ابوعبیده، که امین بیت‌المال است تا برایت حقوقی تعیین کند! ابوبکر نزد</w:t>
      </w:r>
      <w:r w:rsidR="005A7BA1">
        <w:rPr>
          <w:rFonts w:hint="cs"/>
          <w:rtl/>
        </w:rPr>
        <w:t xml:space="preserve"> ابوعبیده رفت و او به خلیفه گفت: برای تو به</w:t>
      </w:r>
      <w:r w:rsidR="005671ED">
        <w:rPr>
          <w:rFonts w:hint="cs"/>
          <w:rtl/>
        </w:rPr>
        <w:t xml:space="preserve"> اندازۀ </w:t>
      </w:r>
      <w:r w:rsidR="005A7BA1">
        <w:rPr>
          <w:rFonts w:hint="cs"/>
          <w:rtl/>
        </w:rPr>
        <w:t>خرج یک نفر مهاجر که نه</w:t>
      </w:r>
      <w:r w:rsidR="00541490">
        <w:rPr>
          <w:rFonts w:hint="cs"/>
          <w:rtl/>
        </w:rPr>
        <w:t xml:space="preserve"> </w:t>
      </w:r>
      <w:r w:rsidR="005A7BA1">
        <w:rPr>
          <w:rFonts w:hint="cs"/>
          <w:rtl/>
        </w:rPr>
        <w:t>بالاتر باشد و نه پایین‌تر، به علاو</w:t>
      </w:r>
      <w:r w:rsidR="008251D2">
        <w:rPr>
          <w:rFonts w:hint="cs"/>
          <w:rtl/>
        </w:rPr>
        <w:t>ۀ</w:t>
      </w:r>
      <w:r w:rsidR="005A7BA1">
        <w:rPr>
          <w:rFonts w:hint="cs"/>
          <w:rtl/>
        </w:rPr>
        <w:t xml:space="preserve"> لباس تابستان و زمستان، مقرر می‌کنم. هر گاه یکی از لباسها را پاره کردی بیاور تحویل بده و یکی دیگر بگیر!</w:t>
      </w:r>
    </w:p>
    <w:p w:rsidR="005A7BA1" w:rsidRDefault="00F04470" w:rsidP="00E87F2E">
      <w:pPr>
        <w:pStyle w:val="a3"/>
        <w:rPr>
          <w:rtl/>
        </w:rPr>
      </w:pPr>
      <w:r>
        <w:rPr>
          <w:rFonts w:hint="cs"/>
          <w:rtl/>
        </w:rPr>
        <w:t xml:space="preserve">و این عمر است که می‌گوید: </w:t>
      </w:r>
      <w:r>
        <w:rPr>
          <w:rFonts w:cs="Traditional Arabic" w:hint="cs"/>
          <w:rtl/>
        </w:rPr>
        <w:t>«</w:t>
      </w:r>
      <w:r w:rsidR="002236C6">
        <w:rPr>
          <w:rFonts w:hint="cs"/>
          <w:rtl/>
        </w:rPr>
        <w:t>می‌خواهید بگویم که</w:t>
      </w:r>
      <w:r>
        <w:rPr>
          <w:rFonts w:hint="cs"/>
          <w:rtl/>
        </w:rPr>
        <w:t>،</w:t>
      </w:r>
      <w:r w:rsidR="002236C6">
        <w:rPr>
          <w:rFonts w:hint="cs"/>
          <w:rtl/>
        </w:rPr>
        <w:t xml:space="preserve"> چه مقدار از مال خدا را برای خود حلال می‌دانم؟ دو دست لباس، یکی برای تابستان و یکی برای زمستان، و یک مرکب برای انجام حج و عمره و خرج خانواده‌ام در حد مخارج یک خانواده قریش که نه فقیرتری</w:t>
      </w:r>
      <w:r>
        <w:rPr>
          <w:rFonts w:hint="cs"/>
          <w:rtl/>
        </w:rPr>
        <w:t>ن</w:t>
      </w:r>
      <w:r w:rsidR="002236C6">
        <w:rPr>
          <w:rFonts w:hint="cs"/>
          <w:rtl/>
        </w:rPr>
        <w:t xml:space="preserve"> و نه غنی‌ترین آنهاست. بعد از این، من یکی از مسلمانان هستم و هر چ</w:t>
      </w:r>
      <w:r>
        <w:rPr>
          <w:rFonts w:hint="cs"/>
          <w:rtl/>
        </w:rPr>
        <w:t>ه به آنان برسد، به من هم می‌رسد</w:t>
      </w:r>
      <w:r>
        <w:rPr>
          <w:rFonts w:cs="Traditional Arabic" w:hint="cs"/>
          <w:rtl/>
        </w:rPr>
        <w:t>»</w:t>
      </w:r>
      <w:r w:rsidR="002236C6">
        <w:rPr>
          <w:rFonts w:hint="cs"/>
          <w:rtl/>
        </w:rPr>
        <w:t>.</w:t>
      </w:r>
    </w:p>
    <w:p w:rsidR="002236C6" w:rsidRDefault="002236C6" w:rsidP="00E87F2E">
      <w:pPr>
        <w:pStyle w:val="a3"/>
        <w:rPr>
          <w:rtl/>
        </w:rPr>
      </w:pPr>
      <w:r>
        <w:rPr>
          <w:rFonts w:hint="cs"/>
          <w:rtl/>
        </w:rPr>
        <w:t>باز هم از او نقل شده است که گفت: من با این دارایی، همچون سرپرست یتیم هستم. اگر چیزی داشته باشم، خودداری می‌کنم و اگر نی</w:t>
      </w:r>
      <w:r w:rsidR="00B1278B">
        <w:rPr>
          <w:rFonts w:hint="cs"/>
          <w:rtl/>
        </w:rPr>
        <w:t>ا</w:t>
      </w:r>
      <w:r>
        <w:rPr>
          <w:rFonts w:hint="cs"/>
          <w:rtl/>
        </w:rPr>
        <w:t>زمند باشم، در حد صحیح و مجاز از آن می‌خورم.</w:t>
      </w:r>
    </w:p>
    <w:p w:rsidR="002236C6" w:rsidRDefault="002236C6" w:rsidP="00E87F2E">
      <w:pPr>
        <w:pStyle w:val="a3"/>
        <w:rPr>
          <w:rtl/>
        </w:rPr>
      </w:pPr>
      <w:r>
        <w:rPr>
          <w:rFonts w:hint="cs"/>
          <w:rtl/>
        </w:rPr>
        <w:t xml:space="preserve">همچنین عمر، کسی را نزد عبدالرحمن بن عوف روانه کرد تا چهارصد درهم قرض بگیرد. </w:t>
      </w:r>
      <w:r w:rsidR="00541490">
        <w:rPr>
          <w:rFonts w:hint="cs"/>
          <w:rtl/>
        </w:rPr>
        <w:t>عبدالرحمن گفت: تو با آن که بیت‌المال را در دست داری، از من قرض می‌خواهی؟ چرا از بیت‌المال برنمی‌داری تا دوباره برگردانی؟ عمر گفت: می‌ترسم مقام من باعث شود که تو و دوستانت بگویید: این مقدار را به امیرالمؤمنین ببخشید. آن وقت در روز قیامت از من بازخواست شود (برداشته شود) اما اکنون از تو که می‌دانم چقدر خسیس هستی، قرض می‌کنم که اگر بمیرم، می‌آیی و از میراثم می‌گیری!</w:t>
      </w:r>
    </w:p>
    <w:p w:rsidR="00610E0F" w:rsidRDefault="004A33A6" w:rsidP="00E87F2E">
      <w:pPr>
        <w:pStyle w:val="a3"/>
        <w:rPr>
          <w:rtl/>
        </w:rPr>
      </w:pPr>
      <w:r>
        <w:rPr>
          <w:rFonts w:hint="cs"/>
          <w:rtl/>
        </w:rPr>
        <w:t>این علی است که شخصی به دیدارش می‌آید و می‌بیند که فقط یک قطیف</w:t>
      </w:r>
      <w:r w:rsidR="005D3A81">
        <w:rPr>
          <w:rFonts w:hint="cs"/>
          <w:rtl/>
        </w:rPr>
        <w:t>ۀ</w:t>
      </w:r>
      <w:r>
        <w:rPr>
          <w:rFonts w:hint="cs"/>
          <w:rtl/>
        </w:rPr>
        <w:t xml:space="preserve"> پاره و کهنه بر تن دارد و از شدت سرما می‌لرزد. می‌گوید: یا امیرالمؤمنین، خداوند تبارک و تعالی در این مال، برای تو و خانواده‌ات هم سهمی قرار داده است، چرا با چنین وضعی به سر می‌بری؟ در پاسخ فرمود: به خدا، من از مال شما (بیت المال) چیزی بر نخواهم د</w:t>
      </w:r>
      <w:r w:rsidR="00F04470">
        <w:rPr>
          <w:rFonts w:hint="cs"/>
          <w:rtl/>
        </w:rPr>
        <w:t>اشت</w:t>
      </w:r>
      <w:r w:rsidR="00F04470">
        <w:rPr>
          <w:rFonts w:cs="Traditional Arabic" w:hint="cs"/>
          <w:rtl/>
        </w:rPr>
        <w:t>»</w:t>
      </w:r>
      <w:r w:rsidR="00610E0F" w:rsidRPr="008644F9">
        <w:rPr>
          <w:rStyle w:val="FootnoteReference"/>
          <w:rFonts w:cs="B Lotus"/>
          <w:rtl/>
        </w:rPr>
        <w:footnoteReference w:id="188"/>
      </w:r>
      <w:r w:rsidR="00F04470">
        <w:rPr>
          <w:rFonts w:hint="cs"/>
          <w:rtl/>
        </w:rPr>
        <w:t>.</w:t>
      </w:r>
      <w:r w:rsidR="00106A8E">
        <w:rPr>
          <w:rFonts w:hint="cs"/>
          <w:rtl/>
        </w:rPr>
        <w:t xml:space="preserve"> </w:t>
      </w:r>
    </w:p>
    <w:p w:rsidR="00106A8E" w:rsidRDefault="00106A8E" w:rsidP="00E87F2E">
      <w:pPr>
        <w:pStyle w:val="a3"/>
        <w:rPr>
          <w:rtl/>
        </w:rPr>
      </w:pPr>
      <w:r>
        <w:rPr>
          <w:rFonts w:hint="cs"/>
          <w:rtl/>
        </w:rPr>
        <w:t>با این همه</w:t>
      </w:r>
      <w:r w:rsidR="000F1481">
        <w:rPr>
          <w:rFonts w:hint="cs"/>
          <w:rtl/>
        </w:rPr>
        <w:t>،</w:t>
      </w:r>
      <w:r>
        <w:rPr>
          <w:rFonts w:hint="cs"/>
          <w:rtl/>
        </w:rPr>
        <w:t xml:space="preserve"> چه کسی می‌تواند تصور </w:t>
      </w:r>
      <w:r w:rsidR="000F1481">
        <w:rPr>
          <w:rFonts w:hint="cs"/>
          <w:rtl/>
        </w:rPr>
        <w:t>نماید که زکات، در بیت‌المال جمع می‌شود تا خلفاء و فرمانروایان، بر طبق میل و هوس خود مصرف نمایند؟!</w:t>
      </w:r>
    </w:p>
    <w:p w:rsidR="00610E0F" w:rsidRDefault="000F1481" w:rsidP="00E87F2E">
      <w:pPr>
        <w:pStyle w:val="a3"/>
        <w:rPr>
          <w:rtl/>
        </w:rPr>
      </w:pPr>
      <w:r>
        <w:rPr>
          <w:rFonts w:hint="cs"/>
          <w:rtl/>
        </w:rPr>
        <w:t>اصلاً رهنمود اسلام</w:t>
      </w:r>
      <w:r w:rsidR="00955B8D">
        <w:rPr>
          <w:rFonts w:hint="cs"/>
          <w:rtl/>
        </w:rPr>
        <w:t xml:space="preserve"> دربارۀ </w:t>
      </w:r>
      <w:r>
        <w:rPr>
          <w:rFonts w:hint="cs"/>
          <w:rtl/>
        </w:rPr>
        <w:t>زکات این است که در همان نقاطی که جمع‌آوری می‌شود، توزیع گردد. چنانکه سنت، بر این مطلب تصریح</w:t>
      </w:r>
      <w:r w:rsidR="008570C6">
        <w:rPr>
          <w:rFonts w:hint="cs"/>
          <w:rtl/>
        </w:rPr>
        <w:t xml:space="preserve"> نموده است: </w:t>
      </w:r>
      <w:r w:rsidR="008570C6" w:rsidRPr="008251D2">
        <w:rPr>
          <w:rStyle w:val="Char5"/>
          <w:rFonts w:hint="cs"/>
          <w:rtl/>
        </w:rPr>
        <w:t>«</w:t>
      </w:r>
      <w:r w:rsidR="008570C6" w:rsidRPr="008251D2">
        <w:rPr>
          <w:rStyle w:val="Char5"/>
          <w:rtl/>
        </w:rPr>
        <w:t>تُؤْخَذُ مِنْ أَغْنِيَائِهِمْ وَتُرَدُّ عَلَى فُقَرَائِهِمْ</w:t>
      </w:r>
      <w:r w:rsidR="008570C6" w:rsidRPr="008251D2">
        <w:rPr>
          <w:rStyle w:val="Char5"/>
          <w:rFonts w:hint="cs"/>
          <w:rtl/>
        </w:rPr>
        <w:t>»</w:t>
      </w:r>
      <w:r w:rsidR="00610E0F" w:rsidRPr="008644F9">
        <w:rPr>
          <w:rStyle w:val="FootnoteReference"/>
          <w:rFonts w:cs="B Lotus"/>
          <w:rtl/>
        </w:rPr>
        <w:footnoteReference w:id="189"/>
      </w:r>
      <w:r w:rsidR="008570C6" w:rsidRPr="008251D2">
        <w:rPr>
          <w:rFonts w:hint="cs"/>
          <w:rtl/>
        </w:rPr>
        <w:t>.</w:t>
      </w:r>
      <w:r>
        <w:rPr>
          <w:rFonts w:hint="cs"/>
          <w:rtl/>
        </w:rPr>
        <w:t xml:space="preserve"> </w:t>
      </w:r>
    </w:p>
    <w:p w:rsidR="00610E0F" w:rsidRDefault="000F1481" w:rsidP="00E87F2E">
      <w:pPr>
        <w:pStyle w:val="a3"/>
        <w:rPr>
          <w:rtl/>
        </w:rPr>
      </w:pPr>
      <w:r>
        <w:rPr>
          <w:rFonts w:hint="cs"/>
          <w:rtl/>
        </w:rPr>
        <w:t xml:space="preserve">از عمران بن حصین روایت شده است که مأمور گرفتن صدقه شد و هنگامی که بازگشت، </w:t>
      </w:r>
      <w:r w:rsidR="008570C6">
        <w:rPr>
          <w:rFonts w:hint="cs"/>
          <w:rtl/>
        </w:rPr>
        <w:t xml:space="preserve">به او گفتند: اموال کجاست؟ گفت: </w:t>
      </w:r>
      <w:r w:rsidR="008570C6">
        <w:rPr>
          <w:rFonts w:cs="Traditional Arabic" w:hint="cs"/>
          <w:rtl/>
        </w:rPr>
        <w:t>«</w:t>
      </w:r>
      <w:r>
        <w:rPr>
          <w:rFonts w:hint="cs"/>
          <w:rtl/>
        </w:rPr>
        <w:t xml:space="preserve">مگر ما را برای </w:t>
      </w:r>
      <w:r w:rsidR="00F959D1">
        <w:rPr>
          <w:rFonts w:hint="cs"/>
          <w:rtl/>
        </w:rPr>
        <w:t>آوردن مال فرستاده بودید؟ ما آن را همانطور و از همان جایی (کسانی) که زمان رسول خدا</w:t>
      </w:r>
      <w:r w:rsidR="00F959D1">
        <w:rPr>
          <w:rFonts w:cs="CTraditional Arabic" w:hint="cs"/>
          <w:rtl/>
        </w:rPr>
        <w:t>ص</w:t>
      </w:r>
      <w:r w:rsidR="00F959D1">
        <w:rPr>
          <w:rFonts w:hint="cs"/>
          <w:rtl/>
        </w:rPr>
        <w:t xml:space="preserve"> می‌گرفتیم، گرفتیم و در همان جا و مواردی که </w:t>
      </w:r>
      <w:r w:rsidR="008570C6">
        <w:rPr>
          <w:rFonts w:hint="cs"/>
          <w:rtl/>
        </w:rPr>
        <w:t>آنوقت قرار می‌دادیم، قرار دادیم</w:t>
      </w:r>
      <w:r w:rsidR="008570C6">
        <w:rPr>
          <w:rFonts w:cs="Traditional Arabic" w:hint="cs"/>
          <w:rtl/>
        </w:rPr>
        <w:t>»</w:t>
      </w:r>
      <w:r w:rsidR="00610E0F" w:rsidRPr="008644F9">
        <w:rPr>
          <w:rStyle w:val="FootnoteReference"/>
          <w:rFonts w:cs="B Lotus"/>
          <w:rtl/>
        </w:rPr>
        <w:footnoteReference w:id="190"/>
      </w:r>
      <w:r w:rsidR="008570C6">
        <w:rPr>
          <w:rFonts w:cs="Traditional Arabic" w:hint="cs"/>
          <w:rtl/>
        </w:rPr>
        <w:t>.</w:t>
      </w:r>
    </w:p>
    <w:p w:rsidR="001D2C9D" w:rsidRDefault="001D2C9D" w:rsidP="00E87F2E">
      <w:pPr>
        <w:pStyle w:val="a3"/>
        <w:rPr>
          <w:rtl/>
        </w:rPr>
      </w:pPr>
      <w:r>
        <w:rPr>
          <w:rFonts w:hint="cs"/>
          <w:rtl/>
        </w:rPr>
        <w:t>فقط در صورتی که مقداری از زکات، از احتیاج اهل منطقه زیادی بیاید، انتقال آن به</w:t>
      </w:r>
      <w:r w:rsidR="00067F30">
        <w:rPr>
          <w:rFonts w:hint="cs"/>
          <w:rtl/>
        </w:rPr>
        <w:t xml:space="preserve"> نقطۀ </w:t>
      </w:r>
      <w:r>
        <w:rPr>
          <w:rFonts w:hint="cs"/>
          <w:rtl/>
        </w:rPr>
        <w:t>دیگری که درآنجا کسی نیازمند باشد و یا انتقالش به بیت‌المال مرکزی مجاز است.</w:t>
      </w:r>
    </w:p>
    <w:p w:rsidR="00610E0F" w:rsidRDefault="00E553FC" w:rsidP="00E87F2E">
      <w:pPr>
        <w:pStyle w:val="a3"/>
        <w:rPr>
          <w:rtl/>
        </w:rPr>
      </w:pPr>
      <w:r>
        <w:rPr>
          <w:rFonts w:hint="cs"/>
          <w:rtl/>
        </w:rPr>
        <w:t xml:space="preserve">ابوعبید می‌گوید: معاذ، یک سوم زکات را از یمن به سوی عمر فرستاد. عمر این کار را نپسدید به او گفت: من تو را برای مالیات ستانی و یا جزیه گرفتن نفرستاده‌ام، بلکه برای این فرستاده‌ام که از مردم ثروتمند بگیری و به فقیران بدهی. معاذ پاسخ داد: اگر کسی را می‌یافتم که بگیرد، چیزی به سوی </w:t>
      </w:r>
      <w:r w:rsidR="008570C6">
        <w:rPr>
          <w:rFonts w:hint="cs"/>
          <w:rtl/>
        </w:rPr>
        <w:t>تو نمی‌فرستادم</w:t>
      </w:r>
      <w:r w:rsidR="00610E0F" w:rsidRPr="008644F9">
        <w:rPr>
          <w:rStyle w:val="FootnoteReference"/>
          <w:rFonts w:cs="B Lotus"/>
          <w:rtl/>
        </w:rPr>
        <w:footnoteReference w:id="191"/>
      </w:r>
      <w:r w:rsidR="008570C6">
        <w:rPr>
          <w:rFonts w:hint="cs"/>
          <w:rtl/>
        </w:rPr>
        <w:t>.</w:t>
      </w:r>
    </w:p>
    <w:p w:rsidR="000D3118" w:rsidRDefault="000D3118" w:rsidP="00E87F2E">
      <w:pPr>
        <w:pStyle w:val="a3"/>
        <w:rPr>
          <w:rtl/>
        </w:rPr>
      </w:pPr>
      <w:r>
        <w:rPr>
          <w:rFonts w:hint="cs"/>
          <w:rtl/>
        </w:rPr>
        <w:t>بنابراین، سیاست اسلام این نیست که اموال، از روستاها و مناطق مختلف گرفته شود و به مصرف پایتختهای بزرگ برسد، بلکه زکات می‌باید در همان جایی که گرد آورده می‌شود، مصرف شود و این چیزی است که عدالت و روش صحیح برنامه‌ریزی و توزیع بدان حکم می‌کند و</w:t>
      </w:r>
      <w:r w:rsidR="008570C6">
        <w:rPr>
          <w:rFonts w:hint="cs"/>
          <w:rtl/>
        </w:rPr>
        <w:t xml:space="preserve"> </w:t>
      </w:r>
      <w:r>
        <w:rPr>
          <w:rFonts w:hint="cs"/>
          <w:rtl/>
        </w:rPr>
        <w:t xml:space="preserve">شخص فقیر در هر منطقه‌ای می‌فهمد که در این اموالی که ملاحظه می‌کند، </w:t>
      </w:r>
      <w:r w:rsidR="00F96362">
        <w:rPr>
          <w:rFonts w:hint="cs"/>
          <w:rtl/>
        </w:rPr>
        <w:t>سهمی دارد و بدان علاقه‌مند می‌شود. و این دلایلی است که باع</w:t>
      </w:r>
      <w:r w:rsidR="008570C6">
        <w:rPr>
          <w:rFonts w:hint="cs"/>
          <w:rtl/>
        </w:rPr>
        <w:t xml:space="preserve">ث آگاهی مردم در عصر ما از نظام </w:t>
      </w:r>
      <w:r w:rsidR="008570C6">
        <w:rPr>
          <w:rFonts w:cs="Traditional Arabic" w:hint="cs"/>
          <w:rtl/>
        </w:rPr>
        <w:t>«</w:t>
      </w:r>
      <w:r w:rsidR="008570C6">
        <w:rPr>
          <w:rFonts w:hint="cs"/>
          <w:rtl/>
        </w:rPr>
        <w:t>ادار</w:t>
      </w:r>
      <w:r w:rsidR="005D3A81">
        <w:rPr>
          <w:rFonts w:hint="cs"/>
          <w:rtl/>
        </w:rPr>
        <w:t>ۀ</w:t>
      </w:r>
      <w:r w:rsidR="008570C6">
        <w:rPr>
          <w:rFonts w:hint="cs"/>
          <w:rtl/>
        </w:rPr>
        <w:t xml:space="preserve"> محلی</w:t>
      </w:r>
      <w:r w:rsidR="008570C6">
        <w:rPr>
          <w:rFonts w:cs="Traditional Arabic" w:hint="cs"/>
          <w:rtl/>
        </w:rPr>
        <w:t>»</w:t>
      </w:r>
      <w:r w:rsidR="00F96362">
        <w:rPr>
          <w:rFonts w:hint="cs"/>
          <w:rtl/>
        </w:rPr>
        <w:t xml:space="preserve"> و بهره‌برداری از مزایای آن گردیده است.</w:t>
      </w:r>
    </w:p>
    <w:p w:rsidR="00F96362" w:rsidRDefault="00F96362" w:rsidP="00E87F2E">
      <w:pPr>
        <w:pStyle w:val="a0"/>
        <w:rPr>
          <w:rtl/>
        </w:rPr>
      </w:pPr>
      <w:bookmarkStart w:id="819" w:name="_Toc254998742"/>
      <w:bookmarkStart w:id="820" w:name="_Toc254999599"/>
      <w:bookmarkStart w:id="821" w:name="_Toc255000077"/>
      <w:bookmarkStart w:id="822" w:name="_Toc255000659"/>
      <w:bookmarkStart w:id="823" w:name="_Toc270281734"/>
      <w:bookmarkStart w:id="824" w:name="_Toc270426186"/>
      <w:bookmarkStart w:id="825" w:name="_Toc440206901"/>
      <w:r>
        <w:rPr>
          <w:rFonts w:hint="cs"/>
          <w:rtl/>
        </w:rPr>
        <w:t>زکات در چه مواردی و برای چه کسی مصرف می‌شود؟</w:t>
      </w:r>
      <w:bookmarkEnd w:id="819"/>
      <w:bookmarkEnd w:id="820"/>
      <w:bookmarkEnd w:id="821"/>
      <w:bookmarkEnd w:id="822"/>
      <w:bookmarkEnd w:id="823"/>
      <w:bookmarkEnd w:id="824"/>
      <w:bookmarkEnd w:id="825"/>
    </w:p>
    <w:p w:rsidR="00F96362" w:rsidRDefault="00F96362" w:rsidP="00E87F2E">
      <w:pPr>
        <w:pStyle w:val="a3"/>
        <w:rPr>
          <w:rtl/>
        </w:rPr>
      </w:pPr>
      <w:r>
        <w:rPr>
          <w:rFonts w:hint="cs"/>
          <w:rtl/>
        </w:rPr>
        <w:t>گذشته از نکات مذکور، اسلام جهات و موارد مصرف زکات را معین نموده و</w:t>
      </w:r>
      <w:r w:rsidR="0048058A">
        <w:rPr>
          <w:rFonts w:hint="cs"/>
          <w:rtl/>
        </w:rPr>
        <w:t xml:space="preserve"> </w:t>
      </w:r>
      <w:r>
        <w:rPr>
          <w:rFonts w:hint="cs"/>
          <w:rtl/>
        </w:rPr>
        <w:t>بدین</w:t>
      </w:r>
      <w:r w:rsidR="0048058A">
        <w:rPr>
          <w:rFonts w:hint="cs"/>
          <w:rtl/>
        </w:rPr>
        <w:t xml:space="preserve"> </w:t>
      </w:r>
      <w:r>
        <w:rPr>
          <w:rFonts w:hint="cs"/>
          <w:rtl/>
        </w:rPr>
        <w:t>‌ترتیب آن را به هوسها و تمایلات حاکمان وانگذارده است که در جهت خوشگذرانی خود و یا برای پیروان و یاران اطراف خویش مصرف نمایند. همچنین به میل کسانی که بدون احتیاج و استحقاق در آن طمع می‌بندند، بستگی ندارد.</w:t>
      </w:r>
    </w:p>
    <w:p w:rsidR="00F96362" w:rsidRDefault="00F96362" w:rsidP="00E87F2E">
      <w:pPr>
        <w:pStyle w:val="a3"/>
        <w:rPr>
          <w:rtl/>
        </w:rPr>
      </w:pPr>
      <w:r>
        <w:rPr>
          <w:rFonts w:hint="cs"/>
          <w:rtl/>
        </w:rPr>
        <w:t>در زمان رسول خدا</w:t>
      </w:r>
      <w:r>
        <w:rPr>
          <w:rFonts w:cs="CTraditional Arabic" w:hint="cs"/>
          <w:rtl/>
        </w:rPr>
        <w:t>ص</w:t>
      </w:r>
      <w:r>
        <w:rPr>
          <w:rFonts w:hint="cs"/>
          <w:rtl/>
        </w:rPr>
        <w:t xml:space="preserve"> چشم گروهی از منافقان به اموال صدقه افتاد و آب دهانشان برای تصرف آن سرازیر شد و خداوند</w:t>
      </w:r>
      <w:r w:rsidR="00A07D7B">
        <w:rPr>
          <w:rFonts w:hint="cs"/>
          <w:rtl/>
        </w:rPr>
        <w:t xml:space="preserve"> دربارۀ </w:t>
      </w:r>
      <w:r>
        <w:rPr>
          <w:rFonts w:hint="cs"/>
          <w:rtl/>
        </w:rPr>
        <w:t>آنان فرمود: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وَمِنۡهُم</w:t>
      </w:r>
      <w:r w:rsidR="00991E87" w:rsidRPr="005D3A81">
        <w:rPr>
          <w:rStyle w:val="Char7"/>
          <w:rtl/>
        </w:rPr>
        <w:t xml:space="preserve"> مَّن يَلۡمِزُكَ فِي </w:t>
      </w:r>
      <w:r w:rsidR="00991E87" w:rsidRPr="005D3A81">
        <w:rPr>
          <w:rStyle w:val="Char7"/>
          <w:rFonts w:hint="cs"/>
          <w:rtl/>
        </w:rPr>
        <w:t>ٱ</w:t>
      </w:r>
      <w:r w:rsidR="00991E87" w:rsidRPr="005D3A81">
        <w:rPr>
          <w:rStyle w:val="Char7"/>
          <w:rFonts w:hint="eastAsia"/>
          <w:rtl/>
        </w:rPr>
        <w:t>لصَّدَقَٰتِ</w:t>
      </w:r>
      <w:r w:rsidR="00991E87" w:rsidRPr="005D3A81">
        <w:rPr>
          <w:rStyle w:val="Char7"/>
          <w:rtl/>
        </w:rPr>
        <w:t xml:space="preserve"> فَإِنۡ أُعۡطُواْ مِنۡهَا رَضُواْ وَإِن لَّمۡ يُعۡطَوۡاْ مِنۡهَآ إِذَا هُمۡ يَسۡخَطُونَ ٥٨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58</w:t>
      </w:r>
      <w:r w:rsidRPr="00D06357">
        <w:rPr>
          <w:rStyle w:val="Char2"/>
          <w:rFonts w:hint="cs"/>
          <w:rtl/>
        </w:rPr>
        <w:t>]</w:t>
      </w:r>
      <w:r>
        <w:rPr>
          <w:rStyle w:val="Char2"/>
          <w:rFonts w:hint="cs"/>
          <w:rtl/>
        </w:rPr>
        <w:t>.</w:t>
      </w:r>
    </w:p>
    <w:p w:rsidR="00A51FC6" w:rsidRDefault="00D64FAD" w:rsidP="00E87F2E">
      <w:pPr>
        <w:pStyle w:val="a3"/>
        <w:rPr>
          <w:rtl/>
        </w:rPr>
      </w:pPr>
      <w:r>
        <w:rPr>
          <w:rFonts w:cs="Traditional Arabic" w:hint="cs"/>
          <w:rtl/>
        </w:rPr>
        <w:t>«</w:t>
      </w:r>
      <w:r w:rsidR="0002081A">
        <w:rPr>
          <w:rFonts w:hint="cs"/>
          <w:rtl/>
        </w:rPr>
        <w:t>بعضی از آنها</w:t>
      </w:r>
      <w:r w:rsidR="00955B8D">
        <w:rPr>
          <w:rFonts w:hint="cs"/>
          <w:rtl/>
        </w:rPr>
        <w:t xml:space="preserve"> دربارۀ </w:t>
      </w:r>
      <w:r w:rsidR="00EF78C9">
        <w:rPr>
          <w:rFonts w:hint="cs"/>
          <w:rtl/>
        </w:rPr>
        <w:t>صدقات بر تو ایراد می‌گیرند، اگر از صدقات به آنها داده شود راضی می‌شوند و اگر داده نشود، عصبانی می‌گردند</w:t>
      </w:r>
      <w:r>
        <w:rPr>
          <w:rFonts w:cs="Traditional Arabic" w:hint="cs"/>
          <w:rtl/>
        </w:rPr>
        <w:t>»</w:t>
      </w:r>
      <w:r w:rsidR="00A51FC6">
        <w:rPr>
          <w:rFonts w:hint="cs"/>
          <w:rtl/>
        </w:rPr>
        <w:t>.</w:t>
      </w:r>
    </w:p>
    <w:p w:rsidR="00EF78C9" w:rsidRDefault="00CB54BF" w:rsidP="00E87F2E">
      <w:pPr>
        <w:pStyle w:val="a3"/>
        <w:rPr>
          <w:rtl/>
        </w:rPr>
      </w:pPr>
      <w:r w:rsidRPr="00CB54BF">
        <w:rPr>
          <w:rFonts w:hint="cs"/>
          <w:rtl/>
        </w:rPr>
        <w:t>سپس در بیان موارد مصرف زکات می‌گوید:</w:t>
      </w:r>
    </w:p>
    <w:p w:rsidR="00CB54B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tl/>
        </w:rPr>
        <w:t xml:space="preserve">۞إِنَّمَا </w:t>
      </w:r>
      <w:r w:rsidR="00991E87" w:rsidRPr="005D3A81">
        <w:rPr>
          <w:rStyle w:val="Char7"/>
          <w:rFonts w:hint="cs"/>
          <w:rtl/>
        </w:rPr>
        <w:t>ٱ</w:t>
      </w:r>
      <w:r w:rsidR="00991E87" w:rsidRPr="005D3A81">
        <w:rPr>
          <w:rStyle w:val="Char7"/>
          <w:rFonts w:hint="eastAsia"/>
          <w:rtl/>
        </w:rPr>
        <w:t>لصَّدَقَٰتُ</w:t>
      </w:r>
      <w:r w:rsidR="00991E87" w:rsidRPr="005D3A81">
        <w:rPr>
          <w:rStyle w:val="Char7"/>
          <w:rtl/>
        </w:rPr>
        <w:t xml:space="preserve"> لِلۡفُقَرَآءِ وَ</w:t>
      </w:r>
      <w:r w:rsidR="00991E87" w:rsidRPr="005D3A81">
        <w:rPr>
          <w:rStyle w:val="Char7"/>
          <w:rFonts w:hint="cs"/>
          <w:rtl/>
        </w:rPr>
        <w:t>ٱ</w:t>
      </w:r>
      <w:r w:rsidR="00991E87" w:rsidRPr="005D3A81">
        <w:rPr>
          <w:rStyle w:val="Char7"/>
          <w:rFonts w:hint="eastAsia"/>
          <w:rtl/>
        </w:rPr>
        <w:t>لۡمَسَٰكِينِ</w:t>
      </w:r>
      <w:r w:rsidR="00991E87" w:rsidRPr="005D3A81">
        <w:rPr>
          <w:rStyle w:val="Char7"/>
          <w:rtl/>
        </w:rPr>
        <w:t xml:space="preserve"> وَ</w:t>
      </w:r>
      <w:r w:rsidR="00991E87" w:rsidRPr="005D3A81">
        <w:rPr>
          <w:rStyle w:val="Char7"/>
          <w:rFonts w:hint="cs"/>
          <w:rtl/>
        </w:rPr>
        <w:t>ٱ</w:t>
      </w:r>
      <w:r w:rsidR="00991E87" w:rsidRPr="005D3A81">
        <w:rPr>
          <w:rStyle w:val="Char7"/>
          <w:rFonts w:hint="eastAsia"/>
          <w:rtl/>
        </w:rPr>
        <w:t>لۡعَٰمِلِينَ</w:t>
      </w:r>
      <w:r w:rsidR="00991E87" w:rsidRPr="005D3A81">
        <w:rPr>
          <w:rStyle w:val="Char7"/>
          <w:rtl/>
        </w:rPr>
        <w:t xml:space="preserve"> عَلَيۡهَا وَ</w:t>
      </w:r>
      <w:r w:rsidR="00991E87" w:rsidRPr="005D3A81">
        <w:rPr>
          <w:rStyle w:val="Char7"/>
          <w:rFonts w:hint="cs"/>
          <w:rtl/>
        </w:rPr>
        <w:t>ٱ</w:t>
      </w:r>
      <w:r w:rsidR="00991E87" w:rsidRPr="005D3A81">
        <w:rPr>
          <w:rStyle w:val="Char7"/>
          <w:rFonts w:hint="eastAsia"/>
          <w:rtl/>
        </w:rPr>
        <w:t>لۡمُؤَلَّفَةِ</w:t>
      </w:r>
      <w:r w:rsidR="00991E87" w:rsidRPr="005D3A81">
        <w:rPr>
          <w:rStyle w:val="Char7"/>
          <w:rtl/>
        </w:rPr>
        <w:t xml:space="preserve"> قُلُوبُهُمۡ وَفِي </w:t>
      </w:r>
      <w:r w:rsidR="00991E87" w:rsidRPr="005D3A81">
        <w:rPr>
          <w:rStyle w:val="Char7"/>
          <w:rFonts w:hint="cs"/>
          <w:rtl/>
        </w:rPr>
        <w:t>ٱ</w:t>
      </w:r>
      <w:r w:rsidR="00991E87" w:rsidRPr="005D3A81">
        <w:rPr>
          <w:rStyle w:val="Char7"/>
          <w:rFonts w:hint="eastAsia"/>
          <w:rtl/>
        </w:rPr>
        <w:t>لرِّقَابِ</w:t>
      </w:r>
      <w:r w:rsidR="00991E87" w:rsidRPr="005D3A81">
        <w:rPr>
          <w:rStyle w:val="Char7"/>
          <w:rtl/>
        </w:rPr>
        <w:t xml:space="preserve"> وَ</w:t>
      </w:r>
      <w:r w:rsidR="00991E87" w:rsidRPr="005D3A81">
        <w:rPr>
          <w:rStyle w:val="Char7"/>
          <w:rFonts w:hint="cs"/>
          <w:rtl/>
        </w:rPr>
        <w:t>ٱ</w:t>
      </w:r>
      <w:r w:rsidR="00991E87" w:rsidRPr="005D3A81">
        <w:rPr>
          <w:rStyle w:val="Char7"/>
          <w:rFonts w:hint="eastAsia"/>
          <w:rtl/>
        </w:rPr>
        <w:t>لۡغَٰرِمِينَ</w:t>
      </w:r>
      <w:r w:rsidR="00991E87" w:rsidRPr="005D3A81">
        <w:rPr>
          <w:rStyle w:val="Char7"/>
          <w:rtl/>
        </w:rPr>
        <w:t xml:space="preserve"> وَفِي سَبِيلِ </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وَ</w:t>
      </w:r>
      <w:r w:rsidR="00991E87" w:rsidRPr="005D3A81">
        <w:rPr>
          <w:rStyle w:val="Char7"/>
          <w:rFonts w:hint="cs"/>
          <w:rtl/>
        </w:rPr>
        <w:t>ٱ</w:t>
      </w:r>
      <w:r w:rsidR="00991E87" w:rsidRPr="005D3A81">
        <w:rPr>
          <w:rStyle w:val="Char7"/>
          <w:rFonts w:hint="eastAsia"/>
          <w:rtl/>
        </w:rPr>
        <w:t>بۡنِ</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لسَّبِيلِۖ</w:t>
      </w:r>
      <w:r w:rsidR="00991E87" w:rsidRPr="005D3A81">
        <w:rPr>
          <w:rStyle w:val="Char7"/>
          <w:rtl/>
        </w:rPr>
        <w:t xml:space="preserve"> فَرِيضَةٗ مِّنَ </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وَ</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عَلِيمٌ حَكِيمٞ ٦٠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60</w:t>
      </w:r>
      <w:r w:rsidRPr="00D06357">
        <w:rPr>
          <w:rStyle w:val="Char2"/>
          <w:rFonts w:hint="cs"/>
          <w:rtl/>
        </w:rPr>
        <w:t>]</w:t>
      </w:r>
      <w:r>
        <w:rPr>
          <w:rStyle w:val="Char2"/>
          <w:rFonts w:hint="cs"/>
          <w:rtl/>
        </w:rPr>
        <w:t>.</w:t>
      </w:r>
    </w:p>
    <w:p w:rsidR="00CB54BF" w:rsidRDefault="00A46ED9" w:rsidP="00E87F2E">
      <w:pPr>
        <w:pStyle w:val="a3"/>
        <w:rPr>
          <w:rtl/>
        </w:rPr>
      </w:pPr>
      <w:r>
        <w:rPr>
          <w:rFonts w:cs="Traditional Arabic" w:hint="cs"/>
          <w:rtl/>
        </w:rPr>
        <w:t>«</w:t>
      </w:r>
      <w:r w:rsidR="00CB54BF">
        <w:rPr>
          <w:rFonts w:hint="cs"/>
          <w:rtl/>
        </w:rPr>
        <w:t>صدقات از آن تهی</w:t>
      </w:r>
      <w:r>
        <w:rPr>
          <w:rFonts w:hint="eastAsia"/>
          <w:rtl/>
        </w:rPr>
        <w:t>‌</w:t>
      </w:r>
      <w:r w:rsidR="00CB54BF">
        <w:rPr>
          <w:rFonts w:hint="cs"/>
          <w:rtl/>
        </w:rPr>
        <w:t>دستان و درماندگان و کارگزاران آن و کسانی که دلشان متمایل می‌گردد، و در راه بردگان و ورشکستگان و در راه خدا و در راه ماندگان (فرزندان راه) می‌باشد، این حکمی از جانب خ</w:t>
      </w:r>
      <w:r>
        <w:rPr>
          <w:rFonts w:hint="cs"/>
          <w:rtl/>
        </w:rPr>
        <w:t>داست و خداوند آگاه و کاردان است</w:t>
      </w:r>
      <w:r>
        <w:rPr>
          <w:rFonts w:cs="Traditional Arabic" w:hint="cs"/>
          <w:rtl/>
        </w:rPr>
        <w:t>»</w:t>
      </w:r>
      <w:r w:rsidR="00CB54BF">
        <w:rPr>
          <w:rFonts w:hint="cs"/>
          <w:rtl/>
        </w:rPr>
        <w:t>.</w:t>
      </w:r>
    </w:p>
    <w:p w:rsidR="00CB54BF" w:rsidRDefault="00C4056B" w:rsidP="00E87F2E">
      <w:pPr>
        <w:pStyle w:val="a3"/>
        <w:rPr>
          <w:rtl/>
        </w:rPr>
      </w:pPr>
      <w:r w:rsidRPr="00C4056B">
        <w:rPr>
          <w:rFonts w:hint="cs"/>
          <w:rtl/>
        </w:rPr>
        <w:t xml:space="preserve">و بدینگونه </w:t>
      </w:r>
      <w:r>
        <w:rPr>
          <w:rFonts w:hint="cs"/>
          <w:rtl/>
        </w:rPr>
        <w:t>خداوند</w:t>
      </w:r>
      <w:r w:rsidR="00FD1FD5">
        <w:rPr>
          <w:rFonts w:hint="cs"/>
          <w:rtl/>
        </w:rPr>
        <w:t>،</w:t>
      </w:r>
      <w:r>
        <w:rPr>
          <w:rFonts w:hint="cs"/>
          <w:rtl/>
        </w:rPr>
        <w:t xml:space="preserve"> خود توزیع زکات را در کتاب خویش انجام داده و کسی حق ندارد آن را از مصارف هشتگان</w:t>
      </w:r>
      <w:r w:rsidR="005D3A81">
        <w:rPr>
          <w:rFonts w:hint="cs"/>
          <w:rtl/>
        </w:rPr>
        <w:t>ۀ</w:t>
      </w:r>
      <w:r>
        <w:rPr>
          <w:rFonts w:hint="cs"/>
          <w:rtl/>
        </w:rPr>
        <w:t xml:space="preserve"> مزبور، به مصارف دیگری در خدمت هوسهای خود و برخلاف دستور خدا انتقال دهد.</w:t>
      </w:r>
    </w:p>
    <w:p w:rsidR="00C4056B" w:rsidRDefault="00C4056B" w:rsidP="00E87F2E">
      <w:pPr>
        <w:pStyle w:val="a3"/>
        <w:rPr>
          <w:rtl/>
        </w:rPr>
      </w:pPr>
      <w:r>
        <w:rPr>
          <w:rFonts w:hint="cs"/>
          <w:rtl/>
        </w:rPr>
        <w:t>مورد اول</w:t>
      </w:r>
      <w:r w:rsidR="00A46ED9">
        <w:rPr>
          <w:rFonts w:hint="cs"/>
          <w:rtl/>
        </w:rPr>
        <w:t>:</w:t>
      </w:r>
      <w:r>
        <w:rPr>
          <w:rFonts w:hint="cs"/>
          <w:rtl/>
        </w:rPr>
        <w:t xml:space="preserve"> فقراء، اولین گروه و مورد مصرف زکات هستند.</w:t>
      </w:r>
    </w:p>
    <w:p w:rsidR="00C4056B" w:rsidRDefault="00C4056B" w:rsidP="00E87F2E">
      <w:pPr>
        <w:pStyle w:val="a3"/>
        <w:rPr>
          <w:rtl/>
        </w:rPr>
      </w:pPr>
      <w:r>
        <w:rPr>
          <w:rFonts w:hint="cs"/>
          <w:rtl/>
        </w:rPr>
        <w:t>مورد دوم</w:t>
      </w:r>
      <w:r w:rsidR="00A46ED9">
        <w:rPr>
          <w:rFonts w:hint="cs"/>
          <w:rtl/>
        </w:rPr>
        <w:t>:</w:t>
      </w:r>
      <w:r>
        <w:rPr>
          <w:rFonts w:hint="cs"/>
          <w:rtl/>
        </w:rPr>
        <w:t xml:space="preserve"> مساکین یعنی درماندگان.</w:t>
      </w:r>
    </w:p>
    <w:p w:rsidR="00C4056B" w:rsidRDefault="00C4056B" w:rsidP="00E87F2E">
      <w:pPr>
        <w:pStyle w:val="a3"/>
        <w:rPr>
          <w:rtl/>
        </w:rPr>
      </w:pPr>
      <w:r>
        <w:rPr>
          <w:rFonts w:hint="cs"/>
          <w:rtl/>
        </w:rPr>
        <w:t>فقرا و مساکین</w:t>
      </w:r>
      <w:r w:rsidR="009A7407">
        <w:rPr>
          <w:rFonts w:hint="cs"/>
          <w:rtl/>
        </w:rPr>
        <w:t>،</w:t>
      </w:r>
      <w:r>
        <w:rPr>
          <w:rFonts w:hint="cs"/>
          <w:rtl/>
        </w:rPr>
        <w:t xml:space="preserve"> دو گروه تنگدست و نیازمند هستند. </w:t>
      </w:r>
      <w:r w:rsidR="009A7407">
        <w:rPr>
          <w:rFonts w:hint="cs"/>
          <w:rtl/>
        </w:rPr>
        <w:t>هر گاه در حکمی، یکی از آنان ذکر شده باشد، دیگری را هم شا</w:t>
      </w:r>
      <w:r w:rsidR="00A46ED9">
        <w:rPr>
          <w:rFonts w:hint="cs"/>
          <w:rtl/>
        </w:rPr>
        <w:t>م</w:t>
      </w:r>
      <w:r w:rsidR="009A7407">
        <w:rPr>
          <w:rFonts w:hint="cs"/>
          <w:rtl/>
        </w:rPr>
        <w:t>ل می</w:t>
      </w:r>
      <w:r w:rsidR="009A7407">
        <w:rPr>
          <w:rFonts w:hint="eastAsia"/>
          <w:rtl/>
        </w:rPr>
        <w:t>‌</w:t>
      </w:r>
      <w:r w:rsidR="009A7407">
        <w:rPr>
          <w:rFonts w:hint="cs"/>
          <w:rtl/>
        </w:rPr>
        <w:t>شود و موقعی که هر دو با هم بیایند، مانند</w:t>
      </w:r>
      <w:r w:rsidR="00E61F7C">
        <w:rPr>
          <w:rFonts w:hint="cs"/>
          <w:rtl/>
        </w:rPr>
        <w:t xml:space="preserve"> آیۀ </w:t>
      </w:r>
      <w:r w:rsidR="009A7407">
        <w:rPr>
          <w:rFonts w:hint="cs"/>
          <w:rtl/>
        </w:rPr>
        <w:t>فوق بهتر است که منظور از فقیر، کسی دانسته شود که چیزی ندارد و یا دارائیش از حد لازم کمتر است و مسکین به فرد محتاجی گفته شود که حالش بهتر و دارایی و ثباتش از گروه نخست بیشتر است.</w:t>
      </w:r>
    </w:p>
    <w:p w:rsidR="00106A8E" w:rsidRDefault="009A7407" w:rsidP="00E87F2E">
      <w:pPr>
        <w:pStyle w:val="a3"/>
        <w:rPr>
          <w:rtl/>
        </w:rPr>
      </w:pPr>
      <w:r>
        <w:rPr>
          <w:rFonts w:hint="cs"/>
          <w:rtl/>
        </w:rPr>
        <w:t>پیامبر</w:t>
      </w:r>
      <w:r>
        <w:rPr>
          <w:rFonts w:cs="CTraditional Arabic" w:hint="cs"/>
          <w:rtl/>
        </w:rPr>
        <w:t>ص</w:t>
      </w:r>
      <w:r>
        <w:rPr>
          <w:rFonts w:hint="cs"/>
          <w:rtl/>
        </w:rPr>
        <w:t xml:space="preserve"> می‌گوید: مسکین کسی نیست که یکی دو خرما و یا یکی دو لقمه غذا به او داده می‌شود، مسکین کسی است که آبرومندی می‌کند</w:t>
      </w:r>
      <w:r w:rsidR="00A3782B">
        <w:rPr>
          <w:rFonts w:hint="cs"/>
          <w:rtl/>
        </w:rPr>
        <w:t>.</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 xml:space="preserve">لَا يَسۡ‍َٔلُونَ </w:t>
      </w:r>
      <w:r w:rsidR="00991E87" w:rsidRPr="005D3A81">
        <w:rPr>
          <w:rStyle w:val="Char7"/>
          <w:rFonts w:hint="cs"/>
          <w:rtl/>
        </w:rPr>
        <w:t>ٱ</w:t>
      </w:r>
      <w:r w:rsidR="00991E87" w:rsidRPr="005D3A81">
        <w:rPr>
          <w:rStyle w:val="Char7"/>
          <w:rFonts w:hint="eastAsia"/>
          <w:rtl/>
        </w:rPr>
        <w:t>لنَّاسَ</w:t>
      </w:r>
      <w:r w:rsidR="00991E87" w:rsidRPr="005D3A81">
        <w:rPr>
          <w:rStyle w:val="Char7"/>
          <w:rtl/>
        </w:rPr>
        <w:t xml:space="preserve"> إِلۡحَافٗاۗ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273</w:t>
      </w:r>
      <w:r w:rsidRPr="00D06357">
        <w:rPr>
          <w:rStyle w:val="Char2"/>
          <w:rFonts w:hint="cs"/>
          <w:rtl/>
        </w:rPr>
        <w:t>]</w:t>
      </w:r>
      <w:r>
        <w:rPr>
          <w:rStyle w:val="Char2"/>
          <w:rFonts w:hint="cs"/>
          <w:rtl/>
        </w:rPr>
        <w:t>.</w:t>
      </w:r>
    </w:p>
    <w:p w:rsidR="00FD1FD5" w:rsidRDefault="00A46ED9" w:rsidP="00E87F2E">
      <w:pPr>
        <w:pStyle w:val="a3"/>
        <w:rPr>
          <w:rtl/>
        </w:rPr>
      </w:pPr>
      <w:r>
        <w:rPr>
          <w:rFonts w:cs="Traditional Arabic" w:hint="cs"/>
          <w:rtl/>
        </w:rPr>
        <w:t>«</w:t>
      </w:r>
      <w:r w:rsidR="00A3782B">
        <w:rPr>
          <w:rFonts w:hint="cs"/>
          <w:rtl/>
        </w:rPr>
        <w:t>از مردم، چیزی، با اصرار، نمی‌طلبد</w:t>
      </w:r>
      <w:r>
        <w:rPr>
          <w:rFonts w:cs="Traditional Arabic" w:hint="cs"/>
          <w:rtl/>
        </w:rPr>
        <w:t>»</w:t>
      </w:r>
      <w:r w:rsidR="00FD1FD5">
        <w:rPr>
          <w:rFonts w:hint="cs"/>
          <w:rtl/>
        </w:rPr>
        <w:t>.</w:t>
      </w:r>
    </w:p>
    <w:p w:rsidR="00106A8E" w:rsidRDefault="001E374B" w:rsidP="00E87F2E">
      <w:pPr>
        <w:pStyle w:val="a3"/>
        <w:rPr>
          <w:rtl/>
        </w:rPr>
      </w:pPr>
      <w:r w:rsidRPr="001E374B">
        <w:rPr>
          <w:rFonts w:hint="cs"/>
          <w:rtl/>
        </w:rPr>
        <w:t>و در حدیث دیگری می‌فرماید:</w:t>
      </w:r>
      <w:r>
        <w:rPr>
          <w:rFonts w:hint="cs"/>
          <w:rtl/>
        </w:rPr>
        <w:t xml:space="preserve"> </w:t>
      </w:r>
      <w:r w:rsidR="00A46ED9">
        <w:rPr>
          <w:rFonts w:cs="Traditional Arabic" w:hint="cs"/>
          <w:rtl/>
        </w:rPr>
        <w:t>«</w:t>
      </w:r>
      <w:r w:rsidR="00456F4C">
        <w:rPr>
          <w:rFonts w:hint="cs"/>
          <w:rtl/>
        </w:rPr>
        <w:t>مسکین کسی نیست که در میان مردم می‌چرخد و یکی دو لقمه یا خرمایی به او داده می‌شود. مسکین کسی است ثروتمندی او را می‌بیند تا تأمینش کند و خبر ندارد تا صدقه‌اش بدهد و خود او نیز نمی‌رود از مردم گدایی کند</w:t>
      </w:r>
      <w:r w:rsidR="00A46ED9">
        <w:rPr>
          <w:rFonts w:cs="Traditional Arabic" w:hint="cs"/>
          <w:rtl/>
        </w:rPr>
        <w:t>»</w:t>
      </w:r>
      <w:r w:rsidR="00106A8E" w:rsidRPr="008644F9">
        <w:rPr>
          <w:rStyle w:val="FootnoteReference"/>
          <w:rFonts w:cs="B Lotus"/>
          <w:rtl/>
        </w:rPr>
        <w:footnoteReference w:id="192"/>
      </w:r>
      <w:r w:rsidR="00A46ED9">
        <w:rPr>
          <w:rFonts w:cs="Traditional Arabic" w:hint="cs"/>
          <w:rtl/>
        </w:rPr>
        <w:t>.</w:t>
      </w:r>
    </w:p>
    <w:p w:rsidR="00456F4C" w:rsidRDefault="00AB7602" w:rsidP="00E87F2E">
      <w:pPr>
        <w:pStyle w:val="a3"/>
        <w:rPr>
          <w:rtl/>
        </w:rPr>
      </w:pPr>
      <w:r>
        <w:rPr>
          <w:rFonts w:hint="cs"/>
          <w:rtl/>
        </w:rPr>
        <w:t>این حدیث، از مسأله مهمی پرده بر</w:t>
      </w:r>
      <w:r w:rsidR="00A46ED9">
        <w:rPr>
          <w:rFonts w:hint="cs"/>
          <w:rtl/>
        </w:rPr>
        <w:t xml:space="preserve"> </w:t>
      </w:r>
      <w:r>
        <w:rPr>
          <w:rFonts w:hint="cs"/>
          <w:rtl/>
        </w:rPr>
        <w:t>می‌دارد. بسیار اتفاق می‌</w:t>
      </w:r>
      <w:r w:rsidR="008F30BF">
        <w:rPr>
          <w:rFonts w:hint="cs"/>
          <w:rtl/>
        </w:rPr>
        <w:t>افتد که مردم،</w:t>
      </w:r>
      <w:r w:rsidR="00067F30">
        <w:rPr>
          <w:rFonts w:hint="cs"/>
          <w:rtl/>
        </w:rPr>
        <w:t xml:space="preserve"> چهرۀ </w:t>
      </w:r>
      <w:r w:rsidR="003E55AC">
        <w:rPr>
          <w:rFonts w:hint="cs"/>
          <w:rtl/>
        </w:rPr>
        <w:t>شخص مسکین یا فقیر را همانند فردی مشهور به فقر و متظاهر به درماندگی که دستش را برای سؤال دراز کرده باشد، تصور می‌نمایند. اما آن کسی که پیامبر خدا</w:t>
      </w:r>
      <w:r w:rsidR="003E55AC">
        <w:rPr>
          <w:rFonts w:cs="CTraditional Arabic" w:hint="cs"/>
          <w:rtl/>
        </w:rPr>
        <w:t>ص</w:t>
      </w:r>
      <w:r w:rsidR="003E55AC">
        <w:rPr>
          <w:rFonts w:hint="cs"/>
          <w:rtl/>
        </w:rPr>
        <w:t xml:space="preserve"> </w:t>
      </w:r>
      <w:r w:rsidR="00582D8D">
        <w:rPr>
          <w:rFonts w:hint="cs"/>
          <w:rtl/>
        </w:rPr>
        <w:t xml:space="preserve">او را به عنوان مسکین برای مردم معرفی کرده است، بر انبوهی از خانه‌نشینان و عیالمندان با آبرو که روزگار بر آنها سخت شده و منابع روزی‌شان، قادر به رفع نیازهایشان نگردیده‌اند و یا درآمد فعالیتشان پاسخگوی احتیاجات معقول و متوسط </w:t>
      </w:r>
      <w:r w:rsidR="008213A4">
        <w:rPr>
          <w:rFonts w:hint="cs"/>
          <w:rtl/>
        </w:rPr>
        <w:t>آنها نیست، منطبق می‌گردد. در نتیجه مانعی ندارد که سهمی از اموال زکات، به اینها داده شود.</w:t>
      </w:r>
    </w:p>
    <w:p w:rsidR="008213A4" w:rsidRDefault="008213A4" w:rsidP="00E87F2E">
      <w:pPr>
        <w:pStyle w:val="a3"/>
        <w:rPr>
          <w:rtl/>
        </w:rPr>
      </w:pPr>
      <w:r>
        <w:rPr>
          <w:rFonts w:hint="cs"/>
          <w:rtl/>
        </w:rPr>
        <w:t>مردی از حسن بصری،</w:t>
      </w:r>
      <w:r w:rsidR="00955B8D">
        <w:rPr>
          <w:rFonts w:hint="cs"/>
          <w:rtl/>
        </w:rPr>
        <w:t xml:space="preserve"> دربارۀ </w:t>
      </w:r>
      <w:r>
        <w:rPr>
          <w:rFonts w:hint="cs"/>
          <w:rtl/>
        </w:rPr>
        <w:t>کسی که دارای خانه و خدمتگزار است، پرسید که</w:t>
      </w:r>
      <w:r w:rsidR="00A46ED9">
        <w:rPr>
          <w:rFonts w:hint="cs"/>
          <w:rtl/>
        </w:rPr>
        <w:t>،</w:t>
      </w:r>
      <w:r>
        <w:rPr>
          <w:rFonts w:hint="cs"/>
          <w:rtl/>
        </w:rPr>
        <w:t xml:space="preserve"> آیا می‌تواند صدقه بگیرد؟ جواب داد: اگر نیاز داشته باشد می‌گیرد و مسأله‌ای نیست!!</w:t>
      </w:r>
    </w:p>
    <w:p w:rsidR="008213A4" w:rsidRDefault="00392F74" w:rsidP="00E87F2E">
      <w:pPr>
        <w:pStyle w:val="a3"/>
        <w:rPr>
          <w:rtl/>
        </w:rPr>
      </w:pPr>
      <w:r>
        <w:rPr>
          <w:rFonts w:hint="cs"/>
          <w:rtl/>
        </w:rPr>
        <w:t>مقصود این نیست که یک یا دو درهم داده شود و آن اشخاص، پیوسته محتاج و دست خالی بمانند. بلکه منظور آنست که چیزی به او داده شود که باعث رفع نیاز و برآورده شدن احتیاجش می‌گردد. عمر گفته است:</w:t>
      </w:r>
      <w:r w:rsidR="000F24DA">
        <w:rPr>
          <w:rFonts w:hint="cs"/>
          <w:rtl/>
        </w:rPr>
        <w:t xml:space="preserve"> وقتی که بخشش می‌کنید، بی‌نیاز کنید. و به مردی که از وضعیت هلاکت</w:t>
      </w:r>
      <w:r w:rsidR="00A46ED9">
        <w:rPr>
          <w:rFonts w:hint="eastAsia"/>
          <w:rtl/>
        </w:rPr>
        <w:t>‌</w:t>
      </w:r>
      <w:r w:rsidR="000F24DA">
        <w:rPr>
          <w:rFonts w:hint="cs"/>
          <w:rtl/>
        </w:rPr>
        <w:t>بار زندگیش اطلاع یافته بود، سه شتر داد تا از تهیدستی درآید و گفت: صدقه بر نیازمندان را</w:t>
      </w:r>
      <w:r w:rsidR="00622AE7">
        <w:rPr>
          <w:rFonts w:hint="cs"/>
          <w:rtl/>
        </w:rPr>
        <w:t xml:space="preserve"> </w:t>
      </w:r>
      <w:r w:rsidR="000F24DA">
        <w:rPr>
          <w:rFonts w:hint="cs"/>
          <w:rtl/>
        </w:rPr>
        <w:t>بیافزایید و تکرار کنید، اگر برای هرکدامشان به صد شتر برسد. قاضی عبدالوهاب نیز می‌گوید: مالک، برای صدقه حدی قرار نداده و گفته است: به شخصی که دارای مسکن و چارپا و خادم باشد، در صورتی که دارائیش بطور کامل نیازش را تأمین نمی‌کند</w:t>
      </w:r>
      <w:r w:rsidR="00622AE7">
        <w:rPr>
          <w:rFonts w:hint="cs"/>
          <w:rtl/>
        </w:rPr>
        <w:t>،</w:t>
      </w:r>
      <w:r w:rsidR="000F24DA">
        <w:rPr>
          <w:rFonts w:hint="cs"/>
          <w:rtl/>
        </w:rPr>
        <w:t xml:space="preserve"> صدقه داده می‌شود (می‌توان صدقه داد).</w:t>
      </w:r>
    </w:p>
    <w:p w:rsidR="00622AE7" w:rsidRDefault="00622AE7" w:rsidP="00E87F2E">
      <w:pPr>
        <w:pStyle w:val="a3"/>
        <w:rPr>
          <w:rtl/>
        </w:rPr>
      </w:pPr>
      <w:r>
        <w:rPr>
          <w:rFonts w:hint="cs"/>
          <w:rtl/>
        </w:rPr>
        <w:t>بنابراین، بهتر است که به شخص معامله</w:t>
      </w:r>
      <w:r>
        <w:rPr>
          <w:rFonts w:hint="eastAsia"/>
          <w:rtl/>
        </w:rPr>
        <w:t>‌گر آنقدر داده شود که بتواند تجارتش را از سر گیرد و</w:t>
      </w:r>
      <w:r w:rsidR="001A41F2">
        <w:rPr>
          <w:rFonts w:hint="cs"/>
          <w:rtl/>
        </w:rPr>
        <w:t xml:space="preserve"> به صنعتکار و پیشه‌ور تا آن حدی که ابزار حرف</w:t>
      </w:r>
      <w:r w:rsidR="005D3A81">
        <w:rPr>
          <w:rFonts w:hint="cs"/>
          <w:rtl/>
        </w:rPr>
        <w:t>ۀ</w:t>
      </w:r>
      <w:r w:rsidR="001A41F2">
        <w:rPr>
          <w:rFonts w:hint="cs"/>
          <w:rtl/>
        </w:rPr>
        <w:t xml:space="preserve"> خود را بخرد... و دیگران نیز به همین ترتیب</w:t>
      </w:r>
      <w:r w:rsidR="001F0FCD">
        <w:rPr>
          <w:rFonts w:hint="cs"/>
          <w:rtl/>
        </w:rPr>
        <w:t>.</w:t>
      </w:r>
    </w:p>
    <w:p w:rsidR="001A41F2" w:rsidRDefault="00A46ED9" w:rsidP="00E87F2E">
      <w:pPr>
        <w:pStyle w:val="a3"/>
        <w:rPr>
          <w:rtl/>
        </w:rPr>
      </w:pPr>
      <w:r>
        <w:rPr>
          <w:rFonts w:hint="cs"/>
          <w:rtl/>
        </w:rPr>
        <w:t xml:space="preserve">فقیه بزرگوار تابعی </w:t>
      </w:r>
      <w:r>
        <w:rPr>
          <w:rFonts w:cs="Traditional Arabic" w:hint="cs"/>
          <w:rtl/>
        </w:rPr>
        <w:t>«</w:t>
      </w:r>
      <w:r>
        <w:rPr>
          <w:rFonts w:hint="cs"/>
          <w:rtl/>
        </w:rPr>
        <w:t>عطاء</w:t>
      </w:r>
      <w:r>
        <w:rPr>
          <w:rFonts w:cs="Traditional Arabic" w:hint="cs"/>
          <w:rtl/>
        </w:rPr>
        <w:t>»</w:t>
      </w:r>
      <w:r w:rsidR="007C070B">
        <w:rPr>
          <w:rFonts w:hint="cs"/>
          <w:rtl/>
        </w:rPr>
        <w:t xml:space="preserve"> گفته است: اگر کسی زکات مال خود را به</w:t>
      </w:r>
      <w:r w:rsidR="00726A9D">
        <w:rPr>
          <w:rFonts w:hint="cs"/>
          <w:rtl/>
        </w:rPr>
        <w:t xml:space="preserve"> خانوادۀ </w:t>
      </w:r>
      <w:r w:rsidR="007C070B">
        <w:rPr>
          <w:rFonts w:hint="cs"/>
          <w:rtl/>
        </w:rPr>
        <w:t>مسلمانی بدهد و آن خانواده را بی‌نیاز کند و روبراه گرداند، نزد من بهتر است.</w:t>
      </w:r>
    </w:p>
    <w:p w:rsidR="007C070B" w:rsidRDefault="007C070B" w:rsidP="00E87F2E">
      <w:pPr>
        <w:pStyle w:val="a3"/>
        <w:rPr>
          <w:rtl/>
        </w:rPr>
      </w:pPr>
      <w:r>
        <w:rPr>
          <w:rFonts w:hint="cs"/>
          <w:rtl/>
        </w:rPr>
        <w:t>همچنی</w:t>
      </w:r>
      <w:r w:rsidR="00A46ED9">
        <w:rPr>
          <w:rFonts w:hint="cs"/>
          <w:rtl/>
        </w:rPr>
        <w:t xml:space="preserve">ن ابوعبید در کتاب ارزشمند خود، </w:t>
      </w:r>
      <w:r w:rsidR="00A46ED9">
        <w:rPr>
          <w:rFonts w:cs="Traditional Arabic" w:hint="cs"/>
          <w:rtl/>
        </w:rPr>
        <w:t>«</w:t>
      </w:r>
      <w:r>
        <w:rPr>
          <w:rFonts w:hint="cs"/>
          <w:rtl/>
        </w:rPr>
        <w:t>الأمو</w:t>
      </w:r>
      <w:r w:rsidR="00A46ED9">
        <w:rPr>
          <w:rFonts w:hint="cs"/>
          <w:rtl/>
        </w:rPr>
        <w:t>ال</w:t>
      </w:r>
      <w:r w:rsidR="00A46ED9">
        <w:rPr>
          <w:rFonts w:cs="Traditional Arabic" w:hint="cs"/>
          <w:rtl/>
        </w:rPr>
        <w:t>»</w:t>
      </w:r>
      <w:r>
        <w:rPr>
          <w:rFonts w:hint="cs"/>
          <w:rtl/>
        </w:rPr>
        <w:t xml:space="preserve"> </w:t>
      </w:r>
      <w:r w:rsidR="001A2B1E">
        <w:rPr>
          <w:rFonts w:hint="cs"/>
          <w:rtl/>
        </w:rPr>
        <w:t>پس از ذکر این قب</w:t>
      </w:r>
      <w:r w:rsidR="00A46ED9">
        <w:rPr>
          <w:rFonts w:hint="cs"/>
          <w:rtl/>
        </w:rPr>
        <w:t>یل نمونه‌ها و رهنمودها از صحابه</w:t>
      </w:r>
      <w:r w:rsidR="001A2B1E">
        <w:rPr>
          <w:rFonts w:hint="cs"/>
          <w:rtl/>
        </w:rPr>
        <w:t xml:space="preserve"> و تابعین، گفته است:</w:t>
      </w:r>
      <w:r w:rsidR="00067F30">
        <w:rPr>
          <w:rFonts w:hint="cs"/>
          <w:rtl/>
        </w:rPr>
        <w:t xml:space="preserve"> همۀ </w:t>
      </w:r>
      <w:r w:rsidR="001A2B1E">
        <w:rPr>
          <w:rFonts w:hint="cs"/>
          <w:rtl/>
        </w:rPr>
        <w:t>این نمونه‌ها، نشان می‌دهند که مقدار زکات قابل پرداخت به یک نفر مستحق و نیازمند، حد معین و</w:t>
      </w:r>
      <w:r w:rsidR="005671ED">
        <w:rPr>
          <w:rFonts w:hint="cs"/>
          <w:rtl/>
        </w:rPr>
        <w:t xml:space="preserve"> اندازۀ </w:t>
      </w:r>
      <w:r w:rsidR="001A2B1E">
        <w:rPr>
          <w:rFonts w:hint="cs"/>
          <w:rtl/>
        </w:rPr>
        <w:t>محدودی ندارد که فرد مسلمان نتواند از آن فراتر رود، با آن که ضرر نمی</w:t>
      </w:r>
      <w:r w:rsidR="00BE08A2">
        <w:rPr>
          <w:rFonts w:hint="cs"/>
          <w:rtl/>
        </w:rPr>
        <w:t>‌کند (</w:t>
      </w:r>
      <w:r w:rsidR="001A2B1E">
        <w:rPr>
          <w:rFonts w:hint="cs"/>
          <w:rtl/>
        </w:rPr>
        <w:t>یعنی بیش از مقدار زکات مالش را نمی‌پردازد) بلکه این روش، به شرطی که از روی بند و بست و ریاکاری نباشد</w:t>
      </w:r>
      <w:r w:rsidR="00B6610B">
        <w:rPr>
          <w:rFonts w:hint="cs"/>
          <w:rtl/>
        </w:rPr>
        <w:t>،</w:t>
      </w:r>
      <w:r w:rsidR="001A2B1E">
        <w:rPr>
          <w:rFonts w:hint="cs"/>
          <w:rtl/>
        </w:rPr>
        <w:t xml:space="preserve"> مطلوبتر و بهتر است.</w:t>
      </w:r>
    </w:p>
    <w:p w:rsidR="001A2B1E" w:rsidRDefault="001A2B1E" w:rsidP="00E87F2E">
      <w:pPr>
        <w:pStyle w:val="a3"/>
        <w:rPr>
          <w:rtl/>
        </w:rPr>
      </w:pPr>
      <w:r>
        <w:rPr>
          <w:rFonts w:hint="cs"/>
          <w:rtl/>
        </w:rPr>
        <w:t xml:space="preserve">مثلاً </w:t>
      </w:r>
      <w:r w:rsidR="00B6610B">
        <w:rPr>
          <w:rFonts w:hint="cs"/>
          <w:rtl/>
        </w:rPr>
        <w:t>کسی</w:t>
      </w:r>
      <w:r w:rsidR="00726A9D">
        <w:rPr>
          <w:rFonts w:hint="cs"/>
          <w:rtl/>
        </w:rPr>
        <w:t xml:space="preserve"> خانوادۀ </w:t>
      </w:r>
      <w:r w:rsidR="00B6610B">
        <w:rPr>
          <w:rFonts w:hint="cs"/>
          <w:rtl/>
        </w:rPr>
        <w:t>صالح مسلمانی را می</w:t>
      </w:r>
      <w:r w:rsidR="00B6610B">
        <w:rPr>
          <w:rFonts w:hint="eastAsia"/>
          <w:rtl/>
        </w:rPr>
        <w:t>‌</w:t>
      </w:r>
      <w:r w:rsidR="00B6610B">
        <w:rPr>
          <w:rFonts w:hint="cs"/>
          <w:rtl/>
        </w:rPr>
        <w:t>بیند که فقیر و درمانده است و او مال زیادی دارد و</w:t>
      </w:r>
      <w:r w:rsidR="00726A9D">
        <w:rPr>
          <w:rFonts w:hint="cs"/>
          <w:rtl/>
        </w:rPr>
        <w:t xml:space="preserve"> خانوادۀ </w:t>
      </w:r>
      <w:r w:rsidR="00B6610B">
        <w:rPr>
          <w:rFonts w:hint="cs"/>
          <w:rtl/>
        </w:rPr>
        <w:t>مزبور، فاقد منزلی است که در آن اقامت گزیند و محفوظ باشد، بنابراین خانه‌ای برای آنها می‌خرد تا از سوز سرمای زمستان و حرارت تابستان در امان باشند</w:t>
      </w:r>
      <w:r w:rsidR="00A46ED9">
        <w:rPr>
          <w:rFonts w:hint="cs"/>
          <w:rtl/>
        </w:rPr>
        <w:t>،</w:t>
      </w:r>
      <w:r w:rsidR="00B6610B">
        <w:rPr>
          <w:rFonts w:hint="cs"/>
          <w:rtl/>
        </w:rPr>
        <w:t xml:space="preserve"> و لباسی تهیه می‌کند که تن آنها را بپوشاند و از گرما و سرما نگاه دارد، و یا هنگامی که برده‌ای را</w:t>
      </w:r>
      <w:r w:rsidR="00B74169">
        <w:rPr>
          <w:rFonts w:hint="cs"/>
          <w:rtl/>
        </w:rPr>
        <w:t xml:space="preserve"> </w:t>
      </w:r>
      <w:r w:rsidR="00B6610B">
        <w:rPr>
          <w:rFonts w:hint="cs"/>
          <w:rtl/>
        </w:rPr>
        <w:t>گرفتار ارباب کج خلق مشاهده می‌کند که به او بدی و آزار می‌رساند</w:t>
      </w:r>
      <w:r w:rsidR="00B74169">
        <w:rPr>
          <w:rFonts w:hint="cs"/>
          <w:rtl/>
        </w:rPr>
        <w:t xml:space="preserve"> </w:t>
      </w:r>
      <w:r w:rsidR="00B6610B">
        <w:rPr>
          <w:rFonts w:hint="cs"/>
          <w:rtl/>
        </w:rPr>
        <w:t xml:space="preserve">و او را از زیر یوغ </w:t>
      </w:r>
      <w:r w:rsidR="00B74169">
        <w:rPr>
          <w:rFonts w:hint="cs"/>
          <w:rtl/>
        </w:rPr>
        <w:t>ارباب آزاد می‌کند</w:t>
      </w:r>
      <w:r w:rsidR="00A46ED9">
        <w:rPr>
          <w:rFonts w:hint="cs"/>
          <w:rtl/>
        </w:rPr>
        <w:t>،</w:t>
      </w:r>
      <w:r w:rsidR="00B74169">
        <w:rPr>
          <w:rFonts w:hint="cs"/>
          <w:rtl/>
        </w:rPr>
        <w:t xml:space="preserve"> و یا چون مسافر غریبی در حال سختی و مشقت و دور از وطن، نزدش می‌آید و او </w:t>
      </w:r>
      <w:r w:rsidR="00643A40">
        <w:rPr>
          <w:rFonts w:hint="cs"/>
          <w:rtl/>
        </w:rPr>
        <w:t>آ</w:t>
      </w:r>
      <w:r w:rsidR="00B74169">
        <w:rPr>
          <w:rFonts w:hint="cs"/>
          <w:rtl/>
        </w:rPr>
        <w:t>ن شخص را با خریدن یا کرای</w:t>
      </w:r>
      <w:r w:rsidR="005D3A81">
        <w:rPr>
          <w:rFonts w:hint="cs"/>
          <w:rtl/>
        </w:rPr>
        <w:t>ۀ</w:t>
      </w:r>
      <w:r w:rsidR="00B74169">
        <w:rPr>
          <w:rFonts w:hint="cs"/>
          <w:rtl/>
        </w:rPr>
        <w:t xml:space="preserve"> وسیله‌ای به سوی خانه و زادگاهش می‌فرستد... </w:t>
      </w:r>
      <w:r w:rsidR="00EE342B">
        <w:rPr>
          <w:rFonts w:hint="cs"/>
          <w:rtl/>
        </w:rPr>
        <w:t>آیا نظایر این کارها که جز با صرف اموال زیاد امکان‌پذیر شخصی و شخصی حاضر نمی‌شود که این مخارج را به عنوان عمل مستحبی تحمل نماید و در نتیجه از زکات مالش به حساب می‌آورد، نمی‌تواند انجام تکلیف بشمار رود؟ چرا، و بلکه انشاءالله مطلوب و مقبول خواهد بود و من از عاقبت کسانی که مانع چنین کارهایی از سوی مردم می‌شوند، بیمناکم! زیرا</w:t>
      </w:r>
      <w:r w:rsidR="001F0FCD">
        <w:rPr>
          <w:rFonts w:hint="cs"/>
          <w:rtl/>
        </w:rPr>
        <w:t xml:space="preserve"> </w:t>
      </w:r>
      <w:r w:rsidR="00EE342B">
        <w:rPr>
          <w:rFonts w:hint="cs"/>
          <w:rtl/>
        </w:rPr>
        <w:t xml:space="preserve">که آنها (مردم) </w:t>
      </w:r>
      <w:r w:rsidR="00373BC7">
        <w:rPr>
          <w:rFonts w:hint="cs"/>
          <w:rtl/>
        </w:rPr>
        <w:t>بطور دلخواه حاضر به انجام چنین کارهایی نمی‌شوند</w:t>
      </w:r>
      <w:r w:rsidR="009F5423">
        <w:rPr>
          <w:rFonts w:hint="cs"/>
          <w:rtl/>
        </w:rPr>
        <w:t xml:space="preserve"> </w:t>
      </w:r>
      <w:r w:rsidR="00373BC7">
        <w:rPr>
          <w:rFonts w:hint="cs"/>
          <w:rtl/>
        </w:rPr>
        <w:t>و این افراد هم از انجام آن، بعنوان ادای فریضه جلوگیری می‌کنند. در نتیجه، حقوقی پایمال و نیازمندان مستحقی محروم و هلاک می‌شوند.</w:t>
      </w:r>
    </w:p>
    <w:p w:rsidR="00106A8E" w:rsidRDefault="00373BC7" w:rsidP="00E87F2E">
      <w:pPr>
        <w:pStyle w:val="a3"/>
        <w:rPr>
          <w:rtl/>
        </w:rPr>
      </w:pPr>
      <w:r>
        <w:rPr>
          <w:rFonts w:hint="cs"/>
          <w:rtl/>
        </w:rPr>
        <w:t>منظور و هدف از</w:t>
      </w:r>
      <w:r w:rsidR="00E71E58">
        <w:rPr>
          <w:rFonts w:hint="cs"/>
          <w:rtl/>
        </w:rPr>
        <w:t xml:space="preserve"> برنامۀ </w:t>
      </w:r>
      <w:r w:rsidR="00B25148">
        <w:rPr>
          <w:rFonts w:hint="cs"/>
          <w:rtl/>
        </w:rPr>
        <w:t>زکات</w:t>
      </w:r>
      <w:r w:rsidR="00643A40">
        <w:rPr>
          <w:rFonts w:hint="cs"/>
          <w:rtl/>
        </w:rPr>
        <w:t>،</w:t>
      </w:r>
      <w:r w:rsidR="00B25148">
        <w:rPr>
          <w:rFonts w:hint="cs"/>
          <w:rtl/>
        </w:rPr>
        <w:t xml:space="preserve"> تشویق تنبلی و کمک</w:t>
      </w:r>
      <w:r w:rsidR="00643A40">
        <w:rPr>
          <w:rFonts w:hint="cs"/>
          <w:rtl/>
        </w:rPr>
        <w:t xml:space="preserve"> </w:t>
      </w:r>
      <w:r w:rsidR="00B25148">
        <w:rPr>
          <w:rFonts w:hint="cs"/>
          <w:rtl/>
        </w:rPr>
        <w:t>به مفت‌خواران نیست، بطوری که بعضی به غلط گمان می‌کنند. اصلاً چنین نیست، زیرا که پیامبر</w:t>
      </w:r>
      <w:r w:rsidR="00B25148">
        <w:rPr>
          <w:rFonts w:cs="CTraditional Arabic" w:hint="cs"/>
          <w:rtl/>
        </w:rPr>
        <w:t>ص</w:t>
      </w:r>
      <w:r w:rsidR="00A46ED9">
        <w:rPr>
          <w:rFonts w:hint="cs"/>
          <w:rtl/>
        </w:rPr>
        <w:t xml:space="preserve"> گفت: </w:t>
      </w:r>
      <w:r w:rsidR="00A46ED9">
        <w:rPr>
          <w:rFonts w:cs="Traditional Arabic" w:hint="cs"/>
          <w:rtl/>
        </w:rPr>
        <w:t>«</w:t>
      </w:r>
      <w:r w:rsidR="00B25148">
        <w:rPr>
          <w:rFonts w:hint="cs"/>
          <w:rtl/>
        </w:rPr>
        <w:t>صدقه برای شخص بی‌نیاز و کسی که سالم و نیرومند است، روا نمی‌باشد</w:t>
      </w:r>
      <w:r w:rsidR="00A46ED9">
        <w:rPr>
          <w:rFonts w:cs="Traditional Arabic" w:hint="cs"/>
          <w:rtl/>
        </w:rPr>
        <w:t>»</w:t>
      </w:r>
      <w:r w:rsidR="00106A8E" w:rsidRPr="008644F9">
        <w:rPr>
          <w:rStyle w:val="FootnoteReference"/>
          <w:rFonts w:cs="B Lotus"/>
          <w:rtl/>
        </w:rPr>
        <w:footnoteReference w:id="193"/>
      </w:r>
      <w:r w:rsidR="00A46ED9">
        <w:rPr>
          <w:rFonts w:cs="Traditional Arabic" w:hint="cs"/>
          <w:rtl/>
        </w:rPr>
        <w:t>.</w:t>
      </w:r>
    </w:p>
    <w:p w:rsidR="00106A8E" w:rsidRDefault="00A46ED9" w:rsidP="00E87F2E">
      <w:pPr>
        <w:pStyle w:val="a3"/>
        <w:rPr>
          <w:rtl/>
        </w:rPr>
      </w:pPr>
      <w:r>
        <w:rPr>
          <w:rFonts w:hint="cs"/>
          <w:rtl/>
        </w:rPr>
        <w:t>دو نفر در</w:t>
      </w:r>
      <w:r w:rsidR="008251D2">
        <w:rPr>
          <w:rFonts w:hint="cs"/>
          <w:rtl/>
        </w:rPr>
        <w:t xml:space="preserve"> حجة</w:t>
      </w:r>
      <w:r>
        <w:rPr>
          <w:rFonts w:hint="cs"/>
          <w:rtl/>
        </w:rPr>
        <w:t xml:space="preserve"> </w:t>
      </w:r>
      <w:r w:rsidR="00D674AD">
        <w:rPr>
          <w:rFonts w:hint="cs"/>
          <w:rtl/>
        </w:rPr>
        <w:t>الوداع، نزد پیامبر</w:t>
      </w:r>
      <w:r w:rsidR="00D674AD">
        <w:rPr>
          <w:rFonts w:cs="CTraditional Arabic" w:hint="cs"/>
          <w:rtl/>
        </w:rPr>
        <w:t>ص</w:t>
      </w:r>
      <w:r w:rsidR="00D674AD">
        <w:rPr>
          <w:rFonts w:hint="cs"/>
          <w:rtl/>
        </w:rPr>
        <w:t xml:space="preserve"> که در حال تقسیم صدقه بود، آمدند و از او درخواست کمک نمودند. پیامبر</w:t>
      </w:r>
      <w:r w:rsidR="00D674AD">
        <w:rPr>
          <w:rFonts w:cs="CTraditional Arabic" w:hint="cs"/>
          <w:rtl/>
        </w:rPr>
        <w:t>ص</w:t>
      </w:r>
      <w:r w:rsidR="00D674AD">
        <w:rPr>
          <w:rFonts w:hint="cs"/>
          <w:rtl/>
        </w:rPr>
        <w:t xml:space="preserve"> نگاهی به آنها انداخت و ایشان را نیرومند و قوی هیکل دید، آنگاه گفت: اگر می‌خواهید، می‌دهم ولی شخص توانگر و نیز کسی که قدرت دارد و می‌تواند کار کند، حقی در آن </w:t>
      </w:r>
      <w:r>
        <w:rPr>
          <w:rFonts w:hint="cs"/>
          <w:rtl/>
        </w:rPr>
        <w:t>(زکات) ندارد</w:t>
      </w:r>
      <w:r>
        <w:rPr>
          <w:rFonts w:cs="Traditional Arabic" w:hint="cs"/>
          <w:rtl/>
        </w:rPr>
        <w:t>»</w:t>
      </w:r>
      <w:r w:rsidR="00106A8E" w:rsidRPr="008644F9">
        <w:rPr>
          <w:rStyle w:val="FootnoteReference"/>
          <w:rFonts w:cs="B Lotus"/>
          <w:rtl/>
        </w:rPr>
        <w:footnoteReference w:id="194"/>
      </w:r>
      <w:r>
        <w:rPr>
          <w:rFonts w:cs="Traditional Arabic" w:hint="cs"/>
          <w:rtl/>
        </w:rPr>
        <w:t>.</w:t>
      </w:r>
    </w:p>
    <w:p w:rsidR="000D69B4" w:rsidRDefault="000D69B4" w:rsidP="00E87F2E">
      <w:pPr>
        <w:pStyle w:val="a3"/>
        <w:rPr>
          <w:rtl/>
        </w:rPr>
      </w:pPr>
      <w:r>
        <w:rPr>
          <w:rFonts w:hint="cs"/>
          <w:rtl/>
        </w:rPr>
        <w:t>پس بر هر مسلمانی واجب است که کار کند و دولت هم وظیفه دارد که برای هرکس، کار مناسبی فراهم کند و در صورتی که شخصی، قدرت کار و تأمین احتیاجاتش را نداشت، نباید در</w:t>
      </w:r>
      <w:r w:rsidR="00067F30">
        <w:rPr>
          <w:rFonts w:hint="cs"/>
          <w:rtl/>
        </w:rPr>
        <w:t xml:space="preserve"> جامعۀ </w:t>
      </w:r>
      <w:r>
        <w:rPr>
          <w:rFonts w:hint="cs"/>
          <w:rtl/>
        </w:rPr>
        <w:t>اسلامی از بین برود، بلکه زکات، نیازمندیهای معقول و به جای او را تأمین خواهد کرد.</w:t>
      </w:r>
    </w:p>
    <w:p w:rsidR="000D69B4" w:rsidRDefault="00C5273B" w:rsidP="00E87F2E">
      <w:pPr>
        <w:pStyle w:val="a3"/>
        <w:rPr>
          <w:rtl/>
        </w:rPr>
      </w:pPr>
      <w:r>
        <w:rPr>
          <w:rFonts w:hint="cs"/>
          <w:rtl/>
        </w:rPr>
        <w:t>مورد سوم</w:t>
      </w:r>
      <w:r w:rsidR="00F90AFE">
        <w:rPr>
          <w:rFonts w:hint="cs"/>
          <w:rtl/>
        </w:rPr>
        <w:t>:</w:t>
      </w:r>
      <w:r>
        <w:rPr>
          <w:rFonts w:hint="cs"/>
          <w:rtl/>
        </w:rPr>
        <w:t xml:space="preserve"> سومین گروه مستحق زکات، عاملان و مسئولان کارهای مربوط به آن می‌باشند. فرقی نمی‌کند که عامل جمع‌آوری زکات (از اشخاص واجد شرایط) باشند و یا عاملان حفظ و خزانه‌داری و یا عاملان و مسئولان نگهبانی و ثبت آن در دفاتر و یا عاملان توزیع و تقسیم زکات میان مستحقان و مصرف آن در موارد شرعی.</w:t>
      </w:r>
    </w:p>
    <w:p w:rsidR="00C5273B" w:rsidRDefault="00122B3D" w:rsidP="00E87F2E">
      <w:pPr>
        <w:pStyle w:val="a3"/>
        <w:rPr>
          <w:rtl/>
        </w:rPr>
      </w:pPr>
      <w:r>
        <w:rPr>
          <w:rFonts w:hint="cs"/>
          <w:rtl/>
        </w:rPr>
        <w:t>مورد چهارم</w:t>
      </w:r>
      <w:r w:rsidR="00F90AFE">
        <w:rPr>
          <w:rFonts w:hint="cs"/>
          <w:rtl/>
        </w:rPr>
        <w:t>: مؤ</w:t>
      </w:r>
      <w:r>
        <w:rPr>
          <w:rFonts w:hint="cs"/>
          <w:rtl/>
        </w:rPr>
        <w:t>لفه قلوبهم، یعنی جماعتی که جلب و انس دادن و متمایل ساختن دلهایشان به اسلام موردنظر می‌باشد، با این هدف که یا مسلمان شوند و</w:t>
      </w:r>
      <w:r w:rsidR="00EB4599">
        <w:rPr>
          <w:rFonts w:hint="cs"/>
          <w:rtl/>
        </w:rPr>
        <w:t xml:space="preserve"> </w:t>
      </w:r>
      <w:r>
        <w:rPr>
          <w:rFonts w:hint="cs"/>
          <w:rtl/>
        </w:rPr>
        <w:t>یا اگر مسلمان شده‌اند، ثبات قدم پیدا کنند و</w:t>
      </w:r>
      <w:r w:rsidR="00EB4599">
        <w:rPr>
          <w:rFonts w:hint="cs"/>
          <w:rtl/>
        </w:rPr>
        <w:t xml:space="preserve"> </w:t>
      </w:r>
      <w:r>
        <w:rPr>
          <w:rFonts w:hint="cs"/>
          <w:rtl/>
        </w:rPr>
        <w:t>یا از وجودشان در دفاع از مسلمین بهره</w:t>
      </w:r>
      <w:r w:rsidR="00F90AFE">
        <w:rPr>
          <w:rFonts w:hint="cs"/>
          <w:rtl/>
        </w:rPr>
        <w:t xml:space="preserve"> </w:t>
      </w:r>
      <w:r>
        <w:rPr>
          <w:rFonts w:hint="cs"/>
          <w:rtl/>
        </w:rPr>
        <w:t>‌برداری شود و یا احتمال خطر و شرشان از مسلمانان منتفی گردد. پیامبر</w:t>
      </w:r>
      <w:r>
        <w:rPr>
          <w:rFonts w:cs="CTraditional Arabic" w:hint="cs"/>
          <w:rtl/>
        </w:rPr>
        <w:t>ص</w:t>
      </w:r>
      <w:r>
        <w:rPr>
          <w:rFonts w:hint="cs"/>
          <w:rtl/>
        </w:rPr>
        <w:t xml:space="preserve"> </w:t>
      </w:r>
      <w:r w:rsidR="00F90AFE">
        <w:rPr>
          <w:rFonts w:hint="cs"/>
          <w:rtl/>
        </w:rPr>
        <w:t>به کافرانی همچون صفوان بن</w:t>
      </w:r>
      <w:r w:rsidR="0040321B">
        <w:rPr>
          <w:rFonts w:hint="cs"/>
          <w:rtl/>
        </w:rPr>
        <w:t>‌امیه، یکی از اشراف و بزرگان و سخنوران جاهلیت، که امیدی به گرویدن</w:t>
      </w:r>
      <w:r w:rsidR="00EB4599">
        <w:rPr>
          <w:rFonts w:hint="cs"/>
          <w:rtl/>
        </w:rPr>
        <w:t xml:space="preserve"> </w:t>
      </w:r>
      <w:r w:rsidR="0040321B">
        <w:rPr>
          <w:rFonts w:hint="cs"/>
          <w:rtl/>
        </w:rPr>
        <w:t>و ایمان آوردنش داشت، بخشش مالی نمود و او هم اسلام آورد و مسلمان خوبی از آب درآمد. همچنانکه به برخی از سرکردگان قبایل، نظیر عی</w:t>
      </w:r>
      <w:r w:rsidR="005D3A81">
        <w:rPr>
          <w:rFonts w:hint="cs"/>
          <w:rtl/>
        </w:rPr>
        <w:t>ی</w:t>
      </w:r>
      <w:r w:rsidR="00F90AFE">
        <w:rPr>
          <w:rFonts w:hint="cs"/>
          <w:rtl/>
        </w:rPr>
        <w:t>نه بن حص</w:t>
      </w:r>
      <w:r w:rsidR="0040321B">
        <w:rPr>
          <w:rFonts w:hint="cs"/>
          <w:rtl/>
        </w:rPr>
        <w:t>ن و اقرع بن حابس نیز اموالی داد و هدفش این بود که ایمانشان را تثبیت و تقویت نماید و از آنها در جنگ با مشرکان استفاده کند.</w:t>
      </w:r>
    </w:p>
    <w:p w:rsidR="00EB4599" w:rsidRDefault="00EB4599" w:rsidP="00E87F2E">
      <w:pPr>
        <w:pStyle w:val="a3"/>
        <w:rPr>
          <w:rtl/>
        </w:rPr>
      </w:pPr>
      <w:r>
        <w:rPr>
          <w:rFonts w:hint="cs"/>
          <w:rtl/>
        </w:rPr>
        <w:t>تشخیص صلاحیت افراد مشمول این مورد، به عهد</w:t>
      </w:r>
      <w:r w:rsidR="008251D2">
        <w:rPr>
          <w:rFonts w:hint="cs"/>
          <w:rtl/>
        </w:rPr>
        <w:t>ۀ</w:t>
      </w:r>
      <w:r>
        <w:rPr>
          <w:rFonts w:hint="cs"/>
          <w:rtl/>
        </w:rPr>
        <w:t xml:space="preserve"> رهبر یا شورای مسلمانان است که اگر دیدند قلب گروهی به یک معنی و شکلی از اشکال یادآوری شده، تألیف و انعطاف می‌پذیرد، می‌توانند سهمی از مال زکات را به آنها بدهند و اگر ضرورتی برا</w:t>
      </w:r>
      <w:r w:rsidR="00F90AFE">
        <w:rPr>
          <w:rFonts w:hint="cs"/>
          <w:rtl/>
        </w:rPr>
        <w:t>ی این کار ندیدند [</w:t>
      </w:r>
      <w:r>
        <w:rPr>
          <w:rFonts w:hint="cs"/>
          <w:rtl/>
        </w:rPr>
        <w:t>همانطور که عمر چنین تشخیص داد</w:t>
      </w:r>
      <w:r w:rsidR="00F90AFE">
        <w:rPr>
          <w:rFonts w:hint="cs"/>
          <w:rtl/>
        </w:rPr>
        <w:t>]</w:t>
      </w:r>
      <w:r>
        <w:rPr>
          <w:rFonts w:hint="cs"/>
          <w:rtl/>
        </w:rPr>
        <w:t xml:space="preserve"> لازم نیست که به هر شکل ممکن، گروهی را تحت این عنوان دست </w:t>
      </w:r>
      <w:r w:rsidR="00C73421">
        <w:rPr>
          <w:rFonts w:hint="cs"/>
          <w:rtl/>
        </w:rPr>
        <w:t>و پا کنند و بیافرینند!! بلکه در این صورت سهم آنان ساقط می‌گردد همانطور که اگر فقرا و یا غارمین با بردگانی یافت نشوند</w:t>
      </w:r>
      <w:r w:rsidR="007B5409">
        <w:rPr>
          <w:rFonts w:hint="cs"/>
          <w:rtl/>
        </w:rPr>
        <w:t>،</w:t>
      </w:r>
      <w:r w:rsidR="00C73421">
        <w:rPr>
          <w:rFonts w:hint="cs"/>
          <w:rtl/>
        </w:rPr>
        <w:t xml:space="preserve"> پرداخت سهم زکاتشان منتفی است.</w:t>
      </w:r>
    </w:p>
    <w:p w:rsidR="00C73421" w:rsidRDefault="00C73421" w:rsidP="00E87F2E">
      <w:pPr>
        <w:pStyle w:val="a3"/>
        <w:rPr>
          <w:rtl/>
        </w:rPr>
      </w:pPr>
      <w:r>
        <w:rPr>
          <w:rFonts w:hint="cs"/>
          <w:rtl/>
        </w:rPr>
        <w:t>از این جا نادرستی برداشت کسانی را که فکر می‌کنند عمر حکمی از کتاب خدا را تعطیل نموده است، بوضوح در می‌یابیم. عمر سهم تألیف قلوب را از گروه طمعکاری که به لطف خدا هیچ امیدی نداشتند، قطع کرد و حق هم داشت که چنین کاری بکند.</w:t>
      </w:r>
    </w:p>
    <w:p w:rsidR="007B5409" w:rsidRDefault="007B5409" w:rsidP="00E87F2E">
      <w:pPr>
        <w:pStyle w:val="a3"/>
        <w:rPr>
          <w:rtl/>
        </w:rPr>
      </w:pPr>
      <w:r>
        <w:rPr>
          <w:rFonts w:hint="cs"/>
          <w:rtl/>
        </w:rPr>
        <w:t>در زمان ما این سه</w:t>
      </w:r>
      <w:r w:rsidR="00396057">
        <w:rPr>
          <w:rFonts w:hint="cs"/>
          <w:rtl/>
        </w:rPr>
        <w:t>م</w:t>
      </w:r>
      <w:r>
        <w:rPr>
          <w:rFonts w:hint="cs"/>
          <w:rtl/>
        </w:rPr>
        <w:t xml:space="preserve"> می‌تواند برای تبلیغ و ترویج اسلام به کار رود. همانطور که مخالفان اسلام نیز از چنین روشهایی استفاده می‌کنند، و می‌تواند به مسلمانانی داده شود</w:t>
      </w:r>
      <w:r w:rsidR="00AB14CB">
        <w:rPr>
          <w:rFonts w:hint="cs"/>
          <w:rtl/>
        </w:rPr>
        <w:t xml:space="preserve"> </w:t>
      </w:r>
      <w:r>
        <w:rPr>
          <w:rFonts w:hint="cs"/>
          <w:rtl/>
        </w:rPr>
        <w:t xml:space="preserve">که کفار می‌خواهند نظرشان را جلب نموده و داخل دین و یا تحت حمایت قرارشان دهند. ما شاهدیم که بعضی از دولتهای سودجوی استعماری، برای </w:t>
      </w:r>
      <w:r w:rsidR="00AB14CB">
        <w:rPr>
          <w:rFonts w:hint="cs"/>
          <w:rtl/>
        </w:rPr>
        <w:t xml:space="preserve">اسارت </w:t>
      </w:r>
      <w:r>
        <w:rPr>
          <w:rFonts w:hint="cs"/>
          <w:rtl/>
        </w:rPr>
        <w:t>عموم مسلمانان اموال</w:t>
      </w:r>
      <w:r w:rsidR="00396057">
        <w:rPr>
          <w:rFonts w:hint="cs"/>
          <w:rtl/>
        </w:rPr>
        <w:t>ی را اختصاص داده‌اند که بعضی از</w:t>
      </w:r>
      <w:r>
        <w:rPr>
          <w:rFonts w:hint="cs"/>
          <w:rtl/>
        </w:rPr>
        <w:t xml:space="preserve"> آنها را به مسیحی شدن و خروج از اسلام متمایل می‌کنند و بعضی را به دخول در تحت حمایت خود</w:t>
      </w:r>
      <w:r w:rsidR="007117AA">
        <w:rPr>
          <w:rFonts w:hint="cs"/>
          <w:rtl/>
        </w:rPr>
        <w:t>،</w:t>
      </w:r>
      <w:r>
        <w:rPr>
          <w:rFonts w:hint="cs"/>
          <w:rtl/>
        </w:rPr>
        <w:t xml:space="preserve"> آیا مسلمانان برای چنین کاری سزاوارتر از آنها نیستند؟</w:t>
      </w:r>
    </w:p>
    <w:p w:rsidR="00AB14CB" w:rsidRDefault="00AB14CB" w:rsidP="00E87F2E">
      <w:pPr>
        <w:pStyle w:val="a3"/>
        <w:rPr>
          <w:rtl/>
        </w:rPr>
      </w:pPr>
      <w:r>
        <w:rPr>
          <w:rFonts w:hint="cs"/>
          <w:rtl/>
        </w:rPr>
        <w:t>مورد پنجم</w:t>
      </w:r>
      <w:r w:rsidR="00396057">
        <w:rPr>
          <w:rFonts w:hint="cs"/>
          <w:rtl/>
        </w:rPr>
        <w:t>: مصرف پنجم زکات،</w:t>
      </w:r>
      <w:r>
        <w:rPr>
          <w:rFonts w:hint="cs"/>
          <w:rtl/>
        </w:rPr>
        <w:t xml:space="preserve"> آزادی بردگان و ره</w:t>
      </w:r>
      <w:r w:rsidR="00396057">
        <w:rPr>
          <w:rFonts w:hint="cs"/>
          <w:rtl/>
        </w:rPr>
        <w:t xml:space="preserve">ایی آنان از زیر یوغ بردگی است: </w:t>
      </w:r>
      <w:r w:rsidR="00396057">
        <w:rPr>
          <w:rFonts w:cs="Traditional Arabic" w:hint="cs"/>
          <w:rtl/>
        </w:rPr>
        <w:t>«</w:t>
      </w:r>
      <w:r w:rsidR="00396057">
        <w:rPr>
          <w:rFonts w:hint="cs"/>
          <w:rtl/>
        </w:rPr>
        <w:t>وفی الرقاب</w:t>
      </w:r>
      <w:r w:rsidR="00396057">
        <w:rPr>
          <w:rFonts w:cs="Traditional Arabic" w:hint="cs"/>
          <w:rtl/>
        </w:rPr>
        <w:t>»</w:t>
      </w:r>
      <w:r>
        <w:rPr>
          <w:rFonts w:hint="cs"/>
          <w:rtl/>
        </w:rPr>
        <w:t>. اسلام در حالی ظهور کرد که نظام برده‌داری در سراسر عالم گسترش و رواج تام یافته بود و با این وضع نمی‌توانست آن را با نوشتن یک فرمان لغو کند و به جای این کار، آموزشها و موضعگیریهایی را وضع نمود که به تدریج و آرامی آن را از میان می‌برد. از جمل</w:t>
      </w:r>
      <w:r w:rsidR="005D3A81">
        <w:rPr>
          <w:rFonts w:hint="cs"/>
          <w:rtl/>
        </w:rPr>
        <w:t>ۀ</w:t>
      </w:r>
      <w:r>
        <w:rPr>
          <w:rFonts w:hint="cs"/>
          <w:rtl/>
        </w:rPr>
        <w:t xml:space="preserve"> وسایلی که اسلام برای الغاء یا محدودیت برده‌داری به کار </w:t>
      </w:r>
      <w:r w:rsidR="0004793A">
        <w:rPr>
          <w:rFonts w:hint="cs"/>
          <w:rtl/>
        </w:rPr>
        <w:t>برد این بود که آزادسازی برده‌ها را از بالاترین عبادات و عوامل تقرب به خدا قرار داد و آن را کفار</w:t>
      </w:r>
      <w:r w:rsidR="008251D2">
        <w:rPr>
          <w:rFonts w:hint="cs"/>
          <w:rtl/>
        </w:rPr>
        <w:t>ۀ</w:t>
      </w:r>
      <w:r w:rsidR="0004793A">
        <w:rPr>
          <w:rFonts w:hint="cs"/>
          <w:rtl/>
        </w:rPr>
        <w:t xml:space="preserve"> بسیاری از گناهان اشخاص مسلمان، از قبیل شکستن سوگند، محسوب داشت و ضمن یک فرمان عمومی به مسلمانان دستور داد که با بردگان خود، در صورتی که افراد صالحی بودند، قراردادی ببندند که با پرداخت مبلغی بطور اقساط، آزادی خویش را به دست آورند. همانطور که به کلی</w:t>
      </w:r>
      <w:r w:rsidR="005D3A81">
        <w:rPr>
          <w:rFonts w:hint="cs"/>
          <w:rtl/>
        </w:rPr>
        <w:t>ۀ</w:t>
      </w:r>
      <w:r w:rsidR="0004793A">
        <w:rPr>
          <w:rFonts w:hint="cs"/>
          <w:rtl/>
        </w:rPr>
        <w:t xml:space="preserve"> مسلمانان دستور داد که بردگان را در ادای مبالغ مزبور یاری کنند و قرآن در این باره فرمود: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وَ</w:t>
      </w:r>
      <w:r w:rsidR="00991E87" w:rsidRPr="005D3A81">
        <w:rPr>
          <w:rStyle w:val="Char7"/>
          <w:rFonts w:hint="cs"/>
          <w:rtl/>
        </w:rPr>
        <w:t>ٱ</w:t>
      </w:r>
      <w:r w:rsidR="00991E87" w:rsidRPr="005D3A81">
        <w:rPr>
          <w:rStyle w:val="Char7"/>
          <w:rFonts w:hint="eastAsia"/>
          <w:rtl/>
        </w:rPr>
        <w:t>لَّذِينَ</w:t>
      </w:r>
      <w:r w:rsidR="00991E87" w:rsidRPr="005D3A81">
        <w:rPr>
          <w:rStyle w:val="Char7"/>
          <w:rtl/>
        </w:rPr>
        <w:t xml:space="preserve"> يَبۡتَغُونَ </w:t>
      </w:r>
      <w:r w:rsidR="00991E87" w:rsidRPr="005D3A81">
        <w:rPr>
          <w:rStyle w:val="Char7"/>
          <w:rFonts w:hint="cs"/>
          <w:rtl/>
        </w:rPr>
        <w:t>ٱ</w:t>
      </w:r>
      <w:r w:rsidR="00991E87" w:rsidRPr="005D3A81">
        <w:rPr>
          <w:rStyle w:val="Char7"/>
          <w:rFonts w:hint="eastAsia"/>
          <w:rtl/>
        </w:rPr>
        <w:t>لۡكِتَٰبَ</w:t>
      </w:r>
      <w:r w:rsidR="00991E87" w:rsidRPr="005D3A81">
        <w:rPr>
          <w:rStyle w:val="Char7"/>
          <w:rtl/>
        </w:rPr>
        <w:t xml:space="preserve"> مِمَّا مَلَكَتۡ أَيۡمَٰنُكُمۡ فَكَاتِبُوهُمۡ إِنۡ عَلِمۡتُمۡ فِيهِمۡ خَيۡرٗاۖ وَءَاتُوهُم مِّن مَّالِ </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لَّذِيٓ</w:t>
      </w:r>
      <w:r w:rsidR="00991E87" w:rsidRPr="005D3A81">
        <w:rPr>
          <w:rStyle w:val="Char7"/>
          <w:rtl/>
        </w:rPr>
        <w:t xml:space="preserve"> ءَاتَىٰ</w:t>
      </w:r>
      <w:r w:rsidR="00991E87" w:rsidRPr="005D3A81">
        <w:rPr>
          <w:rStyle w:val="Char7"/>
          <w:rFonts w:hint="eastAsia"/>
          <w:rtl/>
        </w:rPr>
        <w:t>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33</w:t>
      </w:r>
      <w:r w:rsidRPr="00D06357">
        <w:rPr>
          <w:rStyle w:val="Char2"/>
          <w:rFonts w:hint="cs"/>
          <w:rtl/>
        </w:rPr>
        <w:t>]</w:t>
      </w:r>
      <w:r>
        <w:rPr>
          <w:rStyle w:val="Char2"/>
          <w:rFonts w:hint="cs"/>
          <w:rtl/>
        </w:rPr>
        <w:t>.</w:t>
      </w:r>
    </w:p>
    <w:p w:rsidR="00B54C11" w:rsidRDefault="00396057" w:rsidP="00E87F2E">
      <w:pPr>
        <w:pStyle w:val="a3"/>
        <w:rPr>
          <w:rtl/>
        </w:rPr>
      </w:pPr>
      <w:r>
        <w:rPr>
          <w:rFonts w:cs="Traditional Arabic" w:hint="cs"/>
          <w:rtl/>
        </w:rPr>
        <w:t>«</w:t>
      </w:r>
      <w:r w:rsidR="00E352A5">
        <w:rPr>
          <w:rFonts w:hint="cs"/>
          <w:rtl/>
        </w:rPr>
        <w:t>کسانی از بردگان شما که قرارداد می</w:t>
      </w:r>
      <w:r>
        <w:rPr>
          <w:rFonts w:hint="cs"/>
          <w:rtl/>
        </w:rPr>
        <w:t>‌خواهند،</w:t>
      </w:r>
      <w:r w:rsidR="00E352A5">
        <w:rPr>
          <w:rFonts w:hint="cs"/>
          <w:rtl/>
        </w:rPr>
        <w:t xml:space="preserve"> در صورتی که خیری در آنها دیدید، قرارداد بنویسید و از مالی که خدا به شما داده است به آنان هم بدهید</w:t>
      </w:r>
      <w:r>
        <w:rPr>
          <w:rFonts w:cs="Traditional Arabic" w:hint="cs"/>
          <w:rtl/>
        </w:rPr>
        <w:t>»</w:t>
      </w:r>
      <w:r w:rsidR="00B54C11">
        <w:rPr>
          <w:rFonts w:hint="cs"/>
          <w:rtl/>
        </w:rPr>
        <w:t>.</w:t>
      </w:r>
    </w:p>
    <w:p w:rsidR="00E352A5" w:rsidRDefault="00396057" w:rsidP="00E87F2E">
      <w:pPr>
        <w:pStyle w:val="a3"/>
        <w:rPr>
          <w:rtl/>
        </w:rPr>
      </w:pPr>
      <w:r>
        <w:rPr>
          <w:rFonts w:hint="cs"/>
          <w:rtl/>
        </w:rPr>
        <w:t>اسلام این</w:t>
      </w:r>
      <w:r w:rsidR="00E71E58">
        <w:rPr>
          <w:rFonts w:hint="cs"/>
          <w:rtl/>
        </w:rPr>
        <w:t xml:space="preserve"> برنامۀ </w:t>
      </w:r>
      <w:r>
        <w:rPr>
          <w:rFonts w:hint="cs"/>
          <w:rtl/>
        </w:rPr>
        <w:t>مهم</w:t>
      </w:r>
      <w:r w:rsidR="00E352A5" w:rsidRPr="00E352A5">
        <w:rPr>
          <w:rFonts w:hint="cs"/>
          <w:rtl/>
        </w:rPr>
        <w:t xml:space="preserve"> </w:t>
      </w:r>
      <w:r>
        <w:rPr>
          <w:rFonts w:hint="cs"/>
          <w:rtl/>
        </w:rPr>
        <w:t>[</w:t>
      </w:r>
      <w:r w:rsidR="00E352A5" w:rsidRPr="00E352A5">
        <w:rPr>
          <w:rFonts w:hint="cs"/>
          <w:rtl/>
        </w:rPr>
        <w:t>آزادسازی بردگان</w:t>
      </w:r>
      <w:r>
        <w:rPr>
          <w:rFonts w:hint="cs"/>
          <w:rtl/>
        </w:rPr>
        <w:t>]</w:t>
      </w:r>
      <w:r w:rsidR="00E352A5" w:rsidRPr="00E352A5">
        <w:rPr>
          <w:rFonts w:hint="cs"/>
          <w:rtl/>
        </w:rPr>
        <w:t xml:space="preserve"> را تنها بر عهد</w:t>
      </w:r>
      <w:r w:rsidR="008251D2">
        <w:rPr>
          <w:rFonts w:hint="cs"/>
          <w:rtl/>
        </w:rPr>
        <w:t>ۀ</w:t>
      </w:r>
      <w:r w:rsidR="00E352A5" w:rsidRPr="00E352A5">
        <w:rPr>
          <w:rFonts w:hint="cs"/>
          <w:rtl/>
        </w:rPr>
        <w:t xml:space="preserve"> افراد ننهاده است بلکه سهمی</w:t>
      </w:r>
      <w:r w:rsidR="00E352A5">
        <w:rPr>
          <w:rFonts w:hint="cs"/>
          <w:rtl/>
        </w:rPr>
        <w:t xml:space="preserve"> را ه</w:t>
      </w:r>
      <w:r>
        <w:rPr>
          <w:rFonts w:hint="cs"/>
          <w:rtl/>
        </w:rPr>
        <w:t>م به گردن دولت انداخته است و آن،</w:t>
      </w:r>
      <w:r w:rsidR="00E352A5">
        <w:rPr>
          <w:rFonts w:hint="cs"/>
          <w:rtl/>
        </w:rPr>
        <w:t xml:space="preserve"> اختصاص بخشی از اموال زکات برای کمک به مکاتبین (برده‌هایی که با اربابان خویش قرارداد باز خرید و آزادی خود را می‌بستند) در جهت پرداختن اقساط خویش و یا خریدن و آزاد نمودن بردگان می‌باشد و این اولین قانون و</w:t>
      </w:r>
      <w:r w:rsidR="00E71E58">
        <w:rPr>
          <w:rFonts w:hint="cs"/>
          <w:rtl/>
        </w:rPr>
        <w:t xml:space="preserve"> برنامۀ </w:t>
      </w:r>
      <w:r w:rsidR="00E352A5">
        <w:rPr>
          <w:rFonts w:hint="cs"/>
          <w:rtl/>
        </w:rPr>
        <w:t>عملی برای آزادی بردگان مظلوم در تاریخ انسانیت است.</w:t>
      </w:r>
    </w:p>
    <w:p w:rsidR="00E352A5" w:rsidRDefault="00E352A5" w:rsidP="00E87F2E">
      <w:pPr>
        <w:pStyle w:val="a3"/>
        <w:rPr>
          <w:rtl/>
        </w:rPr>
      </w:pPr>
      <w:r>
        <w:rPr>
          <w:rFonts w:hint="cs"/>
          <w:rtl/>
        </w:rPr>
        <w:t>اسلام با اختصاص یک هشتم</w:t>
      </w:r>
      <w:r w:rsidR="00396057">
        <w:rPr>
          <w:rFonts w:hint="cs"/>
          <w:rtl/>
        </w:rPr>
        <w:t xml:space="preserve"> از درآمد زکات یا بیشتر از آن [</w:t>
      </w:r>
      <w:r w:rsidR="00A50EBE">
        <w:rPr>
          <w:rFonts w:hint="cs"/>
          <w:rtl/>
        </w:rPr>
        <w:t>که هرسال سر میلیونها می‌زند</w:t>
      </w:r>
      <w:r w:rsidR="00396057">
        <w:rPr>
          <w:rFonts w:hint="cs"/>
          <w:rtl/>
        </w:rPr>
        <w:t>]</w:t>
      </w:r>
      <w:r w:rsidR="00A50EBE">
        <w:rPr>
          <w:rFonts w:hint="cs"/>
          <w:rtl/>
        </w:rPr>
        <w:t xml:space="preserve"> برای آزادی بردگان، کار کوچکی انجام نداده است. حتی بعضی از مواقع تمام زکات، در این جهت مصرف می‌گردید. چنانکه در زمان خلیف</w:t>
      </w:r>
      <w:r w:rsidR="008251D2">
        <w:rPr>
          <w:rFonts w:hint="cs"/>
          <w:rtl/>
        </w:rPr>
        <w:t>ۀ</w:t>
      </w:r>
      <w:r w:rsidR="00A50EBE">
        <w:rPr>
          <w:rFonts w:hint="cs"/>
          <w:rtl/>
        </w:rPr>
        <w:t xml:space="preserve"> عادل، </w:t>
      </w:r>
      <w:r w:rsidR="002D5172">
        <w:rPr>
          <w:rFonts w:hint="cs"/>
          <w:rtl/>
        </w:rPr>
        <w:t>عمربن عبدالعزیز</w:t>
      </w:r>
      <w:r w:rsidR="00955B8D">
        <w:rPr>
          <w:rFonts w:hint="cs"/>
          <w:rtl/>
        </w:rPr>
        <w:t xml:space="preserve"> دربارۀ </w:t>
      </w:r>
      <w:r w:rsidR="002D5172">
        <w:rPr>
          <w:rFonts w:hint="cs"/>
          <w:rtl/>
        </w:rPr>
        <w:t>صدقات آفریقا معمول گردید.</w:t>
      </w:r>
    </w:p>
    <w:p w:rsidR="002D5172" w:rsidRDefault="00396057" w:rsidP="00E87F2E">
      <w:pPr>
        <w:pStyle w:val="a3"/>
        <w:rPr>
          <w:rtl/>
        </w:rPr>
      </w:pPr>
      <w:r>
        <w:rPr>
          <w:rFonts w:hint="cs"/>
          <w:rtl/>
        </w:rPr>
        <w:t xml:space="preserve">مورد ششم: </w:t>
      </w:r>
      <w:r>
        <w:rPr>
          <w:rFonts w:cs="Traditional Arabic" w:hint="cs"/>
          <w:rtl/>
        </w:rPr>
        <w:t>«</w:t>
      </w:r>
      <w:r w:rsidR="002D5172">
        <w:rPr>
          <w:rFonts w:hint="cs"/>
          <w:rtl/>
        </w:rPr>
        <w:t>غار</w:t>
      </w:r>
      <w:r>
        <w:rPr>
          <w:rFonts w:hint="cs"/>
          <w:rtl/>
        </w:rPr>
        <w:t>مون</w:t>
      </w:r>
      <w:r>
        <w:rPr>
          <w:rFonts w:cs="Traditional Arabic" w:hint="cs"/>
          <w:rtl/>
        </w:rPr>
        <w:t>»</w:t>
      </w:r>
      <w:r w:rsidR="002D5172">
        <w:rPr>
          <w:rFonts w:hint="cs"/>
          <w:rtl/>
        </w:rPr>
        <w:t xml:space="preserve"> یعنی کسانی که بدهی زیادی به گردنشان افتاده و امکان پرداخت آن را ندارند، به شرطی که این بدهی‌ها در راه گناه و معصیت و از روی حماقت و زیاده‌روی مصرف، ایجاد نشده باشند، زیرا با مال خدا نمی‌توان شخصی را در معصیت خدا کمک نمود و یا کسی را در سفاهت خویش یاری داد، مگر </w:t>
      </w:r>
      <w:r>
        <w:rPr>
          <w:rFonts w:hint="cs"/>
          <w:rtl/>
        </w:rPr>
        <w:t>ه</w:t>
      </w:r>
      <w:r w:rsidR="002D5172">
        <w:rPr>
          <w:rFonts w:hint="cs"/>
          <w:rtl/>
        </w:rPr>
        <w:t xml:space="preserve">نگامی که توبه کرده به راه درست آمده و توبه و استقامت خود را در عمل نشان داده باشد. اسلام دوست ندارد که فرد مسلمان زیر بار </w:t>
      </w:r>
      <w:r w:rsidR="006F6269">
        <w:rPr>
          <w:rFonts w:hint="cs"/>
          <w:rtl/>
        </w:rPr>
        <w:t>قرض برود و هنگامی هم که برای هدفی مشروع مقروض گردید، او را در جهت رهایی از زیربار آن مدد می‌کند، قرض باعث پریشانی آدم در شب و احساس خواری در روز است و اسلام، نه پریشانی را می‌پسندد و نه خواری و شرمندگی را. بنابراین فرد مقروض را از گرفتاری در می‌آورد و از سقوط نجات می‌دهد و نمی‌گذارد که در بند بدهی‌ها بیافتد</w:t>
      </w:r>
      <w:r w:rsidR="00614329">
        <w:rPr>
          <w:rFonts w:hint="cs"/>
          <w:rtl/>
        </w:rPr>
        <w:t xml:space="preserve"> </w:t>
      </w:r>
      <w:r w:rsidR="006F6269">
        <w:rPr>
          <w:rFonts w:hint="cs"/>
          <w:rtl/>
        </w:rPr>
        <w:t>و درماندگیش نمایان گردد.</w:t>
      </w:r>
    </w:p>
    <w:p w:rsidR="006F5C49" w:rsidRDefault="006F5C49" w:rsidP="00E87F2E">
      <w:pPr>
        <w:pStyle w:val="a3"/>
        <w:rPr>
          <w:rtl/>
        </w:rPr>
      </w:pPr>
      <w:r>
        <w:rPr>
          <w:rFonts w:hint="cs"/>
          <w:rtl/>
        </w:rPr>
        <w:t>بدین‌ترتیب، اسلام دست بدهکار تحت فشار را می‌گی</w:t>
      </w:r>
      <w:r w:rsidR="00396057">
        <w:rPr>
          <w:rFonts w:hint="cs"/>
          <w:rtl/>
        </w:rPr>
        <w:t>رد و او را مؤ</w:t>
      </w:r>
      <w:r>
        <w:rPr>
          <w:rFonts w:hint="cs"/>
          <w:rtl/>
        </w:rPr>
        <w:t>ظف به فروش امکانات اولیه زندگی برای پرداخت دیون خویش نمی‌گرداند</w:t>
      </w:r>
      <w:r w:rsidR="005028D5">
        <w:rPr>
          <w:rFonts w:hint="cs"/>
          <w:rtl/>
        </w:rPr>
        <w:t xml:space="preserve"> </w:t>
      </w:r>
      <w:r>
        <w:rPr>
          <w:rFonts w:hint="cs"/>
          <w:rtl/>
        </w:rPr>
        <w:t xml:space="preserve">که با اینکار، از وسایل ابتدائی زندگی محروم گردد </w:t>
      </w:r>
      <w:r w:rsidR="005028D5">
        <w:rPr>
          <w:rFonts w:hint="cs"/>
          <w:rtl/>
        </w:rPr>
        <w:t>و روزگارش سخت بگذرد! هرگز چنین روشی مطرح نیست.</w:t>
      </w:r>
    </w:p>
    <w:p w:rsidR="005028D5" w:rsidRDefault="005028D5" w:rsidP="00E87F2E">
      <w:pPr>
        <w:pStyle w:val="a3"/>
        <w:rPr>
          <w:rtl/>
        </w:rPr>
      </w:pPr>
      <w:r>
        <w:rPr>
          <w:rFonts w:hint="cs"/>
          <w:rtl/>
        </w:rPr>
        <w:t xml:space="preserve">عمر بن عبدالعزیز در زمان خلافت خود به فرماندارانش نوشت: بدهی ورشکستگان را بپردازید. </w:t>
      </w:r>
      <w:r w:rsidR="00062479">
        <w:rPr>
          <w:rFonts w:hint="cs"/>
          <w:rtl/>
        </w:rPr>
        <w:t>یکی از آنها در جوابش نوشت: ما در میان بدهکاران به کسانی بر</w:t>
      </w:r>
      <w:r w:rsidR="00396057">
        <w:rPr>
          <w:rFonts w:hint="cs"/>
          <w:rtl/>
        </w:rPr>
        <w:t xml:space="preserve"> </w:t>
      </w:r>
      <w:r w:rsidR="00062479">
        <w:rPr>
          <w:rFonts w:hint="cs"/>
          <w:rtl/>
        </w:rPr>
        <w:t xml:space="preserve">می‌خوریم که خانه و </w:t>
      </w:r>
      <w:r w:rsidR="00597E75">
        <w:rPr>
          <w:rFonts w:hint="cs"/>
          <w:rtl/>
        </w:rPr>
        <w:t>خادم و اسب و اثاث دارند. عمر به او نوشت: هر شخص مسلمانی باید بناگزیر خانه‌ای داشته باشد تا در آن سکونت کند و کسی که کارهایش را انجام دهد و دارای اسبی باشد و به کمک آن با دشمنش بجنگد، و</w:t>
      </w:r>
      <w:r w:rsidR="00396057">
        <w:rPr>
          <w:rFonts w:hint="cs"/>
          <w:rtl/>
        </w:rPr>
        <w:t xml:space="preserve"> </w:t>
      </w:r>
      <w:r w:rsidR="00597E75">
        <w:rPr>
          <w:rFonts w:hint="cs"/>
          <w:rtl/>
        </w:rPr>
        <w:t>چگونه می‌شود کسی در خانه‌اش اثاث</w:t>
      </w:r>
      <w:r w:rsidR="00396057">
        <w:rPr>
          <w:rFonts w:hint="cs"/>
          <w:rtl/>
        </w:rPr>
        <w:t xml:space="preserve">ی نداشته باشد؟... آری چنین کسی </w:t>
      </w:r>
      <w:r w:rsidR="00396057">
        <w:rPr>
          <w:rFonts w:cs="Traditional Arabic" w:hint="cs"/>
          <w:rtl/>
        </w:rPr>
        <w:t>«</w:t>
      </w:r>
      <w:r w:rsidR="00396057">
        <w:rPr>
          <w:rFonts w:hint="cs"/>
          <w:rtl/>
        </w:rPr>
        <w:t>غارم</w:t>
      </w:r>
      <w:r w:rsidR="00396057">
        <w:rPr>
          <w:rFonts w:cs="Traditional Arabic" w:hint="cs"/>
          <w:rtl/>
        </w:rPr>
        <w:t>»</w:t>
      </w:r>
      <w:r w:rsidR="00597E75">
        <w:rPr>
          <w:rFonts w:hint="cs"/>
          <w:rtl/>
        </w:rPr>
        <w:t xml:space="preserve"> است و بدهیش را بپردازد.</w:t>
      </w:r>
    </w:p>
    <w:p w:rsidR="006F6269" w:rsidRDefault="00597E75" w:rsidP="00E87F2E">
      <w:pPr>
        <w:pStyle w:val="a3"/>
        <w:rPr>
          <w:rtl/>
        </w:rPr>
      </w:pPr>
      <w:r>
        <w:rPr>
          <w:rFonts w:hint="cs"/>
          <w:rtl/>
        </w:rPr>
        <w:t>در میان غارمین، گروهی صاحبدل و بزرگوار نیز پیدا می‌شوند که در جوامع عربی و اسلامی دیده شده‌اند. یکی از این اشخاص</w:t>
      </w:r>
      <w:r w:rsidR="008A1624">
        <w:rPr>
          <w:rFonts w:hint="cs"/>
          <w:rtl/>
        </w:rPr>
        <w:t>،</w:t>
      </w:r>
      <w:r>
        <w:rPr>
          <w:rFonts w:hint="cs"/>
          <w:rtl/>
        </w:rPr>
        <w:t xml:space="preserve"> برای اصلاح روابط دو خانواده یا دو قبیله، </w:t>
      </w:r>
      <w:r w:rsidR="008A1624">
        <w:rPr>
          <w:rFonts w:hint="cs"/>
          <w:rtl/>
        </w:rPr>
        <w:t>پیشقدم می‌شد و پرداخت خونبها و تاوانهای لازم برای تحقق صلح را به گردن می‌گرفت تا آتش فتنه فرو نشیند و آرامش و امنیت برقرار شود. امتیاز اسلام در اینست که از رهگذر زکات، به چنین اشخاصی برای چنان مقاصد ارجمند، یاری می‌رساند.</w:t>
      </w:r>
    </w:p>
    <w:p w:rsidR="008A1624" w:rsidRDefault="00C55DF1" w:rsidP="00E87F2E">
      <w:pPr>
        <w:pStyle w:val="a3"/>
        <w:rPr>
          <w:rtl/>
        </w:rPr>
      </w:pPr>
      <w:r>
        <w:rPr>
          <w:rFonts w:hint="cs"/>
          <w:rtl/>
        </w:rPr>
        <w:t>امام احمد و امام مسلم از قول قبیصه بن مخار</w:t>
      </w:r>
      <w:r w:rsidR="00396057">
        <w:rPr>
          <w:rFonts w:hint="cs"/>
          <w:rtl/>
        </w:rPr>
        <w:t xml:space="preserve">ق هلالی روایت کرده‌اند که گفت: </w:t>
      </w:r>
      <w:r w:rsidR="00396057">
        <w:rPr>
          <w:rFonts w:cs="Traditional Arabic" w:hint="cs"/>
          <w:rtl/>
        </w:rPr>
        <w:t>«</w:t>
      </w:r>
      <w:r>
        <w:rPr>
          <w:rFonts w:hint="cs"/>
          <w:rtl/>
        </w:rPr>
        <w:t>من د</w:t>
      </w:r>
      <w:r w:rsidR="00396057">
        <w:rPr>
          <w:rFonts w:hint="cs"/>
          <w:rtl/>
        </w:rPr>
        <w:t>َ</w:t>
      </w:r>
      <w:r>
        <w:rPr>
          <w:rFonts w:hint="cs"/>
          <w:rtl/>
        </w:rPr>
        <w:t>ینی را برعهده گرفتن و سپس نزد رسول خدا</w:t>
      </w:r>
      <w:r>
        <w:rPr>
          <w:rFonts w:cs="CTraditional Arabic" w:hint="cs"/>
          <w:rtl/>
        </w:rPr>
        <w:t>ص</w:t>
      </w:r>
      <w:r>
        <w:rPr>
          <w:rFonts w:hint="cs"/>
          <w:rtl/>
        </w:rPr>
        <w:t xml:space="preserve"> آمدم و کمک طلبیدم. آن حضرت گفت: تحمل کن تا صدقه جمع‌آوری شود و از آن به تو بدهیم، سپس فرمود: ای قبیصه، درخواست کمک جز برای سه دسته روا نیست</w:t>
      </w:r>
      <w:r w:rsidR="00CD3566">
        <w:rPr>
          <w:rFonts w:hint="cs"/>
          <w:rtl/>
        </w:rPr>
        <w:t>: یکی آن فردی که دین و تاوانی را برعهده می‌گیرد و به همین سبب درخواست برایش حلال است تا آنجا که تعهد مزبور را تأمین نماید و چیز بیشتری نطلبد، دیگر</w:t>
      </w:r>
      <w:r w:rsidR="00396057">
        <w:rPr>
          <w:rFonts w:hint="cs"/>
          <w:rtl/>
        </w:rPr>
        <w:t xml:space="preserve"> </w:t>
      </w:r>
      <w:r w:rsidR="00CD3566">
        <w:rPr>
          <w:rFonts w:hint="cs"/>
          <w:rtl/>
        </w:rPr>
        <w:t>آن کسی که به مصیبتی گرفتار می‌شود و</w:t>
      </w:r>
      <w:r w:rsidR="00067F30">
        <w:rPr>
          <w:rFonts w:hint="cs"/>
          <w:rtl/>
        </w:rPr>
        <w:t xml:space="preserve"> همۀ </w:t>
      </w:r>
      <w:r w:rsidR="00CD3566">
        <w:rPr>
          <w:rFonts w:hint="cs"/>
          <w:rtl/>
        </w:rPr>
        <w:t>دارائیش را از دست می</w:t>
      </w:r>
      <w:r w:rsidR="00CD3566">
        <w:rPr>
          <w:rFonts w:hint="eastAsia"/>
          <w:rtl/>
        </w:rPr>
        <w:t>‌</w:t>
      </w:r>
      <w:r w:rsidR="00CD3566">
        <w:rPr>
          <w:rFonts w:hint="cs"/>
          <w:rtl/>
        </w:rPr>
        <w:t>دهد و حق دارد که تا آن حدی که زندگیش را ثبات و استحکام بخشد درخواست اعانه کند، و</w:t>
      </w:r>
      <w:r w:rsidR="00FA2439">
        <w:rPr>
          <w:rFonts w:hint="cs"/>
          <w:rtl/>
        </w:rPr>
        <w:t xml:space="preserve"> </w:t>
      </w:r>
      <w:r w:rsidR="00CD3566">
        <w:rPr>
          <w:rFonts w:hint="cs"/>
          <w:rtl/>
        </w:rPr>
        <w:t xml:space="preserve">سوم آن کسی که دچار فقر و تهیدستی می‌شود بطوری که سه نفر از اطرافیانش بگویند فلانی فقیر است، </w:t>
      </w:r>
      <w:r w:rsidR="00FA2439">
        <w:rPr>
          <w:rFonts w:hint="cs"/>
          <w:rtl/>
        </w:rPr>
        <w:t xml:space="preserve">برای او نیز حلال است که درخواست (کمک مالی) نماید تا زندگی خود را روبه‌راه گرداند. غیر از اینها، هر درخواستی، </w:t>
      </w:r>
      <w:r w:rsidR="00396057">
        <w:rPr>
          <w:rFonts w:hint="cs"/>
          <w:rtl/>
        </w:rPr>
        <w:t>ای قبیصه، باطل است و حرام خواری</w:t>
      </w:r>
      <w:r w:rsidR="00396057">
        <w:rPr>
          <w:rFonts w:cs="Traditional Arabic" w:hint="cs"/>
          <w:rtl/>
        </w:rPr>
        <w:t>»</w:t>
      </w:r>
      <w:r w:rsidR="00FA2439">
        <w:rPr>
          <w:rFonts w:hint="cs"/>
          <w:rtl/>
        </w:rPr>
        <w:t>.</w:t>
      </w:r>
    </w:p>
    <w:p w:rsidR="00FA2439" w:rsidRDefault="009A2F7F" w:rsidP="00E87F2E">
      <w:pPr>
        <w:pStyle w:val="a3"/>
        <w:rPr>
          <w:rtl/>
        </w:rPr>
      </w:pPr>
      <w:r>
        <w:rPr>
          <w:rFonts w:hint="cs"/>
          <w:rtl/>
        </w:rPr>
        <w:t>بسیار قابل توجه است که اسلام، به هرخسارت دیده‌ای در راه اصلاح روابط و برقراری صلح و آرامش کمک می‌کند و قرنها پیش از مطرح شدن تأمین و بیم</w:t>
      </w:r>
      <w:r w:rsidR="008251D2">
        <w:rPr>
          <w:rFonts w:hint="cs"/>
          <w:rtl/>
        </w:rPr>
        <w:t>ۀ</w:t>
      </w:r>
      <w:r>
        <w:rPr>
          <w:rFonts w:hint="cs"/>
          <w:rtl/>
        </w:rPr>
        <w:t xml:space="preserve"> اموال در برابر خطرات و حوادث، ورشکستگان و خسارت دیدگان را کمک اقتصادی می‌نماید و دستشان را می‌گیرد تا بتوانند برخیزند و بازوی خود را برای امداد فقیری که سه تن از اطرافیان و اقوامش به فقر و ناداری او گواهی دهند و نه فقط کسانی که اظهار فقر و بیچارگی می‌کنند، گشوده است.</w:t>
      </w:r>
    </w:p>
    <w:p w:rsidR="009A2F7F" w:rsidRDefault="00EA1780" w:rsidP="00E87F2E">
      <w:pPr>
        <w:pStyle w:val="a3"/>
        <w:rPr>
          <w:rtl/>
        </w:rPr>
      </w:pPr>
      <w:r>
        <w:rPr>
          <w:rFonts w:hint="cs"/>
          <w:rtl/>
        </w:rPr>
        <w:t>و بسی جالب است که هدف از بخشیدن مال به این یا آن فقیر و</w:t>
      </w:r>
      <w:r w:rsidR="00D10BCD">
        <w:rPr>
          <w:rFonts w:hint="cs"/>
          <w:rtl/>
        </w:rPr>
        <w:t xml:space="preserve"> </w:t>
      </w:r>
      <w:r>
        <w:rPr>
          <w:rFonts w:hint="cs"/>
          <w:rtl/>
        </w:rPr>
        <w:t>نیازمند را، روبراه شدن زندگی یا قوام یافتن معیشت یعنی چیزی که زندگی را تأمین نموده و وضعیتش را به سامان آورد، قرار داده است، نه صرفاً تأمین نیازهای بسیار ابتدائی.</w:t>
      </w:r>
    </w:p>
    <w:p w:rsidR="00D10BCD" w:rsidRDefault="00D10BCD" w:rsidP="00E87F2E">
      <w:pPr>
        <w:pStyle w:val="a3"/>
        <w:rPr>
          <w:rtl/>
        </w:rPr>
      </w:pPr>
      <w:r>
        <w:rPr>
          <w:rFonts w:hint="cs"/>
          <w:rtl/>
        </w:rPr>
        <w:t>مورد هفتم</w:t>
      </w:r>
      <w:r w:rsidR="00082910">
        <w:rPr>
          <w:rFonts w:hint="cs"/>
          <w:rtl/>
        </w:rPr>
        <w:t>:</w:t>
      </w:r>
      <w:r>
        <w:rPr>
          <w:rFonts w:hint="cs"/>
          <w:rtl/>
        </w:rPr>
        <w:t xml:space="preserve"> فی سبیل الله، یعنی در راه خدا، که طریق منتهی به  رضای خدا می‌باشد و نخستین چیزی که از آن به ذهن متبادر می‌شود، جهاد و مبارزه است و این، به خاطر کثرت استعمال جهاد، در کنار فی‌سبیل‌الله، در قرآن و سنت است و شامل فراهم آوردن وسایل و تجهیز مجاهدین و کمک مالی به آنان، گر چه بی‌نیاز باشند، تا وقتی که حقوقی از دولت نمی‌گیرند نیز می‌شود. </w:t>
      </w:r>
    </w:p>
    <w:p w:rsidR="00D10BCD" w:rsidRDefault="00D10BCD" w:rsidP="00E87F2E">
      <w:pPr>
        <w:pStyle w:val="a3"/>
        <w:rPr>
          <w:rtl/>
        </w:rPr>
      </w:pPr>
      <w:r>
        <w:rPr>
          <w:rFonts w:hint="cs"/>
          <w:rtl/>
        </w:rPr>
        <w:t xml:space="preserve">در این جا منظور از جهاد، </w:t>
      </w:r>
      <w:r w:rsidR="0039513C">
        <w:rPr>
          <w:rFonts w:hint="cs"/>
          <w:rtl/>
        </w:rPr>
        <w:t>جهاد اسلامی است که پیامبر</w:t>
      </w:r>
      <w:r w:rsidR="0039513C">
        <w:rPr>
          <w:rFonts w:cs="CTraditional Arabic" w:hint="cs"/>
          <w:rtl/>
        </w:rPr>
        <w:t>ص</w:t>
      </w:r>
      <w:r w:rsidR="00D35481">
        <w:rPr>
          <w:rFonts w:cs="CTraditional Arabic" w:hint="cs"/>
          <w:rtl/>
        </w:rPr>
        <w:t xml:space="preserve"> </w:t>
      </w:r>
      <w:r w:rsidR="0039513C">
        <w:rPr>
          <w:rFonts w:hint="cs"/>
          <w:rtl/>
        </w:rPr>
        <w:t>با این بیان خویش، آن را مع</w:t>
      </w:r>
      <w:r w:rsidR="00082910">
        <w:rPr>
          <w:rFonts w:hint="cs"/>
          <w:rtl/>
        </w:rPr>
        <w:t xml:space="preserve">ین و مشخص نموده است: </w:t>
      </w:r>
      <w:r w:rsidR="00082910">
        <w:rPr>
          <w:rFonts w:cs="Traditional Arabic" w:hint="cs"/>
          <w:rtl/>
        </w:rPr>
        <w:t>«</w:t>
      </w:r>
      <w:r w:rsidR="0039513C">
        <w:rPr>
          <w:rFonts w:hint="cs"/>
          <w:rtl/>
        </w:rPr>
        <w:t xml:space="preserve">کسی که برای اعلای دین خدا </w:t>
      </w:r>
      <w:r w:rsidR="00082910">
        <w:rPr>
          <w:rFonts w:hint="cs"/>
          <w:rtl/>
        </w:rPr>
        <w:t>نبرد کند، در راه خدا جنگیده است</w:t>
      </w:r>
      <w:r w:rsidR="00082910">
        <w:rPr>
          <w:rFonts w:cs="Traditional Arabic" w:hint="cs"/>
          <w:rtl/>
        </w:rPr>
        <w:t>»</w:t>
      </w:r>
      <w:r w:rsidR="0039513C">
        <w:rPr>
          <w:rFonts w:hint="cs"/>
          <w:rtl/>
        </w:rPr>
        <w:t>. بخاری و مسلم این حدیث را روایت کرده‌اند.</w:t>
      </w:r>
    </w:p>
    <w:p w:rsidR="0039513C" w:rsidRDefault="00D35481" w:rsidP="00E87F2E">
      <w:pPr>
        <w:pStyle w:val="a3"/>
        <w:rPr>
          <w:rtl/>
        </w:rPr>
      </w:pPr>
      <w:r>
        <w:rPr>
          <w:rFonts w:hint="cs"/>
          <w:rtl/>
        </w:rPr>
        <w:t>به نظر بعضی از صاحب</w:t>
      </w:r>
      <w:r w:rsidR="00082910">
        <w:rPr>
          <w:rFonts w:hint="eastAsia"/>
          <w:rtl/>
        </w:rPr>
        <w:t>‌</w:t>
      </w:r>
      <w:r>
        <w:rPr>
          <w:rFonts w:hint="cs"/>
          <w:rtl/>
        </w:rPr>
        <w:t>نظران، این مورد، یعنی فی</w:t>
      </w:r>
      <w:r w:rsidR="00082910">
        <w:rPr>
          <w:rFonts w:hint="eastAsia"/>
          <w:rtl/>
        </w:rPr>
        <w:t>‌</w:t>
      </w:r>
      <w:r>
        <w:rPr>
          <w:rFonts w:hint="cs"/>
          <w:rtl/>
        </w:rPr>
        <w:t>سبیل‌الله، هر مصلحت عمومی را که متضمن خیری برای ملت و</w:t>
      </w:r>
      <w:r w:rsidR="00067F30">
        <w:rPr>
          <w:rFonts w:hint="cs"/>
          <w:rtl/>
        </w:rPr>
        <w:t xml:space="preserve"> جامعۀ </w:t>
      </w:r>
      <w:r>
        <w:rPr>
          <w:rFonts w:hint="cs"/>
          <w:rtl/>
        </w:rPr>
        <w:t>مسلمین باشد در برمی‌گیرد، از قبیل: بنای مساجد و مدارس اسلامی و غیره.</w:t>
      </w:r>
    </w:p>
    <w:p w:rsidR="00106A8E" w:rsidRDefault="004264F8" w:rsidP="00E87F2E">
      <w:pPr>
        <w:pStyle w:val="a3"/>
        <w:rPr>
          <w:rtl/>
        </w:rPr>
      </w:pPr>
      <w:r>
        <w:rPr>
          <w:rFonts w:hint="cs"/>
          <w:rtl/>
        </w:rPr>
        <w:t>بنظر من باید این مورد در انحصار جهاد اسلامی و هر عملی که در جهت برافراشتن پرچم اسلام و یاری به دعوت اسلامی و تحکیم نظام و آیین اسلام در زمین و برتری بخشیدن بدان ا</w:t>
      </w:r>
      <w:r w:rsidR="00082910">
        <w:rPr>
          <w:rFonts w:hint="cs"/>
          <w:rtl/>
        </w:rPr>
        <w:t>ن</w:t>
      </w:r>
      <w:r>
        <w:rPr>
          <w:rFonts w:hint="cs"/>
          <w:rtl/>
        </w:rPr>
        <w:t>جام و صورت می‌گیرد، باشد</w:t>
      </w:r>
      <w:r w:rsidR="00106A8E" w:rsidRPr="008644F9">
        <w:rPr>
          <w:rStyle w:val="FootnoteReference"/>
          <w:rFonts w:cs="B Lotus"/>
          <w:rtl/>
        </w:rPr>
        <w:footnoteReference w:id="195"/>
      </w:r>
      <w:r w:rsidR="00082910">
        <w:rPr>
          <w:rFonts w:hint="cs"/>
          <w:rtl/>
        </w:rPr>
        <w:t>.</w:t>
      </w:r>
    </w:p>
    <w:p w:rsidR="004264F8" w:rsidRDefault="00082910" w:rsidP="00E87F2E">
      <w:pPr>
        <w:pStyle w:val="a3"/>
        <w:rPr>
          <w:rtl/>
        </w:rPr>
      </w:pPr>
      <w:r>
        <w:rPr>
          <w:rFonts w:hint="cs"/>
          <w:rtl/>
        </w:rPr>
        <w:t>مورد هشتم:</w:t>
      </w:r>
      <w:r w:rsidR="004264F8">
        <w:rPr>
          <w:rFonts w:hint="cs"/>
          <w:rtl/>
        </w:rPr>
        <w:t xml:space="preserve"> ابن السبیل، یعنی کسی که دسترسی به مال خود ندارد، هر چند که در سرزمین خود ثروتمند و توانگر باشد. اسلام نیز چنین کسی را درنظر گرفته و به خاطر غربتش، او را گرامی داشته و این بخش از</w:t>
      </w:r>
      <w:r>
        <w:rPr>
          <w:rFonts w:hint="cs"/>
          <w:rtl/>
        </w:rPr>
        <w:t xml:space="preserve"> </w:t>
      </w:r>
      <w:r w:rsidR="004264F8">
        <w:rPr>
          <w:rFonts w:hint="cs"/>
          <w:rtl/>
        </w:rPr>
        <w:t>زکات را برای او تعیین کرده است. مسلمانان پناهنده و ستمدیده‌ای که از ظلم فرمانروایان کافر یا شبه کافر گریخته‌اند، نیز از این جمله بشمار می‌روند.</w:t>
      </w:r>
    </w:p>
    <w:p w:rsidR="00106A8E" w:rsidRDefault="004264F8" w:rsidP="00E87F2E">
      <w:pPr>
        <w:pStyle w:val="a3"/>
        <w:rPr>
          <w:rtl/>
        </w:rPr>
      </w:pPr>
      <w:r>
        <w:rPr>
          <w:rFonts w:hint="cs"/>
          <w:rtl/>
        </w:rPr>
        <w:t>اینها، مصارف هشتگانه‌ای است که قرآن برای زکات معین داشته</w:t>
      </w:r>
      <w:r w:rsidR="00106A8E" w:rsidRPr="008644F9">
        <w:rPr>
          <w:rStyle w:val="FootnoteReference"/>
          <w:rFonts w:cs="B Lotus"/>
          <w:rtl/>
        </w:rPr>
        <w:footnoteReference w:id="196"/>
      </w:r>
      <w:r w:rsidR="007B1EB9">
        <w:rPr>
          <w:rFonts w:hint="cs"/>
          <w:rtl/>
        </w:rPr>
        <w:t xml:space="preserve"> و تماماً موارد اسلامی خالص می‌باشند. بنابراین، زکات نمی‌تواند جز برای مسلمانان مستحق و در جهت مصالح عمومی اسلامی و</w:t>
      </w:r>
      <w:r w:rsidR="00067F30">
        <w:rPr>
          <w:rFonts w:hint="cs"/>
          <w:rtl/>
        </w:rPr>
        <w:t xml:space="preserve"> جامعۀ </w:t>
      </w:r>
      <w:r w:rsidR="007B1EB9">
        <w:rPr>
          <w:rFonts w:hint="cs"/>
          <w:rtl/>
        </w:rPr>
        <w:t>مسلمین به مصرف برسد. همانگونه که از غیر مسلمانها گرفته نمی‌شود زیرا پیش از آن که یک مالیات باشد، یک عبادت و آیین دینی است و به همین خاطر بر افراد غیر مسلمانی که در دامن اسلام و</w:t>
      </w:r>
      <w:r w:rsidR="00082910">
        <w:rPr>
          <w:rFonts w:hint="cs"/>
          <w:rtl/>
        </w:rPr>
        <w:t xml:space="preserve"> </w:t>
      </w:r>
      <w:r w:rsidR="007B1EB9">
        <w:rPr>
          <w:rFonts w:hint="cs"/>
          <w:rtl/>
        </w:rPr>
        <w:t>حکومت اسلامی بسر می‌برند، مقرر نشده است، به این علت</w:t>
      </w:r>
      <w:r w:rsidR="00A465DB">
        <w:rPr>
          <w:rFonts w:hint="cs"/>
          <w:rtl/>
        </w:rPr>
        <w:t xml:space="preserve"> </w:t>
      </w:r>
      <w:r w:rsidR="004B648C">
        <w:rPr>
          <w:rFonts w:hint="cs"/>
          <w:rtl/>
        </w:rPr>
        <w:t>که تکالیف عبادی و شعائر دینی فقط بر عهد</w:t>
      </w:r>
      <w:r w:rsidR="005D3A81">
        <w:rPr>
          <w:rFonts w:hint="cs"/>
          <w:rtl/>
        </w:rPr>
        <w:t>ۀ</w:t>
      </w:r>
      <w:r w:rsidR="004B648C">
        <w:rPr>
          <w:rFonts w:hint="cs"/>
          <w:rtl/>
        </w:rPr>
        <w:t xml:space="preserve"> مسلمانهاست.</w:t>
      </w:r>
    </w:p>
    <w:p w:rsidR="004B648C" w:rsidRDefault="004B648C" w:rsidP="00E87F2E">
      <w:pPr>
        <w:pStyle w:val="a3"/>
        <w:rPr>
          <w:rtl/>
        </w:rPr>
      </w:pPr>
      <w:r>
        <w:rPr>
          <w:rFonts w:hint="cs"/>
          <w:rtl/>
        </w:rPr>
        <w:t>بدین ترتیب در می‌یابیم که اموال زکات با بودج</w:t>
      </w:r>
      <w:r w:rsidR="008251D2">
        <w:rPr>
          <w:rFonts w:hint="cs"/>
          <w:rtl/>
        </w:rPr>
        <w:t>ۀ</w:t>
      </w:r>
      <w:r>
        <w:rPr>
          <w:rFonts w:hint="cs"/>
          <w:rtl/>
        </w:rPr>
        <w:t xml:space="preserve"> عمومی دولت آمیخته نمی‌شود تا در میان آن گم شود و در مجاری هزینه‌های گوناگون و متعدد حکومت بکار رود، بلکه بودج</w:t>
      </w:r>
      <w:r w:rsidR="005D3A81">
        <w:rPr>
          <w:rFonts w:hint="cs"/>
          <w:rtl/>
        </w:rPr>
        <w:t>ۀ</w:t>
      </w:r>
      <w:r>
        <w:rPr>
          <w:rFonts w:hint="cs"/>
          <w:rtl/>
        </w:rPr>
        <w:t xml:space="preserve"> خاصی است که در موارد بخصوص مذکور در قرآن مصرف می‌شود.</w:t>
      </w:r>
    </w:p>
    <w:p w:rsidR="004B648C" w:rsidRDefault="004B648C" w:rsidP="00E87F2E">
      <w:pPr>
        <w:pStyle w:val="a0"/>
        <w:rPr>
          <w:rtl/>
        </w:rPr>
      </w:pPr>
      <w:bookmarkStart w:id="826" w:name="_Toc254998743"/>
      <w:bookmarkStart w:id="827" w:name="_Toc254999600"/>
      <w:bookmarkStart w:id="828" w:name="_Toc255000078"/>
      <w:bookmarkStart w:id="829" w:name="_Toc255000660"/>
      <w:bookmarkStart w:id="830" w:name="_Toc270281735"/>
      <w:bookmarkStart w:id="831" w:name="_Toc270426187"/>
      <w:bookmarkStart w:id="832" w:name="_Toc440206902"/>
      <w:r>
        <w:rPr>
          <w:rFonts w:hint="cs"/>
          <w:rtl/>
        </w:rPr>
        <w:t>زکات یک حق بی‌منت است</w:t>
      </w:r>
      <w:bookmarkEnd w:id="826"/>
      <w:bookmarkEnd w:id="827"/>
      <w:bookmarkEnd w:id="828"/>
      <w:bookmarkEnd w:id="829"/>
      <w:bookmarkEnd w:id="830"/>
      <w:bookmarkEnd w:id="831"/>
      <w:bookmarkEnd w:id="832"/>
    </w:p>
    <w:p w:rsidR="004B648C" w:rsidRDefault="004B648C" w:rsidP="00E87F2E">
      <w:pPr>
        <w:pStyle w:val="a3"/>
        <w:rPr>
          <w:rtl/>
        </w:rPr>
      </w:pPr>
      <w:r>
        <w:rPr>
          <w:rFonts w:hint="cs"/>
          <w:rtl/>
        </w:rPr>
        <w:t>براساس توضیحات گذشته، می‌فهمیم که زکات یک منّت‌گذاری و بخشش از طرف یک انسان به دیگر</w:t>
      </w:r>
      <w:r w:rsidR="00B161B3">
        <w:rPr>
          <w:rFonts w:hint="cs"/>
          <w:rtl/>
        </w:rPr>
        <w:t>ی نیست بلکه طبق گفت</w:t>
      </w:r>
      <w:r w:rsidR="005D3A81">
        <w:rPr>
          <w:rFonts w:hint="cs"/>
          <w:rtl/>
        </w:rPr>
        <w:t>ۀ</w:t>
      </w:r>
      <w:r w:rsidR="00B161B3">
        <w:rPr>
          <w:rFonts w:hint="cs"/>
          <w:rtl/>
        </w:rPr>
        <w:t xml:space="preserve"> خداوند یک </w:t>
      </w:r>
      <w:r w:rsidR="00B161B3">
        <w:rPr>
          <w:rFonts w:cs="Traditional Arabic" w:hint="cs"/>
          <w:rtl/>
        </w:rPr>
        <w:t>«</w:t>
      </w:r>
      <w:r w:rsidR="00B161B3">
        <w:rPr>
          <w:rFonts w:hint="cs"/>
          <w:rtl/>
        </w:rPr>
        <w:t>حق معلوم</w:t>
      </w:r>
      <w:r w:rsidR="00B161B3">
        <w:rPr>
          <w:rFonts w:cs="Traditional Arabic" w:hint="cs"/>
          <w:rtl/>
        </w:rPr>
        <w:t>»</w:t>
      </w:r>
      <w:r>
        <w:rPr>
          <w:rFonts w:hint="cs"/>
          <w:rtl/>
        </w:rPr>
        <w:t xml:space="preserve"> است.</w:t>
      </w:r>
    </w:p>
    <w:p w:rsidR="004B648C" w:rsidRDefault="004B648C" w:rsidP="00E87F2E">
      <w:pPr>
        <w:pStyle w:val="a1"/>
        <w:rPr>
          <w:rtl/>
        </w:rPr>
      </w:pPr>
      <w:bookmarkStart w:id="833" w:name="_Toc270281736"/>
      <w:bookmarkStart w:id="834" w:name="_Toc270426188"/>
      <w:bookmarkStart w:id="835" w:name="_Toc440206903"/>
      <w:r w:rsidRPr="00852BA9">
        <w:rPr>
          <w:rFonts w:hint="cs"/>
          <w:rtl/>
        </w:rPr>
        <w:t>حق فقیر</w:t>
      </w:r>
      <w:bookmarkEnd w:id="833"/>
      <w:bookmarkEnd w:id="834"/>
      <w:bookmarkEnd w:id="835"/>
    </w:p>
    <w:p w:rsidR="00043202" w:rsidRDefault="00043202" w:rsidP="00E87F2E">
      <w:pPr>
        <w:pStyle w:val="a3"/>
        <w:rPr>
          <w:rtl/>
        </w:rPr>
      </w:pPr>
      <w:r>
        <w:rPr>
          <w:rFonts w:hint="cs"/>
          <w:rtl/>
        </w:rPr>
        <w:t>زکات، حق فقیر، به عنوان یک برادر دینی و نوعی ثروتمند است. اسلام جامعه را همچون</w:t>
      </w:r>
      <w:r w:rsidR="00726A9D">
        <w:rPr>
          <w:rFonts w:hint="cs"/>
          <w:rtl/>
        </w:rPr>
        <w:t xml:space="preserve"> خانوادۀ </w:t>
      </w:r>
      <w:r>
        <w:rPr>
          <w:rFonts w:hint="cs"/>
          <w:rtl/>
        </w:rPr>
        <w:t xml:space="preserve">واحدی قرار داده است که بعضی از افراد آن، بعضی دیگر را تأمین می‌کنند. بلکه مانند پیکری که اگر قسمتی از آن ناراحت باشد، تمامی وجودش ناراحت می‌گردد. حق فقیری که نمی‌تواند کار کند و یا می‌تواند اما کاری پیدا نمی‌کند و یا کار می‌کند ولی حاصل و مزدکارش برای تأمین مخارجش کافی نیست و یا کافی است، اما حوادثی روی داده و او را محتاج کمک دیگران کرده است ... این است که باید یاری شود و دستش گرفته شود. </w:t>
      </w:r>
      <w:r w:rsidR="0043156E">
        <w:rPr>
          <w:rFonts w:hint="cs"/>
          <w:rtl/>
        </w:rPr>
        <w:t>لازم</w:t>
      </w:r>
      <w:r w:rsidR="005D3A81">
        <w:rPr>
          <w:rFonts w:hint="cs"/>
          <w:rtl/>
        </w:rPr>
        <w:t>ۀ</w:t>
      </w:r>
      <w:r w:rsidR="0043156E">
        <w:rPr>
          <w:rFonts w:hint="cs"/>
          <w:rtl/>
        </w:rPr>
        <w:t xml:space="preserve"> ایمان و انسانیت این نیست که بعضی از مردم چندان سیر باشند که دل درد بگیرند و در کنار آنها کسی آنقدر محروم باشد که از درد گرسنگی بنالد!</w:t>
      </w:r>
    </w:p>
    <w:p w:rsidR="0043156E" w:rsidRDefault="0043156E" w:rsidP="00E87F2E">
      <w:pPr>
        <w:pStyle w:val="a3"/>
        <w:rPr>
          <w:rtl/>
        </w:rPr>
      </w:pPr>
      <w:r>
        <w:rPr>
          <w:rFonts w:hint="cs"/>
          <w:rtl/>
        </w:rPr>
        <w:t>برای مؤمن روا نیست که در چارچوب منافع فردی خود و بی‌خبر از وظایف خویش در برابر بیچارگان و ضعیفان، زندگی بگذراند. این نقص ایمان است و موجب خشم خدا در دنیا و آخرت می‌گردد. قرآن کریم در رابطه با این موضوع، منظره‌ای از جریانات آخرت، میان اصحاب یمین و اصحاب شمال یعنی بهشتی‌ها و جهنمی‌ها را نشان داده و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 xml:space="preserve">إِلَّآ أَصۡحَٰبَ </w:t>
      </w:r>
      <w:r w:rsidR="00991E87" w:rsidRPr="005D3A81">
        <w:rPr>
          <w:rStyle w:val="Char7"/>
          <w:rFonts w:hint="cs"/>
          <w:rtl/>
        </w:rPr>
        <w:t>ٱ</w:t>
      </w:r>
      <w:r w:rsidR="00991E87" w:rsidRPr="005D3A81">
        <w:rPr>
          <w:rStyle w:val="Char7"/>
          <w:rFonts w:hint="eastAsia"/>
          <w:rtl/>
        </w:rPr>
        <w:t>لۡيَمِينِ</w:t>
      </w:r>
      <w:r w:rsidR="00991E87" w:rsidRPr="005D3A81">
        <w:rPr>
          <w:rStyle w:val="Char7"/>
          <w:rtl/>
        </w:rPr>
        <w:t xml:space="preserve"> ٣٩ </w:t>
      </w:r>
      <w:r w:rsidR="00991E87" w:rsidRPr="005D3A81">
        <w:rPr>
          <w:rStyle w:val="Char7"/>
          <w:rFonts w:hint="eastAsia"/>
          <w:rtl/>
        </w:rPr>
        <w:t>فِي</w:t>
      </w:r>
      <w:r w:rsidR="00991E87" w:rsidRPr="005D3A81">
        <w:rPr>
          <w:rStyle w:val="Char7"/>
          <w:rtl/>
        </w:rPr>
        <w:t xml:space="preserve"> جَنَّٰتٖ يَتَسَآءَلُونَ ٤٠  عَنِ </w:t>
      </w:r>
      <w:r w:rsidR="00991E87" w:rsidRPr="005D3A81">
        <w:rPr>
          <w:rStyle w:val="Char7"/>
          <w:rFonts w:hint="cs"/>
          <w:rtl/>
        </w:rPr>
        <w:t>ٱ</w:t>
      </w:r>
      <w:r w:rsidR="00991E87" w:rsidRPr="005D3A81">
        <w:rPr>
          <w:rStyle w:val="Char7"/>
          <w:rFonts w:hint="eastAsia"/>
          <w:rtl/>
        </w:rPr>
        <w:t>لۡمُجۡرِمِينَ</w:t>
      </w:r>
      <w:r w:rsidR="00991E87" w:rsidRPr="005D3A81">
        <w:rPr>
          <w:rStyle w:val="Char7"/>
          <w:rtl/>
        </w:rPr>
        <w:t xml:space="preserve"> ٤١  مَا سَلَكَكُمۡ فِي سَقَرَ ٤٢ </w:t>
      </w:r>
      <w:r w:rsidR="00991E87" w:rsidRPr="005D3A81">
        <w:rPr>
          <w:rStyle w:val="Char7"/>
          <w:rFonts w:hint="eastAsia"/>
          <w:rtl/>
        </w:rPr>
        <w:t>قَالُواْ</w:t>
      </w:r>
      <w:r w:rsidR="00991E87" w:rsidRPr="005D3A81">
        <w:rPr>
          <w:rStyle w:val="Char7"/>
          <w:rtl/>
        </w:rPr>
        <w:t xml:space="preserve"> لَمۡ نَكُ مِنَ </w:t>
      </w:r>
      <w:r w:rsidR="00991E87" w:rsidRPr="005D3A81">
        <w:rPr>
          <w:rStyle w:val="Char7"/>
          <w:rFonts w:hint="cs"/>
          <w:rtl/>
        </w:rPr>
        <w:t>ٱ</w:t>
      </w:r>
      <w:r w:rsidR="00991E87" w:rsidRPr="005D3A81">
        <w:rPr>
          <w:rStyle w:val="Char7"/>
          <w:rFonts w:hint="eastAsia"/>
          <w:rtl/>
        </w:rPr>
        <w:t>لۡمُصَلِّينَ</w:t>
      </w:r>
      <w:r w:rsidR="00991E87" w:rsidRPr="005D3A81">
        <w:rPr>
          <w:rStyle w:val="Char7"/>
          <w:rtl/>
        </w:rPr>
        <w:t xml:space="preserve"> ٤٣  وَلَمۡ نَكُ نُطۡعِمُ </w:t>
      </w:r>
      <w:r w:rsidR="00991E87" w:rsidRPr="005D3A81">
        <w:rPr>
          <w:rStyle w:val="Char7"/>
          <w:rFonts w:hint="cs"/>
          <w:rtl/>
        </w:rPr>
        <w:t>ٱ</w:t>
      </w:r>
      <w:r w:rsidR="00991E87" w:rsidRPr="005D3A81">
        <w:rPr>
          <w:rStyle w:val="Char7"/>
          <w:rFonts w:hint="eastAsia"/>
          <w:rtl/>
        </w:rPr>
        <w:t>لۡمِسۡكِينَ</w:t>
      </w:r>
      <w:r w:rsidR="00991E87" w:rsidRPr="005D3A81">
        <w:rPr>
          <w:rStyle w:val="Char7"/>
          <w:rtl/>
        </w:rPr>
        <w:t xml:space="preserve"> ٤٤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المدثر: 39- 44</w:t>
      </w:r>
      <w:r w:rsidRPr="00D06357">
        <w:rPr>
          <w:rStyle w:val="Char2"/>
          <w:rFonts w:hint="cs"/>
          <w:rtl/>
        </w:rPr>
        <w:t>]</w:t>
      </w:r>
      <w:r>
        <w:rPr>
          <w:rStyle w:val="Char2"/>
          <w:rFonts w:hint="cs"/>
          <w:rtl/>
        </w:rPr>
        <w:t>.</w:t>
      </w:r>
    </w:p>
    <w:p w:rsidR="008508A9" w:rsidRDefault="00B161B3" w:rsidP="00E87F2E">
      <w:pPr>
        <w:pStyle w:val="a3"/>
        <w:rPr>
          <w:rtl/>
        </w:rPr>
      </w:pPr>
      <w:r>
        <w:rPr>
          <w:rFonts w:cs="Traditional Arabic" w:hint="cs"/>
          <w:rtl/>
        </w:rPr>
        <w:t>«</w:t>
      </w:r>
      <w:r w:rsidR="008508A9">
        <w:rPr>
          <w:rFonts w:hint="cs"/>
          <w:rtl/>
        </w:rPr>
        <w:t>اصحاب یمین در بهشت</w:t>
      </w:r>
      <w:r>
        <w:rPr>
          <w:rFonts w:hint="eastAsia"/>
          <w:rtl/>
        </w:rPr>
        <w:t>‌</w:t>
      </w:r>
      <w:r w:rsidR="008508A9">
        <w:rPr>
          <w:rFonts w:hint="cs"/>
          <w:rtl/>
        </w:rPr>
        <w:t xml:space="preserve">هایی جا گرفته و از مجرمان می‌پرسند که چه چیزی شما را به جهنم آورد؟ </w:t>
      </w:r>
      <w:r>
        <w:rPr>
          <w:rFonts w:hint="cs"/>
          <w:rtl/>
        </w:rPr>
        <w:t xml:space="preserve">گفتند: </w:t>
      </w:r>
      <w:r w:rsidR="008508A9">
        <w:rPr>
          <w:rFonts w:hint="cs"/>
          <w:rtl/>
        </w:rPr>
        <w:t>ما از نمازگزاران ن</w:t>
      </w:r>
      <w:r>
        <w:rPr>
          <w:rFonts w:hint="cs"/>
          <w:rtl/>
        </w:rPr>
        <w:t>بودیم و مسکین را طعام نمی‌دادیم</w:t>
      </w:r>
      <w:r>
        <w:rPr>
          <w:rFonts w:cs="Traditional Arabic" w:hint="cs"/>
          <w:rtl/>
        </w:rPr>
        <w:t>»</w:t>
      </w:r>
      <w:r w:rsidR="008508A9">
        <w:rPr>
          <w:rFonts w:hint="cs"/>
          <w:rtl/>
        </w:rPr>
        <w:t>.</w:t>
      </w:r>
    </w:p>
    <w:p w:rsidR="004E6D36" w:rsidRDefault="004E6D36" w:rsidP="00E87F2E">
      <w:pPr>
        <w:pStyle w:val="a3"/>
        <w:rPr>
          <w:rtl/>
        </w:rPr>
      </w:pPr>
      <w:r>
        <w:rPr>
          <w:rFonts w:hint="cs"/>
          <w:rtl/>
        </w:rPr>
        <w:t>در این جا ترک تغذی</w:t>
      </w:r>
      <w:r w:rsidR="005D3A81">
        <w:rPr>
          <w:rFonts w:hint="cs"/>
          <w:rtl/>
        </w:rPr>
        <w:t>ۀ</w:t>
      </w:r>
      <w:r>
        <w:rPr>
          <w:rFonts w:hint="cs"/>
          <w:rtl/>
        </w:rPr>
        <w:t xml:space="preserve"> مسکین، عامل خلود در جهنم محسوب شده است. جالبتر و شگفت‌تر این که قرآن به واجب کردن مسکین و همراه آن، پوشاندن و رسیدگی به نیازمندیهایش بسنده نکرده و اضافه بر این، مؤمن </w:t>
      </w:r>
      <w:r w:rsidR="00430654">
        <w:rPr>
          <w:rFonts w:hint="cs"/>
          <w:rtl/>
        </w:rPr>
        <w:t xml:space="preserve">را ملزم دانسته است که دیگران را هم به کوشش در جهت تغذیه و تأمین مسکین وادارد و ترک این کار یعنی تحریک و تشویق به اطعام </w:t>
      </w:r>
      <w:r w:rsidR="00D957B9">
        <w:rPr>
          <w:rFonts w:hint="cs"/>
          <w:rtl/>
        </w:rPr>
        <w:t>مسکین را لازم</w:t>
      </w:r>
      <w:r w:rsidR="005D3A81">
        <w:rPr>
          <w:rFonts w:hint="cs"/>
          <w:rtl/>
        </w:rPr>
        <w:t>ۀ</w:t>
      </w:r>
      <w:r w:rsidR="00D957B9">
        <w:rPr>
          <w:rFonts w:hint="cs"/>
          <w:rtl/>
        </w:rPr>
        <w:t xml:space="preserve"> کفر به خدا و تکذیب دین بشمار آورده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أَرَءَيۡتَ</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لَّذِي</w:t>
      </w:r>
      <w:r w:rsidR="00991E87" w:rsidRPr="005D3A81">
        <w:rPr>
          <w:rStyle w:val="Char7"/>
          <w:rtl/>
        </w:rPr>
        <w:t xml:space="preserve"> يُكَذِّبُ بِ</w:t>
      </w:r>
      <w:r w:rsidR="00991E87" w:rsidRPr="005D3A81">
        <w:rPr>
          <w:rStyle w:val="Char7"/>
          <w:rFonts w:hint="cs"/>
          <w:rtl/>
        </w:rPr>
        <w:t>ٱ</w:t>
      </w:r>
      <w:r w:rsidR="00991E87" w:rsidRPr="005D3A81">
        <w:rPr>
          <w:rStyle w:val="Char7"/>
          <w:rFonts w:hint="eastAsia"/>
          <w:rtl/>
        </w:rPr>
        <w:t>لدِّينِ</w:t>
      </w:r>
      <w:r w:rsidR="00991E87" w:rsidRPr="005D3A81">
        <w:rPr>
          <w:rStyle w:val="Char7"/>
          <w:rtl/>
        </w:rPr>
        <w:t xml:space="preserve"> ١ فَذَٰلِكَ </w:t>
      </w:r>
      <w:r w:rsidR="00991E87" w:rsidRPr="005D3A81">
        <w:rPr>
          <w:rStyle w:val="Char7"/>
          <w:rFonts w:hint="cs"/>
          <w:rtl/>
        </w:rPr>
        <w:t>ٱ</w:t>
      </w:r>
      <w:r w:rsidR="00991E87" w:rsidRPr="005D3A81">
        <w:rPr>
          <w:rStyle w:val="Char7"/>
          <w:rFonts w:hint="eastAsia"/>
          <w:rtl/>
        </w:rPr>
        <w:t>لَّذِي</w:t>
      </w:r>
      <w:r w:rsidR="00991E87" w:rsidRPr="005D3A81">
        <w:rPr>
          <w:rStyle w:val="Char7"/>
          <w:rtl/>
        </w:rPr>
        <w:t xml:space="preserve"> يَدُعُّ </w:t>
      </w:r>
      <w:r w:rsidR="00991E87" w:rsidRPr="005D3A81">
        <w:rPr>
          <w:rStyle w:val="Char7"/>
          <w:rFonts w:hint="cs"/>
          <w:rtl/>
        </w:rPr>
        <w:t>ٱ</w:t>
      </w:r>
      <w:r w:rsidR="00991E87" w:rsidRPr="005D3A81">
        <w:rPr>
          <w:rStyle w:val="Char7"/>
          <w:rFonts w:hint="eastAsia"/>
          <w:rtl/>
        </w:rPr>
        <w:t>لۡيَتِيمَ</w:t>
      </w:r>
      <w:r w:rsidR="00991E87" w:rsidRPr="005D3A81">
        <w:rPr>
          <w:rStyle w:val="Char7"/>
          <w:rtl/>
        </w:rPr>
        <w:t xml:space="preserve"> ٢ وَلَا يَحُضُّ عَلَىٰ طَعَامِ </w:t>
      </w:r>
      <w:r w:rsidR="00991E87" w:rsidRPr="005D3A81">
        <w:rPr>
          <w:rStyle w:val="Char7"/>
          <w:rFonts w:hint="cs"/>
          <w:rtl/>
        </w:rPr>
        <w:t>ٱ</w:t>
      </w:r>
      <w:r w:rsidR="00991E87" w:rsidRPr="005D3A81">
        <w:rPr>
          <w:rStyle w:val="Char7"/>
          <w:rFonts w:hint="eastAsia"/>
          <w:rtl/>
        </w:rPr>
        <w:t>لۡمِسۡكِينِ</w:t>
      </w:r>
      <w:r w:rsidR="00991E87" w:rsidRPr="005D3A81">
        <w:rPr>
          <w:rStyle w:val="Char7"/>
          <w:rtl/>
        </w:rPr>
        <w:t xml:space="preserve"> ٣ </w:t>
      </w:r>
      <w:r w:rsidR="00991E87" w:rsidRPr="005D3A81">
        <w:rPr>
          <w:rStyle w:val="Char7"/>
          <w:rFonts w:hint="eastAsia"/>
          <w:rtl/>
        </w:rPr>
        <w:t>فَوَيۡلٞ</w:t>
      </w:r>
      <w:r w:rsidR="00991E87" w:rsidRPr="005D3A81">
        <w:rPr>
          <w:rStyle w:val="Char7"/>
          <w:rtl/>
        </w:rPr>
        <w:t xml:space="preserve"> لِّلۡمُصَلِّينَ ٤ </w:t>
      </w:r>
      <w:r w:rsidR="00991E87" w:rsidRPr="005D3A81">
        <w:rPr>
          <w:rStyle w:val="Char7"/>
          <w:rFonts w:hint="cs"/>
          <w:rtl/>
        </w:rPr>
        <w:t>ٱ</w:t>
      </w:r>
      <w:r w:rsidR="00991E87" w:rsidRPr="005D3A81">
        <w:rPr>
          <w:rStyle w:val="Char7"/>
          <w:rFonts w:hint="eastAsia"/>
          <w:rtl/>
        </w:rPr>
        <w:t>لَّذِينَ</w:t>
      </w:r>
      <w:r w:rsidR="00991E87" w:rsidRPr="005D3A81">
        <w:rPr>
          <w:rStyle w:val="Char7"/>
          <w:rtl/>
        </w:rPr>
        <w:t xml:space="preserve"> هُمۡ عَن صَلَاتِهِمۡ سَاهُونَ ٥ </w:t>
      </w:r>
      <w:r w:rsidR="00991E87" w:rsidRPr="005D3A81">
        <w:rPr>
          <w:rStyle w:val="Char7"/>
          <w:rFonts w:hint="cs"/>
          <w:rtl/>
        </w:rPr>
        <w:t>ٱ</w:t>
      </w:r>
      <w:r w:rsidR="00991E87" w:rsidRPr="005D3A81">
        <w:rPr>
          <w:rStyle w:val="Char7"/>
          <w:rFonts w:hint="eastAsia"/>
          <w:rtl/>
        </w:rPr>
        <w:t>لَّذِينَ</w:t>
      </w:r>
      <w:r w:rsidR="00991E87" w:rsidRPr="005D3A81">
        <w:rPr>
          <w:rStyle w:val="Char7"/>
          <w:rtl/>
        </w:rPr>
        <w:t xml:space="preserve"> هُمۡ يُرَآءُونَ ٦ وَيَمۡنَعُونَ </w:t>
      </w:r>
      <w:r w:rsidR="00991E87" w:rsidRPr="005D3A81">
        <w:rPr>
          <w:rStyle w:val="Char7"/>
          <w:rFonts w:hint="cs"/>
          <w:rtl/>
        </w:rPr>
        <w:t>ٱ</w:t>
      </w:r>
      <w:r w:rsidR="00991E87" w:rsidRPr="005D3A81">
        <w:rPr>
          <w:rStyle w:val="Char7"/>
          <w:rFonts w:hint="eastAsia"/>
          <w:rtl/>
        </w:rPr>
        <w:t>لۡمَاعُونَ</w:t>
      </w:r>
      <w:r w:rsidR="00991E87" w:rsidRPr="005D3A81">
        <w:rPr>
          <w:rStyle w:val="Char7"/>
          <w:rtl/>
        </w:rPr>
        <w:t xml:space="preserve"> 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الماعون</w:t>
      </w:r>
      <w:r w:rsidRPr="00D06357">
        <w:rPr>
          <w:rStyle w:val="Char2"/>
          <w:rFonts w:hint="cs"/>
          <w:rtl/>
        </w:rPr>
        <w:t>]</w:t>
      </w:r>
      <w:r>
        <w:rPr>
          <w:rStyle w:val="Char2"/>
          <w:rFonts w:hint="cs"/>
          <w:rtl/>
        </w:rPr>
        <w:t>.</w:t>
      </w:r>
    </w:p>
    <w:p w:rsidR="00B161B3" w:rsidRPr="00B161B3" w:rsidRDefault="00B161B3" w:rsidP="00E87F2E">
      <w:pPr>
        <w:pStyle w:val="a3"/>
        <w:rPr>
          <w:rtl/>
        </w:rPr>
      </w:pPr>
      <w:r>
        <w:rPr>
          <w:rFonts w:cs="Traditional Arabic" w:hint="cs"/>
          <w:rtl/>
        </w:rPr>
        <w:t>«</w:t>
      </w:r>
      <w:r w:rsidRPr="00B161B3">
        <w:rPr>
          <w:rtl/>
        </w:rPr>
        <w:t>آ</w:t>
      </w:r>
      <w:r w:rsidR="005D3A81">
        <w:rPr>
          <w:rtl/>
        </w:rPr>
        <w:t>ی</w:t>
      </w:r>
      <w:r w:rsidRPr="00B161B3">
        <w:rPr>
          <w:rtl/>
        </w:rPr>
        <w:t>ا نگر</w:t>
      </w:r>
      <w:r w:rsidR="005D3A81">
        <w:rPr>
          <w:rtl/>
        </w:rPr>
        <w:t>ی</w:t>
      </w:r>
      <w:r w:rsidRPr="00B161B3">
        <w:rPr>
          <w:rtl/>
        </w:rPr>
        <w:t xml:space="preserve">سته‏اى به </w:t>
      </w:r>
      <w:r w:rsidR="005D3A81">
        <w:rPr>
          <w:rtl/>
        </w:rPr>
        <w:t>ک</w:t>
      </w:r>
      <w:r w:rsidRPr="00B161B3">
        <w:rPr>
          <w:rtl/>
        </w:rPr>
        <w:t xml:space="preserve">سى </w:t>
      </w:r>
      <w:r w:rsidR="005D3A81">
        <w:rPr>
          <w:rtl/>
        </w:rPr>
        <w:t>ک</w:t>
      </w:r>
      <w:r w:rsidRPr="00B161B3">
        <w:rPr>
          <w:rtl/>
        </w:rPr>
        <w:t xml:space="preserve">ه جزاى اعمال را دروغ انگاشت؟ آن شخص همان </w:t>
      </w:r>
      <w:r w:rsidR="005D3A81">
        <w:rPr>
          <w:rtl/>
        </w:rPr>
        <w:t>ک</w:t>
      </w:r>
      <w:r w:rsidRPr="00B161B3">
        <w:rPr>
          <w:rtl/>
        </w:rPr>
        <w:t xml:space="preserve">سى است </w:t>
      </w:r>
      <w:r w:rsidR="005D3A81">
        <w:rPr>
          <w:rtl/>
        </w:rPr>
        <w:t>ک</w:t>
      </w:r>
      <w:r w:rsidRPr="00B161B3">
        <w:rPr>
          <w:rtl/>
        </w:rPr>
        <w:t xml:space="preserve">ه </w:t>
      </w:r>
      <w:r w:rsidR="005D3A81">
        <w:rPr>
          <w:rtl/>
        </w:rPr>
        <w:t>ی</w:t>
      </w:r>
      <w:r w:rsidRPr="00B161B3">
        <w:rPr>
          <w:rtl/>
        </w:rPr>
        <w:t>ت</w:t>
      </w:r>
      <w:r w:rsidR="005D3A81">
        <w:rPr>
          <w:rtl/>
        </w:rPr>
        <w:t>ی</w:t>
      </w:r>
      <w:r w:rsidRPr="00B161B3">
        <w:rPr>
          <w:rtl/>
        </w:rPr>
        <w:t>م را [با اهانت از خود] مى‏راند</w:t>
      </w:r>
      <w:r w:rsidRPr="00B161B3">
        <w:rPr>
          <w:rFonts w:hint="cs"/>
          <w:rtl/>
        </w:rPr>
        <w:t xml:space="preserve">. </w:t>
      </w:r>
      <w:r w:rsidRPr="00B161B3">
        <w:rPr>
          <w:rtl/>
        </w:rPr>
        <w:t>و بر خورا</w:t>
      </w:r>
      <w:r w:rsidR="005D3A81">
        <w:rPr>
          <w:rtl/>
        </w:rPr>
        <w:t>ک</w:t>
      </w:r>
      <w:r w:rsidRPr="00B161B3">
        <w:rPr>
          <w:rtl/>
        </w:rPr>
        <w:t xml:space="preserve"> دادن ب</w:t>
      </w:r>
      <w:r w:rsidR="005D3A81">
        <w:rPr>
          <w:rtl/>
        </w:rPr>
        <w:t>ی</w:t>
      </w:r>
      <w:r w:rsidRPr="00B161B3">
        <w:rPr>
          <w:rtl/>
        </w:rPr>
        <w:t>نوا ترغ</w:t>
      </w:r>
      <w:r w:rsidR="005D3A81">
        <w:rPr>
          <w:rtl/>
        </w:rPr>
        <w:t>ی</w:t>
      </w:r>
      <w:r w:rsidRPr="00B161B3">
        <w:rPr>
          <w:rtl/>
        </w:rPr>
        <w:t>ب نمى‏</w:t>
      </w:r>
      <w:r w:rsidR="005D3A81">
        <w:rPr>
          <w:rtl/>
        </w:rPr>
        <w:t>ک</w:t>
      </w:r>
      <w:r w:rsidRPr="00B161B3">
        <w:rPr>
          <w:rtl/>
        </w:rPr>
        <w:t>ند</w:t>
      </w:r>
      <w:r w:rsidRPr="00B161B3">
        <w:rPr>
          <w:rFonts w:hint="cs"/>
          <w:rtl/>
        </w:rPr>
        <w:t xml:space="preserve">. </w:t>
      </w:r>
      <w:r w:rsidRPr="00B161B3">
        <w:rPr>
          <w:rtl/>
        </w:rPr>
        <w:t>پس واى بر آن نمازگزاران</w:t>
      </w:r>
      <w:r w:rsidRPr="00B161B3">
        <w:rPr>
          <w:rFonts w:hint="cs"/>
          <w:rtl/>
        </w:rPr>
        <w:t xml:space="preserve">. </w:t>
      </w:r>
      <w:r w:rsidRPr="00B161B3">
        <w:rPr>
          <w:rtl/>
        </w:rPr>
        <w:t xml:space="preserve">همان </w:t>
      </w:r>
      <w:r w:rsidR="005D3A81">
        <w:rPr>
          <w:rtl/>
        </w:rPr>
        <w:t>ک</w:t>
      </w:r>
      <w:r w:rsidRPr="00B161B3">
        <w:rPr>
          <w:rtl/>
        </w:rPr>
        <w:t xml:space="preserve">سانى </w:t>
      </w:r>
      <w:r w:rsidR="005D3A81">
        <w:rPr>
          <w:rtl/>
        </w:rPr>
        <w:t>ک</w:t>
      </w:r>
      <w:r w:rsidRPr="00B161B3">
        <w:rPr>
          <w:rtl/>
        </w:rPr>
        <w:t>ه از نماز خو</w:t>
      </w:r>
      <w:r w:rsidR="005D3A81">
        <w:rPr>
          <w:rtl/>
        </w:rPr>
        <w:t>ی</w:t>
      </w:r>
      <w:r w:rsidRPr="00B161B3">
        <w:rPr>
          <w:rtl/>
        </w:rPr>
        <w:t>ش غافلند</w:t>
      </w:r>
      <w:r w:rsidRPr="00B161B3">
        <w:rPr>
          <w:rFonts w:hint="cs"/>
          <w:rtl/>
        </w:rPr>
        <w:t xml:space="preserve">. </w:t>
      </w:r>
      <w:r w:rsidRPr="00B161B3">
        <w:rPr>
          <w:rtl/>
        </w:rPr>
        <w:t xml:space="preserve">آنان </w:t>
      </w:r>
      <w:r w:rsidR="005D3A81">
        <w:rPr>
          <w:rtl/>
        </w:rPr>
        <w:t>ک</w:t>
      </w:r>
      <w:r w:rsidRPr="00B161B3">
        <w:rPr>
          <w:rtl/>
        </w:rPr>
        <w:t>ه خودنما</w:t>
      </w:r>
      <w:r w:rsidR="005D3A81">
        <w:rPr>
          <w:rtl/>
        </w:rPr>
        <w:t>ی</w:t>
      </w:r>
      <w:r w:rsidRPr="00B161B3">
        <w:rPr>
          <w:rtl/>
        </w:rPr>
        <w:t>ى مى‏</w:t>
      </w:r>
      <w:r w:rsidR="005D3A81">
        <w:rPr>
          <w:rtl/>
        </w:rPr>
        <w:t>ک</w:t>
      </w:r>
      <w:r w:rsidRPr="00B161B3">
        <w:rPr>
          <w:rtl/>
        </w:rPr>
        <w:t xml:space="preserve">نند </w:t>
      </w:r>
      <w:r w:rsidRPr="00B161B3">
        <w:rPr>
          <w:rFonts w:hint="cs"/>
          <w:rtl/>
        </w:rPr>
        <w:t xml:space="preserve">[و] </w:t>
      </w:r>
      <w:r w:rsidRPr="00B161B3">
        <w:rPr>
          <w:rtl/>
        </w:rPr>
        <w:t>از ز</w:t>
      </w:r>
      <w:r w:rsidR="005D3A81">
        <w:rPr>
          <w:rtl/>
        </w:rPr>
        <w:t>ک</w:t>
      </w:r>
      <w:r w:rsidRPr="00B161B3">
        <w:rPr>
          <w:rtl/>
        </w:rPr>
        <w:t>ات باز مى‏دارند</w:t>
      </w:r>
      <w:r>
        <w:rPr>
          <w:rFonts w:cs="Traditional Arabic" w:hint="cs"/>
          <w:rtl/>
        </w:rPr>
        <w:t>»</w:t>
      </w:r>
    </w:p>
    <w:p w:rsidR="00785CD6" w:rsidRDefault="00785CD6" w:rsidP="00E87F2E">
      <w:pPr>
        <w:pStyle w:val="a3"/>
        <w:rPr>
          <w:sz w:val="26"/>
          <w:szCs w:val="26"/>
          <w:rtl/>
        </w:rPr>
      </w:pPr>
      <w:r w:rsidRPr="00B161B3">
        <w:rPr>
          <w:rFonts w:hint="cs"/>
          <w:rtl/>
        </w:rPr>
        <w:t>و بدین‌صورت، راندن و طرد یتیم و سهل‌انگاری در مراعات و توجه به وضع مسکین، از دلایل تهی بودن قلب از ایمان به آخرت و عدم تصدیق حساب و جزا قرار داده شده و اگر هم اینگونه افراد نمازی داشته باشند</w:t>
      </w:r>
      <w:r w:rsidR="00B161B3" w:rsidRPr="00B161B3">
        <w:rPr>
          <w:rFonts w:hint="cs"/>
          <w:rtl/>
        </w:rPr>
        <w:t>، نماز بی‌توجهان و ریاکاران است</w:t>
      </w:r>
      <w:r>
        <w:rPr>
          <w:rFonts w:hint="cs"/>
          <w:sz w:val="26"/>
          <w:szCs w:val="26"/>
          <w:rtl/>
        </w:rPr>
        <w:t>.</w:t>
      </w:r>
    </w:p>
    <w:p w:rsidR="00785CD6" w:rsidRDefault="00837C39" w:rsidP="00E87F2E">
      <w:pPr>
        <w:pStyle w:val="a3"/>
        <w:rPr>
          <w:rtl/>
        </w:rPr>
      </w:pPr>
      <w:r>
        <w:rPr>
          <w:rFonts w:hint="cs"/>
          <w:rtl/>
        </w:rPr>
        <w:t>خداوند راجع به اصحاب شمال می‌فرماید:</w:t>
      </w:r>
    </w:p>
    <w:p w:rsidR="00837C39" w:rsidRPr="00B161B3" w:rsidRDefault="00043DAA" w:rsidP="00E87F2E">
      <w:pPr>
        <w:widowControl w:val="0"/>
        <w:tabs>
          <w:tab w:val="right" w:pos="7031"/>
        </w:tabs>
        <w:bidi/>
        <w:ind w:firstLine="284"/>
        <w:jc w:val="both"/>
        <w:rPr>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وَأَمَّا</w:t>
      </w:r>
      <w:r w:rsidR="00991E87" w:rsidRPr="005D3A81">
        <w:rPr>
          <w:rStyle w:val="Char7"/>
          <w:rtl/>
        </w:rPr>
        <w:t xml:space="preserve"> مَنۡ أُوتِيَ كِتَٰبَهُ</w:t>
      </w:r>
      <w:r w:rsidR="00991E87" w:rsidRPr="005D3A81">
        <w:rPr>
          <w:rStyle w:val="Char7"/>
          <w:rFonts w:hint="cs"/>
          <w:rtl/>
        </w:rPr>
        <w:t>ۥ</w:t>
      </w:r>
      <w:r w:rsidR="00991E87" w:rsidRPr="005D3A81">
        <w:rPr>
          <w:rStyle w:val="Char7"/>
          <w:rtl/>
        </w:rPr>
        <w:t xml:space="preserve"> بِشِمَالِهِ</w:t>
      </w:r>
      <w:r w:rsidR="00991E87" w:rsidRPr="005D3A81">
        <w:rPr>
          <w:rStyle w:val="Char7"/>
          <w:rFonts w:hint="cs"/>
          <w:rtl/>
        </w:rPr>
        <w:t>ۦ</w:t>
      </w:r>
      <w:r w:rsidR="00991E87" w:rsidRPr="005D3A81">
        <w:rPr>
          <w:rStyle w:val="Char7"/>
          <w:rtl/>
        </w:rPr>
        <w:t xml:space="preserve"> فَيَقُولُ يَٰلَيۡتَنِي لَمۡ أُوتَ كِتَٰبِيَهۡ ٢٥ </w:t>
      </w:r>
      <w:r w:rsidR="00991E87" w:rsidRPr="005D3A81">
        <w:rPr>
          <w:rStyle w:val="Char7"/>
          <w:rFonts w:hint="eastAsia"/>
          <w:rtl/>
        </w:rPr>
        <w:t>وَلَمۡ</w:t>
      </w:r>
      <w:r w:rsidR="00991E87" w:rsidRPr="005D3A81">
        <w:rPr>
          <w:rStyle w:val="Char7"/>
          <w:rtl/>
        </w:rPr>
        <w:t xml:space="preserve"> أَدۡرِ مَا حِسَابِيَهۡ ٢٦ يَٰلَيۡتَهَا كَانَتِ </w:t>
      </w:r>
      <w:r w:rsidR="00991E87" w:rsidRPr="005D3A81">
        <w:rPr>
          <w:rStyle w:val="Char7"/>
          <w:rFonts w:hint="cs"/>
          <w:rtl/>
        </w:rPr>
        <w:t>ٱ</w:t>
      </w:r>
      <w:r w:rsidR="00991E87" w:rsidRPr="005D3A81">
        <w:rPr>
          <w:rStyle w:val="Char7"/>
          <w:rFonts w:hint="eastAsia"/>
          <w:rtl/>
        </w:rPr>
        <w:t>لۡقَاضِيَةَ</w:t>
      </w:r>
      <w:r w:rsidR="00991E87" w:rsidRPr="005D3A81">
        <w:rPr>
          <w:rStyle w:val="Char7"/>
          <w:rtl/>
        </w:rPr>
        <w:t xml:space="preserve"> ٢٧ مَآ أَغۡنَىٰ عَنِّي مَالِيَهۡۜ ٢٨  هَلَكَ عَنِّي سُلۡطَٰنِيَهۡ ٢٩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الحاق</w:t>
      </w:r>
      <w:r>
        <w:rPr>
          <w:rStyle w:val="Char2"/>
          <w:rFonts w:hint="cs"/>
          <w:rtl/>
          <w:lang w:bidi="ar-SA"/>
        </w:rPr>
        <w:t>ة</w:t>
      </w:r>
      <w:r>
        <w:rPr>
          <w:rStyle w:val="Char2"/>
          <w:rFonts w:hint="cs"/>
          <w:rtl/>
        </w:rPr>
        <w:t>:25- 29</w:t>
      </w:r>
      <w:r w:rsidRPr="00D06357">
        <w:rPr>
          <w:rStyle w:val="Char2"/>
          <w:rFonts w:hint="cs"/>
          <w:rtl/>
        </w:rPr>
        <w:t>]</w:t>
      </w:r>
      <w:r>
        <w:rPr>
          <w:rStyle w:val="Char2"/>
          <w:rFonts w:hint="cs"/>
          <w:rtl/>
        </w:rPr>
        <w:t>.</w:t>
      </w:r>
    </w:p>
    <w:p w:rsidR="00837C39" w:rsidRDefault="00B161B3" w:rsidP="00E87F2E">
      <w:pPr>
        <w:pStyle w:val="a3"/>
        <w:widowControl w:val="0"/>
        <w:rPr>
          <w:rtl/>
        </w:rPr>
      </w:pPr>
      <w:r>
        <w:rPr>
          <w:rFonts w:cs="Traditional Arabic" w:hint="cs"/>
          <w:rtl/>
        </w:rPr>
        <w:t>«</w:t>
      </w:r>
      <w:r w:rsidR="008508CD">
        <w:rPr>
          <w:rFonts w:hint="cs"/>
          <w:rtl/>
        </w:rPr>
        <w:t>کسی که کتابش به دست چپش داده می‌شود، می‌گوید: ای کاش کتابم را دریافت نمی‌داشتم و از حسابم آگاه نمی‌شدم، ای کاش گذرا بود اکنون ثروتم دردی از من دوا نمی‌کند، سلطه و اقتدارم نیز از میان رفته است!</w:t>
      </w:r>
      <w:r>
        <w:rPr>
          <w:rFonts w:cs="Traditional Arabic" w:hint="cs"/>
          <w:rtl/>
        </w:rPr>
        <w:t>»</w:t>
      </w:r>
      <w:r w:rsidR="00837C39">
        <w:rPr>
          <w:rFonts w:hint="cs"/>
          <w:rtl/>
        </w:rPr>
        <w:t>.</w:t>
      </w:r>
    </w:p>
    <w:p w:rsidR="008508CD" w:rsidRDefault="00882247" w:rsidP="00E87F2E">
      <w:pPr>
        <w:pStyle w:val="a3"/>
        <w:rPr>
          <w:rtl/>
        </w:rPr>
      </w:pPr>
      <w:r>
        <w:rPr>
          <w:rFonts w:hint="cs"/>
          <w:rtl/>
        </w:rPr>
        <w:t>و سپس حکم شایسته و در خور آنان را صادر کرده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خُذُوهُ</w:t>
      </w:r>
      <w:r w:rsidR="00991E87" w:rsidRPr="005D3A81">
        <w:rPr>
          <w:rStyle w:val="Char7"/>
          <w:rtl/>
        </w:rPr>
        <w:t xml:space="preserve"> فَغُلُّوهُ ٣٠  ثُمَّ </w:t>
      </w:r>
      <w:r w:rsidR="00991E87" w:rsidRPr="005D3A81">
        <w:rPr>
          <w:rStyle w:val="Char7"/>
          <w:rFonts w:hint="cs"/>
          <w:rtl/>
        </w:rPr>
        <w:t>ٱ</w:t>
      </w:r>
      <w:r w:rsidR="00991E87" w:rsidRPr="005D3A81">
        <w:rPr>
          <w:rStyle w:val="Char7"/>
          <w:rFonts w:hint="eastAsia"/>
          <w:rtl/>
        </w:rPr>
        <w:t>لۡجَحِيمَ</w:t>
      </w:r>
      <w:r w:rsidR="00991E87" w:rsidRPr="005D3A81">
        <w:rPr>
          <w:rStyle w:val="Char7"/>
          <w:rtl/>
        </w:rPr>
        <w:t xml:space="preserve"> صَلُّوهُ ٣١ </w:t>
      </w:r>
      <w:r w:rsidR="00991E87" w:rsidRPr="005D3A81">
        <w:rPr>
          <w:rStyle w:val="Char7"/>
          <w:rFonts w:hint="eastAsia"/>
          <w:rtl/>
        </w:rPr>
        <w:t>ثُمَّ</w:t>
      </w:r>
      <w:r w:rsidR="00991E87" w:rsidRPr="005D3A81">
        <w:rPr>
          <w:rStyle w:val="Char7"/>
          <w:rtl/>
        </w:rPr>
        <w:t xml:space="preserve"> فِي سِلۡسِلَةٖ ذَرۡعُهَا سَبۡعُونَ ذِرَاعٗا فَ</w:t>
      </w:r>
      <w:r w:rsidR="00991E87" w:rsidRPr="005D3A81">
        <w:rPr>
          <w:rStyle w:val="Char7"/>
          <w:rFonts w:hint="cs"/>
          <w:rtl/>
        </w:rPr>
        <w:t>ٱ</w:t>
      </w:r>
      <w:r w:rsidR="00991E87" w:rsidRPr="005D3A81">
        <w:rPr>
          <w:rStyle w:val="Char7"/>
          <w:rFonts w:hint="eastAsia"/>
          <w:rtl/>
        </w:rPr>
        <w:t>سۡلُكُوهُ</w:t>
      </w:r>
      <w:r w:rsidR="00991E87" w:rsidRPr="005D3A81">
        <w:rPr>
          <w:rStyle w:val="Char7"/>
          <w:rtl/>
        </w:rPr>
        <w:t xml:space="preserve"> ٣٢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الحاق</w:t>
      </w:r>
      <w:r>
        <w:rPr>
          <w:rStyle w:val="Char2"/>
          <w:rFonts w:hint="cs"/>
          <w:rtl/>
          <w:lang w:bidi="ar-SA"/>
        </w:rPr>
        <w:t>ة</w:t>
      </w:r>
      <w:r>
        <w:rPr>
          <w:rStyle w:val="Char2"/>
          <w:rFonts w:hint="cs"/>
          <w:rtl/>
        </w:rPr>
        <w:t xml:space="preserve"> 30- 32</w:t>
      </w:r>
      <w:r w:rsidRPr="00D06357">
        <w:rPr>
          <w:rStyle w:val="Char2"/>
          <w:rFonts w:hint="cs"/>
          <w:rtl/>
        </w:rPr>
        <w:t>]</w:t>
      </w:r>
      <w:r>
        <w:rPr>
          <w:rStyle w:val="Char2"/>
          <w:rFonts w:hint="cs"/>
          <w:rtl/>
        </w:rPr>
        <w:t>.</w:t>
      </w:r>
    </w:p>
    <w:p w:rsidR="00265FE3" w:rsidRDefault="00B161B3" w:rsidP="00E87F2E">
      <w:pPr>
        <w:pStyle w:val="a3"/>
        <w:rPr>
          <w:rtl/>
        </w:rPr>
      </w:pPr>
      <w:r>
        <w:rPr>
          <w:rFonts w:cs="Traditional Arabic" w:hint="cs"/>
          <w:rtl/>
        </w:rPr>
        <w:t>«</w:t>
      </w:r>
      <w:r w:rsidR="00265FE3">
        <w:rPr>
          <w:rFonts w:hint="cs"/>
          <w:rtl/>
        </w:rPr>
        <w:t>بگیریدش و به بند کشیدش، آنگاه در زنجیری ک</w:t>
      </w:r>
      <w:r>
        <w:rPr>
          <w:rFonts w:hint="cs"/>
          <w:rtl/>
        </w:rPr>
        <w:t>ه طولش هفتاد ذراع است، بکشانیدش</w:t>
      </w:r>
      <w:r>
        <w:rPr>
          <w:rFonts w:cs="Traditional Arabic" w:hint="cs"/>
          <w:rtl/>
        </w:rPr>
        <w:t>»</w:t>
      </w:r>
      <w:r w:rsidR="00265FE3">
        <w:rPr>
          <w:rFonts w:hint="cs"/>
          <w:rtl/>
        </w:rPr>
        <w:t>.</w:t>
      </w:r>
    </w:p>
    <w:p w:rsidR="00265FE3" w:rsidRDefault="00265FE3" w:rsidP="00E87F2E">
      <w:pPr>
        <w:tabs>
          <w:tab w:val="right" w:pos="7031"/>
        </w:tabs>
        <w:bidi/>
        <w:ind w:firstLine="284"/>
        <w:jc w:val="both"/>
        <w:rPr>
          <w:rFonts w:cs="B Lotus"/>
          <w:sz w:val="28"/>
          <w:szCs w:val="28"/>
          <w:rtl/>
          <w:lang w:bidi="fa-IR"/>
        </w:rPr>
      </w:pPr>
      <w:r w:rsidRPr="00265FE3">
        <w:rPr>
          <w:rFonts w:cs="B Lotus" w:hint="cs"/>
          <w:sz w:val="28"/>
          <w:szCs w:val="28"/>
          <w:rtl/>
          <w:lang w:bidi="fa-IR"/>
        </w:rPr>
        <w:t>بعد از آن، دلیل این حکم شدید را اینطور باز می‌فرماید</w:t>
      </w:r>
      <w:r>
        <w:rPr>
          <w:rFonts w:cs="B Lotus" w:hint="cs"/>
          <w:sz w:val="28"/>
          <w:szCs w:val="28"/>
          <w:rtl/>
          <w:lang w:bidi="fa-IR"/>
        </w:rPr>
        <w:t>:</w:t>
      </w:r>
    </w:p>
    <w:p w:rsidR="00265FE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tl/>
        </w:rPr>
        <w:t>إِنَّهُ</w:t>
      </w:r>
      <w:r w:rsidR="00991E87" w:rsidRPr="005D3A81">
        <w:rPr>
          <w:rStyle w:val="Char7"/>
          <w:rFonts w:hint="cs"/>
          <w:rtl/>
        </w:rPr>
        <w:t>ۥ</w:t>
      </w:r>
      <w:r w:rsidR="00991E87" w:rsidRPr="005D3A81">
        <w:rPr>
          <w:rStyle w:val="Char7"/>
          <w:rtl/>
        </w:rPr>
        <w:t xml:space="preserve"> كَانَ لَا يُؤۡمِنُ بِ</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لۡعَظِيمِ</w:t>
      </w:r>
      <w:r w:rsidR="00991E87" w:rsidRPr="005D3A81">
        <w:rPr>
          <w:rStyle w:val="Char7"/>
          <w:rtl/>
        </w:rPr>
        <w:t xml:space="preserve"> ٣٣ </w:t>
      </w:r>
      <w:r w:rsidR="00991E87" w:rsidRPr="005D3A81">
        <w:rPr>
          <w:rStyle w:val="Char7"/>
          <w:rFonts w:hint="eastAsia"/>
          <w:rtl/>
        </w:rPr>
        <w:t>وَلَا</w:t>
      </w:r>
      <w:r w:rsidR="00991E87" w:rsidRPr="005D3A81">
        <w:rPr>
          <w:rStyle w:val="Char7"/>
          <w:rtl/>
        </w:rPr>
        <w:t xml:space="preserve"> يَحُضُّ عَلَىٰ طَعَامِ </w:t>
      </w:r>
      <w:r w:rsidR="00991E87" w:rsidRPr="005D3A81">
        <w:rPr>
          <w:rStyle w:val="Char7"/>
          <w:rFonts w:hint="cs"/>
          <w:rtl/>
        </w:rPr>
        <w:t>ٱ</w:t>
      </w:r>
      <w:r w:rsidR="00991E87" w:rsidRPr="005D3A81">
        <w:rPr>
          <w:rStyle w:val="Char7"/>
          <w:rFonts w:hint="eastAsia"/>
          <w:rtl/>
        </w:rPr>
        <w:t>لۡمِسۡكِينِ</w:t>
      </w:r>
      <w:r w:rsidR="00991E87" w:rsidRPr="005D3A81">
        <w:rPr>
          <w:rStyle w:val="Char7"/>
          <w:rtl/>
        </w:rPr>
        <w:t xml:space="preserve"> ٣٤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الحاق</w:t>
      </w:r>
      <w:r>
        <w:rPr>
          <w:rStyle w:val="Char2"/>
          <w:rFonts w:hint="cs"/>
          <w:rtl/>
          <w:lang w:bidi="ar-SA"/>
        </w:rPr>
        <w:t>ة</w:t>
      </w:r>
      <w:r>
        <w:rPr>
          <w:rStyle w:val="Char2"/>
          <w:rFonts w:hint="cs"/>
          <w:rtl/>
        </w:rPr>
        <w:t>: 33- 34</w:t>
      </w:r>
      <w:r w:rsidRPr="00D06357">
        <w:rPr>
          <w:rStyle w:val="Char2"/>
          <w:rFonts w:hint="cs"/>
          <w:rtl/>
        </w:rPr>
        <w:t>]</w:t>
      </w:r>
      <w:r>
        <w:rPr>
          <w:rStyle w:val="Char2"/>
          <w:rFonts w:hint="cs"/>
          <w:rtl/>
        </w:rPr>
        <w:t>.</w:t>
      </w:r>
    </w:p>
    <w:p w:rsidR="00265FE3" w:rsidRDefault="00B161B3" w:rsidP="00E87F2E">
      <w:pPr>
        <w:pStyle w:val="a3"/>
        <w:rPr>
          <w:rtl/>
        </w:rPr>
      </w:pPr>
      <w:r>
        <w:rPr>
          <w:rFonts w:cs="Traditional Arabic" w:hint="cs"/>
          <w:rtl/>
        </w:rPr>
        <w:t>«</w:t>
      </w:r>
      <w:r w:rsidR="00194A1B">
        <w:rPr>
          <w:rFonts w:hint="cs"/>
          <w:rtl/>
        </w:rPr>
        <w:t>او به خدای بزرگ ایمان نداشت و به اطعام بیچارگان ترغیب نمی‌کرد</w:t>
      </w:r>
      <w:r>
        <w:rPr>
          <w:rFonts w:cs="Traditional Arabic" w:hint="cs"/>
          <w:rtl/>
        </w:rPr>
        <w:t>»</w:t>
      </w:r>
      <w:r w:rsidR="00265FE3">
        <w:rPr>
          <w:rFonts w:hint="cs"/>
          <w:rtl/>
        </w:rPr>
        <w:t>.</w:t>
      </w:r>
    </w:p>
    <w:p w:rsidR="00194A1B" w:rsidRDefault="00194A1B" w:rsidP="00E87F2E">
      <w:pPr>
        <w:pStyle w:val="a3"/>
        <w:rPr>
          <w:rtl/>
        </w:rPr>
      </w:pPr>
      <w:r w:rsidRPr="00194A1B">
        <w:rPr>
          <w:rFonts w:hint="cs"/>
          <w:rtl/>
        </w:rPr>
        <w:t>دنیا کتابی همچون قرآن به خود ندیده است</w:t>
      </w:r>
      <w:r>
        <w:rPr>
          <w:rFonts w:hint="cs"/>
          <w:rtl/>
        </w:rPr>
        <w:t xml:space="preserve"> که سهل‌انگاری در توجه و کوشش برای جلب عنایت به محرومان را موجب سقوط در جهنم و عذاب دردناک معرفی نماید!</w:t>
      </w:r>
    </w:p>
    <w:p w:rsidR="00194A1B" w:rsidRPr="00194A1B" w:rsidRDefault="00194A1B" w:rsidP="00E87F2E">
      <w:pPr>
        <w:pStyle w:val="a1"/>
        <w:rPr>
          <w:rtl/>
        </w:rPr>
      </w:pPr>
      <w:bookmarkStart w:id="836" w:name="_Toc270281737"/>
      <w:bookmarkStart w:id="837" w:name="_Toc270426189"/>
      <w:bookmarkStart w:id="838" w:name="_Toc440206904"/>
      <w:r w:rsidRPr="00194A1B">
        <w:rPr>
          <w:rFonts w:hint="cs"/>
          <w:rtl/>
        </w:rPr>
        <w:t>حق جامعه</w:t>
      </w:r>
      <w:bookmarkEnd w:id="836"/>
      <w:bookmarkEnd w:id="837"/>
      <w:bookmarkEnd w:id="838"/>
    </w:p>
    <w:p w:rsidR="00194A1B" w:rsidRDefault="00B161B3" w:rsidP="00E87F2E">
      <w:pPr>
        <w:pStyle w:val="a3"/>
        <w:rPr>
          <w:rtl/>
        </w:rPr>
      </w:pPr>
      <w:r>
        <w:rPr>
          <w:rFonts w:hint="cs"/>
          <w:rtl/>
        </w:rPr>
        <w:t>زکات [</w:t>
      </w:r>
      <w:r w:rsidR="00194A1B">
        <w:rPr>
          <w:rFonts w:hint="cs"/>
          <w:rtl/>
        </w:rPr>
        <w:t>ضمن این که حق فقیر است</w:t>
      </w:r>
      <w:r>
        <w:rPr>
          <w:rFonts w:hint="cs"/>
          <w:rtl/>
        </w:rPr>
        <w:t>]</w:t>
      </w:r>
      <w:r w:rsidR="00194A1B">
        <w:rPr>
          <w:rFonts w:hint="cs"/>
          <w:rtl/>
        </w:rPr>
        <w:t xml:space="preserve"> </w:t>
      </w:r>
      <w:r w:rsidR="00B53B08">
        <w:rPr>
          <w:rFonts w:hint="cs"/>
          <w:rtl/>
        </w:rPr>
        <w:t>حق جامعه نیز می‌باشد. انسان دارائی خود را تنها با کوشش فردی خویشتن به دست نمی‌آورد بلکه تلاشها، اندیشه‌ها و دستهای متعددی به طور قصدی یا غیرقصدی و از دور یا نزدیک با او همکاری می‌کنند و تمامی اینها عوامل کمکی مؤثر در وصول مال به صاحب آن می</w:t>
      </w:r>
      <w:r w:rsidR="00B53B08">
        <w:rPr>
          <w:rFonts w:hint="eastAsia"/>
          <w:rtl/>
        </w:rPr>
        <w:t>‌</w:t>
      </w:r>
      <w:r w:rsidR="00B53B08">
        <w:rPr>
          <w:rFonts w:hint="cs"/>
          <w:rtl/>
        </w:rPr>
        <w:t>باشند. مثلاً اگر به کیفیت کسب و جمع مال تاجری نگاه کنیم، سهم بزرگ جامعه را در کار او مشاهده می‌کنیم: اگرجامعه نباشد، از چه کسی می‌خرد و به چه کسی می</w:t>
      </w:r>
      <w:r w:rsidR="00B53B08">
        <w:rPr>
          <w:rFonts w:hint="eastAsia"/>
          <w:rtl/>
        </w:rPr>
        <w:t>‌</w:t>
      </w:r>
      <w:r w:rsidR="00B53B08">
        <w:rPr>
          <w:rFonts w:hint="cs"/>
          <w:rtl/>
        </w:rPr>
        <w:t xml:space="preserve">فروشد؟ </w:t>
      </w:r>
      <w:r w:rsidR="00F06658">
        <w:rPr>
          <w:rFonts w:hint="cs"/>
          <w:rtl/>
        </w:rPr>
        <w:t>با چه کسی همکاری می‌کند و رفت و آمد می‌نماید؟ همینطور کشاورز و صنعتگر و هر صاحب مالی دیگر.</w:t>
      </w:r>
    </w:p>
    <w:p w:rsidR="00F06658" w:rsidRPr="00194A1B" w:rsidRDefault="00F06658" w:rsidP="00E87F2E">
      <w:pPr>
        <w:pStyle w:val="a3"/>
        <w:rPr>
          <w:rtl/>
        </w:rPr>
      </w:pPr>
      <w:r>
        <w:rPr>
          <w:rFonts w:hint="cs"/>
          <w:rtl/>
        </w:rPr>
        <w:t>بنابراین، جامعه و دولتی که بر کارهایش نظارت می‌کند و به نمایندگی از طرف آن، مصالحش را منظور می‌دارد و کمبود افرادش را جبران می‌کندف حق دارد که سهمی در مال مزبور داشته باشد. اگر</w:t>
      </w:r>
      <w:r w:rsidR="00BC336C">
        <w:rPr>
          <w:rFonts w:hint="cs"/>
          <w:rtl/>
        </w:rPr>
        <w:t xml:space="preserve"> </w:t>
      </w:r>
      <w:r>
        <w:rPr>
          <w:rFonts w:hint="cs"/>
          <w:rtl/>
        </w:rPr>
        <w:t>هم در</w:t>
      </w:r>
      <w:r w:rsidR="00067F30">
        <w:rPr>
          <w:rFonts w:hint="cs"/>
          <w:rtl/>
        </w:rPr>
        <w:t xml:space="preserve"> جامعۀ </w:t>
      </w:r>
      <w:r>
        <w:rPr>
          <w:rFonts w:hint="cs"/>
          <w:rtl/>
        </w:rPr>
        <w:t xml:space="preserve">اسلامی افراد فقیر یا مسکین وجود نداشته باشند، باز هم بر مسلمان </w:t>
      </w:r>
      <w:r w:rsidR="00BC336C">
        <w:rPr>
          <w:rFonts w:hint="cs"/>
          <w:rtl/>
        </w:rPr>
        <w:t>واجب است که زکاتش را بپردازد تا ذخیره‌ای برای جامعه باشد که بهنگام ضرورت خرج کند و در راه خدا که موردی کلی و دائمی و زوال‌ناپذیر است، به مصرف برساند.</w:t>
      </w:r>
    </w:p>
    <w:p w:rsidR="00BC336C" w:rsidRPr="00BC336C" w:rsidRDefault="00BC336C" w:rsidP="00E87F2E">
      <w:pPr>
        <w:pStyle w:val="a1"/>
        <w:rPr>
          <w:rtl/>
        </w:rPr>
      </w:pPr>
      <w:bookmarkStart w:id="839" w:name="_Toc270281738"/>
      <w:bookmarkStart w:id="840" w:name="_Toc270426190"/>
      <w:bookmarkStart w:id="841" w:name="_Toc440206905"/>
      <w:r w:rsidRPr="00BC336C">
        <w:rPr>
          <w:rFonts w:hint="cs"/>
          <w:rtl/>
        </w:rPr>
        <w:t>حق خدا</w:t>
      </w:r>
      <w:bookmarkEnd w:id="839"/>
      <w:bookmarkEnd w:id="840"/>
      <w:bookmarkEnd w:id="841"/>
    </w:p>
    <w:p w:rsidR="00BC336C" w:rsidRPr="008251D2" w:rsidRDefault="00BC336C" w:rsidP="00E87F2E">
      <w:pPr>
        <w:pStyle w:val="a3"/>
        <w:rPr>
          <w:spacing w:val="-2"/>
          <w:rtl/>
        </w:rPr>
      </w:pPr>
      <w:r w:rsidRPr="008251D2">
        <w:rPr>
          <w:rFonts w:hint="cs"/>
          <w:spacing w:val="-2"/>
          <w:rtl/>
        </w:rPr>
        <w:t>زکات، علاوه بر</w:t>
      </w:r>
      <w:r w:rsidR="00067F30" w:rsidRPr="008251D2">
        <w:rPr>
          <w:rFonts w:hint="cs"/>
          <w:spacing w:val="-2"/>
          <w:rtl/>
        </w:rPr>
        <w:t xml:space="preserve"> همۀ </w:t>
      </w:r>
      <w:r w:rsidRPr="008251D2">
        <w:rPr>
          <w:rFonts w:hint="cs"/>
          <w:spacing w:val="-2"/>
          <w:rtl/>
        </w:rPr>
        <w:t>اینها، حق خداوند متعال می‌باشد، زیرا خداوند مالک حقیقی</w:t>
      </w:r>
      <w:r w:rsidR="00067F30" w:rsidRPr="008251D2">
        <w:rPr>
          <w:rFonts w:hint="cs"/>
          <w:spacing w:val="-2"/>
          <w:rtl/>
        </w:rPr>
        <w:t xml:space="preserve"> همۀ </w:t>
      </w:r>
      <w:r w:rsidRPr="008251D2">
        <w:rPr>
          <w:rFonts w:hint="cs"/>
          <w:spacing w:val="-2"/>
          <w:rtl/>
        </w:rPr>
        <w:t xml:space="preserve">موجودات و موجودی‌های زمین و آسمان است و مال هم در حقیقت مال اوست، برای این که </w:t>
      </w:r>
      <w:r w:rsidR="00E80041" w:rsidRPr="008251D2">
        <w:rPr>
          <w:rFonts w:hint="cs"/>
          <w:spacing w:val="-2"/>
          <w:rtl/>
        </w:rPr>
        <w:t>پدیدآورنده و بخشنده و در دسترس</w:t>
      </w:r>
      <w:r w:rsidR="00342E9E" w:rsidRPr="008251D2">
        <w:rPr>
          <w:rFonts w:hint="cs"/>
          <w:spacing w:val="-2"/>
          <w:rtl/>
        </w:rPr>
        <w:t xml:space="preserve"> گذارند</w:t>
      </w:r>
      <w:r w:rsidR="008251D2">
        <w:rPr>
          <w:rFonts w:hint="cs"/>
          <w:spacing w:val="-2"/>
          <w:rtl/>
        </w:rPr>
        <w:t>ۀ</w:t>
      </w:r>
      <w:r w:rsidR="00342E9E" w:rsidRPr="008251D2">
        <w:rPr>
          <w:rFonts w:hint="cs"/>
          <w:spacing w:val="-2"/>
          <w:rtl/>
        </w:rPr>
        <w:t xml:space="preserve"> آن خداوند بوده و انسان،</w:t>
      </w:r>
      <w:r w:rsidR="00E80041" w:rsidRPr="008251D2">
        <w:rPr>
          <w:rFonts w:hint="cs"/>
          <w:spacing w:val="-2"/>
          <w:rtl/>
        </w:rPr>
        <w:t xml:space="preserve"> امکان و قدرت کسب مال خود را از او گرفته است.</w:t>
      </w:r>
    </w:p>
    <w:p w:rsidR="00E80041" w:rsidRDefault="00E80041" w:rsidP="00E87F2E">
      <w:pPr>
        <w:pStyle w:val="a3"/>
        <w:rPr>
          <w:rtl/>
        </w:rPr>
      </w:pPr>
      <w:r>
        <w:rPr>
          <w:rFonts w:hint="cs"/>
          <w:rtl/>
        </w:rPr>
        <w:t xml:space="preserve">وقتی که انسان، چیزی می‌کارد و آن چیز می‌روید و یا نهالی می‌نشاند و آن نهال بارور می‌گردد، عمل دست او در شخم زدن و آبیاری و نگهداری، چقدر می‌تواند با عمل دست خدا، </w:t>
      </w:r>
      <w:r w:rsidR="004470E9">
        <w:rPr>
          <w:rFonts w:hint="cs"/>
          <w:rtl/>
        </w:rPr>
        <w:t>که زمین را هموار و مطیع کرده</w:t>
      </w:r>
      <w:r w:rsidR="00342E9E">
        <w:rPr>
          <w:rFonts w:hint="cs"/>
          <w:rtl/>
        </w:rPr>
        <w:t>،</w:t>
      </w:r>
      <w:r w:rsidR="004470E9">
        <w:rPr>
          <w:rFonts w:hint="cs"/>
          <w:rtl/>
        </w:rPr>
        <w:t xml:space="preserve"> از آسمان آب فرستاده و در زمین جویها روان ساخته و غذای تخم گیاه را در دل خاک آماده نموده است تا به صورت درختی پرشاخ و برگ و بارور درآید، قابل مقایسه است؟! آیا کار و تلاش انسان در برابر توجهات خداوندی، بسیار اندک و بی‌مقدار نیست؟ تازه اگر</w:t>
      </w:r>
      <w:r w:rsidR="00342E9E">
        <w:rPr>
          <w:rFonts w:hint="cs"/>
          <w:rtl/>
        </w:rPr>
        <w:t xml:space="preserve"> </w:t>
      </w:r>
      <w:r w:rsidR="004470E9">
        <w:rPr>
          <w:rFonts w:hint="cs"/>
          <w:rtl/>
        </w:rPr>
        <w:t>خداوند، ابزار کار و اندیشه و دقت انسان را فراهم نکند، از او چه کاری ساخته است؟</w:t>
      </w:r>
    </w:p>
    <w:p w:rsidR="004470E9" w:rsidRDefault="00750AB9" w:rsidP="00E87F2E">
      <w:pPr>
        <w:pStyle w:val="a3"/>
        <w:rPr>
          <w:rtl/>
        </w:rPr>
      </w:pPr>
      <w:r>
        <w:rPr>
          <w:rFonts w:hint="cs"/>
          <w:rtl/>
        </w:rPr>
        <w:t>به همین جهت، قرآن، فضل و بخشش خدا بر بندگانش را تشریح نموده، حق را به جایگاه خود باز آورده و می</w:t>
      </w:r>
      <w:r>
        <w:rPr>
          <w:rFonts w:hint="eastAsia"/>
          <w:rtl/>
        </w:rPr>
        <w:t>‌</w:t>
      </w:r>
      <w:r>
        <w:rPr>
          <w:rFonts w:hint="cs"/>
          <w:rtl/>
        </w:rPr>
        <w:t>فرماید:</w:t>
      </w:r>
    </w:p>
    <w:p w:rsidR="00750AB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أَفَرَءَيۡتُم</w:t>
      </w:r>
      <w:r w:rsidR="00991E87" w:rsidRPr="005D3A81">
        <w:rPr>
          <w:rStyle w:val="Char7"/>
          <w:rtl/>
        </w:rPr>
        <w:t xml:space="preserve"> مَّا تَحۡرُثُونَ ٦٣  ءَأَنتُمۡ تَزۡرَعُونَهُ</w:t>
      </w:r>
      <w:r w:rsidR="00991E87" w:rsidRPr="005D3A81">
        <w:rPr>
          <w:rStyle w:val="Char7"/>
          <w:rFonts w:hint="cs"/>
          <w:rtl/>
        </w:rPr>
        <w:t>ۥٓ</w:t>
      </w:r>
      <w:r w:rsidR="00991E87" w:rsidRPr="005D3A81">
        <w:rPr>
          <w:rStyle w:val="Char7"/>
          <w:rtl/>
        </w:rPr>
        <w:t xml:space="preserve"> أَمۡ نَحۡنُ </w:t>
      </w:r>
      <w:r w:rsidR="00991E87" w:rsidRPr="005D3A81">
        <w:rPr>
          <w:rStyle w:val="Char7"/>
          <w:rFonts w:hint="cs"/>
          <w:rtl/>
        </w:rPr>
        <w:t>ٱ</w:t>
      </w:r>
      <w:r w:rsidR="00991E87" w:rsidRPr="005D3A81">
        <w:rPr>
          <w:rStyle w:val="Char7"/>
          <w:rFonts w:hint="eastAsia"/>
          <w:rtl/>
        </w:rPr>
        <w:t>لزَّٰرِعُونَ</w:t>
      </w:r>
      <w:r w:rsidR="00991E87" w:rsidRPr="005D3A81">
        <w:rPr>
          <w:rStyle w:val="Char7"/>
          <w:rtl/>
        </w:rPr>
        <w:t xml:space="preserve"> ٦٤ </w:t>
      </w:r>
      <w:r w:rsidR="00991E87" w:rsidRPr="005D3A81">
        <w:rPr>
          <w:rStyle w:val="Char7"/>
          <w:rFonts w:hint="eastAsia"/>
          <w:rtl/>
        </w:rPr>
        <w:t>لَوۡ</w:t>
      </w:r>
      <w:r w:rsidR="00991E87" w:rsidRPr="005D3A81">
        <w:rPr>
          <w:rStyle w:val="Char7"/>
          <w:rtl/>
        </w:rPr>
        <w:t xml:space="preserve"> نَشَآءُ لَجَعَلۡنَٰهُ حُطَٰمٗا فَظَلۡتُمۡ تَفَكَّهُونَ ٦٥  إِنَّا لَمُغۡرَمُونَ ٦٦ </w:t>
      </w:r>
      <w:r w:rsidR="00991E87" w:rsidRPr="005D3A81">
        <w:rPr>
          <w:rStyle w:val="Char7"/>
          <w:rFonts w:hint="eastAsia"/>
          <w:rtl/>
        </w:rPr>
        <w:t>بَلۡ</w:t>
      </w:r>
      <w:r w:rsidR="00991E87" w:rsidRPr="005D3A81">
        <w:rPr>
          <w:rStyle w:val="Char7"/>
          <w:rtl/>
        </w:rPr>
        <w:t xml:space="preserve"> نَحۡنُ مَحۡرُومُونَ ٦٧  أَفَرَءَيۡتُمُ </w:t>
      </w:r>
      <w:r w:rsidR="00991E87" w:rsidRPr="005D3A81">
        <w:rPr>
          <w:rStyle w:val="Char7"/>
          <w:rFonts w:hint="cs"/>
          <w:rtl/>
        </w:rPr>
        <w:t>ٱ</w:t>
      </w:r>
      <w:r w:rsidR="00991E87" w:rsidRPr="005D3A81">
        <w:rPr>
          <w:rStyle w:val="Char7"/>
          <w:rFonts w:hint="eastAsia"/>
          <w:rtl/>
        </w:rPr>
        <w:t>لۡمَآءَ</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لَّذِي</w:t>
      </w:r>
      <w:r w:rsidR="00991E87" w:rsidRPr="005D3A81">
        <w:rPr>
          <w:rStyle w:val="Char7"/>
          <w:rtl/>
        </w:rPr>
        <w:t xml:space="preserve"> تَشۡرَبُونَ ٦٨ </w:t>
      </w:r>
      <w:r w:rsidR="00991E87" w:rsidRPr="005D3A81">
        <w:rPr>
          <w:rStyle w:val="Char7"/>
          <w:rFonts w:hint="eastAsia"/>
          <w:rtl/>
        </w:rPr>
        <w:t>ءَأَنتُمۡ</w:t>
      </w:r>
      <w:r w:rsidR="00991E87" w:rsidRPr="005D3A81">
        <w:rPr>
          <w:rStyle w:val="Char7"/>
          <w:rtl/>
        </w:rPr>
        <w:t xml:space="preserve"> أَنزَلۡتُمُوهُ مِنَ </w:t>
      </w:r>
      <w:r w:rsidR="00991E87" w:rsidRPr="005D3A81">
        <w:rPr>
          <w:rStyle w:val="Char7"/>
          <w:rFonts w:hint="cs"/>
          <w:rtl/>
        </w:rPr>
        <w:t>ٱ</w:t>
      </w:r>
      <w:r w:rsidR="00991E87" w:rsidRPr="005D3A81">
        <w:rPr>
          <w:rStyle w:val="Char7"/>
          <w:rFonts w:hint="eastAsia"/>
          <w:rtl/>
        </w:rPr>
        <w:t>لۡمُزۡنِ</w:t>
      </w:r>
      <w:r w:rsidR="00991E87" w:rsidRPr="005D3A81">
        <w:rPr>
          <w:rStyle w:val="Char7"/>
          <w:rtl/>
        </w:rPr>
        <w:t xml:space="preserve"> أَمۡ نَحۡنُ </w:t>
      </w:r>
      <w:r w:rsidR="00991E87" w:rsidRPr="005D3A81">
        <w:rPr>
          <w:rStyle w:val="Char7"/>
          <w:rFonts w:hint="cs"/>
          <w:rtl/>
        </w:rPr>
        <w:t>ٱ</w:t>
      </w:r>
      <w:r w:rsidR="00991E87" w:rsidRPr="005D3A81">
        <w:rPr>
          <w:rStyle w:val="Char7"/>
          <w:rFonts w:hint="eastAsia"/>
          <w:rtl/>
        </w:rPr>
        <w:t>لۡمُنزِلُونَ</w:t>
      </w:r>
      <w:r w:rsidR="00991E87" w:rsidRPr="005D3A81">
        <w:rPr>
          <w:rStyle w:val="Char7"/>
          <w:rtl/>
        </w:rPr>
        <w:t xml:space="preserve"> ٦٩ </w:t>
      </w:r>
      <w:r w:rsidR="00991E87" w:rsidRPr="005D3A81">
        <w:rPr>
          <w:rStyle w:val="Char7"/>
          <w:rFonts w:hint="eastAsia"/>
          <w:rtl/>
        </w:rPr>
        <w:t>لَوۡ</w:t>
      </w:r>
      <w:r w:rsidR="00991E87" w:rsidRPr="005D3A81">
        <w:rPr>
          <w:rStyle w:val="Char7"/>
          <w:rtl/>
        </w:rPr>
        <w:t xml:space="preserve"> نَشَآءُ جَعَلۡنَٰهُ أُجَاجٗا فَلَوۡلَا تَشۡكُرُونَ ٧٠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الواقع</w:t>
      </w:r>
      <w:r>
        <w:rPr>
          <w:rStyle w:val="Char2"/>
          <w:rFonts w:hint="cs"/>
          <w:rtl/>
          <w:lang w:bidi="ar-SA"/>
        </w:rPr>
        <w:t>ة</w:t>
      </w:r>
      <w:r>
        <w:rPr>
          <w:rStyle w:val="Char2"/>
          <w:rFonts w:hint="cs"/>
          <w:rtl/>
        </w:rPr>
        <w:t>: 63- 70</w:t>
      </w:r>
      <w:r w:rsidRPr="00D06357">
        <w:rPr>
          <w:rStyle w:val="Char2"/>
          <w:rFonts w:hint="cs"/>
          <w:rtl/>
        </w:rPr>
        <w:t>]</w:t>
      </w:r>
      <w:r>
        <w:rPr>
          <w:rStyle w:val="Char2"/>
          <w:rFonts w:hint="cs"/>
          <w:rtl/>
        </w:rPr>
        <w:t>.</w:t>
      </w:r>
    </w:p>
    <w:p w:rsidR="00750AB9" w:rsidRDefault="00342E9E" w:rsidP="00E87F2E">
      <w:pPr>
        <w:pStyle w:val="a3"/>
        <w:rPr>
          <w:rtl/>
        </w:rPr>
      </w:pPr>
      <w:r>
        <w:rPr>
          <w:rFonts w:cs="Traditional Arabic" w:hint="cs"/>
          <w:rtl/>
        </w:rPr>
        <w:t>«</w:t>
      </w:r>
      <w:r w:rsidR="00DC7EA9">
        <w:rPr>
          <w:rFonts w:hint="cs"/>
          <w:rtl/>
        </w:rPr>
        <w:t>آیا آنچه را که می‌کارید، ندیده‌اید؟ آیا شما آن را می‌رویانید یا ما؟ اگر بخواهیم، آن را خشک می‌کنیم و شما با شگفتی زمزمه می‌کنید که: ما زیان دیده و بلکه بی‌نصیب شده‌ایم! آبی را</w:t>
      </w:r>
      <w:r w:rsidR="001E6574">
        <w:rPr>
          <w:rFonts w:hint="cs"/>
          <w:rtl/>
        </w:rPr>
        <w:t xml:space="preserve"> </w:t>
      </w:r>
      <w:r w:rsidR="00DC7EA9">
        <w:rPr>
          <w:rFonts w:hint="cs"/>
          <w:rtl/>
        </w:rPr>
        <w:t>که می‌آشامید چطور؟ آیا شما آن را از ابر فرو می‌ریزید یا ما؟ اگر بخواهیم آن را شور و تلخ می‌کنیم، پس چرا سپاس نمی‌گزارید؟</w:t>
      </w:r>
      <w:r>
        <w:rPr>
          <w:rFonts w:cs="Traditional Arabic" w:hint="cs"/>
          <w:rtl/>
        </w:rPr>
        <w:t>»</w:t>
      </w:r>
      <w:r w:rsidR="00750AB9">
        <w:rPr>
          <w:rFonts w:hint="cs"/>
          <w:rtl/>
        </w:rPr>
        <w:t>.</w:t>
      </w:r>
    </w:p>
    <w:p w:rsidR="00DC7EA9" w:rsidRDefault="001E6574" w:rsidP="00E87F2E">
      <w:pPr>
        <w:pStyle w:val="a3"/>
        <w:rPr>
          <w:rtl/>
        </w:rPr>
      </w:pPr>
      <w:r w:rsidRPr="001E6574">
        <w:rPr>
          <w:rFonts w:hint="cs"/>
          <w:rtl/>
        </w:rPr>
        <w:t>و در</w:t>
      </w:r>
      <w:r w:rsidR="00E61F7C">
        <w:rPr>
          <w:rFonts w:hint="cs"/>
          <w:rtl/>
        </w:rPr>
        <w:t xml:space="preserve"> سورۀ </w:t>
      </w:r>
      <w:r w:rsidRPr="001E6574">
        <w:rPr>
          <w:rFonts w:hint="cs"/>
          <w:rtl/>
        </w:rPr>
        <w:t>دیگری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فَلۡيَنظُرِ</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لۡإِنسَٰنُ</w:t>
      </w:r>
      <w:r w:rsidR="00991E87" w:rsidRPr="005D3A81">
        <w:rPr>
          <w:rStyle w:val="Char7"/>
          <w:rtl/>
        </w:rPr>
        <w:t xml:space="preserve"> إِلَىٰ طَعَامِهِ</w:t>
      </w:r>
      <w:r w:rsidR="00991E87" w:rsidRPr="005D3A81">
        <w:rPr>
          <w:rStyle w:val="Char7"/>
          <w:rFonts w:hint="cs"/>
          <w:rtl/>
        </w:rPr>
        <w:t>ۦٓ</w:t>
      </w:r>
      <w:r w:rsidR="00991E87" w:rsidRPr="005D3A81">
        <w:rPr>
          <w:rStyle w:val="Char7"/>
          <w:rtl/>
        </w:rPr>
        <w:t xml:space="preserve"> ٢٤  أَنَّا صَبَبۡنَا </w:t>
      </w:r>
      <w:r w:rsidR="00991E87" w:rsidRPr="005D3A81">
        <w:rPr>
          <w:rStyle w:val="Char7"/>
          <w:rFonts w:hint="cs"/>
          <w:rtl/>
        </w:rPr>
        <w:t>ٱ</w:t>
      </w:r>
      <w:r w:rsidR="00991E87" w:rsidRPr="005D3A81">
        <w:rPr>
          <w:rStyle w:val="Char7"/>
          <w:rFonts w:hint="eastAsia"/>
          <w:rtl/>
        </w:rPr>
        <w:t>لۡمَآءَ</w:t>
      </w:r>
      <w:r w:rsidR="00991E87" w:rsidRPr="005D3A81">
        <w:rPr>
          <w:rStyle w:val="Char7"/>
          <w:rtl/>
        </w:rPr>
        <w:t xml:space="preserve"> صَبّٗا ٢٥  ثُمَّ شَقَقۡنَا </w:t>
      </w:r>
      <w:r w:rsidR="00991E87" w:rsidRPr="005D3A81">
        <w:rPr>
          <w:rStyle w:val="Char7"/>
          <w:rFonts w:hint="cs"/>
          <w:rtl/>
        </w:rPr>
        <w:t>ٱ</w:t>
      </w:r>
      <w:r w:rsidR="00991E87" w:rsidRPr="005D3A81">
        <w:rPr>
          <w:rStyle w:val="Char7"/>
          <w:rFonts w:hint="eastAsia"/>
          <w:rtl/>
        </w:rPr>
        <w:t>لۡأَرۡضَ</w:t>
      </w:r>
      <w:r w:rsidR="00991E87" w:rsidRPr="005D3A81">
        <w:rPr>
          <w:rStyle w:val="Char7"/>
          <w:rtl/>
        </w:rPr>
        <w:t xml:space="preserve"> شَقّٗا ٢٦ </w:t>
      </w:r>
      <w:r w:rsidR="00991E87" w:rsidRPr="005D3A81">
        <w:rPr>
          <w:rStyle w:val="Char7"/>
          <w:rFonts w:hint="eastAsia"/>
          <w:rtl/>
        </w:rPr>
        <w:t>فَأَنۢبَتۡنَا</w:t>
      </w:r>
      <w:r w:rsidR="00991E87" w:rsidRPr="005D3A81">
        <w:rPr>
          <w:rStyle w:val="Char7"/>
          <w:rtl/>
        </w:rPr>
        <w:t xml:space="preserve"> فِيهَا حَبّٗا ٢٧  وَعِنَبٗا وَقَضۡبٗا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العبس: 24- 28</w:t>
      </w:r>
      <w:r w:rsidRPr="00D06357">
        <w:rPr>
          <w:rStyle w:val="Char2"/>
          <w:rFonts w:hint="cs"/>
          <w:rtl/>
        </w:rPr>
        <w:t>]</w:t>
      </w:r>
      <w:r>
        <w:rPr>
          <w:rStyle w:val="Char2"/>
          <w:rFonts w:hint="cs"/>
          <w:rtl/>
        </w:rPr>
        <w:t>.</w:t>
      </w:r>
    </w:p>
    <w:p w:rsidR="001E6574" w:rsidRDefault="00342E9E" w:rsidP="00E87F2E">
      <w:pPr>
        <w:pStyle w:val="a3"/>
        <w:rPr>
          <w:rtl/>
        </w:rPr>
      </w:pPr>
      <w:r>
        <w:rPr>
          <w:rFonts w:cs="Traditional Arabic" w:hint="cs"/>
          <w:rtl/>
        </w:rPr>
        <w:t>«</w:t>
      </w:r>
      <w:r w:rsidR="007F376C">
        <w:rPr>
          <w:rFonts w:hint="cs"/>
          <w:rtl/>
        </w:rPr>
        <w:t>انسان باید به غذایش توجه کند که ما آب را به نحو خاصی فرو ریختیم، سپس زمین را شکافتیم و در آن دانه و انگور و خرما رویاندیم</w:t>
      </w:r>
      <w:r>
        <w:rPr>
          <w:rFonts w:cs="Traditional Arabic" w:hint="cs"/>
          <w:rtl/>
        </w:rPr>
        <w:t>»</w:t>
      </w:r>
      <w:r w:rsidR="001E6574">
        <w:rPr>
          <w:rFonts w:hint="cs"/>
          <w:rtl/>
        </w:rPr>
        <w:t>.</w:t>
      </w:r>
    </w:p>
    <w:p w:rsidR="007F376C" w:rsidRDefault="00451464" w:rsidP="00E87F2E">
      <w:pPr>
        <w:pStyle w:val="a3"/>
        <w:rPr>
          <w:rtl/>
        </w:rPr>
      </w:pPr>
      <w:r w:rsidRPr="00451464">
        <w:rPr>
          <w:rFonts w:hint="cs"/>
          <w:rtl/>
        </w:rPr>
        <w:t>و در جای دیگر می‌فرماید:</w:t>
      </w:r>
    </w:p>
    <w:p w:rsidR="00451464"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وَءَايَةٞ</w:t>
      </w:r>
      <w:r w:rsidR="00991E87" w:rsidRPr="005D3A81">
        <w:rPr>
          <w:rStyle w:val="Char7"/>
          <w:rtl/>
        </w:rPr>
        <w:t xml:space="preserve"> لَّهُمُ </w:t>
      </w:r>
      <w:r w:rsidR="00991E87" w:rsidRPr="005D3A81">
        <w:rPr>
          <w:rStyle w:val="Char7"/>
          <w:rFonts w:hint="cs"/>
          <w:rtl/>
        </w:rPr>
        <w:t>ٱ</w:t>
      </w:r>
      <w:r w:rsidR="00991E87" w:rsidRPr="005D3A81">
        <w:rPr>
          <w:rStyle w:val="Char7"/>
          <w:rFonts w:hint="eastAsia"/>
          <w:rtl/>
        </w:rPr>
        <w:t>لۡأَرۡضُ</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لۡمَيۡتَةُ</w:t>
      </w:r>
      <w:r w:rsidR="00991E87" w:rsidRPr="005D3A81">
        <w:rPr>
          <w:rStyle w:val="Char7"/>
          <w:rtl/>
        </w:rPr>
        <w:t xml:space="preserve"> أَحۡيَيۡنَٰهَا وَأَخۡرَجۡنَا مِنۡهَا حَبّٗا فَمِنۡهُ يَأۡكُلُونَ ٣٣ </w:t>
      </w:r>
      <w:r w:rsidR="00991E87" w:rsidRPr="005D3A81">
        <w:rPr>
          <w:rStyle w:val="Char7"/>
          <w:rFonts w:hint="eastAsia"/>
          <w:rtl/>
        </w:rPr>
        <w:t>وَجَعَلۡنَا</w:t>
      </w:r>
      <w:r w:rsidR="00991E87" w:rsidRPr="005D3A81">
        <w:rPr>
          <w:rStyle w:val="Char7"/>
          <w:rtl/>
        </w:rPr>
        <w:t xml:space="preserve"> فِيهَا جَنَّٰتٖ مِّن نَّخِيلٖ وَأَعۡنَٰبٖ وَفَجَّرۡنَا فِيهَا مِنَ </w:t>
      </w:r>
      <w:r w:rsidR="00991E87" w:rsidRPr="005D3A81">
        <w:rPr>
          <w:rStyle w:val="Char7"/>
          <w:rFonts w:hint="cs"/>
          <w:rtl/>
        </w:rPr>
        <w:t>ٱ</w:t>
      </w:r>
      <w:r w:rsidR="00991E87" w:rsidRPr="005D3A81">
        <w:rPr>
          <w:rStyle w:val="Char7"/>
          <w:rFonts w:hint="eastAsia"/>
          <w:rtl/>
        </w:rPr>
        <w:t>لۡعُيُونِ</w:t>
      </w:r>
      <w:r w:rsidR="00991E87" w:rsidRPr="005D3A81">
        <w:rPr>
          <w:rStyle w:val="Char7"/>
          <w:rtl/>
        </w:rPr>
        <w:t xml:space="preserve"> ٣٤ </w:t>
      </w:r>
      <w:r w:rsidR="00991E87" w:rsidRPr="005D3A81">
        <w:rPr>
          <w:rStyle w:val="Char7"/>
          <w:rFonts w:hint="eastAsia"/>
          <w:rtl/>
        </w:rPr>
        <w:t>لِيَأۡكُلُواْ</w:t>
      </w:r>
      <w:r w:rsidR="00991E87" w:rsidRPr="005D3A81">
        <w:rPr>
          <w:rStyle w:val="Char7"/>
          <w:rtl/>
        </w:rPr>
        <w:t xml:space="preserve"> مِن ثَمَرِهِ</w:t>
      </w:r>
      <w:r w:rsidR="00991E87" w:rsidRPr="005D3A81">
        <w:rPr>
          <w:rStyle w:val="Char7"/>
          <w:rFonts w:hint="cs"/>
          <w:rtl/>
        </w:rPr>
        <w:t>ۦ</w:t>
      </w:r>
      <w:r w:rsidR="00991E87" w:rsidRPr="005D3A81">
        <w:rPr>
          <w:rStyle w:val="Char7"/>
          <w:rtl/>
        </w:rPr>
        <w:t xml:space="preserve"> وَمَا عَمِلَتۡهُ أَيۡدِيهِمۡۚ أَفَلَا يَشۡكُرُونَ ٣٥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یس: 33- 35</w:t>
      </w:r>
      <w:r w:rsidRPr="00D06357">
        <w:rPr>
          <w:rStyle w:val="Char2"/>
          <w:rFonts w:hint="cs"/>
          <w:rtl/>
        </w:rPr>
        <w:t>]</w:t>
      </w:r>
      <w:r>
        <w:rPr>
          <w:rStyle w:val="Char2"/>
          <w:rFonts w:hint="cs"/>
          <w:rtl/>
        </w:rPr>
        <w:t>.</w:t>
      </w:r>
    </w:p>
    <w:p w:rsidR="00451464" w:rsidRDefault="00342E9E" w:rsidP="00E87F2E">
      <w:pPr>
        <w:pStyle w:val="a3"/>
        <w:rPr>
          <w:rtl/>
        </w:rPr>
      </w:pPr>
      <w:r>
        <w:rPr>
          <w:rFonts w:cs="Traditional Arabic" w:hint="cs"/>
          <w:rtl/>
        </w:rPr>
        <w:t>«</w:t>
      </w:r>
      <w:r w:rsidR="00872E99">
        <w:rPr>
          <w:rFonts w:hint="cs"/>
          <w:rtl/>
        </w:rPr>
        <w:t xml:space="preserve">زمین مرده هم نشانه‌ای است برای آنها، که زنده‌اش کردیم و از </w:t>
      </w:r>
      <w:r w:rsidR="00474A75">
        <w:rPr>
          <w:rFonts w:hint="cs"/>
          <w:rtl/>
        </w:rPr>
        <w:t>آ</w:t>
      </w:r>
      <w:r w:rsidR="00872E99">
        <w:rPr>
          <w:rFonts w:hint="cs"/>
          <w:rtl/>
        </w:rPr>
        <w:t>ن دانه‌ای درآوردیم که می‌خورند و در آن باغهایی از انواع خرما و انگور قرار دادیم و چشمه‌هایی جوشاندیم. تا از ثمره‌اش و از محصول کار دست‌های خود بخورند، پس چرا سپاس نمی‌گزارند؟</w:t>
      </w:r>
      <w:r>
        <w:rPr>
          <w:rFonts w:cs="Traditional Arabic" w:hint="cs"/>
          <w:rtl/>
        </w:rPr>
        <w:t>»</w:t>
      </w:r>
      <w:r w:rsidR="00451464">
        <w:rPr>
          <w:rFonts w:hint="cs"/>
          <w:rtl/>
        </w:rPr>
        <w:t>.</w:t>
      </w:r>
    </w:p>
    <w:p w:rsidR="00474A75" w:rsidRDefault="00474A75" w:rsidP="00E87F2E">
      <w:pPr>
        <w:pStyle w:val="a3"/>
        <w:rPr>
          <w:rtl/>
        </w:rPr>
      </w:pPr>
      <w:r w:rsidRPr="00474A75">
        <w:rPr>
          <w:rFonts w:hint="cs"/>
          <w:rtl/>
        </w:rPr>
        <w:t>آری</w:t>
      </w:r>
      <w:r w:rsidR="00E136E8">
        <w:rPr>
          <w:rFonts w:hint="cs"/>
          <w:rtl/>
        </w:rPr>
        <w:t>، چرا سپاس نمی‌گزارند، در حالیکه از حاصل فعالیت دست خود که در واقع</w:t>
      </w:r>
      <w:r w:rsidR="00067F30">
        <w:rPr>
          <w:rFonts w:hint="cs"/>
          <w:rtl/>
        </w:rPr>
        <w:t xml:space="preserve"> نتیجۀ </w:t>
      </w:r>
      <w:r w:rsidR="00E136E8">
        <w:rPr>
          <w:rFonts w:hint="cs"/>
          <w:rtl/>
        </w:rPr>
        <w:t>عمل دست خداست، می‌خورند؟ خداوندی که زمین مرده را احیاء نموده دانه‌ها را از آن رویانید و باغستانهایی پدید آورد و چشمه‌ها باز کرد.</w:t>
      </w:r>
    </w:p>
    <w:p w:rsidR="00E136E8" w:rsidRDefault="00E136E8" w:rsidP="00E87F2E">
      <w:pPr>
        <w:pStyle w:val="a3"/>
        <w:rPr>
          <w:rtl/>
        </w:rPr>
      </w:pPr>
      <w:r>
        <w:rPr>
          <w:rFonts w:hint="cs"/>
          <w:rtl/>
        </w:rPr>
        <w:t>عمل دست خدا، منحصر به کار زراعت نیست، بلکه</w:t>
      </w:r>
      <w:r w:rsidR="00342E9E">
        <w:rPr>
          <w:rFonts w:hint="cs"/>
          <w:rtl/>
        </w:rPr>
        <w:t xml:space="preserve"> در هر جنبه‌ای از زندگی،</w:t>
      </w:r>
      <w:r w:rsidR="009C3C65">
        <w:rPr>
          <w:rFonts w:hint="cs"/>
          <w:rtl/>
        </w:rPr>
        <w:t xml:space="preserve"> کشاورزی، </w:t>
      </w:r>
      <w:r w:rsidR="00A77922">
        <w:rPr>
          <w:rFonts w:hint="cs"/>
          <w:rtl/>
        </w:rPr>
        <w:t>صنعت و دیگر کارها دخالت دارد. مثلاً در صنعت ماد</w:t>
      </w:r>
      <w:r w:rsidR="008251D2">
        <w:rPr>
          <w:rFonts w:hint="cs"/>
          <w:rtl/>
        </w:rPr>
        <w:t>ۀ</w:t>
      </w:r>
      <w:r w:rsidR="00A77922">
        <w:rPr>
          <w:rFonts w:hint="cs"/>
          <w:rtl/>
        </w:rPr>
        <w:t xml:space="preserve"> اولیه‌ای پیدا نمی‌کنیم که محصول کار انسان باشد و نه خدا. برای همین است که خداوند آهن را نعمتی بر مردم شمرده و اظهار منت نموده و گفته است:</w:t>
      </w:r>
    </w:p>
    <w:p w:rsidR="009341D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 xml:space="preserve">وَأَنزَلۡنَا </w:t>
      </w:r>
      <w:r w:rsidR="00991E87" w:rsidRPr="005D3A81">
        <w:rPr>
          <w:rStyle w:val="Char7"/>
          <w:rFonts w:hint="cs"/>
          <w:rtl/>
        </w:rPr>
        <w:t>ٱ</w:t>
      </w:r>
      <w:r w:rsidR="00991E87" w:rsidRPr="005D3A81">
        <w:rPr>
          <w:rStyle w:val="Char7"/>
          <w:rFonts w:hint="eastAsia"/>
          <w:rtl/>
        </w:rPr>
        <w:t>لۡحَدِيدَ</w:t>
      </w:r>
      <w:r w:rsidR="00991E87" w:rsidRPr="005D3A81">
        <w:rPr>
          <w:rStyle w:val="Char7"/>
          <w:rtl/>
        </w:rPr>
        <w:t xml:space="preserve"> فِيهِ بَأۡسٞ شَدِيدٞ وَمَنَٰفِعُ لِلنَّاسِ</w:t>
      </w:r>
      <w:r w:rsidR="00991E87">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25</w:t>
      </w:r>
      <w:r w:rsidRPr="00D06357">
        <w:rPr>
          <w:rStyle w:val="Char2"/>
          <w:rFonts w:hint="cs"/>
          <w:rtl/>
        </w:rPr>
        <w:t>]</w:t>
      </w:r>
      <w:r>
        <w:rPr>
          <w:rStyle w:val="Char2"/>
          <w:rFonts w:hint="cs"/>
          <w:rtl/>
        </w:rPr>
        <w:t>.</w:t>
      </w:r>
    </w:p>
    <w:p w:rsidR="009341DA" w:rsidRDefault="00342E9E" w:rsidP="00E87F2E">
      <w:pPr>
        <w:pStyle w:val="a3"/>
        <w:rPr>
          <w:rtl/>
        </w:rPr>
      </w:pPr>
      <w:r>
        <w:rPr>
          <w:rFonts w:cs="Traditional Arabic" w:hint="cs"/>
          <w:rtl/>
        </w:rPr>
        <w:t>«</w:t>
      </w:r>
      <w:r w:rsidR="00454AAE">
        <w:rPr>
          <w:rFonts w:hint="cs"/>
          <w:rtl/>
        </w:rPr>
        <w:t>و آهن را نازل کردیم که سختی زیاد و منافعی برای مردم دارد</w:t>
      </w:r>
      <w:r>
        <w:rPr>
          <w:rFonts w:cs="Traditional Arabic" w:hint="cs"/>
          <w:rtl/>
        </w:rPr>
        <w:t>»</w:t>
      </w:r>
      <w:r w:rsidR="009341DA">
        <w:rPr>
          <w:rFonts w:hint="cs"/>
          <w:rtl/>
        </w:rPr>
        <w:t>.</w:t>
      </w:r>
    </w:p>
    <w:p w:rsidR="00454AAE" w:rsidRDefault="00454AAE" w:rsidP="00E87F2E">
      <w:pPr>
        <w:pStyle w:val="a3"/>
        <w:rPr>
          <w:rtl/>
        </w:rPr>
      </w:pPr>
      <w:r w:rsidRPr="00454AAE">
        <w:rPr>
          <w:rFonts w:hint="cs"/>
          <w:rtl/>
        </w:rPr>
        <w:t>منظور از تعبیر</w:t>
      </w:r>
      <w:r w:rsidR="00342E9E">
        <w:rPr>
          <w:rFonts w:hint="cs"/>
          <w:rtl/>
        </w:rPr>
        <w:t xml:space="preserve"> </w:t>
      </w:r>
      <w:r w:rsidR="00342E9E">
        <w:rPr>
          <w:rFonts w:cs="Traditional Arabic" w:hint="cs"/>
          <w:rtl/>
        </w:rPr>
        <w:t>«</w:t>
      </w:r>
      <w:r w:rsidR="00342E9E">
        <w:rPr>
          <w:rFonts w:hint="cs"/>
          <w:rtl/>
        </w:rPr>
        <w:t>نازل کردن</w:t>
      </w:r>
      <w:r w:rsidR="00342E9E">
        <w:rPr>
          <w:rFonts w:cs="Traditional Arabic" w:hint="cs"/>
          <w:rtl/>
        </w:rPr>
        <w:t>»</w:t>
      </w:r>
      <w:r>
        <w:rPr>
          <w:rFonts w:hint="cs"/>
          <w:rtl/>
        </w:rPr>
        <w:t xml:space="preserve"> این است که خداوند، آهن را با تدبیری آسمانی و عالی که انسان هیچ دخالتی در آن ندارد، آفریده است.</w:t>
      </w:r>
    </w:p>
    <w:p w:rsidR="00454AAE" w:rsidRDefault="00454AAE" w:rsidP="00E87F2E">
      <w:pPr>
        <w:pStyle w:val="a3"/>
        <w:rPr>
          <w:rtl/>
        </w:rPr>
      </w:pPr>
      <w:r>
        <w:rPr>
          <w:rFonts w:hint="cs"/>
          <w:rtl/>
        </w:rPr>
        <w:t>راه یافتن و توجه به صنایع نیز،</w:t>
      </w:r>
      <w:r w:rsidR="00067F30">
        <w:rPr>
          <w:rFonts w:hint="cs"/>
          <w:rtl/>
        </w:rPr>
        <w:t xml:space="preserve"> نتیجۀ </w:t>
      </w:r>
      <w:r>
        <w:rPr>
          <w:rFonts w:hint="cs"/>
          <w:rtl/>
        </w:rPr>
        <w:t>الهام خدا و تعلیم او می‌باشد. چنانکه</w:t>
      </w:r>
      <w:r w:rsidR="008952EB">
        <w:rPr>
          <w:rFonts w:hint="cs"/>
          <w:rtl/>
        </w:rPr>
        <w:t xml:space="preserve"> </w:t>
      </w:r>
      <w:r>
        <w:rPr>
          <w:rFonts w:hint="cs"/>
          <w:rtl/>
        </w:rPr>
        <w:t>راجع به داود پیامبر</w:t>
      </w:r>
      <w:r>
        <w:rPr>
          <w:rFonts w:cs="CTraditional Arabic" w:hint="cs"/>
          <w:rtl/>
        </w:rPr>
        <w:t>ص</w:t>
      </w:r>
      <w:r>
        <w:rPr>
          <w:rFonts w:hint="cs"/>
          <w:rtl/>
        </w:rPr>
        <w:t xml:space="preserve"> می‌فرماید:</w:t>
      </w:r>
    </w:p>
    <w:p w:rsidR="008952EB"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991E87" w:rsidRPr="005D3A81">
        <w:rPr>
          <w:rStyle w:val="Char7"/>
          <w:rFonts w:hint="eastAsia"/>
          <w:rtl/>
        </w:rPr>
        <w:t>وَعَلَّمۡنَٰهُ</w:t>
      </w:r>
      <w:r w:rsidR="00991E87" w:rsidRPr="005D3A81">
        <w:rPr>
          <w:rStyle w:val="Char7"/>
          <w:rtl/>
        </w:rPr>
        <w:t xml:space="preserve"> صَنۡعَةَ لَبُوسٖ لَّكُمۡ لِتُحۡصِنَكُم مِّنۢ بَأۡسِكُمۡۖ فَهَلۡ أَنتُمۡ شَٰكِرُونَ ٨٠</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الأنبیاء: 80</w:t>
      </w:r>
      <w:r w:rsidRPr="00D06357">
        <w:rPr>
          <w:rStyle w:val="Char2"/>
          <w:rFonts w:hint="cs"/>
          <w:rtl/>
        </w:rPr>
        <w:t>]</w:t>
      </w:r>
      <w:r>
        <w:rPr>
          <w:rStyle w:val="Char2"/>
          <w:rFonts w:hint="cs"/>
          <w:rtl/>
        </w:rPr>
        <w:t>.</w:t>
      </w:r>
    </w:p>
    <w:p w:rsidR="008952EB" w:rsidRDefault="00070D25" w:rsidP="00E87F2E">
      <w:pPr>
        <w:pStyle w:val="a3"/>
        <w:rPr>
          <w:rtl/>
        </w:rPr>
      </w:pPr>
      <w:r>
        <w:rPr>
          <w:rFonts w:cs="Traditional Arabic" w:hint="cs"/>
          <w:rtl/>
        </w:rPr>
        <w:t>«</w:t>
      </w:r>
      <w:r w:rsidR="008952EB">
        <w:rPr>
          <w:rFonts w:hint="cs"/>
          <w:rtl/>
        </w:rPr>
        <w:t>به او حرف</w:t>
      </w:r>
      <w:r w:rsidR="005D3A81">
        <w:rPr>
          <w:rFonts w:hint="cs"/>
          <w:rtl/>
        </w:rPr>
        <w:t>ۀ</w:t>
      </w:r>
      <w:r w:rsidR="008952EB">
        <w:rPr>
          <w:rFonts w:hint="cs"/>
          <w:rtl/>
        </w:rPr>
        <w:t xml:space="preserve"> زره‌بافی را آموزش دادیم تا شما را در جنگها محفوظ نگ</w:t>
      </w:r>
      <w:r>
        <w:rPr>
          <w:rFonts w:hint="cs"/>
          <w:rtl/>
        </w:rPr>
        <w:t>اهدارد، آیا سپاس‌گزاری می‌کنید؟</w:t>
      </w:r>
      <w:r>
        <w:rPr>
          <w:rFonts w:cs="Traditional Arabic" w:hint="cs"/>
          <w:rtl/>
        </w:rPr>
        <w:t>»</w:t>
      </w:r>
      <w:r w:rsidR="008952EB">
        <w:rPr>
          <w:rFonts w:hint="cs"/>
          <w:rtl/>
        </w:rPr>
        <w:t>.</w:t>
      </w:r>
    </w:p>
    <w:p w:rsidR="008952EB" w:rsidRDefault="00892182" w:rsidP="00E87F2E">
      <w:pPr>
        <w:pStyle w:val="a3"/>
        <w:rPr>
          <w:rtl/>
        </w:rPr>
      </w:pPr>
      <w:r w:rsidRPr="00892182">
        <w:rPr>
          <w:rFonts w:hint="cs"/>
          <w:rtl/>
        </w:rPr>
        <w:t>حاصل آن که ثروت،</w:t>
      </w:r>
      <w:r>
        <w:rPr>
          <w:rFonts w:hint="cs"/>
          <w:rtl/>
        </w:rPr>
        <w:t xml:space="preserve"> رزقی است که خداوند آن را به عنوان یک فضل و نعمت در اختیار انسان قرار داده و انسان ضمن یادآوری عمل و کوشش خود در کسب آن باید نقش قدرت الهی را نیز در ایجاد و امداد</w:t>
      </w:r>
      <w:r w:rsidR="004F3282">
        <w:rPr>
          <w:rFonts w:hint="cs"/>
          <w:rtl/>
        </w:rPr>
        <w:t>،</w:t>
      </w:r>
      <w:r>
        <w:rPr>
          <w:rFonts w:hint="cs"/>
          <w:rtl/>
        </w:rPr>
        <w:t xml:space="preserve"> یادآور شود و با این ح</w:t>
      </w:r>
      <w:r w:rsidR="00070D25">
        <w:rPr>
          <w:rFonts w:hint="cs"/>
          <w:rtl/>
        </w:rPr>
        <w:t>ال عجیب و بی‌جا نیست که انسان [</w:t>
      </w:r>
      <w:r>
        <w:rPr>
          <w:rFonts w:hint="cs"/>
          <w:rtl/>
        </w:rPr>
        <w:t>بند</w:t>
      </w:r>
      <w:r w:rsidR="008251D2">
        <w:rPr>
          <w:rFonts w:hint="cs"/>
          <w:rtl/>
        </w:rPr>
        <w:t>ۀ</w:t>
      </w:r>
      <w:r>
        <w:rPr>
          <w:rFonts w:hint="cs"/>
          <w:rtl/>
        </w:rPr>
        <w:t xml:space="preserve"> خدا</w:t>
      </w:r>
      <w:r w:rsidR="00070D25">
        <w:rPr>
          <w:rFonts w:hint="cs"/>
          <w:rtl/>
        </w:rPr>
        <w:t>]</w:t>
      </w:r>
      <w:r>
        <w:rPr>
          <w:rFonts w:hint="cs"/>
          <w:rtl/>
        </w:rPr>
        <w:t xml:space="preserve"> قسمتی از آنچه را که خداوند نصیبش کرده است، به منظور انجام حکم او و سپاسگزاری در برابر نعمتهایش در اختیار بندگان خدایی که برادران او می‌باشند، بگذارد. برای این است که خداوند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أَنفِقُواْ مِمَّا رَزَقۡنَٰكُم</w:t>
      </w:r>
      <w:r w:rsidR="00991E87">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254</w:t>
      </w:r>
      <w:r w:rsidRPr="00D06357">
        <w:rPr>
          <w:rStyle w:val="Char2"/>
          <w:rFonts w:hint="cs"/>
          <w:rtl/>
        </w:rPr>
        <w:t>]</w:t>
      </w:r>
      <w:r>
        <w:rPr>
          <w:rStyle w:val="Char2"/>
          <w:rFonts w:hint="cs"/>
          <w:rtl/>
        </w:rPr>
        <w:t>.</w:t>
      </w:r>
    </w:p>
    <w:p w:rsidR="008251D2" w:rsidRDefault="00070D25" w:rsidP="00E87F2E">
      <w:pPr>
        <w:pStyle w:val="a3"/>
        <w:rPr>
          <w:rtl/>
        </w:rPr>
      </w:pPr>
      <w:r>
        <w:rPr>
          <w:rFonts w:cs="Traditional Arabic" w:hint="cs"/>
          <w:rtl/>
        </w:rPr>
        <w:t>«</w:t>
      </w:r>
      <w:r w:rsidR="00CE4B72">
        <w:rPr>
          <w:rFonts w:hint="cs"/>
          <w:rtl/>
        </w:rPr>
        <w:t>از آنچه به شما داده‌ایم انفاق کنید</w:t>
      </w:r>
      <w:r>
        <w:rPr>
          <w:rFonts w:cs="Traditional Arabic" w:hint="cs"/>
          <w:rtl/>
        </w:rPr>
        <w:t>»</w:t>
      </w:r>
      <w:r w:rsidR="0069459B">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991E87" w:rsidRPr="005D3A81">
        <w:rPr>
          <w:rStyle w:val="Char7"/>
          <w:rtl/>
        </w:rPr>
        <w:t>وَمِمَّا رَزَقۡنَٰهُمۡ يُنفِقُونَ ٣</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3</w:t>
      </w:r>
      <w:r w:rsidRPr="00D06357">
        <w:rPr>
          <w:rStyle w:val="Char2"/>
          <w:rFonts w:hint="cs"/>
          <w:rtl/>
        </w:rPr>
        <w:t>]</w:t>
      </w:r>
      <w:r>
        <w:rPr>
          <w:rStyle w:val="Char2"/>
          <w:rFonts w:hint="cs"/>
          <w:rtl/>
        </w:rPr>
        <w:t>.</w:t>
      </w:r>
    </w:p>
    <w:p w:rsidR="00CE4B72" w:rsidRDefault="00070D25" w:rsidP="00E87F2E">
      <w:pPr>
        <w:pStyle w:val="a3"/>
        <w:rPr>
          <w:rtl/>
        </w:rPr>
      </w:pPr>
      <w:r>
        <w:rPr>
          <w:rFonts w:cs="Traditional Arabic" w:hint="cs"/>
          <w:rtl/>
        </w:rPr>
        <w:t>«</w:t>
      </w:r>
      <w:r w:rsidR="00A135FB">
        <w:rPr>
          <w:rFonts w:hint="cs"/>
          <w:rtl/>
        </w:rPr>
        <w:t>و از آنچه که ما به ایشان داده‌ایم انفاق می‌کنند</w:t>
      </w:r>
      <w:r>
        <w:rPr>
          <w:rFonts w:cs="Traditional Arabic" w:hint="cs"/>
          <w:rtl/>
        </w:rPr>
        <w:t>»</w:t>
      </w:r>
      <w:r w:rsidR="00CE4B72">
        <w:rPr>
          <w:rFonts w:hint="cs"/>
          <w:rtl/>
        </w:rPr>
        <w:t>.</w:t>
      </w:r>
    </w:p>
    <w:p w:rsidR="00A135FB" w:rsidRDefault="00A135FB" w:rsidP="00E87F2E">
      <w:pPr>
        <w:pStyle w:val="a3"/>
        <w:rPr>
          <w:rtl/>
        </w:rPr>
      </w:pPr>
      <w:r w:rsidRPr="00A135FB">
        <w:rPr>
          <w:rFonts w:hint="cs"/>
          <w:rtl/>
        </w:rPr>
        <w:t>و بیان می‌کند</w:t>
      </w:r>
      <w:r>
        <w:rPr>
          <w:rFonts w:hint="cs"/>
          <w:rtl/>
        </w:rPr>
        <w:t xml:space="preserve"> که مال، مال خداست و انسان جز امانتدار و مسئول حفظ و باروری و انفاق و بهره</w:t>
      </w:r>
      <w:r>
        <w:rPr>
          <w:rFonts w:hint="eastAsia"/>
          <w:rtl/>
        </w:rPr>
        <w:t>‌</w:t>
      </w:r>
      <w:r>
        <w:rPr>
          <w:rFonts w:hint="cs"/>
          <w:rtl/>
        </w:rPr>
        <w:t>برداری و بهره رساندن از آن، نمی‌باشد. خداوند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 xml:space="preserve">وَءَاتُوهُم مِّن مَّالِ </w:t>
      </w:r>
      <w:r w:rsidR="00991E87" w:rsidRPr="005D3A81">
        <w:rPr>
          <w:rStyle w:val="Char7"/>
          <w:rFonts w:hint="cs"/>
          <w:rtl/>
        </w:rPr>
        <w:t>ٱ</w:t>
      </w:r>
      <w:r w:rsidR="00991E87" w:rsidRPr="005D3A81">
        <w:rPr>
          <w:rStyle w:val="Char7"/>
          <w:rFonts w:hint="eastAsia"/>
          <w:rtl/>
        </w:rPr>
        <w:t>للَّهِ</w:t>
      </w:r>
      <w:r w:rsidR="00991E87" w:rsidRPr="005D3A81">
        <w:rPr>
          <w:rStyle w:val="Char7"/>
          <w:rtl/>
        </w:rPr>
        <w:t xml:space="preserve"> </w:t>
      </w:r>
      <w:r w:rsidR="00991E87" w:rsidRPr="005D3A81">
        <w:rPr>
          <w:rStyle w:val="Char7"/>
          <w:rFonts w:hint="cs"/>
          <w:rtl/>
        </w:rPr>
        <w:t>ٱ</w:t>
      </w:r>
      <w:r w:rsidR="00991E87" w:rsidRPr="005D3A81">
        <w:rPr>
          <w:rStyle w:val="Char7"/>
          <w:rFonts w:hint="eastAsia"/>
          <w:rtl/>
        </w:rPr>
        <w:t>لَّذِيٓ</w:t>
      </w:r>
      <w:r w:rsidR="00991E87" w:rsidRPr="005D3A81">
        <w:rPr>
          <w:rStyle w:val="Char7"/>
          <w:rtl/>
        </w:rPr>
        <w:t xml:space="preserve"> ءَاتَىٰ</w:t>
      </w:r>
      <w:r w:rsidR="00991E87" w:rsidRPr="005D3A81">
        <w:rPr>
          <w:rStyle w:val="Char7"/>
          <w:rFonts w:hint="eastAsia"/>
          <w:rtl/>
        </w:rPr>
        <w:t>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 33</w:t>
      </w:r>
      <w:r w:rsidRPr="00D06357">
        <w:rPr>
          <w:rStyle w:val="Char2"/>
          <w:rFonts w:hint="cs"/>
          <w:rtl/>
        </w:rPr>
        <w:t>]</w:t>
      </w:r>
      <w:r>
        <w:rPr>
          <w:rStyle w:val="Char2"/>
          <w:rFonts w:hint="cs"/>
          <w:rtl/>
        </w:rPr>
        <w:t>.</w:t>
      </w:r>
    </w:p>
    <w:p w:rsidR="00A135FB" w:rsidRDefault="00070D25" w:rsidP="00E87F2E">
      <w:pPr>
        <w:pStyle w:val="a3"/>
        <w:rPr>
          <w:rtl/>
        </w:rPr>
      </w:pPr>
      <w:r>
        <w:rPr>
          <w:rFonts w:cs="Traditional Arabic" w:hint="cs"/>
          <w:rtl/>
        </w:rPr>
        <w:t>«</w:t>
      </w:r>
      <w:r w:rsidR="00A13E34">
        <w:rPr>
          <w:rFonts w:hint="cs"/>
          <w:rtl/>
        </w:rPr>
        <w:t>از مالی که خدا به شما داده است به آنها نیز بدهید</w:t>
      </w:r>
      <w:r>
        <w:rPr>
          <w:rFonts w:cs="Traditional Arabic" w:hint="cs"/>
          <w:rtl/>
        </w:rPr>
        <w:t>»</w:t>
      </w:r>
      <w:r w:rsidR="00A135FB">
        <w:rPr>
          <w:rFonts w:hint="cs"/>
          <w:rtl/>
        </w:rPr>
        <w:t>.</w:t>
      </w:r>
    </w:p>
    <w:p w:rsidR="00A13E34" w:rsidRDefault="00A13E34" w:rsidP="00E87F2E">
      <w:pPr>
        <w:pStyle w:val="a3"/>
        <w:rPr>
          <w:rtl/>
        </w:rPr>
      </w:pPr>
      <w:r w:rsidRPr="00A13E34">
        <w:rPr>
          <w:rFonts w:hint="cs"/>
          <w:rtl/>
        </w:rPr>
        <w:t>و نیز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sidRPr="005D3A81">
        <w:rPr>
          <w:rStyle w:val="Char7"/>
          <w:rtl/>
        </w:rPr>
        <w:t>وَأَنفِقُواْ مِمَّا جَعَلَكُم مُّسۡتَخۡلَفِينَ فِيهِۖ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7</w:t>
      </w:r>
      <w:r w:rsidRPr="00D06357">
        <w:rPr>
          <w:rStyle w:val="Char2"/>
          <w:rFonts w:hint="cs"/>
          <w:rtl/>
        </w:rPr>
        <w:t>]</w:t>
      </w:r>
      <w:r>
        <w:rPr>
          <w:rStyle w:val="Char2"/>
          <w:rFonts w:hint="cs"/>
          <w:rtl/>
        </w:rPr>
        <w:t>.</w:t>
      </w:r>
    </w:p>
    <w:p w:rsidR="00A13E34" w:rsidRDefault="00070D25" w:rsidP="00E87F2E">
      <w:pPr>
        <w:pStyle w:val="a3"/>
        <w:rPr>
          <w:rtl/>
        </w:rPr>
      </w:pPr>
      <w:r>
        <w:rPr>
          <w:rFonts w:cs="Traditional Arabic" w:hint="cs"/>
          <w:rtl/>
        </w:rPr>
        <w:t>«</w:t>
      </w:r>
      <w:r w:rsidR="00376C44">
        <w:rPr>
          <w:rFonts w:hint="cs"/>
          <w:rtl/>
        </w:rPr>
        <w:t>از چیزهایی که شما را در آن مسئول و جانشین قرار داده است، انفاق کنید</w:t>
      </w:r>
      <w:r>
        <w:rPr>
          <w:rFonts w:cs="Traditional Arabic" w:hint="cs"/>
          <w:rtl/>
        </w:rPr>
        <w:t>»</w:t>
      </w:r>
      <w:r w:rsidR="00A13E34">
        <w:rPr>
          <w:rFonts w:hint="cs"/>
          <w:rtl/>
        </w:rPr>
        <w:t>.</w:t>
      </w:r>
    </w:p>
    <w:p w:rsidR="007D4733" w:rsidRDefault="00376C44" w:rsidP="00E87F2E">
      <w:pPr>
        <w:pStyle w:val="a3"/>
        <w:rPr>
          <w:rtl/>
        </w:rPr>
      </w:pPr>
      <w:r w:rsidRPr="00376C44">
        <w:rPr>
          <w:rFonts w:hint="cs"/>
          <w:rtl/>
        </w:rPr>
        <w:t>این طرز تلقی</w:t>
      </w:r>
      <w:r>
        <w:rPr>
          <w:rFonts w:hint="cs"/>
          <w:rtl/>
        </w:rPr>
        <w:t xml:space="preserve"> زکات به عنوان حق خدا، چیزی است که آن را از مالیات نظامهای مادی دیگر، متمایز می‌کند. زکات، هم نوعی مالیات است و هم نوعی عبادت... مالیات بودنش از آن لحاظ است که حق مشخص و مفروض و غیرقابل گذشتی است که مسئولیت گردآوری و</w:t>
      </w:r>
      <w:r w:rsidR="00070D25">
        <w:rPr>
          <w:rFonts w:hint="cs"/>
          <w:rtl/>
        </w:rPr>
        <w:t xml:space="preserve"> </w:t>
      </w:r>
      <w:r>
        <w:rPr>
          <w:rFonts w:hint="cs"/>
          <w:rtl/>
        </w:rPr>
        <w:t>توزیع آن بر عهد</w:t>
      </w:r>
      <w:r w:rsidR="008251D2">
        <w:rPr>
          <w:rFonts w:hint="cs"/>
          <w:rtl/>
        </w:rPr>
        <w:t>ۀ</w:t>
      </w:r>
      <w:r>
        <w:rPr>
          <w:rFonts w:hint="cs"/>
          <w:rtl/>
        </w:rPr>
        <w:t xml:space="preserve"> دولت اسلامی قرار داده شده است</w:t>
      </w:r>
      <w:r w:rsidR="00070D25">
        <w:rPr>
          <w:rFonts w:hint="cs"/>
          <w:rtl/>
        </w:rPr>
        <w:t>،</w:t>
      </w:r>
      <w:r>
        <w:rPr>
          <w:rFonts w:hint="cs"/>
          <w:rtl/>
        </w:rPr>
        <w:t xml:space="preserve"> و عبادت بودن</w:t>
      </w:r>
      <w:r w:rsidR="00070D25">
        <w:rPr>
          <w:rFonts w:hint="cs"/>
          <w:rtl/>
        </w:rPr>
        <w:t>ش به خاطر این که فرد مسلمان،</w:t>
      </w:r>
      <w:r>
        <w:rPr>
          <w:rFonts w:hint="cs"/>
          <w:rtl/>
        </w:rPr>
        <w:t xml:space="preserve"> آن را به منظور اطاعت از دستور خدا و شکر و سپاس و اقرار به فضل او می‌پردازد. به همین جهت</w:t>
      </w:r>
      <w:r w:rsidR="001F364C">
        <w:rPr>
          <w:rFonts w:hint="cs"/>
          <w:rtl/>
        </w:rPr>
        <w:t>،</w:t>
      </w:r>
      <w:r>
        <w:rPr>
          <w:rFonts w:hint="cs"/>
          <w:rtl/>
        </w:rPr>
        <w:t xml:space="preserve"> اسلام </w:t>
      </w:r>
      <w:r w:rsidR="001F364C">
        <w:rPr>
          <w:rFonts w:hint="cs"/>
          <w:rtl/>
        </w:rPr>
        <w:t>ادای رسمی این مالیات را در صورتی که با نیت نزدیکی به خدا همراه نباشد، قبول ندارد، بلکه حتی دوست ندارد که مسلمان آن را از روی بی‌میلی و ناراحتی و همچون یک تاوان (و باج و خراج) بپردازد و پیامبر</w:t>
      </w:r>
      <w:r w:rsidR="001F364C">
        <w:rPr>
          <w:rFonts w:cs="CTraditional Arabic" w:hint="cs"/>
          <w:rtl/>
        </w:rPr>
        <w:t>ص</w:t>
      </w:r>
      <w:r w:rsidR="001F364C">
        <w:rPr>
          <w:rFonts w:hint="cs"/>
          <w:rtl/>
        </w:rPr>
        <w:t xml:space="preserve"> به</w:t>
      </w:r>
      <w:r w:rsidR="00955B8D">
        <w:rPr>
          <w:rFonts w:hint="cs"/>
          <w:rtl/>
        </w:rPr>
        <w:t xml:space="preserve"> دهندۀ </w:t>
      </w:r>
      <w:r w:rsidR="001F364C">
        <w:rPr>
          <w:rFonts w:hint="cs"/>
          <w:rtl/>
        </w:rPr>
        <w:t>زکات سفارش نموده</w:t>
      </w:r>
      <w:r w:rsidR="00070D25">
        <w:rPr>
          <w:rFonts w:hint="cs"/>
          <w:rtl/>
        </w:rPr>
        <w:t xml:space="preserve"> است که هنگام پرداخت آن بگوید: </w:t>
      </w:r>
      <w:r w:rsidR="00070D25">
        <w:rPr>
          <w:rFonts w:cs="Traditional Arabic" w:hint="cs"/>
          <w:rtl/>
        </w:rPr>
        <w:t>«</w:t>
      </w:r>
      <w:r w:rsidR="001F364C">
        <w:rPr>
          <w:rFonts w:hint="cs"/>
          <w:rtl/>
        </w:rPr>
        <w:t>خداوندا این را به عنوان یک فرصت نیکو و خوش‌اقبالی قرار ده، نه به عنوان یک تاوان و غرامت</w:t>
      </w:r>
      <w:r w:rsidR="00070D25">
        <w:rPr>
          <w:rFonts w:cs="Traditional Arabic" w:hint="cs"/>
          <w:rtl/>
        </w:rPr>
        <w:t>»</w:t>
      </w:r>
      <w:r w:rsidR="007D4733" w:rsidRPr="008644F9">
        <w:rPr>
          <w:rStyle w:val="FootnoteReference"/>
          <w:rFonts w:cs="B Lotus"/>
          <w:rtl/>
        </w:rPr>
        <w:footnoteReference w:id="197"/>
      </w:r>
      <w:r w:rsidR="00070D25">
        <w:rPr>
          <w:rFonts w:cs="Traditional Arabic" w:hint="cs"/>
          <w:rtl/>
        </w:rPr>
        <w:t>.</w:t>
      </w:r>
      <w:r w:rsidR="00070D25">
        <w:rPr>
          <w:rFonts w:hint="cs"/>
          <w:rtl/>
        </w:rPr>
        <w:t xml:space="preserve"> همچنین گفته است: </w:t>
      </w:r>
      <w:r w:rsidR="00070D25">
        <w:rPr>
          <w:rFonts w:cs="Traditional Arabic" w:hint="cs"/>
          <w:rtl/>
        </w:rPr>
        <w:t>«</w:t>
      </w:r>
      <w:r w:rsidR="00C45D61">
        <w:rPr>
          <w:rFonts w:hint="cs"/>
          <w:rtl/>
        </w:rPr>
        <w:t>هر کسی این سه کار را انجام دهد</w:t>
      </w:r>
      <w:r w:rsidR="0077460B">
        <w:rPr>
          <w:rFonts w:hint="cs"/>
          <w:rtl/>
        </w:rPr>
        <w:t xml:space="preserve"> مزۀ </w:t>
      </w:r>
      <w:r w:rsidR="00C45D61">
        <w:rPr>
          <w:rFonts w:hint="cs"/>
          <w:rtl/>
        </w:rPr>
        <w:t xml:space="preserve">ایمان را چشیده است: تنها خدا را به عنوان این که معبودی جز او نیست، بندگی کند، زکات </w:t>
      </w:r>
      <w:r w:rsidR="00F24FC0">
        <w:rPr>
          <w:rFonts w:hint="cs"/>
          <w:rtl/>
        </w:rPr>
        <w:t>مالش را با خرسندی و رضایت قلبی، بپردازد و...</w:t>
      </w:r>
      <w:r w:rsidR="00070D25">
        <w:rPr>
          <w:rFonts w:cs="Traditional Arabic" w:hint="cs"/>
          <w:rtl/>
        </w:rPr>
        <w:t>»</w:t>
      </w:r>
      <w:r w:rsidR="007D4733" w:rsidRPr="008644F9">
        <w:rPr>
          <w:rStyle w:val="FootnoteReference"/>
          <w:rFonts w:cs="B Lotus"/>
          <w:rtl/>
        </w:rPr>
        <w:footnoteReference w:id="198"/>
      </w:r>
      <w:r w:rsidR="00070D25">
        <w:rPr>
          <w:rFonts w:cs="Traditional Arabic" w:hint="cs"/>
          <w:rtl/>
        </w:rPr>
        <w:t>.</w:t>
      </w:r>
      <w:r w:rsidR="00F24FC0">
        <w:rPr>
          <w:rFonts w:hint="cs"/>
          <w:rtl/>
        </w:rPr>
        <w:t xml:space="preserve"> </w:t>
      </w:r>
      <w:r w:rsidR="00E97EDD">
        <w:rPr>
          <w:rFonts w:hint="cs"/>
          <w:rtl/>
        </w:rPr>
        <w:t>و یکی از عوامل خطرناک برای این امت را، غنیمت شمرده شدن امانت و غرامت به حساب آمدن زکات دانسته است</w:t>
      </w:r>
      <w:r w:rsidR="007D4733" w:rsidRPr="008644F9">
        <w:rPr>
          <w:rStyle w:val="FootnoteReference"/>
          <w:rFonts w:cs="B Lotus"/>
          <w:rtl/>
        </w:rPr>
        <w:footnoteReference w:id="199"/>
      </w:r>
      <w:r w:rsidR="00070D25">
        <w:rPr>
          <w:rFonts w:hint="cs"/>
          <w:rtl/>
        </w:rPr>
        <w:t>.</w:t>
      </w:r>
    </w:p>
    <w:p w:rsidR="007D3A38" w:rsidRDefault="007D3A38" w:rsidP="00E87F2E">
      <w:pPr>
        <w:pStyle w:val="a0"/>
        <w:rPr>
          <w:rtl/>
        </w:rPr>
      </w:pPr>
      <w:bookmarkStart w:id="842" w:name="_Toc254998744"/>
      <w:bookmarkStart w:id="843" w:name="_Toc254999601"/>
      <w:bookmarkStart w:id="844" w:name="_Toc255000079"/>
      <w:bookmarkStart w:id="845" w:name="_Toc255000661"/>
      <w:bookmarkStart w:id="846" w:name="_Toc270281739"/>
      <w:bookmarkStart w:id="847" w:name="_Toc270426191"/>
      <w:bookmarkStart w:id="848" w:name="_Toc440206906"/>
      <w:r>
        <w:rPr>
          <w:rFonts w:hint="cs"/>
          <w:rtl/>
        </w:rPr>
        <w:t>اهداف زکات</w:t>
      </w:r>
      <w:bookmarkEnd w:id="842"/>
      <w:bookmarkEnd w:id="843"/>
      <w:bookmarkEnd w:id="844"/>
      <w:bookmarkEnd w:id="845"/>
      <w:bookmarkEnd w:id="846"/>
      <w:bookmarkEnd w:id="847"/>
      <w:bookmarkEnd w:id="848"/>
    </w:p>
    <w:p w:rsidR="007D3A38" w:rsidRDefault="007D3A38" w:rsidP="00E87F2E">
      <w:pPr>
        <w:pStyle w:val="a3"/>
        <w:rPr>
          <w:rtl/>
        </w:rPr>
      </w:pPr>
      <w:r>
        <w:rPr>
          <w:rFonts w:hint="cs"/>
          <w:rtl/>
        </w:rPr>
        <w:t>واژ</w:t>
      </w:r>
      <w:r w:rsidR="008251D2">
        <w:rPr>
          <w:rFonts w:hint="cs"/>
          <w:rtl/>
        </w:rPr>
        <w:t>ۀ</w:t>
      </w:r>
      <w:r>
        <w:rPr>
          <w:rFonts w:hint="cs"/>
          <w:rtl/>
        </w:rPr>
        <w:t xml:space="preserve"> زکات در زبان عربی دو معنی دارد: 1-</w:t>
      </w:r>
      <w:r w:rsidR="007A743E">
        <w:rPr>
          <w:rFonts w:hint="cs"/>
          <w:rtl/>
        </w:rPr>
        <w:t xml:space="preserve"> پاکی و نظافت 2- رشد و افزایش</w:t>
      </w:r>
    </w:p>
    <w:p w:rsidR="007A743E" w:rsidRDefault="007A743E" w:rsidP="00E87F2E">
      <w:pPr>
        <w:pStyle w:val="a3"/>
        <w:rPr>
          <w:rtl/>
        </w:rPr>
      </w:pPr>
      <w:r>
        <w:rPr>
          <w:rFonts w:hint="cs"/>
          <w:rtl/>
        </w:rPr>
        <w:t>اسلام از آن جهت این کلمه را برای بیان فریض</w:t>
      </w:r>
      <w:r w:rsidR="008251D2">
        <w:rPr>
          <w:rFonts w:hint="cs"/>
          <w:rtl/>
        </w:rPr>
        <w:t>ۀ</w:t>
      </w:r>
      <w:r>
        <w:rPr>
          <w:rFonts w:hint="cs"/>
          <w:rtl/>
        </w:rPr>
        <w:t xml:space="preserve"> مالی مشخص، برگزیده است که می‌تواند نشان</w:t>
      </w:r>
      <w:r w:rsidR="00955B8D">
        <w:rPr>
          <w:rFonts w:hint="cs"/>
          <w:rtl/>
        </w:rPr>
        <w:t xml:space="preserve"> دهندۀ </w:t>
      </w:r>
      <w:r>
        <w:rPr>
          <w:rFonts w:hint="cs"/>
          <w:rtl/>
        </w:rPr>
        <w:t>هدف و مقصود اسلام از این فریضه باشد.</w:t>
      </w:r>
    </w:p>
    <w:p w:rsidR="007A743E" w:rsidRDefault="007A743E" w:rsidP="00E87F2E">
      <w:pPr>
        <w:pStyle w:val="a3"/>
        <w:rPr>
          <w:rtl/>
        </w:rPr>
      </w:pPr>
      <w:r>
        <w:rPr>
          <w:rFonts w:hint="cs"/>
          <w:rtl/>
        </w:rPr>
        <w:t xml:space="preserve">بنابراین، زکات، هر دو مفهوم پاکی و رشد را دارا می‌باشد. از طرفی </w:t>
      </w:r>
      <w:r w:rsidR="003D65DE">
        <w:rPr>
          <w:rFonts w:hint="cs"/>
          <w:rtl/>
        </w:rPr>
        <w:t>به معنی طهارت درونی فرد ثروتمند از بخل نفرت‌انگیز می‌باشد. این آفت روانی مؤثری که می‌تواند آدمی را به ریختن خون و از دست دادن آبرو یا فروختن وطن وادار سازد و هیچ فرد یا جامعه‌ای که گرفتار آن باشد (یعنی حرص و آز) رستگار نمی‌شود: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991E87">
        <w:rPr>
          <w:rFonts w:ascii="Traditional Arabic" w:hAnsi="Traditional Arabic" w:cs="Traditional Arabic" w:hint="cs"/>
          <w:color w:val="000000"/>
          <w:sz w:val="28"/>
          <w:szCs w:val="28"/>
          <w:rtl/>
          <w:lang w:bidi="fa-IR"/>
        </w:rPr>
        <w:t>...</w:t>
      </w:r>
      <w:r w:rsidR="00991E87" w:rsidRPr="005D3A81">
        <w:rPr>
          <w:rStyle w:val="Char7"/>
          <w:rtl/>
        </w:rPr>
        <w:t>وَمَن يُوقَ شُحَّ نَفۡسِهِ</w:t>
      </w:r>
      <w:r w:rsidR="00991E87" w:rsidRPr="005D3A81">
        <w:rPr>
          <w:rStyle w:val="Char7"/>
          <w:rFonts w:hint="cs"/>
          <w:rtl/>
        </w:rPr>
        <w:t>ۦ</w:t>
      </w:r>
      <w:r w:rsidR="00991E87" w:rsidRPr="005D3A81">
        <w:rPr>
          <w:rStyle w:val="Char7"/>
          <w:rtl/>
        </w:rPr>
        <w:t xml:space="preserve"> فَأُوْلَٰٓئِكَ هُمُ </w:t>
      </w:r>
      <w:r w:rsidR="00991E87" w:rsidRPr="005D3A81">
        <w:rPr>
          <w:rStyle w:val="Char7"/>
          <w:rFonts w:hint="cs"/>
          <w:rtl/>
        </w:rPr>
        <w:t>ٱ</w:t>
      </w:r>
      <w:r w:rsidR="00991E87" w:rsidRPr="005D3A81">
        <w:rPr>
          <w:rStyle w:val="Char7"/>
          <w:rFonts w:hint="eastAsia"/>
          <w:rtl/>
        </w:rPr>
        <w:t>لۡمُفۡلِحُونَ</w:t>
      </w:r>
      <w:r w:rsidR="00991E87" w:rsidRPr="005D3A81">
        <w:rPr>
          <w:rStyle w:val="Char7"/>
          <w:rtl/>
        </w:rPr>
        <w:t xml:space="preserve"> 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الحشر: 9</w:t>
      </w:r>
      <w:r w:rsidRPr="00D06357">
        <w:rPr>
          <w:rStyle w:val="Char2"/>
          <w:rFonts w:hint="cs"/>
          <w:rtl/>
        </w:rPr>
        <w:t>]</w:t>
      </w:r>
      <w:r>
        <w:rPr>
          <w:rStyle w:val="Char2"/>
          <w:rFonts w:hint="cs"/>
          <w:rtl/>
        </w:rPr>
        <w:t>.</w:t>
      </w:r>
    </w:p>
    <w:p w:rsidR="00E7282A" w:rsidRDefault="00853257" w:rsidP="00E87F2E">
      <w:pPr>
        <w:pStyle w:val="a3"/>
        <w:rPr>
          <w:rtl/>
        </w:rPr>
      </w:pPr>
      <w:r>
        <w:rPr>
          <w:rFonts w:cs="Traditional Arabic" w:hint="cs"/>
          <w:rtl/>
        </w:rPr>
        <w:t>«</w:t>
      </w:r>
      <w:r w:rsidR="00E7282A">
        <w:rPr>
          <w:rFonts w:hint="cs"/>
          <w:rtl/>
        </w:rPr>
        <w:t>کسانی که از خسیسی نفس</w:t>
      </w:r>
      <w:r>
        <w:rPr>
          <w:rFonts w:hint="cs"/>
          <w:rtl/>
        </w:rPr>
        <w:t xml:space="preserve"> خود محفوظ شوند آنان سرفرازانند</w:t>
      </w:r>
      <w:r>
        <w:rPr>
          <w:rFonts w:cs="Traditional Arabic" w:hint="cs"/>
          <w:rtl/>
        </w:rPr>
        <w:t>»</w:t>
      </w:r>
      <w:r w:rsidR="00E7282A">
        <w:rPr>
          <w:rFonts w:hint="cs"/>
          <w:rtl/>
        </w:rPr>
        <w:t>.</w:t>
      </w:r>
    </w:p>
    <w:p w:rsidR="007D4733" w:rsidRDefault="00E7282A" w:rsidP="00E87F2E">
      <w:pPr>
        <w:pStyle w:val="a3"/>
        <w:rPr>
          <w:rtl/>
        </w:rPr>
      </w:pPr>
      <w:r w:rsidRPr="00E7282A">
        <w:rPr>
          <w:rFonts w:hint="cs"/>
          <w:rtl/>
        </w:rPr>
        <w:t>و از طرف دیگر باعث</w:t>
      </w:r>
      <w:r>
        <w:rPr>
          <w:rFonts w:hint="cs"/>
          <w:rtl/>
        </w:rPr>
        <w:t xml:space="preserve"> طهارت نفس فقیر از حسد و بدخواهی نسبت به ثروتمند انبازکنند</w:t>
      </w:r>
      <w:r w:rsidR="008251D2">
        <w:rPr>
          <w:rFonts w:hint="cs"/>
          <w:rtl/>
        </w:rPr>
        <w:t>ۀ</w:t>
      </w:r>
      <w:r>
        <w:rPr>
          <w:rFonts w:hint="cs"/>
          <w:rtl/>
        </w:rPr>
        <w:t xml:space="preserve"> مال خدا که</w:t>
      </w:r>
      <w:r w:rsidR="00D5591E">
        <w:rPr>
          <w:rFonts w:hint="cs"/>
          <w:rtl/>
        </w:rPr>
        <w:t>:</w:t>
      </w:r>
      <w:r>
        <w:rPr>
          <w:rFonts w:hint="cs"/>
          <w:rtl/>
        </w:rPr>
        <w:t xml:space="preserve">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Fonts w:hint="cs"/>
          <w:rtl/>
        </w:rPr>
        <w:t>ٱ</w:t>
      </w:r>
      <w:r w:rsidR="00D623B9" w:rsidRPr="005D3A81">
        <w:rPr>
          <w:rStyle w:val="Char7"/>
          <w:rFonts w:hint="eastAsia"/>
          <w:rtl/>
        </w:rPr>
        <w:t>لَّذِي</w:t>
      </w:r>
      <w:r w:rsidR="00D623B9" w:rsidRPr="005D3A81">
        <w:rPr>
          <w:rStyle w:val="Char7"/>
          <w:rtl/>
        </w:rPr>
        <w:t xml:space="preserve"> جَمَعَ مَالٗا وَعَدَّدَهُ</w:t>
      </w:r>
      <w:r w:rsidR="00D623B9" w:rsidRPr="005D3A81">
        <w:rPr>
          <w:rStyle w:val="Char7"/>
          <w:rFonts w:hint="cs"/>
          <w:rtl/>
        </w:rPr>
        <w:t>ۥ</w:t>
      </w:r>
      <w:r w:rsidR="00D623B9" w:rsidRPr="005D3A81">
        <w:rPr>
          <w:rStyle w:val="Char7"/>
          <w:rtl/>
        </w:rPr>
        <w:t xml:space="preserve"> ٢  يَحۡسَبُ أَنَّ مَالَهُ</w:t>
      </w:r>
      <w:r w:rsidR="00D623B9" w:rsidRPr="005D3A81">
        <w:rPr>
          <w:rStyle w:val="Char7"/>
          <w:rFonts w:hint="cs"/>
          <w:rtl/>
        </w:rPr>
        <w:t>ۥٓ</w:t>
      </w:r>
      <w:r w:rsidR="00D623B9" w:rsidRPr="005D3A81">
        <w:rPr>
          <w:rStyle w:val="Char7"/>
          <w:rtl/>
        </w:rPr>
        <w:t xml:space="preserve"> أَخۡلَدَهُ</w:t>
      </w:r>
      <w:r w:rsidR="00D623B9" w:rsidRPr="005D3A81">
        <w:rPr>
          <w:rStyle w:val="Char7"/>
          <w:rFonts w:hint="cs"/>
          <w:rtl/>
        </w:rPr>
        <w:t>ۥ</w:t>
      </w:r>
      <w:r w:rsidR="00D623B9" w:rsidRPr="005D3A81">
        <w:rPr>
          <w:rStyle w:val="Char7"/>
          <w:rtl/>
        </w:rPr>
        <w:t xml:space="preserve"> 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sidR="00D623B9">
        <w:rPr>
          <w:rStyle w:val="Char2"/>
          <w:rFonts w:hint="cs"/>
          <w:rtl/>
        </w:rPr>
        <w:t>ال</w:t>
      </w:r>
      <w:r>
        <w:rPr>
          <w:rStyle w:val="Char2"/>
          <w:rFonts w:hint="cs"/>
          <w:rtl/>
        </w:rPr>
        <w:t>همز</w:t>
      </w:r>
      <w:r>
        <w:rPr>
          <w:rStyle w:val="Char2"/>
          <w:rFonts w:hint="cs"/>
          <w:rtl/>
          <w:lang w:bidi="ar-SA"/>
        </w:rPr>
        <w:t>ة</w:t>
      </w:r>
      <w:r>
        <w:rPr>
          <w:rStyle w:val="Char2"/>
          <w:rFonts w:hint="cs"/>
          <w:rtl/>
        </w:rPr>
        <w:t>: 2- 3</w:t>
      </w:r>
      <w:r w:rsidRPr="00D06357">
        <w:rPr>
          <w:rStyle w:val="Char2"/>
          <w:rFonts w:hint="cs"/>
          <w:rtl/>
        </w:rPr>
        <w:t>]</w:t>
      </w:r>
      <w:r>
        <w:rPr>
          <w:rStyle w:val="Char2"/>
          <w:rFonts w:hint="cs"/>
          <w:rtl/>
        </w:rPr>
        <w:t>.</w:t>
      </w:r>
    </w:p>
    <w:p w:rsidR="00D5591E" w:rsidRDefault="00853257" w:rsidP="00E87F2E">
      <w:pPr>
        <w:pStyle w:val="a3"/>
        <w:rPr>
          <w:rtl/>
        </w:rPr>
      </w:pPr>
      <w:r>
        <w:rPr>
          <w:rFonts w:cs="Traditional Arabic" w:hint="cs"/>
          <w:rtl/>
        </w:rPr>
        <w:t>«</w:t>
      </w:r>
      <w:r w:rsidR="00D5591E" w:rsidRPr="00D5591E">
        <w:rPr>
          <w:rFonts w:hint="cs"/>
          <w:rtl/>
        </w:rPr>
        <w:t xml:space="preserve">ثروت می‌اندوزد و آن را می‌شمارد و خیال می‌کند که </w:t>
      </w:r>
      <w:r>
        <w:rPr>
          <w:rFonts w:hint="cs"/>
          <w:rtl/>
        </w:rPr>
        <w:t>ثروتش باعث جاودانگی اوخواهد بود</w:t>
      </w:r>
      <w:r>
        <w:rPr>
          <w:rFonts w:cs="Traditional Arabic" w:hint="cs"/>
          <w:rtl/>
        </w:rPr>
        <w:t>»</w:t>
      </w:r>
    </w:p>
    <w:p w:rsidR="00D5591E" w:rsidRDefault="00D5591E" w:rsidP="00E87F2E">
      <w:pPr>
        <w:pStyle w:val="a3"/>
        <w:rPr>
          <w:rtl/>
        </w:rPr>
      </w:pPr>
      <w:r>
        <w:rPr>
          <w:rFonts w:hint="cs"/>
          <w:rtl/>
        </w:rPr>
        <w:t>می‌گردد</w:t>
      </w:r>
      <w:r w:rsidR="006152FB">
        <w:rPr>
          <w:rFonts w:hint="cs"/>
          <w:rtl/>
        </w:rPr>
        <w:t xml:space="preserve">. </w:t>
      </w:r>
      <w:r w:rsidR="00E0241F">
        <w:rPr>
          <w:rFonts w:hint="cs"/>
          <w:rtl/>
        </w:rPr>
        <w:t>زیرا که لازم</w:t>
      </w:r>
      <w:r w:rsidR="005D3A81">
        <w:rPr>
          <w:rFonts w:hint="cs"/>
          <w:rtl/>
        </w:rPr>
        <w:t>ۀ</w:t>
      </w:r>
      <w:r w:rsidR="00E0241F">
        <w:rPr>
          <w:rFonts w:hint="cs"/>
          <w:rtl/>
        </w:rPr>
        <w:t xml:space="preserve"> بخشش و نیکی، انعطاف قلب انسان است، همانطور که محرومیت یک طرف و بهره‌مندی طرف دیگر، موجب لبریزی قلب محرومان از خشم و کینه می‌باشد.</w:t>
      </w:r>
    </w:p>
    <w:p w:rsidR="00E0241F" w:rsidRDefault="00853257" w:rsidP="00E87F2E">
      <w:pPr>
        <w:pStyle w:val="a3"/>
        <w:rPr>
          <w:rtl/>
        </w:rPr>
      </w:pPr>
      <w:r>
        <w:rPr>
          <w:rFonts w:hint="cs"/>
          <w:rtl/>
        </w:rPr>
        <w:t>زکات، باعث مصونیت کل جامعه [</w:t>
      </w:r>
      <w:r w:rsidR="00E0241F">
        <w:rPr>
          <w:rFonts w:hint="cs"/>
          <w:rtl/>
        </w:rPr>
        <w:t>چه ثروتمند و چه تهیدست</w:t>
      </w:r>
      <w:r>
        <w:rPr>
          <w:rFonts w:hint="cs"/>
          <w:rtl/>
        </w:rPr>
        <w:t>]</w:t>
      </w:r>
      <w:r w:rsidR="00E0241F">
        <w:rPr>
          <w:rFonts w:hint="cs"/>
          <w:rtl/>
        </w:rPr>
        <w:t xml:space="preserve"> از عوامل نابودی و تفرقه و کشمکش و فتنه و تباهی است</w:t>
      </w:r>
      <w:r w:rsidR="00D2345A">
        <w:rPr>
          <w:rFonts w:hint="cs"/>
          <w:rtl/>
        </w:rPr>
        <w:t xml:space="preserve"> </w:t>
      </w:r>
      <w:r w:rsidR="00E0241F">
        <w:rPr>
          <w:rFonts w:hint="cs"/>
          <w:rtl/>
        </w:rPr>
        <w:t>و شاید منظور</w:t>
      </w:r>
      <w:r w:rsidR="00E61F7C">
        <w:rPr>
          <w:rFonts w:hint="cs"/>
          <w:rtl/>
        </w:rPr>
        <w:t xml:space="preserve"> آیۀ </w:t>
      </w:r>
      <w:r w:rsidR="00E0241F">
        <w:rPr>
          <w:rFonts w:hint="cs"/>
          <w:rtl/>
        </w:rPr>
        <w:t>کریم</w:t>
      </w:r>
      <w:r w:rsidR="008251D2">
        <w:rPr>
          <w:rFonts w:hint="cs"/>
          <w:rtl/>
        </w:rPr>
        <w:t>ۀ</w:t>
      </w:r>
      <w:r w:rsidR="00E0241F">
        <w:rPr>
          <w:rFonts w:hint="cs"/>
          <w:rtl/>
        </w:rPr>
        <w:t xml:space="preserve"> زیر، اشاره به</w:t>
      </w:r>
      <w:r w:rsidR="00067F30">
        <w:rPr>
          <w:rFonts w:hint="cs"/>
          <w:rtl/>
        </w:rPr>
        <w:t xml:space="preserve"> همۀ </w:t>
      </w:r>
      <w:r w:rsidR="00E0241F">
        <w:rPr>
          <w:rFonts w:hint="cs"/>
          <w:rtl/>
        </w:rPr>
        <w:t>این آثار باشد:</w:t>
      </w:r>
    </w:p>
    <w:p w:rsidR="00D2345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Fonts w:hint="eastAsia"/>
          <w:rtl/>
        </w:rPr>
        <w:t>خُذۡ</w:t>
      </w:r>
      <w:r w:rsidR="00D623B9" w:rsidRPr="005D3A81">
        <w:rPr>
          <w:rStyle w:val="Char7"/>
          <w:rtl/>
        </w:rPr>
        <w:t xml:space="preserve"> مِنۡ أَمۡوَٰلِهِمۡ صَدَقَةٗ تُطَهِّرُهُمۡ وَتُزَكِّيهِم بِهَا</w:t>
      </w:r>
      <w:r w:rsidR="00D623B9">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103</w:t>
      </w:r>
      <w:r w:rsidRPr="00D06357">
        <w:rPr>
          <w:rStyle w:val="Char2"/>
          <w:rFonts w:hint="cs"/>
          <w:rtl/>
        </w:rPr>
        <w:t>]</w:t>
      </w:r>
      <w:r>
        <w:rPr>
          <w:rStyle w:val="Char2"/>
          <w:rFonts w:hint="cs"/>
          <w:rtl/>
        </w:rPr>
        <w:t>.</w:t>
      </w:r>
    </w:p>
    <w:p w:rsidR="00D2345A" w:rsidRDefault="00853257" w:rsidP="00E87F2E">
      <w:pPr>
        <w:pStyle w:val="a3"/>
        <w:rPr>
          <w:rtl/>
        </w:rPr>
      </w:pPr>
      <w:r>
        <w:rPr>
          <w:rFonts w:cs="Traditional Arabic" w:hint="cs"/>
          <w:rtl/>
        </w:rPr>
        <w:t>«</w:t>
      </w:r>
      <w:r w:rsidR="007C1DA6">
        <w:rPr>
          <w:rFonts w:hint="cs"/>
          <w:rtl/>
        </w:rPr>
        <w:t>از اموالشان صدقه‌ای (زکاتی) بگیر، که به</w:t>
      </w:r>
      <w:r w:rsidR="00955B8D">
        <w:rPr>
          <w:rFonts w:hint="cs"/>
          <w:rtl/>
        </w:rPr>
        <w:t xml:space="preserve"> وسیلۀ </w:t>
      </w:r>
      <w:r w:rsidR="007C1DA6">
        <w:rPr>
          <w:rFonts w:hint="cs"/>
          <w:rtl/>
        </w:rPr>
        <w:t>آن پاکیزه‌شان کنی و رشد و نمو به نفس آنان دهی</w:t>
      </w:r>
      <w:r>
        <w:rPr>
          <w:rFonts w:cs="Traditional Arabic" w:hint="cs"/>
          <w:rtl/>
        </w:rPr>
        <w:t>»</w:t>
      </w:r>
      <w:r w:rsidR="00D2345A">
        <w:rPr>
          <w:rFonts w:hint="cs"/>
          <w:rtl/>
        </w:rPr>
        <w:t>.</w:t>
      </w:r>
    </w:p>
    <w:p w:rsidR="007D4733" w:rsidRDefault="007C1DA6" w:rsidP="00E87F2E">
      <w:pPr>
        <w:pStyle w:val="a3"/>
        <w:rPr>
          <w:rtl/>
        </w:rPr>
      </w:pPr>
      <w:r w:rsidRPr="007C1DA6">
        <w:rPr>
          <w:rFonts w:hint="cs"/>
          <w:rtl/>
        </w:rPr>
        <w:t xml:space="preserve">زکات همچنین </w:t>
      </w:r>
      <w:r>
        <w:rPr>
          <w:rFonts w:hint="cs"/>
          <w:rtl/>
        </w:rPr>
        <w:t xml:space="preserve">باعث پاکی مال می‌شود. چون وقتی که حق کس دیگری به مال تعلق گرفت، آنرا آلوده می‌سازد و این </w:t>
      </w:r>
      <w:r w:rsidR="00934AAB">
        <w:rPr>
          <w:rFonts w:hint="cs"/>
          <w:rtl/>
        </w:rPr>
        <w:t>آ</w:t>
      </w:r>
      <w:r>
        <w:rPr>
          <w:rFonts w:hint="cs"/>
          <w:rtl/>
        </w:rPr>
        <w:t xml:space="preserve">لودگی تا </w:t>
      </w:r>
      <w:r w:rsidR="00934AAB">
        <w:rPr>
          <w:rFonts w:hint="cs"/>
          <w:rtl/>
        </w:rPr>
        <w:t>وقتی که حق مزبور از آن جدا گردد، باقی خواهد بود. بعضی از گذشتگا</w:t>
      </w:r>
      <w:r w:rsidR="00853257">
        <w:rPr>
          <w:rFonts w:hint="cs"/>
          <w:rtl/>
        </w:rPr>
        <w:t xml:space="preserve">ن دراین قبیل موارد گفته‌اند که: </w:t>
      </w:r>
      <w:r w:rsidR="00853257">
        <w:rPr>
          <w:rFonts w:cs="Traditional Arabic" w:hint="cs"/>
          <w:rtl/>
        </w:rPr>
        <w:t>«</w:t>
      </w:r>
      <w:r w:rsidR="00934AAB">
        <w:rPr>
          <w:rFonts w:hint="cs"/>
          <w:rtl/>
        </w:rPr>
        <w:t>سنگ غصبی د</w:t>
      </w:r>
      <w:r w:rsidR="00853257">
        <w:rPr>
          <w:rFonts w:hint="cs"/>
          <w:rtl/>
        </w:rPr>
        <w:t>ر خانه، خرابی آن را در گرو دارد</w:t>
      </w:r>
      <w:r w:rsidR="00853257">
        <w:rPr>
          <w:rFonts w:cs="Traditional Arabic" w:hint="cs"/>
          <w:rtl/>
        </w:rPr>
        <w:t>»</w:t>
      </w:r>
      <w:r w:rsidR="00934AAB">
        <w:rPr>
          <w:rFonts w:hint="cs"/>
          <w:rtl/>
        </w:rPr>
        <w:t>. پولی هم ک</w:t>
      </w:r>
      <w:r w:rsidR="00853257">
        <w:rPr>
          <w:rFonts w:hint="cs"/>
          <w:rtl/>
        </w:rPr>
        <w:t>ه به فقیری تعلق گیرد، آلودگی همه</w:t>
      </w:r>
      <w:r w:rsidR="00934AAB">
        <w:rPr>
          <w:rFonts w:hint="cs"/>
          <w:rtl/>
        </w:rPr>
        <w:t xml:space="preserve"> مال را در گرو دارد و از پیامبر</w:t>
      </w:r>
      <w:r w:rsidR="00934AAB">
        <w:rPr>
          <w:rFonts w:cs="CTraditional Arabic" w:hint="cs"/>
          <w:rtl/>
        </w:rPr>
        <w:t>ص</w:t>
      </w:r>
      <w:r w:rsidR="00853257">
        <w:rPr>
          <w:rFonts w:hint="cs"/>
          <w:rtl/>
        </w:rPr>
        <w:t xml:space="preserve"> نقل شده است که </w:t>
      </w:r>
      <w:r w:rsidR="00853257">
        <w:rPr>
          <w:rFonts w:cs="Traditional Arabic" w:hint="cs"/>
          <w:rtl/>
        </w:rPr>
        <w:t>«</w:t>
      </w:r>
      <w:r w:rsidR="00934AAB">
        <w:rPr>
          <w:rFonts w:hint="cs"/>
          <w:rtl/>
        </w:rPr>
        <w:t xml:space="preserve">چون زکات مالت را پرداختی، </w:t>
      </w:r>
      <w:r w:rsidR="006F2FC5">
        <w:rPr>
          <w:rFonts w:hint="cs"/>
          <w:rtl/>
        </w:rPr>
        <w:t>شر و آفت آن را از خود رانده‌ای</w:t>
      </w:r>
      <w:r w:rsidR="00853257">
        <w:rPr>
          <w:rFonts w:cs="Traditional Arabic" w:hint="cs"/>
          <w:rtl/>
        </w:rPr>
        <w:t>»</w:t>
      </w:r>
      <w:r w:rsidR="007D4733" w:rsidRPr="008644F9">
        <w:rPr>
          <w:rStyle w:val="FootnoteReference"/>
          <w:rFonts w:cs="B Lotus"/>
          <w:rtl/>
        </w:rPr>
        <w:footnoteReference w:id="200"/>
      </w:r>
      <w:r w:rsidR="00853257">
        <w:rPr>
          <w:rFonts w:cs="Traditional Arabic" w:hint="cs"/>
          <w:rtl/>
        </w:rPr>
        <w:t>.</w:t>
      </w:r>
      <w:r w:rsidR="006F2FC5">
        <w:rPr>
          <w:rFonts w:hint="cs"/>
          <w:rtl/>
        </w:rPr>
        <w:t xml:space="preserve"> و حتی روایت شده ا</w:t>
      </w:r>
      <w:r w:rsidR="00853257">
        <w:rPr>
          <w:rFonts w:hint="cs"/>
          <w:rtl/>
        </w:rPr>
        <w:t xml:space="preserve">ست که </w:t>
      </w:r>
      <w:r w:rsidR="00853257">
        <w:rPr>
          <w:rFonts w:cs="Traditional Arabic" w:hint="cs"/>
          <w:rtl/>
        </w:rPr>
        <w:t>«</w:t>
      </w:r>
      <w:r w:rsidR="006F2FC5">
        <w:rPr>
          <w:rFonts w:hint="cs"/>
          <w:rtl/>
        </w:rPr>
        <w:t>اموال خ</w:t>
      </w:r>
      <w:r w:rsidR="00853257">
        <w:rPr>
          <w:rFonts w:hint="cs"/>
          <w:rtl/>
        </w:rPr>
        <w:t>ود را با دادن زکات محفوظ بدارید</w:t>
      </w:r>
      <w:r w:rsidR="00853257">
        <w:rPr>
          <w:rFonts w:cs="Traditional Arabic" w:hint="cs"/>
          <w:rtl/>
        </w:rPr>
        <w:t>»</w:t>
      </w:r>
      <w:r w:rsidR="007D4733" w:rsidRPr="008644F9">
        <w:rPr>
          <w:rStyle w:val="FootnoteReference"/>
          <w:rFonts w:cs="B Lotus"/>
          <w:rtl/>
        </w:rPr>
        <w:footnoteReference w:id="201"/>
      </w:r>
      <w:r w:rsidR="00853257">
        <w:rPr>
          <w:rFonts w:hint="cs"/>
          <w:rtl/>
        </w:rPr>
        <w:t>.</w:t>
      </w:r>
      <w:r w:rsidR="00CD56F0">
        <w:rPr>
          <w:rFonts w:hint="cs"/>
          <w:rtl/>
        </w:rPr>
        <w:t xml:space="preserve"> </w:t>
      </w:r>
    </w:p>
    <w:p w:rsidR="00CD56F0" w:rsidRDefault="00CD56F0" w:rsidP="00E87F2E">
      <w:pPr>
        <w:pStyle w:val="a3"/>
        <w:rPr>
          <w:rtl/>
        </w:rPr>
      </w:pPr>
      <w:r>
        <w:rPr>
          <w:rFonts w:hint="cs"/>
          <w:rtl/>
        </w:rPr>
        <w:t>ثروتمندان خیلی به این مصونیت احتیاج دارند! بخصوص در عصر ما که اصول اعتقادی بنیان کن و</w:t>
      </w:r>
      <w:r w:rsidR="00CD77C7">
        <w:rPr>
          <w:rFonts w:hint="cs"/>
          <w:rtl/>
        </w:rPr>
        <w:t xml:space="preserve"> </w:t>
      </w:r>
      <w:r>
        <w:rPr>
          <w:rFonts w:hint="cs"/>
          <w:rtl/>
        </w:rPr>
        <w:t>انقلابات سرخ آغاز و گسترش یافته‌اند!!</w:t>
      </w:r>
    </w:p>
    <w:p w:rsidR="00CD77C7" w:rsidRDefault="00C37327" w:rsidP="00E87F2E">
      <w:pPr>
        <w:pStyle w:val="a3"/>
        <w:rPr>
          <w:rtl/>
        </w:rPr>
      </w:pPr>
      <w:r>
        <w:rPr>
          <w:rFonts w:hint="cs"/>
          <w:rtl/>
        </w:rPr>
        <w:t xml:space="preserve">از سوی دیگر </w:t>
      </w:r>
      <w:r w:rsidR="00BC4E2D">
        <w:rPr>
          <w:rFonts w:hint="cs"/>
          <w:rtl/>
        </w:rPr>
        <w:t>[</w:t>
      </w:r>
      <w:r w:rsidR="00E94842">
        <w:rPr>
          <w:rFonts w:hint="cs"/>
          <w:rtl/>
        </w:rPr>
        <w:t>گذشته از طهارت و پاکی</w:t>
      </w:r>
      <w:r>
        <w:rPr>
          <w:rFonts w:hint="cs"/>
          <w:rtl/>
        </w:rPr>
        <w:t>]</w:t>
      </w:r>
      <w:r w:rsidR="00E94842">
        <w:rPr>
          <w:rFonts w:hint="cs"/>
          <w:rtl/>
        </w:rPr>
        <w:t xml:space="preserve"> </w:t>
      </w:r>
      <w:r>
        <w:rPr>
          <w:rFonts w:hint="cs"/>
          <w:rtl/>
        </w:rPr>
        <w:t>زکات دربردارند</w:t>
      </w:r>
      <w:r w:rsidR="005D3A81">
        <w:rPr>
          <w:rFonts w:hint="cs"/>
          <w:rtl/>
        </w:rPr>
        <w:t>ۀ</w:t>
      </w:r>
      <w:r>
        <w:rPr>
          <w:rFonts w:hint="cs"/>
          <w:rtl/>
        </w:rPr>
        <w:t xml:space="preserve"> رشد و فزونی است،</w:t>
      </w:r>
      <w:r w:rsidR="00E94842">
        <w:rPr>
          <w:rFonts w:hint="cs"/>
          <w:rtl/>
        </w:rPr>
        <w:t xml:space="preserve"> رشد شخصیت و موجودیت معنوی فرد ثروتمند به عنوان انسانی که خیر می‌رساند و نیکی می‌کند و از دارایی و دستاورد خود می‌بخشد تا برادران دینی و انسانی خود را بلند کند وحق خدا را بجا آورد. در درون احساس شخصیت پیروزمند</w:t>
      </w:r>
      <w:r>
        <w:rPr>
          <w:rFonts w:hint="cs"/>
          <w:rtl/>
        </w:rPr>
        <w:t xml:space="preserve"> </w:t>
      </w:r>
      <w:r w:rsidR="00E94842">
        <w:rPr>
          <w:rFonts w:hint="cs"/>
          <w:rtl/>
        </w:rPr>
        <w:t>و مبارزی به او دست می‌دهد و</w:t>
      </w:r>
      <w:r>
        <w:rPr>
          <w:rFonts w:hint="cs"/>
          <w:rtl/>
        </w:rPr>
        <w:t xml:space="preserve"> </w:t>
      </w:r>
      <w:r w:rsidR="00E94842">
        <w:rPr>
          <w:rFonts w:hint="cs"/>
          <w:rtl/>
        </w:rPr>
        <w:t>می‌بیند</w:t>
      </w:r>
      <w:r>
        <w:rPr>
          <w:rFonts w:hint="cs"/>
          <w:rtl/>
        </w:rPr>
        <w:t xml:space="preserve"> </w:t>
      </w:r>
      <w:r w:rsidR="00E94842">
        <w:rPr>
          <w:rFonts w:hint="cs"/>
          <w:rtl/>
        </w:rPr>
        <w:t>که عملاً بر ضعف خود و بر شیطان حرص و هوای نفس غلبه یافته است. این همان رشد نفسانی و زکات معنوی است</w:t>
      </w:r>
      <w:r>
        <w:rPr>
          <w:rFonts w:hint="cs"/>
          <w:rtl/>
        </w:rPr>
        <w:t xml:space="preserve"> و شاید بتوانیم آن را از عبارت</w:t>
      </w:r>
      <w:r w:rsidR="00043DAA">
        <w:rPr>
          <w:rFonts w:hint="cs"/>
          <w:rtl/>
        </w:rPr>
        <w:t xml:space="preserve"> </w:t>
      </w:r>
      <w:r w:rsidR="00043DAA">
        <w:rPr>
          <w:rFonts w:ascii="Traditional Arabic" w:hAnsi="Traditional Arabic" w:cs="Traditional Arabic"/>
          <w:rtl/>
        </w:rPr>
        <w:t>﴿</w:t>
      </w:r>
      <w:r w:rsidR="00D623B9" w:rsidRPr="005D3A81">
        <w:rPr>
          <w:rStyle w:val="Char7"/>
          <w:rtl/>
        </w:rPr>
        <w:t>تُطَهِّرُهُمۡ وَتُزَكِّيهِم</w:t>
      </w:r>
      <w:r w:rsidR="00043DAA">
        <w:rPr>
          <w:rFonts w:ascii="Traditional Arabic" w:hAnsi="Traditional Arabic" w:cs="Traditional Arabic"/>
          <w:rtl/>
        </w:rPr>
        <w:t>﴾</w:t>
      </w:r>
      <w:r w:rsidR="00D623B9">
        <w:rPr>
          <w:rFonts w:ascii="Traditional Arabic" w:hAnsi="Traditional Arabic" w:cs="Traditional Arabic" w:hint="cs"/>
          <w:rtl/>
        </w:rPr>
        <w:t xml:space="preserve"> </w:t>
      </w:r>
      <w:r w:rsidR="00E94842">
        <w:rPr>
          <w:rFonts w:hint="cs"/>
          <w:rtl/>
        </w:rPr>
        <w:t>در</w:t>
      </w:r>
      <w:r w:rsidR="00E61F7C">
        <w:rPr>
          <w:rFonts w:hint="cs"/>
          <w:rtl/>
        </w:rPr>
        <w:t xml:space="preserve"> آیۀ </w:t>
      </w:r>
      <w:r w:rsidR="00E94842">
        <w:rPr>
          <w:rFonts w:hint="cs"/>
          <w:rtl/>
        </w:rPr>
        <w:t xml:space="preserve">گذشته، برداشت کنیم. </w:t>
      </w:r>
    </w:p>
    <w:p w:rsidR="00E94842" w:rsidRDefault="00E94842" w:rsidP="00E87F2E">
      <w:pPr>
        <w:pStyle w:val="a3"/>
        <w:rPr>
          <w:rtl/>
        </w:rPr>
      </w:pPr>
      <w:r>
        <w:rPr>
          <w:rFonts w:hint="cs"/>
          <w:rtl/>
        </w:rPr>
        <w:t>در این جا اضاف</w:t>
      </w:r>
      <w:r w:rsidR="005D3A81">
        <w:rPr>
          <w:rFonts w:hint="cs"/>
          <w:rtl/>
        </w:rPr>
        <w:t>ۀ</w:t>
      </w:r>
      <w:r>
        <w:rPr>
          <w:rFonts w:hint="cs"/>
          <w:rtl/>
        </w:rPr>
        <w:t xml:space="preserve"> تزکیه (تزکیهم) به تطهیر، مطلبی را که بیان کردیم می‌رساند، زیرا در قرآن، هر کلمه‌ای معنا و دلالت</w:t>
      </w:r>
      <w:r w:rsidR="00351A62">
        <w:rPr>
          <w:rFonts w:hint="cs"/>
          <w:rtl/>
        </w:rPr>
        <w:t xml:space="preserve"> ویژۀ </w:t>
      </w:r>
      <w:r>
        <w:rPr>
          <w:rFonts w:hint="cs"/>
          <w:rtl/>
        </w:rPr>
        <w:t>خود را دارد.</w:t>
      </w:r>
    </w:p>
    <w:p w:rsidR="00E94842" w:rsidRDefault="009D7428" w:rsidP="00E87F2E">
      <w:pPr>
        <w:pStyle w:val="a3"/>
        <w:rPr>
          <w:rtl/>
        </w:rPr>
      </w:pPr>
      <w:r>
        <w:rPr>
          <w:rFonts w:hint="cs"/>
          <w:rtl/>
        </w:rPr>
        <w:t>همچنین زکات، باعث رشد شخصیت فقیر می‌شود، زیراکه او خود را به خاطر فقر و ناتوانی، در</w:t>
      </w:r>
      <w:r w:rsidR="00C37327">
        <w:rPr>
          <w:rFonts w:hint="cs"/>
          <w:rtl/>
        </w:rPr>
        <w:t xml:space="preserve"> </w:t>
      </w:r>
      <w:r>
        <w:rPr>
          <w:rFonts w:hint="cs"/>
          <w:rtl/>
        </w:rPr>
        <w:t>جامعه پایمال و بی‌اهمیت و</w:t>
      </w:r>
      <w:r w:rsidR="00C37327">
        <w:rPr>
          <w:rFonts w:hint="cs"/>
          <w:rtl/>
        </w:rPr>
        <w:t xml:space="preserve"> </w:t>
      </w:r>
      <w:r>
        <w:rPr>
          <w:rFonts w:hint="cs"/>
          <w:rtl/>
        </w:rPr>
        <w:t>متروک احساس نمی‌کند و در نتیجه فقر و ناتوانی، از درون به تباهی و نابودی کشانده نمی‌شود. بلکه برعکس،</w:t>
      </w:r>
      <w:r w:rsidR="00067F30">
        <w:rPr>
          <w:rFonts w:hint="cs"/>
          <w:rtl/>
        </w:rPr>
        <w:t xml:space="preserve"> جامعۀ </w:t>
      </w:r>
      <w:r>
        <w:rPr>
          <w:rFonts w:hint="cs"/>
          <w:rtl/>
        </w:rPr>
        <w:t>او برای نجاتش از گرفتاری و سقوط و برداشتن بارهای سنگین از گردنش، سعی می‌کند و</w:t>
      </w:r>
      <w:r w:rsidR="00EC7870">
        <w:rPr>
          <w:rFonts w:hint="cs"/>
          <w:rtl/>
        </w:rPr>
        <w:t xml:space="preserve"> </w:t>
      </w:r>
      <w:r>
        <w:rPr>
          <w:rFonts w:hint="cs"/>
          <w:rtl/>
        </w:rPr>
        <w:t>با تمام قدرت خویش، دست کمک به سویش می‌گشاید. از این همه گذشته، زکات را از یک شخ</w:t>
      </w:r>
      <w:r w:rsidR="00EC7870">
        <w:rPr>
          <w:rFonts w:hint="cs"/>
          <w:rtl/>
        </w:rPr>
        <w:t>ص دریافت نمی‌کند که در برابرش احساس خواری نموده برتری او را نسبت به خود بپذیرد، بلکه آن را به عنوان حق خود، از دولت می</w:t>
      </w:r>
      <w:r w:rsidR="00C37327">
        <w:rPr>
          <w:rFonts w:hint="eastAsia"/>
          <w:rtl/>
        </w:rPr>
        <w:t>‌</w:t>
      </w:r>
      <w:r w:rsidR="00EC7870">
        <w:rPr>
          <w:rFonts w:hint="cs"/>
          <w:rtl/>
        </w:rPr>
        <w:t>گیرد تا آسیبی به حیثیتش نرسد. موقعی هم که قرار باشد افراد شخصاً زکات بدهند، قرآن آنها را از منت‌گذاری و</w:t>
      </w:r>
      <w:r w:rsidR="003942BF">
        <w:rPr>
          <w:rFonts w:hint="cs"/>
          <w:rtl/>
        </w:rPr>
        <w:t xml:space="preserve"> </w:t>
      </w:r>
      <w:r w:rsidR="00EC7870">
        <w:rPr>
          <w:rFonts w:hint="cs"/>
          <w:rtl/>
        </w:rPr>
        <w:t>ناراحت کردن فقیر برحذر داشته می‌فرماید:</w:t>
      </w:r>
    </w:p>
    <w:p w:rsidR="00AF6450" w:rsidRDefault="00043DAA" w:rsidP="00E87F2E">
      <w:pPr>
        <w:tabs>
          <w:tab w:val="right" w:pos="7031"/>
        </w:tabs>
        <w:bidi/>
        <w:ind w:firstLine="284"/>
        <w:jc w:val="both"/>
        <w:rPr>
          <w:rFonts w:cs="Traditional Arabic"/>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۞قَوۡلٞ مَّعۡرُوفٞ وَمَغۡفِرَةٌ خَيۡرٞ مِّن صَدَقَةٖ يَتۡبَعُهَآ أَذٗىۗ وَ</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غَنِيٌّ حَلِيمٞ ٢٦٣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:263</w:t>
      </w:r>
      <w:r w:rsidRPr="00D06357">
        <w:rPr>
          <w:rStyle w:val="Char2"/>
          <w:rFonts w:hint="cs"/>
          <w:rtl/>
        </w:rPr>
        <w:t>]</w:t>
      </w:r>
      <w:r>
        <w:rPr>
          <w:rStyle w:val="Char2"/>
          <w:rFonts w:hint="cs"/>
          <w:rtl/>
        </w:rPr>
        <w:t>.</w:t>
      </w:r>
    </w:p>
    <w:p w:rsidR="003942BF" w:rsidRDefault="00C37327" w:rsidP="00E87F2E">
      <w:pPr>
        <w:pStyle w:val="a3"/>
        <w:rPr>
          <w:rtl/>
        </w:rPr>
      </w:pPr>
      <w:r>
        <w:rPr>
          <w:rFonts w:cs="Traditional Arabic" w:hint="cs"/>
          <w:rtl/>
        </w:rPr>
        <w:t>«</w:t>
      </w:r>
      <w:r w:rsidR="00CD7F05">
        <w:rPr>
          <w:rFonts w:hint="cs"/>
          <w:rtl/>
        </w:rPr>
        <w:t>سخن پسندیده و گذشت، از صدقه‌ای که آزاری در پی دارد بهتر است و خدا غنی و بردبار است</w:t>
      </w:r>
      <w:r>
        <w:rPr>
          <w:rFonts w:cs="Traditional Arabic" w:hint="cs"/>
          <w:rtl/>
        </w:rPr>
        <w:t>»</w:t>
      </w:r>
      <w:r w:rsidR="003942BF">
        <w:rPr>
          <w:rFonts w:hint="cs"/>
          <w:rtl/>
        </w:rPr>
        <w:t>.</w:t>
      </w:r>
    </w:p>
    <w:p w:rsidR="00CD7F05" w:rsidRDefault="00AE4402" w:rsidP="00E87F2E">
      <w:pPr>
        <w:pStyle w:val="a3"/>
        <w:rPr>
          <w:rtl/>
        </w:rPr>
      </w:pPr>
      <w:r w:rsidRPr="00AE4402">
        <w:rPr>
          <w:rFonts w:hint="cs"/>
          <w:rtl/>
        </w:rPr>
        <w:t>دیگر این که زکات،</w:t>
      </w:r>
      <w:r>
        <w:rPr>
          <w:rFonts w:hint="cs"/>
          <w:rtl/>
        </w:rPr>
        <w:t xml:space="preserve"> سبب رشد مال و برکت یافتن آن می‌شود. شاید گروهی از این سخن تعجب کنند و آن</w:t>
      </w:r>
      <w:r w:rsidR="00F209F1">
        <w:rPr>
          <w:rFonts w:hint="cs"/>
          <w:rtl/>
        </w:rPr>
        <w:t xml:space="preserve"> </w:t>
      </w:r>
      <w:r>
        <w:rPr>
          <w:rFonts w:hint="cs"/>
          <w:rtl/>
        </w:rPr>
        <w:t>را بعید بدانند، زیرا زکات، در ظاهر چیزی از مال می‌کاهد و چگونه ممکن است عامل ازدیاد و</w:t>
      </w:r>
      <w:r w:rsidR="00431825">
        <w:rPr>
          <w:rFonts w:hint="cs"/>
          <w:rtl/>
        </w:rPr>
        <w:t xml:space="preserve"> </w:t>
      </w:r>
      <w:r>
        <w:rPr>
          <w:rFonts w:hint="cs"/>
          <w:rtl/>
        </w:rPr>
        <w:t>افزایش آن باشد؟</w:t>
      </w:r>
    </w:p>
    <w:p w:rsidR="00AE4402" w:rsidRDefault="00AE4402" w:rsidP="00E87F2E">
      <w:pPr>
        <w:pStyle w:val="a3"/>
        <w:rPr>
          <w:rtl/>
        </w:rPr>
      </w:pPr>
      <w:r>
        <w:rPr>
          <w:rFonts w:hint="cs"/>
          <w:rtl/>
        </w:rPr>
        <w:t>اما آگاهان می</w:t>
      </w:r>
      <w:r>
        <w:rPr>
          <w:rFonts w:hint="eastAsia"/>
          <w:rtl/>
        </w:rPr>
        <w:t>‌</w:t>
      </w:r>
      <w:r>
        <w:rPr>
          <w:rFonts w:hint="cs"/>
          <w:rtl/>
        </w:rPr>
        <w:t xml:space="preserve">دانند </w:t>
      </w:r>
      <w:r w:rsidR="0069223A">
        <w:rPr>
          <w:rFonts w:hint="cs"/>
          <w:rtl/>
        </w:rPr>
        <w:t>که در پشت این کاهش ظاهری، یک افزایش حقیقی وجود دارد. افزایش در</w:t>
      </w:r>
      <w:r w:rsidR="00594E10">
        <w:rPr>
          <w:rFonts w:hint="cs"/>
          <w:rtl/>
        </w:rPr>
        <w:t xml:space="preserve"> </w:t>
      </w:r>
      <w:r w:rsidR="0069223A">
        <w:rPr>
          <w:rFonts w:hint="cs"/>
          <w:rtl/>
        </w:rPr>
        <w:t>مجموع ثروت جامعه و حتی افزایش در مال شخص توانگر! زیرا که این مبلغ پرداختی اندک، از طریق دیگری دانسته یا ندانسته به صورت چند برابر به او بر</w:t>
      </w:r>
      <w:r w:rsidR="00C37327">
        <w:rPr>
          <w:rFonts w:hint="cs"/>
          <w:rtl/>
        </w:rPr>
        <w:t xml:space="preserve"> </w:t>
      </w:r>
      <w:r w:rsidR="0069223A">
        <w:rPr>
          <w:rFonts w:hint="cs"/>
          <w:rtl/>
        </w:rPr>
        <w:t>می‌گردد.</w:t>
      </w:r>
    </w:p>
    <w:p w:rsidR="0069223A" w:rsidRDefault="00ED29B2" w:rsidP="00E87F2E">
      <w:pPr>
        <w:pStyle w:val="a3"/>
        <w:rPr>
          <w:rtl/>
        </w:rPr>
      </w:pPr>
      <w:r>
        <w:rPr>
          <w:rFonts w:hint="cs"/>
          <w:rtl/>
        </w:rPr>
        <w:t>در همین راب</w:t>
      </w:r>
      <w:r w:rsidR="00C37327">
        <w:rPr>
          <w:rFonts w:hint="cs"/>
          <w:rtl/>
        </w:rPr>
        <w:t>طه است که می‌بینیم برخی از دولت</w:t>
      </w:r>
      <w:r>
        <w:rPr>
          <w:rFonts w:hint="cs"/>
          <w:rtl/>
        </w:rPr>
        <w:t>های غنی با کمک مالی به بعضی از دول فقیر، اظهار بخشش و بزرگواری می‌کنند و نه برای خدا، بلکه به منظور ایجاد نیروی خرید برای تولیدات خود.</w:t>
      </w:r>
    </w:p>
    <w:p w:rsidR="00ED29B2" w:rsidRDefault="00ED29B2" w:rsidP="00E87F2E">
      <w:pPr>
        <w:pStyle w:val="a3"/>
        <w:rPr>
          <w:rtl/>
        </w:rPr>
      </w:pPr>
      <w:r>
        <w:rPr>
          <w:rFonts w:hint="cs"/>
          <w:rtl/>
        </w:rPr>
        <w:t>اگر یک نگرش عمیق به مسأله داشته باشیم، می‌بینیم که یک دینار در دست فردی که دلها برای محبت او می‌طپند و زبانها ثناگویش هستند، خیلی قویتر و فعالتر از چندین دینار دارائی شخص خودبین و خودپرستی است که همگان، آرزومند شکست و نابودیش می‌باشند.</w:t>
      </w:r>
    </w:p>
    <w:p w:rsidR="00ED29B2" w:rsidRDefault="004A3076" w:rsidP="00E87F2E">
      <w:pPr>
        <w:pStyle w:val="a3"/>
        <w:rPr>
          <w:rtl/>
        </w:rPr>
      </w:pPr>
      <w:r>
        <w:rPr>
          <w:rFonts w:hint="cs"/>
          <w:rtl/>
        </w:rPr>
        <w:t>شاید این تفسیر اقتصادی از رشد و نمو است که در ضمن آیات زیرین قرآن، مورد اشاره قرار گرفته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وَمَآ أَنفَقۡتُم مِّن شَيۡءٖ فَهُوَ يُخۡلِفُهُ</w:t>
      </w:r>
      <w:r w:rsidR="00D623B9" w:rsidRPr="005D3A81">
        <w:rPr>
          <w:rStyle w:val="Char7"/>
          <w:rFonts w:hint="cs"/>
          <w:rtl/>
        </w:rPr>
        <w:t>ۥۖ</w:t>
      </w:r>
      <w:r w:rsidR="00D623B9" w:rsidRPr="005D3A81">
        <w:rPr>
          <w:rStyle w:val="Char7"/>
          <w:rtl/>
        </w:rPr>
        <w:t xml:space="preserve"> وَهُوَ خَيۡرُ </w:t>
      </w:r>
      <w:r w:rsidR="00D623B9" w:rsidRPr="005D3A81">
        <w:rPr>
          <w:rStyle w:val="Char7"/>
          <w:rFonts w:hint="cs"/>
          <w:rtl/>
        </w:rPr>
        <w:t>ٱ</w:t>
      </w:r>
      <w:r w:rsidR="00D623B9" w:rsidRPr="005D3A81">
        <w:rPr>
          <w:rStyle w:val="Char7"/>
          <w:rFonts w:hint="eastAsia"/>
          <w:rtl/>
        </w:rPr>
        <w:t>لرَّٰزِقِينَ</w:t>
      </w:r>
      <w:r w:rsidR="00D623B9" w:rsidRPr="005D3A81">
        <w:rPr>
          <w:rStyle w:val="Char7"/>
          <w:rtl/>
        </w:rPr>
        <w:t xml:space="preserve"> ٣٩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سبأ: 39</w:t>
      </w:r>
      <w:r w:rsidRPr="00D06357">
        <w:rPr>
          <w:rStyle w:val="Char2"/>
          <w:rFonts w:hint="cs"/>
          <w:rtl/>
        </w:rPr>
        <w:t>]</w:t>
      </w:r>
      <w:r>
        <w:rPr>
          <w:rStyle w:val="Char2"/>
          <w:rFonts w:hint="cs"/>
          <w:rtl/>
        </w:rPr>
        <w:t>.</w:t>
      </w:r>
    </w:p>
    <w:p w:rsidR="008251D2" w:rsidRDefault="00C37327" w:rsidP="00E87F2E">
      <w:pPr>
        <w:pStyle w:val="a3"/>
        <w:rPr>
          <w:rtl/>
        </w:rPr>
      </w:pPr>
      <w:r>
        <w:rPr>
          <w:rFonts w:cs="Traditional Arabic" w:hint="cs"/>
          <w:rtl/>
        </w:rPr>
        <w:t>«</w:t>
      </w:r>
      <w:r w:rsidR="00E00210">
        <w:rPr>
          <w:rFonts w:hint="cs"/>
          <w:rtl/>
        </w:rPr>
        <w:t>هر چیزی را انفاق کنید خدا جای آن را پر می</w:t>
      </w:r>
      <w:r>
        <w:rPr>
          <w:rFonts w:hint="cs"/>
          <w:rtl/>
        </w:rPr>
        <w:t>‌کند و او بهترین روزی‌دهنده است</w:t>
      </w:r>
      <w:r>
        <w:rPr>
          <w:rFonts w:cs="Traditional Arabic" w:hint="cs"/>
          <w:rtl/>
        </w:rPr>
        <w:t>»</w:t>
      </w:r>
      <w:r w:rsidR="00E00210">
        <w:rPr>
          <w:rFonts w:hint="cs"/>
          <w:rtl/>
        </w:rPr>
        <w:t>.</w:t>
      </w:r>
    </w:p>
    <w:p w:rsidR="00B451FB" w:rsidRDefault="00043DAA" w:rsidP="00E87F2E">
      <w:pPr>
        <w:pStyle w:val="a3"/>
        <w:rPr>
          <w:rFonts w:cs="B Lotus"/>
          <w:rtl/>
        </w:rPr>
      </w:pPr>
      <w:r w:rsidRPr="00D06357">
        <w:rPr>
          <w:rFonts w:ascii="Traditional Arabic" w:hAnsi="Traditional Arabic" w:cs="Traditional Arabic"/>
          <w:color w:val="000000"/>
          <w:rtl/>
        </w:rPr>
        <w:t>﴿</w:t>
      </w:r>
      <w:r w:rsidR="00D623B9" w:rsidRPr="005D3A81">
        <w:rPr>
          <w:rStyle w:val="Char7"/>
          <w:rFonts w:hint="cs"/>
          <w:rtl/>
        </w:rPr>
        <w:t>ٱ</w:t>
      </w:r>
      <w:r w:rsidR="00D623B9" w:rsidRPr="005D3A81">
        <w:rPr>
          <w:rStyle w:val="Char7"/>
          <w:rFonts w:hint="eastAsia"/>
          <w:rtl/>
        </w:rPr>
        <w:t>لشَّيۡطَٰنُ</w:t>
      </w:r>
      <w:r w:rsidR="00D623B9" w:rsidRPr="005D3A81">
        <w:rPr>
          <w:rStyle w:val="Char7"/>
          <w:rtl/>
        </w:rPr>
        <w:t xml:space="preserve"> يَعِدُكُمُ </w:t>
      </w:r>
      <w:r w:rsidR="00D623B9" w:rsidRPr="005D3A81">
        <w:rPr>
          <w:rStyle w:val="Char7"/>
          <w:rFonts w:hint="cs"/>
          <w:rtl/>
        </w:rPr>
        <w:t>ٱ</w:t>
      </w:r>
      <w:r w:rsidR="00D623B9" w:rsidRPr="005D3A81">
        <w:rPr>
          <w:rStyle w:val="Char7"/>
          <w:rFonts w:hint="eastAsia"/>
          <w:rtl/>
        </w:rPr>
        <w:t>لۡفَقۡرَ</w:t>
      </w:r>
      <w:r w:rsidR="00D623B9" w:rsidRPr="005D3A81">
        <w:rPr>
          <w:rStyle w:val="Char7"/>
          <w:rtl/>
        </w:rPr>
        <w:t xml:space="preserve"> وَيَأۡمُرُكُم بِ</w:t>
      </w:r>
      <w:r w:rsidR="00D623B9" w:rsidRPr="005D3A81">
        <w:rPr>
          <w:rStyle w:val="Char7"/>
          <w:rFonts w:hint="cs"/>
          <w:rtl/>
        </w:rPr>
        <w:t>ٱ</w:t>
      </w:r>
      <w:r w:rsidR="00D623B9" w:rsidRPr="005D3A81">
        <w:rPr>
          <w:rStyle w:val="Char7"/>
          <w:rFonts w:hint="eastAsia"/>
          <w:rtl/>
        </w:rPr>
        <w:t>لۡفَحۡشَآءِۖ</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يَعِدُكُم مَّغۡفِرَةٗ مِّنۡهُ وَفَضۡلٗاۗ وَ</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وَٰسِعٌ عَلِيمٞ ٢٦٨</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268</w:t>
      </w:r>
      <w:r w:rsidRPr="00D06357">
        <w:rPr>
          <w:rStyle w:val="Char2"/>
          <w:rFonts w:hint="cs"/>
          <w:rtl/>
        </w:rPr>
        <w:t>]</w:t>
      </w:r>
      <w:r>
        <w:rPr>
          <w:rStyle w:val="Char2"/>
          <w:rFonts w:hint="cs"/>
          <w:rtl/>
        </w:rPr>
        <w:t>.</w:t>
      </w:r>
    </w:p>
    <w:p w:rsidR="008251D2" w:rsidRDefault="00C37327" w:rsidP="00E87F2E">
      <w:pPr>
        <w:pStyle w:val="a3"/>
        <w:rPr>
          <w:rtl/>
        </w:rPr>
      </w:pPr>
      <w:r>
        <w:rPr>
          <w:rFonts w:cs="Traditional Arabic" w:hint="cs"/>
          <w:rtl/>
        </w:rPr>
        <w:t>«</w:t>
      </w:r>
      <w:r w:rsidR="001631B8">
        <w:rPr>
          <w:rFonts w:hint="cs"/>
          <w:rtl/>
        </w:rPr>
        <w:t>شیطان وعده فقر می‌دهد و شما را به فحشا وا می</w:t>
      </w:r>
      <w:r w:rsidR="001631B8">
        <w:rPr>
          <w:rFonts w:hint="eastAsia"/>
          <w:rtl/>
        </w:rPr>
        <w:t>‌</w:t>
      </w:r>
      <w:r w:rsidR="001631B8">
        <w:rPr>
          <w:rFonts w:hint="cs"/>
          <w:rtl/>
        </w:rPr>
        <w:t>دارد و خدا وعد</w:t>
      </w:r>
      <w:r w:rsidR="005D3A81">
        <w:rPr>
          <w:rFonts w:hint="cs"/>
          <w:rtl/>
        </w:rPr>
        <w:t>ۀ</w:t>
      </w:r>
      <w:r w:rsidR="001631B8">
        <w:rPr>
          <w:rFonts w:hint="cs"/>
          <w:rtl/>
        </w:rPr>
        <w:t xml:space="preserve"> مغفرت و فضل خود را می</w:t>
      </w:r>
      <w:r w:rsidR="00043A34">
        <w:rPr>
          <w:rFonts w:hint="eastAsia"/>
          <w:rtl/>
        </w:rPr>
        <w:t>‌</w:t>
      </w:r>
      <w:r w:rsidR="001631B8">
        <w:rPr>
          <w:rFonts w:hint="cs"/>
          <w:rtl/>
        </w:rPr>
        <w:t>دهد و او گشایش‌گر و داناست</w:t>
      </w:r>
      <w:r>
        <w:rPr>
          <w:rFonts w:cs="Traditional Arabic" w:hint="cs"/>
          <w:rtl/>
        </w:rPr>
        <w:t>»</w:t>
      </w:r>
      <w:r w:rsidR="00B451FB">
        <w:rPr>
          <w:rFonts w:hint="cs"/>
          <w:rtl/>
        </w:rPr>
        <w:t>.</w:t>
      </w:r>
    </w:p>
    <w:p w:rsidR="00043A34" w:rsidRDefault="00043DAA" w:rsidP="00E87F2E">
      <w:pPr>
        <w:pStyle w:val="a3"/>
        <w:rPr>
          <w:rFonts w:cs="B Lotus"/>
          <w:rtl/>
        </w:rPr>
      </w:pPr>
      <w:r w:rsidRPr="00D06357">
        <w:rPr>
          <w:rFonts w:ascii="Traditional Arabic" w:hAnsi="Traditional Arabic" w:cs="Traditional Arabic"/>
          <w:color w:val="000000"/>
          <w:rtl/>
        </w:rPr>
        <w:t>﴿</w:t>
      </w:r>
      <w:r w:rsidR="00D623B9" w:rsidRPr="005D3A81">
        <w:rPr>
          <w:rStyle w:val="Char7"/>
          <w:rtl/>
        </w:rPr>
        <w:t xml:space="preserve">وَمَآ ءَاتَيۡتُم مِّن زَكَوٰةٖ تُرِيدُونَ وَجۡهَ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فَأُوْلَٰٓئِكَ هُمُ </w:t>
      </w:r>
      <w:r w:rsidR="00D623B9" w:rsidRPr="005D3A81">
        <w:rPr>
          <w:rStyle w:val="Char7"/>
          <w:rFonts w:hint="cs"/>
          <w:rtl/>
        </w:rPr>
        <w:t>ٱ</w:t>
      </w:r>
      <w:r w:rsidR="00D623B9" w:rsidRPr="005D3A81">
        <w:rPr>
          <w:rStyle w:val="Char7"/>
          <w:rFonts w:hint="eastAsia"/>
          <w:rtl/>
        </w:rPr>
        <w:t>لۡمُضۡعِفُونَ</w:t>
      </w:r>
      <w:r w:rsidR="00D623B9" w:rsidRPr="005D3A81">
        <w:rPr>
          <w:rStyle w:val="Char7"/>
          <w:rtl/>
        </w:rPr>
        <w:t xml:space="preserve"> ٣٩</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الروم:39</w:t>
      </w:r>
      <w:r w:rsidRPr="00D06357">
        <w:rPr>
          <w:rStyle w:val="Char2"/>
          <w:rFonts w:hint="cs"/>
          <w:rtl/>
        </w:rPr>
        <w:t>]</w:t>
      </w:r>
      <w:r>
        <w:rPr>
          <w:rStyle w:val="Char2"/>
          <w:rFonts w:hint="cs"/>
          <w:rtl/>
        </w:rPr>
        <w:t>.</w:t>
      </w:r>
    </w:p>
    <w:p w:rsidR="008251D2" w:rsidRDefault="00043A34" w:rsidP="00E87F2E">
      <w:pPr>
        <w:pStyle w:val="a3"/>
        <w:rPr>
          <w:rtl/>
        </w:rPr>
      </w:pPr>
      <w:r w:rsidRPr="002E153A">
        <w:rPr>
          <w:rFonts w:hint="cs"/>
          <w:rtl/>
        </w:rPr>
        <w:t>«</w:t>
      </w:r>
      <w:r>
        <w:rPr>
          <w:rFonts w:hint="cs"/>
          <w:rtl/>
        </w:rPr>
        <w:t>هر زکاتی را که به خاطر خدا بدهید، از کسا</w:t>
      </w:r>
      <w:r w:rsidR="00C37327">
        <w:rPr>
          <w:rFonts w:hint="cs"/>
          <w:rtl/>
        </w:rPr>
        <w:t>نی خواهید بود که فزونی می‌گیرند</w:t>
      </w:r>
      <w:r w:rsidR="00C37327">
        <w:rPr>
          <w:rFonts w:cs="Traditional Arabic" w:hint="cs"/>
          <w:rtl/>
        </w:rPr>
        <w:t>»</w:t>
      </w:r>
      <w:r>
        <w:rPr>
          <w:rFonts w:hint="cs"/>
          <w:rtl/>
        </w:rPr>
        <w:t>.</w:t>
      </w:r>
    </w:p>
    <w:p w:rsidR="00CB5F33" w:rsidRDefault="00043DAA" w:rsidP="00E87F2E">
      <w:pPr>
        <w:pStyle w:val="a3"/>
        <w:rPr>
          <w:rFonts w:cs="B Lotus"/>
          <w:rtl/>
        </w:rPr>
      </w:pPr>
      <w:r w:rsidRPr="00D06357">
        <w:rPr>
          <w:rFonts w:ascii="Traditional Arabic" w:hAnsi="Traditional Arabic" w:cs="Traditional Arabic"/>
          <w:color w:val="000000"/>
          <w:rtl/>
        </w:rPr>
        <w:t>﴿</w:t>
      </w:r>
      <w:r w:rsidR="00D623B9" w:rsidRPr="005D3A81">
        <w:rPr>
          <w:rStyle w:val="Char7"/>
          <w:rtl/>
        </w:rPr>
        <w:t xml:space="preserve">يَمۡحَقُ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لرِّبَوٰاْ</w:t>
      </w:r>
      <w:r w:rsidR="00D623B9" w:rsidRPr="005D3A81">
        <w:rPr>
          <w:rStyle w:val="Char7"/>
          <w:rtl/>
        </w:rPr>
        <w:t xml:space="preserve"> وَيُرۡبِي </w:t>
      </w:r>
      <w:r w:rsidR="00D623B9" w:rsidRPr="005D3A81">
        <w:rPr>
          <w:rStyle w:val="Char7"/>
          <w:rFonts w:hint="cs"/>
          <w:rtl/>
        </w:rPr>
        <w:t>ٱ</w:t>
      </w:r>
      <w:r w:rsidR="00D623B9" w:rsidRPr="005D3A81">
        <w:rPr>
          <w:rStyle w:val="Char7"/>
          <w:rFonts w:hint="eastAsia"/>
          <w:rtl/>
        </w:rPr>
        <w:t>لصَّدَقَٰتِۗ</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276</w:t>
      </w:r>
      <w:r w:rsidRPr="00D06357">
        <w:rPr>
          <w:rStyle w:val="Char2"/>
          <w:rFonts w:hint="cs"/>
          <w:rtl/>
        </w:rPr>
        <w:t>]</w:t>
      </w:r>
      <w:r>
        <w:rPr>
          <w:rStyle w:val="Char2"/>
          <w:rFonts w:hint="cs"/>
          <w:rtl/>
        </w:rPr>
        <w:t>.</w:t>
      </w:r>
    </w:p>
    <w:p w:rsidR="00CB5F33" w:rsidRDefault="00C37327" w:rsidP="00E87F2E">
      <w:pPr>
        <w:pStyle w:val="a3"/>
        <w:rPr>
          <w:rtl/>
        </w:rPr>
      </w:pPr>
      <w:r>
        <w:rPr>
          <w:rFonts w:cs="Traditional Arabic" w:hint="cs"/>
          <w:rtl/>
        </w:rPr>
        <w:t>«</w:t>
      </w:r>
      <w:r w:rsidR="00143BD4">
        <w:rPr>
          <w:rFonts w:hint="cs"/>
          <w:rtl/>
        </w:rPr>
        <w:t>خداوند ربا (سود سرمایه بدون کار) را به نابود و نقصان می‌کشاند و صدقات را نمو می‌دهد</w:t>
      </w:r>
      <w:r>
        <w:rPr>
          <w:rFonts w:cs="Traditional Arabic" w:hint="cs"/>
          <w:rtl/>
        </w:rPr>
        <w:t>»</w:t>
      </w:r>
      <w:r w:rsidR="00CB5F33">
        <w:rPr>
          <w:rFonts w:hint="cs"/>
          <w:rtl/>
        </w:rPr>
        <w:t>.</w:t>
      </w:r>
    </w:p>
    <w:p w:rsidR="00143BD4" w:rsidRDefault="00143BD4" w:rsidP="00E87F2E">
      <w:pPr>
        <w:pStyle w:val="a3"/>
        <w:rPr>
          <w:rtl/>
        </w:rPr>
      </w:pPr>
      <w:r w:rsidRPr="00143BD4">
        <w:rPr>
          <w:rFonts w:hint="cs"/>
          <w:rtl/>
        </w:rPr>
        <w:t>در این جا نباید</w:t>
      </w:r>
      <w:r>
        <w:rPr>
          <w:rFonts w:hint="cs"/>
          <w:rtl/>
        </w:rPr>
        <w:t xml:space="preserve"> علاوه بر تأثیر علل و عوامل شناخته شده، نقش عنایت الهی در جریان این جایگزینی و افزایش را نادیده گرفت. خداوند از فضل خویش به هر کس که بخواهد، می‌دهد و فضل و بخشش عظیمی دارد.</w:t>
      </w:r>
    </w:p>
    <w:p w:rsidR="00143BD4" w:rsidRDefault="009E1D31" w:rsidP="00E87F2E">
      <w:pPr>
        <w:pStyle w:val="a3"/>
        <w:rPr>
          <w:rtl/>
        </w:rPr>
      </w:pPr>
      <w:r>
        <w:rPr>
          <w:rFonts w:hint="cs"/>
          <w:rtl/>
        </w:rPr>
        <w:t>علاوه بر آنچه گفته شد، زکات یکی از وسایل تضمین اجتماعی است که از طرف اسلام مطرح گردیده است. اسلام نمی‌پذیرد که در میان جامعه و امتش کسانی یافت شوند که امکان تأمین روزی کافی، لباس، مسکن و پناهگاهی برای خود را نداشته باشند. اینها ضروریاتی می‌باشند که برای</w:t>
      </w:r>
      <w:r w:rsidR="00067F30">
        <w:rPr>
          <w:rFonts w:hint="cs"/>
          <w:rtl/>
        </w:rPr>
        <w:t xml:space="preserve"> همۀ </w:t>
      </w:r>
      <w:r>
        <w:rPr>
          <w:rFonts w:hint="cs"/>
          <w:rtl/>
        </w:rPr>
        <w:t>اشخاص تحت پوشش اسلام به وفور پیدا می‌شوند و فرد مسلمان می‌باید این ضروریات و سایر نیازمندیها را از طریق سعی و تلاش خود به دست آورد. اما اگر قادر به این کار نبود،</w:t>
      </w:r>
      <w:r w:rsidR="00067F30">
        <w:rPr>
          <w:rFonts w:hint="cs"/>
          <w:rtl/>
        </w:rPr>
        <w:t xml:space="preserve"> بوسیلۀ </w:t>
      </w:r>
      <w:r>
        <w:rPr>
          <w:rFonts w:hint="cs"/>
          <w:rtl/>
        </w:rPr>
        <w:t>جامعه تأمین و تضمین می</w:t>
      </w:r>
      <w:r>
        <w:rPr>
          <w:rFonts w:hint="eastAsia"/>
          <w:rtl/>
        </w:rPr>
        <w:t>‌</w:t>
      </w:r>
      <w:r>
        <w:rPr>
          <w:rFonts w:hint="cs"/>
          <w:rtl/>
        </w:rPr>
        <w:t>گردد و همچون صید بی‌پناهی در مقابل گرسنگی و برهنگی و درماندگی رها نمی‌شود.</w:t>
      </w:r>
    </w:p>
    <w:p w:rsidR="009E1D31" w:rsidRDefault="009E1D31" w:rsidP="00E87F2E">
      <w:pPr>
        <w:pStyle w:val="a3"/>
        <w:rPr>
          <w:rtl/>
        </w:rPr>
      </w:pPr>
      <w:r>
        <w:rPr>
          <w:rFonts w:hint="cs"/>
          <w:rtl/>
        </w:rPr>
        <w:t xml:space="preserve">بدین‌ترتیب، اسلام به مسلمانان آموخته است که همچون پیکر واحدی باشند و هر گاه قسمتی به درد آمد، همگی احساس درد کنند، </w:t>
      </w:r>
      <w:r w:rsidR="008C259A">
        <w:rPr>
          <w:rFonts w:hint="cs"/>
          <w:rtl/>
        </w:rPr>
        <w:t>و زکات</w:t>
      </w:r>
      <w:r w:rsidR="00E71E58">
        <w:rPr>
          <w:rFonts w:hint="cs"/>
          <w:rtl/>
        </w:rPr>
        <w:t xml:space="preserve"> برنامۀ </w:t>
      </w:r>
      <w:r w:rsidR="008C259A">
        <w:rPr>
          <w:rFonts w:hint="cs"/>
          <w:rtl/>
        </w:rPr>
        <w:t>اساسی این کفالت اجتماعی زندگی افراد ناتوان و محروم است که از سوی اسلام مقرر شده است.</w:t>
      </w:r>
    </w:p>
    <w:p w:rsidR="008C259A" w:rsidRDefault="008C259A" w:rsidP="00E87F2E">
      <w:pPr>
        <w:pStyle w:val="a3"/>
        <w:rPr>
          <w:rtl/>
        </w:rPr>
      </w:pPr>
      <w:r>
        <w:rPr>
          <w:rFonts w:hint="cs"/>
          <w:rtl/>
        </w:rPr>
        <w:t>زکات، یکی از وسائل مورد نظر برای کاستن</w:t>
      </w:r>
      <w:r w:rsidR="00E61F7C">
        <w:rPr>
          <w:rFonts w:hint="cs"/>
          <w:rtl/>
        </w:rPr>
        <w:t xml:space="preserve"> فاصلۀ </w:t>
      </w:r>
      <w:r>
        <w:rPr>
          <w:rFonts w:hint="cs"/>
          <w:rtl/>
        </w:rPr>
        <w:t>میان ثروتمندان</w:t>
      </w:r>
      <w:r w:rsidR="00C4581A">
        <w:rPr>
          <w:rFonts w:hint="cs"/>
          <w:rtl/>
        </w:rPr>
        <w:t xml:space="preserve"> و فقیران می‌باشد، زیرا اسلام [</w:t>
      </w:r>
      <w:r>
        <w:rPr>
          <w:rFonts w:hint="cs"/>
          <w:rtl/>
        </w:rPr>
        <w:t xml:space="preserve">به عنوان دینی که فطرت انسانی را تأیید نموده و در اصلاح و ترقی آن کوشیده و برای ریشه‌کن </w:t>
      </w:r>
      <w:r w:rsidR="00AF19C9">
        <w:rPr>
          <w:rFonts w:hint="cs"/>
          <w:rtl/>
        </w:rPr>
        <w:t>ساختن و سرکوبیش اعلان جنگ ننموده است</w:t>
      </w:r>
      <w:r w:rsidR="00C4581A">
        <w:rPr>
          <w:rFonts w:hint="cs"/>
          <w:rtl/>
        </w:rPr>
        <w:t>]</w:t>
      </w:r>
      <w:r w:rsidR="00AF19C9">
        <w:rPr>
          <w:rFonts w:hint="cs"/>
          <w:rtl/>
        </w:rPr>
        <w:t xml:space="preserve"> مالکیت فردی ناشی از یک عامل مشروع را پذیرفته و به احساساتی که انسان </w:t>
      </w:r>
      <w:r w:rsidR="00EB7DE2">
        <w:rPr>
          <w:rFonts w:hint="cs"/>
          <w:rtl/>
        </w:rPr>
        <w:t xml:space="preserve">را خواستار تملک و رقابت و ذخیره‌سازی می‌نماید، پاسخ داده است. به عبارت دیگر، اسلام به تفاوت ذاتی مردم از نظر بهره‌مندیها نسبت به یکدیگر </w:t>
      </w:r>
      <w:r w:rsidR="00C1129E">
        <w:rPr>
          <w:rFonts w:hint="cs"/>
          <w:rtl/>
        </w:rPr>
        <w:t>که بی‌تردید</w:t>
      </w:r>
      <w:r w:rsidR="00067F30">
        <w:rPr>
          <w:rFonts w:hint="cs"/>
          <w:rtl/>
        </w:rPr>
        <w:t xml:space="preserve"> زاییدۀ </w:t>
      </w:r>
      <w:r w:rsidR="00C1129E">
        <w:rPr>
          <w:rFonts w:hint="cs"/>
          <w:rtl/>
        </w:rPr>
        <w:t xml:space="preserve">تفاوتها و اختلافات اساسی دیگری در امکانات و خصایص و تواناییهای افراد است، اعتراف نموده است ولی این بدان معنا نیست که ثروتمند را در ازدیاد ثروت خویش و تهیدست را در مسیر شدت گرفتن فقر و تیره‌روزی رها نماید تا در نتیجه، جدایی میان دو دسته زیادتر گردد و اغنیاء قشری شوند که سرنوشتشان زندگی در برج عاج باشد و فقیران، قشری که می‌باید در ویرانه‌های بدبختی و محرومیت جان سپارند. </w:t>
      </w:r>
      <w:r w:rsidR="0024541F">
        <w:rPr>
          <w:rFonts w:hint="cs"/>
          <w:rtl/>
        </w:rPr>
        <w:t>بلکه با تشریفات قانونی و توصیه‌های اخلاقی، برای کمتر ساختن مسافت میان اینها و آنها</w:t>
      </w:r>
      <w:r w:rsidR="00A12185">
        <w:rPr>
          <w:rFonts w:hint="cs"/>
          <w:rtl/>
        </w:rPr>
        <w:t>،</w:t>
      </w:r>
      <w:r w:rsidR="0024541F">
        <w:rPr>
          <w:rFonts w:hint="cs"/>
          <w:rtl/>
        </w:rPr>
        <w:t xml:space="preserve"> دخالت نموده و در نهایت برای طغیان ثروتمندان حدی قرار داده و سطح فقیران را بالاتر برده است.</w:t>
      </w:r>
    </w:p>
    <w:p w:rsidR="000F1A66" w:rsidRDefault="000F1A66" w:rsidP="00E87F2E">
      <w:pPr>
        <w:pStyle w:val="a3"/>
        <w:rPr>
          <w:rtl/>
        </w:rPr>
      </w:pPr>
      <w:r>
        <w:rPr>
          <w:rFonts w:hint="cs"/>
          <w:rtl/>
        </w:rPr>
        <w:t>این جا در پی بیان روشها و ابزارهای اسلام در این تقریب، از قبیل تحریم ربا و احتکار و اسراف و عیاشی و ... نیستم، بلکه فقط از زکات می‌گویم که بارزترین نمونه اینگونه وسایل است و عبارت می‌باشد از: گرفتن از اغنیاء و دادن به فقراء.</w:t>
      </w:r>
    </w:p>
    <w:p w:rsidR="000F1A66" w:rsidRDefault="004704F4" w:rsidP="00E87F2E">
      <w:pPr>
        <w:pStyle w:val="a3"/>
        <w:rPr>
          <w:rtl/>
        </w:rPr>
      </w:pPr>
      <w:r>
        <w:rPr>
          <w:rFonts w:hint="cs"/>
          <w:rtl/>
        </w:rPr>
        <w:t>زکات</w:t>
      </w:r>
      <w:r w:rsidR="0093072A">
        <w:rPr>
          <w:rFonts w:hint="cs"/>
          <w:rtl/>
        </w:rPr>
        <w:t>،</w:t>
      </w:r>
      <w:r>
        <w:rPr>
          <w:rFonts w:hint="cs"/>
          <w:rtl/>
        </w:rPr>
        <w:t xml:space="preserve"> برنده‌ترین سلاح در جنگ با ذخیره‌سازی و خارج کردن پول از انبارها و سوراخها به منظور جریان یافتن در میدان فعالیت و تولیدات است، به جای آن که همچون منابعی بی‌کار و بی‌فایده بماند. کسی که ثروت را گنجینه می</w:t>
      </w:r>
      <w:r>
        <w:rPr>
          <w:rFonts w:hint="eastAsia"/>
          <w:rtl/>
        </w:rPr>
        <w:t>‌</w:t>
      </w:r>
      <w:r>
        <w:rPr>
          <w:rFonts w:hint="cs"/>
          <w:rtl/>
        </w:rPr>
        <w:t>سازد و از جریان باز می‌دارد</w:t>
      </w:r>
      <w:r w:rsidR="00190607">
        <w:rPr>
          <w:rFonts w:hint="cs"/>
          <w:rtl/>
        </w:rPr>
        <w:t>،</w:t>
      </w:r>
      <w:r>
        <w:rPr>
          <w:rFonts w:hint="cs"/>
          <w:rtl/>
        </w:rPr>
        <w:t xml:space="preserve"> شبیه کسی است که سربازی از ارتش اسلام را حبس نموده و از فعالیت در میدان جهاد باز دارد و این تشبیه درستی است. زیرا پول در گردش و مورد استفاده، سربازی است که در خدمت </w:t>
      </w:r>
      <w:r w:rsidR="00190607">
        <w:rPr>
          <w:rFonts w:hint="cs"/>
          <w:rtl/>
        </w:rPr>
        <w:t>ملت و آسایش و سربلندی آن قرار گرفته و پول انباشته و گنجینه شده، به سرباز بازنشسته و یا محبوس می‌ماند.</w:t>
      </w:r>
    </w:p>
    <w:p w:rsidR="00190607" w:rsidRDefault="00190607" w:rsidP="00E87F2E">
      <w:pPr>
        <w:pStyle w:val="a3"/>
        <w:rPr>
          <w:rtl/>
        </w:rPr>
      </w:pPr>
      <w:r>
        <w:rPr>
          <w:rFonts w:hint="cs"/>
          <w:rtl/>
        </w:rPr>
        <w:t>اسلام به همین جهت کنز را حرام کرده و قرآن، از خشم خدا نسبت به ذخیره‌سازان حریص اطلاع داده و فرموده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وَ</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يَكۡنِزُونَ </w:t>
      </w:r>
      <w:r w:rsidR="00D623B9" w:rsidRPr="005D3A81">
        <w:rPr>
          <w:rStyle w:val="Char7"/>
          <w:rFonts w:hint="cs"/>
          <w:rtl/>
        </w:rPr>
        <w:t>ٱ</w:t>
      </w:r>
      <w:r w:rsidR="00D623B9" w:rsidRPr="005D3A81">
        <w:rPr>
          <w:rStyle w:val="Char7"/>
          <w:rFonts w:hint="eastAsia"/>
          <w:rtl/>
        </w:rPr>
        <w:t>لذَّهَبَ</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لۡفِضَّةَ</w:t>
      </w:r>
      <w:r w:rsidR="00D623B9" w:rsidRPr="005D3A81">
        <w:rPr>
          <w:rStyle w:val="Char7"/>
          <w:rtl/>
        </w:rPr>
        <w:t xml:space="preserve"> وَلَا يُنفِقُونَهَا فِي سَبِيلِ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فَب</w:t>
      </w:r>
      <w:r w:rsidR="00D623B9" w:rsidRPr="005D3A81">
        <w:rPr>
          <w:rStyle w:val="Char7"/>
          <w:rFonts w:hint="eastAsia"/>
          <w:rtl/>
        </w:rPr>
        <w:t>َشِّرۡهُم</w:t>
      </w:r>
      <w:r w:rsidR="00D623B9" w:rsidRPr="005D3A81">
        <w:rPr>
          <w:rStyle w:val="Char7"/>
          <w:rtl/>
        </w:rPr>
        <w:t xml:space="preserve"> بِعَذَابٍ أَلِيمٖ ٣٤ </w:t>
      </w:r>
      <w:r w:rsidR="00D623B9">
        <w:rPr>
          <w:rFonts w:hint="cs"/>
          <w:sz w:val="28"/>
          <w:szCs w:val="28"/>
          <w:rtl/>
        </w:rPr>
        <w:t> </w:t>
      </w:r>
      <w:r w:rsidR="00D623B9" w:rsidRPr="005D3A81">
        <w:rPr>
          <w:rStyle w:val="Char7"/>
          <w:rtl/>
        </w:rPr>
        <w:t>يَوۡمَ يُحۡمَىٰ عَلَيۡهَا فِي نَارِ جَهَنَّمَ فَتُكۡوَىٰ بِهَا جِبَاهُهُمۡ وَجُنُوبُهُمۡ وَظُهُورُهُمۡۖ هَٰذَا مَا كَنَزۡتُمۡ لِأَنفُسِكُمۡ فَذُوقُواْ مَا كُنتُمۡ تَكۡنِزُونَ ٣٥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34- 35</w:t>
      </w:r>
      <w:r w:rsidRPr="00D06357">
        <w:rPr>
          <w:rStyle w:val="Char2"/>
          <w:rFonts w:hint="cs"/>
          <w:rtl/>
        </w:rPr>
        <w:t>]</w:t>
      </w:r>
      <w:r>
        <w:rPr>
          <w:rStyle w:val="Char2"/>
          <w:rFonts w:hint="cs"/>
          <w:rtl/>
        </w:rPr>
        <w:t>.</w:t>
      </w:r>
    </w:p>
    <w:p w:rsidR="0093072A" w:rsidRDefault="00C4581A" w:rsidP="00E87F2E">
      <w:pPr>
        <w:pStyle w:val="a3"/>
        <w:rPr>
          <w:rtl/>
        </w:rPr>
      </w:pPr>
      <w:r>
        <w:rPr>
          <w:rFonts w:cs="Traditional Arabic" w:hint="cs"/>
          <w:rtl/>
        </w:rPr>
        <w:t>«</w:t>
      </w:r>
      <w:r w:rsidR="00EC3A5F">
        <w:rPr>
          <w:rFonts w:hint="cs"/>
          <w:rtl/>
        </w:rPr>
        <w:t>کسانی را که زر و سیم را بر هم انباشته می‌کنند و آن را در راه خدا انفاق نمی‌‌کنند، به عذابی دردناک بشارت بده، روزی که (پولها) داغ کرده شوند و بر روها و پهلوها و چهره‌ها و پشتهای آنان نهاده شوند: این، همان چیزی است که ذخیره کردید برای خودتان، پس بچشید</w:t>
      </w:r>
      <w:r w:rsidR="0077460B">
        <w:rPr>
          <w:rFonts w:hint="cs"/>
          <w:rtl/>
        </w:rPr>
        <w:t xml:space="preserve"> مزۀ </w:t>
      </w:r>
      <w:r w:rsidR="00EC3A5F">
        <w:rPr>
          <w:rFonts w:hint="cs"/>
          <w:rtl/>
        </w:rPr>
        <w:t>ذخیره‌سازی خود را</w:t>
      </w:r>
      <w:r>
        <w:rPr>
          <w:rFonts w:cs="Traditional Arabic" w:hint="cs"/>
          <w:rtl/>
        </w:rPr>
        <w:t>»</w:t>
      </w:r>
      <w:r w:rsidR="0093072A">
        <w:rPr>
          <w:rFonts w:hint="cs"/>
          <w:rtl/>
        </w:rPr>
        <w:t>.</w:t>
      </w:r>
    </w:p>
    <w:p w:rsidR="00EC3A5F" w:rsidRDefault="00B77E8C" w:rsidP="00E87F2E">
      <w:pPr>
        <w:pStyle w:val="a3"/>
        <w:rPr>
          <w:rtl/>
        </w:rPr>
      </w:pPr>
      <w:r>
        <w:rPr>
          <w:rFonts w:hint="cs"/>
          <w:rtl/>
        </w:rPr>
        <w:t xml:space="preserve">حتی به این وعده نیز اکتفا ننموده و علاوه بر آن نقشه‌ای عملی در جهت مبارزه با کنز ترسیم </w:t>
      </w:r>
      <w:r w:rsidR="00E62C30">
        <w:rPr>
          <w:rFonts w:hint="cs"/>
          <w:rtl/>
        </w:rPr>
        <w:t xml:space="preserve">نموده است که همان زکات می‌باشد. کدام انسانی قبول می‌کند که هر </w:t>
      </w:r>
      <w:r w:rsidR="00E62C30" w:rsidRPr="00852BA9">
        <w:rPr>
          <w:rFonts w:hint="cs"/>
          <w:rtl/>
        </w:rPr>
        <w:t>ساله 5/2 درصد</w:t>
      </w:r>
      <w:r w:rsidR="00E62C30">
        <w:rPr>
          <w:rFonts w:hint="cs"/>
          <w:rtl/>
        </w:rPr>
        <w:t xml:space="preserve"> از سرمایه‌اش کاسته گردد و آن سرمایه همچنان بدون فعالیت ورشد باقی بماند؟</w:t>
      </w:r>
    </w:p>
    <w:p w:rsidR="007D4733" w:rsidRDefault="00E62C30" w:rsidP="00E87F2E">
      <w:pPr>
        <w:pStyle w:val="a3"/>
        <w:rPr>
          <w:rtl/>
        </w:rPr>
      </w:pPr>
      <w:r>
        <w:rPr>
          <w:rFonts w:hint="cs"/>
          <w:rtl/>
        </w:rPr>
        <w:t>اگر در صدد جبران کاهش مالش برنیاید و آن را د</w:t>
      </w:r>
      <w:r w:rsidR="00C4581A">
        <w:rPr>
          <w:rFonts w:hint="cs"/>
          <w:rtl/>
        </w:rPr>
        <w:t>ر راه تولید و استفاده قرار ندهد،</w:t>
      </w:r>
      <w:r>
        <w:rPr>
          <w:rFonts w:hint="cs"/>
          <w:rtl/>
        </w:rPr>
        <w:t xml:space="preserve"> زکات پس از چند سال</w:t>
      </w:r>
      <w:r w:rsidR="00067F30">
        <w:rPr>
          <w:rFonts w:hint="cs"/>
          <w:rtl/>
        </w:rPr>
        <w:t xml:space="preserve"> همۀ </w:t>
      </w:r>
      <w:r>
        <w:rPr>
          <w:rFonts w:hint="cs"/>
          <w:rtl/>
        </w:rPr>
        <w:t>آن را خواهد بلعید... با توجه به همین موضوع بود که رسول اکرم</w:t>
      </w:r>
      <w:r>
        <w:rPr>
          <w:rFonts w:cs="CTraditional Arabic" w:hint="cs"/>
          <w:rtl/>
        </w:rPr>
        <w:t>ص</w:t>
      </w:r>
      <w:r>
        <w:rPr>
          <w:rFonts w:hint="cs"/>
          <w:rtl/>
        </w:rPr>
        <w:t xml:space="preserve"> به سرپرستان اموال یتیمان دستور داد که آنها را به جریان بازرگانی بیاندازند تا با پرداختن زکات، تمام نشوند</w:t>
      </w:r>
      <w:r w:rsidR="007D4733" w:rsidRPr="008644F9">
        <w:rPr>
          <w:rStyle w:val="FootnoteReference"/>
          <w:rFonts w:cs="B Lotus"/>
          <w:rtl/>
        </w:rPr>
        <w:footnoteReference w:id="202"/>
      </w:r>
      <w:r w:rsidR="00C4581A">
        <w:rPr>
          <w:rFonts w:hint="cs"/>
          <w:rtl/>
        </w:rPr>
        <w:t>.</w:t>
      </w:r>
    </w:p>
    <w:p w:rsidR="003A3570" w:rsidRPr="00FD579E" w:rsidRDefault="003A3570" w:rsidP="00E87F2E">
      <w:pPr>
        <w:pStyle w:val="a0"/>
        <w:rPr>
          <w:rtl/>
        </w:rPr>
      </w:pPr>
      <w:bookmarkStart w:id="849" w:name="_Toc270281740"/>
      <w:bookmarkStart w:id="850" w:name="_Toc270426192"/>
      <w:bookmarkStart w:id="851" w:name="_Toc440206907"/>
      <w:r w:rsidRPr="00FD579E">
        <w:rPr>
          <w:rFonts w:hint="cs"/>
          <w:rtl/>
        </w:rPr>
        <w:t>گواهی نویسندگان بیگانه</w:t>
      </w:r>
      <w:bookmarkEnd w:id="849"/>
      <w:bookmarkEnd w:id="850"/>
      <w:bookmarkEnd w:id="851"/>
    </w:p>
    <w:p w:rsidR="003A3570" w:rsidRDefault="00FD579E" w:rsidP="00E87F2E">
      <w:pPr>
        <w:pStyle w:val="a3"/>
        <w:rPr>
          <w:rtl/>
        </w:rPr>
      </w:pPr>
      <w:r>
        <w:rPr>
          <w:rFonts w:hint="cs"/>
          <w:rtl/>
        </w:rPr>
        <w:t>زکات</w:t>
      </w:r>
      <w:r w:rsidR="003A3570">
        <w:rPr>
          <w:rFonts w:hint="cs"/>
          <w:rtl/>
        </w:rPr>
        <w:t xml:space="preserve"> در اسلام</w:t>
      </w:r>
      <w:r>
        <w:rPr>
          <w:rFonts w:hint="cs"/>
          <w:rtl/>
        </w:rPr>
        <w:t xml:space="preserve"> چنین وضعی دارد و اینها قسمتی از اهداف و اسرار آن بود. بنابراین جای شگفتی نیست اگر ببینیم که بسیاری از نویسندگان و محققان غربی آن را می‌ستایند و از اسلام به خاطر برنامه‌ریزی ممتاز آن، تمجید می‌کنند.</w:t>
      </w:r>
    </w:p>
    <w:p w:rsidR="00FD579E" w:rsidRDefault="007B5A8A" w:rsidP="00E87F2E">
      <w:pPr>
        <w:pStyle w:val="a3"/>
        <w:rPr>
          <w:rtl/>
        </w:rPr>
      </w:pPr>
      <w:r>
        <w:rPr>
          <w:rFonts w:cs="Traditional Arabic" w:hint="cs"/>
          <w:rtl/>
        </w:rPr>
        <w:t>«</w:t>
      </w:r>
      <w:r>
        <w:rPr>
          <w:rFonts w:hint="cs"/>
          <w:rtl/>
        </w:rPr>
        <w:t>لئودورویچ</w:t>
      </w:r>
      <w:r>
        <w:rPr>
          <w:rFonts w:cs="Traditional Arabic" w:hint="cs"/>
          <w:rtl/>
        </w:rPr>
        <w:t>»</w:t>
      </w:r>
      <w:r>
        <w:rPr>
          <w:rFonts w:hint="cs"/>
          <w:rtl/>
        </w:rPr>
        <w:t xml:space="preserve"> می‌گوید: </w:t>
      </w:r>
      <w:r>
        <w:rPr>
          <w:rFonts w:cs="Traditional Arabic" w:hint="cs"/>
          <w:rtl/>
        </w:rPr>
        <w:t>«</w:t>
      </w:r>
      <w:r w:rsidR="00FD579E">
        <w:rPr>
          <w:rFonts w:hint="cs"/>
          <w:rtl/>
        </w:rPr>
        <w:t xml:space="preserve">در اسلام، راه حل دو مشکلی که دنیا را به خود مشغول داشته‌اند، پیش‌بینی شده است: یکی این سخن قرآن که می‌گوید: </w:t>
      </w:r>
    </w:p>
    <w:p w:rsidR="005F76C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إِنَّمَا </w:t>
      </w:r>
      <w:r w:rsidR="00D623B9" w:rsidRPr="005D3A81">
        <w:rPr>
          <w:rStyle w:val="Char7"/>
          <w:rFonts w:hint="cs"/>
          <w:rtl/>
        </w:rPr>
        <w:t>ٱ</w:t>
      </w:r>
      <w:r w:rsidR="00D623B9" w:rsidRPr="005D3A81">
        <w:rPr>
          <w:rStyle w:val="Char7"/>
          <w:rFonts w:hint="eastAsia"/>
          <w:rtl/>
        </w:rPr>
        <w:t>لۡمُؤۡمِنُونَ</w:t>
      </w:r>
      <w:r w:rsidR="00D623B9" w:rsidRPr="005D3A81">
        <w:rPr>
          <w:rStyle w:val="Char7"/>
          <w:rtl/>
        </w:rPr>
        <w:t xml:space="preserve"> إِخۡوَةٞ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الحجرات: 10</w:t>
      </w:r>
      <w:r w:rsidRPr="00D06357">
        <w:rPr>
          <w:rStyle w:val="Char2"/>
          <w:rFonts w:hint="cs"/>
          <w:rtl/>
        </w:rPr>
        <w:t>]</w:t>
      </w:r>
      <w:r>
        <w:rPr>
          <w:rStyle w:val="Char2"/>
          <w:rFonts w:hint="cs"/>
          <w:rtl/>
        </w:rPr>
        <w:t>.</w:t>
      </w:r>
    </w:p>
    <w:p w:rsidR="005F76CC" w:rsidRDefault="007B5A8A" w:rsidP="00E87F2E">
      <w:pPr>
        <w:pStyle w:val="a3"/>
        <w:rPr>
          <w:rtl/>
        </w:rPr>
      </w:pPr>
      <w:r>
        <w:rPr>
          <w:rFonts w:cs="Traditional Arabic" w:hint="cs"/>
          <w:rtl/>
        </w:rPr>
        <w:t>«</w:t>
      </w:r>
      <w:r>
        <w:rPr>
          <w:rFonts w:hint="cs"/>
          <w:rtl/>
        </w:rPr>
        <w:t>مؤمنان برادر همدیگر اند</w:t>
      </w:r>
      <w:r>
        <w:rPr>
          <w:rFonts w:cs="Traditional Arabic" w:hint="cs"/>
          <w:rtl/>
        </w:rPr>
        <w:t>»</w:t>
      </w:r>
      <w:r w:rsidR="005F76CC">
        <w:rPr>
          <w:rFonts w:hint="cs"/>
          <w:rtl/>
        </w:rPr>
        <w:t>.</w:t>
      </w:r>
    </w:p>
    <w:p w:rsidR="007D4733" w:rsidRDefault="009A2C04" w:rsidP="00E87F2E">
      <w:pPr>
        <w:pStyle w:val="a3"/>
        <w:rPr>
          <w:rtl/>
        </w:rPr>
      </w:pPr>
      <w:r>
        <w:rPr>
          <w:rFonts w:hint="cs"/>
          <w:rtl/>
        </w:rPr>
        <w:t>و زیباترین اساس اشتر</w:t>
      </w:r>
      <w:r w:rsidR="007B5A8A">
        <w:rPr>
          <w:rFonts w:hint="cs"/>
          <w:rtl/>
        </w:rPr>
        <w:t xml:space="preserve">اکیت می‌باشد. و دومی مقرر کردن </w:t>
      </w:r>
      <w:r w:rsidR="007B5A8A">
        <w:rPr>
          <w:rFonts w:cs="Traditional Arabic" w:hint="cs"/>
          <w:rtl/>
        </w:rPr>
        <w:t>«</w:t>
      </w:r>
      <w:r>
        <w:rPr>
          <w:rFonts w:hint="cs"/>
          <w:rtl/>
        </w:rPr>
        <w:t>زکات بر هر صاحب مالی</w:t>
      </w:r>
      <w:r w:rsidR="007B5A8A">
        <w:rPr>
          <w:rFonts w:cs="Traditional Arabic" w:hint="cs"/>
          <w:rtl/>
        </w:rPr>
        <w:t>»</w:t>
      </w:r>
      <w:r w:rsidR="007D4733" w:rsidRPr="008644F9">
        <w:rPr>
          <w:rStyle w:val="FootnoteReference"/>
          <w:rFonts w:cs="B Lotus"/>
          <w:rtl/>
        </w:rPr>
        <w:footnoteReference w:id="203"/>
      </w:r>
      <w:r w:rsidR="007B5A8A">
        <w:rPr>
          <w:rFonts w:hint="cs"/>
          <w:rtl/>
        </w:rPr>
        <w:t>.</w:t>
      </w:r>
    </w:p>
    <w:p w:rsidR="009A2C04" w:rsidRDefault="007B5A8A" w:rsidP="007222CA">
      <w:pPr>
        <w:pStyle w:val="a3"/>
        <w:rPr>
          <w:rtl/>
        </w:rPr>
      </w:pPr>
      <w:r>
        <w:rPr>
          <w:rFonts w:hint="cs"/>
          <w:rtl/>
        </w:rPr>
        <w:t xml:space="preserve">مؤلف کتاب </w:t>
      </w:r>
      <w:r>
        <w:rPr>
          <w:rFonts w:cs="Traditional Arabic" w:hint="cs"/>
          <w:rtl/>
        </w:rPr>
        <w:t>«</w:t>
      </w:r>
      <w:r w:rsidRPr="007222CA">
        <w:rPr>
          <w:rStyle w:val="Char4"/>
          <w:rFonts w:hint="cs"/>
          <w:rtl/>
        </w:rPr>
        <w:t>الإ</w:t>
      </w:r>
      <w:r w:rsidR="009A2C04" w:rsidRPr="007222CA">
        <w:rPr>
          <w:rStyle w:val="Char4"/>
          <w:rFonts w:hint="cs"/>
          <w:rtl/>
        </w:rPr>
        <w:t xml:space="preserve">سلام </w:t>
      </w:r>
      <w:r w:rsidRPr="007222CA">
        <w:rPr>
          <w:rStyle w:val="Char4"/>
          <w:rFonts w:hint="cs"/>
          <w:rtl/>
        </w:rPr>
        <w:t>والنظام العالم</w:t>
      </w:r>
      <w:r w:rsidR="007222CA">
        <w:rPr>
          <w:rStyle w:val="Char4"/>
          <w:rFonts w:hint="cs"/>
          <w:rtl/>
        </w:rPr>
        <w:t>ي</w:t>
      </w:r>
      <w:r w:rsidRPr="007222CA">
        <w:rPr>
          <w:rStyle w:val="Char4"/>
          <w:rFonts w:hint="cs"/>
          <w:rtl/>
        </w:rPr>
        <w:t xml:space="preserve"> الجدید</w:t>
      </w:r>
      <w:r>
        <w:rPr>
          <w:rFonts w:cs="Traditional Arabic" w:hint="cs"/>
          <w:rtl/>
        </w:rPr>
        <w:t>»</w:t>
      </w:r>
      <w:r>
        <w:rPr>
          <w:rFonts w:hint="cs"/>
          <w:rtl/>
        </w:rPr>
        <w:t xml:space="preserve"> از قول مارکس</w:t>
      </w:r>
      <w:r w:rsidR="009A2C04">
        <w:rPr>
          <w:rFonts w:hint="cs"/>
          <w:rtl/>
        </w:rPr>
        <w:t xml:space="preserve"> </w:t>
      </w:r>
      <w:r>
        <w:rPr>
          <w:rFonts w:hint="cs"/>
          <w:rtl/>
        </w:rPr>
        <w:t>[</w:t>
      </w:r>
      <w:r w:rsidR="009A2C04">
        <w:rPr>
          <w:rFonts w:hint="cs"/>
          <w:rtl/>
        </w:rPr>
        <w:t>غیر از کارل مارکس اشتراکی</w:t>
      </w:r>
      <w:r>
        <w:rPr>
          <w:rFonts w:hint="cs"/>
          <w:rtl/>
        </w:rPr>
        <w:t>]</w:t>
      </w:r>
      <w:r w:rsidR="009A2C04">
        <w:rPr>
          <w:rFonts w:hint="cs"/>
          <w:rtl/>
        </w:rPr>
        <w:t xml:space="preserve"> راجع به زکات چنین نقل می‌کند: </w:t>
      </w:r>
      <w:r w:rsidR="00B134E1">
        <w:rPr>
          <w:rFonts w:hint="cs"/>
          <w:rtl/>
        </w:rPr>
        <w:t>این مالیات، یک تکلیف دینی است که پرداختنش بر همگان واجب است و علاوه بر این ویژگی دینی، یک نظام کلی اجتماعی بوده و منبعی است که دولت اسلامی محمدی، از طریق آن امکان کمک به نیازمندان را فراهم می‌آورد و براساس یک روش محکم و استوار و نه شیوه‌ای استبدادی و اجباری و نه سطحی و</w:t>
      </w:r>
      <w:r>
        <w:rPr>
          <w:rFonts w:hint="cs"/>
          <w:rtl/>
        </w:rPr>
        <w:t xml:space="preserve"> </w:t>
      </w:r>
      <w:r w:rsidR="00B134E1">
        <w:rPr>
          <w:rFonts w:hint="cs"/>
          <w:rtl/>
        </w:rPr>
        <w:t>موقتی، پی‌ریزی شده است.</w:t>
      </w:r>
    </w:p>
    <w:p w:rsidR="00B134E1" w:rsidRDefault="00B134E1" w:rsidP="00E87F2E">
      <w:pPr>
        <w:pStyle w:val="a3"/>
        <w:rPr>
          <w:rtl/>
        </w:rPr>
      </w:pPr>
      <w:r>
        <w:rPr>
          <w:rFonts w:hint="cs"/>
          <w:rtl/>
        </w:rPr>
        <w:t>اسلام، اولین بنیانگذار این نظام در سراسر تاریخ بشر بوده است. مالیات زکاتی که از طبقات مالک و تاجر و ثروتمند گرفته می‌شود تا به</w:t>
      </w:r>
      <w:r w:rsidR="00955B8D">
        <w:rPr>
          <w:rFonts w:hint="cs"/>
          <w:rtl/>
        </w:rPr>
        <w:t xml:space="preserve"> وسیلۀ </w:t>
      </w:r>
      <w:r>
        <w:rPr>
          <w:rFonts w:hint="cs"/>
          <w:rtl/>
        </w:rPr>
        <w:t>دولت، برای افراد نیازمند و درمانده مصرف شود، حصارهای عامل جدایی و</w:t>
      </w:r>
      <w:r w:rsidR="00E61F7C">
        <w:rPr>
          <w:rFonts w:hint="cs"/>
          <w:rtl/>
        </w:rPr>
        <w:t xml:space="preserve"> فاصلۀ </w:t>
      </w:r>
      <w:r>
        <w:rPr>
          <w:rFonts w:hint="cs"/>
          <w:rtl/>
        </w:rPr>
        <w:t>گروههای تشکیل</w:t>
      </w:r>
      <w:r w:rsidR="00955B8D">
        <w:rPr>
          <w:rFonts w:hint="cs"/>
          <w:rtl/>
        </w:rPr>
        <w:t xml:space="preserve"> دهندۀ </w:t>
      </w:r>
      <w:r>
        <w:rPr>
          <w:rFonts w:hint="cs"/>
          <w:rtl/>
        </w:rPr>
        <w:t xml:space="preserve">جامعه و دولت واحد </w:t>
      </w:r>
      <w:r w:rsidR="00FE17D2">
        <w:rPr>
          <w:rFonts w:hint="cs"/>
          <w:rtl/>
        </w:rPr>
        <w:t>از یکدیگر را منهدم ساخته و مردم را در یک چهارچوب اجتماعی عادلانه متحد</w:t>
      </w:r>
      <w:r w:rsidR="006936EE">
        <w:rPr>
          <w:rFonts w:hint="cs"/>
          <w:rtl/>
        </w:rPr>
        <w:t xml:space="preserve"> </w:t>
      </w:r>
      <w:r w:rsidR="00FE17D2">
        <w:rPr>
          <w:rFonts w:hint="cs"/>
          <w:rtl/>
        </w:rPr>
        <w:t>نموده است و بنابراین نظام اسلامی ثابت می‌کند که بر</w:t>
      </w:r>
      <w:r w:rsidR="00CF6D56">
        <w:rPr>
          <w:rFonts w:hint="cs"/>
          <w:rtl/>
        </w:rPr>
        <w:t xml:space="preserve"> پایۀ </w:t>
      </w:r>
      <w:r w:rsidR="00FE17D2">
        <w:rPr>
          <w:rFonts w:hint="cs"/>
          <w:rtl/>
        </w:rPr>
        <w:t>امتیازات و تبعیضات نفرت‌انگیز استوار نمی‌باشد.</w:t>
      </w:r>
    </w:p>
    <w:p w:rsidR="00FE17D2" w:rsidRDefault="007B5A8A" w:rsidP="00E87F2E">
      <w:pPr>
        <w:pStyle w:val="a3"/>
        <w:rPr>
          <w:rtl/>
        </w:rPr>
      </w:pPr>
      <w:r>
        <w:rPr>
          <w:rFonts w:hint="cs"/>
          <w:rtl/>
        </w:rPr>
        <w:t xml:space="preserve">همچنین از قول </w:t>
      </w:r>
      <w:r>
        <w:rPr>
          <w:rFonts w:cs="Traditional Arabic" w:hint="cs"/>
          <w:rtl/>
        </w:rPr>
        <w:t>«</w:t>
      </w:r>
      <w:r>
        <w:rPr>
          <w:rFonts w:hint="cs"/>
          <w:rtl/>
        </w:rPr>
        <w:t>ماسیفیون</w:t>
      </w:r>
      <w:r>
        <w:rPr>
          <w:rFonts w:cs="Traditional Arabic" w:hint="cs"/>
          <w:rtl/>
        </w:rPr>
        <w:t>»</w:t>
      </w:r>
      <w:r>
        <w:rPr>
          <w:rFonts w:hint="cs"/>
          <w:rtl/>
        </w:rPr>
        <w:t xml:space="preserve"> خاورشناس معروف نقل می‌کند که: </w:t>
      </w:r>
      <w:r>
        <w:rPr>
          <w:rFonts w:cs="Traditional Arabic" w:hint="cs"/>
          <w:rtl/>
        </w:rPr>
        <w:t>«</w:t>
      </w:r>
      <w:r w:rsidR="006936EE">
        <w:rPr>
          <w:rFonts w:hint="cs"/>
          <w:rtl/>
        </w:rPr>
        <w:t>دین اسلام کفایت لازم برای تلاش در جهت عملی ساختن</w:t>
      </w:r>
      <w:r w:rsidR="00067F30">
        <w:rPr>
          <w:rFonts w:hint="cs"/>
          <w:rtl/>
        </w:rPr>
        <w:t xml:space="preserve"> اندیشۀ </w:t>
      </w:r>
      <w:r w:rsidR="006936EE">
        <w:rPr>
          <w:rFonts w:hint="cs"/>
          <w:rtl/>
        </w:rPr>
        <w:t xml:space="preserve">مساوات را دارد. یکی از راه زکات و دیگری از راه مبارزه با وامهای بهره‌دار و مالیاتهای غیرمستقیم که بر ضررویات </w:t>
      </w:r>
      <w:r w:rsidR="00A07042">
        <w:rPr>
          <w:rFonts w:hint="cs"/>
          <w:rtl/>
        </w:rPr>
        <w:t>اولی</w:t>
      </w:r>
      <w:r w:rsidR="005D3A81">
        <w:rPr>
          <w:rFonts w:hint="cs"/>
          <w:rtl/>
        </w:rPr>
        <w:t>ۀ</w:t>
      </w:r>
      <w:r w:rsidR="00A07042">
        <w:rPr>
          <w:rFonts w:hint="cs"/>
          <w:rtl/>
        </w:rPr>
        <w:t xml:space="preserve"> مردم بسته می‌شوند، در عین حال مالکیت فردی و</w:t>
      </w:r>
      <w:r w:rsidR="0080718A">
        <w:rPr>
          <w:rFonts w:hint="cs"/>
          <w:rtl/>
        </w:rPr>
        <w:t xml:space="preserve"> </w:t>
      </w:r>
      <w:r w:rsidR="00A07042">
        <w:rPr>
          <w:rFonts w:hint="cs"/>
          <w:rtl/>
        </w:rPr>
        <w:t>سرمایه‌داری تجاری را می‌پذیرد و بدین‌ترتیب</w:t>
      </w:r>
      <w:r w:rsidR="0080718A">
        <w:rPr>
          <w:rFonts w:hint="cs"/>
          <w:rtl/>
        </w:rPr>
        <w:t xml:space="preserve"> </w:t>
      </w:r>
      <w:r w:rsidR="00A07042">
        <w:rPr>
          <w:rFonts w:hint="cs"/>
          <w:rtl/>
        </w:rPr>
        <w:t xml:space="preserve">بار دیگر موضعی متوسط در میان نظریات سرمایه‌داری و </w:t>
      </w:r>
      <w:r>
        <w:rPr>
          <w:rFonts w:hint="cs"/>
          <w:rtl/>
        </w:rPr>
        <w:t>برنامه‌های اشتراکی اتخاذ می‌کند</w:t>
      </w:r>
      <w:r>
        <w:rPr>
          <w:rFonts w:cs="Traditional Arabic" w:hint="cs"/>
          <w:rtl/>
        </w:rPr>
        <w:t>»</w:t>
      </w:r>
      <w:r w:rsidR="00A07042">
        <w:rPr>
          <w:rFonts w:hint="cs"/>
          <w:rtl/>
        </w:rPr>
        <w:t>.</w:t>
      </w:r>
    </w:p>
    <w:p w:rsidR="006412B3" w:rsidRDefault="006412B3" w:rsidP="00E87F2E">
      <w:pPr>
        <w:pStyle w:val="a0"/>
        <w:rPr>
          <w:rtl/>
        </w:rPr>
      </w:pPr>
      <w:bookmarkStart w:id="852" w:name="_Toc254998745"/>
      <w:bookmarkStart w:id="853" w:name="_Toc254999602"/>
      <w:bookmarkStart w:id="854" w:name="_Toc255000080"/>
      <w:bookmarkStart w:id="855" w:name="_Toc255000662"/>
      <w:bookmarkStart w:id="856" w:name="_Toc270281741"/>
      <w:bookmarkStart w:id="857" w:name="_Toc270426193"/>
      <w:bookmarkStart w:id="858" w:name="_Toc440206908"/>
      <w:r>
        <w:rPr>
          <w:rFonts w:hint="cs"/>
          <w:rtl/>
        </w:rPr>
        <w:t>پایبندی به زکات، برای بازگرداندن</w:t>
      </w:r>
      <w:bookmarkEnd w:id="852"/>
      <w:bookmarkEnd w:id="853"/>
      <w:bookmarkEnd w:id="854"/>
      <w:bookmarkEnd w:id="855"/>
      <w:r>
        <w:rPr>
          <w:rFonts w:hint="cs"/>
          <w:rtl/>
        </w:rPr>
        <w:t xml:space="preserve"> </w:t>
      </w:r>
      <w:bookmarkStart w:id="859" w:name="_Toc254998746"/>
      <w:bookmarkStart w:id="860" w:name="_Toc254999603"/>
      <w:bookmarkStart w:id="861" w:name="_Toc255000081"/>
      <w:bookmarkStart w:id="862" w:name="_Toc255000663"/>
      <w:r>
        <w:rPr>
          <w:rFonts w:hint="cs"/>
          <w:rtl/>
        </w:rPr>
        <w:t>عظمت اسلامی کافی است</w:t>
      </w:r>
      <w:bookmarkEnd w:id="856"/>
      <w:bookmarkEnd w:id="857"/>
      <w:bookmarkEnd w:id="858"/>
      <w:bookmarkEnd w:id="859"/>
      <w:bookmarkEnd w:id="860"/>
      <w:bookmarkEnd w:id="861"/>
      <w:bookmarkEnd w:id="862"/>
    </w:p>
    <w:p w:rsidR="007222CA" w:rsidRDefault="006412B3" w:rsidP="007222CA">
      <w:pPr>
        <w:pStyle w:val="a3"/>
        <w:rPr>
          <w:rtl/>
        </w:rPr>
      </w:pPr>
      <w:r>
        <w:rPr>
          <w:rFonts w:hint="cs"/>
          <w:rtl/>
        </w:rPr>
        <w:t xml:space="preserve">شیخ رشید رضا </w:t>
      </w:r>
      <w:r>
        <w:rPr>
          <w:rFonts w:cs="CTraditional Arabic" w:hint="cs"/>
          <w:rtl/>
        </w:rPr>
        <w:t>/</w:t>
      </w:r>
      <w:r>
        <w:rPr>
          <w:rFonts w:hint="cs"/>
          <w:rtl/>
        </w:rPr>
        <w:t xml:space="preserve"> در تفسیر خود می‌گوید:</w:t>
      </w:r>
      <w:r w:rsidR="003C6E00">
        <w:rPr>
          <w:rFonts w:hint="cs"/>
          <w:rtl/>
        </w:rPr>
        <w:t xml:space="preserve"> </w:t>
      </w:r>
      <w:r w:rsidR="003C6E00">
        <w:rPr>
          <w:rFonts w:cs="Traditional Arabic" w:hint="cs"/>
          <w:rtl/>
        </w:rPr>
        <w:t>«</w:t>
      </w:r>
      <w:r w:rsidR="00150773">
        <w:rPr>
          <w:rFonts w:hint="cs"/>
          <w:rtl/>
        </w:rPr>
        <w:t>اسلام به خاطر مقرر داشتن زکات، بر</w:t>
      </w:r>
      <w:r w:rsidR="00067F30">
        <w:rPr>
          <w:rFonts w:hint="cs"/>
          <w:rtl/>
        </w:rPr>
        <w:t xml:space="preserve"> همۀ </w:t>
      </w:r>
      <w:r w:rsidR="003C6E00">
        <w:rPr>
          <w:rFonts w:hint="cs"/>
          <w:rtl/>
        </w:rPr>
        <w:t>ادیان و آیینها برتری یافته است</w:t>
      </w:r>
      <w:r w:rsidR="00150773">
        <w:rPr>
          <w:rFonts w:hint="cs"/>
          <w:rtl/>
        </w:rPr>
        <w:t xml:space="preserve"> </w:t>
      </w:r>
      <w:r w:rsidR="003C6E00">
        <w:rPr>
          <w:rFonts w:hint="cs"/>
          <w:rtl/>
        </w:rPr>
        <w:t>[</w:t>
      </w:r>
      <w:r w:rsidR="00150773">
        <w:rPr>
          <w:rFonts w:hint="cs"/>
          <w:rtl/>
        </w:rPr>
        <w:t>همانطور که متفکران و اندیشمندان</w:t>
      </w:r>
      <w:r w:rsidR="00067F30">
        <w:rPr>
          <w:rFonts w:hint="cs"/>
          <w:rtl/>
        </w:rPr>
        <w:t xml:space="preserve"> همۀ </w:t>
      </w:r>
      <w:r w:rsidR="00150773">
        <w:rPr>
          <w:rFonts w:hint="cs"/>
          <w:rtl/>
        </w:rPr>
        <w:t>ملتها به این اعتراف دارند</w:t>
      </w:r>
      <w:r w:rsidR="003C6E00">
        <w:rPr>
          <w:rFonts w:hint="cs"/>
          <w:rtl/>
        </w:rPr>
        <w:t>]</w:t>
      </w:r>
      <w:r w:rsidR="00150773">
        <w:rPr>
          <w:rFonts w:hint="cs"/>
          <w:rtl/>
        </w:rPr>
        <w:t xml:space="preserve"> و چنانچه مسلمانان این اصل دینی خود را برپای دارند، در</w:t>
      </w:r>
      <w:r w:rsidR="003C6E00">
        <w:rPr>
          <w:rFonts w:hint="cs"/>
          <w:rtl/>
        </w:rPr>
        <w:t xml:space="preserve"> </w:t>
      </w:r>
      <w:r w:rsidR="00150773">
        <w:rPr>
          <w:rFonts w:hint="cs"/>
          <w:rtl/>
        </w:rPr>
        <w:t>میان آنها با</w:t>
      </w:r>
      <w:r w:rsidR="003C6E00">
        <w:rPr>
          <w:rFonts w:hint="cs"/>
          <w:rtl/>
        </w:rPr>
        <w:t xml:space="preserve"> </w:t>
      </w:r>
      <w:r w:rsidR="00150773">
        <w:rPr>
          <w:rFonts w:hint="cs"/>
          <w:rtl/>
        </w:rPr>
        <w:t>روزی و نعمت فراوان و گسترده‌ای که خداوند به آنان بخشیده است، فقیر مستمند و یا خسارت دید</w:t>
      </w:r>
      <w:r w:rsidR="005D3A81">
        <w:rPr>
          <w:rFonts w:hint="cs"/>
          <w:rtl/>
        </w:rPr>
        <w:t>ۀ</w:t>
      </w:r>
      <w:r w:rsidR="00150773">
        <w:rPr>
          <w:rFonts w:hint="cs"/>
          <w:rtl/>
        </w:rPr>
        <w:t xml:space="preserve"> بدبختی پیدا نخواهد شد. ولی بیشتر آنها، این فر</w:t>
      </w:r>
      <w:r w:rsidR="003C6E00">
        <w:rPr>
          <w:rFonts w:hint="cs"/>
          <w:rtl/>
        </w:rPr>
        <w:t>یض</w:t>
      </w:r>
      <w:r w:rsidR="00150773">
        <w:rPr>
          <w:rFonts w:hint="cs"/>
          <w:rtl/>
        </w:rPr>
        <w:t>ه و تکلیف را کنار</w:t>
      </w:r>
      <w:r w:rsidR="00513819">
        <w:rPr>
          <w:rFonts w:hint="cs"/>
          <w:rtl/>
        </w:rPr>
        <w:t xml:space="preserve"> </w:t>
      </w:r>
      <w:r w:rsidR="00150773">
        <w:rPr>
          <w:rFonts w:hint="cs"/>
          <w:rtl/>
        </w:rPr>
        <w:t>نهاده و به دین و ملت خود ستم روا داشتند و در نتیجه از</w:t>
      </w:r>
      <w:r w:rsidR="00067F30">
        <w:rPr>
          <w:rFonts w:hint="cs"/>
          <w:rtl/>
        </w:rPr>
        <w:t xml:space="preserve"> همۀ </w:t>
      </w:r>
      <w:r w:rsidR="00513819">
        <w:rPr>
          <w:rFonts w:hint="cs"/>
          <w:rtl/>
        </w:rPr>
        <w:t xml:space="preserve">ملتها </w:t>
      </w:r>
      <w:r w:rsidR="000768FC">
        <w:rPr>
          <w:rFonts w:hint="cs"/>
          <w:rtl/>
        </w:rPr>
        <w:t>در زمینه‌های اقتصادی و سیاسی، بدبخت‌تر و بیچاره‌تر شده و عزت و شرافت خود را از</w:t>
      </w:r>
      <w:r w:rsidR="003C6E00">
        <w:rPr>
          <w:rFonts w:hint="cs"/>
          <w:rtl/>
        </w:rPr>
        <w:t xml:space="preserve"> </w:t>
      </w:r>
      <w:r w:rsidR="000768FC">
        <w:rPr>
          <w:rFonts w:hint="cs"/>
          <w:rtl/>
        </w:rPr>
        <w:t>دست دادند و</w:t>
      </w:r>
      <w:r w:rsidR="003C6E00">
        <w:rPr>
          <w:rFonts w:hint="cs"/>
          <w:rtl/>
        </w:rPr>
        <w:t xml:space="preserve"> </w:t>
      </w:r>
      <w:r w:rsidR="000768FC">
        <w:rPr>
          <w:rFonts w:hint="cs"/>
          <w:rtl/>
        </w:rPr>
        <w:t>طفیلی دیگر ملتها گردیدند و</w:t>
      </w:r>
      <w:r w:rsidR="003C6E00">
        <w:rPr>
          <w:rFonts w:hint="cs"/>
          <w:rtl/>
        </w:rPr>
        <w:t xml:space="preserve"> </w:t>
      </w:r>
      <w:r w:rsidR="000768FC">
        <w:rPr>
          <w:rFonts w:hint="cs"/>
          <w:rtl/>
        </w:rPr>
        <w:t>حتی در پرورش دختران و</w:t>
      </w:r>
      <w:r w:rsidR="005856DD">
        <w:rPr>
          <w:rFonts w:hint="cs"/>
          <w:rtl/>
        </w:rPr>
        <w:t xml:space="preserve"> </w:t>
      </w:r>
      <w:r w:rsidR="000768FC">
        <w:rPr>
          <w:rFonts w:hint="cs"/>
          <w:rtl/>
        </w:rPr>
        <w:t>پسران خود به دیگران وابسته شدند</w:t>
      </w:r>
      <w:r w:rsidR="005856DD">
        <w:rPr>
          <w:rFonts w:hint="cs"/>
          <w:rtl/>
        </w:rPr>
        <w:t>. آنها هم در مدارس خود، تبلیغات مسیحیت و یا بی‌دینی را به آنان تلقین می‌کنند و دین و دنیایشان را به تباهی کشیده، پیوندهای ملی و نوعیشان را می‌گسلند و آماد</w:t>
      </w:r>
      <w:r w:rsidR="008251D2">
        <w:rPr>
          <w:rFonts w:hint="cs"/>
          <w:rtl/>
        </w:rPr>
        <w:t>ۀ</w:t>
      </w:r>
      <w:r w:rsidR="005856DD">
        <w:rPr>
          <w:rFonts w:hint="cs"/>
          <w:rtl/>
        </w:rPr>
        <w:t xml:space="preserve"> بندگی اجانب می‌سازند. وقتی هم که گفته می‌شود: چرا خودتان مثل این راهبان و مبلغان بی‌دین و بی‌بندو بار، مدارسی ایجاد نمی‌کنید؟ می‌گوید: </w:t>
      </w:r>
      <w:r w:rsidR="00AB1BA2">
        <w:rPr>
          <w:rFonts w:hint="cs"/>
          <w:rtl/>
        </w:rPr>
        <w:t>امکان مالی این کار را در اختیار نداریم، اما حقیت آنست که اینها دین و عقل و بلند همتی و غیرت چنین کارهایی را ندارند! آنها می‌بینند که افراد ملتهای دیگر، بدون داشتن الزام دینی و فقط برای تعهد عقلی و ملی و قومی، برای مدارس وجمعیت‌های خیریه و سیاسی پول خرج می‌کنند ولی از دیدن این واقعیتها، حرکت و</w:t>
      </w:r>
      <w:r w:rsidR="003C6E00">
        <w:rPr>
          <w:rFonts w:hint="cs"/>
          <w:rtl/>
        </w:rPr>
        <w:t xml:space="preserve"> </w:t>
      </w:r>
      <w:r w:rsidR="00AB1BA2">
        <w:rPr>
          <w:rFonts w:hint="cs"/>
          <w:rtl/>
        </w:rPr>
        <w:t>احساس مسئولیتی نمی‌کنند و به همین که سربار آنها باشند خرسند و راضی هستند، دینشان را ترک نمودند و در نتیجه دنیایشان هم تباه گردید:</w:t>
      </w:r>
    </w:p>
    <w:p w:rsidR="00E71901" w:rsidRDefault="00043DAA" w:rsidP="007222CA">
      <w:pPr>
        <w:pStyle w:val="a3"/>
        <w:rPr>
          <w:rFonts w:cs="B Lotus"/>
          <w:rtl/>
        </w:rPr>
      </w:pPr>
      <w:r w:rsidRPr="00D06357">
        <w:rPr>
          <w:rFonts w:ascii="Traditional Arabic" w:hAnsi="Traditional Arabic" w:cs="Traditional Arabic"/>
          <w:color w:val="000000"/>
          <w:rtl/>
        </w:rPr>
        <w:t>﴿</w:t>
      </w:r>
      <w:r w:rsidR="00D623B9" w:rsidRPr="005D3A81">
        <w:rPr>
          <w:rStyle w:val="Char7"/>
          <w:rtl/>
        </w:rPr>
        <w:t xml:space="preserve">نَسُواْ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فَأَنسَىٰهُمۡ أَنفُسَهُمۡۚ أُوْلَٰٓئِكَ هُمُ </w:t>
      </w:r>
      <w:r w:rsidR="00D623B9" w:rsidRPr="005D3A81">
        <w:rPr>
          <w:rStyle w:val="Char7"/>
          <w:rFonts w:hint="cs"/>
          <w:rtl/>
        </w:rPr>
        <w:t>ٱ</w:t>
      </w:r>
      <w:r w:rsidR="00D623B9" w:rsidRPr="005D3A81">
        <w:rPr>
          <w:rStyle w:val="Char7"/>
          <w:rFonts w:hint="eastAsia"/>
          <w:rtl/>
        </w:rPr>
        <w:t>لۡفَٰسِقُونَ</w:t>
      </w:r>
      <w:r w:rsidR="00D623B9" w:rsidRPr="005D3A81">
        <w:rPr>
          <w:rStyle w:val="Char7"/>
          <w:rtl/>
        </w:rPr>
        <w:t xml:space="preserve"> ١٩</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الحشر: 19</w:t>
      </w:r>
      <w:r w:rsidRPr="00D06357">
        <w:rPr>
          <w:rStyle w:val="Char2"/>
          <w:rFonts w:hint="cs"/>
          <w:rtl/>
        </w:rPr>
        <w:t>]</w:t>
      </w:r>
      <w:r>
        <w:rPr>
          <w:rStyle w:val="Char2"/>
          <w:rFonts w:hint="cs"/>
          <w:rtl/>
        </w:rPr>
        <w:t>.</w:t>
      </w:r>
    </w:p>
    <w:p w:rsidR="00E71901" w:rsidRDefault="003C6E00" w:rsidP="00E87F2E">
      <w:pPr>
        <w:pStyle w:val="a3"/>
        <w:rPr>
          <w:rtl/>
        </w:rPr>
      </w:pPr>
      <w:r>
        <w:rPr>
          <w:rFonts w:cs="Traditional Arabic" w:hint="cs"/>
          <w:rtl/>
        </w:rPr>
        <w:t>«</w:t>
      </w:r>
      <w:r w:rsidR="00E71901">
        <w:rPr>
          <w:rFonts w:hint="cs"/>
          <w:rtl/>
        </w:rPr>
        <w:t xml:space="preserve">خدا را فراموش کردند و او هم خودشان </w:t>
      </w:r>
      <w:r>
        <w:rPr>
          <w:rFonts w:hint="cs"/>
          <w:rtl/>
        </w:rPr>
        <w:t>را از یادشان بردف آنها فاسقانند</w:t>
      </w:r>
      <w:r>
        <w:rPr>
          <w:rFonts w:cs="Traditional Arabic" w:hint="cs"/>
          <w:rtl/>
        </w:rPr>
        <w:t>»</w:t>
      </w:r>
      <w:r w:rsidR="00E71901">
        <w:rPr>
          <w:rFonts w:hint="cs"/>
          <w:rtl/>
        </w:rPr>
        <w:t>.</w:t>
      </w:r>
    </w:p>
    <w:p w:rsidR="00E71901" w:rsidRPr="008251D2" w:rsidRDefault="006370FB" w:rsidP="00E87F2E">
      <w:pPr>
        <w:pStyle w:val="a3"/>
        <w:rPr>
          <w:spacing w:val="-2"/>
          <w:rtl/>
        </w:rPr>
      </w:pPr>
      <w:r w:rsidRPr="008251D2">
        <w:rPr>
          <w:rFonts w:hint="cs"/>
          <w:spacing w:val="-2"/>
          <w:rtl/>
        </w:rPr>
        <w:t>بنابراین، بر</w:t>
      </w:r>
      <w:r w:rsidR="00067F30" w:rsidRPr="008251D2">
        <w:rPr>
          <w:rFonts w:hint="cs"/>
          <w:spacing w:val="-2"/>
          <w:rtl/>
        </w:rPr>
        <w:t xml:space="preserve"> همۀ </w:t>
      </w:r>
      <w:r w:rsidRPr="008251D2">
        <w:rPr>
          <w:rFonts w:hint="cs"/>
          <w:spacing w:val="-2"/>
          <w:rtl/>
        </w:rPr>
        <w:t>اصلاحگران جوامع اسلامی لازم است که از اصلاح آثار باقیمانده از دین و شرف در میان آنها</w:t>
      </w:r>
      <w:r w:rsidR="00B6387A" w:rsidRPr="008251D2">
        <w:rPr>
          <w:rFonts w:hint="cs"/>
          <w:spacing w:val="-2"/>
          <w:rtl/>
        </w:rPr>
        <w:t xml:space="preserve"> </w:t>
      </w:r>
      <w:r w:rsidRPr="008251D2">
        <w:rPr>
          <w:rFonts w:hint="cs"/>
          <w:spacing w:val="-2"/>
          <w:rtl/>
        </w:rPr>
        <w:t>(مسلمین) آغاز کنند و این کار از طریق تشکیل جمعیتی برای تنظیم</w:t>
      </w:r>
      <w:r w:rsidR="00E71E58" w:rsidRPr="008251D2">
        <w:rPr>
          <w:rFonts w:hint="cs"/>
          <w:spacing w:val="-2"/>
          <w:rtl/>
        </w:rPr>
        <w:t xml:space="preserve"> برنامۀ </w:t>
      </w:r>
      <w:r w:rsidRPr="008251D2">
        <w:rPr>
          <w:rFonts w:hint="cs"/>
          <w:spacing w:val="-2"/>
          <w:rtl/>
        </w:rPr>
        <w:t>جمع‌آوری زکات و صرف آن قبل از هر چیزی در</w:t>
      </w:r>
      <w:r w:rsidR="00B6387A" w:rsidRPr="008251D2">
        <w:rPr>
          <w:rFonts w:hint="cs"/>
          <w:spacing w:val="-2"/>
          <w:rtl/>
        </w:rPr>
        <w:t xml:space="preserve"> </w:t>
      </w:r>
      <w:r w:rsidRPr="008251D2">
        <w:rPr>
          <w:rFonts w:hint="cs"/>
          <w:spacing w:val="-2"/>
          <w:rtl/>
        </w:rPr>
        <w:t>مصالح وابستگان این جمعیت،</w:t>
      </w:r>
      <w:r w:rsidR="00B6387A" w:rsidRPr="008251D2">
        <w:rPr>
          <w:rFonts w:hint="cs"/>
          <w:spacing w:val="-2"/>
          <w:rtl/>
        </w:rPr>
        <w:t xml:space="preserve"> انجام‌پذیر است. همچنین می‌باید این</w:t>
      </w:r>
      <w:r w:rsidR="003C6E00" w:rsidRPr="008251D2">
        <w:rPr>
          <w:rFonts w:hint="eastAsia"/>
          <w:spacing w:val="-2"/>
          <w:rtl/>
        </w:rPr>
        <w:t>‌</w:t>
      </w:r>
      <w:r w:rsidR="003C6E00" w:rsidRPr="008251D2">
        <w:rPr>
          <w:rFonts w:hint="cs"/>
          <w:spacing w:val="-2"/>
          <w:rtl/>
        </w:rPr>
        <w:t xml:space="preserve"> </w:t>
      </w:r>
      <w:r w:rsidR="00B6387A" w:rsidRPr="008251D2">
        <w:rPr>
          <w:rFonts w:hint="cs"/>
          <w:spacing w:val="-2"/>
          <w:rtl/>
        </w:rPr>
        <w:t>نکته در</w:t>
      </w:r>
      <w:r w:rsidR="00E71E58" w:rsidRPr="008251D2">
        <w:rPr>
          <w:rFonts w:hint="cs"/>
          <w:spacing w:val="-2"/>
          <w:rtl/>
        </w:rPr>
        <w:t xml:space="preserve"> برنامۀ </w:t>
      </w:r>
      <w:r w:rsidR="00B6387A" w:rsidRPr="008251D2">
        <w:rPr>
          <w:rFonts w:hint="cs"/>
          <w:spacing w:val="-2"/>
          <w:rtl/>
        </w:rPr>
        <w:t xml:space="preserve">جمعیت مزبور، مورد توجه باشد </w:t>
      </w:r>
      <w:r w:rsidR="003C6E00" w:rsidRPr="008251D2">
        <w:rPr>
          <w:rFonts w:hint="cs"/>
          <w:spacing w:val="-2"/>
          <w:rtl/>
        </w:rPr>
        <w:t xml:space="preserve">که سهم </w:t>
      </w:r>
      <w:r w:rsidR="003C6E00" w:rsidRPr="008251D2">
        <w:rPr>
          <w:rFonts w:cs="Traditional Arabic" w:hint="cs"/>
          <w:spacing w:val="-2"/>
          <w:rtl/>
        </w:rPr>
        <w:t>«</w:t>
      </w:r>
      <w:r w:rsidR="003C6E00" w:rsidRPr="008251D2">
        <w:rPr>
          <w:rFonts w:hint="cs"/>
          <w:spacing w:val="-2"/>
          <w:rtl/>
        </w:rPr>
        <w:t>المولفة قلوبهم</w:t>
      </w:r>
      <w:r w:rsidR="003C6E00" w:rsidRPr="008251D2">
        <w:rPr>
          <w:rFonts w:cs="Traditional Arabic" w:hint="cs"/>
          <w:spacing w:val="-2"/>
          <w:rtl/>
        </w:rPr>
        <w:t>»</w:t>
      </w:r>
      <w:r w:rsidR="00B6387A" w:rsidRPr="008251D2">
        <w:rPr>
          <w:rFonts w:hint="cs"/>
          <w:spacing w:val="-2"/>
          <w:rtl/>
        </w:rPr>
        <w:t xml:space="preserve"> می‌تواند در مبارزه </w:t>
      </w:r>
      <w:r w:rsidR="003C6E00" w:rsidRPr="008251D2">
        <w:rPr>
          <w:rFonts w:hint="cs"/>
          <w:spacing w:val="-2"/>
          <w:rtl/>
        </w:rPr>
        <w:t xml:space="preserve">با کفر و ارتداد مصرف شود و سهم </w:t>
      </w:r>
      <w:r w:rsidR="003C6E00" w:rsidRPr="008251D2">
        <w:rPr>
          <w:rFonts w:cs="Traditional Arabic" w:hint="cs"/>
          <w:spacing w:val="-2"/>
          <w:rtl/>
        </w:rPr>
        <w:t>«</w:t>
      </w:r>
      <w:r w:rsidR="003C6E00" w:rsidRPr="008251D2">
        <w:rPr>
          <w:rFonts w:hint="cs"/>
          <w:spacing w:val="-2"/>
          <w:rtl/>
        </w:rPr>
        <w:t>فی الرقاب</w:t>
      </w:r>
      <w:r w:rsidR="003C6E00" w:rsidRPr="008251D2">
        <w:rPr>
          <w:rFonts w:cs="Traditional Arabic" w:hint="cs"/>
          <w:spacing w:val="-2"/>
          <w:rtl/>
        </w:rPr>
        <w:t>»</w:t>
      </w:r>
      <w:r w:rsidR="00B6387A" w:rsidRPr="008251D2">
        <w:rPr>
          <w:rFonts w:hint="cs"/>
          <w:spacing w:val="-2"/>
          <w:rtl/>
        </w:rPr>
        <w:t xml:space="preserve"> هنگامی که مورد مصرفی </w:t>
      </w:r>
      <w:r w:rsidR="007430D7" w:rsidRPr="008251D2">
        <w:rPr>
          <w:rFonts w:hint="cs"/>
          <w:spacing w:val="-2"/>
          <w:rtl/>
        </w:rPr>
        <w:t xml:space="preserve">در آزادگی بردگان نداشته باشد، قابل مصرف در جهت رهایی ملتهای مستعمره </w:t>
      </w:r>
      <w:r w:rsidR="003C6E00" w:rsidRPr="008251D2">
        <w:rPr>
          <w:rFonts w:hint="cs"/>
          <w:spacing w:val="-2"/>
          <w:rtl/>
        </w:rPr>
        <w:t xml:space="preserve">از بندگی استعمار می‌باشد و سهم </w:t>
      </w:r>
      <w:r w:rsidR="003C6E00" w:rsidRPr="008251D2">
        <w:rPr>
          <w:rFonts w:cs="Traditional Arabic" w:hint="cs"/>
          <w:spacing w:val="-2"/>
          <w:rtl/>
        </w:rPr>
        <w:t>«</w:t>
      </w:r>
      <w:r w:rsidR="003C6E00" w:rsidRPr="008251D2">
        <w:rPr>
          <w:rFonts w:hint="cs"/>
          <w:spacing w:val="-2"/>
          <w:rtl/>
        </w:rPr>
        <w:t>فی</w:t>
      </w:r>
      <w:r w:rsidR="003C6E00" w:rsidRPr="008251D2">
        <w:rPr>
          <w:rFonts w:hint="eastAsia"/>
          <w:spacing w:val="-2"/>
          <w:rtl/>
        </w:rPr>
        <w:t>‌</w:t>
      </w:r>
      <w:r w:rsidR="003C6E00" w:rsidRPr="008251D2">
        <w:rPr>
          <w:rFonts w:hint="cs"/>
          <w:spacing w:val="-2"/>
          <w:rtl/>
        </w:rPr>
        <w:t>سبیل الله</w:t>
      </w:r>
      <w:r w:rsidR="003C6E00" w:rsidRPr="008251D2">
        <w:rPr>
          <w:rFonts w:cs="Traditional Arabic" w:hint="cs"/>
          <w:spacing w:val="-2"/>
          <w:rtl/>
        </w:rPr>
        <w:t>»</w:t>
      </w:r>
      <w:r w:rsidR="007430D7" w:rsidRPr="008251D2">
        <w:rPr>
          <w:rFonts w:hint="cs"/>
          <w:spacing w:val="-2"/>
          <w:rtl/>
        </w:rPr>
        <w:t xml:space="preserve"> نیز با مصرف در راه کوشش برای احیای </w:t>
      </w:r>
      <w:r w:rsidR="00342F44" w:rsidRPr="008251D2">
        <w:rPr>
          <w:rFonts w:hint="cs"/>
          <w:spacing w:val="-2"/>
          <w:rtl/>
        </w:rPr>
        <w:t xml:space="preserve">حکومت اسلامی که از </w:t>
      </w:r>
      <w:r w:rsidR="00A81C79" w:rsidRPr="008251D2">
        <w:rPr>
          <w:rFonts w:hint="cs"/>
          <w:spacing w:val="-2"/>
          <w:rtl/>
        </w:rPr>
        <w:t xml:space="preserve">جهاد برای نگهداری آن از تجاوز دشمن، در زمان وجودش بالاتر می‌باشد، منطبق است. دعوت به اسلام و دفاع زبانی و قلمی از آن در صورتی که دفاع </w:t>
      </w:r>
      <w:r w:rsidR="000B623A" w:rsidRPr="008251D2">
        <w:rPr>
          <w:rFonts w:hint="cs"/>
          <w:spacing w:val="-2"/>
          <w:rtl/>
        </w:rPr>
        <w:t>با شمشیر و نیزه میسر نباشد، مورد مصرف دیگری برای سهم مذکور می‌باشد.</w:t>
      </w:r>
    </w:p>
    <w:p w:rsidR="007D4733" w:rsidRDefault="000B623A" w:rsidP="00E87F2E">
      <w:pPr>
        <w:pStyle w:val="a3"/>
        <w:rPr>
          <w:rtl/>
        </w:rPr>
      </w:pPr>
      <w:r>
        <w:rPr>
          <w:rFonts w:hint="cs"/>
          <w:rtl/>
        </w:rPr>
        <w:t>بدانید که زکات دادن همه یا اکثریت مسلمانان و مصرف آن از روی نظم و</w:t>
      </w:r>
      <w:r w:rsidR="003C6E00">
        <w:rPr>
          <w:rFonts w:hint="cs"/>
          <w:rtl/>
        </w:rPr>
        <w:t xml:space="preserve"> </w:t>
      </w:r>
      <w:r>
        <w:rPr>
          <w:rFonts w:hint="cs"/>
          <w:rtl/>
        </w:rPr>
        <w:t>حساب، برای بازگشتن عظمت اسلام کافی است و بلکه می‌تواند سبب باز پس گرفتن سرزمینهای از دست رفت</w:t>
      </w:r>
      <w:r w:rsidR="005D3A81">
        <w:rPr>
          <w:rFonts w:hint="cs"/>
          <w:rtl/>
        </w:rPr>
        <w:t>ۀ</w:t>
      </w:r>
      <w:r>
        <w:rPr>
          <w:rFonts w:hint="cs"/>
          <w:rtl/>
        </w:rPr>
        <w:t xml:space="preserve"> اسلامی و نجات مسلمانان از سلطه کفار باشد و زکات چیزی جز پرداخت یک دهم یا یک چهلم از زیادی اموال ثروتمندان نیست و ما شاهدیم که ملتهای حاکم بر مسلمانان حتی پس از کسب برتری و</w:t>
      </w:r>
      <w:r w:rsidR="003C6E00">
        <w:rPr>
          <w:rFonts w:hint="cs"/>
          <w:rtl/>
        </w:rPr>
        <w:t xml:space="preserve"> </w:t>
      </w:r>
      <w:r>
        <w:rPr>
          <w:rFonts w:hint="cs"/>
          <w:rtl/>
        </w:rPr>
        <w:t>حاکمیت، مبلغی بیشتر از این انداز را بی‌آن که تکلیف و التزام دینی داشته باشند، در راه جامعه و ملت خویش بذل می‌کنند</w:t>
      </w:r>
      <w:r w:rsidR="003C6E00">
        <w:rPr>
          <w:rFonts w:cs="Traditional Arabic" w:hint="cs"/>
          <w:rtl/>
        </w:rPr>
        <w:t>»</w:t>
      </w:r>
      <w:r w:rsidR="007D4733" w:rsidRPr="008644F9">
        <w:rPr>
          <w:rStyle w:val="FootnoteReference"/>
          <w:rFonts w:cs="B Lotus"/>
          <w:rtl/>
        </w:rPr>
        <w:footnoteReference w:id="204"/>
      </w:r>
      <w:r w:rsidR="003C6E00">
        <w:rPr>
          <w:rFonts w:cs="Traditional Arabic" w:hint="cs"/>
          <w:rtl/>
        </w:rPr>
        <w:t>.</w:t>
      </w:r>
      <w:r>
        <w:rPr>
          <w:rFonts w:hint="cs"/>
          <w:rtl/>
        </w:rPr>
        <w:t xml:space="preserve"> </w:t>
      </w:r>
    </w:p>
    <w:p w:rsidR="000B623A" w:rsidRDefault="000B623A" w:rsidP="00E87F2E">
      <w:pPr>
        <w:pStyle w:val="a"/>
        <w:rPr>
          <w:rtl/>
          <w:lang w:bidi="fa-IR"/>
        </w:rPr>
      </w:pPr>
      <w:bookmarkStart w:id="863" w:name="_Toc254998747"/>
      <w:bookmarkStart w:id="864" w:name="_Toc254999604"/>
      <w:bookmarkStart w:id="865" w:name="_Toc255000082"/>
      <w:bookmarkStart w:id="866" w:name="_Toc255000664"/>
      <w:bookmarkStart w:id="867" w:name="_Toc270281742"/>
      <w:bookmarkStart w:id="868" w:name="_Toc270426194"/>
      <w:bookmarkStart w:id="869" w:name="_Toc440206909"/>
      <w:r>
        <w:rPr>
          <w:rFonts w:hint="cs"/>
          <w:rtl/>
          <w:lang w:bidi="fa-IR"/>
        </w:rPr>
        <w:t>زکات فطر</w:t>
      </w:r>
      <w:bookmarkEnd w:id="863"/>
      <w:bookmarkEnd w:id="864"/>
      <w:bookmarkEnd w:id="865"/>
      <w:bookmarkEnd w:id="866"/>
      <w:bookmarkEnd w:id="867"/>
      <w:bookmarkEnd w:id="868"/>
      <w:bookmarkEnd w:id="869"/>
    </w:p>
    <w:p w:rsidR="000B623A" w:rsidRDefault="000B623A" w:rsidP="00E87F2E">
      <w:pPr>
        <w:pStyle w:val="a3"/>
        <w:rPr>
          <w:rtl/>
        </w:rPr>
      </w:pPr>
      <w:r>
        <w:rPr>
          <w:rFonts w:hint="cs"/>
          <w:rtl/>
        </w:rPr>
        <w:t>نوع بی‌نظیری از زکات اسلامی وجود دارد که همچون زکات پول، تابع سرمایه و مانند زکات میوه‌ها و زراعت، وابسته به محصول</w:t>
      </w:r>
      <w:r w:rsidR="00D85282">
        <w:rPr>
          <w:rFonts w:hint="cs"/>
          <w:rtl/>
        </w:rPr>
        <w:t xml:space="preserve"> </w:t>
      </w:r>
      <w:r w:rsidR="00B14D25">
        <w:rPr>
          <w:rFonts w:hint="cs"/>
          <w:rtl/>
        </w:rPr>
        <w:t>و حبوبات نمی‌باشد میزان سختی و آسانی و رسیدن به حد ن</w:t>
      </w:r>
      <w:r w:rsidR="003C6E00">
        <w:rPr>
          <w:rFonts w:hint="cs"/>
          <w:rtl/>
        </w:rPr>
        <w:t xml:space="preserve">صاب را ندارد و آن عبارت است از </w:t>
      </w:r>
      <w:r w:rsidR="003C6E00">
        <w:rPr>
          <w:rFonts w:cs="Traditional Arabic" w:hint="cs"/>
          <w:rtl/>
        </w:rPr>
        <w:t>«</w:t>
      </w:r>
      <w:r w:rsidR="003C6E00">
        <w:rPr>
          <w:rFonts w:hint="cs"/>
          <w:rtl/>
        </w:rPr>
        <w:t>زکات فطر</w:t>
      </w:r>
      <w:r w:rsidR="003C6E00">
        <w:rPr>
          <w:rFonts w:cs="Traditional Arabic" w:hint="cs"/>
          <w:rtl/>
        </w:rPr>
        <w:t>»</w:t>
      </w:r>
      <w:r w:rsidR="00B14D25">
        <w:rPr>
          <w:rFonts w:hint="cs"/>
          <w:rtl/>
        </w:rPr>
        <w:t xml:space="preserve"> و به خاطر این که </w:t>
      </w:r>
      <w:r w:rsidR="009011F3">
        <w:rPr>
          <w:rFonts w:hint="cs"/>
          <w:rtl/>
        </w:rPr>
        <w:t>در پایان ماه رمضان هر</w:t>
      </w:r>
      <w:r w:rsidR="00C52E81">
        <w:rPr>
          <w:rFonts w:hint="cs"/>
          <w:rtl/>
        </w:rPr>
        <w:t xml:space="preserve"> </w:t>
      </w:r>
      <w:r w:rsidR="009011F3">
        <w:rPr>
          <w:rFonts w:hint="cs"/>
          <w:rtl/>
        </w:rPr>
        <w:t>سال واجب می‌گردد، بدین اسم خوانده شده است.</w:t>
      </w:r>
    </w:p>
    <w:p w:rsidR="007D4733" w:rsidRDefault="009011F3" w:rsidP="00E87F2E">
      <w:pPr>
        <w:pStyle w:val="a3"/>
        <w:rPr>
          <w:rtl/>
        </w:rPr>
      </w:pPr>
      <w:r>
        <w:rPr>
          <w:rFonts w:hint="cs"/>
          <w:rtl/>
        </w:rPr>
        <w:t>این برنامه بطور سالیانه تکرار می‌شود و یک بخشش و کمک فوری از مواد غذایی غالب اهل منطقه است که به مناسبت سرآمدن روزه</w:t>
      </w:r>
      <w:r>
        <w:rPr>
          <w:rFonts w:hint="eastAsia"/>
          <w:rtl/>
        </w:rPr>
        <w:t>‌</w:t>
      </w:r>
      <w:r>
        <w:rPr>
          <w:rFonts w:hint="cs"/>
          <w:rtl/>
        </w:rPr>
        <w:t>داری و فرا رسیدن عید و برای سپاسگزاری از خدا به خاطر نعمت موفقیت در روزه‌داری و شادباش عید و به عنوان همیاری فرد</w:t>
      </w:r>
      <w:r w:rsidR="00C52E81">
        <w:rPr>
          <w:rFonts w:hint="cs"/>
          <w:rtl/>
        </w:rPr>
        <w:t xml:space="preserve"> مسلمان با برادران محتاج خود و بی‌نیاز کردن آنان از درخواست و التماس، در روز عید پرداخت می‌شود و چون </w:t>
      </w:r>
      <w:r w:rsidR="00D8340F">
        <w:rPr>
          <w:rFonts w:hint="cs"/>
          <w:rtl/>
        </w:rPr>
        <w:t>برای چنین مناسبتی مقرر گردیده است، وقت پرداختن آن به مدت قبل از نماز عید محدود گردیده</w:t>
      </w:r>
      <w:r w:rsidR="003C6E00">
        <w:rPr>
          <w:rFonts w:hint="cs"/>
          <w:rtl/>
        </w:rPr>
        <w:t>.</w:t>
      </w:r>
      <w:r w:rsidR="00D8340F">
        <w:rPr>
          <w:rFonts w:hint="cs"/>
          <w:rtl/>
        </w:rPr>
        <w:t xml:space="preserve"> و از </w:t>
      </w:r>
      <w:r w:rsidR="00FA302B">
        <w:rPr>
          <w:rFonts w:hint="cs"/>
          <w:rtl/>
        </w:rPr>
        <w:t xml:space="preserve">ابن‌عباس در </w:t>
      </w:r>
      <w:r w:rsidR="003C6E00">
        <w:rPr>
          <w:rFonts w:hint="cs"/>
          <w:rtl/>
        </w:rPr>
        <w:t xml:space="preserve">این باره نقل شده است که: </w:t>
      </w:r>
      <w:r w:rsidR="003C6E00">
        <w:rPr>
          <w:rFonts w:cs="Traditional Arabic" w:hint="cs"/>
          <w:rtl/>
        </w:rPr>
        <w:t>«</w:t>
      </w:r>
      <w:r w:rsidR="00FA302B">
        <w:rPr>
          <w:rFonts w:hint="cs"/>
          <w:rtl/>
        </w:rPr>
        <w:t>رسول خدا</w:t>
      </w:r>
      <w:r w:rsidR="00FA302B">
        <w:rPr>
          <w:rFonts w:cs="CTraditional Arabic" w:hint="cs"/>
          <w:rtl/>
        </w:rPr>
        <w:t>ص</w:t>
      </w:r>
      <w:r w:rsidR="00FA302B">
        <w:rPr>
          <w:rFonts w:hint="cs"/>
          <w:rtl/>
        </w:rPr>
        <w:t xml:space="preserve"> زکات فطر را برای پاکی روزه</w:t>
      </w:r>
      <w:r w:rsidR="00FA302B">
        <w:rPr>
          <w:rFonts w:hint="eastAsia"/>
          <w:rtl/>
        </w:rPr>
        <w:t>‌</w:t>
      </w:r>
      <w:r w:rsidR="00FA302B">
        <w:rPr>
          <w:rFonts w:hint="cs"/>
          <w:rtl/>
        </w:rPr>
        <w:t>دار از بیهوده کاری‌ها و نیز به خاطر کمک به درماندگان مقرر نمود. هر کس آن را پیش از نماز به جای آورد</w:t>
      </w:r>
      <w:r w:rsidR="00025B45">
        <w:rPr>
          <w:rFonts w:hint="cs"/>
          <w:rtl/>
        </w:rPr>
        <w:t>،</w:t>
      </w:r>
      <w:r w:rsidR="00FA302B">
        <w:rPr>
          <w:rFonts w:hint="cs"/>
          <w:rtl/>
        </w:rPr>
        <w:t xml:space="preserve"> مقبول است و هر کس بعد از نماز پرداخت نمود، یک صدق</w:t>
      </w:r>
      <w:r w:rsidR="005D3A81">
        <w:rPr>
          <w:rFonts w:hint="cs"/>
          <w:rtl/>
        </w:rPr>
        <w:t>ۀ</w:t>
      </w:r>
      <w:r w:rsidR="00FA302B">
        <w:rPr>
          <w:rFonts w:hint="cs"/>
          <w:rtl/>
        </w:rPr>
        <w:t xml:space="preserve"> معمولی به شمار خواهد آمد</w:t>
      </w:r>
      <w:r w:rsidR="003C6E00">
        <w:rPr>
          <w:rFonts w:cs="Traditional Arabic" w:hint="cs"/>
          <w:rtl/>
        </w:rPr>
        <w:t>»</w:t>
      </w:r>
      <w:r w:rsidR="007D4733" w:rsidRPr="008644F9">
        <w:rPr>
          <w:rStyle w:val="FootnoteReference"/>
          <w:rFonts w:cs="B Lotus"/>
          <w:rtl/>
        </w:rPr>
        <w:footnoteReference w:id="205"/>
      </w:r>
      <w:r w:rsidR="003C6E00">
        <w:rPr>
          <w:rFonts w:cs="Traditional Arabic" w:hint="cs"/>
          <w:rtl/>
        </w:rPr>
        <w:t>.</w:t>
      </w:r>
    </w:p>
    <w:p w:rsidR="00025B45" w:rsidRDefault="00025B45" w:rsidP="00E87F2E">
      <w:pPr>
        <w:pStyle w:val="a3"/>
        <w:rPr>
          <w:rtl/>
        </w:rPr>
      </w:pPr>
      <w:r>
        <w:rPr>
          <w:rFonts w:hint="cs"/>
          <w:rtl/>
        </w:rPr>
        <w:t xml:space="preserve">ابن عمر، </w:t>
      </w:r>
      <w:r w:rsidR="000870EF">
        <w:rPr>
          <w:rFonts w:hint="cs"/>
          <w:rtl/>
        </w:rPr>
        <w:t xml:space="preserve">زکات فطر را </w:t>
      </w:r>
      <w:r w:rsidR="0020701C">
        <w:rPr>
          <w:rFonts w:hint="cs"/>
          <w:rtl/>
        </w:rPr>
        <w:t>یکی دو روز قبل از عید می‌پرداخت ... و شافعی گفته است که</w:t>
      </w:r>
      <w:r w:rsidR="003C6E00">
        <w:rPr>
          <w:rFonts w:hint="cs"/>
          <w:rtl/>
        </w:rPr>
        <w:t>:</w:t>
      </w:r>
      <w:r w:rsidR="0020701C">
        <w:rPr>
          <w:rFonts w:hint="cs"/>
          <w:rtl/>
        </w:rPr>
        <w:t xml:space="preserve"> جلو انداختن آن از اول ماه نو، مجاز است.</w:t>
      </w:r>
    </w:p>
    <w:p w:rsidR="0020701C" w:rsidRDefault="00196AFC" w:rsidP="00E87F2E">
      <w:pPr>
        <w:pStyle w:val="a3"/>
        <w:rPr>
          <w:rtl/>
        </w:rPr>
      </w:pPr>
      <w:r>
        <w:rPr>
          <w:rFonts w:hint="cs"/>
          <w:rtl/>
        </w:rPr>
        <w:t>اسلام، این زکات را بر هر مسلمانی که مقدار تعیین شد</w:t>
      </w:r>
      <w:r w:rsidR="00C37079">
        <w:rPr>
          <w:rFonts w:hint="cs"/>
          <w:rtl/>
        </w:rPr>
        <w:t>ۀ</w:t>
      </w:r>
      <w:r>
        <w:rPr>
          <w:rFonts w:hint="cs"/>
          <w:rtl/>
        </w:rPr>
        <w:t xml:space="preserve"> آن را که یک صاع از گندم یا جو یا خرما و</w:t>
      </w:r>
      <w:r w:rsidR="005A2CB8">
        <w:rPr>
          <w:rFonts w:hint="cs"/>
          <w:rtl/>
        </w:rPr>
        <w:t xml:space="preserve"> </w:t>
      </w:r>
      <w:r>
        <w:rPr>
          <w:rFonts w:hint="cs"/>
          <w:rtl/>
        </w:rPr>
        <w:t>غیره می</w:t>
      </w:r>
      <w:r>
        <w:rPr>
          <w:rFonts w:hint="eastAsia"/>
          <w:rtl/>
        </w:rPr>
        <w:t>‌</w:t>
      </w:r>
      <w:r>
        <w:rPr>
          <w:rFonts w:hint="cs"/>
          <w:rtl/>
        </w:rPr>
        <w:t>باشد، علاوه بر غذای خود و خانواده‌اش در روز و شب عید داشته باشد، واجب کرده است و هر مسلمانی می‌باید</w:t>
      </w:r>
      <w:r w:rsidR="005A2CB8">
        <w:rPr>
          <w:rFonts w:hint="cs"/>
          <w:rtl/>
        </w:rPr>
        <w:t xml:space="preserve"> </w:t>
      </w:r>
      <w:r>
        <w:rPr>
          <w:rFonts w:hint="cs"/>
          <w:rtl/>
        </w:rPr>
        <w:t>آن را از طرف خود و کسانی که مسئول مخارج آنان می‌باشد مانند همسر، فرزندان و مستخدم بپردازد.</w:t>
      </w:r>
    </w:p>
    <w:p w:rsidR="00196AFC" w:rsidRDefault="00ED35D2" w:rsidP="00E87F2E">
      <w:pPr>
        <w:pStyle w:val="a3"/>
        <w:rPr>
          <w:rtl/>
        </w:rPr>
      </w:pPr>
      <w:r>
        <w:rPr>
          <w:rFonts w:hint="cs"/>
          <w:rtl/>
        </w:rPr>
        <w:t>مسلم و بخاری ا</w:t>
      </w:r>
      <w:r w:rsidR="003C6E00">
        <w:rPr>
          <w:rFonts w:hint="cs"/>
          <w:rtl/>
        </w:rPr>
        <w:t xml:space="preserve">ز ابن عمر نقل کرده‌اند که گفت: </w:t>
      </w:r>
      <w:r w:rsidR="003C6E00">
        <w:rPr>
          <w:rFonts w:cs="Traditional Arabic" w:hint="cs"/>
          <w:rtl/>
        </w:rPr>
        <w:t>«</w:t>
      </w:r>
      <w:r>
        <w:rPr>
          <w:rFonts w:hint="cs"/>
          <w:rtl/>
        </w:rPr>
        <w:t>رسول خدا</w:t>
      </w:r>
      <w:r>
        <w:rPr>
          <w:rFonts w:cs="CTraditional Arabic" w:hint="cs"/>
          <w:rtl/>
        </w:rPr>
        <w:t>ص</w:t>
      </w:r>
      <w:r>
        <w:rPr>
          <w:rFonts w:hint="cs"/>
          <w:rtl/>
        </w:rPr>
        <w:t xml:space="preserve"> زکات فطر رمضان را یک صاع خرما یا یک صاع جو برای هر مسلمان آزاد و بنده، </w:t>
      </w:r>
      <w:r w:rsidR="003C6E00">
        <w:rPr>
          <w:rFonts w:hint="cs"/>
          <w:rtl/>
        </w:rPr>
        <w:t>مرد و زن و کوچک و بزرگ واجب کرد</w:t>
      </w:r>
      <w:r w:rsidR="003C6E00">
        <w:rPr>
          <w:rFonts w:cs="Traditional Arabic" w:hint="cs"/>
          <w:rtl/>
        </w:rPr>
        <w:t>»</w:t>
      </w:r>
      <w:r>
        <w:rPr>
          <w:rFonts w:hint="cs"/>
          <w:rtl/>
        </w:rPr>
        <w:t>.</w:t>
      </w:r>
    </w:p>
    <w:p w:rsidR="00ED35D2" w:rsidRDefault="00ED35D2" w:rsidP="00E87F2E">
      <w:pPr>
        <w:pStyle w:val="a3"/>
        <w:rPr>
          <w:rtl/>
        </w:rPr>
      </w:pPr>
      <w:r>
        <w:rPr>
          <w:rFonts w:hint="cs"/>
          <w:rtl/>
        </w:rPr>
        <w:t>این،</w:t>
      </w:r>
      <w:r w:rsidR="00067F30">
        <w:rPr>
          <w:rFonts w:hint="cs"/>
          <w:rtl/>
        </w:rPr>
        <w:t xml:space="preserve"> نشانۀ </w:t>
      </w:r>
      <w:r>
        <w:rPr>
          <w:rFonts w:hint="cs"/>
          <w:rtl/>
        </w:rPr>
        <w:t>دوراندیشی و ژرف‌نگری ممتاز اسلام است که این زکات را فقط برعهد</w:t>
      </w:r>
      <w:r w:rsidR="00C37079">
        <w:rPr>
          <w:rFonts w:hint="cs"/>
          <w:rtl/>
        </w:rPr>
        <w:t>ۀ</w:t>
      </w:r>
      <w:r>
        <w:rPr>
          <w:rFonts w:hint="cs"/>
          <w:rtl/>
        </w:rPr>
        <w:t xml:space="preserve"> دارندگان اموال بیشتر از حد نصاب قرار نداده بلکه تقریباً بر</w:t>
      </w:r>
      <w:r w:rsidR="00067F30">
        <w:rPr>
          <w:rFonts w:hint="cs"/>
          <w:rtl/>
        </w:rPr>
        <w:t xml:space="preserve"> همۀ </w:t>
      </w:r>
      <w:r>
        <w:rPr>
          <w:rFonts w:hint="cs"/>
          <w:rtl/>
        </w:rPr>
        <w:t xml:space="preserve">مسلمانان واجب گردانیده است. </w:t>
      </w:r>
      <w:r w:rsidR="009C1CF7">
        <w:rPr>
          <w:rFonts w:hint="cs"/>
          <w:rtl/>
        </w:rPr>
        <w:t>زیرا خیلی کم پیدا می‌شوند کسانی که یک کاسه و ثلث آن، حبوباتی افزون برغذای شبانه روز خود نداشته باشند. دوراندیشی و حکمت مزبور در تشویق مسلمان به بخشش و آموزش انفاق به او هر چند که در فقر و سختی باشد، و آگاه ساختنش از بزرگواری و شخصیت خود، در حالی که دستش را</w:t>
      </w:r>
      <w:r w:rsidR="003C6E00">
        <w:rPr>
          <w:rFonts w:hint="cs"/>
          <w:rtl/>
        </w:rPr>
        <w:t xml:space="preserve"> </w:t>
      </w:r>
      <w:r w:rsidR="009C1CF7">
        <w:rPr>
          <w:rFonts w:hint="cs"/>
          <w:rtl/>
        </w:rPr>
        <w:t xml:space="preserve">به عنوان بخشنده و نه درخواست کننده دراز می‌کند، </w:t>
      </w:r>
      <w:r w:rsidR="002F1348">
        <w:rPr>
          <w:rFonts w:hint="cs"/>
          <w:rtl/>
        </w:rPr>
        <w:t>نمایان می‌شود. بدین‌جهت از جمله ویژگی‌های متقین که خداوند، بهشتی به پهنای آسمانها و زمین را برایشان</w:t>
      </w:r>
      <w:r w:rsidR="007D307C">
        <w:rPr>
          <w:rFonts w:hint="cs"/>
          <w:rtl/>
        </w:rPr>
        <w:t xml:space="preserve"> مهیا کرده، این است که آنان؛</w:t>
      </w:r>
    </w:p>
    <w:p w:rsidR="007D307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يُنفِقُونَ فِي </w:t>
      </w:r>
      <w:r w:rsidR="00D623B9" w:rsidRPr="005D3A81">
        <w:rPr>
          <w:rStyle w:val="Char7"/>
          <w:rFonts w:hint="cs"/>
          <w:rtl/>
        </w:rPr>
        <w:t>ٱ</w:t>
      </w:r>
      <w:r w:rsidR="00D623B9" w:rsidRPr="005D3A81">
        <w:rPr>
          <w:rStyle w:val="Char7"/>
          <w:rFonts w:hint="eastAsia"/>
          <w:rtl/>
        </w:rPr>
        <w:t>لسَّرَّآءِ</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لضَّرَّآءِ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134</w:t>
      </w:r>
      <w:r w:rsidRPr="00D06357">
        <w:rPr>
          <w:rStyle w:val="Char2"/>
          <w:rFonts w:hint="cs"/>
          <w:rtl/>
        </w:rPr>
        <w:t>]</w:t>
      </w:r>
      <w:r>
        <w:rPr>
          <w:rStyle w:val="Char2"/>
          <w:rFonts w:hint="cs"/>
          <w:rtl/>
        </w:rPr>
        <w:t>.</w:t>
      </w:r>
    </w:p>
    <w:p w:rsidR="007D307C" w:rsidRDefault="003C6E00" w:rsidP="00E87F2E">
      <w:pPr>
        <w:pStyle w:val="a3"/>
        <w:rPr>
          <w:rtl/>
        </w:rPr>
      </w:pPr>
      <w:r>
        <w:rPr>
          <w:rFonts w:cs="Traditional Arabic" w:hint="cs"/>
          <w:rtl/>
        </w:rPr>
        <w:t>«</w:t>
      </w:r>
      <w:r w:rsidR="00776730">
        <w:rPr>
          <w:rFonts w:hint="cs"/>
          <w:rtl/>
        </w:rPr>
        <w:t>کسانی هستند که در گشایش و سختی، انفاق می‌کنند</w:t>
      </w:r>
      <w:r>
        <w:rPr>
          <w:rFonts w:cs="Traditional Arabic" w:hint="cs"/>
          <w:rtl/>
        </w:rPr>
        <w:t>»</w:t>
      </w:r>
      <w:r w:rsidR="007D307C">
        <w:rPr>
          <w:rFonts w:hint="cs"/>
          <w:rtl/>
        </w:rPr>
        <w:t>.</w:t>
      </w:r>
    </w:p>
    <w:p w:rsidR="007D4733" w:rsidRDefault="003E0789" w:rsidP="00E87F2E">
      <w:pPr>
        <w:pStyle w:val="a3"/>
        <w:rPr>
          <w:rtl/>
        </w:rPr>
      </w:pPr>
      <w:r>
        <w:rPr>
          <w:rFonts w:hint="cs"/>
          <w:rtl/>
        </w:rPr>
        <w:t>وقتی که این حکمت والا را دریافتیم، از این که این زکات را کسی هم که خود مستحق زکات است، می‌پردازد و زیانی هم نمی‌کند، در شگفت نخواهیم بود. زیرا که وی از یک طرف می‌دهد و از چندین طرف می‌گیرد. پیامبر اکرم</w:t>
      </w:r>
      <w:r>
        <w:rPr>
          <w:rFonts w:cs="CTraditional Arabic" w:hint="cs"/>
          <w:rtl/>
        </w:rPr>
        <w:t>ص</w:t>
      </w:r>
      <w:r w:rsidR="0084258B">
        <w:rPr>
          <w:rFonts w:hint="cs"/>
          <w:rtl/>
        </w:rPr>
        <w:t xml:space="preserve"> در این باره می‌فرماید:</w:t>
      </w:r>
      <w:r w:rsidR="00DC3ABC">
        <w:rPr>
          <w:rFonts w:hint="cs"/>
          <w:rtl/>
        </w:rPr>
        <w:t xml:space="preserve"> </w:t>
      </w:r>
      <w:r w:rsidR="00DC3ABC">
        <w:rPr>
          <w:rFonts w:cs="Traditional Arabic" w:hint="cs"/>
          <w:rtl/>
        </w:rPr>
        <w:t>«</w:t>
      </w:r>
      <w:r w:rsidR="0084258B">
        <w:rPr>
          <w:rFonts w:hint="cs"/>
          <w:rtl/>
        </w:rPr>
        <w:t>یک صاع گندم بر هر فردی کوچک، بزرگ، آزاد، بنده، مرد، زن، دارا و ندار واجب است. دارا به خاطر این که خداوند او را از این طریق تزکیه می‌نماید و ندار برای این که خداوند بیش از آن م</w:t>
      </w:r>
      <w:r w:rsidR="00DC3ABC">
        <w:rPr>
          <w:rFonts w:hint="cs"/>
          <w:rtl/>
        </w:rPr>
        <w:t>قداری که داده به او برمی‌گرداند</w:t>
      </w:r>
      <w:r w:rsidR="00DC3ABC">
        <w:rPr>
          <w:rFonts w:cs="Traditional Arabic" w:hint="cs"/>
          <w:rtl/>
        </w:rPr>
        <w:t>»</w:t>
      </w:r>
      <w:r w:rsidR="007D4733" w:rsidRPr="008644F9">
        <w:rPr>
          <w:rStyle w:val="FootnoteReference"/>
          <w:rFonts w:cs="B Lotus"/>
          <w:rtl/>
        </w:rPr>
        <w:footnoteReference w:id="206"/>
      </w:r>
      <w:r w:rsidR="00DC3ABC">
        <w:rPr>
          <w:rFonts w:hint="cs"/>
          <w:rtl/>
        </w:rPr>
        <w:t>.</w:t>
      </w:r>
    </w:p>
    <w:p w:rsidR="00F60A49" w:rsidRDefault="00F60A49" w:rsidP="00E87F2E">
      <w:pPr>
        <w:pStyle w:val="a0"/>
        <w:rPr>
          <w:rtl/>
        </w:rPr>
      </w:pPr>
      <w:bookmarkStart w:id="870" w:name="_Toc254998748"/>
      <w:bookmarkStart w:id="871" w:name="_Toc254999605"/>
      <w:bookmarkStart w:id="872" w:name="_Toc255000083"/>
      <w:bookmarkStart w:id="873" w:name="_Toc255000665"/>
      <w:bookmarkStart w:id="874" w:name="_Toc270281743"/>
      <w:bookmarkStart w:id="875" w:name="_Toc270426195"/>
      <w:bookmarkStart w:id="876" w:name="_Toc440206910"/>
      <w:r>
        <w:rPr>
          <w:rFonts w:hint="cs"/>
          <w:rtl/>
        </w:rPr>
        <w:t>در مال، حقی به غیر از زکات نیز هست</w:t>
      </w:r>
      <w:bookmarkEnd w:id="870"/>
      <w:bookmarkEnd w:id="871"/>
      <w:bookmarkEnd w:id="872"/>
      <w:bookmarkEnd w:id="873"/>
      <w:bookmarkEnd w:id="874"/>
      <w:bookmarkEnd w:id="875"/>
      <w:bookmarkEnd w:id="876"/>
    </w:p>
    <w:p w:rsidR="00F60A49" w:rsidRDefault="00F60A49" w:rsidP="00E87F2E">
      <w:pPr>
        <w:pStyle w:val="a3"/>
        <w:rPr>
          <w:rtl/>
        </w:rPr>
      </w:pPr>
      <w:r>
        <w:rPr>
          <w:rFonts w:hint="cs"/>
          <w:rtl/>
        </w:rPr>
        <w:t>زکات، تنها حق پرداختنی در مال شخص مسلمان نیست، بلکه یک حق مکرر و معین و معمولی است. در ثروت، حقوق دیگری باقتضای شرایط و نیازها و براساس اعتقاد به وجدان فرد مسلمان و احساسات پاک اسلامی او وجود دارد که اندازه و زمان محدود معینی ندارد.</w:t>
      </w:r>
    </w:p>
    <w:p w:rsidR="007D307C" w:rsidRDefault="00F60A49" w:rsidP="00E87F2E">
      <w:pPr>
        <w:pStyle w:val="a3"/>
        <w:rPr>
          <w:rtl/>
        </w:rPr>
      </w:pPr>
      <w:r>
        <w:rPr>
          <w:rFonts w:hint="cs"/>
          <w:rtl/>
        </w:rPr>
        <w:t>از انس بن مالک</w:t>
      </w:r>
      <w:r w:rsidR="00350FC4" w:rsidRPr="00350FC4">
        <w:rPr>
          <w:rFonts w:cs="CTraditional Arabic" w:hint="cs"/>
          <w:rtl/>
        </w:rPr>
        <w:t>س</w:t>
      </w:r>
      <w:r w:rsidR="00F81D15">
        <w:rPr>
          <w:rFonts w:hint="cs"/>
          <w:rtl/>
        </w:rPr>
        <w:t xml:space="preserve"> </w:t>
      </w:r>
      <w:r>
        <w:rPr>
          <w:rFonts w:hint="cs"/>
          <w:rtl/>
        </w:rPr>
        <w:t>روایت شده است که مردی از بنی تمیم نزد پیامبر</w:t>
      </w:r>
      <w:r>
        <w:rPr>
          <w:rFonts w:cs="CTraditional Arabic" w:hint="cs"/>
          <w:rtl/>
        </w:rPr>
        <w:t>ص</w:t>
      </w:r>
      <w:r>
        <w:rPr>
          <w:rFonts w:hint="cs"/>
          <w:rtl/>
        </w:rPr>
        <w:t xml:space="preserve"> آمد و گفت: یا رسول‌الله، من ثروت فراوانی دارم و دارای قبیله و مال و سرزمینی می‌باشم، می‌گویید</w:t>
      </w:r>
      <w:r w:rsidR="00F81D15">
        <w:rPr>
          <w:rFonts w:hint="cs"/>
          <w:rtl/>
        </w:rPr>
        <w:t>:</w:t>
      </w:r>
      <w:r>
        <w:rPr>
          <w:rFonts w:hint="cs"/>
          <w:rtl/>
        </w:rPr>
        <w:t xml:space="preserve"> چکار کنم و چطور انفاق نمایم؟ رسول خدا</w:t>
      </w:r>
      <w:r>
        <w:rPr>
          <w:rFonts w:cs="CTraditional Arabic" w:hint="cs"/>
          <w:rtl/>
        </w:rPr>
        <w:t>ص</w:t>
      </w:r>
      <w:r>
        <w:rPr>
          <w:rFonts w:hint="cs"/>
          <w:rtl/>
        </w:rPr>
        <w:t xml:space="preserve"> فرمود: مقدار زکات را از مالت جدا کن تا تو را پاکیزه گرداند و به خویشاوندان خود رسیدگی کن و حق مسکین و همسایه وسائل را بشناس و بجاآور</w:t>
      </w:r>
      <w:r w:rsidR="007D307C" w:rsidRPr="008644F9">
        <w:rPr>
          <w:rStyle w:val="FootnoteReference"/>
          <w:rFonts w:cs="B Lotus"/>
          <w:rtl/>
        </w:rPr>
        <w:footnoteReference w:id="207"/>
      </w:r>
      <w:r w:rsidR="00F81D15">
        <w:rPr>
          <w:rFonts w:hint="cs"/>
          <w:rtl/>
        </w:rPr>
        <w:t>. و بدین‌سان،</w:t>
      </w:r>
      <w:r w:rsidR="009B33A0">
        <w:rPr>
          <w:rFonts w:hint="cs"/>
          <w:rtl/>
        </w:rPr>
        <w:t xml:space="preserve"> رسیدگی به خویشان به</w:t>
      </w:r>
      <w:r w:rsidR="00955B8D">
        <w:rPr>
          <w:rFonts w:hint="cs"/>
          <w:rtl/>
        </w:rPr>
        <w:t xml:space="preserve"> وسیلۀ </w:t>
      </w:r>
      <w:r w:rsidR="009B33A0">
        <w:rPr>
          <w:rFonts w:hint="cs"/>
          <w:rtl/>
        </w:rPr>
        <w:t>مال و درک حق مسکین و همسایه و درخواست کننده را حقوقی افزون بر زکات قرار داده است. خداوند راجع به حقیقت نیکی و عناصر تشکیل</w:t>
      </w:r>
      <w:r w:rsidR="00955B8D">
        <w:rPr>
          <w:rFonts w:hint="cs"/>
          <w:rtl/>
        </w:rPr>
        <w:t xml:space="preserve"> دهندۀ </w:t>
      </w:r>
      <w:r w:rsidR="009B33A0">
        <w:rPr>
          <w:rFonts w:hint="cs"/>
          <w:rtl/>
        </w:rPr>
        <w:t>آن فرموده است:</w:t>
      </w:r>
    </w:p>
    <w:p w:rsidR="00F81D15" w:rsidRDefault="00043DAA" w:rsidP="00E87F2E">
      <w:pPr>
        <w:tabs>
          <w:tab w:val="right" w:pos="7031"/>
        </w:tabs>
        <w:bidi/>
        <w:ind w:firstLine="284"/>
        <w:jc w:val="both"/>
        <w:rPr>
          <w:rFonts w:cs="Traditional Arabic"/>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۞لَّيۡسَ </w:t>
      </w:r>
      <w:r w:rsidR="00D623B9" w:rsidRPr="005D3A81">
        <w:rPr>
          <w:rStyle w:val="Char7"/>
          <w:rFonts w:hint="cs"/>
          <w:rtl/>
        </w:rPr>
        <w:t>ٱ</w:t>
      </w:r>
      <w:r w:rsidR="00D623B9" w:rsidRPr="005D3A81">
        <w:rPr>
          <w:rStyle w:val="Char7"/>
          <w:rFonts w:hint="eastAsia"/>
          <w:rtl/>
        </w:rPr>
        <w:t>لۡبِرَّ</w:t>
      </w:r>
      <w:r w:rsidR="00D623B9" w:rsidRPr="005D3A81">
        <w:rPr>
          <w:rStyle w:val="Char7"/>
          <w:rtl/>
        </w:rPr>
        <w:t xml:space="preserve"> أَن تُوَلُّواْ وُجُوهَكُمۡ قِبَلَ </w:t>
      </w:r>
      <w:r w:rsidR="00D623B9" w:rsidRPr="005D3A81">
        <w:rPr>
          <w:rStyle w:val="Char7"/>
          <w:rFonts w:hint="cs"/>
          <w:rtl/>
        </w:rPr>
        <w:t>ٱ</w:t>
      </w:r>
      <w:r w:rsidR="00D623B9" w:rsidRPr="005D3A81">
        <w:rPr>
          <w:rStyle w:val="Char7"/>
          <w:rFonts w:hint="eastAsia"/>
          <w:rtl/>
        </w:rPr>
        <w:t>لۡمَشۡرِقِ</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لۡمَغۡرِبِ</w:t>
      </w:r>
      <w:r w:rsidR="00D623B9" w:rsidRPr="005D3A81">
        <w:rPr>
          <w:rStyle w:val="Char7"/>
          <w:rtl/>
        </w:rPr>
        <w:t xml:space="preserve"> وَلَٰكِنَّ </w:t>
      </w:r>
      <w:r w:rsidR="00D623B9" w:rsidRPr="005D3A81">
        <w:rPr>
          <w:rStyle w:val="Char7"/>
          <w:rFonts w:hint="cs"/>
          <w:rtl/>
        </w:rPr>
        <w:t>ٱ</w:t>
      </w:r>
      <w:r w:rsidR="00D623B9" w:rsidRPr="005D3A81">
        <w:rPr>
          <w:rStyle w:val="Char7"/>
          <w:rFonts w:hint="eastAsia"/>
          <w:rtl/>
        </w:rPr>
        <w:t>لۡبِرَّ</w:t>
      </w:r>
      <w:r w:rsidR="00D623B9" w:rsidRPr="005D3A81">
        <w:rPr>
          <w:rStyle w:val="Char7"/>
          <w:rtl/>
        </w:rPr>
        <w:t xml:space="preserve"> مَنۡ ءَامَنَ بِ</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لۡيَوۡمِ</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لۡأٓخِرِ</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لۡمَلَٰٓئِكَةِ</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لۡكِتَٰبِ</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لنَّبِيِّ‍ۧنَ</w:t>
      </w:r>
      <w:r w:rsidR="00D623B9" w:rsidRPr="005D3A81">
        <w:rPr>
          <w:rStyle w:val="Char7"/>
          <w:rtl/>
        </w:rPr>
        <w:t xml:space="preserve"> وَءَاتَى </w:t>
      </w:r>
      <w:r w:rsidR="00D623B9" w:rsidRPr="005D3A81">
        <w:rPr>
          <w:rStyle w:val="Char7"/>
          <w:rFonts w:hint="cs"/>
          <w:rtl/>
        </w:rPr>
        <w:t>ٱ</w:t>
      </w:r>
      <w:r w:rsidR="00D623B9" w:rsidRPr="005D3A81">
        <w:rPr>
          <w:rStyle w:val="Char7"/>
          <w:rFonts w:hint="eastAsia"/>
          <w:rtl/>
        </w:rPr>
        <w:t>لۡمَالَ</w:t>
      </w:r>
      <w:r w:rsidR="00D623B9" w:rsidRPr="005D3A81">
        <w:rPr>
          <w:rStyle w:val="Char7"/>
          <w:rtl/>
        </w:rPr>
        <w:t xml:space="preserve"> عَلَىٰ حُبِّهِ</w:t>
      </w:r>
      <w:r w:rsidR="00D623B9" w:rsidRPr="005D3A81">
        <w:rPr>
          <w:rStyle w:val="Char7"/>
          <w:rFonts w:hint="cs"/>
          <w:rtl/>
        </w:rPr>
        <w:t>ۦ</w:t>
      </w:r>
      <w:r w:rsidR="00D623B9" w:rsidRPr="005D3A81">
        <w:rPr>
          <w:rStyle w:val="Char7"/>
          <w:rtl/>
        </w:rPr>
        <w:t xml:space="preserve"> ذَوِي </w:t>
      </w:r>
      <w:r w:rsidR="00D623B9" w:rsidRPr="005D3A81">
        <w:rPr>
          <w:rStyle w:val="Char7"/>
          <w:rFonts w:hint="cs"/>
          <w:rtl/>
        </w:rPr>
        <w:t>ٱ</w:t>
      </w:r>
      <w:r w:rsidR="00D623B9" w:rsidRPr="005D3A81">
        <w:rPr>
          <w:rStyle w:val="Char7"/>
          <w:rFonts w:hint="eastAsia"/>
          <w:rtl/>
        </w:rPr>
        <w:t>لۡقُرۡبَىٰ</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لۡيَتَٰمَىٰ</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لۡمَسَٰكِينَ</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بۡنَ</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لسَّبِيلِ</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لسَّآئِلِينَ</w:t>
      </w:r>
      <w:r w:rsidR="00D623B9" w:rsidRPr="005D3A81">
        <w:rPr>
          <w:rStyle w:val="Char7"/>
          <w:rtl/>
        </w:rPr>
        <w:t xml:space="preserve"> وَفِي </w:t>
      </w:r>
      <w:r w:rsidR="00D623B9" w:rsidRPr="005D3A81">
        <w:rPr>
          <w:rStyle w:val="Char7"/>
          <w:rFonts w:hint="cs"/>
          <w:rtl/>
        </w:rPr>
        <w:t>ٱ</w:t>
      </w:r>
      <w:r w:rsidR="00D623B9" w:rsidRPr="005D3A81">
        <w:rPr>
          <w:rStyle w:val="Char7"/>
          <w:rFonts w:hint="eastAsia"/>
          <w:rtl/>
        </w:rPr>
        <w:t>لرِّقَابِ</w:t>
      </w:r>
      <w:r w:rsidR="00D623B9" w:rsidRPr="005D3A81">
        <w:rPr>
          <w:rStyle w:val="Char7"/>
          <w:rtl/>
        </w:rPr>
        <w:t xml:space="preserve"> وَأَقَامَ </w:t>
      </w:r>
      <w:r w:rsidR="00D623B9" w:rsidRPr="005D3A81">
        <w:rPr>
          <w:rStyle w:val="Char7"/>
          <w:rFonts w:hint="cs"/>
          <w:rtl/>
        </w:rPr>
        <w:t>ٱ</w:t>
      </w:r>
      <w:r w:rsidR="00D623B9" w:rsidRPr="005D3A81">
        <w:rPr>
          <w:rStyle w:val="Char7"/>
          <w:rFonts w:hint="eastAsia"/>
          <w:rtl/>
        </w:rPr>
        <w:t>لصَّلَوٰةَ</w:t>
      </w:r>
      <w:r w:rsidR="00D623B9" w:rsidRPr="005D3A81">
        <w:rPr>
          <w:rStyle w:val="Char7"/>
          <w:rtl/>
        </w:rPr>
        <w:t xml:space="preserve"> وَءَاتَى </w:t>
      </w:r>
      <w:r w:rsidR="00D623B9" w:rsidRPr="005D3A81">
        <w:rPr>
          <w:rStyle w:val="Char7"/>
          <w:rFonts w:hint="cs"/>
          <w:rtl/>
        </w:rPr>
        <w:t>ٱ</w:t>
      </w:r>
      <w:r w:rsidR="00D623B9" w:rsidRPr="005D3A81">
        <w:rPr>
          <w:rStyle w:val="Char7"/>
          <w:rFonts w:hint="eastAsia"/>
          <w:rtl/>
        </w:rPr>
        <w:t>لزَّكَوٰةَ</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لۡمُوفُونَ</w:t>
      </w:r>
      <w:r w:rsidR="00D623B9" w:rsidRPr="005D3A81">
        <w:rPr>
          <w:rStyle w:val="Char7"/>
          <w:rtl/>
        </w:rPr>
        <w:t xml:space="preserve"> بِعَهۡدِهِمۡ إِذَا عَٰهَدُواْۖ وَ</w:t>
      </w:r>
      <w:r w:rsidR="00D623B9" w:rsidRPr="005D3A81">
        <w:rPr>
          <w:rStyle w:val="Char7"/>
          <w:rFonts w:hint="cs"/>
          <w:rtl/>
        </w:rPr>
        <w:t>ٱ</w:t>
      </w:r>
      <w:r w:rsidR="00D623B9" w:rsidRPr="005D3A81">
        <w:rPr>
          <w:rStyle w:val="Char7"/>
          <w:rFonts w:hint="eastAsia"/>
          <w:rtl/>
        </w:rPr>
        <w:t>لصَّٰبِرِينَ</w:t>
      </w:r>
      <w:r w:rsidR="00D623B9" w:rsidRPr="005D3A81">
        <w:rPr>
          <w:rStyle w:val="Char7"/>
          <w:rtl/>
        </w:rPr>
        <w:t xml:space="preserve"> فِي </w:t>
      </w:r>
      <w:r w:rsidR="00D623B9" w:rsidRPr="005D3A81">
        <w:rPr>
          <w:rStyle w:val="Char7"/>
          <w:rFonts w:hint="cs"/>
          <w:rtl/>
        </w:rPr>
        <w:t>ٱ</w:t>
      </w:r>
      <w:r w:rsidR="00D623B9" w:rsidRPr="005D3A81">
        <w:rPr>
          <w:rStyle w:val="Char7"/>
          <w:rFonts w:hint="eastAsia"/>
          <w:rtl/>
        </w:rPr>
        <w:t>لۡبَأۡسَآءِ</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لضَّرَّآءِ</w:t>
      </w:r>
      <w:r w:rsidR="00D623B9" w:rsidRPr="005D3A81">
        <w:rPr>
          <w:rStyle w:val="Char7"/>
          <w:rtl/>
        </w:rPr>
        <w:t xml:space="preserve"> وَحِينَ </w:t>
      </w:r>
      <w:r w:rsidR="00D623B9" w:rsidRPr="005D3A81">
        <w:rPr>
          <w:rStyle w:val="Char7"/>
          <w:rFonts w:hint="cs"/>
          <w:rtl/>
        </w:rPr>
        <w:t>ٱ</w:t>
      </w:r>
      <w:r w:rsidR="00D623B9" w:rsidRPr="005D3A81">
        <w:rPr>
          <w:rStyle w:val="Char7"/>
          <w:rFonts w:hint="eastAsia"/>
          <w:rtl/>
        </w:rPr>
        <w:t>لۡبَأۡسِۗ</w:t>
      </w:r>
      <w:r w:rsidR="00D623B9" w:rsidRPr="005D3A81">
        <w:rPr>
          <w:rStyle w:val="Char7"/>
          <w:rtl/>
        </w:rPr>
        <w:t xml:space="preserve"> أُوْلَٰٓئِكَ </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صَدَ</w:t>
      </w:r>
      <w:r w:rsidR="00D623B9" w:rsidRPr="005D3A81">
        <w:rPr>
          <w:rStyle w:val="Char7"/>
          <w:rFonts w:hint="eastAsia"/>
          <w:rtl/>
        </w:rPr>
        <w:t>قُواْۖ</w:t>
      </w:r>
      <w:r w:rsidR="00D623B9" w:rsidRPr="005D3A81">
        <w:rPr>
          <w:rStyle w:val="Char7"/>
          <w:rtl/>
        </w:rPr>
        <w:t xml:space="preserve"> وَأُوْلَٰٓئِكَ هُمُ </w:t>
      </w:r>
      <w:r w:rsidR="00D623B9" w:rsidRPr="005D3A81">
        <w:rPr>
          <w:rStyle w:val="Char7"/>
          <w:rFonts w:hint="cs"/>
          <w:rtl/>
        </w:rPr>
        <w:t>ٱ</w:t>
      </w:r>
      <w:r w:rsidR="00D623B9" w:rsidRPr="005D3A81">
        <w:rPr>
          <w:rStyle w:val="Char7"/>
          <w:rFonts w:hint="eastAsia"/>
          <w:rtl/>
        </w:rPr>
        <w:t>لۡمُتَّقُونَ</w:t>
      </w:r>
      <w:r w:rsidR="00D623B9" w:rsidRPr="005D3A81">
        <w:rPr>
          <w:rStyle w:val="Char7"/>
          <w:rtl/>
        </w:rPr>
        <w:t xml:space="preserve"> ١٧٧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177</w:t>
      </w:r>
      <w:r w:rsidRPr="00D06357">
        <w:rPr>
          <w:rStyle w:val="Char2"/>
          <w:rFonts w:hint="cs"/>
          <w:rtl/>
        </w:rPr>
        <w:t>]</w:t>
      </w:r>
      <w:r>
        <w:rPr>
          <w:rStyle w:val="Char2"/>
          <w:rFonts w:hint="cs"/>
          <w:rtl/>
        </w:rPr>
        <w:t>.</w:t>
      </w:r>
    </w:p>
    <w:p w:rsidR="009B33A0" w:rsidRDefault="00F81D15" w:rsidP="00E87F2E">
      <w:pPr>
        <w:pStyle w:val="a3"/>
        <w:rPr>
          <w:rtl/>
        </w:rPr>
      </w:pPr>
      <w:r>
        <w:rPr>
          <w:rFonts w:cs="Traditional Arabic" w:hint="cs"/>
          <w:rtl/>
        </w:rPr>
        <w:t>«</w:t>
      </w:r>
      <w:r w:rsidR="00DB3AB3" w:rsidRPr="00F81D15">
        <w:rPr>
          <w:rFonts w:hint="cs"/>
          <w:rtl/>
        </w:rPr>
        <w:t xml:space="preserve">نیکی آن نیست که روی خود را به سوی مشرق و مغرب کنید، آن کسی نیک است (یا نیکی در آن کسی است) که به خدا و روز قیامت و ملائکه و کتاب و پیامبران، ایمان آورده و مال را با وجود علاقه داشتن بدان، </w:t>
      </w:r>
      <w:r w:rsidR="00097282" w:rsidRPr="00F81D15">
        <w:rPr>
          <w:rFonts w:hint="cs"/>
          <w:rtl/>
        </w:rPr>
        <w:t>به نزدیکان و یتیم</w:t>
      </w:r>
      <w:r>
        <w:rPr>
          <w:rFonts w:hint="cs"/>
          <w:rtl/>
        </w:rPr>
        <w:t>ان و درماندگان و دور از وطنان (</w:t>
      </w:r>
      <w:r w:rsidR="00097282" w:rsidRPr="00F81D15">
        <w:rPr>
          <w:rFonts w:hint="cs"/>
          <w:rtl/>
        </w:rPr>
        <w:t>براه مانده) و برای آزادی بردگان بدهد و نماز بپای دارد و زکات بپردازد و نیز پایبندان به عهد و پیمان خویش و صبرکنندگان در سختی و زیان و هنگام جنگ. اینها هستند کسانی که ر</w:t>
      </w:r>
      <w:r w:rsidRPr="00F81D15">
        <w:rPr>
          <w:rFonts w:hint="cs"/>
          <w:rtl/>
        </w:rPr>
        <w:t>است گفتند و اینهایند تقواپیشگان</w:t>
      </w:r>
      <w:r>
        <w:rPr>
          <w:rFonts w:cs="Traditional Arabic" w:hint="cs"/>
          <w:rtl/>
        </w:rPr>
        <w:t>»</w:t>
      </w:r>
      <w:r w:rsidR="00097282">
        <w:rPr>
          <w:rFonts w:hint="cs"/>
          <w:rtl/>
        </w:rPr>
        <w:t xml:space="preserve">. </w:t>
      </w:r>
    </w:p>
    <w:p w:rsidR="00097282" w:rsidRDefault="00097282" w:rsidP="00E87F2E">
      <w:pPr>
        <w:pStyle w:val="a3"/>
        <w:rPr>
          <w:rtl/>
        </w:rPr>
      </w:pPr>
      <w:r>
        <w:rPr>
          <w:rFonts w:hint="cs"/>
          <w:rtl/>
        </w:rPr>
        <w:t>در این آیه یکی از عناصر نیکی را، دادن مال به نزدیکان و دیگران، در کنار زکات و همراه با نماز قرار داده است.</w:t>
      </w:r>
    </w:p>
    <w:p w:rsidR="00097282" w:rsidRDefault="00C5233B" w:rsidP="00E87F2E">
      <w:pPr>
        <w:pStyle w:val="a0"/>
        <w:rPr>
          <w:rtl/>
        </w:rPr>
      </w:pPr>
      <w:bookmarkStart w:id="877" w:name="_Toc254998749"/>
      <w:bookmarkStart w:id="878" w:name="_Toc254999606"/>
      <w:bookmarkStart w:id="879" w:name="_Toc255000084"/>
      <w:bookmarkStart w:id="880" w:name="_Toc255000666"/>
      <w:bookmarkStart w:id="881" w:name="_Toc270281744"/>
      <w:bookmarkStart w:id="882" w:name="_Toc270426196"/>
      <w:bookmarkStart w:id="883" w:name="_Toc440206911"/>
      <w:r>
        <w:rPr>
          <w:rFonts w:hint="cs"/>
          <w:rtl/>
        </w:rPr>
        <w:t>انفاق مستحب</w:t>
      </w:r>
      <w:bookmarkEnd w:id="877"/>
      <w:bookmarkEnd w:id="878"/>
      <w:bookmarkEnd w:id="879"/>
      <w:bookmarkEnd w:id="880"/>
      <w:bookmarkEnd w:id="881"/>
      <w:bookmarkEnd w:id="882"/>
      <w:bookmarkEnd w:id="883"/>
    </w:p>
    <w:p w:rsidR="004864AB" w:rsidRDefault="00C5233B" w:rsidP="00E87F2E">
      <w:pPr>
        <w:pStyle w:val="a3"/>
        <w:rPr>
          <w:rtl/>
        </w:rPr>
      </w:pPr>
      <w:r>
        <w:rPr>
          <w:rFonts w:hint="cs"/>
          <w:rtl/>
        </w:rPr>
        <w:t>هم</w:t>
      </w:r>
      <w:r w:rsidR="004864AB">
        <w:rPr>
          <w:rFonts w:hint="cs"/>
          <w:rtl/>
        </w:rPr>
        <w:t>ۀ</w:t>
      </w:r>
      <w:r>
        <w:rPr>
          <w:rFonts w:hint="cs"/>
          <w:rtl/>
        </w:rPr>
        <w:t xml:space="preserve"> آنچه برشمردیم، </w:t>
      </w:r>
      <w:r w:rsidR="00D21ACE">
        <w:rPr>
          <w:rFonts w:hint="cs"/>
          <w:rtl/>
        </w:rPr>
        <w:t xml:space="preserve">به انفاق واجب مربوط بود. </w:t>
      </w:r>
      <w:r w:rsidR="00470E98">
        <w:rPr>
          <w:rFonts w:hint="cs"/>
          <w:rtl/>
        </w:rPr>
        <w:t>ولی دامن</w:t>
      </w:r>
      <w:r w:rsidR="004864AB">
        <w:rPr>
          <w:rFonts w:hint="cs"/>
          <w:rtl/>
        </w:rPr>
        <w:t>ۀ</w:t>
      </w:r>
      <w:r w:rsidR="00470E98">
        <w:rPr>
          <w:rFonts w:hint="cs"/>
          <w:rtl/>
        </w:rPr>
        <w:t xml:space="preserve"> انفاق علاوه بر اینها، هرکار خیر مورد تمایل و رغبت دلهای مؤمن و هر تلاش در</w:t>
      </w:r>
      <w:r w:rsidR="00F81D15">
        <w:rPr>
          <w:rFonts w:hint="cs"/>
          <w:rtl/>
        </w:rPr>
        <w:t xml:space="preserve"> </w:t>
      </w:r>
      <w:r w:rsidR="00470E98">
        <w:rPr>
          <w:rFonts w:hint="cs"/>
          <w:rtl/>
        </w:rPr>
        <w:t xml:space="preserve">جهت فایده‌رسانی را در برمی‌گیرد. اسلام، بگونه‌ای این کارها را تشویق نموده است که قلب و احساس افراد بخشنده را می‌گشاید و اشخاص بخیل را نیز به دادن </w:t>
      </w:r>
      <w:r w:rsidR="00FD3AC1">
        <w:rPr>
          <w:rFonts w:hint="cs"/>
          <w:rtl/>
        </w:rPr>
        <w:t>وا</w:t>
      </w:r>
      <w:r w:rsidR="00F81D15">
        <w:rPr>
          <w:rFonts w:hint="eastAsia"/>
          <w:rtl/>
        </w:rPr>
        <w:t>‌‌</w:t>
      </w:r>
      <w:r w:rsidR="00FD3AC1">
        <w:rPr>
          <w:rFonts w:hint="cs"/>
          <w:rtl/>
        </w:rPr>
        <w:t>می‌دارد، زیرا خداوند تعالی صدقه را با دست خویش قبول می‌کند و همانطور که ما یک هسته را پرورش می‌دهیم و آن را به تپ</w:t>
      </w:r>
      <w:r w:rsidR="004864AB">
        <w:rPr>
          <w:rFonts w:hint="cs"/>
          <w:rtl/>
        </w:rPr>
        <w:t>ۀ</w:t>
      </w:r>
      <w:r w:rsidR="00FD3AC1">
        <w:rPr>
          <w:rFonts w:hint="cs"/>
          <w:rtl/>
        </w:rPr>
        <w:t xml:space="preserve"> خرمایی به</w:t>
      </w:r>
      <w:r w:rsidR="005671ED">
        <w:rPr>
          <w:rFonts w:hint="cs"/>
          <w:rtl/>
        </w:rPr>
        <w:t xml:space="preserve"> اندازۀ </w:t>
      </w:r>
      <w:r w:rsidR="00FD3AC1">
        <w:rPr>
          <w:rFonts w:hint="cs"/>
          <w:rtl/>
        </w:rPr>
        <w:t>کوه احد تبدیل می‌کنیم؛ آن را پرورش و رشد می‌دهد و این چیزی است که رسول خدا</w:t>
      </w:r>
      <w:r w:rsidR="00FD3AC1">
        <w:rPr>
          <w:rFonts w:cs="CTraditional Arabic" w:hint="cs"/>
          <w:rtl/>
        </w:rPr>
        <w:t>ص</w:t>
      </w:r>
      <w:r w:rsidR="00FD3AC1">
        <w:rPr>
          <w:rFonts w:hint="cs"/>
          <w:rtl/>
        </w:rPr>
        <w:t xml:space="preserve"> برای ما تصویر نموده و قرآن همچنین مجسم نموده است:</w:t>
      </w:r>
    </w:p>
    <w:p w:rsidR="00FF2FC0" w:rsidRDefault="00043DAA" w:rsidP="00E87F2E">
      <w:pPr>
        <w:pStyle w:val="a3"/>
        <w:rPr>
          <w:rFonts w:cs="B Lotus"/>
          <w:rtl/>
        </w:rPr>
      </w:pPr>
      <w:r w:rsidRPr="00D06357">
        <w:rPr>
          <w:rFonts w:ascii="Traditional Arabic" w:hAnsi="Traditional Arabic" w:cs="Traditional Arabic"/>
          <w:color w:val="000000"/>
          <w:rtl/>
        </w:rPr>
        <w:t>﴿</w:t>
      </w:r>
      <w:r w:rsidR="00D623B9" w:rsidRPr="005D3A81">
        <w:rPr>
          <w:rStyle w:val="Char7"/>
          <w:rtl/>
        </w:rPr>
        <w:t xml:space="preserve">مَّثَلُ </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يُنفِقُونَ أَمۡوَٰلَهُمۡ فِي سَبِيلِ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كَمَثَلِ حَبَّةٍ أَنۢبَتَتۡ سَبۡعَ سَنَابِلَ فِي كُلِّ سُنۢبُلَةٖ مِّاْئَةُ حَبَّةٖۗ وَ</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يُضَٰعِفُ لِمَن يَشَآءُۚ وَ</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وَٰسِعٌ عَلِيمٌ ٢٦١</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261</w:t>
      </w:r>
      <w:r w:rsidRPr="00D06357">
        <w:rPr>
          <w:rStyle w:val="Char2"/>
          <w:rFonts w:hint="cs"/>
          <w:rtl/>
        </w:rPr>
        <w:t>]</w:t>
      </w:r>
      <w:r>
        <w:rPr>
          <w:rStyle w:val="Char2"/>
          <w:rFonts w:hint="cs"/>
          <w:rtl/>
        </w:rPr>
        <w:t>.</w:t>
      </w:r>
    </w:p>
    <w:p w:rsidR="00FF2FC0" w:rsidRDefault="00F81D15" w:rsidP="00E87F2E">
      <w:pPr>
        <w:pStyle w:val="a3"/>
        <w:rPr>
          <w:rtl/>
        </w:rPr>
      </w:pPr>
      <w:r>
        <w:rPr>
          <w:rFonts w:cs="Traditional Arabic" w:hint="cs"/>
          <w:rtl/>
        </w:rPr>
        <w:t>«</w:t>
      </w:r>
      <w:r w:rsidR="00354675">
        <w:rPr>
          <w:rFonts w:hint="cs"/>
          <w:rtl/>
        </w:rPr>
        <w:t xml:space="preserve">کسانی که اموال خویش را در راه خدا انفاق می‌کنند، همانند دانه‌ای هستند که هفت </w:t>
      </w:r>
      <w:r w:rsidR="00B96237">
        <w:rPr>
          <w:rFonts w:hint="cs"/>
          <w:rtl/>
        </w:rPr>
        <w:t>سنبل می‌رویاند و در هر سنبلی صد دانه بوجود می‌آید. خداوند برای هر کس بخواهد چند برابر می‌کند که او گشایند</w:t>
      </w:r>
      <w:r w:rsidR="004864AB">
        <w:rPr>
          <w:rFonts w:hint="cs"/>
          <w:rtl/>
        </w:rPr>
        <w:t>ۀ</w:t>
      </w:r>
      <w:r w:rsidR="00B96237">
        <w:rPr>
          <w:rFonts w:hint="cs"/>
          <w:rtl/>
        </w:rPr>
        <w:t xml:space="preserve"> داناست</w:t>
      </w:r>
      <w:r w:rsidR="00757413">
        <w:rPr>
          <w:rFonts w:cs="Traditional Arabic" w:hint="cs"/>
          <w:rtl/>
        </w:rPr>
        <w:t>»</w:t>
      </w:r>
      <w:r w:rsidR="00FF2FC0">
        <w:rPr>
          <w:rFonts w:hint="cs"/>
          <w:rtl/>
        </w:rPr>
        <w:t>.</w:t>
      </w:r>
    </w:p>
    <w:p w:rsidR="00B96237" w:rsidRDefault="00B106B3" w:rsidP="00E87F2E">
      <w:pPr>
        <w:pStyle w:val="a3"/>
        <w:rPr>
          <w:rtl/>
        </w:rPr>
      </w:pPr>
      <w:r>
        <w:rPr>
          <w:rFonts w:hint="cs"/>
          <w:rtl/>
        </w:rPr>
        <w:t>یکی دیگر</w:t>
      </w:r>
      <w:r w:rsidR="00757413">
        <w:rPr>
          <w:rFonts w:hint="cs"/>
          <w:rtl/>
        </w:rPr>
        <w:t xml:space="preserve"> </w:t>
      </w:r>
      <w:r>
        <w:rPr>
          <w:rFonts w:hint="cs"/>
          <w:rtl/>
        </w:rPr>
        <w:t>از ترغیبات قرآن:</w:t>
      </w:r>
    </w:p>
    <w:p w:rsidR="00FD3AC1"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مَّن ذَا </w:t>
      </w:r>
      <w:r w:rsidR="00D623B9" w:rsidRPr="005D3A81">
        <w:rPr>
          <w:rStyle w:val="Char7"/>
          <w:rFonts w:hint="cs"/>
          <w:rtl/>
        </w:rPr>
        <w:t>ٱ</w:t>
      </w:r>
      <w:r w:rsidR="00D623B9" w:rsidRPr="005D3A81">
        <w:rPr>
          <w:rStyle w:val="Char7"/>
          <w:rFonts w:hint="eastAsia"/>
          <w:rtl/>
        </w:rPr>
        <w:t>لَّذِي</w:t>
      </w:r>
      <w:r w:rsidR="00D623B9" w:rsidRPr="005D3A81">
        <w:rPr>
          <w:rStyle w:val="Char7"/>
          <w:rtl/>
        </w:rPr>
        <w:t xml:space="preserve"> يُقۡرِضُ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قَرۡضًا حَسَنٗا فَيُضَٰعِفَهُ</w:t>
      </w:r>
      <w:r w:rsidR="00D623B9" w:rsidRPr="005D3A81">
        <w:rPr>
          <w:rStyle w:val="Char7"/>
          <w:rFonts w:hint="cs"/>
          <w:rtl/>
        </w:rPr>
        <w:t>ۥ</w:t>
      </w:r>
      <w:r w:rsidR="00D623B9" w:rsidRPr="005D3A81">
        <w:rPr>
          <w:rStyle w:val="Char7"/>
          <w:rtl/>
        </w:rPr>
        <w:t xml:space="preserve"> لَهُ</w:t>
      </w:r>
      <w:r w:rsidR="00D623B9" w:rsidRPr="005D3A81">
        <w:rPr>
          <w:rStyle w:val="Char7"/>
          <w:rFonts w:hint="cs"/>
          <w:rtl/>
        </w:rPr>
        <w:t>ۥ</w:t>
      </w:r>
      <w:r w:rsidR="00D623B9" w:rsidRPr="005D3A81">
        <w:rPr>
          <w:rStyle w:val="Char7"/>
          <w:rtl/>
        </w:rPr>
        <w:t xml:space="preserve"> وَلَهُ</w:t>
      </w:r>
      <w:r w:rsidR="00D623B9" w:rsidRPr="005D3A81">
        <w:rPr>
          <w:rStyle w:val="Char7"/>
          <w:rFonts w:hint="cs"/>
          <w:rtl/>
        </w:rPr>
        <w:t>ۥٓ</w:t>
      </w:r>
      <w:r w:rsidR="00D623B9" w:rsidRPr="005D3A81">
        <w:rPr>
          <w:rStyle w:val="Char7"/>
          <w:rtl/>
        </w:rPr>
        <w:t xml:space="preserve"> أَجۡرٞ كَرِيمٞ ١١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الحدید: 11</w:t>
      </w:r>
      <w:r w:rsidRPr="00D06357">
        <w:rPr>
          <w:rStyle w:val="Char2"/>
          <w:rFonts w:hint="cs"/>
          <w:rtl/>
        </w:rPr>
        <w:t>]</w:t>
      </w:r>
      <w:r>
        <w:rPr>
          <w:rStyle w:val="Char2"/>
          <w:rFonts w:hint="cs"/>
          <w:rtl/>
        </w:rPr>
        <w:t>.</w:t>
      </w:r>
    </w:p>
    <w:p w:rsidR="00FD3AC1" w:rsidRDefault="00757413" w:rsidP="00E87F2E">
      <w:pPr>
        <w:pStyle w:val="a3"/>
        <w:rPr>
          <w:rtl/>
        </w:rPr>
      </w:pPr>
      <w:r>
        <w:rPr>
          <w:rFonts w:cs="Traditional Arabic" w:hint="cs"/>
          <w:rtl/>
        </w:rPr>
        <w:t>«</w:t>
      </w:r>
      <w:r w:rsidR="00914D7E">
        <w:rPr>
          <w:rFonts w:hint="cs"/>
          <w:rtl/>
        </w:rPr>
        <w:t>کیست که به خدا قرض نیکو دهد و او برایش چندبرابر کند و پاداش بزرگوارانه‌ای بدهد؟</w:t>
      </w:r>
      <w:r>
        <w:rPr>
          <w:rFonts w:cs="Traditional Arabic" w:hint="cs"/>
          <w:rtl/>
        </w:rPr>
        <w:t>»</w:t>
      </w:r>
      <w:r w:rsidR="00FD3AC1">
        <w:rPr>
          <w:rFonts w:hint="cs"/>
          <w:rtl/>
        </w:rPr>
        <w:t>.</w:t>
      </w:r>
    </w:p>
    <w:p w:rsidR="007D307C" w:rsidRDefault="00B106B3" w:rsidP="00E87F2E">
      <w:pPr>
        <w:pStyle w:val="a3"/>
        <w:rPr>
          <w:rtl/>
        </w:rPr>
      </w:pPr>
      <w:r>
        <w:rPr>
          <w:rFonts w:hint="cs"/>
          <w:rtl/>
        </w:rPr>
        <w:t xml:space="preserve">همچنین از عایشه </w:t>
      </w:r>
      <w:r w:rsidR="00757413">
        <w:rPr>
          <w:rFonts w:cs="CTraditional Arabic" w:hint="cs"/>
          <w:rtl/>
        </w:rPr>
        <w:t>ل</w:t>
      </w:r>
      <w:r>
        <w:rPr>
          <w:rFonts w:hint="cs"/>
          <w:rtl/>
        </w:rPr>
        <w:t xml:space="preserve"> روایت شده است که</w:t>
      </w:r>
      <w:r w:rsidR="00757413">
        <w:rPr>
          <w:rFonts w:hint="cs"/>
          <w:rtl/>
        </w:rPr>
        <w:t xml:space="preserve">، </w:t>
      </w:r>
      <w:r w:rsidR="00757413">
        <w:rPr>
          <w:rFonts w:cs="Traditional Arabic" w:hint="cs"/>
          <w:rtl/>
        </w:rPr>
        <w:t>«</w:t>
      </w:r>
      <w:r>
        <w:rPr>
          <w:rFonts w:hint="cs"/>
          <w:rtl/>
        </w:rPr>
        <w:t>گوسفندی را سربریدند و قسمتی از آن را صدقه دادند، پیامبر</w:t>
      </w:r>
      <w:r>
        <w:rPr>
          <w:rFonts w:cs="CTraditional Arabic" w:hint="cs"/>
          <w:rtl/>
        </w:rPr>
        <w:t>ص</w:t>
      </w:r>
      <w:r>
        <w:rPr>
          <w:rFonts w:hint="cs"/>
          <w:rtl/>
        </w:rPr>
        <w:t xml:space="preserve"> می‌فرمود: از آن چیزی باقی ماند؟ پاسخ داد: فقط شانه‌اش مانده است. پیامبر</w:t>
      </w:r>
      <w:r>
        <w:rPr>
          <w:rFonts w:cs="CTraditional Arabic" w:hint="cs"/>
          <w:rtl/>
        </w:rPr>
        <w:t>ص</w:t>
      </w:r>
      <w:r>
        <w:rPr>
          <w:rFonts w:hint="cs"/>
          <w:rtl/>
        </w:rPr>
        <w:t xml:space="preserve"> می‌فرمود: همه‌اش باقی مانده است غیر از شانه‌اش!!</w:t>
      </w:r>
      <w:r w:rsidR="00757413">
        <w:rPr>
          <w:rFonts w:cs="Traditional Arabic" w:hint="cs"/>
          <w:rtl/>
        </w:rPr>
        <w:t>»</w:t>
      </w:r>
      <w:r w:rsidR="007D307C" w:rsidRPr="008644F9">
        <w:rPr>
          <w:rStyle w:val="FootnoteReference"/>
          <w:rFonts w:cs="B Lotus"/>
          <w:rtl/>
        </w:rPr>
        <w:footnoteReference w:id="208"/>
      </w:r>
      <w:r w:rsidR="00757413">
        <w:rPr>
          <w:rFonts w:hint="cs"/>
          <w:rtl/>
        </w:rPr>
        <w:t xml:space="preserve"> و نیز فرموده است: </w:t>
      </w:r>
      <w:r w:rsidR="00757413">
        <w:rPr>
          <w:rFonts w:cs="Traditional Arabic" w:hint="cs"/>
          <w:rtl/>
        </w:rPr>
        <w:t>«</w:t>
      </w:r>
      <w:r w:rsidR="0075712F">
        <w:rPr>
          <w:rFonts w:hint="cs"/>
          <w:rtl/>
        </w:rPr>
        <w:t>انسان می‌گوید</w:t>
      </w:r>
      <w:r w:rsidR="00757413">
        <w:rPr>
          <w:rFonts w:hint="cs"/>
          <w:rtl/>
        </w:rPr>
        <w:t>:</w:t>
      </w:r>
      <w:r w:rsidR="0075712F">
        <w:rPr>
          <w:rFonts w:hint="cs"/>
          <w:rtl/>
        </w:rPr>
        <w:t xml:space="preserve"> مال من، مال من، در حالی که از مال او فقط سه چیز به خودش تعلق دارد: 1- آنچه که می‌خورد و از بین می‌رود. 2- پوشیدنی‌ها که سرانجام کهنه می‌شوند 3- آنچه که انفاق می‌کنند و نزد خدا برای خویش ذخیره می‌سازد. غیر از اینها، هر چه باشد، از دستش می‌</w:t>
      </w:r>
      <w:r w:rsidR="00757413">
        <w:rPr>
          <w:rFonts w:hint="eastAsia"/>
          <w:rtl/>
        </w:rPr>
        <w:t>‌رود و برای مردم می‌ماند</w:t>
      </w:r>
      <w:r w:rsidR="00757413">
        <w:rPr>
          <w:rFonts w:cs="Traditional Arabic" w:hint="cs"/>
          <w:rtl/>
        </w:rPr>
        <w:t>»</w:t>
      </w:r>
      <w:r w:rsidR="007D307C" w:rsidRPr="008644F9">
        <w:rPr>
          <w:rStyle w:val="FootnoteReference"/>
          <w:rFonts w:cs="B Lotus"/>
          <w:rtl/>
        </w:rPr>
        <w:footnoteReference w:id="209"/>
      </w:r>
      <w:r w:rsidR="00757413">
        <w:rPr>
          <w:rFonts w:hint="cs"/>
          <w:rtl/>
        </w:rPr>
        <w:t>.</w:t>
      </w:r>
    </w:p>
    <w:p w:rsidR="007D307C" w:rsidRDefault="004709BA" w:rsidP="00E87F2E">
      <w:pPr>
        <w:pStyle w:val="a3"/>
        <w:rPr>
          <w:rtl/>
        </w:rPr>
      </w:pPr>
      <w:r>
        <w:rPr>
          <w:rFonts w:hint="cs"/>
          <w:rtl/>
        </w:rPr>
        <w:t>از ابن مسعود نقل شده است که رسول‌خدا</w:t>
      </w:r>
      <w:r>
        <w:rPr>
          <w:rFonts w:cs="CTraditional Arabic" w:hint="cs"/>
          <w:rtl/>
        </w:rPr>
        <w:t>ص</w:t>
      </w:r>
      <w:r>
        <w:rPr>
          <w:rFonts w:hint="cs"/>
          <w:rtl/>
        </w:rPr>
        <w:t xml:space="preserve"> </w:t>
      </w:r>
      <w:r w:rsidR="00BB7D0B">
        <w:rPr>
          <w:rFonts w:hint="cs"/>
          <w:rtl/>
        </w:rPr>
        <w:t>گفت: کدامیک از شما، مال وارث را از مال خود بیشتر دوست می‌دارید؟ گفتند: یا رسول‌الله</w:t>
      </w:r>
      <w:r w:rsidR="00BB7D0B">
        <w:rPr>
          <w:rFonts w:cs="CTraditional Arabic" w:hint="cs"/>
          <w:rtl/>
        </w:rPr>
        <w:t>ص</w:t>
      </w:r>
      <w:r w:rsidR="00067F30">
        <w:rPr>
          <w:rFonts w:hint="cs"/>
          <w:rtl/>
        </w:rPr>
        <w:t xml:space="preserve"> همۀ </w:t>
      </w:r>
      <w:r w:rsidR="00BB7D0B">
        <w:rPr>
          <w:rFonts w:hint="cs"/>
          <w:rtl/>
        </w:rPr>
        <w:t>ما مال خود را بیشتر دوست می‌داریم: فرمود: پس بدانید که مال شما چیزی است که پیش از خود فرستاده‌اید و آنچه باقی بگذارید، مال وارثتان است</w:t>
      </w:r>
      <w:r w:rsidR="00757413">
        <w:rPr>
          <w:rFonts w:cs="Traditional Arabic" w:hint="cs"/>
          <w:rtl/>
        </w:rPr>
        <w:t>»</w:t>
      </w:r>
      <w:r w:rsidR="007D307C" w:rsidRPr="008644F9">
        <w:rPr>
          <w:rStyle w:val="FootnoteReference"/>
          <w:rFonts w:cs="B Lotus"/>
          <w:rtl/>
        </w:rPr>
        <w:footnoteReference w:id="210"/>
      </w:r>
      <w:r w:rsidR="00757413">
        <w:rPr>
          <w:rFonts w:cs="Traditional Arabic" w:hint="cs"/>
          <w:rtl/>
        </w:rPr>
        <w:t>.</w:t>
      </w:r>
      <w:r w:rsidR="008C6698">
        <w:rPr>
          <w:rFonts w:hint="cs"/>
          <w:rtl/>
        </w:rPr>
        <w:t xml:space="preserve"> </w:t>
      </w:r>
    </w:p>
    <w:p w:rsidR="008B70AA" w:rsidRDefault="008B70AA" w:rsidP="00E87F2E">
      <w:pPr>
        <w:pStyle w:val="a3"/>
        <w:rPr>
          <w:rtl/>
        </w:rPr>
      </w:pPr>
      <w:r>
        <w:rPr>
          <w:rFonts w:hint="cs"/>
          <w:rtl/>
        </w:rPr>
        <w:t>به خاطر این سفارشات و دستورات بود که مسلمانان اولیه، اموال مورد نیاز و</w:t>
      </w:r>
      <w:r w:rsidR="00986E9A">
        <w:rPr>
          <w:rFonts w:hint="cs"/>
          <w:rtl/>
        </w:rPr>
        <w:t xml:space="preserve"> علاقۀ </w:t>
      </w:r>
      <w:r>
        <w:rPr>
          <w:rFonts w:hint="cs"/>
          <w:rtl/>
        </w:rPr>
        <w:t>خود را می‌بخشیدند و دستهایشان سرشار از خیر و نیکی بود و پرداخت زکات و سایر حقوق مالی، نمی‌توانست تشنگی آنان به نیکی و تقرب را برطرف نماید و با میل و</w:t>
      </w:r>
      <w:r w:rsidR="005671ED">
        <w:rPr>
          <w:rFonts w:hint="cs"/>
          <w:rtl/>
        </w:rPr>
        <w:t xml:space="preserve"> ارادۀ </w:t>
      </w:r>
      <w:r>
        <w:rPr>
          <w:rFonts w:hint="cs"/>
          <w:rtl/>
        </w:rPr>
        <w:t>خویش زیادتر از آن می‌دادند تا خشنودی و نعمت خدا را به دست آورند</w:t>
      </w:r>
      <w:r w:rsidR="004E3677">
        <w:rPr>
          <w:rFonts w:hint="cs"/>
          <w:rtl/>
        </w:rPr>
        <w:t>،</w:t>
      </w:r>
      <w:r>
        <w:rPr>
          <w:rFonts w:hint="cs"/>
          <w:rtl/>
        </w:rPr>
        <w:t xml:space="preserve"> زیرا که نعمتهای او بهتر و پایدارترند.</w:t>
      </w:r>
    </w:p>
    <w:p w:rsidR="004E3677" w:rsidRDefault="004E3677" w:rsidP="00E87F2E">
      <w:pPr>
        <w:pStyle w:val="a3"/>
        <w:rPr>
          <w:rtl/>
        </w:rPr>
      </w:pPr>
      <w:r>
        <w:rPr>
          <w:rFonts w:hint="cs"/>
          <w:rtl/>
        </w:rPr>
        <w:t>برای ما همین بس که از</w:t>
      </w:r>
      <w:r w:rsidR="00757413">
        <w:rPr>
          <w:rFonts w:hint="cs"/>
          <w:rtl/>
        </w:rPr>
        <w:t xml:space="preserve"> </w:t>
      </w:r>
      <w:r>
        <w:rPr>
          <w:rFonts w:hint="cs"/>
          <w:rtl/>
        </w:rPr>
        <w:t>امام لیث بن سعد یاد کنیم که هرچه داشت، صدقه می‌داد و یکسال اموالش را در دست خود نگاه نمی</w:t>
      </w:r>
      <w:r>
        <w:rPr>
          <w:rFonts w:hint="eastAsia"/>
          <w:rtl/>
        </w:rPr>
        <w:t>‌</w:t>
      </w:r>
      <w:r>
        <w:rPr>
          <w:rFonts w:hint="cs"/>
          <w:rtl/>
        </w:rPr>
        <w:t>داشت و گفته‌اند که</w:t>
      </w:r>
      <w:r w:rsidR="00757413">
        <w:rPr>
          <w:rFonts w:hint="cs"/>
          <w:rtl/>
        </w:rPr>
        <w:t>،</w:t>
      </w:r>
      <w:r>
        <w:rPr>
          <w:rFonts w:hint="cs"/>
          <w:rtl/>
        </w:rPr>
        <w:t xml:space="preserve"> درآمد سالیانه‌اش هشتاد هزار دینار بود.</w:t>
      </w:r>
    </w:p>
    <w:p w:rsidR="004E3677" w:rsidRDefault="004E3677" w:rsidP="00E87F2E">
      <w:pPr>
        <w:pStyle w:val="a3"/>
        <w:rPr>
          <w:rtl/>
        </w:rPr>
      </w:pPr>
      <w:r>
        <w:rPr>
          <w:rFonts w:hint="cs"/>
          <w:rtl/>
        </w:rPr>
        <w:t>همینطور عبدالله بن جعفر که هرگز فقیری را از در خانه‌اش رد نکرد و چون علتش را پرسیدند پاسخ داد: خداوند، راجع به من رفتار (و شیوه‌ای) دارد و من هم در برابر بندگانش عادتی پیدا کرده‌ام. رسم او برآنست که به من موهبت نماید، من هم عادت کرده‌ام که به بندگانش کمک نمایم و می‌ترسم که اگر از این عادت خود دست بکشم، او نیز روش خود را نسبت به من تغییر دهد!</w:t>
      </w:r>
    </w:p>
    <w:p w:rsidR="004C70DB" w:rsidRDefault="004C70DB" w:rsidP="00E87F2E">
      <w:pPr>
        <w:pStyle w:val="a"/>
        <w:rPr>
          <w:rtl/>
          <w:lang w:bidi="fa-IR"/>
        </w:rPr>
      </w:pPr>
      <w:bookmarkStart w:id="884" w:name="_Toc254998750"/>
      <w:bookmarkStart w:id="885" w:name="_Toc254999607"/>
      <w:bookmarkStart w:id="886" w:name="_Toc255000085"/>
      <w:bookmarkStart w:id="887" w:name="_Toc255000667"/>
      <w:bookmarkStart w:id="888" w:name="_Toc270281745"/>
      <w:bookmarkStart w:id="889" w:name="_Toc270426197"/>
      <w:bookmarkStart w:id="890" w:name="_Toc440206912"/>
      <w:r>
        <w:rPr>
          <w:rFonts w:hint="cs"/>
          <w:rtl/>
          <w:lang w:bidi="fa-IR"/>
        </w:rPr>
        <w:t>روزه</w:t>
      </w:r>
      <w:bookmarkEnd w:id="884"/>
      <w:bookmarkEnd w:id="885"/>
      <w:bookmarkEnd w:id="886"/>
      <w:bookmarkEnd w:id="887"/>
      <w:bookmarkEnd w:id="888"/>
      <w:bookmarkEnd w:id="889"/>
      <w:bookmarkEnd w:id="890"/>
    </w:p>
    <w:p w:rsidR="004C70DB" w:rsidRPr="004C70DB" w:rsidRDefault="004C70DB" w:rsidP="00E87F2E">
      <w:pPr>
        <w:pStyle w:val="a0"/>
        <w:rPr>
          <w:rtl/>
        </w:rPr>
      </w:pPr>
      <w:bookmarkStart w:id="891" w:name="_Toc270281746"/>
      <w:bookmarkStart w:id="892" w:name="_Toc270426198"/>
      <w:bookmarkStart w:id="893" w:name="_Toc440206913"/>
      <w:r w:rsidRPr="004C70DB">
        <w:rPr>
          <w:rFonts w:hint="cs"/>
          <w:rtl/>
        </w:rPr>
        <w:t>گوناگونی عبادات در اسلام</w:t>
      </w:r>
      <w:bookmarkEnd w:id="891"/>
      <w:bookmarkEnd w:id="892"/>
      <w:bookmarkEnd w:id="893"/>
    </w:p>
    <w:p w:rsidR="004C70DB" w:rsidRDefault="004C70DB" w:rsidP="00E87F2E">
      <w:pPr>
        <w:pStyle w:val="a3"/>
        <w:rPr>
          <w:rtl/>
        </w:rPr>
      </w:pPr>
      <w:r>
        <w:rPr>
          <w:rFonts w:hint="cs"/>
          <w:rtl/>
        </w:rPr>
        <w:t xml:space="preserve">اسلام در عبادات خود تنوع به کار برده است. برخی از آنها مانند: دعا، ذکر خدا، دعوت به خیر، امر به معروف، نهی از منکر، آموزش نادان، هدایت گمراه و غیره با حرف </w:t>
      </w:r>
      <w:r w:rsidR="002F28C4">
        <w:rPr>
          <w:rFonts w:hint="cs"/>
          <w:rtl/>
        </w:rPr>
        <w:t xml:space="preserve">و گفتار انجام می‌پذیرند. </w:t>
      </w:r>
    </w:p>
    <w:p w:rsidR="002F28C4" w:rsidRDefault="002F28C4" w:rsidP="00E87F2E">
      <w:pPr>
        <w:pStyle w:val="a3"/>
        <w:rPr>
          <w:rtl/>
        </w:rPr>
      </w:pPr>
      <w:r>
        <w:rPr>
          <w:rFonts w:hint="cs"/>
          <w:rtl/>
        </w:rPr>
        <w:t>برخی دیگر در عمل نمایان می‌گردند: یا همچون نماز، بدنی هستند و یا همچون زکات، مالی و یا آمیخته‌ای از کار بدنی و کار مالی از قبیل حج و جهاد در راه خدا.</w:t>
      </w:r>
    </w:p>
    <w:p w:rsidR="002F28C4" w:rsidRDefault="002F28C4" w:rsidP="00E87F2E">
      <w:pPr>
        <w:pStyle w:val="a3"/>
        <w:rPr>
          <w:rtl/>
        </w:rPr>
      </w:pPr>
      <w:r>
        <w:rPr>
          <w:rFonts w:hint="cs"/>
          <w:rtl/>
        </w:rPr>
        <w:t>برخی هم نه گفتاری هستند و نه عملی، بلکه تنها خودداری و امتناع می‌باشند. مانند روزه که شامل امتناع از خوردن و آشامیدن و آمیزش جنسی، از طلوع سپیده تا غروب آفتاب است.</w:t>
      </w:r>
    </w:p>
    <w:p w:rsidR="002F28C4" w:rsidRDefault="002679FA" w:rsidP="00E87F2E">
      <w:pPr>
        <w:pStyle w:val="a0"/>
        <w:rPr>
          <w:rtl/>
        </w:rPr>
      </w:pPr>
      <w:bookmarkStart w:id="894" w:name="_Toc254998751"/>
      <w:bookmarkStart w:id="895" w:name="_Toc254999608"/>
      <w:bookmarkStart w:id="896" w:name="_Toc255000086"/>
      <w:bookmarkStart w:id="897" w:name="_Toc255000668"/>
      <w:bookmarkStart w:id="898" w:name="_Toc270281747"/>
      <w:bookmarkStart w:id="899" w:name="_Toc270426199"/>
      <w:bookmarkStart w:id="900" w:name="_Toc440206914"/>
      <w:r>
        <w:rPr>
          <w:rFonts w:hint="cs"/>
          <w:rtl/>
        </w:rPr>
        <w:t>روزه در حقیقت یک عمل مثبت است</w:t>
      </w:r>
      <w:bookmarkEnd w:id="894"/>
      <w:bookmarkEnd w:id="895"/>
      <w:bookmarkEnd w:id="896"/>
      <w:bookmarkEnd w:id="897"/>
      <w:bookmarkEnd w:id="898"/>
      <w:bookmarkEnd w:id="899"/>
      <w:bookmarkEnd w:id="900"/>
    </w:p>
    <w:p w:rsidR="002679FA" w:rsidRDefault="002679FA" w:rsidP="00E87F2E">
      <w:pPr>
        <w:pStyle w:val="a3"/>
        <w:rPr>
          <w:rtl/>
        </w:rPr>
      </w:pPr>
      <w:r>
        <w:rPr>
          <w:rFonts w:hint="cs"/>
          <w:rtl/>
        </w:rPr>
        <w:t xml:space="preserve">این خودداری و امتناع، اگر چه به ظاهر یک عمل منفی است، اما در حقیقت و روح خویش، یک عمل مثبت می‌باشد. زیرا عبارت است از بازداشتن نفس از آنچه می‌طلبد، به نیت نزدیکی به خدای تعالی. بنابراین </w:t>
      </w:r>
      <w:r w:rsidR="00856E2B">
        <w:rPr>
          <w:rFonts w:hint="cs"/>
          <w:rtl/>
        </w:rPr>
        <w:t>یک عمل نفسانی ارادی است که ارزش</w:t>
      </w:r>
      <w:r w:rsidR="00351A62">
        <w:rPr>
          <w:rFonts w:hint="cs"/>
          <w:rtl/>
        </w:rPr>
        <w:t xml:space="preserve"> ویژۀ </w:t>
      </w:r>
      <w:r w:rsidR="00856E2B">
        <w:rPr>
          <w:rFonts w:hint="cs"/>
          <w:rtl/>
        </w:rPr>
        <w:t>خود را در</w:t>
      </w:r>
      <w:r w:rsidR="001B2B07">
        <w:rPr>
          <w:rFonts w:hint="cs"/>
          <w:rtl/>
        </w:rPr>
        <w:t xml:space="preserve"> میزان حق و خیر و پذیرش نزد خدا،</w:t>
      </w:r>
      <w:r w:rsidR="00856E2B">
        <w:rPr>
          <w:rFonts w:hint="cs"/>
          <w:rtl/>
        </w:rPr>
        <w:t xml:space="preserve"> واجد می‌باشد.</w:t>
      </w:r>
    </w:p>
    <w:p w:rsidR="00856E2B" w:rsidRDefault="00856E2B" w:rsidP="00E87F2E">
      <w:pPr>
        <w:pStyle w:val="a3"/>
        <w:rPr>
          <w:rtl/>
        </w:rPr>
      </w:pPr>
      <w:r>
        <w:rPr>
          <w:rFonts w:hint="cs"/>
          <w:rtl/>
        </w:rPr>
        <w:t xml:space="preserve">نیت، </w:t>
      </w:r>
      <w:r w:rsidR="001B2B07">
        <w:rPr>
          <w:rFonts w:hint="cs"/>
          <w:rtl/>
        </w:rPr>
        <w:t>نقطه</w:t>
      </w:r>
      <w:r w:rsidR="00015B73">
        <w:rPr>
          <w:rFonts w:hint="cs"/>
          <w:rtl/>
        </w:rPr>
        <w:t xml:space="preserve"> عطف در هر اقدام و امتناعی است و آیا دین جز اقدام و امتناع، چیز دیگری است؟ عمل و اقدام </w:t>
      </w:r>
      <w:r w:rsidR="00F4591B">
        <w:rPr>
          <w:rFonts w:hint="cs"/>
          <w:rtl/>
        </w:rPr>
        <w:t>به چیزهایی که بطور وجوب یا استحباب مورد سفارش قرار گرفته‌اند و امتناع از چیزهایی که به طور تحریم یا کراهت مورد نهی واقع گردیده‌اند، بلکه آیا فضیلتی جز انجام آنچه می‌باید و ترک آنچه نمی‌یابد</w:t>
      </w:r>
      <w:r w:rsidR="004E7905">
        <w:rPr>
          <w:rFonts w:hint="cs"/>
          <w:rtl/>
        </w:rPr>
        <w:t>، وجود دارد؟</w:t>
      </w:r>
    </w:p>
    <w:p w:rsidR="004E7905" w:rsidRDefault="004E7905" w:rsidP="00E87F2E">
      <w:pPr>
        <w:pStyle w:val="a3"/>
        <w:rPr>
          <w:rtl/>
        </w:rPr>
      </w:pPr>
      <w:r>
        <w:rPr>
          <w:rFonts w:hint="cs"/>
          <w:rtl/>
        </w:rPr>
        <w:t>روزه، عبادتی است کهن که در ادیان پیش از اسلام نیز معمول بوده است و مردم، کیفیت آن را تعریف و دگرگون ساختند، خداوند گفته است:</w:t>
      </w:r>
    </w:p>
    <w:p w:rsidR="008F26F0"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يَٰٓأَيُّهَا </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ءَامَنُواْ كُتِبَ عَلَيۡكُمُ </w:t>
      </w:r>
      <w:r w:rsidR="00D623B9" w:rsidRPr="005D3A81">
        <w:rPr>
          <w:rStyle w:val="Char7"/>
          <w:rFonts w:hint="cs"/>
          <w:rtl/>
        </w:rPr>
        <w:t>ٱ</w:t>
      </w:r>
      <w:r w:rsidR="00D623B9" w:rsidRPr="005D3A81">
        <w:rPr>
          <w:rStyle w:val="Char7"/>
          <w:rFonts w:hint="eastAsia"/>
          <w:rtl/>
        </w:rPr>
        <w:t>لصِّيَامُ</w:t>
      </w:r>
      <w:r w:rsidR="00D623B9" w:rsidRPr="005D3A81">
        <w:rPr>
          <w:rStyle w:val="Char7"/>
          <w:rtl/>
        </w:rPr>
        <w:t xml:space="preserve"> كَمَا كُتِبَ عَلَى </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مِن قَبۡلِكُمۡ لَعَلَّكُمۡ تَتَّقُونَ ١٨٣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183</w:t>
      </w:r>
      <w:r w:rsidRPr="00D06357">
        <w:rPr>
          <w:rStyle w:val="Char2"/>
          <w:rFonts w:hint="cs"/>
          <w:rtl/>
        </w:rPr>
        <w:t>]</w:t>
      </w:r>
      <w:r>
        <w:rPr>
          <w:rStyle w:val="Char2"/>
          <w:rFonts w:hint="cs"/>
          <w:rtl/>
        </w:rPr>
        <w:t>.</w:t>
      </w:r>
    </w:p>
    <w:p w:rsidR="008F26F0" w:rsidRDefault="001B2B07" w:rsidP="00E87F2E">
      <w:pPr>
        <w:pStyle w:val="a3"/>
        <w:rPr>
          <w:rtl/>
        </w:rPr>
      </w:pPr>
      <w:r>
        <w:rPr>
          <w:rFonts w:cs="Traditional Arabic" w:hint="cs"/>
          <w:rtl/>
        </w:rPr>
        <w:t>«</w:t>
      </w:r>
      <w:r w:rsidR="008F26F0">
        <w:rPr>
          <w:rFonts w:hint="cs"/>
          <w:rtl/>
        </w:rPr>
        <w:t>ای گروه مؤمنین، روزه بر شما فرض گردید همانگونه که بر پیشینیان شما واجب گ</w:t>
      </w:r>
      <w:r>
        <w:rPr>
          <w:rFonts w:hint="cs"/>
          <w:rtl/>
        </w:rPr>
        <w:t>شته بود، باشد که تقوی پیشه کنید</w:t>
      </w:r>
      <w:r>
        <w:rPr>
          <w:rFonts w:cs="Traditional Arabic" w:hint="cs"/>
          <w:rtl/>
        </w:rPr>
        <w:t>»</w:t>
      </w:r>
      <w:r w:rsidR="008F26F0">
        <w:rPr>
          <w:rFonts w:hint="cs"/>
          <w:rtl/>
        </w:rPr>
        <w:t>.</w:t>
      </w:r>
    </w:p>
    <w:p w:rsidR="008F26F0" w:rsidRDefault="008F26F0" w:rsidP="00E87F2E">
      <w:pPr>
        <w:pStyle w:val="a3"/>
        <w:rPr>
          <w:rtl/>
        </w:rPr>
      </w:pPr>
      <w:r w:rsidRPr="008F26F0">
        <w:rPr>
          <w:rFonts w:hint="cs"/>
          <w:rtl/>
        </w:rPr>
        <w:t>اما</w:t>
      </w:r>
      <w:r w:rsidR="00A07D7B">
        <w:rPr>
          <w:rFonts w:hint="cs"/>
          <w:rtl/>
        </w:rPr>
        <w:t xml:space="preserve"> روزۀ </w:t>
      </w:r>
      <w:r w:rsidRPr="008F26F0">
        <w:rPr>
          <w:rFonts w:hint="cs"/>
          <w:rtl/>
        </w:rPr>
        <w:t>اسلام با</w:t>
      </w:r>
      <w:r w:rsidR="00067F30">
        <w:rPr>
          <w:rFonts w:hint="cs"/>
          <w:rtl/>
        </w:rPr>
        <w:t xml:space="preserve"> همۀ </w:t>
      </w:r>
      <w:r w:rsidRPr="008F26F0">
        <w:rPr>
          <w:rFonts w:hint="cs"/>
          <w:rtl/>
        </w:rPr>
        <w:t>روزه‌های دیگر فرق دارد.</w:t>
      </w:r>
    </w:p>
    <w:p w:rsidR="008F26F0" w:rsidRPr="00710935" w:rsidRDefault="008F26F0" w:rsidP="00E87F2E">
      <w:pPr>
        <w:pStyle w:val="a1"/>
        <w:rPr>
          <w:rtl/>
        </w:rPr>
      </w:pPr>
      <w:bookmarkStart w:id="901" w:name="_Toc270426200"/>
      <w:bookmarkStart w:id="902" w:name="_Toc440206915"/>
      <w:r w:rsidRPr="00710935">
        <w:rPr>
          <w:rFonts w:hint="cs"/>
          <w:rtl/>
        </w:rPr>
        <w:t>ماه</w:t>
      </w:r>
      <w:r w:rsidR="00A07D7B">
        <w:rPr>
          <w:rFonts w:hint="cs"/>
          <w:rtl/>
        </w:rPr>
        <w:t xml:space="preserve"> روزۀ </w:t>
      </w:r>
      <w:r w:rsidRPr="00710935">
        <w:rPr>
          <w:rFonts w:hint="cs"/>
          <w:rtl/>
        </w:rPr>
        <w:t>واجب</w:t>
      </w:r>
      <w:bookmarkEnd w:id="901"/>
      <w:bookmarkEnd w:id="902"/>
    </w:p>
    <w:p w:rsidR="00710935" w:rsidRPr="005D3A81" w:rsidRDefault="00710935" w:rsidP="00E87F2E">
      <w:pPr>
        <w:pStyle w:val="a3"/>
        <w:rPr>
          <w:rStyle w:val="Char7"/>
          <w:rtl/>
        </w:rPr>
      </w:pPr>
      <w:r>
        <w:rPr>
          <w:rFonts w:hint="cs"/>
          <w:rtl/>
        </w:rPr>
        <w:t>خداوند، برای روزه در اسلام، ماه مبارک و پرباری را که نزد مسلمانان جایگاهی گرامی دارد در</w:t>
      </w:r>
      <w:r w:rsidR="001B2B07">
        <w:rPr>
          <w:rFonts w:hint="cs"/>
          <w:rtl/>
        </w:rPr>
        <w:t xml:space="preserve"> </w:t>
      </w:r>
      <w:r>
        <w:rPr>
          <w:rFonts w:hint="cs"/>
          <w:rtl/>
        </w:rPr>
        <w:t>نظر گرفته است. ماهی که در آن، اولین آیات قرآن توسط روح‌الأمین به قلب رسول اکرم</w:t>
      </w:r>
      <w:r>
        <w:rPr>
          <w:rFonts w:cs="CTraditional Arabic" w:hint="cs"/>
          <w:rtl/>
        </w:rPr>
        <w:t>ص</w:t>
      </w:r>
      <w:r w:rsidR="001B2B07">
        <w:rPr>
          <w:rFonts w:hint="cs"/>
          <w:rtl/>
        </w:rPr>
        <w:t xml:space="preserve"> نازل گردید.</w:t>
      </w:r>
      <w:r w:rsidR="00043DAA">
        <w:rPr>
          <w:rFonts w:hint="cs"/>
          <w:rtl/>
        </w:rPr>
        <w:t xml:space="preserve"> </w:t>
      </w:r>
      <w:r w:rsidR="00043DAA">
        <w:rPr>
          <w:rFonts w:ascii="Traditional Arabic" w:hAnsi="Traditional Arabic" w:cs="Traditional Arabic"/>
          <w:rtl/>
        </w:rPr>
        <w:t>﴿</w:t>
      </w:r>
      <w:r w:rsidR="00D623B9" w:rsidRPr="005D3A81">
        <w:rPr>
          <w:rStyle w:val="Char7"/>
          <w:rFonts w:hint="cs"/>
          <w:rtl/>
        </w:rPr>
        <w:t>ٱ</w:t>
      </w:r>
      <w:r w:rsidR="00D623B9" w:rsidRPr="005D3A81">
        <w:rPr>
          <w:rStyle w:val="Char7"/>
          <w:rFonts w:hint="eastAsia"/>
          <w:rtl/>
        </w:rPr>
        <w:t>قۡرَأۡ</w:t>
      </w:r>
      <w:r w:rsidR="00D623B9" w:rsidRPr="005D3A81">
        <w:rPr>
          <w:rStyle w:val="Char7"/>
          <w:rtl/>
        </w:rPr>
        <w:t xml:space="preserve"> بِ</w:t>
      </w:r>
      <w:r w:rsidR="00D623B9" w:rsidRPr="005D3A81">
        <w:rPr>
          <w:rStyle w:val="Char7"/>
          <w:rFonts w:hint="cs"/>
          <w:rtl/>
        </w:rPr>
        <w:t>ٱ</w:t>
      </w:r>
      <w:r w:rsidR="00D623B9" w:rsidRPr="005D3A81">
        <w:rPr>
          <w:rStyle w:val="Char7"/>
          <w:rFonts w:hint="eastAsia"/>
          <w:rtl/>
        </w:rPr>
        <w:t>سۡمِ</w:t>
      </w:r>
      <w:r w:rsidR="00D623B9" w:rsidRPr="005D3A81">
        <w:rPr>
          <w:rStyle w:val="Char7"/>
          <w:rtl/>
        </w:rPr>
        <w:t xml:space="preserve"> رَبِّكَ </w:t>
      </w:r>
      <w:r w:rsidR="00D623B9" w:rsidRPr="005D3A81">
        <w:rPr>
          <w:rStyle w:val="Char7"/>
          <w:rFonts w:hint="cs"/>
          <w:rtl/>
        </w:rPr>
        <w:t>ٱ</w:t>
      </w:r>
      <w:r w:rsidR="00D623B9" w:rsidRPr="005D3A81">
        <w:rPr>
          <w:rStyle w:val="Char7"/>
          <w:rFonts w:hint="eastAsia"/>
          <w:rtl/>
        </w:rPr>
        <w:t>لَّذِي</w:t>
      </w:r>
      <w:r w:rsidR="00D623B9" w:rsidRPr="005D3A81">
        <w:rPr>
          <w:rStyle w:val="Char7"/>
          <w:rtl/>
        </w:rPr>
        <w:t xml:space="preserve"> خَلَقَ ١</w:t>
      </w:r>
      <w:r w:rsidR="00043DAA">
        <w:rPr>
          <w:rFonts w:ascii="Traditional Arabic" w:hAnsi="Traditional Arabic" w:cs="Traditional Arabic"/>
          <w:rtl/>
        </w:rPr>
        <w:t>﴾</w:t>
      </w:r>
      <w:r w:rsidR="001B2B07">
        <w:rPr>
          <w:rFonts w:hint="cs"/>
          <w:rtl/>
        </w:rPr>
        <w:t xml:space="preserve"> </w:t>
      </w:r>
      <w:r w:rsidR="00670E3C">
        <w:rPr>
          <w:rFonts w:cs="Traditional Arabic" w:hint="cs"/>
          <w:rtl/>
        </w:rPr>
        <w:t>«</w:t>
      </w:r>
      <w:r w:rsidR="00670E3C" w:rsidRPr="00670E3C">
        <w:rPr>
          <w:rtl/>
        </w:rPr>
        <w:t>بخوان به [</w:t>
      </w:r>
      <w:r w:rsidR="005D3A81">
        <w:rPr>
          <w:rtl/>
        </w:rPr>
        <w:t>ی</w:t>
      </w:r>
      <w:r w:rsidR="00670E3C" w:rsidRPr="00670E3C">
        <w:rPr>
          <w:rtl/>
        </w:rPr>
        <w:t xml:space="preserve">من‏] نام پروردگارت </w:t>
      </w:r>
      <w:r w:rsidR="005D3A81">
        <w:rPr>
          <w:rtl/>
        </w:rPr>
        <w:t>ک</w:t>
      </w:r>
      <w:r w:rsidR="00670E3C" w:rsidRPr="00670E3C">
        <w:rPr>
          <w:rtl/>
        </w:rPr>
        <w:t>ه [سراسر هستى را] آفر</w:t>
      </w:r>
      <w:r w:rsidR="005D3A81">
        <w:rPr>
          <w:rtl/>
        </w:rPr>
        <w:t>ی</w:t>
      </w:r>
      <w:r w:rsidR="00670E3C" w:rsidRPr="00670E3C">
        <w:rPr>
          <w:rtl/>
        </w:rPr>
        <w:t>د</w:t>
      </w:r>
      <w:r w:rsidR="00670E3C">
        <w:rPr>
          <w:rFonts w:cs="Traditional Arabic" w:hint="cs"/>
          <w:rtl/>
        </w:rPr>
        <w:t>»</w:t>
      </w:r>
    </w:p>
    <w:p w:rsidR="00710935" w:rsidRDefault="00710935" w:rsidP="00E87F2E">
      <w:pPr>
        <w:pStyle w:val="a3"/>
        <w:rPr>
          <w:rtl/>
        </w:rPr>
      </w:pPr>
      <w:r>
        <w:rPr>
          <w:rFonts w:hint="cs"/>
          <w:rtl/>
        </w:rPr>
        <w:t>ماهی که خداوند، آن را برای فرو فرستادن بهترین کتابش به بهترین بنده‌اش برگزیده است، شایستگی آن را دارد که این عبادت سالانه (روزه) در آن قرار گیرد. خداوند می‌فرماید:</w:t>
      </w:r>
    </w:p>
    <w:p w:rsidR="00AF6450" w:rsidRDefault="00043DAA" w:rsidP="00E87F2E">
      <w:pPr>
        <w:tabs>
          <w:tab w:val="right" w:pos="7031"/>
        </w:tabs>
        <w:bidi/>
        <w:ind w:firstLine="284"/>
        <w:jc w:val="both"/>
        <w:rPr>
          <w:rFonts w:cs="Traditional Arabic"/>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شَهۡرُ رَمَضَانَ </w:t>
      </w:r>
      <w:r w:rsidR="00D623B9" w:rsidRPr="005D3A81">
        <w:rPr>
          <w:rStyle w:val="Char7"/>
          <w:rFonts w:hint="cs"/>
          <w:rtl/>
        </w:rPr>
        <w:t>ٱ</w:t>
      </w:r>
      <w:r w:rsidR="00D623B9" w:rsidRPr="005D3A81">
        <w:rPr>
          <w:rStyle w:val="Char7"/>
          <w:rFonts w:hint="eastAsia"/>
          <w:rtl/>
        </w:rPr>
        <w:t>لَّذِيٓ</w:t>
      </w:r>
      <w:r w:rsidR="00D623B9" w:rsidRPr="005D3A81">
        <w:rPr>
          <w:rStyle w:val="Char7"/>
          <w:rtl/>
        </w:rPr>
        <w:t xml:space="preserve"> أُنزِلَ فِيهِ </w:t>
      </w:r>
      <w:r w:rsidR="00D623B9" w:rsidRPr="005D3A81">
        <w:rPr>
          <w:rStyle w:val="Char7"/>
          <w:rFonts w:hint="cs"/>
          <w:rtl/>
        </w:rPr>
        <w:t>ٱ</w:t>
      </w:r>
      <w:r w:rsidR="00D623B9" w:rsidRPr="005D3A81">
        <w:rPr>
          <w:rStyle w:val="Char7"/>
          <w:rFonts w:hint="eastAsia"/>
          <w:rtl/>
        </w:rPr>
        <w:t>لۡقُرۡءَانُ</w:t>
      </w:r>
      <w:r w:rsidR="00D623B9" w:rsidRPr="005D3A81">
        <w:rPr>
          <w:rStyle w:val="Char7"/>
          <w:rtl/>
        </w:rPr>
        <w:t xml:space="preserve"> هُدٗى لِّلنَّاسِ وَبَيِّنَٰتٖ مِّنَ </w:t>
      </w:r>
      <w:r w:rsidR="00D623B9" w:rsidRPr="005D3A81">
        <w:rPr>
          <w:rStyle w:val="Char7"/>
          <w:rFonts w:hint="cs"/>
          <w:rtl/>
        </w:rPr>
        <w:t>ٱ</w:t>
      </w:r>
      <w:r w:rsidR="00D623B9" w:rsidRPr="005D3A81">
        <w:rPr>
          <w:rStyle w:val="Char7"/>
          <w:rFonts w:hint="eastAsia"/>
          <w:rtl/>
        </w:rPr>
        <w:t>لۡهُدَىٰ</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لۡفُرۡقَانِۚ</w:t>
      </w:r>
      <w:r w:rsidR="00D623B9" w:rsidRPr="005D3A81">
        <w:rPr>
          <w:rStyle w:val="Char7"/>
          <w:rtl/>
        </w:rPr>
        <w:t xml:space="preserve"> فَمَن شَهِدَ مِنكُمُ </w:t>
      </w:r>
      <w:r w:rsidR="00D623B9" w:rsidRPr="005D3A81">
        <w:rPr>
          <w:rStyle w:val="Char7"/>
          <w:rFonts w:hint="cs"/>
          <w:rtl/>
        </w:rPr>
        <w:t>ٱ</w:t>
      </w:r>
      <w:r w:rsidR="00D623B9" w:rsidRPr="005D3A81">
        <w:rPr>
          <w:rStyle w:val="Char7"/>
          <w:rFonts w:hint="eastAsia"/>
          <w:rtl/>
        </w:rPr>
        <w:t>لشَّهۡرَ</w:t>
      </w:r>
      <w:r w:rsidR="00D623B9" w:rsidRPr="005D3A81">
        <w:rPr>
          <w:rStyle w:val="Char7"/>
          <w:rtl/>
        </w:rPr>
        <w:t xml:space="preserve"> فَلۡيَصُمۡهُۖ وَمَن كَانَ مَرِيضًا أَوۡ عَلَىٰ سَفَرٖ فَعِدَّةٞ مِّنۡ أَيَّامٍ أُخَرَۗ يُرِيدُ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بِكُمُ </w:t>
      </w:r>
      <w:r w:rsidR="00D623B9" w:rsidRPr="005D3A81">
        <w:rPr>
          <w:rStyle w:val="Char7"/>
          <w:rFonts w:hint="cs"/>
          <w:rtl/>
        </w:rPr>
        <w:t>ٱ</w:t>
      </w:r>
      <w:r w:rsidR="00D623B9" w:rsidRPr="005D3A81">
        <w:rPr>
          <w:rStyle w:val="Char7"/>
          <w:rFonts w:hint="eastAsia"/>
          <w:rtl/>
        </w:rPr>
        <w:t>لۡيُسۡرَ</w:t>
      </w:r>
      <w:r w:rsidR="00D623B9" w:rsidRPr="005D3A81">
        <w:rPr>
          <w:rStyle w:val="Char7"/>
          <w:rtl/>
        </w:rPr>
        <w:t xml:space="preserve"> وَلَا يُرِيدُ بِكُمُ </w:t>
      </w:r>
      <w:r w:rsidR="00D623B9" w:rsidRPr="005D3A81">
        <w:rPr>
          <w:rStyle w:val="Char7"/>
          <w:rFonts w:hint="cs"/>
          <w:rtl/>
        </w:rPr>
        <w:t>ٱ</w:t>
      </w:r>
      <w:r w:rsidR="00D623B9" w:rsidRPr="005D3A81">
        <w:rPr>
          <w:rStyle w:val="Char7"/>
          <w:rFonts w:hint="eastAsia"/>
          <w:rtl/>
        </w:rPr>
        <w:t>لۡعُسۡرَ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185</w:t>
      </w:r>
      <w:r w:rsidRPr="00D06357">
        <w:rPr>
          <w:rStyle w:val="Char2"/>
          <w:rFonts w:hint="cs"/>
          <w:rtl/>
        </w:rPr>
        <w:t>]</w:t>
      </w:r>
      <w:r>
        <w:rPr>
          <w:rStyle w:val="Char2"/>
          <w:rFonts w:hint="cs"/>
          <w:rtl/>
        </w:rPr>
        <w:t>.</w:t>
      </w:r>
    </w:p>
    <w:p w:rsidR="003C6B35" w:rsidRDefault="003C6B35" w:rsidP="00E87F2E">
      <w:pPr>
        <w:pStyle w:val="a3"/>
        <w:rPr>
          <w:rtl/>
        </w:rPr>
      </w:pPr>
      <w:r w:rsidRPr="008644F9">
        <w:rPr>
          <w:rFonts w:hint="cs"/>
          <w:rtl/>
        </w:rPr>
        <w:tab/>
      </w:r>
      <w:r w:rsidR="00670E3C">
        <w:rPr>
          <w:rFonts w:cs="Traditional Arabic" w:hint="cs"/>
          <w:rtl/>
        </w:rPr>
        <w:t>«</w:t>
      </w:r>
      <w:r w:rsidR="00670E3C">
        <w:rPr>
          <w:rFonts w:hint="cs"/>
          <w:rtl/>
        </w:rPr>
        <w:t>ماه رمضان،</w:t>
      </w:r>
      <w:r>
        <w:rPr>
          <w:rFonts w:hint="cs"/>
          <w:rtl/>
        </w:rPr>
        <w:t xml:space="preserve"> ماهی است که قرآن برای هدایت مردم و به عنوان نشانه‌هایی از هدایت و فرقان در آن فرود آمده است. پس هر که در این ماه حاضر بود باید روزه بگیرد و هر کس بیمار و یا در سفر بود، تعدادی از روزهای دیگر را باید روزه بگیرد (به جای رمضان) خداوند راحتی ش</w:t>
      </w:r>
      <w:r w:rsidR="00670E3C">
        <w:rPr>
          <w:rFonts w:hint="cs"/>
          <w:rtl/>
        </w:rPr>
        <w:t>ما را می‌خواهد و سختی نمی‌خواهد</w:t>
      </w:r>
      <w:r w:rsidR="00670E3C">
        <w:rPr>
          <w:rFonts w:cs="Traditional Arabic" w:hint="cs"/>
          <w:rtl/>
        </w:rPr>
        <w:t>»</w:t>
      </w:r>
      <w:r>
        <w:rPr>
          <w:rFonts w:hint="cs"/>
          <w:rtl/>
        </w:rPr>
        <w:t>.</w:t>
      </w:r>
    </w:p>
    <w:p w:rsidR="00235AD2" w:rsidRDefault="00235AD2" w:rsidP="00E87F2E">
      <w:pPr>
        <w:pStyle w:val="a0"/>
        <w:rPr>
          <w:rtl/>
        </w:rPr>
      </w:pPr>
      <w:bookmarkStart w:id="903" w:name="_Toc254998752"/>
      <w:bookmarkStart w:id="904" w:name="_Toc254999609"/>
      <w:bookmarkStart w:id="905" w:name="_Toc255000087"/>
      <w:bookmarkStart w:id="906" w:name="_Toc255000669"/>
      <w:bookmarkStart w:id="907" w:name="_Toc270281748"/>
      <w:bookmarkStart w:id="908" w:name="_Toc270426201"/>
      <w:bookmarkStart w:id="909" w:name="_Toc440206916"/>
      <w:r>
        <w:rPr>
          <w:rFonts w:hint="cs"/>
          <w:rtl/>
        </w:rPr>
        <w:t>حکمت و آثار روزه</w:t>
      </w:r>
      <w:bookmarkEnd w:id="903"/>
      <w:bookmarkEnd w:id="904"/>
      <w:bookmarkEnd w:id="905"/>
      <w:bookmarkEnd w:id="906"/>
      <w:bookmarkEnd w:id="907"/>
      <w:bookmarkEnd w:id="908"/>
      <w:bookmarkEnd w:id="909"/>
    </w:p>
    <w:p w:rsidR="00235AD2" w:rsidRDefault="00235AD2" w:rsidP="00E87F2E">
      <w:pPr>
        <w:pStyle w:val="a3"/>
        <w:rPr>
          <w:rtl/>
        </w:rPr>
      </w:pPr>
      <w:r w:rsidRPr="00235AD2">
        <w:rPr>
          <w:rFonts w:hint="cs"/>
          <w:rtl/>
        </w:rPr>
        <w:t>خداوند،</w:t>
      </w:r>
      <w:r w:rsidR="00A07D7B">
        <w:rPr>
          <w:rFonts w:hint="cs"/>
          <w:rtl/>
        </w:rPr>
        <w:t xml:space="preserve"> روزۀ </w:t>
      </w:r>
      <w:r>
        <w:rPr>
          <w:rFonts w:hint="cs"/>
          <w:rtl/>
        </w:rPr>
        <w:t xml:space="preserve">ماه رمضان را بر ما واجب گردانیده و این کار را به خاطر آثار و اسرار والا و حکمتهای انکارناپذیری که بخشی از آنها را می‌فهمیم و بخشی </w:t>
      </w:r>
      <w:r w:rsidR="000327C9">
        <w:rPr>
          <w:rFonts w:hint="cs"/>
          <w:rtl/>
        </w:rPr>
        <w:t>را درک نمی‌کنیم، انجام داده است. برماست که در حکمت خدا که در پشت این گرسنگی و تشنگی وجود دارد، دقت کنیم و علت و</w:t>
      </w:r>
      <w:r w:rsidR="00E61F7C">
        <w:rPr>
          <w:rFonts w:hint="cs"/>
          <w:rtl/>
        </w:rPr>
        <w:t xml:space="preserve"> انگیزۀ </w:t>
      </w:r>
      <w:r w:rsidR="000327C9">
        <w:rPr>
          <w:rFonts w:hint="cs"/>
          <w:rtl/>
        </w:rPr>
        <w:t>تشریع روزه را دریابیم تا آنگونه که خدا می‌خواهد، بجایش آوریم نه بطوری که میل مردم اقتضاء می‌کند.</w:t>
      </w:r>
    </w:p>
    <w:p w:rsidR="007F1F80" w:rsidRDefault="007F1F80" w:rsidP="00E87F2E">
      <w:pPr>
        <w:pStyle w:val="a1"/>
        <w:rPr>
          <w:rtl/>
        </w:rPr>
      </w:pPr>
      <w:bookmarkStart w:id="910" w:name="_Toc254998753"/>
      <w:bookmarkStart w:id="911" w:name="_Toc254999610"/>
      <w:bookmarkStart w:id="912" w:name="_Toc255000088"/>
      <w:bookmarkStart w:id="913" w:name="_Toc255000670"/>
      <w:bookmarkStart w:id="914" w:name="_Toc270281749"/>
      <w:bookmarkStart w:id="915" w:name="_Toc270426202"/>
      <w:bookmarkStart w:id="916" w:name="_Toc440206917"/>
      <w:r>
        <w:rPr>
          <w:rFonts w:hint="cs"/>
          <w:rtl/>
        </w:rPr>
        <w:t>روزه، عامل تقویت روح است</w:t>
      </w:r>
      <w:bookmarkEnd w:id="910"/>
      <w:bookmarkEnd w:id="911"/>
      <w:bookmarkEnd w:id="912"/>
      <w:bookmarkEnd w:id="913"/>
      <w:bookmarkEnd w:id="914"/>
      <w:bookmarkEnd w:id="915"/>
      <w:bookmarkEnd w:id="916"/>
    </w:p>
    <w:p w:rsidR="007F1F80" w:rsidRDefault="007F1F80" w:rsidP="00E87F2E">
      <w:pPr>
        <w:pStyle w:val="a3"/>
        <w:rPr>
          <w:rtl/>
        </w:rPr>
      </w:pPr>
      <w:r>
        <w:rPr>
          <w:rFonts w:hint="cs"/>
          <w:rtl/>
        </w:rPr>
        <w:t>تا وقتی که راز وجود انسان را درنیافته باشیم، نمی‌توانیم به راز روزه پی ببریم، راستی انسان و حقیقت وجود او چیست؟</w:t>
      </w:r>
    </w:p>
    <w:p w:rsidR="007F1F80" w:rsidRDefault="007F1F80" w:rsidP="00E87F2E">
      <w:pPr>
        <w:pStyle w:val="a3"/>
        <w:rPr>
          <w:rtl/>
        </w:rPr>
      </w:pPr>
      <w:r>
        <w:rPr>
          <w:rFonts w:hint="cs"/>
          <w:rtl/>
        </w:rPr>
        <w:t>آیا او همین پیکر ایستاده و هیکل مجسم است؟ آیا او همین مجموع</w:t>
      </w:r>
      <w:r w:rsidR="004864AB">
        <w:rPr>
          <w:rFonts w:hint="cs"/>
          <w:rtl/>
        </w:rPr>
        <w:t>ۀ</w:t>
      </w:r>
      <w:r>
        <w:rPr>
          <w:rFonts w:hint="cs"/>
          <w:rtl/>
        </w:rPr>
        <w:t xml:space="preserve"> متشکل از دستگاهها و اندامها و گوشت و استخوان و عصب است؟ اگر انسان این باشد، چقدر ناچیز و کوچک است!!</w:t>
      </w:r>
    </w:p>
    <w:p w:rsidR="007F1F80" w:rsidRDefault="00631FB8" w:rsidP="00E87F2E">
      <w:pPr>
        <w:pStyle w:val="a3"/>
        <w:rPr>
          <w:rtl/>
        </w:rPr>
      </w:pPr>
      <w:r>
        <w:rPr>
          <w:rFonts w:hint="cs"/>
          <w:rtl/>
        </w:rPr>
        <w:t>آری انسان فقط همین هیکل محسوس نمی‌باشد، بلکه روحی آسمانی دارد که در این پیکر زمینی مسکن گزیده و رازی است از جهان بالا در پوششی از خاک!</w:t>
      </w:r>
    </w:p>
    <w:p w:rsidR="00631FB8" w:rsidRDefault="00FC1900" w:rsidP="00E87F2E">
      <w:pPr>
        <w:pStyle w:val="a3"/>
        <w:rPr>
          <w:rtl/>
        </w:rPr>
      </w:pPr>
      <w:r>
        <w:rPr>
          <w:rFonts w:hint="cs"/>
          <w:rtl/>
        </w:rPr>
        <w:t xml:space="preserve">حقیقت انسان، چیزی غیر از این روح ربانی و جوهر معنوی که از سوی خدا به او داده شده، </w:t>
      </w:r>
      <w:r w:rsidR="007F5716">
        <w:rPr>
          <w:rFonts w:hint="cs"/>
          <w:rtl/>
        </w:rPr>
        <w:t>نیست. چیزی که به</w:t>
      </w:r>
      <w:r w:rsidR="00955B8D">
        <w:rPr>
          <w:rFonts w:hint="cs"/>
          <w:rtl/>
        </w:rPr>
        <w:t xml:space="preserve"> وسیلۀ </w:t>
      </w:r>
      <w:r w:rsidR="007F5716">
        <w:rPr>
          <w:rFonts w:hint="cs"/>
          <w:rtl/>
        </w:rPr>
        <w:t xml:space="preserve">آن تعقل و تفکر می‌کند، درک و احساس می‌نماید، روی زمین را </w:t>
      </w:r>
      <w:r w:rsidR="004607A1">
        <w:rPr>
          <w:rFonts w:hint="cs"/>
          <w:rtl/>
        </w:rPr>
        <w:t>توسط آن می‌گرداند و به ملکوت آسمان آگاهی و نفوذ پیدا می‌کند و خداوند به خاطر آن، فرشتگان را مأمور سجده برای آدم نمود، نه به خاطر لجن خشکیده و گل محفوظ شده!</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إِذۡ قَالَ رَبُّكَ لِلۡمَلَٰٓئِكَةِ إِنِّي خَٰلِقُۢ بَشَرٗا مِّن طِينٖ ٧١ </w:t>
      </w:r>
      <w:r w:rsidR="00D623B9">
        <w:rPr>
          <w:rFonts w:hint="cs"/>
          <w:sz w:val="28"/>
          <w:szCs w:val="28"/>
          <w:rtl/>
        </w:rPr>
        <w:t> </w:t>
      </w:r>
      <w:r w:rsidR="00D623B9" w:rsidRPr="005D3A81">
        <w:rPr>
          <w:rStyle w:val="Char7"/>
          <w:rtl/>
        </w:rPr>
        <w:t>فَإِذَا سَوَّيۡتُهُ</w:t>
      </w:r>
      <w:r w:rsidR="00D623B9" w:rsidRPr="005D3A81">
        <w:rPr>
          <w:rStyle w:val="Char7"/>
          <w:rFonts w:hint="cs"/>
          <w:rtl/>
        </w:rPr>
        <w:t>ۥ</w:t>
      </w:r>
      <w:r w:rsidR="00D623B9" w:rsidRPr="005D3A81">
        <w:rPr>
          <w:rStyle w:val="Char7"/>
          <w:rtl/>
        </w:rPr>
        <w:t xml:space="preserve"> وَنَفَخۡتُ فِيهِ مِن رُّوحِي فَقَعُواْ لَهُ</w:t>
      </w:r>
      <w:r w:rsidR="00D623B9" w:rsidRPr="005D3A81">
        <w:rPr>
          <w:rStyle w:val="Char7"/>
          <w:rFonts w:hint="cs"/>
          <w:rtl/>
        </w:rPr>
        <w:t>ۥ</w:t>
      </w:r>
      <w:r w:rsidR="00D623B9" w:rsidRPr="005D3A81">
        <w:rPr>
          <w:rStyle w:val="Char7"/>
          <w:rtl/>
        </w:rPr>
        <w:t xml:space="preserve"> سَٰجِدِينَ ٧٢</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ص: 71- 72</w:t>
      </w:r>
      <w:r w:rsidRPr="00D06357">
        <w:rPr>
          <w:rStyle w:val="Char2"/>
          <w:rFonts w:hint="cs"/>
          <w:rtl/>
        </w:rPr>
        <w:t>]</w:t>
      </w:r>
      <w:r>
        <w:rPr>
          <w:rStyle w:val="Char2"/>
          <w:rFonts w:hint="cs"/>
          <w:rtl/>
        </w:rPr>
        <w:t>.</w:t>
      </w:r>
    </w:p>
    <w:p w:rsidR="004607A1" w:rsidRDefault="00670E3C" w:rsidP="00E87F2E">
      <w:pPr>
        <w:pStyle w:val="a3"/>
        <w:rPr>
          <w:rtl/>
        </w:rPr>
      </w:pPr>
      <w:r>
        <w:rPr>
          <w:rFonts w:cs="Traditional Arabic" w:hint="cs"/>
          <w:rtl/>
        </w:rPr>
        <w:t>«</w:t>
      </w:r>
      <w:r w:rsidR="00946183">
        <w:rPr>
          <w:rFonts w:hint="cs"/>
          <w:rtl/>
        </w:rPr>
        <w:t>و چون پروردگارت به ملائکه فرمود: بشری از گل می‌آفرینم و چون او را تکمیل کردم و از روح خویش در او دمیدم، برایش به سجده افتید</w:t>
      </w:r>
      <w:r>
        <w:rPr>
          <w:rFonts w:cs="Traditional Arabic" w:hint="cs"/>
          <w:rtl/>
        </w:rPr>
        <w:t>»</w:t>
      </w:r>
      <w:r w:rsidR="004607A1">
        <w:rPr>
          <w:rFonts w:hint="cs"/>
          <w:rtl/>
        </w:rPr>
        <w:t>.</w:t>
      </w:r>
    </w:p>
    <w:p w:rsidR="00946183" w:rsidRDefault="0069530F" w:rsidP="00E87F2E">
      <w:pPr>
        <w:pStyle w:val="a3"/>
        <w:rPr>
          <w:rtl/>
        </w:rPr>
      </w:pPr>
      <w:r w:rsidRPr="0069530F">
        <w:rPr>
          <w:rFonts w:hint="cs"/>
          <w:rtl/>
        </w:rPr>
        <w:t xml:space="preserve">این </w:t>
      </w:r>
      <w:r>
        <w:rPr>
          <w:rFonts w:hint="cs"/>
          <w:rtl/>
        </w:rPr>
        <w:t xml:space="preserve">است انسان، یک روح فرازین و جسدی فرودین. جسد همچون یک خانه است و روح ساکن آن. جسد مرکب است و روح سوار آن. خانه، برای خودش ساخته نشده و مرکب نیز به خودی خود ارزش ندارد، بلکه خانه برای مصلحت صاحبخانه </w:t>
      </w:r>
      <w:r w:rsidR="00444531">
        <w:rPr>
          <w:rFonts w:hint="cs"/>
          <w:rtl/>
        </w:rPr>
        <w:t>و مرکب برای</w:t>
      </w:r>
      <w:r w:rsidR="00290144">
        <w:rPr>
          <w:rFonts w:hint="cs"/>
          <w:rtl/>
        </w:rPr>
        <w:t xml:space="preserve"> استفادۀ </w:t>
      </w:r>
      <w:r w:rsidR="00EF56E7">
        <w:rPr>
          <w:rFonts w:hint="cs"/>
          <w:rtl/>
        </w:rPr>
        <w:t>مسافر پدید آمده است. بنابراین، کار آدمهایی که خود را فراموش می‌کنند و توجه خویش را مصروف خانه‌های خود می‌دارند و به صورت خدمتگزار مرکبهای خویش درمی‌آیند و روح خود را گذشته،</w:t>
      </w:r>
      <w:r w:rsidR="00E61F7C">
        <w:rPr>
          <w:rFonts w:hint="cs"/>
          <w:rtl/>
        </w:rPr>
        <w:t xml:space="preserve"> بندۀ </w:t>
      </w:r>
      <w:r w:rsidR="00EF56E7">
        <w:rPr>
          <w:rFonts w:hint="cs"/>
          <w:rtl/>
        </w:rPr>
        <w:t>جسدها می‌شوند و تنها بر</w:t>
      </w:r>
      <w:r w:rsidR="00670E3C">
        <w:rPr>
          <w:rFonts w:hint="cs"/>
          <w:rtl/>
        </w:rPr>
        <w:t>ای بدن می‌کوشند و در جهت اشباع غ</w:t>
      </w:r>
      <w:r w:rsidR="00EF56E7">
        <w:rPr>
          <w:rFonts w:hint="cs"/>
          <w:rtl/>
        </w:rPr>
        <w:t>رائز دنیوی خود سعی می‌کنند و گرد شکمها و اعضای تناسلی خود می‌گردند و شعار همیشگی آنان مضمون این شعر است:</w:t>
      </w:r>
    </w:p>
    <w:tbl>
      <w:tblPr>
        <w:bidiVisual/>
        <w:tblW w:w="0" w:type="auto"/>
        <w:jc w:val="center"/>
        <w:tblInd w:w="91" w:type="dxa"/>
        <w:tblLook w:val="04A0" w:firstRow="1" w:lastRow="0" w:firstColumn="1" w:lastColumn="0" w:noHBand="0" w:noVBand="1"/>
      </w:tblPr>
      <w:tblGrid>
        <w:gridCol w:w="3554"/>
        <w:gridCol w:w="280"/>
        <w:gridCol w:w="3379"/>
      </w:tblGrid>
      <w:tr w:rsidR="004864AB" w:rsidTr="007222CA">
        <w:trPr>
          <w:jc w:val="center"/>
        </w:trPr>
        <w:tc>
          <w:tcPr>
            <w:tcW w:w="3554" w:type="dxa"/>
            <w:shd w:val="clear" w:color="auto" w:fill="auto"/>
          </w:tcPr>
          <w:p w:rsidR="004864AB" w:rsidRPr="004F0162" w:rsidRDefault="004864AB" w:rsidP="007222CA">
            <w:pPr>
              <w:pStyle w:val="a3"/>
              <w:ind w:firstLine="0"/>
              <w:jc w:val="lowKashida"/>
              <w:rPr>
                <w:sz w:val="2"/>
                <w:szCs w:val="2"/>
                <w:rtl/>
              </w:rPr>
            </w:pPr>
            <w:r w:rsidRPr="00AF6450">
              <w:rPr>
                <w:rFonts w:hint="cs"/>
                <w:rtl/>
              </w:rPr>
              <w:t>دنیافقط</w:t>
            </w:r>
            <w:r w:rsidR="007222CA">
              <w:rPr>
                <w:rFonts w:hint="eastAsia"/>
                <w:rtl/>
              </w:rPr>
              <w:t>‌</w:t>
            </w:r>
            <w:r w:rsidRPr="00AF6450">
              <w:rPr>
                <w:rFonts w:hint="cs"/>
                <w:rtl/>
              </w:rPr>
              <w:t>خوردن</w:t>
            </w:r>
            <w:r w:rsidR="007222CA">
              <w:rPr>
                <w:rFonts w:hint="eastAsia"/>
                <w:rtl/>
              </w:rPr>
              <w:t>‌</w:t>
            </w:r>
            <w:r w:rsidRPr="00AF6450">
              <w:rPr>
                <w:rFonts w:hint="cs"/>
                <w:rtl/>
              </w:rPr>
              <w:t>وآشامیدن</w:t>
            </w:r>
            <w:r w:rsidR="007222CA">
              <w:rPr>
                <w:rFonts w:hint="eastAsia"/>
                <w:rtl/>
              </w:rPr>
              <w:t>‌</w:t>
            </w:r>
            <w:r w:rsidRPr="00AF6450">
              <w:rPr>
                <w:rFonts w:hint="cs"/>
                <w:rtl/>
              </w:rPr>
              <w:t>وخوابیدن</w:t>
            </w:r>
            <w:r w:rsidR="007222CA">
              <w:rPr>
                <w:rFonts w:hint="eastAsia"/>
                <w:rtl/>
              </w:rPr>
              <w:t>‌</w:t>
            </w:r>
            <w:r w:rsidRPr="00AF6450">
              <w:rPr>
                <w:rFonts w:hint="cs"/>
                <w:rtl/>
              </w:rPr>
              <w:t>است</w:t>
            </w:r>
            <w:r>
              <w:rPr>
                <w:rtl/>
              </w:rPr>
              <w:br/>
            </w:r>
          </w:p>
        </w:tc>
        <w:tc>
          <w:tcPr>
            <w:tcW w:w="280" w:type="dxa"/>
            <w:shd w:val="clear" w:color="auto" w:fill="auto"/>
          </w:tcPr>
          <w:p w:rsidR="004864AB" w:rsidRDefault="004864AB" w:rsidP="00E87F2E">
            <w:pPr>
              <w:pStyle w:val="a3"/>
              <w:ind w:firstLine="0"/>
              <w:jc w:val="lowKashida"/>
              <w:rPr>
                <w:rtl/>
              </w:rPr>
            </w:pPr>
          </w:p>
        </w:tc>
        <w:tc>
          <w:tcPr>
            <w:tcW w:w="3379" w:type="dxa"/>
            <w:shd w:val="clear" w:color="auto" w:fill="auto"/>
          </w:tcPr>
          <w:p w:rsidR="004864AB" w:rsidRPr="004F0162" w:rsidRDefault="004864AB" w:rsidP="007222CA">
            <w:pPr>
              <w:pStyle w:val="a3"/>
              <w:ind w:firstLine="0"/>
              <w:jc w:val="lowKashida"/>
              <w:rPr>
                <w:sz w:val="2"/>
                <w:szCs w:val="2"/>
                <w:rtl/>
              </w:rPr>
            </w:pPr>
            <w:r w:rsidRPr="00AF6450">
              <w:rPr>
                <w:rFonts w:hint="cs"/>
                <w:rtl/>
              </w:rPr>
              <w:t>وقتی</w:t>
            </w:r>
            <w:r w:rsidR="007222CA">
              <w:rPr>
                <w:rFonts w:hint="eastAsia"/>
                <w:rtl/>
              </w:rPr>
              <w:t>‌</w:t>
            </w:r>
            <w:r w:rsidRPr="004864AB">
              <w:rPr>
                <w:rFonts w:hint="cs"/>
                <w:rtl/>
              </w:rPr>
              <w:t>اینها</w:t>
            </w:r>
            <w:r w:rsidRPr="00AF6450">
              <w:rPr>
                <w:rFonts w:hint="cs"/>
                <w:rtl/>
              </w:rPr>
              <w:t>رانداشتی،فاتحه</w:t>
            </w:r>
            <w:r w:rsidR="007222CA">
              <w:rPr>
                <w:rFonts w:hint="eastAsia"/>
                <w:rtl/>
              </w:rPr>
              <w:t>‌</w:t>
            </w:r>
            <w:r w:rsidRPr="00AF6450">
              <w:rPr>
                <w:rFonts w:hint="cs"/>
                <w:rtl/>
              </w:rPr>
              <w:t>دنیارا</w:t>
            </w:r>
            <w:r w:rsidR="007222CA">
              <w:rPr>
                <w:rFonts w:hint="eastAsia"/>
                <w:rtl/>
              </w:rPr>
              <w:t>‌</w:t>
            </w:r>
            <w:r w:rsidRPr="00AF6450">
              <w:rPr>
                <w:rFonts w:hint="cs"/>
                <w:rtl/>
              </w:rPr>
              <w:t>بخوان!</w:t>
            </w:r>
            <w:r>
              <w:rPr>
                <w:rtl/>
              </w:rPr>
              <w:br/>
            </w:r>
          </w:p>
        </w:tc>
      </w:tr>
    </w:tbl>
    <w:p w:rsidR="00EF56E7" w:rsidRDefault="00DB57D5" w:rsidP="00E87F2E">
      <w:pPr>
        <w:pStyle w:val="a3"/>
        <w:rPr>
          <w:rtl/>
        </w:rPr>
      </w:pPr>
      <w:r>
        <w:rPr>
          <w:rFonts w:hint="cs"/>
          <w:rtl/>
        </w:rPr>
        <w:t>واقعاً تعجب‌انگیز است.</w:t>
      </w:r>
    </w:p>
    <w:p w:rsidR="00DB57D5" w:rsidRDefault="00B47A87" w:rsidP="00E87F2E">
      <w:pPr>
        <w:pStyle w:val="a3"/>
        <w:rPr>
          <w:rtl/>
        </w:rPr>
      </w:pPr>
      <w:r>
        <w:rPr>
          <w:rFonts w:hint="cs"/>
          <w:rtl/>
        </w:rPr>
        <w:t>اینها کسانی هستند که خداوند در توصیفشان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أَرَءَيۡتَ مَنِ </w:t>
      </w:r>
      <w:r w:rsidR="00D623B9" w:rsidRPr="005D3A81">
        <w:rPr>
          <w:rStyle w:val="Char7"/>
          <w:rFonts w:hint="cs"/>
          <w:rtl/>
        </w:rPr>
        <w:t>ٱ</w:t>
      </w:r>
      <w:r w:rsidR="00D623B9" w:rsidRPr="005D3A81">
        <w:rPr>
          <w:rStyle w:val="Char7"/>
          <w:rFonts w:hint="eastAsia"/>
          <w:rtl/>
        </w:rPr>
        <w:t>تَّخَذَ</w:t>
      </w:r>
      <w:r w:rsidR="00D623B9" w:rsidRPr="005D3A81">
        <w:rPr>
          <w:rStyle w:val="Char7"/>
          <w:rtl/>
        </w:rPr>
        <w:t xml:space="preserve"> إِلَٰهَهُ</w:t>
      </w:r>
      <w:r w:rsidR="00D623B9" w:rsidRPr="005D3A81">
        <w:rPr>
          <w:rStyle w:val="Char7"/>
          <w:rFonts w:hint="cs"/>
          <w:rtl/>
        </w:rPr>
        <w:t>ۥ</w:t>
      </w:r>
      <w:r w:rsidR="00D623B9" w:rsidRPr="005D3A81">
        <w:rPr>
          <w:rStyle w:val="Char7"/>
          <w:rtl/>
        </w:rPr>
        <w:t xml:space="preserve"> هَوَىٰهُ أَفَأَنتَ تَكُونُ عَلَيۡهِ وَكِيلًا ٤٣ </w:t>
      </w:r>
      <w:r w:rsidR="00D623B9">
        <w:rPr>
          <w:rFonts w:hint="cs"/>
          <w:sz w:val="28"/>
          <w:szCs w:val="28"/>
          <w:rtl/>
        </w:rPr>
        <w:t> </w:t>
      </w:r>
      <w:r w:rsidR="00D623B9" w:rsidRPr="005D3A81">
        <w:rPr>
          <w:rStyle w:val="Char7"/>
          <w:rtl/>
        </w:rPr>
        <w:t>أَمۡ تَحۡسَبُ أَنَّ أَكۡثَرَهُمۡ يَسۡمَعُونَ أَوۡ يَعۡقِلُونَۚ إِنۡ هُمۡ إِلَّا كَ</w:t>
      </w:r>
      <w:r w:rsidR="00D623B9" w:rsidRPr="005D3A81">
        <w:rPr>
          <w:rStyle w:val="Char7"/>
          <w:rFonts w:hint="cs"/>
          <w:rtl/>
        </w:rPr>
        <w:t>ٱ</w:t>
      </w:r>
      <w:r w:rsidR="00D623B9" w:rsidRPr="005D3A81">
        <w:rPr>
          <w:rStyle w:val="Char7"/>
          <w:rFonts w:hint="eastAsia"/>
          <w:rtl/>
        </w:rPr>
        <w:t>لۡأَنۡعَٰمِ</w:t>
      </w:r>
      <w:r w:rsidR="00D623B9" w:rsidRPr="005D3A81">
        <w:rPr>
          <w:rStyle w:val="Char7"/>
          <w:rtl/>
        </w:rPr>
        <w:t xml:space="preserve"> بَلۡ هُمۡ أَضَلُّ سَبِيلًا ٤٤</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sidR="00D623B9">
        <w:rPr>
          <w:rStyle w:val="Char2"/>
          <w:rFonts w:hint="cs"/>
          <w:rtl/>
        </w:rPr>
        <w:t>ال</w:t>
      </w:r>
      <w:r>
        <w:rPr>
          <w:rStyle w:val="Char2"/>
          <w:rFonts w:hint="cs"/>
          <w:rtl/>
        </w:rPr>
        <w:t>فرقان: 43- 44</w:t>
      </w:r>
      <w:r w:rsidRPr="00D06357">
        <w:rPr>
          <w:rStyle w:val="Char2"/>
          <w:rFonts w:hint="cs"/>
          <w:rtl/>
        </w:rPr>
        <w:t>]</w:t>
      </w:r>
      <w:r>
        <w:rPr>
          <w:rStyle w:val="Char2"/>
          <w:rFonts w:hint="cs"/>
          <w:rtl/>
        </w:rPr>
        <w:t>.</w:t>
      </w:r>
    </w:p>
    <w:p w:rsidR="00B47A87" w:rsidRDefault="00981DCD" w:rsidP="00E87F2E">
      <w:pPr>
        <w:pStyle w:val="a3"/>
        <w:rPr>
          <w:rtl/>
        </w:rPr>
      </w:pPr>
      <w:r>
        <w:rPr>
          <w:rFonts w:cs="Traditional Arabic" w:hint="cs"/>
          <w:rtl/>
        </w:rPr>
        <w:t>«</w:t>
      </w:r>
      <w:r w:rsidR="003A0F94">
        <w:rPr>
          <w:rFonts w:hint="cs"/>
          <w:rtl/>
        </w:rPr>
        <w:t>آیا کسی را که هوایش را معبود خود گرفته است، می‌بینی؟ آیا تو وکیل او می‌شوی؟ یا گمان می‌کنی که بیشترشان تعقل و شنوایی دارند، اینها غیر از چارپایان و بلکه گمراه‌تر از آنان چیز دیگری نیستند</w:t>
      </w:r>
      <w:r>
        <w:rPr>
          <w:rFonts w:cs="Traditional Arabic" w:hint="cs"/>
          <w:rtl/>
        </w:rPr>
        <w:t>»</w:t>
      </w:r>
      <w:r w:rsidR="00B47A87">
        <w:rPr>
          <w:rFonts w:hint="cs"/>
          <w:rtl/>
        </w:rPr>
        <w:t>.</w:t>
      </w:r>
    </w:p>
    <w:p w:rsidR="003A0F94" w:rsidRDefault="00F97857" w:rsidP="00E87F2E">
      <w:pPr>
        <w:pStyle w:val="a3"/>
        <w:rPr>
          <w:rtl/>
        </w:rPr>
      </w:pPr>
      <w:r w:rsidRPr="00F97857">
        <w:rPr>
          <w:rFonts w:hint="cs"/>
          <w:rtl/>
        </w:rPr>
        <w:t>خلاص</w:t>
      </w:r>
      <w:r>
        <w:rPr>
          <w:rFonts w:hint="cs"/>
          <w:rtl/>
        </w:rPr>
        <w:t>ه</w:t>
      </w:r>
      <w:r w:rsidRPr="00F97857">
        <w:rPr>
          <w:rFonts w:hint="cs"/>
          <w:rtl/>
        </w:rPr>
        <w:t xml:space="preserve"> اینکه </w:t>
      </w:r>
      <w:r>
        <w:rPr>
          <w:rFonts w:hint="cs"/>
          <w:rtl/>
        </w:rPr>
        <w:t>انسان مرکب از روح و بدن است. جسد او خواسته‌های از نوع خواسته‌های عالم پایین خود دارد و روح نیز تمایلاتی از نوع تمایلات عالم بالای خود. اگر انسان تمایلات روحی خویش را زیر سلط</w:t>
      </w:r>
      <w:r w:rsidR="005D3A81">
        <w:rPr>
          <w:rFonts w:hint="cs"/>
          <w:rtl/>
        </w:rPr>
        <w:t>ۀ</w:t>
      </w:r>
      <w:r>
        <w:rPr>
          <w:rFonts w:hint="cs"/>
          <w:rtl/>
        </w:rPr>
        <w:t xml:space="preserve"> گرایشهای بدنی قرار دهد، </w:t>
      </w:r>
      <w:r w:rsidR="008D3FFF">
        <w:rPr>
          <w:rFonts w:hint="cs"/>
          <w:rtl/>
        </w:rPr>
        <w:t xml:space="preserve">از شکل انسان صاحب اختیار، به حیوانی منفور بلکه به شیطانی ملعون مبدل می‌گردد. این چنین </w:t>
      </w:r>
      <w:r w:rsidR="00D30A17">
        <w:rPr>
          <w:rFonts w:hint="cs"/>
          <w:rtl/>
        </w:rPr>
        <w:t xml:space="preserve">کسی همان است </w:t>
      </w:r>
      <w:r w:rsidR="00490783">
        <w:rPr>
          <w:rFonts w:hint="cs"/>
          <w:rtl/>
        </w:rPr>
        <w:t>که شاعر مؤمن خطاب به او می‌گوید:</w:t>
      </w:r>
    </w:p>
    <w:p w:rsidR="007D307C" w:rsidRDefault="00981DCD" w:rsidP="00E87F2E">
      <w:pPr>
        <w:pStyle w:val="a3"/>
        <w:rPr>
          <w:rtl/>
        </w:rPr>
      </w:pPr>
      <w:r>
        <w:rPr>
          <w:rFonts w:cs="Traditional Arabic" w:hint="cs"/>
          <w:rtl/>
        </w:rPr>
        <w:t>«</w:t>
      </w:r>
      <w:r w:rsidR="00A63739">
        <w:rPr>
          <w:rFonts w:hint="cs"/>
          <w:rtl/>
        </w:rPr>
        <w:t xml:space="preserve">ای خدمتگزار تن، تا چند در خدمتش می‌کوشی؟ </w:t>
      </w:r>
      <w:r w:rsidR="0029701B">
        <w:rPr>
          <w:rFonts w:hint="cs"/>
          <w:rtl/>
        </w:rPr>
        <w:t>آیا از چیزی که سراپا زیان است،</w:t>
      </w:r>
      <w:r w:rsidR="00846B5F">
        <w:rPr>
          <w:rFonts w:hint="cs"/>
          <w:rtl/>
        </w:rPr>
        <w:t xml:space="preserve"> </w:t>
      </w:r>
      <w:r w:rsidR="0029701B">
        <w:rPr>
          <w:rFonts w:hint="cs"/>
          <w:rtl/>
        </w:rPr>
        <w:t xml:space="preserve">سود می‌جویی؟ به روان خویش روی‌آور، و برتریهای آن را به کمال رسان، </w:t>
      </w:r>
      <w:r w:rsidR="00846B5F">
        <w:rPr>
          <w:rFonts w:hint="cs"/>
          <w:rtl/>
        </w:rPr>
        <w:t>که انسان بودنت با روان است، نه تن!</w:t>
      </w:r>
      <w:r>
        <w:rPr>
          <w:rFonts w:cs="Traditional Arabic" w:hint="cs"/>
          <w:rtl/>
        </w:rPr>
        <w:t>»</w:t>
      </w:r>
      <w:r w:rsidR="007D307C" w:rsidRPr="008644F9">
        <w:rPr>
          <w:rStyle w:val="FootnoteReference"/>
          <w:rFonts w:cs="B Lotus"/>
          <w:rtl/>
        </w:rPr>
        <w:footnoteReference w:id="211"/>
      </w:r>
      <w:r>
        <w:rPr>
          <w:rFonts w:cs="Traditional Arabic" w:hint="cs"/>
          <w:rtl/>
        </w:rPr>
        <w:t>.</w:t>
      </w:r>
      <w:r w:rsidR="00F64D66">
        <w:rPr>
          <w:rFonts w:hint="cs"/>
          <w:rtl/>
        </w:rPr>
        <w:t xml:space="preserve"> </w:t>
      </w:r>
    </w:p>
    <w:p w:rsidR="00162D3F" w:rsidRDefault="00162D3F" w:rsidP="00E87F2E">
      <w:pPr>
        <w:pStyle w:val="a3"/>
        <w:rPr>
          <w:rtl/>
        </w:rPr>
      </w:pPr>
      <w:r>
        <w:rPr>
          <w:rFonts w:hint="cs"/>
          <w:rtl/>
        </w:rPr>
        <w:t>هنگامی که انسان ارزش نفس خود را دریابد و به راز خدایی آن پی ببرد و</w:t>
      </w:r>
      <w:r w:rsidR="00067F30">
        <w:rPr>
          <w:rFonts w:hint="cs"/>
          <w:rtl/>
        </w:rPr>
        <w:t xml:space="preserve"> جنبۀ </w:t>
      </w:r>
      <w:r>
        <w:rPr>
          <w:rFonts w:hint="cs"/>
          <w:rtl/>
        </w:rPr>
        <w:t>آسمانیش را بر</w:t>
      </w:r>
      <w:r w:rsidR="00067F30">
        <w:rPr>
          <w:rFonts w:hint="cs"/>
          <w:rtl/>
        </w:rPr>
        <w:t xml:space="preserve"> جنبۀ </w:t>
      </w:r>
      <w:r>
        <w:rPr>
          <w:rFonts w:hint="cs"/>
          <w:rtl/>
        </w:rPr>
        <w:t>زمینی حاکم گرداند و قبل از مرکب، به راکب و پیش از چاردیواری، به ساکن خانه توجه نماید و اشتیاق روانی را برانگیز</w:t>
      </w:r>
      <w:r w:rsidR="004864AB">
        <w:rPr>
          <w:rFonts w:hint="cs"/>
          <w:rtl/>
        </w:rPr>
        <w:t>ۀ</w:t>
      </w:r>
      <w:r>
        <w:rPr>
          <w:rFonts w:hint="cs"/>
          <w:rtl/>
        </w:rPr>
        <w:t xml:space="preserve"> بدنی چیره سازد، انسان صاحب اختیار و توانگری شده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إِنَّ </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ءَامَنُواْ وَعَمِلُواْ </w:t>
      </w:r>
      <w:r w:rsidR="00D623B9" w:rsidRPr="005D3A81">
        <w:rPr>
          <w:rStyle w:val="Char7"/>
          <w:rFonts w:hint="cs"/>
          <w:rtl/>
        </w:rPr>
        <w:t>ٱ</w:t>
      </w:r>
      <w:r w:rsidR="00D623B9" w:rsidRPr="005D3A81">
        <w:rPr>
          <w:rStyle w:val="Char7"/>
          <w:rFonts w:hint="eastAsia"/>
          <w:rtl/>
        </w:rPr>
        <w:t>لصَّٰلِحَٰتِ</w:t>
      </w:r>
      <w:r w:rsidR="00D623B9" w:rsidRPr="005D3A81">
        <w:rPr>
          <w:rStyle w:val="Char7"/>
          <w:rtl/>
        </w:rPr>
        <w:t xml:space="preserve"> أُوْلَٰٓئِكَ هُمۡ خَيۡرُ </w:t>
      </w:r>
      <w:r w:rsidR="00D623B9" w:rsidRPr="005D3A81">
        <w:rPr>
          <w:rStyle w:val="Char7"/>
          <w:rFonts w:hint="cs"/>
          <w:rtl/>
        </w:rPr>
        <w:t>ٱ</w:t>
      </w:r>
      <w:r w:rsidR="00D623B9" w:rsidRPr="005D3A81">
        <w:rPr>
          <w:rStyle w:val="Char7"/>
          <w:rFonts w:hint="eastAsia"/>
          <w:rtl/>
        </w:rPr>
        <w:t>لۡبَرِيَّةِ</w:t>
      </w:r>
      <w:r w:rsidR="00D623B9" w:rsidRPr="005D3A81">
        <w:rPr>
          <w:rStyle w:val="Char7"/>
          <w:rtl/>
        </w:rPr>
        <w:t xml:space="preserve"> 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البین</w:t>
      </w:r>
      <w:r>
        <w:rPr>
          <w:rStyle w:val="Char2"/>
          <w:rFonts w:hint="cs"/>
          <w:rtl/>
          <w:lang w:bidi="ar-SA"/>
        </w:rPr>
        <w:t xml:space="preserve">ة: </w:t>
      </w:r>
      <w:r>
        <w:rPr>
          <w:rStyle w:val="Char2"/>
          <w:rFonts w:hint="cs"/>
          <w:rtl/>
        </w:rPr>
        <w:t>7</w:t>
      </w:r>
      <w:r w:rsidRPr="00D06357">
        <w:rPr>
          <w:rStyle w:val="Char2"/>
          <w:rFonts w:hint="cs"/>
          <w:rtl/>
        </w:rPr>
        <w:t>]</w:t>
      </w:r>
      <w:r>
        <w:rPr>
          <w:rStyle w:val="Char2"/>
          <w:rFonts w:hint="cs"/>
          <w:rtl/>
        </w:rPr>
        <w:t>.</w:t>
      </w:r>
    </w:p>
    <w:p w:rsidR="00162D3F" w:rsidRDefault="00981DCD" w:rsidP="00E87F2E">
      <w:pPr>
        <w:pStyle w:val="a3"/>
        <w:rPr>
          <w:rtl/>
        </w:rPr>
      </w:pPr>
      <w:r>
        <w:rPr>
          <w:rFonts w:cs="Traditional Arabic" w:hint="cs"/>
          <w:rtl/>
        </w:rPr>
        <w:t>«</w:t>
      </w:r>
      <w:r w:rsidR="00BE6D37">
        <w:rPr>
          <w:rFonts w:hint="cs"/>
          <w:rtl/>
        </w:rPr>
        <w:t>همانا آنان که ایمان آوردند و کار نیک را انجام دادند آنان بهترین مردمند</w:t>
      </w:r>
      <w:r>
        <w:rPr>
          <w:rFonts w:cs="Traditional Arabic" w:hint="cs"/>
          <w:rtl/>
        </w:rPr>
        <w:t>»</w:t>
      </w:r>
      <w:r w:rsidR="00162D3F">
        <w:rPr>
          <w:rFonts w:hint="cs"/>
          <w:rtl/>
        </w:rPr>
        <w:t>.</w:t>
      </w:r>
    </w:p>
    <w:p w:rsidR="007D307C" w:rsidRDefault="00BE6D37" w:rsidP="00E87F2E">
      <w:pPr>
        <w:pStyle w:val="a3"/>
        <w:rPr>
          <w:rtl/>
        </w:rPr>
      </w:pPr>
      <w:r w:rsidRPr="00BE6D37">
        <w:rPr>
          <w:rFonts w:hint="cs"/>
          <w:rtl/>
        </w:rPr>
        <w:t xml:space="preserve">از این جاست که خداوند، </w:t>
      </w:r>
      <w:r>
        <w:rPr>
          <w:rFonts w:hint="cs"/>
          <w:rtl/>
        </w:rPr>
        <w:t>روزه را مقرر نموده است تا انسان به</w:t>
      </w:r>
      <w:r w:rsidR="00955B8D">
        <w:rPr>
          <w:rFonts w:hint="cs"/>
          <w:rtl/>
        </w:rPr>
        <w:t xml:space="preserve"> وسیلۀ </w:t>
      </w:r>
      <w:r>
        <w:rPr>
          <w:rFonts w:hint="cs"/>
          <w:rtl/>
        </w:rPr>
        <w:t>آن از سلط</w:t>
      </w:r>
      <w:r w:rsidR="004864AB">
        <w:rPr>
          <w:rFonts w:hint="cs"/>
          <w:rtl/>
        </w:rPr>
        <w:t>ۀ</w:t>
      </w:r>
      <w:r>
        <w:rPr>
          <w:rFonts w:hint="cs"/>
          <w:rtl/>
        </w:rPr>
        <w:t xml:space="preserve"> غرایز و زندان بدن خویش آزاد</w:t>
      </w:r>
      <w:r w:rsidR="00AC15C8">
        <w:rPr>
          <w:rFonts w:hint="cs"/>
          <w:rtl/>
        </w:rPr>
        <w:t xml:space="preserve"> شده، بر تحریکات شهوانی خود غالب گردیده و بر مظاهر حیوانی خویش حاکم شود و به فرشتگان همانند گردد. بنابراین شگفتی ندارد که روح شخص روزه‌دار اوج گرفته، به جهان بالاتر نزدیک شده، در آسمان را با دعای خویش بکوبد و آن را بگشاید و پروردگار خود را بخواند و پذیرفته شود و خداوند به او بگوید: لبیک</w:t>
      </w:r>
      <w:r w:rsidR="00E61F7C">
        <w:rPr>
          <w:rFonts w:hint="cs"/>
          <w:rtl/>
        </w:rPr>
        <w:t xml:space="preserve"> بندۀ </w:t>
      </w:r>
      <w:r w:rsidR="00AC15C8">
        <w:rPr>
          <w:rFonts w:hint="cs"/>
          <w:rtl/>
        </w:rPr>
        <w:t xml:space="preserve">من، </w:t>
      </w:r>
      <w:r w:rsidR="00052E3A">
        <w:rPr>
          <w:rFonts w:hint="cs"/>
          <w:rtl/>
        </w:rPr>
        <w:t>لبیک! پیامبر اسلام</w:t>
      </w:r>
      <w:r w:rsidR="00052E3A">
        <w:rPr>
          <w:rFonts w:cs="CTraditional Arabic" w:hint="cs"/>
          <w:rtl/>
        </w:rPr>
        <w:t>ص</w:t>
      </w:r>
      <w:r w:rsidR="00052E3A">
        <w:rPr>
          <w:rFonts w:hint="cs"/>
          <w:rtl/>
        </w:rPr>
        <w:t xml:space="preserve"> در این باره می‌فرماید:</w:t>
      </w:r>
      <w:r w:rsidR="00981DCD">
        <w:rPr>
          <w:rFonts w:hint="cs"/>
          <w:rtl/>
        </w:rPr>
        <w:t xml:space="preserve"> </w:t>
      </w:r>
      <w:r w:rsidR="00981DCD">
        <w:rPr>
          <w:rFonts w:cs="Traditional Arabic" w:hint="cs"/>
          <w:rtl/>
        </w:rPr>
        <w:t>«</w:t>
      </w:r>
      <w:r w:rsidR="00052E3A">
        <w:rPr>
          <w:rFonts w:hint="cs"/>
          <w:rtl/>
        </w:rPr>
        <w:t xml:space="preserve">دعای سه نفر بی‌پاسخ نمی‌ماند: روزه‌دار وقتی که افطار کند، پیشوای دادگستر و </w:t>
      </w:r>
      <w:r w:rsidR="00981DCD">
        <w:rPr>
          <w:rFonts w:hint="cs"/>
          <w:rtl/>
        </w:rPr>
        <w:t>مظلوم دادخواه ...</w:t>
      </w:r>
      <w:r w:rsidR="00981DCD">
        <w:rPr>
          <w:rFonts w:cs="Traditional Arabic" w:hint="cs"/>
          <w:rtl/>
        </w:rPr>
        <w:t>»</w:t>
      </w:r>
      <w:r w:rsidR="007D307C" w:rsidRPr="008644F9">
        <w:rPr>
          <w:rStyle w:val="FootnoteReference"/>
          <w:rFonts w:cs="B Lotus"/>
          <w:rtl/>
        </w:rPr>
        <w:footnoteReference w:id="212"/>
      </w:r>
      <w:r w:rsidR="00981DCD">
        <w:rPr>
          <w:rFonts w:hint="cs"/>
          <w:rtl/>
        </w:rPr>
        <w:t>.</w:t>
      </w:r>
      <w:r w:rsidR="00614446">
        <w:rPr>
          <w:rFonts w:hint="cs"/>
          <w:rtl/>
        </w:rPr>
        <w:t xml:space="preserve"> </w:t>
      </w:r>
    </w:p>
    <w:p w:rsidR="00614446" w:rsidRDefault="00614446" w:rsidP="00E87F2E">
      <w:pPr>
        <w:pStyle w:val="a1"/>
        <w:rPr>
          <w:rtl/>
        </w:rPr>
      </w:pPr>
      <w:bookmarkStart w:id="917" w:name="_Toc254998754"/>
      <w:bookmarkStart w:id="918" w:name="_Toc254999611"/>
      <w:bookmarkStart w:id="919" w:name="_Toc255000089"/>
      <w:bookmarkStart w:id="920" w:name="_Toc255000671"/>
      <w:bookmarkStart w:id="921" w:name="_Toc270281750"/>
      <w:bookmarkStart w:id="922" w:name="_Toc270426203"/>
      <w:bookmarkStart w:id="923" w:name="_Toc440206918"/>
      <w:r>
        <w:rPr>
          <w:rFonts w:hint="cs"/>
          <w:rtl/>
        </w:rPr>
        <w:t>روزه بگیرید تا سالم شوید</w:t>
      </w:r>
      <w:bookmarkEnd w:id="917"/>
      <w:bookmarkEnd w:id="918"/>
      <w:bookmarkEnd w:id="919"/>
      <w:bookmarkEnd w:id="920"/>
      <w:bookmarkEnd w:id="921"/>
      <w:bookmarkEnd w:id="922"/>
      <w:bookmarkEnd w:id="923"/>
    </w:p>
    <w:p w:rsidR="007D307C" w:rsidRDefault="00614446" w:rsidP="00E87F2E">
      <w:pPr>
        <w:pStyle w:val="a3"/>
        <w:rPr>
          <w:rtl/>
        </w:rPr>
      </w:pPr>
      <w:r>
        <w:rPr>
          <w:rFonts w:hint="cs"/>
          <w:rtl/>
        </w:rPr>
        <w:t>روزه ضمن آنکه زمینه‌ای برای تقویت روح است، فرصتی برای تقویت بدن نیز می‌باشد. بسیاری از بیماری‌های مردم، ناشی از شکمهای آنهاست که هر چه می‌خواهند بدون استثناء در آن می‌انبانند. در</w:t>
      </w:r>
      <w:r w:rsidR="007A676D">
        <w:rPr>
          <w:rFonts w:hint="cs"/>
          <w:rtl/>
        </w:rPr>
        <w:t xml:space="preserve"> حدیث آمده است که: </w:t>
      </w:r>
      <w:r w:rsidR="007A676D">
        <w:rPr>
          <w:rFonts w:cs="Traditional Arabic" w:hint="cs"/>
          <w:rtl/>
        </w:rPr>
        <w:t>«</w:t>
      </w:r>
      <w:r>
        <w:rPr>
          <w:rFonts w:hint="cs"/>
          <w:rtl/>
        </w:rPr>
        <w:t xml:space="preserve">آدمی هیچ ظرفی بدتر از شکم خود را پر نکرده است، </w:t>
      </w:r>
      <w:r w:rsidR="00B07A25">
        <w:rPr>
          <w:rFonts w:hint="cs"/>
          <w:rtl/>
        </w:rPr>
        <w:t>برای آدمی چند لقمه‌ای که او را سرپا نگهدارد، کافی است. اگر به این هم قانع نبود، یک سوم ظرفیت خود را به غذا و یک سوم را به آشامیدن و یک سوم را برای تنفس خود اختصاص دهد</w:t>
      </w:r>
      <w:r w:rsidR="007A676D">
        <w:rPr>
          <w:rFonts w:cs="Traditional Arabic" w:hint="cs"/>
          <w:rtl/>
        </w:rPr>
        <w:t>»</w:t>
      </w:r>
      <w:r w:rsidR="007D307C" w:rsidRPr="008644F9">
        <w:rPr>
          <w:rStyle w:val="FootnoteReference"/>
          <w:rFonts w:cs="B Lotus"/>
          <w:rtl/>
        </w:rPr>
        <w:footnoteReference w:id="213"/>
      </w:r>
      <w:r w:rsidR="007A676D">
        <w:rPr>
          <w:rFonts w:cs="Traditional Arabic" w:hint="cs"/>
          <w:rtl/>
        </w:rPr>
        <w:t>.</w:t>
      </w:r>
    </w:p>
    <w:p w:rsidR="007D307C" w:rsidRDefault="006938EA" w:rsidP="00E87F2E">
      <w:pPr>
        <w:pStyle w:val="a3"/>
        <w:rPr>
          <w:rtl/>
        </w:rPr>
      </w:pPr>
      <w:r>
        <w:rPr>
          <w:rFonts w:hint="cs"/>
          <w:rtl/>
        </w:rPr>
        <w:t>اگر شکم انباشته از نارحتیها و معده، مرکز بیماریهاست، در برابر، خویشتنداری (از غذا) بهترین دارو می‌باشد و هیچ فرصتی مانند روزه، برای آسایش معده و نجات بدن از مواد زیادی و</w:t>
      </w:r>
      <w:r w:rsidR="00777DC7">
        <w:rPr>
          <w:rFonts w:hint="cs"/>
          <w:rtl/>
        </w:rPr>
        <w:t xml:space="preserve"> </w:t>
      </w:r>
      <w:r>
        <w:rPr>
          <w:rFonts w:hint="cs"/>
          <w:rtl/>
        </w:rPr>
        <w:t xml:space="preserve">مضر </w:t>
      </w:r>
      <w:r w:rsidR="00777DC7">
        <w:rPr>
          <w:rFonts w:hint="cs"/>
          <w:rtl/>
        </w:rPr>
        <w:t>پیدا نمی‌شود. یکی از مجلات نوشته بود که سیصدنفر</w:t>
      </w:r>
      <w:r w:rsidR="00067F30">
        <w:rPr>
          <w:rFonts w:hint="cs"/>
          <w:rtl/>
        </w:rPr>
        <w:t xml:space="preserve"> بوسیلۀ </w:t>
      </w:r>
      <w:r w:rsidR="00777DC7">
        <w:rPr>
          <w:rFonts w:hint="cs"/>
          <w:rtl/>
        </w:rPr>
        <w:t>روزه، از</w:t>
      </w:r>
      <w:r w:rsidR="008275A7">
        <w:rPr>
          <w:rFonts w:hint="cs"/>
          <w:rtl/>
        </w:rPr>
        <w:t xml:space="preserve"> </w:t>
      </w:r>
      <w:r w:rsidR="00777DC7">
        <w:rPr>
          <w:rFonts w:hint="cs"/>
          <w:rtl/>
        </w:rPr>
        <w:t>مرض قند بهبود یافتند و رسول خدا</w:t>
      </w:r>
      <w:r w:rsidR="00777DC7">
        <w:rPr>
          <w:rFonts w:cs="CTraditional Arabic" w:hint="cs"/>
          <w:rtl/>
        </w:rPr>
        <w:t>ص</w:t>
      </w:r>
      <w:r w:rsidR="00777DC7">
        <w:rPr>
          <w:rFonts w:hint="cs"/>
          <w:rtl/>
        </w:rPr>
        <w:t xml:space="preserve"> راست گفته اس</w:t>
      </w:r>
      <w:r w:rsidR="007A676D">
        <w:rPr>
          <w:rFonts w:hint="cs"/>
          <w:rtl/>
        </w:rPr>
        <w:t xml:space="preserve">ت که: </w:t>
      </w:r>
      <w:r w:rsidR="007A676D">
        <w:rPr>
          <w:rFonts w:cs="Traditional Arabic" w:hint="cs"/>
          <w:rtl/>
        </w:rPr>
        <w:t>«</w:t>
      </w:r>
      <w:r w:rsidR="007A676D">
        <w:rPr>
          <w:rFonts w:hint="cs"/>
          <w:rtl/>
        </w:rPr>
        <w:t>روزه بگیرید تا تندرست شوید</w:t>
      </w:r>
      <w:r w:rsidR="007A676D">
        <w:rPr>
          <w:rFonts w:cs="Traditional Arabic" w:hint="cs"/>
          <w:rtl/>
        </w:rPr>
        <w:t>»</w:t>
      </w:r>
      <w:r w:rsidR="007D307C" w:rsidRPr="008644F9">
        <w:rPr>
          <w:rStyle w:val="FootnoteReference"/>
          <w:rFonts w:cs="B Lotus"/>
          <w:rtl/>
        </w:rPr>
        <w:footnoteReference w:id="214"/>
      </w:r>
      <w:r w:rsidR="007A676D">
        <w:rPr>
          <w:rFonts w:hint="cs"/>
          <w:rtl/>
        </w:rPr>
        <w:t>.</w:t>
      </w:r>
    </w:p>
    <w:p w:rsidR="00016033" w:rsidRDefault="00016033" w:rsidP="00E87F2E">
      <w:pPr>
        <w:pStyle w:val="a1"/>
        <w:rPr>
          <w:rtl/>
        </w:rPr>
      </w:pPr>
      <w:bookmarkStart w:id="924" w:name="_Toc254998755"/>
      <w:bookmarkStart w:id="925" w:name="_Toc254999612"/>
      <w:bookmarkStart w:id="926" w:name="_Toc255000090"/>
      <w:bookmarkStart w:id="927" w:name="_Toc255000672"/>
      <w:bookmarkStart w:id="928" w:name="_Toc270281751"/>
      <w:bookmarkStart w:id="929" w:name="_Toc270426204"/>
      <w:bookmarkStart w:id="930" w:name="_Toc440206919"/>
      <w:r>
        <w:rPr>
          <w:rFonts w:hint="cs"/>
          <w:rtl/>
        </w:rPr>
        <w:t>روزه پرورش اراده است</w:t>
      </w:r>
      <w:bookmarkEnd w:id="924"/>
      <w:bookmarkEnd w:id="925"/>
      <w:bookmarkEnd w:id="926"/>
      <w:bookmarkEnd w:id="927"/>
      <w:bookmarkEnd w:id="928"/>
      <w:bookmarkEnd w:id="929"/>
      <w:bookmarkEnd w:id="930"/>
    </w:p>
    <w:p w:rsidR="00016033" w:rsidRDefault="00016033" w:rsidP="00E87F2E">
      <w:pPr>
        <w:pStyle w:val="a3"/>
        <w:rPr>
          <w:rtl/>
        </w:rPr>
      </w:pPr>
      <w:r>
        <w:rPr>
          <w:rFonts w:hint="cs"/>
          <w:rtl/>
        </w:rPr>
        <w:t xml:space="preserve">روزه دارای </w:t>
      </w:r>
      <w:r w:rsidR="001668D9">
        <w:rPr>
          <w:rFonts w:hint="cs"/>
          <w:rtl/>
        </w:rPr>
        <w:t>نوعی تقویت اراده و تمرین استقامت می‌باشد. روزه‌دار، گرسنه می‌شود در حالی که غذای مطبوعی در برابر دارد و با آن که آبی گوارا در دسترس او قرار دارد، تشنه می‌ماند و با وجود آن که همسرش در کنار اوست، خویشتنداری می‌کند. هیچ مراقبی جز خدا و</w:t>
      </w:r>
      <w:r w:rsidR="00261F36">
        <w:rPr>
          <w:rFonts w:hint="cs"/>
          <w:rtl/>
        </w:rPr>
        <w:t xml:space="preserve"> </w:t>
      </w:r>
      <w:r w:rsidR="001668D9">
        <w:rPr>
          <w:rFonts w:hint="cs"/>
          <w:rtl/>
        </w:rPr>
        <w:t>هیچ حاکمی غیر از ایمان بالای سرش نیست و چیزی غیر از</w:t>
      </w:r>
      <w:r w:rsidR="005671ED">
        <w:rPr>
          <w:rFonts w:hint="cs"/>
          <w:rtl/>
        </w:rPr>
        <w:t xml:space="preserve"> ارادۀ </w:t>
      </w:r>
      <w:r w:rsidR="001668D9">
        <w:rPr>
          <w:rFonts w:hint="cs"/>
          <w:rtl/>
        </w:rPr>
        <w:t>نیرومند خود، نگاهش نمی</w:t>
      </w:r>
      <w:r w:rsidR="001668D9">
        <w:rPr>
          <w:rFonts w:hint="eastAsia"/>
          <w:rtl/>
        </w:rPr>
        <w:t>‌</w:t>
      </w:r>
      <w:r w:rsidR="001668D9">
        <w:rPr>
          <w:rFonts w:hint="cs"/>
          <w:rtl/>
        </w:rPr>
        <w:t xml:space="preserve">دارد </w:t>
      </w:r>
      <w:r w:rsidR="00261F36">
        <w:rPr>
          <w:rFonts w:hint="cs"/>
          <w:rtl/>
        </w:rPr>
        <w:t>و این کار را هر روز در طول حدود پانزده ساعت و یا بیشتر و بیست و نه یا سی روز در هرسال تکرار می‌کند.</w:t>
      </w:r>
    </w:p>
    <w:p w:rsidR="00261F36" w:rsidRDefault="00261F36" w:rsidP="00E87F2E">
      <w:pPr>
        <w:pStyle w:val="a3"/>
        <w:rPr>
          <w:rtl/>
        </w:rPr>
      </w:pPr>
      <w:r>
        <w:rPr>
          <w:rFonts w:hint="cs"/>
          <w:rtl/>
        </w:rPr>
        <w:t>کدام مدرسه‌ای مانند مدرس</w:t>
      </w:r>
      <w:r w:rsidR="004864AB">
        <w:rPr>
          <w:rFonts w:hint="cs"/>
          <w:rtl/>
        </w:rPr>
        <w:t>ۀ</w:t>
      </w:r>
      <w:r>
        <w:rPr>
          <w:rFonts w:hint="cs"/>
          <w:rtl/>
        </w:rPr>
        <w:t xml:space="preserve"> روزه که</w:t>
      </w:r>
      <w:r w:rsidR="00556DCB">
        <w:rPr>
          <w:rFonts w:hint="cs"/>
          <w:rtl/>
        </w:rPr>
        <w:t xml:space="preserve"> </w:t>
      </w:r>
      <w:r>
        <w:rPr>
          <w:rFonts w:hint="cs"/>
          <w:rtl/>
        </w:rPr>
        <w:t>اسلام آن</w:t>
      </w:r>
      <w:r w:rsidR="00556DCB">
        <w:rPr>
          <w:rFonts w:hint="cs"/>
          <w:rtl/>
        </w:rPr>
        <w:t xml:space="preserve"> </w:t>
      </w:r>
      <w:r>
        <w:rPr>
          <w:rFonts w:hint="cs"/>
          <w:rtl/>
        </w:rPr>
        <w:t>را در هر ماه رمضان بطور</w:t>
      </w:r>
      <w:r w:rsidR="00556DCB">
        <w:rPr>
          <w:rFonts w:hint="cs"/>
          <w:rtl/>
        </w:rPr>
        <w:t xml:space="preserve"> </w:t>
      </w:r>
      <w:r>
        <w:rPr>
          <w:rFonts w:hint="cs"/>
          <w:rtl/>
        </w:rPr>
        <w:t>اجباری و در مواقع دیگر به صورت اختیاری می‌گشاید، می‌تواند این چنین به تربیت</w:t>
      </w:r>
      <w:r w:rsidR="005671ED">
        <w:rPr>
          <w:rFonts w:hint="cs"/>
          <w:rtl/>
        </w:rPr>
        <w:t xml:space="preserve"> ارادۀ </w:t>
      </w:r>
      <w:r>
        <w:rPr>
          <w:rFonts w:hint="cs"/>
          <w:rtl/>
        </w:rPr>
        <w:t>انسانی و آموزش صبر و شکیبائی بپردازد؟!</w:t>
      </w:r>
    </w:p>
    <w:p w:rsidR="00556DCB" w:rsidRDefault="007A676D" w:rsidP="00E87F2E">
      <w:pPr>
        <w:pStyle w:val="a3"/>
        <w:rPr>
          <w:rtl/>
        </w:rPr>
      </w:pPr>
      <w:r>
        <w:rPr>
          <w:rFonts w:hint="cs"/>
          <w:rtl/>
        </w:rPr>
        <w:t>یک دانشمند روانشناس آلمانی،</w:t>
      </w:r>
      <w:r w:rsidR="00556DCB">
        <w:rPr>
          <w:rFonts w:hint="cs"/>
          <w:rtl/>
        </w:rPr>
        <w:t xml:space="preserve"> پیرامون تقویت اراده مطلبی نوشته و در آن ثابت کرده است که روزه، بزرگترین</w:t>
      </w:r>
      <w:r w:rsidR="00955B8D">
        <w:rPr>
          <w:rFonts w:hint="cs"/>
          <w:rtl/>
        </w:rPr>
        <w:t xml:space="preserve"> وسیلۀ </w:t>
      </w:r>
      <w:r w:rsidR="00556DCB">
        <w:rPr>
          <w:rFonts w:hint="cs"/>
          <w:rtl/>
        </w:rPr>
        <w:t>این کار است. اما اسلام بر دانشمندان روانشناس هم نظیر پزشکان، پیش جسته و کافی است به این پیام رسول خدا</w:t>
      </w:r>
      <w:r w:rsidR="00556DCB">
        <w:rPr>
          <w:rFonts w:cs="CTraditional Arabic" w:hint="cs"/>
          <w:rtl/>
        </w:rPr>
        <w:t>ص</w:t>
      </w:r>
      <w:r w:rsidR="00556DCB">
        <w:rPr>
          <w:rFonts w:hint="cs"/>
          <w:rtl/>
        </w:rPr>
        <w:t xml:space="preserve"> به جوانان گوش فرا دهیم که می‌فرماید:</w:t>
      </w:r>
    </w:p>
    <w:p w:rsidR="007D307C" w:rsidRDefault="00FD6CBE" w:rsidP="00E87F2E">
      <w:pPr>
        <w:pStyle w:val="a3"/>
        <w:rPr>
          <w:rtl/>
        </w:rPr>
      </w:pPr>
      <w:r>
        <w:rPr>
          <w:rFonts w:cs="Traditional Arabic" w:hint="cs"/>
          <w:rtl/>
        </w:rPr>
        <w:t>«</w:t>
      </w:r>
      <w:r w:rsidR="00556DCB">
        <w:rPr>
          <w:rFonts w:hint="cs"/>
          <w:rtl/>
        </w:rPr>
        <w:t>ا</w:t>
      </w:r>
      <w:r w:rsidR="009517DE">
        <w:rPr>
          <w:rFonts w:hint="cs"/>
          <w:rtl/>
        </w:rPr>
        <w:t>ی جوانان، هر کدام از شما، توانایی دارید ازدواج کنید، زیرا که چشمتان را (از لغزش) می‌پوشاند و</w:t>
      </w:r>
      <w:r w:rsidR="00290144">
        <w:rPr>
          <w:rFonts w:hint="cs"/>
          <w:rtl/>
        </w:rPr>
        <w:t xml:space="preserve"> غریزۀ </w:t>
      </w:r>
      <w:r w:rsidR="009517DE">
        <w:rPr>
          <w:rFonts w:hint="cs"/>
          <w:rtl/>
        </w:rPr>
        <w:t>جنسی را از انحراف باز می‌دارد و هر کس نمی‌تواند، روزه بگیرد که روزه برای او سپر است</w:t>
      </w:r>
      <w:r>
        <w:rPr>
          <w:rFonts w:cs="Traditional Arabic" w:hint="cs"/>
          <w:rtl/>
        </w:rPr>
        <w:t>»</w:t>
      </w:r>
      <w:r w:rsidR="007D307C" w:rsidRPr="008644F9">
        <w:rPr>
          <w:rStyle w:val="FootnoteReference"/>
          <w:rFonts w:cs="B Lotus"/>
          <w:rtl/>
        </w:rPr>
        <w:footnoteReference w:id="215"/>
      </w:r>
      <w:r>
        <w:rPr>
          <w:rFonts w:cs="Traditional Arabic" w:hint="cs"/>
          <w:rtl/>
        </w:rPr>
        <w:t>.</w:t>
      </w:r>
    </w:p>
    <w:p w:rsidR="007D307C" w:rsidRDefault="00374378" w:rsidP="00E87F2E">
      <w:pPr>
        <w:pStyle w:val="a3"/>
        <w:rPr>
          <w:rtl/>
        </w:rPr>
      </w:pPr>
      <w:r>
        <w:rPr>
          <w:rFonts w:hint="cs"/>
          <w:rtl/>
        </w:rPr>
        <w:t>به خاطر ویژگی صبرآموزی ماه رمضان است که رسول خدا</w:t>
      </w:r>
      <w:r>
        <w:rPr>
          <w:rFonts w:cs="CTraditional Arabic" w:hint="cs"/>
          <w:rtl/>
        </w:rPr>
        <w:t>ص</w:t>
      </w:r>
      <w:r w:rsidR="00400967">
        <w:rPr>
          <w:rFonts w:hint="cs"/>
          <w:rtl/>
        </w:rPr>
        <w:t xml:space="preserve"> آن را </w:t>
      </w:r>
      <w:r w:rsidR="00FD6CBE">
        <w:rPr>
          <w:rFonts w:hint="cs"/>
          <w:rtl/>
        </w:rPr>
        <w:t xml:space="preserve">به صبر نسبت داده و فرموده است: </w:t>
      </w:r>
      <w:r w:rsidR="00FD6CBE">
        <w:rPr>
          <w:rFonts w:cs="Traditional Arabic" w:hint="cs"/>
          <w:rtl/>
        </w:rPr>
        <w:t>«</w:t>
      </w:r>
      <w:r w:rsidR="00400967">
        <w:rPr>
          <w:rFonts w:hint="cs"/>
          <w:rtl/>
        </w:rPr>
        <w:t>روز</w:t>
      </w:r>
      <w:r w:rsidR="004864AB">
        <w:rPr>
          <w:rFonts w:hint="cs"/>
          <w:rtl/>
        </w:rPr>
        <w:t>ۀ</w:t>
      </w:r>
      <w:r w:rsidR="00400967">
        <w:rPr>
          <w:rFonts w:hint="cs"/>
          <w:rtl/>
        </w:rPr>
        <w:t xml:space="preserve"> ماه صبر </w:t>
      </w:r>
      <w:r w:rsidR="00380EE0">
        <w:rPr>
          <w:rFonts w:hint="cs"/>
          <w:rtl/>
        </w:rPr>
        <w:t xml:space="preserve">و سه روز </w:t>
      </w:r>
      <w:r w:rsidR="00FD6CBE">
        <w:rPr>
          <w:rFonts w:hint="cs"/>
          <w:rtl/>
        </w:rPr>
        <w:t>از هر ماه، تیرگی دل را می‌زداید</w:t>
      </w:r>
      <w:r w:rsidR="00FD6CBE">
        <w:rPr>
          <w:rFonts w:cs="Traditional Arabic" w:hint="cs"/>
          <w:rtl/>
        </w:rPr>
        <w:t>»</w:t>
      </w:r>
      <w:r w:rsidR="007D307C" w:rsidRPr="008644F9">
        <w:rPr>
          <w:rStyle w:val="FootnoteReference"/>
          <w:rFonts w:cs="B Lotus"/>
          <w:rtl/>
        </w:rPr>
        <w:footnoteReference w:id="216"/>
      </w:r>
      <w:r w:rsidR="00FD6CBE">
        <w:rPr>
          <w:rFonts w:cs="Traditional Arabic" w:hint="cs"/>
          <w:rtl/>
        </w:rPr>
        <w:t>.</w:t>
      </w:r>
      <w:r w:rsidR="00FD6CBE">
        <w:rPr>
          <w:rFonts w:hint="cs"/>
          <w:rtl/>
        </w:rPr>
        <w:t xml:space="preserve"> و در حدیث دیگری آمده است: </w:t>
      </w:r>
      <w:r w:rsidR="00FD6CBE">
        <w:rPr>
          <w:rFonts w:cs="Traditional Arabic" w:hint="cs"/>
          <w:rtl/>
        </w:rPr>
        <w:t>«</w:t>
      </w:r>
      <w:r w:rsidR="00380EE0">
        <w:rPr>
          <w:rFonts w:hint="cs"/>
          <w:rtl/>
        </w:rPr>
        <w:t>هر چیزی زکاتی دارد و زکات بدن، روزه است و روزه نصف صبر است</w:t>
      </w:r>
      <w:r w:rsidR="00FD6CBE">
        <w:rPr>
          <w:rFonts w:cs="Traditional Arabic" w:hint="cs"/>
          <w:rtl/>
        </w:rPr>
        <w:t>»</w:t>
      </w:r>
      <w:r w:rsidR="007D307C" w:rsidRPr="008644F9">
        <w:rPr>
          <w:rStyle w:val="FootnoteReference"/>
          <w:rFonts w:cs="B Lotus"/>
          <w:rtl/>
        </w:rPr>
        <w:footnoteReference w:id="217"/>
      </w:r>
      <w:r w:rsidR="00FD6CBE">
        <w:rPr>
          <w:rFonts w:cs="Traditional Arabic" w:hint="cs"/>
          <w:rtl/>
        </w:rPr>
        <w:t>.</w:t>
      </w:r>
    </w:p>
    <w:p w:rsidR="00380EE0" w:rsidRDefault="00380EE0" w:rsidP="00E87F2E">
      <w:pPr>
        <w:pStyle w:val="a3"/>
        <w:rPr>
          <w:rtl/>
        </w:rPr>
      </w:pPr>
      <w:r>
        <w:rPr>
          <w:rFonts w:hint="cs"/>
          <w:rtl/>
        </w:rPr>
        <w:t>روزه به این دلیل نصف صبر است که در انسان سه گرایش وجود دارد: 1- گرایش شهوانی که در جانوران نیز هست 2- گرایش خشم و غضب که درندگان هم دارند و 3- گرایش روحی همانگونه که در فرشتگان وجود دارد. وقتی که نیروی گرایش روحی او بر یکی از دو نیروی دیگر چیره می‌شود، نصف صبر است و</w:t>
      </w:r>
      <w:r w:rsidR="00FD6CBE">
        <w:rPr>
          <w:rFonts w:hint="cs"/>
          <w:rtl/>
        </w:rPr>
        <w:t xml:space="preserve"> </w:t>
      </w:r>
      <w:r>
        <w:rPr>
          <w:rFonts w:hint="cs"/>
          <w:rtl/>
        </w:rPr>
        <w:t>چون به هنگام روزه، فرد مسلمان بر نیروی شهوت جنسی و شهوت شکم فائق می‌آید، به حق آن را نصف صبر دانسته‌اند.</w:t>
      </w:r>
    </w:p>
    <w:p w:rsidR="00380EE0" w:rsidRDefault="00380EE0" w:rsidP="00E87F2E">
      <w:pPr>
        <w:pStyle w:val="a3"/>
        <w:rPr>
          <w:rtl/>
        </w:rPr>
      </w:pPr>
      <w:r>
        <w:rPr>
          <w:rFonts w:hint="cs"/>
          <w:rtl/>
        </w:rPr>
        <w:t>اسلام دین تسلیم و گوشه‌نشینی نیست، بلکه دین جهاد و</w:t>
      </w:r>
      <w:r w:rsidR="000D27CC">
        <w:rPr>
          <w:rFonts w:hint="cs"/>
          <w:rtl/>
        </w:rPr>
        <w:t xml:space="preserve"> مبارزۀ </w:t>
      </w:r>
      <w:r>
        <w:rPr>
          <w:rFonts w:hint="cs"/>
          <w:rtl/>
        </w:rPr>
        <w:t>دائمی است. اولین</w:t>
      </w:r>
      <w:r w:rsidR="00955B8D">
        <w:rPr>
          <w:rFonts w:hint="cs"/>
          <w:rtl/>
        </w:rPr>
        <w:t xml:space="preserve"> وسیلۀ </w:t>
      </w:r>
      <w:r>
        <w:rPr>
          <w:rFonts w:hint="cs"/>
          <w:rtl/>
        </w:rPr>
        <w:t>لازم برای جهاد نیز صبر و</w:t>
      </w:r>
      <w:r w:rsidR="005671ED">
        <w:rPr>
          <w:rFonts w:hint="cs"/>
          <w:rtl/>
        </w:rPr>
        <w:t xml:space="preserve"> ارادۀ </w:t>
      </w:r>
      <w:r>
        <w:rPr>
          <w:rFonts w:hint="cs"/>
          <w:rtl/>
        </w:rPr>
        <w:t xml:space="preserve">نیرومند است. در نتیجه، کسی که با خود مبارزه نکرده باشد، هرگز نمی‌تواند با دشمن بستیزد و در صورتی که بر نفس و شهوات خویش غلبه نکرده باشد، محال است که بر دشمن خود پیروز گردد </w:t>
      </w:r>
      <w:r w:rsidR="001E2A31">
        <w:rPr>
          <w:rFonts w:hint="cs"/>
          <w:rtl/>
        </w:rPr>
        <w:t>و کسی که بر گرسنگی صبر نداشته باشد، بعید است که دوری از وطن</w:t>
      </w:r>
      <w:r w:rsidR="00FD6CBE">
        <w:rPr>
          <w:rFonts w:hint="cs"/>
          <w:rtl/>
        </w:rPr>
        <w:t xml:space="preserve"> و نزدیکان خویش را به خاطر</w:t>
      </w:r>
      <w:r w:rsidR="001E2A31">
        <w:rPr>
          <w:rFonts w:hint="cs"/>
          <w:rtl/>
        </w:rPr>
        <w:t xml:space="preserve"> هدف بزرگی تحمل نماید. روزه، به خاطر ویژگی صبر و خویشتنداری آن، از نمایانترین وسایل اسلام برای آماده‌سازی مؤمن شکیبا و</w:t>
      </w:r>
      <w:r w:rsidR="00FD6CBE">
        <w:rPr>
          <w:rFonts w:hint="cs"/>
          <w:rtl/>
        </w:rPr>
        <w:t xml:space="preserve"> </w:t>
      </w:r>
      <w:r w:rsidR="001E2A31">
        <w:rPr>
          <w:rFonts w:hint="cs"/>
          <w:rtl/>
        </w:rPr>
        <w:t>مرزدار و مجاهدی است که تنگدستی، گرسنگی و محرومیت را تحمل می‌نماید و سختی و خشونت و دشواری و زندگی را تا وقتی که در راه خدا متحمل آنها می‌گردد، با گشاده‌رویی می‌پذیرد.</w:t>
      </w:r>
    </w:p>
    <w:p w:rsidR="001E2A31" w:rsidRDefault="001E2A31" w:rsidP="00E87F2E">
      <w:pPr>
        <w:pStyle w:val="a1"/>
        <w:rPr>
          <w:rtl/>
        </w:rPr>
      </w:pPr>
      <w:bookmarkStart w:id="931" w:name="_Toc254998756"/>
      <w:bookmarkStart w:id="932" w:name="_Toc254999613"/>
      <w:bookmarkStart w:id="933" w:name="_Toc255000091"/>
      <w:bookmarkStart w:id="934" w:name="_Toc255000673"/>
      <w:bookmarkStart w:id="935" w:name="_Toc270281752"/>
      <w:bookmarkStart w:id="936" w:name="_Toc270426205"/>
      <w:bookmarkStart w:id="937" w:name="_Toc440206920"/>
      <w:r>
        <w:rPr>
          <w:rFonts w:hint="cs"/>
          <w:rtl/>
        </w:rPr>
        <w:t>شناسانیدن نعمت</w:t>
      </w:r>
      <w:bookmarkEnd w:id="931"/>
      <w:bookmarkEnd w:id="932"/>
      <w:bookmarkEnd w:id="933"/>
      <w:bookmarkEnd w:id="934"/>
      <w:bookmarkEnd w:id="935"/>
      <w:bookmarkEnd w:id="936"/>
      <w:bookmarkEnd w:id="937"/>
    </w:p>
    <w:p w:rsidR="001E2A31" w:rsidRDefault="001E2A31" w:rsidP="00E87F2E">
      <w:pPr>
        <w:pStyle w:val="a3"/>
        <w:rPr>
          <w:rtl/>
        </w:rPr>
      </w:pPr>
      <w:r>
        <w:rPr>
          <w:rFonts w:hint="cs"/>
          <w:rtl/>
        </w:rPr>
        <w:t>یکی از حکمت</w:t>
      </w:r>
      <w:r w:rsidR="00035FE9">
        <w:rPr>
          <w:rFonts w:hint="eastAsia"/>
          <w:rtl/>
        </w:rPr>
        <w:t>‌</w:t>
      </w:r>
      <w:r>
        <w:rPr>
          <w:rFonts w:hint="cs"/>
          <w:rtl/>
        </w:rPr>
        <w:t>های روزه اینست که آدمی را به</w:t>
      </w:r>
      <w:r w:rsidR="005671ED">
        <w:rPr>
          <w:rFonts w:hint="cs"/>
          <w:rtl/>
        </w:rPr>
        <w:t xml:space="preserve"> اندازۀ </w:t>
      </w:r>
      <w:r>
        <w:rPr>
          <w:rFonts w:hint="cs"/>
          <w:rtl/>
        </w:rPr>
        <w:t>نعمتهای خدا</w:t>
      </w:r>
      <w:r w:rsidR="00DB00C2">
        <w:rPr>
          <w:rFonts w:hint="cs"/>
          <w:rtl/>
        </w:rPr>
        <w:t xml:space="preserve"> </w:t>
      </w:r>
      <w:r>
        <w:rPr>
          <w:rFonts w:hint="cs"/>
          <w:rtl/>
        </w:rPr>
        <w:t>نسبت به خود،  آگاه می‌سازد، زیرا</w:t>
      </w:r>
      <w:r w:rsidR="00DB00C2">
        <w:rPr>
          <w:rFonts w:hint="cs"/>
          <w:rtl/>
        </w:rPr>
        <w:t xml:space="preserve"> </w:t>
      </w:r>
      <w:r>
        <w:rPr>
          <w:rFonts w:hint="cs"/>
          <w:rtl/>
        </w:rPr>
        <w:t xml:space="preserve">وقتی که نعمتها در مورد انسانی تکرار گردید، </w:t>
      </w:r>
      <w:r w:rsidR="00DB00C2">
        <w:rPr>
          <w:rFonts w:hint="cs"/>
          <w:rtl/>
        </w:rPr>
        <w:t>احساس و درک وی نسبت به آنها کاهش می‌پذیرد. نعمتها در صورت فقدان شناخته می‌شوند. مثلاً قدر شیرینی هنگامی معلوم می‌شود</w:t>
      </w:r>
      <w:r w:rsidR="00CA628C">
        <w:rPr>
          <w:rFonts w:hint="cs"/>
          <w:rtl/>
        </w:rPr>
        <w:t xml:space="preserve"> که تلخی چشیده شود و ارزش روز، آ</w:t>
      </w:r>
      <w:r w:rsidR="00DB00C2">
        <w:rPr>
          <w:rFonts w:hint="cs"/>
          <w:rtl/>
        </w:rPr>
        <w:t>نگاه که شب فرا می‌رسد، و اشیاء مختلف در رابطه با چیزهای متضاد شناخته می‌شوند.</w:t>
      </w:r>
    </w:p>
    <w:p w:rsidR="007D307C" w:rsidRDefault="00DB00C2" w:rsidP="00E87F2E">
      <w:pPr>
        <w:pStyle w:val="a3"/>
        <w:rPr>
          <w:rtl/>
        </w:rPr>
      </w:pPr>
      <w:r>
        <w:rPr>
          <w:rFonts w:hint="cs"/>
          <w:rtl/>
        </w:rPr>
        <w:t xml:space="preserve">بنابراین، روزه باعث درک ارزش غذا، آب، سیری و سیرابی است و این ادراکات، فقط هنگامی دست می‌دهند که بدون، حرارت تشنگی و رنج گرسنگی را حس می‌کند. در </w:t>
      </w:r>
      <w:r w:rsidR="00B249EB">
        <w:rPr>
          <w:rFonts w:hint="cs"/>
          <w:rtl/>
        </w:rPr>
        <w:t>همین رابطه از پیامبر</w:t>
      </w:r>
      <w:r w:rsidR="00B249EB">
        <w:rPr>
          <w:rFonts w:cs="CTraditional Arabic" w:hint="cs"/>
          <w:rtl/>
        </w:rPr>
        <w:t>ص</w:t>
      </w:r>
      <w:r w:rsidR="00CA628C">
        <w:rPr>
          <w:rFonts w:hint="cs"/>
          <w:rtl/>
        </w:rPr>
        <w:t xml:space="preserve"> نقل شده است که: </w:t>
      </w:r>
      <w:r w:rsidR="00CA628C">
        <w:rPr>
          <w:rFonts w:cs="Traditional Arabic" w:hint="cs"/>
          <w:rtl/>
        </w:rPr>
        <w:t>«</w:t>
      </w:r>
      <w:r w:rsidR="00B249EB">
        <w:rPr>
          <w:rFonts w:hint="cs"/>
          <w:rtl/>
        </w:rPr>
        <w:t>خداوند به من پیشنهاد کرد که سرزمین مه را برایم انباشته از طلا کند، من گفتم: نه، پروردگارا، بلکه می‌خواهم یک روز سیر باشم و روز دیگر گرسنه... هنگامی که گرسنه شوم، بسوی تو روی آورده، یادت می‌کنم و چون سیر شوم، شکر و سپاست می‌گویم</w:t>
      </w:r>
      <w:r w:rsidR="00CA628C">
        <w:rPr>
          <w:rFonts w:cs="Traditional Arabic" w:hint="cs"/>
          <w:rtl/>
        </w:rPr>
        <w:t>»</w:t>
      </w:r>
      <w:r w:rsidR="007D307C" w:rsidRPr="008644F9">
        <w:rPr>
          <w:rStyle w:val="FootnoteReference"/>
          <w:rFonts w:cs="B Lotus"/>
          <w:rtl/>
        </w:rPr>
        <w:footnoteReference w:id="218"/>
      </w:r>
      <w:r w:rsidR="00CA628C">
        <w:rPr>
          <w:rFonts w:cs="Traditional Arabic" w:hint="cs"/>
          <w:rtl/>
        </w:rPr>
        <w:t>.</w:t>
      </w:r>
    </w:p>
    <w:p w:rsidR="005F0E20" w:rsidRDefault="005F0E20" w:rsidP="00E87F2E">
      <w:pPr>
        <w:pStyle w:val="a1"/>
        <w:rPr>
          <w:rtl/>
        </w:rPr>
      </w:pPr>
      <w:bookmarkStart w:id="938" w:name="_Toc254998757"/>
      <w:bookmarkStart w:id="939" w:name="_Toc254999614"/>
      <w:bookmarkStart w:id="940" w:name="_Toc255000092"/>
      <w:bookmarkStart w:id="941" w:name="_Toc255000674"/>
      <w:bookmarkStart w:id="942" w:name="_Toc270281753"/>
      <w:bookmarkStart w:id="943" w:name="_Toc270426206"/>
      <w:bookmarkStart w:id="944" w:name="_Toc440206921"/>
      <w:r>
        <w:rPr>
          <w:rFonts w:hint="cs"/>
          <w:rtl/>
        </w:rPr>
        <w:t>یادآوری درماندگی محرومان</w:t>
      </w:r>
      <w:bookmarkEnd w:id="938"/>
      <w:bookmarkEnd w:id="939"/>
      <w:bookmarkEnd w:id="940"/>
      <w:bookmarkEnd w:id="941"/>
      <w:bookmarkEnd w:id="942"/>
      <w:bookmarkEnd w:id="943"/>
      <w:bookmarkEnd w:id="944"/>
    </w:p>
    <w:p w:rsidR="007D307C" w:rsidRDefault="005F0E20" w:rsidP="00E87F2E">
      <w:pPr>
        <w:pStyle w:val="a3"/>
        <w:rPr>
          <w:rtl/>
        </w:rPr>
      </w:pPr>
      <w:r>
        <w:rPr>
          <w:rFonts w:hint="cs"/>
          <w:rtl/>
        </w:rPr>
        <w:t>از جمله آثار اجتماعی روزه، تذکر علمی نسبت به گرسنگی گرسنه‌ها و سختی و بیچارگی فقیران است. تذکری بدون نطق شیوا و زبان گویا! یادآوری و تذکری که شخص روزه‌دار آن را از طریق صدای معده و رود</w:t>
      </w:r>
      <w:r w:rsidR="005D3A81">
        <w:rPr>
          <w:rFonts w:hint="cs"/>
          <w:rtl/>
        </w:rPr>
        <w:t>ۀ</w:t>
      </w:r>
      <w:r>
        <w:rPr>
          <w:rFonts w:hint="cs"/>
          <w:rtl/>
        </w:rPr>
        <w:t xml:space="preserve"> خود می‌شنود. شاید کسی که در دامن رفاه پرورش یافته و هیچگاه طعم گرسنگی و رنج تشنگی را احساس ننموده است، تصور کند که همه مثل او هستند و همانطوری که او از امکانات زندگی برخوردار است، مردم نیز برخوردارند</w:t>
      </w:r>
      <w:r w:rsidR="00E8161B">
        <w:rPr>
          <w:rFonts w:hint="cs"/>
          <w:rtl/>
        </w:rPr>
        <w:t>!</w:t>
      </w:r>
      <w:r>
        <w:rPr>
          <w:rFonts w:hint="cs"/>
          <w:rtl/>
        </w:rPr>
        <w:t xml:space="preserve"> و تا وقتی که خود از گوشت پرندگان دلخواه و میوه‌های</w:t>
      </w:r>
      <w:r w:rsidR="0018356F">
        <w:rPr>
          <w:rFonts w:hint="cs"/>
          <w:rtl/>
        </w:rPr>
        <w:t xml:space="preserve"> مورد</w:t>
      </w:r>
      <w:r w:rsidR="00986E9A">
        <w:rPr>
          <w:rFonts w:hint="cs"/>
          <w:rtl/>
        </w:rPr>
        <w:t xml:space="preserve"> علاقۀ </w:t>
      </w:r>
      <w:r w:rsidR="0018356F">
        <w:rPr>
          <w:rFonts w:hint="cs"/>
          <w:rtl/>
        </w:rPr>
        <w:t>خویش استفاده می‌کند،</w:t>
      </w:r>
      <w:r>
        <w:rPr>
          <w:rFonts w:hint="cs"/>
          <w:rtl/>
        </w:rPr>
        <w:t xml:space="preserve"> نمی‌تواند محرومیت مردم</w:t>
      </w:r>
      <w:r w:rsidR="006E56DA">
        <w:rPr>
          <w:rFonts w:hint="cs"/>
          <w:rtl/>
        </w:rPr>
        <w:t xml:space="preserve"> </w:t>
      </w:r>
      <w:r>
        <w:rPr>
          <w:rFonts w:hint="cs"/>
          <w:rtl/>
        </w:rPr>
        <w:t xml:space="preserve">از نان و موادغذایی ساده را دریابد. بنابراین عجیب نیست که خداوند، روزه را مظهری برای اشتراکیت صحیح و مساوات کامل قرار داده و گرسنگی را یک مالیات اجباری دانسته است که فقیر و ثروتمند، مکلف به پرداخت آن می‌باشند. هم کسی که ثروت هنگفت دارد و هم آن که غذای روزانه‌ای را پیدا نمی‌کند. تا ثروتمند بفهمد که در کنار او، معده‌های خالی و شکمهای تهی و بدنهایی که غذای بخور </w:t>
      </w:r>
      <w:r w:rsidR="006E56DA">
        <w:rPr>
          <w:rFonts w:hint="cs"/>
          <w:rtl/>
        </w:rPr>
        <w:t xml:space="preserve">و نمیر و امکان فرو نشاندن سوز درون خود را نمی‌یابند، هم وجود دارند تا شاید به خاطر انسانیت و مسلمان بودن و ایمان داشتن، قلبش متأثر شود و به نیازمندان یاری کند و دست بیچارگان را بگیرد. </w:t>
      </w:r>
      <w:r w:rsidR="00A05FAF">
        <w:rPr>
          <w:rFonts w:hint="cs"/>
          <w:rtl/>
        </w:rPr>
        <w:t>زیرا خداوند رحیم است و بندگان رحیمش را دوست می‌دارد و رسول خدا</w:t>
      </w:r>
      <w:r w:rsidR="00A05FAF">
        <w:rPr>
          <w:rFonts w:cs="CTraditional Arabic" w:hint="cs"/>
          <w:rtl/>
        </w:rPr>
        <w:t>ص</w:t>
      </w:r>
      <w:r w:rsidR="00A05FAF">
        <w:rPr>
          <w:rFonts w:hint="cs"/>
          <w:rtl/>
        </w:rPr>
        <w:t xml:space="preserve"> راست</w:t>
      </w:r>
      <w:r w:rsidR="0018356F">
        <w:rPr>
          <w:rFonts w:hint="cs"/>
          <w:rtl/>
        </w:rPr>
        <w:t xml:space="preserve"> گفته است که </w:t>
      </w:r>
      <w:r w:rsidR="0018356F">
        <w:rPr>
          <w:rFonts w:cs="Traditional Arabic" w:hint="cs"/>
          <w:rtl/>
        </w:rPr>
        <w:t>«</w:t>
      </w:r>
      <w:r w:rsidR="00A05FAF">
        <w:rPr>
          <w:rFonts w:hint="cs"/>
          <w:rtl/>
        </w:rPr>
        <w:t>خداوند، به رحم کنندگان، رحم می‌نماید، به کسی که روی زمین است رحم کنید، تا آن که در آسمان است، به شما رحم کند</w:t>
      </w:r>
      <w:r w:rsidR="0018356F">
        <w:rPr>
          <w:rFonts w:cs="Traditional Arabic" w:hint="cs"/>
          <w:rtl/>
        </w:rPr>
        <w:t>»</w:t>
      </w:r>
      <w:r w:rsidR="007D307C" w:rsidRPr="008644F9">
        <w:rPr>
          <w:rStyle w:val="FootnoteReference"/>
          <w:rFonts w:cs="B Lotus"/>
          <w:rtl/>
        </w:rPr>
        <w:footnoteReference w:id="219"/>
      </w:r>
      <w:r w:rsidR="0018356F">
        <w:rPr>
          <w:rFonts w:cs="Traditional Arabic" w:hint="cs"/>
          <w:rtl/>
        </w:rPr>
        <w:t>.</w:t>
      </w:r>
      <w:r w:rsidR="00CC3CD5">
        <w:rPr>
          <w:rFonts w:hint="cs"/>
          <w:rtl/>
        </w:rPr>
        <w:t xml:space="preserve"> </w:t>
      </w:r>
    </w:p>
    <w:p w:rsidR="00CC3CD5" w:rsidRDefault="00CC3CD5" w:rsidP="007222CA">
      <w:pPr>
        <w:pStyle w:val="a3"/>
        <w:rPr>
          <w:rtl/>
        </w:rPr>
      </w:pPr>
      <w:r>
        <w:rPr>
          <w:rFonts w:hint="cs"/>
          <w:rtl/>
        </w:rPr>
        <w:t>همچنین روایت شده است که یوسف</w:t>
      </w:r>
      <w:r>
        <w:rPr>
          <w:rFonts w:cs="CTraditional Arabic" w:hint="cs"/>
          <w:rtl/>
        </w:rPr>
        <w:t>÷</w:t>
      </w:r>
      <w:r>
        <w:rPr>
          <w:rFonts w:hint="cs"/>
          <w:rtl/>
        </w:rPr>
        <w:t xml:space="preserve"> با آن که ثروت‌های زمین و تمام امور دارایی و خرج و انفاق آن را در اختیار داشت، خیلی روزه می‌گرفت و چون علتش را پرسیدند، گفت: از آن می‌ترسم که اگر سیر باشم، گرسنگی فقیر را از یاد ببرم!</w:t>
      </w:r>
    </w:p>
    <w:p w:rsidR="00CC3CD5" w:rsidRDefault="00CC3CD5" w:rsidP="00E87F2E">
      <w:pPr>
        <w:pStyle w:val="a1"/>
        <w:rPr>
          <w:rtl/>
        </w:rPr>
      </w:pPr>
      <w:bookmarkStart w:id="945" w:name="_Toc254998758"/>
      <w:bookmarkStart w:id="946" w:name="_Toc254999615"/>
      <w:bookmarkStart w:id="947" w:name="_Toc255000093"/>
      <w:bookmarkStart w:id="948" w:name="_Toc255000675"/>
      <w:bookmarkStart w:id="949" w:name="_Toc270281754"/>
      <w:bookmarkStart w:id="950" w:name="_Toc270426207"/>
      <w:bookmarkStart w:id="951" w:name="_Toc440206922"/>
      <w:r>
        <w:rPr>
          <w:rFonts w:hint="cs"/>
          <w:rtl/>
        </w:rPr>
        <w:t>بندگی کامل برای خدا</w:t>
      </w:r>
      <w:bookmarkEnd w:id="945"/>
      <w:bookmarkEnd w:id="946"/>
      <w:bookmarkEnd w:id="947"/>
      <w:bookmarkEnd w:id="948"/>
      <w:bookmarkEnd w:id="949"/>
      <w:bookmarkEnd w:id="950"/>
      <w:bookmarkEnd w:id="951"/>
    </w:p>
    <w:p w:rsidR="00CC3CD5" w:rsidRDefault="00CC3CD5" w:rsidP="00E87F2E">
      <w:pPr>
        <w:pStyle w:val="a3"/>
        <w:rPr>
          <w:rtl/>
        </w:rPr>
      </w:pPr>
      <w:r>
        <w:rPr>
          <w:rFonts w:hint="cs"/>
          <w:rtl/>
        </w:rPr>
        <w:t>گذشته از</w:t>
      </w:r>
      <w:r w:rsidR="00067F30">
        <w:rPr>
          <w:rFonts w:hint="cs"/>
          <w:rtl/>
        </w:rPr>
        <w:t xml:space="preserve"> همۀ </w:t>
      </w:r>
      <w:r>
        <w:rPr>
          <w:rFonts w:hint="cs"/>
          <w:rtl/>
        </w:rPr>
        <w:t>اینها، روزه نمایانگر تسلیم در برابر خدا و کمال بندگی برای پروردگار، فرمانروا و معبود مردم است.</w:t>
      </w:r>
    </w:p>
    <w:p w:rsidR="00CC3CD5" w:rsidRDefault="00CC3CD5" w:rsidP="00E87F2E">
      <w:pPr>
        <w:pStyle w:val="a3"/>
        <w:rPr>
          <w:rtl/>
        </w:rPr>
      </w:pPr>
      <w:r>
        <w:rPr>
          <w:rFonts w:hint="cs"/>
          <w:rtl/>
        </w:rPr>
        <w:t>این، حکمت مشترک</w:t>
      </w:r>
      <w:r w:rsidR="00067F30">
        <w:rPr>
          <w:rFonts w:hint="cs"/>
          <w:rtl/>
        </w:rPr>
        <w:t xml:space="preserve"> همۀ </w:t>
      </w:r>
      <w:r>
        <w:rPr>
          <w:rFonts w:hint="cs"/>
          <w:rtl/>
        </w:rPr>
        <w:t>عبادات و عالیترین هدف هر فریضه‌ای بوده و بی‌آن، نه عبادتی به معنی واقعی وجود خواهد داشت و نه بنده‌ای، بدانگونه که خداوند بگوید: فلان امر</w:t>
      </w:r>
      <w:r w:rsidR="0002551E">
        <w:rPr>
          <w:rFonts w:hint="cs"/>
          <w:rtl/>
        </w:rPr>
        <w:t xml:space="preserve"> </w:t>
      </w:r>
      <w:r>
        <w:rPr>
          <w:rFonts w:hint="cs"/>
          <w:rtl/>
        </w:rPr>
        <w:t>و نهی را کردم، و بنده بگوید: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D623B9" w:rsidRPr="005D3A81">
        <w:rPr>
          <w:rStyle w:val="Char7"/>
          <w:rtl/>
        </w:rPr>
        <w:t xml:space="preserve">سَمِعۡنَا وَأَطَعۡنَاۖ غُفۡرَانَكَ رَبَّنَا وَإِلَيۡكَ </w:t>
      </w:r>
      <w:r w:rsidR="00D623B9" w:rsidRPr="005D3A81">
        <w:rPr>
          <w:rStyle w:val="Char7"/>
          <w:rFonts w:hint="cs"/>
          <w:rtl/>
        </w:rPr>
        <w:t>ٱ</w:t>
      </w:r>
      <w:r w:rsidR="00D623B9" w:rsidRPr="005D3A81">
        <w:rPr>
          <w:rStyle w:val="Char7"/>
          <w:rFonts w:hint="eastAsia"/>
          <w:rtl/>
        </w:rPr>
        <w:t>لۡمَصِيرُ</w:t>
      </w:r>
      <w:r w:rsidR="00D623B9" w:rsidRPr="005D3A81">
        <w:rPr>
          <w:rStyle w:val="Char7"/>
          <w:rtl/>
        </w:rPr>
        <w:t xml:space="preserve"> ٢٨٥</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285</w:t>
      </w:r>
      <w:r w:rsidRPr="00D06357">
        <w:rPr>
          <w:rStyle w:val="Char2"/>
          <w:rFonts w:hint="cs"/>
          <w:rtl/>
        </w:rPr>
        <w:t>]</w:t>
      </w:r>
      <w:r>
        <w:rPr>
          <w:rStyle w:val="Char2"/>
          <w:rFonts w:hint="cs"/>
          <w:rtl/>
        </w:rPr>
        <w:t>.</w:t>
      </w:r>
    </w:p>
    <w:p w:rsidR="00BC5477" w:rsidRDefault="0002551E" w:rsidP="00E87F2E">
      <w:pPr>
        <w:pStyle w:val="a3"/>
        <w:rPr>
          <w:rtl/>
        </w:rPr>
      </w:pPr>
      <w:r>
        <w:rPr>
          <w:rFonts w:cs="Traditional Arabic" w:hint="cs"/>
          <w:rtl/>
        </w:rPr>
        <w:t>«</w:t>
      </w:r>
      <w:r w:rsidR="00667D8D">
        <w:rPr>
          <w:rFonts w:hint="cs"/>
          <w:rtl/>
        </w:rPr>
        <w:t>شنیدیم و فرمان بردیم، پروردگارا آمرزش تو را می‌خواهیم و حرکت، به سوی توست</w:t>
      </w:r>
      <w:r>
        <w:rPr>
          <w:rFonts w:cs="Traditional Arabic" w:hint="cs"/>
          <w:rtl/>
        </w:rPr>
        <w:t>»</w:t>
      </w:r>
      <w:r w:rsidR="00BC5477">
        <w:rPr>
          <w:rFonts w:hint="cs"/>
          <w:rtl/>
        </w:rPr>
        <w:t>.</w:t>
      </w:r>
    </w:p>
    <w:p w:rsidR="007D307C" w:rsidRDefault="00667D8D" w:rsidP="00E87F2E">
      <w:pPr>
        <w:pStyle w:val="a3"/>
        <w:rPr>
          <w:rtl/>
        </w:rPr>
      </w:pPr>
      <w:r w:rsidRPr="00667D8D">
        <w:rPr>
          <w:rFonts w:hint="cs"/>
          <w:rtl/>
        </w:rPr>
        <w:t>این تسلیم و بندگی</w:t>
      </w:r>
      <w:r>
        <w:rPr>
          <w:rFonts w:hint="cs"/>
          <w:rtl/>
        </w:rPr>
        <w:t xml:space="preserve">، بخصوص در مورد روزه بسیار آشکار است. روزه‌دار، با آن که وسایل غذا و رفع تشنگی را در اختیار دارد، به خاطر محبت خدا و علاقه به خرسندی او و ایثار امکانات خویش، گرسنگی و تشنگی را تحمل می‌کند. بدین سبب خداوند، روزه را از آن خویش محسوب نموده و پاداش روزه‌داران را شخصاً </w:t>
      </w:r>
      <w:r w:rsidR="0002551E">
        <w:rPr>
          <w:rFonts w:hint="cs"/>
          <w:rtl/>
        </w:rPr>
        <w:t xml:space="preserve">برعهده گرفته و گفته است: </w:t>
      </w:r>
      <w:r w:rsidR="0002551E">
        <w:rPr>
          <w:rFonts w:cs="Traditional Arabic" w:hint="cs"/>
          <w:rtl/>
        </w:rPr>
        <w:t>«</w:t>
      </w:r>
      <w:r>
        <w:rPr>
          <w:rFonts w:hint="cs"/>
          <w:rtl/>
        </w:rPr>
        <w:t xml:space="preserve">آدمی هر کاری بکند برای خود اوست، مگرروزه که از آن من است </w:t>
      </w:r>
      <w:r w:rsidR="00053E89">
        <w:rPr>
          <w:rFonts w:hint="cs"/>
          <w:rtl/>
        </w:rPr>
        <w:t>و من خود، جزایش را می‌دهم، زیرا که روزه‌دار خوردن و آشامیدن و لذت و همسرش را به خاطر من کنار می‌گذارد</w:t>
      </w:r>
      <w:r w:rsidR="0002551E">
        <w:rPr>
          <w:rFonts w:cs="Traditional Arabic" w:hint="cs"/>
          <w:rtl/>
        </w:rPr>
        <w:t>»</w:t>
      </w:r>
      <w:r w:rsidR="007D307C" w:rsidRPr="008644F9">
        <w:rPr>
          <w:rStyle w:val="FootnoteReference"/>
          <w:rFonts w:cs="B Lotus"/>
          <w:rtl/>
        </w:rPr>
        <w:footnoteReference w:id="220"/>
      </w:r>
      <w:r w:rsidR="0002551E">
        <w:rPr>
          <w:rFonts w:cs="Traditional Arabic" w:hint="cs"/>
          <w:rtl/>
        </w:rPr>
        <w:t>.</w:t>
      </w:r>
    </w:p>
    <w:p w:rsidR="005F60FE" w:rsidRDefault="005F60FE" w:rsidP="00E87F2E">
      <w:pPr>
        <w:pStyle w:val="a3"/>
        <w:rPr>
          <w:rtl/>
        </w:rPr>
      </w:pPr>
      <w:r>
        <w:rPr>
          <w:rFonts w:hint="cs"/>
          <w:rtl/>
        </w:rPr>
        <w:t>روز</w:t>
      </w:r>
      <w:r w:rsidR="005D3A81">
        <w:rPr>
          <w:rFonts w:hint="cs"/>
          <w:rtl/>
        </w:rPr>
        <w:t>ۀ</w:t>
      </w:r>
      <w:r>
        <w:rPr>
          <w:rFonts w:hint="cs"/>
          <w:rtl/>
        </w:rPr>
        <w:t xml:space="preserve"> اسلام این چنین</w:t>
      </w:r>
      <w:r w:rsidR="0002551E">
        <w:rPr>
          <w:rFonts w:hint="cs"/>
          <w:rtl/>
        </w:rPr>
        <w:t xml:space="preserve"> است. خداوند، روزه را برای عذاب</w:t>
      </w:r>
      <w:r>
        <w:rPr>
          <w:rFonts w:hint="cs"/>
          <w:rtl/>
        </w:rPr>
        <w:t xml:space="preserve"> آدمی یا انتقامگیری از او مقرر نکرده است. چگونه چنین نباشد در حالی که</w:t>
      </w:r>
      <w:r w:rsidR="00E61F7C">
        <w:rPr>
          <w:rFonts w:hint="cs"/>
          <w:rtl/>
        </w:rPr>
        <w:t xml:space="preserve"> آیۀ </w:t>
      </w:r>
      <w:r>
        <w:rPr>
          <w:rFonts w:hint="cs"/>
          <w:rtl/>
        </w:rPr>
        <w:t>صوم، با این سخن پایان گرفته است که:</w:t>
      </w:r>
    </w:p>
    <w:p w:rsidR="009E7658"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Pr>
          <w:rFonts w:ascii="Traditional Arabic" w:hAnsi="Traditional Arabic" w:cs="Traditional Arabic" w:hint="cs"/>
          <w:color w:val="000000"/>
          <w:sz w:val="28"/>
          <w:szCs w:val="28"/>
          <w:rtl/>
          <w:lang w:bidi="fa-IR"/>
        </w:rPr>
        <w:t>...</w:t>
      </w:r>
      <w:r w:rsidR="00D623B9" w:rsidRPr="005D3A81">
        <w:rPr>
          <w:rStyle w:val="Char7"/>
          <w:rtl/>
        </w:rPr>
        <w:t xml:space="preserve">يُرِيدُ </w:t>
      </w:r>
      <w:r w:rsidR="00D623B9" w:rsidRPr="005D3A81">
        <w:rPr>
          <w:rStyle w:val="Char7"/>
          <w:rFonts w:hint="cs"/>
          <w:rtl/>
        </w:rPr>
        <w:t>ٱ</w:t>
      </w:r>
      <w:r w:rsidR="00D623B9" w:rsidRPr="005D3A81">
        <w:rPr>
          <w:rStyle w:val="Char7"/>
          <w:rFonts w:hint="eastAsia"/>
          <w:rtl/>
        </w:rPr>
        <w:t>للَّهُ</w:t>
      </w:r>
      <w:r w:rsidR="00D623B9" w:rsidRPr="005D3A81">
        <w:rPr>
          <w:rStyle w:val="Char7"/>
          <w:rtl/>
        </w:rPr>
        <w:t xml:space="preserve"> بِكُمُ </w:t>
      </w:r>
      <w:r w:rsidR="00D623B9" w:rsidRPr="005D3A81">
        <w:rPr>
          <w:rStyle w:val="Char7"/>
          <w:rFonts w:hint="cs"/>
          <w:rtl/>
        </w:rPr>
        <w:t>ٱ</w:t>
      </w:r>
      <w:r w:rsidR="00D623B9" w:rsidRPr="005D3A81">
        <w:rPr>
          <w:rStyle w:val="Char7"/>
          <w:rFonts w:hint="eastAsia"/>
          <w:rtl/>
        </w:rPr>
        <w:t>لۡيُسۡرَ</w:t>
      </w:r>
      <w:r w:rsidR="00D623B9" w:rsidRPr="005D3A81">
        <w:rPr>
          <w:rStyle w:val="Char7"/>
          <w:rtl/>
        </w:rPr>
        <w:t xml:space="preserve"> وَلَا يُرِيدُ بِكُمُ </w:t>
      </w:r>
      <w:r w:rsidR="00D623B9" w:rsidRPr="005D3A81">
        <w:rPr>
          <w:rStyle w:val="Char7"/>
          <w:rFonts w:hint="cs"/>
          <w:rtl/>
        </w:rPr>
        <w:t>ٱ</w:t>
      </w:r>
      <w:r w:rsidR="00D623B9" w:rsidRPr="005D3A81">
        <w:rPr>
          <w:rStyle w:val="Char7"/>
          <w:rFonts w:hint="eastAsia"/>
          <w:rtl/>
        </w:rPr>
        <w:t>لۡعُسۡرَ</w:t>
      </w:r>
      <w:r w:rsidR="00D623B9">
        <w:rPr>
          <w:rFonts w:ascii="KFGQPC Uthmanic Script HAFS" w:hAnsi="KFGQPC Uthmanic Script HAFS" w:hint="cs"/>
          <w:color w:val="000000"/>
          <w:sz w:val="28"/>
          <w:szCs w:val="28"/>
          <w:rtl/>
          <w:lang w:bidi="fa-IR"/>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185</w:t>
      </w:r>
      <w:r w:rsidRPr="00D06357">
        <w:rPr>
          <w:rStyle w:val="Char2"/>
          <w:rFonts w:hint="cs"/>
          <w:rtl/>
        </w:rPr>
        <w:t>]</w:t>
      </w:r>
      <w:r>
        <w:rPr>
          <w:rStyle w:val="Char2"/>
          <w:rFonts w:hint="cs"/>
          <w:rtl/>
        </w:rPr>
        <w:t>.</w:t>
      </w:r>
    </w:p>
    <w:p w:rsidR="009E7658" w:rsidRDefault="0002551E" w:rsidP="00E87F2E">
      <w:pPr>
        <w:pStyle w:val="a3"/>
        <w:rPr>
          <w:rtl/>
        </w:rPr>
      </w:pPr>
      <w:r>
        <w:rPr>
          <w:rFonts w:cs="Traditional Arabic" w:hint="cs"/>
          <w:rtl/>
        </w:rPr>
        <w:t>«</w:t>
      </w:r>
      <w:r w:rsidR="004E7660">
        <w:rPr>
          <w:rFonts w:hint="cs"/>
          <w:rtl/>
        </w:rPr>
        <w:t>خداوند راحتی شما را می‌خواهد نه سختی شما را</w:t>
      </w:r>
      <w:r>
        <w:rPr>
          <w:rFonts w:cs="Traditional Arabic" w:hint="cs"/>
          <w:rtl/>
        </w:rPr>
        <w:t>»</w:t>
      </w:r>
      <w:r w:rsidR="009E7658">
        <w:rPr>
          <w:rFonts w:hint="cs"/>
          <w:rtl/>
        </w:rPr>
        <w:t>.</w:t>
      </w:r>
    </w:p>
    <w:p w:rsidR="004E7660" w:rsidRPr="004E7660" w:rsidRDefault="004E7660" w:rsidP="00E87F2E">
      <w:pPr>
        <w:pStyle w:val="a3"/>
        <w:rPr>
          <w:rtl/>
        </w:rPr>
      </w:pPr>
      <w:r w:rsidRPr="004E7660">
        <w:rPr>
          <w:rFonts w:hint="cs"/>
          <w:rtl/>
        </w:rPr>
        <w:t>خداوند روزه را به منظور بیداری روح و</w:t>
      </w:r>
      <w:r w:rsidR="0002551E">
        <w:rPr>
          <w:rFonts w:hint="cs"/>
          <w:rtl/>
        </w:rPr>
        <w:t xml:space="preserve"> </w:t>
      </w:r>
      <w:r w:rsidRPr="004E7660">
        <w:rPr>
          <w:rFonts w:hint="cs"/>
          <w:rtl/>
        </w:rPr>
        <w:t xml:space="preserve">سلامت بدن </w:t>
      </w:r>
      <w:r w:rsidR="0002551E">
        <w:rPr>
          <w:rFonts w:hint="cs"/>
          <w:rtl/>
        </w:rPr>
        <w:t>و تقویت اراده، خوگیری به صبر، ق</w:t>
      </w:r>
      <w:r w:rsidRPr="004E7660">
        <w:rPr>
          <w:rFonts w:hint="cs"/>
          <w:rtl/>
        </w:rPr>
        <w:t>د</w:t>
      </w:r>
      <w:r w:rsidR="0002551E">
        <w:rPr>
          <w:rFonts w:hint="cs"/>
          <w:rtl/>
        </w:rPr>
        <w:t>ر</w:t>
      </w:r>
      <w:r w:rsidRPr="004E7660">
        <w:rPr>
          <w:rFonts w:hint="cs"/>
          <w:rtl/>
        </w:rPr>
        <w:t>شناسی از نعمت، پرورش احساس مهرورزی و آموز</w:t>
      </w:r>
      <w:r w:rsidR="0002551E">
        <w:rPr>
          <w:rFonts w:hint="cs"/>
          <w:rtl/>
        </w:rPr>
        <w:t>ش کمال تسلیم در برابر خدای جهان،</w:t>
      </w:r>
      <w:r w:rsidRPr="004E7660">
        <w:rPr>
          <w:rFonts w:hint="cs"/>
          <w:rtl/>
        </w:rPr>
        <w:t xml:space="preserve"> تشریع نموده است.</w:t>
      </w:r>
    </w:p>
    <w:p w:rsidR="004E7660" w:rsidRDefault="004E7660" w:rsidP="00E87F2E">
      <w:pPr>
        <w:pStyle w:val="a0"/>
        <w:rPr>
          <w:rtl/>
        </w:rPr>
      </w:pPr>
      <w:bookmarkStart w:id="952" w:name="_Toc254998759"/>
      <w:bookmarkStart w:id="953" w:name="_Toc254999616"/>
      <w:bookmarkStart w:id="954" w:name="_Toc255000094"/>
      <w:bookmarkStart w:id="955" w:name="_Toc255000676"/>
      <w:bookmarkStart w:id="956" w:name="_Toc270281755"/>
      <w:bookmarkStart w:id="957" w:name="_Toc270426208"/>
      <w:bookmarkStart w:id="958" w:name="_Toc440206923"/>
      <w:r>
        <w:rPr>
          <w:rFonts w:hint="cs"/>
          <w:rtl/>
        </w:rPr>
        <w:t>روزه و مسلمانان</w:t>
      </w:r>
      <w:bookmarkEnd w:id="952"/>
      <w:bookmarkEnd w:id="953"/>
      <w:bookmarkEnd w:id="954"/>
      <w:bookmarkEnd w:id="955"/>
      <w:bookmarkEnd w:id="956"/>
      <w:bookmarkEnd w:id="957"/>
      <w:bookmarkEnd w:id="958"/>
    </w:p>
    <w:p w:rsidR="004E7660" w:rsidRDefault="004E7660" w:rsidP="00E87F2E">
      <w:pPr>
        <w:pStyle w:val="a3"/>
        <w:rPr>
          <w:rtl/>
        </w:rPr>
      </w:pPr>
      <w:r>
        <w:rPr>
          <w:rFonts w:hint="cs"/>
          <w:rtl/>
        </w:rPr>
        <w:t>اینها، حکمتهایی بودند که می‌باید به نحو شایسته‌ای مراعات و هنگام روزه‌داری در نظر گرفته شوند، تا</w:t>
      </w:r>
      <w:r w:rsidR="00A07D7B">
        <w:rPr>
          <w:rFonts w:hint="cs"/>
          <w:rtl/>
        </w:rPr>
        <w:t xml:space="preserve"> روزۀ </w:t>
      </w:r>
      <w:r>
        <w:rPr>
          <w:rFonts w:hint="cs"/>
          <w:rtl/>
        </w:rPr>
        <w:t>ما رسالت و نقش خویش را ایفا نموده و هدف خویش نایل گردد.</w:t>
      </w:r>
    </w:p>
    <w:p w:rsidR="004E7660" w:rsidRDefault="006955FB" w:rsidP="00E87F2E">
      <w:pPr>
        <w:pStyle w:val="a3"/>
        <w:rPr>
          <w:rtl/>
        </w:rPr>
      </w:pPr>
      <w:r>
        <w:rPr>
          <w:rFonts w:hint="cs"/>
          <w:rtl/>
        </w:rPr>
        <w:t>کاش می‌دانستم که آیا مسلمانان، اسرار روزه را فهمیده و از ماه رمضان بهره برمی‌دارند؟ پیشینیان که از نتایج و ثمرات آن برخودار می</w:t>
      </w:r>
      <w:r>
        <w:rPr>
          <w:rFonts w:hint="eastAsia"/>
          <w:rtl/>
        </w:rPr>
        <w:t>‌</w:t>
      </w:r>
      <w:r>
        <w:rPr>
          <w:rFonts w:hint="cs"/>
          <w:rtl/>
        </w:rPr>
        <w:t>بودند و از آن، روح توانایی و توانایی روح می‌گرفتند. روزشان سراسر فعالیت و تولید و عاقبت‌اندیشی بود و شب نیز دیدار و عبادت</w:t>
      </w:r>
      <w:r w:rsidR="00CB0B51">
        <w:rPr>
          <w:rFonts w:hint="cs"/>
          <w:rtl/>
        </w:rPr>
        <w:t xml:space="preserve"> </w:t>
      </w:r>
      <w:r>
        <w:rPr>
          <w:rFonts w:hint="cs"/>
          <w:rtl/>
        </w:rPr>
        <w:t>و تلاوت قرآن داشتند و تمامی ماه رمضان برای آنان آموزش و بندگی و نیکی بود. زبانهاشان روزه می‌داشت و</w:t>
      </w:r>
      <w:r w:rsidR="00A07D7B">
        <w:rPr>
          <w:rFonts w:hint="cs"/>
          <w:rtl/>
        </w:rPr>
        <w:t xml:space="preserve"> روزۀ </w:t>
      </w:r>
      <w:r>
        <w:rPr>
          <w:rFonts w:hint="cs"/>
          <w:rtl/>
        </w:rPr>
        <w:t xml:space="preserve">خود را با بیهوده‌گویی یا جهالت ضایع نمی‌کردند، گوشهایشان هم روزه‌دار می‌بود و به باطل یا لغو توجه نمی‌کرد، چشمهایشان هم به حرام نمی‌نگریست و دستهایشان نیز روزه‌دار بود </w:t>
      </w:r>
      <w:r w:rsidR="00CB0B51">
        <w:rPr>
          <w:rFonts w:hint="cs"/>
          <w:rtl/>
        </w:rPr>
        <w:t>و به باطل یا لغو توجه نمی‌کرد، چشمهایشان هم به حرام نمی‌نگریست و دستهایشان نیز روزه‌دار بود و به آزار و بدی دراز نمی‌شد و دلهایشان هم روزه‌دار بود و قصد گناه و لغزش نمی‌نمود.</w:t>
      </w:r>
    </w:p>
    <w:p w:rsidR="00CB0B51" w:rsidRDefault="00CB0B51" w:rsidP="00E87F2E">
      <w:pPr>
        <w:pStyle w:val="a3"/>
        <w:rPr>
          <w:rtl/>
        </w:rPr>
      </w:pPr>
      <w:r>
        <w:rPr>
          <w:rFonts w:hint="cs"/>
          <w:rtl/>
        </w:rPr>
        <w:t>اما مسلمانان امروز! بعضی از آنها رمضان را موسم طاعت خدا و افزونی خیرات دانسته، روزهایش را به شکل مطلوبی روزه می‌گیرند و شبها به نیکوترین وجه، به عبادت برمی‌خیزند و خداوند را به خاطر نعمتهایش سپاس می‌</w:t>
      </w:r>
      <w:r w:rsidR="00413F7A">
        <w:rPr>
          <w:rFonts w:hint="cs"/>
          <w:rtl/>
        </w:rPr>
        <w:t xml:space="preserve">گزارند. بعلاوه، </w:t>
      </w:r>
      <w:r>
        <w:rPr>
          <w:rFonts w:hint="cs"/>
          <w:rtl/>
        </w:rPr>
        <w:t>برادران ضعیف و محروم خود را نیز فراموش ننموده، از پیامبر گرامی</w:t>
      </w:r>
      <w:r>
        <w:rPr>
          <w:rFonts w:cs="CTraditional Arabic" w:hint="cs"/>
          <w:rtl/>
        </w:rPr>
        <w:t>ص</w:t>
      </w:r>
      <w:r w:rsidR="00413F7A">
        <w:rPr>
          <w:rFonts w:hint="cs"/>
          <w:rtl/>
        </w:rPr>
        <w:t xml:space="preserve"> خود که در رمضان بیشترین بخشندگی را از خود نشان می‌داد، سرمشق می‌گیرند.</w:t>
      </w:r>
    </w:p>
    <w:p w:rsidR="00413F7A" w:rsidRDefault="00413F7A" w:rsidP="00E87F2E">
      <w:pPr>
        <w:pStyle w:val="a3"/>
        <w:rPr>
          <w:rtl/>
        </w:rPr>
      </w:pPr>
      <w:r>
        <w:rPr>
          <w:rFonts w:hint="cs"/>
          <w:rtl/>
        </w:rPr>
        <w:t xml:space="preserve">در کنار این گروه، عده‌ای دیگر هستند که از رمضان، استفاده‌ای و از روزه و نیایش آن بهره‌ای نمی‌برند. خداوند روزه را برای قلب و روح قرار داده و آنها آن را به شکم و معده </w:t>
      </w:r>
      <w:r w:rsidR="00096FD6">
        <w:rPr>
          <w:rFonts w:hint="cs"/>
          <w:rtl/>
        </w:rPr>
        <w:t>اختصاص می‌دهند، خدا آن را برا</w:t>
      </w:r>
      <w:r w:rsidR="004D5597">
        <w:rPr>
          <w:rFonts w:hint="cs"/>
          <w:rtl/>
        </w:rPr>
        <w:t>ی صبر و بردباری قرار داده، اما آ</w:t>
      </w:r>
      <w:r w:rsidR="00096FD6">
        <w:rPr>
          <w:rFonts w:hint="cs"/>
          <w:rtl/>
        </w:rPr>
        <w:t>نها روزه را با خشم و غضب می‌گذرانند، خداوند آن را برای آرامش و متانت وضع نموده ولی آنان رمضان را ماه فحاشی و درگیری قرار می‌دهند. خداوند آن را فرصتی برای دگرگونی خصایل نفسانی قرار داده ولی آنها فقط وعده‌های غذایی خود را دگرگون ساخته‌اند!</w:t>
      </w:r>
    </w:p>
    <w:p w:rsidR="00096FD6" w:rsidRDefault="00096FD6" w:rsidP="00E87F2E">
      <w:pPr>
        <w:pStyle w:val="a3"/>
        <w:rPr>
          <w:rtl/>
        </w:rPr>
      </w:pPr>
      <w:r>
        <w:rPr>
          <w:rFonts w:hint="cs"/>
          <w:rtl/>
        </w:rPr>
        <w:t>خداوند رمضان را</w:t>
      </w:r>
      <w:r w:rsidR="00955B8D">
        <w:rPr>
          <w:rFonts w:hint="cs"/>
          <w:rtl/>
        </w:rPr>
        <w:t xml:space="preserve"> وسیلۀ </w:t>
      </w:r>
      <w:r>
        <w:rPr>
          <w:rFonts w:hint="cs"/>
          <w:rtl/>
        </w:rPr>
        <w:t>اصلاح ثروتمند مرفه و</w:t>
      </w:r>
      <w:r w:rsidR="00067F30">
        <w:rPr>
          <w:rFonts w:hint="cs"/>
          <w:rtl/>
        </w:rPr>
        <w:t xml:space="preserve"> زمینۀ </w:t>
      </w:r>
      <w:r>
        <w:rPr>
          <w:rFonts w:hint="cs"/>
          <w:rtl/>
        </w:rPr>
        <w:t>همیاری با تنگدست محروم</w:t>
      </w:r>
      <w:r w:rsidR="004D5597">
        <w:rPr>
          <w:rFonts w:hint="cs"/>
          <w:rtl/>
        </w:rPr>
        <w:t xml:space="preserve"> </w:t>
      </w:r>
      <w:r>
        <w:rPr>
          <w:rFonts w:hint="cs"/>
          <w:rtl/>
        </w:rPr>
        <w:t>قرار داده است، اما این مسلمانان ناشایسته، آن را میدان تفننها و نمایش خوردنیها و آشامیدنیها گردانیده‌اند</w:t>
      </w:r>
      <w:r w:rsidR="00181C67">
        <w:rPr>
          <w:rFonts w:hint="cs"/>
          <w:rtl/>
        </w:rPr>
        <w:t xml:space="preserve"> </w:t>
      </w:r>
      <w:r>
        <w:rPr>
          <w:rFonts w:hint="cs"/>
          <w:rtl/>
        </w:rPr>
        <w:t>و طوری شده است که در آن، ثروت دارا و حسرت فقیر با شدت یکسانی افزایش می‌یابند!!</w:t>
      </w:r>
    </w:p>
    <w:p w:rsidR="00096FD6" w:rsidRDefault="00096FD6" w:rsidP="00E87F2E">
      <w:pPr>
        <w:pStyle w:val="a3"/>
        <w:rPr>
          <w:rtl/>
        </w:rPr>
      </w:pPr>
      <w:r>
        <w:rPr>
          <w:rFonts w:hint="cs"/>
          <w:rtl/>
        </w:rPr>
        <w:t>امید آن که مسلمانان، روزه را آنگونه</w:t>
      </w:r>
      <w:r w:rsidR="00181C67">
        <w:rPr>
          <w:rFonts w:hint="cs"/>
          <w:rtl/>
        </w:rPr>
        <w:t xml:space="preserve"> که موردنظر قرآن است بگیرند</w:t>
      </w:r>
      <w:r w:rsidR="00A2789D">
        <w:rPr>
          <w:rFonts w:hint="cs"/>
          <w:rtl/>
        </w:rPr>
        <w:t>،</w:t>
      </w:r>
      <w:r w:rsidR="00181C67">
        <w:rPr>
          <w:rFonts w:hint="cs"/>
          <w:rtl/>
        </w:rPr>
        <w:t xml:space="preserve"> تا به تقوای خدا رهبریشان کند و در حالی رمضان را پشت‌سر بگذارند که پاک پیراسته و آمرزیده شده باشند.</w:t>
      </w:r>
    </w:p>
    <w:p w:rsidR="00181C67" w:rsidRDefault="00181C67" w:rsidP="00E87F2E">
      <w:pPr>
        <w:pStyle w:val="a"/>
        <w:rPr>
          <w:rtl/>
          <w:lang w:bidi="fa-IR"/>
        </w:rPr>
      </w:pPr>
      <w:bookmarkStart w:id="959" w:name="_Toc254998760"/>
      <w:bookmarkStart w:id="960" w:name="_Toc254999617"/>
      <w:bookmarkStart w:id="961" w:name="_Toc255000095"/>
      <w:bookmarkStart w:id="962" w:name="_Toc255000677"/>
      <w:bookmarkStart w:id="963" w:name="_Toc270281756"/>
      <w:bookmarkStart w:id="964" w:name="_Toc270426209"/>
      <w:bookmarkStart w:id="965" w:name="_Toc440206924"/>
      <w:r>
        <w:rPr>
          <w:rFonts w:hint="cs"/>
          <w:rtl/>
          <w:lang w:bidi="fa-IR"/>
        </w:rPr>
        <w:t>حج</w:t>
      </w:r>
      <w:bookmarkEnd w:id="959"/>
      <w:bookmarkEnd w:id="960"/>
      <w:bookmarkEnd w:id="961"/>
      <w:bookmarkEnd w:id="962"/>
      <w:bookmarkEnd w:id="963"/>
      <w:bookmarkEnd w:id="964"/>
      <w:bookmarkEnd w:id="965"/>
    </w:p>
    <w:p w:rsidR="00181C67" w:rsidRDefault="00181C67" w:rsidP="00E87F2E">
      <w:pPr>
        <w:pStyle w:val="a3"/>
        <w:rPr>
          <w:rtl/>
        </w:rPr>
      </w:pPr>
      <w:r>
        <w:rPr>
          <w:rFonts w:hint="cs"/>
          <w:rtl/>
        </w:rPr>
        <w:t>حجّ، چهارمین عبادت اصلی اسلام و آخرین آیین شعائری و عبادت کاملاً مشخص و معینی است که از طرف خدا مقرر و ترسیم گردیده است.</w:t>
      </w:r>
      <w:r w:rsidR="00A2789D">
        <w:rPr>
          <w:rFonts w:hint="cs"/>
          <w:rtl/>
        </w:rPr>
        <w:t xml:space="preserve"> زیرا بنابر صحیحترین روایت، در سال نهم هجری تشریع شده است.</w:t>
      </w:r>
    </w:p>
    <w:p w:rsidR="00A2789D" w:rsidRDefault="00A2789D" w:rsidP="00E87F2E">
      <w:pPr>
        <w:pStyle w:val="a3"/>
        <w:rPr>
          <w:rtl/>
        </w:rPr>
      </w:pPr>
      <w:r>
        <w:rPr>
          <w:rFonts w:hint="cs"/>
          <w:rtl/>
        </w:rPr>
        <w:t>حج</w:t>
      </w:r>
      <w:r w:rsidR="00DE6FD9">
        <w:rPr>
          <w:rFonts w:hint="cs"/>
          <w:rtl/>
        </w:rPr>
        <w:t>،</w:t>
      </w:r>
      <w:r>
        <w:rPr>
          <w:rFonts w:hint="cs"/>
          <w:rtl/>
        </w:rPr>
        <w:t xml:space="preserve"> همان حرکت بی‌نظیر در میان</w:t>
      </w:r>
      <w:r w:rsidR="00067F30">
        <w:rPr>
          <w:rFonts w:hint="cs"/>
          <w:rtl/>
        </w:rPr>
        <w:t xml:space="preserve"> همۀ </w:t>
      </w:r>
      <w:r>
        <w:rPr>
          <w:rFonts w:hint="cs"/>
          <w:rtl/>
        </w:rPr>
        <w:t>حرکتها و سفرهاست که فرد مسلمان در ضمن آن با تن</w:t>
      </w:r>
      <w:r w:rsidR="00DE6FD9">
        <w:rPr>
          <w:rFonts w:hint="cs"/>
          <w:rtl/>
        </w:rPr>
        <w:t xml:space="preserve"> </w:t>
      </w:r>
      <w:r w:rsidR="00F90F7A">
        <w:rPr>
          <w:rFonts w:hint="cs"/>
          <w:rtl/>
        </w:rPr>
        <w:t>و جان خوی</w:t>
      </w:r>
      <w:r>
        <w:rPr>
          <w:rFonts w:hint="cs"/>
          <w:rtl/>
        </w:rPr>
        <w:t>ش</w:t>
      </w:r>
      <w:r w:rsidR="00F90F7A">
        <w:rPr>
          <w:rFonts w:hint="cs"/>
          <w:rtl/>
        </w:rPr>
        <w:t xml:space="preserve"> به سوی </w:t>
      </w:r>
      <w:r w:rsidR="00F90F7A">
        <w:rPr>
          <w:rFonts w:cs="Traditional Arabic" w:hint="cs"/>
          <w:rtl/>
        </w:rPr>
        <w:t>«</w:t>
      </w:r>
      <w:r w:rsidR="00F90F7A">
        <w:rPr>
          <w:rFonts w:hint="cs"/>
          <w:rtl/>
        </w:rPr>
        <w:t>بلدأمین</w:t>
      </w:r>
      <w:r w:rsidR="00F90F7A">
        <w:rPr>
          <w:rFonts w:cs="Traditional Arabic" w:hint="cs"/>
          <w:rtl/>
        </w:rPr>
        <w:t>»</w:t>
      </w:r>
      <w:r>
        <w:rPr>
          <w:rFonts w:hint="cs"/>
          <w:rtl/>
        </w:rPr>
        <w:t xml:space="preserve"> مکانی که خداوند در قرآن بدان سوگند یاد کرده است، حرکت می‌کند</w:t>
      </w:r>
      <w:r w:rsidR="00DE6FD9">
        <w:rPr>
          <w:rFonts w:hint="cs"/>
          <w:rtl/>
        </w:rPr>
        <w:t>،</w:t>
      </w:r>
      <w:r>
        <w:rPr>
          <w:rFonts w:hint="cs"/>
          <w:rtl/>
        </w:rPr>
        <w:t xml:space="preserve"> برای ایستادن در عرفات و گردیدن به دور خانه حرام خداوند که در اسلام، رمز توحید و یگانگی مؤمنان تلقی شده است. بدین جهت هر مسلمانی باید روزانه پنج نوبت برای به جای آوردن نمازها، </w:t>
      </w:r>
      <w:r w:rsidR="00DE6FD9">
        <w:rPr>
          <w:rFonts w:hint="cs"/>
          <w:rtl/>
        </w:rPr>
        <w:t>رو به سوی آن قرار گیرد.</w:t>
      </w:r>
    </w:p>
    <w:p w:rsidR="00DE6FD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Pr>
          <w:rFonts w:ascii="Traditional Arabic" w:hAnsi="Traditional Arabic" w:cs="Traditional Arabic" w:hint="cs"/>
          <w:color w:val="000000"/>
          <w:sz w:val="28"/>
          <w:szCs w:val="28"/>
          <w:rtl/>
          <w:lang w:bidi="fa-IR"/>
        </w:rPr>
        <w:t>...</w:t>
      </w:r>
      <w:r w:rsidR="00D623B9" w:rsidRPr="005D3A81">
        <w:rPr>
          <w:rStyle w:val="Char7"/>
          <w:rtl/>
        </w:rPr>
        <w:t>وَحَيۡثُ مَا كُنتُمۡ فَوَلُّواْ وُجُوهَكُمۡ شَطۡرَهُ</w:t>
      </w:r>
      <w:r w:rsidR="00D623B9" w:rsidRPr="005D3A81">
        <w:rPr>
          <w:rStyle w:val="Char7"/>
          <w:rFonts w:hint="cs"/>
          <w:rtl/>
        </w:rPr>
        <w:t>ۥۗ</w:t>
      </w:r>
      <w:r w:rsidR="00D623B9">
        <w:rPr>
          <w:rFonts w:ascii="KFGQPC Uthmanic Script HAFS" w:hAnsi="KFGQPC Uthmanic Script HAFS" w:hint="cs"/>
          <w:color w:val="000000"/>
          <w:sz w:val="28"/>
          <w:szCs w:val="28"/>
          <w:rtl/>
          <w:lang w:bidi="fa-IR"/>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144</w:t>
      </w:r>
      <w:r w:rsidRPr="00D06357">
        <w:rPr>
          <w:rStyle w:val="Char2"/>
          <w:rFonts w:hint="cs"/>
          <w:rtl/>
        </w:rPr>
        <w:t>]</w:t>
      </w:r>
      <w:r>
        <w:rPr>
          <w:rStyle w:val="Char2"/>
          <w:rFonts w:hint="cs"/>
          <w:rtl/>
        </w:rPr>
        <w:t>.</w:t>
      </w:r>
    </w:p>
    <w:p w:rsidR="00DE6FD9" w:rsidRDefault="00F90F7A" w:rsidP="00E87F2E">
      <w:pPr>
        <w:pStyle w:val="a3"/>
        <w:rPr>
          <w:rtl/>
        </w:rPr>
      </w:pPr>
      <w:r>
        <w:rPr>
          <w:rFonts w:cs="Traditional Arabic" w:hint="cs"/>
          <w:rtl/>
        </w:rPr>
        <w:t>«</w:t>
      </w:r>
      <w:r w:rsidR="00D87EC4">
        <w:rPr>
          <w:rFonts w:hint="cs"/>
          <w:rtl/>
        </w:rPr>
        <w:t>و هر جا بودید، روی خود را به سوی آن بگردانید</w:t>
      </w:r>
      <w:r>
        <w:rPr>
          <w:rFonts w:cs="Traditional Arabic" w:hint="cs"/>
          <w:rtl/>
        </w:rPr>
        <w:t>»</w:t>
      </w:r>
      <w:r w:rsidR="00DE6FD9">
        <w:rPr>
          <w:rFonts w:hint="cs"/>
          <w:rtl/>
        </w:rPr>
        <w:t>.</w:t>
      </w:r>
    </w:p>
    <w:p w:rsidR="00D87EC4" w:rsidRDefault="00F90F7A" w:rsidP="00E87F2E">
      <w:pPr>
        <w:pStyle w:val="a3"/>
        <w:rPr>
          <w:rtl/>
        </w:rPr>
      </w:pPr>
      <w:r>
        <w:rPr>
          <w:rFonts w:hint="cs"/>
          <w:rtl/>
        </w:rPr>
        <w:t>و مؤ</w:t>
      </w:r>
      <w:r w:rsidR="00072ACE">
        <w:rPr>
          <w:rFonts w:hint="cs"/>
          <w:rtl/>
        </w:rPr>
        <w:t>ظف گردیده است که شخصاً یکبار در طول زندگانی به سویش حرکت کند و طواف نماید.</w:t>
      </w:r>
    </w:p>
    <w:p w:rsidR="00BB0C1B" w:rsidRPr="00BB0C1B" w:rsidRDefault="00BB0C1B" w:rsidP="00E87F2E">
      <w:pPr>
        <w:pStyle w:val="a0"/>
        <w:rPr>
          <w:rtl/>
        </w:rPr>
      </w:pPr>
      <w:bookmarkStart w:id="966" w:name="_Toc270281757"/>
      <w:bookmarkStart w:id="967" w:name="_Toc270426210"/>
      <w:bookmarkStart w:id="968" w:name="_Toc440206925"/>
      <w:r w:rsidRPr="00BB0C1B">
        <w:rPr>
          <w:rFonts w:hint="cs"/>
          <w:rtl/>
        </w:rPr>
        <w:t>پیوند مسلمان با کعبه و بنیانگذارش</w:t>
      </w:r>
      <w:bookmarkEnd w:id="966"/>
      <w:bookmarkEnd w:id="967"/>
      <w:bookmarkEnd w:id="968"/>
    </w:p>
    <w:p w:rsidR="004864AB" w:rsidRDefault="00BB0C1B" w:rsidP="00E87F2E">
      <w:pPr>
        <w:pStyle w:val="a3"/>
        <w:rPr>
          <w:rtl/>
        </w:rPr>
      </w:pPr>
      <w:r>
        <w:rPr>
          <w:rFonts w:hint="cs"/>
          <w:rtl/>
        </w:rPr>
        <w:t>این</w:t>
      </w:r>
      <w:r w:rsidR="00E71E58">
        <w:rPr>
          <w:rFonts w:hint="cs"/>
          <w:rtl/>
        </w:rPr>
        <w:t xml:space="preserve"> خانۀ </w:t>
      </w:r>
      <w:r>
        <w:rPr>
          <w:rFonts w:hint="cs"/>
          <w:rtl/>
        </w:rPr>
        <w:t>باستانی</w:t>
      </w:r>
      <w:r w:rsidR="00CB5BB9">
        <w:rPr>
          <w:rFonts w:hint="cs"/>
          <w:rtl/>
        </w:rPr>
        <w:t>،</w:t>
      </w:r>
      <w:r>
        <w:rPr>
          <w:rFonts w:hint="cs"/>
          <w:rtl/>
        </w:rPr>
        <w:t xml:space="preserve"> اولین خانه‌ای است که به منظور عبادت خدا در روی زمین برپا شده است و بنیانگذار آن، ابراهیم و فرزند فدائیش، اسماعیل بودند که هر دو پیامبران بزرگواری بودند و خداوند، این امت را فرزندان آنها برشمرده و دعایشان را پذیرفته است:</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D623B9" w:rsidRPr="005D3A81">
        <w:rPr>
          <w:rStyle w:val="Char7"/>
          <w:rtl/>
        </w:rPr>
        <w:t xml:space="preserve">وَإِذۡ يَرۡفَعُ إِبۡرَٰهِ‍ۧمُ </w:t>
      </w:r>
      <w:r w:rsidR="00D623B9" w:rsidRPr="005D3A81">
        <w:rPr>
          <w:rStyle w:val="Char7"/>
          <w:rFonts w:hint="cs"/>
          <w:rtl/>
        </w:rPr>
        <w:t>ٱ</w:t>
      </w:r>
      <w:r w:rsidR="00D623B9" w:rsidRPr="005D3A81">
        <w:rPr>
          <w:rStyle w:val="Char7"/>
          <w:rFonts w:hint="eastAsia"/>
          <w:rtl/>
        </w:rPr>
        <w:t>لۡقَوَاعِدَ</w:t>
      </w:r>
      <w:r w:rsidR="00D623B9" w:rsidRPr="005D3A81">
        <w:rPr>
          <w:rStyle w:val="Char7"/>
          <w:rtl/>
        </w:rPr>
        <w:t xml:space="preserve"> مِنَ </w:t>
      </w:r>
      <w:r w:rsidR="00D623B9" w:rsidRPr="005D3A81">
        <w:rPr>
          <w:rStyle w:val="Char7"/>
          <w:rFonts w:hint="cs"/>
          <w:rtl/>
        </w:rPr>
        <w:t>ٱ</w:t>
      </w:r>
      <w:r w:rsidR="00D623B9" w:rsidRPr="005D3A81">
        <w:rPr>
          <w:rStyle w:val="Char7"/>
          <w:rFonts w:hint="eastAsia"/>
          <w:rtl/>
        </w:rPr>
        <w:t>لۡبَيۡتِ</w:t>
      </w:r>
      <w:r w:rsidR="00D623B9" w:rsidRPr="005D3A81">
        <w:rPr>
          <w:rStyle w:val="Char7"/>
          <w:rtl/>
        </w:rPr>
        <w:t xml:space="preserve"> وَإِسۡمَٰعِيلُ رَبَّنَا تَقَبَّلۡ مِنَّآۖ إِنَّكَ أَنتَ </w:t>
      </w:r>
      <w:r w:rsidR="00D623B9" w:rsidRPr="005D3A81">
        <w:rPr>
          <w:rStyle w:val="Char7"/>
          <w:rFonts w:hint="cs"/>
          <w:rtl/>
        </w:rPr>
        <w:t>ٱ</w:t>
      </w:r>
      <w:r w:rsidR="00D623B9" w:rsidRPr="005D3A81">
        <w:rPr>
          <w:rStyle w:val="Char7"/>
          <w:rFonts w:hint="eastAsia"/>
          <w:rtl/>
        </w:rPr>
        <w:t>لسَّمِيعُ</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لۡعَلِيمُ</w:t>
      </w:r>
      <w:r w:rsidR="00D623B9" w:rsidRPr="005D3A81">
        <w:rPr>
          <w:rStyle w:val="Char7"/>
          <w:rtl/>
        </w:rPr>
        <w:t xml:space="preserve"> ١٢٧ </w:t>
      </w:r>
      <w:r w:rsidR="00D623B9">
        <w:rPr>
          <w:rFonts w:hint="cs"/>
          <w:rtl/>
        </w:rPr>
        <w:t> </w:t>
      </w:r>
      <w:r w:rsidR="00D623B9" w:rsidRPr="005D3A81">
        <w:rPr>
          <w:rStyle w:val="Char7"/>
          <w:rtl/>
        </w:rPr>
        <w:t>رَبَّنَا وَ</w:t>
      </w:r>
      <w:r w:rsidR="00D623B9" w:rsidRPr="005D3A81">
        <w:rPr>
          <w:rStyle w:val="Char7"/>
          <w:rFonts w:hint="cs"/>
          <w:rtl/>
        </w:rPr>
        <w:t>ٱ</w:t>
      </w:r>
      <w:r w:rsidR="00D623B9" w:rsidRPr="005D3A81">
        <w:rPr>
          <w:rStyle w:val="Char7"/>
          <w:rFonts w:hint="eastAsia"/>
          <w:rtl/>
        </w:rPr>
        <w:t>جۡعَلۡنَا</w:t>
      </w:r>
      <w:r w:rsidR="00D623B9" w:rsidRPr="005D3A81">
        <w:rPr>
          <w:rStyle w:val="Char7"/>
          <w:rtl/>
        </w:rPr>
        <w:t xml:space="preserve"> مُسۡلِمَيۡنِ لَكَ وَمِن ذُرِّيَّتِنَآ أُمَّةٗ مُّسۡلِمَةٗ لَّكَ وَأَرِنَا مَنَاسِكَنَا وَتُبۡ عَلَيۡنَآۖ إِنَّكَ أَنتَ </w:t>
      </w:r>
      <w:r w:rsidR="00D623B9" w:rsidRPr="005D3A81">
        <w:rPr>
          <w:rStyle w:val="Char7"/>
          <w:rFonts w:hint="cs"/>
          <w:rtl/>
        </w:rPr>
        <w:t>ٱ</w:t>
      </w:r>
      <w:r w:rsidR="00D623B9" w:rsidRPr="005D3A81">
        <w:rPr>
          <w:rStyle w:val="Char7"/>
          <w:rFonts w:hint="eastAsia"/>
          <w:rtl/>
        </w:rPr>
        <w:t>لتَّوَّابُ</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لرَّحِيمُ</w:t>
      </w:r>
      <w:r w:rsidR="00D623B9" w:rsidRPr="005D3A81">
        <w:rPr>
          <w:rStyle w:val="Char7"/>
          <w:rtl/>
        </w:rPr>
        <w:t xml:space="preserve"> ١٢٨</w:t>
      </w:r>
      <w:r w:rsidR="00D623B9" w:rsidRPr="005D3A81">
        <w:rPr>
          <w:rStyle w:val="Char7"/>
          <w:rFonts w:hint="cs"/>
          <w:rtl/>
        </w:rPr>
        <w:t xml:space="preserve"> </w:t>
      </w:r>
      <w:r w:rsidR="00D623B9" w:rsidRPr="005D3A81">
        <w:rPr>
          <w:rStyle w:val="Char7"/>
          <w:rtl/>
        </w:rPr>
        <w:t>رَبَّنَا وَ</w:t>
      </w:r>
      <w:r w:rsidR="00D623B9" w:rsidRPr="005D3A81">
        <w:rPr>
          <w:rStyle w:val="Char7"/>
          <w:rFonts w:hint="cs"/>
          <w:rtl/>
        </w:rPr>
        <w:t>ٱ</w:t>
      </w:r>
      <w:r w:rsidR="00D623B9" w:rsidRPr="005D3A81">
        <w:rPr>
          <w:rStyle w:val="Char7"/>
          <w:rFonts w:hint="eastAsia"/>
          <w:rtl/>
        </w:rPr>
        <w:t>بۡعَثۡ</w:t>
      </w:r>
      <w:r w:rsidR="00D623B9" w:rsidRPr="005D3A81">
        <w:rPr>
          <w:rStyle w:val="Char7"/>
          <w:rtl/>
        </w:rPr>
        <w:t xml:space="preserve"> فِيهِمۡ رَسُولٗا مِّنۡهُمۡ يَتۡلُواْ عَلَيۡهِمۡ ءَايَٰتِكَ وَيُعَلِّمُهُمُ </w:t>
      </w:r>
      <w:r w:rsidR="00D623B9" w:rsidRPr="005D3A81">
        <w:rPr>
          <w:rStyle w:val="Char7"/>
          <w:rFonts w:hint="cs"/>
          <w:rtl/>
        </w:rPr>
        <w:t>ٱ</w:t>
      </w:r>
      <w:r w:rsidR="00D623B9" w:rsidRPr="005D3A81">
        <w:rPr>
          <w:rStyle w:val="Char7"/>
          <w:rFonts w:hint="eastAsia"/>
          <w:rtl/>
        </w:rPr>
        <w:t>لۡكِتَٰبَ</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لۡحِكۡمَةَ</w:t>
      </w:r>
      <w:r w:rsidR="00D623B9" w:rsidRPr="005D3A81">
        <w:rPr>
          <w:rStyle w:val="Char7"/>
          <w:rtl/>
        </w:rPr>
        <w:t xml:space="preserve"> وَيُزَكِّيهِمۡۖ إِنَّكَ أَنتَ </w:t>
      </w:r>
      <w:r w:rsidR="00D623B9" w:rsidRPr="005D3A81">
        <w:rPr>
          <w:rStyle w:val="Char7"/>
          <w:rFonts w:hint="cs"/>
          <w:rtl/>
        </w:rPr>
        <w:t>ٱ</w:t>
      </w:r>
      <w:r w:rsidR="00D623B9" w:rsidRPr="005D3A81">
        <w:rPr>
          <w:rStyle w:val="Char7"/>
          <w:rFonts w:hint="eastAsia"/>
          <w:rtl/>
        </w:rPr>
        <w:t>لۡعَزِيزُ</w:t>
      </w:r>
      <w:r w:rsidR="00D623B9" w:rsidRPr="005D3A81">
        <w:rPr>
          <w:rStyle w:val="Char7"/>
          <w:rtl/>
        </w:rPr>
        <w:t xml:space="preserve"> </w:t>
      </w:r>
      <w:r w:rsidR="00D623B9" w:rsidRPr="005D3A81">
        <w:rPr>
          <w:rStyle w:val="Char7"/>
          <w:rFonts w:hint="cs"/>
          <w:rtl/>
        </w:rPr>
        <w:t>ٱ</w:t>
      </w:r>
      <w:r w:rsidR="00D623B9" w:rsidRPr="005D3A81">
        <w:rPr>
          <w:rStyle w:val="Char7"/>
          <w:rFonts w:hint="eastAsia"/>
          <w:rtl/>
        </w:rPr>
        <w:t>لۡحَكِيمُ</w:t>
      </w:r>
      <w:r w:rsidR="00D623B9" w:rsidRPr="005D3A81">
        <w:rPr>
          <w:rStyle w:val="Char7"/>
          <w:rtl/>
        </w:rPr>
        <w:t xml:space="preserve"> ١٢٩</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127- 129</w:t>
      </w:r>
      <w:r w:rsidRPr="00D06357">
        <w:rPr>
          <w:rStyle w:val="Char2"/>
          <w:rFonts w:hint="cs"/>
          <w:rtl/>
        </w:rPr>
        <w:t>]</w:t>
      </w:r>
      <w:r>
        <w:rPr>
          <w:rStyle w:val="Char2"/>
          <w:rFonts w:hint="cs"/>
          <w:rtl/>
        </w:rPr>
        <w:t>.</w:t>
      </w:r>
    </w:p>
    <w:p w:rsidR="00CB5BB9" w:rsidRDefault="00F90F7A" w:rsidP="00E87F2E">
      <w:pPr>
        <w:pStyle w:val="a3"/>
        <w:rPr>
          <w:rtl/>
        </w:rPr>
      </w:pPr>
      <w:r>
        <w:rPr>
          <w:rFonts w:cs="Traditional Arabic" w:hint="cs"/>
          <w:rtl/>
        </w:rPr>
        <w:t>«</w:t>
      </w:r>
      <w:r w:rsidR="00B84B3B">
        <w:rPr>
          <w:rFonts w:hint="cs"/>
          <w:rtl/>
        </w:rPr>
        <w:t>هنگامی که حضرت ابراهیم و اسما</w:t>
      </w:r>
      <w:r w:rsidR="0018252E">
        <w:rPr>
          <w:rFonts w:hint="cs"/>
          <w:rtl/>
        </w:rPr>
        <w:t>ع</w:t>
      </w:r>
      <w:r>
        <w:rPr>
          <w:rFonts w:hint="cs"/>
          <w:rtl/>
        </w:rPr>
        <w:t>یل</w:t>
      </w:r>
      <w:r w:rsidR="00B84B3B">
        <w:rPr>
          <w:rFonts w:hint="cs"/>
          <w:rtl/>
        </w:rPr>
        <w:t xml:space="preserve"> پایه‌های</w:t>
      </w:r>
      <w:r w:rsidR="00E71E58">
        <w:rPr>
          <w:rFonts w:hint="cs"/>
          <w:rtl/>
        </w:rPr>
        <w:t xml:space="preserve"> خانۀ </w:t>
      </w:r>
      <w:r w:rsidR="00B84B3B">
        <w:rPr>
          <w:rFonts w:hint="cs"/>
          <w:rtl/>
        </w:rPr>
        <w:t xml:space="preserve">خدا را بالا می‌بردند و می‌گفتند: پروردگارا از ما بپذیر </w:t>
      </w:r>
      <w:r w:rsidR="00693841">
        <w:rPr>
          <w:rFonts w:hint="cs"/>
          <w:rtl/>
        </w:rPr>
        <w:t>که تو شنوا و دانایی، پروردگارا!</w:t>
      </w:r>
      <w:r w:rsidR="00B84B3B">
        <w:rPr>
          <w:rFonts w:hint="cs"/>
          <w:rtl/>
        </w:rPr>
        <w:t xml:space="preserve"> ما را تسلیم خویش قرار ده و از اولادمان امت مسلمانی بوجود آور</w:t>
      </w:r>
      <w:r w:rsidR="0018252E">
        <w:rPr>
          <w:rFonts w:hint="cs"/>
          <w:rtl/>
        </w:rPr>
        <w:t xml:space="preserve"> و راه بندگی</w:t>
      </w:r>
      <w:r w:rsidR="00693841">
        <w:rPr>
          <w:rFonts w:hint="eastAsia"/>
          <w:rtl/>
        </w:rPr>
        <w:t>‌</w:t>
      </w:r>
      <w:r w:rsidR="0018252E">
        <w:rPr>
          <w:rFonts w:hint="cs"/>
          <w:rtl/>
        </w:rPr>
        <w:t>مان را نشانمان بده و ما را بیامرز که</w:t>
      </w:r>
      <w:r w:rsidR="00CF6D56">
        <w:rPr>
          <w:rFonts w:hint="cs"/>
          <w:rtl/>
        </w:rPr>
        <w:t xml:space="preserve"> آمرزندۀ </w:t>
      </w:r>
      <w:r w:rsidR="0018252E">
        <w:rPr>
          <w:rFonts w:hint="cs"/>
          <w:rtl/>
        </w:rPr>
        <w:t>مهربانی. پروردگارا در میانشان رسولی برانگیز که آیات تو را بر آنان بخواند و کتاب و حکمت آموخته، تزکیه‌شان کند که تو عزیز و حکیمی</w:t>
      </w:r>
      <w:r w:rsidR="00693841">
        <w:rPr>
          <w:rFonts w:cs="Traditional Arabic" w:hint="cs"/>
          <w:rtl/>
        </w:rPr>
        <w:t>»</w:t>
      </w:r>
      <w:r w:rsidR="00CB5BB9">
        <w:rPr>
          <w:rFonts w:hint="cs"/>
          <w:rtl/>
        </w:rPr>
        <w:t>.</w:t>
      </w:r>
    </w:p>
    <w:p w:rsidR="0018252E" w:rsidRDefault="00F46A2E" w:rsidP="00E87F2E">
      <w:pPr>
        <w:pStyle w:val="a3"/>
        <w:rPr>
          <w:rtl/>
        </w:rPr>
      </w:pPr>
      <w:r w:rsidRPr="00F46A2E">
        <w:rPr>
          <w:rFonts w:hint="cs"/>
          <w:rtl/>
        </w:rPr>
        <w:t>حضرت ابراهیم</w:t>
      </w:r>
      <w:r w:rsidR="005A3DBF" w:rsidRPr="005A3DBF">
        <w:rPr>
          <w:rFonts w:cs="CTraditional Arabic" w:hint="cs"/>
          <w:rtl/>
        </w:rPr>
        <w:t>÷</w:t>
      </w:r>
      <w:r>
        <w:rPr>
          <w:rFonts w:hint="cs"/>
          <w:rtl/>
        </w:rPr>
        <w:t>، در تاریخ به عنوان دشمن شرک و درهم شکنند</w:t>
      </w:r>
      <w:r w:rsidR="005D3A81">
        <w:rPr>
          <w:rFonts w:hint="cs"/>
          <w:rtl/>
        </w:rPr>
        <w:t>ۀ</w:t>
      </w:r>
      <w:r>
        <w:rPr>
          <w:rFonts w:hint="cs"/>
          <w:rtl/>
        </w:rPr>
        <w:t xml:space="preserve"> بتها و مظهر توحید شناخته شده است. آیین ابراهیم، اسلام خالص بوده و از پیش ما را مسلمان نامیده است و با این حال شگفت‌آور نیست که میان او و مؤمنان این امت</w:t>
      </w:r>
      <w:r w:rsidR="00332A01">
        <w:rPr>
          <w:rFonts w:hint="cs"/>
          <w:rtl/>
        </w:rPr>
        <w:t>،</w:t>
      </w:r>
      <w:r>
        <w:rPr>
          <w:rFonts w:hint="cs"/>
          <w:rtl/>
        </w:rPr>
        <w:t xml:space="preserve"> پیوندهای معنوی ناگسستنی وجود داشته باشد و با گذشت روزگاران دراز، به سستی نگراید. پیوندها و روابطی که پیوسته زنده</w:t>
      </w:r>
      <w:r w:rsidR="00A62036">
        <w:rPr>
          <w:rFonts w:hint="cs"/>
          <w:rtl/>
        </w:rPr>
        <w:t xml:space="preserve"> کنندۀ </w:t>
      </w:r>
      <w:r>
        <w:rPr>
          <w:rFonts w:hint="cs"/>
          <w:rtl/>
        </w:rPr>
        <w:t>شخصیت و امتیاز این پدر گرانقدر، در خاطر</w:t>
      </w:r>
      <w:r w:rsidR="004864AB">
        <w:rPr>
          <w:rFonts w:hint="cs"/>
          <w:rtl/>
        </w:rPr>
        <w:t>ۀ</w:t>
      </w:r>
      <w:r>
        <w:rPr>
          <w:rFonts w:hint="cs"/>
          <w:rtl/>
        </w:rPr>
        <w:t xml:space="preserve"> امت اسلام، می‌باشد:</w:t>
      </w:r>
    </w:p>
    <w:p w:rsidR="00332A01"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D623B9" w:rsidRPr="005D3A81">
        <w:rPr>
          <w:rStyle w:val="Char7"/>
          <w:rtl/>
        </w:rPr>
        <w:t xml:space="preserve">مَا كَانَ إِبۡرَٰهِيمُ يَهُودِيّٗا وَلَا نَصۡرَانِيّٗا وَلَٰكِن كَانَ حَنِيفٗا مُّسۡلِمٗا وَمَا كَانَ مِنَ </w:t>
      </w:r>
      <w:r w:rsidR="00D623B9" w:rsidRPr="005D3A81">
        <w:rPr>
          <w:rStyle w:val="Char7"/>
          <w:rFonts w:hint="cs"/>
          <w:rtl/>
        </w:rPr>
        <w:t>ٱ</w:t>
      </w:r>
      <w:r w:rsidR="00D623B9" w:rsidRPr="005D3A81">
        <w:rPr>
          <w:rStyle w:val="Char7"/>
          <w:rFonts w:hint="eastAsia"/>
          <w:rtl/>
        </w:rPr>
        <w:t>لۡمُشۡرِكِينَ</w:t>
      </w:r>
      <w:r w:rsidR="00D623B9" w:rsidRPr="005D3A81">
        <w:rPr>
          <w:rStyle w:val="Char7"/>
          <w:rtl/>
        </w:rPr>
        <w:t xml:space="preserve"> ٦٧</w:t>
      </w:r>
      <w:r w:rsidR="00D623B9">
        <w:rPr>
          <w:rFonts w:hint="cs"/>
          <w:sz w:val="28"/>
          <w:szCs w:val="28"/>
          <w:rtl/>
        </w:rPr>
        <w:t> </w:t>
      </w:r>
      <w:r w:rsidR="00D623B9" w:rsidRPr="005D3A81">
        <w:rPr>
          <w:rStyle w:val="Char7"/>
          <w:rtl/>
        </w:rPr>
        <w:t xml:space="preserve">إِنَّ أَوۡلَى </w:t>
      </w:r>
      <w:r w:rsidR="00D623B9" w:rsidRPr="005D3A81">
        <w:rPr>
          <w:rStyle w:val="Char7"/>
          <w:rFonts w:hint="cs"/>
          <w:rtl/>
        </w:rPr>
        <w:t>ٱ</w:t>
      </w:r>
      <w:r w:rsidR="00D623B9" w:rsidRPr="005D3A81">
        <w:rPr>
          <w:rStyle w:val="Char7"/>
          <w:rFonts w:hint="eastAsia"/>
          <w:rtl/>
        </w:rPr>
        <w:t>لنَّاسِ</w:t>
      </w:r>
      <w:r w:rsidR="00D623B9" w:rsidRPr="005D3A81">
        <w:rPr>
          <w:rStyle w:val="Char7"/>
          <w:rtl/>
        </w:rPr>
        <w:t xml:space="preserve"> بِإِبۡرَٰهِيمَ لَلَّذِينَ </w:t>
      </w:r>
      <w:r w:rsidR="00D623B9" w:rsidRPr="005D3A81">
        <w:rPr>
          <w:rStyle w:val="Char7"/>
          <w:rFonts w:hint="cs"/>
          <w:rtl/>
        </w:rPr>
        <w:t>ٱ</w:t>
      </w:r>
      <w:r w:rsidR="00D623B9" w:rsidRPr="005D3A81">
        <w:rPr>
          <w:rStyle w:val="Char7"/>
          <w:rFonts w:hint="eastAsia"/>
          <w:rtl/>
        </w:rPr>
        <w:t>تَّبَعُوهُ</w:t>
      </w:r>
      <w:r w:rsidR="00D623B9" w:rsidRPr="005D3A81">
        <w:rPr>
          <w:rStyle w:val="Char7"/>
          <w:rtl/>
        </w:rPr>
        <w:t xml:space="preserve"> وَهَٰذَا </w:t>
      </w:r>
      <w:r w:rsidR="00D623B9" w:rsidRPr="005D3A81">
        <w:rPr>
          <w:rStyle w:val="Char7"/>
          <w:rFonts w:hint="cs"/>
          <w:rtl/>
        </w:rPr>
        <w:t>ٱ</w:t>
      </w:r>
      <w:r w:rsidR="00D623B9" w:rsidRPr="005D3A81">
        <w:rPr>
          <w:rStyle w:val="Char7"/>
          <w:rFonts w:hint="eastAsia"/>
          <w:rtl/>
        </w:rPr>
        <w:t>لنَّبِيُّ</w:t>
      </w:r>
      <w:r w:rsidR="00D623B9" w:rsidRPr="005D3A81">
        <w:rPr>
          <w:rStyle w:val="Char7"/>
          <w:rtl/>
        </w:rPr>
        <w:t xml:space="preserve"> وَ</w:t>
      </w:r>
      <w:r w:rsidR="00D623B9" w:rsidRPr="005D3A81">
        <w:rPr>
          <w:rStyle w:val="Char7"/>
          <w:rFonts w:hint="cs"/>
          <w:rtl/>
        </w:rPr>
        <w:t>ٱ</w:t>
      </w:r>
      <w:r w:rsidR="00D623B9" w:rsidRPr="005D3A81">
        <w:rPr>
          <w:rStyle w:val="Char7"/>
          <w:rFonts w:hint="eastAsia"/>
          <w:rtl/>
        </w:rPr>
        <w:t>لَّذِينَ</w:t>
      </w:r>
      <w:r w:rsidR="00D623B9" w:rsidRPr="005D3A81">
        <w:rPr>
          <w:rStyle w:val="Char7"/>
          <w:rtl/>
        </w:rPr>
        <w:t xml:space="preserve"> ءَامَنُواْۗ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67- 68</w:t>
      </w:r>
      <w:r w:rsidRPr="00D06357">
        <w:rPr>
          <w:rStyle w:val="Char2"/>
          <w:rFonts w:hint="cs"/>
          <w:rtl/>
        </w:rPr>
        <w:t>]</w:t>
      </w:r>
      <w:r>
        <w:rPr>
          <w:rStyle w:val="Char2"/>
          <w:rFonts w:hint="cs"/>
          <w:rtl/>
        </w:rPr>
        <w:t>.</w:t>
      </w:r>
    </w:p>
    <w:p w:rsidR="00332A01" w:rsidRDefault="00693841" w:rsidP="00E87F2E">
      <w:pPr>
        <w:pStyle w:val="a3"/>
        <w:rPr>
          <w:rtl/>
        </w:rPr>
      </w:pPr>
      <w:r>
        <w:rPr>
          <w:rFonts w:cs="Traditional Arabic" w:hint="cs"/>
          <w:rtl/>
        </w:rPr>
        <w:t>«</w:t>
      </w:r>
      <w:r w:rsidR="00332A01">
        <w:rPr>
          <w:rFonts w:hint="cs"/>
          <w:rtl/>
        </w:rPr>
        <w:t>ابراهیم، نه یهودی بود و نه نصرانی، بلکه مسلمانی حنیف بود و از مشرکان هم نبود، نزدیکترین افراد مردم به ابراهیم، پیروان او هستند و این پی</w:t>
      </w:r>
      <w:r>
        <w:rPr>
          <w:rFonts w:hint="cs"/>
          <w:rtl/>
        </w:rPr>
        <w:t>امبر و کسانی که ایمان آورده‌اند</w:t>
      </w:r>
      <w:r>
        <w:rPr>
          <w:rFonts w:cs="Traditional Arabic" w:hint="cs"/>
          <w:rtl/>
        </w:rPr>
        <w:t>»</w:t>
      </w:r>
      <w:r w:rsidR="00332A01">
        <w:rPr>
          <w:rFonts w:hint="cs"/>
          <w:rtl/>
        </w:rPr>
        <w:t>.</w:t>
      </w:r>
    </w:p>
    <w:p w:rsidR="00332A01" w:rsidRDefault="00332A01" w:rsidP="00E87F2E">
      <w:pPr>
        <w:pStyle w:val="a3"/>
        <w:rPr>
          <w:rtl/>
        </w:rPr>
      </w:pPr>
      <w:r w:rsidRPr="00332A01">
        <w:rPr>
          <w:rFonts w:hint="cs"/>
          <w:rtl/>
        </w:rPr>
        <w:t>در پرتو</w:t>
      </w:r>
      <w:r>
        <w:rPr>
          <w:rFonts w:hint="cs"/>
          <w:rtl/>
        </w:rPr>
        <w:t xml:space="preserve"> این مفاهیم و ادراکات و پیوندهای اتصال مسلمانان به کعبه و بنیانگذار آن (حضرت ابراهیم) بوده است که خداوند حج را بر هر شخص توانایی واجب دانسته و ترک آن را توهین به کعبه و کفر به خدا و خروج از دین محسوب داشته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36373" w:rsidRPr="005D3A81">
        <w:rPr>
          <w:rStyle w:val="Char7"/>
          <w:rtl/>
        </w:rPr>
        <w:t>إِنَّ أَوَّلَ بَيۡتٖ وُضِعَ لِلنَّاسِ لَلَّذِي بِبَكَّةَ مُبَارَكٗا وَهُدٗى لِّلۡعَٰلَمِينَ ٩٦ فِيهِ ءَايَٰتُۢ بَيِّنَٰتٞ مَّقَامُ إِبۡرَٰهِيمَۖ وَمَن دَخَلَهُ</w:t>
      </w:r>
      <w:r w:rsidR="00E36373" w:rsidRPr="005D3A81">
        <w:rPr>
          <w:rStyle w:val="Char7"/>
          <w:rFonts w:hint="cs"/>
          <w:rtl/>
        </w:rPr>
        <w:t>ۥ</w:t>
      </w:r>
      <w:r w:rsidR="00E36373" w:rsidRPr="005D3A81">
        <w:rPr>
          <w:rStyle w:val="Char7"/>
          <w:rtl/>
        </w:rPr>
        <w:t xml:space="preserve"> كَانَ ءَامِنٗاۗ وَلِلَّهِ عَلَى </w:t>
      </w:r>
      <w:r w:rsidR="00E36373" w:rsidRPr="005D3A81">
        <w:rPr>
          <w:rStyle w:val="Char7"/>
          <w:rFonts w:hint="cs"/>
          <w:rtl/>
        </w:rPr>
        <w:t>ٱ</w:t>
      </w:r>
      <w:r w:rsidR="00E36373" w:rsidRPr="005D3A81">
        <w:rPr>
          <w:rStyle w:val="Char7"/>
          <w:rFonts w:hint="eastAsia"/>
          <w:rtl/>
        </w:rPr>
        <w:t>لنَّاسِ</w:t>
      </w:r>
      <w:r w:rsidR="00E36373" w:rsidRPr="005D3A81">
        <w:rPr>
          <w:rStyle w:val="Char7"/>
          <w:rtl/>
        </w:rPr>
        <w:t xml:space="preserve"> حِجُّ </w:t>
      </w:r>
      <w:r w:rsidR="00E36373" w:rsidRPr="005D3A81">
        <w:rPr>
          <w:rStyle w:val="Char7"/>
          <w:rFonts w:hint="cs"/>
          <w:rtl/>
        </w:rPr>
        <w:t>ٱ</w:t>
      </w:r>
      <w:r w:rsidR="00E36373" w:rsidRPr="005D3A81">
        <w:rPr>
          <w:rStyle w:val="Char7"/>
          <w:rFonts w:hint="eastAsia"/>
          <w:rtl/>
        </w:rPr>
        <w:t>لۡبَيۡتِ</w:t>
      </w:r>
      <w:r w:rsidR="00E36373" w:rsidRPr="005D3A81">
        <w:rPr>
          <w:rStyle w:val="Char7"/>
          <w:rtl/>
        </w:rPr>
        <w:t xml:space="preserve"> مَنِ </w:t>
      </w:r>
      <w:r w:rsidR="00E36373" w:rsidRPr="005D3A81">
        <w:rPr>
          <w:rStyle w:val="Char7"/>
          <w:rFonts w:hint="cs"/>
          <w:rtl/>
        </w:rPr>
        <w:t>ٱ</w:t>
      </w:r>
      <w:r w:rsidR="00E36373" w:rsidRPr="005D3A81">
        <w:rPr>
          <w:rStyle w:val="Char7"/>
          <w:rFonts w:hint="eastAsia"/>
          <w:rtl/>
        </w:rPr>
        <w:t>سۡتَطَاعَ</w:t>
      </w:r>
      <w:r w:rsidR="00E36373" w:rsidRPr="005D3A81">
        <w:rPr>
          <w:rStyle w:val="Char7"/>
          <w:rtl/>
        </w:rPr>
        <w:t xml:space="preserve"> إِلَيۡهِ سَبِيلٗاۚ وَمَن كَفَرَ فَإِنَّ </w:t>
      </w:r>
      <w:r w:rsidR="00E36373" w:rsidRPr="005D3A81">
        <w:rPr>
          <w:rStyle w:val="Char7"/>
          <w:rFonts w:hint="cs"/>
          <w:rtl/>
        </w:rPr>
        <w:t>ٱ</w:t>
      </w:r>
      <w:r w:rsidR="00E36373" w:rsidRPr="005D3A81">
        <w:rPr>
          <w:rStyle w:val="Char7"/>
          <w:rFonts w:hint="eastAsia"/>
          <w:rtl/>
        </w:rPr>
        <w:t>للَّهَ</w:t>
      </w:r>
      <w:r w:rsidR="00E36373" w:rsidRPr="005D3A81">
        <w:rPr>
          <w:rStyle w:val="Char7"/>
          <w:rtl/>
        </w:rPr>
        <w:t xml:space="preserve"> غَنِيٌّ عَنِ </w:t>
      </w:r>
      <w:r w:rsidR="00E36373" w:rsidRPr="005D3A81">
        <w:rPr>
          <w:rStyle w:val="Char7"/>
          <w:rFonts w:hint="cs"/>
          <w:rtl/>
        </w:rPr>
        <w:t>ٱ</w:t>
      </w:r>
      <w:r w:rsidR="00E36373" w:rsidRPr="005D3A81">
        <w:rPr>
          <w:rStyle w:val="Char7"/>
          <w:rFonts w:hint="eastAsia"/>
          <w:rtl/>
        </w:rPr>
        <w:t>لۡعَٰلَمِينَ</w:t>
      </w:r>
      <w:r w:rsidR="00E36373" w:rsidRPr="005D3A81">
        <w:rPr>
          <w:rStyle w:val="Char7"/>
          <w:rtl/>
        </w:rPr>
        <w:t xml:space="preserve"> ٩٧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96- 97</w:t>
      </w:r>
      <w:r w:rsidRPr="00D06357">
        <w:rPr>
          <w:rStyle w:val="Char2"/>
          <w:rFonts w:hint="cs"/>
          <w:rtl/>
        </w:rPr>
        <w:t>]</w:t>
      </w:r>
      <w:r>
        <w:rPr>
          <w:rStyle w:val="Char2"/>
          <w:rFonts w:hint="cs"/>
          <w:rtl/>
        </w:rPr>
        <w:t>.</w:t>
      </w:r>
    </w:p>
    <w:p w:rsidR="00E50752" w:rsidRDefault="00693841" w:rsidP="00E87F2E">
      <w:pPr>
        <w:pStyle w:val="a3"/>
        <w:rPr>
          <w:rtl/>
        </w:rPr>
      </w:pPr>
      <w:r>
        <w:rPr>
          <w:rFonts w:cs="Traditional Arabic" w:hint="cs"/>
          <w:rtl/>
        </w:rPr>
        <w:t>«</w:t>
      </w:r>
      <w:r w:rsidR="00E50752">
        <w:rPr>
          <w:rFonts w:hint="cs"/>
          <w:rtl/>
        </w:rPr>
        <w:t>نخستین خانه‌ای که برای مردم قرار داده شد، همان است که در مکه و مبارک و مظهر هدایت جهان می‌باشد. در آن نشانه‌های روشنی وجود دارد و مقام ابراهیم است و هر کس درون آن شود، ایمن است، حج خانه خدا، بر گردن هر کسی از مردم که توانائی داشته باشد، نهاده شده است و هر کس کفر ورزد خداوند از جهان</w:t>
      </w:r>
      <w:r>
        <w:rPr>
          <w:rFonts w:hint="cs"/>
          <w:rtl/>
        </w:rPr>
        <w:t>یان بی‌نیاز است</w:t>
      </w:r>
      <w:r>
        <w:rPr>
          <w:rFonts w:cs="Traditional Arabic" w:hint="cs"/>
          <w:rtl/>
        </w:rPr>
        <w:t>»</w:t>
      </w:r>
      <w:r w:rsidR="00E50752">
        <w:rPr>
          <w:rFonts w:hint="cs"/>
          <w:rtl/>
        </w:rPr>
        <w:t>.</w:t>
      </w:r>
    </w:p>
    <w:p w:rsidR="00A365AD" w:rsidRDefault="00A365AD" w:rsidP="00E87F2E">
      <w:pPr>
        <w:pStyle w:val="a0"/>
        <w:rPr>
          <w:rtl/>
        </w:rPr>
      </w:pPr>
      <w:bookmarkStart w:id="969" w:name="_Toc254998761"/>
      <w:bookmarkStart w:id="970" w:name="_Toc254999618"/>
      <w:bookmarkStart w:id="971" w:name="_Toc255000096"/>
      <w:bookmarkStart w:id="972" w:name="_Toc255000678"/>
      <w:bookmarkStart w:id="973" w:name="_Toc270281758"/>
      <w:bookmarkStart w:id="974" w:name="_Toc270426211"/>
      <w:bookmarkStart w:id="975" w:name="_Toc440206926"/>
      <w:r>
        <w:rPr>
          <w:rFonts w:hint="cs"/>
          <w:rtl/>
        </w:rPr>
        <w:t>اعمال حج</w:t>
      </w:r>
      <w:bookmarkEnd w:id="969"/>
      <w:bookmarkEnd w:id="970"/>
      <w:bookmarkEnd w:id="971"/>
      <w:bookmarkEnd w:id="972"/>
      <w:bookmarkEnd w:id="973"/>
      <w:bookmarkEnd w:id="974"/>
      <w:bookmarkEnd w:id="975"/>
    </w:p>
    <w:p w:rsidR="00A365AD" w:rsidRDefault="00C82A3A" w:rsidP="00E87F2E">
      <w:pPr>
        <w:pStyle w:val="a3"/>
        <w:rPr>
          <w:rtl/>
        </w:rPr>
      </w:pPr>
      <w:r>
        <w:rPr>
          <w:rFonts w:hint="cs"/>
          <w:rtl/>
        </w:rPr>
        <w:t>حج با میقات [</w:t>
      </w:r>
      <w:r w:rsidR="00433256">
        <w:rPr>
          <w:rFonts w:hint="cs"/>
          <w:rtl/>
        </w:rPr>
        <w:t>که مکان معینی برای احرام است</w:t>
      </w:r>
      <w:r>
        <w:rPr>
          <w:rFonts w:hint="cs"/>
          <w:rtl/>
        </w:rPr>
        <w:t>]</w:t>
      </w:r>
      <w:r w:rsidR="00433256">
        <w:rPr>
          <w:rFonts w:hint="cs"/>
          <w:rtl/>
        </w:rPr>
        <w:t xml:space="preserve"> آغاز می‌شود. احرام عبارت است از نیت حج و برکندن لباس معمولی که عامل خودنمایی و تفاخر و آرایش مردم است و اکتفا به لباس سفید رنگ ساده‌ای که هیچ کار و تفننی در آن به کارنرفته و خیلی شبیه به کفن مردگان مسلمانان است و بازگشت به پاکی</w:t>
      </w:r>
      <w:r w:rsidR="008003BE">
        <w:rPr>
          <w:rFonts w:hint="cs"/>
          <w:rtl/>
        </w:rPr>
        <w:t xml:space="preserve"> </w:t>
      </w:r>
      <w:r w:rsidR="00433256">
        <w:rPr>
          <w:rFonts w:hint="cs"/>
          <w:rtl/>
        </w:rPr>
        <w:t>و ساد</w:t>
      </w:r>
      <w:r>
        <w:rPr>
          <w:rFonts w:hint="cs"/>
          <w:rtl/>
        </w:rPr>
        <w:t xml:space="preserve">گی طبیعی را که فلاسفه‌ای همچون </w:t>
      </w:r>
      <w:r>
        <w:rPr>
          <w:rFonts w:cs="Traditional Arabic" w:hint="cs"/>
          <w:rtl/>
        </w:rPr>
        <w:t>«</w:t>
      </w:r>
      <w:r>
        <w:rPr>
          <w:rFonts w:hint="cs"/>
          <w:rtl/>
        </w:rPr>
        <w:t>روسو</w:t>
      </w:r>
      <w:r>
        <w:rPr>
          <w:rFonts w:cs="Traditional Arabic" w:hint="cs"/>
          <w:rtl/>
        </w:rPr>
        <w:t>»</w:t>
      </w:r>
      <w:r w:rsidR="00433256">
        <w:rPr>
          <w:rFonts w:hint="cs"/>
          <w:rtl/>
        </w:rPr>
        <w:t xml:space="preserve"> مبلغ آن بودند و نتوانستند عملی سازند، تحقق می‌بخشد.</w:t>
      </w:r>
    </w:p>
    <w:p w:rsidR="00433256" w:rsidRDefault="008003BE" w:rsidP="00E87F2E">
      <w:pPr>
        <w:tabs>
          <w:tab w:val="right" w:pos="7031"/>
        </w:tabs>
        <w:bidi/>
        <w:ind w:firstLine="284"/>
        <w:jc w:val="both"/>
        <w:rPr>
          <w:rFonts w:cs="B Lotus"/>
          <w:sz w:val="28"/>
          <w:szCs w:val="28"/>
          <w:rtl/>
          <w:lang w:bidi="fa-IR"/>
        </w:rPr>
      </w:pPr>
      <w:r w:rsidRPr="004864AB">
        <w:rPr>
          <w:rStyle w:val="Char3"/>
          <w:rFonts w:hint="cs"/>
          <w:rtl/>
        </w:rPr>
        <w:t xml:space="preserve">پس از اینکار، حاجیان صدای خود را با این شعاری که سرود عمومی تمام حجاج در طول </w:t>
      </w:r>
      <w:r w:rsidR="00C82A3A" w:rsidRPr="004864AB">
        <w:rPr>
          <w:rStyle w:val="Char3"/>
          <w:rFonts w:hint="cs"/>
          <w:rtl/>
        </w:rPr>
        <w:t>ایام حج می‌باشد، بلند می‌کنند:</w:t>
      </w:r>
      <w:r w:rsidR="00C82A3A">
        <w:rPr>
          <w:rFonts w:cs="B Lotus" w:hint="cs"/>
          <w:sz w:val="28"/>
          <w:szCs w:val="28"/>
          <w:rtl/>
          <w:lang w:bidi="fa-IR"/>
        </w:rPr>
        <w:t xml:space="preserve"> </w:t>
      </w:r>
      <w:r w:rsidR="00C82A3A" w:rsidRPr="004864AB">
        <w:rPr>
          <w:rStyle w:val="Char4"/>
          <w:rFonts w:hint="cs"/>
          <w:rtl/>
        </w:rPr>
        <w:t>«</w:t>
      </w:r>
      <w:r w:rsidR="002C7299" w:rsidRPr="004864AB">
        <w:rPr>
          <w:rStyle w:val="Char4"/>
          <w:rtl/>
        </w:rPr>
        <w:t>لَبَّيْكَ اللَّهُمَّ لَبَّيْكَ، لَبَّيْكَ لاَ شَرِيْكَ لَكَ لَبَّيْكَ، إِنَّ الْحَمْدَ، وَالنِّعْمَةَ، لَكَ وَالْمُلْكَ، لاَ شَرِيْكَ لَكَ</w:t>
      </w:r>
      <w:r w:rsidR="00C82A3A" w:rsidRPr="004864AB">
        <w:rPr>
          <w:rStyle w:val="Char4"/>
          <w:rFonts w:hint="cs"/>
          <w:rtl/>
        </w:rPr>
        <w:t>»</w:t>
      </w:r>
      <w:r w:rsidR="002C7299" w:rsidRPr="004864AB">
        <w:rPr>
          <w:rStyle w:val="Char3"/>
          <w:rFonts w:hint="cs"/>
          <w:rtl/>
        </w:rPr>
        <w:t xml:space="preserve"> «</w:t>
      </w:r>
      <w:r w:rsidR="002C7299" w:rsidRPr="004864AB">
        <w:rPr>
          <w:rStyle w:val="Char3"/>
          <w:rtl/>
        </w:rPr>
        <w:t>گوش بفرمانم، اى الله، گوش بفرمانم، تو شر</w:t>
      </w:r>
      <w:r w:rsidR="005D3A81">
        <w:rPr>
          <w:rStyle w:val="Char3"/>
          <w:rtl/>
        </w:rPr>
        <w:t>یک</w:t>
      </w:r>
      <w:r w:rsidR="002C7299" w:rsidRPr="004864AB">
        <w:rPr>
          <w:rStyle w:val="Char3"/>
          <w:rtl/>
        </w:rPr>
        <w:t>ى ندارى، گوش بفرمانم، همانا ستا</w:t>
      </w:r>
      <w:r w:rsidR="005D3A81">
        <w:rPr>
          <w:rStyle w:val="Char3"/>
          <w:rtl/>
        </w:rPr>
        <w:t>ی</w:t>
      </w:r>
      <w:r w:rsidR="002C7299" w:rsidRPr="004864AB">
        <w:rPr>
          <w:rStyle w:val="Char3"/>
          <w:rtl/>
        </w:rPr>
        <w:t>ش و نعمت و سلطنت از آنِ تو است، و تو شر</w:t>
      </w:r>
      <w:r w:rsidR="005D3A81">
        <w:rPr>
          <w:rStyle w:val="Char3"/>
          <w:rtl/>
        </w:rPr>
        <w:t>یک</w:t>
      </w:r>
      <w:r w:rsidR="002C7299" w:rsidRPr="004864AB">
        <w:rPr>
          <w:rStyle w:val="Char3"/>
          <w:rtl/>
        </w:rPr>
        <w:t>ى ندارى</w:t>
      </w:r>
      <w:r w:rsidR="002C7299" w:rsidRPr="004864AB">
        <w:rPr>
          <w:rStyle w:val="Char3"/>
          <w:rFonts w:hint="cs"/>
          <w:rtl/>
        </w:rPr>
        <w:t>»</w:t>
      </w:r>
    </w:p>
    <w:p w:rsidR="008003BE" w:rsidRDefault="008003BE" w:rsidP="00E87F2E">
      <w:pPr>
        <w:pStyle w:val="a3"/>
        <w:rPr>
          <w:rtl/>
        </w:rPr>
      </w:pPr>
      <w:r>
        <w:rPr>
          <w:rFonts w:hint="cs"/>
          <w:rtl/>
        </w:rPr>
        <w:t>گوئی با این شعار به ندای الهی قدیمی که خداوند، ابراهیم را مأمور اعلام و فریاد آن در میان مردم قرار داده است، پاسخ می‌دهند: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36373" w:rsidRPr="005D3A81">
        <w:rPr>
          <w:rStyle w:val="Char7"/>
          <w:rtl/>
        </w:rPr>
        <w:t xml:space="preserve">وَإِذۡ بَوَّأۡنَا لِإِبۡرَٰهِيمَ مَكَانَ </w:t>
      </w:r>
      <w:r w:rsidR="00E36373" w:rsidRPr="005D3A81">
        <w:rPr>
          <w:rStyle w:val="Char7"/>
          <w:rFonts w:hint="cs"/>
          <w:rtl/>
        </w:rPr>
        <w:t>ٱ</w:t>
      </w:r>
      <w:r w:rsidR="00E36373" w:rsidRPr="005D3A81">
        <w:rPr>
          <w:rStyle w:val="Char7"/>
          <w:rFonts w:hint="eastAsia"/>
          <w:rtl/>
        </w:rPr>
        <w:t>لۡبَيۡتِ</w:t>
      </w:r>
      <w:r w:rsidR="00E36373" w:rsidRPr="005D3A81">
        <w:rPr>
          <w:rStyle w:val="Char7"/>
          <w:rtl/>
        </w:rPr>
        <w:t xml:space="preserve"> أَن لَّا تُشۡرِكۡ بِي شَيۡ‍ٔٗا وَطَهِّرۡ بَيۡتِيَ لِلطَّآئِفِينَ وَ</w:t>
      </w:r>
      <w:r w:rsidR="00E36373" w:rsidRPr="005D3A81">
        <w:rPr>
          <w:rStyle w:val="Char7"/>
          <w:rFonts w:hint="cs"/>
          <w:rtl/>
        </w:rPr>
        <w:t>ٱ</w:t>
      </w:r>
      <w:r w:rsidR="00E36373" w:rsidRPr="005D3A81">
        <w:rPr>
          <w:rStyle w:val="Char7"/>
          <w:rFonts w:hint="eastAsia"/>
          <w:rtl/>
        </w:rPr>
        <w:t>لۡقَآئِمِينَ</w:t>
      </w:r>
      <w:r w:rsidR="00E36373" w:rsidRPr="005D3A81">
        <w:rPr>
          <w:rStyle w:val="Char7"/>
          <w:rtl/>
        </w:rPr>
        <w:t xml:space="preserve"> وَ</w:t>
      </w:r>
      <w:r w:rsidR="00E36373" w:rsidRPr="005D3A81">
        <w:rPr>
          <w:rStyle w:val="Char7"/>
          <w:rFonts w:hint="cs"/>
          <w:rtl/>
        </w:rPr>
        <w:t>ٱ</w:t>
      </w:r>
      <w:r w:rsidR="00E36373" w:rsidRPr="005D3A81">
        <w:rPr>
          <w:rStyle w:val="Char7"/>
          <w:rFonts w:hint="eastAsia"/>
          <w:rtl/>
        </w:rPr>
        <w:t>لرُّكَّعِ</w:t>
      </w:r>
      <w:r w:rsidR="00E36373" w:rsidRPr="005D3A81">
        <w:rPr>
          <w:rStyle w:val="Char7"/>
          <w:rtl/>
        </w:rPr>
        <w:t xml:space="preserve"> </w:t>
      </w:r>
      <w:r w:rsidR="00E36373" w:rsidRPr="005D3A81">
        <w:rPr>
          <w:rStyle w:val="Char7"/>
          <w:rFonts w:hint="cs"/>
          <w:rtl/>
        </w:rPr>
        <w:t>ٱ</w:t>
      </w:r>
      <w:r w:rsidR="00E36373" w:rsidRPr="005D3A81">
        <w:rPr>
          <w:rStyle w:val="Char7"/>
          <w:rFonts w:hint="eastAsia"/>
          <w:rtl/>
        </w:rPr>
        <w:t>لسُّجُودِ</w:t>
      </w:r>
      <w:r w:rsidR="00E36373" w:rsidRPr="005D3A81">
        <w:rPr>
          <w:rStyle w:val="Char7"/>
          <w:rtl/>
        </w:rPr>
        <w:t xml:space="preserve"> ٢٦ </w:t>
      </w:r>
      <w:r w:rsidR="00E36373">
        <w:rPr>
          <w:rFonts w:hint="cs"/>
          <w:sz w:val="28"/>
          <w:szCs w:val="28"/>
          <w:rtl/>
        </w:rPr>
        <w:t> </w:t>
      </w:r>
      <w:r w:rsidR="00E36373" w:rsidRPr="005D3A81">
        <w:rPr>
          <w:rStyle w:val="Char7"/>
          <w:rtl/>
        </w:rPr>
        <w:t xml:space="preserve">وَأَذِّن فِي </w:t>
      </w:r>
      <w:r w:rsidR="00E36373" w:rsidRPr="005D3A81">
        <w:rPr>
          <w:rStyle w:val="Char7"/>
          <w:rFonts w:hint="cs"/>
          <w:rtl/>
        </w:rPr>
        <w:t>ٱ</w:t>
      </w:r>
      <w:r w:rsidR="00E36373" w:rsidRPr="005D3A81">
        <w:rPr>
          <w:rStyle w:val="Char7"/>
          <w:rFonts w:hint="eastAsia"/>
          <w:rtl/>
        </w:rPr>
        <w:t>لنَّاسِ</w:t>
      </w:r>
      <w:r w:rsidR="00E36373" w:rsidRPr="005D3A81">
        <w:rPr>
          <w:rStyle w:val="Char7"/>
          <w:rtl/>
        </w:rPr>
        <w:t xml:space="preserve"> بِ</w:t>
      </w:r>
      <w:r w:rsidR="00E36373" w:rsidRPr="005D3A81">
        <w:rPr>
          <w:rStyle w:val="Char7"/>
          <w:rFonts w:hint="cs"/>
          <w:rtl/>
        </w:rPr>
        <w:t>ٱ</w:t>
      </w:r>
      <w:r w:rsidR="00E36373" w:rsidRPr="005D3A81">
        <w:rPr>
          <w:rStyle w:val="Char7"/>
          <w:rFonts w:hint="eastAsia"/>
          <w:rtl/>
        </w:rPr>
        <w:t>لۡحَجِّ</w:t>
      </w:r>
      <w:r w:rsidR="00E36373" w:rsidRPr="005D3A81">
        <w:rPr>
          <w:rStyle w:val="Char7"/>
          <w:rtl/>
        </w:rPr>
        <w:t xml:space="preserve"> يَأۡتُوكَ رِجَالٗا وَعَلَىٰ كُلِّ ضَامِرٖ يَأۡتِينَ مِن كُلِّ فَجٍّ عَمِيقٖ ٢٧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26- 27</w:t>
      </w:r>
      <w:r w:rsidRPr="00D06357">
        <w:rPr>
          <w:rStyle w:val="Char2"/>
          <w:rFonts w:hint="cs"/>
          <w:rtl/>
        </w:rPr>
        <w:t>]</w:t>
      </w:r>
      <w:r>
        <w:rPr>
          <w:rStyle w:val="Char2"/>
          <w:rFonts w:hint="cs"/>
          <w:rtl/>
        </w:rPr>
        <w:t>.</w:t>
      </w:r>
    </w:p>
    <w:p w:rsidR="001B12E8" w:rsidRDefault="002C7299" w:rsidP="00E87F2E">
      <w:pPr>
        <w:pStyle w:val="a3"/>
        <w:rPr>
          <w:rtl/>
        </w:rPr>
      </w:pPr>
      <w:r>
        <w:rPr>
          <w:rFonts w:cs="Traditional Arabic" w:hint="cs"/>
          <w:rtl/>
        </w:rPr>
        <w:t>«</w:t>
      </w:r>
      <w:r w:rsidR="001B12E8">
        <w:rPr>
          <w:rFonts w:hint="cs"/>
          <w:rtl/>
        </w:rPr>
        <w:t>و هنگامی که جایگاه خانه را برای ابراهیم آماده کردیم، که به من چیزی شریک نگیر و خانه‌ام را برای طواف کنندگان و قائمان و رکوع‌گزاران و سجده‌کنندگان پاکیزه کن</w:t>
      </w:r>
      <w:r>
        <w:rPr>
          <w:rFonts w:hint="cs"/>
          <w:rtl/>
        </w:rPr>
        <w:t>،</w:t>
      </w:r>
      <w:r w:rsidR="001B12E8">
        <w:rPr>
          <w:rFonts w:hint="cs"/>
          <w:rtl/>
        </w:rPr>
        <w:t xml:space="preserve"> و در میان مردم به حج فراخوان تا پیاده و</w:t>
      </w:r>
      <w:r>
        <w:rPr>
          <w:rFonts w:hint="cs"/>
          <w:rtl/>
        </w:rPr>
        <w:t xml:space="preserve"> </w:t>
      </w:r>
      <w:r w:rsidR="001B12E8">
        <w:rPr>
          <w:rFonts w:hint="cs"/>
          <w:rtl/>
        </w:rPr>
        <w:t>سوار بر مرکبهای لاغر از ف</w:t>
      </w:r>
      <w:r>
        <w:rPr>
          <w:rFonts w:hint="cs"/>
          <w:rtl/>
        </w:rPr>
        <w:t>اصله‌های دوردست به سویت بشتابند</w:t>
      </w:r>
      <w:r>
        <w:rPr>
          <w:rFonts w:cs="Traditional Arabic" w:hint="cs"/>
          <w:rtl/>
        </w:rPr>
        <w:t>»</w:t>
      </w:r>
      <w:r w:rsidR="001B12E8">
        <w:rPr>
          <w:rFonts w:hint="cs"/>
          <w:rtl/>
        </w:rPr>
        <w:t>.</w:t>
      </w:r>
    </w:p>
    <w:p w:rsidR="00ED4753" w:rsidRDefault="00ED4753" w:rsidP="00E87F2E">
      <w:pPr>
        <w:pStyle w:val="a3"/>
        <w:rPr>
          <w:rtl/>
        </w:rPr>
      </w:pPr>
      <w:r>
        <w:rPr>
          <w:rFonts w:hint="cs"/>
          <w:rtl/>
        </w:rPr>
        <w:t>مهمترین اعمال حج پس از احرام</w:t>
      </w:r>
      <w:r w:rsidR="00923829">
        <w:rPr>
          <w:rFonts w:hint="cs"/>
          <w:rtl/>
        </w:rPr>
        <w:t>،</w:t>
      </w:r>
      <w:r>
        <w:rPr>
          <w:rFonts w:hint="cs"/>
          <w:rtl/>
        </w:rPr>
        <w:t xml:space="preserve"> طواف کعبه</w:t>
      </w:r>
      <w:r w:rsidR="00923829">
        <w:rPr>
          <w:rFonts w:hint="cs"/>
          <w:rtl/>
        </w:rPr>
        <w:t>،</w:t>
      </w:r>
      <w:r>
        <w:rPr>
          <w:rFonts w:hint="cs"/>
          <w:rtl/>
        </w:rPr>
        <w:t xml:space="preserve"> سعی میان صفا و مروه و توقف روز نهم ذی‌حجه در عرفه می‌باشند.</w:t>
      </w:r>
    </w:p>
    <w:p w:rsidR="00ED4753" w:rsidRDefault="00ED4753" w:rsidP="00E87F2E">
      <w:pPr>
        <w:pStyle w:val="a3"/>
        <w:rPr>
          <w:rtl/>
        </w:rPr>
      </w:pPr>
      <w:r>
        <w:rPr>
          <w:rFonts w:hint="cs"/>
          <w:rtl/>
        </w:rPr>
        <w:t>بعد از این کارها از نظر اهمیت، رمی جمرات و شب زنده‌داری در</w:t>
      </w:r>
      <w:r w:rsidR="00923829">
        <w:rPr>
          <w:rFonts w:hint="cs"/>
          <w:rtl/>
        </w:rPr>
        <w:t xml:space="preserve"> </w:t>
      </w:r>
      <w:r>
        <w:rPr>
          <w:rFonts w:hint="cs"/>
          <w:rtl/>
        </w:rPr>
        <w:t>منی و قربانی قرار دارن</w:t>
      </w:r>
      <w:r w:rsidR="002C7299">
        <w:rPr>
          <w:rFonts w:hint="cs"/>
          <w:rtl/>
        </w:rPr>
        <w:t>د</w:t>
      </w:r>
      <w:r>
        <w:rPr>
          <w:rFonts w:hint="cs"/>
          <w:rtl/>
        </w:rPr>
        <w:t xml:space="preserve"> به علاو</w:t>
      </w:r>
      <w:r w:rsidR="005D3A81">
        <w:rPr>
          <w:rFonts w:hint="cs"/>
          <w:rtl/>
        </w:rPr>
        <w:t>ۀ</w:t>
      </w:r>
      <w:r>
        <w:rPr>
          <w:rFonts w:hint="cs"/>
          <w:rtl/>
        </w:rPr>
        <w:t xml:space="preserve"> </w:t>
      </w:r>
      <w:r w:rsidR="00E93F45">
        <w:rPr>
          <w:rFonts w:hint="cs"/>
          <w:rtl/>
        </w:rPr>
        <w:t>سنتها و مستحبات دیگر.</w:t>
      </w:r>
    </w:p>
    <w:p w:rsidR="003A2263" w:rsidRDefault="003A2263" w:rsidP="00E87F2E">
      <w:pPr>
        <w:pStyle w:val="a3"/>
        <w:rPr>
          <w:rtl/>
        </w:rPr>
      </w:pPr>
      <w:r>
        <w:rPr>
          <w:rFonts w:hint="cs"/>
          <w:rtl/>
        </w:rPr>
        <w:t xml:space="preserve">بسیاری از این اعمال، در حج دوران جاهلیت نیز وجود داشت که از آیین ابراهیم به ارث مانده بود. اما آنها (بت پرستان) حق و باطل و درست و نادرست را در هم آمیخته و در نتیجه حج را </w:t>
      </w:r>
      <w:r w:rsidR="002C7299">
        <w:rPr>
          <w:rFonts w:hint="cs"/>
          <w:rtl/>
        </w:rPr>
        <w:t>از مسیر خود منحرف نموده، کعبه [</w:t>
      </w:r>
      <w:r>
        <w:rPr>
          <w:rFonts w:hint="cs"/>
          <w:rtl/>
        </w:rPr>
        <w:t>خان</w:t>
      </w:r>
      <w:r w:rsidR="005D3A81">
        <w:rPr>
          <w:rFonts w:hint="cs"/>
          <w:rtl/>
        </w:rPr>
        <w:t>ۀ</w:t>
      </w:r>
      <w:r>
        <w:rPr>
          <w:rFonts w:hint="cs"/>
          <w:rtl/>
        </w:rPr>
        <w:t xml:space="preserve"> توحید</w:t>
      </w:r>
      <w:r w:rsidR="002C7299">
        <w:rPr>
          <w:rFonts w:hint="cs"/>
          <w:rtl/>
        </w:rPr>
        <w:t>]</w:t>
      </w:r>
      <w:r>
        <w:rPr>
          <w:rFonts w:hint="cs"/>
          <w:rtl/>
        </w:rPr>
        <w:t xml:space="preserve"> را پر از بتها</w:t>
      </w:r>
      <w:r w:rsidR="002C7299">
        <w:rPr>
          <w:rFonts w:hint="cs"/>
          <w:rtl/>
        </w:rPr>
        <w:t xml:space="preserve"> </w:t>
      </w:r>
      <w:r>
        <w:rPr>
          <w:rFonts w:hint="cs"/>
          <w:rtl/>
        </w:rPr>
        <w:t>و مجسمه‌ها کردند و آنها را در کنار خدا، معبود خویش قرار داده و به منظور نزدیکی جستن به خدا پرستش نمودند، نذرها و قربانیها را نثار آنها نموده گفتند: این مال خداوند، و این هم مال شریکان ما! سپس روشها و آدابی در حج پدید آوردند از جمله این که</w:t>
      </w:r>
      <w:r w:rsidR="002C7299">
        <w:rPr>
          <w:rFonts w:hint="cs"/>
          <w:rtl/>
        </w:rPr>
        <w:t>،</w:t>
      </w:r>
      <w:r>
        <w:rPr>
          <w:rFonts w:hint="cs"/>
          <w:rtl/>
        </w:rPr>
        <w:t xml:space="preserve"> به صورت برهنه به گرد</w:t>
      </w:r>
      <w:r w:rsidR="00E71E58">
        <w:rPr>
          <w:rFonts w:hint="cs"/>
          <w:rtl/>
        </w:rPr>
        <w:t xml:space="preserve"> خانۀ </w:t>
      </w:r>
      <w:r w:rsidR="00274C7F">
        <w:rPr>
          <w:rFonts w:hint="cs"/>
          <w:rtl/>
        </w:rPr>
        <w:t>خدا طواف می‌کردند، با این خیال که طواف با لباسهای آلوده به گناه، سزاوار</w:t>
      </w:r>
      <w:r w:rsidR="00E71E58">
        <w:rPr>
          <w:rFonts w:hint="cs"/>
          <w:rtl/>
        </w:rPr>
        <w:t xml:space="preserve"> خانۀ </w:t>
      </w:r>
      <w:r w:rsidR="00274C7F">
        <w:rPr>
          <w:rFonts w:hint="cs"/>
          <w:rtl/>
        </w:rPr>
        <w:t>خدا نیست! همچنین برخی از نعمتهای پاک خدا از قبیل چربی و غیره را برخود حرام کردند.</w:t>
      </w:r>
    </w:p>
    <w:p w:rsidR="00274C7F" w:rsidRDefault="00274C7F" w:rsidP="00E87F2E">
      <w:pPr>
        <w:pStyle w:val="a3"/>
        <w:rPr>
          <w:rtl/>
        </w:rPr>
      </w:pPr>
      <w:r>
        <w:rPr>
          <w:rFonts w:hint="cs"/>
          <w:rtl/>
        </w:rPr>
        <w:t>اسلام آمد و حج را از انحرافات جاهلی و آلودگی</w:t>
      </w:r>
      <w:r w:rsidR="00FC24B8">
        <w:rPr>
          <w:rFonts w:hint="cs"/>
          <w:rtl/>
        </w:rPr>
        <w:t>ه</w:t>
      </w:r>
      <w:r>
        <w:rPr>
          <w:rFonts w:hint="cs"/>
          <w:rtl/>
        </w:rPr>
        <w:t>ای شرک پیراست و آن را تماماً و خالص، در جهت بندگی خدا قرار داد و بر آن برهنگی زشت و تحریم خودسران</w:t>
      </w:r>
      <w:r w:rsidR="005D3A81">
        <w:rPr>
          <w:rFonts w:hint="cs"/>
          <w:rtl/>
        </w:rPr>
        <w:t>ۀ</w:t>
      </w:r>
      <w:r>
        <w:rPr>
          <w:rFonts w:hint="cs"/>
          <w:rtl/>
        </w:rPr>
        <w:t xml:space="preserve"> ن</w:t>
      </w:r>
      <w:r w:rsidR="003721AB">
        <w:rPr>
          <w:rFonts w:hint="cs"/>
          <w:rtl/>
        </w:rPr>
        <w:t>ع</w:t>
      </w:r>
      <w:r w:rsidR="00A3256C">
        <w:rPr>
          <w:rFonts w:hint="cs"/>
          <w:rtl/>
        </w:rPr>
        <w:t>متهای خدا حمله نمود.</w:t>
      </w:r>
    </w:p>
    <w:p w:rsidR="00A3256C" w:rsidRDefault="00A3256C" w:rsidP="00E87F2E">
      <w:pPr>
        <w:pStyle w:val="a3"/>
        <w:rPr>
          <w:rtl/>
        </w:rPr>
      </w:pPr>
      <w:r>
        <w:rPr>
          <w:rFonts w:hint="cs"/>
          <w:rtl/>
        </w:rPr>
        <w:t>و این سخن خدا</w:t>
      </w:r>
      <w:r w:rsidR="007702FA">
        <w:rPr>
          <w:rFonts w:hint="cs"/>
          <w:rtl/>
        </w:rPr>
        <w:t>،</w:t>
      </w:r>
      <w:r>
        <w:rPr>
          <w:rFonts w:hint="cs"/>
          <w:rtl/>
        </w:rPr>
        <w:t xml:space="preserve"> در چنین زمینه‌ای نازل شد:</w:t>
      </w:r>
    </w:p>
    <w:p w:rsidR="00A3256C" w:rsidRPr="004864AB" w:rsidRDefault="00043DAA" w:rsidP="00E87F2E">
      <w:pPr>
        <w:tabs>
          <w:tab w:val="right" w:pos="7031"/>
        </w:tabs>
        <w:bidi/>
        <w:ind w:firstLine="284"/>
        <w:jc w:val="both"/>
        <w:rPr>
          <w:rFonts w:cs="B Lotus"/>
          <w:sz w:val="28"/>
          <w:szCs w:val="28"/>
          <w:rtl/>
          <w:lang w:bidi="fa-IR"/>
        </w:rPr>
      </w:pPr>
      <w:r w:rsidRPr="004864AB">
        <w:rPr>
          <w:rFonts w:ascii="Traditional Arabic" w:hAnsi="Traditional Arabic" w:cs="Traditional Arabic"/>
          <w:color w:val="000000"/>
          <w:sz w:val="28"/>
          <w:szCs w:val="28"/>
          <w:rtl/>
          <w:lang w:bidi="fa-IR"/>
        </w:rPr>
        <w:t>﴿</w:t>
      </w:r>
      <w:r w:rsidR="00045D8D" w:rsidRPr="005D3A81">
        <w:rPr>
          <w:rStyle w:val="Char7"/>
          <w:rtl/>
        </w:rPr>
        <w:t>۞يَٰبَنِيٓ ءَادَمَ خُذُواْ زِينَتَكُمۡ عِندَ كُلِّ مَسۡجِدٖ وَكُلُواْ وَ</w:t>
      </w:r>
      <w:r w:rsidR="00045D8D" w:rsidRPr="005D3A81">
        <w:rPr>
          <w:rStyle w:val="Char7"/>
          <w:rFonts w:hint="cs"/>
          <w:rtl/>
        </w:rPr>
        <w:t>ٱ</w:t>
      </w:r>
      <w:r w:rsidR="00045D8D" w:rsidRPr="005D3A81">
        <w:rPr>
          <w:rStyle w:val="Char7"/>
          <w:rFonts w:hint="eastAsia"/>
          <w:rtl/>
        </w:rPr>
        <w:t>شۡرَبُواْ</w:t>
      </w:r>
      <w:r w:rsidR="00045D8D" w:rsidRPr="005D3A81">
        <w:rPr>
          <w:rStyle w:val="Char7"/>
          <w:rtl/>
        </w:rPr>
        <w:t xml:space="preserve"> وَلَا تُسۡرِفُوٓاْۚ إِنَّهُ</w:t>
      </w:r>
      <w:r w:rsidR="00045D8D" w:rsidRPr="005D3A81">
        <w:rPr>
          <w:rStyle w:val="Char7"/>
          <w:rFonts w:hint="cs"/>
          <w:rtl/>
        </w:rPr>
        <w:t>ۥ</w:t>
      </w:r>
      <w:r w:rsidR="00045D8D" w:rsidRPr="005D3A81">
        <w:rPr>
          <w:rStyle w:val="Char7"/>
          <w:rtl/>
        </w:rPr>
        <w:t xml:space="preserve"> لَا يُحِبُّ </w:t>
      </w:r>
      <w:r w:rsidR="00045D8D" w:rsidRPr="005D3A81">
        <w:rPr>
          <w:rStyle w:val="Char7"/>
          <w:rFonts w:hint="cs"/>
          <w:rtl/>
        </w:rPr>
        <w:t>ٱ</w:t>
      </w:r>
      <w:r w:rsidR="00045D8D" w:rsidRPr="005D3A81">
        <w:rPr>
          <w:rStyle w:val="Char7"/>
          <w:rFonts w:hint="eastAsia"/>
          <w:rtl/>
        </w:rPr>
        <w:t>لۡمُسۡرِفِينَ</w:t>
      </w:r>
      <w:r w:rsidR="00045D8D" w:rsidRPr="005D3A81">
        <w:rPr>
          <w:rStyle w:val="Char7"/>
          <w:rtl/>
        </w:rPr>
        <w:t xml:space="preserve"> ٣١ </w:t>
      </w:r>
      <w:r w:rsidR="00045D8D" w:rsidRPr="005D3A81">
        <w:rPr>
          <w:rStyle w:val="Char7"/>
          <w:rFonts w:hint="eastAsia"/>
          <w:rtl/>
        </w:rPr>
        <w:t>قُلۡ</w:t>
      </w:r>
      <w:r w:rsidR="00045D8D" w:rsidRPr="005D3A81">
        <w:rPr>
          <w:rStyle w:val="Char7"/>
          <w:rtl/>
        </w:rPr>
        <w:t xml:space="preserve"> مَنۡ حَرَّمَ زِينَةَ </w:t>
      </w:r>
      <w:r w:rsidR="00045D8D" w:rsidRPr="005D3A81">
        <w:rPr>
          <w:rStyle w:val="Char7"/>
          <w:rFonts w:hint="cs"/>
          <w:rtl/>
        </w:rPr>
        <w:t>ٱ</w:t>
      </w:r>
      <w:r w:rsidR="00045D8D" w:rsidRPr="005D3A81">
        <w:rPr>
          <w:rStyle w:val="Char7"/>
          <w:rFonts w:hint="eastAsia"/>
          <w:rtl/>
        </w:rPr>
        <w:t>للَّهِ</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لَّتِيٓ</w:t>
      </w:r>
      <w:r w:rsidR="00045D8D" w:rsidRPr="005D3A81">
        <w:rPr>
          <w:rStyle w:val="Char7"/>
          <w:rtl/>
        </w:rPr>
        <w:t xml:space="preserve"> أَخۡرَجَ لِعِبَادِهِ</w:t>
      </w:r>
      <w:r w:rsidR="00045D8D" w:rsidRPr="005D3A81">
        <w:rPr>
          <w:rStyle w:val="Char7"/>
          <w:rFonts w:hint="cs"/>
          <w:rtl/>
        </w:rPr>
        <w:t>ۦ</w:t>
      </w:r>
      <w:r w:rsidR="00045D8D" w:rsidRPr="005D3A81">
        <w:rPr>
          <w:rStyle w:val="Char7"/>
          <w:rtl/>
        </w:rPr>
        <w:t xml:space="preserve"> وَ</w:t>
      </w:r>
      <w:r w:rsidR="00045D8D" w:rsidRPr="005D3A81">
        <w:rPr>
          <w:rStyle w:val="Char7"/>
          <w:rFonts w:hint="cs"/>
          <w:rtl/>
        </w:rPr>
        <w:t>ٱ</w:t>
      </w:r>
      <w:r w:rsidR="00045D8D" w:rsidRPr="005D3A81">
        <w:rPr>
          <w:rStyle w:val="Char7"/>
          <w:rFonts w:hint="eastAsia"/>
          <w:rtl/>
        </w:rPr>
        <w:t>لطَّيِّبَٰتِ</w:t>
      </w:r>
      <w:r w:rsidR="00045D8D" w:rsidRPr="005D3A81">
        <w:rPr>
          <w:rStyle w:val="Char7"/>
          <w:rtl/>
        </w:rPr>
        <w:t xml:space="preserve"> مِنَ </w:t>
      </w:r>
      <w:r w:rsidR="00045D8D" w:rsidRPr="005D3A81">
        <w:rPr>
          <w:rStyle w:val="Char7"/>
          <w:rFonts w:hint="cs"/>
          <w:rtl/>
        </w:rPr>
        <w:t>ٱ</w:t>
      </w:r>
      <w:r w:rsidR="00045D8D" w:rsidRPr="005D3A81">
        <w:rPr>
          <w:rStyle w:val="Char7"/>
          <w:rFonts w:hint="eastAsia"/>
          <w:rtl/>
        </w:rPr>
        <w:t>لرِّزۡقِۚ</w:t>
      </w:r>
      <w:r w:rsidRPr="004864AB">
        <w:rPr>
          <w:rFonts w:ascii="Traditional Arabic" w:hAnsi="Traditional Arabic" w:cs="Traditional Arabic"/>
          <w:color w:val="000000"/>
          <w:sz w:val="28"/>
          <w:szCs w:val="28"/>
          <w:rtl/>
          <w:lang w:bidi="fa-IR"/>
        </w:rPr>
        <w:t>﴾</w:t>
      </w:r>
      <w:r w:rsidRPr="004864AB">
        <w:rPr>
          <w:rFonts w:hint="cs"/>
          <w:color w:val="000000"/>
          <w:sz w:val="28"/>
          <w:szCs w:val="28"/>
          <w:rtl/>
          <w:lang w:bidi="fa-IR"/>
        </w:rPr>
        <w:t xml:space="preserve"> </w:t>
      </w:r>
      <w:r w:rsidRPr="004864AB">
        <w:rPr>
          <w:rStyle w:val="Char2"/>
          <w:rFonts w:hint="cs"/>
          <w:rtl/>
        </w:rPr>
        <w:t>[الأعراف:31- 32].</w:t>
      </w:r>
    </w:p>
    <w:p w:rsidR="00A3256C" w:rsidRDefault="002C7299" w:rsidP="00E87F2E">
      <w:pPr>
        <w:pStyle w:val="a3"/>
        <w:rPr>
          <w:rtl/>
        </w:rPr>
      </w:pPr>
      <w:r>
        <w:rPr>
          <w:rFonts w:cs="Traditional Arabic" w:hint="cs"/>
          <w:rtl/>
        </w:rPr>
        <w:t>«</w:t>
      </w:r>
      <w:r w:rsidR="00955C53">
        <w:rPr>
          <w:rFonts w:hint="cs"/>
          <w:rtl/>
        </w:rPr>
        <w:t>ای آدمیان، در هر فرصت و مکان عبادتی، زیور خود را برگیرید و بخورید و ب</w:t>
      </w:r>
      <w:r>
        <w:rPr>
          <w:rFonts w:hint="cs"/>
          <w:rtl/>
        </w:rPr>
        <w:t>یاشامید و زیاده‌روی نکنید که او [خدا]</w:t>
      </w:r>
      <w:r w:rsidR="00955C53">
        <w:rPr>
          <w:rFonts w:hint="cs"/>
          <w:rtl/>
        </w:rPr>
        <w:t xml:space="preserve"> اسرافکاران را دوست ندارد</w:t>
      </w:r>
      <w:r>
        <w:rPr>
          <w:rFonts w:hint="cs"/>
          <w:rtl/>
        </w:rPr>
        <w:t>.</w:t>
      </w:r>
      <w:r w:rsidR="00955C53">
        <w:rPr>
          <w:rFonts w:hint="cs"/>
          <w:rtl/>
        </w:rPr>
        <w:t xml:space="preserve"> بگو</w:t>
      </w:r>
      <w:r>
        <w:rPr>
          <w:rFonts w:hint="cs"/>
          <w:rtl/>
        </w:rPr>
        <w:t>:</w:t>
      </w:r>
      <w:r w:rsidR="00955C53">
        <w:rPr>
          <w:rFonts w:hint="cs"/>
          <w:rtl/>
        </w:rPr>
        <w:t xml:space="preserve"> چه کسی زینتهای خدایی و روزیهای پاکیزه را که برای بندگان خود پدید آورده، حرام کرده است؟</w:t>
      </w:r>
      <w:r>
        <w:rPr>
          <w:rFonts w:cs="Traditional Arabic" w:hint="cs"/>
          <w:rtl/>
        </w:rPr>
        <w:t>»</w:t>
      </w:r>
      <w:r w:rsidR="00A3256C">
        <w:rPr>
          <w:rFonts w:hint="cs"/>
          <w:rtl/>
        </w:rPr>
        <w:t>.</w:t>
      </w:r>
    </w:p>
    <w:p w:rsidR="007702FA" w:rsidRDefault="007702FA" w:rsidP="00E87F2E">
      <w:pPr>
        <w:pStyle w:val="a0"/>
        <w:rPr>
          <w:rtl/>
        </w:rPr>
      </w:pPr>
      <w:bookmarkStart w:id="976" w:name="_Toc254998762"/>
      <w:bookmarkStart w:id="977" w:name="_Toc254999619"/>
      <w:bookmarkStart w:id="978" w:name="_Toc255000097"/>
      <w:bookmarkStart w:id="979" w:name="_Toc255000679"/>
      <w:bookmarkStart w:id="980" w:name="_Toc270281759"/>
      <w:bookmarkStart w:id="981" w:name="_Toc270426212"/>
      <w:bookmarkStart w:id="982" w:name="_Toc440206927"/>
      <w:r>
        <w:rPr>
          <w:rFonts w:hint="cs"/>
          <w:rtl/>
        </w:rPr>
        <w:t>کعبه رمز توحید و یگانگی</w:t>
      </w:r>
      <w:bookmarkEnd w:id="976"/>
      <w:bookmarkEnd w:id="977"/>
      <w:bookmarkEnd w:id="978"/>
      <w:bookmarkEnd w:id="979"/>
      <w:bookmarkEnd w:id="980"/>
      <w:bookmarkEnd w:id="981"/>
      <w:bookmarkEnd w:id="982"/>
    </w:p>
    <w:p w:rsidR="007702FA" w:rsidRDefault="007702FA" w:rsidP="00E87F2E">
      <w:pPr>
        <w:pStyle w:val="a3"/>
        <w:rPr>
          <w:rtl/>
        </w:rPr>
      </w:pPr>
      <w:r w:rsidRPr="007702FA">
        <w:rPr>
          <w:rFonts w:hint="cs"/>
          <w:rtl/>
        </w:rPr>
        <w:t>برای اسلام عیب نیست که آداب صحیح اعراب و</w:t>
      </w:r>
      <w:r w:rsidR="00C34A9F">
        <w:rPr>
          <w:rFonts w:hint="cs"/>
          <w:rtl/>
        </w:rPr>
        <w:t xml:space="preserve"> </w:t>
      </w:r>
      <w:r w:rsidRPr="007702FA">
        <w:rPr>
          <w:rFonts w:hint="cs"/>
          <w:rtl/>
        </w:rPr>
        <w:t>آیینهایی را که از دین ابراهیم ارث برده بودند،</w:t>
      </w:r>
      <w:r>
        <w:rPr>
          <w:rFonts w:hint="cs"/>
          <w:rtl/>
        </w:rPr>
        <w:t xml:space="preserve"> حفظ نماید و با این کار مراحل بعدی تاریخ ایمان را به مراحل پیشین آن اتصال می‌دهد و وحدت دین حق نزد خدا را به اثبات می‌رساند.</w:t>
      </w:r>
    </w:p>
    <w:p w:rsidR="00B249EB" w:rsidRDefault="00C34A9F" w:rsidP="00E87F2E">
      <w:pPr>
        <w:pStyle w:val="a3"/>
        <w:rPr>
          <w:rtl/>
        </w:rPr>
      </w:pPr>
      <w:r>
        <w:rPr>
          <w:rFonts w:hint="cs"/>
          <w:rtl/>
        </w:rPr>
        <w:t>صاحب مجل</w:t>
      </w:r>
      <w:r w:rsidR="004864AB">
        <w:rPr>
          <w:rFonts w:hint="cs"/>
          <w:rtl/>
        </w:rPr>
        <w:t>ۀ</w:t>
      </w:r>
      <w:r>
        <w:rPr>
          <w:rFonts w:hint="cs"/>
          <w:rtl/>
        </w:rPr>
        <w:t xml:space="preserve"> </w:t>
      </w:r>
      <w:r>
        <w:rPr>
          <w:rFonts w:cs="Traditional Arabic" w:hint="cs"/>
          <w:rtl/>
        </w:rPr>
        <w:t>«</w:t>
      </w:r>
      <w:r>
        <w:rPr>
          <w:rFonts w:hint="cs"/>
          <w:rtl/>
        </w:rPr>
        <w:t>الشهاب</w:t>
      </w:r>
      <w:r>
        <w:rPr>
          <w:rFonts w:cs="Traditional Arabic" w:hint="cs"/>
          <w:rtl/>
        </w:rPr>
        <w:t>»</w:t>
      </w:r>
      <w:r w:rsidR="007702FA">
        <w:rPr>
          <w:rFonts w:hint="cs"/>
          <w:rtl/>
        </w:rPr>
        <w:t xml:space="preserve"> خدا رحمتش کند می‌گوید:</w:t>
      </w:r>
      <w:r w:rsidR="00B249EB" w:rsidRPr="008644F9">
        <w:rPr>
          <w:rStyle w:val="FootnoteReference"/>
          <w:rFonts w:cs="B Lotus"/>
          <w:rtl/>
        </w:rPr>
        <w:footnoteReference w:id="221"/>
      </w:r>
    </w:p>
    <w:p w:rsidR="006163E1" w:rsidRDefault="00C34A9F" w:rsidP="00E87F2E">
      <w:pPr>
        <w:pStyle w:val="a3"/>
        <w:rPr>
          <w:rtl/>
        </w:rPr>
      </w:pPr>
      <w:r>
        <w:rPr>
          <w:rFonts w:cs="Traditional Arabic" w:hint="cs"/>
          <w:rtl/>
        </w:rPr>
        <w:t>«</w:t>
      </w:r>
      <w:r w:rsidR="006163E1" w:rsidRPr="006163E1">
        <w:rPr>
          <w:rFonts w:hint="cs"/>
          <w:rtl/>
        </w:rPr>
        <w:t>بعضی از کسانی که قدرت فهم حکمت بزرگ و نظر بلند موجود در این تشریع پرمایه را ندارند، اسلام را به تأثیرپذیری از بقایای بت‌پرستی عرب متهم می‌کنند و طواف گرد کعبه و استلام</w:t>
      </w:r>
      <w:r w:rsidR="006163E1">
        <w:rPr>
          <w:rFonts w:hint="cs"/>
          <w:rtl/>
        </w:rPr>
        <w:t xml:space="preserve"> </w:t>
      </w:r>
      <w:r w:rsidR="00CF2ACC">
        <w:rPr>
          <w:rFonts w:hint="cs"/>
          <w:rtl/>
        </w:rPr>
        <w:t>حجرالأسود و مراسم و مفاهیم دینی و تقدیس و تکریمهای مربوط به آنرا از جمله مظاهر این تأثیر محسوب می‌دارند. اما این سخن خالی از صحت و دور از صواب می‌باشد، زیرا مسلمانی که کعبه را طواف می‌کند، یا بر حجرالأسود دست می‌مالد، بطور قطع معتقد است که مجموع</w:t>
      </w:r>
      <w:r w:rsidR="005D3A81">
        <w:rPr>
          <w:rFonts w:hint="cs"/>
          <w:rtl/>
        </w:rPr>
        <w:t>ۀ</w:t>
      </w:r>
      <w:r w:rsidR="00CF2ACC">
        <w:rPr>
          <w:rFonts w:hint="cs"/>
          <w:rtl/>
        </w:rPr>
        <w:t xml:space="preserve"> اینها، سنگهای بی‌اثر و بدون ارزشی می‌باشند و با انجام آیینهای مربوطه، مفاهیم رمزی تجسم یافته در </w:t>
      </w:r>
      <w:r>
        <w:rPr>
          <w:rFonts w:hint="cs"/>
          <w:rtl/>
        </w:rPr>
        <w:t>آنها [</w:t>
      </w:r>
      <w:r w:rsidR="00CF2ACC">
        <w:rPr>
          <w:rFonts w:hint="cs"/>
          <w:rtl/>
        </w:rPr>
        <w:t>مفاهیم برادری فراگیر انسانی و یگانگی جهانی</w:t>
      </w:r>
      <w:r>
        <w:rPr>
          <w:rFonts w:hint="cs"/>
          <w:rtl/>
        </w:rPr>
        <w:t>]</w:t>
      </w:r>
      <w:r w:rsidR="00CF2ACC">
        <w:rPr>
          <w:rFonts w:hint="cs"/>
          <w:rtl/>
        </w:rPr>
        <w:t xml:space="preserve"> را احترام و تقدیس می‌نماید. خداوند در این</w:t>
      </w:r>
      <w:r w:rsidR="00CF2ACC">
        <w:rPr>
          <w:rFonts w:hint="eastAsia"/>
          <w:rtl/>
        </w:rPr>
        <w:t>‌</w:t>
      </w:r>
      <w:r w:rsidR="00CF2ACC">
        <w:rPr>
          <w:rFonts w:hint="cs"/>
          <w:rtl/>
        </w:rPr>
        <w:t>باره می‌فرماید:</w:t>
      </w:r>
    </w:p>
    <w:p w:rsidR="00322A5D"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tl/>
        </w:rPr>
        <w:t xml:space="preserve">۞جَعَلَ </w:t>
      </w:r>
      <w:r w:rsidR="00045D8D" w:rsidRPr="005D3A81">
        <w:rPr>
          <w:rStyle w:val="Char7"/>
          <w:rFonts w:hint="cs"/>
          <w:rtl/>
        </w:rPr>
        <w:t>ٱ</w:t>
      </w:r>
      <w:r w:rsidR="00045D8D" w:rsidRPr="005D3A81">
        <w:rPr>
          <w:rStyle w:val="Char7"/>
          <w:rFonts w:hint="eastAsia"/>
          <w:rtl/>
        </w:rPr>
        <w:t>للَّهُ</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لۡكَعۡبَةَ</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لۡبَيۡتَ</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لۡحَرَامَ</w:t>
      </w:r>
      <w:r w:rsidR="00045D8D" w:rsidRPr="005D3A81">
        <w:rPr>
          <w:rStyle w:val="Char7"/>
          <w:rtl/>
        </w:rPr>
        <w:t xml:space="preserve"> قِيَٰمٗا لِّلنَّاسِ</w:t>
      </w:r>
      <w:r w:rsidR="00045D8D">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97</w:t>
      </w:r>
      <w:r w:rsidRPr="00D06357">
        <w:rPr>
          <w:rStyle w:val="Char2"/>
          <w:rFonts w:hint="cs"/>
          <w:rtl/>
        </w:rPr>
        <w:t>]</w:t>
      </w:r>
      <w:r>
        <w:rPr>
          <w:rStyle w:val="Char2"/>
          <w:rFonts w:hint="cs"/>
          <w:rtl/>
        </w:rPr>
        <w:t>.</w:t>
      </w:r>
    </w:p>
    <w:p w:rsidR="00322A5D" w:rsidRDefault="00C34A9F" w:rsidP="00E87F2E">
      <w:pPr>
        <w:pStyle w:val="a3"/>
        <w:rPr>
          <w:rtl/>
        </w:rPr>
      </w:pPr>
      <w:r>
        <w:rPr>
          <w:rFonts w:cs="Traditional Arabic" w:hint="cs"/>
          <w:rtl/>
        </w:rPr>
        <w:t>«</w:t>
      </w:r>
      <w:r w:rsidR="00DF78F1">
        <w:rPr>
          <w:rFonts w:hint="cs"/>
          <w:rtl/>
        </w:rPr>
        <w:t>خداوند، کعبه، بیت‌الحرام را قیامی برای مردم قرار داد</w:t>
      </w:r>
      <w:r>
        <w:rPr>
          <w:rFonts w:cs="Traditional Arabic" w:hint="cs"/>
          <w:rtl/>
        </w:rPr>
        <w:t>»</w:t>
      </w:r>
      <w:r w:rsidR="00322A5D" w:rsidRPr="00322A5D">
        <w:rPr>
          <w:rFonts w:hint="cs"/>
          <w:rtl/>
        </w:rPr>
        <w:t>.</w:t>
      </w:r>
    </w:p>
    <w:p w:rsidR="00DF78F1" w:rsidRDefault="00C34A9F" w:rsidP="00E87F2E">
      <w:pPr>
        <w:pStyle w:val="a3"/>
        <w:rPr>
          <w:rtl/>
        </w:rPr>
      </w:pPr>
      <w:r>
        <w:rPr>
          <w:rFonts w:cs="Traditional Arabic" w:hint="cs"/>
          <w:rtl/>
        </w:rPr>
        <w:t>«</w:t>
      </w:r>
      <w:r w:rsidR="00241164" w:rsidRPr="006A4366">
        <w:rPr>
          <w:rFonts w:hint="cs"/>
          <w:rtl/>
        </w:rPr>
        <w:t>رم</w:t>
      </w:r>
      <w:r>
        <w:rPr>
          <w:rFonts w:hint="cs"/>
          <w:rtl/>
        </w:rPr>
        <w:t>زی بودن</w:t>
      </w:r>
      <w:r>
        <w:rPr>
          <w:rFonts w:cs="Traditional Arabic" w:hint="cs"/>
          <w:rtl/>
        </w:rPr>
        <w:t>»</w:t>
      </w:r>
      <w:r w:rsidR="006A4366">
        <w:rPr>
          <w:rFonts w:hint="cs"/>
          <w:rtl/>
        </w:rPr>
        <w:t xml:space="preserve"> تنها عبارت قابل استفاده برای تجسم دریافتهای ظریف و مفاهیم دقیقی است که الفاظ و عبارات، امکان تصویر و نمایش آنها را ندارد.</w:t>
      </w:r>
    </w:p>
    <w:p w:rsidR="006A4366" w:rsidRDefault="006A4366" w:rsidP="00E87F2E">
      <w:pPr>
        <w:pStyle w:val="a3"/>
        <w:rPr>
          <w:rtl/>
        </w:rPr>
      </w:pPr>
      <w:r>
        <w:rPr>
          <w:rFonts w:hint="cs"/>
          <w:rtl/>
        </w:rPr>
        <w:t xml:space="preserve">کسی که پرچم کشور خود را احترام می‌کند، به خوبی آگاه است که آن پرچم بخودی خود، </w:t>
      </w:r>
      <w:r w:rsidR="00CD38E3">
        <w:rPr>
          <w:rFonts w:hint="cs"/>
          <w:rtl/>
        </w:rPr>
        <w:t>تکه پارچ</w:t>
      </w:r>
      <w:r w:rsidR="005D3A81">
        <w:rPr>
          <w:rFonts w:hint="cs"/>
          <w:rtl/>
        </w:rPr>
        <w:t>ۀ</w:t>
      </w:r>
      <w:r w:rsidR="00CD38E3">
        <w:rPr>
          <w:rFonts w:hint="cs"/>
          <w:rtl/>
        </w:rPr>
        <w:t xml:space="preserve"> بی‌ارزشی بیش نیست، اما در ضمن احساس می‌کند</w:t>
      </w:r>
      <w:r w:rsidR="00BE00DE">
        <w:rPr>
          <w:rFonts w:hint="cs"/>
          <w:rtl/>
        </w:rPr>
        <w:t xml:space="preserve"> </w:t>
      </w:r>
      <w:r w:rsidR="00CD38E3">
        <w:rPr>
          <w:rFonts w:hint="cs"/>
          <w:rtl/>
        </w:rPr>
        <w:t>که پارچ</w:t>
      </w:r>
      <w:r w:rsidR="004864AB">
        <w:rPr>
          <w:rFonts w:hint="cs"/>
          <w:rtl/>
        </w:rPr>
        <w:t>ۀ</w:t>
      </w:r>
      <w:r w:rsidR="00CD38E3">
        <w:rPr>
          <w:rFonts w:hint="cs"/>
          <w:rtl/>
        </w:rPr>
        <w:t xml:space="preserve"> مزبور نشان‌دهند</w:t>
      </w:r>
      <w:r w:rsidR="004864AB">
        <w:rPr>
          <w:rFonts w:hint="cs"/>
          <w:rtl/>
        </w:rPr>
        <w:t>ۀ</w:t>
      </w:r>
      <w:r w:rsidR="00067F30">
        <w:rPr>
          <w:rFonts w:hint="cs"/>
          <w:rtl/>
        </w:rPr>
        <w:t xml:space="preserve"> همۀ </w:t>
      </w:r>
      <w:r w:rsidR="00CD38E3">
        <w:rPr>
          <w:rFonts w:hint="cs"/>
          <w:rtl/>
        </w:rPr>
        <w:t>عظمتها و بزرگیهای مورد افتخار وطن او می‌باشد و دقیقترین احساسات ملی را تصویر می‌کند و بنابراین به خاطر مفاهیم</w:t>
      </w:r>
      <w:r w:rsidR="00BE00DE">
        <w:rPr>
          <w:rFonts w:hint="cs"/>
          <w:rtl/>
        </w:rPr>
        <w:t xml:space="preserve"> </w:t>
      </w:r>
      <w:r w:rsidR="00CD38E3">
        <w:rPr>
          <w:rFonts w:hint="cs"/>
          <w:rtl/>
        </w:rPr>
        <w:t>و نشانه‌های مذکور است که به تجلیل و احترام آن پرچم می‌پردازد.</w:t>
      </w:r>
    </w:p>
    <w:p w:rsidR="00CD38E3" w:rsidRDefault="00BE00DE" w:rsidP="00E87F2E">
      <w:pPr>
        <w:pStyle w:val="a3"/>
        <w:rPr>
          <w:rtl/>
        </w:rPr>
      </w:pPr>
      <w:r>
        <w:rPr>
          <w:rFonts w:hint="cs"/>
          <w:rtl/>
        </w:rPr>
        <w:t>کعبه، به منزل</w:t>
      </w:r>
      <w:r w:rsidR="004864AB">
        <w:rPr>
          <w:rFonts w:hint="cs"/>
          <w:rtl/>
        </w:rPr>
        <w:t>ۀ</w:t>
      </w:r>
      <w:r>
        <w:rPr>
          <w:rFonts w:hint="cs"/>
          <w:rtl/>
        </w:rPr>
        <w:t xml:space="preserve"> پرچمی است که خداوند برای نمایش روشنترین مفاهیم</w:t>
      </w:r>
      <w:r w:rsidR="00870241">
        <w:rPr>
          <w:rFonts w:hint="cs"/>
          <w:rtl/>
        </w:rPr>
        <w:t xml:space="preserve"> </w:t>
      </w:r>
      <w:r>
        <w:rPr>
          <w:rFonts w:hint="cs"/>
          <w:rtl/>
        </w:rPr>
        <w:t>برادری و زیباترین جلوه‌های</w:t>
      </w:r>
      <w:r w:rsidR="00870241">
        <w:rPr>
          <w:rFonts w:hint="cs"/>
          <w:rtl/>
        </w:rPr>
        <w:t xml:space="preserve"> </w:t>
      </w:r>
      <w:r>
        <w:rPr>
          <w:rFonts w:hint="cs"/>
          <w:rtl/>
        </w:rPr>
        <w:t>وحدت انسانی و استواری هر چه بیشتر آن، در</w:t>
      </w:r>
      <w:r w:rsidR="00870241">
        <w:rPr>
          <w:rFonts w:hint="cs"/>
          <w:rtl/>
        </w:rPr>
        <w:t xml:space="preserve"> </w:t>
      </w:r>
      <w:r>
        <w:rPr>
          <w:rFonts w:hint="cs"/>
          <w:rtl/>
        </w:rPr>
        <w:t>زمین قرار داده</w:t>
      </w:r>
      <w:r w:rsidR="00870241">
        <w:rPr>
          <w:rFonts w:hint="cs"/>
          <w:rtl/>
        </w:rPr>
        <w:t xml:space="preserve"> </w:t>
      </w:r>
      <w:r>
        <w:rPr>
          <w:rFonts w:hint="cs"/>
          <w:rtl/>
        </w:rPr>
        <w:t>است و چه زیباست که حضرت ابراهیم خلیل بنیانگذار آن گردیده است.</w:t>
      </w:r>
    </w:p>
    <w:p w:rsidR="00BE00DE" w:rsidRDefault="00BE00DE" w:rsidP="00E87F2E">
      <w:pPr>
        <w:pStyle w:val="a3"/>
        <w:rPr>
          <w:rtl/>
        </w:rPr>
      </w:pPr>
      <w:r>
        <w:rPr>
          <w:rFonts w:hint="cs"/>
          <w:rtl/>
        </w:rPr>
        <w:t>حجرالأسود نیز فقط برای نشان دادن</w:t>
      </w:r>
      <w:r w:rsidR="00067F30">
        <w:rPr>
          <w:rFonts w:hint="cs"/>
          <w:rtl/>
        </w:rPr>
        <w:t xml:space="preserve"> نقطۀ </w:t>
      </w:r>
      <w:r>
        <w:rPr>
          <w:rFonts w:hint="cs"/>
          <w:rtl/>
        </w:rPr>
        <w:t>آغاز طواف و</w:t>
      </w:r>
      <w:r w:rsidR="00012202">
        <w:rPr>
          <w:rFonts w:hint="cs"/>
          <w:rtl/>
        </w:rPr>
        <w:t xml:space="preserve"> </w:t>
      </w:r>
      <w:r>
        <w:rPr>
          <w:rFonts w:hint="cs"/>
          <w:rtl/>
        </w:rPr>
        <w:t>تشخیص در این بنا جای گرفته و محلی</w:t>
      </w:r>
      <w:r w:rsidR="00870241">
        <w:rPr>
          <w:rFonts w:hint="cs"/>
          <w:rtl/>
        </w:rPr>
        <w:t xml:space="preserve"> </w:t>
      </w:r>
      <w:r>
        <w:rPr>
          <w:rFonts w:hint="cs"/>
          <w:rtl/>
        </w:rPr>
        <w:t>برای</w:t>
      </w:r>
      <w:r w:rsidR="00870241">
        <w:rPr>
          <w:rFonts w:hint="cs"/>
          <w:rtl/>
        </w:rPr>
        <w:t xml:space="preserve"> </w:t>
      </w:r>
      <w:r>
        <w:rPr>
          <w:rFonts w:hint="cs"/>
          <w:rtl/>
        </w:rPr>
        <w:t>بیعت انسانها</w:t>
      </w:r>
      <w:r w:rsidR="00870241">
        <w:rPr>
          <w:rFonts w:hint="cs"/>
          <w:rtl/>
        </w:rPr>
        <w:t xml:space="preserve"> </w:t>
      </w:r>
      <w:r>
        <w:rPr>
          <w:rFonts w:hint="cs"/>
          <w:rtl/>
        </w:rPr>
        <w:t>با خداوند زمین و آسمان، بر ایمان و تصدیق و</w:t>
      </w:r>
      <w:r w:rsidR="00BF6C9E">
        <w:rPr>
          <w:rFonts w:hint="cs"/>
          <w:rtl/>
        </w:rPr>
        <w:t xml:space="preserve"> </w:t>
      </w:r>
      <w:r>
        <w:rPr>
          <w:rFonts w:hint="cs"/>
          <w:rtl/>
        </w:rPr>
        <w:t>عمل و پایداری می‌باشد:</w:t>
      </w:r>
      <w:r w:rsidR="00012202">
        <w:rPr>
          <w:rFonts w:hint="cs"/>
          <w:rtl/>
        </w:rPr>
        <w:t xml:space="preserve"> </w:t>
      </w:r>
      <w:r w:rsidR="00012202">
        <w:rPr>
          <w:rFonts w:cs="Traditional Arabic" w:hint="cs"/>
          <w:rtl/>
        </w:rPr>
        <w:t>«</w:t>
      </w:r>
      <w:r w:rsidR="00BF6C9E">
        <w:rPr>
          <w:rFonts w:hint="cs"/>
          <w:rtl/>
        </w:rPr>
        <w:t>خدایا، این عمل را</w:t>
      </w:r>
      <w:r w:rsidR="00012202">
        <w:rPr>
          <w:rFonts w:hint="cs"/>
          <w:rtl/>
        </w:rPr>
        <w:t xml:space="preserve"> به منظور ایمان به تو [</w:t>
      </w:r>
      <w:r w:rsidR="00BF6C9E">
        <w:rPr>
          <w:rFonts w:hint="cs"/>
          <w:rtl/>
        </w:rPr>
        <w:t>نه به سنگ</w:t>
      </w:r>
      <w:r w:rsidR="00012202">
        <w:rPr>
          <w:rFonts w:hint="cs"/>
          <w:rtl/>
        </w:rPr>
        <w:t>] و تصدیق کتاب تو [</w:t>
      </w:r>
      <w:r w:rsidR="00BF6C9E">
        <w:rPr>
          <w:rFonts w:hint="cs"/>
          <w:rtl/>
        </w:rPr>
        <w:t>نه خرافات</w:t>
      </w:r>
      <w:r w:rsidR="00012202">
        <w:rPr>
          <w:rFonts w:hint="cs"/>
          <w:rtl/>
        </w:rPr>
        <w:t>] و پایداری بر پیمان تو [</w:t>
      </w:r>
      <w:r w:rsidR="00BF6C9E">
        <w:rPr>
          <w:rFonts w:hint="cs"/>
          <w:rtl/>
        </w:rPr>
        <w:t>توحید خالص و نه شرک</w:t>
      </w:r>
      <w:r w:rsidR="00012202">
        <w:rPr>
          <w:rFonts w:hint="cs"/>
          <w:rtl/>
        </w:rPr>
        <w:t>]</w:t>
      </w:r>
      <w:r w:rsidR="00BF6C9E">
        <w:rPr>
          <w:rFonts w:hint="cs"/>
          <w:rtl/>
        </w:rPr>
        <w:t xml:space="preserve"> وپیروی از سن</w:t>
      </w:r>
      <w:r w:rsidR="00012202">
        <w:rPr>
          <w:rFonts w:hint="cs"/>
          <w:rtl/>
        </w:rPr>
        <w:t>ت پیامبر بت‌شکن تو انجام می‌دهم</w:t>
      </w:r>
      <w:r w:rsidR="00012202">
        <w:rPr>
          <w:rFonts w:cs="Traditional Arabic" w:hint="cs"/>
          <w:rtl/>
        </w:rPr>
        <w:t>»</w:t>
      </w:r>
      <w:r w:rsidR="00BF6C9E">
        <w:rPr>
          <w:rFonts w:hint="cs"/>
          <w:rtl/>
        </w:rPr>
        <w:t>.</w:t>
      </w:r>
    </w:p>
    <w:p w:rsidR="00A7662A" w:rsidRDefault="00A7662A" w:rsidP="00E87F2E">
      <w:pPr>
        <w:pStyle w:val="a3"/>
        <w:rPr>
          <w:rtl/>
        </w:rPr>
      </w:pPr>
      <w:r>
        <w:rPr>
          <w:rFonts w:hint="cs"/>
          <w:rtl/>
        </w:rPr>
        <w:t>این معانی رمزی والا کجا و آن مظاهر خرافی بت‌پرستی کجا؟ کعبه، یک رمز پابرجا و همیشگی است که اسلام، از دامن آن عالیترین و مقدسترین مفاهیم انسانی و جاودانی و برادری همگانی بشریت را گسترش داد:</w:t>
      </w:r>
    </w:p>
    <w:p w:rsidR="00A7662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وَإِذۡ</w:t>
      </w:r>
      <w:r w:rsidR="00045D8D" w:rsidRPr="005D3A81">
        <w:rPr>
          <w:rStyle w:val="Char7"/>
          <w:rtl/>
        </w:rPr>
        <w:t xml:space="preserve"> جَعَلۡنَا </w:t>
      </w:r>
      <w:r w:rsidR="00045D8D" w:rsidRPr="005D3A81">
        <w:rPr>
          <w:rStyle w:val="Char7"/>
          <w:rFonts w:hint="cs"/>
          <w:rtl/>
        </w:rPr>
        <w:t>ٱ</w:t>
      </w:r>
      <w:r w:rsidR="00045D8D" w:rsidRPr="005D3A81">
        <w:rPr>
          <w:rStyle w:val="Char7"/>
          <w:rFonts w:hint="eastAsia"/>
          <w:rtl/>
        </w:rPr>
        <w:t>لۡبَيۡتَ</w:t>
      </w:r>
      <w:r w:rsidR="00045D8D" w:rsidRPr="005D3A81">
        <w:rPr>
          <w:rStyle w:val="Char7"/>
          <w:rtl/>
        </w:rPr>
        <w:t xml:space="preserve"> مَثَابَةٗ لِّلنَّاسِ وَأَمۡنٗا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125</w:t>
      </w:r>
      <w:r w:rsidRPr="00D06357">
        <w:rPr>
          <w:rStyle w:val="Char2"/>
          <w:rFonts w:hint="cs"/>
          <w:rtl/>
        </w:rPr>
        <w:t>]</w:t>
      </w:r>
      <w:r>
        <w:rPr>
          <w:rStyle w:val="Char2"/>
          <w:rFonts w:hint="cs"/>
          <w:rtl/>
        </w:rPr>
        <w:t>.</w:t>
      </w:r>
    </w:p>
    <w:p w:rsidR="00A7662A" w:rsidRDefault="00012202" w:rsidP="00E87F2E">
      <w:pPr>
        <w:pStyle w:val="a3"/>
        <w:rPr>
          <w:rtl/>
        </w:rPr>
      </w:pPr>
      <w:r>
        <w:rPr>
          <w:rFonts w:cs="Traditional Arabic" w:hint="cs"/>
          <w:rtl/>
        </w:rPr>
        <w:t>«</w:t>
      </w:r>
      <w:r w:rsidR="00CE1A34">
        <w:rPr>
          <w:rFonts w:hint="cs"/>
          <w:rtl/>
        </w:rPr>
        <w:t>و چون این خانه را مکان بهره‌مندی و ایمنی مردم قرار دادیم</w:t>
      </w:r>
      <w:r>
        <w:rPr>
          <w:rFonts w:cs="Traditional Arabic" w:hint="cs"/>
          <w:rtl/>
        </w:rPr>
        <w:t>»</w:t>
      </w:r>
      <w:r w:rsidR="00A7662A">
        <w:rPr>
          <w:rFonts w:hint="cs"/>
          <w:rtl/>
        </w:rPr>
        <w:t>.</w:t>
      </w:r>
    </w:p>
    <w:p w:rsidR="00CE1A34" w:rsidRDefault="00CE1A34" w:rsidP="00E87F2E">
      <w:pPr>
        <w:pStyle w:val="a0"/>
        <w:rPr>
          <w:rtl/>
        </w:rPr>
      </w:pPr>
      <w:bookmarkStart w:id="983" w:name="_Toc254998763"/>
      <w:bookmarkStart w:id="984" w:name="_Toc254999620"/>
      <w:bookmarkStart w:id="985" w:name="_Toc255000098"/>
      <w:bookmarkStart w:id="986" w:name="_Toc255000680"/>
      <w:bookmarkStart w:id="987" w:name="_Toc270281760"/>
      <w:bookmarkStart w:id="988" w:name="_Toc270426213"/>
      <w:bookmarkStart w:id="989" w:name="_Toc440206928"/>
      <w:r>
        <w:rPr>
          <w:rFonts w:hint="cs"/>
          <w:rtl/>
        </w:rPr>
        <w:t>بخشی از اسرار مناسک</w:t>
      </w:r>
      <w:bookmarkEnd w:id="983"/>
      <w:bookmarkEnd w:id="984"/>
      <w:bookmarkEnd w:id="985"/>
      <w:bookmarkEnd w:id="986"/>
      <w:bookmarkEnd w:id="987"/>
      <w:bookmarkEnd w:id="988"/>
      <w:bookmarkEnd w:id="989"/>
    </w:p>
    <w:p w:rsidR="00CE1A34" w:rsidRDefault="00E409E8" w:rsidP="00E87F2E">
      <w:pPr>
        <w:pStyle w:val="a3"/>
        <w:rPr>
          <w:rtl/>
        </w:rPr>
      </w:pPr>
      <w:r>
        <w:rPr>
          <w:rFonts w:hint="cs"/>
          <w:rtl/>
        </w:rPr>
        <w:t>وقتی که این</w:t>
      </w:r>
      <w:r w:rsidR="00955B8D">
        <w:rPr>
          <w:rFonts w:hint="cs"/>
          <w:rtl/>
        </w:rPr>
        <w:t xml:space="preserve"> واژۀ </w:t>
      </w:r>
      <w:r>
        <w:rPr>
          <w:rFonts w:hint="cs"/>
          <w:rtl/>
        </w:rPr>
        <w:t>رمز را [</w:t>
      </w:r>
      <w:r w:rsidR="00C43FA2">
        <w:rPr>
          <w:rFonts w:hint="cs"/>
          <w:rtl/>
        </w:rPr>
        <w:t>که در جهانی بودن و</w:t>
      </w:r>
      <w:r>
        <w:rPr>
          <w:rFonts w:hint="cs"/>
          <w:rtl/>
        </w:rPr>
        <w:t xml:space="preserve"> </w:t>
      </w:r>
      <w:r w:rsidR="00C43FA2">
        <w:rPr>
          <w:rFonts w:hint="cs"/>
          <w:rtl/>
        </w:rPr>
        <w:t>گستردگی ممتاز است</w:t>
      </w:r>
      <w:r>
        <w:rPr>
          <w:rFonts w:hint="cs"/>
          <w:rtl/>
        </w:rPr>
        <w:t>]</w:t>
      </w:r>
      <w:r w:rsidR="00C43FA2">
        <w:rPr>
          <w:rFonts w:hint="cs"/>
          <w:rtl/>
        </w:rPr>
        <w:t xml:space="preserve"> فهمیدیم. باید بسیاری از اسرار مناسک و اعمال حج را دریابیم.</w:t>
      </w:r>
    </w:p>
    <w:p w:rsidR="00C43FA2" w:rsidRDefault="00E409E8" w:rsidP="00E87F2E">
      <w:pPr>
        <w:pStyle w:val="a3"/>
        <w:rPr>
          <w:rtl/>
        </w:rPr>
      </w:pPr>
      <w:r>
        <w:rPr>
          <w:rFonts w:cs="Traditional Arabic" w:hint="cs"/>
          <w:rtl/>
        </w:rPr>
        <w:t>«</w:t>
      </w:r>
      <w:r w:rsidR="00C43FA2">
        <w:rPr>
          <w:rFonts w:hint="cs"/>
          <w:rtl/>
        </w:rPr>
        <w:t>احرام به مفهوم حقیقی خود، چیزی جز به در آمدن از هوسها و شهوات و بازداشتن خویشتن از هر چه غیر خداست و مشغول کردن آن به اندیشه در عظمت او نمی‌باشد.</w:t>
      </w:r>
    </w:p>
    <w:p w:rsidR="00C43FA2" w:rsidRDefault="00F177F3" w:rsidP="00E87F2E">
      <w:pPr>
        <w:pStyle w:val="a3"/>
        <w:rPr>
          <w:rtl/>
        </w:rPr>
      </w:pPr>
      <w:r>
        <w:rPr>
          <w:rFonts w:hint="cs"/>
          <w:rtl/>
        </w:rPr>
        <w:t>و لبیک گفتن (تلبیه) چیزی جز گواهی بر تجرد نفس و التزام طاعت خدا و فرمانبرداری او نیست. طواف، پس از تجرد چیزی غیر از گردش دل به گرد تقدس خداوند به عنوان واکنش یک دوستدار</w:t>
      </w:r>
      <w:r w:rsidR="0041156D">
        <w:rPr>
          <w:rFonts w:hint="cs"/>
          <w:rtl/>
        </w:rPr>
        <w:t>،</w:t>
      </w:r>
      <w:r>
        <w:rPr>
          <w:rFonts w:hint="cs"/>
          <w:rtl/>
        </w:rPr>
        <w:t xml:space="preserve"> با محبوب</w:t>
      </w:r>
      <w:r w:rsidR="00EA19DB">
        <w:rPr>
          <w:rFonts w:hint="cs"/>
          <w:rtl/>
        </w:rPr>
        <w:t xml:space="preserve"> بخشندۀ </w:t>
      </w:r>
      <w:r>
        <w:rPr>
          <w:rFonts w:hint="cs"/>
          <w:rtl/>
        </w:rPr>
        <w:t>خویش که نعمتهایش را می‌بیند اما به</w:t>
      </w:r>
      <w:r w:rsidR="0041156D">
        <w:rPr>
          <w:rFonts w:hint="cs"/>
          <w:rtl/>
        </w:rPr>
        <w:t xml:space="preserve"> </w:t>
      </w:r>
      <w:r>
        <w:rPr>
          <w:rFonts w:hint="cs"/>
          <w:rtl/>
        </w:rPr>
        <w:t xml:space="preserve">ذاتش راه نمی‌یابد، نیست. </w:t>
      </w:r>
    </w:p>
    <w:p w:rsidR="00F177F3" w:rsidRDefault="00F177F3" w:rsidP="00E87F2E">
      <w:pPr>
        <w:pStyle w:val="a3"/>
        <w:widowControl w:val="0"/>
        <w:rPr>
          <w:rtl/>
        </w:rPr>
      </w:pPr>
      <w:r>
        <w:rPr>
          <w:rFonts w:hint="cs"/>
          <w:rtl/>
        </w:rPr>
        <w:t>سعی هم، پس از طواف مزبور صرفاً رفت و آمد میان دو پرچم مظهر رحمت برای خواهش مغفرت و</w:t>
      </w:r>
      <w:r w:rsidR="00E409E8">
        <w:rPr>
          <w:rFonts w:hint="cs"/>
          <w:rtl/>
        </w:rPr>
        <w:t xml:space="preserve"> </w:t>
      </w:r>
      <w:r>
        <w:rPr>
          <w:rFonts w:hint="cs"/>
          <w:rtl/>
        </w:rPr>
        <w:t>طلب خشنودی می‌باشد.</w:t>
      </w:r>
    </w:p>
    <w:p w:rsidR="00F177F3" w:rsidRDefault="00F177F3" w:rsidP="00E87F2E">
      <w:pPr>
        <w:pStyle w:val="a3"/>
        <w:widowControl w:val="0"/>
        <w:rPr>
          <w:rtl/>
        </w:rPr>
      </w:pPr>
      <w:r>
        <w:rPr>
          <w:rFonts w:hint="cs"/>
          <w:rtl/>
        </w:rPr>
        <w:t>توقف بعد از سعی (در عرفه) هم جز بذل کوشش در جهت اظهار تضرع با دلی سرشار از</w:t>
      </w:r>
      <w:r w:rsidR="00E409E8">
        <w:rPr>
          <w:rFonts w:hint="cs"/>
          <w:rtl/>
        </w:rPr>
        <w:t xml:space="preserve"> </w:t>
      </w:r>
      <w:r>
        <w:rPr>
          <w:rFonts w:hint="cs"/>
          <w:rtl/>
        </w:rPr>
        <w:t xml:space="preserve">خشیّت و دستهایی برافراشته به امید </w:t>
      </w:r>
      <w:r w:rsidR="0041156D">
        <w:rPr>
          <w:rFonts w:hint="cs"/>
          <w:rtl/>
        </w:rPr>
        <w:t>اجابت و زبانی گرم نیایش و آرزوهای صمیمانه</w:t>
      </w:r>
      <w:r w:rsidR="00E409E8">
        <w:rPr>
          <w:rFonts w:hint="cs"/>
          <w:rtl/>
        </w:rPr>
        <w:t xml:space="preserve"> در برابر مهربانترین رحمت آوران،</w:t>
      </w:r>
      <w:r w:rsidR="0041156D">
        <w:rPr>
          <w:rFonts w:hint="cs"/>
          <w:rtl/>
        </w:rPr>
        <w:t xml:space="preserve"> چیز دیگری نیست.</w:t>
      </w:r>
    </w:p>
    <w:p w:rsidR="0041156D" w:rsidRDefault="0041156D" w:rsidP="00E87F2E">
      <w:pPr>
        <w:pStyle w:val="a3"/>
        <w:rPr>
          <w:rtl/>
        </w:rPr>
      </w:pPr>
      <w:r>
        <w:rPr>
          <w:rFonts w:hint="cs"/>
          <w:rtl/>
        </w:rPr>
        <w:t>رمی هم پس از قدمهای پیشین که نورخدایی را در دلها پرتو</w:t>
      </w:r>
      <w:r w:rsidR="00E409E8">
        <w:rPr>
          <w:rFonts w:hint="cs"/>
          <w:rtl/>
        </w:rPr>
        <w:t xml:space="preserve"> </w:t>
      </w:r>
      <w:r>
        <w:rPr>
          <w:rFonts w:hint="cs"/>
          <w:rtl/>
        </w:rPr>
        <w:t>افکن می‌سازند، چیزی نیست مگر اظهار و تجلی خواری و تحقیر عوامل شر و لغزش و رمز ملموس صدق نیت در</w:t>
      </w:r>
      <w:r w:rsidR="00E409E8">
        <w:rPr>
          <w:rFonts w:hint="cs"/>
          <w:rtl/>
        </w:rPr>
        <w:t xml:space="preserve"> </w:t>
      </w:r>
      <w:r>
        <w:rPr>
          <w:rFonts w:hint="cs"/>
          <w:rtl/>
        </w:rPr>
        <w:t>جهت طرد گرایشهای تباهگر افراد و اجتماعات.</w:t>
      </w:r>
    </w:p>
    <w:p w:rsidR="00B249EB" w:rsidRDefault="00E409E8" w:rsidP="00E87F2E">
      <w:pPr>
        <w:pStyle w:val="a3"/>
        <w:rPr>
          <w:rtl/>
        </w:rPr>
      </w:pPr>
      <w:r>
        <w:rPr>
          <w:rFonts w:hint="cs"/>
          <w:rtl/>
        </w:rPr>
        <w:t>همچنین قربانی [</w:t>
      </w:r>
      <w:r w:rsidR="0041156D">
        <w:rPr>
          <w:rFonts w:hint="cs"/>
          <w:rtl/>
        </w:rPr>
        <w:t>که</w:t>
      </w:r>
      <w:r w:rsidR="00067F30">
        <w:rPr>
          <w:rFonts w:hint="cs"/>
          <w:rtl/>
        </w:rPr>
        <w:t xml:space="preserve"> نقطۀ </w:t>
      </w:r>
      <w:r w:rsidR="0041156D">
        <w:rPr>
          <w:rFonts w:hint="cs"/>
          <w:rtl/>
        </w:rPr>
        <w:t>پایان ترقی به مقام پاکی و صفا می‌باشد</w:t>
      </w:r>
      <w:r>
        <w:rPr>
          <w:rFonts w:hint="cs"/>
          <w:rtl/>
        </w:rPr>
        <w:t>]</w:t>
      </w:r>
      <w:r w:rsidR="0041156D">
        <w:rPr>
          <w:rFonts w:hint="cs"/>
          <w:rtl/>
        </w:rPr>
        <w:t xml:space="preserve"> چیزی جز ریختن خون پلید، با دستی که آماد</w:t>
      </w:r>
      <w:r w:rsidR="004864AB">
        <w:rPr>
          <w:rFonts w:hint="cs"/>
          <w:rtl/>
        </w:rPr>
        <w:t>ۀ</w:t>
      </w:r>
      <w:r w:rsidR="0041156D">
        <w:rPr>
          <w:rFonts w:hint="cs"/>
          <w:rtl/>
        </w:rPr>
        <w:t xml:space="preserve"> پی‌ریزی بنیاد فضیلت گردیده و نشانه‌ای از ایثار و فدائی‌گری، در برابر انبوهی از</w:t>
      </w:r>
      <w:r>
        <w:rPr>
          <w:rFonts w:hint="cs"/>
          <w:rtl/>
        </w:rPr>
        <w:t xml:space="preserve"> </w:t>
      </w:r>
      <w:r w:rsidR="0041156D">
        <w:rPr>
          <w:rFonts w:hint="cs"/>
          <w:rtl/>
        </w:rPr>
        <w:t>سربازان پاک و نیکوکار خداوند نمی‌باشد</w:t>
      </w:r>
      <w:r>
        <w:rPr>
          <w:rFonts w:cs="Traditional Arabic" w:hint="cs"/>
          <w:rtl/>
        </w:rPr>
        <w:t>»</w:t>
      </w:r>
      <w:r w:rsidR="00B249EB" w:rsidRPr="008644F9">
        <w:rPr>
          <w:rStyle w:val="FootnoteReference"/>
          <w:rFonts w:cs="B Lotus"/>
          <w:rtl/>
        </w:rPr>
        <w:footnoteReference w:id="222"/>
      </w:r>
      <w:r>
        <w:rPr>
          <w:rFonts w:cs="Traditional Arabic" w:hint="cs"/>
          <w:rtl/>
        </w:rPr>
        <w:t>.</w:t>
      </w:r>
    </w:p>
    <w:p w:rsidR="0041156D" w:rsidRDefault="0041156D" w:rsidP="00E87F2E">
      <w:pPr>
        <w:pStyle w:val="a0"/>
        <w:rPr>
          <w:rtl/>
        </w:rPr>
      </w:pPr>
      <w:bookmarkStart w:id="990" w:name="_Toc254998764"/>
      <w:bookmarkStart w:id="991" w:name="_Toc254999621"/>
      <w:bookmarkStart w:id="992" w:name="_Toc255000099"/>
      <w:bookmarkStart w:id="993" w:name="_Toc255000681"/>
      <w:bookmarkStart w:id="994" w:name="_Toc270281761"/>
      <w:bookmarkStart w:id="995" w:name="_Toc270426214"/>
      <w:bookmarkStart w:id="996" w:name="_Toc440206929"/>
      <w:r>
        <w:rPr>
          <w:rFonts w:hint="cs"/>
          <w:rtl/>
        </w:rPr>
        <w:t>نتایج حج در انسان و زندگی</w:t>
      </w:r>
      <w:bookmarkEnd w:id="990"/>
      <w:bookmarkEnd w:id="991"/>
      <w:bookmarkEnd w:id="992"/>
      <w:bookmarkEnd w:id="993"/>
      <w:bookmarkEnd w:id="994"/>
      <w:bookmarkEnd w:id="995"/>
      <w:bookmarkEnd w:id="996"/>
      <w:r>
        <w:rPr>
          <w:rFonts w:hint="cs"/>
          <w:rtl/>
        </w:rPr>
        <w:t xml:space="preserve"> </w:t>
      </w:r>
    </w:p>
    <w:p w:rsidR="0041156D" w:rsidRDefault="0041156D" w:rsidP="00E87F2E">
      <w:pPr>
        <w:pStyle w:val="a3"/>
        <w:rPr>
          <w:rtl/>
        </w:rPr>
      </w:pPr>
      <w:r>
        <w:rPr>
          <w:rFonts w:hint="cs"/>
          <w:rtl/>
        </w:rPr>
        <w:t>در بخشهایی از این کتاب خاطرنشان ساختیم که اولین هدف عبادات، فرمانبرداری از خدا و وفا به حق او می‌باشد، معذلک انکار نمی‌کنیم که آثار و منافع زیبا و زیادی در</w:t>
      </w:r>
      <w:r w:rsidR="00E409E8">
        <w:rPr>
          <w:rFonts w:hint="cs"/>
          <w:rtl/>
        </w:rPr>
        <w:t xml:space="preserve"> </w:t>
      </w:r>
      <w:r>
        <w:rPr>
          <w:rFonts w:hint="cs"/>
          <w:rtl/>
        </w:rPr>
        <w:t>زندگی فرد و جامعه دارند.</w:t>
      </w:r>
    </w:p>
    <w:p w:rsidR="0041156D" w:rsidRDefault="0041156D" w:rsidP="00E87F2E">
      <w:pPr>
        <w:pStyle w:val="a3"/>
        <w:rPr>
          <w:rtl/>
        </w:rPr>
      </w:pPr>
      <w:r>
        <w:rPr>
          <w:rFonts w:hint="cs"/>
          <w:rtl/>
        </w:rPr>
        <w:t>و حج بیش از</w:t>
      </w:r>
      <w:r w:rsidR="00067F30">
        <w:rPr>
          <w:rFonts w:hint="cs"/>
          <w:rtl/>
        </w:rPr>
        <w:t xml:space="preserve"> همۀ </w:t>
      </w:r>
      <w:r>
        <w:rPr>
          <w:rFonts w:hint="cs"/>
          <w:rtl/>
        </w:rPr>
        <w:t xml:space="preserve">عبادات اسلامی دارای امور تعبدی، که دلیلش به طور دقیق و مفصل دریافت نمی‌شود می‌باشد. ولی شاید </w:t>
      </w:r>
      <w:r w:rsidR="007E0FF3">
        <w:rPr>
          <w:rFonts w:hint="cs"/>
          <w:rtl/>
        </w:rPr>
        <w:t>آ</w:t>
      </w:r>
      <w:r>
        <w:rPr>
          <w:rFonts w:hint="cs"/>
          <w:rtl/>
        </w:rPr>
        <w:t>ثاری واضحتر از دیگر عبادات هم در زندگی فردی و قومی مسلمین داشته باشد. چرا چنین نباشد و حال آن که خداوند فرموده است:</w:t>
      </w:r>
    </w:p>
    <w:p w:rsidR="007E0FF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وَأَذِّن</w:t>
      </w:r>
      <w:r w:rsidR="00045D8D" w:rsidRPr="005D3A81">
        <w:rPr>
          <w:rStyle w:val="Char7"/>
          <w:rtl/>
        </w:rPr>
        <w:t xml:space="preserve"> فِي </w:t>
      </w:r>
      <w:r w:rsidR="00045D8D" w:rsidRPr="005D3A81">
        <w:rPr>
          <w:rStyle w:val="Char7"/>
          <w:rFonts w:hint="cs"/>
          <w:rtl/>
        </w:rPr>
        <w:t>ٱ</w:t>
      </w:r>
      <w:r w:rsidR="00045D8D" w:rsidRPr="005D3A81">
        <w:rPr>
          <w:rStyle w:val="Char7"/>
          <w:rFonts w:hint="eastAsia"/>
          <w:rtl/>
        </w:rPr>
        <w:t>لنَّاسِ</w:t>
      </w:r>
      <w:r w:rsidR="00045D8D" w:rsidRPr="005D3A81">
        <w:rPr>
          <w:rStyle w:val="Char7"/>
          <w:rtl/>
        </w:rPr>
        <w:t xml:space="preserve"> بِ</w:t>
      </w:r>
      <w:r w:rsidR="00045D8D" w:rsidRPr="005D3A81">
        <w:rPr>
          <w:rStyle w:val="Char7"/>
          <w:rFonts w:hint="cs"/>
          <w:rtl/>
        </w:rPr>
        <w:t>ٱ</w:t>
      </w:r>
      <w:r w:rsidR="00045D8D" w:rsidRPr="005D3A81">
        <w:rPr>
          <w:rStyle w:val="Char7"/>
          <w:rFonts w:hint="eastAsia"/>
          <w:rtl/>
        </w:rPr>
        <w:t>لۡحَجِّ</w:t>
      </w:r>
      <w:r w:rsidR="00045D8D" w:rsidRPr="005D3A81">
        <w:rPr>
          <w:rStyle w:val="Char7"/>
          <w:rtl/>
        </w:rPr>
        <w:t xml:space="preserve"> يَأۡتُوكَ رِجَالٗا وَعَلَىٰ كُلِّ ضَامِرٖ يَأۡتِينَ مِن كُلِّ فَجٍّ عَمِيقٖ ٢٧ </w:t>
      </w:r>
      <w:r w:rsidR="00045D8D" w:rsidRPr="005D3A81">
        <w:rPr>
          <w:rStyle w:val="Char7"/>
          <w:rFonts w:hint="eastAsia"/>
          <w:rtl/>
        </w:rPr>
        <w:t>لِّيَشۡهَدُواْ</w:t>
      </w:r>
      <w:r w:rsidR="00045D8D" w:rsidRPr="005D3A81">
        <w:rPr>
          <w:rStyle w:val="Char7"/>
          <w:rtl/>
        </w:rPr>
        <w:t xml:space="preserve"> مَنَٰفِعَ لَهُمۡ وَيَذۡكُرُواْ </w:t>
      </w:r>
      <w:r w:rsidR="00045D8D" w:rsidRPr="005D3A81">
        <w:rPr>
          <w:rStyle w:val="Char7"/>
          <w:rFonts w:hint="cs"/>
          <w:rtl/>
        </w:rPr>
        <w:t>ٱ</w:t>
      </w:r>
      <w:r w:rsidR="00045D8D" w:rsidRPr="005D3A81">
        <w:rPr>
          <w:rStyle w:val="Char7"/>
          <w:rFonts w:hint="eastAsia"/>
          <w:rtl/>
        </w:rPr>
        <w:t>سۡمَ</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للَّهِ</w:t>
      </w:r>
      <w:r w:rsidR="00045D8D" w:rsidRPr="005D3A81">
        <w:rPr>
          <w:rStyle w:val="Char7"/>
          <w:rtl/>
        </w:rPr>
        <w:t xml:space="preserve"> ٢٨</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27- 28</w:t>
      </w:r>
      <w:r w:rsidRPr="00D06357">
        <w:rPr>
          <w:rStyle w:val="Char2"/>
          <w:rFonts w:hint="cs"/>
          <w:rtl/>
        </w:rPr>
        <w:t>]</w:t>
      </w:r>
      <w:r>
        <w:rPr>
          <w:rStyle w:val="Char2"/>
          <w:rFonts w:hint="cs"/>
          <w:rtl/>
        </w:rPr>
        <w:t>.</w:t>
      </w:r>
    </w:p>
    <w:p w:rsidR="007E0FF3" w:rsidRDefault="00E409E8" w:rsidP="00E87F2E">
      <w:pPr>
        <w:pStyle w:val="a3"/>
        <w:rPr>
          <w:rtl/>
        </w:rPr>
      </w:pPr>
      <w:r>
        <w:rPr>
          <w:rFonts w:cs="Traditional Arabic" w:hint="cs"/>
          <w:rtl/>
        </w:rPr>
        <w:t>«</w:t>
      </w:r>
      <w:r w:rsidR="00D1532C">
        <w:rPr>
          <w:rFonts w:hint="cs"/>
          <w:rtl/>
        </w:rPr>
        <w:t>در میان مردم به حج فراخوان تا پیاده و سواره از فاصله‌های دور به سویت آیند و شاهد منافعی برای خود باشند و نام خدا را یاد کنند...</w:t>
      </w:r>
      <w:r>
        <w:rPr>
          <w:rFonts w:cs="Traditional Arabic" w:hint="cs"/>
          <w:rtl/>
        </w:rPr>
        <w:t>»</w:t>
      </w:r>
      <w:r w:rsidR="007E0FF3" w:rsidRPr="007E0FF3">
        <w:rPr>
          <w:rFonts w:hint="cs"/>
          <w:rtl/>
        </w:rPr>
        <w:t>.</w:t>
      </w:r>
    </w:p>
    <w:p w:rsidR="00D1532C" w:rsidRDefault="00D1532C" w:rsidP="00E87F2E">
      <w:pPr>
        <w:pStyle w:val="a3"/>
        <w:rPr>
          <w:rtl/>
        </w:rPr>
      </w:pPr>
      <w:r w:rsidRPr="00D1532C">
        <w:rPr>
          <w:rFonts w:hint="cs"/>
          <w:rtl/>
        </w:rPr>
        <w:t>این توجیه قرآن،</w:t>
      </w:r>
      <w:r>
        <w:rPr>
          <w:rFonts w:hint="cs"/>
          <w:rtl/>
        </w:rPr>
        <w:t xml:space="preserve"> از چنین حرکت مبارکی که مردم پیاده و سواره از نقاط دور دست آن را در پیش می‌گیرند! دریچ</w:t>
      </w:r>
      <w:r w:rsidR="004864AB">
        <w:rPr>
          <w:rFonts w:hint="cs"/>
          <w:rtl/>
        </w:rPr>
        <w:t>ۀ</w:t>
      </w:r>
      <w:r>
        <w:rPr>
          <w:rFonts w:hint="cs"/>
          <w:rtl/>
        </w:rPr>
        <w:t xml:space="preserve"> وسیعی برای دقت در منافع آشکاری که قرآن آنها را بر ذکر نام خدا مقدم داشته است، به روی ما می‌گشاید.</w:t>
      </w:r>
    </w:p>
    <w:p w:rsidR="00D1532C" w:rsidRPr="006E6556" w:rsidRDefault="00D1532C" w:rsidP="00E87F2E">
      <w:pPr>
        <w:pStyle w:val="a1"/>
        <w:rPr>
          <w:rtl/>
        </w:rPr>
      </w:pPr>
      <w:bookmarkStart w:id="997" w:name="_Toc270281762"/>
      <w:bookmarkStart w:id="998" w:name="_Toc270426215"/>
      <w:bookmarkStart w:id="999" w:name="_Toc440206930"/>
      <w:r w:rsidRPr="006E6556">
        <w:rPr>
          <w:rFonts w:hint="cs"/>
          <w:rtl/>
        </w:rPr>
        <w:t>الف) حج، یک منبع نیروی معنوی و عاطفی</w:t>
      </w:r>
      <w:bookmarkEnd w:id="997"/>
      <w:bookmarkEnd w:id="998"/>
      <w:bookmarkEnd w:id="999"/>
    </w:p>
    <w:p w:rsidR="00D1532C" w:rsidRDefault="006E6556" w:rsidP="00E87F2E">
      <w:pPr>
        <w:pStyle w:val="a3"/>
        <w:rPr>
          <w:rtl/>
        </w:rPr>
      </w:pPr>
      <w:r>
        <w:rPr>
          <w:rFonts w:hint="cs"/>
          <w:rtl/>
        </w:rPr>
        <w:t>حج، یک مولد نیروی معنوی بزرگ است که به مسلمان توان می‌دهد و وجود او را از فروتنی و تقوا در برابر خدا و تصمیم به اطاعت و پشیمانی از نافرمانیش پر می</w:t>
      </w:r>
      <w:r>
        <w:rPr>
          <w:rFonts w:hint="eastAsia"/>
          <w:rtl/>
        </w:rPr>
        <w:t>‌</w:t>
      </w:r>
      <w:r>
        <w:rPr>
          <w:rFonts w:hint="cs"/>
          <w:rtl/>
        </w:rPr>
        <w:t>سازد و عاطف</w:t>
      </w:r>
      <w:r w:rsidR="004864AB">
        <w:rPr>
          <w:rFonts w:hint="cs"/>
          <w:rtl/>
        </w:rPr>
        <w:t>ۀ</w:t>
      </w:r>
      <w:r>
        <w:rPr>
          <w:rFonts w:hint="cs"/>
          <w:rtl/>
        </w:rPr>
        <w:t xml:space="preserve"> </w:t>
      </w:r>
      <w:r w:rsidR="00A761EE">
        <w:rPr>
          <w:rFonts w:hint="cs"/>
          <w:rtl/>
        </w:rPr>
        <w:t>محبت به خدا و رسول خدا</w:t>
      </w:r>
      <w:r w:rsidR="00A761EE">
        <w:rPr>
          <w:rFonts w:cs="CTraditional Arabic" w:hint="cs"/>
          <w:rtl/>
        </w:rPr>
        <w:t>ص</w:t>
      </w:r>
      <w:r w:rsidR="00A761EE">
        <w:rPr>
          <w:rFonts w:hint="cs"/>
          <w:rtl/>
        </w:rPr>
        <w:t xml:space="preserve"> و یاران و پیروان او را در وی سیراب می‌گرداند و</w:t>
      </w:r>
      <w:r w:rsidR="00E409E8">
        <w:rPr>
          <w:rFonts w:hint="cs"/>
          <w:rtl/>
        </w:rPr>
        <w:t xml:space="preserve"> </w:t>
      </w:r>
      <w:r w:rsidR="00A761EE">
        <w:rPr>
          <w:rFonts w:hint="cs"/>
          <w:rtl/>
        </w:rPr>
        <w:t>احساسات برادری نسبت به فرزندان اسلام، در</w:t>
      </w:r>
      <w:r w:rsidR="00E409E8">
        <w:rPr>
          <w:rFonts w:hint="cs"/>
          <w:rtl/>
        </w:rPr>
        <w:t xml:space="preserve"> </w:t>
      </w:r>
      <w:r w:rsidR="00A761EE">
        <w:rPr>
          <w:rFonts w:hint="cs"/>
          <w:rtl/>
        </w:rPr>
        <w:t>هر مکانیکه باشند را در او زنده کرده و آتش حماس</w:t>
      </w:r>
      <w:r w:rsidR="004864AB">
        <w:rPr>
          <w:rFonts w:hint="cs"/>
          <w:rtl/>
        </w:rPr>
        <w:t>ۀ</w:t>
      </w:r>
      <w:r w:rsidR="00A761EE">
        <w:rPr>
          <w:rFonts w:hint="cs"/>
          <w:rtl/>
        </w:rPr>
        <w:t xml:space="preserve"> اعتقادی و تعصب نسبت به مقدسات را در سینه‌اش می‌افروزد.</w:t>
      </w:r>
    </w:p>
    <w:p w:rsidR="00A761EE" w:rsidRDefault="00A761EE" w:rsidP="00E87F2E">
      <w:pPr>
        <w:pStyle w:val="a3"/>
        <w:rPr>
          <w:rtl/>
        </w:rPr>
      </w:pPr>
      <w:r>
        <w:rPr>
          <w:rFonts w:hint="cs"/>
          <w:rtl/>
        </w:rPr>
        <w:t>سرزمین مقدس و خاطرات آن، شعائر و آداب حج و آثار درونی آنها، نیروی جماعت و الهامات فکری و رفتاری آن و ...</w:t>
      </w:r>
      <w:r w:rsidR="00067F30">
        <w:rPr>
          <w:rFonts w:hint="cs"/>
          <w:rtl/>
        </w:rPr>
        <w:t xml:space="preserve"> همۀ </w:t>
      </w:r>
      <w:r>
        <w:rPr>
          <w:rFonts w:hint="cs"/>
          <w:rtl/>
        </w:rPr>
        <w:t>اینها به روشنی آثار خود را در ژرفای وجود فرد مسلمان بجا می‌گذارند و او با قلبی زلالتر و شیوه‌ای پاکیزه‌تر و تصمیمی نیرومندتر برای خیر و نیکی و مقاومتی سرسختانه‌تر در برابر انگیزه‌های شر از سفر خویش باز می‌گردد و هر قدر حجتش نزد خدا مطلوبتر و پسندیده‌تر باشد، به همان اندازه</w:t>
      </w:r>
      <w:r w:rsidR="002A0495">
        <w:rPr>
          <w:rFonts w:hint="cs"/>
          <w:rtl/>
        </w:rPr>
        <w:t xml:space="preserve"> </w:t>
      </w:r>
      <w:r>
        <w:rPr>
          <w:rFonts w:hint="cs"/>
          <w:rtl/>
        </w:rPr>
        <w:t>در</w:t>
      </w:r>
      <w:r w:rsidR="002A0495">
        <w:rPr>
          <w:rFonts w:hint="cs"/>
          <w:rtl/>
        </w:rPr>
        <w:t xml:space="preserve"> </w:t>
      </w:r>
      <w:r>
        <w:rPr>
          <w:rFonts w:hint="cs"/>
          <w:rtl/>
        </w:rPr>
        <w:t>زندگی آینده‌اش مؤثرتر خواهد بود.</w:t>
      </w:r>
    </w:p>
    <w:p w:rsidR="00B249EB" w:rsidRDefault="00A761EE" w:rsidP="00E87F2E">
      <w:pPr>
        <w:pStyle w:val="a3"/>
        <w:rPr>
          <w:rtl/>
        </w:rPr>
      </w:pPr>
      <w:r>
        <w:rPr>
          <w:rFonts w:hint="cs"/>
          <w:rtl/>
        </w:rPr>
        <w:t>بنابراین نیروی عاطفی و روحی مزبور، موجودیت معنوی انسان را به طور قابل ملاحظه‌ای رشد و جهش می‌بخشد و بلکه به او خلقتی نوین می</w:t>
      </w:r>
      <w:r>
        <w:rPr>
          <w:rFonts w:hint="eastAsia"/>
          <w:rtl/>
        </w:rPr>
        <w:t>‌</w:t>
      </w:r>
      <w:r>
        <w:rPr>
          <w:rFonts w:hint="cs"/>
          <w:rtl/>
        </w:rPr>
        <w:t>دهد و او را همچون یک موجود تازه متولد شده به استقبال زندگی سراسر پاکی و پیراستگی می‌فرستد. به همین خاطر است</w:t>
      </w:r>
      <w:r w:rsidR="002A0495">
        <w:rPr>
          <w:rFonts w:hint="cs"/>
          <w:rtl/>
        </w:rPr>
        <w:t xml:space="preserve"> </w:t>
      </w:r>
      <w:r>
        <w:rPr>
          <w:rFonts w:hint="cs"/>
          <w:rtl/>
        </w:rPr>
        <w:t>که پیامبر</w:t>
      </w:r>
      <w:r>
        <w:rPr>
          <w:rFonts w:cs="CTraditional Arabic" w:hint="cs"/>
          <w:rtl/>
        </w:rPr>
        <w:t>ص</w:t>
      </w:r>
      <w:r>
        <w:rPr>
          <w:rFonts w:hint="cs"/>
          <w:rtl/>
        </w:rPr>
        <w:t xml:space="preserve"> می‌فر</w:t>
      </w:r>
      <w:r w:rsidR="00E409E8">
        <w:rPr>
          <w:rFonts w:hint="cs"/>
          <w:rtl/>
        </w:rPr>
        <w:t xml:space="preserve">ماید: </w:t>
      </w:r>
      <w:r w:rsidR="00E409E8">
        <w:rPr>
          <w:rFonts w:cs="Traditional Arabic" w:hint="cs"/>
          <w:rtl/>
        </w:rPr>
        <w:t>«</w:t>
      </w:r>
      <w:r>
        <w:rPr>
          <w:rFonts w:hint="cs"/>
          <w:rtl/>
        </w:rPr>
        <w:t>کسی که حج بگذارد و در حین حج مرتکب آلودگی و</w:t>
      </w:r>
      <w:r w:rsidR="00E409E8">
        <w:rPr>
          <w:rFonts w:hint="cs"/>
          <w:rtl/>
        </w:rPr>
        <w:t xml:space="preserve"> </w:t>
      </w:r>
      <w:r>
        <w:rPr>
          <w:rFonts w:hint="cs"/>
          <w:rtl/>
        </w:rPr>
        <w:t>انحرافی نگردد</w:t>
      </w:r>
      <w:r w:rsidR="002A0495">
        <w:rPr>
          <w:rFonts w:hint="cs"/>
          <w:rtl/>
        </w:rPr>
        <w:t>،</w:t>
      </w:r>
      <w:r>
        <w:rPr>
          <w:rFonts w:hint="cs"/>
          <w:rtl/>
        </w:rPr>
        <w:t xml:space="preserve"> مانند روزی که از مادر</w:t>
      </w:r>
      <w:r w:rsidR="002A0495">
        <w:rPr>
          <w:rFonts w:hint="cs"/>
          <w:rtl/>
        </w:rPr>
        <w:t xml:space="preserve"> </w:t>
      </w:r>
      <w:r>
        <w:rPr>
          <w:rFonts w:hint="cs"/>
          <w:rtl/>
        </w:rPr>
        <w:t>زاده شد، از گناهان زدوده</w:t>
      </w:r>
      <w:r w:rsidR="002A0495">
        <w:rPr>
          <w:rFonts w:hint="cs"/>
          <w:rtl/>
        </w:rPr>
        <w:t xml:space="preserve"> </w:t>
      </w:r>
      <w:r>
        <w:rPr>
          <w:rFonts w:hint="cs"/>
          <w:rtl/>
        </w:rPr>
        <w:t>شده است</w:t>
      </w:r>
      <w:r w:rsidR="00E409E8">
        <w:rPr>
          <w:rFonts w:cs="Traditional Arabic" w:hint="cs"/>
          <w:rtl/>
        </w:rPr>
        <w:t>»</w:t>
      </w:r>
      <w:r w:rsidR="00B249EB" w:rsidRPr="008644F9">
        <w:rPr>
          <w:rStyle w:val="FootnoteReference"/>
          <w:rFonts w:cs="B Lotus"/>
          <w:rtl/>
        </w:rPr>
        <w:footnoteReference w:id="223"/>
      </w:r>
      <w:r w:rsidR="00E409E8">
        <w:rPr>
          <w:rFonts w:cs="Traditional Arabic" w:hint="cs"/>
          <w:rtl/>
        </w:rPr>
        <w:t>.</w:t>
      </w:r>
    </w:p>
    <w:p w:rsidR="002A0495" w:rsidRPr="002A0495" w:rsidRDefault="002A0495" w:rsidP="00E87F2E">
      <w:pPr>
        <w:pStyle w:val="a1"/>
        <w:rPr>
          <w:rtl/>
        </w:rPr>
      </w:pPr>
      <w:bookmarkStart w:id="1000" w:name="_Toc270281763"/>
      <w:bookmarkStart w:id="1001" w:name="_Toc270426216"/>
      <w:bookmarkStart w:id="1002" w:name="_Toc440206931"/>
      <w:r w:rsidRPr="002A0495">
        <w:rPr>
          <w:rFonts w:hint="cs"/>
          <w:rtl/>
        </w:rPr>
        <w:t>ب) حج، یک منبع فرهنگی و مشق و تمرین است</w:t>
      </w:r>
      <w:bookmarkEnd w:id="1000"/>
      <w:bookmarkEnd w:id="1001"/>
      <w:bookmarkEnd w:id="1002"/>
    </w:p>
    <w:p w:rsidR="002A0495" w:rsidRDefault="002A0495" w:rsidP="00E87F2E">
      <w:pPr>
        <w:pStyle w:val="a3"/>
        <w:rPr>
          <w:rtl/>
        </w:rPr>
      </w:pPr>
      <w:r>
        <w:rPr>
          <w:rFonts w:hint="cs"/>
          <w:rtl/>
        </w:rPr>
        <w:t>حج، وسعت بخشنده به دیدگاه فرهنگی شخص مسلمان و پیونددهند</w:t>
      </w:r>
      <w:r w:rsidR="005D3A81">
        <w:rPr>
          <w:rFonts w:hint="cs"/>
          <w:rtl/>
        </w:rPr>
        <w:t>ۀ</w:t>
      </w:r>
      <w:r>
        <w:rPr>
          <w:rFonts w:hint="cs"/>
          <w:rtl/>
        </w:rPr>
        <w:t xml:space="preserve"> او با دنیای بزرگ پیرامون خویش است. می‌گویند: مسافرت نصف علم است و مثلی است که م</w:t>
      </w:r>
      <w:r w:rsidR="0012363C">
        <w:rPr>
          <w:rFonts w:hint="cs"/>
          <w:rtl/>
        </w:rPr>
        <w:t xml:space="preserve">ی‌گویند: </w:t>
      </w:r>
      <w:r w:rsidR="0012363C">
        <w:rPr>
          <w:rFonts w:cs="Traditional Arabic" w:hint="cs"/>
          <w:rtl/>
        </w:rPr>
        <w:t>«</w:t>
      </w:r>
      <w:r>
        <w:rPr>
          <w:rFonts w:hint="cs"/>
          <w:rtl/>
        </w:rPr>
        <w:t>حکیمی گفت: هر کس زندگی کند چیزهای زیادی می‌بیند و دیگری گفت: اما آن ک</w:t>
      </w:r>
      <w:r w:rsidR="0012363C">
        <w:rPr>
          <w:rFonts w:hint="cs"/>
          <w:rtl/>
        </w:rPr>
        <w:t>ه مسافرت می‌کند، زیادتر می‌بیند</w:t>
      </w:r>
      <w:r w:rsidR="0012363C">
        <w:rPr>
          <w:rFonts w:cs="Traditional Arabic" w:hint="cs"/>
          <w:rtl/>
        </w:rPr>
        <w:t>»</w:t>
      </w:r>
      <w:r>
        <w:rPr>
          <w:rFonts w:hint="cs"/>
          <w:rtl/>
        </w:rPr>
        <w:t>.</w:t>
      </w:r>
    </w:p>
    <w:p w:rsidR="002A0495" w:rsidRDefault="00744CBC" w:rsidP="00E87F2E">
      <w:pPr>
        <w:pStyle w:val="a3"/>
        <w:rPr>
          <w:rtl/>
        </w:rPr>
      </w:pPr>
      <w:r>
        <w:rPr>
          <w:rFonts w:hint="cs"/>
          <w:rtl/>
        </w:rPr>
        <w:t>سفر حج دربردارند</w:t>
      </w:r>
      <w:r w:rsidR="005D3A81">
        <w:rPr>
          <w:rFonts w:hint="cs"/>
          <w:rtl/>
        </w:rPr>
        <w:t>ۀ</w:t>
      </w:r>
      <w:r>
        <w:rPr>
          <w:rFonts w:hint="cs"/>
          <w:rtl/>
        </w:rPr>
        <w:t xml:space="preserve"> درس تحمل سختیها، دوری از وطن، جدایی از خویشان و چشم‌پوشی از آسایش و فراغت زندگی در میان خانواده و دوستان است. حکمت الهی نخواسته است که این سفر به سوی سرزمینهای زیبایی همچون سوئیس یا لبنان که تفریحگاه تابستانی و زمستانی مردم شمرده می</w:t>
      </w:r>
      <w:r>
        <w:rPr>
          <w:rFonts w:hint="eastAsia"/>
          <w:rtl/>
        </w:rPr>
        <w:t>‌</w:t>
      </w:r>
      <w:r>
        <w:rPr>
          <w:rFonts w:hint="cs"/>
          <w:rtl/>
        </w:rPr>
        <w:t>شوند، انجام گیرد، بلکه اراده نموده است که حج در بیابان بی‌آب و علفی که نه برای تفریح تابستان مناسب است و نه بهار، انجام گیرد و این،</w:t>
      </w:r>
      <w:r w:rsidR="00955B8D">
        <w:rPr>
          <w:rFonts w:hint="cs"/>
          <w:rtl/>
        </w:rPr>
        <w:t xml:space="preserve"> وسیلۀ </w:t>
      </w:r>
      <w:r>
        <w:rPr>
          <w:rFonts w:hint="cs"/>
          <w:rtl/>
        </w:rPr>
        <w:t>تربیتی است برای فرد مسلمان در تحمل دشواریها و ناگواریها و مقابله با زندگی، همانطوری که خداوند آن را با گلها و خارها، نوش و نیش و گرمی و خنکی توأم ساخته است.</w:t>
      </w:r>
    </w:p>
    <w:p w:rsidR="00744CBC" w:rsidRDefault="00744CBC" w:rsidP="00E87F2E">
      <w:pPr>
        <w:pStyle w:val="a3"/>
        <w:rPr>
          <w:rtl/>
        </w:rPr>
      </w:pPr>
      <w:r>
        <w:rPr>
          <w:rFonts w:hint="cs"/>
          <w:rtl/>
        </w:rPr>
        <w:t>بنابراین، حج نیز در آماده‌سازی مسلمان برای جهاد، با روزه مشترک است.</w:t>
      </w:r>
    </w:p>
    <w:p w:rsidR="00744CBC" w:rsidRDefault="00744CBC" w:rsidP="00E87F2E">
      <w:pPr>
        <w:pStyle w:val="a3"/>
        <w:rPr>
          <w:rtl/>
        </w:rPr>
      </w:pPr>
      <w:r>
        <w:rPr>
          <w:rFonts w:hint="cs"/>
          <w:rtl/>
        </w:rPr>
        <w:t>زندگی حج گزار، از نظر سادگی و خشونت، بسیار شبیه زندگی جهانگرد است، زندگی سراسر مسافرت و جابجایی و اعتماد به نفس</w:t>
      </w:r>
      <w:r w:rsidR="00131AC6">
        <w:rPr>
          <w:rFonts w:hint="cs"/>
          <w:rtl/>
        </w:rPr>
        <w:t xml:space="preserve"> </w:t>
      </w:r>
      <w:r>
        <w:rPr>
          <w:rFonts w:hint="cs"/>
          <w:rtl/>
        </w:rPr>
        <w:t>و دوری از خوشگذرانی و تظاهر و پیچیدگی، که متناسب با زندگی در خیمه‌های عرفات و منی می‌باشد.</w:t>
      </w:r>
    </w:p>
    <w:p w:rsidR="00482E38" w:rsidRDefault="00E46774" w:rsidP="00E87F2E">
      <w:pPr>
        <w:pStyle w:val="a3"/>
        <w:rPr>
          <w:rtl/>
        </w:rPr>
      </w:pPr>
      <w:r>
        <w:rPr>
          <w:rFonts w:hint="cs"/>
          <w:rtl/>
        </w:rPr>
        <w:t xml:space="preserve">این حکمت هنگامی نمایان گردید که خداوند حج </w:t>
      </w:r>
      <w:r w:rsidR="00482E38">
        <w:rPr>
          <w:rFonts w:hint="cs"/>
          <w:rtl/>
        </w:rPr>
        <w:t>را همراه سال قمری در حال گردش قرار داد. ماههای معین برای حج، از ماه شوال آغاز و به ذی حجه پایان می‌گیرند و اینها چنانکه می‌دانیم ماههایی هستند که گاه در گرمای سوزان تابستان و گاهی در سرمای زمستان فرا می‌رسند و این بدان</w:t>
      </w:r>
      <w:r w:rsidR="0012363C">
        <w:rPr>
          <w:rFonts w:hint="cs"/>
          <w:rtl/>
        </w:rPr>
        <w:t xml:space="preserve"> </w:t>
      </w:r>
      <w:r w:rsidR="00482E38">
        <w:rPr>
          <w:rFonts w:hint="cs"/>
          <w:rtl/>
        </w:rPr>
        <w:t>جهت است که مسلمان آمادگی تحمل</w:t>
      </w:r>
      <w:r w:rsidR="00067F30">
        <w:rPr>
          <w:rFonts w:hint="cs"/>
          <w:rtl/>
        </w:rPr>
        <w:t xml:space="preserve"> همۀ </w:t>
      </w:r>
      <w:r w:rsidR="00482E38">
        <w:rPr>
          <w:rFonts w:hint="cs"/>
          <w:rtl/>
        </w:rPr>
        <w:t>وضعیتها را داشته باشد و بتواند در برابر مشکلات رنگارنگ بردباری کند.</w:t>
      </w:r>
    </w:p>
    <w:p w:rsidR="00482E38" w:rsidRPr="00482E38" w:rsidRDefault="00482E38" w:rsidP="00E87F2E">
      <w:pPr>
        <w:pStyle w:val="a1"/>
        <w:rPr>
          <w:rtl/>
        </w:rPr>
      </w:pPr>
      <w:bookmarkStart w:id="1003" w:name="_Toc270281764"/>
      <w:bookmarkStart w:id="1004" w:name="_Toc270426217"/>
      <w:bookmarkStart w:id="1005" w:name="_Toc440206932"/>
      <w:r w:rsidRPr="00482E38">
        <w:rPr>
          <w:rFonts w:hint="cs"/>
          <w:rtl/>
        </w:rPr>
        <w:t>ج) منافع بازرگانی</w:t>
      </w:r>
      <w:bookmarkEnd w:id="1003"/>
      <w:bookmarkEnd w:id="1004"/>
      <w:bookmarkEnd w:id="1005"/>
    </w:p>
    <w:p w:rsidR="00482E38" w:rsidRDefault="00482E38" w:rsidP="00E87F2E">
      <w:pPr>
        <w:pStyle w:val="a3"/>
        <w:rPr>
          <w:rtl/>
        </w:rPr>
      </w:pPr>
      <w:r>
        <w:rPr>
          <w:rFonts w:hint="cs"/>
          <w:rtl/>
        </w:rPr>
        <w:t>از نظر مادی، حج فرصت با ارزشی برای مبادل</w:t>
      </w:r>
      <w:r w:rsidR="004864AB">
        <w:rPr>
          <w:rFonts w:hint="cs"/>
          <w:rtl/>
        </w:rPr>
        <w:t>ۀ</w:t>
      </w:r>
      <w:r>
        <w:rPr>
          <w:rFonts w:hint="cs"/>
          <w:rtl/>
        </w:rPr>
        <w:t xml:space="preserve"> منافع تجاری میان مسلمانان در سطحی وسیع می‌باشد.</w:t>
      </w:r>
    </w:p>
    <w:p w:rsidR="00482E38" w:rsidRDefault="00482E38" w:rsidP="00E87F2E">
      <w:pPr>
        <w:pStyle w:val="a3"/>
        <w:rPr>
          <w:rtl/>
        </w:rPr>
      </w:pPr>
      <w:r>
        <w:rPr>
          <w:rFonts w:hint="cs"/>
          <w:rtl/>
        </w:rPr>
        <w:t>برخی از مسلمانان روزگار پیامبر</w:t>
      </w:r>
      <w:r>
        <w:rPr>
          <w:rFonts w:cs="CTraditional Arabic" w:hint="cs"/>
          <w:rtl/>
        </w:rPr>
        <w:t>ص</w:t>
      </w:r>
      <w:r>
        <w:rPr>
          <w:rFonts w:hint="cs"/>
          <w:rtl/>
        </w:rPr>
        <w:t xml:space="preserve"> از معامله در ایام حج کناره می‌گرفتند و از هر فعالیت دنیوی</w:t>
      </w:r>
      <w:r w:rsidR="00275FD5">
        <w:rPr>
          <w:rFonts w:hint="cs"/>
          <w:rtl/>
        </w:rPr>
        <w:t xml:space="preserve"> </w:t>
      </w:r>
      <w:r>
        <w:rPr>
          <w:rFonts w:hint="cs"/>
          <w:rtl/>
        </w:rPr>
        <w:t>که سود و درآمدی نصیب آنها می‌کرد از ترس سقوط پاداش خدا و نقصان عبادت خویش اکراه می‌ورزیدند. اما خداوند کریم</w:t>
      </w:r>
      <w:r w:rsidR="00530B15">
        <w:rPr>
          <w:rFonts w:hint="cs"/>
          <w:rtl/>
        </w:rPr>
        <w:t xml:space="preserve"> اجازۀ </w:t>
      </w:r>
      <w:r>
        <w:rPr>
          <w:rFonts w:hint="cs"/>
          <w:rtl/>
        </w:rPr>
        <w:t>این کار را به شرطی که نیت خالص باشد و هدف اساسی همان حج تلقی شود به آنها داد و هر کسی به</w:t>
      </w:r>
      <w:r w:rsidR="00067F30">
        <w:rPr>
          <w:rFonts w:hint="cs"/>
          <w:rtl/>
        </w:rPr>
        <w:t xml:space="preserve"> نتیجۀ </w:t>
      </w:r>
      <w:r>
        <w:rPr>
          <w:rFonts w:hint="cs"/>
          <w:rtl/>
        </w:rPr>
        <w:t>متناسب با نیت خود می‌رسد.</w:t>
      </w:r>
    </w:p>
    <w:p w:rsidR="00482E38" w:rsidRDefault="00731313" w:rsidP="007222CA">
      <w:pPr>
        <w:pStyle w:val="a3"/>
        <w:rPr>
          <w:rtl/>
        </w:rPr>
      </w:pPr>
      <w:r>
        <w:rPr>
          <w:rFonts w:hint="cs"/>
          <w:rtl/>
        </w:rPr>
        <w:t>بخاری از ابن عباس</w:t>
      </w:r>
      <w:r w:rsidR="0012363C">
        <w:rPr>
          <w:rFonts w:cs="CTraditional Arabic" w:hint="cs"/>
          <w:rtl/>
        </w:rPr>
        <w:t>ب</w:t>
      </w:r>
      <w:r w:rsidR="0012363C">
        <w:rPr>
          <w:rFonts w:hint="cs"/>
          <w:rtl/>
        </w:rPr>
        <w:t xml:space="preserve"> </w:t>
      </w:r>
      <w:r>
        <w:rPr>
          <w:rFonts w:hint="cs"/>
          <w:rtl/>
        </w:rPr>
        <w:t>روا</w:t>
      </w:r>
      <w:r w:rsidR="0012363C">
        <w:rPr>
          <w:rFonts w:hint="cs"/>
          <w:rtl/>
        </w:rPr>
        <w:t xml:space="preserve">یت نموده است که </w:t>
      </w:r>
      <w:r w:rsidR="0012363C">
        <w:rPr>
          <w:rFonts w:cs="Traditional Arabic" w:hint="cs"/>
          <w:rtl/>
        </w:rPr>
        <w:t>«</w:t>
      </w:r>
      <w:r w:rsidR="0012363C">
        <w:rPr>
          <w:rFonts w:hint="cs"/>
          <w:rtl/>
        </w:rPr>
        <w:t>عکاظ و مجنه و ذوالمجاز</w:t>
      </w:r>
      <w:r w:rsidR="0012363C">
        <w:rPr>
          <w:rFonts w:cs="Traditional Arabic" w:hint="cs"/>
          <w:rtl/>
        </w:rPr>
        <w:t>»</w:t>
      </w:r>
      <w:r>
        <w:rPr>
          <w:rFonts w:hint="cs"/>
          <w:rtl/>
        </w:rPr>
        <w:t xml:space="preserve"> بازارهای زمان جاهلیت بودند. مردم از این که در موسم حج داد و ستد کنند، احساس گناه نمودند و از رسول خدا</w:t>
      </w:r>
      <w:r>
        <w:rPr>
          <w:rFonts w:cs="CTraditional Arabic" w:hint="cs"/>
          <w:rtl/>
        </w:rPr>
        <w:t>ص</w:t>
      </w:r>
      <w:r>
        <w:rPr>
          <w:rFonts w:hint="cs"/>
          <w:rtl/>
        </w:rPr>
        <w:t xml:space="preserve"> در این باره پرسش کردند و این آیه نازل گردید:</w:t>
      </w:r>
    </w:p>
    <w:p w:rsidR="00275FD5"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لَيۡسَ</w:t>
      </w:r>
      <w:r w:rsidR="00045D8D" w:rsidRPr="005D3A81">
        <w:rPr>
          <w:rStyle w:val="Char7"/>
          <w:rtl/>
        </w:rPr>
        <w:t xml:space="preserve"> عَلَيۡكُمۡ جُنَاحٌ أَن تَبۡتَغُواْ فَضۡلٗا مِّن رَّبِّكُمۡۚ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198</w:t>
      </w:r>
      <w:r w:rsidRPr="00D06357">
        <w:rPr>
          <w:rStyle w:val="Char2"/>
          <w:rFonts w:hint="cs"/>
          <w:rtl/>
        </w:rPr>
        <w:t>]</w:t>
      </w:r>
      <w:r>
        <w:rPr>
          <w:rStyle w:val="Char2"/>
          <w:rFonts w:hint="cs"/>
          <w:rtl/>
        </w:rPr>
        <w:t>.</w:t>
      </w:r>
    </w:p>
    <w:p w:rsidR="00275FD5" w:rsidRDefault="0012363C" w:rsidP="00E87F2E">
      <w:pPr>
        <w:pStyle w:val="a3"/>
        <w:rPr>
          <w:rtl/>
        </w:rPr>
      </w:pPr>
      <w:r>
        <w:rPr>
          <w:rFonts w:cs="Traditional Arabic" w:hint="cs"/>
          <w:rtl/>
        </w:rPr>
        <w:t>«</w:t>
      </w:r>
      <w:r w:rsidR="00AD4B42">
        <w:rPr>
          <w:rFonts w:hint="cs"/>
          <w:rtl/>
        </w:rPr>
        <w:t>گناهی ندارد که از فضل خدا بجویید</w:t>
      </w:r>
      <w:r>
        <w:rPr>
          <w:rFonts w:cs="Traditional Arabic" w:hint="cs"/>
          <w:rtl/>
        </w:rPr>
        <w:t>»</w:t>
      </w:r>
      <w:r w:rsidR="00275FD5">
        <w:rPr>
          <w:rFonts w:hint="cs"/>
          <w:rtl/>
        </w:rPr>
        <w:t>.</w:t>
      </w:r>
    </w:p>
    <w:p w:rsidR="00AD4B42" w:rsidRDefault="00AD4B42" w:rsidP="00E87F2E">
      <w:pPr>
        <w:pStyle w:val="a3"/>
        <w:rPr>
          <w:rtl/>
        </w:rPr>
      </w:pPr>
      <w:r w:rsidRPr="00AD4B42">
        <w:rPr>
          <w:rFonts w:hint="cs"/>
          <w:rtl/>
        </w:rPr>
        <w:t xml:space="preserve">در تفسیر </w:t>
      </w:r>
      <w:r>
        <w:rPr>
          <w:rFonts w:hint="cs"/>
          <w:rtl/>
        </w:rPr>
        <w:t xml:space="preserve">المنار گفته است که: بعضی از مشرکین و گروهی از مسلمانان از هرکاری در ایام حج احساس گناه می‌کردند و حتی دکانهای خود را هم می‌بستند، اما خداوند به آنها آموخت که جستجوی فضل خدا با نیت خالص گناهی ندارد و </w:t>
      </w:r>
      <w:r w:rsidR="0012363C">
        <w:rPr>
          <w:rFonts w:hint="cs"/>
          <w:rtl/>
        </w:rPr>
        <w:t>عبارت</w:t>
      </w:r>
      <w:r w:rsidR="00043DAA">
        <w:rPr>
          <w:rFonts w:hint="cs"/>
          <w:rtl/>
        </w:rPr>
        <w:t xml:space="preserve"> </w:t>
      </w:r>
      <w:r w:rsidR="00043DAA">
        <w:rPr>
          <w:rFonts w:ascii="Traditional Arabic" w:hAnsi="Traditional Arabic" w:cs="Traditional Arabic"/>
          <w:rtl/>
        </w:rPr>
        <w:t>﴿</w:t>
      </w:r>
      <w:r w:rsidR="00045D8D" w:rsidRPr="005D3A81">
        <w:rPr>
          <w:rStyle w:val="Char7"/>
          <w:rtl/>
        </w:rPr>
        <w:t>مِّن رَّبِّكُمۡۚ</w:t>
      </w:r>
      <w:r w:rsidR="00043DAA">
        <w:rPr>
          <w:rFonts w:ascii="Traditional Arabic" w:hAnsi="Traditional Arabic" w:cs="Traditional Arabic"/>
          <w:rtl/>
        </w:rPr>
        <w:t>﴾</w:t>
      </w:r>
      <w:r w:rsidR="0012363C">
        <w:rPr>
          <w:rFonts w:hint="cs"/>
          <w:rtl/>
        </w:rPr>
        <w:t xml:space="preserve"> </w:t>
      </w:r>
      <w:r>
        <w:rPr>
          <w:rFonts w:hint="cs"/>
          <w:rtl/>
        </w:rPr>
        <w:t>می‌رساند که طلب روزی همراه با درنظرداشتن این که</w:t>
      </w:r>
      <w:r w:rsidR="00E37126">
        <w:rPr>
          <w:rFonts w:hint="cs"/>
          <w:rtl/>
        </w:rPr>
        <w:t xml:space="preserve"> </w:t>
      </w:r>
      <w:r>
        <w:rPr>
          <w:rFonts w:hint="cs"/>
          <w:rtl/>
        </w:rPr>
        <w:t>بخشش و منتی از خداوند متعال است، نوعی عبادت به شمار می‌رود و روایت شده است که عمر</w:t>
      </w:r>
      <w:r w:rsidR="00350FC4" w:rsidRPr="00350FC4">
        <w:rPr>
          <w:rFonts w:cs="CTraditional Arabic" w:hint="cs"/>
          <w:rtl/>
        </w:rPr>
        <w:t>س</w:t>
      </w:r>
      <w:r w:rsidR="0012363C">
        <w:rPr>
          <w:rFonts w:hint="cs"/>
          <w:rtl/>
        </w:rPr>
        <w:t xml:space="preserve"> </w:t>
      </w:r>
      <w:r>
        <w:rPr>
          <w:rFonts w:hint="cs"/>
          <w:rtl/>
        </w:rPr>
        <w:t xml:space="preserve">به کسی که راجع به </w:t>
      </w:r>
      <w:r w:rsidR="0012363C">
        <w:rPr>
          <w:rFonts w:hint="cs"/>
          <w:rtl/>
        </w:rPr>
        <w:t>این موضوع پرسش نموده بود، گفت: آ</w:t>
      </w:r>
      <w:r>
        <w:rPr>
          <w:rFonts w:hint="cs"/>
          <w:rtl/>
        </w:rPr>
        <w:t>یا ما جز براساس داد و ستد زندگی می‌کردیم؟</w:t>
      </w:r>
    </w:p>
    <w:p w:rsidR="00E37126" w:rsidRPr="00E37126" w:rsidRDefault="00E37126" w:rsidP="00E87F2E">
      <w:pPr>
        <w:pStyle w:val="a1"/>
        <w:rPr>
          <w:rtl/>
        </w:rPr>
      </w:pPr>
      <w:bookmarkStart w:id="1006" w:name="_Toc270281765"/>
      <w:bookmarkStart w:id="1007" w:name="_Toc270426218"/>
      <w:bookmarkStart w:id="1008" w:name="_Toc440206933"/>
      <w:r w:rsidRPr="00E37126">
        <w:rPr>
          <w:rFonts w:hint="cs"/>
          <w:rtl/>
        </w:rPr>
        <w:t>د) برابری، وحدت و صلح</w:t>
      </w:r>
      <w:bookmarkEnd w:id="1006"/>
      <w:bookmarkEnd w:id="1007"/>
      <w:bookmarkEnd w:id="1008"/>
    </w:p>
    <w:p w:rsidR="00E37126" w:rsidRDefault="00E37126" w:rsidP="00E87F2E">
      <w:pPr>
        <w:pStyle w:val="a3"/>
        <w:rPr>
          <w:rtl/>
        </w:rPr>
      </w:pPr>
      <w:r>
        <w:rPr>
          <w:rFonts w:hint="cs"/>
          <w:rtl/>
        </w:rPr>
        <w:t>حج، آموزش و تمرین عملی اصول متعالی انسانیت موردنظر اسلام برای فرد مسلمان است.</w:t>
      </w:r>
    </w:p>
    <w:p w:rsidR="00E37126" w:rsidRDefault="00E37126" w:rsidP="00E87F2E">
      <w:pPr>
        <w:pStyle w:val="a3"/>
        <w:rPr>
          <w:rtl/>
        </w:rPr>
      </w:pPr>
      <w:r>
        <w:rPr>
          <w:rFonts w:hint="cs"/>
          <w:rtl/>
        </w:rPr>
        <w:t>اسلام دوست ندارد که اصول و ارزشهای اجتماعی آن در شکل شعار و حرف محض باقی بماند بلکه میان</w:t>
      </w:r>
      <w:r w:rsidR="0008251C">
        <w:rPr>
          <w:rFonts w:hint="cs"/>
          <w:rtl/>
        </w:rPr>
        <w:t xml:space="preserve"> </w:t>
      </w:r>
      <w:r>
        <w:rPr>
          <w:rFonts w:hint="cs"/>
          <w:rtl/>
        </w:rPr>
        <w:t>عبادات و شعائر خویش، پیوندی محکم برقرار نموده است تا</w:t>
      </w:r>
      <w:r w:rsidR="0012363C">
        <w:rPr>
          <w:rFonts w:hint="cs"/>
          <w:rtl/>
        </w:rPr>
        <w:t xml:space="preserve"> به عنوان یک درک احساس ویژ</w:t>
      </w:r>
      <w:r>
        <w:rPr>
          <w:rFonts w:hint="cs"/>
          <w:rtl/>
        </w:rPr>
        <w:t>ه به درون اندیشه و قلب انسان راه یابد و مسیر عملی و فکری او را در زندگی</w:t>
      </w:r>
      <w:r w:rsidR="0008251C">
        <w:rPr>
          <w:rFonts w:hint="cs"/>
          <w:rtl/>
        </w:rPr>
        <w:t xml:space="preserve"> </w:t>
      </w:r>
      <w:r>
        <w:rPr>
          <w:rFonts w:hint="cs"/>
          <w:rtl/>
        </w:rPr>
        <w:t>ترسیم نماید.</w:t>
      </w:r>
    </w:p>
    <w:p w:rsidR="0008251C" w:rsidRDefault="0008251C" w:rsidP="00E87F2E">
      <w:pPr>
        <w:pStyle w:val="a3"/>
        <w:rPr>
          <w:rtl/>
        </w:rPr>
      </w:pPr>
      <w:r>
        <w:rPr>
          <w:rFonts w:hint="cs"/>
          <w:rtl/>
        </w:rPr>
        <w:t xml:space="preserve">در رابطه با نماز جماعت دیدیم که چگونه مفاهیم اخوت و برابری و </w:t>
      </w:r>
      <w:r w:rsidR="007A2590">
        <w:rPr>
          <w:rFonts w:hint="cs"/>
          <w:rtl/>
        </w:rPr>
        <w:t>آ</w:t>
      </w:r>
      <w:r>
        <w:rPr>
          <w:rFonts w:hint="cs"/>
          <w:rtl/>
        </w:rPr>
        <w:t>زادی را رشد می‌دهد و اینک در</w:t>
      </w:r>
      <w:r w:rsidR="007A2590">
        <w:rPr>
          <w:rFonts w:hint="cs"/>
          <w:rtl/>
        </w:rPr>
        <w:t xml:space="preserve"> </w:t>
      </w:r>
      <w:r>
        <w:rPr>
          <w:rFonts w:hint="cs"/>
          <w:rtl/>
        </w:rPr>
        <w:t>حج نیز معنی برابری</w:t>
      </w:r>
      <w:r w:rsidR="007A2590">
        <w:rPr>
          <w:rFonts w:hint="cs"/>
          <w:rtl/>
        </w:rPr>
        <w:t xml:space="preserve"> </w:t>
      </w:r>
      <w:r>
        <w:rPr>
          <w:rFonts w:hint="cs"/>
          <w:rtl/>
        </w:rPr>
        <w:t>را در</w:t>
      </w:r>
      <w:r w:rsidR="007A2590">
        <w:rPr>
          <w:rFonts w:hint="cs"/>
          <w:rtl/>
        </w:rPr>
        <w:t xml:space="preserve"> </w:t>
      </w:r>
      <w:r>
        <w:rPr>
          <w:rFonts w:hint="cs"/>
          <w:rtl/>
        </w:rPr>
        <w:t xml:space="preserve">نمایانترین و کاملترین شکل </w:t>
      </w:r>
      <w:r w:rsidR="007A2590">
        <w:rPr>
          <w:rFonts w:hint="cs"/>
          <w:rtl/>
        </w:rPr>
        <w:t>آ</w:t>
      </w:r>
      <w:r>
        <w:rPr>
          <w:rFonts w:hint="cs"/>
          <w:rtl/>
        </w:rPr>
        <w:t>ن</w:t>
      </w:r>
      <w:r w:rsidR="007A2590">
        <w:rPr>
          <w:rFonts w:hint="cs"/>
          <w:rtl/>
        </w:rPr>
        <w:t xml:space="preserve"> </w:t>
      </w:r>
      <w:r>
        <w:rPr>
          <w:rFonts w:hint="cs"/>
          <w:rtl/>
        </w:rPr>
        <w:t>مشاهده می‌کنیم</w:t>
      </w:r>
      <w:r w:rsidR="0012363C">
        <w:rPr>
          <w:rFonts w:hint="cs"/>
          <w:rtl/>
        </w:rPr>
        <w:t>،</w:t>
      </w:r>
      <w:r>
        <w:rPr>
          <w:rFonts w:hint="cs"/>
          <w:rtl/>
        </w:rPr>
        <w:t xml:space="preserve"> در حج همگان</w:t>
      </w:r>
      <w:r w:rsidR="007A2590">
        <w:rPr>
          <w:rFonts w:hint="cs"/>
          <w:rtl/>
        </w:rPr>
        <w:t xml:space="preserve"> </w:t>
      </w:r>
      <w:r>
        <w:rPr>
          <w:rFonts w:hint="cs"/>
          <w:rtl/>
        </w:rPr>
        <w:t>پوشاکها و زرق و</w:t>
      </w:r>
      <w:r w:rsidR="0012363C">
        <w:rPr>
          <w:rFonts w:hint="cs"/>
          <w:rtl/>
        </w:rPr>
        <w:t xml:space="preserve"> </w:t>
      </w:r>
      <w:r>
        <w:rPr>
          <w:rFonts w:hint="cs"/>
          <w:rtl/>
        </w:rPr>
        <w:t>برقهای آرایش خود را که</w:t>
      </w:r>
      <w:r w:rsidR="007A2590">
        <w:rPr>
          <w:rFonts w:hint="cs"/>
          <w:rtl/>
        </w:rPr>
        <w:t xml:space="preserve"> </w:t>
      </w:r>
      <w:r>
        <w:rPr>
          <w:rFonts w:hint="cs"/>
          <w:rtl/>
        </w:rPr>
        <w:t>برحسب اختلاف و گوناگونی سرزمینها طبقه‌ها، امکانات و سلیقه‌ها مختلف هستند، دور می‌افکند و</w:t>
      </w:r>
      <w:r w:rsidR="007A2590">
        <w:rPr>
          <w:rFonts w:hint="cs"/>
          <w:rtl/>
        </w:rPr>
        <w:t xml:space="preserve"> </w:t>
      </w:r>
      <w:r>
        <w:rPr>
          <w:rFonts w:hint="cs"/>
          <w:rtl/>
        </w:rPr>
        <w:t>لباس ساده‌ای همانند کفن مرده‌ها که برای</w:t>
      </w:r>
      <w:r w:rsidR="007A2590">
        <w:rPr>
          <w:rFonts w:hint="cs"/>
          <w:rtl/>
        </w:rPr>
        <w:t xml:space="preserve"> </w:t>
      </w:r>
      <w:r>
        <w:rPr>
          <w:rFonts w:hint="cs"/>
          <w:rtl/>
        </w:rPr>
        <w:t>پادشاه و زمامدار و فقیر و مسکین یکسان است بر تن می‌کنند و همگی با هم بدون این که تمایزی میان سرمایه‌داران و</w:t>
      </w:r>
      <w:r w:rsidR="0012363C">
        <w:rPr>
          <w:rFonts w:hint="cs"/>
          <w:rtl/>
        </w:rPr>
        <w:t xml:space="preserve"> </w:t>
      </w:r>
      <w:r>
        <w:rPr>
          <w:rFonts w:hint="cs"/>
          <w:rtl/>
        </w:rPr>
        <w:t>گنج‌اندوزان با تهی</w:t>
      </w:r>
      <w:r w:rsidR="0012363C">
        <w:rPr>
          <w:rFonts w:hint="eastAsia"/>
          <w:rtl/>
        </w:rPr>
        <w:t>‌</w:t>
      </w:r>
      <w:r>
        <w:rPr>
          <w:rFonts w:hint="cs"/>
          <w:rtl/>
        </w:rPr>
        <w:t>دستان گرسنه وجود داشته باشد، به گردخانه طواف می‌کنند و هزاران هزار نفر در عرفات می‌ایستند و هر چه نگاه کنی، اثری از فقر تهی</w:t>
      </w:r>
      <w:r w:rsidR="0012363C">
        <w:rPr>
          <w:rFonts w:hint="eastAsia"/>
          <w:rtl/>
        </w:rPr>
        <w:t>‌</w:t>
      </w:r>
      <w:r>
        <w:rPr>
          <w:rFonts w:hint="cs"/>
          <w:rtl/>
        </w:rPr>
        <w:t>دستان و برخورداری</w:t>
      </w:r>
      <w:r w:rsidR="007A2590">
        <w:rPr>
          <w:rFonts w:hint="cs"/>
          <w:rtl/>
        </w:rPr>
        <w:t xml:space="preserve"> </w:t>
      </w:r>
      <w:r>
        <w:rPr>
          <w:rFonts w:hint="cs"/>
          <w:rtl/>
        </w:rPr>
        <w:t>ثروتمندان مشاهده نمی‌کنی و همگی</w:t>
      </w:r>
      <w:r w:rsidR="007A2590">
        <w:rPr>
          <w:rFonts w:hint="cs"/>
          <w:rtl/>
        </w:rPr>
        <w:t xml:space="preserve"> </w:t>
      </w:r>
      <w:r>
        <w:rPr>
          <w:rFonts w:hint="cs"/>
          <w:rtl/>
        </w:rPr>
        <w:t>با آن لباس سفید</w:t>
      </w:r>
      <w:r w:rsidR="007A2590">
        <w:rPr>
          <w:rFonts w:hint="cs"/>
          <w:rtl/>
        </w:rPr>
        <w:t xml:space="preserve"> </w:t>
      </w:r>
      <w:r>
        <w:rPr>
          <w:rFonts w:hint="cs"/>
          <w:rtl/>
        </w:rPr>
        <w:t>و اجتماع انبوه، فقط تصویر اجتماع مردمی</w:t>
      </w:r>
      <w:r w:rsidR="007A2590">
        <w:rPr>
          <w:rFonts w:hint="cs"/>
          <w:rtl/>
        </w:rPr>
        <w:t xml:space="preserve"> </w:t>
      </w:r>
      <w:r>
        <w:rPr>
          <w:rFonts w:hint="cs"/>
          <w:rtl/>
        </w:rPr>
        <w:t xml:space="preserve">را که در روز رستاخیز از گورها برمی‌خیزند، </w:t>
      </w:r>
      <w:r w:rsidR="007A2590">
        <w:rPr>
          <w:rFonts w:hint="cs"/>
          <w:rtl/>
        </w:rPr>
        <w:t>در ذهن مجسم می‌کنند.</w:t>
      </w:r>
    </w:p>
    <w:p w:rsidR="007A2590" w:rsidRDefault="00D33614" w:rsidP="00E87F2E">
      <w:pPr>
        <w:pStyle w:val="a3"/>
        <w:rPr>
          <w:rtl/>
        </w:rPr>
      </w:pPr>
      <w:r>
        <w:rPr>
          <w:rFonts w:hint="cs"/>
          <w:rtl/>
        </w:rPr>
        <w:t>قبیل</w:t>
      </w:r>
      <w:r w:rsidR="005D3A81">
        <w:rPr>
          <w:rFonts w:hint="cs"/>
          <w:rtl/>
        </w:rPr>
        <w:t>ۀ</w:t>
      </w:r>
      <w:r>
        <w:rPr>
          <w:rFonts w:hint="cs"/>
          <w:rtl/>
        </w:rPr>
        <w:t xml:space="preserve"> قریش از زمان جاهلیت، </w:t>
      </w:r>
      <w:r w:rsidR="00CE341F">
        <w:rPr>
          <w:rFonts w:hint="cs"/>
          <w:rtl/>
        </w:rPr>
        <w:t>خود را از اعراب دیگر برتر شمرده و از وقوف همراه آنان در عرفات امتناع کرده، در مزدلفه گرد می</w:t>
      </w:r>
      <w:r w:rsidR="00CE341F">
        <w:rPr>
          <w:rFonts w:hint="eastAsia"/>
          <w:rtl/>
        </w:rPr>
        <w:t>‌</w:t>
      </w:r>
      <w:r w:rsidR="00CE341F">
        <w:rPr>
          <w:rFonts w:hint="cs"/>
          <w:rtl/>
        </w:rPr>
        <w:t>آمدند. اما اسلام، این شیوه را باطل کرد و خداوند پس از شمردن بعضی از اعمال حج، فرمود:</w:t>
      </w:r>
    </w:p>
    <w:p w:rsidR="00CE341F"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ثُمَّ</w:t>
      </w:r>
      <w:r w:rsidR="00045D8D" w:rsidRPr="005D3A81">
        <w:rPr>
          <w:rStyle w:val="Char7"/>
          <w:rtl/>
        </w:rPr>
        <w:t xml:space="preserve"> أَفِيضُواْ مِنۡ حَيۡثُ أَفَاضَ </w:t>
      </w:r>
      <w:r w:rsidR="00045D8D" w:rsidRPr="005D3A81">
        <w:rPr>
          <w:rStyle w:val="Char7"/>
          <w:rFonts w:hint="cs"/>
          <w:rtl/>
        </w:rPr>
        <w:t>ٱ</w:t>
      </w:r>
      <w:r w:rsidR="00045D8D" w:rsidRPr="005D3A81">
        <w:rPr>
          <w:rStyle w:val="Char7"/>
          <w:rFonts w:hint="eastAsia"/>
          <w:rtl/>
        </w:rPr>
        <w:t>لنَّاسُ</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199</w:t>
      </w:r>
      <w:r w:rsidRPr="00D06357">
        <w:rPr>
          <w:rStyle w:val="Char2"/>
          <w:rFonts w:hint="cs"/>
          <w:rtl/>
        </w:rPr>
        <w:t>]</w:t>
      </w:r>
      <w:r>
        <w:rPr>
          <w:rStyle w:val="Char2"/>
          <w:rFonts w:hint="cs"/>
          <w:rtl/>
        </w:rPr>
        <w:t>.</w:t>
      </w:r>
    </w:p>
    <w:p w:rsidR="00CE341F" w:rsidRDefault="0012363C" w:rsidP="00E87F2E">
      <w:pPr>
        <w:pStyle w:val="a3"/>
        <w:rPr>
          <w:rtl/>
        </w:rPr>
      </w:pPr>
      <w:r>
        <w:rPr>
          <w:rFonts w:cs="Traditional Arabic" w:hint="cs"/>
          <w:rtl/>
        </w:rPr>
        <w:t>«</w:t>
      </w:r>
      <w:r w:rsidR="00400BF9">
        <w:rPr>
          <w:rFonts w:hint="cs"/>
          <w:rtl/>
        </w:rPr>
        <w:t>از همان جا که مردم راه می‌افتند، راه بیافتید!</w:t>
      </w:r>
      <w:r>
        <w:rPr>
          <w:rFonts w:cs="Traditional Arabic" w:hint="cs"/>
          <w:rtl/>
        </w:rPr>
        <w:t>»</w:t>
      </w:r>
      <w:r w:rsidR="00CE341F">
        <w:rPr>
          <w:rFonts w:hint="cs"/>
          <w:rtl/>
        </w:rPr>
        <w:t>.</w:t>
      </w:r>
    </w:p>
    <w:p w:rsidR="00B249EB" w:rsidRDefault="00061E3E" w:rsidP="00E87F2E">
      <w:pPr>
        <w:pStyle w:val="a3"/>
        <w:rPr>
          <w:rtl/>
        </w:rPr>
      </w:pPr>
      <w:r w:rsidRPr="00061E3E">
        <w:rPr>
          <w:rFonts w:hint="cs"/>
          <w:rtl/>
        </w:rPr>
        <w:t xml:space="preserve">گوئی </w:t>
      </w:r>
      <w:r w:rsidR="0012363C">
        <w:rPr>
          <w:rFonts w:hint="cs"/>
          <w:rtl/>
        </w:rPr>
        <w:t xml:space="preserve">می‌خواهد بگوید: </w:t>
      </w:r>
      <w:r w:rsidR="0012363C">
        <w:rPr>
          <w:rFonts w:cs="Traditional Arabic" w:hint="cs"/>
          <w:rtl/>
        </w:rPr>
        <w:t>«</w:t>
      </w:r>
      <w:r>
        <w:rPr>
          <w:rFonts w:hint="cs"/>
          <w:rtl/>
        </w:rPr>
        <w:t>پس از روشن شدن اعمال حج که در آن اعمال، هیچ فرد یا گروهی امتیازی نسبت به فرد یا گروه دیگر نداشت و دانستید که از جمله هدفهای این</w:t>
      </w:r>
      <w:r w:rsidR="00DC50FE">
        <w:rPr>
          <w:rFonts w:hint="cs"/>
          <w:rtl/>
        </w:rPr>
        <w:t xml:space="preserve"> </w:t>
      </w:r>
      <w:r>
        <w:rPr>
          <w:rFonts w:hint="cs"/>
          <w:rtl/>
        </w:rPr>
        <w:t>آیین عبادی، مساوات و کنار نهادن برتری طلبی‌هاست! باید به نکت</w:t>
      </w:r>
      <w:r w:rsidR="005D3A81">
        <w:rPr>
          <w:rFonts w:hint="cs"/>
          <w:rtl/>
        </w:rPr>
        <w:t>ۀ</w:t>
      </w:r>
      <w:r>
        <w:rPr>
          <w:rFonts w:hint="cs"/>
          <w:rtl/>
        </w:rPr>
        <w:t xml:space="preserve"> دیگر</w:t>
      </w:r>
      <w:r w:rsidR="0012363C">
        <w:rPr>
          <w:rFonts w:hint="cs"/>
          <w:rtl/>
        </w:rPr>
        <w:t xml:space="preserve"> </w:t>
      </w:r>
      <w:r>
        <w:rPr>
          <w:rFonts w:hint="cs"/>
          <w:rtl/>
        </w:rPr>
        <w:t>که</w:t>
      </w:r>
      <w:r w:rsidR="00DC50FE">
        <w:rPr>
          <w:rFonts w:hint="cs"/>
          <w:rtl/>
        </w:rPr>
        <w:t xml:space="preserve"> </w:t>
      </w:r>
      <w:r>
        <w:rPr>
          <w:rFonts w:hint="cs"/>
          <w:rtl/>
        </w:rPr>
        <w:t>عبارت است از بی‌اعتباری این شیوه‌های امتیازطلبانه، توجه نمایید و بنابراین، باید همراه مردم دیگر از مکان واحدی راه بیافتید</w:t>
      </w:r>
      <w:r w:rsidR="0012363C">
        <w:rPr>
          <w:rFonts w:cs="Traditional Arabic" w:hint="cs"/>
          <w:rtl/>
        </w:rPr>
        <w:t>»</w:t>
      </w:r>
      <w:r w:rsidR="00B249EB" w:rsidRPr="008644F9">
        <w:rPr>
          <w:rStyle w:val="FootnoteReference"/>
          <w:rFonts w:cs="B Lotus"/>
          <w:rtl/>
        </w:rPr>
        <w:footnoteReference w:id="224"/>
      </w:r>
      <w:r w:rsidR="0012363C">
        <w:rPr>
          <w:rFonts w:cs="Traditional Arabic" w:hint="cs"/>
          <w:rtl/>
        </w:rPr>
        <w:t>.</w:t>
      </w:r>
    </w:p>
    <w:p w:rsidR="00DC50FE" w:rsidRDefault="00DC50FE" w:rsidP="00E87F2E">
      <w:pPr>
        <w:pStyle w:val="a3"/>
        <w:rPr>
          <w:rtl/>
        </w:rPr>
      </w:pPr>
      <w:r>
        <w:rPr>
          <w:rFonts w:hint="cs"/>
          <w:rtl/>
        </w:rPr>
        <w:t>همچنین با توجه به این که موسم حج را میدان تفاخر به نژادها و نیاکان خود مبدل می‌ساختند، پیامبر اکرم</w:t>
      </w:r>
      <w:r>
        <w:rPr>
          <w:rFonts w:cs="CTraditional Arabic" w:hint="cs"/>
          <w:rtl/>
        </w:rPr>
        <w:t>ص</w:t>
      </w:r>
      <w:r>
        <w:rPr>
          <w:rFonts w:hint="cs"/>
          <w:rtl/>
        </w:rPr>
        <w:t xml:space="preserve"> در اواسط ایام تشریق، این اصل جهانی اسلام را اعلام و خطاب به آنان اظهار داشت:</w:t>
      </w:r>
    </w:p>
    <w:p w:rsidR="00B249EB" w:rsidRDefault="0012363C" w:rsidP="00E87F2E">
      <w:pPr>
        <w:pStyle w:val="a3"/>
        <w:rPr>
          <w:rtl/>
        </w:rPr>
      </w:pPr>
      <w:r>
        <w:rPr>
          <w:rFonts w:cs="Traditional Arabic" w:hint="cs"/>
          <w:rtl/>
        </w:rPr>
        <w:t>«</w:t>
      </w:r>
      <w:r w:rsidR="00DC50FE">
        <w:rPr>
          <w:rFonts w:hint="cs"/>
          <w:rtl/>
        </w:rPr>
        <w:t>ای مردم، پروردگار</w:t>
      </w:r>
      <w:r w:rsidR="00067F30">
        <w:rPr>
          <w:rFonts w:hint="cs"/>
          <w:rtl/>
        </w:rPr>
        <w:t xml:space="preserve"> همۀ </w:t>
      </w:r>
      <w:r>
        <w:rPr>
          <w:rFonts w:hint="cs"/>
          <w:rtl/>
        </w:rPr>
        <w:t>شما یکی است و پدرتان هم یکی،</w:t>
      </w:r>
      <w:r w:rsidR="00DC50FE">
        <w:rPr>
          <w:rFonts w:hint="cs"/>
          <w:rtl/>
        </w:rPr>
        <w:t xml:space="preserve"> بدانید که هیچ عربی بر عجمی و هیچ عجمی بر عربی و هیچ</w:t>
      </w:r>
      <w:r w:rsidR="00A770CD">
        <w:rPr>
          <w:rFonts w:hint="cs"/>
          <w:rtl/>
        </w:rPr>
        <w:t xml:space="preserve"> </w:t>
      </w:r>
      <w:r w:rsidR="00DC50FE">
        <w:rPr>
          <w:rFonts w:hint="cs"/>
          <w:rtl/>
        </w:rPr>
        <w:t>سرخی نسبت به سیاه و هیچ سیاهی نسبت به سرخ، جز با تقوا برتری</w:t>
      </w:r>
      <w:r w:rsidR="00A770CD">
        <w:rPr>
          <w:rFonts w:hint="cs"/>
          <w:rtl/>
        </w:rPr>
        <w:t xml:space="preserve"> </w:t>
      </w:r>
      <w:r w:rsidR="00DC50FE">
        <w:rPr>
          <w:rFonts w:hint="cs"/>
          <w:rtl/>
        </w:rPr>
        <w:t>ندارد، آی</w:t>
      </w:r>
      <w:r>
        <w:rPr>
          <w:rFonts w:hint="cs"/>
          <w:rtl/>
        </w:rPr>
        <w:t>ا مطلب را رساندم و خوب فهمیدید؟</w:t>
      </w:r>
      <w:r>
        <w:rPr>
          <w:rFonts w:cs="Traditional Arabic" w:hint="cs"/>
          <w:rtl/>
        </w:rPr>
        <w:t>»</w:t>
      </w:r>
      <w:r w:rsidR="00DC50FE">
        <w:rPr>
          <w:rFonts w:hint="cs"/>
          <w:rtl/>
        </w:rPr>
        <w:t xml:space="preserve"> مردم گفتند: آری، پیامبر خدا</w:t>
      </w:r>
      <w:r w:rsidR="00DC50FE">
        <w:rPr>
          <w:rFonts w:cs="CTraditional Arabic" w:hint="cs"/>
          <w:rtl/>
        </w:rPr>
        <w:t>ص</w:t>
      </w:r>
      <w:r w:rsidR="00DC50FE">
        <w:rPr>
          <w:rFonts w:hint="cs"/>
          <w:rtl/>
        </w:rPr>
        <w:t xml:space="preserve"> موضوع را ابلاغ نمود</w:t>
      </w:r>
      <w:r w:rsidR="00B249EB" w:rsidRPr="008644F9">
        <w:rPr>
          <w:rStyle w:val="FootnoteReference"/>
          <w:rFonts w:cs="B Lotus"/>
          <w:rtl/>
        </w:rPr>
        <w:footnoteReference w:id="225"/>
      </w:r>
      <w:r>
        <w:rPr>
          <w:rFonts w:hint="cs"/>
          <w:rtl/>
        </w:rPr>
        <w:t>.</w:t>
      </w:r>
    </w:p>
    <w:p w:rsidR="00635E2C" w:rsidRPr="00D74C0F" w:rsidRDefault="00635E2C" w:rsidP="00E87F2E">
      <w:pPr>
        <w:pStyle w:val="a1"/>
        <w:rPr>
          <w:rtl/>
        </w:rPr>
      </w:pPr>
      <w:bookmarkStart w:id="1009" w:name="_Toc270281766"/>
      <w:bookmarkStart w:id="1010" w:name="_Toc270426219"/>
      <w:bookmarkStart w:id="1011" w:name="_Toc440206934"/>
      <w:r w:rsidRPr="00D74C0F">
        <w:rPr>
          <w:rFonts w:hint="cs"/>
          <w:rtl/>
        </w:rPr>
        <w:t>روشنی مفهوم یگانگی در حج</w:t>
      </w:r>
      <w:bookmarkEnd w:id="1009"/>
      <w:bookmarkEnd w:id="1010"/>
      <w:bookmarkEnd w:id="1011"/>
    </w:p>
    <w:p w:rsidR="00406BF4" w:rsidRDefault="00406BF4" w:rsidP="00E87F2E">
      <w:pPr>
        <w:pStyle w:val="a3"/>
        <w:rPr>
          <w:rtl/>
        </w:rPr>
      </w:pPr>
      <w:r>
        <w:rPr>
          <w:rFonts w:hint="cs"/>
          <w:rtl/>
        </w:rPr>
        <w:t>یگانگی در احساسات، یگانگی در شعائر، یگانگی در هدف، یگانگی در عمل</w:t>
      </w:r>
      <w:r w:rsidR="00D74C0F">
        <w:rPr>
          <w:rFonts w:hint="cs"/>
          <w:rtl/>
        </w:rPr>
        <w:t xml:space="preserve"> </w:t>
      </w:r>
      <w:r>
        <w:rPr>
          <w:rFonts w:hint="cs"/>
          <w:rtl/>
        </w:rPr>
        <w:t>و یگانگی در سخن! نه اثر از اختلاف جغرافیائی و نژادی وجود دارد و نه تعصبی نسبت به رنگ و جنس و طبقه! همگی مسلمان هستند، به خدای واحدی ایمان دارند، گرد</w:t>
      </w:r>
      <w:r w:rsidR="00E71E58">
        <w:rPr>
          <w:rFonts w:hint="cs"/>
          <w:rtl/>
        </w:rPr>
        <w:t xml:space="preserve"> خانۀ </w:t>
      </w:r>
      <w:r>
        <w:rPr>
          <w:rFonts w:hint="cs"/>
          <w:rtl/>
        </w:rPr>
        <w:t>واحدی می‌گردند، کتاب</w:t>
      </w:r>
      <w:r w:rsidR="00D74C0F">
        <w:rPr>
          <w:rFonts w:hint="cs"/>
          <w:rtl/>
        </w:rPr>
        <w:t xml:space="preserve"> واحدی را می‌خوانند، از پیامبر</w:t>
      </w:r>
      <w:r w:rsidR="00D74C0F">
        <w:rPr>
          <w:rFonts w:cs="CTraditional Arabic" w:hint="cs"/>
          <w:rtl/>
        </w:rPr>
        <w:t>ص</w:t>
      </w:r>
      <w:r w:rsidR="00D74C0F">
        <w:rPr>
          <w:rFonts w:hint="cs"/>
          <w:rtl/>
        </w:rPr>
        <w:t xml:space="preserve"> واحدی پیروی می‌کنند و کارهای واحد و مشابهی انجام می‌دهند. کدام وحدتی ژرفتر و پهناورتر از این؟</w:t>
      </w:r>
    </w:p>
    <w:p w:rsidR="00D74C0F" w:rsidRDefault="00D74C0F" w:rsidP="00E87F2E">
      <w:pPr>
        <w:pStyle w:val="a3"/>
        <w:rPr>
          <w:rtl/>
        </w:rPr>
      </w:pPr>
      <w:r>
        <w:rPr>
          <w:rFonts w:hint="cs"/>
          <w:rtl/>
        </w:rPr>
        <w:t>یکی دیگر از اصولی که اسلام در فراخواندن بدان سبقت گرفته است صلح است، و حج طریق</w:t>
      </w:r>
      <w:r w:rsidR="005D3A81">
        <w:rPr>
          <w:rFonts w:hint="cs"/>
          <w:rtl/>
        </w:rPr>
        <w:t>ۀ</w:t>
      </w:r>
      <w:r>
        <w:rPr>
          <w:rFonts w:hint="cs"/>
          <w:rtl/>
        </w:rPr>
        <w:t xml:space="preserve"> بی‌مانندی برای تجربه و آموزش صلح به فرد مسلمان و سیراب ساختن روحش از صلح‌طلبی می‌باشد، زیرا حج عبارت است از حرکتی صلح‌جویانه به سرزمین</w:t>
      </w:r>
      <w:r w:rsidR="003B3C99">
        <w:rPr>
          <w:rFonts w:hint="cs"/>
          <w:rtl/>
        </w:rPr>
        <w:t xml:space="preserve"> </w:t>
      </w:r>
      <w:r>
        <w:rPr>
          <w:rFonts w:hint="cs"/>
          <w:rtl/>
        </w:rPr>
        <w:t>صلح و در زمان صلح (ماههای حرام).</w:t>
      </w:r>
    </w:p>
    <w:p w:rsidR="00D74C0F" w:rsidRDefault="00D74C0F" w:rsidP="00E87F2E">
      <w:pPr>
        <w:pStyle w:val="a3"/>
        <w:rPr>
          <w:rtl/>
        </w:rPr>
      </w:pPr>
      <w:r>
        <w:rPr>
          <w:rFonts w:hint="cs"/>
          <w:rtl/>
        </w:rPr>
        <w:t>محل حج، سرزمین حرام و</w:t>
      </w:r>
      <w:r w:rsidR="00E71E58">
        <w:rPr>
          <w:rFonts w:hint="cs"/>
          <w:rtl/>
        </w:rPr>
        <w:t xml:space="preserve"> خانۀ </w:t>
      </w:r>
      <w:r>
        <w:rPr>
          <w:rFonts w:hint="cs"/>
          <w:rtl/>
        </w:rPr>
        <w:t xml:space="preserve">حرامی است که خداوند آن را مخصوص آرامش و امنیت مردم قرار داده: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45D8D" w:rsidRPr="005D3A81">
        <w:rPr>
          <w:rStyle w:val="Char7"/>
          <w:rtl/>
        </w:rPr>
        <w:t>وَمَن دَخَلَهُ</w:t>
      </w:r>
      <w:r w:rsidR="00045D8D" w:rsidRPr="005D3A81">
        <w:rPr>
          <w:rStyle w:val="Char7"/>
          <w:rFonts w:hint="cs"/>
          <w:rtl/>
        </w:rPr>
        <w:t>ۥ</w:t>
      </w:r>
      <w:r w:rsidR="00045D8D" w:rsidRPr="005D3A81">
        <w:rPr>
          <w:rStyle w:val="Char7"/>
          <w:rtl/>
        </w:rPr>
        <w:t xml:space="preserve"> كَانَ ءَامِنٗاۗ</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آل عمران: 97</w:t>
      </w:r>
      <w:r w:rsidRPr="00D06357">
        <w:rPr>
          <w:rStyle w:val="Char2"/>
          <w:rFonts w:hint="cs"/>
          <w:rtl/>
        </w:rPr>
        <w:t>]</w:t>
      </w:r>
      <w:r>
        <w:rPr>
          <w:rStyle w:val="Char2"/>
          <w:rFonts w:hint="cs"/>
          <w:rtl/>
        </w:rPr>
        <w:t>.</w:t>
      </w:r>
    </w:p>
    <w:p w:rsidR="00D74C0F" w:rsidRDefault="00CD27BE" w:rsidP="00E87F2E">
      <w:pPr>
        <w:pStyle w:val="a3"/>
        <w:rPr>
          <w:rtl/>
        </w:rPr>
      </w:pPr>
      <w:r>
        <w:rPr>
          <w:rFonts w:cs="Traditional Arabic" w:hint="cs"/>
          <w:rtl/>
        </w:rPr>
        <w:t>«</w:t>
      </w:r>
      <w:r w:rsidR="00F84E17">
        <w:rPr>
          <w:rFonts w:hint="cs"/>
          <w:rtl/>
        </w:rPr>
        <w:t>کسی که وارد آن شد در امن بسر می‌برد</w:t>
      </w:r>
      <w:r>
        <w:rPr>
          <w:rFonts w:cs="Traditional Arabic" w:hint="cs"/>
          <w:rtl/>
        </w:rPr>
        <w:t>»</w:t>
      </w:r>
      <w:r w:rsidR="00D74C0F">
        <w:rPr>
          <w:rFonts w:hint="cs"/>
          <w:rtl/>
        </w:rPr>
        <w:t>.</w:t>
      </w:r>
    </w:p>
    <w:p w:rsidR="00F84E17" w:rsidRDefault="00F84E17" w:rsidP="00E87F2E">
      <w:pPr>
        <w:pStyle w:val="a3"/>
        <w:rPr>
          <w:rtl/>
        </w:rPr>
      </w:pPr>
      <w:r w:rsidRPr="00F84E17">
        <w:rPr>
          <w:rFonts w:hint="cs"/>
          <w:rtl/>
        </w:rPr>
        <w:t>و مکانی است</w:t>
      </w:r>
      <w:r>
        <w:rPr>
          <w:rFonts w:hint="cs"/>
          <w:rtl/>
        </w:rPr>
        <w:t xml:space="preserve"> که عمر درباره‌اش گفت: اگر قاتل پدرم را در آنجا پیدا کنم، به او دست نخواهم زد.</w:t>
      </w:r>
    </w:p>
    <w:p w:rsidR="00F84E17" w:rsidRDefault="00F84E17" w:rsidP="00E87F2E">
      <w:pPr>
        <w:pStyle w:val="a3"/>
        <w:rPr>
          <w:rtl/>
        </w:rPr>
      </w:pPr>
      <w:r>
        <w:rPr>
          <w:rFonts w:hint="cs"/>
          <w:rtl/>
        </w:rPr>
        <w:t>آنجا منطق</w:t>
      </w:r>
      <w:r w:rsidR="005D3A81">
        <w:rPr>
          <w:rFonts w:hint="cs"/>
          <w:rtl/>
        </w:rPr>
        <w:t>ۀ</w:t>
      </w:r>
      <w:r>
        <w:rPr>
          <w:rFonts w:hint="cs"/>
          <w:rtl/>
        </w:rPr>
        <w:t xml:space="preserve"> امن منحصر به فردی است که پرنده را در آسمان و صید را در بیابان و گیاه را در زمین فرا می‌گیرد. بنابراین شکار این منطقه صید نمی‌شود</w:t>
      </w:r>
      <w:r w:rsidR="003B3C99">
        <w:rPr>
          <w:rFonts w:hint="cs"/>
          <w:rtl/>
        </w:rPr>
        <w:t>،</w:t>
      </w:r>
      <w:r>
        <w:rPr>
          <w:rFonts w:hint="cs"/>
          <w:rtl/>
        </w:rPr>
        <w:t xml:space="preserve"> پرنده و جانورش تهدید نمی‌گردد و درخت و علوفه‌اش کنده و بریده نمی‌شود!!</w:t>
      </w:r>
    </w:p>
    <w:p w:rsidR="00F84E17" w:rsidRDefault="00F84E17" w:rsidP="00E87F2E">
      <w:pPr>
        <w:pStyle w:val="a3"/>
        <w:rPr>
          <w:rtl/>
        </w:rPr>
      </w:pPr>
      <w:r>
        <w:rPr>
          <w:rFonts w:hint="cs"/>
          <w:rtl/>
        </w:rPr>
        <w:t>قسمت عمد</w:t>
      </w:r>
      <w:r w:rsidR="005D3A81">
        <w:rPr>
          <w:rFonts w:hint="cs"/>
          <w:rtl/>
        </w:rPr>
        <w:t>ۀ</w:t>
      </w:r>
      <w:r>
        <w:rPr>
          <w:rFonts w:hint="cs"/>
          <w:rtl/>
        </w:rPr>
        <w:t xml:space="preserve"> اعمال حج در دو ماه (ذی القعده و ذی الحجه) از ماههای حرام که خداوند آنها را زمان صلح اجباری برای غلاف کردن شمشیر</w:t>
      </w:r>
      <w:r w:rsidR="003B3C99">
        <w:rPr>
          <w:rFonts w:hint="cs"/>
          <w:rtl/>
        </w:rPr>
        <w:t>ه</w:t>
      </w:r>
      <w:r>
        <w:rPr>
          <w:rFonts w:hint="cs"/>
          <w:rtl/>
        </w:rPr>
        <w:t>ا و حفظ خونها و توقف کارزار قرار داده است انجام می‌گیرد.</w:t>
      </w:r>
    </w:p>
    <w:p w:rsidR="0062437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tl/>
        </w:rPr>
        <w:t xml:space="preserve">۞جَعَلَ </w:t>
      </w:r>
      <w:r w:rsidR="00045D8D" w:rsidRPr="005D3A81">
        <w:rPr>
          <w:rStyle w:val="Char7"/>
          <w:rFonts w:hint="cs"/>
          <w:rtl/>
        </w:rPr>
        <w:t>ٱ</w:t>
      </w:r>
      <w:r w:rsidR="00045D8D" w:rsidRPr="005D3A81">
        <w:rPr>
          <w:rStyle w:val="Char7"/>
          <w:rFonts w:hint="eastAsia"/>
          <w:rtl/>
        </w:rPr>
        <w:t>للَّهُ</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لۡكَعۡبَةَ</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لۡبَيۡتَ</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لۡحَرَامَ</w:t>
      </w:r>
      <w:r w:rsidR="00045D8D" w:rsidRPr="005D3A81">
        <w:rPr>
          <w:rStyle w:val="Char7"/>
          <w:rtl/>
        </w:rPr>
        <w:t xml:space="preserve"> قِيَٰمٗا لِّلنَّاسِ وَ</w:t>
      </w:r>
      <w:r w:rsidR="00045D8D" w:rsidRPr="005D3A81">
        <w:rPr>
          <w:rStyle w:val="Char7"/>
          <w:rFonts w:hint="cs"/>
          <w:rtl/>
        </w:rPr>
        <w:t>ٱ</w:t>
      </w:r>
      <w:r w:rsidR="00045D8D" w:rsidRPr="005D3A81">
        <w:rPr>
          <w:rStyle w:val="Char7"/>
          <w:rFonts w:hint="eastAsia"/>
          <w:rtl/>
        </w:rPr>
        <w:t>لشَّهۡرَ</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لۡحَرَامَ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97</w:t>
      </w:r>
      <w:r w:rsidRPr="00D06357">
        <w:rPr>
          <w:rStyle w:val="Char2"/>
          <w:rFonts w:hint="cs"/>
          <w:rtl/>
        </w:rPr>
        <w:t>]</w:t>
      </w:r>
      <w:r>
        <w:rPr>
          <w:rStyle w:val="Char2"/>
          <w:rFonts w:hint="cs"/>
          <w:rtl/>
        </w:rPr>
        <w:t>.</w:t>
      </w:r>
    </w:p>
    <w:p w:rsidR="00624379" w:rsidRDefault="00ED3346" w:rsidP="00E87F2E">
      <w:pPr>
        <w:pStyle w:val="a3"/>
        <w:rPr>
          <w:rtl/>
        </w:rPr>
      </w:pPr>
      <w:r>
        <w:rPr>
          <w:rFonts w:cs="Traditional Arabic" w:hint="cs"/>
          <w:rtl/>
        </w:rPr>
        <w:t>«</w:t>
      </w:r>
      <w:r>
        <w:rPr>
          <w:rtl/>
        </w:rPr>
        <w:t xml:space="preserve">خداوند </w:t>
      </w:r>
      <w:r w:rsidR="005D3A81">
        <w:rPr>
          <w:rtl/>
        </w:rPr>
        <w:t>ک</w:t>
      </w:r>
      <w:r>
        <w:rPr>
          <w:rtl/>
        </w:rPr>
        <w:t xml:space="preserve">عبه را </w:t>
      </w:r>
      <w:r w:rsidR="005D3A81">
        <w:rPr>
          <w:rtl/>
        </w:rPr>
        <w:t>ک</w:t>
      </w:r>
      <w:r>
        <w:rPr>
          <w:rtl/>
        </w:rPr>
        <w:t xml:space="preserve">ه </w:t>
      </w:r>
      <w:r>
        <w:rPr>
          <w:rFonts w:cs="Traditional Arabic" w:hint="cs"/>
          <w:rtl/>
        </w:rPr>
        <w:t>«</w:t>
      </w:r>
      <w:r>
        <w:rPr>
          <w:rtl/>
        </w:rPr>
        <w:t>ب</w:t>
      </w:r>
      <w:r w:rsidR="005D3A81">
        <w:rPr>
          <w:rtl/>
        </w:rPr>
        <w:t>ی</w:t>
      </w:r>
      <w:r>
        <w:rPr>
          <w:rtl/>
        </w:rPr>
        <w:t>ت الحرام</w:t>
      </w:r>
      <w:r>
        <w:rPr>
          <w:rFonts w:cs="Traditional Arabic" w:hint="cs"/>
          <w:rtl/>
        </w:rPr>
        <w:t>»</w:t>
      </w:r>
      <w:r w:rsidRPr="00ED3346">
        <w:rPr>
          <w:rtl/>
        </w:rPr>
        <w:t xml:space="preserve"> است و ماه حرام را ما</w:t>
      </w:r>
      <w:r w:rsidR="005D3A81">
        <w:rPr>
          <w:rtl/>
        </w:rPr>
        <w:t>ی</w:t>
      </w:r>
      <w:r w:rsidRPr="00ED3346">
        <w:rPr>
          <w:rtl/>
        </w:rPr>
        <w:t>ه قوام [امور] مردم قرار داده است</w:t>
      </w:r>
      <w:r>
        <w:rPr>
          <w:rFonts w:cs="Traditional Arabic" w:hint="cs"/>
          <w:rtl/>
        </w:rPr>
        <w:t>»</w:t>
      </w:r>
      <w:r w:rsidR="00624379">
        <w:rPr>
          <w:rFonts w:hint="cs"/>
          <w:rtl/>
        </w:rPr>
        <w:t>.</w:t>
      </w:r>
    </w:p>
    <w:p w:rsidR="006B0363" w:rsidRDefault="006B0363" w:rsidP="00E87F2E">
      <w:pPr>
        <w:pStyle w:val="a3"/>
        <w:rPr>
          <w:rtl/>
        </w:rPr>
      </w:pPr>
      <w:r w:rsidRPr="006B0363">
        <w:rPr>
          <w:rFonts w:hint="cs"/>
          <w:rtl/>
        </w:rPr>
        <w:t>بدین ترتیب،</w:t>
      </w:r>
      <w:r>
        <w:rPr>
          <w:rFonts w:hint="cs"/>
          <w:rtl/>
        </w:rPr>
        <w:t xml:space="preserve"> حق ندارد که گیاهی را برکند و یا درختی را قطع نماید، همانطور که حق ندارد حتی حیوانی را که دیگری شکار نموده است، سر ببرد و یا صیدی را در داخل یا خارج محوط</w:t>
      </w:r>
      <w:r w:rsidR="005D3A81">
        <w:rPr>
          <w:rFonts w:hint="cs"/>
          <w:rtl/>
        </w:rPr>
        <w:t>ۀ</w:t>
      </w:r>
      <w:r>
        <w:rPr>
          <w:rFonts w:hint="cs"/>
          <w:rtl/>
        </w:rPr>
        <w:t xml:space="preserve"> حرم نشانه بگیرد.</w:t>
      </w:r>
    </w:p>
    <w:p w:rsidR="006B036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يَٰٓأَيُّهَا</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لَّذِينَ</w:t>
      </w:r>
      <w:r w:rsidR="00045D8D" w:rsidRPr="005D3A81">
        <w:rPr>
          <w:rStyle w:val="Char7"/>
          <w:rtl/>
        </w:rPr>
        <w:t xml:space="preserve"> ءَامَنُواْ لَا تَقۡتُلُواْ </w:t>
      </w:r>
      <w:r w:rsidR="00045D8D" w:rsidRPr="005D3A81">
        <w:rPr>
          <w:rStyle w:val="Char7"/>
          <w:rFonts w:hint="cs"/>
          <w:rtl/>
        </w:rPr>
        <w:t>ٱ</w:t>
      </w:r>
      <w:r w:rsidR="00045D8D" w:rsidRPr="005D3A81">
        <w:rPr>
          <w:rStyle w:val="Char7"/>
          <w:rFonts w:hint="eastAsia"/>
          <w:rtl/>
        </w:rPr>
        <w:t>لصَّيۡدَ</w:t>
      </w:r>
      <w:r w:rsidR="00045D8D" w:rsidRPr="005D3A81">
        <w:rPr>
          <w:rStyle w:val="Char7"/>
          <w:rtl/>
        </w:rPr>
        <w:t xml:space="preserve"> وَأَنتُمۡ حُرُمٞۚ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95</w:t>
      </w:r>
      <w:r w:rsidRPr="00D06357">
        <w:rPr>
          <w:rStyle w:val="Char2"/>
          <w:rFonts w:hint="cs"/>
          <w:rtl/>
        </w:rPr>
        <w:t>]</w:t>
      </w:r>
      <w:r>
        <w:rPr>
          <w:rStyle w:val="Char2"/>
          <w:rFonts w:hint="cs"/>
          <w:rtl/>
        </w:rPr>
        <w:t>.</w:t>
      </w:r>
    </w:p>
    <w:p w:rsidR="004864AB" w:rsidRDefault="00ED3346" w:rsidP="00E87F2E">
      <w:pPr>
        <w:pStyle w:val="a3"/>
        <w:rPr>
          <w:rtl/>
        </w:rPr>
      </w:pPr>
      <w:r>
        <w:rPr>
          <w:rFonts w:cs="Traditional Arabic" w:hint="cs"/>
          <w:rtl/>
        </w:rPr>
        <w:t>«</w:t>
      </w:r>
      <w:r w:rsidR="0053321D">
        <w:rPr>
          <w:rFonts w:hint="cs"/>
          <w:rtl/>
        </w:rPr>
        <w:t>ای مؤمنان، در حالی که در احرامید، شکار را نکشید</w:t>
      </w:r>
      <w:r>
        <w:rPr>
          <w:rFonts w:cs="Traditional Arabic" w:hint="cs"/>
          <w:rtl/>
        </w:rPr>
        <w:t>»</w:t>
      </w:r>
      <w:r w:rsidR="006B0363">
        <w:rPr>
          <w:rFonts w:hint="cs"/>
          <w:rtl/>
        </w:rPr>
        <w:t>.</w:t>
      </w:r>
    </w:p>
    <w:p w:rsidR="00043DAA" w:rsidRPr="005D3A81" w:rsidRDefault="00043DAA" w:rsidP="00E87F2E">
      <w:pPr>
        <w:pStyle w:val="a3"/>
        <w:rPr>
          <w:rStyle w:val="Char7"/>
          <w:rtl/>
        </w:rPr>
      </w:pPr>
      <w:r w:rsidRPr="00D06357">
        <w:rPr>
          <w:rFonts w:ascii="Traditional Arabic" w:hAnsi="Traditional Arabic" w:cs="Traditional Arabic"/>
          <w:color w:val="000000"/>
          <w:rtl/>
        </w:rPr>
        <w:t>﴿</w:t>
      </w:r>
      <w:r w:rsidR="00045D8D" w:rsidRPr="005D3A81">
        <w:rPr>
          <w:rStyle w:val="Char7"/>
          <w:rtl/>
        </w:rPr>
        <w:t xml:space="preserve">وَحُرِّمَ عَلَيۡكُمۡ صَيۡدُ </w:t>
      </w:r>
      <w:r w:rsidR="00045D8D" w:rsidRPr="005D3A81">
        <w:rPr>
          <w:rStyle w:val="Char7"/>
          <w:rFonts w:hint="cs"/>
          <w:rtl/>
        </w:rPr>
        <w:t>ٱ</w:t>
      </w:r>
      <w:r w:rsidR="00045D8D" w:rsidRPr="005D3A81">
        <w:rPr>
          <w:rStyle w:val="Char7"/>
          <w:rFonts w:hint="eastAsia"/>
          <w:rtl/>
        </w:rPr>
        <w:t>لۡبَرِّ</w:t>
      </w:r>
      <w:r w:rsidR="00045D8D" w:rsidRPr="005D3A81">
        <w:rPr>
          <w:rStyle w:val="Char7"/>
          <w:rtl/>
        </w:rPr>
        <w:t xml:space="preserve"> مَا دُمۡتُمۡ حُرُمٗاۗ</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96</w:t>
      </w:r>
      <w:r w:rsidRPr="00D06357">
        <w:rPr>
          <w:rStyle w:val="Char2"/>
          <w:rFonts w:hint="cs"/>
          <w:rtl/>
        </w:rPr>
        <w:t>]</w:t>
      </w:r>
      <w:r>
        <w:rPr>
          <w:rStyle w:val="Char2"/>
          <w:rFonts w:hint="cs"/>
          <w:rtl/>
        </w:rPr>
        <w:t>.</w:t>
      </w:r>
    </w:p>
    <w:p w:rsidR="0053321D" w:rsidRDefault="00ED3346" w:rsidP="00E87F2E">
      <w:pPr>
        <w:pStyle w:val="a3"/>
        <w:rPr>
          <w:rtl/>
        </w:rPr>
      </w:pPr>
      <w:r>
        <w:rPr>
          <w:rFonts w:cs="Traditional Arabic" w:hint="cs"/>
          <w:rtl/>
        </w:rPr>
        <w:t>«</w:t>
      </w:r>
      <w:r w:rsidR="0053321D">
        <w:rPr>
          <w:rFonts w:hint="cs"/>
          <w:rtl/>
        </w:rPr>
        <w:t>و تا وقتی که در احرام هستید، ش</w:t>
      </w:r>
      <w:r>
        <w:rPr>
          <w:rFonts w:hint="cs"/>
          <w:rtl/>
        </w:rPr>
        <w:t>کار زمین بر شما حرام گردیده است</w:t>
      </w:r>
      <w:r>
        <w:rPr>
          <w:rFonts w:cs="Traditional Arabic" w:hint="cs"/>
          <w:rtl/>
        </w:rPr>
        <w:t>»</w:t>
      </w:r>
      <w:r w:rsidR="0053321D">
        <w:rPr>
          <w:rFonts w:hint="cs"/>
          <w:rtl/>
        </w:rPr>
        <w:t>.</w:t>
      </w:r>
    </w:p>
    <w:p w:rsidR="0053321D" w:rsidRDefault="0053321D" w:rsidP="00E87F2E">
      <w:pPr>
        <w:pStyle w:val="a3"/>
        <w:rPr>
          <w:rtl/>
        </w:rPr>
      </w:pPr>
      <w:r w:rsidRPr="00056D3B">
        <w:rPr>
          <w:rFonts w:hint="cs"/>
          <w:rtl/>
        </w:rPr>
        <w:t xml:space="preserve">برای شخص محرم، </w:t>
      </w:r>
      <w:r w:rsidR="00056D3B" w:rsidRPr="00056D3B">
        <w:rPr>
          <w:rFonts w:hint="cs"/>
          <w:rtl/>
        </w:rPr>
        <w:t>تراشیدن مو یا کوتاه کردن ناخن خود نیز تا وقتی</w:t>
      </w:r>
      <w:r w:rsidR="00056D3B">
        <w:rPr>
          <w:rFonts w:hint="cs"/>
          <w:rtl/>
        </w:rPr>
        <w:t xml:space="preserve"> که از احرام بیرون نیامده، جایز نیست. آیا دنیا چنین</w:t>
      </w:r>
      <w:r w:rsidR="00EF10A7">
        <w:rPr>
          <w:rFonts w:hint="cs"/>
          <w:rtl/>
        </w:rPr>
        <w:t xml:space="preserve"> نمونۀ </w:t>
      </w:r>
      <w:r w:rsidR="00056D3B">
        <w:rPr>
          <w:rFonts w:hint="cs"/>
          <w:rtl/>
        </w:rPr>
        <w:t>عملی</w:t>
      </w:r>
      <w:r w:rsidR="00995EA9">
        <w:rPr>
          <w:rFonts w:hint="cs"/>
          <w:rtl/>
        </w:rPr>
        <w:t xml:space="preserve"> </w:t>
      </w:r>
      <w:r w:rsidR="00056D3B">
        <w:rPr>
          <w:rFonts w:hint="cs"/>
          <w:rtl/>
        </w:rPr>
        <w:t>برای صلح و</w:t>
      </w:r>
      <w:r w:rsidR="00ED3346">
        <w:rPr>
          <w:rFonts w:hint="cs"/>
          <w:rtl/>
        </w:rPr>
        <w:t xml:space="preserve"> </w:t>
      </w:r>
      <w:r w:rsidR="00056D3B">
        <w:rPr>
          <w:rFonts w:hint="cs"/>
          <w:rtl/>
        </w:rPr>
        <w:t>تجربه آن که در اسلام در ضمن سفر حج پدیدار می‌شود، به خود دیده است؟ سفری همراه با صلح، به سرزمین صلح و در زمان صلح؟!</w:t>
      </w:r>
    </w:p>
    <w:p w:rsidR="00056D3B" w:rsidRPr="00056D3B" w:rsidRDefault="00ED3346" w:rsidP="00E87F2E">
      <w:pPr>
        <w:pStyle w:val="a1"/>
        <w:rPr>
          <w:rtl/>
        </w:rPr>
      </w:pPr>
      <w:bookmarkStart w:id="1012" w:name="_Toc270281767"/>
      <w:bookmarkStart w:id="1013" w:name="_Toc270426220"/>
      <w:bookmarkStart w:id="1014" w:name="_Toc440206935"/>
      <w:r>
        <w:rPr>
          <w:rFonts w:hint="cs"/>
          <w:rtl/>
        </w:rPr>
        <w:t>هـ</w:t>
      </w:r>
      <w:r w:rsidR="00056D3B" w:rsidRPr="00056D3B">
        <w:rPr>
          <w:rFonts w:hint="cs"/>
          <w:rtl/>
        </w:rPr>
        <w:t>) حج، یک انجمن جهانی است</w:t>
      </w:r>
      <w:bookmarkEnd w:id="1012"/>
      <w:bookmarkEnd w:id="1013"/>
      <w:bookmarkEnd w:id="1014"/>
    </w:p>
    <w:p w:rsidR="00056D3B" w:rsidRDefault="00056D3B" w:rsidP="00E87F2E">
      <w:pPr>
        <w:pStyle w:val="a3"/>
        <w:rPr>
          <w:rtl/>
        </w:rPr>
      </w:pPr>
      <w:r>
        <w:rPr>
          <w:rFonts w:hint="cs"/>
          <w:rtl/>
        </w:rPr>
        <w:t>حج به فرد مسلمان امکان می‌دهد تا شاهد بزرگترین گردهم‌آئی</w:t>
      </w:r>
      <w:r w:rsidR="00995EA9">
        <w:rPr>
          <w:rFonts w:hint="cs"/>
          <w:rtl/>
        </w:rPr>
        <w:t xml:space="preserve"> سالیانه اسلامی باشد، انجمنی که نه از طرف پادشاه یا رئیس حکومت یا جمعیتی، بلکه از سوی خدا </w:t>
      </w:r>
      <w:r w:rsidR="00055705">
        <w:rPr>
          <w:rFonts w:hint="cs"/>
          <w:rtl/>
        </w:rPr>
        <w:t>بدان فراخوانده شده است.</w:t>
      </w:r>
    </w:p>
    <w:p w:rsidR="00055705" w:rsidRDefault="00055705" w:rsidP="00E87F2E">
      <w:pPr>
        <w:pStyle w:val="a3"/>
        <w:rPr>
          <w:rtl/>
        </w:rPr>
      </w:pPr>
      <w:r>
        <w:rPr>
          <w:rFonts w:hint="cs"/>
          <w:rtl/>
        </w:rPr>
        <w:t>در این جا</w:t>
      </w:r>
      <w:r w:rsidR="004F42A6">
        <w:rPr>
          <w:rFonts w:hint="cs"/>
          <w:rtl/>
        </w:rPr>
        <w:t>،</w:t>
      </w:r>
      <w:r>
        <w:rPr>
          <w:rFonts w:hint="cs"/>
          <w:rtl/>
        </w:rPr>
        <w:t xml:space="preserve"> یک مسلمان</w:t>
      </w:r>
      <w:r w:rsidR="004F42A6">
        <w:rPr>
          <w:rFonts w:hint="cs"/>
          <w:rtl/>
        </w:rPr>
        <w:t>،</w:t>
      </w:r>
      <w:r>
        <w:rPr>
          <w:rFonts w:hint="cs"/>
          <w:rtl/>
        </w:rPr>
        <w:t xml:space="preserve"> برادران خود از پنج قار</w:t>
      </w:r>
      <w:r w:rsidR="004864AB">
        <w:rPr>
          <w:rFonts w:hint="cs"/>
          <w:rtl/>
        </w:rPr>
        <w:t>ۀ</w:t>
      </w:r>
      <w:r>
        <w:rPr>
          <w:rFonts w:hint="cs"/>
          <w:rtl/>
        </w:rPr>
        <w:t xml:space="preserve"> دنیا</w:t>
      </w:r>
      <w:r w:rsidR="004F42A6">
        <w:rPr>
          <w:rFonts w:hint="cs"/>
          <w:rtl/>
        </w:rPr>
        <w:t xml:space="preserve"> </w:t>
      </w:r>
      <w:r>
        <w:rPr>
          <w:rFonts w:hint="cs"/>
          <w:rtl/>
        </w:rPr>
        <w:t>را می‌</w:t>
      </w:r>
      <w:r w:rsidR="004F42A6">
        <w:rPr>
          <w:rFonts w:hint="cs"/>
          <w:rtl/>
        </w:rPr>
        <w:t>بیند که سرزمینها، رنگ‌ها</w:t>
      </w:r>
      <w:r w:rsidR="00EA1ED8">
        <w:rPr>
          <w:rFonts w:hint="cs"/>
          <w:rtl/>
        </w:rPr>
        <w:t xml:space="preserve"> و زبانهایشان تفاوت دارد و تنها،</w:t>
      </w:r>
      <w:r w:rsidR="004F42A6">
        <w:rPr>
          <w:rFonts w:hint="cs"/>
          <w:rtl/>
        </w:rPr>
        <w:t xml:space="preserve"> پیوند ایمان و اسلام آنان را دور هم گرد آورده</w:t>
      </w:r>
      <w:r w:rsidR="00EA1ED8">
        <w:rPr>
          <w:rFonts w:hint="cs"/>
          <w:rtl/>
        </w:rPr>
        <w:t xml:space="preserve"> است و شعار واحدی سر داده‌اند: </w:t>
      </w:r>
      <w:r w:rsidR="00EA1ED8" w:rsidRPr="004864AB">
        <w:rPr>
          <w:rStyle w:val="Char4"/>
          <w:rFonts w:hint="cs"/>
          <w:rtl/>
        </w:rPr>
        <w:t>«لبی</w:t>
      </w:r>
      <w:r w:rsidR="005D3A81">
        <w:rPr>
          <w:rStyle w:val="Char4"/>
          <w:rFonts w:hint="cs"/>
          <w:rtl/>
        </w:rPr>
        <w:t>ك</w:t>
      </w:r>
      <w:r w:rsidR="00EA1ED8" w:rsidRPr="004864AB">
        <w:rPr>
          <w:rStyle w:val="Char4"/>
          <w:rFonts w:hint="cs"/>
          <w:rtl/>
        </w:rPr>
        <w:t xml:space="preserve"> اللهم لبی</w:t>
      </w:r>
      <w:r w:rsidR="005D3A81">
        <w:rPr>
          <w:rStyle w:val="Char4"/>
          <w:rFonts w:hint="cs"/>
          <w:rtl/>
        </w:rPr>
        <w:t>ك</w:t>
      </w:r>
      <w:r w:rsidR="00EA1ED8" w:rsidRPr="004864AB">
        <w:rPr>
          <w:rStyle w:val="Char4"/>
          <w:rFonts w:hint="cs"/>
          <w:rtl/>
        </w:rPr>
        <w:t>»</w:t>
      </w:r>
      <w:r w:rsidR="004F42A6">
        <w:rPr>
          <w:rFonts w:hint="cs"/>
          <w:rtl/>
        </w:rPr>
        <w:t>.</w:t>
      </w:r>
    </w:p>
    <w:p w:rsidR="004F42A6" w:rsidRDefault="004F42A6" w:rsidP="00E87F2E">
      <w:pPr>
        <w:pStyle w:val="a3"/>
        <w:rPr>
          <w:rtl/>
        </w:rPr>
      </w:pPr>
      <w:r>
        <w:rPr>
          <w:rFonts w:hint="cs"/>
          <w:rtl/>
        </w:rPr>
        <w:t>این انجمن، چندین معنی و چندین اله</w:t>
      </w:r>
      <w:r w:rsidR="00EA1ED8">
        <w:rPr>
          <w:rFonts w:hint="cs"/>
          <w:rtl/>
        </w:rPr>
        <w:t>ام دارد،</w:t>
      </w:r>
      <w:r>
        <w:rPr>
          <w:rFonts w:hint="cs"/>
          <w:rtl/>
        </w:rPr>
        <w:t xml:space="preserve"> روح امید را در وجود فرد مسلمان زنده می‌کند، عوامل نومیدی را عقب می‌راند و همت برمی‌انگیزد و اراده می‌آفریند. اجتماع و اتفاق همیشه نمایانگر قدرت و بیدارکنند</w:t>
      </w:r>
      <w:r w:rsidR="004864AB">
        <w:rPr>
          <w:rFonts w:hint="cs"/>
          <w:rtl/>
        </w:rPr>
        <w:t>ۀ</w:t>
      </w:r>
      <w:r>
        <w:rPr>
          <w:rFonts w:hint="cs"/>
          <w:rtl/>
        </w:rPr>
        <w:t xml:space="preserve"> آرمانهای خفته می‌باشد و گرگ، تنها گوسفندان پراکنده را می‌خورد.</w:t>
      </w:r>
    </w:p>
    <w:p w:rsidR="004F42A6" w:rsidRDefault="006F1DF5" w:rsidP="00E87F2E">
      <w:pPr>
        <w:pStyle w:val="a3"/>
        <w:rPr>
          <w:rtl/>
        </w:rPr>
      </w:pPr>
      <w:r>
        <w:rPr>
          <w:rFonts w:hint="cs"/>
          <w:rtl/>
        </w:rPr>
        <w:t>این انجمن، بزرگترین عامل یادآوری حقوق برادران دینی با وجود دوری سرزمینها و تذکر برادری اسلامی و پیوند اعتقادی به شخص مسلمان است.</w:t>
      </w:r>
    </w:p>
    <w:p w:rsidR="006F1DF5" w:rsidRDefault="006F1DF5" w:rsidP="00E87F2E">
      <w:pPr>
        <w:pStyle w:val="a3"/>
        <w:rPr>
          <w:rtl/>
        </w:rPr>
      </w:pPr>
      <w:r>
        <w:rPr>
          <w:rFonts w:hint="cs"/>
          <w:rtl/>
        </w:rPr>
        <w:t xml:space="preserve">این گردهمایی، چون کوره‌ای است که انگیزه‌های قومی </w:t>
      </w:r>
      <w:r w:rsidR="00C67E28">
        <w:rPr>
          <w:rFonts w:hint="cs"/>
          <w:rtl/>
        </w:rPr>
        <w:t>و اقلیمی را با حرارت خود ذوب می‌کند و</w:t>
      </w:r>
      <w:r w:rsidR="00067F30">
        <w:rPr>
          <w:rFonts w:hint="cs"/>
          <w:rtl/>
        </w:rPr>
        <w:t xml:space="preserve"> همۀ </w:t>
      </w:r>
      <w:r w:rsidR="00C67E28">
        <w:rPr>
          <w:rFonts w:hint="cs"/>
          <w:rtl/>
        </w:rPr>
        <w:t xml:space="preserve">نشانه‌ها و نژادها و مشخصه‌ها را ناپدید می‌سازد و تنها این شعار باقی می‌ماند که: </w:t>
      </w:r>
    </w:p>
    <w:p w:rsidR="001F0339"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إِنَّمَا</w:t>
      </w:r>
      <w:r w:rsidR="00045D8D" w:rsidRPr="005D3A81">
        <w:rPr>
          <w:rStyle w:val="Char7"/>
          <w:rtl/>
        </w:rPr>
        <w:t xml:space="preserve"> </w:t>
      </w:r>
      <w:r w:rsidR="00045D8D" w:rsidRPr="005D3A81">
        <w:rPr>
          <w:rStyle w:val="Char7"/>
          <w:rFonts w:hint="cs"/>
          <w:rtl/>
        </w:rPr>
        <w:t>ٱ</w:t>
      </w:r>
      <w:r w:rsidR="00045D8D" w:rsidRPr="005D3A81">
        <w:rPr>
          <w:rStyle w:val="Char7"/>
          <w:rFonts w:hint="eastAsia"/>
          <w:rtl/>
        </w:rPr>
        <w:t>لۡمُؤۡمِنُونَ</w:t>
      </w:r>
      <w:r w:rsidR="00045D8D" w:rsidRPr="005D3A81">
        <w:rPr>
          <w:rStyle w:val="Char7"/>
          <w:rtl/>
        </w:rPr>
        <w:t xml:space="preserve"> إِخۡوَةٞ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الحجرات: 10</w:t>
      </w:r>
      <w:r w:rsidRPr="00D06357">
        <w:rPr>
          <w:rStyle w:val="Char2"/>
          <w:rFonts w:hint="cs"/>
          <w:rtl/>
        </w:rPr>
        <w:t>]</w:t>
      </w:r>
      <w:r>
        <w:rPr>
          <w:rStyle w:val="Char2"/>
          <w:rFonts w:hint="cs"/>
          <w:rtl/>
        </w:rPr>
        <w:t>.</w:t>
      </w:r>
    </w:p>
    <w:p w:rsidR="001F0339" w:rsidRDefault="00EA1ED8" w:rsidP="00E87F2E">
      <w:pPr>
        <w:pStyle w:val="a3"/>
        <w:rPr>
          <w:rtl/>
        </w:rPr>
      </w:pPr>
      <w:r>
        <w:rPr>
          <w:rFonts w:cs="Traditional Arabic" w:hint="cs"/>
          <w:rtl/>
        </w:rPr>
        <w:t>«</w:t>
      </w:r>
      <w:r>
        <w:rPr>
          <w:rFonts w:hint="cs"/>
          <w:rtl/>
        </w:rPr>
        <w:t>همانا فقط مؤمنین برادرند</w:t>
      </w:r>
      <w:r>
        <w:rPr>
          <w:rFonts w:cs="Traditional Arabic" w:hint="cs"/>
          <w:rtl/>
        </w:rPr>
        <w:t>»</w:t>
      </w:r>
      <w:r w:rsidR="001F0339">
        <w:rPr>
          <w:rFonts w:hint="cs"/>
          <w:rtl/>
        </w:rPr>
        <w:t>.</w:t>
      </w:r>
    </w:p>
    <w:p w:rsidR="001F0339" w:rsidRDefault="00A4446D" w:rsidP="00E87F2E">
      <w:pPr>
        <w:pStyle w:val="a3"/>
        <w:rPr>
          <w:rtl/>
        </w:rPr>
      </w:pPr>
      <w:r>
        <w:rPr>
          <w:rFonts w:hint="cs"/>
          <w:rtl/>
        </w:rPr>
        <w:t xml:space="preserve"> در این اجتماع، دانشمندان و اصلاحگران و سیاستمداران با هم دیدار می‌کنند و چه خوب فرصتی است برای آشنایی و همفکری و همکاری درجهت یافتن بهترین راهها، برنامه‌ها و ابزارهای رسیدن به هدفها و تحقق آرمان‌ها </w:t>
      </w:r>
      <w:r w:rsidR="00687F33">
        <w:rPr>
          <w:rFonts w:hint="cs"/>
          <w:rtl/>
        </w:rPr>
        <w:t xml:space="preserve">(در شرایطی که برای هدف واحدی به هم رسیده‌اند). </w:t>
      </w:r>
    </w:p>
    <w:p w:rsidR="00687F33" w:rsidRDefault="00687F33" w:rsidP="00E87F2E">
      <w:pPr>
        <w:pStyle w:val="a3"/>
        <w:rPr>
          <w:rtl/>
        </w:rPr>
      </w:pPr>
      <w:r>
        <w:rPr>
          <w:rFonts w:hint="cs"/>
          <w:rtl/>
        </w:rPr>
        <w:t>پیامبر اکرم</w:t>
      </w:r>
      <w:r w:rsidR="00EA1ED8">
        <w:rPr>
          <w:rFonts w:hint="cs"/>
          <w:rtl/>
        </w:rPr>
        <w:t xml:space="preserve"> </w:t>
      </w:r>
      <w:r>
        <w:rPr>
          <w:rFonts w:cs="CTraditional Arabic" w:hint="cs"/>
          <w:rtl/>
        </w:rPr>
        <w:t>ص</w:t>
      </w:r>
      <w:r>
        <w:rPr>
          <w:rFonts w:hint="cs"/>
          <w:rtl/>
        </w:rPr>
        <w:t xml:space="preserve"> با وسیله قرار دادن حج برای اعلام و پخش مهمترین قرارها و پیامهای مربوط به امور سیاسی همگانی مسلمانان، ارزش این انجمن را</w:t>
      </w:r>
      <w:r w:rsidR="008442AF">
        <w:rPr>
          <w:rFonts w:hint="cs"/>
          <w:rtl/>
        </w:rPr>
        <w:t xml:space="preserve"> </w:t>
      </w:r>
      <w:r>
        <w:rPr>
          <w:rFonts w:hint="cs"/>
          <w:rtl/>
        </w:rPr>
        <w:t>خاطر نشان کرده است.</w:t>
      </w:r>
    </w:p>
    <w:p w:rsidR="00687F33" w:rsidRPr="00A4446D" w:rsidRDefault="008442AF" w:rsidP="00E87F2E">
      <w:pPr>
        <w:pStyle w:val="a3"/>
        <w:rPr>
          <w:rtl/>
        </w:rPr>
      </w:pPr>
      <w:r>
        <w:rPr>
          <w:rFonts w:hint="cs"/>
          <w:rtl/>
        </w:rPr>
        <w:t>پیامبر</w:t>
      </w:r>
      <w:r>
        <w:rPr>
          <w:rFonts w:cs="CTraditional Arabic" w:hint="cs"/>
          <w:rtl/>
        </w:rPr>
        <w:t xml:space="preserve">ص </w:t>
      </w:r>
      <w:r>
        <w:rPr>
          <w:rFonts w:hint="cs"/>
          <w:rtl/>
        </w:rPr>
        <w:t>در اولین سالی که مسلمانان با فرماندهی و راهنمایی ابوبکر حج گزاردند. علی را در پی ابوبکر فرستاد تا الغای پیمانهای مسلمین با مشرکان پیمان‌شکن و ممنوعیت حج گزاردن مشرکان و طواف بطور برهنه پس از آن سال را به مردم اعلام دارد.</w:t>
      </w:r>
    </w:p>
    <w:p w:rsidR="00C67E28" w:rsidRDefault="000212E9" w:rsidP="00E87F2E">
      <w:pPr>
        <w:pStyle w:val="a3"/>
        <w:rPr>
          <w:rtl/>
        </w:rPr>
      </w:pPr>
      <w:r>
        <w:rPr>
          <w:rFonts w:hint="cs"/>
          <w:rtl/>
        </w:rPr>
        <w:t>در سال بعد هم که خود رسول خدا</w:t>
      </w:r>
      <w:r>
        <w:rPr>
          <w:rFonts w:cs="CTraditional Arabic" w:hint="cs"/>
          <w:rtl/>
        </w:rPr>
        <w:t>ص</w:t>
      </w:r>
      <w:r>
        <w:rPr>
          <w:rFonts w:hint="cs"/>
          <w:rtl/>
        </w:rPr>
        <w:t xml:space="preserve"> به حج پرداخت،</w:t>
      </w:r>
      <w:r w:rsidR="00EA1ED8">
        <w:rPr>
          <w:rFonts w:hint="cs"/>
          <w:rtl/>
        </w:rPr>
        <w:t xml:space="preserve"> در ضمن آن، خطب</w:t>
      </w:r>
      <w:r w:rsidR="005D3A81">
        <w:rPr>
          <w:rFonts w:hint="cs"/>
          <w:rtl/>
        </w:rPr>
        <w:t>ۀ</w:t>
      </w:r>
      <w:r w:rsidR="00EA1ED8">
        <w:rPr>
          <w:rFonts w:hint="cs"/>
          <w:rtl/>
        </w:rPr>
        <w:t xml:space="preserve"> معروف به </w:t>
      </w:r>
      <w:r w:rsidR="00EA1ED8">
        <w:rPr>
          <w:rFonts w:cs="Traditional Arabic" w:hint="cs"/>
          <w:rtl/>
        </w:rPr>
        <w:t>«</w:t>
      </w:r>
      <w:r w:rsidR="00EA1ED8">
        <w:rPr>
          <w:rFonts w:hint="cs"/>
          <w:rtl/>
        </w:rPr>
        <w:t>بلاغ</w:t>
      </w:r>
      <w:r w:rsidR="00EA1ED8">
        <w:rPr>
          <w:rFonts w:cs="Traditional Arabic" w:hint="cs"/>
          <w:rtl/>
        </w:rPr>
        <w:t>»</w:t>
      </w:r>
      <w:r w:rsidR="00EA1ED8">
        <w:rPr>
          <w:rFonts w:hint="cs"/>
          <w:rtl/>
        </w:rPr>
        <w:t xml:space="preserve"> و یا </w:t>
      </w:r>
      <w:r w:rsidR="00EA1ED8">
        <w:rPr>
          <w:rFonts w:cs="Traditional Arabic" w:hint="cs"/>
          <w:rtl/>
        </w:rPr>
        <w:t>«</w:t>
      </w:r>
      <w:r w:rsidR="00EA1ED8">
        <w:rPr>
          <w:rFonts w:hint="cs"/>
          <w:rtl/>
        </w:rPr>
        <w:t>وداع</w:t>
      </w:r>
      <w:r w:rsidR="00EA1ED8">
        <w:rPr>
          <w:rFonts w:cs="Traditional Arabic" w:hint="cs"/>
          <w:rtl/>
        </w:rPr>
        <w:t>»</w:t>
      </w:r>
      <w:r>
        <w:rPr>
          <w:rFonts w:hint="cs"/>
          <w:rtl/>
        </w:rPr>
        <w:t xml:space="preserve"> را که مشتمل بر اصول و قوانین اساسی اسلام بود، برای تود</w:t>
      </w:r>
      <w:r w:rsidR="005D3A81">
        <w:rPr>
          <w:rFonts w:hint="cs"/>
          <w:rtl/>
        </w:rPr>
        <w:t>ۀ</w:t>
      </w:r>
      <w:r>
        <w:rPr>
          <w:rFonts w:hint="cs"/>
          <w:rtl/>
        </w:rPr>
        <w:t xml:space="preserve"> مردم بیان داشت.</w:t>
      </w:r>
    </w:p>
    <w:p w:rsidR="000212E9" w:rsidRDefault="000212E9" w:rsidP="00E87F2E">
      <w:pPr>
        <w:pStyle w:val="a3"/>
        <w:rPr>
          <w:rtl/>
        </w:rPr>
      </w:pPr>
      <w:r>
        <w:rPr>
          <w:rFonts w:hint="cs"/>
          <w:rtl/>
        </w:rPr>
        <w:t>علمای اسلام، ارزش این انجمن را دریافته و آن را فرصتی برای تبادل نظریات و برخورد اندیشه‌ها و شرح وقایع و اطلاعات محسوب داشته‌اند.</w:t>
      </w:r>
    </w:p>
    <w:p w:rsidR="000212E9" w:rsidRDefault="000212E9" w:rsidP="00E87F2E">
      <w:pPr>
        <w:pStyle w:val="a3"/>
        <w:rPr>
          <w:rtl/>
        </w:rPr>
      </w:pPr>
      <w:r>
        <w:rPr>
          <w:rFonts w:hint="cs"/>
          <w:rtl/>
        </w:rPr>
        <w:t>همچنان که خلفا نیز ارزش و اهمیت این موسم را دریافته و آن را میدان ملاقات خود و افراد خلقی که از فاصله‌های دوردست گرد می‌آمدند و دیدار با مأمورین زمامداری که از سوی خود در نقاط مختلف قرار داده بودند. بدین جهت کسانی که دادخواهی یا شکایتی داشتند، در این فرصت به طور مستقیم به خود خلیفه عرضه می‌کردند و مردم بدون هیچ ترس و هراسی، در برابر حاکمان و فرمانداران و</w:t>
      </w:r>
      <w:r w:rsidR="00EA1ED8">
        <w:rPr>
          <w:rFonts w:hint="cs"/>
          <w:rtl/>
        </w:rPr>
        <w:t xml:space="preserve"> </w:t>
      </w:r>
      <w:r>
        <w:rPr>
          <w:rFonts w:hint="cs"/>
          <w:rtl/>
        </w:rPr>
        <w:t>خلیفه قرار می‌گرفتند و در نتیجه، ستمدیده یاری و مظلوم امداد می‌گرفت و حق، هر چند از فرماندار یا خلیفه، به اهل خود بازگردانیده می‌شد!!</w:t>
      </w:r>
    </w:p>
    <w:p w:rsidR="000212E9" w:rsidRDefault="00995BD6" w:rsidP="00E87F2E">
      <w:pPr>
        <w:pStyle w:val="a3"/>
        <w:rPr>
          <w:rtl/>
        </w:rPr>
      </w:pPr>
      <w:r>
        <w:rPr>
          <w:rFonts w:hint="cs"/>
          <w:rtl/>
        </w:rPr>
        <w:t>عثمان بن عفان، زمامدار و خلیف</w:t>
      </w:r>
      <w:r w:rsidR="004864AB">
        <w:rPr>
          <w:rFonts w:hint="cs"/>
          <w:rtl/>
        </w:rPr>
        <w:t>ۀ</w:t>
      </w:r>
      <w:r>
        <w:rPr>
          <w:rFonts w:hint="cs"/>
          <w:rtl/>
        </w:rPr>
        <w:t xml:space="preserve"> مسلمین به</w:t>
      </w:r>
      <w:r w:rsidR="00067F30">
        <w:rPr>
          <w:rFonts w:hint="cs"/>
          <w:rtl/>
        </w:rPr>
        <w:t xml:space="preserve"> همۀ </w:t>
      </w:r>
      <w:r>
        <w:rPr>
          <w:rFonts w:hint="cs"/>
          <w:rtl/>
        </w:rPr>
        <w:t>نقاط سرزمین‌های اسلامی نامه‌ای نوشت و در آن گفت:</w:t>
      </w:r>
    </w:p>
    <w:p w:rsidR="00995BD6" w:rsidRDefault="00EA1ED8" w:rsidP="00E87F2E">
      <w:pPr>
        <w:pStyle w:val="a3"/>
        <w:rPr>
          <w:rtl/>
        </w:rPr>
      </w:pPr>
      <w:r>
        <w:rPr>
          <w:rFonts w:cs="Traditional Arabic" w:hint="cs"/>
          <w:rtl/>
        </w:rPr>
        <w:t>«</w:t>
      </w:r>
      <w:r w:rsidR="00995BD6">
        <w:rPr>
          <w:rFonts w:hint="cs"/>
          <w:rtl/>
        </w:rPr>
        <w:t>من هر سال در موسم حج،</w:t>
      </w:r>
      <w:r w:rsidR="00067F30">
        <w:rPr>
          <w:rFonts w:hint="cs"/>
          <w:rtl/>
        </w:rPr>
        <w:t xml:space="preserve"> همۀ </w:t>
      </w:r>
      <w:r w:rsidR="00995BD6">
        <w:rPr>
          <w:rFonts w:hint="cs"/>
          <w:rtl/>
        </w:rPr>
        <w:t xml:space="preserve">کارگزاران، یعنی فرمانداران خودم را بازخواست می‌کنم. من امت را مجاز به امر به معروف و نهی از منکر می‌دانم، بنابراین اگر روزی چیزی با من یا کارگزارانم نزاع داشته باشد، آن را به او (امت) </w:t>
      </w:r>
      <w:r w:rsidR="00995BD6">
        <w:rPr>
          <w:rFonts w:hint="eastAsia"/>
          <w:rtl/>
        </w:rPr>
        <w:t>‌می‌دهم</w:t>
      </w:r>
      <w:r w:rsidR="00995BD6">
        <w:rPr>
          <w:rFonts w:hint="cs"/>
          <w:rtl/>
        </w:rPr>
        <w:t xml:space="preserve"> </w:t>
      </w:r>
      <w:r w:rsidR="00995BD6">
        <w:rPr>
          <w:rFonts w:hint="eastAsia"/>
          <w:rtl/>
        </w:rPr>
        <w:t>و من</w:t>
      </w:r>
      <w:r w:rsidR="00995BD6">
        <w:rPr>
          <w:rFonts w:hint="cs"/>
          <w:rtl/>
        </w:rPr>
        <w:t xml:space="preserve"> یا</w:t>
      </w:r>
      <w:r w:rsidR="007D5D3F">
        <w:rPr>
          <w:rFonts w:hint="cs"/>
          <w:rtl/>
        </w:rPr>
        <w:t xml:space="preserve"> </w:t>
      </w:r>
      <w:r w:rsidR="00995BD6">
        <w:rPr>
          <w:rFonts w:hint="cs"/>
          <w:rtl/>
        </w:rPr>
        <w:t>عمال من حق تقدمی بر مردم نداریم، مگر در چیزی که متروک افتاده باشد.</w:t>
      </w:r>
      <w:r w:rsidR="007D5D3F">
        <w:rPr>
          <w:rFonts w:hint="cs"/>
          <w:rtl/>
        </w:rPr>
        <w:t xml:space="preserve"> اهل مدینه شکایت کرده‌اند که بعضی‌ها می‌زنند و آزار می‌رسانند، هرکس در این باره ادعایی دارد، باید در</w:t>
      </w:r>
      <w:r>
        <w:rPr>
          <w:rFonts w:hint="cs"/>
          <w:rtl/>
        </w:rPr>
        <w:t xml:space="preserve"> </w:t>
      </w:r>
      <w:r w:rsidR="007D5D3F">
        <w:rPr>
          <w:rFonts w:hint="cs"/>
          <w:rtl/>
        </w:rPr>
        <w:t xml:space="preserve">موسم حج به حج بیاید و حق خویش را از هر کس که باشد، من یا کارگزاران و مأمورینم، بستاند و یا آن که ببخشد، که </w:t>
      </w:r>
      <w:r>
        <w:rPr>
          <w:rFonts w:hint="cs"/>
          <w:rtl/>
        </w:rPr>
        <w:t>خداوند بخشندگان را پاداش می‌دهد</w:t>
      </w:r>
      <w:r>
        <w:rPr>
          <w:rFonts w:cs="Traditional Arabic" w:hint="cs"/>
          <w:rtl/>
        </w:rPr>
        <w:t>»</w:t>
      </w:r>
      <w:r w:rsidR="007D5D3F">
        <w:rPr>
          <w:rFonts w:hint="cs"/>
          <w:rtl/>
        </w:rPr>
        <w:t>.</w:t>
      </w:r>
    </w:p>
    <w:p w:rsidR="007D5D3F" w:rsidRDefault="00AB0653" w:rsidP="00E87F2E">
      <w:pPr>
        <w:pStyle w:val="a3"/>
        <w:rPr>
          <w:rtl/>
        </w:rPr>
      </w:pPr>
      <w:r>
        <w:rPr>
          <w:rFonts w:hint="cs"/>
          <w:rtl/>
        </w:rPr>
        <w:t>در اینجا نکت</w:t>
      </w:r>
      <w:r w:rsidR="004864AB">
        <w:rPr>
          <w:rFonts w:hint="cs"/>
          <w:rtl/>
        </w:rPr>
        <w:t>ۀ</w:t>
      </w:r>
      <w:r>
        <w:rPr>
          <w:rFonts w:hint="cs"/>
          <w:rtl/>
        </w:rPr>
        <w:t xml:space="preserve"> شایان تذکر اینست که این انجمن و گردهمایی، فقط به مسلمانان فرصت دادخواهی از حاکمان خود و</w:t>
      </w:r>
      <w:r w:rsidR="00EA1ED8">
        <w:rPr>
          <w:rFonts w:hint="cs"/>
          <w:rtl/>
        </w:rPr>
        <w:t xml:space="preserve"> </w:t>
      </w:r>
      <w:r>
        <w:rPr>
          <w:rFonts w:hint="cs"/>
          <w:rtl/>
        </w:rPr>
        <w:t>طلب حقشان را نمی‌دهد، بلکه غیر مسلمانانی که در</w:t>
      </w:r>
      <w:r w:rsidR="00290144">
        <w:rPr>
          <w:rFonts w:hint="cs"/>
          <w:rtl/>
        </w:rPr>
        <w:t xml:space="preserve"> سایۀ </w:t>
      </w:r>
      <w:r>
        <w:rPr>
          <w:rFonts w:hint="cs"/>
          <w:rtl/>
        </w:rPr>
        <w:t>حکومت اسلام زندگی می‌کنند هم، چنین فرصت و امکانی را در این موقع به دست می‌آورند.</w:t>
      </w:r>
    </w:p>
    <w:p w:rsidR="00AB0653" w:rsidRDefault="00916473" w:rsidP="00E87F2E">
      <w:pPr>
        <w:pStyle w:val="a3"/>
        <w:rPr>
          <w:rtl/>
        </w:rPr>
      </w:pPr>
      <w:r>
        <w:rPr>
          <w:rFonts w:hint="cs"/>
          <w:rtl/>
        </w:rPr>
        <w:t>هم</w:t>
      </w:r>
      <w:r w:rsidR="005D3A81">
        <w:rPr>
          <w:rFonts w:hint="cs"/>
          <w:rtl/>
        </w:rPr>
        <w:t>ۀ</w:t>
      </w:r>
      <w:r>
        <w:rPr>
          <w:rFonts w:hint="cs"/>
          <w:rtl/>
        </w:rPr>
        <w:t xml:space="preserve"> ما از داستان آن شخص قبطی اطلاع داریم که با پسر </w:t>
      </w:r>
      <w:r w:rsidR="00EA1ED8">
        <w:rPr>
          <w:rFonts w:hint="cs"/>
          <w:rtl/>
        </w:rPr>
        <w:t>والی و فاتح مصر، یعنی عمرو بن عاص،</w:t>
      </w:r>
      <w:r w:rsidR="00504A8E">
        <w:rPr>
          <w:rFonts w:hint="cs"/>
          <w:rtl/>
        </w:rPr>
        <w:t xml:space="preserve"> مسابقه گذاشت و از او برد و پسر عمرو</w:t>
      </w:r>
      <w:r w:rsidR="00EA1ED8">
        <w:rPr>
          <w:rFonts w:hint="cs"/>
          <w:rtl/>
        </w:rPr>
        <w:t xml:space="preserve"> </w:t>
      </w:r>
      <w:r w:rsidR="00504A8E">
        <w:rPr>
          <w:rFonts w:hint="cs"/>
          <w:rtl/>
        </w:rPr>
        <w:t xml:space="preserve">بن عاص او را کتک زد و بدین خاطر پدر آن شخص در نزد عمر (خلیفه) </w:t>
      </w:r>
      <w:r w:rsidR="004F4550">
        <w:rPr>
          <w:rFonts w:hint="cs"/>
          <w:rtl/>
        </w:rPr>
        <w:t xml:space="preserve">دادخواهی نمود و در برابر چشم و گوش هزاران حج‌گزار او را قصاص نمود. سپس عمر، سخن معروف خود را در برابر اجتماع بزرگ </w:t>
      </w:r>
      <w:r w:rsidR="00EA1ED8">
        <w:rPr>
          <w:rFonts w:hint="cs"/>
          <w:rtl/>
        </w:rPr>
        <w:t xml:space="preserve">مردم خطاب به فرماندار خود گفت: </w:t>
      </w:r>
      <w:r w:rsidR="00EA1ED8">
        <w:rPr>
          <w:rFonts w:cs="Traditional Arabic" w:hint="cs"/>
          <w:rtl/>
        </w:rPr>
        <w:t>«</w:t>
      </w:r>
      <w:r w:rsidR="004F4550">
        <w:rPr>
          <w:rFonts w:hint="cs"/>
          <w:rtl/>
        </w:rPr>
        <w:t>ای عمرو، چه وقتی مردم را</w:t>
      </w:r>
      <w:r w:rsidR="00E61F7C">
        <w:rPr>
          <w:rFonts w:hint="cs"/>
          <w:rtl/>
        </w:rPr>
        <w:t xml:space="preserve"> بندۀ </w:t>
      </w:r>
      <w:r w:rsidR="004F4550">
        <w:rPr>
          <w:rFonts w:hint="cs"/>
          <w:rtl/>
        </w:rPr>
        <w:t>خود ساخته‌اید، در حالی که مادرانشا</w:t>
      </w:r>
      <w:r w:rsidR="00EA1ED8">
        <w:rPr>
          <w:rFonts w:hint="cs"/>
          <w:rtl/>
        </w:rPr>
        <w:t>ن آنها را آزاد به دنیا آوردند؟!</w:t>
      </w:r>
      <w:r w:rsidR="00EA1ED8">
        <w:rPr>
          <w:rFonts w:cs="Traditional Arabic" w:hint="cs"/>
          <w:rtl/>
        </w:rPr>
        <w:t>»</w:t>
      </w:r>
    </w:p>
    <w:p w:rsidR="004F4550" w:rsidRDefault="004F4550" w:rsidP="00E87F2E">
      <w:pPr>
        <w:pStyle w:val="a3"/>
        <w:rPr>
          <w:rtl/>
        </w:rPr>
      </w:pPr>
      <w:r>
        <w:rPr>
          <w:rFonts w:hint="cs"/>
          <w:rtl/>
        </w:rPr>
        <w:t>پس جای تعجب نیست که این عبادت (حج) خاری در چشم بسیاری از دشمنان اسلام باشد و قلمهایشان را برای زشت‌نمایی یا تمسخر آن نشانه روند. اما خداوند اراده‌ای جز کمال نور خود ندارد، هر چند کافران را خوش نیاید.</w:t>
      </w:r>
    </w:p>
    <w:p w:rsidR="004F4550" w:rsidRDefault="004F4550" w:rsidP="00E87F2E">
      <w:pPr>
        <w:pStyle w:val="a3"/>
        <w:rPr>
          <w:rtl/>
        </w:rPr>
      </w:pPr>
      <w:r>
        <w:rPr>
          <w:rFonts w:hint="cs"/>
          <w:rtl/>
        </w:rPr>
        <w:t>سالها پیش یکی از مبلغان مسیحی، در گزارشی راجع به میزان تأثیر تبلیغات آنان در سرزمین‌ها</w:t>
      </w:r>
      <w:r w:rsidR="00EA1ED8">
        <w:rPr>
          <w:rFonts w:hint="cs"/>
          <w:rtl/>
        </w:rPr>
        <w:t xml:space="preserve">ی اسلامی ما، به ویژه مصر نوشت: </w:t>
      </w:r>
      <w:r>
        <w:rPr>
          <w:rFonts w:hint="cs"/>
          <w:rtl/>
        </w:rPr>
        <w:t>تا وقتی که این تکیه‌گاههای چهارگان</w:t>
      </w:r>
      <w:r w:rsidR="005D3A81">
        <w:rPr>
          <w:rFonts w:hint="cs"/>
          <w:rtl/>
        </w:rPr>
        <w:t>ۀ</w:t>
      </w:r>
      <w:r>
        <w:rPr>
          <w:rFonts w:hint="cs"/>
          <w:rtl/>
        </w:rPr>
        <w:t xml:space="preserve"> اسلام، یعنی قرآن ... الأزهر... اجتماع هفتگی جمعه ... و انجمن سالیان</w:t>
      </w:r>
      <w:r w:rsidR="004864AB">
        <w:rPr>
          <w:rFonts w:hint="cs"/>
          <w:rtl/>
        </w:rPr>
        <w:t>ۀ</w:t>
      </w:r>
      <w:r>
        <w:rPr>
          <w:rFonts w:hint="cs"/>
          <w:rtl/>
        </w:rPr>
        <w:t xml:space="preserve"> حج وجود داشته باشد، اسلام همچون صخر</w:t>
      </w:r>
      <w:r w:rsidR="005D3A81">
        <w:rPr>
          <w:rFonts w:hint="cs"/>
          <w:rtl/>
        </w:rPr>
        <w:t>ۀ</w:t>
      </w:r>
      <w:r>
        <w:rPr>
          <w:rFonts w:hint="cs"/>
          <w:rtl/>
        </w:rPr>
        <w:t xml:space="preserve"> سخت و درهم شکنند</w:t>
      </w:r>
      <w:r w:rsidR="004864AB">
        <w:rPr>
          <w:rFonts w:hint="cs"/>
          <w:rtl/>
        </w:rPr>
        <w:t>ۀ</w:t>
      </w:r>
      <w:r>
        <w:rPr>
          <w:rFonts w:hint="cs"/>
          <w:rtl/>
        </w:rPr>
        <w:t xml:space="preserve"> کشتی </w:t>
      </w:r>
      <w:r w:rsidR="00EA1ED8">
        <w:rPr>
          <w:rFonts w:hint="cs"/>
          <w:rtl/>
        </w:rPr>
        <w:t>تبلیغ مسیحیت باقی خواهد ماند...</w:t>
      </w:r>
      <w:r w:rsidR="00EA1ED8">
        <w:rPr>
          <w:rFonts w:cs="Traditional Arabic" w:hint="cs"/>
          <w:rtl/>
        </w:rPr>
        <w:t>»</w:t>
      </w:r>
    </w:p>
    <w:p w:rsidR="004F4550" w:rsidRDefault="00F0160F" w:rsidP="00E87F2E">
      <w:pPr>
        <w:pStyle w:val="a3"/>
        <w:rPr>
          <w:rtl/>
        </w:rPr>
      </w:pPr>
      <w:r>
        <w:rPr>
          <w:rFonts w:hint="cs"/>
          <w:rtl/>
        </w:rPr>
        <w:t>این چهار پدیده نیز به خواست خدا تا پایان تاریخ زندگی بشر، روی این کر</w:t>
      </w:r>
      <w:r w:rsidR="004864AB">
        <w:rPr>
          <w:rFonts w:hint="cs"/>
          <w:rtl/>
        </w:rPr>
        <w:t>ۀ</w:t>
      </w:r>
      <w:r>
        <w:rPr>
          <w:rFonts w:hint="cs"/>
          <w:rtl/>
        </w:rPr>
        <w:t xml:space="preserve"> خاکی برجا مانده و دشمنان باید از خشم خود ب</w:t>
      </w:r>
      <w:r w:rsidR="00EA1ED8">
        <w:rPr>
          <w:rFonts w:hint="cs"/>
          <w:rtl/>
        </w:rPr>
        <w:t>میرند!! با وجود آن که مسلمانان</w:t>
      </w:r>
      <w:r>
        <w:rPr>
          <w:rFonts w:hint="cs"/>
          <w:rtl/>
        </w:rPr>
        <w:t xml:space="preserve"> </w:t>
      </w:r>
      <w:r w:rsidR="00EA1ED8">
        <w:rPr>
          <w:rFonts w:hint="cs"/>
          <w:rtl/>
        </w:rPr>
        <w:t>[</w:t>
      </w:r>
      <w:r>
        <w:rPr>
          <w:rFonts w:hint="cs"/>
          <w:rtl/>
        </w:rPr>
        <w:t>متأسفانه</w:t>
      </w:r>
      <w:r w:rsidR="00EA1ED8">
        <w:rPr>
          <w:rFonts w:hint="cs"/>
          <w:rtl/>
        </w:rPr>
        <w:t>]</w:t>
      </w:r>
      <w:r>
        <w:rPr>
          <w:rFonts w:hint="cs"/>
          <w:rtl/>
        </w:rPr>
        <w:t xml:space="preserve"> به نحو شایسته از این اجتماع بزرگ استفاده نمی‌کنند و شاید به تدریج به خود آیند.</w:t>
      </w:r>
    </w:p>
    <w:p w:rsidR="00BA1DD5" w:rsidRPr="00BA1DD5" w:rsidRDefault="00BA1DD5" w:rsidP="00E87F2E">
      <w:pPr>
        <w:pStyle w:val="a0"/>
        <w:rPr>
          <w:rtl/>
        </w:rPr>
      </w:pPr>
      <w:bookmarkStart w:id="1015" w:name="_Toc270281768"/>
      <w:bookmarkStart w:id="1016" w:name="_Toc270426221"/>
      <w:bookmarkStart w:id="1017" w:name="_Toc440206936"/>
      <w:r w:rsidRPr="00BA1DD5">
        <w:rPr>
          <w:rFonts w:hint="cs"/>
          <w:rtl/>
        </w:rPr>
        <w:t>گواهی دیگران</w:t>
      </w:r>
      <w:bookmarkEnd w:id="1015"/>
      <w:bookmarkEnd w:id="1016"/>
      <w:bookmarkEnd w:id="1017"/>
    </w:p>
    <w:p w:rsidR="00BA1DD5" w:rsidRDefault="00BA1DD5" w:rsidP="00E87F2E">
      <w:pPr>
        <w:pStyle w:val="a3"/>
        <w:rPr>
          <w:rtl/>
        </w:rPr>
      </w:pPr>
      <w:r>
        <w:rPr>
          <w:rFonts w:hint="cs"/>
          <w:rtl/>
        </w:rPr>
        <w:t xml:space="preserve">بعضی از بیگانگان هم به برتری این آیین اسلامی بزرگ گواهی داده و به نتایج و آثار </w:t>
      </w:r>
      <w:r w:rsidR="00FD4874">
        <w:rPr>
          <w:rFonts w:hint="cs"/>
          <w:rtl/>
        </w:rPr>
        <w:t>درونی و حیاتی آن اشاره کرده‌اند. از جمل</w:t>
      </w:r>
      <w:r w:rsidR="005D3A81">
        <w:rPr>
          <w:rFonts w:hint="cs"/>
          <w:rtl/>
        </w:rPr>
        <w:t>ۀ</w:t>
      </w:r>
      <w:r w:rsidR="00FD4874">
        <w:rPr>
          <w:rFonts w:hint="cs"/>
          <w:rtl/>
        </w:rPr>
        <w:t xml:space="preserve"> ا</w:t>
      </w:r>
      <w:r w:rsidR="00050D6E">
        <w:rPr>
          <w:rFonts w:hint="cs"/>
          <w:rtl/>
        </w:rPr>
        <w:t xml:space="preserve">ین افراد، استاد ایتالیایی خانم </w:t>
      </w:r>
      <w:r w:rsidR="00050D6E">
        <w:rPr>
          <w:rFonts w:cs="Traditional Arabic" w:hint="cs"/>
          <w:rtl/>
        </w:rPr>
        <w:t>«</w:t>
      </w:r>
      <w:r w:rsidR="00050D6E">
        <w:rPr>
          <w:rFonts w:hint="cs"/>
          <w:rtl/>
        </w:rPr>
        <w:t>والگیری</w:t>
      </w:r>
      <w:r w:rsidR="00050D6E">
        <w:rPr>
          <w:rFonts w:cs="Traditional Arabic" w:hint="cs"/>
          <w:rtl/>
        </w:rPr>
        <w:t>»</w:t>
      </w:r>
      <w:r w:rsidR="00050D6E">
        <w:rPr>
          <w:rFonts w:hint="cs"/>
          <w:rtl/>
        </w:rPr>
        <w:t xml:space="preserve"> در کتابی که به نام </w:t>
      </w:r>
      <w:r w:rsidR="00050D6E">
        <w:rPr>
          <w:rFonts w:cs="Traditional Arabic" w:hint="cs"/>
          <w:rtl/>
        </w:rPr>
        <w:t>«</w:t>
      </w:r>
      <w:r w:rsidR="00050D6E">
        <w:rPr>
          <w:rFonts w:hint="cs"/>
          <w:rtl/>
        </w:rPr>
        <w:t>دفاع از اسلام</w:t>
      </w:r>
      <w:r w:rsidR="00050D6E">
        <w:rPr>
          <w:rFonts w:cs="Traditional Arabic" w:hint="cs"/>
          <w:rtl/>
        </w:rPr>
        <w:t>»</w:t>
      </w:r>
      <w:r w:rsidR="00FD4874">
        <w:rPr>
          <w:rFonts w:hint="cs"/>
          <w:rtl/>
        </w:rPr>
        <w:t xml:space="preserve"> ترجمه شده است، راجع به حج می‌گوید:</w:t>
      </w:r>
    </w:p>
    <w:p w:rsidR="00FD4874" w:rsidRDefault="00050D6E" w:rsidP="00E87F2E">
      <w:pPr>
        <w:pStyle w:val="a3"/>
        <w:rPr>
          <w:rtl/>
        </w:rPr>
      </w:pPr>
      <w:r>
        <w:rPr>
          <w:rFonts w:cs="Traditional Arabic" w:hint="cs"/>
          <w:rtl/>
        </w:rPr>
        <w:t>«</w:t>
      </w:r>
      <w:r w:rsidR="00FD4874">
        <w:rPr>
          <w:rFonts w:hint="cs"/>
          <w:rtl/>
        </w:rPr>
        <w:t>بر هر مسلمانی واجب است که در صورت دارا بودن شرایطی، حداقل یکبار درطول زندگی خود به حج برود. ویژگی و طبیعت و آثار عمیق و</w:t>
      </w:r>
      <w:r w:rsidR="00D17874">
        <w:rPr>
          <w:rFonts w:hint="cs"/>
          <w:rtl/>
        </w:rPr>
        <w:t xml:space="preserve"> </w:t>
      </w:r>
      <w:r w:rsidR="00FD4874">
        <w:rPr>
          <w:rFonts w:hint="cs"/>
          <w:rtl/>
        </w:rPr>
        <w:t>اسرارآمیز</w:t>
      </w:r>
      <w:r w:rsidR="00D17874">
        <w:rPr>
          <w:rFonts w:hint="cs"/>
          <w:rtl/>
        </w:rPr>
        <w:t xml:space="preserve"> </w:t>
      </w:r>
      <w:r w:rsidR="00FD4874">
        <w:rPr>
          <w:rFonts w:hint="cs"/>
          <w:rtl/>
        </w:rPr>
        <w:t>این آیین چنان است که عقل آدمی از درک و تشریح آن، جز</w:t>
      </w:r>
      <w:r w:rsidR="00D17874">
        <w:rPr>
          <w:rFonts w:hint="cs"/>
          <w:rtl/>
        </w:rPr>
        <w:t xml:space="preserve"> </w:t>
      </w:r>
      <w:r w:rsidR="00FD4874">
        <w:rPr>
          <w:rFonts w:hint="cs"/>
          <w:rtl/>
        </w:rPr>
        <w:t xml:space="preserve">در حدی بسیار اندک، ناتوان است. </w:t>
      </w:r>
      <w:r w:rsidR="00F237BB">
        <w:rPr>
          <w:rFonts w:hint="cs"/>
          <w:rtl/>
        </w:rPr>
        <w:t>با این حال همان اندازه برداشت و درکی هم که از آثار مزبور امکان‌پذیر می‌باشد</w:t>
      </w:r>
      <w:r w:rsidR="00D17874">
        <w:rPr>
          <w:rFonts w:hint="cs"/>
          <w:rtl/>
        </w:rPr>
        <w:t>،</w:t>
      </w:r>
      <w:r w:rsidR="00F237BB">
        <w:rPr>
          <w:rFonts w:hint="cs"/>
          <w:rtl/>
        </w:rPr>
        <w:t xml:space="preserve"> به سادگی و راحتی از حکمت کاملی پرده برمی‌دارد. کسی نمی‌تواند منکر فوایدی باشد</w:t>
      </w:r>
      <w:r w:rsidR="00D17874">
        <w:rPr>
          <w:rFonts w:hint="cs"/>
          <w:rtl/>
        </w:rPr>
        <w:t xml:space="preserve"> </w:t>
      </w:r>
      <w:r w:rsidR="00F237BB">
        <w:rPr>
          <w:rFonts w:hint="cs"/>
          <w:rtl/>
        </w:rPr>
        <w:t>که اسلام از اجتماع سالیان</w:t>
      </w:r>
      <w:r w:rsidR="005D3A81">
        <w:rPr>
          <w:rFonts w:hint="cs"/>
          <w:rtl/>
        </w:rPr>
        <w:t>ۀ</w:t>
      </w:r>
      <w:r w:rsidR="00F237BB">
        <w:rPr>
          <w:rFonts w:hint="cs"/>
          <w:rtl/>
        </w:rPr>
        <w:t xml:space="preserve"> مسلمانان در مکان</w:t>
      </w:r>
      <w:r w:rsidR="00D17874">
        <w:rPr>
          <w:rFonts w:hint="cs"/>
          <w:rtl/>
        </w:rPr>
        <w:t xml:space="preserve"> </w:t>
      </w:r>
      <w:r w:rsidR="00F237BB">
        <w:rPr>
          <w:rFonts w:hint="cs"/>
          <w:rtl/>
        </w:rPr>
        <w:t>واحدی که از نقاط مختلف جهان به</w:t>
      </w:r>
      <w:r w:rsidR="00D17874">
        <w:rPr>
          <w:rFonts w:hint="cs"/>
          <w:rtl/>
        </w:rPr>
        <w:t xml:space="preserve"> </w:t>
      </w:r>
      <w:r w:rsidR="00F237BB">
        <w:rPr>
          <w:rFonts w:hint="cs"/>
          <w:rtl/>
        </w:rPr>
        <w:t>سوی آن می‌شتابند، به دست می‌آورد. عرب، ایرانی، افغان، هندی، اهالی شبه جزیر</w:t>
      </w:r>
      <w:r w:rsidR="005D3A81">
        <w:rPr>
          <w:rFonts w:hint="cs"/>
          <w:rtl/>
        </w:rPr>
        <w:t>ۀ</w:t>
      </w:r>
      <w:r w:rsidR="00F237BB">
        <w:rPr>
          <w:rFonts w:hint="cs"/>
          <w:rtl/>
        </w:rPr>
        <w:t xml:space="preserve"> ملایو، مراکشی، سودانی و دیگران، همگی برای طلب آمرزش از</w:t>
      </w:r>
      <w:r w:rsidR="00D17874">
        <w:rPr>
          <w:rFonts w:hint="cs"/>
          <w:rtl/>
        </w:rPr>
        <w:t xml:space="preserve"> </w:t>
      </w:r>
      <w:r w:rsidR="00F237BB">
        <w:rPr>
          <w:rFonts w:hint="cs"/>
          <w:rtl/>
        </w:rPr>
        <w:t>خداوند رحمان و رحیم به طرف کعبه روی می‌آورند و هنگامی که در چنین مکانی برای چنان</w:t>
      </w:r>
      <w:r w:rsidR="00D17874">
        <w:rPr>
          <w:rFonts w:hint="cs"/>
          <w:rtl/>
        </w:rPr>
        <w:t xml:space="preserve"> </w:t>
      </w:r>
      <w:r w:rsidR="00F237BB">
        <w:rPr>
          <w:rFonts w:hint="cs"/>
          <w:rtl/>
        </w:rPr>
        <w:t>هدفی به همدیگر برمی‌خورند، روابط نوینی از محبت و برادری ایجاد می‌کنند.</w:t>
      </w:r>
    </w:p>
    <w:p w:rsidR="00F237BB" w:rsidRDefault="00F237BB" w:rsidP="00E87F2E">
      <w:pPr>
        <w:pStyle w:val="a3"/>
        <w:rPr>
          <w:rtl/>
        </w:rPr>
      </w:pPr>
      <w:r>
        <w:rPr>
          <w:rFonts w:hint="cs"/>
          <w:rtl/>
        </w:rPr>
        <w:t>حداقل یکبار در</w:t>
      </w:r>
      <w:r w:rsidR="00050D6E">
        <w:rPr>
          <w:rFonts w:hint="cs"/>
          <w:rtl/>
        </w:rPr>
        <w:t xml:space="preserve"> </w:t>
      </w:r>
      <w:r>
        <w:rPr>
          <w:rFonts w:hint="cs"/>
          <w:rtl/>
        </w:rPr>
        <w:t>زندگی مسلمانان،</w:t>
      </w:r>
      <w:r w:rsidR="00067F30">
        <w:rPr>
          <w:rFonts w:hint="cs"/>
          <w:rtl/>
        </w:rPr>
        <w:t xml:space="preserve"> همۀ </w:t>
      </w:r>
      <w:r w:rsidR="004A4843">
        <w:rPr>
          <w:rFonts w:hint="cs"/>
          <w:rtl/>
        </w:rPr>
        <w:t>امتیازات میان فقیر و ثروتمند، گدا و زمامدار به طور کامل باطل می‌شوند و این به خاطر آنست که هر شخص حج‌گزار در حین انجام این فریض</w:t>
      </w:r>
      <w:r w:rsidR="005D3A81">
        <w:rPr>
          <w:rFonts w:hint="cs"/>
          <w:rtl/>
        </w:rPr>
        <w:t>ۀ</w:t>
      </w:r>
      <w:r w:rsidR="004A4843">
        <w:rPr>
          <w:rFonts w:hint="cs"/>
          <w:rtl/>
        </w:rPr>
        <w:t xml:space="preserve"> مقدس، لباس ساده‌ای می‌پوشد و نشانه‌های شخصی خود را ترک می‌نماید و فقط یک شعار</w:t>
      </w:r>
      <w:r w:rsidR="00050D6E">
        <w:rPr>
          <w:rFonts w:hint="cs"/>
          <w:rtl/>
        </w:rPr>
        <w:t xml:space="preserve"> </w:t>
      </w:r>
      <w:r w:rsidR="004A4843">
        <w:rPr>
          <w:rFonts w:hint="cs"/>
          <w:rtl/>
        </w:rPr>
        <w:t>(الله اکبر) برای خود انتخاب می‌کند، نه شعاری دیگر.</w:t>
      </w:r>
    </w:p>
    <w:p w:rsidR="004A4843" w:rsidRDefault="004A4843" w:rsidP="00E87F2E">
      <w:pPr>
        <w:pStyle w:val="a3"/>
        <w:rPr>
          <w:rtl/>
        </w:rPr>
      </w:pPr>
      <w:r>
        <w:rPr>
          <w:rFonts w:hint="cs"/>
          <w:rtl/>
        </w:rPr>
        <w:t>آیینهایی که انجامشان بر حاجیان مقرر گردیده، از قبیل طو</w:t>
      </w:r>
      <w:r w:rsidR="00D17874">
        <w:rPr>
          <w:rFonts w:hint="cs"/>
          <w:rtl/>
        </w:rPr>
        <w:t>اف</w:t>
      </w:r>
      <w:r w:rsidR="00E71E58">
        <w:rPr>
          <w:rFonts w:hint="cs"/>
          <w:rtl/>
        </w:rPr>
        <w:t xml:space="preserve"> خانۀ </w:t>
      </w:r>
      <w:r w:rsidR="00D17874">
        <w:rPr>
          <w:rFonts w:hint="cs"/>
          <w:rtl/>
        </w:rPr>
        <w:t>خدا (کعبه) در وجود آنها،</w:t>
      </w:r>
      <w:r>
        <w:rPr>
          <w:rFonts w:hint="cs"/>
          <w:rtl/>
        </w:rPr>
        <w:t xml:space="preserve"> خاطرات پیامبران و پدران ارجمندی را که طی قرن</w:t>
      </w:r>
      <w:r>
        <w:rPr>
          <w:rFonts w:hint="eastAsia"/>
          <w:rtl/>
        </w:rPr>
        <w:t>‌های گذشته در همین سرزمین‌ها زندگی کرده‌اند</w:t>
      </w:r>
      <w:r w:rsidR="00D17874">
        <w:rPr>
          <w:rFonts w:hint="cs"/>
          <w:rtl/>
        </w:rPr>
        <w:t>،</w:t>
      </w:r>
      <w:r>
        <w:rPr>
          <w:rFonts w:hint="eastAsia"/>
          <w:rtl/>
        </w:rPr>
        <w:t xml:space="preserve"> بیدار می‌سازند و اعمال ابراهیم، بنیانگذار دین خالص و کارهای فرزندش اسماعیل و همسرش هاجر را از نو</w:t>
      </w:r>
      <w:r>
        <w:rPr>
          <w:rFonts w:hint="cs"/>
          <w:rtl/>
        </w:rPr>
        <w:t xml:space="preserve"> </w:t>
      </w:r>
      <w:r>
        <w:rPr>
          <w:rFonts w:hint="eastAsia"/>
          <w:rtl/>
        </w:rPr>
        <w:t>زنده می‌کنند</w:t>
      </w:r>
      <w:r>
        <w:rPr>
          <w:rFonts w:hint="cs"/>
          <w:rtl/>
        </w:rPr>
        <w:t xml:space="preserve"> و در برابر فرد حج‌گزار، انگیزه و شوق پیروی از احساسات و تسلیم آنان در ب</w:t>
      </w:r>
      <w:r w:rsidR="00050D6E">
        <w:rPr>
          <w:rFonts w:hint="cs"/>
          <w:rtl/>
        </w:rPr>
        <w:t>رابر خواست خدا را نیرو می‌بخشند</w:t>
      </w:r>
      <w:r w:rsidR="00050D6E">
        <w:rPr>
          <w:rFonts w:cs="Traditional Arabic" w:hint="cs"/>
          <w:rtl/>
        </w:rPr>
        <w:t>»</w:t>
      </w:r>
      <w:r>
        <w:rPr>
          <w:rFonts w:hint="cs"/>
          <w:rtl/>
        </w:rPr>
        <w:t>.</w:t>
      </w:r>
    </w:p>
    <w:p w:rsidR="007222CA" w:rsidRDefault="007222CA" w:rsidP="00E87F2E">
      <w:pPr>
        <w:pStyle w:val="a3"/>
        <w:rPr>
          <w:rtl/>
        </w:rPr>
        <w:sectPr w:rsidR="007222CA" w:rsidSect="00FC65EB">
          <w:headerReference w:type="default" r:id="rId28"/>
          <w:footnotePr>
            <w:numRestart w:val="eachPage"/>
          </w:footnotePr>
          <w:type w:val="oddPage"/>
          <w:pgSz w:w="9356" w:h="13608" w:code="9"/>
          <w:pgMar w:top="567" w:right="1134" w:bottom="851" w:left="1134" w:header="454" w:footer="0" w:gutter="0"/>
          <w:cols w:space="708"/>
          <w:titlePg/>
          <w:bidi/>
          <w:rtlGutter/>
          <w:docGrid w:linePitch="360"/>
        </w:sectPr>
      </w:pPr>
    </w:p>
    <w:p w:rsidR="00727FCD" w:rsidRPr="00F7310D" w:rsidRDefault="00727FCD" w:rsidP="00E87F2E">
      <w:pPr>
        <w:pStyle w:val="Heading1"/>
        <w:bidi/>
        <w:rPr>
          <w:rtl/>
          <w:lang w:bidi="fa-IR"/>
        </w:rPr>
      </w:pPr>
      <w:bookmarkStart w:id="1018" w:name="_Toc254998765"/>
      <w:bookmarkStart w:id="1019" w:name="_Toc254999622"/>
      <w:bookmarkStart w:id="1020" w:name="_Toc255000100"/>
      <w:bookmarkStart w:id="1021" w:name="_Toc255000682"/>
      <w:bookmarkStart w:id="1022" w:name="_Toc270281769"/>
      <w:bookmarkStart w:id="1023" w:name="_Toc270426222"/>
      <w:bookmarkStart w:id="1024" w:name="_Toc440206937"/>
      <w:r w:rsidRPr="00F7310D">
        <w:rPr>
          <w:rFonts w:hint="cs"/>
          <w:rtl/>
          <w:lang w:bidi="fa-IR"/>
        </w:rPr>
        <w:t>بهترین روش در آموزش عبادت</w:t>
      </w:r>
      <w:bookmarkEnd w:id="1018"/>
      <w:bookmarkEnd w:id="1019"/>
      <w:bookmarkEnd w:id="1020"/>
      <w:bookmarkEnd w:id="1021"/>
      <w:bookmarkEnd w:id="1022"/>
      <w:bookmarkEnd w:id="1023"/>
      <w:bookmarkEnd w:id="1024"/>
    </w:p>
    <w:p w:rsidR="00727FCD" w:rsidRPr="005D3A81" w:rsidRDefault="00727FCD" w:rsidP="00E87F2E">
      <w:pPr>
        <w:pStyle w:val="a3"/>
        <w:numPr>
          <w:ilvl w:val="0"/>
          <w:numId w:val="6"/>
        </w:numPr>
        <w:ind w:left="568" w:hanging="284"/>
        <w:rPr>
          <w:rStyle w:val="Chara"/>
          <w:rtl/>
        </w:rPr>
      </w:pPr>
      <w:r w:rsidRPr="005D3A81">
        <w:rPr>
          <w:rStyle w:val="Chara"/>
          <w:rFonts w:hint="cs"/>
          <w:rtl/>
        </w:rPr>
        <w:t>فقه عبادت نه علم عبادت</w:t>
      </w:r>
    </w:p>
    <w:p w:rsidR="00727FCD" w:rsidRPr="005D3A81" w:rsidRDefault="00727FCD" w:rsidP="00E87F2E">
      <w:pPr>
        <w:pStyle w:val="a3"/>
        <w:numPr>
          <w:ilvl w:val="0"/>
          <w:numId w:val="6"/>
        </w:numPr>
        <w:ind w:left="568" w:hanging="284"/>
        <w:rPr>
          <w:rStyle w:val="Chara"/>
          <w:rtl/>
        </w:rPr>
      </w:pPr>
      <w:r w:rsidRPr="005D3A81">
        <w:rPr>
          <w:rStyle w:val="Chara"/>
          <w:rFonts w:hint="cs"/>
          <w:rtl/>
        </w:rPr>
        <w:t>بازگشت به دوران سادگی</w:t>
      </w:r>
    </w:p>
    <w:p w:rsidR="00727FCD" w:rsidRPr="005D3A81" w:rsidRDefault="00727FCD" w:rsidP="00E87F2E">
      <w:pPr>
        <w:pStyle w:val="a3"/>
        <w:numPr>
          <w:ilvl w:val="0"/>
          <w:numId w:val="6"/>
        </w:numPr>
        <w:ind w:left="568" w:hanging="284"/>
        <w:rPr>
          <w:rStyle w:val="Chara"/>
          <w:rtl/>
        </w:rPr>
      </w:pPr>
      <w:r w:rsidRPr="005D3A81">
        <w:rPr>
          <w:rStyle w:val="Chara"/>
          <w:rFonts w:hint="cs"/>
          <w:rtl/>
        </w:rPr>
        <w:t>آسانگیری به جای وسوسه و سختگیری</w:t>
      </w:r>
    </w:p>
    <w:p w:rsidR="00727FCD" w:rsidRPr="005D3A81" w:rsidRDefault="00727FCD" w:rsidP="00E87F2E">
      <w:pPr>
        <w:pStyle w:val="a3"/>
        <w:numPr>
          <w:ilvl w:val="0"/>
          <w:numId w:val="6"/>
        </w:numPr>
        <w:ind w:left="568" w:hanging="284"/>
        <w:rPr>
          <w:rStyle w:val="Chara"/>
          <w:rtl/>
        </w:rPr>
      </w:pPr>
      <w:r w:rsidRPr="005D3A81">
        <w:rPr>
          <w:rStyle w:val="Chara"/>
          <w:rFonts w:hint="cs"/>
          <w:rtl/>
        </w:rPr>
        <w:t>بازگشت به کتاب و سنت، نه تعصب فرقه‌ای</w:t>
      </w:r>
    </w:p>
    <w:p w:rsidR="00727FCD" w:rsidRPr="00727FCD" w:rsidRDefault="00727FCD" w:rsidP="00E87F2E">
      <w:pPr>
        <w:pStyle w:val="a3"/>
        <w:numPr>
          <w:ilvl w:val="0"/>
          <w:numId w:val="6"/>
        </w:numPr>
        <w:ind w:left="568" w:hanging="284"/>
        <w:rPr>
          <w:rtl/>
        </w:rPr>
      </w:pPr>
      <w:r w:rsidRPr="005D3A81">
        <w:rPr>
          <w:rStyle w:val="Chara"/>
          <w:rFonts w:hint="cs"/>
          <w:rtl/>
        </w:rPr>
        <w:t>اهتمام به فرائض قبل از هر چیز</w:t>
      </w:r>
    </w:p>
    <w:p w:rsidR="00002986" w:rsidRDefault="00A139B8" w:rsidP="00E87F2E">
      <w:pPr>
        <w:pStyle w:val="a"/>
        <w:rPr>
          <w:rtl/>
          <w:lang w:bidi="fa-IR"/>
        </w:rPr>
      </w:pPr>
      <w:bookmarkStart w:id="1025" w:name="_Toc254998766"/>
      <w:bookmarkStart w:id="1026" w:name="_Toc254999623"/>
      <w:bookmarkStart w:id="1027" w:name="_Toc255000101"/>
      <w:bookmarkStart w:id="1028" w:name="_Toc255000683"/>
      <w:bookmarkStart w:id="1029" w:name="_Toc270281770"/>
      <w:bookmarkStart w:id="1030" w:name="_Toc270426223"/>
      <w:bookmarkStart w:id="1031" w:name="_Toc440206938"/>
      <w:r>
        <w:rPr>
          <w:rFonts w:hint="cs"/>
          <w:rtl/>
          <w:lang w:bidi="fa-IR"/>
        </w:rPr>
        <w:t>پیشگفتار</w:t>
      </w:r>
      <w:bookmarkEnd w:id="1025"/>
      <w:bookmarkEnd w:id="1026"/>
      <w:bookmarkEnd w:id="1027"/>
      <w:bookmarkEnd w:id="1028"/>
      <w:bookmarkEnd w:id="1029"/>
      <w:bookmarkEnd w:id="1030"/>
      <w:bookmarkEnd w:id="1031"/>
    </w:p>
    <w:p w:rsidR="00A139B8" w:rsidRDefault="00A139B8" w:rsidP="00E87F2E">
      <w:pPr>
        <w:pStyle w:val="a3"/>
        <w:rPr>
          <w:rtl/>
        </w:rPr>
      </w:pPr>
      <w:r>
        <w:rPr>
          <w:rFonts w:hint="cs"/>
          <w:rtl/>
        </w:rPr>
        <w:t>وقتی که عبادت خداوند، اولین حق او به گردن ما باشد، یادگیری و آموزش آن به دیگران هم نخستین</w:t>
      </w:r>
      <w:r w:rsidR="00E61F7C">
        <w:rPr>
          <w:rFonts w:hint="cs"/>
          <w:rtl/>
        </w:rPr>
        <w:t xml:space="preserve"> وظیفۀ </w:t>
      </w:r>
      <w:r>
        <w:rPr>
          <w:rFonts w:hint="cs"/>
          <w:rtl/>
        </w:rPr>
        <w:t>واجب ما خواهد بود.</w:t>
      </w:r>
    </w:p>
    <w:p w:rsidR="00F84E17" w:rsidRDefault="00A139B8" w:rsidP="00E87F2E">
      <w:pPr>
        <w:pStyle w:val="a3"/>
        <w:rPr>
          <w:rtl/>
        </w:rPr>
      </w:pPr>
      <w:r>
        <w:rPr>
          <w:rFonts w:hint="cs"/>
          <w:rtl/>
        </w:rPr>
        <w:t>نخستین عبادات، از نظر لزوم شناخت و فهمیدن آنها، عبادات شعائر هستند، یعنی عبادتهایی که دارای اشکال، اوصاف و کیفیت معینی هستند و اگر طبق همان ویژگیهای مقرر شده انجام نگیرند، پذیرفته نخواهند شد. این آیینها عبارتند از: نماز، روزه، زکات و حج که اسرار و آثارشان را در زندگی مورد بررسی قرار دادیم.</w:t>
      </w:r>
    </w:p>
    <w:p w:rsidR="00A139B8" w:rsidRDefault="00A139B8" w:rsidP="00E87F2E">
      <w:pPr>
        <w:pStyle w:val="a3"/>
        <w:rPr>
          <w:rtl/>
        </w:rPr>
      </w:pPr>
      <w:r>
        <w:rPr>
          <w:rFonts w:hint="cs"/>
          <w:rtl/>
        </w:rPr>
        <w:t>این آیینهای بزرگ چهارگانه، همان چیزهایی هستند که از سوی پیامبر اسلام</w:t>
      </w:r>
      <w:r>
        <w:rPr>
          <w:rFonts w:cs="CTraditional Arabic" w:hint="cs"/>
          <w:rtl/>
        </w:rPr>
        <w:t>ص</w:t>
      </w:r>
      <w:r w:rsidR="00FD6DB9">
        <w:rPr>
          <w:rFonts w:hint="cs"/>
          <w:rtl/>
        </w:rPr>
        <w:t xml:space="preserve"> پس از شهادتین</w:t>
      </w:r>
      <w:r w:rsidR="006C2228">
        <w:rPr>
          <w:rFonts w:hint="cs"/>
          <w:rtl/>
        </w:rPr>
        <w:t>،</w:t>
      </w:r>
      <w:r w:rsidR="00FD6DB9">
        <w:rPr>
          <w:rFonts w:hint="cs"/>
          <w:rtl/>
        </w:rPr>
        <w:t xml:space="preserve"> پایه‌های اساسی دین معرفی شده‌اند.</w:t>
      </w:r>
    </w:p>
    <w:p w:rsidR="00FD6DB9" w:rsidRDefault="00FD6DB9" w:rsidP="00E87F2E">
      <w:pPr>
        <w:pStyle w:val="a3"/>
        <w:rPr>
          <w:rtl/>
        </w:rPr>
      </w:pPr>
      <w:r>
        <w:rPr>
          <w:rFonts w:hint="cs"/>
          <w:rtl/>
        </w:rPr>
        <w:t>فقهاء به این آیینها، در براب</w:t>
      </w:r>
      <w:r w:rsidR="006C2228">
        <w:rPr>
          <w:rFonts w:hint="cs"/>
          <w:rtl/>
        </w:rPr>
        <w:t xml:space="preserve">ر چیزهایی که در تقسیم فقهی خود </w:t>
      </w:r>
      <w:r w:rsidR="006C2228">
        <w:rPr>
          <w:rFonts w:cs="Traditional Arabic" w:hint="cs"/>
          <w:rtl/>
        </w:rPr>
        <w:t>«</w:t>
      </w:r>
      <w:r w:rsidR="006C2228">
        <w:rPr>
          <w:rFonts w:hint="cs"/>
          <w:rtl/>
        </w:rPr>
        <w:t>معاملات</w:t>
      </w:r>
      <w:r w:rsidR="006C2228">
        <w:rPr>
          <w:rFonts w:cs="Traditional Arabic" w:hint="cs"/>
          <w:rtl/>
        </w:rPr>
        <w:t>»</w:t>
      </w:r>
      <w:r w:rsidR="006C2228">
        <w:rPr>
          <w:rFonts w:hint="cs"/>
          <w:rtl/>
        </w:rPr>
        <w:t xml:space="preserve"> خوانده‌اند، عنوان </w:t>
      </w:r>
      <w:r w:rsidR="006C2228">
        <w:rPr>
          <w:rFonts w:cs="Traditional Arabic" w:hint="cs"/>
          <w:rtl/>
        </w:rPr>
        <w:t>«</w:t>
      </w:r>
      <w:r w:rsidR="006C2228">
        <w:rPr>
          <w:rFonts w:hint="cs"/>
          <w:rtl/>
        </w:rPr>
        <w:t>عبادات</w:t>
      </w:r>
      <w:r w:rsidR="006C2228">
        <w:rPr>
          <w:rFonts w:cs="Traditional Arabic" w:hint="cs"/>
          <w:rtl/>
        </w:rPr>
        <w:t>»</w:t>
      </w:r>
      <w:r>
        <w:rPr>
          <w:rFonts w:hint="cs"/>
          <w:rtl/>
        </w:rPr>
        <w:t xml:space="preserve"> بخشیده‌اند. برای این که از طرف دین به وجود آمده‌اند و پیش از آن وجود نداشته‌اند.</w:t>
      </w:r>
    </w:p>
    <w:p w:rsidR="00FD6DB9" w:rsidRPr="00F84E17" w:rsidRDefault="006C2228" w:rsidP="00E87F2E">
      <w:pPr>
        <w:pStyle w:val="a3"/>
        <w:rPr>
          <w:rtl/>
        </w:rPr>
      </w:pPr>
      <w:r>
        <w:rPr>
          <w:rFonts w:hint="cs"/>
          <w:rtl/>
        </w:rPr>
        <w:t>اما در مورد</w:t>
      </w:r>
      <w:r w:rsidR="00351A62">
        <w:rPr>
          <w:rFonts w:hint="cs"/>
          <w:rtl/>
        </w:rPr>
        <w:t xml:space="preserve"> شاخۀ </w:t>
      </w:r>
      <w:r>
        <w:rPr>
          <w:rFonts w:cs="Traditional Arabic" w:hint="cs"/>
          <w:rtl/>
        </w:rPr>
        <w:t>«</w:t>
      </w:r>
      <w:r>
        <w:rPr>
          <w:rFonts w:hint="cs"/>
          <w:rtl/>
        </w:rPr>
        <w:t>معاملات</w:t>
      </w:r>
      <w:r>
        <w:rPr>
          <w:rFonts w:cs="Traditional Arabic" w:hint="cs"/>
          <w:rtl/>
        </w:rPr>
        <w:t>»</w:t>
      </w:r>
      <w:r w:rsidR="00FD6DB9">
        <w:rPr>
          <w:rFonts w:hint="cs"/>
          <w:rtl/>
        </w:rPr>
        <w:t xml:space="preserve"> چنین نیست و دین، فقط اصلاح و تصحیح آنها را برعهده دارد. برای این که زندگی مردم هیچگاه خالی از مبادله و داد و ستد نبوده است </w:t>
      </w:r>
      <w:r w:rsidR="000D355E">
        <w:rPr>
          <w:rFonts w:hint="cs"/>
          <w:rtl/>
        </w:rPr>
        <w:t>و هنگامی که دین آمد، کارش تأیید جنبه‌های درست و حذف بخشهای فاسد آن بوده است. به همین جهت، پیشوایان محقق اسلام این نکته را اذعان دارند که: در عبادات بنای کار بر خودداری است مگر در چیزهایی که به</w:t>
      </w:r>
      <w:r w:rsidR="00955B8D">
        <w:rPr>
          <w:rFonts w:hint="cs"/>
          <w:rtl/>
        </w:rPr>
        <w:t xml:space="preserve"> وسیلۀ </w:t>
      </w:r>
      <w:r w:rsidR="000D355E">
        <w:rPr>
          <w:rFonts w:hint="cs"/>
          <w:rtl/>
        </w:rPr>
        <w:t xml:space="preserve">دین تشریع و توصیه شده‌اند، </w:t>
      </w:r>
      <w:r w:rsidR="000E6D7B">
        <w:rPr>
          <w:rFonts w:hint="cs"/>
          <w:rtl/>
        </w:rPr>
        <w:t>اما در عادات و معاملات تکیه بر اباحه (تجویز) است مگر در مواردی که از طرف دین ممنوع گشته باشند.</w:t>
      </w:r>
    </w:p>
    <w:p w:rsidR="00D74C0F" w:rsidRDefault="000E6D7B" w:rsidP="00E87F2E">
      <w:pPr>
        <w:pStyle w:val="a3"/>
        <w:rPr>
          <w:rtl/>
        </w:rPr>
      </w:pPr>
      <w:r>
        <w:rPr>
          <w:rFonts w:hint="cs"/>
          <w:rtl/>
        </w:rPr>
        <w:t>در این جا از روش</w:t>
      </w:r>
      <w:r w:rsidR="00EF10A7">
        <w:rPr>
          <w:rFonts w:hint="cs"/>
          <w:rtl/>
        </w:rPr>
        <w:t xml:space="preserve"> نمونۀ </w:t>
      </w:r>
      <w:r>
        <w:rPr>
          <w:rFonts w:hint="cs"/>
          <w:rtl/>
        </w:rPr>
        <w:t>آموزش این عبادات که رعایت و پیروی آن ضروری و برخاسته از طبیعت و روح دین و</w:t>
      </w:r>
      <w:r w:rsidR="006C2228">
        <w:rPr>
          <w:rFonts w:hint="cs"/>
          <w:rtl/>
        </w:rPr>
        <w:t xml:space="preserve"> </w:t>
      </w:r>
      <w:r>
        <w:rPr>
          <w:rFonts w:hint="cs"/>
          <w:rtl/>
        </w:rPr>
        <w:t>شریعت ماست، گفتگو می‌کنیم.</w:t>
      </w:r>
    </w:p>
    <w:p w:rsidR="000E6D7B" w:rsidRDefault="000E6D7B" w:rsidP="00E87F2E">
      <w:pPr>
        <w:pStyle w:val="a3"/>
        <w:rPr>
          <w:rtl/>
        </w:rPr>
      </w:pPr>
      <w:r>
        <w:rPr>
          <w:rFonts w:hint="cs"/>
          <w:rtl/>
        </w:rPr>
        <w:t>این عبادتها با گذشت زمان از نظر</w:t>
      </w:r>
      <w:r w:rsidR="00067F30">
        <w:rPr>
          <w:rFonts w:hint="cs"/>
          <w:rtl/>
        </w:rPr>
        <w:t xml:space="preserve"> شیوۀ </w:t>
      </w:r>
      <w:r>
        <w:rPr>
          <w:rFonts w:hint="cs"/>
          <w:rtl/>
        </w:rPr>
        <w:t xml:space="preserve">آموزش، اشکال و مراحل گوناگونی به خود گرفته و تا آن حد از انشعاب و سختی و پیچیدگی رسیده‌اند که وقت یک فرد معمولی در عصر ما </w:t>
      </w:r>
      <w:r w:rsidR="00B62823">
        <w:rPr>
          <w:rFonts w:hint="cs"/>
          <w:rtl/>
        </w:rPr>
        <w:t>گنجایش فراگیری و شناخت</w:t>
      </w:r>
      <w:r w:rsidR="00067F30">
        <w:rPr>
          <w:rFonts w:hint="cs"/>
          <w:rtl/>
        </w:rPr>
        <w:t xml:space="preserve"> همۀ </w:t>
      </w:r>
      <w:r w:rsidR="00B62823">
        <w:rPr>
          <w:rFonts w:hint="cs"/>
          <w:rtl/>
        </w:rPr>
        <w:t>آنها را ندارد و اگر</w:t>
      </w:r>
      <w:r w:rsidR="006C2228">
        <w:rPr>
          <w:rFonts w:hint="cs"/>
          <w:rtl/>
        </w:rPr>
        <w:t xml:space="preserve"> وقتش نیز امکان بدهد،</w:t>
      </w:r>
      <w:r w:rsidR="00B62823">
        <w:rPr>
          <w:rFonts w:hint="cs"/>
          <w:rtl/>
        </w:rPr>
        <w:t xml:space="preserve"> ذهن و روحش ظرفیت آن را ندارد.</w:t>
      </w:r>
    </w:p>
    <w:p w:rsidR="00B62823" w:rsidRDefault="00B62823" w:rsidP="00E87F2E">
      <w:pPr>
        <w:pStyle w:val="a3"/>
        <w:rPr>
          <w:rtl/>
        </w:rPr>
      </w:pPr>
      <w:r>
        <w:rPr>
          <w:rFonts w:hint="cs"/>
          <w:rtl/>
        </w:rPr>
        <w:t>مفهوم این سخن آن نیست که ما بخواهیم عبادات را تغییر شکل بدهیم تا برای معد</w:t>
      </w:r>
      <w:r w:rsidR="005D3A81">
        <w:rPr>
          <w:rFonts w:hint="cs"/>
          <w:rtl/>
        </w:rPr>
        <w:t>ۀ</w:t>
      </w:r>
      <w:r>
        <w:rPr>
          <w:rFonts w:hint="cs"/>
          <w:rtl/>
        </w:rPr>
        <w:t xml:space="preserve"> راحت طلب عصر ما قابل هضم گردیده با روح نوین آن سازگار شود.</w:t>
      </w:r>
    </w:p>
    <w:p w:rsidR="00B62823" w:rsidRDefault="00B62823" w:rsidP="00E87F2E">
      <w:pPr>
        <w:pStyle w:val="a3"/>
        <w:rPr>
          <w:rtl/>
        </w:rPr>
      </w:pPr>
      <w:r>
        <w:rPr>
          <w:rFonts w:hint="cs"/>
          <w:rtl/>
        </w:rPr>
        <w:t xml:space="preserve">هرگز چنین نیست، زیرا که عبادات قابل دگرگونی و تحول </w:t>
      </w:r>
      <w:r w:rsidR="00EF5F59">
        <w:rPr>
          <w:rFonts w:hint="cs"/>
          <w:rtl/>
        </w:rPr>
        <w:t>نمی‌باشند و با</w:t>
      </w:r>
      <w:r w:rsidR="00E37D74">
        <w:rPr>
          <w:rFonts w:hint="cs"/>
          <w:rtl/>
        </w:rPr>
        <w:t xml:space="preserve"> </w:t>
      </w:r>
      <w:r w:rsidR="00EF5F59">
        <w:rPr>
          <w:rFonts w:hint="cs"/>
          <w:rtl/>
        </w:rPr>
        <w:t>تغییر زمان هم تغییر نمی‌پذیرند، زیر بار اجتهاد یا قیاس و یا اجماع نیز نمی‌روند و همچون خمیر نرمی نیستند که در دست نانوا به هر شکلی که او می‌خواهد، درآیند.</w:t>
      </w:r>
    </w:p>
    <w:p w:rsidR="00E37D74" w:rsidRDefault="00E37D74" w:rsidP="00E87F2E">
      <w:pPr>
        <w:pStyle w:val="a3"/>
        <w:rPr>
          <w:rtl/>
        </w:rPr>
      </w:pPr>
      <w:r>
        <w:rPr>
          <w:rFonts w:hint="cs"/>
          <w:rtl/>
        </w:rPr>
        <w:t>عبادات، ثبات همیشگی دارند و آنچه که ما در پی تغییرش هستیم، روش آموزش آنها می‌باشد و منظورمان اینست که با استفاده از این روش به حالت و</w:t>
      </w:r>
      <w:r w:rsidR="00067F30">
        <w:rPr>
          <w:rFonts w:hint="cs"/>
          <w:rtl/>
        </w:rPr>
        <w:t xml:space="preserve"> شیوۀ </w:t>
      </w:r>
      <w:r>
        <w:rPr>
          <w:rFonts w:hint="cs"/>
          <w:rtl/>
        </w:rPr>
        <w:t>روزگار پیام خدا</w:t>
      </w:r>
      <w:r>
        <w:rPr>
          <w:rFonts w:cs="CTraditional Arabic" w:hint="cs"/>
          <w:rtl/>
        </w:rPr>
        <w:t>ص</w:t>
      </w:r>
      <w:r>
        <w:rPr>
          <w:rFonts w:hint="cs"/>
          <w:rtl/>
        </w:rPr>
        <w:t xml:space="preserve"> و اصحاب هدایت یافت</w:t>
      </w:r>
      <w:r w:rsidR="005D3A81">
        <w:rPr>
          <w:rFonts w:hint="cs"/>
          <w:rtl/>
        </w:rPr>
        <w:t>ۀ</w:t>
      </w:r>
      <w:r>
        <w:rPr>
          <w:rFonts w:hint="cs"/>
          <w:rtl/>
        </w:rPr>
        <w:t xml:space="preserve"> او بازگردیم.</w:t>
      </w:r>
    </w:p>
    <w:p w:rsidR="00C76856" w:rsidRDefault="00C76856" w:rsidP="00E87F2E">
      <w:pPr>
        <w:pStyle w:val="a"/>
        <w:rPr>
          <w:rtl/>
          <w:lang w:bidi="fa-IR"/>
        </w:rPr>
      </w:pPr>
      <w:bookmarkStart w:id="1032" w:name="_Toc254998767"/>
      <w:bookmarkStart w:id="1033" w:name="_Toc254999624"/>
      <w:bookmarkStart w:id="1034" w:name="_Toc255000102"/>
      <w:bookmarkStart w:id="1035" w:name="_Toc255000684"/>
      <w:bookmarkStart w:id="1036" w:name="_Toc270281771"/>
      <w:bookmarkStart w:id="1037" w:name="_Toc270426224"/>
      <w:bookmarkStart w:id="1038" w:name="_Toc440206939"/>
      <w:r>
        <w:rPr>
          <w:rFonts w:hint="cs"/>
          <w:rtl/>
          <w:lang w:bidi="fa-IR"/>
        </w:rPr>
        <w:t>فقه عبادت نه علم عبادت</w:t>
      </w:r>
      <w:bookmarkEnd w:id="1032"/>
      <w:bookmarkEnd w:id="1033"/>
      <w:bookmarkEnd w:id="1034"/>
      <w:bookmarkEnd w:id="1035"/>
      <w:bookmarkEnd w:id="1036"/>
      <w:bookmarkEnd w:id="1037"/>
      <w:bookmarkEnd w:id="1038"/>
    </w:p>
    <w:p w:rsidR="00B249EB" w:rsidRDefault="00C76856" w:rsidP="00E87F2E">
      <w:pPr>
        <w:pStyle w:val="a3"/>
        <w:rPr>
          <w:rtl/>
        </w:rPr>
      </w:pPr>
      <w:r>
        <w:rPr>
          <w:rFonts w:hint="cs"/>
          <w:rtl/>
        </w:rPr>
        <w:t>برای این که حرکتمان صحیح باشد، باید هدف خود را بشناسیم. هدف ما از این</w:t>
      </w:r>
      <w:r w:rsidR="00067F30">
        <w:rPr>
          <w:rFonts w:hint="cs"/>
          <w:rtl/>
        </w:rPr>
        <w:t xml:space="preserve"> شیوۀ </w:t>
      </w:r>
      <w:r>
        <w:rPr>
          <w:rFonts w:hint="cs"/>
          <w:rtl/>
        </w:rPr>
        <w:t>تعلیم و آموزش، جلب هر چه بیشتر محبت مردم نسبت به پروردگار خود می‌باشد، بدین</w:t>
      </w:r>
      <w:r w:rsidR="00FC3896">
        <w:rPr>
          <w:rFonts w:hint="cs"/>
          <w:rtl/>
        </w:rPr>
        <w:t xml:space="preserve"> </w:t>
      </w:r>
      <w:r w:rsidR="00F70129">
        <w:rPr>
          <w:rFonts w:hint="cs"/>
          <w:rtl/>
        </w:rPr>
        <w:t>منظور که او را از روی مهر</w:t>
      </w:r>
      <w:r w:rsidR="00387C44">
        <w:rPr>
          <w:rFonts w:hint="cs"/>
          <w:rtl/>
        </w:rPr>
        <w:t xml:space="preserve"> </w:t>
      </w:r>
      <w:r w:rsidR="00F70129">
        <w:rPr>
          <w:rFonts w:hint="cs"/>
          <w:rtl/>
        </w:rPr>
        <w:t>و سپاس و رغبت پرستش کنند، نه به صورت مراسم و قالبها و اشکال ظاهری... آنان را به روح عبادت متوجه سازیم، نه فقط به شکل عبادت و بس. ب</w:t>
      </w:r>
      <w:r w:rsidR="00A958A1">
        <w:rPr>
          <w:rFonts w:hint="cs"/>
          <w:rtl/>
        </w:rPr>
        <w:t xml:space="preserve">ه عبارت دیگر، می‌خواهیم در جهت </w:t>
      </w:r>
      <w:r w:rsidR="00A958A1">
        <w:rPr>
          <w:rFonts w:cs="Traditional Arabic" w:hint="cs"/>
          <w:rtl/>
        </w:rPr>
        <w:t>«</w:t>
      </w:r>
      <w:r w:rsidR="00A958A1">
        <w:rPr>
          <w:rFonts w:hint="cs"/>
          <w:rtl/>
        </w:rPr>
        <w:t>فقه عبادت</w:t>
      </w:r>
      <w:r w:rsidR="00A958A1">
        <w:rPr>
          <w:rFonts w:cs="Traditional Arabic" w:hint="cs"/>
          <w:rtl/>
        </w:rPr>
        <w:t>»</w:t>
      </w:r>
      <w:r w:rsidR="00A958A1">
        <w:rPr>
          <w:rFonts w:hint="cs"/>
          <w:rtl/>
        </w:rPr>
        <w:t xml:space="preserve"> بکوشیم، نه </w:t>
      </w:r>
      <w:r w:rsidR="00A958A1">
        <w:rPr>
          <w:rFonts w:cs="Traditional Arabic" w:hint="cs"/>
          <w:rtl/>
        </w:rPr>
        <w:t>«</w:t>
      </w:r>
      <w:r w:rsidR="00A958A1">
        <w:rPr>
          <w:rFonts w:hint="cs"/>
          <w:rtl/>
        </w:rPr>
        <w:t>علم عبادت</w:t>
      </w:r>
      <w:r w:rsidR="00A958A1">
        <w:rPr>
          <w:rFonts w:cs="Traditional Arabic" w:hint="cs"/>
          <w:rtl/>
        </w:rPr>
        <w:t>»</w:t>
      </w:r>
      <w:r w:rsidR="00F70129">
        <w:rPr>
          <w:rFonts w:hint="cs"/>
          <w:rtl/>
        </w:rPr>
        <w:t>. فقه مفهومی بالاتر از علم دارد و تفقیه بر</w:t>
      </w:r>
      <w:r w:rsidR="00A958A1">
        <w:rPr>
          <w:rFonts w:hint="cs"/>
          <w:rtl/>
        </w:rPr>
        <w:t xml:space="preserve"> </w:t>
      </w:r>
      <w:r w:rsidR="00F70129">
        <w:rPr>
          <w:rFonts w:hint="cs"/>
          <w:rtl/>
        </w:rPr>
        <w:t>تعلیم فضیلت دارد. علم، به اندیشه‌ها و مغزها مربوط می‌شود، ولی فقه، از این حد گذشته و به دلها و نهادها می‌رسد و پیامبر اسلام</w:t>
      </w:r>
      <w:r w:rsidR="00F70129">
        <w:rPr>
          <w:rFonts w:cs="CTraditional Arabic" w:hint="cs"/>
          <w:rtl/>
        </w:rPr>
        <w:t>ص</w:t>
      </w:r>
      <w:r w:rsidR="00F70129">
        <w:rPr>
          <w:rFonts w:hint="cs"/>
          <w:rtl/>
        </w:rPr>
        <w:t xml:space="preserve"> خیر و بهره‌مندی را به فقه نسبت داده است، نه به علم خشک ظاهری و گفته است: </w:t>
      </w:r>
      <w:r w:rsidR="00A958A1" w:rsidRPr="008D7BFB">
        <w:rPr>
          <w:rStyle w:val="Char5"/>
          <w:rFonts w:hint="cs"/>
          <w:rtl/>
        </w:rPr>
        <w:t>«</w:t>
      </w:r>
      <w:r w:rsidR="00A958A1" w:rsidRPr="008D7BFB">
        <w:rPr>
          <w:rStyle w:val="Char5"/>
          <w:rFonts w:hint="eastAsia"/>
          <w:rtl/>
        </w:rPr>
        <w:t>مَنْ</w:t>
      </w:r>
      <w:r w:rsidR="00A958A1" w:rsidRPr="008D7BFB">
        <w:rPr>
          <w:rStyle w:val="Char5"/>
          <w:rtl/>
        </w:rPr>
        <w:t xml:space="preserve"> </w:t>
      </w:r>
      <w:r w:rsidR="00A958A1" w:rsidRPr="008D7BFB">
        <w:rPr>
          <w:rStyle w:val="Char5"/>
          <w:rFonts w:hint="eastAsia"/>
          <w:rtl/>
        </w:rPr>
        <w:t>يُرِدِ</w:t>
      </w:r>
      <w:r w:rsidR="00A958A1" w:rsidRPr="008D7BFB">
        <w:rPr>
          <w:rStyle w:val="Char5"/>
          <w:rtl/>
        </w:rPr>
        <w:t xml:space="preserve"> </w:t>
      </w:r>
      <w:r w:rsidR="00A958A1" w:rsidRPr="008D7BFB">
        <w:rPr>
          <w:rStyle w:val="Char5"/>
          <w:rFonts w:hint="eastAsia"/>
          <w:rtl/>
        </w:rPr>
        <w:t>اللَّهُ</w:t>
      </w:r>
      <w:r w:rsidR="00A958A1" w:rsidRPr="008D7BFB">
        <w:rPr>
          <w:rStyle w:val="Char5"/>
          <w:rtl/>
        </w:rPr>
        <w:t xml:space="preserve"> </w:t>
      </w:r>
      <w:r w:rsidR="00A958A1" w:rsidRPr="008D7BFB">
        <w:rPr>
          <w:rStyle w:val="Char5"/>
          <w:rFonts w:hint="eastAsia"/>
          <w:rtl/>
        </w:rPr>
        <w:t>بِهِ</w:t>
      </w:r>
      <w:r w:rsidR="00A958A1" w:rsidRPr="008D7BFB">
        <w:rPr>
          <w:rStyle w:val="Char5"/>
          <w:rtl/>
        </w:rPr>
        <w:t xml:space="preserve"> </w:t>
      </w:r>
      <w:r w:rsidR="00A958A1" w:rsidRPr="008D7BFB">
        <w:rPr>
          <w:rStyle w:val="Char5"/>
          <w:rFonts w:hint="eastAsia"/>
          <w:rtl/>
        </w:rPr>
        <w:t>خَيْرًا</w:t>
      </w:r>
      <w:r w:rsidR="00A958A1" w:rsidRPr="008D7BFB">
        <w:rPr>
          <w:rStyle w:val="Char5"/>
          <w:rtl/>
        </w:rPr>
        <w:t xml:space="preserve"> </w:t>
      </w:r>
      <w:r w:rsidR="00A958A1" w:rsidRPr="008D7BFB">
        <w:rPr>
          <w:rStyle w:val="Char5"/>
          <w:rFonts w:hint="eastAsia"/>
          <w:rtl/>
        </w:rPr>
        <w:t>يُفَقِّهْهُ</w:t>
      </w:r>
      <w:r w:rsidR="00A958A1" w:rsidRPr="008D7BFB">
        <w:rPr>
          <w:rStyle w:val="Char5"/>
          <w:rtl/>
        </w:rPr>
        <w:t xml:space="preserve"> </w:t>
      </w:r>
      <w:r w:rsidR="00A958A1" w:rsidRPr="008D7BFB">
        <w:rPr>
          <w:rStyle w:val="Char5"/>
          <w:rFonts w:hint="eastAsia"/>
          <w:rtl/>
        </w:rPr>
        <w:t>فِي</w:t>
      </w:r>
      <w:r w:rsidR="00A958A1" w:rsidRPr="008D7BFB">
        <w:rPr>
          <w:rStyle w:val="Char5"/>
          <w:rtl/>
        </w:rPr>
        <w:t xml:space="preserve"> </w:t>
      </w:r>
      <w:r w:rsidR="00A958A1" w:rsidRPr="008D7BFB">
        <w:rPr>
          <w:rStyle w:val="Char5"/>
          <w:rFonts w:hint="eastAsia"/>
          <w:rtl/>
        </w:rPr>
        <w:t>الدِّينِ</w:t>
      </w:r>
      <w:r w:rsidR="00A958A1" w:rsidRPr="008D7BFB">
        <w:rPr>
          <w:rStyle w:val="Char5"/>
          <w:rFonts w:hint="cs"/>
          <w:rtl/>
        </w:rPr>
        <w:t>»</w:t>
      </w:r>
      <w:r w:rsidR="00B249EB" w:rsidRPr="008644F9">
        <w:rPr>
          <w:rStyle w:val="FootnoteReference"/>
          <w:rFonts w:cs="B Lotus"/>
          <w:rtl/>
        </w:rPr>
        <w:footnoteReference w:id="226"/>
      </w:r>
      <w:r w:rsidR="00A958A1">
        <w:rPr>
          <w:rFonts w:cs="Traditional Arabic" w:hint="cs"/>
          <w:rtl/>
        </w:rPr>
        <w:t>.</w:t>
      </w:r>
      <w:r w:rsidR="00C241EE">
        <w:rPr>
          <w:rFonts w:hint="cs"/>
          <w:rtl/>
        </w:rPr>
        <w:t xml:space="preserve"> </w:t>
      </w:r>
    </w:p>
    <w:p w:rsidR="00B249EB" w:rsidRDefault="00387C44" w:rsidP="00E87F2E">
      <w:pPr>
        <w:pStyle w:val="a3"/>
        <w:rPr>
          <w:rtl/>
        </w:rPr>
      </w:pPr>
      <w:r>
        <w:rPr>
          <w:rFonts w:hint="cs"/>
          <w:rtl/>
        </w:rPr>
        <w:t>مفهوم اصیل فقه، تحت تأثیر</w:t>
      </w:r>
      <w:r w:rsidR="00A958A1">
        <w:rPr>
          <w:rFonts w:hint="cs"/>
          <w:rtl/>
        </w:rPr>
        <w:t xml:space="preserve"> </w:t>
      </w:r>
      <w:r>
        <w:rPr>
          <w:rFonts w:hint="cs"/>
          <w:rtl/>
        </w:rPr>
        <w:t>تحولات و در</w:t>
      </w:r>
      <w:r w:rsidR="00067F30">
        <w:rPr>
          <w:rFonts w:hint="cs"/>
          <w:rtl/>
        </w:rPr>
        <w:t xml:space="preserve"> نتیجۀ </w:t>
      </w:r>
      <w:r>
        <w:rPr>
          <w:rFonts w:hint="cs"/>
          <w:rtl/>
        </w:rPr>
        <w:t>ریزه‌کاریها و افزودن شاخه‌های ظاهری و احکام تبعی و انبوهی از فرضیات و</w:t>
      </w:r>
      <w:r w:rsidR="00A958A1">
        <w:rPr>
          <w:rFonts w:hint="cs"/>
          <w:rtl/>
        </w:rPr>
        <w:t xml:space="preserve"> </w:t>
      </w:r>
      <w:r>
        <w:rPr>
          <w:rFonts w:hint="cs"/>
          <w:rtl/>
        </w:rPr>
        <w:t>مسائل دقیقی که چیزی جز مغالطه یا زحمت آفرینی نمی‌باشند، مصداق خود را از دست داده</w:t>
      </w:r>
      <w:r w:rsidR="006229D7">
        <w:rPr>
          <w:rFonts w:hint="cs"/>
          <w:rtl/>
        </w:rPr>
        <w:t xml:space="preserve"> </w:t>
      </w:r>
      <w:r>
        <w:rPr>
          <w:rFonts w:hint="cs"/>
          <w:rtl/>
        </w:rPr>
        <w:t>و به</w:t>
      </w:r>
      <w:r w:rsidR="006229D7">
        <w:rPr>
          <w:rFonts w:hint="cs"/>
          <w:rtl/>
        </w:rPr>
        <w:t xml:space="preserve"> </w:t>
      </w:r>
      <w:r>
        <w:rPr>
          <w:rFonts w:hint="cs"/>
          <w:rtl/>
        </w:rPr>
        <w:t>علم خشک و</w:t>
      </w:r>
      <w:r w:rsidR="006229D7">
        <w:rPr>
          <w:rFonts w:hint="cs"/>
          <w:rtl/>
        </w:rPr>
        <w:t xml:space="preserve"> </w:t>
      </w:r>
      <w:r>
        <w:rPr>
          <w:rFonts w:hint="cs"/>
          <w:rtl/>
        </w:rPr>
        <w:t xml:space="preserve">خالی تبدیل گردیده است. </w:t>
      </w:r>
      <w:r w:rsidR="006229D7">
        <w:rPr>
          <w:rFonts w:hint="cs"/>
          <w:rtl/>
        </w:rPr>
        <w:t>امام غزالی</w:t>
      </w:r>
      <w:r w:rsidR="00B249EB" w:rsidRPr="008644F9">
        <w:rPr>
          <w:rStyle w:val="FootnoteReference"/>
          <w:rFonts w:cs="B Lotus"/>
          <w:rtl/>
        </w:rPr>
        <w:footnoteReference w:id="227"/>
      </w:r>
      <w:r w:rsidR="006229D7">
        <w:rPr>
          <w:rFonts w:hint="cs"/>
          <w:rtl/>
        </w:rPr>
        <w:t xml:space="preserve"> در بیان تغییرات و تحریفات واژه‌های اسلامی و عناوین پسندیده‌ای که به خاطر مقاصد فاسد به معانی دیگری جز معانی موردنظر </w:t>
      </w:r>
      <w:r w:rsidR="003B6EA0">
        <w:rPr>
          <w:rFonts w:hint="cs"/>
          <w:rtl/>
        </w:rPr>
        <w:t>گذشتگان صالح و فرهنگ قرن اول منتقل و مبدل گردیدند، پنج واژه را که نخستین آنها</w:t>
      </w:r>
      <w:r w:rsidR="00955B8D">
        <w:rPr>
          <w:rFonts w:hint="cs"/>
          <w:rtl/>
        </w:rPr>
        <w:t xml:space="preserve"> واژۀ </w:t>
      </w:r>
      <w:r w:rsidR="00A958A1">
        <w:rPr>
          <w:rFonts w:hint="cs"/>
          <w:rtl/>
        </w:rPr>
        <w:t>فقه می‌باشد، ذکر کرده است،</w:t>
      </w:r>
      <w:r w:rsidR="00955B8D">
        <w:rPr>
          <w:rFonts w:hint="cs"/>
          <w:rtl/>
        </w:rPr>
        <w:t xml:space="preserve"> واژۀ </w:t>
      </w:r>
      <w:r w:rsidR="003B6EA0">
        <w:rPr>
          <w:rFonts w:hint="cs"/>
          <w:rtl/>
        </w:rPr>
        <w:t>فقه را با تخصیص دادن و نه جابجایی و تبدیل دگرگون ساختند، زیرا آنها به شناخت شاخه‌ها و فروع عجیب و غریب ... و اطلاع از علل دقیق و ظریف و پرحرفی</w:t>
      </w:r>
      <w:r w:rsidR="00955B8D">
        <w:rPr>
          <w:rFonts w:hint="cs"/>
          <w:rtl/>
        </w:rPr>
        <w:t xml:space="preserve"> دربارۀ </w:t>
      </w:r>
      <w:r w:rsidR="003B6EA0">
        <w:rPr>
          <w:rFonts w:hint="cs"/>
          <w:rtl/>
        </w:rPr>
        <w:t xml:space="preserve">موضوعات مزبور و حفظ گفتارهای مربوطه، محدود نمودند. </w:t>
      </w:r>
      <w:r w:rsidR="00763DFD">
        <w:rPr>
          <w:rFonts w:hint="cs"/>
          <w:rtl/>
        </w:rPr>
        <w:t>بگونه‌ای که هر کس در این زمینه‌ها تعمق افزونتری داشت، فقیه‌تر (افقه) شمرده شد. اما در قرن اول، این عنوان، برای دانستن راه آخرت و شناخت مشخصات آفات درونی و مفاسد عملی و قدرت تسلط و غلبه بر دنیا (انگیزه‌های مادی) و آگاهی از مواهب اخروی و خوف و هراس داشتن دل به کار می‌رفت. دلیل این سخن</w:t>
      </w:r>
      <w:r w:rsidR="00E61F7C">
        <w:rPr>
          <w:rFonts w:hint="cs"/>
          <w:rtl/>
        </w:rPr>
        <w:t xml:space="preserve"> آیۀ </w:t>
      </w:r>
      <w:r w:rsidR="00763DFD">
        <w:rPr>
          <w:rFonts w:hint="cs"/>
          <w:rtl/>
        </w:rPr>
        <w:t>شریف</w:t>
      </w:r>
      <w:r w:rsidR="005D3A81">
        <w:rPr>
          <w:rFonts w:hint="cs"/>
          <w:rtl/>
        </w:rPr>
        <w:t>ۀ</w:t>
      </w:r>
      <w:r w:rsidR="00763DFD">
        <w:rPr>
          <w:rFonts w:hint="cs"/>
          <w:rtl/>
        </w:rPr>
        <w:t xml:space="preserve"> قرآن است که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45D8D" w:rsidRPr="005D3A81">
        <w:rPr>
          <w:rStyle w:val="Char7"/>
          <w:rtl/>
        </w:rPr>
        <w:t xml:space="preserve">لِّيَتَفَقَّهُواْ فِي </w:t>
      </w:r>
      <w:r w:rsidR="00045D8D" w:rsidRPr="005D3A81">
        <w:rPr>
          <w:rStyle w:val="Char7"/>
          <w:rFonts w:hint="cs"/>
          <w:rtl/>
        </w:rPr>
        <w:t>ٱ</w:t>
      </w:r>
      <w:r w:rsidR="00045D8D" w:rsidRPr="005D3A81">
        <w:rPr>
          <w:rStyle w:val="Char7"/>
          <w:rFonts w:hint="eastAsia"/>
          <w:rtl/>
        </w:rPr>
        <w:t>لدِّينِ</w:t>
      </w:r>
      <w:r w:rsidR="00045D8D" w:rsidRPr="005D3A81">
        <w:rPr>
          <w:rStyle w:val="Char7"/>
          <w:rtl/>
        </w:rPr>
        <w:t xml:space="preserve"> وَلِيُنذِرُواْ قَوۡمَهُمۡ إِذَا رَجَعُوٓاْ إِلَيۡهِمۡ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التوب</w:t>
      </w:r>
      <w:r>
        <w:rPr>
          <w:rStyle w:val="Char2"/>
          <w:rFonts w:hint="cs"/>
          <w:rtl/>
          <w:lang w:bidi="ar-SA"/>
        </w:rPr>
        <w:t>ة</w:t>
      </w:r>
      <w:r>
        <w:rPr>
          <w:rStyle w:val="Char2"/>
          <w:rFonts w:hint="cs"/>
          <w:rtl/>
        </w:rPr>
        <w:t>: 122</w:t>
      </w:r>
      <w:r w:rsidRPr="00D06357">
        <w:rPr>
          <w:rStyle w:val="Char2"/>
          <w:rFonts w:hint="cs"/>
          <w:rtl/>
        </w:rPr>
        <w:t>]</w:t>
      </w:r>
      <w:r>
        <w:rPr>
          <w:rStyle w:val="Char2"/>
          <w:rFonts w:hint="cs"/>
          <w:rtl/>
        </w:rPr>
        <w:t>.</w:t>
      </w:r>
    </w:p>
    <w:p w:rsidR="00463FF4" w:rsidRDefault="00A958A1" w:rsidP="00E87F2E">
      <w:pPr>
        <w:pStyle w:val="a3"/>
        <w:rPr>
          <w:rtl/>
        </w:rPr>
      </w:pPr>
      <w:r>
        <w:rPr>
          <w:rFonts w:cs="Traditional Arabic" w:hint="cs"/>
          <w:rtl/>
        </w:rPr>
        <w:t>«</w:t>
      </w:r>
      <w:r w:rsidR="00E366D1">
        <w:rPr>
          <w:rFonts w:hint="cs"/>
          <w:rtl/>
        </w:rPr>
        <w:t>تا در دین تفقه نمایند (بینش و آگاهی پیدا کنند) و چون به میان قوم خود بازگشتند آنها را بیم دهند</w:t>
      </w:r>
      <w:r>
        <w:rPr>
          <w:rFonts w:cs="Traditional Arabic" w:hint="cs"/>
          <w:rtl/>
        </w:rPr>
        <w:t>»</w:t>
      </w:r>
      <w:r w:rsidR="00463FF4">
        <w:rPr>
          <w:rFonts w:hint="cs"/>
          <w:rtl/>
        </w:rPr>
        <w:t>.</w:t>
      </w:r>
    </w:p>
    <w:p w:rsidR="00E366D1" w:rsidRDefault="00976BCB" w:rsidP="00E87F2E">
      <w:pPr>
        <w:pStyle w:val="a3"/>
        <w:rPr>
          <w:rtl/>
        </w:rPr>
      </w:pPr>
      <w:r w:rsidRPr="00976BCB">
        <w:rPr>
          <w:rFonts w:hint="cs"/>
          <w:rtl/>
        </w:rPr>
        <w:t>آنچه که به هشدار</w:t>
      </w:r>
      <w:r>
        <w:rPr>
          <w:rFonts w:hint="cs"/>
          <w:rtl/>
        </w:rPr>
        <w:t xml:space="preserve"> و انذار منتهی می‌گردد فقه نام دارد، نه شاخ و برگهای طلاق، عتاق، لعان و سلم و اجاره! زیرا که اینها راه به انذار و</w:t>
      </w:r>
      <w:r w:rsidR="004B71BA">
        <w:rPr>
          <w:rFonts w:hint="cs"/>
          <w:rtl/>
        </w:rPr>
        <w:t xml:space="preserve"> </w:t>
      </w:r>
      <w:r>
        <w:rPr>
          <w:rFonts w:hint="cs"/>
          <w:rtl/>
        </w:rPr>
        <w:t>خودآگاهی نمی‌برند و حتی اشتغال محض و مداوم بدانها باعث قساوت و سختی دل گردیده خوف و حساسیت را از آن دور می‌سازد، همانطور که در مورد فقیهان امروز شاهدیم، و خداوند تعالی فرموده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45D8D" w:rsidRPr="005D3A81">
        <w:rPr>
          <w:rStyle w:val="Char7"/>
          <w:rtl/>
        </w:rPr>
        <w:t>لَهُمۡ قُلُوبٞ لَّا يَفۡقَهُونَ بِهَا</w:t>
      </w:r>
      <w:r w:rsidR="00045D8D" w:rsidRPr="00D06357">
        <w:rPr>
          <w:rFonts w:ascii="Traditional Arabic" w:hAnsi="Traditional Arabic" w:cs="Traditional Arabic"/>
          <w:color w:val="000000"/>
          <w:sz w:val="28"/>
          <w:szCs w:val="28"/>
          <w:rtl/>
          <w:lang w:bidi="fa-IR"/>
        </w:rPr>
        <w:t xml:space="preserve"> </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الأعراف: 179</w:t>
      </w:r>
      <w:r w:rsidRPr="00D06357">
        <w:rPr>
          <w:rStyle w:val="Char2"/>
          <w:rFonts w:hint="cs"/>
          <w:rtl/>
        </w:rPr>
        <w:t>]</w:t>
      </w:r>
      <w:r>
        <w:rPr>
          <w:rStyle w:val="Char2"/>
          <w:rFonts w:hint="cs"/>
          <w:rtl/>
        </w:rPr>
        <w:t>.</w:t>
      </w:r>
    </w:p>
    <w:p w:rsidR="004B71BA" w:rsidRDefault="00A958A1" w:rsidP="00E87F2E">
      <w:pPr>
        <w:pStyle w:val="a3"/>
        <w:rPr>
          <w:rtl/>
        </w:rPr>
      </w:pPr>
      <w:r>
        <w:rPr>
          <w:rFonts w:cs="Traditional Arabic" w:hint="cs"/>
          <w:rtl/>
        </w:rPr>
        <w:t>«</w:t>
      </w:r>
      <w:r w:rsidR="004B71BA">
        <w:rPr>
          <w:rFonts w:hint="cs"/>
          <w:rtl/>
        </w:rPr>
        <w:t>دله</w:t>
      </w:r>
      <w:r>
        <w:rPr>
          <w:rFonts w:hint="cs"/>
          <w:rtl/>
        </w:rPr>
        <w:t>ایی دارند که با آن درک نمی‌کنند</w:t>
      </w:r>
      <w:r>
        <w:rPr>
          <w:rFonts w:cs="Traditional Arabic" w:hint="cs"/>
          <w:rtl/>
        </w:rPr>
        <w:t>»</w:t>
      </w:r>
      <w:r w:rsidR="004B71BA">
        <w:rPr>
          <w:rFonts w:hint="cs"/>
          <w:rtl/>
        </w:rPr>
        <w:t>.</w:t>
      </w:r>
    </w:p>
    <w:p w:rsidR="004B71BA" w:rsidRDefault="004B71BA" w:rsidP="00E87F2E">
      <w:pPr>
        <w:pStyle w:val="a3"/>
        <w:rPr>
          <w:rtl/>
        </w:rPr>
      </w:pPr>
      <w:r w:rsidRPr="004B71BA">
        <w:rPr>
          <w:rFonts w:hint="cs"/>
          <w:rtl/>
        </w:rPr>
        <w:t>که منظورش</w:t>
      </w:r>
      <w:r>
        <w:rPr>
          <w:rFonts w:hint="cs"/>
          <w:rtl/>
        </w:rPr>
        <w:t xml:space="preserve"> از فقه،</w:t>
      </w:r>
      <w:r w:rsidR="00A958A1">
        <w:rPr>
          <w:rFonts w:hint="cs"/>
          <w:rtl/>
        </w:rPr>
        <w:t xml:space="preserve"> معانی ایمان است... به جان خودم،</w:t>
      </w:r>
      <w:r>
        <w:rPr>
          <w:rFonts w:hint="cs"/>
          <w:rtl/>
        </w:rPr>
        <w:t xml:space="preserve"> فقه و فهم در لغت مترادف هستند و بحث فقط بر سر طرز استعمال قدیم و جدید آن است.</w:t>
      </w:r>
    </w:p>
    <w:p w:rsidR="004B71BA" w:rsidRDefault="004B71BA" w:rsidP="00E87F2E">
      <w:pPr>
        <w:pStyle w:val="a3"/>
        <w:rPr>
          <w:rtl/>
        </w:rPr>
      </w:pPr>
      <w:r>
        <w:rPr>
          <w:rFonts w:hint="cs"/>
          <w:rtl/>
        </w:rPr>
        <w:t>خداوند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045D8D" w:rsidRPr="005D3A81">
        <w:rPr>
          <w:rStyle w:val="Char7"/>
          <w:rFonts w:hint="eastAsia"/>
          <w:rtl/>
        </w:rPr>
        <w:t>لَأَنتُمۡ</w:t>
      </w:r>
      <w:r w:rsidR="00045D8D" w:rsidRPr="005D3A81">
        <w:rPr>
          <w:rStyle w:val="Char7"/>
          <w:rtl/>
        </w:rPr>
        <w:t xml:space="preserve"> أَشَدُّ رَهۡبَةٗ فِي صُدُورِهِم مِّنَ </w:t>
      </w:r>
      <w:r w:rsidR="00045D8D" w:rsidRPr="005D3A81">
        <w:rPr>
          <w:rStyle w:val="Char7"/>
          <w:rFonts w:hint="cs"/>
          <w:rtl/>
        </w:rPr>
        <w:t>ٱ</w:t>
      </w:r>
      <w:r w:rsidR="00045D8D" w:rsidRPr="005D3A81">
        <w:rPr>
          <w:rStyle w:val="Char7"/>
          <w:rFonts w:hint="eastAsia"/>
          <w:rtl/>
        </w:rPr>
        <w:t>للَّهِۚ</w:t>
      </w:r>
      <w:r w:rsidR="00045D8D" w:rsidRPr="005D3A81">
        <w:rPr>
          <w:rStyle w:val="Char7"/>
          <w:rtl/>
        </w:rPr>
        <w:t xml:space="preserve"> ذَٰلِكَ بِأَنَّهُمۡ قَوۡمٞ لَّا يَفۡقَهُونَ ١٣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الحشر: 13</w:t>
      </w:r>
      <w:r w:rsidRPr="00D06357">
        <w:rPr>
          <w:rStyle w:val="Char2"/>
          <w:rFonts w:hint="cs"/>
          <w:rtl/>
        </w:rPr>
        <w:t>]</w:t>
      </w:r>
      <w:r>
        <w:rPr>
          <w:rStyle w:val="Char2"/>
          <w:rFonts w:hint="cs"/>
          <w:rtl/>
        </w:rPr>
        <w:t>.</w:t>
      </w:r>
    </w:p>
    <w:p w:rsidR="004B71BA" w:rsidRDefault="009B7212" w:rsidP="00E87F2E">
      <w:pPr>
        <w:pStyle w:val="a3"/>
        <w:rPr>
          <w:rtl/>
        </w:rPr>
      </w:pPr>
      <w:r>
        <w:rPr>
          <w:rFonts w:cs="Traditional Arabic" w:hint="cs"/>
          <w:rtl/>
        </w:rPr>
        <w:t>«</w:t>
      </w:r>
      <w:r w:rsidR="00905405">
        <w:rPr>
          <w:rFonts w:hint="cs"/>
          <w:rtl/>
        </w:rPr>
        <w:t>ترس و هیبت شما در دل آنها از ترس خدا بالاتر است و این بدان سبب است که آنها گروهی بی‌فقه و شناخت می‌باشند</w:t>
      </w:r>
      <w:r>
        <w:rPr>
          <w:rFonts w:cs="Traditional Arabic" w:hint="cs"/>
          <w:rtl/>
        </w:rPr>
        <w:t>»</w:t>
      </w:r>
      <w:r w:rsidR="004B71BA">
        <w:rPr>
          <w:rFonts w:hint="cs"/>
          <w:rtl/>
        </w:rPr>
        <w:t>.</w:t>
      </w:r>
    </w:p>
    <w:p w:rsidR="00905405" w:rsidRDefault="00905405" w:rsidP="00E87F2E">
      <w:pPr>
        <w:pStyle w:val="a3"/>
        <w:rPr>
          <w:rtl/>
        </w:rPr>
      </w:pPr>
      <w:r>
        <w:rPr>
          <w:rFonts w:hint="cs"/>
          <w:rtl/>
        </w:rPr>
        <w:t>در این جا نقصان خوف از خدا و بزرگ دانستن هیبت مخلوقات، به کمی فقه نسبت داده شده است. حالا ببینید که اگر این( قلت خوف از خدا) را حاصل عدم حفظ مسائل و فتواهای پراکنده یا</w:t>
      </w:r>
      <w:r w:rsidR="00067F30">
        <w:rPr>
          <w:rFonts w:hint="cs"/>
          <w:rtl/>
        </w:rPr>
        <w:t xml:space="preserve"> نتیجۀ </w:t>
      </w:r>
      <w:r>
        <w:rPr>
          <w:rFonts w:hint="cs"/>
          <w:rtl/>
        </w:rPr>
        <w:t>عدم علوم ذکر شده بدانیم (فقه به معنی اصطلاحی)</w:t>
      </w:r>
      <w:r w:rsidR="00E61F7C">
        <w:rPr>
          <w:rFonts w:hint="cs"/>
          <w:rtl/>
        </w:rPr>
        <w:t xml:space="preserve"> آیۀ </w:t>
      </w:r>
      <w:r w:rsidR="00D20543">
        <w:rPr>
          <w:rFonts w:hint="cs"/>
          <w:rtl/>
        </w:rPr>
        <w:t>فوق چه مفهومی پیدا می‌کند...؟</w:t>
      </w:r>
    </w:p>
    <w:p w:rsidR="00B249EB" w:rsidRDefault="00D20543" w:rsidP="00E87F2E">
      <w:pPr>
        <w:pStyle w:val="a3"/>
        <w:rPr>
          <w:rtl/>
        </w:rPr>
      </w:pPr>
      <w:r>
        <w:rPr>
          <w:rFonts w:hint="cs"/>
          <w:rtl/>
        </w:rPr>
        <w:t>پیامبر</w:t>
      </w:r>
      <w:r>
        <w:rPr>
          <w:rFonts w:cs="CTraditional Arabic" w:hint="cs"/>
          <w:rtl/>
        </w:rPr>
        <w:t>ص</w:t>
      </w:r>
      <w:r>
        <w:rPr>
          <w:rFonts w:hint="cs"/>
          <w:rtl/>
        </w:rPr>
        <w:t xml:space="preserve"> فرمود: آیا فقیه به تمام معنا را به شما معرفی کنم؟ گفتند: آری، گفت: او کسی است که بندگان خدا را از رحمت خدا مأیوس و از مکر او خاطرج</w:t>
      </w:r>
      <w:r w:rsidR="009B7212">
        <w:rPr>
          <w:rFonts w:hint="cs"/>
          <w:rtl/>
        </w:rPr>
        <w:t>مع نسازد و از عنایت الهی نومید ن</w:t>
      </w:r>
      <w:r>
        <w:rPr>
          <w:rFonts w:hint="cs"/>
          <w:rtl/>
        </w:rPr>
        <w:t xml:space="preserve">گرداند و از قرآن به چیز دیگری </w:t>
      </w:r>
      <w:r w:rsidR="005C7A72">
        <w:rPr>
          <w:rFonts w:hint="cs"/>
          <w:rtl/>
        </w:rPr>
        <w:t>منحرف و متمایل نشود...</w:t>
      </w:r>
      <w:r w:rsidR="00B249EB" w:rsidRPr="008644F9">
        <w:rPr>
          <w:rStyle w:val="FootnoteReference"/>
          <w:rFonts w:cs="B Lotus"/>
          <w:rtl/>
        </w:rPr>
        <w:footnoteReference w:id="228"/>
      </w:r>
      <w:r w:rsidR="009B7212">
        <w:rPr>
          <w:rFonts w:hint="cs"/>
          <w:rtl/>
        </w:rPr>
        <w:t>.</w:t>
      </w:r>
    </w:p>
    <w:p w:rsidR="005C7A72" w:rsidRDefault="009B7212" w:rsidP="00E87F2E">
      <w:pPr>
        <w:pStyle w:val="a3"/>
        <w:rPr>
          <w:rtl/>
        </w:rPr>
      </w:pPr>
      <w:r>
        <w:rPr>
          <w:rFonts w:hint="cs"/>
          <w:rtl/>
        </w:rPr>
        <w:t>فرقد</w:t>
      </w:r>
      <w:r w:rsidR="005C7A72">
        <w:rPr>
          <w:rFonts w:hint="cs"/>
          <w:rtl/>
        </w:rPr>
        <w:t xml:space="preserve"> سبخی از حسن چیزی پرسید و او پاسخ داد: فرقد گفت: اما اکثر فقها مخالف نظرتو هستند! حسن </w:t>
      </w:r>
      <w:r w:rsidR="005C7A72">
        <w:rPr>
          <w:rFonts w:cs="CTraditional Arabic" w:hint="cs"/>
          <w:rtl/>
        </w:rPr>
        <w:t>/</w:t>
      </w:r>
      <w:r w:rsidR="005C7A72">
        <w:rPr>
          <w:rFonts w:hint="cs"/>
          <w:rtl/>
        </w:rPr>
        <w:t xml:space="preserve"> گفت: مادرت به عزایت نشیند، ای فرقدک! آیا تو اصلا فقیهی دیده‌ای؟ فقیه کسی است که از دنیا روگردان و</w:t>
      </w:r>
      <w:r>
        <w:rPr>
          <w:rFonts w:hint="cs"/>
          <w:rtl/>
        </w:rPr>
        <w:t xml:space="preserve"> </w:t>
      </w:r>
      <w:r w:rsidR="005C7A72">
        <w:rPr>
          <w:rFonts w:hint="cs"/>
          <w:rtl/>
        </w:rPr>
        <w:t>مشتاق آخرت باشد، از دینش آگاه</w:t>
      </w:r>
      <w:r w:rsidR="003A0580">
        <w:rPr>
          <w:rFonts w:hint="cs"/>
          <w:rtl/>
        </w:rPr>
        <w:t>،</w:t>
      </w:r>
      <w:r w:rsidR="005C7A72">
        <w:rPr>
          <w:rFonts w:hint="cs"/>
          <w:rtl/>
        </w:rPr>
        <w:t xml:space="preserve"> در عبادت پروردگار خود کوشا و مداوم و با تقوا</w:t>
      </w:r>
      <w:r>
        <w:rPr>
          <w:rFonts w:hint="cs"/>
          <w:rtl/>
        </w:rPr>
        <w:t xml:space="preserve"> </w:t>
      </w:r>
      <w:r w:rsidR="005C7A72">
        <w:rPr>
          <w:rFonts w:hint="cs"/>
          <w:rtl/>
        </w:rPr>
        <w:t>و خویشتندار باشد، به حقوق و اموال مردم نظری نداشته، خیرخواه و راهنمای آنان باشد...</w:t>
      </w:r>
      <w:r w:rsidR="003A0580">
        <w:rPr>
          <w:rFonts w:hint="cs"/>
          <w:rtl/>
        </w:rPr>
        <w:t xml:space="preserve"> غزالی ادامه می‌دهد که: فقه، عنوان</w:t>
      </w:r>
      <w:r w:rsidR="00351A62">
        <w:rPr>
          <w:rFonts w:hint="cs"/>
          <w:rtl/>
        </w:rPr>
        <w:t xml:space="preserve"> ویژۀ </w:t>
      </w:r>
      <w:r w:rsidR="003A0580">
        <w:rPr>
          <w:rFonts w:hint="cs"/>
          <w:rtl/>
        </w:rPr>
        <w:t>فتواهای مربوط به احکام ظاهری نمی‌باشد بلکه مسائل مزبور را نیز به خاطر عمومیّت خود یا به عنوان دنباله‌ها و ضمیمه‌های طبیعی فرا می‌گیرد و بهرحال بیشتر در مورد علم آخرت استعمال می‌شود.</w:t>
      </w:r>
    </w:p>
    <w:p w:rsidR="003A0580" w:rsidRDefault="003A0580" w:rsidP="00E87F2E">
      <w:pPr>
        <w:pStyle w:val="a3"/>
        <w:rPr>
          <w:rtl/>
        </w:rPr>
      </w:pPr>
      <w:r>
        <w:rPr>
          <w:rFonts w:hint="cs"/>
          <w:rtl/>
        </w:rPr>
        <w:t>این بود سخن امام غزالی و به این ترتیب روشن گردید که منظور ما از فقه عبادت، مفهوم اصلی و نخستین فقه در</w:t>
      </w:r>
      <w:r w:rsidR="009B7212">
        <w:rPr>
          <w:rFonts w:hint="cs"/>
          <w:rtl/>
        </w:rPr>
        <w:t xml:space="preserve"> </w:t>
      </w:r>
      <w:r>
        <w:rPr>
          <w:rFonts w:hint="cs"/>
          <w:rtl/>
        </w:rPr>
        <w:t>صدر اسلام بوده و عبارت از بینشی است که دل را تحریک و نفس آدمی را پاک نموده، آخرت را به یاد او می‌آورد و راه حرکت به سوی خدا را روشن می‌کند.</w:t>
      </w:r>
    </w:p>
    <w:p w:rsidR="003A0580" w:rsidRDefault="003A0580" w:rsidP="00E87F2E">
      <w:pPr>
        <w:pStyle w:val="a3"/>
        <w:rPr>
          <w:rtl/>
        </w:rPr>
      </w:pPr>
      <w:r>
        <w:rPr>
          <w:rFonts w:hint="cs"/>
          <w:rtl/>
        </w:rPr>
        <w:t>مثلاً فقه نماز</w:t>
      </w:r>
      <w:r w:rsidR="00CC340A">
        <w:rPr>
          <w:rFonts w:hint="cs"/>
          <w:rtl/>
        </w:rPr>
        <w:t xml:space="preserve"> </w:t>
      </w:r>
      <w:r>
        <w:rPr>
          <w:rFonts w:hint="cs"/>
          <w:rtl/>
        </w:rPr>
        <w:t>به معنی درک اسرار آن و راه یافتن به مغز و محتوایش می‌باشد، اما علم نماز شناسایی خشک و خالی شرایط، ارکان، واجبات و مستحبات آن را در برمی‌گیرد.</w:t>
      </w:r>
    </w:p>
    <w:p w:rsidR="003A0580" w:rsidRDefault="005A435A" w:rsidP="00E87F2E">
      <w:pPr>
        <w:pStyle w:val="a3"/>
        <w:rPr>
          <w:rtl/>
        </w:rPr>
      </w:pPr>
      <w:r>
        <w:rPr>
          <w:rFonts w:hint="cs"/>
          <w:rtl/>
        </w:rPr>
        <w:t>فقه نماز، در الگویی همچون حاتم اصم تجسم می‌یابد که وقتی از او</w:t>
      </w:r>
      <w:r w:rsidR="00CC340A">
        <w:rPr>
          <w:rFonts w:hint="cs"/>
          <w:rtl/>
        </w:rPr>
        <w:t xml:space="preserve"> </w:t>
      </w:r>
      <w:r>
        <w:rPr>
          <w:rFonts w:hint="cs"/>
          <w:rtl/>
        </w:rPr>
        <w:t>پرسیدند</w:t>
      </w:r>
      <w:r w:rsidR="00CC340A">
        <w:rPr>
          <w:rFonts w:hint="cs"/>
          <w:rtl/>
        </w:rPr>
        <w:t xml:space="preserve"> </w:t>
      </w:r>
      <w:r>
        <w:rPr>
          <w:rFonts w:hint="cs"/>
          <w:rtl/>
        </w:rPr>
        <w:t>چگونه نماز می‌خوانی؟ جواب داد: بطور صحیح و کامل وضو می‌گیرم</w:t>
      </w:r>
      <w:r w:rsidR="00FD44FC">
        <w:rPr>
          <w:rFonts w:hint="cs"/>
          <w:rtl/>
        </w:rPr>
        <w:t>،</w:t>
      </w:r>
      <w:r>
        <w:rPr>
          <w:rFonts w:hint="cs"/>
          <w:rtl/>
        </w:rPr>
        <w:t xml:space="preserve"> سپس با آرامش و اطمینان به نماز می‌ایستم، با وقار تکبیر می‌گویم، به صورتی شمرده قرائت می‌کنم، با</w:t>
      </w:r>
      <w:r w:rsidR="00FD44FC">
        <w:rPr>
          <w:rFonts w:hint="cs"/>
          <w:rtl/>
        </w:rPr>
        <w:t xml:space="preserve"> </w:t>
      </w:r>
      <w:r>
        <w:rPr>
          <w:rFonts w:hint="cs"/>
          <w:rtl/>
        </w:rPr>
        <w:t>خشوع به رکوع می‌روم و با فروتنی سجده می‌کنم و در حین نماز، بهشت را در سمت راست و جهنم را در سمت چپ و صراط را زیر</w:t>
      </w:r>
      <w:r w:rsidR="00CC340A">
        <w:rPr>
          <w:rFonts w:hint="cs"/>
          <w:rtl/>
        </w:rPr>
        <w:t xml:space="preserve"> </w:t>
      </w:r>
      <w:r>
        <w:rPr>
          <w:rFonts w:hint="cs"/>
          <w:rtl/>
        </w:rPr>
        <w:t>پایم و کعبه را پیش رو، فرشت</w:t>
      </w:r>
      <w:r w:rsidR="008D7BFB">
        <w:rPr>
          <w:rFonts w:hint="cs"/>
          <w:rtl/>
        </w:rPr>
        <w:t>ۀ</w:t>
      </w:r>
      <w:r>
        <w:rPr>
          <w:rFonts w:hint="cs"/>
          <w:rtl/>
        </w:rPr>
        <w:t xml:space="preserve"> مرگ را بالای سر، گناهان را محیط بر خود و چشم خدا را متوجه به سوی خویش تصور</w:t>
      </w:r>
      <w:r w:rsidR="00FD44FC">
        <w:rPr>
          <w:rFonts w:hint="cs"/>
          <w:rtl/>
        </w:rPr>
        <w:t xml:space="preserve"> می‌کنم و آن را واپسین عبادت خود محسوب می‌دارم و تا آنجا که بتوانم با اخلاص به جا می‌آورم. سپس سلام می‌دهم و نمی‌دانم که نزد خدا مقبول افتاده است یا مردود؟!</w:t>
      </w:r>
    </w:p>
    <w:p w:rsidR="00FD44FC" w:rsidRDefault="00CC340A" w:rsidP="00E87F2E">
      <w:pPr>
        <w:pStyle w:val="a3"/>
        <w:rPr>
          <w:rtl/>
        </w:rPr>
      </w:pPr>
      <w:r>
        <w:rPr>
          <w:rFonts w:hint="cs"/>
          <w:rtl/>
        </w:rPr>
        <w:t>راه ما در این جهت، آنست که عبادات را همچون قوانین هندسه و یا نظریات شیمی، خشک و جامد نیانگاریم، بلکه آن را به صورتی شفاف، درخشان و مرتبط با کلمات خدا و رسول</w:t>
      </w:r>
      <w:r>
        <w:rPr>
          <w:rFonts w:cs="CTraditional Arabic" w:hint="cs"/>
          <w:rtl/>
        </w:rPr>
        <w:t>ص</w:t>
      </w:r>
      <w:r>
        <w:rPr>
          <w:rFonts w:hint="cs"/>
          <w:rtl/>
        </w:rPr>
        <w:t xml:space="preserve"> و حرکت مؤمنان صالح درنظر بگیریم و</w:t>
      </w:r>
      <w:r w:rsidR="009B7212">
        <w:rPr>
          <w:rFonts w:hint="cs"/>
          <w:rtl/>
        </w:rPr>
        <w:t xml:space="preserve"> </w:t>
      </w:r>
      <w:r>
        <w:rPr>
          <w:rFonts w:hint="cs"/>
          <w:rtl/>
        </w:rPr>
        <w:t>حک</w:t>
      </w:r>
      <w:r w:rsidR="00F407E7">
        <w:rPr>
          <w:rFonts w:hint="cs"/>
          <w:rtl/>
        </w:rPr>
        <w:t>م</w:t>
      </w:r>
      <w:r>
        <w:rPr>
          <w:rFonts w:hint="cs"/>
          <w:rtl/>
        </w:rPr>
        <w:t>تها و اسرارش را به</w:t>
      </w:r>
      <w:r w:rsidR="005671ED">
        <w:rPr>
          <w:rFonts w:hint="cs"/>
          <w:rtl/>
        </w:rPr>
        <w:t xml:space="preserve"> اندازۀ </w:t>
      </w:r>
      <w:r>
        <w:rPr>
          <w:rFonts w:hint="cs"/>
          <w:rtl/>
        </w:rPr>
        <w:t>توانائی خود و بدون قصد افراط و موشکافی و از یاد بردن هدف اساسی تمامی عبادات که ذکر حق خدا بر گردن بنده است، درک و بررسی نماییم.</w:t>
      </w:r>
    </w:p>
    <w:p w:rsidR="00CC340A" w:rsidRDefault="00F407E7" w:rsidP="00E87F2E">
      <w:pPr>
        <w:pStyle w:val="a3"/>
        <w:rPr>
          <w:rtl/>
        </w:rPr>
      </w:pPr>
      <w:r>
        <w:rPr>
          <w:rFonts w:hint="cs"/>
          <w:rtl/>
        </w:rPr>
        <w:t>بنابراین می‌بینیم که پیدا کردن و شناخت عبادات از کتب حدیث، بهتر و آسانتر از این</w:t>
      </w:r>
      <w:r w:rsidR="009B7212">
        <w:rPr>
          <w:rFonts w:hint="eastAsia"/>
          <w:rtl/>
        </w:rPr>
        <w:t>‌</w:t>
      </w:r>
      <w:r>
        <w:rPr>
          <w:rFonts w:hint="cs"/>
          <w:rtl/>
        </w:rPr>
        <w:t>همه کتب فقهی مذهبی خشک است. بخصوص که این کتب شکلها</w:t>
      </w:r>
      <w:r w:rsidR="008F0AE2">
        <w:rPr>
          <w:rFonts w:hint="cs"/>
          <w:rtl/>
        </w:rPr>
        <w:t xml:space="preserve"> </w:t>
      </w:r>
      <w:r>
        <w:rPr>
          <w:rFonts w:hint="cs"/>
          <w:rtl/>
        </w:rPr>
        <w:t>و شاخه‌ها را افزایش داده</w:t>
      </w:r>
      <w:r w:rsidR="008F0AE2">
        <w:rPr>
          <w:rFonts w:hint="cs"/>
          <w:rtl/>
        </w:rPr>
        <w:t xml:space="preserve"> </w:t>
      </w:r>
      <w:r>
        <w:rPr>
          <w:rFonts w:hint="cs"/>
          <w:rtl/>
        </w:rPr>
        <w:t>و اهمیتی به ادل</w:t>
      </w:r>
      <w:r w:rsidR="005D3A81">
        <w:rPr>
          <w:rFonts w:hint="cs"/>
          <w:rtl/>
        </w:rPr>
        <w:t>ۀ</w:t>
      </w:r>
      <w:r>
        <w:rPr>
          <w:rFonts w:hint="cs"/>
          <w:rtl/>
        </w:rPr>
        <w:t xml:space="preserve"> کتاب و سنت نداده‌اند و نتیجه این </w:t>
      </w:r>
      <w:r w:rsidR="009B7212">
        <w:rPr>
          <w:rFonts w:hint="cs"/>
          <w:rtl/>
        </w:rPr>
        <w:t>شده است که فقه منجمد موجود، قلب</w:t>
      </w:r>
      <w:r>
        <w:rPr>
          <w:rFonts w:hint="cs"/>
          <w:rtl/>
        </w:rPr>
        <w:t xml:space="preserve"> را خنک و</w:t>
      </w:r>
      <w:r w:rsidR="009B7212">
        <w:rPr>
          <w:rFonts w:hint="cs"/>
          <w:rtl/>
        </w:rPr>
        <w:t xml:space="preserve"> </w:t>
      </w:r>
      <w:r>
        <w:rPr>
          <w:rFonts w:hint="cs"/>
          <w:rtl/>
        </w:rPr>
        <w:t>شاد نمی‌کند و روان را غذایی نمی‌دهد و تقوایی ببار نمی‌آورد.</w:t>
      </w:r>
    </w:p>
    <w:p w:rsidR="008F0AE2" w:rsidRDefault="008F0AE2" w:rsidP="00E87F2E">
      <w:pPr>
        <w:pStyle w:val="a"/>
        <w:rPr>
          <w:rtl/>
          <w:lang w:bidi="fa-IR"/>
        </w:rPr>
      </w:pPr>
      <w:bookmarkStart w:id="1039" w:name="_Toc254998768"/>
      <w:bookmarkStart w:id="1040" w:name="_Toc254999625"/>
      <w:bookmarkStart w:id="1041" w:name="_Toc255000103"/>
      <w:bookmarkStart w:id="1042" w:name="_Toc255000685"/>
      <w:bookmarkStart w:id="1043" w:name="_Toc270281772"/>
      <w:bookmarkStart w:id="1044" w:name="_Toc270426225"/>
      <w:bookmarkStart w:id="1045" w:name="_Toc440206940"/>
      <w:r>
        <w:rPr>
          <w:rFonts w:hint="cs"/>
          <w:rtl/>
          <w:lang w:bidi="fa-IR"/>
        </w:rPr>
        <w:t>بازگشت به دوران سادگی</w:t>
      </w:r>
      <w:bookmarkEnd w:id="1039"/>
      <w:bookmarkEnd w:id="1040"/>
      <w:bookmarkEnd w:id="1041"/>
      <w:bookmarkEnd w:id="1042"/>
      <w:bookmarkEnd w:id="1043"/>
      <w:bookmarkEnd w:id="1044"/>
      <w:bookmarkEnd w:id="1045"/>
    </w:p>
    <w:p w:rsidR="008F0AE2" w:rsidRDefault="009B7212" w:rsidP="00E87F2E">
      <w:pPr>
        <w:pStyle w:val="a3"/>
        <w:rPr>
          <w:rtl/>
        </w:rPr>
      </w:pPr>
      <w:r>
        <w:rPr>
          <w:rFonts w:hint="cs"/>
          <w:rtl/>
        </w:rPr>
        <w:t>ما گذشته از آنچه گفته شد، مؤ</w:t>
      </w:r>
      <w:r w:rsidR="00BA49B9">
        <w:rPr>
          <w:rFonts w:hint="cs"/>
          <w:rtl/>
        </w:rPr>
        <w:t xml:space="preserve">ظفیم </w:t>
      </w:r>
      <w:r w:rsidR="001E4A12">
        <w:rPr>
          <w:rFonts w:hint="cs"/>
          <w:rtl/>
        </w:rPr>
        <w:t>که روش آموزش عبادات را به سادگی اولیه‌اش بازگردانیم و این شکل عریض و طویل، پرشاخ و برگ و پیچیده را که شکم کتب فقهی ما را با انبوهی از ارکان، شروط فرضیّات، واجبات، سنن و مستحبات، مبطلات و مکروهات و انشعابات و ضمیمه‌های پی‌درپی متورم ساخته و کار بدانجا</w:t>
      </w:r>
      <w:r>
        <w:rPr>
          <w:rFonts w:hint="cs"/>
          <w:rtl/>
        </w:rPr>
        <w:t xml:space="preserve"> رسانیده است که فقط بحث طهارت [</w:t>
      </w:r>
      <w:r w:rsidR="001E4A12">
        <w:rPr>
          <w:rFonts w:hint="cs"/>
          <w:rtl/>
        </w:rPr>
        <w:t>یکی از مقدمات نماز</w:t>
      </w:r>
      <w:r>
        <w:rPr>
          <w:rFonts w:hint="cs"/>
          <w:rtl/>
        </w:rPr>
        <w:t>]</w:t>
      </w:r>
      <w:r w:rsidR="001E4A12">
        <w:rPr>
          <w:rFonts w:hint="cs"/>
          <w:rtl/>
        </w:rPr>
        <w:t xml:space="preserve"> صدها صفحه را به خود اختصاص داده است، کنار بگذاریم.</w:t>
      </w:r>
    </w:p>
    <w:p w:rsidR="001E4A12" w:rsidRDefault="009B7212" w:rsidP="00E87F2E">
      <w:pPr>
        <w:pStyle w:val="a3"/>
        <w:rPr>
          <w:rtl/>
        </w:rPr>
      </w:pPr>
      <w:r>
        <w:rPr>
          <w:rFonts w:hint="cs"/>
          <w:rtl/>
        </w:rPr>
        <w:t>واقعاً عجیب است که ما</w:t>
      </w:r>
      <w:r w:rsidR="001E4A12">
        <w:rPr>
          <w:rFonts w:hint="cs"/>
          <w:rtl/>
        </w:rPr>
        <w:t xml:space="preserve"> </w:t>
      </w:r>
      <w:r>
        <w:rPr>
          <w:rFonts w:hint="cs"/>
          <w:rtl/>
        </w:rPr>
        <w:t>[</w:t>
      </w:r>
      <w:r w:rsidR="001E4A12">
        <w:rPr>
          <w:rFonts w:hint="cs"/>
          <w:rtl/>
        </w:rPr>
        <w:t>یعنی واعظان و رهبران دینی</w:t>
      </w:r>
      <w:r>
        <w:rPr>
          <w:rFonts w:hint="cs"/>
          <w:rtl/>
        </w:rPr>
        <w:t>]</w:t>
      </w:r>
      <w:r w:rsidR="001E4A12">
        <w:rPr>
          <w:rFonts w:hint="cs"/>
          <w:rtl/>
        </w:rPr>
        <w:t xml:space="preserve"> می‌خواهیم عباداتی به این صورت را که نیازمند تخصص و فراغت و بسیاری شرایط دیگر برخلاف خواست خدا و رسول</w:t>
      </w:r>
      <w:r w:rsidR="001E4A12">
        <w:rPr>
          <w:rFonts w:cs="CTraditional Arabic" w:hint="cs"/>
          <w:rtl/>
        </w:rPr>
        <w:t>ص</w:t>
      </w:r>
      <w:r w:rsidR="001E4A12">
        <w:rPr>
          <w:rFonts w:hint="cs"/>
          <w:rtl/>
        </w:rPr>
        <w:t xml:space="preserve"> می‌باشند، به مردم عادی یاد بدهیم! شاید برای یک دانشمند متخصص ممکن باشد که عبادات را برای خود بدینگونه مورد بررسی قرار دهد، اما تعلیم آنها به مردم با همین صورت اشتباه محض است.</w:t>
      </w:r>
    </w:p>
    <w:p w:rsidR="001E4A12" w:rsidRDefault="001E4A12" w:rsidP="00E87F2E">
      <w:pPr>
        <w:tabs>
          <w:tab w:val="right" w:pos="7031"/>
        </w:tabs>
        <w:bidi/>
        <w:ind w:firstLine="284"/>
        <w:jc w:val="both"/>
        <w:rPr>
          <w:rFonts w:cs="B Lotus"/>
          <w:sz w:val="28"/>
          <w:szCs w:val="28"/>
          <w:rtl/>
          <w:lang w:bidi="fa-IR"/>
        </w:rPr>
      </w:pPr>
      <w:r>
        <w:rPr>
          <w:rFonts w:cs="B Lotus" w:hint="cs"/>
          <w:sz w:val="28"/>
          <w:szCs w:val="28"/>
          <w:rtl/>
          <w:lang w:bidi="fa-IR"/>
        </w:rPr>
        <w:t>خدایتعالی می‌فرماید:</w:t>
      </w:r>
    </w:p>
    <w:p w:rsidR="001E4A12"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لَّقَدۡ</w:t>
      </w:r>
      <w:r w:rsidR="00EE29E4" w:rsidRPr="005D3A81">
        <w:rPr>
          <w:rStyle w:val="Char7"/>
          <w:rtl/>
        </w:rPr>
        <w:t xml:space="preserve"> كَانَ لَكُمۡ فِي رَسُولِ </w:t>
      </w:r>
      <w:r w:rsidR="00EE29E4" w:rsidRPr="005D3A81">
        <w:rPr>
          <w:rStyle w:val="Char7"/>
          <w:rFonts w:hint="cs"/>
          <w:rtl/>
        </w:rPr>
        <w:t>ٱ</w:t>
      </w:r>
      <w:r w:rsidR="00EE29E4" w:rsidRPr="005D3A81">
        <w:rPr>
          <w:rStyle w:val="Char7"/>
          <w:rFonts w:hint="eastAsia"/>
          <w:rtl/>
        </w:rPr>
        <w:t>للَّهِ</w:t>
      </w:r>
      <w:r w:rsidR="00EE29E4" w:rsidRPr="005D3A81">
        <w:rPr>
          <w:rStyle w:val="Char7"/>
          <w:rtl/>
        </w:rPr>
        <w:t xml:space="preserve"> أُسۡوَةٌ حَسَنَةٞ</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 21</w:t>
      </w:r>
      <w:r w:rsidRPr="00D06357">
        <w:rPr>
          <w:rStyle w:val="Char2"/>
          <w:rFonts w:hint="cs"/>
          <w:rtl/>
        </w:rPr>
        <w:t>]</w:t>
      </w:r>
      <w:r>
        <w:rPr>
          <w:rStyle w:val="Char2"/>
          <w:rFonts w:hint="cs"/>
          <w:rtl/>
        </w:rPr>
        <w:t>.</w:t>
      </w:r>
    </w:p>
    <w:p w:rsidR="001E4A12" w:rsidRDefault="00D26110" w:rsidP="00E87F2E">
      <w:pPr>
        <w:pStyle w:val="a3"/>
        <w:rPr>
          <w:rtl/>
        </w:rPr>
      </w:pPr>
      <w:r>
        <w:rPr>
          <w:rFonts w:cs="Traditional Arabic" w:hint="cs"/>
          <w:rtl/>
        </w:rPr>
        <w:t>«</w:t>
      </w:r>
      <w:r w:rsidR="001E4A12">
        <w:rPr>
          <w:rFonts w:hint="cs"/>
          <w:rtl/>
        </w:rPr>
        <w:t>در پیامبر خدا</w:t>
      </w:r>
      <w:r>
        <w:rPr>
          <w:rFonts w:hint="cs"/>
          <w:rtl/>
        </w:rPr>
        <w:t xml:space="preserve"> برای شما الگوی خوبی وجود دارد</w:t>
      </w:r>
      <w:r>
        <w:rPr>
          <w:rFonts w:cs="Traditional Arabic" w:hint="cs"/>
          <w:rtl/>
        </w:rPr>
        <w:t>»</w:t>
      </w:r>
      <w:r w:rsidR="001E4A12">
        <w:rPr>
          <w:rFonts w:hint="cs"/>
          <w:rtl/>
        </w:rPr>
        <w:t>.</w:t>
      </w:r>
    </w:p>
    <w:p w:rsidR="001E4A12" w:rsidRPr="001E4A12" w:rsidRDefault="001E4A12" w:rsidP="00E87F2E">
      <w:pPr>
        <w:pStyle w:val="a3"/>
        <w:rPr>
          <w:rtl/>
        </w:rPr>
      </w:pPr>
      <w:r w:rsidRPr="001E4A12">
        <w:rPr>
          <w:rFonts w:hint="cs"/>
          <w:rtl/>
        </w:rPr>
        <w:t>اکنون باید دید که رسول خدا</w:t>
      </w:r>
      <w:r>
        <w:rPr>
          <w:rFonts w:hint="cs"/>
          <w:rtl/>
        </w:rPr>
        <w:t xml:space="preserve"> </w:t>
      </w:r>
      <w:r>
        <w:rPr>
          <w:rFonts w:cs="CTraditional Arabic" w:hint="cs"/>
          <w:rtl/>
        </w:rPr>
        <w:t>ص</w:t>
      </w:r>
      <w:r>
        <w:rPr>
          <w:rFonts w:hint="cs"/>
          <w:rtl/>
        </w:rPr>
        <w:t xml:space="preserve"> در تعلیم شعائر و عبادات دین چه روشی ب</w:t>
      </w:r>
      <w:r w:rsidR="00D26110">
        <w:rPr>
          <w:rFonts w:hint="cs"/>
          <w:rtl/>
        </w:rPr>
        <w:t>ه کار می‌برد، یک نفر از بیابان [</w:t>
      </w:r>
      <w:r>
        <w:rPr>
          <w:rFonts w:hint="cs"/>
          <w:rtl/>
        </w:rPr>
        <w:t>پس از هدایت و گرایش به اسلام</w:t>
      </w:r>
      <w:r w:rsidR="00D26110">
        <w:rPr>
          <w:rFonts w:hint="cs"/>
          <w:rtl/>
        </w:rPr>
        <w:t>]</w:t>
      </w:r>
      <w:r>
        <w:rPr>
          <w:rFonts w:hint="cs"/>
          <w:rtl/>
        </w:rPr>
        <w:t xml:space="preserve"> نزد او می‌آمد و می‌خواست که دین را یاد بگیرد. چند سؤال از پیامبر</w:t>
      </w:r>
      <w:r>
        <w:rPr>
          <w:rFonts w:cs="CTraditional Arabic" w:hint="cs"/>
          <w:rtl/>
        </w:rPr>
        <w:t>ص</w:t>
      </w:r>
      <w:r>
        <w:rPr>
          <w:rFonts w:hint="cs"/>
          <w:rtl/>
        </w:rPr>
        <w:t xml:space="preserve"> می‌پرسید و پاسخهایی کاملاً ساده و روشن می‌گرفت و در بعضی از نمازهای پیامبر</w:t>
      </w:r>
      <w:r>
        <w:rPr>
          <w:rFonts w:cs="CTraditional Arabic" w:hint="cs"/>
          <w:rtl/>
        </w:rPr>
        <w:t>ص</w:t>
      </w:r>
      <w:r>
        <w:rPr>
          <w:rFonts w:hint="cs"/>
          <w:rtl/>
        </w:rPr>
        <w:t xml:space="preserve"> شرکت می‌جست و با مشاهد</w:t>
      </w:r>
      <w:r w:rsidR="008D7BFB">
        <w:rPr>
          <w:rFonts w:hint="cs"/>
          <w:rtl/>
        </w:rPr>
        <w:t>ۀ</w:t>
      </w:r>
      <w:r>
        <w:rPr>
          <w:rFonts w:hint="cs"/>
          <w:rtl/>
        </w:rPr>
        <w:t xml:space="preserve"> عینی و نه با حفظ و تلقین، کیفیت نماز خواندن را فرا می‌گرفت... زیرا پیامبر</w:t>
      </w:r>
      <w:r>
        <w:rPr>
          <w:rFonts w:cs="CTraditional Arabic" w:hint="cs"/>
          <w:rtl/>
        </w:rPr>
        <w:t>ص</w:t>
      </w:r>
      <w:r>
        <w:rPr>
          <w:rFonts w:hint="cs"/>
          <w:rtl/>
        </w:rPr>
        <w:t xml:space="preserve"> به مردم فرمود: ببینید من چگونه نماز می‌خوانم، شما هم همانگونه بخوانید.</w:t>
      </w:r>
    </w:p>
    <w:p w:rsidR="001E4A12" w:rsidRDefault="00F246CA" w:rsidP="00E87F2E">
      <w:pPr>
        <w:pStyle w:val="a3"/>
        <w:rPr>
          <w:rtl/>
        </w:rPr>
      </w:pPr>
      <w:r>
        <w:rPr>
          <w:rFonts w:hint="cs"/>
          <w:rtl/>
        </w:rPr>
        <w:t>با این روش فرد تازه وارد مزبور، پس از یک یا چند جلسه، مسائل واجب و لازم دینی را فرا می‌گرفت و به محیط زندگی و خاندان خود باز می‌گشت.</w:t>
      </w:r>
    </w:p>
    <w:p w:rsidR="00F246CA" w:rsidRPr="008F0AE2" w:rsidRDefault="00F246CA" w:rsidP="00E87F2E">
      <w:pPr>
        <w:pStyle w:val="a3"/>
        <w:rPr>
          <w:rtl/>
        </w:rPr>
      </w:pPr>
      <w:r>
        <w:rPr>
          <w:rFonts w:hint="cs"/>
          <w:rtl/>
        </w:rPr>
        <w:t>شیو</w:t>
      </w:r>
      <w:r w:rsidR="005D3A81">
        <w:rPr>
          <w:rFonts w:hint="cs"/>
          <w:rtl/>
        </w:rPr>
        <w:t>ۀ</w:t>
      </w:r>
      <w:r>
        <w:rPr>
          <w:rFonts w:hint="cs"/>
          <w:rtl/>
        </w:rPr>
        <w:t xml:space="preserve"> آموزش عبادت در زمان پیامبر</w:t>
      </w:r>
      <w:r>
        <w:rPr>
          <w:rFonts w:cs="CTraditional Arabic" w:hint="cs"/>
          <w:rtl/>
        </w:rPr>
        <w:t>ص</w:t>
      </w:r>
      <w:r>
        <w:rPr>
          <w:rFonts w:hint="cs"/>
          <w:rtl/>
        </w:rPr>
        <w:t xml:space="preserve"> و اصحابش چنین بود. آنها نصوص را سبک نمی‌شمردند و الفاظ را گسترش نمی‌دادند و به فلسفه‌بافی و تأویل نمی‌پ</w:t>
      </w:r>
      <w:r w:rsidR="00D26110">
        <w:rPr>
          <w:rFonts w:hint="cs"/>
          <w:rtl/>
        </w:rPr>
        <w:t xml:space="preserve">رداختند. وقتی که خداوند فرمود: </w:t>
      </w:r>
      <w:r w:rsidR="00D26110">
        <w:rPr>
          <w:rFonts w:cs="Traditional Arabic" w:hint="cs"/>
          <w:rtl/>
        </w:rPr>
        <w:t>«</w:t>
      </w:r>
      <w:r w:rsidR="00D26110">
        <w:rPr>
          <w:rFonts w:hint="cs"/>
          <w:rtl/>
        </w:rPr>
        <w:t>صورتهایتان را بشویید</w:t>
      </w:r>
      <w:r w:rsidR="00D26110">
        <w:rPr>
          <w:rFonts w:cs="Traditional Arabic" w:hint="cs"/>
          <w:rtl/>
        </w:rPr>
        <w:t>»</w:t>
      </w:r>
      <w:r>
        <w:rPr>
          <w:rFonts w:hint="cs"/>
          <w:rtl/>
        </w:rPr>
        <w:t xml:space="preserve"> دیگر</w:t>
      </w:r>
      <w:r w:rsidR="00D26110">
        <w:rPr>
          <w:rFonts w:hint="cs"/>
          <w:rtl/>
        </w:rPr>
        <w:t xml:space="preserve"> بحث درازی راجع به تعریف ماهیت </w:t>
      </w:r>
      <w:r w:rsidR="00D26110">
        <w:rPr>
          <w:rFonts w:cs="Traditional Arabic" w:hint="cs"/>
          <w:rtl/>
        </w:rPr>
        <w:t>«</w:t>
      </w:r>
      <w:r w:rsidR="00D26110">
        <w:rPr>
          <w:rFonts w:hint="cs"/>
          <w:rtl/>
        </w:rPr>
        <w:t>شستن</w:t>
      </w:r>
      <w:r w:rsidR="00D26110">
        <w:rPr>
          <w:rFonts w:cs="Traditional Arabic" w:hint="cs"/>
          <w:rtl/>
        </w:rPr>
        <w:t>»</w:t>
      </w:r>
      <w:r w:rsidR="00D26110">
        <w:rPr>
          <w:rFonts w:hint="cs"/>
          <w:rtl/>
        </w:rPr>
        <w:t xml:space="preserve"> و تفاوت آن با </w:t>
      </w:r>
      <w:r w:rsidR="00D26110">
        <w:rPr>
          <w:rFonts w:cs="Traditional Arabic" w:hint="cs"/>
          <w:rtl/>
        </w:rPr>
        <w:t>«</w:t>
      </w:r>
      <w:r w:rsidR="00D26110">
        <w:rPr>
          <w:rFonts w:hint="cs"/>
          <w:rtl/>
        </w:rPr>
        <w:t>مسح</w:t>
      </w:r>
      <w:r w:rsidR="00D26110">
        <w:rPr>
          <w:rFonts w:cs="Traditional Arabic" w:hint="cs"/>
          <w:rtl/>
        </w:rPr>
        <w:t>»</w:t>
      </w:r>
      <w:r>
        <w:rPr>
          <w:rFonts w:hint="cs"/>
          <w:rtl/>
        </w:rPr>
        <w:t xml:space="preserve"> و یا تعیین حدود مساحت چهره (صورت) و این که طولش از رستنگاه مو تا زیر چانه و پهنایش حد فاصل دو نرم</w:t>
      </w:r>
      <w:r w:rsidR="005D3A81">
        <w:rPr>
          <w:rFonts w:hint="cs"/>
          <w:rtl/>
        </w:rPr>
        <w:t>ۀ</w:t>
      </w:r>
      <w:r>
        <w:rPr>
          <w:rFonts w:hint="cs"/>
          <w:rtl/>
        </w:rPr>
        <w:t xml:space="preserve"> گوش است و ... ترتیب نمی‌دادند و باب مفصلی در این باره نمی‌گشودند.</w:t>
      </w:r>
    </w:p>
    <w:p w:rsidR="008F0AE2" w:rsidRDefault="00F246CA" w:rsidP="00E87F2E">
      <w:pPr>
        <w:pStyle w:val="a3"/>
        <w:rPr>
          <w:rtl/>
        </w:rPr>
      </w:pPr>
      <w:r>
        <w:rPr>
          <w:rFonts w:hint="cs"/>
          <w:rtl/>
        </w:rPr>
        <w:t>آری، آنها چنین نمی‌کردند برای این که هر کسی می‌دانست شستن یعنی چه و صورت به چه چیزی گفته می‌شود و هر گونه بحث و تشریحی در این مورد، خود آغاز پیچیدگی و دشوارسازی است.</w:t>
      </w:r>
    </w:p>
    <w:p w:rsidR="00F246CA" w:rsidRDefault="00F246CA" w:rsidP="00E87F2E">
      <w:pPr>
        <w:pStyle w:val="a3"/>
        <w:rPr>
          <w:rtl/>
        </w:rPr>
      </w:pPr>
      <w:r>
        <w:rPr>
          <w:rFonts w:hint="cs"/>
          <w:rtl/>
        </w:rPr>
        <w:t xml:space="preserve">آیا هیچ </w:t>
      </w:r>
      <w:r w:rsidR="00D26110">
        <w:rPr>
          <w:rFonts w:hint="cs"/>
          <w:rtl/>
        </w:rPr>
        <w:t>شخص مسلمانی می‌تواند از کلم</w:t>
      </w:r>
      <w:r w:rsidR="008D7BFB">
        <w:rPr>
          <w:rFonts w:hint="cs"/>
          <w:rtl/>
        </w:rPr>
        <w:t>ۀ</w:t>
      </w:r>
      <w:r w:rsidR="00D26110">
        <w:rPr>
          <w:rFonts w:hint="cs"/>
          <w:rtl/>
        </w:rPr>
        <w:t xml:space="preserve"> </w:t>
      </w:r>
      <w:r w:rsidR="00D26110">
        <w:rPr>
          <w:rFonts w:cs="Traditional Arabic" w:hint="cs"/>
          <w:rtl/>
        </w:rPr>
        <w:t>«</w:t>
      </w:r>
      <w:r w:rsidR="00D26110">
        <w:rPr>
          <w:rFonts w:hint="cs"/>
          <w:rtl/>
        </w:rPr>
        <w:t>الله أکبر</w:t>
      </w:r>
      <w:r w:rsidR="00D26110">
        <w:rPr>
          <w:rFonts w:cs="Traditional Arabic" w:hint="cs"/>
          <w:rtl/>
        </w:rPr>
        <w:t>»</w:t>
      </w:r>
      <w:r>
        <w:rPr>
          <w:rFonts w:hint="cs"/>
          <w:rtl/>
        </w:rPr>
        <w:t xml:space="preserve"> که در اسلام، مقدم</w:t>
      </w:r>
      <w:r w:rsidR="008D7BFB">
        <w:rPr>
          <w:rFonts w:hint="cs"/>
          <w:rtl/>
        </w:rPr>
        <w:t>ۀ</w:t>
      </w:r>
      <w:r>
        <w:rPr>
          <w:rFonts w:hint="cs"/>
          <w:rtl/>
        </w:rPr>
        <w:t xml:space="preserve"> اذان و اقامه و نماز قرار داده شده است، غافل باشد؟ ام</w:t>
      </w:r>
      <w:r w:rsidR="00D26110">
        <w:rPr>
          <w:rFonts w:hint="cs"/>
          <w:rtl/>
        </w:rPr>
        <w:t xml:space="preserve">ا کتابهای فقهی به هنگام بحث از </w:t>
      </w:r>
      <w:r w:rsidR="00D26110">
        <w:rPr>
          <w:rFonts w:cs="Traditional Arabic" w:hint="cs"/>
          <w:rtl/>
        </w:rPr>
        <w:t>«</w:t>
      </w:r>
      <w:r w:rsidR="00D26110">
        <w:rPr>
          <w:rFonts w:hint="cs"/>
          <w:rtl/>
        </w:rPr>
        <w:t>تکبیر</w:t>
      </w:r>
      <w:r w:rsidR="008D7BFB">
        <w:rPr>
          <w:rFonts w:hint="cs"/>
          <w:rtl/>
        </w:rPr>
        <w:t>ة</w:t>
      </w:r>
      <w:r w:rsidR="00D26110">
        <w:rPr>
          <w:rFonts w:hint="cs"/>
          <w:rtl/>
        </w:rPr>
        <w:t xml:space="preserve"> الإحرام</w:t>
      </w:r>
      <w:r w:rsidR="00D26110">
        <w:rPr>
          <w:rFonts w:cs="Traditional Arabic" w:hint="cs"/>
          <w:rtl/>
        </w:rPr>
        <w:t>»</w:t>
      </w:r>
      <w:r>
        <w:rPr>
          <w:rFonts w:hint="cs"/>
          <w:rtl/>
        </w:rPr>
        <w:t xml:space="preserve"> که مقدمه و شروع نماز است، آن را با شرایط گوناگون و فراوانی محاصره می‌کنند تا چنین وانمود سازند که بیان این واژه که بر زبان هر مسلمانی جاری است دشواری خاصی دارد! به خدا قسم که دشواری در کلم</w:t>
      </w:r>
      <w:r w:rsidR="005D3A81">
        <w:rPr>
          <w:rFonts w:hint="cs"/>
          <w:rtl/>
        </w:rPr>
        <w:t>ۀ</w:t>
      </w:r>
      <w:r>
        <w:rPr>
          <w:rFonts w:hint="cs"/>
          <w:rtl/>
        </w:rPr>
        <w:t xml:space="preserve"> تکبیر و زبان فراگیرندگان و بیان کنندگانش نیست بلکه در مغز و روح تعلیم‌دهندگان آن است، اینها می‌خواهند به مردم از روی کتابهایی که برای متخصصان ریزه‌کار و موشکاف تدوین گردیده است، نه عموم افراد که به کارها و مسائل زندگی اشتغال دارند، آموزش دهند. در حالی که بعضی از این کتب انباشته از تعقید و تکلف است و برخی دیگر به اضافات و بدعتهای خلاف حکم خدا آمیخته می‌باشد.</w:t>
      </w:r>
    </w:p>
    <w:p w:rsidR="00F246CA" w:rsidRDefault="00FB1B9C" w:rsidP="00E87F2E">
      <w:pPr>
        <w:pStyle w:val="a3"/>
        <w:rPr>
          <w:rtl/>
        </w:rPr>
      </w:pPr>
      <w:r>
        <w:rPr>
          <w:rFonts w:hint="cs"/>
          <w:rtl/>
        </w:rPr>
        <w:t>من وقتی که بعضی از افراد روستایی را به نماز خواندن توصیه و تشویق می‌کردم، آنها با تبرئه خود عذر می‌آوردند که احکام و شرایط و واجبات نماز را نمی‌دانند! مثل این که نماز چیزی است که به آموزش و تلاش درازمدتی نیاز دارد که مردم نیز واقعاً از این کار معذورند، زیرا آن کسی که می‌خواهد وضو را به آنها تعلیم دهد، چند شب و روز بحث می‌کند و باز هم تمامی ندارد. مثلاً به آنها می‌آموزاند که در آغاز وضو بگویند:</w:t>
      </w:r>
      <w:r w:rsidR="00D26110">
        <w:rPr>
          <w:rFonts w:hint="cs"/>
          <w:rtl/>
        </w:rPr>
        <w:t xml:space="preserve"> </w:t>
      </w:r>
      <w:r w:rsidR="00D26110" w:rsidRPr="008D7BFB">
        <w:rPr>
          <w:rStyle w:val="Char4"/>
          <w:rFonts w:hint="cs"/>
          <w:rtl/>
        </w:rPr>
        <w:t>«</w:t>
      </w:r>
      <w:r w:rsidRPr="008D7BFB">
        <w:rPr>
          <w:rStyle w:val="Char4"/>
          <w:rFonts w:hint="cs"/>
          <w:rtl/>
        </w:rPr>
        <w:t>الحمدالله الذی</w:t>
      </w:r>
      <w:r w:rsidR="00D26110" w:rsidRPr="008D7BFB">
        <w:rPr>
          <w:rStyle w:val="Char4"/>
          <w:rFonts w:hint="cs"/>
          <w:rtl/>
        </w:rPr>
        <w:t xml:space="preserve"> جعل الماء طهورا</w:t>
      </w:r>
      <w:r w:rsidR="00874B1B" w:rsidRPr="008D7BFB">
        <w:rPr>
          <w:rStyle w:val="Char4"/>
          <w:rFonts w:hint="cs"/>
          <w:rtl/>
        </w:rPr>
        <w:t>ً</w:t>
      </w:r>
      <w:r w:rsidR="00D26110" w:rsidRPr="008D7BFB">
        <w:rPr>
          <w:rStyle w:val="Char4"/>
          <w:rFonts w:hint="cs"/>
          <w:rtl/>
        </w:rPr>
        <w:t xml:space="preserve"> والإسلام نورا</w:t>
      </w:r>
      <w:r w:rsidR="00874B1B" w:rsidRPr="008D7BFB">
        <w:rPr>
          <w:rStyle w:val="Char4"/>
          <w:rFonts w:hint="cs"/>
          <w:rtl/>
        </w:rPr>
        <w:t>ً</w:t>
      </w:r>
      <w:r w:rsidR="00D26110" w:rsidRPr="008D7BFB">
        <w:rPr>
          <w:rStyle w:val="Char4"/>
          <w:rFonts w:hint="cs"/>
          <w:rtl/>
        </w:rPr>
        <w:t>»</w:t>
      </w:r>
      <w:r w:rsidR="00D26110">
        <w:rPr>
          <w:rFonts w:hint="cs"/>
          <w:rtl/>
        </w:rPr>
        <w:t xml:space="preserve"> و هنگام استنشاق بگویند: </w:t>
      </w:r>
      <w:r w:rsidR="00D26110" w:rsidRPr="008D7BFB">
        <w:rPr>
          <w:rStyle w:val="Char4"/>
          <w:rFonts w:hint="cs"/>
          <w:rtl/>
        </w:rPr>
        <w:t>«اللهم ارحنی رائحة الجنة وأنت عنی راض»</w:t>
      </w:r>
      <w:r>
        <w:rPr>
          <w:rFonts w:hint="cs"/>
          <w:rtl/>
        </w:rPr>
        <w:t xml:space="preserve"> و موقع شستن صورت فلان ذکر</w:t>
      </w:r>
      <w:r w:rsidR="00D26110">
        <w:rPr>
          <w:rFonts w:hint="cs"/>
          <w:rtl/>
        </w:rPr>
        <w:t xml:space="preserve"> </w:t>
      </w:r>
      <w:r>
        <w:rPr>
          <w:rFonts w:hint="cs"/>
          <w:rtl/>
        </w:rPr>
        <w:t>و برای شستن یا مسح هر عضوی دعایی مخصوص به خاطر بسپارد. فرد عامی بیچاره نمی‌تواند این همه دعا را که مورد نظر کتاب و سنت هم نمی‌باشند حفظ کند و از طرفی می‌پندارد</w:t>
      </w:r>
      <w:r w:rsidR="00D26110">
        <w:rPr>
          <w:rFonts w:hint="cs"/>
          <w:rtl/>
        </w:rPr>
        <w:t xml:space="preserve"> </w:t>
      </w:r>
      <w:r>
        <w:rPr>
          <w:rFonts w:hint="cs"/>
          <w:rtl/>
        </w:rPr>
        <w:t>که وضو بدون اینها درست نیست! در</w:t>
      </w:r>
      <w:r w:rsidR="00067F30">
        <w:rPr>
          <w:rFonts w:hint="cs"/>
          <w:rtl/>
        </w:rPr>
        <w:t xml:space="preserve"> نتیجۀ </w:t>
      </w:r>
      <w:r w:rsidR="00741B2D">
        <w:rPr>
          <w:rFonts w:hint="cs"/>
          <w:rtl/>
        </w:rPr>
        <w:t>همین دشوارسازی‌های</w:t>
      </w:r>
      <w:r w:rsidR="00D26110">
        <w:rPr>
          <w:rFonts w:hint="cs"/>
          <w:rtl/>
        </w:rPr>
        <w:t xml:space="preserve"> </w:t>
      </w:r>
      <w:r w:rsidR="00741B2D">
        <w:rPr>
          <w:rFonts w:hint="cs"/>
          <w:rtl/>
        </w:rPr>
        <w:t>خودسرانه و خودساخته، وضو برایش گران می‌آید و از نماز می‌گریزد.</w:t>
      </w:r>
    </w:p>
    <w:p w:rsidR="00741B2D" w:rsidRDefault="00741B2D" w:rsidP="00E87F2E">
      <w:pPr>
        <w:pStyle w:val="a3"/>
        <w:rPr>
          <w:rtl/>
        </w:rPr>
      </w:pPr>
      <w:r>
        <w:rPr>
          <w:rFonts w:hint="cs"/>
          <w:rtl/>
        </w:rPr>
        <w:t>چطور می‌شود نم</w:t>
      </w:r>
      <w:r w:rsidR="00D26110">
        <w:rPr>
          <w:rFonts w:hint="cs"/>
          <w:rtl/>
        </w:rPr>
        <w:t xml:space="preserve">از را از روی کتابی همچون </w:t>
      </w:r>
      <w:r w:rsidR="00D26110">
        <w:rPr>
          <w:rFonts w:cs="Traditional Arabic" w:hint="cs"/>
          <w:rtl/>
        </w:rPr>
        <w:t>«</w:t>
      </w:r>
      <w:r w:rsidR="00D26110">
        <w:rPr>
          <w:rFonts w:hint="cs"/>
          <w:rtl/>
        </w:rPr>
        <w:t>الإقناع فی حل ألفاظ ابن شجاع</w:t>
      </w:r>
      <w:r w:rsidR="00D26110">
        <w:rPr>
          <w:rFonts w:cs="Traditional Arabic" w:hint="cs"/>
          <w:rtl/>
        </w:rPr>
        <w:t>»</w:t>
      </w:r>
      <w:r>
        <w:rPr>
          <w:rFonts w:hint="cs"/>
          <w:rtl/>
        </w:rPr>
        <w:t xml:space="preserve"> که در فقه شافعی نوشته شده است، به مردم تعلیم دهیم همانگونه که بعضی از ملایان مساجد عبادات را بر مبنای آن آموزش می‌دهند! فکر و</w:t>
      </w:r>
      <w:r w:rsidR="00067F30">
        <w:rPr>
          <w:rFonts w:hint="cs"/>
          <w:rtl/>
        </w:rPr>
        <w:t xml:space="preserve"> اندیشۀ </w:t>
      </w:r>
      <w:r>
        <w:rPr>
          <w:rFonts w:hint="cs"/>
          <w:rtl/>
        </w:rPr>
        <w:t xml:space="preserve">مردم چگونه گنجایش دارد </w:t>
      </w:r>
      <w:r w:rsidR="00D26110">
        <w:rPr>
          <w:rFonts w:hint="cs"/>
          <w:rtl/>
        </w:rPr>
        <w:t>بفهمد [</w:t>
      </w:r>
      <w:r>
        <w:rPr>
          <w:rFonts w:hint="cs"/>
          <w:rtl/>
        </w:rPr>
        <w:t>چنانکه کتاب مزبور می‌گوید</w:t>
      </w:r>
      <w:r w:rsidR="00D26110">
        <w:rPr>
          <w:rFonts w:hint="cs"/>
          <w:rtl/>
        </w:rPr>
        <w:t>]</w:t>
      </w:r>
      <w:r>
        <w:rPr>
          <w:rFonts w:hint="cs"/>
          <w:rtl/>
        </w:rPr>
        <w:t xml:space="preserve"> که نماز هیجده رکن دارد، سپس به تشریح و بحث</w:t>
      </w:r>
      <w:r w:rsidR="00955B8D">
        <w:rPr>
          <w:rFonts w:hint="cs"/>
          <w:rtl/>
        </w:rPr>
        <w:t xml:space="preserve"> دربارۀ </w:t>
      </w:r>
      <w:r>
        <w:rPr>
          <w:rFonts w:hint="cs"/>
          <w:rtl/>
        </w:rPr>
        <w:t>یک رکن مثل نیت و استحضار که چندین ص</w:t>
      </w:r>
      <w:r w:rsidR="00D26110">
        <w:rPr>
          <w:rFonts w:hint="cs"/>
          <w:rtl/>
        </w:rPr>
        <w:t xml:space="preserve">فحه حجم دارد، بپردازیم. انگار، </w:t>
      </w:r>
      <w:r w:rsidR="00D26110">
        <w:rPr>
          <w:rFonts w:cs="Traditional Arabic" w:hint="cs"/>
          <w:rtl/>
        </w:rPr>
        <w:t>«</w:t>
      </w:r>
      <w:r w:rsidR="00D26110">
        <w:rPr>
          <w:rFonts w:hint="cs"/>
          <w:rtl/>
        </w:rPr>
        <w:t>نیت</w:t>
      </w:r>
      <w:r w:rsidR="00D26110">
        <w:rPr>
          <w:rFonts w:cs="Traditional Arabic" w:hint="cs"/>
          <w:rtl/>
        </w:rPr>
        <w:t>»</w:t>
      </w:r>
      <w:r>
        <w:rPr>
          <w:rFonts w:hint="cs"/>
          <w:rtl/>
        </w:rPr>
        <w:t xml:space="preserve"> </w:t>
      </w:r>
      <w:r w:rsidR="00362ACE">
        <w:rPr>
          <w:rFonts w:hint="cs"/>
          <w:rtl/>
        </w:rPr>
        <w:t>احتیاج به تشریح و موشکافی دارد و یا در نظر داشتن آن کار مشکلی است!! سپس</w:t>
      </w:r>
      <w:r w:rsidR="00955B8D">
        <w:rPr>
          <w:rFonts w:hint="cs"/>
          <w:rtl/>
        </w:rPr>
        <w:t xml:space="preserve"> دربارۀ </w:t>
      </w:r>
      <w:r w:rsidR="00362ACE">
        <w:rPr>
          <w:rFonts w:hint="cs"/>
          <w:rtl/>
        </w:rPr>
        <w:t>تکبیر</w:t>
      </w:r>
      <w:r w:rsidR="008D7BFB">
        <w:rPr>
          <w:rFonts w:hint="cs"/>
          <w:rtl/>
        </w:rPr>
        <w:t>ة</w:t>
      </w:r>
      <w:r w:rsidR="00D26110">
        <w:rPr>
          <w:rFonts w:hint="cs"/>
          <w:rtl/>
        </w:rPr>
        <w:t xml:space="preserve"> الإ</w:t>
      </w:r>
      <w:r w:rsidR="00362ACE">
        <w:rPr>
          <w:rFonts w:hint="cs"/>
          <w:rtl/>
        </w:rPr>
        <w:t>حرام بحث نماییم و این که پانزده شرط دارد و اگر یکی از آنها مراعات نشود، نماز باطل خواهد بود؟!</w:t>
      </w:r>
    </w:p>
    <w:p w:rsidR="00362ACE" w:rsidRDefault="00362ACE" w:rsidP="00E87F2E">
      <w:pPr>
        <w:pStyle w:val="a3"/>
        <w:rPr>
          <w:rtl/>
        </w:rPr>
      </w:pPr>
      <w:r>
        <w:rPr>
          <w:rFonts w:hint="cs"/>
          <w:rtl/>
        </w:rPr>
        <w:t>مجموع کتب فقهی به استثنای موارد قلیلی همین وضعیت را دارند که بخش عمد</w:t>
      </w:r>
      <w:r w:rsidR="005D3A81">
        <w:rPr>
          <w:rFonts w:hint="cs"/>
          <w:rtl/>
        </w:rPr>
        <w:t>ۀ</w:t>
      </w:r>
      <w:r>
        <w:rPr>
          <w:rFonts w:hint="cs"/>
          <w:rtl/>
        </w:rPr>
        <w:t xml:space="preserve"> آن نمونه‌های نادر هم مهجور واقع شده‌اند.</w:t>
      </w:r>
    </w:p>
    <w:p w:rsidR="00362ACE" w:rsidRDefault="00272768" w:rsidP="00E87F2E">
      <w:pPr>
        <w:pStyle w:val="a3"/>
        <w:rPr>
          <w:rtl/>
        </w:rPr>
      </w:pPr>
      <w:r>
        <w:rPr>
          <w:rFonts w:hint="cs"/>
          <w:rtl/>
        </w:rPr>
        <w:t>آیا پذیرش روش تعلیم آسان و ساد</w:t>
      </w:r>
      <w:r w:rsidR="008D7BFB">
        <w:rPr>
          <w:rFonts w:hint="cs"/>
          <w:rtl/>
        </w:rPr>
        <w:t>ۀ</w:t>
      </w:r>
      <w:r>
        <w:rPr>
          <w:rFonts w:hint="cs"/>
          <w:rtl/>
        </w:rPr>
        <w:t xml:space="preserve"> رسول خدا</w:t>
      </w:r>
      <w:r>
        <w:rPr>
          <w:rFonts w:cs="CTraditional Arabic" w:hint="cs"/>
          <w:rtl/>
        </w:rPr>
        <w:t>ص</w:t>
      </w:r>
      <w:r>
        <w:rPr>
          <w:rFonts w:hint="cs"/>
          <w:rtl/>
        </w:rPr>
        <w:t xml:space="preserve"> که هیچ سختی و ناهمواری ندارد، از این روش بهتر و مناسبتر نیست؟</w:t>
      </w:r>
    </w:p>
    <w:p w:rsidR="00272768" w:rsidRDefault="00272768" w:rsidP="00E87F2E">
      <w:pPr>
        <w:pStyle w:val="a3"/>
        <w:rPr>
          <w:rtl/>
        </w:rPr>
      </w:pPr>
      <w:r>
        <w:rPr>
          <w:rFonts w:hint="cs"/>
          <w:rtl/>
        </w:rPr>
        <w:t>دربار</w:t>
      </w:r>
      <w:r w:rsidR="008D7BFB">
        <w:rPr>
          <w:rFonts w:hint="cs"/>
          <w:rtl/>
        </w:rPr>
        <w:t>ۀ</w:t>
      </w:r>
      <w:r>
        <w:rPr>
          <w:rFonts w:hint="cs"/>
          <w:rtl/>
        </w:rPr>
        <w:t xml:space="preserve"> ویژگی و کیفیت نماز، کافی است به روایت احمد و بخاری</w:t>
      </w:r>
      <w:r w:rsidR="00D26110">
        <w:rPr>
          <w:rFonts w:hint="cs"/>
          <w:rtl/>
        </w:rPr>
        <w:t xml:space="preserve"> و مسلم از ابوهریره توجه کنیم، </w:t>
      </w:r>
      <w:r w:rsidR="00D26110">
        <w:rPr>
          <w:rFonts w:cs="Traditional Arabic" w:hint="cs"/>
          <w:rtl/>
        </w:rPr>
        <w:t>«</w:t>
      </w:r>
      <w:r w:rsidR="008F62A3">
        <w:rPr>
          <w:rFonts w:hint="cs"/>
          <w:rtl/>
        </w:rPr>
        <w:t>مردی وارد مسجد شد و نماز گزارد و سپس نزد پیامبر</w:t>
      </w:r>
      <w:r w:rsidR="008F62A3">
        <w:rPr>
          <w:rFonts w:cs="CTraditional Arabic" w:hint="cs"/>
          <w:rtl/>
        </w:rPr>
        <w:t>ص</w:t>
      </w:r>
      <w:r w:rsidR="008F62A3">
        <w:rPr>
          <w:rFonts w:hint="cs"/>
          <w:rtl/>
        </w:rPr>
        <w:t xml:space="preserve"> آمد و سلام داد. پیامبر</w:t>
      </w:r>
      <w:r w:rsidR="008F62A3">
        <w:rPr>
          <w:rFonts w:cs="CTraditional Arabic" w:hint="cs"/>
          <w:rtl/>
        </w:rPr>
        <w:t>ص</w:t>
      </w:r>
      <w:r w:rsidR="008F62A3">
        <w:rPr>
          <w:rFonts w:hint="cs"/>
          <w:rtl/>
        </w:rPr>
        <w:t xml:space="preserve"> پاسخ سلامش را داد و فرمود: برگرد و از نو نماز بخوان، تو نماز نخواندی. او بازگشت و دوباره نماز خواند و این کار سه دفعه تکرار شد. در آخر گفت: تو را به آن که بر حق مبعوثت نموده است سوگند می‌دهم که اگر</w:t>
      </w:r>
      <w:r w:rsidR="00067F30">
        <w:rPr>
          <w:rFonts w:hint="cs"/>
          <w:rtl/>
        </w:rPr>
        <w:t xml:space="preserve"> شیوۀ </w:t>
      </w:r>
      <w:r w:rsidR="008F62A3">
        <w:rPr>
          <w:rFonts w:hint="cs"/>
          <w:rtl/>
        </w:rPr>
        <w:t>بهتری وجود دارد، به من یاد بده! پیامبر</w:t>
      </w:r>
      <w:r w:rsidR="008F62A3">
        <w:rPr>
          <w:rFonts w:cs="CTraditional Arabic" w:hint="cs"/>
          <w:rtl/>
        </w:rPr>
        <w:t>ص</w:t>
      </w:r>
      <w:r w:rsidR="008F62A3">
        <w:rPr>
          <w:rFonts w:hint="cs"/>
          <w:rtl/>
        </w:rPr>
        <w:t xml:space="preserve"> گفت: وقتی که به نماز ایستادی تکبیر بگو، آنگاه هر اندازه از قرآن برایت ممکن بود بخوان، سپس به رکوع برو و صبر کن تا رکوع تمام شود، سپس برخیز و به طور معمولی بایست، آنگاه به سجده برو و چندان صبر کن تا از تمام شدن سجده مطمئن شوی، سپس با آرامش سر</w:t>
      </w:r>
      <w:r w:rsidR="00FD72CA">
        <w:rPr>
          <w:rFonts w:hint="cs"/>
          <w:rtl/>
        </w:rPr>
        <w:t xml:space="preserve"> </w:t>
      </w:r>
      <w:r w:rsidR="008F62A3">
        <w:rPr>
          <w:rFonts w:hint="cs"/>
          <w:rtl/>
        </w:rPr>
        <w:t>بردار و بنشین، سپس دوباره سجده کن و سجده را به پایان برسان و همین روش را در س</w:t>
      </w:r>
      <w:r w:rsidR="00D26110">
        <w:rPr>
          <w:rFonts w:hint="cs"/>
          <w:rtl/>
        </w:rPr>
        <w:t>رتاسر نماز بکار بند</w:t>
      </w:r>
      <w:r w:rsidR="00D26110">
        <w:rPr>
          <w:rFonts w:cs="Traditional Arabic" w:hint="cs"/>
          <w:rtl/>
        </w:rPr>
        <w:t>»</w:t>
      </w:r>
      <w:r w:rsidR="008F62A3">
        <w:rPr>
          <w:rFonts w:hint="cs"/>
          <w:rtl/>
        </w:rPr>
        <w:t>. این همان حدیثی است که به نام حدیث فراموشکار در نماز شناخته شده است.</w:t>
      </w:r>
    </w:p>
    <w:p w:rsidR="008F62A3" w:rsidRDefault="00FD72CA" w:rsidP="00E87F2E">
      <w:pPr>
        <w:pStyle w:val="a3"/>
        <w:rPr>
          <w:rtl/>
        </w:rPr>
      </w:pPr>
      <w:r>
        <w:rPr>
          <w:rFonts w:hint="cs"/>
          <w:rtl/>
        </w:rPr>
        <w:t>پیامبر اسلام</w:t>
      </w:r>
      <w:r>
        <w:rPr>
          <w:rFonts w:cs="CTraditional Arabic" w:hint="cs"/>
          <w:rtl/>
        </w:rPr>
        <w:t>ص</w:t>
      </w:r>
      <w:r>
        <w:rPr>
          <w:rFonts w:hint="cs"/>
          <w:rtl/>
        </w:rPr>
        <w:t xml:space="preserve"> و یارانش، از</w:t>
      </w:r>
      <w:r w:rsidR="00067F30">
        <w:rPr>
          <w:rFonts w:hint="cs"/>
          <w:rtl/>
        </w:rPr>
        <w:t xml:space="preserve"> همۀ </w:t>
      </w:r>
      <w:r>
        <w:rPr>
          <w:rFonts w:hint="cs"/>
          <w:rtl/>
        </w:rPr>
        <w:t xml:space="preserve">مردم به سادگی و آسانی متمایلتر و از همگان نسبت به تکلف و موشکافی و دشوارسازی بی‌میلتر و دورتر بودند و خداوند متعال خطاب به پیامبرش </w:t>
      </w:r>
      <w:r>
        <w:rPr>
          <w:rFonts w:cs="CTraditional Arabic" w:hint="cs"/>
          <w:rtl/>
        </w:rPr>
        <w:t>ص</w:t>
      </w:r>
      <w:r>
        <w:rPr>
          <w:rFonts w:hint="cs"/>
          <w:rtl/>
        </w:rPr>
        <w:t xml:space="preserve"> فرموده است:</w:t>
      </w:r>
    </w:p>
    <w:p w:rsidR="00FD72CA"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قُلۡ</w:t>
      </w:r>
      <w:r w:rsidR="00EE29E4" w:rsidRPr="005D3A81">
        <w:rPr>
          <w:rStyle w:val="Char7"/>
          <w:rtl/>
        </w:rPr>
        <w:t xml:space="preserve"> مَآ أَسۡ‍َٔلُكُمۡ عَلَيۡهِ مِنۡ أَجۡرٖ وَمَآ أَنَا۠ مِنَ </w:t>
      </w:r>
      <w:r w:rsidR="00EE29E4" w:rsidRPr="005D3A81">
        <w:rPr>
          <w:rStyle w:val="Char7"/>
          <w:rFonts w:hint="cs"/>
          <w:rtl/>
        </w:rPr>
        <w:t>ٱ</w:t>
      </w:r>
      <w:r w:rsidR="00EE29E4" w:rsidRPr="005D3A81">
        <w:rPr>
          <w:rStyle w:val="Char7"/>
          <w:rFonts w:hint="eastAsia"/>
          <w:rtl/>
        </w:rPr>
        <w:t>لۡمُتَكَلِّفِينَ</w:t>
      </w:r>
      <w:r w:rsidR="00EE29E4" w:rsidRPr="005D3A81">
        <w:rPr>
          <w:rStyle w:val="Char7"/>
          <w:rtl/>
        </w:rPr>
        <w:t xml:space="preserve"> ٨٦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ص: 86</w:t>
      </w:r>
      <w:r w:rsidRPr="00D06357">
        <w:rPr>
          <w:rStyle w:val="Char2"/>
          <w:rFonts w:hint="cs"/>
          <w:rtl/>
        </w:rPr>
        <w:t>]</w:t>
      </w:r>
      <w:r>
        <w:rPr>
          <w:rStyle w:val="Char2"/>
          <w:rFonts w:hint="cs"/>
          <w:rtl/>
        </w:rPr>
        <w:t>.</w:t>
      </w:r>
    </w:p>
    <w:p w:rsidR="00FD72CA" w:rsidRDefault="00D26110" w:rsidP="00E87F2E">
      <w:pPr>
        <w:pStyle w:val="a3"/>
        <w:rPr>
          <w:rtl/>
        </w:rPr>
      </w:pPr>
      <w:r>
        <w:rPr>
          <w:rFonts w:cs="Traditional Arabic" w:hint="cs"/>
          <w:rtl/>
        </w:rPr>
        <w:t>«</w:t>
      </w:r>
      <w:r w:rsidR="00AA78B7">
        <w:rPr>
          <w:rFonts w:hint="cs"/>
          <w:rtl/>
        </w:rPr>
        <w:t>بگو من در برابر آن (رسالت) از شما پاداش نمی‌طلبم و اهل تکلف هم نیستم</w:t>
      </w:r>
      <w:r>
        <w:rPr>
          <w:rFonts w:cs="Traditional Arabic" w:hint="cs"/>
          <w:rtl/>
        </w:rPr>
        <w:t>»</w:t>
      </w:r>
      <w:r w:rsidR="00FD72CA">
        <w:rPr>
          <w:rFonts w:hint="cs"/>
          <w:rtl/>
        </w:rPr>
        <w:t>.</w:t>
      </w:r>
    </w:p>
    <w:p w:rsidR="00AA78B7" w:rsidRDefault="00AA78B7" w:rsidP="00E87F2E">
      <w:pPr>
        <w:pStyle w:val="a3"/>
        <w:rPr>
          <w:rtl/>
        </w:rPr>
      </w:pPr>
      <w:r w:rsidRPr="00AA78B7">
        <w:rPr>
          <w:rFonts w:hint="cs"/>
          <w:rtl/>
        </w:rPr>
        <w:t>انس ابن مالک</w:t>
      </w:r>
      <w:r>
        <w:rPr>
          <w:rFonts w:hint="cs"/>
          <w:rtl/>
        </w:rPr>
        <w:t xml:space="preserve"> می‌گوید: ما نزد عمر</w:t>
      </w:r>
      <w:r w:rsidR="00350FC4" w:rsidRPr="00350FC4">
        <w:rPr>
          <w:rFonts w:cs="CTraditional Arabic" w:hint="cs"/>
          <w:rtl/>
        </w:rPr>
        <w:t>س</w:t>
      </w:r>
      <w:r w:rsidR="00D26110">
        <w:rPr>
          <w:rFonts w:hint="cs"/>
          <w:rtl/>
        </w:rPr>
        <w:t xml:space="preserve"> بودیم و شنیدیم که می‌گفت: </w:t>
      </w:r>
      <w:r w:rsidR="00D26110">
        <w:rPr>
          <w:rFonts w:cs="Traditional Arabic" w:hint="cs"/>
          <w:rtl/>
        </w:rPr>
        <w:t>«</w:t>
      </w:r>
      <w:r>
        <w:rPr>
          <w:rFonts w:hint="cs"/>
          <w:rtl/>
        </w:rPr>
        <w:t>ما از تکلف منع شده</w:t>
      </w:r>
      <w:r w:rsidR="00D26110">
        <w:rPr>
          <w:rFonts w:hint="cs"/>
          <w:rtl/>
        </w:rPr>
        <w:t>‌ایم</w:t>
      </w:r>
      <w:r w:rsidR="00D26110">
        <w:rPr>
          <w:rFonts w:cs="Traditional Arabic" w:hint="cs"/>
          <w:rtl/>
        </w:rPr>
        <w:t>»</w:t>
      </w:r>
      <w:r>
        <w:rPr>
          <w:rFonts w:hint="cs"/>
          <w:rtl/>
        </w:rPr>
        <w:t>.</w:t>
      </w:r>
    </w:p>
    <w:p w:rsidR="00AA78B7" w:rsidRPr="005D3A81" w:rsidRDefault="00AA78B7" w:rsidP="00E87F2E">
      <w:pPr>
        <w:pStyle w:val="a3"/>
        <w:rPr>
          <w:rStyle w:val="Char7"/>
          <w:rtl/>
        </w:rPr>
      </w:pPr>
      <w:r>
        <w:rPr>
          <w:rFonts w:hint="cs"/>
          <w:rtl/>
        </w:rPr>
        <w:t>نمون</w:t>
      </w:r>
      <w:r w:rsidR="008D7BFB">
        <w:rPr>
          <w:rFonts w:hint="cs"/>
          <w:rtl/>
        </w:rPr>
        <w:t>ۀ</w:t>
      </w:r>
      <w:r>
        <w:rPr>
          <w:rFonts w:hint="cs"/>
          <w:rtl/>
        </w:rPr>
        <w:t xml:space="preserve"> دیگر ای</w:t>
      </w:r>
      <w:r w:rsidR="00D26110">
        <w:rPr>
          <w:rFonts w:hint="cs"/>
          <w:rtl/>
        </w:rPr>
        <w:t>ن که عمر، معنی</w:t>
      </w:r>
      <w:r w:rsidR="00955B8D">
        <w:rPr>
          <w:rFonts w:hint="cs"/>
          <w:rtl/>
        </w:rPr>
        <w:t xml:space="preserve"> واژۀ </w:t>
      </w:r>
      <w:r w:rsidR="00D26110">
        <w:rPr>
          <w:rFonts w:hint="cs"/>
          <w:rtl/>
        </w:rPr>
        <w:t>ابّ در</w:t>
      </w:r>
      <w:r w:rsidR="00E61F7C">
        <w:rPr>
          <w:rFonts w:hint="cs"/>
          <w:rtl/>
        </w:rPr>
        <w:t xml:space="preserve"> آیۀ </w:t>
      </w:r>
      <w:r w:rsidR="00043DAA" w:rsidRPr="00D06357">
        <w:rPr>
          <w:rFonts w:ascii="Traditional Arabic" w:hAnsi="Traditional Arabic" w:cs="Traditional Arabic"/>
          <w:color w:val="000000"/>
          <w:rtl/>
        </w:rPr>
        <w:t>﴿</w:t>
      </w:r>
      <w:r w:rsidR="00EE29E4" w:rsidRPr="005D3A81">
        <w:rPr>
          <w:rStyle w:val="Char7"/>
          <w:rFonts w:hint="eastAsia"/>
          <w:rtl/>
        </w:rPr>
        <w:t>وَفَٰكِهَةٗ</w:t>
      </w:r>
      <w:r w:rsidR="00EE29E4" w:rsidRPr="005D3A81">
        <w:rPr>
          <w:rStyle w:val="Char7"/>
          <w:rtl/>
        </w:rPr>
        <w:t xml:space="preserve"> وَأَبّٗا ٣١</w:t>
      </w:r>
      <w:r w:rsidR="00043DAA" w:rsidRPr="00D06357">
        <w:rPr>
          <w:rFonts w:ascii="Traditional Arabic" w:hAnsi="Traditional Arabic" w:cs="Traditional Arabic"/>
          <w:color w:val="000000"/>
          <w:rtl/>
        </w:rPr>
        <w:t>﴾</w:t>
      </w:r>
      <w:r w:rsidR="00043DAA" w:rsidRPr="00D06357">
        <w:rPr>
          <w:rFonts w:hint="cs"/>
          <w:color w:val="000000"/>
          <w:rtl/>
        </w:rPr>
        <w:t xml:space="preserve"> </w:t>
      </w:r>
      <w:r w:rsidR="00043DAA" w:rsidRPr="00D06357">
        <w:rPr>
          <w:rStyle w:val="Char2"/>
          <w:rFonts w:hint="cs"/>
          <w:rtl/>
        </w:rPr>
        <w:t>[</w:t>
      </w:r>
      <w:r w:rsidR="00043DAA">
        <w:rPr>
          <w:rStyle w:val="Char2"/>
          <w:rFonts w:hint="cs"/>
          <w:rtl/>
        </w:rPr>
        <w:t>العبس: 31</w:t>
      </w:r>
      <w:r w:rsidR="00043DAA" w:rsidRPr="00D06357">
        <w:rPr>
          <w:rStyle w:val="Char2"/>
          <w:rFonts w:hint="cs"/>
          <w:rtl/>
        </w:rPr>
        <w:t>]</w:t>
      </w:r>
      <w:r w:rsidR="00D26110">
        <w:rPr>
          <w:rFonts w:hint="cs"/>
          <w:rtl/>
        </w:rPr>
        <w:t xml:space="preserve"> </w:t>
      </w:r>
      <w:r>
        <w:rPr>
          <w:rFonts w:hint="cs"/>
          <w:rtl/>
        </w:rPr>
        <w:t>را فراموش کرده بود وقتی که خواست ا</w:t>
      </w:r>
      <w:r w:rsidR="00B869D4">
        <w:rPr>
          <w:rFonts w:hint="cs"/>
          <w:rtl/>
        </w:rPr>
        <w:t>ز</w:t>
      </w:r>
      <w:r>
        <w:rPr>
          <w:rFonts w:hint="cs"/>
          <w:rtl/>
        </w:rPr>
        <w:t xml:space="preserve"> معنی دقیق آن پرسش کند، ترسید که این کار، نوعی تکلف باشد که مورد نهی قرار گرفته است و با خود گفت: اگر عمر، معنی ابّ را نداند، چه می‌شود؟</w:t>
      </w:r>
    </w:p>
    <w:p w:rsidR="00B869D4" w:rsidRDefault="00B869D4" w:rsidP="00E87F2E">
      <w:pPr>
        <w:pStyle w:val="a3"/>
        <w:rPr>
          <w:rtl/>
        </w:rPr>
      </w:pPr>
      <w:r>
        <w:rPr>
          <w:rFonts w:hint="cs"/>
          <w:rtl/>
        </w:rPr>
        <w:t>ابن مسعود گفته اس</w:t>
      </w:r>
      <w:r w:rsidR="00D26110">
        <w:rPr>
          <w:rFonts w:hint="cs"/>
          <w:rtl/>
        </w:rPr>
        <w:t xml:space="preserve">ت: </w:t>
      </w:r>
      <w:r w:rsidR="00D26110">
        <w:rPr>
          <w:rFonts w:cs="Traditional Arabic" w:hint="cs"/>
          <w:rtl/>
        </w:rPr>
        <w:t>«</w:t>
      </w:r>
      <w:r>
        <w:rPr>
          <w:rFonts w:hint="cs"/>
          <w:rtl/>
        </w:rPr>
        <w:t>باید از آن که مرده است، الگو بگیرید، زیرا فرد زنده در معرض انحراف و اشتباه است. اصحاب محمد</w:t>
      </w:r>
      <w:r>
        <w:rPr>
          <w:rFonts w:cs="CTraditional Arabic" w:hint="cs"/>
          <w:rtl/>
        </w:rPr>
        <w:t>ص</w:t>
      </w:r>
      <w:r w:rsidR="00EA19DB">
        <w:rPr>
          <w:rFonts w:hint="cs"/>
          <w:rtl/>
        </w:rPr>
        <w:t xml:space="preserve"> شایستۀ </w:t>
      </w:r>
      <w:r>
        <w:rPr>
          <w:rFonts w:hint="cs"/>
          <w:rtl/>
        </w:rPr>
        <w:t>پیروی هستند که بهترین افراد این امت به شمار می‌آمدند، دارای پاکترین دل و عمیقترین آگاهی و کمترین تکلف بودند و خداوند ایشان را برای همراهی رسول خدا و اقام</w:t>
      </w:r>
      <w:r w:rsidR="008D7BFB">
        <w:rPr>
          <w:rFonts w:hint="cs"/>
          <w:rtl/>
        </w:rPr>
        <w:t>ۀ</w:t>
      </w:r>
      <w:r>
        <w:rPr>
          <w:rFonts w:hint="cs"/>
          <w:rtl/>
        </w:rPr>
        <w:t xml:space="preserve"> دینش برگزید. برتری آنان را دریابید و از روش و آثارشان پیروی کنید، ز</w:t>
      </w:r>
      <w:r w:rsidR="00D26110">
        <w:rPr>
          <w:rFonts w:hint="cs"/>
          <w:rtl/>
        </w:rPr>
        <w:t>یرا که هدایت مستقیم یافته بودند</w:t>
      </w:r>
      <w:r w:rsidR="00D26110">
        <w:rPr>
          <w:rFonts w:cs="Traditional Arabic" w:hint="cs"/>
          <w:rtl/>
        </w:rPr>
        <w:t>»</w:t>
      </w:r>
      <w:r>
        <w:rPr>
          <w:rFonts w:hint="cs"/>
          <w:rtl/>
        </w:rPr>
        <w:t>.</w:t>
      </w:r>
    </w:p>
    <w:p w:rsidR="00624379" w:rsidRDefault="006356E2" w:rsidP="00E87F2E">
      <w:pPr>
        <w:pStyle w:val="a3"/>
        <w:rPr>
          <w:rtl/>
        </w:rPr>
      </w:pPr>
      <w:r>
        <w:rPr>
          <w:rFonts w:hint="cs"/>
          <w:rtl/>
        </w:rPr>
        <w:t>امام شاطبی نیز این حقیقت مهم را تذکر داده است</w:t>
      </w:r>
      <w:r w:rsidR="00B249EB" w:rsidRPr="008644F9">
        <w:rPr>
          <w:rStyle w:val="FootnoteReference"/>
          <w:rFonts w:cs="B Lotus"/>
          <w:rtl/>
        </w:rPr>
        <w:footnoteReference w:id="229"/>
      </w:r>
      <w:r>
        <w:rPr>
          <w:rFonts w:hint="cs"/>
          <w:rtl/>
        </w:rPr>
        <w:t xml:space="preserve"> که تعلیم شریعت و بیان موضوعات دینی، می‌باید به شیوه‌ای متناسب و در خور تود</w:t>
      </w:r>
      <w:r w:rsidR="008D7BFB">
        <w:rPr>
          <w:rFonts w:hint="cs"/>
          <w:rtl/>
        </w:rPr>
        <w:t>ۀ</w:t>
      </w:r>
      <w:r>
        <w:rPr>
          <w:rFonts w:hint="cs"/>
          <w:rtl/>
        </w:rPr>
        <w:t xml:space="preserve"> مردم و بدون ریزه‌کاری‌های پیچید</w:t>
      </w:r>
      <w:r w:rsidR="008D7BFB">
        <w:rPr>
          <w:rFonts w:hint="cs"/>
          <w:rtl/>
        </w:rPr>
        <w:t>ۀ</w:t>
      </w:r>
      <w:r>
        <w:rPr>
          <w:rFonts w:hint="cs"/>
          <w:rtl/>
        </w:rPr>
        <w:t xml:space="preserve"> فلسفی انجام گیرد. مثلا</w:t>
      </w:r>
      <w:r w:rsidR="00D2051C">
        <w:rPr>
          <w:rFonts w:hint="cs"/>
          <w:rtl/>
        </w:rPr>
        <w:t>ً</w:t>
      </w:r>
      <w:r>
        <w:rPr>
          <w:rFonts w:hint="cs"/>
          <w:rtl/>
        </w:rPr>
        <w:t xml:space="preserve"> اگر پرسیده شد: ملک (فرشته) چیست؟ گفته شود: یکی از مخلوقات خداوند است که به فرمان او کاری را انجام می‌دهد. یا</w:t>
      </w:r>
      <w:r w:rsidR="00955B8D">
        <w:rPr>
          <w:rFonts w:hint="cs"/>
          <w:rtl/>
        </w:rPr>
        <w:t xml:space="preserve"> دربارۀ </w:t>
      </w:r>
      <w:r>
        <w:rPr>
          <w:rFonts w:hint="cs"/>
          <w:rtl/>
        </w:rPr>
        <w:t>معنی کوکب گفته شود: همین چیزی که</w:t>
      </w:r>
      <w:r w:rsidR="00D2051C">
        <w:rPr>
          <w:rFonts w:hint="cs"/>
          <w:rtl/>
        </w:rPr>
        <w:t xml:space="preserve"> </w:t>
      </w:r>
      <w:r>
        <w:rPr>
          <w:rFonts w:hint="cs"/>
          <w:rtl/>
        </w:rPr>
        <w:t>شبها در آسمان می‌بینیم. مفهوم بیان و توضیح مسائل در شریعت نیز بر این پایه استوار است.</w:t>
      </w:r>
      <w:r w:rsidR="00D2051C">
        <w:rPr>
          <w:rFonts w:hint="cs"/>
          <w:rtl/>
        </w:rPr>
        <w:t xml:space="preserve"> </w:t>
      </w:r>
      <w:r w:rsidR="00A95DF1">
        <w:rPr>
          <w:rFonts w:hint="cs"/>
          <w:rtl/>
        </w:rPr>
        <w:t>چنانکه پیامبر</w:t>
      </w:r>
      <w:r w:rsidR="00A95DF1">
        <w:rPr>
          <w:rFonts w:cs="CTraditional Arabic" w:hint="cs"/>
          <w:rtl/>
        </w:rPr>
        <w:t>ص</w:t>
      </w:r>
      <w:r w:rsidR="00F01DAB">
        <w:rPr>
          <w:rFonts w:hint="cs"/>
          <w:rtl/>
        </w:rPr>
        <w:t xml:space="preserve"> می‌فرماید: </w:t>
      </w:r>
      <w:r w:rsidR="00F01DAB" w:rsidRPr="008D7BFB">
        <w:rPr>
          <w:rStyle w:val="Char5"/>
          <w:rFonts w:hint="cs"/>
          <w:rtl/>
        </w:rPr>
        <w:t>«</w:t>
      </w:r>
      <w:r w:rsidR="00F01DAB" w:rsidRPr="008D7BFB">
        <w:rPr>
          <w:rStyle w:val="Char5"/>
          <w:rFonts w:hint="eastAsia"/>
          <w:rtl/>
        </w:rPr>
        <w:t>الْكِبْرُ</w:t>
      </w:r>
      <w:r w:rsidR="00F01DAB" w:rsidRPr="008D7BFB">
        <w:rPr>
          <w:rStyle w:val="Char5"/>
          <w:rtl/>
        </w:rPr>
        <w:t xml:space="preserve"> </w:t>
      </w:r>
      <w:r w:rsidR="00F01DAB" w:rsidRPr="008D7BFB">
        <w:rPr>
          <w:rStyle w:val="Char5"/>
          <w:rFonts w:hint="eastAsia"/>
          <w:rtl/>
        </w:rPr>
        <w:t>بَطَرُ</w:t>
      </w:r>
      <w:r w:rsidR="00F01DAB" w:rsidRPr="008D7BFB">
        <w:rPr>
          <w:rStyle w:val="Char5"/>
          <w:rtl/>
        </w:rPr>
        <w:t xml:space="preserve"> </w:t>
      </w:r>
      <w:r w:rsidR="00F01DAB" w:rsidRPr="008D7BFB">
        <w:rPr>
          <w:rStyle w:val="Char5"/>
          <w:rFonts w:hint="eastAsia"/>
          <w:rtl/>
        </w:rPr>
        <w:t>الْحَقِّ</w:t>
      </w:r>
      <w:r w:rsidR="00F01DAB" w:rsidRPr="008D7BFB">
        <w:rPr>
          <w:rStyle w:val="Char5"/>
          <w:rtl/>
        </w:rPr>
        <w:t xml:space="preserve"> </w:t>
      </w:r>
      <w:r w:rsidR="00F01DAB" w:rsidRPr="008D7BFB">
        <w:rPr>
          <w:rStyle w:val="Char5"/>
          <w:rFonts w:hint="eastAsia"/>
          <w:rtl/>
        </w:rPr>
        <w:t>وَغَمْطُ</w:t>
      </w:r>
      <w:r w:rsidR="00F01DAB" w:rsidRPr="008D7BFB">
        <w:rPr>
          <w:rStyle w:val="Char5"/>
          <w:rtl/>
        </w:rPr>
        <w:t xml:space="preserve"> </w:t>
      </w:r>
      <w:r w:rsidR="00F01DAB" w:rsidRPr="008D7BFB">
        <w:rPr>
          <w:rStyle w:val="Char5"/>
          <w:rFonts w:hint="eastAsia"/>
          <w:rtl/>
        </w:rPr>
        <w:t>النَّاسِ</w:t>
      </w:r>
      <w:r w:rsidR="00F01DAB" w:rsidRPr="008D7BFB">
        <w:rPr>
          <w:rStyle w:val="Char5"/>
          <w:rFonts w:hint="cs"/>
          <w:rtl/>
        </w:rPr>
        <w:t>»</w:t>
      </w:r>
      <w:r w:rsidR="00624379" w:rsidRPr="008644F9">
        <w:rPr>
          <w:rStyle w:val="FootnoteReference"/>
          <w:rFonts w:cs="B Lotus"/>
          <w:rtl/>
        </w:rPr>
        <w:footnoteReference w:id="230"/>
      </w:r>
      <w:r w:rsidR="00F01DAB">
        <w:rPr>
          <w:rFonts w:cs="Traditional Arabic" w:hint="cs"/>
          <w:rtl/>
        </w:rPr>
        <w:t>.</w:t>
      </w:r>
      <w:r w:rsidR="00A95DF1">
        <w:rPr>
          <w:rFonts w:hint="cs"/>
          <w:rtl/>
        </w:rPr>
        <w:t xml:space="preserve"> یعنی کبر، عبارت است از دشمنی با حق و </w:t>
      </w:r>
      <w:r w:rsidR="00E645BC">
        <w:rPr>
          <w:rFonts w:hint="cs"/>
          <w:rtl/>
        </w:rPr>
        <w:t>خوار شمردن مردم. پیامبر</w:t>
      </w:r>
      <w:r w:rsidR="00E645BC">
        <w:rPr>
          <w:rFonts w:cs="CTraditional Arabic" w:hint="cs"/>
          <w:rtl/>
        </w:rPr>
        <w:t>ص</w:t>
      </w:r>
      <w:r w:rsidR="00E645BC">
        <w:rPr>
          <w:rFonts w:hint="cs"/>
          <w:rtl/>
        </w:rPr>
        <w:t xml:space="preserve"> کبر </w:t>
      </w:r>
      <w:r w:rsidR="00F01DAB">
        <w:rPr>
          <w:rFonts w:hint="cs"/>
          <w:rtl/>
        </w:rPr>
        <w:t>را با ویژگی ضروری آن که بر هر کس</w:t>
      </w:r>
      <w:r w:rsidR="00E645BC">
        <w:rPr>
          <w:rFonts w:hint="cs"/>
          <w:rtl/>
        </w:rPr>
        <w:t>ی آشکار است، تفسیر نموده ... و حج را با عمل و گفتار خویش به گونه‌ای قابل فهم و در خور تود</w:t>
      </w:r>
      <w:r w:rsidR="008D7BFB">
        <w:rPr>
          <w:rFonts w:hint="cs"/>
          <w:rtl/>
        </w:rPr>
        <w:t>ۀ</w:t>
      </w:r>
      <w:r w:rsidR="00E645BC">
        <w:rPr>
          <w:rFonts w:hint="cs"/>
          <w:rtl/>
        </w:rPr>
        <w:t xml:space="preserve"> مردم تعیین کرده است و در مورد سایر امور نیز همچنین. چون عادت عرب بر این بوده و این شریعت نیز عربی است و امت نیز امتی ساده و فطری می‌باشد، </w:t>
      </w:r>
      <w:r w:rsidR="00620236">
        <w:rPr>
          <w:rFonts w:hint="cs"/>
          <w:rtl/>
        </w:rPr>
        <w:t>بنابراین جز یک بیان امی، یعنی ساده و آسان،</w:t>
      </w:r>
      <w:r w:rsidR="00EA19DB">
        <w:rPr>
          <w:rFonts w:hint="cs"/>
          <w:rtl/>
        </w:rPr>
        <w:t xml:space="preserve"> شایستۀ </w:t>
      </w:r>
      <w:r w:rsidR="00620236">
        <w:rPr>
          <w:rFonts w:hint="cs"/>
          <w:rtl/>
        </w:rPr>
        <w:t>آن نیست.</w:t>
      </w:r>
    </w:p>
    <w:p w:rsidR="00620236" w:rsidRDefault="00620236" w:rsidP="00E87F2E">
      <w:pPr>
        <w:pStyle w:val="a3"/>
        <w:rPr>
          <w:rtl/>
        </w:rPr>
      </w:pPr>
      <w:r>
        <w:rPr>
          <w:rFonts w:hint="cs"/>
          <w:rtl/>
        </w:rPr>
        <w:t>اسلام، ژرف‌اندیشی و تعمقی را که برای عموم سزاوار و ممکن نمی‌باشد، موردنظر و توصیه قرار نداده است، زیرا که راههای دشواری دارد: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وَمَا جَعَلَ عَلَيۡكُمۡ فِي </w:t>
      </w:r>
      <w:r w:rsidR="00EE29E4" w:rsidRPr="005D3A81">
        <w:rPr>
          <w:rStyle w:val="Char7"/>
          <w:rFonts w:hint="cs"/>
          <w:rtl/>
        </w:rPr>
        <w:t>ٱ</w:t>
      </w:r>
      <w:r w:rsidR="00EE29E4" w:rsidRPr="005D3A81">
        <w:rPr>
          <w:rStyle w:val="Char7"/>
          <w:rFonts w:hint="eastAsia"/>
          <w:rtl/>
        </w:rPr>
        <w:t>لدِّينِ</w:t>
      </w:r>
      <w:r w:rsidR="00EE29E4" w:rsidRPr="005D3A81">
        <w:rPr>
          <w:rStyle w:val="Char7"/>
          <w:rtl/>
        </w:rPr>
        <w:t xml:space="preserve"> مِنۡ حَرَجٖۚ</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78</w:t>
      </w:r>
      <w:r w:rsidRPr="00D06357">
        <w:rPr>
          <w:rStyle w:val="Char2"/>
          <w:rFonts w:hint="cs"/>
          <w:rtl/>
        </w:rPr>
        <w:t>]</w:t>
      </w:r>
      <w:r>
        <w:rPr>
          <w:rStyle w:val="Char2"/>
          <w:rFonts w:hint="cs"/>
          <w:rtl/>
        </w:rPr>
        <w:t>.</w:t>
      </w:r>
    </w:p>
    <w:p w:rsidR="00163E9F" w:rsidRDefault="00F01DAB" w:rsidP="00E87F2E">
      <w:pPr>
        <w:pStyle w:val="a3"/>
        <w:rPr>
          <w:rtl/>
        </w:rPr>
      </w:pPr>
      <w:r>
        <w:rPr>
          <w:rFonts w:cs="Traditional Arabic" w:hint="cs"/>
          <w:rtl/>
        </w:rPr>
        <w:t>«</w:t>
      </w:r>
      <w:r w:rsidR="00C75CD4">
        <w:rPr>
          <w:rFonts w:hint="cs"/>
          <w:rtl/>
        </w:rPr>
        <w:t>در دین سختی را برای شما قرار نداده است</w:t>
      </w:r>
      <w:r>
        <w:rPr>
          <w:rFonts w:cs="Traditional Arabic" w:hint="cs"/>
          <w:rtl/>
        </w:rPr>
        <w:t>»</w:t>
      </w:r>
      <w:r w:rsidR="00163E9F">
        <w:rPr>
          <w:rFonts w:hint="cs"/>
          <w:rtl/>
        </w:rPr>
        <w:t>.</w:t>
      </w:r>
    </w:p>
    <w:p w:rsidR="00C75CD4" w:rsidRDefault="00C75CD4" w:rsidP="00E87F2E">
      <w:pPr>
        <w:pStyle w:val="a3"/>
        <w:rPr>
          <w:rtl/>
        </w:rPr>
      </w:pPr>
      <w:r w:rsidRPr="00C75CD4">
        <w:rPr>
          <w:rFonts w:hint="cs"/>
          <w:rtl/>
        </w:rPr>
        <w:t>همچنانکه اگر مفهوم ملک یا فرشته خواسته شود،</w:t>
      </w:r>
      <w:r>
        <w:rPr>
          <w:rFonts w:hint="cs"/>
          <w:rtl/>
        </w:rPr>
        <w:t xml:space="preserve"> به مفهومی </w:t>
      </w:r>
      <w:r w:rsidR="00F01DAB">
        <w:rPr>
          <w:rFonts w:hint="cs"/>
          <w:rtl/>
        </w:rPr>
        <w:t xml:space="preserve">مشکلتر از خود آن دست می‌یابیم: </w:t>
      </w:r>
      <w:r w:rsidR="00F01DAB">
        <w:rPr>
          <w:rFonts w:cs="Traditional Arabic" w:hint="cs"/>
          <w:rtl/>
        </w:rPr>
        <w:t>«</w:t>
      </w:r>
      <w:r>
        <w:rPr>
          <w:rFonts w:hint="cs"/>
          <w:rtl/>
        </w:rPr>
        <w:t>ما</w:t>
      </w:r>
      <w:r w:rsidR="00F01DAB">
        <w:rPr>
          <w:rFonts w:hint="cs"/>
          <w:rtl/>
        </w:rPr>
        <w:t>هیتی مجرد از ماده به طور بنیادی</w:t>
      </w:r>
      <w:r w:rsidR="00F01DAB">
        <w:rPr>
          <w:rFonts w:cs="Traditional Arabic" w:hint="cs"/>
          <w:rtl/>
        </w:rPr>
        <w:t>»</w:t>
      </w:r>
      <w:r>
        <w:rPr>
          <w:rFonts w:hint="cs"/>
          <w:rtl/>
        </w:rPr>
        <w:t xml:space="preserve"> یا هنگامی که می‌پرسن</w:t>
      </w:r>
      <w:r w:rsidR="00F01DAB">
        <w:rPr>
          <w:rFonts w:hint="cs"/>
          <w:rtl/>
        </w:rPr>
        <w:t xml:space="preserve">د کوکب چیست؟ پاسخ داده می‌شود: </w:t>
      </w:r>
      <w:r w:rsidR="00F01DAB">
        <w:rPr>
          <w:rFonts w:cs="Traditional Arabic" w:hint="cs"/>
          <w:rtl/>
        </w:rPr>
        <w:t>«</w:t>
      </w:r>
      <w:r>
        <w:rPr>
          <w:rFonts w:hint="cs"/>
          <w:rtl/>
        </w:rPr>
        <w:t>یک جسم بسیط کروی که</w:t>
      </w:r>
      <w:r w:rsidR="00F01DAB">
        <w:rPr>
          <w:rFonts w:hint="cs"/>
          <w:rtl/>
        </w:rPr>
        <w:t xml:space="preserve"> مکان طبیعیش خود فلک می‌باشد...</w:t>
      </w:r>
      <w:r w:rsidR="00F01DAB">
        <w:rPr>
          <w:rFonts w:cs="Traditional Arabic" w:hint="cs"/>
          <w:rtl/>
        </w:rPr>
        <w:t>»</w:t>
      </w:r>
      <w:r>
        <w:rPr>
          <w:rFonts w:hint="cs"/>
          <w:rtl/>
        </w:rPr>
        <w:t xml:space="preserve"> و اینگونه حرفها و مفاهیم که اعراب آنها را نمی‌شناسند و جز با طی روزگارانی در تحقیق و درک معانی مزبور، رسیدن به آنها ممکن نیست و معلوم است که صاحب شریعت چنین هدفی ندارد و بدان سفارش نکرده است.</w:t>
      </w:r>
    </w:p>
    <w:p w:rsidR="00C75CD4" w:rsidRDefault="00793F82" w:rsidP="00E87F2E">
      <w:pPr>
        <w:pStyle w:val="a3"/>
        <w:rPr>
          <w:rtl/>
        </w:rPr>
      </w:pPr>
      <w:r>
        <w:rPr>
          <w:rFonts w:hint="cs"/>
          <w:rtl/>
        </w:rPr>
        <w:t>نظیر این سخن را</w:t>
      </w:r>
      <w:r w:rsidR="00955B8D">
        <w:rPr>
          <w:rFonts w:hint="cs"/>
          <w:rtl/>
        </w:rPr>
        <w:t xml:space="preserve"> دربارۀ</w:t>
      </w:r>
      <w:r w:rsidR="00067F30">
        <w:rPr>
          <w:rFonts w:hint="cs"/>
          <w:rtl/>
        </w:rPr>
        <w:t xml:space="preserve"> شیوۀ </w:t>
      </w:r>
      <w:r>
        <w:rPr>
          <w:rFonts w:hint="cs"/>
          <w:rtl/>
        </w:rPr>
        <w:t>استدلال نیز می‌توان گفت. آنچه که در خور تود</w:t>
      </w:r>
      <w:r w:rsidR="005D3A81">
        <w:rPr>
          <w:rFonts w:hint="cs"/>
          <w:rtl/>
        </w:rPr>
        <w:t>ۀ</w:t>
      </w:r>
      <w:r>
        <w:rPr>
          <w:rFonts w:hint="cs"/>
          <w:rtl/>
        </w:rPr>
        <w:t xml:space="preserve"> مردم است، عبارتست از مقدمات دلیل که دارای دلالت ضروری و یا نزدیک به ضروری است و این چیزی است که نمونه‌هایی از آن در قرآن مورد توجه قرار گرفته است، از جمله این آیات:</w:t>
      </w:r>
    </w:p>
    <w:p w:rsidR="00EE5403"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tl/>
        </w:rPr>
        <w:t>أَفَمَن يَخۡلُقُ كَمَن لَّا يَخۡلُقُۚ</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النحل: 17</w:t>
      </w:r>
      <w:r w:rsidRPr="00D06357">
        <w:rPr>
          <w:rStyle w:val="Char2"/>
          <w:rFonts w:hint="cs"/>
          <w:rtl/>
        </w:rPr>
        <w:t>]</w:t>
      </w:r>
      <w:r>
        <w:rPr>
          <w:rStyle w:val="Char2"/>
          <w:rFonts w:hint="cs"/>
          <w:rtl/>
        </w:rPr>
        <w:t>.</w:t>
      </w:r>
    </w:p>
    <w:p w:rsidR="00974A5E" w:rsidRDefault="00F01DAB" w:rsidP="00E87F2E">
      <w:pPr>
        <w:pStyle w:val="a3"/>
        <w:rPr>
          <w:rtl/>
        </w:rPr>
      </w:pPr>
      <w:r>
        <w:rPr>
          <w:rFonts w:cs="Traditional Arabic" w:hint="cs"/>
          <w:rtl/>
        </w:rPr>
        <w:t>«</w:t>
      </w:r>
      <w:r w:rsidR="004E142A">
        <w:rPr>
          <w:rFonts w:hint="cs"/>
          <w:rtl/>
        </w:rPr>
        <w:t>آیا کسی که آفرینش دارد با آن که آفرینش ندارد، مساوی و یکسان است؟</w:t>
      </w:r>
      <w:r>
        <w:rPr>
          <w:rFonts w:cs="Traditional Arabic" w:hint="cs"/>
          <w:rtl/>
        </w:rPr>
        <w:t>»</w:t>
      </w:r>
      <w:r w:rsidR="00EE5403">
        <w:rPr>
          <w:rFonts w:hint="cs"/>
          <w:rtl/>
        </w:rPr>
        <w:t>.</w:t>
      </w:r>
    </w:p>
    <w:p w:rsidR="004E142A" w:rsidRDefault="00043DAA" w:rsidP="00E87F2E">
      <w:pPr>
        <w:pStyle w:val="a3"/>
        <w:rPr>
          <w:rFonts w:cs="B Lotus"/>
          <w:rtl/>
        </w:rPr>
      </w:pPr>
      <w:r w:rsidRPr="00D06357">
        <w:rPr>
          <w:rFonts w:ascii="Traditional Arabic" w:hAnsi="Traditional Arabic" w:cs="Traditional Arabic"/>
          <w:color w:val="000000"/>
          <w:rtl/>
        </w:rPr>
        <w:t>﴿</w:t>
      </w:r>
      <w:r w:rsidR="00EE29E4" w:rsidRPr="005D3A81">
        <w:rPr>
          <w:rStyle w:val="Char7"/>
          <w:rFonts w:hint="eastAsia"/>
          <w:rtl/>
        </w:rPr>
        <w:t>قُلۡ</w:t>
      </w:r>
      <w:r w:rsidR="00EE29E4" w:rsidRPr="005D3A81">
        <w:rPr>
          <w:rStyle w:val="Char7"/>
          <w:rtl/>
        </w:rPr>
        <w:t xml:space="preserve"> يُحۡيِيهَا </w:t>
      </w:r>
      <w:r w:rsidR="00EE29E4" w:rsidRPr="005D3A81">
        <w:rPr>
          <w:rStyle w:val="Char7"/>
          <w:rFonts w:hint="cs"/>
          <w:rtl/>
        </w:rPr>
        <w:t>ٱ</w:t>
      </w:r>
      <w:r w:rsidR="00EE29E4" w:rsidRPr="005D3A81">
        <w:rPr>
          <w:rStyle w:val="Char7"/>
          <w:rFonts w:hint="eastAsia"/>
          <w:rtl/>
        </w:rPr>
        <w:t>لَّذِيٓ</w:t>
      </w:r>
      <w:r w:rsidR="00EE29E4" w:rsidRPr="005D3A81">
        <w:rPr>
          <w:rStyle w:val="Char7"/>
          <w:rtl/>
        </w:rPr>
        <w:t xml:space="preserve"> أَنشَأَهَآ أَوَّلَ مَرَّةٖۖ</w:t>
      </w:r>
      <w:r w:rsidRPr="00D06357">
        <w:rPr>
          <w:rFonts w:ascii="Traditional Arabic" w:hAnsi="Traditional Arabic" w:cs="Traditional Arabic"/>
          <w:color w:val="000000"/>
          <w:rtl/>
        </w:rPr>
        <w:t>﴾</w:t>
      </w:r>
      <w:r w:rsidRPr="00D06357">
        <w:rPr>
          <w:rFonts w:hint="cs"/>
          <w:color w:val="000000"/>
          <w:rtl/>
        </w:rPr>
        <w:t xml:space="preserve"> </w:t>
      </w:r>
      <w:r w:rsidRPr="00D06357">
        <w:rPr>
          <w:rStyle w:val="Char2"/>
          <w:rFonts w:hint="cs"/>
          <w:rtl/>
        </w:rPr>
        <w:t>[</w:t>
      </w:r>
      <w:r>
        <w:rPr>
          <w:rStyle w:val="Char2"/>
          <w:rFonts w:hint="cs"/>
          <w:rtl/>
        </w:rPr>
        <w:t>یس: 79</w:t>
      </w:r>
      <w:r w:rsidRPr="00D06357">
        <w:rPr>
          <w:rStyle w:val="Char2"/>
          <w:rFonts w:hint="cs"/>
          <w:rtl/>
        </w:rPr>
        <w:t>]</w:t>
      </w:r>
      <w:r>
        <w:rPr>
          <w:rStyle w:val="Char2"/>
          <w:rFonts w:hint="cs"/>
          <w:rtl/>
        </w:rPr>
        <w:t>.</w:t>
      </w:r>
    </w:p>
    <w:p w:rsidR="004E142A" w:rsidRDefault="00F01DAB" w:rsidP="00E87F2E">
      <w:pPr>
        <w:pStyle w:val="a3"/>
        <w:rPr>
          <w:rtl/>
        </w:rPr>
      </w:pPr>
      <w:r>
        <w:rPr>
          <w:rFonts w:cs="Traditional Arabic" w:hint="cs"/>
          <w:rtl/>
        </w:rPr>
        <w:t>«</w:t>
      </w:r>
      <w:r w:rsidR="00E639A0">
        <w:rPr>
          <w:rFonts w:hint="cs"/>
          <w:rtl/>
        </w:rPr>
        <w:t>بگو</w:t>
      </w:r>
      <w:r>
        <w:rPr>
          <w:rFonts w:hint="cs"/>
          <w:rtl/>
        </w:rPr>
        <w:t>:</w:t>
      </w:r>
      <w:r w:rsidR="00E639A0">
        <w:rPr>
          <w:rFonts w:hint="cs"/>
          <w:rtl/>
        </w:rPr>
        <w:t xml:space="preserve"> همان کسی که آن را بار نخست پدید آورد، زنده‌اش می‌کند</w:t>
      </w:r>
      <w:r>
        <w:rPr>
          <w:rFonts w:cs="Traditional Arabic" w:hint="cs"/>
          <w:rtl/>
        </w:rPr>
        <w:t>»</w:t>
      </w:r>
      <w:r w:rsidR="004E142A">
        <w:rPr>
          <w:rFonts w:hint="cs"/>
          <w:rtl/>
        </w:rPr>
        <w:t>.</w:t>
      </w:r>
    </w:p>
    <w:p w:rsidR="00E639A0" w:rsidRDefault="00E639A0" w:rsidP="00E87F2E">
      <w:pPr>
        <w:pStyle w:val="a3"/>
        <w:rPr>
          <w:rtl/>
        </w:rPr>
      </w:pPr>
      <w:r w:rsidRPr="00E639A0">
        <w:rPr>
          <w:rFonts w:hint="cs"/>
          <w:rtl/>
        </w:rPr>
        <w:t>از این نمونه‌ها در آیات قرآن بسیار است.</w:t>
      </w:r>
      <w:r w:rsidR="00B8137D">
        <w:rPr>
          <w:rFonts w:hint="cs"/>
          <w:rtl/>
        </w:rPr>
        <w:t xml:space="preserve"> شاطبی می‌افزاید: با این روش بود که گذشتگان صالح ما در پخش و انتشار</w:t>
      </w:r>
      <w:r w:rsidR="00F01DAB">
        <w:rPr>
          <w:rFonts w:hint="cs"/>
          <w:rtl/>
        </w:rPr>
        <w:t xml:space="preserve"> </w:t>
      </w:r>
      <w:r w:rsidR="00B8137D">
        <w:rPr>
          <w:rFonts w:hint="cs"/>
          <w:rtl/>
        </w:rPr>
        <w:t>دین میان موافقان و مخالفان پیش رفتند و موفق گردیدند و هر کس به نحو</w:t>
      </w:r>
      <w:r w:rsidR="005D3A81">
        <w:rPr>
          <w:rFonts w:hint="cs"/>
          <w:rtl/>
        </w:rPr>
        <w:t>ۀ</w:t>
      </w:r>
      <w:r w:rsidR="00B8137D">
        <w:rPr>
          <w:rFonts w:hint="cs"/>
          <w:rtl/>
        </w:rPr>
        <w:t xml:space="preserve"> استدلال آنها در اثبات احکام تکلیفی توجه کرده باشد، می‌داند که آنها آسانترین و نزدیکترین راه نسبت به عقل و ذهن متعلمین و پرسشگران را در</w:t>
      </w:r>
      <w:r w:rsidR="00F01DAB">
        <w:rPr>
          <w:rFonts w:hint="cs"/>
          <w:rtl/>
        </w:rPr>
        <w:t xml:space="preserve"> </w:t>
      </w:r>
      <w:r w:rsidR="00B8137D">
        <w:rPr>
          <w:rFonts w:hint="cs"/>
          <w:rtl/>
        </w:rPr>
        <w:t>نظر گرفته‌اند، اما ترتیب متشکل و نظم دقیقی نداشته‌اند، از هر شاخه و به هر ترتیبی که پیش می‌آمد آغاز می‌کردند و در صورت رسا و به سهولت قابل فهم بودن، به شکل و ترتیب کلام اهمیت نمی‌دادند.</w:t>
      </w:r>
    </w:p>
    <w:p w:rsidR="00B8137D" w:rsidRDefault="00B8137D" w:rsidP="00E87F2E">
      <w:pPr>
        <w:pStyle w:val="a3"/>
        <w:rPr>
          <w:rtl/>
        </w:rPr>
      </w:pPr>
      <w:r>
        <w:rPr>
          <w:rFonts w:hint="cs"/>
          <w:rtl/>
        </w:rPr>
        <w:t>اگر مطالب گفته شده</w:t>
      </w:r>
      <w:r w:rsidR="00955B8D">
        <w:rPr>
          <w:rFonts w:hint="cs"/>
          <w:rtl/>
        </w:rPr>
        <w:t xml:space="preserve"> دربارۀ </w:t>
      </w:r>
      <w:r>
        <w:rPr>
          <w:rFonts w:hint="cs"/>
          <w:rtl/>
        </w:rPr>
        <w:t>تمامی شریعت صدق کند، عبادات به طریق اولی شایسته و</w:t>
      </w:r>
      <w:r w:rsidR="00F01DAB">
        <w:rPr>
          <w:rFonts w:hint="cs"/>
          <w:rtl/>
        </w:rPr>
        <w:t xml:space="preserve"> </w:t>
      </w:r>
      <w:r>
        <w:rPr>
          <w:rFonts w:hint="cs"/>
          <w:rtl/>
        </w:rPr>
        <w:t>مستلزم چنین سادگی و اجتناب از تکلف و پیچیدگی خواهند بود.</w:t>
      </w:r>
    </w:p>
    <w:p w:rsidR="00B8137D" w:rsidRDefault="00B8137D" w:rsidP="00E87F2E">
      <w:pPr>
        <w:pStyle w:val="a3"/>
        <w:rPr>
          <w:rtl/>
        </w:rPr>
      </w:pPr>
      <w:r>
        <w:rPr>
          <w:rFonts w:hint="cs"/>
          <w:rtl/>
        </w:rPr>
        <w:t>هر دشواری و پیچیدگی در</w:t>
      </w:r>
      <w:r w:rsidR="00067F30">
        <w:rPr>
          <w:rFonts w:hint="cs"/>
          <w:rtl/>
        </w:rPr>
        <w:t xml:space="preserve"> زمینۀ </w:t>
      </w:r>
      <w:r w:rsidR="00650203">
        <w:rPr>
          <w:rFonts w:hint="cs"/>
          <w:rtl/>
        </w:rPr>
        <w:t>آموزش عبادات، فقط خود آن را خشک و عقیم و نفرت‌انگیز نمی‌گرداند، بلکه به</w:t>
      </w:r>
      <w:r w:rsidR="00F01DAB">
        <w:rPr>
          <w:rFonts w:hint="cs"/>
          <w:rtl/>
        </w:rPr>
        <w:t xml:space="preserve"> مصداق اصل معروف </w:t>
      </w:r>
      <w:r w:rsidR="00F01DAB">
        <w:rPr>
          <w:rFonts w:cs="Traditional Arabic" w:hint="cs"/>
          <w:rtl/>
        </w:rPr>
        <w:t>«</w:t>
      </w:r>
      <w:r w:rsidR="00650203">
        <w:rPr>
          <w:rFonts w:hint="cs"/>
          <w:rtl/>
        </w:rPr>
        <w:t>هر اسراف</w:t>
      </w:r>
      <w:r w:rsidR="00F01DAB">
        <w:rPr>
          <w:rFonts w:hint="cs"/>
          <w:rtl/>
        </w:rPr>
        <w:t>ی به ناگزیر حقی را ضایع می‌سازد</w:t>
      </w:r>
      <w:r w:rsidR="00F01DAB">
        <w:rPr>
          <w:rFonts w:cs="Traditional Arabic" w:hint="cs"/>
          <w:rtl/>
        </w:rPr>
        <w:t>»</w:t>
      </w:r>
      <w:r w:rsidR="00650203">
        <w:rPr>
          <w:rFonts w:hint="cs"/>
          <w:rtl/>
        </w:rPr>
        <w:t xml:space="preserve"> زیانی حتی به تعلیم شرایع و آداب اسلامی دیگر می‌رساند.</w:t>
      </w:r>
    </w:p>
    <w:p w:rsidR="00650203" w:rsidRDefault="00650203" w:rsidP="00E87F2E">
      <w:pPr>
        <w:pStyle w:val="a3"/>
        <w:rPr>
          <w:rtl/>
        </w:rPr>
      </w:pPr>
      <w:r>
        <w:rPr>
          <w:rFonts w:hint="cs"/>
          <w:rtl/>
        </w:rPr>
        <w:t>برای توضیح بیشتر این موضوع پیشامدی را که برای خود من روی داد ذکر می‌کنم: ماه رمضان بود و شب هفدهم آن یعنی شب غزو</w:t>
      </w:r>
      <w:r w:rsidR="00974A5E">
        <w:rPr>
          <w:rFonts w:hint="cs"/>
          <w:rtl/>
        </w:rPr>
        <w:t>ۀ</w:t>
      </w:r>
      <w:r>
        <w:rPr>
          <w:rFonts w:hint="cs"/>
          <w:rtl/>
        </w:rPr>
        <w:t xml:space="preserve"> بدر کبری، و من برای ایراد موعظه در یک روستا دعوت شده بودم، </w:t>
      </w:r>
      <w:r w:rsidR="009A1107">
        <w:rPr>
          <w:rFonts w:hint="cs"/>
          <w:rtl/>
        </w:rPr>
        <w:t>مردم گفتار مرا به خوبی پذیرفتند و چیزهایی از تاریخ دین و رفتار پیامبر</w:t>
      </w:r>
      <w:r w:rsidR="009A1107">
        <w:rPr>
          <w:rFonts w:cs="CTraditional Arabic" w:hint="cs"/>
          <w:rtl/>
        </w:rPr>
        <w:t>ص</w:t>
      </w:r>
      <w:r w:rsidR="009A1107">
        <w:rPr>
          <w:rFonts w:hint="cs"/>
          <w:rtl/>
        </w:rPr>
        <w:t xml:space="preserve"> خود را که نمی‌دانستند، فرا گرفتند. اما این سخنان برای یک نفر که از شیوخ فرتوت بود و</w:t>
      </w:r>
      <w:r w:rsidR="00DD003E">
        <w:rPr>
          <w:rFonts w:hint="cs"/>
          <w:rtl/>
        </w:rPr>
        <w:t xml:space="preserve"> </w:t>
      </w:r>
      <w:r w:rsidR="009A1107">
        <w:rPr>
          <w:rFonts w:hint="cs"/>
          <w:rtl/>
        </w:rPr>
        <w:t>به مردم تعالیم دینی می‌آموخت و امام مسجده ده نیز بود، جالب نیافتاد.</w:t>
      </w:r>
      <w:r w:rsidR="00DD003E">
        <w:rPr>
          <w:rFonts w:hint="cs"/>
          <w:rtl/>
        </w:rPr>
        <w:t xml:space="preserve"> شیخ اینگونه موعظه‌ای را سراغ نداشت و همچون دیگر</w:t>
      </w:r>
      <w:r w:rsidR="00F01DAB">
        <w:rPr>
          <w:rFonts w:hint="cs"/>
          <w:rtl/>
        </w:rPr>
        <w:t xml:space="preserve"> همقطارانش</w:t>
      </w:r>
      <w:r w:rsidR="00DD003E">
        <w:rPr>
          <w:rFonts w:hint="cs"/>
          <w:rtl/>
        </w:rPr>
        <w:t xml:space="preserve"> </w:t>
      </w:r>
      <w:r w:rsidR="00F01DAB">
        <w:rPr>
          <w:rFonts w:hint="cs"/>
          <w:rtl/>
        </w:rPr>
        <w:t>[</w:t>
      </w:r>
      <w:r w:rsidR="00DD003E">
        <w:rPr>
          <w:rFonts w:hint="cs"/>
          <w:rtl/>
        </w:rPr>
        <w:t>که به چشم خود دیده و به گوش خود شنیدم</w:t>
      </w:r>
      <w:r w:rsidR="00F01DAB">
        <w:rPr>
          <w:rFonts w:hint="cs"/>
          <w:rtl/>
        </w:rPr>
        <w:t xml:space="preserve">] </w:t>
      </w:r>
      <w:r w:rsidR="00DD003E">
        <w:rPr>
          <w:rFonts w:hint="cs"/>
          <w:rtl/>
        </w:rPr>
        <w:t>در</w:t>
      </w:r>
      <w:r w:rsidR="008224D9">
        <w:rPr>
          <w:rFonts w:hint="cs"/>
          <w:rtl/>
        </w:rPr>
        <w:t xml:space="preserve"> ط</w:t>
      </w:r>
      <w:r w:rsidR="00DD003E">
        <w:rPr>
          <w:rFonts w:hint="cs"/>
          <w:rtl/>
        </w:rPr>
        <w:t>ول شبهای رمضان برای مردم از آداب استنجاء و واجبات و مستحبات و مبطلات و موانع وضو و آبهایی که برای تطهیر قابل استفاده‌اند و آبهای غیرقابل استفاده و ... چیزهایی که در فقه اصطلاحی سراغ داریم، بحث می‌کرد</w:t>
      </w:r>
      <w:r w:rsidR="00CA4BB4">
        <w:rPr>
          <w:rFonts w:hint="cs"/>
          <w:rtl/>
        </w:rPr>
        <w:t>،</w:t>
      </w:r>
      <w:r w:rsidR="00DD003E">
        <w:rPr>
          <w:rFonts w:hint="cs"/>
          <w:rtl/>
        </w:rPr>
        <w:t xml:space="preserve"> بدینسان ماه مبارکه به سر می‌آمد و مردم بیچاره هنوز از توالتها خارج و فارغ نشده بودند!!</w:t>
      </w:r>
    </w:p>
    <w:p w:rsidR="00DD003E" w:rsidRDefault="00DD003E" w:rsidP="00E87F2E">
      <w:pPr>
        <w:pStyle w:val="a3"/>
        <w:rPr>
          <w:rtl/>
        </w:rPr>
      </w:pPr>
      <w:r>
        <w:rPr>
          <w:rFonts w:hint="cs"/>
          <w:rtl/>
        </w:rPr>
        <w:t>شیخ مزبور به من گفت: استاد، گفتارت بزرگ بود، اما سودمندتر از آن، این بود که مردم در چنین شبهایی چیزی از امور دین خود را فرا می‌گرفتند.</w:t>
      </w:r>
    </w:p>
    <w:p w:rsidR="00CA4BB4" w:rsidRDefault="00CA4BB4" w:rsidP="00E87F2E">
      <w:pPr>
        <w:pStyle w:val="a3"/>
        <w:rPr>
          <w:rtl/>
        </w:rPr>
      </w:pPr>
      <w:r>
        <w:rPr>
          <w:rFonts w:hint="cs"/>
          <w:rtl/>
        </w:rPr>
        <w:t>به او گفتم: آیا سیرت رسول خدا</w:t>
      </w:r>
      <w:r>
        <w:rPr>
          <w:rFonts w:cs="CTraditional Arabic" w:hint="cs"/>
          <w:rtl/>
        </w:rPr>
        <w:t>ص</w:t>
      </w:r>
      <w:r>
        <w:rPr>
          <w:rFonts w:hint="cs"/>
          <w:rtl/>
        </w:rPr>
        <w:t xml:space="preserve"> و مبارزات او، جزء مسائل و امور دینی نیست؟! سعد بن ابی‌وقاص گفته است: ما هم</w:t>
      </w:r>
      <w:r w:rsidR="00F01DAB">
        <w:rPr>
          <w:rFonts w:hint="cs"/>
          <w:rtl/>
        </w:rPr>
        <w:t>انطور که سوره‌های قرآن را به فرز</w:t>
      </w:r>
      <w:r>
        <w:rPr>
          <w:rFonts w:hint="cs"/>
          <w:rtl/>
        </w:rPr>
        <w:t>ندان خود یاد می‌دادیم، غزوات و مبارزات رسول خدا</w:t>
      </w:r>
      <w:r>
        <w:rPr>
          <w:rFonts w:cs="CTraditional Arabic" w:hint="cs"/>
          <w:rtl/>
        </w:rPr>
        <w:t>ص</w:t>
      </w:r>
      <w:r>
        <w:rPr>
          <w:rFonts w:hint="cs"/>
          <w:rtl/>
        </w:rPr>
        <w:t xml:space="preserve"> </w:t>
      </w:r>
      <w:r w:rsidR="008A1AB9">
        <w:rPr>
          <w:rFonts w:hint="cs"/>
          <w:rtl/>
        </w:rPr>
        <w:t>را هم نقل می‌کردیم!</w:t>
      </w:r>
    </w:p>
    <w:p w:rsidR="008A1AB9" w:rsidRDefault="006D3C93" w:rsidP="00E87F2E">
      <w:pPr>
        <w:pStyle w:val="a3"/>
        <w:rPr>
          <w:rtl/>
        </w:rPr>
      </w:pPr>
      <w:r>
        <w:rPr>
          <w:rFonts w:hint="cs"/>
          <w:rtl/>
        </w:rPr>
        <w:t>شیخ گفت: منظورم آن است که طرز انجام وضو و غسل را یاد بگیرند و شرایط، واجبات، مستحبات و ... چیزهایی که صحت نماز بدانها بستگی دارد را، بشناسند.</w:t>
      </w:r>
    </w:p>
    <w:p w:rsidR="006D3C93" w:rsidRDefault="006D3C93" w:rsidP="00E87F2E">
      <w:pPr>
        <w:pStyle w:val="a3"/>
        <w:rPr>
          <w:rtl/>
        </w:rPr>
      </w:pPr>
      <w:r>
        <w:rPr>
          <w:rFonts w:hint="cs"/>
          <w:rtl/>
        </w:rPr>
        <w:t>گفتم: جناب شیخ، تو که قرآن خوان هستی، می‌توانی به من بگویی که خداوند، مسائل وضو و غسل و امور مربوط به آنها را در چند</w:t>
      </w:r>
      <w:r w:rsidR="00E61F7C">
        <w:rPr>
          <w:rFonts w:hint="cs"/>
          <w:rtl/>
        </w:rPr>
        <w:t xml:space="preserve"> آیۀ </w:t>
      </w:r>
      <w:r>
        <w:rPr>
          <w:rFonts w:hint="cs"/>
          <w:rtl/>
        </w:rPr>
        <w:t>قرآن ذکر نموده است؟</w:t>
      </w:r>
    </w:p>
    <w:p w:rsidR="00624379" w:rsidRDefault="00950E9A" w:rsidP="00E87F2E">
      <w:pPr>
        <w:pStyle w:val="a3"/>
        <w:rPr>
          <w:rtl/>
        </w:rPr>
      </w:pPr>
      <w:r>
        <w:rPr>
          <w:rFonts w:hint="cs"/>
          <w:rtl/>
        </w:rPr>
        <w:t>شیخ ساکت ماند، من گفتم: فقط یک آیه وجود دارد که تمام ای</w:t>
      </w:r>
      <w:r w:rsidR="00F01DAB">
        <w:rPr>
          <w:rFonts w:hint="cs"/>
          <w:rtl/>
        </w:rPr>
        <w:t>ن مسائل را در برگرفته است</w:t>
      </w:r>
      <w:r w:rsidR="00624379" w:rsidRPr="008644F9">
        <w:rPr>
          <w:rStyle w:val="FootnoteReference"/>
          <w:rFonts w:cs="B Lotus"/>
          <w:rtl/>
        </w:rPr>
        <w:footnoteReference w:id="231"/>
      </w:r>
      <w:r w:rsidR="00F01DAB">
        <w:rPr>
          <w:rFonts w:hint="cs"/>
          <w:rtl/>
        </w:rPr>
        <w:t>.</w:t>
      </w:r>
      <w:r>
        <w:rPr>
          <w:rFonts w:hint="cs"/>
          <w:rtl/>
        </w:rPr>
        <w:t xml:space="preserve"> </w:t>
      </w:r>
    </w:p>
    <w:p w:rsidR="00CA0A37" w:rsidRDefault="00CA0A37" w:rsidP="00E87F2E">
      <w:pPr>
        <w:pStyle w:val="a3"/>
        <w:rPr>
          <w:rtl/>
        </w:rPr>
      </w:pPr>
      <w:r>
        <w:rPr>
          <w:rFonts w:hint="cs"/>
          <w:rtl/>
        </w:rPr>
        <w:t>خداوند در</w:t>
      </w:r>
      <w:r w:rsidR="00E61F7C">
        <w:rPr>
          <w:rFonts w:hint="cs"/>
          <w:rtl/>
        </w:rPr>
        <w:t xml:space="preserve"> سورۀ </w:t>
      </w:r>
      <w:r>
        <w:rPr>
          <w:rFonts w:hint="cs"/>
          <w:rtl/>
        </w:rPr>
        <w:t>مائده می‌فرماید:</w:t>
      </w:r>
    </w:p>
    <w:p w:rsidR="00CA0A37"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يَٰٓأَيُّهَا</w:t>
      </w:r>
      <w:r w:rsidR="00EE29E4" w:rsidRPr="005D3A81">
        <w:rPr>
          <w:rStyle w:val="Char7"/>
          <w:rtl/>
        </w:rPr>
        <w:t xml:space="preserve"> </w:t>
      </w:r>
      <w:r w:rsidR="00EE29E4" w:rsidRPr="005D3A81">
        <w:rPr>
          <w:rStyle w:val="Char7"/>
          <w:rFonts w:hint="cs"/>
          <w:rtl/>
        </w:rPr>
        <w:t>ٱ</w:t>
      </w:r>
      <w:r w:rsidR="00EE29E4" w:rsidRPr="005D3A81">
        <w:rPr>
          <w:rStyle w:val="Char7"/>
          <w:rFonts w:hint="eastAsia"/>
          <w:rtl/>
        </w:rPr>
        <w:t>لَّذِينَ</w:t>
      </w:r>
      <w:r w:rsidR="00EE29E4" w:rsidRPr="005D3A81">
        <w:rPr>
          <w:rStyle w:val="Char7"/>
          <w:rtl/>
        </w:rPr>
        <w:t xml:space="preserve"> ءَامَنُوٓاْ إِذَا قُمۡتُمۡ إِلَى </w:t>
      </w:r>
      <w:r w:rsidR="00EE29E4" w:rsidRPr="005D3A81">
        <w:rPr>
          <w:rStyle w:val="Char7"/>
          <w:rFonts w:hint="cs"/>
          <w:rtl/>
        </w:rPr>
        <w:t>ٱ</w:t>
      </w:r>
      <w:r w:rsidR="00EE29E4" w:rsidRPr="005D3A81">
        <w:rPr>
          <w:rStyle w:val="Char7"/>
          <w:rFonts w:hint="eastAsia"/>
          <w:rtl/>
        </w:rPr>
        <w:t>لصَّلَوٰةِ</w:t>
      </w:r>
      <w:r w:rsidR="00EE29E4" w:rsidRPr="005D3A81">
        <w:rPr>
          <w:rStyle w:val="Char7"/>
          <w:rtl/>
        </w:rPr>
        <w:t xml:space="preserve"> فَ</w:t>
      </w:r>
      <w:r w:rsidR="00EE29E4" w:rsidRPr="005D3A81">
        <w:rPr>
          <w:rStyle w:val="Char7"/>
          <w:rFonts w:hint="cs"/>
          <w:rtl/>
        </w:rPr>
        <w:t>ٱ</w:t>
      </w:r>
      <w:r w:rsidR="00EE29E4" w:rsidRPr="005D3A81">
        <w:rPr>
          <w:rStyle w:val="Char7"/>
          <w:rFonts w:hint="eastAsia"/>
          <w:rtl/>
        </w:rPr>
        <w:t>غۡسِلُواْ</w:t>
      </w:r>
      <w:r w:rsidR="00EE29E4" w:rsidRPr="005D3A81">
        <w:rPr>
          <w:rStyle w:val="Char7"/>
          <w:rtl/>
        </w:rPr>
        <w:t xml:space="preserve"> وُجُوهَكُمۡ وَأَيۡدِيَكُمۡ إِلَى </w:t>
      </w:r>
      <w:r w:rsidR="00EE29E4" w:rsidRPr="005D3A81">
        <w:rPr>
          <w:rStyle w:val="Char7"/>
          <w:rFonts w:hint="cs"/>
          <w:rtl/>
        </w:rPr>
        <w:t>ٱ</w:t>
      </w:r>
      <w:r w:rsidR="00EE29E4" w:rsidRPr="005D3A81">
        <w:rPr>
          <w:rStyle w:val="Char7"/>
          <w:rFonts w:hint="eastAsia"/>
          <w:rtl/>
        </w:rPr>
        <w:t>لۡمَرَافِقِ</w:t>
      </w:r>
      <w:r w:rsidR="00EE29E4" w:rsidRPr="005D3A81">
        <w:rPr>
          <w:rStyle w:val="Char7"/>
          <w:rtl/>
        </w:rPr>
        <w:t xml:space="preserve"> وَ</w:t>
      </w:r>
      <w:r w:rsidR="00EE29E4" w:rsidRPr="005D3A81">
        <w:rPr>
          <w:rStyle w:val="Char7"/>
          <w:rFonts w:hint="cs"/>
          <w:rtl/>
        </w:rPr>
        <w:t>ٱ</w:t>
      </w:r>
      <w:r w:rsidR="00EE29E4" w:rsidRPr="005D3A81">
        <w:rPr>
          <w:rStyle w:val="Char7"/>
          <w:rFonts w:hint="eastAsia"/>
          <w:rtl/>
        </w:rPr>
        <w:t>مۡسَحُواْ</w:t>
      </w:r>
      <w:r w:rsidR="00EE29E4" w:rsidRPr="005D3A81">
        <w:rPr>
          <w:rStyle w:val="Char7"/>
          <w:rtl/>
        </w:rPr>
        <w:t xml:space="preserve"> بِرُءُوسِكُمۡ وَأَرۡجُلَكُمۡ إِلَى </w:t>
      </w:r>
      <w:r w:rsidR="00EE29E4" w:rsidRPr="005D3A81">
        <w:rPr>
          <w:rStyle w:val="Char7"/>
          <w:rFonts w:hint="cs"/>
          <w:rtl/>
        </w:rPr>
        <w:t>ٱ</w:t>
      </w:r>
      <w:r w:rsidR="00EE29E4" w:rsidRPr="005D3A81">
        <w:rPr>
          <w:rStyle w:val="Char7"/>
          <w:rFonts w:hint="eastAsia"/>
          <w:rtl/>
        </w:rPr>
        <w:t>لۡكَعۡبَيۡنِۚ</w:t>
      </w:r>
      <w:r w:rsidR="00EE29E4" w:rsidRPr="005D3A81">
        <w:rPr>
          <w:rStyle w:val="Char7"/>
          <w:rtl/>
        </w:rPr>
        <w:t xml:space="preserve"> وَإِن كُنتُمۡ جُنُبٗا فَ</w:t>
      </w:r>
      <w:r w:rsidR="00EE29E4" w:rsidRPr="005D3A81">
        <w:rPr>
          <w:rStyle w:val="Char7"/>
          <w:rFonts w:hint="cs"/>
          <w:rtl/>
        </w:rPr>
        <w:t>ٱ</w:t>
      </w:r>
      <w:r w:rsidR="00EE29E4" w:rsidRPr="005D3A81">
        <w:rPr>
          <w:rStyle w:val="Char7"/>
          <w:rFonts w:hint="eastAsia"/>
          <w:rtl/>
        </w:rPr>
        <w:t>طَّهَّرُواْۚ</w:t>
      </w:r>
      <w:r w:rsidR="00EE29E4" w:rsidRPr="005D3A81">
        <w:rPr>
          <w:rStyle w:val="Char7"/>
          <w:rtl/>
        </w:rPr>
        <w:t xml:space="preserve"> وَإِن كُنتُم مَّرۡضَىٰٓ أَوۡ عَلَىٰ سَفَرٍ أَوۡ جَآءَ أَحَدٞ مِّنكُم مِّنَ </w:t>
      </w:r>
      <w:r w:rsidR="00EE29E4" w:rsidRPr="005D3A81">
        <w:rPr>
          <w:rStyle w:val="Char7"/>
          <w:rFonts w:hint="cs"/>
          <w:rtl/>
        </w:rPr>
        <w:t>ٱ</w:t>
      </w:r>
      <w:r w:rsidR="00EE29E4" w:rsidRPr="005D3A81">
        <w:rPr>
          <w:rStyle w:val="Char7"/>
          <w:rFonts w:hint="eastAsia"/>
          <w:rtl/>
        </w:rPr>
        <w:t>لۡغَآئِطِ</w:t>
      </w:r>
      <w:r w:rsidR="00EE29E4" w:rsidRPr="005D3A81">
        <w:rPr>
          <w:rStyle w:val="Char7"/>
          <w:rtl/>
        </w:rPr>
        <w:t xml:space="preserve"> أَوۡ لَٰمَسۡتُمُ </w:t>
      </w:r>
      <w:r w:rsidR="00EE29E4" w:rsidRPr="005D3A81">
        <w:rPr>
          <w:rStyle w:val="Char7"/>
          <w:rFonts w:hint="cs"/>
          <w:rtl/>
        </w:rPr>
        <w:t>ٱ</w:t>
      </w:r>
      <w:r w:rsidR="00EE29E4" w:rsidRPr="005D3A81">
        <w:rPr>
          <w:rStyle w:val="Char7"/>
          <w:rFonts w:hint="eastAsia"/>
          <w:rtl/>
        </w:rPr>
        <w:t>لنِّسَآءَ</w:t>
      </w:r>
      <w:r w:rsidR="00EE29E4" w:rsidRPr="005D3A81">
        <w:rPr>
          <w:rStyle w:val="Char7"/>
          <w:rtl/>
        </w:rPr>
        <w:t xml:space="preserve"> فَلَمۡ تَجِدُواْ مَآءٗ فَتَيَمَّمُواْ صَعِيدٗا طَيِّبٗا فَ</w:t>
      </w:r>
      <w:r w:rsidR="00EE29E4" w:rsidRPr="005D3A81">
        <w:rPr>
          <w:rStyle w:val="Char7"/>
          <w:rFonts w:hint="cs"/>
          <w:rtl/>
        </w:rPr>
        <w:t>ٱ</w:t>
      </w:r>
      <w:r w:rsidR="00EE29E4" w:rsidRPr="005D3A81">
        <w:rPr>
          <w:rStyle w:val="Char7"/>
          <w:rFonts w:hint="eastAsia"/>
          <w:rtl/>
        </w:rPr>
        <w:t>مۡسَحُواْ</w:t>
      </w:r>
      <w:r w:rsidR="00EE29E4" w:rsidRPr="005D3A81">
        <w:rPr>
          <w:rStyle w:val="Char7"/>
          <w:rtl/>
        </w:rPr>
        <w:t xml:space="preserve"> بِوُجُوهِكُمۡ وَأَيۡدِيكُم مِّنۡهُۚ مَا يُرِيدُ </w:t>
      </w:r>
      <w:r w:rsidR="00EE29E4" w:rsidRPr="005D3A81">
        <w:rPr>
          <w:rStyle w:val="Char7"/>
          <w:rFonts w:hint="cs"/>
          <w:rtl/>
        </w:rPr>
        <w:t>ٱ</w:t>
      </w:r>
      <w:r w:rsidR="00EE29E4" w:rsidRPr="005D3A81">
        <w:rPr>
          <w:rStyle w:val="Char7"/>
          <w:rFonts w:hint="eastAsia"/>
          <w:rtl/>
        </w:rPr>
        <w:t>للَّهُ</w:t>
      </w:r>
      <w:r w:rsidR="00EE29E4" w:rsidRPr="005D3A81">
        <w:rPr>
          <w:rStyle w:val="Char7"/>
          <w:rtl/>
        </w:rPr>
        <w:t xml:space="preserve"> لِيَجۡعَلَ عَلَيۡكُم مِّنۡ حَرَجٖ وَلَٰ</w:t>
      </w:r>
      <w:r w:rsidR="00EE29E4" w:rsidRPr="005D3A81">
        <w:rPr>
          <w:rStyle w:val="Char7"/>
          <w:rFonts w:hint="eastAsia"/>
          <w:rtl/>
        </w:rPr>
        <w:t>كِن</w:t>
      </w:r>
      <w:r w:rsidR="00EE29E4" w:rsidRPr="005D3A81">
        <w:rPr>
          <w:rStyle w:val="Char7"/>
          <w:rtl/>
        </w:rPr>
        <w:t xml:space="preserve"> يُرِيدُ لِيُطَهِّرَكُمۡ وَلِيُتِمَّ نِعۡمَتَهُ</w:t>
      </w:r>
      <w:r w:rsidR="00EE29E4" w:rsidRPr="005D3A81">
        <w:rPr>
          <w:rStyle w:val="Char7"/>
          <w:rFonts w:hint="cs"/>
          <w:rtl/>
        </w:rPr>
        <w:t>ۥ</w:t>
      </w:r>
      <w:r w:rsidR="00EE29E4" w:rsidRPr="005D3A81">
        <w:rPr>
          <w:rStyle w:val="Char7"/>
          <w:rtl/>
        </w:rPr>
        <w:t xml:space="preserve"> عَلَيۡكُمۡ لَعَلَّكُمۡ تَشۡكُرُونَ 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CA0A37" w:rsidRDefault="000365E6" w:rsidP="00E87F2E">
      <w:pPr>
        <w:pStyle w:val="a3"/>
        <w:rPr>
          <w:rtl/>
        </w:rPr>
      </w:pPr>
      <w:r>
        <w:rPr>
          <w:rFonts w:cs="Traditional Arabic" w:hint="cs"/>
          <w:rtl/>
        </w:rPr>
        <w:t>«</w:t>
      </w:r>
      <w:r w:rsidR="00F838D4">
        <w:rPr>
          <w:rFonts w:hint="cs"/>
          <w:rtl/>
        </w:rPr>
        <w:t>ای مؤمنان وقتی که به نماز برخاستید صورت خود و دستهایتان را تا آرنج بشویید و به سرتان مسح بکشید و پاهایتان را هم تا دو برآمدگی، و اگر جنب بودید خود را پاکیزه کنید و اگر مریض یا در</w:t>
      </w:r>
      <w:r>
        <w:rPr>
          <w:rFonts w:hint="cs"/>
          <w:rtl/>
        </w:rPr>
        <w:t xml:space="preserve"> </w:t>
      </w:r>
      <w:r w:rsidR="00F838D4">
        <w:rPr>
          <w:rFonts w:hint="cs"/>
          <w:rtl/>
        </w:rPr>
        <w:t xml:space="preserve">سفر بودید یا از قضای حاجت آمدید؛ یا با زنها نزدیکی کردید و آبی </w:t>
      </w:r>
      <w:r w:rsidR="00CE3BB4">
        <w:rPr>
          <w:rFonts w:hint="cs"/>
          <w:rtl/>
        </w:rPr>
        <w:t>نیافتید بر زمین پاکی تیمم کنید و از آن صورت و دستهای خود را مسح کنید. خداوند نمی‌خواهد برای شما سختی ایجاد کند بلکه می‌خواهد پاکتان سازد و</w:t>
      </w:r>
      <w:r>
        <w:rPr>
          <w:rFonts w:hint="cs"/>
          <w:rtl/>
        </w:rPr>
        <w:t xml:space="preserve"> </w:t>
      </w:r>
      <w:r w:rsidR="00CE3BB4">
        <w:rPr>
          <w:rFonts w:hint="cs"/>
          <w:rtl/>
        </w:rPr>
        <w:t>نعمتش را تمام گرداند تا شاید سپاسگزار باشید</w:t>
      </w:r>
      <w:r>
        <w:rPr>
          <w:rFonts w:cs="Traditional Arabic" w:hint="cs"/>
          <w:rtl/>
        </w:rPr>
        <w:t>»</w:t>
      </w:r>
      <w:r w:rsidR="00CA0A37">
        <w:rPr>
          <w:rFonts w:hint="cs"/>
          <w:rtl/>
        </w:rPr>
        <w:t>.</w:t>
      </w:r>
    </w:p>
    <w:p w:rsidR="00CA0A37" w:rsidRDefault="00CE3BB4" w:rsidP="00E87F2E">
      <w:pPr>
        <w:pStyle w:val="a3"/>
        <w:rPr>
          <w:rtl/>
        </w:rPr>
      </w:pPr>
      <w:r>
        <w:rPr>
          <w:rFonts w:hint="cs"/>
          <w:rtl/>
        </w:rPr>
        <w:t>سپس گفتم: در چند سوره به موضوع جهاد و قتال در راه خدا اشاره شده است؟ باز هم شیخ سکوت کرد، من افزودم: تعدادی ازسوره‌های قرآن هستند که نامشان به تنهایی موضوع مورد اشار</w:t>
      </w:r>
      <w:r w:rsidR="005D3A81">
        <w:rPr>
          <w:rFonts w:hint="cs"/>
          <w:rtl/>
        </w:rPr>
        <w:t>ۀ</w:t>
      </w:r>
      <w:r>
        <w:rPr>
          <w:rFonts w:hint="cs"/>
          <w:rtl/>
        </w:rPr>
        <w:t xml:space="preserve"> آنها را نشان می‌دهند. از قبیل: انفال یعنی غنائم جنگی، توبه یعنی پشیمانی </w:t>
      </w:r>
      <w:r w:rsidR="003961AA">
        <w:rPr>
          <w:rFonts w:hint="cs"/>
          <w:rtl/>
        </w:rPr>
        <w:t>سرپیچی دیدگان از جهاد، احزاب، قتال، الفتح، الصف، الحشر، الحدید، العادیات یعنی اسبهایی که در جنگ می‌دوند و النصر.</w:t>
      </w:r>
    </w:p>
    <w:p w:rsidR="003961AA" w:rsidRDefault="00595026" w:rsidP="00E87F2E">
      <w:pPr>
        <w:pStyle w:val="a3"/>
        <w:rPr>
          <w:rtl/>
        </w:rPr>
      </w:pPr>
      <w:r>
        <w:rPr>
          <w:rFonts w:hint="cs"/>
          <w:rtl/>
        </w:rPr>
        <w:t>این غیر از سوره‌های زیادی هستند، همچون سوره‌های بقره، آل عمران، نساء و غیره که آیات متعددی</w:t>
      </w:r>
      <w:r w:rsidR="00D20976">
        <w:rPr>
          <w:rFonts w:hint="cs"/>
          <w:rtl/>
        </w:rPr>
        <w:t xml:space="preserve"> </w:t>
      </w:r>
      <w:r>
        <w:rPr>
          <w:rFonts w:hint="cs"/>
          <w:rtl/>
        </w:rPr>
        <w:t>راجع به قتال و غزوات را شامل می‌شوند.</w:t>
      </w:r>
    </w:p>
    <w:p w:rsidR="00595026" w:rsidRDefault="00595026" w:rsidP="00E87F2E">
      <w:pPr>
        <w:pStyle w:val="a3"/>
        <w:rPr>
          <w:rtl/>
        </w:rPr>
      </w:pPr>
      <w:r>
        <w:rPr>
          <w:rFonts w:hint="cs"/>
          <w:rtl/>
        </w:rPr>
        <w:t>چگونه چیزی</w:t>
      </w:r>
      <w:r w:rsidR="00D20976">
        <w:rPr>
          <w:rFonts w:hint="cs"/>
          <w:rtl/>
        </w:rPr>
        <w:t xml:space="preserve"> </w:t>
      </w:r>
      <w:r>
        <w:rPr>
          <w:rFonts w:hint="cs"/>
          <w:rtl/>
        </w:rPr>
        <w:t>را که قرآن در سوره‌ها و آیات فراوان خود، اینهمه بدان توجه و عنایت نموده است، نادیده انگاریم و یک ماه تمام و یا حتی بیشتر، همچون گاو آبکش به گرد یک</w:t>
      </w:r>
      <w:r w:rsidR="00E61F7C">
        <w:rPr>
          <w:rFonts w:hint="cs"/>
          <w:rtl/>
        </w:rPr>
        <w:t xml:space="preserve"> آیۀ </w:t>
      </w:r>
      <w:r>
        <w:rPr>
          <w:rFonts w:hint="cs"/>
          <w:rtl/>
        </w:rPr>
        <w:t>تنها بچرخیم؟!</w:t>
      </w:r>
    </w:p>
    <w:p w:rsidR="00595026" w:rsidRDefault="00595026" w:rsidP="00E87F2E">
      <w:pPr>
        <w:pStyle w:val="a3"/>
        <w:rPr>
          <w:rtl/>
        </w:rPr>
      </w:pPr>
      <w:r>
        <w:rPr>
          <w:rFonts w:hint="cs"/>
          <w:rtl/>
        </w:rPr>
        <w:t>ما باید قرآن را معیار و ملاک تعیین</w:t>
      </w:r>
      <w:r w:rsidR="005671ED">
        <w:rPr>
          <w:rFonts w:hint="cs"/>
          <w:rtl/>
        </w:rPr>
        <w:t xml:space="preserve"> درجۀ </w:t>
      </w:r>
      <w:r>
        <w:rPr>
          <w:rFonts w:hint="cs"/>
          <w:rtl/>
        </w:rPr>
        <w:t>اهتمام به یک چیز قرار دهیم و به هر کاری همان اندازه که قرآن اهمیت داده است، اهمیت بدهیم، نه کمتر و نه زیادتر و این عادلانه‌ترین معیار است و چه حکمی بالاتر از حکم خدا؟</w:t>
      </w:r>
    </w:p>
    <w:p w:rsidR="00D20976" w:rsidRDefault="00D20976" w:rsidP="00E87F2E">
      <w:pPr>
        <w:pStyle w:val="a"/>
        <w:rPr>
          <w:rtl/>
          <w:lang w:bidi="fa-IR"/>
        </w:rPr>
      </w:pPr>
      <w:bookmarkStart w:id="1046" w:name="_Toc254998769"/>
      <w:bookmarkStart w:id="1047" w:name="_Toc254999626"/>
      <w:bookmarkStart w:id="1048" w:name="_Toc255000104"/>
      <w:bookmarkStart w:id="1049" w:name="_Toc255000686"/>
      <w:bookmarkStart w:id="1050" w:name="_Toc270281773"/>
      <w:bookmarkStart w:id="1051" w:name="_Toc270426226"/>
      <w:bookmarkStart w:id="1052" w:name="_Toc440206941"/>
      <w:r>
        <w:rPr>
          <w:rFonts w:hint="cs"/>
          <w:rtl/>
          <w:lang w:bidi="fa-IR"/>
        </w:rPr>
        <w:t>آسانگیری به جای وسوسه و سختگیری</w:t>
      </w:r>
      <w:bookmarkEnd w:id="1046"/>
      <w:bookmarkEnd w:id="1047"/>
      <w:bookmarkEnd w:id="1048"/>
      <w:bookmarkEnd w:id="1049"/>
      <w:bookmarkEnd w:id="1050"/>
      <w:bookmarkEnd w:id="1051"/>
      <w:bookmarkEnd w:id="1052"/>
    </w:p>
    <w:p w:rsidR="00D20976" w:rsidRDefault="00D20976" w:rsidP="00E87F2E">
      <w:pPr>
        <w:pStyle w:val="a3"/>
        <w:rPr>
          <w:rtl/>
        </w:rPr>
      </w:pPr>
      <w:r>
        <w:rPr>
          <w:rFonts w:hint="cs"/>
          <w:rtl/>
        </w:rPr>
        <w:t>برماست که در تعل</w:t>
      </w:r>
      <w:r w:rsidR="00E95F4A">
        <w:rPr>
          <w:rFonts w:hint="cs"/>
          <w:rtl/>
        </w:rPr>
        <w:t>یم عبادات، سخن پیامبر</w:t>
      </w:r>
      <w:r w:rsidR="00E95F4A">
        <w:rPr>
          <w:rFonts w:cs="CTraditional Arabic" w:hint="cs"/>
          <w:rtl/>
        </w:rPr>
        <w:t>ص</w:t>
      </w:r>
      <w:r w:rsidR="00E95F4A">
        <w:rPr>
          <w:rFonts w:hint="cs"/>
          <w:rtl/>
        </w:rPr>
        <w:t xml:space="preserve"> را به یاد داشته باشیم، که وقتی یارانش به یک عرب که از روی نادانی</w:t>
      </w:r>
      <w:r w:rsidR="007A5972">
        <w:rPr>
          <w:rFonts w:hint="cs"/>
          <w:rtl/>
        </w:rPr>
        <w:t xml:space="preserve"> </w:t>
      </w:r>
      <w:r w:rsidR="00E95F4A">
        <w:rPr>
          <w:rFonts w:hint="cs"/>
          <w:rtl/>
        </w:rPr>
        <w:t>و جهالت در محوط</w:t>
      </w:r>
      <w:r w:rsidR="005D3A81">
        <w:rPr>
          <w:rFonts w:hint="cs"/>
          <w:rtl/>
        </w:rPr>
        <w:t>ۀ</w:t>
      </w:r>
      <w:r w:rsidR="00E95F4A">
        <w:rPr>
          <w:rFonts w:hint="cs"/>
          <w:rtl/>
        </w:rPr>
        <w:t xml:space="preserve"> مسجد ادرار می‌کرد هجوم آوردند، به آنها گفت: </w:t>
      </w:r>
      <w:r w:rsidR="007936E4">
        <w:rPr>
          <w:rFonts w:cs="Traditional Arabic" w:hint="cs"/>
          <w:rtl/>
        </w:rPr>
        <w:t>«</w:t>
      </w:r>
      <w:r w:rsidR="00E95F4A">
        <w:rPr>
          <w:rFonts w:hint="cs"/>
          <w:rtl/>
        </w:rPr>
        <w:t>جلو ادرارش را نگیرید، شما مأمور به آسان‌سازی هستید نه سختی آفری</w:t>
      </w:r>
      <w:r w:rsidR="007936E4">
        <w:rPr>
          <w:rFonts w:hint="cs"/>
          <w:rtl/>
        </w:rPr>
        <w:t>نی</w:t>
      </w:r>
      <w:r w:rsidR="007936E4">
        <w:rPr>
          <w:rFonts w:cs="Traditional Arabic" w:hint="cs"/>
          <w:rtl/>
        </w:rPr>
        <w:t>»</w:t>
      </w:r>
      <w:r w:rsidR="00E95F4A">
        <w:rPr>
          <w:rFonts w:hint="cs"/>
          <w:rtl/>
        </w:rPr>
        <w:t>.</w:t>
      </w:r>
    </w:p>
    <w:p w:rsidR="00E95F4A" w:rsidRDefault="0082276A" w:rsidP="00E87F2E">
      <w:pPr>
        <w:pStyle w:val="a3"/>
        <w:rPr>
          <w:rtl/>
        </w:rPr>
      </w:pPr>
      <w:r>
        <w:rPr>
          <w:rFonts w:hint="cs"/>
          <w:rtl/>
        </w:rPr>
        <w:t xml:space="preserve">وقتی هم که ابوموسی و معاذ را به یمن گسیل داشت، به آنها این </w:t>
      </w:r>
      <w:r w:rsidR="007936E4">
        <w:rPr>
          <w:rFonts w:hint="cs"/>
          <w:rtl/>
        </w:rPr>
        <w:t xml:space="preserve">سفارش گرانمایه را گوشزد فرمود: </w:t>
      </w:r>
      <w:r w:rsidR="007936E4">
        <w:rPr>
          <w:rFonts w:cs="Traditional Arabic" w:hint="cs"/>
          <w:rtl/>
        </w:rPr>
        <w:t>«</w:t>
      </w:r>
      <w:r>
        <w:rPr>
          <w:rFonts w:hint="cs"/>
          <w:rtl/>
        </w:rPr>
        <w:t>آسان کننده باشید نه سخن گیرنده، بشارت دهید و نفرت نیانگیزید، نرمش</w:t>
      </w:r>
      <w:r w:rsidR="007936E4">
        <w:rPr>
          <w:rFonts w:hint="cs"/>
          <w:rtl/>
        </w:rPr>
        <w:t xml:space="preserve"> کنید و ناسازگاری در پیش نگیرید</w:t>
      </w:r>
      <w:r w:rsidR="007936E4">
        <w:rPr>
          <w:rFonts w:cs="Traditional Arabic" w:hint="cs"/>
          <w:rtl/>
        </w:rPr>
        <w:t>»</w:t>
      </w:r>
      <w:r>
        <w:rPr>
          <w:rFonts w:hint="cs"/>
          <w:rtl/>
        </w:rPr>
        <w:t>.</w:t>
      </w:r>
    </w:p>
    <w:p w:rsidR="0082276A" w:rsidRDefault="0082276A" w:rsidP="00E87F2E">
      <w:pPr>
        <w:pStyle w:val="a3"/>
        <w:rPr>
          <w:rtl/>
        </w:rPr>
      </w:pPr>
      <w:r>
        <w:rPr>
          <w:rFonts w:hint="cs"/>
          <w:rtl/>
        </w:rPr>
        <w:t>آسا</w:t>
      </w:r>
      <w:r w:rsidR="007936E4">
        <w:rPr>
          <w:rFonts w:hint="cs"/>
          <w:rtl/>
        </w:rPr>
        <w:t>نگیری چیزی بالاتر از سادگی است،</w:t>
      </w:r>
      <w:r>
        <w:rPr>
          <w:rFonts w:hint="cs"/>
          <w:rtl/>
        </w:rPr>
        <w:t xml:space="preserve"> سادگی فقط در آموزش صدق می‌کند، اما آسانگیری، عمل و رفتار آدمی را نیز در بر می‌گیرد.</w:t>
      </w:r>
    </w:p>
    <w:p w:rsidR="0082276A" w:rsidRDefault="0082276A" w:rsidP="00E87F2E">
      <w:pPr>
        <w:pStyle w:val="a3"/>
        <w:rPr>
          <w:rtl/>
        </w:rPr>
      </w:pPr>
      <w:r>
        <w:rPr>
          <w:rFonts w:hint="cs"/>
          <w:rtl/>
        </w:rPr>
        <w:t>ما در عصری زندگی می‌کنیم که مردم شدیداً سرگرم زندگی مادی خو</w:t>
      </w:r>
      <w:r w:rsidR="007936E4">
        <w:rPr>
          <w:rFonts w:hint="cs"/>
          <w:rtl/>
        </w:rPr>
        <w:t>د هستند و انگیزه‌های دنیوی مادی</w:t>
      </w:r>
      <w:r>
        <w:rPr>
          <w:rFonts w:hint="cs"/>
          <w:rtl/>
        </w:rPr>
        <w:t xml:space="preserve"> آزمندانه بر آنان چیره شده است و شیطان بازاری گرم و کالایی راجی و عاملانی</w:t>
      </w:r>
      <w:r w:rsidR="00122034">
        <w:rPr>
          <w:rFonts w:hint="cs"/>
          <w:rtl/>
        </w:rPr>
        <w:t xml:space="preserve"> </w:t>
      </w:r>
      <w:r>
        <w:rPr>
          <w:rFonts w:hint="cs"/>
          <w:rtl/>
        </w:rPr>
        <w:t xml:space="preserve">کارآزموده پیدا کرده است ... بر ما، آموزگاران برای مردم زمان خود، یک دین آسان و تصفیه شده و گوارا ابداع کنیم، بلکه دین خدا خود آسان است و سختی در آن نیست. همان دینی که گفته است: </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وَمَا جَعَلَ عَلَيۡكُمۡ فِي </w:t>
      </w:r>
      <w:r w:rsidR="00EE29E4" w:rsidRPr="005D3A81">
        <w:rPr>
          <w:rStyle w:val="Char7"/>
          <w:rFonts w:hint="cs"/>
          <w:rtl/>
        </w:rPr>
        <w:t>ٱ</w:t>
      </w:r>
      <w:r w:rsidR="00EE29E4" w:rsidRPr="005D3A81">
        <w:rPr>
          <w:rStyle w:val="Char7"/>
          <w:rFonts w:hint="eastAsia"/>
          <w:rtl/>
        </w:rPr>
        <w:t>لدِّينِ</w:t>
      </w:r>
      <w:r w:rsidR="00EE29E4" w:rsidRPr="005D3A81">
        <w:rPr>
          <w:rStyle w:val="Char7"/>
          <w:rtl/>
        </w:rPr>
        <w:t xml:space="preserve"> مِنۡ حَرَجٖۚ</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الحج: 78</w:t>
      </w:r>
      <w:r w:rsidRPr="00D06357">
        <w:rPr>
          <w:rStyle w:val="Char2"/>
          <w:rFonts w:hint="cs"/>
          <w:rtl/>
        </w:rPr>
        <w:t>]</w:t>
      </w:r>
      <w:r>
        <w:rPr>
          <w:rStyle w:val="Char2"/>
          <w:rFonts w:hint="cs"/>
          <w:rtl/>
        </w:rPr>
        <w:t>.</w:t>
      </w:r>
    </w:p>
    <w:p w:rsidR="00E16046" w:rsidRDefault="00E16046" w:rsidP="00E87F2E">
      <w:pPr>
        <w:pStyle w:val="a3"/>
        <w:rPr>
          <w:rtl/>
        </w:rPr>
      </w:pPr>
      <w:r w:rsidRPr="00E16046">
        <w:rPr>
          <w:rFonts w:hint="cs"/>
          <w:rtl/>
        </w:rPr>
        <w:t>و این یک ردّ</w:t>
      </w:r>
      <w:r>
        <w:rPr>
          <w:rFonts w:hint="cs"/>
          <w:rtl/>
        </w:rPr>
        <w:t xml:space="preserve"> و نفی عام برای هر گونه دشواری در دین است. بنابراین به هر دشواری و</w:t>
      </w:r>
      <w:r w:rsidR="007936E4">
        <w:rPr>
          <w:rFonts w:hint="cs"/>
          <w:rtl/>
        </w:rPr>
        <w:t xml:space="preserve"> </w:t>
      </w:r>
      <w:r>
        <w:rPr>
          <w:rFonts w:hint="cs"/>
          <w:rtl/>
        </w:rPr>
        <w:t>سختی واقعی برخورد کردیم، باید بدانیم که آن، ساخته و پرداخت</w:t>
      </w:r>
      <w:r w:rsidR="00974A5E">
        <w:rPr>
          <w:rFonts w:hint="cs"/>
          <w:rtl/>
        </w:rPr>
        <w:t>ۀ</w:t>
      </w:r>
      <w:r>
        <w:rPr>
          <w:rFonts w:hint="cs"/>
          <w:rtl/>
        </w:rPr>
        <w:t xml:space="preserve"> مردم است نه دستور خدا.</w:t>
      </w:r>
    </w:p>
    <w:p w:rsidR="00E16046" w:rsidRDefault="00E16046" w:rsidP="00E87F2E">
      <w:pPr>
        <w:pStyle w:val="a3"/>
        <w:rPr>
          <w:rtl/>
        </w:rPr>
      </w:pPr>
      <w:r>
        <w:rPr>
          <w:rFonts w:hint="cs"/>
          <w:rtl/>
        </w:rPr>
        <w:t>بعضی از دینداران پاک</w:t>
      </w:r>
      <w:r w:rsidR="007936E4">
        <w:rPr>
          <w:rFonts w:hint="cs"/>
          <w:rtl/>
        </w:rPr>
        <w:t xml:space="preserve"> نیت به یک بیماری درونی به نام </w:t>
      </w:r>
      <w:r w:rsidR="007936E4">
        <w:rPr>
          <w:rFonts w:cs="Traditional Arabic" w:hint="cs"/>
          <w:rtl/>
        </w:rPr>
        <w:t>«</w:t>
      </w:r>
      <w:r w:rsidR="007936E4">
        <w:rPr>
          <w:rFonts w:hint="cs"/>
          <w:rtl/>
        </w:rPr>
        <w:t>وسوسه</w:t>
      </w:r>
      <w:r w:rsidR="007936E4">
        <w:rPr>
          <w:rFonts w:cs="Traditional Arabic" w:hint="cs"/>
          <w:rtl/>
        </w:rPr>
        <w:t>»</w:t>
      </w:r>
      <w:r>
        <w:rPr>
          <w:rFonts w:hint="cs"/>
          <w:rtl/>
        </w:rPr>
        <w:t xml:space="preserve"> دچار می‌شوند، در نتیجه برخلاف قانون خدا در کتاب و سنت و با آن که</w:t>
      </w:r>
      <w:r w:rsidR="00067F30">
        <w:rPr>
          <w:rFonts w:hint="cs"/>
          <w:rtl/>
        </w:rPr>
        <w:t xml:space="preserve"> همۀ </w:t>
      </w:r>
      <w:r>
        <w:rPr>
          <w:rFonts w:hint="cs"/>
          <w:rtl/>
        </w:rPr>
        <w:t>گذشتگان صالح این امت با وسوسه مخالفت نموده و بر آن تاخته و آن را اختلالی در عقل و نقصانی در دین دانسته‌اند</w:t>
      </w:r>
      <w:r w:rsidR="007A5972">
        <w:rPr>
          <w:rFonts w:hint="cs"/>
          <w:rtl/>
        </w:rPr>
        <w:t>،</w:t>
      </w:r>
      <w:r>
        <w:rPr>
          <w:rFonts w:hint="cs"/>
          <w:rtl/>
        </w:rPr>
        <w:t xml:space="preserve"> خود را به سختی و گرفتاری افکنده‌اند.</w:t>
      </w:r>
    </w:p>
    <w:p w:rsidR="00624379" w:rsidRDefault="00E16046" w:rsidP="00E87F2E">
      <w:pPr>
        <w:pStyle w:val="a3"/>
        <w:rPr>
          <w:rtl/>
        </w:rPr>
      </w:pPr>
      <w:r>
        <w:rPr>
          <w:rFonts w:hint="cs"/>
          <w:rtl/>
        </w:rPr>
        <w:t xml:space="preserve">راستی کدام اختلال عقلی </w:t>
      </w:r>
      <w:r w:rsidR="007A5972">
        <w:rPr>
          <w:rFonts w:hint="cs"/>
          <w:rtl/>
        </w:rPr>
        <w:t>و نقصان دینی از این آشکارتر است؟ امام ابن قدام</w:t>
      </w:r>
      <w:r w:rsidR="00DE4501">
        <w:rPr>
          <w:rFonts w:hint="cs"/>
          <w:rtl/>
        </w:rPr>
        <w:t>ۀ</w:t>
      </w:r>
      <w:r w:rsidR="007A5972">
        <w:rPr>
          <w:rFonts w:hint="cs"/>
          <w:rtl/>
        </w:rPr>
        <w:t xml:space="preserve"> حنبلی</w:t>
      </w:r>
      <w:r w:rsidR="00624379" w:rsidRPr="008644F9">
        <w:rPr>
          <w:rStyle w:val="FootnoteReference"/>
          <w:rFonts w:cs="B Lotus"/>
          <w:rtl/>
        </w:rPr>
        <w:footnoteReference w:id="232"/>
      </w:r>
      <w:r w:rsidR="007936E4">
        <w:rPr>
          <w:rFonts w:hint="cs"/>
          <w:rtl/>
        </w:rPr>
        <w:t xml:space="preserve"> </w:t>
      </w:r>
      <w:r w:rsidR="00CD010F">
        <w:rPr>
          <w:rFonts w:hint="cs"/>
          <w:rtl/>
        </w:rPr>
        <w:t>(متوفی به سال 620 هجری) در رسال</w:t>
      </w:r>
      <w:r w:rsidR="00DE4501">
        <w:rPr>
          <w:rFonts w:hint="cs"/>
          <w:rtl/>
        </w:rPr>
        <w:t>ۀ</w:t>
      </w:r>
      <w:r w:rsidR="00CD010F">
        <w:rPr>
          <w:rFonts w:hint="cs"/>
          <w:rtl/>
        </w:rPr>
        <w:t xml:space="preserve"> خود راجع</w:t>
      </w:r>
      <w:r w:rsidR="007936E4">
        <w:rPr>
          <w:rFonts w:hint="cs"/>
          <w:rtl/>
        </w:rPr>
        <w:t xml:space="preserve"> به </w:t>
      </w:r>
      <w:r w:rsidR="007936E4">
        <w:rPr>
          <w:rFonts w:cs="Traditional Arabic" w:hint="cs"/>
          <w:rtl/>
        </w:rPr>
        <w:t>«</w:t>
      </w:r>
      <w:r w:rsidR="00CD010F">
        <w:rPr>
          <w:rFonts w:hint="cs"/>
          <w:rtl/>
        </w:rPr>
        <w:t>سرزنش وسوس</w:t>
      </w:r>
      <w:r w:rsidR="007936E4">
        <w:rPr>
          <w:rFonts w:hint="cs"/>
          <w:rtl/>
        </w:rPr>
        <w:t>ه‌گرایان و برحذر داشتن از وسوسه</w:t>
      </w:r>
      <w:r w:rsidR="007936E4">
        <w:rPr>
          <w:rFonts w:cs="Traditional Arabic" w:hint="cs"/>
          <w:rtl/>
        </w:rPr>
        <w:t>»</w:t>
      </w:r>
      <w:r w:rsidR="00CD010F">
        <w:rPr>
          <w:rFonts w:hint="cs"/>
          <w:rtl/>
        </w:rPr>
        <w:t xml:space="preserve"> چنین می‌گوید:</w:t>
      </w:r>
    </w:p>
    <w:p w:rsidR="00CD010F" w:rsidRDefault="007936E4" w:rsidP="00E87F2E">
      <w:pPr>
        <w:pStyle w:val="a3"/>
        <w:rPr>
          <w:rtl/>
        </w:rPr>
      </w:pPr>
      <w:r>
        <w:rPr>
          <w:rFonts w:cs="Traditional Arabic" w:hint="cs"/>
          <w:rtl/>
        </w:rPr>
        <w:t>«</w:t>
      </w:r>
      <w:r w:rsidR="00CD010F">
        <w:rPr>
          <w:rFonts w:hint="cs"/>
          <w:rtl/>
        </w:rPr>
        <w:t>گروهی از وسوسه‌گرایان، پیروی شیطان را تحقق بخشیده، تلقینات او را پذیرفته و به قبول سخن و فرمانبرداری او نسبت داده شده‌اند و از پیروی رسول خدا</w:t>
      </w:r>
      <w:r w:rsidR="00CD010F">
        <w:rPr>
          <w:rFonts w:cs="CTraditional Arabic" w:hint="cs"/>
          <w:rtl/>
        </w:rPr>
        <w:t>ص</w:t>
      </w:r>
      <w:r w:rsidR="00CD010F">
        <w:rPr>
          <w:rFonts w:hint="cs"/>
          <w:rtl/>
        </w:rPr>
        <w:t xml:space="preserve"> و روش او روی گردانیده‌اند. تا آنجا که یکی از آنها اگر ببیند که همچون رسول خدا</w:t>
      </w:r>
      <w:r w:rsidR="00CD010F">
        <w:rPr>
          <w:rFonts w:cs="CTraditional Arabic" w:hint="cs"/>
          <w:rtl/>
        </w:rPr>
        <w:t>ص</w:t>
      </w:r>
      <w:r w:rsidR="00CD010F">
        <w:rPr>
          <w:rFonts w:hint="cs"/>
          <w:rtl/>
        </w:rPr>
        <w:t xml:space="preserve"> وضو می‌گیرد یا نماز می‌خواند، وضو و نماز خود را باطل و نادرست می‌داند و هنگامی که همچون رسول خدا</w:t>
      </w:r>
      <w:r w:rsidR="00CD010F">
        <w:rPr>
          <w:rFonts w:cs="CTraditional Arabic" w:hint="cs"/>
          <w:rtl/>
        </w:rPr>
        <w:t>ص</w:t>
      </w:r>
      <w:r w:rsidR="00CD010F">
        <w:rPr>
          <w:rFonts w:hint="cs"/>
          <w:rtl/>
        </w:rPr>
        <w:t xml:space="preserve"> با بچه‌ها هم غذا می‌شود و غذای</w:t>
      </w:r>
      <w:r w:rsidR="00067F30">
        <w:rPr>
          <w:rFonts w:hint="cs"/>
          <w:rtl/>
        </w:rPr>
        <w:t xml:space="preserve"> همۀ </w:t>
      </w:r>
      <w:r w:rsidR="00CD010F">
        <w:rPr>
          <w:rFonts w:hint="cs"/>
          <w:rtl/>
        </w:rPr>
        <w:t>مسلمانان را می‌خورد (یعنی مهمانی یا غذای دست</w:t>
      </w:r>
      <w:r w:rsidR="008D4603">
        <w:rPr>
          <w:rFonts w:hint="cs"/>
          <w:rtl/>
        </w:rPr>
        <w:t>پخ</w:t>
      </w:r>
      <w:r w:rsidR="00CD010F">
        <w:rPr>
          <w:rFonts w:hint="cs"/>
          <w:rtl/>
        </w:rPr>
        <w:t>ت آنها را می‌پذیرد) خویشتن را آلوده به نجاست می‌پندارد و باید دستش را هفت بار آب بکشد! مثل این که در غذای مزبور سگی افتاده یا گربه‌ای ادرار کرده است!!</w:t>
      </w:r>
    </w:p>
    <w:p w:rsidR="00CD010F" w:rsidRDefault="00935FD4" w:rsidP="00E87F2E">
      <w:pPr>
        <w:pStyle w:val="a3"/>
        <w:rPr>
          <w:rtl/>
        </w:rPr>
      </w:pPr>
      <w:r>
        <w:rPr>
          <w:rFonts w:hint="cs"/>
          <w:rtl/>
        </w:rPr>
        <w:t>سپس تحت استیلای ابلیس و فرمانبرداری از او، به نوعی جنون رسیده و به مذهب سوفسطائیانی که حقیقت موجودات و امور محسوس را انکار می‌نمایند، نزدیک شده‌اند. زیرا که علم انسان نسبت به خودش از امور یقین و ضروری است</w:t>
      </w:r>
      <w:r w:rsidR="009523D9">
        <w:rPr>
          <w:rFonts w:hint="cs"/>
          <w:rtl/>
        </w:rPr>
        <w:t xml:space="preserve"> و اینها یک عضو خود را می‌شویند و با چشم خود می‌بینند که شسته‌اند و تکبیر می‌گویند و قرائت نماز را می‌خوانند و</w:t>
      </w:r>
      <w:r w:rsidR="00067F30">
        <w:rPr>
          <w:rFonts w:hint="cs"/>
          <w:rtl/>
        </w:rPr>
        <w:t xml:space="preserve"> همۀ </w:t>
      </w:r>
      <w:r w:rsidR="009523D9">
        <w:rPr>
          <w:rFonts w:hint="cs"/>
          <w:rtl/>
        </w:rPr>
        <w:t>اینها را با گوش خود می‌شنوند و با دل خود در می‌یابند، حتی دیگران هم مشاهده می‌کنند و یقین دارند، اما باز هم شیطان را تصدیق می‌کنند و دیده‌ها و شنیده‌ها و کارهای قطعی و یقینی خویش را انکار می‌نمایند و</w:t>
      </w:r>
      <w:r w:rsidR="00B953A8">
        <w:rPr>
          <w:rFonts w:hint="cs"/>
          <w:rtl/>
        </w:rPr>
        <w:t xml:space="preserve"> </w:t>
      </w:r>
      <w:r w:rsidR="009523D9">
        <w:rPr>
          <w:rFonts w:hint="cs"/>
          <w:rtl/>
        </w:rPr>
        <w:t>شک می‌کنند که آیا این کار را کرده‌اند یا خیر؟!</w:t>
      </w:r>
    </w:p>
    <w:p w:rsidR="009523D9" w:rsidRDefault="002D0213" w:rsidP="00E87F2E">
      <w:pPr>
        <w:pStyle w:val="a3"/>
        <w:rPr>
          <w:rtl/>
        </w:rPr>
      </w:pPr>
      <w:r>
        <w:rPr>
          <w:rFonts w:hint="cs"/>
          <w:rtl/>
        </w:rPr>
        <w:t>شیطان، اینها را در</w:t>
      </w:r>
      <w:r w:rsidR="008D4603">
        <w:rPr>
          <w:rFonts w:hint="cs"/>
          <w:rtl/>
        </w:rPr>
        <w:t xml:space="preserve"> </w:t>
      </w:r>
      <w:r>
        <w:rPr>
          <w:rFonts w:hint="cs"/>
          <w:rtl/>
        </w:rPr>
        <w:t xml:space="preserve">نیت و مقصود خود نیز که به طور یقینی آن را می‌دانند و دیگران هم براساس قرائن و دلایلی مطلع می‌شوند، به تردید می‌اندازد. اینها تلقین شیطان مبنی بر عدم نیت و قصد نماز را، برخلاف عینیات و یقین درونی خود </w:t>
      </w:r>
      <w:r w:rsidR="00B953A8">
        <w:rPr>
          <w:rFonts w:hint="cs"/>
          <w:rtl/>
        </w:rPr>
        <w:t>می‌پ</w:t>
      </w:r>
      <w:r w:rsidR="008D4603">
        <w:rPr>
          <w:rFonts w:hint="cs"/>
          <w:rtl/>
        </w:rPr>
        <w:t>ذیرند و شکاک و سرگردان می‌مانند،</w:t>
      </w:r>
      <w:r w:rsidR="00B953A8">
        <w:rPr>
          <w:rFonts w:hint="cs"/>
          <w:rtl/>
        </w:rPr>
        <w:t xml:space="preserve"> مثل این که به چیز بسیار عجیبی خیره شده و یا پدیده‌ای را از باطن خود استخراج می‌کنند!</w:t>
      </w:r>
      <w:r w:rsidR="00067F30">
        <w:rPr>
          <w:rFonts w:hint="cs"/>
          <w:rtl/>
        </w:rPr>
        <w:t xml:space="preserve"> همۀ </w:t>
      </w:r>
      <w:r w:rsidR="00B953A8">
        <w:rPr>
          <w:rFonts w:hint="cs"/>
          <w:rtl/>
        </w:rPr>
        <w:t>این کارها</w:t>
      </w:r>
      <w:r w:rsidR="00067F30">
        <w:rPr>
          <w:rFonts w:hint="cs"/>
          <w:rtl/>
        </w:rPr>
        <w:t xml:space="preserve"> نشانۀ </w:t>
      </w:r>
      <w:r w:rsidR="00B953A8">
        <w:rPr>
          <w:rFonts w:hint="cs"/>
          <w:rtl/>
        </w:rPr>
        <w:t>زیاده‌روی در پیروی ابلیس و پذیرش وسوسه‌های اوست و هر کسی به این حد برسد، در واقع به آخرین</w:t>
      </w:r>
      <w:r w:rsidR="005671ED">
        <w:rPr>
          <w:rFonts w:hint="cs"/>
          <w:rtl/>
        </w:rPr>
        <w:t xml:space="preserve"> درجۀ </w:t>
      </w:r>
      <w:r w:rsidR="00B953A8">
        <w:rPr>
          <w:rFonts w:hint="cs"/>
          <w:rtl/>
        </w:rPr>
        <w:t>شیطان پرستی قدم نهاده است و تلقین او را برای عذاب نفس خود می‌پذیرد و در صدمه زدن به جسم خود از او فرمانبرداری می‌کند (با فرو رفتن در آب سرد یا استعمال زیاد آن و یا مالش بیش از حد بدن در هنگام شستشو) و چه بسا که چشم خود را در آب گشوده و داخل آن را هم بشوید و بدین‌سان به بینایی خود آسیب رساند و یا این که کارش به کشف عورت خود برای مردم بیانجامد</w:t>
      </w:r>
      <w:r w:rsidR="00E30CFF">
        <w:rPr>
          <w:rFonts w:hint="cs"/>
          <w:rtl/>
        </w:rPr>
        <w:t xml:space="preserve"> </w:t>
      </w:r>
      <w:r w:rsidR="00B953A8">
        <w:rPr>
          <w:rFonts w:hint="cs"/>
          <w:rtl/>
        </w:rPr>
        <w:t>و به وضعی افتد که مورد مسخر</w:t>
      </w:r>
      <w:r w:rsidR="005D3A81">
        <w:rPr>
          <w:rFonts w:hint="cs"/>
          <w:rtl/>
        </w:rPr>
        <w:t>ۀ</w:t>
      </w:r>
      <w:r w:rsidR="00B953A8">
        <w:rPr>
          <w:rFonts w:hint="cs"/>
          <w:rtl/>
        </w:rPr>
        <w:t xml:space="preserve"> بچه‌ها و مشاهده‌کنندگان خود قرار گیرد.</w:t>
      </w:r>
    </w:p>
    <w:p w:rsidR="00B953A8" w:rsidRDefault="00C15099" w:rsidP="00E87F2E">
      <w:pPr>
        <w:pStyle w:val="a3"/>
        <w:rPr>
          <w:rtl/>
        </w:rPr>
      </w:pPr>
      <w:r>
        <w:rPr>
          <w:rFonts w:hint="cs"/>
          <w:rtl/>
        </w:rPr>
        <w:t>وسوس</w:t>
      </w:r>
      <w:r w:rsidR="005D3A81">
        <w:rPr>
          <w:rFonts w:hint="cs"/>
          <w:rtl/>
        </w:rPr>
        <w:t>ۀ</w:t>
      </w:r>
      <w:r>
        <w:rPr>
          <w:rFonts w:hint="cs"/>
          <w:rtl/>
        </w:rPr>
        <w:t xml:space="preserve"> این گروه ممکن است باعث فوت جماعت و فوت وقت نماز گردد و یا در اثر شدت وسوسه در نیت، تکبیر اول از دستشان برود و از یک یا چند رکعت محروم گردند.</w:t>
      </w:r>
    </w:p>
    <w:p w:rsidR="00C15099" w:rsidRDefault="008D4603" w:rsidP="00E87F2E">
      <w:pPr>
        <w:pStyle w:val="a3"/>
        <w:rPr>
          <w:rtl/>
        </w:rPr>
      </w:pPr>
      <w:r>
        <w:rPr>
          <w:rFonts w:hint="cs"/>
          <w:rtl/>
        </w:rPr>
        <w:t xml:space="preserve">برخی از آنان با خود می‌گویند: </w:t>
      </w:r>
      <w:r>
        <w:rPr>
          <w:rFonts w:cs="Traditional Arabic" w:hint="cs"/>
          <w:rtl/>
        </w:rPr>
        <w:t>«</w:t>
      </w:r>
      <w:r w:rsidR="00C15099">
        <w:rPr>
          <w:rFonts w:hint="cs"/>
          <w:rtl/>
        </w:rPr>
        <w:t xml:space="preserve">حتما استقامت می‌ورزم و زیادتر به جا می‌آورم ... ولی دروغ می‌گویند. </w:t>
      </w:r>
      <w:r w:rsidR="003F5B3B">
        <w:rPr>
          <w:rFonts w:hint="cs"/>
          <w:rtl/>
        </w:rPr>
        <w:t>بعضی هم در ادای حروف وسواس به خرج می‌دهند. تا آنجا که یک حرف را دو سه بار تکرار می‌کنند! من خود، یکی از اینها را دیدم که می‌گفت: ... اکککبر ...! و با شخص دیگری برخورد ن</w:t>
      </w:r>
      <w:r>
        <w:rPr>
          <w:rFonts w:hint="cs"/>
          <w:rtl/>
        </w:rPr>
        <w:t xml:space="preserve">مودم که اظهار می‌داشت: از گفتن </w:t>
      </w:r>
      <w:r>
        <w:rPr>
          <w:rFonts w:cs="Traditional Arabic" w:hint="cs"/>
          <w:rtl/>
        </w:rPr>
        <w:t>«</w:t>
      </w:r>
      <w:r>
        <w:rPr>
          <w:rFonts w:hint="cs"/>
          <w:rtl/>
        </w:rPr>
        <w:t>السلام علیکم</w:t>
      </w:r>
      <w:r>
        <w:rPr>
          <w:rFonts w:cs="Traditional Arabic" w:hint="cs"/>
          <w:rtl/>
        </w:rPr>
        <w:t>»</w:t>
      </w:r>
      <w:r w:rsidR="003F5B3B">
        <w:rPr>
          <w:rFonts w:hint="cs"/>
          <w:rtl/>
        </w:rPr>
        <w:t xml:space="preserve"> عاجز شده‌ام! به او گفتم: همانطوری که الان گفتی، بگو و خودت را راحت کن!</w:t>
      </w:r>
    </w:p>
    <w:p w:rsidR="003F5B3B" w:rsidRDefault="003F5B3B" w:rsidP="00E87F2E">
      <w:pPr>
        <w:pStyle w:val="a3"/>
        <w:rPr>
          <w:rtl/>
        </w:rPr>
      </w:pPr>
      <w:r>
        <w:rPr>
          <w:rFonts w:hint="cs"/>
          <w:rtl/>
        </w:rPr>
        <w:t>نظایر این افراد زیادند، شیطان توانسته است اینها را در دنیا عذاب دهد و از پیروی پیامبر</w:t>
      </w:r>
      <w:r>
        <w:rPr>
          <w:rFonts w:cs="CTraditional Arabic" w:hint="cs"/>
          <w:rtl/>
        </w:rPr>
        <w:t>ص</w:t>
      </w:r>
      <w:r>
        <w:rPr>
          <w:rFonts w:hint="cs"/>
          <w:rtl/>
        </w:rPr>
        <w:t xml:space="preserve"> برگزیده‌شان خارج سازد و در زمر</w:t>
      </w:r>
      <w:r w:rsidR="00DE4501">
        <w:rPr>
          <w:rFonts w:hint="cs"/>
          <w:rtl/>
        </w:rPr>
        <w:t>ۀ</w:t>
      </w:r>
      <w:r>
        <w:rPr>
          <w:rFonts w:hint="cs"/>
          <w:rtl/>
        </w:rPr>
        <w:t xml:space="preserve"> خود آزاران و افراطیان درآورد. با اینحال تصور می‌کنند که روش خوبی دارند! پناه بر خدا از شیطان رجیم.</w:t>
      </w:r>
    </w:p>
    <w:p w:rsidR="00C62F4B" w:rsidRDefault="00C62F4B" w:rsidP="00E87F2E">
      <w:pPr>
        <w:pStyle w:val="a3"/>
        <w:rPr>
          <w:rtl/>
        </w:rPr>
      </w:pPr>
      <w:r>
        <w:rPr>
          <w:rFonts w:hint="cs"/>
          <w:rtl/>
        </w:rPr>
        <w:t>ابن قدامه</w:t>
      </w:r>
      <w:r w:rsidR="008D4603">
        <w:rPr>
          <w:rFonts w:hint="cs"/>
          <w:rtl/>
        </w:rPr>
        <w:t xml:space="preserve"> </w:t>
      </w:r>
      <w:r w:rsidR="008D4603">
        <w:rPr>
          <w:rFonts w:cs="CTraditional Arabic" w:hint="cs"/>
          <w:rtl/>
        </w:rPr>
        <w:t>/</w:t>
      </w:r>
      <w:r>
        <w:rPr>
          <w:rFonts w:hint="cs"/>
          <w:rtl/>
        </w:rPr>
        <w:t xml:space="preserve"> می‌افزاید:</w:t>
      </w:r>
      <w:r w:rsidR="008D4603">
        <w:rPr>
          <w:rFonts w:hint="cs"/>
          <w:rtl/>
        </w:rPr>
        <w:t xml:space="preserve"> </w:t>
      </w:r>
      <w:r w:rsidR="008D4603">
        <w:rPr>
          <w:rFonts w:cs="Traditional Arabic" w:hint="cs"/>
          <w:rtl/>
        </w:rPr>
        <w:t>«</w:t>
      </w:r>
      <w:r>
        <w:rPr>
          <w:rFonts w:hint="cs"/>
          <w:rtl/>
        </w:rPr>
        <w:t>هر کس می‌خواهد از این بلا خلاص گردد، باید به صحت مطالبی که در پیروی از گفتار و کردار پیامبر خدا</w:t>
      </w:r>
      <w:r>
        <w:rPr>
          <w:rFonts w:cs="CTraditional Arabic" w:hint="cs"/>
          <w:rtl/>
        </w:rPr>
        <w:t>ص</w:t>
      </w:r>
      <w:r>
        <w:rPr>
          <w:rFonts w:hint="cs"/>
          <w:rtl/>
        </w:rPr>
        <w:t xml:space="preserve"> بیان داشتیم، پی ببرد و به پیمودن راه او مصمم گردد و بدون شک بداند و بپذیرد که راه پیامبر</w:t>
      </w:r>
      <w:r>
        <w:rPr>
          <w:rFonts w:cs="CTraditional Arabic" w:hint="cs"/>
          <w:rtl/>
        </w:rPr>
        <w:t>ص</w:t>
      </w:r>
      <w:r>
        <w:rPr>
          <w:rFonts w:hint="cs"/>
          <w:rtl/>
        </w:rPr>
        <w:t xml:space="preserve"> هدایت مستقیم بوده و مخالفت با پیامبر</w:t>
      </w:r>
      <w:r>
        <w:rPr>
          <w:rFonts w:cs="CTraditional Arabic" w:hint="cs"/>
          <w:rtl/>
        </w:rPr>
        <w:t>ص</w:t>
      </w:r>
      <w:r w:rsidR="00067F30">
        <w:rPr>
          <w:rFonts w:hint="cs"/>
          <w:rtl/>
        </w:rPr>
        <w:t xml:space="preserve"> نتیجۀ </w:t>
      </w:r>
      <w:r>
        <w:rPr>
          <w:rFonts w:hint="cs"/>
          <w:rtl/>
        </w:rPr>
        <w:t>فریب و اغوای شیطان و تلقینات اوست و یقین داشته باشد که شیطان، دشمن است و به راه خیر نمی‌خواند و به خوشبختی هدایت نمی‌کند.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إِنَّمَا يَدۡعُواْ حِزۡبَهُ</w:t>
      </w:r>
      <w:r w:rsidR="00EE29E4" w:rsidRPr="005D3A81">
        <w:rPr>
          <w:rStyle w:val="Char7"/>
          <w:rFonts w:hint="cs"/>
          <w:rtl/>
        </w:rPr>
        <w:t>ۥ</w:t>
      </w:r>
      <w:r w:rsidR="00EE29E4" w:rsidRPr="005D3A81">
        <w:rPr>
          <w:rStyle w:val="Char7"/>
          <w:rtl/>
        </w:rPr>
        <w:t xml:space="preserve"> لِيَكُونُواْ مِنۡ أَصۡحَٰبِ </w:t>
      </w:r>
      <w:r w:rsidR="00EE29E4" w:rsidRPr="005D3A81">
        <w:rPr>
          <w:rStyle w:val="Char7"/>
          <w:rFonts w:hint="cs"/>
          <w:rtl/>
        </w:rPr>
        <w:t>ٱ</w:t>
      </w:r>
      <w:r w:rsidR="00EE29E4" w:rsidRPr="005D3A81">
        <w:rPr>
          <w:rStyle w:val="Char7"/>
          <w:rFonts w:hint="eastAsia"/>
          <w:rtl/>
        </w:rPr>
        <w:t>لسَّعِيرِ</w:t>
      </w:r>
      <w:r w:rsidR="00EE29E4" w:rsidRPr="005D3A81">
        <w:rPr>
          <w:rStyle w:val="Char7"/>
          <w:rtl/>
        </w:rPr>
        <w:t xml:space="preserve"> ٦</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فاطر: 6</w:t>
      </w:r>
      <w:r w:rsidRPr="00D06357">
        <w:rPr>
          <w:rStyle w:val="Char2"/>
          <w:rFonts w:hint="cs"/>
          <w:rtl/>
        </w:rPr>
        <w:t>]</w:t>
      </w:r>
      <w:r>
        <w:rPr>
          <w:rStyle w:val="Char2"/>
          <w:rFonts w:hint="cs"/>
          <w:rtl/>
        </w:rPr>
        <w:t>.</w:t>
      </w:r>
    </w:p>
    <w:p w:rsidR="00394690" w:rsidRDefault="008D4603" w:rsidP="00E87F2E">
      <w:pPr>
        <w:pStyle w:val="a3"/>
        <w:rPr>
          <w:rtl/>
        </w:rPr>
      </w:pPr>
      <w:r>
        <w:rPr>
          <w:rFonts w:cs="Traditional Arabic" w:hint="cs"/>
          <w:rtl/>
        </w:rPr>
        <w:t>«</w:t>
      </w:r>
      <w:r w:rsidR="007946FD">
        <w:rPr>
          <w:rFonts w:hint="cs"/>
          <w:rtl/>
        </w:rPr>
        <w:t>او حزب خود را به این فرا می‌خواند که اهل آتش باشند</w:t>
      </w:r>
      <w:r>
        <w:rPr>
          <w:rFonts w:cs="Traditional Arabic" w:hint="cs"/>
          <w:rtl/>
        </w:rPr>
        <w:t>»</w:t>
      </w:r>
      <w:r w:rsidR="00394690">
        <w:rPr>
          <w:rFonts w:hint="cs"/>
          <w:rtl/>
        </w:rPr>
        <w:t>.</w:t>
      </w:r>
    </w:p>
    <w:p w:rsidR="007946FD" w:rsidRDefault="007946FD" w:rsidP="00E87F2E">
      <w:pPr>
        <w:pStyle w:val="a3"/>
        <w:rPr>
          <w:rtl/>
        </w:rPr>
      </w:pPr>
      <w:r w:rsidRPr="007946FD">
        <w:rPr>
          <w:rFonts w:hint="cs"/>
          <w:rtl/>
        </w:rPr>
        <w:t>آنگاه باید بداند که در میان رسول خدا</w:t>
      </w:r>
      <w:r>
        <w:rPr>
          <w:rFonts w:cs="CTraditional Arabic" w:hint="cs"/>
          <w:rtl/>
        </w:rPr>
        <w:t>ص</w:t>
      </w:r>
      <w:r>
        <w:rPr>
          <w:rFonts w:hint="cs"/>
          <w:rtl/>
        </w:rPr>
        <w:t xml:space="preserve"> و یارانش، فرد وسواسی نبوده است و اگر وسوسه چیز خوبی بود، خداوند آن را از پیامبر</w:t>
      </w:r>
      <w:r>
        <w:rPr>
          <w:rFonts w:cs="CTraditional Arabic" w:hint="cs"/>
          <w:rtl/>
        </w:rPr>
        <w:t>ص</w:t>
      </w:r>
      <w:r>
        <w:rPr>
          <w:rFonts w:hint="cs"/>
          <w:rtl/>
        </w:rPr>
        <w:t xml:space="preserve"> و یاران پیامبر که بهترین و شایسته‌ترین بندگانش بودند، دریغ نمی‌داشت.</w:t>
      </w:r>
    </w:p>
    <w:p w:rsidR="007946FD" w:rsidRDefault="007946FD" w:rsidP="00E87F2E">
      <w:pPr>
        <w:pStyle w:val="a3"/>
        <w:rPr>
          <w:rtl/>
        </w:rPr>
      </w:pPr>
      <w:r>
        <w:rPr>
          <w:rFonts w:hint="cs"/>
          <w:rtl/>
        </w:rPr>
        <w:t>پیامبر</w:t>
      </w:r>
      <w:r>
        <w:rPr>
          <w:rFonts w:cs="CTraditional Arabic" w:hint="cs"/>
          <w:rtl/>
        </w:rPr>
        <w:t>ص</w:t>
      </w:r>
      <w:r>
        <w:rPr>
          <w:rFonts w:hint="cs"/>
          <w:rtl/>
        </w:rPr>
        <w:t xml:space="preserve"> </w:t>
      </w:r>
      <w:r w:rsidR="00F43C17">
        <w:rPr>
          <w:rFonts w:hint="cs"/>
          <w:rtl/>
        </w:rPr>
        <w:t>وسوسه‌گرایان را توبیخ و نکوهش می‌نمود و عمر آنها را می‌زد و تنبیه می‌کرد و اگر یکی از اصحاب رسول</w:t>
      </w:r>
      <w:r w:rsidR="00F43C17">
        <w:rPr>
          <w:rFonts w:cs="CTraditional Arabic" w:hint="cs"/>
          <w:rtl/>
        </w:rPr>
        <w:t>ص</w:t>
      </w:r>
      <w:r w:rsidR="00F43C17">
        <w:rPr>
          <w:rFonts w:hint="cs"/>
          <w:rtl/>
        </w:rPr>
        <w:t xml:space="preserve"> به چنین افرادی </w:t>
      </w:r>
      <w:r w:rsidR="008D4603">
        <w:rPr>
          <w:rFonts w:hint="cs"/>
          <w:rtl/>
        </w:rPr>
        <w:t>برمی‌خورد، از او روی می‌گردانید</w:t>
      </w:r>
      <w:r w:rsidR="008D4603">
        <w:rPr>
          <w:rFonts w:cs="Traditional Arabic" w:hint="cs"/>
          <w:rtl/>
        </w:rPr>
        <w:t>»</w:t>
      </w:r>
      <w:r w:rsidR="00F43C17">
        <w:rPr>
          <w:rFonts w:hint="cs"/>
          <w:rtl/>
        </w:rPr>
        <w:t>.</w:t>
      </w:r>
    </w:p>
    <w:p w:rsidR="00F43C17" w:rsidRDefault="0009317E" w:rsidP="00E87F2E">
      <w:pPr>
        <w:pStyle w:val="a3"/>
        <w:rPr>
          <w:rtl/>
        </w:rPr>
      </w:pPr>
      <w:r>
        <w:rPr>
          <w:rFonts w:hint="cs"/>
          <w:rtl/>
        </w:rPr>
        <w:t>چیزی که باعث فریاد زدن شیخ ابن قدامه، بر سر این وسوسه‌گرایان سختی آفرین گردیده است، موضع سختگیری و دست و پایبندی آنان در مواردی است که دین، آسان ساخته و سهل گرفته است.</w:t>
      </w:r>
    </w:p>
    <w:p w:rsidR="0009317E" w:rsidRDefault="0009317E" w:rsidP="00E87F2E">
      <w:pPr>
        <w:pStyle w:val="a3"/>
        <w:rPr>
          <w:rtl/>
        </w:rPr>
      </w:pPr>
      <w:r>
        <w:rPr>
          <w:rFonts w:hint="cs"/>
          <w:rtl/>
        </w:rPr>
        <w:t>از جمله موارد آسانگیری اسلام، حکم حرکت با پای برهنه و نماز بدون شستن پاهاست.</w:t>
      </w:r>
    </w:p>
    <w:p w:rsidR="0009317E" w:rsidRDefault="0009317E" w:rsidP="00E87F2E">
      <w:pPr>
        <w:pStyle w:val="a3"/>
        <w:rPr>
          <w:rtl/>
        </w:rPr>
      </w:pPr>
      <w:r>
        <w:rPr>
          <w:rFonts w:hint="cs"/>
          <w:rtl/>
        </w:rPr>
        <w:t>ابوداود با اسناد خود، از یک زن از قبیل</w:t>
      </w:r>
      <w:r w:rsidR="00DE4501">
        <w:rPr>
          <w:rFonts w:hint="cs"/>
          <w:rtl/>
        </w:rPr>
        <w:t>ۀ</w:t>
      </w:r>
      <w:r>
        <w:rPr>
          <w:rFonts w:hint="cs"/>
          <w:rtl/>
        </w:rPr>
        <w:t xml:space="preserve"> بنی عبد</w:t>
      </w:r>
      <w:r w:rsidR="008D4603">
        <w:rPr>
          <w:rFonts w:hint="cs"/>
          <w:rtl/>
        </w:rPr>
        <w:t xml:space="preserve">الاشهل روایت نموده است که گفت: </w:t>
      </w:r>
      <w:r w:rsidR="008D4603">
        <w:rPr>
          <w:rFonts w:cs="Traditional Arabic" w:hint="cs"/>
          <w:rtl/>
        </w:rPr>
        <w:t>«</w:t>
      </w:r>
      <w:r>
        <w:rPr>
          <w:rFonts w:hint="cs"/>
          <w:rtl/>
        </w:rPr>
        <w:t>به پیامبر</w:t>
      </w:r>
      <w:r>
        <w:rPr>
          <w:rFonts w:cs="CTraditional Arabic" w:hint="cs"/>
          <w:rtl/>
        </w:rPr>
        <w:t>ص</w:t>
      </w:r>
      <w:r>
        <w:rPr>
          <w:rFonts w:hint="cs"/>
          <w:rtl/>
        </w:rPr>
        <w:t xml:space="preserve"> گفتم: یا رسول‌الله! در سر راه ما به مسجد یک محل زباله و کثافت وجود دارد، وقتی که تطهیر نمودیم (و عازم نماز شدیم) چکار کنیم؟ فرمود: راه پاکتری وجود ندارد؟ گفتم: چرا، فرمود: راه پاک بعدی باعث </w:t>
      </w:r>
      <w:r w:rsidR="008D4603">
        <w:rPr>
          <w:rFonts w:hint="cs"/>
          <w:rtl/>
        </w:rPr>
        <w:t>پاکی کثافت قبلی می‌شود</w:t>
      </w:r>
      <w:r w:rsidR="008D4603">
        <w:rPr>
          <w:rFonts w:cs="Traditional Arabic" w:hint="cs"/>
          <w:rtl/>
        </w:rPr>
        <w:t>»</w:t>
      </w:r>
      <w:r>
        <w:rPr>
          <w:rFonts w:hint="cs"/>
          <w:rtl/>
        </w:rPr>
        <w:t>.</w:t>
      </w:r>
    </w:p>
    <w:p w:rsidR="0009317E" w:rsidRDefault="00DF208F" w:rsidP="00E87F2E">
      <w:pPr>
        <w:pStyle w:val="a3"/>
        <w:rPr>
          <w:rtl/>
        </w:rPr>
      </w:pPr>
      <w:r>
        <w:rPr>
          <w:rFonts w:hint="cs"/>
          <w:rtl/>
        </w:rPr>
        <w:t>همچنین نماز خواندن با کفش را می‌توان نام برد. پیامبر</w:t>
      </w:r>
      <w:r>
        <w:rPr>
          <w:rFonts w:cs="CTraditional Arabic" w:hint="cs"/>
          <w:rtl/>
        </w:rPr>
        <w:t>ص</w:t>
      </w:r>
      <w:r>
        <w:rPr>
          <w:rFonts w:hint="cs"/>
          <w:rtl/>
        </w:rPr>
        <w:t xml:space="preserve"> و یارانش با کفش نماز می‌خواندند... پیامبر</w:t>
      </w:r>
      <w:r>
        <w:rPr>
          <w:rFonts w:cs="CTraditional Arabic" w:hint="cs"/>
          <w:rtl/>
        </w:rPr>
        <w:t>ص</w:t>
      </w:r>
      <w:r w:rsidR="008D4603">
        <w:rPr>
          <w:rFonts w:hint="cs"/>
          <w:rtl/>
        </w:rPr>
        <w:t xml:space="preserve"> فرموده است: </w:t>
      </w:r>
      <w:r w:rsidR="008D4603">
        <w:rPr>
          <w:rFonts w:cs="Traditional Arabic" w:hint="cs"/>
          <w:rtl/>
        </w:rPr>
        <w:t>«</w:t>
      </w:r>
      <w:r>
        <w:rPr>
          <w:rFonts w:hint="cs"/>
          <w:rtl/>
        </w:rPr>
        <w:t>وقتی که یکی از شما وارد</w:t>
      </w:r>
      <w:r w:rsidR="009A23B6">
        <w:rPr>
          <w:rFonts w:hint="cs"/>
          <w:rtl/>
        </w:rPr>
        <w:t xml:space="preserve"> </w:t>
      </w:r>
      <w:r>
        <w:rPr>
          <w:rFonts w:hint="cs"/>
          <w:rtl/>
        </w:rPr>
        <w:t xml:space="preserve">مسجد می‌شود باید نگاه کند و اگر در کفشهایش کثافتی دید، برطرف سازد و سپس با آنها </w:t>
      </w:r>
      <w:r w:rsidR="008D4603">
        <w:rPr>
          <w:rFonts w:hint="cs"/>
          <w:rtl/>
        </w:rPr>
        <w:t>نماز بگزارد...</w:t>
      </w:r>
      <w:r w:rsidR="008D4603">
        <w:rPr>
          <w:rFonts w:cs="Traditional Arabic" w:hint="cs"/>
          <w:rtl/>
        </w:rPr>
        <w:t>»</w:t>
      </w:r>
      <w:r>
        <w:rPr>
          <w:rFonts w:hint="cs"/>
          <w:rtl/>
        </w:rPr>
        <w:t xml:space="preserve"> از ابوهریره</w:t>
      </w:r>
      <w:r w:rsidR="00350FC4" w:rsidRPr="00350FC4">
        <w:rPr>
          <w:rFonts w:cs="CTraditional Arabic" w:hint="cs"/>
          <w:rtl/>
        </w:rPr>
        <w:t>س</w:t>
      </w:r>
      <w:r w:rsidR="008D4603">
        <w:rPr>
          <w:rFonts w:hint="cs"/>
          <w:rtl/>
        </w:rPr>
        <w:t xml:space="preserve"> روایت شده است که </w:t>
      </w:r>
      <w:r w:rsidR="008D4603">
        <w:rPr>
          <w:rFonts w:cs="Traditional Arabic" w:hint="cs"/>
          <w:rtl/>
        </w:rPr>
        <w:t>«</w:t>
      </w:r>
      <w:r>
        <w:rPr>
          <w:rFonts w:hint="cs"/>
          <w:rtl/>
        </w:rPr>
        <w:t>رسول خدا</w:t>
      </w:r>
      <w:r>
        <w:rPr>
          <w:rFonts w:cs="CTraditional Arabic" w:hint="cs"/>
          <w:rtl/>
        </w:rPr>
        <w:t>ص</w:t>
      </w:r>
      <w:r>
        <w:rPr>
          <w:rFonts w:hint="cs"/>
          <w:rtl/>
        </w:rPr>
        <w:t xml:space="preserve"> گفت: هنگامی که به کفشهای شما نج</w:t>
      </w:r>
      <w:r w:rsidR="008D4603">
        <w:rPr>
          <w:rFonts w:hint="cs"/>
          <w:rtl/>
        </w:rPr>
        <w:t>استی رسید خاک آن را پاک می‌سازد</w:t>
      </w:r>
      <w:r w:rsidR="008D4603">
        <w:rPr>
          <w:rFonts w:cs="Traditional Arabic" w:hint="cs"/>
          <w:rtl/>
        </w:rPr>
        <w:t>»</w:t>
      </w:r>
      <w:r w:rsidR="008D4603">
        <w:rPr>
          <w:rFonts w:hint="cs"/>
          <w:rtl/>
        </w:rPr>
        <w:t xml:space="preserve">. و در یک قول دیگر فرمود: </w:t>
      </w:r>
      <w:r w:rsidR="008D4603">
        <w:rPr>
          <w:rFonts w:cs="Traditional Arabic" w:hint="cs"/>
          <w:rtl/>
        </w:rPr>
        <w:t>«</w:t>
      </w:r>
      <w:r w:rsidR="008D4603">
        <w:rPr>
          <w:rFonts w:hint="cs"/>
          <w:rtl/>
        </w:rPr>
        <w:t>خاک، پاک‌کنند</w:t>
      </w:r>
      <w:r w:rsidR="00DE4501">
        <w:rPr>
          <w:rFonts w:hint="cs"/>
          <w:rtl/>
        </w:rPr>
        <w:t>ۀ</w:t>
      </w:r>
      <w:r w:rsidR="008D4603">
        <w:rPr>
          <w:rFonts w:hint="cs"/>
          <w:rtl/>
        </w:rPr>
        <w:t xml:space="preserve"> آلودگی کفش است</w:t>
      </w:r>
      <w:r w:rsidR="008D4603">
        <w:rPr>
          <w:rFonts w:cs="Traditional Arabic" w:hint="cs"/>
          <w:rtl/>
        </w:rPr>
        <w:t>»</w:t>
      </w:r>
      <w:r>
        <w:rPr>
          <w:rFonts w:hint="cs"/>
          <w:rtl/>
        </w:rPr>
        <w:t>. این را ابوداود روایت نموده است.</w:t>
      </w:r>
    </w:p>
    <w:p w:rsidR="009A23B6" w:rsidRDefault="009A23B6" w:rsidP="00E87F2E">
      <w:pPr>
        <w:pStyle w:val="a3"/>
        <w:rPr>
          <w:rtl/>
        </w:rPr>
      </w:pPr>
      <w:r>
        <w:rPr>
          <w:rFonts w:hint="cs"/>
          <w:rtl/>
        </w:rPr>
        <w:t>نمون</w:t>
      </w:r>
      <w:r w:rsidR="00DE4501">
        <w:rPr>
          <w:rFonts w:hint="cs"/>
          <w:rtl/>
        </w:rPr>
        <w:t>ۀ</w:t>
      </w:r>
      <w:r>
        <w:rPr>
          <w:rFonts w:hint="cs"/>
          <w:rtl/>
        </w:rPr>
        <w:t xml:space="preserve"> دیگر اینکه پیامبر</w:t>
      </w:r>
      <w:r>
        <w:rPr>
          <w:rFonts w:cs="CTraditional Arabic" w:hint="cs"/>
          <w:rtl/>
        </w:rPr>
        <w:t>ص</w:t>
      </w:r>
      <w:r w:rsidR="008D4603">
        <w:rPr>
          <w:rFonts w:hint="cs"/>
          <w:rtl/>
        </w:rPr>
        <w:t xml:space="preserve"> هر جایی بود،</w:t>
      </w:r>
      <w:r>
        <w:rPr>
          <w:rFonts w:hint="cs"/>
          <w:rtl/>
        </w:rPr>
        <w:t xml:space="preserve"> چون وقت نماز فرا می‌رسید همان</w:t>
      </w:r>
      <w:r w:rsidR="008D4603">
        <w:rPr>
          <w:rFonts w:hint="cs"/>
          <w:rtl/>
        </w:rPr>
        <w:t xml:space="preserve">جا نماز می‌خواند و فرموده است: </w:t>
      </w:r>
      <w:r w:rsidR="008D4603">
        <w:rPr>
          <w:rFonts w:cs="Traditional Arabic" w:hint="cs"/>
          <w:rtl/>
        </w:rPr>
        <w:t>«</w:t>
      </w:r>
      <w:r>
        <w:rPr>
          <w:rFonts w:hint="cs"/>
          <w:rtl/>
        </w:rPr>
        <w:t>تمامی زمین برای من عبادتگاه و پاکیزه قرار داده شده است، بنابراین هنگام فرا رسیدن وقت نما</w:t>
      </w:r>
      <w:r w:rsidR="008D4603">
        <w:rPr>
          <w:rFonts w:hint="cs"/>
          <w:rtl/>
        </w:rPr>
        <w:t>ز در هر کجا بودید، نماز بگزارید</w:t>
      </w:r>
      <w:r w:rsidR="008D4603">
        <w:rPr>
          <w:rFonts w:cs="Traditional Arabic" w:hint="cs"/>
          <w:rtl/>
        </w:rPr>
        <w:t>»</w:t>
      </w:r>
      <w:r>
        <w:rPr>
          <w:rFonts w:hint="cs"/>
          <w:rtl/>
        </w:rPr>
        <w:t>. پیامبر</w:t>
      </w:r>
      <w:r>
        <w:rPr>
          <w:rFonts w:cs="CTraditional Arabic" w:hint="cs"/>
          <w:rtl/>
        </w:rPr>
        <w:t>ص</w:t>
      </w:r>
      <w:r>
        <w:rPr>
          <w:rFonts w:hint="cs"/>
          <w:rtl/>
        </w:rPr>
        <w:t xml:space="preserve"> در خوابگاه گوسفندان نماز می‌گزارد و این کار را صحیح می‌شمرد ... و نیز گفته است: </w:t>
      </w:r>
      <w:r w:rsidR="008D4603">
        <w:rPr>
          <w:rFonts w:cs="Traditional Arabic" w:hint="cs"/>
          <w:rtl/>
        </w:rPr>
        <w:t>«</w:t>
      </w:r>
      <w:r w:rsidR="008D4603">
        <w:rPr>
          <w:rFonts w:hint="cs"/>
          <w:rtl/>
        </w:rPr>
        <w:t>تمامی زمین غ</w:t>
      </w:r>
      <w:r w:rsidR="005D3A81">
        <w:rPr>
          <w:rFonts w:hint="cs"/>
          <w:rtl/>
        </w:rPr>
        <w:t>ی</w:t>
      </w:r>
      <w:r w:rsidR="008D4603">
        <w:rPr>
          <w:rFonts w:hint="cs"/>
          <w:rtl/>
        </w:rPr>
        <w:t>ر از حمام و مقبره، مسجد است</w:t>
      </w:r>
      <w:r w:rsidR="008D4603">
        <w:rPr>
          <w:rFonts w:cs="Traditional Arabic" w:hint="cs"/>
          <w:rtl/>
        </w:rPr>
        <w:t>»</w:t>
      </w:r>
      <w:r w:rsidR="0047374A">
        <w:rPr>
          <w:rFonts w:hint="cs"/>
          <w:rtl/>
        </w:rPr>
        <w:t>. از ابن عمر نقل شده است که سگها به مسجد می‌آمدند و می‌رفتند و بول می‌کردند و کسی ایراد نمی‌گرفت.</w:t>
      </w:r>
    </w:p>
    <w:p w:rsidR="0047374A" w:rsidRDefault="0047374A" w:rsidP="00E87F2E">
      <w:pPr>
        <w:pStyle w:val="a3"/>
        <w:rPr>
          <w:rtl/>
        </w:rPr>
      </w:pPr>
      <w:r>
        <w:rPr>
          <w:rFonts w:hint="cs"/>
          <w:rtl/>
        </w:rPr>
        <w:t>بنابر حدیث مورد اتفاق همگان، پیامبر</w:t>
      </w:r>
      <w:r>
        <w:rPr>
          <w:rFonts w:cs="CTraditional Arabic" w:hint="cs"/>
          <w:rtl/>
        </w:rPr>
        <w:t>ص</w:t>
      </w:r>
      <w:r>
        <w:rPr>
          <w:rFonts w:hint="cs"/>
          <w:rtl/>
        </w:rPr>
        <w:t xml:space="preserve"> امامه دختر عاص بن ربیع را که بچه‌ای بود و در نظر وسواسگران نمی‌توانست به دور از نجاست باشد، با خود حمل می‌کرد. همچنین لباسی که مشرکین آنها را نجس کرده بودند می‌پوشید و با آنها نماز می‌گذاشت ... و هنگامی که عمر</w:t>
      </w:r>
      <w:r w:rsidR="00350FC4" w:rsidRPr="00350FC4">
        <w:rPr>
          <w:rFonts w:cs="CTraditional Arabic" w:hint="cs"/>
          <w:rtl/>
        </w:rPr>
        <w:t>س</w:t>
      </w:r>
      <w:r w:rsidR="008D4603">
        <w:rPr>
          <w:rFonts w:cs="CTraditional Arabic" w:hint="cs"/>
          <w:rtl/>
        </w:rPr>
        <w:t xml:space="preserve"> </w:t>
      </w:r>
      <w:r w:rsidR="00BB2C23">
        <w:rPr>
          <w:rFonts w:hint="cs"/>
          <w:rtl/>
        </w:rPr>
        <w:t>به جابیه (شام) آمد، لباسی را از یک نصرانی امانت گرفت و پوشید تا جام</w:t>
      </w:r>
      <w:r w:rsidR="00DE4501">
        <w:rPr>
          <w:rFonts w:hint="cs"/>
          <w:rtl/>
        </w:rPr>
        <w:t>ۀ</w:t>
      </w:r>
      <w:r w:rsidR="00BB2C23">
        <w:rPr>
          <w:rFonts w:hint="cs"/>
          <w:rtl/>
        </w:rPr>
        <w:t xml:space="preserve"> خودش شسته شود... و از ظرف آب نصرانی وضو ساخت.</w:t>
      </w:r>
    </w:p>
    <w:p w:rsidR="00BB2C23" w:rsidRDefault="00BB2C23" w:rsidP="00E87F2E">
      <w:pPr>
        <w:pStyle w:val="a3"/>
        <w:rPr>
          <w:rtl/>
        </w:rPr>
      </w:pPr>
      <w:r>
        <w:rPr>
          <w:rFonts w:hint="cs"/>
          <w:rtl/>
        </w:rPr>
        <w:t>اینک دو راه نمایان:</w:t>
      </w:r>
      <w:r w:rsidR="000F1C2C">
        <w:rPr>
          <w:rFonts w:hint="cs"/>
          <w:rtl/>
        </w:rPr>
        <w:t xml:space="preserve"> یکی راه آن وسوسه‌گرایان بیمارگونه و دیگری راه پیامبر</w:t>
      </w:r>
      <w:r w:rsidR="000F1C2C">
        <w:rPr>
          <w:rFonts w:cs="CTraditional Arabic" w:hint="cs"/>
          <w:rtl/>
        </w:rPr>
        <w:t>ص</w:t>
      </w:r>
      <w:r w:rsidR="000F1C2C">
        <w:rPr>
          <w:rFonts w:hint="cs"/>
          <w:rtl/>
        </w:rPr>
        <w:t xml:space="preserve"> و اصحاب پاکش. کدامیک از این دو را منطقی‌تر و صحیح‌تر است و پیروی از کدامیک از نظر دین مقبول و برای دنیا مفیدتر است؟</w:t>
      </w:r>
    </w:p>
    <w:p w:rsidR="000F1C2C" w:rsidRDefault="000F1C2C" w:rsidP="00E87F2E">
      <w:pPr>
        <w:pStyle w:val="a3"/>
        <w:rPr>
          <w:rtl/>
        </w:rPr>
      </w:pPr>
      <w:r>
        <w:rPr>
          <w:rFonts w:hint="cs"/>
          <w:rtl/>
        </w:rPr>
        <w:t>شکی نیست که راه رسول خدا</w:t>
      </w:r>
      <w:r>
        <w:rPr>
          <w:rFonts w:cs="CTraditional Arabic" w:hint="cs"/>
          <w:rtl/>
        </w:rPr>
        <w:t>ص</w:t>
      </w:r>
      <w:r>
        <w:rPr>
          <w:rFonts w:hint="cs"/>
          <w:rtl/>
        </w:rPr>
        <w:t xml:space="preserve"> مستقیم و منتهی به رضوان خداوند بوده و راههای دیگر طرف درهم و پیچیده‌ای هستند که بر سر هر یک شیطانی گمراهگر ایستاده و به زشتی و بدی فرا می‌خواند و خداوند راست گفته است که:</w:t>
      </w:r>
    </w:p>
    <w:p w:rsidR="000F1C2C"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وَأَنَّ</w:t>
      </w:r>
      <w:r w:rsidR="00EE29E4" w:rsidRPr="005D3A81">
        <w:rPr>
          <w:rStyle w:val="Char7"/>
          <w:rtl/>
        </w:rPr>
        <w:t xml:space="preserve"> هَٰذَا صِرَٰطِي مُسۡتَقِيمٗا فَ</w:t>
      </w:r>
      <w:r w:rsidR="00EE29E4" w:rsidRPr="005D3A81">
        <w:rPr>
          <w:rStyle w:val="Char7"/>
          <w:rFonts w:hint="cs"/>
          <w:rtl/>
        </w:rPr>
        <w:t>ٱ</w:t>
      </w:r>
      <w:r w:rsidR="00EE29E4" w:rsidRPr="005D3A81">
        <w:rPr>
          <w:rStyle w:val="Char7"/>
          <w:rFonts w:hint="eastAsia"/>
          <w:rtl/>
        </w:rPr>
        <w:t>تَّبِعُوهُۖ</w:t>
      </w:r>
      <w:r w:rsidR="00EE29E4" w:rsidRPr="005D3A81">
        <w:rPr>
          <w:rStyle w:val="Char7"/>
          <w:rtl/>
        </w:rPr>
        <w:t xml:space="preserve"> وَلَا تَتَّبِعُواْ </w:t>
      </w:r>
      <w:r w:rsidR="00EE29E4" w:rsidRPr="005D3A81">
        <w:rPr>
          <w:rStyle w:val="Char7"/>
          <w:rFonts w:hint="cs"/>
          <w:rtl/>
        </w:rPr>
        <w:t>ٱ</w:t>
      </w:r>
      <w:r w:rsidR="00EE29E4" w:rsidRPr="005D3A81">
        <w:rPr>
          <w:rStyle w:val="Char7"/>
          <w:rFonts w:hint="eastAsia"/>
          <w:rtl/>
        </w:rPr>
        <w:t>لسُّبُلَ</w:t>
      </w:r>
      <w:r w:rsidR="00EE29E4" w:rsidRPr="005D3A81">
        <w:rPr>
          <w:rStyle w:val="Char7"/>
          <w:rtl/>
        </w:rPr>
        <w:t xml:space="preserve"> فَتَفَرَّقَ بِكُمۡ عَن سَبِيلِهِ</w:t>
      </w:r>
      <w:r w:rsidR="00EE29E4" w:rsidRPr="005D3A81">
        <w:rPr>
          <w:rStyle w:val="Char7"/>
          <w:rFonts w:hint="cs"/>
          <w:rtl/>
        </w:rPr>
        <w:t>ۦۚ</w:t>
      </w:r>
      <w:r w:rsidR="00EE29E4" w:rsidRPr="005D3A81">
        <w:rPr>
          <w:rStyle w:val="Char7"/>
          <w:rtl/>
        </w:rPr>
        <w:t xml:space="preserve"> ذَٰلِكُمۡ وَصَّىٰكُم بِهِ</w:t>
      </w:r>
      <w:r w:rsidR="00EE29E4" w:rsidRPr="005D3A81">
        <w:rPr>
          <w:rStyle w:val="Char7"/>
          <w:rFonts w:hint="cs"/>
          <w:rtl/>
        </w:rPr>
        <w:t>ۦ</w:t>
      </w:r>
      <w:r w:rsidR="00EE29E4" w:rsidRPr="005D3A81">
        <w:rPr>
          <w:rStyle w:val="Char7"/>
          <w:rtl/>
        </w:rPr>
        <w:t xml:space="preserve"> لَعَلَّكُمۡ تَتَّقُونَ ١٥٣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الأنعام: 153</w:t>
      </w:r>
      <w:r w:rsidRPr="00D06357">
        <w:rPr>
          <w:rStyle w:val="Char2"/>
          <w:rFonts w:hint="cs"/>
          <w:rtl/>
        </w:rPr>
        <w:t>]</w:t>
      </w:r>
      <w:r>
        <w:rPr>
          <w:rStyle w:val="Char2"/>
          <w:rFonts w:hint="cs"/>
          <w:rtl/>
        </w:rPr>
        <w:t>.</w:t>
      </w:r>
    </w:p>
    <w:p w:rsidR="000F1C2C" w:rsidRDefault="009C5A3D" w:rsidP="00E87F2E">
      <w:pPr>
        <w:pStyle w:val="a3"/>
        <w:rPr>
          <w:rtl/>
        </w:rPr>
      </w:pPr>
      <w:r>
        <w:rPr>
          <w:rFonts w:cs="Traditional Arabic" w:hint="cs"/>
          <w:rtl/>
        </w:rPr>
        <w:t>«</w:t>
      </w:r>
      <w:r w:rsidR="00E94671">
        <w:rPr>
          <w:rFonts w:hint="cs"/>
          <w:rtl/>
        </w:rPr>
        <w:t>اینست راه مستقیم من، از آن پیروی کنید و راههایی را که شما را پراکنده و سرگردان می‌سازند در پیش نگیرید. این را به شما سفارش کرد تا شاید تقواپیشه کنید</w:t>
      </w:r>
      <w:r>
        <w:rPr>
          <w:rFonts w:cs="Traditional Arabic" w:hint="cs"/>
          <w:rtl/>
        </w:rPr>
        <w:t>»</w:t>
      </w:r>
      <w:r w:rsidR="000F1C2C">
        <w:rPr>
          <w:rFonts w:hint="cs"/>
          <w:rtl/>
        </w:rPr>
        <w:t>.</w:t>
      </w:r>
    </w:p>
    <w:p w:rsidR="00E94671" w:rsidRDefault="00E94671" w:rsidP="00E87F2E">
      <w:pPr>
        <w:pStyle w:val="a3"/>
        <w:rPr>
          <w:rtl/>
        </w:rPr>
      </w:pPr>
      <w:r w:rsidRPr="00E94671">
        <w:rPr>
          <w:rFonts w:hint="cs"/>
          <w:rtl/>
        </w:rPr>
        <w:t>چقدر صحیح گفته است خلیف</w:t>
      </w:r>
      <w:r w:rsidR="00DE4501">
        <w:rPr>
          <w:rFonts w:hint="cs"/>
          <w:rtl/>
        </w:rPr>
        <w:t>ۀ</w:t>
      </w:r>
      <w:r w:rsidRPr="00E94671">
        <w:rPr>
          <w:rFonts w:hint="cs"/>
          <w:rtl/>
        </w:rPr>
        <w:t xml:space="preserve"> درستکار، </w:t>
      </w:r>
      <w:r w:rsidR="009C5A3D">
        <w:rPr>
          <w:rFonts w:hint="cs"/>
          <w:rtl/>
        </w:rPr>
        <w:t xml:space="preserve">عمربن عبدالعزیز که: </w:t>
      </w:r>
      <w:r w:rsidR="009C5A3D">
        <w:rPr>
          <w:rFonts w:cs="Traditional Arabic" w:hint="cs"/>
          <w:rtl/>
        </w:rPr>
        <w:t>«</w:t>
      </w:r>
      <w:r w:rsidR="00056DAC">
        <w:rPr>
          <w:rFonts w:hint="cs"/>
          <w:rtl/>
        </w:rPr>
        <w:t>پیامبر</w:t>
      </w:r>
      <w:r w:rsidR="00056DAC">
        <w:rPr>
          <w:rFonts w:cs="CTraditional Arabic" w:hint="cs"/>
          <w:rtl/>
        </w:rPr>
        <w:t>ص</w:t>
      </w:r>
      <w:r w:rsidR="00056DAC">
        <w:rPr>
          <w:rFonts w:hint="cs"/>
          <w:rtl/>
        </w:rPr>
        <w:t xml:space="preserve"> و</w:t>
      </w:r>
      <w:r w:rsidR="009C5A3D">
        <w:rPr>
          <w:rFonts w:hint="cs"/>
          <w:rtl/>
        </w:rPr>
        <w:t xml:space="preserve"> </w:t>
      </w:r>
      <w:r w:rsidR="00056DAC">
        <w:rPr>
          <w:rFonts w:hint="cs"/>
          <w:rtl/>
        </w:rPr>
        <w:t>رهبران پس از او روشهایی برای ما به جا گذاشته‌اند که پیروی از آن روشها، لازم</w:t>
      </w:r>
      <w:r w:rsidR="005D3A81">
        <w:rPr>
          <w:rFonts w:hint="cs"/>
          <w:rtl/>
        </w:rPr>
        <w:t>ۀ</w:t>
      </w:r>
      <w:r w:rsidR="00056DAC">
        <w:rPr>
          <w:rFonts w:hint="cs"/>
          <w:rtl/>
        </w:rPr>
        <w:t xml:space="preserve"> تصدیق کتاب خدا و کمال اطاعت او و تقویت دین اوست. هیچ فردی حق تبدیل و تغییر این شیوه‌ها و اتخاذ راهی برخلاف آنها را ندارد. هر کس بدان اقتدا کند، هدایت یافته و هر کس از آن یاری طلبد، یاری می‌شود. و هر کس از آن سرپیچی نماید و راهی جز راه مؤمنان را در پیش گیرد، خداوند او</w:t>
      </w:r>
      <w:r w:rsidR="00EE4709">
        <w:rPr>
          <w:rFonts w:hint="cs"/>
          <w:rtl/>
        </w:rPr>
        <w:t xml:space="preserve"> </w:t>
      </w:r>
      <w:r w:rsidR="00056DAC">
        <w:rPr>
          <w:rFonts w:hint="cs"/>
          <w:rtl/>
        </w:rPr>
        <w:t>را به سزای عمل خود رسانده و به جهنمش در می</w:t>
      </w:r>
      <w:r w:rsidR="009C5A3D">
        <w:rPr>
          <w:rFonts w:hint="cs"/>
          <w:rtl/>
        </w:rPr>
        <w:t>‌افکند و سرانجام بدی خواهد داشت</w:t>
      </w:r>
      <w:r w:rsidR="009C5A3D">
        <w:rPr>
          <w:rFonts w:cs="Traditional Arabic" w:hint="cs"/>
          <w:rtl/>
        </w:rPr>
        <w:t>»</w:t>
      </w:r>
      <w:r w:rsidR="00056DAC">
        <w:rPr>
          <w:rFonts w:hint="cs"/>
          <w:rtl/>
        </w:rPr>
        <w:t>.</w:t>
      </w:r>
    </w:p>
    <w:p w:rsidR="00056DAC" w:rsidRDefault="00EE4709" w:rsidP="00E87F2E">
      <w:pPr>
        <w:pStyle w:val="a3"/>
        <w:rPr>
          <w:rtl/>
        </w:rPr>
      </w:pPr>
      <w:r>
        <w:rPr>
          <w:rFonts w:hint="cs"/>
          <w:rtl/>
        </w:rPr>
        <w:t>بنابراین، سرانجام کسی که از هدایت رسول خدا</w:t>
      </w:r>
      <w:r>
        <w:rPr>
          <w:rFonts w:cs="CTraditional Arabic" w:hint="cs"/>
          <w:rtl/>
        </w:rPr>
        <w:t>ص</w:t>
      </w:r>
      <w:r>
        <w:rPr>
          <w:rFonts w:hint="cs"/>
          <w:rtl/>
        </w:rPr>
        <w:t xml:space="preserve"> که آسانگیری و تخفیف است</w:t>
      </w:r>
      <w:r w:rsidR="009C5A3D">
        <w:rPr>
          <w:rFonts w:hint="cs"/>
          <w:rtl/>
        </w:rPr>
        <w:t>،</w:t>
      </w:r>
      <w:r>
        <w:rPr>
          <w:rFonts w:hint="cs"/>
          <w:rtl/>
        </w:rPr>
        <w:t xml:space="preserve"> بیرون رود جهنم خواهد بود که جایگاه بسی</w:t>
      </w:r>
      <w:r w:rsidR="009C5A3D">
        <w:rPr>
          <w:rFonts w:hint="cs"/>
          <w:rtl/>
        </w:rPr>
        <w:t>ار بدی است. اما چنین کسی قبل از</w:t>
      </w:r>
      <w:r>
        <w:rPr>
          <w:rFonts w:hint="cs"/>
          <w:rtl/>
        </w:rPr>
        <w:t xml:space="preserve"> آخرت نیز باید بهایی برای انحراف خود بپردازد. به این حکایت پند آمیز و جالب توجه کنید:</w:t>
      </w:r>
    </w:p>
    <w:p w:rsidR="00EE4709" w:rsidRDefault="001102EC" w:rsidP="00E87F2E">
      <w:pPr>
        <w:pStyle w:val="a3"/>
        <w:rPr>
          <w:rtl/>
        </w:rPr>
      </w:pPr>
      <w:r>
        <w:rPr>
          <w:rFonts w:hint="cs"/>
          <w:rtl/>
        </w:rPr>
        <w:t>ابوداود و ابن ماجه از جابربن عبدالله روایت می‌کنند که گفت: برای سفری به راه افتادیم، یکی از همراهان با سرش در اثر برخورد یک سنگ، شکست و بعد از آن هم محتلم گردید. از اطرافیانش پرسید: آیا من می‌توانم تیمم کنم؟ گفتند: برای تو که به آب دسترسی داری مجال تیمم نمی‌بینیم. بنابراین غسل کرد و در اثر آن درگذشت. وقتی که نزد رسول خدا</w:t>
      </w:r>
      <w:r>
        <w:rPr>
          <w:rFonts w:cs="CTraditional Arabic" w:hint="cs"/>
          <w:rtl/>
        </w:rPr>
        <w:t>ص</w:t>
      </w:r>
      <w:r>
        <w:rPr>
          <w:rFonts w:hint="cs"/>
          <w:rtl/>
        </w:rPr>
        <w:t xml:space="preserve"> آمدیم از جریان مطلع گردید و فرمود: </w:t>
      </w:r>
      <w:r w:rsidR="002C38A7">
        <w:rPr>
          <w:rFonts w:cs="Traditional Arabic" w:hint="cs"/>
          <w:rtl/>
        </w:rPr>
        <w:t>«</w:t>
      </w:r>
      <w:r>
        <w:rPr>
          <w:rFonts w:hint="cs"/>
          <w:rtl/>
        </w:rPr>
        <w:t xml:space="preserve">خدا بکشدشان که او را کشتند! چرا چیزی را که نمی‌دانستند، نپرسیدند؟ علاج مسأله سؤال است. برای او همان کافی بود که تیمم کند و روی زخمش پارچه‌ای ببندد، سپس روی آن مسح </w:t>
      </w:r>
      <w:r w:rsidR="002C38A7">
        <w:rPr>
          <w:rFonts w:hint="cs"/>
          <w:rtl/>
        </w:rPr>
        <w:t>کند و سایر قسمتهای بدن را بشوید</w:t>
      </w:r>
      <w:r w:rsidR="002C38A7">
        <w:rPr>
          <w:rFonts w:cs="Traditional Arabic" w:hint="cs"/>
          <w:rtl/>
        </w:rPr>
        <w:t>»</w:t>
      </w:r>
      <w:r>
        <w:rPr>
          <w:rFonts w:hint="cs"/>
          <w:rtl/>
        </w:rPr>
        <w:t>.</w:t>
      </w:r>
    </w:p>
    <w:p w:rsidR="00675EA2" w:rsidRDefault="00675EA2" w:rsidP="00E87F2E">
      <w:pPr>
        <w:pStyle w:val="a3"/>
        <w:rPr>
          <w:rtl/>
        </w:rPr>
      </w:pPr>
      <w:r>
        <w:rPr>
          <w:rFonts w:hint="cs"/>
          <w:rtl/>
        </w:rPr>
        <w:t>هنگامی که رسول خدا</w:t>
      </w:r>
      <w:r>
        <w:rPr>
          <w:rFonts w:cs="CTraditional Arabic" w:hint="cs"/>
          <w:rtl/>
        </w:rPr>
        <w:t>ص</w:t>
      </w:r>
      <w:r>
        <w:rPr>
          <w:rFonts w:hint="cs"/>
          <w:rtl/>
        </w:rPr>
        <w:t xml:space="preserve"> به این گروه، </w:t>
      </w:r>
      <w:r w:rsidR="002C38A7">
        <w:rPr>
          <w:rFonts w:hint="cs"/>
          <w:rtl/>
        </w:rPr>
        <w:t xml:space="preserve">با وجود عذر بی‌اطلاعی می‌گوید: </w:t>
      </w:r>
      <w:r w:rsidR="002C38A7">
        <w:rPr>
          <w:rFonts w:cs="Traditional Arabic" w:hint="cs"/>
          <w:rtl/>
        </w:rPr>
        <w:t>«</w:t>
      </w:r>
      <w:r>
        <w:rPr>
          <w:rFonts w:hint="cs"/>
          <w:rtl/>
        </w:rPr>
        <w:t>قتلهم الله</w:t>
      </w:r>
      <w:r w:rsidR="002C38A7">
        <w:rPr>
          <w:rFonts w:cs="Traditional Arabic" w:hint="cs"/>
          <w:rtl/>
        </w:rPr>
        <w:t>»</w:t>
      </w:r>
      <w:r>
        <w:rPr>
          <w:rFonts w:hint="cs"/>
          <w:rtl/>
        </w:rPr>
        <w:t xml:space="preserve"> (خدا بکشدشان)</w:t>
      </w:r>
      <w:r w:rsidR="00955B8D">
        <w:rPr>
          <w:rFonts w:hint="cs"/>
          <w:rtl/>
        </w:rPr>
        <w:t xml:space="preserve"> دربارۀ </w:t>
      </w:r>
      <w:r>
        <w:rPr>
          <w:rFonts w:hint="cs"/>
          <w:rtl/>
        </w:rPr>
        <w:t>کسانی که اجازه و رضایت خدا را می‌دانند و با وجود این، بر بندگان خدا سخت می‌گیرند، چه خواهد گفت؟ راستی اینها با وسوسه و سختگیری خود چند نفر را ناخودآگاه کشته و هلاک ساخته‌اند؟</w:t>
      </w:r>
    </w:p>
    <w:p w:rsidR="00917011" w:rsidRDefault="00917011" w:rsidP="00E87F2E">
      <w:pPr>
        <w:pStyle w:val="a"/>
        <w:rPr>
          <w:rtl/>
          <w:lang w:bidi="fa-IR"/>
        </w:rPr>
      </w:pPr>
      <w:bookmarkStart w:id="1053" w:name="_Toc254998770"/>
      <w:bookmarkStart w:id="1054" w:name="_Toc254999627"/>
      <w:bookmarkStart w:id="1055" w:name="_Toc255000105"/>
      <w:bookmarkStart w:id="1056" w:name="_Toc255000687"/>
      <w:bookmarkStart w:id="1057" w:name="_Toc270281774"/>
      <w:bookmarkStart w:id="1058" w:name="_Toc270426227"/>
      <w:bookmarkStart w:id="1059" w:name="_Toc440206942"/>
      <w:r>
        <w:rPr>
          <w:rFonts w:hint="cs"/>
          <w:rtl/>
          <w:lang w:bidi="fa-IR"/>
        </w:rPr>
        <w:t>بازگشت به کتاب و سنت، نه تعصب فرقه‌ای</w:t>
      </w:r>
      <w:bookmarkEnd w:id="1053"/>
      <w:bookmarkEnd w:id="1054"/>
      <w:bookmarkEnd w:id="1055"/>
      <w:bookmarkEnd w:id="1056"/>
      <w:bookmarkEnd w:id="1057"/>
      <w:bookmarkEnd w:id="1058"/>
      <w:bookmarkEnd w:id="1059"/>
    </w:p>
    <w:p w:rsidR="00917011" w:rsidRDefault="00917011" w:rsidP="00E87F2E">
      <w:pPr>
        <w:pStyle w:val="a3"/>
        <w:rPr>
          <w:rtl/>
        </w:rPr>
      </w:pPr>
      <w:r>
        <w:rPr>
          <w:rFonts w:hint="cs"/>
          <w:rtl/>
        </w:rPr>
        <w:t>یکی از مظاهر وسوسه و زحمت آفرینی بیهوده که در</w:t>
      </w:r>
      <w:r w:rsidR="00067F30">
        <w:rPr>
          <w:rFonts w:hint="cs"/>
          <w:rtl/>
        </w:rPr>
        <w:t xml:space="preserve"> زمینۀ </w:t>
      </w:r>
      <w:r>
        <w:rPr>
          <w:rFonts w:hint="cs"/>
          <w:rtl/>
        </w:rPr>
        <w:t xml:space="preserve">آموزش و اظهارنظر (فتوا) </w:t>
      </w:r>
      <w:r w:rsidR="001E1EDB">
        <w:rPr>
          <w:rFonts w:hint="cs"/>
          <w:rtl/>
        </w:rPr>
        <w:t>دامنگیر ما شده است، اجبار مردم به پیروی از مذهب واحد در جمیع مسائل عبادت و معامله می‌باشد، هر چند که ممکن است آن مذهب در مسأله مورد نظر ما، دیدی ضعیف و دلیلی نادرست و دست و پاگیر داشته باشد! گویی پیروی از یک مذهب معین تکلیف واجب و صریح می‌باشد!</w:t>
      </w:r>
    </w:p>
    <w:p w:rsidR="001E1EDB" w:rsidRDefault="00E03ABC" w:rsidP="00E87F2E">
      <w:pPr>
        <w:pStyle w:val="a3"/>
        <w:rPr>
          <w:rtl/>
        </w:rPr>
      </w:pPr>
      <w:r>
        <w:rPr>
          <w:rFonts w:hint="cs"/>
          <w:rtl/>
        </w:rPr>
        <w:t xml:space="preserve">هیچ مذهبی چیزی به جز مجموعه‌ای از مسائل اجتماعی یک مجتهد که مدعی عصمت نیز </w:t>
      </w:r>
      <w:r w:rsidR="003F11CD">
        <w:rPr>
          <w:rFonts w:hint="cs"/>
          <w:rtl/>
        </w:rPr>
        <w:t>نمی‌باشد، نیست که اگر نظریه‌اش درست باشد، دو پاداش و اگر اشتباه باشد، یک پاداش خواهد گرفت و هیچ امام مجتهدی رسیدن به صواب را منحصر به خود نکرده و به مردم وانمود نساخته است که هر چه می‌گوید، جزء مسلمات دین و پیروی و تقلیدش واجب است.</w:t>
      </w:r>
    </w:p>
    <w:p w:rsidR="003F11CD" w:rsidRDefault="003F11CD" w:rsidP="00E87F2E">
      <w:pPr>
        <w:pStyle w:val="a3"/>
        <w:rPr>
          <w:rtl/>
        </w:rPr>
      </w:pPr>
      <w:r>
        <w:rPr>
          <w:rFonts w:hint="cs"/>
          <w:rtl/>
        </w:rPr>
        <w:t>امام مالک گفته است: سخن هر کس به جز صاحب این قبر پیامبر</w:t>
      </w:r>
      <w:r>
        <w:rPr>
          <w:rFonts w:cs="CTraditional Arabic" w:hint="cs"/>
          <w:rtl/>
        </w:rPr>
        <w:t>ص</w:t>
      </w:r>
      <w:r>
        <w:rPr>
          <w:rFonts w:hint="cs"/>
          <w:rtl/>
        </w:rPr>
        <w:t xml:space="preserve"> پس گرفته و متروک می‌شود.</w:t>
      </w:r>
    </w:p>
    <w:p w:rsidR="003F11CD" w:rsidRDefault="003F11CD" w:rsidP="00E87F2E">
      <w:pPr>
        <w:pStyle w:val="a3"/>
        <w:rPr>
          <w:rtl/>
        </w:rPr>
      </w:pPr>
      <w:r>
        <w:rPr>
          <w:rFonts w:hint="cs"/>
          <w:rtl/>
        </w:rPr>
        <w:t>امام شافعی نیز گفته است: وقتی که به اشتباه سخن من پی بردید، آن را به دیوار بکوبید (پرتاب کنید). این سخن به هر چهار امام مشهور نسبت داده شده و غیر از این هم نمی‌تواند باشد. همچنین گفته است: من نظر خودم را صحیح می‌دانم ولی احتمال خطا دارد و نظر دیگران را اشتباهی می‌دانم که ممکن است صحیح بوده باشد.</w:t>
      </w:r>
    </w:p>
    <w:p w:rsidR="003F11CD" w:rsidRDefault="004B75F0" w:rsidP="00E87F2E">
      <w:pPr>
        <w:pStyle w:val="a3"/>
        <w:rPr>
          <w:rtl/>
        </w:rPr>
      </w:pPr>
      <w:r>
        <w:rPr>
          <w:rFonts w:hint="cs"/>
          <w:rtl/>
        </w:rPr>
        <w:t>ابوحنیفه گفته است: اگر حدیثی از رسول خدا</w:t>
      </w:r>
      <w:r>
        <w:rPr>
          <w:rFonts w:cs="CTraditional Arabic" w:hint="cs"/>
          <w:rtl/>
        </w:rPr>
        <w:t>ص</w:t>
      </w:r>
      <w:r>
        <w:rPr>
          <w:rFonts w:hint="cs"/>
          <w:rtl/>
        </w:rPr>
        <w:t xml:space="preserve"> به ما برسد، به روی چشم و سر، و اگر از صحابه باشد، باز هم روی چشم و سر، اما اگر از تابعین باشد، </w:t>
      </w:r>
      <w:r w:rsidR="00054C25">
        <w:rPr>
          <w:rFonts w:hint="cs"/>
          <w:rtl/>
        </w:rPr>
        <w:t>آ</w:t>
      </w:r>
      <w:r>
        <w:rPr>
          <w:rFonts w:hint="cs"/>
          <w:rtl/>
        </w:rPr>
        <w:t>نها هم</w:t>
      </w:r>
      <w:r w:rsidR="00005577">
        <w:rPr>
          <w:rFonts w:hint="cs"/>
          <w:rtl/>
        </w:rPr>
        <w:t xml:space="preserve"> اشخاصی مثل ما هستند (یعنی ما مؤ</w:t>
      </w:r>
      <w:r>
        <w:rPr>
          <w:rFonts w:hint="cs"/>
          <w:rtl/>
        </w:rPr>
        <w:t>ظف به پیروی از آنها نیستیم).</w:t>
      </w:r>
    </w:p>
    <w:p w:rsidR="004B75F0" w:rsidRDefault="00DB400E" w:rsidP="00E87F2E">
      <w:pPr>
        <w:pStyle w:val="a3"/>
        <w:rPr>
          <w:rtl/>
        </w:rPr>
      </w:pPr>
      <w:r>
        <w:rPr>
          <w:rFonts w:hint="cs"/>
          <w:rtl/>
        </w:rPr>
        <w:t>امام احمد می‌گوید: من در شگفتم از کسانی که صحت و سند حدیثی را می‌فهمند و</w:t>
      </w:r>
      <w:r w:rsidR="00054C25">
        <w:rPr>
          <w:rFonts w:hint="cs"/>
          <w:rtl/>
        </w:rPr>
        <w:t xml:space="preserve"> </w:t>
      </w:r>
      <w:r>
        <w:rPr>
          <w:rFonts w:hint="cs"/>
          <w:rtl/>
        </w:rPr>
        <w:t>باز هم از</w:t>
      </w:r>
      <w:r w:rsidR="005671ED">
        <w:rPr>
          <w:rFonts w:hint="cs"/>
          <w:rtl/>
        </w:rPr>
        <w:t xml:space="preserve"> نظریۀ </w:t>
      </w:r>
      <w:r>
        <w:rPr>
          <w:rFonts w:hint="cs"/>
          <w:rtl/>
        </w:rPr>
        <w:t>سفیان پیروی می‌کنند (</w:t>
      </w:r>
      <w:r w:rsidR="00054C25">
        <w:rPr>
          <w:rFonts w:hint="cs"/>
          <w:rtl/>
        </w:rPr>
        <w:t>یعنی مقتضی حدیث پیامبر</w:t>
      </w:r>
      <w:r w:rsidR="00054C25">
        <w:rPr>
          <w:rFonts w:cs="CTraditional Arabic" w:hint="cs"/>
          <w:rtl/>
        </w:rPr>
        <w:t>ص</w:t>
      </w:r>
      <w:r w:rsidR="00054C25">
        <w:rPr>
          <w:rFonts w:hint="cs"/>
          <w:rtl/>
        </w:rPr>
        <w:t xml:space="preserve"> را نادیده می‌انگارند) در حالی که خداوند فرموده است: </w:t>
      </w:r>
    </w:p>
    <w:p w:rsidR="00054C25"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tl/>
        </w:rPr>
        <w:t xml:space="preserve">فَلۡيَحۡذَرِ </w:t>
      </w:r>
      <w:r w:rsidR="00EE29E4" w:rsidRPr="005D3A81">
        <w:rPr>
          <w:rStyle w:val="Char7"/>
          <w:rFonts w:hint="cs"/>
          <w:rtl/>
        </w:rPr>
        <w:t>ٱ</w:t>
      </w:r>
      <w:r w:rsidR="00EE29E4" w:rsidRPr="005D3A81">
        <w:rPr>
          <w:rStyle w:val="Char7"/>
          <w:rFonts w:hint="eastAsia"/>
          <w:rtl/>
        </w:rPr>
        <w:t>لَّذِينَ</w:t>
      </w:r>
      <w:r w:rsidR="00EE29E4" w:rsidRPr="005D3A81">
        <w:rPr>
          <w:rStyle w:val="Char7"/>
          <w:rtl/>
        </w:rPr>
        <w:t xml:space="preserve"> يُخَالِفُونَ عَنۡ أَمۡرِهِ</w:t>
      </w:r>
      <w:r w:rsidR="00EE29E4" w:rsidRPr="005D3A81">
        <w:rPr>
          <w:rStyle w:val="Char7"/>
          <w:rFonts w:hint="cs"/>
          <w:rtl/>
        </w:rPr>
        <w:t>ۦٓ</w:t>
      </w:r>
      <w:r w:rsidR="00EE29E4" w:rsidRPr="005D3A81">
        <w:rPr>
          <w:rStyle w:val="Char7"/>
          <w:rtl/>
        </w:rPr>
        <w:t xml:space="preserve"> أَن تُصِيبَهُمۡ فِتۡنَةٌ أَوۡ يُصِيبَهُمۡ عَذَابٌ أَلِيمٌ ٦٣</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النور:63</w:t>
      </w:r>
      <w:r w:rsidRPr="00D06357">
        <w:rPr>
          <w:rStyle w:val="Char2"/>
          <w:rFonts w:hint="cs"/>
          <w:rtl/>
        </w:rPr>
        <w:t>]</w:t>
      </w:r>
      <w:r>
        <w:rPr>
          <w:rStyle w:val="Char2"/>
          <w:rFonts w:hint="cs"/>
          <w:rtl/>
        </w:rPr>
        <w:t>.</w:t>
      </w:r>
    </w:p>
    <w:p w:rsidR="00054C25" w:rsidRDefault="00005577" w:rsidP="00E87F2E">
      <w:pPr>
        <w:pStyle w:val="a3"/>
        <w:rPr>
          <w:rtl/>
        </w:rPr>
      </w:pPr>
      <w:r>
        <w:rPr>
          <w:rFonts w:cs="Traditional Arabic" w:hint="cs"/>
          <w:rtl/>
        </w:rPr>
        <w:t>«</w:t>
      </w:r>
      <w:r w:rsidR="00D4623C">
        <w:rPr>
          <w:rFonts w:hint="cs"/>
          <w:rtl/>
        </w:rPr>
        <w:t>پس آنهائیکه از فرمانش سر می‌پیچند، بترسند از این که به فتنه‌ای گرفتار شوند و یا عذاب دردناکی گریبانشان را بگیرد</w:t>
      </w:r>
      <w:r>
        <w:rPr>
          <w:rFonts w:cs="Traditional Arabic" w:hint="cs"/>
          <w:rtl/>
        </w:rPr>
        <w:t>»</w:t>
      </w:r>
      <w:r w:rsidR="00054C25">
        <w:rPr>
          <w:rFonts w:hint="cs"/>
          <w:rtl/>
        </w:rPr>
        <w:t>.</w:t>
      </w:r>
    </w:p>
    <w:p w:rsidR="00D4623C" w:rsidRDefault="005258F3" w:rsidP="00E87F2E">
      <w:pPr>
        <w:pStyle w:val="a3"/>
        <w:rPr>
          <w:rtl/>
        </w:rPr>
      </w:pPr>
      <w:r w:rsidRPr="005258F3">
        <w:rPr>
          <w:rFonts w:hint="cs"/>
          <w:rtl/>
        </w:rPr>
        <w:t xml:space="preserve">البته </w:t>
      </w:r>
      <w:r w:rsidR="00005577">
        <w:rPr>
          <w:rFonts w:hint="cs"/>
          <w:rtl/>
        </w:rPr>
        <w:t>منظور من آ</w:t>
      </w:r>
      <w:r>
        <w:rPr>
          <w:rFonts w:hint="cs"/>
          <w:rtl/>
        </w:rPr>
        <w:t>ن نیست که شخص مسلمان، همچون پرنده‌ای در میان مذاهب، از این شاخه به آن شاخه بپرد و به هیچ اصل و معیاری پایبند نباشد و از هر مذهب آن قسمتی را که باطبع و تمایلات خویش سازگار یافت، اختیار کند. خیر، بلکه منظورم اینست که فرد مسلمان تابع دلیل باشد و هنگامی که حجت حکمی نیرومند و قانع‌کننده بود و با اصول شریعت و روح اسلام هماهنگی داشت، آن را بپذیرد.</w:t>
      </w:r>
    </w:p>
    <w:p w:rsidR="005258F3" w:rsidRDefault="00A7454C" w:rsidP="00E87F2E">
      <w:pPr>
        <w:pStyle w:val="a3"/>
        <w:rPr>
          <w:rtl/>
        </w:rPr>
      </w:pPr>
      <w:r>
        <w:rPr>
          <w:rFonts w:hint="cs"/>
          <w:rtl/>
        </w:rPr>
        <w:t>این روشی است که گذشتگان ما پیش از انتشار و تأسیس مذاهب فعلی و قبل از فراگیر شدن نظام تقلید به کار می‌بسته‌اند، پس برای چه مردم را به چیزی که خداوند مقرر نکرده است، ملزم</w:t>
      </w:r>
      <w:r w:rsidR="00005577">
        <w:rPr>
          <w:rFonts w:hint="cs"/>
          <w:rtl/>
        </w:rPr>
        <w:t xml:space="preserve"> کنیم و در تمام مسائل آنها را مؤ</w:t>
      </w:r>
      <w:r>
        <w:rPr>
          <w:rFonts w:hint="cs"/>
          <w:rtl/>
        </w:rPr>
        <w:t xml:space="preserve">ظف </w:t>
      </w:r>
      <w:r w:rsidR="005C29FA">
        <w:rPr>
          <w:rFonts w:hint="cs"/>
          <w:rtl/>
        </w:rPr>
        <w:t>به پیروی از مذهب واحد و امام مشخصی بدانیم و حق هیچگونه تخلف و تخطی از آن را برای</w:t>
      </w:r>
      <w:r w:rsidR="00005577">
        <w:rPr>
          <w:rFonts w:hint="cs"/>
          <w:rtl/>
        </w:rPr>
        <w:t xml:space="preserve"> آ</w:t>
      </w:r>
      <w:r w:rsidR="005C29FA">
        <w:rPr>
          <w:rFonts w:hint="cs"/>
          <w:rtl/>
        </w:rPr>
        <w:t>ن قائل نباشیم؟ این از</w:t>
      </w:r>
      <w:r w:rsidR="00005577">
        <w:rPr>
          <w:rFonts w:hint="cs"/>
          <w:rtl/>
        </w:rPr>
        <w:t xml:space="preserve"> همان سلسله سخت‌گیری‌ها و دست</w:t>
      </w:r>
      <w:r w:rsidR="00005577">
        <w:rPr>
          <w:rFonts w:hint="eastAsia"/>
          <w:rtl/>
        </w:rPr>
        <w:t>‌</w:t>
      </w:r>
      <w:r w:rsidR="00005577">
        <w:rPr>
          <w:rFonts w:hint="cs"/>
          <w:rtl/>
        </w:rPr>
        <w:t>وپ</w:t>
      </w:r>
      <w:r w:rsidR="005C29FA">
        <w:rPr>
          <w:rFonts w:hint="cs"/>
          <w:rtl/>
        </w:rPr>
        <w:t>ا بستنهایی است که خداوند آنها را از دین به دور دانسته است.</w:t>
      </w:r>
    </w:p>
    <w:p w:rsidR="00D74B53" w:rsidRDefault="00D74B53" w:rsidP="00E87F2E">
      <w:pPr>
        <w:pStyle w:val="a0"/>
        <w:rPr>
          <w:rtl/>
        </w:rPr>
      </w:pPr>
      <w:bookmarkStart w:id="1060" w:name="_Toc254998771"/>
      <w:bookmarkStart w:id="1061" w:name="_Toc254999628"/>
      <w:bookmarkStart w:id="1062" w:name="_Toc255000106"/>
      <w:bookmarkStart w:id="1063" w:name="_Toc255000688"/>
      <w:bookmarkStart w:id="1064" w:name="_Toc270281775"/>
      <w:bookmarkStart w:id="1065" w:name="_Toc270426228"/>
      <w:bookmarkStart w:id="1066" w:name="_Toc440206943"/>
      <w:r>
        <w:rPr>
          <w:rFonts w:hint="cs"/>
          <w:rtl/>
        </w:rPr>
        <w:t>نمونه‌هایی از آسانگیری در برخی از مذاهب</w:t>
      </w:r>
      <w:bookmarkEnd w:id="1060"/>
      <w:bookmarkEnd w:id="1061"/>
      <w:bookmarkEnd w:id="1062"/>
      <w:bookmarkEnd w:id="1063"/>
      <w:bookmarkEnd w:id="1064"/>
      <w:bookmarkEnd w:id="1065"/>
      <w:bookmarkEnd w:id="1066"/>
    </w:p>
    <w:p w:rsidR="00D74B53" w:rsidRPr="00874B1B" w:rsidRDefault="00D74B53" w:rsidP="00E87F2E">
      <w:pPr>
        <w:pStyle w:val="a3"/>
        <w:rPr>
          <w:rtl/>
        </w:rPr>
      </w:pPr>
      <w:r>
        <w:rPr>
          <w:rFonts w:hint="cs"/>
          <w:rtl/>
        </w:rPr>
        <w:t>بر</w:t>
      </w:r>
      <w:r w:rsidR="00005577">
        <w:rPr>
          <w:rFonts w:hint="cs"/>
          <w:rtl/>
        </w:rPr>
        <w:t xml:space="preserve"> </w:t>
      </w:r>
      <w:r>
        <w:rPr>
          <w:rFonts w:hint="cs"/>
          <w:rtl/>
        </w:rPr>
        <w:t>علما</w:t>
      </w:r>
      <w:r w:rsidR="00005577">
        <w:rPr>
          <w:rFonts w:hint="cs"/>
          <w:rtl/>
        </w:rPr>
        <w:t>ء</w:t>
      </w:r>
      <w:r>
        <w:rPr>
          <w:rFonts w:hint="cs"/>
          <w:rtl/>
        </w:rPr>
        <w:t xml:space="preserve"> واجب است که بر مردم، آن </w:t>
      </w:r>
      <w:r w:rsidRPr="00874B1B">
        <w:rPr>
          <w:rFonts w:hint="cs"/>
          <w:rtl/>
        </w:rPr>
        <w:t>هم در این روزگاری که دین ضعیف شده و تدین کاهش یافته است، آسان بگیرند.</w:t>
      </w:r>
    </w:p>
    <w:p w:rsidR="00054C25" w:rsidRPr="00874B1B" w:rsidRDefault="00CB1284" w:rsidP="00E87F2E">
      <w:pPr>
        <w:pStyle w:val="a1"/>
        <w:rPr>
          <w:rtl/>
        </w:rPr>
      </w:pPr>
      <w:bookmarkStart w:id="1067" w:name="_Toc270281776"/>
      <w:bookmarkStart w:id="1068" w:name="_Toc270426229"/>
      <w:bookmarkStart w:id="1069" w:name="_Toc440206944"/>
      <w:r w:rsidRPr="00874B1B">
        <w:rPr>
          <w:rFonts w:hint="cs"/>
          <w:rtl/>
        </w:rPr>
        <w:t>مدفوع و ادرار حیوانی که گوشتش خوردنی باشد، پاک است</w:t>
      </w:r>
      <w:bookmarkEnd w:id="1067"/>
      <w:bookmarkEnd w:id="1068"/>
      <w:bookmarkEnd w:id="1069"/>
    </w:p>
    <w:p w:rsidR="00CB1284" w:rsidRDefault="006A27C6" w:rsidP="00E87F2E">
      <w:pPr>
        <w:pStyle w:val="a3"/>
        <w:rPr>
          <w:rtl/>
        </w:rPr>
      </w:pPr>
      <w:r>
        <w:rPr>
          <w:rFonts w:hint="cs"/>
          <w:rtl/>
        </w:rPr>
        <w:t>یکی از این نمونه‌ها آنست که بخش عمد</w:t>
      </w:r>
      <w:r w:rsidR="00DE4501">
        <w:rPr>
          <w:rFonts w:hint="cs"/>
          <w:rtl/>
        </w:rPr>
        <w:t>ۀ</w:t>
      </w:r>
      <w:r>
        <w:rPr>
          <w:rFonts w:hint="cs"/>
          <w:rtl/>
        </w:rPr>
        <w:t xml:space="preserve"> مسلمانان روستاهای مصر، پیرو مذهب امام شافعی هستند و می‌دانیم که مذهب شافعی در مورد مسائل طهارت و نجاست دشوارترین موضع را دارد، مخصوصا برای روستائیان. در حالی که مذهب مالکی می‌گوید: هر چیزی که گوشتش خوردنی باشد، بول و مدفوعش پاک است ولی مذهب شافعی تمام اینها را نجس می‌انگارد. دلیل مذهب مالکی قویتر و بهتر</w:t>
      </w:r>
      <w:r w:rsidR="009A6344">
        <w:rPr>
          <w:rFonts w:hint="cs"/>
          <w:rtl/>
        </w:rPr>
        <w:t xml:space="preserve"> </w:t>
      </w:r>
      <w:r>
        <w:rPr>
          <w:rFonts w:hint="cs"/>
          <w:rtl/>
        </w:rPr>
        <w:t>و با روح اسلام و احتیاج مردم سازگارتر است.</w:t>
      </w:r>
      <w:r w:rsidR="009A6344">
        <w:rPr>
          <w:rFonts w:hint="cs"/>
          <w:rtl/>
        </w:rPr>
        <w:t xml:space="preserve"> </w:t>
      </w:r>
    </w:p>
    <w:p w:rsidR="009A6344" w:rsidRDefault="009A6344" w:rsidP="00E87F2E">
      <w:pPr>
        <w:pStyle w:val="a3"/>
        <w:rPr>
          <w:rtl/>
        </w:rPr>
      </w:pPr>
      <w:r>
        <w:rPr>
          <w:rFonts w:hint="cs"/>
          <w:rtl/>
        </w:rPr>
        <w:t>ابن قیم می‌گوید: طبق یکی از دو روایتی که از احمد رسیده و شیخ ما آن را به خاطر دوری از مشقت پذیرفته است، مقدار کم مدفوع قاطر و الاغ و حیوانات وحشی، قابل چشم‌پوشی است.</w:t>
      </w:r>
    </w:p>
    <w:p w:rsidR="009A6344" w:rsidRDefault="009A6344" w:rsidP="00E87F2E">
      <w:pPr>
        <w:pStyle w:val="a3"/>
        <w:rPr>
          <w:rtl/>
        </w:rPr>
      </w:pPr>
      <w:r>
        <w:rPr>
          <w:rFonts w:hint="cs"/>
          <w:rtl/>
        </w:rPr>
        <w:t xml:space="preserve">ولید بن مسلم نیز گفته است: به اوزاعی گفتم: ادرار چارپایانی </w:t>
      </w:r>
      <w:r w:rsidR="00BA5C40">
        <w:rPr>
          <w:rFonts w:hint="cs"/>
          <w:rtl/>
        </w:rPr>
        <w:t>که گوشتشان خورده نمی‌شود، مانند استر و الاغ چه حکمی دارد؟ پاسخ داد: مسلمانان در جنگها به آنها آلوده می‌شدند و هیچوقت بدن یا لباس خود را آب نمی‌کشیدند.</w:t>
      </w:r>
    </w:p>
    <w:p w:rsidR="00024FBD" w:rsidRDefault="00024FBD" w:rsidP="00E87F2E">
      <w:pPr>
        <w:pStyle w:val="a3"/>
        <w:rPr>
          <w:rtl/>
        </w:rPr>
      </w:pPr>
      <w:r>
        <w:rPr>
          <w:rFonts w:hint="cs"/>
          <w:rtl/>
        </w:rPr>
        <w:t xml:space="preserve">از همین جمله است </w:t>
      </w:r>
      <w:r w:rsidR="007B2BAE">
        <w:rPr>
          <w:rFonts w:hint="cs"/>
          <w:rtl/>
        </w:rPr>
        <w:t>تأکید و تصریح احمد بر این که، و</w:t>
      </w:r>
      <w:r>
        <w:rPr>
          <w:rFonts w:hint="cs"/>
          <w:rtl/>
        </w:rPr>
        <w:t>دی (مایعی که پس از ادرار انسان خارج می‌شود) هم، اگر زیاد نباشد مانند مذی (مایعی که قبل از منی بیرون می‌آید) پاک است و استفراغ اندک هم همینطور.</w:t>
      </w:r>
    </w:p>
    <w:p w:rsidR="00624379" w:rsidRDefault="001F1D5B" w:rsidP="00E87F2E">
      <w:pPr>
        <w:pStyle w:val="a3"/>
        <w:rPr>
          <w:rtl/>
        </w:rPr>
      </w:pPr>
      <w:r>
        <w:rPr>
          <w:rFonts w:hint="cs"/>
          <w:rtl/>
        </w:rPr>
        <w:t>و شیخ ما گفته است: شستن لباس به خاطر عرق و چرک و زرداب واجب نیست، برای این که دلیلی برای نجاست آنها اقامه نشده است و بعضی از علما نیز پاکشان می‌دانند</w:t>
      </w:r>
      <w:r w:rsidR="00624379" w:rsidRPr="008644F9">
        <w:rPr>
          <w:rStyle w:val="FootnoteReference"/>
          <w:rFonts w:cs="B Lotus"/>
          <w:rtl/>
        </w:rPr>
        <w:footnoteReference w:id="233"/>
      </w:r>
      <w:r w:rsidR="007B2BAE">
        <w:rPr>
          <w:rFonts w:hint="cs"/>
          <w:rtl/>
        </w:rPr>
        <w:t>.</w:t>
      </w:r>
      <w:r w:rsidR="00B26104">
        <w:rPr>
          <w:rFonts w:hint="cs"/>
          <w:rtl/>
        </w:rPr>
        <w:t xml:space="preserve"> </w:t>
      </w:r>
    </w:p>
    <w:p w:rsidR="00180D4C" w:rsidRPr="002D4E79" w:rsidRDefault="00180D4C" w:rsidP="00E87F2E">
      <w:pPr>
        <w:pStyle w:val="a1"/>
        <w:rPr>
          <w:rtl/>
        </w:rPr>
      </w:pPr>
      <w:bookmarkStart w:id="1070" w:name="_Toc270281777"/>
      <w:bookmarkStart w:id="1071" w:name="_Toc270426230"/>
      <w:bookmarkStart w:id="1072" w:name="_Toc440206945"/>
      <w:r w:rsidRPr="00874B1B">
        <w:rPr>
          <w:rFonts w:hint="cs"/>
          <w:rtl/>
        </w:rPr>
        <w:t>آب، جز با دگرگونی نجس نمی‌شود</w:t>
      </w:r>
      <w:bookmarkEnd w:id="1070"/>
      <w:bookmarkEnd w:id="1071"/>
      <w:bookmarkEnd w:id="1072"/>
    </w:p>
    <w:p w:rsidR="00180D4C" w:rsidRDefault="00180D4C" w:rsidP="00E87F2E">
      <w:pPr>
        <w:pStyle w:val="a3"/>
        <w:rPr>
          <w:rtl/>
        </w:rPr>
      </w:pPr>
      <w:r>
        <w:rPr>
          <w:rFonts w:hint="cs"/>
          <w:rtl/>
        </w:rPr>
        <w:t xml:space="preserve">آنچه </w:t>
      </w:r>
      <w:r w:rsidR="002D4E79">
        <w:rPr>
          <w:rFonts w:hint="cs"/>
          <w:rtl/>
        </w:rPr>
        <w:t xml:space="preserve">که از سنت </w:t>
      </w:r>
      <w:r w:rsidR="007B1EA5">
        <w:rPr>
          <w:rFonts w:hint="cs"/>
          <w:rtl/>
        </w:rPr>
        <w:t>و آثار صحابه معلوم می‌شود، اینست که آب هر چند کم باشد، تا هنگامی که طعم و یا رنگ و یا بویش در اثر نجاست دگرگون نشود، نجس نمی‌گردد. این نظر مردم مدینه و عموم گذشتگان و بسیاری از اهل حدیث است. عطاء، سعید بن مسیب، جابر</w:t>
      </w:r>
      <w:r w:rsidR="007B2BAE">
        <w:rPr>
          <w:rFonts w:hint="cs"/>
          <w:rtl/>
        </w:rPr>
        <w:t xml:space="preserve"> </w:t>
      </w:r>
      <w:r w:rsidR="007B1EA5">
        <w:rPr>
          <w:rFonts w:hint="cs"/>
          <w:rtl/>
        </w:rPr>
        <w:t xml:space="preserve">بن زید، اوزاعی، سفیان ثوری، مالک بن انس و عبدالرحمن بن مهدی بدان </w:t>
      </w:r>
      <w:r w:rsidR="00833C4A">
        <w:rPr>
          <w:rFonts w:hint="cs"/>
          <w:rtl/>
        </w:rPr>
        <w:t>فتوا داده، ابن منذر نیز آن را برگزیده و اهل ظاهر هم بدان قائل بوده، احمد نیز در یکی از دو روایت خود بر آن تصریح دارد و گروهی از امامان حنبلی از قبیل ابن عقیل، ابن تیمیه و ابن قیم آن را اختیار نموده‌اند.</w:t>
      </w:r>
    </w:p>
    <w:p w:rsidR="00833C4A" w:rsidRDefault="00FD1939" w:rsidP="00E87F2E">
      <w:pPr>
        <w:pStyle w:val="a3"/>
        <w:rPr>
          <w:rtl/>
        </w:rPr>
      </w:pPr>
      <w:r>
        <w:rPr>
          <w:rFonts w:hint="cs"/>
          <w:rtl/>
        </w:rPr>
        <w:t>امام احمد و صاحبان سنت از ابوسعید روایت کرده‌اند که گفت: از رسول خدا</w:t>
      </w:r>
      <w:r>
        <w:rPr>
          <w:rFonts w:cs="CTraditional Arabic" w:hint="cs"/>
          <w:rtl/>
        </w:rPr>
        <w:t>ص</w:t>
      </w:r>
      <w:r w:rsidR="007B2BAE">
        <w:rPr>
          <w:rFonts w:cs="CTraditional Arabic" w:hint="cs"/>
          <w:rtl/>
        </w:rPr>
        <w:t xml:space="preserve"> </w:t>
      </w:r>
      <w:r>
        <w:rPr>
          <w:rFonts w:hint="cs"/>
          <w:rtl/>
        </w:rPr>
        <w:t xml:space="preserve">پرسیده شد </w:t>
      </w:r>
      <w:r w:rsidR="007B2BAE">
        <w:rPr>
          <w:rFonts w:hint="cs"/>
          <w:rtl/>
        </w:rPr>
        <w:t>که آیا از چاه بضاعه [</w:t>
      </w:r>
      <w:r>
        <w:rPr>
          <w:rFonts w:hint="cs"/>
          <w:rtl/>
        </w:rPr>
        <w:t>چاهی که در آن خون، لاش</w:t>
      </w:r>
      <w:r w:rsidR="005D3A81">
        <w:rPr>
          <w:rFonts w:hint="cs"/>
          <w:rtl/>
        </w:rPr>
        <w:t>ۀ</w:t>
      </w:r>
      <w:r>
        <w:rPr>
          <w:rFonts w:hint="cs"/>
          <w:rtl/>
        </w:rPr>
        <w:t xml:space="preserve"> سگ و مردار افتاده باشد</w:t>
      </w:r>
      <w:r w:rsidR="007B2BAE">
        <w:rPr>
          <w:rFonts w:hint="cs"/>
          <w:rtl/>
        </w:rPr>
        <w:t>]</w:t>
      </w:r>
      <w:r>
        <w:rPr>
          <w:rFonts w:hint="cs"/>
          <w:rtl/>
        </w:rPr>
        <w:t xml:space="preserve"> می</w:t>
      </w:r>
      <w:r w:rsidR="007B2BAE">
        <w:rPr>
          <w:rFonts w:hint="cs"/>
          <w:rtl/>
        </w:rPr>
        <w:t xml:space="preserve">‌توان وضو ساخت؟ در جواب فرمود: </w:t>
      </w:r>
      <w:r w:rsidR="007B2BAE">
        <w:rPr>
          <w:rFonts w:cs="Traditional Arabic" w:hint="cs"/>
          <w:rtl/>
        </w:rPr>
        <w:t>«</w:t>
      </w:r>
      <w:r>
        <w:rPr>
          <w:rFonts w:hint="cs"/>
          <w:rtl/>
        </w:rPr>
        <w:t>آب پ</w:t>
      </w:r>
      <w:r w:rsidR="007B2BAE">
        <w:rPr>
          <w:rFonts w:hint="cs"/>
          <w:rtl/>
        </w:rPr>
        <w:t>اک است و چیزی آن را نجس نمی‌کند</w:t>
      </w:r>
      <w:r w:rsidR="007B2BAE">
        <w:rPr>
          <w:rFonts w:cs="Traditional Arabic" w:hint="cs"/>
          <w:rtl/>
        </w:rPr>
        <w:t>»</w:t>
      </w:r>
      <w:r>
        <w:rPr>
          <w:rFonts w:hint="cs"/>
          <w:rtl/>
        </w:rPr>
        <w:t>. ترمذی گفته است: حدیث، حسن است و امام احمد نیز گفته است: حدیث بضاعه صحیح است. ابن ماجه نیز از ابی امامه بطور مرفوع</w:t>
      </w:r>
      <w:r w:rsidR="007B2BAE">
        <w:rPr>
          <w:rFonts w:hint="cs"/>
          <w:rtl/>
        </w:rPr>
        <w:t xml:space="preserve"> نقل می‌کند که: </w:t>
      </w:r>
      <w:r w:rsidR="007B2BAE">
        <w:rPr>
          <w:rFonts w:cs="Traditional Arabic" w:hint="cs"/>
          <w:rtl/>
        </w:rPr>
        <w:t>«</w:t>
      </w:r>
      <w:r>
        <w:rPr>
          <w:rFonts w:hint="cs"/>
          <w:rtl/>
        </w:rPr>
        <w:t xml:space="preserve">چیزی آن را (آب را) </w:t>
      </w:r>
      <w:r w:rsidR="00F06712">
        <w:rPr>
          <w:rFonts w:hint="cs"/>
          <w:rtl/>
        </w:rPr>
        <w:t xml:space="preserve">نجس نمی‌کند مگر وقتی که مزه، بو یا رنگش </w:t>
      </w:r>
      <w:r w:rsidR="007B2BAE">
        <w:rPr>
          <w:rFonts w:hint="cs"/>
          <w:rtl/>
        </w:rPr>
        <w:t>را دگرگون سازد</w:t>
      </w:r>
      <w:r w:rsidR="007B2BAE">
        <w:rPr>
          <w:rFonts w:cs="Traditional Arabic" w:hint="cs"/>
          <w:rtl/>
        </w:rPr>
        <w:t>»</w:t>
      </w:r>
      <w:r w:rsidR="00CC72DB">
        <w:rPr>
          <w:rFonts w:hint="cs"/>
          <w:rtl/>
        </w:rPr>
        <w:t xml:space="preserve">. و این استثناء از جهت سند صحیح نمی‌باشد اما فقها روی آن اتفاق دارند. </w:t>
      </w:r>
    </w:p>
    <w:p w:rsidR="00CC72DB" w:rsidRDefault="00CC72DB" w:rsidP="00E87F2E">
      <w:pPr>
        <w:pStyle w:val="a3"/>
        <w:rPr>
          <w:rtl/>
        </w:rPr>
      </w:pPr>
      <w:r>
        <w:rPr>
          <w:rFonts w:hint="cs"/>
          <w:rtl/>
        </w:rPr>
        <w:t>امام غزالی هم سختگیری امام شافعی در مسائل نجاست را ملاحظ</w:t>
      </w:r>
      <w:r w:rsidR="007B2BAE">
        <w:rPr>
          <w:rFonts w:hint="cs"/>
          <w:rtl/>
        </w:rPr>
        <w:t xml:space="preserve">ه نموده و در بخش طهارت از کتاب </w:t>
      </w:r>
      <w:r w:rsidR="007B2BAE">
        <w:rPr>
          <w:rFonts w:cs="Traditional Arabic" w:hint="cs"/>
          <w:rtl/>
        </w:rPr>
        <w:t>«</w:t>
      </w:r>
      <w:r w:rsidR="007B2BAE">
        <w:rPr>
          <w:rFonts w:hint="cs"/>
          <w:rtl/>
        </w:rPr>
        <w:t>الإ</w:t>
      </w:r>
      <w:r>
        <w:rPr>
          <w:rFonts w:hint="cs"/>
          <w:rtl/>
        </w:rPr>
        <w:t>حیا</w:t>
      </w:r>
      <w:r w:rsidR="007B2BAE">
        <w:rPr>
          <w:rFonts w:hint="cs"/>
          <w:rtl/>
        </w:rPr>
        <w:t>ء</w:t>
      </w:r>
      <w:r w:rsidR="007B2BAE">
        <w:rPr>
          <w:rFonts w:cs="Traditional Arabic" w:hint="cs"/>
          <w:rtl/>
        </w:rPr>
        <w:t>»</w:t>
      </w:r>
      <w:r>
        <w:rPr>
          <w:rFonts w:hint="cs"/>
          <w:rtl/>
        </w:rPr>
        <w:t xml:space="preserve"> خود ب</w:t>
      </w:r>
      <w:r w:rsidR="007B2BAE">
        <w:rPr>
          <w:rFonts w:hint="cs"/>
          <w:rtl/>
        </w:rPr>
        <w:t xml:space="preserve">ا اشاره به مذب شافعی گفته است: </w:t>
      </w:r>
      <w:r w:rsidR="007B2BAE">
        <w:rPr>
          <w:rFonts w:cs="Traditional Arabic" w:hint="cs"/>
          <w:rtl/>
        </w:rPr>
        <w:t>«</w:t>
      </w:r>
      <w:r>
        <w:rPr>
          <w:rFonts w:hint="cs"/>
          <w:rtl/>
        </w:rPr>
        <w:t xml:space="preserve">من دوست می‌داشتم که مذهب او نیز در این که آب هر مقداری باشد، </w:t>
      </w:r>
      <w:r w:rsidR="00C818B9">
        <w:rPr>
          <w:rFonts w:hint="cs"/>
          <w:rtl/>
        </w:rPr>
        <w:t xml:space="preserve">جز با دگرگونی نجس نمی‌شود، مانند مذهب مالک </w:t>
      </w:r>
      <w:r w:rsidR="007B2BAE">
        <w:rPr>
          <w:rFonts w:cs="CTraditional Arabic" w:hint="cs"/>
          <w:rtl/>
        </w:rPr>
        <w:t>/</w:t>
      </w:r>
      <w:r w:rsidR="00C818B9">
        <w:rPr>
          <w:rFonts w:hint="cs"/>
          <w:rtl/>
        </w:rPr>
        <w:t xml:space="preserve"> می‌بود. زیرا که آب مورد احتیاج فراوان است و مشروط کردن مقدار، باعث برانگیختن وسواسی می‌شود و به همین جهت این حکم برای مردم دشوار می‌آید و به جان خودم باعث مشقت است. کسی که تجربه یا تأملی دا</w:t>
      </w:r>
      <w:r w:rsidR="007B2BAE">
        <w:rPr>
          <w:rFonts w:hint="cs"/>
          <w:rtl/>
        </w:rPr>
        <w:t>شته باشد، این را می‌فهمد...</w:t>
      </w:r>
      <w:r w:rsidR="007B2BAE">
        <w:rPr>
          <w:rFonts w:cs="Traditional Arabic" w:hint="cs"/>
          <w:rtl/>
        </w:rPr>
        <w:t>»</w:t>
      </w:r>
      <w:r w:rsidR="007B2BAE">
        <w:rPr>
          <w:rFonts w:hint="cs"/>
          <w:rtl/>
        </w:rPr>
        <w:t xml:space="preserve"> غزالی [</w:t>
      </w:r>
      <w:r w:rsidR="00C818B9">
        <w:rPr>
          <w:rFonts w:hint="cs"/>
          <w:rtl/>
        </w:rPr>
        <w:t>که خود شافعی مذهب بود</w:t>
      </w:r>
      <w:r w:rsidR="007B2BAE">
        <w:rPr>
          <w:rFonts w:hint="cs"/>
          <w:rtl/>
        </w:rPr>
        <w:t>]</w:t>
      </w:r>
      <w:r w:rsidR="005671ED">
        <w:rPr>
          <w:rFonts w:hint="cs"/>
          <w:rtl/>
        </w:rPr>
        <w:t xml:space="preserve"> نظریۀ </w:t>
      </w:r>
      <w:r w:rsidR="00C818B9">
        <w:rPr>
          <w:rFonts w:hint="cs"/>
          <w:rtl/>
        </w:rPr>
        <w:t xml:space="preserve">مالک را با هفت دلیل تأیید کرده است. هر کس خواهان </w:t>
      </w:r>
      <w:r w:rsidR="007B2BAE">
        <w:rPr>
          <w:rFonts w:hint="cs"/>
          <w:rtl/>
        </w:rPr>
        <w:t>اطلاع است، به بخش طهارت کتاب الإ</w:t>
      </w:r>
      <w:r w:rsidR="00C818B9">
        <w:rPr>
          <w:rFonts w:hint="cs"/>
          <w:rtl/>
        </w:rPr>
        <w:t>حیاء مراجعه کند.</w:t>
      </w:r>
    </w:p>
    <w:p w:rsidR="00C818B9" w:rsidRPr="007417E3" w:rsidRDefault="007417E3" w:rsidP="00E87F2E">
      <w:pPr>
        <w:pStyle w:val="a1"/>
        <w:rPr>
          <w:rtl/>
        </w:rPr>
      </w:pPr>
      <w:bookmarkStart w:id="1073" w:name="_Toc270281778"/>
      <w:bookmarkStart w:id="1074" w:name="_Toc270426231"/>
      <w:bookmarkStart w:id="1075" w:name="_Toc440206946"/>
      <w:r w:rsidRPr="0046583F">
        <w:rPr>
          <w:rFonts w:hint="cs"/>
          <w:rtl/>
        </w:rPr>
        <w:t>لمس همسر، به</w:t>
      </w:r>
      <w:r w:rsidR="00955B8D">
        <w:rPr>
          <w:rFonts w:hint="cs"/>
          <w:rtl/>
        </w:rPr>
        <w:t xml:space="preserve"> وسیلۀ </w:t>
      </w:r>
      <w:r w:rsidRPr="0046583F">
        <w:rPr>
          <w:rFonts w:hint="cs"/>
          <w:rtl/>
        </w:rPr>
        <w:t>شخص وضودار</w:t>
      </w:r>
      <w:bookmarkEnd w:id="1073"/>
      <w:bookmarkEnd w:id="1074"/>
      <w:bookmarkEnd w:id="1075"/>
    </w:p>
    <w:p w:rsidR="007417E3" w:rsidRDefault="007417E3" w:rsidP="00E87F2E">
      <w:pPr>
        <w:pStyle w:val="a3"/>
        <w:rPr>
          <w:rtl/>
        </w:rPr>
      </w:pPr>
      <w:r>
        <w:rPr>
          <w:rFonts w:hint="cs"/>
          <w:rtl/>
        </w:rPr>
        <w:t xml:space="preserve">شافعی </w:t>
      </w:r>
      <w:r w:rsidR="007B2BAE">
        <w:rPr>
          <w:rFonts w:hint="cs"/>
          <w:rtl/>
        </w:rPr>
        <w:t>معتقد است که لمس زن [</w:t>
      </w:r>
      <w:r w:rsidR="00781B01">
        <w:rPr>
          <w:rFonts w:hint="cs"/>
          <w:rtl/>
        </w:rPr>
        <w:t>هر چند همسر و بدون شهوت باشد</w:t>
      </w:r>
      <w:r w:rsidR="007B2BAE">
        <w:rPr>
          <w:rFonts w:hint="cs"/>
          <w:rtl/>
        </w:rPr>
        <w:t>]</w:t>
      </w:r>
      <w:r w:rsidR="00781B01">
        <w:rPr>
          <w:rFonts w:hint="cs"/>
          <w:rtl/>
        </w:rPr>
        <w:t xml:space="preserve"> وضو را باطل می‌کند و به این آیه استدلال کرده است که می‌فرماید: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أَوۡ لَٰمَسۡتُمُ </w:t>
      </w:r>
      <w:r w:rsidR="00EE29E4" w:rsidRPr="005D3A81">
        <w:rPr>
          <w:rStyle w:val="Char7"/>
          <w:rFonts w:hint="cs"/>
          <w:rtl/>
        </w:rPr>
        <w:t>ٱ</w:t>
      </w:r>
      <w:r w:rsidR="00EE29E4" w:rsidRPr="005D3A81">
        <w:rPr>
          <w:rStyle w:val="Char7"/>
          <w:rFonts w:hint="eastAsia"/>
          <w:rtl/>
        </w:rPr>
        <w:t>لنِّسَآءَ</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781B01" w:rsidRDefault="007B2BAE" w:rsidP="00E87F2E">
      <w:pPr>
        <w:pStyle w:val="a3"/>
        <w:rPr>
          <w:rtl/>
        </w:rPr>
      </w:pPr>
      <w:r>
        <w:rPr>
          <w:rFonts w:cs="Traditional Arabic" w:hint="cs"/>
          <w:rtl/>
        </w:rPr>
        <w:t>«</w:t>
      </w:r>
      <w:r>
        <w:rPr>
          <w:rFonts w:hint="cs"/>
          <w:rtl/>
        </w:rPr>
        <w:t>و یا زنان را لمس کردید</w:t>
      </w:r>
      <w:r>
        <w:rPr>
          <w:rFonts w:cs="Traditional Arabic" w:hint="cs"/>
          <w:rtl/>
        </w:rPr>
        <w:t>»</w:t>
      </w:r>
      <w:r w:rsidR="00781B01">
        <w:rPr>
          <w:rFonts w:hint="cs"/>
          <w:rtl/>
        </w:rPr>
        <w:t>.</w:t>
      </w:r>
    </w:p>
    <w:p w:rsidR="00781B01" w:rsidRDefault="00781B01" w:rsidP="00E87F2E">
      <w:pPr>
        <w:pStyle w:val="a3"/>
        <w:rPr>
          <w:rtl/>
        </w:rPr>
      </w:pPr>
      <w:r>
        <w:rPr>
          <w:rFonts w:hint="cs"/>
          <w:rtl/>
        </w:rPr>
        <w:t xml:space="preserve">این نیز باعث مشقت مردم </w:t>
      </w:r>
      <w:r w:rsidR="000251E0">
        <w:rPr>
          <w:rFonts w:hint="cs"/>
          <w:rtl/>
        </w:rPr>
        <w:t>روستاها می‌باشد و کس که در آیه دقت کند می‌فهمد که نظر مذهب حنفی درست‌تر و روشن‌تر می‌باشد:</w:t>
      </w:r>
    </w:p>
    <w:p w:rsidR="000251E0" w:rsidRDefault="000251E0" w:rsidP="00E87F2E">
      <w:pPr>
        <w:pStyle w:val="a3"/>
        <w:rPr>
          <w:rtl/>
        </w:rPr>
      </w:pPr>
      <w:r>
        <w:rPr>
          <w:rFonts w:hint="cs"/>
          <w:rtl/>
        </w:rPr>
        <w:t>الف) اب</w:t>
      </w:r>
      <w:r w:rsidR="007B2BAE">
        <w:rPr>
          <w:rFonts w:hint="cs"/>
          <w:rtl/>
        </w:rPr>
        <w:t>ن عباس [</w:t>
      </w:r>
      <w:r>
        <w:rPr>
          <w:rFonts w:hint="cs"/>
          <w:rtl/>
        </w:rPr>
        <w:t>که مفسر قرآن است</w:t>
      </w:r>
      <w:r w:rsidR="007B2BAE">
        <w:rPr>
          <w:rFonts w:hint="cs"/>
          <w:rtl/>
        </w:rPr>
        <w:t>]</w:t>
      </w:r>
      <w:r>
        <w:rPr>
          <w:rFonts w:hint="cs"/>
          <w:rtl/>
        </w:rPr>
        <w:t xml:space="preserve"> می‌گوید: لمس و ملامست و مس در قرآن به معنی آمیزش (جماع) به کار رفته‌اند. مثلا خداوند فرموده است:</w:t>
      </w:r>
    </w:p>
    <w:p w:rsidR="000251E0"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وَإِن</w:t>
      </w:r>
      <w:r w:rsidR="00EE29E4" w:rsidRPr="005D3A81">
        <w:rPr>
          <w:rStyle w:val="Char7"/>
          <w:rtl/>
        </w:rPr>
        <w:t xml:space="preserve"> طَلَّقۡتُمُوهُنَّ مِن قَبۡلِ أَن تَمَسُّوهُنَّ</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237</w:t>
      </w:r>
      <w:r w:rsidRPr="00D06357">
        <w:rPr>
          <w:rStyle w:val="Char2"/>
          <w:rFonts w:hint="cs"/>
          <w:rtl/>
        </w:rPr>
        <w:t>]</w:t>
      </w:r>
      <w:r>
        <w:rPr>
          <w:rStyle w:val="Char2"/>
          <w:rFonts w:hint="cs"/>
          <w:rtl/>
        </w:rPr>
        <w:t>.</w:t>
      </w:r>
    </w:p>
    <w:p w:rsidR="000251E0" w:rsidRDefault="007B2BAE" w:rsidP="00E87F2E">
      <w:pPr>
        <w:pStyle w:val="a3"/>
        <w:rPr>
          <w:rtl/>
        </w:rPr>
      </w:pPr>
      <w:r>
        <w:rPr>
          <w:rFonts w:cs="Traditional Arabic" w:hint="cs"/>
          <w:rtl/>
        </w:rPr>
        <w:t>«</w:t>
      </w:r>
      <w:r w:rsidR="002B71FE">
        <w:rPr>
          <w:rFonts w:hint="cs"/>
          <w:rtl/>
        </w:rPr>
        <w:t>و اگر زنان را پیش از مس کردن طلاق دادید</w:t>
      </w:r>
      <w:r>
        <w:rPr>
          <w:rFonts w:cs="Traditional Arabic" w:hint="cs"/>
          <w:rtl/>
        </w:rPr>
        <w:t>»</w:t>
      </w:r>
      <w:r w:rsidR="000251E0">
        <w:rPr>
          <w:rFonts w:hint="cs"/>
          <w:rtl/>
        </w:rPr>
        <w:t>.</w:t>
      </w:r>
    </w:p>
    <w:p w:rsidR="002B71FE" w:rsidRDefault="002B71FE" w:rsidP="00E87F2E">
      <w:pPr>
        <w:pStyle w:val="a3"/>
        <w:rPr>
          <w:rtl/>
        </w:rPr>
      </w:pPr>
      <w:r w:rsidRPr="002B71FE">
        <w:rPr>
          <w:rFonts w:hint="cs"/>
          <w:rtl/>
        </w:rPr>
        <w:t>و در جای دیگر آمده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وَلَمۡ يَمۡسَسۡنِي بَشَرٞ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مریم: 20</w:t>
      </w:r>
      <w:r w:rsidRPr="00D06357">
        <w:rPr>
          <w:rStyle w:val="Char2"/>
          <w:rFonts w:hint="cs"/>
          <w:rtl/>
        </w:rPr>
        <w:t>]</w:t>
      </w:r>
      <w:r>
        <w:rPr>
          <w:rStyle w:val="Char2"/>
          <w:rFonts w:hint="cs"/>
          <w:rtl/>
        </w:rPr>
        <w:t>.</w:t>
      </w:r>
    </w:p>
    <w:p w:rsidR="002B71FE" w:rsidRDefault="007B2BAE" w:rsidP="00E87F2E">
      <w:pPr>
        <w:pStyle w:val="a3"/>
        <w:rPr>
          <w:rtl/>
        </w:rPr>
      </w:pPr>
      <w:r>
        <w:rPr>
          <w:rFonts w:cs="Traditional Arabic" w:hint="cs"/>
          <w:rtl/>
        </w:rPr>
        <w:t>«</w:t>
      </w:r>
      <w:r w:rsidR="00782616">
        <w:rPr>
          <w:rFonts w:hint="cs"/>
          <w:rtl/>
        </w:rPr>
        <w:t>با این که بشری مرا لمس نکرده است</w:t>
      </w:r>
      <w:r>
        <w:rPr>
          <w:rFonts w:cs="Traditional Arabic" w:hint="cs"/>
          <w:rtl/>
        </w:rPr>
        <w:t>»</w:t>
      </w:r>
      <w:r w:rsidR="002B71FE">
        <w:rPr>
          <w:rFonts w:hint="cs"/>
          <w:rtl/>
        </w:rPr>
        <w:t>.</w:t>
      </w:r>
    </w:p>
    <w:p w:rsidR="00782616" w:rsidRDefault="00782616" w:rsidP="00E87F2E">
      <w:pPr>
        <w:pStyle w:val="a3"/>
        <w:rPr>
          <w:rtl/>
        </w:rPr>
      </w:pPr>
      <w:r w:rsidRPr="00782616">
        <w:rPr>
          <w:rFonts w:hint="cs"/>
          <w:rtl/>
        </w:rPr>
        <w:t>ب)</w:t>
      </w:r>
      <w:r>
        <w:rPr>
          <w:rFonts w:hint="cs"/>
          <w:rtl/>
        </w:rPr>
        <w:t xml:space="preserve"> با تفسیر ملامست به آمیزش،</w:t>
      </w:r>
      <w:r w:rsidR="00E61F7C">
        <w:rPr>
          <w:rFonts w:hint="cs"/>
          <w:rtl/>
        </w:rPr>
        <w:t xml:space="preserve"> آیۀ </w:t>
      </w:r>
      <w:r>
        <w:rPr>
          <w:rFonts w:hint="cs"/>
          <w:rtl/>
        </w:rPr>
        <w:t>شریفه، هم قضای حاجت را در بر می‌گیرد که با عبارت؛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أَوۡ جَآءَ أَحَدٞ مِّنكُم مِّنَ </w:t>
      </w:r>
      <w:r w:rsidR="00EE29E4" w:rsidRPr="005D3A81">
        <w:rPr>
          <w:rStyle w:val="Char7"/>
          <w:rFonts w:hint="cs"/>
          <w:rtl/>
        </w:rPr>
        <w:t>ٱ</w:t>
      </w:r>
      <w:r w:rsidR="00EE29E4" w:rsidRPr="005D3A81">
        <w:rPr>
          <w:rStyle w:val="Char7"/>
          <w:rFonts w:hint="eastAsia"/>
          <w:rtl/>
        </w:rPr>
        <w:t>لۡغَآئِطِ</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المائد</w:t>
      </w:r>
      <w:r>
        <w:rPr>
          <w:rStyle w:val="Char2"/>
          <w:rFonts w:hint="cs"/>
          <w:rtl/>
          <w:lang w:bidi="ar-SA"/>
        </w:rPr>
        <w:t>ة</w:t>
      </w:r>
      <w:r>
        <w:rPr>
          <w:rStyle w:val="Char2"/>
          <w:rFonts w:hint="cs"/>
          <w:rtl/>
        </w:rPr>
        <w:t>: 6</w:t>
      </w:r>
      <w:r w:rsidRPr="00D06357">
        <w:rPr>
          <w:rStyle w:val="Char2"/>
          <w:rFonts w:hint="cs"/>
          <w:rtl/>
        </w:rPr>
        <w:t>]</w:t>
      </w:r>
      <w:r>
        <w:rPr>
          <w:rStyle w:val="Char2"/>
          <w:rFonts w:hint="cs"/>
          <w:rtl/>
        </w:rPr>
        <w:t>.</w:t>
      </w:r>
    </w:p>
    <w:p w:rsidR="00782616" w:rsidRDefault="0037632E" w:rsidP="00E87F2E">
      <w:pPr>
        <w:pStyle w:val="a3"/>
        <w:rPr>
          <w:rtl/>
        </w:rPr>
      </w:pPr>
      <w:r>
        <w:rPr>
          <w:rFonts w:cs="Traditional Arabic" w:hint="cs"/>
          <w:rtl/>
        </w:rPr>
        <w:t>«</w:t>
      </w:r>
      <w:r w:rsidR="00E46A03">
        <w:rPr>
          <w:rFonts w:hint="cs"/>
          <w:rtl/>
        </w:rPr>
        <w:t>یا یکی از شما از قضای واجب آمد</w:t>
      </w:r>
      <w:r>
        <w:rPr>
          <w:rFonts w:cs="Traditional Arabic" w:hint="cs"/>
          <w:rtl/>
        </w:rPr>
        <w:t>»</w:t>
      </w:r>
      <w:r w:rsidR="00782616">
        <w:rPr>
          <w:rFonts w:hint="cs"/>
          <w:rtl/>
        </w:rPr>
        <w:t>.</w:t>
      </w:r>
    </w:p>
    <w:p w:rsidR="00E46A03" w:rsidRDefault="00E46A03" w:rsidP="00E87F2E">
      <w:pPr>
        <w:pStyle w:val="a3"/>
        <w:rPr>
          <w:rtl/>
        </w:rPr>
      </w:pPr>
      <w:r w:rsidRPr="00E46A03">
        <w:rPr>
          <w:rFonts w:hint="cs"/>
          <w:rtl/>
        </w:rPr>
        <w:t>مورد اش</w:t>
      </w:r>
      <w:r w:rsidR="0037632E">
        <w:rPr>
          <w:rFonts w:hint="cs"/>
          <w:rtl/>
        </w:rPr>
        <w:t>ار</w:t>
      </w:r>
      <w:r w:rsidRPr="00E46A03">
        <w:rPr>
          <w:rFonts w:hint="cs"/>
          <w:rtl/>
        </w:rPr>
        <w:t>ه قرار گرفته است</w:t>
      </w:r>
      <w:r w:rsidR="0037632E">
        <w:rPr>
          <w:rFonts w:hint="cs"/>
          <w:rtl/>
        </w:rPr>
        <w:t xml:space="preserve"> و هم جنابت را که با عبارت</w:t>
      </w:r>
      <w:r w:rsidR="00043DAA">
        <w:rPr>
          <w:rFonts w:hint="cs"/>
          <w:rtl/>
        </w:rPr>
        <w:t xml:space="preserve"> </w:t>
      </w:r>
      <w:r w:rsidR="00EE29E4" w:rsidRPr="00D06357">
        <w:rPr>
          <w:rFonts w:ascii="Traditional Arabic" w:hAnsi="Traditional Arabic" w:cs="Traditional Arabic"/>
          <w:color w:val="000000"/>
          <w:rtl/>
        </w:rPr>
        <w:t>﴿</w:t>
      </w:r>
      <w:r w:rsidR="00EE29E4" w:rsidRPr="005D3A81">
        <w:rPr>
          <w:rStyle w:val="Char7"/>
          <w:rtl/>
        </w:rPr>
        <w:t xml:space="preserve">أَوۡ لَٰمَسۡتُمُ </w:t>
      </w:r>
      <w:r w:rsidR="00EE29E4" w:rsidRPr="005D3A81">
        <w:rPr>
          <w:rStyle w:val="Char7"/>
          <w:rFonts w:hint="cs"/>
          <w:rtl/>
        </w:rPr>
        <w:t>ٱ</w:t>
      </w:r>
      <w:r w:rsidR="00EE29E4" w:rsidRPr="005D3A81">
        <w:rPr>
          <w:rStyle w:val="Char7"/>
          <w:rFonts w:hint="eastAsia"/>
          <w:rtl/>
        </w:rPr>
        <w:t>لنِّسَآءَ</w:t>
      </w:r>
      <w:r w:rsidR="00EE29E4" w:rsidRPr="00D06357">
        <w:rPr>
          <w:rFonts w:ascii="Traditional Arabic" w:hAnsi="Traditional Arabic" w:cs="Traditional Arabic"/>
          <w:color w:val="000000"/>
          <w:rtl/>
        </w:rPr>
        <w:t>﴾</w:t>
      </w:r>
      <w:r>
        <w:rPr>
          <w:rFonts w:hint="cs"/>
          <w:rtl/>
        </w:rPr>
        <w:t xml:space="preserve"> بیان شده است، و تیمم نیز بر طبق صریح آیه می‌تواند در صورت فقدان آب، </w:t>
      </w:r>
      <w:r w:rsidR="00F3525C">
        <w:rPr>
          <w:rFonts w:hint="cs"/>
          <w:rtl/>
        </w:rPr>
        <w:t>جای وضو و غسل را بگیرد. اما اگر ملامست به معنی ظاهری (یعنی لمس کردن) حمل شود، آیه چنین چیزی را نمی‌رساند.</w:t>
      </w:r>
    </w:p>
    <w:p w:rsidR="00F3525C" w:rsidRDefault="00F3525C" w:rsidP="007222CA">
      <w:pPr>
        <w:pStyle w:val="a3"/>
        <w:rPr>
          <w:rtl/>
        </w:rPr>
      </w:pPr>
      <w:r>
        <w:rPr>
          <w:rFonts w:hint="cs"/>
          <w:rtl/>
        </w:rPr>
        <w:t>ج) احادیث متعددی وجود دارند که تفسیر ابن عباس از این آیه را تأیید می‌کنند. بزار، با سندی خوب و اسحاق بن راهویه از عایشه</w:t>
      </w:r>
      <w:r w:rsidR="0037632E">
        <w:rPr>
          <w:rFonts w:cs="CTraditional Arabic" w:hint="cs"/>
          <w:rtl/>
        </w:rPr>
        <w:t>ل</w:t>
      </w:r>
      <w:r w:rsidR="0037632E">
        <w:rPr>
          <w:rFonts w:hint="cs"/>
          <w:rtl/>
        </w:rPr>
        <w:t xml:space="preserve"> </w:t>
      </w:r>
      <w:r>
        <w:rPr>
          <w:rFonts w:hint="cs"/>
          <w:rtl/>
        </w:rPr>
        <w:t>نقل کرده‌اند که رسول خدا</w:t>
      </w:r>
      <w:r>
        <w:rPr>
          <w:rFonts w:cs="CTraditional Arabic" w:hint="cs"/>
          <w:rtl/>
        </w:rPr>
        <w:t>ص</w:t>
      </w:r>
      <w:r>
        <w:rPr>
          <w:rFonts w:hint="cs"/>
          <w:rtl/>
        </w:rPr>
        <w:t xml:space="preserve"> </w:t>
      </w:r>
      <w:r w:rsidR="0037632E">
        <w:rPr>
          <w:rFonts w:hint="cs"/>
          <w:rtl/>
        </w:rPr>
        <w:t xml:space="preserve">او را در حال روزه بوسید و گفت: </w:t>
      </w:r>
      <w:r w:rsidR="0037632E">
        <w:rPr>
          <w:rFonts w:cs="Traditional Arabic" w:hint="cs"/>
          <w:rtl/>
        </w:rPr>
        <w:t>«</w:t>
      </w:r>
      <w:r>
        <w:rPr>
          <w:rFonts w:hint="cs"/>
          <w:rtl/>
        </w:rPr>
        <w:t>بوسیدن، با</w:t>
      </w:r>
      <w:r w:rsidR="0037632E">
        <w:rPr>
          <w:rFonts w:hint="cs"/>
          <w:rtl/>
        </w:rPr>
        <w:t>عث نقض وضو و شکستن روزه نمی‌شود</w:t>
      </w:r>
      <w:r w:rsidR="0037632E">
        <w:rPr>
          <w:rFonts w:cs="Traditional Arabic" w:hint="cs"/>
          <w:rtl/>
        </w:rPr>
        <w:t>»</w:t>
      </w:r>
      <w:r>
        <w:rPr>
          <w:rFonts w:hint="cs"/>
          <w:rtl/>
        </w:rPr>
        <w:t xml:space="preserve"> عبدالحق</w:t>
      </w:r>
      <w:r w:rsidR="00955B8D">
        <w:rPr>
          <w:rFonts w:hint="cs"/>
          <w:rtl/>
        </w:rPr>
        <w:t xml:space="preserve"> دربارۀ </w:t>
      </w:r>
      <w:r>
        <w:rPr>
          <w:rFonts w:hint="cs"/>
          <w:rtl/>
        </w:rPr>
        <w:t>این حدیث گفته است: من دلیلی برای وجوب ترک آن (بوسیدن) نمی‌بینم.</w:t>
      </w:r>
    </w:p>
    <w:p w:rsidR="00F3525C" w:rsidRDefault="00254C6A" w:rsidP="00E87F2E">
      <w:pPr>
        <w:pStyle w:val="a3"/>
        <w:rPr>
          <w:rtl/>
        </w:rPr>
      </w:pPr>
      <w:r>
        <w:rPr>
          <w:rFonts w:hint="cs"/>
          <w:rtl/>
        </w:rPr>
        <w:t>همچنین مسلم و ترمذی از او (عایشه) روایت کرده‌اند که شبی رسول خدا</w:t>
      </w:r>
      <w:r>
        <w:rPr>
          <w:rFonts w:cs="CTraditional Arabic" w:hint="cs"/>
          <w:rtl/>
        </w:rPr>
        <w:t>ص</w:t>
      </w:r>
      <w:r>
        <w:rPr>
          <w:rFonts w:hint="cs"/>
          <w:rtl/>
        </w:rPr>
        <w:t xml:space="preserve"> را در بستر ندید، به جستجویش پرداخت و او را در مسجد </w:t>
      </w:r>
      <w:r w:rsidR="00343DF3">
        <w:rPr>
          <w:rFonts w:hint="cs"/>
          <w:rtl/>
        </w:rPr>
        <w:t>در حال نماز یافت و دستهایش را وسط قدمهای آن حضرت گذاشت (یعنی او را لمس کرد).</w:t>
      </w:r>
    </w:p>
    <w:p w:rsidR="00343DF3" w:rsidRDefault="00496CEA" w:rsidP="00E87F2E">
      <w:pPr>
        <w:pStyle w:val="a3"/>
        <w:rPr>
          <w:rtl/>
        </w:rPr>
      </w:pPr>
      <w:r>
        <w:rPr>
          <w:rFonts w:hint="cs"/>
          <w:rtl/>
        </w:rPr>
        <w:t>و نیز احمد و صاحبان سنن از او نقل کرده‌اند که پیامبر</w:t>
      </w:r>
      <w:r>
        <w:rPr>
          <w:rFonts w:cs="CTraditional Arabic" w:hint="cs"/>
          <w:rtl/>
        </w:rPr>
        <w:t>ص</w:t>
      </w:r>
      <w:r>
        <w:rPr>
          <w:rFonts w:hint="cs"/>
          <w:rtl/>
        </w:rPr>
        <w:t xml:space="preserve"> یکی از همسرانش را بوسید و بدون تجدید وضو به نماز ایستاد. همینطور مسلم و </w:t>
      </w:r>
      <w:r w:rsidR="0037632E">
        <w:rPr>
          <w:rFonts w:hint="cs"/>
          <w:rtl/>
        </w:rPr>
        <w:t xml:space="preserve">بخاری از وی روایت کرده‌اند که: </w:t>
      </w:r>
      <w:r w:rsidR="0037632E">
        <w:rPr>
          <w:rFonts w:cs="Traditional Arabic" w:hint="cs"/>
          <w:rtl/>
        </w:rPr>
        <w:t>«</w:t>
      </w:r>
      <w:r>
        <w:rPr>
          <w:rFonts w:hint="cs"/>
          <w:rtl/>
        </w:rPr>
        <w:t>من در برابر پیامبر</w:t>
      </w:r>
      <w:r>
        <w:rPr>
          <w:rFonts w:cs="CTraditional Arabic" w:hint="cs"/>
          <w:rtl/>
        </w:rPr>
        <w:t>ص</w:t>
      </w:r>
      <w:r w:rsidR="004B7FC4">
        <w:rPr>
          <w:rFonts w:hint="cs"/>
          <w:rtl/>
        </w:rPr>
        <w:t xml:space="preserve"> خوابیده بودم و پاهایم در جهت قبل</w:t>
      </w:r>
      <w:r w:rsidR="007B44FD">
        <w:rPr>
          <w:rFonts w:hint="cs"/>
          <w:rtl/>
        </w:rPr>
        <w:t>ۀ</w:t>
      </w:r>
      <w:r w:rsidR="004B7FC4">
        <w:rPr>
          <w:rFonts w:hint="cs"/>
          <w:rtl/>
        </w:rPr>
        <w:t xml:space="preserve"> او قرار گرفته بودند، وقتی که خواست به سجده رود، با دست اشاره نمود و پاها</w:t>
      </w:r>
      <w:r w:rsidR="0037632E">
        <w:rPr>
          <w:rFonts w:hint="cs"/>
          <w:rtl/>
        </w:rPr>
        <w:t>یم را کنار کشیدم</w:t>
      </w:r>
      <w:r w:rsidR="0037632E">
        <w:rPr>
          <w:rFonts w:cs="Traditional Arabic" w:hint="cs"/>
          <w:rtl/>
        </w:rPr>
        <w:t>»</w:t>
      </w:r>
      <w:r w:rsidR="004B7FC4">
        <w:rPr>
          <w:rFonts w:hint="cs"/>
          <w:rtl/>
        </w:rPr>
        <w:t xml:space="preserve"> و در عبارت دیگری چنین آمده است: </w:t>
      </w:r>
      <w:r w:rsidR="0037632E">
        <w:rPr>
          <w:rFonts w:cs="Traditional Arabic" w:hint="cs"/>
          <w:rtl/>
        </w:rPr>
        <w:t>«</w:t>
      </w:r>
      <w:r w:rsidR="004B7FC4">
        <w:rPr>
          <w:rFonts w:hint="cs"/>
          <w:rtl/>
        </w:rPr>
        <w:t>وقتی که خواست به سجده ب</w:t>
      </w:r>
      <w:r w:rsidR="0037632E">
        <w:rPr>
          <w:rFonts w:hint="cs"/>
          <w:rtl/>
        </w:rPr>
        <w:t>رود، پایم را کنار زد</w:t>
      </w:r>
      <w:r w:rsidR="0037632E">
        <w:rPr>
          <w:rFonts w:cs="Traditional Arabic" w:hint="cs"/>
          <w:rtl/>
        </w:rPr>
        <w:t>»</w:t>
      </w:r>
      <w:r w:rsidR="004B7FC4">
        <w:rPr>
          <w:rFonts w:hint="cs"/>
          <w:rtl/>
        </w:rPr>
        <w:t>.</w:t>
      </w:r>
    </w:p>
    <w:p w:rsidR="004B7FC4" w:rsidRDefault="009322F2" w:rsidP="00E87F2E">
      <w:pPr>
        <w:pStyle w:val="a3"/>
        <w:rPr>
          <w:rtl/>
        </w:rPr>
      </w:pPr>
      <w:r>
        <w:rPr>
          <w:rFonts w:hint="cs"/>
          <w:rtl/>
        </w:rPr>
        <w:t>توجیه این گونه احادیث به این که اشاره و دست نهادن روی پا، از روی پوشش بوده است، خ</w:t>
      </w:r>
      <w:r w:rsidR="0037632E">
        <w:rPr>
          <w:rFonts w:hint="cs"/>
          <w:rtl/>
        </w:rPr>
        <w:t>لاف مقتضی ظاهر و بدون دلیل است.</w:t>
      </w:r>
    </w:p>
    <w:p w:rsidR="00D10834" w:rsidRPr="00D10834" w:rsidRDefault="00D10834" w:rsidP="00E87F2E">
      <w:pPr>
        <w:pStyle w:val="a1"/>
        <w:rPr>
          <w:rtl/>
        </w:rPr>
      </w:pPr>
      <w:bookmarkStart w:id="1076" w:name="_Toc270281779"/>
      <w:bookmarkStart w:id="1077" w:name="_Toc270426232"/>
      <w:bookmarkStart w:id="1078" w:name="_Toc440206947"/>
      <w:r w:rsidRPr="0046583F">
        <w:rPr>
          <w:rFonts w:hint="cs"/>
          <w:rtl/>
        </w:rPr>
        <w:t>مسح پا از روی جوراب</w:t>
      </w:r>
      <w:bookmarkEnd w:id="1076"/>
      <w:bookmarkEnd w:id="1077"/>
      <w:bookmarkEnd w:id="1078"/>
    </w:p>
    <w:p w:rsidR="00D10834" w:rsidRPr="0046583F" w:rsidRDefault="00D10834" w:rsidP="00E87F2E">
      <w:pPr>
        <w:pStyle w:val="a3"/>
        <w:rPr>
          <w:rtl/>
        </w:rPr>
      </w:pPr>
      <w:r>
        <w:rPr>
          <w:rFonts w:hint="cs"/>
          <w:rtl/>
        </w:rPr>
        <w:t>مسح روی جوراب هم از این جمله است. بیشتر راهنمایان دینی نمی‌توانند مسح از روی جوراب در هنگام وضو را به جای شستن پاها تجویز نمایند، با آن</w:t>
      </w:r>
      <w:r w:rsidR="00F13B82">
        <w:rPr>
          <w:rFonts w:hint="cs"/>
          <w:rtl/>
        </w:rPr>
        <w:t xml:space="preserve"> که بیش از ده تن از صحابی پیامبر</w:t>
      </w:r>
      <w:r w:rsidR="00F13B82">
        <w:rPr>
          <w:rFonts w:cs="CTraditional Arabic" w:hint="cs"/>
          <w:rtl/>
        </w:rPr>
        <w:t>ص</w:t>
      </w:r>
      <w:r w:rsidR="00F13B82">
        <w:rPr>
          <w:rFonts w:hint="cs"/>
          <w:rtl/>
        </w:rPr>
        <w:t xml:space="preserve"> همچون عمربن خطاب، علی بن ابی</w:t>
      </w:r>
      <w:r w:rsidR="00D5617D">
        <w:rPr>
          <w:rFonts w:hint="eastAsia"/>
          <w:rtl/>
        </w:rPr>
        <w:t>‌</w:t>
      </w:r>
      <w:r w:rsidR="00F13B82">
        <w:rPr>
          <w:rFonts w:hint="cs"/>
          <w:rtl/>
        </w:rPr>
        <w:t xml:space="preserve">طالب، ابن مسعود، ابن عباس، براء، انس بن مالک، ابوامامه، سهل </w:t>
      </w:r>
      <w:r w:rsidR="00F13B82" w:rsidRPr="0046583F">
        <w:rPr>
          <w:rFonts w:hint="cs"/>
          <w:rtl/>
        </w:rPr>
        <w:t xml:space="preserve">بن سعد و عمرو بن حدیث و غیره </w:t>
      </w:r>
      <w:r w:rsidR="00172CDC" w:rsidRPr="00172CDC">
        <w:rPr>
          <w:rFonts w:cs="CTraditional Arabic" w:hint="cs"/>
          <w:rtl/>
        </w:rPr>
        <w:t>ش</w:t>
      </w:r>
      <w:r w:rsidR="00F13B82" w:rsidRPr="0046583F">
        <w:rPr>
          <w:rFonts w:hint="cs"/>
          <w:rtl/>
        </w:rPr>
        <w:t xml:space="preserve"> این کار را مجاز شمرده‌اند.</w:t>
      </w:r>
    </w:p>
    <w:p w:rsidR="00F13B82" w:rsidRPr="0046583F" w:rsidRDefault="00F13B82" w:rsidP="00E87F2E">
      <w:pPr>
        <w:pStyle w:val="a3"/>
        <w:rPr>
          <w:rtl/>
        </w:rPr>
      </w:pPr>
      <w:r w:rsidRPr="0046583F">
        <w:rPr>
          <w:rFonts w:hint="cs"/>
          <w:rtl/>
        </w:rPr>
        <w:t>در زمان ما که در آوردن جوراب و شستن پاها در خارج از منزل دشوار شده است این اجازه به شدت مورد نیاز مردم است. بعلاوه این که شستن پا، بهان</w:t>
      </w:r>
      <w:r w:rsidR="005D3A81">
        <w:rPr>
          <w:rFonts w:hint="cs"/>
          <w:rtl/>
        </w:rPr>
        <w:t>ۀ</w:t>
      </w:r>
      <w:r w:rsidRPr="0046583F">
        <w:rPr>
          <w:rFonts w:hint="cs"/>
          <w:rtl/>
        </w:rPr>
        <w:t xml:space="preserve"> تنبلی بعضی از مردم برای وضو گرفتن در سرمای سخت زمستان می‌باشد.</w:t>
      </w:r>
    </w:p>
    <w:p w:rsidR="00AA1D28" w:rsidRPr="00AA1D28" w:rsidRDefault="00AA1D28" w:rsidP="00E87F2E">
      <w:pPr>
        <w:pStyle w:val="a1"/>
        <w:rPr>
          <w:rtl/>
        </w:rPr>
      </w:pPr>
      <w:bookmarkStart w:id="1079" w:name="_Toc270281780"/>
      <w:bookmarkStart w:id="1080" w:name="_Toc270426233"/>
      <w:bookmarkStart w:id="1081" w:name="_Toc440206948"/>
      <w:r w:rsidRPr="0046583F">
        <w:rPr>
          <w:rFonts w:hint="cs"/>
          <w:rtl/>
        </w:rPr>
        <w:t>نماز با لباس نجس از روی بی‌اطلاعی</w:t>
      </w:r>
      <w:bookmarkEnd w:id="1079"/>
      <w:bookmarkEnd w:id="1080"/>
      <w:bookmarkEnd w:id="1081"/>
    </w:p>
    <w:p w:rsidR="00AA1D28" w:rsidRDefault="00AA1D28" w:rsidP="00E87F2E">
      <w:pPr>
        <w:pStyle w:val="a3"/>
        <w:rPr>
          <w:rtl/>
        </w:rPr>
      </w:pPr>
      <w:r>
        <w:rPr>
          <w:rFonts w:hint="cs"/>
          <w:rtl/>
        </w:rPr>
        <w:t>یکی دیگر از آسانگیری‌هایی که مورد قبول بسیاری از مذهبی نمایان نمی‌باشد، نظریه‌ای است که از اصحاب، عبدالله بن عمر</w:t>
      </w:r>
      <w:r w:rsidR="00D5617D">
        <w:rPr>
          <w:rFonts w:hint="cs"/>
          <w:rtl/>
        </w:rPr>
        <w:t xml:space="preserve"> و از تابعین، عطاء ابن ابی رب</w:t>
      </w:r>
      <w:r>
        <w:rPr>
          <w:rFonts w:hint="cs"/>
          <w:rtl/>
        </w:rPr>
        <w:t>اح، سعید بن مسیب، طاووس، سال</w:t>
      </w:r>
      <w:r w:rsidR="0046572F">
        <w:rPr>
          <w:rFonts w:hint="cs"/>
          <w:rtl/>
        </w:rPr>
        <w:t xml:space="preserve">م، مجاهد، شعبی، ابراهیم نخعی و زهری و کسانی که بعد از آنان بوده‌اند، مانند یحیی بن سعید انصاری، حکم، اوزاعی، مالک، اسحاق بن راهویه، ابوثور و امام احمد بر طبق روایت صحیح از میان دو روایت موجود و دیگران بدان </w:t>
      </w:r>
      <w:r w:rsidR="00D5617D">
        <w:rPr>
          <w:rFonts w:hint="cs"/>
          <w:rtl/>
        </w:rPr>
        <w:t xml:space="preserve">فتوا داده‌اند و آن این است که: </w:t>
      </w:r>
      <w:r w:rsidR="00D5617D">
        <w:rPr>
          <w:rFonts w:cs="Traditional Arabic" w:hint="cs"/>
          <w:rtl/>
        </w:rPr>
        <w:t>«</w:t>
      </w:r>
      <w:r w:rsidR="0046572F">
        <w:rPr>
          <w:rFonts w:hint="cs"/>
          <w:rtl/>
        </w:rPr>
        <w:t>اگر انسان، بعد از نما</w:t>
      </w:r>
      <w:r w:rsidR="007A3937">
        <w:rPr>
          <w:rFonts w:hint="cs"/>
          <w:rtl/>
        </w:rPr>
        <w:t>ز</w:t>
      </w:r>
      <w:r w:rsidR="0046572F">
        <w:rPr>
          <w:rFonts w:hint="cs"/>
          <w:rtl/>
        </w:rPr>
        <w:t xml:space="preserve"> در لباس خود نجاستی ببیند که قبلا از آن اطلاع نداشته و یا اطلاع داشته ولی فراموش کرده بوده یا فراموش نکرده بوده بلکه امکان برطرف کردن آن را نداشته است، نمازش درست است و لازم </w:t>
      </w:r>
      <w:r w:rsidR="00D5617D">
        <w:rPr>
          <w:rFonts w:hint="cs"/>
          <w:rtl/>
        </w:rPr>
        <w:t>نیست که دوباره آن را به جا آورد</w:t>
      </w:r>
      <w:r w:rsidR="00D5617D">
        <w:rPr>
          <w:rFonts w:cs="Traditional Arabic" w:hint="cs"/>
          <w:rtl/>
        </w:rPr>
        <w:t>»</w:t>
      </w:r>
      <w:r w:rsidR="0046572F">
        <w:rPr>
          <w:rFonts w:hint="cs"/>
          <w:rtl/>
        </w:rPr>
        <w:t>.</w:t>
      </w:r>
    </w:p>
    <w:p w:rsidR="007A3937" w:rsidRPr="007A3937" w:rsidRDefault="007A3937" w:rsidP="00E87F2E">
      <w:pPr>
        <w:pStyle w:val="a1"/>
        <w:rPr>
          <w:rtl/>
        </w:rPr>
      </w:pPr>
      <w:bookmarkStart w:id="1082" w:name="_Toc270281781"/>
      <w:bookmarkStart w:id="1083" w:name="_Toc270426234"/>
      <w:bookmarkStart w:id="1084" w:name="_Toc440206949"/>
      <w:r w:rsidRPr="0046583F">
        <w:rPr>
          <w:rFonts w:hint="cs"/>
          <w:rtl/>
        </w:rPr>
        <w:t>هیچ تزریقی روزه را نمی‌شکند</w:t>
      </w:r>
      <w:bookmarkEnd w:id="1082"/>
      <w:bookmarkEnd w:id="1083"/>
      <w:bookmarkEnd w:id="1084"/>
    </w:p>
    <w:p w:rsidR="007A3937" w:rsidRDefault="007A3937" w:rsidP="00E87F2E">
      <w:pPr>
        <w:pStyle w:val="a3"/>
        <w:rPr>
          <w:rtl/>
        </w:rPr>
      </w:pPr>
      <w:r>
        <w:rPr>
          <w:rFonts w:hint="cs"/>
          <w:rtl/>
        </w:rPr>
        <w:t>من در ماه رمضان خیلی با این سؤال مواجه شده‌ام که: آیا حقنه (اماله) روزه را می‌شکند؟ همینطور دوها و چیزهای مشابهی که در معالج</w:t>
      </w:r>
      <w:r w:rsidR="005D3A81">
        <w:rPr>
          <w:rFonts w:hint="cs"/>
          <w:rtl/>
        </w:rPr>
        <w:t>ۀ</w:t>
      </w:r>
      <w:r>
        <w:rPr>
          <w:rFonts w:hint="cs"/>
          <w:rtl/>
        </w:rPr>
        <w:t xml:space="preserve"> بواسیر و غیره به کار می‌روند؟</w:t>
      </w:r>
    </w:p>
    <w:p w:rsidR="007A3937" w:rsidRDefault="007A3937" w:rsidP="00E87F2E">
      <w:pPr>
        <w:pStyle w:val="a3"/>
        <w:rPr>
          <w:rtl/>
        </w:rPr>
      </w:pPr>
      <w:r>
        <w:rPr>
          <w:rFonts w:hint="cs"/>
          <w:rtl/>
        </w:rPr>
        <w:t>در میان مردم معروف است که حقنه و داخل کردن هر چیزی به</w:t>
      </w:r>
      <w:r w:rsidR="005671ED">
        <w:rPr>
          <w:rFonts w:hint="cs"/>
          <w:rtl/>
        </w:rPr>
        <w:t xml:space="preserve"> اندازۀ </w:t>
      </w:r>
      <w:r>
        <w:rPr>
          <w:rFonts w:hint="cs"/>
          <w:rtl/>
        </w:rPr>
        <w:t>یک بند انگشت روزه را باطل می‌کند، ولی من در جواب این سؤال نظر دیگری برگزیده و گفته‌ام:</w:t>
      </w:r>
    </w:p>
    <w:p w:rsidR="007A3937" w:rsidRDefault="007A3937" w:rsidP="00E87F2E">
      <w:pPr>
        <w:pStyle w:val="a3"/>
        <w:rPr>
          <w:rtl/>
        </w:rPr>
      </w:pPr>
      <w:r>
        <w:rPr>
          <w:rFonts w:hint="cs"/>
          <w:rtl/>
        </w:rPr>
        <w:t>معنی ساد</w:t>
      </w:r>
      <w:r w:rsidR="007B44FD">
        <w:rPr>
          <w:rFonts w:hint="cs"/>
          <w:rtl/>
        </w:rPr>
        <w:t>ۀ</w:t>
      </w:r>
      <w:r>
        <w:rPr>
          <w:rFonts w:hint="cs"/>
          <w:rtl/>
        </w:rPr>
        <w:t xml:space="preserve"> روزه که عبارت است از خودداری از خوردن و آشامیدن و آمیزش که قرآن مورد تصریح قرار داده است،</w:t>
      </w:r>
      <w:r w:rsidR="007C2E2E">
        <w:rPr>
          <w:rFonts w:hint="cs"/>
          <w:rtl/>
        </w:rPr>
        <w:t xml:space="preserve"> بر کسی پوشیده نیست و معنی این ممنوعات را نیز همگان می‌دانند، زیرا که اعراب ساد</w:t>
      </w:r>
      <w:r w:rsidR="005D3A81">
        <w:rPr>
          <w:rFonts w:hint="cs"/>
          <w:rtl/>
        </w:rPr>
        <w:t>ۀ</w:t>
      </w:r>
      <w:r w:rsidR="007C2E2E">
        <w:rPr>
          <w:rFonts w:hint="cs"/>
          <w:rtl/>
        </w:rPr>
        <w:t xml:space="preserve"> بیابانی در روزگار بعثت آنها را می‌فهمیدند و برای درک مفهوم خوردن و آشامیدن به تعریف و تشریح نیاز نداشتند. همچنین کسی از حکمت اصلی روزه که همان اظهار بندگی در برابر خداوند، از طریق ترک تمایلات بدن در جهت نیل به خوشنودی او می‌باشد، غاف</w:t>
      </w:r>
      <w:r w:rsidR="001B7633">
        <w:rPr>
          <w:rFonts w:hint="cs"/>
          <w:rtl/>
        </w:rPr>
        <w:t>ل</w:t>
      </w:r>
      <w:r w:rsidR="007C2E2E">
        <w:rPr>
          <w:rFonts w:hint="cs"/>
          <w:rtl/>
        </w:rPr>
        <w:t xml:space="preserve"> نیست. </w:t>
      </w:r>
      <w:r w:rsidR="00D5617D">
        <w:rPr>
          <w:rFonts w:hint="cs"/>
          <w:rtl/>
        </w:rPr>
        <w:t xml:space="preserve">چنان که در حدیث قدسی آمده است: </w:t>
      </w:r>
      <w:r w:rsidR="00D5617D">
        <w:rPr>
          <w:rFonts w:cs="Traditional Arabic" w:hint="cs"/>
          <w:rtl/>
        </w:rPr>
        <w:t>«</w:t>
      </w:r>
      <w:r w:rsidR="007C2E2E">
        <w:rPr>
          <w:rFonts w:hint="cs"/>
          <w:rtl/>
        </w:rPr>
        <w:t>هم</w:t>
      </w:r>
      <w:r w:rsidR="007B44FD">
        <w:rPr>
          <w:rFonts w:hint="cs"/>
          <w:rtl/>
        </w:rPr>
        <w:t>ۀ</w:t>
      </w:r>
      <w:r w:rsidR="007C2E2E">
        <w:rPr>
          <w:rFonts w:hint="cs"/>
          <w:rtl/>
        </w:rPr>
        <w:t xml:space="preserve"> کارهای آدمیان برای خودشان است مگر روزه که متعلق به من و جزایش هم بر عهد</w:t>
      </w:r>
      <w:r w:rsidR="005D3A81">
        <w:rPr>
          <w:rFonts w:hint="cs"/>
          <w:rtl/>
        </w:rPr>
        <w:t>ۀ</w:t>
      </w:r>
      <w:r w:rsidR="007C2E2E">
        <w:rPr>
          <w:rFonts w:hint="cs"/>
          <w:rtl/>
        </w:rPr>
        <w:t xml:space="preserve"> من است، زیرا که او خوراک و نوشیدنی و شهوت </w:t>
      </w:r>
      <w:r w:rsidR="00D5617D">
        <w:rPr>
          <w:rFonts w:hint="cs"/>
          <w:rtl/>
        </w:rPr>
        <w:t>خود را به خاطر من کنار می‌گذارد</w:t>
      </w:r>
      <w:r w:rsidR="00D5617D">
        <w:rPr>
          <w:rFonts w:cs="Traditional Arabic" w:hint="cs"/>
          <w:rtl/>
        </w:rPr>
        <w:t>»</w:t>
      </w:r>
      <w:r w:rsidR="007C2E2E">
        <w:rPr>
          <w:rFonts w:hint="cs"/>
          <w:rtl/>
        </w:rPr>
        <w:t>.</w:t>
      </w:r>
    </w:p>
    <w:p w:rsidR="007C2E2E" w:rsidRDefault="00F0254C" w:rsidP="00E87F2E">
      <w:pPr>
        <w:pStyle w:val="a3"/>
        <w:rPr>
          <w:rtl/>
        </w:rPr>
      </w:pPr>
      <w:r>
        <w:rPr>
          <w:rFonts w:hint="cs"/>
          <w:rtl/>
        </w:rPr>
        <w:t>وقتی که این موضوع را فهمیدیم، در می‌یابیم که انجام انواع حقنه و استعمال مرهم و چیزهای مشابه، نه در لغت و نه در عرف مردم، خوردن و آشامیدن محسوب نمی‌گردد و با هدف دین و حکمت روزه نیز منافات ندارد و سختگیری در موردی که خداوند در آن تنگی و سختی قرار نداده است، معنی ندارد. خداوند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يُرِيدُ </w:t>
      </w:r>
      <w:r w:rsidR="00EE29E4" w:rsidRPr="005D3A81">
        <w:rPr>
          <w:rStyle w:val="Char7"/>
          <w:rFonts w:hint="cs"/>
          <w:rtl/>
        </w:rPr>
        <w:t>ٱ</w:t>
      </w:r>
      <w:r w:rsidR="00EE29E4" w:rsidRPr="005D3A81">
        <w:rPr>
          <w:rStyle w:val="Char7"/>
          <w:rFonts w:hint="eastAsia"/>
          <w:rtl/>
        </w:rPr>
        <w:t>للَّهُ</w:t>
      </w:r>
      <w:r w:rsidR="00EE29E4" w:rsidRPr="005D3A81">
        <w:rPr>
          <w:rStyle w:val="Char7"/>
          <w:rtl/>
        </w:rPr>
        <w:t xml:space="preserve"> بِكُمُ </w:t>
      </w:r>
      <w:r w:rsidR="00EE29E4" w:rsidRPr="005D3A81">
        <w:rPr>
          <w:rStyle w:val="Char7"/>
          <w:rFonts w:hint="cs"/>
          <w:rtl/>
        </w:rPr>
        <w:t>ٱ</w:t>
      </w:r>
      <w:r w:rsidR="00EE29E4" w:rsidRPr="005D3A81">
        <w:rPr>
          <w:rStyle w:val="Char7"/>
          <w:rFonts w:hint="eastAsia"/>
          <w:rtl/>
        </w:rPr>
        <w:t>لۡيُسۡرَ</w:t>
      </w:r>
      <w:r w:rsidR="00EE29E4" w:rsidRPr="005D3A81">
        <w:rPr>
          <w:rStyle w:val="Char7"/>
          <w:rtl/>
        </w:rPr>
        <w:t xml:space="preserve"> وَلَا يُرِيدُ بِكُمُ </w:t>
      </w:r>
      <w:r w:rsidR="00EE29E4" w:rsidRPr="005D3A81">
        <w:rPr>
          <w:rStyle w:val="Char7"/>
          <w:rFonts w:hint="cs"/>
          <w:rtl/>
        </w:rPr>
        <w:t>ٱ</w:t>
      </w:r>
      <w:r w:rsidR="00EE29E4" w:rsidRPr="005D3A81">
        <w:rPr>
          <w:rStyle w:val="Char7"/>
          <w:rFonts w:hint="eastAsia"/>
          <w:rtl/>
        </w:rPr>
        <w:t>لۡعُسۡرَ</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185</w:t>
      </w:r>
      <w:r w:rsidRPr="00D06357">
        <w:rPr>
          <w:rStyle w:val="Char2"/>
          <w:rFonts w:hint="cs"/>
          <w:rtl/>
        </w:rPr>
        <w:t>]</w:t>
      </w:r>
      <w:r>
        <w:rPr>
          <w:rStyle w:val="Char2"/>
          <w:rFonts w:hint="cs"/>
          <w:rtl/>
        </w:rPr>
        <w:t>.</w:t>
      </w:r>
    </w:p>
    <w:p w:rsidR="001B7633" w:rsidRDefault="00D5617D" w:rsidP="00E87F2E">
      <w:pPr>
        <w:pStyle w:val="a3"/>
        <w:rPr>
          <w:rtl/>
        </w:rPr>
      </w:pPr>
      <w:r>
        <w:rPr>
          <w:rFonts w:cs="Traditional Arabic" w:hint="cs"/>
          <w:rtl/>
        </w:rPr>
        <w:t>«</w:t>
      </w:r>
      <w:r w:rsidR="007A4079">
        <w:rPr>
          <w:rFonts w:hint="cs"/>
          <w:rtl/>
        </w:rPr>
        <w:t>خداوند راحتی شما را می‌خواهد، نه سختی شما را</w:t>
      </w:r>
      <w:r>
        <w:rPr>
          <w:rFonts w:cs="Traditional Arabic" w:hint="cs"/>
          <w:rtl/>
        </w:rPr>
        <w:t>»</w:t>
      </w:r>
      <w:r w:rsidR="001B7633">
        <w:rPr>
          <w:rFonts w:hint="cs"/>
          <w:rtl/>
        </w:rPr>
        <w:t>.</w:t>
      </w:r>
    </w:p>
    <w:p w:rsidR="00624379" w:rsidRDefault="007A4079" w:rsidP="00E87F2E">
      <w:pPr>
        <w:pStyle w:val="a3"/>
        <w:rPr>
          <w:rtl/>
        </w:rPr>
      </w:pPr>
      <w:r w:rsidRPr="007A4079">
        <w:rPr>
          <w:rFonts w:hint="cs"/>
          <w:rtl/>
        </w:rPr>
        <w:t>ا</w:t>
      </w:r>
      <w:r>
        <w:rPr>
          <w:rFonts w:hint="cs"/>
          <w:rtl/>
        </w:rPr>
        <w:t>ب</w:t>
      </w:r>
      <w:r w:rsidRPr="007A4079">
        <w:rPr>
          <w:rFonts w:hint="cs"/>
          <w:rtl/>
        </w:rPr>
        <w:t>ن حزم گفته است:</w:t>
      </w:r>
      <w:r>
        <w:rPr>
          <w:rFonts w:hint="cs"/>
          <w:rtl/>
        </w:rPr>
        <w:t xml:space="preserve"> نه حقنه</w:t>
      </w:r>
      <w:r w:rsidR="00624379" w:rsidRPr="008644F9">
        <w:rPr>
          <w:rStyle w:val="FootnoteReference"/>
          <w:rFonts w:cs="B Lotus"/>
          <w:rtl/>
        </w:rPr>
        <w:footnoteReference w:id="234"/>
      </w:r>
      <w:r>
        <w:rPr>
          <w:rFonts w:hint="cs"/>
          <w:rtl/>
        </w:rPr>
        <w:t xml:space="preserve"> روزه را می‌شکند و نه قطره چکاندن در گوش یا سر آلت یا بینی و نه استنشاق </w:t>
      </w:r>
      <w:r w:rsidR="00D5617D">
        <w:rPr>
          <w:rFonts w:hint="cs"/>
          <w:rtl/>
        </w:rPr>
        <w:t>حتی اگر به حلق هم برسد و نه مضمض</w:t>
      </w:r>
      <w:r>
        <w:rPr>
          <w:rFonts w:hint="cs"/>
          <w:rtl/>
        </w:rPr>
        <w:t>ه‌ای که بطور غیرعمدی وارد حلق شود و نه سرمه، چه در هنگام روز و چه شب، با میله یا هر چیز دیگر و نه غبار آرد و یا هر چیز نرم دیگر و نه عطر و حنظل یا هرچیز دیگر و نه مگسی که ناگهانی وارد حلق می‌شود...</w:t>
      </w:r>
    </w:p>
    <w:p w:rsidR="00156FEC" w:rsidRDefault="00156FEC" w:rsidP="00E87F2E">
      <w:pPr>
        <w:pStyle w:val="a3"/>
        <w:rPr>
          <w:rtl/>
        </w:rPr>
      </w:pPr>
      <w:r>
        <w:rPr>
          <w:rFonts w:hint="cs"/>
          <w:rtl/>
        </w:rPr>
        <w:t xml:space="preserve">این، </w:t>
      </w:r>
      <w:r w:rsidR="00AE2C70">
        <w:rPr>
          <w:rFonts w:hint="cs"/>
          <w:rtl/>
        </w:rPr>
        <w:t>عقید</w:t>
      </w:r>
      <w:r w:rsidR="005D3A81">
        <w:rPr>
          <w:rFonts w:hint="cs"/>
          <w:rtl/>
        </w:rPr>
        <w:t>ۀ</w:t>
      </w:r>
      <w:r w:rsidR="00AE2C70">
        <w:rPr>
          <w:rFonts w:hint="cs"/>
          <w:rtl/>
        </w:rPr>
        <w:t xml:space="preserve"> یک فقیه ظاهری است که در هر حکمی، الفاظ نصوص را معتبر می‌شمارد. وی برای استدلال در عقید</w:t>
      </w:r>
      <w:r w:rsidR="005D3A81">
        <w:rPr>
          <w:rFonts w:hint="cs"/>
          <w:rtl/>
        </w:rPr>
        <w:t>ۀ</w:t>
      </w:r>
      <w:r w:rsidR="00AE2C70">
        <w:rPr>
          <w:rFonts w:hint="cs"/>
          <w:rtl/>
        </w:rPr>
        <w:t xml:space="preserve"> خود می‌گوید: خداوند، ما را فقط از خوردن و آشامیدن و آمیزش و استفراغ و معصیت عمدی بازداشته است و ما هیچ خوردن و آشامیدنی سراغ نداریم که از طریق مخرج یا آلت یا گوش و چشم و بینی و یا زخمی در شکم یا سر انجام گیرد و حتی از رساندن چیزی به معده نیز اگر خوردن و آشامیدن محسوب نگردد، که صریحاً ممنوع نگردیده است، نهی ن</w:t>
      </w:r>
      <w:r w:rsidR="00807AB7">
        <w:rPr>
          <w:rFonts w:hint="cs"/>
          <w:rtl/>
        </w:rPr>
        <w:t>شده‌ایم</w:t>
      </w:r>
      <w:r w:rsidR="00AE2C70">
        <w:rPr>
          <w:rFonts w:hint="cs"/>
          <w:rtl/>
        </w:rPr>
        <w:t>.</w:t>
      </w:r>
    </w:p>
    <w:p w:rsidR="00F3636A" w:rsidRDefault="0046583F" w:rsidP="00E87F2E">
      <w:pPr>
        <w:pStyle w:val="a3"/>
        <w:rPr>
          <w:rtl/>
        </w:rPr>
      </w:pPr>
      <w:r>
        <w:rPr>
          <w:rFonts w:hint="cs"/>
          <w:rtl/>
        </w:rPr>
        <w:t>شیخ‌الإ</w:t>
      </w:r>
      <w:r w:rsidR="00F3636A">
        <w:rPr>
          <w:rFonts w:hint="cs"/>
          <w:rtl/>
        </w:rPr>
        <w:t>سلام ابن تیمیه نیز راجع به سرمه و حقنه و قطره چکانی و دارو نهادن ب</w:t>
      </w:r>
      <w:r w:rsidR="00807AB7">
        <w:rPr>
          <w:rFonts w:hint="cs"/>
          <w:rtl/>
        </w:rPr>
        <w:t xml:space="preserve">ر زخم سر یا شکم و ... می‌گوید: </w:t>
      </w:r>
      <w:r w:rsidR="00807AB7">
        <w:rPr>
          <w:rFonts w:cs="Traditional Arabic" w:hint="cs"/>
          <w:rtl/>
        </w:rPr>
        <w:t>«</w:t>
      </w:r>
      <w:r w:rsidR="00F3636A">
        <w:rPr>
          <w:rFonts w:hint="cs"/>
          <w:rtl/>
        </w:rPr>
        <w:t>ظاهر آنست که هیچ یک از این چیزها باعث ابطال روزه نمی‌</w:t>
      </w:r>
      <w:r w:rsidR="00AC0819">
        <w:rPr>
          <w:rFonts w:hint="cs"/>
          <w:rtl/>
        </w:rPr>
        <w:t>شوند. روزه در دین اسلام چیزی است است که خاص و عام، نیازمند شناخت آن هستند و اگر این امور از سوی خدا</w:t>
      </w:r>
      <w:r w:rsidR="00807AB7">
        <w:rPr>
          <w:rFonts w:hint="cs"/>
          <w:rtl/>
        </w:rPr>
        <w:t xml:space="preserve"> </w:t>
      </w:r>
      <w:r w:rsidR="00AC0819">
        <w:rPr>
          <w:rFonts w:hint="cs"/>
          <w:rtl/>
        </w:rPr>
        <w:t>و رسول</w:t>
      </w:r>
      <w:r w:rsidR="00AC0819">
        <w:rPr>
          <w:rFonts w:cs="CTraditional Arabic" w:hint="cs"/>
          <w:rtl/>
        </w:rPr>
        <w:t>ص</w:t>
      </w:r>
      <w:r w:rsidR="00AC0819">
        <w:rPr>
          <w:rFonts w:hint="cs"/>
          <w:rtl/>
        </w:rPr>
        <w:t xml:space="preserve"> در هنگام روزه حرام بوده و روزه را باطل می‌ساختند، پیامبر</w:t>
      </w:r>
      <w:r w:rsidR="00AC0819">
        <w:rPr>
          <w:rFonts w:cs="CTraditional Arabic" w:hint="cs"/>
          <w:rtl/>
        </w:rPr>
        <w:t>ص</w:t>
      </w:r>
      <w:r w:rsidR="00807AB7">
        <w:rPr>
          <w:rFonts w:hint="cs"/>
          <w:rtl/>
        </w:rPr>
        <w:t xml:space="preserve"> مؤ</w:t>
      </w:r>
      <w:r w:rsidR="00AC0819">
        <w:rPr>
          <w:rFonts w:hint="cs"/>
          <w:rtl/>
        </w:rPr>
        <w:t>ظف بود</w:t>
      </w:r>
      <w:r w:rsidR="00807AB7">
        <w:rPr>
          <w:rFonts w:hint="cs"/>
          <w:rtl/>
        </w:rPr>
        <w:t xml:space="preserve"> </w:t>
      </w:r>
      <w:r w:rsidR="00AC0819">
        <w:rPr>
          <w:rFonts w:hint="cs"/>
          <w:rtl/>
        </w:rPr>
        <w:t>که آنرا بیان کند و اگر بیان کرده بود، اصحاب خبر می‌داشتند و به امت می‌رساندند، چنانکه سایر احکام را رساندند. پس وقتی که هیچکس از اهل اعلم، حتی یک حدیث صحیح، ضعیف، با سند یا بی‌سند در این باره از پیامبر</w:t>
      </w:r>
      <w:r w:rsidR="00AC0819">
        <w:rPr>
          <w:rFonts w:cs="CTraditional Arabic" w:hint="cs"/>
          <w:rtl/>
        </w:rPr>
        <w:t>ص</w:t>
      </w:r>
      <w:r w:rsidR="00A05362">
        <w:rPr>
          <w:rFonts w:hint="cs"/>
          <w:rtl/>
        </w:rPr>
        <w:t xml:space="preserve"> نقل نکرده است، معلوم می شود ک</w:t>
      </w:r>
      <w:r w:rsidR="00807AB7">
        <w:rPr>
          <w:rFonts w:hint="cs"/>
          <w:rtl/>
        </w:rPr>
        <w:t>ه او در این مورد چیزی نگفته است</w:t>
      </w:r>
      <w:r w:rsidR="00807AB7">
        <w:rPr>
          <w:rFonts w:cs="Traditional Arabic" w:hint="cs"/>
          <w:rtl/>
        </w:rPr>
        <w:t>»</w:t>
      </w:r>
      <w:r w:rsidR="00A05362">
        <w:rPr>
          <w:rFonts w:hint="cs"/>
          <w:rtl/>
        </w:rPr>
        <w:t>.</w:t>
      </w:r>
    </w:p>
    <w:p w:rsidR="00A05362" w:rsidRPr="00A05362" w:rsidRDefault="00A05362" w:rsidP="00E87F2E">
      <w:pPr>
        <w:pStyle w:val="a1"/>
        <w:rPr>
          <w:rtl/>
        </w:rPr>
      </w:pPr>
      <w:bookmarkStart w:id="1085" w:name="_Toc270281782"/>
      <w:bookmarkStart w:id="1086" w:name="_Toc270426235"/>
      <w:bookmarkStart w:id="1087" w:name="_Toc440206950"/>
      <w:r w:rsidRPr="0046583F">
        <w:rPr>
          <w:rFonts w:hint="cs"/>
          <w:rtl/>
        </w:rPr>
        <w:t>سحری خوردن اشتباهی پس از طلوع فجر</w:t>
      </w:r>
      <w:bookmarkEnd w:id="1085"/>
      <w:bookmarkEnd w:id="1086"/>
      <w:bookmarkEnd w:id="1087"/>
    </w:p>
    <w:p w:rsidR="00A05362" w:rsidRDefault="00A05362" w:rsidP="00E87F2E">
      <w:pPr>
        <w:pStyle w:val="a3"/>
        <w:rPr>
          <w:rtl/>
        </w:rPr>
      </w:pPr>
      <w:r>
        <w:rPr>
          <w:rFonts w:hint="cs"/>
          <w:rtl/>
        </w:rPr>
        <w:t>عقید</w:t>
      </w:r>
      <w:r w:rsidR="005D3A81">
        <w:rPr>
          <w:rFonts w:hint="cs"/>
          <w:rtl/>
        </w:rPr>
        <w:t>ۀ</w:t>
      </w:r>
      <w:r>
        <w:rPr>
          <w:rFonts w:hint="cs"/>
          <w:rtl/>
        </w:rPr>
        <w:t xml:space="preserve"> معروف در</w:t>
      </w:r>
      <w:r w:rsidR="00807AB7">
        <w:rPr>
          <w:rFonts w:hint="cs"/>
          <w:rtl/>
        </w:rPr>
        <w:t xml:space="preserve"> </w:t>
      </w:r>
      <w:r>
        <w:rPr>
          <w:rFonts w:hint="cs"/>
          <w:rtl/>
        </w:rPr>
        <w:t>مورد کسی که پس از خوردن سحری، درمی‌یابد که هنگام غذا خوردن سپیده دمیده بوده، یا پیش از غروب آفتاب، به گمان فرا رسیدن مغرب افطار کرده، این است که</w:t>
      </w:r>
      <w:r w:rsidR="00A07D7B">
        <w:rPr>
          <w:rFonts w:hint="cs"/>
          <w:rtl/>
        </w:rPr>
        <w:t xml:space="preserve"> روزۀ </w:t>
      </w:r>
      <w:r>
        <w:rPr>
          <w:rFonts w:hint="cs"/>
          <w:rtl/>
        </w:rPr>
        <w:t>او باطل است و باید بقی</w:t>
      </w:r>
      <w:r w:rsidR="007B44FD">
        <w:rPr>
          <w:rFonts w:hint="cs"/>
          <w:rtl/>
        </w:rPr>
        <w:t>ۀ</w:t>
      </w:r>
      <w:r>
        <w:rPr>
          <w:rFonts w:hint="cs"/>
          <w:rtl/>
        </w:rPr>
        <w:t xml:space="preserve"> روز را هم امساک نماید وگرنه گناهکار محسوب خواهد شد و اگر ندانسته و غیرعمدی چنین اشتباهی را مرتکب </w:t>
      </w:r>
      <w:r w:rsidR="00F65956">
        <w:rPr>
          <w:rFonts w:hint="cs"/>
          <w:rtl/>
        </w:rPr>
        <w:t>شده است، باید یک روز به جای آن روز، به عنوان قضا روزه بگیرد.</w:t>
      </w:r>
    </w:p>
    <w:p w:rsidR="00F65956" w:rsidRDefault="00F65956" w:rsidP="00E87F2E">
      <w:pPr>
        <w:pStyle w:val="a3"/>
        <w:rPr>
          <w:rtl/>
        </w:rPr>
      </w:pPr>
      <w:r>
        <w:rPr>
          <w:rFonts w:hint="cs"/>
          <w:rtl/>
        </w:rPr>
        <w:t>اما نظر ابومحمد ابن حزم اینست که روزه در هر دو حال فوق، صحیح است. برای</w:t>
      </w:r>
      <w:r w:rsidR="00807AB7">
        <w:rPr>
          <w:rFonts w:hint="cs"/>
          <w:rtl/>
        </w:rPr>
        <w:t xml:space="preserve"> </w:t>
      </w:r>
      <w:r>
        <w:rPr>
          <w:rFonts w:hint="cs"/>
          <w:rtl/>
        </w:rPr>
        <w:t>این که فرد مزبور قصد ابطال</w:t>
      </w:r>
      <w:r w:rsidR="00A07D7B">
        <w:rPr>
          <w:rFonts w:hint="cs"/>
          <w:rtl/>
        </w:rPr>
        <w:t xml:space="preserve"> روزۀ </w:t>
      </w:r>
      <w:r>
        <w:rPr>
          <w:rFonts w:hint="cs"/>
          <w:rtl/>
        </w:rPr>
        <w:t>خود را نداشته و خود را در غیر</w:t>
      </w:r>
      <w:r w:rsidR="00807AB7">
        <w:rPr>
          <w:rFonts w:hint="cs"/>
          <w:rtl/>
        </w:rPr>
        <w:t xml:space="preserve"> </w:t>
      </w:r>
      <w:r>
        <w:rPr>
          <w:rFonts w:hint="cs"/>
          <w:rtl/>
        </w:rPr>
        <w:t>هنگام روزه پنداشته و حالش مانند حال فراموش</w:t>
      </w:r>
      <w:r w:rsidR="00807AB7">
        <w:rPr>
          <w:rFonts w:hint="eastAsia"/>
          <w:rtl/>
        </w:rPr>
        <w:t>‌</w:t>
      </w:r>
      <w:r>
        <w:rPr>
          <w:rFonts w:hint="cs"/>
          <w:rtl/>
        </w:rPr>
        <w:t>کار است. هر دوی اینها خود را بیرون از وضعیت روزه تصور نموده‌</w:t>
      </w:r>
      <w:r>
        <w:rPr>
          <w:rFonts w:hint="eastAsia"/>
          <w:rtl/>
        </w:rPr>
        <w:t>‌اند و تفاوتی با هم</w:t>
      </w:r>
      <w:r>
        <w:rPr>
          <w:rFonts w:hint="cs"/>
          <w:rtl/>
        </w:rPr>
        <w:t xml:space="preserve"> </w:t>
      </w:r>
      <w:r>
        <w:rPr>
          <w:rFonts w:hint="eastAsia"/>
          <w:rtl/>
        </w:rPr>
        <w:t>ندارند</w:t>
      </w:r>
      <w:r>
        <w:rPr>
          <w:rFonts w:hint="cs"/>
          <w:rtl/>
        </w:rPr>
        <w:t>. خداوند فرموده است:</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وَلَيۡسَ عَلَيۡكُمۡ جُنَاحٞ فِيمَآ أَخۡطَأۡتُم بِهِ</w:t>
      </w:r>
      <w:r w:rsidR="00EE29E4" w:rsidRPr="005D3A81">
        <w:rPr>
          <w:rStyle w:val="Char7"/>
          <w:rFonts w:hint="cs"/>
          <w:rtl/>
        </w:rPr>
        <w:t>ۦ</w:t>
      </w:r>
      <w:r w:rsidR="00EE29E4" w:rsidRPr="005D3A81">
        <w:rPr>
          <w:rStyle w:val="Char7"/>
          <w:rtl/>
        </w:rPr>
        <w:t xml:space="preserve"> وَلَٰكِن مَّا تَعَمَّدَتۡ قُلُوبُكُمۡۚ</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الأحزاب: 5</w:t>
      </w:r>
      <w:r w:rsidRPr="00D06357">
        <w:rPr>
          <w:rStyle w:val="Char2"/>
          <w:rFonts w:hint="cs"/>
          <w:rtl/>
        </w:rPr>
        <w:t>]</w:t>
      </w:r>
      <w:r>
        <w:rPr>
          <w:rStyle w:val="Char2"/>
          <w:rFonts w:hint="cs"/>
          <w:rtl/>
        </w:rPr>
        <w:t>.</w:t>
      </w:r>
    </w:p>
    <w:p w:rsidR="00F65956" w:rsidRDefault="00807AB7" w:rsidP="00E87F2E">
      <w:pPr>
        <w:pStyle w:val="a3"/>
        <w:rPr>
          <w:rtl/>
        </w:rPr>
      </w:pPr>
      <w:r>
        <w:rPr>
          <w:rFonts w:cs="Traditional Arabic" w:hint="cs"/>
          <w:rtl/>
        </w:rPr>
        <w:t>«</w:t>
      </w:r>
      <w:r w:rsidR="00D46022">
        <w:rPr>
          <w:rFonts w:hint="cs"/>
          <w:rtl/>
        </w:rPr>
        <w:t>در مواردی که اشتباه کرده باشید، گناهی بر شما نیست بلکه مسئول چیزهایی که قصد آن را کرده‌اید می‌باشید</w:t>
      </w:r>
      <w:r>
        <w:rPr>
          <w:rFonts w:cs="Traditional Arabic" w:hint="cs"/>
          <w:rtl/>
        </w:rPr>
        <w:t>»</w:t>
      </w:r>
      <w:r w:rsidR="00F65956">
        <w:rPr>
          <w:rFonts w:hint="cs"/>
          <w:rtl/>
        </w:rPr>
        <w:t>.</w:t>
      </w:r>
    </w:p>
    <w:p w:rsidR="00D46022" w:rsidRDefault="00D46022" w:rsidP="00E87F2E">
      <w:pPr>
        <w:pStyle w:val="a3"/>
        <w:rPr>
          <w:rtl/>
        </w:rPr>
      </w:pPr>
      <w:r w:rsidRPr="00D46022">
        <w:rPr>
          <w:rFonts w:hint="cs"/>
          <w:rtl/>
        </w:rPr>
        <w:t>و پیامبر</w:t>
      </w:r>
      <w:r w:rsidR="00807AB7">
        <w:rPr>
          <w:rFonts w:hint="cs"/>
          <w:rtl/>
        </w:rPr>
        <w:t xml:space="preserve"> </w:t>
      </w:r>
      <w:r w:rsidR="00807AB7">
        <w:rPr>
          <w:rFonts w:cs="CTraditional Arabic" w:hint="cs"/>
          <w:rtl/>
        </w:rPr>
        <w:t>ص</w:t>
      </w:r>
      <w:r w:rsidR="00807AB7">
        <w:rPr>
          <w:rFonts w:hint="cs"/>
          <w:rtl/>
        </w:rPr>
        <w:t xml:space="preserve"> گفته است: </w:t>
      </w:r>
      <w:r w:rsidR="00807AB7">
        <w:rPr>
          <w:rFonts w:cs="Traditional Arabic" w:hint="cs"/>
          <w:rtl/>
        </w:rPr>
        <w:t>«</w:t>
      </w:r>
      <w:r w:rsidR="00667AD0">
        <w:rPr>
          <w:rFonts w:hint="cs"/>
          <w:rtl/>
        </w:rPr>
        <w:t>خداوند از امت من در مواردی که اشتباه یا فراموش کرده و</w:t>
      </w:r>
      <w:r w:rsidR="000529A6">
        <w:rPr>
          <w:rFonts w:hint="cs"/>
          <w:rtl/>
        </w:rPr>
        <w:t xml:space="preserve"> </w:t>
      </w:r>
      <w:r w:rsidR="00667AD0">
        <w:rPr>
          <w:rFonts w:hint="cs"/>
          <w:rtl/>
        </w:rPr>
        <w:t>یا مجبور</w:t>
      </w:r>
      <w:r w:rsidR="000529A6">
        <w:rPr>
          <w:rFonts w:hint="cs"/>
          <w:rtl/>
        </w:rPr>
        <w:t xml:space="preserve"> </w:t>
      </w:r>
      <w:r w:rsidR="00807AB7">
        <w:rPr>
          <w:rFonts w:hint="cs"/>
          <w:rtl/>
        </w:rPr>
        <w:t>شده باشند، می‌گذرد</w:t>
      </w:r>
      <w:r w:rsidR="00807AB7">
        <w:rPr>
          <w:rFonts w:cs="Traditional Arabic" w:hint="cs"/>
          <w:rtl/>
        </w:rPr>
        <w:t>»</w:t>
      </w:r>
      <w:r w:rsidR="00667AD0">
        <w:rPr>
          <w:rFonts w:hint="cs"/>
          <w:rtl/>
        </w:rPr>
        <w:t>.</w:t>
      </w:r>
    </w:p>
    <w:p w:rsidR="00667AD0" w:rsidRDefault="00667AD0" w:rsidP="00E87F2E">
      <w:pPr>
        <w:pStyle w:val="a3"/>
        <w:rPr>
          <w:rtl/>
        </w:rPr>
      </w:pPr>
      <w:r>
        <w:rPr>
          <w:rFonts w:hint="cs"/>
          <w:rtl/>
        </w:rPr>
        <w:t>او می‌‌افزاید: این عقید</w:t>
      </w:r>
      <w:r w:rsidR="007B44FD">
        <w:rPr>
          <w:rFonts w:hint="cs"/>
          <w:rtl/>
        </w:rPr>
        <w:t>ۀ</w:t>
      </w:r>
      <w:r w:rsidR="00067F30">
        <w:rPr>
          <w:rFonts w:hint="cs"/>
          <w:rtl/>
        </w:rPr>
        <w:t xml:space="preserve"> همۀ </w:t>
      </w:r>
      <w:r>
        <w:rPr>
          <w:rFonts w:hint="cs"/>
          <w:rtl/>
        </w:rPr>
        <w:t>گذشتگان است و با سند</w:t>
      </w:r>
      <w:r w:rsidR="000529A6">
        <w:rPr>
          <w:rFonts w:hint="cs"/>
          <w:rtl/>
        </w:rPr>
        <w:t xml:space="preserve"> </w:t>
      </w:r>
      <w:r>
        <w:rPr>
          <w:rFonts w:hint="cs"/>
          <w:rtl/>
        </w:rPr>
        <w:t>خود</w:t>
      </w:r>
      <w:r w:rsidR="000529A6">
        <w:rPr>
          <w:rFonts w:hint="cs"/>
          <w:rtl/>
        </w:rPr>
        <w:t xml:space="preserve"> </w:t>
      </w:r>
      <w:r>
        <w:rPr>
          <w:rFonts w:hint="cs"/>
          <w:rtl/>
        </w:rPr>
        <w:t>روایت می‌کند که مردم در زمان عمربن</w:t>
      </w:r>
      <w:r w:rsidR="000529A6">
        <w:rPr>
          <w:rFonts w:hint="cs"/>
          <w:rtl/>
        </w:rPr>
        <w:t xml:space="preserve"> خطاب افطار نمودند و آبی از</w:t>
      </w:r>
      <w:r w:rsidR="00E71E58">
        <w:rPr>
          <w:rFonts w:hint="cs"/>
          <w:rtl/>
        </w:rPr>
        <w:t xml:space="preserve"> خانۀ </w:t>
      </w:r>
      <w:r w:rsidR="000529A6">
        <w:rPr>
          <w:rFonts w:hint="cs"/>
          <w:rtl/>
        </w:rPr>
        <w:t>حفصه آورده آشامیدند پس از آن یکباره خورشید از</w:t>
      </w:r>
      <w:r w:rsidR="008F4EE3">
        <w:rPr>
          <w:rFonts w:hint="cs"/>
          <w:rtl/>
        </w:rPr>
        <w:t xml:space="preserve"> </w:t>
      </w:r>
      <w:r w:rsidR="000529A6">
        <w:rPr>
          <w:rFonts w:hint="cs"/>
          <w:rtl/>
        </w:rPr>
        <w:t>پشت ابر نمایان گردید. این بر مردم خیلی گران آمد</w:t>
      </w:r>
      <w:r w:rsidR="008F4EE3">
        <w:rPr>
          <w:rFonts w:hint="cs"/>
          <w:rtl/>
        </w:rPr>
        <w:t xml:space="preserve"> و گفتند: </w:t>
      </w:r>
      <w:r w:rsidR="00A111E6">
        <w:rPr>
          <w:rFonts w:hint="cs"/>
          <w:rtl/>
        </w:rPr>
        <w:t xml:space="preserve">این روز را قضا می‌کنیم. عمر گفت: </w:t>
      </w:r>
      <w:r w:rsidR="00513EA6">
        <w:rPr>
          <w:rFonts w:hint="cs"/>
          <w:rtl/>
        </w:rPr>
        <w:t>برای چه قضا کنیم؟ به خدا ما قصد گناه نداشتیم! و از مجاهد نقل می‌کند که گفت: ک</w:t>
      </w:r>
      <w:r w:rsidR="00807AB7">
        <w:rPr>
          <w:rFonts w:hint="cs"/>
          <w:rtl/>
        </w:rPr>
        <w:t>سی که بعد از طلوع سپیده، با تصو</w:t>
      </w:r>
      <w:r w:rsidR="00513EA6">
        <w:rPr>
          <w:rFonts w:hint="cs"/>
          <w:rtl/>
        </w:rPr>
        <w:t>ر این که هنوز طلوع نکرده است غذا بخورد، لازم نیست که آن را قضا کند، زیرا خداوند می‌گوید: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Pr>
          <w:rFonts w:ascii="Traditional Arabic" w:hAnsi="Traditional Arabic" w:cs="Traditional Arabic" w:hint="cs"/>
          <w:color w:val="000000"/>
          <w:sz w:val="28"/>
          <w:szCs w:val="28"/>
          <w:rtl/>
          <w:lang w:bidi="fa-IR"/>
        </w:rPr>
        <w:t>...</w:t>
      </w:r>
      <w:r w:rsidR="00EE29E4" w:rsidRPr="005D3A81">
        <w:rPr>
          <w:rStyle w:val="Char7"/>
          <w:rtl/>
        </w:rPr>
        <w:t xml:space="preserve">حَتَّىٰ يَتَبَيَّنَ لَكُمُ </w:t>
      </w:r>
      <w:r w:rsidR="00EE29E4" w:rsidRPr="005D3A81">
        <w:rPr>
          <w:rStyle w:val="Char7"/>
          <w:rFonts w:hint="cs"/>
          <w:rtl/>
        </w:rPr>
        <w:t>ٱ</w:t>
      </w:r>
      <w:r w:rsidR="00EE29E4" w:rsidRPr="005D3A81">
        <w:rPr>
          <w:rStyle w:val="Char7"/>
          <w:rFonts w:hint="eastAsia"/>
          <w:rtl/>
        </w:rPr>
        <w:t>لۡخَيۡطُ</w:t>
      </w:r>
      <w:r w:rsidR="00EE29E4" w:rsidRPr="005D3A81">
        <w:rPr>
          <w:rStyle w:val="Char7"/>
          <w:rtl/>
        </w:rPr>
        <w:t xml:space="preserve"> </w:t>
      </w:r>
      <w:r w:rsidR="00EE29E4" w:rsidRPr="005D3A81">
        <w:rPr>
          <w:rStyle w:val="Char7"/>
          <w:rFonts w:hint="cs"/>
          <w:rtl/>
        </w:rPr>
        <w:t>ٱ</w:t>
      </w:r>
      <w:r w:rsidR="00EE29E4" w:rsidRPr="005D3A81">
        <w:rPr>
          <w:rStyle w:val="Char7"/>
          <w:rFonts w:hint="eastAsia"/>
          <w:rtl/>
        </w:rPr>
        <w:t>لۡأَبۡيَضُ</w:t>
      </w:r>
      <w:r w:rsidR="00EE29E4" w:rsidRPr="005D3A81">
        <w:rPr>
          <w:rStyle w:val="Char7"/>
          <w:rtl/>
        </w:rPr>
        <w:t xml:space="preserve"> مِنَ </w:t>
      </w:r>
      <w:r w:rsidR="00EE29E4" w:rsidRPr="005D3A81">
        <w:rPr>
          <w:rStyle w:val="Char7"/>
          <w:rFonts w:hint="cs"/>
          <w:rtl/>
        </w:rPr>
        <w:t>ٱ</w:t>
      </w:r>
      <w:r w:rsidR="00EE29E4" w:rsidRPr="005D3A81">
        <w:rPr>
          <w:rStyle w:val="Char7"/>
          <w:rFonts w:hint="eastAsia"/>
          <w:rtl/>
        </w:rPr>
        <w:t>لۡخَيۡطِ</w:t>
      </w:r>
      <w:r w:rsidR="00EE29E4" w:rsidRPr="005D3A81">
        <w:rPr>
          <w:rStyle w:val="Char7"/>
          <w:rtl/>
        </w:rPr>
        <w:t xml:space="preserve"> </w:t>
      </w:r>
      <w:r w:rsidR="00EE29E4" w:rsidRPr="005D3A81">
        <w:rPr>
          <w:rStyle w:val="Char7"/>
          <w:rFonts w:hint="cs"/>
          <w:rtl/>
        </w:rPr>
        <w:t>ٱ</w:t>
      </w:r>
      <w:r w:rsidR="00EE29E4" w:rsidRPr="005D3A81">
        <w:rPr>
          <w:rStyle w:val="Char7"/>
          <w:rFonts w:hint="eastAsia"/>
          <w:rtl/>
        </w:rPr>
        <w:t>لۡأَسۡوَدِ</w:t>
      </w:r>
      <w:r w:rsidR="00EE29E4" w:rsidRPr="005D3A81">
        <w:rPr>
          <w:rStyle w:val="Char7"/>
          <w:rtl/>
        </w:rPr>
        <w:t xml:space="preserve"> مِنَ </w:t>
      </w:r>
      <w:r w:rsidR="00EE29E4" w:rsidRPr="005D3A81">
        <w:rPr>
          <w:rStyle w:val="Char7"/>
          <w:rFonts w:hint="cs"/>
          <w:rtl/>
        </w:rPr>
        <w:t>ٱ</w:t>
      </w:r>
      <w:r w:rsidR="00EE29E4" w:rsidRPr="005D3A81">
        <w:rPr>
          <w:rStyle w:val="Char7"/>
          <w:rFonts w:hint="eastAsia"/>
          <w:rtl/>
        </w:rPr>
        <w:t>لۡفَجۡرِۖ</w:t>
      </w:r>
      <w:r w:rsidR="00EE29E4">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187</w:t>
      </w:r>
      <w:r w:rsidRPr="00D06357">
        <w:rPr>
          <w:rStyle w:val="Char2"/>
          <w:rFonts w:hint="cs"/>
          <w:rtl/>
        </w:rPr>
        <w:t>]</w:t>
      </w:r>
      <w:r>
        <w:rPr>
          <w:rStyle w:val="Char2"/>
          <w:rFonts w:hint="cs"/>
          <w:rtl/>
        </w:rPr>
        <w:t>.</w:t>
      </w:r>
    </w:p>
    <w:p w:rsidR="00DB023D" w:rsidRDefault="00807AB7" w:rsidP="00E87F2E">
      <w:pPr>
        <w:pStyle w:val="a3"/>
        <w:rPr>
          <w:rtl/>
        </w:rPr>
      </w:pPr>
      <w:r>
        <w:rPr>
          <w:rFonts w:cs="Traditional Arabic" w:hint="cs"/>
          <w:rtl/>
        </w:rPr>
        <w:t>«</w:t>
      </w:r>
      <w:r w:rsidR="00B269DB">
        <w:rPr>
          <w:rFonts w:hint="cs"/>
          <w:rtl/>
        </w:rPr>
        <w:t>... تا وقتی که</w:t>
      </w:r>
      <w:r w:rsidR="00067F30">
        <w:rPr>
          <w:rFonts w:hint="cs"/>
          <w:rtl/>
        </w:rPr>
        <w:t xml:space="preserve"> رشتۀ </w:t>
      </w:r>
      <w:r w:rsidR="00B269DB">
        <w:rPr>
          <w:rFonts w:hint="cs"/>
          <w:rtl/>
        </w:rPr>
        <w:t>سپید فجر از</w:t>
      </w:r>
      <w:r w:rsidR="00067F30">
        <w:rPr>
          <w:rFonts w:hint="cs"/>
          <w:rtl/>
        </w:rPr>
        <w:t xml:space="preserve"> رشتۀ </w:t>
      </w:r>
      <w:r w:rsidR="00B269DB">
        <w:rPr>
          <w:rFonts w:hint="cs"/>
          <w:rtl/>
        </w:rPr>
        <w:t xml:space="preserve">سیاه، برایتان </w:t>
      </w:r>
      <w:r w:rsidR="00C13443">
        <w:rPr>
          <w:rFonts w:hint="cs"/>
          <w:rtl/>
        </w:rPr>
        <w:t>مشخص گردد</w:t>
      </w:r>
      <w:r>
        <w:rPr>
          <w:rFonts w:cs="Traditional Arabic" w:hint="cs"/>
          <w:rtl/>
        </w:rPr>
        <w:t>»</w:t>
      </w:r>
      <w:r w:rsidR="00DB023D">
        <w:rPr>
          <w:rFonts w:hint="cs"/>
          <w:rtl/>
        </w:rPr>
        <w:t>.</w:t>
      </w:r>
    </w:p>
    <w:p w:rsidR="00C13443" w:rsidRDefault="00D211F1" w:rsidP="00E87F2E">
      <w:pPr>
        <w:pStyle w:val="a3"/>
        <w:rPr>
          <w:rtl/>
        </w:rPr>
      </w:pPr>
      <w:r>
        <w:rPr>
          <w:rFonts w:hint="cs"/>
          <w:rtl/>
        </w:rPr>
        <w:t xml:space="preserve">نظیر این سخن را از حکم بن عتیبه، </w:t>
      </w:r>
      <w:r w:rsidR="00807AB7">
        <w:rPr>
          <w:rFonts w:hint="cs"/>
          <w:rtl/>
        </w:rPr>
        <w:t>حسن بصری، جابربن زید، عطاء بن رب</w:t>
      </w:r>
      <w:r>
        <w:rPr>
          <w:rFonts w:hint="cs"/>
          <w:rtl/>
        </w:rPr>
        <w:t>اح و عروه ابن زید روایت کرده است. داود ظاهری نیز همین عقیده را دارد.</w:t>
      </w:r>
    </w:p>
    <w:p w:rsidR="00D211F1" w:rsidRDefault="00D211F1" w:rsidP="00E87F2E">
      <w:pPr>
        <w:pStyle w:val="a3"/>
        <w:rPr>
          <w:rtl/>
        </w:rPr>
      </w:pPr>
      <w:r>
        <w:rPr>
          <w:rFonts w:hint="cs"/>
          <w:rtl/>
        </w:rPr>
        <w:t xml:space="preserve">دلیل ابن حزم به روشنی استوار است و در مورد کسی که بعد از طلوع فجر غذا می‌خورد، واضحتر و قویتر است. زیرا که قرآن آمیزش و خوردن و آشامیدن را تا هنگام آشکار شدن فجر برای فرد مکلف روا ندانسته است </w:t>
      </w:r>
      <w:r w:rsidR="00340F85">
        <w:rPr>
          <w:rFonts w:hint="cs"/>
          <w:rtl/>
        </w:rPr>
        <w:t>و کسی که با خیال پایان نگرفتن شب غذا می‌خورد، فرا رسیدن سپیده برایش معلوم و آشکار نشده است.</w:t>
      </w:r>
    </w:p>
    <w:p w:rsidR="00340F85" w:rsidRDefault="00340F85" w:rsidP="00E87F2E">
      <w:pPr>
        <w:pStyle w:val="a3"/>
        <w:rPr>
          <w:rtl/>
        </w:rPr>
      </w:pPr>
      <w:r>
        <w:rPr>
          <w:rFonts w:hint="cs"/>
          <w:rtl/>
        </w:rPr>
        <w:t>به ه</w:t>
      </w:r>
      <w:r w:rsidR="00807AB7">
        <w:rPr>
          <w:rFonts w:hint="cs"/>
          <w:rtl/>
        </w:rPr>
        <w:t>مین جهت می‌بینیم که روزه‌دار، مؤ</w:t>
      </w:r>
      <w:r>
        <w:rPr>
          <w:rFonts w:hint="cs"/>
          <w:rtl/>
        </w:rPr>
        <w:t>ظف به اقدام و کوشش، بخصوص برای دریافتن غروب خورشید و آغاز شب گردیده است. بنابراین وقتی که از غروب آفتاب مطمئن شد و افطار نمود و بعداً فهمید که هنوز غروب نکرده است، فکر نمی‌کنم گناه و مسئولیتی داشته باشد.</w:t>
      </w:r>
      <w:r w:rsidR="005B35C8">
        <w:rPr>
          <w:rFonts w:hint="cs"/>
          <w:rtl/>
        </w:rPr>
        <w:t xml:space="preserve"> خداوند می‌گوید:</w:t>
      </w:r>
    </w:p>
    <w:p w:rsidR="005B35C8" w:rsidRDefault="00043DAA" w:rsidP="00E87F2E">
      <w:pPr>
        <w:tabs>
          <w:tab w:val="right" w:pos="7031"/>
        </w:tabs>
        <w:bidi/>
        <w:ind w:firstLine="284"/>
        <w:jc w:val="both"/>
        <w:rPr>
          <w:rFonts w:cs="B Lotus"/>
          <w:sz w:val="28"/>
          <w:szCs w:val="28"/>
          <w:rtl/>
          <w:lang w:bidi="fa-IR"/>
        </w:rPr>
      </w:pPr>
      <w:r w:rsidRPr="00D06357">
        <w:rPr>
          <w:rFonts w:ascii="Traditional Arabic" w:hAnsi="Traditional Arabic" w:cs="Traditional Arabic"/>
          <w:color w:val="000000"/>
          <w:sz w:val="28"/>
          <w:szCs w:val="28"/>
          <w:rtl/>
          <w:lang w:bidi="fa-IR"/>
        </w:rPr>
        <w:t>﴿</w:t>
      </w:r>
      <w:r w:rsidR="00EE29E4" w:rsidRPr="005D3A81">
        <w:rPr>
          <w:rStyle w:val="Char7"/>
          <w:rFonts w:hint="eastAsia"/>
          <w:rtl/>
        </w:rPr>
        <w:t>فَ</w:t>
      </w:r>
      <w:r w:rsidR="00EE29E4" w:rsidRPr="005D3A81">
        <w:rPr>
          <w:rStyle w:val="Char7"/>
          <w:rFonts w:hint="cs"/>
          <w:rtl/>
        </w:rPr>
        <w:t>ٱ</w:t>
      </w:r>
      <w:r w:rsidR="00EE29E4" w:rsidRPr="005D3A81">
        <w:rPr>
          <w:rStyle w:val="Char7"/>
          <w:rFonts w:hint="eastAsia"/>
          <w:rtl/>
        </w:rPr>
        <w:t>تَّقُواْ</w:t>
      </w:r>
      <w:r w:rsidR="00EE29E4" w:rsidRPr="005D3A81">
        <w:rPr>
          <w:rStyle w:val="Char7"/>
          <w:rtl/>
        </w:rPr>
        <w:t xml:space="preserve"> </w:t>
      </w:r>
      <w:r w:rsidR="00EE29E4" w:rsidRPr="005D3A81">
        <w:rPr>
          <w:rStyle w:val="Char7"/>
          <w:rFonts w:hint="cs"/>
          <w:rtl/>
        </w:rPr>
        <w:t>ٱ</w:t>
      </w:r>
      <w:r w:rsidR="00EE29E4" w:rsidRPr="005D3A81">
        <w:rPr>
          <w:rStyle w:val="Char7"/>
          <w:rFonts w:hint="eastAsia"/>
          <w:rtl/>
        </w:rPr>
        <w:t>للَّهَ</w:t>
      </w:r>
      <w:r w:rsidR="00EE29E4" w:rsidRPr="005D3A81">
        <w:rPr>
          <w:rStyle w:val="Char7"/>
          <w:rtl/>
        </w:rPr>
        <w:t xml:space="preserve"> مَا </w:t>
      </w:r>
      <w:r w:rsidR="00EE29E4" w:rsidRPr="005D3A81">
        <w:rPr>
          <w:rStyle w:val="Char7"/>
          <w:rFonts w:hint="cs"/>
          <w:rtl/>
        </w:rPr>
        <w:t>ٱ</w:t>
      </w:r>
      <w:r w:rsidR="00EE29E4" w:rsidRPr="005D3A81">
        <w:rPr>
          <w:rStyle w:val="Char7"/>
          <w:rFonts w:hint="eastAsia"/>
          <w:rtl/>
        </w:rPr>
        <w:t>سۡتَطَعۡتُمۡ</w:t>
      </w:r>
      <w:r w:rsidR="00EE29E4">
        <w:rPr>
          <w:rFonts w:ascii="KFGQPC Uthmanic Script HAFS" w:hAnsi="KFGQPC Uthmanic Script HAFS" w:hint="cs"/>
          <w:sz w:val="28"/>
          <w:szCs w:val="28"/>
          <w:rtl/>
        </w:rPr>
        <w:t>...</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التغابن: 16</w:t>
      </w:r>
      <w:r w:rsidRPr="00D06357">
        <w:rPr>
          <w:rStyle w:val="Char2"/>
          <w:rFonts w:hint="cs"/>
          <w:rtl/>
        </w:rPr>
        <w:t>]</w:t>
      </w:r>
      <w:r>
        <w:rPr>
          <w:rStyle w:val="Char2"/>
          <w:rFonts w:hint="cs"/>
          <w:rtl/>
        </w:rPr>
        <w:t>.</w:t>
      </w:r>
    </w:p>
    <w:p w:rsidR="005B35C8" w:rsidRDefault="00807AB7" w:rsidP="00E87F2E">
      <w:pPr>
        <w:pStyle w:val="a3"/>
        <w:rPr>
          <w:rtl/>
        </w:rPr>
      </w:pPr>
      <w:r>
        <w:rPr>
          <w:rFonts w:cs="Traditional Arabic" w:hint="cs"/>
          <w:rtl/>
        </w:rPr>
        <w:t>«</w:t>
      </w:r>
      <w:r w:rsidR="00553CAB">
        <w:rPr>
          <w:rFonts w:hint="cs"/>
          <w:rtl/>
        </w:rPr>
        <w:t>تا آنجا که می‌توانید نسبت به خدا تقوا پیشه کنید</w:t>
      </w:r>
      <w:r>
        <w:rPr>
          <w:rFonts w:cs="Traditional Arabic" w:hint="cs"/>
          <w:rtl/>
        </w:rPr>
        <w:t>»</w:t>
      </w:r>
      <w:r w:rsidR="005B35C8">
        <w:rPr>
          <w:rFonts w:hint="cs"/>
          <w:rtl/>
        </w:rPr>
        <w:t>.</w:t>
      </w:r>
    </w:p>
    <w:p w:rsidR="00553CAB" w:rsidRDefault="00553CAB" w:rsidP="00E87F2E">
      <w:pPr>
        <w:pStyle w:val="a3"/>
        <w:rPr>
          <w:rtl/>
        </w:rPr>
      </w:pPr>
      <w:r w:rsidRPr="00553CAB">
        <w:rPr>
          <w:rFonts w:hint="cs"/>
          <w:rtl/>
        </w:rPr>
        <w:t>و عمر به همین</w:t>
      </w:r>
      <w:r w:rsidR="00BD201D">
        <w:rPr>
          <w:rFonts w:hint="cs"/>
          <w:rtl/>
        </w:rPr>
        <w:t xml:space="preserve"> دلیل گفت که: </w:t>
      </w:r>
      <w:r w:rsidR="00BD201D">
        <w:rPr>
          <w:rFonts w:cs="Traditional Arabic" w:hint="cs"/>
          <w:rtl/>
        </w:rPr>
        <w:t>«</w:t>
      </w:r>
      <w:r w:rsidR="00BD201D">
        <w:rPr>
          <w:rFonts w:hint="cs"/>
          <w:rtl/>
        </w:rPr>
        <w:t>به خدا قسم ما گناهکار نیستیم</w:t>
      </w:r>
      <w:r w:rsidR="00BD201D">
        <w:rPr>
          <w:rFonts w:cs="Traditional Arabic" w:hint="cs"/>
          <w:rtl/>
        </w:rPr>
        <w:t>»</w:t>
      </w:r>
      <w:r>
        <w:rPr>
          <w:rFonts w:hint="cs"/>
          <w:rtl/>
        </w:rPr>
        <w:t>. نظیر چنین حکمی در مورد قبله صادق است. یعنی اگر کسی برای یافتن قبله و توجه بدان کوشش نمود و بعد از نماز معلوم شد که به جهت دیگری متوجه بوده است، نمازش درست و پذیرفته می‌باشد.</w:t>
      </w:r>
    </w:p>
    <w:p w:rsidR="00043DAA" w:rsidRPr="005D3A81" w:rsidRDefault="00043DAA" w:rsidP="00E87F2E">
      <w:pPr>
        <w:tabs>
          <w:tab w:val="right" w:pos="7031"/>
        </w:tabs>
        <w:bidi/>
        <w:ind w:firstLine="284"/>
        <w:jc w:val="both"/>
        <w:rPr>
          <w:rStyle w:val="Char7"/>
          <w:rtl/>
        </w:rPr>
      </w:pPr>
      <w:r w:rsidRPr="00D06357">
        <w:rPr>
          <w:rFonts w:ascii="Traditional Arabic" w:hAnsi="Traditional Arabic" w:cs="Traditional Arabic"/>
          <w:color w:val="000000"/>
          <w:sz w:val="28"/>
          <w:szCs w:val="28"/>
          <w:rtl/>
          <w:lang w:bidi="fa-IR"/>
        </w:rPr>
        <w:t>﴿</w:t>
      </w:r>
      <w:r w:rsidR="00EE29E4" w:rsidRPr="005D3A81">
        <w:rPr>
          <w:rStyle w:val="Char7"/>
          <w:rtl/>
        </w:rPr>
        <w:t xml:space="preserve">فَأَيۡنَمَا تُوَلُّواْ فَثَمَّ وَجۡهُ </w:t>
      </w:r>
      <w:r w:rsidR="00EE29E4" w:rsidRPr="005D3A81">
        <w:rPr>
          <w:rStyle w:val="Char7"/>
          <w:rFonts w:hint="cs"/>
          <w:rtl/>
        </w:rPr>
        <w:t>ٱ</w:t>
      </w:r>
      <w:r w:rsidR="00EE29E4" w:rsidRPr="005D3A81">
        <w:rPr>
          <w:rStyle w:val="Char7"/>
          <w:rFonts w:hint="eastAsia"/>
          <w:rtl/>
        </w:rPr>
        <w:t>للَّهِۚ</w:t>
      </w:r>
      <w:r w:rsidRPr="00D06357">
        <w:rPr>
          <w:rFonts w:ascii="Traditional Arabic" w:hAnsi="Traditional Arabic" w:cs="Traditional Arabic"/>
          <w:color w:val="000000"/>
          <w:sz w:val="28"/>
          <w:szCs w:val="28"/>
          <w:rtl/>
          <w:lang w:bidi="fa-IR"/>
        </w:rPr>
        <w:t>﴾</w:t>
      </w:r>
      <w:r w:rsidRPr="00D06357">
        <w:rPr>
          <w:rFonts w:hint="cs"/>
          <w:color w:val="000000"/>
          <w:sz w:val="28"/>
          <w:szCs w:val="28"/>
          <w:rtl/>
          <w:lang w:bidi="fa-IR"/>
        </w:rPr>
        <w:t xml:space="preserve"> </w:t>
      </w:r>
      <w:r w:rsidRPr="00D06357">
        <w:rPr>
          <w:rStyle w:val="Char2"/>
          <w:rFonts w:hint="cs"/>
          <w:rtl/>
        </w:rPr>
        <w:t>[</w:t>
      </w:r>
      <w:r>
        <w:rPr>
          <w:rStyle w:val="Char2"/>
          <w:rFonts w:hint="cs"/>
          <w:rtl/>
        </w:rPr>
        <w:t>البقر</w:t>
      </w:r>
      <w:r>
        <w:rPr>
          <w:rStyle w:val="Char2"/>
          <w:rFonts w:hint="cs"/>
          <w:rtl/>
          <w:lang w:bidi="ar-SA"/>
        </w:rPr>
        <w:t>ة</w:t>
      </w:r>
      <w:r>
        <w:rPr>
          <w:rStyle w:val="Char2"/>
          <w:rFonts w:hint="cs"/>
          <w:rtl/>
        </w:rPr>
        <w:t>: 115</w:t>
      </w:r>
      <w:r w:rsidRPr="00D06357">
        <w:rPr>
          <w:rStyle w:val="Char2"/>
          <w:rFonts w:hint="cs"/>
          <w:rtl/>
        </w:rPr>
        <w:t>]</w:t>
      </w:r>
      <w:r>
        <w:rPr>
          <w:rStyle w:val="Char2"/>
          <w:rFonts w:hint="cs"/>
          <w:rtl/>
        </w:rPr>
        <w:t>.</w:t>
      </w:r>
    </w:p>
    <w:p w:rsidR="003174FF" w:rsidRDefault="00BD201D" w:rsidP="00E87F2E">
      <w:pPr>
        <w:pStyle w:val="a3"/>
        <w:rPr>
          <w:rtl/>
        </w:rPr>
      </w:pPr>
      <w:r>
        <w:rPr>
          <w:rFonts w:cs="Traditional Arabic" w:hint="cs"/>
          <w:rtl/>
        </w:rPr>
        <w:t>«</w:t>
      </w:r>
      <w:r w:rsidR="003174FF">
        <w:rPr>
          <w:rFonts w:hint="cs"/>
          <w:rtl/>
        </w:rPr>
        <w:t>به هر طرف رو کنید، خدا در هم</w:t>
      </w:r>
      <w:r>
        <w:rPr>
          <w:rFonts w:hint="cs"/>
          <w:rtl/>
        </w:rPr>
        <w:t>ان جهت می‌باشد</w:t>
      </w:r>
      <w:r>
        <w:rPr>
          <w:rFonts w:cs="Traditional Arabic" w:hint="cs"/>
          <w:rtl/>
        </w:rPr>
        <w:t>»</w:t>
      </w:r>
      <w:r w:rsidR="003174FF">
        <w:rPr>
          <w:rFonts w:hint="cs"/>
          <w:rtl/>
        </w:rPr>
        <w:t>.</w:t>
      </w:r>
    </w:p>
    <w:p w:rsidR="007222CA" w:rsidRDefault="007222CA" w:rsidP="00E87F2E">
      <w:pPr>
        <w:pStyle w:val="a3"/>
        <w:rPr>
          <w:rtl/>
        </w:rPr>
      </w:pPr>
    </w:p>
    <w:p w:rsidR="007222CA" w:rsidRDefault="007222CA" w:rsidP="00E87F2E">
      <w:pPr>
        <w:pStyle w:val="a3"/>
        <w:rPr>
          <w:rtl/>
        </w:rPr>
      </w:pPr>
    </w:p>
    <w:p w:rsidR="00DC2584" w:rsidRPr="00DC2584" w:rsidRDefault="00DC2584" w:rsidP="00E87F2E">
      <w:pPr>
        <w:pStyle w:val="a"/>
        <w:rPr>
          <w:rtl/>
          <w:lang w:bidi="fa-IR"/>
        </w:rPr>
      </w:pPr>
      <w:bookmarkStart w:id="1088" w:name="_Toc254998772"/>
      <w:bookmarkStart w:id="1089" w:name="_Toc254999629"/>
      <w:bookmarkStart w:id="1090" w:name="_Toc255000107"/>
      <w:bookmarkStart w:id="1091" w:name="_Toc255000689"/>
      <w:bookmarkStart w:id="1092" w:name="_Toc270281783"/>
      <w:bookmarkStart w:id="1093" w:name="_Toc270426236"/>
      <w:bookmarkStart w:id="1094" w:name="_Toc440206951"/>
      <w:r w:rsidRPr="00DC2584">
        <w:rPr>
          <w:rFonts w:hint="cs"/>
          <w:rtl/>
          <w:lang w:bidi="fa-IR"/>
        </w:rPr>
        <w:t>در</w:t>
      </w:r>
      <w:r w:rsidR="005671ED">
        <w:rPr>
          <w:rFonts w:hint="cs"/>
          <w:rtl/>
          <w:lang w:bidi="fa-IR"/>
        </w:rPr>
        <w:t xml:space="preserve"> درجۀ </w:t>
      </w:r>
      <w:r w:rsidRPr="00DC2584">
        <w:rPr>
          <w:rFonts w:hint="cs"/>
          <w:rtl/>
          <w:lang w:bidi="fa-IR"/>
        </w:rPr>
        <w:t>اول اهمیت قرار دادن واجبات</w:t>
      </w:r>
      <w:bookmarkEnd w:id="1088"/>
      <w:bookmarkEnd w:id="1089"/>
      <w:bookmarkEnd w:id="1090"/>
      <w:bookmarkEnd w:id="1091"/>
      <w:bookmarkEnd w:id="1092"/>
      <w:bookmarkEnd w:id="1093"/>
      <w:bookmarkEnd w:id="1094"/>
    </w:p>
    <w:p w:rsidR="00553CAB" w:rsidRDefault="00DC2584" w:rsidP="00E87F2E">
      <w:pPr>
        <w:pStyle w:val="a3"/>
        <w:rPr>
          <w:rtl/>
        </w:rPr>
      </w:pPr>
      <w:r>
        <w:rPr>
          <w:rFonts w:hint="cs"/>
          <w:rtl/>
        </w:rPr>
        <w:t>یکی دیگر از وظایف مربیان دینی آنست که تشویق مردم به انجام فرائض را در</w:t>
      </w:r>
      <w:r w:rsidR="005671ED">
        <w:rPr>
          <w:rFonts w:hint="cs"/>
          <w:rtl/>
        </w:rPr>
        <w:t xml:space="preserve"> درجۀ </w:t>
      </w:r>
      <w:r>
        <w:rPr>
          <w:rFonts w:hint="cs"/>
          <w:rtl/>
        </w:rPr>
        <w:t>اول اهمیت قرار دهند.</w:t>
      </w:r>
    </w:p>
    <w:p w:rsidR="00DC2584" w:rsidRDefault="00DC2584" w:rsidP="00E87F2E">
      <w:pPr>
        <w:pStyle w:val="a3"/>
        <w:rPr>
          <w:rtl/>
        </w:rPr>
      </w:pPr>
      <w:r>
        <w:rPr>
          <w:rFonts w:hint="cs"/>
          <w:rtl/>
        </w:rPr>
        <w:t xml:space="preserve">ما در عصری زندگی می‌کنیم که اشتغالات مردم فراوان گردیده و گرایش دینی بسیاری از آنها ضعیف شده است. بنابراین باید اولین </w:t>
      </w:r>
      <w:r w:rsidR="00875E38">
        <w:rPr>
          <w:rFonts w:hint="cs"/>
          <w:rtl/>
        </w:rPr>
        <w:t xml:space="preserve">مسأله و انتظار ما از یک مسلمان </w:t>
      </w:r>
      <w:r w:rsidR="00875E38">
        <w:rPr>
          <w:rFonts w:cs="Traditional Arabic" w:hint="cs"/>
          <w:rtl/>
        </w:rPr>
        <w:t>«</w:t>
      </w:r>
      <w:r>
        <w:rPr>
          <w:rFonts w:hint="cs"/>
          <w:rtl/>
        </w:rPr>
        <w:t>به جا آوردن</w:t>
      </w:r>
      <w:r w:rsidR="00875E38">
        <w:rPr>
          <w:rFonts w:hint="cs"/>
          <w:rtl/>
        </w:rPr>
        <w:t xml:space="preserve"> واجبات و اجتناب از گناهان بزرگ</w:t>
      </w:r>
      <w:r w:rsidR="00875E38">
        <w:rPr>
          <w:rFonts w:cs="Traditional Arabic" w:hint="cs"/>
          <w:rtl/>
        </w:rPr>
        <w:t>»</w:t>
      </w:r>
      <w:r>
        <w:rPr>
          <w:rFonts w:hint="cs"/>
          <w:rtl/>
        </w:rPr>
        <w:t xml:space="preserve"> باشد.</w:t>
      </w:r>
    </w:p>
    <w:p w:rsidR="00DC2584" w:rsidRDefault="00DC2584" w:rsidP="00E87F2E">
      <w:pPr>
        <w:pStyle w:val="a3"/>
        <w:rPr>
          <w:rtl/>
        </w:rPr>
      </w:pPr>
      <w:r>
        <w:rPr>
          <w:rFonts w:hint="cs"/>
          <w:rtl/>
        </w:rPr>
        <w:t>از حکمت و موعظ</w:t>
      </w:r>
      <w:r w:rsidR="005D3A81">
        <w:rPr>
          <w:rFonts w:hint="cs"/>
          <w:rtl/>
        </w:rPr>
        <w:t>ۀ</w:t>
      </w:r>
      <w:r>
        <w:rPr>
          <w:rFonts w:hint="cs"/>
          <w:rtl/>
        </w:rPr>
        <w:t xml:space="preserve"> نیکو به دور است که اگر کسی در نوافل و مستحبات کوتاهی ورزید، او را آماج تیرهای خشم و نکوهش قرار دهیم. آیا ما جز دین رسول خدا</w:t>
      </w:r>
      <w:r>
        <w:rPr>
          <w:rFonts w:cs="CTraditional Arabic" w:hint="cs"/>
          <w:rtl/>
        </w:rPr>
        <w:t>ص</w:t>
      </w:r>
      <w:r>
        <w:rPr>
          <w:rFonts w:hint="cs"/>
          <w:rtl/>
        </w:rPr>
        <w:t xml:space="preserve"> را داریم؟ آن حضرت از مردم فقط همین را می‌خواست که واجبات خود را بی‌کم و زیاد انجام دهند.</w:t>
      </w:r>
    </w:p>
    <w:p w:rsidR="00DC2584" w:rsidRDefault="00DC2584" w:rsidP="00E87F2E">
      <w:pPr>
        <w:pStyle w:val="a3"/>
        <w:rPr>
          <w:rtl/>
        </w:rPr>
      </w:pPr>
      <w:r>
        <w:rPr>
          <w:rFonts w:hint="cs"/>
          <w:rtl/>
        </w:rPr>
        <w:t>بخاری داستان عربی را نقل کرده است که نزد پیامبر</w:t>
      </w:r>
      <w:r>
        <w:rPr>
          <w:rFonts w:cs="CTraditional Arabic" w:hint="cs"/>
          <w:rtl/>
        </w:rPr>
        <w:t>ص</w:t>
      </w:r>
      <w:r>
        <w:rPr>
          <w:rFonts w:hint="cs"/>
          <w:rtl/>
        </w:rPr>
        <w:t xml:space="preserve"> آمد و از احکام اسلام پرسش نمود. پیامبر</w:t>
      </w:r>
      <w:r w:rsidR="00875E38">
        <w:rPr>
          <w:rFonts w:hint="cs"/>
          <w:rtl/>
        </w:rPr>
        <w:t xml:space="preserve"> </w:t>
      </w:r>
      <w:r>
        <w:rPr>
          <w:rFonts w:cs="CTraditional Arabic" w:hint="cs"/>
          <w:rtl/>
        </w:rPr>
        <w:t>ص</w:t>
      </w:r>
      <w:r>
        <w:rPr>
          <w:rFonts w:hint="cs"/>
          <w:rtl/>
        </w:rPr>
        <w:t xml:space="preserve"> در پاسخ او احکام اسلام را بدینسان برشمرد:</w:t>
      </w:r>
    </w:p>
    <w:p w:rsidR="00DC2584" w:rsidRDefault="00DC2584" w:rsidP="00E87F2E">
      <w:pPr>
        <w:pStyle w:val="a3"/>
        <w:numPr>
          <w:ilvl w:val="0"/>
          <w:numId w:val="6"/>
        </w:numPr>
        <w:ind w:left="568" w:hanging="284"/>
        <w:rPr>
          <w:rtl/>
        </w:rPr>
      </w:pPr>
      <w:r>
        <w:rPr>
          <w:rFonts w:hint="cs"/>
          <w:rtl/>
        </w:rPr>
        <w:t>پنج نماز روزانه.</w:t>
      </w:r>
    </w:p>
    <w:p w:rsidR="00DC2584" w:rsidRDefault="00DC2584" w:rsidP="00E87F2E">
      <w:pPr>
        <w:pStyle w:val="a3"/>
        <w:numPr>
          <w:ilvl w:val="0"/>
          <w:numId w:val="6"/>
        </w:numPr>
        <w:ind w:left="568" w:hanging="284"/>
      </w:pPr>
      <w:r>
        <w:rPr>
          <w:rFonts w:hint="cs"/>
          <w:rtl/>
        </w:rPr>
        <w:t>آیا غیر از اینها نیز وظیفه‌ای دارم؟ (یعنی نماز دیگری هم بر من واجب می‌باشد؟)</w:t>
      </w:r>
    </w:p>
    <w:p w:rsidR="00DC2584" w:rsidRDefault="00DC2584" w:rsidP="00E87F2E">
      <w:pPr>
        <w:pStyle w:val="a3"/>
        <w:numPr>
          <w:ilvl w:val="0"/>
          <w:numId w:val="6"/>
        </w:numPr>
        <w:ind w:left="568" w:hanging="284"/>
      </w:pPr>
      <w:r>
        <w:rPr>
          <w:rFonts w:hint="cs"/>
          <w:rtl/>
        </w:rPr>
        <w:t>پیامبر</w:t>
      </w:r>
      <w:r>
        <w:rPr>
          <w:rFonts w:cs="CTraditional Arabic" w:hint="cs"/>
          <w:rtl/>
        </w:rPr>
        <w:t>ص</w:t>
      </w:r>
      <w:r>
        <w:rPr>
          <w:rFonts w:hint="cs"/>
          <w:rtl/>
        </w:rPr>
        <w:t xml:space="preserve"> فرمود: خیر ... مگر این که خودت علاقه داشته باشی.</w:t>
      </w:r>
    </w:p>
    <w:p w:rsidR="00DC2584" w:rsidRDefault="00DC2584" w:rsidP="00E87F2E">
      <w:pPr>
        <w:pStyle w:val="a3"/>
        <w:numPr>
          <w:ilvl w:val="0"/>
          <w:numId w:val="6"/>
        </w:numPr>
        <w:ind w:left="568" w:hanging="284"/>
      </w:pPr>
      <w:r>
        <w:rPr>
          <w:rFonts w:hint="cs"/>
          <w:rtl/>
        </w:rPr>
        <w:t>و</w:t>
      </w:r>
      <w:r w:rsidR="00A07D7B">
        <w:rPr>
          <w:rFonts w:hint="cs"/>
          <w:rtl/>
        </w:rPr>
        <w:t xml:space="preserve"> روزۀ </w:t>
      </w:r>
      <w:r>
        <w:rPr>
          <w:rFonts w:hint="cs"/>
          <w:rtl/>
        </w:rPr>
        <w:t>ماه رمضان.</w:t>
      </w:r>
    </w:p>
    <w:p w:rsidR="00DC2584" w:rsidRDefault="00DC2584" w:rsidP="00E87F2E">
      <w:pPr>
        <w:pStyle w:val="a3"/>
        <w:numPr>
          <w:ilvl w:val="0"/>
          <w:numId w:val="6"/>
        </w:numPr>
        <w:ind w:left="568" w:hanging="284"/>
      </w:pPr>
      <w:r>
        <w:rPr>
          <w:rFonts w:hint="cs"/>
          <w:rtl/>
        </w:rPr>
        <w:t>آیا بیش از آن وظیفه ندارم؟</w:t>
      </w:r>
    </w:p>
    <w:p w:rsidR="00DC2584" w:rsidRDefault="00DC2584" w:rsidP="00E87F2E">
      <w:pPr>
        <w:pStyle w:val="a3"/>
        <w:numPr>
          <w:ilvl w:val="0"/>
          <w:numId w:val="6"/>
        </w:numPr>
        <w:ind w:left="568" w:hanging="284"/>
      </w:pPr>
      <w:r>
        <w:rPr>
          <w:rFonts w:hint="cs"/>
          <w:rtl/>
        </w:rPr>
        <w:t>خیر، مگر این که داوطلبانه روزه بگیری.</w:t>
      </w:r>
    </w:p>
    <w:p w:rsidR="00DC2584" w:rsidRDefault="00DC2584" w:rsidP="00E87F2E">
      <w:pPr>
        <w:pStyle w:val="a3"/>
        <w:numPr>
          <w:ilvl w:val="0"/>
          <w:numId w:val="6"/>
        </w:numPr>
        <w:ind w:left="568" w:hanging="284"/>
      </w:pPr>
      <w:r>
        <w:rPr>
          <w:rFonts w:hint="cs"/>
          <w:rtl/>
        </w:rPr>
        <w:t>آنگاه پیامبر</w:t>
      </w:r>
      <w:r w:rsidR="00875E38">
        <w:rPr>
          <w:rFonts w:hint="cs"/>
          <w:rtl/>
        </w:rPr>
        <w:t xml:space="preserve"> </w:t>
      </w:r>
      <w:r>
        <w:rPr>
          <w:rFonts w:cs="CTraditional Arabic" w:hint="cs"/>
          <w:rtl/>
        </w:rPr>
        <w:t>ص</w:t>
      </w:r>
      <w:r>
        <w:rPr>
          <w:rFonts w:hint="cs"/>
          <w:rtl/>
        </w:rPr>
        <w:t xml:space="preserve"> حکم زکات را بیان کرد.</w:t>
      </w:r>
    </w:p>
    <w:p w:rsidR="00DC2584" w:rsidRDefault="00DC2584" w:rsidP="00E87F2E">
      <w:pPr>
        <w:pStyle w:val="a3"/>
        <w:numPr>
          <w:ilvl w:val="0"/>
          <w:numId w:val="6"/>
        </w:numPr>
        <w:ind w:left="568" w:hanging="284"/>
      </w:pPr>
      <w:r>
        <w:rPr>
          <w:rFonts w:hint="cs"/>
          <w:rtl/>
        </w:rPr>
        <w:t>آیا غیر از این هم بر من واجب است؟ (چیزی باید بپردازم؟)</w:t>
      </w:r>
    </w:p>
    <w:p w:rsidR="00DC2584" w:rsidRDefault="00DC2584" w:rsidP="00E87F2E">
      <w:pPr>
        <w:pStyle w:val="a3"/>
        <w:numPr>
          <w:ilvl w:val="0"/>
          <w:numId w:val="6"/>
        </w:numPr>
        <w:ind w:left="568" w:hanging="284"/>
      </w:pPr>
      <w:r>
        <w:rPr>
          <w:rFonts w:hint="cs"/>
          <w:rtl/>
        </w:rPr>
        <w:t>نه، مگر به طور اختیاری.</w:t>
      </w:r>
    </w:p>
    <w:p w:rsidR="00DC2584" w:rsidRDefault="00DC2584" w:rsidP="00E87F2E">
      <w:pPr>
        <w:pStyle w:val="a3"/>
        <w:rPr>
          <w:rtl/>
        </w:rPr>
      </w:pPr>
      <w:r>
        <w:rPr>
          <w:rFonts w:hint="cs"/>
          <w:rtl/>
        </w:rPr>
        <w:t>و بدین ترتیب، رسول خدا</w:t>
      </w:r>
      <w:r w:rsidR="00F96D6D">
        <w:rPr>
          <w:rFonts w:cs="CTraditional Arabic" w:hint="cs"/>
          <w:rtl/>
        </w:rPr>
        <w:t>ص</w:t>
      </w:r>
      <w:r w:rsidR="00F96D6D">
        <w:rPr>
          <w:rFonts w:hint="cs"/>
          <w:rtl/>
        </w:rPr>
        <w:t xml:space="preserve"> او را از قوانین اسلام آگاه نمود و آن مرد هنگام بازگشت از نزد رسول خدا</w:t>
      </w:r>
      <w:r w:rsidR="00F96D6D">
        <w:rPr>
          <w:rFonts w:cs="CTraditional Arabic" w:hint="cs"/>
          <w:rtl/>
        </w:rPr>
        <w:t>ص</w:t>
      </w:r>
      <w:r w:rsidR="00F96D6D">
        <w:rPr>
          <w:rFonts w:hint="cs"/>
          <w:rtl/>
        </w:rPr>
        <w:t xml:space="preserve"> می‌گفت: به خدا قسم چیزی از آنچه خداوند واجب نموده است کم نخواهم کرد و بر آن نخواهم افزود. رسول خدا</w:t>
      </w:r>
      <w:r w:rsidR="00F96D6D">
        <w:rPr>
          <w:rFonts w:cs="CTraditional Arabic" w:hint="cs"/>
          <w:rtl/>
        </w:rPr>
        <w:t>ص</w:t>
      </w:r>
      <w:r w:rsidR="00875E38">
        <w:rPr>
          <w:rFonts w:hint="cs"/>
          <w:rtl/>
        </w:rPr>
        <w:t xml:space="preserve"> که این را شنید، فرمود: </w:t>
      </w:r>
      <w:r w:rsidR="00875E38">
        <w:rPr>
          <w:rFonts w:cs="Traditional Arabic" w:hint="cs"/>
          <w:rtl/>
        </w:rPr>
        <w:t>«</w:t>
      </w:r>
      <w:r w:rsidR="00F96D6D">
        <w:rPr>
          <w:rFonts w:hint="cs"/>
          <w:rtl/>
        </w:rPr>
        <w:t>اگر ب</w:t>
      </w:r>
      <w:r w:rsidR="00875E38">
        <w:rPr>
          <w:rFonts w:hint="cs"/>
          <w:rtl/>
        </w:rPr>
        <w:t>راستی چنین باشد، رستگار شده است</w:t>
      </w:r>
      <w:r w:rsidR="00875E38">
        <w:rPr>
          <w:rFonts w:cs="Traditional Arabic" w:hint="cs"/>
          <w:rtl/>
        </w:rPr>
        <w:t>»</w:t>
      </w:r>
      <w:r w:rsidR="00F96D6D">
        <w:rPr>
          <w:rFonts w:hint="cs"/>
          <w:rtl/>
        </w:rPr>
        <w:t>.</w:t>
      </w:r>
    </w:p>
    <w:p w:rsidR="00C75857" w:rsidRDefault="008B2EE2" w:rsidP="00E87F2E">
      <w:pPr>
        <w:pStyle w:val="a3"/>
        <w:rPr>
          <w:rtl/>
        </w:rPr>
      </w:pPr>
      <w:r>
        <w:rPr>
          <w:rFonts w:hint="cs"/>
          <w:rtl/>
        </w:rPr>
        <w:t>همچنین مسلم از قول انس روایت نموده است که: ما از پرسش از رسول خدا</w:t>
      </w:r>
      <w:r>
        <w:rPr>
          <w:rFonts w:cs="CTraditional Arabic" w:hint="cs"/>
          <w:rtl/>
        </w:rPr>
        <w:t>ص</w:t>
      </w:r>
      <w:r w:rsidR="00875E38">
        <w:rPr>
          <w:rFonts w:cs="CTraditional Arabic" w:hint="cs"/>
          <w:rtl/>
        </w:rPr>
        <w:t xml:space="preserve"> </w:t>
      </w:r>
      <w:r>
        <w:rPr>
          <w:rFonts w:hint="cs"/>
          <w:rtl/>
        </w:rPr>
        <w:t>منع شدیم ولی</w:t>
      </w:r>
      <w:r w:rsidR="00404C9E">
        <w:rPr>
          <w:rFonts w:hint="cs"/>
          <w:rtl/>
        </w:rPr>
        <w:t xml:space="preserve"> </w:t>
      </w:r>
      <w:r>
        <w:rPr>
          <w:rFonts w:hint="cs"/>
          <w:rtl/>
        </w:rPr>
        <w:t>با کمال تعجب دیدیم که مردی از اهل بیابان نزد وی آمد و از او پرسید: ای محمد،</w:t>
      </w:r>
      <w:r w:rsidR="00E71E58">
        <w:rPr>
          <w:rFonts w:hint="cs"/>
          <w:rtl/>
        </w:rPr>
        <w:t xml:space="preserve"> فرستادۀ </w:t>
      </w:r>
      <w:r>
        <w:rPr>
          <w:rFonts w:hint="cs"/>
          <w:rtl/>
        </w:rPr>
        <w:t>تو نزد</w:t>
      </w:r>
      <w:r w:rsidR="00404C9E">
        <w:rPr>
          <w:rFonts w:hint="cs"/>
          <w:rtl/>
        </w:rPr>
        <w:t xml:space="preserve"> </w:t>
      </w:r>
      <w:r>
        <w:rPr>
          <w:rFonts w:hint="cs"/>
          <w:rtl/>
        </w:rPr>
        <w:t>ما آمده و تو را رسول خدا</w:t>
      </w:r>
      <w:r>
        <w:rPr>
          <w:rFonts w:cs="CTraditional Arabic" w:hint="cs"/>
          <w:rtl/>
        </w:rPr>
        <w:t>ص</w:t>
      </w:r>
      <w:r>
        <w:rPr>
          <w:rFonts w:hint="cs"/>
          <w:rtl/>
        </w:rPr>
        <w:t xml:space="preserve"> معرفی می‌کند! پیامبر</w:t>
      </w:r>
      <w:r>
        <w:rPr>
          <w:rFonts w:cs="CTraditional Arabic" w:hint="cs"/>
          <w:rtl/>
        </w:rPr>
        <w:t>ص</w:t>
      </w:r>
      <w:r w:rsidR="00875E38">
        <w:rPr>
          <w:rFonts w:cs="CTraditional Arabic" w:hint="cs"/>
          <w:rtl/>
        </w:rPr>
        <w:t xml:space="preserve"> </w:t>
      </w:r>
      <w:r>
        <w:rPr>
          <w:rFonts w:hint="cs"/>
          <w:rtl/>
        </w:rPr>
        <w:t>گفت: راست می‌گوید. گفت: آسمان را چه ک</w:t>
      </w:r>
      <w:r w:rsidR="00875E38">
        <w:rPr>
          <w:rFonts w:hint="cs"/>
          <w:rtl/>
        </w:rPr>
        <w:t>س</w:t>
      </w:r>
      <w:r>
        <w:rPr>
          <w:rFonts w:hint="cs"/>
          <w:rtl/>
        </w:rPr>
        <w:t>ی آفریده است؟ فرمود: خداوند.</w:t>
      </w:r>
      <w:r w:rsidR="00875E38">
        <w:rPr>
          <w:rFonts w:hint="cs"/>
          <w:rtl/>
        </w:rPr>
        <w:t xml:space="preserve"> </w:t>
      </w:r>
      <w:r>
        <w:rPr>
          <w:rFonts w:hint="cs"/>
          <w:rtl/>
        </w:rPr>
        <w:t>پرسید: زمین را چه کسی آفریده است؟ فرمود: خداوند. پرسید: این کوهها و پدیده‌های کوهستان را چه کسی برپا ساخته است؟ فرمود: خداوند. آن مرد گفت: تو را به آفریدگار</w:t>
      </w:r>
      <w:r w:rsidR="00404C9E">
        <w:rPr>
          <w:rFonts w:hint="cs"/>
          <w:rtl/>
        </w:rPr>
        <w:t xml:space="preserve"> </w:t>
      </w:r>
      <w:r>
        <w:rPr>
          <w:rFonts w:hint="cs"/>
          <w:rtl/>
        </w:rPr>
        <w:t>آسمانها و زمین و برپادارند</w:t>
      </w:r>
      <w:r w:rsidR="005154FC">
        <w:rPr>
          <w:rFonts w:hint="cs"/>
          <w:rtl/>
        </w:rPr>
        <w:t>ۀ</w:t>
      </w:r>
      <w:r>
        <w:rPr>
          <w:rFonts w:hint="cs"/>
          <w:rtl/>
        </w:rPr>
        <w:t xml:space="preserve"> این کوهها سوگند می‌دهم که آیا تو واقعاً</w:t>
      </w:r>
      <w:r w:rsidR="00E71E58">
        <w:rPr>
          <w:rFonts w:hint="cs"/>
          <w:rtl/>
        </w:rPr>
        <w:t xml:space="preserve"> فرستادۀ </w:t>
      </w:r>
      <w:r>
        <w:rPr>
          <w:rFonts w:hint="cs"/>
          <w:rtl/>
        </w:rPr>
        <w:t>خدا هستی؟ فرمود: آری، آن مرد افزود:</w:t>
      </w:r>
      <w:r w:rsidR="00E71E58">
        <w:rPr>
          <w:rFonts w:hint="cs"/>
          <w:rtl/>
        </w:rPr>
        <w:t xml:space="preserve"> فرستادۀ </w:t>
      </w:r>
      <w:r>
        <w:rPr>
          <w:rFonts w:hint="cs"/>
          <w:rtl/>
        </w:rPr>
        <w:t>تو همچنین اظهار می‌دارد که بر ما هر شبانه‌روز، پنج نماز</w:t>
      </w:r>
      <w:r w:rsidR="00404C9E">
        <w:rPr>
          <w:rFonts w:hint="cs"/>
          <w:rtl/>
        </w:rPr>
        <w:t xml:space="preserve"> </w:t>
      </w:r>
      <w:r>
        <w:rPr>
          <w:rFonts w:hint="cs"/>
          <w:rtl/>
        </w:rPr>
        <w:t>واجب است!</w:t>
      </w:r>
      <w:r w:rsidR="00404C9E">
        <w:rPr>
          <w:rFonts w:hint="cs"/>
          <w:rtl/>
        </w:rPr>
        <w:t xml:space="preserve"> فرمود: راست می‌گوید. گفت: و خیال می‌کند که باید از امولامان زکات بدهیم! فرمود: درست است. گفت: تو را قسم به خدایی که مبعوثت کرده، </w:t>
      </w:r>
      <w:r w:rsidR="00B87A64">
        <w:rPr>
          <w:rFonts w:hint="cs"/>
          <w:rtl/>
        </w:rPr>
        <w:t>آ</w:t>
      </w:r>
      <w:r w:rsidR="00404C9E">
        <w:rPr>
          <w:rFonts w:hint="cs"/>
          <w:rtl/>
        </w:rPr>
        <w:t>یا اینها را خداوند به تو دستور داده است؟ فرمود: آری. آن مرد گفت:</w:t>
      </w:r>
      <w:r w:rsidR="00E71E58">
        <w:rPr>
          <w:rFonts w:hint="cs"/>
          <w:rtl/>
        </w:rPr>
        <w:t xml:space="preserve"> فرستادۀ </w:t>
      </w:r>
      <w:r w:rsidR="00404C9E">
        <w:rPr>
          <w:rFonts w:hint="cs"/>
          <w:rtl/>
        </w:rPr>
        <w:t>تو همچنین می‌گوید که</w:t>
      </w:r>
      <w:r w:rsidR="00875E38">
        <w:rPr>
          <w:rFonts w:hint="cs"/>
          <w:rtl/>
        </w:rPr>
        <w:t>:</w:t>
      </w:r>
      <w:r w:rsidR="00404C9E">
        <w:rPr>
          <w:rFonts w:hint="cs"/>
          <w:rtl/>
        </w:rPr>
        <w:t xml:space="preserve"> ما در ماه</w:t>
      </w:r>
      <w:r w:rsidR="00B87A64">
        <w:rPr>
          <w:rFonts w:hint="cs"/>
          <w:rtl/>
        </w:rPr>
        <w:t xml:space="preserve"> </w:t>
      </w:r>
      <w:r w:rsidR="00404C9E">
        <w:rPr>
          <w:rFonts w:hint="cs"/>
          <w:rtl/>
        </w:rPr>
        <w:t>رمضان هر سال،</w:t>
      </w:r>
      <w:r w:rsidR="00B87A64">
        <w:rPr>
          <w:rFonts w:hint="cs"/>
          <w:rtl/>
        </w:rPr>
        <w:t xml:space="preserve"> </w:t>
      </w:r>
      <w:r w:rsidR="00875E38">
        <w:rPr>
          <w:rFonts w:hint="cs"/>
          <w:rtl/>
        </w:rPr>
        <w:t>مؤ</w:t>
      </w:r>
      <w:r w:rsidR="00440F56">
        <w:rPr>
          <w:rFonts w:hint="cs"/>
          <w:rtl/>
        </w:rPr>
        <w:t>ظف به روزه گرفتن هستیم! گفت: راست می‌گوید. گفت: تو را به خدا،  این فرمان را خدا داده است؟ پیامبر</w:t>
      </w:r>
      <w:r w:rsidR="00440F56">
        <w:rPr>
          <w:rFonts w:cs="CTraditional Arabic" w:hint="cs"/>
          <w:rtl/>
        </w:rPr>
        <w:t>ص</w:t>
      </w:r>
      <w:r w:rsidR="00440F56">
        <w:rPr>
          <w:rFonts w:hint="cs"/>
          <w:rtl/>
        </w:rPr>
        <w:t xml:space="preserve"> گفت: بلی. آن مرد افزود: او همچنین می‌گوید که</w:t>
      </w:r>
      <w:r w:rsidR="00875E38">
        <w:rPr>
          <w:rFonts w:hint="cs"/>
          <w:rtl/>
        </w:rPr>
        <w:t>:</w:t>
      </w:r>
      <w:r w:rsidR="00440F56">
        <w:rPr>
          <w:rFonts w:hint="cs"/>
          <w:rtl/>
        </w:rPr>
        <w:t xml:space="preserve"> هر یک از ما امکان داشته باشد، باید به حج کعبه برود! گفت: صحیح است، مرد برگشت و به راه افتاد، در حالی که می‌گفت: قسم به آن کسی که تو را به حق برانگیخته است نه به این وظایف اضافه می‌کنم و نه کم خواهم کرد. پیامبر</w:t>
      </w:r>
      <w:r w:rsidR="00440F56">
        <w:rPr>
          <w:rFonts w:cs="CTraditional Arabic" w:hint="cs"/>
          <w:rtl/>
        </w:rPr>
        <w:t>ص</w:t>
      </w:r>
      <w:r w:rsidR="00440F56">
        <w:rPr>
          <w:rFonts w:hint="cs"/>
          <w:rtl/>
        </w:rPr>
        <w:t xml:space="preserve"> و بزرگترین دعوت‌کنند</w:t>
      </w:r>
      <w:r w:rsidR="005D3A81">
        <w:rPr>
          <w:rFonts w:hint="cs"/>
          <w:rtl/>
        </w:rPr>
        <w:t>ۀ</w:t>
      </w:r>
      <w:r w:rsidR="00440F56">
        <w:rPr>
          <w:rFonts w:hint="cs"/>
          <w:rtl/>
        </w:rPr>
        <w:t xml:space="preserve"> آگاه به راه خداست. اما خیلی از متدی</w:t>
      </w:r>
      <w:r w:rsidR="00A93934">
        <w:rPr>
          <w:rFonts w:hint="cs"/>
          <w:rtl/>
        </w:rPr>
        <w:t>ّ</w:t>
      </w:r>
      <w:r w:rsidR="00440F56">
        <w:rPr>
          <w:rFonts w:hint="cs"/>
          <w:rtl/>
        </w:rPr>
        <w:t>ن‌ها جز با انجام سنتها و نواف</w:t>
      </w:r>
      <w:r w:rsidR="00A93934">
        <w:rPr>
          <w:rFonts w:hint="cs"/>
          <w:rtl/>
        </w:rPr>
        <w:t>ل</w:t>
      </w:r>
      <w:r w:rsidR="00440F56">
        <w:rPr>
          <w:rFonts w:hint="cs"/>
          <w:rtl/>
        </w:rPr>
        <w:t xml:space="preserve"> و مستحبات، از مردم راضی نمی‌شوند و اگر اینها را انجام ندهند، به شدت </w:t>
      </w:r>
      <w:r w:rsidR="00A93934">
        <w:rPr>
          <w:rFonts w:hint="cs"/>
          <w:rtl/>
        </w:rPr>
        <w:t>رعد و برق می‌زنند و می‌غرند و کف می‌غرند برمی‌آورند!</w:t>
      </w:r>
    </w:p>
    <w:p w:rsidR="00A93934" w:rsidRPr="00553CAB" w:rsidRDefault="00A93934" w:rsidP="00E87F2E">
      <w:pPr>
        <w:pStyle w:val="a3"/>
        <w:rPr>
          <w:rtl/>
        </w:rPr>
      </w:pPr>
      <w:r>
        <w:rPr>
          <w:rFonts w:hint="cs"/>
          <w:rtl/>
        </w:rPr>
        <w:t>خود من یکی از اینها را دیدم که جوان خوش قیافه و مؤدبی را</w:t>
      </w:r>
      <w:r w:rsidR="00875E38">
        <w:rPr>
          <w:rFonts w:hint="cs"/>
          <w:rtl/>
        </w:rPr>
        <w:t xml:space="preserve"> </w:t>
      </w:r>
      <w:r>
        <w:rPr>
          <w:rFonts w:hint="cs"/>
          <w:rtl/>
        </w:rPr>
        <w:t>که در صف نماز ایستاده بود، عتاب و خطاب می‌کرد! جرم جوان در نظر این آقا آن</w:t>
      </w:r>
      <w:r w:rsidR="00875E38">
        <w:rPr>
          <w:rFonts w:hint="eastAsia"/>
          <w:rtl/>
        </w:rPr>
        <w:t>‌</w:t>
      </w:r>
      <w:r w:rsidR="00875E38">
        <w:rPr>
          <w:rFonts w:hint="cs"/>
          <w:rtl/>
        </w:rPr>
        <w:t xml:space="preserve"> </w:t>
      </w:r>
      <w:r>
        <w:rPr>
          <w:rFonts w:hint="cs"/>
          <w:rtl/>
        </w:rPr>
        <w:t xml:space="preserve">بود که با سر گشوده (برهنه) و موهای آراسته نماز می‌خواند! به او گفتم: آیا هیچیک از امامان پوشاندن سر به هنگام نماز را لازم شمرده است؟ </w:t>
      </w:r>
      <w:r w:rsidR="00BA3267">
        <w:rPr>
          <w:rFonts w:hint="cs"/>
          <w:rtl/>
        </w:rPr>
        <w:t>گفت: نه گفتم: پس، اینگونه نماز خواندن بنابر اتفاق همگان صحیح است؟! گفت: آری گفتم: پس اینهمه خشم و ستیز با یک جوان برای چیست؟ جوانان دیگر به سینما می‌روند و او</w:t>
      </w:r>
      <w:r w:rsidR="00C8111C">
        <w:rPr>
          <w:rFonts w:hint="cs"/>
          <w:rtl/>
        </w:rPr>
        <w:t xml:space="preserve"> </w:t>
      </w:r>
      <w:r w:rsidR="00BA3267">
        <w:rPr>
          <w:rFonts w:hint="cs"/>
          <w:rtl/>
        </w:rPr>
        <w:t>به مسجد می‌آید، به نظر شما بهتر است این فرد هم به سینما برود، یا بدون پوشاندن سر نماز بگزارد؟...</w:t>
      </w:r>
    </w:p>
    <w:p w:rsidR="005B35C8" w:rsidRDefault="00C8111C" w:rsidP="00E87F2E">
      <w:pPr>
        <w:pStyle w:val="a3"/>
        <w:rPr>
          <w:rtl/>
        </w:rPr>
      </w:pPr>
      <w:r>
        <w:rPr>
          <w:rFonts w:hint="cs"/>
          <w:rtl/>
        </w:rPr>
        <w:t>روش درست آنست که عمد</w:t>
      </w:r>
      <w:r w:rsidR="005154FC">
        <w:rPr>
          <w:rFonts w:hint="cs"/>
          <w:rtl/>
        </w:rPr>
        <w:t>ۀ</w:t>
      </w:r>
      <w:r>
        <w:rPr>
          <w:rFonts w:hint="cs"/>
          <w:rtl/>
        </w:rPr>
        <w:t xml:space="preserve"> توجه خود را به واجبات اختصاص دهیم نه مستحبات و در اصول، سخت و در فروع، آسان بگیریم. زیرا وسواس و سختگیری در جزئیات فرعی ممکن است موجب عقب افتادن مردم در مسائل مورد اتفاق و حتی روگردانی آنان از کل دین بشود.</w:t>
      </w:r>
    </w:p>
    <w:p w:rsidR="00624379" w:rsidRDefault="00F206CA" w:rsidP="00E87F2E">
      <w:pPr>
        <w:pStyle w:val="a3"/>
        <w:rPr>
          <w:rtl/>
        </w:rPr>
      </w:pPr>
      <w:r>
        <w:rPr>
          <w:rFonts w:hint="cs"/>
          <w:rtl/>
        </w:rPr>
        <w:t>ما باید در فروع و جزئیات، سختی و تعصب نشان ندهیم و مردم نیروها و آمادگیهای خود را صرف اصول و کلیات نمایند.</w:t>
      </w:r>
      <w:r w:rsidR="00E61F7C">
        <w:rPr>
          <w:rFonts w:hint="cs"/>
          <w:rtl/>
        </w:rPr>
        <w:t xml:space="preserve"> وظیفۀ </w:t>
      </w:r>
      <w:r>
        <w:rPr>
          <w:rFonts w:hint="cs"/>
          <w:rtl/>
        </w:rPr>
        <w:t>ما آنست که مردم را به واجبات اصلی متوجه سازیم. وقتی که یک مسلمان ادای فرائض را قبول کرد و طعم عبادت را چشید و بدان خو گرفت، خودبخود به مستحبات نیز سوق داده می‌شود تا کمبودهای احتمالی</w:t>
      </w:r>
      <w:r w:rsidR="00800414">
        <w:rPr>
          <w:rFonts w:hint="cs"/>
          <w:rtl/>
        </w:rPr>
        <w:t xml:space="preserve"> </w:t>
      </w:r>
      <w:r>
        <w:rPr>
          <w:rFonts w:hint="cs"/>
          <w:rtl/>
        </w:rPr>
        <w:t>در</w:t>
      </w:r>
      <w:r w:rsidR="00800414">
        <w:rPr>
          <w:rFonts w:hint="cs"/>
          <w:rtl/>
        </w:rPr>
        <w:t xml:space="preserve"> </w:t>
      </w:r>
      <w:r>
        <w:rPr>
          <w:rFonts w:hint="cs"/>
          <w:rtl/>
        </w:rPr>
        <w:t>واجبات</w:t>
      </w:r>
      <w:r w:rsidR="00800414">
        <w:rPr>
          <w:rFonts w:hint="cs"/>
          <w:rtl/>
        </w:rPr>
        <w:t xml:space="preserve"> </w:t>
      </w:r>
      <w:r>
        <w:rPr>
          <w:rFonts w:hint="cs"/>
          <w:rtl/>
        </w:rPr>
        <w:t>را بدان وسیله جبران کرده، در</w:t>
      </w:r>
      <w:r w:rsidR="00800414">
        <w:rPr>
          <w:rFonts w:hint="cs"/>
          <w:rtl/>
        </w:rPr>
        <w:t xml:space="preserve"> </w:t>
      </w:r>
      <w:r>
        <w:rPr>
          <w:rFonts w:hint="cs"/>
          <w:rtl/>
        </w:rPr>
        <w:t>مدارج عبودیت خدا صعود کند، تا آن که با کسب محبت خدا و</w:t>
      </w:r>
      <w:r w:rsidR="005671ED">
        <w:rPr>
          <w:rFonts w:hint="cs"/>
          <w:rtl/>
        </w:rPr>
        <w:t xml:space="preserve"> درجۀ </w:t>
      </w:r>
      <w:r w:rsidR="00800414">
        <w:rPr>
          <w:rFonts w:hint="cs"/>
          <w:rtl/>
        </w:rPr>
        <w:t>رفیع توفیق یابد. در</w:t>
      </w:r>
      <w:r w:rsidR="00875E38">
        <w:rPr>
          <w:rFonts w:hint="cs"/>
          <w:rtl/>
        </w:rPr>
        <w:t xml:space="preserve"> حدیث قدسی آمده است که: </w:t>
      </w:r>
      <w:r w:rsidR="00875E38">
        <w:rPr>
          <w:rFonts w:cs="Traditional Arabic" w:hint="cs"/>
          <w:rtl/>
        </w:rPr>
        <w:t>«</w:t>
      </w:r>
      <w:r w:rsidR="00800414">
        <w:rPr>
          <w:rFonts w:hint="cs"/>
          <w:rtl/>
        </w:rPr>
        <w:t>هیچ وسیله‌ای</w:t>
      </w:r>
      <w:r w:rsidR="00E61F7C">
        <w:rPr>
          <w:rFonts w:hint="cs"/>
          <w:rtl/>
        </w:rPr>
        <w:t xml:space="preserve"> بندۀ </w:t>
      </w:r>
      <w:r w:rsidR="00800414">
        <w:rPr>
          <w:rFonts w:hint="cs"/>
          <w:rtl/>
        </w:rPr>
        <w:t xml:space="preserve">مرا همچون فرائض مقرر شده، به من نزدیک نمی‌سازد، او با نوافل نیز بطور دائمی به من نزدیکی می‌جوید، تا آنجا که مورد محبت من قرار گیرد. وقتی هم که مورد محبت من قرار گرفت من گوش، چشم، دست و قدم او در شنیدن و دیدن و کوشیدن و دویدن خواهم بود و چنانچه از من درخواستی نماید، می‌پذیرم و </w:t>
      </w:r>
      <w:r w:rsidR="00875E38">
        <w:rPr>
          <w:rFonts w:hint="cs"/>
          <w:rtl/>
        </w:rPr>
        <w:t>در صورت پناه جستن، پناهش می‌دهم</w:t>
      </w:r>
      <w:r w:rsidR="00875E38">
        <w:rPr>
          <w:rFonts w:cs="Traditional Arabic" w:hint="cs"/>
          <w:rtl/>
        </w:rPr>
        <w:t>»</w:t>
      </w:r>
      <w:r w:rsidR="00624379" w:rsidRPr="008644F9">
        <w:rPr>
          <w:rStyle w:val="FootnoteReference"/>
          <w:rFonts w:cs="B Lotus"/>
          <w:rtl/>
        </w:rPr>
        <w:footnoteReference w:id="235"/>
      </w:r>
      <w:r w:rsidR="00875E38">
        <w:rPr>
          <w:rFonts w:hint="cs"/>
          <w:rtl/>
        </w:rPr>
        <w:t>.</w:t>
      </w:r>
    </w:p>
    <w:p w:rsidR="003D6868" w:rsidRDefault="003D6868" w:rsidP="00E87F2E">
      <w:pPr>
        <w:pStyle w:val="a3"/>
        <w:rPr>
          <w:rtl/>
        </w:rPr>
      </w:pPr>
      <w:r>
        <w:rPr>
          <w:rFonts w:hint="cs"/>
          <w:rtl/>
        </w:rPr>
        <w:t>از جمله تناقضاتی که در مورد بعضی از مسلمانها مشاهده می‌کنیم، این است که آنان در عبادات مستحبی زیاده‌روی می‌کنند و در مقابل، از واجبات قصور می‌ورزند.</w:t>
      </w:r>
    </w:p>
    <w:p w:rsidR="003D6868" w:rsidRDefault="003D6868" w:rsidP="00E87F2E">
      <w:pPr>
        <w:pStyle w:val="a3"/>
        <w:rPr>
          <w:rtl/>
        </w:rPr>
      </w:pPr>
      <w:r>
        <w:rPr>
          <w:rFonts w:hint="cs"/>
          <w:rtl/>
        </w:rPr>
        <w:t>مثلا بعضی را می‌بینیم که در انجام و تکمیل مستحبات نماز، ذکر و تسبیح و ... نهایت کوشش را به عمل می‌آورند و در عین حال با وجود توانگری، از دادن زکات شانه خالی می‌کنند و با آن که امکان و توانائی دارند، به حج نمی‌روند.</w:t>
      </w:r>
    </w:p>
    <w:p w:rsidR="0001547E" w:rsidRDefault="0001547E" w:rsidP="00E87F2E">
      <w:pPr>
        <w:pStyle w:val="a3"/>
        <w:rPr>
          <w:rtl/>
        </w:rPr>
      </w:pPr>
      <w:r>
        <w:rPr>
          <w:rFonts w:hint="cs"/>
          <w:rtl/>
        </w:rPr>
        <w:t>همچنین به کسانی بر</w:t>
      </w:r>
      <w:r w:rsidR="0028545D">
        <w:rPr>
          <w:rFonts w:hint="cs"/>
          <w:rtl/>
        </w:rPr>
        <w:t xml:space="preserve"> </w:t>
      </w:r>
      <w:r>
        <w:rPr>
          <w:rFonts w:hint="cs"/>
          <w:rtl/>
        </w:rPr>
        <w:t>می‌خوریم که با اشتیاق فراوان هفت بار حج می‌دارند و حتی سعی می‌کنند که هر ساله به عمره و زیارت بروند، اما باعث ناراحتی والدین</w:t>
      </w:r>
      <w:r w:rsidR="00EF33FD">
        <w:rPr>
          <w:rFonts w:hint="cs"/>
          <w:rtl/>
        </w:rPr>
        <w:t xml:space="preserve"> </w:t>
      </w:r>
      <w:r>
        <w:rPr>
          <w:rFonts w:hint="cs"/>
          <w:rtl/>
        </w:rPr>
        <w:t>خویش شده یا نزدیکان خود را می‌آزاراند و یا نسبت به همسایگان و همشهریهای خود بخل می‌</w:t>
      </w:r>
      <w:r w:rsidR="00EF33FD">
        <w:rPr>
          <w:rFonts w:hint="cs"/>
          <w:rtl/>
        </w:rPr>
        <w:t>ورزند و یا در رابطه با مردم ظلم و حق‌‌کشی روا می‌دارند.</w:t>
      </w:r>
    </w:p>
    <w:p w:rsidR="00624379" w:rsidRDefault="00EF33FD" w:rsidP="00E87F2E">
      <w:pPr>
        <w:pStyle w:val="a3"/>
        <w:rPr>
          <w:rtl/>
        </w:rPr>
      </w:pPr>
      <w:r>
        <w:rPr>
          <w:rFonts w:hint="cs"/>
          <w:rtl/>
        </w:rPr>
        <w:t>بر ما واجب است که به این گروه از مردم و افراد مشابه آنان، این اصل</w:t>
      </w:r>
      <w:r w:rsidR="0028545D">
        <w:rPr>
          <w:rFonts w:hint="cs"/>
          <w:rtl/>
        </w:rPr>
        <w:t xml:space="preserve"> گرانقدر اسلامی را بیاموزیم که </w:t>
      </w:r>
      <w:r w:rsidR="0028545D">
        <w:rPr>
          <w:rFonts w:cs="Traditional Arabic" w:hint="cs"/>
          <w:rtl/>
        </w:rPr>
        <w:t>«</w:t>
      </w:r>
      <w:r>
        <w:rPr>
          <w:rFonts w:hint="cs"/>
          <w:rtl/>
        </w:rPr>
        <w:t>خداوند عمل مستحبی را در صو</w:t>
      </w:r>
      <w:r w:rsidR="0028545D">
        <w:rPr>
          <w:rFonts w:hint="cs"/>
          <w:rtl/>
        </w:rPr>
        <w:t>رت انجام ندادن واجبات نمی‌پذیرد</w:t>
      </w:r>
      <w:r w:rsidR="0028545D">
        <w:rPr>
          <w:rFonts w:cs="Traditional Arabic" w:hint="cs"/>
          <w:rtl/>
        </w:rPr>
        <w:t>»</w:t>
      </w:r>
      <w:r>
        <w:rPr>
          <w:rFonts w:hint="cs"/>
          <w:rtl/>
        </w:rPr>
        <w:t>. چگونه خداوند حج دوم یا چهارم که مستحب و نافله است را از کسی که همسایه و نزدیکان محتاج و گرسنه و بینوا را رها می‌کند و کمکی به آنها نمی‌رساند. قبول نماید؟ پیامبر</w:t>
      </w:r>
      <w:r>
        <w:rPr>
          <w:rFonts w:cs="CTraditional Arabic" w:hint="cs"/>
          <w:rtl/>
        </w:rPr>
        <w:t>ص</w:t>
      </w:r>
      <w:r w:rsidR="0028545D">
        <w:rPr>
          <w:rFonts w:hint="cs"/>
          <w:rtl/>
        </w:rPr>
        <w:t xml:space="preserve"> می‌فرماید: </w:t>
      </w:r>
      <w:r w:rsidR="0028545D">
        <w:rPr>
          <w:rFonts w:cs="Traditional Arabic" w:hint="cs"/>
          <w:rtl/>
        </w:rPr>
        <w:t>«</w:t>
      </w:r>
      <w:r w:rsidR="00A91257">
        <w:rPr>
          <w:rFonts w:hint="cs"/>
          <w:rtl/>
        </w:rPr>
        <w:t>کسی که سیر بخوابد و در کنارش گرسنه‌ای که از حالش اطلاع دارد، وجود داشته باشد، به من ایمان نیاورده است</w:t>
      </w:r>
      <w:r w:rsidR="0028545D">
        <w:rPr>
          <w:rFonts w:cs="Traditional Arabic" w:hint="cs"/>
          <w:rtl/>
        </w:rPr>
        <w:t>»</w:t>
      </w:r>
      <w:r w:rsidR="00624379" w:rsidRPr="008644F9">
        <w:rPr>
          <w:rStyle w:val="FootnoteReference"/>
          <w:rFonts w:cs="B Lotus"/>
          <w:rtl/>
        </w:rPr>
        <w:footnoteReference w:id="236"/>
      </w:r>
      <w:r w:rsidR="0028545D">
        <w:rPr>
          <w:rFonts w:cs="Traditional Arabic" w:hint="cs"/>
          <w:rtl/>
        </w:rPr>
        <w:t>.</w:t>
      </w:r>
    </w:p>
    <w:p w:rsidR="00A91257" w:rsidRDefault="00A91257" w:rsidP="00E87F2E">
      <w:pPr>
        <w:pStyle w:val="a3"/>
        <w:rPr>
          <w:rtl/>
        </w:rPr>
      </w:pPr>
      <w:r>
        <w:rPr>
          <w:rFonts w:hint="cs"/>
          <w:rtl/>
        </w:rPr>
        <w:t>برخی از برنامه‌های ارزشمند و مفید اسلامی به خاطر فقدان امکان مالی در حال تعطیلی بلکه مرگ است. در حالی که همه ساله، دهها هزار مسلمان پیدا می‌شوند که برای چهارمین یا هفتمین بار به حج می‌روند. ای کاش اینها، مخارج حج مستحبی خود را در این برنامه‌ها که بسیاری از آنها واجب کفائی بوده و در صورت انجام نپذیرفتن،</w:t>
      </w:r>
      <w:r w:rsidR="00067F30">
        <w:rPr>
          <w:rFonts w:hint="cs"/>
          <w:rtl/>
        </w:rPr>
        <w:t xml:space="preserve"> همۀ </w:t>
      </w:r>
      <w:r>
        <w:rPr>
          <w:rFonts w:hint="cs"/>
          <w:rtl/>
        </w:rPr>
        <w:t>مسلمانان مسئول و گناهکار خواهند بود، مصروف می‌کردند.</w:t>
      </w:r>
    </w:p>
    <w:p w:rsidR="00A91257" w:rsidRDefault="0028545D" w:rsidP="00E87F2E">
      <w:pPr>
        <w:pStyle w:val="a3"/>
        <w:rPr>
          <w:rtl/>
        </w:rPr>
      </w:pPr>
      <w:r>
        <w:rPr>
          <w:rFonts w:hint="cs"/>
          <w:rtl/>
        </w:rPr>
        <w:t>مسلمان آ</w:t>
      </w:r>
      <w:r w:rsidR="00A225E5">
        <w:rPr>
          <w:rFonts w:hint="cs"/>
          <w:rtl/>
        </w:rPr>
        <w:t>گاه از دین خود، کسی است که می‌داند چگونه میان کارهای مختلف تعادل برقرار کند و می‌داند کدامیک مقدم و کدامیک در مرحل</w:t>
      </w:r>
      <w:r w:rsidR="005154FC">
        <w:rPr>
          <w:rFonts w:hint="cs"/>
          <w:rtl/>
        </w:rPr>
        <w:t>ۀ</w:t>
      </w:r>
      <w:r w:rsidR="00A225E5">
        <w:rPr>
          <w:rFonts w:hint="cs"/>
          <w:rtl/>
        </w:rPr>
        <w:t xml:space="preserve"> بعدی می‌باشند و بدین</w:t>
      </w:r>
      <w:r w:rsidR="00A225E5">
        <w:rPr>
          <w:rFonts w:hint="eastAsia"/>
          <w:rtl/>
        </w:rPr>
        <w:t>‌ترتیب،</w:t>
      </w:r>
      <w:r w:rsidR="00E61F7C">
        <w:rPr>
          <w:rFonts w:hint="eastAsia"/>
          <w:rtl/>
        </w:rPr>
        <w:t xml:space="preserve"> وظیفۀ </w:t>
      </w:r>
      <w:r w:rsidR="00A225E5">
        <w:rPr>
          <w:rFonts w:hint="cs"/>
          <w:rtl/>
        </w:rPr>
        <w:t>واجبی را به خاطر یک عمل مستحبی از دست نمی‌دهد و علاقه</w:t>
      </w:r>
      <w:r w:rsidR="00A225E5">
        <w:rPr>
          <w:rFonts w:hint="eastAsia"/>
          <w:rtl/>
        </w:rPr>
        <w:t>‌</w:t>
      </w:r>
      <w:r w:rsidR="00A225E5">
        <w:rPr>
          <w:rFonts w:hint="cs"/>
          <w:rtl/>
        </w:rPr>
        <w:t>ای به کار مستحبی که او را به مکروه یا حرام گرفتار می‌کند، ندارد.</w:t>
      </w:r>
    </w:p>
    <w:p w:rsidR="00A225E5" w:rsidRDefault="00A225E5" w:rsidP="00E87F2E">
      <w:pPr>
        <w:pStyle w:val="a3"/>
        <w:rPr>
          <w:rtl/>
        </w:rPr>
      </w:pPr>
      <w:r>
        <w:rPr>
          <w:rFonts w:hint="cs"/>
          <w:rtl/>
        </w:rPr>
        <w:t>از جمله نظریات فقهی عمیق در این باره،</w:t>
      </w:r>
      <w:r w:rsidR="005671ED">
        <w:rPr>
          <w:rFonts w:hint="cs"/>
          <w:rtl/>
        </w:rPr>
        <w:t xml:space="preserve"> نظریۀ </w:t>
      </w:r>
      <w:r>
        <w:rPr>
          <w:rFonts w:hint="cs"/>
          <w:rtl/>
        </w:rPr>
        <w:t>امام غزالی است که در ضمن گفتار از آداب دقیق و اعمال باطنی شایان توجه و مراعات حجاج، تحت عنوان دومین شرط می‌گوید:</w:t>
      </w:r>
    </w:p>
    <w:p w:rsidR="00624379" w:rsidRDefault="0028545D" w:rsidP="00E87F2E">
      <w:pPr>
        <w:pStyle w:val="a3"/>
        <w:rPr>
          <w:rtl/>
        </w:rPr>
      </w:pPr>
      <w:r>
        <w:rPr>
          <w:rFonts w:cs="Traditional Arabic" w:hint="cs"/>
          <w:rtl/>
        </w:rPr>
        <w:t>«</w:t>
      </w:r>
      <w:r w:rsidR="00DE6E7C">
        <w:rPr>
          <w:rFonts w:hint="cs"/>
          <w:rtl/>
        </w:rPr>
        <w:t xml:space="preserve">با پرداختن خراج (مالیاتی که به ناحق مقرر می‌گردد) دشمنان خدای سبحان از قبیل حاکمان مکه‌ای که از ورود به مسجدالحرام جلوگیری می‌کنند و </w:t>
      </w:r>
      <w:r w:rsidR="00A35CB9">
        <w:rPr>
          <w:rFonts w:hint="cs"/>
          <w:rtl/>
        </w:rPr>
        <w:t>عربهایی که در راه کمین می‌کنند را یار</w:t>
      </w:r>
      <w:r w:rsidR="00DE6E7C">
        <w:rPr>
          <w:rFonts w:hint="cs"/>
          <w:rtl/>
        </w:rPr>
        <w:t>ی نکنند. زیرا که دادن مال (پول) به آنها</w:t>
      </w:r>
      <w:r w:rsidR="002631F6">
        <w:rPr>
          <w:rFonts w:hint="cs"/>
          <w:rtl/>
        </w:rPr>
        <w:t>،</w:t>
      </w:r>
      <w:r w:rsidR="00DE6E7C">
        <w:rPr>
          <w:rFonts w:hint="cs"/>
          <w:rtl/>
        </w:rPr>
        <w:t xml:space="preserve"> همکاری در ظلم و تهی</w:t>
      </w:r>
      <w:r w:rsidR="005D3A81">
        <w:rPr>
          <w:rFonts w:hint="cs"/>
          <w:rtl/>
        </w:rPr>
        <w:t>ۀ</w:t>
      </w:r>
      <w:r w:rsidR="00DE6E7C">
        <w:rPr>
          <w:rFonts w:hint="cs"/>
          <w:rtl/>
        </w:rPr>
        <w:t xml:space="preserve"> اسباب ظلم برای آنان بوده، درست مانند </w:t>
      </w:r>
      <w:r w:rsidR="00DE6E7C" w:rsidRPr="007117AA">
        <w:rPr>
          <w:rFonts w:hint="cs"/>
          <w:rtl/>
        </w:rPr>
        <w:t>یاری کردن با جان می‌باشد.</w:t>
      </w:r>
      <w:r w:rsidR="00DE6E7C">
        <w:rPr>
          <w:rFonts w:hint="cs"/>
          <w:rtl/>
        </w:rPr>
        <w:t xml:space="preserve"> بنابراین باید راهی برای گریز و خلاصی بیاندیشند. اگر ممکن نبود، به قول بعضی از علما مسأله‌ای نیست</w:t>
      </w:r>
      <w:r w:rsidR="000E3D9E">
        <w:rPr>
          <w:rFonts w:hint="cs"/>
          <w:rtl/>
        </w:rPr>
        <w:t xml:space="preserve">؛ او می‌گوید: ترک حرکت برای حج و بازگشتن از راه بهتر از یاری کردن ظالمان است، زیرا که این کار (خراج‌گیری) بدعتی است که تسلیم شدن بدان، موجب سنت گردیدن و عادی شدن آن می‌گردد، و متضمن خواری و ذلت مسلمین به صورت پرداخت جزیه می‌باشد و این درست نیست که این مبلغ را با زور می‌گیرند و من مجبورم! زیرا اگر شخص در خانه بنشیند و یا از وسط راه برگردد، </w:t>
      </w:r>
      <w:r w:rsidR="002631F6">
        <w:rPr>
          <w:rFonts w:hint="cs"/>
          <w:rtl/>
        </w:rPr>
        <w:t>چیزی از او گرفته نشود... و اوست که خویشتن را به حالت اجبار و اضطرار می‌افکند</w:t>
      </w:r>
      <w:r w:rsidR="00A35CB9">
        <w:rPr>
          <w:rFonts w:cs="Traditional Arabic" w:hint="cs"/>
          <w:rtl/>
        </w:rPr>
        <w:t>»</w:t>
      </w:r>
      <w:r w:rsidR="00624379" w:rsidRPr="008644F9">
        <w:rPr>
          <w:rStyle w:val="FootnoteReference"/>
          <w:rFonts w:cs="B Lotus"/>
          <w:rtl/>
        </w:rPr>
        <w:footnoteReference w:id="237"/>
      </w:r>
      <w:r w:rsidR="00A35CB9">
        <w:rPr>
          <w:rFonts w:cs="Traditional Arabic" w:hint="cs"/>
          <w:rtl/>
        </w:rPr>
        <w:t>.</w:t>
      </w:r>
    </w:p>
    <w:p w:rsidR="007A5972" w:rsidRDefault="00285DCE" w:rsidP="00E87F2E">
      <w:pPr>
        <w:pStyle w:val="a3"/>
        <w:rPr>
          <w:rtl/>
        </w:rPr>
      </w:pPr>
      <w:r>
        <w:rPr>
          <w:rFonts w:hint="cs"/>
          <w:rtl/>
        </w:rPr>
        <w:t>پیامبر اسلام</w:t>
      </w:r>
      <w:r w:rsidR="00A35CB9">
        <w:rPr>
          <w:rFonts w:hint="cs"/>
          <w:rtl/>
        </w:rPr>
        <w:t xml:space="preserve"> </w:t>
      </w:r>
      <w:r>
        <w:rPr>
          <w:rFonts w:cs="CTraditional Arabic" w:hint="cs"/>
          <w:rtl/>
        </w:rPr>
        <w:t>ص</w:t>
      </w:r>
      <w:r>
        <w:rPr>
          <w:rFonts w:hint="cs"/>
          <w:rtl/>
        </w:rPr>
        <w:t xml:space="preserve"> امت خود را بدین حقیقت رهنمون گردیده است که عمل م</w:t>
      </w:r>
      <w:r w:rsidR="00A35CB9">
        <w:rPr>
          <w:rFonts w:hint="cs"/>
          <w:rtl/>
        </w:rPr>
        <w:t>نجر به خیر و سودمند برای جامعه</w:t>
      </w:r>
      <w:r>
        <w:rPr>
          <w:rFonts w:hint="cs"/>
          <w:rtl/>
        </w:rPr>
        <w:t xml:space="preserve"> </w:t>
      </w:r>
      <w:r w:rsidR="00A35CB9">
        <w:rPr>
          <w:rFonts w:hint="cs"/>
          <w:rtl/>
        </w:rPr>
        <w:t>[</w:t>
      </w:r>
      <w:r>
        <w:rPr>
          <w:rFonts w:hint="cs"/>
          <w:rtl/>
        </w:rPr>
        <w:t>در صورت درستی نیت</w:t>
      </w:r>
      <w:r w:rsidR="00A35CB9">
        <w:rPr>
          <w:rFonts w:hint="cs"/>
          <w:rtl/>
        </w:rPr>
        <w:t>]</w:t>
      </w:r>
      <w:r>
        <w:rPr>
          <w:rFonts w:hint="cs"/>
          <w:rtl/>
        </w:rPr>
        <w:t xml:space="preserve"> به مراتب نسبت به عبادات نافله (مستحب) برتری دارد، مانند اصلاح میان دو نفر یا دو گروه که در نظر پیامبر</w:t>
      </w:r>
      <w:r>
        <w:rPr>
          <w:rFonts w:cs="CTraditional Arabic" w:hint="cs"/>
          <w:rtl/>
        </w:rPr>
        <w:t>ص</w:t>
      </w:r>
      <w:r>
        <w:rPr>
          <w:rFonts w:hint="cs"/>
          <w:rtl/>
        </w:rPr>
        <w:t xml:space="preserve"> از نماز و روزه و صدقه بالاتر است، همچنین پرداختن فرماندار عادل به کارهای مردم و مصالح</w:t>
      </w:r>
      <w:r w:rsidR="00A35CB9">
        <w:rPr>
          <w:rFonts w:hint="cs"/>
          <w:rtl/>
        </w:rPr>
        <w:t xml:space="preserve"> امت در حدیث شریف آمده است که: </w:t>
      </w:r>
      <w:r w:rsidR="00A35CB9">
        <w:rPr>
          <w:rFonts w:cs="Traditional Arabic" w:hint="cs"/>
          <w:rtl/>
        </w:rPr>
        <w:t>«</w:t>
      </w:r>
      <w:r>
        <w:rPr>
          <w:rFonts w:hint="cs"/>
          <w:rtl/>
        </w:rPr>
        <w:t>یک روز کار امام عادل از عبادت هفتاد سال بهتر است</w:t>
      </w:r>
      <w:r w:rsidR="00A35CB9">
        <w:rPr>
          <w:rFonts w:cs="Traditional Arabic" w:hint="cs"/>
          <w:rtl/>
        </w:rPr>
        <w:t>»</w:t>
      </w:r>
      <w:r w:rsidR="007A5972" w:rsidRPr="008644F9">
        <w:rPr>
          <w:rStyle w:val="FootnoteReference"/>
          <w:rFonts w:cs="B Lotus"/>
          <w:rtl/>
        </w:rPr>
        <w:footnoteReference w:id="238"/>
      </w:r>
      <w:r w:rsidR="00A35CB9">
        <w:rPr>
          <w:rFonts w:cs="Traditional Arabic" w:hint="cs"/>
          <w:rtl/>
        </w:rPr>
        <w:t>.</w:t>
      </w:r>
    </w:p>
    <w:p w:rsidR="007A5972" w:rsidRDefault="003024C9" w:rsidP="00E87F2E">
      <w:pPr>
        <w:pStyle w:val="a3"/>
        <w:rPr>
          <w:rtl/>
        </w:rPr>
      </w:pPr>
      <w:r>
        <w:rPr>
          <w:rFonts w:hint="cs"/>
          <w:rtl/>
        </w:rPr>
        <w:t>کسی خیال نکند که ان</w:t>
      </w:r>
      <w:r w:rsidR="00A35CB9">
        <w:rPr>
          <w:rFonts w:hint="cs"/>
          <w:rtl/>
        </w:rPr>
        <w:t>جام اینگونه اعمال خیر و برجسته،</w:t>
      </w:r>
      <w:r>
        <w:rPr>
          <w:rFonts w:hint="cs"/>
          <w:rtl/>
        </w:rPr>
        <w:t xml:space="preserve"> هر چند که پرنتیجه و</w:t>
      </w:r>
      <w:r w:rsidR="00A35CB9">
        <w:rPr>
          <w:rFonts w:hint="cs"/>
          <w:rtl/>
        </w:rPr>
        <w:t xml:space="preserve"> </w:t>
      </w:r>
      <w:r>
        <w:rPr>
          <w:rFonts w:hint="cs"/>
          <w:rtl/>
        </w:rPr>
        <w:t>سودمند باشد از به جا آوردن عبادات واجب خداوند بالاتر است. خیر، واجبات محور اساسی تمام اعمال هستند و حدیث قدسی</w:t>
      </w:r>
      <w:r w:rsidR="0041651D">
        <w:rPr>
          <w:rFonts w:hint="cs"/>
          <w:rtl/>
        </w:rPr>
        <w:t xml:space="preserve"> پیشین به این مطلب اشاره داشت: </w:t>
      </w:r>
      <w:r w:rsidR="0041651D">
        <w:rPr>
          <w:rFonts w:cs="Traditional Arabic" w:hint="cs"/>
          <w:rtl/>
        </w:rPr>
        <w:t>«</w:t>
      </w:r>
      <w:r>
        <w:rPr>
          <w:rFonts w:hint="cs"/>
          <w:rtl/>
        </w:rPr>
        <w:t>بند</w:t>
      </w:r>
      <w:r w:rsidR="004637F6">
        <w:rPr>
          <w:rFonts w:hint="cs"/>
          <w:rtl/>
        </w:rPr>
        <w:t>ۀ</w:t>
      </w:r>
      <w:r>
        <w:rPr>
          <w:rFonts w:hint="cs"/>
          <w:rtl/>
        </w:rPr>
        <w:t xml:space="preserve"> من با هیچ وسیله‌ای به</w:t>
      </w:r>
      <w:r w:rsidR="005671ED">
        <w:rPr>
          <w:rFonts w:hint="cs"/>
          <w:rtl/>
        </w:rPr>
        <w:t xml:space="preserve"> اندازۀ </w:t>
      </w:r>
      <w:r>
        <w:rPr>
          <w:rFonts w:hint="cs"/>
          <w:rtl/>
        </w:rPr>
        <w:t>فرائضی که بر او مقرر شده‌اند، به من تقرب نمی‌جوید</w:t>
      </w:r>
      <w:r w:rsidR="0041651D">
        <w:rPr>
          <w:rFonts w:cs="Traditional Arabic" w:hint="cs"/>
          <w:rtl/>
        </w:rPr>
        <w:t>»</w:t>
      </w:r>
      <w:r w:rsidR="007A5972" w:rsidRPr="008644F9">
        <w:rPr>
          <w:rStyle w:val="FootnoteReference"/>
          <w:rFonts w:cs="B Lotus"/>
          <w:rtl/>
        </w:rPr>
        <w:footnoteReference w:id="239"/>
      </w:r>
      <w:r w:rsidR="0041651D">
        <w:rPr>
          <w:rFonts w:cs="Traditional Arabic" w:hint="cs"/>
          <w:rtl/>
        </w:rPr>
        <w:t>.</w:t>
      </w:r>
    </w:p>
    <w:p w:rsidR="00AF4367" w:rsidRDefault="00AF4367" w:rsidP="00E87F2E">
      <w:pPr>
        <w:pStyle w:val="a3"/>
        <w:rPr>
          <w:rtl/>
        </w:rPr>
      </w:pPr>
      <w:r>
        <w:rPr>
          <w:rFonts w:hint="cs"/>
          <w:rtl/>
        </w:rPr>
        <w:t>فکر می‌کنم با روشی که اصول آن را در رابطه با آموزش عبادات ذکر نمودیم، می‌توانیم دست مردم را در حرکت به سوی خدا بگیریم و عبادت خدا را برای آنها دلپذیر و مطبوع گردانیم و با موج سرکش ماده‌گرایی که می‌خواهد انسان را با لقم</w:t>
      </w:r>
      <w:r w:rsidR="004637F6">
        <w:rPr>
          <w:rFonts w:hint="cs"/>
          <w:rtl/>
        </w:rPr>
        <w:t>ۀ</w:t>
      </w:r>
      <w:r>
        <w:rPr>
          <w:rFonts w:hint="cs"/>
          <w:rtl/>
        </w:rPr>
        <w:t xml:space="preserve"> نانی از حیات معنوی غافل سازد، مقابله کنیم.</w:t>
      </w:r>
    </w:p>
    <w:p w:rsidR="00AF296A" w:rsidRDefault="00AF296A" w:rsidP="00E87F2E">
      <w:pPr>
        <w:tabs>
          <w:tab w:val="right" w:pos="7031"/>
        </w:tabs>
        <w:bidi/>
        <w:ind w:firstLine="284"/>
        <w:jc w:val="right"/>
        <w:rPr>
          <w:rFonts w:cs="B Lotus"/>
          <w:b/>
          <w:bCs/>
          <w:sz w:val="28"/>
          <w:szCs w:val="28"/>
          <w:rtl/>
          <w:lang w:bidi="fa-IR"/>
        </w:rPr>
      </w:pPr>
    </w:p>
    <w:p w:rsidR="00AF4367" w:rsidRPr="005D3A81" w:rsidRDefault="00AF4367" w:rsidP="00E87F2E">
      <w:pPr>
        <w:pStyle w:val="a3"/>
        <w:jc w:val="right"/>
        <w:rPr>
          <w:rStyle w:val="Chara"/>
          <w:rtl/>
        </w:rPr>
      </w:pPr>
      <w:r w:rsidRPr="005D3A81">
        <w:rPr>
          <w:rStyle w:val="Chara"/>
          <w:rFonts w:hint="cs"/>
          <w:rtl/>
        </w:rPr>
        <w:t>پایان ترجمه 4/1/62</w:t>
      </w:r>
    </w:p>
    <w:p w:rsidR="00EE29E4" w:rsidRPr="00AF4367" w:rsidRDefault="00EE29E4" w:rsidP="00E87F2E">
      <w:pPr>
        <w:tabs>
          <w:tab w:val="right" w:pos="7031"/>
        </w:tabs>
        <w:bidi/>
        <w:ind w:firstLine="284"/>
        <w:jc w:val="right"/>
        <w:rPr>
          <w:rFonts w:cs="B Lotus"/>
          <w:b/>
          <w:bCs/>
          <w:sz w:val="28"/>
          <w:szCs w:val="28"/>
          <w:lang w:bidi="fa-IR"/>
        </w:rPr>
      </w:pPr>
    </w:p>
    <w:sectPr w:rsidR="00EE29E4" w:rsidRPr="00AF4367" w:rsidSect="007222CA">
      <w:headerReference w:type="default" r:id="rId29"/>
      <w:footnotePr>
        <w:numRestart w:val="eachPage"/>
      </w:footnotePr>
      <w:type w:val="oddPage"/>
      <w:pgSz w:w="9356" w:h="13608" w:code="9"/>
      <w:pgMar w:top="567" w:right="1134" w:bottom="851" w:left="1134" w:header="454" w:footer="0"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7C0F" w:rsidRDefault="00D57C0F">
      <w:r>
        <w:separator/>
      </w:r>
    </w:p>
  </w:endnote>
  <w:endnote w:type="continuationSeparator" w:id="0">
    <w:p w:rsidR="00D57C0F" w:rsidRDefault="00D57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RYakout">
    <w:panose1 w:val="02000506000000020002"/>
    <w:charset w:val="00"/>
    <w:family w:val="auto"/>
    <w:pitch w:val="variable"/>
    <w:sig w:usb0="00002003" w:usb1="00000000" w:usb2="00000000" w:usb3="00000000" w:csb0="00000041" w:csb1="00000000"/>
  </w:font>
  <w:font w:name="B Zar">
    <w:panose1 w:val="000004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IRLotus">
    <w:panose1 w:val="02000503000000020002"/>
    <w:charset w:val="00"/>
    <w:family w:val="auto"/>
    <w:pitch w:val="variable"/>
    <w:sig w:usb0="00002003"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mylotus">
    <w:panose1 w:val="02000000000000000000"/>
    <w:charset w:val="00"/>
    <w:family w:val="auto"/>
    <w:pitch w:val="variable"/>
    <w:sig w:usb0="00002007" w:usb1="80000000" w:usb2="00000008" w:usb3="00000000" w:csb0="00000043"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B Yagut">
    <w:panose1 w:val="000004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Traditional Arabic">
    <w:panose1 w:val="02020603050405020304"/>
    <w:charset w:val="00"/>
    <w:family w:val="roman"/>
    <w:pitch w:val="variable"/>
    <w:sig w:usb0="00002003" w:usb1="80000000" w:usb2="00000008" w:usb3="00000000" w:csb0="00000041"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7C0F" w:rsidRPr="008F207F" w:rsidRDefault="00D57C0F" w:rsidP="004C7F4A">
      <w:pPr>
        <w:pStyle w:val="Footer"/>
        <w:jc w:val="right"/>
        <w:rPr>
          <w:lang w:bidi="fa-IR"/>
        </w:rPr>
      </w:pPr>
      <w:r>
        <w:rPr>
          <w:rFonts w:hint="cs"/>
          <w:rtl/>
          <w:lang w:bidi="fa-IR"/>
        </w:rPr>
        <w:t>________________</w:t>
      </w:r>
    </w:p>
  </w:footnote>
  <w:footnote w:type="continuationSeparator" w:id="0">
    <w:p w:rsidR="00D57C0F" w:rsidRDefault="00D57C0F">
      <w:r>
        <w:continuationSeparator/>
      </w:r>
    </w:p>
  </w:footnote>
  <w:footnote w:id="1">
    <w:p w:rsidR="005D3A81" w:rsidRPr="005D3A81" w:rsidRDefault="005D3A81" w:rsidP="00E4308B">
      <w:pPr>
        <w:tabs>
          <w:tab w:val="right" w:pos="7031"/>
        </w:tabs>
        <w:bidi/>
        <w:ind w:left="272" w:hanging="272"/>
        <w:jc w:val="both"/>
        <w:rPr>
          <w:rStyle w:val="Char6"/>
          <w:rtl/>
        </w:rPr>
      </w:pPr>
      <w:r w:rsidRPr="005D3A81">
        <w:rPr>
          <w:rStyle w:val="Char6"/>
        </w:rPr>
        <w:footnoteRef/>
      </w:r>
      <w:r w:rsidRPr="005D3A81">
        <w:rPr>
          <w:rStyle w:val="Char6"/>
          <w:rtl/>
        </w:rPr>
        <w:t>- این حدیث در مصادر معتبر حدیثی پیدا نشد.</w:t>
      </w:r>
    </w:p>
  </w:footnote>
  <w:footnote w:id="2">
    <w:p w:rsidR="005D3A81" w:rsidRPr="005D3A81" w:rsidRDefault="005D3A81" w:rsidP="005D3A81">
      <w:pPr>
        <w:pStyle w:val="FootnoteText"/>
        <w:bidi/>
        <w:ind w:left="272" w:hanging="272"/>
        <w:jc w:val="both"/>
        <w:rPr>
          <w:rStyle w:val="Char6"/>
          <w:rtl/>
        </w:rPr>
      </w:pPr>
      <w:r w:rsidRPr="005D3A81">
        <w:rPr>
          <w:rStyle w:val="Char6"/>
        </w:rPr>
        <w:footnoteRef/>
      </w:r>
      <w:r w:rsidRPr="005D3A81">
        <w:rPr>
          <w:rStyle w:val="Char6"/>
          <w:rtl/>
        </w:rPr>
        <w:t xml:space="preserve">- </w:t>
      </w:r>
      <w:r w:rsidRPr="005D3A81">
        <w:rPr>
          <w:rStyle w:val="Char8"/>
          <w:rtl/>
        </w:rPr>
        <w:t>المصطلحات الأربعة ف</w:t>
      </w:r>
      <w:r>
        <w:rPr>
          <w:rStyle w:val="Char8"/>
          <w:rFonts w:hint="cs"/>
          <w:rtl/>
        </w:rPr>
        <w:t>ي</w:t>
      </w:r>
      <w:r w:rsidRPr="005D3A81">
        <w:rPr>
          <w:rStyle w:val="Char8"/>
          <w:rtl/>
        </w:rPr>
        <w:t xml:space="preserve"> القرآن</w:t>
      </w:r>
      <w:r w:rsidRPr="005D3A81">
        <w:rPr>
          <w:rStyle w:val="Char6"/>
          <w:rtl/>
        </w:rPr>
        <w:t>/ ص97.</w:t>
      </w:r>
    </w:p>
  </w:footnote>
  <w:footnote w:id="3">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xml:space="preserve">- ولی این محدودسازی، علاوه بر مخالفتش با دلالت مورد اتفاق کتب لغت، با ظاهر سخن خدای تعالی نیز که از قول فرعون و هارون می‌گوید، مغایرت دارد </w:t>
      </w:r>
      <w:r w:rsidRPr="007B0424">
        <w:rPr>
          <w:rFonts w:ascii="Traditional Arabic" w:hAnsi="Traditional Arabic" w:cs="Traditional Arabic"/>
          <w:color w:val="000000"/>
          <w:sz w:val="24"/>
          <w:szCs w:val="24"/>
          <w:rtl/>
          <w:lang w:bidi="fa-IR"/>
        </w:rPr>
        <w:t>﴿</w:t>
      </w:r>
      <w:r w:rsidRPr="005D3A81">
        <w:rPr>
          <w:rStyle w:val="Char9"/>
          <w:rtl/>
        </w:rPr>
        <w:t>أَنُؤۡمِنُ لِبَشَرَيۡنِ مِثۡلِنَا وَقَوۡمُهُمَا لَنَا عَٰبِدُونَ ٤٧</w:t>
      </w:r>
      <w:r w:rsidRPr="007B0424">
        <w:rPr>
          <w:rFonts w:ascii="Traditional Arabic" w:hAnsi="Traditional Arabic" w:cs="Traditional Arabic"/>
          <w:color w:val="000000"/>
          <w:sz w:val="24"/>
          <w:szCs w:val="24"/>
          <w:rtl/>
          <w:lang w:bidi="fa-IR"/>
        </w:rPr>
        <w:t>﴾</w:t>
      </w:r>
      <w:r w:rsidRPr="007B0424">
        <w:rPr>
          <w:rFonts w:hint="cs"/>
          <w:color w:val="000000"/>
          <w:sz w:val="24"/>
          <w:szCs w:val="24"/>
          <w:rtl/>
          <w:lang w:bidi="fa-IR"/>
        </w:rPr>
        <w:t xml:space="preserve"> </w:t>
      </w:r>
      <w:r w:rsidRPr="005D3A81">
        <w:rPr>
          <w:rStyle w:val="Char6"/>
          <w:rFonts w:eastAsia="SimSun" w:hint="cs"/>
          <w:sz w:val="20"/>
          <w:szCs w:val="20"/>
          <w:rtl/>
        </w:rPr>
        <w:t>[المؤمنون: 47]</w:t>
      </w:r>
      <w:r w:rsidRPr="005D3A81">
        <w:rPr>
          <w:rStyle w:val="Char6"/>
          <w:rFonts w:eastAsia="SimSun"/>
          <w:rtl/>
        </w:rPr>
        <w:t>.</w:t>
      </w:r>
      <w:r w:rsidRPr="005D3A81">
        <w:rPr>
          <w:rStyle w:val="Char6"/>
          <w:rtl/>
        </w:rPr>
        <w:t xml:space="preserve"> طبری می‌گوید: منظورشان این است که آنها مطیع و ذلیلشان هستند، فرمانشان را می‌برند و به ایشان فروتنی می‌کنند و عربها هرکسی را که برای پادشاهی فروتنی کند، عباد او می‌نامند.</w:t>
      </w:r>
    </w:p>
  </w:footnote>
  <w:footnote w:id="4">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انسان از راز و حکمت حوادثی که در حال حاضر برایش اتفاق می‌افتند ناآگاه است و نمی‌داند که آینده چه چیزی برایش تدارک دیده است؟ و فردا چه روی خواهد داد؟ کی خواهد مرد؟ کجا می‌میرد؟ پس از مرگ چه پیش خواهد آمد؟ و بسیاری از این قبیل موضوعات.</w:t>
      </w:r>
    </w:p>
  </w:footnote>
  <w:footnote w:id="5">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هم چنانکه علامه ابن قیم نیز به آن پاسخ گفته و در کتاب «روضه المحبین» خویش، با بیش از هشتاد طریق، نادرستی عقیده‌شان را آشکار نموده است.</w:t>
      </w:r>
    </w:p>
  </w:footnote>
  <w:footnote w:id="6">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ملاحظه می‌کنید که ابن تیمیه این اشخاص را با وجود اهمیت حرفهایشان، تکفیر ننموده، با توجه به حساسیت و بزرگی  تکفیر، چنانکه در کتاب جداگانه‌ای توضیح خواهیم داد و این عمل را به عذر غلبه احوال بر وجود آنان نسبت داده است.</w:t>
      </w:r>
    </w:p>
  </w:footnote>
  <w:footnote w:id="7">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العبودیة، ص 128-131.</w:t>
      </w:r>
    </w:p>
  </w:footnote>
  <w:footnote w:id="8">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العبودیة، ص 140.</w:t>
      </w:r>
    </w:p>
  </w:footnote>
  <w:footnote w:id="9">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ذوالنون مصری، یکی از عارفان و عابدان و زاهدان معروفی است که در باره</w:t>
      </w:r>
      <w:r w:rsidRPr="005D3A81">
        <w:rPr>
          <w:rStyle w:val="Char6"/>
          <w:rFonts w:eastAsia="MS Mincho"/>
          <w:rtl/>
        </w:rPr>
        <w:t>‌</w:t>
      </w:r>
      <w:r w:rsidRPr="005D3A81">
        <w:rPr>
          <w:rStyle w:val="Char6"/>
          <w:rtl/>
        </w:rPr>
        <w:t xml:space="preserve"> زهد و احوال قلبی سخن بسیار دارد نامش تبان بن ابراهیم از اهالی مصر و نژاد نوبی است و به سال 245هـ در مصر درگذشت.</w:t>
      </w:r>
    </w:p>
  </w:footnote>
  <w:footnote w:id="10">
    <w:p w:rsidR="005D3A81" w:rsidRPr="0001208D" w:rsidRDefault="005D3A81" w:rsidP="00E4308B">
      <w:pPr>
        <w:pStyle w:val="FootnoteText"/>
        <w:bidi/>
        <w:ind w:left="272" w:hanging="272"/>
        <w:jc w:val="both"/>
        <w:rPr>
          <w:rFonts w:cs="B Badr"/>
          <w:sz w:val="24"/>
          <w:szCs w:val="24"/>
          <w:rtl/>
          <w:lang w:bidi="fa-IR"/>
        </w:rPr>
      </w:pPr>
      <w:r w:rsidRPr="005D3A81">
        <w:rPr>
          <w:rStyle w:val="Char6"/>
        </w:rPr>
        <w:footnoteRef/>
      </w:r>
      <w:r w:rsidRPr="005D3A81">
        <w:rPr>
          <w:rStyle w:val="Char6"/>
          <w:rtl/>
        </w:rPr>
        <w:t>- مرجئه: فرقه‌ای که گویا عقیده داشته‌اند که با وجود ایمان، گناه نمی‌تواند ضرر و آسیبی داشته باشد همانگونه که با وجود کفر، نیکی وطاعت فایده‌ای ندارد.</w:t>
      </w:r>
    </w:p>
  </w:footnote>
  <w:footnote w:id="11">
    <w:p w:rsidR="005D3A81" w:rsidRPr="005D3A81" w:rsidRDefault="005D3A81" w:rsidP="00350FC4">
      <w:pPr>
        <w:pStyle w:val="FootnoteText"/>
        <w:bidi/>
        <w:ind w:left="272" w:hanging="272"/>
        <w:jc w:val="both"/>
        <w:rPr>
          <w:rStyle w:val="Char6"/>
          <w:rtl/>
        </w:rPr>
      </w:pPr>
      <w:r w:rsidRPr="005D3A81">
        <w:rPr>
          <w:rStyle w:val="Char6"/>
        </w:rPr>
        <w:footnoteRef/>
      </w:r>
      <w:r w:rsidRPr="005D3A81">
        <w:rPr>
          <w:rStyle w:val="Char6"/>
          <w:rtl/>
        </w:rPr>
        <w:t>- حروریه: منسوب به حروراء، موضعی در عراق که علی</w:t>
      </w:r>
      <w:r w:rsidR="00350FC4">
        <w:rPr>
          <w:rStyle w:val="Char6"/>
          <w:rFonts w:cs="CTraditional Arabic" w:hint="cs"/>
          <w:rtl/>
        </w:rPr>
        <w:t>س</w:t>
      </w:r>
      <w:r w:rsidRPr="005D3A81">
        <w:rPr>
          <w:rStyle w:val="Char6"/>
          <w:rtl/>
        </w:rPr>
        <w:t xml:space="preserve"> در آن جا با خوارج پیکار کرد. منظور از حروریت در این جا غالیان و افراطیانی هستند که مسلمان را در صورت ارتکاب گناه کبیره، تکفیر می‌کنند.</w:t>
      </w:r>
    </w:p>
  </w:footnote>
  <w:footnote w:id="12">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xml:space="preserve">- </w:t>
      </w:r>
      <w:r w:rsidRPr="00350FC4">
        <w:rPr>
          <w:rStyle w:val="Char8"/>
          <w:rtl/>
        </w:rPr>
        <w:t>فیصل التفرقة بین الإسلام و الزندقة</w:t>
      </w:r>
      <w:r w:rsidRPr="005D3A81">
        <w:rPr>
          <w:rStyle w:val="Char6"/>
          <w:rtl/>
        </w:rPr>
        <w:t>.</w:t>
      </w:r>
    </w:p>
  </w:footnote>
  <w:footnote w:id="13">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به تحفه المحتاج بشرح لمنهاج، کتاب الرده، ج 3 مراجعه کنید.</w:t>
      </w:r>
    </w:p>
  </w:footnote>
  <w:footnote w:id="14">
    <w:p w:rsidR="005D3A81" w:rsidRPr="005D3A81" w:rsidRDefault="005D3A81" w:rsidP="00350FC4">
      <w:pPr>
        <w:pStyle w:val="FootnoteText"/>
        <w:bidi/>
        <w:ind w:left="272" w:hanging="272"/>
        <w:jc w:val="both"/>
        <w:rPr>
          <w:rStyle w:val="Char6"/>
          <w:rtl/>
        </w:rPr>
      </w:pPr>
      <w:r w:rsidRPr="005D3A81">
        <w:rPr>
          <w:rStyle w:val="Char6"/>
        </w:rPr>
        <w:footnoteRef/>
      </w:r>
      <w:r w:rsidRPr="005D3A81">
        <w:rPr>
          <w:rStyle w:val="Char6"/>
          <w:rtl/>
        </w:rPr>
        <w:t>- معنی: کسی که برای خدا دوست بدارد، برای خدا دشمنی ورزد، برای خدا بخشش کند و برای خدا دست نگاهدارد، به کمال ایمان دست یافته است. روایت از ابوداود با سند خود، نگاه کنید به سلسل</w:t>
      </w:r>
      <w:r w:rsidRPr="005D3A81">
        <w:rPr>
          <w:rStyle w:val="Char6"/>
          <w:rFonts w:hint="cs"/>
          <w:rtl/>
        </w:rPr>
        <w:t>ۀ</w:t>
      </w:r>
      <w:r w:rsidRPr="005D3A81">
        <w:rPr>
          <w:rStyle w:val="Char6"/>
          <w:rtl/>
        </w:rPr>
        <w:t xml:space="preserve"> احادیث صحیح، شمار</w:t>
      </w:r>
      <w:r w:rsidR="00350FC4">
        <w:rPr>
          <w:rStyle w:val="Char6"/>
          <w:rFonts w:hint="cs"/>
          <w:rtl/>
        </w:rPr>
        <w:t>ۀ</w:t>
      </w:r>
      <w:r w:rsidRPr="005D3A81">
        <w:rPr>
          <w:rStyle w:val="Char6"/>
          <w:rtl/>
        </w:rPr>
        <w:t xml:space="preserve"> 379.</w:t>
      </w:r>
    </w:p>
  </w:footnote>
  <w:footnote w:id="15">
    <w:p w:rsidR="005D3A81" w:rsidRPr="005D3A81" w:rsidRDefault="005D3A81" w:rsidP="00E4308B">
      <w:pPr>
        <w:pStyle w:val="FootnoteText"/>
        <w:bidi/>
        <w:ind w:left="272" w:hanging="272"/>
        <w:jc w:val="both"/>
        <w:rPr>
          <w:rStyle w:val="Char6"/>
          <w:rtl/>
        </w:rPr>
      </w:pPr>
      <w:r w:rsidRPr="005D3A81">
        <w:rPr>
          <w:rStyle w:val="Char6"/>
        </w:rPr>
        <w:footnoteRef/>
      </w:r>
      <w:r w:rsidRPr="005D3A81">
        <w:rPr>
          <w:rStyle w:val="Char6"/>
          <w:rtl/>
        </w:rPr>
        <w:t>- به روایت احمد و طبرانی، حدیث خوبی است. معنی: دوستی و دشمنی ورزیدن در راه خدا، یکی از محکمترین دستگیره‌های ایمان است.</w:t>
      </w:r>
    </w:p>
  </w:footnote>
  <w:footnote w:id="16">
    <w:p w:rsidR="005D3A81" w:rsidRPr="0001208D" w:rsidRDefault="005D3A81" w:rsidP="00E4308B">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350FC4">
        <w:rPr>
          <w:rStyle w:val="Charb"/>
          <w:rFonts w:hint="cs"/>
          <w:rtl/>
        </w:rPr>
        <w:t>«</w:t>
      </w:r>
      <w:r w:rsidRPr="00350FC4">
        <w:rPr>
          <w:rStyle w:val="Charb"/>
          <w:rtl/>
        </w:rPr>
        <w:t>ثَلاَثٌ مَنْ كُنَّ فِيهِ وَجَدَ حَلاَوَةَ الإِيمَانِ مَنْ كَانَ اللَّهُ وَرَسُولُهُ أَحَبَّ إِلَيْهِ مِمَّا سِوَاهُمَا، وَمَنْ أَحَبَّ عَبْدًا لاَ يُحِبُّهُ إِلاَّ لِلَّهِ، وَمَنْ يَكْرَهُ أَنْ يَعُودَ فِى الْكُفْرِ بَعْدَ إِذْ أَنْقَذَهُ اللَّهُ، كَمَا يَكْرَهُ أَنْ يُلْقَى فِى النَّارِ</w:t>
      </w:r>
      <w:r w:rsidRPr="00350FC4">
        <w:rPr>
          <w:rStyle w:val="Charb"/>
          <w:rFonts w:hint="cs"/>
          <w:rtl/>
        </w:rPr>
        <w:t>»</w:t>
      </w:r>
      <w:r w:rsidRPr="005D3A81">
        <w:rPr>
          <w:rStyle w:val="Char6"/>
          <w:rtl/>
        </w:rPr>
        <w:t>. روایت مسلم و بخاری از قول انس.</w:t>
      </w:r>
    </w:p>
  </w:footnote>
  <w:footnote w:id="17">
    <w:p w:rsidR="005D3A81" w:rsidRPr="0001208D" w:rsidRDefault="005D3A81" w:rsidP="00350FC4">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350FC4">
        <w:rPr>
          <w:rStyle w:val="Charb"/>
          <w:rFonts w:hint="cs"/>
          <w:rtl/>
        </w:rPr>
        <w:t>«</w:t>
      </w:r>
      <w:r w:rsidRPr="00350FC4">
        <w:rPr>
          <w:rStyle w:val="Charb"/>
          <w:rtl/>
        </w:rPr>
        <w:t>وَالَّذِى نَفْسِى بِيَدِهِ</w:t>
      </w:r>
      <w:r w:rsidRPr="00350FC4">
        <w:rPr>
          <w:rStyle w:val="Charb"/>
          <w:rFonts w:hint="cs"/>
          <w:rtl/>
        </w:rPr>
        <w:t xml:space="preserve"> </w:t>
      </w:r>
      <w:r w:rsidRPr="00350FC4">
        <w:rPr>
          <w:rStyle w:val="Charb"/>
          <w:rtl/>
        </w:rPr>
        <w:t>لاَ يُؤْمِنُ أَحَدُكُمْ حَتَّى أَكُونَ أَحَبَّ إِلَيْهِ مِنْ وَالِدِهِ وَوَلَدِهِ وَالنَّاسِ أَجْمَعِينَ»</w:t>
      </w:r>
      <w:r w:rsidRPr="00350FC4">
        <w:rPr>
          <w:rStyle w:val="Charb"/>
          <w:rFonts w:hint="cs"/>
          <w:rtl/>
        </w:rPr>
        <w:t xml:space="preserve">. وفی الصحیح إن عمر بن الخطاب قال: </w:t>
      </w:r>
      <w:r w:rsidRPr="00350FC4">
        <w:rPr>
          <w:rStyle w:val="Charb"/>
          <w:rtl/>
        </w:rPr>
        <w:t>يَا رَسُولَ اللَّهِ لأَنْتَ أَحَبُّ إِلَىَّ مِنْ كُلِّ شَىْءٍ إِلاَّ مِنْ نَفْسِى. فَقَالَ النَّبِىُّ</w:t>
      </w:r>
      <w:r w:rsidR="00350FC4">
        <w:rPr>
          <w:rStyle w:val="Char4"/>
          <w:rFonts w:cs="CTraditional Arabic" w:hint="cs"/>
          <w:sz w:val="24"/>
          <w:szCs w:val="24"/>
          <w:rtl/>
        </w:rPr>
        <w:t>ص</w:t>
      </w:r>
      <w:r w:rsidRPr="00350FC4">
        <w:rPr>
          <w:rStyle w:val="Charb"/>
          <w:rFonts w:hint="cs"/>
          <w:rtl/>
        </w:rPr>
        <w:t>:</w:t>
      </w:r>
      <w:r w:rsidRPr="00350FC4">
        <w:rPr>
          <w:rStyle w:val="Charb"/>
          <w:rtl/>
        </w:rPr>
        <w:t xml:space="preserve"> «لاَ وَالَّذِى نَفْسِى بِيَدِهِ حَتَّى أَكُونَ أَحَبَّ إِلَيْكَ مِنْ نَفْسِكَ». فَقَالَ لَهُ عُمَرُ فَإِنَّهُ الآنَ وَاللَّهِ لأَنْتَ أَحَبُّ إِلَىَّ مِنْ نَفْسِى. فَقَالَ النَّبِىُّ</w:t>
      </w:r>
      <w:r w:rsidR="00350FC4">
        <w:rPr>
          <w:rStyle w:val="Char4"/>
          <w:rFonts w:cs="CTraditional Arabic" w:hint="cs"/>
          <w:sz w:val="24"/>
          <w:szCs w:val="24"/>
          <w:rtl/>
        </w:rPr>
        <w:t>ص</w:t>
      </w:r>
      <w:r w:rsidRPr="00350FC4">
        <w:rPr>
          <w:rStyle w:val="Charb"/>
          <w:rFonts w:hint="cs"/>
          <w:rtl/>
        </w:rPr>
        <w:t>:</w:t>
      </w:r>
      <w:r w:rsidRPr="00350FC4">
        <w:rPr>
          <w:rStyle w:val="Charb"/>
          <w:rtl/>
        </w:rPr>
        <w:t xml:space="preserve"> «الآنَ يَا عُمَرُ</w:t>
      </w:r>
      <w:r w:rsidRPr="00350FC4">
        <w:rPr>
          <w:rStyle w:val="Charb"/>
          <w:rFonts w:hint="cs"/>
          <w:rtl/>
        </w:rPr>
        <w:t>»</w:t>
      </w:r>
      <w:r w:rsidRPr="005D3A81">
        <w:rPr>
          <w:rStyle w:val="Char6"/>
          <w:rtl/>
        </w:rPr>
        <w:t>.</w:t>
      </w:r>
    </w:p>
  </w:footnote>
  <w:footnote w:id="1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حافظ عراقی می‌گوید: احمد این حدیث را با مقداری اضافی در اولش روایت کرده است.</w:t>
      </w:r>
    </w:p>
  </w:footnote>
  <w:footnote w:id="19">
    <w:p w:rsidR="005D3A81" w:rsidRPr="005D3A81" w:rsidRDefault="005D3A81" w:rsidP="00350FC4">
      <w:pPr>
        <w:pStyle w:val="FootnoteText"/>
        <w:bidi/>
        <w:ind w:left="272" w:hanging="272"/>
        <w:jc w:val="both"/>
        <w:rPr>
          <w:rStyle w:val="Char6"/>
          <w:rtl/>
        </w:rPr>
      </w:pPr>
      <w:r w:rsidRPr="005D3A81">
        <w:rPr>
          <w:rStyle w:val="Char6"/>
        </w:rPr>
        <w:footnoteRef/>
      </w:r>
      <w:r w:rsidRPr="005D3A81">
        <w:rPr>
          <w:rStyle w:val="Char6"/>
          <w:rtl/>
        </w:rPr>
        <w:t xml:space="preserve">- حدیث </w:t>
      </w:r>
      <w:r w:rsidRPr="00350FC4">
        <w:rPr>
          <w:rStyle w:val="Charb"/>
          <w:rFonts w:hint="cs"/>
          <w:rtl/>
        </w:rPr>
        <w:t>«</w:t>
      </w:r>
      <w:r w:rsidRPr="00350FC4">
        <w:rPr>
          <w:rStyle w:val="Charb"/>
          <w:rtl/>
        </w:rPr>
        <w:t>لاَ يُؤْمِنُ عَبْدٌ حَتَّى أَكُونَ أَحَبَّ إِلَيْهِ مِنْ أَهْلِهِ وَمَالِهِ وَالنَّاسِ أَجْمَعِينَ</w:t>
      </w:r>
      <w:r w:rsidRPr="00350FC4">
        <w:rPr>
          <w:rStyle w:val="Charb"/>
          <w:rFonts w:hint="cs"/>
          <w:rtl/>
        </w:rPr>
        <w:t>»</w:t>
      </w:r>
      <w:r>
        <w:rPr>
          <w:rFonts w:ascii="B Badr" w:hAnsi="B Badr" w:cs="B Badr" w:hint="cs"/>
          <w:sz w:val="24"/>
          <w:szCs w:val="24"/>
          <w:rtl/>
          <w:lang w:bidi="fa-IR"/>
        </w:rPr>
        <w:t xml:space="preserve"> </w:t>
      </w:r>
      <w:r w:rsidRPr="005D3A81">
        <w:rPr>
          <w:rStyle w:val="Char6"/>
          <w:rtl/>
        </w:rPr>
        <w:t xml:space="preserve">که در روایتی عبارت </w:t>
      </w:r>
      <w:r w:rsidRPr="00350FC4">
        <w:rPr>
          <w:rStyle w:val="Charb"/>
          <w:rtl/>
        </w:rPr>
        <w:t>«وَمِن نَفسِهَ»</w:t>
      </w:r>
      <w:r w:rsidRPr="005D3A81">
        <w:rPr>
          <w:rStyle w:val="Char6"/>
          <w:rtl/>
        </w:rPr>
        <w:t xml:space="preserve"> نیز بدان افزوده شده است، مورد اتفاق و از حدیث انس می‌باشد که عباراتش از مسلم است مگر عبارت </w:t>
      </w:r>
      <w:r w:rsidRPr="00350FC4">
        <w:rPr>
          <w:rStyle w:val="Charb"/>
          <w:rFonts w:hint="cs"/>
          <w:rtl/>
        </w:rPr>
        <w:t>«ومن نفسه»</w:t>
      </w:r>
      <w:r w:rsidRPr="0001208D">
        <w:rPr>
          <w:rFonts w:ascii="B Badr" w:hAnsi="B Badr" w:cs="B Badr" w:hint="cs"/>
          <w:sz w:val="24"/>
          <w:szCs w:val="24"/>
          <w:rtl/>
          <w:lang w:bidi="fa-IR"/>
        </w:rPr>
        <w:t xml:space="preserve"> </w:t>
      </w:r>
      <w:r w:rsidRPr="005D3A81">
        <w:rPr>
          <w:rStyle w:val="Char6"/>
          <w:rtl/>
        </w:rPr>
        <w:t xml:space="preserve">بخاری افزوده است: </w:t>
      </w:r>
      <w:r w:rsidRPr="00350FC4">
        <w:rPr>
          <w:rStyle w:val="Charb"/>
          <w:rFonts w:hint="cs"/>
          <w:rtl/>
        </w:rPr>
        <w:t>«وَمِن وَالِدِهِ وَوَلَدِهَ»</w:t>
      </w:r>
      <w:r w:rsidRPr="0001208D">
        <w:rPr>
          <w:rFonts w:ascii="B Badr" w:hAnsi="B Badr" w:cs="B Badr" w:hint="cs"/>
          <w:sz w:val="24"/>
          <w:szCs w:val="24"/>
          <w:rtl/>
          <w:lang w:bidi="fa-IR"/>
        </w:rPr>
        <w:t xml:space="preserve"> </w:t>
      </w:r>
      <w:r w:rsidRPr="005D3A81">
        <w:rPr>
          <w:rStyle w:val="Char6"/>
          <w:rtl/>
        </w:rPr>
        <w:t xml:space="preserve">و از حدیث عبدالله بن هشام نقل کرده است که عمر گفت: </w:t>
      </w:r>
      <w:r w:rsidRPr="00350FC4">
        <w:rPr>
          <w:rStyle w:val="Charb"/>
          <w:rtl/>
        </w:rPr>
        <w:t>يَا رَسُولَ اللَّهِ لأَنْتَ أَحَبُّ إِلَىَّ مِنْ كُلِّ شَىْءٍ إِلاَّ مِنْ نَفْسِى. فَقَالَ النَّبِىُّ</w:t>
      </w:r>
      <w:r w:rsidR="00350FC4">
        <w:rPr>
          <w:rStyle w:val="Charb"/>
          <w:rFonts w:cs="CTraditional Arabic" w:hint="cs"/>
          <w:rtl/>
        </w:rPr>
        <w:t>ص</w:t>
      </w:r>
      <w:r w:rsidRPr="0077460B">
        <w:rPr>
          <w:rStyle w:val="Char4"/>
          <w:rFonts w:hint="cs"/>
          <w:sz w:val="24"/>
          <w:szCs w:val="24"/>
          <w:rtl/>
        </w:rPr>
        <w:t>:</w:t>
      </w:r>
      <w:r w:rsidRPr="00425DE7">
        <w:rPr>
          <w:rFonts w:ascii="B Badr" w:hAnsi="B Badr" w:cs="B Badr"/>
          <w:b/>
          <w:bCs/>
          <w:sz w:val="24"/>
          <w:szCs w:val="24"/>
          <w:rtl/>
          <w:lang w:bidi="fa-IR"/>
        </w:rPr>
        <w:t xml:space="preserve"> </w:t>
      </w:r>
      <w:r w:rsidRPr="00350FC4">
        <w:rPr>
          <w:rStyle w:val="Charb"/>
          <w:rtl/>
        </w:rPr>
        <w:t>«لاَ وَالَّذِى نَفْسِى بِيَدِهِ حَتَّى أَكُونَ أَحَبَّ إِلَيْكَ مِنْ نَفْسِكَ».</w:t>
      </w:r>
      <w:r w:rsidRPr="00350FC4">
        <w:rPr>
          <w:rStyle w:val="Charb"/>
          <w:rFonts w:hint="cs"/>
          <w:rtl/>
        </w:rPr>
        <w:t xml:space="preserve"> </w:t>
      </w:r>
      <w:r w:rsidRPr="00350FC4">
        <w:rPr>
          <w:rStyle w:val="Charb"/>
          <w:rtl/>
        </w:rPr>
        <w:t>فَقَالَ لَهُ عُمَرُ فَإِنَّهُ الآنَ وَاللَّهِ لأَنْتَ أَحَبُّ إِلَىَّ مِنْ نَفْسِى. فَقَالَ النَّبِىُّ</w:t>
      </w:r>
      <w:r w:rsidR="00350FC4" w:rsidRPr="00350FC4">
        <w:rPr>
          <w:rStyle w:val="Char4"/>
          <w:rFonts w:cs="CTraditional Arabic"/>
          <w:sz w:val="24"/>
          <w:szCs w:val="24"/>
          <w:rtl/>
        </w:rPr>
        <w:t>ص</w:t>
      </w:r>
      <w:r w:rsidRPr="00350FC4">
        <w:rPr>
          <w:rStyle w:val="Charb"/>
          <w:rFonts w:hint="cs"/>
          <w:rtl/>
        </w:rPr>
        <w:t>:</w:t>
      </w:r>
      <w:r w:rsidRPr="00350FC4">
        <w:rPr>
          <w:rStyle w:val="Charb"/>
          <w:rtl/>
        </w:rPr>
        <w:t xml:space="preserve"> «الآنَ يَا عُمَرُ</w:t>
      </w:r>
      <w:r w:rsidRPr="00350FC4">
        <w:rPr>
          <w:rStyle w:val="Charb"/>
          <w:rFonts w:hint="cs"/>
          <w:rtl/>
        </w:rPr>
        <w:t>»</w:t>
      </w:r>
      <w:r w:rsidRPr="005D3A81">
        <w:rPr>
          <w:rStyle w:val="Char6"/>
          <w:rtl/>
        </w:rPr>
        <w:t>.</w:t>
      </w:r>
    </w:p>
    <w:p w:rsidR="005D3A81" w:rsidRPr="005D3A81" w:rsidRDefault="005D3A81" w:rsidP="0077460B">
      <w:pPr>
        <w:pStyle w:val="FootnoteText"/>
        <w:bidi/>
        <w:ind w:left="272" w:hanging="272"/>
        <w:jc w:val="both"/>
        <w:rPr>
          <w:rStyle w:val="Char6"/>
          <w:rtl/>
        </w:rPr>
      </w:pPr>
      <w:r w:rsidRPr="005D3A81">
        <w:rPr>
          <w:rStyle w:val="Char6"/>
          <w:rFonts w:hint="cs"/>
          <w:rtl/>
        </w:rPr>
        <w:tab/>
      </w:r>
      <w:r w:rsidRPr="005D3A81">
        <w:rPr>
          <w:rStyle w:val="Char6"/>
          <w:rtl/>
        </w:rPr>
        <w:t xml:space="preserve">حدیث </w:t>
      </w:r>
      <w:r w:rsidRPr="00350FC4">
        <w:rPr>
          <w:rStyle w:val="Charb"/>
          <w:rFonts w:hint="cs"/>
          <w:rtl/>
        </w:rPr>
        <w:t>«</w:t>
      </w:r>
      <w:r w:rsidRPr="00350FC4">
        <w:rPr>
          <w:rStyle w:val="Charb"/>
          <w:rtl/>
        </w:rPr>
        <w:t>لاَ يُؤْمِنُ أَحَدُكُمْ حَتَّى يَكُونَ اللَّهُ وَرَسُولُهُ أَحَبَّ إِلَيْهِ مِمَّا سِوَاهُمَا</w:t>
      </w:r>
      <w:r w:rsidRPr="00350FC4">
        <w:rPr>
          <w:rStyle w:val="Charb"/>
          <w:rFonts w:hint="cs"/>
          <w:rtl/>
        </w:rPr>
        <w:t>»</w:t>
      </w:r>
      <w:r w:rsidRPr="0001208D">
        <w:rPr>
          <w:rFonts w:ascii="B Badr" w:hAnsi="B Badr" w:cs="B Badr" w:hint="cs"/>
          <w:sz w:val="24"/>
          <w:szCs w:val="24"/>
          <w:rtl/>
          <w:lang w:bidi="fa-IR"/>
        </w:rPr>
        <w:t xml:space="preserve"> </w:t>
      </w:r>
      <w:r w:rsidRPr="005D3A81">
        <w:rPr>
          <w:rStyle w:val="Char6"/>
          <w:rtl/>
        </w:rPr>
        <w:t xml:space="preserve">مورد اتفاق است. از انس با این عبارت نقل شده است که: </w:t>
      </w:r>
      <w:r w:rsidRPr="00350FC4">
        <w:rPr>
          <w:rStyle w:val="Charb"/>
          <w:rFonts w:hint="cs"/>
          <w:rtl/>
        </w:rPr>
        <w:t xml:space="preserve">«لَا یَجِدُ أَحَدٌ حَلَاوَةَ الإیمانِ </w:t>
      </w:r>
      <w:r w:rsidRPr="00350FC4">
        <w:rPr>
          <w:rStyle w:val="Charb"/>
          <w:rtl/>
        </w:rPr>
        <w:t>حَتَّى أَكُونَ أَحَبَّ إِلَيْهِ مِنْ أَهْلِهِ</w:t>
      </w:r>
      <w:r w:rsidRPr="00350FC4">
        <w:rPr>
          <w:rStyle w:val="Charb"/>
          <w:rFonts w:hint="cs"/>
          <w:rtl/>
        </w:rPr>
        <w:t xml:space="preserve"> وَ</w:t>
      </w:r>
      <w:r w:rsidRPr="00350FC4">
        <w:rPr>
          <w:rStyle w:val="Charb"/>
          <w:rtl/>
        </w:rPr>
        <w:t>مَالِهِ»</w:t>
      </w:r>
      <w:r w:rsidRPr="00A25546">
        <w:rPr>
          <w:rFonts w:ascii="B Badr" w:hAnsi="B Badr" w:cs="B Badr"/>
          <w:b/>
          <w:bCs/>
          <w:sz w:val="24"/>
          <w:szCs w:val="24"/>
          <w:rtl/>
          <w:lang w:bidi="fa-IR"/>
        </w:rPr>
        <w:t xml:space="preserve"> </w:t>
      </w:r>
      <w:r w:rsidRPr="005D3A81">
        <w:rPr>
          <w:rStyle w:val="Char6"/>
          <w:rtl/>
        </w:rPr>
        <w:t>(هیچ کسی طعم شیرین ایمان را احساس نمی‌کند مگر وقتی که من برای او از خاندان و دارائیش عزیزتر باشم) و مقداری اضافی دارد.</w:t>
      </w:r>
    </w:p>
  </w:footnote>
  <w:footnote w:id="2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ترمذی از حدیث ابن عباس، وی گفته است: حسن و غریب است.</w:t>
      </w:r>
    </w:p>
    <w:p w:rsidR="005D3A81" w:rsidRPr="002C2A77" w:rsidRDefault="005D3A81" w:rsidP="0077460B">
      <w:pPr>
        <w:pStyle w:val="FootnoteText"/>
        <w:bidi/>
        <w:ind w:left="272" w:hanging="272"/>
        <w:jc w:val="both"/>
        <w:rPr>
          <w:rFonts w:cs="B Badr"/>
          <w:sz w:val="24"/>
          <w:szCs w:val="24"/>
          <w:rtl/>
          <w:lang w:bidi="fa-IR"/>
        </w:rPr>
      </w:pPr>
      <w:r w:rsidRPr="005D3A81">
        <w:rPr>
          <w:rStyle w:val="Char6"/>
          <w:rFonts w:hint="cs"/>
          <w:rtl/>
        </w:rPr>
        <w:tab/>
      </w:r>
      <w:r w:rsidRPr="00350FC4">
        <w:rPr>
          <w:rStyle w:val="Charb"/>
          <w:rFonts w:hint="cs"/>
          <w:rtl/>
        </w:rPr>
        <w:t>«</w:t>
      </w:r>
      <w:r w:rsidRPr="00350FC4">
        <w:rPr>
          <w:rStyle w:val="Charb"/>
          <w:rtl/>
        </w:rPr>
        <w:t>أَحِبُّوا اللَّهَ لِمَا يَغْذُوكُمْ مِنْ نِعَمِهِ وَأَحِبُّونِى بِحُبِّ اللَّهِ</w:t>
      </w:r>
      <w:r w:rsidRPr="00350FC4">
        <w:rPr>
          <w:rStyle w:val="Charb"/>
          <w:rFonts w:hint="cs"/>
          <w:rtl/>
        </w:rPr>
        <w:t>»</w:t>
      </w:r>
      <w:r w:rsidRPr="005D3A81">
        <w:rPr>
          <w:rStyle w:val="Char6"/>
          <w:rtl/>
        </w:rPr>
        <w:t>.</w:t>
      </w:r>
    </w:p>
  </w:footnote>
  <w:footnote w:id="2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این را ترمذی از قول عبدالله مغفل با لفظ </w:t>
      </w:r>
      <w:r w:rsidRPr="00350FC4">
        <w:rPr>
          <w:rStyle w:val="Charb"/>
          <w:rtl/>
        </w:rPr>
        <w:t>«فَأَعِدَّ لِلْفَقْرِ تِجْفَافًا»</w:t>
      </w:r>
      <w:r w:rsidRPr="005D3A81">
        <w:rPr>
          <w:rStyle w:val="Char6"/>
          <w:rtl/>
        </w:rPr>
        <w:t xml:space="preserve"> بدون قسمت آخر نقل کرده و گفته است: حسن و غریب است.</w:t>
      </w:r>
    </w:p>
    <w:p w:rsidR="005D3A81" w:rsidRPr="005D3A81" w:rsidRDefault="005D3A81" w:rsidP="00350FC4">
      <w:pPr>
        <w:pStyle w:val="FootnoteText"/>
        <w:bidi/>
        <w:ind w:left="272" w:hanging="272"/>
        <w:jc w:val="both"/>
        <w:rPr>
          <w:rStyle w:val="Char6"/>
          <w:rtl/>
        </w:rPr>
      </w:pPr>
      <w:r w:rsidRPr="005D3A81">
        <w:rPr>
          <w:rStyle w:val="Char6"/>
          <w:rFonts w:hint="cs"/>
          <w:rtl/>
        </w:rPr>
        <w:tab/>
      </w:r>
      <w:r w:rsidRPr="00350FC4">
        <w:rPr>
          <w:rStyle w:val="Charb"/>
          <w:rtl/>
        </w:rPr>
        <w:t>«ویروی أن رجلا قال: یا رسول الله إن</w:t>
      </w:r>
      <w:r w:rsidR="00350FC4">
        <w:rPr>
          <w:rStyle w:val="Charb"/>
          <w:rFonts w:hint="cs"/>
          <w:rtl/>
        </w:rPr>
        <w:t>ي</w:t>
      </w:r>
      <w:r w:rsidRPr="00350FC4">
        <w:rPr>
          <w:rStyle w:val="Charb"/>
          <w:rtl/>
        </w:rPr>
        <w:t xml:space="preserve"> أحب</w:t>
      </w:r>
      <w:r w:rsidR="00350FC4">
        <w:rPr>
          <w:rStyle w:val="Charb"/>
          <w:rFonts w:hint="cs"/>
          <w:rtl/>
        </w:rPr>
        <w:t>ك</w:t>
      </w:r>
      <w:r w:rsidRPr="00350FC4">
        <w:rPr>
          <w:rStyle w:val="Charb"/>
          <w:rtl/>
        </w:rPr>
        <w:t>، فقال</w:t>
      </w:r>
      <w:r w:rsidR="00350FC4" w:rsidRPr="00350FC4">
        <w:rPr>
          <w:rStyle w:val="Char6"/>
          <w:rFonts w:cs="CTraditional Arabic"/>
          <w:rtl/>
        </w:rPr>
        <w:t>ص</w:t>
      </w:r>
      <w:r w:rsidRPr="00350FC4">
        <w:rPr>
          <w:rStyle w:val="Charb"/>
          <w:rtl/>
        </w:rPr>
        <w:t xml:space="preserve">: </w:t>
      </w:r>
      <w:r w:rsidRPr="00350FC4">
        <w:rPr>
          <w:rStyle w:val="Charb"/>
          <w:rFonts w:hint="cs"/>
          <w:rtl/>
        </w:rPr>
        <w:t>«</w:t>
      </w:r>
      <w:r w:rsidRPr="00350FC4">
        <w:rPr>
          <w:rStyle w:val="Charb"/>
          <w:rtl/>
        </w:rPr>
        <w:t>استعد للفقر</w:t>
      </w:r>
      <w:r w:rsidRPr="00350FC4">
        <w:rPr>
          <w:rStyle w:val="Charb"/>
          <w:rFonts w:hint="cs"/>
          <w:rtl/>
        </w:rPr>
        <w:t>»</w:t>
      </w:r>
      <w:r w:rsidRPr="00350FC4">
        <w:rPr>
          <w:rStyle w:val="Charb"/>
          <w:rtl/>
        </w:rPr>
        <w:t xml:space="preserve"> فقال: إن</w:t>
      </w:r>
      <w:r w:rsidR="00350FC4">
        <w:rPr>
          <w:rStyle w:val="Charb"/>
          <w:rFonts w:hint="cs"/>
          <w:rtl/>
        </w:rPr>
        <w:t>ي</w:t>
      </w:r>
      <w:r w:rsidRPr="00350FC4">
        <w:rPr>
          <w:rStyle w:val="Charb"/>
          <w:rtl/>
        </w:rPr>
        <w:t xml:space="preserve"> أحب الله تعالى، فقال: </w:t>
      </w:r>
      <w:r w:rsidRPr="00350FC4">
        <w:rPr>
          <w:rStyle w:val="Charb"/>
          <w:rFonts w:hint="cs"/>
          <w:rtl/>
        </w:rPr>
        <w:t>«</w:t>
      </w:r>
      <w:r w:rsidRPr="00350FC4">
        <w:rPr>
          <w:rStyle w:val="Charb"/>
          <w:rtl/>
        </w:rPr>
        <w:t>استعد للبلاء</w:t>
      </w:r>
      <w:r w:rsidRPr="00350FC4">
        <w:rPr>
          <w:rStyle w:val="Charb"/>
          <w:rFonts w:hint="cs"/>
          <w:rtl/>
        </w:rPr>
        <w:t>»</w:t>
      </w:r>
      <w:r w:rsidRPr="005D3A81">
        <w:rPr>
          <w:rStyle w:val="Char6"/>
          <w:rtl/>
        </w:rPr>
        <w:t>.</w:t>
      </w:r>
    </w:p>
  </w:footnote>
  <w:footnote w:id="2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حدیث را ابونعیم درکتاب «الحلیة» روایت نموده و خوب دانسته است.</w:t>
      </w:r>
    </w:p>
  </w:footnote>
  <w:footnote w:id="23">
    <w:p w:rsidR="005D3A81" w:rsidRPr="005D3A81" w:rsidRDefault="005D3A81" w:rsidP="00350FC4">
      <w:pPr>
        <w:pStyle w:val="FootnoteText"/>
        <w:bidi/>
        <w:ind w:left="272" w:hanging="272"/>
        <w:jc w:val="both"/>
        <w:rPr>
          <w:rStyle w:val="Char6"/>
          <w:rtl/>
        </w:rPr>
      </w:pPr>
      <w:r w:rsidRPr="005D3A81">
        <w:rPr>
          <w:rStyle w:val="Char6"/>
        </w:rPr>
        <w:footnoteRef/>
      </w:r>
      <w:r w:rsidRPr="005D3A81">
        <w:rPr>
          <w:rStyle w:val="Char6"/>
          <w:rtl/>
        </w:rPr>
        <w:t>- ترمذی نظیر این را از حدیث ابودرداء بطور مرفوع نقل کرده است:</w:t>
      </w:r>
      <w:r w:rsidRPr="00F40AD5">
        <w:rPr>
          <w:rFonts w:ascii="B Badr" w:hAnsi="B Badr" w:cs="B Badr" w:hint="cs"/>
          <w:sz w:val="24"/>
          <w:szCs w:val="24"/>
          <w:rtl/>
          <w:lang w:bidi="fa-IR"/>
        </w:rPr>
        <w:t xml:space="preserve"> </w:t>
      </w:r>
      <w:r w:rsidRPr="00350FC4">
        <w:rPr>
          <w:rStyle w:val="Charb"/>
          <w:rtl/>
        </w:rPr>
        <w:t>كَانَ مِنْ دُعَاءِ دَاوُدَ يَقُولُ اللَّهُمَّ إِنِّى أَسْأَلُكَ حُبَّكَ وَحُبَّ مَنْ يُحِبُّكَ</w:t>
      </w:r>
      <w:r w:rsidRPr="00350FC4">
        <w:rPr>
          <w:rStyle w:val="Charb"/>
          <w:rFonts w:hint="cs"/>
          <w:rtl/>
        </w:rPr>
        <w:t>...</w:t>
      </w:r>
      <w:r w:rsidRPr="005D3A81">
        <w:rPr>
          <w:rStyle w:val="Char6"/>
          <w:rtl/>
        </w:rPr>
        <w:t xml:space="preserve"> تا پایان حدیث. </w:t>
      </w:r>
    </w:p>
  </w:footnote>
  <w:footnote w:id="2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مورد اتفاق از حدیث انس. از ابوموسی و ابن مسعود نیز به همین صورت نقل شده است.</w:t>
      </w:r>
    </w:p>
    <w:p w:rsidR="005D3A81" w:rsidRPr="00A91DE2" w:rsidRDefault="005D3A81" w:rsidP="0077460B">
      <w:pPr>
        <w:pStyle w:val="FootnoteText"/>
        <w:bidi/>
        <w:ind w:left="272" w:hanging="272"/>
        <w:jc w:val="both"/>
        <w:rPr>
          <w:rFonts w:ascii="B Badr" w:hAnsi="B Badr" w:cs="B Badr"/>
          <w:b/>
          <w:bCs/>
          <w:sz w:val="24"/>
          <w:szCs w:val="24"/>
          <w:rtl/>
          <w:lang w:bidi="fa-IR"/>
        </w:rPr>
      </w:pPr>
      <w:r w:rsidRPr="005D3A81">
        <w:rPr>
          <w:rStyle w:val="Char6"/>
          <w:rFonts w:hint="cs"/>
          <w:rtl/>
        </w:rPr>
        <w:tab/>
      </w:r>
      <w:r w:rsidRPr="00350FC4">
        <w:rPr>
          <w:rStyle w:val="Charb"/>
          <w:rtl/>
        </w:rPr>
        <w:t xml:space="preserve">جَاءَ أَعْرَابِىٌّ </w:t>
      </w:r>
      <w:r w:rsidRPr="00350FC4">
        <w:rPr>
          <w:rStyle w:val="Charb"/>
          <w:rFonts w:hint="cs"/>
          <w:rtl/>
        </w:rPr>
        <w:t>إلى النبي</w:t>
      </w:r>
      <w:r w:rsidR="00350FC4" w:rsidRPr="00350FC4">
        <w:rPr>
          <w:rStyle w:val="Char4"/>
          <w:rFonts w:cs="CTraditional Arabic" w:hint="cs"/>
          <w:sz w:val="24"/>
          <w:szCs w:val="24"/>
          <w:rtl/>
        </w:rPr>
        <w:t>ص</w:t>
      </w:r>
      <w:r w:rsidRPr="00350FC4">
        <w:rPr>
          <w:rStyle w:val="Charb"/>
          <w:rFonts w:hint="cs"/>
          <w:rtl/>
        </w:rPr>
        <w:t xml:space="preserve"> </w:t>
      </w:r>
      <w:r w:rsidRPr="00350FC4">
        <w:rPr>
          <w:rStyle w:val="Charb"/>
          <w:rtl/>
        </w:rPr>
        <w:t>فَقَالَ</w:t>
      </w:r>
      <w:r w:rsidRPr="00350FC4">
        <w:rPr>
          <w:rStyle w:val="Charb"/>
          <w:rFonts w:hint="cs"/>
          <w:rtl/>
        </w:rPr>
        <w:t>:</w:t>
      </w:r>
      <w:r w:rsidRPr="00350FC4">
        <w:rPr>
          <w:rStyle w:val="Charb"/>
          <w:rtl/>
        </w:rPr>
        <w:t xml:space="preserve"> يَا رَسُولَ اللَّهِ مَتَى السَّاعَة</w:t>
      </w:r>
      <w:r w:rsidRPr="00350FC4">
        <w:rPr>
          <w:rStyle w:val="Charb"/>
          <w:rFonts w:hint="cs"/>
          <w:rtl/>
        </w:rPr>
        <w:t xml:space="preserve">؟ </w:t>
      </w:r>
      <w:r w:rsidRPr="00350FC4">
        <w:rPr>
          <w:rStyle w:val="Charb"/>
          <w:rtl/>
        </w:rPr>
        <w:t>قَالَ</w:t>
      </w:r>
      <w:r w:rsidRPr="00350FC4">
        <w:rPr>
          <w:rStyle w:val="Charb"/>
          <w:rFonts w:hint="cs"/>
          <w:rtl/>
        </w:rPr>
        <w:t>:</w:t>
      </w:r>
      <w:r w:rsidRPr="00350FC4">
        <w:rPr>
          <w:rStyle w:val="Charb"/>
          <w:rtl/>
        </w:rPr>
        <w:t xml:space="preserve"> «وَمَا أَعْدَدْتَ لَهَا». قَالَ مَا أَعْدَدْتُ لَهَا مِنْ كَثِيرِ عَمَلٍ لاَ صَلاَةٍ وَلاَ صِيَامٍ إِلاَّ أَنِّى أُحِبُّ اللَّهَ وَرَسُولَهُ. فَقَالَ رَسُولُ اللَّهِ</w:t>
      </w:r>
      <w:r w:rsidR="00350FC4" w:rsidRPr="00350FC4">
        <w:rPr>
          <w:rStyle w:val="Char4"/>
          <w:rFonts w:cs="CTraditional Arabic"/>
          <w:sz w:val="24"/>
          <w:szCs w:val="24"/>
          <w:rtl/>
        </w:rPr>
        <w:t>ص</w:t>
      </w:r>
      <w:r w:rsidRPr="00350FC4">
        <w:rPr>
          <w:rStyle w:val="Charb"/>
          <w:rFonts w:hint="cs"/>
          <w:rtl/>
        </w:rPr>
        <w:t>:</w:t>
      </w:r>
      <w:r w:rsidRPr="00350FC4">
        <w:rPr>
          <w:rStyle w:val="Charb"/>
          <w:rtl/>
        </w:rPr>
        <w:t xml:space="preserve"> «الْمَرْءُ مَعَ مَنْ أَحَبَّ»</w:t>
      </w:r>
      <w:r>
        <w:rPr>
          <w:rFonts w:ascii="B Badr" w:hAnsi="B Badr" w:cs="B Badr" w:hint="cs"/>
          <w:b/>
          <w:bCs/>
          <w:sz w:val="24"/>
          <w:szCs w:val="24"/>
          <w:rtl/>
          <w:lang w:bidi="fa-IR"/>
        </w:rPr>
        <w:t xml:space="preserve"> </w:t>
      </w:r>
    </w:p>
  </w:footnote>
  <w:footnote w:id="2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مدارج السالکین ج1 ص 99.</w:t>
      </w:r>
    </w:p>
  </w:footnote>
  <w:footnote w:id="2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العبودیة، ص 38، چاپ دوم مکتب الإسلامی.</w:t>
      </w:r>
    </w:p>
  </w:footnote>
  <w:footnote w:id="2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العبودیة، ص 73.</w:t>
      </w:r>
    </w:p>
  </w:footnote>
  <w:footnote w:id="2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نگاه کنید به ص 43-44 کتاب العبودیة.</w:t>
      </w:r>
    </w:p>
  </w:footnote>
  <w:footnote w:id="2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تفسیر ابن کثیر،</w:t>
      </w:r>
      <w:r w:rsidR="00350FC4">
        <w:rPr>
          <w:rStyle w:val="Char6"/>
          <w:rFonts w:hint="cs"/>
          <w:rtl/>
        </w:rPr>
        <w:t xml:space="preserve"> </w:t>
      </w:r>
      <w:r w:rsidRPr="005D3A81">
        <w:rPr>
          <w:rStyle w:val="Char6"/>
          <w:rtl/>
        </w:rPr>
        <w:t>ج2، ص 349.</w:t>
      </w:r>
    </w:p>
  </w:footnote>
  <w:footnote w:id="3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روایت را ابوداود، ترمذی و ابن حبان در صحیح آورده‌‌اند.</w:t>
      </w:r>
    </w:p>
  </w:footnote>
  <w:footnote w:id="3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زیادی از ترمذی است.</w:t>
      </w:r>
    </w:p>
  </w:footnote>
  <w:footnote w:id="3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ترمذی و ابن ماجه، لفظ از اوست. طبرانی هم با روش خود، از حدیث ابوهریره نقل کرده و راویانش چنانکه در الترغیب آمده است، موثق می‌باشند.</w:t>
      </w:r>
    </w:p>
  </w:footnote>
  <w:footnote w:id="3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راویانش صحیح هستند. البزاز و ابن حبان در صحیح خود، از حدیث جابر نقل نموده‌اند و ابن جابر نیز در صحیح خود آورده است.</w:t>
      </w:r>
    </w:p>
  </w:footnote>
  <w:footnote w:id="3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w:t>
      </w:r>
    </w:p>
  </w:footnote>
  <w:footnote w:id="3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w:t>
      </w:r>
    </w:p>
  </w:footnote>
  <w:footnote w:id="3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بیهقی و لفظ حدیث هم از اوست.</w:t>
      </w:r>
    </w:p>
  </w:footnote>
  <w:footnote w:id="3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بخاری و مسلم.</w:t>
      </w:r>
    </w:p>
  </w:footnote>
  <w:footnote w:id="3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صحیح ابن خزیمه.</w:t>
      </w:r>
    </w:p>
  </w:footnote>
  <w:footnote w:id="3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احمد (عبارت از اوست) و ابوداود و صحیح ابن خزیمه و ابن حبان.</w:t>
      </w:r>
    </w:p>
  </w:footnote>
  <w:footnote w:id="40">
    <w:p w:rsidR="005D3A81" w:rsidRPr="0001208D" w:rsidRDefault="005D3A81" w:rsidP="0077460B">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چنانکه در حدیث ابن ماجه آمده است: </w:t>
      </w:r>
      <w:r w:rsidRPr="00350FC4">
        <w:rPr>
          <w:rStyle w:val="Charb"/>
          <w:rFonts w:hint="cs"/>
          <w:rtl/>
        </w:rPr>
        <w:t>«</w:t>
      </w:r>
      <w:r w:rsidRPr="00350FC4">
        <w:rPr>
          <w:rStyle w:val="Charb"/>
          <w:rtl/>
        </w:rPr>
        <w:t>طُوبَى لِعَبْدٍ</w:t>
      </w:r>
      <w:r w:rsidRPr="00350FC4">
        <w:rPr>
          <w:rStyle w:val="Charb"/>
          <w:rFonts w:hint="cs"/>
          <w:rtl/>
        </w:rPr>
        <w:t xml:space="preserve"> جعله الله مفتاحاً للخیر مغلاقا للشر»</w:t>
      </w:r>
    </w:p>
  </w:footnote>
  <w:footnote w:id="41">
    <w:p w:rsidR="005D3A81" w:rsidRPr="0001208D" w:rsidRDefault="005D3A81" w:rsidP="0077460B">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روایت از بخاری </w:t>
      </w:r>
      <w:r w:rsidRPr="00350FC4">
        <w:rPr>
          <w:rStyle w:val="Charb"/>
          <w:rFonts w:hint="cs"/>
          <w:rtl/>
        </w:rPr>
        <w:t>«</w:t>
      </w:r>
      <w:r w:rsidRPr="00350FC4">
        <w:rPr>
          <w:rStyle w:val="Charb"/>
          <w:rtl/>
        </w:rPr>
        <w:t xml:space="preserve">فِى كُلِّ كَبِدٍ رَطْبَةٍ </w:t>
      </w:r>
      <w:r w:rsidRPr="00350FC4">
        <w:rPr>
          <w:rStyle w:val="Charb"/>
          <w:rFonts w:hint="cs"/>
          <w:rtl/>
        </w:rPr>
        <w:t xml:space="preserve">(أي فيها حياة) </w:t>
      </w:r>
      <w:r w:rsidRPr="00350FC4">
        <w:rPr>
          <w:rStyle w:val="Charb"/>
          <w:rtl/>
        </w:rPr>
        <w:t>أَجْرٌ</w:t>
      </w:r>
      <w:r w:rsidRPr="00350FC4">
        <w:rPr>
          <w:rStyle w:val="Charb"/>
          <w:rFonts w:hint="cs"/>
          <w:rtl/>
        </w:rPr>
        <w:t>»</w:t>
      </w:r>
    </w:p>
  </w:footnote>
  <w:footnote w:id="42">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روایت از مسلم. </w:t>
      </w:r>
      <w:r w:rsidRPr="00350FC4">
        <w:rPr>
          <w:rStyle w:val="Charb"/>
          <w:rFonts w:hint="cs"/>
          <w:rtl/>
        </w:rPr>
        <w:t>«إِنَّ اللهَ كَتَبَ الْإِحْسانَ عَلى كُلِّ شَيْئٍ»</w:t>
      </w:r>
    </w:p>
  </w:footnote>
  <w:footnote w:id="4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بیهقی در «شعب الإیمان» از قول عایشه. ابویعلی و ابن عساکر و دیگران هم چنانکه در کتاب «الفیض» مضبوط است، روایتش نموده‌اند.</w:t>
      </w:r>
    </w:p>
  </w:footnote>
  <w:footnote w:id="4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منذری گفته است: این حدیث را طبرانی روایت نموده و راویانش، راویان صحیح می‌باشند.</w:t>
      </w:r>
    </w:p>
    <w:p w:rsidR="005D3A81" w:rsidRPr="0001208D" w:rsidRDefault="005D3A81" w:rsidP="0077460B">
      <w:pPr>
        <w:pStyle w:val="FootnoteText"/>
        <w:bidi/>
        <w:ind w:left="272" w:hanging="272"/>
        <w:jc w:val="both"/>
        <w:rPr>
          <w:rFonts w:cs="B Badr"/>
          <w:sz w:val="24"/>
          <w:szCs w:val="24"/>
          <w:rtl/>
          <w:lang w:bidi="fa-IR"/>
        </w:rPr>
      </w:pPr>
      <w:r w:rsidRPr="005D3A81">
        <w:rPr>
          <w:rStyle w:val="Char6"/>
          <w:rFonts w:hint="cs"/>
          <w:rtl/>
        </w:rPr>
        <w:tab/>
      </w:r>
      <w:r w:rsidRPr="00350FC4">
        <w:rPr>
          <w:rStyle w:val="Charb"/>
          <w:rtl/>
        </w:rPr>
        <w:t>عَنْ كَعْبِ بن عُجْرَةَ، قَالَ: مَرَّ عَلَى النَّبِيِّ</w:t>
      </w:r>
      <w:r w:rsidR="00350FC4" w:rsidRPr="00350FC4">
        <w:rPr>
          <w:rStyle w:val="Char4"/>
          <w:rFonts w:cs="CTraditional Arabic"/>
          <w:sz w:val="24"/>
          <w:szCs w:val="24"/>
          <w:rtl/>
        </w:rPr>
        <w:t>ص</w:t>
      </w:r>
      <w:r w:rsidRPr="00350FC4">
        <w:rPr>
          <w:rStyle w:val="Charb"/>
          <w:rtl/>
        </w:rPr>
        <w:t xml:space="preserve"> رَجُلٌ، فَرَأَى أَصْحَابُ رَسُولِ اللَّهِ</w:t>
      </w:r>
      <w:r w:rsidR="00350FC4" w:rsidRPr="00350FC4">
        <w:rPr>
          <w:rStyle w:val="Char4"/>
          <w:rFonts w:cs="CTraditional Arabic"/>
          <w:sz w:val="24"/>
          <w:szCs w:val="24"/>
          <w:rtl/>
        </w:rPr>
        <w:t>ص</w:t>
      </w:r>
      <w:r w:rsidRPr="00350FC4">
        <w:rPr>
          <w:rStyle w:val="Charb"/>
          <w:rtl/>
        </w:rPr>
        <w:t xml:space="preserve"> مِنْ جِلْدِهِ وَنَشَاطِهِ، فَقَالُوا: يَا رَسُولَ اللَّهِ: لَوْ كَانَ هَذَا فِي سَبِيلِ اللَّهِ؟، فَقَالَ رَسُولُ اللَّهِ</w:t>
      </w:r>
      <w:r w:rsidR="00350FC4" w:rsidRPr="00350FC4">
        <w:rPr>
          <w:rStyle w:val="Char4"/>
          <w:rFonts w:cs="CTraditional Arabic"/>
          <w:sz w:val="24"/>
          <w:szCs w:val="24"/>
          <w:rtl/>
        </w:rPr>
        <w:t>ص</w:t>
      </w:r>
      <w:r w:rsidRPr="00350FC4">
        <w:rPr>
          <w:rStyle w:val="Charb"/>
          <w:rtl/>
        </w:rPr>
        <w:t>:</w:t>
      </w:r>
      <w:r w:rsidRPr="00350FC4">
        <w:rPr>
          <w:rStyle w:val="Charb"/>
          <w:rFonts w:hint="cs"/>
          <w:rtl/>
        </w:rPr>
        <w:t xml:space="preserve"> «</w:t>
      </w:r>
      <w:r w:rsidRPr="00350FC4">
        <w:rPr>
          <w:rStyle w:val="Charb"/>
          <w:rtl/>
        </w:rPr>
        <w:t>إِنْ كَانَ خَرَجَ يَسْعَى عَلَى وَلَدِهِ صِغَارًا فَهُوَ فِي سَبِيلِ اللَّهِ، وَإِنْ كَانَ خَرَجَ يَسْعَى عَلَى أَبَوَيْنِ شَيْخَيْنِ كَبِيرَيْنِ فَهُوَ فِي سَبِيلِ اللَّهِ، وَإِنْ كَانَ يَسْعَى عَلَى نَفْسِهِ يُعِفُّهَا فَهُوَ فِي سَبِيلِ اللَّهِ، وَإِنْ كَانَ خَرَجَ رِيَاءً وَمُفَاخَرَةً فَهُوَ فِي سَبِيلِ الشَّيْطَانِ</w:t>
      </w:r>
      <w:r w:rsidRPr="00350FC4">
        <w:rPr>
          <w:rStyle w:val="Charb"/>
          <w:rFonts w:hint="cs"/>
          <w:rtl/>
        </w:rPr>
        <w:t>»</w:t>
      </w:r>
      <w:r w:rsidRPr="005D3A81">
        <w:rPr>
          <w:rStyle w:val="Char6"/>
          <w:rtl/>
        </w:rPr>
        <w:t>.</w:t>
      </w:r>
    </w:p>
  </w:footnote>
  <w:footnote w:id="45">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FC0496">
        <w:rPr>
          <w:rStyle w:val="Charb"/>
          <w:rtl/>
        </w:rPr>
        <w:t>مَا مِنْ مُسْلِمٍ يَغْرِسُ غَرْسًا، أَوْ يَزْرَعُ زَرْعًا، فَيَأْكُلُ مِنْهُ طَيْرٌ أَوْ إِنْسَانٌ أَوْ بَهِيمَةٌ، إِلاَّ كَانَ لَهُ بِهِ صَدَقَةٌ</w:t>
      </w:r>
      <w:r w:rsidRPr="005D3A81">
        <w:rPr>
          <w:rStyle w:val="Char6"/>
          <w:rtl/>
        </w:rPr>
        <w:t>. حدیث مورد انفاق.</w:t>
      </w:r>
    </w:p>
  </w:footnote>
  <w:footnote w:id="4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b"/>
          <w:rtl/>
        </w:rPr>
        <w:t>التَّاجِرُ الصَّدُوقُ الأَمِينُ مَعَ النَّبِيِّينَ وَالصِّدِّيقِينَ وَالشُّهَدَاءِ</w:t>
      </w:r>
      <w:r w:rsidRPr="005D3A81">
        <w:rPr>
          <w:rStyle w:val="Char6"/>
          <w:rtl/>
        </w:rPr>
        <w:t>. این را ترمذی روایت نموده و خوب شمرده است.</w:t>
      </w:r>
    </w:p>
  </w:footnote>
  <w:footnote w:id="4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b"/>
          <w:rtl/>
        </w:rPr>
        <w:t>وَفِى بُضْعِ أَحَدِكُمْ صَدَقَةٌ». قَالُوا يَا رَسُولَ اللَّهِ</w:t>
      </w:r>
      <w:r w:rsidRPr="00FC0496">
        <w:rPr>
          <w:rStyle w:val="Charb"/>
          <w:rFonts w:hint="cs"/>
          <w:rtl/>
        </w:rPr>
        <w:t>!</w:t>
      </w:r>
      <w:r w:rsidRPr="00FC0496">
        <w:rPr>
          <w:rStyle w:val="Charb"/>
          <w:rtl/>
        </w:rPr>
        <w:t xml:space="preserve"> أَيَأْتِى أَحَدُنَا شَهْوَتَهُ وَيَكُونُ لَهُ فِيهَا أَجْرٌ</w:t>
      </w:r>
      <w:r w:rsidRPr="00FC0496">
        <w:rPr>
          <w:rStyle w:val="Charb"/>
          <w:rFonts w:hint="cs"/>
          <w:rtl/>
        </w:rPr>
        <w:t>؟</w:t>
      </w:r>
      <w:r w:rsidRPr="00FC0496">
        <w:rPr>
          <w:rStyle w:val="Charb"/>
          <w:rtl/>
        </w:rPr>
        <w:t xml:space="preserve"> قَالَ</w:t>
      </w:r>
      <w:r w:rsidRPr="00FC0496">
        <w:rPr>
          <w:rStyle w:val="Charb"/>
          <w:rFonts w:hint="cs"/>
          <w:rtl/>
        </w:rPr>
        <w:t>:</w:t>
      </w:r>
      <w:r w:rsidRPr="00FC0496">
        <w:rPr>
          <w:rStyle w:val="Charb"/>
          <w:rtl/>
        </w:rPr>
        <w:t xml:space="preserve"> «أَرَأَيْتُمْ لَوْ وَضَعَهَا فِى حَرَامٍ أَكَانَ عَلَيْهِ فِيهَا وِزْرٌ فَكَذَلِكَ إِذَا وَضَعَهَا فِى الْحَلاَلِ كَانَ لَهُ أَجْرٌ</w:t>
      </w:r>
      <w:r w:rsidRPr="00FC0496">
        <w:rPr>
          <w:rStyle w:val="Charb"/>
          <w:rFonts w:hint="cs"/>
          <w:rtl/>
        </w:rPr>
        <w:t>!!</w:t>
      </w:r>
      <w:r w:rsidRPr="005D3A81">
        <w:rPr>
          <w:rStyle w:val="Char6"/>
          <w:rtl/>
        </w:rPr>
        <w:t xml:space="preserve"> روایت از مسلم و ترمذی.</w:t>
      </w:r>
    </w:p>
  </w:footnote>
  <w:footnote w:id="4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8"/>
          <w:rtl/>
        </w:rPr>
        <w:t>الإسلام علی مفترق الطرق</w:t>
      </w:r>
      <w:r w:rsidRPr="005D3A81">
        <w:rPr>
          <w:rStyle w:val="Char6"/>
          <w:rtl/>
        </w:rPr>
        <w:t>، ص 23-21 ، ترجمه الدکتور عمر فروخ.</w:t>
      </w:r>
    </w:p>
  </w:footnote>
  <w:footnote w:id="49">
    <w:p w:rsidR="005D3A81" w:rsidRPr="005D3A81" w:rsidRDefault="005D3A81" w:rsidP="00FC0496">
      <w:pPr>
        <w:pStyle w:val="FootnoteText"/>
        <w:bidi/>
        <w:ind w:left="272" w:hanging="272"/>
        <w:jc w:val="both"/>
        <w:rPr>
          <w:rStyle w:val="Char6"/>
          <w:rtl/>
        </w:rPr>
      </w:pPr>
      <w:r w:rsidRPr="005D3A81">
        <w:rPr>
          <w:rStyle w:val="Char6"/>
        </w:rPr>
        <w:footnoteRef/>
      </w:r>
      <w:r w:rsidRPr="005D3A81">
        <w:rPr>
          <w:rStyle w:val="Char6"/>
          <w:rtl/>
        </w:rPr>
        <w:t xml:space="preserve">- به کتاب </w:t>
      </w:r>
      <w:r w:rsidRPr="00FC0496">
        <w:rPr>
          <w:rStyle w:val="Char8"/>
          <w:rtl/>
        </w:rPr>
        <w:t>«الحلال والحرام»</w:t>
      </w:r>
      <w:r w:rsidRPr="005D3A81">
        <w:rPr>
          <w:rStyle w:val="Char6"/>
          <w:rtl/>
        </w:rPr>
        <w:t xml:space="preserve"> ما، ص 21 چاپ پنجم، قاعد</w:t>
      </w:r>
      <w:r w:rsidR="00FC0496">
        <w:rPr>
          <w:rStyle w:val="Char6"/>
          <w:rFonts w:hint="cs"/>
          <w:rtl/>
        </w:rPr>
        <w:t>ۀ</w:t>
      </w:r>
      <w:r w:rsidRPr="005D3A81">
        <w:rPr>
          <w:rStyle w:val="Char6"/>
          <w:rtl/>
        </w:rPr>
        <w:t xml:space="preserve"> </w:t>
      </w:r>
      <w:r w:rsidRPr="00FC0496">
        <w:rPr>
          <w:rStyle w:val="Char8"/>
          <w:rtl/>
        </w:rPr>
        <w:t>«الأصل ف</w:t>
      </w:r>
      <w:r w:rsidR="00FC0496">
        <w:rPr>
          <w:rStyle w:val="Char8"/>
          <w:rFonts w:hint="cs"/>
          <w:rtl/>
        </w:rPr>
        <w:t>ي</w:t>
      </w:r>
      <w:r w:rsidRPr="00FC0496">
        <w:rPr>
          <w:rStyle w:val="Char8"/>
          <w:rtl/>
        </w:rPr>
        <w:t xml:space="preserve"> الأشیاء والتصرفات الإباحة»</w:t>
      </w:r>
      <w:r w:rsidRPr="005D3A81">
        <w:rPr>
          <w:rStyle w:val="Char6"/>
          <w:rtl/>
        </w:rPr>
        <w:t xml:space="preserve"> مراجعه کنید.</w:t>
      </w:r>
    </w:p>
  </w:footnote>
  <w:footnote w:id="50">
    <w:p w:rsidR="005D3A81" w:rsidRPr="005D3A81" w:rsidRDefault="005D3A81" w:rsidP="003B33CE">
      <w:pPr>
        <w:pStyle w:val="FootnoteText"/>
        <w:bidi/>
        <w:ind w:left="272" w:hanging="272"/>
        <w:jc w:val="both"/>
        <w:rPr>
          <w:rStyle w:val="Char7"/>
          <w:rtl/>
        </w:rPr>
      </w:pPr>
      <w:r w:rsidRPr="005D3A81">
        <w:rPr>
          <w:rStyle w:val="Char6"/>
        </w:rPr>
        <w:footnoteRef/>
      </w:r>
      <w:r w:rsidRPr="005D3A81">
        <w:rPr>
          <w:rStyle w:val="Char6"/>
          <w:rtl/>
        </w:rPr>
        <w:t xml:space="preserve">- </w:t>
      </w:r>
      <w:r w:rsidRPr="00382BFE">
        <w:rPr>
          <w:rFonts w:ascii="Traditional Arabic" w:hAnsi="Traditional Arabic" w:cs="Traditional Arabic"/>
          <w:color w:val="000000"/>
          <w:sz w:val="24"/>
          <w:szCs w:val="24"/>
          <w:rtl/>
          <w:lang w:bidi="fa-IR"/>
        </w:rPr>
        <w:t>﴿</w:t>
      </w:r>
      <w:r w:rsidRPr="00FC0496">
        <w:rPr>
          <w:rStyle w:val="Char9"/>
          <w:rtl/>
        </w:rPr>
        <w:t>لِّيَدَّبَّرُوٓاْ ءَايَٰتِهِ</w:t>
      </w:r>
      <w:r w:rsidRPr="00FC0496">
        <w:rPr>
          <w:rStyle w:val="Char9"/>
          <w:rFonts w:hint="cs"/>
          <w:rtl/>
        </w:rPr>
        <w:t>ۦ</w:t>
      </w:r>
      <w:r w:rsidRPr="00FC0496">
        <w:rPr>
          <w:rStyle w:val="Char9"/>
          <w:rtl/>
        </w:rPr>
        <w:t xml:space="preserve"> وَلِيَتَذَكَّرَ أُوْلُواْ </w:t>
      </w:r>
      <w:r w:rsidRPr="00FC0496">
        <w:rPr>
          <w:rStyle w:val="Char9"/>
          <w:rFonts w:hint="cs"/>
          <w:rtl/>
        </w:rPr>
        <w:t>ٱ</w:t>
      </w:r>
      <w:r w:rsidRPr="00FC0496">
        <w:rPr>
          <w:rStyle w:val="Char9"/>
          <w:rFonts w:hint="eastAsia"/>
          <w:rtl/>
        </w:rPr>
        <w:t>لۡأَلۡبَٰبِ</w:t>
      </w:r>
      <w:r w:rsidRPr="00FC0496">
        <w:rPr>
          <w:rStyle w:val="Char9"/>
          <w:rtl/>
        </w:rPr>
        <w:t xml:space="preserve"> ٢٩</w:t>
      </w:r>
      <w:r w:rsidRPr="00382BFE">
        <w:rPr>
          <w:rFonts w:ascii="Traditional Arabic" w:hAnsi="Traditional Arabic" w:cs="Traditional Arabic"/>
          <w:color w:val="000000"/>
          <w:sz w:val="24"/>
          <w:szCs w:val="24"/>
          <w:rtl/>
          <w:lang w:bidi="fa-IR"/>
        </w:rPr>
        <w:t>﴾</w:t>
      </w:r>
      <w:r w:rsidRPr="00FC0496">
        <w:rPr>
          <w:rStyle w:val="Char6"/>
          <w:rFonts w:hint="cs"/>
          <w:sz w:val="20"/>
          <w:szCs w:val="20"/>
          <w:rtl/>
        </w:rPr>
        <w:t xml:space="preserve"> </w:t>
      </w:r>
      <w:r w:rsidRPr="00FC0496">
        <w:rPr>
          <w:rStyle w:val="Char6"/>
          <w:rFonts w:eastAsia="SimSun" w:hint="cs"/>
          <w:sz w:val="20"/>
          <w:szCs w:val="20"/>
          <w:rtl/>
        </w:rPr>
        <w:t>[ص: 29]</w:t>
      </w:r>
      <w:r w:rsidRPr="00FC0496">
        <w:rPr>
          <w:rStyle w:val="Char6"/>
          <w:rFonts w:eastAsia="SimSun" w:hint="cs"/>
          <w:rtl/>
        </w:rPr>
        <w:t>.</w:t>
      </w:r>
    </w:p>
  </w:footnote>
  <w:footnote w:id="51">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این را ابوالشیخ بطور مرفوع نقل کرده است. همچنین با سند ضعیف از قول ابوهریره روایت نموده است که یک ساعت تفکر، از شصت سال عبادت بهتر است. ابن حنان در کتاب «العظمة» و از طریق او ابن جوزی در «الموضوعات» نیز روایت نمودند. </w:t>
      </w:r>
      <w:r w:rsidRPr="00FC0496">
        <w:rPr>
          <w:rStyle w:val="Char8"/>
          <w:rFonts w:hint="cs"/>
          <w:rtl/>
        </w:rPr>
        <w:t>(تفكر ساعة خیر من قیام لیلة)</w:t>
      </w:r>
    </w:p>
  </w:footnote>
  <w:footnote w:id="52">
    <w:p w:rsidR="005D3A81" w:rsidRPr="005D3A81" w:rsidRDefault="005D3A81" w:rsidP="003B33CE">
      <w:pPr>
        <w:pStyle w:val="FootnoteText"/>
        <w:bidi/>
        <w:ind w:left="272" w:hanging="272"/>
        <w:jc w:val="both"/>
        <w:rPr>
          <w:rStyle w:val="Char6"/>
          <w:rtl/>
        </w:rPr>
      </w:pPr>
      <w:r w:rsidRPr="0001208D">
        <w:rPr>
          <w:rStyle w:val="FootnoteReference"/>
          <w:rFonts w:ascii="B Badr" w:hAnsi="B Badr" w:cs="B Badr"/>
          <w:sz w:val="24"/>
          <w:szCs w:val="24"/>
          <w:vertAlign w:val="baseline"/>
        </w:rPr>
        <w:footnoteRef/>
      </w:r>
      <w:r w:rsidRPr="0001208D">
        <w:rPr>
          <w:rFonts w:ascii="B Badr" w:hAnsi="B Badr" w:cs="B Badr" w:hint="cs"/>
          <w:sz w:val="24"/>
          <w:szCs w:val="24"/>
          <w:rtl/>
          <w:lang w:bidi="fa-IR"/>
        </w:rPr>
        <w:t xml:space="preserve">- </w:t>
      </w:r>
      <w:r w:rsidRPr="00FC0496">
        <w:rPr>
          <w:rStyle w:val="Charb"/>
          <w:rFonts w:hint="cs"/>
          <w:rtl/>
        </w:rPr>
        <w:t>«</w:t>
      </w:r>
      <w:r w:rsidRPr="00FC0496">
        <w:rPr>
          <w:rStyle w:val="Charb"/>
          <w:rtl/>
        </w:rPr>
        <w:t>مَنْ سَلَكَ طَرِيقاً يَطْلُبُ فِيهِ عِلْماً سَلَكَ اللَّهُ بِهِ طَرِيقاً إِلَى الْجَنَّةِ</w:t>
      </w:r>
      <w:r w:rsidRPr="00FC0496">
        <w:rPr>
          <w:rStyle w:val="Charb"/>
          <w:rFonts w:hint="cs"/>
          <w:rtl/>
        </w:rPr>
        <w:t>»</w:t>
      </w:r>
      <w:r w:rsidRPr="0001208D">
        <w:rPr>
          <w:rFonts w:ascii="B Badr" w:hAnsi="B Badr" w:cs="B Badr" w:hint="cs"/>
          <w:sz w:val="24"/>
          <w:szCs w:val="24"/>
          <w:rtl/>
          <w:lang w:bidi="fa-IR"/>
        </w:rPr>
        <w:t xml:space="preserve"> </w:t>
      </w:r>
      <w:r w:rsidRPr="005D3A81">
        <w:rPr>
          <w:rStyle w:val="Char6"/>
          <w:rtl/>
        </w:rPr>
        <w:t>به روایت احمد از ابوهریره.</w:t>
      </w:r>
    </w:p>
  </w:footnote>
  <w:footnote w:id="5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مدارج السالکین، ج 3.</w:t>
      </w:r>
    </w:p>
  </w:footnote>
  <w:footnote w:id="5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b"/>
          <w:rFonts w:hint="cs"/>
          <w:rtl/>
        </w:rPr>
        <w:t>«</w:t>
      </w:r>
      <w:r w:rsidRPr="00FC0496">
        <w:rPr>
          <w:rStyle w:val="Charb"/>
          <w:rtl/>
        </w:rPr>
        <w:t>اقْرَءُوا الْقُرْآنَ فَإِنَّهُ يَأْتِى يَوْمَ الْقِيَامَةِ شَفِيعًا لأَصْحَابِهِ</w:t>
      </w:r>
      <w:r w:rsidRPr="00FC0496">
        <w:rPr>
          <w:rStyle w:val="Charb"/>
          <w:rFonts w:hint="cs"/>
          <w:rtl/>
        </w:rPr>
        <w:t>»</w:t>
      </w:r>
      <w:r w:rsidRPr="0001208D">
        <w:rPr>
          <w:rFonts w:ascii="B Badr" w:hAnsi="B Badr" w:cs="B Badr" w:hint="cs"/>
          <w:sz w:val="24"/>
          <w:szCs w:val="24"/>
          <w:rtl/>
          <w:lang w:bidi="fa-IR"/>
        </w:rPr>
        <w:t xml:space="preserve"> </w:t>
      </w:r>
      <w:r w:rsidRPr="005D3A81">
        <w:rPr>
          <w:rStyle w:val="Char6"/>
          <w:rtl/>
        </w:rPr>
        <w:t>روایت احمد و مسلم.</w:t>
      </w:r>
    </w:p>
  </w:footnote>
  <w:footnote w:id="5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ترمذی، او گفته است حدیث خوبی است.</w:t>
      </w:r>
    </w:p>
  </w:footnote>
  <w:footnote w:id="56">
    <w:p w:rsidR="005D3A81" w:rsidRPr="005D3A81" w:rsidRDefault="005D3A81" w:rsidP="00FC0496">
      <w:pPr>
        <w:pStyle w:val="FootnoteText"/>
        <w:bidi/>
        <w:ind w:left="272" w:hanging="272"/>
        <w:jc w:val="both"/>
        <w:rPr>
          <w:rStyle w:val="Char6"/>
          <w:rtl/>
        </w:rPr>
      </w:pPr>
      <w:r w:rsidRPr="005D3A81">
        <w:rPr>
          <w:rStyle w:val="Char6"/>
        </w:rPr>
        <w:footnoteRef/>
      </w:r>
      <w:r w:rsidRPr="005D3A81">
        <w:rPr>
          <w:rStyle w:val="Char6"/>
          <w:rtl/>
        </w:rPr>
        <w:t>- بهترین نمونه‌های این قبیل کتب، «الأذکار</w:t>
      </w:r>
      <w:r w:rsidR="00FC0496">
        <w:rPr>
          <w:rStyle w:val="Char6"/>
          <w:rFonts w:hint="cs"/>
          <w:rtl/>
        </w:rPr>
        <w:t>»</w:t>
      </w:r>
      <w:r w:rsidRPr="005D3A81">
        <w:rPr>
          <w:rStyle w:val="Char6"/>
          <w:rtl/>
        </w:rPr>
        <w:t xml:space="preserve"> امام نووی، «الکلم الطیب» از شیخ الإسلام ابن تیمیه و «الوابل الصیب» از امام ابن قیم، می‌باشند.</w:t>
      </w:r>
    </w:p>
  </w:footnote>
  <w:footnote w:id="5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الحلال والحرام، ص 291-290.</w:t>
      </w:r>
    </w:p>
  </w:footnote>
  <w:footnote w:id="58">
    <w:p w:rsidR="005D3A81" w:rsidRPr="005D3A81" w:rsidRDefault="005D3A81" w:rsidP="00FC0496">
      <w:pPr>
        <w:pStyle w:val="FootnoteText"/>
        <w:bidi/>
        <w:ind w:left="272" w:hanging="272"/>
        <w:jc w:val="both"/>
        <w:rPr>
          <w:rStyle w:val="Char6"/>
          <w:rtl/>
        </w:rPr>
      </w:pPr>
      <w:r w:rsidRPr="005D3A81">
        <w:rPr>
          <w:rStyle w:val="Char6"/>
        </w:rPr>
        <w:footnoteRef/>
      </w:r>
      <w:r w:rsidRPr="005D3A81">
        <w:rPr>
          <w:rStyle w:val="Char6"/>
          <w:rtl/>
        </w:rPr>
        <w:t xml:space="preserve">- زرکشی و سیوطی گفته‌اند: این حدیث معروفیتی ندارد، چنانکه در ج1، ص 155 «کشف الخفاء» عجلونی آمده است. ابن حجر نیز در «اللآلی» به دنبال آن گفته است که مسلم در صحیح خود از عایشه روایت کرده است: </w:t>
      </w:r>
      <w:r w:rsidRPr="00FC0496">
        <w:rPr>
          <w:rStyle w:val="Char8"/>
          <w:rFonts w:hint="cs"/>
          <w:rtl/>
        </w:rPr>
        <w:t>«إنما أجرك عل</w:t>
      </w:r>
      <w:r w:rsidR="00FC0496">
        <w:rPr>
          <w:rStyle w:val="Char8"/>
          <w:rFonts w:hint="cs"/>
          <w:rtl/>
        </w:rPr>
        <w:t>ى</w:t>
      </w:r>
      <w:r w:rsidRPr="00FC0496">
        <w:rPr>
          <w:rStyle w:val="Char8"/>
          <w:rFonts w:hint="cs"/>
          <w:rtl/>
        </w:rPr>
        <w:t xml:space="preserve"> قدر نصبك»</w:t>
      </w:r>
      <w:r w:rsidRPr="005D3A81">
        <w:rPr>
          <w:rStyle w:val="Char6"/>
          <w:rtl/>
        </w:rPr>
        <w:t>. و قاری در موضوعات الکبری گفته است: معنای این حدیث با مقایسه باحدیث عایشه درست درمی‌آید ولی موقوف است. و روایت شده است که: «خداوند دوست دارد تخفیفهایش پذیرفته شوند».</w:t>
      </w:r>
    </w:p>
  </w:footnote>
  <w:footnote w:id="5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نقل از کتاب «مدارج السالکین» ابن قیم، ج1، ص 85-90.</w:t>
      </w:r>
    </w:p>
  </w:footnote>
  <w:footnote w:id="60">
    <w:p w:rsidR="005D3A81" w:rsidRPr="005D3A81" w:rsidRDefault="005D3A81" w:rsidP="00FC0496">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8"/>
          <w:rtl/>
        </w:rPr>
        <w:t>قال عزوجل ف</w:t>
      </w:r>
      <w:r w:rsidR="00FC0496">
        <w:rPr>
          <w:rStyle w:val="Char8"/>
          <w:rFonts w:hint="cs"/>
          <w:rtl/>
        </w:rPr>
        <w:t>ي</w:t>
      </w:r>
      <w:r w:rsidRPr="00FC0496">
        <w:rPr>
          <w:rStyle w:val="Char8"/>
          <w:rtl/>
        </w:rPr>
        <w:t xml:space="preserve"> حدیث قدس</w:t>
      </w:r>
      <w:r w:rsidR="00FC0496">
        <w:rPr>
          <w:rStyle w:val="Char8"/>
          <w:rFonts w:hint="cs"/>
          <w:rtl/>
        </w:rPr>
        <w:t>ي</w:t>
      </w:r>
      <w:r w:rsidRPr="00FC0496">
        <w:rPr>
          <w:rStyle w:val="Char8"/>
          <w:rtl/>
        </w:rPr>
        <w:t xml:space="preserve">: </w:t>
      </w:r>
      <w:r w:rsidRPr="00FC0496">
        <w:rPr>
          <w:rStyle w:val="Char8"/>
          <w:rFonts w:hint="cs"/>
          <w:rtl/>
        </w:rPr>
        <w:t>«</w:t>
      </w:r>
      <w:r w:rsidRPr="00FC0496">
        <w:rPr>
          <w:rStyle w:val="Char8"/>
          <w:rtl/>
        </w:rPr>
        <w:t>يَا عِبَادِى إِنَّكُمْ لَنْ تَبْلُغُوا ضَرِّى فَتَضُرُّونِى وَلَنْ تَبْلُغُوا نَفْعِى فَتَنْفَعُونِى يَا عِبَادِى لَوْ أَنَّ أَوَّلَكُمْ وَآخِرَكُمْ وَإِنْسَكُمْ وَجِنَّكُمْ كَانُوا عَلَى أَتْقَى قَلْبِ رَجُلٍ وَاحِدٍ مِنْكُمْ مَا زَادَ ذَلِكَ فِى مُلْكِى شَيْئًا يَا عِبَادِى لَوْ أَنَّ أَوَّلَكُمْ وَآخِرَكُمْ وَإِنْسَكُمْ وَجِنَّكُمْ كَانُوا عَلَى أَفْجَرِ قَلْبِ رَجُلٍ وَاحِدٍ مَا نَقَصَ ذَلِكَ مِنْ مُلْكِى شَيْئًا</w:t>
      </w:r>
      <w:r w:rsidRPr="00FC0496">
        <w:rPr>
          <w:rStyle w:val="Char8"/>
          <w:rFonts w:hint="cs"/>
          <w:rtl/>
        </w:rPr>
        <w:t>»</w:t>
      </w:r>
      <w:r w:rsidRPr="005D3A81">
        <w:rPr>
          <w:rStyle w:val="Char6"/>
          <w:rtl/>
        </w:rPr>
        <w:t xml:space="preserve"> رواه مسلم.</w:t>
      </w:r>
    </w:p>
  </w:footnote>
  <w:footnote w:id="6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العبودیة، ص 108 و 109.</w:t>
      </w:r>
    </w:p>
  </w:footnote>
  <w:footnote w:id="6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إغاثة اللهفان، ج 2، ص 197.</w:t>
      </w:r>
    </w:p>
  </w:footnote>
  <w:footnote w:id="6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روایت از ترمذی </w:t>
      </w:r>
      <w:r w:rsidRPr="00FC0496">
        <w:rPr>
          <w:rStyle w:val="Charb"/>
          <w:rFonts w:hint="cs"/>
          <w:rtl/>
        </w:rPr>
        <w:t>«</w:t>
      </w:r>
      <w:r w:rsidRPr="00FC0496">
        <w:rPr>
          <w:rStyle w:val="Charb"/>
          <w:rtl/>
        </w:rPr>
        <w:t>احْفَظِ اللَّهَ يَحْفَظْكَ</w:t>
      </w:r>
      <w:r w:rsidRPr="00FC0496">
        <w:rPr>
          <w:rStyle w:val="Charb"/>
          <w:rFonts w:hint="cs"/>
          <w:rtl/>
        </w:rPr>
        <w:t>...»</w:t>
      </w:r>
      <w:r w:rsidRPr="005D3A81">
        <w:rPr>
          <w:rStyle w:val="Char6"/>
          <w:rtl/>
        </w:rPr>
        <w:t xml:space="preserve">. </w:t>
      </w:r>
    </w:p>
  </w:footnote>
  <w:footnote w:id="6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التفسیر الکبیر، للرازی، ج1، ص 249 و 250.</w:t>
      </w:r>
    </w:p>
  </w:footnote>
  <w:footnote w:id="65">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روایت از ابوداود </w:t>
      </w:r>
      <w:r w:rsidRPr="00FC0496">
        <w:rPr>
          <w:rStyle w:val="Charb"/>
          <w:rFonts w:hint="cs"/>
          <w:rtl/>
        </w:rPr>
        <w:t>«أرحنا یا بلال»</w:t>
      </w:r>
    </w:p>
  </w:footnote>
  <w:footnote w:id="6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b"/>
          <w:rFonts w:hint="cs"/>
          <w:rtl/>
        </w:rPr>
        <w:t>«</w:t>
      </w:r>
      <w:r w:rsidRPr="00FC0496">
        <w:rPr>
          <w:rStyle w:val="Charb"/>
          <w:rtl/>
        </w:rPr>
        <w:t>جُعِلَتْ قُرَّةُ عَيْنِي فِي الصَّلاةِ</w:t>
      </w:r>
      <w:r w:rsidRPr="00FC0496">
        <w:rPr>
          <w:rStyle w:val="Charb"/>
          <w:rFonts w:hint="cs"/>
          <w:rtl/>
        </w:rPr>
        <w:t>»</w:t>
      </w:r>
      <w:r w:rsidRPr="005D3A81">
        <w:rPr>
          <w:rStyle w:val="Char6"/>
          <w:rtl/>
        </w:rPr>
        <w:t xml:space="preserve"> روایت احمد و نسائی و حاکم و بیهقی.</w:t>
      </w:r>
    </w:p>
  </w:footnote>
  <w:footnote w:id="6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العبودیة، ص 112-114</w:t>
      </w:r>
    </w:p>
  </w:footnote>
  <w:footnote w:id="6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8"/>
          <w:rtl/>
        </w:rPr>
        <w:t>وما الموت إلا رحلة غیر أنها</w:t>
      </w:r>
      <w:r w:rsidRPr="005D3A81">
        <w:rPr>
          <w:rStyle w:val="Char6"/>
          <w:rtl/>
        </w:rPr>
        <w:t>.</w:t>
      </w:r>
    </w:p>
  </w:footnote>
  <w:footnote w:id="6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0496">
        <w:rPr>
          <w:rStyle w:val="Charb"/>
          <w:rtl/>
        </w:rPr>
        <w:t>كُنْتُ رَدِيفَ النَّبِىِّ</w:t>
      </w:r>
      <w:r w:rsidR="00350FC4" w:rsidRPr="00350FC4">
        <w:rPr>
          <w:rStyle w:val="Char4"/>
          <w:rFonts w:cs="CTraditional Arabic"/>
          <w:sz w:val="24"/>
          <w:szCs w:val="24"/>
          <w:rtl/>
        </w:rPr>
        <w:t>ص</w:t>
      </w:r>
      <w:r w:rsidRPr="00FC0496">
        <w:rPr>
          <w:rStyle w:val="Charb"/>
          <w:rtl/>
        </w:rPr>
        <w:t xml:space="preserve"> فَقَالَ لِى: «يَا مُعَاذُ! أَتَدْرِى مَا حَقُّ اللَّهِ عَلَى الْعِبَادِ؟» قُلْتُ اللَّهُ وَرَسُولُهُ أَعْلَمُ. قَالَ: «حَقُّ اللهِ أَنْ يَعْبُدُوهُ وَلا يُشْرِكُوا بِهِ شَيْئًا»</w:t>
      </w:r>
      <w:r w:rsidRPr="005D3A81">
        <w:rPr>
          <w:rStyle w:val="Char6"/>
          <w:rtl/>
        </w:rPr>
        <w:t>.</w:t>
      </w:r>
    </w:p>
  </w:footnote>
  <w:footnote w:id="70">
    <w:p w:rsidR="005D3A81" w:rsidRPr="0001208D" w:rsidRDefault="005D3A81" w:rsidP="00FC0496">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FC0496">
        <w:rPr>
          <w:rStyle w:val="Char8"/>
          <w:rtl/>
        </w:rPr>
        <w:t>إني والجن والإنس في نبأ عظيم، أخلق ويعبد غيري، وأرزق ويشكر غيري</w:t>
      </w:r>
      <w:r w:rsidRPr="00FC0496">
        <w:rPr>
          <w:rStyle w:val="Char8"/>
          <w:rFonts w:hint="cs"/>
          <w:rtl/>
        </w:rPr>
        <w:t>، خیری إلی العباد نازل وشرهم إلی صاعقة أتحبب إلیهم بنعمی وأنا الغنی عنهم فیتعرضون إلی بالمعاصی وهم أفقر ش</w:t>
      </w:r>
      <w:r w:rsidR="00FC0496">
        <w:rPr>
          <w:rStyle w:val="Char8"/>
          <w:rFonts w:hint="cs"/>
          <w:rtl/>
        </w:rPr>
        <w:t>ي</w:t>
      </w:r>
      <w:r w:rsidRPr="00FC0496">
        <w:rPr>
          <w:rStyle w:val="Char8"/>
          <w:rFonts w:hint="cs"/>
          <w:rtl/>
        </w:rPr>
        <w:t>ء إلی</w:t>
      </w:r>
      <w:r w:rsidRPr="005D3A81">
        <w:rPr>
          <w:rStyle w:val="Char6"/>
          <w:rtl/>
        </w:rPr>
        <w:t>.</w:t>
      </w:r>
    </w:p>
  </w:footnote>
  <w:footnote w:id="7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این حدیث را ابن قیم در مدارج السالکین ذکر نموده و گفته است: اسرائیلی است. </w:t>
      </w:r>
      <w:r w:rsidRPr="005A3DBF">
        <w:rPr>
          <w:rStyle w:val="Char8"/>
          <w:rFonts w:hint="cs"/>
          <w:rtl/>
        </w:rPr>
        <w:t>«لولم أخلق جنة وناراً أما كنت أهلا أن أعبد»</w:t>
      </w:r>
      <w:r w:rsidRPr="005D3A81">
        <w:rPr>
          <w:rStyle w:val="Char6"/>
          <w:rtl/>
        </w:rPr>
        <w:t>.</w:t>
      </w:r>
    </w:p>
  </w:footnote>
  <w:footnote w:id="72">
    <w:p w:rsidR="005D3A81" w:rsidRPr="005D3A81" w:rsidRDefault="005D3A81" w:rsidP="005A3DBF">
      <w:pPr>
        <w:pStyle w:val="FootnoteText"/>
        <w:bidi/>
        <w:ind w:left="272" w:hanging="272"/>
        <w:jc w:val="both"/>
        <w:rPr>
          <w:rStyle w:val="Char6"/>
          <w:rtl/>
        </w:rPr>
      </w:pPr>
      <w:r w:rsidRPr="005D3A81">
        <w:rPr>
          <w:rStyle w:val="Char6"/>
        </w:rPr>
        <w:footnoteRef/>
      </w:r>
      <w:r w:rsidRPr="005D3A81">
        <w:rPr>
          <w:rStyle w:val="Char6"/>
          <w:rtl/>
        </w:rPr>
        <w:t xml:space="preserve">- </w:t>
      </w:r>
      <w:r w:rsidRPr="005A3DBF">
        <w:rPr>
          <w:rStyle w:val="Charb"/>
          <w:rFonts w:hint="cs"/>
          <w:rtl/>
        </w:rPr>
        <w:t>وقال له سلیم الأنصاری «</w:t>
      </w:r>
      <w:r w:rsidRPr="005A3DBF">
        <w:rPr>
          <w:rStyle w:val="Charb"/>
          <w:rtl/>
        </w:rPr>
        <w:t>أما إِنِّى أَسْأَلُ اللهَ الْجَنَّةَ وَأَعُوذُ بِهِ مِنَ النَّارِ لاَ أُحْسِنُ دَنْدَنَتَكَ وَلاَ دَنْدَنَةَ مُعَاذٍ فَقَالَ النَّبِىُّ</w:t>
      </w:r>
      <w:r w:rsidR="00350FC4" w:rsidRPr="00350FC4">
        <w:rPr>
          <w:rStyle w:val="Char4"/>
          <w:rFonts w:cs="CTraditional Arabic"/>
          <w:sz w:val="24"/>
          <w:szCs w:val="24"/>
          <w:rtl/>
        </w:rPr>
        <w:t>ص</w:t>
      </w:r>
      <w:r w:rsidRPr="005A3DBF">
        <w:rPr>
          <w:rStyle w:val="Charb"/>
          <w:rtl/>
        </w:rPr>
        <w:t>: «أنا ومعاذ حَوْلَهَا نُدَنْدِنُ</w:t>
      </w:r>
      <w:r w:rsidRPr="005A3DBF">
        <w:rPr>
          <w:rStyle w:val="Charb"/>
          <w:rFonts w:hint="cs"/>
          <w:rtl/>
        </w:rPr>
        <w:t>»</w:t>
      </w:r>
      <w:r w:rsidRPr="005D3A81">
        <w:rPr>
          <w:rStyle w:val="Char6"/>
          <w:rtl/>
        </w:rPr>
        <w:t>.</w:t>
      </w:r>
    </w:p>
  </w:footnote>
  <w:footnote w:id="73">
    <w:p w:rsidR="005D3A81" w:rsidRPr="005D3A81" w:rsidRDefault="005D3A81" w:rsidP="005A3DBF">
      <w:pPr>
        <w:pStyle w:val="FootnoteText"/>
        <w:bidi/>
        <w:ind w:left="272" w:hanging="272"/>
        <w:jc w:val="both"/>
        <w:rPr>
          <w:rStyle w:val="Char6"/>
          <w:rtl/>
        </w:rPr>
      </w:pPr>
      <w:r w:rsidRPr="005D3A81">
        <w:rPr>
          <w:rStyle w:val="Char6"/>
        </w:rPr>
        <w:footnoteRef/>
      </w:r>
      <w:r w:rsidRPr="005D3A81">
        <w:rPr>
          <w:rStyle w:val="Char6"/>
          <w:rtl/>
        </w:rPr>
        <w:t xml:space="preserve">- </w:t>
      </w:r>
      <w:r w:rsidRPr="005A3DBF">
        <w:rPr>
          <w:rStyle w:val="Char8"/>
          <w:rFonts w:hint="cs"/>
          <w:rtl/>
        </w:rPr>
        <w:t>«</w:t>
      </w:r>
      <w:r w:rsidRPr="005A3DBF">
        <w:rPr>
          <w:rStyle w:val="Char8"/>
          <w:rtl/>
        </w:rPr>
        <w:t>إن الله تعالی یسألهم عن عباده وهو أعلم بهم فیقولون: أتیناك من عند عبادك یهللونك ویكبرونك ویحمدونك ویمجدونك فیقول عزوجل: وهل رأونی فیقولون: لا یا رب مارأوك. فیقول عزوجل: كیف لو رأونی؟ فیقولون: لو رأوك كانوا لك أشد تمجیدا قالوا: یا رب ویسألونك جنتك فیقول: هل رأوها فیقولون لا وعزتك مارأوها فیقول: فكیف لو رأوها فیقولون لو رأوها لكانو لها أشد طلبا قالوا ویستغیثون بك من النار فیقول عزوجل: وهل رأوها؟ فیقولون لا وعزتك ما راؤها فیقول: فكیف لو رأؤها؟ فیقولون لو رأوها لكانوا أشد منها هرباء فیقول: إن</w:t>
      </w:r>
      <w:r w:rsidR="005A3DBF">
        <w:rPr>
          <w:rStyle w:val="Char8"/>
          <w:rFonts w:hint="cs"/>
          <w:rtl/>
        </w:rPr>
        <w:t>ي</w:t>
      </w:r>
      <w:r w:rsidRPr="005A3DBF">
        <w:rPr>
          <w:rStyle w:val="Char8"/>
          <w:rtl/>
        </w:rPr>
        <w:t xml:space="preserve"> أشهد كم أنی قد غفرت لهم وأعطیتهم ما سألوا وأعدتهم مما استعاذوا</w:t>
      </w:r>
      <w:r w:rsidRPr="005A3DBF">
        <w:rPr>
          <w:rStyle w:val="Char8"/>
          <w:rFonts w:hint="cs"/>
          <w:rtl/>
        </w:rPr>
        <w:t>»</w:t>
      </w:r>
      <w:r w:rsidRPr="005D3A81">
        <w:rPr>
          <w:rStyle w:val="Char6"/>
          <w:rtl/>
        </w:rPr>
        <w:t>.</w:t>
      </w:r>
    </w:p>
  </w:footnote>
  <w:footnote w:id="74">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5A3DBF">
        <w:rPr>
          <w:rStyle w:val="Charb"/>
          <w:rtl/>
        </w:rPr>
        <w:t>استعیذوا بالله من النار</w:t>
      </w:r>
      <w:r w:rsidRPr="005D3A81">
        <w:rPr>
          <w:rStyle w:val="Char6"/>
          <w:rtl/>
        </w:rPr>
        <w:t>.</w:t>
      </w:r>
    </w:p>
  </w:footnote>
  <w:footnote w:id="75">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5A3DBF">
        <w:rPr>
          <w:rStyle w:val="Charb"/>
          <w:rtl/>
        </w:rPr>
        <w:t>أَعِنِّي عَلَى نَفْسِكَ بِكَثْرَةِ السُّجُودِ</w:t>
      </w:r>
      <w:r w:rsidRPr="005D3A81">
        <w:rPr>
          <w:rStyle w:val="Char6"/>
          <w:rtl/>
        </w:rPr>
        <w:t>.</w:t>
      </w:r>
    </w:p>
  </w:footnote>
  <w:footnote w:id="7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مدارج السالکین، ابن قیم، ج2، ص 75-79.</w:t>
      </w:r>
    </w:p>
  </w:footnote>
  <w:footnote w:id="7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و رضا و خشنودی خداوند، بالاتر و بزرگتر است.</w:t>
      </w:r>
    </w:p>
  </w:footnote>
  <w:footnote w:id="78">
    <w:p w:rsidR="005D3A81" w:rsidRPr="0001208D" w:rsidRDefault="005D3A81" w:rsidP="0095070B">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فَوَاللَّهِ مَا أَعْطَاهُمْ شَيْئًا أَحَبَّ إِلَيْهِمْ مِنَ النَّظَرِ إِلَيْهِ»</w:t>
      </w:r>
      <w:r w:rsidRPr="0095070B">
        <w:rPr>
          <w:rStyle w:val="Charb"/>
          <w:rFonts w:hint="cs"/>
          <w:rtl/>
        </w:rPr>
        <w:t>. وف</w:t>
      </w:r>
      <w:r w:rsidR="0095070B">
        <w:rPr>
          <w:rStyle w:val="Charb"/>
          <w:rFonts w:hint="cs"/>
          <w:rtl/>
        </w:rPr>
        <w:t>ي</w:t>
      </w:r>
      <w:r w:rsidRPr="0095070B">
        <w:rPr>
          <w:rStyle w:val="Charb"/>
          <w:rFonts w:hint="cs"/>
          <w:rtl/>
        </w:rPr>
        <w:t xml:space="preserve"> حدیث آخر: </w:t>
      </w:r>
      <w:r w:rsidRPr="0095070B">
        <w:rPr>
          <w:rStyle w:val="Charb"/>
          <w:rtl/>
        </w:rPr>
        <w:t>«</w:t>
      </w:r>
      <w:r w:rsidRPr="0095070B">
        <w:rPr>
          <w:rStyle w:val="Charb"/>
          <w:rFonts w:hint="cs"/>
          <w:rtl/>
        </w:rPr>
        <w:t>أنه سبحانه إذا تجلی لهم ورأو وجهه عیاناً نسوا ما هم فیه من النعیم وزهلوا عنه ولم یلتفتوا إلیه»</w:t>
      </w:r>
      <w:r w:rsidR="005A3DBF" w:rsidRPr="005A3DBF">
        <w:rPr>
          <w:rStyle w:val="Char6"/>
          <w:rFonts w:hint="cs"/>
          <w:rtl/>
        </w:rPr>
        <w:t>.</w:t>
      </w:r>
    </w:p>
  </w:footnote>
  <w:footnote w:id="7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مدارج السالکین، ج2، ص 80-81 .</w:t>
      </w:r>
    </w:p>
  </w:footnote>
  <w:footnote w:id="8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«نمازگزار با پروردگار خود راز و نیاز می‌کند».</w:t>
      </w:r>
    </w:p>
  </w:footnote>
  <w:footnote w:id="8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احمد و نسائی و حاکم و بیهقی این را نقل کرده‌اند ولی در صحیح نیست. یعنی: چشم روشنی من در نماز قرار داده شده است.</w:t>
      </w:r>
    </w:p>
  </w:footnote>
  <w:footnote w:id="8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مَنْ صَلَّى الصُّبْحَ فَهُوَ فِى ذِمَّةِ اللَّهِ</w:t>
      </w:r>
      <w:r w:rsidRPr="0095070B">
        <w:rPr>
          <w:rStyle w:val="Charb"/>
          <w:rFonts w:hint="cs"/>
          <w:rtl/>
        </w:rPr>
        <w:t>»</w:t>
      </w:r>
      <w:r w:rsidRPr="005D3A81">
        <w:rPr>
          <w:rStyle w:val="Char6"/>
          <w:rtl/>
        </w:rPr>
        <w:t xml:space="preserve"> روایت از مسلم.</w:t>
      </w:r>
    </w:p>
  </w:footnote>
  <w:footnote w:id="8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8"/>
          <w:rFonts w:hint="cs"/>
          <w:rtl/>
        </w:rPr>
        <w:t>من أصبح لله أربعین صباحا ظهرت ینابیع الحكمة من قلبه علی لسانه.</w:t>
      </w:r>
      <w:r w:rsidRPr="0001208D">
        <w:rPr>
          <w:rFonts w:ascii="B Badr" w:hAnsi="B Badr" w:cs="B Badr" w:hint="cs"/>
          <w:sz w:val="24"/>
          <w:szCs w:val="24"/>
          <w:rtl/>
          <w:lang w:bidi="fa-IR"/>
        </w:rPr>
        <w:t xml:space="preserve"> </w:t>
      </w:r>
      <w:r w:rsidRPr="005D3A81">
        <w:rPr>
          <w:rStyle w:val="Char6"/>
          <w:rtl/>
        </w:rPr>
        <w:t>این را رزین در کتاب خود، از قول ابن عباس روایت کرده است.</w:t>
      </w:r>
    </w:p>
  </w:footnote>
  <w:footnote w:id="8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tl/>
        </w:rPr>
        <w:t>إِنَّمَا بُعِثْتُ لأُتَمِّمَ مَكَارِمَ الأَخْلاَقِ</w:t>
      </w:r>
      <w:r w:rsidRPr="005D3A81">
        <w:rPr>
          <w:rStyle w:val="Char6"/>
          <w:rtl/>
        </w:rPr>
        <w:t>. روایت و تصحیح از حاکم.</w:t>
      </w:r>
    </w:p>
  </w:footnote>
  <w:footnote w:id="8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w:t>
      </w:r>
      <w:r w:rsidRPr="005D3A81">
        <w:rPr>
          <w:rStyle w:val="Char6"/>
          <w:rFonts w:eastAsia="SimSun"/>
          <w:rtl/>
        </w:rPr>
        <w:t xml:space="preserve"> </w:t>
      </w:r>
      <w:r w:rsidRPr="0095070B">
        <w:rPr>
          <w:rStyle w:val="Charb"/>
          <w:rtl/>
        </w:rPr>
        <w:t>يَأْتِى عَلَى النَّاسِ زَمَانٌ</w:t>
      </w:r>
      <w:r w:rsidRPr="0095070B">
        <w:rPr>
          <w:rStyle w:val="Charb"/>
          <w:rFonts w:hint="cs"/>
          <w:rtl/>
        </w:rPr>
        <w:t xml:space="preserve"> یقال للرجل فیه: </w:t>
      </w:r>
      <w:r w:rsidRPr="0095070B">
        <w:rPr>
          <w:rStyle w:val="Charb"/>
          <w:rtl/>
        </w:rPr>
        <w:t>ما أظْرَفَهُ، ما أعْقَلَهُ، ما أجْلَدَهُ</w:t>
      </w:r>
      <w:r w:rsidRPr="0095070B">
        <w:rPr>
          <w:rStyle w:val="Charb"/>
          <w:rFonts w:eastAsia="SimSun"/>
          <w:rtl/>
        </w:rPr>
        <w:t xml:space="preserve"> </w:t>
      </w:r>
      <w:r w:rsidRPr="0095070B">
        <w:rPr>
          <w:rStyle w:val="Charb"/>
          <w:rtl/>
        </w:rPr>
        <w:t>وما في قلبه مِثْقَالُ حبَّةٍ من خَردلٍ من إيمانٍ</w:t>
      </w:r>
      <w:r w:rsidRPr="005D3A81">
        <w:rPr>
          <w:rStyle w:val="Char6"/>
          <w:rtl/>
        </w:rPr>
        <w:t>. روایت از بخاری.</w:t>
      </w:r>
    </w:p>
  </w:footnote>
  <w:footnote w:id="86">
    <w:p w:rsidR="005D3A81" w:rsidRPr="005D3A81" w:rsidRDefault="005D3A81" w:rsidP="0095070B">
      <w:pPr>
        <w:pStyle w:val="FootnoteText"/>
        <w:bidi/>
        <w:ind w:left="272" w:hanging="272"/>
        <w:jc w:val="both"/>
        <w:rPr>
          <w:rStyle w:val="Char6"/>
          <w:rtl/>
        </w:rPr>
      </w:pPr>
      <w:r w:rsidRPr="005D3A81">
        <w:rPr>
          <w:rStyle w:val="Char6"/>
        </w:rPr>
        <w:footnoteRef/>
      </w:r>
      <w:r w:rsidRPr="005D3A81">
        <w:rPr>
          <w:rStyle w:val="Char6"/>
          <w:rtl/>
        </w:rPr>
        <w:t xml:space="preserve">- نگاه کنید به بحث </w:t>
      </w:r>
      <w:r w:rsidRPr="0095070B">
        <w:rPr>
          <w:rStyle w:val="Char8"/>
          <w:rtl/>
        </w:rPr>
        <w:t>«خرافة الضمیر بلا ایمان»</w:t>
      </w:r>
      <w:r w:rsidRPr="005D3A81">
        <w:rPr>
          <w:rStyle w:val="Char6"/>
          <w:rtl/>
        </w:rPr>
        <w:t xml:space="preserve"> درکتاب ما </w:t>
      </w:r>
      <w:r w:rsidRPr="0095070B">
        <w:rPr>
          <w:rStyle w:val="Char8"/>
          <w:rtl/>
        </w:rPr>
        <w:t>«الإیمان والحیاة»</w:t>
      </w:r>
      <w:r w:rsidRPr="005D3A81">
        <w:rPr>
          <w:rStyle w:val="Char6"/>
          <w:rtl/>
        </w:rPr>
        <w:t xml:space="preserve"> ص 256.</w:t>
      </w:r>
    </w:p>
  </w:footnote>
  <w:footnote w:id="8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نگاه کنید به کتاب </w:t>
      </w:r>
      <w:r w:rsidRPr="0095070B">
        <w:rPr>
          <w:rStyle w:val="Char8"/>
          <w:rtl/>
        </w:rPr>
        <w:t>«ماذا خسر العالم بانحطاط المسلمین»</w:t>
      </w:r>
      <w:r w:rsidRPr="005D3A81">
        <w:rPr>
          <w:rStyle w:val="Char6"/>
          <w:rtl/>
        </w:rPr>
        <w:t xml:space="preserve"> تألیف ابوالحسن ندوی ص 37، چاپ دوم.</w:t>
      </w:r>
    </w:p>
  </w:footnote>
  <w:footnote w:id="8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حق آمد و باطل نابود شد. حقا که باطل نابودشدنی بود.</w:t>
      </w:r>
    </w:p>
  </w:footnote>
  <w:footnote w:id="89">
    <w:p w:rsidR="005D3A81" w:rsidRPr="005D3A81" w:rsidRDefault="005D3A81" w:rsidP="0095070B">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مَنْ مَاتَ وَهْوَ يَدْعُو مِنْ دُونِ اللَّهِ نِدًّا دَخَلَ النَّارَ</w:t>
      </w:r>
      <w:r w:rsidRPr="0095070B">
        <w:rPr>
          <w:rStyle w:val="Charb"/>
          <w:rFonts w:hint="cs"/>
          <w:rtl/>
        </w:rPr>
        <w:t>» «</w:t>
      </w:r>
      <w:r w:rsidRPr="0095070B">
        <w:rPr>
          <w:rStyle w:val="Charb"/>
          <w:rtl/>
        </w:rPr>
        <w:t>من لقي الله وهو لا يشرك به شيئا دخل الجنة، ومن لقيه يشرك به شيئا دخل النار</w:t>
      </w:r>
      <w:r w:rsidRPr="0095070B">
        <w:rPr>
          <w:rStyle w:val="Charb"/>
          <w:rFonts w:hint="cs"/>
          <w:rtl/>
        </w:rPr>
        <w:t>»</w:t>
      </w:r>
      <w:r w:rsidRPr="00A71098">
        <w:rPr>
          <w:rFonts w:ascii="B Badr" w:hAnsi="B Badr" w:cs="B Badr" w:hint="cs"/>
          <w:rtl/>
          <w:lang w:bidi="fa-IR"/>
        </w:rPr>
        <w:t xml:space="preserve"> </w:t>
      </w:r>
      <w:r w:rsidRPr="005D3A81">
        <w:rPr>
          <w:rStyle w:val="Char6"/>
          <w:rtl/>
        </w:rPr>
        <w:t>روایت بخاری از قول ابن مسعود.</w:t>
      </w:r>
    </w:p>
  </w:footnote>
  <w:footnote w:id="9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نقل از مسلم از جابربن عبدالله.</w:t>
      </w:r>
    </w:p>
  </w:footnote>
  <w:footnote w:id="9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8"/>
          <w:rtl/>
        </w:rPr>
        <w:t>يَا ابْنَ آدَمَ إِنَّكَ لَوْ أَتَيْتَنِى بِقُرَابِ الأَرْضِ خَطَايَا ثُمَّ لَقِيتَنِى لاَ تُشْرِكُ بِى شَيْئًا لأَتَيْتُكَ بِقُرَابِهَا مَغْفِرَةً</w:t>
      </w:r>
      <w:r w:rsidRPr="005D3A81">
        <w:rPr>
          <w:rStyle w:val="Char6"/>
          <w:rtl/>
        </w:rPr>
        <w:t>.</w:t>
      </w:r>
    </w:p>
    <w:p w:rsidR="005D3A81" w:rsidRPr="005D3A81" w:rsidRDefault="005D3A81" w:rsidP="00A71098">
      <w:pPr>
        <w:pStyle w:val="FootnoteText"/>
        <w:bidi/>
        <w:ind w:left="272" w:hanging="272"/>
        <w:jc w:val="both"/>
        <w:rPr>
          <w:rStyle w:val="Char6"/>
          <w:rtl/>
        </w:rPr>
      </w:pPr>
      <w:r w:rsidRPr="005D3A81">
        <w:rPr>
          <w:rStyle w:val="Char6"/>
          <w:rFonts w:hint="cs"/>
          <w:rtl/>
        </w:rPr>
        <w:tab/>
      </w:r>
      <w:r w:rsidRPr="005D3A81">
        <w:rPr>
          <w:rStyle w:val="Char6"/>
          <w:rtl/>
        </w:rPr>
        <w:t>ترمذی این روایت را تحسین نموده و از حدیث انس نقل کرده است. مسلم نیز مضمون آن را از ابوذر نقل کرده و طبرانی عین آن را از ابوذر نقل نموده است.</w:t>
      </w:r>
    </w:p>
  </w:footnote>
  <w:footnote w:id="92">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المخصص ج 13، ص 96.</w:t>
      </w:r>
    </w:p>
  </w:footnote>
  <w:footnote w:id="9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تفسیر کبیر، ج 1، ص 242.</w:t>
      </w:r>
    </w:p>
  </w:footnote>
  <w:footnote w:id="9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حدیث مورد اتفاق، از قول ابن مسعود.</w:t>
      </w:r>
    </w:p>
  </w:footnote>
  <w:footnote w:id="9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نگاه کنید به کتاب «الحلال والحرام» ما، ص 46-48.</w:t>
      </w:r>
    </w:p>
  </w:footnote>
  <w:footnote w:id="9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به نقل از کتاب </w:t>
      </w:r>
      <w:r w:rsidRPr="0095070B">
        <w:rPr>
          <w:rStyle w:val="Char8"/>
          <w:rtl/>
        </w:rPr>
        <w:t>«الغرب والشرق الأوسط»</w:t>
      </w:r>
      <w:r w:rsidR="0095070B">
        <w:rPr>
          <w:rStyle w:val="Char6"/>
          <w:rFonts w:hint="cs"/>
          <w:rtl/>
        </w:rPr>
        <w:t>.</w:t>
      </w:r>
    </w:p>
  </w:footnote>
  <w:footnote w:id="9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جُعِلَتْ لِي الْأَرْضُ مَسْجِدًا وَطَهُورًا أَيْنَمَا أَدْرَكَ رَجُلٌ مِنْ أُمَّتِي الصَّلَاةَ صَلَّى</w:t>
      </w:r>
      <w:r w:rsidRPr="0095070B">
        <w:rPr>
          <w:rStyle w:val="Charb"/>
          <w:rFonts w:hint="cs"/>
          <w:rtl/>
        </w:rPr>
        <w:t>»</w:t>
      </w:r>
      <w:r w:rsidRPr="005D3A81">
        <w:rPr>
          <w:rStyle w:val="Char6"/>
          <w:rtl/>
        </w:rPr>
        <w:t xml:space="preserve"> روایت از مسلم و بخاری.</w:t>
      </w:r>
    </w:p>
  </w:footnote>
  <w:footnote w:id="9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حقایق الإسلام، ص 112.</w:t>
      </w:r>
    </w:p>
  </w:footnote>
  <w:footnote w:id="9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نویسنده در این جا به خطا رفته است. اسلام، شعائر حج را از عادتهای بت‌پرستی عربی دور داشته و فقط آن بخشی را که از آیین ابراهیم به جا مانده و به شرک آلوده نشده بود نگه داشته است.</w:t>
      </w:r>
    </w:p>
  </w:footnote>
  <w:footnote w:id="10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العقیدة والشریعة، ص 30 و 31 ط دوم با مختصر دگرگونی.</w:t>
      </w:r>
    </w:p>
  </w:footnote>
  <w:footnote w:id="10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إِنَّ اللَّهَ لاَ يَنْظُرُ إِلَى صُوَرِكُمْ وَأَمْوَالِكُمْ وَلَكِنْ يَنْظُرُ إِلَى قُلُوبِكُمْ وَأَعْمَالِكُمْ</w:t>
      </w:r>
      <w:r w:rsidRPr="0095070B">
        <w:rPr>
          <w:rStyle w:val="Charb"/>
          <w:rFonts w:hint="cs"/>
          <w:rtl/>
        </w:rPr>
        <w:t>»</w:t>
      </w:r>
      <w:r w:rsidRPr="005D3A81">
        <w:rPr>
          <w:rStyle w:val="Char6"/>
          <w:rtl/>
        </w:rPr>
        <w:t xml:space="preserve"> به نقل از مسلم.</w:t>
      </w:r>
    </w:p>
  </w:footnote>
  <w:footnote w:id="10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أَلَا وَإِنَّ فِي الْجَسَدِ مُضْغَةً إذَا صَلُحَتْ صَلُحَ الْجَسَدُ كُلُّهُ، وَإِذَا فَسَدَتْ فَسَدَ الْجَسَدُ كُلُّهُ، أَلَا وَهِيَ الْقَلْبُ</w:t>
      </w:r>
      <w:r w:rsidRPr="0095070B">
        <w:rPr>
          <w:rStyle w:val="Charb"/>
          <w:rFonts w:hint="cs"/>
          <w:rtl/>
        </w:rPr>
        <w:t>»</w:t>
      </w:r>
      <w:r w:rsidRPr="005D3A81">
        <w:rPr>
          <w:rStyle w:val="Char6"/>
          <w:rtl/>
        </w:rPr>
        <w:t xml:space="preserve"> مورد اتفاق.</w:t>
      </w:r>
    </w:p>
  </w:footnote>
  <w:footnote w:id="10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مَنْ لَمْ يَدَعْ قَوْلَ الزُّورِ وَالْعَمَلَ بِهِ فَلَيْسَ لِلَّهِ حَاجَةٌ فِى أَنْ يَدَعَ طَعَامَهُ وَشَرَابَهُ</w:t>
      </w:r>
      <w:r w:rsidRPr="0095070B">
        <w:rPr>
          <w:rStyle w:val="Charb"/>
          <w:rFonts w:hint="cs"/>
          <w:rtl/>
        </w:rPr>
        <w:t>»</w:t>
      </w:r>
      <w:r w:rsidRPr="005D3A81">
        <w:rPr>
          <w:rStyle w:val="Char6"/>
          <w:rtl/>
        </w:rPr>
        <w:t xml:space="preserve"> روایت از بخاری.</w:t>
      </w:r>
    </w:p>
  </w:footnote>
  <w:footnote w:id="10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نسائی، ابن ماجه و حاکم.</w:t>
      </w:r>
    </w:p>
  </w:footnote>
  <w:footnote w:id="105">
    <w:p w:rsidR="005D3A81" w:rsidRPr="0001208D" w:rsidRDefault="005D3A81" w:rsidP="00A71098">
      <w:pPr>
        <w:pStyle w:val="FootnoteText"/>
        <w:bidi/>
        <w:ind w:left="272" w:hanging="272"/>
        <w:jc w:val="both"/>
        <w:rPr>
          <w:rFonts w:cs="B Badr"/>
          <w:sz w:val="24"/>
          <w:szCs w:val="24"/>
          <w:rtl/>
          <w:lang w:bidi="fa-IR"/>
        </w:rPr>
      </w:pPr>
      <w:r w:rsidRPr="005D3A81">
        <w:rPr>
          <w:rStyle w:val="Char6"/>
        </w:rPr>
        <w:footnoteRef/>
      </w:r>
      <w:r w:rsidRPr="005D3A81">
        <w:rPr>
          <w:rStyle w:val="Char6"/>
          <w:rtl/>
        </w:rPr>
        <w:t>- حافظ در «الفتح» گفته است: در سخنان ائمه، این حیث بطور متواتر مورد تمجید و قدرشناسی قرار گرفته است. ابوعبدالله می‌گوید: در احادیث پیامبر</w:t>
      </w:r>
      <w:r w:rsidR="00350FC4" w:rsidRPr="00350FC4">
        <w:rPr>
          <w:rStyle w:val="Char6"/>
          <w:rFonts w:cs="CTraditional Arabic"/>
          <w:rtl/>
        </w:rPr>
        <w:t>ص</w:t>
      </w:r>
      <w:r w:rsidRPr="005D3A81">
        <w:rPr>
          <w:rStyle w:val="Char6"/>
          <w:rtl/>
        </w:rPr>
        <w:t>، حدیثی جامعتر، غنی‌تر و مفیدتر از این حدیث وجود ندارد و عبدالرحمن بن مهدی شافعی ـ بنابر سخنی که البوطی از او نقل نموده ـ و احمد بن حنبل، علی بن المدینی، ابوداود، ترمذی، دارقطنی، حمزه و کتانی اتفاق دارند که این، یک سوم اسلام را تشکیل می‌دهد و بعضی گفته‌اند یک چهارم آن را. ابن مهدی گفته است: در سی شاخ</w:t>
      </w:r>
      <w:r w:rsidRPr="005D3A81">
        <w:rPr>
          <w:rStyle w:val="Char6"/>
          <w:rFonts w:hint="cs"/>
          <w:rtl/>
        </w:rPr>
        <w:t>ۀ</w:t>
      </w:r>
      <w:r w:rsidRPr="005D3A81">
        <w:rPr>
          <w:rStyle w:val="Char6"/>
          <w:rtl/>
        </w:rPr>
        <w:t xml:space="preserve"> علم وارد می‌شود و نیز گفته است: شایسته است که این حدیث در سرآغاز هر بابی قرار گیرد و شافعی گفته است: در شصت باب دخیل و مطرح است.</w:t>
      </w:r>
    </w:p>
  </w:footnote>
  <w:footnote w:id="106">
    <w:p w:rsidR="005D3A81" w:rsidRPr="005D3A81" w:rsidRDefault="005D3A81" w:rsidP="0095070B">
      <w:pPr>
        <w:pStyle w:val="FootnoteText"/>
        <w:bidi/>
        <w:ind w:left="272" w:hanging="272"/>
        <w:jc w:val="both"/>
        <w:rPr>
          <w:rStyle w:val="Char6"/>
          <w:rtl/>
        </w:rPr>
      </w:pPr>
      <w:r w:rsidRPr="005D3A81">
        <w:rPr>
          <w:rStyle w:val="Char6"/>
        </w:rPr>
        <w:footnoteRef/>
      </w:r>
      <w:r w:rsidRPr="005D3A81">
        <w:rPr>
          <w:rStyle w:val="Char6"/>
          <w:rtl/>
        </w:rPr>
        <w:t>- به نظر می‌رسد که این خاورشناس از سخن علمای سنت بهره‌برداری (همراه با زیاده‌روی) کرده باشد که می‌گویند: روایت این حدیث از قول پیامبر</w:t>
      </w:r>
      <w:r>
        <w:rPr>
          <w:rFonts w:ascii="B Badr" w:hAnsi="B Badr" w:cs="CTraditional Arabic" w:hint="cs"/>
          <w:sz w:val="24"/>
          <w:szCs w:val="24"/>
          <w:rtl/>
          <w:lang w:bidi="fa-IR"/>
        </w:rPr>
        <w:t>ص</w:t>
      </w:r>
      <w:r w:rsidRPr="005D3A81">
        <w:rPr>
          <w:rStyle w:val="Char6"/>
          <w:rtl/>
        </w:rPr>
        <w:t xml:space="preserve"> جز از طریق عمر</w:t>
      </w:r>
      <w:r w:rsidR="00350FC4" w:rsidRPr="00350FC4">
        <w:rPr>
          <w:rStyle w:val="Char6"/>
          <w:rFonts w:cs="CTraditional Arabic"/>
          <w:rtl/>
        </w:rPr>
        <w:t>س</w:t>
      </w:r>
      <w:r w:rsidRPr="005D3A81">
        <w:rPr>
          <w:rStyle w:val="Char6"/>
          <w:rtl/>
        </w:rPr>
        <w:t xml:space="preserve"> صحیح نیست (ضعیف است) و از طریق عمر</w:t>
      </w:r>
      <w:r w:rsidR="00350FC4" w:rsidRPr="00350FC4">
        <w:rPr>
          <w:rStyle w:val="Char6"/>
          <w:rFonts w:cs="CTraditional Arabic"/>
          <w:rtl/>
        </w:rPr>
        <w:t>س</w:t>
      </w:r>
      <w:r w:rsidRPr="005D3A81">
        <w:rPr>
          <w:rStyle w:val="Char6"/>
          <w:rtl/>
        </w:rPr>
        <w:t xml:space="preserve"> نیز فقط روایت علقمه بن وقاص اللینی و از طریق او، به روایت محمدبن ابراهیم التمیمی و از او، به روایت یحیی بن سعید الأنصاری، صحیح است و از یحیی هم حدود دویست روایت یا بیشتر وجود دارد و بعضی‌ها تا حدود هفتصد روایت شمرده‌اند چنانکه در «الفتح» آمده است.</w:t>
      </w:r>
    </w:p>
  </w:footnote>
  <w:footnote w:id="107">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ابن حجر در «الفتح» می‌گوید: «در بیان معنی این حدیث، روایات متعددی وارد شده است که به مطلق نیت مربوط می‌شوند، مانند حدیث عایشه و ام سلمه که مسلم نقل کرده </w:t>
      </w:r>
      <w:r w:rsidRPr="0095070B">
        <w:rPr>
          <w:rStyle w:val="Char8"/>
          <w:rFonts w:hint="cs"/>
          <w:rtl/>
        </w:rPr>
        <w:t>«</w:t>
      </w:r>
      <w:r w:rsidRPr="0095070B">
        <w:rPr>
          <w:rStyle w:val="Char8"/>
          <w:rtl/>
        </w:rPr>
        <w:t>يُبْعَثُونَ عَلَى نِيَّاتِهِمْ</w:t>
      </w:r>
      <w:r w:rsidRPr="0095070B">
        <w:rPr>
          <w:rStyle w:val="Char8"/>
          <w:rFonts w:hint="cs"/>
          <w:rtl/>
        </w:rPr>
        <w:t>»</w:t>
      </w:r>
      <w:r w:rsidRPr="005D3A81">
        <w:rPr>
          <w:rStyle w:val="Char6"/>
          <w:rtl/>
        </w:rPr>
        <w:t xml:space="preserve"> و حدیث ابن عباس </w:t>
      </w:r>
      <w:r w:rsidRPr="0095070B">
        <w:rPr>
          <w:rStyle w:val="Char8"/>
          <w:rFonts w:hint="cs"/>
          <w:rtl/>
        </w:rPr>
        <w:t>«</w:t>
      </w:r>
      <w:r w:rsidRPr="0095070B">
        <w:rPr>
          <w:rStyle w:val="Char8"/>
          <w:rtl/>
        </w:rPr>
        <w:t>وَلَكِنْ جِهَادٌ وَنِيَّةٌ</w:t>
      </w:r>
      <w:r w:rsidRPr="0095070B">
        <w:rPr>
          <w:rStyle w:val="Char8"/>
          <w:rFonts w:hint="cs"/>
          <w:rtl/>
        </w:rPr>
        <w:t>»</w:t>
      </w:r>
      <w:r w:rsidRPr="005D3A81">
        <w:rPr>
          <w:rStyle w:val="Char6"/>
          <w:rtl/>
        </w:rPr>
        <w:t xml:space="preserve"> و حدیث ابوموسی </w:t>
      </w:r>
      <w:r w:rsidRPr="0095070B">
        <w:rPr>
          <w:rStyle w:val="Char8"/>
          <w:rFonts w:hint="cs"/>
          <w:rtl/>
        </w:rPr>
        <w:t>«</w:t>
      </w:r>
      <w:r w:rsidRPr="0095070B">
        <w:rPr>
          <w:rStyle w:val="Char8"/>
          <w:rtl/>
        </w:rPr>
        <w:t>مَنْ قَاتَلَ لِتَكُونَ كَلِمَةُ</w:t>
      </w:r>
      <w:r w:rsidRPr="0095070B">
        <w:rPr>
          <w:rStyle w:val="Char8"/>
          <w:rFonts w:eastAsia="SimSun"/>
          <w:rtl/>
        </w:rPr>
        <w:t xml:space="preserve"> </w:t>
      </w:r>
      <w:r w:rsidRPr="0095070B">
        <w:rPr>
          <w:rStyle w:val="Char8"/>
          <w:rtl/>
        </w:rPr>
        <w:t>اللَّهِ هِيَ الْعُلْيَا فَهُوَ فِي سَبِيلِ اللَّهِ</w:t>
      </w:r>
      <w:r w:rsidRPr="0095070B">
        <w:rPr>
          <w:rStyle w:val="Char8"/>
          <w:rFonts w:hint="cs"/>
          <w:rtl/>
        </w:rPr>
        <w:t>»</w:t>
      </w:r>
      <w:r w:rsidRPr="005D3A81">
        <w:rPr>
          <w:rStyle w:val="Char6"/>
          <w:rtl/>
        </w:rPr>
        <w:t xml:space="preserve">: که این هم مورد اتفاق است و حدیث ابن مسعود </w:t>
      </w:r>
      <w:r w:rsidRPr="0095070B">
        <w:rPr>
          <w:rStyle w:val="Char8"/>
          <w:rFonts w:hint="cs"/>
          <w:rtl/>
        </w:rPr>
        <w:t>«</w:t>
      </w:r>
      <w:r w:rsidRPr="0095070B">
        <w:rPr>
          <w:rStyle w:val="Char8"/>
          <w:rtl/>
        </w:rPr>
        <w:t>رب قتيل بين الصفين الله أعلم بنيته</w:t>
      </w:r>
      <w:r w:rsidRPr="0095070B">
        <w:rPr>
          <w:rStyle w:val="Char8"/>
          <w:rFonts w:hint="cs"/>
          <w:rtl/>
        </w:rPr>
        <w:t>»</w:t>
      </w:r>
      <w:r w:rsidRPr="005D3A81">
        <w:rPr>
          <w:rStyle w:val="Char6"/>
          <w:rtl/>
        </w:rPr>
        <w:t xml:space="preserve"> که احمد روایت کرده است و حدیث عباده </w:t>
      </w:r>
      <w:r w:rsidRPr="0095070B">
        <w:rPr>
          <w:rStyle w:val="Char8"/>
          <w:rFonts w:hint="cs"/>
          <w:rtl/>
        </w:rPr>
        <w:t>«</w:t>
      </w:r>
      <w:r w:rsidRPr="0095070B">
        <w:rPr>
          <w:rStyle w:val="Char8"/>
          <w:rtl/>
        </w:rPr>
        <w:t>مَنْ غَزَا وَهُوَ لاَ يَنْوِى فِى غَزَاتِهِ إِلاَّ عِقَالاً فَلَهُ مَا نَوَى</w:t>
      </w:r>
      <w:r w:rsidRPr="0095070B">
        <w:rPr>
          <w:rStyle w:val="Char8"/>
          <w:rFonts w:hint="cs"/>
          <w:rtl/>
        </w:rPr>
        <w:t>»</w:t>
      </w:r>
      <w:r w:rsidRPr="005D3A81">
        <w:rPr>
          <w:rStyle w:val="Char6"/>
          <w:rtl/>
        </w:rPr>
        <w:t xml:space="preserve"> که نسائی نقلش نموده و غیره که بیان همهء نمونه‌ها دشوار و طولانی می‌شود». </w:t>
      </w:r>
    </w:p>
  </w:footnote>
  <w:footnote w:id="10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صَلُّوا كَمَا رَأَيْتُمُونِي أُصَلِّي</w:t>
      </w:r>
      <w:r w:rsidRPr="0095070B">
        <w:rPr>
          <w:rStyle w:val="Charb"/>
          <w:rFonts w:hint="cs"/>
          <w:rtl/>
        </w:rPr>
        <w:t>»</w:t>
      </w:r>
      <w:r w:rsidRPr="0001208D">
        <w:rPr>
          <w:rFonts w:ascii="B Badr" w:hAnsi="B Badr" w:cs="B Badr" w:hint="cs"/>
          <w:sz w:val="24"/>
          <w:szCs w:val="24"/>
          <w:rtl/>
          <w:lang w:bidi="fa-IR"/>
        </w:rPr>
        <w:t xml:space="preserve"> </w:t>
      </w:r>
      <w:r w:rsidRPr="005D3A81">
        <w:rPr>
          <w:rStyle w:val="Char6"/>
          <w:rtl/>
        </w:rPr>
        <w:t>روایت بخاری.</w:t>
      </w:r>
    </w:p>
  </w:footnote>
  <w:footnote w:id="10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خُذُوا عَنِّي مَنَاسِكَكُمْ</w:t>
      </w:r>
      <w:r w:rsidRPr="0095070B">
        <w:rPr>
          <w:rStyle w:val="Charb"/>
          <w:rFonts w:hint="cs"/>
          <w:rtl/>
        </w:rPr>
        <w:t>»</w:t>
      </w:r>
      <w:r w:rsidRPr="0001208D">
        <w:rPr>
          <w:rFonts w:ascii="B Badr" w:hAnsi="B Badr" w:cs="B Badr" w:hint="cs"/>
          <w:sz w:val="24"/>
          <w:szCs w:val="24"/>
          <w:rtl/>
          <w:lang w:bidi="fa-IR"/>
        </w:rPr>
        <w:t xml:space="preserve"> </w:t>
      </w:r>
      <w:r w:rsidRPr="005D3A81">
        <w:rPr>
          <w:rStyle w:val="Char6"/>
          <w:rtl/>
        </w:rPr>
        <w:t>روایت ازنسائی</w:t>
      </w:r>
    </w:p>
  </w:footnote>
  <w:footnote w:id="11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مَنْ أَحْدَثَ فِى أَمْرِنَا مَا لَيْسَ مِنْهُ فَهُوَ رَدٌّ</w:t>
      </w:r>
      <w:r w:rsidRPr="0095070B">
        <w:rPr>
          <w:rStyle w:val="Charb"/>
          <w:rFonts w:hint="cs"/>
          <w:rtl/>
        </w:rPr>
        <w:t>» «</w:t>
      </w:r>
      <w:r w:rsidRPr="0095070B">
        <w:rPr>
          <w:rStyle w:val="Charb"/>
          <w:rtl/>
        </w:rPr>
        <w:t>مَنْ عَمِلَ عَمَلاٍ لَيْسَ عَلَيْهِ أَمْرُنَا فَهُوَ رَدٌّ</w:t>
      </w:r>
      <w:r w:rsidRPr="0095070B">
        <w:rPr>
          <w:rStyle w:val="Charb"/>
          <w:rFonts w:hint="cs"/>
          <w:rtl/>
        </w:rPr>
        <w:t>»</w:t>
      </w:r>
      <w:r w:rsidRPr="005D3A81">
        <w:rPr>
          <w:rStyle w:val="Char6"/>
          <w:rtl/>
        </w:rPr>
        <w:t xml:space="preserve"> به نقل ازروایت مسلم و دیگران.</w:t>
      </w:r>
    </w:p>
  </w:footnote>
  <w:footnote w:id="11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العبودیة، ص 170 و 171</w:t>
      </w:r>
    </w:p>
  </w:footnote>
  <w:footnote w:id="11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نمونه‌هایی از این افراط‌گرایی را ضمن بیان اصل «تعادل میان مادیت و معنویت» خاصرنشان خواهیم کرد.</w:t>
      </w:r>
    </w:p>
  </w:footnote>
  <w:footnote w:id="11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إغاثة اللهفان، لابن القیم، ص 270، ج 2</w:t>
      </w:r>
    </w:p>
  </w:footnote>
  <w:footnote w:id="114">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إِنَّ اللَّهَ يَبْعَثُ لِهَذِهِ الأُمَّةِ عَلَى رَأْسِ كُلِّ مِائَةِ سَنَةٍ مَنْ يُجَدِّدُ لَهَا دِينَهَا</w:t>
      </w:r>
      <w:r w:rsidRPr="0095070B">
        <w:rPr>
          <w:rStyle w:val="Charb"/>
          <w:rFonts w:hint="cs"/>
          <w:rtl/>
        </w:rPr>
        <w:t>»</w:t>
      </w:r>
    </w:p>
  </w:footnote>
  <w:footnote w:id="11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کتب متعدد قدیم و جدید، در مخالفت و انکار بدعتها ایجاد شده در دین تألیف گردیده‌اند که از جملهء آنها: </w:t>
      </w:r>
      <w:r w:rsidRPr="0095070B">
        <w:rPr>
          <w:rStyle w:val="Char8"/>
          <w:rtl/>
        </w:rPr>
        <w:t>«الحوادث والبدع»</w:t>
      </w:r>
      <w:r w:rsidRPr="005D3A81">
        <w:rPr>
          <w:rStyle w:val="Char6"/>
          <w:rtl/>
        </w:rPr>
        <w:t xml:space="preserve"> از طرطوشی و </w:t>
      </w:r>
      <w:r w:rsidRPr="0095070B">
        <w:rPr>
          <w:rStyle w:val="Char8"/>
          <w:rtl/>
        </w:rPr>
        <w:t>«الاعتصام»</w:t>
      </w:r>
      <w:r w:rsidRPr="005D3A81">
        <w:rPr>
          <w:rStyle w:val="Char6"/>
          <w:rtl/>
        </w:rPr>
        <w:t xml:space="preserve"> از شاطبی و </w:t>
      </w:r>
      <w:r w:rsidRPr="0095070B">
        <w:rPr>
          <w:rStyle w:val="Char8"/>
          <w:rtl/>
        </w:rPr>
        <w:t>«الابداع»</w:t>
      </w:r>
      <w:r w:rsidRPr="005D3A81">
        <w:rPr>
          <w:rStyle w:val="Char6"/>
          <w:rtl/>
        </w:rPr>
        <w:t xml:space="preserve"> از شیخ علی محفوظ و </w:t>
      </w:r>
      <w:r w:rsidRPr="0095070B">
        <w:rPr>
          <w:rStyle w:val="Char8"/>
          <w:rtl/>
        </w:rPr>
        <w:t>«لیس من الإسلام»</w:t>
      </w:r>
      <w:r w:rsidRPr="005D3A81">
        <w:rPr>
          <w:rStyle w:val="Char6"/>
          <w:rtl/>
        </w:rPr>
        <w:t xml:space="preserve"> از شیخ محمد غزالی می‌باشند.</w:t>
      </w:r>
    </w:p>
  </w:footnote>
  <w:footnote w:id="11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95070B">
        <w:rPr>
          <w:rStyle w:val="Char8"/>
          <w:rtl/>
        </w:rPr>
        <w:t>«ماذا خسر العالم بانحطاط المسلمین»</w:t>
      </w:r>
      <w:r w:rsidRPr="005D3A81">
        <w:rPr>
          <w:rStyle w:val="Char6"/>
          <w:rtl/>
        </w:rPr>
        <w:t xml:space="preserve"> ص 158-160، دوم.</w:t>
      </w:r>
    </w:p>
  </w:footnote>
  <w:footnote w:id="11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 و دیگران.</w:t>
      </w:r>
    </w:p>
  </w:footnote>
  <w:footnote w:id="11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tl/>
        </w:rPr>
        <w:t>عَنْ أَنَسِ بْنِ مَالِكٍ قَالَ كَانَ مُعَاذُ بْنُ جَبَلٍ يَؤُمُّ قَوْمَهُ فَدَخَلَ حَرَامٌ وَهُوَ يُرِيدُ أَنْ يَسْقِىَ نَخْلَهُ فَدَخَلَ الْمَسْجِدَ لَيُصَلِّىَ مَعَ الْقَوْمِ فَلَمَّا رَأَى مُعَاذاً طَوَّلَ تَجَوَّزَ فِى صَلاَتِهِ وَلَحِقَ بِنَخْلِهِ يَسْقِيهِ فَلَمَّا قَضَى مُعَاذٌ الصَّلاَةَ قِيلَ لَهُ إِنَّ حَرَاماً دَخَلَ الْمَسْجِدَ فَلَمَّا رَآكَ طَوَّلْتَ تَجَوَّزَ فِى صَلاَتِهِ وَلَحِقَ بِنَخْلِهِ يَسْقِيهِ. قَالَ إِنَّهُ لَمُنَافِقٌ أَيَعْجَلُ عَنِ الصَّلاَةِ مِنْ أَجْلِ سَقْىِ نَخْلِهِ. قَالَ فَجَاءَ حَرَامٌ إِلَى النَّبِىِّ</w:t>
      </w:r>
      <w:r w:rsidR="00350FC4" w:rsidRPr="00350FC4">
        <w:rPr>
          <w:rStyle w:val="Char4"/>
          <w:rFonts w:cs="CTraditional Arabic"/>
          <w:sz w:val="24"/>
          <w:szCs w:val="24"/>
          <w:rtl/>
        </w:rPr>
        <w:t>ص</w:t>
      </w:r>
      <w:r w:rsidRPr="0095070B">
        <w:rPr>
          <w:rStyle w:val="Charb"/>
          <w:rtl/>
        </w:rPr>
        <w:t xml:space="preserve"> وَمُعَاذٌ عِنْدَهُ فَقَالَ: يَا نَبِىَّ اللَّهِ إِنِّى أَرَدْتُ أَنْ أَسْقِىَ نَخْلاً لِى فَدَخَلْتُ الْمَسْجِدَ لأُصَلِّىَ مَعَ الْقَوْمِ فَلَمَّا طَوَّلَ تَجَوَّزْتُ فِى صَلاَتِى وَلَحِقْتُ بِنَخْلِى أَسْقِيهِ فَزَعَمَ أَنِّى مُنَافِقٌ. فَأَقْبَلَ النَّبِىُّ</w:t>
      </w:r>
      <w:r w:rsidR="00350FC4" w:rsidRPr="00350FC4">
        <w:rPr>
          <w:rStyle w:val="Char4"/>
          <w:rFonts w:cs="CTraditional Arabic"/>
          <w:sz w:val="24"/>
          <w:szCs w:val="24"/>
          <w:rtl/>
        </w:rPr>
        <w:t>ص</w:t>
      </w:r>
      <w:r w:rsidRPr="0095070B">
        <w:rPr>
          <w:rStyle w:val="Charb"/>
          <w:rtl/>
        </w:rPr>
        <w:t xml:space="preserve"> عَلَى مُعَاذٍ فَقَالَ: «أَفَتَّانٌ أَنْتَ أَفَتَّانٌ أَنْتَ لاَ تُطَوِّلْ بِهِمْ اقْرَأْ بِ (سَبِّحِ اسْمَ رَبِّكَ الأَعْلَى) وَ (الشَّمْسِ وَضُحَاهَا) وَنَحْوِهِمَا»</w:t>
      </w:r>
      <w:r w:rsidRPr="005D3A81">
        <w:rPr>
          <w:rStyle w:val="Char6"/>
          <w:rtl/>
        </w:rPr>
        <w:t>.</w:t>
      </w:r>
    </w:p>
    <w:p w:rsidR="005D3A81" w:rsidRPr="005D3A81" w:rsidRDefault="005D3A81" w:rsidP="00205F61">
      <w:pPr>
        <w:pStyle w:val="FootnoteText"/>
        <w:bidi/>
        <w:ind w:left="272" w:hanging="272"/>
        <w:jc w:val="both"/>
        <w:rPr>
          <w:rStyle w:val="Char6"/>
          <w:rtl/>
        </w:rPr>
      </w:pPr>
      <w:r w:rsidRPr="005D3A81">
        <w:rPr>
          <w:rStyle w:val="Char6"/>
          <w:rFonts w:hint="cs"/>
          <w:rtl/>
        </w:rPr>
        <w:tab/>
      </w:r>
      <w:r w:rsidRPr="005D3A81">
        <w:rPr>
          <w:rStyle w:val="Char6"/>
          <w:rtl/>
        </w:rPr>
        <w:t>روایت احمد با سند صحیح، این داستان در صحیحین و غیره نیز با عبارات مختلف آمده است.</w:t>
      </w:r>
    </w:p>
  </w:footnote>
  <w:footnote w:id="11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95070B">
        <w:rPr>
          <w:rStyle w:val="Char8"/>
          <w:rtl/>
        </w:rPr>
        <w:t>«الرسالة المحمدیة»</w:t>
      </w:r>
      <w:r w:rsidRPr="005D3A81">
        <w:rPr>
          <w:rStyle w:val="Char6"/>
          <w:rtl/>
        </w:rPr>
        <w:t xml:space="preserve"> سخنرانی هشتم، ص 241 به بعد، چاپ دوم، دمشق. این کتاب در زبان اردو، به نام «خطبات مدارس» معروف است.</w:t>
      </w:r>
    </w:p>
  </w:footnote>
  <w:footnote w:id="12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بُعِثْتُ بِالْحَنِيفِيَّةِ السَّمْحَةِ</w:t>
      </w:r>
      <w:r w:rsidRPr="0095070B">
        <w:rPr>
          <w:rStyle w:val="Charb"/>
          <w:rFonts w:hint="cs"/>
          <w:rtl/>
        </w:rPr>
        <w:t>»</w:t>
      </w:r>
      <w:r w:rsidRPr="005D3A81">
        <w:rPr>
          <w:rStyle w:val="Char6"/>
          <w:rtl/>
        </w:rPr>
        <w:t xml:space="preserve"> به روایت احمد.</w:t>
      </w:r>
    </w:p>
  </w:footnote>
  <w:footnote w:id="12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tl/>
        </w:rPr>
        <w:t>يَسِّرَا وَلاَ تُعَسِّرَا، وَبَشِّرَا وَلاَ تُنَفِّرَا، وَتَطَاوَعَا وَلاَ تَخْتَلِفَا</w:t>
      </w:r>
      <w:r w:rsidRPr="005D3A81">
        <w:rPr>
          <w:rStyle w:val="Char6"/>
          <w:rtl/>
        </w:rPr>
        <w:t>. روایت از بخاری.</w:t>
      </w:r>
    </w:p>
  </w:footnote>
  <w:footnote w:id="12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مَا خُيِّرَ رَسُولُ اللَّهِ</w:t>
      </w:r>
      <w:r w:rsidR="00350FC4" w:rsidRPr="00350FC4">
        <w:rPr>
          <w:rStyle w:val="Char4"/>
          <w:rFonts w:cs="CTraditional Arabic"/>
          <w:sz w:val="24"/>
          <w:szCs w:val="24"/>
          <w:rtl/>
        </w:rPr>
        <w:t>ص</w:t>
      </w:r>
      <w:r w:rsidRPr="0095070B">
        <w:rPr>
          <w:rStyle w:val="Charb"/>
          <w:rtl/>
        </w:rPr>
        <w:t xml:space="preserve"> بَيْنَ أَمْرَيْنِ أَحَدُهُمَا أَيْسَرُ مِنَ الآخَرِ إِلاَّ اخْتَارَ أَيْسَرَهُمَا مَا لَمْ يَكُنْ إِثْمًا</w:t>
      </w:r>
      <w:r w:rsidRPr="0095070B">
        <w:rPr>
          <w:rStyle w:val="Charb"/>
          <w:rFonts w:hint="cs"/>
          <w:rtl/>
        </w:rPr>
        <w:t>»</w:t>
      </w:r>
      <w:r w:rsidRPr="005D3A81">
        <w:rPr>
          <w:rStyle w:val="Char6"/>
          <w:rtl/>
        </w:rPr>
        <w:t xml:space="preserve"> روایت از بخاری.</w:t>
      </w:r>
    </w:p>
  </w:footnote>
  <w:footnote w:id="12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w:t>
      </w:r>
    </w:p>
  </w:footnote>
  <w:footnote w:id="12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احمد و مسلم و ابوداود از قول ابن مسعود.</w:t>
      </w:r>
    </w:p>
  </w:footnote>
  <w:footnote w:id="12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إِيَّاكُمْ وَالْغُلُوَّ، فَإِنَّمَا هَلَكَ مَنْ كَانَ قَبْلَكُمْ بِالْغُلُوِّ فِي الدِّينِ</w:t>
      </w:r>
      <w:r w:rsidRPr="0095070B">
        <w:rPr>
          <w:rStyle w:val="Charb"/>
          <w:rFonts w:hint="cs"/>
          <w:rtl/>
        </w:rPr>
        <w:t>»</w:t>
      </w:r>
      <w:r w:rsidRPr="005D3A81">
        <w:rPr>
          <w:rStyle w:val="Char6"/>
          <w:rtl/>
        </w:rPr>
        <w:t xml:space="preserve"> روایت از مسلم.</w:t>
      </w:r>
    </w:p>
  </w:footnote>
  <w:footnote w:id="12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این یکی از اقوال در تفسیر </w:t>
      </w:r>
      <w:r>
        <w:rPr>
          <w:rFonts w:ascii="Traditional Arabic" w:hAnsi="Traditional Arabic" w:cs="Traditional Arabic"/>
          <w:sz w:val="24"/>
          <w:szCs w:val="24"/>
          <w:rtl/>
          <w:lang w:bidi="fa-IR"/>
        </w:rPr>
        <w:t>﴿</w:t>
      </w:r>
      <w:r w:rsidRPr="0095070B">
        <w:rPr>
          <w:rStyle w:val="Char9"/>
          <w:rtl/>
        </w:rPr>
        <w:t xml:space="preserve">إِلَّا </w:t>
      </w:r>
      <w:r w:rsidRPr="0095070B">
        <w:rPr>
          <w:rStyle w:val="Char9"/>
          <w:rFonts w:hint="cs"/>
          <w:rtl/>
        </w:rPr>
        <w:t>ٱ</w:t>
      </w:r>
      <w:r w:rsidRPr="0095070B">
        <w:rPr>
          <w:rStyle w:val="Char9"/>
          <w:rFonts w:hint="eastAsia"/>
          <w:rtl/>
        </w:rPr>
        <w:t>بۡتِغَا</w:t>
      </w:r>
      <w:r w:rsidRPr="0095070B">
        <w:rPr>
          <w:rStyle w:val="Char9"/>
          <w:rtl/>
        </w:rPr>
        <w:t xml:space="preserve">ٓءَ رِضۡوَٰنِ </w:t>
      </w:r>
      <w:r w:rsidRPr="0095070B">
        <w:rPr>
          <w:rStyle w:val="Char9"/>
          <w:rFonts w:hint="cs"/>
          <w:rtl/>
        </w:rPr>
        <w:t>ٱ</w:t>
      </w:r>
      <w:r w:rsidRPr="0095070B">
        <w:rPr>
          <w:rStyle w:val="Char9"/>
          <w:rFonts w:hint="eastAsia"/>
          <w:rtl/>
        </w:rPr>
        <w:t>للَّهِ</w:t>
      </w:r>
      <w:r>
        <w:rPr>
          <w:rFonts w:ascii="Traditional Arabic" w:hAnsi="Traditional Arabic" w:cs="Traditional Arabic"/>
          <w:sz w:val="24"/>
          <w:szCs w:val="24"/>
          <w:rtl/>
          <w:lang w:bidi="fa-IR"/>
        </w:rPr>
        <w:t>﴾</w:t>
      </w:r>
      <w:r w:rsidRPr="005D3A81">
        <w:rPr>
          <w:rStyle w:val="Char6"/>
          <w:rtl/>
        </w:rPr>
        <w:t xml:space="preserve"> است و بنا بر قول دیگر، معنی آن چنین می‌شود: ما این را بر آنها ننوشتیم و فقط ابتغاء رضوان خدا، همچنانکه در تفسیر ابن کثیر  آمده است ولی راجح معنی اول است.</w:t>
      </w:r>
    </w:p>
  </w:footnote>
  <w:footnote w:id="12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ج 2. ص 136 به بعد، با تصرف.</w:t>
      </w:r>
    </w:p>
  </w:footnote>
  <w:footnote w:id="12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95070B">
        <w:rPr>
          <w:rStyle w:val="Charb"/>
          <w:rFonts w:hint="cs"/>
          <w:rtl/>
        </w:rPr>
        <w:t>«</w:t>
      </w:r>
      <w:r w:rsidRPr="0095070B">
        <w:rPr>
          <w:rStyle w:val="Charb"/>
          <w:rtl/>
        </w:rPr>
        <w:t>عَلَيْكُمْ بِمَا تُطِيقُونَ فَوَاللَّهِ لاَ يَمَلُّ اللَّهُ حَتَّى تَمَلُّوا</w:t>
      </w:r>
      <w:r w:rsidRPr="0095070B">
        <w:rPr>
          <w:rStyle w:val="Charb"/>
          <w:rFonts w:hint="cs"/>
          <w:rtl/>
        </w:rPr>
        <w:t>»</w:t>
      </w:r>
      <w:r w:rsidRPr="005D3A81">
        <w:rPr>
          <w:rStyle w:val="Char6"/>
          <w:rtl/>
        </w:rPr>
        <w:t xml:space="preserve"> روایت از بخاری.</w:t>
      </w:r>
    </w:p>
  </w:footnote>
  <w:footnote w:id="12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b"/>
          <w:rFonts w:hint="cs"/>
          <w:rtl/>
        </w:rPr>
        <w:t>«</w:t>
      </w:r>
      <w:r w:rsidRPr="00FC65EB">
        <w:rPr>
          <w:rStyle w:val="Charb"/>
          <w:rtl/>
        </w:rPr>
        <w:t>أَمَّا بَعْدُ فَإِنَّهُ لَمْ يَخْفَ عَلَىَّ شَأْنُكُمُ اللَّيْلَةَ وَلَكِنِّى خَشِيتُ أَنْ تُفْرَضَ عَلَيْكُمْ صَلاَةُ اللَّيْلِ فَتَعْجِزُوا عَنْهَا</w:t>
      </w:r>
      <w:r w:rsidRPr="00FC65EB">
        <w:rPr>
          <w:rStyle w:val="Charb"/>
          <w:rFonts w:hint="cs"/>
          <w:rtl/>
        </w:rPr>
        <w:t>»</w:t>
      </w:r>
      <w:r w:rsidRPr="005D3A81">
        <w:rPr>
          <w:rStyle w:val="Char6"/>
          <w:rtl/>
        </w:rPr>
        <w:t xml:space="preserve"> روایت از مسلم.</w:t>
      </w:r>
    </w:p>
  </w:footnote>
  <w:footnote w:id="130">
    <w:p w:rsidR="005D3A81" w:rsidRPr="005D3A81" w:rsidRDefault="005D3A81" w:rsidP="00FC65EB">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b"/>
          <w:rFonts w:hint="cs"/>
          <w:rtl/>
        </w:rPr>
        <w:t xml:space="preserve">أوفی حدیث الحولاء بنت تویت حین قالت له عائشه: </w:t>
      </w:r>
      <w:r w:rsidRPr="00FC65EB">
        <w:rPr>
          <w:rStyle w:val="Charb"/>
          <w:rtl/>
        </w:rPr>
        <w:t>هَذِهِ الْحَوْلاَءُ بِنْتُ تُوَيْتٍ وَزَعَمُوا أَنَّهَا لاَ تَنَامُ اللَّيْلَ فَقَالَ رَسُولُ اللَّهِ</w:t>
      </w:r>
      <w:r w:rsidR="00350FC4" w:rsidRPr="00350FC4">
        <w:rPr>
          <w:rStyle w:val="Char4"/>
          <w:rFonts w:cs="CTraditional Arabic"/>
          <w:sz w:val="24"/>
          <w:szCs w:val="24"/>
          <w:rtl/>
        </w:rPr>
        <w:t>ص</w:t>
      </w:r>
      <w:r w:rsidRPr="00FC65EB">
        <w:rPr>
          <w:rStyle w:val="Charb"/>
          <w:rFonts w:hint="cs"/>
          <w:rtl/>
        </w:rPr>
        <w:t>:</w:t>
      </w:r>
      <w:r w:rsidRPr="00FC65EB">
        <w:rPr>
          <w:rStyle w:val="Charb"/>
          <w:rtl/>
        </w:rPr>
        <w:t xml:space="preserve"> </w:t>
      </w:r>
      <w:r w:rsidRPr="00FC65EB">
        <w:rPr>
          <w:rStyle w:val="Charb"/>
          <w:rFonts w:hint="eastAsia"/>
          <w:rtl/>
        </w:rPr>
        <w:t>«</w:t>
      </w:r>
      <w:r w:rsidRPr="00FC65EB">
        <w:rPr>
          <w:rStyle w:val="Charb"/>
          <w:rtl/>
        </w:rPr>
        <w:t>لاَ تَنَامُ اللَّيْلَ</w:t>
      </w:r>
      <w:r w:rsidRPr="00FC65EB">
        <w:rPr>
          <w:rStyle w:val="Charb"/>
          <w:rFonts w:hint="cs"/>
          <w:rtl/>
        </w:rPr>
        <w:t>؟</w:t>
      </w:r>
      <w:r w:rsidRPr="00FC65EB">
        <w:rPr>
          <w:rStyle w:val="Charb"/>
          <w:rtl/>
        </w:rPr>
        <w:t xml:space="preserve"> خُذُوا مِنَ الْعَمَلِ مَا تُطِيقُونَ فَوَاللَّهِ لاَ يَسْأَمُ اللَّهُ حَتَّى تَسْأَمُوا</w:t>
      </w:r>
      <w:r w:rsidRPr="00FC65EB">
        <w:rPr>
          <w:rStyle w:val="Charb"/>
          <w:rFonts w:hint="cs"/>
          <w:rtl/>
        </w:rPr>
        <w:t>»</w:t>
      </w:r>
      <w:r w:rsidRPr="005D3A81">
        <w:rPr>
          <w:rStyle w:val="Char6"/>
          <w:rtl/>
        </w:rPr>
        <w:t xml:space="preserve"> روایت از مسلم.</w:t>
      </w:r>
    </w:p>
  </w:footnote>
  <w:footnote w:id="13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 و ابوداود و نسائی.</w:t>
      </w:r>
    </w:p>
  </w:footnote>
  <w:footnote w:id="13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w:t>
      </w:r>
    </w:p>
  </w:footnote>
  <w:footnote w:id="13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w:t>
      </w:r>
    </w:p>
  </w:footnote>
  <w:footnote w:id="13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و بیهقی با واژه‌ای نزدیک به این روایت کرده است.</w:t>
      </w:r>
    </w:p>
  </w:footnote>
  <w:footnote w:id="13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را هر پنج محدث، جز ابوداود، روایت کرده‌اند.</w:t>
      </w:r>
    </w:p>
  </w:footnote>
  <w:footnote w:id="13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حدیث، مرسل و حسن است و عبدالرزاق آن را در جامع خود نقل کرده است.</w:t>
      </w:r>
    </w:p>
  </w:footnote>
  <w:footnote w:id="137">
    <w:p w:rsid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بیهقی در «شعب الإیمان» و ابن عبدالبر در جامع خود.</w:t>
      </w:r>
    </w:p>
    <w:p w:rsidR="005D3A81" w:rsidRPr="005D3A81" w:rsidRDefault="00FC65EB" w:rsidP="00FC65EB">
      <w:pPr>
        <w:pStyle w:val="FootnoteText"/>
        <w:bidi/>
        <w:ind w:left="272" w:hanging="272"/>
        <w:jc w:val="both"/>
        <w:rPr>
          <w:rStyle w:val="Char6"/>
          <w:rtl/>
        </w:rPr>
      </w:pPr>
      <w:r>
        <w:rPr>
          <w:rStyle w:val="Char6"/>
          <w:rFonts w:hint="cs"/>
          <w:rtl/>
        </w:rPr>
        <w:tab/>
      </w:r>
      <w:r w:rsidR="005D3A81" w:rsidRPr="005D3A81">
        <w:rPr>
          <w:rStyle w:val="Char6"/>
          <w:rtl/>
        </w:rPr>
        <w:t>سیوطی در اللآلی المصنوعة و صاحب تذکرة الموضوعات به نقل از ابن حبان گفته اند که: این حدیث باطل است، و هیچ اصلی ندارد و ابن جوزی نیز آن را در «الموضوعات» آورده است. [مصحح]</w:t>
      </w:r>
    </w:p>
  </w:footnote>
  <w:footnote w:id="13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 و صاحبان سنن.</w:t>
      </w:r>
    </w:p>
  </w:footnote>
  <w:footnote w:id="13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ابوداود، حاکم، دارقطنی و ابن حیان.</w:t>
      </w:r>
    </w:p>
  </w:footnote>
  <w:footnote w:id="14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روایت مسلم.</w:t>
      </w:r>
    </w:p>
  </w:footnote>
  <w:footnote w:id="14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را طبرانی در«الکبیر» با سندهای خوب نقل کرده است.</w:t>
      </w:r>
    </w:p>
  </w:footnote>
  <w:footnote w:id="14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w:t>
      </w:r>
    </w:p>
  </w:footnote>
  <w:footnote w:id="14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ومسلم و ابوداود.</w:t>
      </w:r>
    </w:p>
  </w:footnote>
  <w:footnote w:id="14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روایت از احمد. </w:t>
      </w:r>
      <w:r w:rsidRPr="00FC65EB">
        <w:rPr>
          <w:rStyle w:val="Charb"/>
          <w:rFonts w:hint="cs"/>
          <w:rtl/>
        </w:rPr>
        <w:t>«</w:t>
      </w:r>
      <w:r w:rsidRPr="00FC65EB">
        <w:rPr>
          <w:rStyle w:val="Charb"/>
          <w:rtl/>
        </w:rPr>
        <w:t>إِنَّ اللَّهَ يُحِبُ أَنْ تُؤْتَى رُخَصُهُ كَمَا يَكْرَهُ أَنْ تُؤْتَى مَعْصِيَتُهُ</w:t>
      </w:r>
      <w:r w:rsidRPr="00FC65EB">
        <w:rPr>
          <w:rStyle w:val="Charb"/>
          <w:rFonts w:hint="cs"/>
          <w:rtl/>
        </w:rPr>
        <w:t>»</w:t>
      </w:r>
      <w:r w:rsidRPr="005D3A81">
        <w:rPr>
          <w:rStyle w:val="Char6"/>
          <w:rtl/>
        </w:rPr>
        <w:t>.</w:t>
      </w:r>
    </w:p>
  </w:footnote>
  <w:footnote w:id="145">
    <w:p w:rsidR="005D3A81" w:rsidRDefault="005D3A81" w:rsidP="003B33CE">
      <w:pPr>
        <w:pStyle w:val="FootnoteText"/>
        <w:bidi/>
        <w:ind w:left="272" w:hanging="272"/>
        <w:jc w:val="both"/>
        <w:rPr>
          <w:rStyle w:val="Char5"/>
          <w:sz w:val="24"/>
          <w:szCs w:val="24"/>
          <w:rtl/>
        </w:rPr>
      </w:pPr>
      <w:r w:rsidRPr="005D3A81">
        <w:rPr>
          <w:rStyle w:val="Char6"/>
        </w:rPr>
        <w:footnoteRef/>
      </w:r>
      <w:r w:rsidRPr="005D3A81">
        <w:rPr>
          <w:rStyle w:val="Char6"/>
          <w:rtl/>
        </w:rPr>
        <w:t xml:space="preserve">- </w:t>
      </w:r>
      <w:r w:rsidRPr="00FC65EB">
        <w:rPr>
          <w:rStyle w:val="Charb"/>
          <w:rFonts w:hint="cs"/>
          <w:rtl/>
        </w:rPr>
        <w:t>«</w:t>
      </w:r>
      <w:r w:rsidRPr="00FC65EB">
        <w:rPr>
          <w:rStyle w:val="Charb"/>
          <w:rtl/>
        </w:rPr>
        <w:t>مَنْ لَقِىَ اللَّهَ بِغَيْرِ أَثَرٍ مِنْ جِهَادٍ لَقِىَ اللَّهَ وَفِيهِ ثُلْمَةٌ</w:t>
      </w:r>
      <w:r w:rsidRPr="00FC65EB">
        <w:rPr>
          <w:rStyle w:val="Charb"/>
          <w:rFonts w:hint="cs"/>
          <w:rtl/>
        </w:rPr>
        <w:t>»</w:t>
      </w:r>
      <w:r w:rsidR="00FC65EB" w:rsidRPr="00FC65EB">
        <w:rPr>
          <w:rStyle w:val="Char6"/>
          <w:rFonts w:hint="cs"/>
          <w:rtl/>
        </w:rPr>
        <w:t>.</w:t>
      </w:r>
    </w:p>
    <w:p w:rsidR="005D3A81" w:rsidRPr="005D3A81" w:rsidRDefault="005D3A81" w:rsidP="00EF10A7">
      <w:pPr>
        <w:pStyle w:val="FootnoteText"/>
        <w:bidi/>
        <w:ind w:left="272" w:hanging="272"/>
        <w:jc w:val="both"/>
        <w:rPr>
          <w:rStyle w:val="Char6"/>
          <w:rtl/>
        </w:rPr>
      </w:pPr>
      <w:r>
        <w:rPr>
          <w:rStyle w:val="Char5"/>
          <w:rFonts w:hint="cs"/>
          <w:sz w:val="24"/>
          <w:szCs w:val="24"/>
          <w:rtl/>
        </w:rPr>
        <w:tab/>
      </w:r>
      <w:r w:rsidRPr="005D3A81">
        <w:rPr>
          <w:rStyle w:val="Char6"/>
          <w:rtl/>
        </w:rPr>
        <w:t>این را ترمذی و ابن ماجه نقل کرده‌اند و ترمذی گفته است: حدیث غریبی می‌باشد.</w:t>
      </w:r>
    </w:p>
  </w:footnote>
  <w:footnote w:id="14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w:t>
      </w:r>
    </w:p>
  </w:footnote>
  <w:footnote w:id="14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مورد اتفاق.</w:t>
      </w:r>
    </w:p>
  </w:footnote>
  <w:footnote w:id="148">
    <w:p w:rsidR="005D3A81" w:rsidRPr="005D3A81" w:rsidRDefault="005D3A81" w:rsidP="00CB4227">
      <w:pPr>
        <w:pStyle w:val="FootnoteText"/>
        <w:bidi/>
        <w:ind w:left="272" w:hanging="272"/>
        <w:jc w:val="both"/>
        <w:rPr>
          <w:rStyle w:val="Char6"/>
          <w:rtl/>
        </w:rPr>
      </w:pPr>
      <w:r w:rsidRPr="005D3A81">
        <w:rPr>
          <w:rStyle w:val="Char6"/>
        </w:rPr>
        <w:footnoteRef/>
      </w:r>
      <w:r w:rsidRPr="005D3A81">
        <w:rPr>
          <w:rStyle w:val="Char6"/>
          <w:rtl/>
        </w:rPr>
        <w:t>- ترجمه: خدا را بسی اسرار نهانی است که پنهانش باریکتر از فهم هوشمندان است.</w:t>
      </w:r>
    </w:p>
  </w:footnote>
  <w:footnote w:id="14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w:t>
      </w:r>
      <w:r w:rsidRPr="00FC65EB">
        <w:rPr>
          <w:rStyle w:val="Char8"/>
          <w:rtl/>
        </w:rPr>
        <w:t>«المنقذ من الضلال»</w:t>
      </w:r>
      <w:r w:rsidRPr="005D3A81">
        <w:rPr>
          <w:rStyle w:val="Char6"/>
          <w:rtl/>
        </w:rPr>
        <w:t xml:space="preserve"> امام غزالی، با تصرف.</w:t>
      </w:r>
    </w:p>
  </w:footnote>
  <w:footnote w:id="15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8"/>
          <w:rtl/>
        </w:rPr>
        <w:t>حقایق الإسلام، للعقاد</w:t>
      </w:r>
      <w:r w:rsidRPr="005D3A81">
        <w:rPr>
          <w:rStyle w:val="Char6"/>
          <w:rtl/>
        </w:rPr>
        <w:t>، ص 108-109</w:t>
      </w:r>
    </w:p>
  </w:footnote>
  <w:footnote w:id="15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b"/>
          <w:rFonts w:hint="cs"/>
          <w:rtl/>
        </w:rPr>
        <w:t>«</w:t>
      </w:r>
      <w:r w:rsidRPr="00FC65EB">
        <w:rPr>
          <w:rStyle w:val="Charb"/>
          <w:rtl/>
        </w:rPr>
        <w:t>الْعَهْدُ الَّذِى بَيْنَنَا وَبَيْنَهُمُ الصَّلاَةُ فَمَنْ تَرَكَهَا فَقَدْ كَفَرَ</w:t>
      </w:r>
      <w:r w:rsidRPr="00FC65EB">
        <w:rPr>
          <w:rStyle w:val="Charb"/>
          <w:rFonts w:hint="cs"/>
          <w:rtl/>
        </w:rPr>
        <w:t>»</w:t>
      </w:r>
      <w:r w:rsidRPr="005D3A81">
        <w:rPr>
          <w:rStyle w:val="Char6"/>
          <w:rtl/>
        </w:rPr>
        <w:t xml:space="preserve"> روایت از احمد و مسلم و اصحاب سنن.</w:t>
      </w:r>
    </w:p>
  </w:footnote>
  <w:footnote w:id="152">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هرپنج تن روایت کرده‌اند و ترمذی گفته است: حسن و صحیح است، همچنان که ابن حیان و حاکم نیز روایت کرده‌اند. </w:t>
      </w:r>
      <w:r w:rsidRPr="00FC65EB">
        <w:rPr>
          <w:rStyle w:val="Charb"/>
          <w:rFonts w:hint="cs"/>
          <w:rtl/>
        </w:rPr>
        <w:t>«</w:t>
      </w:r>
      <w:r w:rsidRPr="00FC65EB">
        <w:rPr>
          <w:rStyle w:val="Charb"/>
          <w:rtl/>
        </w:rPr>
        <w:t>بَيْنَ الرَّجُلِ وَبَيْنَ الشِّرْكِ وَالْكُفْرِ تَرْكُ الصَّلاَةِ</w:t>
      </w:r>
      <w:r w:rsidRPr="00FC65EB">
        <w:rPr>
          <w:rStyle w:val="Charb"/>
          <w:rFonts w:hint="cs"/>
          <w:rtl/>
        </w:rPr>
        <w:t>»</w:t>
      </w:r>
    </w:p>
  </w:footnote>
  <w:footnote w:id="15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و ابن حبان.</w:t>
      </w:r>
    </w:p>
  </w:footnote>
  <w:footnote w:id="15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b"/>
          <w:rFonts w:hint="cs"/>
          <w:rtl/>
        </w:rPr>
        <w:t>«</w:t>
      </w:r>
      <w:r w:rsidRPr="00FC65EB">
        <w:rPr>
          <w:rStyle w:val="Charb"/>
          <w:rtl/>
        </w:rPr>
        <w:t>مَنْ فَاتَتْهُ صَلاةُ الْعَصْرِ فَكَأَنَّمَا وُتِرَ أَهْلَهُ وَمَالَهُ</w:t>
      </w:r>
      <w:r w:rsidRPr="00FC65EB">
        <w:rPr>
          <w:rStyle w:val="Charb"/>
          <w:rFonts w:hint="cs"/>
          <w:rtl/>
        </w:rPr>
        <w:t>»</w:t>
      </w:r>
      <w:r w:rsidRPr="005D3A81">
        <w:rPr>
          <w:rStyle w:val="Char6"/>
          <w:rtl/>
        </w:rPr>
        <w:t xml:space="preserve"> به روایت ابن حبان در صحیح خود.</w:t>
      </w:r>
    </w:p>
  </w:footnote>
  <w:footnote w:id="15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8"/>
          <w:rtl/>
        </w:rPr>
        <w:t>إنما فرضت الصلاة وأمر بالحج والطواف وأشعرت المناسك لإقامة ذكر الله</w:t>
      </w:r>
      <w:r w:rsidRPr="005D3A81">
        <w:rPr>
          <w:rStyle w:val="Char6"/>
          <w:rtl/>
        </w:rPr>
        <w:t>. روایت از ابوداود.</w:t>
      </w:r>
    </w:p>
  </w:footnote>
  <w:footnote w:id="156">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ترمذی و نسائی و ابن خزیمه در صحیح خود با عبارات مختلف نقل کرده‌اند. </w:t>
      </w:r>
      <w:r w:rsidRPr="00FC65EB">
        <w:rPr>
          <w:rStyle w:val="Charb"/>
          <w:rFonts w:hint="cs"/>
          <w:rtl/>
        </w:rPr>
        <w:t>«</w:t>
      </w:r>
      <w:r w:rsidRPr="00FC65EB">
        <w:rPr>
          <w:rStyle w:val="Charb"/>
          <w:rtl/>
        </w:rPr>
        <w:t>إنما الصلاة تمسكن وتواضع وتضرع وتأوه وتنادم وتضع يديك فتقول اللهم اللهم فمن لم يفعل فهي خداج</w:t>
      </w:r>
      <w:r w:rsidRPr="00FC65EB">
        <w:rPr>
          <w:rStyle w:val="Charb"/>
          <w:rFonts w:hint="cs"/>
          <w:rtl/>
        </w:rPr>
        <w:t>»</w:t>
      </w:r>
    </w:p>
  </w:footnote>
  <w:footnote w:id="15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مورد اتفاق.</w:t>
      </w:r>
    </w:p>
  </w:footnote>
  <w:footnote w:id="15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به روایت طبرانی در «الأوسط» و «الصغیر» و افراد سلسلهء سندش در «صحیح» و «الترغیب» مورد احتجاج می‌باشند. </w:t>
      </w:r>
      <w:r w:rsidRPr="00FC65EB">
        <w:rPr>
          <w:rStyle w:val="Char8"/>
          <w:rFonts w:hint="cs"/>
          <w:rtl/>
        </w:rPr>
        <w:t>«</w:t>
      </w:r>
      <w:r w:rsidRPr="00FC65EB">
        <w:rPr>
          <w:rStyle w:val="Char8"/>
          <w:rtl/>
        </w:rPr>
        <w:t>إن لله ملكاً ينادي عند كل صلاةٍ: يا بني آدم</w:t>
      </w:r>
      <w:r w:rsidRPr="00FC65EB">
        <w:rPr>
          <w:rStyle w:val="Char8"/>
          <w:rFonts w:hint="cs"/>
          <w:rtl/>
        </w:rPr>
        <w:t>!</w:t>
      </w:r>
      <w:r w:rsidRPr="00FC65EB">
        <w:rPr>
          <w:rStyle w:val="Char8"/>
          <w:rtl/>
        </w:rPr>
        <w:t xml:space="preserve"> قوموا إلى نيرانكم التي أوقدتموها فأطفئوها</w:t>
      </w:r>
      <w:r w:rsidRPr="00FC65EB">
        <w:rPr>
          <w:rStyle w:val="Char8"/>
          <w:rFonts w:hint="cs"/>
          <w:rtl/>
        </w:rPr>
        <w:t>»</w:t>
      </w:r>
      <w:r w:rsidRPr="005D3A81">
        <w:rPr>
          <w:rStyle w:val="Char6"/>
          <w:rtl/>
        </w:rPr>
        <w:t>.</w:t>
      </w:r>
    </w:p>
    <w:p w:rsidR="005D3A81" w:rsidRPr="001D4AD9" w:rsidRDefault="005D3A81" w:rsidP="00A62036">
      <w:pPr>
        <w:pStyle w:val="FootnoteText"/>
        <w:bidi/>
        <w:ind w:left="272" w:hanging="272"/>
        <w:jc w:val="both"/>
        <w:rPr>
          <w:rFonts w:cs="B Badr"/>
          <w:color w:val="0000FF"/>
          <w:sz w:val="24"/>
          <w:szCs w:val="24"/>
          <w:rtl/>
          <w:lang w:bidi="fa-IR"/>
        </w:rPr>
      </w:pPr>
      <w:r w:rsidRPr="005D3A81">
        <w:rPr>
          <w:rStyle w:val="Char6"/>
          <w:rFonts w:hint="cs"/>
          <w:rtl/>
        </w:rPr>
        <w:tab/>
      </w:r>
      <w:r w:rsidRPr="005D3A81">
        <w:rPr>
          <w:rStyle w:val="Char6"/>
          <w:rtl/>
        </w:rPr>
        <w:t>شیخ آلبانی در سلسله ضعیفه گفته است: ضعیف است. [مصحح]</w:t>
      </w:r>
    </w:p>
  </w:footnote>
  <w:footnote w:id="15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طبرانی در الاوسط و الصغیر بطور مرفوع و با سند حسن. در الکبیر نیز به طور موقوف روایت شده و شبیه روایت منذری در الترغیب است.</w:t>
      </w:r>
    </w:p>
  </w:footnote>
  <w:footnote w:id="16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حدیث را احمد و نسائی و طبرانی روایت نموده‌اند و راویان احمد، در صحیح، مورد احتجاج هستند مگر علی بن زید چنانکه در الترغیب آمده است.</w:t>
      </w:r>
    </w:p>
  </w:footnote>
  <w:footnote w:id="16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w:t>
      </w:r>
    </w:p>
  </w:footnote>
  <w:footnote w:id="16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ابن ماجه، البوصیری در الزوائد گفته است که: راویانش مورد اعتمادند.</w:t>
      </w:r>
    </w:p>
  </w:footnote>
  <w:footnote w:id="16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ابن حبان در بخش ضعفاء.</w:t>
      </w:r>
    </w:p>
  </w:footnote>
  <w:footnote w:id="16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ترمذی.</w:t>
      </w:r>
    </w:p>
  </w:footnote>
  <w:footnote w:id="165">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به روایت احمد از ابوبکر و شافعی و احمد و نسائی و ابن حبان و حاکم و بیهقی از عایشه، و ابن ماجه از ابوامامه، </w:t>
      </w:r>
      <w:r w:rsidRPr="00FC65EB">
        <w:rPr>
          <w:rStyle w:val="Charb"/>
          <w:rFonts w:hint="cs"/>
          <w:rtl/>
        </w:rPr>
        <w:t>«</w:t>
      </w:r>
      <w:r w:rsidRPr="00FC65EB">
        <w:rPr>
          <w:rStyle w:val="Charb"/>
          <w:rtl/>
        </w:rPr>
        <w:t>السِّوَاكُ مَطْهَرَةٌ لِلْفَمِ مَرْضَاةٌ لِلرَّبِّ</w:t>
      </w:r>
      <w:r w:rsidRPr="00FC65EB">
        <w:rPr>
          <w:rStyle w:val="Charb"/>
          <w:rFonts w:hint="cs"/>
          <w:rtl/>
        </w:rPr>
        <w:t>»</w:t>
      </w:r>
    </w:p>
  </w:footnote>
  <w:footnote w:id="166">
    <w:p w:rsidR="005D3A81" w:rsidRPr="005D3A81" w:rsidRDefault="005D3A81" w:rsidP="00FC65EB">
      <w:pPr>
        <w:pStyle w:val="FootnoteText"/>
        <w:bidi/>
        <w:ind w:left="272" w:hanging="272"/>
        <w:jc w:val="both"/>
        <w:rPr>
          <w:rStyle w:val="Char6"/>
          <w:rtl/>
        </w:rPr>
      </w:pPr>
      <w:r w:rsidRPr="005D3A81">
        <w:rPr>
          <w:rStyle w:val="Char6"/>
        </w:rPr>
        <w:footnoteRef/>
      </w:r>
      <w:r w:rsidRPr="005D3A81">
        <w:rPr>
          <w:rStyle w:val="Char6"/>
          <w:rtl/>
        </w:rPr>
        <w:t xml:space="preserve">- احمد و ابوداود ازحذیفه نقل کرده‌اند: </w:t>
      </w:r>
      <w:r w:rsidRPr="00FC65EB">
        <w:rPr>
          <w:rStyle w:val="Charb"/>
          <w:rtl/>
        </w:rPr>
        <w:t>«کانَ النَّبِ</w:t>
      </w:r>
      <w:r w:rsidR="00FC65EB">
        <w:rPr>
          <w:rStyle w:val="Charb"/>
          <w:rFonts w:hint="cs"/>
          <w:rtl/>
        </w:rPr>
        <w:t>ي</w:t>
      </w:r>
      <w:r w:rsidRPr="00FC65EB">
        <w:rPr>
          <w:rStyle w:val="Charb"/>
          <w:rtl/>
        </w:rPr>
        <w:t>ُّ</w:t>
      </w:r>
      <w:r w:rsidR="00350FC4" w:rsidRPr="00350FC4">
        <w:rPr>
          <w:rStyle w:val="Char6"/>
          <w:rFonts w:cs="CTraditional Arabic"/>
          <w:rtl/>
        </w:rPr>
        <w:t>ص</w:t>
      </w:r>
      <w:r w:rsidRPr="00FC65EB">
        <w:rPr>
          <w:rStyle w:val="Charb"/>
          <w:rtl/>
        </w:rPr>
        <w:t xml:space="preserve"> إِذَا حَزَبَهُ أَمْرٌ صَلَّى»</w:t>
      </w:r>
      <w:r w:rsidRPr="005D3A81">
        <w:rPr>
          <w:rStyle w:val="Char6"/>
          <w:rtl/>
        </w:rPr>
        <w:t xml:space="preserve"> و سندش خوب است. بعضی‌ها از همین استحباب نماز بلا را که دو رکعت می‌باشد، برداشت کرده‌اند و ابن عباس چنین می‌کرد و می‌گفت: چیزی را که خداوند با عبرت «واستعینوا بالصبر...» فرمان داده است، انجام می‌دهیم و این در «تیسیر المناوی» ج 2،ص 245آمده است.</w:t>
      </w:r>
    </w:p>
  </w:footnote>
  <w:footnote w:id="16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بخاری.</w:t>
      </w:r>
    </w:p>
  </w:footnote>
  <w:footnote w:id="16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از کتاب (دع القلق) دیل کارنگی، ص 299، ط ثانیه.</w:t>
      </w:r>
    </w:p>
  </w:footnote>
  <w:footnote w:id="16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بنابر حدیث متفق علیه.</w:t>
      </w:r>
    </w:p>
  </w:footnote>
  <w:footnote w:id="17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مورد اتفاق.</w:t>
      </w:r>
    </w:p>
  </w:footnote>
  <w:footnote w:id="17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هر پنج تن روایت نموده‌اند و ترمذی آن را حسن دانسته است، همچنان که ابن خزیمه و ابن حبان نیز در صحیح خود نقل کرده‌اند و حاکم گفته است: به شرط مسلم صحیح است.</w:t>
      </w:r>
    </w:p>
  </w:footnote>
  <w:footnote w:id="17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 و ابن ماجه و دیگران.</w:t>
      </w:r>
    </w:p>
  </w:footnote>
  <w:footnote w:id="17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موارد متفق علیه.</w:t>
      </w:r>
    </w:p>
  </w:footnote>
  <w:footnote w:id="174">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روایت از مسلم و بخاری و صاحبان سنن.</w:t>
      </w:r>
    </w:p>
  </w:footnote>
  <w:footnote w:id="17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FC65EB">
        <w:rPr>
          <w:rStyle w:val="Charb"/>
          <w:rFonts w:hint="cs"/>
          <w:rtl/>
        </w:rPr>
        <w:t>«الذی یركع ویسجد قبل الإمام إنما ناصیته بید الشیطان»</w:t>
      </w:r>
      <w:r w:rsidRPr="005D3A81">
        <w:rPr>
          <w:rStyle w:val="Char6"/>
          <w:rtl/>
        </w:rPr>
        <w:t xml:space="preserve"> روایت از بزار و طبرانی با سند خوب.</w:t>
      </w:r>
    </w:p>
  </w:footnote>
  <w:footnote w:id="17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ابن حبان و حاکم.</w:t>
      </w:r>
    </w:p>
  </w:footnote>
  <w:footnote w:id="17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مسجد مکانی است برای نماز و هرکاری که برای جامعۀ مسلمین اهمیت داشته باشد.</w:t>
      </w:r>
    </w:p>
  </w:footnote>
  <w:footnote w:id="17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172CDC">
        <w:rPr>
          <w:rStyle w:val="Charb"/>
          <w:rFonts w:hint="cs"/>
          <w:rtl/>
        </w:rPr>
        <w:t>«</w:t>
      </w:r>
      <w:r w:rsidRPr="00172CDC">
        <w:rPr>
          <w:rStyle w:val="Charb"/>
          <w:rtl/>
        </w:rPr>
        <w:t>أَعْلِنُوا هَذَا النِّكَاحَ وَاجْعَلُوهُ فِى الْمَسَاجِدِ وَاضْرِبُوا عَلَيْهِ بِالدُّفُوفِ</w:t>
      </w:r>
      <w:r w:rsidRPr="00172CDC">
        <w:rPr>
          <w:rStyle w:val="Charb"/>
          <w:rFonts w:hint="cs"/>
          <w:rtl/>
        </w:rPr>
        <w:t>»</w:t>
      </w:r>
      <w:r w:rsidRPr="005D3A81">
        <w:rPr>
          <w:rStyle w:val="Char6"/>
          <w:rtl/>
        </w:rPr>
        <w:t xml:space="preserve"> در کشف الخفاء می‌گوید: این را ترمذی از عایشه روایت کرده ولی ضعیف دانسته است، اما شواهدی دارد که شاید خوب باشد. ج1، ص 145.</w:t>
      </w:r>
    </w:p>
  </w:footnote>
  <w:footnote w:id="17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ابن ماجه، اسنادش صحیح و روایاتش موثق هستند، چنانکه بوصیری در «الزوائد» گفته است:</w:t>
      </w:r>
    </w:p>
    <w:p w:rsidR="005D3A81" w:rsidRPr="005D3A81" w:rsidRDefault="005D3A81" w:rsidP="00A62036">
      <w:pPr>
        <w:pStyle w:val="FootnoteText"/>
        <w:bidi/>
        <w:ind w:left="272" w:hanging="272"/>
        <w:jc w:val="both"/>
        <w:rPr>
          <w:rStyle w:val="Char6"/>
          <w:rtl/>
        </w:rPr>
      </w:pPr>
      <w:r w:rsidRPr="005D3A81">
        <w:rPr>
          <w:rStyle w:val="Char6"/>
          <w:rFonts w:hint="cs"/>
          <w:rtl/>
        </w:rPr>
        <w:tab/>
      </w:r>
      <w:r w:rsidRPr="00172CDC">
        <w:rPr>
          <w:rStyle w:val="Charb"/>
          <w:rFonts w:hint="cs"/>
          <w:rtl/>
        </w:rPr>
        <w:t>«</w:t>
      </w:r>
      <w:r w:rsidRPr="00172CDC">
        <w:rPr>
          <w:rStyle w:val="Charb"/>
          <w:rtl/>
        </w:rPr>
        <w:t>ثَلاَثَةٌ لاَ تَرْتَفِعُ صَلاَتُهُمْ فَوْقَ رُءُوسِهِمْ شِبْرًا رَجُلٌ أَمَّ قَوْمًا وَهُمْ لَهُ كَارِهُونَ وَامْرَأَةٌ بَاتَتْ وَزَوْجُهَا عَلَيْهَا سَاخِطٌ وَأَخَوَانِ مُتَصَارِمَانِ</w:t>
      </w:r>
      <w:r w:rsidRPr="00172CDC">
        <w:rPr>
          <w:rStyle w:val="Charb"/>
          <w:rFonts w:hint="cs"/>
          <w:rtl/>
        </w:rPr>
        <w:t>»</w:t>
      </w:r>
      <w:r w:rsidRPr="005D3A81">
        <w:rPr>
          <w:rStyle w:val="Char6"/>
          <w:rtl/>
        </w:rPr>
        <w:t>.</w:t>
      </w:r>
    </w:p>
  </w:footnote>
  <w:footnote w:id="180">
    <w:p w:rsidR="005D3A81" w:rsidRPr="005D3A81" w:rsidRDefault="005D3A81" w:rsidP="00172CDC">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172CDC">
        <w:rPr>
          <w:rStyle w:val="Char8"/>
          <w:rtl/>
        </w:rPr>
        <w:t>«تجدید التفکیر الدین</w:t>
      </w:r>
      <w:r w:rsidR="00172CDC">
        <w:rPr>
          <w:rStyle w:val="Char8"/>
          <w:rFonts w:hint="cs"/>
          <w:rtl/>
        </w:rPr>
        <w:t>ي</w:t>
      </w:r>
      <w:r w:rsidRPr="00172CDC">
        <w:rPr>
          <w:rStyle w:val="Char8"/>
          <w:rtl/>
        </w:rPr>
        <w:t xml:space="preserve"> ف</w:t>
      </w:r>
      <w:r w:rsidR="00172CDC">
        <w:rPr>
          <w:rStyle w:val="Char8"/>
          <w:rFonts w:hint="cs"/>
          <w:rtl/>
        </w:rPr>
        <w:t>ي</w:t>
      </w:r>
      <w:r w:rsidRPr="00172CDC">
        <w:rPr>
          <w:rStyle w:val="Char8"/>
          <w:rtl/>
        </w:rPr>
        <w:t xml:space="preserve"> الإسلام»</w:t>
      </w:r>
      <w:r w:rsidRPr="005D3A81">
        <w:rPr>
          <w:rStyle w:val="Char6"/>
          <w:rtl/>
        </w:rPr>
        <w:t xml:space="preserve"> اقبال، ترجمه عربی از عباس محمود، ص 108.</w:t>
      </w:r>
    </w:p>
  </w:footnote>
  <w:footnote w:id="18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172CDC">
        <w:rPr>
          <w:rStyle w:val="Char8"/>
          <w:rtl/>
        </w:rPr>
        <w:t>«الدعوة إلی الإسلام»</w:t>
      </w:r>
      <w:r w:rsidRPr="005D3A81">
        <w:rPr>
          <w:rStyle w:val="Char6"/>
          <w:rtl/>
        </w:rPr>
        <w:t xml:space="preserve"> ترجمه (عربی) حسن ابراهیم حسن و همکارش.</w:t>
      </w:r>
    </w:p>
  </w:footnote>
  <w:footnote w:id="182">
    <w:p w:rsidR="005D3A81" w:rsidRPr="0001208D" w:rsidRDefault="005D3A81" w:rsidP="00172CDC">
      <w:pPr>
        <w:pStyle w:val="FootnoteText"/>
        <w:bidi/>
        <w:ind w:left="272" w:hanging="272"/>
        <w:jc w:val="both"/>
        <w:rPr>
          <w:rFonts w:cs="B Badr"/>
          <w:sz w:val="24"/>
          <w:szCs w:val="24"/>
          <w:rtl/>
          <w:lang w:bidi="fa-IR"/>
        </w:rPr>
      </w:pPr>
      <w:r w:rsidRPr="005D3A81">
        <w:rPr>
          <w:rStyle w:val="Char6"/>
        </w:rPr>
        <w:footnoteRef/>
      </w:r>
      <w:r w:rsidRPr="005D3A81">
        <w:rPr>
          <w:rStyle w:val="Char6"/>
          <w:rtl/>
        </w:rPr>
        <w:t>- کسی که مسجد می‌سازد</w:t>
      </w:r>
      <w:r w:rsidRPr="005D3A81">
        <w:rPr>
          <w:rStyle w:val="Char6"/>
          <w:rtl/>
        </w:rPr>
        <w:tab/>
      </w:r>
      <w:r w:rsidR="00172CDC">
        <w:rPr>
          <w:rStyle w:val="Char6"/>
          <w:rFonts w:hint="cs"/>
          <w:rtl/>
        </w:rPr>
        <w:t xml:space="preserve">             </w:t>
      </w:r>
      <w:r w:rsidRPr="005D3A81">
        <w:rPr>
          <w:rStyle w:val="Char6"/>
          <w:rtl/>
        </w:rPr>
        <w:t>و ایستاده و نشسته در آن کار می‌کند</w:t>
      </w:r>
      <w:r w:rsidRPr="005D3A81">
        <w:rPr>
          <w:rStyle w:val="Char6"/>
          <w:rFonts w:hint="cs"/>
          <w:rtl/>
        </w:rPr>
        <w:tab/>
      </w:r>
      <w:r w:rsidR="00172CDC">
        <w:rPr>
          <w:rStyle w:val="Char6"/>
          <w:rFonts w:hint="cs"/>
          <w:rtl/>
        </w:rPr>
        <w:t xml:space="preserve">       </w:t>
      </w:r>
      <w:r w:rsidRPr="005D3A81">
        <w:rPr>
          <w:rStyle w:val="Char6"/>
          <w:rtl/>
        </w:rPr>
        <w:t>و کسی که از گرد و خاک فرار می‌کند، برابر نیستند.</w:t>
      </w:r>
    </w:p>
  </w:footnote>
  <w:footnote w:id="18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البته همیشه اینطور نیست. گاه پیش می‌آید که سرمایه، در ضمن تجارت، چندین دست می‌گردد و سود کلانی بر خود می‌افزاید. به همین جهت زکات در تجارت، هم بر سرمایه تعلق می‌گیرد و هم برسود حاصله، اما در کشاورزی فقط بر اصل محصول.</w:t>
      </w:r>
    </w:p>
  </w:footnote>
  <w:footnote w:id="18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w:t>
      </w:r>
      <w:r w:rsidRPr="005D3A81">
        <w:rPr>
          <w:rStyle w:val="Char6"/>
          <w:rFonts w:hint="cs"/>
          <w:rtl/>
        </w:rPr>
        <w:t xml:space="preserve"> </w:t>
      </w:r>
      <w:r w:rsidRPr="00172CDC">
        <w:rPr>
          <w:rStyle w:val="Charb"/>
          <w:rFonts w:hint="cs"/>
          <w:rtl/>
        </w:rPr>
        <w:t>«</w:t>
      </w:r>
      <w:r w:rsidRPr="00172CDC">
        <w:rPr>
          <w:rStyle w:val="Charb"/>
          <w:rtl/>
        </w:rPr>
        <w:t>فَأَعْلِمْهُمْ أَنَّ اللَّهَ افْتَرَضَ عَلَيْهِمْ صَدَقَةً فِى أَمْوَالِهِمْ، تُؤْخَذُ مِنْ أَغْنِيَائِهِمْ وَتُرَدُّ عَلَى فُقَرَائِهِمْ</w:t>
      </w:r>
      <w:r w:rsidRPr="00172CDC">
        <w:rPr>
          <w:rStyle w:val="Charb"/>
          <w:rFonts w:hint="cs"/>
          <w:rtl/>
        </w:rPr>
        <w:t>»</w:t>
      </w:r>
      <w:r w:rsidRPr="005D3A81">
        <w:rPr>
          <w:rStyle w:val="Char6"/>
          <w:rtl/>
        </w:rPr>
        <w:t xml:space="preserve"> روایت مسلم و بخاری.</w:t>
      </w:r>
    </w:p>
  </w:footnote>
  <w:footnote w:id="185">
    <w:p w:rsidR="005D3A81" w:rsidRPr="005D3A81" w:rsidRDefault="005D3A81" w:rsidP="00172CDC">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172CDC">
        <w:rPr>
          <w:rStyle w:val="Char8"/>
          <w:rtl/>
        </w:rPr>
        <w:t>«الإسلام، عقیدة وشریعة»</w:t>
      </w:r>
      <w:r w:rsidRPr="005D3A81">
        <w:rPr>
          <w:rStyle w:val="Char6"/>
          <w:rtl/>
        </w:rPr>
        <w:t xml:space="preserve"> شیخ شلتوت.</w:t>
      </w:r>
    </w:p>
  </w:footnote>
  <w:footnote w:id="18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علما بر این نکته اتفاق و تأکید دارند که اگر امام یا سلطان، ظالم و ستمگر بود و زکات را به مصارف تعیین شده خود نرسانید بهتر است که اشخاص، خودشان زکات را به مصارف شرعی آن برسانند (یعنی به دست حکومت ندهند).</w:t>
      </w:r>
    </w:p>
  </w:footnote>
  <w:footnote w:id="18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برای توضیح بیشتر، به کتاب </w:t>
      </w:r>
      <w:r w:rsidRPr="00172CDC">
        <w:rPr>
          <w:rStyle w:val="Char8"/>
          <w:rtl/>
        </w:rPr>
        <w:t>«فقه الزکاة»</w:t>
      </w:r>
      <w:r w:rsidRPr="005D3A81">
        <w:rPr>
          <w:rStyle w:val="Char6"/>
          <w:rtl/>
        </w:rPr>
        <w:t xml:space="preserve"> ما، ج2، فصل طریقة ادای زکات، بخش </w:t>
      </w:r>
      <w:r w:rsidRPr="00172CDC">
        <w:rPr>
          <w:rStyle w:val="Char8"/>
          <w:rtl/>
        </w:rPr>
        <w:t>«علاقة الدولة بالزکاة»</w:t>
      </w:r>
      <w:r w:rsidR="00172CDC">
        <w:rPr>
          <w:rStyle w:val="Char6"/>
        </w:rPr>
        <w:t>.</w:t>
      </w:r>
      <w:r w:rsidRPr="005D3A81">
        <w:rPr>
          <w:rStyle w:val="Char6"/>
          <w:rtl/>
        </w:rPr>
        <w:t xml:space="preserve"> </w:t>
      </w:r>
    </w:p>
  </w:footnote>
  <w:footnote w:id="18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قبیل نمونه‌ها راجع به موضوع خلفا نسبت به بیت‌المال را ابوعبید، در کتاب «الأموال» ص 266 به بعد نقل کرده است.</w:t>
      </w:r>
    </w:p>
  </w:footnote>
  <w:footnote w:id="18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 و بخاری: «از ثروتمندان منطقه گرفته می‌شود و به فقیرانش داده می‌شود».</w:t>
      </w:r>
    </w:p>
  </w:footnote>
  <w:footnote w:id="19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ابوداود.</w:t>
      </w:r>
    </w:p>
  </w:footnote>
  <w:footnote w:id="19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کتاب (الأموال) ابوعبید.</w:t>
      </w:r>
    </w:p>
  </w:footnote>
  <w:footnote w:id="19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tl/>
        </w:rPr>
        <w:t>لَيْسَ الْمِسْكِينُ الَّذِى يَطُوفُ عَلَى النَّاسِ تَرُدُّهُ اللُّقْمَةُ وَاللُّقْمَتَانِ وَالتَّمْرَةُ وَالتَّمْرَتَانِ، وَلَكِنِ الْمِسْكِينُ الَّذِى لاَ يَجِدُ غِنًى يُغْنِيهِ، وَلاَ يُفْطَنُ بِهِ فَيُتَصَدَّقُ عَلَيْهِ، وَلاَ يَقُومُ فَيَسْأَلُ النَّاسَ</w:t>
      </w:r>
      <w:r w:rsidRPr="007222CA">
        <w:rPr>
          <w:rStyle w:val="Charb"/>
          <w:rFonts w:hint="cs"/>
          <w:rtl/>
        </w:rPr>
        <w:t>»</w:t>
      </w:r>
      <w:r w:rsidRPr="005D3A81">
        <w:rPr>
          <w:rStyle w:val="Char6"/>
          <w:rtl/>
        </w:rPr>
        <w:t>. مورد اتفاق.</w:t>
      </w:r>
    </w:p>
  </w:footnote>
  <w:footnote w:id="19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لا تَحِلُّ الصَّدَقَةُ لِغَنِيٍّ وَلا لِذِي مِرَّةٍ سَوِيٍّ</w:t>
      </w:r>
      <w:r w:rsidRPr="007222CA">
        <w:rPr>
          <w:rStyle w:val="Charb"/>
          <w:rFonts w:hint="cs"/>
          <w:rtl/>
        </w:rPr>
        <w:t>»</w:t>
      </w:r>
      <w:r w:rsidRPr="005D3A81">
        <w:rPr>
          <w:rStyle w:val="Char6"/>
          <w:rtl/>
        </w:rPr>
        <w:t xml:space="preserve"> روایت از ابوداود و ترمذی شخص اخیر حدیث را صحیح دانسته است.</w:t>
      </w:r>
    </w:p>
  </w:footnote>
  <w:footnote w:id="19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إنْ</w:t>
      </w:r>
      <w:r w:rsidRPr="007222CA">
        <w:rPr>
          <w:rStyle w:val="Charb"/>
          <w:rtl/>
        </w:rPr>
        <w:t xml:space="preserve"> </w:t>
      </w:r>
      <w:r w:rsidRPr="007222CA">
        <w:rPr>
          <w:rStyle w:val="Charb"/>
          <w:rFonts w:hint="eastAsia"/>
          <w:rtl/>
        </w:rPr>
        <w:t>شِئْتُمَا</w:t>
      </w:r>
      <w:r w:rsidRPr="007222CA">
        <w:rPr>
          <w:rStyle w:val="Charb"/>
          <w:rtl/>
        </w:rPr>
        <w:t xml:space="preserve"> </w:t>
      </w:r>
      <w:r w:rsidRPr="007222CA">
        <w:rPr>
          <w:rStyle w:val="Charb"/>
          <w:rFonts w:hint="eastAsia"/>
          <w:rtl/>
        </w:rPr>
        <w:t>أَعْطَيْتُكُمَا،</w:t>
      </w:r>
      <w:r w:rsidRPr="007222CA">
        <w:rPr>
          <w:rStyle w:val="Charb"/>
          <w:rtl/>
        </w:rPr>
        <w:t xml:space="preserve"> </w:t>
      </w:r>
      <w:r w:rsidRPr="007222CA">
        <w:rPr>
          <w:rStyle w:val="Charb"/>
          <w:rFonts w:hint="eastAsia"/>
          <w:rtl/>
        </w:rPr>
        <w:t>وَلَا</w:t>
      </w:r>
      <w:r w:rsidRPr="007222CA">
        <w:rPr>
          <w:rStyle w:val="Charb"/>
          <w:rtl/>
        </w:rPr>
        <w:t xml:space="preserve"> </w:t>
      </w:r>
      <w:r w:rsidRPr="007222CA">
        <w:rPr>
          <w:rStyle w:val="Charb"/>
          <w:rFonts w:hint="eastAsia"/>
          <w:rtl/>
        </w:rPr>
        <w:t>حَظَّ</w:t>
      </w:r>
      <w:r w:rsidRPr="007222CA">
        <w:rPr>
          <w:rStyle w:val="Charb"/>
          <w:rtl/>
        </w:rPr>
        <w:t xml:space="preserve"> </w:t>
      </w:r>
      <w:r w:rsidRPr="007222CA">
        <w:rPr>
          <w:rStyle w:val="Charb"/>
          <w:rFonts w:hint="eastAsia"/>
          <w:rtl/>
        </w:rPr>
        <w:t>فِيهَا</w:t>
      </w:r>
      <w:r w:rsidRPr="007222CA">
        <w:rPr>
          <w:rStyle w:val="Charb"/>
          <w:rtl/>
        </w:rPr>
        <w:t xml:space="preserve"> </w:t>
      </w:r>
      <w:r w:rsidRPr="007222CA">
        <w:rPr>
          <w:rStyle w:val="Charb"/>
          <w:rFonts w:hint="eastAsia"/>
          <w:rtl/>
        </w:rPr>
        <w:t>لِغَنِيٍّ،</w:t>
      </w:r>
      <w:r w:rsidRPr="007222CA">
        <w:rPr>
          <w:rStyle w:val="Charb"/>
          <w:rtl/>
        </w:rPr>
        <w:t xml:space="preserve"> </w:t>
      </w:r>
      <w:r w:rsidRPr="007222CA">
        <w:rPr>
          <w:rStyle w:val="Charb"/>
          <w:rFonts w:hint="eastAsia"/>
          <w:rtl/>
        </w:rPr>
        <w:t>وَلَا</w:t>
      </w:r>
      <w:r w:rsidRPr="007222CA">
        <w:rPr>
          <w:rStyle w:val="Charb"/>
          <w:rtl/>
        </w:rPr>
        <w:t xml:space="preserve"> </w:t>
      </w:r>
      <w:r w:rsidRPr="007222CA">
        <w:rPr>
          <w:rStyle w:val="Charb"/>
          <w:rFonts w:hint="eastAsia"/>
          <w:rtl/>
        </w:rPr>
        <w:t>لِقَوِيٍّ</w:t>
      </w:r>
      <w:r w:rsidRPr="007222CA">
        <w:rPr>
          <w:rStyle w:val="Charb"/>
          <w:rtl/>
        </w:rPr>
        <w:t xml:space="preserve"> </w:t>
      </w:r>
      <w:r w:rsidRPr="007222CA">
        <w:rPr>
          <w:rStyle w:val="Charb"/>
          <w:rFonts w:hint="eastAsia"/>
          <w:rtl/>
        </w:rPr>
        <w:t>مُكْتَسِبٍ</w:t>
      </w:r>
      <w:r w:rsidRPr="007222CA">
        <w:rPr>
          <w:rStyle w:val="Charb"/>
          <w:rFonts w:hint="cs"/>
          <w:rtl/>
        </w:rPr>
        <w:t>»</w:t>
      </w:r>
      <w:r w:rsidRPr="005D3A81">
        <w:rPr>
          <w:rStyle w:val="Char6"/>
          <w:rtl/>
        </w:rPr>
        <w:t xml:space="preserve"> ابوداود و نسائی.</w:t>
      </w:r>
    </w:p>
  </w:footnote>
  <w:footnote w:id="19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مراجعه شود به کتاب (فقه الزکاة) ج2، ص 635-669.</w:t>
      </w:r>
    </w:p>
  </w:footnote>
  <w:footnote w:id="19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درباب چهارم کتاب «فقه الزکاة» دراین باره به تفصیل گفتگو کرده‌ایم هر کس خواهان است به آنجا مراجعه کند.</w:t>
      </w:r>
    </w:p>
  </w:footnote>
  <w:footnote w:id="19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اللَّهُمَّ اجْعَلْهَا مَغْنَمًا وَلاَ تَجْعَلْهَا مَغْرَمًا</w:t>
      </w:r>
      <w:r w:rsidRPr="007222CA">
        <w:rPr>
          <w:rStyle w:val="Charb"/>
          <w:rFonts w:hint="cs"/>
          <w:rtl/>
        </w:rPr>
        <w:t>»</w:t>
      </w:r>
      <w:r w:rsidRPr="005D3A81">
        <w:rPr>
          <w:rStyle w:val="Char6"/>
          <w:rtl/>
        </w:rPr>
        <w:t xml:space="preserve"> روایت از ابن ماجه.</w:t>
      </w:r>
    </w:p>
  </w:footnote>
  <w:footnote w:id="19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ثَلاَثٌ مَنْ فَعَلَهُنَّ فَقَدْ طَعِمَ طَعْمَ الإِيمَانِ مَنْ عَبَدَ اللَّهَ وَحْدَهُ وَأَنَّهُ لاَ إِلَهَ إِلاَّ اللَّهُ وَأَعْطَى زَكَاةَ مَالِهِ طَيِّبَةً بِهَا نَفْسُهُ</w:t>
      </w:r>
      <w:r w:rsidRPr="007222CA">
        <w:rPr>
          <w:rStyle w:val="Charb"/>
          <w:rFonts w:hint="cs"/>
          <w:rtl/>
        </w:rPr>
        <w:t>..»</w:t>
      </w:r>
      <w:r w:rsidRPr="005D3A81">
        <w:rPr>
          <w:rStyle w:val="Char6"/>
          <w:rtl/>
        </w:rPr>
        <w:t xml:space="preserve"> روایت از ابوداود.</w:t>
      </w:r>
    </w:p>
  </w:footnote>
  <w:footnote w:id="19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این را ترمذی از قول علی روایت کرده و با این عبارت آغاز می‌شود که «هر گاه امت من پانزده صفت را دارا شد، گرفتار بلا می‌گردد...» و حدیث ضعیفی است.</w:t>
      </w:r>
    </w:p>
  </w:footnote>
  <w:footnote w:id="20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إِذَا</w:t>
      </w:r>
      <w:r w:rsidRPr="007222CA">
        <w:rPr>
          <w:rStyle w:val="Charb"/>
          <w:rtl/>
        </w:rPr>
        <w:t xml:space="preserve"> </w:t>
      </w:r>
      <w:r w:rsidRPr="007222CA">
        <w:rPr>
          <w:rStyle w:val="Charb"/>
          <w:rFonts w:hint="eastAsia"/>
          <w:rtl/>
        </w:rPr>
        <w:t>أَدَّيْتَ</w:t>
      </w:r>
      <w:r w:rsidRPr="007222CA">
        <w:rPr>
          <w:rStyle w:val="Charb"/>
          <w:rtl/>
        </w:rPr>
        <w:t xml:space="preserve"> </w:t>
      </w:r>
      <w:r w:rsidRPr="007222CA">
        <w:rPr>
          <w:rStyle w:val="Charb"/>
          <w:rFonts w:hint="eastAsia"/>
          <w:rtl/>
        </w:rPr>
        <w:t>زَكَاةَ</w:t>
      </w:r>
      <w:r w:rsidRPr="007222CA">
        <w:rPr>
          <w:rStyle w:val="Charb"/>
          <w:rtl/>
        </w:rPr>
        <w:t xml:space="preserve"> </w:t>
      </w:r>
      <w:r w:rsidRPr="007222CA">
        <w:rPr>
          <w:rStyle w:val="Charb"/>
          <w:rFonts w:hint="eastAsia"/>
          <w:rtl/>
        </w:rPr>
        <w:t>مَالِكَ</w:t>
      </w:r>
      <w:r w:rsidRPr="007222CA">
        <w:rPr>
          <w:rStyle w:val="Charb"/>
          <w:rtl/>
        </w:rPr>
        <w:t xml:space="preserve"> </w:t>
      </w:r>
      <w:r w:rsidRPr="007222CA">
        <w:rPr>
          <w:rStyle w:val="Charb"/>
          <w:rFonts w:hint="eastAsia"/>
          <w:rtl/>
        </w:rPr>
        <w:t>فَقَدْ</w:t>
      </w:r>
      <w:r w:rsidRPr="007222CA">
        <w:rPr>
          <w:rStyle w:val="Charb"/>
          <w:rtl/>
        </w:rPr>
        <w:t xml:space="preserve"> </w:t>
      </w:r>
      <w:r w:rsidRPr="007222CA">
        <w:rPr>
          <w:rStyle w:val="Charb"/>
          <w:rFonts w:hint="eastAsia"/>
          <w:rtl/>
        </w:rPr>
        <w:t>أَذْهَبْتَ</w:t>
      </w:r>
      <w:r w:rsidRPr="007222CA">
        <w:rPr>
          <w:rStyle w:val="Charb"/>
          <w:rtl/>
        </w:rPr>
        <w:t xml:space="preserve"> </w:t>
      </w:r>
      <w:r w:rsidRPr="007222CA">
        <w:rPr>
          <w:rStyle w:val="Charb"/>
          <w:rFonts w:hint="eastAsia"/>
          <w:rtl/>
        </w:rPr>
        <w:t>عَنْكَ</w:t>
      </w:r>
      <w:r w:rsidRPr="007222CA">
        <w:rPr>
          <w:rStyle w:val="Charb"/>
          <w:rtl/>
        </w:rPr>
        <w:t xml:space="preserve"> </w:t>
      </w:r>
      <w:r w:rsidRPr="007222CA">
        <w:rPr>
          <w:rStyle w:val="Charb"/>
          <w:rFonts w:hint="eastAsia"/>
          <w:rtl/>
        </w:rPr>
        <w:t>شَرَّهُ</w:t>
      </w:r>
      <w:r w:rsidRPr="007222CA">
        <w:rPr>
          <w:rStyle w:val="Charb"/>
          <w:rFonts w:hint="cs"/>
          <w:rtl/>
        </w:rPr>
        <w:t>»</w:t>
      </w:r>
      <w:r w:rsidRPr="005D3A81">
        <w:rPr>
          <w:rStyle w:val="Char6"/>
          <w:rtl/>
        </w:rPr>
        <w:t xml:space="preserve"> روایت از حاکم.</w:t>
      </w:r>
    </w:p>
  </w:footnote>
  <w:footnote w:id="20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حَصِّنُوا</w:t>
      </w:r>
      <w:r w:rsidRPr="007222CA">
        <w:rPr>
          <w:rStyle w:val="Charb"/>
          <w:rtl/>
        </w:rPr>
        <w:t xml:space="preserve"> </w:t>
      </w:r>
      <w:r w:rsidRPr="007222CA">
        <w:rPr>
          <w:rStyle w:val="Charb"/>
          <w:rFonts w:hint="eastAsia"/>
          <w:rtl/>
        </w:rPr>
        <w:t>أَمْوَالَكُمْ</w:t>
      </w:r>
      <w:r w:rsidRPr="007222CA">
        <w:rPr>
          <w:rStyle w:val="Charb"/>
          <w:rtl/>
        </w:rPr>
        <w:t xml:space="preserve"> </w:t>
      </w:r>
      <w:r w:rsidRPr="007222CA">
        <w:rPr>
          <w:rStyle w:val="Charb"/>
          <w:rFonts w:hint="eastAsia"/>
          <w:rtl/>
        </w:rPr>
        <w:t>بِالزَّكَاةِ</w:t>
      </w:r>
      <w:r w:rsidRPr="007222CA">
        <w:rPr>
          <w:rStyle w:val="Charb"/>
          <w:rFonts w:hint="cs"/>
          <w:rtl/>
        </w:rPr>
        <w:t>»</w:t>
      </w:r>
      <w:r w:rsidRPr="005D3A81">
        <w:rPr>
          <w:rStyle w:val="Char6"/>
          <w:rtl/>
        </w:rPr>
        <w:t xml:space="preserve"> ابوداود، ضمن روایات مرسل نقل کرده است.</w:t>
      </w:r>
    </w:p>
  </w:footnote>
  <w:footnote w:id="20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مضمون حدیثی که ترمذی روایت کرده است.</w:t>
      </w:r>
    </w:p>
  </w:footnote>
  <w:footnote w:id="20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7222CA">
        <w:rPr>
          <w:rStyle w:val="Char8"/>
          <w:rtl/>
        </w:rPr>
        <w:t>«الإسلام والحضارة الغریبة»</w:t>
      </w:r>
      <w:r w:rsidRPr="005D3A81">
        <w:rPr>
          <w:rStyle w:val="Char6"/>
          <w:rtl/>
        </w:rPr>
        <w:t xml:space="preserve"> تألیف کردعلی.</w:t>
      </w:r>
    </w:p>
  </w:footnote>
  <w:footnote w:id="20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تفسیر المنار، ج 10، ص 597 و 598، چاپ دوم.</w:t>
      </w:r>
    </w:p>
  </w:footnote>
  <w:footnote w:id="20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ابوداود و ابن ماجه و دار قطنی.</w:t>
      </w:r>
    </w:p>
  </w:footnote>
  <w:footnote w:id="20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و ابوداود.</w:t>
      </w:r>
    </w:p>
  </w:footnote>
  <w:footnote w:id="20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احمد و راویانش، راویان صحیح می‌باشند.</w:t>
      </w:r>
    </w:p>
  </w:footnote>
  <w:footnote w:id="20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مسلم.</w:t>
      </w:r>
    </w:p>
  </w:footnote>
  <w:footnote w:id="20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ترمذی روایت کرده و گفته است که، حسن و صحیح می‌باشد.</w:t>
      </w:r>
    </w:p>
  </w:footnote>
  <w:footnote w:id="21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 و نسائی.</w:t>
      </w:r>
    </w:p>
  </w:footnote>
  <w:footnote w:id="211">
    <w:p w:rsidR="007222CA" w:rsidRDefault="005D3A81" w:rsidP="007222CA">
      <w:pPr>
        <w:pStyle w:val="FootnoteText"/>
        <w:bidi/>
        <w:ind w:left="272" w:hanging="272"/>
        <w:jc w:val="both"/>
        <w:rPr>
          <w:rFonts w:ascii="B Badr" w:hAnsi="B Badr" w:cs="B Badr"/>
          <w:sz w:val="24"/>
          <w:szCs w:val="24"/>
          <w:rtl/>
          <w:lang w:bidi="fa-IR"/>
        </w:rPr>
      </w:pPr>
      <w:r w:rsidRPr="005D3A81">
        <w:rPr>
          <w:rStyle w:val="Char6"/>
        </w:rPr>
        <w:footnoteRef/>
      </w:r>
      <w:r w:rsidRPr="005D3A81">
        <w:rPr>
          <w:rStyle w:val="Char6"/>
          <w:rtl/>
        </w:rPr>
        <w:t>-</w:t>
      </w:r>
      <w:r w:rsidRPr="0001208D">
        <w:rPr>
          <w:rFonts w:ascii="B Badr" w:hAnsi="B Badr" w:cs="B Badr" w:hint="cs"/>
          <w:sz w:val="24"/>
          <w:szCs w:val="24"/>
          <w:rtl/>
          <w:lang w:bidi="fa-IR"/>
        </w:rPr>
        <w:t xml:space="preserve"> </w:t>
      </w:r>
    </w:p>
    <w:tbl>
      <w:tblPr>
        <w:tblStyle w:val="TableGrid"/>
        <w:bidiVisual/>
        <w:tblW w:w="0" w:type="auto"/>
        <w:jc w:val="center"/>
        <w:tblInd w:w="5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8"/>
        <w:gridCol w:w="294"/>
        <w:gridCol w:w="3104"/>
      </w:tblGrid>
      <w:tr w:rsidR="007222CA" w:rsidTr="007222CA">
        <w:trPr>
          <w:jc w:val="center"/>
        </w:trPr>
        <w:tc>
          <w:tcPr>
            <w:tcW w:w="3108" w:type="dxa"/>
          </w:tcPr>
          <w:p w:rsidR="007222CA" w:rsidRPr="007222CA" w:rsidRDefault="007222CA" w:rsidP="007222CA">
            <w:pPr>
              <w:pStyle w:val="a8"/>
              <w:ind w:left="0" w:firstLine="0"/>
              <w:jc w:val="lowKashida"/>
              <w:rPr>
                <w:rFonts w:ascii="B Badr" w:hAnsi="B Badr" w:cs="B Badr"/>
                <w:sz w:val="2"/>
                <w:szCs w:val="2"/>
                <w:rtl/>
              </w:rPr>
            </w:pPr>
            <w:r w:rsidRPr="00957A34">
              <w:rPr>
                <w:rStyle w:val="Char4"/>
                <w:rFonts w:hint="cs"/>
                <w:sz w:val="24"/>
                <w:szCs w:val="24"/>
                <w:rtl/>
              </w:rPr>
              <w:t xml:space="preserve">«یا خادم الجسم </w:t>
            </w:r>
            <w:r>
              <w:rPr>
                <w:rStyle w:val="Char4"/>
                <w:rFonts w:hint="cs"/>
                <w:sz w:val="24"/>
                <w:szCs w:val="24"/>
                <w:rtl/>
              </w:rPr>
              <w:t>ك</w:t>
            </w:r>
            <w:r w:rsidRPr="00957A34">
              <w:rPr>
                <w:rStyle w:val="Char4"/>
                <w:rFonts w:hint="cs"/>
                <w:sz w:val="24"/>
                <w:szCs w:val="24"/>
                <w:rtl/>
              </w:rPr>
              <w:t>م تسعی ل</w:t>
            </w:r>
            <w:r>
              <w:rPr>
                <w:rStyle w:val="Char4"/>
                <w:rFonts w:hint="cs"/>
                <w:sz w:val="24"/>
                <w:szCs w:val="24"/>
                <w:rtl/>
              </w:rPr>
              <w:t>ـ</w:t>
            </w:r>
            <w:r w:rsidRPr="00957A34">
              <w:rPr>
                <w:rStyle w:val="Char4"/>
                <w:rFonts w:hint="cs"/>
                <w:sz w:val="24"/>
                <w:szCs w:val="24"/>
                <w:rtl/>
              </w:rPr>
              <w:t>خدمته</w:t>
            </w:r>
            <w:r>
              <w:rPr>
                <w:rStyle w:val="Char4"/>
                <w:sz w:val="24"/>
                <w:szCs w:val="24"/>
                <w:rtl/>
              </w:rPr>
              <w:br/>
            </w:r>
          </w:p>
        </w:tc>
        <w:tc>
          <w:tcPr>
            <w:tcW w:w="294" w:type="dxa"/>
          </w:tcPr>
          <w:p w:rsidR="007222CA" w:rsidRDefault="007222CA" w:rsidP="007222CA">
            <w:pPr>
              <w:pStyle w:val="a8"/>
              <w:ind w:left="0" w:firstLine="0"/>
              <w:jc w:val="lowKashida"/>
              <w:rPr>
                <w:rFonts w:ascii="B Badr" w:hAnsi="B Badr" w:cs="B Badr"/>
                <w:rtl/>
              </w:rPr>
            </w:pPr>
          </w:p>
        </w:tc>
        <w:tc>
          <w:tcPr>
            <w:tcW w:w="3104" w:type="dxa"/>
          </w:tcPr>
          <w:p w:rsidR="007222CA" w:rsidRPr="007222CA" w:rsidRDefault="007222CA" w:rsidP="007222CA">
            <w:pPr>
              <w:pStyle w:val="a8"/>
              <w:ind w:left="0" w:firstLine="0"/>
              <w:jc w:val="lowKashida"/>
              <w:rPr>
                <w:rFonts w:ascii="B Badr" w:hAnsi="B Badr" w:cs="B Badr"/>
                <w:sz w:val="2"/>
                <w:szCs w:val="2"/>
                <w:rtl/>
              </w:rPr>
            </w:pPr>
            <w:r w:rsidRPr="00957A34">
              <w:rPr>
                <w:rStyle w:val="Char4"/>
                <w:rFonts w:hint="cs"/>
                <w:sz w:val="24"/>
                <w:szCs w:val="24"/>
                <w:rtl/>
              </w:rPr>
              <w:t>أ تطلب ال</w:t>
            </w:r>
            <w:r>
              <w:rPr>
                <w:rStyle w:val="Char4"/>
                <w:rFonts w:hint="cs"/>
                <w:sz w:val="24"/>
                <w:szCs w:val="24"/>
                <w:rtl/>
              </w:rPr>
              <w:t>ـ</w:t>
            </w:r>
            <w:r w:rsidRPr="00957A34">
              <w:rPr>
                <w:rStyle w:val="Char4"/>
                <w:rFonts w:hint="cs"/>
                <w:sz w:val="24"/>
                <w:szCs w:val="24"/>
                <w:rtl/>
              </w:rPr>
              <w:t>ربح مم</w:t>
            </w:r>
            <w:r>
              <w:rPr>
                <w:rStyle w:val="Char4"/>
                <w:rFonts w:hint="cs"/>
                <w:sz w:val="24"/>
                <w:szCs w:val="24"/>
                <w:rtl/>
              </w:rPr>
              <w:t>ـ</w:t>
            </w:r>
            <w:r w:rsidRPr="00957A34">
              <w:rPr>
                <w:rStyle w:val="Char4"/>
                <w:rFonts w:hint="cs"/>
                <w:sz w:val="24"/>
                <w:szCs w:val="24"/>
                <w:rtl/>
              </w:rPr>
              <w:t>ا ف</w:t>
            </w:r>
            <w:r>
              <w:rPr>
                <w:rStyle w:val="Char4"/>
                <w:rFonts w:hint="cs"/>
                <w:sz w:val="24"/>
                <w:szCs w:val="24"/>
                <w:rtl/>
              </w:rPr>
              <w:t>ـ</w:t>
            </w:r>
            <w:r w:rsidRPr="00957A34">
              <w:rPr>
                <w:rStyle w:val="Char4"/>
                <w:rFonts w:hint="cs"/>
                <w:sz w:val="24"/>
                <w:szCs w:val="24"/>
                <w:rtl/>
              </w:rPr>
              <w:t>یه خس</w:t>
            </w:r>
            <w:r>
              <w:rPr>
                <w:rStyle w:val="Char4"/>
                <w:rFonts w:hint="cs"/>
                <w:sz w:val="24"/>
                <w:szCs w:val="24"/>
                <w:rtl/>
              </w:rPr>
              <w:t>ـ</w:t>
            </w:r>
            <w:r w:rsidRPr="00957A34">
              <w:rPr>
                <w:rStyle w:val="Char4"/>
                <w:rFonts w:hint="cs"/>
                <w:sz w:val="24"/>
                <w:szCs w:val="24"/>
                <w:rtl/>
              </w:rPr>
              <w:t>ران</w:t>
            </w:r>
            <w:r>
              <w:rPr>
                <w:rStyle w:val="Char4"/>
                <w:sz w:val="24"/>
                <w:szCs w:val="24"/>
                <w:rtl/>
              </w:rPr>
              <w:br/>
            </w:r>
          </w:p>
        </w:tc>
      </w:tr>
      <w:tr w:rsidR="007222CA" w:rsidTr="007222CA">
        <w:trPr>
          <w:jc w:val="center"/>
        </w:trPr>
        <w:tc>
          <w:tcPr>
            <w:tcW w:w="3108" w:type="dxa"/>
          </w:tcPr>
          <w:p w:rsidR="007222CA" w:rsidRPr="007222CA" w:rsidRDefault="007222CA" w:rsidP="007222CA">
            <w:pPr>
              <w:pStyle w:val="a8"/>
              <w:ind w:left="0" w:firstLine="0"/>
              <w:jc w:val="lowKashida"/>
              <w:rPr>
                <w:rFonts w:ascii="B Badr" w:hAnsi="B Badr" w:cs="B Badr"/>
                <w:sz w:val="2"/>
                <w:szCs w:val="2"/>
                <w:rtl/>
              </w:rPr>
            </w:pPr>
            <w:r w:rsidRPr="00957A34">
              <w:rPr>
                <w:rFonts w:hint="cs"/>
                <w:rtl/>
              </w:rPr>
              <w:t>اقبل علی النفس واست</w:t>
            </w:r>
            <w:r>
              <w:rPr>
                <w:rFonts w:hint="cs"/>
                <w:rtl/>
              </w:rPr>
              <w:t>ك</w:t>
            </w:r>
            <w:r w:rsidRPr="00957A34">
              <w:rPr>
                <w:rFonts w:hint="cs"/>
                <w:rtl/>
              </w:rPr>
              <w:t>مل فضائلها</w:t>
            </w:r>
            <w:r>
              <w:rPr>
                <w:rtl/>
              </w:rPr>
              <w:br/>
            </w:r>
          </w:p>
        </w:tc>
        <w:tc>
          <w:tcPr>
            <w:tcW w:w="294" w:type="dxa"/>
          </w:tcPr>
          <w:p w:rsidR="007222CA" w:rsidRDefault="007222CA" w:rsidP="007222CA">
            <w:pPr>
              <w:pStyle w:val="a8"/>
              <w:ind w:left="0" w:firstLine="0"/>
              <w:jc w:val="lowKashida"/>
              <w:rPr>
                <w:rFonts w:ascii="B Badr" w:hAnsi="B Badr" w:cs="B Badr"/>
                <w:rtl/>
              </w:rPr>
            </w:pPr>
          </w:p>
        </w:tc>
        <w:tc>
          <w:tcPr>
            <w:tcW w:w="3104" w:type="dxa"/>
          </w:tcPr>
          <w:p w:rsidR="007222CA" w:rsidRPr="007222CA" w:rsidRDefault="007222CA" w:rsidP="007222CA">
            <w:pPr>
              <w:pStyle w:val="a8"/>
              <w:ind w:left="0" w:firstLine="0"/>
              <w:jc w:val="lowKashida"/>
              <w:rPr>
                <w:rFonts w:ascii="B Badr" w:hAnsi="B Badr" w:cs="B Badr"/>
                <w:sz w:val="2"/>
                <w:szCs w:val="2"/>
                <w:rtl/>
              </w:rPr>
            </w:pPr>
            <w:r w:rsidRPr="00957A34">
              <w:rPr>
                <w:rFonts w:hint="cs"/>
                <w:rtl/>
              </w:rPr>
              <w:t>فأنت بالنفس لا بالجسم إنسان!»</w:t>
            </w:r>
            <w:r>
              <w:rPr>
                <w:rtl/>
              </w:rPr>
              <w:br/>
            </w:r>
          </w:p>
        </w:tc>
      </w:tr>
    </w:tbl>
    <w:p w:rsidR="005D3A81" w:rsidRPr="007222CA" w:rsidRDefault="005D3A81" w:rsidP="00957A34">
      <w:pPr>
        <w:pStyle w:val="a4"/>
        <w:ind w:firstLine="720"/>
        <w:rPr>
          <w:sz w:val="2"/>
          <w:szCs w:val="2"/>
          <w:rtl/>
        </w:rPr>
      </w:pPr>
    </w:p>
  </w:footnote>
  <w:footnote w:id="21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ثَلاَثَةٌ لاَ تُرَدُّ دَعْوَتُهُمُ الصَّائِمُ حَتَّى يُفْطِرَ وَالإِمَامُ الْعَادِلُ وَدَعْوَةُ الْمَظْلُومِ</w:t>
      </w:r>
      <w:r w:rsidRPr="007222CA">
        <w:rPr>
          <w:rStyle w:val="Charb"/>
          <w:rFonts w:hint="cs"/>
          <w:rtl/>
        </w:rPr>
        <w:t>»</w:t>
      </w:r>
      <w:r w:rsidRPr="005D3A81">
        <w:rPr>
          <w:rStyle w:val="Char6"/>
          <w:rtl/>
        </w:rPr>
        <w:t xml:space="preserve"> روایت و تحسین از ترمذی، احمد و ابن ماجه و ابن خزیمه و ابن حبان هم روایت کرده‌اند.</w:t>
      </w:r>
    </w:p>
  </w:footnote>
  <w:footnote w:id="21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مَا</w:t>
      </w:r>
      <w:r w:rsidRPr="007222CA">
        <w:rPr>
          <w:rStyle w:val="Charb"/>
          <w:rtl/>
        </w:rPr>
        <w:t xml:space="preserve"> </w:t>
      </w:r>
      <w:r w:rsidRPr="007222CA">
        <w:rPr>
          <w:rStyle w:val="Charb"/>
          <w:rFonts w:hint="eastAsia"/>
          <w:rtl/>
        </w:rPr>
        <w:t>مَلأَ</w:t>
      </w:r>
      <w:r w:rsidRPr="007222CA">
        <w:rPr>
          <w:rStyle w:val="Charb"/>
          <w:rtl/>
        </w:rPr>
        <w:t xml:space="preserve"> </w:t>
      </w:r>
      <w:r w:rsidRPr="007222CA">
        <w:rPr>
          <w:rStyle w:val="Charb"/>
          <w:rFonts w:hint="eastAsia"/>
          <w:rtl/>
        </w:rPr>
        <w:t>آدَمِيٌّ</w:t>
      </w:r>
      <w:r w:rsidRPr="007222CA">
        <w:rPr>
          <w:rStyle w:val="Charb"/>
          <w:rtl/>
        </w:rPr>
        <w:t xml:space="preserve"> </w:t>
      </w:r>
      <w:r w:rsidRPr="007222CA">
        <w:rPr>
          <w:rStyle w:val="Charb"/>
          <w:rFonts w:hint="eastAsia"/>
          <w:rtl/>
        </w:rPr>
        <w:t>وِعَاءً</w:t>
      </w:r>
      <w:r w:rsidRPr="007222CA">
        <w:rPr>
          <w:rStyle w:val="Charb"/>
          <w:rtl/>
        </w:rPr>
        <w:t xml:space="preserve"> </w:t>
      </w:r>
      <w:r w:rsidRPr="007222CA">
        <w:rPr>
          <w:rStyle w:val="Charb"/>
          <w:rFonts w:hint="eastAsia"/>
          <w:rtl/>
        </w:rPr>
        <w:t>شَرًّا</w:t>
      </w:r>
      <w:r w:rsidRPr="007222CA">
        <w:rPr>
          <w:rStyle w:val="Charb"/>
          <w:rtl/>
        </w:rPr>
        <w:t xml:space="preserve"> </w:t>
      </w:r>
      <w:r w:rsidRPr="007222CA">
        <w:rPr>
          <w:rStyle w:val="Charb"/>
          <w:rFonts w:hint="eastAsia"/>
          <w:rtl/>
        </w:rPr>
        <w:t>مِنْ</w:t>
      </w:r>
      <w:r w:rsidRPr="007222CA">
        <w:rPr>
          <w:rStyle w:val="Charb"/>
          <w:rtl/>
        </w:rPr>
        <w:t xml:space="preserve"> </w:t>
      </w:r>
      <w:r w:rsidRPr="007222CA">
        <w:rPr>
          <w:rStyle w:val="Charb"/>
          <w:rFonts w:hint="eastAsia"/>
          <w:rtl/>
        </w:rPr>
        <w:t>بَطْنِهِ،</w:t>
      </w:r>
      <w:r w:rsidRPr="007222CA">
        <w:rPr>
          <w:rStyle w:val="Charb"/>
          <w:rtl/>
        </w:rPr>
        <w:t xml:space="preserve"> </w:t>
      </w:r>
      <w:r w:rsidRPr="007222CA">
        <w:rPr>
          <w:rStyle w:val="Charb"/>
          <w:rFonts w:hint="eastAsia"/>
          <w:rtl/>
        </w:rPr>
        <w:t>بِحَسْبِ</w:t>
      </w:r>
      <w:r w:rsidRPr="007222CA">
        <w:rPr>
          <w:rStyle w:val="Charb"/>
          <w:rtl/>
        </w:rPr>
        <w:t xml:space="preserve"> </w:t>
      </w:r>
      <w:r w:rsidRPr="007222CA">
        <w:rPr>
          <w:rStyle w:val="Charb"/>
          <w:rFonts w:hint="eastAsia"/>
          <w:rtl/>
        </w:rPr>
        <w:t>ابْنِ</w:t>
      </w:r>
      <w:r w:rsidRPr="007222CA">
        <w:rPr>
          <w:rStyle w:val="Charb"/>
          <w:rtl/>
        </w:rPr>
        <w:t xml:space="preserve"> </w:t>
      </w:r>
      <w:r w:rsidRPr="007222CA">
        <w:rPr>
          <w:rStyle w:val="Charb"/>
          <w:rFonts w:hint="eastAsia"/>
          <w:rtl/>
        </w:rPr>
        <w:t>آدَمَ</w:t>
      </w:r>
      <w:r w:rsidRPr="007222CA">
        <w:rPr>
          <w:rStyle w:val="Charb"/>
          <w:rtl/>
        </w:rPr>
        <w:t xml:space="preserve"> </w:t>
      </w:r>
      <w:r w:rsidRPr="007222CA">
        <w:rPr>
          <w:rStyle w:val="Charb"/>
          <w:rFonts w:hint="eastAsia"/>
          <w:rtl/>
        </w:rPr>
        <w:t>لُقَيْمَاتٍ</w:t>
      </w:r>
      <w:r w:rsidRPr="007222CA">
        <w:rPr>
          <w:rStyle w:val="Charb"/>
          <w:rtl/>
        </w:rPr>
        <w:t xml:space="preserve"> </w:t>
      </w:r>
      <w:r w:rsidRPr="007222CA">
        <w:rPr>
          <w:rStyle w:val="Charb"/>
          <w:rFonts w:hint="eastAsia"/>
          <w:rtl/>
        </w:rPr>
        <w:t>يُقِمْنَ</w:t>
      </w:r>
      <w:r w:rsidRPr="007222CA">
        <w:rPr>
          <w:rStyle w:val="Charb"/>
          <w:rtl/>
        </w:rPr>
        <w:t xml:space="preserve"> </w:t>
      </w:r>
      <w:r w:rsidRPr="007222CA">
        <w:rPr>
          <w:rStyle w:val="Charb"/>
          <w:rFonts w:hint="eastAsia"/>
          <w:rtl/>
        </w:rPr>
        <w:t>صُلْبَهُ،</w:t>
      </w:r>
      <w:r w:rsidRPr="007222CA">
        <w:rPr>
          <w:rStyle w:val="Charb"/>
          <w:rtl/>
        </w:rPr>
        <w:t xml:space="preserve"> </w:t>
      </w:r>
      <w:r w:rsidRPr="007222CA">
        <w:rPr>
          <w:rStyle w:val="Charb"/>
          <w:rFonts w:hint="eastAsia"/>
          <w:rtl/>
        </w:rPr>
        <w:t>فَإِنْ</w:t>
      </w:r>
      <w:r w:rsidRPr="007222CA">
        <w:rPr>
          <w:rStyle w:val="Charb"/>
          <w:rtl/>
        </w:rPr>
        <w:t xml:space="preserve"> </w:t>
      </w:r>
      <w:r w:rsidRPr="007222CA">
        <w:rPr>
          <w:rStyle w:val="Charb"/>
          <w:rFonts w:hint="eastAsia"/>
          <w:rtl/>
        </w:rPr>
        <w:t>كَانَ</w:t>
      </w:r>
      <w:r w:rsidRPr="007222CA">
        <w:rPr>
          <w:rStyle w:val="Charb"/>
          <w:rtl/>
        </w:rPr>
        <w:t xml:space="preserve"> </w:t>
      </w:r>
      <w:r w:rsidRPr="007222CA">
        <w:rPr>
          <w:rStyle w:val="Charb"/>
          <w:rFonts w:hint="eastAsia"/>
          <w:rtl/>
        </w:rPr>
        <w:t>لابُدَّ</w:t>
      </w:r>
      <w:r w:rsidRPr="007222CA">
        <w:rPr>
          <w:rStyle w:val="Charb"/>
          <w:rtl/>
        </w:rPr>
        <w:t xml:space="preserve"> </w:t>
      </w:r>
      <w:r w:rsidRPr="007222CA">
        <w:rPr>
          <w:rStyle w:val="Charb"/>
          <w:rFonts w:hint="eastAsia"/>
          <w:rtl/>
        </w:rPr>
        <w:t>فَثُلُثٌ</w:t>
      </w:r>
      <w:r w:rsidRPr="007222CA">
        <w:rPr>
          <w:rStyle w:val="Charb"/>
          <w:rtl/>
        </w:rPr>
        <w:t xml:space="preserve"> </w:t>
      </w:r>
      <w:r w:rsidRPr="007222CA">
        <w:rPr>
          <w:rStyle w:val="Charb"/>
          <w:rFonts w:hint="cs"/>
          <w:rtl/>
        </w:rPr>
        <w:t>لِل</w:t>
      </w:r>
      <w:r w:rsidRPr="007222CA">
        <w:rPr>
          <w:rStyle w:val="Charb"/>
          <w:rFonts w:hint="eastAsia"/>
          <w:rtl/>
        </w:rPr>
        <w:t>ط</w:t>
      </w:r>
      <w:r w:rsidRPr="007222CA">
        <w:rPr>
          <w:rStyle w:val="Charb"/>
          <w:rFonts w:hint="cs"/>
          <w:rtl/>
        </w:rPr>
        <w:t>َّ</w:t>
      </w:r>
      <w:r w:rsidRPr="007222CA">
        <w:rPr>
          <w:rStyle w:val="Charb"/>
          <w:rFonts w:hint="eastAsia"/>
          <w:rtl/>
        </w:rPr>
        <w:t>عَام</w:t>
      </w:r>
      <w:r w:rsidRPr="007222CA">
        <w:rPr>
          <w:rStyle w:val="Charb"/>
          <w:rFonts w:hint="cs"/>
          <w:rtl/>
        </w:rPr>
        <w:t>ِ</w:t>
      </w:r>
      <w:r w:rsidRPr="007222CA">
        <w:rPr>
          <w:rStyle w:val="Charb"/>
          <w:rFonts w:hint="eastAsia"/>
          <w:rtl/>
        </w:rPr>
        <w:t>،</w:t>
      </w:r>
      <w:r w:rsidRPr="007222CA">
        <w:rPr>
          <w:rStyle w:val="Charb"/>
          <w:rtl/>
        </w:rPr>
        <w:t xml:space="preserve"> </w:t>
      </w:r>
      <w:r w:rsidRPr="007222CA">
        <w:rPr>
          <w:rStyle w:val="Charb"/>
          <w:rFonts w:hint="eastAsia"/>
          <w:rtl/>
        </w:rPr>
        <w:t>وَثُلُثٌ</w:t>
      </w:r>
      <w:r w:rsidRPr="007222CA">
        <w:rPr>
          <w:rStyle w:val="Charb"/>
          <w:rtl/>
        </w:rPr>
        <w:t xml:space="preserve"> </w:t>
      </w:r>
      <w:r w:rsidRPr="007222CA">
        <w:rPr>
          <w:rStyle w:val="Charb"/>
          <w:rFonts w:hint="cs"/>
          <w:rtl/>
        </w:rPr>
        <w:t>لِل</w:t>
      </w:r>
      <w:r w:rsidRPr="007222CA">
        <w:rPr>
          <w:rStyle w:val="Charb"/>
          <w:rFonts w:hint="eastAsia"/>
          <w:rtl/>
        </w:rPr>
        <w:t>ش</w:t>
      </w:r>
      <w:r w:rsidRPr="007222CA">
        <w:rPr>
          <w:rStyle w:val="Charb"/>
          <w:rFonts w:hint="cs"/>
          <w:rtl/>
        </w:rPr>
        <w:t>َّ</w:t>
      </w:r>
      <w:r w:rsidRPr="007222CA">
        <w:rPr>
          <w:rStyle w:val="Charb"/>
          <w:rFonts w:hint="eastAsia"/>
          <w:rtl/>
        </w:rPr>
        <w:t>رَاب</w:t>
      </w:r>
      <w:r w:rsidRPr="007222CA">
        <w:rPr>
          <w:rStyle w:val="Charb"/>
          <w:rFonts w:hint="cs"/>
          <w:rtl/>
        </w:rPr>
        <w:t>ِ</w:t>
      </w:r>
      <w:r w:rsidRPr="007222CA">
        <w:rPr>
          <w:rStyle w:val="Charb"/>
          <w:rFonts w:hint="eastAsia"/>
          <w:rtl/>
        </w:rPr>
        <w:t>،</w:t>
      </w:r>
      <w:r w:rsidRPr="007222CA">
        <w:rPr>
          <w:rStyle w:val="Charb"/>
          <w:rtl/>
        </w:rPr>
        <w:t xml:space="preserve"> </w:t>
      </w:r>
      <w:r w:rsidRPr="007222CA">
        <w:rPr>
          <w:rStyle w:val="Charb"/>
          <w:rFonts w:hint="eastAsia"/>
          <w:rtl/>
        </w:rPr>
        <w:t>وَثُلُثٌ</w:t>
      </w:r>
      <w:r w:rsidRPr="007222CA">
        <w:rPr>
          <w:rStyle w:val="Charb"/>
          <w:rtl/>
        </w:rPr>
        <w:t xml:space="preserve"> </w:t>
      </w:r>
      <w:r w:rsidRPr="007222CA">
        <w:rPr>
          <w:rStyle w:val="Charb"/>
          <w:rFonts w:hint="cs"/>
          <w:rtl/>
        </w:rPr>
        <w:t>لِل</w:t>
      </w:r>
      <w:r w:rsidRPr="007222CA">
        <w:rPr>
          <w:rStyle w:val="Charb"/>
          <w:rFonts w:hint="eastAsia"/>
          <w:rtl/>
        </w:rPr>
        <w:t>ن</w:t>
      </w:r>
      <w:r w:rsidRPr="007222CA">
        <w:rPr>
          <w:rStyle w:val="Charb"/>
          <w:rFonts w:hint="cs"/>
          <w:rtl/>
        </w:rPr>
        <w:t>َّ</w:t>
      </w:r>
      <w:r w:rsidRPr="007222CA">
        <w:rPr>
          <w:rStyle w:val="Charb"/>
          <w:rFonts w:hint="eastAsia"/>
          <w:rtl/>
        </w:rPr>
        <w:t>فَس</w:t>
      </w:r>
      <w:r w:rsidRPr="007222CA">
        <w:rPr>
          <w:rStyle w:val="Charb"/>
          <w:rFonts w:hint="cs"/>
          <w:rtl/>
        </w:rPr>
        <w:t>ِ»</w:t>
      </w:r>
      <w:r w:rsidRPr="005D3A81">
        <w:rPr>
          <w:rStyle w:val="Char6"/>
          <w:rtl/>
        </w:rPr>
        <w:t xml:space="preserve"> روایت و تحسین از ترمذی، ابن ماجه و ابن حبان هم به عبارتی نزدیک به این روایت کرده‌اند.</w:t>
      </w:r>
    </w:p>
  </w:footnote>
  <w:footnote w:id="214">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روایت از طبرانی با اسناد موثق چنان که در «الترغیب» منذری آمده است. </w:t>
      </w:r>
      <w:r w:rsidRPr="007222CA">
        <w:rPr>
          <w:rStyle w:val="Charb"/>
          <w:rFonts w:hint="cs"/>
          <w:rtl/>
        </w:rPr>
        <w:t>«صُوْمُوْا تَصِحُّوْا»</w:t>
      </w:r>
    </w:p>
  </w:footnote>
  <w:footnote w:id="215">
    <w:p w:rsidR="005D3A81" w:rsidRPr="005D3A81" w:rsidRDefault="005D3A81" w:rsidP="007222CA">
      <w:pPr>
        <w:autoSpaceDE w:val="0"/>
        <w:autoSpaceDN w:val="0"/>
        <w:bidi/>
        <w:adjustRightInd w:val="0"/>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«يَ</w:t>
      </w:r>
      <w:r w:rsidRPr="007222CA">
        <w:rPr>
          <w:rStyle w:val="Charb"/>
          <w:rFonts w:hint="eastAsia"/>
          <w:rtl/>
        </w:rPr>
        <w:t>ا</w:t>
      </w:r>
      <w:r w:rsidRPr="007222CA">
        <w:rPr>
          <w:rStyle w:val="Charb"/>
          <w:rtl/>
        </w:rPr>
        <w:t xml:space="preserve"> </w:t>
      </w:r>
      <w:r w:rsidRPr="007222CA">
        <w:rPr>
          <w:rStyle w:val="Charb"/>
          <w:rFonts w:hint="eastAsia"/>
          <w:rtl/>
        </w:rPr>
        <w:t>مَعْشَرَ</w:t>
      </w:r>
      <w:r w:rsidRPr="007222CA">
        <w:rPr>
          <w:rStyle w:val="Charb"/>
          <w:rtl/>
        </w:rPr>
        <w:t xml:space="preserve"> </w:t>
      </w:r>
      <w:r w:rsidRPr="007222CA">
        <w:rPr>
          <w:rStyle w:val="Charb"/>
          <w:rFonts w:hint="eastAsia"/>
          <w:rtl/>
        </w:rPr>
        <w:t>الشَّبَابِ</w:t>
      </w:r>
      <w:r w:rsidRPr="007222CA">
        <w:rPr>
          <w:rStyle w:val="Charb"/>
          <w:rtl/>
        </w:rPr>
        <w:t xml:space="preserve"> </w:t>
      </w:r>
      <w:r w:rsidRPr="007222CA">
        <w:rPr>
          <w:rStyle w:val="Charb"/>
          <w:rFonts w:hint="eastAsia"/>
          <w:rtl/>
        </w:rPr>
        <w:t>مَنْ</w:t>
      </w:r>
      <w:r w:rsidRPr="007222CA">
        <w:rPr>
          <w:rStyle w:val="Charb"/>
          <w:rtl/>
        </w:rPr>
        <w:t xml:space="preserve"> </w:t>
      </w:r>
      <w:r w:rsidRPr="007222CA">
        <w:rPr>
          <w:rStyle w:val="Charb"/>
          <w:rFonts w:hint="eastAsia"/>
          <w:rtl/>
        </w:rPr>
        <w:t>اسْتَطَاعَ</w:t>
      </w:r>
      <w:r w:rsidRPr="007222CA">
        <w:rPr>
          <w:rStyle w:val="Charb"/>
          <w:rtl/>
        </w:rPr>
        <w:t xml:space="preserve"> </w:t>
      </w:r>
      <w:r w:rsidRPr="007222CA">
        <w:rPr>
          <w:rStyle w:val="Charb"/>
          <w:rFonts w:hint="eastAsia"/>
          <w:rtl/>
        </w:rPr>
        <w:t>مِنْكُمْ</w:t>
      </w:r>
      <w:r w:rsidRPr="007222CA">
        <w:rPr>
          <w:rStyle w:val="Charb"/>
          <w:rtl/>
        </w:rPr>
        <w:t xml:space="preserve"> </w:t>
      </w:r>
      <w:r w:rsidRPr="007222CA">
        <w:rPr>
          <w:rStyle w:val="Charb"/>
          <w:rFonts w:hint="eastAsia"/>
          <w:rtl/>
        </w:rPr>
        <w:t>الْبَاءَةَ</w:t>
      </w:r>
      <w:r w:rsidRPr="007222CA">
        <w:rPr>
          <w:rStyle w:val="Charb"/>
          <w:rtl/>
        </w:rPr>
        <w:t xml:space="preserve"> </w:t>
      </w:r>
      <w:r w:rsidRPr="007222CA">
        <w:rPr>
          <w:rStyle w:val="Charb"/>
          <w:rFonts w:hint="eastAsia"/>
          <w:rtl/>
        </w:rPr>
        <w:t>فَلْيَتَزَوَّجْ</w:t>
      </w:r>
      <w:r w:rsidRPr="007222CA">
        <w:rPr>
          <w:rStyle w:val="Charb"/>
          <w:rtl/>
        </w:rPr>
        <w:t>.</w:t>
      </w:r>
      <w:r w:rsidRPr="007222CA">
        <w:rPr>
          <w:rStyle w:val="Charb"/>
          <w:rFonts w:hint="eastAsia"/>
          <w:rtl/>
        </w:rPr>
        <w:t xml:space="preserve"> فَإِنَّهُ</w:t>
      </w:r>
      <w:r w:rsidRPr="007222CA">
        <w:rPr>
          <w:rStyle w:val="Charb"/>
          <w:rtl/>
        </w:rPr>
        <w:t xml:space="preserve"> </w:t>
      </w:r>
      <w:r w:rsidRPr="007222CA">
        <w:rPr>
          <w:rStyle w:val="Charb"/>
          <w:rFonts w:hint="eastAsia"/>
          <w:rtl/>
        </w:rPr>
        <w:t>أَغَضُّ</w:t>
      </w:r>
      <w:r w:rsidRPr="007222CA">
        <w:rPr>
          <w:rStyle w:val="Charb"/>
          <w:rtl/>
        </w:rPr>
        <w:t xml:space="preserve"> </w:t>
      </w:r>
      <w:r w:rsidRPr="007222CA">
        <w:rPr>
          <w:rStyle w:val="Charb"/>
          <w:rFonts w:hint="eastAsia"/>
          <w:rtl/>
        </w:rPr>
        <w:t>لِلْبَصَرِ،</w:t>
      </w:r>
      <w:r w:rsidRPr="007222CA">
        <w:rPr>
          <w:rStyle w:val="Charb"/>
          <w:rtl/>
        </w:rPr>
        <w:t xml:space="preserve"> </w:t>
      </w:r>
      <w:r w:rsidRPr="007222CA">
        <w:rPr>
          <w:rStyle w:val="Charb"/>
          <w:rFonts w:hint="eastAsia"/>
          <w:rtl/>
        </w:rPr>
        <w:t>وَأَحْصَنُ</w:t>
      </w:r>
      <w:r w:rsidRPr="007222CA">
        <w:rPr>
          <w:rStyle w:val="Charb"/>
          <w:rtl/>
        </w:rPr>
        <w:t xml:space="preserve"> </w:t>
      </w:r>
      <w:r w:rsidRPr="007222CA">
        <w:rPr>
          <w:rStyle w:val="Charb"/>
          <w:rFonts w:hint="eastAsia"/>
          <w:rtl/>
        </w:rPr>
        <w:t>لِلْفَرْجِ،</w:t>
      </w:r>
      <w:r w:rsidRPr="007222CA">
        <w:rPr>
          <w:rStyle w:val="Charb"/>
          <w:rtl/>
        </w:rPr>
        <w:t xml:space="preserve"> </w:t>
      </w:r>
      <w:r w:rsidRPr="007222CA">
        <w:rPr>
          <w:rStyle w:val="Charb"/>
          <w:rFonts w:hint="eastAsia"/>
          <w:rtl/>
        </w:rPr>
        <w:t>وَمَنْ</w:t>
      </w:r>
      <w:r w:rsidRPr="007222CA">
        <w:rPr>
          <w:rStyle w:val="Charb"/>
          <w:rtl/>
        </w:rPr>
        <w:t xml:space="preserve"> </w:t>
      </w:r>
      <w:r w:rsidRPr="007222CA">
        <w:rPr>
          <w:rStyle w:val="Charb"/>
          <w:rFonts w:hint="eastAsia"/>
          <w:rtl/>
        </w:rPr>
        <w:t>لَمْ</w:t>
      </w:r>
      <w:r w:rsidRPr="007222CA">
        <w:rPr>
          <w:rStyle w:val="Charb"/>
          <w:rtl/>
        </w:rPr>
        <w:t xml:space="preserve"> </w:t>
      </w:r>
      <w:r w:rsidRPr="007222CA">
        <w:rPr>
          <w:rStyle w:val="Charb"/>
          <w:rFonts w:hint="eastAsia"/>
          <w:rtl/>
        </w:rPr>
        <w:t>يَسْتَطِعْ</w:t>
      </w:r>
      <w:r w:rsidRPr="007222CA">
        <w:rPr>
          <w:rStyle w:val="Charb"/>
          <w:rtl/>
        </w:rPr>
        <w:t xml:space="preserve"> </w:t>
      </w:r>
      <w:r w:rsidRPr="007222CA">
        <w:rPr>
          <w:rStyle w:val="Charb"/>
          <w:rFonts w:hint="eastAsia"/>
          <w:rtl/>
        </w:rPr>
        <w:t>فَعَلَيْهِ</w:t>
      </w:r>
      <w:r w:rsidRPr="007222CA">
        <w:rPr>
          <w:rStyle w:val="Charb"/>
          <w:rtl/>
        </w:rPr>
        <w:t xml:space="preserve"> </w:t>
      </w:r>
      <w:r w:rsidRPr="007222CA">
        <w:rPr>
          <w:rStyle w:val="Charb"/>
          <w:rFonts w:hint="eastAsia"/>
          <w:rtl/>
        </w:rPr>
        <w:t>بِالصَّوْمِ،</w:t>
      </w:r>
      <w:r w:rsidRPr="007222CA">
        <w:rPr>
          <w:rStyle w:val="Charb"/>
          <w:rtl/>
        </w:rPr>
        <w:t xml:space="preserve"> </w:t>
      </w:r>
      <w:r w:rsidRPr="007222CA">
        <w:rPr>
          <w:rStyle w:val="Charb"/>
          <w:rFonts w:hint="eastAsia"/>
          <w:rtl/>
        </w:rPr>
        <w:t>فَإِنَّهُ</w:t>
      </w:r>
      <w:r w:rsidRPr="007222CA">
        <w:rPr>
          <w:rStyle w:val="Charb"/>
          <w:rtl/>
        </w:rPr>
        <w:t xml:space="preserve"> </w:t>
      </w:r>
      <w:r w:rsidRPr="007222CA">
        <w:rPr>
          <w:rStyle w:val="Charb"/>
          <w:rFonts w:hint="eastAsia"/>
          <w:rtl/>
        </w:rPr>
        <w:t>لَهُ</w:t>
      </w:r>
      <w:r w:rsidRPr="007222CA">
        <w:rPr>
          <w:rStyle w:val="Charb"/>
          <w:rtl/>
        </w:rPr>
        <w:t xml:space="preserve"> </w:t>
      </w:r>
      <w:r w:rsidRPr="007222CA">
        <w:rPr>
          <w:rStyle w:val="Charb"/>
          <w:rFonts w:hint="eastAsia"/>
          <w:rtl/>
        </w:rPr>
        <w:t>وِجَاءٌ</w:t>
      </w:r>
      <w:r w:rsidRPr="007222CA">
        <w:rPr>
          <w:rStyle w:val="Charb"/>
          <w:rFonts w:hint="cs"/>
          <w:rtl/>
        </w:rPr>
        <w:t>»</w:t>
      </w:r>
      <w:r w:rsidRPr="005D3A81">
        <w:rPr>
          <w:rStyle w:val="Char6"/>
          <w:rtl/>
        </w:rPr>
        <w:t xml:space="preserve"> روایت از بخاری.</w:t>
      </w:r>
    </w:p>
  </w:footnote>
  <w:footnote w:id="21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صَوْمُ</w:t>
      </w:r>
      <w:r w:rsidRPr="007222CA">
        <w:rPr>
          <w:rStyle w:val="Charb"/>
          <w:rtl/>
        </w:rPr>
        <w:t xml:space="preserve"> </w:t>
      </w:r>
      <w:r w:rsidRPr="007222CA">
        <w:rPr>
          <w:rStyle w:val="Charb"/>
          <w:rFonts w:hint="eastAsia"/>
          <w:rtl/>
        </w:rPr>
        <w:t>شَهْرِ</w:t>
      </w:r>
      <w:r w:rsidRPr="007222CA">
        <w:rPr>
          <w:rStyle w:val="Charb"/>
          <w:rtl/>
        </w:rPr>
        <w:t xml:space="preserve"> </w:t>
      </w:r>
      <w:r w:rsidRPr="007222CA">
        <w:rPr>
          <w:rStyle w:val="Charb"/>
          <w:rFonts w:hint="eastAsia"/>
          <w:rtl/>
        </w:rPr>
        <w:t>الصَّبْرِ</w:t>
      </w:r>
      <w:r w:rsidRPr="007222CA">
        <w:rPr>
          <w:rStyle w:val="Charb"/>
          <w:rtl/>
        </w:rPr>
        <w:t xml:space="preserve"> </w:t>
      </w:r>
      <w:r w:rsidRPr="007222CA">
        <w:rPr>
          <w:rStyle w:val="Charb"/>
          <w:rFonts w:hint="eastAsia"/>
          <w:rtl/>
        </w:rPr>
        <w:t>وَثَلاَثَةِ</w:t>
      </w:r>
      <w:r w:rsidRPr="007222CA">
        <w:rPr>
          <w:rStyle w:val="Charb"/>
          <w:rtl/>
        </w:rPr>
        <w:t xml:space="preserve"> </w:t>
      </w:r>
      <w:r w:rsidRPr="007222CA">
        <w:rPr>
          <w:rStyle w:val="Charb"/>
          <w:rFonts w:hint="eastAsia"/>
          <w:rtl/>
        </w:rPr>
        <w:t>أَيَّامٍ</w:t>
      </w:r>
      <w:r w:rsidRPr="007222CA">
        <w:rPr>
          <w:rStyle w:val="Charb"/>
          <w:rtl/>
        </w:rPr>
        <w:t xml:space="preserve"> </w:t>
      </w:r>
      <w:r w:rsidRPr="007222CA">
        <w:rPr>
          <w:rStyle w:val="Charb"/>
          <w:rFonts w:hint="eastAsia"/>
          <w:rtl/>
        </w:rPr>
        <w:t>مِنْ</w:t>
      </w:r>
      <w:r w:rsidRPr="007222CA">
        <w:rPr>
          <w:rStyle w:val="Charb"/>
          <w:rtl/>
        </w:rPr>
        <w:t xml:space="preserve"> </w:t>
      </w:r>
      <w:r w:rsidRPr="007222CA">
        <w:rPr>
          <w:rStyle w:val="Charb"/>
          <w:rFonts w:hint="eastAsia"/>
          <w:rtl/>
        </w:rPr>
        <w:t>كُلِّ</w:t>
      </w:r>
      <w:r w:rsidRPr="007222CA">
        <w:rPr>
          <w:rStyle w:val="Charb"/>
          <w:rtl/>
        </w:rPr>
        <w:t xml:space="preserve"> </w:t>
      </w:r>
      <w:r w:rsidRPr="007222CA">
        <w:rPr>
          <w:rStyle w:val="Charb"/>
          <w:rFonts w:hint="eastAsia"/>
          <w:rtl/>
        </w:rPr>
        <w:t>شَهْرٍ</w:t>
      </w:r>
      <w:r w:rsidRPr="007222CA">
        <w:rPr>
          <w:rStyle w:val="Charb"/>
          <w:rtl/>
        </w:rPr>
        <w:t xml:space="preserve"> </w:t>
      </w:r>
      <w:r w:rsidRPr="007222CA">
        <w:rPr>
          <w:rStyle w:val="Charb"/>
          <w:rFonts w:hint="eastAsia"/>
          <w:rtl/>
        </w:rPr>
        <w:t>يُذْهِبْنَ</w:t>
      </w:r>
      <w:r w:rsidRPr="007222CA">
        <w:rPr>
          <w:rStyle w:val="Charb"/>
          <w:rtl/>
        </w:rPr>
        <w:t xml:space="preserve"> </w:t>
      </w:r>
      <w:r w:rsidRPr="007222CA">
        <w:rPr>
          <w:rStyle w:val="Charb"/>
          <w:rFonts w:hint="eastAsia"/>
          <w:rtl/>
        </w:rPr>
        <w:t>وَحَرَ</w:t>
      </w:r>
      <w:r w:rsidRPr="007222CA">
        <w:rPr>
          <w:rStyle w:val="Charb"/>
          <w:rtl/>
        </w:rPr>
        <w:t xml:space="preserve"> </w:t>
      </w:r>
      <w:r w:rsidRPr="007222CA">
        <w:rPr>
          <w:rStyle w:val="Charb"/>
          <w:rFonts w:hint="eastAsia"/>
          <w:rtl/>
        </w:rPr>
        <w:t>الصَّدْرِ</w:t>
      </w:r>
      <w:r w:rsidRPr="007222CA">
        <w:rPr>
          <w:rStyle w:val="Charb"/>
          <w:rFonts w:hint="cs"/>
          <w:rtl/>
        </w:rPr>
        <w:t>»</w:t>
      </w:r>
      <w:r w:rsidRPr="005D3A81">
        <w:rPr>
          <w:rStyle w:val="Char6"/>
          <w:rtl/>
        </w:rPr>
        <w:t xml:space="preserve"> روایت از احمد و ابن حبان در صحیح خود، و بیهقی و بزار و راویانش، راویان صحیح می‌باشد.</w:t>
      </w:r>
    </w:p>
  </w:footnote>
  <w:footnote w:id="217">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ابن ماجه حدیث راروایت کرده است: </w:t>
      </w:r>
      <w:r w:rsidRPr="007222CA">
        <w:rPr>
          <w:rStyle w:val="Charb"/>
          <w:rFonts w:hint="cs"/>
          <w:rtl/>
        </w:rPr>
        <w:t>«</w:t>
      </w:r>
      <w:r w:rsidRPr="007222CA">
        <w:rPr>
          <w:rStyle w:val="Charb"/>
          <w:rFonts w:hint="eastAsia"/>
          <w:rtl/>
        </w:rPr>
        <w:t>لِكُلِّ</w:t>
      </w:r>
      <w:r w:rsidRPr="007222CA">
        <w:rPr>
          <w:rStyle w:val="Charb"/>
          <w:rtl/>
        </w:rPr>
        <w:t xml:space="preserve"> </w:t>
      </w:r>
      <w:r w:rsidRPr="007222CA">
        <w:rPr>
          <w:rStyle w:val="Charb"/>
          <w:rFonts w:hint="eastAsia"/>
          <w:rtl/>
        </w:rPr>
        <w:t>شَىْءٍ</w:t>
      </w:r>
      <w:r w:rsidRPr="007222CA">
        <w:rPr>
          <w:rStyle w:val="Charb"/>
          <w:rtl/>
        </w:rPr>
        <w:t xml:space="preserve"> </w:t>
      </w:r>
      <w:r w:rsidRPr="007222CA">
        <w:rPr>
          <w:rStyle w:val="Charb"/>
          <w:rFonts w:hint="eastAsia"/>
          <w:rtl/>
        </w:rPr>
        <w:t>زَكَاةٌ</w:t>
      </w:r>
      <w:r w:rsidRPr="007222CA">
        <w:rPr>
          <w:rStyle w:val="Charb"/>
          <w:rtl/>
        </w:rPr>
        <w:t xml:space="preserve"> </w:t>
      </w:r>
      <w:r w:rsidRPr="007222CA">
        <w:rPr>
          <w:rStyle w:val="Charb"/>
          <w:rFonts w:hint="eastAsia"/>
          <w:rtl/>
        </w:rPr>
        <w:t>وَزَكَاةُ</w:t>
      </w:r>
      <w:r w:rsidRPr="007222CA">
        <w:rPr>
          <w:rStyle w:val="Charb"/>
          <w:rtl/>
        </w:rPr>
        <w:t xml:space="preserve"> </w:t>
      </w:r>
      <w:r w:rsidRPr="007222CA">
        <w:rPr>
          <w:rStyle w:val="Charb"/>
          <w:rFonts w:hint="eastAsia"/>
          <w:rtl/>
        </w:rPr>
        <w:t>الْجَسَدِ</w:t>
      </w:r>
      <w:r w:rsidRPr="007222CA">
        <w:rPr>
          <w:rStyle w:val="Charb"/>
          <w:rtl/>
        </w:rPr>
        <w:t xml:space="preserve"> </w:t>
      </w:r>
      <w:r w:rsidRPr="007222CA">
        <w:rPr>
          <w:rStyle w:val="Charb"/>
          <w:rFonts w:hint="eastAsia"/>
          <w:rtl/>
        </w:rPr>
        <w:t>الصَّوْمُ</w:t>
      </w:r>
      <w:r w:rsidRPr="007222CA">
        <w:rPr>
          <w:rStyle w:val="Charb"/>
          <w:rFonts w:hint="cs"/>
          <w:rtl/>
        </w:rPr>
        <w:t xml:space="preserve"> وَ</w:t>
      </w:r>
      <w:r w:rsidRPr="007222CA">
        <w:rPr>
          <w:rStyle w:val="Charb"/>
          <w:rFonts w:hint="eastAsia"/>
          <w:rtl/>
        </w:rPr>
        <w:t>الصَّوْمُ</w:t>
      </w:r>
      <w:r w:rsidRPr="007222CA">
        <w:rPr>
          <w:rStyle w:val="Charb"/>
          <w:rFonts w:hint="cs"/>
          <w:rtl/>
        </w:rPr>
        <w:t xml:space="preserve"> </w:t>
      </w:r>
      <w:r w:rsidRPr="007222CA">
        <w:rPr>
          <w:rStyle w:val="Charb"/>
          <w:rFonts w:hint="eastAsia"/>
          <w:rtl/>
        </w:rPr>
        <w:t>نِصْفُ</w:t>
      </w:r>
      <w:r w:rsidRPr="007222CA">
        <w:rPr>
          <w:rStyle w:val="Charb"/>
          <w:rtl/>
        </w:rPr>
        <w:t xml:space="preserve"> </w:t>
      </w:r>
      <w:r w:rsidRPr="007222CA">
        <w:rPr>
          <w:rStyle w:val="Charb"/>
          <w:rFonts w:hint="eastAsia"/>
          <w:rtl/>
        </w:rPr>
        <w:t>الصَّبْرِ</w:t>
      </w:r>
      <w:r w:rsidRPr="007222CA">
        <w:rPr>
          <w:rStyle w:val="Charb"/>
          <w:rFonts w:hint="cs"/>
          <w:rtl/>
        </w:rPr>
        <w:t>»</w:t>
      </w:r>
    </w:p>
  </w:footnote>
  <w:footnote w:id="21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عَرَضَ عَلَىَّ رَبِّى لِيَجْعَلَ لِى بَطْحَاءَ مَكَّةَ ذَهَبًا قُلْتُ لاَ يَا رَبِّ وَلَكِنْ أَشْبَعُ يَوْمًا وَأَجُوعُ يَوْمًا أَوْ قَالَ ثَلاَثًا أَوْ نَحْوَ هَذَا فَإِذَا جُعْتُ تَضَرَّعْتُ إِلَيْكَ وَذَكَرْتُكَ وَإِذَا شَبِعْتُ شَكَرْتُكَ وَحَمِدْتُكَ</w:t>
      </w:r>
      <w:r w:rsidRPr="007222CA">
        <w:rPr>
          <w:rStyle w:val="Charb"/>
          <w:rFonts w:hint="cs"/>
          <w:rtl/>
        </w:rPr>
        <w:t>»</w:t>
      </w:r>
      <w:r w:rsidRPr="005D3A81">
        <w:rPr>
          <w:rStyle w:val="Char6"/>
          <w:rtl/>
        </w:rPr>
        <w:t xml:space="preserve"> روایت و تحسین از ترمذی.</w:t>
      </w:r>
    </w:p>
  </w:footnote>
  <w:footnote w:id="21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Fonts w:hint="eastAsia"/>
          <w:rtl/>
        </w:rPr>
        <w:t>الرَّاحِمُونَ</w:t>
      </w:r>
      <w:r w:rsidRPr="007222CA">
        <w:rPr>
          <w:rStyle w:val="Charb"/>
          <w:rtl/>
        </w:rPr>
        <w:t xml:space="preserve"> </w:t>
      </w:r>
      <w:r w:rsidRPr="007222CA">
        <w:rPr>
          <w:rStyle w:val="Charb"/>
          <w:rFonts w:hint="eastAsia"/>
          <w:rtl/>
        </w:rPr>
        <w:t>يَرْحَمُهُمُ</w:t>
      </w:r>
      <w:r w:rsidRPr="007222CA">
        <w:rPr>
          <w:rStyle w:val="Charb"/>
          <w:rtl/>
        </w:rPr>
        <w:t xml:space="preserve"> </w:t>
      </w:r>
      <w:r w:rsidRPr="007222CA">
        <w:rPr>
          <w:rStyle w:val="Charb"/>
          <w:rFonts w:hint="eastAsia"/>
          <w:rtl/>
        </w:rPr>
        <w:t>الرَّحْمَنُ</w:t>
      </w:r>
      <w:r w:rsidRPr="007222CA">
        <w:rPr>
          <w:rStyle w:val="Charb"/>
          <w:rtl/>
        </w:rPr>
        <w:t xml:space="preserve"> </w:t>
      </w:r>
      <w:r w:rsidRPr="007222CA">
        <w:rPr>
          <w:rStyle w:val="Charb"/>
          <w:rFonts w:hint="eastAsia"/>
          <w:rtl/>
        </w:rPr>
        <w:t>ارْحَمُوا</w:t>
      </w:r>
      <w:r w:rsidRPr="007222CA">
        <w:rPr>
          <w:rStyle w:val="Charb"/>
          <w:rtl/>
        </w:rPr>
        <w:t xml:space="preserve"> </w:t>
      </w:r>
      <w:r w:rsidRPr="007222CA">
        <w:rPr>
          <w:rStyle w:val="Charb"/>
          <w:rFonts w:hint="eastAsia"/>
          <w:rtl/>
        </w:rPr>
        <w:t>أَهْلَ</w:t>
      </w:r>
      <w:r w:rsidRPr="007222CA">
        <w:rPr>
          <w:rStyle w:val="Charb"/>
          <w:rtl/>
        </w:rPr>
        <w:t xml:space="preserve"> </w:t>
      </w:r>
      <w:r w:rsidRPr="007222CA">
        <w:rPr>
          <w:rStyle w:val="Charb"/>
          <w:rFonts w:hint="eastAsia"/>
          <w:rtl/>
        </w:rPr>
        <w:t>الأَرْضِ</w:t>
      </w:r>
      <w:r w:rsidRPr="007222CA">
        <w:rPr>
          <w:rStyle w:val="Charb"/>
          <w:rtl/>
        </w:rPr>
        <w:t xml:space="preserve"> </w:t>
      </w:r>
      <w:r w:rsidRPr="007222CA">
        <w:rPr>
          <w:rStyle w:val="Charb"/>
          <w:rFonts w:hint="eastAsia"/>
          <w:rtl/>
        </w:rPr>
        <w:t>يَرْحَمْكُمْ</w:t>
      </w:r>
      <w:r w:rsidRPr="007222CA">
        <w:rPr>
          <w:rStyle w:val="Charb"/>
          <w:rtl/>
        </w:rPr>
        <w:t xml:space="preserve"> </w:t>
      </w:r>
      <w:r w:rsidRPr="007222CA">
        <w:rPr>
          <w:rStyle w:val="Charb"/>
          <w:rFonts w:hint="eastAsia"/>
          <w:rtl/>
        </w:rPr>
        <w:t>مَنْ</w:t>
      </w:r>
      <w:r w:rsidRPr="007222CA">
        <w:rPr>
          <w:rStyle w:val="Charb"/>
          <w:rtl/>
        </w:rPr>
        <w:t xml:space="preserve"> </w:t>
      </w:r>
      <w:r w:rsidRPr="007222CA">
        <w:rPr>
          <w:rStyle w:val="Charb"/>
          <w:rFonts w:hint="eastAsia"/>
          <w:rtl/>
        </w:rPr>
        <w:t>فِى</w:t>
      </w:r>
      <w:r w:rsidRPr="007222CA">
        <w:rPr>
          <w:rStyle w:val="Charb"/>
          <w:rtl/>
        </w:rPr>
        <w:t xml:space="preserve"> </w:t>
      </w:r>
      <w:r w:rsidRPr="007222CA">
        <w:rPr>
          <w:rStyle w:val="Charb"/>
          <w:rFonts w:hint="eastAsia"/>
          <w:rtl/>
        </w:rPr>
        <w:t>السَّمَاءِ</w:t>
      </w:r>
      <w:r w:rsidRPr="007222CA">
        <w:rPr>
          <w:rStyle w:val="Charb"/>
          <w:rFonts w:hint="cs"/>
          <w:rtl/>
        </w:rPr>
        <w:t>»</w:t>
      </w:r>
      <w:r w:rsidRPr="005D3A81">
        <w:rPr>
          <w:rStyle w:val="Char6"/>
          <w:rtl/>
        </w:rPr>
        <w:t>.</w:t>
      </w:r>
    </w:p>
  </w:footnote>
  <w:footnote w:id="22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8"/>
          <w:rFonts w:hint="cs"/>
          <w:rtl/>
        </w:rPr>
        <w:t>«</w:t>
      </w:r>
      <w:r w:rsidRPr="007222CA">
        <w:rPr>
          <w:rStyle w:val="Char8"/>
          <w:rFonts w:hint="eastAsia"/>
          <w:rtl/>
        </w:rPr>
        <w:t>كُلُّ</w:t>
      </w:r>
      <w:r w:rsidRPr="007222CA">
        <w:rPr>
          <w:rStyle w:val="Char8"/>
          <w:rtl/>
        </w:rPr>
        <w:t xml:space="preserve"> </w:t>
      </w:r>
      <w:r w:rsidRPr="007222CA">
        <w:rPr>
          <w:rStyle w:val="Char8"/>
          <w:rFonts w:hint="eastAsia"/>
          <w:rtl/>
        </w:rPr>
        <w:t>عَمَلِ</w:t>
      </w:r>
      <w:r w:rsidRPr="007222CA">
        <w:rPr>
          <w:rStyle w:val="Char8"/>
          <w:rtl/>
        </w:rPr>
        <w:t xml:space="preserve"> </w:t>
      </w:r>
      <w:r w:rsidRPr="007222CA">
        <w:rPr>
          <w:rStyle w:val="Char8"/>
          <w:rFonts w:hint="eastAsia"/>
          <w:rtl/>
        </w:rPr>
        <w:t>ابْنِ</w:t>
      </w:r>
      <w:r w:rsidRPr="007222CA">
        <w:rPr>
          <w:rStyle w:val="Char8"/>
          <w:rtl/>
        </w:rPr>
        <w:t xml:space="preserve"> </w:t>
      </w:r>
      <w:r w:rsidRPr="007222CA">
        <w:rPr>
          <w:rStyle w:val="Char8"/>
          <w:rFonts w:hint="eastAsia"/>
          <w:rtl/>
        </w:rPr>
        <w:t>آدَمَ</w:t>
      </w:r>
      <w:r w:rsidRPr="007222CA">
        <w:rPr>
          <w:rStyle w:val="Char8"/>
          <w:rtl/>
        </w:rPr>
        <w:t xml:space="preserve"> </w:t>
      </w:r>
      <w:r w:rsidRPr="007222CA">
        <w:rPr>
          <w:rStyle w:val="Char8"/>
          <w:rFonts w:hint="eastAsia"/>
          <w:rtl/>
        </w:rPr>
        <w:t>لَهُ</w:t>
      </w:r>
      <w:r w:rsidRPr="007222CA">
        <w:rPr>
          <w:rStyle w:val="Char8"/>
          <w:rtl/>
        </w:rPr>
        <w:t xml:space="preserve"> </w:t>
      </w:r>
      <w:r w:rsidRPr="007222CA">
        <w:rPr>
          <w:rStyle w:val="Char8"/>
          <w:rFonts w:hint="eastAsia"/>
          <w:rtl/>
        </w:rPr>
        <w:t>إِلَّا</w:t>
      </w:r>
      <w:r w:rsidRPr="007222CA">
        <w:rPr>
          <w:rStyle w:val="Char8"/>
          <w:rtl/>
        </w:rPr>
        <w:t xml:space="preserve"> </w:t>
      </w:r>
      <w:r w:rsidRPr="007222CA">
        <w:rPr>
          <w:rStyle w:val="Char8"/>
          <w:rFonts w:hint="eastAsia"/>
          <w:rtl/>
        </w:rPr>
        <w:t>الصِّيَامَ</w:t>
      </w:r>
      <w:r w:rsidRPr="007222CA">
        <w:rPr>
          <w:rStyle w:val="Char8"/>
          <w:rtl/>
        </w:rPr>
        <w:t xml:space="preserve"> </w:t>
      </w:r>
      <w:r w:rsidRPr="007222CA">
        <w:rPr>
          <w:rStyle w:val="Char8"/>
          <w:rFonts w:hint="eastAsia"/>
          <w:rtl/>
        </w:rPr>
        <w:t>فَإِنَّهُ</w:t>
      </w:r>
      <w:r w:rsidRPr="007222CA">
        <w:rPr>
          <w:rStyle w:val="Char8"/>
          <w:rtl/>
        </w:rPr>
        <w:t xml:space="preserve"> </w:t>
      </w:r>
      <w:r w:rsidRPr="007222CA">
        <w:rPr>
          <w:rStyle w:val="Char8"/>
          <w:rFonts w:hint="eastAsia"/>
          <w:rtl/>
        </w:rPr>
        <w:t>لِي</w:t>
      </w:r>
      <w:r w:rsidRPr="007222CA">
        <w:rPr>
          <w:rStyle w:val="Char8"/>
          <w:rtl/>
        </w:rPr>
        <w:t xml:space="preserve"> </w:t>
      </w:r>
      <w:r w:rsidRPr="007222CA">
        <w:rPr>
          <w:rStyle w:val="Char8"/>
          <w:rFonts w:hint="eastAsia"/>
          <w:rtl/>
        </w:rPr>
        <w:t>وَأَنَا</w:t>
      </w:r>
      <w:r w:rsidRPr="007222CA">
        <w:rPr>
          <w:rStyle w:val="Char8"/>
          <w:rtl/>
        </w:rPr>
        <w:t xml:space="preserve"> </w:t>
      </w:r>
      <w:r w:rsidRPr="007222CA">
        <w:rPr>
          <w:rStyle w:val="Char8"/>
          <w:rFonts w:hint="eastAsia"/>
          <w:rtl/>
        </w:rPr>
        <w:t>أَجْزِي</w:t>
      </w:r>
      <w:r w:rsidRPr="007222CA">
        <w:rPr>
          <w:rStyle w:val="Char8"/>
          <w:rtl/>
        </w:rPr>
        <w:t xml:space="preserve"> </w:t>
      </w:r>
      <w:r w:rsidRPr="007222CA">
        <w:rPr>
          <w:rStyle w:val="Char8"/>
          <w:rFonts w:hint="eastAsia"/>
          <w:rtl/>
        </w:rPr>
        <w:t>بِهِ</w:t>
      </w:r>
      <w:r w:rsidRPr="007222CA">
        <w:rPr>
          <w:rStyle w:val="Char8"/>
          <w:rFonts w:hint="cs"/>
          <w:rtl/>
        </w:rPr>
        <w:t xml:space="preserve">، </w:t>
      </w:r>
      <w:r w:rsidRPr="007222CA">
        <w:rPr>
          <w:rStyle w:val="Char8"/>
          <w:rFonts w:hint="eastAsia"/>
          <w:rtl/>
        </w:rPr>
        <w:t>يدع</w:t>
      </w:r>
      <w:r w:rsidRPr="007222CA">
        <w:rPr>
          <w:rStyle w:val="Char8"/>
          <w:rtl/>
        </w:rPr>
        <w:t xml:space="preserve"> </w:t>
      </w:r>
      <w:r w:rsidRPr="007222CA">
        <w:rPr>
          <w:rStyle w:val="Char8"/>
          <w:rFonts w:hint="eastAsia"/>
          <w:rtl/>
        </w:rPr>
        <w:t>الطعام</w:t>
      </w:r>
      <w:r w:rsidRPr="007222CA">
        <w:rPr>
          <w:rStyle w:val="Char8"/>
          <w:rtl/>
        </w:rPr>
        <w:t xml:space="preserve"> </w:t>
      </w:r>
      <w:r w:rsidRPr="007222CA">
        <w:rPr>
          <w:rStyle w:val="Char8"/>
          <w:rFonts w:hint="eastAsia"/>
          <w:rtl/>
        </w:rPr>
        <w:t>من</w:t>
      </w:r>
      <w:r w:rsidRPr="007222CA">
        <w:rPr>
          <w:rStyle w:val="Char8"/>
          <w:rtl/>
        </w:rPr>
        <w:t xml:space="preserve"> </w:t>
      </w:r>
      <w:r w:rsidRPr="007222CA">
        <w:rPr>
          <w:rStyle w:val="Char8"/>
          <w:rFonts w:hint="eastAsia"/>
          <w:rtl/>
        </w:rPr>
        <w:t>أجلي،</w:t>
      </w:r>
      <w:r w:rsidRPr="007222CA">
        <w:rPr>
          <w:rStyle w:val="Char8"/>
          <w:rtl/>
        </w:rPr>
        <w:t xml:space="preserve"> </w:t>
      </w:r>
      <w:r w:rsidRPr="007222CA">
        <w:rPr>
          <w:rStyle w:val="Char8"/>
          <w:rFonts w:hint="eastAsia"/>
          <w:rtl/>
        </w:rPr>
        <w:t>ويدع</w:t>
      </w:r>
      <w:r w:rsidRPr="007222CA">
        <w:rPr>
          <w:rStyle w:val="Char8"/>
          <w:rtl/>
        </w:rPr>
        <w:t xml:space="preserve"> </w:t>
      </w:r>
      <w:r w:rsidRPr="007222CA">
        <w:rPr>
          <w:rStyle w:val="Char8"/>
          <w:rFonts w:hint="eastAsia"/>
          <w:rtl/>
        </w:rPr>
        <w:t>الشراب</w:t>
      </w:r>
      <w:r w:rsidRPr="007222CA">
        <w:rPr>
          <w:rStyle w:val="Char8"/>
          <w:rtl/>
        </w:rPr>
        <w:t xml:space="preserve"> </w:t>
      </w:r>
      <w:r w:rsidRPr="007222CA">
        <w:rPr>
          <w:rStyle w:val="Char8"/>
          <w:rFonts w:hint="eastAsia"/>
          <w:rtl/>
        </w:rPr>
        <w:t>من</w:t>
      </w:r>
      <w:r w:rsidRPr="007222CA">
        <w:rPr>
          <w:rStyle w:val="Char8"/>
          <w:rtl/>
        </w:rPr>
        <w:t xml:space="preserve"> </w:t>
      </w:r>
      <w:r w:rsidRPr="007222CA">
        <w:rPr>
          <w:rStyle w:val="Char8"/>
          <w:rFonts w:hint="eastAsia"/>
          <w:rtl/>
        </w:rPr>
        <w:t>أجلي،</w:t>
      </w:r>
      <w:r w:rsidRPr="007222CA">
        <w:rPr>
          <w:rStyle w:val="Char8"/>
          <w:rtl/>
        </w:rPr>
        <w:t xml:space="preserve"> </w:t>
      </w:r>
      <w:r w:rsidRPr="007222CA">
        <w:rPr>
          <w:rStyle w:val="Char8"/>
          <w:rFonts w:hint="eastAsia"/>
          <w:rtl/>
        </w:rPr>
        <w:t>ويدع</w:t>
      </w:r>
      <w:r w:rsidRPr="007222CA">
        <w:rPr>
          <w:rStyle w:val="Char8"/>
          <w:rtl/>
        </w:rPr>
        <w:t xml:space="preserve"> </w:t>
      </w:r>
      <w:r w:rsidRPr="007222CA">
        <w:rPr>
          <w:rStyle w:val="Char8"/>
          <w:rFonts w:hint="eastAsia"/>
          <w:rtl/>
        </w:rPr>
        <w:t>لذته</w:t>
      </w:r>
      <w:r w:rsidRPr="007222CA">
        <w:rPr>
          <w:rStyle w:val="Char8"/>
          <w:rtl/>
        </w:rPr>
        <w:t xml:space="preserve"> </w:t>
      </w:r>
      <w:r w:rsidRPr="007222CA">
        <w:rPr>
          <w:rStyle w:val="Char8"/>
          <w:rFonts w:hint="eastAsia"/>
          <w:rtl/>
        </w:rPr>
        <w:t>من</w:t>
      </w:r>
      <w:r w:rsidRPr="007222CA">
        <w:rPr>
          <w:rStyle w:val="Char8"/>
          <w:rtl/>
        </w:rPr>
        <w:t xml:space="preserve"> </w:t>
      </w:r>
      <w:r w:rsidRPr="007222CA">
        <w:rPr>
          <w:rStyle w:val="Char8"/>
          <w:rFonts w:hint="eastAsia"/>
          <w:rtl/>
        </w:rPr>
        <w:t>أجلي،</w:t>
      </w:r>
      <w:r w:rsidRPr="007222CA">
        <w:rPr>
          <w:rStyle w:val="Char8"/>
          <w:rtl/>
        </w:rPr>
        <w:t xml:space="preserve"> </w:t>
      </w:r>
      <w:r w:rsidRPr="007222CA">
        <w:rPr>
          <w:rStyle w:val="Char8"/>
          <w:rFonts w:hint="eastAsia"/>
          <w:rtl/>
        </w:rPr>
        <w:t>ويدع</w:t>
      </w:r>
      <w:r w:rsidRPr="007222CA">
        <w:rPr>
          <w:rStyle w:val="Char8"/>
          <w:rtl/>
        </w:rPr>
        <w:t xml:space="preserve"> </w:t>
      </w:r>
      <w:r w:rsidRPr="007222CA">
        <w:rPr>
          <w:rStyle w:val="Char8"/>
          <w:rFonts w:hint="eastAsia"/>
          <w:rtl/>
        </w:rPr>
        <w:t>زوجته</w:t>
      </w:r>
      <w:r w:rsidRPr="007222CA">
        <w:rPr>
          <w:rStyle w:val="Char8"/>
          <w:rtl/>
        </w:rPr>
        <w:t xml:space="preserve"> </w:t>
      </w:r>
      <w:r w:rsidRPr="007222CA">
        <w:rPr>
          <w:rStyle w:val="Char8"/>
          <w:rFonts w:hint="eastAsia"/>
          <w:rtl/>
        </w:rPr>
        <w:t>من</w:t>
      </w:r>
      <w:r w:rsidRPr="007222CA">
        <w:rPr>
          <w:rStyle w:val="Char8"/>
          <w:rtl/>
        </w:rPr>
        <w:t xml:space="preserve"> </w:t>
      </w:r>
      <w:r w:rsidRPr="007222CA">
        <w:rPr>
          <w:rStyle w:val="Char8"/>
          <w:rFonts w:hint="eastAsia"/>
          <w:rtl/>
        </w:rPr>
        <w:t>أجلي</w:t>
      </w:r>
      <w:r w:rsidRPr="007222CA">
        <w:rPr>
          <w:rStyle w:val="Char8"/>
          <w:rFonts w:hint="cs"/>
          <w:rtl/>
        </w:rPr>
        <w:t>»</w:t>
      </w:r>
      <w:r w:rsidRPr="005D3A81">
        <w:rPr>
          <w:rStyle w:val="Char6"/>
          <w:rtl/>
        </w:rPr>
        <w:t xml:space="preserve"> به روایت ابن خزیمه در صحیحش.</w:t>
      </w:r>
    </w:p>
  </w:footnote>
  <w:footnote w:id="221">
    <w:p w:rsidR="005D3A81" w:rsidRPr="005D3A81" w:rsidRDefault="005D3A81" w:rsidP="005D3A81">
      <w:pPr>
        <w:pStyle w:val="FootnoteText"/>
        <w:bidi/>
        <w:ind w:left="272" w:hanging="272"/>
        <w:jc w:val="both"/>
        <w:rPr>
          <w:rStyle w:val="Char6"/>
          <w:rtl/>
        </w:rPr>
      </w:pPr>
      <w:r w:rsidRPr="005D3A81">
        <w:rPr>
          <w:rStyle w:val="Char6"/>
        </w:rPr>
        <w:footnoteRef/>
      </w:r>
      <w:r w:rsidRPr="005D3A81">
        <w:rPr>
          <w:rStyle w:val="Char6"/>
          <w:rtl/>
        </w:rPr>
        <w:t>- شماره سوم، ص 51 از مقال</w:t>
      </w:r>
      <w:r>
        <w:rPr>
          <w:rStyle w:val="Char6"/>
          <w:rFonts w:hint="cs"/>
          <w:rtl/>
        </w:rPr>
        <w:t>ۀ</w:t>
      </w:r>
      <w:r w:rsidRPr="005D3A81">
        <w:rPr>
          <w:rStyle w:val="Char6"/>
          <w:rtl/>
        </w:rPr>
        <w:t xml:space="preserve"> شهید حسن البنا.</w:t>
      </w:r>
    </w:p>
  </w:footnote>
  <w:footnote w:id="22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از کتاب </w:t>
      </w:r>
      <w:r w:rsidRPr="007222CA">
        <w:rPr>
          <w:rStyle w:val="Char8"/>
          <w:rtl/>
        </w:rPr>
        <w:t>«الإسلام عقیدة وشریعة»</w:t>
      </w:r>
      <w:r w:rsidRPr="005D3A81">
        <w:rPr>
          <w:rStyle w:val="Char6"/>
          <w:rtl/>
        </w:rPr>
        <w:t xml:space="preserve"> تألیف شیخ شلتوت.</w:t>
      </w:r>
    </w:p>
  </w:footnote>
  <w:footnote w:id="223">
    <w:p w:rsidR="005D3A81" w:rsidRPr="0001208D" w:rsidRDefault="005D3A81" w:rsidP="003B33CE">
      <w:pPr>
        <w:pStyle w:val="FootnoteText"/>
        <w:bidi/>
        <w:ind w:left="272" w:hanging="272"/>
        <w:jc w:val="both"/>
        <w:rPr>
          <w:rFonts w:cs="B Badr"/>
          <w:sz w:val="24"/>
          <w:szCs w:val="24"/>
          <w:rtl/>
          <w:lang w:bidi="fa-IR"/>
        </w:rPr>
      </w:pPr>
      <w:r w:rsidRPr="005D3A81">
        <w:rPr>
          <w:rStyle w:val="Char6"/>
        </w:rPr>
        <w:footnoteRef/>
      </w:r>
      <w:r w:rsidRPr="005D3A81">
        <w:rPr>
          <w:rStyle w:val="Char6"/>
          <w:rtl/>
        </w:rPr>
        <w:t xml:space="preserve">- روایت از بخاری، مسلم، احمد و نسائی. </w:t>
      </w:r>
      <w:r w:rsidRPr="007222CA">
        <w:rPr>
          <w:rStyle w:val="Charb"/>
          <w:rFonts w:hint="cs"/>
          <w:rtl/>
        </w:rPr>
        <w:t>«</w:t>
      </w:r>
      <w:r w:rsidRPr="007222CA">
        <w:rPr>
          <w:rStyle w:val="Charb"/>
          <w:rtl/>
        </w:rPr>
        <w:t>مَنْ حَجَّ فَلَمْ يَرْفُثْ وَلَمْ يَفْسُقْ رَجَعَ كَيَوْمِ وَلَدَتْهُ أُمُّهُ</w:t>
      </w:r>
      <w:r w:rsidRPr="007222CA">
        <w:rPr>
          <w:rStyle w:val="Charb"/>
          <w:rFonts w:hint="cs"/>
          <w:rtl/>
        </w:rPr>
        <w:t>»</w:t>
      </w:r>
    </w:p>
  </w:footnote>
  <w:footnote w:id="22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از تفسیر آیهء مزبور در المنار.</w:t>
      </w:r>
    </w:p>
  </w:footnote>
  <w:footnote w:id="22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xml:space="preserve">- </w:t>
      </w:r>
      <w:r w:rsidRPr="007222CA">
        <w:rPr>
          <w:rStyle w:val="Charb"/>
          <w:rFonts w:hint="cs"/>
          <w:rtl/>
        </w:rPr>
        <w:t>«</w:t>
      </w:r>
      <w:r w:rsidRPr="007222CA">
        <w:rPr>
          <w:rStyle w:val="Charb"/>
          <w:rtl/>
        </w:rPr>
        <w:t>يَا أَيُّهَا النَّاسُ أَلاَ إِنَّ رَبَّكُمْ وَاحِدٌ وَإِنَّ أَبَاكُمْ وَاحِدٌ أَلاَ لاَ فَضْلَ لِعَرَبِىٍّ عَلَى أَعْجَمِىٍّ وَلاَ لِعَجَمِىٍّ عَلَى عَرَبِىٍّ وَلاَ لأَحْمَرَ عَلَى أَسْوَدَ وَلاَ أَسْوَدَ عَلَى أَحْمَرَ إِلاَّ بِالتَّقْوَى أَبَلَّغْتُ». قَالُوا بَلَّغَ رَسُولُ اللَّهِ</w:t>
      </w:r>
      <w:r w:rsidR="00350FC4" w:rsidRPr="00350FC4">
        <w:rPr>
          <w:rStyle w:val="Char4"/>
          <w:rFonts w:cs="CTraditional Arabic" w:hint="cs"/>
          <w:sz w:val="24"/>
          <w:szCs w:val="24"/>
          <w:rtl/>
        </w:rPr>
        <w:t>ص</w:t>
      </w:r>
      <w:r w:rsidRPr="007222CA">
        <w:rPr>
          <w:rStyle w:val="Charb"/>
          <w:rFonts w:hint="cs"/>
          <w:rtl/>
        </w:rPr>
        <w:t>»</w:t>
      </w:r>
      <w:r w:rsidRPr="005D3A81">
        <w:rPr>
          <w:rStyle w:val="Char6"/>
          <w:rtl/>
        </w:rPr>
        <w:t xml:space="preserve"> روایت از احمد.</w:t>
      </w:r>
    </w:p>
  </w:footnote>
  <w:footnote w:id="22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بخاری: «اگر خداوند بخواهد به کسی خیر دهد، او را آگاهی دینی می‌بخشد».</w:t>
      </w:r>
    </w:p>
  </w:footnote>
  <w:footnote w:id="22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«الإحیاء» ج1، ص 32، چاپ دارالکتب العربیة.</w:t>
      </w:r>
    </w:p>
  </w:footnote>
  <w:footnote w:id="22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ابن عبدالبر.</w:t>
      </w:r>
    </w:p>
  </w:footnote>
  <w:footnote w:id="229">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مقدمه ششم از کتاب (موافقات) جلد 1 ص 56.</w:t>
      </w:r>
    </w:p>
  </w:footnote>
  <w:footnote w:id="230">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امام مسلم حدیث را روایت کرده است.</w:t>
      </w:r>
    </w:p>
  </w:footnote>
  <w:footnote w:id="231">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آیه دیگری هم در سوره نساء آمده است که موضوع را به طور خلاصه و فشرده مطرح نموده ولی مانند آیه 6 مائده به تفصیل نپرداخته است و این، کل بحث قرآن در زمین</w:t>
      </w:r>
      <w:r>
        <w:rPr>
          <w:rStyle w:val="Char6"/>
          <w:rtl/>
        </w:rPr>
        <w:t>ۀ</w:t>
      </w:r>
      <w:r w:rsidRPr="005D3A81">
        <w:rPr>
          <w:rStyle w:val="Char6"/>
          <w:rtl/>
        </w:rPr>
        <w:t xml:space="preserve"> طهارت را تشکیل می‌دهد.</w:t>
      </w:r>
    </w:p>
  </w:footnote>
  <w:footnote w:id="232">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واژ</w:t>
      </w:r>
      <w:r>
        <w:rPr>
          <w:rStyle w:val="Char6"/>
          <w:rtl/>
        </w:rPr>
        <w:t>ۀ</w:t>
      </w:r>
      <w:r w:rsidRPr="005D3A81">
        <w:rPr>
          <w:rStyle w:val="Char6"/>
          <w:rtl/>
        </w:rPr>
        <w:t xml:space="preserve"> «حنبلی» در میان مردم مصر نشانگر و مظهر وسوسه و سختگیری و تکلف است. اما محققان می‌دانند که مذهب حنبلی اگر نگوییم آسانترین مذهب فقهی است، از جمله آسانترین مذاهب است در هم</w:t>
      </w:r>
      <w:r>
        <w:rPr>
          <w:rStyle w:val="Char6"/>
          <w:rtl/>
        </w:rPr>
        <w:t>ۀ</w:t>
      </w:r>
      <w:r w:rsidRPr="005D3A81">
        <w:rPr>
          <w:rStyle w:val="Char6"/>
          <w:rtl/>
        </w:rPr>
        <w:t xml:space="preserve"> مسائل عبادات و معاملات، و این حقیقت از نوشته‌های امام ابن قدامه و شیخ الإسلام ابن تیمیه و شاگردش ابن قیم، به وضوح پیداست. من سه تن از نام‌‌آوران حنبلی را سراغ دارم که همگی در کتابهای خود، حمله سختی بر وسوسه و سختگیری نموده‌اند که در هیچ مذهب دیگری مشابه آن دیده نمی‌شود و اینها عبارتند از: ابن قدامه (در کتاب مذکور)، ابن قیم (در کتاب اغاثة اللهفان) و ابن الجوزی (در کتاب تلبیس ابلیس).</w:t>
      </w:r>
    </w:p>
  </w:footnote>
  <w:footnote w:id="233">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اغاثة اللهفان، ج 1، ص 151.</w:t>
      </w:r>
    </w:p>
  </w:footnote>
  <w:footnote w:id="234">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منظور، تزریق روده‌ای است که از طریق مقعد انجام می‌گیرد.</w:t>
      </w:r>
    </w:p>
  </w:footnote>
  <w:footnote w:id="235">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بخاری از قول ابوهریره.</w:t>
      </w:r>
    </w:p>
  </w:footnote>
  <w:footnote w:id="236">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به نقل از طبرانی و بزار با سند خوب.</w:t>
      </w:r>
    </w:p>
  </w:footnote>
  <w:footnote w:id="237">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الإحیاء، ص 236، کتاب الحج، بخش عبادات.</w:t>
      </w:r>
    </w:p>
  </w:footnote>
  <w:footnote w:id="238">
    <w:p w:rsidR="005D3A81" w:rsidRPr="005D3A81" w:rsidRDefault="005D3A81" w:rsidP="003B33CE">
      <w:pPr>
        <w:pStyle w:val="FootnoteText"/>
        <w:bidi/>
        <w:ind w:left="272" w:hanging="272"/>
        <w:jc w:val="both"/>
        <w:rPr>
          <w:rStyle w:val="Char6"/>
          <w:rtl/>
        </w:rPr>
      </w:pPr>
      <w:r w:rsidRPr="005D3A81">
        <w:rPr>
          <w:rStyle w:val="Char6"/>
        </w:rPr>
        <w:footnoteRef/>
      </w:r>
      <w:r w:rsidRPr="005D3A81">
        <w:rPr>
          <w:rStyle w:val="Char6"/>
          <w:rtl/>
        </w:rPr>
        <w:t>- روایت از طبرانی با سند خوب.</w:t>
      </w:r>
    </w:p>
  </w:footnote>
  <w:footnote w:id="239">
    <w:p w:rsidR="005D3A81" w:rsidRPr="0001208D" w:rsidRDefault="005D3A81" w:rsidP="007222CA">
      <w:pPr>
        <w:pStyle w:val="FootnoteText"/>
        <w:bidi/>
        <w:ind w:left="272" w:hanging="272"/>
        <w:jc w:val="both"/>
        <w:rPr>
          <w:rFonts w:cs="B Badr"/>
          <w:sz w:val="24"/>
          <w:szCs w:val="24"/>
          <w:rtl/>
          <w:lang w:bidi="fa-IR"/>
        </w:rPr>
      </w:pPr>
      <w:r w:rsidRPr="005D3A81">
        <w:rPr>
          <w:rStyle w:val="Char6"/>
        </w:rPr>
        <w:footnoteRef/>
      </w:r>
      <w:r w:rsidRPr="005D3A81">
        <w:rPr>
          <w:rStyle w:val="Char6"/>
          <w:rtl/>
        </w:rPr>
        <w:t>- روایت بخاری در صحیح خود از قول ابوهریره</w:t>
      </w:r>
      <w:r w:rsidR="00350FC4" w:rsidRPr="00350FC4">
        <w:rPr>
          <w:rStyle w:val="Char6"/>
          <w:rFonts w:cs="CTraditional Arabic"/>
          <w:rtl/>
        </w:rPr>
        <w:t>س</w:t>
      </w:r>
      <w:r w:rsidRPr="005D3A81">
        <w:rPr>
          <w:rStyle w:val="Char6"/>
          <w:rt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C9167F" w:rsidRDefault="005D3A81" w:rsidP="005D3A81">
    <w:pPr>
      <w:pStyle w:val="Header"/>
      <w:tabs>
        <w:tab w:val="left" w:pos="3798"/>
        <w:tab w:val="center" w:pos="3940"/>
        <w:tab w:val="right" w:pos="6804"/>
      </w:tabs>
      <w:bidi/>
      <w:spacing w:after="180"/>
      <w:ind w:left="284" w:right="284"/>
      <w:jc w:val="both"/>
      <w:rPr>
        <w:rFonts w:ascii="IRLotus" w:hAnsi="IRLotus" w:cs="IRLotus"/>
        <w:sz w:val="30"/>
        <w:szCs w:val="30"/>
        <w:rtl/>
        <w:lang w:bidi="fa-IR"/>
      </w:rPr>
    </w:pPr>
    <w:r w:rsidRPr="005D3A81">
      <w:rPr>
        <w:rFonts w:ascii="IRNazli" w:hAnsi="IRNazli" w:cs="IRNazli"/>
        <w:noProof/>
        <w:sz w:val="28"/>
        <w:szCs w:val="28"/>
        <w:rtl/>
      </w:rPr>
      <mc:AlternateContent>
        <mc:Choice Requires="wps">
          <w:drawing>
            <wp:anchor distT="0" distB="0" distL="114300" distR="114300" simplePos="0" relativeHeight="251666432" behindDoc="0" locked="0" layoutInCell="1" allowOverlap="1" wp14:anchorId="40B571BB" wp14:editId="0BD8F9F7">
              <wp:simplePos x="0" y="0"/>
              <wp:positionH relativeFrom="column">
                <wp:posOffset>0</wp:posOffset>
              </wp:positionH>
              <wp:positionV relativeFrom="paragraph">
                <wp:posOffset>301625</wp:posOffset>
              </wp:positionV>
              <wp:extent cx="4500245" cy="0"/>
              <wp:effectExtent l="24765" t="27940" r="27940" b="1968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4"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3.75pt" to="354.3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" strokeweight="3pt">
              <v:stroke linestyle="thinThin"/>
            </v:line>
          </w:pict>
        </mc:Fallback>
      </mc:AlternateContent>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32</w:t>
    </w:r>
    <w:r w:rsidRPr="005D3A81">
      <w:rPr>
        <w:rFonts w:ascii="IRNazli" w:hAnsi="IRNazli" w:cs="IRNazli"/>
        <w:sz w:val="28"/>
        <w:szCs w:val="28"/>
        <w:rtl/>
      </w:rPr>
      <w:fldChar w:fldCharType="end"/>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anin" w:hAnsi="IRNazanin" w:cs="IRNazanin"/>
        <w:sz w:val="30"/>
        <w:szCs w:val="30"/>
        <w:rtl/>
      </w:rPr>
      <w:tab/>
    </w:r>
    <w:r>
      <w:rPr>
        <w:rFonts w:ascii="IRNazanin" w:hAnsi="IRNazanin" w:cs="IRNazanin" w:hint="cs"/>
        <w:b/>
        <w:bCs/>
        <w:sz w:val="26"/>
        <w:szCs w:val="26"/>
        <w:rtl/>
        <w:lang w:bidi="fa-IR"/>
      </w:rPr>
      <w:t>عبادت در اسلام</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C9167F" w:rsidRDefault="005D3A81"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57BA844" wp14:editId="03F31DEF">
              <wp:simplePos x="0" y="0"/>
              <wp:positionH relativeFrom="column">
                <wp:posOffset>0</wp:posOffset>
              </wp:positionH>
              <wp:positionV relativeFrom="paragraph">
                <wp:posOffset>288290</wp:posOffset>
              </wp:positionV>
              <wp:extent cx="4500245" cy="0"/>
              <wp:effectExtent l="24765" t="24130" r="27940" b="234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0"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kFpLQIAAE4EAAAOAAAAZHJzL2Uyb0RvYy54bWysVE2P0zAQvSPxHyzf2yTdtHSj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FB2QWk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نخستین وظیفه انسان، در هستی</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25</w:t>
    </w:r>
    <w:r w:rsidRPr="005D3A81">
      <w:rPr>
        <w:rFonts w:ascii="IRNazli" w:hAnsi="IRNazli" w:cs="IRNazli"/>
        <w:sz w:val="28"/>
        <w:szCs w:val="28"/>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6F93A6E8" wp14:editId="0E770081">
              <wp:simplePos x="0" y="0"/>
              <wp:positionH relativeFrom="column">
                <wp:posOffset>0</wp:posOffset>
              </wp:positionH>
              <wp:positionV relativeFrom="paragraph">
                <wp:posOffset>288290</wp:posOffset>
              </wp:positionV>
              <wp:extent cx="4500245" cy="0"/>
              <wp:effectExtent l="24765" t="24130" r="27940" b="2349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1"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" strokeweight="3pt">
              <v:stroke linestyle="thinThin"/>
            </v:line>
          </w:pict>
        </mc:Fallback>
      </mc:AlternateContent>
    </w:r>
    <w:r>
      <w:rPr>
        <w:rFonts w:ascii="IRNazanin" w:hAnsi="IRNazanin" w:cs="IRNazanin" w:hint="cs"/>
        <w:b/>
        <w:bCs/>
        <w:sz w:val="26"/>
        <w:szCs w:val="26"/>
        <w:rtl/>
        <w:lang w:bidi="fa-IR"/>
      </w:rPr>
      <w:t>مفهوم واقعی عبادت در اسلام</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31</w:t>
    </w:r>
    <w:r w:rsidRPr="005D3A81">
      <w:rPr>
        <w:rFonts w:ascii="IRNazli" w:hAnsi="IRNazli" w:cs="IRNazli"/>
        <w:sz w:val="28"/>
        <w:szCs w:val="28"/>
        <w:rtl/>
      </w:rPr>
      <w:fldChar w:fldCharType="end"/>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8720" behindDoc="0" locked="0" layoutInCell="1" allowOverlap="1" wp14:anchorId="4EAB3418" wp14:editId="18FA6446">
              <wp:simplePos x="0" y="0"/>
              <wp:positionH relativeFrom="column">
                <wp:posOffset>0</wp:posOffset>
              </wp:positionH>
              <wp:positionV relativeFrom="paragraph">
                <wp:posOffset>288290</wp:posOffset>
              </wp:positionV>
              <wp:extent cx="4500245" cy="0"/>
              <wp:effectExtent l="24765" t="24130" r="27940" b="2349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2"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YoKmJ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حوزه</w:t>
    </w:r>
    <w:r>
      <w:rPr>
        <w:rFonts w:ascii="IRNazanin" w:hAnsi="IRNazanin" w:cs="IRNazanin" w:hint="eastAsia"/>
        <w:b/>
        <w:bCs/>
        <w:sz w:val="26"/>
        <w:szCs w:val="26"/>
        <w:rtl/>
        <w:lang w:bidi="fa-IR"/>
      </w:rPr>
      <w:t>‌</w:t>
    </w:r>
    <w:r>
      <w:rPr>
        <w:rFonts w:ascii="IRNazanin" w:hAnsi="IRNazanin" w:cs="IRNazanin" w:hint="cs"/>
        <w:b/>
        <w:bCs/>
        <w:sz w:val="26"/>
        <w:szCs w:val="26"/>
        <w:rtl/>
        <w:lang w:bidi="fa-IR"/>
      </w:rPr>
      <w:t>های عبادت در اسلام</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79</w:t>
    </w:r>
    <w:r w:rsidRPr="005D3A81">
      <w:rPr>
        <w:rFonts w:ascii="IRNazli" w:hAnsi="IRNazli" w:cs="IRNazli"/>
        <w:sz w:val="28"/>
        <w:szCs w:val="28"/>
        <w:rtl/>
      </w:rPr>
      <w:fldChar w:fldCharType="end"/>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0768" behindDoc="0" locked="0" layoutInCell="1" allowOverlap="1" wp14:anchorId="15E73E20" wp14:editId="634709E5">
              <wp:simplePos x="0" y="0"/>
              <wp:positionH relativeFrom="column">
                <wp:posOffset>0</wp:posOffset>
              </wp:positionH>
              <wp:positionV relativeFrom="paragraph">
                <wp:posOffset>288290</wp:posOffset>
              </wp:positionV>
              <wp:extent cx="4500245" cy="0"/>
              <wp:effectExtent l="24765" t="24130" r="27940" b="23495"/>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3" o:spid="_x0000_s1026" style="position:absolute;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cy935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مراتب پنجاه‌گانۀ عبادت قلبی و بدنی</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95</w:t>
    </w:r>
    <w:r w:rsidRPr="005D3A81">
      <w:rPr>
        <w:rFonts w:ascii="IRNazli" w:hAnsi="IRNazli" w:cs="IRNazli"/>
        <w:sz w:val="28"/>
        <w:szCs w:val="28"/>
        <w:rtl/>
      </w:rPr>
      <w:fldChar w:fldCharType="end"/>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8264A5">
    <w:pPr>
      <w:pStyle w:val="Header"/>
      <w:tabs>
        <w:tab w:val="clear" w:pos="4320"/>
        <w:tab w:val="left" w:pos="284"/>
        <w:tab w:val="center" w:pos="4678"/>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2816" behindDoc="0" locked="0" layoutInCell="1" allowOverlap="1" wp14:anchorId="7035A6C4" wp14:editId="554B92E1">
              <wp:simplePos x="0" y="0"/>
              <wp:positionH relativeFrom="column">
                <wp:posOffset>0</wp:posOffset>
              </wp:positionH>
              <wp:positionV relativeFrom="paragraph">
                <wp:posOffset>288290</wp:posOffset>
              </wp:positionV>
              <wp:extent cx="4500245" cy="0"/>
              <wp:effectExtent l="24765" t="24130" r="27940" b="2349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4" o:spid="_x0000_s1026" style="position:absolute;flip:x;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Fz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B3OFz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هدف عبادت از نظر اسلام یا چرا خدا را بپرستیم؟</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127</w:t>
    </w:r>
    <w:r w:rsidRPr="005D3A81">
      <w:rPr>
        <w:rFonts w:ascii="IRNazli" w:hAnsi="IRNazli" w:cs="IRNazli"/>
        <w:sz w:val="28"/>
        <w:szCs w:val="28"/>
        <w:rtl/>
      </w:rPr>
      <w:fldChar w:fldCharType="end"/>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8264A5">
    <w:pPr>
      <w:pStyle w:val="Header"/>
      <w:tabs>
        <w:tab w:val="clear" w:pos="4320"/>
        <w:tab w:val="left" w:pos="284"/>
        <w:tab w:val="center" w:pos="4678"/>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4864" behindDoc="0" locked="0" layoutInCell="1" allowOverlap="1" wp14:anchorId="704F6248" wp14:editId="307A5B98">
              <wp:simplePos x="0" y="0"/>
              <wp:positionH relativeFrom="column">
                <wp:posOffset>0</wp:posOffset>
              </wp:positionH>
              <wp:positionV relativeFrom="paragraph">
                <wp:posOffset>288290</wp:posOffset>
              </wp:positionV>
              <wp:extent cx="4500245" cy="0"/>
              <wp:effectExtent l="24765" t="24130" r="27940" b="23495"/>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5UD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Ft5UD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ویژگی‌های عبادتی و اخلاقی مؤمنان</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135</w:t>
    </w:r>
    <w:r w:rsidRPr="005D3A81">
      <w:rPr>
        <w:rFonts w:ascii="IRNazli" w:hAnsi="IRNazli" w:cs="IRNazli"/>
        <w:sz w:val="28"/>
        <w:szCs w:val="28"/>
        <w:rtl/>
      </w:rPr>
      <w:fldChar w:fldCharType="end"/>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8264A5">
    <w:pPr>
      <w:pStyle w:val="Header"/>
      <w:tabs>
        <w:tab w:val="clear" w:pos="4320"/>
        <w:tab w:val="left" w:pos="284"/>
        <w:tab w:val="center" w:pos="4678"/>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6912" behindDoc="0" locked="0" layoutInCell="1" allowOverlap="1" wp14:anchorId="6C3F300C" wp14:editId="4F232688">
              <wp:simplePos x="0" y="0"/>
              <wp:positionH relativeFrom="column">
                <wp:posOffset>0</wp:posOffset>
              </wp:positionH>
              <wp:positionV relativeFrom="paragraph">
                <wp:posOffset>288290</wp:posOffset>
              </wp:positionV>
              <wp:extent cx="4500245" cy="0"/>
              <wp:effectExtent l="24765" t="24130" r="27940" b="23495"/>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6" o:spid="_x0000_s1026" style="position:absolute;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mT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AJCgmT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اصلاحات اسلامی در زمینۀ عبادت</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141</w:t>
    </w:r>
    <w:r w:rsidRPr="005D3A81">
      <w:rPr>
        <w:rFonts w:ascii="IRNazli" w:hAnsi="IRNazli" w:cs="IRNazli"/>
        <w:sz w:val="28"/>
        <w:szCs w:val="28"/>
        <w:rtl/>
      </w:rPr>
      <w:fldChar w:fldCharType="end"/>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8264A5">
    <w:pPr>
      <w:pStyle w:val="Header"/>
      <w:tabs>
        <w:tab w:val="clear" w:pos="4320"/>
        <w:tab w:val="left" w:pos="284"/>
        <w:tab w:val="center" w:pos="6237"/>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88960" behindDoc="0" locked="0" layoutInCell="1" allowOverlap="1" wp14:anchorId="64FD3F33" wp14:editId="626E72E6">
              <wp:simplePos x="0" y="0"/>
              <wp:positionH relativeFrom="column">
                <wp:posOffset>0</wp:posOffset>
              </wp:positionH>
              <wp:positionV relativeFrom="paragraph">
                <wp:posOffset>288290</wp:posOffset>
              </wp:positionV>
              <wp:extent cx="4500245" cy="0"/>
              <wp:effectExtent l="24765" t="24130" r="27940" b="2349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7"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" strokeweight="3pt">
              <v:stroke linestyle="thinThin"/>
            </v:line>
          </w:pict>
        </mc:Fallback>
      </mc:AlternateContent>
    </w:r>
    <w:r>
      <w:rPr>
        <w:rFonts w:ascii="IRNazanin" w:hAnsi="IRNazanin" w:cs="IRNazanin" w:hint="cs"/>
        <w:b/>
        <w:bCs/>
        <w:sz w:val="26"/>
        <w:szCs w:val="26"/>
        <w:rtl/>
        <w:lang w:bidi="fa-IR"/>
      </w:rPr>
      <w:t>عبادت و آیین‌های بزرگ اسلام و اسرار و آثارشان در زندگی</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0F4B0F">
      <w:rPr>
        <w:rFonts w:ascii="IRNazli" w:hAnsi="IRNazli" w:cs="IRNazli"/>
        <w:noProof/>
        <w:sz w:val="28"/>
        <w:szCs w:val="28"/>
        <w:rtl/>
      </w:rPr>
      <w:t>307</w:t>
    </w:r>
    <w:r w:rsidRPr="005D3A81">
      <w:rPr>
        <w:rFonts w:ascii="IRNazli" w:hAnsi="IRNazli" w:cs="IRNazli"/>
        <w:sz w:val="28"/>
        <w:szCs w:val="28"/>
        <w:rtl/>
      </w:rPr>
      <w:fldChar w:fldCharType="end"/>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64A5" w:rsidRPr="00C9167F" w:rsidRDefault="008264A5" w:rsidP="008264A5">
    <w:pPr>
      <w:pStyle w:val="Header"/>
      <w:tabs>
        <w:tab w:val="clear" w:pos="4320"/>
        <w:tab w:val="left" w:pos="284"/>
        <w:tab w:val="center" w:pos="6237"/>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91008" behindDoc="0" locked="0" layoutInCell="1" allowOverlap="1" wp14:anchorId="48C82ADA" wp14:editId="4220BB6C">
              <wp:simplePos x="0" y="0"/>
              <wp:positionH relativeFrom="column">
                <wp:posOffset>0</wp:posOffset>
              </wp:positionH>
              <wp:positionV relativeFrom="paragraph">
                <wp:posOffset>288290</wp:posOffset>
              </wp:positionV>
              <wp:extent cx="4500245" cy="0"/>
              <wp:effectExtent l="24765" t="24130" r="27940" b="23495"/>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8"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gBcLg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CvxBCal&#10;SA8z2npLRNt5VGmloIPaInBCpwbjCkio1MaGWulRbc2zpt8cUrrqiGp5ZPxyMoCShYzkVUrYOAPf&#10;2w2fNIMYsvc6tu3Y2B41UpiPITGAQ2vQMc7pdJsTP3pE4TCfpukkn2JEr76EFAEiJBrr/AeuexSM&#10;EkuhQgtJQQ7PzgdKv0LCsdJrIWWUgVRoKPHDPEtBKbQ30BS2kzHZaSlYCAwpzra7Slp0IEFU8Ym1&#10;guc+zOq9YhG444StLrYnQp5tICJVwIOygNrFOqvm+2P6uJqv5vkon8xWozyt69H7dZWPZu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DyIgBc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بهترین روش در آموزش عبادت</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0F4B0F">
      <w:rPr>
        <w:rFonts w:ascii="IRNazli" w:hAnsi="IRNazli" w:cs="IRNazli"/>
        <w:noProof/>
        <w:sz w:val="28"/>
        <w:szCs w:val="28"/>
        <w:rtl/>
      </w:rPr>
      <w:t>339</w:t>
    </w:r>
    <w:r w:rsidRPr="005D3A81">
      <w:rPr>
        <w:rFonts w:ascii="IRNazli" w:hAnsi="IRNazli" w:cs="IRNazli"/>
        <w:sz w:val="28"/>
        <w:szCs w:val="28"/>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Default="005D3A81" w:rsidP="00D92FA1">
    <w:pPr>
      <w:pStyle w:val="Header"/>
      <w:bidi/>
      <w:ind w:left="284" w:right="284"/>
      <w:rPr>
        <w:sz w:val="2"/>
        <w:szCs w:val="2"/>
        <w:rtl/>
      </w:rPr>
    </w:pPr>
  </w:p>
  <w:p w:rsidR="005D3A81" w:rsidRPr="006B462E" w:rsidRDefault="005D3A81" w:rsidP="00B672C4">
    <w:pPr>
      <w:pStyle w:val="Header"/>
      <w:tabs>
        <w:tab w:val="clear" w:pos="4320"/>
        <w:tab w:val="clear" w:pos="8640"/>
        <w:tab w:val="left" w:pos="254"/>
        <w:tab w:val="left" w:pos="3763"/>
        <w:tab w:val="right" w:pos="6633"/>
        <w:tab w:val="right" w:pos="7289"/>
      </w:tabs>
      <w:bidi/>
      <w:ind w:left="170" w:right="170"/>
      <w:rPr>
        <w:rStyle w:val="PageNumber"/>
        <w:rFonts w:ascii="Times New Roman Bold" w:hAnsi="Times New Roman Bold" w:cs="B Zar"/>
        <w:sz w:val="28"/>
        <w:szCs w:val="28"/>
        <w:rtl/>
      </w:rPr>
    </w:pPr>
    <w:r>
      <w:rPr>
        <w:rFonts w:ascii="B Compset" w:hAnsi="B Compset" w:hint="cs"/>
        <w:noProof/>
        <w:sz w:val="30"/>
        <w:szCs w:val="30"/>
        <w:rtl/>
      </w:rPr>
      <mc:AlternateContent>
        <mc:Choice Requires="wps">
          <w:drawing>
            <wp:anchor distT="0" distB="0" distL="114300" distR="114300" simplePos="0" relativeHeight="251651072" behindDoc="0" locked="0" layoutInCell="1" allowOverlap="1" wp14:anchorId="1DFA22D8" wp14:editId="20176F18">
              <wp:simplePos x="0" y="0"/>
              <wp:positionH relativeFrom="column">
                <wp:posOffset>0</wp:posOffset>
              </wp:positionH>
              <wp:positionV relativeFrom="paragraph">
                <wp:posOffset>288925</wp:posOffset>
              </wp:positionV>
              <wp:extent cx="4751705" cy="0"/>
              <wp:effectExtent l="19050" t="22225" r="20320" b="25400"/>
              <wp:wrapNone/>
              <wp:docPr id="13"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0" o:spid="_x0000_s1026" style="position:absolute;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5pt" to="374.1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" strokeweight="3pt">
              <v:stroke linestyle="thinThin"/>
            </v:line>
          </w:pict>
        </mc:Fallback>
      </mc:AlternateContent>
    </w:r>
    <w:r>
      <w:rPr>
        <w:rFonts w:cs="B Zar" w:hint="cs"/>
        <w:sz w:val="28"/>
        <w:szCs w:val="28"/>
        <w:rtl/>
      </w:rPr>
      <w:t>فهرست مطالب</w:t>
    </w:r>
    <w:r>
      <w:rPr>
        <w:rFonts w:cs="B Zar" w:hint="cs"/>
        <w:sz w:val="28"/>
        <w:szCs w:val="28"/>
        <w:rtl/>
      </w:rPr>
      <w:tab/>
    </w:r>
    <w:r>
      <w:rPr>
        <w:rFonts w:cs="B Zar" w:hint="cs"/>
        <w:sz w:val="28"/>
        <w:szCs w:val="28"/>
        <w:rtl/>
      </w:rPr>
      <w:tab/>
    </w:r>
    <w:r>
      <w:rPr>
        <w:rFonts w:cs="B Zar" w:hint="cs"/>
        <w:sz w:val="28"/>
        <w:szCs w:val="28"/>
        <w:rtl/>
      </w:rPr>
      <w:tab/>
    </w:r>
    <w:r w:rsidRPr="006B462E">
      <w:rPr>
        <w:rFonts w:ascii="Times New Roman Bold" w:hAnsi="Times New Roman Bold" w:cs="B Zar" w:hint="cs"/>
        <w:sz w:val="28"/>
        <w:szCs w:val="28"/>
        <w:rtl/>
        <w:lang w:bidi="fa-IR"/>
      </w:rPr>
      <w:fldChar w:fldCharType="begin"/>
    </w:r>
    <w:r w:rsidRPr="006B462E">
      <w:rPr>
        <w:rFonts w:ascii="Times New Roman Bold" w:hAnsi="Times New Roman Bold" w:cs="B Zar" w:hint="cs"/>
        <w:sz w:val="28"/>
        <w:szCs w:val="28"/>
        <w:lang w:bidi="fa-IR"/>
      </w:rPr>
      <w:instrText xml:space="preserve"> PAGE </w:instrText>
    </w:r>
    <w:r w:rsidRPr="006B462E">
      <w:rPr>
        <w:rFonts w:ascii="Times New Roman Bold" w:hAnsi="Times New Roman Bold" w:cs="B Zar" w:hint="cs"/>
        <w:sz w:val="28"/>
        <w:szCs w:val="28"/>
        <w:rtl/>
        <w:lang w:bidi="fa-IR"/>
      </w:rPr>
      <w:fldChar w:fldCharType="separate"/>
    </w:r>
    <w:r>
      <w:rPr>
        <w:rFonts w:ascii="Times New Roman Bold" w:hAnsi="Times New Roman Bold" w:cs="B Zar"/>
        <w:noProof/>
        <w:sz w:val="28"/>
        <w:szCs w:val="28"/>
        <w:rtl/>
        <w:lang w:bidi="fa-IR"/>
      </w:rPr>
      <w:t>3</w:t>
    </w:r>
    <w:r w:rsidRPr="006B462E">
      <w:rPr>
        <w:rFonts w:ascii="Times New Roman Bold" w:hAnsi="Times New Roman Bold" w:cs="B Zar" w:hint="cs"/>
        <w:sz w:val="28"/>
        <w:szCs w:val="28"/>
        <w:rtl/>
        <w:lang w:bidi="fa-IR"/>
      </w:rPr>
      <w:fldChar w:fldCharType="end"/>
    </w:r>
  </w:p>
  <w:p w:rsidR="005D3A81" w:rsidRPr="00AE49F8" w:rsidRDefault="005D3A81" w:rsidP="00D92FA1">
    <w:pPr>
      <w:pStyle w:val="Header"/>
      <w:bidi/>
      <w:ind w:left="284" w:right="284"/>
      <w:rPr>
        <w:rFonts w:ascii="B Compset" w:hAnsi="B Compset"/>
        <w:sz w:val="16"/>
        <w:szCs w:val="16"/>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5D3A81" w:rsidRDefault="005D3A81" w:rsidP="005D3A81">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C9167F" w:rsidRDefault="005D3A81"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6044A7D8" wp14:editId="44E7FC09">
              <wp:simplePos x="0" y="0"/>
              <wp:positionH relativeFrom="column">
                <wp:posOffset>0</wp:posOffset>
              </wp:positionH>
              <wp:positionV relativeFrom="paragraph">
                <wp:posOffset>288290</wp:posOffset>
              </wp:positionV>
              <wp:extent cx="4500245" cy="0"/>
              <wp:effectExtent l="24765" t="24130" r="2794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" strokeweight="3pt">
              <v:stroke linestyle="thinThin"/>
            </v:line>
          </w:pict>
        </mc:Fallback>
      </mc:AlternateContent>
    </w:r>
    <w:r w:rsidRPr="00791E3A">
      <w:rPr>
        <w:rFonts w:ascii="IRNazanin" w:hAnsi="IRNazanin" w:cs="IRNazanin"/>
        <w:b/>
        <w:bCs/>
        <w:sz w:val="26"/>
        <w:szCs w:val="26"/>
        <w:rtl/>
        <w:lang w:bidi="fa-IR"/>
      </w:rPr>
      <w:t>فهرست مطالب</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hint="eastAsia"/>
        <w:noProof/>
        <w:sz w:val="28"/>
        <w:szCs w:val="28"/>
        <w:rtl/>
      </w:rPr>
      <w:t>‌ز</w:t>
    </w:r>
    <w:r w:rsidRPr="005D3A81">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Pr="005D3A81" w:rsidRDefault="005D3A81" w:rsidP="005D3A81">
    <w:pPr>
      <w:pStyle w:val="Header"/>
      <w:rPr>
        <w:sz w:val="52"/>
        <w:szCs w:val="5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C9167F" w:rsidRDefault="005D3A81"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12BCB4B2" wp14:editId="6C6CD8D1">
              <wp:simplePos x="0" y="0"/>
              <wp:positionH relativeFrom="column">
                <wp:posOffset>0</wp:posOffset>
              </wp:positionH>
              <wp:positionV relativeFrom="paragraph">
                <wp:posOffset>288290</wp:posOffset>
              </wp:positionV>
              <wp:extent cx="4500245" cy="0"/>
              <wp:effectExtent l="24765" t="24130" r="27940" b="234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" strokeweight="3pt">
              <v:stroke linestyle="thinThin"/>
            </v:line>
          </w:pict>
        </mc:Fallback>
      </mc:AlternateContent>
    </w:r>
    <w:r>
      <w:rPr>
        <w:rFonts w:ascii="IRNazanin" w:hAnsi="IRNazanin" w:cs="IRNazanin" w:hint="cs"/>
        <w:b/>
        <w:bCs/>
        <w:sz w:val="26"/>
        <w:szCs w:val="26"/>
        <w:rtl/>
        <w:lang w:bidi="fa-IR"/>
      </w:rPr>
      <w:t>شرح حال مؤلف</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5</w:t>
    </w:r>
    <w:r w:rsidRPr="005D3A81">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Pr="005D3A81" w:rsidRDefault="005D3A81" w:rsidP="005D3A81">
    <w:pPr>
      <w:pStyle w:val="Header"/>
      <w:rPr>
        <w:sz w:val="52"/>
        <w:szCs w:val="52"/>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Pr="00C9167F" w:rsidRDefault="005D3A81" w:rsidP="005D3A81">
    <w:pPr>
      <w:pStyle w:val="Header"/>
      <w:tabs>
        <w:tab w:val="left" w:pos="284"/>
        <w:tab w:val="right" w:pos="6804"/>
      </w:tabs>
      <w:bidi/>
      <w:spacing w:after="180"/>
      <w:ind w:left="284" w:right="284"/>
      <w:jc w:val="both"/>
      <w:rPr>
        <w:rFonts w:ascii="IRLotus" w:hAnsi="IRLotus" w:cs="IRLotus"/>
        <w:sz w:val="22"/>
        <w:szCs w:val="22"/>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26C6C70F" wp14:editId="32CF4AF7">
              <wp:simplePos x="0" y="0"/>
              <wp:positionH relativeFrom="column">
                <wp:posOffset>0</wp:posOffset>
              </wp:positionH>
              <wp:positionV relativeFrom="paragraph">
                <wp:posOffset>288290</wp:posOffset>
              </wp:positionV>
              <wp:extent cx="4500245" cy="0"/>
              <wp:effectExtent l="24765" t="24130" r="27940" b="234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0024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9"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54.3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مقدمۀ مؤلف بر چاپ دوم</w:t>
    </w:r>
    <w:r w:rsidRPr="005D3A81">
      <w:rPr>
        <w:rFonts w:ascii="IRNazanin" w:hAnsi="IRNazanin" w:cs="IRNazanin"/>
        <w:sz w:val="30"/>
        <w:szCs w:val="30"/>
        <w:rtl/>
      </w:rPr>
      <w:tab/>
    </w:r>
    <w:r w:rsidRPr="005D3A81">
      <w:rPr>
        <w:rFonts w:ascii="IRNazanin" w:hAnsi="IRNazanin" w:cs="IRNazanin"/>
        <w:sz w:val="30"/>
        <w:szCs w:val="30"/>
        <w:rtl/>
      </w:rPr>
      <w:tab/>
    </w:r>
    <w:r w:rsidRPr="005D3A81">
      <w:rPr>
        <w:rFonts w:ascii="IRNazli" w:hAnsi="IRNazli" w:cs="IRNazli"/>
        <w:sz w:val="28"/>
        <w:szCs w:val="28"/>
        <w:rtl/>
      </w:rPr>
      <w:fldChar w:fldCharType="begin"/>
    </w:r>
    <w:r w:rsidRPr="005D3A81">
      <w:rPr>
        <w:rFonts w:ascii="IRNazli" w:hAnsi="IRNazli" w:cs="IRNazli"/>
        <w:sz w:val="28"/>
        <w:szCs w:val="28"/>
      </w:rPr>
      <w:instrText xml:space="preserve"> PAGE </w:instrText>
    </w:r>
    <w:r w:rsidRPr="005D3A81">
      <w:rPr>
        <w:rFonts w:ascii="IRNazli" w:hAnsi="IRNazli" w:cs="IRNazli"/>
        <w:sz w:val="28"/>
        <w:szCs w:val="28"/>
        <w:rtl/>
      </w:rPr>
      <w:fldChar w:fldCharType="separate"/>
    </w:r>
    <w:r w:rsidR="007A4888">
      <w:rPr>
        <w:rFonts w:ascii="IRNazli" w:hAnsi="IRNazli" w:cs="IRNazli"/>
        <w:noProof/>
        <w:sz w:val="28"/>
        <w:szCs w:val="28"/>
        <w:rtl/>
      </w:rPr>
      <w:t>11</w:t>
    </w:r>
    <w:r w:rsidRPr="005D3A81">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Default="005D3A81" w:rsidP="005D3A81">
    <w:pPr>
      <w:pStyle w:val="Header"/>
      <w:rPr>
        <w:sz w:val="2"/>
        <w:szCs w:val="2"/>
        <w:rtl/>
        <w:lang w:bidi="fa-IR"/>
      </w:rPr>
    </w:pPr>
  </w:p>
  <w:p w:rsidR="005D3A81" w:rsidRPr="005D3A81" w:rsidRDefault="005D3A81" w:rsidP="005D3A81">
    <w:pPr>
      <w:pStyle w:val="Header"/>
      <w:rPr>
        <w:sz w:val="52"/>
        <w:szCs w:val="52"/>
        <w:lang w:bidi="fa-I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A30C5"/>
    <w:multiLevelType w:val="hybridMultilevel"/>
    <w:tmpl w:val="544C5FDC"/>
    <w:lvl w:ilvl="0" w:tplc="FD902F78">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0E784D42"/>
    <w:multiLevelType w:val="hybridMultilevel"/>
    <w:tmpl w:val="5118730E"/>
    <w:lvl w:ilvl="0" w:tplc="FD902F78">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25305853"/>
    <w:multiLevelType w:val="hybridMultilevel"/>
    <w:tmpl w:val="6B08B25C"/>
    <w:lvl w:ilvl="0" w:tplc="10423582">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nsid w:val="2CE20B93"/>
    <w:multiLevelType w:val="hybridMultilevel"/>
    <w:tmpl w:val="4DECABAA"/>
    <w:lvl w:ilvl="0" w:tplc="FD902F78">
      <w:numFmt w:val="bullet"/>
      <w:lvlText w:val="-"/>
      <w:lvlJc w:val="left"/>
      <w:pPr>
        <w:ind w:left="1004" w:hanging="360"/>
      </w:pPr>
      <w:rPr>
        <w:rFonts w:ascii="Times New Roman" w:eastAsia="Times New Roman" w:hAnsi="Times New Roman" w:cs="B Lotus"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4">
    <w:nsid w:val="3974566D"/>
    <w:multiLevelType w:val="hybridMultilevel"/>
    <w:tmpl w:val="310C050A"/>
    <w:lvl w:ilvl="0" w:tplc="24F8941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A4B6722"/>
    <w:multiLevelType w:val="hybridMultilevel"/>
    <w:tmpl w:val="24E0FE3A"/>
    <w:lvl w:ilvl="0" w:tplc="FC26F2B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4"/>
  </w:num>
  <w:num w:numId="2">
    <w:abstractNumId w:val="2"/>
  </w:num>
  <w:num w:numId="3">
    <w:abstractNumId w:val="5"/>
  </w:num>
  <w:num w:numId="4">
    <w:abstractNumId w:val="3"/>
  </w:num>
  <w:num w:numId="5">
    <w:abstractNumId w:val="0"/>
  </w:num>
  <w:num w:numId="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gwREpt9bcayJkDG+vzndqi0Zvs4=" w:salt="6ijZQrSSxF421Q1dpUiu8A=="/>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2AB9"/>
    <w:rsid w:val="00000157"/>
    <w:rsid w:val="000008B8"/>
    <w:rsid w:val="00000A2F"/>
    <w:rsid w:val="00000BAC"/>
    <w:rsid w:val="00000BFA"/>
    <w:rsid w:val="00001760"/>
    <w:rsid w:val="000017D3"/>
    <w:rsid w:val="00001AC8"/>
    <w:rsid w:val="00001B65"/>
    <w:rsid w:val="00001C01"/>
    <w:rsid w:val="00001C54"/>
    <w:rsid w:val="00001FBF"/>
    <w:rsid w:val="00002002"/>
    <w:rsid w:val="0000206A"/>
    <w:rsid w:val="00002986"/>
    <w:rsid w:val="0000313E"/>
    <w:rsid w:val="0000326D"/>
    <w:rsid w:val="00003295"/>
    <w:rsid w:val="00003457"/>
    <w:rsid w:val="00003483"/>
    <w:rsid w:val="00003586"/>
    <w:rsid w:val="000035B6"/>
    <w:rsid w:val="0000371D"/>
    <w:rsid w:val="00003798"/>
    <w:rsid w:val="000037E3"/>
    <w:rsid w:val="0000396C"/>
    <w:rsid w:val="00003984"/>
    <w:rsid w:val="00003E3C"/>
    <w:rsid w:val="00003FD5"/>
    <w:rsid w:val="000040C4"/>
    <w:rsid w:val="000041D7"/>
    <w:rsid w:val="00004ED6"/>
    <w:rsid w:val="00004F4F"/>
    <w:rsid w:val="000052B6"/>
    <w:rsid w:val="000052C7"/>
    <w:rsid w:val="00005475"/>
    <w:rsid w:val="000054B5"/>
    <w:rsid w:val="00005542"/>
    <w:rsid w:val="00005577"/>
    <w:rsid w:val="00005674"/>
    <w:rsid w:val="00005966"/>
    <w:rsid w:val="000063B5"/>
    <w:rsid w:val="00006609"/>
    <w:rsid w:val="00006BAC"/>
    <w:rsid w:val="00006F11"/>
    <w:rsid w:val="00006F90"/>
    <w:rsid w:val="000076A7"/>
    <w:rsid w:val="0000774F"/>
    <w:rsid w:val="00007BB8"/>
    <w:rsid w:val="00007BFC"/>
    <w:rsid w:val="000100F7"/>
    <w:rsid w:val="00010247"/>
    <w:rsid w:val="000104F4"/>
    <w:rsid w:val="00010580"/>
    <w:rsid w:val="00010CDE"/>
    <w:rsid w:val="00010E5F"/>
    <w:rsid w:val="00011094"/>
    <w:rsid w:val="000110D8"/>
    <w:rsid w:val="0001121B"/>
    <w:rsid w:val="00011BC6"/>
    <w:rsid w:val="00011E19"/>
    <w:rsid w:val="00011E39"/>
    <w:rsid w:val="00011EC0"/>
    <w:rsid w:val="00011EC2"/>
    <w:rsid w:val="00012033"/>
    <w:rsid w:val="0001208D"/>
    <w:rsid w:val="00012202"/>
    <w:rsid w:val="00012323"/>
    <w:rsid w:val="00012652"/>
    <w:rsid w:val="00012A85"/>
    <w:rsid w:val="00012C89"/>
    <w:rsid w:val="00012E67"/>
    <w:rsid w:val="00012E8E"/>
    <w:rsid w:val="00013000"/>
    <w:rsid w:val="000137D6"/>
    <w:rsid w:val="00013C48"/>
    <w:rsid w:val="00013F9C"/>
    <w:rsid w:val="000140C2"/>
    <w:rsid w:val="00014169"/>
    <w:rsid w:val="00014177"/>
    <w:rsid w:val="0001440E"/>
    <w:rsid w:val="00014533"/>
    <w:rsid w:val="00014593"/>
    <w:rsid w:val="000145E5"/>
    <w:rsid w:val="000145EE"/>
    <w:rsid w:val="000147CD"/>
    <w:rsid w:val="00014848"/>
    <w:rsid w:val="00014C25"/>
    <w:rsid w:val="00014C61"/>
    <w:rsid w:val="00014C70"/>
    <w:rsid w:val="00014EE8"/>
    <w:rsid w:val="00014F16"/>
    <w:rsid w:val="00014F9F"/>
    <w:rsid w:val="000151B4"/>
    <w:rsid w:val="000151F7"/>
    <w:rsid w:val="000153BB"/>
    <w:rsid w:val="0001547E"/>
    <w:rsid w:val="0001556D"/>
    <w:rsid w:val="00015758"/>
    <w:rsid w:val="00015B73"/>
    <w:rsid w:val="00015CB5"/>
    <w:rsid w:val="00016033"/>
    <w:rsid w:val="0001641E"/>
    <w:rsid w:val="00016453"/>
    <w:rsid w:val="0001662A"/>
    <w:rsid w:val="00016CFF"/>
    <w:rsid w:val="00016D41"/>
    <w:rsid w:val="00016E1D"/>
    <w:rsid w:val="0001713A"/>
    <w:rsid w:val="00017433"/>
    <w:rsid w:val="00017CC8"/>
    <w:rsid w:val="00017CE0"/>
    <w:rsid w:val="00017E96"/>
    <w:rsid w:val="0002016B"/>
    <w:rsid w:val="0002028D"/>
    <w:rsid w:val="00020573"/>
    <w:rsid w:val="0002070E"/>
    <w:rsid w:val="000207EC"/>
    <w:rsid w:val="0002081A"/>
    <w:rsid w:val="0002127D"/>
    <w:rsid w:val="000212E9"/>
    <w:rsid w:val="000215F4"/>
    <w:rsid w:val="00021633"/>
    <w:rsid w:val="000217DD"/>
    <w:rsid w:val="00022675"/>
    <w:rsid w:val="000226C5"/>
    <w:rsid w:val="00022A54"/>
    <w:rsid w:val="00022E10"/>
    <w:rsid w:val="00022FB5"/>
    <w:rsid w:val="00023182"/>
    <w:rsid w:val="0002357E"/>
    <w:rsid w:val="00023A64"/>
    <w:rsid w:val="00023EE2"/>
    <w:rsid w:val="0002426C"/>
    <w:rsid w:val="00024295"/>
    <w:rsid w:val="0002454E"/>
    <w:rsid w:val="00024574"/>
    <w:rsid w:val="00024638"/>
    <w:rsid w:val="000249E6"/>
    <w:rsid w:val="00024CDD"/>
    <w:rsid w:val="00024D7B"/>
    <w:rsid w:val="00024ECC"/>
    <w:rsid w:val="00024FBD"/>
    <w:rsid w:val="00025077"/>
    <w:rsid w:val="000251E0"/>
    <w:rsid w:val="00025326"/>
    <w:rsid w:val="0002551E"/>
    <w:rsid w:val="00025677"/>
    <w:rsid w:val="000256EB"/>
    <w:rsid w:val="00025749"/>
    <w:rsid w:val="000258B2"/>
    <w:rsid w:val="000259B7"/>
    <w:rsid w:val="00025AC1"/>
    <w:rsid w:val="00025B05"/>
    <w:rsid w:val="00025B45"/>
    <w:rsid w:val="00025C52"/>
    <w:rsid w:val="00025DED"/>
    <w:rsid w:val="00025E7C"/>
    <w:rsid w:val="00026393"/>
    <w:rsid w:val="000263BF"/>
    <w:rsid w:val="000264EE"/>
    <w:rsid w:val="00026C62"/>
    <w:rsid w:val="00026E51"/>
    <w:rsid w:val="00027545"/>
    <w:rsid w:val="00027C8A"/>
    <w:rsid w:val="00027EC3"/>
    <w:rsid w:val="000300E5"/>
    <w:rsid w:val="00030856"/>
    <w:rsid w:val="0003085E"/>
    <w:rsid w:val="00030C83"/>
    <w:rsid w:val="00030CCE"/>
    <w:rsid w:val="00031601"/>
    <w:rsid w:val="00031E4D"/>
    <w:rsid w:val="0003213E"/>
    <w:rsid w:val="000322DA"/>
    <w:rsid w:val="000327C9"/>
    <w:rsid w:val="00032844"/>
    <w:rsid w:val="00032AB9"/>
    <w:rsid w:val="00032ABA"/>
    <w:rsid w:val="00032CF0"/>
    <w:rsid w:val="00032D2A"/>
    <w:rsid w:val="00032FD1"/>
    <w:rsid w:val="00033075"/>
    <w:rsid w:val="00033282"/>
    <w:rsid w:val="00033BF4"/>
    <w:rsid w:val="000342B8"/>
    <w:rsid w:val="00034752"/>
    <w:rsid w:val="000350BC"/>
    <w:rsid w:val="00035165"/>
    <w:rsid w:val="000351D7"/>
    <w:rsid w:val="0003561C"/>
    <w:rsid w:val="00035BB6"/>
    <w:rsid w:val="00035D6B"/>
    <w:rsid w:val="00035FE9"/>
    <w:rsid w:val="00036241"/>
    <w:rsid w:val="000365E6"/>
    <w:rsid w:val="000369FC"/>
    <w:rsid w:val="00036A2B"/>
    <w:rsid w:val="00036B01"/>
    <w:rsid w:val="00036B93"/>
    <w:rsid w:val="00036C42"/>
    <w:rsid w:val="00036DE5"/>
    <w:rsid w:val="00036F97"/>
    <w:rsid w:val="00037149"/>
    <w:rsid w:val="00037156"/>
    <w:rsid w:val="000372E0"/>
    <w:rsid w:val="00037488"/>
    <w:rsid w:val="00037814"/>
    <w:rsid w:val="000379D7"/>
    <w:rsid w:val="00037B4F"/>
    <w:rsid w:val="00037BCA"/>
    <w:rsid w:val="00037DDD"/>
    <w:rsid w:val="0004013A"/>
    <w:rsid w:val="000401BA"/>
    <w:rsid w:val="000403BE"/>
    <w:rsid w:val="000403FC"/>
    <w:rsid w:val="000408FB"/>
    <w:rsid w:val="00040E26"/>
    <w:rsid w:val="00040E81"/>
    <w:rsid w:val="00041261"/>
    <w:rsid w:val="00041893"/>
    <w:rsid w:val="00041A86"/>
    <w:rsid w:val="0004233D"/>
    <w:rsid w:val="00042458"/>
    <w:rsid w:val="0004258A"/>
    <w:rsid w:val="000426D4"/>
    <w:rsid w:val="00042A7C"/>
    <w:rsid w:val="00042DC8"/>
    <w:rsid w:val="00042DEB"/>
    <w:rsid w:val="00042EBF"/>
    <w:rsid w:val="00042EF3"/>
    <w:rsid w:val="00042FC6"/>
    <w:rsid w:val="00043202"/>
    <w:rsid w:val="0004348F"/>
    <w:rsid w:val="000436A4"/>
    <w:rsid w:val="000438A5"/>
    <w:rsid w:val="00043A34"/>
    <w:rsid w:val="00043DAA"/>
    <w:rsid w:val="00043F1E"/>
    <w:rsid w:val="0004472C"/>
    <w:rsid w:val="00044A29"/>
    <w:rsid w:val="00044A97"/>
    <w:rsid w:val="00044DD4"/>
    <w:rsid w:val="00045012"/>
    <w:rsid w:val="00045227"/>
    <w:rsid w:val="000454D7"/>
    <w:rsid w:val="000456EF"/>
    <w:rsid w:val="00045768"/>
    <w:rsid w:val="000458D0"/>
    <w:rsid w:val="00045D8D"/>
    <w:rsid w:val="00046799"/>
    <w:rsid w:val="00047395"/>
    <w:rsid w:val="000477CE"/>
    <w:rsid w:val="00047848"/>
    <w:rsid w:val="00047868"/>
    <w:rsid w:val="0004793A"/>
    <w:rsid w:val="00047A0B"/>
    <w:rsid w:val="00047F40"/>
    <w:rsid w:val="0005076A"/>
    <w:rsid w:val="00050925"/>
    <w:rsid w:val="00050A87"/>
    <w:rsid w:val="00050C77"/>
    <w:rsid w:val="00050D16"/>
    <w:rsid w:val="00050D6E"/>
    <w:rsid w:val="00050E1D"/>
    <w:rsid w:val="00050E8F"/>
    <w:rsid w:val="0005180A"/>
    <w:rsid w:val="00051AE2"/>
    <w:rsid w:val="00051BA2"/>
    <w:rsid w:val="00051E8E"/>
    <w:rsid w:val="00052081"/>
    <w:rsid w:val="00052510"/>
    <w:rsid w:val="000526E2"/>
    <w:rsid w:val="00052856"/>
    <w:rsid w:val="000529A6"/>
    <w:rsid w:val="00052BD6"/>
    <w:rsid w:val="00052E3A"/>
    <w:rsid w:val="00052F2C"/>
    <w:rsid w:val="0005307F"/>
    <w:rsid w:val="000531FC"/>
    <w:rsid w:val="000532F5"/>
    <w:rsid w:val="00053B99"/>
    <w:rsid w:val="00053E89"/>
    <w:rsid w:val="00053FC5"/>
    <w:rsid w:val="00054044"/>
    <w:rsid w:val="0005432F"/>
    <w:rsid w:val="0005451C"/>
    <w:rsid w:val="000547D2"/>
    <w:rsid w:val="00054C25"/>
    <w:rsid w:val="00054CD7"/>
    <w:rsid w:val="00054D21"/>
    <w:rsid w:val="00054D33"/>
    <w:rsid w:val="00054DB3"/>
    <w:rsid w:val="00055092"/>
    <w:rsid w:val="0005528E"/>
    <w:rsid w:val="00055705"/>
    <w:rsid w:val="00055F19"/>
    <w:rsid w:val="00055F72"/>
    <w:rsid w:val="00056679"/>
    <w:rsid w:val="00056768"/>
    <w:rsid w:val="00056A24"/>
    <w:rsid w:val="00056A4A"/>
    <w:rsid w:val="00056B83"/>
    <w:rsid w:val="00056D0D"/>
    <w:rsid w:val="00056D3B"/>
    <w:rsid w:val="00056DAC"/>
    <w:rsid w:val="00056F53"/>
    <w:rsid w:val="00056FBE"/>
    <w:rsid w:val="000571D9"/>
    <w:rsid w:val="0005721A"/>
    <w:rsid w:val="000574EC"/>
    <w:rsid w:val="0005766D"/>
    <w:rsid w:val="00057BF2"/>
    <w:rsid w:val="00057E8A"/>
    <w:rsid w:val="00057F6D"/>
    <w:rsid w:val="0006006B"/>
    <w:rsid w:val="0006013B"/>
    <w:rsid w:val="000602A7"/>
    <w:rsid w:val="00060307"/>
    <w:rsid w:val="000606B2"/>
    <w:rsid w:val="000608FA"/>
    <w:rsid w:val="0006194C"/>
    <w:rsid w:val="00061E3E"/>
    <w:rsid w:val="0006222E"/>
    <w:rsid w:val="00062479"/>
    <w:rsid w:val="00062C0B"/>
    <w:rsid w:val="00062C49"/>
    <w:rsid w:val="00063167"/>
    <w:rsid w:val="000631DD"/>
    <w:rsid w:val="00063343"/>
    <w:rsid w:val="00063724"/>
    <w:rsid w:val="0006373C"/>
    <w:rsid w:val="00063B4C"/>
    <w:rsid w:val="00064473"/>
    <w:rsid w:val="00064487"/>
    <w:rsid w:val="00064C96"/>
    <w:rsid w:val="00064D04"/>
    <w:rsid w:val="0006587C"/>
    <w:rsid w:val="0006623A"/>
    <w:rsid w:val="00066A04"/>
    <w:rsid w:val="00067242"/>
    <w:rsid w:val="0006733B"/>
    <w:rsid w:val="00067890"/>
    <w:rsid w:val="0006799B"/>
    <w:rsid w:val="00067B63"/>
    <w:rsid w:val="00067F30"/>
    <w:rsid w:val="0007066A"/>
    <w:rsid w:val="00070A55"/>
    <w:rsid w:val="00070C9D"/>
    <w:rsid w:val="00070CC1"/>
    <w:rsid w:val="00070D25"/>
    <w:rsid w:val="00070D36"/>
    <w:rsid w:val="00070F3B"/>
    <w:rsid w:val="00071313"/>
    <w:rsid w:val="000714C8"/>
    <w:rsid w:val="00071688"/>
    <w:rsid w:val="0007182C"/>
    <w:rsid w:val="00071E5D"/>
    <w:rsid w:val="00072016"/>
    <w:rsid w:val="0007207A"/>
    <w:rsid w:val="000722A8"/>
    <w:rsid w:val="0007231B"/>
    <w:rsid w:val="000726A3"/>
    <w:rsid w:val="00072ACE"/>
    <w:rsid w:val="00072E86"/>
    <w:rsid w:val="00073458"/>
    <w:rsid w:val="00073492"/>
    <w:rsid w:val="00073C01"/>
    <w:rsid w:val="00073DAF"/>
    <w:rsid w:val="0007451F"/>
    <w:rsid w:val="000747FA"/>
    <w:rsid w:val="00074AC3"/>
    <w:rsid w:val="00074B81"/>
    <w:rsid w:val="00075103"/>
    <w:rsid w:val="00075510"/>
    <w:rsid w:val="00075711"/>
    <w:rsid w:val="00076513"/>
    <w:rsid w:val="0007676D"/>
    <w:rsid w:val="000768E3"/>
    <w:rsid w:val="000768FC"/>
    <w:rsid w:val="00076D79"/>
    <w:rsid w:val="00076DAF"/>
    <w:rsid w:val="00076F47"/>
    <w:rsid w:val="0007707E"/>
    <w:rsid w:val="00077199"/>
    <w:rsid w:val="00077345"/>
    <w:rsid w:val="0007750F"/>
    <w:rsid w:val="0007758D"/>
    <w:rsid w:val="00077E29"/>
    <w:rsid w:val="00077EE6"/>
    <w:rsid w:val="00077F6D"/>
    <w:rsid w:val="00080052"/>
    <w:rsid w:val="000800ED"/>
    <w:rsid w:val="000801E1"/>
    <w:rsid w:val="000803B3"/>
    <w:rsid w:val="000803FD"/>
    <w:rsid w:val="0008088B"/>
    <w:rsid w:val="00080AE7"/>
    <w:rsid w:val="000813B9"/>
    <w:rsid w:val="00081451"/>
    <w:rsid w:val="00081686"/>
    <w:rsid w:val="000817A6"/>
    <w:rsid w:val="00081809"/>
    <w:rsid w:val="00081B64"/>
    <w:rsid w:val="00082253"/>
    <w:rsid w:val="0008251C"/>
    <w:rsid w:val="000828B5"/>
    <w:rsid w:val="00082910"/>
    <w:rsid w:val="00082D14"/>
    <w:rsid w:val="00082F7D"/>
    <w:rsid w:val="0008319C"/>
    <w:rsid w:val="000831D6"/>
    <w:rsid w:val="000831E5"/>
    <w:rsid w:val="000836E0"/>
    <w:rsid w:val="00084293"/>
    <w:rsid w:val="000845EC"/>
    <w:rsid w:val="00085128"/>
    <w:rsid w:val="00085358"/>
    <w:rsid w:val="000863D2"/>
    <w:rsid w:val="0008643C"/>
    <w:rsid w:val="000866AF"/>
    <w:rsid w:val="0008672D"/>
    <w:rsid w:val="00086F21"/>
    <w:rsid w:val="000870BA"/>
    <w:rsid w:val="000870EF"/>
    <w:rsid w:val="00087350"/>
    <w:rsid w:val="00087F30"/>
    <w:rsid w:val="00090335"/>
    <w:rsid w:val="000905A2"/>
    <w:rsid w:val="000907BD"/>
    <w:rsid w:val="000908AD"/>
    <w:rsid w:val="00090F8C"/>
    <w:rsid w:val="000910F7"/>
    <w:rsid w:val="00091610"/>
    <w:rsid w:val="00091A13"/>
    <w:rsid w:val="00091B84"/>
    <w:rsid w:val="00091DD4"/>
    <w:rsid w:val="00092034"/>
    <w:rsid w:val="00092044"/>
    <w:rsid w:val="000927B4"/>
    <w:rsid w:val="000927FB"/>
    <w:rsid w:val="00092C73"/>
    <w:rsid w:val="0009317E"/>
    <w:rsid w:val="000931E2"/>
    <w:rsid w:val="0009352F"/>
    <w:rsid w:val="000937EA"/>
    <w:rsid w:val="00094233"/>
    <w:rsid w:val="00094751"/>
    <w:rsid w:val="00094774"/>
    <w:rsid w:val="000947DD"/>
    <w:rsid w:val="00094875"/>
    <w:rsid w:val="00094B55"/>
    <w:rsid w:val="00094E66"/>
    <w:rsid w:val="00095059"/>
    <w:rsid w:val="000952DC"/>
    <w:rsid w:val="00095BAD"/>
    <w:rsid w:val="00095F57"/>
    <w:rsid w:val="0009600E"/>
    <w:rsid w:val="00096815"/>
    <w:rsid w:val="00096869"/>
    <w:rsid w:val="00096CAA"/>
    <w:rsid w:val="00096FC3"/>
    <w:rsid w:val="00096FD6"/>
    <w:rsid w:val="00097134"/>
    <w:rsid w:val="00097282"/>
    <w:rsid w:val="00097417"/>
    <w:rsid w:val="000975D1"/>
    <w:rsid w:val="00097C68"/>
    <w:rsid w:val="00097F28"/>
    <w:rsid w:val="000A01ED"/>
    <w:rsid w:val="000A037B"/>
    <w:rsid w:val="000A0692"/>
    <w:rsid w:val="000A08A9"/>
    <w:rsid w:val="000A0A4A"/>
    <w:rsid w:val="000A0A76"/>
    <w:rsid w:val="000A0B2B"/>
    <w:rsid w:val="000A0B75"/>
    <w:rsid w:val="000A0EDF"/>
    <w:rsid w:val="000A11DC"/>
    <w:rsid w:val="000A1215"/>
    <w:rsid w:val="000A1283"/>
    <w:rsid w:val="000A1540"/>
    <w:rsid w:val="000A1B83"/>
    <w:rsid w:val="000A1CE6"/>
    <w:rsid w:val="000A2472"/>
    <w:rsid w:val="000A3611"/>
    <w:rsid w:val="000A37ED"/>
    <w:rsid w:val="000A3D13"/>
    <w:rsid w:val="000A457E"/>
    <w:rsid w:val="000A4D01"/>
    <w:rsid w:val="000A4DDC"/>
    <w:rsid w:val="000A51CE"/>
    <w:rsid w:val="000A52AE"/>
    <w:rsid w:val="000A5355"/>
    <w:rsid w:val="000A546D"/>
    <w:rsid w:val="000A5887"/>
    <w:rsid w:val="000A608E"/>
    <w:rsid w:val="000A626F"/>
    <w:rsid w:val="000A6290"/>
    <w:rsid w:val="000A6498"/>
    <w:rsid w:val="000A66EE"/>
    <w:rsid w:val="000A6AD0"/>
    <w:rsid w:val="000A6CC9"/>
    <w:rsid w:val="000A6D39"/>
    <w:rsid w:val="000A70BB"/>
    <w:rsid w:val="000A721E"/>
    <w:rsid w:val="000A745C"/>
    <w:rsid w:val="000A747F"/>
    <w:rsid w:val="000A7731"/>
    <w:rsid w:val="000A7E4A"/>
    <w:rsid w:val="000B01CC"/>
    <w:rsid w:val="000B049A"/>
    <w:rsid w:val="000B052D"/>
    <w:rsid w:val="000B0530"/>
    <w:rsid w:val="000B0657"/>
    <w:rsid w:val="000B06F1"/>
    <w:rsid w:val="000B099B"/>
    <w:rsid w:val="000B0B13"/>
    <w:rsid w:val="000B16C4"/>
    <w:rsid w:val="000B1DB8"/>
    <w:rsid w:val="000B1E3A"/>
    <w:rsid w:val="000B1EE5"/>
    <w:rsid w:val="000B237E"/>
    <w:rsid w:val="000B252D"/>
    <w:rsid w:val="000B263F"/>
    <w:rsid w:val="000B2FB7"/>
    <w:rsid w:val="000B33C7"/>
    <w:rsid w:val="000B33E2"/>
    <w:rsid w:val="000B38B4"/>
    <w:rsid w:val="000B3BEB"/>
    <w:rsid w:val="000B3C75"/>
    <w:rsid w:val="000B3F76"/>
    <w:rsid w:val="000B480A"/>
    <w:rsid w:val="000B487E"/>
    <w:rsid w:val="000B4FF2"/>
    <w:rsid w:val="000B5301"/>
    <w:rsid w:val="000B53E9"/>
    <w:rsid w:val="000B5537"/>
    <w:rsid w:val="000B55E2"/>
    <w:rsid w:val="000B5924"/>
    <w:rsid w:val="000B5F4F"/>
    <w:rsid w:val="000B623A"/>
    <w:rsid w:val="000B62C8"/>
    <w:rsid w:val="000B64A7"/>
    <w:rsid w:val="000B6631"/>
    <w:rsid w:val="000B6774"/>
    <w:rsid w:val="000B67C4"/>
    <w:rsid w:val="000B6ED2"/>
    <w:rsid w:val="000B7325"/>
    <w:rsid w:val="000B7463"/>
    <w:rsid w:val="000B752C"/>
    <w:rsid w:val="000C0261"/>
    <w:rsid w:val="000C06D1"/>
    <w:rsid w:val="000C0A6C"/>
    <w:rsid w:val="000C0C6A"/>
    <w:rsid w:val="000C0F08"/>
    <w:rsid w:val="000C1594"/>
    <w:rsid w:val="000C18D2"/>
    <w:rsid w:val="000C1CA6"/>
    <w:rsid w:val="000C1F61"/>
    <w:rsid w:val="000C2169"/>
    <w:rsid w:val="000C2400"/>
    <w:rsid w:val="000C2CA7"/>
    <w:rsid w:val="000C3615"/>
    <w:rsid w:val="000C3702"/>
    <w:rsid w:val="000C3D07"/>
    <w:rsid w:val="000C3D21"/>
    <w:rsid w:val="000C3EE9"/>
    <w:rsid w:val="000C40E2"/>
    <w:rsid w:val="000C418B"/>
    <w:rsid w:val="000C41B1"/>
    <w:rsid w:val="000C46EC"/>
    <w:rsid w:val="000C4714"/>
    <w:rsid w:val="000C471C"/>
    <w:rsid w:val="000C4B68"/>
    <w:rsid w:val="000C54FC"/>
    <w:rsid w:val="000C554D"/>
    <w:rsid w:val="000C5685"/>
    <w:rsid w:val="000C57C6"/>
    <w:rsid w:val="000C5899"/>
    <w:rsid w:val="000C5C04"/>
    <w:rsid w:val="000C5C26"/>
    <w:rsid w:val="000C619D"/>
    <w:rsid w:val="000C63BD"/>
    <w:rsid w:val="000C6479"/>
    <w:rsid w:val="000C6571"/>
    <w:rsid w:val="000C6801"/>
    <w:rsid w:val="000C6926"/>
    <w:rsid w:val="000C693F"/>
    <w:rsid w:val="000C6C5B"/>
    <w:rsid w:val="000C7108"/>
    <w:rsid w:val="000C7453"/>
    <w:rsid w:val="000C77E9"/>
    <w:rsid w:val="000C796C"/>
    <w:rsid w:val="000D00EA"/>
    <w:rsid w:val="000D01D4"/>
    <w:rsid w:val="000D028B"/>
    <w:rsid w:val="000D09FB"/>
    <w:rsid w:val="000D0B33"/>
    <w:rsid w:val="000D0FE4"/>
    <w:rsid w:val="000D10D6"/>
    <w:rsid w:val="000D1108"/>
    <w:rsid w:val="000D15EA"/>
    <w:rsid w:val="000D186E"/>
    <w:rsid w:val="000D1CE7"/>
    <w:rsid w:val="000D24E5"/>
    <w:rsid w:val="000D2517"/>
    <w:rsid w:val="000D26CA"/>
    <w:rsid w:val="000D2714"/>
    <w:rsid w:val="000D27CC"/>
    <w:rsid w:val="000D282B"/>
    <w:rsid w:val="000D2902"/>
    <w:rsid w:val="000D2930"/>
    <w:rsid w:val="000D2E04"/>
    <w:rsid w:val="000D3118"/>
    <w:rsid w:val="000D31BF"/>
    <w:rsid w:val="000D329F"/>
    <w:rsid w:val="000D355D"/>
    <w:rsid w:val="000D355E"/>
    <w:rsid w:val="000D37AE"/>
    <w:rsid w:val="000D3FB1"/>
    <w:rsid w:val="000D4127"/>
    <w:rsid w:val="000D47F4"/>
    <w:rsid w:val="000D4927"/>
    <w:rsid w:val="000D4986"/>
    <w:rsid w:val="000D4B1A"/>
    <w:rsid w:val="000D50A1"/>
    <w:rsid w:val="000D517B"/>
    <w:rsid w:val="000D5407"/>
    <w:rsid w:val="000D5688"/>
    <w:rsid w:val="000D57B4"/>
    <w:rsid w:val="000D5986"/>
    <w:rsid w:val="000D5BCB"/>
    <w:rsid w:val="000D5DDA"/>
    <w:rsid w:val="000D60A4"/>
    <w:rsid w:val="000D610D"/>
    <w:rsid w:val="000D6188"/>
    <w:rsid w:val="000D65C8"/>
    <w:rsid w:val="000D6682"/>
    <w:rsid w:val="000D691C"/>
    <w:rsid w:val="000D6927"/>
    <w:rsid w:val="000D69B4"/>
    <w:rsid w:val="000D69C2"/>
    <w:rsid w:val="000D6CC3"/>
    <w:rsid w:val="000D6F52"/>
    <w:rsid w:val="000D72CD"/>
    <w:rsid w:val="000D737F"/>
    <w:rsid w:val="000D741E"/>
    <w:rsid w:val="000D7427"/>
    <w:rsid w:val="000D7823"/>
    <w:rsid w:val="000D7B43"/>
    <w:rsid w:val="000D7C08"/>
    <w:rsid w:val="000D7DF0"/>
    <w:rsid w:val="000E06CC"/>
    <w:rsid w:val="000E0719"/>
    <w:rsid w:val="000E07C8"/>
    <w:rsid w:val="000E094E"/>
    <w:rsid w:val="000E0ACA"/>
    <w:rsid w:val="000E0DF7"/>
    <w:rsid w:val="000E1552"/>
    <w:rsid w:val="000E1803"/>
    <w:rsid w:val="000E1A50"/>
    <w:rsid w:val="000E1D5F"/>
    <w:rsid w:val="000E1E11"/>
    <w:rsid w:val="000E2300"/>
    <w:rsid w:val="000E24AD"/>
    <w:rsid w:val="000E2666"/>
    <w:rsid w:val="000E3286"/>
    <w:rsid w:val="000E341B"/>
    <w:rsid w:val="000E34F5"/>
    <w:rsid w:val="000E359D"/>
    <w:rsid w:val="000E3985"/>
    <w:rsid w:val="000E3D12"/>
    <w:rsid w:val="000E3D9E"/>
    <w:rsid w:val="000E3FB3"/>
    <w:rsid w:val="000E4132"/>
    <w:rsid w:val="000E4156"/>
    <w:rsid w:val="000E441E"/>
    <w:rsid w:val="000E442B"/>
    <w:rsid w:val="000E4B97"/>
    <w:rsid w:val="000E4C79"/>
    <w:rsid w:val="000E4C92"/>
    <w:rsid w:val="000E4D2B"/>
    <w:rsid w:val="000E558D"/>
    <w:rsid w:val="000E5717"/>
    <w:rsid w:val="000E58A4"/>
    <w:rsid w:val="000E5A2F"/>
    <w:rsid w:val="000E5D5E"/>
    <w:rsid w:val="000E6006"/>
    <w:rsid w:val="000E612D"/>
    <w:rsid w:val="000E64AC"/>
    <w:rsid w:val="000E64FE"/>
    <w:rsid w:val="000E655B"/>
    <w:rsid w:val="000E665C"/>
    <w:rsid w:val="000E6939"/>
    <w:rsid w:val="000E6D7B"/>
    <w:rsid w:val="000E6D91"/>
    <w:rsid w:val="000E6ED8"/>
    <w:rsid w:val="000E71E0"/>
    <w:rsid w:val="000E75BA"/>
    <w:rsid w:val="000E7D34"/>
    <w:rsid w:val="000E7DA8"/>
    <w:rsid w:val="000E7ED9"/>
    <w:rsid w:val="000F0221"/>
    <w:rsid w:val="000F0461"/>
    <w:rsid w:val="000F0570"/>
    <w:rsid w:val="000F0707"/>
    <w:rsid w:val="000F084C"/>
    <w:rsid w:val="000F0B27"/>
    <w:rsid w:val="000F103F"/>
    <w:rsid w:val="000F1221"/>
    <w:rsid w:val="000F1481"/>
    <w:rsid w:val="000F1A66"/>
    <w:rsid w:val="000F1C2C"/>
    <w:rsid w:val="000F22D9"/>
    <w:rsid w:val="000F23E6"/>
    <w:rsid w:val="000F24DA"/>
    <w:rsid w:val="000F27F1"/>
    <w:rsid w:val="000F2B77"/>
    <w:rsid w:val="000F33D1"/>
    <w:rsid w:val="000F39D9"/>
    <w:rsid w:val="000F3CAC"/>
    <w:rsid w:val="000F3CC2"/>
    <w:rsid w:val="000F3CF4"/>
    <w:rsid w:val="000F4101"/>
    <w:rsid w:val="000F44A9"/>
    <w:rsid w:val="000F483E"/>
    <w:rsid w:val="000F4B0F"/>
    <w:rsid w:val="000F4CC7"/>
    <w:rsid w:val="000F4F2E"/>
    <w:rsid w:val="000F4F36"/>
    <w:rsid w:val="000F4F8C"/>
    <w:rsid w:val="000F5B4C"/>
    <w:rsid w:val="000F5B78"/>
    <w:rsid w:val="000F5B9B"/>
    <w:rsid w:val="000F6077"/>
    <w:rsid w:val="000F6404"/>
    <w:rsid w:val="000F6555"/>
    <w:rsid w:val="000F65CA"/>
    <w:rsid w:val="000F65D7"/>
    <w:rsid w:val="000F684D"/>
    <w:rsid w:val="000F6F7C"/>
    <w:rsid w:val="000F712C"/>
    <w:rsid w:val="000F716D"/>
    <w:rsid w:val="000F727E"/>
    <w:rsid w:val="000F72F1"/>
    <w:rsid w:val="000F73F8"/>
    <w:rsid w:val="000F745D"/>
    <w:rsid w:val="000F7483"/>
    <w:rsid w:val="000F78D9"/>
    <w:rsid w:val="000F7F1A"/>
    <w:rsid w:val="000F7F4A"/>
    <w:rsid w:val="00100137"/>
    <w:rsid w:val="001007D6"/>
    <w:rsid w:val="00100809"/>
    <w:rsid w:val="00100E5B"/>
    <w:rsid w:val="001015C5"/>
    <w:rsid w:val="0010192F"/>
    <w:rsid w:val="0010205B"/>
    <w:rsid w:val="001020A7"/>
    <w:rsid w:val="00102202"/>
    <w:rsid w:val="001022DD"/>
    <w:rsid w:val="00102407"/>
    <w:rsid w:val="001026B8"/>
    <w:rsid w:val="00102A71"/>
    <w:rsid w:val="00102E68"/>
    <w:rsid w:val="0010318E"/>
    <w:rsid w:val="00103581"/>
    <w:rsid w:val="00103695"/>
    <w:rsid w:val="00103C1B"/>
    <w:rsid w:val="00104708"/>
    <w:rsid w:val="0010476A"/>
    <w:rsid w:val="00104F10"/>
    <w:rsid w:val="00105164"/>
    <w:rsid w:val="00105167"/>
    <w:rsid w:val="001051F9"/>
    <w:rsid w:val="0010529A"/>
    <w:rsid w:val="001052FC"/>
    <w:rsid w:val="00105338"/>
    <w:rsid w:val="001054E8"/>
    <w:rsid w:val="001056E2"/>
    <w:rsid w:val="00105CC9"/>
    <w:rsid w:val="00105EA5"/>
    <w:rsid w:val="00105FD8"/>
    <w:rsid w:val="0010647D"/>
    <w:rsid w:val="00106A8E"/>
    <w:rsid w:val="00106B67"/>
    <w:rsid w:val="00106F43"/>
    <w:rsid w:val="001072F0"/>
    <w:rsid w:val="00107AEB"/>
    <w:rsid w:val="00107B1D"/>
    <w:rsid w:val="00110298"/>
    <w:rsid w:val="001102EC"/>
    <w:rsid w:val="0011036E"/>
    <w:rsid w:val="001109F4"/>
    <w:rsid w:val="00110A1B"/>
    <w:rsid w:val="00111179"/>
    <w:rsid w:val="0011124A"/>
    <w:rsid w:val="0011151C"/>
    <w:rsid w:val="0011159A"/>
    <w:rsid w:val="00111654"/>
    <w:rsid w:val="00111729"/>
    <w:rsid w:val="00111A14"/>
    <w:rsid w:val="00111C6B"/>
    <w:rsid w:val="00111EAC"/>
    <w:rsid w:val="00111EFE"/>
    <w:rsid w:val="00111F34"/>
    <w:rsid w:val="001123F2"/>
    <w:rsid w:val="001125E2"/>
    <w:rsid w:val="00112771"/>
    <w:rsid w:val="00112944"/>
    <w:rsid w:val="001134CB"/>
    <w:rsid w:val="0011365D"/>
    <w:rsid w:val="00113A1D"/>
    <w:rsid w:val="00114004"/>
    <w:rsid w:val="0011415A"/>
    <w:rsid w:val="0011441A"/>
    <w:rsid w:val="001145BF"/>
    <w:rsid w:val="00114601"/>
    <w:rsid w:val="00114761"/>
    <w:rsid w:val="00115039"/>
    <w:rsid w:val="0011564D"/>
    <w:rsid w:val="0011578C"/>
    <w:rsid w:val="0011592A"/>
    <w:rsid w:val="00115957"/>
    <w:rsid w:val="00115C32"/>
    <w:rsid w:val="001161F5"/>
    <w:rsid w:val="00116302"/>
    <w:rsid w:val="00116850"/>
    <w:rsid w:val="00116B58"/>
    <w:rsid w:val="00116D25"/>
    <w:rsid w:val="00116D74"/>
    <w:rsid w:val="00116E94"/>
    <w:rsid w:val="00116FAC"/>
    <w:rsid w:val="001178DC"/>
    <w:rsid w:val="001179AB"/>
    <w:rsid w:val="00120038"/>
    <w:rsid w:val="00120844"/>
    <w:rsid w:val="001208F8"/>
    <w:rsid w:val="00120A53"/>
    <w:rsid w:val="0012110A"/>
    <w:rsid w:val="001211CE"/>
    <w:rsid w:val="001212AD"/>
    <w:rsid w:val="001215ED"/>
    <w:rsid w:val="001218CE"/>
    <w:rsid w:val="00121ADC"/>
    <w:rsid w:val="00121C79"/>
    <w:rsid w:val="00121F52"/>
    <w:rsid w:val="00122034"/>
    <w:rsid w:val="00122142"/>
    <w:rsid w:val="0012216E"/>
    <w:rsid w:val="001223E8"/>
    <w:rsid w:val="001227A5"/>
    <w:rsid w:val="0012281B"/>
    <w:rsid w:val="00122B3D"/>
    <w:rsid w:val="00122B9D"/>
    <w:rsid w:val="00122D8B"/>
    <w:rsid w:val="0012363C"/>
    <w:rsid w:val="00123755"/>
    <w:rsid w:val="00123DE3"/>
    <w:rsid w:val="00123F16"/>
    <w:rsid w:val="00124147"/>
    <w:rsid w:val="00124347"/>
    <w:rsid w:val="00124A4A"/>
    <w:rsid w:val="001251A9"/>
    <w:rsid w:val="0012536C"/>
    <w:rsid w:val="00125DA3"/>
    <w:rsid w:val="00125DF9"/>
    <w:rsid w:val="0012631E"/>
    <w:rsid w:val="001263FA"/>
    <w:rsid w:val="00126456"/>
    <w:rsid w:val="00126A3F"/>
    <w:rsid w:val="00127418"/>
    <w:rsid w:val="00127718"/>
    <w:rsid w:val="00127C43"/>
    <w:rsid w:val="00127E10"/>
    <w:rsid w:val="001301FC"/>
    <w:rsid w:val="00130373"/>
    <w:rsid w:val="001305AB"/>
    <w:rsid w:val="001305D6"/>
    <w:rsid w:val="00130663"/>
    <w:rsid w:val="001307D0"/>
    <w:rsid w:val="00130DC5"/>
    <w:rsid w:val="00130E59"/>
    <w:rsid w:val="00131102"/>
    <w:rsid w:val="00131691"/>
    <w:rsid w:val="001316F1"/>
    <w:rsid w:val="00131AC6"/>
    <w:rsid w:val="00131BE7"/>
    <w:rsid w:val="0013215B"/>
    <w:rsid w:val="0013220B"/>
    <w:rsid w:val="00132525"/>
    <w:rsid w:val="0013253E"/>
    <w:rsid w:val="001327EE"/>
    <w:rsid w:val="00132A71"/>
    <w:rsid w:val="00132AD9"/>
    <w:rsid w:val="00132C61"/>
    <w:rsid w:val="001338CE"/>
    <w:rsid w:val="00133CD7"/>
    <w:rsid w:val="00134600"/>
    <w:rsid w:val="00134640"/>
    <w:rsid w:val="00134845"/>
    <w:rsid w:val="00134BD1"/>
    <w:rsid w:val="00134DAC"/>
    <w:rsid w:val="0013508E"/>
    <w:rsid w:val="00135107"/>
    <w:rsid w:val="001354F7"/>
    <w:rsid w:val="00135AF1"/>
    <w:rsid w:val="0013611B"/>
    <w:rsid w:val="00136246"/>
    <w:rsid w:val="00136382"/>
    <w:rsid w:val="00136511"/>
    <w:rsid w:val="001366BA"/>
    <w:rsid w:val="00136A97"/>
    <w:rsid w:val="00137947"/>
    <w:rsid w:val="00140177"/>
    <w:rsid w:val="001401FA"/>
    <w:rsid w:val="00140212"/>
    <w:rsid w:val="001404A0"/>
    <w:rsid w:val="0014053A"/>
    <w:rsid w:val="001406D4"/>
    <w:rsid w:val="001409FB"/>
    <w:rsid w:val="00140AE9"/>
    <w:rsid w:val="00140CED"/>
    <w:rsid w:val="0014195F"/>
    <w:rsid w:val="00141E65"/>
    <w:rsid w:val="0014227F"/>
    <w:rsid w:val="00142A16"/>
    <w:rsid w:val="00142B7A"/>
    <w:rsid w:val="00142CCD"/>
    <w:rsid w:val="001433E1"/>
    <w:rsid w:val="00143487"/>
    <w:rsid w:val="001436F7"/>
    <w:rsid w:val="00143891"/>
    <w:rsid w:val="00143A36"/>
    <w:rsid w:val="00143B2C"/>
    <w:rsid w:val="00143BD4"/>
    <w:rsid w:val="00143E75"/>
    <w:rsid w:val="001442CE"/>
    <w:rsid w:val="00144351"/>
    <w:rsid w:val="0014451E"/>
    <w:rsid w:val="00144557"/>
    <w:rsid w:val="00144818"/>
    <w:rsid w:val="00144C50"/>
    <w:rsid w:val="00144CCE"/>
    <w:rsid w:val="00144E15"/>
    <w:rsid w:val="001450C0"/>
    <w:rsid w:val="001451AE"/>
    <w:rsid w:val="00145745"/>
    <w:rsid w:val="00145999"/>
    <w:rsid w:val="00146279"/>
    <w:rsid w:val="00146423"/>
    <w:rsid w:val="00146443"/>
    <w:rsid w:val="00146909"/>
    <w:rsid w:val="00146A3D"/>
    <w:rsid w:val="00146EBE"/>
    <w:rsid w:val="00146FA9"/>
    <w:rsid w:val="00146FBD"/>
    <w:rsid w:val="00147012"/>
    <w:rsid w:val="00147857"/>
    <w:rsid w:val="001479D9"/>
    <w:rsid w:val="00150199"/>
    <w:rsid w:val="0015044A"/>
    <w:rsid w:val="001505EE"/>
    <w:rsid w:val="00150771"/>
    <w:rsid w:val="00150773"/>
    <w:rsid w:val="00150886"/>
    <w:rsid w:val="001508EF"/>
    <w:rsid w:val="001508FB"/>
    <w:rsid w:val="0015092F"/>
    <w:rsid w:val="00150FF3"/>
    <w:rsid w:val="00151007"/>
    <w:rsid w:val="001511F3"/>
    <w:rsid w:val="001513EE"/>
    <w:rsid w:val="00151534"/>
    <w:rsid w:val="00151E60"/>
    <w:rsid w:val="00151EF2"/>
    <w:rsid w:val="001521F9"/>
    <w:rsid w:val="001522F4"/>
    <w:rsid w:val="001523B0"/>
    <w:rsid w:val="001526FD"/>
    <w:rsid w:val="00152790"/>
    <w:rsid w:val="00152C94"/>
    <w:rsid w:val="00152E0C"/>
    <w:rsid w:val="00153182"/>
    <w:rsid w:val="00153201"/>
    <w:rsid w:val="00153E27"/>
    <w:rsid w:val="00153F68"/>
    <w:rsid w:val="00154127"/>
    <w:rsid w:val="0015429D"/>
    <w:rsid w:val="0015478F"/>
    <w:rsid w:val="001547B5"/>
    <w:rsid w:val="00154AA2"/>
    <w:rsid w:val="0015536A"/>
    <w:rsid w:val="00155BBA"/>
    <w:rsid w:val="00155C73"/>
    <w:rsid w:val="00155E60"/>
    <w:rsid w:val="00156482"/>
    <w:rsid w:val="00156497"/>
    <w:rsid w:val="001564B1"/>
    <w:rsid w:val="0015659C"/>
    <w:rsid w:val="00156790"/>
    <w:rsid w:val="00156B71"/>
    <w:rsid w:val="00156D31"/>
    <w:rsid w:val="00156FEC"/>
    <w:rsid w:val="0015705C"/>
    <w:rsid w:val="001573CD"/>
    <w:rsid w:val="001576A6"/>
    <w:rsid w:val="00160525"/>
    <w:rsid w:val="00160693"/>
    <w:rsid w:val="001608F1"/>
    <w:rsid w:val="00160A0E"/>
    <w:rsid w:val="00160A40"/>
    <w:rsid w:val="001613B7"/>
    <w:rsid w:val="00161536"/>
    <w:rsid w:val="0016170C"/>
    <w:rsid w:val="00161A45"/>
    <w:rsid w:val="00161A4F"/>
    <w:rsid w:val="00161C71"/>
    <w:rsid w:val="0016228B"/>
    <w:rsid w:val="001622D9"/>
    <w:rsid w:val="001627CA"/>
    <w:rsid w:val="001628F2"/>
    <w:rsid w:val="00162AC2"/>
    <w:rsid w:val="00162AF6"/>
    <w:rsid w:val="00162D3F"/>
    <w:rsid w:val="001631B8"/>
    <w:rsid w:val="00163677"/>
    <w:rsid w:val="001637C1"/>
    <w:rsid w:val="0016392D"/>
    <w:rsid w:val="00163E28"/>
    <w:rsid w:val="00163E9F"/>
    <w:rsid w:val="00164721"/>
    <w:rsid w:val="0016477D"/>
    <w:rsid w:val="001652CF"/>
    <w:rsid w:val="001654E4"/>
    <w:rsid w:val="0016563E"/>
    <w:rsid w:val="00165951"/>
    <w:rsid w:val="00165DA3"/>
    <w:rsid w:val="001668D9"/>
    <w:rsid w:val="00166977"/>
    <w:rsid w:val="00166BE8"/>
    <w:rsid w:val="00166BF0"/>
    <w:rsid w:val="00166FB3"/>
    <w:rsid w:val="0016721C"/>
    <w:rsid w:val="0016744F"/>
    <w:rsid w:val="00167694"/>
    <w:rsid w:val="001677FF"/>
    <w:rsid w:val="00167A05"/>
    <w:rsid w:val="0017001C"/>
    <w:rsid w:val="00170064"/>
    <w:rsid w:val="00170420"/>
    <w:rsid w:val="00170563"/>
    <w:rsid w:val="0017060A"/>
    <w:rsid w:val="0017066A"/>
    <w:rsid w:val="00170954"/>
    <w:rsid w:val="00170BEC"/>
    <w:rsid w:val="00170BFB"/>
    <w:rsid w:val="00170C5C"/>
    <w:rsid w:val="00170D30"/>
    <w:rsid w:val="00170E04"/>
    <w:rsid w:val="00170E99"/>
    <w:rsid w:val="00170EA9"/>
    <w:rsid w:val="0017154B"/>
    <w:rsid w:val="0017155C"/>
    <w:rsid w:val="00171A9F"/>
    <w:rsid w:val="00172063"/>
    <w:rsid w:val="001721B5"/>
    <w:rsid w:val="001722F5"/>
    <w:rsid w:val="001724AA"/>
    <w:rsid w:val="00172CDC"/>
    <w:rsid w:val="00172CEA"/>
    <w:rsid w:val="00172E59"/>
    <w:rsid w:val="00172EA9"/>
    <w:rsid w:val="0017300E"/>
    <w:rsid w:val="001736BD"/>
    <w:rsid w:val="001739C5"/>
    <w:rsid w:val="00173C99"/>
    <w:rsid w:val="00173D46"/>
    <w:rsid w:val="0017452A"/>
    <w:rsid w:val="0017483E"/>
    <w:rsid w:val="00174B21"/>
    <w:rsid w:val="00175080"/>
    <w:rsid w:val="0017542D"/>
    <w:rsid w:val="00175527"/>
    <w:rsid w:val="001759A1"/>
    <w:rsid w:val="001759AE"/>
    <w:rsid w:val="00175B34"/>
    <w:rsid w:val="00175BFA"/>
    <w:rsid w:val="00175DF0"/>
    <w:rsid w:val="001762D9"/>
    <w:rsid w:val="0017661C"/>
    <w:rsid w:val="00176D27"/>
    <w:rsid w:val="00176D61"/>
    <w:rsid w:val="00176E16"/>
    <w:rsid w:val="001770B7"/>
    <w:rsid w:val="00177444"/>
    <w:rsid w:val="0017796B"/>
    <w:rsid w:val="00177C4E"/>
    <w:rsid w:val="00177C4F"/>
    <w:rsid w:val="00177F6C"/>
    <w:rsid w:val="001803F9"/>
    <w:rsid w:val="0018043E"/>
    <w:rsid w:val="00180A66"/>
    <w:rsid w:val="00180B9E"/>
    <w:rsid w:val="00180CCB"/>
    <w:rsid w:val="00180D4C"/>
    <w:rsid w:val="00180E3C"/>
    <w:rsid w:val="00181069"/>
    <w:rsid w:val="001813C1"/>
    <w:rsid w:val="00181559"/>
    <w:rsid w:val="001816C8"/>
    <w:rsid w:val="00181ABF"/>
    <w:rsid w:val="00181C67"/>
    <w:rsid w:val="00181D18"/>
    <w:rsid w:val="00182097"/>
    <w:rsid w:val="0018236C"/>
    <w:rsid w:val="0018252E"/>
    <w:rsid w:val="00182931"/>
    <w:rsid w:val="001829C8"/>
    <w:rsid w:val="00182A80"/>
    <w:rsid w:val="00182AB6"/>
    <w:rsid w:val="00182B9D"/>
    <w:rsid w:val="00182BC3"/>
    <w:rsid w:val="00182BF7"/>
    <w:rsid w:val="00182D45"/>
    <w:rsid w:val="00182DD9"/>
    <w:rsid w:val="00182E58"/>
    <w:rsid w:val="00182E87"/>
    <w:rsid w:val="00182F42"/>
    <w:rsid w:val="00182F70"/>
    <w:rsid w:val="0018307A"/>
    <w:rsid w:val="001830FB"/>
    <w:rsid w:val="0018356F"/>
    <w:rsid w:val="0018373C"/>
    <w:rsid w:val="00183B68"/>
    <w:rsid w:val="00183F8B"/>
    <w:rsid w:val="00184495"/>
    <w:rsid w:val="00184AAE"/>
    <w:rsid w:val="00184C34"/>
    <w:rsid w:val="00184D26"/>
    <w:rsid w:val="001858DB"/>
    <w:rsid w:val="00185AC7"/>
    <w:rsid w:val="00185AD7"/>
    <w:rsid w:val="00185AEA"/>
    <w:rsid w:val="00185D8C"/>
    <w:rsid w:val="001860B9"/>
    <w:rsid w:val="00186168"/>
    <w:rsid w:val="00186209"/>
    <w:rsid w:val="001864EC"/>
    <w:rsid w:val="00186AE3"/>
    <w:rsid w:val="00186AF3"/>
    <w:rsid w:val="00186D43"/>
    <w:rsid w:val="00186E66"/>
    <w:rsid w:val="00186F16"/>
    <w:rsid w:val="0018719B"/>
    <w:rsid w:val="001873BC"/>
    <w:rsid w:val="00187811"/>
    <w:rsid w:val="00187A05"/>
    <w:rsid w:val="00187A6A"/>
    <w:rsid w:val="00190166"/>
    <w:rsid w:val="0019024A"/>
    <w:rsid w:val="00190607"/>
    <w:rsid w:val="00190668"/>
    <w:rsid w:val="00190692"/>
    <w:rsid w:val="00190CC6"/>
    <w:rsid w:val="00191094"/>
    <w:rsid w:val="00191226"/>
    <w:rsid w:val="001919CD"/>
    <w:rsid w:val="00191B2B"/>
    <w:rsid w:val="00191C38"/>
    <w:rsid w:val="00191F8F"/>
    <w:rsid w:val="00192535"/>
    <w:rsid w:val="001928DB"/>
    <w:rsid w:val="00192A32"/>
    <w:rsid w:val="00192B34"/>
    <w:rsid w:val="00192CEC"/>
    <w:rsid w:val="00192EF8"/>
    <w:rsid w:val="00193119"/>
    <w:rsid w:val="0019322F"/>
    <w:rsid w:val="00193243"/>
    <w:rsid w:val="00193393"/>
    <w:rsid w:val="0019348E"/>
    <w:rsid w:val="001935BA"/>
    <w:rsid w:val="001936E1"/>
    <w:rsid w:val="001937D6"/>
    <w:rsid w:val="00193865"/>
    <w:rsid w:val="00193CC5"/>
    <w:rsid w:val="0019403D"/>
    <w:rsid w:val="00194469"/>
    <w:rsid w:val="0019499A"/>
    <w:rsid w:val="00194A06"/>
    <w:rsid w:val="00194A1B"/>
    <w:rsid w:val="00194C9C"/>
    <w:rsid w:val="00195385"/>
    <w:rsid w:val="00195427"/>
    <w:rsid w:val="0019547A"/>
    <w:rsid w:val="0019555D"/>
    <w:rsid w:val="00195B3C"/>
    <w:rsid w:val="00195FBC"/>
    <w:rsid w:val="00196AFC"/>
    <w:rsid w:val="00196BBF"/>
    <w:rsid w:val="00196D01"/>
    <w:rsid w:val="00196DD4"/>
    <w:rsid w:val="00196F3B"/>
    <w:rsid w:val="001972E7"/>
    <w:rsid w:val="00197340"/>
    <w:rsid w:val="001975CE"/>
    <w:rsid w:val="0019771A"/>
    <w:rsid w:val="0019779C"/>
    <w:rsid w:val="00197C48"/>
    <w:rsid w:val="001A041C"/>
    <w:rsid w:val="001A05B0"/>
    <w:rsid w:val="001A06BE"/>
    <w:rsid w:val="001A09D5"/>
    <w:rsid w:val="001A0A76"/>
    <w:rsid w:val="001A0DAB"/>
    <w:rsid w:val="001A15A7"/>
    <w:rsid w:val="001A1630"/>
    <w:rsid w:val="001A1829"/>
    <w:rsid w:val="001A19A9"/>
    <w:rsid w:val="001A1A84"/>
    <w:rsid w:val="001A215E"/>
    <w:rsid w:val="001A248D"/>
    <w:rsid w:val="001A2591"/>
    <w:rsid w:val="001A27FB"/>
    <w:rsid w:val="001A2966"/>
    <w:rsid w:val="001A2B1E"/>
    <w:rsid w:val="001A2C9C"/>
    <w:rsid w:val="001A2CA7"/>
    <w:rsid w:val="001A2DB1"/>
    <w:rsid w:val="001A3104"/>
    <w:rsid w:val="001A317B"/>
    <w:rsid w:val="001A3BBA"/>
    <w:rsid w:val="001A3C5C"/>
    <w:rsid w:val="001A3D56"/>
    <w:rsid w:val="001A3D7C"/>
    <w:rsid w:val="001A41CC"/>
    <w:rsid w:val="001A41F2"/>
    <w:rsid w:val="001A422B"/>
    <w:rsid w:val="001A43A7"/>
    <w:rsid w:val="001A46B4"/>
    <w:rsid w:val="001A483B"/>
    <w:rsid w:val="001A49D9"/>
    <w:rsid w:val="001A4A1B"/>
    <w:rsid w:val="001A4A9B"/>
    <w:rsid w:val="001A4F3E"/>
    <w:rsid w:val="001A4FB7"/>
    <w:rsid w:val="001A51EB"/>
    <w:rsid w:val="001A5310"/>
    <w:rsid w:val="001A5461"/>
    <w:rsid w:val="001A5652"/>
    <w:rsid w:val="001A5811"/>
    <w:rsid w:val="001A5A10"/>
    <w:rsid w:val="001A5C11"/>
    <w:rsid w:val="001A5CE1"/>
    <w:rsid w:val="001A5E0F"/>
    <w:rsid w:val="001A620D"/>
    <w:rsid w:val="001A638C"/>
    <w:rsid w:val="001A63D2"/>
    <w:rsid w:val="001A65E2"/>
    <w:rsid w:val="001A698F"/>
    <w:rsid w:val="001A699F"/>
    <w:rsid w:val="001A6A15"/>
    <w:rsid w:val="001A6EC1"/>
    <w:rsid w:val="001A6F36"/>
    <w:rsid w:val="001A761D"/>
    <w:rsid w:val="001A7642"/>
    <w:rsid w:val="001A76D0"/>
    <w:rsid w:val="001A7746"/>
    <w:rsid w:val="001A7E6E"/>
    <w:rsid w:val="001B0298"/>
    <w:rsid w:val="001B0E2E"/>
    <w:rsid w:val="001B12E8"/>
    <w:rsid w:val="001B14F0"/>
    <w:rsid w:val="001B17B6"/>
    <w:rsid w:val="001B1CDA"/>
    <w:rsid w:val="001B1EAB"/>
    <w:rsid w:val="001B22DE"/>
    <w:rsid w:val="001B2359"/>
    <w:rsid w:val="001B24C9"/>
    <w:rsid w:val="001B259E"/>
    <w:rsid w:val="001B26C8"/>
    <w:rsid w:val="001B2AC5"/>
    <w:rsid w:val="001B2B07"/>
    <w:rsid w:val="001B2B0D"/>
    <w:rsid w:val="001B43CF"/>
    <w:rsid w:val="001B477F"/>
    <w:rsid w:val="001B4C38"/>
    <w:rsid w:val="001B4E8B"/>
    <w:rsid w:val="001B5129"/>
    <w:rsid w:val="001B51FF"/>
    <w:rsid w:val="001B5356"/>
    <w:rsid w:val="001B556C"/>
    <w:rsid w:val="001B55EA"/>
    <w:rsid w:val="001B5DC5"/>
    <w:rsid w:val="001B6465"/>
    <w:rsid w:val="001B6707"/>
    <w:rsid w:val="001B6C12"/>
    <w:rsid w:val="001B6DB5"/>
    <w:rsid w:val="001B6ECB"/>
    <w:rsid w:val="001B7045"/>
    <w:rsid w:val="001B7076"/>
    <w:rsid w:val="001B725B"/>
    <w:rsid w:val="001B7633"/>
    <w:rsid w:val="001C0048"/>
    <w:rsid w:val="001C0A63"/>
    <w:rsid w:val="001C0BB8"/>
    <w:rsid w:val="001C0C28"/>
    <w:rsid w:val="001C0F15"/>
    <w:rsid w:val="001C0FEE"/>
    <w:rsid w:val="001C11E0"/>
    <w:rsid w:val="001C13AA"/>
    <w:rsid w:val="001C1487"/>
    <w:rsid w:val="001C1510"/>
    <w:rsid w:val="001C1F79"/>
    <w:rsid w:val="001C2048"/>
    <w:rsid w:val="001C20D5"/>
    <w:rsid w:val="001C221F"/>
    <w:rsid w:val="001C231E"/>
    <w:rsid w:val="001C24C3"/>
    <w:rsid w:val="001C250F"/>
    <w:rsid w:val="001C2718"/>
    <w:rsid w:val="001C2777"/>
    <w:rsid w:val="001C2AAD"/>
    <w:rsid w:val="001C2B45"/>
    <w:rsid w:val="001C2CE6"/>
    <w:rsid w:val="001C2DD5"/>
    <w:rsid w:val="001C38A6"/>
    <w:rsid w:val="001C38EE"/>
    <w:rsid w:val="001C39AF"/>
    <w:rsid w:val="001C44F8"/>
    <w:rsid w:val="001C455E"/>
    <w:rsid w:val="001C4BB2"/>
    <w:rsid w:val="001C5318"/>
    <w:rsid w:val="001C5402"/>
    <w:rsid w:val="001C5554"/>
    <w:rsid w:val="001C55D1"/>
    <w:rsid w:val="001C5B61"/>
    <w:rsid w:val="001C6158"/>
    <w:rsid w:val="001C6500"/>
    <w:rsid w:val="001C66C5"/>
    <w:rsid w:val="001C675B"/>
    <w:rsid w:val="001C67DD"/>
    <w:rsid w:val="001C6C08"/>
    <w:rsid w:val="001C6D0A"/>
    <w:rsid w:val="001C73CC"/>
    <w:rsid w:val="001C75F3"/>
    <w:rsid w:val="001C77B0"/>
    <w:rsid w:val="001C782F"/>
    <w:rsid w:val="001C78C3"/>
    <w:rsid w:val="001C7A45"/>
    <w:rsid w:val="001D0260"/>
    <w:rsid w:val="001D0444"/>
    <w:rsid w:val="001D056F"/>
    <w:rsid w:val="001D0667"/>
    <w:rsid w:val="001D0783"/>
    <w:rsid w:val="001D0A21"/>
    <w:rsid w:val="001D0DBB"/>
    <w:rsid w:val="001D11C5"/>
    <w:rsid w:val="001D1D45"/>
    <w:rsid w:val="001D20B9"/>
    <w:rsid w:val="001D2515"/>
    <w:rsid w:val="001D270C"/>
    <w:rsid w:val="001D28D8"/>
    <w:rsid w:val="001D2B1F"/>
    <w:rsid w:val="001D2B5A"/>
    <w:rsid w:val="001D2C9D"/>
    <w:rsid w:val="001D3268"/>
    <w:rsid w:val="001D3326"/>
    <w:rsid w:val="001D3AA1"/>
    <w:rsid w:val="001D3ED3"/>
    <w:rsid w:val="001D4059"/>
    <w:rsid w:val="001D453B"/>
    <w:rsid w:val="001D4AD9"/>
    <w:rsid w:val="001D51ED"/>
    <w:rsid w:val="001D551B"/>
    <w:rsid w:val="001D59C7"/>
    <w:rsid w:val="001D5D74"/>
    <w:rsid w:val="001D60FB"/>
    <w:rsid w:val="001D62D2"/>
    <w:rsid w:val="001D6476"/>
    <w:rsid w:val="001D67DE"/>
    <w:rsid w:val="001D6819"/>
    <w:rsid w:val="001D68A1"/>
    <w:rsid w:val="001D69C7"/>
    <w:rsid w:val="001D6B09"/>
    <w:rsid w:val="001D6BB8"/>
    <w:rsid w:val="001D6D09"/>
    <w:rsid w:val="001D70D0"/>
    <w:rsid w:val="001D7B2D"/>
    <w:rsid w:val="001D7BBA"/>
    <w:rsid w:val="001D7D34"/>
    <w:rsid w:val="001E0042"/>
    <w:rsid w:val="001E0575"/>
    <w:rsid w:val="001E0723"/>
    <w:rsid w:val="001E101E"/>
    <w:rsid w:val="001E136A"/>
    <w:rsid w:val="001E18C5"/>
    <w:rsid w:val="001E1BB3"/>
    <w:rsid w:val="001E1D33"/>
    <w:rsid w:val="001E1EDB"/>
    <w:rsid w:val="001E1FDD"/>
    <w:rsid w:val="001E25D9"/>
    <w:rsid w:val="001E273D"/>
    <w:rsid w:val="001E2A0A"/>
    <w:rsid w:val="001E2A31"/>
    <w:rsid w:val="001E2B6C"/>
    <w:rsid w:val="001E374B"/>
    <w:rsid w:val="001E3B5E"/>
    <w:rsid w:val="001E4176"/>
    <w:rsid w:val="001E47ED"/>
    <w:rsid w:val="001E4A12"/>
    <w:rsid w:val="001E4A1B"/>
    <w:rsid w:val="001E4A43"/>
    <w:rsid w:val="001E4A55"/>
    <w:rsid w:val="001E4F3E"/>
    <w:rsid w:val="001E50FC"/>
    <w:rsid w:val="001E5139"/>
    <w:rsid w:val="001E565B"/>
    <w:rsid w:val="001E5749"/>
    <w:rsid w:val="001E577E"/>
    <w:rsid w:val="001E5921"/>
    <w:rsid w:val="001E5BCB"/>
    <w:rsid w:val="001E612E"/>
    <w:rsid w:val="001E62CF"/>
    <w:rsid w:val="001E6574"/>
    <w:rsid w:val="001E6B12"/>
    <w:rsid w:val="001E6F20"/>
    <w:rsid w:val="001E776D"/>
    <w:rsid w:val="001E7A42"/>
    <w:rsid w:val="001E7B18"/>
    <w:rsid w:val="001F0339"/>
    <w:rsid w:val="001F050B"/>
    <w:rsid w:val="001F050F"/>
    <w:rsid w:val="001F088C"/>
    <w:rsid w:val="001F0E35"/>
    <w:rsid w:val="001F0FCD"/>
    <w:rsid w:val="001F1258"/>
    <w:rsid w:val="001F13C7"/>
    <w:rsid w:val="001F145C"/>
    <w:rsid w:val="001F1487"/>
    <w:rsid w:val="001F14F8"/>
    <w:rsid w:val="001F18E3"/>
    <w:rsid w:val="001F1B07"/>
    <w:rsid w:val="001F1D5B"/>
    <w:rsid w:val="001F1EDA"/>
    <w:rsid w:val="001F2B51"/>
    <w:rsid w:val="001F2D8F"/>
    <w:rsid w:val="001F2DA2"/>
    <w:rsid w:val="001F32F6"/>
    <w:rsid w:val="001F3332"/>
    <w:rsid w:val="001F364C"/>
    <w:rsid w:val="001F36DF"/>
    <w:rsid w:val="001F377F"/>
    <w:rsid w:val="001F390A"/>
    <w:rsid w:val="001F3C22"/>
    <w:rsid w:val="001F40D0"/>
    <w:rsid w:val="001F43A7"/>
    <w:rsid w:val="001F4746"/>
    <w:rsid w:val="001F4B7A"/>
    <w:rsid w:val="001F527F"/>
    <w:rsid w:val="001F529E"/>
    <w:rsid w:val="001F5310"/>
    <w:rsid w:val="001F5539"/>
    <w:rsid w:val="001F5746"/>
    <w:rsid w:val="001F585E"/>
    <w:rsid w:val="001F5D50"/>
    <w:rsid w:val="001F5E3D"/>
    <w:rsid w:val="001F5ECB"/>
    <w:rsid w:val="001F60AE"/>
    <w:rsid w:val="001F61CD"/>
    <w:rsid w:val="001F62F8"/>
    <w:rsid w:val="001F6397"/>
    <w:rsid w:val="001F665E"/>
    <w:rsid w:val="001F6674"/>
    <w:rsid w:val="001F6757"/>
    <w:rsid w:val="001F6B5D"/>
    <w:rsid w:val="001F6D64"/>
    <w:rsid w:val="001F6DAA"/>
    <w:rsid w:val="001F6DB3"/>
    <w:rsid w:val="001F75C9"/>
    <w:rsid w:val="001F7A0A"/>
    <w:rsid w:val="001F7E68"/>
    <w:rsid w:val="002001A9"/>
    <w:rsid w:val="00200750"/>
    <w:rsid w:val="00200A7C"/>
    <w:rsid w:val="0020178B"/>
    <w:rsid w:val="00202144"/>
    <w:rsid w:val="002022E7"/>
    <w:rsid w:val="002027B3"/>
    <w:rsid w:val="002027FC"/>
    <w:rsid w:val="00202F1B"/>
    <w:rsid w:val="00202FB5"/>
    <w:rsid w:val="00203418"/>
    <w:rsid w:val="00203A53"/>
    <w:rsid w:val="00204673"/>
    <w:rsid w:val="00204A09"/>
    <w:rsid w:val="00204A21"/>
    <w:rsid w:val="00204B34"/>
    <w:rsid w:val="00204C61"/>
    <w:rsid w:val="0020545A"/>
    <w:rsid w:val="00205831"/>
    <w:rsid w:val="00205C1E"/>
    <w:rsid w:val="00205F3C"/>
    <w:rsid w:val="00205F61"/>
    <w:rsid w:val="002061E4"/>
    <w:rsid w:val="002066F3"/>
    <w:rsid w:val="00206828"/>
    <w:rsid w:val="0020701C"/>
    <w:rsid w:val="0020748A"/>
    <w:rsid w:val="002076AF"/>
    <w:rsid w:val="00207944"/>
    <w:rsid w:val="00207C4F"/>
    <w:rsid w:val="00207DCF"/>
    <w:rsid w:val="00207E54"/>
    <w:rsid w:val="002106C8"/>
    <w:rsid w:val="002108DC"/>
    <w:rsid w:val="00210A4A"/>
    <w:rsid w:val="00210D7E"/>
    <w:rsid w:val="00210E5A"/>
    <w:rsid w:val="002111FC"/>
    <w:rsid w:val="002113CD"/>
    <w:rsid w:val="00211445"/>
    <w:rsid w:val="00211A8A"/>
    <w:rsid w:val="00211C9A"/>
    <w:rsid w:val="00211D1A"/>
    <w:rsid w:val="002123D5"/>
    <w:rsid w:val="0021254D"/>
    <w:rsid w:val="00212D22"/>
    <w:rsid w:val="00212D7A"/>
    <w:rsid w:val="00212E7A"/>
    <w:rsid w:val="002133F4"/>
    <w:rsid w:val="0021382C"/>
    <w:rsid w:val="00213A44"/>
    <w:rsid w:val="00213BFA"/>
    <w:rsid w:val="00214435"/>
    <w:rsid w:val="0021462F"/>
    <w:rsid w:val="00214913"/>
    <w:rsid w:val="002149B8"/>
    <w:rsid w:val="00214A13"/>
    <w:rsid w:val="00214A24"/>
    <w:rsid w:val="00214D2C"/>
    <w:rsid w:val="002151D8"/>
    <w:rsid w:val="00215381"/>
    <w:rsid w:val="002159A0"/>
    <w:rsid w:val="00215D88"/>
    <w:rsid w:val="00215FF1"/>
    <w:rsid w:val="00216363"/>
    <w:rsid w:val="00216955"/>
    <w:rsid w:val="00216DB4"/>
    <w:rsid w:val="00216DD0"/>
    <w:rsid w:val="00216F25"/>
    <w:rsid w:val="0021760B"/>
    <w:rsid w:val="00217A10"/>
    <w:rsid w:val="0022055B"/>
    <w:rsid w:val="0022091A"/>
    <w:rsid w:val="00220922"/>
    <w:rsid w:val="00220A1C"/>
    <w:rsid w:val="0022105D"/>
    <w:rsid w:val="002215D0"/>
    <w:rsid w:val="00221EC2"/>
    <w:rsid w:val="00221EC6"/>
    <w:rsid w:val="00222321"/>
    <w:rsid w:val="002223D8"/>
    <w:rsid w:val="00222744"/>
    <w:rsid w:val="0022299F"/>
    <w:rsid w:val="00222DEF"/>
    <w:rsid w:val="002230CA"/>
    <w:rsid w:val="002234EE"/>
    <w:rsid w:val="002236C6"/>
    <w:rsid w:val="0022375C"/>
    <w:rsid w:val="00223BE6"/>
    <w:rsid w:val="00223E6B"/>
    <w:rsid w:val="0022452B"/>
    <w:rsid w:val="00224FD0"/>
    <w:rsid w:val="00225353"/>
    <w:rsid w:val="00225DC8"/>
    <w:rsid w:val="00225E42"/>
    <w:rsid w:val="0022630B"/>
    <w:rsid w:val="002264E3"/>
    <w:rsid w:val="00226759"/>
    <w:rsid w:val="002268CF"/>
    <w:rsid w:val="00226B9E"/>
    <w:rsid w:val="002275D8"/>
    <w:rsid w:val="002277F2"/>
    <w:rsid w:val="00227CD0"/>
    <w:rsid w:val="002302A4"/>
    <w:rsid w:val="00230594"/>
    <w:rsid w:val="0023107D"/>
    <w:rsid w:val="00231467"/>
    <w:rsid w:val="00231721"/>
    <w:rsid w:val="002323D7"/>
    <w:rsid w:val="00232910"/>
    <w:rsid w:val="00232A7A"/>
    <w:rsid w:val="00232AD1"/>
    <w:rsid w:val="00232B8E"/>
    <w:rsid w:val="00232D03"/>
    <w:rsid w:val="00233835"/>
    <w:rsid w:val="00233B00"/>
    <w:rsid w:val="00233D1E"/>
    <w:rsid w:val="00234019"/>
    <w:rsid w:val="002342F9"/>
    <w:rsid w:val="00234510"/>
    <w:rsid w:val="002345E8"/>
    <w:rsid w:val="00234E07"/>
    <w:rsid w:val="0023512E"/>
    <w:rsid w:val="00235A3C"/>
    <w:rsid w:val="00235A4D"/>
    <w:rsid w:val="00235AD2"/>
    <w:rsid w:val="00235CF5"/>
    <w:rsid w:val="00235E18"/>
    <w:rsid w:val="0023609A"/>
    <w:rsid w:val="002364E5"/>
    <w:rsid w:val="002368F5"/>
    <w:rsid w:val="00236B03"/>
    <w:rsid w:val="00237027"/>
    <w:rsid w:val="00237063"/>
    <w:rsid w:val="002371FE"/>
    <w:rsid w:val="00237810"/>
    <w:rsid w:val="00237828"/>
    <w:rsid w:val="00237A32"/>
    <w:rsid w:val="00237FEE"/>
    <w:rsid w:val="0024022A"/>
    <w:rsid w:val="00240431"/>
    <w:rsid w:val="00240559"/>
    <w:rsid w:val="002405F9"/>
    <w:rsid w:val="002407FF"/>
    <w:rsid w:val="00240E68"/>
    <w:rsid w:val="00240EFE"/>
    <w:rsid w:val="0024115F"/>
    <w:rsid w:val="00241164"/>
    <w:rsid w:val="0024123A"/>
    <w:rsid w:val="00241585"/>
    <w:rsid w:val="002416CD"/>
    <w:rsid w:val="0024174B"/>
    <w:rsid w:val="00241C58"/>
    <w:rsid w:val="00242448"/>
    <w:rsid w:val="00242605"/>
    <w:rsid w:val="00242A0D"/>
    <w:rsid w:val="00242CAC"/>
    <w:rsid w:val="00242D67"/>
    <w:rsid w:val="00242E9C"/>
    <w:rsid w:val="00242F81"/>
    <w:rsid w:val="00243128"/>
    <w:rsid w:val="002438ED"/>
    <w:rsid w:val="00243C35"/>
    <w:rsid w:val="00243D5D"/>
    <w:rsid w:val="00244287"/>
    <w:rsid w:val="00244360"/>
    <w:rsid w:val="00244B4B"/>
    <w:rsid w:val="002450F4"/>
    <w:rsid w:val="002453FD"/>
    <w:rsid w:val="0024541F"/>
    <w:rsid w:val="00245438"/>
    <w:rsid w:val="002458AD"/>
    <w:rsid w:val="00245D22"/>
    <w:rsid w:val="00245F36"/>
    <w:rsid w:val="00245F3A"/>
    <w:rsid w:val="00245FA2"/>
    <w:rsid w:val="00246080"/>
    <w:rsid w:val="00246762"/>
    <w:rsid w:val="00246C28"/>
    <w:rsid w:val="00246C5B"/>
    <w:rsid w:val="00246DE6"/>
    <w:rsid w:val="00246E18"/>
    <w:rsid w:val="002470C7"/>
    <w:rsid w:val="002472B4"/>
    <w:rsid w:val="0024753E"/>
    <w:rsid w:val="002479A7"/>
    <w:rsid w:val="00247BF4"/>
    <w:rsid w:val="00247D83"/>
    <w:rsid w:val="002500AC"/>
    <w:rsid w:val="0025012F"/>
    <w:rsid w:val="00250176"/>
    <w:rsid w:val="002504D3"/>
    <w:rsid w:val="00250565"/>
    <w:rsid w:val="002507FA"/>
    <w:rsid w:val="00250DCD"/>
    <w:rsid w:val="00250EDE"/>
    <w:rsid w:val="00251500"/>
    <w:rsid w:val="0025166F"/>
    <w:rsid w:val="00251696"/>
    <w:rsid w:val="002517F4"/>
    <w:rsid w:val="00251DB3"/>
    <w:rsid w:val="00251DC4"/>
    <w:rsid w:val="0025219A"/>
    <w:rsid w:val="002522FD"/>
    <w:rsid w:val="002524C2"/>
    <w:rsid w:val="002525CA"/>
    <w:rsid w:val="00252F7D"/>
    <w:rsid w:val="0025312C"/>
    <w:rsid w:val="0025351F"/>
    <w:rsid w:val="00253723"/>
    <w:rsid w:val="002539D7"/>
    <w:rsid w:val="00253E08"/>
    <w:rsid w:val="00253EC9"/>
    <w:rsid w:val="002540AA"/>
    <w:rsid w:val="00254308"/>
    <w:rsid w:val="0025479B"/>
    <w:rsid w:val="002548D9"/>
    <w:rsid w:val="00254AC0"/>
    <w:rsid w:val="00254B6E"/>
    <w:rsid w:val="00254C6A"/>
    <w:rsid w:val="00255090"/>
    <w:rsid w:val="00255273"/>
    <w:rsid w:val="00255467"/>
    <w:rsid w:val="00255ECF"/>
    <w:rsid w:val="0025638C"/>
    <w:rsid w:val="00256578"/>
    <w:rsid w:val="002565B2"/>
    <w:rsid w:val="002569EC"/>
    <w:rsid w:val="00256D29"/>
    <w:rsid w:val="00257525"/>
    <w:rsid w:val="00257721"/>
    <w:rsid w:val="002577E1"/>
    <w:rsid w:val="00260329"/>
    <w:rsid w:val="00260448"/>
    <w:rsid w:val="002604AE"/>
    <w:rsid w:val="0026081B"/>
    <w:rsid w:val="00260B10"/>
    <w:rsid w:val="00260EC5"/>
    <w:rsid w:val="0026108A"/>
    <w:rsid w:val="002614CF"/>
    <w:rsid w:val="002616E3"/>
    <w:rsid w:val="00261BDF"/>
    <w:rsid w:val="00261CBF"/>
    <w:rsid w:val="00261F36"/>
    <w:rsid w:val="00262199"/>
    <w:rsid w:val="002622EA"/>
    <w:rsid w:val="0026273E"/>
    <w:rsid w:val="002631F6"/>
    <w:rsid w:val="0026323D"/>
    <w:rsid w:val="0026397C"/>
    <w:rsid w:val="00263C30"/>
    <w:rsid w:val="002640FF"/>
    <w:rsid w:val="00264300"/>
    <w:rsid w:val="00264880"/>
    <w:rsid w:val="00264C9F"/>
    <w:rsid w:val="00265037"/>
    <w:rsid w:val="00265488"/>
    <w:rsid w:val="00265EB3"/>
    <w:rsid w:val="00265EE7"/>
    <w:rsid w:val="00265FE3"/>
    <w:rsid w:val="00266225"/>
    <w:rsid w:val="00266237"/>
    <w:rsid w:val="00266838"/>
    <w:rsid w:val="00266E01"/>
    <w:rsid w:val="00266E36"/>
    <w:rsid w:val="0026723A"/>
    <w:rsid w:val="002679FA"/>
    <w:rsid w:val="00267EA1"/>
    <w:rsid w:val="00270102"/>
    <w:rsid w:val="00270918"/>
    <w:rsid w:val="00270C9B"/>
    <w:rsid w:val="00271687"/>
    <w:rsid w:val="00271C20"/>
    <w:rsid w:val="0027252D"/>
    <w:rsid w:val="00272768"/>
    <w:rsid w:val="00272D3E"/>
    <w:rsid w:val="00273147"/>
    <w:rsid w:val="00273B99"/>
    <w:rsid w:val="00274018"/>
    <w:rsid w:val="002748E6"/>
    <w:rsid w:val="00274AC8"/>
    <w:rsid w:val="00274B80"/>
    <w:rsid w:val="00274C11"/>
    <w:rsid w:val="00274C7F"/>
    <w:rsid w:val="00274EDA"/>
    <w:rsid w:val="0027510D"/>
    <w:rsid w:val="0027556B"/>
    <w:rsid w:val="00275621"/>
    <w:rsid w:val="0027575B"/>
    <w:rsid w:val="0027579A"/>
    <w:rsid w:val="00275E0B"/>
    <w:rsid w:val="00275EDC"/>
    <w:rsid w:val="00275FD5"/>
    <w:rsid w:val="002763EB"/>
    <w:rsid w:val="00276449"/>
    <w:rsid w:val="00276542"/>
    <w:rsid w:val="00276654"/>
    <w:rsid w:val="0027676A"/>
    <w:rsid w:val="00276A55"/>
    <w:rsid w:val="00276FD5"/>
    <w:rsid w:val="002772E6"/>
    <w:rsid w:val="002778D5"/>
    <w:rsid w:val="002779DA"/>
    <w:rsid w:val="00277A2E"/>
    <w:rsid w:val="00280407"/>
    <w:rsid w:val="002804E4"/>
    <w:rsid w:val="00280DD4"/>
    <w:rsid w:val="00281131"/>
    <w:rsid w:val="00281149"/>
    <w:rsid w:val="002812A7"/>
    <w:rsid w:val="00281419"/>
    <w:rsid w:val="00281927"/>
    <w:rsid w:val="00281A10"/>
    <w:rsid w:val="00281C7E"/>
    <w:rsid w:val="00281F30"/>
    <w:rsid w:val="002821CB"/>
    <w:rsid w:val="002823AF"/>
    <w:rsid w:val="002825E3"/>
    <w:rsid w:val="00282B71"/>
    <w:rsid w:val="00282BB8"/>
    <w:rsid w:val="00282C3A"/>
    <w:rsid w:val="002839C8"/>
    <w:rsid w:val="002839ED"/>
    <w:rsid w:val="00283BD4"/>
    <w:rsid w:val="00284000"/>
    <w:rsid w:val="002842B4"/>
    <w:rsid w:val="002845E9"/>
    <w:rsid w:val="00284911"/>
    <w:rsid w:val="00284C6E"/>
    <w:rsid w:val="00284D55"/>
    <w:rsid w:val="00285296"/>
    <w:rsid w:val="0028545D"/>
    <w:rsid w:val="002854D6"/>
    <w:rsid w:val="00285587"/>
    <w:rsid w:val="0028576D"/>
    <w:rsid w:val="0028596C"/>
    <w:rsid w:val="00285DCE"/>
    <w:rsid w:val="00285EA6"/>
    <w:rsid w:val="00285F57"/>
    <w:rsid w:val="0028625A"/>
    <w:rsid w:val="002869CB"/>
    <w:rsid w:val="00286AFB"/>
    <w:rsid w:val="00286E69"/>
    <w:rsid w:val="002872E7"/>
    <w:rsid w:val="0028735D"/>
    <w:rsid w:val="002875DC"/>
    <w:rsid w:val="0028760B"/>
    <w:rsid w:val="002878CF"/>
    <w:rsid w:val="002879B1"/>
    <w:rsid w:val="00287DDC"/>
    <w:rsid w:val="00290144"/>
    <w:rsid w:val="0029037E"/>
    <w:rsid w:val="002906A7"/>
    <w:rsid w:val="00290726"/>
    <w:rsid w:val="00290965"/>
    <w:rsid w:val="00290BBA"/>
    <w:rsid w:val="00290C76"/>
    <w:rsid w:val="00290D56"/>
    <w:rsid w:val="00291123"/>
    <w:rsid w:val="0029124D"/>
    <w:rsid w:val="00291494"/>
    <w:rsid w:val="002917F6"/>
    <w:rsid w:val="00291965"/>
    <w:rsid w:val="00291C36"/>
    <w:rsid w:val="00291D82"/>
    <w:rsid w:val="00291EFC"/>
    <w:rsid w:val="0029228B"/>
    <w:rsid w:val="0029263E"/>
    <w:rsid w:val="00292666"/>
    <w:rsid w:val="002926FF"/>
    <w:rsid w:val="00292A69"/>
    <w:rsid w:val="00293162"/>
    <w:rsid w:val="002932A8"/>
    <w:rsid w:val="002935F6"/>
    <w:rsid w:val="0029395D"/>
    <w:rsid w:val="00293D02"/>
    <w:rsid w:val="002945D1"/>
    <w:rsid w:val="002945F1"/>
    <w:rsid w:val="00294799"/>
    <w:rsid w:val="00294CC0"/>
    <w:rsid w:val="00294CCD"/>
    <w:rsid w:val="0029504D"/>
    <w:rsid w:val="002955EA"/>
    <w:rsid w:val="002958F3"/>
    <w:rsid w:val="002959C1"/>
    <w:rsid w:val="00295BBB"/>
    <w:rsid w:val="002961A0"/>
    <w:rsid w:val="0029634C"/>
    <w:rsid w:val="002964F6"/>
    <w:rsid w:val="002965FC"/>
    <w:rsid w:val="00296BF9"/>
    <w:rsid w:val="00296EA7"/>
    <w:rsid w:val="00297008"/>
    <w:rsid w:val="0029701B"/>
    <w:rsid w:val="002970A9"/>
    <w:rsid w:val="002971CF"/>
    <w:rsid w:val="00297A5D"/>
    <w:rsid w:val="00297E32"/>
    <w:rsid w:val="002A0024"/>
    <w:rsid w:val="002A0074"/>
    <w:rsid w:val="002A0495"/>
    <w:rsid w:val="002A0BB9"/>
    <w:rsid w:val="002A0C9A"/>
    <w:rsid w:val="002A0E96"/>
    <w:rsid w:val="002A0F84"/>
    <w:rsid w:val="002A1067"/>
    <w:rsid w:val="002A10BC"/>
    <w:rsid w:val="002A112B"/>
    <w:rsid w:val="002A1694"/>
    <w:rsid w:val="002A19ED"/>
    <w:rsid w:val="002A1BB6"/>
    <w:rsid w:val="002A1DA8"/>
    <w:rsid w:val="002A1F6C"/>
    <w:rsid w:val="002A206A"/>
    <w:rsid w:val="002A2098"/>
    <w:rsid w:val="002A24A9"/>
    <w:rsid w:val="002A2AED"/>
    <w:rsid w:val="002A2AF2"/>
    <w:rsid w:val="002A2C8C"/>
    <w:rsid w:val="002A2D3E"/>
    <w:rsid w:val="002A302A"/>
    <w:rsid w:val="002A331E"/>
    <w:rsid w:val="002A3DE6"/>
    <w:rsid w:val="002A3DFD"/>
    <w:rsid w:val="002A3EF3"/>
    <w:rsid w:val="002A425D"/>
    <w:rsid w:val="002A46CC"/>
    <w:rsid w:val="002A4961"/>
    <w:rsid w:val="002A4968"/>
    <w:rsid w:val="002A4E5E"/>
    <w:rsid w:val="002A5076"/>
    <w:rsid w:val="002A511B"/>
    <w:rsid w:val="002A607B"/>
    <w:rsid w:val="002A62D7"/>
    <w:rsid w:val="002A63CD"/>
    <w:rsid w:val="002A6451"/>
    <w:rsid w:val="002A691D"/>
    <w:rsid w:val="002A6941"/>
    <w:rsid w:val="002A6AEA"/>
    <w:rsid w:val="002A6CA8"/>
    <w:rsid w:val="002A6D63"/>
    <w:rsid w:val="002A6D8F"/>
    <w:rsid w:val="002A6F30"/>
    <w:rsid w:val="002A6F42"/>
    <w:rsid w:val="002A73B2"/>
    <w:rsid w:val="002A7A47"/>
    <w:rsid w:val="002A7B5A"/>
    <w:rsid w:val="002A7D50"/>
    <w:rsid w:val="002A7DDD"/>
    <w:rsid w:val="002A7FC7"/>
    <w:rsid w:val="002B043F"/>
    <w:rsid w:val="002B0626"/>
    <w:rsid w:val="002B06FB"/>
    <w:rsid w:val="002B08C4"/>
    <w:rsid w:val="002B08D7"/>
    <w:rsid w:val="002B1164"/>
    <w:rsid w:val="002B1267"/>
    <w:rsid w:val="002B129C"/>
    <w:rsid w:val="002B1300"/>
    <w:rsid w:val="002B1399"/>
    <w:rsid w:val="002B1427"/>
    <w:rsid w:val="002B180E"/>
    <w:rsid w:val="002B1BB4"/>
    <w:rsid w:val="002B1C2E"/>
    <w:rsid w:val="002B1D7E"/>
    <w:rsid w:val="002B25AF"/>
    <w:rsid w:val="002B2605"/>
    <w:rsid w:val="002B2E49"/>
    <w:rsid w:val="002B2F74"/>
    <w:rsid w:val="002B2FDA"/>
    <w:rsid w:val="002B301F"/>
    <w:rsid w:val="002B330A"/>
    <w:rsid w:val="002B3522"/>
    <w:rsid w:val="002B353C"/>
    <w:rsid w:val="002B36D0"/>
    <w:rsid w:val="002B37F2"/>
    <w:rsid w:val="002B3997"/>
    <w:rsid w:val="002B3A63"/>
    <w:rsid w:val="002B3E7C"/>
    <w:rsid w:val="002B424B"/>
    <w:rsid w:val="002B4294"/>
    <w:rsid w:val="002B48CB"/>
    <w:rsid w:val="002B49FD"/>
    <w:rsid w:val="002B4A9B"/>
    <w:rsid w:val="002B4BEE"/>
    <w:rsid w:val="002B5026"/>
    <w:rsid w:val="002B5466"/>
    <w:rsid w:val="002B5763"/>
    <w:rsid w:val="002B58B1"/>
    <w:rsid w:val="002B5AAA"/>
    <w:rsid w:val="002B5E68"/>
    <w:rsid w:val="002B5EF6"/>
    <w:rsid w:val="002B5F63"/>
    <w:rsid w:val="002B7088"/>
    <w:rsid w:val="002B70EF"/>
    <w:rsid w:val="002B7199"/>
    <w:rsid w:val="002B71FE"/>
    <w:rsid w:val="002B7431"/>
    <w:rsid w:val="002B7684"/>
    <w:rsid w:val="002B7815"/>
    <w:rsid w:val="002B78B9"/>
    <w:rsid w:val="002B7CB3"/>
    <w:rsid w:val="002C0424"/>
    <w:rsid w:val="002C0441"/>
    <w:rsid w:val="002C0A64"/>
    <w:rsid w:val="002C0C68"/>
    <w:rsid w:val="002C107C"/>
    <w:rsid w:val="002C1347"/>
    <w:rsid w:val="002C190E"/>
    <w:rsid w:val="002C1BBB"/>
    <w:rsid w:val="002C1CB3"/>
    <w:rsid w:val="002C1CD9"/>
    <w:rsid w:val="002C1DAC"/>
    <w:rsid w:val="002C1F7F"/>
    <w:rsid w:val="002C22A1"/>
    <w:rsid w:val="002C2666"/>
    <w:rsid w:val="002C2746"/>
    <w:rsid w:val="002C274E"/>
    <w:rsid w:val="002C2A77"/>
    <w:rsid w:val="002C2BCF"/>
    <w:rsid w:val="002C2D87"/>
    <w:rsid w:val="002C2EFF"/>
    <w:rsid w:val="002C329A"/>
    <w:rsid w:val="002C38A7"/>
    <w:rsid w:val="002C396E"/>
    <w:rsid w:val="002C3984"/>
    <w:rsid w:val="002C3EA5"/>
    <w:rsid w:val="002C460C"/>
    <w:rsid w:val="002C47E6"/>
    <w:rsid w:val="002C4B19"/>
    <w:rsid w:val="002C4C18"/>
    <w:rsid w:val="002C4C2E"/>
    <w:rsid w:val="002C4FB8"/>
    <w:rsid w:val="002C51FF"/>
    <w:rsid w:val="002C52F0"/>
    <w:rsid w:val="002C54C6"/>
    <w:rsid w:val="002C599B"/>
    <w:rsid w:val="002C5BFD"/>
    <w:rsid w:val="002C5F89"/>
    <w:rsid w:val="002C601B"/>
    <w:rsid w:val="002C6482"/>
    <w:rsid w:val="002C67AF"/>
    <w:rsid w:val="002C67ED"/>
    <w:rsid w:val="002C7186"/>
    <w:rsid w:val="002C7299"/>
    <w:rsid w:val="002C7664"/>
    <w:rsid w:val="002C777E"/>
    <w:rsid w:val="002C7C25"/>
    <w:rsid w:val="002D0213"/>
    <w:rsid w:val="002D0422"/>
    <w:rsid w:val="002D056A"/>
    <w:rsid w:val="002D0970"/>
    <w:rsid w:val="002D0CA1"/>
    <w:rsid w:val="002D0D96"/>
    <w:rsid w:val="002D0F43"/>
    <w:rsid w:val="002D1078"/>
    <w:rsid w:val="002D1AD0"/>
    <w:rsid w:val="002D1BB2"/>
    <w:rsid w:val="002D1DCD"/>
    <w:rsid w:val="002D1E36"/>
    <w:rsid w:val="002D2084"/>
    <w:rsid w:val="002D271C"/>
    <w:rsid w:val="002D27C5"/>
    <w:rsid w:val="002D2963"/>
    <w:rsid w:val="002D2AAF"/>
    <w:rsid w:val="002D2ACF"/>
    <w:rsid w:val="002D2B53"/>
    <w:rsid w:val="002D2FCA"/>
    <w:rsid w:val="002D3464"/>
    <w:rsid w:val="002D35EF"/>
    <w:rsid w:val="002D361C"/>
    <w:rsid w:val="002D39DF"/>
    <w:rsid w:val="002D45A7"/>
    <w:rsid w:val="002D4977"/>
    <w:rsid w:val="002D4E79"/>
    <w:rsid w:val="002D4F33"/>
    <w:rsid w:val="002D50F3"/>
    <w:rsid w:val="002D50FF"/>
    <w:rsid w:val="002D5172"/>
    <w:rsid w:val="002D565C"/>
    <w:rsid w:val="002D56A6"/>
    <w:rsid w:val="002D672C"/>
    <w:rsid w:val="002D6A26"/>
    <w:rsid w:val="002D6DE0"/>
    <w:rsid w:val="002D7092"/>
    <w:rsid w:val="002D719F"/>
    <w:rsid w:val="002D71D0"/>
    <w:rsid w:val="002D73FA"/>
    <w:rsid w:val="002D7483"/>
    <w:rsid w:val="002D76E4"/>
    <w:rsid w:val="002D7870"/>
    <w:rsid w:val="002D79E3"/>
    <w:rsid w:val="002E02F6"/>
    <w:rsid w:val="002E0EDE"/>
    <w:rsid w:val="002E13BA"/>
    <w:rsid w:val="002E13C4"/>
    <w:rsid w:val="002E155E"/>
    <w:rsid w:val="002E1BE8"/>
    <w:rsid w:val="002E2084"/>
    <w:rsid w:val="002E21A0"/>
    <w:rsid w:val="002E2218"/>
    <w:rsid w:val="002E22DA"/>
    <w:rsid w:val="002E23ED"/>
    <w:rsid w:val="002E2B91"/>
    <w:rsid w:val="002E2EF1"/>
    <w:rsid w:val="002E3039"/>
    <w:rsid w:val="002E3215"/>
    <w:rsid w:val="002E32AC"/>
    <w:rsid w:val="002E332F"/>
    <w:rsid w:val="002E34C6"/>
    <w:rsid w:val="002E3695"/>
    <w:rsid w:val="002E3921"/>
    <w:rsid w:val="002E3BB2"/>
    <w:rsid w:val="002E3BB4"/>
    <w:rsid w:val="002E3E14"/>
    <w:rsid w:val="002E4A3D"/>
    <w:rsid w:val="002E4C6B"/>
    <w:rsid w:val="002E50BD"/>
    <w:rsid w:val="002E510C"/>
    <w:rsid w:val="002E5396"/>
    <w:rsid w:val="002E53F7"/>
    <w:rsid w:val="002E5B3B"/>
    <w:rsid w:val="002E5EAE"/>
    <w:rsid w:val="002E62EF"/>
    <w:rsid w:val="002E63A3"/>
    <w:rsid w:val="002E6A12"/>
    <w:rsid w:val="002E7271"/>
    <w:rsid w:val="002E7332"/>
    <w:rsid w:val="002E7DE4"/>
    <w:rsid w:val="002E7E27"/>
    <w:rsid w:val="002F01CE"/>
    <w:rsid w:val="002F0240"/>
    <w:rsid w:val="002F02AC"/>
    <w:rsid w:val="002F03FF"/>
    <w:rsid w:val="002F076D"/>
    <w:rsid w:val="002F09EB"/>
    <w:rsid w:val="002F0FDA"/>
    <w:rsid w:val="002F1121"/>
    <w:rsid w:val="002F1348"/>
    <w:rsid w:val="002F1518"/>
    <w:rsid w:val="002F1702"/>
    <w:rsid w:val="002F1936"/>
    <w:rsid w:val="002F1B07"/>
    <w:rsid w:val="002F1D27"/>
    <w:rsid w:val="002F1D58"/>
    <w:rsid w:val="002F1E44"/>
    <w:rsid w:val="002F1FE0"/>
    <w:rsid w:val="002F2043"/>
    <w:rsid w:val="002F21C7"/>
    <w:rsid w:val="002F28C4"/>
    <w:rsid w:val="002F29E8"/>
    <w:rsid w:val="002F2D62"/>
    <w:rsid w:val="002F2EDA"/>
    <w:rsid w:val="002F3446"/>
    <w:rsid w:val="002F3487"/>
    <w:rsid w:val="002F35C3"/>
    <w:rsid w:val="002F35FB"/>
    <w:rsid w:val="002F39D7"/>
    <w:rsid w:val="002F3A9A"/>
    <w:rsid w:val="002F4088"/>
    <w:rsid w:val="002F4972"/>
    <w:rsid w:val="002F4CD6"/>
    <w:rsid w:val="002F4F4F"/>
    <w:rsid w:val="002F52B0"/>
    <w:rsid w:val="002F531F"/>
    <w:rsid w:val="002F58A1"/>
    <w:rsid w:val="002F5964"/>
    <w:rsid w:val="002F5A99"/>
    <w:rsid w:val="002F5F29"/>
    <w:rsid w:val="002F6302"/>
    <w:rsid w:val="002F63AE"/>
    <w:rsid w:val="002F64F4"/>
    <w:rsid w:val="002F66C7"/>
    <w:rsid w:val="002F6706"/>
    <w:rsid w:val="002F6719"/>
    <w:rsid w:val="002F6C48"/>
    <w:rsid w:val="002F6D0A"/>
    <w:rsid w:val="002F79F3"/>
    <w:rsid w:val="002F7D41"/>
    <w:rsid w:val="0030085C"/>
    <w:rsid w:val="00300B44"/>
    <w:rsid w:val="00300CA9"/>
    <w:rsid w:val="00300DB0"/>
    <w:rsid w:val="003012A2"/>
    <w:rsid w:val="00301B2E"/>
    <w:rsid w:val="00301D05"/>
    <w:rsid w:val="00301DDC"/>
    <w:rsid w:val="003021A7"/>
    <w:rsid w:val="00302463"/>
    <w:rsid w:val="003024C9"/>
    <w:rsid w:val="003027B9"/>
    <w:rsid w:val="00302A3B"/>
    <w:rsid w:val="00302C65"/>
    <w:rsid w:val="00302D1D"/>
    <w:rsid w:val="003030F2"/>
    <w:rsid w:val="00303351"/>
    <w:rsid w:val="0030367C"/>
    <w:rsid w:val="003038D1"/>
    <w:rsid w:val="00303D0C"/>
    <w:rsid w:val="00303EFC"/>
    <w:rsid w:val="00303F2D"/>
    <w:rsid w:val="00303F85"/>
    <w:rsid w:val="003041DD"/>
    <w:rsid w:val="00304E98"/>
    <w:rsid w:val="003050A1"/>
    <w:rsid w:val="0030520D"/>
    <w:rsid w:val="00305652"/>
    <w:rsid w:val="003057EA"/>
    <w:rsid w:val="00305A6D"/>
    <w:rsid w:val="00305B7A"/>
    <w:rsid w:val="00305BA6"/>
    <w:rsid w:val="00305DF3"/>
    <w:rsid w:val="00305E48"/>
    <w:rsid w:val="00305E67"/>
    <w:rsid w:val="00305FBA"/>
    <w:rsid w:val="0030601C"/>
    <w:rsid w:val="00306082"/>
    <w:rsid w:val="003060D2"/>
    <w:rsid w:val="003061E5"/>
    <w:rsid w:val="00306494"/>
    <w:rsid w:val="003064D0"/>
    <w:rsid w:val="00306500"/>
    <w:rsid w:val="003065C5"/>
    <w:rsid w:val="0030695D"/>
    <w:rsid w:val="003069B2"/>
    <w:rsid w:val="00306B94"/>
    <w:rsid w:val="00306FF8"/>
    <w:rsid w:val="003073A0"/>
    <w:rsid w:val="003074AC"/>
    <w:rsid w:val="00307A28"/>
    <w:rsid w:val="00307B0C"/>
    <w:rsid w:val="00307BCD"/>
    <w:rsid w:val="00307D94"/>
    <w:rsid w:val="00307F84"/>
    <w:rsid w:val="00310548"/>
    <w:rsid w:val="003105CD"/>
    <w:rsid w:val="00310708"/>
    <w:rsid w:val="00310A0E"/>
    <w:rsid w:val="00310E60"/>
    <w:rsid w:val="00311534"/>
    <w:rsid w:val="00311755"/>
    <w:rsid w:val="00311D5F"/>
    <w:rsid w:val="003120BF"/>
    <w:rsid w:val="003125A7"/>
    <w:rsid w:val="003127B8"/>
    <w:rsid w:val="003127DF"/>
    <w:rsid w:val="00312826"/>
    <w:rsid w:val="00312C9B"/>
    <w:rsid w:val="00312F5A"/>
    <w:rsid w:val="00312FFD"/>
    <w:rsid w:val="00313DD4"/>
    <w:rsid w:val="00314538"/>
    <w:rsid w:val="003147B0"/>
    <w:rsid w:val="00314A5F"/>
    <w:rsid w:val="00314CD8"/>
    <w:rsid w:val="003150BB"/>
    <w:rsid w:val="003150F3"/>
    <w:rsid w:val="003154D5"/>
    <w:rsid w:val="003156D8"/>
    <w:rsid w:val="00315B6E"/>
    <w:rsid w:val="0031606B"/>
    <w:rsid w:val="0031613B"/>
    <w:rsid w:val="003161FD"/>
    <w:rsid w:val="003163A7"/>
    <w:rsid w:val="00316516"/>
    <w:rsid w:val="00316C97"/>
    <w:rsid w:val="00316F1B"/>
    <w:rsid w:val="00316F2B"/>
    <w:rsid w:val="0031716E"/>
    <w:rsid w:val="0031727C"/>
    <w:rsid w:val="003172EB"/>
    <w:rsid w:val="003173D0"/>
    <w:rsid w:val="0031746C"/>
    <w:rsid w:val="003174FF"/>
    <w:rsid w:val="003179B2"/>
    <w:rsid w:val="00317CBD"/>
    <w:rsid w:val="00320023"/>
    <w:rsid w:val="003207CF"/>
    <w:rsid w:val="003208D4"/>
    <w:rsid w:val="00320DEB"/>
    <w:rsid w:val="00320E1C"/>
    <w:rsid w:val="00320E21"/>
    <w:rsid w:val="00321289"/>
    <w:rsid w:val="00321563"/>
    <w:rsid w:val="003215F2"/>
    <w:rsid w:val="00321774"/>
    <w:rsid w:val="00321AF7"/>
    <w:rsid w:val="00321B6E"/>
    <w:rsid w:val="00322A5D"/>
    <w:rsid w:val="00322AD1"/>
    <w:rsid w:val="003230B8"/>
    <w:rsid w:val="003235C6"/>
    <w:rsid w:val="00323A01"/>
    <w:rsid w:val="00323C64"/>
    <w:rsid w:val="00323D67"/>
    <w:rsid w:val="00324521"/>
    <w:rsid w:val="003247B8"/>
    <w:rsid w:val="00325196"/>
    <w:rsid w:val="003255AC"/>
    <w:rsid w:val="00325739"/>
    <w:rsid w:val="003260CA"/>
    <w:rsid w:val="00326322"/>
    <w:rsid w:val="00326634"/>
    <w:rsid w:val="003268F0"/>
    <w:rsid w:val="00326BA6"/>
    <w:rsid w:val="0032714B"/>
    <w:rsid w:val="003273AD"/>
    <w:rsid w:val="0032796A"/>
    <w:rsid w:val="00327C22"/>
    <w:rsid w:val="003307F5"/>
    <w:rsid w:val="00330A44"/>
    <w:rsid w:val="00330DB7"/>
    <w:rsid w:val="00331115"/>
    <w:rsid w:val="003314A9"/>
    <w:rsid w:val="0033159C"/>
    <w:rsid w:val="003315D1"/>
    <w:rsid w:val="0033179D"/>
    <w:rsid w:val="003318DD"/>
    <w:rsid w:val="003319AE"/>
    <w:rsid w:val="00331A86"/>
    <w:rsid w:val="0033247F"/>
    <w:rsid w:val="00332630"/>
    <w:rsid w:val="003326FE"/>
    <w:rsid w:val="00332A01"/>
    <w:rsid w:val="00332B66"/>
    <w:rsid w:val="00332C53"/>
    <w:rsid w:val="00332C5C"/>
    <w:rsid w:val="0033308E"/>
    <w:rsid w:val="003338DC"/>
    <w:rsid w:val="00333A2B"/>
    <w:rsid w:val="00333BAB"/>
    <w:rsid w:val="00333CB7"/>
    <w:rsid w:val="00333CEF"/>
    <w:rsid w:val="0033427F"/>
    <w:rsid w:val="003342F4"/>
    <w:rsid w:val="00334330"/>
    <w:rsid w:val="0033460D"/>
    <w:rsid w:val="00334880"/>
    <w:rsid w:val="0033488C"/>
    <w:rsid w:val="00334A02"/>
    <w:rsid w:val="00334A71"/>
    <w:rsid w:val="00334E5D"/>
    <w:rsid w:val="00335529"/>
    <w:rsid w:val="00335C66"/>
    <w:rsid w:val="00335EC9"/>
    <w:rsid w:val="00336C4B"/>
    <w:rsid w:val="00336D0B"/>
    <w:rsid w:val="0033710B"/>
    <w:rsid w:val="0033722B"/>
    <w:rsid w:val="003372A4"/>
    <w:rsid w:val="003372DF"/>
    <w:rsid w:val="00337471"/>
    <w:rsid w:val="0033754C"/>
    <w:rsid w:val="00337C2C"/>
    <w:rsid w:val="00340529"/>
    <w:rsid w:val="00340D56"/>
    <w:rsid w:val="00340F85"/>
    <w:rsid w:val="003410B2"/>
    <w:rsid w:val="003412FC"/>
    <w:rsid w:val="00341382"/>
    <w:rsid w:val="00341AB7"/>
    <w:rsid w:val="00341BEB"/>
    <w:rsid w:val="00341DC8"/>
    <w:rsid w:val="00341E62"/>
    <w:rsid w:val="0034210F"/>
    <w:rsid w:val="003422F6"/>
    <w:rsid w:val="0034284A"/>
    <w:rsid w:val="003429E3"/>
    <w:rsid w:val="00342D57"/>
    <w:rsid w:val="00342E9E"/>
    <w:rsid w:val="00342F44"/>
    <w:rsid w:val="0034316A"/>
    <w:rsid w:val="00343C00"/>
    <w:rsid w:val="00343D82"/>
    <w:rsid w:val="00343D9A"/>
    <w:rsid w:val="00343DF3"/>
    <w:rsid w:val="003449AD"/>
    <w:rsid w:val="003458E1"/>
    <w:rsid w:val="003459C3"/>
    <w:rsid w:val="00345BB0"/>
    <w:rsid w:val="00346537"/>
    <w:rsid w:val="003470E0"/>
    <w:rsid w:val="003472D8"/>
    <w:rsid w:val="00347391"/>
    <w:rsid w:val="003478FB"/>
    <w:rsid w:val="003479DC"/>
    <w:rsid w:val="00347BDA"/>
    <w:rsid w:val="00347DDE"/>
    <w:rsid w:val="00347F05"/>
    <w:rsid w:val="00347F94"/>
    <w:rsid w:val="003509EC"/>
    <w:rsid w:val="00350C3B"/>
    <w:rsid w:val="00350C99"/>
    <w:rsid w:val="00350D69"/>
    <w:rsid w:val="00350E94"/>
    <w:rsid w:val="00350FC4"/>
    <w:rsid w:val="003510EE"/>
    <w:rsid w:val="00351164"/>
    <w:rsid w:val="00351744"/>
    <w:rsid w:val="00351751"/>
    <w:rsid w:val="00351827"/>
    <w:rsid w:val="00351A62"/>
    <w:rsid w:val="00351DDA"/>
    <w:rsid w:val="00352281"/>
    <w:rsid w:val="00352479"/>
    <w:rsid w:val="003526A3"/>
    <w:rsid w:val="003527A9"/>
    <w:rsid w:val="00352B5E"/>
    <w:rsid w:val="00352C8F"/>
    <w:rsid w:val="003533AA"/>
    <w:rsid w:val="003535D7"/>
    <w:rsid w:val="0035364F"/>
    <w:rsid w:val="0035366E"/>
    <w:rsid w:val="00353A8F"/>
    <w:rsid w:val="00353F95"/>
    <w:rsid w:val="00354482"/>
    <w:rsid w:val="003545E2"/>
    <w:rsid w:val="00354675"/>
    <w:rsid w:val="0035495F"/>
    <w:rsid w:val="00354AEB"/>
    <w:rsid w:val="003550D6"/>
    <w:rsid w:val="0035523A"/>
    <w:rsid w:val="0035546C"/>
    <w:rsid w:val="0035559B"/>
    <w:rsid w:val="003558BF"/>
    <w:rsid w:val="00355965"/>
    <w:rsid w:val="00355A3A"/>
    <w:rsid w:val="00355DEA"/>
    <w:rsid w:val="00356109"/>
    <w:rsid w:val="00356446"/>
    <w:rsid w:val="0035658A"/>
    <w:rsid w:val="0035663B"/>
    <w:rsid w:val="00356749"/>
    <w:rsid w:val="00356AF6"/>
    <w:rsid w:val="00356D16"/>
    <w:rsid w:val="0035705F"/>
    <w:rsid w:val="0035715B"/>
    <w:rsid w:val="00357435"/>
    <w:rsid w:val="00357463"/>
    <w:rsid w:val="0035753C"/>
    <w:rsid w:val="0035756B"/>
    <w:rsid w:val="00357AE9"/>
    <w:rsid w:val="00357B90"/>
    <w:rsid w:val="0036024E"/>
    <w:rsid w:val="00360460"/>
    <w:rsid w:val="0036075A"/>
    <w:rsid w:val="0036091B"/>
    <w:rsid w:val="003609A5"/>
    <w:rsid w:val="00360AE1"/>
    <w:rsid w:val="00360D9E"/>
    <w:rsid w:val="00360E25"/>
    <w:rsid w:val="00360F92"/>
    <w:rsid w:val="003611C2"/>
    <w:rsid w:val="00361320"/>
    <w:rsid w:val="00361324"/>
    <w:rsid w:val="00361B4F"/>
    <w:rsid w:val="00361E22"/>
    <w:rsid w:val="00361F18"/>
    <w:rsid w:val="003621E5"/>
    <w:rsid w:val="00362ACE"/>
    <w:rsid w:val="00362CEF"/>
    <w:rsid w:val="00362E07"/>
    <w:rsid w:val="00362F95"/>
    <w:rsid w:val="003630F7"/>
    <w:rsid w:val="0036316E"/>
    <w:rsid w:val="003633B0"/>
    <w:rsid w:val="003639D8"/>
    <w:rsid w:val="00363E77"/>
    <w:rsid w:val="003645DC"/>
    <w:rsid w:val="00365412"/>
    <w:rsid w:val="00365745"/>
    <w:rsid w:val="0036580C"/>
    <w:rsid w:val="003659CD"/>
    <w:rsid w:val="00365AF4"/>
    <w:rsid w:val="00365E0F"/>
    <w:rsid w:val="00365F51"/>
    <w:rsid w:val="003661A1"/>
    <w:rsid w:val="0036640E"/>
    <w:rsid w:val="00366EBF"/>
    <w:rsid w:val="0036762F"/>
    <w:rsid w:val="00367630"/>
    <w:rsid w:val="00367E70"/>
    <w:rsid w:val="00370236"/>
    <w:rsid w:val="003705A7"/>
    <w:rsid w:val="00370927"/>
    <w:rsid w:val="00370CF5"/>
    <w:rsid w:val="00371299"/>
    <w:rsid w:val="0037129A"/>
    <w:rsid w:val="003713E0"/>
    <w:rsid w:val="00371656"/>
    <w:rsid w:val="00371714"/>
    <w:rsid w:val="00371936"/>
    <w:rsid w:val="00371C37"/>
    <w:rsid w:val="00371D5D"/>
    <w:rsid w:val="003721AB"/>
    <w:rsid w:val="0037228A"/>
    <w:rsid w:val="003724A3"/>
    <w:rsid w:val="003724E1"/>
    <w:rsid w:val="00372655"/>
    <w:rsid w:val="00372682"/>
    <w:rsid w:val="00372689"/>
    <w:rsid w:val="00372E13"/>
    <w:rsid w:val="003736C4"/>
    <w:rsid w:val="00373BC7"/>
    <w:rsid w:val="00373CF2"/>
    <w:rsid w:val="00373FDB"/>
    <w:rsid w:val="003741C5"/>
    <w:rsid w:val="00374378"/>
    <w:rsid w:val="003744E4"/>
    <w:rsid w:val="0037453C"/>
    <w:rsid w:val="00374659"/>
    <w:rsid w:val="00374735"/>
    <w:rsid w:val="0037498F"/>
    <w:rsid w:val="003749AF"/>
    <w:rsid w:val="00374ADB"/>
    <w:rsid w:val="003754E1"/>
    <w:rsid w:val="00375A94"/>
    <w:rsid w:val="00375CCC"/>
    <w:rsid w:val="00375DCA"/>
    <w:rsid w:val="00376041"/>
    <w:rsid w:val="0037632E"/>
    <w:rsid w:val="003768D5"/>
    <w:rsid w:val="00376C44"/>
    <w:rsid w:val="00376F6A"/>
    <w:rsid w:val="00376F8B"/>
    <w:rsid w:val="00377053"/>
    <w:rsid w:val="003770ED"/>
    <w:rsid w:val="0037713E"/>
    <w:rsid w:val="0037761F"/>
    <w:rsid w:val="003778E0"/>
    <w:rsid w:val="00377CCA"/>
    <w:rsid w:val="00377E0F"/>
    <w:rsid w:val="00377FCA"/>
    <w:rsid w:val="00380386"/>
    <w:rsid w:val="0038058E"/>
    <w:rsid w:val="00380860"/>
    <w:rsid w:val="00380AE9"/>
    <w:rsid w:val="00380C38"/>
    <w:rsid w:val="00380EE0"/>
    <w:rsid w:val="00381454"/>
    <w:rsid w:val="00381480"/>
    <w:rsid w:val="0038163E"/>
    <w:rsid w:val="00381A0C"/>
    <w:rsid w:val="00381A9A"/>
    <w:rsid w:val="00381FD6"/>
    <w:rsid w:val="00382276"/>
    <w:rsid w:val="003825DA"/>
    <w:rsid w:val="00382BFE"/>
    <w:rsid w:val="00382D30"/>
    <w:rsid w:val="00383379"/>
    <w:rsid w:val="003834A0"/>
    <w:rsid w:val="003834AD"/>
    <w:rsid w:val="003839D3"/>
    <w:rsid w:val="00383A4D"/>
    <w:rsid w:val="00383BAC"/>
    <w:rsid w:val="00383DE6"/>
    <w:rsid w:val="003840F4"/>
    <w:rsid w:val="0038412E"/>
    <w:rsid w:val="003842A1"/>
    <w:rsid w:val="0038431A"/>
    <w:rsid w:val="003846F0"/>
    <w:rsid w:val="0038492E"/>
    <w:rsid w:val="00384ADE"/>
    <w:rsid w:val="00384B95"/>
    <w:rsid w:val="00384C47"/>
    <w:rsid w:val="00384C90"/>
    <w:rsid w:val="00384F92"/>
    <w:rsid w:val="00384FCE"/>
    <w:rsid w:val="0038501A"/>
    <w:rsid w:val="0038561B"/>
    <w:rsid w:val="0038590E"/>
    <w:rsid w:val="00385921"/>
    <w:rsid w:val="00385B62"/>
    <w:rsid w:val="00385CB4"/>
    <w:rsid w:val="00385E2C"/>
    <w:rsid w:val="003860EA"/>
    <w:rsid w:val="003862AF"/>
    <w:rsid w:val="00386FC4"/>
    <w:rsid w:val="00387059"/>
    <w:rsid w:val="003870BF"/>
    <w:rsid w:val="003870ED"/>
    <w:rsid w:val="00387426"/>
    <w:rsid w:val="003874D2"/>
    <w:rsid w:val="003874FA"/>
    <w:rsid w:val="0038767C"/>
    <w:rsid w:val="00387C44"/>
    <w:rsid w:val="003902D6"/>
    <w:rsid w:val="003903BB"/>
    <w:rsid w:val="003907DC"/>
    <w:rsid w:val="003908B2"/>
    <w:rsid w:val="00390D3D"/>
    <w:rsid w:val="00390E52"/>
    <w:rsid w:val="00391047"/>
    <w:rsid w:val="00391515"/>
    <w:rsid w:val="003917AA"/>
    <w:rsid w:val="00391B93"/>
    <w:rsid w:val="00391BA1"/>
    <w:rsid w:val="00391C2F"/>
    <w:rsid w:val="00391F89"/>
    <w:rsid w:val="00392017"/>
    <w:rsid w:val="0039267F"/>
    <w:rsid w:val="00392ADA"/>
    <w:rsid w:val="00392C44"/>
    <w:rsid w:val="00392E2B"/>
    <w:rsid w:val="00392F74"/>
    <w:rsid w:val="003938CD"/>
    <w:rsid w:val="00393C6E"/>
    <w:rsid w:val="00393C8D"/>
    <w:rsid w:val="00393D31"/>
    <w:rsid w:val="00393E3E"/>
    <w:rsid w:val="00393F23"/>
    <w:rsid w:val="003942AD"/>
    <w:rsid w:val="003942BF"/>
    <w:rsid w:val="0039451D"/>
    <w:rsid w:val="003945E9"/>
    <w:rsid w:val="00394690"/>
    <w:rsid w:val="003946F6"/>
    <w:rsid w:val="00394CF2"/>
    <w:rsid w:val="00394FBE"/>
    <w:rsid w:val="0039513C"/>
    <w:rsid w:val="00396057"/>
    <w:rsid w:val="003961AA"/>
    <w:rsid w:val="00396292"/>
    <w:rsid w:val="0039636E"/>
    <w:rsid w:val="003964EC"/>
    <w:rsid w:val="00396841"/>
    <w:rsid w:val="00396EB5"/>
    <w:rsid w:val="00396F9C"/>
    <w:rsid w:val="00397954"/>
    <w:rsid w:val="00397D8A"/>
    <w:rsid w:val="003A050C"/>
    <w:rsid w:val="003A0580"/>
    <w:rsid w:val="003A0591"/>
    <w:rsid w:val="003A0888"/>
    <w:rsid w:val="003A0F94"/>
    <w:rsid w:val="003A121C"/>
    <w:rsid w:val="003A12B0"/>
    <w:rsid w:val="003A15A3"/>
    <w:rsid w:val="003A16DF"/>
    <w:rsid w:val="003A1C2A"/>
    <w:rsid w:val="003A1C55"/>
    <w:rsid w:val="003A1CC1"/>
    <w:rsid w:val="003A1D2D"/>
    <w:rsid w:val="003A1F1A"/>
    <w:rsid w:val="003A2263"/>
    <w:rsid w:val="003A24A3"/>
    <w:rsid w:val="003A25CE"/>
    <w:rsid w:val="003A2780"/>
    <w:rsid w:val="003A29E1"/>
    <w:rsid w:val="003A2D62"/>
    <w:rsid w:val="003A2DC9"/>
    <w:rsid w:val="003A2E2D"/>
    <w:rsid w:val="003A31A1"/>
    <w:rsid w:val="003A31FA"/>
    <w:rsid w:val="003A32F1"/>
    <w:rsid w:val="003A3570"/>
    <w:rsid w:val="003A3692"/>
    <w:rsid w:val="003A3955"/>
    <w:rsid w:val="003A3ABB"/>
    <w:rsid w:val="003A3CB7"/>
    <w:rsid w:val="003A3E8B"/>
    <w:rsid w:val="003A42B3"/>
    <w:rsid w:val="003A4401"/>
    <w:rsid w:val="003A4533"/>
    <w:rsid w:val="003A4775"/>
    <w:rsid w:val="003A4862"/>
    <w:rsid w:val="003A49C5"/>
    <w:rsid w:val="003A4C36"/>
    <w:rsid w:val="003A4F9A"/>
    <w:rsid w:val="003A52AA"/>
    <w:rsid w:val="003A5388"/>
    <w:rsid w:val="003A55B2"/>
    <w:rsid w:val="003A599A"/>
    <w:rsid w:val="003A5E51"/>
    <w:rsid w:val="003A6094"/>
    <w:rsid w:val="003A624F"/>
    <w:rsid w:val="003A6291"/>
    <w:rsid w:val="003A6506"/>
    <w:rsid w:val="003A68BF"/>
    <w:rsid w:val="003A694B"/>
    <w:rsid w:val="003A6E9C"/>
    <w:rsid w:val="003A6F82"/>
    <w:rsid w:val="003A74C7"/>
    <w:rsid w:val="003A76BA"/>
    <w:rsid w:val="003A771A"/>
    <w:rsid w:val="003A77DA"/>
    <w:rsid w:val="003A7EBE"/>
    <w:rsid w:val="003B0012"/>
    <w:rsid w:val="003B00BE"/>
    <w:rsid w:val="003B0666"/>
    <w:rsid w:val="003B089D"/>
    <w:rsid w:val="003B092E"/>
    <w:rsid w:val="003B09F6"/>
    <w:rsid w:val="003B0AF7"/>
    <w:rsid w:val="003B103B"/>
    <w:rsid w:val="003B18CC"/>
    <w:rsid w:val="003B2380"/>
    <w:rsid w:val="003B24C9"/>
    <w:rsid w:val="003B271F"/>
    <w:rsid w:val="003B29F8"/>
    <w:rsid w:val="003B2B96"/>
    <w:rsid w:val="003B3041"/>
    <w:rsid w:val="003B33CE"/>
    <w:rsid w:val="003B3B8A"/>
    <w:rsid w:val="003B3C99"/>
    <w:rsid w:val="003B3DCC"/>
    <w:rsid w:val="003B3FCE"/>
    <w:rsid w:val="003B3FD2"/>
    <w:rsid w:val="003B456F"/>
    <w:rsid w:val="003B46AD"/>
    <w:rsid w:val="003B49DA"/>
    <w:rsid w:val="003B4B2F"/>
    <w:rsid w:val="003B4C62"/>
    <w:rsid w:val="003B533E"/>
    <w:rsid w:val="003B543D"/>
    <w:rsid w:val="003B5707"/>
    <w:rsid w:val="003B5F68"/>
    <w:rsid w:val="003B654D"/>
    <w:rsid w:val="003B6733"/>
    <w:rsid w:val="003B6934"/>
    <w:rsid w:val="003B6B88"/>
    <w:rsid w:val="003B6C85"/>
    <w:rsid w:val="003B6D57"/>
    <w:rsid w:val="003B6E30"/>
    <w:rsid w:val="003B6EA0"/>
    <w:rsid w:val="003B6ED7"/>
    <w:rsid w:val="003B7008"/>
    <w:rsid w:val="003B71DF"/>
    <w:rsid w:val="003B72CF"/>
    <w:rsid w:val="003B76D2"/>
    <w:rsid w:val="003B7C3D"/>
    <w:rsid w:val="003B7CE3"/>
    <w:rsid w:val="003B7D0D"/>
    <w:rsid w:val="003B7EF1"/>
    <w:rsid w:val="003C045F"/>
    <w:rsid w:val="003C16FA"/>
    <w:rsid w:val="003C173B"/>
    <w:rsid w:val="003C19B9"/>
    <w:rsid w:val="003C1AFC"/>
    <w:rsid w:val="003C1C88"/>
    <w:rsid w:val="003C2064"/>
    <w:rsid w:val="003C208C"/>
    <w:rsid w:val="003C22D8"/>
    <w:rsid w:val="003C24ED"/>
    <w:rsid w:val="003C254F"/>
    <w:rsid w:val="003C2F42"/>
    <w:rsid w:val="003C3146"/>
    <w:rsid w:val="003C32CE"/>
    <w:rsid w:val="003C3574"/>
    <w:rsid w:val="003C3AAB"/>
    <w:rsid w:val="003C42A8"/>
    <w:rsid w:val="003C4458"/>
    <w:rsid w:val="003C4513"/>
    <w:rsid w:val="003C471E"/>
    <w:rsid w:val="003C4777"/>
    <w:rsid w:val="003C4B63"/>
    <w:rsid w:val="003C4CC8"/>
    <w:rsid w:val="003C4E18"/>
    <w:rsid w:val="003C4EC7"/>
    <w:rsid w:val="003C5014"/>
    <w:rsid w:val="003C54C8"/>
    <w:rsid w:val="003C5DC9"/>
    <w:rsid w:val="003C5DE4"/>
    <w:rsid w:val="003C5EB4"/>
    <w:rsid w:val="003C6091"/>
    <w:rsid w:val="003C6139"/>
    <w:rsid w:val="003C6306"/>
    <w:rsid w:val="003C643F"/>
    <w:rsid w:val="003C6520"/>
    <w:rsid w:val="003C67F7"/>
    <w:rsid w:val="003C696E"/>
    <w:rsid w:val="003C69FC"/>
    <w:rsid w:val="003C6A9D"/>
    <w:rsid w:val="003C6B35"/>
    <w:rsid w:val="003C6D38"/>
    <w:rsid w:val="003C6E00"/>
    <w:rsid w:val="003C734C"/>
    <w:rsid w:val="003C73FA"/>
    <w:rsid w:val="003C74EE"/>
    <w:rsid w:val="003C7654"/>
    <w:rsid w:val="003C7BD3"/>
    <w:rsid w:val="003C7D05"/>
    <w:rsid w:val="003D0F57"/>
    <w:rsid w:val="003D21F9"/>
    <w:rsid w:val="003D313A"/>
    <w:rsid w:val="003D31BE"/>
    <w:rsid w:val="003D32CC"/>
    <w:rsid w:val="003D33D0"/>
    <w:rsid w:val="003D35E7"/>
    <w:rsid w:val="003D3A85"/>
    <w:rsid w:val="003D3B25"/>
    <w:rsid w:val="003D3CBC"/>
    <w:rsid w:val="003D40D3"/>
    <w:rsid w:val="003D42D1"/>
    <w:rsid w:val="003D438C"/>
    <w:rsid w:val="003D46A5"/>
    <w:rsid w:val="003D4A1A"/>
    <w:rsid w:val="003D4ABB"/>
    <w:rsid w:val="003D4BF8"/>
    <w:rsid w:val="003D4DC0"/>
    <w:rsid w:val="003D4EFC"/>
    <w:rsid w:val="003D52AA"/>
    <w:rsid w:val="003D540B"/>
    <w:rsid w:val="003D5449"/>
    <w:rsid w:val="003D5C91"/>
    <w:rsid w:val="003D5F00"/>
    <w:rsid w:val="003D5F9B"/>
    <w:rsid w:val="003D5FDD"/>
    <w:rsid w:val="003D600F"/>
    <w:rsid w:val="003D61D8"/>
    <w:rsid w:val="003D62BD"/>
    <w:rsid w:val="003D6367"/>
    <w:rsid w:val="003D65DE"/>
    <w:rsid w:val="003D6717"/>
    <w:rsid w:val="003D6868"/>
    <w:rsid w:val="003D74C7"/>
    <w:rsid w:val="003D783F"/>
    <w:rsid w:val="003E01C4"/>
    <w:rsid w:val="003E0448"/>
    <w:rsid w:val="003E0789"/>
    <w:rsid w:val="003E1006"/>
    <w:rsid w:val="003E1027"/>
    <w:rsid w:val="003E1858"/>
    <w:rsid w:val="003E19D3"/>
    <w:rsid w:val="003E1D37"/>
    <w:rsid w:val="003E22FC"/>
    <w:rsid w:val="003E2548"/>
    <w:rsid w:val="003E27CD"/>
    <w:rsid w:val="003E2A19"/>
    <w:rsid w:val="003E3012"/>
    <w:rsid w:val="003E3157"/>
    <w:rsid w:val="003E3268"/>
    <w:rsid w:val="003E33BE"/>
    <w:rsid w:val="003E388D"/>
    <w:rsid w:val="003E3D8A"/>
    <w:rsid w:val="003E3E09"/>
    <w:rsid w:val="003E3F38"/>
    <w:rsid w:val="003E4276"/>
    <w:rsid w:val="003E48C6"/>
    <w:rsid w:val="003E4A75"/>
    <w:rsid w:val="003E4A95"/>
    <w:rsid w:val="003E543B"/>
    <w:rsid w:val="003E55AC"/>
    <w:rsid w:val="003E58C0"/>
    <w:rsid w:val="003E59CC"/>
    <w:rsid w:val="003E5F7E"/>
    <w:rsid w:val="003E608D"/>
    <w:rsid w:val="003E6151"/>
    <w:rsid w:val="003E66FF"/>
    <w:rsid w:val="003E673A"/>
    <w:rsid w:val="003E69E2"/>
    <w:rsid w:val="003E6E74"/>
    <w:rsid w:val="003E6F09"/>
    <w:rsid w:val="003E6F8E"/>
    <w:rsid w:val="003E7501"/>
    <w:rsid w:val="003E7897"/>
    <w:rsid w:val="003E7956"/>
    <w:rsid w:val="003E7AF0"/>
    <w:rsid w:val="003E7C2A"/>
    <w:rsid w:val="003F0017"/>
    <w:rsid w:val="003F0321"/>
    <w:rsid w:val="003F0780"/>
    <w:rsid w:val="003F099E"/>
    <w:rsid w:val="003F0A7A"/>
    <w:rsid w:val="003F0B3A"/>
    <w:rsid w:val="003F0BA5"/>
    <w:rsid w:val="003F0E00"/>
    <w:rsid w:val="003F0FB2"/>
    <w:rsid w:val="003F1038"/>
    <w:rsid w:val="003F11CD"/>
    <w:rsid w:val="003F135F"/>
    <w:rsid w:val="003F1446"/>
    <w:rsid w:val="003F1628"/>
    <w:rsid w:val="003F173D"/>
    <w:rsid w:val="003F191A"/>
    <w:rsid w:val="003F23F6"/>
    <w:rsid w:val="003F2562"/>
    <w:rsid w:val="003F257D"/>
    <w:rsid w:val="003F285F"/>
    <w:rsid w:val="003F293E"/>
    <w:rsid w:val="003F31D1"/>
    <w:rsid w:val="003F3683"/>
    <w:rsid w:val="003F37E2"/>
    <w:rsid w:val="003F3A29"/>
    <w:rsid w:val="003F427E"/>
    <w:rsid w:val="003F4452"/>
    <w:rsid w:val="003F4616"/>
    <w:rsid w:val="003F478A"/>
    <w:rsid w:val="003F4791"/>
    <w:rsid w:val="003F485F"/>
    <w:rsid w:val="003F5074"/>
    <w:rsid w:val="003F5741"/>
    <w:rsid w:val="003F5B3B"/>
    <w:rsid w:val="003F6017"/>
    <w:rsid w:val="003F6049"/>
    <w:rsid w:val="003F6203"/>
    <w:rsid w:val="003F62D4"/>
    <w:rsid w:val="003F64AB"/>
    <w:rsid w:val="003F66E9"/>
    <w:rsid w:val="003F6997"/>
    <w:rsid w:val="003F6A17"/>
    <w:rsid w:val="003F6ED7"/>
    <w:rsid w:val="003F7248"/>
    <w:rsid w:val="003F732F"/>
    <w:rsid w:val="003F76F1"/>
    <w:rsid w:val="003F7896"/>
    <w:rsid w:val="003F7919"/>
    <w:rsid w:val="003F7B87"/>
    <w:rsid w:val="003F7F93"/>
    <w:rsid w:val="00400326"/>
    <w:rsid w:val="004005E2"/>
    <w:rsid w:val="00400942"/>
    <w:rsid w:val="00400967"/>
    <w:rsid w:val="004009CD"/>
    <w:rsid w:val="00400B22"/>
    <w:rsid w:val="00400BF9"/>
    <w:rsid w:val="0040179A"/>
    <w:rsid w:val="00401ABE"/>
    <w:rsid w:val="00401D65"/>
    <w:rsid w:val="00401D72"/>
    <w:rsid w:val="00401E36"/>
    <w:rsid w:val="00402010"/>
    <w:rsid w:val="0040243B"/>
    <w:rsid w:val="0040247A"/>
    <w:rsid w:val="004025EE"/>
    <w:rsid w:val="00402797"/>
    <w:rsid w:val="004027C1"/>
    <w:rsid w:val="004027F3"/>
    <w:rsid w:val="00402B1D"/>
    <w:rsid w:val="00402D71"/>
    <w:rsid w:val="00402E88"/>
    <w:rsid w:val="00402FC7"/>
    <w:rsid w:val="0040305A"/>
    <w:rsid w:val="00403218"/>
    <w:rsid w:val="0040321B"/>
    <w:rsid w:val="0040324B"/>
    <w:rsid w:val="00403459"/>
    <w:rsid w:val="0040372D"/>
    <w:rsid w:val="0040398A"/>
    <w:rsid w:val="00403BA8"/>
    <w:rsid w:val="00403DE0"/>
    <w:rsid w:val="00403FC7"/>
    <w:rsid w:val="00404BC4"/>
    <w:rsid w:val="00404BDC"/>
    <w:rsid w:val="00404C9E"/>
    <w:rsid w:val="00404E3C"/>
    <w:rsid w:val="00404F07"/>
    <w:rsid w:val="00405039"/>
    <w:rsid w:val="004055CF"/>
    <w:rsid w:val="00405C85"/>
    <w:rsid w:val="00405D27"/>
    <w:rsid w:val="00406177"/>
    <w:rsid w:val="004069A3"/>
    <w:rsid w:val="00406BF4"/>
    <w:rsid w:val="00406EB2"/>
    <w:rsid w:val="00406FFA"/>
    <w:rsid w:val="0040708F"/>
    <w:rsid w:val="0040738F"/>
    <w:rsid w:val="00407540"/>
    <w:rsid w:val="0040798D"/>
    <w:rsid w:val="004079A0"/>
    <w:rsid w:val="004103D8"/>
    <w:rsid w:val="0041045C"/>
    <w:rsid w:val="00410538"/>
    <w:rsid w:val="00410DD8"/>
    <w:rsid w:val="0041156D"/>
    <w:rsid w:val="00411723"/>
    <w:rsid w:val="0041172E"/>
    <w:rsid w:val="00411758"/>
    <w:rsid w:val="00411870"/>
    <w:rsid w:val="00411F04"/>
    <w:rsid w:val="00412385"/>
    <w:rsid w:val="004127DB"/>
    <w:rsid w:val="004127DE"/>
    <w:rsid w:val="00412943"/>
    <w:rsid w:val="00412D2A"/>
    <w:rsid w:val="00413129"/>
    <w:rsid w:val="0041327F"/>
    <w:rsid w:val="00413337"/>
    <w:rsid w:val="004135F6"/>
    <w:rsid w:val="004138B2"/>
    <w:rsid w:val="00413F2A"/>
    <w:rsid w:val="00413F7A"/>
    <w:rsid w:val="004148CA"/>
    <w:rsid w:val="00414D29"/>
    <w:rsid w:val="00414E14"/>
    <w:rsid w:val="00415481"/>
    <w:rsid w:val="00415A10"/>
    <w:rsid w:val="00415AA7"/>
    <w:rsid w:val="00415C22"/>
    <w:rsid w:val="00415EAF"/>
    <w:rsid w:val="00415EE1"/>
    <w:rsid w:val="00415F23"/>
    <w:rsid w:val="004160B2"/>
    <w:rsid w:val="00416185"/>
    <w:rsid w:val="0041651D"/>
    <w:rsid w:val="00416DA4"/>
    <w:rsid w:val="0041734F"/>
    <w:rsid w:val="004176ED"/>
    <w:rsid w:val="00417E4F"/>
    <w:rsid w:val="00417E85"/>
    <w:rsid w:val="00417EF5"/>
    <w:rsid w:val="00417F2C"/>
    <w:rsid w:val="00417FD5"/>
    <w:rsid w:val="00420A3C"/>
    <w:rsid w:val="00420E81"/>
    <w:rsid w:val="0042115D"/>
    <w:rsid w:val="00421576"/>
    <w:rsid w:val="004216EA"/>
    <w:rsid w:val="004217F1"/>
    <w:rsid w:val="00421AFC"/>
    <w:rsid w:val="00422128"/>
    <w:rsid w:val="0042225B"/>
    <w:rsid w:val="00422334"/>
    <w:rsid w:val="00422465"/>
    <w:rsid w:val="004226CA"/>
    <w:rsid w:val="00422BDF"/>
    <w:rsid w:val="004230E2"/>
    <w:rsid w:val="0042372F"/>
    <w:rsid w:val="004238F0"/>
    <w:rsid w:val="0042468C"/>
    <w:rsid w:val="004248E6"/>
    <w:rsid w:val="00424C06"/>
    <w:rsid w:val="00424D6B"/>
    <w:rsid w:val="0042541F"/>
    <w:rsid w:val="004255F0"/>
    <w:rsid w:val="004258EB"/>
    <w:rsid w:val="00425D57"/>
    <w:rsid w:val="00425DE7"/>
    <w:rsid w:val="00425E34"/>
    <w:rsid w:val="00426173"/>
    <w:rsid w:val="004264F8"/>
    <w:rsid w:val="0042672F"/>
    <w:rsid w:val="004268E5"/>
    <w:rsid w:val="00426AA6"/>
    <w:rsid w:val="00426BFA"/>
    <w:rsid w:val="00426C39"/>
    <w:rsid w:val="00426D21"/>
    <w:rsid w:val="00426E90"/>
    <w:rsid w:val="00427109"/>
    <w:rsid w:val="00427357"/>
    <w:rsid w:val="00427518"/>
    <w:rsid w:val="00427648"/>
    <w:rsid w:val="00427891"/>
    <w:rsid w:val="00427CBB"/>
    <w:rsid w:val="004300EC"/>
    <w:rsid w:val="0043014B"/>
    <w:rsid w:val="00430347"/>
    <w:rsid w:val="0043050F"/>
    <w:rsid w:val="00430654"/>
    <w:rsid w:val="00430729"/>
    <w:rsid w:val="00430BF5"/>
    <w:rsid w:val="00430EEB"/>
    <w:rsid w:val="00430EFA"/>
    <w:rsid w:val="004313D3"/>
    <w:rsid w:val="0043156E"/>
    <w:rsid w:val="0043165A"/>
    <w:rsid w:val="00431825"/>
    <w:rsid w:val="0043197D"/>
    <w:rsid w:val="00431BE3"/>
    <w:rsid w:val="00431CCE"/>
    <w:rsid w:val="00431E63"/>
    <w:rsid w:val="00431FD5"/>
    <w:rsid w:val="00432349"/>
    <w:rsid w:val="00432507"/>
    <w:rsid w:val="00432700"/>
    <w:rsid w:val="00433256"/>
    <w:rsid w:val="00433641"/>
    <w:rsid w:val="00433870"/>
    <w:rsid w:val="00433876"/>
    <w:rsid w:val="0043393E"/>
    <w:rsid w:val="0043399F"/>
    <w:rsid w:val="00433A8F"/>
    <w:rsid w:val="00434077"/>
    <w:rsid w:val="004348ED"/>
    <w:rsid w:val="00434A1E"/>
    <w:rsid w:val="00434BEE"/>
    <w:rsid w:val="00434C40"/>
    <w:rsid w:val="00434D0B"/>
    <w:rsid w:val="00435744"/>
    <w:rsid w:val="0043581A"/>
    <w:rsid w:val="00435D4A"/>
    <w:rsid w:val="0043635C"/>
    <w:rsid w:val="00436582"/>
    <w:rsid w:val="004365B8"/>
    <w:rsid w:val="0043664B"/>
    <w:rsid w:val="00436962"/>
    <w:rsid w:val="004369BA"/>
    <w:rsid w:val="00436BE1"/>
    <w:rsid w:val="00436D93"/>
    <w:rsid w:val="00436DC7"/>
    <w:rsid w:val="00437338"/>
    <w:rsid w:val="004407EE"/>
    <w:rsid w:val="00440AE2"/>
    <w:rsid w:val="00440F56"/>
    <w:rsid w:val="00441469"/>
    <w:rsid w:val="004414B3"/>
    <w:rsid w:val="0044175F"/>
    <w:rsid w:val="0044181B"/>
    <w:rsid w:val="00441826"/>
    <w:rsid w:val="0044187C"/>
    <w:rsid w:val="00441927"/>
    <w:rsid w:val="00441E32"/>
    <w:rsid w:val="00441E46"/>
    <w:rsid w:val="004420D9"/>
    <w:rsid w:val="004424E4"/>
    <w:rsid w:val="0044254C"/>
    <w:rsid w:val="004425F8"/>
    <w:rsid w:val="00442E25"/>
    <w:rsid w:val="00442E81"/>
    <w:rsid w:val="00443CD3"/>
    <w:rsid w:val="00444007"/>
    <w:rsid w:val="00444531"/>
    <w:rsid w:val="004445A4"/>
    <w:rsid w:val="00444623"/>
    <w:rsid w:val="00444D50"/>
    <w:rsid w:val="00444E57"/>
    <w:rsid w:val="0044500E"/>
    <w:rsid w:val="004452A7"/>
    <w:rsid w:val="004456FE"/>
    <w:rsid w:val="004458AD"/>
    <w:rsid w:val="00445CF3"/>
    <w:rsid w:val="00445E15"/>
    <w:rsid w:val="00446030"/>
    <w:rsid w:val="00446400"/>
    <w:rsid w:val="00446444"/>
    <w:rsid w:val="00446AAC"/>
    <w:rsid w:val="00446B4F"/>
    <w:rsid w:val="00446B8F"/>
    <w:rsid w:val="004470E9"/>
    <w:rsid w:val="00447150"/>
    <w:rsid w:val="0044772E"/>
    <w:rsid w:val="004477D7"/>
    <w:rsid w:val="0044791C"/>
    <w:rsid w:val="0045027A"/>
    <w:rsid w:val="00450346"/>
    <w:rsid w:val="00450DCC"/>
    <w:rsid w:val="00450FEF"/>
    <w:rsid w:val="004510A4"/>
    <w:rsid w:val="004513D9"/>
    <w:rsid w:val="00451464"/>
    <w:rsid w:val="00451588"/>
    <w:rsid w:val="0045167C"/>
    <w:rsid w:val="004518A5"/>
    <w:rsid w:val="00451D86"/>
    <w:rsid w:val="00451D8B"/>
    <w:rsid w:val="0045213D"/>
    <w:rsid w:val="00452345"/>
    <w:rsid w:val="00452359"/>
    <w:rsid w:val="004524B5"/>
    <w:rsid w:val="00452979"/>
    <w:rsid w:val="00452B8A"/>
    <w:rsid w:val="0045306F"/>
    <w:rsid w:val="0045320A"/>
    <w:rsid w:val="00453286"/>
    <w:rsid w:val="00453309"/>
    <w:rsid w:val="0045339A"/>
    <w:rsid w:val="004536DB"/>
    <w:rsid w:val="00454498"/>
    <w:rsid w:val="004544EB"/>
    <w:rsid w:val="004548CC"/>
    <w:rsid w:val="00454AAE"/>
    <w:rsid w:val="00454ACF"/>
    <w:rsid w:val="00454B84"/>
    <w:rsid w:val="0045506B"/>
    <w:rsid w:val="00455368"/>
    <w:rsid w:val="00455381"/>
    <w:rsid w:val="0045538B"/>
    <w:rsid w:val="004557A9"/>
    <w:rsid w:val="004558AB"/>
    <w:rsid w:val="004559DB"/>
    <w:rsid w:val="00455F54"/>
    <w:rsid w:val="00455FA3"/>
    <w:rsid w:val="0045634A"/>
    <w:rsid w:val="004568FB"/>
    <w:rsid w:val="004569A6"/>
    <w:rsid w:val="004569D8"/>
    <w:rsid w:val="00456B28"/>
    <w:rsid w:val="00456C6C"/>
    <w:rsid w:val="00456F4C"/>
    <w:rsid w:val="00457282"/>
    <w:rsid w:val="00457349"/>
    <w:rsid w:val="00457357"/>
    <w:rsid w:val="004573E9"/>
    <w:rsid w:val="00457414"/>
    <w:rsid w:val="00457DAA"/>
    <w:rsid w:val="00457E2F"/>
    <w:rsid w:val="00457F53"/>
    <w:rsid w:val="00460540"/>
    <w:rsid w:val="00460745"/>
    <w:rsid w:val="004607A0"/>
    <w:rsid w:val="004607A1"/>
    <w:rsid w:val="004608D1"/>
    <w:rsid w:val="00461083"/>
    <w:rsid w:val="004611E3"/>
    <w:rsid w:val="004613C5"/>
    <w:rsid w:val="00461D25"/>
    <w:rsid w:val="00462097"/>
    <w:rsid w:val="004620E1"/>
    <w:rsid w:val="004621B4"/>
    <w:rsid w:val="0046223F"/>
    <w:rsid w:val="00462414"/>
    <w:rsid w:val="004628F5"/>
    <w:rsid w:val="00462B5D"/>
    <w:rsid w:val="00462C92"/>
    <w:rsid w:val="004637F6"/>
    <w:rsid w:val="00463801"/>
    <w:rsid w:val="004639E7"/>
    <w:rsid w:val="00463F13"/>
    <w:rsid w:val="00463FF4"/>
    <w:rsid w:val="0046468B"/>
    <w:rsid w:val="00464694"/>
    <w:rsid w:val="00464717"/>
    <w:rsid w:val="00464948"/>
    <w:rsid w:val="00464A4E"/>
    <w:rsid w:val="00464C13"/>
    <w:rsid w:val="00464F15"/>
    <w:rsid w:val="00465378"/>
    <w:rsid w:val="004653C5"/>
    <w:rsid w:val="0046572F"/>
    <w:rsid w:val="0046583F"/>
    <w:rsid w:val="00466249"/>
    <w:rsid w:val="004663D6"/>
    <w:rsid w:val="00466401"/>
    <w:rsid w:val="004664F8"/>
    <w:rsid w:val="004665B9"/>
    <w:rsid w:val="00466669"/>
    <w:rsid w:val="00466770"/>
    <w:rsid w:val="004668FF"/>
    <w:rsid w:val="00467289"/>
    <w:rsid w:val="00467458"/>
    <w:rsid w:val="00467521"/>
    <w:rsid w:val="004679CB"/>
    <w:rsid w:val="00467DCB"/>
    <w:rsid w:val="00467E8F"/>
    <w:rsid w:val="00467FF4"/>
    <w:rsid w:val="0047014F"/>
    <w:rsid w:val="004704F4"/>
    <w:rsid w:val="004705E4"/>
    <w:rsid w:val="00470970"/>
    <w:rsid w:val="004709BA"/>
    <w:rsid w:val="00470AF8"/>
    <w:rsid w:val="00470E98"/>
    <w:rsid w:val="0047142E"/>
    <w:rsid w:val="00471506"/>
    <w:rsid w:val="00471574"/>
    <w:rsid w:val="004716E0"/>
    <w:rsid w:val="00471742"/>
    <w:rsid w:val="004717BD"/>
    <w:rsid w:val="00471B05"/>
    <w:rsid w:val="00471EDB"/>
    <w:rsid w:val="00471FDE"/>
    <w:rsid w:val="004720FD"/>
    <w:rsid w:val="00472484"/>
    <w:rsid w:val="00472776"/>
    <w:rsid w:val="004727E6"/>
    <w:rsid w:val="00472CDE"/>
    <w:rsid w:val="00472D0C"/>
    <w:rsid w:val="00472D8F"/>
    <w:rsid w:val="00472FFC"/>
    <w:rsid w:val="00473057"/>
    <w:rsid w:val="0047371F"/>
    <w:rsid w:val="0047374A"/>
    <w:rsid w:val="00473BB2"/>
    <w:rsid w:val="004746FD"/>
    <w:rsid w:val="00474A75"/>
    <w:rsid w:val="00474C2D"/>
    <w:rsid w:val="004750AA"/>
    <w:rsid w:val="00475388"/>
    <w:rsid w:val="00475A69"/>
    <w:rsid w:val="00475BFF"/>
    <w:rsid w:val="00475E03"/>
    <w:rsid w:val="00475E66"/>
    <w:rsid w:val="00476021"/>
    <w:rsid w:val="0047619E"/>
    <w:rsid w:val="004763CC"/>
    <w:rsid w:val="00477337"/>
    <w:rsid w:val="00477380"/>
    <w:rsid w:val="00477945"/>
    <w:rsid w:val="00477C94"/>
    <w:rsid w:val="00480357"/>
    <w:rsid w:val="004804E0"/>
    <w:rsid w:val="0048053D"/>
    <w:rsid w:val="0048058A"/>
    <w:rsid w:val="004805A0"/>
    <w:rsid w:val="00480679"/>
    <w:rsid w:val="0048070A"/>
    <w:rsid w:val="0048087F"/>
    <w:rsid w:val="004809C3"/>
    <w:rsid w:val="00480A0F"/>
    <w:rsid w:val="00480E4E"/>
    <w:rsid w:val="00480F14"/>
    <w:rsid w:val="0048151F"/>
    <w:rsid w:val="00481556"/>
    <w:rsid w:val="00481658"/>
    <w:rsid w:val="0048180C"/>
    <w:rsid w:val="00482026"/>
    <w:rsid w:val="004820BF"/>
    <w:rsid w:val="00482129"/>
    <w:rsid w:val="0048213A"/>
    <w:rsid w:val="00482467"/>
    <w:rsid w:val="00482499"/>
    <w:rsid w:val="004827B5"/>
    <w:rsid w:val="0048287E"/>
    <w:rsid w:val="00482911"/>
    <w:rsid w:val="00482E38"/>
    <w:rsid w:val="004830D9"/>
    <w:rsid w:val="004831E8"/>
    <w:rsid w:val="00483430"/>
    <w:rsid w:val="004837EC"/>
    <w:rsid w:val="004838BF"/>
    <w:rsid w:val="004841B4"/>
    <w:rsid w:val="004846E6"/>
    <w:rsid w:val="00484EB4"/>
    <w:rsid w:val="00484EED"/>
    <w:rsid w:val="00485083"/>
    <w:rsid w:val="004852D1"/>
    <w:rsid w:val="0048531B"/>
    <w:rsid w:val="004856FE"/>
    <w:rsid w:val="00485CA8"/>
    <w:rsid w:val="00486258"/>
    <w:rsid w:val="004864AB"/>
    <w:rsid w:val="00486647"/>
    <w:rsid w:val="00486D03"/>
    <w:rsid w:val="00486EE5"/>
    <w:rsid w:val="004871B2"/>
    <w:rsid w:val="0048781C"/>
    <w:rsid w:val="00487854"/>
    <w:rsid w:val="004879B3"/>
    <w:rsid w:val="004879B5"/>
    <w:rsid w:val="00487A5D"/>
    <w:rsid w:val="00487B07"/>
    <w:rsid w:val="00487BC5"/>
    <w:rsid w:val="004900BD"/>
    <w:rsid w:val="0049013C"/>
    <w:rsid w:val="004901CF"/>
    <w:rsid w:val="004904E7"/>
    <w:rsid w:val="0049063A"/>
    <w:rsid w:val="00490783"/>
    <w:rsid w:val="00490FC3"/>
    <w:rsid w:val="004917F5"/>
    <w:rsid w:val="0049181E"/>
    <w:rsid w:val="0049195B"/>
    <w:rsid w:val="00491EA3"/>
    <w:rsid w:val="004920A8"/>
    <w:rsid w:val="004923E0"/>
    <w:rsid w:val="004923EE"/>
    <w:rsid w:val="00492550"/>
    <w:rsid w:val="00492B13"/>
    <w:rsid w:val="00492B31"/>
    <w:rsid w:val="00492EB3"/>
    <w:rsid w:val="00493219"/>
    <w:rsid w:val="004933B6"/>
    <w:rsid w:val="0049380E"/>
    <w:rsid w:val="004939F1"/>
    <w:rsid w:val="00493D60"/>
    <w:rsid w:val="00493DCE"/>
    <w:rsid w:val="004948B7"/>
    <w:rsid w:val="00494BBF"/>
    <w:rsid w:val="004952F2"/>
    <w:rsid w:val="0049614B"/>
    <w:rsid w:val="00496381"/>
    <w:rsid w:val="00496611"/>
    <w:rsid w:val="004966F1"/>
    <w:rsid w:val="004966FF"/>
    <w:rsid w:val="004967D4"/>
    <w:rsid w:val="00496CEA"/>
    <w:rsid w:val="00496D90"/>
    <w:rsid w:val="0049732C"/>
    <w:rsid w:val="004A01F0"/>
    <w:rsid w:val="004A0636"/>
    <w:rsid w:val="004A087A"/>
    <w:rsid w:val="004A08D1"/>
    <w:rsid w:val="004A0C08"/>
    <w:rsid w:val="004A0EF0"/>
    <w:rsid w:val="004A0FE9"/>
    <w:rsid w:val="004A13FF"/>
    <w:rsid w:val="004A15DF"/>
    <w:rsid w:val="004A1614"/>
    <w:rsid w:val="004A16E2"/>
    <w:rsid w:val="004A16FC"/>
    <w:rsid w:val="004A1985"/>
    <w:rsid w:val="004A1CEA"/>
    <w:rsid w:val="004A1CFD"/>
    <w:rsid w:val="004A1DED"/>
    <w:rsid w:val="004A2026"/>
    <w:rsid w:val="004A2030"/>
    <w:rsid w:val="004A2354"/>
    <w:rsid w:val="004A25FC"/>
    <w:rsid w:val="004A2E9F"/>
    <w:rsid w:val="004A2EDF"/>
    <w:rsid w:val="004A3076"/>
    <w:rsid w:val="004A3077"/>
    <w:rsid w:val="004A3232"/>
    <w:rsid w:val="004A3393"/>
    <w:rsid w:val="004A33A6"/>
    <w:rsid w:val="004A3436"/>
    <w:rsid w:val="004A37F7"/>
    <w:rsid w:val="004A3952"/>
    <w:rsid w:val="004A3992"/>
    <w:rsid w:val="004A3BF4"/>
    <w:rsid w:val="004A3D10"/>
    <w:rsid w:val="004A3EC8"/>
    <w:rsid w:val="004A425F"/>
    <w:rsid w:val="004A4569"/>
    <w:rsid w:val="004A4602"/>
    <w:rsid w:val="004A4843"/>
    <w:rsid w:val="004A4A49"/>
    <w:rsid w:val="004A5502"/>
    <w:rsid w:val="004A5907"/>
    <w:rsid w:val="004A6559"/>
    <w:rsid w:val="004A6646"/>
    <w:rsid w:val="004A665E"/>
    <w:rsid w:val="004A6F61"/>
    <w:rsid w:val="004A7298"/>
    <w:rsid w:val="004A744C"/>
    <w:rsid w:val="004A74EE"/>
    <w:rsid w:val="004A76EA"/>
    <w:rsid w:val="004A7709"/>
    <w:rsid w:val="004A77EA"/>
    <w:rsid w:val="004B0013"/>
    <w:rsid w:val="004B04D4"/>
    <w:rsid w:val="004B0A75"/>
    <w:rsid w:val="004B0F72"/>
    <w:rsid w:val="004B1745"/>
    <w:rsid w:val="004B188E"/>
    <w:rsid w:val="004B1BFA"/>
    <w:rsid w:val="004B1E06"/>
    <w:rsid w:val="004B24F6"/>
    <w:rsid w:val="004B281D"/>
    <w:rsid w:val="004B2E7E"/>
    <w:rsid w:val="004B31DB"/>
    <w:rsid w:val="004B3376"/>
    <w:rsid w:val="004B3819"/>
    <w:rsid w:val="004B3E77"/>
    <w:rsid w:val="004B3FB1"/>
    <w:rsid w:val="004B422E"/>
    <w:rsid w:val="004B44DE"/>
    <w:rsid w:val="004B467B"/>
    <w:rsid w:val="004B47B7"/>
    <w:rsid w:val="004B49F2"/>
    <w:rsid w:val="004B4DE5"/>
    <w:rsid w:val="004B4FE5"/>
    <w:rsid w:val="004B56A2"/>
    <w:rsid w:val="004B58E1"/>
    <w:rsid w:val="004B5DE8"/>
    <w:rsid w:val="004B5DEF"/>
    <w:rsid w:val="004B6239"/>
    <w:rsid w:val="004B639A"/>
    <w:rsid w:val="004B648C"/>
    <w:rsid w:val="004B6843"/>
    <w:rsid w:val="004B71BA"/>
    <w:rsid w:val="004B7490"/>
    <w:rsid w:val="004B75B3"/>
    <w:rsid w:val="004B75F0"/>
    <w:rsid w:val="004B783D"/>
    <w:rsid w:val="004B7C45"/>
    <w:rsid w:val="004B7E4B"/>
    <w:rsid w:val="004B7E57"/>
    <w:rsid w:val="004B7E93"/>
    <w:rsid w:val="004B7F6A"/>
    <w:rsid w:val="004B7FC4"/>
    <w:rsid w:val="004C0556"/>
    <w:rsid w:val="004C0A67"/>
    <w:rsid w:val="004C0B52"/>
    <w:rsid w:val="004C0B86"/>
    <w:rsid w:val="004C0BB1"/>
    <w:rsid w:val="004C1874"/>
    <w:rsid w:val="004C18C8"/>
    <w:rsid w:val="004C1A46"/>
    <w:rsid w:val="004C1A65"/>
    <w:rsid w:val="004C22F2"/>
    <w:rsid w:val="004C27E8"/>
    <w:rsid w:val="004C2D4F"/>
    <w:rsid w:val="004C2F5E"/>
    <w:rsid w:val="004C388D"/>
    <w:rsid w:val="004C38A7"/>
    <w:rsid w:val="004C3A27"/>
    <w:rsid w:val="004C3D5C"/>
    <w:rsid w:val="004C3E09"/>
    <w:rsid w:val="004C40C7"/>
    <w:rsid w:val="004C4401"/>
    <w:rsid w:val="004C4C96"/>
    <w:rsid w:val="004C4E1F"/>
    <w:rsid w:val="004C4E68"/>
    <w:rsid w:val="004C5274"/>
    <w:rsid w:val="004C530E"/>
    <w:rsid w:val="004C5546"/>
    <w:rsid w:val="004C566C"/>
    <w:rsid w:val="004C57AC"/>
    <w:rsid w:val="004C5E0C"/>
    <w:rsid w:val="004C5E24"/>
    <w:rsid w:val="004C6161"/>
    <w:rsid w:val="004C6238"/>
    <w:rsid w:val="004C63C1"/>
    <w:rsid w:val="004C63C7"/>
    <w:rsid w:val="004C6486"/>
    <w:rsid w:val="004C64DD"/>
    <w:rsid w:val="004C6605"/>
    <w:rsid w:val="004C6BE8"/>
    <w:rsid w:val="004C6C4E"/>
    <w:rsid w:val="004C6EFF"/>
    <w:rsid w:val="004C70DB"/>
    <w:rsid w:val="004C7143"/>
    <w:rsid w:val="004C7164"/>
    <w:rsid w:val="004C7167"/>
    <w:rsid w:val="004C762F"/>
    <w:rsid w:val="004C76E4"/>
    <w:rsid w:val="004C7F4A"/>
    <w:rsid w:val="004D02E8"/>
    <w:rsid w:val="004D034A"/>
    <w:rsid w:val="004D0408"/>
    <w:rsid w:val="004D0878"/>
    <w:rsid w:val="004D0889"/>
    <w:rsid w:val="004D09A0"/>
    <w:rsid w:val="004D09EE"/>
    <w:rsid w:val="004D13DA"/>
    <w:rsid w:val="004D1D56"/>
    <w:rsid w:val="004D1F96"/>
    <w:rsid w:val="004D21E4"/>
    <w:rsid w:val="004D23DD"/>
    <w:rsid w:val="004D25BD"/>
    <w:rsid w:val="004D28EB"/>
    <w:rsid w:val="004D2FE7"/>
    <w:rsid w:val="004D32DF"/>
    <w:rsid w:val="004D3A70"/>
    <w:rsid w:val="004D42AC"/>
    <w:rsid w:val="004D4355"/>
    <w:rsid w:val="004D46AD"/>
    <w:rsid w:val="004D46ED"/>
    <w:rsid w:val="004D471D"/>
    <w:rsid w:val="004D4B5F"/>
    <w:rsid w:val="004D53D2"/>
    <w:rsid w:val="004D5597"/>
    <w:rsid w:val="004D5706"/>
    <w:rsid w:val="004D5712"/>
    <w:rsid w:val="004D5D0F"/>
    <w:rsid w:val="004D5D1C"/>
    <w:rsid w:val="004D5F09"/>
    <w:rsid w:val="004D6499"/>
    <w:rsid w:val="004D6A13"/>
    <w:rsid w:val="004D6A29"/>
    <w:rsid w:val="004D6BBC"/>
    <w:rsid w:val="004D7399"/>
    <w:rsid w:val="004D7BAF"/>
    <w:rsid w:val="004D7C41"/>
    <w:rsid w:val="004D7FEA"/>
    <w:rsid w:val="004D7FEC"/>
    <w:rsid w:val="004E05AA"/>
    <w:rsid w:val="004E0DC5"/>
    <w:rsid w:val="004E1222"/>
    <w:rsid w:val="004E124B"/>
    <w:rsid w:val="004E127A"/>
    <w:rsid w:val="004E1338"/>
    <w:rsid w:val="004E134C"/>
    <w:rsid w:val="004E142A"/>
    <w:rsid w:val="004E1572"/>
    <w:rsid w:val="004E15D4"/>
    <w:rsid w:val="004E15E6"/>
    <w:rsid w:val="004E18F3"/>
    <w:rsid w:val="004E19C9"/>
    <w:rsid w:val="004E2ABD"/>
    <w:rsid w:val="004E2BCB"/>
    <w:rsid w:val="004E2C68"/>
    <w:rsid w:val="004E2E0C"/>
    <w:rsid w:val="004E2E84"/>
    <w:rsid w:val="004E3677"/>
    <w:rsid w:val="004E380E"/>
    <w:rsid w:val="004E3D40"/>
    <w:rsid w:val="004E3D45"/>
    <w:rsid w:val="004E463B"/>
    <w:rsid w:val="004E471B"/>
    <w:rsid w:val="004E4B9F"/>
    <w:rsid w:val="004E4E82"/>
    <w:rsid w:val="004E56A1"/>
    <w:rsid w:val="004E5781"/>
    <w:rsid w:val="004E5C1A"/>
    <w:rsid w:val="004E63DF"/>
    <w:rsid w:val="004E655F"/>
    <w:rsid w:val="004E6789"/>
    <w:rsid w:val="004E678F"/>
    <w:rsid w:val="004E6AA3"/>
    <w:rsid w:val="004E6AE3"/>
    <w:rsid w:val="004E6CD2"/>
    <w:rsid w:val="004E6D36"/>
    <w:rsid w:val="004E7154"/>
    <w:rsid w:val="004E7660"/>
    <w:rsid w:val="004E7905"/>
    <w:rsid w:val="004E7E76"/>
    <w:rsid w:val="004E7FE1"/>
    <w:rsid w:val="004F0162"/>
    <w:rsid w:val="004F09AE"/>
    <w:rsid w:val="004F0BF0"/>
    <w:rsid w:val="004F0FC9"/>
    <w:rsid w:val="004F11DA"/>
    <w:rsid w:val="004F1250"/>
    <w:rsid w:val="004F167E"/>
    <w:rsid w:val="004F1A0D"/>
    <w:rsid w:val="004F1A9F"/>
    <w:rsid w:val="004F1E90"/>
    <w:rsid w:val="004F1F89"/>
    <w:rsid w:val="004F200F"/>
    <w:rsid w:val="004F23A7"/>
    <w:rsid w:val="004F2B6A"/>
    <w:rsid w:val="004F2C97"/>
    <w:rsid w:val="004F2E4F"/>
    <w:rsid w:val="004F2FC5"/>
    <w:rsid w:val="004F3282"/>
    <w:rsid w:val="004F33BA"/>
    <w:rsid w:val="004F34F9"/>
    <w:rsid w:val="004F3622"/>
    <w:rsid w:val="004F3658"/>
    <w:rsid w:val="004F3786"/>
    <w:rsid w:val="004F3EC9"/>
    <w:rsid w:val="004F3FBF"/>
    <w:rsid w:val="004F42A6"/>
    <w:rsid w:val="004F42F5"/>
    <w:rsid w:val="004F44A3"/>
    <w:rsid w:val="004F44F6"/>
    <w:rsid w:val="004F4550"/>
    <w:rsid w:val="004F4B26"/>
    <w:rsid w:val="004F4FDD"/>
    <w:rsid w:val="004F4FED"/>
    <w:rsid w:val="004F506A"/>
    <w:rsid w:val="004F524E"/>
    <w:rsid w:val="004F56E5"/>
    <w:rsid w:val="004F5702"/>
    <w:rsid w:val="004F575F"/>
    <w:rsid w:val="004F5807"/>
    <w:rsid w:val="004F59DD"/>
    <w:rsid w:val="004F5C32"/>
    <w:rsid w:val="004F5D6D"/>
    <w:rsid w:val="004F62D0"/>
    <w:rsid w:val="004F63AE"/>
    <w:rsid w:val="004F6DA0"/>
    <w:rsid w:val="004F6FF2"/>
    <w:rsid w:val="004F7057"/>
    <w:rsid w:val="004F73C2"/>
    <w:rsid w:val="004F7509"/>
    <w:rsid w:val="004F76B1"/>
    <w:rsid w:val="004F7916"/>
    <w:rsid w:val="004F795E"/>
    <w:rsid w:val="004F7CCE"/>
    <w:rsid w:val="004F7E70"/>
    <w:rsid w:val="00500626"/>
    <w:rsid w:val="00500A29"/>
    <w:rsid w:val="00500D6D"/>
    <w:rsid w:val="0050146B"/>
    <w:rsid w:val="00501722"/>
    <w:rsid w:val="00501A37"/>
    <w:rsid w:val="00501B8B"/>
    <w:rsid w:val="005021C9"/>
    <w:rsid w:val="005022A0"/>
    <w:rsid w:val="005022F7"/>
    <w:rsid w:val="00502614"/>
    <w:rsid w:val="00502843"/>
    <w:rsid w:val="005028D5"/>
    <w:rsid w:val="00502F3F"/>
    <w:rsid w:val="00503584"/>
    <w:rsid w:val="0050372C"/>
    <w:rsid w:val="0050380D"/>
    <w:rsid w:val="00503AD0"/>
    <w:rsid w:val="00503E3A"/>
    <w:rsid w:val="00504037"/>
    <w:rsid w:val="005043FA"/>
    <w:rsid w:val="0050451A"/>
    <w:rsid w:val="0050458C"/>
    <w:rsid w:val="00504A8E"/>
    <w:rsid w:val="00504C6B"/>
    <w:rsid w:val="0050506B"/>
    <w:rsid w:val="00505243"/>
    <w:rsid w:val="005052D2"/>
    <w:rsid w:val="005055FA"/>
    <w:rsid w:val="00505685"/>
    <w:rsid w:val="00505835"/>
    <w:rsid w:val="0050594D"/>
    <w:rsid w:val="005059CF"/>
    <w:rsid w:val="00505E5F"/>
    <w:rsid w:val="005062E0"/>
    <w:rsid w:val="0050645D"/>
    <w:rsid w:val="005065B8"/>
    <w:rsid w:val="005068B1"/>
    <w:rsid w:val="00506D70"/>
    <w:rsid w:val="00507697"/>
    <w:rsid w:val="00507744"/>
    <w:rsid w:val="00507D61"/>
    <w:rsid w:val="00507F6F"/>
    <w:rsid w:val="00507FC4"/>
    <w:rsid w:val="005101E3"/>
    <w:rsid w:val="00510353"/>
    <w:rsid w:val="0051043C"/>
    <w:rsid w:val="00510652"/>
    <w:rsid w:val="00511009"/>
    <w:rsid w:val="0051126B"/>
    <w:rsid w:val="00511435"/>
    <w:rsid w:val="00511996"/>
    <w:rsid w:val="0051199F"/>
    <w:rsid w:val="00511F68"/>
    <w:rsid w:val="00512133"/>
    <w:rsid w:val="005122B6"/>
    <w:rsid w:val="005126AA"/>
    <w:rsid w:val="0051276C"/>
    <w:rsid w:val="00512879"/>
    <w:rsid w:val="00512AD2"/>
    <w:rsid w:val="005135E1"/>
    <w:rsid w:val="00513819"/>
    <w:rsid w:val="00513AD6"/>
    <w:rsid w:val="00513AE9"/>
    <w:rsid w:val="00513BE1"/>
    <w:rsid w:val="00513EA6"/>
    <w:rsid w:val="00513EE7"/>
    <w:rsid w:val="005140D5"/>
    <w:rsid w:val="00514300"/>
    <w:rsid w:val="00514532"/>
    <w:rsid w:val="0051459B"/>
    <w:rsid w:val="0051459D"/>
    <w:rsid w:val="00514657"/>
    <w:rsid w:val="0051468A"/>
    <w:rsid w:val="00515056"/>
    <w:rsid w:val="005154FC"/>
    <w:rsid w:val="00515C23"/>
    <w:rsid w:val="00515DA7"/>
    <w:rsid w:val="0051603E"/>
    <w:rsid w:val="00516126"/>
    <w:rsid w:val="00516132"/>
    <w:rsid w:val="00516E1B"/>
    <w:rsid w:val="00516E29"/>
    <w:rsid w:val="00516FD7"/>
    <w:rsid w:val="00517652"/>
    <w:rsid w:val="0051788D"/>
    <w:rsid w:val="00517AAA"/>
    <w:rsid w:val="00517AB6"/>
    <w:rsid w:val="00517D25"/>
    <w:rsid w:val="00517D40"/>
    <w:rsid w:val="00517E24"/>
    <w:rsid w:val="00520356"/>
    <w:rsid w:val="005203BA"/>
    <w:rsid w:val="0052090C"/>
    <w:rsid w:val="00520D98"/>
    <w:rsid w:val="005210CB"/>
    <w:rsid w:val="00521399"/>
    <w:rsid w:val="005213FA"/>
    <w:rsid w:val="005218AB"/>
    <w:rsid w:val="00521AD6"/>
    <w:rsid w:val="00522600"/>
    <w:rsid w:val="005228BB"/>
    <w:rsid w:val="00522A4E"/>
    <w:rsid w:val="00522D4D"/>
    <w:rsid w:val="00523038"/>
    <w:rsid w:val="00523960"/>
    <w:rsid w:val="00523A63"/>
    <w:rsid w:val="00523B24"/>
    <w:rsid w:val="00523EC4"/>
    <w:rsid w:val="00523FB2"/>
    <w:rsid w:val="0052452B"/>
    <w:rsid w:val="00524825"/>
    <w:rsid w:val="00524DEB"/>
    <w:rsid w:val="005255A6"/>
    <w:rsid w:val="005258F3"/>
    <w:rsid w:val="00525ED6"/>
    <w:rsid w:val="005260A8"/>
    <w:rsid w:val="00526323"/>
    <w:rsid w:val="00526437"/>
    <w:rsid w:val="005265C6"/>
    <w:rsid w:val="00526934"/>
    <w:rsid w:val="00526FF3"/>
    <w:rsid w:val="00527433"/>
    <w:rsid w:val="0052759A"/>
    <w:rsid w:val="005275C5"/>
    <w:rsid w:val="00527D37"/>
    <w:rsid w:val="00527EDA"/>
    <w:rsid w:val="005301C8"/>
    <w:rsid w:val="005303A6"/>
    <w:rsid w:val="0053086A"/>
    <w:rsid w:val="00530B15"/>
    <w:rsid w:val="00530CDC"/>
    <w:rsid w:val="00530F42"/>
    <w:rsid w:val="00531706"/>
    <w:rsid w:val="00531AF5"/>
    <w:rsid w:val="00531C34"/>
    <w:rsid w:val="00531DC8"/>
    <w:rsid w:val="0053219D"/>
    <w:rsid w:val="0053256A"/>
    <w:rsid w:val="0053260E"/>
    <w:rsid w:val="005326FB"/>
    <w:rsid w:val="0053295C"/>
    <w:rsid w:val="00532BAA"/>
    <w:rsid w:val="0053321D"/>
    <w:rsid w:val="00533249"/>
    <w:rsid w:val="005333CF"/>
    <w:rsid w:val="005340B6"/>
    <w:rsid w:val="00534C53"/>
    <w:rsid w:val="005350D4"/>
    <w:rsid w:val="005354C6"/>
    <w:rsid w:val="005358EA"/>
    <w:rsid w:val="00535ACB"/>
    <w:rsid w:val="00535B05"/>
    <w:rsid w:val="00535E3F"/>
    <w:rsid w:val="005361AD"/>
    <w:rsid w:val="00536204"/>
    <w:rsid w:val="005366E8"/>
    <w:rsid w:val="005368EB"/>
    <w:rsid w:val="00536982"/>
    <w:rsid w:val="00536DFD"/>
    <w:rsid w:val="00536E3E"/>
    <w:rsid w:val="00536E92"/>
    <w:rsid w:val="005376F3"/>
    <w:rsid w:val="00537B34"/>
    <w:rsid w:val="00537EBA"/>
    <w:rsid w:val="005402BC"/>
    <w:rsid w:val="00540AA4"/>
    <w:rsid w:val="00540AD2"/>
    <w:rsid w:val="00540B14"/>
    <w:rsid w:val="00540D82"/>
    <w:rsid w:val="00541029"/>
    <w:rsid w:val="00541490"/>
    <w:rsid w:val="00541CE6"/>
    <w:rsid w:val="00541EE5"/>
    <w:rsid w:val="005424DD"/>
    <w:rsid w:val="00542533"/>
    <w:rsid w:val="005426CF"/>
    <w:rsid w:val="00542AC5"/>
    <w:rsid w:val="00542B11"/>
    <w:rsid w:val="0054319D"/>
    <w:rsid w:val="00543237"/>
    <w:rsid w:val="005434A5"/>
    <w:rsid w:val="0054396F"/>
    <w:rsid w:val="00543988"/>
    <w:rsid w:val="00543C82"/>
    <w:rsid w:val="00544203"/>
    <w:rsid w:val="005444D1"/>
    <w:rsid w:val="005448ED"/>
    <w:rsid w:val="00544A17"/>
    <w:rsid w:val="00544EE0"/>
    <w:rsid w:val="0054523C"/>
    <w:rsid w:val="0054525E"/>
    <w:rsid w:val="005452CC"/>
    <w:rsid w:val="00545837"/>
    <w:rsid w:val="005458D6"/>
    <w:rsid w:val="0054610B"/>
    <w:rsid w:val="00546179"/>
    <w:rsid w:val="0054677D"/>
    <w:rsid w:val="005467E5"/>
    <w:rsid w:val="0054680B"/>
    <w:rsid w:val="00546A10"/>
    <w:rsid w:val="00546ED6"/>
    <w:rsid w:val="00546F91"/>
    <w:rsid w:val="005470BD"/>
    <w:rsid w:val="00547DA7"/>
    <w:rsid w:val="0055045D"/>
    <w:rsid w:val="0055048A"/>
    <w:rsid w:val="005504E8"/>
    <w:rsid w:val="005505A0"/>
    <w:rsid w:val="00550997"/>
    <w:rsid w:val="00550B56"/>
    <w:rsid w:val="00550BC2"/>
    <w:rsid w:val="00550D3F"/>
    <w:rsid w:val="00550EF3"/>
    <w:rsid w:val="00551473"/>
    <w:rsid w:val="0055220A"/>
    <w:rsid w:val="0055225C"/>
    <w:rsid w:val="0055233B"/>
    <w:rsid w:val="00552567"/>
    <w:rsid w:val="005525A7"/>
    <w:rsid w:val="00552A9B"/>
    <w:rsid w:val="00552F1E"/>
    <w:rsid w:val="0055364A"/>
    <w:rsid w:val="00553838"/>
    <w:rsid w:val="00553BF6"/>
    <w:rsid w:val="00553CAB"/>
    <w:rsid w:val="00553F2C"/>
    <w:rsid w:val="00553F8A"/>
    <w:rsid w:val="00554053"/>
    <w:rsid w:val="005544F7"/>
    <w:rsid w:val="00554859"/>
    <w:rsid w:val="00554AB0"/>
    <w:rsid w:val="00554E15"/>
    <w:rsid w:val="00555091"/>
    <w:rsid w:val="00555352"/>
    <w:rsid w:val="005557B8"/>
    <w:rsid w:val="00555A90"/>
    <w:rsid w:val="00555BC1"/>
    <w:rsid w:val="00555D08"/>
    <w:rsid w:val="00555DD0"/>
    <w:rsid w:val="00556478"/>
    <w:rsid w:val="00556DCB"/>
    <w:rsid w:val="00556E02"/>
    <w:rsid w:val="0055715E"/>
    <w:rsid w:val="0055718F"/>
    <w:rsid w:val="005574D4"/>
    <w:rsid w:val="005575F9"/>
    <w:rsid w:val="005577A0"/>
    <w:rsid w:val="00557814"/>
    <w:rsid w:val="005578E4"/>
    <w:rsid w:val="00557931"/>
    <w:rsid w:val="00557B8F"/>
    <w:rsid w:val="00557E30"/>
    <w:rsid w:val="0056038F"/>
    <w:rsid w:val="0056040B"/>
    <w:rsid w:val="0056088E"/>
    <w:rsid w:val="005609E9"/>
    <w:rsid w:val="00561070"/>
    <w:rsid w:val="005615F5"/>
    <w:rsid w:val="00561674"/>
    <w:rsid w:val="005617E9"/>
    <w:rsid w:val="00561866"/>
    <w:rsid w:val="00561886"/>
    <w:rsid w:val="00561A3C"/>
    <w:rsid w:val="00561C6D"/>
    <w:rsid w:val="00562066"/>
    <w:rsid w:val="00562169"/>
    <w:rsid w:val="00562528"/>
    <w:rsid w:val="00562ABB"/>
    <w:rsid w:val="00562E43"/>
    <w:rsid w:val="00563124"/>
    <w:rsid w:val="0056344C"/>
    <w:rsid w:val="005635A6"/>
    <w:rsid w:val="005635E7"/>
    <w:rsid w:val="00563D66"/>
    <w:rsid w:val="0056401F"/>
    <w:rsid w:val="00564619"/>
    <w:rsid w:val="005649C3"/>
    <w:rsid w:val="00564CFF"/>
    <w:rsid w:val="00564E79"/>
    <w:rsid w:val="0056531D"/>
    <w:rsid w:val="005664FD"/>
    <w:rsid w:val="005667DF"/>
    <w:rsid w:val="00566BE7"/>
    <w:rsid w:val="00566C35"/>
    <w:rsid w:val="00566C4B"/>
    <w:rsid w:val="005671ED"/>
    <w:rsid w:val="00567307"/>
    <w:rsid w:val="005675EF"/>
    <w:rsid w:val="00567650"/>
    <w:rsid w:val="00567724"/>
    <w:rsid w:val="0056781D"/>
    <w:rsid w:val="00567A29"/>
    <w:rsid w:val="00567CC0"/>
    <w:rsid w:val="00567E4A"/>
    <w:rsid w:val="005701A2"/>
    <w:rsid w:val="00570305"/>
    <w:rsid w:val="0057030C"/>
    <w:rsid w:val="005703D9"/>
    <w:rsid w:val="00570825"/>
    <w:rsid w:val="00570868"/>
    <w:rsid w:val="005708D6"/>
    <w:rsid w:val="00570907"/>
    <w:rsid w:val="00570A8C"/>
    <w:rsid w:val="00570AF9"/>
    <w:rsid w:val="00570D0C"/>
    <w:rsid w:val="00570FBE"/>
    <w:rsid w:val="00571213"/>
    <w:rsid w:val="0057141E"/>
    <w:rsid w:val="005715D0"/>
    <w:rsid w:val="005718B5"/>
    <w:rsid w:val="00571DE4"/>
    <w:rsid w:val="00572425"/>
    <w:rsid w:val="0057248C"/>
    <w:rsid w:val="00572575"/>
    <w:rsid w:val="00572585"/>
    <w:rsid w:val="005727A4"/>
    <w:rsid w:val="00572A5C"/>
    <w:rsid w:val="00572EF6"/>
    <w:rsid w:val="00573166"/>
    <w:rsid w:val="005733EB"/>
    <w:rsid w:val="005734A9"/>
    <w:rsid w:val="005734D6"/>
    <w:rsid w:val="005735A7"/>
    <w:rsid w:val="00573729"/>
    <w:rsid w:val="005738EF"/>
    <w:rsid w:val="0057390D"/>
    <w:rsid w:val="00573F85"/>
    <w:rsid w:val="005741CE"/>
    <w:rsid w:val="0057437A"/>
    <w:rsid w:val="00574B35"/>
    <w:rsid w:val="00574B4F"/>
    <w:rsid w:val="00574B54"/>
    <w:rsid w:val="00574D90"/>
    <w:rsid w:val="00574E39"/>
    <w:rsid w:val="00574FDD"/>
    <w:rsid w:val="0057507C"/>
    <w:rsid w:val="005756BE"/>
    <w:rsid w:val="005757F7"/>
    <w:rsid w:val="00575A8D"/>
    <w:rsid w:val="00575E48"/>
    <w:rsid w:val="00575F77"/>
    <w:rsid w:val="0057653B"/>
    <w:rsid w:val="00576571"/>
    <w:rsid w:val="00576A50"/>
    <w:rsid w:val="00576D51"/>
    <w:rsid w:val="00577273"/>
    <w:rsid w:val="00577833"/>
    <w:rsid w:val="005779EE"/>
    <w:rsid w:val="00577DEE"/>
    <w:rsid w:val="00580193"/>
    <w:rsid w:val="00580237"/>
    <w:rsid w:val="0058030A"/>
    <w:rsid w:val="00580406"/>
    <w:rsid w:val="005808DC"/>
    <w:rsid w:val="00580922"/>
    <w:rsid w:val="00580A20"/>
    <w:rsid w:val="005811F9"/>
    <w:rsid w:val="005816F4"/>
    <w:rsid w:val="00581788"/>
    <w:rsid w:val="00581EBA"/>
    <w:rsid w:val="0058206F"/>
    <w:rsid w:val="0058230E"/>
    <w:rsid w:val="00582780"/>
    <w:rsid w:val="00582D8D"/>
    <w:rsid w:val="0058315A"/>
    <w:rsid w:val="005831D2"/>
    <w:rsid w:val="0058321A"/>
    <w:rsid w:val="005833B7"/>
    <w:rsid w:val="005834FB"/>
    <w:rsid w:val="00583605"/>
    <w:rsid w:val="00583C5D"/>
    <w:rsid w:val="00584311"/>
    <w:rsid w:val="00584327"/>
    <w:rsid w:val="0058433B"/>
    <w:rsid w:val="00584349"/>
    <w:rsid w:val="005846B0"/>
    <w:rsid w:val="005848A5"/>
    <w:rsid w:val="00584ABB"/>
    <w:rsid w:val="00584F51"/>
    <w:rsid w:val="005852DC"/>
    <w:rsid w:val="005856DD"/>
    <w:rsid w:val="00585B6C"/>
    <w:rsid w:val="00585DA9"/>
    <w:rsid w:val="00586148"/>
    <w:rsid w:val="00586433"/>
    <w:rsid w:val="0058702C"/>
    <w:rsid w:val="00587245"/>
    <w:rsid w:val="005873FB"/>
    <w:rsid w:val="00587D25"/>
    <w:rsid w:val="00587D46"/>
    <w:rsid w:val="00587D83"/>
    <w:rsid w:val="0059060B"/>
    <w:rsid w:val="00590FA4"/>
    <w:rsid w:val="005913C4"/>
    <w:rsid w:val="005913FF"/>
    <w:rsid w:val="00591776"/>
    <w:rsid w:val="005919FE"/>
    <w:rsid w:val="00591CC0"/>
    <w:rsid w:val="00591D21"/>
    <w:rsid w:val="00591D9E"/>
    <w:rsid w:val="00591EAB"/>
    <w:rsid w:val="005921A7"/>
    <w:rsid w:val="0059231B"/>
    <w:rsid w:val="00592804"/>
    <w:rsid w:val="00592EE6"/>
    <w:rsid w:val="005933FB"/>
    <w:rsid w:val="00593417"/>
    <w:rsid w:val="005938A1"/>
    <w:rsid w:val="00593DCB"/>
    <w:rsid w:val="00593F7D"/>
    <w:rsid w:val="00593FDC"/>
    <w:rsid w:val="0059457E"/>
    <w:rsid w:val="005945D4"/>
    <w:rsid w:val="0059476B"/>
    <w:rsid w:val="005947B6"/>
    <w:rsid w:val="00594853"/>
    <w:rsid w:val="00594BC1"/>
    <w:rsid w:val="00594E10"/>
    <w:rsid w:val="00595026"/>
    <w:rsid w:val="00595CCE"/>
    <w:rsid w:val="005960A5"/>
    <w:rsid w:val="005963C8"/>
    <w:rsid w:val="00596487"/>
    <w:rsid w:val="005966C5"/>
    <w:rsid w:val="00596772"/>
    <w:rsid w:val="00596847"/>
    <w:rsid w:val="00596857"/>
    <w:rsid w:val="00596C37"/>
    <w:rsid w:val="00597368"/>
    <w:rsid w:val="005976F0"/>
    <w:rsid w:val="00597A8F"/>
    <w:rsid w:val="00597B44"/>
    <w:rsid w:val="00597E75"/>
    <w:rsid w:val="00597F8A"/>
    <w:rsid w:val="00597FAC"/>
    <w:rsid w:val="005A03A4"/>
    <w:rsid w:val="005A048A"/>
    <w:rsid w:val="005A049B"/>
    <w:rsid w:val="005A0500"/>
    <w:rsid w:val="005A09FB"/>
    <w:rsid w:val="005A0CCE"/>
    <w:rsid w:val="005A0D04"/>
    <w:rsid w:val="005A0D51"/>
    <w:rsid w:val="005A0DD0"/>
    <w:rsid w:val="005A0F45"/>
    <w:rsid w:val="005A12D1"/>
    <w:rsid w:val="005A1682"/>
    <w:rsid w:val="005A1B03"/>
    <w:rsid w:val="005A1C3A"/>
    <w:rsid w:val="005A1C54"/>
    <w:rsid w:val="005A1EB8"/>
    <w:rsid w:val="005A2017"/>
    <w:rsid w:val="005A221C"/>
    <w:rsid w:val="005A2274"/>
    <w:rsid w:val="005A2AD1"/>
    <w:rsid w:val="005A2CB8"/>
    <w:rsid w:val="005A2CD6"/>
    <w:rsid w:val="005A2EFF"/>
    <w:rsid w:val="005A32B4"/>
    <w:rsid w:val="005A3352"/>
    <w:rsid w:val="005A3566"/>
    <w:rsid w:val="005A35C0"/>
    <w:rsid w:val="005A3B74"/>
    <w:rsid w:val="005A3DBF"/>
    <w:rsid w:val="005A3FB3"/>
    <w:rsid w:val="005A4220"/>
    <w:rsid w:val="005A435A"/>
    <w:rsid w:val="005A43DA"/>
    <w:rsid w:val="005A4544"/>
    <w:rsid w:val="005A5271"/>
    <w:rsid w:val="005A5491"/>
    <w:rsid w:val="005A56BC"/>
    <w:rsid w:val="005A5C0B"/>
    <w:rsid w:val="005A5E4C"/>
    <w:rsid w:val="005A5F04"/>
    <w:rsid w:val="005A6319"/>
    <w:rsid w:val="005A6BCB"/>
    <w:rsid w:val="005A6DB3"/>
    <w:rsid w:val="005A6E42"/>
    <w:rsid w:val="005A6E87"/>
    <w:rsid w:val="005A6EED"/>
    <w:rsid w:val="005A6EEE"/>
    <w:rsid w:val="005A7377"/>
    <w:rsid w:val="005A7804"/>
    <w:rsid w:val="005A79B1"/>
    <w:rsid w:val="005A79CC"/>
    <w:rsid w:val="005A7B49"/>
    <w:rsid w:val="005A7BA1"/>
    <w:rsid w:val="005B0108"/>
    <w:rsid w:val="005B011B"/>
    <w:rsid w:val="005B0458"/>
    <w:rsid w:val="005B0502"/>
    <w:rsid w:val="005B0860"/>
    <w:rsid w:val="005B126A"/>
    <w:rsid w:val="005B205C"/>
    <w:rsid w:val="005B2066"/>
    <w:rsid w:val="005B224D"/>
    <w:rsid w:val="005B2525"/>
    <w:rsid w:val="005B30B4"/>
    <w:rsid w:val="005B3310"/>
    <w:rsid w:val="005B35C8"/>
    <w:rsid w:val="005B3676"/>
    <w:rsid w:val="005B367D"/>
    <w:rsid w:val="005B36F6"/>
    <w:rsid w:val="005B3824"/>
    <w:rsid w:val="005B3A1E"/>
    <w:rsid w:val="005B3BDC"/>
    <w:rsid w:val="005B3E21"/>
    <w:rsid w:val="005B40C9"/>
    <w:rsid w:val="005B40F5"/>
    <w:rsid w:val="005B41B4"/>
    <w:rsid w:val="005B445C"/>
    <w:rsid w:val="005B4511"/>
    <w:rsid w:val="005B46CA"/>
    <w:rsid w:val="005B4E7F"/>
    <w:rsid w:val="005B50EB"/>
    <w:rsid w:val="005B5103"/>
    <w:rsid w:val="005B51DD"/>
    <w:rsid w:val="005B5275"/>
    <w:rsid w:val="005B593E"/>
    <w:rsid w:val="005B5C60"/>
    <w:rsid w:val="005B5F8A"/>
    <w:rsid w:val="005B64F6"/>
    <w:rsid w:val="005B6A2D"/>
    <w:rsid w:val="005B70BD"/>
    <w:rsid w:val="005B7100"/>
    <w:rsid w:val="005B7346"/>
    <w:rsid w:val="005B74E2"/>
    <w:rsid w:val="005B7562"/>
    <w:rsid w:val="005B7869"/>
    <w:rsid w:val="005B78AC"/>
    <w:rsid w:val="005B7A0F"/>
    <w:rsid w:val="005B7B95"/>
    <w:rsid w:val="005B7F89"/>
    <w:rsid w:val="005C006B"/>
    <w:rsid w:val="005C0269"/>
    <w:rsid w:val="005C0AA2"/>
    <w:rsid w:val="005C0B7E"/>
    <w:rsid w:val="005C0E07"/>
    <w:rsid w:val="005C115A"/>
    <w:rsid w:val="005C1443"/>
    <w:rsid w:val="005C17C1"/>
    <w:rsid w:val="005C1A5D"/>
    <w:rsid w:val="005C1AD9"/>
    <w:rsid w:val="005C1B51"/>
    <w:rsid w:val="005C1D11"/>
    <w:rsid w:val="005C1D14"/>
    <w:rsid w:val="005C243B"/>
    <w:rsid w:val="005C24F6"/>
    <w:rsid w:val="005C250C"/>
    <w:rsid w:val="005C28D2"/>
    <w:rsid w:val="005C28FB"/>
    <w:rsid w:val="005C2941"/>
    <w:rsid w:val="005C2959"/>
    <w:rsid w:val="005C29FA"/>
    <w:rsid w:val="005C2BB7"/>
    <w:rsid w:val="005C2D81"/>
    <w:rsid w:val="005C38FF"/>
    <w:rsid w:val="005C3A5B"/>
    <w:rsid w:val="005C3B80"/>
    <w:rsid w:val="005C3BB4"/>
    <w:rsid w:val="005C3DEC"/>
    <w:rsid w:val="005C3E59"/>
    <w:rsid w:val="005C406D"/>
    <w:rsid w:val="005C4213"/>
    <w:rsid w:val="005C4264"/>
    <w:rsid w:val="005C462F"/>
    <w:rsid w:val="005C465B"/>
    <w:rsid w:val="005C47DC"/>
    <w:rsid w:val="005C4814"/>
    <w:rsid w:val="005C48E3"/>
    <w:rsid w:val="005C6119"/>
    <w:rsid w:val="005C6204"/>
    <w:rsid w:val="005C63E0"/>
    <w:rsid w:val="005C6746"/>
    <w:rsid w:val="005C6ECF"/>
    <w:rsid w:val="005C71A6"/>
    <w:rsid w:val="005C745F"/>
    <w:rsid w:val="005C7A72"/>
    <w:rsid w:val="005C7D44"/>
    <w:rsid w:val="005C7DAA"/>
    <w:rsid w:val="005D054F"/>
    <w:rsid w:val="005D05DB"/>
    <w:rsid w:val="005D06A0"/>
    <w:rsid w:val="005D0BCC"/>
    <w:rsid w:val="005D0EF2"/>
    <w:rsid w:val="005D11E4"/>
    <w:rsid w:val="005D1366"/>
    <w:rsid w:val="005D144D"/>
    <w:rsid w:val="005D14CD"/>
    <w:rsid w:val="005D1B5D"/>
    <w:rsid w:val="005D1CB0"/>
    <w:rsid w:val="005D1DBE"/>
    <w:rsid w:val="005D1F3F"/>
    <w:rsid w:val="005D2366"/>
    <w:rsid w:val="005D23EB"/>
    <w:rsid w:val="005D26D4"/>
    <w:rsid w:val="005D2875"/>
    <w:rsid w:val="005D2B71"/>
    <w:rsid w:val="005D3303"/>
    <w:rsid w:val="005D331B"/>
    <w:rsid w:val="005D3722"/>
    <w:rsid w:val="005D37A3"/>
    <w:rsid w:val="005D3A81"/>
    <w:rsid w:val="005D3FC9"/>
    <w:rsid w:val="005D47FF"/>
    <w:rsid w:val="005D4AA3"/>
    <w:rsid w:val="005D4B6F"/>
    <w:rsid w:val="005D4BAF"/>
    <w:rsid w:val="005D596D"/>
    <w:rsid w:val="005D5A23"/>
    <w:rsid w:val="005D5C25"/>
    <w:rsid w:val="005D5C30"/>
    <w:rsid w:val="005D5C4F"/>
    <w:rsid w:val="005D615D"/>
    <w:rsid w:val="005D6E67"/>
    <w:rsid w:val="005D6EEB"/>
    <w:rsid w:val="005D6F18"/>
    <w:rsid w:val="005D7275"/>
    <w:rsid w:val="005D748E"/>
    <w:rsid w:val="005D78AB"/>
    <w:rsid w:val="005D7921"/>
    <w:rsid w:val="005D7A14"/>
    <w:rsid w:val="005E028C"/>
    <w:rsid w:val="005E02B4"/>
    <w:rsid w:val="005E02CF"/>
    <w:rsid w:val="005E0A22"/>
    <w:rsid w:val="005E0A98"/>
    <w:rsid w:val="005E0E33"/>
    <w:rsid w:val="005E19C9"/>
    <w:rsid w:val="005E2069"/>
    <w:rsid w:val="005E206E"/>
    <w:rsid w:val="005E2219"/>
    <w:rsid w:val="005E26B8"/>
    <w:rsid w:val="005E26EF"/>
    <w:rsid w:val="005E27A7"/>
    <w:rsid w:val="005E28F7"/>
    <w:rsid w:val="005E2A6C"/>
    <w:rsid w:val="005E2DBB"/>
    <w:rsid w:val="005E3619"/>
    <w:rsid w:val="005E3CCF"/>
    <w:rsid w:val="005E4265"/>
    <w:rsid w:val="005E4860"/>
    <w:rsid w:val="005E50EE"/>
    <w:rsid w:val="005E5104"/>
    <w:rsid w:val="005E515E"/>
    <w:rsid w:val="005E544C"/>
    <w:rsid w:val="005E5783"/>
    <w:rsid w:val="005E580B"/>
    <w:rsid w:val="005E59CD"/>
    <w:rsid w:val="005E5E2B"/>
    <w:rsid w:val="005E5E86"/>
    <w:rsid w:val="005E5F29"/>
    <w:rsid w:val="005E668C"/>
    <w:rsid w:val="005E6AD3"/>
    <w:rsid w:val="005E6DAE"/>
    <w:rsid w:val="005E7364"/>
    <w:rsid w:val="005E7986"/>
    <w:rsid w:val="005F0175"/>
    <w:rsid w:val="005F05C1"/>
    <w:rsid w:val="005F0872"/>
    <w:rsid w:val="005F08AD"/>
    <w:rsid w:val="005F0AD0"/>
    <w:rsid w:val="005F0B8B"/>
    <w:rsid w:val="005F0E20"/>
    <w:rsid w:val="005F0F8A"/>
    <w:rsid w:val="005F12B7"/>
    <w:rsid w:val="005F1C01"/>
    <w:rsid w:val="005F1DA1"/>
    <w:rsid w:val="005F1F9D"/>
    <w:rsid w:val="005F2034"/>
    <w:rsid w:val="005F213D"/>
    <w:rsid w:val="005F2488"/>
    <w:rsid w:val="005F273F"/>
    <w:rsid w:val="005F2B1C"/>
    <w:rsid w:val="005F2C39"/>
    <w:rsid w:val="005F2E66"/>
    <w:rsid w:val="005F36F7"/>
    <w:rsid w:val="005F3F62"/>
    <w:rsid w:val="005F4053"/>
    <w:rsid w:val="005F4193"/>
    <w:rsid w:val="005F41AD"/>
    <w:rsid w:val="005F515B"/>
    <w:rsid w:val="005F55EE"/>
    <w:rsid w:val="005F5919"/>
    <w:rsid w:val="005F5937"/>
    <w:rsid w:val="005F5B1F"/>
    <w:rsid w:val="005F5D7D"/>
    <w:rsid w:val="005F5DBF"/>
    <w:rsid w:val="005F60FE"/>
    <w:rsid w:val="005F62D3"/>
    <w:rsid w:val="005F671F"/>
    <w:rsid w:val="005F69A1"/>
    <w:rsid w:val="005F6A7B"/>
    <w:rsid w:val="005F6E83"/>
    <w:rsid w:val="005F6FC0"/>
    <w:rsid w:val="005F700A"/>
    <w:rsid w:val="005F7258"/>
    <w:rsid w:val="005F733F"/>
    <w:rsid w:val="005F766E"/>
    <w:rsid w:val="005F76CC"/>
    <w:rsid w:val="005F782C"/>
    <w:rsid w:val="005F7842"/>
    <w:rsid w:val="005F78E4"/>
    <w:rsid w:val="005F7C0D"/>
    <w:rsid w:val="005F7E2C"/>
    <w:rsid w:val="005F7FC3"/>
    <w:rsid w:val="00600063"/>
    <w:rsid w:val="0060087E"/>
    <w:rsid w:val="00600A60"/>
    <w:rsid w:val="00600C74"/>
    <w:rsid w:val="00600DC6"/>
    <w:rsid w:val="00601233"/>
    <w:rsid w:val="00601AAA"/>
    <w:rsid w:val="00601DAC"/>
    <w:rsid w:val="00601F60"/>
    <w:rsid w:val="006029F4"/>
    <w:rsid w:val="00602D53"/>
    <w:rsid w:val="00602D85"/>
    <w:rsid w:val="00603133"/>
    <w:rsid w:val="006032F5"/>
    <w:rsid w:val="006033C9"/>
    <w:rsid w:val="00603627"/>
    <w:rsid w:val="00603726"/>
    <w:rsid w:val="00603837"/>
    <w:rsid w:val="006038B5"/>
    <w:rsid w:val="00603AEB"/>
    <w:rsid w:val="00604535"/>
    <w:rsid w:val="00604FCD"/>
    <w:rsid w:val="006051A8"/>
    <w:rsid w:val="006059F4"/>
    <w:rsid w:val="00605B6E"/>
    <w:rsid w:val="00605C97"/>
    <w:rsid w:val="00606201"/>
    <w:rsid w:val="0060623A"/>
    <w:rsid w:val="00606D50"/>
    <w:rsid w:val="00606E0B"/>
    <w:rsid w:val="00607045"/>
    <w:rsid w:val="0060711C"/>
    <w:rsid w:val="00607387"/>
    <w:rsid w:val="006074CD"/>
    <w:rsid w:val="0060781C"/>
    <w:rsid w:val="00607A82"/>
    <w:rsid w:val="00607F96"/>
    <w:rsid w:val="00610315"/>
    <w:rsid w:val="00610536"/>
    <w:rsid w:val="00610844"/>
    <w:rsid w:val="00610C60"/>
    <w:rsid w:val="00610CD7"/>
    <w:rsid w:val="00610E0F"/>
    <w:rsid w:val="00610FB6"/>
    <w:rsid w:val="00611102"/>
    <w:rsid w:val="00611262"/>
    <w:rsid w:val="00611273"/>
    <w:rsid w:val="0061130D"/>
    <w:rsid w:val="006113D2"/>
    <w:rsid w:val="00611810"/>
    <w:rsid w:val="0061191F"/>
    <w:rsid w:val="00611E6E"/>
    <w:rsid w:val="00612670"/>
    <w:rsid w:val="006126E5"/>
    <w:rsid w:val="006128D7"/>
    <w:rsid w:val="00612F1D"/>
    <w:rsid w:val="006132B1"/>
    <w:rsid w:val="006133BF"/>
    <w:rsid w:val="0061352C"/>
    <w:rsid w:val="00613B05"/>
    <w:rsid w:val="00613F94"/>
    <w:rsid w:val="00614154"/>
    <w:rsid w:val="00614329"/>
    <w:rsid w:val="00614446"/>
    <w:rsid w:val="0061445B"/>
    <w:rsid w:val="006148FC"/>
    <w:rsid w:val="00614BCB"/>
    <w:rsid w:val="00614C61"/>
    <w:rsid w:val="00614D35"/>
    <w:rsid w:val="006152FB"/>
    <w:rsid w:val="0061562C"/>
    <w:rsid w:val="00615715"/>
    <w:rsid w:val="00615863"/>
    <w:rsid w:val="006158EA"/>
    <w:rsid w:val="00615959"/>
    <w:rsid w:val="00615C86"/>
    <w:rsid w:val="00615C8E"/>
    <w:rsid w:val="00616295"/>
    <w:rsid w:val="006162D4"/>
    <w:rsid w:val="006163E1"/>
    <w:rsid w:val="0061645E"/>
    <w:rsid w:val="00616927"/>
    <w:rsid w:val="00617750"/>
    <w:rsid w:val="00617B8A"/>
    <w:rsid w:val="00617CD6"/>
    <w:rsid w:val="00617D4E"/>
    <w:rsid w:val="00617F5B"/>
    <w:rsid w:val="00620236"/>
    <w:rsid w:val="006202AC"/>
    <w:rsid w:val="00620783"/>
    <w:rsid w:val="00620F8B"/>
    <w:rsid w:val="006215C2"/>
    <w:rsid w:val="006216E5"/>
    <w:rsid w:val="006218C2"/>
    <w:rsid w:val="00621DCD"/>
    <w:rsid w:val="00622486"/>
    <w:rsid w:val="00622592"/>
    <w:rsid w:val="00622891"/>
    <w:rsid w:val="006229D7"/>
    <w:rsid w:val="00622A8C"/>
    <w:rsid w:val="00622AE7"/>
    <w:rsid w:val="00623141"/>
    <w:rsid w:val="00623382"/>
    <w:rsid w:val="006233EF"/>
    <w:rsid w:val="006234A6"/>
    <w:rsid w:val="0062376B"/>
    <w:rsid w:val="00624215"/>
    <w:rsid w:val="00624233"/>
    <w:rsid w:val="00624335"/>
    <w:rsid w:val="00624379"/>
    <w:rsid w:val="00624436"/>
    <w:rsid w:val="00624694"/>
    <w:rsid w:val="00624797"/>
    <w:rsid w:val="00624931"/>
    <w:rsid w:val="00624EC2"/>
    <w:rsid w:val="006250AF"/>
    <w:rsid w:val="006256DA"/>
    <w:rsid w:val="00625E7C"/>
    <w:rsid w:val="00626177"/>
    <w:rsid w:val="00626405"/>
    <w:rsid w:val="006264B3"/>
    <w:rsid w:val="006266AC"/>
    <w:rsid w:val="0062683C"/>
    <w:rsid w:val="00626CDC"/>
    <w:rsid w:val="00626CF8"/>
    <w:rsid w:val="00626EA4"/>
    <w:rsid w:val="006273CB"/>
    <w:rsid w:val="00627DEE"/>
    <w:rsid w:val="00627EE6"/>
    <w:rsid w:val="0063071F"/>
    <w:rsid w:val="00630C1B"/>
    <w:rsid w:val="00630C6C"/>
    <w:rsid w:val="0063104C"/>
    <w:rsid w:val="006312BB"/>
    <w:rsid w:val="00631574"/>
    <w:rsid w:val="0063168F"/>
    <w:rsid w:val="00631854"/>
    <w:rsid w:val="00631C7F"/>
    <w:rsid w:val="00631D37"/>
    <w:rsid w:val="00631DF0"/>
    <w:rsid w:val="00631DF2"/>
    <w:rsid w:val="00631EB5"/>
    <w:rsid w:val="00631F19"/>
    <w:rsid w:val="00631FB8"/>
    <w:rsid w:val="006320F7"/>
    <w:rsid w:val="00632731"/>
    <w:rsid w:val="00632A1D"/>
    <w:rsid w:val="00632CFF"/>
    <w:rsid w:val="0063304F"/>
    <w:rsid w:val="0063312D"/>
    <w:rsid w:val="0063396E"/>
    <w:rsid w:val="00633BD2"/>
    <w:rsid w:val="00633BF7"/>
    <w:rsid w:val="00633F82"/>
    <w:rsid w:val="00634062"/>
    <w:rsid w:val="00634178"/>
    <w:rsid w:val="00634355"/>
    <w:rsid w:val="00634578"/>
    <w:rsid w:val="006345FD"/>
    <w:rsid w:val="00634784"/>
    <w:rsid w:val="00634A0C"/>
    <w:rsid w:val="00634FDA"/>
    <w:rsid w:val="006350D4"/>
    <w:rsid w:val="006356AD"/>
    <w:rsid w:val="006356E2"/>
    <w:rsid w:val="006357DF"/>
    <w:rsid w:val="006358B6"/>
    <w:rsid w:val="00635E2C"/>
    <w:rsid w:val="0063608E"/>
    <w:rsid w:val="00636181"/>
    <w:rsid w:val="00636227"/>
    <w:rsid w:val="00636485"/>
    <w:rsid w:val="006364B4"/>
    <w:rsid w:val="006365A4"/>
    <w:rsid w:val="006368ED"/>
    <w:rsid w:val="006369A6"/>
    <w:rsid w:val="00636AAF"/>
    <w:rsid w:val="006370FB"/>
    <w:rsid w:val="006372AE"/>
    <w:rsid w:val="0063743E"/>
    <w:rsid w:val="00637580"/>
    <w:rsid w:val="006378EA"/>
    <w:rsid w:val="00640335"/>
    <w:rsid w:val="00640362"/>
    <w:rsid w:val="00640C4F"/>
    <w:rsid w:val="00640E45"/>
    <w:rsid w:val="00640FC6"/>
    <w:rsid w:val="00641118"/>
    <w:rsid w:val="00641233"/>
    <w:rsid w:val="006412B3"/>
    <w:rsid w:val="00641606"/>
    <w:rsid w:val="00641971"/>
    <w:rsid w:val="006419E6"/>
    <w:rsid w:val="00642B01"/>
    <w:rsid w:val="00642C2E"/>
    <w:rsid w:val="00642CC7"/>
    <w:rsid w:val="006434E0"/>
    <w:rsid w:val="00643A40"/>
    <w:rsid w:val="00643AB8"/>
    <w:rsid w:val="00643C6B"/>
    <w:rsid w:val="00643E50"/>
    <w:rsid w:val="00643E54"/>
    <w:rsid w:val="00643F15"/>
    <w:rsid w:val="006442AA"/>
    <w:rsid w:val="006448CE"/>
    <w:rsid w:val="00644B8C"/>
    <w:rsid w:val="00644D0B"/>
    <w:rsid w:val="00644FC5"/>
    <w:rsid w:val="006453B1"/>
    <w:rsid w:val="00645621"/>
    <w:rsid w:val="00645821"/>
    <w:rsid w:val="00645866"/>
    <w:rsid w:val="00646861"/>
    <w:rsid w:val="00646BD7"/>
    <w:rsid w:val="00646DFA"/>
    <w:rsid w:val="0064701F"/>
    <w:rsid w:val="00647353"/>
    <w:rsid w:val="0064757C"/>
    <w:rsid w:val="00647862"/>
    <w:rsid w:val="00647A31"/>
    <w:rsid w:val="00647C6F"/>
    <w:rsid w:val="00647D0A"/>
    <w:rsid w:val="00647EDB"/>
    <w:rsid w:val="00647F11"/>
    <w:rsid w:val="0065017C"/>
    <w:rsid w:val="00650203"/>
    <w:rsid w:val="006502ED"/>
    <w:rsid w:val="0065041A"/>
    <w:rsid w:val="00650443"/>
    <w:rsid w:val="00650577"/>
    <w:rsid w:val="0065089E"/>
    <w:rsid w:val="006511A9"/>
    <w:rsid w:val="00651269"/>
    <w:rsid w:val="006516FD"/>
    <w:rsid w:val="00651938"/>
    <w:rsid w:val="00651A74"/>
    <w:rsid w:val="00651B8A"/>
    <w:rsid w:val="00651C8E"/>
    <w:rsid w:val="0065203D"/>
    <w:rsid w:val="0065260A"/>
    <w:rsid w:val="006529CC"/>
    <w:rsid w:val="00652DAC"/>
    <w:rsid w:val="00652E98"/>
    <w:rsid w:val="00652F22"/>
    <w:rsid w:val="00653418"/>
    <w:rsid w:val="00653B91"/>
    <w:rsid w:val="00653C3C"/>
    <w:rsid w:val="006541A1"/>
    <w:rsid w:val="0065461B"/>
    <w:rsid w:val="00654CFF"/>
    <w:rsid w:val="00654EB7"/>
    <w:rsid w:val="0065524E"/>
    <w:rsid w:val="0065568D"/>
    <w:rsid w:val="006558DA"/>
    <w:rsid w:val="00655A70"/>
    <w:rsid w:val="00655B14"/>
    <w:rsid w:val="00655DA3"/>
    <w:rsid w:val="00655F0B"/>
    <w:rsid w:val="006563F1"/>
    <w:rsid w:val="00656522"/>
    <w:rsid w:val="006567C2"/>
    <w:rsid w:val="006569DD"/>
    <w:rsid w:val="00656B78"/>
    <w:rsid w:val="00656F68"/>
    <w:rsid w:val="00656FA2"/>
    <w:rsid w:val="00657561"/>
    <w:rsid w:val="00657564"/>
    <w:rsid w:val="006575E3"/>
    <w:rsid w:val="00660062"/>
    <w:rsid w:val="006601B0"/>
    <w:rsid w:val="006602B3"/>
    <w:rsid w:val="006603F9"/>
    <w:rsid w:val="00660466"/>
    <w:rsid w:val="00660969"/>
    <w:rsid w:val="006609A4"/>
    <w:rsid w:val="00660F53"/>
    <w:rsid w:val="006610AF"/>
    <w:rsid w:val="006617A2"/>
    <w:rsid w:val="00661CA3"/>
    <w:rsid w:val="00662087"/>
    <w:rsid w:val="006621CB"/>
    <w:rsid w:val="006621D5"/>
    <w:rsid w:val="0066230E"/>
    <w:rsid w:val="006623B6"/>
    <w:rsid w:val="00662846"/>
    <w:rsid w:val="006628F5"/>
    <w:rsid w:val="00662975"/>
    <w:rsid w:val="00662B1A"/>
    <w:rsid w:val="00662B2F"/>
    <w:rsid w:val="0066324F"/>
    <w:rsid w:val="00663347"/>
    <w:rsid w:val="006633B3"/>
    <w:rsid w:val="00663B87"/>
    <w:rsid w:val="00663C53"/>
    <w:rsid w:val="00663E78"/>
    <w:rsid w:val="00664095"/>
    <w:rsid w:val="00664211"/>
    <w:rsid w:val="0066435F"/>
    <w:rsid w:val="0066469B"/>
    <w:rsid w:val="00664A95"/>
    <w:rsid w:val="00664DDE"/>
    <w:rsid w:val="006652B6"/>
    <w:rsid w:val="00665665"/>
    <w:rsid w:val="006658B9"/>
    <w:rsid w:val="00665CE8"/>
    <w:rsid w:val="00665CF4"/>
    <w:rsid w:val="00665F22"/>
    <w:rsid w:val="00666283"/>
    <w:rsid w:val="0066641F"/>
    <w:rsid w:val="0066657F"/>
    <w:rsid w:val="00666667"/>
    <w:rsid w:val="0066670A"/>
    <w:rsid w:val="00666DD0"/>
    <w:rsid w:val="0066729C"/>
    <w:rsid w:val="00667504"/>
    <w:rsid w:val="006679BB"/>
    <w:rsid w:val="00667AD0"/>
    <w:rsid w:val="00667D8D"/>
    <w:rsid w:val="0067070E"/>
    <w:rsid w:val="006707B1"/>
    <w:rsid w:val="00670AAD"/>
    <w:rsid w:val="00670E3C"/>
    <w:rsid w:val="0067176B"/>
    <w:rsid w:val="006719B5"/>
    <w:rsid w:val="00671A50"/>
    <w:rsid w:val="00671AF3"/>
    <w:rsid w:val="00671F7B"/>
    <w:rsid w:val="006720AF"/>
    <w:rsid w:val="0067279B"/>
    <w:rsid w:val="00672C3B"/>
    <w:rsid w:val="00672F3B"/>
    <w:rsid w:val="00672FB5"/>
    <w:rsid w:val="006730A8"/>
    <w:rsid w:val="006731B1"/>
    <w:rsid w:val="00673323"/>
    <w:rsid w:val="00673400"/>
    <w:rsid w:val="0067351E"/>
    <w:rsid w:val="0067352B"/>
    <w:rsid w:val="00673657"/>
    <w:rsid w:val="006743FA"/>
    <w:rsid w:val="00674A02"/>
    <w:rsid w:val="00674FA5"/>
    <w:rsid w:val="00675176"/>
    <w:rsid w:val="00675494"/>
    <w:rsid w:val="0067556B"/>
    <w:rsid w:val="0067589C"/>
    <w:rsid w:val="00675906"/>
    <w:rsid w:val="00675B7B"/>
    <w:rsid w:val="00675E35"/>
    <w:rsid w:val="00675EA2"/>
    <w:rsid w:val="00676113"/>
    <w:rsid w:val="006761CD"/>
    <w:rsid w:val="0067623F"/>
    <w:rsid w:val="0067632F"/>
    <w:rsid w:val="00676490"/>
    <w:rsid w:val="00676525"/>
    <w:rsid w:val="0067668F"/>
    <w:rsid w:val="00676739"/>
    <w:rsid w:val="00676A8D"/>
    <w:rsid w:val="00676D58"/>
    <w:rsid w:val="00676E03"/>
    <w:rsid w:val="0067711A"/>
    <w:rsid w:val="006771F0"/>
    <w:rsid w:val="00677978"/>
    <w:rsid w:val="00677B1F"/>
    <w:rsid w:val="00677C5D"/>
    <w:rsid w:val="006801B7"/>
    <w:rsid w:val="00680297"/>
    <w:rsid w:val="006802FC"/>
    <w:rsid w:val="006808D6"/>
    <w:rsid w:val="00680C09"/>
    <w:rsid w:val="0068154A"/>
    <w:rsid w:val="0068189E"/>
    <w:rsid w:val="00681987"/>
    <w:rsid w:val="00681C61"/>
    <w:rsid w:val="00681D0F"/>
    <w:rsid w:val="00682635"/>
    <w:rsid w:val="00682D63"/>
    <w:rsid w:val="00682D86"/>
    <w:rsid w:val="00683230"/>
    <w:rsid w:val="0068350F"/>
    <w:rsid w:val="0068399C"/>
    <w:rsid w:val="00683D06"/>
    <w:rsid w:val="00683E26"/>
    <w:rsid w:val="00683EDD"/>
    <w:rsid w:val="00683F19"/>
    <w:rsid w:val="006844D9"/>
    <w:rsid w:val="006845B3"/>
    <w:rsid w:val="006848D7"/>
    <w:rsid w:val="00685746"/>
    <w:rsid w:val="00685840"/>
    <w:rsid w:val="00685D84"/>
    <w:rsid w:val="00686135"/>
    <w:rsid w:val="006863FA"/>
    <w:rsid w:val="00686769"/>
    <w:rsid w:val="00686F30"/>
    <w:rsid w:val="0068713B"/>
    <w:rsid w:val="006877A3"/>
    <w:rsid w:val="00687AC6"/>
    <w:rsid w:val="00687F33"/>
    <w:rsid w:val="006907D0"/>
    <w:rsid w:val="006908A1"/>
    <w:rsid w:val="00690B0E"/>
    <w:rsid w:val="00690BE0"/>
    <w:rsid w:val="00690C53"/>
    <w:rsid w:val="00690CEF"/>
    <w:rsid w:val="00690DB9"/>
    <w:rsid w:val="0069156A"/>
    <w:rsid w:val="006915DA"/>
    <w:rsid w:val="00691785"/>
    <w:rsid w:val="00691ABD"/>
    <w:rsid w:val="00691D0D"/>
    <w:rsid w:val="00691FC4"/>
    <w:rsid w:val="0069223A"/>
    <w:rsid w:val="006922A3"/>
    <w:rsid w:val="00692341"/>
    <w:rsid w:val="006931AB"/>
    <w:rsid w:val="00693404"/>
    <w:rsid w:val="006936EE"/>
    <w:rsid w:val="00693802"/>
    <w:rsid w:val="00693841"/>
    <w:rsid w:val="006938EA"/>
    <w:rsid w:val="00693AFC"/>
    <w:rsid w:val="00693C47"/>
    <w:rsid w:val="00693EC5"/>
    <w:rsid w:val="00693F74"/>
    <w:rsid w:val="0069401A"/>
    <w:rsid w:val="006940B4"/>
    <w:rsid w:val="00694137"/>
    <w:rsid w:val="006944E9"/>
    <w:rsid w:val="0069459B"/>
    <w:rsid w:val="006947CD"/>
    <w:rsid w:val="00694D72"/>
    <w:rsid w:val="00694DD9"/>
    <w:rsid w:val="00695075"/>
    <w:rsid w:val="0069530F"/>
    <w:rsid w:val="006955FB"/>
    <w:rsid w:val="006956A1"/>
    <w:rsid w:val="00695D38"/>
    <w:rsid w:val="00695F04"/>
    <w:rsid w:val="00696354"/>
    <w:rsid w:val="00696553"/>
    <w:rsid w:val="006965DD"/>
    <w:rsid w:val="0069677F"/>
    <w:rsid w:val="0069682F"/>
    <w:rsid w:val="0069689E"/>
    <w:rsid w:val="00696B8B"/>
    <w:rsid w:val="00697178"/>
    <w:rsid w:val="00697857"/>
    <w:rsid w:val="00697E61"/>
    <w:rsid w:val="006A002D"/>
    <w:rsid w:val="006A05C3"/>
    <w:rsid w:val="006A0CF3"/>
    <w:rsid w:val="006A0EC9"/>
    <w:rsid w:val="006A0FAF"/>
    <w:rsid w:val="006A209B"/>
    <w:rsid w:val="006A236D"/>
    <w:rsid w:val="006A267F"/>
    <w:rsid w:val="006A276F"/>
    <w:rsid w:val="006A27C6"/>
    <w:rsid w:val="006A29B3"/>
    <w:rsid w:val="006A29F8"/>
    <w:rsid w:val="006A300B"/>
    <w:rsid w:val="006A3503"/>
    <w:rsid w:val="006A36D9"/>
    <w:rsid w:val="006A3CF9"/>
    <w:rsid w:val="006A3FBE"/>
    <w:rsid w:val="006A4360"/>
    <w:rsid w:val="006A4366"/>
    <w:rsid w:val="006A470A"/>
    <w:rsid w:val="006A4BDB"/>
    <w:rsid w:val="006A4C54"/>
    <w:rsid w:val="006A4EF4"/>
    <w:rsid w:val="006A5037"/>
    <w:rsid w:val="006A539E"/>
    <w:rsid w:val="006A5779"/>
    <w:rsid w:val="006A59C0"/>
    <w:rsid w:val="006A5D7D"/>
    <w:rsid w:val="006A5E32"/>
    <w:rsid w:val="006A6075"/>
    <w:rsid w:val="006A619A"/>
    <w:rsid w:val="006A6311"/>
    <w:rsid w:val="006A6343"/>
    <w:rsid w:val="006A6577"/>
    <w:rsid w:val="006A65FA"/>
    <w:rsid w:val="006A6744"/>
    <w:rsid w:val="006A683E"/>
    <w:rsid w:val="006A689A"/>
    <w:rsid w:val="006A693A"/>
    <w:rsid w:val="006A6BA9"/>
    <w:rsid w:val="006A7072"/>
    <w:rsid w:val="006A729E"/>
    <w:rsid w:val="006A7686"/>
    <w:rsid w:val="006A7A01"/>
    <w:rsid w:val="006A7C59"/>
    <w:rsid w:val="006A7C6B"/>
    <w:rsid w:val="006B01B2"/>
    <w:rsid w:val="006B0363"/>
    <w:rsid w:val="006B0425"/>
    <w:rsid w:val="006B09EA"/>
    <w:rsid w:val="006B0A36"/>
    <w:rsid w:val="006B1027"/>
    <w:rsid w:val="006B10FF"/>
    <w:rsid w:val="006B1206"/>
    <w:rsid w:val="006B15E4"/>
    <w:rsid w:val="006B1AAE"/>
    <w:rsid w:val="006B1B5D"/>
    <w:rsid w:val="006B2402"/>
    <w:rsid w:val="006B25AE"/>
    <w:rsid w:val="006B279E"/>
    <w:rsid w:val="006B2A76"/>
    <w:rsid w:val="006B303E"/>
    <w:rsid w:val="006B3255"/>
    <w:rsid w:val="006B32CD"/>
    <w:rsid w:val="006B32F1"/>
    <w:rsid w:val="006B35D0"/>
    <w:rsid w:val="006B36DE"/>
    <w:rsid w:val="006B37E4"/>
    <w:rsid w:val="006B38A1"/>
    <w:rsid w:val="006B3A1A"/>
    <w:rsid w:val="006B3DA3"/>
    <w:rsid w:val="006B40C3"/>
    <w:rsid w:val="006B4A03"/>
    <w:rsid w:val="006B4D8C"/>
    <w:rsid w:val="006B510F"/>
    <w:rsid w:val="006B51B0"/>
    <w:rsid w:val="006B55B8"/>
    <w:rsid w:val="006B5813"/>
    <w:rsid w:val="006B58A5"/>
    <w:rsid w:val="006B5A01"/>
    <w:rsid w:val="006B603A"/>
    <w:rsid w:val="006B6222"/>
    <w:rsid w:val="006B64EF"/>
    <w:rsid w:val="006B65E3"/>
    <w:rsid w:val="006B67F3"/>
    <w:rsid w:val="006B6D7C"/>
    <w:rsid w:val="006B7035"/>
    <w:rsid w:val="006B73BE"/>
    <w:rsid w:val="006B7613"/>
    <w:rsid w:val="006B773B"/>
    <w:rsid w:val="006B7E0D"/>
    <w:rsid w:val="006B7E4D"/>
    <w:rsid w:val="006C0029"/>
    <w:rsid w:val="006C02BA"/>
    <w:rsid w:val="006C0367"/>
    <w:rsid w:val="006C0385"/>
    <w:rsid w:val="006C080C"/>
    <w:rsid w:val="006C13EA"/>
    <w:rsid w:val="006C15AD"/>
    <w:rsid w:val="006C163B"/>
    <w:rsid w:val="006C1C71"/>
    <w:rsid w:val="006C1FED"/>
    <w:rsid w:val="006C20EC"/>
    <w:rsid w:val="006C2228"/>
    <w:rsid w:val="006C270B"/>
    <w:rsid w:val="006C2A3E"/>
    <w:rsid w:val="006C2B50"/>
    <w:rsid w:val="006C2BCB"/>
    <w:rsid w:val="006C2D24"/>
    <w:rsid w:val="006C3319"/>
    <w:rsid w:val="006C3437"/>
    <w:rsid w:val="006C37D7"/>
    <w:rsid w:val="006C3A3C"/>
    <w:rsid w:val="006C3BDE"/>
    <w:rsid w:val="006C476E"/>
    <w:rsid w:val="006C494D"/>
    <w:rsid w:val="006C5121"/>
    <w:rsid w:val="006C5336"/>
    <w:rsid w:val="006C565D"/>
    <w:rsid w:val="006C5850"/>
    <w:rsid w:val="006C599B"/>
    <w:rsid w:val="006C5B68"/>
    <w:rsid w:val="006C5D12"/>
    <w:rsid w:val="006C5F21"/>
    <w:rsid w:val="006C6005"/>
    <w:rsid w:val="006C606A"/>
    <w:rsid w:val="006D0149"/>
    <w:rsid w:val="006D0648"/>
    <w:rsid w:val="006D0AFB"/>
    <w:rsid w:val="006D0D5A"/>
    <w:rsid w:val="006D0F05"/>
    <w:rsid w:val="006D103D"/>
    <w:rsid w:val="006D110C"/>
    <w:rsid w:val="006D11C2"/>
    <w:rsid w:val="006D14DC"/>
    <w:rsid w:val="006D154C"/>
    <w:rsid w:val="006D190A"/>
    <w:rsid w:val="006D196C"/>
    <w:rsid w:val="006D1C07"/>
    <w:rsid w:val="006D2063"/>
    <w:rsid w:val="006D224C"/>
    <w:rsid w:val="006D2352"/>
    <w:rsid w:val="006D2925"/>
    <w:rsid w:val="006D2B23"/>
    <w:rsid w:val="006D3262"/>
    <w:rsid w:val="006D357A"/>
    <w:rsid w:val="006D38A1"/>
    <w:rsid w:val="006D3C06"/>
    <w:rsid w:val="006D3C81"/>
    <w:rsid w:val="006D3C93"/>
    <w:rsid w:val="006D3F05"/>
    <w:rsid w:val="006D3FFD"/>
    <w:rsid w:val="006D46DC"/>
    <w:rsid w:val="006D48C8"/>
    <w:rsid w:val="006D4BD3"/>
    <w:rsid w:val="006D4D59"/>
    <w:rsid w:val="006D4E08"/>
    <w:rsid w:val="006D4E23"/>
    <w:rsid w:val="006D4F6B"/>
    <w:rsid w:val="006D4FF4"/>
    <w:rsid w:val="006D504B"/>
    <w:rsid w:val="006D5127"/>
    <w:rsid w:val="006D51FA"/>
    <w:rsid w:val="006D5303"/>
    <w:rsid w:val="006D5789"/>
    <w:rsid w:val="006D5949"/>
    <w:rsid w:val="006D5FD6"/>
    <w:rsid w:val="006D6413"/>
    <w:rsid w:val="006D64F4"/>
    <w:rsid w:val="006D6963"/>
    <w:rsid w:val="006D6AC3"/>
    <w:rsid w:val="006D6E70"/>
    <w:rsid w:val="006D7158"/>
    <w:rsid w:val="006D71AC"/>
    <w:rsid w:val="006D754B"/>
    <w:rsid w:val="006D757A"/>
    <w:rsid w:val="006D76EF"/>
    <w:rsid w:val="006D78A4"/>
    <w:rsid w:val="006D7EEE"/>
    <w:rsid w:val="006E0113"/>
    <w:rsid w:val="006E0B52"/>
    <w:rsid w:val="006E0D3D"/>
    <w:rsid w:val="006E0E5E"/>
    <w:rsid w:val="006E0F62"/>
    <w:rsid w:val="006E0FB1"/>
    <w:rsid w:val="006E1004"/>
    <w:rsid w:val="006E11E6"/>
    <w:rsid w:val="006E1643"/>
    <w:rsid w:val="006E18F1"/>
    <w:rsid w:val="006E1CA3"/>
    <w:rsid w:val="006E1F71"/>
    <w:rsid w:val="006E2065"/>
    <w:rsid w:val="006E207F"/>
    <w:rsid w:val="006E234A"/>
    <w:rsid w:val="006E2CC8"/>
    <w:rsid w:val="006E362F"/>
    <w:rsid w:val="006E365B"/>
    <w:rsid w:val="006E37DD"/>
    <w:rsid w:val="006E385B"/>
    <w:rsid w:val="006E3A01"/>
    <w:rsid w:val="006E3C47"/>
    <w:rsid w:val="006E3C9C"/>
    <w:rsid w:val="006E404E"/>
    <w:rsid w:val="006E4067"/>
    <w:rsid w:val="006E40FA"/>
    <w:rsid w:val="006E42C2"/>
    <w:rsid w:val="006E486C"/>
    <w:rsid w:val="006E4917"/>
    <w:rsid w:val="006E4A35"/>
    <w:rsid w:val="006E4A48"/>
    <w:rsid w:val="006E4AC3"/>
    <w:rsid w:val="006E4ACB"/>
    <w:rsid w:val="006E4AF2"/>
    <w:rsid w:val="006E4DD5"/>
    <w:rsid w:val="006E56DA"/>
    <w:rsid w:val="006E57B8"/>
    <w:rsid w:val="006E58D5"/>
    <w:rsid w:val="006E5D41"/>
    <w:rsid w:val="006E5D93"/>
    <w:rsid w:val="006E5E29"/>
    <w:rsid w:val="006E62C4"/>
    <w:rsid w:val="006E63BE"/>
    <w:rsid w:val="006E6556"/>
    <w:rsid w:val="006E661B"/>
    <w:rsid w:val="006E66BD"/>
    <w:rsid w:val="006E67AE"/>
    <w:rsid w:val="006E6866"/>
    <w:rsid w:val="006E6888"/>
    <w:rsid w:val="006E6B44"/>
    <w:rsid w:val="006E6D04"/>
    <w:rsid w:val="006E6DA6"/>
    <w:rsid w:val="006E6FC1"/>
    <w:rsid w:val="006E70DA"/>
    <w:rsid w:val="006E726C"/>
    <w:rsid w:val="006E72E5"/>
    <w:rsid w:val="006E7321"/>
    <w:rsid w:val="006E7490"/>
    <w:rsid w:val="006E74B2"/>
    <w:rsid w:val="006E7C2A"/>
    <w:rsid w:val="006E7E53"/>
    <w:rsid w:val="006F0337"/>
    <w:rsid w:val="006F05A9"/>
    <w:rsid w:val="006F0917"/>
    <w:rsid w:val="006F0B1B"/>
    <w:rsid w:val="006F0D09"/>
    <w:rsid w:val="006F0FB2"/>
    <w:rsid w:val="006F119E"/>
    <w:rsid w:val="006F1437"/>
    <w:rsid w:val="006F1808"/>
    <w:rsid w:val="006F1875"/>
    <w:rsid w:val="006F18B6"/>
    <w:rsid w:val="006F18D4"/>
    <w:rsid w:val="006F1BAC"/>
    <w:rsid w:val="006F1DF5"/>
    <w:rsid w:val="006F2334"/>
    <w:rsid w:val="006F25C6"/>
    <w:rsid w:val="006F2790"/>
    <w:rsid w:val="006F2F87"/>
    <w:rsid w:val="006F2FC5"/>
    <w:rsid w:val="006F32C0"/>
    <w:rsid w:val="006F3488"/>
    <w:rsid w:val="006F36D1"/>
    <w:rsid w:val="006F39FF"/>
    <w:rsid w:val="006F3A9C"/>
    <w:rsid w:val="006F4220"/>
    <w:rsid w:val="006F5382"/>
    <w:rsid w:val="006F55A0"/>
    <w:rsid w:val="006F5770"/>
    <w:rsid w:val="006F591F"/>
    <w:rsid w:val="006F5B4C"/>
    <w:rsid w:val="006F5C49"/>
    <w:rsid w:val="006F5DF8"/>
    <w:rsid w:val="006F5E6E"/>
    <w:rsid w:val="006F6269"/>
    <w:rsid w:val="006F6481"/>
    <w:rsid w:val="006F7019"/>
    <w:rsid w:val="006F70A4"/>
    <w:rsid w:val="006F7783"/>
    <w:rsid w:val="006F7905"/>
    <w:rsid w:val="006F7982"/>
    <w:rsid w:val="006F7A74"/>
    <w:rsid w:val="006F7C8A"/>
    <w:rsid w:val="006F7CDF"/>
    <w:rsid w:val="007000C0"/>
    <w:rsid w:val="0070076A"/>
    <w:rsid w:val="00700BF4"/>
    <w:rsid w:val="00700DC8"/>
    <w:rsid w:val="00700F21"/>
    <w:rsid w:val="007011AA"/>
    <w:rsid w:val="007013C3"/>
    <w:rsid w:val="007014F9"/>
    <w:rsid w:val="00701687"/>
    <w:rsid w:val="007017E9"/>
    <w:rsid w:val="0070185B"/>
    <w:rsid w:val="0070191C"/>
    <w:rsid w:val="00701FA2"/>
    <w:rsid w:val="007024B2"/>
    <w:rsid w:val="007026B2"/>
    <w:rsid w:val="00702879"/>
    <w:rsid w:val="007029D4"/>
    <w:rsid w:val="00702D43"/>
    <w:rsid w:val="007033BE"/>
    <w:rsid w:val="0070374F"/>
    <w:rsid w:val="00703EFB"/>
    <w:rsid w:val="00704086"/>
    <w:rsid w:val="00704528"/>
    <w:rsid w:val="007048B0"/>
    <w:rsid w:val="007048FE"/>
    <w:rsid w:val="00704B3D"/>
    <w:rsid w:val="00705209"/>
    <w:rsid w:val="007052FE"/>
    <w:rsid w:val="0070583A"/>
    <w:rsid w:val="00705A03"/>
    <w:rsid w:val="00705D80"/>
    <w:rsid w:val="0070608A"/>
    <w:rsid w:val="00706490"/>
    <w:rsid w:val="007065C0"/>
    <w:rsid w:val="007067E5"/>
    <w:rsid w:val="00706835"/>
    <w:rsid w:val="00706B8C"/>
    <w:rsid w:val="00706E3C"/>
    <w:rsid w:val="00706E8E"/>
    <w:rsid w:val="00707213"/>
    <w:rsid w:val="007072A0"/>
    <w:rsid w:val="00707329"/>
    <w:rsid w:val="00707487"/>
    <w:rsid w:val="00707D0F"/>
    <w:rsid w:val="00707FF5"/>
    <w:rsid w:val="00710728"/>
    <w:rsid w:val="00710862"/>
    <w:rsid w:val="0071087B"/>
    <w:rsid w:val="00710935"/>
    <w:rsid w:val="0071099D"/>
    <w:rsid w:val="00710A55"/>
    <w:rsid w:val="00710FEF"/>
    <w:rsid w:val="00711171"/>
    <w:rsid w:val="00711220"/>
    <w:rsid w:val="00711286"/>
    <w:rsid w:val="00711291"/>
    <w:rsid w:val="007116AF"/>
    <w:rsid w:val="007116BA"/>
    <w:rsid w:val="00711709"/>
    <w:rsid w:val="007117AA"/>
    <w:rsid w:val="00711865"/>
    <w:rsid w:val="0071186A"/>
    <w:rsid w:val="007119B4"/>
    <w:rsid w:val="00711A8A"/>
    <w:rsid w:val="00711B0E"/>
    <w:rsid w:val="00712B73"/>
    <w:rsid w:val="00712E77"/>
    <w:rsid w:val="00713154"/>
    <w:rsid w:val="00713384"/>
    <w:rsid w:val="0071342B"/>
    <w:rsid w:val="00713BBD"/>
    <w:rsid w:val="00713E56"/>
    <w:rsid w:val="0071408D"/>
    <w:rsid w:val="007140D6"/>
    <w:rsid w:val="0071423C"/>
    <w:rsid w:val="0071466D"/>
    <w:rsid w:val="007146B1"/>
    <w:rsid w:val="00714C5D"/>
    <w:rsid w:val="00715058"/>
    <w:rsid w:val="007150A9"/>
    <w:rsid w:val="00715314"/>
    <w:rsid w:val="007154AF"/>
    <w:rsid w:val="007154FC"/>
    <w:rsid w:val="0071574F"/>
    <w:rsid w:val="00715BD9"/>
    <w:rsid w:val="00715CAD"/>
    <w:rsid w:val="0071659E"/>
    <w:rsid w:val="00716D64"/>
    <w:rsid w:val="0071709C"/>
    <w:rsid w:val="007172B4"/>
    <w:rsid w:val="0071791B"/>
    <w:rsid w:val="00717993"/>
    <w:rsid w:val="00717B30"/>
    <w:rsid w:val="00717B33"/>
    <w:rsid w:val="00717E6A"/>
    <w:rsid w:val="00717FAE"/>
    <w:rsid w:val="007205D6"/>
    <w:rsid w:val="00720694"/>
    <w:rsid w:val="007208D1"/>
    <w:rsid w:val="00720937"/>
    <w:rsid w:val="00720B7C"/>
    <w:rsid w:val="00720C58"/>
    <w:rsid w:val="00720DBC"/>
    <w:rsid w:val="00720EAE"/>
    <w:rsid w:val="00720EDE"/>
    <w:rsid w:val="0072111C"/>
    <w:rsid w:val="0072129A"/>
    <w:rsid w:val="00721426"/>
    <w:rsid w:val="00721B9E"/>
    <w:rsid w:val="00721E62"/>
    <w:rsid w:val="00721ED1"/>
    <w:rsid w:val="00722243"/>
    <w:rsid w:val="007222CA"/>
    <w:rsid w:val="00722427"/>
    <w:rsid w:val="00722571"/>
    <w:rsid w:val="0072257B"/>
    <w:rsid w:val="00722C92"/>
    <w:rsid w:val="00722ED3"/>
    <w:rsid w:val="007230B7"/>
    <w:rsid w:val="0072342B"/>
    <w:rsid w:val="007234C7"/>
    <w:rsid w:val="00723511"/>
    <w:rsid w:val="007235A5"/>
    <w:rsid w:val="00723808"/>
    <w:rsid w:val="007238D4"/>
    <w:rsid w:val="00723FAD"/>
    <w:rsid w:val="007242B7"/>
    <w:rsid w:val="007242BA"/>
    <w:rsid w:val="007242CD"/>
    <w:rsid w:val="007243A7"/>
    <w:rsid w:val="00724BCA"/>
    <w:rsid w:val="00725551"/>
    <w:rsid w:val="007256CB"/>
    <w:rsid w:val="00725E13"/>
    <w:rsid w:val="007261B5"/>
    <w:rsid w:val="00726271"/>
    <w:rsid w:val="0072635E"/>
    <w:rsid w:val="0072666B"/>
    <w:rsid w:val="00726A9D"/>
    <w:rsid w:val="00726B1D"/>
    <w:rsid w:val="00726C9F"/>
    <w:rsid w:val="00726DE7"/>
    <w:rsid w:val="00727379"/>
    <w:rsid w:val="007275E8"/>
    <w:rsid w:val="00727C1B"/>
    <w:rsid w:val="00727D55"/>
    <w:rsid w:val="00727D8C"/>
    <w:rsid w:val="00727FCD"/>
    <w:rsid w:val="00730243"/>
    <w:rsid w:val="00730627"/>
    <w:rsid w:val="007306BE"/>
    <w:rsid w:val="00730EFE"/>
    <w:rsid w:val="00730FAB"/>
    <w:rsid w:val="00731175"/>
    <w:rsid w:val="00731313"/>
    <w:rsid w:val="00731396"/>
    <w:rsid w:val="0073143A"/>
    <w:rsid w:val="00731576"/>
    <w:rsid w:val="00731955"/>
    <w:rsid w:val="00731E46"/>
    <w:rsid w:val="00731E55"/>
    <w:rsid w:val="00732111"/>
    <w:rsid w:val="00732154"/>
    <w:rsid w:val="007323F1"/>
    <w:rsid w:val="007328E6"/>
    <w:rsid w:val="00732A78"/>
    <w:rsid w:val="00732AD7"/>
    <w:rsid w:val="00732E23"/>
    <w:rsid w:val="00732F90"/>
    <w:rsid w:val="007331B4"/>
    <w:rsid w:val="00733490"/>
    <w:rsid w:val="0073353F"/>
    <w:rsid w:val="007336DB"/>
    <w:rsid w:val="00733B95"/>
    <w:rsid w:val="00734177"/>
    <w:rsid w:val="007343A9"/>
    <w:rsid w:val="007343CD"/>
    <w:rsid w:val="007344BB"/>
    <w:rsid w:val="00734E05"/>
    <w:rsid w:val="00734FB8"/>
    <w:rsid w:val="007351AE"/>
    <w:rsid w:val="007353D5"/>
    <w:rsid w:val="007358D9"/>
    <w:rsid w:val="00735BAB"/>
    <w:rsid w:val="00735EA4"/>
    <w:rsid w:val="007360C3"/>
    <w:rsid w:val="00736282"/>
    <w:rsid w:val="00736444"/>
    <w:rsid w:val="007364AB"/>
    <w:rsid w:val="007365A8"/>
    <w:rsid w:val="00736862"/>
    <w:rsid w:val="00736F2D"/>
    <w:rsid w:val="0073734E"/>
    <w:rsid w:val="007373D4"/>
    <w:rsid w:val="007375BE"/>
    <w:rsid w:val="0073763F"/>
    <w:rsid w:val="00737844"/>
    <w:rsid w:val="00737F3B"/>
    <w:rsid w:val="00740038"/>
    <w:rsid w:val="007405AD"/>
    <w:rsid w:val="00740963"/>
    <w:rsid w:val="00740980"/>
    <w:rsid w:val="00740A57"/>
    <w:rsid w:val="00740C5A"/>
    <w:rsid w:val="00740D02"/>
    <w:rsid w:val="00740ECB"/>
    <w:rsid w:val="0074174F"/>
    <w:rsid w:val="007417E3"/>
    <w:rsid w:val="007418C6"/>
    <w:rsid w:val="00741A0B"/>
    <w:rsid w:val="00741AC9"/>
    <w:rsid w:val="00741B2D"/>
    <w:rsid w:val="00741CEB"/>
    <w:rsid w:val="00741DD8"/>
    <w:rsid w:val="007424FE"/>
    <w:rsid w:val="0074255B"/>
    <w:rsid w:val="0074260F"/>
    <w:rsid w:val="00742AD4"/>
    <w:rsid w:val="00742AE0"/>
    <w:rsid w:val="007430D7"/>
    <w:rsid w:val="007431F4"/>
    <w:rsid w:val="0074345D"/>
    <w:rsid w:val="007434F3"/>
    <w:rsid w:val="0074372D"/>
    <w:rsid w:val="00743924"/>
    <w:rsid w:val="00743D00"/>
    <w:rsid w:val="00743EA5"/>
    <w:rsid w:val="007443E3"/>
    <w:rsid w:val="00744724"/>
    <w:rsid w:val="007447DF"/>
    <w:rsid w:val="00744AF7"/>
    <w:rsid w:val="00744CBC"/>
    <w:rsid w:val="00744F0B"/>
    <w:rsid w:val="00744F3C"/>
    <w:rsid w:val="00745BD8"/>
    <w:rsid w:val="00745CEC"/>
    <w:rsid w:val="00745E06"/>
    <w:rsid w:val="007463F7"/>
    <w:rsid w:val="007469E1"/>
    <w:rsid w:val="00746A01"/>
    <w:rsid w:val="00746A55"/>
    <w:rsid w:val="00747128"/>
    <w:rsid w:val="007471DE"/>
    <w:rsid w:val="00747243"/>
    <w:rsid w:val="007474CA"/>
    <w:rsid w:val="00747674"/>
    <w:rsid w:val="007478B9"/>
    <w:rsid w:val="0074795E"/>
    <w:rsid w:val="0074798B"/>
    <w:rsid w:val="00747AE4"/>
    <w:rsid w:val="00747D8A"/>
    <w:rsid w:val="00747F26"/>
    <w:rsid w:val="0075005B"/>
    <w:rsid w:val="00750161"/>
    <w:rsid w:val="00750189"/>
    <w:rsid w:val="0075029F"/>
    <w:rsid w:val="0075035F"/>
    <w:rsid w:val="007504FC"/>
    <w:rsid w:val="007505B1"/>
    <w:rsid w:val="00750AB9"/>
    <w:rsid w:val="00750B0B"/>
    <w:rsid w:val="00750B7C"/>
    <w:rsid w:val="00751044"/>
    <w:rsid w:val="007515EB"/>
    <w:rsid w:val="0075165B"/>
    <w:rsid w:val="00751669"/>
    <w:rsid w:val="007517F2"/>
    <w:rsid w:val="00751D2A"/>
    <w:rsid w:val="00751D84"/>
    <w:rsid w:val="00751F1A"/>
    <w:rsid w:val="00752335"/>
    <w:rsid w:val="00752525"/>
    <w:rsid w:val="007527F6"/>
    <w:rsid w:val="00752A2C"/>
    <w:rsid w:val="00752E53"/>
    <w:rsid w:val="00752E78"/>
    <w:rsid w:val="00752ECC"/>
    <w:rsid w:val="00752FEC"/>
    <w:rsid w:val="007532DE"/>
    <w:rsid w:val="00753357"/>
    <w:rsid w:val="007535B2"/>
    <w:rsid w:val="00753C3E"/>
    <w:rsid w:val="00753FE3"/>
    <w:rsid w:val="00754325"/>
    <w:rsid w:val="0075462B"/>
    <w:rsid w:val="0075473E"/>
    <w:rsid w:val="007548A0"/>
    <w:rsid w:val="00754A29"/>
    <w:rsid w:val="00754B16"/>
    <w:rsid w:val="00754B6B"/>
    <w:rsid w:val="00754D90"/>
    <w:rsid w:val="007552F3"/>
    <w:rsid w:val="007553FF"/>
    <w:rsid w:val="00755704"/>
    <w:rsid w:val="00755868"/>
    <w:rsid w:val="00755E8F"/>
    <w:rsid w:val="0075602C"/>
    <w:rsid w:val="007562C1"/>
    <w:rsid w:val="0075637F"/>
    <w:rsid w:val="00756413"/>
    <w:rsid w:val="007569A5"/>
    <w:rsid w:val="00756E97"/>
    <w:rsid w:val="0075701A"/>
    <w:rsid w:val="0075712F"/>
    <w:rsid w:val="0075724D"/>
    <w:rsid w:val="007572B6"/>
    <w:rsid w:val="007572BA"/>
    <w:rsid w:val="00757413"/>
    <w:rsid w:val="00757A9F"/>
    <w:rsid w:val="00757B4C"/>
    <w:rsid w:val="00757B73"/>
    <w:rsid w:val="00757BF7"/>
    <w:rsid w:val="00757DBF"/>
    <w:rsid w:val="00757E02"/>
    <w:rsid w:val="00757E24"/>
    <w:rsid w:val="00757F32"/>
    <w:rsid w:val="00760056"/>
    <w:rsid w:val="007608FA"/>
    <w:rsid w:val="00760928"/>
    <w:rsid w:val="0076097E"/>
    <w:rsid w:val="007609BA"/>
    <w:rsid w:val="00760AB2"/>
    <w:rsid w:val="00760B34"/>
    <w:rsid w:val="00760CAE"/>
    <w:rsid w:val="00761093"/>
    <w:rsid w:val="00761E6C"/>
    <w:rsid w:val="00761FBC"/>
    <w:rsid w:val="007620B6"/>
    <w:rsid w:val="007623A9"/>
    <w:rsid w:val="00762935"/>
    <w:rsid w:val="00762A2E"/>
    <w:rsid w:val="00762C38"/>
    <w:rsid w:val="00762CC5"/>
    <w:rsid w:val="00762EAD"/>
    <w:rsid w:val="00762F13"/>
    <w:rsid w:val="00763371"/>
    <w:rsid w:val="00763631"/>
    <w:rsid w:val="0076363A"/>
    <w:rsid w:val="00763AA2"/>
    <w:rsid w:val="00763B4A"/>
    <w:rsid w:val="00763CF7"/>
    <w:rsid w:val="00763DBA"/>
    <w:rsid w:val="00763DFD"/>
    <w:rsid w:val="0076452A"/>
    <w:rsid w:val="007648EE"/>
    <w:rsid w:val="00764DB1"/>
    <w:rsid w:val="00765299"/>
    <w:rsid w:val="00765867"/>
    <w:rsid w:val="00765932"/>
    <w:rsid w:val="00765957"/>
    <w:rsid w:val="00765F58"/>
    <w:rsid w:val="00766347"/>
    <w:rsid w:val="007663F4"/>
    <w:rsid w:val="00766893"/>
    <w:rsid w:val="00766BA8"/>
    <w:rsid w:val="0076701A"/>
    <w:rsid w:val="007672D6"/>
    <w:rsid w:val="00767A6D"/>
    <w:rsid w:val="00767D07"/>
    <w:rsid w:val="00767FA8"/>
    <w:rsid w:val="007702FA"/>
    <w:rsid w:val="007706A5"/>
    <w:rsid w:val="0077086D"/>
    <w:rsid w:val="00770C2B"/>
    <w:rsid w:val="00770EF4"/>
    <w:rsid w:val="00771066"/>
    <w:rsid w:val="007712C9"/>
    <w:rsid w:val="007714BC"/>
    <w:rsid w:val="00771522"/>
    <w:rsid w:val="00771E1B"/>
    <w:rsid w:val="00771E75"/>
    <w:rsid w:val="007722B4"/>
    <w:rsid w:val="00772708"/>
    <w:rsid w:val="00772772"/>
    <w:rsid w:val="00772BD4"/>
    <w:rsid w:val="00772D95"/>
    <w:rsid w:val="007730BF"/>
    <w:rsid w:val="007733D5"/>
    <w:rsid w:val="007733E1"/>
    <w:rsid w:val="00773428"/>
    <w:rsid w:val="007734C7"/>
    <w:rsid w:val="00773718"/>
    <w:rsid w:val="007739A0"/>
    <w:rsid w:val="00774226"/>
    <w:rsid w:val="0077460B"/>
    <w:rsid w:val="007749C6"/>
    <w:rsid w:val="00774D45"/>
    <w:rsid w:val="00774F46"/>
    <w:rsid w:val="00774F59"/>
    <w:rsid w:val="007751AE"/>
    <w:rsid w:val="007752DD"/>
    <w:rsid w:val="007755CE"/>
    <w:rsid w:val="007755D8"/>
    <w:rsid w:val="0077594B"/>
    <w:rsid w:val="00775BDA"/>
    <w:rsid w:val="00775D03"/>
    <w:rsid w:val="00775D89"/>
    <w:rsid w:val="00775E15"/>
    <w:rsid w:val="00776730"/>
    <w:rsid w:val="007767FB"/>
    <w:rsid w:val="00776B3C"/>
    <w:rsid w:val="00776D10"/>
    <w:rsid w:val="00776D3D"/>
    <w:rsid w:val="00776E44"/>
    <w:rsid w:val="00776F86"/>
    <w:rsid w:val="007771D8"/>
    <w:rsid w:val="0077751D"/>
    <w:rsid w:val="007776B3"/>
    <w:rsid w:val="00777756"/>
    <w:rsid w:val="00777C57"/>
    <w:rsid w:val="00777DC7"/>
    <w:rsid w:val="00777E84"/>
    <w:rsid w:val="00780373"/>
    <w:rsid w:val="00780549"/>
    <w:rsid w:val="007805E2"/>
    <w:rsid w:val="007807BA"/>
    <w:rsid w:val="00780D68"/>
    <w:rsid w:val="007810B4"/>
    <w:rsid w:val="00781499"/>
    <w:rsid w:val="00781AA3"/>
    <w:rsid w:val="00781B01"/>
    <w:rsid w:val="00781B36"/>
    <w:rsid w:val="00781DAE"/>
    <w:rsid w:val="00781F0F"/>
    <w:rsid w:val="0078209A"/>
    <w:rsid w:val="007821E4"/>
    <w:rsid w:val="0078252A"/>
    <w:rsid w:val="00782616"/>
    <w:rsid w:val="00782E32"/>
    <w:rsid w:val="00782F92"/>
    <w:rsid w:val="00783290"/>
    <w:rsid w:val="007836AF"/>
    <w:rsid w:val="00783F89"/>
    <w:rsid w:val="00784435"/>
    <w:rsid w:val="0078455E"/>
    <w:rsid w:val="0078464D"/>
    <w:rsid w:val="00784794"/>
    <w:rsid w:val="00784B97"/>
    <w:rsid w:val="00784C03"/>
    <w:rsid w:val="00784C0F"/>
    <w:rsid w:val="00784D6A"/>
    <w:rsid w:val="00784EFB"/>
    <w:rsid w:val="00784FAE"/>
    <w:rsid w:val="007857A9"/>
    <w:rsid w:val="0078587A"/>
    <w:rsid w:val="0078592C"/>
    <w:rsid w:val="00785B82"/>
    <w:rsid w:val="00785CBB"/>
    <w:rsid w:val="00785CD6"/>
    <w:rsid w:val="0078620F"/>
    <w:rsid w:val="007863B4"/>
    <w:rsid w:val="0078654D"/>
    <w:rsid w:val="00786691"/>
    <w:rsid w:val="007869F1"/>
    <w:rsid w:val="00786B97"/>
    <w:rsid w:val="00786D51"/>
    <w:rsid w:val="00787034"/>
    <w:rsid w:val="0078703B"/>
    <w:rsid w:val="00787852"/>
    <w:rsid w:val="007878C8"/>
    <w:rsid w:val="007879FB"/>
    <w:rsid w:val="00787B1E"/>
    <w:rsid w:val="00787DC7"/>
    <w:rsid w:val="00787EEA"/>
    <w:rsid w:val="007901F7"/>
    <w:rsid w:val="007903D5"/>
    <w:rsid w:val="0079077E"/>
    <w:rsid w:val="0079087C"/>
    <w:rsid w:val="00790C67"/>
    <w:rsid w:val="00790D23"/>
    <w:rsid w:val="00790DE2"/>
    <w:rsid w:val="00790F75"/>
    <w:rsid w:val="00791283"/>
    <w:rsid w:val="007919B2"/>
    <w:rsid w:val="00791AD2"/>
    <w:rsid w:val="00791BB2"/>
    <w:rsid w:val="00792351"/>
    <w:rsid w:val="0079260B"/>
    <w:rsid w:val="0079263F"/>
    <w:rsid w:val="00792A16"/>
    <w:rsid w:val="00792BF3"/>
    <w:rsid w:val="00792E9F"/>
    <w:rsid w:val="00793122"/>
    <w:rsid w:val="007936E4"/>
    <w:rsid w:val="00793E3B"/>
    <w:rsid w:val="00793F82"/>
    <w:rsid w:val="00793FD8"/>
    <w:rsid w:val="007942B9"/>
    <w:rsid w:val="00794606"/>
    <w:rsid w:val="007946FD"/>
    <w:rsid w:val="0079477C"/>
    <w:rsid w:val="00794CDA"/>
    <w:rsid w:val="00794FF2"/>
    <w:rsid w:val="007959CE"/>
    <w:rsid w:val="00795E73"/>
    <w:rsid w:val="00796736"/>
    <w:rsid w:val="00796F58"/>
    <w:rsid w:val="00797135"/>
    <w:rsid w:val="0079718E"/>
    <w:rsid w:val="00797604"/>
    <w:rsid w:val="007A07CE"/>
    <w:rsid w:val="007A0928"/>
    <w:rsid w:val="007A0AD3"/>
    <w:rsid w:val="007A0EF7"/>
    <w:rsid w:val="007A0F4B"/>
    <w:rsid w:val="007A11A5"/>
    <w:rsid w:val="007A241F"/>
    <w:rsid w:val="007A2590"/>
    <w:rsid w:val="007A2D74"/>
    <w:rsid w:val="007A2D9C"/>
    <w:rsid w:val="007A2E07"/>
    <w:rsid w:val="007A3119"/>
    <w:rsid w:val="007A31F3"/>
    <w:rsid w:val="007A3557"/>
    <w:rsid w:val="007A3734"/>
    <w:rsid w:val="007A379D"/>
    <w:rsid w:val="007A3937"/>
    <w:rsid w:val="007A3B41"/>
    <w:rsid w:val="007A4079"/>
    <w:rsid w:val="007A410A"/>
    <w:rsid w:val="007A44F3"/>
    <w:rsid w:val="007A4516"/>
    <w:rsid w:val="007A452D"/>
    <w:rsid w:val="007A45D9"/>
    <w:rsid w:val="007A4888"/>
    <w:rsid w:val="007A52A9"/>
    <w:rsid w:val="007A5561"/>
    <w:rsid w:val="007A5687"/>
    <w:rsid w:val="007A56A6"/>
    <w:rsid w:val="007A56C2"/>
    <w:rsid w:val="007A584D"/>
    <w:rsid w:val="007A590C"/>
    <w:rsid w:val="007A5972"/>
    <w:rsid w:val="007A5B12"/>
    <w:rsid w:val="007A653C"/>
    <w:rsid w:val="007A66E3"/>
    <w:rsid w:val="007A676D"/>
    <w:rsid w:val="007A6B25"/>
    <w:rsid w:val="007A6F3D"/>
    <w:rsid w:val="007A706E"/>
    <w:rsid w:val="007A7270"/>
    <w:rsid w:val="007A7376"/>
    <w:rsid w:val="007A743E"/>
    <w:rsid w:val="007A775F"/>
    <w:rsid w:val="007A77D9"/>
    <w:rsid w:val="007A7C73"/>
    <w:rsid w:val="007B0206"/>
    <w:rsid w:val="007B0323"/>
    <w:rsid w:val="007B0360"/>
    <w:rsid w:val="007B0424"/>
    <w:rsid w:val="007B0768"/>
    <w:rsid w:val="007B080E"/>
    <w:rsid w:val="007B101A"/>
    <w:rsid w:val="007B1033"/>
    <w:rsid w:val="007B1192"/>
    <w:rsid w:val="007B128E"/>
    <w:rsid w:val="007B19C3"/>
    <w:rsid w:val="007B1E65"/>
    <w:rsid w:val="007B1EA5"/>
    <w:rsid w:val="007B1EB9"/>
    <w:rsid w:val="007B1FAB"/>
    <w:rsid w:val="007B1FDB"/>
    <w:rsid w:val="007B2443"/>
    <w:rsid w:val="007B2552"/>
    <w:rsid w:val="007B25E0"/>
    <w:rsid w:val="007B27DC"/>
    <w:rsid w:val="007B27E7"/>
    <w:rsid w:val="007B28FF"/>
    <w:rsid w:val="007B2BAE"/>
    <w:rsid w:val="007B2C26"/>
    <w:rsid w:val="007B2D01"/>
    <w:rsid w:val="007B3153"/>
    <w:rsid w:val="007B31D6"/>
    <w:rsid w:val="007B346E"/>
    <w:rsid w:val="007B3549"/>
    <w:rsid w:val="007B3656"/>
    <w:rsid w:val="007B3882"/>
    <w:rsid w:val="007B40EF"/>
    <w:rsid w:val="007B442E"/>
    <w:rsid w:val="007B44FD"/>
    <w:rsid w:val="007B467A"/>
    <w:rsid w:val="007B4969"/>
    <w:rsid w:val="007B4E67"/>
    <w:rsid w:val="007B5409"/>
    <w:rsid w:val="007B5841"/>
    <w:rsid w:val="007B5A66"/>
    <w:rsid w:val="007B5A8A"/>
    <w:rsid w:val="007B5BF1"/>
    <w:rsid w:val="007B5FD6"/>
    <w:rsid w:val="007B60CD"/>
    <w:rsid w:val="007B657D"/>
    <w:rsid w:val="007B66E8"/>
    <w:rsid w:val="007B6F98"/>
    <w:rsid w:val="007B7457"/>
    <w:rsid w:val="007B77E6"/>
    <w:rsid w:val="007B7817"/>
    <w:rsid w:val="007B7B0F"/>
    <w:rsid w:val="007B7D58"/>
    <w:rsid w:val="007B7FEF"/>
    <w:rsid w:val="007C0025"/>
    <w:rsid w:val="007C0513"/>
    <w:rsid w:val="007C070B"/>
    <w:rsid w:val="007C0784"/>
    <w:rsid w:val="007C0839"/>
    <w:rsid w:val="007C0886"/>
    <w:rsid w:val="007C0ACC"/>
    <w:rsid w:val="007C0D2C"/>
    <w:rsid w:val="007C10E2"/>
    <w:rsid w:val="007C1286"/>
    <w:rsid w:val="007C1781"/>
    <w:rsid w:val="007C1B11"/>
    <w:rsid w:val="007C1BF0"/>
    <w:rsid w:val="007C1CCC"/>
    <w:rsid w:val="007C1DA6"/>
    <w:rsid w:val="007C2133"/>
    <w:rsid w:val="007C2444"/>
    <w:rsid w:val="007C2657"/>
    <w:rsid w:val="007C2748"/>
    <w:rsid w:val="007C2E2E"/>
    <w:rsid w:val="007C2ED9"/>
    <w:rsid w:val="007C313B"/>
    <w:rsid w:val="007C32C0"/>
    <w:rsid w:val="007C34CE"/>
    <w:rsid w:val="007C38E5"/>
    <w:rsid w:val="007C3BAB"/>
    <w:rsid w:val="007C3C82"/>
    <w:rsid w:val="007C4472"/>
    <w:rsid w:val="007C4A47"/>
    <w:rsid w:val="007C4DE2"/>
    <w:rsid w:val="007C5553"/>
    <w:rsid w:val="007C55CF"/>
    <w:rsid w:val="007C5730"/>
    <w:rsid w:val="007C6077"/>
    <w:rsid w:val="007C627C"/>
    <w:rsid w:val="007C62C9"/>
    <w:rsid w:val="007C6890"/>
    <w:rsid w:val="007C6E84"/>
    <w:rsid w:val="007C6FFD"/>
    <w:rsid w:val="007C74B0"/>
    <w:rsid w:val="007C77CA"/>
    <w:rsid w:val="007C78B7"/>
    <w:rsid w:val="007C79AF"/>
    <w:rsid w:val="007D0231"/>
    <w:rsid w:val="007D05B5"/>
    <w:rsid w:val="007D06BD"/>
    <w:rsid w:val="007D083C"/>
    <w:rsid w:val="007D1499"/>
    <w:rsid w:val="007D1769"/>
    <w:rsid w:val="007D1901"/>
    <w:rsid w:val="007D2093"/>
    <w:rsid w:val="007D2181"/>
    <w:rsid w:val="007D224E"/>
    <w:rsid w:val="007D2490"/>
    <w:rsid w:val="007D2736"/>
    <w:rsid w:val="007D29BA"/>
    <w:rsid w:val="007D2B5A"/>
    <w:rsid w:val="007D2CA1"/>
    <w:rsid w:val="007D2D2D"/>
    <w:rsid w:val="007D2E62"/>
    <w:rsid w:val="007D307C"/>
    <w:rsid w:val="007D30EE"/>
    <w:rsid w:val="007D39E0"/>
    <w:rsid w:val="007D3A38"/>
    <w:rsid w:val="007D41BC"/>
    <w:rsid w:val="007D4419"/>
    <w:rsid w:val="007D4733"/>
    <w:rsid w:val="007D4A4D"/>
    <w:rsid w:val="007D4D9C"/>
    <w:rsid w:val="007D4E22"/>
    <w:rsid w:val="007D4EE7"/>
    <w:rsid w:val="007D50BE"/>
    <w:rsid w:val="007D5177"/>
    <w:rsid w:val="007D5197"/>
    <w:rsid w:val="007D532E"/>
    <w:rsid w:val="007D5346"/>
    <w:rsid w:val="007D56BA"/>
    <w:rsid w:val="007D58F1"/>
    <w:rsid w:val="007D5AA9"/>
    <w:rsid w:val="007D5BFE"/>
    <w:rsid w:val="007D5C63"/>
    <w:rsid w:val="007D5D3F"/>
    <w:rsid w:val="007D627D"/>
    <w:rsid w:val="007D6337"/>
    <w:rsid w:val="007D6413"/>
    <w:rsid w:val="007D6EB5"/>
    <w:rsid w:val="007D712E"/>
    <w:rsid w:val="007D7F6A"/>
    <w:rsid w:val="007D7F6E"/>
    <w:rsid w:val="007E0C53"/>
    <w:rsid w:val="007E0ED0"/>
    <w:rsid w:val="007E0FF3"/>
    <w:rsid w:val="007E16F2"/>
    <w:rsid w:val="007E1704"/>
    <w:rsid w:val="007E1855"/>
    <w:rsid w:val="007E18B8"/>
    <w:rsid w:val="007E1ECA"/>
    <w:rsid w:val="007E1FA3"/>
    <w:rsid w:val="007E274F"/>
    <w:rsid w:val="007E2ACB"/>
    <w:rsid w:val="007E2B9A"/>
    <w:rsid w:val="007E2F3F"/>
    <w:rsid w:val="007E358A"/>
    <w:rsid w:val="007E36B4"/>
    <w:rsid w:val="007E38DB"/>
    <w:rsid w:val="007E3C79"/>
    <w:rsid w:val="007E3DAC"/>
    <w:rsid w:val="007E414C"/>
    <w:rsid w:val="007E477B"/>
    <w:rsid w:val="007E4935"/>
    <w:rsid w:val="007E55BA"/>
    <w:rsid w:val="007E5830"/>
    <w:rsid w:val="007E59AC"/>
    <w:rsid w:val="007E6206"/>
    <w:rsid w:val="007E6338"/>
    <w:rsid w:val="007E6537"/>
    <w:rsid w:val="007E675B"/>
    <w:rsid w:val="007E6E0B"/>
    <w:rsid w:val="007E7169"/>
    <w:rsid w:val="007E7210"/>
    <w:rsid w:val="007E75A7"/>
    <w:rsid w:val="007E79AB"/>
    <w:rsid w:val="007E7AF6"/>
    <w:rsid w:val="007E7C6C"/>
    <w:rsid w:val="007E7D97"/>
    <w:rsid w:val="007F022F"/>
    <w:rsid w:val="007F0A8A"/>
    <w:rsid w:val="007F0AC9"/>
    <w:rsid w:val="007F0B08"/>
    <w:rsid w:val="007F133A"/>
    <w:rsid w:val="007F142E"/>
    <w:rsid w:val="007F157E"/>
    <w:rsid w:val="007F15E8"/>
    <w:rsid w:val="007F1640"/>
    <w:rsid w:val="007F18E1"/>
    <w:rsid w:val="007F1909"/>
    <w:rsid w:val="007F1A98"/>
    <w:rsid w:val="007F1BE7"/>
    <w:rsid w:val="007F1C3E"/>
    <w:rsid w:val="007F1CF6"/>
    <w:rsid w:val="007F1F80"/>
    <w:rsid w:val="007F2044"/>
    <w:rsid w:val="007F21F9"/>
    <w:rsid w:val="007F22EA"/>
    <w:rsid w:val="007F252B"/>
    <w:rsid w:val="007F2A09"/>
    <w:rsid w:val="007F32ED"/>
    <w:rsid w:val="007F376C"/>
    <w:rsid w:val="007F3781"/>
    <w:rsid w:val="007F3843"/>
    <w:rsid w:val="007F3907"/>
    <w:rsid w:val="007F390D"/>
    <w:rsid w:val="007F3FA1"/>
    <w:rsid w:val="007F44B5"/>
    <w:rsid w:val="007F459C"/>
    <w:rsid w:val="007F45F4"/>
    <w:rsid w:val="007F4BD8"/>
    <w:rsid w:val="007F4DC9"/>
    <w:rsid w:val="007F5716"/>
    <w:rsid w:val="007F5B2A"/>
    <w:rsid w:val="007F5CB2"/>
    <w:rsid w:val="007F637D"/>
    <w:rsid w:val="007F667D"/>
    <w:rsid w:val="007F6DD7"/>
    <w:rsid w:val="007F7097"/>
    <w:rsid w:val="007F756E"/>
    <w:rsid w:val="007F781B"/>
    <w:rsid w:val="007F78A6"/>
    <w:rsid w:val="007F7E4C"/>
    <w:rsid w:val="00800382"/>
    <w:rsid w:val="008003BE"/>
    <w:rsid w:val="00800414"/>
    <w:rsid w:val="0080055B"/>
    <w:rsid w:val="008005A2"/>
    <w:rsid w:val="00800B44"/>
    <w:rsid w:val="00801A27"/>
    <w:rsid w:val="00802096"/>
    <w:rsid w:val="0080260B"/>
    <w:rsid w:val="00802690"/>
    <w:rsid w:val="00802829"/>
    <w:rsid w:val="008029E9"/>
    <w:rsid w:val="00802A1E"/>
    <w:rsid w:val="00802C90"/>
    <w:rsid w:val="00802CB0"/>
    <w:rsid w:val="00803017"/>
    <w:rsid w:val="0080315B"/>
    <w:rsid w:val="00803211"/>
    <w:rsid w:val="00803609"/>
    <w:rsid w:val="00803BDF"/>
    <w:rsid w:val="00803DE9"/>
    <w:rsid w:val="0080448E"/>
    <w:rsid w:val="0080471B"/>
    <w:rsid w:val="00804B19"/>
    <w:rsid w:val="00805246"/>
    <w:rsid w:val="008052F5"/>
    <w:rsid w:val="00805D4F"/>
    <w:rsid w:val="0080608A"/>
    <w:rsid w:val="00806151"/>
    <w:rsid w:val="00806183"/>
    <w:rsid w:val="00806476"/>
    <w:rsid w:val="00806649"/>
    <w:rsid w:val="00806673"/>
    <w:rsid w:val="00806842"/>
    <w:rsid w:val="00806C74"/>
    <w:rsid w:val="00806F42"/>
    <w:rsid w:val="0080718A"/>
    <w:rsid w:val="008071E7"/>
    <w:rsid w:val="008073AD"/>
    <w:rsid w:val="00807629"/>
    <w:rsid w:val="00807AB7"/>
    <w:rsid w:val="008104C3"/>
    <w:rsid w:val="00810833"/>
    <w:rsid w:val="008109B9"/>
    <w:rsid w:val="00810A09"/>
    <w:rsid w:val="00810BED"/>
    <w:rsid w:val="00810C70"/>
    <w:rsid w:val="00810DB6"/>
    <w:rsid w:val="00810EA6"/>
    <w:rsid w:val="0081125E"/>
    <w:rsid w:val="00811422"/>
    <w:rsid w:val="008114EB"/>
    <w:rsid w:val="008116E9"/>
    <w:rsid w:val="00811D8D"/>
    <w:rsid w:val="008120AB"/>
    <w:rsid w:val="00812398"/>
    <w:rsid w:val="008126D2"/>
    <w:rsid w:val="00812986"/>
    <w:rsid w:val="00812A3C"/>
    <w:rsid w:val="00812AD6"/>
    <w:rsid w:val="00812C33"/>
    <w:rsid w:val="00812CEC"/>
    <w:rsid w:val="00812F6D"/>
    <w:rsid w:val="0081313A"/>
    <w:rsid w:val="00813C75"/>
    <w:rsid w:val="00813E80"/>
    <w:rsid w:val="00813F47"/>
    <w:rsid w:val="00813FC2"/>
    <w:rsid w:val="0081407E"/>
    <w:rsid w:val="00814314"/>
    <w:rsid w:val="0081433D"/>
    <w:rsid w:val="00814577"/>
    <w:rsid w:val="00815433"/>
    <w:rsid w:val="00815527"/>
    <w:rsid w:val="008156DF"/>
    <w:rsid w:val="00815712"/>
    <w:rsid w:val="00815FAC"/>
    <w:rsid w:val="00816237"/>
    <w:rsid w:val="008162D8"/>
    <w:rsid w:val="0081650F"/>
    <w:rsid w:val="0081671B"/>
    <w:rsid w:val="00816742"/>
    <w:rsid w:val="00816816"/>
    <w:rsid w:val="00816841"/>
    <w:rsid w:val="00816B5E"/>
    <w:rsid w:val="00816E4B"/>
    <w:rsid w:val="008170EC"/>
    <w:rsid w:val="0081722D"/>
    <w:rsid w:val="00817237"/>
    <w:rsid w:val="00817284"/>
    <w:rsid w:val="008172CB"/>
    <w:rsid w:val="0082043B"/>
    <w:rsid w:val="0082096A"/>
    <w:rsid w:val="00821381"/>
    <w:rsid w:val="008213A4"/>
    <w:rsid w:val="00821458"/>
    <w:rsid w:val="0082149F"/>
    <w:rsid w:val="008215C7"/>
    <w:rsid w:val="0082170E"/>
    <w:rsid w:val="00821991"/>
    <w:rsid w:val="00821E92"/>
    <w:rsid w:val="0082210A"/>
    <w:rsid w:val="0082216F"/>
    <w:rsid w:val="008224D9"/>
    <w:rsid w:val="008225F4"/>
    <w:rsid w:val="0082267E"/>
    <w:rsid w:val="008226FC"/>
    <w:rsid w:val="0082276A"/>
    <w:rsid w:val="00823000"/>
    <w:rsid w:val="008230DC"/>
    <w:rsid w:val="0082320F"/>
    <w:rsid w:val="00823386"/>
    <w:rsid w:val="00823543"/>
    <w:rsid w:val="00823F92"/>
    <w:rsid w:val="00824AD1"/>
    <w:rsid w:val="00824E05"/>
    <w:rsid w:val="008251D2"/>
    <w:rsid w:val="008252A1"/>
    <w:rsid w:val="0082588C"/>
    <w:rsid w:val="00825B4D"/>
    <w:rsid w:val="00825C32"/>
    <w:rsid w:val="00825F25"/>
    <w:rsid w:val="00826434"/>
    <w:rsid w:val="008264A5"/>
    <w:rsid w:val="008275A7"/>
    <w:rsid w:val="008278BB"/>
    <w:rsid w:val="0082798E"/>
    <w:rsid w:val="00827C5D"/>
    <w:rsid w:val="00827D95"/>
    <w:rsid w:val="00827DD0"/>
    <w:rsid w:val="00830240"/>
    <w:rsid w:val="00830418"/>
    <w:rsid w:val="008307B4"/>
    <w:rsid w:val="00830BCE"/>
    <w:rsid w:val="00831286"/>
    <w:rsid w:val="00831694"/>
    <w:rsid w:val="008317A1"/>
    <w:rsid w:val="00831B7B"/>
    <w:rsid w:val="00831B83"/>
    <w:rsid w:val="00831D9C"/>
    <w:rsid w:val="00832059"/>
    <w:rsid w:val="00832405"/>
    <w:rsid w:val="0083272D"/>
    <w:rsid w:val="00832761"/>
    <w:rsid w:val="00832A24"/>
    <w:rsid w:val="00832C53"/>
    <w:rsid w:val="00833237"/>
    <w:rsid w:val="00833664"/>
    <w:rsid w:val="00833677"/>
    <w:rsid w:val="00833C4A"/>
    <w:rsid w:val="00834039"/>
    <w:rsid w:val="008343FB"/>
    <w:rsid w:val="0083491E"/>
    <w:rsid w:val="00834AEE"/>
    <w:rsid w:val="00834C39"/>
    <w:rsid w:val="00834DB1"/>
    <w:rsid w:val="00835229"/>
    <w:rsid w:val="00835901"/>
    <w:rsid w:val="0083594F"/>
    <w:rsid w:val="00835DBF"/>
    <w:rsid w:val="00836011"/>
    <w:rsid w:val="00836AE3"/>
    <w:rsid w:val="00836E8B"/>
    <w:rsid w:val="0083714A"/>
    <w:rsid w:val="00837BDE"/>
    <w:rsid w:val="00837C39"/>
    <w:rsid w:val="00837C87"/>
    <w:rsid w:val="008403F9"/>
    <w:rsid w:val="008404E6"/>
    <w:rsid w:val="008407B2"/>
    <w:rsid w:val="00840886"/>
    <w:rsid w:val="00840D1C"/>
    <w:rsid w:val="00840E6F"/>
    <w:rsid w:val="00841735"/>
    <w:rsid w:val="00841845"/>
    <w:rsid w:val="00841FE6"/>
    <w:rsid w:val="00842009"/>
    <w:rsid w:val="008421F0"/>
    <w:rsid w:val="0084258B"/>
    <w:rsid w:val="0084262F"/>
    <w:rsid w:val="008428C1"/>
    <w:rsid w:val="00843333"/>
    <w:rsid w:val="0084360C"/>
    <w:rsid w:val="008436A4"/>
    <w:rsid w:val="008436B8"/>
    <w:rsid w:val="008437F3"/>
    <w:rsid w:val="00843C0A"/>
    <w:rsid w:val="00843C57"/>
    <w:rsid w:val="00843F2B"/>
    <w:rsid w:val="008441E0"/>
    <w:rsid w:val="008442AF"/>
    <w:rsid w:val="0084475C"/>
    <w:rsid w:val="00844CD9"/>
    <w:rsid w:val="00845542"/>
    <w:rsid w:val="0084556C"/>
    <w:rsid w:val="00845767"/>
    <w:rsid w:val="00845DAD"/>
    <w:rsid w:val="00845DE9"/>
    <w:rsid w:val="00845EBD"/>
    <w:rsid w:val="00845F28"/>
    <w:rsid w:val="00845F96"/>
    <w:rsid w:val="008468D0"/>
    <w:rsid w:val="008469EF"/>
    <w:rsid w:val="00846B5F"/>
    <w:rsid w:val="00846D75"/>
    <w:rsid w:val="00846EFD"/>
    <w:rsid w:val="00846F99"/>
    <w:rsid w:val="00847826"/>
    <w:rsid w:val="00850172"/>
    <w:rsid w:val="008506F1"/>
    <w:rsid w:val="008508A9"/>
    <w:rsid w:val="008508CD"/>
    <w:rsid w:val="00850B27"/>
    <w:rsid w:val="0085161E"/>
    <w:rsid w:val="00851796"/>
    <w:rsid w:val="00851A28"/>
    <w:rsid w:val="00851AD7"/>
    <w:rsid w:val="00851CF7"/>
    <w:rsid w:val="00851DBF"/>
    <w:rsid w:val="00852417"/>
    <w:rsid w:val="0085271E"/>
    <w:rsid w:val="00852772"/>
    <w:rsid w:val="008528E5"/>
    <w:rsid w:val="00852A10"/>
    <w:rsid w:val="00852BA9"/>
    <w:rsid w:val="008531DF"/>
    <w:rsid w:val="00853257"/>
    <w:rsid w:val="00853287"/>
    <w:rsid w:val="0085333D"/>
    <w:rsid w:val="0085349A"/>
    <w:rsid w:val="0085390D"/>
    <w:rsid w:val="008539CC"/>
    <w:rsid w:val="008539DC"/>
    <w:rsid w:val="00853B03"/>
    <w:rsid w:val="00853D38"/>
    <w:rsid w:val="00853D3F"/>
    <w:rsid w:val="00854416"/>
    <w:rsid w:val="0085447C"/>
    <w:rsid w:val="00854603"/>
    <w:rsid w:val="008548BE"/>
    <w:rsid w:val="008548E1"/>
    <w:rsid w:val="00854D01"/>
    <w:rsid w:val="008550C6"/>
    <w:rsid w:val="00855470"/>
    <w:rsid w:val="0085554C"/>
    <w:rsid w:val="008555B4"/>
    <w:rsid w:val="008556E5"/>
    <w:rsid w:val="00855A26"/>
    <w:rsid w:val="00855A44"/>
    <w:rsid w:val="00855BF6"/>
    <w:rsid w:val="00855C3B"/>
    <w:rsid w:val="00856057"/>
    <w:rsid w:val="00856A87"/>
    <w:rsid w:val="00856E2B"/>
    <w:rsid w:val="00856EC7"/>
    <w:rsid w:val="008570C6"/>
    <w:rsid w:val="0085724C"/>
    <w:rsid w:val="008574E6"/>
    <w:rsid w:val="008576EB"/>
    <w:rsid w:val="00857AC4"/>
    <w:rsid w:val="00857EB0"/>
    <w:rsid w:val="00860156"/>
    <w:rsid w:val="00860291"/>
    <w:rsid w:val="00860589"/>
    <w:rsid w:val="008605B2"/>
    <w:rsid w:val="00860678"/>
    <w:rsid w:val="00860A93"/>
    <w:rsid w:val="00860B14"/>
    <w:rsid w:val="00860E54"/>
    <w:rsid w:val="00860EEE"/>
    <w:rsid w:val="008612D4"/>
    <w:rsid w:val="008617E0"/>
    <w:rsid w:val="00861880"/>
    <w:rsid w:val="008619CF"/>
    <w:rsid w:val="00861EE2"/>
    <w:rsid w:val="00861F44"/>
    <w:rsid w:val="00862162"/>
    <w:rsid w:val="0086256A"/>
    <w:rsid w:val="0086264A"/>
    <w:rsid w:val="0086264C"/>
    <w:rsid w:val="008626B0"/>
    <w:rsid w:val="008637B0"/>
    <w:rsid w:val="00863C98"/>
    <w:rsid w:val="00864150"/>
    <w:rsid w:val="008644F9"/>
    <w:rsid w:val="00864653"/>
    <w:rsid w:val="008648E9"/>
    <w:rsid w:val="00864953"/>
    <w:rsid w:val="00864C19"/>
    <w:rsid w:val="00864E83"/>
    <w:rsid w:val="00864FB5"/>
    <w:rsid w:val="008652DD"/>
    <w:rsid w:val="008656F2"/>
    <w:rsid w:val="00865829"/>
    <w:rsid w:val="00865B24"/>
    <w:rsid w:val="00865F83"/>
    <w:rsid w:val="00865F9D"/>
    <w:rsid w:val="008660AE"/>
    <w:rsid w:val="008663B4"/>
    <w:rsid w:val="008666B8"/>
    <w:rsid w:val="008669F3"/>
    <w:rsid w:val="00866AD0"/>
    <w:rsid w:val="00866BEE"/>
    <w:rsid w:val="0086711C"/>
    <w:rsid w:val="008672EF"/>
    <w:rsid w:val="00867C29"/>
    <w:rsid w:val="00867E4E"/>
    <w:rsid w:val="00870241"/>
    <w:rsid w:val="00870247"/>
    <w:rsid w:val="008702C2"/>
    <w:rsid w:val="0087040D"/>
    <w:rsid w:val="00870D65"/>
    <w:rsid w:val="00870D88"/>
    <w:rsid w:val="00870E2B"/>
    <w:rsid w:val="00870E34"/>
    <w:rsid w:val="00870ED0"/>
    <w:rsid w:val="0087104A"/>
    <w:rsid w:val="008712CB"/>
    <w:rsid w:val="00871640"/>
    <w:rsid w:val="00872140"/>
    <w:rsid w:val="00872535"/>
    <w:rsid w:val="008725F3"/>
    <w:rsid w:val="00872A4E"/>
    <w:rsid w:val="00872D29"/>
    <w:rsid w:val="00872E99"/>
    <w:rsid w:val="00872F84"/>
    <w:rsid w:val="0087328C"/>
    <w:rsid w:val="00873C27"/>
    <w:rsid w:val="00873F42"/>
    <w:rsid w:val="008740B2"/>
    <w:rsid w:val="00874134"/>
    <w:rsid w:val="008742FA"/>
    <w:rsid w:val="008748C1"/>
    <w:rsid w:val="00874AB7"/>
    <w:rsid w:val="00874B1B"/>
    <w:rsid w:val="0087505A"/>
    <w:rsid w:val="008753A5"/>
    <w:rsid w:val="0087545B"/>
    <w:rsid w:val="008755A7"/>
    <w:rsid w:val="00875677"/>
    <w:rsid w:val="00875E38"/>
    <w:rsid w:val="00876154"/>
    <w:rsid w:val="0087636A"/>
    <w:rsid w:val="00876673"/>
    <w:rsid w:val="00876DF1"/>
    <w:rsid w:val="008771DB"/>
    <w:rsid w:val="00877775"/>
    <w:rsid w:val="0087790E"/>
    <w:rsid w:val="0087798F"/>
    <w:rsid w:val="00877E64"/>
    <w:rsid w:val="00877F95"/>
    <w:rsid w:val="008807DB"/>
    <w:rsid w:val="00880926"/>
    <w:rsid w:val="00880ADC"/>
    <w:rsid w:val="00880B86"/>
    <w:rsid w:val="00880D3A"/>
    <w:rsid w:val="00880E08"/>
    <w:rsid w:val="00881068"/>
    <w:rsid w:val="0088141C"/>
    <w:rsid w:val="00881748"/>
    <w:rsid w:val="00881A97"/>
    <w:rsid w:val="00881A98"/>
    <w:rsid w:val="00881C20"/>
    <w:rsid w:val="00882247"/>
    <w:rsid w:val="00882504"/>
    <w:rsid w:val="008828C8"/>
    <w:rsid w:val="00882984"/>
    <w:rsid w:val="00882CBF"/>
    <w:rsid w:val="00883148"/>
    <w:rsid w:val="008834F5"/>
    <w:rsid w:val="00883E23"/>
    <w:rsid w:val="00883E84"/>
    <w:rsid w:val="00884E0E"/>
    <w:rsid w:val="00885516"/>
    <w:rsid w:val="00885772"/>
    <w:rsid w:val="00885A2C"/>
    <w:rsid w:val="00885A51"/>
    <w:rsid w:val="00885B57"/>
    <w:rsid w:val="00885D86"/>
    <w:rsid w:val="008860F1"/>
    <w:rsid w:val="008864C7"/>
    <w:rsid w:val="008868FB"/>
    <w:rsid w:val="00886AB4"/>
    <w:rsid w:val="00886D06"/>
    <w:rsid w:val="00886F8A"/>
    <w:rsid w:val="0088713E"/>
    <w:rsid w:val="0088728A"/>
    <w:rsid w:val="0088751A"/>
    <w:rsid w:val="00887762"/>
    <w:rsid w:val="0088780A"/>
    <w:rsid w:val="00887933"/>
    <w:rsid w:val="00887DAC"/>
    <w:rsid w:val="00890265"/>
    <w:rsid w:val="008903B1"/>
    <w:rsid w:val="008904C3"/>
    <w:rsid w:val="00890774"/>
    <w:rsid w:val="00890B9C"/>
    <w:rsid w:val="00890E15"/>
    <w:rsid w:val="00891047"/>
    <w:rsid w:val="0089139D"/>
    <w:rsid w:val="00891525"/>
    <w:rsid w:val="00891956"/>
    <w:rsid w:val="00891AB8"/>
    <w:rsid w:val="00891C12"/>
    <w:rsid w:val="00892089"/>
    <w:rsid w:val="00892182"/>
    <w:rsid w:val="008921C9"/>
    <w:rsid w:val="008922AF"/>
    <w:rsid w:val="00892497"/>
    <w:rsid w:val="0089298F"/>
    <w:rsid w:val="00892C0C"/>
    <w:rsid w:val="00892C24"/>
    <w:rsid w:val="00892C45"/>
    <w:rsid w:val="008932DF"/>
    <w:rsid w:val="008932FD"/>
    <w:rsid w:val="008935B6"/>
    <w:rsid w:val="00893FC5"/>
    <w:rsid w:val="008946C9"/>
    <w:rsid w:val="00894F56"/>
    <w:rsid w:val="0089529C"/>
    <w:rsid w:val="008952EB"/>
    <w:rsid w:val="00895381"/>
    <w:rsid w:val="0089541D"/>
    <w:rsid w:val="00895824"/>
    <w:rsid w:val="008961A1"/>
    <w:rsid w:val="00896323"/>
    <w:rsid w:val="0089633D"/>
    <w:rsid w:val="008966CC"/>
    <w:rsid w:val="00896967"/>
    <w:rsid w:val="00896C8E"/>
    <w:rsid w:val="00896CD0"/>
    <w:rsid w:val="00896EE9"/>
    <w:rsid w:val="00897845"/>
    <w:rsid w:val="00897903"/>
    <w:rsid w:val="00897ADE"/>
    <w:rsid w:val="00897AEF"/>
    <w:rsid w:val="00897C44"/>
    <w:rsid w:val="00897F13"/>
    <w:rsid w:val="008A0402"/>
    <w:rsid w:val="008A0607"/>
    <w:rsid w:val="008A0C02"/>
    <w:rsid w:val="008A0DF6"/>
    <w:rsid w:val="008A0E4E"/>
    <w:rsid w:val="008A0F29"/>
    <w:rsid w:val="008A15DD"/>
    <w:rsid w:val="008A1624"/>
    <w:rsid w:val="008A17C8"/>
    <w:rsid w:val="008A197D"/>
    <w:rsid w:val="008A19AD"/>
    <w:rsid w:val="008A1AB9"/>
    <w:rsid w:val="008A1BC8"/>
    <w:rsid w:val="008A2142"/>
    <w:rsid w:val="008A23B7"/>
    <w:rsid w:val="008A25DE"/>
    <w:rsid w:val="008A28A5"/>
    <w:rsid w:val="008A2D9E"/>
    <w:rsid w:val="008A2DA1"/>
    <w:rsid w:val="008A32B0"/>
    <w:rsid w:val="008A351C"/>
    <w:rsid w:val="008A387A"/>
    <w:rsid w:val="008A39F9"/>
    <w:rsid w:val="008A3A76"/>
    <w:rsid w:val="008A3C97"/>
    <w:rsid w:val="008A3FFE"/>
    <w:rsid w:val="008A4725"/>
    <w:rsid w:val="008A519D"/>
    <w:rsid w:val="008A525E"/>
    <w:rsid w:val="008A52BB"/>
    <w:rsid w:val="008A5387"/>
    <w:rsid w:val="008A53DE"/>
    <w:rsid w:val="008A54FA"/>
    <w:rsid w:val="008A5581"/>
    <w:rsid w:val="008A5664"/>
    <w:rsid w:val="008A5910"/>
    <w:rsid w:val="008A5920"/>
    <w:rsid w:val="008A5B1E"/>
    <w:rsid w:val="008A5BCD"/>
    <w:rsid w:val="008A5EBC"/>
    <w:rsid w:val="008A6039"/>
    <w:rsid w:val="008A61FB"/>
    <w:rsid w:val="008A64B8"/>
    <w:rsid w:val="008A66BA"/>
    <w:rsid w:val="008A71EF"/>
    <w:rsid w:val="008A7674"/>
    <w:rsid w:val="008A7710"/>
    <w:rsid w:val="008A7B0D"/>
    <w:rsid w:val="008A7D76"/>
    <w:rsid w:val="008A7DD1"/>
    <w:rsid w:val="008A7F94"/>
    <w:rsid w:val="008B0175"/>
    <w:rsid w:val="008B020E"/>
    <w:rsid w:val="008B0211"/>
    <w:rsid w:val="008B07C0"/>
    <w:rsid w:val="008B0A7B"/>
    <w:rsid w:val="008B0BF8"/>
    <w:rsid w:val="008B0C82"/>
    <w:rsid w:val="008B136D"/>
    <w:rsid w:val="008B1385"/>
    <w:rsid w:val="008B1936"/>
    <w:rsid w:val="008B1EE8"/>
    <w:rsid w:val="008B24DB"/>
    <w:rsid w:val="008B24EC"/>
    <w:rsid w:val="008B252E"/>
    <w:rsid w:val="008B283F"/>
    <w:rsid w:val="008B2A06"/>
    <w:rsid w:val="008B2ABC"/>
    <w:rsid w:val="008B2EE2"/>
    <w:rsid w:val="008B32FE"/>
    <w:rsid w:val="008B3331"/>
    <w:rsid w:val="008B3660"/>
    <w:rsid w:val="008B3739"/>
    <w:rsid w:val="008B3B04"/>
    <w:rsid w:val="008B4A63"/>
    <w:rsid w:val="008B4FAF"/>
    <w:rsid w:val="008B5827"/>
    <w:rsid w:val="008B591D"/>
    <w:rsid w:val="008B5969"/>
    <w:rsid w:val="008B6384"/>
    <w:rsid w:val="008B6D7F"/>
    <w:rsid w:val="008B70A1"/>
    <w:rsid w:val="008B70AA"/>
    <w:rsid w:val="008B7AA9"/>
    <w:rsid w:val="008B7ED9"/>
    <w:rsid w:val="008C034F"/>
    <w:rsid w:val="008C03E2"/>
    <w:rsid w:val="008C05E2"/>
    <w:rsid w:val="008C085C"/>
    <w:rsid w:val="008C0EF2"/>
    <w:rsid w:val="008C188B"/>
    <w:rsid w:val="008C1BD2"/>
    <w:rsid w:val="008C1C45"/>
    <w:rsid w:val="008C1C82"/>
    <w:rsid w:val="008C20F6"/>
    <w:rsid w:val="008C21BC"/>
    <w:rsid w:val="008C259A"/>
    <w:rsid w:val="008C25CA"/>
    <w:rsid w:val="008C28BA"/>
    <w:rsid w:val="008C2D60"/>
    <w:rsid w:val="008C2E6D"/>
    <w:rsid w:val="008C3176"/>
    <w:rsid w:val="008C3386"/>
    <w:rsid w:val="008C34B6"/>
    <w:rsid w:val="008C3501"/>
    <w:rsid w:val="008C3520"/>
    <w:rsid w:val="008C3B5F"/>
    <w:rsid w:val="008C3BF5"/>
    <w:rsid w:val="008C3CF6"/>
    <w:rsid w:val="008C3F39"/>
    <w:rsid w:val="008C4433"/>
    <w:rsid w:val="008C4591"/>
    <w:rsid w:val="008C46F5"/>
    <w:rsid w:val="008C4A9B"/>
    <w:rsid w:val="008C4C9C"/>
    <w:rsid w:val="008C4D40"/>
    <w:rsid w:val="008C4E15"/>
    <w:rsid w:val="008C51E6"/>
    <w:rsid w:val="008C5697"/>
    <w:rsid w:val="008C5D25"/>
    <w:rsid w:val="008C5FB6"/>
    <w:rsid w:val="008C61A3"/>
    <w:rsid w:val="008C62F2"/>
    <w:rsid w:val="008C6698"/>
    <w:rsid w:val="008C674D"/>
    <w:rsid w:val="008C6786"/>
    <w:rsid w:val="008C6C1D"/>
    <w:rsid w:val="008C6E31"/>
    <w:rsid w:val="008C6F2D"/>
    <w:rsid w:val="008C6F8B"/>
    <w:rsid w:val="008C7320"/>
    <w:rsid w:val="008C76E2"/>
    <w:rsid w:val="008C7C41"/>
    <w:rsid w:val="008C7D57"/>
    <w:rsid w:val="008D0056"/>
    <w:rsid w:val="008D039A"/>
    <w:rsid w:val="008D1A90"/>
    <w:rsid w:val="008D1CC2"/>
    <w:rsid w:val="008D1CFD"/>
    <w:rsid w:val="008D1D7A"/>
    <w:rsid w:val="008D1DD3"/>
    <w:rsid w:val="008D1F30"/>
    <w:rsid w:val="008D20CF"/>
    <w:rsid w:val="008D224B"/>
    <w:rsid w:val="008D2547"/>
    <w:rsid w:val="008D2685"/>
    <w:rsid w:val="008D30ED"/>
    <w:rsid w:val="008D3FFF"/>
    <w:rsid w:val="008D4603"/>
    <w:rsid w:val="008D4759"/>
    <w:rsid w:val="008D47E6"/>
    <w:rsid w:val="008D4D51"/>
    <w:rsid w:val="008D4E27"/>
    <w:rsid w:val="008D5509"/>
    <w:rsid w:val="008D57C7"/>
    <w:rsid w:val="008D61C2"/>
    <w:rsid w:val="008D675F"/>
    <w:rsid w:val="008D68CF"/>
    <w:rsid w:val="008D6B4A"/>
    <w:rsid w:val="008D6DD8"/>
    <w:rsid w:val="008D6F64"/>
    <w:rsid w:val="008D6FE3"/>
    <w:rsid w:val="008D70FB"/>
    <w:rsid w:val="008D713D"/>
    <w:rsid w:val="008D7767"/>
    <w:rsid w:val="008D77D1"/>
    <w:rsid w:val="008D7B50"/>
    <w:rsid w:val="008D7BFB"/>
    <w:rsid w:val="008D7C5A"/>
    <w:rsid w:val="008D7C99"/>
    <w:rsid w:val="008E028A"/>
    <w:rsid w:val="008E03B5"/>
    <w:rsid w:val="008E05AB"/>
    <w:rsid w:val="008E0714"/>
    <w:rsid w:val="008E0B20"/>
    <w:rsid w:val="008E0F24"/>
    <w:rsid w:val="008E1001"/>
    <w:rsid w:val="008E11C1"/>
    <w:rsid w:val="008E1BF7"/>
    <w:rsid w:val="008E1DB9"/>
    <w:rsid w:val="008E1DBC"/>
    <w:rsid w:val="008E1F8A"/>
    <w:rsid w:val="008E2484"/>
    <w:rsid w:val="008E270E"/>
    <w:rsid w:val="008E2E28"/>
    <w:rsid w:val="008E2EF9"/>
    <w:rsid w:val="008E2F08"/>
    <w:rsid w:val="008E3125"/>
    <w:rsid w:val="008E334E"/>
    <w:rsid w:val="008E38F5"/>
    <w:rsid w:val="008E3E83"/>
    <w:rsid w:val="008E3F0E"/>
    <w:rsid w:val="008E45FB"/>
    <w:rsid w:val="008E4689"/>
    <w:rsid w:val="008E46B7"/>
    <w:rsid w:val="008E4B2F"/>
    <w:rsid w:val="008E63DE"/>
    <w:rsid w:val="008E659C"/>
    <w:rsid w:val="008E66FE"/>
    <w:rsid w:val="008E68A1"/>
    <w:rsid w:val="008E694B"/>
    <w:rsid w:val="008E6989"/>
    <w:rsid w:val="008E711B"/>
    <w:rsid w:val="008E73B1"/>
    <w:rsid w:val="008E7864"/>
    <w:rsid w:val="008E793A"/>
    <w:rsid w:val="008F0113"/>
    <w:rsid w:val="008F02D2"/>
    <w:rsid w:val="008F0379"/>
    <w:rsid w:val="008F03DA"/>
    <w:rsid w:val="008F0549"/>
    <w:rsid w:val="008F0AE1"/>
    <w:rsid w:val="008F0AE2"/>
    <w:rsid w:val="008F133A"/>
    <w:rsid w:val="008F18B5"/>
    <w:rsid w:val="008F207F"/>
    <w:rsid w:val="008F2340"/>
    <w:rsid w:val="008F26F0"/>
    <w:rsid w:val="008F294A"/>
    <w:rsid w:val="008F2DF8"/>
    <w:rsid w:val="008F30BF"/>
    <w:rsid w:val="008F33C5"/>
    <w:rsid w:val="008F3448"/>
    <w:rsid w:val="008F3B2F"/>
    <w:rsid w:val="008F3DC4"/>
    <w:rsid w:val="008F3EA3"/>
    <w:rsid w:val="008F4050"/>
    <w:rsid w:val="008F4092"/>
    <w:rsid w:val="008F4172"/>
    <w:rsid w:val="008F41AA"/>
    <w:rsid w:val="008F45C0"/>
    <w:rsid w:val="008F49A3"/>
    <w:rsid w:val="008F4A97"/>
    <w:rsid w:val="008F4BC7"/>
    <w:rsid w:val="008F4E00"/>
    <w:rsid w:val="008F4EE3"/>
    <w:rsid w:val="008F4F74"/>
    <w:rsid w:val="008F53A5"/>
    <w:rsid w:val="008F55D2"/>
    <w:rsid w:val="008F5C35"/>
    <w:rsid w:val="008F5CD4"/>
    <w:rsid w:val="008F5D8C"/>
    <w:rsid w:val="008F6281"/>
    <w:rsid w:val="008F62A3"/>
    <w:rsid w:val="008F6471"/>
    <w:rsid w:val="008F6772"/>
    <w:rsid w:val="008F6AF3"/>
    <w:rsid w:val="008F6CC8"/>
    <w:rsid w:val="008F73E9"/>
    <w:rsid w:val="008F7762"/>
    <w:rsid w:val="008F7843"/>
    <w:rsid w:val="008F7D72"/>
    <w:rsid w:val="00900165"/>
    <w:rsid w:val="009001C7"/>
    <w:rsid w:val="0090025D"/>
    <w:rsid w:val="009011F3"/>
    <w:rsid w:val="009015F1"/>
    <w:rsid w:val="009017BC"/>
    <w:rsid w:val="00901868"/>
    <w:rsid w:val="009018AD"/>
    <w:rsid w:val="00901C91"/>
    <w:rsid w:val="00901F9F"/>
    <w:rsid w:val="009021F7"/>
    <w:rsid w:val="0090224B"/>
    <w:rsid w:val="009024D6"/>
    <w:rsid w:val="009026B7"/>
    <w:rsid w:val="0090292B"/>
    <w:rsid w:val="00902AEA"/>
    <w:rsid w:val="00903075"/>
    <w:rsid w:val="009030B9"/>
    <w:rsid w:val="009035BC"/>
    <w:rsid w:val="00903699"/>
    <w:rsid w:val="009038FD"/>
    <w:rsid w:val="00904554"/>
    <w:rsid w:val="00904B53"/>
    <w:rsid w:val="00904D2C"/>
    <w:rsid w:val="00905405"/>
    <w:rsid w:val="0090558C"/>
    <w:rsid w:val="00905B8C"/>
    <w:rsid w:val="00905C60"/>
    <w:rsid w:val="00905D39"/>
    <w:rsid w:val="00905D80"/>
    <w:rsid w:val="00906037"/>
    <w:rsid w:val="0090622B"/>
    <w:rsid w:val="009065E7"/>
    <w:rsid w:val="009066DB"/>
    <w:rsid w:val="00906B97"/>
    <w:rsid w:val="00906F6A"/>
    <w:rsid w:val="00907003"/>
    <w:rsid w:val="00907188"/>
    <w:rsid w:val="00907393"/>
    <w:rsid w:val="00907599"/>
    <w:rsid w:val="00907744"/>
    <w:rsid w:val="00907BD3"/>
    <w:rsid w:val="0091014E"/>
    <w:rsid w:val="00910200"/>
    <w:rsid w:val="009105F4"/>
    <w:rsid w:val="0091066E"/>
    <w:rsid w:val="009107EB"/>
    <w:rsid w:val="00911733"/>
    <w:rsid w:val="00912838"/>
    <w:rsid w:val="00912B89"/>
    <w:rsid w:val="00912C80"/>
    <w:rsid w:val="00912C86"/>
    <w:rsid w:val="00912D64"/>
    <w:rsid w:val="00912F6B"/>
    <w:rsid w:val="00913112"/>
    <w:rsid w:val="00913984"/>
    <w:rsid w:val="00913B06"/>
    <w:rsid w:val="00913CBB"/>
    <w:rsid w:val="00913CED"/>
    <w:rsid w:val="0091437A"/>
    <w:rsid w:val="00914664"/>
    <w:rsid w:val="00914A7B"/>
    <w:rsid w:val="00914ABE"/>
    <w:rsid w:val="00914D7E"/>
    <w:rsid w:val="00915416"/>
    <w:rsid w:val="00915501"/>
    <w:rsid w:val="0091598B"/>
    <w:rsid w:val="009159F1"/>
    <w:rsid w:val="00916112"/>
    <w:rsid w:val="00916315"/>
    <w:rsid w:val="00916473"/>
    <w:rsid w:val="009165BF"/>
    <w:rsid w:val="00916660"/>
    <w:rsid w:val="00916E03"/>
    <w:rsid w:val="00917011"/>
    <w:rsid w:val="0091766E"/>
    <w:rsid w:val="00917AD8"/>
    <w:rsid w:val="00917CDA"/>
    <w:rsid w:val="00917FEE"/>
    <w:rsid w:val="0092011A"/>
    <w:rsid w:val="0092030E"/>
    <w:rsid w:val="009203AF"/>
    <w:rsid w:val="00920795"/>
    <w:rsid w:val="00920BE3"/>
    <w:rsid w:val="00920BFF"/>
    <w:rsid w:val="00920D9F"/>
    <w:rsid w:val="009214ED"/>
    <w:rsid w:val="00921D93"/>
    <w:rsid w:val="00922693"/>
    <w:rsid w:val="00922965"/>
    <w:rsid w:val="0092298D"/>
    <w:rsid w:val="00922AE2"/>
    <w:rsid w:val="00922F6A"/>
    <w:rsid w:val="00922FED"/>
    <w:rsid w:val="00923237"/>
    <w:rsid w:val="009233CB"/>
    <w:rsid w:val="0092340E"/>
    <w:rsid w:val="00923829"/>
    <w:rsid w:val="009239D7"/>
    <w:rsid w:val="00923C2B"/>
    <w:rsid w:val="00923C30"/>
    <w:rsid w:val="00923CFD"/>
    <w:rsid w:val="00923DB4"/>
    <w:rsid w:val="00923E87"/>
    <w:rsid w:val="00924A52"/>
    <w:rsid w:val="00924B77"/>
    <w:rsid w:val="00924C2E"/>
    <w:rsid w:val="00924E36"/>
    <w:rsid w:val="00924E8C"/>
    <w:rsid w:val="009251EF"/>
    <w:rsid w:val="009251F4"/>
    <w:rsid w:val="009256EF"/>
    <w:rsid w:val="00925795"/>
    <w:rsid w:val="009258E6"/>
    <w:rsid w:val="00925E3D"/>
    <w:rsid w:val="00926242"/>
    <w:rsid w:val="00926822"/>
    <w:rsid w:val="009269B3"/>
    <w:rsid w:val="00926A53"/>
    <w:rsid w:val="00926C78"/>
    <w:rsid w:val="00926F08"/>
    <w:rsid w:val="00926F90"/>
    <w:rsid w:val="009273D7"/>
    <w:rsid w:val="00927530"/>
    <w:rsid w:val="00927954"/>
    <w:rsid w:val="00927BA8"/>
    <w:rsid w:val="00927FAB"/>
    <w:rsid w:val="00930099"/>
    <w:rsid w:val="0093072A"/>
    <w:rsid w:val="00930ABB"/>
    <w:rsid w:val="00930B4C"/>
    <w:rsid w:val="00930CEF"/>
    <w:rsid w:val="00930D2E"/>
    <w:rsid w:val="00930F35"/>
    <w:rsid w:val="009312C6"/>
    <w:rsid w:val="00931479"/>
    <w:rsid w:val="009317C0"/>
    <w:rsid w:val="009319AF"/>
    <w:rsid w:val="009322F2"/>
    <w:rsid w:val="00932516"/>
    <w:rsid w:val="0093284D"/>
    <w:rsid w:val="0093300C"/>
    <w:rsid w:val="00933262"/>
    <w:rsid w:val="00933300"/>
    <w:rsid w:val="009334B4"/>
    <w:rsid w:val="0093351D"/>
    <w:rsid w:val="0093354A"/>
    <w:rsid w:val="0093381B"/>
    <w:rsid w:val="00933BCD"/>
    <w:rsid w:val="00933F0E"/>
    <w:rsid w:val="00934175"/>
    <w:rsid w:val="009341DA"/>
    <w:rsid w:val="009342CC"/>
    <w:rsid w:val="00934360"/>
    <w:rsid w:val="00934978"/>
    <w:rsid w:val="00934AAB"/>
    <w:rsid w:val="00934F06"/>
    <w:rsid w:val="009353C5"/>
    <w:rsid w:val="00935417"/>
    <w:rsid w:val="009356D9"/>
    <w:rsid w:val="00935DEF"/>
    <w:rsid w:val="00935EE4"/>
    <w:rsid w:val="00935F3D"/>
    <w:rsid w:val="00935F4C"/>
    <w:rsid w:val="00935FD4"/>
    <w:rsid w:val="00936239"/>
    <w:rsid w:val="0093663B"/>
    <w:rsid w:val="0093701D"/>
    <w:rsid w:val="0093756B"/>
    <w:rsid w:val="00937960"/>
    <w:rsid w:val="00937C34"/>
    <w:rsid w:val="00937D7F"/>
    <w:rsid w:val="009400B6"/>
    <w:rsid w:val="009405E3"/>
    <w:rsid w:val="00940706"/>
    <w:rsid w:val="0094088F"/>
    <w:rsid w:val="00940B61"/>
    <w:rsid w:val="00940F4F"/>
    <w:rsid w:val="009410E7"/>
    <w:rsid w:val="00941100"/>
    <w:rsid w:val="00941269"/>
    <w:rsid w:val="009412A7"/>
    <w:rsid w:val="00941369"/>
    <w:rsid w:val="009413D3"/>
    <w:rsid w:val="0094171D"/>
    <w:rsid w:val="00941814"/>
    <w:rsid w:val="00941B15"/>
    <w:rsid w:val="00941C5A"/>
    <w:rsid w:val="00941C81"/>
    <w:rsid w:val="00941CE4"/>
    <w:rsid w:val="00941FDE"/>
    <w:rsid w:val="009422BA"/>
    <w:rsid w:val="009422C7"/>
    <w:rsid w:val="009423A3"/>
    <w:rsid w:val="00942DE3"/>
    <w:rsid w:val="0094317E"/>
    <w:rsid w:val="0094378B"/>
    <w:rsid w:val="00943B16"/>
    <w:rsid w:val="00943E0D"/>
    <w:rsid w:val="00944160"/>
    <w:rsid w:val="00944176"/>
    <w:rsid w:val="00944370"/>
    <w:rsid w:val="0094441F"/>
    <w:rsid w:val="0094459C"/>
    <w:rsid w:val="00944859"/>
    <w:rsid w:val="0094493C"/>
    <w:rsid w:val="00944C1A"/>
    <w:rsid w:val="00944CAC"/>
    <w:rsid w:val="00945807"/>
    <w:rsid w:val="00945B7E"/>
    <w:rsid w:val="00946183"/>
    <w:rsid w:val="009464B7"/>
    <w:rsid w:val="0094650D"/>
    <w:rsid w:val="00946B0F"/>
    <w:rsid w:val="00946DDE"/>
    <w:rsid w:val="009472CA"/>
    <w:rsid w:val="009475DA"/>
    <w:rsid w:val="0094763F"/>
    <w:rsid w:val="00947EBD"/>
    <w:rsid w:val="0095014A"/>
    <w:rsid w:val="00950366"/>
    <w:rsid w:val="009504F4"/>
    <w:rsid w:val="0095070B"/>
    <w:rsid w:val="00950823"/>
    <w:rsid w:val="00950DEF"/>
    <w:rsid w:val="00950E9A"/>
    <w:rsid w:val="00950FC7"/>
    <w:rsid w:val="009515F3"/>
    <w:rsid w:val="009517DE"/>
    <w:rsid w:val="00951CA6"/>
    <w:rsid w:val="00951D47"/>
    <w:rsid w:val="0095204F"/>
    <w:rsid w:val="0095216B"/>
    <w:rsid w:val="00952179"/>
    <w:rsid w:val="009523D9"/>
    <w:rsid w:val="00952AEE"/>
    <w:rsid w:val="009530FE"/>
    <w:rsid w:val="00953626"/>
    <w:rsid w:val="009539C2"/>
    <w:rsid w:val="00953B74"/>
    <w:rsid w:val="009547C6"/>
    <w:rsid w:val="00954929"/>
    <w:rsid w:val="00954A25"/>
    <w:rsid w:val="00954AA8"/>
    <w:rsid w:val="00954F96"/>
    <w:rsid w:val="00955A8A"/>
    <w:rsid w:val="00955B8D"/>
    <w:rsid w:val="00955C53"/>
    <w:rsid w:val="009562AE"/>
    <w:rsid w:val="0095642F"/>
    <w:rsid w:val="0095692C"/>
    <w:rsid w:val="00956C7F"/>
    <w:rsid w:val="009570DC"/>
    <w:rsid w:val="009573D6"/>
    <w:rsid w:val="00957694"/>
    <w:rsid w:val="0095772A"/>
    <w:rsid w:val="00957A34"/>
    <w:rsid w:val="00957B77"/>
    <w:rsid w:val="009600A1"/>
    <w:rsid w:val="00960284"/>
    <w:rsid w:val="0096031F"/>
    <w:rsid w:val="0096077A"/>
    <w:rsid w:val="009607BC"/>
    <w:rsid w:val="009607FE"/>
    <w:rsid w:val="00960867"/>
    <w:rsid w:val="00960C31"/>
    <w:rsid w:val="00960C40"/>
    <w:rsid w:val="00960CF5"/>
    <w:rsid w:val="00961C13"/>
    <w:rsid w:val="00961F91"/>
    <w:rsid w:val="0096254C"/>
    <w:rsid w:val="00962574"/>
    <w:rsid w:val="009629AC"/>
    <w:rsid w:val="00962D89"/>
    <w:rsid w:val="009636EC"/>
    <w:rsid w:val="00963722"/>
    <w:rsid w:val="009637C2"/>
    <w:rsid w:val="00963B87"/>
    <w:rsid w:val="00963D41"/>
    <w:rsid w:val="00963D9A"/>
    <w:rsid w:val="00963F5D"/>
    <w:rsid w:val="009640A5"/>
    <w:rsid w:val="0096419D"/>
    <w:rsid w:val="009642B4"/>
    <w:rsid w:val="009643D6"/>
    <w:rsid w:val="0096445F"/>
    <w:rsid w:val="00965288"/>
    <w:rsid w:val="00965542"/>
    <w:rsid w:val="00965557"/>
    <w:rsid w:val="0096565E"/>
    <w:rsid w:val="0096570B"/>
    <w:rsid w:val="00965BAE"/>
    <w:rsid w:val="00966036"/>
    <w:rsid w:val="009666B6"/>
    <w:rsid w:val="00966B4A"/>
    <w:rsid w:val="00966EDB"/>
    <w:rsid w:val="00966F5A"/>
    <w:rsid w:val="00966F6A"/>
    <w:rsid w:val="00966FF1"/>
    <w:rsid w:val="009672A8"/>
    <w:rsid w:val="00967582"/>
    <w:rsid w:val="009675AE"/>
    <w:rsid w:val="009676B1"/>
    <w:rsid w:val="00967809"/>
    <w:rsid w:val="00967886"/>
    <w:rsid w:val="009679A2"/>
    <w:rsid w:val="00967A06"/>
    <w:rsid w:val="0097027A"/>
    <w:rsid w:val="00970986"/>
    <w:rsid w:val="00970C99"/>
    <w:rsid w:val="00970F4E"/>
    <w:rsid w:val="00970F72"/>
    <w:rsid w:val="00971531"/>
    <w:rsid w:val="00971E27"/>
    <w:rsid w:val="00971F33"/>
    <w:rsid w:val="00972411"/>
    <w:rsid w:val="0097288A"/>
    <w:rsid w:val="00972AB7"/>
    <w:rsid w:val="00972B5F"/>
    <w:rsid w:val="00972E52"/>
    <w:rsid w:val="00972E6A"/>
    <w:rsid w:val="0097320B"/>
    <w:rsid w:val="0097377A"/>
    <w:rsid w:val="0097379B"/>
    <w:rsid w:val="009737D6"/>
    <w:rsid w:val="009739DB"/>
    <w:rsid w:val="00973BB3"/>
    <w:rsid w:val="00973E18"/>
    <w:rsid w:val="009740A0"/>
    <w:rsid w:val="00974261"/>
    <w:rsid w:val="00974466"/>
    <w:rsid w:val="00974538"/>
    <w:rsid w:val="009745C2"/>
    <w:rsid w:val="009748F8"/>
    <w:rsid w:val="00974A5E"/>
    <w:rsid w:val="00974C7E"/>
    <w:rsid w:val="00974D2A"/>
    <w:rsid w:val="00974DD5"/>
    <w:rsid w:val="00975318"/>
    <w:rsid w:val="00975392"/>
    <w:rsid w:val="0097543D"/>
    <w:rsid w:val="009755A1"/>
    <w:rsid w:val="009756F3"/>
    <w:rsid w:val="0097587D"/>
    <w:rsid w:val="00975C9B"/>
    <w:rsid w:val="00975F23"/>
    <w:rsid w:val="00975FED"/>
    <w:rsid w:val="00976090"/>
    <w:rsid w:val="0097640A"/>
    <w:rsid w:val="00976B33"/>
    <w:rsid w:val="00976BCB"/>
    <w:rsid w:val="00977251"/>
    <w:rsid w:val="00977288"/>
    <w:rsid w:val="00977847"/>
    <w:rsid w:val="00977A4B"/>
    <w:rsid w:val="00977F67"/>
    <w:rsid w:val="00977F77"/>
    <w:rsid w:val="0098005D"/>
    <w:rsid w:val="00980450"/>
    <w:rsid w:val="009804BB"/>
    <w:rsid w:val="009804C1"/>
    <w:rsid w:val="00980587"/>
    <w:rsid w:val="00980B4F"/>
    <w:rsid w:val="00980D34"/>
    <w:rsid w:val="00980E7D"/>
    <w:rsid w:val="009810BC"/>
    <w:rsid w:val="009811E0"/>
    <w:rsid w:val="00981241"/>
    <w:rsid w:val="009815C0"/>
    <w:rsid w:val="00981AA1"/>
    <w:rsid w:val="00981CD7"/>
    <w:rsid w:val="00981D4E"/>
    <w:rsid w:val="00981DCD"/>
    <w:rsid w:val="00982B08"/>
    <w:rsid w:val="00982DB5"/>
    <w:rsid w:val="00982F3D"/>
    <w:rsid w:val="009831CD"/>
    <w:rsid w:val="009834F4"/>
    <w:rsid w:val="0098370D"/>
    <w:rsid w:val="0098385A"/>
    <w:rsid w:val="00984759"/>
    <w:rsid w:val="00984C7E"/>
    <w:rsid w:val="00984D85"/>
    <w:rsid w:val="009854CB"/>
    <w:rsid w:val="0098551B"/>
    <w:rsid w:val="00985788"/>
    <w:rsid w:val="00985886"/>
    <w:rsid w:val="00985BC0"/>
    <w:rsid w:val="00985D96"/>
    <w:rsid w:val="0098609D"/>
    <w:rsid w:val="00986301"/>
    <w:rsid w:val="00986698"/>
    <w:rsid w:val="00986A11"/>
    <w:rsid w:val="00986E9A"/>
    <w:rsid w:val="00986FE3"/>
    <w:rsid w:val="0098716E"/>
    <w:rsid w:val="009875AE"/>
    <w:rsid w:val="00987C32"/>
    <w:rsid w:val="00987F85"/>
    <w:rsid w:val="00990060"/>
    <w:rsid w:val="0099009F"/>
    <w:rsid w:val="0099029C"/>
    <w:rsid w:val="009904E4"/>
    <w:rsid w:val="00990657"/>
    <w:rsid w:val="00990763"/>
    <w:rsid w:val="00990DB3"/>
    <w:rsid w:val="00991363"/>
    <w:rsid w:val="00991525"/>
    <w:rsid w:val="009918DA"/>
    <w:rsid w:val="0099191E"/>
    <w:rsid w:val="009919CF"/>
    <w:rsid w:val="00991BCD"/>
    <w:rsid w:val="00991E87"/>
    <w:rsid w:val="00991F0C"/>
    <w:rsid w:val="009927EA"/>
    <w:rsid w:val="009928BB"/>
    <w:rsid w:val="009929AE"/>
    <w:rsid w:val="00992BBE"/>
    <w:rsid w:val="00992DE9"/>
    <w:rsid w:val="009931BC"/>
    <w:rsid w:val="0099346C"/>
    <w:rsid w:val="00993604"/>
    <w:rsid w:val="0099382E"/>
    <w:rsid w:val="009942FF"/>
    <w:rsid w:val="0099483A"/>
    <w:rsid w:val="00994DE1"/>
    <w:rsid w:val="009950FE"/>
    <w:rsid w:val="0099554B"/>
    <w:rsid w:val="0099596F"/>
    <w:rsid w:val="00995AD6"/>
    <w:rsid w:val="00995AE5"/>
    <w:rsid w:val="00995B7E"/>
    <w:rsid w:val="00995BD6"/>
    <w:rsid w:val="00995EA9"/>
    <w:rsid w:val="00995FE0"/>
    <w:rsid w:val="0099617E"/>
    <w:rsid w:val="009962A0"/>
    <w:rsid w:val="009962C2"/>
    <w:rsid w:val="009965DE"/>
    <w:rsid w:val="00996C38"/>
    <w:rsid w:val="00997158"/>
    <w:rsid w:val="009973F4"/>
    <w:rsid w:val="00997BB8"/>
    <w:rsid w:val="00997F48"/>
    <w:rsid w:val="00997F97"/>
    <w:rsid w:val="009A07FA"/>
    <w:rsid w:val="009A0E9B"/>
    <w:rsid w:val="009A1107"/>
    <w:rsid w:val="009A116D"/>
    <w:rsid w:val="009A13FF"/>
    <w:rsid w:val="009A164D"/>
    <w:rsid w:val="009A16B0"/>
    <w:rsid w:val="009A16D7"/>
    <w:rsid w:val="009A18CD"/>
    <w:rsid w:val="009A1A58"/>
    <w:rsid w:val="009A1A63"/>
    <w:rsid w:val="009A1CAF"/>
    <w:rsid w:val="009A20EC"/>
    <w:rsid w:val="009A2145"/>
    <w:rsid w:val="009A23B6"/>
    <w:rsid w:val="009A24BA"/>
    <w:rsid w:val="009A26EB"/>
    <w:rsid w:val="009A2952"/>
    <w:rsid w:val="009A2C04"/>
    <w:rsid w:val="009A2C57"/>
    <w:rsid w:val="009A2F7F"/>
    <w:rsid w:val="009A30B0"/>
    <w:rsid w:val="009A3300"/>
    <w:rsid w:val="009A3344"/>
    <w:rsid w:val="009A3FF3"/>
    <w:rsid w:val="009A40C7"/>
    <w:rsid w:val="009A4143"/>
    <w:rsid w:val="009A44C9"/>
    <w:rsid w:val="009A454B"/>
    <w:rsid w:val="009A46BC"/>
    <w:rsid w:val="009A47E0"/>
    <w:rsid w:val="009A47F7"/>
    <w:rsid w:val="009A48B0"/>
    <w:rsid w:val="009A4B94"/>
    <w:rsid w:val="009A4FF3"/>
    <w:rsid w:val="009A56AD"/>
    <w:rsid w:val="009A5860"/>
    <w:rsid w:val="009A62C2"/>
    <w:rsid w:val="009A6344"/>
    <w:rsid w:val="009A64B0"/>
    <w:rsid w:val="009A678E"/>
    <w:rsid w:val="009A6AF3"/>
    <w:rsid w:val="009A6F3D"/>
    <w:rsid w:val="009A7407"/>
    <w:rsid w:val="009A7905"/>
    <w:rsid w:val="009A7976"/>
    <w:rsid w:val="009A7BAD"/>
    <w:rsid w:val="009A7C9B"/>
    <w:rsid w:val="009A7E4D"/>
    <w:rsid w:val="009B019F"/>
    <w:rsid w:val="009B0377"/>
    <w:rsid w:val="009B07FC"/>
    <w:rsid w:val="009B09D3"/>
    <w:rsid w:val="009B0CF6"/>
    <w:rsid w:val="009B0D35"/>
    <w:rsid w:val="009B0E82"/>
    <w:rsid w:val="009B0F20"/>
    <w:rsid w:val="009B0F91"/>
    <w:rsid w:val="009B126C"/>
    <w:rsid w:val="009B1289"/>
    <w:rsid w:val="009B14B5"/>
    <w:rsid w:val="009B14D5"/>
    <w:rsid w:val="009B2DC5"/>
    <w:rsid w:val="009B301E"/>
    <w:rsid w:val="009B33A0"/>
    <w:rsid w:val="009B33A3"/>
    <w:rsid w:val="009B3761"/>
    <w:rsid w:val="009B3964"/>
    <w:rsid w:val="009B4087"/>
    <w:rsid w:val="009B44B1"/>
    <w:rsid w:val="009B48C7"/>
    <w:rsid w:val="009B4B88"/>
    <w:rsid w:val="009B4E6F"/>
    <w:rsid w:val="009B4F7D"/>
    <w:rsid w:val="009B4FC6"/>
    <w:rsid w:val="009B56A7"/>
    <w:rsid w:val="009B57D0"/>
    <w:rsid w:val="009B5AB6"/>
    <w:rsid w:val="009B5FD7"/>
    <w:rsid w:val="009B5FF0"/>
    <w:rsid w:val="009B60D9"/>
    <w:rsid w:val="009B619B"/>
    <w:rsid w:val="009B61DD"/>
    <w:rsid w:val="009B665E"/>
    <w:rsid w:val="009B683E"/>
    <w:rsid w:val="009B687A"/>
    <w:rsid w:val="009B6995"/>
    <w:rsid w:val="009B6EA6"/>
    <w:rsid w:val="009B7212"/>
    <w:rsid w:val="009B7277"/>
    <w:rsid w:val="009B736F"/>
    <w:rsid w:val="009B76B4"/>
    <w:rsid w:val="009B76BE"/>
    <w:rsid w:val="009B76DF"/>
    <w:rsid w:val="009B7FFD"/>
    <w:rsid w:val="009C0027"/>
    <w:rsid w:val="009C0447"/>
    <w:rsid w:val="009C09E4"/>
    <w:rsid w:val="009C0B90"/>
    <w:rsid w:val="009C0C1B"/>
    <w:rsid w:val="009C1142"/>
    <w:rsid w:val="009C11A7"/>
    <w:rsid w:val="009C13F5"/>
    <w:rsid w:val="009C1663"/>
    <w:rsid w:val="009C184E"/>
    <w:rsid w:val="009C1CF7"/>
    <w:rsid w:val="009C1D97"/>
    <w:rsid w:val="009C1F46"/>
    <w:rsid w:val="009C228E"/>
    <w:rsid w:val="009C2B25"/>
    <w:rsid w:val="009C2FFB"/>
    <w:rsid w:val="009C319E"/>
    <w:rsid w:val="009C350F"/>
    <w:rsid w:val="009C35C4"/>
    <w:rsid w:val="009C3706"/>
    <w:rsid w:val="009C370B"/>
    <w:rsid w:val="009C3737"/>
    <w:rsid w:val="009C3A89"/>
    <w:rsid w:val="009C3C65"/>
    <w:rsid w:val="009C407A"/>
    <w:rsid w:val="009C4236"/>
    <w:rsid w:val="009C43AB"/>
    <w:rsid w:val="009C45AB"/>
    <w:rsid w:val="009C48D1"/>
    <w:rsid w:val="009C5160"/>
    <w:rsid w:val="009C51E3"/>
    <w:rsid w:val="009C52CB"/>
    <w:rsid w:val="009C587E"/>
    <w:rsid w:val="009C5A3D"/>
    <w:rsid w:val="009C5DE4"/>
    <w:rsid w:val="009C60CC"/>
    <w:rsid w:val="009C620F"/>
    <w:rsid w:val="009C73C7"/>
    <w:rsid w:val="009C750B"/>
    <w:rsid w:val="009C78D7"/>
    <w:rsid w:val="009D0041"/>
    <w:rsid w:val="009D0096"/>
    <w:rsid w:val="009D018F"/>
    <w:rsid w:val="009D04DB"/>
    <w:rsid w:val="009D0A7D"/>
    <w:rsid w:val="009D0D56"/>
    <w:rsid w:val="009D0D5C"/>
    <w:rsid w:val="009D0EB0"/>
    <w:rsid w:val="009D100F"/>
    <w:rsid w:val="009D107D"/>
    <w:rsid w:val="009D10CE"/>
    <w:rsid w:val="009D1A4F"/>
    <w:rsid w:val="009D1CCB"/>
    <w:rsid w:val="009D1F12"/>
    <w:rsid w:val="009D22C8"/>
    <w:rsid w:val="009D2C49"/>
    <w:rsid w:val="009D2C6A"/>
    <w:rsid w:val="009D2EE4"/>
    <w:rsid w:val="009D3177"/>
    <w:rsid w:val="009D31EB"/>
    <w:rsid w:val="009D3C12"/>
    <w:rsid w:val="009D3D46"/>
    <w:rsid w:val="009D3DD0"/>
    <w:rsid w:val="009D3EC9"/>
    <w:rsid w:val="009D3FF7"/>
    <w:rsid w:val="009D40DC"/>
    <w:rsid w:val="009D4150"/>
    <w:rsid w:val="009D42B4"/>
    <w:rsid w:val="009D43EA"/>
    <w:rsid w:val="009D46C5"/>
    <w:rsid w:val="009D492E"/>
    <w:rsid w:val="009D4CB3"/>
    <w:rsid w:val="009D4CE8"/>
    <w:rsid w:val="009D4D58"/>
    <w:rsid w:val="009D51B3"/>
    <w:rsid w:val="009D529A"/>
    <w:rsid w:val="009D54DD"/>
    <w:rsid w:val="009D5518"/>
    <w:rsid w:val="009D555A"/>
    <w:rsid w:val="009D5790"/>
    <w:rsid w:val="009D5982"/>
    <w:rsid w:val="009D6253"/>
    <w:rsid w:val="009D6677"/>
    <w:rsid w:val="009D6A14"/>
    <w:rsid w:val="009D6AC8"/>
    <w:rsid w:val="009D6E42"/>
    <w:rsid w:val="009D6F5B"/>
    <w:rsid w:val="009D70BC"/>
    <w:rsid w:val="009D7334"/>
    <w:rsid w:val="009D7428"/>
    <w:rsid w:val="009D798B"/>
    <w:rsid w:val="009D7A54"/>
    <w:rsid w:val="009E02B8"/>
    <w:rsid w:val="009E06FD"/>
    <w:rsid w:val="009E0B36"/>
    <w:rsid w:val="009E0B4C"/>
    <w:rsid w:val="009E10C6"/>
    <w:rsid w:val="009E1495"/>
    <w:rsid w:val="009E1683"/>
    <w:rsid w:val="009E1C2B"/>
    <w:rsid w:val="009E1D31"/>
    <w:rsid w:val="009E2049"/>
    <w:rsid w:val="009E2274"/>
    <w:rsid w:val="009E2A8F"/>
    <w:rsid w:val="009E2C5C"/>
    <w:rsid w:val="009E31AD"/>
    <w:rsid w:val="009E324F"/>
    <w:rsid w:val="009E36AB"/>
    <w:rsid w:val="009E3D1F"/>
    <w:rsid w:val="009E480C"/>
    <w:rsid w:val="009E4CC4"/>
    <w:rsid w:val="009E4D31"/>
    <w:rsid w:val="009E53D1"/>
    <w:rsid w:val="009E54F1"/>
    <w:rsid w:val="009E5A5C"/>
    <w:rsid w:val="009E63DE"/>
    <w:rsid w:val="009E647C"/>
    <w:rsid w:val="009E64A8"/>
    <w:rsid w:val="009E6508"/>
    <w:rsid w:val="009E667C"/>
    <w:rsid w:val="009E697E"/>
    <w:rsid w:val="009E6998"/>
    <w:rsid w:val="009E6B76"/>
    <w:rsid w:val="009E6CD3"/>
    <w:rsid w:val="009E6F3A"/>
    <w:rsid w:val="009E6F73"/>
    <w:rsid w:val="009E7291"/>
    <w:rsid w:val="009E75E1"/>
    <w:rsid w:val="009E7658"/>
    <w:rsid w:val="009E7BAE"/>
    <w:rsid w:val="009E7BED"/>
    <w:rsid w:val="009F094C"/>
    <w:rsid w:val="009F0FAC"/>
    <w:rsid w:val="009F1034"/>
    <w:rsid w:val="009F16A4"/>
    <w:rsid w:val="009F1F1C"/>
    <w:rsid w:val="009F1FE5"/>
    <w:rsid w:val="009F202A"/>
    <w:rsid w:val="009F207C"/>
    <w:rsid w:val="009F2426"/>
    <w:rsid w:val="009F2987"/>
    <w:rsid w:val="009F2EDF"/>
    <w:rsid w:val="009F312C"/>
    <w:rsid w:val="009F3265"/>
    <w:rsid w:val="009F3472"/>
    <w:rsid w:val="009F387A"/>
    <w:rsid w:val="009F3D40"/>
    <w:rsid w:val="009F434C"/>
    <w:rsid w:val="009F440B"/>
    <w:rsid w:val="009F48DD"/>
    <w:rsid w:val="009F48EA"/>
    <w:rsid w:val="009F4B94"/>
    <w:rsid w:val="009F4D79"/>
    <w:rsid w:val="009F4D88"/>
    <w:rsid w:val="009F4EAE"/>
    <w:rsid w:val="009F4FA0"/>
    <w:rsid w:val="009F511C"/>
    <w:rsid w:val="009F5423"/>
    <w:rsid w:val="009F5430"/>
    <w:rsid w:val="009F569F"/>
    <w:rsid w:val="009F598F"/>
    <w:rsid w:val="009F5C6D"/>
    <w:rsid w:val="009F5D07"/>
    <w:rsid w:val="009F6043"/>
    <w:rsid w:val="009F61BC"/>
    <w:rsid w:val="009F61CC"/>
    <w:rsid w:val="009F641C"/>
    <w:rsid w:val="009F6F20"/>
    <w:rsid w:val="009F7885"/>
    <w:rsid w:val="00A0000A"/>
    <w:rsid w:val="00A008F3"/>
    <w:rsid w:val="00A010A9"/>
    <w:rsid w:val="00A0117A"/>
    <w:rsid w:val="00A0131A"/>
    <w:rsid w:val="00A0141D"/>
    <w:rsid w:val="00A0168A"/>
    <w:rsid w:val="00A019F9"/>
    <w:rsid w:val="00A01CB4"/>
    <w:rsid w:val="00A01F87"/>
    <w:rsid w:val="00A022C1"/>
    <w:rsid w:val="00A024B9"/>
    <w:rsid w:val="00A02A07"/>
    <w:rsid w:val="00A032A2"/>
    <w:rsid w:val="00A039DA"/>
    <w:rsid w:val="00A03A20"/>
    <w:rsid w:val="00A03B61"/>
    <w:rsid w:val="00A03F41"/>
    <w:rsid w:val="00A04A52"/>
    <w:rsid w:val="00A04D6D"/>
    <w:rsid w:val="00A04E1E"/>
    <w:rsid w:val="00A0504C"/>
    <w:rsid w:val="00A05362"/>
    <w:rsid w:val="00A05484"/>
    <w:rsid w:val="00A05543"/>
    <w:rsid w:val="00A058D6"/>
    <w:rsid w:val="00A05CFB"/>
    <w:rsid w:val="00A05D46"/>
    <w:rsid w:val="00A05FAF"/>
    <w:rsid w:val="00A064E5"/>
    <w:rsid w:val="00A0660F"/>
    <w:rsid w:val="00A066C0"/>
    <w:rsid w:val="00A06A12"/>
    <w:rsid w:val="00A06CD7"/>
    <w:rsid w:val="00A06CF7"/>
    <w:rsid w:val="00A06DB0"/>
    <w:rsid w:val="00A06DC1"/>
    <w:rsid w:val="00A06E5F"/>
    <w:rsid w:val="00A07042"/>
    <w:rsid w:val="00A071B5"/>
    <w:rsid w:val="00A07439"/>
    <w:rsid w:val="00A07499"/>
    <w:rsid w:val="00A07526"/>
    <w:rsid w:val="00A07B81"/>
    <w:rsid w:val="00A07CBD"/>
    <w:rsid w:val="00A07D7B"/>
    <w:rsid w:val="00A10180"/>
    <w:rsid w:val="00A10451"/>
    <w:rsid w:val="00A10542"/>
    <w:rsid w:val="00A1062A"/>
    <w:rsid w:val="00A10AEF"/>
    <w:rsid w:val="00A10C53"/>
    <w:rsid w:val="00A111E6"/>
    <w:rsid w:val="00A112E0"/>
    <w:rsid w:val="00A1135A"/>
    <w:rsid w:val="00A1137D"/>
    <w:rsid w:val="00A116B5"/>
    <w:rsid w:val="00A118CF"/>
    <w:rsid w:val="00A11A0E"/>
    <w:rsid w:val="00A11C26"/>
    <w:rsid w:val="00A11C27"/>
    <w:rsid w:val="00A11DD7"/>
    <w:rsid w:val="00A12185"/>
    <w:rsid w:val="00A12715"/>
    <w:rsid w:val="00A12C03"/>
    <w:rsid w:val="00A12FBC"/>
    <w:rsid w:val="00A13021"/>
    <w:rsid w:val="00A130D9"/>
    <w:rsid w:val="00A135FB"/>
    <w:rsid w:val="00A136F1"/>
    <w:rsid w:val="00A13715"/>
    <w:rsid w:val="00A13862"/>
    <w:rsid w:val="00A1387F"/>
    <w:rsid w:val="00A139B8"/>
    <w:rsid w:val="00A13E30"/>
    <w:rsid w:val="00A13E34"/>
    <w:rsid w:val="00A144FA"/>
    <w:rsid w:val="00A14678"/>
    <w:rsid w:val="00A14717"/>
    <w:rsid w:val="00A14BEA"/>
    <w:rsid w:val="00A14E2B"/>
    <w:rsid w:val="00A15049"/>
    <w:rsid w:val="00A151CD"/>
    <w:rsid w:val="00A151D9"/>
    <w:rsid w:val="00A1536E"/>
    <w:rsid w:val="00A15444"/>
    <w:rsid w:val="00A15784"/>
    <w:rsid w:val="00A158D9"/>
    <w:rsid w:val="00A162F4"/>
    <w:rsid w:val="00A162FF"/>
    <w:rsid w:val="00A167BF"/>
    <w:rsid w:val="00A16BD6"/>
    <w:rsid w:val="00A16CE3"/>
    <w:rsid w:val="00A16F05"/>
    <w:rsid w:val="00A17197"/>
    <w:rsid w:val="00A1722A"/>
    <w:rsid w:val="00A17231"/>
    <w:rsid w:val="00A1762B"/>
    <w:rsid w:val="00A201C6"/>
    <w:rsid w:val="00A2045E"/>
    <w:rsid w:val="00A204BC"/>
    <w:rsid w:val="00A208FA"/>
    <w:rsid w:val="00A20B62"/>
    <w:rsid w:val="00A20DA5"/>
    <w:rsid w:val="00A20F28"/>
    <w:rsid w:val="00A213FA"/>
    <w:rsid w:val="00A21C38"/>
    <w:rsid w:val="00A21C9E"/>
    <w:rsid w:val="00A21F49"/>
    <w:rsid w:val="00A225E5"/>
    <w:rsid w:val="00A22981"/>
    <w:rsid w:val="00A22D30"/>
    <w:rsid w:val="00A22F28"/>
    <w:rsid w:val="00A230EA"/>
    <w:rsid w:val="00A23216"/>
    <w:rsid w:val="00A234DF"/>
    <w:rsid w:val="00A235FA"/>
    <w:rsid w:val="00A23F53"/>
    <w:rsid w:val="00A241E3"/>
    <w:rsid w:val="00A246E3"/>
    <w:rsid w:val="00A24936"/>
    <w:rsid w:val="00A24AC9"/>
    <w:rsid w:val="00A25546"/>
    <w:rsid w:val="00A258AD"/>
    <w:rsid w:val="00A25990"/>
    <w:rsid w:val="00A25D23"/>
    <w:rsid w:val="00A25EA8"/>
    <w:rsid w:val="00A26523"/>
    <w:rsid w:val="00A266BA"/>
    <w:rsid w:val="00A26B31"/>
    <w:rsid w:val="00A26BEF"/>
    <w:rsid w:val="00A27002"/>
    <w:rsid w:val="00A270C7"/>
    <w:rsid w:val="00A274B4"/>
    <w:rsid w:val="00A274DF"/>
    <w:rsid w:val="00A27589"/>
    <w:rsid w:val="00A2789D"/>
    <w:rsid w:val="00A2798B"/>
    <w:rsid w:val="00A27A29"/>
    <w:rsid w:val="00A3001F"/>
    <w:rsid w:val="00A3041C"/>
    <w:rsid w:val="00A305B3"/>
    <w:rsid w:val="00A30673"/>
    <w:rsid w:val="00A30937"/>
    <w:rsid w:val="00A30DC5"/>
    <w:rsid w:val="00A3116C"/>
    <w:rsid w:val="00A3157A"/>
    <w:rsid w:val="00A31710"/>
    <w:rsid w:val="00A31804"/>
    <w:rsid w:val="00A31AE5"/>
    <w:rsid w:val="00A31FFD"/>
    <w:rsid w:val="00A32072"/>
    <w:rsid w:val="00A32241"/>
    <w:rsid w:val="00A324F2"/>
    <w:rsid w:val="00A3256C"/>
    <w:rsid w:val="00A327DB"/>
    <w:rsid w:val="00A328D3"/>
    <w:rsid w:val="00A329D2"/>
    <w:rsid w:val="00A3301D"/>
    <w:rsid w:val="00A33170"/>
    <w:rsid w:val="00A3365B"/>
    <w:rsid w:val="00A3389A"/>
    <w:rsid w:val="00A33BB5"/>
    <w:rsid w:val="00A33EFE"/>
    <w:rsid w:val="00A3411C"/>
    <w:rsid w:val="00A34171"/>
    <w:rsid w:val="00A344E8"/>
    <w:rsid w:val="00A3493A"/>
    <w:rsid w:val="00A349D4"/>
    <w:rsid w:val="00A34ADC"/>
    <w:rsid w:val="00A34B4A"/>
    <w:rsid w:val="00A34B6F"/>
    <w:rsid w:val="00A34CDB"/>
    <w:rsid w:val="00A3507E"/>
    <w:rsid w:val="00A35149"/>
    <w:rsid w:val="00A3524D"/>
    <w:rsid w:val="00A352F8"/>
    <w:rsid w:val="00A35458"/>
    <w:rsid w:val="00A35463"/>
    <w:rsid w:val="00A354CD"/>
    <w:rsid w:val="00A35CB9"/>
    <w:rsid w:val="00A35F2A"/>
    <w:rsid w:val="00A365AD"/>
    <w:rsid w:val="00A36B2C"/>
    <w:rsid w:val="00A37246"/>
    <w:rsid w:val="00A37353"/>
    <w:rsid w:val="00A37493"/>
    <w:rsid w:val="00A3761F"/>
    <w:rsid w:val="00A37672"/>
    <w:rsid w:val="00A376EE"/>
    <w:rsid w:val="00A3782B"/>
    <w:rsid w:val="00A37A19"/>
    <w:rsid w:val="00A37D28"/>
    <w:rsid w:val="00A37F62"/>
    <w:rsid w:val="00A40313"/>
    <w:rsid w:val="00A4036C"/>
    <w:rsid w:val="00A403A0"/>
    <w:rsid w:val="00A408EE"/>
    <w:rsid w:val="00A40B1D"/>
    <w:rsid w:val="00A40C4F"/>
    <w:rsid w:val="00A40E85"/>
    <w:rsid w:val="00A411CE"/>
    <w:rsid w:val="00A41226"/>
    <w:rsid w:val="00A41885"/>
    <w:rsid w:val="00A42611"/>
    <w:rsid w:val="00A42E60"/>
    <w:rsid w:val="00A4300C"/>
    <w:rsid w:val="00A437A5"/>
    <w:rsid w:val="00A4389B"/>
    <w:rsid w:val="00A438A9"/>
    <w:rsid w:val="00A43C8D"/>
    <w:rsid w:val="00A43DB0"/>
    <w:rsid w:val="00A43E3E"/>
    <w:rsid w:val="00A43E50"/>
    <w:rsid w:val="00A43EDC"/>
    <w:rsid w:val="00A43F17"/>
    <w:rsid w:val="00A44250"/>
    <w:rsid w:val="00A44411"/>
    <w:rsid w:val="00A4446D"/>
    <w:rsid w:val="00A44888"/>
    <w:rsid w:val="00A4492D"/>
    <w:rsid w:val="00A44BDE"/>
    <w:rsid w:val="00A44CD3"/>
    <w:rsid w:val="00A4542A"/>
    <w:rsid w:val="00A45767"/>
    <w:rsid w:val="00A45776"/>
    <w:rsid w:val="00A45C85"/>
    <w:rsid w:val="00A45E31"/>
    <w:rsid w:val="00A46482"/>
    <w:rsid w:val="00A4657E"/>
    <w:rsid w:val="00A465DB"/>
    <w:rsid w:val="00A467BB"/>
    <w:rsid w:val="00A469E1"/>
    <w:rsid w:val="00A46A19"/>
    <w:rsid w:val="00A46BBF"/>
    <w:rsid w:val="00A46ED9"/>
    <w:rsid w:val="00A4774F"/>
    <w:rsid w:val="00A4780D"/>
    <w:rsid w:val="00A47A35"/>
    <w:rsid w:val="00A47B2F"/>
    <w:rsid w:val="00A47BA8"/>
    <w:rsid w:val="00A504F4"/>
    <w:rsid w:val="00A5061D"/>
    <w:rsid w:val="00A50924"/>
    <w:rsid w:val="00A50BF3"/>
    <w:rsid w:val="00A50E71"/>
    <w:rsid w:val="00A50EBE"/>
    <w:rsid w:val="00A50FBF"/>
    <w:rsid w:val="00A51091"/>
    <w:rsid w:val="00A514D7"/>
    <w:rsid w:val="00A51BCF"/>
    <w:rsid w:val="00A51C3B"/>
    <w:rsid w:val="00A51F87"/>
    <w:rsid w:val="00A51FC6"/>
    <w:rsid w:val="00A52144"/>
    <w:rsid w:val="00A527E0"/>
    <w:rsid w:val="00A528DF"/>
    <w:rsid w:val="00A52BB8"/>
    <w:rsid w:val="00A52FDA"/>
    <w:rsid w:val="00A53006"/>
    <w:rsid w:val="00A530F2"/>
    <w:rsid w:val="00A53322"/>
    <w:rsid w:val="00A53544"/>
    <w:rsid w:val="00A5357C"/>
    <w:rsid w:val="00A54231"/>
    <w:rsid w:val="00A54438"/>
    <w:rsid w:val="00A546ED"/>
    <w:rsid w:val="00A54C3B"/>
    <w:rsid w:val="00A54FF7"/>
    <w:rsid w:val="00A552F1"/>
    <w:rsid w:val="00A55A03"/>
    <w:rsid w:val="00A55C7A"/>
    <w:rsid w:val="00A56030"/>
    <w:rsid w:val="00A5609F"/>
    <w:rsid w:val="00A561A8"/>
    <w:rsid w:val="00A5645B"/>
    <w:rsid w:val="00A56794"/>
    <w:rsid w:val="00A56890"/>
    <w:rsid w:val="00A56D19"/>
    <w:rsid w:val="00A56F63"/>
    <w:rsid w:val="00A57018"/>
    <w:rsid w:val="00A571E4"/>
    <w:rsid w:val="00A572F9"/>
    <w:rsid w:val="00A57351"/>
    <w:rsid w:val="00A57423"/>
    <w:rsid w:val="00A574FA"/>
    <w:rsid w:val="00A57A83"/>
    <w:rsid w:val="00A57C72"/>
    <w:rsid w:val="00A57CF8"/>
    <w:rsid w:val="00A57E6B"/>
    <w:rsid w:val="00A605A1"/>
    <w:rsid w:val="00A60813"/>
    <w:rsid w:val="00A60AB7"/>
    <w:rsid w:val="00A60E3C"/>
    <w:rsid w:val="00A61010"/>
    <w:rsid w:val="00A61281"/>
    <w:rsid w:val="00A61506"/>
    <w:rsid w:val="00A6172B"/>
    <w:rsid w:val="00A61B7B"/>
    <w:rsid w:val="00A61D8B"/>
    <w:rsid w:val="00A62036"/>
    <w:rsid w:val="00A62056"/>
    <w:rsid w:val="00A625F0"/>
    <w:rsid w:val="00A62610"/>
    <w:rsid w:val="00A62618"/>
    <w:rsid w:val="00A627EA"/>
    <w:rsid w:val="00A62A6C"/>
    <w:rsid w:val="00A62C04"/>
    <w:rsid w:val="00A62CA3"/>
    <w:rsid w:val="00A62D53"/>
    <w:rsid w:val="00A62F05"/>
    <w:rsid w:val="00A63100"/>
    <w:rsid w:val="00A635C0"/>
    <w:rsid w:val="00A63606"/>
    <w:rsid w:val="00A63634"/>
    <w:rsid w:val="00A63739"/>
    <w:rsid w:val="00A63806"/>
    <w:rsid w:val="00A639C5"/>
    <w:rsid w:val="00A63D0F"/>
    <w:rsid w:val="00A64018"/>
    <w:rsid w:val="00A64042"/>
    <w:rsid w:val="00A64072"/>
    <w:rsid w:val="00A64164"/>
    <w:rsid w:val="00A641B1"/>
    <w:rsid w:val="00A6450F"/>
    <w:rsid w:val="00A646B8"/>
    <w:rsid w:val="00A64AA1"/>
    <w:rsid w:val="00A64BCD"/>
    <w:rsid w:val="00A64D91"/>
    <w:rsid w:val="00A64E34"/>
    <w:rsid w:val="00A652D0"/>
    <w:rsid w:val="00A6549F"/>
    <w:rsid w:val="00A6673E"/>
    <w:rsid w:val="00A667F1"/>
    <w:rsid w:val="00A66CD0"/>
    <w:rsid w:val="00A66FCA"/>
    <w:rsid w:val="00A67142"/>
    <w:rsid w:val="00A67863"/>
    <w:rsid w:val="00A679FE"/>
    <w:rsid w:val="00A67E5E"/>
    <w:rsid w:val="00A67F37"/>
    <w:rsid w:val="00A700D4"/>
    <w:rsid w:val="00A70484"/>
    <w:rsid w:val="00A705BC"/>
    <w:rsid w:val="00A70B23"/>
    <w:rsid w:val="00A70F35"/>
    <w:rsid w:val="00A71098"/>
    <w:rsid w:val="00A7138E"/>
    <w:rsid w:val="00A71453"/>
    <w:rsid w:val="00A716A1"/>
    <w:rsid w:val="00A7173B"/>
    <w:rsid w:val="00A71E45"/>
    <w:rsid w:val="00A71EC7"/>
    <w:rsid w:val="00A72333"/>
    <w:rsid w:val="00A72466"/>
    <w:rsid w:val="00A72722"/>
    <w:rsid w:val="00A72B82"/>
    <w:rsid w:val="00A72B84"/>
    <w:rsid w:val="00A73023"/>
    <w:rsid w:val="00A73339"/>
    <w:rsid w:val="00A73FEB"/>
    <w:rsid w:val="00A7427F"/>
    <w:rsid w:val="00A7432F"/>
    <w:rsid w:val="00A7454C"/>
    <w:rsid w:val="00A7454F"/>
    <w:rsid w:val="00A745BD"/>
    <w:rsid w:val="00A746C2"/>
    <w:rsid w:val="00A74B80"/>
    <w:rsid w:val="00A74CFA"/>
    <w:rsid w:val="00A74DCD"/>
    <w:rsid w:val="00A74E54"/>
    <w:rsid w:val="00A75043"/>
    <w:rsid w:val="00A75F56"/>
    <w:rsid w:val="00A761EE"/>
    <w:rsid w:val="00A762A0"/>
    <w:rsid w:val="00A76329"/>
    <w:rsid w:val="00A7639F"/>
    <w:rsid w:val="00A76601"/>
    <w:rsid w:val="00A7662A"/>
    <w:rsid w:val="00A76737"/>
    <w:rsid w:val="00A7680B"/>
    <w:rsid w:val="00A76BBB"/>
    <w:rsid w:val="00A77013"/>
    <w:rsid w:val="00A77081"/>
    <w:rsid w:val="00A770CD"/>
    <w:rsid w:val="00A77922"/>
    <w:rsid w:val="00A77A98"/>
    <w:rsid w:val="00A77E6B"/>
    <w:rsid w:val="00A77EF9"/>
    <w:rsid w:val="00A77F1B"/>
    <w:rsid w:val="00A77FE4"/>
    <w:rsid w:val="00A80279"/>
    <w:rsid w:val="00A802E8"/>
    <w:rsid w:val="00A809D7"/>
    <w:rsid w:val="00A80A09"/>
    <w:rsid w:val="00A81294"/>
    <w:rsid w:val="00A8177A"/>
    <w:rsid w:val="00A81845"/>
    <w:rsid w:val="00A819DC"/>
    <w:rsid w:val="00A81C68"/>
    <w:rsid w:val="00A81C79"/>
    <w:rsid w:val="00A81F11"/>
    <w:rsid w:val="00A821C6"/>
    <w:rsid w:val="00A822A2"/>
    <w:rsid w:val="00A82805"/>
    <w:rsid w:val="00A82843"/>
    <w:rsid w:val="00A82B80"/>
    <w:rsid w:val="00A82B9B"/>
    <w:rsid w:val="00A82F8F"/>
    <w:rsid w:val="00A830B0"/>
    <w:rsid w:val="00A832B6"/>
    <w:rsid w:val="00A832D0"/>
    <w:rsid w:val="00A8349F"/>
    <w:rsid w:val="00A834A6"/>
    <w:rsid w:val="00A8357A"/>
    <w:rsid w:val="00A836A5"/>
    <w:rsid w:val="00A8381F"/>
    <w:rsid w:val="00A838D0"/>
    <w:rsid w:val="00A83AD9"/>
    <w:rsid w:val="00A83B90"/>
    <w:rsid w:val="00A83F12"/>
    <w:rsid w:val="00A8485D"/>
    <w:rsid w:val="00A84A1E"/>
    <w:rsid w:val="00A84B45"/>
    <w:rsid w:val="00A84C59"/>
    <w:rsid w:val="00A8559D"/>
    <w:rsid w:val="00A85967"/>
    <w:rsid w:val="00A860F0"/>
    <w:rsid w:val="00A86480"/>
    <w:rsid w:val="00A868FF"/>
    <w:rsid w:val="00A8693B"/>
    <w:rsid w:val="00A86BB1"/>
    <w:rsid w:val="00A86D94"/>
    <w:rsid w:val="00A87365"/>
    <w:rsid w:val="00A8751E"/>
    <w:rsid w:val="00A875C8"/>
    <w:rsid w:val="00A879A4"/>
    <w:rsid w:val="00A87C9F"/>
    <w:rsid w:val="00A87D02"/>
    <w:rsid w:val="00A87D5F"/>
    <w:rsid w:val="00A87DF3"/>
    <w:rsid w:val="00A87F1C"/>
    <w:rsid w:val="00A90251"/>
    <w:rsid w:val="00A90348"/>
    <w:rsid w:val="00A90A00"/>
    <w:rsid w:val="00A90A44"/>
    <w:rsid w:val="00A90BFB"/>
    <w:rsid w:val="00A90F87"/>
    <w:rsid w:val="00A91257"/>
    <w:rsid w:val="00A918C4"/>
    <w:rsid w:val="00A9192D"/>
    <w:rsid w:val="00A919BB"/>
    <w:rsid w:val="00A91BA2"/>
    <w:rsid w:val="00A91BFA"/>
    <w:rsid w:val="00A91CF4"/>
    <w:rsid w:val="00A91DE2"/>
    <w:rsid w:val="00A91EA5"/>
    <w:rsid w:val="00A924E0"/>
    <w:rsid w:val="00A9340E"/>
    <w:rsid w:val="00A934A0"/>
    <w:rsid w:val="00A935A4"/>
    <w:rsid w:val="00A935B3"/>
    <w:rsid w:val="00A937A9"/>
    <w:rsid w:val="00A93927"/>
    <w:rsid w:val="00A93934"/>
    <w:rsid w:val="00A939B6"/>
    <w:rsid w:val="00A93B33"/>
    <w:rsid w:val="00A93C91"/>
    <w:rsid w:val="00A93F65"/>
    <w:rsid w:val="00A94058"/>
    <w:rsid w:val="00A942AB"/>
    <w:rsid w:val="00A94424"/>
    <w:rsid w:val="00A944BF"/>
    <w:rsid w:val="00A9488B"/>
    <w:rsid w:val="00A94CBB"/>
    <w:rsid w:val="00A94E10"/>
    <w:rsid w:val="00A95191"/>
    <w:rsid w:val="00A95616"/>
    <w:rsid w:val="00A958A1"/>
    <w:rsid w:val="00A9598B"/>
    <w:rsid w:val="00A95C12"/>
    <w:rsid w:val="00A95DF1"/>
    <w:rsid w:val="00A95E01"/>
    <w:rsid w:val="00A95E53"/>
    <w:rsid w:val="00A9652F"/>
    <w:rsid w:val="00A96DC0"/>
    <w:rsid w:val="00A96F7F"/>
    <w:rsid w:val="00A97006"/>
    <w:rsid w:val="00A973EE"/>
    <w:rsid w:val="00A9788D"/>
    <w:rsid w:val="00AA04EA"/>
    <w:rsid w:val="00AA0594"/>
    <w:rsid w:val="00AA0986"/>
    <w:rsid w:val="00AA1548"/>
    <w:rsid w:val="00AA165B"/>
    <w:rsid w:val="00AA1967"/>
    <w:rsid w:val="00AA1C85"/>
    <w:rsid w:val="00AA1D28"/>
    <w:rsid w:val="00AA1EB1"/>
    <w:rsid w:val="00AA1EFF"/>
    <w:rsid w:val="00AA1F58"/>
    <w:rsid w:val="00AA2153"/>
    <w:rsid w:val="00AA2405"/>
    <w:rsid w:val="00AA2564"/>
    <w:rsid w:val="00AA2774"/>
    <w:rsid w:val="00AA2802"/>
    <w:rsid w:val="00AA28EE"/>
    <w:rsid w:val="00AA2912"/>
    <w:rsid w:val="00AA2D58"/>
    <w:rsid w:val="00AA2D8C"/>
    <w:rsid w:val="00AA349F"/>
    <w:rsid w:val="00AA37BE"/>
    <w:rsid w:val="00AA39F8"/>
    <w:rsid w:val="00AA3CF8"/>
    <w:rsid w:val="00AA3EAB"/>
    <w:rsid w:val="00AA40A5"/>
    <w:rsid w:val="00AA42A4"/>
    <w:rsid w:val="00AA43ED"/>
    <w:rsid w:val="00AA47F1"/>
    <w:rsid w:val="00AA4A09"/>
    <w:rsid w:val="00AA4A16"/>
    <w:rsid w:val="00AA4C60"/>
    <w:rsid w:val="00AA5245"/>
    <w:rsid w:val="00AA52F2"/>
    <w:rsid w:val="00AA540A"/>
    <w:rsid w:val="00AA5A47"/>
    <w:rsid w:val="00AA5E52"/>
    <w:rsid w:val="00AA6E14"/>
    <w:rsid w:val="00AA73FE"/>
    <w:rsid w:val="00AA78B7"/>
    <w:rsid w:val="00AA78C7"/>
    <w:rsid w:val="00AA7963"/>
    <w:rsid w:val="00AB0532"/>
    <w:rsid w:val="00AB0653"/>
    <w:rsid w:val="00AB07B0"/>
    <w:rsid w:val="00AB0DB2"/>
    <w:rsid w:val="00AB131D"/>
    <w:rsid w:val="00AB14CB"/>
    <w:rsid w:val="00AB17A4"/>
    <w:rsid w:val="00AB1BA2"/>
    <w:rsid w:val="00AB238E"/>
    <w:rsid w:val="00AB25AD"/>
    <w:rsid w:val="00AB2CA2"/>
    <w:rsid w:val="00AB3347"/>
    <w:rsid w:val="00AB340F"/>
    <w:rsid w:val="00AB3444"/>
    <w:rsid w:val="00AB3CAE"/>
    <w:rsid w:val="00AB3E70"/>
    <w:rsid w:val="00AB4450"/>
    <w:rsid w:val="00AB464C"/>
    <w:rsid w:val="00AB4938"/>
    <w:rsid w:val="00AB565A"/>
    <w:rsid w:val="00AB5A6E"/>
    <w:rsid w:val="00AB5A71"/>
    <w:rsid w:val="00AB5D44"/>
    <w:rsid w:val="00AB5FA4"/>
    <w:rsid w:val="00AB5FAC"/>
    <w:rsid w:val="00AB6445"/>
    <w:rsid w:val="00AB6478"/>
    <w:rsid w:val="00AB6720"/>
    <w:rsid w:val="00AB68DC"/>
    <w:rsid w:val="00AB6B5C"/>
    <w:rsid w:val="00AB6ED0"/>
    <w:rsid w:val="00AB6F5D"/>
    <w:rsid w:val="00AB72AB"/>
    <w:rsid w:val="00AB7406"/>
    <w:rsid w:val="00AB74C5"/>
    <w:rsid w:val="00AB74FF"/>
    <w:rsid w:val="00AB7602"/>
    <w:rsid w:val="00AB7A11"/>
    <w:rsid w:val="00AB7C1A"/>
    <w:rsid w:val="00AB7C51"/>
    <w:rsid w:val="00AB7D54"/>
    <w:rsid w:val="00AC0041"/>
    <w:rsid w:val="00AC0819"/>
    <w:rsid w:val="00AC0B18"/>
    <w:rsid w:val="00AC0DE0"/>
    <w:rsid w:val="00AC110B"/>
    <w:rsid w:val="00AC11EF"/>
    <w:rsid w:val="00AC13B2"/>
    <w:rsid w:val="00AC15C8"/>
    <w:rsid w:val="00AC1DDD"/>
    <w:rsid w:val="00AC1E7C"/>
    <w:rsid w:val="00AC1EB0"/>
    <w:rsid w:val="00AC2698"/>
    <w:rsid w:val="00AC2EF6"/>
    <w:rsid w:val="00AC31AF"/>
    <w:rsid w:val="00AC358E"/>
    <w:rsid w:val="00AC3937"/>
    <w:rsid w:val="00AC3EB6"/>
    <w:rsid w:val="00AC4013"/>
    <w:rsid w:val="00AC4103"/>
    <w:rsid w:val="00AC47B2"/>
    <w:rsid w:val="00AC4B4E"/>
    <w:rsid w:val="00AC4BD8"/>
    <w:rsid w:val="00AC4F34"/>
    <w:rsid w:val="00AC51C1"/>
    <w:rsid w:val="00AC567E"/>
    <w:rsid w:val="00AC5B4D"/>
    <w:rsid w:val="00AC5FA0"/>
    <w:rsid w:val="00AC6DB1"/>
    <w:rsid w:val="00AC70D0"/>
    <w:rsid w:val="00AC7A16"/>
    <w:rsid w:val="00AD0071"/>
    <w:rsid w:val="00AD01B0"/>
    <w:rsid w:val="00AD0203"/>
    <w:rsid w:val="00AD0851"/>
    <w:rsid w:val="00AD14AE"/>
    <w:rsid w:val="00AD191F"/>
    <w:rsid w:val="00AD198B"/>
    <w:rsid w:val="00AD19E2"/>
    <w:rsid w:val="00AD1C6A"/>
    <w:rsid w:val="00AD1DB2"/>
    <w:rsid w:val="00AD2423"/>
    <w:rsid w:val="00AD249F"/>
    <w:rsid w:val="00AD25CC"/>
    <w:rsid w:val="00AD2697"/>
    <w:rsid w:val="00AD289A"/>
    <w:rsid w:val="00AD2971"/>
    <w:rsid w:val="00AD29DE"/>
    <w:rsid w:val="00AD2C3B"/>
    <w:rsid w:val="00AD3214"/>
    <w:rsid w:val="00AD336C"/>
    <w:rsid w:val="00AD375A"/>
    <w:rsid w:val="00AD3923"/>
    <w:rsid w:val="00AD3B66"/>
    <w:rsid w:val="00AD3D6E"/>
    <w:rsid w:val="00AD4019"/>
    <w:rsid w:val="00AD4322"/>
    <w:rsid w:val="00AD49A0"/>
    <w:rsid w:val="00AD4A9A"/>
    <w:rsid w:val="00AD4B42"/>
    <w:rsid w:val="00AD4BA8"/>
    <w:rsid w:val="00AD4DFC"/>
    <w:rsid w:val="00AD4FF0"/>
    <w:rsid w:val="00AD6709"/>
    <w:rsid w:val="00AD6967"/>
    <w:rsid w:val="00AD6BAA"/>
    <w:rsid w:val="00AD722E"/>
    <w:rsid w:val="00AD7262"/>
    <w:rsid w:val="00AD76FD"/>
    <w:rsid w:val="00AD7794"/>
    <w:rsid w:val="00AD7933"/>
    <w:rsid w:val="00AD7B6E"/>
    <w:rsid w:val="00AD7CAA"/>
    <w:rsid w:val="00AD7CE1"/>
    <w:rsid w:val="00AD7F28"/>
    <w:rsid w:val="00AD7FD8"/>
    <w:rsid w:val="00AE0035"/>
    <w:rsid w:val="00AE0191"/>
    <w:rsid w:val="00AE07F1"/>
    <w:rsid w:val="00AE08C2"/>
    <w:rsid w:val="00AE0CF3"/>
    <w:rsid w:val="00AE1299"/>
    <w:rsid w:val="00AE1B26"/>
    <w:rsid w:val="00AE2034"/>
    <w:rsid w:val="00AE2476"/>
    <w:rsid w:val="00AE283D"/>
    <w:rsid w:val="00AE2918"/>
    <w:rsid w:val="00AE2A63"/>
    <w:rsid w:val="00AE2BE0"/>
    <w:rsid w:val="00AE2C70"/>
    <w:rsid w:val="00AE2D35"/>
    <w:rsid w:val="00AE2E64"/>
    <w:rsid w:val="00AE3142"/>
    <w:rsid w:val="00AE3262"/>
    <w:rsid w:val="00AE331F"/>
    <w:rsid w:val="00AE34BA"/>
    <w:rsid w:val="00AE356A"/>
    <w:rsid w:val="00AE35F1"/>
    <w:rsid w:val="00AE3641"/>
    <w:rsid w:val="00AE365B"/>
    <w:rsid w:val="00AE37F9"/>
    <w:rsid w:val="00AE3A36"/>
    <w:rsid w:val="00AE3D2D"/>
    <w:rsid w:val="00AE3D93"/>
    <w:rsid w:val="00AE3EC3"/>
    <w:rsid w:val="00AE40D5"/>
    <w:rsid w:val="00AE40D9"/>
    <w:rsid w:val="00AE4402"/>
    <w:rsid w:val="00AE4427"/>
    <w:rsid w:val="00AE475A"/>
    <w:rsid w:val="00AE4825"/>
    <w:rsid w:val="00AE49F8"/>
    <w:rsid w:val="00AE4D6E"/>
    <w:rsid w:val="00AE50E6"/>
    <w:rsid w:val="00AE50F5"/>
    <w:rsid w:val="00AE53F2"/>
    <w:rsid w:val="00AE56D4"/>
    <w:rsid w:val="00AE5728"/>
    <w:rsid w:val="00AE59B7"/>
    <w:rsid w:val="00AE5BA0"/>
    <w:rsid w:val="00AE68C7"/>
    <w:rsid w:val="00AE6A01"/>
    <w:rsid w:val="00AE6A69"/>
    <w:rsid w:val="00AE6E58"/>
    <w:rsid w:val="00AE7090"/>
    <w:rsid w:val="00AE7243"/>
    <w:rsid w:val="00AE75A6"/>
    <w:rsid w:val="00AE7C6D"/>
    <w:rsid w:val="00AE7F86"/>
    <w:rsid w:val="00AE7FE4"/>
    <w:rsid w:val="00AF013F"/>
    <w:rsid w:val="00AF0471"/>
    <w:rsid w:val="00AF0707"/>
    <w:rsid w:val="00AF0834"/>
    <w:rsid w:val="00AF08B7"/>
    <w:rsid w:val="00AF0EB0"/>
    <w:rsid w:val="00AF0FF6"/>
    <w:rsid w:val="00AF12B0"/>
    <w:rsid w:val="00AF157C"/>
    <w:rsid w:val="00AF157F"/>
    <w:rsid w:val="00AF16A0"/>
    <w:rsid w:val="00AF19C9"/>
    <w:rsid w:val="00AF1A16"/>
    <w:rsid w:val="00AF2074"/>
    <w:rsid w:val="00AF237B"/>
    <w:rsid w:val="00AF2620"/>
    <w:rsid w:val="00AF2652"/>
    <w:rsid w:val="00AF26F7"/>
    <w:rsid w:val="00AF2716"/>
    <w:rsid w:val="00AF2778"/>
    <w:rsid w:val="00AF2863"/>
    <w:rsid w:val="00AF2934"/>
    <w:rsid w:val="00AF296A"/>
    <w:rsid w:val="00AF2C8C"/>
    <w:rsid w:val="00AF2F37"/>
    <w:rsid w:val="00AF313B"/>
    <w:rsid w:val="00AF3357"/>
    <w:rsid w:val="00AF348E"/>
    <w:rsid w:val="00AF3C9F"/>
    <w:rsid w:val="00AF3D52"/>
    <w:rsid w:val="00AF40D2"/>
    <w:rsid w:val="00AF417E"/>
    <w:rsid w:val="00AF41F5"/>
    <w:rsid w:val="00AF42C4"/>
    <w:rsid w:val="00AF4367"/>
    <w:rsid w:val="00AF440A"/>
    <w:rsid w:val="00AF4452"/>
    <w:rsid w:val="00AF4872"/>
    <w:rsid w:val="00AF4A82"/>
    <w:rsid w:val="00AF4B4B"/>
    <w:rsid w:val="00AF4D56"/>
    <w:rsid w:val="00AF4FD3"/>
    <w:rsid w:val="00AF5130"/>
    <w:rsid w:val="00AF5175"/>
    <w:rsid w:val="00AF525C"/>
    <w:rsid w:val="00AF53CA"/>
    <w:rsid w:val="00AF54E8"/>
    <w:rsid w:val="00AF56EA"/>
    <w:rsid w:val="00AF5885"/>
    <w:rsid w:val="00AF5A76"/>
    <w:rsid w:val="00AF6300"/>
    <w:rsid w:val="00AF6327"/>
    <w:rsid w:val="00AF6346"/>
    <w:rsid w:val="00AF6450"/>
    <w:rsid w:val="00AF659B"/>
    <w:rsid w:val="00AF678A"/>
    <w:rsid w:val="00AF6A7A"/>
    <w:rsid w:val="00AF6DAC"/>
    <w:rsid w:val="00AF6E7E"/>
    <w:rsid w:val="00AF7298"/>
    <w:rsid w:val="00AF7528"/>
    <w:rsid w:val="00AF755B"/>
    <w:rsid w:val="00AF75B8"/>
    <w:rsid w:val="00AF7616"/>
    <w:rsid w:val="00AF7CCC"/>
    <w:rsid w:val="00AF7D9F"/>
    <w:rsid w:val="00AF7FDB"/>
    <w:rsid w:val="00B0037C"/>
    <w:rsid w:val="00B0044E"/>
    <w:rsid w:val="00B005B3"/>
    <w:rsid w:val="00B006A8"/>
    <w:rsid w:val="00B00B65"/>
    <w:rsid w:val="00B00D2B"/>
    <w:rsid w:val="00B00D60"/>
    <w:rsid w:val="00B00F7D"/>
    <w:rsid w:val="00B0127C"/>
    <w:rsid w:val="00B013E2"/>
    <w:rsid w:val="00B014F6"/>
    <w:rsid w:val="00B01705"/>
    <w:rsid w:val="00B0184C"/>
    <w:rsid w:val="00B01978"/>
    <w:rsid w:val="00B01B37"/>
    <w:rsid w:val="00B02332"/>
    <w:rsid w:val="00B02403"/>
    <w:rsid w:val="00B02863"/>
    <w:rsid w:val="00B02F04"/>
    <w:rsid w:val="00B0310D"/>
    <w:rsid w:val="00B03197"/>
    <w:rsid w:val="00B038A1"/>
    <w:rsid w:val="00B03936"/>
    <w:rsid w:val="00B039D4"/>
    <w:rsid w:val="00B0404F"/>
    <w:rsid w:val="00B041D2"/>
    <w:rsid w:val="00B046C2"/>
    <w:rsid w:val="00B04BBF"/>
    <w:rsid w:val="00B04E5B"/>
    <w:rsid w:val="00B055E4"/>
    <w:rsid w:val="00B0564A"/>
    <w:rsid w:val="00B05932"/>
    <w:rsid w:val="00B060BA"/>
    <w:rsid w:val="00B0644D"/>
    <w:rsid w:val="00B069F7"/>
    <w:rsid w:val="00B06F73"/>
    <w:rsid w:val="00B072BA"/>
    <w:rsid w:val="00B0732F"/>
    <w:rsid w:val="00B0767F"/>
    <w:rsid w:val="00B0778C"/>
    <w:rsid w:val="00B07854"/>
    <w:rsid w:val="00B07A25"/>
    <w:rsid w:val="00B07CF3"/>
    <w:rsid w:val="00B10289"/>
    <w:rsid w:val="00B103C4"/>
    <w:rsid w:val="00B103FC"/>
    <w:rsid w:val="00B1044F"/>
    <w:rsid w:val="00B106B3"/>
    <w:rsid w:val="00B10758"/>
    <w:rsid w:val="00B10906"/>
    <w:rsid w:val="00B10ABB"/>
    <w:rsid w:val="00B113FC"/>
    <w:rsid w:val="00B1146D"/>
    <w:rsid w:val="00B11CD5"/>
    <w:rsid w:val="00B11F59"/>
    <w:rsid w:val="00B1215D"/>
    <w:rsid w:val="00B12217"/>
    <w:rsid w:val="00B122AA"/>
    <w:rsid w:val="00B1278B"/>
    <w:rsid w:val="00B12952"/>
    <w:rsid w:val="00B12B5A"/>
    <w:rsid w:val="00B12B5B"/>
    <w:rsid w:val="00B12DDB"/>
    <w:rsid w:val="00B130A8"/>
    <w:rsid w:val="00B131C1"/>
    <w:rsid w:val="00B1323B"/>
    <w:rsid w:val="00B1339F"/>
    <w:rsid w:val="00B134E1"/>
    <w:rsid w:val="00B13639"/>
    <w:rsid w:val="00B13E62"/>
    <w:rsid w:val="00B140AE"/>
    <w:rsid w:val="00B141E9"/>
    <w:rsid w:val="00B14334"/>
    <w:rsid w:val="00B14429"/>
    <w:rsid w:val="00B1459A"/>
    <w:rsid w:val="00B14A5C"/>
    <w:rsid w:val="00B14A63"/>
    <w:rsid w:val="00B14B58"/>
    <w:rsid w:val="00B14D25"/>
    <w:rsid w:val="00B152DA"/>
    <w:rsid w:val="00B15494"/>
    <w:rsid w:val="00B154BD"/>
    <w:rsid w:val="00B15661"/>
    <w:rsid w:val="00B15A54"/>
    <w:rsid w:val="00B161B3"/>
    <w:rsid w:val="00B16518"/>
    <w:rsid w:val="00B16878"/>
    <w:rsid w:val="00B16A2A"/>
    <w:rsid w:val="00B16D79"/>
    <w:rsid w:val="00B170D2"/>
    <w:rsid w:val="00B17117"/>
    <w:rsid w:val="00B172F7"/>
    <w:rsid w:val="00B1739F"/>
    <w:rsid w:val="00B174BC"/>
    <w:rsid w:val="00B1758C"/>
    <w:rsid w:val="00B17765"/>
    <w:rsid w:val="00B1780C"/>
    <w:rsid w:val="00B17966"/>
    <w:rsid w:val="00B17A21"/>
    <w:rsid w:val="00B17E16"/>
    <w:rsid w:val="00B20087"/>
    <w:rsid w:val="00B2009C"/>
    <w:rsid w:val="00B2017C"/>
    <w:rsid w:val="00B20385"/>
    <w:rsid w:val="00B20E5F"/>
    <w:rsid w:val="00B20E64"/>
    <w:rsid w:val="00B214E3"/>
    <w:rsid w:val="00B21539"/>
    <w:rsid w:val="00B215CB"/>
    <w:rsid w:val="00B215E7"/>
    <w:rsid w:val="00B21744"/>
    <w:rsid w:val="00B217D9"/>
    <w:rsid w:val="00B21881"/>
    <w:rsid w:val="00B22020"/>
    <w:rsid w:val="00B2203A"/>
    <w:rsid w:val="00B2229D"/>
    <w:rsid w:val="00B223F8"/>
    <w:rsid w:val="00B225A9"/>
    <w:rsid w:val="00B225F9"/>
    <w:rsid w:val="00B2281A"/>
    <w:rsid w:val="00B229C1"/>
    <w:rsid w:val="00B22F47"/>
    <w:rsid w:val="00B22FF7"/>
    <w:rsid w:val="00B23260"/>
    <w:rsid w:val="00B2396F"/>
    <w:rsid w:val="00B239C1"/>
    <w:rsid w:val="00B23D68"/>
    <w:rsid w:val="00B23F88"/>
    <w:rsid w:val="00B24070"/>
    <w:rsid w:val="00B244F2"/>
    <w:rsid w:val="00B2454A"/>
    <w:rsid w:val="00B245CB"/>
    <w:rsid w:val="00B24623"/>
    <w:rsid w:val="00B249EB"/>
    <w:rsid w:val="00B24A96"/>
    <w:rsid w:val="00B24B8C"/>
    <w:rsid w:val="00B24C6A"/>
    <w:rsid w:val="00B24EB4"/>
    <w:rsid w:val="00B24EE8"/>
    <w:rsid w:val="00B25148"/>
    <w:rsid w:val="00B253B6"/>
    <w:rsid w:val="00B2593D"/>
    <w:rsid w:val="00B25956"/>
    <w:rsid w:val="00B26104"/>
    <w:rsid w:val="00B26251"/>
    <w:rsid w:val="00B2648D"/>
    <w:rsid w:val="00B2660B"/>
    <w:rsid w:val="00B266AC"/>
    <w:rsid w:val="00B269DB"/>
    <w:rsid w:val="00B26E01"/>
    <w:rsid w:val="00B270CD"/>
    <w:rsid w:val="00B27681"/>
    <w:rsid w:val="00B278AB"/>
    <w:rsid w:val="00B278B4"/>
    <w:rsid w:val="00B27C6E"/>
    <w:rsid w:val="00B27C7D"/>
    <w:rsid w:val="00B3015E"/>
    <w:rsid w:val="00B305B0"/>
    <w:rsid w:val="00B309AF"/>
    <w:rsid w:val="00B30A69"/>
    <w:rsid w:val="00B30B97"/>
    <w:rsid w:val="00B30BF9"/>
    <w:rsid w:val="00B30C7F"/>
    <w:rsid w:val="00B30CCB"/>
    <w:rsid w:val="00B30D3D"/>
    <w:rsid w:val="00B30DAD"/>
    <w:rsid w:val="00B30DDB"/>
    <w:rsid w:val="00B30F66"/>
    <w:rsid w:val="00B30F72"/>
    <w:rsid w:val="00B31020"/>
    <w:rsid w:val="00B31321"/>
    <w:rsid w:val="00B31498"/>
    <w:rsid w:val="00B31E13"/>
    <w:rsid w:val="00B32007"/>
    <w:rsid w:val="00B321DB"/>
    <w:rsid w:val="00B324F9"/>
    <w:rsid w:val="00B3256E"/>
    <w:rsid w:val="00B326F3"/>
    <w:rsid w:val="00B32783"/>
    <w:rsid w:val="00B329C0"/>
    <w:rsid w:val="00B329E2"/>
    <w:rsid w:val="00B32C2D"/>
    <w:rsid w:val="00B32D41"/>
    <w:rsid w:val="00B332C3"/>
    <w:rsid w:val="00B3355A"/>
    <w:rsid w:val="00B33663"/>
    <w:rsid w:val="00B336FE"/>
    <w:rsid w:val="00B33B5C"/>
    <w:rsid w:val="00B33C5A"/>
    <w:rsid w:val="00B34385"/>
    <w:rsid w:val="00B34599"/>
    <w:rsid w:val="00B34625"/>
    <w:rsid w:val="00B347BD"/>
    <w:rsid w:val="00B3490D"/>
    <w:rsid w:val="00B34969"/>
    <w:rsid w:val="00B34A82"/>
    <w:rsid w:val="00B34D20"/>
    <w:rsid w:val="00B354B5"/>
    <w:rsid w:val="00B3598F"/>
    <w:rsid w:val="00B35C06"/>
    <w:rsid w:val="00B35DD4"/>
    <w:rsid w:val="00B363F9"/>
    <w:rsid w:val="00B366E6"/>
    <w:rsid w:val="00B3674C"/>
    <w:rsid w:val="00B36895"/>
    <w:rsid w:val="00B36EAC"/>
    <w:rsid w:val="00B36F90"/>
    <w:rsid w:val="00B3776A"/>
    <w:rsid w:val="00B37B4A"/>
    <w:rsid w:val="00B37BC1"/>
    <w:rsid w:val="00B37F7F"/>
    <w:rsid w:val="00B400C1"/>
    <w:rsid w:val="00B4034F"/>
    <w:rsid w:val="00B403D8"/>
    <w:rsid w:val="00B404A8"/>
    <w:rsid w:val="00B405AF"/>
    <w:rsid w:val="00B40A4F"/>
    <w:rsid w:val="00B413AF"/>
    <w:rsid w:val="00B41533"/>
    <w:rsid w:val="00B41997"/>
    <w:rsid w:val="00B419F9"/>
    <w:rsid w:val="00B423BE"/>
    <w:rsid w:val="00B426C5"/>
    <w:rsid w:val="00B426F8"/>
    <w:rsid w:val="00B42841"/>
    <w:rsid w:val="00B42992"/>
    <w:rsid w:val="00B432F5"/>
    <w:rsid w:val="00B433E2"/>
    <w:rsid w:val="00B43705"/>
    <w:rsid w:val="00B438B0"/>
    <w:rsid w:val="00B438C0"/>
    <w:rsid w:val="00B43AE5"/>
    <w:rsid w:val="00B43BBC"/>
    <w:rsid w:val="00B4461F"/>
    <w:rsid w:val="00B44677"/>
    <w:rsid w:val="00B44744"/>
    <w:rsid w:val="00B44AA9"/>
    <w:rsid w:val="00B44D2E"/>
    <w:rsid w:val="00B44E64"/>
    <w:rsid w:val="00B44EF0"/>
    <w:rsid w:val="00B44FD3"/>
    <w:rsid w:val="00B4502A"/>
    <w:rsid w:val="00B4513F"/>
    <w:rsid w:val="00B45151"/>
    <w:rsid w:val="00B451FB"/>
    <w:rsid w:val="00B453E9"/>
    <w:rsid w:val="00B45563"/>
    <w:rsid w:val="00B45714"/>
    <w:rsid w:val="00B459A5"/>
    <w:rsid w:val="00B46071"/>
    <w:rsid w:val="00B46F27"/>
    <w:rsid w:val="00B47259"/>
    <w:rsid w:val="00B4733E"/>
    <w:rsid w:val="00B47641"/>
    <w:rsid w:val="00B47842"/>
    <w:rsid w:val="00B47A87"/>
    <w:rsid w:val="00B47DDE"/>
    <w:rsid w:val="00B501AA"/>
    <w:rsid w:val="00B50416"/>
    <w:rsid w:val="00B5054E"/>
    <w:rsid w:val="00B50ABA"/>
    <w:rsid w:val="00B50FDB"/>
    <w:rsid w:val="00B5116E"/>
    <w:rsid w:val="00B51AFB"/>
    <w:rsid w:val="00B51C72"/>
    <w:rsid w:val="00B51E1D"/>
    <w:rsid w:val="00B52129"/>
    <w:rsid w:val="00B524BA"/>
    <w:rsid w:val="00B5272E"/>
    <w:rsid w:val="00B5274E"/>
    <w:rsid w:val="00B527B0"/>
    <w:rsid w:val="00B52AE5"/>
    <w:rsid w:val="00B52F64"/>
    <w:rsid w:val="00B530CB"/>
    <w:rsid w:val="00B53246"/>
    <w:rsid w:val="00B53785"/>
    <w:rsid w:val="00B53B08"/>
    <w:rsid w:val="00B53E4D"/>
    <w:rsid w:val="00B5475F"/>
    <w:rsid w:val="00B54B86"/>
    <w:rsid w:val="00B54C11"/>
    <w:rsid w:val="00B54EA1"/>
    <w:rsid w:val="00B55251"/>
    <w:rsid w:val="00B55298"/>
    <w:rsid w:val="00B554DB"/>
    <w:rsid w:val="00B556FB"/>
    <w:rsid w:val="00B55885"/>
    <w:rsid w:val="00B55BEE"/>
    <w:rsid w:val="00B55C2F"/>
    <w:rsid w:val="00B562BE"/>
    <w:rsid w:val="00B563A8"/>
    <w:rsid w:val="00B567C5"/>
    <w:rsid w:val="00B56D4A"/>
    <w:rsid w:val="00B56E2F"/>
    <w:rsid w:val="00B56E6D"/>
    <w:rsid w:val="00B571E1"/>
    <w:rsid w:val="00B577F9"/>
    <w:rsid w:val="00B57A29"/>
    <w:rsid w:val="00B57A45"/>
    <w:rsid w:val="00B57D41"/>
    <w:rsid w:val="00B605DF"/>
    <w:rsid w:val="00B60A26"/>
    <w:rsid w:val="00B60BEC"/>
    <w:rsid w:val="00B60D93"/>
    <w:rsid w:val="00B60DE4"/>
    <w:rsid w:val="00B6102B"/>
    <w:rsid w:val="00B6104A"/>
    <w:rsid w:val="00B61242"/>
    <w:rsid w:val="00B614F8"/>
    <w:rsid w:val="00B614FC"/>
    <w:rsid w:val="00B6177E"/>
    <w:rsid w:val="00B61DD6"/>
    <w:rsid w:val="00B62823"/>
    <w:rsid w:val="00B6295A"/>
    <w:rsid w:val="00B62A6C"/>
    <w:rsid w:val="00B62ADC"/>
    <w:rsid w:val="00B62C52"/>
    <w:rsid w:val="00B62E76"/>
    <w:rsid w:val="00B62F58"/>
    <w:rsid w:val="00B62F5B"/>
    <w:rsid w:val="00B63727"/>
    <w:rsid w:val="00B6387A"/>
    <w:rsid w:val="00B63A42"/>
    <w:rsid w:val="00B63BBD"/>
    <w:rsid w:val="00B63CD8"/>
    <w:rsid w:val="00B63FA1"/>
    <w:rsid w:val="00B63FBC"/>
    <w:rsid w:val="00B646CC"/>
    <w:rsid w:val="00B64A9A"/>
    <w:rsid w:val="00B65039"/>
    <w:rsid w:val="00B65372"/>
    <w:rsid w:val="00B655DF"/>
    <w:rsid w:val="00B65D01"/>
    <w:rsid w:val="00B65D81"/>
    <w:rsid w:val="00B65ED8"/>
    <w:rsid w:val="00B65F7A"/>
    <w:rsid w:val="00B6610B"/>
    <w:rsid w:val="00B661EA"/>
    <w:rsid w:val="00B6620C"/>
    <w:rsid w:val="00B66549"/>
    <w:rsid w:val="00B66607"/>
    <w:rsid w:val="00B6691E"/>
    <w:rsid w:val="00B66E82"/>
    <w:rsid w:val="00B672C4"/>
    <w:rsid w:val="00B673F8"/>
    <w:rsid w:val="00B675E1"/>
    <w:rsid w:val="00B67646"/>
    <w:rsid w:val="00B6766B"/>
    <w:rsid w:val="00B677B6"/>
    <w:rsid w:val="00B6783D"/>
    <w:rsid w:val="00B67A16"/>
    <w:rsid w:val="00B67ECD"/>
    <w:rsid w:val="00B67FA8"/>
    <w:rsid w:val="00B67FB5"/>
    <w:rsid w:val="00B700E8"/>
    <w:rsid w:val="00B700FA"/>
    <w:rsid w:val="00B70180"/>
    <w:rsid w:val="00B70242"/>
    <w:rsid w:val="00B70512"/>
    <w:rsid w:val="00B705DD"/>
    <w:rsid w:val="00B70632"/>
    <w:rsid w:val="00B709A7"/>
    <w:rsid w:val="00B70C94"/>
    <w:rsid w:val="00B7139D"/>
    <w:rsid w:val="00B71927"/>
    <w:rsid w:val="00B71A29"/>
    <w:rsid w:val="00B71EB5"/>
    <w:rsid w:val="00B71FC2"/>
    <w:rsid w:val="00B72263"/>
    <w:rsid w:val="00B7238F"/>
    <w:rsid w:val="00B727EE"/>
    <w:rsid w:val="00B72F58"/>
    <w:rsid w:val="00B73494"/>
    <w:rsid w:val="00B7365D"/>
    <w:rsid w:val="00B739F6"/>
    <w:rsid w:val="00B73A00"/>
    <w:rsid w:val="00B73B59"/>
    <w:rsid w:val="00B73B5F"/>
    <w:rsid w:val="00B73DFE"/>
    <w:rsid w:val="00B74052"/>
    <w:rsid w:val="00B74169"/>
    <w:rsid w:val="00B7428C"/>
    <w:rsid w:val="00B74B2A"/>
    <w:rsid w:val="00B74CB6"/>
    <w:rsid w:val="00B74F6C"/>
    <w:rsid w:val="00B7503E"/>
    <w:rsid w:val="00B75A0B"/>
    <w:rsid w:val="00B75EE1"/>
    <w:rsid w:val="00B76123"/>
    <w:rsid w:val="00B762BB"/>
    <w:rsid w:val="00B7658D"/>
    <w:rsid w:val="00B7663F"/>
    <w:rsid w:val="00B76874"/>
    <w:rsid w:val="00B769BC"/>
    <w:rsid w:val="00B770FB"/>
    <w:rsid w:val="00B774BB"/>
    <w:rsid w:val="00B776E2"/>
    <w:rsid w:val="00B77E8C"/>
    <w:rsid w:val="00B77EA5"/>
    <w:rsid w:val="00B77F7A"/>
    <w:rsid w:val="00B8019D"/>
    <w:rsid w:val="00B80312"/>
    <w:rsid w:val="00B803DA"/>
    <w:rsid w:val="00B804D7"/>
    <w:rsid w:val="00B805A5"/>
    <w:rsid w:val="00B80D01"/>
    <w:rsid w:val="00B80EAC"/>
    <w:rsid w:val="00B811B0"/>
    <w:rsid w:val="00B8137D"/>
    <w:rsid w:val="00B815B7"/>
    <w:rsid w:val="00B817F2"/>
    <w:rsid w:val="00B81AEA"/>
    <w:rsid w:val="00B81AF9"/>
    <w:rsid w:val="00B81C30"/>
    <w:rsid w:val="00B82EEA"/>
    <w:rsid w:val="00B830DB"/>
    <w:rsid w:val="00B8310D"/>
    <w:rsid w:val="00B8330D"/>
    <w:rsid w:val="00B836EC"/>
    <w:rsid w:val="00B838E9"/>
    <w:rsid w:val="00B83F5B"/>
    <w:rsid w:val="00B8444F"/>
    <w:rsid w:val="00B8447D"/>
    <w:rsid w:val="00B84687"/>
    <w:rsid w:val="00B849C0"/>
    <w:rsid w:val="00B84B3B"/>
    <w:rsid w:val="00B84E9F"/>
    <w:rsid w:val="00B85433"/>
    <w:rsid w:val="00B85936"/>
    <w:rsid w:val="00B85B93"/>
    <w:rsid w:val="00B866E0"/>
    <w:rsid w:val="00B867C8"/>
    <w:rsid w:val="00B86919"/>
    <w:rsid w:val="00B869AB"/>
    <w:rsid w:val="00B869D4"/>
    <w:rsid w:val="00B86E04"/>
    <w:rsid w:val="00B86EA4"/>
    <w:rsid w:val="00B86F77"/>
    <w:rsid w:val="00B86FC9"/>
    <w:rsid w:val="00B8749F"/>
    <w:rsid w:val="00B87727"/>
    <w:rsid w:val="00B87A64"/>
    <w:rsid w:val="00B9002D"/>
    <w:rsid w:val="00B90189"/>
    <w:rsid w:val="00B903A0"/>
    <w:rsid w:val="00B90426"/>
    <w:rsid w:val="00B90513"/>
    <w:rsid w:val="00B9065C"/>
    <w:rsid w:val="00B907CE"/>
    <w:rsid w:val="00B9098A"/>
    <w:rsid w:val="00B90B90"/>
    <w:rsid w:val="00B90C48"/>
    <w:rsid w:val="00B915A0"/>
    <w:rsid w:val="00B9183F"/>
    <w:rsid w:val="00B91856"/>
    <w:rsid w:val="00B9189D"/>
    <w:rsid w:val="00B91AAE"/>
    <w:rsid w:val="00B91E6C"/>
    <w:rsid w:val="00B921E5"/>
    <w:rsid w:val="00B92213"/>
    <w:rsid w:val="00B924DF"/>
    <w:rsid w:val="00B9285E"/>
    <w:rsid w:val="00B9298E"/>
    <w:rsid w:val="00B92A6E"/>
    <w:rsid w:val="00B93324"/>
    <w:rsid w:val="00B93A41"/>
    <w:rsid w:val="00B93CC0"/>
    <w:rsid w:val="00B93EB9"/>
    <w:rsid w:val="00B94055"/>
    <w:rsid w:val="00B94722"/>
    <w:rsid w:val="00B9482A"/>
    <w:rsid w:val="00B94890"/>
    <w:rsid w:val="00B94CC6"/>
    <w:rsid w:val="00B94DC1"/>
    <w:rsid w:val="00B95118"/>
    <w:rsid w:val="00B95224"/>
    <w:rsid w:val="00B953A8"/>
    <w:rsid w:val="00B953C1"/>
    <w:rsid w:val="00B95517"/>
    <w:rsid w:val="00B9581A"/>
    <w:rsid w:val="00B958B2"/>
    <w:rsid w:val="00B961A0"/>
    <w:rsid w:val="00B9620E"/>
    <w:rsid w:val="00B96237"/>
    <w:rsid w:val="00B96552"/>
    <w:rsid w:val="00B96A1B"/>
    <w:rsid w:val="00B96CAF"/>
    <w:rsid w:val="00B96D98"/>
    <w:rsid w:val="00B96F4F"/>
    <w:rsid w:val="00B97215"/>
    <w:rsid w:val="00B973BA"/>
    <w:rsid w:val="00B979E1"/>
    <w:rsid w:val="00B97B4B"/>
    <w:rsid w:val="00BA0083"/>
    <w:rsid w:val="00BA00BA"/>
    <w:rsid w:val="00BA013F"/>
    <w:rsid w:val="00BA0145"/>
    <w:rsid w:val="00BA02FE"/>
    <w:rsid w:val="00BA0515"/>
    <w:rsid w:val="00BA102F"/>
    <w:rsid w:val="00BA121B"/>
    <w:rsid w:val="00BA156B"/>
    <w:rsid w:val="00BA1571"/>
    <w:rsid w:val="00BA1742"/>
    <w:rsid w:val="00BA191D"/>
    <w:rsid w:val="00BA1983"/>
    <w:rsid w:val="00BA1AC1"/>
    <w:rsid w:val="00BA1DCB"/>
    <w:rsid w:val="00BA1DD5"/>
    <w:rsid w:val="00BA2056"/>
    <w:rsid w:val="00BA23B1"/>
    <w:rsid w:val="00BA23CB"/>
    <w:rsid w:val="00BA257E"/>
    <w:rsid w:val="00BA27A1"/>
    <w:rsid w:val="00BA290C"/>
    <w:rsid w:val="00BA2AAF"/>
    <w:rsid w:val="00BA3267"/>
    <w:rsid w:val="00BA362D"/>
    <w:rsid w:val="00BA3B80"/>
    <w:rsid w:val="00BA3BF9"/>
    <w:rsid w:val="00BA42CE"/>
    <w:rsid w:val="00BA474E"/>
    <w:rsid w:val="00BA49B9"/>
    <w:rsid w:val="00BA4AA8"/>
    <w:rsid w:val="00BA4D07"/>
    <w:rsid w:val="00BA4D78"/>
    <w:rsid w:val="00BA4DC8"/>
    <w:rsid w:val="00BA4EAB"/>
    <w:rsid w:val="00BA5423"/>
    <w:rsid w:val="00BA5733"/>
    <w:rsid w:val="00BA5776"/>
    <w:rsid w:val="00BA5BCE"/>
    <w:rsid w:val="00BA5C40"/>
    <w:rsid w:val="00BA608E"/>
    <w:rsid w:val="00BA60C5"/>
    <w:rsid w:val="00BA648B"/>
    <w:rsid w:val="00BA649A"/>
    <w:rsid w:val="00BA65AD"/>
    <w:rsid w:val="00BA6C73"/>
    <w:rsid w:val="00BA71F0"/>
    <w:rsid w:val="00BA720B"/>
    <w:rsid w:val="00BA72F4"/>
    <w:rsid w:val="00BA749E"/>
    <w:rsid w:val="00BA7DB7"/>
    <w:rsid w:val="00BA7E5E"/>
    <w:rsid w:val="00BA7F3D"/>
    <w:rsid w:val="00BB02CA"/>
    <w:rsid w:val="00BB03C2"/>
    <w:rsid w:val="00BB077A"/>
    <w:rsid w:val="00BB0842"/>
    <w:rsid w:val="00BB0928"/>
    <w:rsid w:val="00BB0B52"/>
    <w:rsid w:val="00BB0C1B"/>
    <w:rsid w:val="00BB119B"/>
    <w:rsid w:val="00BB19BF"/>
    <w:rsid w:val="00BB19F7"/>
    <w:rsid w:val="00BB1B42"/>
    <w:rsid w:val="00BB1CE8"/>
    <w:rsid w:val="00BB1F8E"/>
    <w:rsid w:val="00BB24FE"/>
    <w:rsid w:val="00BB2576"/>
    <w:rsid w:val="00BB2678"/>
    <w:rsid w:val="00BB2A4F"/>
    <w:rsid w:val="00BB2C23"/>
    <w:rsid w:val="00BB2C9A"/>
    <w:rsid w:val="00BB3184"/>
    <w:rsid w:val="00BB3614"/>
    <w:rsid w:val="00BB39C7"/>
    <w:rsid w:val="00BB3B81"/>
    <w:rsid w:val="00BB40A5"/>
    <w:rsid w:val="00BB427F"/>
    <w:rsid w:val="00BB4573"/>
    <w:rsid w:val="00BB469A"/>
    <w:rsid w:val="00BB4715"/>
    <w:rsid w:val="00BB4BE2"/>
    <w:rsid w:val="00BB5282"/>
    <w:rsid w:val="00BB5872"/>
    <w:rsid w:val="00BB5DB9"/>
    <w:rsid w:val="00BB6191"/>
    <w:rsid w:val="00BB63A0"/>
    <w:rsid w:val="00BB69A7"/>
    <w:rsid w:val="00BB6E5E"/>
    <w:rsid w:val="00BB6F82"/>
    <w:rsid w:val="00BB79EF"/>
    <w:rsid w:val="00BB7D0B"/>
    <w:rsid w:val="00BC1408"/>
    <w:rsid w:val="00BC158D"/>
    <w:rsid w:val="00BC19E6"/>
    <w:rsid w:val="00BC1D61"/>
    <w:rsid w:val="00BC1E04"/>
    <w:rsid w:val="00BC1E17"/>
    <w:rsid w:val="00BC1E81"/>
    <w:rsid w:val="00BC2047"/>
    <w:rsid w:val="00BC21A0"/>
    <w:rsid w:val="00BC229C"/>
    <w:rsid w:val="00BC2374"/>
    <w:rsid w:val="00BC23B1"/>
    <w:rsid w:val="00BC2609"/>
    <w:rsid w:val="00BC2618"/>
    <w:rsid w:val="00BC2919"/>
    <w:rsid w:val="00BC2BCC"/>
    <w:rsid w:val="00BC2DF1"/>
    <w:rsid w:val="00BC2FBD"/>
    <w:rsid w:val="00BC326D"/>
    <w:rsid w:val="00BC336C"/>
    <w:rsid w:val="00BC33B7"/>
    <w:rsid w:val="00BC3D2F"/>
    <w:rsid w:val="00BC3E5B"/>
    <w:rsid w:val="00BC3EA2"/>
    <w:rsid w:val="00BC4613"/>
    <w:rsid w:val="00BC475D"/>
    <w:rsid w:val="00BC4E2D"/>
    <w:rsid w:val="00BC5406"/>
    <w:rsid w:val="00BC5477"/>
    <w:rsid w:val="00BC5532"/>
    <w:rsid w:val="00BC5A67"/>
    <w:rsid w:val="00BC5C75"/>
    <w:rsid w:val="00BC5E9B"/>
    <w:rsid w:val="00BC6385"/>
    <w:rsid w:val="00BC6954"/>
    <w:rsid w:val="00BC6A98"/>
    <w:rsid w:val="00BC6E24"/>
    <w:rsid w:val="00BC7225"/>
    <w:rsid w:val="00BC72CA"/>
    <w:rsid w:val="00BC7456"/>
    <w:rsid w:val="00BC76F5"/>
    <w:rsid w:val="00BC7811"/>
    <w:rsid w:val="00BC79A5"/>
    <w:rsid w:val="00BC7A74"/>
    <w:rsid w:val="00BC7B1F"/>
    <w:rsid w:val="00BC7C3D"/>
    <w:rsid w:val="00BC7DC1"/>
    <w:rsid w:val="00BC7E1C"/>
    <w:rsid w:val="00BD0211"/>
    <w:rsid w:val="00BD0341"/>
    <w:rsid w:val="00BD057E"/>
    <w:rsid w:val="00BD05DE"/>
    <w:rsid w:val="00BD0BC7"/>
    <w:rsid w:val="00BD0E0A"/>
    <w:rsid w:val="00BD1302"/>
    <w:rsid w:val="00BD1525"/>
    <w:rsid w:val="00BD17F1"/>
    <w:rsid w:val="00BD1ACB"/>
    <w:rsid w:val="00BD201D"/>
    <w:rsid w:val="00BD2138"/>
    <w:rsid w:val="00BD249B"/>
    <w:rsid w:val="00BD24CB"/>
    <w:rsid w:val="00BD26A9"/>
    <w:rsid w:val="00BD2A56"/>
    <w:rsid w:val="00BD2EFB"/>
    <w:rsid w:val="00BD2F77"/>
    <w:rsid w:val="00BD3481"/>
    <w:rsid w:val="00BD38C8"/>
    <w:rsid w:val="00BD3972"/>
    <w:rsid w:val="00BD39A5"/>
    <w:rsid w:val="00BD3B1C"/>
    <w:rsid w:val="00BD41C9"/>
    <w:rsid w:val="00BD44DB"/>
    <w:rsid w:val="00BD464B"/>
    <w:rsid w:val="00BD46CD"/>
    <w:rsid w:val="00BD5189"/>
    <w:rsid w:val="00BD58BA"/>
    <w:rsid w:val="00BD59A0"/>
    <w:rsid w:val="00BD5C2D"/>
    <w:rsid w:val="00BD6192"/>
    <w:rsid w:val="00BD667E"/>
    <w:rsid w:val="00BD6735"/>
    <w:rsid w:val="00BD6862"/>
    <w:rsid w:val="00BD6AC7"/>
    <w:rsid w:val="00BD6EF0"/>
    <w:rsid w:val="00BD70D8"/>
    <w:rsid w:val="00BD7252"/>
    <w:rsid w:val="00BD7408"/>
    <w:rsid w:val="00BD74BE"/>
    <w:rsid w:val="00BD74D5"/>
    <w:rsid w:val="00BD7635"/>
    <w:rsid w:val="00BD76A3"/>
    <w:rsid w:val="00BD7BBA"/>
    <w:rsid w:val="00BD7E92"/>
    <w:rsid w:val="00BE00DE"/>
    <w:rsid w:val="00BE032E"/>
    <w:rsid w:val="00BE0429"/>
    <w:rsid w:val="00BE0551"/>
    <w:rsid w:val="00BE08A2"/>
    <w:rsid w:val="00BE0989"/>
    <w:rsid w:val="00BE135D"/>
    <w:rsid w:val="00BE18FF"/>
    <w:rsid w:val="00BE1BC1"/>
    <w:rsid w:val="00BE1CD4"/>
    <w:rsid w:val="00BE1E5D"/>
    <w:rsid w:val="00BE1F3E"/>
    <w:rsid w:val="00BE2068"/>
    <w:rsid w:val="00BE21CA"/>
    <w:rsid w:val="00BE2419"/>
    <w:rsid w:val="00BE260A"/>
    <w:rsid w:val="00BE28A9"/>
    <w:rsid w:val="00BE2C98"/>
    <w:rsid w:val="00BE31C5"/>
    <w:rsid w:val="00BE3A31"/>
    <w:rsid w:val="00BE3FCC"/>
    <w:rsid w:val="00BE4379"/>
    <w:rsid w:val="00BE45C4"/>
    <w:rsid w:val="00BE476F"/>
    <w:rsid w:val="00BE47D9"/>
    <w:rsid w:val="00BE49B5"/>
    <w:rsid w:val="00BE5569"/>
    <w:rsid w:val="00BE57B0"/>
    <w:rsid w:val="00BE5E43"/>
    <w:rsid w:val="00BE60A2"/>
    <w:rsid w:val="00BE627A"/>
    <w:rsid w:val="00BE6455"/>
    <w:rsid w:val="00BE6802"/>
    <w:rsid w:val="00BE68AC"/>
    <w:rsid w:val="00BE6C59"/>
    <w:rsid w:val="00BE6D37"/>
    <w:rsid w:val="00BE6DEB"/>
    <w:rsid w:val="00BE6EB6"/>
    <w:rsid w:val="00BE730B"/>
    <w:rsid w:val="00BE73B7"/>
    <w:rsid w:val="00BE758B"/>
    <w:rsid w:val="00BE7628"/>
    <w:rsid w:val="00BE771F"/>
    <w:rsid w:val="00BE777E"/>
    <w:rsid w:val="00BE7C18"/>
    <w:rsid w:val="00BE7C99"/>
    <w:rsid w:val="00BF00D1"/>
    <w:rsid w:val="00BF00EF"/>
    <w:rsid w:val="00BF0464"/>
    <w:rsid w:val="00BF0614"/>
    <w:rsid w:val="00BF06CD"/>
    <w:rsid w:val="00BF0E10"/>
    <w:rsid w:val="00BF0F10"/>
    <w:rsid w:val="00BF16E5"/>
    <w:rsid w:val="00BF1795"/>
    <w:rsid w:val="00BF1CE5"/>
    <w:rsid w:val="00BF1E88"/>
    <w:rsid w:val="00BF2028"/>
    <w:rsid w:val="00BF2136"/>
    <w:rsid w:val="00BF22E0"/>
    <w:rsid w:val="00BF26F8"/>
    <w:rsid w:val="00BF2716"/>
    <w:rsid w:val="00BF2717"/>
    <w:rsid w:val="00BF29C1"/>
    <w:rsid w:val="00BF2CE0"/>
    <w:rsid w:val="00BF37B5"/>
    <w:rsid w:val="00BF3831"/>
    <w:rsid w:val="00BF3B75"/>
    <w:rsid w:val="00BF4157"/>
    <w:rsid w:val="00BF4227"/>
    <w:rsid w:val="00BF4727"/>
    <w:rsid w:val="00BF49CE"/>
    <w:rsid w:val="00BF4B87"/>
    <w:rsid w:val="00BF5350"/>
    <w:rsid w:val="00BF5431"/>
    <w:rsid w:val="00BF5F74"/>
    <w:rsid w:val="00BF62F9"/>
    <w:rsid w:val="00BF6428"/>
    <w:rsid w:val="00BF673F"/>
    <w:rsid w:val="00BF685D"/>
    <w:rsid w:val="00BF69FC"/>
    <w:rsid w:val="00BF6A52"/>
    <w:rsid w:val="00BF6A8E"/>
    <w:rsid w:val="00BF6AA5"/>
    <w:rsid w:val="00BF6C9E"/>
    <w:rsid w:val="00BF7705"/>
    <w:rsid w:val="00BF799C"/>
    <w:rsid w:val="00BF7A29"/>
    <w:rsid w:val="00BF7A95"/>
    <w:rsid w:val="00BF7BF6"/>
    <w:rsid w:val="00C00B31"/>
    <w:rsid w:val="00C00B85"/>
    <w:rsid w:val="00C00D9B"/>
    <w:rsid w:val="00C00E50"/>
    <w:rsid w:val="00C010B3"/>
    <w:rsid w:val="00C014A7"/>
    <w:rsid w:val="00C015DA"/>
    <w:rsid w:val="00C015F8"/>
    <w:rsid w:val="00C016A7"/>
    <w:rsid w:val="00C021BD"/>
    <w:rsid w:val="00C02554"/>
    <w:rsid w:val="00C02871"/>
    <w:rsid w:val="00C02D92"/>
    <w:rsid w:val="00C03049"/>
    <w:rsid w:val="00C03327"/>
    <w:rsid w:val="00C03408"/>
    <w:rsid w:val="00C036B2"/>
    <w:rsid w:val="00C03837"/>
    <w:rsid w:val="00C03948"/>
    <w:rsid w:val="00C039ED"/>
    <w:rsid w:val="00C03ACC"/>
    <w:rsid w:val="00C047B9"/>
    <w:rsid w:val="00C048F9"/>
    <w:rsid w:val="00C04EE0"/>
    <w:rsid w:val="00C0509E"/>
    <w:rsid w:val="00C05710"/>
    <w:rsid w:val="00C057AB"/>
    <w:rsid w:val="00C057C8"/>
    <w:rsid w:val="00C05863"/>
    <w:rsid w:val="00C05B70"/>
    <w:rsid w:val="00C06469"/>
    <w:rsid w:val="00C064C9"/>
    <w:rsid w:val="00C067A8"/>
    <w:rsid w:val="00C06A7A"/>
    <w:rsid w:val="00C06BC0"/>
    <w:rsid w:val="00C06CE3"/>
    <w:rsid w:val="00C06F86"/>
    <w:rsid w:val="00C06FDC"/>
    <w:rsid w:val="00C071A5"/>
    <w:rsid w:val="00C071F5"/>
    <w:rsid w:val="00C072B2"/>
    <w:rsid w:val="00C073BE"/>
    <w:rsid w:val="00C075ED"/>
    <w:rsid w:val="00C076A8"/>
    <w:rsid w:val="00C0799C"/>
    <w:rsid w:val="00C07AA2"/>
    <w:rsid w:val="00C07BF4"/>
    <w:rsid w:val="00C10365"/>
    <w:rsid w:val="00C10596"/>
    <w:rsid w:val="00C10901"/>
    <w:rsid w:val="00C10A8F"/>
    <w:rsid w:val="00C10AF7"/>
    <w:rsid w:val="00C10CB1"/>
    <w:rsid w:val="00C10DC1"/>
    <w:rsid w:val="00C10E61"/>
    <w:rsid w:val="00C110B4"/>
    <w:rsid w:val="00C111DF"/>
    <w:rsid w:val="00C1129E"/>
    <w:rsid w:val="00C1152A"/>
    <w:rsid w:val="00C11B07"/>
    <w:rsid w:val="00C11B78"/>
    <w:rsid w:val="00C11C26"/>
    <w:rsid w:val="00C11D4D"/>
    <w:rsid w:val="00C1222E"/>
    <w:rsid w:val="00C12297"/>
    <w:rsid w:val="00C123A5"/>
    <w:rsid w:val="00C124D9"/>
    <w:rsid w:val="00C12562"/>
    <w:rsid w:val="00C125FD"/>
    <w:rsid w:val="00C12A2C"/>
    <w:rsid w:val="00C12BAD"/>
    <w:rsid w:val="00C12EDF"/>
    <w:rsid w:val="00C13145"/>
    <w:rsid w:val="00C13443"/>
    <w:rsid w:val="00C135C5"/>
    <w:rsid w:val="00C135ED"/>
    <w:rsid w:val="00C137FE"/>
    <w:rsid w:val="00C13B4E"/>
    <w:rsid w:val="00C13BF9"/>
    <w:rsid w:val="00C13EDF"/>
    <w:rsid w:val="00C13F55"/>
    <w:rsid w:val="00C13F9A"/>
    <w:rsid w:val="00C141D0"/>
    <w:rsid w:val="00C1486D"/>
    <w:rsid w:val="00C14F9B"/>
    <w:rsid w:val="00C15099"/>
    <w:rsid w:val="00C1574E"/>
    <w:rsid w:val="00C159FD"/>
    <w:rsid w:val="00C15C64"/>
    <w:rsid w:val="00C162AF"/>
    <w:rsid w:val="00C162C0"/>
    <w:rsid w:val="00C164D2"/>
    <w:rsid w:val="00C1699C"/>
    <w:rsid w:val="00C169AB"/>
    <w:rsid w:val="00C16EB4"/>
    <w:rsid w:val="00C17099"/>
    <w:rsid w:val="00C170EC"/>
    <w:rsid w:val="00C170FA"/>
    <w:rsid w:val="00C1725F"/>
    <w:rsid w:val="00C175E7"/>
    <w:rsid w:val="00C178CF"/>
    <w:rsid w:val="00C17955"/>
    <w:rsid w:val="00C20006"/>
    <w:rsid w:val="00C200E1"/>
    <w:rsid w:val="00C20233"/>
    <w:rsid w:val="00C20240"/>
    <w:rsid w:val="00C20392"/>
    <w:rsid w:val="00C208DC"/>
    <w:rsid w:val="00C20974"/>
    <w:rsid w:val="00C20B2A"/>
    <w:rsid w:val="00C2120E"/>
    <w:rsid w:val="00C213F8"/>
    <w:rsid w:val="00C218A2"/>
    <w:rsid w:val="00C21D4C"/>
    <w:rsid w:val="00C22251"/>
    <w:rsid w:val="00C22425"/>
    <w:rsid w:val="00C232B0"/>
    <w:rsid w:val="00C235EA"/>
    <w:rsid w:val="00C236E6"/>
    <w:rsid w:val="00C23BA0"/>
    <w:rsid w:val="00C23CEC"/>
    <w:rsid w:val="00C241EE"/>
    <w:rsid w:val="00C24346"/>
    <w:rsid w:val="00C24485"/>
    <w:rsid w:val="00C24A5B"/>
    <w:rsid w:val="00C24F23"/>
    <w:rsid w:val="00C25112"/>
    <w:rsid w:val="00C25308"/>
    <w:rsid w:val="00C2530E"/>
    <w:rsid w:val="00C25635"/>
    <w:rsid w:val="00C25A71"/>
    <w:rsid w:val="00C25BCC"/>
    <w:rsid w:val="00C25D9E"/>
    <w:rsid w:val="00C26266"/>
    <w:rsid w:val="00C26518"/>
    <w:rsid w:val="00C2654D"/>
    <w:rsid w:val="00C26885"/>
    <w:rsid w:val="00C2690F"/>
    <w:rsid w:val="00C26A7E"/>
    <w:rsid w:val="00C2728A"/>
    <w:rsid w:val="00C27680"/>
    <w:rsid w:val="00C277C1"/>
    <w:rsid w:val="00C277D1"/>
    <w:rsid w:val="00C27A45"/>
    <w:rsid w:val="00C27E88"/>
    <w:rsid w:val="00C27FDA"/>
    <w:rsid w:val="00C3023C"/>
    <w:rsid w:val="00C30800"/>
    <w:rsid w:val="00C30853"/>
    <w:rsid w:val="00C30D6D"/>
    <w:rsid w:val="00C30F28"/>
    <w:rsid w:val="00C311B8"/>
    <w:rsid w:val="00C31651"/>
    <w:rsid w:val="00C3168F"/>
    <w:rsid w:val="00C316B3"/>
    <w:rsid w:val="00C3188C"/>
    <w:rsid w:val="00C31B25"/>
    <w:rsid w:val="00C31C31"/>
    <w:rsid w:val="00C31C3D"/>
    <w:rsid w:val="00C31C59"/>
    <w:rsid w:val="00C3230E"/>
    <w:rsid w:val="00C32505"/>
    <w:rsid w:val="00C32630"/>
    <w:rsid w:val="00C32664"/>
    <w:rsid w:val="00C32C87"/>
    <w:rsid w:val="00C32ECC"/>
    <w:rsid w:val="00C32FD4"/>
    <w:rsid w:val="00C33259"/>
    <w:rsid w:val="00C333E2"/>
    <w:rsid w:val="00C33434"/>
    <w:rsid w:val="00C33787"/>
    <w:rsid w:val="00C33B36"/>
    <w:rsid w:val="00C33CE2"/>
    <w:rsid w:val="00C33D91"/>
    <w:rsid w:val="00C33F38"/>
    <w:rsid w:val="00C33F42"/>
    <w:rsid w:val="00C341F6"/>
    <w:rsid w:val="00C34878"/>
    <w:rsid w:val="00C34A9F"/>
    <w:rsid w:val="00C34C5C"/>
    <w:rsid w:val="00C34C94"/>
    <w:rsid w:val="00C34D31"/>
    <w:rsid w:val="00C34DAD"/>
    <w:rsid w:val="00C34F51"/>
    <w:rsid w:val="00C34FF1"/>
    <w:rsid w:val="00C34FF3"/>
    <w:rsid w:val="00C3533E"/>
    <w:rsid w:val="00C356AF"/>
    <w:rsid w:val="00C3590D"/>
    <w:rsid w:val="00C35944"/>
    <w:rsid w:val="00C35D2C"/>
    <w:rsid w:val="00C3617E"/>
    <w:rsid w:val="00C3648A"/>
    <w:rsid w:val="00C36642"/>
    <w:rsid w:val="00C36AA3"/>
    <w:rsid w:val="00C36FAC"/>
    <w:rsid w:val="00C37079"/>
    <w:rsid w:val="00C371DD"/>
    <w:rsid w:val="00C37327"/>
    <w:rsid w:val="00C373A2"/>
    <w:rsid w:val="00C37689"/>
    <w:rsid w:val="00C37751"/>
    <w:rsid w:val="00C37848"/>
    <w:rsid w:val="00C37901"/>
    <w:rsid w:val="00C37E6F"/>
    <w:rsid w:val="00C4056B"/>
    <w:rsid w:val="00C405F9"/>
    <w:rsid w:val="00C40B49"/>
    <w:rsid w:val="00C40C75"/>
    <w:rsid w:val="00C40D91"/>
    <w:rsid w:val="00C41087"/>
    <w:rsid w:val="00C410BF"/>
    <w:rsid w:val="00C413D5"/>
    <w:rsid w:val="00C41666"/>
    <w:rsid w:val="00C418AD"/>
    <w:rsid w:val="00C41AE7"/>
    <w:rsid w:val="00C41AEB"/>
    <w:rsid w:val="00C41D48"/>
    <w:rsid w:val="00C41F41"/>
    <w:rsid w:val="00C42182"/>
    <w:rsid w:val="00C426D0"/>
    <w:rsid w:val="00C4318C"/>
    <w:rsid w:val="00C433D9"/>
    <w:rsid w:val="00C4366C"/>
    <w:rsid w:val="00C439C2"/>
    <w:rsid w:val="00C43CE2"/>
    <w:rsid w:val="00C43FA2"/>
    <w:rsid w:val="00C44401"/>
    <w:rsid w:val="00C44843"/>
    <w:rsid w:val="00C4494F"/>
    <w:rsid w:val="00C4567E"/>
    <w:rsid w:val="00C456BE"/>
    <w:rsid w:val="00C4581A"/>
    <w:rsid w:val="00C45AF0"/>
    <w:rsid w:val="00C45D61"/>
    <w:rsid w:val="00C45D63"/>
    <w:rsid w:val="00C45EC4"/>
    <w:rsid w:val="00C4629A"/>
    <w:rsid w:val="00C462B7"/>
    <w:rsid w:val="00C462DC"/>
    <w:rsid w:val="00C462E8"/>
    <w:rsid w:val="00C46363"/>
    <w:rsid w:val="00C46AB4"/>
    <w:rsid w:val="00C47047"/>
    <w:rsid w:val="00C47925"/>
    <w:rsid w:val="00C47CE3"/>
    <w:rsid w:val="00C47ECA"/>
    <w:rsid w:val="00C5017E"/>
    <w:rsid w:val="00C504A5"/>
    <w:rsid w:val="00C50502"/>
    <w:rsid w:val="00C50676"/>
    <w:rsid w:val="00C50E72"/>
    <w:rsid w:val="00C51016"/>
    <w:rsid w:val="00C510F5"/>
    <w:rsid w:val="00C511AC"/>
    <w:rsid w:val="00C5156F"/>
    <w:rsid w:val="00C51D38"/>
    <w:rsid w:val="00C51F00"/>
    <w:rsid w:val="00C5209D"/>
    <w:rsid w:val="00C5233B"/>
    <w:rsid w:val="00C5258A"/>
    <w:rsid w:val="00C5273B"/>
    <w:rsid w:val="00C52B0D"/>
    <w:rsid w:val="00C52C7E"/>
    <w:rsid w:val="00C52E81"/>
    <w:rsid w:val="00C53264"/>
    <w:rsid w:val="00C534AC"/>
    <w:rsid w:val="00C535BB"/>
    <w:rsid w:val="00C53653"/>
    <w:rsid w:val="00C5388E"/>
    <w:rsid w:val="00C5401B"/>
    <w:rsid w:val="00C5406B"/>
    <w:rsid w:val="00C54205"/>
    <w:rsid w:val="00C54495"/>
    <w:rsid w:val="00C54A06"/>
    <w:rsid w:val="00C54C4B"/>
    <w:rsid w:val="00C54E8E"/>
    <w:rsid w:val="00C55382"/>
    <w:rsid w:val="00C55444"/>
    <w:rsid w:val="00C55DF1"/>
    <w:rsid w:val="00C55EA5"/>
    <w:rsid w:val="00C565F3"/>
    <w:rsid w:val="00C56850"/>
    <w:rsid w:val="00C56B9D"/>
    <w:rsid w:val="00C56D5D"/>
    <w:rsid w:val="00C57445"/>
    <w:rsid w:val="00C57A02"/>
    <w:rsid w:val="00C57BA6"/>
    <w:rsid w:val="00C600C6"/>
    <w:rsid w:val="00C60369"/>
    <w:rsid w:val="00C604F0"/>
    <w:rsid w:val="00C60C4D"/>
    <w:rsid w:val="00C60D90"/>
    <w:rsid w:val="00C60E38"/>
    <w:rsid w:val="00C61368"/>
    <w:rsid w:val="00C616A1"/>
    <w:rsid w:val="00C61CAF"/>
    <w:rsid w:val="00C61CF3"/>
    <w:rsid w:val="00C61D13"/>
    <w:rsid w:val="00C626F0"/>
    <w:rsid w:val="00C629A4"/>
    <w:rsid w:val="00C62A05"/>
    <w:rsid w:val="00C62BD6"/>
    <w:rsid w:val="00C62D91"/>
    <w:rsid w:val="00C62DD4"/>
    <w:rsid w:val="00C62F4B"/>
    <w:rsid w:val="00C62FBE"/>
    <w:rsid w:val="00C630B6"/>
    <w:rsid w:val="00C630DE"/>
    <w:rsid w:val="00C631FD"/>
    <w:rsid w:val="00C6323C"/>
    <w:rsid w:val="00C632F6"/>
    <w:rsid w:val="00C633D5"/>
    <w:rsid w:val="00C634D1"/>
    <w:rsid w:val="00C63D98"/>
    <w:rsid w:val="00C63E02"/>
    <w:rsid w:val="00C642D2"/>
    <w:rsid w:val="00C6438F"/>
    <w:rsid w:val="00C64404"/>
    <w:rsid w:val="00C64488"/>
    <w:rsid w:val="00C64695"/>
    <w:rsid w:val="00C64785"/>
    <w:rsid w:val="00C6493F"/>
    <w:rsid w:val="00C64C15"/>
    <w:rsid w:val="00C65049"/>
    <w:rsid w:val="00C65089"/>
    <w:rsid w:val="00C65308"/>
    <w:rsid w:val="00C653F4"/>
    <w:rsid w:val="00C655C6"/>
    <w:rsid w:val="00C658BF"/>
    <w:rsid w:val="00C65A50"/>
    <w:rsid w:val="00C65A8E"/>
    <w:rsid w:val="00C65C37"/>
    <w:rsid w:val="00C65FB8"/>
    <w:rsid w:val="00C6622E"/>
    <w:rsid w:val="00C664A2"/>
    <w:rsid w:val="00C66B59"/>
    <w:rsid w:val="00C66C2D"/>
    <w:rsid w:val="00C66E12"/>
    <w:rsid w:val="00C66E30"/>
    <w:rsid w:val="00C66F3D"/>
    <w:rsid w:val="00C67022"/>
    <w:rsid w:val="00C670C6"/>
    <w:rsid w:val="00C673F4"/>
    <w:rsid w:val="00C67449"/>
    <w:rsid w:val="00C67C2A"/>
    <w:rsid w:val="00C67CD7"/>
    <w:rsid w:val="00C67D0C"/>
    <w:rsid w:val="00C67E28"/>
    <w:rsid w:val="00C70242"/>
    <w:rsid w:val="00C7042A"/>
    <w:rsid w:val="00C706D0"/>
    <w:rsid w:val="00C706E2"/>
    <w:rsid w:val="00C70D6C"/>
    <w:rsid w:val="00C70FD8"/>
    <w:rsid w:val="00C71247"/>
    <w:rsid w:val="00C714C1"/>
    <w:rsid w:val="00C71739"/>
    <w:rsid w:val="00C71A09"/>
    <w:rsid w:val="00C71CF6"/>
    <w:rsid w:val="00C71F7B"/>
    <w:rsid w:val="00C7294A"/>
    <w:rsid w:val="00C72BE6"/>
    <w:rsid w:val="00C7300F"/>
    <w:rsid w:val="00C73421"/>
    <w:rsid w:val="00C73896"/>
    <w:rsid w:val="00C73C58"/>
    <w:rsid w:val="00C74019"/>
    <w:rsid w:val="00C7406D"/>
    <w:rsid w:val="00C74363"/>
    <w:rsid w:val="00C743C1"/>
    <w:rsid w:val="00C743FA"/>
    <w:rsid w:val="00C74696"/>
    <w:rsid w:val="00C7478B"/>
    <w:rsid w:val="00C74AC6"/>
    <w:rsid w:val="00C74D34"/>
    <w:rsid w:val="00C74EEB"/>
    <w:rsid w:val="00C74F06"/>
    <w:rsid w:val="00C74F2B"/>
    <w:rsid w:val="00C75621"/>
    <w:rsid w:val="00C75857"/>
    <w:rsid w:val="00C7597F"/>
    <w:rsid w:val="00C75A78"/>
    <w:rsid w:val="00C75BF7"/>
    <w:rsid w:val="00C75CD4"/>
    <w:rsid w:val="00C761F6"/>
    <w:rsid w:val="00C76285"/>
    <w:rsid w:val="00C76856"/>
    <w:rsid w:val="00C77362"/>
    <w:rsid w:val="00C773BA"/>
    <w:rsid w:val="00C77CFF"/>
    <w:rsid w:val="00C77E31"/>
    <w:rsid w:val="00C80395"/>
    <w:rsid w:val="00C8048B"/>
    <w:rsid w:val="00C8070C"/>
    <w:rsid w:val="00C807CB"/>
    <w:rsid w:val="00C8111C"/>
    <w:rsid w:val="00C81305"/>
    <w:rsid w:val="00C816AE"/>
    <w:rsid w:val="00C816CC"/>
    <w:rsid w:val="00C818B9"/>
    <w:rsid w:val="00C81A39"/>
    <w:rsid w:val="00C81D2A"/>
    <w:rsid w:val="00C81EC3"/>
    <w:rsid w:val="00C81F44"/>
    <w:rsid w:val="00C82499"/>
    <w:rsid w:val="00C8268B"/>
    <w:rsid w:val="00C82755"/>
    <w:rsid w:val="00C828CB"/>
    <w:rsid w:val="00C82949"/>
    <w:rsid w:val="00C82A3A"/>
    <w:rsid w:val="00C83449"/>
    <w:rsid w:val="00C8351F"/>
    <w:rsid w:val="00C8380B"/>
    <w:rsid w:val="00C83994"/>
    <w:rsid w:val="00C842D1"/>
    <w:rsid w:val="00C84405"/>
    <w:rsid w:val="00C844C4"/>
    <w:rsid w:val="00C84610"/>
    <w:rsid w:val="00C84928"/>
    <w:rsid w:val="00C850FF"/>
    <w:rsid w:val="00C851CC"/>
    <w:rsid w:val="00C85863"/>
    <w:rsid w:val="00C85B0C"/>
    <w:rsid w:val="00C85B5D"/>
    <w:rsid w:val="00C865BF"/>
    <w:rsid w:val="00C8661E"/>
    <w:rsid w:val="00C86F1B"/>
    <w:rsid w:val="00C86F59"/>
    <w:rsid w:val="00C86F67"/>
    <w:rsid w:val="00C8704C"/>
    <w:rsid w:val="00C870A8"/>
    <w:rsid w:val="00C878E2"/>
    <w:rsid w:val="00C87AB4"/>
    <w:rsid w:val="00C87C15"/>
    <w:rsid w:val="00C87E07"/>
    <w:rsid w:val="00C90121"/>
    <w:rsid w:val="00C9012E"/>
    <w:rsid w:val="00C904CA"/>
    <w:rsid w:val="00C90B19"/>
    <w:rsid w:val="00C90C65"/>
    <w:rsid w:val="00C90D9E"/>
    <w:rsid w:val="00C9104D"/>
    <w:rsid w:val="00C910DD"/>
    <w:rsid w:val="00C910E8"/>
    <w:rsid w:val="00C913AA"/>
    <w:rsid w:val="00C917D6"/>
    <w:rsid w:val="00C918B7"/>
    <w:rsid w:val="00C920E5"/>
    <w:rsid w:val="00C921BC"/>
    <w:rsid w:val="00C9266C"/>
    <w:rsid w:val="00C92B00"/>
    <w:rsid w:val="00C92D35"/>
    <w:rsid w:val="00C92EC8"/>
    <w:rsid w:val="00C930FA"/>
    <w:rsid w:val="00C9320B"/>
    <w:rsid w:val="00C93253"/>
    <w:rsid w:val="00C935F1"/>
    <w:rsid w:val="00C9364F"/>
    <w:rsid w:val="00C93E15"/>
    <w:rsid w:val="00C941F2"/>
    <w:rsid w:val="00C944C7"/>
    <w:rsid w:val="00C946B4"/>
    <w:rsid w:val="00C94DBC"/>
    <w:rsid w:val="00C956B6"/>
    <w:rsid w:val="00C9577C"/>
    <w:rsid w:val="00C95B74"/>
    <w:rsid w:val="00C95C23"/>
    <w:rsid w:val="00C96464"/>
    <w:rsid w:val="00C96888"/>
    <w:rsid w:val="00C96AD5"/>
    <w:rsid w:val="00C96E2C"/>
    <w:rsid w:val="00C97086"/>
    <w:rsid w:val="00C970A0"/>
    <w:rsid w:val="00C9713F"/>
    <w:rsid w:val="00C97786"/>
    <w:rsid w:val="00C97DCC"/>
    <w:rsid w:val="00CA026F"/>
    <w:rsid w:val="00CA04AA"/>
    <w:rsid w:val="00CA0778"/>
    <w:rsid w:val="00CA0A37"/>
    <w:rsid w:val="00CA1E3A"/>
    <w:rsid w:val="00CA1E70"/>
    <w:rsid w:val="00CA260A"/>
    <w:rsid w:val="00CA27AC"/>
    <w:rsid w:val="00CA28A4"/>
    <w:rsid w:val="00CA2E5F"/>
    <w:rsid w:val="00CA2EC4"/>
    <w:rsid w:val="00CA3150"/>
    <w:rsid w:val="00CA3531"/>
    <w:rsid w:val="00CA3568"/>
    <w:rsid w:val="00CA375F"/>
    <w:rsid w:val="00CA3C2B"/>
    <w:rsid w:val="00CA4BB4"/>
    <w:rsid w:val="00CA4C7A"/>
    <w:rsid w:val="00CA4D27"/>
    <w:rsid w:val="00CA54BE"/>
    <w:rsid w:val="00CA5F22"/>
    <w:rsid w:val="00CA5FD3"/>
    <w:rsid w:val="00CA626F"/>
    <w:rsid w:val="00CA628C"/>
    <w:rsid w:val="00CA6728"/>
    <w:rsid w:val="00CA6F63"/>
    <w:rsid w:val="00CA6FAB"/>
    <w:rsid w:val="00CA718F"/>
    <w:rsid w:val="00CA76E2"/>
    <w:rsid w:val="00CA7C00"/>
    <w:rsid w:val="00CB0099"/>
    <w:rsid w:val="00CB0461"/>
    <w:rsid w:val="00CB0B49"/>
    <w:rsid w:val="00CB0B51"/>
    <w:rsid w:val="00CB0EBA"/>
    <w:rsid w:val="00CB0FA7"/>
    <w:rsid w:val="00CB11B0"/>
    <w:rsid w:val="00CB1284"/>
    <w:rsid w:val="00CB1E84"/>
    <w:rsid w:val="00CB2345"/>
    <w:rsid w:val="00CB23B4"/>
    <w:rsid w:val="00CB2A6F"/>
    <w:rsid w:val="00CB34DA"/>
    <w:rsid w:val="00CB3623"/>
    <w:rsid w:val="00CB3919"/>
    <w:rsid w:val="00CB3A5A"/>
    <w:rsid w:val="00CB3BBD"/>
    <w:rsid w:val="00CB3E8F"/>
    <w:rsid w:val="00CB405F"/>
    <w:rsid w:val="00CB41A1"/>
    <w:rsid w:val="00CB4227"/>
    <w:rsid w:val="00CB4D27"/>
    <w:rsid w:val="00CB4E59"/>
    <w:rsid w:val="00CB5044"/>
    <w:rsid w:val="00CB50D9"/>
    <w:rsid w:val="00CB54BF"/>
    <w:rsid w:val="00CB5BB9"/>
    <w:rsid w:val="00CB5C65"/>
    <w:rsid w:val="00CB5F33"/>
    <w:rsid w:val="00CB6005"/>
    <w:rsid w:val="00CB6277"/>
    <w:rsid w:val="00CB62FD"/>
    <w:rsid w:val="00CB64BA"/>
    <w:rsid w:val="00CB68A0"/>
    <w:rsid w:val="00CB68BF"/>
    <w:rsid w:val="00CB6A53"/>
    <w:rsid w:val="00CB74DE"/>
    <w:rsid w:val="00CB76B8"/>
    <w:rsid w:val="00CB7C0F"/>
    <w:rsid w:val="00CC06C9"/>
    <w:rsid w:val="00CC0B9E"/>
    <w:rsid w:val="00CC0C0F"/>
    <w:rsid w:val="00CC0D1E"/>
    <w:rsid w:val="00CC105F"/>
    <w:rsid w:val="00CC12C8"/>
    <w:rsid w:val="00CC1569"/>
    <w:rsid w:val="00CC169B"/>
    <w:rsid w:val="00CC1A63"/>
    <w:rsid w:val="00CC1CEB"/>
    <w:rsid w:val="00CC1EF6"/>
    <w:rsid w:val="00CC2611"/>
    <w:rsid w:val="00CC313B"/>
    <w:rsid w:val="00CC31F8"/>
    <w:rsid w:val="00CC340A"/>
    <w:rsid w:val="00CC3516"/>
    <w:rsid w:val="00CC3655"/>
    <w:rsid w:val="00CC36F6"/>
    <w:rsid w:val="00CC393B"/>
    <w:rsid w:val="00CC3A4C"/>
    <w:rsid w:val="00CC3B89"/>
    <w:rsid w:val="00CC3CD5"/>
    <w:rsid w:val="00CC3FF6"/>
    <w:rsid w:val="00CC418A"/>
    <w:rsid w:val="00CC43E9"/>
    <w:rsid w:val="00CC45AB"/>
    <w:rsid w:val="00CC4F5D"/>
    <w:rsid w:val="00CC510A"/>
    <w:rsid w:val="00CC5BDD"/>
    <w:rsid w:val="00CC5CD3"/>
    <w:rsid w:val="00CC5D91"/>
    <w:rsid w:val="00CC6461"/>
    <w:rsid w:val="00CC64C1"/>
    <w:rsid w:val="00CC64E5"/>
    <w:rsid w:val="00CC6742"/>
    <w:rsid w:val="00CC6E32"/>
    <w:rsid w:val="00CC7122"/>
    <w:rsid w:val="00CC72DB"/>
    <w:rsid w:val="00CC7304"/>
    <w:rsid w:val="00CC7624"/>
    <w:rsid w:val="00CC78F6"/>
    <w:rsid w:val="00CD010F"/>
    <w:rsid w:val="00CD0385"/>
    <w:rsid w:val="00CD03DC"/>
    <w:rsid w:val="00CD066A"/>
    <w:rsid w:val="00CD0908"/>
    <w:rsid w:val="00CD09AB"/>
    <w:rsid w:val="00CD0A0A"/>
    <w:rsid w:val="00CD0C75"/>
    <w:rsid w:val="00CD0FDA"/>
    <w:rsid w:val="00CD16C8"/>
    <w:rsid w:val="00CD1755"/>
    <w:rsid w:val="00CD21E4"/>
    <w:rsid w:val="00CD2531"/>
    <w:rsid w:val="00CD26BD"/>
    <w:rsid w:val="00CD27BE"/>
    <w:rsid w:val="00CD2C0C"/>
    <w:rsid w:val="00CD2E03"/>
    <w:rsid w:val="00CD331E"/>
    <w:rsid w:val="00CD340E"/>
    <w:rsid w:val="00CD3508"/>
    <w:rsid w:val="00CD3566"/>
    <w:rsid w:val="00CD35C4"/>
    <w:rsid w:val="00CD37A2"/>
    <w:rsid w:val="00CD38E3"/>
    <w:rsid w:val="00CD3D11"/>
    <w:rsid w:val="00CD3DF8"/>
    <w:rsid w:val="00CD4190"/>
    <w:rsid w:val="00CD4695"/>
    <w:rsid w:val="00CD4716"/>
    <w:rsid w:val="00CD4894"/>
    <w:rsid w:val="00CD493C"/>
    <w:rsid w:val="00CD4AD2"/>
    <w:rsid w:val="00CD5037"/>
    <w:rsid w:val="00CD5178"/>
    <w:rsid w:val="00CD5302"/>
    <w:rsid w:val="00CD55D4"/>
    <w:rsid w:val="00CD56F0"/>
    <w:rsid w:val="00CD5C92"/>
    <w:rsid w:val="00CD5CF5"/>
    <w:rsid w:val="00CD61E3"/>
    <w:rsid w:val="00CD625E"/>
    <w:rsid w:val="00CD6914"/>
    <w:rsid w:val="00CD6F40"/>
    <w:rsid w:val="00CD6F5E"/>
    <w:rsid w:val="00CD749A"/>
    <w:rsid w:val="00CD77B9"/>
    <w:rsid w:val="00CD77C7"/>
    <w:rsid w:val="00CD7892"/>
    <w:rsid w:val="00CD7893"/>
    <w:rsid w:val="00CD7B26"/>
    <w:rsid w:val="00CD7B3A"/>
    <w:rsid w:val="00CD7F05"/>
    <w:rsid w:val="00CE01E2"/>
    <w:rsid w:val="00CE0299"/>
    <w:rsid w:val="00CE0C3C"/>
    <w:rsid w:val="00CE0C58"/>
    <w:rsid w:val="00CE11C6"/>
    <w:rsid w:val="00CE1204"/>
    <w:rsid w:val="00CE175C"/>
    <w:rsid w:val="00CE1A34"/>
    <w:rsid w:val="00CE1A95"/>
    <w:rsid w:val="00CE1F75"/>
    <w:rsid w:val="00CE1F98"/>
    <w:rsid w:val="00CE1FD0"/>
    <w:rsid w:val="00CE21CF"/>
    <w:rsid w:val="00CE28ED"/>
    <w:rsid w:val="00CE2977"/>
    <w:rsid w:val="00CE2C04"/>
    <w:rsid w:val="00CE2C63"/>
    <w:rsid w:val="00CE2D59"/>
    <w:rsid w:val="00CE2FB3"/>
    <w:rsid w:val="00CE3193"/>
    <w:rsid w:val="00CE32A6"/>
    <w:rsid w:val="00CE341F"/>
    <w:rsid w:val="00CE3522"/>
    <w:rsid w:val="00CE3601"/>
    <w:rsid w:val="00CE3AA8"/>
    <w:rsid w:val="00CE3AD3"/>
    <w:rsid w:val="00CE3ADA"/>
    <w:rsid w:val="00CE3BB4"/>
    <w:rsid w:val="00CE4371"/>
    <w:rsid w:val="00CE4531"/>
    <w:rsid w:val="00CE48D1"/>
    <w:rsid w:val="00CE4ADB"/>
    <w:rsid w:val="00CE4B72"/>
    <w:rsid w:val="00CE52B0"/>
    <w:rsid w:val="00CE52FA"/>
    <w:rsid w:val="00CE5508"/>
    <w:rsid w:val="00CE59D1"/>
    <w:rsid w:val="00CE5ED3"/>
    <w:rsid w:val="00CE619D"/>
    <w:rsid w:val="00CE6248"/>
    <w:rsid w:val="00CE6249"/>
    <w:rsid w:val="00CE633A"/>
    <w:rsid w:val="00CE663F"/>
    <w:rsid w:val="00CE6952"/>
    <w:rsid w:val="00CE70CC"/>
    <w:rsid w:val="00CE7371"/>
    <w:rsid w:val="00CE746E"/>
    <w:rsid w:val="00CE7605"/>
    <w:rsid w:val="00CE7FD5"/>
    <w:rsid w:val="00CF01C4"/>
    <w:rsid w:val="00CF0335"/>
    <w:rsid w:val="00CF03B0"/>
    <w:rsid w:val="00CF090C"/>
    <w:rsid w:val="00CF0CE9"/>
    <w:rsid w:val="00CF0F27"/>
    <w:rsid w:val="00CF1076"/>
    <w:rsid w:val="00CF17AF"/>
    <w:rsid w:val="00CF1880"/>
    <w:rsid w:val="00CF18E6"/>
    <w:rsid w:val="00CF19B9"/>
    <w:rsid w:val="00CF19D4"/>
    <w:rsid w:val="00CF1A80"/>
    <w:rsid w:val="00CF1EB7"/>
    <w:rsid w:val="00CF2282"/>
    <w:rsid w:val="00CF22B0"/>
    <w:rsid w:val="00CF2454"/>
    <w:rsid w:val="00CF261D"/>
    <w:rsid w:val="00CF2660"/>
    <w:rsid w:val="00CF2ACC"/>
    <w:rsid w:val="00CF2BE0"/>
    <w:rsid w:val="00CF2C9A"/>
    <w:rsid w:val="00CF2E07"/>
    <w:rsid w:val="00CF2E0C"/>
    <w:rsid w:val="00CF348B"/>
    <w:rsid w:val="00CF35EC"/>
    <w:rsid w:val="00CF3966"/>
    <w:rsid w:val="00CF39C3"/>
    <w:rsid w:val="00CF4A86"/>
    <w:rsid w:val="00CF4D48"/>
    <w:rsid w:val="00CF4E10"/>
    <w:rsid w:val="00CF51D5"/>
    <w:rsid w:val="00CF546F"/>
    <w:rsid w:val="00CF57B8"/>
    <w:rsid w:val="00CF5816"/>
    <w:rsid w:val="00CF599F"/>
    <w:rsid w:val="00CF5AA7"/>
    <w:rsid w:val="00CF5BFF"/>
    <w:rsid w:val="00CF5C05"/>
    <w:rsid w:val="00CF5C6C"/>
    <w:rsid w:val="00CF5FEB"/>
    <w:rsid w:val="00CF60AC"/>
    <w:rsid w:val="00CF6345"/>
    <w:rsid w:val="00CF6378"/>
    <w:rsid w:val="00CF646E"/>
    <w:rsid w:val="00CF6D56"/>
    <w:rsid w:val="00CF6FD8"/>
    <w:rsid w:val="00CF70FB"/>
    <w:rsid w:val="00CF7101"/>
    <w:rsid w:val="00CF72F0"/>
    <w:rsid w:val="00CF733D"/>
    <w:rsid w:val="00CF7A4E"/>
    <w:rsid w:val="00CF7D7D"/>
    <w:rsid w:val="00D001CC"/>
    <w:rsid w:val="00D00645"/>
    <w:rsid w:val="00D00849"/>
    <w:rsid w:val="00D00864"/>
    <w:rsid w:val="00D00FFB"/>
    <w:rsid w:val="00D01772"/>
    <w:rsid w:val="00D0179D"/>
    <w:rsid w:val="00D01920"/>
    <w:rsid w:val="00D01D03"/>
    <w:rsid w:val="00D02329"/>
    <w:rsid w:val="00D0263E"/>
    <w:rsid w:val="00D03114"/>
    <w:rsid w:val="00D037C3"/>
    <w:rsid w:val="00D038BD"/>
    <w:rsid w:val="00D03C82"/>
    <w:rsid w:val="00D03C98"/>
    <w:rsid w:val="00D03CCC"/>
    <w:rsid w:val="00D04838"/>
    <w:rsid w:val="00D04C42"/>
    <w:rsid w:val="00D053FA"/>
    <w:rsid w:val="00D05765"/>
    <w:rsid w:val="00D05B88"/>
    <w:rsid w:val="00D05D0C"/>
    <w:rsid w:val="00D05ED6"/>
    <w:rsid w:val="00D0658A"/>
    <w:rsid w:val="00D069C0"/>
    <w:rsid w:val="00D06B22"/>
    <w:rsid w:val="00D06CBA"/>
    <w:rsid w:val="00D06EF2"/>
    <w:rsid w:val="00D07058"/>
    <w:rsid w:val="00D075BA"/>
    <w:rsid w:val="00D077B3"/>
    <w:rsid w:val="00D0781C"/>
    <w:rsid w:val="00D07B8B"/>
    <w:rsid w:val="00D07DD0"/>
    <w:rsid w:val="00D1029E"/>
    <w:rsid w:val="00D1031A"/>
    <w:rsid w:val="00D104BC"/>
    <w:rsid w:val="00D10834"/>
    <w:rsid w:val="00D10A1E"/>
    <w:rsid w:val="00D10BCD"/>
    <w:rsid w:val="00D10E83"/>
    <w:rsid w:val="00D114C5"/>
    <w:rsid w:val="00D1184D"/>
    <w:rsid w:val="00D11D1C"/>
    <w:rsid w:val="00D1219A"/>
    <w:rsid w:val="00D121FF"/>
    <w:rsid w:val="00D126C3"/>
    <w:rsid w:val="00D1295A"/>
    <w:rsid w:val="00D12D85"/>
    <w:rsid w:val="00D131EF"/>
    <w:rsid w:val="00D13508"/>
    <w:rsid w:val="00D13672"/>
    <w:rsid w:val="00D13880"/>
    <w:rsid w:val="00D13899"/>
    <w:rsid w:val="00D13B2C"/>
    <w:rsid w:val="00D14020"/>
    <w:rsid w:val="00D1482D"/>
    <w:rsid w:val="00D14A41"/>
    <w:rsid w:val="00D14C08"/>
    <w:rsid w:val="00D152AF"/>
    <w:rsid w:val="00D1532C"/>
    <w:rsid w:val="00D154B2"/>
    <w:rsid w:val="00D15763"/>
    <w:rsid w:val="00D15967"/>
    <w:rsid w:val="00D15C06"/>
    <w:rsid w:val="00D15C13"/>
    <w:rsid w:val="00D15D61"/>
    <w:rsid w:val="00D15DBF"/>
    <w:rsid w:val="00D15F7A"/>
    <w:rsid w:val="00D16068"/>
    <w:rsid w:val="00D16372"/>
    <w:rsid w:val="00D16710"/>
    <w:rsid w:val="00D16C03"/>
    <w:rsid w:val="00D16D91"/>
    <w:rsid w:val="00D16E6F"/>
    <w:rsid w:val="00D17138"/>
    <w:rsid w:val="00D173A4"/>
    <w:rsid w:val="00D175EE"/>
    <w:rsid w:val="00D1760E"/>
    <w:rsid w:val="00D17874"/>
    <w:rsid w:val="00D179A3"/>
    <w:rsid w:val="00D179F2"/>
    <w:rsid w:val="00D17EB0"/>
    <w:rsid w:val="00D17FBD"/>
    <w:rsid w:val="00D20168"/>
    <w:rsid w:val="00D201A5"/>
    <w:rsid w:val="00D202EA"/>
    <w:rsid w:val="00D20338"/>
    <w:rsid w:val="00D204E2"/>
    <w:rsid w:val="00D2051C"/>
    <w:rsid w:val="00D20543"/>
    <w:rsid w:val="00D205B7"/>
    <w:rsid w:val="00D205DD"/>
    <w:rsid w:val="00D2060B"/>
    <w:rsid w:val="00D20787"/>
    <w:rsid w:val="00D207D0"/>
    <w:rsid w:val="00D20976"/>
    <w:rsid w:val="00D20C03"/>
    <w:rsid w:val="00D20E36"/>
    <w:rsid w:val="00D20F2B"/>
    <w:rsid w:val="00D20FCA"/>
    <w:rsid w:val="00D211F1"/>
    <w:rsid w:val="00D212D0"/>
    <w:rsid w:val="00D21479"/>
    <w:rsid w:val="00D219BC"/>
    <w:rsid w:val="00D21ACE"/>
    <w:rsid w:val="00D22177"/>
    <w:rsid w:val="00D2227D"/>
    <w:rsid w:val="00D224F9"/>
    <w:rsid w:val="00D2345A"/>
    <w:rsid w:val="00D2373A"/>
    <w:rsid w:val="00D23978"/>
    <w:rsid w:val="00D23FC3"/>
    <w:rsid w:val="00D2405B"/>
    <w:rsid w:val="00D240AE"/>
    <w:rsid w:val="00D242FA"/>
    <w:rsid w:val="00D2439B"/>
    <w:rsid w:val="00D24C81"/>
    <w:rsid w:val="00D24E59"/>
    <w:rsid w:val="00D25333"/>
    <w:rsid w:val="00D25950"/>
    <w:rsid w:val="00D25D7C"/>
    <w:rsid w:val="00D25F3C"/>
    <w:rsid w:val="00D26110"/>
    <w:rsid w:val="00D26A53"/>
    <w:rsid w:val="00D26AC3"/>
    <w:rsid w:val="00D26F7A"/>
    <w:rsid w:val="00D270CB"/>
    <w:rsid w:val="00D2735D"/>
    <w:rsid w:val="00D2760A"/>
    <w:rsid w:val="00D276FA"/>
    <w:rsid w:val="00D278E9"/>
    <w:rsid w:val="00D27959"/>
    <w:rsid w:val="00D27E6A"/>
    <w:rsid w:val="00D30011"/>
    <w:rsid w:val="00D301BC"/>
    <w:rsid w:val="00D302E9"/>
    <w:rsid w:val="00D30363"/>
    <w:rsid w:val="00D304CD"/>
    <w:rsid w:val="00D3055A"/>
    <w:rsid w:val="00D306BC"/>
    <w:rsid w:val="00D30A17"/>
    <w:rsid w:val="00D30AAF"/>
    <w:rsid w:val="00D3131B"/>
    <w:rsid w:val="00D31320"/>
    <w:rsid w:val="00D314E3"/>
    <w:rsid w:val="00D3150E"/>
    <w:rsid w:val="00D31523"/>
    <w:rsid w:val="00D3194E"/>
    <w:rsid w:val="00D31F62"/>
    <w:rsid w:val="00D31FDB"/>
    <w:rsid w:val="00D32547"/>
    <w:rsid w:val="00D32D03"/>
    <w:rsid w:val="00D32F5B"/>
    <w:rsid w:val="00D32FAD"/>
    <w:rsid w:val="00D32FB4"/>
    <w:rsid w:val="00D33262"/>
    <w:rsid w:val="00D335F2"/>
    <w:rsid w:val="00D33614"/>
    <w:rsid w:val="00D3387C"/>
    <w:rsid w:val="00D338E6"/>
    <w:rsid w:val="00D33915"/>
    <w:rsid w:val="00D33DF8"/>
    <w:rsid w:val="00D34555"/>
    <w:rsid w:val="00D34677"/>
    <w:rsid w:val="00D3486A"/>
    <w:rsid w:val="00D34920"/>
    <w:rsid w:val="00D34ACC"/>
    <w:rsid w:val="00D34EC3"/>
    <w:rsid w:val="00D34F1E"/>
    <w:rsid w:val="00D35173"/>
    <w:rsid w:val="00D353AB"/>
    <w:rsid w:val="00D35481"/>
    <w:rsid w:val="00D357E8"/>
    <w:rsid w:val="00D35A70"/>
    <w:rsid w:val="00D35B1D"/>
    <w:rsid w:val="00D360BF"/>
    <w:rsid w:val="00D36756"/>
    <w:rsid w:val="00D368ED"/>
    <w:rsid w:val="00D36BD2"/>
    <w:rsid w:val="00D36E0E"/>
    <w:rsid w:val="00D3713D"/>
    <w:rsid w:val="00D372DA"/>
    <w:rsid w:val="00D376E5"/>
    <w:rsid w:val="00D37741"/>
    <w:rsid w:val="00D3796B"/>
    <w:rsid w:val="00D37A7A"/>
    <w:rsid w:val="00D37AE0"/>
    <w:rsid w:val="00D37F12"/>
    <w:rsid w:val="00D40009"/>
    <w:rsid w:val="00D40049"/>
    <w:rsid w:val="00D401FC"/>
    <w:rsid w:val="00D402AD"/>
    <w:rsid w:val="00D40638"/>
    <w:rsid w:val="00D4073C"/>
    <w:rsid w:val="00D4099C"/>
    <w:rsid w:val="00D40A04"/>
    <w:rsid w:val="00D40A0F"/>
    <w:rsid w:val="00D40CF8"/>
    <w:rsid w:val="00D40E25"/>
    <w:rsid w:val="00D40F99"/>
    <w:rsid w:val="00D411CD"/>
    <w:rsid w:val="00D413A4"/>
    <w:rsid w:val="00D41492"/>
    <w:rsid w:val="00D41874"/>
    <w:rsid w:val="00D41B5D"/>
    <w:rsid w:val="00D41EE1"/>
    <w:rsid w:val="00D41F15"/>
    <w:rsid w:val="00D42076"/>
    <w:rsid w:val="00D42211"/>
    <w:rsid w:val="00D422F8"/>
    <w:rsid w:val="00D4238B"/>
    <w:rsid w:val="00D425A6"/>
    <w:rsid w:val="00D42823"/>
    <w:rsid w:val="00D429DB"/>
    <w:rsid w:val="00D42AB8"/>
    <w:rsid w:val="00D42DC3"/>
    <w:rsid w:val="00D43193"/>
    <w:rsid w:val="00D43393"/>
    <w:rsid w:val="00D4342B"/>
    <w:rsid w:val="00D4351A"/>
    <w:rsid w:val="00D4370C"/>
    <w:rsid w:val="00D43838"/>
    <w:rsid w:val="00D43F43"/>
    <w:rsid w:val="00D44006"/>
    <w:rsid w:val="00D4418A"/>
    <w:rsid w:val="00D44450"/>
    <w:rsid w:val="00D44587"/>
    <w:rsid w:val="00D44608"/>
    <w:rsid w:val="00D44FFD"/>
    <w:rsid w:val="00D45456"/>
    <w:rsid w:val="00D4548F"/>
    <w:rsid w:val="00D459FF"/>
    <w:rsid w:val="00D45A1A"/>
    <w:rsid w:val="00D45DCE"/>
    <w:rsid w:val="00D45EA4"/>
    <w:rsid w:val="00D45F0F"/>
    <w:rsid w:val="00D46022"/>
    <w:rsid w:val="00D461A1"/>
    <w:rsid w:val="00D461CE"/>
    <w:rsid w:val="00D4623C"/>
    <w:rsid w:val="00D4625E"/>
    <w:rsid w:val="00D463C4"/>
    <w:rsid w:val="00D465D2"/>
    <w:rsid w:val="00D465D4"/>
    <w:rsid w:val="00D46B82"/>
    <w:rsid w:val="00D46CD8"/>
    <w:rsid w:val="00D47140"/>
    <w:rsid w:val="00D47215"/>
    <w:rsid w:val="00D47651"/>
    <w:rsid w:val="00D47702"/>
    <w:rsid w:val="00D47A7B"/>
    <w:rsid w:val="00D47AEB"/>
    <w:rsid w:val="00D47EEC"/>
    <w:rsid w:val="00D504E8"/>
    <w:rsid w:val="00D506A1"/>
    <w:rsid w:val="00D507CF"/>
    <w:rsid w:val="00D5092B"/>
    <w:rsid w:val="00D50A96"/>
    <w:rsid w:val="00D50AE1"/>
    <w:rsid w:val="00D50F1B"/>
    <w:rsid w:val="00D50FAF"/>
    <w:rsid w:val="00D513C9"/>
    <w:rsid w:val="00D5155E"/>
    <w:rsid w:val="00D5182F"/>
    <w:rsid w:val="00D51B5D"/>
    <w:rsid w:val="00D51BB4"/>
    <w:rsid w:val="00D51C41"/>
    <w:rsid w:val="00D5216A"/>
    <w:rsid w:val="00D5216B"/>
    <w:rsid w:val="00D5234C"/>
    <w:rsid w:val="00D52473"/>
    <w:rsid w:val="00D5261C"/>
    <w:rsid w:val="00D5281D"/>
    <w:rsid w:val="00D52CAC"/>
    <w:rsid w:val="00D52E19"/>
    <w:rsid w:val="00D53055"/>
    <w:rsid w:val="00D5408C"/>
    <w:rsid w:val="00D5458E"/>
    <w:rsid w:val="00D5466F"/>
    <w:rsid w:val="00D54CD6"/>
    <w:rsid w:val="00D54DDB"/>
    <w:rsid w:val="00D5591E"/>
    <w:rsid w:val="00D5617D"/>
    <w:rsid w:val="00D563A8"/>
    <w:rsid w:val="00D563E4"/>
    <w:rsid w:val="00D5643F"/>
    <w:rsid w:val="00D56645"/>
    <w:rsid w:val="00D5676E"/>
    <w:rsid w:val="00D56C3F"/>
    <w:rsid w:val="00D570F0"/>
    <w:rsid w:val="00D5738D"/>
    <w:rsid w:val="00D57638"/>
    <w:rsid w:val="00D57C0F"/>
    <w:rsid w:val="00D57D73"/>
    <w:rsid w:val="00D60265"/>
    <w:rsid w:val="00D60853"/>
    <w:rsid w:val="00D6114F"/>
    <w:rsid w:val="00D623B9"/>
    <w:rsid w:val="00D62539"/>
    <w:rsid w:val="00D62C15"/>
    <w:rsid w:val="00D62DCF"/>
    <w:rsid w:val="00D62FC6"/>
    <w:rsid w:val="00D634DD"/>
    <w:rsid w:val="00D6356C"/>
    <w:rsid w:val="00D63C16"/>
    <w:rsid w:val="00D63CF6"/>
    <w:rsid w:val="00D64051"/>
    <w:rsid w:val="00D64331"/>
    <w:rsid w:val="00D644E1"/>
    <w:rsid w:val="00D647A1"/>
    <w:rsid w:val="00D64F3D"/>
    <w:rsid w:val="00D64FAD"/>
    <w:rsid w:val="00D653EB"/>
    <w:rsid w:val="00D65612"/>
    <w:rsid w:val="00D65A50"/>
    <w:rsid w:val="00D663FD"/>
    <w:rsid w:val="00D664E9"/>
    <w:rsid w:val="00D6660F"/>
    <w:rsid w:val="00D66842"/>
    <w:rsid w:val="00D66FBF"/>
    <w:rsid w:val="00D6736F"/>
    <w:rsid w:val="00D674AD"/>
    <w:rsid w:val="00D67B95"/>
    <w:rsid w:val="00D67F99"/>
    <w:rsid w:val="00D67FC1"/>
    <w:rsid w:val="00D70301"/>
    <w:rsid w:val="00D7035E"/>
    <w:rsid w:val="00D7042D"/>
    <w:rsid w:val="00D70578"/>
    <w:rsid w:val="00D70D35"/>
    <w:rsid w:val="00D719E7"/>
    <w:rsid w:val="00D71B11"/>
    <w:rsid w:val="00D71E63"/>
    <w:rsid w:val="00D71F57"/>
    <w:rsid w:val="00D72247"/>
    <w:rsid w:val="00D723AC"/>
    <w:rsid w:val="00D724C1"/>
    <w:rsid w:val="00D726C2"/>
    <w:rsid w:val="00D72AB4"/>
    <w:rsid w:val="00D72D20"/>
    <w:rsid w:val="00D72D71"/>
    <w:rsid w:val="00D731FF"/>
    <w:rsid w:val="00D7367D"/>
    <w:rsid w:val="00D73970"/>
    <w:rsid w:val="00D73AFF"/>
    <w:rsid w:val="00D73D75"/>
    <w:rsid w:val="00D74285"/>
    <w:rsid w:val="00D74299"/>
    <w:rsid w:val="00D747C4"/>
    <w:rsid w:val="00D74B53"/>
    <w:rsid w:val="00D74C0F"/>
    <w:rsid w:val="00D75075"/>
    <w:rsid w:val="00D75180"/>
    <w:rsid w:val="00D757AC"/>
    <w:rsid w:val="00D7592A"/>
    <w:rsid w:val="00D75A2B"/>
    <w:rsid w:val="00D75B56"/>
    <w:rsid w:val="00D75DE3"/>
    <w:rsid w:val="00D7605A"/>
    <w:rsid w:val="00D7614A"/>
    <w:rsid w:val="00D76301"/>
    <w:rsid w:val="00D7667F"/>
    <w:rsid w:val="00D76686"/>
    <w:rsid w:val="00D77065"/>
    <w:rsid w:val="00D80545"/>
    <w:rsid w:val="00D806B0"/>
    <w:rsid w:val="00D80B53"/>
    <w:rsid w:val="00D8133D"/>
    <w:rsid w:val="00D813C0"/>
    <w:rsid w:val="00D81A01"/>
    <w:rsid w:val="00D81A0B"/>
    <w:rsid w:val="00D81A62"/>
    <w:rsid w:val="00D81CFD"/>
    <w:rsid w:val="00D81DE2"/>
    <w:rsid w:val="00D82448"/>
    <w:rsid w:val="00D828BA"/>
    <w:rsid w:val="00D82B22"/>
    <w:rsid w:val="00D82C72"/>
    <w:rsid w:val="00D82FDF"/>
    <w:rsid w:val="00D8340F"/>
    <w:rsid w:val="00D83821"/>
    <w:rsid w:val="00D83855"/>
    <w:rsid w:val="00D838D0"/>
    <w:rsid w:val="00D839D6"/>
    <w:rsid w:val="00D83A78"/>
    <w:rsid w:val="00D83C73"/>
    <w:rsid w:val="00D84098"/>
    <w:rsid w:val="00D840B7"/>
    <w:rsid w:val="00D84206"/>
    <w:rsid w:val="00D84437"/>
    <w:rsid w:val="00D8453C"/>
    <w:rsid w:val="00D845A5"/>
    <w:rsid w:val="00D8487E"/>
    <w:rsid w:val="00D84A7A"/>
    <w:rsid w:val="00D850BD"/>
    <w:rsid w:val="00D8512D"/>
    <w:rsid w:val="00D85282"/>
    <w:rsid w:val="00D85297"/>
    <w:rsid w:val="00D85418"/>
    <w:rsid w:val="00D8548D"/>
    <w:rsid w:val="00D85760"/>
    <w:rsid w:val="00D85D7B"/>
    <w:rsid w:val="00D86192"/>
    <w:rsid w:val="00D86266"/>
    <w:rsid w:val="00D862A6"/>
    <w:rsid w:val="00D862B4"/>
    <w:rsid w:val="00D866A9"/>
    <w:rsid w:val="00D86C81"/>
    <w:rsid w:val="00D87258"/>
    <w:rsid w:val="00D87432"/>
    <w:rsid w:val="00D87B73"/>
    <w:rsid w:val="00D87B9B"/>
    <w:rsid w:val="00D87E5D"/>
    <w:rsid w:val="00D87EC4"/>
    <w:rsid w:val="00D87F09"/>
    <w:rsid w:val="00D87F24"/>
    <w:rsid w:val="00D90084"/>
    <w:rsid w:val="00D90263"/>
    <w:rsid w:val="00D9094C"/>
    <w:rsid w:val="00D91193"/>
    <w:rsid w:val="00D91310"/>
    <w:rsid w:val="00D9159C"/>
    <w:rsid w:val="00D91B03"/>
    <w:rsid w:val="00D91DD3"/>
    <w:rsid w:val="00D91F33"/>
    <w:rsid w:val="00D920D2"/>
    <w:rsid w:val="00D9220A"/>
    <w:rsid w:val="00D9220C"/>
    <w:rsid w:val="00D92794"/>
    <w:rsid w:val="00D92A80"/>
    <w:rsid w:val="00D92B65"/>
    <w:rsid w:val="00D92C64"/>
    <w:rsid w:val="00D92E0A"/>
    <w:rsid w:val="00D92F21"/>
    <w:rsid w:val="00D92FA1"/>
    <w:rsid w:val="00D9319F"/>
    <w:rsid w:val="00D93532"/>
    <w:rsid w:val="00D93834"/>
    <w:rsid w:val="00D938CE"/>
    <w:rsid w:val="00D93AA9"/>
    <w:rsid w:val="00D93C31"/>
    <w:rsid w:val="00D93CFD"/>
    <w:rsid w:val="00D94220"/>
    <w:rsid w:val="00D9422D"/>
    <w:rsid w:val="00D94909"/>
    <w:rsid w:val="00D94FF4"/>
    <w:rsid w:val="00D951DF"/>
    <w:rsid w:val="00D95229"/>
    <w:rsid w:val="00D9542F"/>
    <w:rsid w:val="00D954C9"/>
    <w:rsid w:val="00D95683"/>
    <w:rsid w:val="00D957B9"/>
    <w:rsid w:val="00D95B9B"/>
    <w:rsid w:val="00D9621F"/>
    <w:rsid w:val="00D9697D"/>
    <w:rsid w:val="00D96D71"/>
    <w:rsid w:val="00D96E27"/>
    <w:rsid w:val="00D96E39"/>
    <w:rsid w:val="00D9717D"/>
    <w:rsid w:val="00D97D04"/>
    <w:rsid w:val="00D97E27"/>
    <w:rsid w:val="00D97E50"/>
    <w:rsid w:val="00DA02D3"/>
    <w:rsid w:val="00DA04E9"/>
    <w:rsid w:val="00DA054A"/>
    <w:rsid w:val="00DA07AE"/>
    <w:rsid w:val="00DA0B3D"/>
    <w:rsid w:val="00DA0DF1"/>
    <w:rsid w:val="00DA0F28"/>
    <w:rsid w:val="00DA1D90"/>
    <w:rsid w:val="00DA1E16"/>
    <w:rsid w:val="00DA1F83"/>
    <w:rsid w:val="00DA2052"/>
    <w:rsid w:val="00DA2179"/>
    <w:rsid w:val="00DA2229"/>
    <w:rsid w:val="00DA279F"/>
    <w:rsid w:val="00DA27AD"/>
    <w:rsid w:val="00DA283D"/>
    <w:rsid w:val="00DA2874"/>
    <w:rsid w:val="00DA29A8"/>
    <w:rsid w:val="00DA2D52"/>
    <w:rsid w:val="00DA2E0E"/>
    <w:rsid w:val="00DA2E14"/>
    <w:rsid w:val="00DA3030"/>
    <w:rsid w:val="00DA3143"/>
    <w:rsid w:val="00DA3578"/>
    <w:rsid w:val="00DA36EA"/>
    <w:rsid w:val="00DA375E"/>
    <w:rsid w:val="00DA3775"/>
    <w:rsid w:val="00DA3809"/>
    <w:rsid w:val="00DA3A07"/>
    <w:rsid w:val="00DA3A9C"/>
    <w:rsid w:val="00DA3AF2"/>
    <w:rsid w:val="00DA3BD4"/>
    <w:rsid w:val="00DA3DE5"/>
    <w:rsid w:val="00DA3E38"/>
    <w:rsid w:val="00DA401E"/>
    <w:rsid w:val="00DA42C7"/>
    <w:rsid w:val="00DA42E1"/>
    <w:rsid w:val="00DA499E"/>
    <w:rsid w:val="00DA49ED"/>
    <w:rsid w:val="00DA4C41"/>
    <w:rsid w:val="00DA54B4"/>
    <w:rsid w:val="00DA54D7"/>
    <w:rsid w:val="00DA55FC"/>
    <w:rsid w:val="00DA5EBC"/>
    <w:rsid w:val="00DA5F92"/>
    <w:rsid w:val="00DA6689"/>
    <w:rsid w:val="00DA6E72"/>
    <w:rsid w:val="00DA6EDE"/>
    <w:rsid w:val="00DA6FAA"/>
    <w:rsid w:val="00DA707F"/>
    <w:rsid w:val="00DA72E1"/>
    <w:rsid w:val="00DA7334"/>
    <w:rsid w:val="00DA794B"/>
    <w:rsid w:val="00DA7B68"/>
    <w:rsid w:val="00DA7F2E"/>
    <w:rsid w:val="00DB00C2"/>
    <w:rsid w:val="00DB023D"/>
    <w:rsid w:val="00DB03DB"/>
    <w:rsid w:val="00DB04AA"/>
    <w:rsid w:val="00DB0A26"/>
    <w:rsid w:val="00DB11E9"/>
    <w:rsid w:val="00DB146F"/>
    <w:rsid w:val="00DB19E4"/>
    <w:rsid w:val="00DB1C9C"/>
    <w:rsid w:val="00DB1CA7"/>
    <w:rsid w:val="00DB1F70"/>
    <w:rsid w:val="00DB2323"/>
    <w:rsid w:val="00DB32E1"/>
    <w:rsid w:val="00DB37AA"/>
    <w:rsid w:val="00DB39D7"/>
    <w:rsid w:val="00DB3AB3"/>
    <w:rsid w:val="00DB400E"/>
    <w:rsid w:val="00DB41D2"/>
    <w:rsid w:val="00DB4346"/>
    <w:rsid w:val="00DB46FD"/>
    <w:rsid w:val="00DB4B6C"/>
    <w:rsid w:val="00DB4D2C"/>
    <w:rsid w:val="00DB4D5B"/>
    <w:rsid w:val="00DB5286"/>
    <w:rsid w:val="00DB53A9"/>
    <w:rsid w:val="00DB5407"/>
    <w:rsid w:val="00DB56F2"/>
    <w:rsid w:val="00DB57D5"/>
    <w:rsid w:val="00DB5B21"/>
    <w:rsid w:val="00DB5C24"/>
    <w:rsid w:val="00DB5CBE"/>
    <w:rsid w:val="00DB648D"/>
    <w:rsid w:val="00DB64E8"/>
    <w:rsid w:val="00DB6A09"/>
    <w:rsid w:val="00DB6E33"/>
    <w:rsid w:val="00DB76D9"/>
    <w:rsid w:val="00DB790A"/>
    <w:rsid w:val="00DB7B92"/>
    <w:rsid w:val="00DC0068"/>
    <w:rsid w:val="00DC0114"/>
    <w:rsid w:val="00DC06A4"/>
    <w:rsid w:val="00DC08FF"/>
    <w:rsid w:val="00DC1034"/>
    <w:rsid w:val="00DC167A"/>
    <w:rsid w:val="00DC1BE4"/>
    <w:rsid w:val="00DC1E52"/>
    <w:rsid w:val="00DC2010"/>
    <w:rsid w:val="00DC20AF"/>
    <w:rsid w:val="00DC20D3"/>
    <w:rsid w:val="00DC2584"/>
    <w:rsid w:val="00DC279E"/>
    <w:rsid w:val="00DC2819"/>
    <w:rsid w:val="00DC3021"/>
    <w:rsid w:val="00DC336D"/>
    <w:rsid w:val="00DC3377"/>
    <w:rsid w:val="00DC3579"/>
    <w:rsid w:val="00DC37A8"/>
    <w:rsid w:val="00DC39D9"/>
    <w:rsid w:val="00DC3ABC"/>
    <w:rsid w:val="00DC3E7B"/>
    <w:rsid w:val="00DC4310"/>
    <w:rsid w:val="00DC4555"/>
    <w:rsid w:val="00DC4A93"/>
    <w:rsid w:val="00DC4D78"/>
    <w:rsid w:val="00DC50FE"/>
    <w:rsid w:val="00DC5121"/>
    <w:rsid w:val="00DC5812"/>
    <w:rsid w:val="00DC5986"/>
    <w:rsid w:val="00DC5E60"/>
    <w:rsid w:val="00DC5E65"/>
    <w:rsid w:val="00DC5EF1"/>
    <w:rsid w:val="00DC6174"/>
    <w:rsid w:val="00DC64B3"/>
    <w:rsid w:val="00DC6785"/>
    <w:rsid w:val="00DC6825"/>
    <w:rsid w:val="00DC6B74"/>
    <w:rsid w:val="00DC6D4A"/>
    <w:rsid w:val="00DC7736"/>
    <w:rsid w:val="00DC7949"/>
    <w:rsid w:val="00DC7EA9"/>
    <w:rsid w:val="00DD003E"/>
    <w:rsid w:val="00DD0128"/>
    <w:rsid w:val="00DD053A"/>
    <w:rsid w:val="00DD05D3"/>
    <w:rsid w:val="00DD0C00"/>
    <w:rsid w:val="00DD0E63"/>
    <w:rsid w:val="00DD1A79"/>
    <w:rsid w:val="00DD21F5"/>
    <w:rsid w:val="00DD2212"/>
    <w:rsid w:val="00DD2388"/>
    <w:rsid w:val="00DD23FB"/>
    <w:rsid w:val="00DD26DF"/>
    <w:rsid w:val="00DD2CAB"/>
    <w:rsid w:val="00DD2D29"/>
    <w:rsid w:val="00DD32E2"/>
    <w:rsid w:val="00DD3386"/>
    <w:rsid w:val="00DD3547"/>
    <w:rsid w:val="00DD38F9"/>
    <w:rsid w:val="00DD3CC2"/>
    <w:rsid w:val="00DD427C"/>
    <w:rsid w:val="00DD4478"/>
    <w:rsid w:val="00DD478E"/>
    <w:rsid w:val="00DD4A1A"/>
    <w:rsid w:val="00DD4CAB"/>
    <w:rsid w:val="00DD5D34"/>
    <w:rsid w:val="00DD5EAC"/>
    <w:rsid w:val="00DD60B0"/>
    <w:rsid w:val="00DD6154"/>
    <w:rsid w:val="00DD6242"/>
    <w:rsid w:val="00DD645C"/>
    <w:rsid w:val="00DD6497"/>
    <w:rsid w:val="00DD66A6"/>
    <w:rsid w:val="00DD716C"/>
    <w:rsid w:val="00DE0297"/>
    <w:rsid w:val="00DE044B"/>
    <w:rsid w:val="00DE0A4D"/>
    <w:rsid w:val="00DE0D0B"/>
    <w:rsid w:val="00DE138D"/>
    <w:rsid w:val="00DE1617"/>
    <w:rsid w:val="00DE16CA"/>
    <w:rsid w:val="00DE1D16"/>
    <w:rsid w:val="00DE226C"/>
    <w:rsid w:val="00DE25BA"/>
    <w:rsid w:val="00DE27AC"/>
    <w:rsid w:val="00DE2C9E"/>
    <w:rsid w:val="00DE30E2"/>
    <w:rsid w:val="00DE30F4"/>
    <w:rsid w:val="00DE3403"/>
    <w:rsid w:val="00DE34F3"/>
    <w:rsid w:val="00DE3562"/>
    <w:rsid w:val="00DE3A3C"/>
    <w:rsid w:val="00DE3B2A"/>
    <w:rsid w:val="00DE3B6C"/>
    <w:rsid w:val="00DE3B8D"/>
    <w:rsid w:val="00DE4238"/>
    <w:rsid w:val="00DE4501"/>
    <w:rsid w:val="00DE4FD5"/>
    <w:rsid w:val="00DE5582"/>
    <w:rsid w:val="00DE563A"/>
    <w:rsid w:val="00DE5797"/>
    <w:rsid w:val="00DE5B1A"/>
    <w:rsid w:val="00DE5E57"/>
    <w:rsid w:val="00DE5E77"/>
    <w:rsid w:val="00DE6243"/>
    <w:rsid w:val="00DE6297"/>
    <w:rsid w:val="00DE6695"/>
    <w:rsid w:val="00DE66F9"/>
    <w:rsid w:val="00DE695D"/>
    <w:rsid w:val="00DE69CC"/>
    <w:rsid w:val="00DE6E7C"/>
    <w:rsid w:val="00DE6FD4"/>
    <w:rsid w:val="00DE6FD6"/>
    <w:rsid w:val="00DE6FD9"/>
    <w:rsid w:val="00DE73CC"/>
    <w:rsid w:val="00DE755B"/>
    <w:rsid w:val="00DE782F"/>
    <w:rsid w:val="00DE7F7C"/>
    <w:rsid w:val="00DF01D8"/>
    <w:rsid w:val="00DF067E"/>
    <w:rsid w:val="00DF079C"/>
    <w:rsid w:val="00DF0E8C"/>
    <w:rsid w:val="00DF11F4"/>
    <w:rsid w:val="00DF121B"/>
    <w:rsid w:val="00DF1885"/>
    <w:rsid w:val="00DF1C44"/>
    <w:rsid w:val="00DF1E2B"/>
    <w:rsid w:val="00DF1E99"/>
    <w:rsid w:val="00DF1F6A"/>
    <w:rsid w:val="00DF1F95"/>
    <w:rsid w:val="00DF208F"/>
    <w:rsid w:val="00DF21D3"/>
    <w:rsid w:val="00DF25B4"/>
    <w:rsid w:val="00DF26D3"/>
    <w:rsid w:val="00DF3363"/>
    <w:rsid w:val="00DF3B03"/>
    <w:rsid w:val="00DF3C22"/>
    <w:rsid w:val="00DF3D41"/>
    <w:rsid w:val="00DF4653"/>
    <w:rsid w:val="00DF480E"/>
    <w:rsid w:val="00DF4846"/>
    <w:rsid w:val="00DF4C00"/>
    <w:rsid w:val="00DF519B"/>
    <w:rsid w:val="00DF5209"/>
    <w:rsid w:val="00DF5D66"/>
    <w:rsid w:val="00DF6095"/>
    <w:rsid w:val="00DF61CD"/>
    <w:rsid w:val="00DF62C1"/>
    <w:rsid w:val="00DF6823"/>
    <w:rsid w:val="00DF6BA2"/>
    <w:rsid w:val="00DF6D55"/>
    <w:rsid w:val="00DF713F"/>
    <w:rsid w:val="00DF72F1"/>
    <w:rsid w:val="00DF7678"/>
    <w:rsid w:val="00DF772E"/>
    <w:rsid w:val="00DF7805"/>
    <w:rsid w:val="00DF78F1"/>
    <w:rsid w:val="00DF7991"/>
    <w:rsid w:val="00DF7AFD"/>
    <w:rsid w:val="00DF7F26"/>
    <w:rsid w:val="00DF7F6A"/>
    <w:rsid w:val="00E00033"/>
    <w:rsid w:val="00E0012D"/>
    <w:rsid w:val="00E00210"/>
    <w:rsid w:val="00E00269"/>
    <w:rsid w:val="00E006D4"/>
    <w:rsid w:val="00E0080B"/>
    <w:rsid w:val="00E00989"/>
    <w:rsid w:val="00E00DAB"/>
    <w:rsid w:val="00E01088"/>
    <w:rsid w:val="00E016FB"/>
    <w:rsid w:val="00E01807"/>
    <w:rsid w:val="00E0195D"/>
    <w:rsid w:val="00E01BA5"/>
    <w:rsid w:val="00E0230D"/>
    <w:rsid w:val="00E0241F"/>
    <w:rsid w:val="00E02733"/>
    <w:rsid w:val="00E031D8"/>
    <w:rsid w:val="00E032B8"/>
    <w:rsid w:val="00E032C7"/>
    <w:rsid w:val="00E03683"/>
    <w:rsid w:val="00E038E0"/>
    <w:rsid w:val="00E03A39"/>
    <w:rsid w:val="00E03A43"/>
    <w:rsid w:val="00E03ABC"/>
    <w:rsid w:val="00E04399"/>
    <w:rsid w:val="00E0483E"/>
    <w:rsid w:val="00E04ADE"/>
    <w:rsid w:val="00E04C6D"/>
    <w:rsid w:val="00E04DC1"/>
    <w:rsid w:val="00E04E12"/>
    <w:rsid w:val="00E04F79"/>
    <w:rsid w:val="00E051F2"/>
    <w:rsid w:val="00E0520B"/>
    <w:rsid w:val="00E052DB"/>
    <w:rsid w:val="00E0552D"/>
    <w:rsid w:val="00E05531"/>
    <w:rsid w:val="00E05DA0"/>
    <w:rsid w:val="00E05FB0"/>
    <w:rsid w:val="00E06354"/>
    <w:rsid w:val="00E06C3B"/>
    <w:rsid w:val="00E06D5D"/>
    <w:rsid w:val="00E0731C"/>
    <w:rsid w:val="00E0794F"/>
    <w:rsid w:val="00E07B2B"/>
    <w:rsid w:val="00E07D6A"/>
    <w:rsid w:val="00E1040E"/>
    <w:rsid w:val="00E1116B"/>
    <w:rsid w:val="00E111A4"/>
    <w:rsid w:val="00E11362"/>
    <w:rsid w:val="00E1137B"/>
    <w:rsid w:val="00E119B0"/>
    <w:rsid w:val="00E11A79"/>
    <w:rsid w:val="00E11AB3"/>
    <w:rsid w:val="00E11BC9"/>
    <w:rsid w:val="00E11EBB"/>
    <w:rsid w:val="00E12161"/>
    <w:rsid w:val="00E121D8"/>
    <w:rsid w:val="00E12368"/>
    <w:rsid w:val="00E1280B"/>
    <w:rsid w:val="00E12EE0"/>
    <w:rsid w:val="00E130F4"/>
    <w:rsid w:val="00E13349"/>
    <w:rsid w:val="00E136E8"/>
    <w:rsid w:val="00E138C8"/>
    <w:rsid w:val="00E13C97"/>
    <w:rsid w:val="00E13DB0"/>
    <w:rsid w:val="00E14185"/>
    <w:rsid w:val="00E141E9"/>
    <w:rsid w:val="00E142AF"/>
    <w:rsid w:val="00E142E8"/>
    <w:rsid w:val="00E14721"/>
    <w:rsid w:val="00E14A1A"/>
    <w:rsid w:val="00E14B92"/>
    <w:rsid w:val="00E14C27"/>
    <w:rsid w:val="00E14CE9"/>
    <w:rsid w:val="00E15364"/>
    <w:rsid w:val="00E15368"/>
    <w:rsid w:val="00E155D2"/>
    <w:rsid w:val="00E15922"/>
    <w:rsid w:val="00E15BC6"/>
    <w:rsid w:val="00E16046"/>
    <w:rsid w:val="00E162B2"/>
    <w:rsid w:val="00E16643"/>
    <w:rsid w:val="00E16681"/>
    <w:rsid w:val="00E168A3"/>
    <w:rsid w:val="00E16C24"/>
    <w:rsid w:val="00E17151"/>
    <w:rsid w:val="00E171CB"/>
    <w:rsid w:val="00E17A05"/>
    <w:rsid w:val="00E17A89"/>
    <w:rsid w:val="00E17BA0"/>
    <w:rsid w:val="00E17E1B"/>
    <w:rsid w:val="00E17F2C"/>
    <w:rsid w:val="00E17F91"/>
    <w:rsid w:val="00E20081"/>
    <w:rsid w:val="00E20761"/>
    <w:rsid w:val="00E208EC"/>
    <w:rsid w:val="00E20B93"/>
    <w:rsid w:val="00E2128A"/>
    <w:rsid w:val="00E21554"/>
    <w:rsid w:val="00E21652"/>
    <w:rsid w:val="00E2170B"/>
    <w:rsid w:val="00E218E8"/>
    <w:rsid w:val="00E21FAA"/>
    <w:rsid w:val="00E22D38"/>
    <w:rsid w:val="00E233F1"/>
    <w:rsid w:val="00E2348A"/>
    <w:rsid w:val="00E23656"/>
    <w:rsid w:val="00E237F2"/>
    <w:rsid w:val="00E23806"/>
    <w:rsid w:val="00E23E5E"/>
    <w:rsid w:val="00E245B1"/>
    <w:rsid w:val="00E2469E"/>
    <w:rsid w:val="00E24BEB"/>
    <w:rsid w:val="00E24CA7"/>
    <w:rsid w:val="00E25057"/>
    <w:rsid w:val="00E2512A"/>
    <w:rsid w:val="00E2569A"/>
    <w:rsid w:val="00E258C6"/>
    <w:rsid w:val="00E259B5"/>
    <w:rsid w:val="00E25AF2"/>
    <w:rsid w:val="00E25CF7"/>
    <w:rsid w:val="00E25D6C"/>
    <w:rsid w:val="00E26319"/>
    <w:rsid w:val="00E2639C"/>
    <w:rsid w:val="00E2648F"/>
    <w:rsid w:val="00E266E5"/>
    <w:rsid w:val="00E26889"/>
    <w:rsid w:val="00E26CE4"/>
    <w:rsid w:val="00E26E27"/>
    <w:rsid w:val="00E2761A"/>
    <w:rsid w:val="00E27ECD"/>
    <w:rsid w:val="00E3015B"/>
    <w:rsid w:val="00E305A9"/>
    <w:rsid w:val="00E30CFF"/>
    <w:rsid w:val="00E30E33"/>
    <w:rsid w:val="00E31066"/>
    <w:rsid w:val="00E310CB"/>
    <w:rsid w:val="00E314A7"/>
    <w:rsid w:val="00E31619"/>
    <w:rsid w:val="00E3190C"/>
    <w:rsid w:val="00E31963"/>
    <w:rsid w:val="00E31A16"/>
    <w:rsid w:val="00E31CD9"/>
    <w:rsid w:val="00E32135"/>
    <w:rsid w:val="00E322D7"/>
    <w:rsid w:val="00E326D1"/>
    <w:rsid w:val="00E32980"/>
    <w:rsid w:val="00E32B68"/>
    <w:rsid w:val="00E33217"/>
    <w:rsid w:val="00E33236"/>
    <w:rsid w:val="00E3338A"/>
    <w:rsid w:val="00E3391C"/>
    <w:rsid w:val="00E33B2D"/>
    <w:rsid w:val="00E33C55"/>
    <w:rsid w:val="00E34292"/>
    <w:rsid w:val="00E34553"/>
    <w:rsid w:val="00E348FB"/>
    <w:rsid w:val="00E34A4E"/>
    <w:rsid w:val="00E34CF5"/>
    <w:rsid w:val="00E34D97"/>
    <w:rsid w:val="00E34F00"/>
    <w:rsid w:val="00E35291"/>
    <w:rsid w:val="00E352A5"/>
    <w:rsid w:val="00E352BD"/>
    <w:rsid w:val="00E35370"/>
    <w:rsid w:val="00E353DE"/>
    <w:rsid w:val="00E35D55"/>
    <w:rsid w:val="00E360B0"/>
    <w:rsid w:val="00E361C4"/>
    <w:rsid w:val="00E36249"/>
    <w:rsid w:val="00E36373"/>
    <w:rsid w:val="00E36425"/>
    <w:rsid w:val="00E366D0"/>
    <w:rsid w:val="00E366D1"/>
    <w:rsid w:val="00E366D3"/>
    <w:rsid w:val="00E36DD6"/>
    <w:rsid w:val="00E37126"/>
    <w:rsid w:val="00E3737E"/>
    <w:rsid w:val="00E374F9"/>
    <w:rsid w:val="00E37B6E"/>
    <w:rsid w:val="00E37BEA"/>
    <w:rsid w:val="00E37CB6"/>
    <w:rsid w:val="00E37D74"/>
    <w:rsid w:val="00E4014F"/>
    <w:rsid w:val="00E40429"/>
    <w:rsid w:val="00E4052E"/>
    <w:rsid w:val="00E4063C"/>
    <w:rsid w:val="00E407E3"/>
    <w:rsid w:val="00E40989"/>
    <w:rsid w:val="00E409E8"/>
    <w:rsid w:val="00E40B80"/>
    <w:rsid w:val="00E40BF4"/>
    <w:rsid w:val="00E413F0"/>
    <w:rsid w:val="00E419EB"/>
    <w:rsid w:val="00E41BB6"/>
    <w:rsid w:val="00E422A6"/>
    <w:rsid w:val="00E4237A"/>
    <w:rsid w:val="00E42514"/>
    <w:rsid w:val="00E42679"/>
    <w:rsid w:val="00E4288D"/>
    <w:rsid w:val="00E4308B"/>
    <w:rsid w:val="00E43309"/>
    <w:rsid w:val="00E435AF"/>
    <w:rsid w:val="00E43B2A"/>
    <w:rsid w:val="00E43B76"/>
    <w:rsid w:val="00E43EEB"/>
    <w:rsid w:val="00E43FC6"/>
    <w:rsid w:val="00E44349"/>
    <w:rsid w:val="00E4476C"/>
    <w:rsid w:val="00E449F7"/>
    <w:rsid w:val="00E455B4"/>
    <w:rsid w:val="00E457D9"/>
    <w:rsid w:val="00E459FB"/>
    <w:rsid w:val="00E46023"/>
    <w:rsid w:val="00E46365"/>
    <w:rsid w:val="00E46774"/>
    <w:rsid w:val="00E467A9"/>
    <w:rsid w:val="00E468DA"/>
    <w:rsid w:val="00E469A0"/>
    <w:rsid w:val="00E46A03"/>
    <w:rsid w:val="00E46B8F"/>
    <w:rsid w:val="00E46C25"/>
    <w:rsid w:val="00E46DCD"/>
    <w:rsid w:val="00E47153"/>
    <w:rsid w:val="00E471AD"/>
    <w:rsid w:val="00E472F7"/>
    <w:rsid w:val="00E4765A"/>
    <w:rsid w:val="00E476A8"/>
    <w:rsid w:val="00E476A9"/>
    <w:rsid w:val="00E501D1"/>
    <w:rsid w:val="00E503BD"/>
    <w:rsid w:val="00E50752"/>
    <w:rsid w:val="00E50B50"/>
    <w:rsid w:val="00E511F5"/>
    <w:rsid w:val="00E512C4"/>
    <w:rsid w:val="00E5141D"/>
    <w:rsid w:val="00E5154A"/>
    <w:rsid w:val="00E51820"/>
    <w:rsid w:val="00E518C7"/>
    <w:rsid w:val="00E52142"/>
    <w:rsid w:val="00E521EB"/>
    <w:rsid w:val="00E52601"/>
    <w:rsid w:val="00E527D6"/>
    <w:rsid w:val="00E52EDD"/>
    <w:rsid w:val="00E530B1"/>
    <w:rsid w:val="00E544B7"/>
    <w:rsid w:val="00E54598"/>
    <w:rsid w:val="00E54905"/>
    <w:rsid w:val="00E54E38"/>
    <w:rsid w:val="00E55273"/>
    <w:rsid w:val="00E553FC"/>
    <w:rsid w:val="00E55737"/>
    <w:rsid w:val="00E55CD5"/>
    <w:rsid w:val="00E55DDB"/>
    <w:rsid w:val="00E561BF"/>
    <w:rsid w:val="00E5688B"/>
    <w:rsid w:val="00E5695D"/>
    <w:rsid w:val="00E56EE5"/>
    <w:rsid w:val="00E56F07"/>
    <w:rsid w:val="00E578B1"/>
    <w:rsid w:val="00E607A8"/>
    <w:rsid w:val="00E60EAD"/>
    <w:rsid w:val="00E60FF2"/>
    <w:rsid w:val="00E6101B"/>
    <w:rsid w:val="00E61093"/>
    <w:rsid w:val="00E610A0"/>
    <w:rsid w:val="00E616C0"/>
    <w:rsid w:val="00E6186E"/>
    <w:rsid w:val="00E618F8"/>
    <w:rsid w:val="00E61F7C"/>
    <w:rsid w:val="00E62170"/>
    <w:rsid w:val="00E62280"/>
    <w:rsid w:val="00E624BE"/>
    <w:rsid w:val="00E62835"/>
    <w:rsid w:val="00E628E2"/>
    <w:rsid w:val="00E6294B"/>
    <w:rsid w:val="00E62A9F"/>
    <w:rsid w:val="00E62B8E"/>
    <w:rsid w:val="00E62C30"/>
    <w:rsid w:val="00E62CC6"/>
    <w:rsid w:val="00E63297"/>
    <w:rsid w:val="00E633D3"/>
    <w:rsid w:val="00E6355A"/>
    <w:rsid w:val="00E636F4"/>
    <w:rsid w:val="00E639A0"/>
    <w:rsid w:val="00E63B74"/>
    <w:rsid w:val="00E63F9D"/>
    <w:rsid w:val="00E642FB"/>
    <w:rsid w:val="00E64379"/>
    <w:rsid w:val="00E6453A"/>
    <w:rsid w:val="00E64574"/>
    <w:rsid w:val="00E645BC"/>
    <w:rsid w:val="00E649FB"/>
    <w:rsid w:val="00E64DC1"/>
    <w:rsid w:val="00E64ED4"/>
    <w:rsid w:val="00E64EF0"/>
    <w:rsid w:val="00E65308"/>
    <w:rsid w:val="00E653A6"/>
    <w:rsid w:val="00E65623"/>
    <w:rsid w:val="00E65BD7"/>
    <w:rsid w:val="00E66381"/>
    <w:rsid w:val="00E66635"/>
    <w:rsid w:val="00E66863"/>
    <w:rsid w:val="00E66C01"/>
    <w:rsid w:val="00E6714A"/>
    <w:rsid w:val="00E6731B"/>
    <w:rsid w:val="00E67459"/>
    <w:rsid w:val="00E678DD"/>
    <w:rsid w:val="00E67A35"/>
    <w:rsid w:val="00E67C5E"/>
    <w:rsid w:val="00E701B7"/>
    <w:rsid w:val="00E707A5"/>
    <w:rsid w:val="00E70959"/>
    <w:rsid w:val="00E70B28"/>
    <w:rsid w:val="00E70E45"/>
    <w:rsid w:val="00E70FDF"/>
    <w:rsid w:val="00E71724"/>
    <w:rsid w:val="00E71901"/>
    <w:rsid w:val="00E7193A"/>
    <w:rsid w:val="00E71E58"/>
    <w:rsid w:val="00E72237"/>
    <w:rsid w:val="00E72391"/>
    <w:rsid w:val="00E7250A"/>
    <w:rsid w:val="00E7282A"/>
    <w:rsid w:val="00E728A7"/>
    <w:rsid w:val="00E72B44"/>
    <w:rsid w:val="00E72B7A"/>
    <w:rsid w:val="00E72CB9"/>
    <w:rsid w:val="00E73121"/>
    <w:rsid w:val="00E73502"/>
    <w:rsid w:val="00E73CF1"/>
    <w:rsid w:val="00E74160"/>
    <w:rsid w:val="00E742EA"/>
    <w:rsid w:val="00E74863"/>
    <w:rsid w:val="00E748F2"/>
    <w:rsid w:val="00E74B9C"/>
    <w:rsid w:val="00E74E9F"/>
    <w:rsid w:val="00E74F2F"/>
    <w:rsid w:val="00E750BD"/>
    <w:rsid w:val="00E752C0"/>
    <w:rsid w:val="00E753D1"/>
    <w:rsid w:val="00E7562F"/>
    <w:rsid w:val="00E75C2A"/>
    <w:rsid w:val="00E75DE9"/>
    <w:rsid w:val="00E763D9"/>
    <w:rsid w:val="00E77147"/>
    <w:rsid w:val="00E771EF"/>
    <w:rsid w:val="00E77501"/>
    <w:rsid w:val="00E77893"/>
    <w:rsid w:val="00E778E9"/>
    <w:rsid w:val="00E7795D"/>
    <w:rsid w:val="00E77DCD"/>
    <w:rsid w:val="00E80029"/>
    <w:rsid w:val="00E80041"/>
    <w:rsid w:val="00E8035F"/>
    <w:rsid w:val="00E805D9"/>
    <w:rsid w:val="00E80C65"/>
    <w:rsid w:val="00E81185"/>
    <w:rsid w:val="00E81257"/>
    <w:rsid w:val="00E81496"/>
    <w:rsid w:val="00E814AB"/>
    <w:rsid w:val="00E8161B"/>
    <w:rsid w:val="00E81C9E"/>
    <w:rsid w:val="00E81D97"/>
    <w:rsid w:val="00E81F27"/>
    <w:rsid w:val="00E81F78"/>
    <w:rsid w:val="00E82297"/>
    <w:rsid w:val="00E82525"/>
    <w:rsid w:val="00E827F6"/>
    <w:rsid w:val="00E82912"/>
    <w:rsid w:val="00E82960"/>
    <w:rsid w:val="00E82B41"/>
    <w:rsid w:val="00E82B7D"/>
    <w:rsid w:val="00E82CF4"/>
    <w:rsid w:val="00E8304F"/>
    <w:rsid w:val="00E831C8"/>
    <w:rsid w:val="00E832AD"/>
    <w:rsid w:val="00E8344C"/>
    <w:rsid w:val="00E83A88"/>
    <w:rsid w:val="00E83C6A"/>
    <w:rsid w:val="00E83F2F"/>
    <w:rsid w:val="00E83FFD"/>
    <w:rsid w:val="00E8430D"/>
    <w:rsid w:val="00E8439C"/>
    <w:rsid w:val="00E84F8F"/>
    <w:rsid w:val="00E851E6"/>
    <w:rsid w:val="00E8542B"/>
    <w:rsid w:val="00E85436"/>
    <w:rsid w:val="00E8554D"/>
    <w:rsid w:val="00E85AA3"/>
    <w:rsid w:val="00E85D72"/>
    <w:rsid w:val="00E85DB4"/>
    <w:rsid w:val="00E860B1"/>
    <w:rsid w:val="00E860B2"/>
    <w:rsid w:val="00E8638E"/>
    <w:rsid w:val="00E866C6"/>
    <w:rsid w:val="00E86826"/>
    <w:rsid w:val="00E86844"/>
    <w:rsid w:val="00E86FCF"/>
    <w:rsid w:val="00E870E5"/>
    <w:rsid w:val="00E874C1"/>
    <w:rsid w:val="00E874E8"/>
    <w:rsid w:val="00E87610"/>
    <w:rsid w:val="00E87C1B"/>
    <w:rsid w:val="00E87CAC"/>
    <w:rsid w:val="00E87E9E"/>
    <w:rsid w:val="00E87F2E"/>
    <w:rsid w:val="00E87F7F"/>
    <w:rsid w:val="00E9003E"/>
    <w:rsid w:val="00E90629"/>
    <w:rsid w:val="00E9080E"/>
    <w:rsid w:val="00E90E2B"/>
    <w:rsid w:val="00E90E57"/>
    <w:rsid w:val="00E90EBC"/>
    <w:rsid w:val="00E90FCF"/>
    <w:rsid w:val="00E913FB"/>
    <w:rsid w:val="00E91D8B"/>
    <w:rsid w:val="00E92111"/>
    <w:rsid w:val="00E92116"/>
    <w:rsid w:val="00E92588"/>
    <w:rsid w:val="00E92950"/>
    <w:rsid w:val="00E929B7"/>
    <w:rsid w:val="00E92BBA"/>
    <w:rsid w:val="00E92C1A"/>
    <w:rsid w:val="00E92D59"/>
    <w:rsid w:val="00E92F95"/>
    <w:rsid w:val="00E93484"/>
    <w:rsid w:val="00E9350B"/>
    <w:rsid w:val="00E935BA"/>
    <w:rsid w:val="00E937A3"/>
    <w:rsid w:val="00E93893"/>
    <w:rsid w:val="00E93A0F"/>
    <w:rsid w:val="00E93D9E"/>
    <w:rsid w:val="00E93F45"/>
    <w:rsid w:val="00E94089"/>
    <w:rsid w:val="00E941B2"/>
    <w:rsid w:val="00E9422C"/>
    <w:rsid w:val="00E9426A"/>
    <w:rsid w:val="00E94286"/>
    <w:rsid w:val="00E94657"/>
    <w:rsid w:val="00E94671"/>
    <w:rsid w:val="00E94842"/>
    <w:rsid w:val="00E94B4E"/>
    <w:rsid w:val="00E94D32"/>
    <w:rsid w:val="00E94DB9"/>
    <w:rsid w:val="00E94FB0"/>
    <w:rsid w:val="00E95118"/>
    <w:rsid w:val="00E951D6"/>
    <w:rsid w:val="00E952D6"/>
    <w:rsid w:val="00E9567B"/>
    <w:rsid w:val="00E957B6"/>
    <w:rsid w:val="00E95B82"/>
    <w:rsid w:val="00E95BC1"/>
    <w:rsid w:val="00E95C36"/>
    <w:rsid w:val="00E95F4A"/>
    <w:rsid w:val="00E97066"/>
    <w:rsid w:val="00E971C8"/>
    <w:rsid w:val="00E97CDE"/>
    <w:rsid w:val="00E97D00"/>
    <w:rsid w:val="00E97EDD"/>
    <w:rsid w:val="00EA02AF"/>
    <w:rsid w:val="00EA02D1"/>
    <w:rsid w:val="00EA02D6"/>
    <w:rsid w:val="00EA04D5"/>
    <w:rsid w:val="00EA077A"/>
    <w:rsid w:val="00EA0ECE"/>
    <w:rsid w:val="00EA1040"/>
    <w:rsid w:val="00EA13BF"/>
    <w:rsid w:val="00EA145F"/>
    <w:rsid w:val="00EA171A"/>
    <w:rsid w:val="00EA1780"/>
    <w:rsid w:val="00EA19DB"/>
    <w:rsid w:val="00EA1B38"/>
    <w:rsid w:val="00EA1D68"/>
    <w:rsid w:val="00EA1DC8"/>
    <w:rsid w:val="00EA1ED8"/>
    <w:rsid w:val="00EA22AB"/>
    <w:rsid w:val="00EA2375"/>
    <w:rsid w:val="00EA26DC"/>
    <w:rsid w:val="00EA290D"/>
    <w:rsid w:val="00EA2ED2"/>
    <w:rsid w:val="00EA3477"/>
    <w:rsid w:val="00EA353E"/>
    <w:rsid w:val="00EA3E28"/>
    <w:rsid w:val="00EA3F2E"/>
    <w:rsid w:val="00EA3F65"/>
    <w:rsid w:val="00EA3F9D"/>
    <w:rsid w:val="00EA3FAF"/>
    <w:rsid w:val="00EA4183"/>
    <w:rsid w:val="00EA43C7"/>
    <w:rsid w:val="00EA48DC"/>
    <w:rsid w:val="00EA494F"/>
    <w:rsid w:val="00EA4CBC"/>
    <w:rsid w:val="00EA4D5E"/>
    <w:rsid w:val="00EA5211"/>
    <w:rsid w:val="00EA5321"/>
    <w:rsid w:val="00EA5547"/>
    <w:rsid w:val="00EA56C1"/>
    <w:rsid w:val="00EA56D6"/>
    <w:rsid w:val="00EA576B"/>
    <w:rsid w:val="00EA58B2"/>
    <w:rsid w:val="00EA5DC1"/>
    <w:rsid w:val="00EA6077"/>
    <w:rsid w:val="00EA6211"/>
    <w:rsid w:val="00EA6460"/>
    <w:rsid w:val="00EA65D3"/>
    <w:rsid w:val="00EA6E7D"/>
    <w:rsid w:val="00EA6E9D"/>
    <w:rsid w:val="00EA7025"/>
    <w:rsid w:val="00EA7455"/>
    <w:rsid w:val="00EA753B"/>
    <w:rsid w:val="00EA7E9E"/>
    <w:rsid w:val="00EB0005"/>
    <w:rsid w:val="00EB01F0"/>
    <w:rsid w:val="00EB0737"/>
    <w:rsid w:val="00EB0ACA"/>
    <w:rsid w:val="00EB1879"/>
    <w:rsid w:val="00EB1A93"/>
    <w:rsid w:val="00EB1F5C"/>
    <w:rsid w:val="00EB2319"/>
    <w:rsid w:val="00EB2364"/>
    <w:rsid w:val="00EB2474"/>
    <w:rsid w:val="00EB2781"/>
    <w:rsid w:val="00EB2924"/>
    <w:rsid w:val="00EB292F"/>
    <w:rsid w:val="00EB2A05"/>
    <w:rsid w:val="00EB2D04"/>
    <w:rsid w:val="00EB2EDA"/>
    <w:rsid w:val="00EB2F2D"/>
    <w:rsid w:val="00EB3DB7"/>
    <w:rsid w:val="00EB4599"/>
    <w:rsid w:val="00EB47C6"/>
    <w:rsid w:val="00EB4B3E"/>
    <w:rsid w:val="00EB4DC1"/>
    <w:rsid w:val="00EB52E3"/>
    <w:rsid w:val="00EB5377"/>
    <w:rsid w:val="00EB5778"/>
    <w:rsid w:val="00EB5822"/>
    <w:rsid w:val="00EB5883"/>
    <w:rsid w:val="00EB5B20"/>
    <w:rsid w:val="00EB5D3B"/>
    <w:rsid w:val="00EB5E60"/>
    <w:rsid w:val="00EB654D"/>
    <w:rsid w:val="00EB6596"/>
    <w:rsid w:val="00EB673D"/>
    <w:rsid w:val="00EB67A5"/>
    <w:rsid w:val="00EB6855"/>
    <w:rsid w:val="00EB6856"/>
    <w:rsid w:val="00EB695A"/>
    <w:rsid w:val="00EB6DB5"/>
    <w:rsid w:val="00EB72DD"/>
    <w:rsid w:val="00EB73B5"/>
    <w:rsid w:val="00EB76A0"/>
    <w:rsid w:val="00EB7DE2"/>
    <w:rsid w:val="00EB7EDB"/>
    <w:rsid w:val="00EC08CE"/>
    <w:rsid w:val="00EC09D6"/>
    <w:rsid w:val="00EC0DD3"/>
    <w:rsid w:val="00EC0DE4"/>
    <w:rsid w:val="00EC0E0A"/>
    <w:rsid w:val="00EC1556"/>
    <w:rsid w:val="00EC15FA"/>
    <w:rsid w:val="00EC1B60"/>
    <w:rsid w:val="00EC1E3A"/>
    <w:rsid w:val="00EC24BA"/>
    <w:rsid w:val="00EC2597"/>
    <w:rsid w:val="00EC2B73"/>
    <w:rsid w:val="00EC3A11"/>
    <w:rsid w:val="00EC3A5F"/>
    <w:rsid w:val="00EC42CF"/>
    <w:rsid w:val="00EC4365"/>
    <w:rsid w:val="00EC448B"/>
    <w:rsid w:val="00EC4585"/>
    <w:rsid w:val="00EC4705"/>
    <w:rsid w:val="00EC48A5"/>
    <w:rsid w:val="00EC4AC7"/>
    <w:rsid w:val="00EC51C9"/>
    <w:rsid w:val="00EC5564"/>
    <w:rsid w:val="00EC5684"/>
    <w:rsid w:val="00EC5981"/>
    <w:rsid w:val="00EC5D03"/>
    <w:rsid w:val="00EC6104"/>
    <w:rsid w:val="00EC6292"/>
    <w:rsid w:val="00EC6BE6"/>
    <w:rsid w:val="00EC7438"/>
    <w:rsid w:val="00EC7561"/>
    <w:rsid w:val="00EC766F"/>
    <w:rsid w:val="00EC77C8"/>
    <w:rsid w:val="00EC7870"/>
    <w:rsid w:val="00EC7C06"/>
    <w:rsid w:val="00EC7C43"/>
    <w:rsid w:val="00EC7F63"/>
    <w:rsid w:val="00ED033F"/>
    <w:rsid w:val="00ED039F"/>
    <w:rsid w:val="00ED08F7"/>
    <w:rsid w:val="00ED13A2"/>
    <w:rsid w:val="00ED15EA"/>
    <w:rsid w:val="00ED1A12"/>
    <w:rsid w:val="00ED1C6E"/>
    <w:rsid w:val="00ED225E"/>
    <w:rsid w:val="00ED2439"/>
    <w:rsid w:val="00ED2526"/>
    <w:rsid w:val="00ED256E"/>
    <w:rsid w:val="00ED2845"/>
    <w:rsid w:val="00ED2897"/>
    <w:rsid w:val="00ED29B2"/>
    <w:rsid w:val="00ED2CA4"/>
    <w:rsid w:val="00ED3004"/>
    <w:rsid w:val="00ED3346"/>
    <w:rsid w:val="00ED35D2"/>
    <w:rsid w:val="00ED39C7"/>
    <w:rsid w:val="00ED3AEF"/>
    <w:rsid w:val="00ED3DA9"/>
    <w:rsid w:val="00ED43B7"/>
    <w:rsid w:val="00ED463A"/>
    <w:rsid w:val="00ED46C0"/>
    <w:rsid w:val="00ED4727"/>
    <w:rsid w:val="00ED4753"/>
    <w:rsid w:val="00ED4AAF"/>
    <w:rsid w:val="00ED4DB7"/>
    <w:rsid w:val="00ED4F93"/>
    <w:rsid w:val="00ED5813"/>
    <w:rsid w:val="00ED5B59"/>
    <w:rsid w:val="00ED5D29"/>
    <w:rsid w:val="00ED6093"/>
    <w:rsid w:val="00ED64FB"/>
    <w:rsid w:val="00ED6518"/>
    <w:rsid w:val="00ED681A"/>
    <w:rsid w:val="00ED6AA9"/>
    <w:rsid w:val="00ED6C56"/>
    <w:rsid w:val="00ED6DC5"/>
    <w:rsid w:val="00ED6E1E"/>
    <w:rsid w:val="00ED6FEC"/>
    <w:rsid w:val="00ED7112"/>
    <w:rsid w:val="00ED71A1"/>
    <w:rsid w:val="00ED71BF"/>
    <w:rsid w:val="00ED7603"/>
    <w:rsid w:val="00ED7748"/>
    <w:rsid w:val="00ED7D62"/>
    <w:rsid w:val="00EE0100"/>
    <w:rsid w:val="00EE02D7"/>
    <w:rsid w:val="00EE0951"/>
    <w:rsid w:val="00EE0D05"/>
    <w:rsid w:val="00EE0D63"/>
    <w:rsid w:val="00EE1809"/>
    <w:rsid w:val="00EE1E31"/>
    <w:rsid w:val="00EE21C6"/>
    <w:rsid w:val="00EE24CC"/>
    <w:rsid w:val="00EE2514"/>
    <w:rsid w:val="00EE289E"/>
    <w:rsid w:val="00EE28EC"/>
    <w:rsid w:val="00EE295A"/>
    <w:rsid w:val="00EE29E4"/>
    <w:rsid w:val="00EE2A84"/>
    <w:rsid w:val="00EE3251"/>
    <w:rsid w:val="00EE342B"/>
    <w:rsid w:val="00EE40CB"/>
    <w:rsid w:val="00EE4115"/>
    <w:rsid w:val="00EE4694"/>
    <w:rsid w:val="00EE4709"/>
    <w:rsid w:val="00EE51A1"/>
    <w:rsid w:val="00EE5351"/>
    <w:rsid w:val="00EE5403"/>
    <w:rsid w:val="00EE54B0"/>
    <w:rsid w:val="00EE56D2"/>
    <w:rsid w:val="00EE5858"/>
    <w:rsid w:val="00EE6575"/>
    <w:rsid w:val="00EE6923"/>
    <w:rsid w:val="00EE703B"/>
    <w:rsid w:val="00EE70C0"/>
    <w:rsid w:val="00EE7760"/>
    <w:rsid w:val="00EE7D3C"/>
    <w:rsid w:val="00EE7F1A"/>
    <w:rsid w:val="00EF005D"/>
    <w:rsid w:val="00EF070F"/>
    <w:rsid w:val="00EF07B6"/>
    <w:rsid w:val="00EF085F"/>
    <w:rsid w:val="00EF0A7C"/>
    <w:rsid w:val="00EF0EB3"/>
    <w:rsid w:val="00EF10A7"/>
    <w:rsid w:val="00EF13ED"/>
    <w:rsid w:val="00EF147B"/>
    <w:rsid w:val="00EF18E2"/>
    <w:rsid w:val="00EF194F"/>
    <w:rsid w:val="00EF1AE4"/>
    <w:rsid w:val="00EF20BC"/>
    <w:rsid w:val="00EF2153"/>
    <w:rsid w:val="00EF26E5"/>
    <w:rsid w:val="00EF274A"/>
    <w:rsid w:val="00EF27FC"/>
    <w:rsid w:val="00EF2B03"/>
    <w:rsid w:val="00EF2C8D"/>
    <w:rsid w:val="00EF3234"/>
    <w:rsid w:val="00EF33FD"/>
    <w:rsid w:val="00EF36BB"/>
    <w:rsid w:val="00EF3762"/>
    <w:rsid w:val="00EF3808"/>
    <w:rsid w:val="00EF3876"/>
    <w:rsid w:val="00EF3917"/>
    <w:rsid w:val="00EF3ECC"/>
    <w:rsid w:val="00EF4134"/>
    <w:rsid w:val="00EF43EF"/>
    <w:rsid w:val="00EF4895"/>
    <w:rsid w:val="00EF4DBA"/>
    <w:rsid w:val="00EF505C"/>
    <w:rsid w:val="00EF5159"/>
    <w:rsid w:val="00EF524E"/>
    <w:rsid w:val="00EF5543"/>
    <w:rsid w:val="00EF55D6"/>
    <w:rsid w:val="00EF56C2"/>
    <w:rsid w:val="00EF56E7"/>
    <w:rsid w:val="00EF57AD"/>
    <w:rsid w:val="00EF57FC"/>
    <w:rsid w:val="00EF5B1C"/>
    <w:rsid w:val="00EF5C94"/>
    <w:rsid w:val="00EF5E64"/>
    <w:rsid w:val="00EF5F59"/>
    <w:rsid w:val="00EF6124"/>
    <w:rsid w:val="00EF62FE"/>
    <w:rsid w:val="00EF692A"/>
    <w:rsid w:val="00EF6CBC"/>
    <w:rsid w:val="00EF6D74"/>
    <w:rsid w:val="00EF7160"/>
    <w:rsid w:val="00EF7358"/>
    <w:rsid w:val="00EF78C9"/>
    <w:rsid w:val="00EF7B3D"/>
    <w:rsid w:val="00F001D7"/>
    <w:rsid w:val="00F00498"/>
    <w:rsid w:val="00F00576"/>
    <w:rsid w:val="00F0059E"/>
    <w:rsid w:val="00F008C2"/>
    <w:rsid w:val="00F00A43"/>
    <w:rsid w:val="00F00DB7"/>
    <w:rsid w:val="00F00F1F"/>
    <w:rsid w:val="00F0160F"/>
    <w:rsid w:val="00F01A5D"/>
    <w:rsid w:val="00F01DAB"/>
    <w:rsid w:val="00F01F1A"/>
    <w:rsid w:val="00F0245E"/>
    <w:rsid w:val="00F0254C"/>
    <w:rsid w:val="00F02978"/>
    <w:rsid w:val="00F02A90"/>
    <w:rsid w:val="00F03407"/>
    <w:rsid w:val="00F03551"/>
    <w:rsid w:val="00F037B6"/>
    <w:rsid w:val="00F037DE"/>
    <w:rsid w:val="00F037F5"/>
    <w:rsid w:val="00F04239"/>
    <w:rsid w:val="00F0444B"/>
    <w:rsid w:val="00F04470"/>
    <w:rsid w:val="00F047CA"/>
    <w:rsid w:val="00F0485A"/>
    <w:rsid w:val="00F048FA"/>
    <w:rsid w:val="00F04CBB"/>
    <w:rsid w:val="00F04DF5"/>
    <w:rsid w:val="00F04E41"/>
    <w:rsid w:val="00F05012"/>
    <w:rsid w:val="00F05124"/>
    <w:rsid w:val="00F0521B"/>
    <w:rsid w:val="00F05361"/>
    <w:rsid w:val="00F05483"/>
    <w:rsid w:val="00F05AB1"/>
    <w:rsid w:val="00F05D51"/>
    <w:rsid w:val="00F05FEA"/>
    <w:rsid w:val="00F06052"/>
    <w:rsid w:val="00F06079"/>
    <w:rsid w:val="00F06148"/>
    <w:rsid w:val="00F06416"/>
    <w:rsid w:val="00F06658"/>
    <w:rsid w:val="00F06712"/>
    <w:rsid w:val="00F06803"/>
    <w:rsid w:val="00F06A44"/>
    <w:rsid w:val="00F06A81"/>
    <w:rsid w:val="00F06CA0"/>
    <w:rsid w:val="00F06F24"/>
    <w:rsid w:val="00F07124"/>
    <w:rsid w:val="00F07295"/>
    <w:rsid w:val="00F07345"/>
    <w:rsid w:val="00F07633"/>
    <w:rsid w:val="00F0768D"/>
    <w:rsid w:val="00F077D1"/>
    <w:rsid w:val="00F07997"/>
    <w:rsid w:val="00F07A9F"/>
    <w:rsid w:val="00F07B34"/>
    <w:rsid w:val="00F07B7B"/>
    <w:rsid w:val="00F1020B"/>
    <w:rsid w:val="00F1085E"/>
    <w:rsid w:val="00F10BE7"/>
    <w:rsid w:val="00F10C1D"/>
    <w:rsid w:val="00F10DC9"/>
    <w:rsid w:val="00F10DF4"/>
    <w:rsid w:val="00F10EBC"/>
    <w:rsid w:val="00F10F30"/>
    <w:rsid w:val="00F11171"/>
    <w:rsid w:val="00F1130C"/>
    <w:rsid w:val="00F11556"/>
    <w:rsid w:val="00F115B5"/>
    <w:rsid w:val="00F118E2"/>
    <w:rsid w:val="00F11F9F"/>
    <w:rsid w:val="00F12305"/>
    <w:rsid w:val="00F12378"/>
    <w:rsid w:val="00F123DE"/>
    <w:rsid w:val="00F12B54"/>
    <w:rsid w:val="00F12C8E"/>
    <w:rsid w:val="00F12EF7"/>
    <w:rsid w:val="00F13139"/>
    <w:rsid w:val="00F13498"/>
    <w:rsid w:val="00F13B82"/>
    <w:rsid w:val="00F13BB9"/>
    <w:rsid w:val="00F13C2F"/>
    <w:rsid w:val="00F13D2F"/>
    <w:rsid w:val="00F141D0"/>
    <w:rsid w:val="00F147DB"/>
    <w:rsid w:val="00F14AF9"/>
    <w:rsid w:val="00F14B0A"/>
    <w:rsid w:val="00F14F0E"/>
    <w:rsid w:val="00F14FC8"/>
    <w:rsid w:val="00F1531B"/>
    <w:rsid w:val="00F155D7"/>
    <w:rsid w:val="00F1648A"/>
    <w:rsid w:val="00F1654A"/>
    <w:rsid w:val="00F165AD"/>
    <w:rsid w:val="00F16641"/>
    <w:rsid w:val="00F16E1E"/>
    <w:rsid w:val="00F16E9E"/>
    <w:rsid w:val="00F16FBA"/>
    <w:rsid w:val="00F17294"/>
    <w:rsid w:val="00F17409"/>
    <w:rsid w:val="00F177BF"/>
    <w:rsid w:val="00F177F3"/>
    <w:rsid w:val="00F178DA"/>
    <w:rsid w:val="00F179D2"/>
    <w:rsid w:val="00F17D93"/>
    <w:rsid w:val="00F17D99"/>
    <w:rsid w:val="00F20039"/>
    <w:rsid w:val="00F200E1"/>
    <w:rsid w:val="00F2053C"/>
    <w:rsid w:val="00F2066B"/>
    <w:rsid w:val="00F206CA"/>
    <w:rsid w:val="00F209F1"/>
    <w:rsid w:val="00F20BC4"/>
    <w:rsid w:val="00F20C54"/>
    <w:rsid w:val="00F20D25"/>
    <w:rsid w:val="00F212EF"/>
    <w:rsid w:val="00F21312"/>
    <w:rsid w:val="00F215F8"/>
    <w:rsid w:val="00F2161D"/>
    <w:rsid w:val="00F21940"/>
    <w:rsid w:val="00F21D15"/>
    <w:rsid w:val="00F21EFA"/>
    <w:rsid w:val="00F21F24"/>
    <w:rsid w:val="00F222AF"/>
    <w:rsid w:val="00F222E8"/>
    <w:rsid w:val="00F2248F"/>
    <w:rsid w:val="00F2252E"/>
    <w:rsid w:val="00F22B5B"/>
    <w:rsid w:val="00F23161"/>
    <w:rsid w:val="00F23329"/>
    <w:rsid w:val="00F237BB"/>
    <w:rsid w:val="00F23B1C"/>
    <w:rsid w:val="00F23BE3"/>
    <w:rsid w:val="00F2440E"/>
    <w:rsid w:val="00F24483"/>
    <w:rsid w:val="00F2448C"/>
    <w:rsid w:val="00F246CA"/>
    <w:rsid w:val="00F2496E"/>
    <w:rsid w:val="00F24CB9"/>
    <w:rsid w:val="00F24FC0"/>
    <w:rsid w:val="00F250F8"/>
    <w:rsid w:val="00F25221"/>
    <w:rsid w:val="00F2552C"/>
    <w:rsid w:val="00F258C2"/>
    <w:rsid w:val="00F25B18"/>
    <w:rsid w:val="00F25D05"/>
    <w:rsid w:val="00F26229"/>
    <w:rsid w:val="00F269EF"/>
    <w:rsid w:val="00F26BFA"/>
    <w:rsid w:val="00F270D2"/>
    <w:rsid w:val="00F2718E"/>
    <w:rsid w:val="00F2734E"/>
    <w:rsid w:val="00F27357"/>
    <w:rsid w:val="00F27E98"/>
    <w:rsid w:val="00F27FCE"/>
    <w:rsid w:val="00F3002E"/>
    <w:rsid w:val="00F314E0"/>
    <w:rsid w:val="00F31562"/>
    <w:rsid w:val="00F31D48"/>
    <w:rsid w:val="00F31D7F"/>
    <w:rsid w:val="00F31E6D"/>
    <w:rsid w:val="00F323AD"/>
    <w:rsid w:val="00F32682"/>
    <w:rsid w:val="00F32723"/>
    <w:rsid w:val="00F3289E"/>
    <w:rsid w:val="00F32A6D"/>
    <w:rsid w:val="00F33085"/>
    <w:rsid w:val="00F330D9"/>
    <w:rsid w:val="00F335A3"/>
    <w:rsid w:val="00F33938"/>
    <w:rsid w:val="00F33B12"/>
    <w:rsid w:val="00F33BDD"/>
    <w:rsid w:val="00F33BF7"/>
    <w:rsid w:val="00F33D6F"/>
    <w:rsid w:val="00F35076"/>
    <w:rsid w:val="00F35197"/>
    <w:rsid w:val="00F3525C"/>
    <w:rsid w:val="00F3534F"/>
    <w:rsid w:val="00F35E1B"/>
    <w:rsid w:val="00F36022"/>
    <w:rsid w:val="00F3618E"/>
    <w:rsid w:val="00F361E3"/>
    <w:rsid w:val="00F36260"/>
    <w:rsid w:val="00F36286"/>
    <w:rsid w:val="00F3636A"/>
    <w:rsid w:val="00F364C9"/>
    <w:rsid w:val="00F36AEF"/>
    <w:rsid w:val="00F36D7C"/>
    <w:rsid w:val="00F36F87"/>
    <w:rsid w:val="00F37490"/>
    <w:rsid w:val="00F3755D"/>
    <w:rsid w:val="00F375BF"/>
    <w:rsid w:val="00F37A1E"/>
    <w:rsid w:val="00F37A27"/>
    <w:rsid w:val="00F37B7A"/>
    <w:rsid w:val="00F400A4"/>
    <w:rsid w:val="00F401A5"/>
    <w:rsid w:val="00F404FC"/>
    <w:rsid w:val="00F405F1"/>
    <w:rsid w:val="00F406C2"/>
    <w:rsid w:val="00F407E7"/>
    <w:rsid w:val="00F40AD5"/>
    <w:rsid w:val="00F40F3A"/>
    <w:rsid w:val="00F410C8"/>
    <w:rsid w:val="00F414C0"/>
    <w:rsid w:val="00F4185A"/>
    <w:rsid w:val="00F41C8C"/>
    <w:rsid w:val="00F4216C"/>
    <w:rsid w:val="00F425D4"/>
    <w:rsid w:val="00F43285"/>
    <w:rsid w:val="00F43672"/>
    <w:rsid w:val="00F43C17"/>
    <w:rsid w:val="00F43C80"/>
    <w:rsid w:val="00F43C86"/>
    <w:rsid w:val="00F43E36"/>
    <w:rsid w:val="00F441D1"/>
    <w:rsid w:val="00F44590"/>
    <w:rsid w:val="00F447A1"/>
    <w:rsid w:val="00F44863"/>
    <w:rsid w:val="00F448E4"/>
    <w:rsid w:val="00F44B89"/>
    <w:rsid w:val="00F44D0E"/>
    <w:rsid w:val="00F44ECE"/>
    <w:rsid w:val="00F4575B"/>
    <w:rsid w:val="00F4591B"/>
    <w:rsid w:val="00F45B25"/>
    <w:rsid w:val="00F45B48"/>
    <w:rsid w:val="00F460C9"/>
    <w:rsid w:val="00F464F7"/>
    <w:rsid w:val="00F46A2E"/>
    <w:rsid w:val="00F46C7A"/>
    <w:rsid w:val="00F46D07"/>
    <w:rsid w:val="00F47AC6"/>
    <w:rsid w:val="00F47FD3"/>
    <w:rsid w:val="00F500D9"/>
    <w:rsid w:val="00F50219"/>
    <w:rsid w:val="00F50281"/>
    <w:rsid w:val="00F5028D"/>
    <w:rsid w:val="00F5078E"/>
    <w:rsid w:val="00F5091C"/>
    <w:rsid w:val="00F509DD"/>
    <w:rsid w:val="00F509F8"/>
    <w:rsid w:val="00F50A88"/>
    <w:rsid w:val="00F51215"/>
    <w:rsid w:val="00F51267"/>
    <w:rsid w:val="00F51344"/>
    <w:rsid w:val="00F5136F"/>
    <w:rsid w:val="00F515EF"/>
    <w:rsid w:val="00F5166F"/>
    <w:rsid w:val="00F51996"/>
    <w:rsid w:val="00F519C8"/>
    <w:rsid w:val="00F51BE9"/>
    <w:rsid w:val="00F520E8"/>
    <w:rsid w:val="00F5235C"/>
    <w:rsid w:val="00F52439"/>
    <w:rsid w:val="00F526D4"/>
    <w:rsid w:val="00F52860"/>
    <w:rsid w:val="00F52C2E"/>
    <w:rsid w:val="00F52DF4"/>
    <w:rsid w:val="00F535DD"/>
    <w:rsid w:val="00F53A76"/>
    <w:rsid w:val="00F5420C"/>
    <w:rsid w:val="00F547D4"/>
    <w:rsid w:val="00F5491C"/>
    <w:rsid w:val="00F54A36"/>
    <w:rsid w:val="00F54E39"/>
    <w:rsid w:val="00F54E9C"/>
    <w:rsid w:val="00F54EFF"/>
    <w:rsid w:val="00F552F0"/>
    <w:rsid w:val="00F5557F"/>
    <w:rsid w:val="00F55770"/>
    <w:rsid w:val="00F55908"/>
    <w:rsid w:val="00F55A80"/>
    <w:rsid w:val="00F55C7C"/>
    <w:rsid w:val="00F55EAD"/>
    <w:rsid w:val="00F563D7"/>
    <w:rsid w:val="00F56D20"/>
    <w:rsid w:val="00F56D32"/>
    <w:rsid w:val="00F56D55"/>
    <w:rsid w:val="00F56F03"/>
    <w:rsid w:val="00F570A1"/>
    <w:rsid w:val="00F57486"/>
    <w:rsid w:val="00F5766C"/>
    <w:rsid w:val="00F578F7"/>
    <w:rsid w:val="00F57DBE"/>
    <w:rsid w:val="00F57E2C"/>
    <w:rsid w:val="00F606B4"/>
    <w:rsid w:val="00F608E8"/>
    <w:rsid w:val="00F60A49"/>
    <w:rsid w:val="00F60D40"/>
    <w:rsid w:val="00F60DA1"/>
    <w:rsid w:val="00F60FF2"/>
    <w:rsid w:val="00F61127"/>
    <w:rsid w:val="00F61980"/>
    <w:rsid w:val="00F61A71"/>
    <w:rsid w:val="00F61CF8"/>
    <w:rsid w:val="00F621F8"/>
    <w:rsid w:val="00F625A9"/>
    <w:rsid w:val="00F62BCC"/>
    <w:rsid w:val="00F62C94"/>
    <w:rsid w:val="00F62FDC"/>
    <w:rsid w:val="00F634EB"/>
    <w:rsid w:val="00F63562"/>
    <w:rsid w:val="00F6379B"/>
    <w:rsid w:val="00F637CD"/>
    <w:rsid w:val="00F6390B"/>
    <w:rsid w:val="00F63E33"/>
    <w:rsid w:val="00F640D5"/>
    <w:rsid w:val="00F642F8"/>
    <w:rsid w:val="00F643B9"/>
    <w:rsid w:val="00F644FB"/>
    <w:rsid w:val="00F64599"/>
    <w:rsid w:val="00F64745"/>
    <w:rsid w:val="00F64768"/>
    <w:rsid w:val="00F64D66"/>
    <w:rsid w:val="00F64E8D"/>
    <w:rsid w:val="00F655E1"/>
    <w:rsid w:val="00F65956"/>
    <w:rsid w:val="00F65B2F"/>
    <w:rsid w:val="00F65CEA"/>
    <w:rsid w:val="00F65D5C"/>
    <w:rsid w:val="00F660A4"/>
    <w:rsid w:val="00F66180"/>
    <w:rsid w:val="00F6639C"/>
    <w:rsid w:val="00F66477"/>
    <w:rsid w:val="00F6683A"/>
    <w:rsid w:val="00F66C33"/>
    <w:rsid w:val="00F66E11"/>
    <w:rsid w:val="00F67013"/>
    <w:rsid w:val="00F67124"/>
    <w:rsid w:val="00F6715F"/>
    <w:rsid w:val="00F67350"/>
    <w:rsid w:val="00F67380"/>
    <w:rsid w:val="00F67700"/>
    <w:rsid w:val="00F67B2B"/>
    <w:rsid w:val="00F67C9B"/>
    <w:rsid w:val="00F67D3E"/>
    <w:rsid w:val="00F67EF3"/>
    <w:rsid w:val="00F700BD"/>
    <w:rsid w:val="00F70129"/>
    <w:rsid w:val="00F703A5"/>
    <w:rsid w:val="00F7070F"/>
    <w:rsid w:val="00F70740"/>
    <w:rsid w:val="00F70D23"/>
    <w:rsid w:val="00F70E73"/>
    <w:rsid w:val="00F70FBC"/>
    <w:rsid w:val="00F71206"/>
    <w:rsid w:val="00F71236"/>
    <w:rsid w:val="00F7137B"/>
    <w:rsid w:val="00F71459"/>
    <w:rsid w:val="00F71670"/>
    <w:rsid w:val="00F719E2"/>
    <w:rsid w:val="00F71B5C"/>
    <w:rsid w:val="00F71B8B"/>
    <w:rsid w:val="00F71CE7"/>
    <w:rsid w:val="00F7219B"/>
    <w:rsid w:val="00F72357"/>
    <w:rsid w:val="00F72484"/>
    <w:rsid w:val="00F7255B"/>
    <w:rsid w:val="00F72DBF"/>
    <w:rsid w:val="00F7310D"/>
    <w:rsid w:val="00F7352C"/>
    <w:rsid w:val="00F737D3"/>
    <w:rsid w:val="00F737EB"/>
    <w:rsid w:val="00F738DD"/>
    <w:rsid w:val="00F7398A"/>
    <w:rsid w:val="00F739A7"/>
    <w:rsid w:val="00F73A94"/>
    <w:rsid w:val="00F73AB7"/>
    <w:rsid w:val="00F73C30"/>
    <w:rsid w:val="00F73D29"/>
    <w:rsid w:val="00F73F4E"/>
    <w:rsid w:val="00F74F07"/>
    <w:rsid w:val="00F74FA1"/>
    <w:rsid w:val="00F752A3"/>
    <w:rsid w:val="00F756C6"/>
    <w:rsid w:val="00F7621B"/>
    <w:rsid w:val="00F765A6"/>
    <w:rsid w:val="00F76621"/>
    <w:rsid w:val="00F766B0"/>
    <w:rsid w:val="00F76886"/>
    <w:rsid w:val="00F76A4F"/>
    <w:rsid w:val="00F77026"/>
    <w:rsid w:val="00F77132"/>
    <w:rsid w:val="00F773C3"/>
    <w:rsid w:val="00F773D5"/>
    <w:rsid w:val="00F7798A"/>
    <w:rsid w:val="00F77FE2"/>
    <w:rsid w:val="00F77FFD"/>
    <w:rsid w:val="00F8011B"/>
    <w:rsid w:val="00F8059C"/>
    <w:rsid w:val="00F80929"/>
    <w:rsid w:val="00F80973"/>
    <w:rsid w:val="00F80E4D"/>
    <w:rsid w:val="00F80F23"/>
    <w:rsid w:val="00F80F6E"/>
    <w:rsid w:val="00F81CDF"/>
    <w:rsid w:val="00F81D15"/>
    <w:rsid w:val="00F8242C"/>
    <w:rsid w:val="00F82704"/>
    <w:rsid w:val="00F8285D"/>
    <w:rsid w:val="00F828B1"/>
    <w:rsid w:val="00F82BFE"/>
    <w:rsid w:val="00F82D38"/>
    <w:rsid w:val="00F82D95"/>
    <w:rsid w:val="00F82F78"/>
    <w:rsid w:val="00F82FD4"/>
    <w:rsid w:val="00F836EC"/>
    <w:rsid w:val="00F83758"/>
    <w:rsid w:val="00F838D4"/>
    <w:rsid w:val="00F83C84"/>
    <w:rsid w:val="00F83E38"/>
    <w:rsid w:val="00F843F2"/>
    <w:rsid w:val="00F84883"/>
    <w:rsid w:val="00F849BD"/>
    <w:rsid w:val="00F84A5F"/>
    <w:rsid w:val="00F84CD7"/>
    <w:rsid w:val="00F84CF9"/>
    <w:rsid w:val="00F84E17"/>
    <w:rsid w:val="00F84FC7"/>
    <w:rsid w:val="00F85A8E"/>
    <w:rsid w:val="00F85D8B"/>
    <w:rsid w:val="00F85FB7"/>
    <w:rsid w:val="00F86CD1"/>
    <w:rsid w:val="00F86FD9"/>
    <w:rsid w:val="00F87115"/>
    <w:rsid w:val="00F87806"/>
    <w:rsid w:val="00F87CBA"/>
    <w:rsid w:val="00F87D89"/>
    <w:rsid w:val="00F9002B"/>
    <w:rsid w:val="00F90AFE"/>
    <w:rsid w:val="00F90F7A"/>
    <w:rsid w:val="00F91560"/>
    <w:rsid w:val="00F9179A"/>
    <w:rsid w:val="00F91E8F"/>
    <w:rsid w:val="00F924B3"/>
    <w:rsid w:val="00F924CC"/>
    <w:rsid w:val="00F925C8"/>
    <w:rsid w:val="00F92630"/>
    <w:rsid w:val="00F92706"/>
    <w:rsid w:val="00F927B1"/>
    <w:rsid w:val="00F92C52"/>
    <w:rsid w:val="00F92DA7"/>
    <w:rsid w:val="00F92E91"/>
    <w:rsid w:val="00F9343D"/>
    <w:rsid w:val="00F937A4"/>
    <w:rsid w:val="00F93AF1"/>
    <w:rsid w:val="00F93B0A"/>
    <w:rsid w:val="00F9404A"/>
    <w:rsid w:val="00F94490"/>
    <w:rsid w:val="00F944C3"/>
    <w:rsid w:val="00F94AD0"/>
    <w:rsid w:val="00F94E61"/>
    <w:rsid w:val="00F94FAE"/>
    <w:rsid w:val="00F951E1"/>
    <w:rsid w:val="00F9520A"/>
    <w:rsid w:val="00F95422"/>
    <w:rsid w:val="00F956E2"/>
    <w:rsid w:val="00F959D1"/>
    <w:rsid w:val="00F95BA9"/>
    <w:rsid w:val="00F96050"/>
    <w:rsid w:val="00F96362"/>
    <w:rsid w:val="00F964EB"/>
    <w:rsid w:val="00F9655F"/>
    <w:rsid w:val="00F96ADF"/>
    <w:rsid w:val="00F96C38"/>
    <w:rsid w:val="00F96D6D"/>
    <w:rsid w:val="00F96F6E"/>
    <w:rsid w:val="00F96F88"/>
    <w:rsid w:val="00F971F6"/>
    <w:rsid w:val="00F97488"/>
    <w:rsid w:val="00F9772E"/>
    <w:rsid w:val="00F97765"/>
    <w:rsid w:val="00F97857"/>
    <w:rsid w:val="00F979CF"/>
    <w:rsid w:val="00F97C09"/>
    <w:rsid w:val="00FA0398"/>
    <w:rsid w:val="00FA082E"/>
    <w:rsid w:val="00FA093D"/>
    <w:rsid w:val="00FA0B6A"/>
    <w:rsid w:val="00FA0BA7"/>
    <w:rsid w:val="00FA0C08"/>
    <w:rsid w:val="00FA0C85"/>
    <w:rsid w:val="00FA0E38"/>
    <w:rsid w:val="00FA12E3"/>
    <w:rsid w:val="00FA1810"/>
    <w:rsid w:val="00FA21D6"/>
    <w:rsid w:val="00FA22EA"/>
    <w:rsid w:val="00FA23AA"/>
    <w:rsid w:val="00FA2439"/>
    <w:rsid w:val="00FA2595"/>
    <w:rsid w:val="00FA28A4"/>
    <w:rsid w:val="00FA29BA"/>
    <w:rsid w:val="00FA2BE5"/>
    <w:rsid w:val="00FA2F66"/>
    <w:rsid w:val="00FA302B"/>
    <w:rsid w:val="00FA31AA"/>
    <w:rsid w:val="00FA3458"/>
    <w:rsid w:val="00FA36D1"/>
    <w:rsid w:val="00FA3E27"/>
    <w:rsid w:val="00FA4000"/>
    <w:rsid w:val="00FA444F"/>
    <w:rsid w:val="00FA477B"/>
    <w:rsid w:val="00FA487C"/>
    <w:rsid w:val="00FA5170"/>
    <w:rsid w:val="00FA5AA8"/>
    <w:rsid w:val="00FA604F"/>
    <w:rsid w:val="00FA614B"/>
    <w:rsid w:val="00FA62B1"/>
    <w:rsid w:val="00FA63C0"/>
    <w:rsid w:val="00FA655D"/>
    <w:rsid w:val="00FA65D7"/>
    <w:rsid w:val="00FA66C9"/>
    <w:rsid w:val="00FA6918"/>
    <w:rsid w:val="00FA74E2"/>
    <w:rsid w:val="00FA764D"/>
    <w:rsid w:val="00FA79BE"/>
    <w:rsid w:val="00FA7C72"/>
    <w:rsid w:val="00FB028B"/>
    <w:rsid w:val="00FB0454"/>
    <w:rsid w:val="00FB07BE"/>
    <w:rsid w:val="00FB0A83"/>
    <w:rsid w:val="00FB0F39"/>
    <w:rsid w:val="00FB111F"/>
    <w:rsid w:val="00FB15F3"/>
    <w:rsid w:val="00FB1637"/>
    <w:rsid w:val="00FB1B9C"/>
    <w:rsid w:val="00FB213C"/>
    <w:rsid w:val="00FB21AB"/>
    <w:rsid w:val="00FB2470"/>
    <w:rsid w:val="00FB2519"/>
    <w:rsid w:val="00FB2676"/>
    <w:rsid w:val="00FB28DD"/>
    <w:rsid w:val="00FB2AD5"/>
    <w:rsid w:val="00FB2E87"/>
    <w:rsid w:val="00FB2ECC"/>
    <w:rsid w:val="00FB2F5D"/>
    <w:rsid w:val="00FB3505"/>
    <w:rsid w:val="00FB3606"/>
    <w:rsid w:val="00FB3BD5"/>
    <w:rsid w:val="00FB3ED4"/>
    <w:rsid w:val="00FB4543"/>
    <w:rsid w:val="00FB4794"/>
    <w:rsid w:val="00FB47C6"/>
    <w:rsid w:val="00FB4837"/>
    <w:rsid w:val="00FB4AD1"/>
    <w:rsid w:val="00FB54C9"/>
    <w:rsid w:val="00FB5ABF"/>
    <w:rsid w:val="00FB5C65"/>
    <w:rsid w:val="00FB5EFD"/>
    <w:rsid w:val="00FB66B9"/>
    <w:rsid w:val="00FB678A"/>
    <w:rsid w:val="00FB6F19"/>
    <w:rsid w:val="00FB6FC6"/>
    <w:rsid w:val="00FB761D"/>
    <w:rsid w:val="00FB769F"/>
    <w:rsid w:val="00FB7707"/>
    <w:rsid w:val="00FB7A47"/>
    <w:rsid w:val="00FB7BD4"/>
    <w:rsid w:val="00FB7D7C"/>
    <w:rsid w:val="00FC0368"/>
    <w:rsid w:val="00FC038A"/>
    <w:rsid w:val="00FC0496"/>
    <w:rsid w:val="00FC07A1"/>
    <w:rsid w:val="00FC0C61"/>
    <w:rsid w:val="00FC0F75"/>
    <w:rsid w:val="00FC15ED"/>
    <w:rsid w:val="00FC1900"/>
    <w:rsid w:val="00FC2195"/>
    <w:rsid w:val="00FC24B8"/>
    <w:rsid w:val="00FC257E"/>
    <w:rsid w:val="00FC267E"/>
    <w:rsid w:val="00FC276E"/>
    <w:rsid w:val="00FC283A"/>
    <w:rsid w:val="00FC2861"/>
    <w:rsid w:val="00FC286C"/>
    <w:rsid w:val="00FC2A16"/>
    <w:rsid w:val="00FC2A20"/>
    <w:rsid w:val="00FC2E50"/>
    <w:rsid w:val="00FC3032"/>
    <w:rsid w:val="00FC35BA"/>
    <w:rsid w:val="00FC3896"/>
    <w:rsid w:val="00FC3A63"/>
    <w:rsid w:val="00FC3E84"/>
    <w:rsid w:val="00FC3F3C"/>
    <w:rsid w:val="00FC4028"/>
    <w:rsid w:val="00FC4A00"/>
    <w:rsid w:val="00FC4B36"/>
    <w:rsid w:val="00FC4C1D"/>
    <w:rsid w:val="00FC4E30"/>
    <w:rsid w:val="00FC54BA"/>
    <w:rsid w:val="00FC54DE"/>
    <w:rsid w:val="00FC56DD"/>
    <w:rsid w:val="00FC5CE1"/>
    <w:rsid w:val="00FC6226"/>
    <w:rsid w:val="00FC625C"/>
    <w:rsid w:val="00FC62A9"/>
    <w:rsid w:val="00FC6317"/>
    <w:rsid w:val="00FC63C5"/>
    <w:rsid w:val="00FC65EB"/>
    <w:rsid w:val="00FC681F"/>
    <w:rsid w:val="00FC6E17"/>
    <w:rsid w:val="00FC70E1"/>
    <w:rsid w:val="00FC757B"/>
    <w:rsid w:val="00FC7C5E"/>
    <w:rsid w:val="00FD0129"/>
    <w:rsid w:val="00FD043A"/>
    <w:rsid w:val="00FD057B"/>
    <w:rsid w:val="00FD065B"/>
    <w:rsid w:val="00FD08AA"/>
    <w:rsid w:val="00FD0BB0"/>
    <w:rsid w:val="00FD0C59"/>
    <w:rsid w:val="00FD0CC4"/>
    <w:rsid w:val="00FD0F0B"/>
    <w:rsid w:val="00FD11BD"/>
    <w:rsid w:val="00FD1755"/>
    <w:rsid w:val="00FD18AD"/>
    <w:rsid w:val="00FD18B5"/>
    <w:rsid w:val="00FD1939"/>
    <w:rsid w:val="00FD19EA"/>
    <w:rsid w:val="00FD1E7C"/>
    <w:rsid w:val="00FD1FD5"/>
    <w:rsid w:val="00FD2A54"/>
    <w:rsid w:val="00FD2C5F"/>
    <w:rsid w:val="00FD2F61"/>
    <w:rsid w:val="00FD30E3"/>
    <w:rsid w:val="00FD3236"/>
    <w:rsid w:val="00FD34E3"/>
    <w:rsid w:val="00FD365A"/>
    <w:rsid w:val="00FD3872"/>
    <w:rsid w:val="00FD3AC1"/>
    <w:rsid w:val="00FD3C8E"/>
    <w:rsid w:val="00FD3ED8"/>
    <w:rsid w:val="00FD41AC"/>
    <w:rsid w:val="00FD44FC"/>
    <w:rsid w:val="00FD4510"/>
    <w:rsid w:val="00FD4874"/>
    <w:rsid w:val="00FD4944"/>
    <w:rsid w:val="00FD4AC8"/>
    <w:rsid w:val="00FD4B43"/>
    <w:rsid w:val="00FD4D0C"/>
    <w:rsid w:val="00FD4E13"/>
    <w:rsid w:val="00FD5020"/>
    <w:rsid w:val="00FD53D6"/>
    <w:rsid w:val="00FD5559"/>
    <w:rsid w:val="00FD5668"/>
    <w:rsid w:val="00FD579E"/>
    <w:rsid w:val="00FD58FE"/>
    <w:rsid w:val="00FD595A"/>
    <w:rsid w:val="00FD5CC4"/>
    <w:rsid w:val="00FD5D59"/>
    <w:rsid w:val="00FD60EE"/>
    <w:rsid w:val="00FD64EC"/>
    <w:rsid w:val="00FD6AF7"/>
    <w:rsid w:val="00FD6CBE"/>
    <w:rsid w:val="00FD6DB9"/>
    <w:rsid w:val="00FD709E"/>
    <w:rsid w:val="00FD72CA"/>
    <w:rsid w:val="00FD7303"/>
    <w:rsid w:val="00FD7310"/>
    <w:rsid w:val="00FD7480"/>
    <w:rsid w:val="00FD759E"/>
    <w:rsid w:val="00FD77A5"/>
    <w:rsid w:val="00FD7E7A"/>
    <w:rsid w:val="00FD7F0F"/>
    <w:rsid w:val="00FE0A7A"/>
    <w:rsid w:val="00FE0B22"/>
    <w:rsid w:val="00FE0CCD"/>
    <w:rsid w:val="00FE173C"/>
    <w:rsid w:val="00FE1742"/>
    <w:rsid w:val="00FE17D2"/>
    <w:rsid w:val="00FE1D5D"/>
    <w:rsid w:val="00FE1FFA"/>
    <w:rsid w:val="00FE21A6"/>
    <w:rsid w:val="00FE2525"/>
    <w:rsid w:val="00FE2591"/>
    <w:rsid w:val="00FE26A7"/>
    <w:rsid w:val="00FE2735"/>
    <w:rsid w:val="00FE2B2D"/>
    <w:rsid w:val="00FE2BCC"/>
    <w:rsid w:val="00FE2CD5"/>
    <w:rsid w:val="00FE2FA4"/>
    <w:rsid w:val="00FE31EB"/>
    <w:rsid w:val="00FE3307"/>
    <w:rsid w:val="00FE33E9"/>
    <w:rsid w:val="00FE39BB"/>
    <w:rsid w:val="00FE3EF8"/>
    <w:rsid w:val="00FE3EFF"/>
    <w:rsid w:val="00FE455B"/>
    <w:rsid w:val="00FE47CD"/>
    <w:rsid w:val="00FE4884"/>
    <w:rsid w:val="00FE5091"/>
    <w:rsid w:val="00FE5948"/>
    <w:rsid w:val="00FE5A58"/>
    <w:rsid w:val="00FE5B3D"/>
    <w:rsid w:val="00FE5B40"/>
    <w:rsid w:val="00FE608C"/>
    <w:rsid w:val="00FE62B1"/>
    <w:rsid w:val="00FE6329"/>
    <w:rsid w:val="00FE6C26"/>
    <w:rsid w:val="00FE7143"/>
    <w:rsid w:val="00FE76CB"/>
    <w:rsid w:val="00FE7B33"/>
    <w:rsid w:val="00FE7DB3"/>
    <w:rsid w:val="00FE7E8A"/>
    <w:rsid w:val="00FE7F2C"/>
    <w:rsid w:val="00FF0527"/>
    <w:rsid w:val="00FF075F"/>
    <w:rsid w:val="00FF0846"/>
    <w:rsid w:val="00FF0944"/>
    <w:rsid w:val="00FF094C"/>
    <w:rsid w:val="00FF0B7C"/>
    <w:rsid w:val="00FF1064"/>
    <w:rsid w:val="00FF1A10"/>
    <w:rsid w:val="00FF1E44"/>
    <w:rsid w:val="00FF2087"/>
    <w:rsid w:val="00FF260A"/>
    <w:rsid w:val="00FF279B"/>
    <w:rsid w:val="00FF2DE4"/>
    <w:rsid w:val="00FF2E37"/>
    <w:rsid w:val="00FF2EB4"/>
    <w:rsid w:val="00FF2FC0"/>
    <w:rsid w:val="00FF316F"/>
    <w:rsid w:val="00FF34BA"/>
    <w:rsid w:val="00FF3851"/>
    <w:rsid w:val="00FF3DC9"/>
    <w:rsid w:val="00FF404F"/>
    <w:rsid w:val="00FF4319"/>
    <w:rsid w:val="00FF4354"/>
    <w:rsid w:val="00FF443F"/>
    <w:rsid w:val="00FF44E5"/>
    <w:rsid w:val="00FF4845"/>
    <w:rsid w:val="00FF4DA1"/>
    <w:rsid w:val="00FF4E23"/>
    <w:rsid w:val="00FF4ECE"/>
    <w:rsid w:val="00FF527B"/>
    <w:rsid w:val="00FF52A6"/>
    <w:rsid w:val="00FF53C6"/>
    <w:rsid w:val="00FF53E5"/>
    <w:rsid w:val="00FF557A"/>
    <w:rsid w:val="00FF5D9B"/>
    <w:rsid w:val="00FF6060"/>
    <w:rsid w:val="00FF61D2"/>
    <w:rsid w:val="00FF621C"/>
    <w:rsid w:val="00FF63B4"/>
    <w:rsid w:val="00FF653F"/>
    <w:rsid w:val="00FF66F6"/>
    <w:rsid w:val="00FF69D5"/>
    <w:rsid w:val="00FF6CDF"/>
    <w:rsid w:val="00FF7046"/>
    <w:rsid w:val="00FF71A3"/>
    <w:rsid w:val="00FF75D3"/>
    <w:rsid w:val="00FF75F3"/>
    <w:rsid w:val="00FF762A"/>
    <w:rsid w:val="00FF7B3B"/>
    <w:rsid w:val="00FF7C73"/>
    <w:rsid w:val="00FF7E1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aliases w:val="تیتر اول"/>
    <w:basedOn w:val="Normal"/>
    <w:next w:val="Normal"/>
    <w:qFormat/>
    <w:rsid w:val="00067F30"/>
    <w:pPr>
      <w:keepNext/>
      <w:spacing w:before="360" w:after="240"/>
      <w:jc w:val="center"/>
      <w:outlineLvl w:val="0"/>
    </w:pPr>
    <w:rPr>
      <w:rFonts w:ascii="IRYakout" w:hAnsi="IRYakout" w:cs="IRYakout"/>
      <w:b/>
      <w:bCs/>
      <w:kern w:val="32"/>
      <w:sz w:val="32"/>
      <w:szCs w:val="32"/>
    </w:rPr>
  </w:style>
  <w:style w:type="paragraph" w:styleId="Heading2">
    <w:name w:val="heading 2"/>
    <w:basedOn w:val="Normal"/>
    <w:next w:val="Normal"/>
    <w:link w:val="Heading2Char"/>
    <w:qFormat/>
    <w:rsid w:val="00634A0C"/>
    <w:pPr>
      <w:keepNext/>
      <w:jc w:val="both"/>
      <w:outlineLvl w:val="1"/>
    </w:pPr>
    <w:rP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6673E"/>
    <w:rPr>
      <w:rFonts w:cs="B Zar"/>
      <w:b/>
      <w:bCs/>
      <w:sz w:val="28"/>
      <w:szCs w:val="28"/>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pPr>
      <w:spacing w:before="0" w:after="0"/>
    </w:pPr>
    <w:rPr>
      <w:rFonts w:ascii="Times New Roman" w:hAnsi="Times New Roman" w:cs="B Zar"/>
      <w:sz w:val="30"/>
      <w:szCs w:val="30"/>
    </w:rPr>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Emphasis">
    <w:name w:val="Emphasis"/>
    <w:qFormat/>
    <w:rsid w:val="002C5BFD"/>
    <w:rPr>
      <w:i/>
      <w:iCs/>
    </w:rPr>
  </w:style>
  <w:style w:type="paragraph" w:styleId="TOC1">
    <w:name w:val="toc 1"/>
    <w:basedOn w:val="Normal"/>
    <w:next w:val="Normal"/>
    <w:uiPriority w:val="39"/>
    <w:qFormat/>
    <w:rsid w:val="008264A5"/>
    <w:pPr>
      <w:spacing w:before="120"/>
      <w:jc w:val="both"/>
    </w:pPr>
    <w:rPr>
      <w:rFonts w:ascii="IRYakout" w:hAnsi="IRYakout" w:cs="IRYakout"/>
      <w:bCs/>
      <w:sz w:val="28"/>
      <w:szCs w:val="28"/>
    </w:rPr>
  </w:style>
  <w:style w:type="character" w:styleId="Hyperlink">
    <w:name w:val="Hyperlink"/>
    <w:uiPriority w:val="99"/>
    <w:rsid w:val="004967D4"/>
    <w:rPr>
      <w:color w:val="0000FF"/>
      <w:u w:val="single"/>
    </w:rPr>
  </w:style>
  <w:style w:type="paragraph" w:customStyle="1" w:styleId="a">
    <w:name w:val="تیتر دوم"/>
    <w:basedOn w:val="Normal"/>
    <w:link w:val="Char"/>
    <w:qFormat/>
    <w:rsid w:val="00350FC4"/>
    <w:pPr>
      <w:bidi/>
      <w:spacing w:before="240" w:after="60"/>
      <w:jc w:val="both"/>
      <w:outlineLvl w:val="1"/>
    </w:pPr>
    <w:rPr>
      <w:rFonts w:ascii="IRZar" w:hAnsi="IRZar" w:cs="IRZar"/>
      <w:b/>
      <w:bCs/>
    </w:rPr>
  </w:style>
  <w:style w:type="character" w:customStyle="1" w:styleId="Char">
    <w:name w:val="تیتر دوم Char"/>
    <w:link w:val="a"/>
    <w:rsid w:val="00350FC4"/>
    <w:rPr>
      <w:rFonts w:ascii="IRZar" w:hAnsi="IRZar" w:cs="IRZar"/>
      <w:b/>
      <w:bCs/>
      <w:sz w:val="24"/>
      <w:szCs w:val="24"/>
    </w:rPr>
  </w:style>
  <w:style w:type="paragraph" w:customStyle="1" w:styleId="a0">
    <w:name w:val="تیتر سوم"/>
    <w:basedOn w:val="Heading3"/>
    <w:link w:val="Char0"/>
    <w:qFormat/>
    <w:rsid w:val="005D3A81"/>
    <w:pPr>
      <w:bidi/>
      <w:spacing w:before="240"/>
    </w:pPr>
    <w:rPr>
      <w:rFonts w:ascii="IRNazli" w:hAnsi="IRNazli" w:cs="IRNazli"/>
      <w:b w:val="0"/>
      <w:lang w:bidi="fa-IR"/>
    </w:rPr>
  </w:style>
  <w:style w:type="character" w:customStyle="1" w:styleId="Char0">
    <w:name w:val="تیتر سوم Char"/>
    <w:link w:val="a0"/>
    <w:rsid w:val="005D3A81"/>
    <w:rPr>
      <w:rFonts w:ascii="IRNazli" w:hAnsi="IRNazli" w:cs="IRNazli"/>
      <w:bCs/>
      <w:sz w:val="26"/>
      <w:szCs w:val="26"/>
      <w:lang w:bidi="fa-IR"/>
    </w:rPr>
  </w:style>
  <w:style w:type="paragraph" w:customStyle="1" w:styleId="a1">
    <w:name w:val="تیتر چهارم"/>
    <w:basedOn w:val="Normal"/>
    <w:link w:val="Char1"/>
    <w:qFormat/>
    <w:rsid w:val="005D3A81"/>
    <w:pPr>
      <w:bidi/>
      <w:spacing w:before="200"/>
      <w:jc w:val="both"/>
      <w:outlineLvl w:val="3"/>
    </w:pPr>
    <w:rPr>
      <w:rFonts w:ascii="IRNazli" w:hAnsi="IRNazli" w:cs="IRNazli"/>
      <w:bCs/>
      <w:sz w:val="25"/>
      <w:szCs w:val="25"/>
      <w:lang w:bidi="fa-IR"/>
    </w:rPr>
  </w:style>
  <w:style w:type="character" w:customStyle="1" w:styleId="Char1">
    <w:name w:val="تیتر چهارم Char"/>
    <w:link w:val="a1"/>
    <w:rsid w:val="005D3A81"/>
    <w:rPr>
      <w:rFonts w:ascii="IRNazli" w:hAnsi="IRNazli" w:cs="IRNazli"/>
      <w:bCs/>
      <w:sz w:val="25"/>
      <w:szCs w:val="25"/>
      <w:lang w:bidi="fa-IR"/>
    </w:rPr>
  </w:style>
  <w:style w:type="paragraph" w:styleId="TOC2">
    <w:name w:val="toc 2"/>
    <w:basedOn w:val="Normal"/>
    <w:next w:val="Normal"/>
    <w:uiPriority w:val="39"/>
    <w:qFormat/>
    <w:rsid w:val="008264A5"/>
    <w:pPr>
      <w:ind w:left="284"/>
      <w:jc w:val="both"/>
    </w:pPr>
    <w:rPr>
      <w:rFonts w:ascii="IRNazli" w:hAnsi="IRNazli" w:cs="IRNazli"/>
      <w:sz w:val="28"/>
      <w:szCs w:val="28"/>
    </w:rPr>
  </w:style>
  <w:style w:type="paragraph" w:styleId="TOC3">
    <w:name w:val="toc 3"/>
    <w:basedOn w:val="Normal"/>
    <w:next w:val="Normal"/>
    <w:uiPriority w:val="39"/>
    <w:qFormat/>
    <w:rsid w:val="008264A5"/>
    <w:pPr>
      <w:ind w:left="567"/>
      <w:jc w:val="both"/>
    </w:pPr>
    <w:rPr>
      <w:rFonts w:ascii="IRNazli" w:hAnsi="IRNazli" w:cs="IRNazli"/>
      <w:sz w:val="27"/>
      <w:szCs w:val="27"/>
    </w:rPr>
  </w:style>
  <w:style w:type="paragraph" w:styleId="TOC4">
    <w:name w:val="toc 4"/>
    <w:basedOn w:val="Normal"/>
    <w:next w:val="Normal"/>
    <w:uiPriority w:val="39"/>
    <w:qFormat/>
    <w:rsid w:val="008264A5"/>
    <w:pPr>
      <w:ind w:left="851"/>
      <w:jc w:val="both"/>
    </w:pPr>
    <w:rPr>
      <w:rFonts w:ascii="IRNazli" w:hAnsi="IRNazli" w:cs="IRNazli"/>
      <w:sz w:val="26"/>
      <w:szCs w:val="26"/>
    </w:rPr>
  </w:style>
  <w:style w:type="paragraph" w:styleId="TOC5">
    <w:name w:val="toc 5"/>
    <w:basedOn w:val="Normal"/>
    <w:next w:val="Normal"/>
    <w:autoRedefine/>
    <w:uiPriority w:val="39"/>
    <w:unhideWhenUsed/>
    <w:rsid w:val="00BB4715"/>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BB4715"/>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B4715"/>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B4715"/>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B4715"/>
    <w:pPr>
      <w:spacing w:after="100" w:line="276" w:lineRule="auto"/>
      <w:ind w:left="1760"/>
    </w:pPr>
    <w:rPr>
      <w:rFonts w:ascii="Calibri" w:hAnsi="Calibri" w:cs="Arial"/>
      <w:sz w:val="22"/>
      <w:szCs w:val="22"/>
    </w:rPr>
  </w:style>
  <w:style w:type="paragraph" w:customStyle="1" w:styleId="a2">
    <w:name w:val="تخریج آیات"/>
    <w:basedOn w:val="Normal"/>
    <w:link w:val="Char2"/>
    <w:qFormat/>
    <w:rsid w:val="005D3A81"/>
    <w:pPr>
      <w:bidi/>
      <w:ind w:firstLine="284"/>
      <w:jc w:val="both"/>
    </w:pPr>
    <w:rPr>
      <w:rFonts w:ascii="IRLotus" w:eastAsia="SimSun" w:hAnsi="IRLotus" w:cs="IRLotus"/>
      <w:lang w:bidi="fa-IR"/>
    </w:rPr>
  </w:style>
  <w:style w:type="character" w:customStyle="1" w:styleId="Char2">
    <w:name w:val="تخریج آیات Char"/>
    <w:link w:val="a2"/>
    <w:rsid w:val="005D3A81"/>
    <w:rPr>
      <w:rFonts w:ascii="IRLotus" w:eastAsia="SimSun" w:hAnsi="IRLotus" w:cs="IRLotus"/>
      <w:sz w:val="24"/>
      <w:szCs w:val="24"/>
      <w:lang w:bidi="fa-IR"/>
    </w:rPr>
  </w:style>
  <w:style w:type="paragraph" w:customStyle="1" w:styleId="a3">
    <w:name w:val="متن"/>
    <w:basedOn w:val="Normal"/>
    <w:link w:val="Char3"/>
    <w:qFormat/>
    <w:rsid w:val="005D3A81"/>
    <w:pPr>
      <w:bidi/>
      <w:ind w:firstLine="284"/>
      <w:jc w:val="both"/>
    </w:pPr>
    <w:rPr>
      <w:rFonts w:ascii="IRNazli" w:hAnsi="IRNazli" w:cs="IRNazli"/>
      <w:sz w:val="28"/>
      <w:szCs w:val="28"/>
      <w:lang w:bidi="fa-IR"/>
    </w:rPr>
  </w:style>
  <w:style w:type="paragraph" w:customStyle="1" w:styleId="a4">
    <w:name w:val="نص عربی"/>
    <w:basedOn w:val="a3"/>
    <w:link w:val="Char4"/>
    <w:qFormat/>
    <w:rsid w:val="005D3A81"/>
    <w:rPr>
      <w:rFonts w:ascii="mylotus" w:hAnsi="mylotus" w:cs="mylotus"/>
      <w:sz w:val="27"/>
      <w:szCs w:val="27"/>
    </w:rPr>
  </w:style>
  <w:style w:type="character" w:customStyle="1" w:styleId="Char3">
    <w:name w:val="متن Char"/>
    <w:link w:val="a3"/>
    <w:rsid w:val="005D3A81"/>
    <w:rPr>
      <w:rFonts w:ascii="IRNazli" w:hAnsi="IRNazli" w:cs="IRNazli"/>
      <w:sz w:val="28"/>
      <w:szCs w:val="28"/>
      <w:lang w:bidi="fa-IR"/>
    </w:rPr>
  </w:style>
  <w:style w:type="paragraph" w:customStyle="1" w:styleId="a5">
    <w:name w:val="احادیث"/>
    <w:basedOn w:val="a3"/>
    <w:link w:val="Char5"/>
    <w:qFormat/>
    <w:rsid w:val="005D3A81"/>
    <w:rPr>
      <w:rFonts w:ascii="KFGQPC Uthman Taha Naskh" w:hAnsi="KFGQPC Uthman Taha Naskh" w:cs="KFGQPC Uthman Taha Naskh"/>
      <w:sz w:val="27"/>
      <w:szCs w:val="27"/>
    </w:rPr>
  </w:style>
  <w:style w:type="character" w:customStyle="1" w:styleId="Char4">
    <w:name w:val="نص عربی Char"/>
    <w:link w:val="a4"/>
    <w:rsid w:val="005D3A81"/>
    <w:rPr>
      <w:rFonts w:ascii="mylotus" w:hAnsi="mylotus" w:cs="mylotus"/>
      <w:sz w:val="27"/>
      <w:szCs w:val="27"/>
      <w:lang w:bidi="fa-IR"/>
    </w:rPr>
  </w:style>
  <w:style w:type="character" w:customStyle="1" w:styleId="HeaderChar">
    <w:name w:val="Header Char"/>
    <w:link w:val="Header"/>
    <w:rsid w:val="00D30011"/>
    <w:rPr>
      <w:sz w:val="24"/>
      <w:szCs w:val="24"/>
    </w:rPr>
  </w:style>
  <w:style w:type="character" w:customStyle="1" w:styleId="Char5">
    <w:name w:val="احادیث Char"/>
    <w:link w:val="a5"/>
    <w:rsid w:val="005D3A81"/>
    <w:rPr>
      <w:rFonts w:ascii="KFGQPC Uthman Taha Naskh" w:hAnsi="KFGQPC Uthman Taha Naskh" w:cs="KFGQPC Uthman Taha Naskh"/>
      <w:sz w:val="27"/>
      <w:szCs w:val="27"/>
      <w:lang w:bidi="fa-IR"/>
    </w:rPr>
  </w:style>
  <w:style w:type="paragraph" w:styleId="BalloonText">
    <w:name w:val="Balloon Text"/>
    <w:basedOn w:val="Normal"/>
    <w:link w:val="BalloonTextChar"/>
    <w:rsid w:val="005D3A81"/>
    <w:rPr>
      <w:rFonts w:ascii="Tahoma" w:hAnsi="Tahoma" w:cs="Tahoma"/>
      <w:sz w:val="16"/>
      <w:szCs w:val="16"/>
    </w:rPr>
  </w:style>
  <w:style w:type="character" w:customStyle="1" w:styleId="BalloonTextChar">
    <w:name w:val="Balloon Text Char"/>
    <w:basedOn w:val="DefaultParagraphFont"/>
    <w:link w:val="BalloonText"/>
    <w:rsid w:val="005D3A81"/>
    <w:rPr>
      <w:rFonts w:ascii="Tahoma" w:hAnsi="Tahoma" w:cs="Tahoma"/>
      <w:sz w:val="16"/>
      <w:szCs w:val="16"/>
    </w:rPr>
  </w:style>
  <w:style w:type="paragraph" w:customStyle="1" w:styleId="a6">
    <w:name w:val="متن پاورقی"/>
    <w:basedOn w:val="a3"/>
    <w:link w:val="Char6"/>
    <w:qFormat/>
    <w:rsid w:val="005D3A81"/>
    <w:pPr>
      <w:ind w:left="272" w:hanging="272"/>
    </w:pPr>
    <w:rPr>
      <w:sz w:val="24"/>
      <w:szCs w:val="24"/>
    </w:rPr>
  </w:style>
  <w:style w:type="paragraph" w:customStyle="1" w:styleId="a7">
    <w:name w:val="آیات"/>
    <w:basedOn w:val="a3"/>
    <w:link w:val="Char7"/>
    <w:qFormat/>
    <w:rsid w:val="005D3A81"/>
    <w:rPr>
      <w:rFonts w:ascii="KFGQPC Uthmanic Script HAFS" w:hAnsi="KFGQPC Uthmanic Script HAFS" w:cs="KFGQPC Uthmanic Script HAFS"/>
    </w:rPr>
  </w:style>
  <w:style w:type="character" w:customStyle="1" w:styleId="Char6">
    <w:name w:val="متن پاورقی Char"/>
    <w:basedOn w:val="Char3"/>
    <w:link w:val="a6"/>
    <w:rsid w:val="005D3A81"/>
    <w:rPr>
      <w:rFonts w:ascii="IRNazli" w:hAnsi="IRNazli" w:cs="IRNazli"/>
      <w:sz w:val="24"/>
      <w:szCs w:val="24"/>
      <w:lang w:bidi="fa-IR"/>
    </w:rPr>
  </w:style>
  <w:style w:type="paragraph" w:customStyle="1" w:styleId="a8">
    <w:name w:val="عربی پاورقی"/>
    <w:basedOn w:val="a3"/>
    <w:link w:val="Char8"/>
    <w:qFormat/>
    <w:rsid w:val="005D3A81"/>
    <w:pPr>
      <w:ind w:left="272" w:hanging="272"/>
    </w:pPr>
    <w:rPr>
      <w:rFonts w:ascii="mylotus" w:hAnsi="mylotus" w:cs="mylotus"/>
      <w:sz w:val="23"/>
      <w:szCs w:val="23"/>
    </w:rPr>
  </w:style>
  <w:style w:type="character" w:customStyle="1" w:styleId="Char7">
    <w:name w:val="آیات Char"/>
    <w:basedOn w:val="Char3"/>
    <w:link w:val="a7"/>
    <w:rsid w:val="005D3A81"/>
    <w:rPr>
      <w:rFonts w:ascii="KFGQPC Uthmanic Script HAFS" w:hAnsi="KFGQPC Uthmanic Script HAFS" w:cs="KFGQPC Uthmanic Script HAFS"/>
      <w:sz w:val="28"/>
      <w:szCs w:val="28"/>
      <w:lang w:bidi="fa-IR"/>
    </w:rPr>
  </w:style>
  <w:style w:type="paragraph" w:customStyle="1" w:styleId="a9">
    <w:name w:val="آیات پاورقی"/>
    <w:basedOn w:val="a3"/>
    <w:link w:val="Char9"/>
    <w:qFormat/>
    <w:rsid w:val="005D3A81"/>
    <w:pPr>
      <w:ind w:left="272" w:hanging="272"/>
    </w:pPr>
    <w:rPr>
      <w:rFonts w:ascii="KFGQPC Uthmanic Script HAFS" w:hAnsi="KFGQPC Uthmanic Script HAFS" w:cs="KFGQPC Uthmanic Script HAFS"/>
      <w:sz w:val="24"/>
      <w:szCs w:val="24"/>
    </w:rPr>
  </w:style>
  <w:style w:type="character" w:customStyle="1" w:styleId="Char8">
    <w:name w:val="عربی پاورقی Char"/>
    <w:basedOn w:val="Char3"/>
    <w:link w:val="a8"/>
    <w:rsid w:val="005D3A81"/>
    <w:rPr>
      <w:rFonts w:ascii="mylotus" w:hAnsi="mylotus" w:cs="mylotus"/>
      <w:sz w:val="23"/>
      <w:szCs w:val="23"/>
      <w:lang w:bidi="fa-IR"/>
    </w:rPr>
  </w:style>
  <w:style w:type="paragraph" w:customStyle="1" w:styleId="aa">
    <w:name w:val="متن بولد"/>
    <w:basedOn w:val="a3"/>
    <w:link w:val="Chara"/>
    <w:qFormat/>
    <w:rsid w:val="005D3A81"/>
    <w:rPr>
      <w:bCs/>
      <w:sz w:val="24"/>
      <w:szCs w:val="24"/>
    </w:rPr>
  </w:style>
  <w:style w:type="character" w:customStyle="1" w:styleId="Char9">
    <w:name w:val="آیات پاورقی Char"/>
    <w:basedOn w:val="Char3"/>
    <w:link w:val="a9"/>
    <w:rsid w:val="005D3A81"/>
    <w:rPr>
      <w:rFonts w:ascii="KFGQPC Uthmanic Script HAFS" w:hAnsi="KFGQPC Uthmanic Script HAFS" w:cs="KFGQPC Uthmanic Script HAFS"/>
      <w:sz w:val="24"/>
      <w:szCs w:val="24"/>
      <w:lang w:bidi="fa-IR"/>
    </w:rPr>
  </w:style>
  <w:style w:type="paragraph" w:customStyle="1" w:styleId="ab">
    <w:name w:val="احادیث پاورقی"/>
    <w:basedOn w:val="a3"/>
    <w:link w:val="Charb"/>
    <w:qFormat/>
    <w:rsid w:val="00350FC4"/>
    <w:pPr>
      <w:ind w:left="272" w:hanging="272"/>
    </w:pPr>
    <w:rPr>
      <w:rFonts w:ascii="KFGQPC Uthman Taha Naskh" w:hAnsi="KFGQPC Uthman Taha Naskh" w:cs="KFGQPC Uthman Taha Naskh"/>
      <w:sz w:val="23"/>
      <w:szCs w:val="23"/>
    </w:rPr>
  </w:style>
  <w:style w:type="character" w:customStyle="1" w:styleId="Chara">
    <w:name w:val="متن بولد Char"/>
    <w:basedOn w:val="Char3"/>
    <w:link w:val="aa"/>
    <w:rsid w:val="005D3A81"/>
    <w:rPr>
      <w:rFonts w:ascii="IRNazli" w:hAnsi="IRNazli" w:cs="IRNazli"/>
      <w:bCs/>
      <w:sz w:val="24"/>
      <w:szCs w:val="24"/>
      <w:lang w:bidi="fa-IR"/>
    </w:rPr>
  </w:style>
  <w:style w:type="character" w:customStyle="1" w:styleId="Charb">
    <w:name w:val="احادیث پاورقی Char"/>
    <w:basedOn w:val="Char3"/>
    <w:link w:val="ab"/>
    <w:rsid w:val="00350FC4"/>
    <w:rPr>
      <w:rFonts w:ascii="KFGQPC Uthman Taha Naskh" w:hAnsi="KFGQPC Uthman Taha Naskh" w:cs="KFGQPC Uthman Taha Naskh"/>
      <w:sz w:val="23"/>
      <w:szCs w:val="23"/>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44FFD"/>
    <w:rPr>
      <w:sz w:val="24"/>
      <w:szCs w:val="24"/>
    </w:rPr>
  </w:style>
  <w:style w:type="paragraph" w:styleId="Heading1">
    <w:name w:val="heading 1"/>
    <w:aliases w:val="تیتر اول"/>
    <w:basedOn w:val="Normal"/>
    <w:next w:val="Normal"/>
    <w:qFormat/>
    <w:rsid w:val="00067F30"/>
    <w:pPr>
      <w:keepNext/>
      <w:spacing w:before="360" w:after="240"/>
      <w:jc w:val="center"/>
      <w:outlineLvl w:val="0"/>
    </w:pPr>
    <w:rPr>
      <w:rFonts w:ascii="IRYakout" w:hAnsi="IRYakout" w:cs="IRYakout"/>
      <w:b/>
      <w:bCs/>
      <w:kern w:val="32"/>
      <w:sz w:val="32"/>
      <w:szCs w:val="32"/>
    </w:rPr>
  </w:style>
  <w:style w:type="paragraph" w:styleId="Heading2">
    <w:name w:val="heading 2"/>
    <w:basedOn w:val="Normal"/>
    <w:next w:val="Normal"/>
    <w:link w:val="Heading2Char"/>
    <w:qFormat/>
    <w:rsid w:val="00634A0C"/>
    <w:pPr>
      <w:keepNext/>
      <w:jc w:val="both"/>
      <w:outlineLvl w:val="1"/>
    </w:pPr>
    <w:rPr>
      <w:b/>
      <w:bCs/>
      <w:sz w:val="28"/>
      <w:szCs w:val="28"/>
    </w:rPr>
  </w:style>
  <w:style w:type="paragraph" w:styleId="Heading3">
    <w:name w:val="heading 3"/>
    <w:aliases w:val="Char Char Char"/>
    <w:basedOn w:val="Normal"/>
    <w:next w:val="Normal"/>
    <w:link w:val="Heading3Char"/>
    <w:qFormat/>
    <w:rsid w:val="001F145C"/>
    <w:pPr>
      <w:keepNext/>
      <w:jc w:val="both"/>
      <w:outlineLvl w:val="2"/>
    </w:pPr>
    <w:rPr>
      <w:rFonts w:cs="B Za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6673E"/>
    <w:rPr>
      <w:rFonts w:cs="B Zar"/>
      <w:b/>
      <w:bCs/>
      <w:sz w:val="28"/>
      <w:szCs w:val="28"/>
    </w:rPr>
  </w:style>
  <w:style w:type="character" w:customStyle="1" w:styleId="Heading3Char">
    <w:name w:val="Heading 3 Char"/>
    <w:aliases w:val="Char Char Char Char"/>
    <w:link w:val="Heading3"/>
    <w:rsid w:val="00B90189"/>
    <w:rPr>
      <w:rFonts w:cs="B Zar"/>
      <w:b/>
      <w:bCs/>
      <w:sz w:val="26"/>
      <w:szCs w:val="26"/>
      <w:lang w:val="en-US" w:eastAsia="en-US" w:bidi="ar-SA"/>
    </w:rPr>
  </w:style>
  <w:style w:type="paragraph" w:styleId="Footer">
    <w:name w:val="footer"/>
    <w:basedOn w:val="Normal"/>
    <w:rsid w:val="00153F68"/>
    <w:pPr>
      <w:tabs>
        <w:tab w:val="center" w:pos="4320"/>
        <w:tab w:val="right" w:pos="8640"/>
      </w:tabs>
    </w:pPr>
  </w:style>
  <w:style w:type="paragraph" w:customStyle="1" w:styleId="StyleHeading1">
    <w:name w:val="Style Heading 1 +"/>
    <w:basedOn w:val="Heading1"/>
    <w:rsid w:val="00634A0C"/>
    <w:pPr>
      <w:spacing w:before="0" w:after="0"/>
    </w:pPr>
    <w:rPr>
      <w:rFonts w:ascii="Times New Roman" w:hAnsi="Times New Roman" w:cs="B Zar"/>
      <w:sz w:val="30"/>
      <w:szCs w:val="30"/>
    </w:rPr>
  </w:style>
  <w:style w:type="character" w:styleId="PageNumber">
    <w:name w:val="page number"/>
    <w:basedOn w:val="DefaultParagraphFont"/>
    <w:rsid w:val="00634A0C"/>
  </w:style>
  <w:style w:type="paragraph" w:styleId="Header">
    <w:name w:val="header"/>
    <w:basedOn w:val="Normal"/>
    <w:link w:val="HeaderChar"/>
    <w:rsid w:val="00634A0C"/>
    <w:pPr>
      <w:tabs>
        <w:tab w:val="center" w:pos="4320"/>
        <w:tab w:val="right" w:pos="8640"/>
      </w:tabs>
    </w:pPr>
  </w:style>
  <w:style w:type="paragraph" w:styleId="FootnoteText">
    <w:name w:val="footnote text"/>
    <w:basedOn w:val="Normal"/>
    <w:semiHidden/>
    <w:rsid w:val="00291494"/>
    <w:rPr>
      <w:sz w:val="20"/>
      <w:szCs w:val="20"/>
    </w:rPr>
  </w:style>
  <w:style w:type="character" w:styleId="FootnoteReference">
    <w:name w:val="footnote reference"/>
    <w:semiHidden/>
    <w:rsid w:val="00291494"/>
    <w:rPr>
      <w:vertAlign w:val="superscript"/>
    </w:rPr>
  </w:style>
  <w:style w:type="table" w:styleId="TableGrid">
    <w:name w:val="Table Grid"/>
    <w:basedOn w:val="TableNormal"/>
    <w:uiPriority w:val="59"/>
    <w:rsid w:val="00F805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CE59D1"/>
    <w:pPr>
      <w:bidi/>
      <w:spacing w:line="192" w:lineRule="auto"/>
      <w:ind w:firstLine="284"/>
      <w:jc w:val="both"/>
    </w:pPr>
    <w:rPr>
      <w:rFonts w:ascii="B Badr" w:eastAsia="B Badr" w:hAnsi="B Badr" w:cs="B Badr"/>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CE59D1"/>
    <w:rPr>
      <w:rFonts w:ascii="B Badr" w:eastAsia="B Badr" w:hAnsi="B Badr" w:cs="B Badr"/>
      <w:sz w:val="24"/>
      <w:szCs w:val="24"/>
      <w:lang w:val="en-US" w:eastAsia="en-US" w:bidi="ar-SA"/>
    </w:rPr>
  </w:style>
  <w:style w:type="character" w:styleId="Emphasis">
    <w:name w:val="Emphasis"/>
    <w:qFormat/>
    <w:rsid w:val="002C5BFD"/>
    <w:rPr>
      <w:i/>
      <w:iCs/>
    </w:rPr>
  </w:style>
  <w:style w:type="paragraph" w:styleId="TOC1">
    <w:name w:val="toc 1"/>
    <w:basedOn w:val="Normal"/>
    <w:next w:val="Normal"/>
    <w:uiPriority w:val="39"/>
    <w:qFormat/>
    <w:rsid w:val="008264A5"/>
    <w:pPr>
      <w:spacing w:before="120"/>
      <w:jc w:val="both"/>
    </w:pPr>
    <w:rPr>
      <w:rFonts w:ascii="IRYakout" w:hAnsi="IRYakout" w:cs="IRYakout"/>
      <w:bCs/>
      <w:sz w:val="28"/>
      <w:szCs w:val="28"/>
    </w:rPr>
  </w:style>
  <w:style w:type="character" w:styleId="Hyperlink">
    <w:name w:val="Hyperlink"/>
    <w:uiPriority w:val="99"/>
    <w:rsid w:val="004967D4"/>
    <w:rPr>
      <w:color w:val="0000FF"/>
      <w:u w:val="single"/>
    </w:rPr>
  </w:style>
  <w:style w:type="paragraph" w:customStyle="1" w:styleId="a">
    <w:name w:val="تیتر دوم"/>
    <w:basedOn w:val="Normal"/>
    <w:link w:val="Char"/>
    <w:qFormat/>
    <w:rsid w:val="00350FC4"/>
    <w:pPr>
      <w:bidi/>
      <w:spacing w:before="240" w:after="60"/>
      <w:jc w:val="both"/>
      <w:outlineLvl w:val="1"/>
    </w:pPr>
    <w:rPr>
      <w:rFonts w:ascii="IRZar" w:hAnsi="IRZar" w:cs="IRZar"/>
      <w:b/>
      <w:bCs/>
    </w:rPr>
  </w:style>
  <w:style w:type="character" w:customStyle="1" w:styleId="Char">
    <w:name w:val="تیتر دوم Char"/>
    <w:link w:val="a"/>
    <w:rsid w:val="00350FC4"/>
    <w:rPr>
      <w:rFonts w:ascii="IRZar" w:hAnsi="IRZar" w:cs="IRZar"/>
      <w:b/>
      <w:bCs/>
      <w:sz w:val="24"/>
      <w:szCs w:val="24"/>
    </w:rPr>
  </w:style>
  <w:style w:type="paragraph" w:customStyle="1" w:styleId="a0">
    <w:name w:val="تیتر سوم"/>
    <w:basedOn w:val="Heading3"/>
    <w:link w:val="Char0"/>
    <w:qFormat/>
    <w:rsid w:val="005D3A81"/>
    <w:pPr>
      <w:bidi/>
      <w:spacing w:before="240"/>
    </w:pPr>
    <w:rPr>
      <w:rFonts w:ascii="IRNazli" w:hAnsi="IRNazli" w:cs="IRNazli"/>
      <w:b w:val="0"/>
      <w:lang w:bidi="fa-IR"/>
    </w:rPr>
  </w:style>
  <w:style w:type="character" w:customStyle="1" w:styleId="Char0">
    <w:name w:val="تیتر سوم Char"/>
    <w:link w:val="a0"/>
    <w:rsid w:val="005D3A81"/>
    <w:rPr>
      <w:rFonts w:ascii="IRNazli" w:hAnsi="IRNazli" w:cs="IRNazli"/>
      <w:bCs/>
      <w:sz w:val="26"/>
      <w:szCs w:val="26"/>
      <w:lang w:bidi="fa-IR"/>
    </w:rPr>
  </w:style>
  <w:style w:type="paragraph" w:customStyle="1" w:styleId="a1">
    <w:name w:val="تیتر چهارم"/>
    <w:basedOn w:val="Normal"/>
    <w:link w:val="Char1"/>
    <w:qFormat/>
    <w:rsid w:val="005D3A81"/>
    <w:pPr>
      <w:bidi/>
      <w:spacing w:before="200"/>
      <w:jc w:val="both"/>
      <w:outlineLvl w:val="3"/>
    </w:pPr>
    <w:rPr>
      <w:rFonts w:ascii="IRNazli" w:hAnsi="IRNazli" w:cs="IRNazli"/>
      <w:bCs/>
      <w:sz w:val="25"/>
      <w:szCs w:val="25"/>
      <w:lang w:bidi="fa-IR"/>
    </w:rPr>
  </w:style>
  <w:style w:type="character" w:customStyle="1" w:styleId="Char1">
    <w:name w:val="تیتر چهارم Char"/>
    <w:link w:val="a1"/>
    <w:rsid w:val="005D3A81"/>
    <w:rPr>
      <w:rFonts w:ascii="IRNazli" w:hAnsi="IRNazli" w:cs="IRNazli"/>
      <w:bCs/>
      <w:sz w:val="25"/>
      <w:szCs w:val="25"/>
      <w:lang w:bidi="fa-IR"/>
    </w:rPr>
  </w:style>
  <w:style w:type="paragraph" w:styleId="TOC2">
    <w:name w:val="toc 2"/>
    <w:basedOn w:val="Normal"/>
    <w:next w:val="Normal"/>
    <w:uiPriority w:val="39"/>
    <w:qFormat/>
    <w:rsid w:val="008264A5"/>
    <w:pPr>
      <w:ind w:left="284"/>
      <w:jc w:val="both"/>
    </w:pPr>
    <w:rPr>
      <w:rFonts w:ascii="IRNazli" w:hAnsi="IRNazli" w:cs="IRNazli"/>
      <w:sz w:val="28"/>
      <w:szCs w:val="28"/>
    </w:rPr>
  </w:style>
  <w:style w:type="paragraph" w:styleId="TOC3">
    <w:name w:val="toc 3"/>
    <w:basedOn w:val="Normal"/>
    <w:next w:val="Normal"/>
    <w:uiPriority w:val="39"/>
    <w:qFormat/>
    <w:rsid w:val="008264A5"/>
    <w:pPr>
      <w:ind w:left="567"/>
      <w:jc w:val="both"/>
    </w:pPr>
    <w:rPr>
      <w:rFonts w:ascii="IRNazli" w:hAnsi="IRNazli" w:cs="IRNazli"/>
      <w:sz w:val="27"/>
      <w:szCs w:val="27"/>
    </w:rPr>
  </w:style>
  <w:style w:type="paragraph" w:styleId="TOC4">
    <w:name w:val="toc 4"/>
    <w:basedOn w:val="Normal"/>
    <w:next w:val="Normal"/>
    <w:uiPriority w:val="39"/>
    <w:qFormat/>
    <w:rsid w:val="008264A5"/>
    <w:pPr>
      <w:ind w:left="851"/>
      <w:jc w:val="both"/>
    </w:pPr>
    <w:rPr>
      <w:rFonts w:ascii="IRNazli" w:hAnsi="IRNazli" w:cs="IRNazli"/>
      <w:sz w:val="26"/>
      <w:szCs w:val="26"/>
    </w:rPr>
  </w:style>
  <w:style w:type="paragraph" w:styleId="TOC5">
    <w:name w:val="toc 5"/>
    <w:basedOn w:val="Normal"/>
    <w:next w:val="Normal"/>
    <w:autoRedefine/>
    <w:uiPriority w:val="39"/>
    <w:unhideWhenUsed/>
    <w:rsid w:val="00BB4715"/>
    <w:pPr>
      <w:spacing w:after="100" w:line="276" w:lineRule="auto"/>
      <w:ind w:left="880"/>
    </w:pPr>
    <w:rPr>
      <w:rFonts w:ascii="Calibri" w:hAnsi="Calibri" w:cs="Arial"/>
      <w:sz w:val="22"/>
      <w:szCs w:val="22"/>
    </w:rPr>
  </w:style>
  <w:style w:type="paragraph" w:styleId="TOC6">
    <w:name w:val="toc 6"/>
    <w:basedOn w:val="Normal"/>
    <w:next w:val="Normal"/>
    <w:autoRedefine/>
    <w:uiPriority w:val="39"/>
    <w:unhideWhenUsed/>
    <w:rsid w:val="00BB4715"/>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BB4715"/>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BB4715"/>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BB4715"/>
    <w:pPr>
      <w:spacing w:after="100" w:line="276" w:lineRule="auto"/>
      <w:ind w:left="1760"/>
    </w:pPr>
    <w:rPr>
      <w:rFonts w:ascii="Calibri" w:hAnsi="Calibri" w:cs="Arial"/>
      <w:sz w:val="22"/>
      <w:szCs w:val="22"/>
    </w:rPr>
  </w:style>
  <w:style w:type="paragraph" w:customStyle="1" w:styleId="a2">
    <w:name w:val="تخریج آیات"/>
    <w:basedOn w:val="Normal"/>
    <w:link w:val="Char2"/>
    <w:qFormat/>
    <w:rsid w:val="005D3A81"/>
    <w:pPr>
      <w:bidi/>
      <w:ind w:firstLine="284"/>
      <w:jc w:val="both"/>
    </w:pPr>
    <w:rPr>
      <w:rFonts w:ascii="IRLotus" w:eastAsia="SimSun" w:hAnsi="IRLotus" w:cs="IRLotus"/>
      <w:lang w:bidi="fa-IR"/>
    </w:rPr>
  </w:style>
  <w:style w:type="character" w:customStyle="1" w:styleId="Char2">
    <w:name w:val="تخریج آیات Char"/>
    <w:link w:val="a2"/>
    <w:rsid w:val="005D3A81"/>
    <w:rPr>
      <w:rFonts w:ascii="IRLotus" w:eastAsia="SimSun" w:hAnsi="IRLotus" w:cs="IRLotus"/>
      <w:sz w:val="24"/>
      <w:szCs w:val="24"/>
      <w:lang w:bidi="fa-IR"/>
    </w:rPr>
  </w:style>
  <w:style w:type="paragraph" w:customStyle="1" w:styleId="a3">
    <w:name w:val="متن"/>
    <w:basedOn w:val="Normal"/>
    <w:link w:val="Char3"/>
    <w:qFormat/>
    <w:rsid w:val="005D3A81"/>
    <w:pPr>
      <w:bidi/>
      <w:ind w:firstLine="284"/>
      <w:jc w:val="both"/>
    </w:pPr>
    <w:rPr>
      <w:rFonts w:ascii="IRNazli" w:hAnsi="IRNazli" w:cs="IRNazli"/>
      <w:sz w:val="28"/>
      <w:szCs w:val="28"/>
      <w:lang w:bidi="fa-IR"/>
    </w:rPr>
  </w:style>
  <w:style w:type="paragraph" w:customStyle="1" w:styleId="a4">
    <w:name w:val="نص عربی"/>
    <w:basedOn w:val="a3"/>
    <w:link w:val="Char4"/>
    <w:qFormat/>
    <w:rsid w:val="005D3A81"/>
    <w:rPr>
      <w:rFonts w:ascii="mylotus" w:hAnsi="mylotus" w:cs="mylotus"/>
      <w:sz w:val="27"/>
      <w:szCs w:val="27"/>
    </w:rPr>
  </w:style>
  <w:style w:type="character" w:customStyle="1" w:styleId="Char3">
    <w:name w:val="متن Char"/>
    <w:link w:val="a3"/>
    <w:rsid w:val="005D3A81"/>
    <w:rPr>
      <w:rFonts w:ascii="IRNazli" w:hAnsi="IRNazli" w:cs="IRNazli"/>
      <w:sz w:val="28"/>
      <w:szCs w:val="28"/>
      <w:lang w:bidi="fa-IR"/>
    </w:rPr>
  </w:style>
  <w:style w:type="paragraph" w:customStyle="1" w:styleId="a5">
    <w:name w:val="احادیث"/>
    <w:basedOn w:val="a3"/>
    <w:link w:val="Char5"/>
    <w:qFormat/>
    <w:rsid w:val="005D3A81"/>
    <w:rPr>
      <w:rFonts w:ascii="KFGQPC Uthman Taha Naskh" w:hAnsi="KFGQPC Uthman Taha Naskh" w:cs="KFGQPC Uthman Taha Naskh"/>
      <w:sz w:val="27"/>
      <w:szCs w:val="27"/>
    </w:rPr>
  </w:style>
  <w:style w:type="character" w:customStyle="1" w:styleId="Char4">
    <w:name w:val="نص عربی Char"/>
    <w:link w:val="a4"/>
    <w:rsid w:val="005D3A81"/>
    <w:rPr>
      <w:rFonts w:ascii="mylotus" w:hAnsi="mylotus" w:cs="mylotus"/>
      <w:sz w:val="27"/>
      <w:szCs w:val="27"/>
      <w:lang w:bidi="fa-IR"/>
    </w:rPr>
  </w:style>
  <w:style w:type="character" w:customStyle="1" w:styleId="HeaderChar">
    <w:name w:val="Header Char"/>
    <w:link w:val="Header"/>
    <w:rsid w:val="00D30011"/>
    <w:rPr>
      <w:sz w:val="24"/>
      <w:szCs w:val="24"/>
    </w:rPr>
  </w:style>
  <w:style w:type="character" w:customStyle="1" w:styleId="Char5">
    <w:name w:val="احادیث Char"/>
    <w:link w:val="a5"/>
    <w:rsid w:val="005D3A81"/>
    <w:rPr>
      <w:rFonts w:ascii="KFGQPC Uthman Taha Naskh" w:hAnsi="KFGQPC Uthman Taha Naskh" w:cs="KFGQPC Uthman Taha Naskh"/>
      <w:sz w:val="27"/>
      <w:szCs w:val="27"/>
      <w:lang w:bidi="fa-IR"/>
    </w:rPr>
  </w:style>
  <w:style w:type="paragraph" w:styleId="BalloonText">
    <w:name w:val="Balloon Text"/>
    <w:basedOn w:val="Normal"/>
    <w:link w:val="BalloonTextChar"/>
    <w:rsid w:val="005D3A81"/>
    <w:rPr>
      <w:rFonts w:ascii="Tahoma" w:hAnsi="Tahoma" w:cs="Tahoma"/>
      <w:sz w:val="16"/>
      <w:szCs w:val="16"/>
    </w:rPr>
  </w:style>
  <w:style w:type="character" w:customStyle="1" w:styleId="BalloonTextChar">
    <w:name w:val="Balloon Text Char"/>
    <w:basedOn w:val="DefaultParagraphFont"/>
    <w:link w:val="BalloonText"/>
    <w:rsid w:val="005D3A81"/>
    <w:rPr>
      <w:rFonts w:ascii="Tahoma" w:hAnsi="Tahoma" w:cs="Tahoma"/>
      <w:sz w:val="16"/>
      <w:szCs w:val="16"/>
    </w:rPr>
  </w:style>
  <w:style w:type="paragraph" w:customStyle="1" w:styleId="a6">
    <w:name w:val="متن پاورقی"/>
    <w:basedOn w:val="a3"/>
    <w:link w:val="Char6"/>
    <w:qFormat/>
    <w:rsid w:val="005D3A81"/>
    <w:pPr>
      <w:ind w:left="272" w:hanging="272"/>
    </w:pPr>
    <w:rPr>
      <w:sz w:val="24"/>
      <w:szCs w:val="24"/>
    </w:rPr>
  </w:style>
  <w:style w:type="paragraph" w:customStyle="1" w:styleId="a7">
    <w:name w:val="آیات"/>
    <w:basedOn w:val="a3"/>
    <w:link w:val="Char7"/>
    <w:qFormat/>
    <w:rsid w:val="005D3A81"/>
    <w:rPr>
      <w:rFonts w:ascii="KFGQPC Uthmanic Script HAFS" w:hAnsi="KFGQPC Uthmanic Script HAFS" w:cs="KFGQPC Uthmanic Script HAFS"/>
    </w:rPr>
  </w:style>
  <w:style w:type="character" w:customStyle="1" w:styleId="Char6">
    <w:name w:val="متن پاورقی Char"/>
    <w:basedOn w:val="Char3"/>
    <w:link w:val="a6"/>
    <w:rsid w:val="005D3A81"/>
    <w:rPr>
      <w:rFonts w:ascii="IRNazli" w:hAnsi="IRNazli" w:cs="IRNazli"/>
      <w:sz w:val="24"/>
      <w:szCs w:val="24"/>
      <w:lang w:bidi="fa-IR"/>
    </w:rPr>
  </w:style>
  <w:style w:type="paragraph" w:customStyle="1" w:styleId="a8">
    <w:name w:val="عربی پاورقی"/>
    <w:basedOn w:val="a3"/>
    <w:link w:val="Char8"/>
    <w:qFormat/>
    <w:rsid w:val="005D3A81"/>
    <w:pPr>
      <w:ind w:left="272" w:hanging="272"/>
    </w:pPr>
    <w:rPr>
      <w:rFonts w:ascii="mylotus" w:hAnsi="mylotus" w:cs="mylotus"/>
      <w:sz w:val="23"/>
      <w:szCs w:val="23"/>
    </w:rPr>
  </w:style>
  <w:style w:type="character" w:customStyle="1" w:styleId="Char7">
    <w:name w:val="آیات Char"/>
    <w:basedOn w:val="Char3"/>
    <w:link w:val="a7"/>
    <w:rsid w:val="005D3A81"/>
    <w:rPr>
      <w:rFonts w:ascii="KFGQPC Uthmanic Script HAFS" w:hAnsi="KFGQPC Uthmanic Script HAFS" w:cs="KFGQPC Uthmanic Script HAFS"/>
      <w:sz w:val="28"/>
      <w:szCs w:val="28"/>
      <w:lang w:bidi="fa-IR"/>
    </w:rPr>
  </w:style>
  <w:style w:type="paragraph" w:customStyle="1" w:styleId="a9">
    <w:name w:val="آیات پاورقی"/>
    <w:basedOn w:val="a3"/>
    <w:link w:val="Char9"/>
    <w:qFormat/>
    <w:rsid w:val="005D3A81"/>
    <w:pPr>
      <w:ind w:left="272" w:hanging="272"/>
    </w:pPr>
    <w:rPr>
      <w:rFonts w:ascii="KFGQPC Uthmanic Script HAFS" w:hAnsi="KFGQPC Uthmanic Script HAFS" w:cs="KFGQPC Uthmanic Script HAFS"/>
      <w:sz w:val="24"/>
      <w:szCs w:val="24"/>
    </w:rPr>
  </w:style>
  <w:style w:type="character" w:customStyle="1" w:styleId="Char8">
    <w:name w:val="عربی پاورقی Char"/>
    <w:basedOn w:val="Char3"/>
    <w:link w:val="a8"/>
    <w:rsid w:val="005D3A81"/>
    <w:rPr>
      <w:rFonts w:ascii="mylotus" w:hAnsi="mylotus" w:cs="mylotus"/>
      <w:sz w:val="23"/>
      <w:szCs w:val="23"/>
      <w:lang w:bidi="fa-IR"/>
    </w:rPr>
  </w:style>
  <w:style w:type="paragraph" w:customStyle="1" w:styleId="aa">
    <w:name w:val="متن بولد"/>
    <w:basedOn w:val="a3"/>
    <w:link w:val="Chara"/>
    <w:qFormat/>
    <w:rsid w:val="005D3A81"/>
    <w:rPr>
      <w:bCs/>
      <w:sz w:val="24"/>
      <w:szCs w:val="24"/>
    </w:rPr>
  </w:style>
  <w:style w:type="character" w:customStyle="1" w:styleId="Char9">
    <w:name w:val="آیات پاورقی Char"/>
    <w:basedOn w:val="Char3"/>
    <w:link w:val="a9"/>
    <w:rsid w:val="005D3A81"/>
    <w:rPr>
      <w:rFonts w:ascii="KFGQPC Uthmanic Script HAFS" w:hAnsi="KFGQPC Uthmanic Script HAFS" w:cs="KFGQPC Uthmanic Script HAFS"/>
      <w:sz w:val="24"/>
      <w:szCs w:val="24"/>
      <w:lang w:bidi="fa-IR"/>
    </w:rPr>
  </w:style>
  <w:style w:type="paragraph" w:customStyle="1" w:styleId="ab">
    <w:name w:val="احادیث پاورقی"/>
    <w:basedOn w:val="a3"/>
    <w:link w:val="Charb"/>
    <w:qFormat/>
    <w:rsid w:val="00350FC4"/>
    <w:pPr>
      <w:ind w:left="272" w:hanging="272"/>
    </w:pPr>
    <w:rPr>
      <w:rFonts w:ascii="KFGQPC Uthman Taha Naskh" w:hAnsi="KFGQPC Uthman Taha Naskh" w:cs="KFGQPC Uthman Taha Naskh"/>
      <w:sz w:val="23"/>
      <w:szCs w:val="23"/>
    </w:rPr>
  </w:style>
  <w:style w:type="character" w:customStyle="1" w:styleId="Chara">
    <w:name w:val="متن بولد Char"/>
    <w:basedOn w:val="Char3"/>
    <w:link w:val="aa"/>
    <w:rsid w:val="005D3A81"/>
    <w:rPr>
      <w:rFonts w:ascii="IRNazli" w:hAnsi="IRNazli" w:cs="IRNazli"/>
      <w:bCs/>
      <w:sz w:val="24"/>
      <w:szCs w:val="24"/>
      <w:lang w:bidi="fa-IR"/>
    </w:rPr>
  </w:style>
  <w:style w:type="character" w:customStyle="1" w:styleId="Charb">
    <w:name w:val="احادیث پاورقی Char"/>
    <w:basedOn w:val="Char3"/>
    <w:link w:val="ab"/>
    <w:rsid w:val="00350FC4"/>
    <w:rPr>
      <w:rFonts w:ascii="KFGQPC Uthman Taha Naskh" w:hAnsi="KFGQPC Uthman Taha Naskh" w:cs="KFGQPC Uthman Taha Naskh"/>
      <w:sz w:val="23"/>
      <w:szCs w:val="23"/>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26" Type="http://schemas.openxmlformats.org/officeDocument/2006/relationships/header" Target="header15.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5"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29"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13.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12.xml"/><Relationship Id="rId28" Type="http://schemas.openxmlformats.org/officeDocument/2006/relationships/header" Target="header17.xml"/><Relationship Id="rId10" Type="http://schemas.openxmlformats.org/officeDocument/2006/relationships/header" Target="header2.xml"/><Relationship Id="rId19" Type="http://schemas.openxmlformats.org/officeDocument/2006/relationships/header" Target="header8.xml"/><Relationship Id="rId31"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11.xml"/><Relationship Id="rId27" Type="http://schemas.openxmlformats.org/officeDocument/2006/relationships/header" Target="header16.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573123-AF4A-4115-A8B9-B73447A689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82090</Words>
  <Characters>467918</Characters>
  <Application>Microsoft Office Word</Application>
  <DocSecurity>8</DocSecurity>
  <Lines>3899</Lines>
  <Paragraphs>1097</Paragraphs>
  <ScaleCrop>false</ScaleCrop>
  <HeadingPairs>
    <vt:vector size="2" baseType="variant">
      <vt:variant>
        <vt:lpstr>Title</vt:lpstr>
      </vt:variant>
      <vt:variant>
        <vt:i4>1</vt:i4>
      </vt:variant>
    </vt:vector>
  </HeadingPairs>
  <TitlesOfParts>
    <vt:vector size="1" baseType="lpstr">
      <vt:lpstr>عبادت در اسلام</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548911</CharactersWithSpaces>
  <SharedDoc>false</SharedDoc>
  <HLinks>
    <vt:vector size="1062" baseType="variant">
      <vt:variant>
        <vt:i4>1507381</vt:i4>
      </vt:variant>
      <vt:variant>
        <vt:i4>1058</vt:i4>
      </vt:variant>
      <vt:variant>
        <vt:i4>0</vt:i4>
      </vt:variant>
      <vt:variant>
        <vt:i4>5</vt:i4>
      </vt:variant>
      <vt:variant>
        <vt:lpwstr/>
      </vt:variant>
      <vt:variant>
        <vt:lpwstr>_Toc401432363</vt:lpwstr>
      </vt:variant>
      <vt:variant>
        <vt:i4>1507381</vt:i4>
      </vt:variant>
      <vt:variant>
        <vt:i4>1052</vt:i4>
      </vt:variant>
      <vt:variant>
        <vt:i4>0</vt:i4>
      </vt:variant>
      <vt:variant>
        <vt:i4>5</vt:i4>
      </vt:variant>
      <vt:variant>
        <vt:lpwstr/>
      </vt:variant>
      <vt:variant>
        <vt:lpwstr>_Toc401432362</vt:lpwstr>
      </vt:variant>
      <vt:variant>
        <vt:i4>1507381</vt:i4>
      </vt:variant>
      <vt:variant>
        <vt:i4>1046</vt:i4>
      </vt:variant>
      <vt:variant>
        <vt:i4>0</vt:i4>
      </vt:variant>
      <vt:variant>
        <vt:i4>5</vt:i4>
      </vt:variant>
      <vt:variant>
        <vt:lpwstr/>
      </vt:variant>
      <vt:variant>
        <vt:lpwstr>_Toc401432361</vt:lpwstr>
      </vt:variant>
      <vt:variant>
        <vt:i4>1507381</vt:i4>
      </vt:variant>
      <vt:variant>
        <vt:i4>1040</vt:i4>
      </vt:variant>
      <vt:variant>
        <vt:i4>0</vt:i4>
      </vt:variant>
      <vt:variant>
        <vt:i4>5</vt:i4>
      </vt:variant>
      <vt:variant>
        <vt:lpwstr/>
      </vt:variant>
      <vt:variant>
        <vt:lpwstr>_Toc401432360</vt:lpwstr>
      </vt:variant>
      <vt:variant>
        <vt:i4>1310773</vt:i4>
      </vt:variant>
      <vt:variant>
        <vt:i4>1034</vt:i4>
      </vt:variant>
      <vt:variant>
        <vt:i4>0</vt:i4>
      </vt:variant>
      <vt:variant>
        <vt:i4>5</vt:i4>
      </vt:variant>
      <vt:variant>
        <vt:lpwstr/>
      </vt:variant>
      <vt:variant>
        <vt:lpwstr>_Toc401432359</vt:lpwstr>
      </vt:variant>
      <vt:variant>
        <vt:i4>1310773</vt:i4>
      </vt:variant>
      <vt:variant>
        <vt:i4>1028</vt:i4>
      </vt:variant>
      <vt:variant>
        <vt:i4>0</vt:i4>
      </vt:variant>
      <vt:variant>
        <vt:i4>5</vt:i4>
      </vt:variant>
      <vt:variant>
        <vt:lpwstr/>
      </vt:variant>
      <vt:variant>
        <vt:lpwstr>_Toc401432358</vt:lpwstr>
      </vt:variant>
      <vt:variant>
        <vt:i4>1310773</vt:i4>
      </vt:variant>
      <vt:variant>
        <vt:i4>1022</vt:i4>
      </vt:variant>
      <vt:variant>
        <vt:i4>0</vt:i4>
      </vt:variant>
      <vt:variant>
        <vt:i4>5</vt:i4>
      </vt:variant>
      <vt:variant>
        <vt:lpwstr/>
      </vt:variant>
      <vt:variant>
        <vt:lpwstr>_Toc401432357</vt:lpwstr>
      </vt:variant>
      <vt:variant>
        <vt:i4>1310773</vt:i4>
      </vt:variant>
      <vt:variant>
        <vt:i4>1016</vt:i4>
      </vt:variant>
      <vt:variant>
        <vt:i4>0</vt:i4>
      </vt:variant>
      <vt:variant>
        <vt:i4>5</vt:i4>
      </vt:variant>
      <vt:variant>
        <vt:lpwstr/>
      </vt:variant>
      <vt:variant>
        <vt:lpwstr>_Toc401432356</vt:lpwstr>
      </vt:variant>
      <vt:variant>
        <vt:i4>1310773</vt:i4>
      </vt:variant>
      <vt:variant>
        <vt:i4>1010</vt:i4>
      </vt:variant>
      <vt:variant>
        <vt:i4>0</vt:i4>
      </vt:variant>
      <vt:variant>
        <vt:i4>5</vt:i4>
      </vt:variant>
      <vt:variant>
        <vt:lpwstr/>
      </vt:variant>
      <vt:variant>
        <vt:lpwstr>_Toc401432355</vt:lpwstr>
      </vt:variant>
      <vt:variant>
        <vt:i4>1310773</vt:i4>
      </vt:variant>
      <vt:variant>
        <vt:i4>1004</vt:i4>
      </vt:variant>
      <vt:variant>
        <vt:i4>0</vt:i4>
      </vt:variant>
      <vt:variant>
        <vt:i4>5</vt:i4>
      </vt:variant>
      <vt:variant>
        <vt:lpwstr/>
      </vt:variant>
      <vt:variant>
        <vt:lpwstr>_Toc401432354</vt:lpwstr>
      </vt:variant>
      <vt:variant>
        <vt:i4>1310773</vt:i4>
      </vt:variant>
      <vt:variant>
        <vt:i4>998</vt:i4>
      </vt:variant>
      <vt:variant>
        <vt:i4>0</vt:i4>
      </vt:variant>
      <vt:variant>
        <vt:i4>5</vt:i4>
      </vt:variant>
      <vt:variant>
        <vt:lpwstr/>
      </vt:variant>
      <vt:variant>
        <vt:lpwstr>_Toc401432353</vt:lpwstr>
      </vt:variant>
      <vt:variant>
        <vt:i4>1310773</vt:i4>
      </vt:variant>
      <vt:variant>
        <vt:i4>992</vt:i4>
      </vt:variant>
      <vt:variant>
        <vt:i4>0</vt:i4>
      </vt:variant>
      <vt:variant>
        <vt:i4>5</vt:i4>
      </vt:variant>
      <vt:variant>
        <vt:lpwstr/>
      </vt:variant>
      <vt:variant>
        <vt:lpwstr>_Toc401432352</vt:lpwstr>
      </vt:variant>
      <vt:variant>
        <vt:i4>1310773</vt:i4>
      </vt:variant>
      <vt:variant>
        <vt:i4>986</vt:i4>
      </vt:variant>
      <vt:variant>
        <vt:i4>0</vt:i4>
      </vt:variant>
      <vt:variant>
        <vt:i4>5</vt:i4>
      </vt:variant>
      <vt:variant>
        <vt:lpwstr/>
      </vt:variant>
      <vt:variant>
        <vt:lpwstr>_Toc401432351</vt:lpwstr>
      </vt:variant>
      <vt:variant>
        <vt:i4>1310773</vt:i4>
      </vt:variant>
      <vt:variant>
        <vt:i4>980</vt:i4>
      </vt:variant>
      <vt:variant>
        <vt:i4>0</vt:i4>
      </vt:variant>
      <vt:variant>
        <vt:i4>5</vt:i4>
      </vt:variant>
      <vt:variant>
        <vt:lpwstr/>
      </vt:variant>
      <vt:variant>
        <vt:lpwstr>_Toc401432350</vt:lpwstr>
      </vt:variant>
      <vt:variant>
        <vt:i4>1376309</vt:i4>
      </vt:variant>
      <vt:variant>
        <vt:i4>974</vt:i4>
      </vt:variant>
      <vt:variant>
        <vt:i4>0</vt:i4>
      </vt:variant>
      <vt:variant>
        <vt:i4>5</vt:i4>
      </vt:variant>
      <vt:variant>
        <vt:lpwstr/>
      </vt:variant>
      <vt:variant>
        <vt:lpwstr>_Toc401432349</vt:lpwstr>
      </vt:variant>
      <vt:variant>
        <vt:i4>1376309</vt:i4>
      </vt:variant>
      <vt:variant>
        <vt:i4>968</vt:i4>
      </vt:variant>
      <vt:variant>
        <vt:i4>0</vt:i4>
      </vt:variant>
      <vt:variant>
        <vt:i4>5</vt:i4>
      </vt:variant>
      <vt:variant>
        <vt:lpwstr/>
      </vt:variant>
      <vt:variant>
        <vt:lpwstr>_Toc401432348</vt:lpwstr>
      </vt:variant>
      <vt:variant>
        <vt:i4>1376309</vt:i4>
      </vt:variant>
      <vt:variant>
        <vt:i4>962</vt:i4>
      </vt:variant>
      <vt:variant>
        <vt:i4>0</vt:i4>
      </vt:variant>
      <vt:variant>
        <vt:i4>5</vt:i4>
      </vt:variant>
      <vt:variant>
        <vt:lpwstr/>
      </vt:variant>
      <vt:variant>
        <vt:lpwstr>_Toc401432347</vt:lpwstr>
      </vt:variant>
      <vt:variant>
        <vt:i4>1376309</vt:i4>
      </vt:variant>
      <vt:variant>
        <vt:i4>956</vt:i4>
      </vt:variant>
      <vt:variant>
        <vt:i4>0</vt:i4>
      </vt:variant>
      <vt:variant>
        <vt:i4>5</vt:i4>
      </vt:variant>
      <vt:variant>
        <vt:lpwstr/>
      </vt:variant>
      <vt:variant>
        <vt:lpwstr>_Toc401432346</vt:lpwstr>
      </vt:variant>
      <vt:variant>
        <vt:i4>1376309</vt:i4>
      </vt:variant>
      <vt:variant>
        <vt:i4>950</vt:i4>
      </vt:variant>
      <vt:variant>
        <vt:i4>0</vt:i4>
      </vt:variant>
      <vt:variant>
        <vt:i4>5</vt:i4>
      </vt:variant>
      <vt:variant>
        <vt:lpwstr/>
      </vt:variant>
      <vt:variant>
        <vt:lpwstr>_Toc401432345</vt:lpwstr>
      </vt:variant>
      <vt:variant>
        <vt:i4>1376309</vt:i4>
      </vt:variant>
      <vt:variant>
        <vt:i4>944</vt:i4>
      </vt:variant>
      <vt:variant>
        <vt:i4>0</vt:i4>
      </vt:variant>
      <vt:variant>
        <vt:i4>5</vt:i4>
      </vt:variant>
      <vt:variant>
        <vt:lpwstr/>
      </vt:variant>
      <vt:variant>
        <vt:lpwstr>_Toc401432344</vt:lpwstr>
      </vt:variant>
      <vt:variant>
        <vt:i4>1376309</vt:i4>
      </vt:variant>
      <vt:variant>
        <vt:i4>938</vt:i4>
      </vt:variant>
      <vt:variant>
        <vt:i4>0</vt:i4>
      </vt:variant>
      <vt:variant>
        <vt:i4>5</vt:i4>
      </vt:variant>
      <vt:variant>
        <vt:lpwstr/>
      </vt:variant>
      <vt:variant>
        <vt:lpwstr>_Toc401432343</vt:lpwstr>
      </vt:variant>
      <vt:variant>
        <vt:i4>1376309</vt:i4>
      </vt:variant>
      <vt:variant>
        <vt:i4>932</vt:i4>
      </vt:variant>
      <vt:variant>
        <vt:i4>0</vt:i4>
      </vt:variant>
      <vt:variant>
        <vt:i4>5</vt:i4>
      </vt:variant>
      <vt:variant>
        <vt:lpwstr/>
      </vt:variant>
      <vt:variant>
        <vt:lpwstr>_Toc401432342</vt:lpwstr>
      </vt:variant>
      <vt:variant>
        <vt:i4>1376309</vt:i4>
      </vt:variant>
      <vt:variant>
        <vt:i4>926</vt:i4>
      </vt:variant>
      <vt:variant>
        <vt:i4>0</vt:i4>
      </vt:variant>
      <vt:variant>
        <vt:i4>5</vt:i4>
      </vt:variant>
      <vt:variant>
        <vt:lpwstr/>
      </vt:variant>
      <vt:variant>
        <vt:lpwstr>_Toc401432341</vt:lpwstr>
      </vt:variant>
      <vt:variant>
        <vt:i4>1376309</vt:i4>
      </vt:variant>
      <vt:variant>
        <vt:i4>920</vt:i4>
      </vt:variant>
      <vt:variant>
        <vt:i4>0</vt:i4>
      </vt:variant>
      <vt:variant>
        <vt:i4>5</vt:i4>
      </vt:variant>
      <vt:variant>
        <vt:lpwstr/>
      </vt:variant>
      <vt:variant>
        <vt:lpwstr>_Toc401432340</vt:lpwstr>
      </vt:variant>
      <vt:variant>
        <vt:i4>1179701</vt:i4>
      </vt:variant>
      <vt:variant>
        <vt:i4>914</vt:i4>
      </vt:variant>
      <vt:variant>
        <vt:i4>0</vt:i4>
      </vt:variant>
      <vt:variant>
        <vt:i4>5</vt:i4>
      </vt:variant>
      <vt:variant>
        <vt:lpwstr/>
      </vt:variant>
      <vt:variant>
        <vt:lpwstr>_Toc401432339</vt:lpwstr>
      </vt:variant>
      <vt:variant>
        <vt:i4>1179701</vt:i4>
      </vt:variant>
      <vt:variant>
        <vt:i4>908</vt:i4>
      </vt:variant>
      <vt:variant>
        <vt:i4>0</vt:i4>
      </vt:variant>
      <vt:variant>
        <vt:i4>5</vt:i4>
      </vt:variant>
      <vt:variant>
        <vt:lpwstr/>
      </vt:variant>
      <vt:variant>
        <vt:lpwstr>_Toc401432338</vt:lpwstr>
      </vt:variant>
      <vt:variant>
        <vt:i4>1179701</vt:i4>
      </vt:variant>
      <vt:variant>
        <vt:i4>902</vt:i4>
      </vt:variant>
      <vt:variant>
        <vt:i4>0</vt:i4>
      </vt:variant>
      <vt:variant>
        <vt:i4>5</vt:i4>
      </vt:variant>
      <vt:variant>
        <vt:lpwstr/>
      </vt:variant>
      <vt:variant>
        <vt:lpwstr>_Toc401432337</vt:lpwstr>
      </vt:variant>
      <vt:variant>
        <vt:i4>1179701</vt:i4>
      </vt:variant>
      <vt:variant>
        <vt:i4>896</vt:i4>
      </vt:variant>
      <vt:variant>
        <vt:i4>0</vt:i4>
      </vt:variant>
      <vt:variant>
        <vt:i4>5</vt:i4>
      </vt:variant>
      <vt:variant>
        <vt:lpwstr/>
      </vt:variant>
      <vt:variant>
        <vt:lpwstr>_Toc401432336</vt:lpwstr>
      </vt:variant>
      <vt:variant>
        <vt:i4>1179701</vt:i4>
      </vt:variant>
      <vt:variant>
        <vt:i4>890</vt:i4>
      </vt:variant>
      <vt:variant>
        <vt:i4>0</vt:i4>
      </vt:variant>
      <vt:variant>
        <vt:i4>5</vt:i4>
      </vt:variant>
      <vt:variant>
        <vt:lpwstr/>
      </vt:variant>
      <vt:variant>
        <vt:lpwstr>_Toc401432335</vt:lpwstr>
      </vt:variant>
      <vt:variant>
        <vt:i4>1179701</vt:i4>
      </vt:variant>
      <vt:variant>
        <vt:i4>884</vt:i4>
      </vt:variant>
      <vt:variant>
        <vt:i4>0</vt:i4>
      </vt:variant>
      <vt:variant>
        <vt:i4>5</vt:i4>
      </vt:variant>
      <vt:variant>
        <vt:lpwstr/>
      </vt:variant>
      <vt:variant>
        <vt:lpwstr>_Toc401432334</vt:lpwstr>
      </vt:variant>
      <vt:variant>
        <vt:i4>1179701</vt:i4>
      </vt:variant>
      <vt:variant>
        <vt:i4>878</vt:i4>
      </vt:variant>
      <vt:variant>
        <vt:i4>0</vt:i4>
      </vt:variant>
      <vt:variant>
        <vt:i4>5</vt:i4>
      </vt:variant>
      <vt:variant>
        <vt:lpwstr/>
      </vt:variant>
      <vt:variant>
        <vt:lpwstr>_Toc401432333</vt:lpwstr>
      </vt:variant>
      <vt:variant>
        <vt:i4>1179701</vt:i4>
      </vt:variant>
      <vt:variant>
        <vt:i4>872</vt:i4>
      </vt:variant>
      <vt:variant>
        <vt:i4>0</vt:i4>
      </vt:variant>
      <vt:variant>
        <vt:i4>5</vt:i4>
      </vt:variant>
      <vt:variant>
        <vt:lpwstr/>
      </vt:variant>
      <vt:variant>
        <vt:lpwstr>_Toc401432332</vt:lpwstr>
      </vt:variant>
      <vt:variant>
        <vt:i4>1179701</vt:i4>
      </vt:variant>
      <vt:variant>
        <vt:i4>866</vt:i4>
      </vt:variant>
      <vt:variant>
        <vt:i4>0</vt:i4>
      </vt:variant>
      <vt:variant>
        <vt:i4>5</vt:i4>
      </vt:variant>
      <vt:variant>
        <vt:lpwstr/>
      </vt:variant>
      <vt:variant>
        <vt:lpwstr>_Toc401432331</vt:lpwstr>
      </vt:variant>
      <vt:variant>
        <vt:i4>1179701</vt:i4>
      </vt:variant>
      <vt:variant>
        <vt:i4>860</vt:i4>
      </vt:variant>
      <vt:variant>
        <vt:i4>0</vt:i4>
      </vt:variant>
      <vt:variant>
        <vt:i4>5</vt:i4>
      </vt:variant>
      <vt:variant>
        <vt:lpwstr/>
      </vt:variant>
      <vt:variant>
        <vt:lpwstr>_Toc401432330</vt:lpwstr>
      </vt:variant>
      <vt:variant>
        <vt:i4>1245237</vt:i4>
      </vt:variant>
      <vt:variant>
        <vt:i4>854</vt:i4>
      </vt:variant>
      <vt:variant>
        <vt:i4>0</vt:i4>
      </vt:variant>
      <vt:variant>
        <vt:i4>5</vt:i4>
      </vt:variant>
      <vt:variant>
        <vt:lpwstr/>
      </vt:variant>
      <vt:variant>
        <vt:lpwstr>_Toc401432329</vt:lpwstr>
      </vt:variant>
      <vt:variant>
        <vt:i4>1245237</vt:i4>
      </vt:variant>
      <vt:variant>
        <vt:i4>848</vt:i4>
      </vt:variant>
      <vt:variant>
        <vt:i4>0</vt:i4>
      </vt:variant>
      <vt:variant>
        <vt:i4>5</vt:i4>
      </vt:variant>
      <vt:variant>
        <vt:lpwstr/>
      </vt:variant>
      <vt:variant>
        <vt:lpwstr>_Toc401432328</vt:lpwstr>
      </vt:variant>
      <vt:variant>
        <vt:i4>1245237</vt:i4>
      </vt:variant>
      <vt:variant>
        <vt:i4>842</vt:i4>
      </vt:variant>
      <vt:variant>
        <vt:i4>0</vt:i4>
      </vt:variant>
      <vt:variant>
        <vt:i4>5</vt:i4>
      </vt:variant>
      <vt:variant>
        <vt:lpwstr/>
      </vt:variant>
      <vt:variant>
        <vt:lpwstr>_Toc401432327</vt:lpwstr>
      </vt:variant>
      <vt:variant>
        <vt:i4>1245237</vt:i4>
      </vt:variant>
      <vt:variant>
        <vt:i4>836</vt:i4>
      </vt:variant>
      <vt:variant>
        <vt:i4>0</vt:i4>
      </vt:variant>
      <vt:variant>
        <vt:i4>5</vt:i4>
      </vt:variant>
      <vt:variant>
        <vt:lpwstr/>
      </vt:variant>
      <vt:variant>
        <vt:lpwstr>_Toc401432326</vt:lpwstr>
      </vt:variant>
      <vt:variant>
        <vt:i4>1245237</vt:i4>
      </vt:variant>
      <vt:variant>
        <vt:i4>830</vt:i4>
      </vt:variant>
      <vt:variant>
        <vt:i4>0</vt:i4>
      </vt:variant>
      <vt:variant>
        <vt:i4>5</vt:i4>
      </vt:variant>
      <vt:variant>
        <vt:lpwstr/>
      </vt:variant>
      <vt:variant>
        <vt:lpwstr>_Toc401432325</vt:lpwstr>
      </vt:variant>
      <vt:variant>
        <vt:i4>1245237</vt:i4>
      </vt:variant>
      <vt:variant>
        <vt:i4>824</vt:i4>
      </vt:variant>
      <vt:variant>
        <vt:i4>0</vt:i4>
      </vt:variant>
      <vt:variant>
        <vt:i4>5</vt:i4>
      </vt:variant>
      <vt:variant>
        <vt:lpwstr/>
      </vt:variant>
      <vt:variant>
        <vt:lpwstr>_Toc401432324</vt:lpwstr>
      </vt:variant>
      <vt:variant>
        <vt:i4>1245237</vt:i4>
      </vt:variant>
      <vt:variant>
        <vt:i4>818</vt:i4>
      </vt:variant>
      <vt:variant>
        <vt:i4>0</vt:i4>
      </vt:variant>
      <vt:variant>
        <vt:i4>5</vt:i4>
      </vt:variant>
      <vt:variant>
        <vt:lpwstr/>
      </vt:variant>
      <vt:variant>
        <vt:lpwstr>_Toc401432323</vt:lpwstr>
      </vt:variant>
      <vt:variant>
        <vt:i4>1245237</vt:i4>
      </vt:variant>
      <vt:variant>
        <vt:i4>812</vt:i4>
      </vt:variant>
      <vt:variant>
        <vt:i4>0</vt:i4>
      </vt:variant>
      <vt:variant>
        <vt:i4>5</vt:i4>
      </vt:variant>
      <vt:variant>
        <vt:lpwstr/>
      </vt:variant>
      <vt:variant>
        <vt:lpwstr>_Toc401432322</vt:lpwstr>
      </vt:variant>
      <vt:variant>
        <vt:i4>1245237</vt:i4>
      </vt:variant>
      <vt:variant>
        <vt:i4>806</vt:i4>
      </vt:variant>
      <vt:variant>
        <vt:i4>0</vt:i4>
      </vt:variant>
      <vt:variant>
        <vt:i4>5</vt:i4>
      </vt:variant>
      <vt:variant>
        <vt:lpwstr/>
      </vt:variant>
      <vt:variant>
        <vt:lpwstr>_Toc401432321</vt:lpwstr>
      </vt:variant>
      <vt:variant>
        <vt:i4>1245237</vt:i4>
      </vt:variant>
      <vt:variant>
        <vt:i4>800</vt:i4>
      </vt:variant>
      <vt:variant>
        <vt:i4>0</vt:i4>
      </vt:variant>
      <vt:variant>
        <vt:i4>5</vt:i4>
      </vt:variant>
      <vt:variant>
        <vt:lpwstr/>
      </vt:variant>
      <vt:variant>
        <vt:lpwstr>_Toc401432320</vt:lpwstr>
      </vt:variant>
      <vt:variant>
        <vt:i4>1048629</vt:i4>
      </vt:variant>
      <vt:variant>
        <vt:i4>794</vt:i4>
      </vt:variant>
      <vt:variant>
        <vt:i4>0</vt:i4>
      </vt:variant>
      <vt:variant>
        <vt:i4>5</vt:i4>
      </vt:variant>
      <vt:variant>
        <vt:lpwstr/>
      </vt:variant>
      <vt:variant>
        <vt:lpwstr>_Toc401432319</vt:lpwstr>
      </vt:variant>
      <vt:variant>
        <vt:i4>1048629</vt:i4>
      </vt:variant>
      <vt:variant>
        <vt:i4>788</vt:i4>
      </vt:variant>
      <vt:variant>
        <vt:i4>0</vt:i4>
      </vt:variant>
      <vt:variant>
        <vt:i4>5</vt:i4>
      </vt:variant>
      <vt:variant>
        <vt:lpwstr/>
      </vt:variant>
      <vt:variant>
        <vt:lpwstr>_Toc401432318</vt:lpwstr>
      </vt:variant>
      <vt:variant>
        <vt:i4>1048629</vt:i4>
      </vt:variant>
      <vt:variant>
        <vt:i4>782</vt:i4>
      </vt:variant>
      <vt:variant>
        <vt:i4>0</vt:i4>
      </vt:variant>
      <vt:variant>
        <vt:i4>5</vt:i4>
      </vt:variant>
      <vt:variant>
        <vt:lpwstr/>
      </vt:variant>
      <vt:variant>
        <vt:lpwstr>_Toc401432317</vt:lpwstr>
      </vt:variant>
      <vt:variant>
        <vt:i4>1048629</vt:i4>
      </vt:variant>
      <vt:variant>
        <vt:i4>776</vt:i4>
      </vt:variant>
      <vt:variant>
        <vt:i4>0</vt:i4>
      </vt:variant>
      <vt:variant>
        <vt:i4>5</vt:i4>
      </vt:variant>
      <vt:variant>
        <vt:lpwstr/>
      </vt:variant>
      <vt:variant>
        <vt:lpwstr>_Toc401432316</vt:lpwstr>
      </vt:variant>
      <vt:variant>
        <vt:i4>1048629</vt:i4>
      </vt:variant>
      <vt:variant>
        <vt:i4>770</vt:i4>
      </vt:variant>
      <vt:variant>
        <vt:i4>0</vt:i4>
      </vt:variant>
      <vt:variant>
        <vt:i4>5</vt:i4>
      </vt:variant>
      <vt:variant>
        <vt:lpwstr/>
      </vt:variant>
      <vt:variant>
        <vt:lpwstr>_Toc401432315</vt:lpwstr>
      </vt:variant>
      <vt:variant>
        <vt:i4>1048629</vt:i4>
      </vt:variant>
      <vt:variant>
        <vt:i4>764</vt:i4>
      </vt:variant>
      <vt:variant>
        <vt:i4>0</vt:i4>
      </vt:variant>
      <vt:variant>
        <vt:i4>5</vt:i4>
      </vt:variant>
      <vt:variant>
        <vt:lpwstr/>
      </vt:variant>
      <vt:variant>
        <vt:lpwstr>_Toc401432314</vt:lpwstr>
      </vt:variant>
      <vt:variant>
        <vt:i4>1048629</vt:i4>
      </vt:variant>
      <vt:variant>
        <vt:i4>758</vt:i4>
      </vt:variant>
      <vt:variant>
        <vt:i4>0</vt:i4>
      </vt:variant>
      <vt:variant>
        <vt:i4>5</vt:i4>
      </vt:variant>
      <vt:variant>
        <vt:lpwstr/>
      </vt:variant>
      <vt:variant>
        <vt:lpwstr>_Toc401432313</vt:lpwstr>
      </vt:variant>
      <vt:variant>
        <vt:i4>1048629</vt:i4>
      </vt:variant>
      <vt:variant>
        <vt:i4>752</vt:i4>
      </vt:variant>
      <vt:variant>
        <vt:i4>0</vt:i4>
      </vt:variant>
      <vt:variant>
        <vt:i4>5</vt:i4>
      </vt:variant>
      <vt:variant>
        <vt:lpwstr/>
      </vt:variant>
      <vt:variant>
        <vt:lpwstr>_Toc401432312</vt:lpwstr>
      </vt:variant>
      <vt:variant>
        <vt:i4>1048629</vt:i4>
      </vt:variant>
      <vt:variant>
        <vt:i4>746</vt:i4>
      </vt:variant>
      <vt:variant>
        <vt:i4>0</vt:i4>
      </vt:variant>
      <vt:variant>
        <vt:i4>5</vt:i4>
      </vt:variant>
      <vt:variant>
        <vt:lpwstr/>
      </vt:variant>
      <vt:variant>
        <vt:lpwstr>_Toc401432311</vt:lpwstr>
      </vt:variant>
      <vt:variant>
        <vt:i4>1048629</vt:i4>
      </vt:variant>
      <vt:variant>
        <vt:i4>740</vt:i4>
      </vt:variant>
      <vt:variant>
        <vt:i4>0</vt:i4>
      </vt:variant>
      <vt:variant>
        <vt:i4>5</vt:i4>
      </vt:variant>
      <vt:variant>
        <vt:lpwstr/>
      </vt:variant>
      <vt:variant>
        <vt:lpwstr>_Toc401432310</vt:lpwstr>
      </vt:variant>
      <vt:variant>
        <vt:i4>1114165</vt:i4>
      </vt:variant>
      <vt:variant>
        <vt:i4>734</vt:i4>
      </vt:variant>
      <vt:variant>
        <vt:i4>0</vt:i4>
      </vt:variant>
      <vt:variant>
        <vt:i4>5</vt:i4>
      </vt:variant>
      <vt:variant>
        <vt:lpwstr/>
      </vt:variant>
      <vt:variant>
        <vt:lpwstr>_Toc401432309</vt:lpwstr>
      </vt:variant>
      <vt:variant>
        <vt:i4>1114165</vt:i4>
      </vt:variant>
      <vt:variant>
        <vt:i4>728</vt:i4>
      </vt:variant>
      <vt:variant>
        <vt:i4>0</vt:i4>
      </vt:variant>
      <vt:variant>
        <vt:i4>5</vt:i4>
      </vt:variant>
      <vt:variant>
        <vt:lpwstr/>
      </vt:variant>
      <vt:variant>
        <vt:lpwstr>_Toc401432308</vt:lpwstr>
      </vt:variant>
      <vt:variant>
        <vt:i4>1114165</vt:i4>
      </vt:variant>
      <vt:variant>
        <vt:i4>722</vt:i4>
      </vt:variant>
      <vt:variant>
        <vt:i4>0</vt:i4>
      </vt:variant>
      <vt:variant>
        <vt:i4>5</vt:i4>
      </vt:variant>
      <vt:variant>
        <vt:lpwstr/>
      </vt:variant>
      <vt:variant>
        <vt:lpwstr>_Toc401432307</vt:lpwstr>
      </vt:variant>
      <vt:variant>
        <vt:i4>1114165</vt:i4>
      </vt:variant>
      <vt:variant>
        <vt:i4>716</vt:i4>
      </vt:variant>
      <vt:variant>
        <vt:i4>0</vt:i4>
      </vt:variant>
      <vt:variant>
        <vt:i4>5</vt:i4>
      </vt:variant>
      <vt:variant>
        <vt:lpwstr/>
      </vt:variant>
      <vt:variant>
        <vt:lpwstr>_Toc401432306</vt:lpwstr>
      </vt:variant>
      <vt:variant>
        <vt:i4>1114165</vt:i4>
      </vt:variant>
      <vt:variant>
        <vt:i4>710</vt:i4>
      </vt:variant>
      <vt:variant>
        <vt:i4>0</vt:i4>
      </vt:variant>
      <vt:variant>
        <vt:i4>5</vt:i4>
      </vt:variant>
      <vt:variant>
        <vt:lpwstr/>
      </vt:variant>
      <vt:variant>
        <vt:lpwstr>_Toc401432305</vt:lpwstr>
      </vt:variant>
      <vt:variant>
        <vt:i4>1114165</vt:i4>
      </vt:variant>
      <vt:variant>
        <vt:i4>704</vt:i4>
      </vt:variant>
      <vt:variant>
        <vt:i4>0</vt:i4>
      </vt:variant>
      <vt:variant>
        <vt:i4>5</vt:i4>
      </vt:variant>
      <vt:variant>
        <vt:lpwstr/>
      </vt:variant>
      <vt:variant>
        <vt:lpwstr>_Toc401432304</vt:lpwstr>
      </vt:variant>
      <vt:variant>
        <vt:i4>1114165</vt:i4>
      </vt:variant>
      <vt:variant>
        <vt:i4>698</vt:i4>
      </vt:variant>
      <vt:variant>
        <vt:i4>0</vt:i4>
      </vt:variant>
      <vt:variant>
        <vt:i4>5</vt:i4>
      </vt:variant>
      <vt:variant>
        <vt:lpwstr/>
      </vt:variant>
      <vt:variant>
        <vt:lpwstr>_Toc401432303</vt:lpwstr>
      </vt:variant>
      <vt:variant>
        <vt:i4>1114165</vt:i4>
      </vt:variant>
      <vt:variant>
        <vt:i4>692</vt:i4>
      </vt:variant>
      <vt:variant>
        <vt:i4>0</vt:i4>
      </vt:variant>
      <vt:variant>
        <vt:i4>5</vt:i4>
      </vt:variant>
      <vt:variant>
        <vt:lpwstr/>
      </vt:variant>
      <vt:variant>
        <vt:lpwstr>_Toc401432302</vt:lpwstr>
      </vt:variant>
      <vt:variant>
        <vt:i4>1114165</vt:i4>
      </vt:variant>
      <vt:variant>
        <vt:i4>686</vt:i4>
      </vt:variant>
      <vt:variant>
        <vt:i4>0</vt:i4>
      </vt:variant>
      <vt:variant>
        <vt:i4>5</vt:i4>
      </vt:variant>
      <vt:variant>
        <vt:lpwstr/>
      </vt:variant>
      <vt:variant>
        <vt:lpwstr>_Toc401432301</vt:lpwstr>
      </vt:variant>
      <vt:variant>
        <vt:i4>1114165</vt:i4>
      </vt:variant>
      <vt:variant>
        <vt:i4>680</vt:i4>
      </vt:variant>
      <vt:variant>
        <vt:i4>0</vt:i4>
      </vt:variant>
      <vt:variant>
        <vt:i4>5</vt:i4>
      </vt:variant>
      <vt:variant>
        <vt:lpwstr/>
      </vt:variant>
      <vt:variant>
        <vt:lpwstr>_Toc401432300</vt:lpwstr>
      </vt:variant>
      <vt:variant>
        <vt:i4>1572916</vt:i4>
      </vt:variant>
      <vt:variant>
        <vt:i4>674</vt:i4>
      </vt:variant>
      <vt:variant>
        <vt:i4>0</vt:i4>
      </vt:variant>
      <vt:variant>
        <vt:i4>5</vt:i4>
      </vt:variant>
      <vt:variant>
        <vt:lpwstr/>
      </vt:variant>
      <vt:variant>
        <vt:lpwstr>_Toc401432299</vt:lpwstr>
      </vt:variant>
      <vt:variant>
        <vt:i4>1572916</vt:i4>
      </vt:variant>
      <vt:variant>
        <vt:i4>668</vt:i4>
      </vt:variant>
      <vt:variant>
        <vt:i4>0</vt:i4>
      </vt:variant>
      <vt:variant>
        <vt:i4>5</vt:i4>
      </vt:variant>
      <vt:variant>
        <vt:lpwstr/>
      </vt:variant>
      <vt:variant>
        <vt:lpwstr>_Toc401432298</vt:lpwstr>
      </vt:variant>
      <vt:variant>
        <vt:i4>1572916</vt:i4>
      </vt:variant>
      <vt:variant>
        <vt:i4>662</vt:i4>
      </vt:variant>
      <vt:variant>
        <vt:i4>0</vt:i4>
      </vt:variant>
      <vt:variant>
        <vt:i4>5</vt:i4>
      </vt:variant>
      <vt:variant>
        <vt:lpwstr/>
      </vt:variant>
      <vt:variant>
        <vt:lpwstr>_Toc401432297</vt:lpwstr>
      </vt:variant>
      <vt:variant>
        <vt:i4>1572916</vt:i4>
      </vt:variant>
      <vt:variant>
        <vt:i4>656</vt:i4>
      </vt:variant>
      <vt:variant>
        <vt:i4>0</vt:i4>
      </vt:variant>
      <vt:variant>
        <vt:i4>5</vt:i4>
      </vt:variant>
      <vt:variant>
        <vt:lpwstr/>
      </vt:variant>
      <vt:variant>
        <vt:lpwstr>_Toc401432296</vt:lpwstr>
      </vt:variant>
      <vt:variant>
        <vt:i4>1572916</vt:i4>
      </vt:variant>
      <vt:variant>
        <vt:i4>650</vt:i4>
      </vt:variant>
      <vt:variant>
        <vt:i4>0</vt:i4>
      </vt:variant>
      <vt:variant>
        <vt:i4>5</vt:i4>
      </vt:variant>
      <vt:variant>
        <vt:lpwstr/>
      </vt:variant>
      <vt:variant>
        <vt:lpwstr>_Toc401432295</vt:lpwstr>
      </vt:variant>
      <vt:variant>
        <vt:i4>1572916</vt:i4>
      </vt:variant>
      <vt:variant>
        <vt:i4>644</vt:i4>
      </vt:variant>
      <vt:variant>
        <vt:i4>0</vt:i4>
      </vt:variant>
      <vt:variant>
        <vt:i4>5</vt:i4>
      </vt:variant>
      <vt:variant>
        <vt:lpwstr/>
      </vt:variant>
      <vt:variant>
        <vt:lpwstr>_Toc401432294</vt:lpwstr>
      </vt:variant>
      <vt:variant>
        <vt:i4>1572916</vt:i4>
      </vt:variant>
      <vt:variant>
        <vt:i4>638</vt:i4>
      </vt:variant>
      <vt:variant>
        <vt:i4>0</vt:i4>
      </vt:variant>
      <vt:variant>
        <vt:i4>5</vt:i4>
      </vt:variant>
      <vt:variant>
        <vt:lpwstr/>
      </vt:variant>
      <vt:variant>
        <vt:lpwstr>_Toc401432293</vt:lpwstr>
      </vt:variant>
      <vt:variant>
        <vt:i4>1572916</vt:i4>
      </vt:variant>
      <vt:variant>
        <vt:i4>632</vt:i4>
      </vt:variant>
      <vt:variant>
        <vt:i4>0</vt:i4>
      </vt:variant>
      <vt:variant>
        <vt:i4>5</vt:i4>
      </vt:variant>
      <vt:variant>
        <vt:lpwstr/>
      </vt:variant>
      <vt:variant>
        <vt:lpwstr>_Toc401432292</vt:lpwstr>
      </vt:variant>
      <vt:variant>
        <vt:i4>1572916</vt:i4>
      </vt:variant>
      <vt:variant>
        <vt:i4>626</vt:i4>
      </vt:variant>
      <vt:variant>
        <vt:i4>0</vt:i4>
      </vt:variant>
      <vt:variant>
        <vt:i4>5</vt:i4>
      </vt:variant>
      <vt:variant>
        <vt:lpwstr/>
      </vt:variant>
      <vt:variant>
        <vt:lpwstr>_Toc401432291</vt:lpwstr>
      </vt:variant>
      <vt:variant>
        <vt:i4>1572916</vt:i4>
      </vt:variant>
      <vt:variant>
        <vt:i4>620</vt:i4>
      </vt:variant>
      <vt:variant>
        <vt:i4>0</vt:i4>
      </vt:variant>
      <vt:variant>
        <vt:i4>5</vt:i4>
      </vt:variant>
      <vt:variant>
        <vt:lpwstr/>
      </vt:variant>
      <vt:variant>
        <vt:lpwstr>_Toc401432290</vt:lpwstr>
      </vt:variant>
      <vt:variant>
        <vt:i4>1638452</vt:i4>
      </vt:variant>
      <vt:variant>
        <vt:i4>614</vt:i4>
      </vt:variant>
      <vt:variant>
        <vt:i4>0</vt:i4>
      </vt:variant>
      <vt:variant>
        <vt:i4>5</vt:i4>
      </vt:variant>
      <vt:variant>
        <vt:lpwstr/>
      </vt:variant>
      <vt:variant>
        <vt:lpwstr>_Toc401432289</vt:lpwstr>
      </vt:variant>
      <vt:variant>
        <vt:i4>1638452</vt:i4>
      </vt:variant>
      <vt:variant>
        <vt:i4>608</vt:i4>
      </vt:variant>
      <vt:variant>
        <vt:i4>0</vt:i4>
      </vt:variant>
      <vt:variant>
        <vt:i4>5</vt:i4>
      </vt:variant>
      <vt:variant>
        <vt:lpwstr/>
      </vt:variant>
      <vt:variant>
        <vt:lpwstr>_Toc401432288</vt:lpwstr>
      </vt:variant>
      <vt:variant>
        <vt:i4>1638452</vt:i4>
      </vt:variant>
      <vt:variant>
        <vt:i4>602</vt:i4>
      </vt:variant>
      <vt:variant>
        <vt:i4>0</vt:i4>
      </vt:variant>
      <vt:variant>
        <vt:i4>5</vt:i4>
      </vt:variant>
      <vt:variant>
        <vt:lpwstr/>
      </vt:variant>
      <vt:variant>
        <vt:lpwstr>_Toc401432287</vt:lpwstr>
      </vt:variant>
      <vt:variant>
        <vt:i4>1638452</vt:i4>
      </vt:variant>
      <vt:variant>
        <vt:i4>596</vt:i4>
      </vt:variant>
      <vt:variant>
        <vt:i4>0</vt:i4>
      </vt:variant>
      <vt:variant>
        <vt:i4>5</vt:i4>
      </vt:variant>
      <vt:variant>
        <vt:lpwstr/>
      </vt:variant>
      <vt:variant>
        <vt:lpwstr>_Toc401432286</vt:lpwstr>
      </vt:variant>
      <vt:variant>
        <vt:i4>1638452</vt:i4>
      </vt:variant>
      <vt:variant>
        <vt:i4>590</vt:i4>
      </vt:variant>
      <vt:variant>
        <vt:i4>0</vt:i4>
      </vt:variant>
      <vt:variant>
        <vt:i4>5</vt:i4>
      </vt:variant>
      <vt:variant>
        <vt:lpwstr/>
      </vt:variant>
      <vt:variant>
        <vt:lpwstr>_Toc401432285</vt:lpwstr>
      </vt:variant>
      <vt:variant>
        <vt:i4>1638452</vt:i4>
      </vt:variant>
      <vt:variant>
        <vt:i4>584</vt:i4>
      </vt:variant>
      <vt:variant>
        <vt:i4>0</vt:i4>
      </vt:variant>
      <vt:variant>
        <vt:i4>5</vt:i4>
      </vt:variant>
      <vt:variant>
        <vt:lpwstr/>
      </vt:variant>
      <vt:variant>
        <vt:lpwstr>_Toc401432284</vt:lpwstr>
      </vt:variant>
      <vt:variant>
        <vt:i4>1638452</vt:i4>
      </vt:variant>
      <vt:variant>
        <vt:i4>578</vt:i4>
      </vt:variant>
      <vt:variant>
        <vt:i4>0</vt:i4>
      </vt:variant>
      <vt:variant>
        <vt:i4>5</vt:i4>
      </vt:variant>
      <vt:variant>
        <vt:lpwstr/>
      </vt:variant>
      <vt:variant>
        <vt:lpwstr>_Toc401432283</vt:lpwstr>
      </vt:variant>
      <vt:variant>
        <vt:i4>1638452</vt:i4>
      </vt:variant>
      <vt:variant>
        <vt:i4>572</vt:i4>
      </vt:variant>
      <vt:variant>
        <vt:i4>0</vt:i4>
      </vt:variant>
      <vt:variant>
        <vt:i4>5</vt:i4>
      </vt:variant>
      <vt:variant>
        <vt:lpwstr/>
      </vt:variant>
      <vt:variant>
        <vt:lpwstr>_Toc401432282</vt:lpwstr>
      </vt:variant>
      <vt:variant>
        <vt:i4>1638452</vt:i4>
      </vt:variant>
      <vt:variant>
        <vt:i4>566</vt:i4>
      </vt:variant>
      <vt:variant>
        <vt:i4>0</vt:i4>
      </vt:variant>
      <vt:variant>
        <vt:i4>5</vt:i4>
      </vt:variant>
      <vt:variant>
        <vt:lpwstr/>
      </vt:variant>
      <vt:variant>
        <vt:lpwstr>_Toc401432281</vt:lpwstr>
      </vt:variant>
      <vt:variant>
        <vt:i4>1638452</vt:i4>
      </vt:variant>
      <vt:variant>
        <vt:i4>560</vt:i4>
      </vt:variant>
      <vt:variant>
        <vt:i4>0</vt:i4>
      </vt:variant>
      <vt:variant>
        <vt:i4>5</vt:i4>
      </vt:variant>
      <vt:variant>
        <vt:lpwstr/>
      </vt:variant>
      <vt:variant>
        <vt:lpwstr>_Toc401432280</vt:lpwstr>
      </vt:variant>
      <vt:variant>
        <vt:i4>1441844</vt:i4>
      </vt:variant>
      <vt:variant>
        <vt:i4>554</vt:i4>
      </vt:variant>
      <vt:variant>
        <vt:i4>0</vt:i4>
      </vt:variant>
      <vt:variant>
        <vt:i4>5</vt:i4>
      </vt:variant>
      <vt:variant>
        <vt:lpwstr/>
      </vt:variant>
      <vt:variant>
        <vt:lpwstr>_Toc401432279</vt:lpwstr>
      </vt:variant>
      <vt:variant>
        <vt:i4>1441844</vt:i4>
      </vt:variant>
      <vt:variant>
        <vt:i4>548</vt:i4>
      </vt:variant>
      <vt:variant>
        <vt:i4>0</vt:i4>
      </vt:variant>
      <vt:variant>
        <vt:i4>5</vt:i4>
      </vt:variant>
      <vt:variant>
        <vt:lpwstr/>
      </vt:variant>
      <vt:variant>
        <vt:lpwstr>_Toc401432278</vt:lpwstr>
      </vt:variant>
      <vt:variant>
        <vt:i4>1441844</vt:i4>
      </vt:variant>
      <vt:variant>
        <vt:i4>542</vt:i4>
      </vt:variant>
      <vt:variant>
        <vt:i4>0</vt:i4>
      </vt:variant>
      <vt:variant>
        <vt:i4>5</vt:i4>
      </vt:variant>
      <vt:variant>
        <vt:lpwstr/>
      </vt:variant>
      <vt:variant>
        <vt:lpwstr>_Toc401432277</vt:lpwstr>
      </vt:variant>
      <vt:variant>
        <vt:i4>1441844</vt:i4>
      </vt:variant>
      <vt:variant>
        <vt:i4>536</vt:i4>
      </vt:variant>
      <vt:variant>
        <vt:i4>0</vt:i4>
      </vt:variant>
      <vt:variant>
        <vt:i4>5</vt:i4>
      </vt:variant>
      <vt:variant>
        <vt:lpwstr/>
      </vt:variant>
      <vt:variant>
        <vt:lpwstr>_Toc401432276</vt:lpwstr>
      </vt:variant>
      <vt:variant>
        <vt:i4>1441844</vt:i4>
      </vt:variant>
      <vt:variant>
        <vt:i4>530</vt:i4>
      </vt:variant>
      <vt:variant>
        <vt:i4>0</vt:i4>
      </vt:variant>
      <vt:variant>
        <vt:i4>5</vt:i4>
      </vt:variant>
      <vt:variant>
        <vt:lpwstr/>
      </vt:variant>
      <vt:variant>
        <vt:lpwstr>_Toc401432275</vt:lpwstr>
      </vt:variant>
      <vt:variant>
        <vt:i4>1441844</vt:i4>
      </vt:variant>
      <vt:variant>
        <vt:i4>524</vt:i4>
      </vt:variant>
      <vt:variant>
        <vt:i4>0</vt:i4>
      </vt:variant>
      <vt:variant>
        <vt:i4>5</vt:i4>
      </vt:variant>
      <vt:variant>
        <vt:lpwstr/>
      </vt:variant>
      <vt:variant>
        <vt:lpwstr>_Toc401432274</vt:lpwstr>
      </vt:variant>
      <vt:variant>
        <vt:i4>1441844</vt:i4>
      </vt:variant>
      <vt:variant>
        <vt:i4>518</vt:i4>
      </vt:variant>
      <vt:variant>
        <vt:i4>0</vt:i4>
      </vt:variant>
      <vt:variant>
        <vt:i4>5</vt:i4>
      </vt:variant>
      <vt:variant>
        <vt:lpwstr/>
      </vt:variant>
      <vt:variant>
        <vt:lpwstr>_Toc401432273</vt:lpwstr>
      </vt:variant>
      <vt:variant>
        <vt:i4>1441844</vt:i4>
      </vt:variant>
      <vt:variant>
        <vt:i4>512</vt:i4>
      </vt:variant>
      <vt:variant>
        <vt:i4>0</vt:i4>
      </vt:variant>
      <vt:variant>
        <vt:i4>5</vt:i4>
      </vt:variant>
      <vt:variant>
        <vt:lpwstr/>
      </vt:variant>
      <vt:variant>
        <vt:lpwstr>_Toc401432272</vt:lpwstr>
      </vt:variant>
      <vt:variant>
        <vt:i4>1441844</vt:i4>
      </vt:variant>
      <vt:variant>
        <vt:i4>506</vt:i4>
      </vt:variant>
      <vt:variant>
        <vt:i4>0</vt:i4>
      </vt:variant>
      <vt:variant>
        <vt:i4>5</vt:i4>
      </vt:variant>
      <vt:variant>
        <vt:lpwstr/>
      </vt:variant>
      <vt:variant>
        <vt:lpwstr>_Toc401432271</vt:lpwstr>
      </vt:variant>
      <vt:variant>
        <vt:i4>1441844</vt:i4>
      </vt:variant>
      <vt:variant>
        <vt:i4>500</vt:i4>
      </vt:variant>
      <vt:variant>
        <vt:i4>0</vt:i4>
      </vt:variant>
      <vt:variant>
        <vt:i4>5</vt:i4>
      </vt:variant>
      <vt:variant>
        <vt:lpwstr/>
      </vt:variant>
      <vt:variant>
        <vt:lpwstr>_Toc401432270</vt:lpwstr>
      </vt:variant>
      <vt:variant>
        <vt:i4>1507380</vt:i4>
      </vt:variant>
      <vt:variant>
        <vt:i4>494</vt:i4>
      </vt:variant>
      <vt:variant>
        <vt:i4>0</vt:i4>
      </vt:variant>
      <vt:variant>
        <vt:i4>5</vt:i4>
      </vt:variant>
      <vt:variant>
        <vt:lpwstr/>
      </vt:variant>
      <vt:variant>
        <vt:lpwstr>_Toc401432269</vt:lpwstr>
      </vt:variant>
      <vt:variant>
        <vt:i4>1507380</vt:i4>
      </vt:variant>
      <vt:variant>
        <vt:i4>488</vt:i4>
      </vt:variant>
      <vt:variant>
        <vt:i4>0</vt:i4>
      </vt:variant>
      <vt:variant>
        <vt:i4>5</vt:i4>
      </vt:variant>
      <vt:variant>
        <vt:lpwstr/>
      </vt:variant>
      <vt:variant>
        <vt:lpwstr>_Toc401432268</vt:lpwstr>
      </vt:variant>
      <vt:variant>
        <vt:i4>1507380</vt:i4>
      </vt:variant>
      <vt:variant>
        <vt:i4>482</vt:i4>
      </vt:variant>
      <vt:variant>
        <vt:i4>0</vt:i4>
      </vt:variant>
      <vt:variant>
        <vt:i4>5</vt:i4>
      </vt:variant>
      <vt:variant>
        <vt:lpwstr/>
      </vt:variant>
      <vt:variant>
        <vt:lpwstr>_Toc401432267</vt:lpwstr>
      </vt:variant>
      <vt:variant>
        <vt:i4>1507380</vt:i4>
      </vt:variant>
      <vt:variant>
        <vt:i4>476</vt:i4>
      </vt:variant>
      <vt:variant>
        <vt:i4>0</vt:i4>
      </vt:variant>
      <vt:variant>
        <vt:i4>5</vt:i4>
      </vt:variant>
      <vt:variant>
        <vt:lpwstr/>
      </vt:variant>
      <vt:variant>
        <vt:lpwstr>_Toc401432266</vt:lpwstr>
      </vt:variant>
      <vt:variant>
        <vt:i4>1507380</vt:i4>
      </vt:variant>
      <vt:variant>
        <vt:i4>470</vt:i4>
      </vt:variant>
      <vt:variant>
        <vt:i4>0</vt:i4>
      </vt:variant>
      <vt:variant>
        <vt:i4>5</vt:i4>
      </vt:variant>
      <vt:variant>
        <vt:lpwstr/>
      </vt:variant>
      <vt:variant>
        <vt:lpwstr>_Toc401432265</vt:lpwstr>
      </vt:variant>
      <vt:variant>
        <vt:i4>1507380</vt:i4>
      </vt:variant>
      <vt:variant>
        <vt:i4>464</vt:i4>
      </vt:variant>
      <vt:variant>
        <vt:i4>0</vt:i4>
      </vt:variant>
      <vt:variant>
        <vt:i4>5</vt:i4>
      </vt:variant>
      <vt:variant>
        <vt:lpwstr/>
      </vt:variant>
      <vt:variant>
        <vt:lpwstr>_Toc401432264</vt:lpwstr>
      </vt:variant>
      <vt:variant>
        <vt:i4>1507380</vt:i4>
      </vt:variant>
      <vt:variant>
        <vt:i4>458</vt:i4>
      </vt:variant>
      <vt:variant>
        <vt:i4>0</vt:i4>
      </vt:variant>
      <vt:variant>
        <vt:i4>5</vt:i4>
      </vt:variant>
      <vt:variant>
        <vt:lpwstr/>
      </vt:variant>
      <vt:variant>
        <vt:lpwstr>_Toc401432263</vt:lpwstr>
      </vt:variant>
      <vt:variant>
        <vt:i4>1507380</vt:i4>
      </vt:variant>
      <vt:variant>
        <vt:i4>452</vt:i4>
      </vt:variant>
      <vt:variant>
        <vt:i4>0</vt:i4>
      </vt:variant>
      <vt:variant>
        <vt:i4>5</vt:i4>
      </vt:variant>
      <vt:variant>
        <vt:lpwstr/>
      </vt:variant>
      <vt:variant>
        <vt:lpwstr>_Toc401432262</vt:lpwstr>
      </vt:variant>
      <vt:variant>
        <vt:i4>1507380</vt:i4>
      </vt:variant>
      <vt:variant>
        <vt:i4>446</vt:i4>
      </vt:variant>
      <vt:variant>
        <vt:i4>0</vt:i4>
      </vt:variant>
      <vt:variant>
        <vt:i4>5</vt:i4>
      </vt:variant>
      <vt:variant>
        <vt:lpwstr/>
      </vt:variant>
      <vt:variant>
        <vt:lpwstr>_Toc401432261</vt:lpwstr>
      </vt:variant>
      <vt:variant>
        <vt:i4>1507380</vt:i4>
      </vt:variant>
      <vt:variant>
        <vt:i4>440</vt:i4>
      </vt:variant>
      <vt:variant>
        <vt:i4>0</vt:i4>
      </vt:variant>
      <vt:variant>
        <vt:i4>5</vt:i4>
      </vt:variant>
      <vt:variant>
        <vt:lpwstr/>
      </vt:variant>
      <vt:variant>
        <vt:lpwstr>_Toc401432260</vt:lpwstr>
      </vt:variant>
      <vt:variant>
        <vt:i4>1310772</vt:i4>
      </vt:variant>
      <vt:variant>
        <vt:i4>434</vt:i4>
      </vt:variant>
      <vt:variant>
        <vt:i4>0</vt:i4>
      </vt:variant>
      <vt:variant>
        <vt:i4>5</vt:i4>
      </vt:variant>
      <vt:variant>
        <vt:lpwstr/>
      </vt:variant>
      <vt:variant>
        <vt:lpwstr>_Toc401432259</vt:lpwstr>
      </vt:variant>
      <vt:variant>
        <vt:i4>1310772</vt:i4>
      </vt:variant>
      <vt:variant>
        <vt:i4>428</vt:i4>
      </vt:variant>
      <vt:variant>
        <vt:i4>0</vt:i4>
      </vt:variant>
      <vt:variant>
        <vt:i4>5</vt:i4>
      </vt:variant>
      <vt:variant>
        <vt:lpwstr/>
      </vt:variant>
      <vt:variant>
        <vt:lpwstr>_Toc401432258</vt:lpwstr>
      </vt:variant>
      <vt:variant>
        <vt:i4>1310772</vt:i4>
      </vt:variant>
      <vt:variant>
        <vt:i4>422</vt:i4>
      </vt:variant>
      <vt:variant>
        <vt:i4>0</vt:i4>
      </vt:variant>
      <vt:variant>
        <vt:i4>5</vt:i4>
      </vt:variant>
      <vt:variant>
        <vt:lpwstr/>
      </vt:variant>
      <vt:variant>
        <vt:lpwstr>_Toc401432257</vt:lpwstr>
      </vt:variant>
      <vt:variant>
        <vt:i4>1310772</vt:i4>
      </vt:variant>
      <vt:variant>
        <vt:i4>416</vt:i4>
      </vt:variant>
      <vt:variant>
        <vt:i4>0</vt:i4>
      </vt:variant>
      <vt:variant>
        <vt:i4>5</vt:i4>
      </vt:variant>
      <vt:variant>
        <vt:lpwstr/>
      </vt:variant>
      <vt:variant>
        <vt:lpwstr>_Toc401432256</vt:lpwstr>
      </vt:variant>
      <vt:variant>
        <vt:i4>1310772</vt:i4>
      </vt:variant>
      <vt:variant>
        <vt:i4>410</vt:i4>
      </vt:variant>
      <vt:variant>
        <vt:i4>0</vt:i4>
      </vt:variant>
      <vt:variant>
        <vt:i4>5</vt:i4>
      </vt:variant>
      <vt:variant>
        <vt:lpwstr/>
      </vt:variant>
      <vt:variant>
        <vt:lpwstr>_Toc401432255</vt:lpwstr>
      </vt:variant>
      <vt:variant>
        <vt:i4>1310772</vt:i4>
      </vt:variant>
      <vt:variant>
        <vt:i4>404</vt:i4>
      </vt:variant>
      <vt:variant>
        <vt:i4>0</vt:i4>
      </vt:variant>
      <vt:variant>
        <vt:i4>5</vt:i4>
      </vt:variant>
      <vt:variant>
        <vt:lpwstr/>
      </vt:variant>
      <vt:variant>
        <vt:lpwstr>_Toc401432254</vt:lpwstr>
      </vt:variant>
      <vt:variant>
        <vt:i4>1310772</vt:i4>
      </vt:variant>
      <vt:variant>
        <vt:i4>398</vt:i4>
      </vt:variant>
      <vt:variant>
        <vt:i4>0</vt:i4>
      </vt:variant>
      <vt:variant>
        <vt:i4>5</vt:i4>
      </vt:variant>
      <vt:variant>
        <vt:lpwstr/>
      </vt:variant>
      <vt:variant>
        <vt:lpwstr>_Toc401432253</vt:lpwstr>
      </vt:variant>
      <vt:variant>
        <vt:i4>1310772</vt:i4>
      </vt:variant>
      <vt:variant>
        <vt:i4>392</vt:i4>
      </vt:variant>
      <vt:variant>
        <vt:i4>0</vt:i4>
      </vt:variant>
      <vt:variant>
        <vt:i4>5</vt:i4>
      </vt:variant>
      <vt:variant>
        <vt:lpwstr/>
      </vt:variant>
      <vt:variant>
        <vt:lpwstr>_Toc401432252</vt:lpwstr>
      </vt:variant>
      <vt:variant>
        <vt:i4>1310772</vt:i4>
      </vt:variant>
      <vt:variant>
        <vt:i4>386</vt:i4>
      </vt:variant>
      <vt:variant>
        <vt:i4>0</vt:i4>
      </vt:variant>
      <vt:variant>
        <vt:i4>5</vt:i4>
      </vt:variant>
      <vt:variant>
        <vt:lpwstr/>
      </vt:variant>
      <vt:variant>
        <vt:lpwstr>_Toc401432251</vt:lpwstr>
      </vt:variant>
      <vt:variant>
        <vt:i4>1310772</vt:i4>
      </vt:variant>
      <vt:variant>
        <vt:i4>380</vt:i4>
      </vt:variant>
      <vt:variant>
        <vt:i4>0</vt:i4>
      </vt:variant>
      <vt:variant>
        <vt:i4>5</vt:i4>
      </vt:variant>
      <vt:variant>
        <vt:lpwstr/>
      </vt:variant>
      <vt:variant>
        <vt:lpwstr>_Toc401432250</vt:lpwstr>
      </vt:variant>
      <vt:variant>
        <vt:i4>1376308</vt:i4>
      </vt:variant>
      <vt:variant>
        <vt:i4>374</vt:i4>
      </vt:variant>
      <vt:variant>
        <vt:i4>0</vt:i4>
      </vt:variant>
      <vt:variant>
        <vt:i4>5</vt:i4>
      </vt:variant>
      <vt:variant>
        <vt:lpwstr/>
      </vt:variant>
      <vt:variant>
        <vt:lpwstr>_Toc401432249</vt:lpwstr>
      </vt:variant>
      <vt:variant>
        <vt:i4>1376308</vt:i4>
      </vt:variant>
      <vt:variant>
        <vt:i4>368</vt:i4>
      </vt:variant>
      <vt:variant>
        <vt:i4>0</vt:i4>
      </vt:variant>
      <vt:variant>
        <vt:i4>5</vt:i4>
      </vt:variant>
      <vt:variant>
        <vt:lpwstr/>
      </vt:variant>
      <vt:variant>
        <vt:lpwstr>_Toc401432248</vt:lpwstr>
      </vt:variant>
      <vt:variant>
        <vt:i4>1376308</vt:i4>
      </vt:variant>
      <vt:variant>
        <vt:i4>362</vt:i4>
      </vt:variant>
      <vt:variant>
        <vt:i4>0</vt:i4>
      </vt:variant>
      <vt:variant>
        <vt:i4>5</vt:i4>
      </vt:variant>
      <vt:variant>
        <vt:lpwstr/>
      </vt:variant>
      <vt:variant>
        <vt:lpwstr>_Toc401432247</vt:lpwstr>
      </vt:variant>
      <vt:variant>
        <vt:i4>1376308</vt:i4>
      </vt:variant>
      <vt:variant>
        <vt:i4>356</vt:i4>
      </vt:variant>
      <vt:variant>
        <vt:i4>0</vt:i4>
      </vt:variant>
      <vt:variant>
        <vt:i4>5</vt:i4>
      </vt:variant>
      <vt:variant>
        <vt:lpwstr/>
      </vt:variant>
      <vt:variant>
        <vt:lpwstr>_Toc401432246</vt:lpwstr>
      </vt:variant>
      <vt:variant>
        <vt:i4>1376308</vt:i4>
      </vt:variant>
      <vt:variant>
        <vt:i4>350</vt:i4>
      </vt:variant>
      <vt:variant>
        <vt:i4>0</vt:i4>
      </vt:variant>
      <vt:variant>
        <vt:i4>5</vt:i4>
      </vt:variant>
      <vt:variant>
        <vt:lpwstr/>
      </vt:variant>
      <vt:variant>
        <vt:lpwstr>_Toc401432245</vt:lpwstr>
      </vt:variant>
      <vt:variant>
        <vt:i4>1376308</vt:i4>
      </vt:variant>
      <vt:variant>
        <vt:i4>344</vt:i4>
      </vt:variant>
      <vt:variant>
        <vt:i4>0</vt:i4>
      </vt:variant>
      <vt:variant>
        <vt:i4>5</vt:i4>
      </vt:variant>
      <vt:variant>
        <vt:lpwstr/>
      </vt:variant>
      <vt:variant>
        <vt:lpwstr>_Toc401432244</vt:lpwstr>
      </vt:variant>
      <vt:variant>
        <vt:i4>1376308</vt:i4>
      </vt:variant>
      <vt:variant>
        <vt:i4>338</vt:i4>
      </vt:variant>
      <vt:variant>
        <vt:i4>0</vt:i4>
      </vt:variant>
      <vt:variant>
        <vt:i4>5</vt:i4>
      </vt:variant>
      <vt:variant>
        <vt:lpwstr/>
      </vt:variant>
      <vt:variant>
        <vt:lpwstr>_Toc401432243</vt:lpwstr>
      </vt:variant>
      <vt:variant>
        <vt:i4>1376308</vt:i4>
      </vt:variant>
      <vt:variant>
        <vt:i4>332</vt:i4>
      </vt:variant>
      <vt:variant>
        <vt:i4>0</vt:i4>
      </vt:variant>
      <vt:variant>
        <vt:i4>5</vt:i4>
      </vt:variant>
      <vt:variant>
        <vt:lpwstr/>
      </vt:variant>
      <vt:variant>
        <vt:lpwstr>_Toc401432242</vt:lpwstr>
      </vt:variant>
      <vt:variant>
        <vt:i4>1376308</vt:i4>
      </vt:variant>
      <vt:variant>
        <vt:i4>326</vt:i4>
      </vt:variant>
      <vt:variant>
        <vt:i4>0</vt:i4>
      </vt:variant>
      <vt:variant>
        <vt:i4>5</vt:i4>
      </vt:variant>
      <vt:variant>
        <vt:lpwstr/>
      </vt:variant>
      <vt:variant>
        <vt:lpwstr>_Toc401432241</vt:lpwstr>
      </vt:variant>
      <vt:variant>
        <vt:i4>1376308</vt:i4>
      </vt:variant>
      <vt:variant>
        <vt:i4>320</vt:i4>
      </vt:variant>
      <vt:variant>
        <vt:i4>0</vt:i4>
      </vt:variant>
      <vt:variant>
        <vt:i4>5</vt:i4>
      </vt:variant>
      <vt:variant>
        <vt:lpwstr/>
      </vt:variant>
      <vt:variant>
        <vt:lpwstr>_Toc401432240</vt:lpwstr>
      </vt:variant>
      <vt:variant>
        <vt:i4>1179700</vt:i4>
      </vt:variant>
      <vt:variant>
        <vt:i4>314</vt:i4>
      </vt:variant>
      <vt:variant>
        <vt:i4>0</vt:i4>
      </vt:variant>
      <vt:variant>
        <vt:i4>5</vt:i4>
      </vt:variant>
      <vt:variant>
        <vt:lpwstr/>
      </vt:variant>
      <vt:variant>
        <vt:lpwstr>_Toc401432239</vt:lpwstr>
      </vt:variant>
      <vt:variant>
        <vt:i4>1179700</vt:i4>
      </vt:variant>
      <vt:variant>
        <vt:i4>308</vt:i4>
      </vt:variant>
      <vt:variant>
        <vt:i4>0</vt:i4>
      </vt:variant>
      <vt:variant>
        <vt:i4>5</vt:i4>
      </vt:variant>
      <vt:variant>
        <vt:lpwstr/>
      </vt:variant>
      <vt:variant>
        <vt:lpwstr>_Toc401432238</vt:lpwstr>
      </vt:variant>
      <vt:variant>
        <vt:i4>1179700</vt:i4>
      </vt:variant>
      <vt:variant>
        <vt:i4>302</vt:i4>
      </vt:variant>
      <vt:variant>
        <vt:i4>0</vt:i4>
      </vt:variant>
      <vt:variant>
        <vt:i4>5</vt:i4>
      </vt:variant>
      <vt:variant>
        <vt:lpwstr/>
      </vt:variant>
      <vt:variant>
        <vt:lpwstr>_Toc401432237</vt:lpwstr>
      </vt:variant>
      <vt:variant>
        <vt:i4>1179700</vt:i4>
      </vt:variant>
      <vt:variant>
        <vt:i4>296</vt:i4>
      </vt:variant>
      <vt:variant>
        <vt:i4>0</vt:i4>
      </vt:variant>
      <vt:variant>
        <vt:i4>5</vt:i4>
      </vt:variant>
      <vt:variant>
        <vt:lpwstr/>
      </vt:variant>
      <vt:variant>
        <vt:lpwstr>_Toc401432236</vt:lpwstr>
      </vt:variant>
      <vt:variant>
        <vt:i4>1179700</vt:i4>
      </vt:variant>
      <vt:variant>
        <vt:i4>290</vt:i4>
      </vt:variant>
      <vt:variant>
        <vt:i4>0</vt:i4>
      </vt:variant>
      <vt:variant>
        <vt:i4>5</vt:i4>
      </vt:variant>
      <vt:variant>
        <vt:lpwstr/>
      </vt:variant>
      <vt:variant>
        <vt:lpwstr>_Toc401432235</vt:lpwstr>
      </vt:variant>
      <vt:variant>
        <vt:i4>1179700</vt:i4>
      </vt:variant>
      <vt:variant>
        <vt:i4>284</vt:i4>
      </vt:variant>
      <vt:variant>
        <vt:i4>0</vt:i4>
      </vt:variant>
      <vt:variant>
        <vt:i4>5</vt:i4>
      </vt:variant>
      <vt:variant>
        <vt:lpwstr/>
      </vt:variant>
      <vt:variant>
        <vt:lpwstr>_Toc401432234</vt:lpwstr>
      </vt:variant>
      <vt:variant>
        <vt:i4>1179700</vt:i4>
      </vt:variant>
      <vt:variant>
        <vt:i4>278</vt:i4>
      </vt:variant>
      <vt:variant>
        <vt:i4>0</vt:i4>
      </vt:variant>
      <vt:variant>
        <vt:i4>5</vt:i4>
      </vt:variant>
      <vt:variant>
        <vt:lpwstr/>
      </vt:variant>
      <vt:variant>
        <vt:lpwstr>_Toc401432233</vt:lpwstr>
      </vt:variant>
      <vt:variant>
        <vt:i4>1179700</vt:i4>
      </vt:variant>
      <vt:variant>
        <vt:i4>272</vt:i4>
      </vt:variant>
      <vt:variant>
        <vt:i4>0</vt:i4>
      </vt:variant>
      <vt:variant>
        <vt:i4>5</vt:i4>
      </vt:variant>
      <vt:variant>
        <vt:lpwstr/>
      </vt:variant>
      <vt:variant>
        <vt:lpwstr>_Toc401432232</vt:lpwstr>
      </vt:variant>
      <vt:variant>
        <vt:i4>1179700</vt:i4>
      </vt:variant>
      <vt:variant>
        <vt:i4>266</vt:i4>
      </vt:variant>
      <vt:variant>
        <vt:i4>0</vt:i4>
      </vt:variant>
      <vt:variant>
        <vt:i4>5</vt:i4>
      </vt:variant>
      <vt:variant>
        <vt:lpwstr/>
      </vt:variant>
      <vt:variant>
        <vt:lpwstr>_Toc401432231</vt:lpwstr>
      </vt:variant>
      <vt:variant>
        <vt:i4>1179700</vt:i4>
      </vt:variant>
      <vt:variant>
        <vt:i4>260</vt:i4>
      </vt:variant>
      <vt:variant>
        <vt:i4>0</vt:i4>
      </vt:variant>
      <vt:variant>
        <vt:i4>5</vt:i4>
      </vt:variant>
      <vt:variant>
        <vt:lpwstr/>
      </vt:variant>
      <vt:variant>
        <vt:lpwstr>_Toc401432230</vt:lpwstr>
      </vt:variant>
      <vt:variant>
        <vt:i4>1245236</vt:i4>
      </vt:variant>
      <vt:variant>
        <vt:i4>254</vt:i4>
      </vt:variant>
      <vt:variant>
        <vt:i4>0</vt:i4>
      </vt:variant>
      <vt:variant>
        <vt:i4>5</vt:i4>
      </vt:variant>
      <vt:variant>
        <vt:lpwstr/>
      </vt:variant>
      <vt:variant>
        <vt:lpwstr>_Toc401432229</vt:lpwstr>
      </vt:variant>
      <vt:variant>
        <vt:i4>1245236</vt:i4>
      </vt:variant>
      <vt:variant>
        <vt:i4>248</vt:i4>
      </vt:variant>
      <vt:variant>
        <vt:i4>0</vt:i4>
      </vt:variant>
      <vt:variant>
        <vt:i4>5</vt:i4>
      </vt:variant>
      <vt:variant>
        <vt:lpwstr/>
      </vt:variant>
      <vt:variant>
        <vt:lpwstr>_Toc401432228</vt:lpwstr>
      </vt:variant>
      <vt:variant>
        <vt:i4>1245236</vt:i4>
      </vt:variant>
      <vt:variant>
        <vt:i4>242</vt:i4>
      </vt:variant>
      <vt:variant>
        <vt:i4>0</vt:i4>
      </vt:variant>
      <vt:variant>
        <vt:i4>5</vt:i4>
      </vt:variant>
      <vt:variant>
        <vt:lpwstr/>
      </vt:variant>
      <vt:variant>
        <vt:lpwstr>_Toc401432227</vt:lpwstr>
      </vt:variant>
      <vt:variant>
        <vt:i4>1245236</vt:i4>
      </vt:variant>
      <vt:variant>
        <vt:i4>236</vt:i4>
      </vt:variant>
      <vt:variant>
        <vt:i4>0</vt:i4>
      </vt:variant>
      <vt:variant>
        <vt:i4>5</vt:i4>
      </vt:variant>
      <vt:variant>
        <vt:lpwstr/>
      </vt:variant>
      <vt:variant>
        <vt:lpwstr>_Toc401432226</vt:lpwstr>
      </vt:variant>
      <vt:variant>
        <vt:i4>1245236</vt:i4>
      </vt:variant>
      <vt:variant>
        <vt:i4>230</vt:i4>
      </vt:variant>
      <vt:variant>
        <vt:i4>0</vt:i4>
      </vt:variant>
      <vt:variant>
        <vt:i4>5</vt:i4>
      </vt:variant>
      <vt:variant>
        <vt:lpwstr/>
      </vt:variant>
      <vt:variant>
        <vt:lpwstr>_Toc401432225</vt:lpwstr>
      </vt:variant>
      <vt:variant>
        <vt:i4>1245236</vt:i4>
      </vt:variant>
      <vt:variant>
        <vt:i4>224</vt:i4>
      </vt:variant>
      <vt:variant>
        <vt:i4>0</vt:i4>
      </vt:variant>
      <vt:variant>
        <vt:i4>5</vt:i4>
      </vt:variant>
      <vt:variant>
        <vt:lpwstr/>
      </vt:variant>
      <vt:variant>
        <vt:lpwstr>_Toc401432224</vt:lpwstr>
      </vt:variant>
      <vt:variant>
        <vt:i4>1245236</vt:i4>
      </vt:variant>
      <vt:variant>
        <vt:i4>218</vt:i4>
      </vt:variant>
      <vt:variant>
        <vt:i4>0</vt:i4>
      </vt:variant>
      <vt:variant>
        <vt:i4>5</vt:i4>
      </vt:variant>
      <vt:variant>
        <vt:lpwstr/>
      </vt:variant>
      <vt:variant>
        <vt:lpwstr>_Toc401432223</vt:lpwstr>
      </vt:variant>
      <vt:variant>
        <vt:i4>1245236</vt:i4>
      </vt:variant>
      <vt:variant>
        <vt:i4>212</vt:i4>
      </vt:variant>
      <vt:variant>
        <vt:i4>0</vt:i4>
      </vt:variant>
      <vt:variant>
        <vt:i4>5</vt:i4>
      </vt:variant>
      <vt:variant>
        <vt:lpwstr/>
      </vt:variant>
      <vt:variant>
        <vt:lpwstr>_Toc401432222</vt:lpwstr>
      </vt:variant>
      <vt:variant>
        <vt:i4>1245236</vt:i4>
      </vt:variant>
      <vt:variant>
        <vt:i4>206</vt:i4>
      </vt:variant>
      <vt:variant>
        <vt:i4>0</vt:i4>
      </vt:variant>
      <vt:variant>
        <vt:i4>5</vt:i4>
      </vt:variant>
      <vt:variant>
        <vt:lpwstr/>
      </vt:variant>
      <vt:variant>
        <vt:lpwstr>_Toc401432221</vt:lpwstr>
      </vt:variant>
      <vt:variant>
        <vt:i4>1245236</vt:i4>
      </vt:variant>
      <vt:variant>
        <vt:i4>200</vt:i4>
      </vt:variant>
      <vt:variant>
        <vt:i4>0</vt:i4>
      </vt:variant>
      <vt:variant>
        <vt:i4>5</vt:i4>
      </vt:variant>
      <vt:variant>
        <vt:lpwstr/>
      </vt:variant>
      <vt:variant>
        <vt:lpwstr>_Toc401432220</vt:lpwstr>
      </vt:variant>
      <vt:variant>
        <vt:i4>1048628</vt:i4>
      </vt:variant>
      <vt:variant>
        <vt:i4>194</vt:i4>
      </vt:variant>
      <vt:variant>
        <vt:i4>0</vt:i4>
      </vt:variant>
      <vt:variant>
        <vt:i4>5</vt:i4>
      </vt:variant>
      <vt:variant>
        <vt:lpwstr/>
      </vt:variant>
      <vt:variant>
        <vt:lpwstr>_Toc401432219</vt:lpwstr>
      </vt:variant>
      <vt:variant>
        <vt:i4>1048628</vt:i4>
      </vt:variant>
      <vt:variant>
        <vt:i4>188</vt:i4>
      </vt:variant>
      <vt:variant>
        <vt:i4>0</vt:i4>
      </vt:variant>
      <vt:variant>
        <vt:i4>5</vt:i4>
      </vt:variant>
      <vt:variant>
        <vt:lpwstr/>
      </vt:variant>
      <vt:variant>
        <vt:lpwstr>_Toc401432218</vt:lpwstr>
      </vt:variant>
      <vt:variant>
        <vt:i4>1048628</vt:i4>
      </vt:variant>
      <vt:variant>
        <vt:i4>182</vt:i4>
      </vt:variant>
      <vt:variant>
        <vt:i4>0</vt:i4>
      </vt:variant>
      <vt:variant>
        <vt:i4>5</vt:i4>
      </vt:variant>
      <vt:variant>
        <vt:lpwstr/>
      </vt:variant>
      <vt:variant>
        <vt:lpwstr>_Toc401432217</vt:lpwstr>
      </vt:variant>
      <vt:variant>
        <vt:i4>1048628</vt:i4>
      </vt:variant>
      <vt:variant>
        <vt:i4>176</vt:i4>
      </vt:variant>
      <vt:variant>
        <vt:i4>0</vt:i4>
      </vt:variant>
      <vt:variant>
        <vt:i4>5</vt:i4>
      </vt:variant>
      <vt:variant>
        <vt:lpwstr/>
      </vt:variant>
      <vt:variant>
        <vt:lpwstr>_Toc401432216</vt:lpwstr>
      </vt:variant>
      <vt:variant>
        <vt:i4>1048628</vt:i4>
      </vt:variant>
      <vt:variant>
        <vt:i4>170</vt:i4>
      </vt:variant>
      <vt:variant>
        <vt:i4>0</vt:i4>
      </vt:variant>
      <vt:variant>
        <vt:i4>5</vt:i4>
      </vt:variant>
      <vt:variant>
        <vt:lpwstr/>
      </vt:variant>
      <vt:variant>
        <vt:lpwstr>_Toc401432215</vt:lpwstr>
      </vt:variant>
      <vt:variant>
        <vt:i4>1048628</vt:i4>
      </vt:variant>
      <vt:variant>
        <vt:i4>164</vt:i4>
      </vt:variant>
      <vt:variant>
        <vt:i4>0</vt:i4>
      </vt:variant>
      <vt:variant>
        <vt:i4>5</vt:i4>
      </vt:variant>
      <vt:variant>
        <vt:lpwstr/>
      </vt:variant>
      <vt:variant>
        <vt:lpwstr>_Toc401432214</vt:lpwstr>
      </vt:variant>
      <vt:variant>
        <vt:i4>1048628</vt:i4>
      </vt:variant>
      <vt:variant>
        <vt:i4>158</vt:i4>
      </vt:variant>
      <vt:variant>
        <vt:i4>0</vt:i4>
      </vt:variant>
      <vt:variant>
        <vt:i4>5</vt:i4>
      </vt:variant>
      <vt:variant>
        <vt:lpwstr/>
      </vt:variant>
      <vt:variant>
        <vt:lpwstr>_Toc401432213</vt:lpwstr>
      </vt:variant>
      <vt:variant>
        <vt:i4>1048628</vt:i4>
      </vt:variant>
      <vt:variant>
        <vt:i4>152</vt:i4>
      </vt:variant>
      <vt:variant>
        <vt:i4>0</vt:i4>
      </vt:variant>
      <vt:variant>
        <vt:i4>5</vt:i4>
      </vt:variant>
      <vt:variant>
        <vt:lpwstr/>
      </vt:variant>
      <vt:variant>
        <vt:lpwstr>_Toc401432212</vt:lpwstr>
      </vt:variant>
      <vt:variant>
        <vt:i4>1048628</vt:i4>
      </vt:variant>
      <vt:variant>
        <vt:i4>146</vt:i4>
      </vt:variant>
      <vt:variant>
        <vt:i4>0</vt:i4>
      </vt:variant>
      <vt:variant>
        <vt:i4>5</vt:i4>
      </vt:variant>
      <vt:variant>
        <vt:lpwstr/>
      </vt:variant>
      <vt:variant>
        <vt:lpwstr>_Toc401432211</vt:lpwstr>
      </vt:variant>
      <vt:variant>
        <vt:i4>1048628</vt:i4>
      </vt:variant>
      <vt:variant>
        <vt:i4>140</vt:i4>
      </vt:variant>
      <vt:variant>
        <vt:i4>0</vt:i4>
      </vt:variant>
      <vt:variant>
        <vt:i4>5</vt:i4>
      </vt:variant>
      <vt:variant>
        <vt:lpwstr/>
      </vt:variant>
      <vt:variant>
        <vt:lpwstr>_Toc401432210</vt:lpwstr>
      </vt:variant>
      <vt:variant>
        <vt:i4>1114164</vt:i4>
      </vt:variant>
      <vt:variant>
        <vt:i4>134</vt:i4>
      </vt:variant>
      <vt:variant>
        <vt:i4>0</vt:i4>
      </vt:variant>
      <vt:variant>
        <vt:i4>5</vt:i4>
      </vt:variant>
      <vt:variant>
        <vt:lpwstr/>
      </vt:variant>
      <vt:variant>
        <vt:lpwstr>_Toc401432209</vt:lpwstr>
      </vt:variant>
      <vt:variant>
        <vt:i4>1114164</vt:i4>
      </vt:variant>
      <vt:variant>
        <vt:i4>128</vt:i4>
      </vt:variant>
      <vt:variant>
        <vt:i4>0</vt:i4>
      </vt:variant>
      <vt:variant>
        <vt:i4>5</vt:i4>
      </vt:variant>
      <vt:variant>
        <vt:lpwstr/>
      </vt:variant>
      <vt:variant>
        <vt:lpwstr>_Toc401432208</vt:lpwstr>
      </vt:variant>
      <vt:variant>
        <vt:i4>1114164</vt:i4>
      </vt:variant>
      <vt:variant>
        <vt:i4>122</vt:i4>
      </vt:variant>
      <vt:variant>
        <vt:i4>0</vt:i4>
      </vt:variant>
      <vt:variant>
        <vt:i4>5</vt:i4>
      </vt:variant>
      <vt:variant>
        <vt:lpwstr/>
      </vt:variant>
      <vt:variant>
        <vt:lpwstr>_Toc401432207</vt:lpwstr>
      </vt:variant>
      <vt:variant>
        <vt:i4>1114164</vt:i4>
      </vt:variant>
      <vt:variant>
        <vt:i4>116</vt:i4>
      </vt:variant>
      <vt:variant>
        <vt:i4>0</vt:i4>
      </vt:variant>
      <vt:variant>
        <vt:i4>5</vt:i4>
      </vt:variant>
      <vt:variant>
        <vt:lpwstr/>
      </vt:variant>
      <vt:variant>
        <vt:lpwstr>_Toc401432206</vt:lpwstr>
      </vt:variant>
      <vt:variant>
        <vt:i4>1114164</vt:i4>
      </vt:variant>
      <vt:variant>
        <vt:i4>110</vt:i4>
      </vt:variant>
      <vt:variant>
        <vt:i4>0</vt:i4>
      </vt:variant>
      <vt:variant>
        <vt:i4>5</vt:i4>
      </vt:variant>
      <vt:variant>
        <vt:lpwstr/>
      </vt:variant>
      <vt:variant>
        <vt:lpwstr>_Toc401432205</vt:lpwstr>
      </vt:variant>
      <vt:variant>
        <vt:i4>1114164</vt:i4>
      </vt:variant>
      <vt:variant>
        <vt:i4>104</vt:i4>
      </vt:variant>
      <vt:variant>
        <vt:i4>0</vt:i4>
      </vt:variant>
      <vt:variant>
        <vt:i4>5</vt:i4>
      </vt:variant>
      <vt:variant>
        <vt:lpwstr/>
      </vt:variant>
      <vt:variant>
        <vt:lpwstr>_Toc401432204</vt:lpwstr>
      </vt:variant>
      <vt:variant>
        <vt:i4>1114164</vt:i4>
      </vt:variant>
      <vt:variant>
        <vt:i4>98</vt:i4>
      </vt:variant>
      <vt:variant>
        <vt:i4>0</vt:i4>
      </vt:variant>
      <vt:variant>
        <vt:i4>5</vt:i4>
      </vt:variant>
      <vt:variant>
        <vt:lpwstr/>
      </vt:variant>
      <vt:variant>
        <vt:lpwstr>_Toc401432203</vt:lpwstr>
      </vt:variant>
      <vt:variant>
        <vt:i4>1114164</vt:i4>
      </vt:variant>
      <vt:variant>
        <vt:i4>92</vt:i4>
      </vt:variant>
      <vt:variant>
        <vt:i4>0</vt:i4>
      </vt:variant>
      <vt:variant>
        <vt:i4>5</vt:i4>
      </vt:variant>
      <vt:variant>
        <vt:lpwstr/>
      </vt:variant>
      <vt:variant>
        <vt:lpwstr>_Toc401432202</vt:lpwstr>
      </vt:variant>
      <vt:variant>
        <vt:i4>1114164</vt:i4>
      </vt:variant>
      <vt:variant>
        <vt:i4>86</vt:i4>
      </vt:variant>
      <vt:variant>
        <vt:i4>0</vt:i4>
      </vt:variant>
      <vt:variant>
        <vt:i4>5</vt:i4>
      </vt:variant>
      <vt:variant>
        <vt:lpwstr/>
      </vt:variant>
      <vt:variant>
        <vt:lpwstr>_Toc401432201</vt:lpwstr>
      </vt:variant>
      <vt:variant>
        <vt:i4>1114164</vt:i4>
      </vt:variant>
      <vt:variant>
        <vt:i4>80</vt:i4>
      </vt:variant>
      <vt:variant>
        <vt:i4>0</vt:i4>
      </vt:variant>
      <vt:variant>
        <vt:i4>5</vt:i4>
      </vt:variant>
      <vt:variant>
        <vt:lpwstr/>
      </vt:variant>
      <vt:variant>
        <vt:lpwstr>_Toc401432200</vt:lpwstr>
      </vt:variant>
      <vt:variant>
        <vt:i4>1572919</vt:i4>
      </vt:variant>
      <vt:variant>
        <vt:i4>74</vt:i4>
      </vt:variant>
      <vt:variant>
        <vt:i4>0</vt:i4>
      </vt:variant>
      <vt:variant>
        <vt:i4>5</vt:i4>
      </vt:variant>
      <vt:variant>
        <vt:lpwstr/>
      </vt:variant>
      <vt:variant>
        <vt:lpwstr>_Toc401432199</vt:lpwstr>
      </vt:variant>
      <vt:variant>
        <vt:i4>1572919</vt:i4>
      </vt:variant>
      <vt:variant>
        <vt:i4>68</vt:i4>
      </vt:variant>
      <vt:variant>
        <vt:i4>0</vt:i4>
      </vt:variant>
      <vt:variant>
        <vt:i4>5</vt:i4>
      </vt:variant>
      <vt:variant>
        <vt:lpwstr/>
      </vt:variant>
      <vt:variant>
        <vt:lpwstr>_Toc401432198</vt:lpwstr>
      </vt:variant>
      <vt:variant>
        <vt:i4>1572919</vt:i4>
      </vt:variant>
      <vt:variant>
        <vt:i4>62</vt:i4>
      </vt:variant>
      <vt:variant>
        <vt:i4>0</vt:i4>
      </vt:variant>
      <vt:variant>
        <vt:i4>5</vt:i4>
      </vt:variant>
      <vt:variant>
        <vt:lpwstr/>
      </vt:variant>
      <vt:variant>
        <vt:lpwstr>_Toc401432197</vt:lpwstr>
      </vt:variant>
      <vt:variant>
        <vt:i4>1572919</vt:i4>
      </vt:variant>
      <vt:variant>
        <vt:i4>56</vt:i4>
      </vt:variant>
      <vt:variant>
        <vt:i4>0</vt:i4>
      </vt:variant>
      <vt:variant>
        <vt:i4>5</vt:i4>
      </vt:variant>
      <vt:variant>
        <vt:lpwstr/>
      </vt:variant>
      <vt:variant>
        <vt:lpwstr>_Toc401432196</vt:lpwstr>
      </vt:variant>
      <vt:variant>
        <vt:i4>1572919</vt:i4>
      </vt:variant>
      <vt:variant>
        <vt:i4>50</vt:i4>
      </vt:variant>
      <vt:variant>
        <vt:i4>0</vt:i4>
      </vt:variant>
      <vt:variant>
        <vt:i4>5</vt:i4>
      </vt:variant>
      <vt:variant>
        <vt:lpwstr/>
      </vt:variant>
      <vt:variant>
        <vt:lpwstr>_Toc401432195</vt:lpwstr>
      </vt:variant>
      <vt:variant>
        <vt:i4>1572919</vt:i4>
      </vt:variant>
      <vt:variant>
        <vt:i4>44</vt:i4>
      </vt:variant>
      <vt:variant>
        <vt:i4>0</vt:i4>
      </vt:variant>
      <vt:variant>
        <vt:i4>5</vt:i4>
      </vt:variant>
      <vt:variant>
        <vt:lpwstr/>
      </vt:variant>
      <vt:variant>
        <vt:lpwstr>_Toc401432194</vt:lpwstr>
      </vt:variant>
      <vt:variant>
        <vt:i4>1572919</vt:i4>
      </vt:variant>
      <vt:variant>
        <vt:i4>38</vt:i4>
      </vt:variant>
      <vt:variant>
        <vt:i4>0</vt:i4>
      </vt:variant>
      <vt:variant>
        <vt:i4>5</vt:i4>
      </vt:variant>
      <vt:variant>
        <vt:lpwstr/>
      </vt:variant>
      <vt:variant>
        <vt:lpwstr>_Toc401432193</vt:lpwstr>
      </vt:variant>
      <vt:variant>
        <vt:i4>1572919</vt:i4>
      </vt:variant>
      <vt:variant>
        <vt:i4>32</vt:i4>
      </vt:variant>
      <vt:variant>
        <vt:i4>0</vt:i4>
      </vt:variant>
      <vt:variant>
        <vt:i4>5</vt:i4>
      </vt:variant>
      <vt:variant>
        <vt:lpwstr/>
      </vt:variant>
      <vt:variant>
        <vt:lpwstr>_Toc401432192</vt:lpwstr>
      </vt:variant>
      <vt:variant>
        <vt:i4>1572919</vt:i4>
      </vt:variant>
      <vt:variant>
        <vt:i4>26</vt:i4>
      </vt:variant>
      <vt:variant>
        <vt:i4>0</vt:i4>
      </vt:variant>
      <vt:variant>
        <vt:i4>5</vt:i4>
      </vt:variant>
      <vt:variant>
        <vt:lpwstr/>
      </vt:variant>
      <vt:variant>
        <vt:lpwstr>_Toc401432191</vt:lpwstr>
      </vt:variant>
      <vt:variant>
        <vt:i4>1572919</vt:i4>
      </vt:variant>
      <vt:variant>
        <vt:i4>20</vt:i4>
      </vt:variant>
      <vt:variant>
        <vt:i4>0</vt:i4>
      </vt:variant>
      <vt:variant>
        <vt:i4>5</vt:i4>
      </vt:variant>
      <vt:variant>
        <vt:lpwstr/>
      </vt:variant>
      <vt:variant>
        <vt:lpwstr>_Toc401432190</vt:lpwstr>
      </vt:variant>
      <vt:variant>
        <vt:i4>1638455</vt:i4>
      </vt:variant>
      <vt:variant>
        <vt:i4>14</vt:i4>
      </vt:variant>
      <vt:variant>
        <vt:i4>0</vt:i4>
      </vt:variant>
      <vt:variant>
        <vt:i4>5</vt:i4>
      </vt:variant>
      <vt:variant>
        <vt:lpwstr/>
      </vt:variant>
      <vt:variant>
        <vt:lpwstr>_Toc401432189</vt:lpwstr>
      </vt:variant>
      <vt:variant>
        <vt:i4>1638455</vt:i4>
      </vt:variant>
      <vt:variant>
        <vt:i4>8</vt:i4>
      </vt:variant>
      <vt:variant>
        <vt:i4>0</vt:i4>
      </vt:variant>
      <vt:variant>
        <vt:i4>5</vt:i4>
      </vt:variant>
      <vt:variant>
        <vt:lpwstr/>
      </vt:variant>
      <vt:variant>
        <vt:lpwstr>_Toc401432188</vt:lpwstr>
      </vt:variant>
      <vt:variant>
        <vt:i4>1638455</vt:i4>
      </vt:variant>
      <vt:variant>
        <vt:i4>2</vt:i4>
      </vt:variant>
      <vt:variant>
        <vt:i4>0</vt:i4>
      </vt:variant>
      <vt:variant>
        <vt:i4>5</vt:i4>
      </vt:variant>
      <vt:variant>
        <vt:lpwstr/>
      </vt:variant>
      <vt:variant>
        <vt:lpwstr>_Toc401432187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عبادت در اسلام</dc:title>
  <dc:subject>دیگر مسائل عقیدتی</dc:subject>
  <dc:creator>یوسف قرضاوی</dc:creator>
  <cp:keywords>کتابخانه; قلم; عقیده; موحدين; موحدین; کتاب; مكتبة; القلم; العقيدة; qalam; library; http:/qalamlib.com; http:/qalamlibrary.com; http:/mowahedin.com; http:/aqeedeh.com; عبادت; پرستش; خدا</cp:keywords>
  <dc:description>هدف از عبادت و ستایش خالق در اسلام را بیان کرده و برداشت‌های غلط و مفاهیم اشتباهی را که در زمینه عبادت برازیشه و اعمال بسیاری از مسلمانان امروز حاکم شده است، اصلاح می‌نماید. نویسنده در این اثر تحقیقی مفصل، به تخطئه و ابطال افکار انحرافی‌ای می‌پردازد که برخی تلاش دارند تا در ارتباط با ارزش و منزلت عبادت اسلامی در جامعه ترویج دهند. همچنین، مفهوم حقیقی، دایره شمول و حکمت تشریع عبادت در اسلام را شرح داده و مشخص کند که چه کسی را باید بپرستیم، دلیل این پرستش چیست و چگونه باید ستایش معبود گفت. وی در ادامه، اسرار و آثار عظیم عبارات بزرگ اسلامی را که با نام «شعائر» شناخته می‌شوند، بیان می‌کند و در پایان، بهترین روش آموزش عبادات در اسلام را توضیح می‌دهد.</dc:description>
  <cp:lastModifiedBy>Samsung</cp:lastModifiedBy>
  <cp:revision>2</cp:revision>
  <cp:lastPrinted>2010-02-16T21:02:00Z</cp:lastPrinted>
  <dcterms:created xsi:type="dcterms:W3CDTF">2016-06-07T07:50:00Z</dcterms:created>
  <dcterms:modified xsi:type="dcterms:W3CDTF">2016-06-07T07:50:00Z</dcterms:modified>
  <cp:contentStatus>www.aqeedeh.com کتابخانه عقیده</cp:contentStatus>
  <cp:version>1.0 January 2016</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w.aqeedeh.com کتابخانه عقیده">
    <vt:lpwstr>www.aqeedeh.com کتابخانه عقیده</vt:lpwstr>
  </property>
</Properties>
</file>