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8E43F0">
      <w:pPr>
        <w:jc w:val="center"/>
        <w:rPr>
          <w:rFonts w:cs="B Titr"/>
          <w:b/>
          <w:bCs/>
          <w:lang w:bidi="fa-IR"/>
        </w:rPr>
      </w:pPr>
      <w:bookmarkStart w:id="0" w:name="_GoBack"/>
      <w:bookmarkEnd w:id="0"/>
    </w:p>
    <w:p w:rsidR="003F0C5C" w:rsidRDefault="003F0C5C" w:rsidP="008E43F0">
      <w:pPr>
        <w:jc w:val="center"/>
        <w:rPr>
          <w:rFonts w:cs="B Titr"/>
          <w:b/>
          <w:bCs/>
          <w:rtl/>
          <w:lang w:bidi="fa-IR"/>
        </w:rPr>
      </w:pPr>
    </w:p>
    <w:p w:rsidR="003F0C5C" w:rsidRPr="00474582" w:rsidRDefault="003F0C5C" w:rsidP="008E43F0">
      <w:pPr>
        <w:jc w:val="center"/>
        <w:rPr>
          <w:rFonts w:cs="B Titr"/>
          <w:b/>
          <w:bCs/>
          <w:rtl/>
          <w:lang w:bidi="fa-IR"/>
        </w:rPr>
      </w:pPr>
    </w:p>
    <w:p w:rsidR="00284F7F" w:rsidRPr="003F0C5C" w:rsidRDefault="007F5B3B" w:rsidP="00F642CB">
      <w:pPr>
        <w:jc w:val="center"/>
        <w:rPr>
          <w:rFonts w:ascii="IRTitr" w:hAnsi="IRTitr" w:cs="IRTitr"/>
          <w:sz w:val="36"/>
          <w:szCs w:val="36"/>
          <w:rtl/>
          <w:lang w:bidi="fa-IR"/>
        </w:rPr>
      </w:pPr>
      <w:r w:rsidRPr="003F0C5C">
        <w:rPr>
          <w:rFonts w:ascii="IRTitr" w:hAnsi="IRTitr" w:cs="IRTitr"/>
          <w:sz w:val="64"/>
          <w:szCs w:val="64"/>
          <w:rtl/>
          <w:lang w:bidi="fa-IR"/>
        </w:rPr>
        <w:t>احکام سجده‌ی سهو</w:t>
      </w:r>
    </w:p>
    <w:p w:rsidR="006177DE" w:rsidRPr="003F0C5C" w:rsidRDefault="007F5B3B" w:rsidP="00ED6C41">
      <w:pPr>
        <w:jc w:val="center"/>
        <w:rPr>
          <w:rFonts w:ascii="mylotus" w:hAnsi="mylotus" w:cs="Times New Roman"/>
          <w:b/>
          <w:bCs/>
          <w:sz w:val="40"/>
          <w:szCs w:val="40"/>
          <w:rtl/>
          <w:lang w:bidi="fa-IR"/>
        </w:rPr>
      </w:pPr>
      <w:r w:rsidRPr="003F0C5C">
        <w:rPr>
          <w:rFonts w:ascii="IRNazli" w:hAnsi="IRNazli" w:cs="IRNazli"/>
          <w:b/>
          <w:bCs/>
          <w:sz w:val="40"/>
          <w:szCs w:val="40"/>
          <w:rtl/>
          <w:lang w:bidi="fa-IR"/>
        </w:rPr>
        <w:t>ترجم</w:t>
      </w:r>
      <w:r w:rsidR="00ED6C41" w:rsidRPr="003F0C5C">
        <w:rPr>
          <w:rFonts w:ascii="IRNazli" w:hAnsi="IRNazli" w:cs="IRNazli"/>
          <w:b/>
          <w:bCs/>
          <w:sz w:val="40"/>
          <w:szCs w:val="40"/>
          <w:rtl/>
          <w:lang w:bidi="fa-IR"/>
        </w:rPr>
        <w:t>ه‌</w:t>
      </w:r>
      <w:r w:rsidRPr="003F0C5C">
        <w:rPr>
          <w:rFonts w:ascii="IRNazli" w:hAnsi="IRNazli" w:cs="IRNazli"/>
          <w:b/>
          <w:bCs/>
          <w:sz w:val="40"/>
          <w:szCs w:val="40"/>
          <w:rtl/>
          <w:lang w:bidi="fa-IR"/>
        </w:rPr>
        <w:t>ی:</w:t>
      </w:r>
      <w:r w:rsidRPr="003F0C5C">
        <w:rPr>
          <w:rFonts w:ascii="mylotus" w:hAnsi="mylotus" w:cs="mylotus" w:hint="cs"/>
          <w:b/>
          <w:bCs/>
          <w:sz w:val="40"/>
          <w:szCs w:val="40"/>
          <w:rtl/>
          <w:lang w:bidi="fa-IR"/>
        </w:rPr>
        <w:t xml:space="preserve"> «رسال</w:t>
      </w:r>
      <w:r w:rsidR="00ED6C41" w:rsidRPr="003F0C5C">
        <w:rPr>
          <w:rFonts w:ascii="mylotus" w:hAnsi="mylotus" w:cs="mylotus" w:hint="cs"/>
          <w:b/>
          <w:bCs/>
          <w:sz w:val="40"/>
          <w:szCs w:val="40"/>
          <w:rtl/>
          <w:lang w:bidi="fa-IR"/>
        </w:rPr>
        <w:t xml:space="preserve">ة في </w:t>
      </w:r>
      <w:r w:rsidRPr="003F0C5C">
        <w:rPr>
          <w:rFonts w:ascii="mylotus" w:hAnsi="mylotus" w:cs="mylotus" w:hint="cs"/>
          <w:b/>
          <w:bCs/>
          <w:sz w:val="40"/>
          <w:szCs w:val="40"/>
          <w:rtl/>
          <w:lang w:bidi="fa-IR"/>
        </w:rPr>
        <w:t>سجود السهو»</w:t>
      </w:r>
    </w:p>
    <w:p w:rsidR="00D97A5E" w:rsidRPr="00ED6C41" w:rsidRDefault="00D97A5E" w:rsidP="00AE448C">
      <w:pPr>
        <w:jc w:val="center"/>
        <w:rPr>
          <w:rFonts w:ascii="mylotus" w:hAnsi="mylotus" w:cs="mylotus"/>
          <w:b/>
          <w:bCs/>
          <w:sz w:val="36"/>
          <w:szCs w:val="36"/>
          <w:rtl/>
          <w:lang w:bidi="fa-IR"/>
        </w:rPr>
      </w:pPr>
    </w:p>
    <w:p w:rsidR="00267799" w:rsidRDefault="00267799" w:rsidP="00284F7F">
      <w:pPr>
        <w:jc w:val="center"/>
        <w:rPr>
          <w:rFonts w:cs="B Yagut"/>
          <w:b/>
          <w:bCs/>
          <w:sz w:val="32"/>
          <w:szCs w:val="32"/>
          <w:rtl/>
          <w:lang w:bidi="fa-IR"/>
        </w:rPr>
      </w:pPr>
    </w:p>
    <w:p w:rsidR="00ED6C41" w:rsidRPr="00ED6C41" w:rsidRDefault="00ED6C41" w:rsidP="00284F7F">
      <w:pPr>
        <w:jc w:val="center"/>
        <w:rPr>
          <w:rFonts w:cs="B Yagut"/>
          <w:b/>
          <w:bCs/>
          <w:sz w:val="42"/>
          <w:szCs w:val="42"/>
          <w:rtl/>
          <w:lang w:bidi="fa-IR"/>
        </w:rPr>
      </w:pPr>
    </w:p>
    <w:p w:rsidR="00284F7F" w:rsidRPr="00845E28" w:rsidRDefault="00474582" w:rsidP="00284F7F">
      <w:pPr>
        <w:jc w:val="center"/>
        <w:rPr>
          <w:rFonts w:ascii="IRYakout" w:hAnsi="IRYakout" w:cs="IRYakout"/>
          <w:b/>
          <w:bCs/>
          <w:sz w:val="32"/>
          <w:szCs w:val="32"/>
          <w:rtl/>
          <w:lang w:bidi="fa-IR"/>
        </w:rPr>
      </w:pPr>
      <w:r w:rsidRPr="00845E28">
        <w:rPr>
          <w:rFonts w:ascii="IRYakout" w:hAnsi="IRYakout" w:cs="IRYakout"/>
          <w:b/>
          <w:bCs/>
          <w:sz w:val="32"/>
          <w:szCs w:val="32"/>
          <w:rtl/>
          <w:lang w:bidi="fa-IR"/>
        </w:rPr>
        <w:t>نویسنده</w:t>
      </w:r>
      <w:r w:rsidR="00284F7F" w:rsidRPr="00845E28">
        <w:rPr>
          <w:rFonts w:ascii="IRYakout" w:hAnsi="IRYakout" w:cs="IRYakout"/>
          <w:b/>
          <w:bCs/>
          <w:sz w:val="32"/>
          <w:szCs w:val="32"/>
          <w:rtl/>
          <w:lang w:bidi="fa-IR"/>
        </w:rPr>
        <w:t>:</w:t>
      </w:r>
    </w:p>
    <w:p w:rsidR="00ED6C41" w:rsidRPr="003F0C5C" w:rsidRDefault="00ED6C41" w:rsidP="00845E28">
      <w:pPr>
        <w:spacing w:line="216" w:lineRule="auto"/>
        <w:jc w:val="center"/>
        <w:rPr>
          <w:rFonts w:ascii="IRYakout" w:hAnsi="IRYakout" w:cs="IRYakout"/>
          <w:bCs/>
          <w:sz w:val="36"/>
          <w:szCs w:val="36"/>
          <w:rtl/>
        </w:rPr>
      </w:pPr>
      <w:r w:rsidRPr="003F0C5C">
        <w:rPr>
          <w:rFonts w:ascii="IRYakout" w:hAnsi="IRYakout" w:cs="IRYakout"/>
          <w:bCs/>
          <w:sz w:val="36"/>
          <w:szCs w:val="36"/>
          <w:rtl/>
        </w:rPr>
        <w:t>شيخ علامه محمد بن صالح العثيمين</w:t>
      </w:r>
      <w:r w:rsidR="00845E28" w:rsidRPr="003F0C5C">
        <w:rPr>
          <w:rFonts w:ascii="IRYakout" w:hAnsi="IRYakout" w:cs="CTraditional Arabic" w:hint="cs"/>
          <w:b/>
          <w:sz w:val="36"/>
          <w:szCs w:val="36"/>
          <w:rtl/>
        </w:rPr>
        <w:t>/</w:t>
      </w:r>
    </w:p>
    <w:p w:rsidR="00ED6C41" w:rsidRPr="00845E28" w:rsidRDefault="00ED6C41" w:rsidP="00ED6C41">
      <w:pPr>
        <w:spacing w:line="216" w:lineRule="auto"/>
        <w:jc w:val="center"/>
        <w:rPr>
          <w:rFonts w:ascii="IRYakout" w:hAnsi="IRYakout" w:cs="IRYakout"/>
          <w:bCs/>
          <w:sz w:val="32"/>
          <w:szCs w:val="32"/>
          <w:rtl/>
        </w:rPr>
      </w:pPr>
    </w:p>
    <w:p w:rsidR="00845E28" w:rsidRPr="00845E28" w:rsidRDefault="00845E28" w:rsidP="00ED6C41">
      <w:pPr>
        <w:spacing w:line="216" w:lineRule="auto"/>
        <w:jc w:val="center"/>
        <w:rPr>
          <w:rFonts w:ascii="IRYakout" w:hAnsi="IRYakout" w:cs="IRYakout"/>
          <w:bCs/>
          <w:sz w:val="32"/>
          <w:szCs w:val="32"/>
        </w:rPr>
      </w:pPr>
    </w:p>
    <w:p w:rsidR="00ED6C41" w:rsidRPr="00845E28" w:rsidRDefault="00ED6C41" w:rsidP="00ED6C41">
      <w:pPr>
        <w:spacing w:line="216" w:lineRule="auto"/>
        <w:jc w:val="center"/>
        <w:rPr>
          <w:rFonts w:ascii="IRYakout" w:hAnsi="IRYakout" w:cs="IRYakout"/>
          <w:bCs/>
          <w:sz w:val="32"/>
          <w:szCs w:val="32"/>
          <w:rtl/>
        </w:rPr>
      </w:pPr>
      <w:r w:rsidRPr="00845E28">
        <w:rPr>
          <w:rFonts w:ascii="IRYakout" w:hAnsi="IRYakout" w:cs="IRYakout"/>
          <w:bCs/>
          <w:sz w:val="32"/>
          <w:szCs w:val="32"/>
          <w:rtl/>
        </w:rPr>
        <w:t>ترجمه:</w:t>
      </w:r>
    </w:p>
    <w:p w:rsidR="00ED6C41" w:rsidRPr="00845E28" w:rsidRDefault="00ED6C41" w:rsidP="00ED6C41">
      <w:pPr>
        <w:spacing w:line="216" w:lineRule="auto"/>
        <w:jc w:val="center"/>
        <w:rPr>
          <w:rFonts w:ascii="IRYakout" w:hAnsi="IRYakout" w:cs="IRYakout"/>
          <w:bCs/>
          <w:sz w:val="32"/>
          <w:szCs w:val="32"/>
          <w:rtl/>
        </w:rPr>
      </w:pPr>
      <w:r w:rsidRPr="003F0C5C">
        <w:rPr>
          <w:rFonts w:ascii="IRYakout" w:hAnsi="IRYakout" w:cs="IRYakout"/>
          <w:bCs/>
          <w:sz w:val="36"/>
          <w:szCs w:val="36"/>
          <w:rtl/>
        </w:rPr>
        <w:t>محمد عبدال</w:t>
      </w:r>
      <w:r w:rsidR="00553265" w:rsidRPr="003F0C5C">
        <w:rPr>
          <w:rFonts w:ascii="IRYakout" w:hAnsi="IRYakout" w:cs="IRYakout"/>
          <w:bCs/>
          <w:sz w:val="36"/>
          <w:szCs w:val="36"/>
          <w:rtl/>
        </w:rPr>
        <w:t>ل</w:t>
      </w:r>
      <w:r w:rsidRPr="003F0C5C">
        <w:rPr>
          <w:rFonts w:ascii="IRYakout" w:hAnsi="IRYakout" w:cs="IRYakout"/>
          <w:bCs/>
          <w:sz w:val="36"/>
          <w:szCs w:val="36"/>
          <w:rtl/>
        </w:rPr>
        <w:t>طيف</w:t>
      </w:r>
    </w:p>
    <w:p w:rsidR="00ED6C41" w:rsidRDefault="00ED6C41" w:rsidP="00ED6C41">
      <w:pPr>
        <w:spacing w:line="216" w:lineRule="auto"/>
        <w:jc w:val="center"/>
        <w:rPr>
          <w:rFonts w:ascii="IRYakout" w:hAnsi="IRYakout" w:cs="IRYakout"/>
          <w:b/>
          <w:bCs/>
          <w:rtl/>
        </w:rPr>
      </w:pPr>
      <w:r w:rsidRPr="003F0C5C">
        <w:rPr>
          <w:rFonts w:ascii="IRYakout" w:hAnsi="IRYakout" w:cs="IRYakout"/>
          <w:b/>
          <w:bCs/>
          <w:rtl/>
        </w:rPr>
        <w:t>(ویرایش دوم، به همراه اضافات)</w:t>
      </w:r>
    </w:p>
    <w:p w:rsidR="00C2482F" w:rsidRDefault="00C2482F" w:rsidP="00ED6C41">
      <w:pPr>
        <w:spacing w:line="216" w:lineRule="auto"/>
        <w:jc w:val="center"/>
        <w:rPr>
          <w:rFonts w:ascii="IRYakout" w:hAnsi="IRYakout" w:cs="IRYakout"/>
          <w:b/>
          <w:bCs/>
          <w:rtl/>
        </w:rPr>
      </w:pPr>
    </w:p>
    <w:p w:rsidR="00C2482F" w:rsidRDefault="00C2482F" w:rsidP="00ED6C41">
      <w:pPr>
        <w:spacing w:line="216" w:lineRule="auto"/>
        <w:jc w:val="center"/>
        <w:rPr>
          <w:rFonts w:ascii="IRYakout" w:hAnsi="IRYakout" w:cs="IRYakout"/>
          <w:b/>
          <w:bCs/>
          <w:rtl/>
        </w:rPr>
      </w:pPr>
    </w:p>
    <w:p w:rsidR="00C2482F" w:rsidRDefault="00C2482F" w:rsidP="00ED6C41">
      <w:pPr>
        <w:spacing w:line="216" w:lineRule="auto"/>
        <w:jc w:val="center"/>
        <w:rPr>
          <w:rFonts w:ascii="B Yagut" w:hAnsi="B Yagut" w:cs="B Yagut"/>
          <w:b/>
          <w:bCs/>
          <w:sz w:val="32"/>
          <w:szCs w:val="32"/>
          <w:rtl/>
        </w:rPr>
        <w:sectPr w:rsidR="00C2482F" w:rsidSect="009B5D7F">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345FD" w:rsidRPr="00C50D4D" w:rsidTr="00D44CA2">
        <w:trPr>
          <w:jc w:val="center"/>
        </w:trPr>
        <w:tc>
          <w:tcPr>
            <w:tcW w:w="1527" w:type="pct"/>
            <w:vAlign w:val="center"/>
          </w:tcPr>
          <w:p w:rsidR="003345FD" w:rsidRPr="00C82596" w:rsidRDefault="003345FD" w:rsidP="00D44CA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345FD" w:rsidRPr="002E07DA" w:rsidRDefault="003345FD" w:rsidP="00D44CA2">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احکام سجده سهو</w:t>
            </w:r>
          </w:p>
        </w:tc>
      </w:tr>
      <w:tr w:rsidR="003345FD" w:rsidRPr="00C50D4D" w:rsidTr="00D44CA2">
        <w:trPr>
          <w:jc w:val="center"/>
        </w:trPr>
        <w:tc>
          <w:tcPr>
            <w:tcW w:w="1527" w:type="pct"/>
            <w:vAlign w:val="center"/>
          </w:tcPr>
          <w:p w:rsidR="003345FD" w:rsidRPr="00C82596" w:rsidRDefault="003345FD" w:rsidP="00D44CA2">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3345FD" w:rsidRPr="002E07DA" w:rsidRDefault="00C12F05" w:rsidP="00D44CA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رسالة في سجود السهو</w:t>
            </w:r>
          </w:p>
        </w:tc>
      </w:tr>
      <w:tr w:rsidR="003345FD" w:rsidRPr="00C50D4D" w:rsidTr="00D44CA2">
        <w:trPr>
          <w:jc w:val="center"/>
        </w:trPr>
        <w:tc>
          <w:tcPr>
            <w:tcW w:w="1527" w:type="pct"/>
          </w:tcPr>
          <w:p w:rsidR="003345FD" w:rsidRPr="00C82596" w:rsidRDefault="003345FD" w:rsidP="00D44CA2">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3345FD" w:rsidRPr="002E07DA" w:rsidRDefault="003345FD" w:rsidP="00D44CA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علامه محمد بن صالح العثیمین</w:t>
            </w:r>
            <w:r>
              <w:rPr>
                <w:rFonts w:ascii="IRMitra" w:hAnsi="IRMitra" w:cs="CTraditional Arabic" w:hint="cs"/>
                <w:color w:val="244061" w:themeColor="accent1" w:themeShade="80"/>
                <w:sz w:val="26"/>
                <w:szCs w:val="26"/>
                <w:rtl/>
              </w:rPr>
              <w:t>/</w:t>
            </w:r>
          </w:p>
        </w:tc>
      </w:tr>
      <w:tr w:rsidR="003345FD" w:rsidRPr="00C50D4D" w:rsidTr="00D44CA2">
        <w:trPr>
          <w:jc w:val="center"/>
        </w:trPr>
        <w:tc>
          <w:tcPr>
            <w:tcW w:w="1527" w:type="pct"/>
          </w:tcPr>
          <w:p w:rsidR="003345FD" w:rsidRPr="00896F76" w:rsidRDefault="003345FD" w:rsidP="00D44CA2">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3345FD" w:rsidRPr="002E07DA" w:rsidRDefault="003345FD" w:rsidP="00D44CA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بن عبدالطیف</w:t>
            </w:r>
          </w:p>
        </w:tc>
      </w:tr>
      <w:tr w:rsidR="003345FD" w:rsidRPr="00C50D4D" w:rsidTr="00D44CA2">
        <w:trPr>
          <w:jc w:val="center"/>
        </w:trPr>
        <w:tc>
          <w:tcPr>
            <w:tcW w:w="1527" w:type="pct"/>
            <w:vAlign w:val="center"/>
          </w:tcPr>
          <w:p w:rsidR="003345FD" w:rsidRPr="00C82596" w:rsidRDefault="003345FD" w:rsidP="00D44CA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345FD" w:rsidRPr="002E07DA" w:rsidRDefault="00C12F05" w:rsidP="00D44CA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عبادات (نماز، روزه، زکات و حج)</w:t>
            </w:r>
          </w:p>
        </w:tc>
      </w:tr>
      <w:tr w:rsidR="003345FD" w:rsidRPr="00C50D4D" w:rsidTr="00D44CA2">
        <w:trPr>
          <w:jc w:val="center"/>
        </w:trPr>
        <w:tc>
          <w:tcPr>
            <w:tcW w:w="1527" w:type="pct"/>
            <w:vAlign w:val="center"/>
          </w:tcPr>
          <w:p w:rsidR="003345FD" w:rsidRPr="00C82596" w:rsidRDefault="003345FD" w:rsidP="00D44CA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345FD" w:rsidRPr="002E07DA" w:rsidRDefault="00C12F05" w:rsidP="00984CF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3345FD" w:rsidRPr="002E07DA">
              <w:rPr>
                <w:rFonts w:ascii="IRMitra" w:hAnsi="IRMitra" w:cs="IRMitra" w:hint="cs"/>
                <w:color w:val="244061" w:themeColor="accent1" w:themeShade="80"/>
                <w:sz w:val="26"/>
                <w:szCs w:val="26"/>
                <w:rtl/>
              </w:rPr>
              <w:t xml:space="preserve"> (دیجیتال) </w:t>
            </w:r>
          </w:p>
        </w:tc>
      </w:tr>
      <w:tr w:rsidR="003345FD" w:rsidRPr="00C50D4D" w:rsidTr="00D44CA2">
        <w:trPr>
          <w:jc w:val="center"/>
        </w:trPr>
        <w:tc>
          <w:tcPr>
            <w:tcW w:w="1527" w:type="pct"/>
            <w:vAlign w:val="center"/>
          </w:tcPr>
          <w:p w:rsidR="003345FD" w:rsidRPr="00C82596" w:rsidRDefault="003345FD" w:rsidP="00D44CA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345FD" w:rsidRPr="00CD1D23" w:rsidRDefault="00CD1D23" w:rsidP="00D44CA2">
            <w:pPr>
              <w:spacing w:before="60" w:after="60"/>
              <w:jc w:val="both"/>
              <w:rPr>
                <w:rFonts w:ascii="IRMitra" w:hAnsi="IRMitra" w:cs="IRMitra"/>
                <w:color w:val="244061" w:themeColor="accent1" w:themeShade="80"/>
                <w:sz w:val="26"/>
                <w:szCs w:val="26"/>
                <w:rtl/>
                <w:lang w:bidi="fa-IR"/>
              </w:rPr>
            </w:pPr>
            <w:r w:rsidRPr="00CD1D23">
              <w:rPr>
                <w:rFonts w:ascii="IRMitra" w:hAnsi="IRMitra" w:cs="IRMitra"/>
                <w:color w:val="244061"/>
                <w:sz w:val="26"/>
                <w:szCs w:val="26"/>
                <w:rtl/>
                <w:lang w:bidi="fa-IR"/>
              </w:rPr>
              <w:t>دی (جدی) 1394شمسی، ر</w:t>
            </w:r>
            <w:r w:rsidRPr="00CD1D23">
              <w:rPr>
                <w:rFonts w:ascii="IRMitra" w:hAnsi="IRMitra" w:cs="IRMitra"/>
                <w:color w:val="244061"/>
                <w:sz w:val="26"/>
                <w:szCs w:val="26"/>
                <w:rtl/>
              </w:rPr>
              <w:t>بيع الأول</w:t>
            </w:r>
            <w:r w:rsidRPr="00CD1D23">
              <w:rPr>
                <w:rFonts w:ascii="IRMitra" w:hAnsi="IRMitra" w:cs="IRMitra"/>
                <w:color w:val="244061"/>
                <w:sz w:val="26"/>
                <w:szCs w:val="26"/>
                <w:rtl/>
                <w:lang w:bidi="fa-IR"/>
              </w:rPr>
              <w:t xml:space="preserve"> 1437 هجری</w:t>
            </w:r>
          </w:p>
        </w:tc>
      </w:tr>
      <w:tr w:rsidR="003345FD" w:rsidRPr="00C50D4D" w:rsidTr="00D44CA2">
        <w:trPr>
          <w:jc w:val="center"/>
        </w:trPr>
        <w:tc>
          <w:tcPr>
            <w:tcW w:w="1527" w:type="pct"/>
            <w:vAlign w:val="center"/>
          </w:tcPr>
          <w:p w:rsidR="003345FD" w:rsidRPr="00C82596" w:rsidRDefault="003345FD" w:rsidP="00D44CA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345FD" w:rsidRPr="002E07DA" w:rsidRDefault="003345FD" w:rsidP="00D44CA2">
            <w:pPr>
              <w:spacing w:before="60" w:after="60"/>
              <w:jc w:val="both"/>
              <w:rPr>
                <w:rFonts w:ascii="IRMitra" w:hAnsi="IRMitra" w:cs="IRMitra"/>
                <w:color w:val="244061" w:themeColor="accent1" w:themeShade="80"/>
                <w:sz w:val="26"/>
                <w:szCs w:val="26"/>
                <w:rtl/>
              </w:rPr>
            </w:pPr>
          </w:p>
        </w:tc>
      </w:tr>
      <w:tr w:rsidR="003345FD" w:rsidRPr="00EA1553" w:rsidTr="00D44CA2">
        <w:trPr>
          <w:jc w:val="center"/>
        </w:trPr>
        <w:tc>
          <w:tcPr>
            <w:tcW w:w="1527" w:type="pct"/>
            <w:vAlign w:val="center"/>
          </w:tcPr>
          <w:p w:rsidR="003345FD" w:rsidRPr="00EA1553" w:rsidRDefault="003345FD" w:rsidP="00D44CA2">
            <w:pPr>
              <w:spacing w:before="60" w:after="60"/>
              <w:rPr>
                <w:rFonts w:ascii="IRMitra" w:hAnsi="IRMitra" w:cs="IRMitra"/>
                <w:b/>
                <w:bCs/>
                <w:sz w:val="13"/>
                <w:szCs w:val="13"/>
                <w:rtl/>
              </w:rPr>
            </w:pPr>
          </w:p>
        </w:tc>
        <w:tc>
          <w:tcPr>
            <w:tcW w:w="3473" w:type="pct"/>
            <w:gridSpan w:val="4"/>
            <w:vAlign w:val="center"/>
          </w:tcPr>
          <w:p w:rsidR="003345FD" w:rsidRPr="00EA1553" w:rsidRDefault="003345FD" w:rsidP="00D44CA2">
            <w:pPr>
              <w:spacing w:before="60" w:after="60"/>
              <w:rPr>
                <w:rFonts w:ascii="IRMitra" w:hAnsi="IRMitra" w:cs="IRMitra"/>
                <w:color w:val="244061" w:themeColor="accent1" w:themeShade="80"/>
                <w:sz w:val="13"/>
                <w:szCs w:val="13"/>
                <w:rtl/>
              </w:rPr>
            </w:pPr>
          </w:p>
        </w:tc>
      </w:tr>
      <w:tr w:rsidR="003345FD" w:rsidRPr="00C50D4D" w:rsidTr="00D44CA2">
        <w:trPr>
          <w:jc w:val="center"/>
        </w:trPr>
        <w:tc>
          <w:tcPr>
            <w:tcW w:w="3598" w:type="pct"/>
            <w:gridSpan w:val="4"/>
            <w:vAlign w:val="center"/>
          </w:tcPr>
          <w:p w:rsidR="003345FD" w:rsidRPr="00AA082B" w:rsidRDefault="003345FD" w:rsidP="00D44CA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345FD" w:rsidRPr="002E07DA" w:rsidRDefault="003345FD" w:rsidP="00D44CA2">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3345FD" w:rsidRPr="00855B06" w:rsidRDefault="003345FD" w:rsidP="00D44CA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510056F" wp14:editId="22AD3C2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345FD" w:rsidRPr="00C50D4D" w:rsidTr="00D44CA2">
        <w:trPr>
          <w:jc w:val="center"/>
        </w:trPr>
        <w:tc>
          <w:tcPr>
            <w:tcW w:w="1527" w:type="pct"/>
            <w:vAlign w:val="center"/>
          </w:tcPr>
          <w:p w:rsidR="003345FD" w:rsidRPr="00855B06" w:rsidRDefault="003345FD" w:rsidP="00D44CA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345FD" w:rsidRPr="00855B06" w:rsidRDefault="003345FD" w:rsidP="00D44CA2">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3345FD" w:rsidRPr="00C50D4D" w:rsidTr="00D44CA2">
        <w:trPr>
          <w:jc w:val="center"/>
        </w:trPr>
        <w:tc>
          <w:tcPr>
            <w:tcW w:w="5000" w:type="pct"/>
            <w:gridSpan w:val="5"/>
            <w:vAlign w:val="bottom"/>
          </w:tcPr>
          <w:p w:rsidR="003345FD" w:rsidRPr="00855B06" w:rsidRDefault="003345FD" w:rsidP="00D44CA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345FD" w:rsidRPr="00C50D4D" w:rsidTr="00D44CA2">
        <w:trPr>
          <w:jc w:val="center"/>
        </w:trPr>
        <w:tc>
          <w:tcPr>
            <w:tcW w:w="2295" w:type="pct"/>
            <w:gridSpan w:val="2"/>
            <w:shd w:val="clear" w:color="auto" w:fill="auto"/>
          </w:tcPr>
          <w:p w:rsidR="003345FD" w:rsidRPr="003345FD" w:rsidRDefault="003345FD" w:rsidP="003345FD">
            <w:pPr>
              <w:widowControl w:val="0"/>
              <w:tabs>
                <w:tab w:val="right" w:leader="dot" w:pos="5138"/>
              </w:tabs>
              <w:bidi w:val="0"/>
              <w:spacing w:before="60" w:after="60"/>
              <w:jc w:val="both"/>
              <w:rPr>
                <w:rFonts w:ascii="Literata" w:hAnsi="Literata"/>
                <w:sz w:val="24"/>
                <w:szCs w:val="24"/>
              </w:rPr>
            </w:pPr>
            <w:r w:rsidRPr="003345FD">
              <w:rPr>
                <w:rFonts w:ascii="Literata" w:hAnsi="Literata"/>
                <w:sz w:val="24"/>
                <w:szCs w:val="24"/>
              </w:rPr>
              <w:t>www.mowahedin.com</w:t>
            </w:r>
          </w:p>
          <w:p w:rsidR="003345FD" w:rsidRPr="003345FD" w:rsidRDefault="003345FD" w:rsidP="003345FD">
            <w:pPr>
              <w:widowControl w:val="0"/>
              <w:tabs>
                <w:tab w:val="right" w:leader="dot" w:pos="5138"/>
              </w:tabs>
              <w:bidi w:val="0"/>
              <w:spacing w:before="60" w:after="60"/>
              <w:jc w:val="both"/>
              <w:rPr>
                <w:rFonts w:ascii="Literata" w:hAnsi="Literata"/>
                <w:sz w:val="24"/>
                <w:szCs w:val="24"/>
              </w:rPr>
            </w:pPr>
            <w:r w:rsidRPr="003345FD">
              <w:rPr>
                <w:rFonts w:ascii="Literata" w:hAnsi="Literata"/>
                <w:sz w:val="24"/>
                <w:szCs w:val="24"/>
              </w:rPr>
              <w:t>www.videofarsi.com</w:t>
            </w:r>
          </w:p>
          <w:p w:rsidR="003345FD" w:rsidRPr="003345FD" w:rsidRDefault="003345FD" w:rsidP="003345FD">
            <w:pPr>
              <w:bidi w:val="0"/>
              <w:spacing w:before="60" w:after="60"/>
              <w:jc w:val="both"/>
              <w:rPr>
                <w:rFonts w:ascii="Literata" w:hAnsi="Literata"/>
                <w:sz w:val="24"/>
                <w:szCs w:val="24"/>
              </w:rPr>
            </w:pPr>
            <w:r w:rsidRPr="003345FD">
              <w:rPr>
                <w:rFonts w:ascii="Literata" w:hAnsi="Literata"/>
                <w:sz w:val="24"/>
                <w:szCs w:val="24"/>
              </w:rPr>
              <w:t>www.zekr.tv</w:t>
            </w:r>
          </w:p>
          <w:p w:rsidR="003345FD" w:rsidRPr="003345FD" w:rsidRDefault="003345FD" w:rsidP="003345FD">
            <w:pPr>
              <w:bidi w:val="0"/>
              <w:spacing w:before="60" w:after="60"/>
              <w:jc w:val="both"/>
              <w:rPr>
                <w:rFonts w:ascii="IRMitra" w:hAnsi="IRMitra" w:cs="IRMitra"/>
                <w:b/>
                <w:bCs/>
                <w:sz w:val="24"/>
                <w:szCs w:val="24"/>
                <w:rtl/>
              </w:rPr>
            </w:pPr>
            <w:r w:rsidRPr="003345FD">
              <w:rPr>
                <w:rFonts w:ascii="Literata" w:hAnsi="Literata"/>
                <w:sz w:val="24"/>
                <w:szCs w:val="24"/>
              </w:rPr>
              <w:t>www.mowahed.com</w:t>
            </w:r>
          </w:p>
        </w:tc>
        <w:tc>
          <w:tcPr>
            <w:tcW w:w="360" w:type="pct"/>
          </w:tcPr>
          <w:p w:rsidR="003345FD" w:rsidRPr="003345FD" w:rsidRDefault="003345FD" w:rsidP="003345FD">
            <w:pPr>
              <w:bidi w:val="0"/>
              <w:spacing w:before="60" w:after="60"/>
              <w:jc w:val="both"/>
              <w:rPr>
                <w:rFonts w:ascii="IRMitra" w:hAnsi="IRMitra" w:cs="IRMitra"/>
                <w:color w:val="244061" w:themeColor="accent1" w:themeShade="80"/>
                <w:sz w:val="24"/>
                <w:szCs w:val="24"/>
                <w:rtl/>
              </w:rPr>
            </w:pPr>
          </w:p>
        </w:tc>
        <w:tc>
          <w:tcPr>
            <w:tcW w:w="2345" w:type="pct"/>
            <w:gridSpan w:val="2"/>
          </w:tcPr>
          <w:p w:rsidR="003345FD" w:rsidRPr="003345FD" w:rsidRDefault="003345FD" w:rsidP="003345FD">
            <w:pPr>
              <w:widowControl w:val="0"/>
              <w:tabs>
                <w:tab w:val="right" w:leader="dot" w:pos="5138"/>
              </w:tabs>
              <w:bidi w:val="0"/>
              <w:spacing w:before="60" w:after="60"/>
              <w:jc w:val="both"/>
              <w:rPr>
                <w:rFonts w:ascii="Literata" w:hAnsi="Literata"/>
                <w:sz w:val="24"/>
                <w:szCs w:val="24"/>
              </w:rPr>
            </w:pPr>
            <w:r w:rsidRPr="003345FD">
              <w:rPr>
                <w:rFonts w:ascii="Literata" w:hAnsi="Literata"/>
                <w:sz w:val="24"/>
                <w:szCs w:val="24"/>
              </w:rPr>
              <w:t>www.aqeedeh.com</w:t>
            </w:r>
          </w:p>
          <w:p w:rsidR="003345FD" w:rsidRPr="003345FD" w:rsidRDefault="003345FD" w:rsidP="003345FD">
            <w:pPr>
              <w:widowControl w:val="0"/>
              <w:tabs>
                <w:tab w:val="right" w:leader="dot" w:pos="5138"/>
              </w:tabs>
              <w:bidi w:val="0"/>
              <w:spacing w:before="60" w:after="60"/>
              <w:jc w:val="both"/>
              <w:rPr>
                <w:rFonts w:ascii="Literata" w:hAnsi="Literata"/>
                <w:sz w:val="24"/>
                <w:szCs w:val="24"/>
              </w:rPr>
            </w:pPr>
            <w:r w:rsidRPr="003345FD">
              <w:rPr>
                <w:rFonts w:ascii="Literata" w:hAnsi="Literata"/>
                <w:sz w:val="24"/>
                <w:szCs w:val="24"/>
              </w:rPr>
              <w:t>www.islamtxt.com</w:t>
            </w:r>
          </w:p>
          <w:p w:rsidR="003345FD" w:rsidRPr="00CD1D23" w:rsidRDefault="00724B3E" w:rsidP="003345FD">
            <w:pPr>
              <w:widowControl w:val="0"/>
              <w:tabs>
                <w:tab w:val="right" w:leader="dot" w:pos="5138"/>
              </w:tabs>
              <w:bidi w:val="0"/>
              <w:spacing w:before="60" w:after="60"/>
              <w:jc w:val="both"/>
              <w:rPr>
                <w:rFonts w:ascii="Literata" w:hAnsi="Literata"/>
                <w:sz w:val="24"/>
                <w:szCs w:val="24"/>
              </w:rPr>
            </w:pPr>
            <w:hyperlink r:id="rId12" w:history="1">
              <w:r w:rsidR="003345FD" w:rsidRPr="00CD1D23">
                <w:rPr>
                  <w:rStyle w:val="Hyperlink"/>
                  <w:rFonts w:ascii="Literata" w:hAnsi="Literata"/>
                  <w:color w:val="auto"/>
                  <w:sz w:val="24"/>
                  <w:szCs w:val="24"/>
                  <w:u w:val="none"/>
                </w:rPr>
                <w:t>www.shabnam.cc</w:t>
              </w:r>
            </w:hyperlink>
          </w:p>
          <w:p w:rsidR="003345FD" w:rsidRPr="003345FD" w:rsidRDefault="003345FD" w:rsidP="003345FD">
            <w:pPr>
              <w:bidi w:val="0"/>
              <w:spacing w:before="60" w:after="60"/>
              <w:jc w:val="both"/>
              <w:rPr>
                <w:rFonts w:ascii="IRMitra" w:hAnsi="IRMitra" w:cs="IRMitra"/>
                <w:color w:val="244061" w:themeColor="accent1" w:themeShade="80"/>
                <w:sz w:val="24"/>
                <w:szCs w:val="24"/>
                <w:rtl/>
              </w:rPr>
            </w:pPr>
            <w:r w:rsidRPr="003345FD">
              <w:rPr>
                <w:rFonts w:ascii="Literata" w:hAnsi="Literata"/>
                <w:sz w:val="24"/>
                <w:szCs w:val="24"/>
              </w:rPr>
              <w:t>www.sadaislam.com</w:t>
            </w:r>
          </w:p>
        </w:tc>
      </w:tr>
      <w:tr w:rsidR="003345FD" w:rsidRPr="00EA1553" w:rsidTr="00D44CA2">
        <w:trPr>
          <w:jc w:val="center"/>
        </w:trPr>
        <w:tc>
          <w:tcPr>
            <w:tcW w:w="2295" w:type="pct"/>
            <w:gridSpan w:val="2"/>
          </w:tcPr>
          <w:p w:rsidR="003345FD" w:rsidRPr="00EA1553" w:rsidRDefault="003345FD" w:rsidP="00D44CA2">
            <w:pPr>
              <w:spacing w:before="60" w:after="60"/>
              <w:rPr>
                <w:rFonts w:ascii="IRMitra" w:hAnsi="IRMitra" w:cs="IRMitra"/>
                <w:b/>
                <w:bCs/>
                <w:sz w:val="5"/>
                <w:szCs w:val="5"/>
                <w:rtl/>
              </w:rPr>
            </w:pPr>
          </w:p>
        </w:tc>
        <w:tc>
          <w:tcPr>
            <w:tcW w:w="2705" w:type="pct"/>
            <w:gridSpan w:val="3"/>
          </w:tcPr>
          <w:p w:rsidR="003345FD" w:rsidRPr="00EA1553" w:rsidRDefault="003345FD" w:rsidP="00D44CA2">
            <w:pPr>
              <w:spacing w:before="60" w:after="60"/>
              <w:rPr>
                <w:rFonts w:ascii="IRMitra" w:hAnsi="IRMitra" w:cs="IRMitra"/>
                <w:color w:val="244061" w:themeColor="accent1" w:themeShade="80"/>
                <w:sz w:val="5"/>
                <w:szCs w:val="5"/>
                <w:rtl/>
              </w:rPr>
            </w:pPr>
          </w:p>
        </w:tc>
      </w:tr>
      <w:tr w:rsidR="003345FD" w:rsidRPr="00C50D4D" w:rsidTr="00D44CA2">
        <w:trPr>
          <w:jc w:val="center"/>
        </w:trPr>
        <w:tc>
          <w:tcPr>
            <w:tcW w:w="5000" w:type="pct"/>
            <w:gridSpan w:val="5"/>
          </w:tcPr>
          <w:p w:rsidR="003345FD" w:rsidRPr="00855B06" w:rsidRDefault="003345FD" w:rsidP="00D44CA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E99349" wp14:editId="1DC43FAC">
                  <wp:extent cx="1162922" cy="60535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7190" cy="612785"/>
                          </a:xfrm>
                          <a:prstGeom prst="rect">
                            <a:avLst/>
                          </a:prstGeom>
                        </pic:spPr>
                      </pic:pic>
                    </a:graphicData>
                  </a:graphic>
                </wp:inline>
              </w:drawing>
            </w:r>
          </w:p>
        </w:tc>
      </w:tr>
      <w:tr w:rsidR="003345FD" w:rsidRPr="00C50D4D" w:rsidTr="00D44CA2">
        <w:trPr>
          <w:jc w:val="center"/>
        </w:trPr>
        <w:tc>
          <w:tcPr>
            <w:tcW w:w="5000" w:type="pct"/>
            <w:gridSpan w:val="5"/>
            <w:vAlign w:val="center"/>
          </w:tcPr>
          <w:p w:rsidR="003345FD" w:rsidRDefault="003345FD" w:rsidP="00D44CA2">
            <w:pPr>
              <w:spacing w:before="60" w:after="60"/>
              <w:jc w:val="center"/>
              <w:rPr>
                <w:rFonts w:ascii="IRMitra" w:hAnsi="IRMitra" w:cs="IRMitra"/>
                <w:noProof/>
                <w:color w:val="244061" w:themeColor="accent1" w:themeShade="80"/>
                <w:sz w:val="30"/>
                <w:szCs w:val="30"/>
                <w:rtl/>
              </w:rPr>
            </w:pPr>
            <w:r w:rsidRPr="00C12F05">
              <w:rPr>
                <w:rFonts w:ascii="IRMitra" w:hAnsi="IRMitra" w:cs="IRMitra"/>
                <w:noProof/>
                <w:color w:val="244061" w:themeColor="accent1" w:themeShade="80"/>
                <w:sz w:val="24"/>
                <w:szCs w:val="24"/>
              </w:rPr>
              <w:t>contact@mowahedin.com</w:t>
            </w:r>
          </w:p>
        </w:tc>
      </w:tr>
    </w:tbl>
    <w:p w:rsidR="00C2482F" w:rsidRPr="007D1AC9" w:rsidRDefault="00C2482F" w:rsidP="00ED6C41">
      <w:pPr>
        <w:spacing w:line="216" w:lineRule="auto"/>
        <w:jc w:val="center"/>
        <w:rPr>
          <w:rFonts w:ascii="B Yagut" w:hAnsi="B Yagut" w:cs="B Yagut"/>
          <w:b/>
          <w:bCs/>
          <w:sz w:val="2"/>
          <w:szCs w:val="2"/>
          <w:rtl/>
        </w:rPr>
        <w:sectPr w:rsidR="00C2482F" w:rsidRPr="007D1AC9" w:rsidSect="009B5D7F">
          <w:headerReference w:type="first" r:id="rId14"/>
          <w:footnotePr>
            <w:numRestart w:val="eachPage"/>
          </w:footnotePr>
          <w:pgSz w:w="7938" w:h="11907" w:code="9"/>
          <w:pgMar w:top="567" w:right="851" w:bottom="851" w:left="851" w:header="454" w:footer="0" w:gutter="0"/>
          <w:cols w:space="708"/>
          <w:titlePg/>
          <w:bidi/>
          <w:rtlGutter/>
          <w:docGrid w:linePitch="381"/>
        </w:sectPr>
      </w:pPr>
    </w:p>
    <w:p w:rsidR="00267799" w:rsidRPr="003F0C5C" w:rsidRDefault="00267799" w:rsidP="00267799">
      <w:pPr>
        <w:rPr>
          <w:rFonts w:cs="IRNazanin"/>
          <w:b/>
          <w:bCs/>
          <w:sz w:val="4"/>
          <w:szCs w:val="4"/>
          <w:rtl/>
          <w:lang w:bidi="fa-IR"/>
        </w:rPr>
      </w:pPr>
    </w:p>
    <w:p w:rsidR="00492040" w:rsidRPr="001D5E47" w:rsidRDefault="001F6700" w:rsidP="00796E48">
      <w:pPr>
        <w:jc w:val="center"/>
        <w:rPr>
          <w:rFonts w:ascii="IranNastaliq" w:hAnsi="IranNastaliq" w:cs="IranNastaliq"/>
          <w:sz w:val="30"/>
          <w:szCs w:val="30"/>
          <w:rtl/>
          <w:lang w:bidi="fa-IR"/>
        </w:rPr>
      </w:pPr>
      <w:bookmarkStart w:id="1" w:name="_Toc62138800"/>
      <w:bookmarkStart w:id="2" w:name="_Toc272967535"/>
      <w:r>
        <w:rPr>
          <w:rFonts w:ascii="IranNastaliq" w:hAnsi="IranNastaliq" w:cs="IranNastaliq" w:hint="cs"/>
          <w:sz w:val="30"/>
          <w:szCs w:val="30"/>
          <w:rtl/>
          <w:lang w:bidi="fa-IR"/>
        </w:rPr>
        <w:t>ب</w:t>
      </w:r>
      <w:r w:rsidR="00D643BE" w:rsidRPr="001D5E47">
        <w:rPr>
          <w:rFonts w:ascii="IranNastaliq" w:hAnsi="IranNastaliq" w:cs="IranNastaliq"/>
          <w:sz w:val="30"/>
          <w:szCs w:val="30"/>
          <w:rtl/>
          <w:lang w:bidi="fa-IR"/>
        </w:rPr>
        <w:t>سم الله الرحمن الرحیم</w:t>
      </w:r>
    </w:p>
    <w:p w:rsidR="00BB0CA3" w:rsidRPr="00845E28" w:rsidRDefault="005037D1" w:rsidP="00845E28">
      <w:pPr>
        <w:pStyle w:val="a0"/>
        <w:rPr>
          <w:rtl/>
        </w:rPr>
      </w:pPr>
      <w:bookmarkStart w:id="3" w:name="_Toc275041238"/>
      <w:bookmarkStart w:id="4" w:name="_Toc437438316"/>
      <w:r w:rsidRPr="00845E28">
        <w:rPr>
          <w:rtl/>
        </w:rPr>
        <w:t>فهرست مطال</w:t>
      </w:r>
      <w:bookmarkEnd w:id="1"/>
      <w:bookmarkEnd w:id="2"/>
      <w:bookmarkEnd w:id="3"/>
      <w:r w:rsidR="00BB0CA3" w:rsidRPr="00845E28">
        <w:rPr>
          <w:rtl/>
        </w:rPr>
        <w:t>ب</w:t>
      </w:r>
      <w:bookmarkEnd w:id="4"/>
    </w:p>
    <w:bookmarkStart w:id="5" w:name="_Toc287339172"/>
    <w:bookmarkStart w:id="6" w:name="_Toc287339256"/>
    <w:bookmarkStart w:id="7" w:name="_Toc287339355"/>
    <w:bookmarkStart w:id="8" w:name="_Toc287339369"/>
    <w:bookmarkStart w:id="9" w:name="_Toc287339590"/>
    <w:bookmarkStart w:id="10" w:name="_Toc288240639"/>
    <w:p w:rsidR="008057EA" w:rsidRDefault="008E43F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7438316" w:history="1">
        <w:r w:rsidR="008057EA" w:rsidRPr="00F84556">
          <w:rPr>
            <w:rStyle w:val="Hyperlink"/>
            <w:rFonts w:hint="eastAsia"/>
            <w:noProof/>
            <w:rtl/>
            <w:lang w:bidi="fa-IR"/>
          </w:rPr>
          <w:t>فهرست</w:t>
        </w:r>
        <w:r w:rsidR="008057EA" w:rsidRPr="00F84556">
          <w:rPr>
            <w:rStyle w:val="Hyperlink"/>
            <w:noProof/>
            <w:rtl/>
            <w:lang w:bidi="fa-IR"/>
          </w:rPr>
          <w:t xml:space="preserve"> </w:t>
        </w:r>
        <w:r w:rsidR="008057EA" w:rsidRPr="00F84556">
          <w:rPr>
            <w:rStyle w:val="Hyperlink"/>
            <w:rFonts w:hint="eastAsia"/>
            <w:noProof/>
            <w:rtl/>
            <w:lang w:bidi="fa-IR"/>
          </w:rPr>
          <w:t>مطالب</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437438316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rFonts w:hint="eastAsia"/>
            <w:noProof/>
            <w:webHidden/>
            <w:rtl/>
          </w:rPr>
          <w:t>‌أ</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317" w:history="1">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شگفتار</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437438317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318" w:history="1">
        <w:r w:rsidR="008057EA" w:rsidRPr="00F84556">
          <w:rPr>
            <w:rStyle w:val="Hyperlink"/>
            <w:rFonts w:hint="eastAsia"/>
            <w:noProof/>
            <w:rtl/>
            <w:lang w:bidi="fa-IR"/>
          </w:rPr>
          <w:t>مقدمه‌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مترجم</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راه‌ها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کسب</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437438318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7</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19" w:history="1">
        <w:r w:rsidR="008057EA" w:rsidRPr="00F84556">
          <w:rPr>
            <w:rStyle w:val="Hyperlink"/>
            <w:rFonts w:hint="eastAsia"/>
            <w:noProof/>
            <w:rtl/>
            <w:lang w:bidi="fa-IR"/>
          </w:rPr>
          <w:t>معن</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437438319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20" w:history="1">
        <w:r w:rsidR="008057EA" w:rsidRPr="00F84556">
          <w:rPr>
            <w:rStyle w:val="Hyperlink"/>
            <w:rFonts w:hint="eastAsia"/>
            <w:noProof/>
            <w:rtl/>
            <w:lang w:bidi="fa-IR"/>
          </w:rPr>
          <w:t>الف</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زبان</w:t>
        </w:r>
        <w:r w:rsidR="008057EA" w:rsidRPr="00F84556">
          <w:rPr>
            <w:rStyle w:val="Hyperlink"/>
            <w:noProof/>
            <w:rtl/>
            <w:lang w:bidi="fa-IR"/>
          </w:rPr>
          <w:t xml:space="preserve"> </w:t>
        </w:r>
        <w:r w:rsidR="008057EA" w:rsidRPr="00F84556">
          <w:rPr>
            <w:rStyle w:val="Hyperlink"/>
            <w:rFonts w:hint="eastAsia"/>
            <w:noProof/>
            <w:rtl/>
            <w:lang w:bidi="fa-IR"/>
          </w:rPr>
          <w:t>عرب</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21" w:history="1">
        <w:r w:rsidR="008057EA" w:rsidRPr="00F84556">
          <w:rPr>
            <w:rStyle w:val="Hyperlink"/>
            <w:rFonts w:hint="eastAsia"/>
            <w:noProof/>
            <w:rtl/>
            <w:lang w:bidi="fa-IR"/>
          </w:rPr>
          <w:t>ب</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اصطلاح</w:t>
        </w:r>
        <w:r w:rsidR="008057EA" w:rsidRPr="00F84556">
          <w:rPr>
            <w:rStyle w:val="Hyperlink"/>
            <w:noProof/>
            <w:rtl/>
            <w:lang w:bidi="fa-IR"/>
          </w:rPr>
          <w:t xml:space="preserve"> </w:t>
        </w:r>
        <w:r w:rsidR="008057EA" w:rsidRPr="00F84556">
          <w:rPr>
            <w:rStyle w:val="Hyperlink"/>
            <w:rFonts w:hint="eastAsia"/>
            <w:noProof/>
            <w:rtl/>
            <w:lang w:bidi="fa-IR"/>
          </w:rPr>
          <w:t>شرع</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22" w:history="1">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نفاق</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23"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24" w:history="1">
        <w:r w:rsidR="008057EA" w:rsidRPr="00F84556">
          <w:rPr>
            <w:rStyle w:val="Hyperlink"/>
            <w:rFonts w:hint="eastAsia"/>
            <w:noProof/>
            <w:rtl/>
            <w:lang w:bidi="fa-IR"/>
          </w:rPr>
          <w:t>الف</w:t>
        </w:r>
        <w:r w:rsidR="008057EA" w:rsidRPr="00F84556">
          <w:rPr>
            <w:rStyle w:val="Hyperlink"/>
            <w:noProof/>
            <w:rtl/>
            <w:lang w:bidi="fa-IR"/>
          </w:rPr>
          <w:t xml:space="preserve">) </w:t>
        </w:r>
        <w:r w:rsidR="008057EA" w:rsidRPr="00F84556">
          <w:rPr>
            <w:rStyle w:val="Hyperlink"/>
            <w:rFonts w:hint="eastAsia"/>
            <w:noProof/>
            <w:rtl/>
            <w:lang w:bidi="fa-IR"/>
          </w:rPr>
          <w:t>دلا</w:t>
        </w:r>
        <w:r w:rsidR="008057EA" w:rsidRPr="00F84556">
          <w:rPr>
            <w:rStyle w:val="Hyperlink"/>
            <w:rFonts w:hint="cs"/>
            <w:noProof/>
            <w:rtl/>
            <w:lang w:bidi="fa-IR"/>
          </w:rPr>
          <w:t>ی</w:t>
        </w:r>
        <w:r w:rsidR="008057EA" w:rsidRPr="00F84556">
          <w:rPr>
            <w:rStyle w:val="Hyperlink"/>
            <w:rFonts w:hint="eastAsia"/>
            <w:noProof/>
            <w:rtl/>
            <w:lang w:bidi="fa-IR"/>
          </w:rPr>
          <w:t>ل</w:t>
        </w:r>
        <w:r w:rsidR="008057EA" w:rsidRPr="00F84556">
          <w:rPr>
            <w:rStyle w:val="Hyperlink"/>
            <w:noProof/>
            <w:rtl/>
            <w:lang w:bidi="fa-IR"/>
          </w:rPr>
          <w:t xml:space="preserve"> </w:t>
        </w:r>
        <w:r w:rsidR="008057EA" w:rsidRPr="00F84556">
          <w:rPr>
            <w:rStyle w:val="Hyperlink"/>
            <w:rFonts w:hint="eastAsia"/>
            <w:noProof/>
            <w:rtl/>
            <w:lang w:bidi="fa-IR"/>
          </w:rPr>
          <w:t>کسان</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قائل</w:t>
        </w:r>
        <w:r w:rsidR="008057EA" w:rsidRPr="00F84556">
          <w:rPr>
            <w:rStyle w:val="Hyperlink"/>
            <w:noProof/>
            <w:rtl/>
            <w:lang w:bidi="fa-IR"/>
          </w:rPr>
          <w:t xml:space="preserve"> </w:t>
        </w:r>
        <w:r w:rsidR="008057EA" w:rsidRPr="00F84556">
          <w:rPr>
            <w:rStyle w:val="Hyperlink"/>
            <w:rFonts w:hint="eastAsia"/>
            <w:noProof/>
            <w:rtl/>
            <w:lang w:bidi="fa-IR"/>
          </w:rPr>
          <w:t>بر</w:t>
        </w:r>
        <w:r w:rsidR="008057EA" w:rsidRPr="00F84556">
          <w:rPr>
            <w:rStyle w:val="Hyperlink"/>
            <w:noProof/>
            <w:rtl/>
            <w:lang w:bidi="fa-IR"/>
          </w:rPr>
          <w:t xml:space="preserve"> </w:t>
        </w:r>
        <w:r w:rsidR="008057EA" w:rsidRPr="00F84556">
          <w:rPr>
            <w:rStyle w:val="Hyperlink"/>
            <w:rFonts w:hint="eastAsia"/>
            <w:noProof/>
            <w:rtl/>
            <w:lang w:bidi="fa-IR"/>
          </w:rPr>
          <w:t>وجوب</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هستند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25" w:history="1">
        <w:r w:rsidR="008057EA" w:rsidRPr="00F84556">
          <w:rPr>
            <w:rStyle w:val="Hyperlink"/>
            <w:rFonts w:hint="eastAsia"/>
            <w:noProof/>
            <w:rtl/>
            <w:lang w:bidi="fa-IR"/>
          </w:rPr>
          <w:t>ب</w:t>
        </w:r>
        <w:r w:rsidR="008057EA" w:rsidRPr="00F84556">
          <w:rPr>
            <w:rStyle w:val="Hyperlink"/>
            <w:noProof/>
            <w:rtl/>
            <w:lang w:bidi="fa-IR"/>
          </w:rPr>
          <w:t xml:space="preserve">) </w:t>
        </w:r>
        <w:r w:rsidR="008057EA" w:rsidRPr="00F84556">
          <w:rPr>
            <w:rStyle w:val="Hyperlink"/>
            <w:rFonts w:hint="eastAsia"/>
            <w:noProof/>
            <w:rtl/>
            <w:lang w:bidi="fa-IR"/>
          </w:rPr>
          <w:t>دلا</w:t>
        </w:r>
        <w:r w:rsidR="008057EA" w:rsidRPr="00F84556">
          <w:rPr>
            <w:rStyle w:val="Hyperlink"/>
            <w:rFonts w:hint="cs"/>
            <w:noProof/>
            <w:rtl/>
            <w:lang w:bidi="fa-IR"/>
          </w:rPr>
          <w:t>ی</w:t>
        </w:r>
        <w:r w:rsidR="008057EA" w:rsidRPr="00F84556">
          <w:rPr>
            <w:rStyle w:val="Hyperlink"/>
            <w:rFonts w:hint="eastAsia"/>
            <w:noProof/>
            <w:rtl/>
            <w:lang w:bidi="fa-IR"/>
          </w:rPr>
          <w:t>ل</w:t>
        </w:r>
        <w:r w:rsidR="008057EA" w:rsidRPr="00F84556">
          <w:rPr>
            <w:rStyle w:val="Hyperlink"/>
            <w:noProof/>
            <w:rtl/>
            <w:lang w:bidi="fa-IR"/>
          </w:rPr>
          <w:t xml:space="preserve"> </w:t>
        </w:r>
        <w:r w:rsidR="008057EA" w:rsidRPr="00F84556">
          <w:rPr>
            <w:rStyle w:val="Hyperlink"/>
            <w:rFonts w:hint="eastAsia"/>
            <w:noProof/>
            <w:rtl/>
            <w:lang w:bidi="fa-IR"/>
          </w:rPr>
          <w:t>کسان</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گو</w:t>
        </w:r>
        <w:r w:rsidR="008057EA" w:rsidRPr="00F84556">
          <w:rPr>
            <w:rStyle w:val="Hyperlink"/>
            <w:rFonts w:hint="cs"/>
            <w:noProof/>
            <w:rtl/>
            <w:lang w:bidi="fa-IR"/>
          </w:rPr>
          <w:t>ی</w:t>
        </w:r>
        <w:r w:rsidR="008057EA" w:rsidRPr="00F84556">
          <w:rPr>
            <w:rStyle w:val="Hyperlink"/>
            <w:rFonts w:hint="eastAsia"/>
            <w:noProof/>
            <w:rtl/>
            <w:lang w:bidi="fa-IR"/>
          </w:rPr>
          <w:t>ند</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17</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26" w:history="1">
        <w:r w:rsidR="008057EA" w:rsidRPr="00F84556">
          <w:rPr>
            <w:rStyle w:val="Hyperlink"/>
            <w:rFonts w:hint="eastAsia"/>
            <w:noProof/>
            <w:rtl/>
            <w:lang w:bidi="fa-IR"/>
          </w:rPr>
          <w:t>حكم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بدون</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20</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27" w:history="1">
        <w:r w:rsidR="008057EA" w:rsidRPr="00F84556">
          <w:rPr>
            <w:rStyle w:val="Hyperlink"/>
            <w:rFonts w:hint="eastAsia"/>
            <w:noProof/>
            <w:rtl/>
            <w:lang w:bidi="fa-IR"/>
          </w:rPr>
          <w:t>اسباب</w:t>
        </w:r>
        <w:r w:rsidR="008057EA" w:rsidRPr="00F84556">
          <w:rPr>
            <w:rStyle w:val="Hyperlink"/>
            <w:noProof/>
            <w:rtl/>
            <w:lang w:bidi="fa-IR"/>
          </w:rPr>
          <w:t xml:space="preserve"> </w:t>
        </w:r>
        <w:r w:rsidR="008057EA" w:rsidRPr="00F84556">
          <w:rPr>
            <w:rStyle w:val="Hyperlink"/>
            <w:rFonts w:hint="eastAsia"/>
            <w:noProof/>
            <w:rtl/>
            <w:lang w:bidi="fa-IR"/>
          </w:rPr>
          <w:t>كسب</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23</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28" w:history="1">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آنچه</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موجب</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تقو</w:t>
        </w:r>
        <w:r w:rsidR="008057EA" w:rsidRPr="00F84556">
          <w:rPr>
            <w:rStyle w:val="Hyperlink"/>
            <w:rFonts w:hint="cs"/>
            <w:noProof/>
            <w:rtl/>
            <w:lang w:bidi="fa-IR"/>
          </w:rPr>
          <w:t>ی</w:t>
        </w:r>
        <w:r w:rsidR="008057EA" w:rsidRPr="00F84556">
          <w:rPr>
            <w:rStyle w:val="Hyperlink"/>
            <w:rFonts w:hint="eastAsia"/>
            <w:noProof/>
            <w:rtl/>
            <w:lang w:bidi="fa-IR"/>
          </w:rPr>
          <w:t>ت</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sidRPr="00F84556">
          <w:rPr>
            <w:rStyle w:val="Hyperlink"/>
            <w:noProof/>
            <w:rtl/>
            <w:lang w:bidi="fa-IR"/>
          </w:rPr>
          <w:t xml:space="preserve"> </w:t>
        </w:r>
        <w:r w:rsidR="008057EA" w:rsidRPr="00F84556">
          <w:rPr>
            <w:rStyle w:val="Hyperlink"/>
            <w:rFonts w:hint="eastAsia"/>
            <w:noProof/>
            <w:rtl/>
            <w:lang w:bidi="fa-IR"/>
          </w:rPr>
          <w:t>خواهد</w:t>
        </w:r>
        <w:r w:rsidR="008057EA" w:rsidRPr="00F84556">
          <w:rPr>
            <w:rStyle w:val="Hyperlink"/>
            <w:noProof/>
            <w:rtl/>
            <w:lang w:bidi="fa-IR"/>
          </w:rPr>
          <w:t xml:space="preserve"> </w:t>
        </w:r>
        <w:r w:rsidR="008057EA" w:rsidRPr="00F84556">
          <w:rPr>
            <w:rStyle w:val="Hyperlink"/>
            <w:rFonts w:hint="eastAsia"/>
            <w:noProof/>
            <w:rtl/>
            <w:lang w:bidi="fa-IR"/>
          </w:rPr>
          <w:t>شد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29" w:history="1">
        <w:r w:rsidR="008057EA" w:rsidRPr="00F84556">
          <w:rPr>
            <w:rStyle w:val="Hyperlink"/>
            <w:noProof/>
            <w:rtl/>
            <w:lang w:bidi="fa-IR"/>
          </w:rPr>
          <w:t xml:space="preserve">1- </w:t>
        </w:r>
        <w:r w:rsidR="008057EA" w:rsidRPr="00F84556">
          <w:rPr>
            <w:rStyle w:val="Hyperlink"/>
            <w:rFonts w:hint="eastAsia"/>
            <w:noProof/>
            <w:rtl/>
            <w:lang w:bidi="fa-IR"/>
          </w:rPr>
          <w:t>آماده</w:t>
        </w:r>
        <w:r w:rsidR="008057EA" w:rsidRPr="00F84556">
          <w:rPr>
            <w:rStyle w:val="Hyperlink"/>
            <w:noProof/>
            <w:rtl/>
            <w:lang w:bidi="fa-IR"/>
          </w:rPr>
          <w:t xml:space="preserve"> </w:t>
        </w:r>
        <w:r w:rsidR="008057EA" w:rsidRPr="00F84556">
          <w:rPr>
            <w:rStyle w:val="Hyperlink"/>
            <w:rFonts w:hint="eastAsia"/>
            <w:noProof/>
            <w:rtl/>
            <w:lang w:bidi="fa-IR"/>
          </w:rPr>
          <w:t>شدن</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437438329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0" w:history="1">
        <w:r w:rsidR="008057EA" w:rsidRPr="00F84556">
          <w:rPr>
            <w:rStyle w:val="Hyperlink"/>
            <w:noProof/>
            <w:rtl/>
            <w:lang w:bidi="fa-IR"/>
          </w:rPr>
          <w:t xml:space="preserve">2- </w:t>
        </w:r>
        <w:r w:rsidR="008057EA" w:rsidRPr="00F84556">
          <w:rPr>
            <w:rStyle w:val="Hyperlink"/>
            <w:rFonts w:hint="eastAsia"/>
            <w:noProof/>
            <w:rtl/>
            <w:lang w:bidi="fa-IR"/>
          </w:rPr>
          <w:t>حضور</w:t>
        </w:r>
        <w:r w:rsidR="008057EA" w:rsidRPr="00F84556">
          <w:rPr>
            <w:rStyle w:val="Hyperlink"/>
            <w:noProof/>
            <w:rtl/>
            <w:lang w:bidi="fa-IR"/>
          </w:rPr>
          <w:t xml:space="preserve"> </w:t>
        </w:r>
        <w:r w:rsidR="008057EA" w:rsidRPr="00F84556">
          <w:rPr>
            <w:rStyle w:val="Hyperlink"/>
            <w:rFonts w:hint="eastAsia"/>
            <w:noProof/>
            <w:rtl/>
            <w:lang w:bidi="fa-IR"/>
          </w:rPr>
          <w:t>قلب</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noProof/>
            <w:rtl/>
            <w:lang w:bidi="fa-IR"/>
          </w:rPr>
          <w:t xml:space="preserve"> </w:t>
        </w:r>
        <w:r w:rsidR="008057EA" w:rsidRPr="00F84556">
          <w:rPr>
            <w:rStyle w:val="Hyperlink"/>
            <w:rFonts w:hint="eastAsia"/>
            <w:noProof/>
            <w:rtl/>
            <w:lang w:bidi="fa-IR"/>
          </w:rPr>
          <w:t>نشاط</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1" w:history="1">
        <w:r w:rsidR="008057EA" w:rsidRPr="00F84556">
          <w:rPr>
            <w:rStyle w:val="Hyperlink"/>
            <w:noProof/>
            <w:rtl/>
            <w:lang w:bidi="fa-IR"/>
          </w:rPr>
          <w:t xml:space="preserve">3- </w:t>
        </w:r>
        <w:r w:rsidR="008057EA" w:rsidRPr="00F84556">
          <w:rPr>
            <w:rStyle w:val="Hyperlink"/>
            <w:rFonts w:hint="eastAsia"/>
            <w:noProof/>
            <w:rtl/>
            <w:lang w:bidi="fa-IR"/>
          </w:rPr>
          <w:t>قراردادن</w:t>
        </w:r>
        <w:r w:rsidR="008057EA" w:rsidRPr="00F84556">
          <w:rPr>
            <w:rStyle w:val="Hyperlink"/>
            <w:noProof/>
            <w:rtl/>
            <w:lang w:bidi="fa-IR"/>
          </w:rPr>
          <w:t xml:space="preserve"> </w:t>
        </w:r>
        <w:r w:rsidR="008057EA" w:rsidRPr="00F84556">
          <w:rPr>
            <w:rStyle w:val="Hyperlink"/>
            <w:rFonts w:hint="eastAsia"/>
            <w:noProof/>
            <w:rtl/>
            <w:lang w:bidi="fa-IR"/>
          </w:rPr>
          <w:t>دست</w:t>
        </w:r>
        <w:r w:rsidR="008057EA" w:rsidRPr="00F84556">
          <w:rPr>
            <w:rStyle w:val="Hyperlink"/>
            <w:noProof/>
            <w:rtl/>
            <w:lang w:bidi="fa-IR"/>
          </w:rPr>
          <w:t xml:space="preserve"> </w:t>
        </w:r>
        <w:r w:rsidR="008057EA" w:rsidRPr="00F84556">
          <w:rPr>
            <w:rStyle w:val="Hyperlink"/>
            <w:rFonts w:hint="eastAsia"/>
            <w:noProof/>
            <w:rtl/>
            <w:lang w:bidi="fa-IR"/>
          </w:rPr>
          <w:t>راست</w:t>
        </w:r>
        <w:r w:rsidR="008057EA" w:rsidRPr="00F84556">
          <w:rPr>
            <w:rStyle w:val="Hyperlink"/>
            <w:noProof/>
            <w:rtl/>
            <w:lang w:bidi="fa-IR"/>
          </w:rPr>
          <w:t xml:space="preserve"> </w:t>
        </w:r>
        <w:r w:rsidR="008057EA" w:rsidRPr="00F84556">
          <w:rPr>
            <w:rStyle w:val="Hyperlink"/>
            <w:rFonts w:hint="eastAsia"/>
            <w:noProof/>
            <w:rtl/>
            <w:lang w:bidi="fa-IR"/>
          </w:rPr>
          <w:t>بر</w:t>
        </w:r>
        <w:r w:rsidR="008057EA" w:rsidRPr="00F84556">
          <w:rPr>
            <w:rStyle w:val="Hyperlink"/>
            <w:noProof/>
            <w:rtl/>
            <w:lang w:bidi="fa-IR"/>
          </w:rPr>
          <w:t xml:space="preserve"> </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دست</w:t>
        </w:r>
        <w:r w:rsidR="008057EA" w:rsidRPr="00F84556">
          <w:rPr>
            <w:rStyle w:val="Hyperlink"/>
            <w:noProof/>
            <w:rtl/>
            <w:lang w:bidi="fa-IR"/>
          </w:rPr>
          <w:t xml:space="preserve"> </w:t>
        </w:r>
        <w:r w:rsidR="008057EA" w:rsidRPr="00F84556">
          <w:rPr>
            <w:rStyle w:val="Hyperlink"/>
            <w:rFonts w:hint="eastAsia"/>
            <w:noProof/>
            <w:rtl/>
            <w:lang w:bidi="fa-IR"/>
          </w:rPr>
          <w:t>چپ</w:t>
        </w:r>
        <w:r w:rsidR="008057EA" w:rsidRPr="00F84556">
          <w:rPr>
            <w:rStyle w:val="Hyperlink"/>
            <w:noProof/>
            <w:rtl/>
            <w:lang w:bidi="fa-IR"/>
          </w:rPr>
          <w:t xml:space="preserve"> </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w:t>
        </w:r>
        <w:r w:rsidR="008057EA" w:rsidRPr="00F84556">
          <w:rPr>
            <w:rStyle w:val="Hyperlink"/>
            <w:rFonts w:hint="cs"/>
            <w:noProof/>
            <w:rtl/>
            <w:lang w:bidi="fa-IR"/>
          </w:rPr>
          <w:t>ی</w:t>
        </w:r>
        <w:r w:rsidR="008057EA" w:rsidRPr="00F84556">
          <w:rPr>
            <w:rStyle w:val="Hyperlink"/>
            <w:rFonts w:hint="eastAsia"/>
            <w:noProof/>
            <w:rtl/>
            <w:lang w:bidi="fa-IR"/>
          </w:rPr>
          <w:t>نه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هنگام</w:t>
        </w:r>
        <w:r w:rsidR="008057EA" w:rsidRPr="00F84556">
          <w:rPr>
            <w:rStyle w:val="Hyperlink"/>
            <w:noProof/>
            <w:rtl/>
            <w:lang w:bidi="fa-IR"/>
          </w:rPr>
          <w:t xml:space="preserve"> </w:t>
        </w:r>
        <w:r w:rsidR="008057EA" w:rsidRPr="00F84556">
          <w:rPr>
            <w:rStyle w:val="Hyperlink"/>
            <w:rFonts w:hint="eastAsia"/>
            <w:noProof/>
            <w:rtl/>
            <w:lang w:bidi="fa-IR"/>
          </w:rPr>
          <w:t>ق</w:t>
        </w:r>
        <w:r w:rsidR="008057EA" w:rsidRPr="00F84556">
          <w:rPr>
            <w:rStyle w:val="Hyperlink"/>
            <w:rFonts w:hint="cs"/>
            <w:noProof/>
            <w:rtl/>
            <w:lang w:bidi="fa-IR"/>
          </w:rPr>
          <w:t>ی</w:t>
        </w:r>
        <w:r w:rsidR="008057EA" w:rsidRPr="00F84556">
          <w:rPr>
            <w:rStyle w:val="Hyperlink"/>
            <w:rFonts w:hint="eastAsia"/>
            <w:noProof/>
            <w:rtl/>
            <w:lang w:bidi="fa-IR"/>
          </w:rPr>
          <w:t>ام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2" w:history="1">
        <w:r w:rsidR="008057EA" w:rsidRPr="00F84556">
          <w:rPr>
            <w:rStyle w:val="Hyperlink"/>
            <w:noProof/>
            <w:rtl/>
            <w:lang w:bidi="fa-IR"/>
          </w:rPr>
          <w:t xml:space="preserve">4- </w:t>
        </w:r>
        <w:r w:rsidR="008057EA" w:rsidRPr="00F84556">
          <w:rPr>
            <w:rStyle w:val="Hyperlink"/>
            <w:rFonts w:hint="eastAsia"/>
            <w:noProof/>
            <w:rtl/>
            <w:lang w:bidi="fa-IR"/>
          </w:rPr>
          <w:t>تدبر</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اند</w:t>
        </w:r>
        <w:r w:rsidR="008057EA" w:rsidRPr="00F84556">
          <w:rPr>
            <w:rStyle w:val="Hyperlink"/>
            <w:rFonts w:hint="cs"/>
            <w:noProof/>
            <w:rtl/>
            <w:lang w:bidi="fa-IR"/>
          </w:rPr>
          <w:t>ی</w:t>
        </w:r>
        <w:r w:rsidR="008057EA" w:rsidRPr="00F84556">
          <w:rPr>
            <w:rStyle w:val="Hyperlink"/>
            <w:rFonts w:hint="eastAsia"/>
            <w:noProof/>
            <w:rtl/>
            <w:lang w:bidi="fa-IR"/>
          </w:rPr>
          <w:t>شه</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معان</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ات</w:t>
        </w:r>
        <w:r w:rsidR="008057EA" w:rsidRPr="00F84556">
          <w:rPr>
            <w:rStyle w:val="Hyperlink"/>
            <w:noProof/>
            <w:rtl/>
            <w:lang w:bidi="fa-IR"/>
          </w:rPr>
          <w:t xml:space="preserve"> </w:t>
        </w:r>
        <w:r w:rsidR="008057EA" w:rsidRPr="00F84556">
          <w:rPr>
            <w:rStyle w:val="Hyperlink"/>
            <w:rFonts w:hint="eastAsia"/>
            <w:noProof/>
            <w:rtl/>
            <w:lang w:bidi="fa-IR"/>
          </w:rPr>
          <w:t>تلاوت</w:t>
        </w:r>
        <w:r w:rsidR="008057EA" w:rsidRPr="00F84556">
          <w:rPr>
            <w:rStyle w:val="Hyperlink"/>
            <w:noProof/>
            <w:rtl/>
            <w:lang w:bidi="fa-IR"/>
          </w:rPr>
          <w:t xml:space="preserve"> </w:t>
        </w:r>
        <w:r w:rsidR="008057EA" w:rsidRPr="00F84556">
          <w:rPr>
            <w:rStyle w:val="Hyperlink"/>
            <w:rFonts w:hint="eastAsia"/>
            <w:noProof/>
            <w:rtl/>
            <w:lang w:bidi="fa-IR"/>
          </w:rPr>
          <w:t>شده</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اذکار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28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3" w:history="1">
        <w:r w:rsidR="008057EA" w:rsidRPr="00F84556">
          <w:rPr>
            <w:rStyle w:val="Hyperlink"/>
            <w:noProof/>
            <w:rtl/>
            <w:lang w:bidi="fa-IR"/>
          </w:rPr>
          <w:t xml:space="preserve">5- </w:t>
        </w:r>
        <w:r w:rsidR="008057EA" w:rsidRPr="00F84556">
          <w:rPr>
            <w:rStyle w:val="Hyperlink"/>
            <w:rFonts w:hint="eastAsia"/>
            <w:noProof/>
            <w:rtl/>
            <w:lang w:bidi="fa-IR"/>
          </w:rPr>
          <w:t>قرائت</w:t>
        </w:r>
        <w:r w:rsidR="008057EA" w:rsidRPr="00F84556">
          <w:rPr>
            <w:rStyle w:val="Hyperlink"/>
            <w:noProof/>
            <w:rtl/>
            <w:lang w:bidi="fa-IR"/>
          </w:rPr>
          <w:t xml:space="preserve"> </w:t>
        </w:r>
        <w:r w:rsidR="008057EA" w:rsidRPr="00F84556">
          <w:rPr>
            <w:rStyle w:val="Hyperlink"/>
            <w:rFonts w:hint="eastAsia"/>
            <w:noProof/>
            <w:rtl/>
            <w:lang w:bidi="fa-IR"/>
          </w:rPr>
          <w:t>قرآن</w:t>
        </w:r>
        <w:r w:rsidR="008057EA" w:rsidRPr="00F84556">
          <w:rPr>
            <w:rStyle w:val="Hyperlink"/>
            <w:noProof/>
            <w:rtl/>
            <w:lang w:bidi="fa-IR"/>
          </w:rPr>
          <w:t xml:space="preserve"> </w:t>
        </w:r>
        <w:r w:rsidR="008057EA" w:rsidRPr="00F84556">
          <w:rPr>
            <w:rStyle w:val="Hyperlink"/>
            <w:rFonts w:hint="eastAsia"/>
            <w:noProof/>
            <w:rtl/>
            <w:lang w:bidi="fa-IR"/>
          </w:rPr>
          <w:t>بصورت</w:t>
        </w:r>
        <w:r w:rsidR="008057EA" w:rsidRPr="00F84556">
          <w:rPr>
            <w:rStyle w:val="Hyperlink"/>
            <w:noProof/>
            <w:rtl/>
            <w:lang w:bidi="fa-IR"/>
          </w:rPr>
          <w:t xml:space="preserve"> </w:t>
        </w:r>
        <w:r w:rsidR="008057EA" w:rsidRPr="00F84556">
          <w:rPr>
            <w:rStyle w:val="Hyperlink"/>
            <w:rFonts w:hint="eastAsia"/>
            <w:noProof/>
            <w:rtl/>
            <w:lang w:bidi="fa-IR"/>
          </w:rPr>
          <w:t>ترت</w:t>
        </w:r>
        <w:r w:rsidR="008057EA" w:rsidRPr="00F84556">
          <w:rPr>
            <w:rStyle w:val="Hyperlink"/>
            <w:rFonts w:hint="cs"/>
            <w:noProof/>
            <w:rtl/>
            <w:lang w:bidi="fa-IR"/>
          </w:rPr>
          <w:t>ی</w:t>
        </w:r>
        <w:r w:rsidR="008057EA" w:rsidRPr="00F84556">
          <w:rPr>
            <w:rStyle w:val="Hyperlink"/>
            <w:rFonts w:hint="eastAsia"/>
            <w:noProof/>
            <w:rtl/>
            <w:lang w:bidi="fa-IR"/>
          </w:rPr>
          <w:t>ل،</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ز</w:t>
        </w:r>
        <w:r w:rsidR="008057EA" w:rsidRPr="00F84556">
          <w:rPr>
            <w:rStyle w:val="Hyperlink"/>
            <w:rFonts w:hint="cs"/>
            <w:noProof/>
            <w:rtl/>
            <w:lang w:bidi="fa-IR"/>
          </w:rPr>
          <w:t>ی</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تلاوت</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4" w:history="1">
        <w:r w:rsidR="008057EA" w:rsidRPr="00F84556">
          <w:rPr>
            <w:rStyle w:val="Hyperlink"/>
            <w:noProof/>
            <w:rtl/>
            <w:lang w:bidi="fa-IR"/>
          </w:rPr>
          <w:t xml:space="preserve">6- </w:t>
        </w:r>
        <w:r w:rsidR="008057EA" w:rsidRPr="00F84556">
          <w:rPr>
            <w:rStyle w:val="Hyperlink"/>
            <w:rFonts w:hint="eastAsia"/>
            <w:noProof/>
            <w:rtl/>
            <w:lang w:bidi="fa-IR"/>
          </w:rPr>
          <w:t>قرآن</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ه</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ه</w:t>
        </w:r>
        <w:r w:rsidR="008057EA" w:rsidRPr="00F84556">
          <w:rPr>
            <w:rStyle w:val="Hyperlink"/>
            <w:noProof/>
            <w:rtl/>
            <w:lang w:bidi="fa-IR"/>
          </w:rPr>
          <w:t xml:space="preserve"> </w:t>
        </w:r>
        <w:r w:rsidR="008057EA" w:rsidRPr="00F84556">
          <w:rPr>
            <w:rStyle w:val="Hyperlink"/>
            <w:rFonts w:hint="eastAsia"/>
            <w:noProof/>
            <w:rtl/>
            <w:lang w:bidi="fa-IR"/>
          </w:rPr>
          <w:t>تلاوت</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5" w:history="1">
        <w:r w:rsidR="008057EA" w:rsidRPr="00F84556">
          <w:rPr>
            <w:rStyle w:val="Hyperlink"/>
            <w:noProof/>
            <w:rtl/>
            <w:lang w:bidi="fa-IR"/>
          </w:rPr>
          <w:t xml:space="preserve">7- </w:t>
        </w:r>
        <w:r w:rsidR="008057EA" w:rsidRPr="00F84556">
          <w:rPr>
            <w:rStyle w:val="Hyperlink"/>
            <w:rFonts w:hint="eastAsia"/>
            <w:noProof/>
            <w:rtl/>
            <w:lang w:bidi="fa-IR"/>
          </w:rPr>
          <w:t>کامل</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رکوع</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سکون</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آرامش</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sidRPr="00F84556">
          <w:rPr>
            <w:rStyle w:val="Hyperlink"/>
            <w:rFonts w:hint="eastAsia"/>
            <w:noProof/>
            <w:lang w:bidi="fa-IR"/>
          </w:rPr>
          <w:t>‌</w:t>
        </w:r>
        <w:r w:rsidR="008057EA" w:rsidRPr="00F84556">
          <w:rPr>
            <w:rStyle w:val="Hyperlink"/>
            <w:rFonts w:hint="eastAsia"/>
            <w:noProof/>
            <w:rtl/>
            <w:lang w:bidi="fa-IR"/>
          </w:rPr>
          <w:t>ها</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6" w:history="1">
        <w:r w:rsidR="008057EA" w:rsidRPr="00F84556">
          <w:rPr>
            <w:rStyle w:val="Hyperlink"/>
            <w:noProof/>
            <w:rtl/>
            <w:lang w:bidi="fa-IR"/>
          </w:rPr>
          <w:t xml:space="preserve">8- </w:t>
        </w:r>
        <w:r w:rsidR="008057EA" w:rsidRPr="00F84556">
          <w:rPr>
            <w:rStyle w:val="Hyperlink"/>
            <w:rFonts w:hint="cs"/>
            <w:noProof/>
            <w:rtl/>
            <w:lang w:bidi="fa-IR"/>
          </w:rPr>
          <w:t>ی</w:t>
        </w:r>
        <w:r w:rsidR="008057EA" w:rsidRPr="00F84556">
          <w:rPr>
            <w:rStyle w:val="Hyperlink"/>
            <w:rFonts w:hint="eastAsia"/>
            <w:noProof/>
            <w:rtl/>
            <w:lang w:bidi="fa-IR"/>
          </w:rPr>
          <w:t>ادآور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مرگ</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7" w:history="1">
        <w:r w:rsidR="008057EA" w:rsidRPr="00F84556">
          <w:rPr>
            <w:rStyle w:val="Hyperlink"/>
            <w:noProof/>
            <w:rtl/>
            <w:lang w:bidi="fa-IR"/>
          </w:rPr>
          <w:t xml:space="preserve">9- </w:t>
        </w:r>
        <w:r w:rsidR="008057EA" w:rsidRPr="00F84556">
          <w:rPr>
            <w:rStyle w:val="Hyperlink"/>
            <w:rFonts w:hint="eastAsia"/>
            <w:noProof/>
            <w:rtl/>
            <w:lang w:bidi="fa-IR"/>
          </w:rPr>
          <w:t>بداند</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خداوند</w:t>
        </w:r>
        <w:r w:rsidR="008057EA" w:rsidRPr="00F84556">
          <w:rPr>
            <w:rStyle w:val="Hyperlink"/>
            <w:noProof/>
            <w:rtl/>
            <w:lang w:bidi="fa-IR"/>
          </w:rPr>
          <w:t xml:space="preserve"> </w:t>
        </w:r>
        <w:r w:rsidR="008057EA" w:rsidRPr="00F84556">
          <w:rPr>
            <w:rStyle w:val="Hyperlink"/>
            <w:rFonts w:hint="eastAsia"/>
            <w:noProof/>
            <w:rtl/>
            <w:lang w:bidi="fa-IR"/>
          </w:rPr>
          <w:t>متعال</w:t>
        </w:r>
        <w:r w:rsidR="008057EA" w:rsidRPr="00F84556">
          <w:rPr>
            <w:rStyle w:val="Hyperlink"/>
            <w:noProof/>
            <w:rtl/>
            <w:lang w:bidi="fa-IR"/>
          </w:rPr>
          <w:t xml:space="preserve"> </w:t>
        </w:r>
        <w:r w:rsidR="008057EA" w:rsidRPr="00F84556">
          <w:rPr>
            <w:rStyle w:val="Hyperlink"/>
            <w:rFonts w:hint="eastAsia"/>
            <w:noProof/>
            <w:rtl/>
            <w:lang w:bidi="fa-IR"/>
          </w:rPr>
          <w:t>جواب</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نمازش</w:t>
        </w:r>
        <w:r w:rsidR="008057EA" w:rsidRPr="00F84556">
          <w:rPr>
            <w:rStyle w:val="Hyperlink"/>
            <w:noProof/>
            <w:rtl/>
            <w:lang w:bidi="fa-IR"/>
          </w:rPr>
          <w:t xml:space="preserve"> </w:t>
        </w:r>
        <w:r w:rsidR="008057EA" w:rsidRPr="00F84556">
          <w:rPr>
            <w:rStyle w:val="Hyperlink"/>
            <w:rFonts w:hint="eastAsia"/>
            <w:noProof/>
            <w:rtl/>
            <w:lang w:bidi="fa-IR"/>
          </w:rPr>
          <w:t>خواهد</w:t>
        </w:r>
        <w:r w:rsidR="008057EA" w:rsidRPr="00F84556">
          <w:rPr>
            <w:rStyle w:val="Hyperlink"/>
            <w:noProof/>
            <w:rtl/>
            <w:lang w:bidi="fa-IR"/>
          </w:rPr>
          <w:t xml:space="preserve"> </w:t>
        </w:r>
        <w:r w:rsidR="008057EA" w:rsidRPr="00F84556">
          <w:rPr>
            <w:rStyle w:val="Hyperlink"/>
            <w:rFonts w:hint="eastAsia"/>
            <w:noProof/>
            <w:rtl/>
            <w:lang w:bidi="fa-IR"/>
          </w:rPr>
          <w:t>داد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8" w:history="1">
        <w:r w:rsidR="008057EA" w:rsidRPr="00F84556">
          <w:rPr>
            <w:rStyle w:val="Hyperlink"/>
            <w:noProof/>
            <w:rtl/>
            <w:lang w:bidi="fa-IR"/>
          </w:rPr>
          <w:t xml:space="preserve">10- </w:t>
        </w:r>
        <w:r w:rsidR="008057EA" w:rsidRPr="00F84556">
          <w:rPr>
            <w:rStyle w:val="Hyperlink"/>
            <w:rFonts w:hint="eastAsia"/>
            <w:noProof/>
            <w:rtl/>
            <w:lang w:bidi="fa-IR"/>
          </w:rPr>
          <w:t>گذاشتن</w:t>
        </w:r>
        <w:r w:rsidR="008057EA" w:rsidRPr="00F84556">
          <w:rPr>
            <w:rStyle w:val="Hyperlink"/>
            <w:noProof/>
            <w:rtl/>
            <w:lang w:bidi="fa-IR"/>
          </w:rPr>
          <w:t xml:space="preserve"> </w:t>
        </w:r>
        <w:r w:rsidR="008057EA" w:rsidRPr="00F84556">
          <w:rPr>
            <w:rStyle w:val="Hyperlink"/>
            <w:rFonts w:hint="eastAsia"/>
            <w:noProof/>
            <w:rtl/>
            <w:lang w:bidi="fa-IR"/>
          </w:rPr>
          <w:t>ستره</w:t>
        </w:r>
        <w:r w:rsidR="008057EA" w:rsidRPr="00F84556">
          <w:rPr>
            <w:rStyle w:val="Hyperlink"/>
            <w:noProof/>
            <w:rtl/>
            <w:lang w:bidi="fa-IR"/>
          </w:rPr>
          <w:t xml:space="preserve"> </w:t>
        </w:r>
        <w:r w:rsidR="008057EA" w:rsidRPr="00F84556">
          <w:rPr>
            <w:rStyle w:val="Hyperlink"/>
            <w:rFonts w:hint="eastAsia"/>
            <w:noProof/>
            <w:rtl/>
            <w:lang w:bidi="fa-IR"/>
          </w:rPr>
          <w:t>جلو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خود</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هنگام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39" w:history="1">
        <w:r w:rsidR="008057EA" w:rsidRPr="00F84556">
          <w:rPr>
            <w:rStyle w:val="Hyperlink"/>
            <w:noProof/>
            <w:rtl/>
            <w:lang w:bidi="fa-IR"/>
          </w:rPr>
          <w:t xml:space="preserve">11- </w:t>
        </w:r>
        <w:r w:rsidR="008057EA" w:rsidRPr="00F84556">
          <w:rPr>
            <w:rStyle w:val="Hyperlink"/>
            <w:rFonts w:hint="eastAsia"/>
            <w:noProof/>
            <w:rtl/>
            <w:lang w:bidi="fa-IR"/>
          </w:rPr>
          <w:t>نگاه</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محل</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437438339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0"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بستن</w:t>
        </w:r>
        <w:r w:rsidR="008057EA" w:rsidRPr="00F84556">
          <w:rPr>
            <w:rStyle w:val="Hyperlink"/>
            <w:noProof/>
            <w:rtl/>
            <w:lang w:bidi="fa-IR"/>
          </w:rPr>
          <w:t xml:space="preserve"> </w:t>
        </w:r>
        <w:r w:rsidR="008057EA" w:rsidRPr="00F84556">
          <w:rPr>
            <w:rStyle w:val="Hyperlink"/>
            <w:rFonts w:hint="eastAsia"/>
            <w:noProof/>
            <w:rtl/>
            <w:lang w:bidi="fa-IR"/>
          </w:rPr>
          <w:t>چشم</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وقت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حصول</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جا</w:t>
        </w:r>
        <w:r w:rsidR="008057EA" w:rsidRPr="00F84556">
          <w:rPr>
            <w:rStyle w:val="Hyperlink"/>
            <w:rFonts w:hint="cs"/>
            <w:noProof/>
            <w:rtl/>
            <w:lang w:bidi="fa-IR"/>
          </w:rPr>
          <w:t>ی</w:t>
        </w:r>
        <w:r w:rsidR="008057EA" w:rsidRPr="00F84556">
          <w:rPr>
            <w:rStyle w:val="Hyperlink"/>
            <w:rFonts w:hint="eastAsia"/>
            <w:noProof/>
            <w:rtl/>
            <w:lang w:bidi="fa-IR"/>
          </w:rPr>
          <w:t>ز</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38</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41" w:history="1">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موارد</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مانع</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خشوع</w:t>
        </w:r>
        <w:r w:rsidR="008057EA" w:rsidRPr="00F84556">
          <w:rPr>
            <w:rStyle w:val="Hyperlink"/>
            <w:noProof/>
            <w:rtl/>
            <w:lang w:bidi="fa-IR"/>
          </w:rPr>
          <w:t xml:space="preserve"> </w:t>
        </w:r>
        <w:r w:rsidR="008057EA" w:rsidRPr="00F84556">
          <w:rPr>
            <w:rStyle w:val="Hyperlink"/>
            <w:rFonts w:hint="eastAsia"/>
            <w:noProof/>
            <w:rtl/>
            <w:lang w:bidi="fa-IR"/>
          </w:rPr>
          <w:t>خواهند</w:t>
        </w:r>
        <w:r w:rsidR="008057EA" w:rsidRPr="00F84556">
          <w:rPr>
            <w:rStyle w:val="Hyperlink"/>
            <w:noProof/>
            <w:rtl/>
            <w:lang w:bidi="fa-IR"/>
          </w:rPr>
          <w:t xml:space="preserve"> </w:t>
        </w:r>
        <w:r w:rsidR="008057EA" w:rsidRPr="00F84556">
          <w:rPr>
            <w:rStyle w:val="Hyperlink"/>
            <w:rFonts w:hint="eastAsia"/>
            <w:noProof/>
            <w:rtl/>
            <w:lang w:bidi="fa-IR"/>
          </w:rPr>
          <w:t>شد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2" w:history="1">
        <w:r w:rsidR="008057EA" w:rsidRPr="00F84556">
          <w:rPr>
            <w:rStyle w:val="Hyperlink"/>
            <w:noProof/>
            <w:rtl/>
            <w:lang w:bidi="fa-IR"/>
          </w:rPr>
          <w:t xml:space="preserve">1- </w:t>
        </w:r>
        <w:r w:rsidR="008057EA" w:rsidRPr="00F84556">
          <w:rPr>
            <w:rStyle w:val="Hyperlink"/>
            <w:rFonts w:hint="eastAsia"/>
            <w:noProof/>
            <w:rtl/>
            <w:lang w:bidi="fa-IR"/>
          </w:rPr>
          <w:t>وجود</w:t>
        </w:r>
        <w:r w:rsidR="008057EA" w:rsidRPr="00F84556">
          <w:rPr>
            <w:rStyle w:val="Hyperlink"/>
            <w:noProof/>
            <w:rtl/>
            <w:lang w:bidi="fa-IR"/>
          </w:rPr>
          <w:t xml:space="preserve"> </w:t>
        </w:r>
        <w:r w:rsidR="008057EA" w:rsidRPr="00F84556">
          <w:rPr>
            <w:rStyle w:val="Hyperlink"/>
            <w:rFonts w:hint="eastAsia"/>
            <w:noProof/>
            <w:rtl/>
            <w:lang w:bidi="fa-IR"/>
          </w:rPr>
          <w:t>اش</w:t>
        </w:r>
        <w:r w:rsidR="008057EA" w:rsidRPr="00F84556">
          <w:rPr>
            <w:rStyle w:val="Hyperlink"/>
            <w:rFonts w:hint="cs"/>
            <w:noProof/>
            <w:rtl/>
            <w:lang w:bidi="fa-IR"/>
          </w:rPr>
          <w:t>ی</w:t>
        </w:r>
        <w:r w:rsidR="008057EA" w:rsidRPr="00F84556">
          <w:rPr>
            <w:rStyle w:val="Hyperlink"/>
            <w:rFonts w:hint="eastAsia"/>
            <w:noProof/>
            <w:rtl/>
            <w:lang w:bidi="fa-IR"/>
          </w:rPr>
          <w:t>ائ</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مکان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نمازگزار</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خود</w:t>
        </w:r>
        <w:r w:rsidR="008057EA" w:rsidRPr="00F84556">
          <w:rPr>
            <w:rStyle w:val="Hyperlink"/>
            <w:noProof/>
            <w:rtl/>
            <w:lang w:bidi="fa-IR"/>
          </w:rPr>
          <w:t xml:space="preserve"> </w:t>
        </w:r>
        <w:r w:rsidR="008057EA" w:rsidRPr="00F84556">
          <w:rPr>
            <w:rStyle w:val="Hyperlink"/>
            <w:rFonts w:hint="eastAsia"/>
            <w:noProof/>
            <w:rtl/>
            <w:lang w:bidi="fa-IR"/>
          </w:rPr>
          <w:t>مشغول</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39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3" w:history="1">
        <w:r w:rsidR="008057EA" w:rsidRPr="00F84556">
          <w:rPr>
            <w:rStyle w:val="Hyperlink"/>
            <w:noProof/>
            <w:rtl/>
            <w:lang w:bidi="fa-IR"/>
          </w:rPr>
          <w:t xml:space="preserve">2- </w:t>
        </w:r>
        <w:r w:rsidR="008057EA" w:rsidRPr="00F84556">
          <w:rPr>
            <w:rStyle w:val="Hyperlink"/>
            <w:rFonts w:hint="eastAsia"/>
            <w:noProof/>
            <w:rtl/>
            <w:lang w:bidi="fa-IR"/>
          </w:rPr>
          <w:t>نمازگزار</w:t>
        </w:r>
        <w:r w:rsidR="008057EA" w:rsidRPr="00F84556">
          <w:rPr>
            <w:rStyle w:val="Hyperlink"/>
            <w:noProof/>
            <w:rtl/>
            <w:lang w:bidi="fa-IR"/>
          </w:rPr>
          <w:t xml:space="preserve"> </w:t>
        </w:r>
        <w:r w:rsidR="008057EA" w:rsidRPr="00F84556">
          <w:rPr>
            <w:rStyle w:val="Hyperlink"/>
            <w:rFonts w:hint="eastAsia"/>
            <w:noProof/>
            <w:rtl/>
            <w:lang w:bidi="fa-IR"/>
          </w:rPr>
          <w:t>نبا</w:t>
        </w:r>
        <w:r w:rsidR="008057EA" w:rsidRPr="00F84556">
          <w:rPr>
            <w:rStyle w:val="Hyperlink"/>
            <w:rFonts w:hint="cs"/>
            <w:noProof/>
            <w:rtl/>
            <w:lang w:bidi="fa-IR"/>
          </w:rPr>
          <w:t>ی</w:t>
        </w:r>
        <w:r w:rsidR="008057EA" w:rsidRPr="00F84556">
          <w:rPr>
            <w:rStyle w:val="Hyperlink"/>
            <w:rFonts w:hint="eastAsia"/>
            <w:noProof/>
            <w:rtl/>
            <w:lang w:bidi="fa-IR"/>
          </w:rPr>
          <w:t>د</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لباس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دارا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نقوش</w:t>
        </w:r>
        <w:r w:rsidR="008057EA" w:rsidRPr="00F84556">
          <w:rPr>
            <w:rStyle w:val="Hyperlink"/>
            <w:noProof/>
            <w:rtl/>
            <w:lang w:bidi="fa-IR"/>
          </w:rPr>
          <w:t xml:space="preserve"> </w:t>
        </w:r>
        <w:r w:rsidR="008057EA" w:rsidRPr="00F84556">
          <w:rPr>
            <w:rStyle w:val="Hyperlink"/>
            <w:rFonts w:hint="eastAsia"/>
            <w:noProof/>
            <w:rtl/>
            <w:lang w:bidi="fa-IR"/>
          </w:rPr>
          <w:t>رنگارنگ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نوشته‌هاو</w:t>
        </w:r>
        <w:r w:rsidR="008057EA" w:rsidRPr="00F84556">
          <w:rPr>
            <w:rStyle w:val="Hyperlink"/>
            <w:noProof/>
            <w:rtl/>
            <w:lang w:bidi="fa-IR"/>
          </w:rPr>
          <w:t xml:space="preserve"> </w:t>
        </w:r>
        <w:r w:rsidR="008057EA" w:rsidRPr="00F84556">
          <w:rPr>
            <w:rStyle w:val="Hyperlink"/>
            <w:rFonts w:hint="eastAsia"/>
            <w:noProof/>
            <w:rtl/>
            <w:lang w:bidi="fa-IR"/>
          </w:rPr>
          <w:t>تصاو</w:t>
        </w:r>
        <w:r w:rsidR="008057EA" w:rsidRPr="00F84556">
          <w:rPr>
            <w:rStyle w:val="Hyperlink"/>
            <w:rFonts w:hint="cs"/>
            <w:noProof/>
            <w:rtl/>
            <w:lang w:bidi="fa-IR"/>
          </w:rPr>
          <w:t>ی</w:t>
        </w:r>
        <w:r w:rsidR="008057EA" w:rsidRPr="00F84556">
          <w:rPr>
            <w:rStyle w:val="Hyperlink"/>
            <w:rFonts w:hint="eastAsia"/>
            <w:noProof/>
            <w:rtl/>
            <w:lang w:bidi="fa-IR"/>
          </w:rPr>
          <w:t>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او</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غافل</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بخواند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4" w:history="1">
        <w:r w:rsidR="008057EA" w:rsidRPr="00F84556">
          <w:rPr>
            <w:rStyle w:val="Hyperlink"/>
            <w:noProof/>
            <w:rtl/>
            <w:lang w:bidi="fa-IR"/>
          </w:rPr>
          <w:t xml:space="preserve">3- </w:t>
        </w:r>
        <w:r w:rsidR="008057EA" w:rsidRPr="00F84556">
          <w:rPr>
            <w:rStyle w:val="Hyperlink"/>
            <w:rFonts w:hint="eastAsia"/>
            <w:noProof/>
            <w:rtl/>
            <w:lang w:bidi="fa-IR"/>
          </w:rPr>
          <w:t>وقت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غذا</w:t>
        </w:r>
        <w:r w:rsidR="008057EA" w:rsidRPr="00F84556">
          <w:rPr>
            <w:rStyle w:val="Hyperlink"/>
            <w:noProof/>
            <w:rtl/>
            <w:lang w:bidi="fa-IR"/>
          </w:rPr>
          <w:t xml:space="preserve"> </w:t>
        </w:r>
        <w:r w:rsidR="008057EA" w:rsidRPr="00F84556">
          <w:rPr>
            <w:rStyle w:val="Hyperlink"/>
            <w:rFonts w:hint="eastAsia"/>
            <w:noProof/>
            <w:rtl/>
            <w:lang w:bidi="fa-IR"/>
          </w:rPr>
          <w:t>حاضر</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خوانده</w:t>
        </w:r>
        <w:r w:rsidR="008057EA" w:rsidRPr="00F84556">
          <w:rPr>
            <w:rStyle w:val="Hyperlink"/>
            <w:noProof/>
            <w:rtl/>
            <w:lang w:bidi="fa-IR"/>
          </w:rPr>
          <w:t xml:space="preserve"> </w:t>
        </w:r>
        <w:r w:rsidR="008057EA" w:rsidRPr="00F84556">
          <w:rPr>
            <w:rStyle w:val="Hyperlink"/>
            <w:rFonts w:hint="eastAsia"/>
            <w:noProof/>
            <w:rtl/>
            <w:lang w:bidi="fa-IR"/>
          </w:rPr>
          <w:t>نشود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5" w:history="1">
        <w:r w:rsidR="008057EA" w:rsidRPr="00F84556">
          <w:rPr>
            <w:rStyle w:val="Hyperlink"/>
            <w:noProof/>
            <w:rtl/>
            <w:lang w:bidi="fa-IR"/>
          </w:rPr>
          <w:t xml:space="preserve">4-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ادرار</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مدفوع</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نمازگزار</w:t>
        </w:r>
        <w:r w:rsidR="008057EA" w:rsidRPr="00F84556">
          <w:rPr>
            <w:rStyle w:val="Hyperlink"/>
            <w:noProof/>
            <w:rtl/>
            <w:lang w:bidi="fa-IR"/>
          </w:rPr>
          <w:t xml:space="preserve"> </w:t>
        </w:r>
        <w:r w:rsidR="008057EA" w:rsidRPr="00F84556">
          <w:rPr>
            <w:rStyle w:val="Hyperlink"/>
            <w:rFonts w:hint="eastAsia"/>
            <w:noProof/>
            <w:rtl/>
            <w:lang w:bidi="fa-IR"/>
          </w:rPr>
          <w:t>فشار</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آورد</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نخواند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6" w:history="1">
        <w:r w:rsidR="008057EA" w:rsidRPr="00F84556">
          <w:rPr>
            <w:rStyle w:val="Hyperlink"/>
            <w:noProof/>
            <w:rtl/>
            <w:lang w:bidi="fa-IR"/>
          </w:rPr>
          <w:t xml:space="preserve">5-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هنگام</w:t>
        </w:r>
        <w:r w:rsidR="008057EA" w:rsidRPr="00F84556">
          <w:rPr>
            <w:rStyle w:val="Hyperlink"/>
            <w:noProof/>
            <w:rtl/>
            <w:lang w:bidi="fa-IR"/>
          </w:rPr>
          <w:t xml:space="preserve"> </w:t>
        </w:r>
        <w:r w:rsidR="008057EA" w:rsidRPr="00F84556">
          <w:rPr>
            <w:rStyle w:val="Hyperlink"/>
            <w:rFonts w:hint="eastAsia"/>
            <w:noProof/>
            <w:rtl/>
            <w:lang w:bidi="fa-IR"/>
          </w:rPr>
          <w:t>غلبه‌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چرت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نخواند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7" w:history="1">
        <w:r w:rsidR="008057EA" w:rsidRPr="00F84556">
          <w:rPr>
            <w:rStyle w:val="Hyperlink"/>
            <w:noProof/>
            <w:rtl/>
            <w:lang w:bidi="fa-IR"/>
          </w:rPr>
          <w:t xml:space="preserve">6- </w:t>
        </w:r>
        <w:r w:rsidR="008057EA" w:rsidRPr="00F84556">
          <w:rPr>
            <w:rStyle w:val="Hyperlink"/>
            <w:rFonts w:hint="eastAsia"/>
            <w:noProof/>
            <w:rtl/>
            <w:lang w:bidi="fa-IR"/>
          </w:rPr>
          <w:t>مشغول</w:t>
        </w:r>
        <w:r w:rsidR="008057EA" w:rsidRPr="00F84556">
          <w:rPr>
            <w:rStyle w:val="Hyperlink"/>
            <w:noProof/>
            <w:rtl/>
            <w:lang w:bidi="fa-IR"/>
          </w:rPr>
          <w:t xml:space="preserve"> </w:t>
        </w:r>
        <w:r w:rsidR="008057EA" w:rsidRPr="00F84556">
          <w:rPr>
            <w:rStyle w:val="Hyperlink"/>
            <w:rFonts w:hint="eastAsia"/>
            <w:noProof/>
            <w:rtl/>
            <w:lang w:bidi="fa-IR"/>
          </w:rPr>
          <w:t>نشدن</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هموار</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محل</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حرکات</w:t>
        </w:r>
        <w:r w:rsidR="008057EA" w:rsidRPr="00F84556">
          <w:rPr>
            <w:rStyle w:val="Hyperlink"/>
            <w:noProof/>
            <w:rtl/>
            <w:lang w:bidi="fa-IR"/>
          </w:rPr>
          <w:t xml:space="preserve"> </w:t>
        </w:r>
        <w:r w:rsidR="008057EA" w:rsidRPr="00F84556">
          <w:rPr>
            <w:rStyle w:val="Hyperlink"/>
            <w:rFonts w:hint="eastAsia"/>
            <w:noProof/>
            <w:rtl/>
            <w:lang w:bidi="fa-IR"/>
          </w:rPr>
          <w:t>ز</w:t>
        </w:r>
        <w:r w:rsidR="008057EA" w:rsidRPr="00F84556">
          <w:rPr>
            <w:rStyle w:val="Hyperlink"/>
            <w:rFonts w:hint="cs"/>
            <w:noProof/>
            <w:rtl/>
            <w:lang w:bidi="fa-IR"/>
          </w:rPr>
          <w:t>ی</w:t>
        </w:r>
        <w:r w:rsidR="008057EA" w:rsidRPr="00F84556">
          <w:rPr>
            <w:rStyle w:val="Hyperlink"/>
            <w:rFonts w:hint="eastAsia"/>
            <w:noProof/>
            <w:rtl/>
            <w:lang w:bidi="fa-IR"/>
          </w:rPr>
          <w:t>اد</w:t>
        </w:r>
        <w:r w:rsidR="008057EA" w:rsidRPr="00F84556">
          <w:rPr>
            <w:rStyle w:val="Hyperlink"/>
            <w:b/>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8" w:history="1">
        <w:r w:rsidR="008057EA" w:rsidRPr="00F84556">
          <w:rPr>
            <w:rStyle w:val="Hyperlink"/>
            <w:noProof/>
            <w:rtl/>
            <w:lang w:bidi="fa-IR"/>
          </w:rPr>
          <w:t xml:space="preserve">7-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قرائتش</w:t>
        </w:r>
        <w:r w:rsidR="008057EA" w:rsidRPr="00F84556">
          <w:rPr>
            <w:rStyle w:val="Hyperlink"/>
            <w:noProof/>
            <w:rtl/>
            <w:lang w:bidi="fa-IR"/>
          </w:rPr>
          <w:t xml:space="preserve"> </w:t>
        </w:r>
        <w:r w:rsidR="008057EA" w:rsidRPr="00F84556">
          <w:rPr>
            <w:rStyle w:val="Hyperlink"/>
            <w:rFonts w:hint="eastAsia"/>
            <w:noProof/>
            <w:rtl/>
            <w:lang w:bidi="fa-IR"/>
          </w:rPr>
          <w:t>موجب</w:t>
        </w:r>
        <w:r w:rsidR="008057EA" w:rsidRPr="00F84556">
          <w:rPr>
            <w:rStyle w:val="Hyperlink"/>
            <w:noProof/>
            <w:rtl/>
            <w:lang w:bidi="fa-IR"/>
          </w:rPr>
          <w:t xml:space="preserve"> </w:t>
        </w:r>
        <w:r w:rsidR="008057EA" w:rsidRPr="00F84556">
          <w:rPr>
            <w:rStyle w:val="Hyperlink"/>
            <w:rFonts w:hint="eastAsia"/>
            <w:noProof/>
            <w:rtl/>
            <w:lang w:bidi="fa-IR"/>
          </w:rPr>
          <w:t>تشو</w:t>
        </w:r>
        <w:r w:rsidR="008057EA" w:rsidRPr="00F84556">
          <w:rPr>
            <w:rStyle w:val="Hyperlink"/>
            <w:rFonts w:hint="cs"/>
            <w:noProof/>
            <w:rtl/>
            <w:lang w:bidi="fa-IR"/>
          </w:rPr>
          <w:t>ی</w:t>
        </w:r>
        <w:r w:rsidR="008057EA" w:rsidRPr="00F84556">
          <w:rPr>
            <w:rStyle w:val="Hyperlink"/>
            <w:rFonts w:hint="eastAsia"/>
            <w:noProof/>
            <w:rtl/>
            <w:lang w:bidi="fa-IR"/>
          </w:rPr>
          <w:t>ش</w:t>
        </w:r>
        <w:r w:rsidR="008057EA" w:rsidRPr="00F84556">
          <w:rPr>
            <w:rStyle w:val="Hyperlink"/>
            <w:noProof/>
            <w:rtl/>
            <w:lang w:bidi="fa-IR"/>
          </w:rPr>
          <w:t xml:space="preserve"> </w:t>
        </w:r>
        <w:r w:rsidR="008057EA" w:rsidRPr="00F84556">
          <w:rPr>
            <w:rStyle w:val="Hyperlink"/>
            <w:rFonts w:hint="eastAsia"/>
            <w:noProof/>
            <w:rtl/>
            <w:lang w:bidi="fa-IR"/>
          </w:rPr>
          <w:t>د</w:t>
        </w:r>
        <w:r w:rsidR="008057EA" w:rsidRPr="00F84556">
          <w:rPr>
            <w:rStyle w:val="Hyperlink"/>
            <w:rFonts w:hint="cs"/>
            <w:noProof/>
            <w:rtl/>
            <w:lang w:bidi="fa-IR"/>
          </w:rPr>
          <w:t>ی</w:t>
        </w:r>
        <w:r w:rsidR="008057EA" w:rsidRPr="00F84556">
          <w:rPr>
            <w:rStyle w:val="Hyperlink"/>
            <w:rFonts w:hint="eastAsia"/>
            <w:noProof/>
            <w:rtl/>
            <w:lang w:bidi="fa-IR"/>
          </w:rPr>
          <w:t>گران</w:t>
        </w:r>
        <w:r w:rsidR="008057EA" w:rsidRPr="00F84556">
          <w:rPr>
            <w:rStyle w:val="Hyperlink"/>
            <w:noProof/>
            <w:rtl/>
            <w:lang w:bidi="fa-IR"/>
          </w:rPr>
          <w:t xml:space="preserve"> </w:t>
        </w:r>
        <w:r w:rsidR="008057EA" w:rsidRPr="00F84556">
          <w:rPr>
            <w:rStyle w:val="Hyperlink"/>
            <w:rFonts w:hint="eastAsia"/>
            <w:noProof/>
            <w:rtl/>
            <w:lang w:bidi="fa-IR"/>
          </w:rPr>
          <w:t>نشود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49" w:history="1">
        <w:r w:rsidR="008057EA" w:rsidRPr="00F84556">
          <w:rPr>
            <w:rStyle w:val="Hyperlink"/>
            <w:noProof/>
            <w:rtl/>
            <w:lang w:bidi="fa-IR"/>
          </w:rPr>
          <w:t xml:space="preserve">8- </w:t>
        </w:r>
        <w:r w:rsidR="008057EA" w:rsidRPr="00F84556">
          <w:rPr>
            <w:rStyle w:val="Hyperlink"/>
            <w:rFonts w:hint="eastAsia"/>
            <w:noProof/>
            <w:rtl/>
            <w:lang w:bidi="fa-IR"/>
          </w:rPr>
          <w:t>سع</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جلو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خم</w:t>
        </w:r>
        <w:r w:rsidR="008057EA" w:rsidRPr="00F84556">
          <w:rPr>
            <w:rStyle w:val="Hyperlink"/>
            <w:rFonts w:hint="cs"/>
            <w:noProof/>
            <w:rtl/>
            <w:lang w:bidi="fa-IR"/>
          </w:rPr>
          <w:t>ی</w:t>
        </w:r>
        <w:r w:rsidR="008057EA" w:rsidRPr="00F84556">
          <w:rPr>
            <w:rStyle w:val="Hyperlink"/>
            <w:rFonts w:hint="eastAsia"/>
            <w:noProof/>
            <w:rtl/>
            <w:lang w:bidi="fa-IR"/>
          </w:rPr>
          <w:t>ازه</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بگ</w:t>
        </w:r>
        <w:r w:rsidR="008057EA" w:rsidRPr="00F84556">
          <w:rPr>
            <w:rStyle w:val="Hyperlink"/>
            <w:rFonts w:hint="cs"/>
            <w:noProof/>
            <w:rtl/>
            <w:lang w:bidi="fa-IR"/>
          </w:rPr>
          <w:t>ی</w:t>
        </w:r>
        <w:r w:rsidR="008057EA" w:rsidRPr="00F84556">
          <w:rPr>
            <w:rStyle w:val="Hyperlink"/>
            <w:rFonts w:hint="eastAsia"/>
            <w:noProof/>
            <w:rtl/>
            <w:lang w:bidi="fa-IR"/>
          </w:rPr>
          <w:t>رد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437438349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45</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350" w:history="1">
        <w:r w:rsidR="008057EA" w:rsidRPr="00F84556">
          <w:rPr>
            <w:rStyle w:val="Hyperlink"/>
            <w:rFonts w:hint="eastAsia"/>
            <w:noProof/>
            <w:rtl/>
            <w:lang w:bidi="fa-IR"/>
          </w:rPr>
          <w:t>احکام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51" w:history="1">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49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52" w:history="1">
        <w:r w:rsidR="008057EA" w:rsidRPr="00F84556">
          <w:rPr>
            <w:rStyle w:val="Hyperlink"/>
            <w:rFonts w:hint="eastAsia"/>
            <w:noProof/>
            <w:rtl/>
            <w:lang w:bidi="fa-IR"/>
          </w:rPr>
          <w:t>ز</w:t>
        </w:r>
        <w:r w:rsidR="008057EA" w:rsidRPr="00F84556">
          <w:rPr>
            <w:rStyle w:val="Hyperlink"/>
            <w:rFonts w:hint="cs"/>
            <w:noProof/>
            <w:rtl/>
            <w:lang w:bidi="fa-IR"/>
          </w:rPr>
          <w:t>ی</w:t>
        </w:r>
        <w:r w:rsidR="008057EA" w:rsidRPr="00F84556">
          <w:rPr>
            <w:rStyle w:val="Hyperlink"/>
            <w:rFonts w:hint="eastAsia"/>
            <w:noProof/>
            <w:rtl/>
            <w:lang w:bidi="fa-IR"/>
          </w:rPr>
          <w:t>اده</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53" w:history="1">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دادن</w:t>
        </w:r>
        <w:r w:rsidR="008057EA" w:rsidRPr="00F84556">
          <w:rPr>
            <w:rStyle w:val="Hyperlink"/>
            <w:noProof/>
            <w:rtl/>
            <w:lang w:bidi="fa-IR"/>
          </w:rPr>
          <w:t xml:space="preserve"> </w:t>
        </w:r>
        <w:r w:rsidR="008057EA" w:rsidRPr="00F84556">
          <w:rPr>
            <w:rStyle w:val="Hyperlink"/>
            <w:rFonts w:hint="eastAsia"/>
            <w:noProof/>
            <w:rtl/>
            <w:lang w:bidi="fa-IR"/>
          </w:rPr>
          <w:t>قبل</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اتمام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51</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54" w:history="1">
        <w:r w:rsidR="008057EA" w:rsidRPr="00F84556">
          <w:rPr>
            <w:rStyle w:val="Hyperlink"/>
            <w:rFonts w:hint="eastAsia"/>
            <w:noProof/>
            <w:rtl/>
            <w:lang w:bidi="fa-IR"/>
          </w:rPr>
          <w:t>نقص</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55" w:history="1">
        <w:r w:rsidR="008057EA" w:rsidRPr="00F84556">
          <w:rPr>
            <w:rStyle w:val="Hyperlink"/>
            <w:noProof/>
            <w:rtl/>
            <w:lang w:bidi="fa-IR"/>
          </w:rPr>
          <w:t xml:space="preserve">1- </w:t>
        </w:r>
        <w:r w:rsidR="008057EA" w:rsidRPr="00F84556">
          <w:rPr>
            <w:rStyle w:val="Hyperlink"/>
            <w:rFonts w:hint="eastAsia"/>
            <w:noProof/>
            <w:rtl/>
            <w:lang w:bidi="fa-IR"/>
          </w:rPr>
          <w:t>نقص</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ارکان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56" w:history="1">
        <w:r w:rsidR="008057EA" w:rsidRPr="00F84556">
          <w:rPr>
            <w:rStyle w:val="Hyperlink"/>
            <w:noProof/>
            <w:rtl/>
            <w:lang w:bidi="fa-IR"/>
          </w:rPr>
          <w:t xml:space="preserve">2- </w:t>
        </w:r>
        <w:r w:rsidR="008057EA" w:rsidRPr="00F84556">
          <w:rPr>
            <w:rStyle w:val="Hyperlink"/>
            <w:rFonts w:hint="eastAsia"/>
            <w:noProof/>
            <w:rtl/>
            <w:lang w:bidi="fa-IR"/>
          </w:rPr>
          <w:t>نقص</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واجبات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57" w:history="1">
        <w:r w:rsidR="008057EA" w:rsidRPr="00F84556">
          <w:rPr>
            <w:rStyle w:val="Hyperlink"/>
            <w:noProof/>
            <w:rtl/>
            <w:lang w:bidi="fa-IR"/>
          </w:rPr>
          <w:t xml:space="preserve">3- </w:t>
        </w:r>
        <w:r w:rsidR="008057EA" w:rsidRPr="00F84556">
          <w:rPr>
            <w:rStyle w:val="Hyperlink"/>
            <w:rFonts w:hint="eastAsia"/>
            <w:noProof/>
            <w:rtl/>
            <w:lang w:bidi="fa-IR"/>
          </w:rPr>
          <w:t>نقص</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rFonts w:hint="eastAsia"/>
            <w:noProof/>
            <w:lang w:bidi="fa-IR"/>
          </w:rPr>
          <w:t>‌</w:t>
        </w:r>
        <w:r w:rsidR="008057EA" w:rsidRPr="00F84556">
          <w:rPr>
            <w:rStyle w:val="Hyperlink"/>
            <w:rFonts w:hint="eastAsia"/>
            <w:noProof/>
            <w:rtl/>
            <w:lang w:bidi="fa-IR"/>
          </w:rPr>
          <w:t>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56</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58" w:history="1">
        <w:r w:rsidR="008057EA" w:rsidRPr="00F84556">
          <w:rPr>
            <w:rStyle w:val="Hyperlink"/>
            <w:rFonts w:hint="eastAsia"/>
            <w:noProof/>
            <w:rtl/>
            <w:lang w:bidi="fa-IR"/>
          </w:rPr>
          <w:t>شک</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59" w:history="1">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خارج</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noProof/>
            <w:rtl/>
            <w:lang w:bidi="fa-IR"/>
          </w:rPr>
          <w:t xml:space="preserve"> </w:t>
        </w:r>
        <w:r w:rsidR="008057EA" w:rsidRPr="00F84556">
          <w:rPr>
            <w:rStyle w:val="Hyperlink"/>
            <w:rFonts w:hint="eastAsia"/>
            <w:noProof/>
            <w:rtl/>
            <w:lang w:bidi="fa-IR"/>
          </w:rPr>
          <w:t>ن</w:t>
        </w:r>
        <w:r w:rsidR="008057EA" w:rsidRPr="00F84556">
          <w:rPr>
            <w:rStyle w:val="Hyperlink"/>
            <w:rFonts w:hint="cs"/>
            <w:noProof/>
            <w:rtl/>
            <w:lang w:bidi="fa-IR"/>
          </w:rPr>
          <w:t>ی</w:t>
        </w:r>
        <w:r w:rsidR="008057EA" w:rsidRPr="00F84556">
          <w:rPr>
            <w:rStyle w:val="Hyperlink"/>
            <w:rFonts w:hint="eastAsia"/>
            <w:noProof/>
            <w:rtl/>
            <w:lang w:bidi="fa-IR"/>
          </w:rPr>
          <w:t>ست</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437438359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60" w:history="1">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جمله</w:t>
        </w:r>
        <w:r w:rsidR="008057EA" w:rsidRPr="00F84556">
          <w:rPr>
            <w:rStyle w:val="Hyperlink"/>
            <w:noProof/>
            <w:rtl/>
            <w:lang w:bidi="fa-IR"/>
          </w:rPr>
          <w:t xml:space="preserve"> </w:t>
        </w:r>
        <w:r w:rsidR="008057EA" w:rsidRPr="00F84556">
          <w:rPr>
            <w:rStyle w:val="Hyperlink"/>
            <w:rFonts w:hint="eastAsia"/>
            <w:noProof/>
            <w:rtl/>
            <w:lang w:bidi="fa-IR"/>
          </w:rPr>
          <w:t>مثال</w:t>
        </w:r>
        <w:r w:rsidR="008057EA" w:rsidRPr="00F84556">
          <w:rPr>
            <w:rStyle w:val="Hyperlink"/>
            <w:rFonts w:hint="eastAsia"/>
            <w:noProof/>
            <w:lang w:bidi="fa-IR"/>
          </w:rPr>
          <w:t>‌</w:t>
        </w:r>
        <w:r w:rsidR="008057EA" w:rsidRPr="00F84556">
          <w:rPr>
            <w:rStyle w:val="Hyperlink"/>
            <w:rFonts w:hint="eastAsia"/>
            <w:noProof/>
            <w:rtl/>
            <w:lang w:bidi="fa-IR"/>
          </w:rPr>
          <w:t>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w:t>
        </w:r>
        <w:r w:rsidR="008057EA" w:rsidRPr="00F84556">
          <w:rPr>
            <w:rStyle w:val="Hyperlink"/>
            <w:rFonts w:hint="cs"/>
            <w:noProof/>
            <w:rtl/>
            <w:lang w:bidi="fa-IR"/>
          </w:rPr>
          <w:t>ی</w:t>
        </w:r>
        <w:r w:rsidR="008057EA" w:rsidRPr="00F84556">
          <w:rPr>
            <w:rStyle w:val="Hyperlink"/>
            <w:rFonts w:hint="eastAsia"/>
            <w:noProof/>
            <w:rtl/>
            <w:lang w:bidi="fa-IR"/>
          </w:rPr>
          <w:t>گر</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59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61" w:history="1">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حالت‌ها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مختلف</w:t>
        </w:r>
        <w:r w:rsidR="008057EA" w:rsidRPr="00F84556">
          <w:rPr>
            <w:rStyle w:val="Hyperlink"/>
            <w:noProof/>
            <w:rtl/>
            <w:lang w:bidi="fa-IR"/>
          </w:rPr>
          <w:t xml:space="preserve"> </w:t>
        </w:r>
        <w:r w:rsidR="008057EA" w:rsidRPr="00F84556">
          <w:rPr>
            <w:rStyle w:val="Hyperlink"/>
            <w:rFonts w:hint="eastAsia"/>
            <w:noProof/>
            <w:rtl/>
            <w:lang w:bidi="fa-IR"/>
          </w:rPr>
          <w:t>ماموم</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62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62" w:history="1">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قبل</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noProof/>
            <w:rtl/>
            <w:lang w:bidi="fa-IR"/>
          </w:rPr>
          <w:t xml:space="preserve"> </w:t>
        </w:r>
        <w:r w:rsidR="008057EA" w:rsidRPr="00F84556">
          <w:rPr>
            <w:rStyle w:val="Hyperlink"/>
            <w:rFonts w:hint="eastAsia"/>
            <w:noProof/>
            <w:rtl/>
            <w:lang w:bidi="fa-IR"/>
          </w:rPr>
          <w:t>لازم</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شود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64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63" w:history="1">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noProof/>
            <w:rtl/>
            <w:lang w:bidi="fa-IR"/>
          </w:rPr>
          <w:t xml:space="preserve"> </w:t>
        </w:r>
        <w:r w:rsidR="008057EA" w:rsidRPr="00F84556">
          <w:rPr>
            <w:rStyle w:val="Hyperlink"/>
            <w:rFonts w:hint="eastAsia"/>
            <w:noProof/>
            <w:rtl/>
            <w:lang w:bidi="fa-IR"/>
          </w:rPr>
          <w:t>لازم</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شود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65</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364" w:history="1">
        <w:r w:rsidR="008057EA" w:rsidRPr="00F84556">
          <w:rPr>
            <w:rStyle w:val="Hyperlink"/>
            <w:rFonts w:hint="eastAsia"/>
            <w:noProof/>
            <w:rtl/>
            <w:lang w:bidi="fa-IR"/>
          </w:rPr>
          <w:t>خلاصه‌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احکام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69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65" w:history="1">
        <w:r w:rsidR="008057EA" w:rsidRPr="00F84556">
          <w:rPr>
            <w:rStyle w:val="Hyperlink"/>
            <w:rFonts w:hint="eastAsia"/>
            <w:noProof/>
            <w:rtl/>
            <w:lang w:bidi="fa-IR"/>
          </w:rPr>
          <w:t>نکات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درباره‌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69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66" w:history="1">
        <w:r w:rsidR="008057EA" w:rsidRPr="00F84556">
          <w:rPr>
            <w:rStyle w:val="Hyperlink"/>
            <w:rFonts w:hint="eastAsia"/>
            <w:noProof/>
            <w:rtl/>
            <w:lang w:bidi="fa-IR"/>
          </w:rPr>
          <w:t>مختصر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احکام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حالت</w:t>
        </w:r>
        <w:r w:rsidR="008057EA" w:rsidRPr="00F84556">
          <w:rPr>
            <w:rStyle w:val="Hyperlink"/>
            <w:rFonts w:hint="eastAsia"/>
            <w:noProof/>
            <w:lang w:bidi="fa-IR"/>
          </w:rPr>
          <w:t>‌</w:t>
        </w:r>
        <w:r w:rsidR="008057EA" w:rsidRPr="00F84556">
          <w:rPr>
            <w:rStyle w:val="Hyperlink"/>
            <w:rFonts w:hint="eastAsia"/>
            <w:noProof/>
            <w:rtl/>
            <w:lang w:bidi="fa-IR"/>
          </w:rPr>
          <w:t>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مختلف</w:t>
        </w:r>
        <w:r w:rsidR="008057EA" w:rsidRPr="00F84556">
          <w:rPr>
            <w:rStyle w:val="Hyperlink"/>
            <w:noProof/>
            <w:rtl/>
            <w:lang w:bidi="fa-IR"/>
          </w:rPr>
          <w:t xml:space="preserve"> </w:t>
        </w:r>
        <w:r w:rsidR="008057EA" w:rsidRPr="00F84556">
          <w:rPr>
            <w:rStyle w:val="Hyperlink"/>
            <w:rFonts w:hint="eastAsia"/>
            <w:noProof/>
            <w:rtl/>
            <w:lang w:bidi="fa-IR"/>
          </w:rPr>
          <w:t>مأموم</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72</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367" w:history="1">
        <w:r w:rsidR="008057EA" w:rsidRPr="00F84556">
          <w:rPr>
            <w:rStyle w:val="Hyperlink"/>
            <w:rFonts w:hint="eastAsia"/>
            <w:noProof/>
            <w:rtl/>
            <w:lang w:bidi="fa-IR"/>
          </w:rPr>
          <w:t>فتاو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مورد</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81</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68" w:history="1">
        <w:r w:rsidR="008057EA" w:rsidRPr="00F84556">
          <w:rPr>
            <w:rStyle w:val="Hyperlink"/>
            <w:rFonts w:hint="eastAsia"/>
            <w:noProof/>
            <w:rtl/>
            <w:lang w:bidi="fa-IR"/>
          </w:rPr>
          <w:t>الف</w:t>
        </w:r>
        <w:r w:rsidR="008057EA" w:rsidRPr="00F84556">
          <w:rPr>
            <w:rStyle w:val="Hyperlink"/>
            <w:noProof/>
            <w:rtl/>
            <w:lang w:bidi="fa-IR"/>
          </w:rPr>
          <w:t xml:space="preserve">: </w:t>
        </w:r>
        <w:r w:rsidR="008057EA" w:rsidRPr="00F84556">
          <w:rPr>
            <w:rStyle w:val="Hyperlink"/>
            <w:rFonts w:hint="eastAsia"/>
            <w:noProof/>
            <w:rtl/>
            <w:lang w:bidi="fa-IR"/>
          </w:rPr>
          <w:t>ز</w:t>
        </w:r>
        <w:r w:rsidR="008057EA" w:rsidRPr="00F84556">
          <w:rPr>
            <w:rStyle w:val="Hyperlink"/>
            <w:rFonts w:hint="cs"/>
            <w:noProof/>
            <w:rtl/>
            <w:lang w:bidi="fa-IR"/>
          </w:rPr>
          <w:t>ی</w:t>
        </w:r>
        <w:r w:rsidR="008057EA" w:rsidRPr="00F84556">
          <w:rPr>
            <w:rStyle w:val="Hyperlink"/>
            <w:rFonts w:hint="eastAsia"/>
            <w:noProof/>
            <w:rtl/>
            <w:lang w:bidi="fa-IR"/>
          </w:rPr>
          <w:t>اده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69" w:history="1">
        <w:r w:rsidR="008057EA" w:rsidRPr="00F84556">
          <w:rPr>
            <w:rStyle w:val="Hyperlink"/>
            <w:rFonts w:hint="eastAsia"/>
            <w:noProof/>
            <w:rtl/>
            <w:lang w:bidi="fa-IR"/>
          </w:rPr>
          <w:t>تعر</w:t>
        </w:r>
        <w:r w:rsidR="008057EA" w:rsidRPr="00F84556">
          <w:rPr>
            <w:rStyle w:val="Hyperlink"/>
            <w:rFonts w:hint="cs"/>
            <w:noProof/>
            <w:rtl/>
            <w:lang w:bidi="fa-IR"/>
          </w:rPr>
          <w:t>ی</w:t>
        </w:r>
        <w:r w:rsidR="008057EA" w:rsidRPr="00F84556">
          <w:rPr>
            <w:rStyle w:val="Hyperlink"/>
            <w:rFonts w:hint="eastAsia"/>
            <w:noProof/>
            <w:rtl/>
            <w:lang w:bidi="fa-IR"/>
          </w:rPr>
          <w:t>ف</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حکمت</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مشروع</w:t>
        </w:r>
        <w:r w:rsidR="008057EA" w:rsidRPr="00F84556">
          <w:rPr>
            <w:rStyle w:val="Hyperlink"/>
            <w:rFonts w:hint="cs"/>
            <w:noProof/>
            <w:rtl/>
            <w:lang w:bidi="fa-IR"/>
          </w:rPr>
          <w:t>ی</w:t>
        </w:r>
        <w:r w:rsidR="008057EA" w:rsidRPr="00F84556">
          <w:rPr>
            <w:rStyle w:val="Hyperlink"/>
            <w:rFonts w:hint="eastAsia"/>
            <w:noProof/>
            <w:rtl/>
            <w:lang w:bidi="fa-IR"/>
          </w:rPr>
          <w:t>ت</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437438369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0" w:history="1">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اما</w:t>
        </w:r>
        <w:r w:rsidR="008057EA" w:rsidRPr="00F84556">
          <w:rPr>
            <w:rStyle w:val="Hyperlink"/>
            <w:noProof/>
            <w:rtl/>
            <w:lang w:bidi="fa-IR"/>
          </w:rPr>
          <w:t xml:space="preserve"> </w:t>
        </w:r>
        <w:r w:rsidR="008057EA" w:rsidRPr="00F84556">
          <w:rPr>
            <w:rStyle w:val="Hyperlink"/>
            <w:rFonts w:hint="eastAsia"/>
            <w:noProof/>
            <w:rtl/>
            <w:lang w:bidi="fa-IR"/>
          </w:rPr>
          <w:t>حکمت</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مشروع</w:t>
        </w:r>
        <w:r w:rsidR="008057EA" w:rsidRPr="00F84556">
          <w:rPr>
            <w:rStyle w:val="Hyperlink"/>
            <w:rFonts w:hint="cs"/>
            <w:noProof/>
            <w:rtl/>
            <w:lang w:bidi="fa-IR"/>
          </w:rPr>
          <w:t>ی</w:t>
        </w:r>
        <w:r w:rsidR="008057EA" w:rsidRPr="00F84556">
          <w:rPr>
            <w:rStyle w:val="Hyperlink"/>
            <w:rFonts w:hint="eastAsia"/>
            <w:noProof/>
            <w:rtl/>
            <w:lang w:bidi="fa-IR"/>
          </w:rPr>
          <w:t>ت</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1"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ز</w:t>
        </w:r>
        <w:r w:rsidR="008057EA" w:rsidRPr="00F84556">
          <w:rPr>
            <w:rStyle w:val="Hyperlink"/>
            <w:rFonts w:hint="cs"/>
            <w:noProof/>
            <w:rtl/>
            <w:lang w:bidi="fa-IR"/>
          </w:rPr>
          <w:t>ی</w:t>
        </w:r>
        <w:r w:rsidR="008057EA" w:rsidRPr="00F84556">
          <w:rPr>
            <w:rStyle w:val="Hyperlink"/>
            <w:rFonts w:hint="eastAsia"/>
            <w:noProof/>
            <w:rtl/>
            <w:lang w:bidi="fa-IR"/>
          </w:rPr>
          <w:t>ادت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2"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صبح</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سوم</w:t>
        </w:r>
        <w:r w:rsidR="008057EA" w:rsidRPr="00F84556">
          <w:rPr>
            <w:rStyle w:val="Hyperlink"/>
            <w:noProof/>
            <w:rtl/>
            <w:lang w:bidi="fa-IR"/>
          </w:rPr>
          <w:t xml:space="preserve"> </w:t>
        </w:r>
        <w:r w:rsidR="008057EA" w:rsidRPr="00F84556">
          <w:rPr>
            <w:rStyle w:val="Hyperlink"/>
            <w:rFonts w:hint="eastAsia"/>
            <w:noProof/>
            <w:rtl/>
            <w:lang w:bidi="fa-IR"/>
          </w:rPr>
          <w:t>بلند</w:t>
        </w:r>
        <w:r w:rsidR="008057EA" w:rsidRPr="00F84556">
          <w:rPr>
            <w:rStyle w:val="Hyperlink"/>
            <w:noProof/>
            <w:rtl/>
            <w:lang w:bidi="fa-IR"/>
          </w:rPr>
          <w:t xml:space="preserve"> </w:t>
        </w:r>
        <w:r w:rsidR="008057EA" w:rsidRPr="00F84556">
          <w:rPr>
            <w:rStyle w:val="Hyperlink"/>
            <w:rFonts w:hint="eastAsia"/>
            <w:noProof/>
            <w:rtl/>
            <w:lang w:bidi="fa-IR"/>
          </w:rPr>
          <w:t>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3"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سهواً</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تراو</w:t>
        </w:r>
        <w:r w:rsidR="008057EA" w:rsidRPr="00F84556">
          <w:rPr>
            <w:rStyle w:val="Hyperlink"/>
            <w:rFonts w:hint="cs"/>
            <w:noProof/>
            <w:rtl/>
            <w:lang w:bidi="fa-IR"/>
          </w:rPr>
          <w:t>ی</w:t>
        </w:r>
        <w:r w:rsidR="008057EA" w:rsidRPr="00F84556">
          <w:rPr>
            <w:rStyle w:val="Hyperlink"/>
            <w:rFonts w:hint="eastAsia"/>
            <w:noProof/>
            <w:rtl/>
            <w:lang w:bidi="fa-IR"/>
          </w:rPr>
          <w:t>ح</w:t>
        </w:r>
        <w:r w:rsidR="008057EA" w:rsidRPr="00F84556">
          <w:rPr>
            <w:rStyle w:val="Hyperlink"/>
            <w:noProof/>
            <w:rtl/>
            <w:lang w:bidi="fa-IR"/>
          </w:rPr>
          <w:t xml:space="preserve"> </w:t>
        </w:r>
        <w:r w:rsidR="008057EA" w:rsidRPr="00F84556">
          <w:rPr>
            <w:rStyle w:val="Hyperlink"/>
            <w:rFonts w:hint="eastAsia"/>
            <w:noProof/>
            <w:rtl/>
            <w:lang w:bidi="fa-IR"/>
          </w:rPr>
          <w:t>اضافه</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4"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اضافه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شب</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وتر</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5"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مسافر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اشتباهاً</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سوم</w:t>
        </w:r>
        <w:r w:rsidR="008057EA" w:rsidRPr="00F84556">
          <w:rPr>
            <w:rStyle w:val="Hyperlink"/>
            <w:noProof/>
            <w:rtl/>
            <w:lang w:bidi="fa-IR"/>
          </w:rPr>
          <w:t xml:space="preserve"> </w:t>
        </w:r>
        <w:r w:rsidR="008057EA" w:rsidRPr="00F84556">
          <w:rPr>
            <w:rStyle w:val="Hyperlink"/>
            <w:rFonts w:hint="eastAsia"/>
            <w:noProof/>
            <w:rtl/>
            <w:lang w:bidi="fa-IR"/>
          </w:rPr>
          <w:t>بلند</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6"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اضاف</w:t>
        </w:r>
        <w:r w:rsidR="008057EA" w:rsidRPr="00F84556">
          <w:rPr>
            <w:rStyle w:val="Hyperlink"/>
            <w:rFonts w:hint="cs"/>
            <w:noProof/>
            <w:rtl/>
            <w:lang w:bidi="fa-IR"/>
          </w:rPr>
          <w:t>ی</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7"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اضافه‌ا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قصد</w:t>
        </w:r>
        <w:r w:rsidR="008057EA" w:rsidRPr="00F84556">
          <w:rPr>
            <w:rStyle w:val="Hyperlink"/>
            <w:noProof/>
            <w:rtl/>
            <w:lang w:bidi="fa-IR"/>
          </w:rPr>
          <w:t xml:space="preserve"> </w:t>
        </w:r>
        <w:r w:rsidR="008057EA" w:rsidRPr="00F84556">
          <w:rPr>
            <w:rStyle w:val="Hyperlink"/>
            <w:rFonts w:hint="eastAsia"/>
            <w:noProof/>
            <w:rtl/>
            <w:lang w:bidi="fa-IR"/>
          </w:rPr>
          <w:t>جبران</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89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8"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اضافه‌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برا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فرد</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79"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اضافه</w:t>
        </w:r>
        <w:r w:rsidR="008057EA" w:rsidRPr="00F84556">
          <w:rPr>
            <w:rStyle w:val="Hyperlink"/>
            <w:noProof/>
            <w:rtl/>
            <w:lang w:bidi="fa-IR"/>
          </w:rPr>
          <w:t xml:space="preserve"> </w:t>
        </w:r>
        <w:r w:rsidR="008057EA" w:rsidRPr="00F84556">
          <w:rPr>
            <w:rStyle w:val="Hyperlink"/>
            <w:rFonts w:hint="eastAsia"/>
            <w:noProof/>
            <w:rtl/>
            <w:lang w:bidi="fa-IR"/>
          </w:rPr>
          <w:t>رود،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نفر</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آگاه</w:t>
        </w:r>
        <w:r w:rsidR="008057EA" w:rsidRPr="00F84556">
          <w:rPr>
            <w:rStyle w:val="Hyperlink"/>
            <w:noProof/>
            <w:rtl/>
            <w:lang w:bidi="fa-IR"/>
          </w:rPr>
          <w:t xml:space="preserve"> </w:t>
        </w:r>
        <w:r w:rsidR="008057EA" w:rsidRPr="00F84556">
          <w:rPr>
            <w:rStyle w:val="Hyperlink"/>
            <w:rFonts w:hint="eastAsia"/>
            <w:noProof/>
            <w:rtl/>
            <w:lang w:bidi="fa-IR"/>
          </w:rPr>
          <w:t>کنند،</w:t>
        </w:r>
        <w:r w:rsidR="008057EA" w:rsidRPr="00F84556">
          <w:rPr>
            <w:rStyle w:val="Hyperlink"/>
            <w:noProof/>
            <w:rtl/>
            <w:lang w:bidi="fa-IR"/>
          </w:rPr>
          <w:t xml:space="preserve"> </w:t>
        </w:r>
        <w:r w:rsidR="008057EA" w:rsidRPr="00F84556">
          <w:rPr>
            <w:rStyle w:val="Hyperlink"/>
            <w:rFonts w:hint="eastAsia"/>
            <w:noProof/>
            <w:rtl/>
            <w:lang w:bidi="fa-IR"/>
          </w:rPr>
          <w:t>مأموم</w:t>
        </w:r>
        <w:r w:rsidR="008057EA" w:rsidRPr="00F84556">
          <w:rPr>
            <w:rStyle w:val="Hyperlink"/>
            <w:rFonts w:hint="cs"/>
            <w:noProof/>
            <w:rtl/>
            <w:lang w:bidi="fa-IR"/>
          </w:rPr>
          <w:t>ی</w:t>
        </w:r>
        <w:r w:rsidR="008057EA" w:rsidRPr="00F84556">
          <w:rPr>
            <w:rStyle w:val="Hyperlink"/>
            <w:rFonts w:hint="eastAsia"/>
            <w:noProof/>
            <w:rtl/>
            <w:lang w:bidi="fa-IR"/>
          </w:rPr>
          <w:t>ن</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کنند</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نفر</w:t>
        </w:r>
        <w:r w:rsidR="008057EA" w:rsidRPr="00F84556">
          <w:rPr>
            <w:rStyle w:val="Hyperlink"/>
            <w:noProof/>
            <w:rtl/>
            <w:lang w:bidi="fa-IR"/>
          </w:rPr>
          <w:t xml:space="preserve"> </w:t>
        </w:r>
        <w:r w:rsidR="008057EA" w:rsidRPr="00F84556">
          <w:rPr>
            <w:rStyle w:val="Hyperlink"/>
            <w:rFonts w:hint="eastAsia"/>
            <w:noProof/>
            <w:rtl/>
            <w:lang w:bidi="fa-IR"/>
          </w:rPr>
          <w:t>اعتماد</w:t>
        </w:r>
        <w:r w:rsidR="008057EA" w:rsidRPr="00F84556">
          <w:rPr>
            <w:rStyle w:val="Hyperlink"/>
            <w:noProof/>
            <w:rtl/>
            <w:lang w:bidi="fa-IR"/>
          </w:rPr>
          <w:t xml:space="preserve"> </w:t>
        </w:r>
        <w:r w:rsidR="008057EA" w:rsidRPr="00F84556">
          <w:rPr>
            <w:rStyle w:val="Hyperlink"/>
            <w:rFonts w:hint="eastAsia"/>
            <w:noProof/>
            <w:rtl/>
            <w:lang w:bidi="fa-IR"/>
          </w:rPr>
          <w:t>کنند؟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437438379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0"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ادامه</w:t>
        </w:r>
        <w:r w:rsidR="008057EA" w:rsidRPr="00F84556">
          <w:rPr>
            <w:rStyle w:val="Hyperlink"/>
            <w:noProof/>
            <w:rtl/>
            <w:lang w:bidi="fa-IR"/>
          </w:rPr>
          <w:t xml:space="preserve"> </w:t>
        </w:r>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قبل</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پا</w:t>
        </w:r>
        <w:r w:rsidR="008057EA" w:rsidRPr="00F84556">
          <w:rPr>
            <w:rStyle w:val="Hyperlink"/>
            <w:rFonts w:hint="cs"/>
            <w:noProof/>
            <w:rtl/>
            <w:lang w:bidi="fa-IR"/>
          </w:rPr>
          <w:t>ی</w:t>
        </w:r>
        <w:r w:rsidR="008057EA" w:rsidRPr="00F84556">
          <w:rPr>
            <w:rStyle w:val="Hyperlink"/>
            <w:rFonts w:hint="eastAsia"/>
            <w:noProof/>
            <w:rtl/>
            <w:lang w:bidi="fa-IR"/>
          </w:rPr>
          <w:t>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1"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فرد</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بلند</w:t>
        </w:r>
        <w:r w:rsidR="008057EA" w:rsidRPr="00F84556">
          <w:rPr>
            <w:rStyle w:val="Hyperlink"/>
            <w:noProof/>
            <w:rtl/>
            <w:lang w:bidi="fa-IR"/>
          </w:rPr>
          <w:t xml:space="preserve"> </w:t>
        </w:r>
        <w:r w:rsidR="008057EA" w:rsidRPr="00F84556">
          <w:rPr>
            <w:rStyle w:val="Hyperlink"/>
            <w:rFonts w:hint="eastAsia"/>
            <w:noProof/>
            <w:rtl/>
            <w:lang w:bidi="fa-IR"/>
          </w:rPr>
          <w:t>شود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مابق</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نمازش</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2"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sidRPr="00F84556">
          <w:rPr>
            <w:rStyle w:val="Hyperlink"/>
            <w:noProof/>
            <w:rtl/>
            <w:lang w:bidi="fa-IR"/>
          </w:rPr>
          <w:t xml:space="preserve"> </w:t>
        </w:r>
        <w:r w:rsidR="008057EA" w:rsidRPr="00F84556">
          <w:rPr>
            <w:rStyle w:val="Hyperlink"/>
            <w:rFonts w:hint="eastAsia"/>
            <w:noProof/>
            <w:rtl/>
            <w:lang w:bidi="fa-IR"/>
          </w:rPr>
          <w:t>اشتباهاً</w:t>
        </w:r>
        <w:r w:rsidR="008057EA" w:rsidRPr="00F84556">
          <w:rPr>
            <w:rStyle w:val="Hyperlink"/>
            <w:noProof/>
            <w:rtl/>
            <w:lang w:bidi="fa-IR"/>
          </w:rPr>
          <w:t xml:space="preserve">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بعداً</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اد</w:t>
        </w:r>
        <w:r w:rsidR="008057EA" w:rsidRPr="00F84556">
          <w:rPr>
            <w:rStyle w:val="Hyperlink"/>
            <w:noProof/>
            <w:rtl/>
            <w:lang w:bidi="fa-IR"/>
          </w:rPr>
          <w:t xml:space="preserve"> </w:t>
        </w:r>
        <w:r w:rsidR="008057EA" w:rsidRPr="00F84556">
          <w:rPr>
            <w:rStyle w:val="Hyperlink"/>
            <w:rFonts w:hint="eastAsia"/>
            <w:noProof/>
            <w:rtl/>
            <w:lang w:bidi="fa-IR"/>
          </w:rPr>
          <w:t>آورد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نمازش</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ادامه</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3"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سهواً</w:t>
        </w:r>
        <w:r w:rsidR="008057EA" w:rsidRPr="00F84556">
          <w:rPr>
            <w:rStyle w:val="Hyperlink"/>
            <w:noProof/>
            <w:rtl/>
            <w:lang w:bidi="fa-IR"/>
          </w:rPr>
          <w:t xml:space="preserve"> </w:t>
        </w:r>
        <w:r w:rsidR="008057EA" w:rsidRPr="00F84556">
          <w:rPr>
            <w:rStyle w:val="Hyperlink"/>
            <w:rFonts w:hint="eastAsia"/>
            <w:noProof/>
            <w:rtl/>
            <w:lang w:bidi="fa-IR"/>
          </w:rPr>
          <w:t>قبل</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اتمام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غذا</w:t>
        </w:r>
        <w:r w:rsidR="008057EA" w:rsidRPr="00F84556">
          <w:rPr>
            <w:rStyle w:val="Hyperlink"/>
            <w:noProof/>
            <w:rtl/>
            <w:lang w:bidi="fa-IR"/>
          </w:rPr>
          <w:t xml:space="preserve"> </w:t>
        </w:r>
        <w:r w:rsidR="008057EA" w:rsidRPr="00F84556">
          <w:rPr>
            <w:rStyle w:val="Hyperlink"/>
            <w:rFonts w:hint="eastAsia"/>
            <w:noProof/>
            <w:rtl/>
            <w:lang w:bidi="fa-IR"/>
          </w:rPr>
          <w:t>بخورد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سپس</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ادش</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rFonts w:hint="cs"/>
            <w:noProof/>
            <w:rtl/>
            <w:lang w:bidi="fa-IR"/>
          </w:rPr>
          <w:t>ی</w:t>
        </w:r>
        <w:r w:rsidR="008057EA" w:rsidRPr="00F84556">
          <w:rPr>
            <w:rStyle w:val="Hyperlink"/>
            <w:rFonts w:hint="eastAsia"/>
            <w:noProof/>
            <w:rtl/>
            <w:lang w:bidi="fa-IR"/>
          </w:rPr>
          <w:t>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4"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خف</w:t>
        </w:r>
        <w:r w:rsidR="008057EA" w:rsidRPr="00F84556">
          <w:rPr>
            <w:rStyle w:val="Hyperlink"/>
            <w:rFonts w:hint="cs"/>
            <w:noProof/>
            <w:rtl/>
            <w:lang w:bidi="fa-IR"/>
          </w:rPr>
          <w:t>ی</w:t>
        </w:r>
        <w:r w:rsidR="008057EA" w:rsidRPr="00F84556">
          <w:rPr>
            <w:rStyle w:val="Hyperlink"/>
            <w:rFonts w:hint="eastAsia"/>
            <w:noProof/>
            <w:rtl/>
            <w:lang w:bidi="fa-IR"/>
          </w:rPr>
          <w:t>ه،</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جهر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99</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385" w:history="1">
        <w:r w:rsidR="008057EA" w:rsidRPr="00F84556">
          <w:rPr>
            <w:rStyle w:val="Hyperlink"/>
            <w:rFonts w:hint="eastAsia"/>
            <w:noProof/>
            <w:rtl/>
            <w:lang w:bidi="fa-IR"/>
          </w:rPr>
          <w:t>ب</w:t>
        </w:r>
        <w:r w:rsidR="008057EA" w:rsidRPr="00F84556">
          <w:rPr>
            <w:rStyle w:val="Hyperlink"/>
            <w:noProof/>
            <w:rtl/>
            <w:lang w:bidi="fa-IR"/>
          </w:rPr>
          <w:t xml:space="preserve">: </w:t>
        </w:r>
        <w:r w:rsidR="008057EA" w:rsidRPr="00F84556">
          <w:rPr>
            <w:rStyle w:val="Hyperlink"/>
            <w:rFonts w:hint="eastAsia"/>
            <w:noProof/>
            <w:rtl/>
            <w:lang w:bidi="fa-IR"/>
          </w:rPr>
          <w:t>نقص</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6"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ترک</w:t>
        </w:r>
        <w:r w:rsidR="008057EA" w:rsidRPr="00F84556">
          <w:rPr>
            <w:rStyle w:val="Hyperlink"/>
            <w:noProof/>
            <w:rtl/>
            <w:lang w:bidi="fa-IR"/>
          </w:rPr>
          <w:t xml:space="preserve"> </w:t>
        </w:r>
        <w:r w:rsidR="008057EA" w:rsidRPr="00F84556">
          <w:rPr>
            <w:rStyle w:val="Hyperlink"/>
            <w:rFonts w:hint="eastAsia"/>
            <w:noProof/>
            <w:rtl/>
            <w:lang w:bidi="fa-IR"/>
          </w:rPr>
          <w:t>عمد</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رکن</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واجب</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7"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تکب</w:t>
        </w:r>
        <w:r w:rsidR="008057EA" w:rsidRPr="00F84556">
          <w:rPr>
            <w:rStyle w:val="Hyperlink"/>
            <w:rFonts w:hint="cs"/>
            <w:noProof/>
            <w:rtl/>
            <w:lang w:bidi="fa-IR"/>
          </w:rPr>
          <w:t>ی</w:t>
        </w:r>
        <w:r w:rsidR="008057EA" w:rsidRPr="00F84556">
          <w:rPr>
            <w:rStyle w:val="Hyperlink"/>
            <w:rFonts w:hint="eastAsia"/>
            <w:noProof/>
            <w:rtl/>
            <w:lang w:bidi="fa-IR"/>
          </w:rPr>
          <w:t>رة</w:t>
        </w:r>
        <w:r w:rsidR="008057EA" w:rsidRPr="00F84556">
          <w:rPr>
            <w:rStyle w:val="Hyperlink"/>
            <w:noProof/>
            <w:rtl/>
            <w:lang w:bidi="fa-IR"/>
          </w:rPr>
          <w:t xml:space="preserve"> </w:t>
        </w:r>
        <w:r w:rsidR="008057EA" w:rsidRPr="00F84556">
          <w:rPr>
            <w:rStyle w:val="Hyperlink"/>
            <w:rFonts w:hint="eastAsia"/>
            <w:noProof/>
            <w:rtl/>
            <w:lang w:bidi="fa-IR"/>
          </w:rPr>
          <w:t>الاحرام</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8"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دعا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استفتاح</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89"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کردن</w:t>
        </w:r>
        <w:r w:rsidR="008057EA" w:rsidRPr="00F84556">
          <w:rPr>
            <w:rStyle w:val="Hyperlink"/>
            <w:noProof/>
            <w:rtl/>
            <w:lang w:bidi="fa-IR"/>
          </w:rPr>
          <w:t xml:space="preserve"> </w:t>
        </w:r>
        <w:r w:rsidR="008057EA" w:rsidRPr="00F84556">
          <w:rPr>
            <w:rStyle w:val="Hyperlink"/>
            <w:rFonts w:hint="eastAsia"/>
            <w:noProof/>
            <w:rtl/>
            <w:lang w:bidi="fa-IR"/>
          </w:rPr>
          <w:t>قرائت</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437438389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0"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ابتدا</w:t>
        </w:r>
        <w:r w:rsidR="008057EA" w:rsidRPr="00F84556">
          <w:rPr>
            <w:rStyle w:val="Hyperlink"/>
            <w:noProof/>
            <w:rtl/>
            <w:lang w:bidi="fa-IR"/>
          </w:rPr>
          <w:t xml:space="preserve"> </w:t>
        </w:r>
        <w:r w:rsidR="008057EA" w:rsidRPr="00F84556">
          <w:rPr>
            <w:rStyle w:val="Hyperlink"/>
            <w:rFonts w:hint="eastAsia"/>
            <w:noProof/>
            <w:rtl/>
            <w:lang w:bidi="fa-IR"/>
          </w:rPr>
          <w:t>خواندن</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بعداً</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اد</w:t>
        </w:r>
        <w:r w:rsidR="008057EA" w:rsidRPr="00F84556">
          <w:rPr>
            <w:rStyle w:val="Hyperlink"/>
            <w:noProof/>
            <w:rtl/>
            <w:lang w:bidi="fa-IR"/>
          </w:rPr>
          <w:t xml:space="preserve"> </w:t>
        </w:r>
        <w:r w:rsidR="008057EA" w:rsidRPr="00F84556">
          <w:rPr>
            <w:rStyle w:val="Hyperlink"/>
            <w:rFonts w:hint="eastAsia"/>
            <w:noProof/>
            <w:rtl/>
            <w:lang w:bidi="fa-IR"/>
          </w:rPr>
          <w:t>آورد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1"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2"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نمازگزار</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اد</w:t>
        </w:r>
        <w:r w:rsidR="008057EA" w:rsidRPr="00F84556">
          <w:rPr>
            <w:rStyle w:val="Hyperlink"/>
            <w:noProof/>
            <w:rtl/>
            <w:lang w:bidi="fa-IR"/>
          </w:rPr>
          <w:t xml:space="preserve"> </w:t>
        </w:r>
        <w:r w:rsidR="008057EA" w:rsidRPr="00F84556">
          <w:rPr>
            <w:rStyle w:val="Hyperlink"/>
            <w:rFonts w:hint="eastAsia"/>
            <w:noProof/>
            <w:rtl/>
            <w:lang w:bidi="fa-IR"/>
          </w:rPr>
          <w:t>آورد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105</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3"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آخر</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105</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4"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تشهد</w:t>
        </w:r>
        <w:r w:rsidR="008057EA" w:rsidRPr="00F84556">
          <w:rPr>
            <w:rStyle w:val="Hyperlink"/>
            <w:noProof/>
            <w:rtl/>
            <w:lang w:bidi="fa-IR"/>
          </w:rPr>
          <w:t xml:space="preserve"> </w:t>
        </w:r>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سوم</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اد</w:t>
        </w:r>
        <w:r w:rsidR="008057EA" w:rsidRPr="00F84556">
          <w:rPr>
            <w:rStyle w:val="Hyperlink"/>
            <w:noProof/>
            <w:rtl/>
            <w:lang w:bidi="fa-IR"/>
          </w:rPr>
          <w:t xml:space="preserve"> </w:t>
        </w:r>
        <w:r w:rsidR="008057EA" w:rsidRPr="00F84556">
          <w:rPr>
            <w:rStyle w:val="Hyperlink"/>
            <w:rFonts w:hint="eastAsia"/>
            <w:noProof/>
            <w:rtl/>
            <w:lang w:bidi="fa-IR"/>
          </w:rPr>
          <w:t>آورد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5" w:history="1">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بر</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تشهد</w:t>
        </w:r>
        <w:r w:rsidR="008057EA" w:rsidRPr="00F84556">
          <w:rPr>
            <w:rStyle w:val="Hyperlink"/>
            <w:noProof/>
            <w:rtl/>
            <w:lang w:bidi="fa-IR"/>
          </w:rPr>
          <w:t xml:space="preserve"> </w:t>
        </w:r>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نخواند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بعداً</w:t>
        </w:r>
        <w:r w:rsidR="008057EA" w:rsidRPr="00F84556">
          <w:rPr>
            <w:rStyle w:val="Hyperlink"/>
            <w:noProof/>
            <w:rtl/>
            <w:lang w:bidi="fa-IR"/>
          </w:rPr>
          <w:t xml:space="preserve"> </w:t>
        </w:r>
        <w:r w:rsidR="008057EA" w:rsidRPr="00F84556">
          <w:rPr>
            <w:rStyle w:val="Hyperlink"/>
            <w:rFonts w:hint="eastAsia"/>
            <w:noProof/>
            <w:rtl/>
            <w:lang w:bidi="fa-IR"/>
          </w:rPr>
          <w:t>جبران</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لازم</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6"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پ</w:t>
        </w:r>
        <w:r w:rsidR="008057EA" w:rsidRPr="00F84556">
          <w:rPr>
            <w:rStyle w:val="Hyperlink"/>
            <w:rFonts w:hint="cs"/>
            <w:noProof/>
            <w:rtl/>
            <w:lang w:bidi="fa-IR"/>
          </w:rPr>
          <w:t>ی</w:t>
        </w:r>
        <w:r w:rsidR="008057EA" w:rsidRPr="00F84556">
          <w:rPr>
            <w:rStyle w:val="Hyperlink"/>
            <w:rFonts w:hint="eastAsia"/>
            <w:noProof/>
            <w:rtl/>
            <w:lang w:bidi="fa-IR"/>
          </w:rPr>
          <w:t>رو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خواندن</w:t>
        </w:r>
        <w:r w:rsidR="008057EA" w:rsidRPr="00F84556">
          <w:rPr>
            <w:rStyle w:val="Hyperlink"/>
            <w:noProof/>
            <w:rtl/>
            <w:lang w:bidi="fa-IR"/>
          </w:rPr>
          <w:t xml:space="preserve"> </w:t>
        </w:r>
        <w:r w:rsidR="008057EA" w:rsidRPr="00F84556">
          <w:rPr>
            <w:rStyle w:val="Hyperlink"/>
            <w:rFonts w:hint="eastAsia"/>
            <w:noProof/>
            <w:rtl/>
            <w:lang w:bidi="fa-IR"/>
          </w:rPr>
          <w:t>تشهد</w:t>
        </w:r>
        <w:r w:rsidR="008057EA" w:rsidRPr="00F84556">
          <w:rPr>
            <w:rStyle w:val="Hyperlink"/>
            <w:noProof/>
            <w:rtl/>
            <w:lang w:bidi="fa-IR"/>
          </w:rPr>
          <w:t xml:space="preserve"> </w:t>
        </w:r>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7"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ذکر</w:t>
        </w:r>
        <w:r w:rsidR="008057EA" w:rsidRPr="00F84556">
          <w:rPr>
            <w:rStyle w:val="Hyperlink"/>
            <w:noProof/>
            <w:rtl/>
            <w:lang w:bidi="fa-IR"/>
          </w:rPr>
          <w:t xml:space="preserve"> «</w:t>
        </w:r>
        <w:r w:rsidR="008057EA" w:rsidRPr="00F84556">
          <w:rPr>
            <w:rStyle w:val="Hyperlink"/>
            <w:rFonts w:hint="eastAsia"/>
            <w:noProof/>
            <w:rtl/>
            <w:lang w:bidi="fa-IR"/>
          </w:rPr>
          <w:t>سبحان</w:t>
        </w:r>
        <w:r w:rsidR="008057EA" w:rsidRPr="00F84556">
          <w:rPr>
            <w:rStyle w:val="Hyperlink"/>
            <w:noProof/>
            <w:rtl/>
            <w:lang w:bidi="fa-IR"/>
          </w:rPr>
          <w:t xml:space="preserve"> </w:t>
        </w:r>
        <w:r w:rsidR="008057EA" w:rsidRPr="00F84556">
          <w:rPr>
            <w:rStyle w:val="Hyperlink"/>
            <w:rFonts w:hint="eastAsia"/>
            <w:noProof/>
            <w:rtl/>
            <w:lang w:bidi="fa-IR"/>
          </w:rPr>
          <w:t>رب</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العظ</w:t>
        </w:r>
        <w:r w:rsidR="008057EA" w:rsidRPr="00F84556">
          <w:rPr>
            <w:rStyle w:val="Hyperlink"/>
            <w:rFonts w:hint="cs"/>
            <w:noProof/>
            <w:rtl/>
            <w:lang w:bidi="fa-IR"/>
          </w:rPr>
          <w:t>ی</w:t>
        </w:r>
        <w:r w:rsidR="008057EA" w:rsidRPr="00F84556">
          <w:rPr>
            <w:rStyle w:val="Hyperlink"/>
            <w:rFonts w:hint="eastAsia"/>
            <w:noProof/>
            <w:rtl/>
            <w:lang w:bidi="fa-IR"/>
          </w:rPr>
          <w:t>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رکوع</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8"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مأموم</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جماعت</w:t>
        </w:r>
        <w:r w:rsidR="008057EA" w:rsidRPr="00F84556">
          <w:rPr>
            <w:rStyle w:val="Hyperlink"/>
            <w:noProof/>
            <w:rtl/>
            <w:lang w:bidi="fa-IR"/>
          </w:rPr>
          <w:t xml:space="preserve"> </w:t>
        </w:r>
        <w:r w:rsidR="008057EA" w:rsidRPr="00F84556">
          <w:rPr>
            <w:rStyle w:val="Hyperlink"/>
            <w:rFonts w:hint="eastAsia"/>
            <w:noProof/>
            <w:rtl/>
            <w:lang w:bidi="fa-IR"/>
          </w:rPr>
          <w:t>ذکر</w:t>
        </w:r>
        <w:r w:rsidR="008057EA" w:rsidRPr="00F84556">
          <w:rPr>
            <w:rStyle w:val="Hyperlink"/>
            <w:noProof/>
            <w:rtl/>
            <w:lang w:bidi="fa-IR"/>
          </w:rPr>
          <w:t xml:space="preserve"> </w:t>
        </w:r>
        <w:r w:rsidR="008057EA" w:rsidRPr="00F84556">
          <w:rPr>
            <w:rStyle w:val="Hyperlink"/>
            <w:rFonts w:ascii="mylotus" w:hAnsi="mylotus" w:cs="mylotus"/>
            <w:noProof/>
            <w:spacing w:val="6"/>
            <w:rtl/>
            <w:lang w:bidi="fa-IR"/>
          </w:rPr>
          <w:t>«</w:t>
        </w:r>
        <w:r w:rsidR="008057EA" w:rsidRPr="00F84556">
          <w:rPr>
            <w:rStyle w:val="Hyperlink"/>
            <w:rFonts w:ascii="mylotus" w:hAnsi="mylotus" w:cs="mylotus" w:hint="eastAsia"/>
            <w:noProof/>
            <w:spacing w:val="6"/>
            <w:rtl/>
            <w:lang w:bidi="fa-IR"/>
          </w:rPr>
          <w:t>سبحان</w:t>
        </w:r>
        <w:r w:rsidR="008057EA" w:rsidRPr="00F84556">
          <w:rPr>
            <w:rStyle w:val="Hyperlink"/>
            <w:rFonts w:ascii="mylotus" w:hAnsi="mylotus" w:cs="mylotus"/>
            <w:noProof/>
            <w:spacing w:val="6"/>
            <w:rtl/>
            <w:lang w:bidi="fa-IR"/>
          </w:rPr>
          <w:t xml:space="preserve"> </w:t>
        </w:r>
        <w:r w:rsidR="008057EA" w:rsidRPr="00F84556">
          <w:rPr>
            <w:rStyle w:val="Hyperlink"/>
            <w:rFonts w:ascii="mylotus" w:hAnsi="mylotus" w:cs="mylotus" w:hint="eastAsia"/>
            <w:noProof/>
            <w:spacing w:val="6"/>
            <w:rtl/>
            <w:lang w:bidi="fa-IR"/>
          </w:rPr>
          <w:t>ربي</w:t>
        </w:r>
        <w:r w:rsidR="008057EA" w:rsidRPr="00F84556">
          <w:rPr>
            <w:rStyle w:val="Hyperlink"/>
            <w:rFonts w:ascii="mylotus" w:hAnsi="mylotus" w:cs="mylotus"/>
            <w:noProof/>
            <w:spacing w:val="6"/>
            <w:rtl/>
            <w:lang w:bidi="fa-IR"/>
          </w:rPr>
          <w:t xml:space="preserve"> </w:t>
        </w:r>
        <w:r w:rsidR="008057EA" w:rsidRPr="00F84556">
          <w:rPr>
            <w:rStyle w:val="Hyperlink"/>
            <w:rFonts w:ascii="mylotus" w:hAnsi="mylotus" w:cs="mylotus" w:hint="eastAsia"/>
            <w:noProof/>
            <w:spacing w:val="6"/>
            <w:rtl/>
            <w:lang w:bidi="fa-IR"/>
          </w:rPr>
          <w:t>الأعلى»</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109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399"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جماعت</w:t>
        </w:r>
        <w:r w:rsidR="008057EA" w:rsidRPr="00F84556">
          <w:rPr>
            <w:rStyle w:val="Hyperlink"/>
            <w:noProof/>
            <w:rtl/>
            <w:lang w:bidi="fa-IR"/>
          </w:rPr>
          <w:t xml:space="preserve"> </w:t>
        </w:r>
        <w:r w:rsidR="008057EA" w:rsidRPr="00F84556">
          <w:rPr>
            <w:rStyle w:val="Hyperlink"/>
            <w:rFonts w:hint="eastAsia"/>
            <w:noProof/>
            <w:rtl/>
            <w:lang w:bidi="fa-IR"/>
          </w:rPr>
          <w:t>ذکر</w:t>
        </w:r>
        <w:r w:rsidR="008057EA" w:rsidRPr="00F84556">
          <w:rPr>
            <w:rStyle w:val="Hyperlink"/>
            <w:noProof/>
            <w:rtl/>
            <w:lang w:bidi="fa-IR"/>
          </w:rPr>
          <w:t xml:space="preserve"> </w:t>
        </w:r>
        <w:r w:rsidR="008057EA" w:rsidRPr="00F84556">
          <w:rPr>
            <w:rStyle w:val="Hyperlink"/>
            <w:rFonts w:ascii="mylotus" w:hAnsi="mylotus" w:cs="mylotus"/>
            <w:noProof/>
            <w:spacing w:val="6"/>
            <w:rtl/>
            <w:lang w:bidi="fa-IR"/>
          </w:rPr>
          <w:t>«</w:t>
        </w:r>
        <w:r w:rsidR="008057EA" w:rsidRPr="00F84556">
          <w:rPr>
            <w:rStyle w:val="Hyperlink"/>
            <w:rFonts w:ascii="mylotus" w:hAnsi="mylotus" w:cs="mylotus" w:hint="eastAsia"/>
            <w:noProof/>
            <w:spacing w:val="6"/>
            <w:rtl/>
            <w:lang w:bidi="fa-IR"/>
          </w:rPr>
          <w:t>سبحان</w:t>
        </w:r>
        <w:r w:rsidR="008057EA" w:rsidRPr="00F84556">
          <w:rPr>
            <w:rStyle w:val="Hyperlink"/>
            <w:rFonts w:ascii="mylotus" w:hAnsi="mylotus" w:cs="mylotus"/>
            <w:noProof/>
            <w:spacing w:val="6"/>
            <w:rtl/>
            <w:lang w:bidi="fa-IR"/>
          </w:rPr>
          <w:t xml:space="preserve"> </w:t>
        </w:r>
        <w:r w:rsidR="008057EA" w:rsidRPr="00F84556">
          <w:rPr>
            <w:rStyle w:val="Hyperlink"/>
            <w:rFonts w:ascii="mylotus" w:hAnsi="mylotus" w:cs="mylotus" w:hint="eastAsia"/>
            <w:noProof/>
            <w:spacing w:val="6"/>
            <w:rtl/>
            <w:lang w:bidi="fa-IR"/>
          </w:rPr>
          <w:t>ربي</w:t>
        </w:r>
        <w:r w:rsidR="008057EA" w:rsidRPr="00F84556">
          <w:rPr>
            <w:rStyle w:val="Hyperlink"/>
            <w:rFonts w:ascii="mylotus" w:hAnsi="mylotus" w:cs="mylotus"/>
            <w:noProof/>
            <w:spacing w:val="6"/>
            <w:rtl/>
            <w:lang w:bidi="fa-IR"/>
          </w:rPr>
          <w:t xml:space="preserve"> </w:t>
        </w:r>
        <w:r w:rsidR="008057EA" w:rsidRPr="00F84556">
          <w:rPr>
            <w:rStyle w:val="Hyperlink"/>
            <w:rFonts w:ascii="mylotus" w:hAnsi="mylotus" w:cs="mylotus" w:hint="eastAsia"/>
            <w:noProof/>
            <w:spacing w:val="6"/>
            <w:rtl/>
            <w:lang w:bidi="fa-IR"/>
          </w:rPr>
          <w:t>العظ</w:t>
        </w:r>
        <w:r w:rsidR="008057EA" w:rsidRPr="00F84556">
          <w:rPr>
            <w:rStyle w:val="Hyperlink"/>
            <w:rFonts w:ascii="mylotus" w:hAnsi="mylotus" w:cs="mylotus" w:hint="cs"/>
            <w:noProof/>
            <w:spacing w:val="6"/>
            <w:rtl/>
            <w:lang w:bidi="fa-IR"/>
          </w:rPr>
          <w:t>ی</w:t>
        </w:r>
        <w:r w:rsidR="008057EA" w:rsidRPr="00F84556">
          <w:rPr>
            <w:rStyle w:val="Hyperlink"/>
            <w:rFonts w:ascii="mylotus" w:hAnsi="mylotus" w:cs="mylotus" w:hint="eastAsia"/>
            <w:noProof/>
            <w:spacing w:val="6"/>
            <w:rtl/>
            <w:lang w:bidi="fa-IR"/>
          </w:rPr>
          <w:t>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437438399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110</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400" w:history="1">
        <w:r w:rsidR="008057EA" w:rsidRPr="00F84556">
          <w:rPr>
            <w:rStyle w:val="Hyperlink"/>
            <w:rFonts w:hint="eastAsia"/>
            <w:noProof/>
            <w:rtl/>
            <w:lang w:bidi="fa-IR"/>
          </w:rPr>
          <w:t>ج</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1"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نمازش</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چند</w:t>
        </w:r>
        <w:r w:rsidR="008057EA" w:rsidRPr="00F84556">
          <w:rPr>
            <w:rStyle w:val="Hyperlink"/>
            <w:noProof/>
            <w:rtl/>
            <w:lang w:bidi="fa-IR"/>
          </w:rPr>
          <w:t xml:space="preserve"> </w:t>
        </w:r>
        <w:r w:rsidR="008057EA" w:rsidRPr="00F84556">
          <w:rPr>
            <w:rStyle w:val="Hyperlink"/>
            <w:rFonts w:hint="eastAsia"/>
            <w:noProof/>
            <w:rtl/>
            <w:lang w:bidi="fa-IR"/>
          </w:rPr>
          <w:t>رکعت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خوانده</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110</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2" w:history="1">
        <w:r w:rsidR="008057EA" w:rsidRPr="00F84556">
          <w:rPr>
            <w:rStyle w:val="Hyperlink"/>
            <w:rFonts w:hint="eastAsia"/>
            <w:noProof/>
            <w:rtl/>
            <w:lang w:bidi="fa-IR"/>
          </w:rPr>
          <w:t>اگر</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داشته</w:t>
        </w:r>
        <w:r w:rsidR="008057EA" w:rsidRPr="00F84556">
          <w:rPr>
            <w:rStyle w:val="Hyperlink"/>
            <w:noProof/>
            <w:rtl/>
            <w:lang w:bidi="fa-IR"/>
          </w:rPr>
          <w:t xml:space="preserve"> </w:t>
        </w:r>
        <w:r w:rsidR="008057EA" w:rsidRPr="00F84556">
          <w:rPr>
            <w:rStyle w:val="Hyperlink"/>
            <w:rFonts w:hint="eastAsia"/>
            <w:noProof/>
            <w:rtl/>
            <w:lang w:bidi="fa-IR"/>
          </w:rPr>
          <w:t>باشد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3"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ترک</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ک</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ارکان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مانند</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4"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ترک</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ک</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ارکان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نها</w:t>
        </w:r>
        <w:r w:rsidR="008057EA" w:rsidRPr="00F84556">
          <w:rPr>
            <w:rStyle w:val="Hyperlink"/>
            <w:rFonts w:hint="cs"/>
            <w:noProof/>
            <w:rtl/>
            <w:lang w:bidi="fa-IR"/>
          </w:rPr>
          <w:t>ی</w:t>
        </w:r>
        <w:r w:rsidR="008057EA" w:rsidRPr="00F84556">
          <w:rPr>
            <w:rStyle w:val="Hyperlink"/>
            <w:rFonts w:hint="eastAsia"/>
            <w:noProof/>
            <w:rtl/>
            <w:lang w:bidi="fa-IR"/>
          </w:rPr>
          <w:t>ت</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ک</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ترج</w:t>
        </w:r>
        <w:r w:rsidR="008057EA" w:rsidRPr="00F84556">
          <w:rPr>
            <w:rStyle w:val="Hyperlink"/>
            <w:rFonts w:hint="cs"/>
            <w:noProof/>
            <w:rtl/>
            <w:lang w:bidi="fa-IR"/>
          </w:rPr>
          <w:t>ی</w:t>
        </w:r>
        <w:r w:rsidR="008057EA" w:rsidRPr="00F84556">
          <w:rPr>
            <w:rStyle w:val="Hyperlink"/>
            <w:rFonts w:hint="eastAsia"/>
            <w:noProof/>
            <w:rtl/>
            <w:lang w:bidi="fa-IR"/>
          </w:rPr>
          <w:t>ح</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5"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ترک</w:t>
        </w:r>
        <w:r w:rsidR="008057EA" w:rsidRPr="00F84556">
          <w:rPr>
            <w:rStyle w:val="Hyperlink"/>
            <w:noProof/>
            <w:rtl/>
            <w:lang w:bidi="fa-IR"/>
          </w:rPr>
          <w:t xml:space="preserve"> </w:t>
        </w:r>
        <w:r w:rsidR="008057EA" w:rsidRPr="00F84556">
          <w:rPr>
            <w:rStyle w:val="Hyperlink"/>
            <w:rFonts w:hint="eastAsia"/>
            <w:noProof/>
            <w:rtl/>
            <w:lang w:bidi="fa-IR"/>
          </w:rPr>
          <w:t>عمل</w:t>
        </w:r>
        <w:r w:rsidR="008057EA" w:rsidRPr="00F84556">
          <w:rPr>
            <w:rStyle w:val="Hyperlink"/>
            <w:noProof/>
            <w:rtl/>
            <w:lang w:bidi="fa-IR"/>
          </w:rPr>
          <w:t xml:space="preserve"> </w:t>
        </w:r>
        <w:r w:rsidR="008057EA" w:rsidRPr="00F84556">
          <w:rPr>
            <w:rStyle w:val="Hyperlink"/>
            <w:rFonts w:hint="eastAsia"/>
            <w:noProof/>
            <w:rtl/>
            <w:lang w:bidi="fa-IR"/>
          </w:rPr>
          <w:t>واجب</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113</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6"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ترک</w:t>
        </w:r>
        <w:r w:rsidR="008057EA" w:rsidRPr="00F84556">
          <w:rPr>
            <w:rStyle w:val="Hyperlink"/>
            <w:noProof/>
            <w:rtl/>
            <w:lang w:bidi="fa-IR"/>
          </w:rPr>
          <w:t xml:space="preserve"> </w:t>
        </w:r>
        <w:r w:rsidR="008057EA" w:rsidRPr="00F84556">
          <w:rPr>
            <w:rStyle w:val="Hyperlink"/>
            <w:rFonts w:hint="eastAsia"/>
            <w:noProof/>
            <w:rtl/>
            <w:lang w:bidi="fa-IR"/>
          </w:rPr>
          <w:t>عمل</w:t>
        </w:r>
        <w:r w:rsidR="008057EA" w:rsidRPr="00F84556">
          <w:rPr>
            <w:rStyle w:val="Hyperlink"/>
            <w:noProof/>
            <w:rtl/>
            <w:lang w:bidi="fa-IR"/>
          </w:rPr>
          <w:t xml:space="preserve"> </w:t>
        </w:r>
        <w:r w:rsidR="008057EA" w:rsidRPr="00F84556">
          <w:rPr>
            <w:rStyle w:val="Hyperlink"/>
            <w:rFonts w:hint="eastAsia"/>
            <w:noProof/>
            <w:rtl/>
            <w:lang w:bidi="fa-IR"/>
          </w:rPr>
          <w:t>واجب</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نها</w:t>
        </w:r>
        <w:r w:rsidR="008057EA" w:rsidRPr="00F84556">
          <w:rPr>
            <w:rStyle w:val="Hyperlink"/>
            <w:rFonts w:hint="cs"/>
            <w:noProof/>
            <w:rtl/>
            <w:lang w:bidi="fa-IR"/>
          </w:rPr>
          <w:t>ی</w:t>
        </w:r>
        <w:r w:rsidR="008057EA" w:rsidRPr="00F84556">
          <w:rPr>
            <w:rStyle w:val="Hyperlink"/>
            <w:rFonts w:hint="eastAsia"/>
            <w:noProof/>
            <w:rtl/>
            <w:lang w:bidi="fa-IR"/>
          </w:rPr>
          <w:t>ت</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دور</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7"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خواندن</w:t>
        </w:r>
        <w:r w:rsidR="008057EA" w:rsidRPr="00F84556">
          <w:rPr>
            <w:rStyle w:val="Hyperlink"/>
            <w:noProof/>
            <w:rtl/>
            <w:lang w:bidi="fa-IR"/>
          </w:rPr>
          <w:t xml:space="preserve"> </w:t>
        </w:r>
        <w:r w:rsidR="008057EA" w:rsidRPr="00F84556">
          <w:rPr>
            <w:rStyle w:val="Hyperlink"/>
            <w:rFonts w:hint="eastAsia"/>
            <w:noProof/>
            <w:rtl/>
            <w:lang w:bidi="fa-IR"/>
          </w:rPr>
          <w:t>سوره</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08" w:history="1">
        <w:r w:rsidR="008057EA" w:rsidRPr="00F84556">
          <w:rPr>
            <w:rStyle w:val="Hyperlink"/>
            <w:rFonts w:hint="eastAsia"/>
            <w:noProof/>
            <w:rtl/>
            <w:lang w:bidi="fa-IR"/>
          </w:rPr>
          <w:t>اگر</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خواندن</w:t>
        </w:r>
        <w:r w:rsidR="008057EA" w:rsidRPr="00F84556">
          <w:rPr>
            <w:rStyle w:val="Hyperlink"/>
            <w:noProof/>
            <w:rtl/>
            <w:lang w:bidi="fa-IR"/>
          </w:rPr>
          <w:t xml:space="preserve"> </w:t>
        </w:r>
        <w:r w:rsidR="008057EA" w:rsidRPr="00F84556">
          <w:rPr>
            <w:rStyle w:val="Hyperlink"/>
            <w:rFonts w:hint="eastAsia"/>
            <w:noProof/>
            <w:rtl/>
            <w:lang w:bidi="fa-IR"/>
          </w:rPr>
          <w:t>سوره‌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شک</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115</w:t>
        </w:r>
        <w:r w:rsidR="008057EA">
          <w:rPr>
            <w:noProof/>
            <w:webHidden/>
            <w:rtl/>
          </w:rPr>
          <w:fldChar w:fldCharType="end"/>
        </w:r>
      </w:hyperlink>
    </w:p>
    <w:p w:rsidR="008057EA" w:rsidRDefault="00724B3E">
      <w:pPr>
        <w:pStyle w:val="TOC2"/>
        <w:tabs>
          <w:tab w:val="right" w:leader="dot" w:pos="6226"/>
        </w:tabs>
        <w:rPr>
          <w:rFonts w:asciiTheme="minorHAnsi" w:eastAsiaTheme="minorEastAsia" w:hAnsiTheme="minorHAnsi" w:cstheme="minorBidi"/>
          <w:noProof/>
          <w:sz w:val="22"/>
          <w:szCs w:val="22"/>
          <w:rtl/>
        </w:rPr>
      </w:pPr>
      <w:hyperlink w:anchor="_Toc437438409" w:history="1">
        <w:r w:rsidR="008057EA" w:rsidRPr="00F84556">
          <w:rPr>
            <w:rStyle w:val="Hyperlink"/>
            <w:rFonts w:hint="eastAsia"/>
            <w:noProof/>
            <w:rtl/>
            <w:lang w:bidi="fa-IR"/>
          </w:rPr>
          <w:t>سوالات</w:t>
        </w:r>
        <w:r w:rsidR="008057EA" w:rsidRPr="00F84556">
          <w:rPr>
            <w:rStyle w:val="Hyperlink"/>
            <w:noProof/>
            <w:rtl/>
            <w:lang w:bidi="fa-IR"/>
          </w:rPr>
          <w:t xml:space="preserve"> </w:t>
        </w:r>
        <w:r w:rsidR="008057EA" w:rsidRPr="00F84556">
          <w:rPr>
            <w:rStyle w:val="Hyperlink"/>
            <w:rFonts w:hint="eastAsia"/>
            <w:noProof/>
            <w:rtl/>
            <w:lang w:bidi="fa-IR"/>
          </w:rPr>
          <w:t>متفرقه</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437438409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115</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0"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تلاوت</w:t>
        </w:r>
        <w:r w:rsidR="008057EA" w:rsidRPr="00F84556">
          <w:rPr>
            <w:rStyle w:val="Hyperlink"/>
            <w:noProof/>
            <w:rtl/>
            <w:lang w:bidi="fa-IR"/>
          </w:rPr>
          <w:t xml:space="preserve"> </w:t>
        </w:r>
        <w:r w:rsidR="008057EA" w:rsidRPr="00F84556">
          <w:rPr>
            <w:rStyle w:val="Hyperlink"/>
            <w:rFonts w:hint="eastAsia"/>
            <w:noProof/>
            <w:rtl/>
            <w:lang w:bidi="fa-IR"/>
          </w:rPr>
          <w:t>سوره‌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فاتحه</w:t>
        </w:r>
        <w:r w:rsidR="008057EA" w:rsidRPr="00F84556">
          <w:rPr>
            <w:rStyle w:val="Hyperlink"/>
            <w:noProof/>
            <w:rtl/>
            <w:lang w:bidi="fa-IR"/>
          </w:rPr>
          <w:t xml:space="preserve"> </w:t>
        </w:r>
        <w:r w:rsidR="008057EA" w:rsidRPr="00F84556">
          <w:rPr>
            <w:rStyle w:val="Hyperlink"/>
            <w:rFonts w:hint="eastAsia"/>
            <w:noProof/>
            <w:rtl/>
            <w:lang w:bidi="fa-IR"/>
          </w:rPr>
          <w:t>دچار</w:t>
        </w:r>
        <w:r w:rsidR="008057EA" w:rsidRPr="00F84556">
          <w:rPr>
            <w:rStyle w:val="Hyperlink"/>
            <w:noProof/>
            <w:rtl/>
            <w:lang w:bidi="fa-IR"/>
          </w:rPr>
          <w:t xml:space="preserve"> </w:t>
        </w:r>
        <w:r w:rsidR="008057EA" w:rsidRPr="00F84556">
          <w:rPr>
            <w:rStyle w:val="Hyperlink"/>
            <w:rFonts w:hint="eastAsia"/>
            <w:noProof/>
            <w:rtl/>
            <w:lang w:bidi="fa-IR"/>
          </w:rPr>
          <w:t>اختلال</w:t>
        </w:r>
        <w:r w:rsidR="008057EA" w:rsidRPr="00F84556">
          <w:rPr>
            <w:rStyle w:val="Hyperlink"/>
            <w:noProof/>
            <w:rtl/>
            <w:lang w:bidi="fa-IR"/>
          </w:rPr>
          <w:t xml:space="preserve"> </w:t>
        </w:r>
        <w:r w:rsidR="008057EA" w:rsidRPr="00F84556">
          <w:rPr>
            <w:rStyle w:val="Hyperlink"/>
            <w:rFonts w:hint="eastAsia"/>
            <w:noProof/>
            <w:rtl/>
            <w:lang w:bidi="fa-IR"/>
          </w:rPr>
          <w:t>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115</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1"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قرائت</w:t>
        </w:r>
        <w:r w:rsidR="008057EA" w:rsidRPr="00F84556">
          <w:rPr>
            <w:rStyle w:val="Hyperlink"/>
            <w:noProof/>
            <w:rtl/>
            <w:lang w:bidi="fa-IR"/>
          </w:rPr>
          <w:t xml:space="preserve"> </w:t>
        </w:r>
        <w:r w:rsidR="008057EA" w:rsidRPr="00F84556">
          <w:rPr>
            <w:rStyle w:val="Hyperlink"/>
            <w:rFonts w:hint="eastAsia"/>
            <w:noProof/>
            <w:rtl/>
            <w:lang w:bidi="fa-IR"/>
          </w:rPr>
          <w:t>دچار</w:t>
        </w:r>
        <w:r w:rsidR="008057EA" w:rsidRPr="00F84556">
          <w:rPr>
            <w:rStyle w:val="Hyperlink"/>
            <w:noProof/>
            <w:rtl/>
            <w:lang w:bidi="fa-IR"/>
          </w:rPr>
          <w:t xml:space="preserve"> </w:t>
        </w:r>
        <w:r w:rsidR="008057EA" w:rsidRPr="00F84556">
          <w:rPr>
            <w:rStyle w:val="Hyperlink"/>
            <w:rFonts w:hint="eastAsia"/>
            <w:noProof/>
            <w:rtl/>
            <w:lang w:bidi="fa-IR"/>
          </w:rPr>
          <w:t>خطا</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اشتباه</w:t>
        </w:r>
        <w:r w:rsidR="008057EA" w:rsidRPr="00F84556">
          <w:rPr>
            <w:rStyle w:val="Hyperlink"/>
            <w:noProof/>
            <w:rtl/>
            <w:lang w:bidi="fa-IR"/>
          </w:rPr>
          <w:t xml:space="preserve"> </w:t>
        </w:r>
        <w:r w:rsidR="008057EA" w:rsidRPr="00F84556">
          <w:rPr>
            <w:rStyle w:val="Hyperlink"/>
            <w:rFonts w:hint="eastAsia"/>
            <w:noProof/>
            <w:rtl/>
            <w:lang w:bidi="fa-IR"/>
          </w:rPr>
          <w:t>شود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2"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ه</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ذکر</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غ</w:t>
        </w:r>
        <w:r w:rsidR="008057EA" w:rsidRPr="00F84556">
          <w:rPr>
            <w:rStyle w:val="Hyperlink"/>
            <w:rFonts w:hint="cs"/>
            <w:noProof/>
            <w:rtl/>
            <w:lang w:bidi="fa-IR"/>
          </w:rPr>
          <w:t>ی</w:t>
        </w:r>
        <w:r w:rsidR="008057EA" w:rsidRPr="00F84556">
          <w:rPr>
            <w:rStyle w:val="Hyperlink"/>
            <w:rFonts w:hint="eastAsia"/>
            <w:noProof/>
            <w:rtl/>
            <w:lang w:bidi="fa-IR"/>
          </w:rPr>
          <w:t>ر</w:t>
        </w:r>
        <w:r w:rsidR="008057EA" w:rsidRPr="00F84556">
          <w:rPr>
            <w:rStyle w:val="Hyperlink"/>
            <w:noProof/>
            <w:rtl/>
            <w:lang w:bidi="fa-IR"/>
          </w:rPr>
          <w:t xml:space="preserve"> </w:t>
        </w:r>
        <w:r w:rsidR="008057EA" w:rsidRPr="00F84556">
          <w:rPr>
            <w:rStyle w:val="Hyperlink"/>
            <w:rFonts w:hint="eastAsia"/>
            <w:noProof/>
            <w:rtl/>
            <w:lang w:bidi="fa-IR"/>
          </w:rPr>
          <w:t>محل</w:t>
        </w:r>
        <w:r w:rsidR="008057EA" w:rsidRPr="00F84556">
          <w:rPr>
            <w:rStyle w:val="Hyperlink"/>
            <w:noProof/>
            <w:rtl/>
            <w:lang w:bidi="fa-IR"/>
          </w:rPr>
          <w:t xml:space="preserve"> </w:t>
        </w:r>
        <w:r w:rsidR="008057EA" w:rsidRPr="00F84556">
          <w:rPr>
            <w:rStyle w:val="Hyperlink"/>
            <w:rFonts w:hint="eastAsia"/>
            <w:noProof/>
            <w:rtl/>
            <w:lang w:bidi="fa-IR"/>
          </w:rPr>
          <w:t>خود</w:t>
        </w:r>
        <w:r w:rsidR="008057EA" w:rsidRPr="00F84556">
          <w:rPr>
            <w:rStyle w:val="Hyperlink"/>
            <w:noProof/>
            <w:rtl/>
            <w:lang w:bidi="fa-IR"/>
          </w:rPr>
          <w:t xml:space="preserve"> </w:t>
        </w:r>
        <w:r w:rsidR="008057EA" w:rsidRPr="00F84556">
          <w:rPr>
            <w:rStyle w:val="Hyperlink"/>
            <w:rFonts w:hint="eastAsia"/>
            <w:noProof/>
            <w:rtl/>
            <w:lang w:bidi="fa-IR"/>
          </w:rPr>
          <w:t>بخواند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3"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چ</w:t>
        </w:r>
        <w:r w:rsidR="008057EA" w:rsidRPr="00F84556">
          <w:rPr>
            <w:rStyle w:val="Hyperlink"/>
            <w:rFonts w:hint="cs"/>
            <w:noProof/>
            <w:rtl/>
            <w:lang w:bidi="fa-IR"/>
          </w:rPr>
          <w:t>ی</w:t>
        </w:r>
        <w:r w:rsidR="008057EA" w:rsidRPr="00F84556">
          <w:rPr>
            <w:rStyle w:val="Hyperlink"/>
            <w:rFonts w:hint="eastAsia"/>
            <w:noProof/>
            <w:rtl/>
            <w:lang w:bidi="fa-IR"/>
          </w:rPr>
          <w:t>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118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4"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ندادن</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واجب</w:t>
        </w:r>
        <w:r w:rsidR="008057EA" w:rsidRPr="00F84556">
          <w:rPr>
            <w:rStyle w:val="Hyperlink"/>
            <w:noProof/>
            <w:rtl/>
            <w:lang w:bidi="fa-IR"/>
          </w:rPr>
          <w:t xml:space="preserve"> </w:t>
        </w:r>
        <w:r w:rsidR="008057EA" w:rsidRPr="00F84556">
          <w:rPr>
            <w:rStyle w:val="Hyperlink"/>
            <w:rFonts w:hint="eastAsia"/>
            <w:noProof/>
            <w:rtl/>
            <w:lang w:bidi="fa-IR"/>
          </w:rPr>
          <w:t>چ</w:t>
        </w:r>
        <w:r w:rsidR="008057EA" w:rsidRPr="00F84556">
          <w:rPr>
            <w:rStyle w:val="Hyperlink"/>
            <w:rFonts w:hint="cs"/>
            <w:noProof/>
            <w:rtl/>
            <w:lang w:bidi="fa-IR"/>
          </w:rPr>
          <w:t>ی</w:t>
        </w:r>
        <w:r w:rsidR="008057EA" w:rsidRPr="00F84556">
          <w:rPr>
            <w:rStyle w:val="Hyperlink"/>
            <w:rFonts w:hint="eastAsia"/>
            <w:noProof/>
            <w:rtl/>
            <w:lang w:bidi="fa-IR"/>
          </w:rPr>
          <w:t>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5" w:history="1">
        <w:r w:rsidR="008057EA" w:rsidRPr="00F84556">
          <w:rPr>
            <w:rStyle w:val="Hyperlink"/>
            <w:rFonts w:hint="eastAsia"/>
            <w:noProof/>
            <w:rtl/>
            <w:lang w:bidi="fa-IR"/>
          </w:rPr>
          <w:t>حکم</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cs"/>
            <w:noProof/>
            <w:rtl/>
            <w:lang w:bidi="fa-IR"/>
          </w:rPr>
          <w:t>ی</w:t>
        </w:r>
        <w:r w:rsidR="008057EA" w:rsidRPr="00F84556">
          <w:rPr>
            <w:rStyle w:val="Hyperlink"/>
            <w:rFonts w:hint="eastAsia"/>
            <w:noProof/>
            <w:rtl/>
            <w:lang w:bidi="fa-IR"/>
          </w:rPr>
          <w:t>کبار</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جا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آورد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6"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فراموش</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7"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noProof/>
            <w:rtl/>
            <w:lang w:bidi="fa-IR"/>
          </w:rPr>
          <w:t xml:space="preserve"> </w:t>
        </w:r>
        <w:r w:rsidR="008057EA" w:rsidRPr="00F84556">
          <w:rPr>
            <w:rStyle w:val="Hyperlink"/>
            <w:rFonts w:hint="eastAsia"/>
            <w:noProof/>
            <w:rtl/>
            <w:lang w:bidi="fa-IR"/>
          </w:rPr>
          <w:t>بمانند</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فرض</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124</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8" w:history="1">
        <w:r w:rsidR="008057EA" w:rsidRPr="00F84556">
          <w:rPr>
            <w:rStyle w:val="Hyperlink"/>
            <w:rFonts w:hint="eastAsia"/>
            <w:noProof/>
            <w:rtl/>
            <w:lang w:bidi="fa-IR"/>
          </w:rPr>
          <w:t>کس</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مرتکب</w:t>
        </w:r>
        <w:r w:rsidR="008057EA" w:rsidRPr="00F84556">
          <w:rPr>
            <w:rStyle w:val="Hyperlink"/>
            <w:noProof/>
            <w:rtl/>
            <w:lang w:bidi="fa-IR"/>
          </w:rPr>
          <w:t xml:space="preserve"> </w:t>
        </w:r>
        <w:r w:rsidR="008057EA" w:rsidRPr="00F84556">
          <w:rPr>
            <w:rStyle w:val="Hyperlink"/>
            <w:rFonts w:hint="eastAsia"/>
            <w:noProof/>
            <w:rtl/>
            <w:lang w:bidi="fa-IR"/>
          </w:rPr>
          <w:t>چند</w:t>
        </w:r>
        <w:r w:rsidR="008057EA" w:rsidRPr="00F84556">
          <w:rPr>
            <w:rStyle w:val="Hyperlink"/>
            <w:rFonts w:hint="cs"/>
            <w:noProof/>
            <w:rtl/>
            <w:lang w:bidi="fa-IR"/>
          </w:rPr>
          <w:t>ی</w:t>
        </w:r>
        <w:r w:rsidR="008057EA" w:rsidRPr="00F84556">
          <w:rPr>
            <w:rStyle w:val="Hyperlink"/>
            <w:rFonts w:hint="eastAsia"/>
            <w:noProof/>
            <w:rtl/>
            <w:lang w:bidi="fa-IR"/>
          </w:rPr>
          <w:t>ن</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شد،</w:t>
        </w:r>
        <w:r w:rsidR="008057EA" w:rsidRPr="00F84556">
          <w:rPr>
            <w:rStyle w:val="Hyperlink"/>
            <w:noProof/>
            <w:rtl/>
            <w:lang w:bidi="fa-IR"/>
          </w:rPr>
          <w:t xml:space="preserve"> </w:t>
        </w:r>
        <w:r w:rsidR="008057EA" w:rsidRPr="00F84556">
          <w:rPr>
            <w:rStyle w:val="Hyperlink"/>
            <w:rFonts w:hint="eastAsia"/>
            <w:noProof/>
            <w:rtl/>
            <w:lang w:bidi="fa-IR"/>
          </w:rPr>
          <w:t>چند</w:t>
        </w:r>
        <w:r w:rsidR="008057EA" w:rsidRPr="00F84556">
          <w:rPr>
            <w:rStyle w:val="Hyperlink"/>
            <w:noProof/>
            <w:rtl/>
            <w:lang w:bidi="fa-IR"/>
          </w:rPr>
          <w:t xml:space="preserve"> </w:t>
        </w:r>
        <w:r w:rsidR="008057EA" w:rsidRPr="00F84556">
          <w:rPr>
            <w:rStyle w:val="Hyperlink"/>
            <w:rFonts w:hint="eastAsia"/>
            <w:noProof/>
            <w:rtl/>
            <w:lang w:bidi="fa-IR"/>
          </w:rPr>
          <w:t>بار</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دهد؟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19"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محل</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کجاست؟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437438419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0" w:history="1">
        <w:r w:rsidR="008057EA" w:rsidRPr="00F84556">
          <w:rPr>
            <w:rStyle w:val="Hyperlink"/>
            <w:rFonts w:hint="eastAsia"/>
            <w:noProof/>
            <w:rtl/>
            <w:lang w:bidi="fa-IR"/>
          </w:rPr>
          <w:t>چه</w:t>
        </w:r>
        <w:r w:rsidR="008057EA" w:rsidRPr="00F84556">
          <w:rPr>
            <w:rStyle w:val="Hyperlink"/>
            <w:noProof/>
            <w:rtl/>
            <w:lang w:bidi="fa-IR"/>
          </w:rPr>
          <w:t xml:space="preserve"> </w:t>
        </w:r>
        <w:r w:rsidR="008057EA" w:rsidRPr="00F84556">
          <w:rPr>
            <w:rStyle w:val="Hyperlink"/>
            <w:rFonts w:hint="eastAsia"/>
            <w:noProof/>
            <w:rtl/>
            <w:lang w:bidi="fa-IR"/>
          </w:rPr>
          <w:t>وقت</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خواهد</w:t>
        </w:r>
        <w:r w:rsidR="008057EA" w:rsidRPr="00F84556">
          <w:rPr>
            <w:rStyle w:val="Hyperlink"/>
            <w:noProof/>
            <w:rtl/>
            <w:lang w:bidi="fa-IR"/>
          </w:rPr>
          <w:t xml:space="preserve"> </w:t>
        </w:r>
        <w:r w:rsidR="008057EA" w:rsidRPr="00F84556">
          <w:rPr>
            <w:rStyle w:val="Hyperlink"/>
            <w:rFonts w:hint="eastAsia"/>
            <w:noProof/>
            <w:rtl/>
            <w:lang w:bidi="fa-IR"/>
          </w:rPr>
          <w:t>بود؟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127</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1"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ببرد</w:t>
        </w:r>
        <w:r w:rsidR="008057EA" w:rsidRPr="00F84556">
          <w:rPr>
            <w:rStyle w:val="Hyperlink"/>
            <w:noProof/>
            <w:rtl/>
            <w:lang w:bidi="fa-IR"/>
          </w:rPr>
          <w:t xml:space="preserve"> </w:t>
        </w:r>
        <w:r w:rsidR="008057EA" w:rsidRPr="00F84556">
          <w:rPr>
            <w:rStyle w:val="Hyperlink"/>
            <w:rFonts w:hint="eastAsia"/>
            <w:noProof/>
            <w:rtl/>
            <w:lang w:bidi="fa-IR"/>
          </w:rPr>
          <w:t>درحال</w:t>
        </w:r>
        <w:r w:rsidR="008057EA" w:rsidRPr="00F84556">
          <w:rPr>
            <w:rStyle w:val="Hyperlink"/>
            <w:rFonts w:hint="cs"/>
            <w:noProof/>
            <w:rtl/>
            <w:lang w:bidi="fa-IR"/>
          </w:rPr>
          <w:t>ی</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محل</w:t>
        </w:r>
        <w:r w:rsidR="008057EA" w:rsidRPr="00F84556">
          <w:rPr>
            <w:rStyle w:val="Hyperlink"/>
            <w:noProof/>
            <w:rtl/>
            <w:lang w:bidi="fa-IR"/>
          </w:rPr>
          <w:t xml:space="preserve"> </w:t>
        </w:r>
        <w:r w:rsidR="008057EA" w:rsidRPr="00F84556">
          <w:rPr>
            <w:rStyle w:val="Hyperlink"/>
            <w:rFonts w:hint="eastAsia"/>
            <w:noProof/>
            <w:rtl/>
            <w:lang w:bidi="fa-IR"/>
          </w:rPr>
          <w:t>آن</w:t>
        </w:r>
        <w:r w:rsidR="008057EA" w:rsidRPr="00F84556">
          <w:rPr>
            <w:rStyle w:val="Hyperlink"/>
            <w:noProof/>
            <w:rtl/>
            <w:lang w:bidi="fa-IR"/>
          </w:rPr>
          <w:t xml:space="preserve"> </w:t>
        </w:r>
        <w:r w:rsidR="008057EA" w:rsidRPr="00F84556">
          <w:rPr>
            <w:rStyle w:val="Hyperlink"/>
            <w:rFonts w:hint="eastAsia"/>
            <w:noProof/>
            <w:rtl/>
            <w:lang w:bidi="fa-IR"/>
          </w:rPr>
          <w:t>قبل</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سلام</w:t>
        </w:r>
        <w:r w:rsidR="008057EA" w:rsidRPr="00F84556">
          <w:rPr>
            <w:rStyle w:val="Hyperlink"/>
            <w:noProof/>
            <w:rtl/>
            <w:lang w:bidi="fa-IR"/>
          </w:rPr>
          <w:t xml:space="preserve"> </w:t>
        </w:r>
        <w:r w:rsidR="008057EA" w:rsidRPr="00F84556">
          <w:rPr>
            <w:rStyle w:val="Hyperlink"/>
            <w:rFonts w:hint="eastAsia"/>
            <w:noProof/>
            <w:rtl/>
            <w:lang w:bidi="fa-IR"/>
          </w:rPr>
          <w:t>باشد،</w:t>
        </w:r>
        <w:r w:rsidR="008057EA" w:rsidRPr="00F84556">
          <w:rPr>
            <w:rStyle w:val="Hyperlink"/>
            <w:noProof/>
            <w:rtl/>
            <w:lang w:bidi="fa-IR"/>
          </w:rPr>
          <w:t xml:space="preserve"> </w:t>
        </w:r>
        <w:r w:rsidR="008057EA" w:rsidRPr="00F84556">
          <w:rPr>
            <w:rStyle w:val="Hyperlink"/>
            <w:rFonts w:hint="eastAsia"/>
            <w:noProof/>
            <w:rtl/>
            <w:lang w:bidi="fa-IR"/>
          </w:rPr>
          <w:t>مسبوق</w:t>
        </w:r>
        <w:r w:rsidR="008057EA" w:rsidRPr="00F84556">
          <w:rPr>
            <w:rStyle w:val="Hyperlink"/>
            <w:noProof/>
            <w:rtl/>
            <w:lang w:bidi="fa-IR"/>
          </w:rPr>
          <w:t xml:space="preserve"> </w:t>
        </w:r>
        <w:r w:rsidR="008057EA" w:rsidRPr="00F84556">
          <w:rPr>
            <w:rStyle w:val="Hyperlink"/>
            <w:rFonts w:hint="eastAsia"/>
            <w:noProof/>
            <w:rtl/>
            <w:lang w:bidi="fa-IR"/>
          </w:rPr>
          <w:t>چه</w:t>
        </w:r>
        <w:r w:rsidR="008057EA" w:rsidRPr="00F84556">
          <w:rPr>
            <w:rStyle w:val="Hyperlink"/>
            <w:noProof/>
            <w:rtl/>
            <w:lang w:bidi="fa-IR"/>
          </w:rPr>
          <w:t xml:space="preserve"> </w:t>
        </w:r>
        <w:r w:rsidR="008057EA" w:rsidRPr="00F84556">
          <w:rPr>
            <w:rStyle w:val="Hyperlink"/>
            <w:rFonts w:hint="eastAsia"/>
            <w:noProof/>
            <w:rtl/>
            <w:lang w:bidi="fa-IR"/>
          </w:rPr>
          <w:t>کند؟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2"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اذکار</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جلوس</w:t>
        </w:r>
        <w:r w:rsidR="008057EA" w:rsidRPr="00F84556">
          <w:rPr>
            <w:rStyle w:val="Hyperlink"/>
            <w:noProof/>
            <w:rtl/>
            <w:lang w:bidi="fa-IR"/>
          </w:rPr>
          <w:t xml:space="preserve"> </w:t>
        </w:r>
        <w:r w:rsidR="008057EA" w:rsidRPr="00F84556">
          <w:rPr>
            <w:rStyle w:val="Hyperlink"/>
            <w:rFonts w:hint="eastAsia"/>
            <w:noProof/>
            <w:rtl/>
            <w:lang w:bidi="fa-IR"/>
          </w:rPr>
          <w:t>ب</w:t>
        </w:r>
        <w:r w:rsidR="008057EA" w:rsidRPr="00F84556">
          <w:rPr>
            <w:rStyle w:val="Hyperlink"/>
            <w:rFonts w:hint="cs"/>
            <w:noProof/>
            <w:rtl/>
            <w:lang w:bidi="fa-IR"/>
          </w:rPr>
          <w:t>ی</w:t>
        </w:r>
        <w:r w:rsidR="008057EA" w:rsidRPr="00F84556">
          <w:rPr>
            <w:rStyle w:val="Hyperlink"/>
            <w:rFonts w:hint="eastAsia"/>
            <w:noProof/>
            <w:rtl/>
            <w:lang w:bidi="fa-IR"/>
          </w:rPr>
          <w:t>ن</w:t>
        </w:r>
        <w:r w:rsidR="008057EA" w:rsidRPr="00F84556">
          <w:rPr>
            <w:rStyle w:val="Hyperlink"/>
            <w:noProof/>
            <w:rtl/>
            <w:lang w:bidi="fa-IR"/>
          </w:rPr>
          <w:t xml:space="preserve"> </w:t>
        </w:r>
        <w:r w:rsidR="008057EA" w:rsidRPr="00F84556">
          <w:rPr>
            <w:rStyle w:val="Hyperlink"/>
            <w:rFonts w:hint="eastAsia"/>
            <w:noProof/>
            <w:rtl/>
            <w:lang w:bidi="fa-IR"/>
          </w:rPr>
          <w:t>آن‌ها</w:t>
        </w:r>
        <w:r w:rsidR="008057EA" w:rsidRPr="00F84556">
          <w:rPr>
            <w:rStyle w:val="Hyperlink"/>
            <w:noProof/>
            <w:rtl/>
            <w:lang w:bidi="fa-IR"/>
          </w:rPr>
          <w:t xml:space="preserve"> </w:t>
        </w:r>
        <w:r w:rsidR="008057EA" w:rsidRPr="00F84556">
          <w:rPr>
            <w:rStyle w:val="Hyperlink"/>
            <w:rFonts w:hint="eastAsia"/>
            <w:noProof/>
            <w:rtl/>
            <w:lang w:bidi="fa-IR"/>
          </w:rPr>
          <w:t>چ</w:t>
        </w:r>
        <w:r w:rsidR="008057EA" w:rsidRPr="00F84556">
          <w:rPr>
            <w:rStyle w:val="Hyperlink"/>
            <w:rFonts w:hint="cs"/>
            <w:noProof/>
            <w:rtl/>
            <w:lang w:bidi="fa-IR"/>
          </w:rPr>
          <w:t>ی</w:t>
        </w:r>
        <w:r w:rsidR="008057EA" w:rsidRPr="00F84556">
          <w:rPr>
            <w:rStyle w:val="Hyperlink"/>
            <w:rFonts w:hint="eastAsia"/>
            <w:noProof/>
            <w:rtl/>
            <w:lang w:bidi="fa-IR"/>
          </w:rPr>
          <w:t>ست؟</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437438422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129</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3" w:history="1">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واجب</w:t>
        </w:r>
        <w:r w:rsidR="008057EA" w:rsidRPr="00F84556">
          <w:rPr>
            <w:rStyle w:val="Hyperlink"/>
            <w:noProof/>
            <w:rtl/>
            <w:lang w:bidi="fa-IR"/>
          </w:rPr>
          <w:t xml:space="preserve"> </w:t>
        </w:r>
        <w:r w:rsidR="008057EA" w:rsidRPr="00F84556">
          <w:rPr>
            <w:rStyle w:val="Hyperlink"/>
            <w:rFonts w:hint="eastAsia"/>
            <w:noProof/>
            <w:rtl/>
            <w:lang w:bidi="fa-IR"/>
          </w:rPr>
          <w:t>است</w:t>
        </w:r>
        <w:r w:rsidR="008057EA" w:rsidRPr="00F84556">
          <w:rPr>
            <w:rStyle w:val="Hyperlink"/>
            <w:noProof/>
            <w:rtl/>
            <w:lang w:bidi="fa-IR"/>
          </w:rPr>
          <w:t xml:space="preserve"> </w:t>
        </w:r>
        <w:r w:rsidR="008057EA" w:rsidRPr="00F84556">
          <w:rPr>
            <w:rStyle w:val="Hyperlink"/>
            <w:rFonts w:hint="eastAsia"/>
            <w:noProof/>
            <w:rtl/>
            <w:lang w:bidi="fa-IR"/>
          </w:rPr>
          <w:t>تا</w:t>
        </w:r>
        <w:r w:rsidR="008057EA" w:rsidRPr="00F84556">
          <w:rPr>
            <w:rStyle w:val="Hyperlink"/>
            <w:noProof/>
            <w:rtl/>
            <w:lang w:bidi="fa-IR"/>
          </w:rPr>
          <w:t xml:space="preserve"> </w:t>
        </w:r>
        <w:r w:rsidR="008057EA" w:rsidRPr="00F84556">
          <w:rPr>
            <w:rStyle w:val="Hyperlink"/>
            <w:rFonts w:hint="eastAsia"/>
            <w:noProof/>
            <w:rtl/>
            <w:lang w:bidi="fa-IR"/>
          </w:rPr>
          <w:t>بعد</w:t>
        </w:r>
        <w:r w:rsidR="008057EA" w:rsidRPr="00F84556">
          <w:rPr>
            <w:rStyle w:val="Hyperlink"/>
            <w:noProof/>
            <w:rtl/>
            <w:lang w:bidi="fa-IR"/>
          </w:rPr>
          <w:t xml:space="preserve"> </w:t>
        </w:r>
        <w:r w:rsidR="008057EA" w:rsidRPr="00F84556">
          <w:rPr>
            <w:rStyle w:val="Hyperlink"/>
            <w:rFonts w:hint="eastAsia"/>
            <w:noProof/>
            <w:rtl/>
            <w:lang w:bidi="fa-IR"/>
          </w:rPr>
          <w:t>از</w:t>
        </w:r>
        <w:r w:rsidR="008057EA" w:rsidRPr="00F84556">
          <w:rPr>
            <w:rStyle w:val="Hyperlink"/>
            <w:noProof/>
            <w:rtl/>
            <w:lang w:bidi="fa-IR"/>
          </w:rPr>
          <w:t xml:space="preserve"> </w:t>
        </w:r>
        <w:r w:rsidR="008057EA" w:rsidRPr="00F84556">
          <w:rPr>
            <w:rStyle w:val="Hyperlink"/>
            <w:rFonts w:hint="eastAsia"/>
            <w:noProof/>
            <w:rtl/>
            <w:lang w:bidi="fa-IR"/>
          </w:rPr>
          <w:t>انجام</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سهو</w:t>
        </w:r>
        <w:r w:rsidR="008057EA" w:rsidRPr="00F84556">
          <w:rPr>
            <w:rStyle w:val="Hyperlink"/>
            <w:noProof/>
            <w:rtl/>
            <w:lang w:bidi="fa-IR"/>
          </w:rPr>
          <w:t xml:space="preserve"> </w:t>
        </w:r>
        <w:r w:rsidR="008057EA" w:rsidRPr="00F84556">
          <w:rPr>
            <w:rStyle w:val="Hyperlink"/>
            <w:rFonts w:hint="eastAsia"/>
            <w:noProof/>
            <w:rtl/>
            <w:lang w:bidi="fa-IR"/>
          </w:rPr>
          <w:t>دوباره</w:t>
        </w:r>
        <w:r w:rsidR="008057EA" w:rsidRPr="00F84556">
          <w:rPr>
            <w:rStyle w:val="Hyperlink"/>
            <w:noProof/>
            <w:rtl/>
            <w:lang w:bidi="fa-IR"/>
          </w:rPr>
          <w:t xml:space="preserve"> </w:t>
        </w:r>
        <w:r w:rsidR="008057EA" w:rsidRPr="00F84556">
          <w:rPr>
            <w:rStyle w:val="Hyperlink"/>
            <w:rFonts w:hint="eastAsia"/>
            <w:noProof/>
            <w:rtl/>
            <w:lang w:bidi="fa-IR"/>
          </w:rPr>
          <w:t>تشهد</w:t>
        </w:r>
        <w:r w:rsidR="008057EA" w:rsidRPr="00F84556">
          <w:rPr>
            <w:rStyle w:val="Hyperlink"/>
            <w:noProof/>
            <w:rtl/>
            <w:lang w:bidi="fa-IR"/>
          </w:rPr>
          <w:t xml:space="preserve"> </w:t>
        </w:r>
        <w:r w:rsidR="008057EA" w:rsidRPr="00F84556">
          <w:rPr>
            <w:rStyle w:val="Hyperlink"/>
            <w:rFonts w:hint="eastAsia"/>
            <w:noProof/>
            <w:rtl/>
            <w:lang w:bidi="fa-IR"/>
          </w:rPr>
          <w:t>خواند؟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437438423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4"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سجده‌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تلاوت</w:t>
        </w:r>
        <w:r w:rsidR="008057EA" w:rsidRPr="00F84556">
          <w:rPr>
            <w:rStyle w:val="Hyperlink"/>
            <w:noProof/>
            <w:rtl/>
            <w:lang w:bidi="fa-IR"/>
          </w:rPr>
          <w:t xml:space="preserve"> </w:t>
        </w:r>
        <w:r w:rsidR="008057EA" w:rsidRPr="00F84556">
          <w:rPr>
            <w:rStyle w:val="Hyperlink"/>
            <w:rFonts w:hint="eastAsia"/>
            <w:noProof/>
            <w:rtl/>
            <w:lang w:bidi="fa-IR"/>
          </w:rPr>
          <w:t>رود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مأموم</w:t>
        </w:r>
        <w:r w:rsidR="008057EA" w:rsidRPr="00F84556">
          <w:rPr>
            <w:rStyle w:val="Hyperlink"/>
            <w:noProof/>
            <w:rtl/>
            <w:lang w:bidi="fa-IR"/>
          </w:rPr>
          <w:t xml:space="preserve"> </w:t>
        </w:r>
        <w:r w:rsidR="008057EA" w:rsidRPr="00F84556">
          <w:rPr>
            <w:rStyle w:val="Hyperlink"/>
            <w:rFonts w:hint="eastAsia"/>
            <w:noProof/>
            <w:rtl/>
            <w:lang w:bidi="fa-IR"/>
          </w:rPr>
          <w:t>اشتباها</w:t>
        </w:r>
        <w:r w:rsidR="008057EA" w:rsidRPr="00F84556">
          <w:rPr>
            <w:rStyle w:val="Hyperlink"/>
            <w:noProof/>
            <w:rtl/>
            <w:lang w:bidi="fa-IR"/>
          </w:rPr>
          <w:t xml:space="preserve"> </w:t>
        </w:r>
        <w:r w:rsidR="008057EA" w:rsidRPr="00F84556">
          <w:rPr>
            <w:rStyle w:val="Hyperlink"/>
            <w:rFonts w:hint="eastAsia"/>
            <w:noProof/>
            <w:rtl/>
            <w:lang w:bidi="fa-IR"/>
          </w:rPr>
          <w:t>به</w:t>
        </w:r>
        <w:r w:rsidR="008057EA" w:rsidRPr="00F84556">
          <w:rPr>
            <w:rStyle w:val="Hyperlink"/>
            <w:noProof/>
            <w:rtl/>
            <w:lang w:bidi="fa-IR"/>
          </w:rPr>
          <w:t xml:space="preserve"> </w:t>
        </w:r>
        <w:r w:rsidR="008057EA" w:rsidRPr="00F84556">
          <w:rPr>
            <w:rStyle w:val="Hyperlink"/>
            <w:rFonts w:hint="eastAsia"/>
            <w:noProof/>
            <w:rtl/>
            <w:lang w:bidi="fa-IR"/>
          </w:rPr>
          <w:t>رکوع</w:t>
        </w:r>
        <w:r w:rsidR="008057EA" w:rsidRPr="00F84556">
          <w:rPr>
            <w:rStyle w:val="Hyperlink"/>
            <w:noProof/>
            <w:rtl/>
            <w:lang w:bidi="fa-IR"/>
          </w:rPr>
          <w:t xml:space="preserve"> </w:t>
        </w:r>
        <w:r w:rsidR="008057EA" w:rsidRPr="00F84556">
          <w:rPr>
            <w:rStyle w:val="Hyperlink"/>
            <w:rFonts w:hint="eastAsia"/>
            <w:noProof/>
            <w:rtl/>
            <w:lang w:bidi="fa-IR"/>
          </w:rPr>
          <w:t>برود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437438424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131</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5" w:history="1">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نفر</w:t>
        </w:r>
        <w:r w:rsidR="008057EA" w:rsidRPr="00F84556">
          <w:rPr>
            <w:rStyle w:val="Hyperlink"/>
            <w:noProof/>
            <w:rtl/>
            <w:lang w:bidi="fa-IR"/>
          </w:rPr>
          <w:t xml:space="preserve">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گفتن</w:t>
        </w:r>
        <w:r w:rsidR="008057EA" w:rsidRPr="00F84556">
          <w:rPr>
            <w:rStyle w:val="Hyperlink"/>
            <w:noProof/>
            <w:rtl/>
            <w:lang w:bidi="fa-IR"/>
          </w:rPr>
          <w:t xml:space="preserve"> «</w:t>
        </w:r>
        <w:r w:rsidR="008057EA" w:rsidRPr="00F84556">
          <w:rPr>
            <w:rStyle w:val="Hyperlink"/>
            <w:rFonts w:hint="eastAsia"/>
            <w:noProof/>
            <w:rtl/>
            <w:lang w:bidi="fa-IR"/>
          </w:rPr>
          <w:t>سبحان</w:t>
        </w:r>
        <w:r w:rsidR="008057EA" w:rsidRPr="00F84556">
          <w:rPr>
            <w:rStyle w:val="Hyperlink"/>
            <w:noProof/>
            <w:rtl/>
            <w:lang w:bidi="fa-IR"/>
          </w:rPr>
          <w:t xml:space="preserve"> </w:t>
        </w:r>
        <w:r w:rsidR="008057EA" w:rsidRPr="00F84556">
          <w:rPr>
            <w:rStyle w:val="Hyperlink"/>
            <w:rFonts w:hint="eastAsia"/>
            <w:noProof/>
            <w:rtl/>
            <w:lang w:bidi="fa-IR"/>
          </w:rPr>
          <w:t>الله»</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مطلع</w:t>
        </w:r>
        <w:r w:rsidR="008057EA" w:rsidRPr="00F84556">
          <w:rPr>
            <w:rStyle w:val="Hyperlink"/>
            <w:noProof/>
            <w:rtl/>
            <w:lang w:bidi="fa-IR"/>
          </w:rPr>
          <w:t xml:space="preserve"> </w:t>
        </w:r>
        <w:r w:rsidR="008057EA" w:rsidRPr="00F84556">
          <w:rPr>
            <w:rStyle w:val="Hyperlink"/>
            <w:rFonts w:hint="eastAsia"/>
            <w:noProof/>
            <w:rtl/>
            <w:lang w:bidi="fa-IR"/>
          </w:rPr>
          <w:t>کنند،</w:t>
        </w:r>
        <w:r w:rsidR="008057EA" w:rsidRPr="00F84556">
          <w:rPr>
            <w:rStyle w:val="Hyperlink"/>
            <w:noProof/>
            <w:rtl/>
            <w:lang w:bidi="fa-IR"/>
          </w:rPr>
          <w:t xml:space="preserve"> </w:t>
        </w:r>
        <w:r w:rsidR="008057EA" w:rsidRPr="00F84556">
          <w:rPr>
            <w:rStyle w:val="Hyperlink"/>
            <w:rFonts w:hint="eastAsia"/>
            <w:noProof/>
            <w:rtl/>
            <w:lang w:bidi="fa-IR"/>
          </w:rPr>
          <w:t>ول</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در</w:t>
        </w:r>
        <w:r w:rsidR="008057EA" w:rsidRPr="00F84556">
          <w:rPr>
            <w:rStyle w:val="Hyperlink"/>
            <w:noProof/>
            <w:rtl/>
            <w:lang w:bidi="fa-IR"/>
          </w:rPr>
          <w:t xml:space="preserve"> </w:t>
        </w:r>
        <w:r w:rsidR="008057EA" w:rsidRPr="00F84556">
          <w:rPr>
            <w:rStyle w:val="Hyperlink"/>
            <w:rFonts w:hint="eastAsia"/>
            <w:noProof/>
            <w:rtl/>
            <w:lang w:bidi="fa-IR"/>
          </w:rPr>
          <w:t>دو</w:t>
        </w:r>
        <w:r w:rsidR="008057EA" w:rsidRPr="00F84556">
          <w:rPr>
            <w:rStyle w:val="Hyperlink"/>
            <w:noProof/>
            <w:rtl/>
            <w:lang w:bidi="fa-IR"/>
          </w:rPr>
          <w:t xml:space="preserve"> </w:t>
        </w:r>
        <w:r w:rsidR="008057EA" w:rsidRPr="00F84556">
          <w:rPr>
            <w:rStyle w:val="Hyperlink"/>
            <w:rFonts w:hint="eastAsia"/>
            <w:noProof/>
            <w:rtl/>
            <w:lang w:bidi="fa-IR"/>
          </w:rPr>
          <w:t>منظور</w:t>
        </w:r>
        <w:r w:rsidR="008057EA" w:rsidRPr="00F84556">
          <w:rPr>
            <w:rStyle w:val="Hyperlink"/>
            <w:noProof/>
            <w:rtl/>
            <w:lang w:bidi="fa-IR"/>
          </w:rPr>
          <w:t xml:space="preserve"> </w:t>
        </w:r>
        <w:r w:rsidR="008057EA" w:rsidRPr="00F84556">
          <w:rPr>
            <w:rStyle w:val="Hyperlink"/>
            <w:rFonts w:hint="eastAsia"/>
            <w:noProof/>
            <w:rtl/>
            <w:lang w:bidi="fa-IR"/>
          </w:rPr>
          <w:t>متفاوت</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437438425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6" w:history="1">
        <w:r w:rsidR="008057EA" w:rsidRPr="00F84556">
          <w:rPr>
            <w:rStyle w:val="Hyperlink"/>
            <w:rFonts w:hint="eastAsia"/>
            <w:noProof/>
            <w:rtl/>
            <w:lang w:bidi="fa-IR"/>
          </w:rPr>
          <w:t>آ</w:t>
        </w:r>
        <w:r w:rsidR="008057EA" w:rsidRPr="00F84556">
          <w:rPr>
            <w:rStyle w:val="Hyperlink"/>
            <w:rFonts w:hint="cs"/>
            <w:noProof/>
            <w:rtl/>
            <w:lang w:bidi="fa-IR"/>
          </w:rPr>
          <w:t>ی</w:t>
        </w:r>
        <w:r w:rsidR="008057EA" w:rsidRPr="00F84556">
          <w:rPr>
            <w:rStyle w:val="Hyperlink"/>
            <w:rFonts w:hint="eastAsia"/>
            <w:noProof/>
            <w:rtl/>
            <w:lang w:bidi="fa-IR"/>
          </w:rPr>
          <w:t>ا</w:t>
        </w:r>
        <w:r w:rsidR="008057EA" w:rsidRPr="00F84556">
          <w:rPr>
            <w:rStyle w:val="Hyperlink"/>
            <w:noProof/>
            <w:rtl/>
            <w:lang w:bidi="fa-IR"/>
          </w:rPr>
          <w:t xml:space="preserve"> </w:t>
        </w:r>
        <w:r w:rsidR="008057EA" w:rsidRPr="00F84556">
          <w:rPr>
            <w:rStyle w:val="Hyperlink"/>
            <w:rFonts w:hint="eastAsia"/>
            <w:noProof/>
            <w:rtl/>
            <w:lang w:bidi="fa-IR"/>
          </w:rPr>
          <w:t>هرگاه</w:t>
        </w:r>
        <w:r w:rsidR="008057EA" w:rsidRPr="00F84556">
          <w:rPr>
            <w:rStyle w:val="Hyperlink"/>
            <w:noProof/>
            <w:rtl/>
            <w:lang w:bidi="fa-IR"/>
          </w:rPr>
          <w:t xml:space="preserve"> </w:t>
        </w:r>
        <w:r w:rsidR="008057EA" w:rsidRPr="00F84556">
          <w:rPr>
            <w:rStyle w:val="Hyperlink"/>
            <w:rFonts w:hint="eastAsia"/>
            <w:noProof/>
            <w:rtl/>
            <w:lang w:bidi="fa-IR"/>
          </w:rPr>
          <w:t>امام</w:t>
        </w:r>
        <w:r w:rsidR="008057EA" w:rsidRPr="00F84556">
          <w:rPr>
            <w:rStyle w:val="Hyperlink"/>
            <w:noProof/>
            <w:rtl/>
            <w:lang w:bidi="fa-IR"/>
          </w:rPr>
          <w:t xml:space="preserve"> </w:t>
        </w:r>
        <w:r w:rsidR="008057EA" w:rsidRPr="00F84556">
          <w:rPr>
            <w:rStyle w:val="Hyperlink"/>
            <w:rFonts w:hint="eastAsia"/>
            <w:noProof/>
            <w:rtl/>
            <w:lang w:bidi="fa-IR"/>
          </w:rPr>
          <w:t>مرتکب</w:t>
        </w:r>
        <w:r w:rsidR="008057EA" w:rsidRPr="00F84556">
          <w:rPr>
            <w:rStyle w:val="Hyperlink"/>
            <w:noProof/>
            <w:rtl/>
            <w:lang w:bidi="fa-IR"/>
          </w:rPr>
          <w:t xml:space="preserve"> </w:t>
        </w:r>
        <w:r w:rsidR="008057EA" w:rsidRPr="00F84556">
          <w:rPr>
            <w:rStyle w:val="Hyperlink"/>
            <w:rFonts w:hint="eastAsia"/>
            <w:noProof/>
            <w:rtl/>
            <w:lang w:bidi="fa-IR"/>
          </w:rPr>
          <w:t>اشتباه</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شد</w:t>
        </w:r>
        <w:r w:rsidR="008057EA" w:rsidRPr="00F84556">
          <w:rPr>
            <w:rStyle w:val="Hyperlink"/>
            <w:noProof/>
            <w:rtl/>
            <w:lang w:bidi="fa-IR"/>
          </w:rPr>
          <w:t xml:space="preserve"> </w:t>
        </w:r>
        <w:r w:rsidR="008057EA" w:rsidRPr="00F84556">
          <w:rPr>
            <w:rStyle w:val="Hyperlink"/>
            <w:rFonts w:hint="eastAsia"/>
            <w:noProof/>
            <w:rtl/>
            <w:lang w:bidi="fa-IR"/>
          </w:rPr>
          <w:t>م</w:t>
        </w:r>
        <w:r w:rsidR="008057EA" w:rsidRPr="00F84556">
          <w:rPr>
            <w:rStyle w:val="Hyperlink"/>
            <w:rFonts w:hint="cs"/>
            <w:noProof/>
            <w:rtl/>
            <w:lang w:bidi="fa-IR"/>
          </w:rPr>
          <w:t>ی‌</w:t>
        </w:r>
        <w:r w:rsidR="008057EA" w:rsidRPr="00F84556">
          <w:rPr>
            <w:rStyle w:val="Hyperlink"/>
            <w:rFonts w:hint="eastAsia"/>
            <w:noProof/>
            <w:rtl/>
            <w:lang w:bidi="fa-IR"/>
          </w:rPr>
          <w:t>توان</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را</w:t>
        </w:r>
        <w:r w:rsidR="008057EA" w:rsidRPr="00F84556">
          <w:rPr>
            <w:rStyle w:val="Hyperlink"/>
            <w:noProof/>
            <w:rtl/>
            <w:lang w:bidi="fa-IR"/>
          </w:rPr>
          <w:t xml:space="preserve"> </w:t>
        </w:r>
        <w:r w:rsidR="008057EA" w:rsidRPr="00F84556">
          <w:rPr>
            <w:rStyle w:val="Hyperlink"/>
            <w:rFonts w:hint="eastAsia"/>
            <w:noProof/>
            <w:rtl/>
            <w:lang w:bidi="fa-IR"/>
          </w:rPr>
          <w:t>با</w:t>
        </w:r>
        <w:r w:rsidR="008057EA" w:rsidRPr="00F84556">
          <w:rPr>
            <w:rStyle w:val="Hyperlink"/>
            <w:noProof/>
            <w:rtl/>
            <w:lang w:bidi="fa-IR"/>
          </w:rPr>
          <w:t xml:space="preserve"> </w:t>
        </w:r>
        <w:r w:rsidR="008057EA" w:rsidRPr="00F84556">
          <w:rPr>
            <w:rStyle w:val="Hyperlink"/>
            <w:rFonts w:hint="eastAsia"/>
            <w:noProof/>
            <w:rtl/>
            <w:lang w:bidi="fa-IR"/>
          </w:rPr>
          <w:t>سخن</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آگاه</w:t>
        </w:r>
        <w:r w:rsidR="008057EA" w:rsidRPr="00F84556">
          <w:rPr>
            <w:rStyle w:val="Hyperlink"/>
            <w:noProof/>
            <w:rtl/>
            <w:lang w:bidi="fa-IR"/>
          </w:rPr>
          <w:t xml:space="preserve"> </w:t>
        </w:r>
        <w:r w:rsidR="008057EA" w:rsidRPr="00F84556">
          <w:rPr>
            <w:rStyle w:val="Hyperlink"/>
            <w:rFonts w:hint="eastAsia"/>
            <w:noProof/>
            <w:rtl/>
            <w:lang w:bidi="fa-IR"/>
          </w:rPr>
          <w:t>کرد؟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437438426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132</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7" w:history="1">
        <w:r w:rsidR="008057EA" w:rsidRPr="00F84556">
          <w:rPr>
            <w:rStyle w:val="Hyperlink"/>
            <w:rFonts w:hint="eastAsia"/>
            <w:noProof/>
            <w:rtl/>
            <w:lang w:bidi="fa-IR"/>
          </w:rPr>
          <w:t>سوال</w:t>
        </w:r>
        <w:r w:rsidR="008057EA" w:rsidRPr="00F84556">
          <w:rPr>
            <w:rStyle w:val="Hyperlink"/>
            <w:noProof/>
            <w:rtl/>
            <w:lang w:bidi="fa-IR"/>
          </w:rPr>
          <w:t xml:space="preserve">: </w:t>
        </w:r>
        <w:r w:rsidR="008057EA" w:rsidRPr="00F84556">
          <w:rPr>
            <w:rStyle w:val="Hyperlink"/>
            <w:rFonts w:hint="eastAsia"/>
            <w:noProof/>
            <w:rtl/>
            <w:lang w:bidi="fa-IR"/>
          </w:rPr>
          <w:t>ارکان</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واجبات</w:t>
        </w:r>
        <w:r w:rsidR="008057EA" w:rsidRPr="00F84556">
          <w:rPr>
            <w:rStyle w:val="Hyperlink"/>
            <w:noProof/>
            <w:rtl/>
            <w:lang w:bidi="fa-IR"/>
          </w:rPr>
          <w:t xml:space="preserve"> </w:t>
        </w:r>
        <w:r w:rsidR="008057EA" w:rsidRPr="00F84556">
          <w:rPr>
            <w:rStyle w:val="Hyperlink"/>
            <w:rFonts w:hint="eastAsia"/>
            <w:noProof/>
            <w:rtl/>
            <w:lang w:bidi="fa-IR"/>
          </w:rPr>
          <w:t>و</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rFonts w:hint="eastAsia"/>
            <w:noProof/>
            <w:lang w:bidi="fa-IR"/>
          </w:rPr>
          <w:t>‌</w:t>
        </w:r>
        <w:r w:rsidR="008057EA" w:rsidRPr="00F84556">
          <w:rPr>
            <w:rStyle w:val="Hyperlink"/>
            <w:rFonts w:hint="eastAsia"/>
            <w:noProof/>
            <w:rtl/>
            <w:lang w:bidi="fa-IR"/>
          </w:rPr>
          <w:t>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کدامند؟</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437438427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135</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8" w:history="1">
        <w:r w:rsidR="008057EA" w:rsidRPr="00F84556">
          <w:rPr>
            <w:rStyle w:val="Hyperlink"/>
            <w:rFonts w:hint="eastAsia"/>
            <w:noProof/>
            <w:rtl/>
            <w:lang w:bidi="fa-IR"/>
          </w:rPr>
          <w:t>اول</w:t>
        </w:r>
        <w:r w:rsidR="008057EA" w:rsidRPr="00F84556">
          <w:rPr>
            <w:rStyle w:val="Hyperlink"/>
            <w:noProof/>
            <w:rtl/>
            <w:lang w:bidi="fa-IR"/>
          </w:rPr>
          <w:t xml:space="preserve">: </w:t>
        </w:r>
        <w:r w:rsidR="008057EA" w:rsidRPr="00F84556">
          <w:rPr>
            <w:rStyle w:val="Hyperlink"/>
            <w:rFonts w:hint="eastAsia"/>
            <w:noProof/>
            <w:rtl/>
            <w:lang w:bidi="fa-IR"/>
          </w:rPr>
          <w:t>ارکان</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چهارده</w:t>
        </w:r>
        <w:r w:rsidR="008057EA" w:rsidRPr="00F84556">
          <w:rPr>
            <w:rStyle w:val="Hyperlink"/>
            <w:noProof/>
            <w:rtl/>
            <w:lang w:bidi="fa-IR"/>
          </w:rPr>
          <w:t xml:space="preserve"> </w:t>
        </w:r>
        <w:r w:rsidR="008057EA" w:rsidRPr="00F84556">
          <w:rPr>
            <w:rStyle w:val="Hyperlink"/>
            <w:rFonts w:hint="eastAsia"/>
            <w:noProof/>
            <w:rtl/>
            <w:lang w:bidi="fa-IR"/>
          </w:rPr>
          <w:t>رکن</w:t>
        </w:r>
        <w:r w:rsidR="008057EA" w:rsidRPr="00F84556">
          <w:rPr>
            <w:rStyle w:val="Hyperlink"/>
            <w:noProof/>
            <w:rtl/>
            <w:lang w:bidi="fa-IR"/>
          </w:rPr>
          <w:t xml:space="preserve"> </w:t>
        </w:r>
        <w:r w:rsidR="008057EA" w:rsidRPr="00F84556">
          <w:rPr>
            <w:rStyle w:val="Hyperlink"/>
            <w:rFonts w:hint="eastAsia"/>
            <w:noProof/>
            <w:rtl/>
            <w:lang w:bidi="fa-IR"/>
          </w:rPr>
          <w:t>هستند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437438428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136</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29" w:history="1">
        <w:r w:rsidR="008057EA" w:rsidRPr="00F84556">
          <w:rPr>
            <w:rStyle w:val="Hyperlink"/>
            <w:rFonts w:hint="eastAsia"/>
            <w:noProof/>
            <w:rtl/>
            <w:lang w:bidi="fa-IR"/>
          </w:rPr>
          <w:t>دوم</w:t>
        </w:r>
        <w:r w:rsidR="008057EA" w:rsidRPr="00F84556">
          <w:rPr>
            <w:rStyle w:val="Hyperlink"/>
            <w:noProof/>
            <w:rtl/>
            <w:lang w:bidi="fa-IR"/>
          </w:rPr>
          <w:t xml:space="preserve">: </w:t>
        </w:r>
        <w:r w:rsidR="008057EA" w:rsidRPr="00F84556">
          <w:rPr>
            <w:rStyle w:val="Hyperlink"/>
            <w:rFonts w:hint="eastAsia"/>
            <w:noProof/>
            <w:rtl/>
            <w:lang w:bidi="fa-IR"/>
          </w:rPr>
          <w:t>واجبات</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 xml:space="preserve"> </w:t>
        </w:r>
        <w:r w:rsidR="008057EA" w:rsidRPr="00F84556">
          <w:rPr>
            <w:rStyle w:val="Hyperlink"/>
            <w:rFonts w:hint="eastAsia"/>
            <w:noProof/>
            <w:rtl/>
            <w:lang w:bidi="fa-IR"/>
          </w:rPr>
          <w:t>که</w:t>
        </w:r>
        <w:r w:rsidR="008057EA" w:rsidRPr="00F84556">
          <w:rPr>
            <w:rStyle w:val="Hyperlink"/>
            <w:noProof/>
            <w:rtl/>
            <w:lang w:bidi="fa-IR"/>
          </w:rPr>
          <w:t xml:space="preserve"> </w:t>
        </w:r>
        <w:r w:rsidR="008057EA" w:rsidRPr="00F84556">
          <w:rPr>
            <w:rStyle w:val="Hyperlink"/>
            <w:rFonts w:hint="eastAsia"/>
            <w:noProof/>
            <w:rtl/>
            <w:lang w:bidi="fa-IR"/>
          </w:rPr>
          <w:t>هشت</w:t>
        </w:r>
        <w:r w:rsidR="008057EA" w:rsidRPr="00F84556">
          <w:rPr>
            <w:rStyle w:val="Hyperlink"/>
            <w:noProof/>
            <w:rtl/>
            <w:lang w:bidi="fa-IR"/>
          </w:rPr>
          <w:t xml:space="preserve"> </w:t>
        </w:r>
        <w:r w:rsidR="008057EA" w:rsidRPr="00F84556">
          <w:rPr>
            <w:rStyle w:val="Hyperlink"/>
            <w:rFonts w:hint="eastAsia"/>
            <w:noProof/>
            <w:rtl/>
            <w:lang w:bidi="fa-IR"/>
          </w:rPr>
          <w:t>مورد</w:t>
        </w:r>
        <w:r w:rsidR="008057EA" w:rsidRPr="00F84556">
          <w:rPr>
            <w:rStyle w:val="Hyperlink"/>
            <w:noProof/>
            <w:rtl/>
            <w:lang w:bidi="fa-IR"/>
          </w:rPr>
          <w:t xml:space="preserve"> </w:t>
        </w:r>
        <w:r w:rsidR="008057EA" w:rsidRPr="00F84556">
          <w:rPr>
            <w:rStyle w:val="Hyperlink"/>
            <w:rFonts w:hint="eastAsia"/>
            <w:noProof/>
            <w:rtl/>
            <w:lang w:bidi="fa-IR"/>
          </w:rPr>
          <w:t>هستند</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437438429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138</w:t>
        </w:r>
        <w:r w:rsidR="008057EA">
          <w:rPr>
            <w:noProof/>
            <w:webHidden/>
            <w:rtl/>
          </w:rPr>
          <w:fldChar w:fldCharType="end"/>
        </w:r>
      </w:hyperlink>
    </w:p>
    <w:p w:rsidR="008057EA" w:rsidRDefault="00724B3E">
      <w:pPr>
        <w:pStyle w:val="TOC3"/>
        <w:tabs>
          <w:tab w:val="right" w:leader="dot" w:pos="6226"/>
        </w:tabs>
        <w:rPr>
          <w:rFonts w:asciiTheme="minorHAnsi" w:eastAsiaTheme="minorEastAsia" w:hAnsiTheme="minorHAnsi" w:cstheme="minorBidi"/>
          <w:noProof/>
          <w:sz w:val="22"/>
          <w:szCs w:val="22"/>
          <w:rtl/>
        </w:rPr>
      </w:pPr>
      <w:hyperlink w:anchor="_Toc437438430" w:history="1">
        <w:r w:rsidR="008057EA" w:rsidRPr="00F84556">
          <w:rPr>
            <w:rStyle w:val="Hyperlink"/>
            <w:rFonts w:hint="eastAsia"/>
            <w:noProof/>
            <w:rtl/>
            <w:lang w:bidi="fa-IR"/>
          </w:rPr>
          <w:t>سوم</w:t>
        </w:r>
        <w:r w:rsidR="008057EA" w:rsidRPr="00F84556">
          <w:rPr>
            <w:rStyle w:val="Hyperlink"/>
            <w:noProof/>
            <w:rtl/>
            <w:lang w:bidi="fa-IR"/>
          </w:rPr>
          <w:t xml:space="preserve">: </w:t>
        </w:r>
        <w:r w:rsidR="008057EA" w:rsidRPr="00F84556">
          <w:rPr>
            <w:rStyle w:val="Hyperlink"/>
            <w:rFonts w:hint="eastAsia"/>
            <w:noProof/>
            <w:rtl/>
            <w:lang w:bidi="fa-IR"/>
          </w:rPr>
          <w:t>سنت</w:t>
        </w:r>
        <w:r w:rsidR="008057EA" w:rsidRPr="00F84556">
          <w:rPr>
            <w:rStyle w:val="Hyperlink"/>
            <w:rFonts w:hint="eastAsia"/>
            <w:noProof/>
            <w:lang w:bidi="fa-IR"/>
          </w:rPr>
          <w:t>‌</w:t>
        </w:r>
        <w:r w:rsidR="008057EA" w:rsidRPr="00F84556">
          <w:rPr>
            <w:rStyle w:val="Hyperlink"/>
            <w:rFonts w:hint="eastAsia"/>
            <w:noProof/>
            <w:rtl/>
            <w:lang w:bidi="fa-IR"/>
          </w:rPr>
          <w:t>ها</w:t>
        </w:r>
        <w:r w:rsidR="008057EA" w:rsidRPr="00F84556">
          <w:rPr>
            <w:rStyle w:val="Hyperlink"/>
            <w:rFonts w:hint="cs"/>
            <w:noProof/>
            <w:rtl/>
            <w:lang w:bidi="fa-IR"/>
          </w:rPr>
          <w:t>ی</w:t>
        </w:r>
        <w:r w:rsidR="008057EA" w:rsidRPr="00F84556">
          <w:rPr>
            <w:rStyle w:val="Hyperlink"/>
            <w:noProof/>
            <w:rtl/>
            <w:lang w:bidi="fa-IR"/>
          </w:rPr>
          <w:t xml:space="preserve"> </w:t>
        </w:r>
        <w:r w:rsidR="008057EA" w:rsidRPr="00F84556">
          <w:rPr>
            <w:rStyle w:val="Hyperlink"/>
            <w:rFonts w:hint="eastAsia"/>
            <w:noProof/>
            <w:rtl/>
            <w:lang w:bidi="fa-IR"/>
          </w:rPr>
          <w:t>نماز</w:t>
        </w:r>
        <w:r w:rsidR="008057EA" w:rsidRPr="00F84556">
          <w:rPr>
            <w:rStyle w:val="Hyperlink"/>
            <w:noProof/>
            <w:rtl/>
            <w:lang w:bidi="fa-IR"/>
          </w:rPr>
          <w:t>:</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437438430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138</w:t>
        </w:r>
        <w:r w:rsidR="008057EA">
          <w:rPr>
            <w:noProof/>
            <w:webHidden/>
            <w:rtl/>
          </w:rPr>
          <w:fldChar w:fldCharType="end"/>
        </w:r>
      </w:hyperlink>
    </w:p>
    <w:p w:rsidR="008057EA" w:rsidRDefault="00724B3E">
      <w:pPr>
        <w:pStyle w:val="TOC1"/>
        <w:tabs>
          <w:tab w:val="right" w:leader="dot" w:pos="6226"/>
        </w:tabs>
        <w:rPr>
          <w:rFonts w:asciiTheme="minorHAnsi" w:eastAsiaTheme="minorEastAsia" w:hAnsiTheme="minorHAnsi" w:cstheme="minorBidi"/>
          <w:bCs w:val="0"/>
          <w:noProof/>
          <w:sz w:val="22"/>
          <w:szCs w:val="22"/>
          <w:rtl/>
        </w:rPr>
      </w:pPr>
      <w:hyperlink w:anchor="_Toc437438431" w:history="1">
        <w:r w:rsidR="008057EA" w:rsidRPr="00F84556">
          <w:rPr>
            <w:rStyle w:val="Hyperlink"/>
            <w:rFonts w:hint="eastAsia"/>
            <w:noProof/>
            <w:rtl/>
            <w:lang w:bidi="fa-IR"/>
          </w:rPr>
          <w:t>سخن</w:t>
        </w:r>
        <w:r w:rsidR="008057EA" w:rsidRPr="00F84556">
          <w:rPr>
            <w:rStyle w:val="Hyperlink"/>
            <w:noProof/>
            <w:rtl/>
            <w:lang w:bidi="fa-IR"/>
          </w:rPr>
          <w:t xml:space="preserve"> </w:t>
        </w:r>
        <w:r w:rsidR="008057EA" w:rsidRPr="00F84556">
          <w:rPr>
            <w:rStyle w:val="Hyperlink"/>
            <w:rFonts w:hint="eastAsia"/>
            <w:noProof/>
            <w:rtl/>
            <w:lang w:bidi="fa-IR"/>
          </w:rPr>
          <w:t>آخر</w:t>
        </w:r>
        <w:r w:rsidR="008057EA">
          <w:rPr>
            <w:noProof/>
            <w:webHidden/>
            <w:rtl/>
          </w:rPr>
          <w:tab/>
        </w:r>
        <w:r w:rsidR="008057EA">
          <w:rPr>
            <w:noProof/>
            <w:webHidden/>
            <w:rtl/>
          </w:rPr>
          <w:fldChar w:fldCharType="begin"/>
        </w:r>
        <w:r w:rsidR="008057EA">
          <w:rPr>
            <w:noProof/>
            <w:webHidden/>
            <w:rtl/>
          </w:rPr>
          <w:instrText xml:space="preserve"> </w:instrText>
        </w:r>
        <w:r w:rsidR="008057EA">
          <w:rPr>
            <w:noProof/>
            <w:webHidden/>
          </w:rPr>
          <w:instrText>PAGEREF</w:instrText>
        </w:r>
        <w:r w:rsidR="008057EA">
          <w:rPr>
            <w:noProof/>
            <w:webHidden/>
            <w:rtl/>
          </w:rPr>
          <w:instrText xml:space="preserve"> _</w:instrText>
        </w:r>
        <w:r w:rsidR="008057EA">
          <w:rPr>
            <w:noProof/>
            <w:webHidden/>
          </w:rPr>
          <w:instrText>Toc</w:instrText>
        </w:r>
        <w:r w:rsidR="008057EA">
          <w:rPr>
            <w:noProof/>
            <w:webHidden/>
            <w:rtl/>
          </w:rPr>
          <w:instrText xml:space="preserve">437438431 </w:instrText>
        </w:r>
        <w:r w:rsidR="008057EA">
          <w:rPr>
            <w:noProof/>
            <w:webHidden/>
          </w:rPr>
          <w:instrText>\h</w:instrText>
        </w:r>
        <w:r w:rsidR="008057EA">
          <w:rPr>
            <w:noProof/>
            <w:webHidden/>
            <w:rtl/>
          </w:rPr>
          <w:instrText xml:space="preserve"> </w:instrText>
        </w:r>
        <w:r w:rsidR="008057EA">
          <w:rPr>
            <w:noProof/>
            <w:webHidden/>
            <w:rtl/>
          </w:rPr>
        </w:r>
        <w:r w:rsidR="008057EA">
          <w:rPr>
            <w:noProof/>
            <w:webHidden/>
            <w:rtl/>
          </w:rPr>
          <w:fldChar w:fldCharType="separate"/>
        </w:r>
        <w:r w:rsidR="008057EA">
          <w:rPr>
            <w:noProof/>
            <w:webHidden/>
            <w:rtl/>
          </w:rPr>
          <w:t>143</w:t>
        </w:r>
        <w:r w:rsidR="008057EA">
          <w:rPr>
            <w:noProof/>
            <w:webHidden/>
            <w:rtl/>
          </w:rPr>
          <w:fldChar w:fldCharType="end"/>
        </w:r>
      </w:hyperlink>
    </w:p>
    <w:p w:rsidR="00845E28" w:rsidRDefault="008E43F0" w:rsidP="00C22885">
      <w:pPr>
        <w:pStyle w:val="a7"/>
        <w:ind w:firstLine="0"/>
        <w:rPr>
          <w:rtl/>
        </w:rPr>
      </w:pPr>
      <w:r>
        <w:rPr>
          <w:rtl/>
        </w:rPr>
        <w:fldChar w:fldCharType="end"/>
      </w:r>
    </w:p>
    <w:p w:rsidR="00C22885" w:rsidRDefault="00C22885" w:rsidP="00C22885">
      <w:pPr>
        <w:pStyle w:val="a7"/>
        <w:ind w:firstLine="0"/>
        <w:rPr>
          <w:rtl/>
        </w:rPr>
      </w:pPr>
    </w:p>
    <w:p w:rsidR="00C22885" w:rsidRDefault="00C22885" w:rsidP="00C22885">
      <w:pPr>
        <w:pStyle w:val="a7"/>
        <w:ind w:firstLine="0"/>
        <w:rPr>
          <w:rtl/>
        </w:rPr>
        <w:sectPr w:rsidR="00C22885" w:rsidSect="00DD1DB5">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F0108F" w:rsidRPr="00EA562B" w:rsidRDefault="00F0108F" w:rsidP="00EA562B">
      <w:pPr>
        <w:pStyle w:val="a0"/>
        <w:rPr>
          <w:rtl/>
        </w:rPr>
      </w:pPr>
      <w:bookmarkStart w:id="11" w:name="_Toc368404511"/>
      <w:bookmarkStart w:id="12" w:name="_Toc437438317"/>
      <w:r w:rsidRPr="00EA562B">
        <w:rPr>
          <w:rtl/>
        </w:rPr>
        <w:t>پیشگفتار</w:t>
      </w:r>
      <w:bookmarkEnd w:id="5"/>
      <w:bookmarkEnd w:id="6"/>
      <w:bookmarkEnd w:id="7"/>
      <w:bookmarkEnd w:id="8"/>
      <w:bookmarkEnd w:id="9"/>
      <w:bookmarkEnd w:id="10"/>
      <w:bookmarkEnd w:id="11"/>
      <w:bookmarkEnd w:id="12"/>
    </w:p>
    <w:p w:rsidR="00F0108F" w:rsidRPr="004A17CF" w:rsidRDefault="00227F5A" w:rsidP="004A17CF">
      <w:pPr>
        <w:pStyle w:val="a3"/>
        <w:spacing w:line="240" w:lineRule="auto"/>
        <w:rPr>
          <w:spacing w:val="0"/>
          <w:rtl/>
        </w:rPr>
      </w:pPr>
      <w:r w:rsidRPr="004A17CF">
        <w:rPr>
          <w:spacing w:val="0"/>
          <w:rtl/>
        </w:rPr>
        <w:t>إن الحمد</w:t>
      </w:r>
      <w:r w:rsidR="00FA000A" w:rsidRPr="004A17CF">
        <w:rPr>
          <w:rFonts w:hint="cs"/>
          <w:spacing w:val="0"/>
          <w:rtl/>
        </w:rPr>
        <w:t xml:space="preserve"> </w:t>
      </w:r>
      <w:r w:rsidRPr="004A17CF">
        <w:rPr>
          <w:spacing w:val="0"/>
          <w:rtl/>
        </w:rPr>
        <w:t>لله، نحمده ونستعینه و</w:t>
      </w:r>
      <w:r w:rsidR="00F0108F" w:rsidRPr="004A17CF">
        <w:rPr>
          <w:spacing w:val="0"/>
          <w:rtl/>
        </w:rPr>
        <w:t>نستغف</w:t>
      </w:r>
      <w:r w:rsidRPr="004A17CF">
        <w:rPr>
          <w:spacing w:val="0"/>
          <w:rtl/>
        </w:rPr>
        <w:t>ره ونعوذ بالله من شرور أنفسنا و</w:t>
      </w:r>
      <w:r w:rsidR="00F0108F" w:rsidRPr="004A17CF">
        <w:rPr>
          <w:spacing w:val="0"/>
          <w:rtl/>
        </w:rPr>
        <w:t>سیئات أع</w:t>
      </w:r>
      <w:r w:rsidRPr="004A17CF">
        <w:rPr>
          <w:spacing w:val="0"/>
          <w:rtl/>
        </w:rPr>
        <w:t>مالنا من یهده الله فلا مضل له ومن یضلل فلا هادی له و</w:t>
      </w:r>
      <w:r w:rsidR="00F0108F" w:rsidRPr="004A17CF">
        <w:rPr>
          <w:spacing w:val="0"/>
          <w:rtl/>
        </w:rPr>
        <w:t>أشهد أن لا إله إلا الله وحده لا شری</w:t>
      </w:r>
      <w:r w:rsidRPr="004A17CF">
        <w:rPr>
          <w:rFonts w:hint="cs"/>
          <w:spacing w:val="0"/>
          <w:rtl/>
        </w:rPr>
        <w:t>ك</w:t>
      </w:r>
      <w:r w:rsidRPr="004A17CF">
        <w:rPr>
          <w:spacing w:val="0"/>
          <w:rtl/>
        </w:rPr>
        <w:t xml:space="preserve"> له وأشهد أن محمداً عبده و</w:t>
      </w:r>
      <w:r w:rsidR="00F0108F" w:rsidRPr="004A17CF">
        <w:rPr>
          <w:spacing w:val="0"/>
          <w:rtl/>
        </w:rPr>
        <w:t>رسوله</w:t>
      </w:r>
      <w:r w:rsidR="00F642CB" w:rsidRPr="004A17CF">
        <w:rPr>
          <w:rFonts w:cs="CTraditional Arabic"/>
          <w:spacing w:val="0"/>
          <w:rtl/>
        </w:rPr>
        <w:t xml:space="preserve"> ج</w:t>
      </w:r>
      <w:r w:rsidRPr="004A17CF">
        <w:rPr>
          <w:spacing w:val="0"/>
          <w:rtl/>
        </w:rPr>
        <w:t xml:space="preserve"> علی آله وأصحابه و</w:t>
      </w:r>
      <w:r w:rsidR="00F0108F" w:rsidRPr="004A17CF">
        <w:rPr>
          <w:spacing w:val="0"/>
          <w:rtl/>
        </w:rPr>
        <w:t xml:space="preserve">من تبعهم </w:t>
      </w:r>
      <w:r w:rsidRPr="004A17CF">
        <w:rPr>
          <w:spacing w:val="0"/>
          <w:rtl/>
        </w:rPr>
        <w:t>بإحسان إلی یوم الدین و</w:t>
      </w:r>
      <w:r w:rsidR="00F0108F" w:rsidRPr="004A17CF">
        <w:rPr>
          <w:spacing w:val="0"/>
          <w:rtl/>
        </w:rPr>
        <w:t>سلم تسلیما کثیرا، ... اما بعد:</w:t>
      </w:r>
    </w:p>
    <w:p w:rsidR="00F0108F" w:rsidRPr="004A17CF" w:rsidRDefault="00F0108F" w:rsidP="004A17CF">
      <w:pPr>
        <w:pStyle w:val="a7"/>
        <w:rPr>
          <w:rtl/>
        </w:rPr>
      </w:pPr>
      <w:r w:rsidRPr="004A17CF">
        <w:rPr>
          <w:rtl/>
        </w:rPr>
        <w:t>بسیاری از نمازگزاران هستند که هرگاه در نماز خود مرتکب اشتباه یا سهوی شدند،</w:t>
      </w:r>
      <w:r w:rsidR="002A69CE" w:rsidRPr="004A17CF">
        <w:rPr>
          <w:rtl/>
        </w:rPr>
        <w:t xml:space="preserve"> نمی‌</w:t>
      </w:r>
      <w:r w:rsidRPr="004A17CF">
        <w:rPr>
          <w:rtl/>
        </w:rPr>
        <w:t>دانند که چگونه آن خطای خود را جبران نمایند و بطور شایسته</w:t>
      </w:r>
      <w:r w:rsidR="002A69CE" w:rsidRPr="004A17CF">
        <w:rPr>
          <w:rtl/>
        </w:rPr>
        <w:t xml:space="preserve">‌ای </w:t>
      </w:r>
      <w:r w:rsidRPr="004A17CF">
        <w:rPr>
          <w:rtl/>
        </w:rPr>
        <w:t>از چگونگی سجده</w:t>
      </w:r>
      <w:r w:rsidR="002A69CE" w:rsidRPr="004A17CF">
        <w:rPr>
          <w:rtl/>
        </w:rPr>
        <w:t xml:space="preserve">‌ی </w:t>
      </w:r>
      <w:r w:rsidRPr="004A17CF">
        <w:rPr>
          <w:rtl/>
        </w:rPr>
        <w:t>سهوی که موجب جبران اشتباه آن</w:t>
      </w:r>
      <w:r w:rsidR="00EA562B" w:rsidRPr="004A17CF">
        <w:rPr>
          <w:rFonts w:hint="cs"/>
          <w:rtl/>
        </w:rPr>
        <w:t>‌</w:t>
      </w:r>
      <w:r w:rsidRPr="004A17CF">
        <w:rPr>
          <w:rtl/>
        </w:rPr>
        <w:t>هاست آگاهی ندارند، از اینرو در این کتاب سعی شده است تا اولاً راه</w:t>
      </w:r>
      <w:r w:rsidR="00EA562B" w:rsidRPr="004A17CF">
        <w:rPr>
          <w:rFonts w:hint="cs"/>
          <w:rtl/>
        </w:rPr>
        <w:t>‌</w:t>
      </w:r>
      <w:r w:rsidRPr="004A17CF">
        <w:rPr>
          <w:rtl/>
        </w:rPr>
        <w:t>های به حداقل رسیدن خطا و سهو در نماز بررسی شود و ثانیاً احکام مربوط به سجده</w:t>
      </w:r>
      <w:r w:rsidR="002A69CE" w:rsidRPr="004A17CF">
        <w:rPr>
          <w:rtl/>
        </w:rPr>
        <w:t xml:space="preserve">‌ی </w:t>
      </w:r>
      <w:r w:rsidRPr="004A17CF">
        <w:rPr>
          <w:rtl/>
        </w:rPr>
        <w:t xml:space="preserve">سهو و کیفیت آن مطرح شود. </w:t>
      </w:r>
    </w:p>
    <w:p w:rsidR="00F0108F" w:rsidRPr="004A17CF" w:rsidRDefault="00F0108F" w:rsidP="004A17CF">
      <w:pPr>
        <w:pStyle w:val="a7"/>
        <w:rPr>
          <w:rtl/>
        </w:rPr>
      </w:pPr>
      <w:r w:rsidRPr="004A17CF">
        <w:rPr>
          <w:rtl/>
        </w:rPr>
        <w:t>این کتاب شامل سه قسمت است</w:t>
      </w:r>
      <w:r w:rsidR="00227F5A" w:rsidRPr="004A17CF">
        <w:rPr>
          <w:rtl/>
        </w:rPr>
        <w:t>،</w:t>
      </w:r>
      <w:r w:rsidRPr="004A17CF">
        <w:rPr>
          <w:rtl/>
        </w:rPr>
        <w:t xml:space="preserve"> قسمت اول که به بررسی موضوع مهم خشوع و اسباب و موانع آن پرداخته است، چرا که خشوع جدای از اینکه موجب ثواب بیشتر است، موجب خواهد شد تا اشتباهات نمازگزار نیز به حداقل برسد. موضوع مربوط به خشوع را در قالب مقدمه</w:t>
      </w:r>
      <w:r w:rsidR="002A69CE" w:rsidRPr="004A17CF">
        <w:rPr>
          <w:rFonts w:hint="cs"/>
          <w:rtl/>
        </w:rPr>
        <w:t>‌ی</w:t>
      </w:r>
      <w:r w:rsidR="002A69CE" w:rsidRPr="004A17CF">
        <w:rPr>
          <w:rtl/>
        </w:rPr>
        <w:t xml:space="preserve"> </w:t>
      </w:r>
      <w:r w:rsidRPr="004A17CF">
        <w:rPr>
          <w:rtl/>
        </w:rPr>
        <w:t>کتاب آورده</w:t>
      </w:r>
      <w:r w:rsidR="00B24C7D" w:rsidRPr="004A17CF">
        <w:rPr>
          <w:rFonts w:hint="cs"/>
          <w:rtl/>
        </w:rPr>
        <w:t>‌</w:t>
      </w:r>
      <w:r w:rsidRPr="004A17CF">
        <w:rPr>
          <w:rtl/>
        </w:rPr>
        <w:t>ایم که توسط مترجم به نگارش درآمده است. قسمت دوم کتاب که همان متن اصلی کتاب نیز</w:t>
      </w:r>
      <w:r w:rsidR="002A69CE" w:rsidRPr="004A17CF">
        <w:rPr>
          <w:rtl/>
        </w:rPr>
        <w:t xml:space="preserve"> می</w:t>
      </w:r>
      <w:r w:rsidR="002A69CE" w:rsidRPr="004A17CF">
        <w:rPr>
          <w:rFonts w:hint="cs"/>
          <w:rtl/>
        </w:rPr>
        <w:t>‌</w:t>
      </w:r>
      <w:r w:rsidRPr="004A17CF">
        <w:rPr>
          <w:rtl/>
        </w:rPr>
        <w:t>باشد، احکام سجده</w:t>
      </w:r>
      <w:r w:rsidR="002A69CE" w:rsidRPr="004A17CF">
        <w:rPr>
          <w:rFonts w:hint="cs"/>
          <w:rtl/>
        </w:rPr>
        <w:t>‌ی</w:t>
      </w:r>
      <w:r w:rsidR="002A69CE" w:rsidRPr="004A17CF">
        <w:rPr>
          <w:rtl/>
        </w:rPr>
        <w:t xml:space="preserve"> </w:t>
      </w:r>
      <w:r w:rsidRPr="004A17CF">
        <w:rPr>
          <w:rtl/>
        </w:rPr>
        <w:t>سهو را بطور مفصل بیان</w:t>
      </w:r>
      <w:r w:rsidR="002A69CE" w:rsidRPr="004A17CF">
        <w:rPr>
          <w:rtl/>
        </w:rPr>
        <w:t xml:space="preserve"> می</w:t>
      </w:r>
      <w:r w:rsidR="002A69CE" w:rsidRPr="004A17CF">
        <w:rPr>
          <w:rFonts w:hint="cs"/>
          <w:rtl/>
        </w:rPr>
        <w:t>‌</w:t>
      </w:r>
      <w:r w:rsidRPr="004A17CF">
        <w:rPr>
          <w:rtl/>
        </w:rPr>
        <w:t>کند که در حقیقت ترجمه</w:t>
      </w:r>
      <w:r w:rsidR="002A69CE" w:rsidRPr="004A17CF">
        <w:rPr>
          <w:rFonts w:hint="cs"/>
          <w:rtl/>
        </w:rPr>
        <w:t>‌ی</w:t>
      </w:r>
      <w:r w:rsidR="002A69CE" w:rsidRPr="004A17CF">
        <w:rPr>
          <w:rtl/>
        </w:rPr>
        <w:t xml:space="preserve"> </w:t>
      </w:r>
      <w:r w:rsidRPr="004A17CF">
        <w:rPr>
          <w:rStyle w:val="Char1"/>
          <w:spacing w:val="0"/>
          <w:rtl/>
        </w:rPr>
        <w:t>«رسالة في سجود السهو</w:t>
      </w:r>
      <w:r w:rsidR="00227F5A" w:rsidRPr="004A17CF">
        <w:rPr>
          <w:rStyle w:val="Char1"/>
          <w:spacing w:val="0"/>
          <w:rtl/>
        </w:rPr>
        <w:t>»</w:t>
      </w:r>
      <w:r w:rsidR="00227F5A" w:rsidRPr="004A17CF">
        <w:rPr>
          <w:rtl/>
        </w:rPr>
        <w:t xml:space="preserve"> نوشته</w:t>
      </w:r>
      <w:r w:rsidR="00227F5A" w:rsidRPr="004A17CF">
        <w:rPr>
          <w:rFonts w:ascii="Times New Roman" w:hAnsi="Times New Roman" w:cs="Times New Roman" w:hint="cs"/>
          <w:rtl/>
        </w:rPr>
        <w:t>‌</w:t>
      </w:r>
      <w:r w:rsidRPr="004A17CF">
        <w:rPr>
          <w:rtl/>
        </w:rPr>
        <w:t>ی</w:t>
      </w:r>
      <w:r w:rsidR="00227F5A" w:rsidRPr="004A17CF">
        <w:rPr>
          <w:rtl/>
        </w:rPr>
        <w:t>،</w:t>
      </w:r>
      <w:r w:rsidRPr="004A17CF">
        <w:rPr>
          <w:rtl/>
        </w:rPr>
        <w:t xml:space="preserve"> شیخ علامه محمد بن صالح العثیمین</w:t>
      </w:r>
      <w:r w:rsidR="002A69CE" w:rsidRPr="004A17CF">
        <w:rPr>
          <w:rFonts w:cs="CTraditional Arabic" w:hint="cs"/>
          <w:rtl/>
        </w:rPr>
        <w:t>/</w:t>
      </w:r>
      <w:r w:rsidR="00227F5A" w:rsidRPr="004A17CF">
        <w:rPr>
          <w:rtl/>
        </w:rPr>
        <w:t xml:space="preserve"> تعالی -</w:t>
      </w:r>
      <w:r w:rsidRPr="004A17CF">
        <w:rPr>
          <w:rtl/>
        </w:rPr>
        <w:t>از فقهای برجسته معاصر-</w:t>
      </w:r>
      <w:r w:rsidR="002A69CE" w:rsidRPr="004A17CF">
        <w:rPr>
          <w:rtl/>
        </w:rPr>
        <w:t xml:space="preserve"> می</w:t>
      </w:r>
      <w:r w:rsidR="002A69CE" w:rsidRPr="004A17CF">
        <w:rPr>
          <w:rFonts w:hint="cs"/>
          <w:rtl/>
        </w:rPr>
        <w:t>‌</w:t>
      </w:r>
      <w:r w:rsidRPr="004A17CF">
        <w:rPr>
          <w:rtl/>
        </w:rPr>
        <w:t>باشد. در قسمت سوم، برای آنکه مطالب مربوط به مسئله</w:t>
      </w:r>
      <w:r w:rsidR="002A69CE" w:rsidRPr="004A17CF">
        <w:rPr>
          <w:rFonts w:ascii="Times New Roman" w:hAnsi="Times New Roman" w:cs="Times New Roman" w:hint="cs"/>
          <w:rtl/>
        </w:rPr>
        <w:t>‌</w:t>
      </w:r>
      <w:r w:rsidR="002A69CE" w:rsidRPr="004A17CF">
        <w:rPr>
          <w:rFonts w:ascii="mylotus" w:hAnsi="mylotus" w:cs="mylotus" w:hint="cs"/>
          <w:rtl/>
        </w:rPr>
        <w:t>ی</w:t>
      </w:r>
      <w:r w:rsidR="002A69CE" w:rsidRPr="004A17CF">
        <w:rPr>
          <w:rtl/>
        </w:rPr>
        <w:t xml:space="preserve"> </w:t>
      </w:r>
      <w:r w:rsidRPr="004A17CF">
        <w:rPr>
          <w:rtl/>
        </w:rPr>
        <w:t>سجده</w:t>
      </w:r>
      <w:r w:rsidR="002A69CE" w:rsidRPr="004A17CF">
        <w:rPr>
          <w:rFonts w:ascii="Times New Roman" w:hAnsi="Times New Roman" w:cs="Times New Roman" w:hint="cs"/>
          <w:rtl/>
        </w:rPr>
        <w:t>‌</w:t>
      </w:r>
      <w:r w:rsidR="002A69CE" w:rsidRPr="004A17CF">
        <w:rPr>
          <w:rFonts w:ascii="mylotus" w:hAnsi="mylotus" w:cs="mylotus" w:hint="cs"/>
          <w:rtl/>
        </w:rPr>
        <w:t>ی</w:t>
      </w:r>
      <w:r w:rsidR="002A69CE" w:rsidRPr="004A17CF">
        <w:rPr>
          <w:rtl/>
        </w:rPr>
        <w:t xml:space="preserve"> </w:t>
      </w:r>
      <w:r w:rsidRPr="004A17CF">
        <w:rPr>
          <w:rtl/>
        </w:rPr>
        <w:t>سهو در نماز را برای خوانندگان گرامی کامل</w:t>
      </w:r>
      <w:r w:rsidR="00227F5A" w:rsidRPr="004A17CF">
        <w:rPr>
          <w:rFonts w:hint="cs"/>
          <w:rtl/>
        </w:rPr>
        <w:t>‌</w:t>
      </w:r>
      <w:r w:rsidRPr="004A17CF">
        <w:rPr>
          <w:rtl/>
        </w:rPr>
        <w:t>تر آورده باشیم</w:t>
      </w:r>
      <w:r w:rsidR="00227F5A" w:rsidRPr="004A17CF">
        <w:rPr>
          <w:rtl/>
        </w:rPr>
        <w:t>،</w:t>
      </w:r>
      <w:r w:rsidRPr="004A17CF">
        <w:rPr>
          <w:rtl/>
        </w:rPr>
        <w:t xml:space="preserve"> سوال و جواب</w:t>
      </w:r>
      <w:r w:rsidR="00227F5A" w:rsidRPr="004A17CF">
        <w:rPr>
          <w:rFonts w:hint="cs"/>
          <w:rtl/>
        </w:rPr>
        <w:t>‌</w:t>
      </w:r>
      <w:r w:rsidRPr="004A17CF">
        <w:rPr>
          <w:rtl/>
        </w:rPr>
        <w:t>هایی را نیز از کتاب «مجموع فتاوی ابن عثیمین» قسمت سجده</w:t>
      </w:r>
      <w:r w:rsidR="002A69CE" w:rsidRPr="004A17CF">
        <w:rPr>
          <w:rFonts w:hint="cs"/>
          <w:rtl/>
        </w:rPr>
        <w:t>‌ی</w:t>
      </w:r>
      <w:r w:rsidR="002A69CE" w:rsidRPr="004A17CF">
        <w:rPr>
          <w:rtl/>
        </w:rPr>
        <w:t xml:space="preserve"> </w:t>
      </w:r>
      <w:r w:rsidRPr="004A17CF">
        <w:rPr>
          <w:rtl/>
        </w:rPr>
        <w:t>سهو (و چند منبع معتبر دیگر) انتخاب نمودیم و آن</w:t>
      </w:r>
      <w:r w:rsidR="00227F5A" w:rsidRPr="004A17CF">
        <w:rPr>
          <w:rFonts w:hint="cs"/>
          <w:rtl/>
        </w:rPr>
        <w:t xml:space="preserve"> </w:t>
      </w:r>
      <w:r w:rsidRPr="004A17CF">
        <w:rPr>
          <w:rtl/>
        </w:rPr>
        <w:t>را به ترجمه</w:t>
      </w:r>
      <w:r w:rsidR="002A69CE" w:rsidRPr="004A17CF">
        <w:rPr>
          <w:rFonts w:hint="cs"/>
          <w:rtl/>
        </w:rPr>
        <w:t>‌ی</w:t>
      </w:r>
      <w:r w:rsidR="002A69CE" w:rsidRPr="004A17CF">
        <w:rPr>
          <w:rtl/>
        </w:rPr>
        <w:t xml:space="preserve"> </w:t>
      </w:r>
      <w:r w:rsidRPr="004A17CF">
        <w:rPr>
          <w:rtl/>
        </w:rPr>
        <w:t>رساله</w:t>
      </w:r>
      <w:r w:rsidR="002A69CE" w:rsidRPr="004A17CF">
        <w:rPr>
          <w:rFonts w:hint="cs"/>
          <w:rtl/>
        </w:rPr>
        <w:t>‌ی</w:t>
      </w:r>
      <w:r w:rsidR="002A69CE" w:rsidRPr="004A17CF">
        <w:rPr>
          <w:rtl/>
        </w:rPr>
        <w:t xml:space="preserve"> </w:t>
      </w:r>
      <w:r w:rsidRPr="004A17CF">
        <w:rPr>
          <w:rtl/>
        </w:rPr>
        <w:t>مذکور ملحق نمودیم. همچنین در انتهای رساله</w:t>
      </w:r>
      <w:r w:rsidR="002A69CE" w:rsidRPr="004A17CF">
        <w:rPr>
          <w:rFonts w:hint="cs"/>
          <w:rtl/>
        </w:rPr>
        <w:t>‌ی</w:t>
      </w:r>
      <w:r w:rsidR="002A69CE" w:rsidRPr="004A17CF">
        <w:rPr>
          <w:rtl/>
        </w:rPr>
        <w:t xml:space="preserve"> </w:t>
      </w:r>
      <w:r w:rsidRPr="004A17CF">
        <w:rPr>
          <w:rtl/>
        </w:rPr>
        <w:t>مؤلف، و قبل از پرداختن به سوال و جواب، نکات مهمی از احکام مربوط به سجده</w:t>
      </w:r>
      <w:r w:rsidR="002A69CE" w:rsidRPr="004A17CF">
        <w:rPr>
          <w:rFonts w:hint="cs"/>
          <w:rtl/>
        </w:rPr>
        <w:t>‌ی</w:t>
      </w:r>
      <w:r w:rsidR="002A69CE" w:rsidRPr="004A17CF">
        <w:rPr>
          <w:rtl/>
        </w:rPr>
        <w:t xml:space="preserve"> </w:t>
      </w:r>
      <w:r w:rsidRPr="004A17CF">
        <w:rPr>
          <w:rtl/>
        </w:rPr>
        <w:t>سهو به صورت خلاصه ذکر شده</w:t>
      </w:r>
      <w:r w:rsidR="004A17CF">
        <w:rPr>
          <w:rtl/>
        </w:rPr>
        <w:t xml:space="preserve">‌اند </w:t>
      </w:r>
      <w:r w:rsidRPr="004A17CF">
        <w:rPr>
          <w:rtl/>
        </w:rPr>
        <w:t>تا مطالب کلی کتاب دسته بندی شده و باعث شود ماندگاری مطالب آن در ذهن آسان</w:t>
      </w:r>
      <w:r w:rsidR="00227F5A" w:rsidRPr="004A17CF">
        <w:rPr>
          <w:rFonts w:hint="cs"/>
          <w:rtl/>
        </w:rPr>
        <w:t>‌</w:t>
      </w:r>
      <w:r w:rsidRPr="004A17CF">
        <w:rPr>
          <w:rtl/>
        </w:rPr>
        <w:t>تر گردند. یادآور</w:t>
      </w:r>
      <w:r w:rsidR="002A69CE" w:rsidRPr="004A17CF">
        <w:rPr>
          <w:rtl/>
        </w:rPr>
        <w:t xml:space="preserve"> می</w:t>
      </w:r>
      <w:r w:rsidR="002A69CE" w:rsidRPr="004A17CF">
        <w:rPr>
          <w:rFonts w:hint="cs"/>
          <w:rtl/>
        </w:rPr>
        <w:t>‌</w:t>
      </w:r>
      <w:r w:rsidRPr="004A17CF">
        <w:rPr>
          <w:rtl/>
        </w:rPr>
        <w:t>شویم که تمامی پاورقی</w:t>
      </w:r>
      <w:r w:rsidR="00227F5A" w:rsidRPr="004A17CF">
        <w:rPr>
          <w:rFonts w:hint="cs"/>
          <w:rtl/>
        </w:rPr>
        <w:t>‌</w:t>
      </w:r>
      <w:r w:rsidRPr="004A17CF">
        <w:rPr>
          <w:rtl/>
        </w:rPr>
        <w:t>های این کتاب متعلق به مترجم</w:t>
      </w:r>
      <w:r w:rsidR="002A69CE" w:rsidRPr="004A17CF">
        <w:rPr>
          <w:rtl/>
        </w:rPr>
        <w:t xml:space="preserve"> می</w:t>
      </w:r>
      <w:r w:rsidR="002A69CE" w:rsidRPr="004A17CF">
        <w:rPr>
          <w:rFonts w:ascii="Times New Roman" w:hAnsi="Times New Roman" w:cs="Times New Roman" w:hint="cs"/>
          <w:rtl/>
        </w:rPr>
        <w:t>‌</w:t>
      </w:r>
      <w:r w:rsidRPr="004A17CF">
        <w:rPr>
          <w:rtl/>
        </w:rPr>
        <w:t>باشد.</w:t>
      </w:r>
    </w:p>
    <w:p w:rsidR="00F0108F" w:rsidRPr="004A17CF" w:rsidRDefault="00F0108F" w:rsidP="004A17CF">
      <w:pPr>
        <w:pStyle w:val="a7"/>
        <w:rPr>
          <w:rtl/>
        </w:rPr>
      </w:pPr>
      <w:r w:rsidRPr="004A17CF">
        <w:rPr>
          <w:rtl/>
        </w:rPr>
        <w:t>اما از جمله ویژگی</w:t>
      </w:r>
      <w:r w:rsidR="00227F5A" w:rsidRPr="004A17CF">
        <w:rPr>
          <w:rFonts w:hint="cs"/>
          <w:rtl/>
        </w:rPr>
        <w:t>‌</w:t>
      </w:r>
      <w:r w:rsidRPr="004A17CF">
        <w:rPr>
          <w:rtl/>
        </w:rPr>
        <w:t>های مثبت این رساله و کتاب اینست که قصد یاری هیچکدام از مذاهب فقهی را نداشته، بلکه در پی نصرت مدلول کتاب و سنت بر مذهب و تعصب مذهبی است. بعبارتی مطالب این رساله بدون تعصب نسبت به مذهب خاصی از مذاهب رایج، و با استناد به کتاب و سنت صحیح نبوی قصد دارد تا رای صواب را بیابد. والحمدلله</w:t>
      </w:r>
      <w:r w:rsidR="00227F5A" w:rsidRPr="004A17CF">
        <w:rPr>
          <w:rFonts w:hint="cs"/>
          <w:rtl/>
        </w:rPr>
        <w:t>.</w:t>
      </w:r>
    </w:p>
    <w:p w:rsidR="00F0108F" w:rsidRPr="004A17CF" w:rsidRDefault="00F0108F" w:rsidP="004A17CF">
      <w:pPr>
        <w:pStyle w:val="a7"/>
        <w:rPr>
          <w:rtl/>
        </w:rPr>
      </w:pPr>
      <w:r w:rsidRPr="004A17CF">
        <w:rPr>
          <w:rtl/>
        </w:rPr>
        <w:t>چرا که بی‌گمان تعصب مذهبی، از بزرگ‌تر</w:t>
      </w:r>
      <w:r w:rsidR="003E4824" w:rsidRPr="004A17CF">
        <w:rPr>
          <w:rtl/>
        </w:rPr>
        <w:t>ی</w:t>
      </w:r>
      <w:r w:rsidRPr="004A17CF">
        <w:rPr>
          <w:rtl/>
        </w:rPr>
        <w:t>ن ب</w:t>
      </w:r>
      <w:r w:rsidR="003E4824" w:rsidRPr="004A17CF">
        <w:rPr>
          <w:rtl/>
        </w:rPr>
        <w:t>ی</w:t>
      </w:r>
      <w:r w:rsidRPr="004A17CF">
        <w:rPr>
          <w:rtl/>
        </w:rPr>
        <w:t>ماری‌ها</w:t>
      </w:r>
      <w:r w:rsidR="003E4824" w:rsidRPr="004A17CF">
        <w:rPr>
          <w:rtl/>
        </w:rPr>
        <w:t>ی</w:t>
      </w:r>
      <w:r w:rsidRPr="004A17CF">
        <w:rPr>
          <w:rtl/>
        </w:rPr>
        <w:t xml:space="preserve">ی است </w:t>
      </w:r>
      <w:r w:rsidR="003E4824" w:rsidRPr="004A17CF">
        <w:rPr>
          <w:rtl/>
        </w:rPr>
        <w:t>ک</w:t>
      </w:r>
      <w:r w:rsidRPr="004A17CF">
        <w:rPr>
          <w:rtl/>
        </w:rPr>
        <w:t>ه پد</w:t>
      </w:r>
      <w:r w:rsidR="003E4824" w:rsidRPr="004A17CF">
        <w:rPr>
          <w:rtl/>
        </w:rPr>
        <w:t>ی</w:t>
      </w:r>
      <w:r w:rsidRPr="004A17CF">
        <w:rPr>
          <w:rtl/>
        </w:rPr>
        <w:t>دار گشته و همواره فراروی ا</w:t>
      </w:r>
      <w:r w:rsidR="003E4824" w:rsidRPr="004A17CF">
        <w:rPr>
          <w:rtl/>
        </w:rPr>
        <w:t>ی</w:t>
      </w:r>
      <w:r w:rsidRPr="004A17CF">
        <w:rPr>
          <w:rtl/>
        </w:rPr>
        <w:t xml:space="preserve">ن امت قرار گرفته و بر جنبه‌ها و سطوح مختلف، اثر گذاشته است. </w:t>
      </w:r>
    </w:p>
    <w:p w:rsidR="00F0108F" w:rsidRPr="004A17CF" w:rsidRDefault="00F0108F" w:rsidP="004A17CF">
      <w:pPr>
        <w:ind w:firstLine="284"/>
        <w:jc w:val="both"/>
        <w:rPr>
          <w:rStyle w:val="Char4"/>
          <w:rtl/>
        </w:rPr>
      </w:pPr>
      <w:r w:rsidRPr="004A17CF">
        <w:rPr>
          <w:rStyle w:val="Char4"/>
          <w:rtl/>
        </w:rPr>
        <w:t>ولی روش سلف صالح تأ</w:t>
      </w:r>
      <w:r w:rsidR="003E4824" w:rsidRPr="004A17CF">
        <w:rPr>
          <w:rStyle w:val="Char4"/>
          <w:rtl/>
        </w:rPr>
        <w:t>کی</w:t>
      </w:r>
      <w:r w:rsidRPr="004A17CF">
        <w:rPr>
          <w:rStyle w:val="Char4"/>
          <w:rtl/>
        </w:rPr>
        <w:t>د بر اصول و ضوابطی از ا</w:t>
      </w:r>
      <w:r w:rsidR="003E4824" w:rsidRPr="004A17CF">
        <w:rPr>
          <w:rStyle w:val="Char4"/>
          <w:rtl/>
        </w:rPr>
        <w:t>ی</w:t>
      </w:r>
      <w:r w:rsidRPr="004A17CF">
        <w:rPr>
          <w:rStyle w:val="Char4"/>
          <w:rtl/>
        </w:rPr>
        <w:t>ن قب</w:t>
      </w:r>
      <w:r w:rsidR="003E4824" w:rsidRPr="004A17CF">
        <w:rPr>
          <w:rStyle w:val="Char4"/>
          <w:rtl/>
        </w:rPr>
        <w:t>ی</w:t>
      </w:r>
      <w:r w:rsidRPr="004A17CF">
        <w:rPr>
          <w:rStyle w:val="Char4"/>
          <w:rtl/>
        </w:rPr>
        <w:t xml:space="preserve">ل بود </w:t>
      </w:r>
      <w:r w:rsidR="003E4824" w:rsidRPr="004A17CF">
        <w:rPr>
          <w:rStyle w:val="Char4"/>
          <w:rtl/>
        </w:rPr>
        <w:t>ک</w:t>
      </w:r>
      <w:r w:rsidRPr="004A17CF">
        <w:rPr>
          <w:rStyle w:val="Char4"/>
          <w:rtl/>
        </w:rPr>
        <w:t xml:space="preserve">ه: «سخن هر </w:t>
      </w:r>
      <w:r w:rsidR="003E4824" w:rsidRPr="004A17CF">
        <w:rPr>
          <w:rStyle w:val="Char4"/>
          <w:rtl/>
        </w:rPr>
        <w:t>ک</w:t>
      </w:r>
      <w:r w:rsidRPr="004A17CF">
        <w:rPr>
          <w:rStyle w:val="Char4"/>
          <w:rtl/>
        </w:rPr>
        <w:t xml:space="preserve">سی را می‌توان قبول و </w:t>
      </w:r>
      <w:r w:rsidR="003E4824" w:rsidRPr="004A17CF">
        <w:rPr>
          <w:rStyle w:val="Char4"/>
          <w:rtl/>
        </w:rPr>
        <w:t>ی</w:t>
      </w:r>
      <w:r w:rsidRPr="004A17CF">
        <w:rPr>
          <w:rStyle w:val="Char4"/>
          <w:rtl/>
        </w:rPr>
        <w:t xml:space="preserve">ا رد </w:t>
      </w:r>
      <w:r w:rsidR="003E4824" w:rsidRPr="004A17CF">
        <w:rPr>
          <w:rStyle w:val="Char4"/>
          <w:rtl/>
        </w:rPr>
        <w:t>ک</w:t>
      </w:r>
      <w:r w:rsidRPr="004A17CF">
        <w:rPr>
          <w:rStyle w:val="Char4"/>
          <w:rtl/>
        </w:rPr>
        <w:t>رد</w:t>
      </w:r>
      <w:r w:rsidR="00227F5A" w:rsidRPr="004A17CF">
        <w:rPr>
          <w:rStyle w:val="Char4"/>
          <w:rtl/>
        </w:rPr>
        <w:t>،</w:t>
      </w:r>
      <w:r w:rsidRPr="004A17CF">
        <w:rPr>
          <w:rStyle w:val="Char4"/>
          <w:rtl/>
        </w:rPr>
        <w:t xml:space="preserve"> جز سخن خدا و پیامبر</w:t>
      </w:r>
      <w:r w:rsidR="00EA562B" w:rsidRPr="004A17CF">
        <w:rPr>
          <w:rStyle w:val="Char4"/>
          <w:rFonts w:hint="cs"/>
          <w:rtl/>
        </w:rPr>
        <w:t xml:space="preserve"> </w:t>
      </w:r>
      <w:r w:rsidR="00EA562B" w:rsidRPr="004A17CF">
        <w:rPr>
          <w:rStyle w:val="Char4"/>
          <w:rFonts w:cs="CTraditional Arabic" w:hint="cs"/>
          <w:rtl/>
        </w:rPr>
        <w:t>ج</w:t>
      </w:r>
      <w:r w:rsidRPr="004A17CF">
        <w:rPr>
          <w:rStyle w:val="Char4"/>
          <w:rtl/>
        </w:rPr>
        <w:t xml:space="preserve"> </w:t>
      </w:r>
      <w:r w:rsidR="003E4824" w:rsidRPr="004A17CF">
        <w:rPr>
          <w:rStyle w:val="Char4"/>
          <w:rtl/>
        </w:rPr>
        <w:t>ک</w:t>
      </w:r>
      <w:r w:rsidRPr="004A17CF">
        <w:rPr>
          <w:rStyle w:val="Char4"/>
          <w:rtl/>
        </w:rPr>
        <w:t>ه با</w:t>
      </w:r>
      <w:r w:rsidR="003E4824" w:rsidRPr="004A17CF">
        <w:rPr>
          <w:rStyle w:val="Char4"/>
          <w:rtl/>
        </w:rPr>
        <w:t>ی</w:t>
      </w:r>
      <w:r w:rsidRPr="004A17CF">
        <w:rPr>
          <w:rStyle w:val="Char4"/>
          <w:rtl/>
        </w:rPr>
        <w:t>د</w:t>
      </w:r>
      <w:r w:rsidR="002A69CE" w:rsidRPr="004A17CF">
        <w:rPr>
          <w:rStyle w:val="Char4"/>
          <w:rtl/>
        </w:rPr>
        <w:t xml:space="preserve"> بی‌</w:t>
      </w:r>
      <w:r w:rsidRPr="004A17CF">
        <w:rPr>
          <w:rStyle w:val="Char4"/>
          <w:rtl/>
        </w:rPr>
        <w:t>چون و چرا پذ</w:t>
      </w:r>
      <w:r w:rsidR="003E4824" w:rsidRPr="004A17CF">
        <w:rPr>
          <w:rStyle w:val="Char4"/>
          <w:rtl/>
        </w:rPr>
        <w:t>ی</w:t>
      </w:r>
      <w:r w:rsidRPr="004A17CF">
        <w:rPr>
          <w:rStyle w:val="Char4"/>
          <w:rtl/>
        </w:rPr>
        <w:t>رفته شود.</w:t>
      </w:r>
    </w:p>
    <w:p w:rsidR="00F0108F" w:rsidRPr="004A17CF" w:rsidRDefault="00F0108F" w:rsidP="004A17CF">
      <w:pPr>
        <w:pStyle w:val="a7"/>
        <w:rPr>
          <w:rtl/>
        </w:rPr>
      </w:pPr>
      <w:r w:rsidRPr="004A17CF">
        <w:rPr>
          <w:rtl/>
        </w:rPr>
        <w:t>امام ابن ابی العز حنفی</w:t>
      </w:r>
      <w:r w:rsidR="002A69CE" w:rsidRPr="004A17CF">
        <w:rPr>
          <w:rFonts w:cs="CTraditional Arabic" w:hint="cs"/>
          <w:rtl/>
        </w:rPr>
        <w:t>/</w:t>
      </w:r>
      <w:r w:rsidRPr="004A17CF">
        <w:rPr>
          <w:rtl/>
        </w:rPr>
        <w:t xml:space="preserve"> شارح کتاب «عقیده طحاوی» رساله</w:t>
      </w:r>
      <w:r w:rsidR="002A69CE" w:rsidRPr="004A17CF">
        <w:rPr>
          <w:rtl/>
        </w:rPr>
        <w:t xml:space="preserve">‌ای </w:t>
      </w:r>
      <w:r w:rsidRPr="004A17CF">
        <w:rPr>
          <w:rtl/>
        </w:rPr>
        <w:t>دارد با عنوان «الاتباع»، این کتاب، ردّی است بر رساله</w:t>
      </w:r>
      <w:r w:rsidRPr="004A17CF">
        <w:rPr>
          <w:rtl/>
          <w:cs/>
        </w:rPr>
        <w:t>‎ای که هم عصرش، اکمل الدین محمد بن محمود بن احمد حنفی متوفای سال 786</w:t>
      </w:r>
      <w:r w:rsidR="00227F5A" w:rsidRPr="004A17CF">
        <w:rPr>
          <w:rFonts w:hint="cs"/>
          <w:rtl/>
        </w:rPr>
        <w:t xml:space="preserve"> </w:t>
      </w:r>
      <w:r w:rsidRPr="004A17CF">
        <w:rPr>
          <w:rtl/>
        </w:rPr>
        <w:t>هجری قمری تألیف نموده که در آن تقلید مذهب ابوحنیفه</w:t>
      </w:r>
      <w:r w:rsidR="002A69CE" w:rsidRPr="004A17CF">
        <w:rPr>
          <w:rFonts w:cs="CTraditional Arabic" w:hint="cs"/>
          <w:rtl/>
        </w:rPr>
        <w:t>/</w:t>
      </w:r>
      <w:r w:rsidRPr="004A17CF">
        <w:rPr>
          <w:rtl/>
        </w:rPr>
        <w:t xml:space="preserve"> را ترجیح داده و دیگران را به آن تشویق و ترغیب نموده است. ابن ابی العزّ مطالب مبهم و مشکلی را در این کتاب دید و دوست داشت از ترس تفرقه مذموم و پیروی از هواهای نفسانی،</w:t>
      </w:r>
      <w:r w:rsidR="003E4824" w:rsidRPr="004A17CF">
        <w:rPr>
          <w:rtl/>
        </w:rPr>
        <w:t xml:space="preserve"> آن‌ها </w:t>
      </w:r>
      <w:r w:rsidRPr="004A17CF">
        <w:rPr>
          <w:rtl/>
        </w:rPr>
        <w:t>را گوشزد نماید و در این ردّ، خیلی موفق بود. وی در این ردّ به روش علمی برخورد نموده که از ادب و نزاکت، حجت قوی، آزاد</w:t>
      </w:r>
      <w:r w:rsidR="00EA562B" w:rsidRPr="004A17CF">
        <w:rPr>
          <w:rFonts w:hint="cs"/>
          <w:rtl/>
        </w:rPr>
        <w:t xml:space="preserve"> </w:t>
      </w:r>
      <w:r w:rsidRPr="004A17CF">
        <w:rPr>
          <w:rtl/>
        </w:rPr>
        <w:t>اندیشی، سعه صدر، دور از تعصب مذموم، و با رغبتی گیرا و جذاب در به دست آوردن دل</w:t>
      </w:r>
      <w:r w:rsidR="00227F5A" w:rsidRPr="004A17CF">
        <w:rPr>
          <w:rFonts w:hint="cs"/>
          <w:rtl/>
        </w:rPr>
        <w:t>‌</w:t>
      </w:r>
      <w:r w:rsidRPr="004A17CF">
        <w:rPr>
          <w:rtl/>
        </w:rPr>
        <w:t>ها و از بین بردن موانع خبر می</w:t>
      </w:r>
      <w:r w:rsidRPr="004A17CF">
        <w:rPr>
          <w:rtl/>
          <w:cs/>
        </w:rPr>
        <w:t>‎دهد.</w:t>
      </w:r>
    </w:p>
    <w:p w:rsidR="00F0108F" w:rsidRPr="004A17CF" w:rsidRDefault="00F0108F" w:rsidP="004A17CF">
      <w:pPr>
        <w:pStyle w:val="a7"/>
        <w:rPr>
          <w:rtl/>
        </w:rPr>
      </w:pPr>
      <w:r w:rsidRPr="004A17CF">
        <w:rPr>
          <w:rtl/>
        </w:rPr>
        <w:t>او در صفحه 88 از این رساله</w:t>
      </w:r>
      <w:r w:rsidR="002A69CE" w:rsidRPr="004A17CF">
        <w:rPr>
          <w:rtl/>
        </w:rPr>
        <w:t xml:space="preserve"> می‌</w:t>
      </w:r>
      <w:r w:rsidRPr="004A17CF">
        <w:rPr>
          <w:rtl/>
        </w:rPr>
        <w:t>گوید: «بر هر کسی که طالب علم سودمند است، واجب است که کتاب خدا را حفظ نموده و در آن تدبر نماید. همچنین واجب است که هر اندازه برایش میسر باشد از سنت پیامبر</w:t>
      </w:r>
      <w:r w:rsidR="00F642CB" w:rsidRPr="004A17CF">
        <w:rPr>
          <w:rFonts w:ascii="B Lotus" w:hAnsi="B Lotus" w:cs="CTraditional Arabic"/>
          <w:rtl/>
        </w:rPr>
        <w:t xml:space="preserve"> ج</w:t>
      </w:r>
      <w:r w:rsidRPr="004A17CF">
        <w:rPr>
          <w:rtl/>
        </w:rPr>
        <w:t xml:space="preserve"> حفظ نماید و از آن سیراب شود و همراه آن معلوماتی از لغت و نحو که کلامش را اصلاح</w:t>
      </w:r>
      <w:r w:rsidR="002A69CE" w:rsidRPr="004A17CF">
        <w:rPr>
          <w:rtl/>
        </w:rPr>
        <w:t xml:space="preserve"> می‌</w:t>
      </w:r>
      <w:r w:rsidRPr="004A17CF">
        <w:rPr>
          <w:rtl/>
        </w:rPr>
        <w:t>نماید و برای فهم قرآن و سنت و معانی کلام سلف صالح کمکش</w:t>
      </w:r>
      <w:r w:rsidR="002A69CE" w:rsidRPr="004A17CF">
        <w:rPr>
          <w:rtl/>
        </w:rPr>
        <w:t xml:space="preserve"> می‌</w:t>
      </w:r>
      <w:r w:rsidRPr="004A17CF">
        <w:rPr>
          <w:rtl/>
        </w:rPr>
        <w:t>کند، یاد بگیرد. سپس به سخنان همه علما: صحابه و علمای بعد از آن هر اندازه برایش میسر باشد بدون آنکه کسی یا کسان خاصی را در نظر داشته باشد، نگاه کنند اگر مسائلی را دید که علما بر آن اتفاق نموده</w:t>
      </w:r>
      <w:r w:rsidRPr="004A17CF">
        <w:rPr>
          <w:rtl/>
          <w:cs/>
        </w:rPr>
        <w:t>‎اند، از آن تجاوز ننماید و اگر مسائلی را دید که در آن اختلاف نظر</w:t>
      </w:r>
      <w:r w:rsidRPr="004A17CF">
        <w:rPr>
          <w:rtl/>
        </w:rPr>
        <w:t xml:space="preserve"> داشته</w:t>
      </w:r>
      <w:r w:rsidRPr="004A17CF">
        <w:rPr>
          <w:rtl/>
          <w:cs/>
        </w:rPr>
        <w:t>‎اند، به ادله‌ی آنان بدون تعصب و تبعیت از هوای نف</w:t>
      </w:r>
      <w:r w:rsidR="00EA562B" w:rsidRPr="004A17CF">
        <w:rPr>
          <w:rtl/>
          <w:cs/>
        </w:rPr>
        <w:t>سانی نگاه کند. سپس بعد از</w:t>
      </w:r>
      <w:r w:rsidR="00EA562B" w:rsidRPr="004A17CF">
        <w:rPr>
          <w:rtl/>
        </w:rPr>
        <w:t xml:space="preserve"> این‌ها </w:t>
      </w:r>
      <w:r w:rsidRPr="004A17CF">
        <w:rPr>
          <w:rtl/>
          <w:cs/>
        </w:rPr>
        <w:t>هر کس را که خداوند هدایتش کند، هدایت یافته و هر کس را که گمراهش کند، دوست و هدایت کننده‎ای برایش نمی‎یابی».</w:t>
      </w:r>
    </w:p>
    <w:p w:rsidR="00F0108F" w:rsidRPr="004A17CF" w:rsidRDefault="00F0108F" w:rsidP="004A17CF">
      <w:pPr>
        <w:pStyle w:val="a7"/>
        <w:rPr>
          <w:rtl/>
        </w:rPr>
      </w:pPr>
      <w:r w:rsidRPr="004A17CF">
        <w:rPr>
          <w:rtl/>
        </w:rPr>
        <w:t>لذا تبعیت از کتاب (قرآن) و سنّت (احادیث) باید هدف اساسی برای هر فرد مسلمانی بوده و راهی باشد که از آن مسیر حرکت</w:t>
      </w:r>
      <w:r w:rsidR="002A69CE" w:rsidRPr="004A17CF">
        <w:rPr>
          <w:rtl/>
        </w:rPr>
        <w:t xml:space="preserve"> می‌</w:t>
      </w:r>
      <w:r w:rsidRPr="004A17CF">
        <w:rPr>
          <w:rtl/>
        </w:rPr>
        <w:t>کند و هر عالم و مفتی و مجتهد مذهبی که برای آرای فقهی خود دلیل محکم</w:t>
      </w:r>
      <w:r w:rsidR="004A17CF">
        <w:t>‌</w:t>
      </w:r>
      <w:r w:rsidRPr="004A17CF">
        <w:rPr>
          <w:rtl/>
        </w:rPr>
        <w:t>تر و صحیح</w:t>
      </w:r>
      <w:r w:rsidR="004A17CF">
        <w:t>‌</w:t>
      </w:r>
      <w:r w:rsidRPr="004A17CF">
        <w:rPr>
          <w:rtl/>
        </w:rPr>
        <w:t>تری داشت، رأی او شایسته</w:t>
      </w:r>
      <w:r w:rsidR="002A69CE" w:rsidRPr="004A17CF">
        <w:rPr>
          <w:rtl/>
        </w:rPr>
        <w:t xml:space="preserve">‌ی </w:t>
      </w:r>
      <w:r w:rsidRPr="004A17CF">
        <w:rPr>
          <w:rtl/>
        </w:rPr>
        <w:t>آنست که پذیرفته شود هر چند که بر خلاف مذهب رایج باشد. و این همان خواسته</w:t>
      </w:r>
      <w:r w:rsidR="002A69CE" w:rsidRPr="004A17CF">
        <w:rPr>
          <w:rtl/>
        </w:rPr>
        <w:t xml:space="preserve">‌ی </w:t>
      </w:r>
      <w:r w:rsidRPr="004A17CF">
        <w:rPr>
          <w:rtl/>
        </w:rPr>
        <w:t>امامان مذاهب چهارگانه است:</w:t>
      </w:r>
    </w:p>
    <w:p w:rsidR="00F0108F" w:rsidRPr="004A17CF" w:rsidRDefault="00F0108F" w:rsidP="004A17CF">
      <w:pPr>
        <w:ind w:firstLine="284"/>
        <w:jc w:val="both"/>
        <w:rPr>
          <w:rStyle w:val="Char4"/>
          <w:rtl/>
        </w:rPr>
      </w:pPr>
      <w:r w:rsidRPr="004A17CF">
        <w:rPr>
          <w:rStyle w:val="Char4"/>
          <w:rtl/>
        </w:rPr>
        <w:t>امام ابوحنیفه</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فرماید:</w:t>
      </w:r>
    </w:p>
    <w:p w:rsidR="00F0108F" w:rsidRPr="004A17CF" w:rsidRDefault="00F0108F" w:rsidP="004A17CF">
      <w:pPr>
        <w:pStyle w:val="a7"/>
        <w:rPr>
          <w:rtl/>
        </w:rPr>
      </w:pPr>
      <w:r w:rsidRPr="004A17CF">
        <w:rPr>
          <w:rtl/>
        </w:rPr>
        <w:t>«هرگاه چیزی گفته باشم که مخالف با کتاب الله و خبر رسول الله</w:t>
      </w:r>
      <w:r w:rsidR="00F642CB" w:rsidRPr="004A17CF">
        <w:rPr>
          <w:rFonts w:ascii="B Lotus" w:hAnsi="B Lotus" w:cs="CTraditional Arabic"/>
          <w:rtl/>
        </w:rPr>
        <w:t xml:space="preserve"> ج</w:t>
      </w:r>
      <w:r w:rsidRPr="004A17CF">
        <w:rPr>
          <w:rtl/>
        </w:rPr>
        <w:t xml:space="preserve"> باشد گفته</w:t>
      </w:r>
      <w:r w:rsidR="002A69CE" w:rsidRPr="004A17CF">
        <w:rPr>
          <w:rtl/>
        </w:rPr>
        <w:t xml:space="preserve">‌ی </w:t>
      </w:r>
      <w:r w:rsidRPr="004A17CF">
        <w:rPr>
          <w:rtl/>
        </w:rPr>
        <w:t>من را کنار بگذارید»</w:t>
      </w:r>
      <w:r w:rsidR="00227F5A" w:rsidRPr="004A17CF">
        <w:rPr>
          <w:rStyle w:val="Char4"/>
          <w:vertAlign w:val="superscript"/>
          <w:rtl/>
        </w:rPr>
        <w:footnoteReference w:id="1"/>
      </w:r>
      <w:r w:rsidR="00227F5A" w:rsidRPr="004A17CF">
        <w:rPr>
          <w:rFonts w:hint="cs"/>
          <w:rtl/>
        </w:rPr>
        <w:t>.</w:t>
      </w:r>
    </w:p>
    <w:p w:rsidR="00F0108F" w:rsidRPr="004A17CF" w:rsidRDefault="00F0108F" w:rsidP="004A17CF">
      <w:pPr>
        <w:ind w:firstLine="284"/>
        <w:jc w:val="both"/>
        <w:rPr>
          <w:rStyle w:val="Char4"/>
          <w:rtl/>
        </w:rPr>
      </w:pPr>
      <w:r w:rsidRPr="004A17CF">
        <w:rPr>
          <w:rStyle w:val="Char4"/>
          <w:rtl/>
        </w:rPr>
        <w:t>امام شافعی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 xml:space="preserve">گوید: </w:t>
      </w:r>
    </w:p>
    <w:p w:rsidR="00F0108F" w:rsidRPr="004A17CF" w:rsidRDefault="00F0108F" w:rsidP="004A17CF">
      <w:pPr>
        <w:pStyle w:val="a7"/>
        <w:rPr>
          <w:rtl/>
        </w:rPr>
      </w:pPr>
      <w:r w:rsidRPr="004A17CF">
        <w:rPr>
          <w:rtl/>
        </w:rPr>
        <w:t>«هرگاه صحت حدیثی ثابت شد آن حدیث صحیح مذهب من است»</w:t>
      </w:r>
      <w:r w:rsidR="00227F5A" w:rsidRPr="004A17CF">
        <w:rPr>
          <w:rStyle w:val="Char4"/>
          <w:vertAlign w:val="superscript"/>
          <w:rtl/>
        </w:rPr>
        <w:footnoteReference w:id="2"/>
      </w:r>
      <w:r w:rsidR="00227F5A" w:rsidRPr="004A17CF">
        <w:rPr>
          <w:rFonts w:hint="cs"/>
          <w:rtl/>
        </w:rPr>
        <w:t>.</w:t>
      </w:r>
    </w:p>
    <w:p w:rsidR="00F0108F" w:rsidRPr="004A17CF" w:rsidRDefault="00F0108F" w:rsidP="004A17CF">
      <w:pPr>
        <w:ind w:firstLine="284"/>
        <w:jc w:val="both"/>
        <w:rPr>
          <w:rStyle w:val="Char4"/>
          <w:rtl/>
        </w:rPr>
      </w:pPr>
      <w:r w:rsidRPr="004A17CF">
        <w:rPr>
          <w:rStyle w:val="Char4"/>
          <w:rtl/>
        </w:rPr>
        <w:t>امام احمد</w:t>
      </w:r>
      <w:r w:rsidR="002A69CE" w:rsidRPr="004A17CF">
        <w:rPr>
          <w:rFonts w:ascii="Lotus Linotype" w:hAnsi="Lotus Linotype" w:cs="CTraditional Arabic" w:hint="cs"/>
          <w:rtl/>
          <w:lang w:bidi="fa-IR"/>
        </w:rPr>
        <w:t>/</w:t>
      </w:r>
      <w:r w:rsidR="002A69CE" w:rsidRPr="004A17CF">
        <w:rPr>
          <w:rStyle w:val="Char4"/>
          <w:rtl/>
        </w:rPr>
        <w:t xml:space="preserve"> می‌</w:t>
      </w:r>
      <w:r w:rsidR="00227F5A" w:rsidRPr="004A17CF">
        <w:rPr>
          <w:rStyle w:val="Char4"/>
          <w:rtl/>
        </w:rPr>
        <w:t xml:space="preserve">فرماید: </w:t>
      </w:r>
    </w:p>
    <w:p w:rsidR="00F0108F" w:rsidRPr="004A17CF" w:rsidRDefault="00F0108F" w:rsidP="004A17CF">
      <w:pPr>
        <w:pStyle w:val="a7"/>
        <w:rPr>
          <w:rtl/>
        </w:rPr>
      </w:pPr>
      <w:r w:rsidRPr="004A17CF">
        <w:rPr>
          <w:rtl/>
        </w:rPr>
        <w:t>«از</w:t>
      </w:r>
      <w:r w:rsidR="00227F5A" w:rsidRPr="004A17CF">
        <w:rPr>
          <w:rFonts w:hint="cs"/>
          <w:rtl/>
        </w:rPr>
        <w:t xml:space="preserve"> </w:t>
      </w:r>
      <w:r w:rsidRPr="004A17CF">
        <w:rPr>
          <w:rtl/>
        </w:rPr>
        <w:t>من و  از امام مالک و امام شافعی و امام اوزاعی و ثوری تقلید نکنید و از چیزی پیروی کنید و احکام  و دستورات خود را از</w:t>
      </w:r>
      <w:r w:rsidR="00227F5A" w:rsidRPr="004A17CF">
        <w:rPr>
          <w:rtl/>
        </w:rPr>
        <w:t xml:space="preserve"> جایی بگیرید که آنان بدست آورده</w:t>
      </w:r>
      <w:r w:rsidR="00227F5A" w:rsidRPr="004A17CF">
        <w:rPr>
          <w:rFonts w:hint="cs"/>
          <w:rtl/>
        </w:rPr>
        <w:t>‌</w:t>
      </w:r>
      <w:r w:rsidRPr="004A17CF">
        <w:rPr>
          <w:rtl/>
        </w:rPr>
        <w:t>اند»</w:t>
      </w:r>
      <w:r w:rsidR="00227F5A" w:rsidRPr="004A17CF">
        <w:rPr>
          <w:rStyle w:val="Char4"/>
          <w:vertAlign w:val="superscript"/>
          <w:rtl/>
        </w:rPr>
        <w:footnoteReference w:id="3"/>
      </w:r>
      <w:r w:rsidR="00227F5A" w:rsidRPr="004A17CF">
        <w:rPr>
          <w:rFonts w:hint="cs"/>
          <w:rtl/>
        </w:rPr>
        <w:t>.</w:t>
      </w:r>
    </w:p>
    <w:p w:rsidR="00F0108F" w:rsidRPr="004A17CF" w:rsidRDefault="00F0108F" w:rsidP="004A17CF">
      <w:pPr>
        <w:pStyle w:val="a7"/>
        <w:rPr>
          <w:rtl/>
        </w:rPr>
      </w:pPr>
      <w:r w:rsidRPr="004A17CF">
        <w:rPr>
          <w:rtl/>
        </w:rPr>
        <w:t>تقلید از مذهبی معین، برای علما و مجتهدین جایز نیست. همچنین بر کسانیکه طالب علم شرعی هستند</w:t>
      </w:r>
      <w:r w:rsidR="00227F5A" w:rsidRPr="004A17CF">
        <w:rPr>
          <w:rtl/>
        </w:rPr>
        <w:t>،</w:t>
      </w:r>
      <w:r w:rsidRPr="004A17CF">
        <w:rPr>
          <w:rtl/>
        </w:rPr>
        <w:t xml:space="preserve"> بگونه</w:t>
      </w:r>
      <w:r w:rsidR="002A69CE" w:rsidRPr="004A17CF">
        <w:rPr>
          <w:rtl/>
        </w:rPr>
        <w:t xml:space="preserve">‌ای </w:t>
      </w:r>
      <w:r w:rsidRPr="004A17CF">
        <w:rPr>
          <w:rtl/>
        </w:rPr>
        <w:t>که دسترسی به کتب فقها داشته و توانایی مطالعه متون فقهی و شرعی و سبک سنگین کردن اقوال</w:t>
      </w:r>
      <w:r w:rsidR="003E4824" w:rsidRPr="004A17CF">
        <w:rPr>
          <w:rtl/>
        </w:rPr>
        <w:t xml:space="preserve"> آن‌ها </w:t>
      </w:r>
      <w:r w:rsidRPr="004A17CF">
        <w:rPr>
          <w:rtl/>
        </w:rPr>
        <w:t>را دارند، جایز نبوده که از کسی تقلید کنند. فقط افرادی که چنین توانایی ندارند و از علم شرعی برخوردار نیستند باید از اهل علم، آنکسانی که ملتزم به کتاب و سنت هستند سوال کنند، زیرا خداوند متعال</w:t>
      </w:r>
      <w:r w:rsidR="002A69CE" w:rsidRPr="004A17CF">
        <w:rPr>
          <w:rtl/>
        </w:rPr>
        <w:t xml:space="preserve"> می‌</w:t>
      </w:r>
      <w:r w:rsidRPr="004A17CF">
        <w:rPr>
          <w:rtl/>
        </w:rPr>
        <w:t>فرماید:</w:t>
      </w:r>
    </w:p>
    <w:p w:rsidR="00F0108F" w:rsidRPr="004A17CF" w:rsidRDefault="00227F5A" w:rsidP="004A17CF">
      <w:pPr>
        <w:ind w:firstLine="284"/>
        <w:jc w:val="both"/>
        <w:rPr>
          <w:rStyle w:val="Char4"/>
        </w:rPr>
      </w:pPr>
      <w:r w:rsidRPr="004A17CF">
        <w:rPr>
          <w:rFonts w:ascii="Lotus Linotype" w:hAnsi="Lotus Linotype" w:cs="Traditional Arabic" w:hint="cs"/>
          <w:rtl/>
          <w:lang w:bidi="fa-IR"/>
        </w:rPr>
        <w:t>﴿</w:t>
      </w:r>
      <w:r w:rsidR="007F5B3B" w:rsidRPr="004A17CF">
        <w:rPr>
          <w:rStyle w:val="Charb"/>
          <w:rFonts w:hint="eastAsia"/>
          <w:rtl/>
        </w:rPr>
        <w:t>فَس</w:t>
      </w:r>
      <w:r w:rsidR="007F5B3B" w:rsidRPr="004A17CF">
        <w:rPr>
          <w:rStyle w:val="Charb"/>
          <w:rFonts w:hint="cs"/>
          <w:rtl/>
        </w:rPr>
        <w:t>ۡ</w:t>
      </w:r>
      <w:r w:rsidR="007F5B3B" w:rsidRPr="004A17CF">
        <w:rPr>
          <w:rStyle w:val="Charb"/>
          <w:rFonts w:hint="eastAsia"/>
          <w:rtl/>
        </w:rPr>
        <w:t>‍</w:t>
      </w:r>
      <w:r w:rsidR="007F5B3B" w:rsidRPr="004A17CF">
        <w:rPr>
          <w:rStyle w:val="Charb"/>
          <w:rFonts w:hint="cs"/>
          <w:rtl/>
        </w:rPr>
        <w:t>ٔ</w:t>
      </w:r>
      <w:r w:rsidR="007F5B3B" w:rsidRPr="004A17CF">
        <w:rPr>
          <w:rStyle w:val="Charb"/>
          <w:rFonts w:hint="eastAsia"/>
          <w:rtl/>
        </w:rPr>
        <w:t>َلُو</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eastAsia"/>
          <w:rtl/>
        </w:rPr>
        <w:t>أَه</w:t>
      </w:r>
      <w:r w:rsidR="007F5B3B" w:rsidRPr="004A17CF">
        <w:rPr>
          <w:rStyle w:val="Charb"/>
          <w:rFonts w:hint="cs"/>
          <w:rtl/>
        </w:rPr>
        <w:t>ۡ</w:t>
      </w:r>
      <w:r w:rsidR="007F5B3B" w:rsidRPr="004A17CF">
        <w:rPr>
          <w:rStyle w:val="Charb"/>
          <w:rFonts w:hint="eastAsia"/>
          <w:rtl/>
        </w:rPr>
        <w:t>لَ</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لذِّك</w:t>
      </w:r>
      <w:r w:rsidR="007F5B3B" w:rsidRPr="004A17CF">
        <w:rPr>
          <w:rStyle w:val="Charb"/>
          <w:rFonts w:hint="cs"/>
          <w:rtl/>
        </w:rPr>
        <w:t>ۡ</w:t>
      </w:r>
      <w:r w:rsidR="007F5B3B" w:rsidRPr="004A17CF">
        <w:rPr>
          <w:rStyle w:val="Charb"/>
          <w:rFonts w:hint="eastAsia"/>
          <w:rtl/>
        </w:rPr>
        <w:t>رِ</w:t>
      </w:r>
      <w:r w:rsidR="007F5B3B" w:rsidRPr="004A17CF">
        <w:rPr>
          <w:rStyle w:val="Charb"/>
          <w:rtl/>
        </w:rPr>
        <w:t xml:space="preserve"> </w:t>
      </w:r>
      <w:r w:rsidR="007F5B3B" w:rsidRPr="004A17CF">
        <w:rPr>
          <w:rStyle w:val="Charb"/>
          <w:rFonts w:hint="eastAsia"/>
          <w:rtl/>
        </w:rPr>
        <w:t>إِن</w:t>
      </w:r>
      <w:r w:rsidR="007F5B3B" w:rsidRPr="004A17CF">
        <w:rPr>
          <w:rStyle w:val="Charb"/>
          <w:rtl/>
        </w:rPr>
        <w:t xml:space="preserve"> </w:t>
      </w:r>
      <w:r w:rsidR="007F5B3B" w:rsidRPr="004A17CF">
        <w:rPr>
          <w:rStyle w:val="Charb"/>
          <w:rFonts w:hint="eastAsia"/>
          <w:rtl/>
        </w:rPr>
        <w:t>كُنتُم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لَا</w:t>
      </w:r>
      <w:r w:rsidR="007F5B3B" w:rsidRPr="004A17CF">
        <w:rPr>
          <w:rStyle w:val="Charb"/>
          <w:rtl/>
        </w:rPr>
        <w:t xml:space="preserve"> </w:t>
      </w:r>
      <w:r w:rsidR="007F5B3B" w:rsidRPr="004A17CF">
        <w:rPr>
          <w:rStyle w:val="Charb"/>
          <w:rFonts w:hint="eastAsia"/>
          <w:rtl/>
        </w:rPr>
        <w:t>تَع</w:t>
      </w:r>
      <w:r w:rsidR="007F5B3B" w:rsidRPr="004A17CF">
        <w:rPr>
          <w:rStyle w:val="Charb"/>
          <w:rFonts w:hint="cs"/>
          <w:rtl/>
        </w:rPr>
        <w:t>ۡ</w:t>
      </w:r>
      <w:r w:rsidR="007F5B3B" w:rsidRPr="004A17CF">
        <w:rPr>
          <w:rStyle w:val="Charb"/>
          <w:rFonts w:hint="eastAsia"/>
          <w:rtl/>
        </w:rPr>
        <w:t>لَمُونَ</w:t>
      </w:r>
      <w:r w:rsidRPr="004A17CF">
        <w:rPr>
          <w:rFonts w:ascii="Lotus Linotype" w:hAnsi="Lotus Linotype" w:cs="Traditional Arabic" w:hint="cs"/>
          <w:rtl/>
          <w:lang w:bidi="fa-IR"/>
        </w:rPr>
        <w:t>﴾</w:t>
      </w:r>
      <w:r w:rsidRPr="004A17CF">
        <w:rPr>
          <w:rStyle w:val="Char7"/>
          <w:rFonts w:hint="cs"/>
          <w:rtl/>
        </w:rPr>
        <w:t xml:space="preserve"> [النحل: 43].</w:t>
      </w:r>
    </w:p>
    <w:p w:rsidR="00F0108F" w:rsidRPr="004A17CF" w:rsidRDefault="00227F5A" w:rsidP="004A17CF">
      <w:pPr>
        <w:pStyle w:val="a7"/>
        <w:rPr>
          <w:rtl/>
        </w:rPr>
      </w:pPr>
      <w:r w:rsidRPr="004A17CF">
        <w:rPr>
          <w:rFonts w:cs="Traditional Arabic" w:hint="cs"/>
          <w:rtl/>
        </w:rPr>
        <w:t>«</w:t>
      </w:r>
      <w:r w:rsidR="00F0108F" w:rsidRPr="004A17CF">
        <w:rPr>
          <w:rtl/>
        </w:rPr>
        <w:t>پس ‌اگر نمی‌دان</w:t>
      </w:r>
      <w:r w:rsidR="003E4824" w:rsidRPr="004A17CF">
        <w:rPr>
          <w:rtl/>
        </w:rPr>
        <w:t>ی</w:t>
      </w:r>
      <w:r w:rsidR="00F0108F" w:rsidRPr="004A17CF">
        <w:rPr>
          <w:rtl/>
        </w:rPr>
        <w:t>د از اهل‌ ذ</w:t>
      </w:r>
      <w:r w:rsidR="003E4824" w:rsidRPr="004A17CF">
        <w:rPr>
          <w:rtl/>
        </w:rPr>
        <w:t>ک</w:t>
      </w:r>
      <w:r w:rsidR="00F0108F" w:rsidRPr="004A17CF">
        <w:rPr>
          <w:rtl/>
        </w:rPr>
        <w:t xml:space="preserve">ر سؤال‌ </w:t>
      </w:r>
      <w:r w:rsidR="003E4824" w:rsidRPr="004A17CF">
        <w:rPr>
          <w:rtl/>
        </w:rPr>
        <w:t>ک</w:t>
      </w:r>
      <w:r w:rsidR="00F0108F" w:rsidRPr="004A17CF">
        <w:rPr>
          <w:rtl/>
        </w:rPr>
        <w:t>ن</w:t>
      </w:r>
      <w:r w:rsidR="003E4824" w:rsidRPr="004A17CF">
        <w:rPr>
          <w:rtl/>
        </w:rPr>
        <w:t>ی</w:t>
      </w:r>
      <w:r w:rsidR="00F0108F" w:rsidRPr="004A17CF">
        <w:rPr>
          <w:rtl/>
        </w:rPr>
        <w:t>د</w:t>
      </w:r>
      <w:r w:rsidRPr="004A17CF">
        <w:rPr>
          <w:rFonts w:cs="Traditional Arabic" w:hint="cs"/>
          <w:rtl/>
        </w:rPr>
        <w:t>»</w:t>
      </w:r>
      <w:r w:rsidR="00F0108F" w:rsidRPr="004A17CF">
        <w:rPr>
          <w:rtl/>
        </w:rPr>
        <w:t>.</w:t>
      </w:r>
    </w:p>
    <w:p w:rsidR="00F0108F" w:rsidRPr="004A17CF" w:rsidRDefault="00F0108F" w:rsidP="004A17CF">
      <w:pPr>
        <w:pStyle w:val="a7"/>
        <w:rPr>
          <w:rtl/>
        </w:rPr>
      </w:pPr>
      <w:r w:rsidRPr="004A17CF">
        <w:rPr>
          <w:rtl/>
        </w:rPr>
        <w:t xml:space="preserve">خدای متعال، همه‌ی ما را از غرض‌ورزی و </w:t>
      </w:r>
      <w:r w:rsidR="003E4824" w:rsidRPr="004A17CF">
        <w:rPr>
          <w:rtl/>
        </w:rPr>
        <w:t>کی</w:t>
      </w:r>
      <w:r w:rsidRPr="004A17CF">
        <w:rPr>
          <w:rtl/>
        </w:rPr>
        <w:t>نه‌توزی مصون بدارد و بر زبان و قلم ما، سخنانی جاری بفرما</w:t>
      </w:r>
      <w:r w:rsidR="003E4824" w:rsidRPr="004A17CF">
        <w:rPr>
          <w:rtl/>
        </w:rPr>
        <w:t>ی</w:t>
      </w:r>
      <w:r w:rsidRPr="004A17CF">
        <w:rPr>
          <w:rtl/>
        </w:rPr>
        <w:t xml:space="preserve">د </w:t>
      </w:r>
      <w:r w:rsidR="003E4824" w:rsidRPr="004A17CF">
        <w:rPr>
          <w:rtl/>
        </w:rPr>
        <w:t>ک</w:t>
      </w:r>
      <w:r w:rsidRPr="004A17CF">
        <w:rPr>
          <w:rtl/>
        </w:rPr>
        <w:t>ه روشن‌گر راه سعادت باشد و در آخرت، دست‌گ</w:t>
      </w:r>
      <w:r w:rsidR="003E4824" w:rsidRPr="004A17CF">
        <w:rPr>
          <w:rtl/>
        </w:rPr>
        <w:t>ی</w:t>
      </w:r>
      <w:r w:rsidRPr="004A17CF">
        <w:rPr>
          <w:rtl/>
        </w:rPr>
        <w:t xml:space="preserve">رمان شود، و از الله تعالی خواستاریم که این کتاب را راهنمایی برای طالبان حقیقت قرار فرمایند. </w:t>
      </w:r>
    </w:p>
    <w:p w:rsidR="00F0108F" w:rsidRPr="004A17CF" w:rsidRDefault="00F0108F" w:rsidP="004A17CF">
      <w:pPr>
        <w:pStyle w:val="a3"/>
        <w:spacing w:line="240" w:lineRule="auto"/>
        <w:ind w:firstLine="0"/>
        <w:jc w:val="center"/>
        <w:rPr>
          <w:spacing w:val="0"/>
          <w:rtl/>
        </w:rPr>
      </w:pPr>
      <w:r w:rsidRPr="004A17CF">
        <w:rPr>
          <w:spacing w:val="0"/>
          <w:rtl/>
        </w:rPr>
        <w:t>وصلی الله وسلم علی نبینا محمد وعلی آله وصحبه أجمعین.</w:t>
      </w:r>
    </w:p>
    <w:p w:rsidR="00F0108F" w:rsidRPr="004A17CF" w:rsidRDefault="00F0108F" w:rsidP="004A17CF">
      <w:pPr>
        <w:pStyle w:val="ad"/>
        <w:ind w:firstLine="0"/>
        <w:jc w:val="right"/>
        <w:rPr>
          <w:rStyle w:val="Char4"/>
          <w:sz w:val="24"/>
          <w:szCs w:val="24"/>
          <w:rtl/>
          <w:lang w:bidi="ar-SA"/>
        </w:rPr>
      </w:pPr>
      <w:r w:rsidRPr="004A17CF">
        <w:rPr>
          <w:rStyle w:val="Char4"/>
          <w:sz w:val="24"/>
          <w:szCs w:val="24"/>
          <w:rtl/>
          <w:lang w:bidi="ar-SA"/>
        </w:rPr>
        <w:t>محمد عبدال</w:t>
      </w:r>
      <w:r w:rsidR="00A56E03" w:rsidRPr="004A17CF">
        <w:rPr>
          <w:rStyle w:val="Char4"/>
          <w:rFonts w:hint="cs"/>
          <w:sz w:val="24"/>
          <w:szCs w:val="24"/>
          <w:rtl/>
          <w:lang w:bidi="ar-SA"/>
        </w:rPr>
        <w:t>ل</w:t>
      </w:r>
      <w:r w:rsidRPr="004A17CF">
        <w:rPr>
          <w:rStyle w:val="Char4"/>
          <w:sz w:val="24"/>
          <w:szCs w:val="24"/>
          <w:rtl/>
          <w:lang w:bidi="ar-SA"/>
        </w:rPr>
        <w:t>طیف</w:t>
      </w:r>
    </w:p>
    <w:p w:rsidR="00F0108F" w:rsidRPr="004A17CF" w:rsidRDefault="00F0108F" w:rsidP="004A17CF">
      <w:pPr>
        <w:pStyle w:val="ad"/>
        <w:ind w:firstLine="0"/>
        <w:jc w:val="right"/>
        <w:rPr>
          <w:rStyle w:val="Char4"/>
          <w:sz w:val="24"/>
          <w:szCs w:val="24"/>
          <w:lang w:bidi="ar-SA"/>
        </w:rPr>
      </w:pPr>
      <w:r w:rsidRPr="004A17CF">
        <w:rPr>
          <w:rStyle w:val="Char4"/>
          <w:sz w:val="24"/>
          <w:szCs w:val="24"/>
          <w:rtl/>
          <w:lang w:bidi="ar-SA"/>
        </w:rPr>
        <w:t>یکشنبه 29 اسفند 1389 شمسی</w:t>
      </w:r>
    </w:p>
    <w:p w:rsidR="00F0108F" w:rsidRPr="004A17CF" w:rsidRDefault="00F0108F" w:rsidP="004A17CF">
      <w:pPr>
        <w:pStyle w:val="ad"/>
        <w:ind w:firstLine="0"/>
        <w:jc w:val="right"/>
        <w:rPr>
          <w:rStyle w:val="Char4"/>
          <w:rtl/>
        </w:rPr>
      </w:pPr>
      <w:r w:rsidRPr="004A17CF">
        <w:rPr>
          <w:rStyle w:val="Char4"/>
          <w:sz w:val="24"/>
          <w:szCs w:val="24"/>
          <w:rtl/>
          <w:lang w:bidi="ar-SA"/>
        </w:rPr>
        <w:t>برابر با: 15 ربیع الثانی 1432 قمری</w:t>
      </w:r>
    </w:p>
    <w:p w:rsidR="00F0108F" w:rsidRPr="004A17CF" w:rsidRDefault="00F0108F" w:rsidP="004A17CF">
      <w:pPr>
        <w:ind w:firstLine="284"/>
        <w:jc w:val="both"/>
        <w:rPr>
          <w:rStyle w:val="Char4"/>
          <w:rtl/>
        </w:rPr>
        <w:sectPr w:rsidR="00F0108F" w:rsidRPr="004A17CF" w:rsidSect="00DD1DB5">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0108F" w:rsidRPr="004A17CF" w:rsidRDefault="00A56E03" w:rsidP="004A17CF">
      <w:pPr>
        <w:pStyle w:val="a0"/>
        <w:rPr>
          <w:rtl/>
        </w:rPr>
      </w:pPr>
      <w:bookmarkStart w:id="13" w:name="_Toc368404512"/>
      <w:bookmarkStart w:id="14" w:name="_Toc437438318"/>
      <w:r w:rsidRPr="004A17CF">
        <w:rPr>
          <w:rFonts w:hint="cs"/>
          <w:rtl/>
        </w:rPr>
        <w:t>مقدمه‌ی مترجم:</w:t>
      </w:r>
      <w:r w:rsidRPr="004A17CF">
        <w:rPr>
          <w:rtl/>
        </w:rPr>
        <w:br/>
      </w:r>
      <w:r w:rsidR="00F0108F" w:rsidRPr="004A17CF">
        <w:rPr>
          <w:rFonts w:hint="cs"/>
          <w:rtl/>
        </w:rPr>
        <w:t>خشوع در نماز و راه‌های کسب آن</w:t>
      </w:r>
      <w:bookmarkEnd w:id="13"/>
      <w:bookmarkEnd w:id="14"/>
    </w:p>
    <w:p w:rsidR="00F0108F" w:rsidRPr="004A17CF" w:rsidRDefault="00F0108F" w:rsidP="004A17CF">
      <w:pPr>
        <w:ind w:firstLine="284"/>
        <w:jc w:val="both"/>
        <w:rPr>
          <w:rStyle w:val="Char4"/>
        </w:rPr>
      </w:pPr>
      <w:r w:rsidRPr="004A17CF">
        <w:rPr>
          <w:rStyle w:val="Char4"/>
          <w:rtl/>
        </w:rPr>
        <w:t>حمد و سپاس خداوند عالمیان، همان خدایی که در کتاب روشنگرش فرمود: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وَقُومُواْ</w:t>
      </w:r>
      <w:r w:rsidR="007F5B3B" w:rsidRPr="004A17CF">
        <w:rPr>
          <w:rStyle w:val="Charb"/>
          <w:rtl/>
        </w:rPr>
        <w:t xml:space="preserve"> </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قَ</w:t>
      </w:r>
      <w:r w:rsidR="007F5B3B" w:rsidRPr="004A17CF">
        <w:rPr>
          <w:rStyle w:val="Charb"/>
          <w:rFonts w:hint="cs"/>
          <w:rtl/>
        </w:rPr>
        <w:t>ٰ</w:t>
      </w:r>
      <w:r w:rsidR="007F5B3B" w:rsidRPr="004A17CF">
        <w:rPr>
          <w:rStyle w:val="Charb"/>
          <w:rFonts w:hint="eastAsia"/>
          <w:rtl/>
        </w:rPr>
        <w:t>نِتِينَ</w:t>
      </w:r>
      <w:r w:rsidR="00227F5A" w:rsidRPr="004A17CF">
        <w:rPr>
          <w:rFonts w:ascii="Lotus Linotype" w:hAnsi="Lotus Linotype" w:cs="Traditional Arabic" w:hint="cs"/>
          <w:rtl/>
          <w:lang w:bidi="fa-IR"/>
        </w:rPr>
        <w:t>﴾</w:t>
      </w:r>
      <w:r w:rsidR="00227F5A" w:rsidRPr="004A17CF">
        <w:rPr>
          <w:rStyle w:val="Char7"/>
          <w:rFonts w:hint="cs"/>
          <w:rtl/>
        </w:rPr>
        <w:t xml:space="preserve"> [البقر</w:t>
      </w:r>
      <w:r w:rsidR="00227F5A" w:rsidRPr="004A17CF">
        <w:rPr>
          <w:rStyle w:val="Char7"/>
          <w:rtl/>
        </w:rPr>
        <w:t>ة</w:t>
      </w:r>
      <w:r w:rsidR="00227F5A" w:rsidRPr="004A17CF">
        <w:rPr>
          <w:rStyle w:val="Char7"/>
          <w:rFonts w:hint="cs"/>
          <w:rtl/>
        </w:rPr>
        <w:t>: 238].</w:t>
      </w:r>
      <w:r w:rsidRPr="004A17CF">
        <w:rPr>
          <w:rStyle w:val="Char7"/>
          <w:rtl/>
        </w:rPr>
        <w:t xml:space="preserve"> </w:t>
      </w:r>
      <w:r w:rsidR="00227F5A" w:rsidRPr="004A17CF">
        <w:rPr>
          <w:rStyle w:val="Char4"/>
          <w:rFonts w:hint="cs"/>
          <w:rtl/>
        </w:rPr>
        <w:t>«</w:t>
      </w:r>
      <w:r w:rsidRPr="004A17CF">
        <w:rPr>
          <w:rStyle w:val="Char4"/>
          <w:rtl/>
        </w:rPr>
        <w:t>و از روى خضوع و اطاعت، براى خدا بپاخ</w:t>
      </w:r>
      <w:r w:rsidR="003E4824" w:rsidRPr="004A17CF">
        <w:rPr>
          <w:rStyle w:val="Char4"/>
          <w:rtl/>
        </w:rPr>
        <w:t>ی</w:t>
      </w:r>
      <w:r w:rsidRPr="004A17CF">
        <w:rPr>
          <w:rStyle w:val="Char4"/>
          <w:rtl/>
        </w:rPr>
        <w:t>ز</w:t>
      </w:r>
      <w:r w:rsidR="003E4824" w:rsidRPr="004A17CF">
        <w:rPr>
          <w:rStyle w:val="Char4"/>
          <w:rtl/>
        </w:rPr>
        <w:t>ی</w:t>
      </w:r>
      <w:r w:rsidRPr="004A17CF">
        <w:rPr>
          <w:rStyle w:val="Char4"/>
          <w:rtl/>
        </w:rPr>
        <w:t>د</w:t>
      </w:r>
      <w:r w:rsidR="00227F5A" w:rsidRPr="004A17CF">
        <w:rPr>
          <w:rStyle w:val="Char4"/>
          <w:rFonts w:hint="cs"/>
          <w:rtl/>
        </w:rPr>
        <w:t>»</w:t>
      </w:r>
      <w:r w:rsidRPr="004A17CF">
        <w:rPr>
          <w:rStyle w:val="Char4"/>
          <w:rtl/>
        </w:rPr>
        <w:t>، و فرمود: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وَ</w:t>
      </w:r>
      <w:r w:rsidR="007F5B3B" w:rsidRPr="004A17CF">
        <w:rPr>
          <w:rStyle w:val="Charb"/>
          <w:rFonts w:hint="cs"/>
          <w:rtl/>
        </w:rPr>
        <w:t>ٱ</w:t>
      </w:r>
      <w:r w:rsidR="007F5B3B" w:rsidRPr="004A17CF">
        <w:rPr>
          <w:rStyle w:val="Charb"/>
          <w:rFonts w:hint="eastAsia"/>
          <w:rtl/>
        </w:rPr>
        <w:t>س</w:t>
      </w:r>
      <w:r w:rsidR="007F5B3B" w:rsidRPr="004A17CF">
        <w:rPr>
          <w:rStyle w:val="Charb"/>
          <w:rFonts w:hint="cs"/>
          <w:rtl/>
        </w:rPr>
        <w:t>ۡ</w:t>
      </w:r>
      <w:r w:rsidR="007F5B3B" w:rsidRPr="004A17CF">
        <w:rPr>
          <w:rStyle w:val="Charb"/>
          <w:rFonts w:hint="eastAsia"/>
          <w:rtl/>
        </w:rPr>
        <w:t>تَعِينُواْ</w:t>
      </w:r>
      <w:r w:rsidR="007F5B3B" w:rsidRPr="004A17CF">
        <w:rPr>
          <w:rStyle w:val="Charb"/>
          <w:rtl/>
        </w:rPr>
        <w:t xml:space="preserve"> </w:t>
      </w:r>
      <w:r w:rsidR="007F5B3B" w:rsidRPr="004A17CF">
        <w:rPr>
          <w:rStyle w:val="Charb"/>
          <w:rFonts w:hint="eastAsia"/>
          <w:rtl/>
        </w:rPr>
        <w:t>بِ</w:t>
      </w:r>
      <w:r w:rsidR="007F5B3B" w:rsidRPr="004A17CF">
        <w:rPr>
          <w:rStyle w:val="Charb"/>
          <w:rFonts w:hint="cs"/>
          <w:rtl/>
        </w:rPr>
        <w:t>ٱ</w:t>
      </w:r>
      <w:r w:rsidR="007F5B3B" w:rsidRPr="004A17CF">
        <w:rPr>
          <w:rStyle w:val="Charb"/>
          <w:rFonts w:hint="eastAsia"/>
          <w:rtl/>
        </w:rPr>
        <w:t>لصَّب</w:t>
      </w:r>
      <w:r w:rsidR="007F5B3B" w:rsidRPr="004A17CF">
        <w:rPr>
          <w:rStyle w:val="Charb"/>
          <w:rFonts w:hint="cs"/>
          <w:rtl/>
        </w:rPr>
        <w:t>ۡ</w:t>
      </w:r>
      <w:r w:rsidR="007F5B3B" w:rsidRPr="004A17CF">
        <w:rPr>
          <w:rStyle w:val="Charb"/>
          <w:rFonts w:hint="eastAsia"/>
          <w:rtl/>
        </w:rPr>
        <w:t>رِ</w:t>
      </w:r>
      <w:r w:rsidR="007F5B3B" w:rsidRPr="004A17CF">
        <w:rPr>
          <w:rStyle w:val="Charb"/>
          <w:rtl/>
        </w:rPr>
        <w:t xml:space="preserve"> </w:t>
      </w:r>
      <w:r w:rsidR="007F5B3B" w:rsidRPr="004A17CF">
        <w:rPr>
          <w:rStyle w:val="Charb"/>
          <w:rFonts w:hint="eastAsia"/>
          <w:rtl/>
        </w:rPr>
        <w:t>وَ</w:t>
      </w:r>
      <w:r w:rsidR="007F5B3B" w:rsidRPr="004A17CF">
        <w:rPr>
          <w:rStyle w:val="Charb"/>
          <w:rFonts w:hint="cs"/>
          <w:rtl/>
        </w:rPr>
        <w:t>ٱ</w:t>
      </w:r>
      <w:r w:rsidR="007F5B3B" w:rsidRPr="004A17CF">
        <w:rPr>
          <w:rStyle w:val="Charb"/>
          <w:rFonts w:hint="eastAsia"/>
          <w:rtl/>
        </w:rPr>
        <w:t>لصَّلَو</w:t>
      </w:r>
      <w:r w:rsidR="007F5B3B" w:rsidRPr="004A17CF">
        <w:rPr>
          <w:rStyle w:val="Charb"/>
          <w:rFonts w:hint="cs"/>
          <w:rtl/>
        </w:rPr>
        <w:t>ٰ</w:t>
      </w:r>
      <w:r w:rsidR="007F5B3B" w:rsidRPr="004A17CF">
        <w:rPr>
          <w:rStyle w:val="Charb"/>
          <w:rFonts w:hint="eastAsia"/>
          <w:rtl/>
        </w:rPr>
        <w:t>ةِ</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وَإِنَّهَا</w:t>
      </w:r>
      <w:r w:rsidR="007F5B3B" w:rsidRPr="004A17CF">
        <w:rPr>
          <w:rStyle w:val="Charb"/>
          <w:rtl/>
        </w:rPr>
        <w:t xml:space="preserve"> </w:t>
      </w:r>
      <w:r w:rsidR="007F5B3B" w:rsidRPr="004A17CF">
        <w:rPr>
          <w:rStyle w:val="Charb"/>
          <w:rFonts w:hint="eastAsia"/>
          <w:rtl/>
        </w:rPr>
        <w:t>لَكَبِيرَةٌ</w:t>
      </w:r>
      <w:r w:rsidR="007F5B3B" w:rsidRPr="004A17CF">
        <w:rPr>
          <w:rStyle w:val="Charb"/>
          <w:rtl/>
        </w:rPr>
        <w:t xml:space="preserve"> </w:t>
      </w:r>
      <w:r w:rsidR="007F5B3B" w:rsidRPr="004A17CF">
        <w:rPr>
          <w:rStyle w:val="Charb"/>
          <w:rFonts w:hint="eastAsia"/>
          <w:rtl/>
        </w:rPr>
        <w:t>إِلَّا</w:t>
      </w:r>
      <w:r w:rsidR="007F5B3B" w:rsidRPr="004A17CF">
        <w:rPr>
          <w:rStyle w:val="Charb"/>
          <w:rtl/>
        </w:rPr>
        <w:t xml:space="preserve"> </w:t>
      </w:r>
      <w:r w:rsidR="007F5B3B" w:rsidRPr="004A17CF">
        <w:rPr>
          <w:rStyle w:val="Charb"/>
          <w:rFonts w:hint="eastAsia"/>
          <w:rtl/>
        </w:rPr>
        <w:t>عَلَى</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شِعِينَ</w:t>
      </w:r>
      <w:r w:rsidR="007F5B3B" w:rsidRPr="004A17CF">
        <w:rPr>
          <w:rStyle w:val="Charb"/>
          <w:rtl/>
        </w:rPr>
        <w:t xml:space="preserve"> </w:t>
      </w:r>
      <w:r w:rsidR="007F5B3B" w:rsidRPr="004A17CF">
        <w:rPr>
          <w:rStyle w:val="Charb"/>
          <w:rFonts w:hint="cs"/>
          <w:rtl/>
        </w:rPr>
        <w:t>٤٥</w:t>
      </w:r>
      <w:r w:rsidR="00227F5A" w:rsidRPr="004A17CF">
        <w:rPr>
          <w:rFonts w:ascii="Lotus Linotype" w:hAnsi="Lotus Linotype" w:cs="Traditional Arabic" w:hint="cs"/>
          <w:rtl/>
          <w:lang w:bidi="fa-IR"/>
        </w:rPr>
        <w:t>﴾</w:t>
      </w:r>
      <w:r w:rsidR="00227F5A" w:rsidRPr="004A17CF">
        <w:rPr>
          <w:rStyle w:val="Char4"/>
          <w:rFonts w:hint="cs"/>
          <w:rtl/>
        </w:rPr>
        <w:t xml:space="preserve"> </w:t>
      </w:r>
      <w:r w:rsidR="00227F5A" w:rsidRPr="004A17CF">
        <w:rPr>
          <w:rStyle w:val="Char7"/>
          <w:rFonts w:hint="cs"/>
          <w:rtl/>
        </w:rPr>
        <w:t>[البقر</w:t>
      </w:r>
      <w:r w:rsidR="00227F5A" w:rsidRPr="004A17CF">
        <w:rPr>
          <w:rStyle w:val="Char7"/>
          <w:rtl/>
        </w:rPr>
        <w:t>ة</w:t>
      </w:r>
      <w:r w:rsidR="00227F5A" w:rsidRPr="004A17CF">
        <w:rPr>
          <w:rStyle w:val="Char7"/>
          <w:rFonts w:hint="cs"/>
          <w:rtl/>
        </w:rPr>
        <w:t>: 45]</w:t>
      </w:r>
      <w:r w:rsidR="00227F5A" w:rsidRPr="004A17CF">
        <w:rPr>
          <w:rStyle w:val="Char4"/>
          <w:rFonts w:hint="cs"/>
          <w:rtl/>
        </w:rPr>
        <w:t>.</w:t>
      </w:r>
      <w:r w:rsidRPr="004A17CF">
        <w:rPr>
          <w:rStyle w:val="Char4"/>
          <w:rtl/>
        </w:rPr>
        <w:t xml:space="preserve"> </w:t>
      </w:r>
      <w:r w:rsidR="00227F5A" w:rsidRPr="004A17CF">
        <w:rPr>
          <w:rStyle w:val="Char4"/>
          <w:rFonts w:hint="cs"/>
          <w:rtl/>
        </w:rPr>
        <w:t>«</w:t>
      </w:r>
      <w:r w:rsidRPr="004A17CF">
        <w:rPr>
          <w:rStyle w:val="Char4"/>
          <w:rtl/>
        </w:rPr>
        <w:t xml:space="preserve">و از صبر و نماز </w:t>
      </w:r>
      <w:r w:rsidR="003E4824" w:rsidRPr="004A17CF">
        <w:rPr>
          <w:rStyle w:val="Char4"/>
          <w:rtl/>
        </w:rPr>
        <w:t>ی</w:t>
      </w:r>
      <w:r w:rsidRPr="004A17CF">
        <w:rPr>
          <w:rStyle w:val="Char4"/>
          <w:rtl/>
        </w:rPr>
        <w:t>اری‌ جو</w:t>
      </w:r>
      <w:r w:rsidR="003E4824" w:rsidRPr="004A17CF">
        <w:rPr>
          <w:rStyle w:val="Char4"/>
          <w:rtl/>
        </w:rPr>
        <w:t>یی</w:t>
      </w:r>
      <w:r w:rsidRPr="004A17CF">
        <w:rPr>
          <w:rStyle w:val="Char4"/>
          <w:rtl/>
        </w:rPr>
        <w:t>د و براستی که‌ نماز جز براى خاشعان، گران و دشوار است</w:t>
      </w:r>
      <w:r w:rsidR="00227F5A" w:rsidRPr="004A17CF">
        <w:rPr>
          <w:rStyle w:val="Char4"/>
          <w:rFonts w:hint="cs"/>
          <w:rtl/>
        </w:rPr>
        <w:t>»</w:t>
      </w:r>
      <w:r w:rsidRPr="004A17CF">
        <w:rPr>
          <w:rStyle w:val="Char4"/>
          <w:rtl/>
        </w:rPr>
        <w:t>‌‏، و سلام و صلوات بر امام پرهیزکاران و سرور خاشعان محمد رسول الله و بر آل و اصحابش و بر تمامی کسانی که پیرو ایشان هستند. و</w:t>
      </w:r>
      <w:r w:rsidR="00227F5A" w:rsidRPr="004A17CF">
        <w:rPr>
          <w:rStyle w:val="Char4"/>
          <w:rFonts w:hint="cs"/>
          <w:rtl/>
        </w:rPr>
        <w:t xml:space="preserve"> </w:t>
      </w:r>
      <w:r w:rsidRPr="004A17CF">
        <w:rPr>
          <w:rStyle w:val="Char4"/>
          <w:rtl/>
        </w:rPr>
        <w:t>بعد</w:t>
      </w:r>
    </w:p>
    <w:p w:rsidR="00F0108F" w:rsidRPr="004A17CF" w:rsidRDefault="00F0108F" w:rsidP="004A17CF">
      <w:pPr>
        <w:pStyle w:val="a7"/>
        <w:rPr>
          <w:rtl/>
        </w:rPr>
      </w:pPr>
      <w:r w:rsidRPr="004A17CF">
        <w:rPr>
          <w:rtl/>
        </w:rPr>
        <w:t>براستی که نماز از بزرگ</w:t>
      </w:r>
      <w:r w:rsidR="00227F5A" w:rsidRPr="004A17CF">
        <w:rPr>
          <w:rFonts w:hint="cs"/>
          <w:rtl/>
        </w:rPr>
        <w:t>‌</w:t>
      </w:r>
      <w:r w:rsidRPr="004A17CF">
        <w:rPr>
          <w:rtl/>
        </w:rPr>
        <w:t>ترین ارکان عملی دین است، و خشوع نیز یکی از اوامر مطلوب شرع در نماز است، و از آنجاییکه دشمن خدا ابلیس ملعون با خود عهد بست تا بنی آدم را در گمراهی و انحراف بیاندازد و گفت:</w:t>
      </w:r>
      <w:r w:rsidR="00227F5A" w:rsidRPr="004A17CF">
        <w:rPr>
          <w:rStyle w:val="Char4"/>
          <w:rFonts w:hint="cs"/>
          <w:rtl/>
        </w:rPr>
        <w:t xml:space="preserve"> </w:t>
      </w:r>
      <w:r w:rsidR="00227F5A" w:rsidRPr="004A17CF">
        <w:rPr>
          <w:rFonts w:ascii="Lotus Linotype" w:hAnsi="Lotus Linotype" w:cs="Traditional Arabic" w:hint="cs"/>
          <w:rtl/>
        </w:rPr>
        <w:t>﴿</w:t>
      </w:r>
      <w:r w:rsidR="007F5B3B" w:rsidRPr="004A17CF">
        <w:rPr>
          <w:rStyle w:val="Charb"/>
          <w:rFonts w:hint="eastAsia"/>
          <w:rtl/>
        </w:rPr>
        <w:t>لَأ</w:t>
      </w:r>
      <w:r w:rsidR="007F5B3B" w:rsidRPr="004A17CF">
        <w:rPr>
          <w:rStyle w:val="Charb"/>
          <w:rFonts w:hint="cs"/>
          <w:rtl/>
        </w:rPr>
        <w:t>ٓ</w:t>
      </w:r>
      <w:r w:rsidR="007F5B3B" w:rsidRPr="004A17CF">
        <w:rPr>
          <w:rStyle w:val="Charb"/>
          <w:rFonts w:hint="eastAsia"/>
          <w:rtl/>
        </w:rPr>
        <w:t>تِيَنَّهُم</w:t>
      </w:r>
      <w:r w:rsidR="007F5B3B" w:rsidRPr="004A17CF">
        <w:rPr>
          <w:rStyle w:val="Charb"/>
          <w:rtl/>
        </w:rPr>
        <w:t xml:space="preserve"> </w:t>
      </w:r>
      <w:r w:rsidR="007F5B3B" w:rsidRPr="004A17CF">
        <w:rPr>
          <w:rStyle w:val="Charb"/>
          <w:rFonts w:hint="eastAsia"/>
          <w:rtl/>
        </w:rPr>
        <w:t>مِّن</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بَي</w:t>
      </w:r>
      <w:r w:rsidR="007F5B3B" w:rsidRPr="004A17CF">
        <w:rPr>
          <w:rStyle w:val="Charb"/>
          <w:rFonts w:hint="cs"/>
          <w:rtl/>
        </w:rPr>
        <w:t>ۡ</w:t>
      </w:r>
      <w:r w:rsidR="007F5B3B" w:rsidRPr="004A17CF">
        <w:rPr>
          <w:rStyle w:val="Charb"/>
          <w:rFonts w:hint="eastAsia"/>
          <w:rtl/>
        </w:rPr>
        <w:t>نِ</w:t>
      </w:r>
      <w:r w:rsidR="007F5B3B" w:rsidRPr="004A17CF">
        <w:rPr>
          <w:rStyle w:val="Charb"/>
          <w:rtl/>
        </w:rPr>
        <w:t xml:space="preserve"> </w:t>
      </w:r>
      <w:r w:rsidR="007F5B3B" w:rsidRPr="004A17CF">
        <w:rPr>
          <w:rStyle w:val="Charb"/>
          <w:rFonts w:hint="eastAsia"/>
          <w:rtl/>
        </w:rPr>
        <w:t>أَي</w:t>
      </w:r>
      <w:r w:rsidR="007F5B3B" w:rsidRPr="004A17CF">
        <w:rPr>
          <w:rStyle w:val="Charb"/>
          <w:rFonts w:hint="cs"/>
          <w:rtl/>
        </w:rPr>
        <w:t>ۡ</w:t>
      </w:r>
      <w:r w:rsidR="007F5B3B" w:rsidRPr="004A17CF">
        <w:rPr>
          <w:rStyle w:val="Charb"/>
          <w:rFonts w:hint="eastAsia"/>
          <w:rtl/>
        </w:rPr>
        <w:t>دِيهِم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وَمِن</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خَل</w:t>
      </w:r>
      <w:r w:rsidR="007F5B3B" w:rsidRPr="004A17CF">
        <w:rPr>
          <w:rStyle w:val="Charb"/>
          <w:rFonts w:hint="cs"/>
          <w:rtl/>
        </w:rPr>
        <w:t>ۡ</w:t>
      </w:r>
      <w:r w:rsidR="007F5B3B" w:rsidRPr="004A17CF">
        <w:rPr>
          <w:rStyle w:val="Charb"/>
          <w:rFonts w:hint="eastAsia"/>
          <w:rtl/>
        </w:rPr>
        <w:t>فِهِم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وَعَن</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أَي</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وَعَن</w:t>
      </w:r>
      <w:r w:rsidR="007F5B3B" w:rsidRPr="004A17CF">
        <w:rPr>
          <w:rStyle w:val="Charb"/>
          <w:rtl/>
        </w:rPr>
        <w:t xml:space="preserve"> </w:t>
      </w:r>
      <w:r w:rsidR="007F5B3B" w:rsidRPr="004A17CF">
        <w:rPr>
          <w:rStyle w:val="Charb"/>
          <w:rFonts w:hint="eastAsia"/>
          <w:rtl/>
        </w:rPr>
        <w:t>شَمَا</w:t>
      </w:r>
      <w:r w:rsidR="007F5B3B" w:rsidRPr="004A17CF">
        <w:rPr>
          <w:rStyle w:val="Charb"/>
          <w:rFonts w:hint="cs"/>
          <w:rtl/>
        </w:rPr>
        <w:t>ٓ</w:t>
      </w:r>
      <w:r w:rsidR="007F5B3B" w:rsidRPr="004A17CF">
        <w:rPr>
          <w:rStyle w:val="Charb"/>
          <w:rFonts w:hint="eastAsia"/>
          <w:rtl/>
        </w:rPr>
        <w:t>ئِلِهِم</w:t>
      </w:r>
      <w:r w:rsidR="007F5B3B" w:rsidRPr="004A17CF">
        <w:rPr>
          <w:rStyle w:val="Charb"/>
          <w:rFonts w:hint="cs"/>
          <w:rtl/>
        </w:rPr>
        <w:t>ۡ</w:t>
      </w:r>
      <w:r w:rsidR="00227F5A" w:rsidRPr="004A17CF">
        <w:rPr>
          <w:rFonts w:ascii="Lotus Linotype" w:hAnsi="Lotus Linotype" w:cs="Traditional Arabic" w:hint="cs"/>
          <w:rtl/>
        </w:rPr>
        <w:t>﴾</w:t>
      </w:r>
      <w:r w:rsidR="00227F5A" w:rsidRPr="004A17CF">
        <w:rPr>
          <w:rStyle w:val="Char7"/>
          <w:rFonts w:hint="cs"/>
          <w:rtl/>
        </w:rPr>
        <w:t xml:space="preserve"> [الأعراف: 17].</w:t>
      </w:r>
      <w:r w:rsidRPr="004A17CF">
        <w:rPr>
          <w:rStyle w:val="Char7"/>
          <w:rtl/>
        </w:rPr>
        <w:t xml:space="preserve"> </w:t>
      </w:r>
      <w:r w:rsidR="00227F5A" w:rsidRPr="004A17CF">
        <w:rPr>
          <w:rFonts w:hint="cs"/>
          <w:rtl/>
        </w:rPr>
        <w:t>«</w:t>
      </w:r>
      <w:r w:rsidRPr="004A17CF">
        <w:rPr>
          <w:rtl/>
        </w:rPr>
        <w:t>از پ</w:t>
      </w:r>
      <w:r w:rsidR="003E4824" w:rsidRPr="004A17CF">
        <w:rPr>
          <w:rtl/>
        </w:rPr>
        <w:t>ی</w:t>
      </w:r>
      <w:r w:rsidRPr="004A17CF">
        <w:rPr>
          <w:rtl/>
        </w:rPr>
        <w:t>ش رو و از پشت سر، و از طرف راست و از طرف چپ آنها، به سراغشان مى‏روم</w:t>
      </w:r>
      <w:r w:rsidR="00227F5A" w:rsidRPr="004A17CF">
        <w:rPr>
          <w:rFonts w:hint="cs"/>
          <w:rtl/>
        </w:rPr>
        <w:t>»</w:t>
      </w:r>
      <w:r w:rsidRPr="004A17CF">
        <w:rPr>
          <w:rtl/>
        </w:rPr>
        <w:t>، لذا همواره یکی از بزرگ</w:t>
      </w:r>
      <w:r w:rsidR="00227F5A" w:rsidRPr="004A17CF">
        <w:rPr>
          <w:rFonts w:hint="cs"/>
          <w:rtl/>
        </w:rPr>
        <w:t>‌</w:t>
      </w:r>
      <w:r w:rsidR="00227F5A" w:rsidRPr="004A17CF">
        <w:rPr>
          <w:rtl/>
        </w:rPr>
        <w:t>ترین نیرنگ</w:t>
      </w:r>
      <w:r w:rsidR="00227F5A" w:rsidRPr="004A17CF">
        <w:rPr>
          <w:rFonts w:hint="cs"/>
          <w:rtl/>
        </w:rPr>
        <w:t>‌</w:t>
      </w:r>
      <w:r w:rsidRPr="004A17CF">
        <w:rPr>
          <w:rtl/>
        </w:rPr>
        <w:t>های او این بوده تا با انواع و اقسام وسایل و روش</w:t>
      </w:r>
      <w:r w:rsidR="00227F5A" w:rsidRPr="004A17CF">
        <w:rPr>
          <w:rFonts w:hint="cs"/>
          <w:rtl/>
        </w:rPr>
        <w:t>‌</w:t>
      </w:r>
      <w:r w:rsidRPr="004A17CF">
        <w:rPr>
          <w:rtl/>
        </w:rPr>
        <w:t>های گوناگون و وسوسه</w:t>
      </w:r>
      <w:r w:rsidR="00227F5A" w:rsidRPr="004A17CF">
        <w:rPr>
          <w:rtl/>
        </w:rPr>
        <w:t>،</w:t>
      </w:r>
      <w:r w:rsidRPr="004A17CF">
        <w:rPr>
          <w:rtl/>
        </w:rPr>
        <w:t xml:space="preserve"> انسان را از نمازش منصرف کرده یا به تشویش و اضطراب بیاندازد تا لذت این عبادت بزرگ را از</w:t>
      </w:r>
      <w:r w:rsidR="003E4824" w:rsidRPr="004A17CF">
        <w:rPr>
          <w:rtl/>
        </w:rPr>
        <w:t xml:space="preserve"> آن‌ها </w:t>
      </w:r>
      <w:r w:rsidRPr="004A17CF">
        <w:rPr>
          <w:rtl/>
        </w:rPr>
        <w:t>محروم نماید و اجر و ثوابشان را نابود سازد، و</w:t>
      </w:r>
      <w:r w:rsidR="002A69CE" w:rsidRPr="004A17CF">
        <w:rPr>
          <w:rtl/>
        </w:rPr>
        <w:t xml:space="preserve"> می‌</w:t>
      </w:r>
      <w:r w:rsidRPr="004A17CF">
        <w:rPr>
          <w:rtl/>
        </w:rPr>
        <w:t>بینیم که بسیاری از مردم از قضیه</w:t>
      </w:r>
      <w:r w:rsidR="002A69CE" w:rsidRPr="004A17CF">
        <w:rPr>
          <w:rtl/>
        </w:rPr>
        <w:t xml:space="preserve">‌ی </w:t>
      </w:r>
      <w:r w:rsidRPr="004A17CF">
        <w:rPr>
          <w:rtl/>
        </w:rPr>
        <w:t>وسواس و فقدان خشوع در نماز خود شاکی هستند.</w:t>
      </w:r>
      <w:r w:rsidRPr="004A17CF">
        <w:rPr>
          <w:rStyle w:val="Char4"/>
          <w:rtl/>
        </w:rPr>
        <w:t xml:space="preserve"> </w:t>
      </w:r>
      <w:r w:rsidRPr="004A17CF">
        <w:rPr>
          <w:rtl/>
        </w:rPr>
        <w:t>شیطان در وحله</w:t>
      </w:r>
      <w:r w:rsidR="002A69CE" w:rsidRPr="004A17CF">
        <w:rPr>
          <w:rtl/>
        </w:rPr>
        <w:t xml:space="preserve">‌ی </w:t>
      </w:r>
      <w:r w:rsidRPr="004A17CF">
        <w:rPr>
          <w:rtl/>
        </w:rPr>
        <w:t>نخست</w:t>
      </w:r>
      <w:r w:rsidR="002A69CE" w:rsidRPr="004A17CF">
        <w:rPr>
          <w:rtl/>
        </w:rPr>
        <w:t xml:space="preserve"> می‌</w:t>
      </w:r>
      <w:r w:rsidRPr="004A17CF">
        <w:rPr>
          <w:rtl/>
        </w:rPr>
        <w:t>خواهد که عبد نماز نخواند تا وی را از جمله</w:t>
      </w:r>
      <w:r w:rsidR="002A69CE" w:rsidRPr="004A17CF">
        <w:rPr>
          <w:rtl/>
        </w:rPr>
        <w:t xml:space="preserve">‌ی </w:t>
      </w:r>
      <w:r w:rsidRPr="004A17CF">
        <w:rPr>
          <w:rtl/>
        </w:rPr>
        <w:t>اصحاب جهنم قرار دهد، ولی هرگاه او اراده</w:t>
      </w:r>
      <w:r w:rsidR="002A69CE" w:rsidRPr="004A17CF">
        <w:rPr>
          <w:rtl/>
        </w:rPr>
        <w:t xml:space="preserve">‌ی </w:t>
      </w:r>
      <w:r w:rsidRPr="004A17CF">
        <w:rPr>
          <w:rtl/>
        </w:rPr>
        <w:t>نماز خواندن نمود این بار تلاش</w:t>
      </w:r>
      <w:r w:rsidR="002A69CE" w:rsidRPr="004A17CF">
        <w:rPr>
          <w:rtl/>
        </w:rPr>
        <w:t xml:space="preserve"> می‌</w:t>
      </w:r>
      <w:r w:rsidRPr="004A17CF">
        <w:rPr>
          <w:rtl/>
        </w:rPr>
        <w:t>کند تا وقت نمازش را به تأخیر بیاندازد، و هرگاه برای اقامه</w:t>
      </w:r>
      <w:r w:rsidR="002A69CE" w:rsidRPr="004A17CF">
        <w:rPr>
          <w:rtl/>
        </w:rPr>
        <w:t xml:space="preserve">‌ی </w:t>
      </w:r>
      <w:r w:rsidRPr="004A17CF">
        <w:rPr>
          <w:rtl/>
        </w:rPr>
        <w:t>آن برخواست</w:t>
      </w:r>
      <w:r w:rsidR="00227F5A" w:rsidRPr="004A17CF">
        <w:rPr>
          <w:rtl/>
        </w:rPr>
        <w:t>،</w:t>
      </w:r>
      <w:r w:rsidRPr="004A17CF">
        <w:rPr>
          <w:rtl/>
        </w:rPr>
        <w:t xml:space="preserve"> بین او و نفسش قرار</w:t>
      </w:r>
      <w:r w:rsidR="002A69CE" w:rsidRPr="004A17CF">
        <w:rPr>
          <w:rtl/>
        </w:rPr>
        <w:t xml:space="preserve"> می‌</w:t>
      </w:r>
      <w:r w:rsidRPr="004A17CF">
        <w:rPr>
          <w:rtl/>
        </w:rPr>
        <w:t>گیرد و وی را در وسوسه و اضطراب</w:t>
      </w:r>
      <w:r w:rsidR="002A69CE" w:rsidRPr="004A17CF">
        <w:rPr>
          <w:rtl/>
        </w:rPr>
        <w:t xml:space="preserve"> می‌</w:t>
      </w:r>
      <w:r w:rsidRPr="004A17CF">
        <w:rPr>
          <w:rtl/>
        </w:rPr>
        <w:t xml:space="preserve">اندازد تا در نمازش به تشویش و غفلت بیافتد تا جاییکه نمازش باطل شود، یا نقصی در آن وارد گردد و از اجر و ثواب نمازش بکاهد، در حدیث آمده که: </w:t>
      </w:r>
      <w:r w:rsidR="00227F5A" w:rsidRPr="004A17CF">
        <w:rPr>
          <w:rStyle w:val="Char3"/>
          <w:rFonts w:hint="cs"/>
          <w:rtl/>
        </w:rPr>
        <w:t>«</w:t>
      </w:r>
      <w:r w:rsidRPr="004A17CF">
        <w:rPr>
          <w:rStyle w:val="Char3"/>
          <w:rtl/>
        </w:rPr>
        <w:t>إِنَّ الْعَبْدَ لَيُصَلِّى الصَّلاَةَ مَايُكْتَبُ لَهُ مِنْهَا إِلاَّ عُشْرُهَا تُسْعُهَا ثُمُنُهَا سُبُعُهَا سُدُسُهَا خُمُسُهَا رُبُعُهَا ثُلُثُهَا نِصْفُهَا</w:t>
      </w:r>
      <w:r w:rsidR="00227F5A" w:rsidRPr="004A17CF">
        <w:rPr>
          <w:rStyle w:val="Char3"/>
          <w:rFonts w:hint="cs"/>
          <w:rtl/>
        </w:rPr>
        <w:t>»</w:t>
      </w:r>
      <w:r w:rsidRPr="004A17CF">
        <w:rPr>
          <w:rStyle w:val="Char4"/>
          <w:vertAlign w:val="superscript"/>
          <w:rtl/>
        </w:rPr>
        <w:footnoteReference w:id="4"/>
      </w:r>
      <w:r w:rsidR="00227F5A" w:rsidRPr="004A17CF">
        <w:rPr>
          <w:rStyle w:val="Char4"/>
          <w:rFonts w:hint="cs"/>
          <w:rtl/>
        </w:rPr>
        <w:t>.</w:t>
      </w:r>
      <w:r w:rsidRPr="004A17CF">
        <w:rPr>
          <w:rStyle w:val="Char4"/>
          <w:rtl/>
        </w:rPr>
        <w:t xml:space="preserve"> </w:t>
      </w:r>
      <w:r w:rsidR="00227F5A" w:rsidRPr="004A17CF">
        <w:rPr>
          <w:rFonts w:hint="cs"/>
          <w:rtl/>
        </w:rPr>
        <w:t>«</w:t>
      </w:r>
      <w:r w:rsidRPr="004A17CF">
        <w:rPr>
          <w:rtl/>
        </w:rPr>
        <w:t>همانا بنده نماز می‌گزارد در حالیکه برایش جز یک دهم یا یک نهم یا یک هشتم یا یک هفتم یا یک ششم و یا یک پنجم یا یک چهارم یا یک سوم و یا نصف اجر و پاداش آن نوشته نمی‌شود</w:t>
      </w:r>
      <w:r w:rsidR="00227F5A" w:rsidRPr="004A17CF">
        <w:rPr>
          <w:rFonts w:hint="cs"/>
          <w:rtl/>
        </w:rPr>
        <w:t>»</w:t>
      </w:r>
      <w:r w:rsidRPr="004A17CF">
        <w:rPr>
          <w:rtl/>
        </w:rPr>
        <w:t>. یعنی هر قدر که نمازگزار نمازش را با خشوع و حضور قلب بیشتری بخواند و ارکان و واجبات و مستحبات</w:t>
      </w:r>
      <w:r w:rsidR="003E78A1" w:rsidRPr="004A17CF">
        <w:rPr>
          <w:rtl/>
        </w:rPr>
        <w:t xml:space="preserve"> آن را </w:t>
      </w:r>
      <w:r w:rsidRPr="004A17CF">
        <w:rPr>
          <w:rtl/>
        </w:rPr>
        <w:t>خوب انجام دهد، به همان مقدار نیز اجر و ثوابش بیشتر خواهد شد، و علاوه بر این خشوع موجب خواهد شد تا اشتباهات و سهوهای ما در نماز کاهش یابد، و در اینجاست که خشوع اهمیت زیادی در نماز و دیگر عبادات</w:t>
      </w:r>
      <w:r w:rsidR="002A69CE" w:rsidRPr="004A17CF">
        <w:rPr>
          <w:rtl/>
        </w:rPr>
        <w:t xml:space="preserve"> می‌</w:t>
      </w:r>
      <w:r w:rsidRPr="004A17CF">
        <w:rPr>
          <w:rtl/>
        </w:rPr>
        <w:t>یابد، لذا شایسته است که برای رسیدن به این امر مطلوب تلاش کنیم و تمامی اسباب شرعی را که ما را به نتیجه</w:t>
      </w:r>
      <w:r w:rsidR="002A69CE" w:rsidRPr="004A17CF">
        <w:rPr>
          <w:rtl/>
        </w:rPr>
        <w:t xml:space="preserve">‌ی </w:t>
      </w:r>
      <w:r w:rsidRPr="004A17CF">
        <w:rPr>
          <w:rtl/>
        </w:rPr>
        <w:t>مطلوب</w:t>
      </w:r>
      <w:r w:rsidR="002A69CE" w:rsidRPr="004A17CF">
        <w:rPr>
          <w:rtl/>
        </w:rPr>
        <w:t xml:space="preserve"> می‌</w:t>
      </w:r>
      <w:r w:rsidRPr="004A17CF">
        <w:rPr>
          <w:rtl/>
        </w:rPr>
        <w:t>رساند بکار ببندیم و موانعی که ما را از آن هدف مهم دور</w:t>
      </w:r>
      <w:r w:rsidR="002A69CE" w:rsidRPr="004A17CF">
        <w:rPr>
          <w:rtl/>
        </w:rPr>
        <w:t xml:space="preserve"> می‌</w:t>
      </w:r>
      <w:r w:rsidRPr="004A17CF">
        <w:rPr>
          <w:rtl/>
        </w:rPr>
        <w:t>سازد، دفع نماییم.</w:t>
      </w:r>
    </w:p>
    <w:p w:rsidR="00F0108F" w:rsidRDefault="00F0108F" w:rsidP="004A17CF">
      <w:pPr>
        <w:pStyle w:val="a7"/>
      </w:pPr>
      <w:r w:rsidRPr="004A17CF">
        <w:rPr>
          <w:rtl/>
        </w:rPr>
        <w:t>به توفیق باری تعالی مطالبی را در ارتباط با این موضوع بیان خواهیم نمود، اما در ابتدا به تعریف خشوع و نیز به بررسی حکم آن در نماز</w:t>
      </w:r>
      <w:r w:rsidR="002A69CE" w:rsidRPr="004A17CF">
        <w:rPr>
          <w:rtl/>
        </w:rPr>
        <w:t xml:space="preserve"> می‌</w:t>
      </w:r>
      <w:r w:rsidRPr="004A17CF">
        <w:rPr>
          <w:rtl/>
        </w:rPr>
        <w:t>پردازیم و آنگاه اسبابی را که موجب حصول آن خواهند شد ذکر</w:t>
      </w:r>
      <w:r w:rsidR="002A69CE" w:rsidRPr="004A17CF">
        <w:rPr>
          <w:rtl/>
        </w:rPr>
        <w:t xml:space="preserve"> می‌</w:t>
      </w:r>
      <w:r w:rsidRPr="004A17CF">
        <w:rPr>
          <w:rtl/>
        </w:rPr>
        <w:t>کنیم.</w:t>
      </w:r>
    </w:p>
    <w:p w:rsidR="004A17CF" w:rsidRPr="004A17CF" w:rsidRDefault="004A17CF" w:rsidP="004A17CF">
      <w:pPr>
        <w:pStyle w:val="a7"/>
        <w:rPr>
          <w:rtl/>
        </w:rPr>
      </w:pPr>
    </w:p>
    <w:p w:rsidR="00F0108F" w:rsidRPr="004A17CF" w:rsidRDefault="00F0108F" w:rsidP="004A17CF">
      <w:pPr>
        <w:pStyle w:val="a1"/>
        <w:rPr>
          <w:rtl/>
        </w:rPr>
      </w:pPr>
      <w:bookmarkStart w:id="15" w:name="_Toc368404513"/>
      <w:bookmarkStart w:id="16" w:name="_Toc437438319"/>
      <w:r w:rsidRPr="004A17CF">
        <w:rPr>
          <w:rFonts w:hint="cs"/>
          <w:rtl/>
        </w:rPr>
        <w:t>معنی خشوع:</w:t>
      </w:r>
      <w:bookmarkEnd w:id="15"/>
      <w:bookmarkEnd w:id="16"/>
    </w:p>
    <w:p w:rsidR="00F0108F" w:rsidRPr="004A17CF" w:rsidRDefault="00F0108F" w:rsidP="004A17CF">
      <w:pPr>
        <w:pStyle w:val="a4"/>
        <w:rPr>
          <w:rtl/>
        </w:rPr>
      </w:pPr>
      <w:bookmarkStart w:id="17" w:name="_Toc288240642"/>
      <w:bookmarkStart w:id="18" w:name="_Toc368404514"/>
      <w:bookmarkStart w:id="19" w:name="_Toc437438320"/>
      <w:r w:rsidRPr="004A17CF">
        <w:rPr>
          <w:rtl/>
        </w:rPr>
        <w:t>الف) در زبان عرب:</w:t>
      </w:r>
      <w:bookmarkEnd w:id="17"/>
      <w:bookmarkEnd w:id="18"/>
      <w:bookmarkEnd w:id="19"/>
      <w:r w:rsidRPr="004A17CF">
        <w:rPr>
          <w:rtl/>
        </w:rPr>
        <w:t xml:space="preserve"> </w:t>
      </w:r>
    </w:p>
    <w:p w:rsidR="00F0108F" w:rsidRPr="004A17CF" w:rsidRDefault="00F0108F" w:rsidP="004A17CF">
      <w:pPr>
        <w:widowControl w:val="0"/>
        <w:ind w:firstLine="284"/>
        <w:jc w:val="both"/>
        <w:rPr>
          <w:rStyle w:val="Char4"/>
          <w:rtl/>
        </w:rPr>
      </w:pPr>
      <w:r w:rsidRPr="004A17CF">
        <w:rPr>
          <w:rStyle w:val="Char4"/>
          <w:rtl/>
        </w:rPr>
        <w:t xml:space="preserve">ابن منظور در </w:t>
      </w:r>
      <w:r w:rsidRPr="004A17CF">
        <w:rPr>
          <w:rStyle w:val="Char1"/>
          <w:spacing w:val="0"/>
          <w:rtl/>
        </w:rPr>
        <w:t xml:space="preserve">«لسان العرب» </w:t>
      </w:r>
      <w:r w:rsidRPr="004A17CF">
        <w:rPr>
          <w:rStyle w:val="Char4"/>
          <w:rtl/>
        </w:rPr>
        <w:t xml:space="preserve">در مورد خشوع آورده: </w:t>
      </w:r>
      <w:r w:rsidR="00227F5A" w:rsidRPr="004A17CF">
        <w:rPr>
          <w:rStyle w:val="Char1"/>
          <w:rFonts w:hint="cs"/>
          <w:spacing w:val="0"/>
          <w:rtl/>
        </w:rPr>
        <w:t>«</w:t>
      </w:r>
      <w:r w:rsidR="00227F5A" w:rsidRPr="004A17CF">
        <w:rPr>
          <w:rStyle w:val="Char1"/>
          <w:spacing w:val="0"/>
          <w:rtl/>
        </w:rPr>
        <w:t>خَشَعَ يَخْشَعُ خُشُوعاً واخْتَشَعَ و</w:t>
      </w:r>
      <w:r w:rsidRPr="004A17CF">
        <w:rPr>
          <w:rStyle w:val="Char1"/>
          <w:spacing w:val="0"/>
          <w:rtl/>
        </w:rPr>
        <w:t>تَـخَشَّعَ</w:t>
      </w:r>
      <w:r w:rsidR="00227F5A" w:rsidRPr="004A17CF">
        <w:rPr>
          <w:rStyle w:val="Char1"/>
          <w:rFonts w:hint="cs"/>
          <w:spacing w:val="0"/>
          <w:rtl/>
        </w:rPr>
        <w:t>».</w:t>
      </w:r>
      <w:r w:rsidRPr="004A17CF">
        <w:rPr>
          <w:rStyle w:val="Char4"/>
          <w:rtl/>
        </w:rPr>
        <w:t xml:space="preserve"> یعنی</w:t>
      </w:r>
      <w:r w:rsidR="00227F5A" w:rsidRPr="004A17CF">
        <w:rPr>
          <w:rStyle w:val="Char4"/>
          <w:rFonts w:hint="cs"/>
          <w:rtl/>
        </w:rPr>
        <w:t>:</w:t>
      </w:r>
      <w:r w:rsidRPr="004A17CF">
        <w:rPr>
          <w:rStyle w:val="Char4"/>
          <w:rtl/>
        </w:rPr>
        <w:t xml:space="preserve"> </w:t>
      </w:r>
      <w:r w:rsidR="00227F5A" w:rsidRPr="004A17CF">
        <w:rPr>
          <w:rStyle w:val="Char4"/>
          <w:rFonts w:hint="cs"/>
          <w:rtl/>
        </w:rPr>
        <w:t>«</w:t>
      </w:r>
      <w:r w:rsidRPr="004A17CF">
        <w:rPr>
          <w:rStyle w:val="Char4"/>
          <w:rtl/>
        </w:rPr>
        <w:t>چشمش را رو به زمین کرد و</w:t>
      </w:r>
      <w:r w:rsidR="003E78A1" w:rsidRPr="004A17CF">
        <w:rPr>
          <w:rStyle w:val="Char4"/>
          <w:rtl/>
        </w:rPr>
        <w:t xml:space="preserve"> آن را </w:t>
      </w:r>
      <w:r w:rsidRPr="004A17CF">
        <w:rPr>
          <w:rStyle w:val="Char4"/>
          <w:rtl/>
        </w:rPr>
        <w:t>فروداشت و ‏صدایش را پایین آورد</w:t>
      </w:r>
      <w:r w:rsidR="00227F5A" w:rsidRPr="004A17CF">
        <w:rPr>
          <w:rStyle w:val="Char4"/>
          <w:rFonts w:hint="cs"/>
          <w:rtl/>
        </w:rPr>
        <w:t>»</w:t>
      </w:r>
      <w:r w:rsidRPr="004A17CF">
        <w:rPr>
          <w:rStyle w:val="Char4"/>
          <w:rtl/>
        </w:rPr>
        <w:t>‏.</w:t>
      </w:r>
    </w:p>
    <w:p w:rsidR="00F0108F" w:rsidRPr="004A17CF" w:rsidRDefault="00F0108F" w:rsidP="004A17CF">
      <w:pPr>
        <w:pStyle w:val="a7"/>
        <w:rPr>
          <w:rtl/>
        </w:rPr>
      </w:pPr>
      <w:r w:rsidRPr="004A17CF">
        <w:rPr>
          <w:rtl/>
        </w:rPr>
        <w:t>و گفته شده: خشوع نزدیک به خضوع ‏است، با این تفاوت که خضوع در جسم و بدن است و عبارتست از اقرار به ضعف نفس، ولی ‏خشوع هم در بدن و هم در صوت و چشم است، مانند این فرموده</w:t>
      </w:r>
      <w:r w:rsidR="002A69CE" w:rsidRPr="004A17CF">
        <w:rPr>
          <w:rtl/>
        </w:rPr>
        <w:t xml:space="preserve">‌ی </w:t>
      </w:r>
      <w:r w:rsidRPr="004A17CF">
        <w:rPr>
          <w:rtl/>
        </w:rPr>
        <w:t xml:space="preserve">الله تعالی: </w:t>
      </w:r>
      <w:r w:rsidR="00227F5A" w:rsidRPr="004A17CF">
        <w:rPr>
          <w:rFonts w:cs="Traditional Arabic" w:hint="cs"/>
          <w:rtl/>
        </w:rPr>
        <w:t>﴿</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شِعَةً</w:t>
      </w:r>
      <w:r w:rsidR="007F5B3B" w:rsidRPr="004A17CF">
        <w:rPr>
          <w:rStyle w:val="Charb"/>
          <w:rtl/>
        </w:rPr>
        <w:t xml:space="preserve"> </w:t>
      </w:r>
      <w:r w:rsidR="007F5B3B" w:rsidRPr="004A17CF">
        <w:rPr>
          <w:rStyle w:val="Charb"/>
          <w:rFonts w:hint="eastAsia"/>
          <w:rtl/>
        </w:rPr>
        <w:t>أَب</w:t>
      </w:r>
      <w:r w:rsidR="007F5B3B" w:rsidRPr="004A17CF">
        <w:rPr>
          <w:rStyle w:val="Charb"/>
          <w:rFonts w:hint="cs"/>
          <w:rtl/>
        </w:rPr>
        <w:t>ۡ</w:t>
      </w:r>
      <w:r w:rsidR="007F5B3B" w:rsidRPr="004A17CF">
        <w:rPr>
          <w:rStyle w:val="Charb"/>
          <w:rFonts w:hint="eastAsia"/>
          <w:rtl/>
        </w:rPr>
        <w:t>صَ</w:t>
      </w:r>
      <w:r w:rsidR="007F5B3B" w:rsidRPr="004A17CF">
        <w:rPr>
          <w:rStyle w:val="Charb"/>
          <w:rFonts w:hint="cs"/>
          <w:rtl/>
        </w:rPr>
        <w:t>ٰ</w:t>
      </w:r>
      <w:r w:rsidR="007F5B3B" w:rsidRPr="004A17CF">
        <w:rPr>
          <w:rStyle w:val="Charb"/>
          <w:rFonts w:hint="eastAsia"/>
          <w:rtl/>
        </w:rPr>
        <w:t>رُهُم</w:t>
      </w:r>
      <w:r w:rsidR="007F5B3B" w:rsidRPr="004A17CF">
        <w:rPr>
          <w:rStyle w:val="Charb"/>
          <w:rFonts w:hint="cs"/>
          <w:rtl/>
        </w:rPr>
        <w:t>ۡ</w:t>
      </w:r>
      <w:r w:rsidR="00227F5A" w:rsidRPr="004A17CF">
        <w:rPr>
          <w:rFonts w:cs="Traditional Arabic" w:hint="cs"/>
          <w:rtl/>
        </w:rPr>
        <w:t>﴾</w:t>
      </w:r>
      <w:r w:rsidR="00227F5A" w:rsidRPr="004A17CF">
        <w:rPr>
          <w:rFonts w:hint="cs"/>
          <w:rtl/>
        </w:rPr>
        <w:t xml:space="preserve"> </w:t>
      </w:r>
      <w:r w:rsidR="00227F5A" w:rsidRPr="004A17CF">
        <w:rPr>
          <w:rStyle w:val="Char7"/>
          <w:rFonts w:hint="cs"/>
          <w:rtl/>
        </w:rPr>
        <w:t xml:space="preserve">[المعارج: 44، و القلم: 43]. </w:t>
      </w:r>
      <w:r w:rsidR="00227F5A" w:rsidRPr="004A17CF">
        <w:rPr>
          <w:rFonts w:cs="Traditional Arabic" w:hint="cs"/>
          <w:sz w:val="26"/>
          <w:szCs w:val="26"/>
          <w:rtl/>
        </w:rPr>
        <w:t>«</w:t>
      </w:r>
      <w:r w:rsidRPr="004A17CF">
        <w:rPr>
          <w:sz w:val="26"/>
          <w:szCs w:val="26"/>
          <w:rtl/>
        </w:rPr>
        <w:t>چشم</w:t>
      </w:r>
      <w:r w:rsidR="00227F5A" w:rsidRPr="004A17CF">
        <w:rPr>
          <w:rFonts w:hint="cs"/>
          <w:sz w:val="26"/>
          <w:szCs w:val="26"/>
          <w:rtl/>
        </w:rPr>
        <w:t>‌</w:t>
      </w:r>
      <w:r w:rsidRPr="004A17CF">
        <w:rPr>
          <w:sz w:val="26"/>
          <w:szCs w:val="26"/>
          <w:rtl/>
        </w:rPr>
        <w:t>ها</w:t>
      </w:r>
      <w:r w:rsidR="003E4824" w:rsidRPr="004A17CF">
        <w:rPr>
          <w:sz w:val="26"/>
          <w:szCs w:val="26"/>
          <w:rtl/>
        </w:rPr>
        <w:t>ی</w:t>
      </w:r>
      <w:r w:rsidRPr="004A17CF">
        <w:rPr>
          <w:sz w:val="26"/>
          <w:szCs w:val="26"/>
          <w:rtl/>
        </w:rPr>
        <w:t>شان به ز</w:t>
      </w:r>
      <w:r w:rsidR="003E4824" w:rsidRPr="004A17CF">
        <w:rPr>
          <w:sz w:val="26"/>
          <w:szCs w:val="26"/>
          <w:rtl/>
        </w:rPr>
        <w:t>ی</w:t>
      </w:r>
      <w:r w:rsidRPr="004A17CF">
        <w:rPr>
          <w:sz w:val="26"/>
          <w:szCs w:val="26"/>
          <w:rtl/>
        </w:rPr>
        <w:t>ر افتاده</w:t>
      </w:r>
      <w:r w:rsidR="00227F5A" w:rsidRPr="004A17CF">
        <w:rPr>
          <w:rFonts w:cs="Traditional Arabic" w:hint="cs"/>
          <w:sz w:val="26"/>
          <w:szCs w:val="26"/>
          <w:rtl/>
        </w:rPr>
        <w:t>»</w:t>
      </w:r>
      <w:r w:rsidR="00227F5A" w:rsidRPr="004A17CF">
        <w:rPr>
          <w:sz w:val="26"/>
          <w:szCs w:val="26"/>
          <w:rtl/>
        </w:rPr>
        <w:t>،</w:t>
      </w:r>
      <w:r w:rsidRPr="004A17CF">
        <w:rPr>
          <w:sz w:val="26"/>
          <w:szCs w:val="26"/>
          <w:rtl/>
        </w:rPr>
        <w:t xml:space="preserve"> </w:t>
      </w:r>
      <w:r w:rsidR="00227F5A" w:rsidRPr="004A17CF">
        <w:rPr>
          <w:rFonts w:cs="Traditional Arabic" w:hint="cs"/>
          <w:rtl/>
        </w:rPr>
        <w:t>﴿</w:t>
      </w:r>
      <w:r w:rsidR="007F5B3B" w:rsidRPr="004A17CF">
        <w:rPr>
          <w:rStyle w:val="Charb"/>
          <w:rFonts w:hint="eastAsia"/>
          <w:rtl/>
        </w:rPr>
        <w:t>وَخَشَعَتِ</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أَص</w:t>
      </w:r>
      <w:r w:rsidR="007F5B3B" w:rsidRPr="004A17CF">
        <w:rPr>
          <w:rStyle w:val="Charb"/>
          <w:rFonts w:hint="cs"/>
          <w:rtl/>
        </w:rPr>
        <w:t>ۡ</w:t>
      </w:r>
      <w:r w:rsidR="007F5B3B" w:rsidRPr="004A17CF">
        <w:rPr>
          <w:rStyle w:val="Charb"/>
          <w:rFonts w:hint="eastAsia"/>
          <w:rtl/>
        </w:rPr>
        <w:t>وَاتُ</w:t>
      </w:r>
      <w:r w:rsidR="007F5B3B" w:rsidRPr="004A17CF">
        <w:rPr>
          <w:rStyle w:val="Charb"/>
          <w:rtl/>
        </w:rPr>
        <w:t xml:space="preserve"> </w:t>
      </w:r>
      <w:r w:rsidR="007F5B3B" w:rsidRPr="004A17CF">
        <w:rPr>
          <w:rStyle w:val="Charb"/>
          <w:rFonts w:hint="eastAsia"/>
          <w:rtl/>
        </w:rPr>
        <w:t>لِلرَّح</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w:t>
      </w:r>
      <w:r w:rsidR="00227F5A" w:rsidRPr="004A17CF">
        <w:rPr>
          <w:rFonts w:cs="Traditional Arabic" w:hint="cs"/>
          <w:rtl/>
        </w:rPr>
        <w:t>﴾</w:t>
      </w:r>
      <w:r w:rsidR="00227F5A" w:rsidRPr="004A17CF">
        <w:rPr>
          <w:rFonts w:hint="cs"/>
          <w:rtl/>
        </w:rPr>
        <w:t xml:space="preserve"> </w:t>
      </w:r>
      <w:r w:rsidR="00227F5A" w:rsidRPr="004A17CF">
        <w:rPr>
          <w:rStyle w:val="Char7"/>
          <w:rFonts w:hint="cs"/>
          <w:rtl/>
        </w:rPr>
        <w:t>[طه: 108].</w:t>
      </w:r>
      <w:r w:rsidR="007F5B3B" w:rsidRPr="004A17CF">
        <w:rPr>
          <w:rFonts w:hint="cs"/>
          <w:rtl/>
        </w:rPr>
        <w:t xml:space="preserve"> </w:t>
      </w:r>
      <w:r w:rsidR="00227F5A" w:rsidRPr="004A17CF">
        <w:rPr>
          <w:rFonts w:cs="Traditional Arabic" w:hint="cs"/>
          <w:sz w:val="26"/>
          <w:szCs w:val="26"/>
          <w:rtl/>
        </w:rPr>
        <w:t>«</w:t>
      </w:r>
      <w:r w:rsidRPr="004A17CF">
        <w:rPr>
          <w:sz w:val="26"/>
          <w:szCs w:val="26"/>
          <w:rtl/>
        </w:rPr>
        <w:t>و همه صداها در ‏برابر (عظمت) خداوند رحمان، خاضع مى‏شود</w:t>
      </w:r>
      <w:r w:rsidR="00227F5A" w:rsidRPr="004A17CF">
        <w:rPr>
          <w:rFonts w:cs="Traditional Arabic" w:hint="cs"/>
          <w:sz w:val="26"/>
          <w:szCs w:val="26"/>
          <w:rtl/>
        </w:rPr>
        <w:t>»</w:t>
      </w:r>
      <w:r w:rsidRPr="004A17CF">
        <w:rPr>
          <w:vertAlign w:val="superscript"/>
          <w:rtl/>
        </w:rPr>
        <w:footnoteReference w:id="5"/>
      </w:r>
      <w:r w:rsidR="00227F5A" w:rsidRPr="004A17CF">
        <w:rPr>
          <w:rFonts w:hint="cs"/>
          <w:rtl/>
        </w:rPr>
        <w:t>.</w:t>
      </w:r>
    </w:p>
    <w:p w:rsidR="00F0108F" w:rsidRPr="004A17CF" w:rsidRDefault="00F0108F" w:rsidP="004A17CF">
      <w:pPr>
        <w:pStyle w:val="a7"/>
        <w:rPr>
          <w:rtl/>
        </w:rPr>
      </w:pPr>
      <w:r w:rsidRPr="004A17CF">
        <w:rPr>
          <w:rtl/>
        </w:rPr>
        <w:t>و راغب در مفردات آورده: خشوع یعنی تضرع و زاری، با این تفاوت که بیشترین استعمال خشوع مربوط به حالت</w:t>
      </w:r>
      <w:r w:rsidR="00227F5A" w:rsidRPr="004A17CF">
        <w:rPr>
          <w:rFonts w:hint="cs"/>
          <w:rtl/>
        </w:rPr>
        <w:t>‌</w:t>
      </w:r>
      <w:r w:rsidRPr="004A17CF">
        <w:rPr>
          <w:rtl/>
        </w:rPr>
        <w:t>هایی است که در جوارح ظاهر</w:t>
      </w:r>
      <w:r w:rsidR="002A69CE" w:rsidRPr="004A17CF">
        <w:rPr>
          <w:rtl/>
        </w:rPr>
        <w:t xml:space="preserve"> می‌</w:t>
      </w:r>
      <w:r w:rsidRPr="004A17CF">
        <w:rPr>
          <w:rtl/>
        </w:rPr>
        <w:t>‏شود، اما بیشترین استعمال تضرع مربوط به حالت</w:t>
      </w:r>
      <w:r w:rsidR="003E78A1" w:rsidRPr="004A17CF">
        <w:rPr>
          <w:rFonts w:hint="cs"/>
          <w:rtl/>
        </w:rPr>
        <w:t>‌</w:t>
      </w:r>
      <w:r w:rsidRPr="004A17CF">
        <w:rPr>
          <w:rtl/>
        </w:rPr>
        <w:t>هایی است که در قلب بوجود</w:t>
      </w:r>
      <w:r w:rsidR="002A69CE" w:rsidRPr="004A17CF">
        <w:rPr>
          <w:rtl/>
        </w:rPr>
        <w:t xml:space="preserve"> می‌</w:t>
      </w:r>
      <w:r w:rsidRPr="004A17CF">
        <w:rPr>
          <w:rtl/>
        </w:rPr>
        <w:t xml:space="preserve">آید، و به همین دلیل روایت شده: </w:t>
      </w:r>
      <w:r w:rsidR="00227F5A" w:rsidRPr="004A17CF">
        <w:rPr>
          <w:rStyle w:val="Char1"/>
          <w:rFonts w:hint="cs"/>
          <w:spacing w:val="0"/>
          <w:rtl/>
        </w:rPr>
        <w:t>«</w:t>
      </w:r>
      <w:r w:rsidRPr="004A17CF">
        <w:rPr>
          <w:rStyle w:val="Char1"/>
          <w:spacing w:val="0"/>
          <w:rtl/>
        </w:rPr>
        <w:t>إذا ‏ضَرَعَ الْقَلْبُ خَشَعَتِ الجَوَارِحُ</w:t>
      </w:r>
      <w:r w:rsidR="00227F5A" w:rsidRPr="004A17CF">
        <w:rPr>
          <w:rStyle w:val="Char1"/>
          <w:rFonts w:hint="cs"/>
          <w:spacing w:val="0"/>
          <w:rtl/>
        </w:rPr>
        <w:t>»</w:t>
      </w:r>
      <w:r w:rsidRPr="004A17CF">
        <w:rPr>
          <w:vertAlign w:val="superscript"/>
          <w:rtl/>
        </w:rPr>
        <w:footnoteReference w:id="6"/>
      </w:r>
      <w:r w:rsidR="00227F5A" w:rsidRPr="004A17CF">
        <w:rPr>
          <w:rFonts w:hint="cs"/>
          <w:rtl/>
        </w:rPr>
        <w:t>.</w:t>
      </w:r>
      <w:r w:rsidRPr="004A17CF">
        <w:rPr>
          <w:rtl/>
        </w:rPr>
        <w:t xml:space="preserve"> یعنی:</w:t>
      </w:r>
      <w:r w:rsidRPr="004A17CF">
        <w:rPr>
          <w:sz w:val="26"/>
          <w:szCs w:val="26"/>
          <w:rtl/>
        </w:rPr>
        <w:t xml:space="preserve"> </w:t>
      </w:r>
      <w:r w:rsidR="00227F5A" w:rsidRPr="004A17CF">
        <w:rPr>
          <w:rFonts w:cs="Traditional Arabic" w:hint="cs"/>
          <w:sz w:val="26"/>
          <w:szCs w:val="26"/>
          <w:rtl/>
        </w:rPr>
        <w:t>«</w:t>
      </w:r>
      <w:r w:rsidRPr="004A17CF">
        <w:rPr>
          <w:sz w:val="26"/>
          <w:szCs w:val="26"/>
          <w:rtl/>
        </w:rPr>
        <w:t>هرگاه قلب دچار تضرع و فروتنی شد جوارح نیز دچار خشوع خواهند شد</w:t>
      </w:r>
      <w:r w:rsidR="00227F5A" w:rsidRPr="004A17CF">
        <w:rPr>
          <w:rFonts w:cs="Traditional Arabic" w:hint="cs"/>
          <w:sz w:val="26"/>
          <w:szCs w:val="26"/>
          <w:rtl/>
        </w:rPr>
        <w:t>»</w:t>
      </w:r>
      <w:r w:rsidRPr="004A17CF">
        <w:rPr>
          <w:sz w:val="26"/>
          <w:szCs w:val="26"/>
          <w:rtl/>
        </w:rPr>
        <w:t>‏</w:t>
      </w:r>
      <w:r w:rsidRPr="004A17CF">
        <w:rPr>
          <w:vertAlign w:val="superscript"/>
          <w:rtl/>
        </w:rPr>
        <w:footnoteReference w:id="7"/>
      </w:r>
      <w:r w:rsidR="00227F5A" w:rsidRPr="004A17CF">
        <w:rPr>
          <w:rFonts w:hint="cs"/>
          <w:rtl/>
        </w:rPr>
        <w:t>.</w:t>
      </w:r>
    </w:p>
    <w:p w:rsidR="00F0108F" w:rsidRPr="004A17CF" w:rsidRDefault="00F0108F" w:rsidP="004A17CF">
      <w:pPr>
        <w:pStyle w:val="a4"/>
        <w:rPr>
          <w:rtl/>
        </w:rPr>
      </w:pPr>
      <w:bookmarkStart w:id="20" w:name="_Toc288240643"/>
      <w:bookmarkStart w:id="21" w:name="_Toc368404515"/>
      <w:bookmarkStart w:id="22" w:name="_Toc437438321"/>
      <w:r w:rsidRPr="004A17CF">
        <w:rPr>
          <w:rtl/>
        </w:rPr>
        <w:t>ب) در اصطلاح شرع:</w:t>
      </w:r>
      <w:bookmarkEnd w:id="20"/>
      <w:bookmarkEnd w:id="21"/>
      <w:bookmarkEnd w:id="22"/>
    </w:p>
    <w:p w:rsidR="00F0108F" w:rsidRPr="004A17CF" w:rsidRDefault="00F0108F" w:rsidP="004A17CF">
      <w:pPr>
        <w:pStyle w:val="a7"/>
        <w:rPr>
          <w:rtl/>
        </w:rPr>
      </w:pPr>
      <w:r w:rsidRPr="004A17CF">
        <w:rPr>
          <w:rtl/>
        </w:rPr>
        <w:t>شیخ الاسلام ابن تیمیه</w:t>
      </w:r>
      <w:r w:rsidR="002A69CE" w:rsidRPr="004A17CF">
        <w:rPr>
          <w:rtl/>
        </w:rPr>
        <w:t xml:space="preserve"> می‌</w:t>
      </w:r>
      <w:r w:rsidRPr="004A17CF">
        <w:rPr>
          <w:rtl/>
        </w:rPr>
        <w:t>گوید: «خشوع متضمن دو معناست: اول: تواضع و خود را حقیر و کوچک شمردن، دوم: سکون و طمأنینه»</w:t>
      </w:r>
      <w:r w:rsidRPr="004A17CF">
        <w:rPr>
          <w:vertAlign w:val="superscript"/>
          <w:rtl/>
        </w:rPr>
        <w:footnoteReference w:id="8"/>
      </w:r>
      <w:r w:rsidR="00227F5A" w:rsidRPr="004A17CF">
        <w:rPr>
          <w:rFonts w:hint="cs"/>
          <w:rtl/>
        </w:rPr>
        <w:t>.</w:t>
      </w:r>
      <w:r w:rsidRPr="004A17CF">
        <w:rPr>
          <w:rtl/>
        </w:rPr>
        <w:t xml:space="preserve"> و امام ابن کثیر</w:t>
      </w:r>
      <w:r w:rsidR="002A69CE" w:rsidRPr="004A17CF">
        <w:rPr>
          <w:rFonts w:cs="CTraditional Arabic" w:hint="cs"/>
          <w:rtl/>
        </w:rPr>
        <w:t>/</w:t>
      </w:r>
      <w:r w:rsidR="002A69CE" w:rsidRPr="004A17CF">
        <w:rPr>
          <w:rtl/>
        </w:rPr>
        <w:t xml:space="preserve"> می‌</w:t>
      </w:r>
      <w:r w:rsidRPr="004A17CF">
        <w:rPr>
          <w:rtl/>
        </w:rPr>
        <w:t>گوید: «خشوع یعنی آرامش، طمأنینه و وقار و تواضع، و ترس از خدا و توجه به وی»</w:t>
      </w:r>
      <w:r w:rsidRPr="004A17CF">
        <w:rPr>
          <w:vertAlign w:val="superscript"/>
          <w:rtl/>
        </w:rPr>
        <w:footnoteReference w:id="9"/>
      </w:r>
      <w:r w:rsidR="00227F5A" w:rsidRPr="004A17CF">
        <w:rPr>
          <w:rFonts w:hint="cs"/>
          <w:rtl/>
        </w:rPr>
        <w:t>.</w:t>
      </w:r>
      <w:r w:rsidRPr="004A17CF">
        <w:rPr>
          <w:rtl/>
        </w:rPr>
        <w:t xml:space="preserve"> و امام ابن قیم</w:t>
      </w:r>
      <w:r w:rsidR="002A69CE" w:rsidRPr="004A17CF">
        <w:rPr>
          <w:rFonts w:cs="CTraditional Arabic" w:hint="cs"/>
          <w:rtl/>
        </w:rPr>
        <w:t>/</w:t>
      </w:r>
      <w:r w:rsidRPr="004A17CF">
        <w:rPr>
          <w:rtl/>
        </w:rPr>
        <w:t xml:space="preserve"> نیز</w:t>
      </w:r>
      <w:r w:rsidR="002A69CE" w:rsidRPr="004A17CF">
        <w:rPr>
          <w:rtl/>
        </w:rPr>
        <w:t xml:space="preserve"> می‌</w:t>
      </w:r>
      <w:r w:rsidRPr="004A17CF">
        <w:rPr>
          <w:rtl/>
        </w:rPr>
        <w:t>گوید: «خشوع، یعنی در کمال ذلت و با تواضع تمام در مقابل خداوند ایستادن»</w:t>
      </w:r>
      <w:r w:rsidRPr="004A17CF">
        <w:rPr>
          <w:vertAlign w:val="superscript"/>
          <w:rtl/>
        </w:rPr>
        <w:footnoteReference w:id="10"/>
      </w:r>
      <w:r w:rsidR="00227F5A" w:rsidRPr="004A17CF">
        <w:rPr>
          <w:rFonts w:hint="cs"/>
          <w:rtl/>
        </w:rPr>
        <w:t>.</w:t>
      </w:r>
    </w:p>
    <w:p w:rsidR="00F0108F" w:rsidRPr="004A17CF" w:rsidRDefault="00F0108F" w:rsidP="004A17CF">
      <w:pPr>
        <w:pStyle w:val="a7"/>
        <w:rPr>
          <w:rtl/>
        </w:rPr>
      </w:pPr>
      <w:r w:rsidRPr="004A17CF">
        <w:rPr>
          <w:rtl/>
        </w:rPr>
        <w:t>خشوع روح نماز و مقصود اصلی آنست، و</w:t>
      </w:r>
      <w:r w:rsidR="00227F5A" w:rsidRPr="004A17CF">
        <w:rPr>
          <w:rtl/>
        </w:rPr>
        <w:t xml:space="preserve"> نماز بدون خشوع بمانند بدن مرده</w:t>
      </w:r>
      <w:r w:rsidR="00227F5A" w:rsidRPr="004A17CF">
        <w:rPr>
          <w:rFonts w:hint="cs"/>
          <w:rtl/>
        </w:rPr>
        <w:t>‌</w:t>
      </w:r>
      <w:r w:rsidRPr="004A17CF">
        <w:rPr>
          <w:rtl/>
        </w:rPr>
        <w:t>ایست که روح آن قبض شده است. محل خشوع در قلب است که ثمره و نتیجه</w:t>
      </w:r>
      <w:r w:rsidR="002A69CE" w:rsidRPr="004A17CF">
        <w:rPr>
          <w:rtl/>
        </w:rPr>
        <w:t xml:space="preserve">‌ی </w:t>
      </w:r>
      <w:r w:rsidRPr="004A17CF">
        <w:rPr>
          <w:rtl/>
        </w:rPr>
        <w:t>آن در اعضاء و جوارح نمایان</w:t>
      </w:r>
      <w:r w:rsidR="002A69CE" w:rsidRPr="004A17CF">
        <w:rPr>
          <w:rtl/>
        </w:rPr>
        <w:t xml:space="preserve"> می‌</w:t>
      </w:r>
      <w:r w:rsidRPr="004A17CF">
        <w:rPr>
          <w:rtl/>
        </w:rPr>
        <w:t>شود، چرا که اعضاء تابع قلب هستند</w:t>
      </w:r>
      <w:r w:rsidR="00227F5A" w:rsidRPr="004A17CF">
        <w:rPr>
          <w:rtl/>
        </w:rPr>
        <w:t>،</w:t>
      </w:r>
      <w:r w:rsidRPr="004A17CF">
        <w:rPr>
          <w:rtl/>
        </w:rPr>
        <w:t xml:space="preserve"> هرگاه خشوع قلب با غفلت و وسواس زایل شود، عبودیت اعضاء و جوارح نیز از بین می‌رود‏، پس قلب بمانند فرمانروا و اعضاء بمانند سربازان اویند که از وی امر</w:t>
      </w:r>
      <w:r w:rsidR="002A69CE" w:rsidRPr="004A17CF">
        <w:rPr>
          <w:rtl/>
        </w:rPr>
        <w:t xml:space="preserve"> می‌</w:t>
      </w:r>
      <w:r w:rsidRPr="004A17CF">
        <w:rPr>
          <w:rtl/>
        </w:rPr>
        <w:t>گیرند، هرگاه فرمانروا با فقدان عبودیت قلب خلع شد، رعیت نیز که همان جوارحند نابود خواهند شد.</w:t>
      </w:r>
    </w:p>
    <w:p w:rsidR="007F5B3B" w:rsidRPr="004A17CF" w:rsidRDefault="00F0108F" w:rsidP="004A17CF">
      <w:pPr>
        <w:ind w:firstLine="284"/>
        <w:jc w:val="both"/>
        <w:rPr>
          <w:rStyle w:val="Char4"/>
          <w:rtl/>
        </w:rPr>
      </w:pPr>
      <w:r w:rsidRPr="004A17CF">
        <w:rPr>
          <w:rStyle w:val="Char4"/>
          <w:rtl/>
        </w:rPr>
        <w:t>خداوند متعال فرمود:</w:t>
      </w:r>
      <w:r w:rsidR="00227F5A" w:rsidRPr="004A17CF">
        <w:rPr>
          <w:rStyle w:val="Char4"/>
          <w:rFonts w:hint="cs"/>
          <w:rtl/>
        </w:rPr>
        <w:t xml:space="preserve"> </w:t>
      </w:r>
    </w:p>
    <w:p w:rsidR="00F0108F" w:rsidRPr="004A17CF" w:rsidRDefault="00227F5A" w:rsidP="004A17CF">
      <w:pPr>
        <w:ind w:firstLine="284"/>
        <w:jc w:val="both"/>
        <w:rPr>
          <w:rStyle w:val="Char4"/>
          <w:rtl/>
        </w:rPr>
      </w:pPr>
      <w:r w:rsidRPr="004A17CF">
        <w:rPr>
          <w:rFonts w:ascii="Lotus Linotype" w:hAnsi="Lotus Linotype" w:cs="Traditional Arabic" w:hint="cs"/>
          <w:rtl/>
          <w:lang w:bidi="fa-IR"/>
        </w:rPr>
        <w:t>﴿</w:t>
      </w:r>
      <w:r w:rsidR="007F5B3B" w:rsidRPr="004A17CF">
        <w:rPr>
          <w:rStyle w:val="Charb"/>
          <w:rFonts w:hint="eastAsia"/>
          <w:rtl/>
        </w:rPr>
        <w:t>قَد</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أَف</w:t>
      </w:r>
      <w:r w:rsidR="007F5B3B" w:rsidRPr="004A17CF">
        <w:rPr>
          <w:rStyle w:val="Charb"/>
          <w:rFonts w:hint="cs"/>
          <w:rtl/>
        </w:rPr>
        <w:t>ۡ</w:t>
      </w:r>
      <w:r w:rsidR="007F5B3B" w:rsidRPr="004A17CF">
        <w:rPr>
          <w:rStyle w:val="Charb"/>
          <w:rFonts w:hint="eastAsia"/>
          <w:rtl/>
        </w:rPr>
        <w:t>لَحَ</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مُؤ</w:t>
      </w:r>
      <w:r w:rsidR="007F5B3B" w:rsidRPr="004A17CF">
        <w:rPr>
          <w:rStyle w:val="Charb"/>
          <w:rFonts w:hint="cs"/>
          <w:rtl/>
        </w:rPr>
        <w:t>ۡ</w:t>
      </w:r>
      <w:r w:rsidR="007F5B3B" w:rsidRPr="004A17CF">
        <w:rPr>
          <w:rStyle w:val="Charb"/>
          <w:rFonts w:hint="eastAsia"/>
          <w:rtl/>
        </w:rPr>
        <w:t>مِنُونَ</w:t>
      </w:r>
      <w:r w:rsidR="007F5B3B" w:rsidRPr="004A17CF">
        <w:rPr>
          <w:rStyle w:val="Charb"/>
          <w:rtl/>
        </w:rPr>
        <w:t xml:space="preserve"> </w:t>
      </w:r>
      <w:r w:rsidR="007F5B3B" w:rsidRPr="004A17CF">
        <w:rPr>
          <w:rStyle w:val="Charb"/>
          <w:rFonts w:hint="cs"/>
          <w:rtl/>
        </w:rPr>
        <w:t>١</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فِي</w:t>
      </w:r>
      <w:r w:rsidR="007F5B3B" w:rsidRPr="004A17CF">
        <w:rPr>
          <w:rStyle w:val="Charb"/>
          <w:rtl/>
        </w:rPr>
        <w:t xml:space="preserve"> </w:t>
      </w:r>
      <w:r w:rsidR="007F5B3B" w:rsidRPr="004A17CF">
        <w:rPr>
          <w:rStyle w:val="Charb"/>
          <w:rFonts w:hint="eastAsia"/>
          <w:rtl/>
        </w:rPr>
        <w:t>صَلَاتِهِم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شِعُونَ</w:t>
      </w:r>
      <w:r w:rsidR="007F5B3B" w:rsidRPr="004A17CF">
        <w:rPr>
          <w:rStyle w:val="Charb"/>
          <w:rtl/>
        </w:rPr>
        <w:t xml:space="preserve"> </w:t>
      </w:r>
      <w:r w:rsidR="007F5B3B" w:rsidRPr="004A17CF">
        <w:rPr>
          <w:rStyle w:val="Charb"/>
          <w:rFonts w:hint="cs"/>
          <w:rtl/>
        </w:rPr>
        <w:t>٢</w:t>
      </w:r>
      <w:r w:rsidRPr="004A17CF">
        <w:rPr>
          <w:rFonts w:ascii="Lotus Linotype" w:hAnsi="Lotus Linotype" w:cs="Traditional Arabic" w:hint="cs"/>
          <w:rtl/>
          <w:lang w:bidi="fa-IR"/>
        </w:rPr>
        <w:t>﴾</w:t>
      </w:r>
      <w:r w:rsidRPr="004A17CF">
        <w:rPr>
          <w:rStyle w:val="Char7"/>
          <w:rFonts w:hint="cs"/>
          <w:rtl/>
        </w:rPr>
        <w:t xml:space="preserve"> [المؤمنون: 1-2].</w:t>
      </w:r>
      <w:r w:rsidR="007F5B3B" w:rsidRPr="004A17CF">
        <w:rPr>
          <w:rStyle w:val="Char4"/>
          <w:rFonts w:hint="cs"/>
          <w:rtl/>
        </w:rPr>
        <w:t xml:space="preserve"> </w:t>
      </w:r>
      <w:r w:rsidRPr="004A17CF">
        <w:rPr>
          <w:rFonts w:ascii="Lotus Linotype" w:hAnsi="Lotus Linotype" w:cs="Traditional Arabic" w:hint="cs"/>
          <w:sz w:val="26"/>
          <w:szCs w:val="26"/>
          <w:rtl/>
          <w:lang w:bidi="fa-IR"/>
        </w:rPr>
        <w:t>«</w:t>
      </w:r>
      <w:r w:rsidR="00F0108F" w:rsidRPr="004A17CF">
        <w:rPr>
          <w:rStyle w:val="Char4"/>
          <w:rtl/>
        </w:rPr>
        <w:t xml:space="preserve">به راستی </w:t>
      </w:r>
      <w:r w:rsidR="003E4824" w:rsidRPr="004A17CF">
        <w:rPr>
          <w:rStyle w:val="Char4"/>
          <w:rtl/>
        </w:rPr>
        <w:t>ک</w:t>
      </w:r>
      <w:r w:rsidR="00F0108F" w:rsidRPr="004A17CF">
        <w:rPr>
          <w:rStyle w:val="Char4"/>
          <w:rtl/>
        </w:rPr>
        <w:t xml:space="preserve">ه‌ مؤمنان‌ رستگار شدند </w:t>
      </w:r>
      <w:r w:rsidR="003E4824" w:rsidRPr="004A17CF">
        <w:rPr>
          <w:rStyle w:val="Char4"/>
          <w:rtl/>
        </w:rPr>
        <w:t>ک</w:t>
      </w:r>
      <w:r w:rsidR="00F0108F" w:rsidRPr="004A17CF">
        <w:rPr>
          <w:rStyle w:val="Char4"/>
          <w:rtl/>
        </w:rPr>
        <w:t xml:space="preserve">سانی‌ </w:t>
      </w:r>
      <w:r w:rsidR="003E4824" w:rsidRPr="004A17CF">
        <w:rPr>
          <w:rStyle w:val="Char4"/>
          <w:rtl/>
        </w:rPr>
        <w:t>ک</w:t>
      </w:r>
      <w:r w:rsidR="00F0108F" w:rsidRPr="004A17CF">
        <w:rPr>
          <w:rStyle w:val="Char4"/>
          <w:rtl/>
        </w:rPr>
        <w:t>ه‌ در نمازشان‌ خاشعند</w:t>
      </w:r>
      <w:r w:rsidRPr="004A17CF">
        <w:rPr>
          <w:rFonts w:ascii="Lotus Linotype" w:hAnsi="Lotus Linotype" w:cs="Traditional Arabic" w:hint="cs"/>
          <w:sz w:val="26"/>
          <w:szCs w:val="26"/>
          <w:rtl/>
          <w:lang w:bidi="fa-IR"/>
        </w:rPr>
        <w:t>»</w:t>
      </w:r>
      <w:r w:rsidR="00F0108F" w:rsidRPr="004A17CF">
        <w:rPr>
          <w:rStyle w:val="Char4"/>
          <w:vertAlign w:val="superscript"/>
          <w:rtl/>
        </w:rPr>
        <w:footnoteReference w:id="11"/>
      </w:r>
      <w:r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 xml:space="preserve">«خداوند متعال با یاد </w:t>
      </w:r>
      <w:r w:rsidR="003E4824" w:rsidRPr="004A17CF">
        <w:rPr>
          <w:rStyle w:val="Char4"/>
          <w:rtl/>
        </w:rPr>
        <w:t>ک</w:t>
      </w:r>
      <w:r w:rsidRPr="004A17CF">
        <w:rPr>
          <w:rStyle w:val="Char4"/>
          <w:rtl/>
        </w:rPr>
        <w:t>ردن بندگان مؤمن خود و بیان موفقیت و رستگاری آن</w:t>
      </w:r>
      <w:r w:rsidR="003E78A1" w:rsidRPr="004A17CF">
        <w:rPr>
          <w:rStyle w:val="Char4"/>
          <w:rFonts w:hint="cs"/>
          <w:rtl/>
        </w:rPr>
        <w:t>‌</w:t>
      </w:r>
      <w:r w:rsidRPr="004A17CF">
        <w:rPr>
          <w:rStyle w:val="Char4"/>
          <w:rtl/>
        </w:rPr>
        <w:t>ها، و این</w:t>
      </w:r>
      <w:r w:rsidR="003E4824" w:rsidRPr="004A17CF">
        <w:rPr>
          <w:rStyle w:val="Char4"/>
          <w:rtl/>
        </w:rPr>
        <w:t>ک</w:t>
      </w:r>
      <w:r w:rsidRPr="004A17CF">
        <w:rPr>
          <w:rStyle w:val="Char4"/>
          <w:rtl/>
        </w:rPr>
        <w:t>ه چگونه به آن می‌رسند، یاد</w:t>
      </w:r>
      <w:r w:rsidR="003E4824" w:rsidRPr="004A17CF">
        <w:rPr>
          <w:rStyle w:val="Char4"/>
          <w:rtl/>
        </w:rPr>
        <w:t xml:space="preserve"> آن‌ها </w:t>
      </w:r>
      <w:r w:rsidRPr="004A17CF">
        <w:rPr>
          <w:rStyle w:val="Char4"/>
          <w:rtl/>
        </w:rPr>
        <w:t>را گرامی می‌دارد، و آنان را ستایش می‌نماید، و در ضمن مردم را تشویق و تحریک می‌</w:t>
      </w:r>
      <w:r w:rsidR="003E4824" w:rsidRPr="004A17CF">
        <w:rPr>
          <w:rStyle w:val="Char4"/>
          <w:rtl/>
        </w:rPr>
        <w:t>ک</w:t>
      </w:r>
      <w:r w:rsidRPr="004A17CF">
        <w:rPr>
          <w:rStyle w:val="Char4"/>
          <w:rtl/>
        </w:rPr>
        <w:t>ند تا خود را به صفت</w:t>
      </w:r>
      <w:r w:rsidR="00227F5A" w:rsidRPr="004A17CF">
        <w:rPr>
          <w:rStyle w:val="Char4"/>
          <w:rFonts w:hint="cs"/>
          <w:rtl/>
        </w:rPr>
        <w:t>‌</w:t>
      </w:r>
      <w:r w:rsidRPr="004A17CF">
        <w:rPr>
          <w:rStyle w:val="Char4"/>
          <w:rtl/>
        </w:rPr>
        <w:t xml:space="preserve">های آنان متصف </w:t>
      </w:r>
      <w:r w:rsidR="003E4824" w:rsidRPr="004A17CF">
        <w:rPr>
          <w:rStyle w:val="Char4"/>
          <w:rtl/>
        </w:rPr>
        <w:t>ک</w:t>
      </w:r>
      <w:r w:rsidRPr="004A17CF">
        <w:rPr>
          <w:rStyle w:val="Char4"/>
          <w:rtl/>
        </w:rPr>
        <w:t xml:space="preserve">نند، پس بنده باید وضعیت خود و دیگران را با این آیات بسنجد، </w:t>
      </w:r>
      <w:r w:rsidR="003E4824" w:rsidRPr="004A17CF">
        <w:rPr>
          <w:rStyle w:val="Char4"/>
          <w:rtl/>
        </w:rPr>
        <w:t>ک</w:t>
      </w:r>
      <w:r w:rsidRPr="004A17CF">
        <w:rPr>
          <w:rStyle w:val="Char4"/>
          <w:rtl/>
        </w:rPr>
        <w:t>ه از این طریق ضعف و قوت ایمان خود و دیگران را می‌داند.</w:t>
      </w:r>
    </w:p>
    <w:p w:rsidR="00F0108F" w:rsidRPr="004A17CF" w:rsidRDefault="00F0108F" w:rsidP="004A17CF">
      <w:pPr>
        <w:ind w:firstLine="284"/>
        <w:jc w:val="both"/>
        <w:rPr>
          <w:rStyle w:val="Char4"/>
          <w:rtl/>
        </w:rPr>
      </w:pPr>
      <w:r w:rsidRPr="004A17CF">
        <w:rPr>
          <w:rStyle w:val="Char4"/>
          <w:rtl/>
        </w:rPr>
        <w:t>فرمود:</w:t>
      </w:r>
      <w:r w:rsidR="003E78A1" w:rsidRPr="004A17CF">
        <w:rPr>
          <w:rFonts w:ascii="Lotus Linotype" w:hAnsi="Lotus Linotype" w:cs="Traditional Arabic"/>
          <w:color w:val="000000"/>
          <w:shd w:val="clear" w:color="auto" w:fill="FFFFFF"/>
          <w:rtl/>
          <w:lang w:bidi="fa-IR"/>
        </w:rPr>
        <w:t xml:space="preserve"> ﴿</w:t>
      </w:r>
      <w:r w:rsidR="003E78A1" w:rsidRPr="004A17CF">
        <w:rPr>
          <w:rStyle w:val="Charb"/>
          <w:rtl/>
        </w:rPr>
        <w:t xml:space="preserve">قَدۡ أَفۡلَحَ </w:t>
      </w:r>
      <w:r w:rsidR="003E78A1" w:rsidRPr="004A17CF">
        <w:rPr>
          <w:rStyle w:val="Charb"/>
          <w:rFonts w:hint="cs"/>
          <w:rtl/>
        </w:rPr>
        <w:t>ٱ</w:t>
      </w:r>
      <w:r w:rsidR="003E78A1" w:rsidRPr="004A17CF">
        <w:rPr>
          <w:rStyle w:val="Charb"/>
          <w:rFonts w:hint="eastAsia"/>
          <w:rtl/>
        </w:rPr>
        <w:t>لۡمُؤۡمِنُونَ</w:t>
      </w:r>
      <w:r w:rsidR="003E78A1" w:rsidRPr="004A17CF">
        <w:rPr>
          <w:rStyle w:val="Charb"/>
          <w:rtl/>
        </w:rPr>
        <w:t>١</w:t>
      </w:r>
      <w:r w:rsidR="003E78A1" w:rsidRPr="004A17CF">
        <w:rPr>
          <w:rFonts w:ascii="Lotus Linotype" w:hAnsi="Lotus Linotype" w:cs="Traditional Arabic"/>
          <w:color w:val="000000"/>
          <w:shd w:val="clear" w:color="auto" w:fill="FFFFFF"/>
          <w:rtl/>
          <w:lang w:bidi="fa-IR"/>
        </w:rPr>
        <w:t>﴾</w:t>
      </w:r>
      <w:r w:rsidR="003E78A1" w:rsidRPr="004A17CF">
        <w:rPr>
          <w:rStyle w:val="Char7"/>
          <w:rtl/>
        </w:rPr>
        <w:t xml:space="preserve"> [المؤمنون: 1]</w:t>
      </w:r>
      <w:r w:rsidR="003E78A1" w:rsidRPr="004A17CF">
        <w:rPr>
          <w:rStyle w:val="Char7"/>
          <w:rFonts w:hint="cs"/>
          <w:rtl/>
        </w:rPr>
        <w:t>.</w:t>
      </w:r>
      <w:r w:rsidRPr="004A17CF">
        <w:rPr>
          <w:rStyle w:val="Char4"/>
          <w:rtl/>
        </w:rPr>
        <w:t xml:space="preserve"> مؤمنان </w:t>
      </w:r>
      <w:r w:rsidR="003E4824" w:rsidRPr="004A17CF">
        <w:rPr>
          <w:rStyle w:val="Char4"/>
          <w:rtl/>
        </w:rPr>
        <w:t>ک</w:t>
      </w:r>
      <w:r w:rsidRPr="004A17CF">
        <w:rPr>
          <w:rStyle w:val="Char4"/>
          <w:rtl/>
        </w:rPr>
        <w:t>ه به خداوند ایمان آورده‌اند و پیامبران را تصدیق نموده‌اند، رستگار و موفق شده و همه</w:t>
      </w:r>
      <w:r w:rsidR="002A69CE" w:rsidRPr="004A17CF">
        <w:rPr>
          <w:rStyle w:val="Char4"/>
          <w:rtl/>
        </w:rPr>
        <w:t xml:space="preserve">‌ی </w:t>
      </w:r>
      <w:r w:rsidRPr="004A17CF">
        <w:rPr>
          <w:rStyle w:val="Char4"/>
          <w:rtl/>
        </w:rPr>
        <w:t xml:space="preserve">آنچه را </w:t>
      </w:r>
      <w:r w:rsidR="003E4824" w:rsidRPr="004A17CF">
        <w:rPr>
          <w:rStyle w:val="Char4"/>
          <w:rtl/>
        </w:rPr>
        <w:t>ک</w:t>
      </w:r>
      <w:r w:rsidRPr="004A17CF">
        <w:rPr>
          <w:rStyle w:val="Char4"/>
          <w:rtl/>
        </w:rPr>
        <w:t>ه یک انسان سعادتنمد به دنبال آن است، به دست آورده‌اند. یکی از صفت</w:t>
      </w:r>
      <w:r w:rsidR="00227F5A" w:rsidRPr="004A17CF">
        <w:rPr>
          <w:rStyle w:val="Char4"/>
          <w:rFonts w:hint="cs"/>
          <w:rtl/>
        </w:rPr>
        <w:t>‌</w:t>
      </w:r>
      <w:r w:rsidRPr="004A17CF">
        <w:rPr>
          <w:rStyle w:val="Char4"/>
          <w:rtl/>
        </w:rPr>
        <w:t>های کمال آنان این است که</w:t>
      </w:r>
      <w:r w:rsidR="003E78A1" w:rsidRPr="004A17CF">
        <w:rPr>
          <w:rStyle w:val="Char4"/>
          <w:rFonts w:hint="cs"/>
          <w:rtl/>
        </w:rPr>
        <w:t xml:space="preserve">: </w:t>
      </w:r>
      <w:r w:rsidR="003E78A1" w:rsidRPr="004A17CF">
        <w:rPr>
          <w:rStyle w:val="Char4"/>
          <w:rFonts w:cs="Traditional Arabic"/>
          <w:color w:val="000000"/>
          <w:shd w:val="clear" w:color="auto" w:fill="FFFFFF"/>
          <w:rtl/>
        </w:rPr>
        <w:t>﴿</w:t>
      </w:r>
      <w:r w:rsidR="003E78A1" w:rsidRPr="004A17CF">
        <w:rPr>
          <w:rStyle w:val="Charb"/>
          <w:rtl/>
        </w:rPr>
        <w:t>فِي صَلَاتِهِمۡ خَٰشِعُونَ٢</w:t>
      </w:r>
      <w:r w:rsidR="003E78A1" w:rsidRPr="004A17CF">
        <w:rPr>
          <w:rStyle w:val="Char4"/>
          <w:rFonts w:cs="Traditional Arabic"/>
          <w:color w:val="000000"/>
          <w:shd w:val="clear" w:color="auto" w:fill="FFFFFF"/>
          <w:rtl/>
        </w:rPr>
        <w:t>﴾</w:t>
      </w:r>
      <w:r w:rsidR="003E78A1" w:rsidRPr="004A17CF">
        <w:rPr>
          <w:rStyle w:val="Char7"/>
          <w:rtl/>
        </w:rPr>
        <w:t xml:space="preserve"> [المؤمنون: 2]</w:t>
      </w:r>
      <w:r w:rsidR="003E78A1" w:rsidRPr="004A17CF">
        <w:rPr>
          <w:rStyle w:val="Char7"/>
          <w:rFonts w:hint="cs"/>
          <w:rtl/>
        </w:rPr>
        <w:t>.</w:t>
      </w:r>
      <w:r w:rsidRPr="004A17CF">
        <w:rPr>
          <w:rStyle w:val="Char4"/>
          <w:rtl/>
        </w:rPr>
        <w:t xml:space="preserve"> در نمازشان فروتن هستند. خشوع و فروتنی در نماز یعنی حضور قلب در برابر خداوند، و به خاطر آوردن نزدیکی او، که از این طریق قلب مؤمن و نفسش آرام می</w:t>
      </w:r>
      <w:r w:rsidR="00227F5A" w:rsidRPr="004A17CF">
        <w:rPr>
          <w:rStyle w:val="Char4"/>
          <w:rFonts w:hint="cs"/>
          <w:rtl/>
        </w:rPr>
        <w:t>‌</w:t>
      </w:r>
      <w:r w:rsidRPr="004A17CF">
        <w:rPr>
          <w:rStyle w:val="Char4"/>
          <w:rtl/>
        </w:rPr>
        <w:t>گیرد، و سکونت می</w:t>
      </w:r>
      <w:r w:rsidR="00227F5A" w:rsidRPr="004A17CF">
        <w:rPr>
          <w:rStyle w:val="Char4"/>
          <w:rFonts w:hint="cs"/>
          <w:rtl/>
        </w:rPr>
        <w:t>‌</w:t>
      </w:r>
      <w:r w:rsidRPr="004A17CF">
        <w:rPr>
          <w:rStyle w:val="Char4"/>
          <w:rtl/>
        </w:rPr>
        <w:t>یابد، و کم</w:t>
      </w:r>
      <w:r w:rsidR="00227F5A" w:rsidRPr="004A17CF">
        <w:rPr>
          <w:rStyle w:val="Char4"/>
          <w:rFonts w:hint="cs"/>
          <w:rtl/>
        </w:rPr>
        <w:t>‌</w:t>
      </w:r>
      <w:r w:rsidRPr="004A17CF">
        <w:rPr>
          <w:rStyle w:val="Char4"/>
          <w:rtl/>
        </w:rPr>
        <w:t>تر به این سو و آن سو توجه می</w:t>
      </w:r>
      <w:r w:rsidR="00227F5A" w:rsidRPr="004A17CF">
        <w:rPr>
          <w:rStyle w:val="Char4"/>
          <w:rFonts w:hint="cs"/>
          <w:rtl/>
        </w:rPr>
        <w:t>‌</w:t>
      </w:r>
      <w:r w:rsidRPr="004A17CF">
        <w:rPr>
          <w:rStyle w:val="Char4"/>
          <w:rtl/>
        </w:rPr>
        <w:t>نماید، و مؤدبانه در پیشگاه پروردگارش می</w:t>
      </w:r>
      <w:r w:rsidR="00227F5A" w:rsidRPr="004A17CF">
        <w:rPr>
          <w:rStyle w:val="Char4"/>
          <w:rFonts w:hint="cs"/>
          <w:rtl/>
        </w:rPr>
        <w:t>‌</w:t>
      </w:r>
      <w:r w:rsidRPr="004A17CF">
        <w:rPr>
          <w:rStyle w:val="Char4"/>
          <w:rtl/>
        </w:rPr>
        <w:t>ایستد، و همه آنچه را که می‌گوید انجام می</w:t>
      </w:r>
      <w:r w:rsidR="00227F5A" w:rsidRPr="004A17CF">
        <w:rPr>
          <w:rStyle w:val="Char4"/>
          <w:rFonts w:hint="cs"/>
          <w:rtl/>
        </w:rPr>
        <w:t>‌</w:t>
      </w:r>
      <w:r w:rsidRPr="004A17CF">
        <w:rPr>
          <w:rStyle w:val="Char4"/>
          <w:rtl/>
        </w:rPr>
        <w:t>دهد، و به خاطر می</w:t>
      </w:r>
      <w:r w:rsidR="00227F5A" w:rsidRPr="004A17CF">
        <w:rPr>
          <w:rStyle w:val="Char4"/>
          <w:rFonts w:hint="cs"/>
          <w:rtl/>
        </w:rPr>
        <w:t>‌</w:t>
      </w:r>
      <w:r w:rsidRPr="004A17CF">
        <w:rPr>
          <w:rStyle w:val="Char4"/>
          <w:rtl/>
        </w:rPr>
        <w:t>آورد، و از اول نمازش تا آخر آن بدان توجه دارد، و با این کار وسوسه</w:t>
      </w:r>
      <w:r w:rsidR="00227F5A" w:rsidRPr="004A17CF">
        <w:rPr>
          <w:rStyle w:val="Char4"/>
          <w:rFonts w:hint="cs"/>
          <w:rtl/>
        </w:rPr>
        <w:t>‌</w:t>
      </w:r>
      <w:r w:rsidRPr="004A17CF">
        <w:rPr>
          <w:rStyle w:val="Char4"/>
          <w:rtl/>
        </w:rPr>
        <w:t>ها و افکار بی</w:t>
      </w:r>
      <w:r w:rsidR="00227F5A" w:rsidRPr="004A17CF">
        <w:rPr>
          <w:rStyle w:val="Char4"/>
          <w:rFonts w:hint="cs"/>
          <w:rtl/>
        </w:rPr>
        <w:t>‌</w:t>
      </w:r>
      <w:r w:rsidRPr="004A17CF">
        <w:rPr>
          <w:rStyle w:val="Char4"/>
          <w:rtl/>
        </w:rPr>
        <w:t>ارزش را از خود دور می</w:t>
      </w:r>
      <w:r w:rsidR="00227F5A" w:rsidRPr="004A17CF">
        <w:rPr>
          <w:rStyle w:val="Char4"/>
          <w:rFonts w:hint="cs"/>
          <w:rtl/>
        </w:rPr>
        <w:t>‌</w:t>
      </w:r>
      <w:r w:rsidRPr="004A17CF">
        <w:rPr>
          <w:rStyle w:val="Char4"/>
          <w:rtl/>
        </w:rPr>
        <w:t>گرداند، و این روح نماز است و مقصود و هدف از نماز همین است، و این چیزی است که برای بنده نوشته می‌شود. پس نمازی که خشوع و فروتنی و حضور قلب در آن نباشد چنانچه قابل قبول باشد و صاحبش بر آن پاداش یابد، پاداش آن به اندازه‌ای است که قلب از آن توجه کند و بفهمد»</w:t>
      </w:r>
      <w:r w:rsidRPr="004A17CF">
        <w:rPr>
          <w:rStyle w:val="Char4"/>
          <w:vertAlign w:val="superscript"/>
          <w:rtl/>
        </w:rPr>
        <w:footnoteReference w:id="12"/>
      </w:r>
      <w:r w:rsidR="00227F5A" w:rsidRPr="004A17CF">
        <w:rPr>
          <w:rStyle w:val="Char4"/>
          <w:rFonts w:hint="cs"/>
          <w:rtl/>
        </w:rPr>
        <w:t>.</w:t>
      </w:r>
    </w:p>
    <w:p w:rsidR="00F0108F" w:rsidRPr="004A17CF" w:rsidRDefault="00F0108F" w:rsidP="004A17CF">
      <w:pPr>
        <w:pStyle w:val="a1"/>
        <w:rPr>
          <w:rtl/>
        </w:rPr>
      </w:pPr>
      <w:bookmarkStart w:id="23" w:name="_Toc288240644"/>
      <w:bookmarkStart w:id="24" w:name="_Toc368404516"/>
      <w:bookmarkStart w:id="25" w:name="_Toc437438322"/>
      <w:r w:rsidRPr="004A17CF">
        <w:rPr>
          <w:rtl/>
        </w:rPr>
        <w:t>خشوع نفاق:</w:t>
      </w:r>
      <w:bookmarkEnd w:id="23"/>
      <w:bookmarkEnd w:id="24"/>
      <w:bookmarkEnd w:id="25"/>
    </w:p>
    <w:p w:rsidR="00F0108F" w:rsidRPr="004A17CF" w:rsidRDefault="00F0108F" w:rsidP="004A17CF">
      <w:pPr>
        <w:ind w:firstLine="284"/>
        <w:jc w:val="both"/>
        <w:rPr>
          <w:rStyle w:val="Char4"/>
          <w:rtl/>
        </w:rPr>
      </w:pPr>
      <w:r w:rsidRPr="004A17CF">
        <w:rPr>
          <w:rStyle w:val="Char4"/>
          <w:rtl/>
        </w:rPr>
        <w:t>همانقدر که نبود خشوع مذموم است، ظاهر کردن خشوع نیز شرعی نیست، یعنی مطلوب مورد نظر شرع</w:t>
      </w:r>
      <w:r w:rsidR="00227F5A" w:rsidRPr="004A17CF">
        <w:rPr>
          <w:rStyle w:val="Char4"/>
          <w:rtl/>
        </w:rPr>
        <w:t>،</w:t>
      </w:r>
      <w:r w:rsidRPr="004A17CF">
        <w:rPr>
          <w:rStyle w:val="Char4"/>
          <w:rtl/>
        </w:rPr>
        <w:t xml:space="preserve"> عدم تظاهر به خشوع و وجود اخلا</w:t>
      </w:r>
      <w:r w:rsidR="00227F5A" w:rsidRPr="004A17CF">
        <w:rPr>
          <w:rStyle w:val="Char4"/>
          <w:rtl/>
        </w:rPr>
        <w:t>ص در عبادت است، و از جمله نشانه</w:t>
      </w:r>
      <w:r w:rsidR="00227F5A" w:rsidRPr="004A17CF">
        <w:rPr>
          <w:rStyle w:val="Char4"/>
          <w:rFonts w:hint="cs"/>
          <w:rtl/>
        </w:rPr>
        <w:t>‌</w:t>
      </w:r>
      <w:r w:rsidRPr="004A17CF">
        <w:rPr>
          <w:rStyle w:val="Char4"/>
          <w:rtl/>
        </w:rPr>
        <w:t>های اخلاص پنهان کردن خشوع است. امام ابن قیم</w:t>
      </w:r>
      <w:r w:rsidR="002A69CE" w:rsidRPr="004A17CF">
        <w:rPr>
          <w:rStyle w:val="Char4"/>
          <w:rtl/>
        </w:rPr>
        <w:t xml:space="preserve"> می‌</w:t>
      </w:r>
      <w:r w:rsidRPr="004A17CF">
        <w:rPr>
          <w:rStyle w:val="Char4"/>
          <w:rtl/>
        </w:rPr>
        <w:t>گوید: «خشوع نفاق (خشوع همراه با ریا) اینست که انسان خشوع را بصورت تصنعی و ظاهری بر جوارح خود بروز</w:t>
      </w:r>
      <w:r w:rsidR="002A69CE" w:rsidRPr="004A17CF">
        <w:rPr>
          <w:rStyle w:val="Char4"/>
          <w:rtl/>
        </w:rPr>
        <w:t xml:space="preserve"> می‌</w:t>
      </w:r>
      <w:r w:rsidRPr="004A17CF">
        <w:rPr>
          <w:rStyle w:val="Char4"/>
          <w:rtl/>
        </w:rPr>
        <w:t>دهد اما قلب او خاشع نباشد»</w:t>
      </w:r>
      <w:r w:rsidRPr="004A17CF">
        <w:rPr>
          <w:rStyle w:val="Char4"/>
          <w:vertAlign w:val="superscript"/>
          <w:rtl/>
        </w:rPr>
        <w:footnoteReference w:id="13"/>
      </w:r>
      <w:r w:rsidR="00227F5A" w:rsidRPr="004A17CF">
        <w:rPr>
          <w:rStyle w:val="Char4"/>
          <w:rFonts w:hint="cs"/>
          <w:rtl/>
        </w:rPr>
        <w:t>.</w:t>
      </w:r>
    </w:p>
    <w:p w:rsidR="004A17CF" w:rsidRDefault="00F0108F" w:rsidP="004A17CF">
      <w:pPr>
        <w:pStyle w:val="a7"/>
        <w:rPr>
          <w:rStyle w:val="Char7"/>
        </w:rPr>
      </w:pPr>
      <w:r w:rsidRPr="004A17CF">
        <w:rPr>
          <w:rtl/>
        </w:rPr>
        <w:t>«یکی از شرایط پذیرفتن عمل صالح این است که از ریا و خودنمایی پاک و طبق سنت باشد، هرکس به منظور خودنمایی عبادت کند، مرتکب شرک اصغر گشته است، و عملش تباه و نابود می‌گردد، مانند کسی که برای این نماز بخواند که مردم او را ببینند، خداوند متعال می‌فرماید:</w:t>
      </w:r>
      <w:r w:rsidR="00227F5A" w:rsidRPr="004A17CF">
        <w:rPr>
          <w:rFonts w:hint="cs"/>
          <w:rtl/>
        </w:rPr>
        <w:t xml:space="preserve"> </w:t>
      </w:r>
      <w:r w:rsidR="00227F5A" w:rsidRPr="004A17CF">
        <w:rPr>
          <w:rFonts w:ascii="Lotus Linotype" w:hAnsi="Lotus Linotype" w:cs="Traditional Arabic" w:hint="cs"/>
          <w:rtl/>
        </w:rPr>
        <w:t>﴿</w:t>
      </w:r>
      <w:r w:rsidR="007F5B3B" w:rsidRPr="004A17CF">
        <w:rPr>
          <w:rStyle w:val="Charb"/>
          <w:rFonts w:hint="eastAsia"/>
          <w:rtl/>
        </w:rPr>
        <w:t>إِنَّ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مُنَ</w:t>
      </w:r>
      <w:r w:rsidR="007F5B3B" w:rsidRPr="004A17CF">
        <w:rPr>
          <w:rStyle w:val="Charb"/>
          <w:rFonts w:hint="cs"/>
          <w:rtl/>
        </w:rPr>
        <w:t>ٰ</w:t>
      </w:r>
      <w:r w:rsidR="007F5B3B" w:rsidRPr="004A17CF">
        <w:rPr>
          <w:rStyle w:val="Charb"/>
          <w:rFonts w:hint="eastAsia"/>
          <w:rtl/>
        </w:rPr>
        <w:t>فِقِينَ</w:t>
      </w:r>
      <w:r w:rsidR="007F5B3B" w:rsidRPr="004A17CF">
        <w:rPr>
          <w:rStyle w:val="Charb"/>
          <w:rtl/>
        </w:rPr>
        <w:t xml:space="preserve"> </w:t>
      </w:r>
      <w:r w:rsidR="007F5B3B" w:rsidRPr="004A17CF">
        <w:rPr>
          <w:rStyle w:val="Charb"/>
          <w:rFonts w:hint="eastAsia"/>
          <w:rtl/>
        </w:rPr>
        <w:t>يُخَ</w:t>
      </w:r>
      <w:r w:rsidR="007F5B3B" w:rsidRPr="004A17CF">
        <w:rPr>
          <w:rStyle w:val="Charb"/>
          <w:rFonts w:hint="cs"/>
          <w:rtl/>
        </w:rPr>
        <w:t>ٰ</w:t>
      </w:r>
      <w:r w:rsidR="007F5B3B" w:rsidRPr="004A17CF">
        <w:rPr>
          <w:rStyle w:val="Charb"/>
          <w:rFonts w:hint="eastAsia"/>
          <w:rtl/>
        </w:rPr>
        <w:t>دِعُونَ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وَهُوَ</w:t>
      </w:r>
      <w:r w:rsidR="007F5B3B" w:rsidRPr="004A17CF">
        <w:rPr>
          <w:rStyle w:val="Charb"/>
          <w:rtl/>
        </w:rPr>
        <w:t xml:space="preserve"> </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دِعُهُم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وَإِذَا</w:t>
      </w:r>
      <w:r w:rsidR="007F5B3B" w:rsidRPr="004A17CF">
        <w:rPr>
          <w:rStyle w:val="Charb"/>
          <w:rtl/>
        </w:rPr>
        <w:t xml:space="preserve"> </w:t>
      </w:r>
      <w:r w:rsidR="007F5B3B" w:rsidRPr="004A17CF">
        <w:rPr>
          <w:rStyle w:val="Charb"/>
          <w:rFonts w:hint="eastAsia"/>
          <w:rtl/>
        </w:rPr>
        <w:t>قَامُو</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eastAsia"/>
          <w:rtl/>
        </w:rPr>
        <w:t>إِلَى</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لصَّلَو</w:t>
      </w:r>
      <w:r w:rsidR="007F5B3B" w:rsidRPr="004A17CF">
        <w:rPr>
          <w:rStyle w:val="Charb"/>
          <w:rFonts w:hint="cs"/>
          <w:rtl/>
        </w:rPr>
        <w:t>ٰ</w:t>
      </w:r>
      <w:r w:rsidR="007F5B3B" w:rsidRPr="004A17CF">
        <w:rPr>
          <w:rStyle w:val="Charb"/>
          <w:rFonts w:hint="eastAsia"/>
          <w:rtl/>
        </w:rPr>
        <w:t>ةِ</w:t>
      </w:r>
      <w:r w:rsidR="007F5B3B" w:rsidRPr="004A17CF">
        <w:rPr>
          <w:rStyle w:val="Charb"/>
          <w:rtl/>
        </w:rPr>
        <w:t xml:space="preserve"> </w:t>
      </w:r>
      <w:r w:rsidR="007F5B3B" w:rsidRPr="004A17CF">
        <w:rPr>
          <w:rStyle w:val="Charb"/>
          <w:rFonts w:hint="eastAsia"/>
          <w:rtl/>
        </w:rPr>
        <w:t>قَامُواْ</w:t>
      </w:r>
      <w:r w:rsidR="007F5B3B" w:rsidRPr="004A17CF">
        <w:rPr>
          <w:rStyle w:val="Charb"/>
          <w:rtl/>
        </w:rPr>
        <w:t xml:space="preserve"> </w:t>
      </w:r>
      <w:r w:rsidR="007F5B3B" w:rsidRPr="004A17CF">
        <w:rPr>
          <w:rStyle w:val="Charb"/>
          <w:rFonts w:hint="eastAsia"/>
          <w:rtl/>
        </w:rPr>
        <w:t>كُسَالَى</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يُرَا</w:t>
      </w:r>
      <w:r w:rsidR="007F5B3B" w:rsidRPr="004A17CF">
        <w:rPr>
          <w:rStyle w:val="Charb"/>
          <w:rFonts w:hint="cs"/>
          <w:rtl/>
        </w:rPr>
        <w:t>ٓ</w:t>
      </w:r>
      <w:r w:rsidR="007F5B3B" w:rsidRPr="004A17CF">
        <w:rPr>
          <w:rStyle w:val="Charb"/>
          <w:rFonts w:hint="eastAsia"/>
          <w:rtl/>
        </w:rPr>
        <w:t>ءُونَ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لنَّاسَ</w:t>
      </w:r>
      <w:r w:rsidR="007F5B3B" w:rsidRPr="004A17CF">
        <w:rPr>
          <w:rStyle w:val="Charb"/>
          <w:rtl/>
        </w:rPr>
        <w:t xml:space="preserve"> </w:t>
      </w:r>
      <w:r w:rsidR="007F5B3B" w:rsidRPr="004A17CF">
        <w:rPr>
          <w:rStyle w:val="Charb"/>
          <w:rFonts w:hint="eastAsia"/>
          <w:rtl/>
        </w:rPr>
        <w:t>وَلَا</w:t>
      </w:r>
      <w:r w:rsidR="007F5B3B" w:rsidRPr="004A17CF">
        <w:rPr>
          <w:rStyle w:val="Charb"/>
          <w:rtl/>
        </w:rPr>
        <w:t xml:space="preserve"> </w:t>
      </w:r>
      <w:r w:rsidR="007F5B3B" w:rsidRPr="004A17CF">
        <w:rPr>
          <w:rStyle w:val="Charb"/>
          <w:rFonts w:hint="eastAsia"/>
          <w:rtl/>
        </w:rPr>
        <w:t>يَذ</w:t>
      </w:r>
      <w:r w:rsidR="007F5B3B" w:rsidRPr="004A17CF">
        <w:rPr>
          <w:rStyle w:val="Charb"/>
          <w:rFonts w:hint="cs"/>
          <w:rtl/>
        </w:rPr>
        <w:t>ۡ</w:t>
      </w:r>
      <w:r w:rsidR="007F5B3B" w:rsidRPr="004A17CF">
        <w:rPr>
          <w:rStyle w:val="Charb"/>
          <w:rFonts w:hint="eastAsia"/>
          <w:rtl/>
        </w:rPr>
        <w:t>كُرُونَ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إِلَّا</w:t>
      </w:r>
      <w:r w:rsidR="007F5B3B" w:rsidRPr="004A17CF">
        <w:rPr>
          <w:rStyle w:val="Charb"/>
          <w:rtl/>
        </w:rPr>
        <w:t xml:space="preserve"> </w:t>
      </w:r>
      <w:r w:rsidR="007F5B3B" w:rsidRPr="004A17CF">
        <w:rPr>
          <w:rStyle w:val="Charb"/>
          <w:rFonts w:hint="eastAsia"/>
          <w:rtl/>
        </w:rPr>
        <w:t>قَلِيل</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cs"/>
          <w:rtl/>
        </w:rPr>
        <w:t>١٤٢</w:t>
      </w:r>
      <w:r w:rsidR="00227F5A" w:rsidRPr="004A17CF">
        <w:rPr>
          <w:rFonts w:ascii="Lotus Linotype" w:hAnsi="Lotus Linotype" w:cs="Traditional Arabic" w:hint="cs"/>
          <w:rtl/>
        </w:rPr>
        <w:t>﴾</w:t>
      </w:r>
      <w:r w:rsidR="00227F5A" w:rsidRPr="004A17CF">
        <w:rPr>
          <w:rFonts w:hint="cs"/>
          <w:rtl/>
        </w:rPr>
        <w:t xml:space="preserve"> </w:t>
      </w:r>
      <w:r w:rsidR="00227F5A" w:rsidRPr="004A17CF">
        <w:rPr>
          <w:rStyle w:val="Char7"/>
          <w:rFonts w:hint="cs"/>
          <w:rtl/>
        </w:rPr>
        <w:t>[النساء: 142].</w:t>
      </w:r>
    </w:p>
    <w:p w:rsidR="00F0108F" w:rsidRPr="004A17CF" w:rsidRDefault="00227F5A" w:rsidP="004A17CF">
      <w:pPr>
        <w:pStyle w:val="a7"/>
        <w:rPr>
          <w:rtl/>
        </w:rPr>
      </w:pPr>
      <w:r w:rsidRPr="004A17CF">
        <w:rPr>
          <w:rFonts w:ascii="Lotus Linotype" w:hAnsi="Lotus Linotype" w:cs="Traditional Arabic" w:hint="cs"/>
          <w:sz w:val="26"/>
          <w:szCs w:val="26"/>
          <w:rtl/>
        </w:rPr>
        <w:t>«</w:t>
      </w:r>
      <w:r w:rsidRPr="004A17CF">
        <w:rPr>
          <w:rtl/>
        </w:rPr>
        <w:t>بی</w:t>
      </w:r>
      <w:r w:rsidRPr="004A17CF">
        <w:rPr>
          <w:rFonts w:hint="cs"/>
          <w:rtl/>
        </w:rPr>
        <w:t>‌</w:t>
      </w:r>
      <w:r w:rsidR="00F0108F" w:rsidRPr="004A17CF">
        <w:rPr>
          <w:rtl/>
        </w:rPr>
        <w:t>شک منافقان با خداوند نیرنگ می‌ورزند و او (خداوند هم در پاسخ نیزنگشان) تدبیر می‌کند، و چون به نماز برخیزند، سست (و بی‌حال) به نماز می‌ایستند، و در برابر مردم ر</w:t>
      </w:r>
      <w:r w:rsidR="003E4824" w:rsidRPr="004A17CF">
        <w:rPr>
          <w:rtl/>
        </w:rPr>
        <w:t>ی</w:t>
      </w:r>
      <w:r w:rsidR="00F0108F" w:rsidRPr="004A17CF">
        <w:rPr>
          <w:rtl/>
        </w:rPr>
        <w:t>ا مى‏کنند و خداوند را جز اندکی یاد نمی‌کنند</w:t>
      </w:r>
      <w:r w:rsidRPr="004A17CF">
        <w:rPr>
          <w:rFonts w:ascii="Lotus Linotype" w:hAnsi="Lotus Linotype" w:cs="Traditional Arabic" w:hint="cs"/>
          <w:sz w:val="26"/>
          <w:szCs w:val="26"/>
          <w:rtl/>
        </w:rPr>
        <w:t>»</w:t>
      </w:r>
      <w:r w:rsidR="00F0108F" w:rsidRPr="004A17CF">
        <w:rPr>
          <w:rtl/>
        </w:rPr>
        <w:t xml:space="preserve">. </w:t>
      </w:r>
    </w:p>
    <w:p w:rsidR="00F0108F" w:rsidRPr="004A17CF" w:rsidRDefault="00F0108F" w:rsidP="004A17CF">
      <w:pPr>
        <w:ind w:firstLine="284"/>
        <w:jc w:val="both"/>
        <w:rPr>
          <w:rStyle w:val="Char4"/>
          <w:rtl/>
        </w:rPr>
      </w:pPr>
      <w:r w:rsidRPr="004A17CF">
        <w:rPr>
          <w:rStyle w:val="Char4"/>
          <w:rtl/>
        </w:rPr>
        <w:t>اگر کسی از ابتدا عملی را خالصانه برای خداوند شروع نمود، و سپس برآن ریا و خودنمایی طاری گشت، در این صورت اگر از وجود ریا ناراحت شود و با آن مجاهده کند، و آن را دفع نماید، عملش صحیح و پذیرفته است، و اگر به آن شادمان و راضی گشت، اکثر اهل علم معقتد به بطلان عمل وی هستند»</w:t>
      </w:r>
      <w:r w:rsidRPr="004A17CF">
        <w:rPr>
          <w:rStyle w:val="Char4"/>
          <w:vertAlign w:val="superscript"/>
          <w:rtl/>
        </w:rPr>
        <w:footnoteReference w:id="14"/>
      </w:r>
      <w:r w:rsidRPr="004A17CF">
        <w:rPr>
          <w:rStyle w:val="Char4"/>
          <w:rtl/>
        </w:rPr>
        <w:t>.</w:t>
      </w:r>
    </w:p>
    <w:p w:rsidR="00F0108F" w:rsidRPr="004A17CF" w:rsidRDefault="00F0108F" w:rsidP="004A17CF">
      <w:pPr>
        <w:pStyle w:val="a1"/>
        <w:rPr>
          <w:rtl/>
        </w:rPr>
      </w:pPr>
      <w:bookmarkStart w:id="26" w:name="_Toc368404517"/>
      <w:bookmarkStart w:id="27" w:name="_Toc437438323"/>
      <w:r w:rsidRPr="004A17CF">
        <w:rPr>
          <w:rFonts w:hint="cs"/>
          <w:rtl/>
        </w:rPr>
        <w:t>حکم خشوع در نماز:</w:t>
      </w:r>
      <w:bookmarkEnd w:id="26"/>
      <w:bookmarkEnd w:id="27"/>
    </w:p>
    <w:p w:rsidR="00F0108F" w:rsidRPr="004A17CF" w:rsidRDefault="00F0108F" w:rsidP="004A17CF">
      <w:pPr>
        <w:ind w:firstLine="284"/>
        <w:jc w:val="both"/>
        <w:rPr>
          <w:rStyle w:val="Char4"/>
          <w:rtl/>
        </w:rPr>
      </w:pPr>
      <w:r w:rsidRPr="004A17CF">
        <w:rPr>
          <w:rStyle w:val="Char4"/>
          <w:rtl/>
        </w:rPr>
        <w:t>آیا خشوع از جمله فرائض نماز است و یا جزو فضائل (مستحبات) و مکمل آن؟</w:t>
      </w:r>
    </w:p>
    <w:p w:rsidR="00F0108F" w:rsidRPr="004A17CF" w:rsidRDefault="00F0108F" w:rsidP="004A17CF">
      <w:pPr>
        <w:ind w:firstLine="284"/>
        <w:jc w:val="both"/>
        <w:rPr>
          <w:rStyle w:val="Char4"/>
          <w:rtl/>
        </w:rPr>
      </w:pPr>
      <w:r w:rsidRPr="004A17CF">
        <w:rPr>
          <w:rStyle w:val="Char4"/>
          <w:rtl/>
        </w:rPr>
        <w:t>علمای بزرگوار اسلام در خصوص حکم خشوع در نماز دو رأی مختلف دارند</w:t>
      </w:r>
      <w:r w:rsidR="00227F5A" w:rsidRPr="004A17CF">
        <w:rPr>
          <w:rStyle w:val="Char4"/>
          <w:rtl/>
        </w:rPr>
        <w:t>،</w:t>
      </w:r>
      <w:r w:rsidRPr="004A17CF">
        <w:rPr>
          <w:rStyle w:val="Char4"/>
          <w:rtl/>
        </w:rPr>
        <w:t xml:space="preserve"> بعضی از علما همانند امام نووی و حافظ ابن حجر گفته</w:t>
      </w:r>
      <w:r w:rsidR="004A17CF">
        <w:rPr>
          <w:rStyle w:val="Char4"/>
          <w:rtl/>
        </w:rPr>
        <w:t xml:space="preserve">‌اند </w:t>
      </w:r>
      <w:r w:rsidRPr="004A17CF">
        <w:rPr>
          <w:rStyle w:val="Char4"/>
          <w:rtl/>
        </w:rPr>
        <w:t>که خشوع از جمله</w:t>
      </w:r>
      <w:r w:rsidR="002A69CE" w:rsidRPr="004A17CF">
        <w:rPr>
          <w:rStyle w:val="Char4"/>
          <w:rtl/>
        </w:rPr>
        <w:t xml:space="preserve">‌ی </w:t>
      </w:r>
      <w:r w:rsidRPr="004A17CF">
        <w:rPr>
          <w:rStyle w:val="Char4"/>
          <w:rtl/>
        </w:rPr>
        <w:t>مستحبات و سنت است، و امام غزالی در «احیاء» و دسته</w:t>
      </w:r>
      <w:r w:rsidR="002A69CE" w:rsidRPr="004A17CF">
        <w:rPr>
          <w:rStyle w:val="Char4"/>
          <w:rtl/>
        </w:rPr>
        <w:t xml:space="preserve">‌ای </w:t>
      </w:r>
      <w:r w:rsidRPr="004A17CF">
        <w:rPr>
          <w:rStyle w:val="Char4"/>
          <w:rtl/>
        </w:rPr>
        <w:t xml:space="preserve">دیگر از علما و نیز ابن حامد از اصحاب </w:t>
      </w:r>
      <w:r w:rsidR="00227F5A" w:rsidRPr="004A17CF">
        <w:rPr>
          <w:rStyle w:val="Char4"/>
          <w:rtl/>
        </w:rPr>
        <w:t>امام احمد و امام ابن تیمیه گفته</w:t>
      </w:r>
      <w:r w:rsidR="00227F5A" w:rsidRPr="004A17CF">
        <w:rPr>
          <w:rStyle w:val="Char4"/>
          <w:rFonts w:hint="cs"/>
          <w:rtl/>
        </w:rPr>
        <w:t>‌</w:t>
      </w:r>
      <w:r w:rsidRPr="004A17CF">
        <w:rPr>
          <w:rStyle w:val="Char4"/>
          <w:rtl/>
        </w:rPr>
        <w:t>اند که واجب است.</w:t>
      </w:r>
    </w:p>
    <w:p w:rsidR="00F0108F" w:rsidRPr="004A17CF" w:rsidRDefault="00F0108F" w:rsidP="004A17CF">
      <w:pPr>
        <w:pStyle w:val="a4"/>
        <w:rPr>
          <w:rtl/>
        </w:rPr>
      </w:pPr>
      <w:bookmarkStart w:id="28" w:name="_Toc288240646"/>
      <w:bookmarkStart w:id="29" w:name="_Toc368404518"/>
      <w:bookmarkStart w:id="30" w:name="_Toc437438324"/>
      <w:r w:rsidRPr="004A17CF">
        <w:rPr>
          <w:rtl/>
        </w:rPr>
        <w:t xml:space="preserve">الف) دلایل کسانی که </w:t>
      </w:r>
      <w:r w:rsidR="00227F5A" w:rsidRPr="004A17CF">
        <w:rPr>
          <w:rtl/>
        </w:rPr>
        <w:t>قائل بر وجوب خشوع در نماز هستند</w:t>
      </w:r>
      <w:r w:rsidRPr="004A17CF">
        <w:rPr>
          <w:rtl/>
        </w:rPr>
        <w:t>:</w:t>
      </w:r>
      <w:bookmarkEnd w:id="28"/>
      <w:bookmarkEnd w:id="29"/>
      <w:bookmarkEnd w:id="30"/>
    </w:p>
    <w:p w:rsidR="00F0108F" w:rsidRPr="004A17CF" w:rsidRDefault="00F0108F" w:rsidP="004A17CF">
      <w:pPr>
        <w:ind w:firstLine="284"/>
        <w:jc w:val="both"/>
        <w:rPr>
          <w:rStyle w:val="Char4"/>
          <w:rtl/>
        </w:rPr>
      </w:pPr>
      <w:r w:rsidRPr="004A17CF">
        <w:rPr>
          <w:rStyle w:val="Char4"/>
          <w:rtl/>
        </w:rPr>
        <w:t>خداوند متعال</w:t>
      </w:r>
      <w:r w:rsidR="002A69CE" w:rsidRPr="004A17CF">
        <w:rPr>
          <w:rStyle w:val="Char4"/>
          <w:rtl/>
        </w:rPr>
        <w:t xml:space="preserve"> می‌</w:t>
      </w:r>
      <w:r w:rsidRPr="004A17CF">
        <w:rPr>
          <w:rStyle w:val="Char4"/>
          <w:rtl/>
        </w:rPr>
        <w:t>فرماید: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أَفَلَا</w:t>
      </w:r>
      <w:r w:rsidR="007F5B3B" w:rsidRPr="004A17CF">
        <w:rPr>
          <w:rStyle w:val="Charb"/>
          <w:rtl/>
        </w:rPr>
        <w:t xml:space="preserve"> </w:t>
      </w:r>
      <w:r w:rsidR="007F5B3B" w:rsidRPr="004A17CF">
        <w:rPr>
          <w:rStyle w:val="Charb"/>
          <w:rFonts w:hint="eastAsia"/>
          <w:rtl/>
        </w:rPr>
        <w:t>يَتَدَبَّرُونَ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قُر</w:t>
      </w:r>
      <w:r w:rsidR="007F5B3B" w:rsidRPr="004A17CF">
        <w:rPr>
          <w:rStyle w:val="Charb"/>
          <w:rFonts w:hint="cs"/>
          <w:rtl/>
        </w:rPr>
        <w:t>ۡ</w:t>
      </w:r>
      <w:r w:rsidR="007F5B3B" w:rsidRPr="004A17CF">
        <w:rPr>
          <w:rStyle w:val="Charb"/>
          <w:rFonts w:hint="eastAsia"/>
          <w:rtl/>
        </w:rPr>
        <w:t>ءَانَ</w:t>
      </w:r>
      <w:r w:rsidR="00227F5A" w:rsidRPr="004A17CF">
        <w:rPr>
          <w:rFonts w:ascii="Lotus Linotype" w:hAnsi="Lotus Linotype" w:cs="Traditional Arabic" w:hint="cs"/>
          <w:rtl/>
          <w:lang w:bidi="fa-IR"/>
        </w:rPr>
        <w:t>﴾</w:t>
      </w:r>
      <w:r w:rsidR="00227F5A" w:rsidRPr="004A17CF">
        <w:rPr>
          <w:rStyle w:val="Char4"/>
          <w:rFonts w:hint="cs"/>
          <w:rtl/>
        </w:rPr>
        <w:t xml:space="preserve"> </w:t>
      </w:r>
      <w:r w:rsidR="00227F5A" w:rsidRPr="004A17CF">
        <w:rPr>
          <w:rStyle w:val="Char7"/>
          <w:rFonts w:hint="cs"/>
          <w:rtl/>
        </w:rPr>
        <w:t>[النساء: 82].</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آ</w:t>
      </w:r>
      <w:r w:rsidR="003E4824" w:rsidRPr="004A17CF">
        <w:rPr>
          <w:rStyle w:val="Char4"/>
          <w:rtl/>
        </w:rPr>
        <w:t>ی</w:t>
      </w:r>
      <w:r w:rsidRPr="004A17CF">
        <w:rPr>
          <w:rStyle w:val="Char4"/>
          <w:rtl/>
        </w:rPr>
        <w:t>ا در آ</w:t>
      </w:r>
      <w:r w:rsidR="003E4824" w:rsidRPr="004A17CF">
        <w:rPr>
          <w:rStyle w:val="Char4"/>
          <w:rtl/>
        </w:rPr>
        <w:t>ی</w:t>
      </w:r>
      <w:r w:rsidRPr="004A17CF">
        <w:rPr>
          <w:rStyle w:val="Char4"/>
          <w:rtl/>
        </w:rPr>
        <w:t>ات‌ قرآن‌ نمی‌اند</w:t>
      </w:r>
      <w:r w:rsidR="003E4824" w:rsidRPr="004A17CF">
        <w:rPr>
          <w:rStyle w:val="Char4"/>
          <w:rtl/>
        </w:rPr>
        <w:t>ی</w:t>
      </w:r>
      <w:r w:rsidRPr="004A17CF">
        <w:rPr>
          <w:rStyle w:val="Char4"/>
          <w:rtl/>
        </w:rPr>
        <w:t>شند؟</w:t>
      </w:r>
      <w:r w:rsidR="00227F5A" w:rsidRPr="004A17CF">
        <w:rPr>
          <w:rFonts w:ascii="Lotus Linotype" w:hAnsi="Lotus Linotype" w:cs="Traditional Arabic" w:hint="cs"/>
          <w:sz w:val="26"/>
          <w:szCs w:val="26"/>
          <w:rtl/>
          <w:lang w:bidi="fa-IR"/>
        </w:rPr>
        <w:t>»</w:t>
      </w:r>
      <w:r w:rsidR="00227F5A" w:rsidRPr="004A17CF">
        <w:rPr>
          <w:rStyle w:val="Char4"/>
          <w:rFonts w:hint="cs"/>
          <w:rtl/>
        </w:rPr>
        <w:t>.</w:t>
      </w:r>
      <w:r w:rsidRPr="004A17CF">
        <w:rPr>
          <w:rStyle w:val="Char4"/>
          <w:rtl/>
        </w:rPr>
        <w:t xml:space="preserve"> و مسلما اندیشیدن و تدبر در قرآن بدون تمرکز بر معنای آن متصور نخواهد بود.</w:t>
      </w:r>
    </w:p>
    <w:p w:rsidR="00F0108F" w:rsidRPr="004A17CF" w:rsidRDefault="00F0108F" w:rsidP="004A17CF">
      <w:pPr>
        <w:ind w:firstLine="284"/>
        <w:jc w:val="both"/>
        <w:rPr>
          <w:rStyle w:val="Char4"/>
          <w:rtl/>
        </w:rPr>
      </w:pPr>
      <w:r w:rsidRPr="004A17CF">
        <w:rPr>
          <w:rStyle w:val="Char4"/>
          <w:rtl/>
        </w:rPr>
        <w:t>و</w:t>
      </w:r>
      <w:r w:rsidR="002A69CE" w:rsidRPr="004A17CF">
        <w:rPr>
          <w:rStyle w:val="Char4"/>
          <w:rtl/>
        </w:rPr>
        <w:t xml:space="preserve"> می‌</w:t>
      </w:r>
      <w:r w:rsidRPr="004A17CF">
        <w:rPr>
          <w:rStyle w:val="Char4"/>
          <w:rtl/>
        </w:rPr>
        <w:t>فرماید: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أَقِمِ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لصَّلَو</w:t>
      </w:r>
      <w:r w:rsidR="007F5B3B" w:rsidRPr="004A17CF">
        <w:rPr>
          <w:rStyle w:val="Charb"/>
          <w:rFonts w:hint="cs"/>
          <w:rtl/>
        </w:rPr>
        <w:t>ٰ</w:t>
      </w:r>
      <w:r w:rsidR="007F5B3B" w:rsidRPr="004A17CF">
        <w:rPr>
          <w:rStyle w:val="Charb"/>
          <w:rFonts w:hint="eastAsia"/>
          <w:rtl/>
        </w:rPr>
        <w:t>ةَ</w:t>
      </w:r>
      <w:r w:rsidR="007F5B3B" w:rsidRPr="004A17CF">
        <w:rPr>
          <w:rStyle w:val="Charb"/>
          <w:rtl/>
        </w:rPr>
        <w:t xml:space="preserve"> </w:t>
      </w:r>
      <w:r w:rsidR="007F5B3B" w:rsidRPr="004A17CF">
        <w:rPr>
          <w:rStyle w:val="Charb"/>
          <w:rFonts w:hint="eastAsia"/>
          <w:rtl/>
        </w:rPr>
        <w:t>لِذِك</w:t>
      </w:r>
      <w:r w:rsidR="007F5B3B" w:rsidRPr="004A17CF">
        <w:rPr>
          <w:rStyle w:val="Charb"/>
          <w:rFonts w:hint="cs"/>
          <w:rtl/>
        </w:rPr>
        <w:t>ۡ</w:t>
      </w:r>
      <w:r w:rsidR="007F5B3B" w:rsidRPr="004A17CF">
        <w:rPr>
          <w:rStyle w:val="Charb"/>
          <w:rFonts w:hint="eastAsia"/>
          <w:rtl/>
        </w:rPr>
        <w:t>رِي</w:t>
      </w:r>
      <w:r w:rsidR="007F5B3B" w:rsidRPr="004A17CF">
        <w:rPr>
          <w:rStyle w:val="Charb"/>
          <w:rFonts w:hint="cs"/>
          <w:rtl/>
        </w:rPr>
        <w:t>ٓ</w:t>
      </w:r>
      <w:r w:rsidR="00227F5A" w:rsidRPr="004A17CF">
        <w:rPr>
          <w:rFonts w:ascii="Lotus Linotype" w:hAnsi="Lotus Linotype" w:cs="Traditional Arabic" w:hint="cs"/>
          <w:rtl/>
          <w:lang w:bidi="fa-IR"/>
        </w:rPr>
        <w:t>﴾</w:t>
      </w:r>
      <w:r w:rsidR="00227F5A" w:rsidRPr="004A17CF">
        <w:rPr>
          <w:rStyle w:val="Char7"/>
          <w:rFonts w:hint="cs"/>
          <w:rtl/>
        </w:rPr>
        <w:t xml:space="preserve"> [طه: 14].</w:t>
      </w:r>
      <w:r w:rsidRPr="004A17CF">
        <w:rPr>
          <w:rStyle w:val="Char7"/>
          <w:rtl/>
        </w:rPr>
        <w:t xml:space="preserve"> </w:t>
      </w:r>
      <w:r w:rsidR="00227F5A" w:rsidRPr="004A17CF">
        <w:rPr>
          <w:rFonts w:ascii="Lotus Linotype" w:hAnsi="Lotus Linotype" w:cs="Traditional Arabic" w:hint="cs"/>
          <w:sz w:val="26"/>
          <w:szCs w:val="26"/>
          <w:rtl/>
          <w:lang w:bidi="fa-IR"/>
        </w:rPr>
        <w:t>«</w:t>
      </w:r>
      <w:r w:rsidRPr="004A17CF">
        <w:rPr>
          <w:rStyle w:val="Char4"/>
          <w:rtl/>
        </w:rPr>
        <w:t>نماز را برای یاد و ذکر من بپادار</w:t>
      </w:r>
      <w:r w:rsidR="00227F5A" w:rsidRPr="004A17CF">
        <w:rPr>
          <w:rFonts w:ascii="Lotus Linotype" w:hAnsi="Lotus Linotype" w:cs="Traditional Arabic" w:hint="cs"/>
          <w:sz w:val="26"/>
          <w:szCs w:val="26"/>
          <w:rtl/>
          <w:lang w:bidi="fa-IR"/>
        </w:rPr>
        <w:t>»</w:t>
      </w:r>
      <w:r w:rsidRPr="004A17CF">
        <w:rPr>
          <w:rStyle w:val="Char4"/>
          <w:rtl/>
        </w:rPr>
        <w:t>. و غفلت و عدم خشوع با ذکر و یاد خدا در تضاد است، و لذا</w:t>
      </w:r>
      <w:r w:rsidR="002A69CE" w:rsidRPr="004A17CF">
        <w:rPr>
          <w:rStyle w:val="Char4"/>
          <w:rtl/>
        </w:rPr>
        <w:t xml:space="preserve"> می‌</w:t>
      </w:r>
      <w:r w:rsidRPr="004A17CF">
        <w:rPr>
          <w:rStyle w:val="Char4"/>
          <w:rtl/>
        </w:rPr>
        <w:t>فرماید: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وَلَا</w:t>
      </w:r>
      <w:r w:rsidR="007F5B3B" w:rsidRPr="004A17CF">
        <w:rPr>
          <w:rStyle w:val="Charb"/>
          <w:rtl/>
        </w:rPr>
        <w:t xml:space="preserve"> </w:t>
      </w:r>
      <w:r w:rsidR="007F5B3B" w:rsidRPr="004A17CF">
        <w:rPr>
          <w:rStyle w:val="Charb"/>
          <w:rFonts w:hint="eastAsia"/>
          <w:rtl/>
        </w:rPr>
        <w:t>تَكُن</w:t>
      </w:r>
      <w:r w:rsidR="007F5B3B" w:rsidRPr="004A17CF">
        <w:rPr>
          <w:rStyle w:val="Charb"/>
          <w:rtl/>
        </w:rPr>
        <w:t xml:space="preserve"> </w:t>
      </w:r>
      <w:r w:rsidR="007F5B3B" w:rsidRPr="004A17CF">
        <w:rPr>
          <w:rStyle w:val="Charb"/>
          <w:rFonts w:hint="eastAsia"/>
          <w:rtl/>
        </w:rPr>
        <w:t>مِّنَ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غَ</w:t>
      </w:r>
      <w:r w:rsidR="007F5B3B" w:rsidRPr="004A17CF">
        <w:rPr>
          <w:rStyle w:val="Charb"/>
          <w:rFonts w:hint="cs"/>
          <w:rtl/>
        </w:rPr>
        <w:t>ٰ</w:t>
      </w:r>
      <w:r w:rsidR="007F5B3B" w:rsidRPr="004A17CF">
        <w:rPr>
          <w:rStyle w:val="Charb"/>
          <w:rFonts w:hint="eastAsia"/>
          <w:rtl/>
        </w:rPr>
        <w:t>فِلِينَ</w:t>
      </w:r>
      <w:r w:rsidR="00227F5A" w:rsidRPr="004A17CF">
        <w:rPr>
          <w:rFonts w:ascii="Lotus Linotype" w:hAnsi="Lotus Linotype" w:cs="Traditional Arabic" w:hint="cs"/>
          <w:rtl/>
          <w:lang w:bidi="fa-IR"/>
        </w:rPr>
        <w:t>﴾</w:t>
      </w:r>
      <w:r w:rsidR="00227F5A" w:rsidRPr="004A17CF">
        <w:rPr>
          <w:rStyle w:val="Char4"/>
          <w:rFonts w:hint="cs"/>
          <w:rtl/>
        </w:rPr>
        <w:t xml:space="preserve"> </w:t>
      </w:r>
      <w:r w:rsidR="00227F5A" w:rsidRPr="004A17CF">
        <w:rPr>
          <w:rStyle w:val="Char7"/>
          <w:rFonts w:hint="cs"/>
          <w:rtl/>
        </w:rPr>
        <w:t>[الأعراف: 205].</w:t>
      </w:r>
      <w:r w:rsidRPr="004A17CF">
        <w:rPr>
          <w:rStyle w:val="Char4"/>
          <w:rtl/>
        </w:rPr>
        <w:t xml:space="preserve"> و از جمله</w:t>
      </w:r>
      <w:r w:rsidR="002A69CE" w:rsidRPr="004A17CF">
        <w:rPr>
          <w:rStyle w:val="Char4"/>
          <w:rtl/>
        </w:rPr>
        <w:t xml:space="preserve">‌ی </w:t>
      </w:r>
      <w:r w:rsidRPr="004A17CF">
        <w:rPr>
          <w:rStyle w:val="Char4"/>
          <w:rtl/>
        </w:rPr>
        <w:t xml:space="preserve">غافلان مباش. </w:t>
      </w:r>
      <w:r w:rsidR="003E4824" w:rsidRPr="004A17CF">
        <w:rPr>
          <w:rStyle w:val="Char4"/>
          <w:rtl/>
        </w:rPr>
        <w:t>ی</w:t>
      </w:r>
      <w:r w:rsidRPr="004A17CF">
        <w:rPr>
          <w:rStyle w:val="Char4"/>
          <w:rtl/>
        </w:rPr>
        <w:t>عنی‌: از غافلان‌ ذ</w:t>
      </w:r>
      <w:r w:rsidR="003E4824" w:rsidRPr="004A17CF">
        <w:rPr>
          <w:rStyle w:val="Char4"/>
          <w:rtl/>
        </w:rPr>
        <w:t>ک</w:t>
      </w:r>
      <w:r w:rsidRPr="004A17CF">
        <w:rPr>
          <w:rStyle w:val="Char4"/>
          <w:rtl/>
        </w:rPr>
        <w:t xml:space="preserve">ر و </w:t>
      </w:r>
      <w:r w:rsidR="003E4824" w:rsidRPr="004A17CF">
        <w:rPr>
          <w:rStyle w:val="Char4"/>
          <w:rtl/>
        </w:rPr>
        <w:t>ی</w:t>
      </w:r>
      <w:r w:rsidRPr="004A17CF">
        <w:rPr>
          <w:rStyle w:val="Char4"/>
          <w:rtl/>
        </w:rPr>
        <w:t>اد خدا</w:t>
      </w:r>
      <w:r w:rsidR="00532956" w:rsidRPr="004A17CF">
        <w:rPr>
          <w:rStyle w:val="Char4"/>
          <w:rFonts w:cs="CTraditional Arabic"/>
          <w:rtl/>
        </w:rPr>
        <w:t>أ</w:t>
      </w:r>
      <w:r w:rsidRPr="004A17CF">
        <w:rPr>
          <w:rStyle w:val="Char4"/>
          <w:rtl/>
        </w:rPr>
        <w:t xml:space="preserve"> و از غافلان‌ قرائت ‌در نماز نباش‌.</w:t>
      </w:r>
    </w:p>
    <w:p w:rsidR="00F0108F" w:rsidRPr="004A17CF" w:rsidRDefault="00F0108F" w:rsidP="004A17CF">
      <w:pPr>
        <w:ind w:firstLine="284"/>
        <w:jc w:val="both"/>
        <w:rPr>
          <w:rStyle w:val="Char4"/>
          <w:rtl/>
        </w:rPr>
      </w:pPr>
      <w:r w:rsidRPr="004A17CF">
        <w:rPr>
          <w:rStyle w:val="Char4"/>
          <w:rtl/>
        </w:rPr>
        <w:t>از طرفی مقصود اصلی از نماز، تلفظ آیات و اذکار و ادعیه</w:t>
      </w:r>
      <w:r w:rsidR="002A69CE" w:rsidRPr="004A17CF">
        <w:rPr>
          <w:rStyle w:val="Char4"/>
          <w:rtl/>
        </w:rPr>
        <w:t xml:space="preserve">‌ی </w:t>
      </w:r>
      <w:r w:rsidRPr="004A17CF">
        <w:rPr>
          <w:rStyle w:val="Char4"/>
          <w:rtl/>
        </w:rPr>
        <w:t>داخل آن نیست، بلکه مقصودِ حقیقی</w:t>
      </w:r>
      <w:r w:rsidR="00227F5A" w:rsidRPr="004A17CF">
        <w:rPr>
          <w:rStyle w:val="Char4"/>
          <w:rtl/>
        </w:rPr>
        <w:t>،</w:t>
      </w:r>
      <w:r w:rsidRPr="004A17CF">
        <w:rPr>
          <w:rStyle w:val="Char4"/>
          <w:rtl/>
        </w:rPr>
        <w:t xml:space="preserve"> معانی</w:t>
      </w:r>
      <w:r w:rsidR="003E4824" w:rsidRPr="004A17CF">
        <w:rPr>
          <w:rStyle w:val="Char4"/>
          <w:rtl/>
        </w:rPr>
        <w:t xml:space="preserve"> آن‌ها </w:t>
      </w:r>
      <w:r w:rsidRPr="004A17CF">
        <w:rPr>
          <w:rStyle w:val="Char4"/>
          <w:rtl/>
        </w:rPr>
        <w:t>هستند، و اگر نمازگزار معانی الفاظی را که بر زبان</w:t>
      </w:r>
      <w:r w:rsidR="002A69CE" w:rsidRPr="004A17CF">
        <w:rPr>
          <w:rStyle w:val="Char4"/>
          <w:rtl/>
        </w:rPr>
        <w:t xml:space="preserve"> می‌</w:t>
      </w:r>
      <w:r w:rsidRPr="004A17CF">
        <w:rPr>
          <w:rStyle w:val="Char4"/>
          <w:rtl/>
        </w:rPr>
        <w:t>آورد درک نکند و در</w:t>
      </w:r>
      <w:r w:rsidR="003E4824" w:rsidRPr="004A17CF">
        <w:rPr>
          <w:rStyle w:val="Char4"/>
          <w:rtl/>
        </w:rPr>
        <w:t xml:space="preserve"> آن‌ها </w:t>
      </w:r>
      <w:r w:rsidRPr="004A17CF">
        <w:rPr>
          <w:rStyle w:val="Char4"/>
          <w:rtl/>
        </w:rPr>
        <w:t>فرو نرود، مقصود اصلی نماز را ترک گفته است.</w:t>
      </w:r>
    </w:p>
    <w:p w:rsidR="00F0108F" w:rsidRPr="004A17CF" w:rsidRDefault="00F0108F" w:rsidP="004A17CF">
      <w:pPr>
        <w:ind w:firstLine="284"/>
        <w:jc w:val="both"/>
        <w:rPr>
          <w:rStyle w:val="Char4"/>
          <w:rtl/>
        </w:rPr>
      </w:pPr>
      <w:r w:rsidRPr="004A17CF">
        <w:rPr>
          <w:rStyle w:val="Char4"/>
          <w:rtl/>
        </w:rPr>
        <w:t>و از پیامبر</w:t>
      </w:r>
      <w:r w:rsidR="00F642CB" w:rsidRPr="004A17CF">
        <w:rPr>
          <w:rStyle w:val="Char4"/>
          <w:rFonts w:cs="CTraditional Arabic"/>
          <w:rtl/>
        </w:rPr>
        <w:t xml:space="preserve"> ج</w:t>
      </w:r>
      <w:r w:rsidRPr="004A17CF">
        <w:rPr>
          <w:rStyle w:val="Char4"/>
          <w:rtl/>
        </w:rPr>
        <w:t xml:space="preserve"> روایت شده که ایشان فرمودند:</w:t>
      </w:r>
      <w:r w:rsidR="00227F5A" w:rsidRPr="004A17CF">
        <w:rPr>
          <w:rStyle w:val="Char4"/>
          <w:rFonts w:hint="cs"/>
          <w:rtl/>
        </w:rPr>
        <w:t xml:space="preserve"> </w:t>
      </w:r>
      <w:r w:rsidR="00227F5A" w:rsidRPr="004A17CF">
        <w:rPr>
          <w:rStyle w:val="Char3"/>
          <w:rFonts w:hint="cs"/>
          <w:rtl/>
        </w:rPr>
        <w:t>«</w:t>
      </w:r>
      <w:r w:rsidR="00227F5A" w:rsidRPr="004A17CF">
        <w:rPr>
          <w:rStyle w:val="Char3"/>
          <w:rtl/>
        </w:rPr>
        <w:t>إن العبد ليصلي الصلاة لا يكتب له سدسها ولا عشرها، وإنما يكتب للعبد من صلاته ما ‏عقل منها</w:t>
      </w:r>
      <w:r w:rsidR="00227F5A" w:rsidRPr="004A17CF">
        <w:rPr>
          <w:rStyle w:val="Char3"/>
          <w:rFonts w:hint="cs"/>
          <w:rtl/>
        </w:rPr>
        <w:t>»</w:t>
      </w:r>
      <w:r w:rsidRPr="004A17CF">
        <w:rPr>
          <w:rStyle w:val="Char4"/>
          <w:vertAlign w:val="superscript"/>
          <w:rtl/>
        </w:rPr>
        <w:footnoteReference w:id="15"/>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 xml:space="preserve">یعنی: </w:t>
      </w:r>
      <w:r w:rsidR="00227F5A" w:rsidRPr="004A17CF">
        <w:rPr>
          <w:rFonts w:ascii="Lotus Linotype" w:hAnsi="Lotus Linotype" w:cs="Traditional Arabic" w:hint="cs"/>
          <w:sz w:val="26"/>
          <w:szCs w:val="26"/>
          <w:rtl/>
          <w:lang w:bidi="fa-IR"/>
        </w:rPr>
        <w:t>«</w:t>
      </w:r>
      <w:r w:rsidRPr="004A17CF">
        <w:rPr>
          <w:rStyle w:val="Char4"/>
          <w:rtl/>
        </w:rPr>
        <w:t>هرگاه بنده نماز</w:t>
      </w:r>
      <w:r w:rsidR="00227F5A" w:rsidRPr="004A17CF">
        <w:rPr>
          <w:rStyle w:val="Char4"/>
          <w:rtl/>
        </w:rPr>
        <w:t xml:space="preserve"> م</w:t>
      </w:r>
      <w:r w:rsidR="003E4824" w:rsidRPr="004A17CF">
        <w:rPr>
          <w:rStyle w:val="Char4"/>
          <w:rtl/>
        </w:rPr>
        <w:t>ی</w:t>
      </w:r>
      <w:r w:rsidR="00227F5A" w:rsidRPr="004A17CF">
        <w:rPr>
          <w:rStyle w:val="Char4"/>
          <w:rtl/>
        </w:rPr>
        <w:t>‌</w:t>
      </w:r>
      <w:r w:rsidRPr="004A17CF">
        <w:rPr>
          <w:rStyle w:val="Char4"/>
          <w:rtl/>
        </w:rPr>
        <w:t xml:space="preserve">خواند برای او نه </w:t>
      </w:r>
      <w:r w:rsidR="003E4824" w:rsidRPr="004A17CF">
        <w:rPr>
          <w:rStyle w:val="Char4"/>
          <w:rtl/>
        </w:rPr>
        <w:t>ی</w:t>
      </w:r>
      <w:r w:rsidRPr="004A17CF">
        <w:rPr>
          <w:rStyle w:val="Char4"/>
          <w:rtl/>
        </w:rPr>
        <w:t xml:space="preserve">ک ششم آن و نه </w:t>
      </w:r>
      <w:r w:rsidR="003E4824" w:rsidRPr="004A17CF">
        <w:rPr>
          <w:rStyle w:val="Char4"/>
          <w:rtl/>
        </w:rPr>
        <w:t>ی</w:t>
      </w:r>
      <w:r w:rsidRPr="004A17CF">
        <w:rPr>
          <w:rStyle w:val="Char4"/>
          <w:rtl/>
        </w:rPr>
        <w:t>ک دهم آن نوشته</w:t>
      </w:r>
      <w:r w:rsidR="002A69CE" w:rsidRPr="004A17CF">
        <w:rPr>
          <w:rStyle w:val="Char4"/>
          <w:rtl/>
        </w:rPr>
        <w:t xml:space="preserve"> نمی‌</w:t>
      </w:r>
      <w:r w:rsidRPr="004A17CF">
        <w:rPr>
          <w:rStyle w:val="Char4"/>
          <w:rtl/>
        </w:rPr>
        <w:t>شود، و بلکه برای بنده آن مقدار از نمازش نوشته</w:t>
      </w:r>
      <w:r w:rsidR="002A69CE" w:rsidRPr="004A17CF">
        <w:rPr>
          <w:rStyle w:val="Char4"/>
          <w:rtl/>
        </w:rPr>
        <w:t xml:space="preserve"> می‌</w:t>
      </w:r>
      <w:r w:rsidRPr="004A17CF">
        <w:rPr>
          <w:rStyle w:val="Char4"/>
          <w:rtl/>
        </w:rPr>
        <w:t>شود که به آن توجه کرده است</w:t>
      </w:r>
      <w:r w:rsidR="00227F5A"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ind w:firstLine="284"/>
        <w:jc w:val="both"/>
        <w:rPr>
          <w:rStyle w:val="Char4"/>
          <w:rtl/>
        </w:rPr>
      </w:pPr>
      <w:r w:rsidRPr="004A17CF">
        <w:rPr>
          <w:rStyle w:val="Char4"/>
          <w:rtl/>
        </w:rPr>
        <w:t>و نیز از معاذ ابن جبل</w:t>
      </w:r>
      <w:r w:rsidR="00F642CB" w:rsidRPr="004A17CF">
        <w:rPr>
          <w:rStyle w:val="Char4"/>
          <w:rFonts w:cs="CTraditional Arabic"/>
          <w:rtl/>
        </w:rPr>
        <w:t>س</w:t>
      </w:r>
      <w:r w:rsidRPr="004A17CF">
        <w:rPr>
          <w:rStyle w:val="Char4"/>
          <w:rtl/>
        </w:rPr>
        <w:t xml:space="preserve"> روایت است که گفت</w:t>
      </w:r>
      <w:r w:rsidRPr="004A17CF">
        <w:rPr>
          <w:rStyle w:val="Char3"/>
          <w:rtl/>
        </w:rPr>
        <w:t xml:space="preserve">: </w:t>
      </w:r>
      <w:r w:rsidR="00227F5A" w:rsidRPr="00D44CA2">
        <w:rPr>
          <w:rStyle w:val="Char1"/>
          <w:rFonts w:hint="cs"/>
          <w:rtl/>
        </w:rPr>
        <w:t>«</w:t>
      </w:r>
      <w:r w:rsidRPr="00D44CA2">
        <w:rPr>
          <w:rStyle w:val="Char1"/>
          <w:rtl/>
        </w:rPr>
        <w:t>من عرف من على يمينه وشماله متعمداً وهو في الصلاة فلا صلاة له</w:t>
      </w:r>
      <w:r w:rsidR="00227F5A" w:rsidRPr="00D44CA2">
        <w:rPr>
          <w:rStyle w:val="Char1"/>
          <w:rFonts w:hint="cs"/>
          <w:rtl/>
        </w:rPr>
        <w:t>»</w:t>
      </w:r>
      <w:r w:rsidRPr="004A17CF">
        <w:rPr>
          <w:rStyle w:val="Char4"/>
          <w:vertAlign w:val="superscript"/>
          <w:rtl/>
        </w:rPr>
        <w:footnoteReference w:id="16"/>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 xml:space="preserve">هر </w:t>
      </w:r>
      <w:r w:rsidR="003E4824" w:rsidRPr="004A17CF">
        <w:rPr>
          <w:rStyle w:val="Char4"/>
          <w:rtl/>
        </w:rPr>
        <w:t>ک</w:t>
      </w:r>
      <w:r w:rsidRPr="004A17CF">
        <w:rPr>
          <w:rStyle w:val="Char4"/>
          <w:rtl/>
        </w:rPr>
        <w:t xml:space="preserve">س در نماز از روی عمد بفهمد چه </w:t>
      </w:r>
      <w:r w:rsidR="003E4824" w:rsidRPr="004A17CF">
        <w:rPr>
          <w:rStyle w:val="Char4"/>
          <w:rtl/>
        </w:rPr>
        <w:t>ک</w:t>
      </w:r>
      <w:r w:rsidRPr="004A17CF">
        <w:rPr>
          <w:rStyle w:val="Char4"/>
          <w:rtl/>
        </w:rPr>
        <w:t>سی در طرف راست و چپش قرار گرفته نماز او نماز ن</w:t>
      </w:r>
      <w:r w:rsidR="003E4824" w:rsidRPr="004A17CF">
        <w:rPr>
          <w:rStyle w:val="Char4"/>
          <w:rtl/>
        </w:rPr>
        <w:t>ی</w:t>
      </w:r>
      <w:r w:rsidRPr="004A17CF">
        <w:rPr>
          <w:rStyle w:val="Char4"/>
          <w:rtl/>
        </w:rPr>
        <w:t>ست</w:t>
      </w:r>
      <w:r w:rsidR="00227F5A"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ind w:firstLine="284"/>
        <w:jc w:val="both"/>
        <w:rPr>
          <w:rStyle w:val="Char4"/>
          <w:rtl/>
        </w:rPr>
      </w:pPr>
      <w:r w:rsidRPr="004A17CF">
        <w:rPr>
          <w:rStyle w:val="Char4"/>
          <w:rtl/>
        </w:rPr>
        <w:t>و حسن بصری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فرماید</w:t>
      </w:r>
      <w:r w:rsidRPr="004A17CF">
        <w:rPr>
          <w:rStyle w:val="Char1"/>
          <w:spacing w:val="0"/>
          <w:rtl/>
        </w:rPr>
        <w:t xml:space="preserve">: </w:t>
      </w:r>
      <w:r w:rsidR="00227F5A" w:rsidRPr="004A17CF">
        <w:rPr>
          <w:rStyle w:val="Char1"/>
          <w:rFonts w:hint="cs"/>
          <w:spacing w:val="0"/>
          <w:rtl/>
        </w:rPr>
        <w:t>«</w:t>
      </w:r>
      <w:r w:rsidRPr="004A17CF">
        <w:rPr>
          <w:rStyle w:val="Char1"/>
          <w:spacing w:val="0"/>
          <w:rtl/>
        </w:rPr>
        <w:t>كل صلاة لا يحضر فيها القلب فهي إلى العقوبة أسرع</w:t>
      </w:r>
      <w:r w:rsidR="00227F5A" w:rsidRPr="004A17CF">
        <w:rPr>
          <w:rStyle w:val="Char1"/>
          <w:rFonts w:hint="cs"/>
          <w:spacing w:val="0"/>
          <w:rtl/>
        </w:rPr>
        <w:t>»</w:t>
      </w:r>
      <w:r w:rsidRPr="004A17CF">
        <w:rPr>
          <w:rStyle w:val="Char4"/>
          <w:vertAlign w:val="superscript"/>
          <w:rtl/>
        </w:rPr>
        <w:footnoteReference w:id="17"/>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هر نمازی که در آن حضور قلب وجود نداشته باشد، پس بزودی عقوبت خواهد دید</w:t>
      </w:r>
      <w:r w:rsidR="00227F5A"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ind w:firstLine="284"/>
        <w:jc w:val="both"/>
        <w:rPr>
          <w:rStyle w:val="Char4"/>
          <w:rtl/>
        </w:rPr>
      </w:pPr>
      <w:r w:rsidRPr="004A17CF">
        <w:rPr>
          <w:rStyle w:val="Char4"/>
          <w:rtl/>
        </w:rPr>
        <w:t>و عبد الواحد بن زید</w:t>
      </w:r>
      <w:r w:rsidR="002A69CE" w:rsidRPr="004A17CF">
        <w:rPr>
          <w:rStyle w:val="Char4"/>
          <w:rtl/>
        </w:rPr>
        <w:t xml:space="preserve"> می‌</w:t>
      </w:r>
      <w:r w:rsidR="00227F5A" w:rsidRPr="004A17CF">
        <w:rPr>
          <w:rStyle w:val="Char4"/>
          <w:rtl/>
        </w:rPr>
        <w:t>گوید: «علما اجماع کرده</w:t>
      </w:r>
      <w:r w:rsidR="00227F5A" w:rsidRPr="004A17CF">
        <w:rPr>
          <w:rStyle w:val="Char4"/>
          <w:rFonts w:hint="cs"/>
          <w:rtl/>
        </w:rPr>
        <w:t>‌</w:t>
      </w:r>
      <w:r w:rsidRPr="004A17CF">
        <w:rPr>
          <w:rStyle w:val="Char4"/>
          <w:rtl/>
        </w:rPr>
        <w:t>اند بر اینکه چیزی نصیب بنده</w:t>
      </w:r>
      <w:r w:rsidR="002A69CE" w:rsidRPr="004A17CF">
        <w:rPr>
          <w:rStyle w:val="Char4"/>
          <w:rtl/>
        </w:rPr>
        <w:t xml:space="preserve">‌ی </w:t>
      </w:r>
      <w:r w:rsidRPr="004A17CF">
        <w:rPr>
          <w:rStyle w:val="Char4"/>
          <w:rtl/>
        </w:rPr>
        <w:t>نمازگزار نخواهد شد بجز آن مقدار که در آن توجه داشته است»</w:t>
      </w:r>
      <w:r w:rsidRPr="004A17CF">
        <w:rPr>
          <w:rStyle w:val="Char4"/>
          <w:vertAlign w:val="superscript"/>
          <w:rtl/>
        </w:rPr>
        <w:footnoteReference w:id="18"/>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و شیخ‌ الاسلام ابن تیمیه</w:t>
      </w:r>
      <w:r w:rsidR="002A69CE" w:rsidRPr="004A17CF">
        <w:rPr>
          <w:rFonts w:ascii="Lotus Linotype" w:hAnsi="Lotus Linotype" w:cs="CTraditional Arabic" w:hint="cs"/>
          <w:rtl/>
          <w:lang w:bidi="fa-IR"/>
        </w:rPr>
        <w:t>/</w:t>
      </w:r>
      <w:r w:rsidRPr="004A17CF">
        <w:rPr>
          <w:rStyle w:val="Char4"/>
          <w:rtl/>
        </w:rPr>
        <w:t xml:space="preserve"> در «مجموع فتاوای» چنین</w:t>
      </w:r>
      <w:r w:rsidR="002A69CE" w:rsidRPr="004A17CF">
        <w:rPr>
          <w:rStyle w:val="Char4"/>
          <w:rtl/>
        </w:rPr>
        <w:t xml:space="preserve"> می‌</w:t>
      </w:r>
      <w:r w:rsidRPr="004A17CF">
        <w:rPr>
          <w:rStyle w:val="Char4"/>
          <w:rtl/>
        </w:rPr>
        <w:t>گوید: «خداوند در قرآن می‌فرماید:</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وَ</w:t>
      </w:r>
      <w:r w:rsidR="007F5B3B" w:rsidRPr="004A17CF">
        <w:rPr>
          <w:rStyle w:val="Charb"/>
          <w:rFonts w:hint="cs"/>
          <w:rtl/>
        </w:rPr>
        <w:t>ٱ</w:t>
      </w:r>
      <w:r w:rsidR="007F5B3B" w:rsidRPr="004A17CF">
        <w:rPr>
          <w:rStyle w:val="Charb"/>
          <w:rFonts w:hint="eastAsia"/>
          <w:rtl/>
        </w:rPr>
        <w:t>س</w:t>
      </w:r>
      <w:r w:rsidR="007F5B3B" w:rsidRPr="004A17CF">
        <w:rPr>
          <w:rStyle w:val="Charb"/>
          <w:rFonts w:hint="cs"/>
          <w:rtl/>
        </w:rPr>
        <w:t>ۡ</w:t>
      </w:r>
      <w:r w:rsidR="007F5B3B" w:rsidRPr="004A17CF">
        <w:rPr>
          <w:rStyle w:val="Charb"/>
          <w:rFonts w:hint="eastAsia"/>
          <w:rtl/>
        </w:rPr>
        <w:t>تَعِينُواْ</w:t>
      </w:r>
      <w:r w:rsidR="007F5B3B" w:rsidRPr="004A17CF">
        <w:rPr>
          <w:rStyle w:val="Charb"/>
          <w:rtl/>
        </w:rPr>
        <w:t xml:space="preserve"> </w:t>
      </w:r>
      <w:r w:rsidR="007F5B3B" w:rsidRPr="004A17CF">
        <w:rPr>
          <w:rStyle w:val="Charb"/>
          <w:rFonts w:hint="eastAsia"/>
          <w:rtl/>
        </w:rPr>
        <w:t>بِ</w:t>
      </w:r>
      <w:r w:rsidR="007F5B3B" w:rsidRPr="004A17CF">
        <w:rPr>
          <w:rStyle w:val="Charb"/>
          <w:rFonts w:hint="cs"/>
          <w:rtl/>
        </w:rPr>
        <w:t>ٱ</w:t>
      </w:r>
      <w:r w:rsidR="007F5B3B" w:rsidRPr="004A17CF">
        <w:rPr>
          <w:rStyle w:val="Charb"/>
          <w:rFonts w:hint="eastAsia"/>
          <w:rtl/>
        </w:rPr>
        <w:t>لصَّب</w:t>
      </w:r>
      <w:r w:rsidR="007F5B3B" w:rsidRPr="004A17CF">
        <w:rPr>
          <w:rStyle w:val="Charb"/>
          <w:rFonts w:hint="cs"/>
          <w:rtl/>
        </w:rPr>
        <w:t>ۡ</w:t>
      </w:r>
      <w:r w:rsidR="007F5B3B" w:rsidRPr="004A17CF">
        <w:rPr>
          <w:rStyle w:val="Charb"/>
          <w:rFonts w:hint="eastAsia"/>
          <w:rtl/>
        </w:rPr>
        <w:t>رِ</w:t>
      </w:r>
      <w:r w:rsidR="007F5B3B" w:rsidRPr="004A17CF">
        <w:rPr>
          <w:rStyle w:val="Charb"/>
          <w:rtl/>
        </w:rPr>
        <w:t xml:space="preserve"> </w:t>
      </w:r>
      <w:r w:rsidR="007F5B3B" w:rsidRPr="004A17CF">
        <w:rPr>
          <w:rStyle w:val="Charb"/>
          <w:rFonts w:hint="eastAsia"/>
          <w:rtl/>
        </w:rPr>
        <w:t>وَ</w:t>
      </w:r>
      <w:r w:rsidR="007F5B3B" w:rsidRPr="004A17CF">
        <w:rPr>
          <w:rStyle w:val="Charb"/>
          <w:rFonts w:hint="cs"/>
          <w:rtl/>
        </w:rPr>
        <w:t>ٱ</w:t>
      </w:r>
      <w:r w:rsidR="007F5B3B" w:rsidRPr="004A17CF">
        <w:rPr>
          <w:rStyle w:val="Charb"/>
          <w:rFonts w:hint="eastAsia"/>
          <w:rtl/>
        </w:rPr>
        <w:t>لصَّلَو</w:t>
      </w:r>
      <w:r w:rsidR="007F5B3B" w:rsidRPr="004A17CF">
        <w:rPr>
          <w:rStyle w:val="Charb"/>
          <w:rFonts w:hint="cs"/>
          <w:rtl/>
        </w:rPr>
        <w:t>ٰ</w:t>
      </w:r>
      <w:r w:rsidR="007F5B3B" w:rsidRPr="004A17CF">
        <w:rPr>
          <w:rStyle w:val="Charb"/>
          <w:rFonts w:hint="eastAsia"/>
          <w:rtl/>
        </w:rPr>
        <w:t>ةِ</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وَإِنَّهَا</w:t>
      </w:r>
      <w:r w:rsidR="007F5B3B" w:rsidRPr="004A17CF">
        <w:rPr>
          <w:rStyle w:val="Charb"/>
          <w:rtl/>
        </w:rPr>
        <w:t xml:space="preserve"> </w:t>
      </w:r>
      <w:r w:rsidR="007F5B3B" w:rsidRPr="004A17CF">
        <w:rPr>
          <w:rStyle w:val="Charb"/>
          <w:rFonts w:hint="eastAsia"/>
          <w:rtl/>
        </w:rPr>
        <w:t>لَكَبِيرَةٌ</w:t>
      </w:r>
      <w:r w:rsidR="007F5B3B" w:rsidRPr="004A17CF">
        <w:rPr>
          <w:rStyle w:val="Charb"/>
          <w:rtl/>
        </w:rPr>
        <w:t xml:space="preserve"> </w:t>
      </w:r>
      <w:r w:rsidR="007F5B3B" w:rsidRPr="004A17CF">
        <w:rPr>
          <w:rStyle w:val="Charb"/>
          <w:rFonts w:hint="eastAsia"/>
          <w:rtl/>
        </w:rPr>
        <w:t>إِلَّا</w:t>
      </w:r>
      <w:r w:rsidR="007F5B3B" w:rsidRPr="004A17CF">
        <w:rPr>
          <w:rStyle w:val="Charb"/>
          <w:rtl/>
        </w:rPr>
        <w:t xml:space="preserve"> </w:t>
      </w:r>
      <w:r w:rsidR="007F5B3B" w:rsidRPr="004A17CF">
        <w:rPr>
          <w:rStyle w:val="Charb"/>
          <w:rFonts w:hint="eastAsia"/>
          <w:rtl/>
        </w:rPr>
        <w:t>عَلَى</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شِعِينَ</w:t>
      </w:r>
      <w:r w:rsidR="007F5B3B" w:rsidRPr="004A17CF">
        <w:rPr>
          <w:rStyle w:val="Charb"/>
          <w:rtl/>
        </w:rPr>
        <w:t xml:space="preserve"> </w:t>
      </w:r>
      <w:r w:rsidR="007F5B3B" w:rsidRPr="004A17CF">
        <w:rPr>
          <w:rStyle w:val="Charb"/>
          <w:rFonts w:hint="cs"/>
          <w:rtl/>
        </w:rPr>
        <w:t>٤٥</w:t>
      </w:r>
      <w:r w:rsidR="00227F5A" w:rsidRPr="004A17CF">
        <w:rPr>
          <w:rFonts w:ascii="Lotus Linotype" w:hAnsi="Lotus Linotype" w:cs="Traditional Arabic" w:hint="cs"/>
          <w:rtl/>
          <w:lang w:bidi="fa-IR"/>
        </w:rPr>
        <w:t>﴾</w:t>
      </w:r>
      <w:r w:rsidR="00227F5A" w:rsidRPr="004A17CF">
        <w:rPr>
          <w:rStyle w:val="Char4"/>
          <w:rFonts w:hint="cs"/>
          <w:rtl/>
        </w:rPr>
        <w:t xml:space="preserve"> </w:t>
      </w:r>
      <w:r w:rsidR="00227F5A" w:rsidRPr="004A17CF">
        <w:rPr>
          <w:rStyle w:val="Char7"/>
          <w:rFonts w:hint="cs"/>
          <w:rtl/>
        </w:rPr>
        <w:t>[البقر</w:t>
      </w:r>
      <w:r w:rsidR="00227F5A" w:rsidRPr="004A17CF">
        <w:rPr>
          <w:rStyle w:val="Char7"/>
          <w:rtl/>
        </w:rPr>
        <w:t>ة</w:t>
      </w:r>
      <w:r w:rsidR="00227F5A" w:rsidRPr="004A17CF">
        <w:rPr>
          <w:rStyle w:val="Char7"/>
          <w:rFonts w:hint="cs"/>
          <w:rtl/>
        </w:rPr>
        <w:t>: 45].</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 xml:space="preserve">و از صبر و از نماز </w:t>
      </w:r>
      <w:r w:rsidR="003E4824" w:rsidRPr="004A17CF">
        <w:rPr>
          <w:rStyle w:val="Char4"/>
          <w:rtl/>
        </w:rPr>
        <w:t>ی</w:t>
      </w:r>
      <w:r w:rsidRPr="004A17CF">
        <w:rPr>
          <w:rStyle w:val="Char4"/>
          <w:rtl/>
        </w:rPr>
        <w:t>اری‌ جو</w:t>
      </w:r>
      <w:r w:rsidR="003E4824" w:rsidRPr="004A17CF">
        <w:rPr>
          <w:rStyle w:val="Char4"/>
          <w:rtl/>
        </w:rPr>
        <w:t>یی</w:t>
      </w:r>
      <w:r w:rsidRPr="004A17CF">
        <w:rPr>
          <w:rStyle w:val="Char4"/>
          <w:rtl/>
        </w:rPr>
        <w:t>د و براستی که‌ نماز جز براى خاشعان، گران و دشوار است</w:t>
      </w:r>
      <w:r w:rsidR="00227F5A" w:rsidRPr="004A17CF">
        <w:rPr>
          <w:rFonts w:ascii="Lotus Linotype" w:hAnsi="Lotus Linotype" w:cs="Traditional Arabic" w:hint="cs"/>
          <w:sz w:val="26"/>
          <w:szCs w:val="26"/>
          <w:rtl/>
          <w:lang w:bidi="fa-IR"/>
        </w:rPr>
        <w:t>»</w:t>
      </w:r>
      <w:r w:rsidRPr="004A17CF">
        <w:rPr>
          <w:rStyle w:val="Char4"/>
          <w:rtl/>
        </w:rPr>
        <w:t>، و این فرمودی الله تعالی مقتضای سرزنش غیرخشوع‌کنندگان است، از سویی سرزنش جز به سبب ترک واجب یا انجام عمل حرامی نخواهد بود، پس از آنجاییکه غیر خاشعین مورد سرزنش واقع شده</w:t>
      </w:r>
      <w:r w:rsidR="004A17CF">
        <w:rPr>
          <w:rStyle w:val="Char4"/>
          <w:rtl/>
        </w:rPr>
        <w:t xml:space="preserve">‌اند </w:t>
      </w:r>
      <w:r w:rsidRPr="004A17CF">
        <w:rPr>
          <w:rStyle w:val="Char4"/>
          <w:rtl/>
        </w:rPr>
        <w:t>نتیجتاً این امر دلالت بر وجوب خشوع در عبادت است، و همچنین این فرموده</w:t>
      </w:r>
      <w:r w:rsidR="002A69CE" w:rsidRPr="004A17CF">
        <w:rPr>
          <w:rStyle w:val="Char4"/>
          <w:rtl/>
        </w:rPr>
        <w:t xml:space="preserve">‌ی </w:t>
      </w:r>
      <w:r w:rsidRPr="004A17CF">
        <w:rPr>
          <w:rStyle w:val="Char4"/>
          <w:rtl/>
        </w:rPr>
        <w:t>الله تعالی دلیل بر وجوب خشوع است:</w:t>
      </w:r>
      <w:r w:rsidR="00227F5A" w:rsidRPr="004A17CF">
        <w:rPr>
          <w:rStyle w:val="Char4"/>
          <w:rFonts w:hint="cs"/>
          <w:rtl/>
        </w:rPr>
        <w:t xml:space="preserve"> </w:t>
      </w:r>
      <w:r w:rsidR="00227F5A" w:rsidRPr="004A17CF">
        <w:rPr>
          <w:rFonts w:ascii="Lotus Linotype" w:hAnsi="Lotus Linotype" w:cs="Traditional Arabic" w:hint="cs"/>
          <w:rtl/>
          <w:lang w:bidi="fa-IR"/>
        </w:rPr>
        <w:t>﴿</w:t>
      </w:r>
      <w:r w:rsidR="007F5B3B" w:rsidRPr="004A17CF">
        <w:rPr>
          <w:rStyle w:val="Charb"/>
          <w:rFonts w:hint="eastAsia"/>
          <w:rtl/>
        </w:rPr>
        <w:t>قَد</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أَف</w:t>
      </w:r>
      <w:r w:rsidR="007F5B3B" w:rsidRPr="004A17CF">
        <w:rPr>
          <w:rStyle w:val="Charb"/>
          <w:rFonts w:hint="cs"/>
          <w:rtl/>
        </w:rPr>
        <w:t>ۡ</w:t>
      </w:r>
      <w:r w:rsidR="007F5B3B" w:rsidRPr="004A17CF">
        <w:rPr>
          <w:rStyle w:val="Charb"/>
          <w:rFonts w:hint="eastAsia"/>
          <w:rtl/>
        </w:rPr>
        <w:t>لَحَ</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مُؤ</w:t>
      </w:r>
      <w:r w:rsidR="007F5B3B" w:rsidRPr="004A17CF">
        <w:rPr>
          <w:rStyle w:val="Charb"/>
          <w:rFonts w:hint="cs"/>
          <w:rtl/>
        </w:rPr>
        <w:t>ۡ</w:t>
      </w:r>
      <w:r w:rsidR="007F5B3B" w:rsidRPr="004A17CF">
        <w:rPr>
          <w:rStyle w:val="Charb"/>
          <w:rFonts w:hint="eastAsia"/>
          <w:rtl/>
        </w:rPr>
        <w:t>مِنُونَ</w:t>
      </w:r>
      <w:r w:rsidR="007F5B3B" w:rsidRPr="004A17CF">
        <w:rPr>
          <w:rStyle w:val="Charb"/>
          <w:rtl/>
        </w:rPr>
        <w:t xml:space="preserve"> </w:t>
      </w:r>
      <w:r w:rsidR="007F5B3B" w:rsidRPr="004A17CF">
        <w:rPr>
          <w:rStyle w:val="Charb"/>
          <w:rFonts w:hint="cs"/>
          <w:rtl/>
        </w:rPr>
        <w:t>١</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فِي</w:t>
      </w:r>
      <w:r w:rsidR="007F5B3B" w:rsidRPr="004A17CF">
        <w:rPr>
          <w:rStyle w:val="Charb"/>
          <w:rtl/>
        </w:rPr>
        <w:t xml:space="preserve"> </w:t>
      </w:r>
      <w:r w:rsidR="007F5B3B" w:rsidRPr="004A17CF">
        <w:rPr>
          <w:rStyle w:val="Charb"/>
          <w:rFonts w:hint="eastAsia"/>
          <w:rtl/>
        </w:rPr>
        <w:t>صَلَاتِهِم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شِعُونَ</w:t>
      </w:r>
      <w:r w:rsidR="007F5B3B" w:rsidRPr="004A17CF">
        <w:rPr>
          <w:rStyle w:val="Charb"/>
          <w:rtl/>
        </w:rPr>
        <w:t xml:space="preserve"> </w:t>
      </w:r>
      <w:r w:rsidR="007F5B3B" w:rsidRPr="004A17CF">
        <w:rPr>
          <w:rStyle w:val="Charb"/>
          <w:rFonts w:hint="cs"/>
          <w:rtl/>
        </w:rPr>
        <w:t>٢</w:t>
      </w:r>
      <w:r w:rsidR="007F5B3B" w:rsidRPr="004A17CF">
        <w:rPr>
          <w:rFonts w:ascii="Lotus Linotype" w:hAnsi="Lotus Linotype" w:cs="Traditional Arabic" w:hint="cs"/>
          <w:rtl/>
          <w:lang w:bidi="fa-IR"/>
        </w:rPr>
        <w:t>﴾</w:t>
      </w:r>
      <w:r w:rsidR="007F5B3B" w:rsidRPr="004A17CF">
        <w:rPr>
          <w:rStyle w:val="Char4"/>
          <w:rFonts w:hint="cs"/>
          <w:rtl/>
        </w:rPr>
        <w:t xml:space="preserve"> </w:t>
      </w:r>
      <w:r w:rsidR="007F5B3B" w:rsidRPr="004A17CF">
        <w:rPr>
          <w:rStyle w:val="Char7"/>
          <w:rFonts w:hint="cs"/>
          <w:rtl/>
        </w:rPr>
        <w:t>[المؤمنون: 1-2].</w:t>
      </w:r>
      <w:r w:rsidRPr="004A17CF">
        <w:rPr>
          <w:rStyle w:val="Char7"/>
          <w:rtl/>
        </w:rPr>
        <w:t xml:space="preserve"> </w:t>
      </w:r>
      <w:r w:rsidRPr="004A17CF">
        <w:rPr>
          <w:rStyle w:val="Char4"/>
          <w:rtl/>
        </w:rPr>
        <w:t>تا جاییکه</w:t>
      </w:r>
      <w:r w:rsidR="002A69CE" w:rsidRPr="004A17CF">
        <w:rPr>
          <w:rStyle w:val="Char4"/>
          <w:rtl/>
        </w:rPr>
        <w:t xml:space="preserve"> می‌</w:t>
      </w:r>
      <w:r w:rsidRPr="004A17CF">
        <w:rPr>
          <w:rStyle w:val="Char4"/>
          <w:rtl/>
        </w:rPr>
        <w:t>فرماید:</w:t>
      </w:r>
      <w:r w:rsidR="007F5B3B" w:rsidRPr="004A17CF">
        <w:rPr>
          <w:rStyle w:val="Char4"/>
          <w:rFonts w:hint="cs"/>
          <w:rtl/>
        </w:rPr>
        <w:t xml:space="preserve"> </w:t>
      </w:r>
      <w:r w:rsidR="007F5B3B" w:rsidRPr="004A17CF">
        <w:rPr>
          <w:rFonts w:ascii="Lotus Linotype" w:hAnsi="Lotus Linotype" w:cs="Traditional Arabic" w:hint="cs"/>
          <w:rtl/>
          <w:lang w:bidi="fa-IR"/>
        </w:rPr>
        <w:t>﴿</w:t>
      </w:r>
      <w:r w:rsidR="007F5B3B" w:rsidRPr="004A17CF">
        <w:rPr>
          <w:rStyle w:val="Charb"/>
          <w:rFonts w:hint="eastAsia"/>
          <w:rtl/>
        </w:rPr>
        <w:t>أُوْلَ</w:t>
      </w:r>
      <w:r w:rsidR="007F5B3B" w:rsidRPr="004A17CF">
        <w:rPr>
          <w:rStyle w:val="Charb"/>
          <w:rFonts w:hint="cs"/>
          <w:rtl/>
        </w:rPr>
        <w:t>ٰٓ</w:t>
      </w:r>
      <w:r w:rsidR="007F5B3B" w:rsidRPr="004A17CF">
        <w:rPr>
          <w:rStyle w:val="Charb"/>
          <w:rFonts w:hint="eastAsia"/>
          <w:rtl/>
        </w:rPr>
        <w:t>ئِكَ</w:t>
      </w:r>
      <w:r w:rsidR="007F5B3B" w:rsidRPr="004A17CF">
        <w:rPr>
          <w:rStyle w:val="Charb"/>
          <w:rtl/>
        </w:rPr>
        <w:t xml:space="preserve"> </w:t>
      </w:r>
      <w:r w:rsidR="007F5B3B" w:rsidRPr="004A17CF">
        <w:rPr>
          <w:rStyle w:val="Charb"/>
          <w:rFonts w:hint="eastAsia"/>
          <w:rtl/>
        </w:rPr>
        <w:t>هُمُ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وَ</w:t>
      </w:r>
      <w:r w:rsidR="007F5B3B" w:rsidRPr="004A17CF">
        <w:rPr>
          <w:rStyle w:val="Charb"/>
          <w:rFonts w:hint="cs"/>
          <w:rtl/>
        </w:rPr>
        <w:t>ٰ</w:t>
      </w:r>
      <w:r w:rsidR="007F5B3B" w:rsidRPr="004A17CF">
        <w:rPr>
          <w:rStyle w:val="Charb"/>
          <w:rFonts w:hint="eastAsia"/>
          <w:rtl/>
        </w:rPr>
        <w:t>رِثُونَ</w:t>
      </w:r>
      <w:r w:rsidR="007F5B3B" w:rsidRPr="004A17CF">
        <w:rPr>
          <w:rStyle w:val="Charb"/>
          <w:rtl/>
        </w:rPr>
        <w:t xml:space="preserve"> </w:t>
      </w:r>
      <w:r w:rsidR="007F5B3B" w:rsidRPr="004A17CF">
        <w:rPr>
          <w:rStyle w:val="Charb"/>
          <w:rFonts w:hint="cs"/>
          <w:rtl/>
        </w:rPr>
        <w:t>١٠</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يَرِثُونَ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فِر</w:t>
      </w:r>
      <w:r w:rsidR="007F5B3B" w:rsidRPr="004A17CF">
        <w:rPr>
          <w:rStyle w:val="Charb"/>
          <w:rFonts w:hint="cs"/>
          <w:rtl/>
        </w:rPr>
        <w:t>ۡ</w:t>
      </w:r>
      <w:r w:rsidR="007F5B3B" w:rsidRPr="004A17CF">
        <w:rPr>
          <w:rStyle w:val="Charb"/>
          <w:rFonts w:hint="eastAsia"/>
          <w:rtl/>
        </w:rPr>
        <w:t>دَو</w:t>
      </w:r>
      <w:r w:rsidR="007F5B3B" w:rsidRPr="004A17CF">
        <w:rPr>
          <w:rStyle w:val="Charb"/>
          <w:rFonts w:hint="cs"/>
          <w:rtl/>
        </w:rPr>
        <w:t>ۡ</w:t>
      </w:r>
      <w:r w:rsidR="007F5B3B" w:rsidRPr="004A17CF">
        <w:rPr>
          <w:rStyle w:val="Charb"/>
          <w:rFonts w:hint="eastAsia"/>
          <w:rtl/>
        </w:rPr>
        <w:t>سَ</w:t>
      </w:r>
      <w:r w:rsidR="007F5B3B" w:rsidRPr="004A17CF">
        <w:rPr>
          <w:rStyle w:val="Charb"/>
          <w:rtl/>
        </w:rPr>
        <w:t xml:space="preserve"> </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فِيهَا</w:t>
      </w:r>
      <w:r w:rsidR="007F5B3B" w:rsidRPr="004A17CF">
        <w:rPr>
          <w:rStyle w:val="Charb"/>
          <w:rtl/>
        </w:rPr>
        <w:t xml:space="preserve"> </w:t>
      </w:r>
      <w:r w:rsidR="007F5B3B" w:rsidRPr="004A17CF">
        <w:rPr>
          <w:rStyle w:val="Charb"/>
          <w:rFonts w:hint="eastAsia"/>
          <w:rtl/>
        </w:rPr>
        <w:t>خَ</w:t>
      </w:r>
      <w:r w:rsidR="007F5B3B" w:rsidRPr="004A17CF">
        <w:rPr>
          <w:rStyle w:val="Charb"/>
          <w:rFonts w:hint="cs"/>
          <w:rtl/>
        </w:rPr>
        <w:t>ٰ</w:t>
      </w:r>
      <w:r w:rsidR="007F5B3B" w:rsidRPr="004A17CF">
        <w:rPr>
          <w:rStyle w:val="Charb"/>
          <w:rFonts w:hint="eastAsia"/>
          <w:rtl/>
        </w:rPr>
        <w:t>لِدُونَ</w:t>
      </w:r>
      <w:r w:rsidR="007F5B3B" w:rsidRPr="004A17CF">
        <w:rPr>
          <w:rStyle w:val="Charb"/>
          <w:rtl/>
        </w:rPr>
        <w:t xml:space="preserve"> </w:t>
      </w:r>
      <w:r w:rsidR="007F5B3B" w:rsidRPr="004A17CF">
        <w:rPr>
          <w:rStyle w:val="Charb"/>
          <w:rFonts w:hint="cs"/>
          <w:rtl/>
        </w:rPr>
        <w:t>١١</w:t>
      </w:r>
      <w:r w:rsidR="007F5B3B" w:rsidRPr="004A17CF">
        <w:rPr>
          <w:rFonts w:ascii="Lotus Linotype" w:hAnsi="Lotus Linotype" w:cs="Traditional Arabic" w:hint="cs"/>
          <w:rtl/>
          <w:lang w:bidi="fa-IR"/>
        </w:rPr>
        <w:t>﴾</w:t>
      </w:r>
      <w:r w:rsidR="007F5B3B" w:rsidRPr="004A17CF">
        <w:rPr>
          <w:rStyle w:val="Char7"/>
          <w:rFonts w:hint="cs"/>
          <w:rtl/>
        </w:rPr>
        <w:t xml:space="preserve"> [المؤمنون: 10-11].</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 xml:space="preserve">براستی </w:t>
      </w:r>
      <w:r w:rsidR="003E4824" w:rsidRPr="004A17CF">
        <w:rPr>
          <w:rStyle w:val="Char4"/>
          <w:rtl/>
        </w:rPr>
        <w:t>ک</w:t>
      </w:r>
      <w:r w:rsidRPr="004A17CF">
        <w:rPr>
          <w:rStyle w:val="Char4"/>
          <w:rtl/>
        </w:rPr>
        <w:t xml:space="preserve">ه‌ مؤمنان‌ رستگار شدند </w:t>
      </w:r>
      <w:r w:rsidR="003E4824" w:rsidRPr="004A17CF">
        <w:rPr>
          <w:rStyle w:val="Char4"/>
          <w:rtl/>
        </w:rPr>
        <w:t>ک</w:t>
      </w:r>
      <w:r w:rsidRPr="004A17CF">
        <w:rPr>
          <w:rStyle w:val="Char4"/>
          <w:rtl/>
        </w:rPr>
        <w:t xml:space="preserve">سانی‌ </w:t>
      </w:r>
      <w:r w:rsidR="003E4824" w:rsidRPr="004A17CF">
        <w:rPr>
          <w:rStyle w:val="Char4"/>
          <w:rtl/>
        </w:rPr>
        <w:t>ک</w:t>
      </w:r>
      <w:r w:rsidRPr="004A17CF">
        <w:rPr>
          <w:rStyle w:val="Char4"/>
          <w:rtl/>
        </w:rPr>
        <w:t>ه‌ در نمازشان‌ خاشعند</w:t>
      </w:r>
      <w:r w:rsidR="00227F5A" w:rsidRPr="004A17CF">
        <w:rPr>
          <w:rStyle w:val="Char4"/>
          <w:rFonts w:hint="cs"/>
          <w:rtl/>
        </w:rPr>
        <w:t xml:space="preserve">، </w:t>
      </w:r>
      <w:r w:rsidRPr="004A17CF">
        <w:rPr>
          <w:rStyle w:val="Char4"/>
          <w:rtl/>
        </w:rPr>
        <w:t>آنان وارثان هستند، همان کسانی که بهشت را به ارث می‌برند و جاودانه در آن ماندگارند</w:t>
      </w:r>
      <w:r w:rsidR="00227F5A" w:rsidRPr="004A17CF">
        <w:rPr>
          <w:rFonts w:ascii="Lotus Linotype" w:hAnsi="Lotus Linotype" w:cs="Traditional Arabic" w:hint="cs"/>
          <w:sz w:val="26"/>
          <w:szCs w:val="26"/>
          <w:rtl/>
          <w:lang w:bidi="fa-IR"/>
        </w:rPr>
        <w:t>»</w:t>
      </w:r>
      <w:r w:rsidRPr="004A17CF">
        <w:rPr>
          <w:rStyle w:val="Char4"/>
          <w:rtl/>
        </w:rPr>
        <w:t>. خداوند متعال خبر داده که</w:t>
      </w:r>
      <w:r w:rsidR="003E4824" w:rsidRPr="004A17CF">
        <w:rPr>
          <w:rStyle w:val="Char4"/>
          <w:rtl/>
        </w:rPr>
        <w:t xml:space="preserve"> آن‌ها </w:t>
      </w:r>
      <w:r w:rsidRPr="004A17CF">
        <w:rPr>
          <w:rStyle w:val="Char4"/>
          <w:rtl/>
        </w:rPr>
        <w:t>(خاشعان) بهشت را به ارث می‌برند و این مقتضای این حقیقت است که غیر</w:t>
      </w:r>
      <w:r w:rsidR="003E4824" w:rsidRPr="004A17CF">
        <w:rPr>
          <w:rStyle w:val="Char4"/>
          <w:rtl/>
        </w:rPr>
        <w:t xml:space="preserve"> آن‌ها </w:t>
      </w:r>
      <w:r w:rsidRPr="004A17CF">
        <w:rPr>
          <w:rStyle w:val="Char4"/>
          <w:rtl/>
        </w:rPr>
        <w:t>فردوس را به ارث نخواهند برد، و این دلالت بر وجوب این خصلت دارد، چرا که اگر مستحب</w:t>
      </w:r>
      <w:r w:rsidR="002A69CE" w:rsidRPr="004A17CF">
        <w:rPr>
          <w:rStyle w:val="Char4"/>
          <w:rtl/>
        </w:rPr>
        <w:t xml:space="preserve"> می‌</w:t>
      </w:r>
      <w:r w:rsidRPr="004A17CF">
        <w:rPr>
          <w:rStyle w:val="Char4"/>
          <w:rtl/>
        </w:rPr>
        <w:t>بود</w:t>
      </w:r>
      <w:r w:rsidR="002A69CE" w:rsidRPr="004A17CF">
        <w:rPr>
          <w:rStyle w:val="Char4"/>
          <w:rtl/>
        </w:rPr>
        <w:t xml:space="preserve"> می‌</w:t>
      </w:r>
      <w:r w:rsidRPr="004A17CF">
        <w:rPr>
          <w:rStyle w:val="Char4"/>
          <w:rtl/>
        </w:rPr>
        <w:t>بایست ‏فردوس بدون آن به ارث</w:t>
      </w:r>
      <w:r w:rsidR="002A69CE" w:rsidRPr="004A17CF">
        <w:rPr>
          <w:rStyle w:val="Char4"/>
          <w:rtl/>
        </w:rPr>
        <w:t xml:space="preserve"> می‌</w:t>
      </w:r>
      <w:r w:rsidRPr="004A17CF">
        <w:rPr>
          <w:rStyle w:val="Char4"/>
          <w:rtl/>
        </w:rPr>
        <w:t>رسید، زیرا بهشت بوسیله</w:t>
      </w:r>
      <w:r w:rsidR="002A69CE" w:rsidRPr="004A17CF">
        <w:rPr>
          <w:rStyle w:val="Char4"/>
          <w:rtl/>
        </w:rPr>
        <w:t xml:space="preserve">‌ی </w:t>
      </w:r>
      <w:r w:rsidRPr="004A17CF">
        <w:rPr>
          <w:rStyle w:val="Char4"/>
          <w:rtl/>
        </w:rPr>
        <w:t>انجام عمل واجبات ‏بدست</w:t>
      </w:r>
      <w:r w:rsidR="002A69CE" w:rsidRPr="004A17CF">
        <w:rPr>
          <w:rStyle w:val="Char4"/>
          <w:rtl/>
        </w:rPr>
        <w:t xml:space="preserve"> می‌</w:t>
      </w:r>
      <w:r w:rsidRPr="004A17CF">
        <w:rPr>
          <w:rStyle w:val="Char4"/>
          <w:rtl/>
        </w:rPr>
        <w:t>آید نه مستحبات، و به همین خاطر چیزی در مورد این خصلت ذک</w:t>
      </w:r>
      <w:r w:rsidR="007F5B3B" w:rsidRPr="004A17CF">
        <w:rPr>
          <w:rStyle w:val="Char4"/>
          <w:rtl/>
        </w:rPr>
        <w:t>ر ‏نمی شود مگر آنکه واجب باشد.</w:t>
      </w:r>
    </w:p>
    <w:p w:rsidR="00F0108F" w:rsidRPr="004A17CF" w:rsidRDefault="00F0108F" w:rsidP="004A17CF">
      <w:pPr>
        <w:widowControl w:val="0"/>
        <w:ind w:firstLine="284"/>
        <w:jc w:val="both"/>
        <w:rPr>
          <w:rStyle w:val="Char4"/>
          <w:rtl/>
        </w:rPr>
      </w:pPr>
      <w:r w:rsidRPr="004A17CF">
        <w:rPr>
          <w:rStyle w:val="Char4"/>
          <w:rtl/>
        </w:rPr>
        <w:t>بنابراین خشوع در نماز واجب است و این متضمن سکون، آرامش و تواضع است، و کسی که در سجده بمانند کلاغ منقار می‌زند</w:t>
      </w:r>
      <w:r w:rsidRPr="004A17CF">
        <w:rPr>
          <w:rStyle w:val="Char4"/>
          <w:vertAlign w:val="superscript"/>
          <w:rtl/>
        </w:rPr>
        <w:footnoteReference w:id="19"/>
      </w:r>
      <w:r w:rsidRPr="004A17CF">
        <w:rPr>
          <w:rStyle w:val="Char4"/>
          <w:rtl/>
        </w:rPr>
        <w:t xml:space="preserve"> و نیز کسی که هنوز از رکوع بلند نشده به سجده می‌رود خاشع نیست، و در نمازش آرامش و سکون نگرفته، زیرا سکون یعنی طمأنینه و کسی که طمأنینه نداشته باشد سکون و آرامش ندارد و کسی هم که سکون نداشته باشد در رکوع و سجودش خشوع نخواهد داشت و کسی هم که خاشع نباشد گناهکار و عاصی است.. و دلیل (دیگر) بر واجب بودن خشوع در نماز اینست که پیامبر</w:t>
      </w:r>
      <w:r w:rsidR="00F642CB" w:rsidRPr="004A17CF">
        <w:rPr>
          <w:rStyle w:val="Char4"/>
          <w:rFonts w:cs="CTraditional Arabic"/>
          <w:rtl/>
        </w:rPr>
        <w:t xml:space="preserve"> ج</w:t>
      </w:r>
      <w:r w:rsidRPr="004A17CF">
        <w:rPr>
          <w:rStyle w:val="Char4"/>
          <w:rtl/>
        </w:rPr>
        <w:t xml:space="preserve"> کسی را که در نماز رو به آسمان می‌کرد و از خود حرکات اضافی انجام می‌دهد هشدار و سرزنش کرده است، زیرا این اعمال با خشوع در نماز منافات دارند</w:t>
      </w:r>
      <w:r w:rsidRPr="004A17CF">
        <w:rPr>
          <w:rStyle w:val="Char4"/>
          <w:vertAlign w:val="superscript"/>
          <w:rtl/>
        </w:rPr>
        <w:footnoteReference w:id="20"/>
      </w:r>
      <w:r w:rsidR="00227F5A" w:rsidRPr="004A17CF">
        <w:rPr>
          <w:rStyle w:val="Char4"/>
          <w:rFonts w:hint="cs"/>
          <w:rtl/>
        </w:rPr>
        <w:t>.</w:t>
      </w:r>
    </w:p>
    <w:p w:rsidR="0064480A" w:rsidRPr="004A17CF" w:rsidRDefault="0064480A" w:rsidP="004A17CF">
      <w:pPr>
        <w:pStyle w:val="a4"/>
        <w:rPr>
          <w:rtl/>
        </w:rPr>
      </w:pPr>
      <w:bookmarkStart w:id="31" w:name="_Toc288240647"/>
      <w:bookmarkStart w:id="32" w:name="_Toc368404519"/>
    </w:p>
    <w:p w:rsidR="00F0108F" w:rsidRPr="004A17CF" w:rsidRDefault="00F0108F" w:rsidP="004A17CF">
      <w:pPr>
        <w:pStyle w:val="a4"/>
        <w:rPr>
          <w:rtl/>
        </w:rPr>
      </w:pPr>
      <w:bookmarkStart w:id="33" w:name="_Toc437438325"/>
      <w:r w:rsidRPr="004A17CF">
        <w:rPr>
          <w:rtl/>
        </w:rPr>
        <w:t>ب) دلایل کسانی که</w:t>
      </w:r>
      <w:r w:rsidR="002A69CE" w:rsidRPr="004A17CF">
        <w:rPr>
          <w:rtl/>
        </w:rPr>
        <w:t xml:space="preserve"> می‌</w:t>
      </w:r>
      <w:r w:rsidR="00227F5A" w:rsidRPr="004A17CF">
        <w:rPr>
          <w:rtl/>
        </w:rPr>
        <w:t>گویند خشوع در نماز سنت است</w:t>
      </w:r>
      <w:r w:rsidRPr="004A17CF">
        <w:rPr>
          <w:rtl/>
        </w:rPr>
        <w:t>:</w:t>
      </w:r>
      <w:bookmarkEnd w:id="31"/>
      <w:bookmarkEnd w:id="32"/>
      <w:bookmarkEnd w:id="33"/>
    </w:p>
    <w:p w:rsidR="00F0108F" w:rsidRPr="004A17CF" w:rsidRDefault="00F0108F" w:rsidP="004A17CF">
      <w:pPr>
        <w:ind w:firstLine="284"/>
        <w:jc w:val="both"/>
        <w:rPr>
          <w:rStyle w:val="Char4"/>
          <w:rtl/>
        </w:rPr>
      </w:pPr>
      <w:r w:rsidRPr="004A17CF">
        <w:rPr>
          <w:rStyle w:val="Char4"/>
          <w:rtl/>
        </w:rPr>
        <w:t>هر چند که پیامبر</w:t>
      </w:r>
      <w:r w:rsidR="00F642CB" w:rsidRPr="004A17CF">
        <w:rPr>
          <w:rStyle w:val="Char4"/>
          <w:rFonts w:cs="CTraditional Arabic"/>
          <w:rtl/>
        </w:rPr>
        <w:t xml:space="preserve"> ج</w:t>
      </w:r>
      <w:r w:rsidR="00227F5A" w:rsidRPr="004A17CF">
        <w:rPr>
          <w:rStyle w:val="Char4"/>
          <w:rtl/>
        </w:rPr>
        <w:t xml:space="preserve"> فرموده</w:t>
      </w:r>
      <w:r w:rsidR="00227F5A" w:rsidRPr="004A17CF">
        <w:rPr>
          <w:rStyle w:val="Char4"/>
          <w:rFonts w:hint="cs"/>
          <w:rtl/>
        </w:rPr>
        <w:t>‌</w:t>
      </w:r>
      <w:r w:rsidRPr="004A17CF">
        <w:rPr>
          <w:rStyle w:val="Char4"/>
          <w:rtl/>
        </w:rPr>
        <w:t xml:space="preserve">اند: </w:t>
      </w:r>
      <w:r w:rsidR="00227F5A" w:rsidRPr="004A17CF">
        <w:rPr>
          <w:rStyle w:val="Char3"/>
          <w:rFonts w:hint="cs"/>
          <w:rtl/>
        </w:rPr>
        <w:t>«</w:t>
      </w:r>
      <w:r w:rsidRPr="004A17CF">
        <w:rPr>
          <w:rStyle w:val="Char3"/>
          <w:rtl/>
        </w:rPr>
        <w:t>إن العبد لينصرف من الصلاة ولم يكتب له إلا نصفها، ثلثها، ربعها، حتى بلغ عشرها</w:t>
      </w:r>
      <w:r w:rsidR="00227F5A" w:rsidRPr="004A17CF">
        <w:rPr>
          <w:rStyle w:val="Char3"/>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همانا بنده از نماز فارغ</w:t>
      </w:r>
      <w:r w:rsidR="002A69CE" w:rsidRPr="004A17CF">
        <w:rPr>
          <w:rStyle w:val="Char4"/>
          <w:rtl/>
        </w:rPr>
        <w:t xml:space="preserve"> می‌</w:t>
      </w:r>
      <w:r w:rsidR="00227F5A" w:rsidRPr="004A17CF">
        <w:rPr>
          <w:rStyle w:val="Char4"/>
          <w:rtl/>
        </w:rPr>
        <w:t>شود در</w:t>
      </w:r>
      <w:r w:rsidRPr="004A17CF">
        <w:rPr>
          <w:rStyle w:val="Char4"/>
          <w:rtl/>
        </w:rPr>
        <w:t>حالیکه برایش جز نصف، یا یک سوم، یا یک چهارم و یا تا آنکه به یک دهم برسد، نوشته</w:t>
      </w:r>
      <w:r w:rsidR="002A69CE" w:rsidRPr="004A17CF">
        <w:rPr>
          <w:rStyle w:val="Char4"/>
          <w:rtl/>
        </w:rPr>
        <w:t xml:space="preserve"> نمی‌</w:t>
      </w:r>
      <w:r w:rsidRPr="004A17CF">
        <w:rPr>
          <w:rStyle w:val="Char4"/>
          <w:rtl/>
        </w:rPr>
        <w:t>شود</w:t>
      </w:r>
      <w:r w:rsidR="00227F5A" w:rsidRPr="004A17CF">
        <w:rPr>
          <w:rFonts w:ascii="Lotus Linotype" w:hAnsi="Lotus Linotype" w:cs="Traditional Arabic" w:hint="cs"/>
          <w:sz w:val="26"/>
          <w:szCs w:val="26"/>
          <w:rtl/>
          <w:lang w:bidi="fa-IR"/>
        </w:rPr>
        <w:t>»</w:t>
      </w:r>
      <w:r w:rsidRPr="004A17CF">
        <w:rPr>
          <w:rStyle w:val="Char4"/>
          <w:rtl/>
        </w:rPr>
        <w:t>، ولی با این وجود ایشان به کسی که در نمازش دچار سهوی</w:t>
      </w:r>
      <w:r w:rsidR="002A69CE" w:rsidRPr="004A17CF">
        <w:rPr>
          <w:rStyle w:val="Char4"/>
          <w:rtl/>
        </w:rPr>
        <w:t xml:space="preserve"> می‌</w:t>
      </w:r>
      <w:r w:rsidRPr="004A17CF">
        <w:rPr>
          <w:rStyle w:val="Char4"/>
          <w:rtl/>
        </w:rPr>
        <w:t>شود امر نموده تا سجده</w:t>
      </w:r>
      <w:r w:rsidR="002A69CE" w:rsidRPr="004A17CF">
        <w:rPr>
          <w:rStyle w:val="Char4"/>
          <w:rtl/>
        </w:rPr>
        <w:t xml:space="preserve">‌ی </w:t>
      </w:r>
      <w:r w:rsidRPr="004A17CF">
        <w:rPr>
          <w:rStyle w:val="Char4"/>
          <w:rtl/>
        </w:rPr>
        <w:t>سهو ببرد ولی وی را به تکرار نماز امر نکرده است.</w:t>
      </w:r>
    </w:p>
    <w:p w:rsidR="00F0108F" w:rsidRPr="004A17CF" w:rsidRDefault="00F0108F" w:rsidP="004A17CF">
      <w:pPr>
        <w:ind w:firstLine="284"/>
        <w:jc w:val="both"/>
        <w:rPr>
          <w:rStyle w:val="Char4"/>
          <w:rtl/>
        </w:rPr>
      </w:pPr>
      <w:r w:rsidRPr="004A17CF">
        <w:rPr>
          <w:rStyle w:val="Char4"/>
          <w:rtl/>
        </w:rPr>
        <w:t>و نیز از پیامبر</w:t>
      </w:r>
      <w:r w:rsidR="00F642CB" w:rsidRPr="004A17CF">
        <w:rPr>
          <w:rStyle w:val="Char4"/>
          <w:rFonts w:cs="CTraditional Arabic"/>
          <w:rtl/>
        </w:rPr>
        <w:t xml:space="preserve"> ج</w:t>
      </w:r>
      <w:r w:rsidRPr="004A17CF">
        <w:rPr>
          <w:rStyle w:val="Char4"/>
          <w:rtl/>
        </w:rPr>
        <w:t xml:space="preserve"> ثابت شده است که ایشان فرمودند: </w:t>
      </w:r>
      <w:r w:rsidR="00227F5A" w:rsidRPr="004A17CF">
        <w:rPr>
          <w:rStyle w:val="Char3"/>
          <w:rFonts w:hint="cs"/>
          <w:rtl/>
        </w:rPr>
        <w:t>«</w:t>
      </w:r>
      <w:r w:rsidR="00227F5A" w:rsidRPr="004A17CF">
        <w:rPr>
          <w:rStyle w:val="Char3"/>
          <w:rFonts w:hint="eastAsia"/>
          <w:rtl/>
        </w:rPr>
        <w:t>إِذَا</w:t>
      </w:r>
      <w:r w:rsidR="00227F5A" w:rsidRPr="004A17CF">
        <w:rPr>
          <w:rStyle w:val="Char3"/>
          <w:rtl/>
        </w:rPr>
        <w:t xml:space="preserve"> </w:t>
      </w:r>
      <w:r w:rsidR="00227F5A" w:rsidRPr="004A17CF">
        <w:rPr>
          <w:rStyle w:val="Char3"/>
          <w:rFonts w:hint="eastAsia"/>
          <w:rtl/>
        </w:rPr>
        <w:t>نُودِىَ</w:t>
      </w:r>
      <w:r w:rsidR="00227F5A" w:rsidRPr="004A17CF">
        <w:rPr>
          <w:rStyle w:val="Char3"/>
          <w:rtl/>
        </w:rPr>
        <w:t xml:space="preserve"> </w:t>
      </w:r>
      <w:r w:rsidR="00227F5A" w:rsidRPr="004A17CF">
        <w:rPr>
          <w:rStyle w:val="Char3"/>
          <w:rFonts w:hint="eastAsia"/>
          <w:rtl/>
        </w:rPr>
        <w:t>بِالصَّلاَةِ</w:t>
      </w:r>
      <w:r w:rsidR="00227F5A" w:rsidRPr="004A17CF">
        <w:rPr>
          <w:rStyle w:val="Char3"/>
          <w:rtl/>
        </w:rPr>
        <w:t xml:space="preserve"> </w:t>
      </w:r>
      <w:r w:rsidR="00227F5A" w:rsidRPr="004A17CF">
        <w:rPr>
          <w:rStyle w:val="Char3"/>
          <w:rFonts w:hint="eastAsia"/>
          <w:rtl/>
        </w:rPr>
        <w:t>أَدْبَرَ</w:t>
      </w:r>
      <w:r w:rsidR="00227F5A" w:rsidRPr="004A17CF">
        <w:rPr>
          <w:rStyle w:val="Char3"/>
          <w:rtl/>
        </w:rPr>
        <w:t xml:space="preserve"> </w:t>
      </w:r>
      <w:r w:rsidR="00227F5A" w:rsidRPr="004A17CF">
        <w:rPr>
          <w:rStyle w:val="Char3"/>
          <w:rFonts w:hint="eastAsia"/>
          <w:rtl/>
        </w:rPr>
        <w:t>الشَّيْطَانُ</w:t>
      </w:r>
      <w:r w:rsidR="00227F5A" w:rsidRPr="004A17CF">
        <w:rPr>
          <w:rStyle w:val="Char3"/>
          <w:rtl/>
        </w:rPr>
        <w:t xml:space="preserve"> </w:t>
      </w:r>
      <w:r w:rsidR="00227F5A" w:rsidRPr="004A17CF">
        <w:rPr>
          <w:rStyle w:val="Char3"/>
          <w:rFonts w:hint="eastAsia"/>
          <w:rtl/>
        </w:rPr>
        <w:t>وَلَهُ</w:t>
      </w:r>
      <w:r w:rsidR="00227F5A" w:rsidRPr="004A17CF">
        <w:rPr>
          <w:rStyle w:val="Char3"/>
          <w:rtl/>
        </w:rPr>
        <w:t xml:space="preserve"> </w:t>
      </w:r>
      <w:r w:rsidR="00227F5A" w:rsidRPr="004A17CF">
        <w:rPr>
          <w:rStyle w:val="Char3"/>
          <w:rFonts w:hint="eastAsia"/>
          <w:rtl/>
        </w:rPr>
        <w:t>ضُرَاطٌ</w:t>
      </w:r>
      <w:r w:rsidR="00227F5A" w:rsidRPr="004A17CF">
        <w:rPr>
          <w:rStyle w:val="Char3"/>
          <w:rtl/>
        </w:rPr>
        <w:t xml:space="preserve"> </w:t>
      </w:r>
      <w:r w:rsidR="00227F5A" w:rsidRPr="004A17CF">
        <w:rPr>
          <w:rStyle w:val="Char3"/>
          <w:rFonts w:hint="eastAsia"/>
          <w:rtl/>
        </w:rPr>
        <w:t>حَتَّى</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يَسْمَعَ</w:t>
      </w:r>
      <w:r w:rsidR="00227F5A" w:rsidRPr="004A17CF">
        <w:rPr>
          <w:rStyle w:val="Char3"/>
          <w:rtl/>
        </w:rPr>
        <w:t xml:space="preserve"> </w:t>
      </w:r>
      <w:r w:rsidR="00227F5A" w:rsidRPr="004A17CF">
        <w:rPr>
          <w:rStyle w:val="Char3"/>
          <w:rFonts w:hint="eastAsia"/>
          <w:rtl/>
        </w:rPr>
        <w:t>الأَذَانَ،</w:t>
      </w:r>
      <w:r w:rsidR="00227F5A" w:rsidRPr="004A17CF">
        <w:rPr>
          <w:rStyle w:val="Char3"/>
          <w:rtl/>
        </w:rPr>
        <w:t xml:space="preserve"> </w:t>
      </w:r>
      <w:r w:rsidR="00227F5A" w:rsidRPr="004A17CF">
        <w:rPr>
          <w:rStyle w:val="Char3"/>
          <w:rFonts w:hint="eastAsia"/>
          <w:rtl/>
        </w:rPr>
        <w:t>فَإِذَا</w:t>
      </w:r>
      <w:r w:rsidR="00227F5A" w:rsidRPr="004A17CF">
        <w:rPr>
          <w:rStyle w:val="Char3"/>
          <w:rtl/>
        </w:rPr>
        <w:t xml:space="preserve"> </w:t>
      </w:r>
      <w:r w:rsidR="00227F5A" w:rsidRPr="004A17CF">
        <w:rPr>
          <w:rStyle w:val="Char3"/>
          <w:rFonts w:hint="eastAsia"/>
          <w:rtl/>
        </w:rPr>
        <w:t>قُضِىَ</w:t>
      </w:r>
      <w:r w:rsidR="00227F5A" w:rsidRPr="004A17CF">
        <w:rPr>
          <w:rStyle w:val="Char3"/>
          <w:rtl/>
        </w:rPr>
        <w:t xml:space="preserve"> </w:t>
      </w:r>
      <w:r w:rsidR="00227F5A" w:rsidRPr="004A17CF">
        <w:rPr>
          <w:rStyle w:val="Char3"/>
          <w:rFonts w:hint="eastAsia"/>
          <w:rtl/>
        </w:rPr>
        <w:t>الأَذَانُ</w:t>
      </w:r>
      <w:r w:rsidR="00227F5A" w:rsidRPr="004A17CF">
        <w:rPr>
          <w:rStyle w:val="Char3"/>
          <w:rtl/>
        </w:rPr>
        <w:t xml:space="preserve"> </w:t>
      </w:r>
      <w:r w:rsidR="00227F5A" w:rsidRPr="004A17CF">
        <w:rPr>
          <w:rStyle w:val="Char3"/>
          <w:rFonts w:hint="eastAsia"/>
          <w:rtl/>
        </w:rPr>
        <w:t>أَقْبَلَ،</w:t>
      </w:r>
      <w:r w:rsidR="00227F5A" w:rsidRPr="004A17CF">
        <w:rPr>
          <w:rStyle w:val="Char3"/>
          <w:rtl/>
        </w:rPr>
        <w:t xml:space="preserve"> </w:t>
      </w:r>
      <w:r w:rsidR="00227F5A" w:rsidRPr="004A17CF">
        <w:rPr>
          <w:rStyle w:val="Char3"/>
          <w:rFonts w:hint="eastAsia"/>
          <w:rtl/>
        </w:rPr>
        <w:t>فَإِذَا</w:t>
      </w:r>
      <w:r w:rsidR="00227F5A" w:rsidRPr="004A17CF">
        <w:rPr>
          <w:rStyle w:val="Char3"/>
          <w:rtl/>
        </w:rPr>
        <w:t xml:space="preserve"> </w:t>
      </w:r>
      <w:r w:rsidR="00227F5A" w:rsidRPr="004A17CF">
        <w:rPr>
          <w:rStyle w:val="Char3"/>
          <w:rFonts w:hint="eastAsia"/>
          <w:rtl/>
        </w:rPr>
        <w:t>ثُوِّبَ</w:t>
      </w:r>
      <w:r w:rsidR="00227F5A" w:rsidRPr="004A17CF">
        <w:rPr>
          <w:rStyle w:val="Char3"/>
          <w:rtl/>
        </w:rPr>
        <w:t xml:space="preserve"> </w:t>
      </w:r>
      <w:r w:rsidR="00227F5A" w:rsidRPr="004A17CF">
        <w:rPr>
          <w:rStyle w:val="Char3"/>
          <w:rFonts w:hint="eastAsia"/>
          <w:rtl/>
        </w:rPr>
        <w:t>بِهَا</w:t>
      </w:r>
      <w:r w:rsidR="00227F5A" w:rsidRPr="004A17CF">
        <w:rPr>
          <w:rStyle w:val="Char3"/>
          <w:rtl/>
        </w:rPr>
        <w:t xml:space="preserve"> </w:t>
      </w:r>
      <w:r w:rsidR="00227F5A" w:rsidRPr="004A17CF">
        <w:rPr>
          <w:rStyle w:val="Char3"/>
          <w:rFonts w:hint="eastAsia"/>
          <w:rtl/>
        </w:rPr>
        <w:t>أَدْبَرَ</w:t>
      </w:r>
      <w:r w:rsidR="00227F5A" w:rsidRPr="004A17CF">
        <w:rPr>
          <w:rStyle w:val="Char3"/>
          <w:rtl/>
        </w:rPr>
        <w:t xml:space="preserve"> </w:t>
      </w:r>
      <w:r w:rsidR="00227F5A" w:rsidRPr="004A17CF">
        <w:rPr>
          <w:rStyle w:val="Char3"/>
          <w:rFonts w:hint="eastAsia"/>
          <w:rtl/>
        </w:rPr>
        <w:t>فَإِذَا</w:t>
      </w:r>
      <w:r w:rsidR="00227F5A" w:rsidRPr="004A17CF">
        <w:rPr>
          <w:rStyle w:val="Char3"/>
          <w:rtl/>
        </w:rPr>
        <w:t xml:space="preserve"> </w:t>
      </w:r>
      <w:r w:rsidR="00227F5A" w:rsidRPr="004A17CF">
        <w:rPr>
          <w:rStyle w:val="Char3"/>
          <w:rFonts w:hint="eastAsia"/>
          <w:rtl/>
        </w:rPr>
        <w:t>قُضِىَ</w:t>
      </w:r>
      <w:r w:rsidR="00227F5A" w:rsidRPr="004A17CF">
        <w:rPr>
          <w:rStyle w:val="Char3"/>
          <w:rtl/>
        </w:rPr>
        <w:t xml:space="preserve"> </w:t>
      </w:r>
      <w:r w:rsidR="00227F5A" w:rsidRPr="004A17CF">
        <w:rPr>
          <w:rStyle w:val="Char3"/>
          <w:rFonts w:hint="eastAsia"/>
          <w:rtl/>
        </w:rPr>
        <w:t>التَّثْوِيبُ</w:t>
      </w:r>
      <w:r w:rsidR="00227F5A" w:rsidRPr="004A17CF">
        <w:rPr>
          <w:rStyle w:val="Char3"/>
          <w:rtl/>
        </w:rPr>
        <w:t xml:space="preserve"> </w:t>
      </w:r>
      <w:r w:rsidR="00227F5A" w:rsidRPr="004A17CF">
        <w:rPr>
          <w:rStyle w:val="Char3"/>
          <w:rFonts w:hint="eastAsia"/>
          <w:rtl/>
        </w:rPr>
        <w:t>أَقْبَلَ</w:t>
      </w:r>
      <w:r w:rsidR="00227F5A" w:rsidRPr="004A17CF">
        <w:rPr>
          <w:rStyle w:val="Char3"/>
          <w:rtl/>
        </w:rPr>
        <w:t xml:space="preserve"> </w:t>
      </w:r>
      <w:r w:rsidR="00227F5A" w:rsidRPr="004A17CF">
        <w:rPr>
          <w:rStyle w:val="Char3"/>
          <w:rFonts w:hint="eastAsia"/>
          <w:rtl/>
        </w:rPr>
        <w:t>حَتَّى</w:t>
      </w:r>
      <w:r w:rsidR="00227F5A" w:rsidRPr="004A17CF">
        <w:rPr>
          <w:rStyle w:val="Char3"/>
          <w:rtl/>
        </w:rPr>
        <w:t xml:space="preserve"> </w:t>
      </w:r>
      <w:r w:rsidR="00227F5A" w:rsidRPr="004A17CF">
        <w:rPr>
          <w:rStyle w:val="Char3"/>
          <w:rFonts w:hint="eastAsia"/>
          <w:rtl/>
        </w:rPr>
        <w:t>يَخْطِرَ</w:t>
      </w:r>
      <w:r w:rsidR="00227F5A" w:rsidRPr="004A17CF">
        <w:rPr>
          <w:rStyle w:val="Char3"/>
          <w:rtl/>
        </w:rPr>
        <w:t xml:space="preserve"> </w:t>
      </w:r>
      <w:r w:rsidR="00227F5A" w:rsidRPr="004A17CF">
        <w:rPr>
          <w:rStyle w:val="Char3"/>
          <w:rFonts w:hint="eastAsia"/>
          <w:rtl/>
        </w:rPr>
        <w:t>بَيْنَ</w:t>
      </w:r>
      <w:r w:rsidR="00227F5A" w:rsidRPr="004A17CF">
        <w:rPr>
          <w:rStyle w:val="Char3"/>
          <w:rtl/>
        </w:rPr>
        <w:t xml:space="preserve"> </w:t>
      </w:r>
      <w:r w:rsidR="00227F5A" w:rsidRPr="004A17CF">
        <w:rPr>
          <w:rStyle w:val="Char3"/>
          <w:rFonts w:hint="eastAsia"/>
          <w:rtl/>
        </w:rPr>
        <w:t>الْمَرْءِ</w:t>
      </w:r>
      <w:r w:rsidR="00227F5A" w:rsidRPr="004A17CF">
        <w:rPr>
          <w:rStyle w:val="Char3"/>
          <w:rtl/>
        </w:rPr>
        <w:t xml:space="preserve"> </w:t>
      </w:r>
      <w:r w:rsidR="00227F5A" w:rsidRPr="004A17CF">
        <w:rPr>
          <w:rStyle w:val="Char3"/>
          <w:rFonts w:hint="eastAsia"/>
          <w:rtl/>
        </w:rPr>
        <w:t>وَنَفْسِهِ</w:t>
      </w:r>
      <w:r w:rsidR="00227F5A" w:rsidRPr="004A17CF">
        <w:rPr>
          <w:rStyle w:val="Char3"/>
          <w:rtl/>
        </w:rPr>
        <w:t xml:space="preserve"> </w:t>
      </w:r>
      <w:r w:rsidR="00227F5A" w:rsidRPr="004A17CF">
        <w:rPr>
          <w:rStyle w:val="Char3"/>
          <w:rFonts w:hint="eastAsia"/>
          <w:rtl/>
        </w:rPr>
        <w:t>يَقُولُ</w:t>
      </w:r>
      <w:r w:rsidR="00227F5A" w:rsidRPr="004A17CF">
        <w:rPr>
          <w:rStyle w:val="Char3"/>
          <w:rtl/>
        </w:rPr>
        <w:t xml:space="preserve"> </w:t>
      </w:r>
      <w:r w:rsidR="00227F5A" w:rsidRPr="004A17CF">
        <w:rPr>
          <w:rStyle w:val="Char3"/>
          <w:rFonts w:hint="eastAsia"/>
          <w:rtl/>
        </w:rPr>
        <w:t>اذْكُرْ</w:t>
      </w:r>
      <w:r w:rsidR="00227F5A" w:rsidRPr="004A17CF">
        <w:rPr>
          <w:rStyle w:val="Char3"/>
          <w:rtl/>
        </w:rPr>
        <w:t xml:space="preserve"> </w:t>
      </w:r>
      <w:r w:rsidR="00227F5A" w:rsidRPr="004A17CF">
        <w:rPr>
          <w:rStyle w:val="Char3"/>
          <w:rFonts w:hint="eastAsia"/>
          <w:rtl/>
        </w:rPr>
        <w:t>كَذَا</w:t>
      </w:r>
      <w:r w:rsidR="00227F5A" w:rsidRPr="004A17CF">
        <w:rPr>
          <w:rStyle w:val="Char3"/>
          <w:rtl/>
        </w:rPr>
        <w:t xml:space="preserve"> </w:t>
      </w:r>
      <w:r w:rsidR="00227F5A" w:rsidRPr="004A17CF">
        <w:rPr>
          <w:rStyle w:val="Char3"/>
          <w:rFonts w:hint="eastAsia"/>
          <w:rtl/>
        </w:rPr>
        <w:t>وَكَذَا</w:t>
      </w:r>
      <w:r w:rsidR="00227F5A" w:rsidRPr="004A17CF">
        <w:rPr>
          <w:rStyle w:val="Char3"/>
          <w:rtl/>
        </w:rPr>
        <w:t xml:space="preserve"> </w:t>
      </w:r>
      <w:r w:rsidR="00227F5A" w:rsidRPr="004A17CF">
        <w:rPr>
          <w:rStyle w:val="Char3"/>
          <w:rFonts w:hint="eastAsia"/>
          <w:rtl/>
        </w:rPr>
        <w:t>مَا</w:t>
      </w:r>
      <w:r w:rsidR="00227F5A" w:rsidRPr="004A17CF">
        <w:rPr>
          <w:rStyle w:val="Char3"/>
          <w:rtl/>
        </w:rPr>
        <w:t xml:space="preserve"> </w:t>
      </w:r>
      <w:r w:rsidR="00227F5A" w:rsidRPr="004A17CF">
        <w:rPr>
          <w:rStyle w:val="Char3"/>
          <w:rFonts w:hint="eastAsia"/>
          <w:rtl/>
        </w:rPr>
        <w:t>لَمْ</w:t>
      </w:r>
      <w:r w:rsidR="00227F5A" w:rsidRPr="004A17CF">
        <w:rPr>
          <w:rStyle w:val="Char3"/>
          <w:rtl/>
        </w:rPr>
        <w:t xml:space="preserve"> </w:t>
      </w:r>
      <w:r w:rsidR="00227F5A" w:rsidRPr="004A17CF">
        <w:rPr>
          <w:rStyle w:val="Char3"/>
          <w:rFonts w:hint="eastAsia"/>
          <w:rtl/>
        </w:rPr>
        <w:t>يَكُنْ</w:t>
      </w:r>
      <w:r w:rsidR="00227F5A" w:rsidRPr="004A17CF">
        <w:rPr>
          <w:rStyle w:val="Char3"/>
          <w:rtl/>
        </w:rPr>
        <w:t xml:space="preserve"> </w:t>
      </w:r>
      <w:r w:rsidR="00227F5A" w:rsidRPr="004A17CF">
        <w:rPr>
          <w:rStyle w:val="Char3"/>
          <w:rFonts w:hint="eastAsia"/>
          <w:rtl/>
        </w:rPr>
        <w:t>يَذْكُرُ</w:t>
      </w:r>
      <w:r w:rsidR="00227F5A" w:rsidRPr="004A17CF">
        <w:rPr>
          <w:rStyle w:val="Char3"/>
          <w:rtl/>
        </w:rPr>
        <w:t xml:space="preserve"> </w:t>
      </w:r>
      <w:r w:rsidR="00227F5A" w:rsidRPr="004A17CF">
        <w:rPr>
          <w:rStyle w:val="Char3"/>
          <w:rFonts w:hint="eastAsia"/>
          <w:rtl/>
        </w:rPr>
        <w:t>حَتَّى</w:t>
      </w:r>
      <w:r w:rsidR="00227F5A" w:rsidRPr="004A17CF">
        <w:rPr>
          <w:rStyle w:val="Char3"/>
          <w:rtl/>
        </w:rPr>
        <w:t xml:space="preserve"> </w:t>
      </w:r>
      <w:r w:rsidR="00227F5A" w:rsidRPr="004A17CF">
        <w:rPr>
          <w:rStyle w:val="Char3"/>
          <w:rFonts w:hint="eastAsia"/>
          <w:rtl/>
        </w:rPr>
        <w:t>يَظَلَّ</w:t>
      </w:r>
      <w:r w:rsidR="00227F5A" w:rsidRPr="004A17CF">
        <w:rPr>
          <w:rStyle w:val="Char3"/>
          <w:rtl/>
        </w:rPr>
        <w:t xml:space="preserve"> </w:t>
      </w:r>
      <w:r w:rsidR="00227F5A" w:rsidRPr="004A17CF">
        <w:rPr>
          <w:rStyle w:val="Char3"/>
          <w:rFonts w:hint="eastAsia"/>
          <w:rtl/>
        </w:rPr>
        <w:t>الرَّجُلُ</w:t>
      </w:r>
      <w:r w:rsidR="00227F5A" w:rsidRPr="004A17CF">
        <w:rPr>
          <w:rStyle w:val="Char3"/>
          <w:rtl/>
        </w:rPr>
        <w:t xml:space="preserve"> </w:t>
      </w:r>
      <w:r w:rsidR="00227F5A" w:rsidRPr="004A17CF">
        <w:rPr>
          <w:rStyle w:val="Char3"/>
          <w:rFonts w:hint="eastAsia"/>
          <w:rtl/>
        </w:rPr>
        <w:t>إِنْ</w:t>
      </w:r>
      <w:r w:rsidR="00227F5A" w:rsidRPr="004A17CF">
        <w:rPr>
          <w:rStyle w:val="Char3"/>
          <w:rtl/>
        </w:rPr>
        <w:t xml:space="preserve"> </w:t>
      </w:r>
      <w:r w:rsidR="00227F5A" w:rsidRPr="004A17CF">
        <w:rPr>
          <w:rStyle w:val="Char3"/>
          <w:rFonts w:hint="eastAsia"/>
          <w:rtl/>
        </w:rPr>
        <w:t>يَدْرِى</w:t>
      </w:r>
      <w:r w:rsidR="00227F5A" w:rsidRPr="004A17CF">
        <w:rPr>
          <w:rStyle w:val="Char3"/>
          <w:rtl/>
        </w:rPr>
        <w:t xml:space="preserve"> </w:t>
      </w:r>
      <w:r w:rsidR="00227F5A" w:rsidRPr="004A17CF">
        <w:rPr>
          <w:rStyle w:val="Char3"/>
          <w:rFonts w:hint="eastAsia"/>
          <w:rtl/>
        </w:rPr>
        <w:t>كَمْ</w:t>
      </w:r>
      <w:r w:rsidR="00227F5A" w:rsidRPr="004A17CF">
        <w:rPr>
          <w:rStyle w:val="Char3"/>
          <w:rtl/>
        </w:rPr>
        <w:t xml:space="preserve"> </w:t>
      </w:r>
      <w:r w:rsidR="00227F5A" w:rsidRPr="004A17CF">
        <w:rPr>
          <w:rStyle w:val="Char3"/>
          <w:rFonts w:hint="eastAsia"/>
          <w:rtl/>
        </w:rPr>
        <w:t>صَلَّى،</w:t>
      </w:r>
      <w:r w:rsidR="00227F5A" w:rsidRPr="004A17CF">
        <w:rPr>
          <w:rStyle w:val="Char3"/>
          <w:rtl/>
        </w:rPr>
        <w:t xml:space="preserve"> </w:t>
      </w:r>
      <w:r w:rsidR="00227F5A" w:rsidRPr="004A17CF">
        <w:rPr>
          <w:rStyle w:val="Char3"/>
          <w:rFonts w:hint="eastAsia"/>
          <w:rtl/>
        </w:rPr>
        <w:t>فَإِذَا</w:t>
      </w:r>
      <w:r w:rsidR="00227F5A" w:rsidRPr="004A17CF">
        <w:rPr>
          <w:rStyle w:val="Char3"/>
          <w:rtl/>
        </w:rPr>
        <w:t xml:space="preserve"> </w:t>
      </w:r>
      <w:r w:rsidR="00227F5A" w:rsidRPr="004A17CF">
        <w:rPr>
          <w:rStyle w:val="Char3"/>
          <w:rFonts w:hint="eastAsia"/>
          <w:rtl/>
        </w:rPr>
        <w:t>لَمْ</w:t>
      </w:r>
      <w:r w:rsidR="00227F5A" w:rsidRPr="004A17CF">
        <w:rPr>
          <w:rStyle w:val="Char3"/>
          <w:rtl/>
        </w:rPr>
        <w:t xml:space="preserve"> </w:t>
      </w:r>
      <w:r w:rsidR="00227F5A" w:rsidRPr="004A17CF">
        <w:rPr>
          <w:rStyle w:val="Char3"/>
          <w:rFonts w:hint="eastAsia"/>
          <w:rtl/>
        </w:rPr>
        <w:t>يَدْرِ</w:t>
      </w:r>
      <w:r w:rsidR="00227F5A" w:rsidRPr="004A17CF">
        <w:rPr>
          <w:rStyle w:val="Char3"/>
          <w:rtl/>
        </w:rPr>
        <w:t xml:space="preserve"> </w:t>
      </w:r>
      <w:r w:rsidR="00227F5A" w:rsidRPr="004A17CF">
        <w:rPr>
          <w:rStyle w:val="Char3"/>
          <w:rFonts w:hint="eastAsia"/>
          <w:rtl/>
        </w:rPr>
        <w:t>أَحَدُكُمْ</w:t>
      </w:r>
      <w:r w:rsidR="00227F5A" w:rsidRPr="004A17CF">
        <w:rPr>
          <w:rStyle w:val="Char3"/>
          <w:rtl/>
        </w:rPr>
        <w:t xml:space="preserve"> </w:t>
      </w:r>
      <w:r w:rsidR="00227F5A" w:rsidRPr="004A17CF">
        <w:rPr>
          <w:rStyle w:val="Char3"/>
          <w:rFonts w:hint="eastAsia"/>
          <w:rtl/>
        </w:rPr>
        <w:t>كَمْ</w:t>
      </w:r>
      <w:r w:rsidR="00227F5A" w:rsidRPr="004A17CF">
        <w:rPr>
          <w:rStyle w:val="Char3"/>
          <w:rtl/>
        </w:rPr>
        <w:t xml:space="preserve"> </w:t>
      </w:r>
      <w:r w:rsidR="00227F5A" w:rsidRPr="004A17CF">
        <w:rPr>
          <w:rStyle w:val="Char3"/>
          <w:rFonts w:hint="eastAsia"/>
          <w:rtl/>
        </w:rPr>
        <w:t>صَلَّى</w:t>
      </w:r>
      <w:r w:rsidR="00227F5A" w:rsidRPr="004A17CF">
        <w:rPr>
          <w:rStyle w:val="Char3"/>
          <w:rtl/>
        </w:rPr>
        <w:t xml:space="preserve"> </w:t>
      </w:r>
      <w:r w:rsidR="00227F5A" w:rsidRPr="004A17CF">
        <w:rPr>
          <w:rStyle w:val="Char3"/>
          <w:rFonts w:hint="eastAsia"/>
          <w:rtl/>
        </w:rPr>
        <w:t>ثَلاَثًا</w:t>
      </w:r>
      <w:r w:rsidR="00227F5A" w:rsidRPr="004A17CF">
        <w:rPr>
          <w:rStyle w:val="Char3"/>
          <w:rtl/>
        </w:rPr>
        <w:t xml:space="preserve"> </w:t>
      </w:r>
      <w:r w:rsidR="00227F5A" w:rsidRPr="004A17CF">
        <w:rPr>
          <w:rStyle w:val="Char3"/>
          <w:rFonts w:hint="eastAsia"/>
          <w:rtl/>
        </w:rPr>
        <w:t>أَوْ</w:t>
      </w:r>
      <w:r w:rsidR="00227F5A" w:rsidRPr="004A17CF">
        <w:rPr>
          <w:rStyle w:val="Char3"/>
          <w:rtl/>
        </w:rPr>
        <w:t xml:space="preserve"> </w:t>
      </w:r>
      <w:r w:rsidR="00227F5A" w:rsidRPr="004A17CF">
        <w:rPr>
          <w:rStyle w:val="Char3"/>
          <w:rFonts w:hint="eastAsia"/>
          <w:rtl/>
        </w:rPr>
        <w:t>أَرْبَعًا</w:t>
      </w:r>
      <w:r w:rsidR="00227F5A" w:rsidRPr="004A17CF">
        <w:rPr>
          <w:rStyle w:val="Char3"/>
          <w:rtl/>
        </w:rPr>
        <w:t xml:space="preserve"> </w:t>
      </w:r>
      <w:r w:rsidR="00227F5A" w:rsidRPr="004A17CF">
        <w:rPr>
          <w:rStyle w:val="Char3"/>
          <w:rFonts w:hint="eastAsia"/>
          <w:rtl/>
        </w:rPr>
        <w:t>فَلْيَسْجُدْ</w:t>
      </w:r>
      <w:r w:rsidR="00227F5A" w:rsidRPr="004A17CF">
        <w:rPr>
          <w:rStyle w:val="Char3"/>
          <w:rtl/>
        </w:rPr>
        <w:t xml:space="preserve"> </w:t>
      </w:r>
      <w:r w:rsidR="00227F5A" w:rsidRPr="004A17CF">
        <w:rPr>
          <w:rStyle w:val="Char3"/>
          <w:rFonts w:hint="eastAsia"/>
          <w:rtl/>
        </w:rPr>
        <w:t>سَجْدَتَيْنِ</w:t>
      </w:r>
      <w:r w:rsidR="00227F5A" w:rsidRPr="004A17CF">
        <w:rPr>
          <w:rStyle w:val="Char3"/>
          <w:rtl/>
        </w:rPr>
        <w:t xml:space="preserve"> </w:t>
      </w:r>
      <w:r w:rsidR="00227F5A" w:rsidRPr="004A17CF">
        <w:rPr>
          <w:rStyle w:val="Char3"/>
          <w:rFonts w:hint="eastAsia"/>
          <w:rtl/>
        </w:rPr>
        <w:t>وَهْوَ</w:t>
      </w:r>
      <w:r w:rsidR="00227F5A" w:rsidRPr="004A17CF">
        <w:rPr>
          <w:rStyle w:val="Char3"/>
          <w:rtl/>
        </w:rPr>
        <w:t xml:space="preserve"> </w:t>
      </w:r>
      <w:r w:rsidR="00227F5A" w:rsidRPr="004A17CF">
        <w:rPr>
          <w:rStyle w:val="Char3"/>
          <w:rFonts w:hint="eastAsia"/>
          <w:rtl/>
        </w:rPr>
        <w:t>جَالِسٌ</w:t>
      </w:r>
      <w:r w:rsidR="00227F5A" w:rsidRPr="004A17CF">
        <w:rPr>
          <w:rStyle w:val="Char3"/>
          <w:rFonts w:hint="cs"/>
          <w:rtl/>
        </w:rPr>
        <w:t>»</w:t>
      </w:r>
      <w:r w:rsidRPr="004A17CF">
        <w:rPr>
          <w:rStyle w:val="Char3"/>
          <w:rtl/>
        </w:rPr>
        <w:t>‏</w:t>
      </w:r>
      <w:r w:rsidRPr="004A17CF">
        <w:rPr>
          <w:rStyle w:val="Char4"/>
          <w:vertAlign w:val="superscript"/>
          <w:rtl/>
        </w:rPr>
        <w:footnoteReference w:id="21"/>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 xml:space="preserve">یعنی: </w:t>
      </w:r>
      <w:r w:rsidR="00227F5A" w:rsidRPr="004A17CF">
        <w:rPr>
          <w:rFonts w:ascii="Lotus Linotype" w:hAnsi="Lotus Linotype" w:cs="Traditional Arabic" w:hint="cs"/>
          <w:sz w:val="26"/>
          <w:szCs w:val="26"/>
          <w:rtl/>
          <w:lang w:bidi="fa-IR"/>
        </w:rPr>
        <w:t>«</w:t>
      </w:r>
      <w:r w:rsidRPr="004A17CF">
        <w:rPr>
          <w:rStyle w:val="Char4"/>
          <w:rtl/>
        </w:rPr>
        <w:t>هرگاه موذن برای نماز  اذان ‏می گوید، ش</w:t>
      </w:r>
      <w:r w:rsidR="003E4824" w:rsidRPr="004A17CF">
        <w:rPr>
          <w:rStyle w:val="Char4"/>
          <w:rtl/>
        </w:rPr>
        <w:t>ی</w:t>
      </w:r>
      <w:r w:rsidRPr="004A17CF">
        <w:rPr>
          <w:rStyle w:val="Char4"/>
          <w:rtl/>
        </w:rPr>
        <w:t>طان فرار می‏</w:t>
      </w:r>
      <w:r w:rsidR="003E4824" w:rsidRPr="004A17CF">
        <w:rPr>
          <w:rStyle w:val="Char4"/>
          <w:rtl/>
        </w:rPr>
        <w:t>ک</w:t>
      </w:r>
      <w:r w:rsidRPr="004A17CF">
        <w:rPr>
          <w:rStyle w:val="Char4"/>
          <w:rtl/>
        </w:rPr>
        <w:t>ند و از عقب خود هوا خارج می‏</w:t>
      </w:r>
      <w:r w:rsidR="003E4824" w:rsidRPr="004A17CF">
        <w:rPr>
          <w:rStyle w:val="Char4"/>
          <w:rtl/>
        </w:rPr>
        <w:t>ک</w:t>
      </w:r>
      <w:r w:rsidRPr="004A17CF">
        <w:rPr>
          <w:rStyle w:val="Char4"/>
          <w:rtl/>
        </w:rPr>
        <w:t>ند تا صدای اذان را نشنود. و هرگاه اذان تمام شد، برمی‏گردد، و اگر اقامه گفته شد باز فرار م</w:t>
      </w:r>
      <w:r w:rsidR="003E4824" w:rsidRPr="004A17CF">
        <w:rPr>
          <w:rStyle w:val="Char4"/>
          <w:rtl/>
        </w:rPr>
        <w:t>ی</w:t>
      </w:r>
      <w:r w:rsidRPr="004A17CF">
        <w:rPr>
          <w:rStyle w:val="Char4"/>
          <w:rtl/>
        </w:rPr>
        <w:t>‏</w:t>
      </w:r>
      <w:r w:rsidR="003E4824" w:rsidRPr="004A17CF">
        <w:rPr>
          <w:rStyle w:val="Char4"/>
          <w:rtl/>
        </w:rPr>
        <w:t>ک</w:t>
      </w:r>
      <w:r w:rsidR="00227F5A" w:rsidRPr="004A17CF">
        <w:rPr>
          <w:rStyle w:val="Char4"/>
          <w:rtl/>
        </w:rPr>
        <w:t>ند، و دوباره پس از اتمام آن، بر</w:t>
      </w:r>
      <w:r w:rsidRPr="004A17CF">
        <w:rPr>
          <w:rStyle w:val="Char4"/>
          <w:rtl/>
        </w:rPr>
        <w:t xml:space="preserve">می‏گردد تا ‏نمازگزاران را دچار وسوسه </w:t>
      </w:r>
      <w:r w:rsidR="003E4824" w:rsidRPr="004A17CF">
        <w:rPr>
          <w:rStyle w:val="Char4"/>
          <w:rtl/>
        </w:rPr>
        <w:t>ک</w:t>
      </w:r>
      <w:r w:rsidRPr="004A17CF">
        <w:rPr>
          <w:rStyle w:val="Char4"/>
          <w:rtl/>
        </w:rPr>
        <w:t>ند و می‏گو</w:t>
      </w:r>
      <w:r w:rsidR="003E4824" w:rsidRPr="004A17CF">
        <w:rPr>
          <w:rStyle w:val="Char4"/>
          <w:rtl/>
        </w:rPr>
        <w:t>ی</w:t>
      </w:r>
      <w:r w:rsidRPr="004A17CF">
        <w:rPr>
          <w:rStyle w:val="Char4"/>
          <w:rtl/>
        </w:rPr>
        <w:t>د: فلان مسئله و فلان مسئله و... را به خاطر ب</w:t>
      </w:r>
      <w:r w:rsidR="003E4824" w:rsidRPr="004A17CF">
        <w:rPr>
          <w:rStyle w:val="Char4"/>
          <w:rtl/>
        </w:rPr>
        <w:t>ی</w:t>
      </w:r>
      <w:r w:rsidRPr="004A17CF">
        <w:rPr>
          <w:rStyle w:val="Char4"/>
          <w:rtl/>
        </w:rPr>
        <w:t>اور، و ‏همه</w:t>
      </w:r>
      <w:r w:rsidR="002A69CE" w:rsidRPr="004A17CF">
        <w:rPr>
          <w:rStyle w:val="Char4"/>
          <w:rtl/>
        </w:rPr>
        <w:t xml:space="preserve">‌ی </w:t>
      </w:r>
      <w:r w:rsidRPr="004A17CF">
        <w:rPr>
          <w:rStyle w:val="Char4"/>
          <w:rtl/>
        </w:rPr>
        <w:t xml:space="preserve">آنچه را </w:t>
      </w:r>
      <w:r w:rsidR="003E4824" w:rsidRPr="004A17CF">
        <w:rPr>
          <w:rStyle w:val="Char4"/>
          <w:rtl/>
        </w:rPr>
        <w:t>ک</w:t>
      </w:r>
      <w:r w:rsidRPr="004A17CF">
        <w:rPr>
          <w:rStyle w:val="Char4"/>
          <w:rtl/>
        </w:rPr>
        <w:t xml:space="preserve">ه فراموش </w:t>
      </w:r>
      <w:r w:rsidR="003E4824" w:rsidRPr="004A17CF">
        <w:rPr>
          <w:rStyle w:val="Char4"/>
          <w:rtl/>
        </w:rPr>
        <w:t>ک</w:t>
      </w:r>
      <w:r w:rsidRPr="004A17CF">
        <w:rPr>
          <w:rStyle w:val="Char4"/>
          <w:rtl/>
        </w:rPr>
        <w:t xml:space="preserve">رده است به </w:t>
      </w:r>
      <w:r w:rsidR="003E4824" w:rsidRPr="004A17CF">
        <w:rPr>
          <w:rStyle w:val="Char4"/>
          <w:rtl/>
        </w:rPr>
        <w:t>ی</w:t>
      </w:r>
      <w:r w:rsidRPr="004A17CF">
        <w:rPr>
          <w:rStyle w:val="Char4"/>
          <w:rtl/>
        </w:rPr>
        <w:t>ادش</w:t>
      </w:r>
      <w:r w:rsidR="002A69CE" w:rsidRPr="004A17CF">
        <w:rPr>
          <w:rStyle w:val="Char4"/>
          <w:rtl/>
        </w:rPr>
        <w:t xml:space="preserve"> می‌</w:t>
      </w:r>
      <w:r w:rsidRPr="004A17CF">
        <w:rPr>
          <w:rStyle w:val="Char4"/>
          <w:rtl/>
        </w:rPr>
        <w:t>آورد و او را چنان سرگرم</w:t>
      </w:r>
      <w:r w:rsidR="002A69CE" w:rsidRPr="004A17CF">
        <w:rPr>
          <w:rStyle w:val="Char4"/>
          <w:rtl/>
        </w:rPr>
        <w:t xml:space="preserve"> می‌</w:t>
      </w:r>
      <w:r w:rsidR="003E4824" w:rsidRPr="004A17CF">
        <w:rPr>
          <w:rStyle w:val="Char4"/>
          <w:rtl/>
        </w:rPr>
        <w:t>ک</w:t>
      </w:r>
      <w:r w:rsidRPr="004A17CF">
        <w:rPr>
          <w:rStyle w:val="Char4"/>
          <w:rtl/>
        </w:rPr>
        <w:t xml:space="preserve">ند </w:t>
      </w:r>
      <w:r w:rsidR="003E4824" w:rsidRPr="004A17CF">
        <w:rPr>
          <w:rStyle w:val="Char4"/>
          <w:rtl/>
        </w:rPr>
        <w:t>ک</w:t>
      </w:r>
      <w:r w:rsidRPr="004A17CF">
        <w:rPr>
          <w:rStyle w:val="Char4"/>
          <w:rtl/>
        </w:rPr>
        <w:t>ه نداند ‏چند ر</w:t>
      </w:r>
      <w:r w:rsidR="003E4824" w:rsidRPr="004A17CF">
        <w:rPr>
          <w:rStyle w:val="Char4"/>
          <w:rtl/>
        </w:rPr>
        <w:t>ک</w:t>
      </w:r>
      <w:r w:rsidRPr="004A17CF">
        <w:rPr>
          <w:rStyle w:val="Char4"/>
          <w:rtl/>
        </w:rPr>
        <w:t>عت خوانده است، پس هرگاه یکی از شما دچار چنین حالتی شد در آخر دو سجده</w:t>
      </w:r>
      <w:r w:rsidR="002A69CE" w:rsidRPr="004A17CF">
        <w:rPr>
          <w:rStyle w:val="Char4"/>
          <w:rtl/>
        </w:rPr>
        <w:t xml:space="preserve">‌ی </w:t>
      </w:r>
      <w:r w:rsidRPr="004A17CF">
        <w:rPr>
          <w:rStyle w:val="Char4"/>
          <w:rtl/>
        </w:rPr>
        <w:t>سهو ببرد</w:t>
      </w:r>
      <w:r w:rsidR="00227F5A" w:rsidRPr="004A17CF">
        <w:rPr>
          <w:rFonts w:ascii="Lotus Linotype" w:hAnsi="Lotus Linotype" w:cs="Traditional Arabic" w:hint="cs"/>
          <w:sz w:val="26"/>
          <w:szCs w:val="26"/>
          <w:rtl/>
          <w:lang w:bidi="fa-IR"/>
        </w:rPr>
        <w:t>»</w:t>
      </w:r>
      <w:r w:rsidRPr="004A17CF">
        <w:rPr>
          <w:rStyle w:val="Char4"/>
          <w:rtl/>
        </w:rPr>
        <w:t>.‏</w:t>
      </w:r>
    </w:p>
    <w:p w:rsidR="00F0108F" w:rsidRPr="004A17CF" w:rsidRDefault="00227F5A" w:rsidP="004A17CF">
      <w:pPr>
        <w:ind w:firstLine="284"/>
        <w:jc w:val="both"/>
        <w:rPr>
          <w:rStyle w:val="Char4"/>
          <w:rtl/>
        </w:rPr>
      </w:pPr>
      <w:r w:rsidRPr="004A17CF">
        <w:rPr>
          <w:rStyle w:val="Char4"/>
          <w:rtl/>
        </w:rPr>
        <w:t>می</w:t>
      </w:r>
      <w:r w:rsidRPr="004A17CF">
        <w:rPr>
          <w:rStyle w:val="Char4"/>
          <w:rFonts w:hint="cs"/>
          <w:rtl/>
        </w:rPr>
        <w:t>‌</w:t>
      </w:r>
      <w:r w:rsidR="00F0108F" w:rsidRPr="004A17CF">
        <w:rPr>
          <w:rStyle w:val="Char4"/>
          <w:rtl/>
        </w:rPr>
        <w:t>بینیم که پیامبر</w:t>
      </w:r>
      <w:r w:rsidR="00F642CB" w:rsidRPr="004A17CF">
        <w:rPr>
          <w:rStyle w:val="Char4"/>
          <w:rFonts w:cs="CTraditional Arabic"/>
          <w:rtl/>
        </w:rPr>
        <w:t xml:space="preserve"> ج</w:t>
      </w:r>
      <w:r w:rsidR="00F0108F" w:rsidRPr="004A17CF">
        <w:rPr>
          <w:rStyle w:val="Char4"/>
          <w:rtl/>
        </w:rPr>
        <w:t xml:space="preserve"> در چنین نمازی که شیطان نمازگزار را در آن به غفلت</w:t>
      </w:r>
      <w:r w:rsidR="002A69CE" w:rsidRPr="004A17CF">
        <w:rPr>
          <w:rStyle w:val="Char4"/>
          <w:rtl/>
        </w:rPr>
        <w:t xml:space="preserve"> می‌</w:t>
      </w:r>
      <w:r w:rsidR="00F0108F" w:rsidRPr="004A17CF">
        <w:rPr>
          <w:rStyle w:val="Char4"/>
          <w:rtl/>
        </w:rPr>
        <w:t>اندازد تا جاییکه</w:t>
      </w:r>
      <w:r w:rsidR="002A69CE" w:rsidRPr="004A17CF">
        <w:rPr>
          <w:rStyle w:val="Char4"/>
          <w:rtl/>
        </w:rPr>
        <w:t xml:space="preserve"> نمی‌</w:t>
      </w:r>
      <w:r w:rsidR="00F0108F" w:rsidRPr="004A17CF">
        <w:rPr>
          <w:rStyle w:val="Char4"/>
          <w:rtl/>
        </w:rPr>
        <w:t>داند چند رکعت خوانده است، امر</w:t>
      </w:r>
      <w:r w:rsidR="002A69CE" w:rsidRPr="004A17CF">
        <w:rPr>
          <w:rStyle w:val="Char4"/>
          <w:rtl/>
        </w:rPr>
        <w:t xml:space="preserve"> می‌</w:t>
      </w:r>
      <w:r w:rsidR="00F0108F" w:rsidRPr="004A17CF">
        <w:rPr>
          <w:rStyle w:val="Char4"/>
          <w:rtl/>
        </w:rPr>
        <w:t>کند تا دو سجده</w:t>
      </w:r>
      <w:r w:rsidR="002A69CE" w:rsidRPr="004A17CF">
        <w:rPr>
          <w:rStyle w:val="Char4"/>
          <w:rtl/>
        </w:rPr>
        <w:t xml:space="preserve">‌ی </w:t>
      </w:r>
      <w:r w:rsidR="00F0108F" w:rsidRPr="004A17CF">
        <w:rPr>
          <w:rStyle w:val="Char4"/>
          <w:rtl/>
        </w:rPr>
        <w:t>سهو</w:t>
      </w:r>
      <w:r w:rsidR="001F792E" w:rsidRPr="004A17CF">
        <w:rPr>
          <w:rStyle w:val="Char4"/>
          <w:rtl/>
        </w:rPr>
        <w:t xml:space="preserve"> به جای </w:t>
      </w:r>
      <w:r w:rsidR="00F0108F" w:rsidRPr="004A17CF">
        <w:rPr>
          <w:rStyle w:val="Char4"/>
          <w:rtl/>
        </w:rPr>
        <w:t>آورد ولی وی را به تکرار نماز امر</w:t>
      </w:r>
      <w:r w:rsidR="002A69CE" w:rsidRPr="004A17CF">
        <w:rPr>
          <w:rStyle w:val="Char4"/>
          <w:rtl/>
        </w:rPr>
        <w:t xml:space="preserve"> نمی‌</w:t>
      </w:r>
      <w:r w:rsidR="00F0108F" w:rsidRPr="004A17CF">
        <w:rPr>
          <w:rStyle w:val="Char4"/>
          <w:rtl/>
        </w:rPr>
        <w:t xml:space="preserve">کند، و اگر واقعا </w:t>
      </w:r>
      <w:r w:rsidRPr="004A17CF">
        <w:rPr>
          <w:rStyle w:val="Char4"/>
          <w:rFonts w:hint="cs"/>
          <w:rtl/>
        </w:rPr>
        <w:t>-</w:t>
      </w:r>
      <w:r w:rsidR="00F0108F" w:rsidRPr="004A17CF">
        <w:rPr>
          <w:rStyle w:val="Char4"/>
          <w:rtl/>
        </w:rPr>
        <w:t>چنانکه شما</w:t>
      </w:r>
      <w:r w:rsidR="002A69CE" w:rsidRPr="004A17CF">
        <w:rPr>
          <w:rStyle w:val="Char4"/>
          <w:rtl/>
        </w:rPr>
        <w:t xml:space="preserve"> می‌</w:t>
      </w:r>
      <w:r w:rsidR="00F0108F" w:rsidRPr="004A17CF">
        <w:rPr>
          <w:rStyle w:val="Char4"/>
          <w:rtl/>
        </w:rPr>
        <w:t>گویید</w:t>
      </w:r>
      <w:r w:rsidRPr="004A17CF">
        <w:rPr>
          <w:rStyle w:val="Char4"/>
          <w:rFonts w:hint="cs"/>
          <w:rtl/>
        </w:rPr>
        <w:t>-</w:t>
      </w:r>
      <w:r w:rsidR="00F0108F" w:rsidRPr="004A17CF">
        <w:rPr>
          <w:rStyle w:val="Char4"/>
          <w:rtl/>
        </w:rPr>
        <w:t xml:space="preserve"> نماز به سبب غفلت و عدم خشوع باطل شود، پس</w:t>
      </w:r>
      <w:r w:rsidR="002A69CE" w:rsidRPr="004A17CF">
        <w:rPr>
          <w:rStyle w:val="Char4"/>
          <w:rtl/>
        </w:rPr>
        <w:t xml:space="preserve"> می‌</w:t>
      </w:r>
      <w:r w:rsidR="00F0108F" w:rsidRPr="004A17CF">
        <w:rPr>
          <w:rStyle w:val="Char4"/>
          <w:rtl/>
        </w:rPr>
        <w:t>بایست پیامبر</w:t>
      </w:r>
      <w:r w:rsidR="00F642CB" w:rsidRPr="004A17CF">
        <w:rPr>
          <w:rStyle w:val="Char4"/>
          <w:rFonts w:cs="CTraditional Arabic"/>
          <w:rtl/>
        </w:rPr>
        <w:t xml:space="preserve"> ج</w:t>
      </w:r>
      <w:r w:rsidR="00F0108F" w:rsidRPr="004A17CF">
        <w:rPr>
          <w:rStyle w:val="Char4"/>
          <w:rtl/>
        </w:rPr>
        <w:t xml:space="preserve"> نمازگزار را به تکرار نمازش امر</w:t>
      </w:r>
      <w:r w:rsidR="002A69CE" w:rsidRPr="004A17CF">
        <w:rPr>
          <w:rStyle w:val="Char4"/>
          <w:rtl/>
        </w:rPr>
        <w:t xml:space="preserve"> می‌</w:t>
      </w:r>
      <w:r w:rsidR="00F0108F" w:rsidRPr="004A17CF">
        <w:rPr>
          <w:rStyle w:val="Char4"/>
          <w:rtl/>
        </w:rPr>
        <w:t>کردند</w:t>
      </w:r>
      <w:r w:rsidR="00F0108F" w:rsidRPr="004A17CF">
        <w:rPr>
          <w:rStyle w:val="Char4"/>
          <w:vertAlign w:val="superscript"/>
          <w:rtl/>
        </w:rPr>
        <w:footnoteReference w:id="22"/>
      </w:r>
      <w:r w:rsidRPr="004A17CF">
        <w:rPr>
          <w:rStyle w:val="Char4"/>
          <w:rFonts w:hint="cs"/>
          <w:rtl/>
        </w:rPr>
        <w:t>.</w:t>
      </w:r>
    </w:p>
    <w:p w:rsidR="00F0108F" w:rsidRPr="004A17CF" w:rsidRDefault="00227F5A" w:rsidP="004A17CF">
      <w:pPr>
        <w:ind w:firstLine="284"/>
        <w:jc w:val="both"/>
        <w:rPr>
          <w:rStyle w:val="Char4"/>
          <w:rtl/>
        </w:rPr>
      </w:pPr>
      <w:r w:rsidRPr="004A17CF">
        <w:rPr>
          <w:rStyle w:val="Char4"/>
          <w:rtl/>
        </w:rPr>
        <w:t>همچنین فقها اجماع کرده</w:t>
      </w:r>
      <w:r w:rsidRPr="004A17CF">
        <w:rPr>
          <w:rStyle w:val="Char4"/>
          <w:rFonts w:hint="cs"/>
          <w:rtl/>
        </w:rPr>
        <w:t>‌</w:t>
      </w:r>
      <w:r w:rsidR="00F0108F" w:rsidRPr="004A17CF">
        <w:rPr>
          <w:rStyle w:val="Char4"/>
          <w:rtl/>
        </w:rPr>
        <w:t>اند که خشوع جزو شروط صحت نماز نیست. و امام نووی</w:t>
      </w:r>
      <w:r w:rsidR="002A69CE" w:rsidRPr="004A17CF">
        <w:rPr>
          <w:rFonts w:ascii="Lotus Linotype" w:hAnsi="Lotus Linotype" w:cs="CTraditional Arabic" w:hint="cs"/>
          <w:rtl/>
          <w:lang w:bidi="fa-IR"/>
        </w:rPr>
        <w:t>/</w:t>
      </w:r>
      <w:r w:rsidR="00F0108F" w:rsidRPr="004A17CF">
        <w:rPr>
          <w:rStyle w:val="Char4"/>
          <w:rtl/>
        </w:rPr>
        <w:t xml:space="preserve"> نیز اجماع علما را مبنی بر اینکه خشوع واجب نیست نقل کرده است</w:t>
      </w:r>
      <w:r w:rsidR="00F0108F" w:rsidRPr="004A17CF">
        <w:rPr>
          <w:rStyle w:val="Char4"/>
          <w:vertAlign w:val="superscript"/>
          <w:rtl/>
        </w:rPr>
        <w:footnoteReference w:id="23"/>
      </w:r>
      <w:r w:rsidRPr="004A17CF">
        <w:rPr>
          <w:rStyle w:val="Char4"/>
          <w:rFonts w:hint="cs"/>
          <w:rtl/>
        </w:rPr>
        <w:t>.</w:t>
      </w:r>
      <w:r w:rsidR="00F0108F" w:rsidRPr="004A17CF">
        <w:rPr>
          <w:rStyle w:val="Char4"/>
          <w:rtl/>
        </w:rPr>
        <w:t xml:space="preserve"> و لذا نتیجه</w:t>
      </w:r>
      <w:r w:rsidR="002A69CE" w:rsidRPr="004A17CF">
        <w:rPr>
          <w:rStyle w:val="Char4"/>
          <w:rtl/>
        </w:rPr>
        <w:t xml:space="preserve"> می‌</w:t>
      </w:r>
      <w:r w:rsidR="00F0108F" w:rsidRPr="004A17CF">
        <w:rPr>
          <w:rStyle w:val="Char4"/>
          <w:rtl/>
        </w:rPr>
        <w:t xml:space="preserve">گیریم که خشوع واجب نیست، بلکه سنت و فضیلت است، چنانکه امام نووی در </w:t>
      </w:r>
      <w:r w:rsidR="00F0108F" w:rsidRPr="004A17CF">
        <w:rPr>
          <w:rStyle w:val="Char1"/>
          <w:spacing w:val="0"/>
          <w:rtl/>
        </w:rPr>
        <w:t>«ال</w:t>
      </w:r>
      <w:r w:rsidRPr="004A17CF">
        <w:rPr>
          <w:rStyle w:val="Char1"/>
          <w:rFonts w:hint="cs"/>
          <w:spacing w:val="0"/>
          <w:rtl/>
        </w:rPr>
        <w:t>ـ</w:t>
      </w:r>
      <w:r w:rsidR="00F0108F" w:rsidRPr="004A17CF">
        <w:rPr>
          <w:rStyle w:val="Char1"/>
          <w:spacing w:val="0"/>
          <w:rtl/>
        </w:rPr>
        <w:t>مجموع»</w:t>
      </w:r>
      <w:r w:rsidR="00F0108F" w:rsidRPr="004A17CF">
        <w:rPr>
          <w:rStyle w:val="Char4"/>
          <w:rtl/>
        </w:rPr>
        <w:t xml:space="preserve"> آورده است: «خشوع و خضوع در نماز و تدبر و توجه در قرائت و اذکار آن و آنچه که متعلق به نماز است و نیز دوری از افکاری که متعلق به آن نیست، (همگی) مستحب هستند، و اگر در چیزی غیر از نماز به تفکر بپردازد و این افکار زیاد شوند، نمازش باطل</w:t>
      </w:r>
      <w:r w:rsidR="002A69CE" w:rsidRPr="004A17CF">
        <w:rPr>
          <w:rStyle w:val="Char4"/>
          <w:rtl/>
        </w:rPr>
        <w:t xml:space="preserve"> نمی‌</w:t>
      </w:r>
      <w:r w:rsidR="00F0108F" w:rsidRPr="004A17CF">
        <w:rPr>
          <w:rStyle w:val="Char4"/>
          <w:rtl/>
        </w:rPr>
        <w:t>شود اما مکروه است، و تفاوتی ندارد که در امورات مباح فکر کند یا حرام مانند نوشیدن شراب و .. (و قولی که</w:t>
      </w:r>
      <w:r w:rsidR="002A69CE" w:rsidRPr="004A17CF">
        <w:rPr>
          <w:rStyle w:val="Char4"/>
          <w:rtl/>
        </w:rPr>
        <w:t xml:space="preserve"> می‌</w:t>
      </w:r>
      <w:r w:rsidR="00F0108F" w:rsidRPr="004A17CF">
        <w:rPr>
          <w:rStyle w:val="Char4"/>
          <w:rtl/>
        </w:rPr>
        <w:t>گوید:) هرگاه تفکر کردن در سخن نفس زیاد شود، نماز باطل خواهد شد، قول مردود و شاذی است، چرا که اجماع نقل شده است که این امر نماز را باطل</w:t>
      </w:r>
      <w:r w:rsidR="002A69CE" w:rsidRPr="004A17CF">
        <w:rPr>
          <w:rStyle w:val="Char4"/>
          <w:rtl/>
        </w:rPr>
        <w:t xml:space="preserve"> نمی‌</w:t>
      </w:r>
      <w:r w:rsidR="00F0108F" w:rsidRPr="004A17CF">
        <w:rPr>
          <w:rStyle w:val="Char4"/>
          <w:rtl/>
        </w:rPr>
        <w:t>کند، اما بر کراهت آن اتفاق نظر وجود دارد»</w:t>
      </w:r>
      <w:r w:rsidR="00F0108F" w:rsidRPr="004A17CF">
        <w:rPr>
          <w:rStyle w:val="Char4"/>
          <w:vertAlign w:val="superscript"/>
          <w:rtl/>
        </w:rPr>
        <w:footnoteReference w:id="24"/>
      </w:r>
      <w:r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نکته</w:t>
      </w:r>
      <w:r w:rsidR="002A69CE" w:rsidRPr="004A17CF">
        <w:rPr>
          <w:rStyle w:val="Char4"/>
          <w:rtl/>
        </w:rPr>
        <w:t xml:space="preserve">‌ای </w:t>
      </w:r>
      <w:r w:rsidRPr="004A17CF">
        <w:rPr>
          <w:rStyle w:val="Char4"/>
          <w:rtl/>
        </w:rPr>
        <w:t>که لازمست مدنظر داشت اینست که قائلین بر استحباب خشوع در نماز، حکم اجزاء آن</w:t>
      </w:r>
      <w:r w:rsidR="00227F5A" w:rsidRPr="004A17CF">
        <w:rPr>
          <w:rStyle w:val="Char4"/>
          <w:rFonts w:hint="cs"/>
          <w:rtl/>
        </w:rPr>
        <w:t xml:space="preserve"> </w:t>
      </w:r>
      <w:r w:rsidRPr="004A17CF">
        <w:rPr>
          <w:rStyle w:val="Char4"/>
          <w:rtl/>
        </w:rPr>
        <w:t>را مورد بررسی قرار داده</w:t>
      </w:r>
      <w:r w:rsidR="004A17CF">
        <w:rPr>
          <w:rStyle w:val="Char4"/>
          <w:rtl/>
        </w:rPr>
        <w:t xml:space="preserve">‌اند </w:t>
      </w:r>
      <w:r w:rsidRPr="004A17CF">
        <w:rPr>
          <w:rStyle w:val="Char4"/>
          <w:rtl/>
        </w:rPr>
        <w:t>نه حکم ثواب و قبول نماز، چنانکه رازی در رد قول</w:t>
      </w:r>
      <w:r w:rsidR="003E4824" w:rsidRPr="004A17CF">
        <w:rPr>
          <w:rStyle w:val="Char4"/>
          <w:rtl/>
        </w:rPr>
        <w:t xml:space="preserve"> آن‌ها </w:t>
      </w:r>
      <w:r w:rsidR="002A69CE" w:rsidRPr="004A17CF">
        <w:rPr>
          <w:rStyle w:val="Char4"/>
          <w:rtl/>
        </w:rPr>
        <w:t>می‌</w:t>
      </w:r>
      <w:r w:rsidRPr="004A17CF">
        <w:rPr>
          <w:rStyle w:val="Char4"/>
          <w:rtl/>
        </w:rPr>
        <w:t>گوید: «..حضور (قلب در نماز) نزد ما شرط اجزاء نیست، بلکه شرطی برای قبولی (نماز) است، و منظور از اجزاء</w:t>
      </w:r>
      <w:r w:rsidR="00227F5A" w:rsidRPr="004A17CF">
        <w:rPr>
          <w:rStyle w:val="Char4"/>
          <w:rtl/>
        </w:rPr>
        <w:t>،</w:t>
      </w:r>
      <w:r w:rsidRPr="004A17CF">
        <w:rPr>
          <w:rStyle w:val="Char4"/>
          <w:rtl/>
        </w:rPr>
        <w:t xml:space="preserve"> یعنی قضای نماز واجب</w:t>
      </w:r>
      <w:r w:rsidR="002A69CE" w:rsidRPr="004A17CF">
        <w:rPr>
          <w:rStyle w:val="Char4"/>
          <w:rtl/>
        </w:rPr>
        <w:t xml:space="preserve"> نمی‌</w:t>
      </w:r>
      <w:r w:rsidRPr="004A17CF">
        <w:rPr>
          <w:rStyle w:val="Char4"/>
          <w:rtl/>
        </w:rPr>
        <w:t>شود، ولی منظور از قبولی (نماز)</w:t>
      </w:r>
      <w:r w:rsidR="00227F5A" w:rsidRPr="004A17CF">
        <w:rPr>
          <w:rStyle w:val="Char4"/>
          <w:rtl/>
        </w:rPr>
        <w:t>،</w:t>
      </w:r>
      <w:r w:rsidRPr="004A17CF">
        <w:rPr>
          <w:rStyle w:val="Char4"/>
          <w:rtl/>
        </w:rPr>
        <w:t xml:space="preserve"> یعنی حکم ثواب (نماز)، و فقهای (قائل بر استحباب خشوع) حکم اجزاء آن</w:t>
      </w:r>
      <w:r w:rsidR="00227F5A" w:rsidRPr="004A17CF">
        <w:rPr>
          <w:rStyle w:val="Char4"/>
          <w:rFonts w:hint="cs"/>
          <w:rtl/>
        </w:rPr>
        <w:t xml:space="preserve"> </w:t>
      </w:r>
      <w:r w:rsidRPr="004A17CF">
        <w:rPr>
          <w:rStyle w:val="Char4"/>
          <w:rtl/>
        </w:rPr>
        <w:t>را مورد بررسی قرار داده</w:t>
      </w:r>
      <w:r w:rsidR="004A17CF">
        <w:rPr>
          <w:rStyle w:val="Char4"/>
          <w:rtl/>
        </w:rPr>
        <w:t xml:space="preserve">‌اند </w:t>
      </w:r>
      <w:r w:rsidRPr="004A17CF">
        <w:rPr>
          <w:rStyle w:val="Char4"/>
          <w:rtl/>
        </w:rPr>
        <w:t>نه حکم ثواب و قبول نماز را، ولی غرض ما در این</w:t>
      </w:r>
      <w:r w:rsidR="003E78A1" w:rsidRPr="004A17CF">
        <w:rPr>
          <w:rStyle w:val="Char4"/>
          <w:rFonts w:hint="cs"/>
          <w:rtl/>
        </w:rPr>
        <w:t>‌</w:t>
      </w:r>
      <w:r w:rsidRPr="004A17CF">
        <w:rPr>
          <w:rStyle w:val="Char4"/>
          <w:rtl/>
        </w:rPr>
        <w:t>جا حکم ثواب نماز است.</w:t>
      </w:r>
    </w:p>
    <w:p w:rsidR="00F0108F" w:rsidRPr="004A17CF" w:rsidRDefault="00F0108F" w:rsidP="004A17CF">
      <w:pPr>
        <w:ind w:firstLine="284"/>
        <w:jc w:val="both"/>
        <w:rPr>
          <w:rStyle w:val="Char4"/>
          <w:rtl/>
        </w:rPr>
      </w:pPr>
      <w:r w:rsidRPr="004A17CF">
        <w:rPr>
          <w:rStyle w:val="Char4"/>
          <w:rtl/>
        </w:rPr>
        <w:t>سپس آن</w:t>
      </w:r>
      <w:r w:rsidR="00227F5A" w:rsidRPr="004A17CF">
        <w:rPr>
          <w:rStyle w:val="Char4"/>
          <w:rFonts w:hint="cs"/>
          <w:rtl/>
        </w:rPr>
        <w:t xml:space="preserve"> </w:t>
      </w:r>
      <w:r w:rsidRPr="004A17CF">
        <w:rPr>
          <w:rStyle w:val="Char4"/>
          <w:rtl/>
        </w:rPr>
        <w:t>را با مثالی روشن</w:t>
      </w:r>
      <w:r w:rsidR="002A69CE" w:rsidRPr="004A17CF">
        <w:rPr>
          <w:rStyle w:val="Char4"/>
          <w:rtl/>
        </w:rPr>
        <w:t xml:space="preserve"> می‌</w:t>
      </w:r>
      <w:r w:rsidRPr="004A17CF">
        <w:rPr>
          <w:rStyle w:val="Char4"/>
          <w:rtl/>
        </w:rPr>
        <w:t>کند و</w:t>
      </w:r>
      <w:r w:rsidR="002A69CE" w:rsidRPr="004A17CF">
        <w:rPr>
          <w:rStyle w:val="Char4"/>
          <w:rtl/>
        </w:rPr>
        <w:t xml:space="preserve"> می‌</w:t>
      </w:r>
      <w:r w:rsidRPr="004A17CF">
        <w:rPr>
          <w:rStyle w:val="Char4"/>
          <w:rtl/>
        </w:rPr>
        <w:t>گوید: و مثال آن در شاهد اینست: کسی که لباسی را از تو به قرض بگیرد سپس آن</w:t>
      </w:r>
      <w:r w:rsidR="00227F5A" w:rsidRPr="004A17CF">
        <w:rPr>
          <w:rStyle w:val="Char4"/>
          <w:rFonts w:hint="cs"/>
          <w:rtl/>
        </w:rPr>
        <w:t xml:space="preserve"> </w:t>
      </w:r>
      <w:r w:rsidRPr="004A17CF">
        <w:rPr>
          <w:rStyle w:val="Char4"/>
          <w:rtl/>
        </w:rPr>
        <w:t>را بنحو احسن پس بدهد، او از عهد و ذمه بریء شده و مستحق ستایش نیز است، اما کسی که آن</w:t>
      </w:r>
      <w:r w:rsidR="00227F5A" w:rsidRPr="004A17CF">
        <w:rPr>
          <w:rStyle w:val="Char4"/>
          <w:rFonts w:hint="cs"/>
          <w:rtl/>
        </w:rPr>
        <w:t xml:space="preserve"> </w:t>
      </w:r>
      <w:r w:rsidR="00227F5A" w:rsidRPr="004A17CF">
        <w:rPr>
          <w:rStyle w:val="Char4"/>
          <w:rtl/>
        </w:rPr>
        <w:t>را بر وجهی نامناسب و تحقیر</w:t>
      </w:r>
      <w:r w:rsidRPr="004A17CF">
        <w:rPr>
          <w:rStyle w:val="Char4"/>
          <w:rtl/>
        </w:rPr>
        <w:t>آمیز بازگرداند، او بریء ذمه شده اما مستحق سرزنش است. پس همین</w:t>
      </w:r>
      <w:r w:rsidR="003E78A1" w:rsidRPr="004A17CF">
        <w:rPr>
          <w:rStyle w:val="Char4"/>
          <w:rFonts w:hint="cs"/>
          <w:rtl/>
        </w:rPr>
        <w:t xml:space="preserve"> </w:t>
      </w:r>
      <w:r w:rsidRPr="004A17CF">
        <w:rPr>
          <w:rStyle w:val="Char4"/>
          <w:rtl/>
        </w:rPr>
        <w:t>طور اگر کسی خداوند متعال را در هنگام ادای عبادت بزرگ بدارد، او فرضش را</w:t>
      </w:r>
      <w:r w:rsidR="001F792E" w:rsidRPr="004A17CF">
        <w:rPr>
          <w:rStyle w:val="Char4"/>
          <w:rtl/>
        </w:rPr>
        <w:t xml:space="preserve"> به جای </w:t>
      </w:r>
      <w:r w:rsidRPr="004A17CF">
        <w:rPr>
          <w:rStyle w:val="Char4"/>
          <w:rtl/>
        </w:rPr>
        <w:t>آورد و مستحق ثواب است، ولی کسی که چنین نباشد، او ظاهرا فرض را انجام داده، اما مستحق سرزنش است (نه ثواب)»</w:t>
      </w:r>
      <w:r w:rsidRPr="004A17CF">
        <w:rPr>
          <w:rStyle w:val="Char4"/>
          <w:vertAlign w:val="superscript"/>
          <w:rtl/>
        </w:rPr>
        <w:footnoteReference w:id="25"/>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در مجموع بنظر</w:t>
      </w:r>
      <w:r w:rsidR="002A69CE" w:rsidRPr="004A17CF">
        <w:rPr>
          <w:rStyle w:val="Char4"/>
          <w:rtl/>
        </w:rPr>
        <w:t xml:space="preserve"> می‌</w:t>
      </w:r>
      <w:r w:rsidRPr="004A17CF">
        <w:rPr>
          <w:rStyle w:val="Char4"/>
          <w:rtl/>
        </w:rPr>
        <w:t>رسد که رأی آلوسی به صواب نزدیک</w:t>
      </w:r>
      <w:r w:rsidR="00227F5A" w:rsidRPr="004A17CF">
        <w:rPr>
          <w:rStyle w:val="Char4"/>
          <w:rFonts w:hint="cs"/>
          <w:rtl/>
        </w:rPr>
        <w:t>‌</w:t>
      </w:r>
      <w:r w:rsidRPr="004A17CF">
        <w:rPr>
          <w:rStyle w:val="Char4"/>
          <w:rtl/>
        </w:rPr>
        <w:t>تر باشد، چنانکه</w:t>
      </w:r>
      <w:r w:rsidR="002A69CE" w:rsidRPr="004A17CF">
        <w:rPr>
          <w:rStyle w:val="Char4"/>
          <w:rtl/>
        </w:rPr>
        <w:t xml:space="preserve"> می‌</w:t>
      </w:r>
      <w:r w:rsidRPr="004A17CF">
        <w:rPr>
          <w:rStyle w:val="Char4"/>
          <w:rtl/>
        </w:rPr>
        <w:t>گوید: «از نظر ما که جمعی از علما نیز آن</w:t>
      </w:r>
      <w:r w:rsidR="00227F5A" w:rsidRPr="004A17CF">
        <w:rPr>
          <w:rStyle w:val="Char4"/>
          <w:rFonts w:hint="cs"/>
          <w:rtl/>
        </w:rPr>
        <w:t xml:space="preserve"> </w:t>
      </w:r>
      <w:r w:rsidR="00227F5A" w:rsidRPr="004A17CF">
        <w:rPr>
          <w:rStyle w:val="Char4"/>
          <w:rtl/>
        </w:rPr>
        <w:t>را برگزیده</w:t>
      </w:r>
      <w:r w:rsidR="00227F5A" w:rsidRPr="004A17CF">
        <w:rPr>
          <w:rStyle w:val="Char4"/>
          <w:rFonts w:hint="cs"/>
          <w:rtl/>
        </w:rPr>
        <w:t>‌</w:t>
      </w:r>
      <w:r w:rsidRPr="004A17CF">
        <w:rPr>
          <w:rStyle w:val="Char4"/>
          <w:rtl/>
        </w:rPr>
        <w:t>اند، خشوع شرط صحت نماز است، اما نه در کل آن، بلکه (حداقل) در قسمتی از نماز»</w:t>
      </w:r>
      <w:r w:rsidRPr="004A17CF">
        <w:rPr>
          <w:rStyle w:val="Char4"/>
          <w:vertAlign w:val="superscript"/>
          <w:rtl/>
        </w:rPr>
        <w:footnoteReference w:id="26"/>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بنابراین حداقل چیزی که در مورد خشوع در نماز</w:t>
      </w:r>
      <w:r w:rsidR="002A69CE" w:rsidRPr="004A17CF">
        <w:rPr>
          <w:rStyle w:val="Char4"/>
          <w:rtl/>
        </w:rPr>
        <w:t xml:space="preserve"> می‌</w:t>
      </w:r>
      <w:r w:rsidRPr="004A17CF">
        <w:rPr>
          <w:rStyle w:val="Char4"/>
          <w:rtl/>
        </w:rPr>
        <w:t>توان گفت، اینست که خشوع و حضور قلب در آن واجب است هرچند که در جزئی از نماز باشد، وگرنه (اگر در هیچ قسمتی از نماز خشوعی وجود نداشته باشد) نماز باطل است، و بنظر</w:t>
      </w:r>
      <w:r w:rsidR="002A69CE" w:rsidRPr="004A17CF">
        <w:rPr>
          <w:rStyle w:val="Char4"/>
          <w:rtl/>
        </w:rPr>
        <w:t xml:space="preserve"> می‌</w:t>
      </w:r>
      <w:r w:rsidR="00227F5A" w:rsidRPr="004A17CF">
        <w:rPr>
          <w:rStyle w:val="Char4"/>
          <w:rtl/>
        </w:rPr>
        <w:t>رسد این رأی صحیح</w:t>
      </w:r>
      <w:r w:rsidR="00227F5A" w:rsidRPr="004A17CF">
        <w:rPr>
          <w:rStyle w:val="Char4"/>
          <w:rFonts w:hint="cs"/>
          <w:rtl/>
        </w:rPr>
        <w:t>‌</w:t>
      </w:r>
      <w:r w:rsidRPr="004A17CF">
        <w:rPr>
          <w:rStyle w:val="Char4"/>
          <w:rtl/>
        </w:rPr>
        <w:t>تر باشد، چرا که خشوع روح نماز است، و اگر نماز اصلاً خشوع نداشته باشد بمانند مرده</w:t>
      </w:r>
      <w:r w:rsidR="002A69CE" w:rsidRPr="004A17CF">
        <w:rPr>
          <w:rStyle w:val="Char4"/>
          <w:rtl/>
        </w:rPr>
        <w:t xml:space="preserve">‌ای </w:t>
      </w:r>
      <w:r w:rsidRPr="004A17CF">
        <w:rPr>
          <w:rStyle w:val="Char4"/>
          <w:rtl/>
        </w:rPr>
        <w:t>است که روح ندارد، و آن نماز مردود و نمازگزار مستحق سرزنش خواهد شد، وخداوند متعال به آن آگاهتر است</w:t>
      </w:r>
      <w:r w:rsidRPr="004A17CF">
        <w:rPr>
          <w:rStyle w:val="Char4"/>
          <w:vertAlign w:val="superscript"/>
          <w:rtl/>
        </w:rPr>
        <w:footnoteReference w:id="27"/>
      </w:r>
      <w:r w:rsidR="00227F5A" w:rsidRPr="004A17CF">
        <w:rPr>
          <w:rStyle w:val="Char4"/>
          <w:rFonts w:hint="cs"/>
          <w:rtl/>
        </w:rPr>
        <w:t>.</w:t>
      </w:r>
    </w:p>
    <w:p w:rsidR="00F0108F" w:rsidRPr="004A17CF" w:rsidRDefault="00F0108F" w:rsidP="004A17CF">
      <w:pPr>
        <w:pStyle w:val="a1"/>
        <w:rPr>
          <w:rtl/>
        </w:rPr>
      </w:pPr>
      <w:bookmarkStart w:id="34" w:name="_Toc368404520"/>
      <w:bookmarkStart w:id="35" w:name="_Toc437438326"/>
      <w:r w:rsidRPr="004A17CF">
        <w:rPr>
          <w:rtl/>
        </w:rPr>
        <w:t>حكم نماز بدون خشوع:</w:t>
      </w:r>
      <w:bookmarkEnd w:id="34"/>
      <w:bookmarkEnd w:id="35"/>
    </w:p>
    <w:p w:rsidR="00F0108F" w:rsidRPr="004A17CF" w:rsidRDefault="00F0108F" w:rsidP="004A17CF">
      <w:pPr>
        <w:ind w:firstLine="284"/>
        <w:jc w:val="both"/>
        <w:rPr>
          <w:rStyle w:val="Char4"/>
          <w:rtl/>
        </w:rPr>
      </w:pPr>
      <w:r w:rsidRPr="004A17CF">
        <w:rPr>
          <w:rStyle w:val="Char4"/>
          <w:rtl/>
        </w:rPr>
        <w:t>بر طبق ر</w:t>
      </w:r>
      <w:r w:rsidR="00227F5A" w:rsidRPr="004A17CF">
        <w:rPr>
          <w:rStyle w:val="Char4"/>
          <w:rFonts w:hint="cs"/>
          <w:rtl/>
        </w:rPr>
        <w:t>ا</w:t>
      </w:r>
      <w:r w:rsidRPr="004A17CF">
        <w:rPr>
          <w:rStyle w:val="Char4"/>
          <w:rtl/>
        </w:rPr>
        <w:t>ی کسانی که خشوع و حضور قلب را واجب</w:t>
      </w:r>
      <w:r w:rsidR="002A69CE" w:rsidRPr="004A17CF">
        <w:rPr>
          <w:rStyle w:val="Char4"/>
          <w:rtl/>
        </w:rPr>
        <w:t xml:space="preserve"> می‌</w:t>
      </w:r>
      <w:r w:rsidRPr="004A17CF">
        <w:rPr>
          <w:rStyle w:val="Char4"/>
          <w:rtl/>
        </w:rPr>
        <w:t>دانند، نمازی که بدون خشوع باشد باید تکرار شود، چنانکه ابن حامد از علمای حنابله چنین گفته است</w:t>
      </w:r>
      <w:r w:rsidR="00227F5A" w:rsidRPr="004A17CF">
        <w:rPr>
          <w:rStyle w:val="Char4"/>
          <w:rtl/>
        </w:rPr>
        <w:t>، ولی جمهور فقها خلاف آن</w:t>
      </w:r>
      <w:r w:rsidR="00227F5A" w:rsidRPr="004A17CF">
        <w:rPr>
          <w:rStyle w:val="Char4"/>
          <w:rFonts w:hint="cs"/>
          <w:rtl/>
        </w:rPr>
        <w:t xml:space="preserve"> </w:t>
      </w:r>
      <w:r w:rsidR="00227F5A" w:rsidRPr="004A17CF">
        <w:rPr>
          <w:rStyle w:val="Char4"/>
          <w:rtl/>
        </w:rPr>
        <w:t>را گفته</w:t>
      </w:r>
      <w:r w:rsidR="00227F5A" w:rsidRPr="004A17CF">
        <w:rPr>
          <w:rStyle w:val="Char4"/>
          <w:rFonts w:hint="cs"/>
          <w:rtl/>
        </w:rPr>
        <w:t>‌</w:t>
      </w:r>
      <w:r w:rsidRPr="004A17CF">
        <w:rPr>
          <w:rStyle w:val="Char4"/>
          <w:rtl/>
        </w:rPr>
        <w:t>اند.</w:t>
      </w:r>
    </w:p>
    <w:p w:rsidR="00F0108F" w:rsidRPr="004A17CF" w:rsidRDefault="00F0108F" w:rsidP="004A17CF">
      <w:pPr>
        <w:ind w:firstLine="284"/>
        <w:jc w:val="both"/>
        <w:rPr>
          <w:rStyle w:val="Char4"/>
          <w:rtl/>
        </w:rPr>
      </w:pPr>
      <w:r w:rsidRPr="004A17CF">
        <w:rPr>
          <w:rStyle w:val="Char4"/>
          <w:rtl/>
        </w:rPr>
        <w:t>امام ابن قیم</w:t>
      </w:r>
      <w:r w:rsidR="002A69CE" w:rsidRPr="004A17CF">
        <w:rPr>
          <w:rFonts w:ascii="Lotus Linotype" w:hAnsi="Lotus Linotype" w:cs="CTraditional Arabic" w:hint="cs"/>
          <w:rtl/>
          <w:lang w:bidi="fa-IR"/>
        </w:rPr>
        <w:t>/</w:t>
      </w:r>
      <w:r w:rsidRPr="004A17CF">
        <w:rPr>
          <w:rStyle w:val="Char4"/>
          <w:rtl/>
        </w:rPr>
        <w:t xml:space="preserve"> در </w:t>
      </w:r>
      <w:r w:rsidRPr="004A17CF">
        <w:rPr>
          <w:rStyle w:val="Char1"/>
          <w:spacing w:val="0"/>
          <w:rtl/>
        </w:rPr>
        <w:t>«مدارج السالکین»</w:t>
      </w:r>
      <w:r w:rsidR="002A69CE" w:rsidRPr="004A17CF">
        <w:rPr>
          <w:rStyle w:val="Char4"/>
          <w:rtl/>
        </w:rPr>
        <w:t xml:space="preserve"> می‌</w:t>
      </w:r>
      <w:r w:rsidRPr="004A17CF">
        <w:rPr>
          <w:rStyle w:val="Char4"/>
          <w:rtl/>
        </w:rPr>
        <w:t>گوید: اگر گفته شود: در مورد نماز بدون خشوع چه</w:t>
      </w:r>
      <w:r w:rsidR="002A69CE" w:rsidRPr="004A17CF">
        <w:rPr>
          <w:rStyle w:val="Char4"/>
          <w:rtl/>
        </w:rPr>
        <w:t xml:space="preserve"> می‌</w:t>
      </w:r>
      <w:r w:rsidRPr="004A17CF">
        <w:rPr>
          <w:rStyle w:val="Char4"/>
          <w:rtl/>
        </w:rPr>
        <w:t>گویید، آیا نماز محسوب</w:t>
      </w:r>
      <w:r w:rsidR="002A69CE" w:rsidRPr="004A17CF">
        <w:rPr>
          <w:rStyle w:val="Char4"/>
          <w:rtl/>
        </w:rPr>
        <w:t xml:space="preserve"> می‌</w:t>
      </w:r>
      <w:r w:rsidRPr="004A17CF">
        <w:rPr>
          <w:rStyle w:val="Char4"/>
          <w:rtl/>
        </w:rPr>
        <w:t>شود یا خیر؟</w:t>
      </w:r>
    </w:p>
    <w:p w:rsidR="00F0108F" w:rsidRPr="004A17CF" w:rsidRDefault="00F0108F" w:rsidP="004A17CF">
      <w:pPr>
        <w:ind w:firstLine="284"/>
        <w:jc w:val="both"/>
        <w:rPr>
          <w:rStyle w:val="Char4"/>
          <w:rtl/>
        </w:rPr>
      </w:pPr>
      <w:r w:rsidRPr="004A17CF">
        <w:rPr>
          <w:rStyle w:val="Char4"/>
          <w:rtl/>
        </w:rPr>
        <w:t>جواب: در اجر و ثواب چیزی از نماز (برای نمازگزار)  محسوب</w:t>
      </w:r>
      <w:r w:rsidR="002A69CE" w:rsidRPr="004A17CF">
        <w:rPr>
          <w:rStyle w:val="Char4"/>
          <w:rtl/>
        </w:rPr>
        <w:t xml:space="preserve"> نمی‌</w:t>
      </w:r>
      <w:r w:rsidRPr="004A17CF">
        <w:rPr>
          <w:rStyle w:val="Char4"/>
          <w:rtl/>
        </w:rPr>
        <w:t>شود، بجز آن مقدار که در آن توجه داشته و برای پروردگارش خاشع بوده است.</w:t>
      </w:r>
    </w:p>
    <w:p w:rsidR="00F0108F" w:rsidRPr="004A17CF" w:rsidRDefault="00F0108F" w:rsidP="004A17CF">
      <w:pPr>
        <w:ind w:firstLine="284"/>
        <w:jc w:val="both"/>
        <w:rPr>
          <w:rStyle w:val="Char4"/>
          <w:rtl/>
        </w:rPr>
      </w:pPr>
      <w:r w:rsidRPr="004A17CF">
        <w:rPr>
          <w:rStyle w:val="Char4"/>
          <w:rtl/>
        </w:rPr>
        <w:t xml:space="preserve">ابن عباس گفته: </w:t>
      </w:r>
      <w:r w:rsidR="00227F5A" w:rsidRPr="004A17CF">
        <w:rPr>
          <w:rStyle w:val="Char1"/>
          <w:rFonts w:hint="cs"/>
          <w:spacing w:val="0"/>
          <w:rtl/>
        </w:rPr>
        <w:t>«</w:t>
      </w:r>
      <w:r w:rsidRPr="004A17CF">
        <w:rPr>
          <w:rStyle w:val="Char1"/>
          <w:spacing w:val="0"/>
          <w:rtl/>
        </w:rPr>
        <w:t>ليس ل</w:t>
      </w:r>
      <w:r w:rsidR="00227F5A" w:rsidRPr="004A17CF">
        <w:rPr>
          <w:rStyle w:val="Char1"/>
          <w:rFonts w:hint="cs"/>
          <w:spacing w:val="0"/>
          <w:rtl/>
        </w:rPr>
        <w:t>ك</w:t>
      </w:r>
      <w:r w:rsidRPr="004A17CF">
        <w:rPr>
          <w:rStyle w:val="Char1"/>
          <w:spacing w:val="0"/>
          <w:rtl/>
        </w:rPr>
        <w:t xml:space="preserve"> من صلات</w:t>
      </w:r>
      <w:r w:rsidR="00227F5A" w:rsidRPr="004A17CF">
        <w:rPr>
          <w:rStyle w:val="Char1"/>
          <w:rFonts w:hint="cs"/>
          <w:spacing w:val="0"/>
          <w:rtl/>
        </w:rPr>
        <w:t>ك</w:t>
      </w:r>
      <w:r w:rsidRPr="004A17CF">
        <w:rPr>
          <w:rStyle w:val="Char1"/>
          <w:spacing w:val="0"/>
          <w:rtl/>
        </w:rPr>
        <w:t xml:space="preserve"> إلا ما عقلت منها</w:t>
      </w:r>
      <w:r w:rsidR="00227F5A" w:rsidRPr="004A17CF">
        <w:rPr>
          <w:rStyle w:val="Char1"/>
          <w:rFonts w:hint="cs"/>
          <w:spacing w:val="0"/>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برای تو چیزی جز به اندازه</w:t>
      </w:r>
      <w:r w:rsidR="002A69CE" w:rsidRPr="004A17CF">
        <w:rPr>
          <w:rStyle w:val="Char4"/>
          <w:rtl/>
        </w:rPr>
        <w:t xml:space="preserve">‌ای </w:t>
      </w:r>
      <w:r w:rsidRPr="004A17CF">
        <w:rPr>
          <w:rStyle w:val="Char4"/>
          <w:rtl/>
        </w:rPr>
        <w:t>که در نمازت توجه داشته</w:t>
      </w:r>
      <w:r w:rsidR="002A69CE" w:rsidRPr="004A17CF">
        <w:rPr>
          <w:rStyle w:val="Char4"/>
          <w:rtl/>
        </w:rPr>
        <w:t xml:space="preserve">‌ای </w:t>
      </w:r>
      <w:r w:rsidRPr="004A17CF">
        <w:rPr>
          <w:rStyle w:val="Char4"/>
          <w:rtl/>
        </w:rPr>
        <w:t>نیست</w:t>
      </w:r>
      <w:r w:rsidR="00227F5A" w:rsidRPr="004A17CF">
        <w:rPr>
          <w:rFonts w:ascii="Lotus Linotype" w:hAnsi="Lotus Linotype" w:cs="Traditional Arabic" w:hint="cs"/>
          <w:sz w:val="26"/>
          <w:szCs w:val="26"/>
          <w:rtl/>
          <w:lang w:bidi="fa-IR"/>
        </w:rPr>
        <w:t>»</w:t>
      </w:r>
      <w:r w:rsidRPr="004A17CF">
        <w:rPr>
          <w:rStyle w:val="Char4"/>
          <w:rtl/>
        </w:rPr>
        <w:t>.</w:t>
      </w:r>
    </w:p>
    <w:p w:rsidR="00227F5A" w:rsidRPr="004A17CF" w:rsidRDefault="00F0108F" w:rsidP="004A17CF">
      <w:pPr>
        <w:ind w:firstLine="284"/>
        <w:jc w:val="both"/>
        <w:rPr>
          <w:rStyle w:val="Char4"/>
          <w:rtl/>
        </w:rPr>
      </w:pPr>
      <w:r w:rsidRPr="004A17CF">
        <w:rPr>
          <w:rStyle w:val="Char4"/>
          <w:rtl/>
        </w:rPr>
        <w:t xml:space="preserve">و در مسند (امام احمد) بصورت مرفوع آمده: </w:t>
      </w:r>
      <w:r w:rsidR="00227F5A" w:rsidRPr="004A17CF">
        <w:rPr>
          <w:rStyle w:val="Char3"/>
          <w:rFonts w:hint="cs"/>
          <w:rtl/>
        </w:rPr>
        <w:t>«</w:t>
      </w:r>
      <w:r w:rsidRPr="004A17CF">
        <w:rPr>
          <w:rStyle w:val="Char3"/>
          <w:rtl/>
        </w:rPr>
        <w:t>إن العبد ليصلي الصلاة، ولم يكتب له إلا نصفها، أو ثلثها، أو ربعها  حتى بلغ عشرها</w:t>
      </w:r>
      <w:r w:rsidR="00227F5A" w:rsidRPr="004A17CF">
        <w:rPr>
          <w:rStyle w:val="Char3"/>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همانا بنده از نماز فارغ</w:t>
      </w:r>
      <w:r w:rsidR="002A69CE" w:rsidRPr="004A17CF">
        <w:rPr>
          <w:rStyle w:val="Char4"/>
          <w:rtl/>
        </w:rPr>
        <w:t xml:space="preserve"> می‌</w:t>
      </w:r>
      <w:r w:rsidRPr="004A17CF">
        <w:rPr>
          <w:rStyle w:val="Char4"/>
          <w:rtl/>
        </w:rPr>
        <w:t>شود در حالیکه برایش جز نصف، یا یک سوم، یا یک چهارم و یا تا آنکه به یک دهم برسد، نوشته</w:t>
      </w:r>
      <w:r w:rsidR="002A69CE" w:rsidRPr="004A17CF">
        <w:rPr>
          <w:rStyle w:val="Char4"/>
          <w:rtl/>
        </w:rPr>
        <w:t xml:space="preserve"> نمی‌</w:t>
      </w:r>
      <w:r w:rsidRPr="004A17CF">
        <w:rPr>
          <w:rStyle w:val="Char4"/>
          <w:rtl/>
        </w:rPr>
        <w:t>شود</w:t>
      </w:r>
      <w:r w:rsidR="00227F5A" w:rsidRPr="004A17CF">
        <w:rPr>
          <w:rFonts w:ascii="Lotus Linotype" w:hAnsi="Lotus Linotype" w:cs="Traditional Arabic" w:hint="cs"/>
          <w:sz w:val="26"/>
          <w:szCs w:val="26"/>
          <w:rtl/>
          <w:lang w:bidi="fa-IR"/>
        </w:rPr>
        <w:t>»</w:t>
      </w:r>
      <w:r w:rsidRPr="004A17CF">
        <w:rPr>
          <w:rStyle w:val="Char4"/>
          <w:rtl/>
        </w:rPr>
        <w:t>. خداوند متعال رستگاری نمازگزاران را به خشوع در نمازشان مشروط کرده، و این دلالت دارد بر اینکه هرکس خشوع نداشته باشد جزو رستگاران نیست، و اگر اجر و ثوابی برایش باشد او جزو رستگاران است. اما از نظر احکام دنیوی و اینکه تکرا</w:t>
      </w:r>
      <w:r w:rsidR="00227F5A" w:rsidRPr="004A17CF">
        <w:rPr>
          <w:rStyle w:val="Char4"/>
          <w:rtl/>
        </w:rPr>
        <w:t>ر نماز لازمست یا خیر؟ (می</w:t>
      </w:r>
      <w:r w:rsidR="00227F5A" w:rsidRPr="004A17CF">
        <w:rPr>
          <w:rStyle w:val="Char4"/>
          <w:rFonts w:hint="cs"/>
          <w:rtl/>
        </w:rPr>
        <w:t>‌</w:t>
      </w:r>
      <w:r w:rsidRPr="004A17CF">
        <w:rPr>
          <w:rStyle w:val="Char4"/>
          <w:rtl/>
        </w:rPr>
        <w:t>گوییم) اگر خشوع در نماز بیشتر (از غفلت در آن) باشد و در آن توجه شود، در این</w:t>
      </w:r>
      <w:r w:rsidR="00443596" w:rsidRPr="004A17CF">
        <w:rPr>
          <w:rStyle w:val="Char4"/>
          <w:rFonts w:hint="cs"/>
          <w:rtl/>
        </w:rPr>
        <w:t>‌</w:t>
      </w:r>
      <w:r w:rsidRPr="004A17CF">
        <w:rPr>
          <w:rStyle w:val="Char4"/>
          <w:rtl/>
        </w:rPr>
        <w:t>حالت به اجماع علما نماز محسوب</w:t>
      </w:r>
      <w:r w:rsidR="002A69CE" w:rsidRPr="004A17CF">
        <w:rPr>
          <w:rStyle w:val="Char4"/>
          <w:rtl/>
        </w:rPr>
        <w:t xml:space="preserve"> می‌</w:t>
      </w:r>
      <w:r w:rsidRPr="004A17CF">
        <w:rPr>
          <w:rStyle w:val="Char4"/>
          <w:rtl/>
        </w:rPr>
        <w:t>شود، و نمازهای سنت و اذکار بعد از آن، نواقص نماز را جبران و کامل</w:t>
      </w:r>
      <w:r w:rsidR="002A69CE" w:rsidRPr="004A17CF">
        <w:rPr>
          <w:rStyle w:val="Char4"/>
          <w:rtl/>
        </w:rPr>
        <w:t xml:space="preserve"> می‌</w:t>
      </w:r>
      <w:r w:rsidRPr="004A17CF">
        <w:rPr>
          <w:rStyle w:val="Char4"/>
          <w:rtl/>
        </w:rPr>
        <w:t>کنند. ولی اگر (غفلت) بر خشوع و توجه در نماز غالب گردد، در اینحالت علما در مورد واجب بودن</w:t>
      </w:r>
      <w:r w:rsidR="00227F5A" w:rsidRPr="004A17CF">
        <w:rPr>
          <w:rStyle w:val="Char4"/>
          <w:rtl/>
        </w:rPr>
        <w:t xml:space="preserve"> تکرار نماز اختلاف آراء دارند.</w:t>
      </w:r>
    </w:p>
    <w:p w:rsidR="00F0108F" w:rsidRPr="004A17CF" w:rsidRDefault="00F0108F" w:rsidP="004A17CF">
      <w:pPr>
        <w:ind w:firstLine="284"/>
        <w:jc w:val="both"/>
        <w:rPr>
          <w:rStyle w:val="Char4"/>
          <w:rtl/>
        </w:rPr>
      </w:pPr>
      <w:r w:rsidRPr="004A17CF">
        <w:rPr>
          <w:rStyle w:val="Char4"/>
          <w:rtl/>
        </w:rPr>
        <w:t>سپس ابن قیم عدم تکرار نماز را ترجیح داده و</w:t>
      </w:r>
      <w:r w:rsidR="002A69CE" w:rsidRPr="004A17CF">
        <w:rPr>
          <w:rStyle w:val="Char4"/>
          <w:rtl/>
        </w:rPr>
        <w:t xml:space="preserve"> می‌</w:t>
      </w:r>
      <w:r w:rsidRPr="004A17CF">
        <w:rPr>
          <w:rStyle w:val="Char4"/>
          <w:rtl/>
        </w:rPr>
        <w:t>گوید:</w:t>
      </w:r>
    </w:p>
    <w:p w:rsidR="00F0108F" w:rsidRPr="004A17CF" w:rsidRDefault="00F0108F" w:rsidP="004A17CF">
      <w:pPr>
        <w:ind w:firstLine="284"/>
        <w:jc w:val="both"/>
        <w:rPr>
          <w:rStyle w:val="Char4"/>
          <w:rtl/>
        </w:rPr>
      </w:pPr>
      <w:r w:rsidRPr="004A17CF">
        <w:rPr>
          <w:rStyle w:val="Char4"/>
          <w:rtl/>
        </w:rPr>
        <w:t>اگر شما (که قائل بر تکرار نماز بدون خشوع هستید) تکرار نماز را برای رسیدن به این نتایج و فواید واجب</w:t>
      </w:r>
      <w:r w:rsidR="002A69CE" w:rsidRPr="004A17CF">
        <w:rPr>
          <w:rStyle w:val="Char4"/>
          <w:rtl/>
        </w:rPr>
        <w:t xml:space="preserve"> می‌</w:t>
      </w:r>
      <w:r w:rsidRPr="004A17CF">
        <w:rPr>
          <w:rStyle w:val="Char4"/>
          <w:rtl/>
        </w:rPr>
        <w:t>دانید، نمازگزار می‌تواند نمازش را تکرار کند تا</w:t>
      </w:r>
      <w:r w:rsidR="003E4824" w:rsidRPr="004A17CF">
        <w:rPr>
          <w:rStyle w:val="Char4"/>
          <w:rtl/>
        </w:rPr>
        <w:t xml:space="preserve"> آن‌ها </w:t>
      </w:r>
      <w:r w:rsidRPr="004A17CF">
        <w:rPr>
          <w:rStyle w:val="Char4"/>
          <w:rtl/>
        </w:rPr>
        <w:t>را بدست آورد، و اگر او این فواید و ثمرات را نمی‌خواهد تکرار هم نمی‌خواهد و نمازش درست است، و اگر منظور شما از واجب بودن تکرار نماز اینست که حتماً واجب است وگرنه معاقب خواهد شد و احکام تارک نماز بر وی مترتب</w:t>
      </w:r>
      <w:r w:rsidR="002A69CE" w:rsidRPr="004A17CF">
        <w:rPr>
          <w:rStyle w:val="Char4"/>
          <w:rtl/>
        </w:rPr>
        <w:t xml:space="preserve"> می‌</w:t>
      </w:r>
      <w:r w:rsidRPr="004A17CF">
        <w:rPr>
          <w:rStyle w:val="Char4"/>
          <w:rtl/>
        </w:rPr>
        <w:t>شود، باید گفت که این قول صحیح نیست و قول دوم (یعنی عدم وجوب تکرار نماز) راجح است. والله اعلم</w:t>
      </w:r>
      <w:r w:rsidRPr="004A17CF">
        <w:rPr>
          <w:rStyle w:val="Char4"/>
          <w:vertAlign w:val="superscript"/>
          <w:rtl/>
        </w:rPr>
        <w:footnoteReference w:id="28"/>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همچنین شیخ الاسلام ابن تیمیه</w:t>
      </w:r>
      <w:r w:rsidR="002A69CE" w:rsidRPr="004A17CF">
        <w:rPr>
          <w:rFonts w:ascii="Lotus Linotype" w:hAnsi="Lotus Linotype" w:cs="CTraditional Arabic" w:hint="cs"/>
          <w:rtl/>
          <w:lang w:bidi="fa-IR"/>
        </w:rPr>
        <w:t>/</w:t>
      </w:r>
      <w:r w:rsidRPr="004A17CF">
        <w:rPr>
          <w:rStyle w:val="Char4"/>
          <w:rtl/>
        </w:rPr>
        <w:t xml:space="preserve"> در خصوص این سوال که آیا نماز باید تکرار شود یا خیر،</w:t>
      </w:r>
      <w:r w:rsidR="002A69CE" w:rsidRPr="004A17CF">
        <w:rPr>
          <w:rStyle w:val="Char4"/>
          <w:rtl/>
        </w:rPr>
        <w:t xml:space="preserve"> می‌</w:t>
      </w:r>
      <w:r w:rsidRPr="004A17CF">
        <w:rPr>
          <w:rStyle w:val="Char4"/>
          <w:rtl/>
        </w:rPr>
        <w:t>گوید: «..ابن عباس</w:t>
      </w:r>
      <w:r w:rsidR="00F642CB" w:rsidRPr="004A17CF">
        <w:rPr>
          <w:rStyle w:val="Char4"/>
          <w:rFonts w:cs="CTraditional Arabic" w:hint="cs"/>
          <w:rtl/>
        </w:rPr>
        <w:t>ب</w:t>
      </w:r>
      <w:r w:rsidRPr="004A17CF">
        <w:rPr>
          <w:rStyle w:val="Char4"/>
          <w:rtl/>
        </w:rPr>
        <w:t xml:space="preserve"> گفته: </w:t>
      </w:r>
      <w:r w:rsidR="00227F5A" w:rsidRPr="004A17CF">
        <w:rPr>
          <w:rStyle w:val="Char1"/>
          <w:rFonts w:hint="cs"/>
          <w:spacing w:val="0"/>
          <w:rtl/>
        </w:rPr>
        <w:t>«</w:t>
      </w:r>
      <w:r w:rsidRPr="004A17CF">
        <w:rPr>
          <w:rStyle w:val="Char1"/>
          <w:spacing w:val="0"/>
          <w:rtl/>
        </w:rPr>
        <w:t>ليس لك من صلاتك إلا ما عقلت منها</w:t>
      </w:r>
      <w:r w:rsidR="00227F5A" w:rsidRPr="004A17CF">
        <w:rPr>
          <w:rStyle w:val="Char1"/>
          <w:rFonts w:hint="cs"/>
          <w:spacing w:val="0"/>
          <w:rtl/>
        </w:rPr>
        <w:t>»</w:t>
      </w:r>
      <w:r w:rsidRPr="004A17CF">
        <w:rPr>
          <w:rStyle w:val="Char1"/>
          <w:spacing w:val="0"/>
          <w:rtl/>
        </w:rPr>
        <w:t xml:space="preserve"> </w:t>
      </w:r>
      <w:r w:rsidR="00227F5A" w:rsidRPr="004A17CF">
        <w:rPr>
          <w:rFonts w:ascii="Lotus Linotype" w:hAnsi="Lotus Linotype" w:cs="Traditional Arabic" w:hint="cs"/>
          <w:sz w:val="26"/>
          <w:szCs w:val="26"/>
          <w:rtl/>
          <w:lang w:bidi="fa-IR"/>
        </w:rPr>
        <w:t>«</w:t>
      </w:r>
      <w:r w:rsidRPr="004A17CF">
        <w:rPr>
          <w:rStyle w:val="Char4"/>
          <w:rtl/>
        </w:rPr>
        <w:t>برای تو چیزی جز به اندازه</w:t>
      </w:r>
      <w:r w:rsidR="002A69CE" w:rsidRPr="004A17CF">
        <w:rPr>
          <w:rStyle w:val="Char4"/>
          <w:rtl/>
        </w:rPr>
        <w:t xml:space="preserve">‌ای </w:t>
      </w:r>
      <w:r w:rsidRPr="004A17CF">
        <w:rPr>
          <w:rStyle w:val="Char4"/>
          <w:rtl/>
        </w:rPr>
        <w:t>که در نمازت توجه داشته</w:t>
      </w:r>
      <w:r w:rsidR="002A69CE" w:rsidRPr="004A17CF">
        <w:rPr>
          <w:rStyle w:val="Char4"/>
          <w:rtl/>
        </w:rPr>
        <w:t xml:space="preserve">‌ای </w:t>
      </w:r>
      <w:r w:rsidRPr="004A17CF">
        <w:rPr>
          <w:rStyle w:val="Char4"/>
          <w:rtl/>
        </w:rPr>
        <w:t>نیست</w:t>
      </w:r>
      <w:r w:rsidR="00227F5A" w:rsidRPr="004A17CF">
        <w:rPr>
          <w:rFonts w:ascii="Lotus Linotype" w:hAnsi="Lotus Linotype" w:cs="Traditional Arabic" w:hint="cs"/>
          <w:sz w:val="26"/>
          <w:szCs w:val="26"/>
          <w:rtl/>
          <w:lang w:bidi="fa-IR"/>
        </w:rPr>
        <w:t>»</w:t>
      </w:r>
      <w:r w:rsidRPr="004A17CF">
        <w:rPr>
          <w:rStyle w:val="Char4"/>
          <w:rtl/>
        </w:rPr>
        <w:t>. اما آیا (غفلت) نماز را باطل</w:t>
      </w:r>
      <w:r w:rsidR="002A69CE" w:rsidRPr="004A17CF">
        <w:rPr>
          <w:rStyle w:val="Char4"/>
          <w:rtl/>
        </w:rPr>
        <w:t xml:space="preserve"> می‌</w:t>
      </w:r>
      <w:r w:rsidRPr="004A17CF">
        <w:rPr>
          <w:rStyle w:val="Char4"/>
          <w:rtl/>
        </w:rPr>
        <w:t>کند و موجب تکرار نماز است؟ این امر بستگی دارد: اگر غفلت در نماز کم</w:t>
      </w:r>
      <w:r w:rsidR="00227F5A" w:rsidRPr="004A17CF">
        <w:rPr>
          <w:rStyle w:val="Char4"/>
          <w:rFonts w:hint="cs"/>
          <w:rtl/>
        </w:rPr>
        <w:t>‌</w:t>
      </w:r>
      <w:r w:rsidRPr="004A17CF">
        <w:rPr>
          <w:rStyle w:val="Char4"/>
          <w:rtl/>
        </w:rPr>
        <w:t>تر از حضور قلب باشد و بلکه حضور قلب غالب باشد، در اینحالت تکرار نماز واجب نیست، هرچند که ثواب آن ناقص خواهد شد، زیرا نصوص شرعی به تواتر رسیده است که سهو در نماز، آن</w:t>
      </w:r>
      <w:r w:rsidR="00227F5A" w:rsidRPr="004A17CF">
        <w:rPr>
          <w:rStyle w:val="Char4"/>
          <w:rFonts w:hint="cs"/>
          <w:rtl/>
        </w:rPr>
        <w:t xml:space="preserve"> </w:t>
      </w:r>
      <w:r w:rsidRPr="004A17CF">
        <w:rPr>
          <w:rStyle w:val="Char4"/>
          <w:rtl/>
        </w:rPr>
        <w:t>را باطل</w:t>
      </w:r>
      <w:r w:rsidR="002A69CE" w:rsidRPr="004A17CF">
        <w:rPr>
          <w:rStyle w:val="Char4"/>
          <w:rtl/>
        </w:rPr>
        <w:t xml:space="preserve"> نمی‌</w:t>
      </w:r>
      <w:r w:rsidRPr="004A17CF">
        <w:rPr>
          <w:rStyle w:val="Char4"/>
          <w:rtl/>
        </w:rPr>
        <w:t>کند و بلکه بوسیله</w:t>
      </w:r>
      <w:r w:rsidR="002A69CE" w:rsidRPr="004A17CF">
        <w:rPr>
          <w:rStyle w:val="Char4"/>
          <w:rtl/>
        </w:rPr>
        <w:t xml:space="preserve">‌ی </w:t>
      </w:r>
      <w:r w:rsidRPr="004A17CF">
        <w:rPr>
          <w:rStyle w:val="Char4"/>
          <w:rtl/>
        </w:rPr>
        <w:t>دو سجده</w:t>
      </w:r>
      <w:r w:rsidR="002A69CE" w:rsidRPr="004A17CF">
        <w:rPr>
          <w:rStyle w:val="Char4"/>
          <w:rtl/>
        </w:rPr>
        <w:t xml:space="preserve">‌ی </w:t>
      </w:r>
      <w:r w:rsidRPr="004A17CF">
        <w:rPr>
          <w:rStyle w:val="Char4"/>
          <w:rtl/>
        </w:rPr>
        <w:t>سهو جبران</w:t>
      </w:r>
      <w:r w:rsidR="002A69CE" w:rsidRPr="004A17CF">
        <w:rPr>
          <w:rStyle w:val="Char4"/>
          <w:rtl/>
        </w:rPr>
        <w:t xml:space="preserve"> می‌</w:t>
      </w:r>
      <w:r w:rsidRPr="004A17CF">
        <w:rPr>
          <w:rStyle w:val="Char4"/>
          <w:rtl/>
        </w:rPr>
        <w:t>شود. اما اگر غفلت بر حضور قلب غلبه کند، در این</w:t>
      </w:r>
      <w:r w:rsidR="00443596" w:rsidRPr="004A17CF">
        <w:rPr>
          <w:rStyle w:val="Char4"/>
          <w:rFonts w:hint="cs"/>
          <w:rtl/>
        </w:rPr>
        <w:t>‌</w:t>
      </w:r>
      <w:r w:rsidRPr="004A17CF">
        <w:rPr>
          <w:rStyle w:val="Char4"/>
          <w:rtl/>
        </w:rPr>
        <w:t>حالت علما دو قول مختلف دارند:</w:t>
      </w:r>
    </w:p>
    <w:p w:rsidR="00F0108F" w:rsidRPr="004A17CF" w:rsidRDefault="00F0108F" w:rsidP="004A17CF">
      <w:pPr>
        <w:ind w:firstLine="284"/>
        <w:jc w:val="both"/>
        <w:rPr>
          <w:rStyle w:val="Char4"/>
          <w:rtl/>
        </w:rPr>
      </w:pPr>
      <w:r w:rsidRPr="004A17CF">
        <w:rPr>
          <w:rStyle w:val="Char4"/>
          <w:rtl/>
        </w:rPr>
        <w:t>اول: نماز در باطن صحیح نیست هرچند که در ظاهر صحیح است</w:t>
      </w:r>
      <w:r w:rsidR="00227F5A" w:rsidRPr="004A17CF">
        <w:rPr>
          <w:rStyle w:val="Char4"/>
          <w:rtl/>
        </w:rPr>
        <w:t>،</w:t>
      </w:r>
      <w:r w:rsidRPr="004A17CF">
        <w:rPr>
          <w:rStyle w:val="Char4"/>
          <w:rtl/>
        </w:rPr>
        <w:t xml:space="preserve"> زیرا مقصود از نماز حاصل نشده است و شبیه نمازی است که با ریا خوانده شود که نماز ریاکار هم به اتفاق علما در باطن موجب برائت ذمه نیست، و این قول ابو عبدالله ابن حامد (از علمای حنابله) و ابو حامد غزالی (از شافعیه) و غیر</w:t>
      </w:r>
      <w:r w:rsidR="003E4824" w:rsidRPr="004A17CF">
        <w:rPr>
          <w:rStyle w:val="Char4"/>
          <w:rtl/>
        </w:rPr>
        <w:t xml:space="preserve"> آن‌ها </w:t>
      </w:r>
      <w:r w:rsidRPr="004A17CF">
        <w:rPr>
          <w:rStyle w:val="Char4"/>
          <w:rtl/>
        </w:rPr>
        <w:t xml:space="preserve">نیز است. </w:t>
      </w:r>
    </w:p>
    <w:p w:rsidR="00F0108F" w:rsidRPr="004A17CF" w:rsidRDefault="00F0108F" w:rsidP="004A17CF">
      <w:pPr>
        <w:ind w:firstLine="284"/>
        <w:jc w:val="both"/>
        <w:rPr>
          <w:rStyle w:val="Char4"/>
          <w:rtl/>
        </w:rPr>
      </w:pPr>
      <w:r w:rsidRPr="004A17CF">
        <w:rPr>
          <w:rStyle w:val="Char4"/>
          <w:rtl/>
        </w:rPr>
        <w:t>(و بر اساس قول) دوم: نمازگزار بریء الذمه</w:t>
      </w:r>
      <w:r w:rsidR="002A69CE" w:rsidRPr="004A17CF">
        <w:rPr>
          <w:rStyle w:val="Char4"/>
          <w:rtl/>
        </w:rPr>
        <w:t xml:space="preserve"> می‌</w:t>
      </w:r>
      <w:r w:rsidRPr="004A17CF">
        <w:rPr>
          <w:rStyle w:val="Char4"/>
          <w:rtl/>
        </w:rPr>
        <w:t>شود و تکرار نماز بر او واجب</w:t>
      </w:r>
      <w:r w:rsidR="002A69CE" w:rsidRPr="004A17CF">
        <w:rPr>
          <w:rStyle w:val="Char4"/>
          <w:rtl/>
        </w:rPr>
        <w:t xml:space="preserve"> نمی‌</w:t>
      </w:r>
      <w:r w:rsidRPr="004A17CF">
        <w:rPr>
          <w:rStyle w:val="Char4"/>
          <w:rtl/>
        </w:rPr>
        <w:t>شود، هرچند که اجر و ثوابی به او تعلق</w:t>
      </w:r>
      <w:r w:rsidR="002A69CE" w:rsidRPr="004A17CF">
        <w:rPr>
          <w:rStyle w:val="Char4"/>
          <w:rtl/>
        </w:rPr>
        <w:t xml:space="preserve"> نمی‌</w:t>
      </w:r>
      <w:r w:rsidRPr="004A17CF">
        <w:rPr>
          <w:rStyle w:val="Char4"/>
          <w:rtl/>
        </w:rPr>
        <w:t>گیرد، و این بمانند روزه</w:t>
      </w:r>
      <w:r w:rsidR="002A69CE" w:rsidRPr="004A17CF">
        <w:rPr>
          <w:rStyle w:val="Char4"/>
          <w:rtl/>
        </w:rPr>
        <w:t xml:space="preserve">‌ی </w:t>
      </w:r>
      <w:r w:rsidRPr="004A17CF">
        <w:rPr>
          <w:rStyle w:val="Char4"/>
          <w:rtl/>
        </w:rPr>
        <w:t>کسی است که از دروغ و اعمال ناشایست پرهیز</w:t>
      </w:r>
      <w:r w:rsidR="002A69CE" w:rsidRPr="004A17CF">
        <w:rPr>
          <w:rStyle w:val="Char4"/>
          <w:rtl/>
        </w:rPr>
        <w:t xml:space="preserve"> نمی‌</w:t>
      </w:r>
      <w:r w:rsidRPr="004A17CF">
        <w:rPr>
          <w:rStyle w:val="Char4"/>
          <w:rtl/>
        </w:rPr>
        <w:t>کند بجز گرسنگی و تشنگی کشیدن (که در اینحالت روزه</w:t>
      </w:r>
      <w:r w:rsidR="002A69CE" w:rsidRPr="004A17CF">
        <w:rPr>
          <w:rStyle w:val="Char4"/>
          <w:rtl/>
        </w:rPr>
        <w:t xml:space="preserve">‌ی </w:t>
      </w:r>
      <w:r w:rsidRPr="004A17CF">
        <w:rPr>
          <w:rStyle w:val="Char4"/>
          <w:rtl/>
        </w:rPr>
        <w:t>او باطل نیست ولی خود را از اجر آن</w:t>
      </w:r>
      <w:r w:rsidR="002A69CE" w:rsidRPr="004A17CF">
        <w:rPr>
          <w:rStyle w:val="Char4"/>
          <w:rtl/>
        </w:rPr>
        <w:t xml:space="preserve"> بی‌</w:t>
      </w:r>
      <w:r w:rsidRPr="004A17CF">
        <w:rPr>
          <w:rStyle w:val="Char4"/>
          <w:rtl/>
        </w:rPr>
        <w:t>نصیب کرده - مترجم). و این رأی مأثور از امام احمد و دیگر ائمه است و به حدیث ابوهریره از پیامبر</w:t>
      </w:r>
      <w:r w:rsidR="00F642CB" w:rsidRPr="004A17CF">
        <w:rPr>
          <w:rStyle w:val="Char4"/>
          <w:rFonts w:cs="CTraditional Arabic"/>
          <w:rtl/>
        </w:rPr>
        <w:t xml:space="preserve"> ج</w:t>
      </w:r>
      <w:r w:rsidRPr="004A17CF">
        <w:rPr>
          <w:rStyle w:val="Char4"/>
          <w:rtl/>
        </w:rPr>
        <w:t xml:space="preserve"> که در صحیحین آمده استدلال کردند که ایشان فرمودند: </w:t>
      </w:r>
      <w:r w:rsidR="00227F5A" w:rsidRPr="004A17CF">
        <w:rPr>
          <w:rStyle w:val="Char3"/>
          <w:rFonts w:hint="cs"/>
          <w:rtl/>
        </w:rPr>
        <w:t>«</w:t>
      </w:r>
      <w:r w:rsidRPr="004A17CF">
        <w:rPr>
          <w:rStyle w:val="Char3"/>
          <w:rtl/>
        </w:rPr>
        <w:t>إذا أذن ال</w:t>
      </w:r>
      <w:r w:rsidR="00227F5A" w:rsidRPr="004A17CF">
        <w:rPr>
          <w:rStyle w:val="Char3"/>
          <w:rFonts w:hint="cs"/>
          <w:rtl/>
        </w:rPr>
        <w:t>ـ</w:t>
      </w:r>
      <w:r w:rsidRPr="004A17CF">
        <w:rPr>
          <w:rStyle w:val="Char3"/>
          <w:rtl/>
        </w:rPr>
        <w:t>مؤذن بالصلاة أدبر الشيطان وله ضراط</w:t>
      </w:r>
      <w:r w:rsidR="00A56E03" w:rsidRPr="004A17CF">
        <w:rPr>
          <w:rStyle w:val="Char3"/>
          <w:rtl/>
        </w:rPr>
        <w:t>، حتى لا يسمع  التأذين، فإذا قض</w:t>
      </w:r>
      <w:r w:rsidR="00A56E03" w:rsidRPr="004A17CF">
        <w:rPr>
          <w:rStyle w:val="Char3"/>
          <w:rFonts w:hint="cs"/>
          <w:rtl/>
        </w:rPr>
        <w:t>ى</w:t>
      </w:r>
      <w:r w:rsidRPr="004A17CF">
        <w:rPr>
          <w:rStyle w:val="Char3"/>
          <w:rtl/>
        </w:rPr>
        <w:t xml:space="preserve"> التأذين أقبل،</w:t>
      </w:r>
      <w:r w:rsidR="00A56E03" w:rsidRPr="004A17CF">
        <w:rPr>
          <w:rStyle w:val="Char3"/>
          <w:rtl/>
        </w:rPr>
        <w:t xml:space="preserve"> فإذا ثوب بالصلاة أدبر، فإذا قض</w:t>
      </w:r>
      <w:r w:rsidR="00A56E03" w:rsidRPr="004A17CF">
        <w:rPr>
          <w:rStyle w:val="Char3"/>
          <w:rFonts w:hint="cs"/>
          <w:rtl/>
        </w:rPr>
        <w:t>ى</w:t>
      </w:r>
      <w:r w:rsidRPr="004A17CF">
        <w:rPr>
          <w:rStyle w:val="Char3"/>
          <w:rtl/>
        </w:rPr>
        <w:t xml:space="preserve"> التثويب أقبل، ‏حتى يخطر بين ال</w:t>
      </w:r>
      <w:r w:rsidR="007F5B3B" w:rsidRPr="004A17CF">
        <w:rPr>
          <w:rStyle w:val="Char3"/>
          <w:rFonts w:hint="cs"/>
          <w:rtl/>
        </w:rPr>
        <w:t>ـ</w:t>
      </w:r>
      <w:r w:rsidRPr="004A17CF">
        <w:rPr>
          <w:rStyle w:val="Char3"/>
          <w:rtl/>
        </w:rPr>
        <w:t>مرء ونفسه، يقول: أذكر كذا .. أذكر كذا، ما لم يكن يذكر، حتى يظل لا يدري كم صلى، ‏فإذا وجد أحدكم ذلك فليسجد سجدتين</w:t>
      </w:r>
      <w:r w:rsidR="00227F5A" w:rsidRPr="004A17CF">
        <w:rPr>
          <w:rStyle w:val="Char3"/>
          <w:rFonts w:hint="cs"/>
          <w:rtl/>
        </w:rPr>
        <w:t>»</w:t>
      </w:r>
      <w:r w:rsidRPr="004A17CF">
        <w:rPr>
          <w:rStyle w:val="Char4"/>
          <w:vertAlign w:val="superscript"/>
          <w:rtl/>
        </w:rPr>
        <w:footnoteReference w:id="29"/>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 xml:space="preserve">یعنی: </w:t>
      </w:r>
      <w:r w:rsidR="00227F5A" w:rsidRPr="004A17CF">
        <w:rPr>
          <w:rFonts w:ascii="Lotus Linotype" w:hAnsi="Lotus Linotype" w:cs="Traditional Arabic" w:hint="cs"/>
          <w:sz w:val="26"/>
          <w:szCs w:val="26"/>
          <w:rtl/>
          <w:lang w:bidi="fa-IR"/>
        </w:rPr>
        <w:t>«</w:t>
      </w:r>
      <w:r w:rsidRPr="004A17CF">
        <w:rPr>
          <w:rStyle w:val="Char4"/>
          <w:rtl/>
        </w:rPr>
        <w:t>هرگاه موذن برای نماز اذان</w:t>
      </w:r>
      <w:r w:rsidR="002A69CE" w:rsidRPr="004A17CF">
        <w:rPr>
          <w:rStyle w:val="Char4"/>
          <w:rtl/>
        </w:rPr>
        <w:t xml:space="preserve"> می‌</w:t>
      </w:r>
      <w:r w:rsidRPr="004A17CF">
        <w:rPr>
          <w:rStyle w:val="Char4"/>
          <w:rtl/>
        </w:rPr>
        <w:t>دهد، ش</w:t>
      </w:r>
      <w:r w:rsidR="003E4824" w:rsidRPr="004A17CF">
        <w:rPr>
          <w:rStyle w:val="Char4"/>
          <w:rtl/>
        </w:rPr>
        <w:t>ی</w:t>
      </w:r>
      <w:r w:rsidRPr="004A17CF">
        <w:rPr>
          <w:rStyle w:val="Char4"/>
          <w:rtl/>
        </w:rPr>
        <w:t>طان فرار می‏</w:t>
      </w:r>
      <w:r w:rsidR="003E4824" w:rsidRPr="004A17CF">
        <w:rPr>
          <w:rStyle w:val="Char4"/>
          <w:rtl/>
        </w:rPr>
        <w:t>ک</w:t>
      </w:r>
      <w:r w:rsidRPr="004A17CF">
        <w:rPr>
          <w:rStyle w:val="Char4"/>
          <w:rtl/>
        </w:rPr>
        <w:t>ند و از عقب خود، هوا خارج م</w:t>
      </w:r>
      <w:r w:rsidR="003E4824" w:rsidRPr="004A17CF">
        <w:rPr>
          <w:rStyle w:val="Char4"/>
          <w:rtl/>
        </w:rPr>
        <w:t>ی</w:t>
      </w:r>
      <w:r w:rsidRPr="004A17CF">
        <w:rPr>
          <w:rStyle w:val="Char4"/>
          <w:rtl/>
        </w:rPr>
        <w:t>‏</w:t>
      </w:r>
      <w:r w:rsidR="003E4824" w:rsidRPr="004A17CF">
        <w:rPr>
          <w:rStyle w:val="Char4"/>
          <w:rtl/>
        </w:rPr>
        <w:t>ک</w:t>
      </w:r>
      <w:r w:rsidRPr="004A17CF">
        <w:rPr>
          <w:rStyle w:val="Char4"/>
          <w:rtl/>
        </w:rPr>
        <w:t>ند تا صدای اذان را نشنود. و هرگاه اذان تمام شد، برمی‏گردد، و اگر اقامه گفته شد باز فرار می‏</w:t>
      </w:r>
      <w:r w:rsidR="003E4824" w:rsidRPr="004A17CF">
        <w:rPr>
          <w:rStyle w:val="Char4"/>
          <w:rtl/>
        </w:rPr>
        <w:t>ک</w:t>
      </w:r>
      <w:r w:rsidR="00227F5A" w:rsidRPr="004A17CF">
        <w:rPr>
          <w:rStyle w:val="Char4"/>
          <w:rtl/>
        </w:rPr>
        <w:t>ند، و دوباره پس از اتمام آن، بر</w:t>
      </w:r>
      <w:r w:rsidRPr="004A17CF">
        <w:rPr>
          <w:rStyle w:val="Char4"/>
          <w:rtl/>
        </w:rPr>
        <w:t xml:space="preserve">می‏گردد تا ‏نمازگزاران را دچار وسوسه </w:t>
      </w:r>
      <w:r w:rsidR="003E4824" w:rsidRPr="004A17CF">
        <w:rPr>
          <w:rStyle w:val="Char4"/>
          <w:rtl/>
        </w:rPr>
        <w:t>ک</w:t>
      </w:r>
      <w:r w:rsidRPr="004A17CF">
        <w:rPr>
          <w:rStyle w:val="Char4"/>
          <w:rtl/>
        </w:rPr>
        <w:t>ند و می‏گو</w:t>
      </w:r>
      <w:r w:rsidR="003E4824" w:rsidRPr="004A17CF">
        <w:rPr>
          <w:rStyle w:val="Char4"/>
          <w:rtl/>
        </w:rPr>
        <w:t>ی</w:t>
      </w:r>
      <w:r w:rsidRPr="004A17CF">
        <w:rPr>
          <w:rStyle w:val="Char4"/>
          <w:rtl/>
        </w:rPr>
        <w:t>د: فلان مسئله و فلان مسئله و... را به خاطر ب</w:t>
      </w:r>
      <w:r w:rsidR="003E4824" w:rsidRPr="004A17CF">
        <w:rPr>
          <w:rStyle w:val="Char4"/>
          <w:rtl/>
        </w:rPr>
        <w:t>ی</w:t>
      </w:r>
      <w:r w:rsidRPr="004A17CF">
        <w:rPr>
          <w:rStyle w:val="Char4"/>
          <w:rtl/>
        </w:rPr>
        <w:t>اور، و ‏همه</w:t>
      </w:r>
      <w:r w:rsidR="002A69CE" w:rsidRPr="004A17CF">
        <w:rPr>
          <w:rStyle w:val="Char4"/>
          <w:rtl/>
        </w:rPr>
        <w:t xml:space="preserve">‌ی </w:t>
      </w:r>
      <w:r w:rsidRPr="004A17CF">
        <w:rPr>
          <w:rStyle w:val="Char4"/>
          <w:rtl/>
        </w:rPr>
        <w:t xml:space="preserve">آنچه را </w:t>
      </w:r>
      <w:r w:rsidR="003E4824" w:rsidRPr="004A17CF">
        <w:rPr>
          <w:rStyle w:val="Char4"/>
          <w:rtl/>
        </w:rPr>
        <w:t>ک</w:t>
      </w:r>
      <w:r w:rsidRPr="004A17CF">
        <w:rPr>
          <w:rStyle w:val="Char4"/>
          <w:rtl/>
        </w:rPr>
        <w:t xml:space="preserve">ه فراموش </w:t>
      </w:r>
      <w:r w:rsidR="003E4824" w:rsidRPr="004A17CF">
        <w:rPr>
          <w:rStyle w:val="Char4"/>
          <w:rtl/>
        </w:rPr>
        <w:t>ک</w:t>
      </w:r>
      <w:r w:rsidRPr="004A17CF">
        <w:rPr>
          <w:rStyle w:val="Char4"/>
          <w:rtl/>
        </w:rPr>
        <w:t xml:space="preserve">رده است به </w:t>
      </w:r>
      <w:r w:rsidR="003E4824" w:rsidRPr="004A17CF">
        <w:rPr>
          <w:rStyle w:val="Char4"/>
          <w:rtl/>
        </w:rPr>
        <w:t>ی</w:t>
      </w:r>
      <w:r w:rsidRPr="004A17CF">
        <w:rPr>
          <w:rStyle w:val="Char4"/>
          <w:rtl/>
        </w:rPr>
        <w:t>ادش</w:t>
      </w:r>
      <w:r w:rsidR="002A69CE" w:rsidRPr="004A17CF">
        <w:rPr>
          <w:rStyle w:val="Char4"/>
          <w:rtl/>
        </w:rPr>
        <w:t xml:space="preserve"> می‌</w:t>
      </w:r>
      <w:r w:rsidRPr="004A17CF">
        <w:rPr>
          <w:rStyle w:val="Char4"/>
          <w:rtl/>
        </w:rPr>
        <w:t>آورد و او را چنان سرگرم</w:t>
      </w:r>
      <w:r w:rsidR="00227F5A" w:rsidRPr="004A17CF">
        <w:rPr>
          <w:rStyle w:val="Char4"/>
          <w:rtl/>
        </w:rPr>
        <w:t xml:space="preserve"> م</w:t>
      </w:r>
      <w:r w:rsidR="003E4824" w:rsidRPr="004A17CF">
        <w:rPr>
          <w:rStyle w:val="Char4"/>
          <w:rtl/>
        </w:rPr>
        <w:t>ی</w:t>
      </w:r>
      <w:r w:rsidR="00227F5A" w:rsidRPr="004A17CF">
        <w:rPr>
          <w:rStyle w:val="Char4"/>
          <w:rtl/>
        </w:rPr>
        <w:t>‌</w:t>
      </w:r>
      <w:r w:rsidR="003E4824" w:rsidRPr="004A17CF">
        <w:rPr>
          <w:rStyle w:val="Char4"/>
          <w:rtl/>
        </w:rPr>
        <w:t>ک</w:t>
      </w:r>
      <w:r w:rsidRPr="004A17CF">
        <w:rPr>
          <w:rStyle w:val="Char4"/>
          <w:rtl/>
        </w:rPr>
        <w:t xml:space="preserve">ند </w:t>
      </w:r>
      <w:r w:rsidR="003E4824" w:rsidRPr="004A17CF">
        <w:rPr>
          <w:rStyle w:val="Char4"/>
          <w:rtl/>
        </w:rPr>
        <w:t>ک</w:t>
      </w:r>
      <w:r w:rsidRPr="004A17CF">
        <w:rPr>
          <w:rStyle w:val="Char4"/>
          <w:rtl/>
        </w:rPr>
        <w:t>ه نداند ‏چند ر</w:t>
      </w:r>
      <w:r w:rsidR="003E4824" w:rsidRPr="004A17CF">
        <w:rPr>
          <w:rStyle w:val="Char4"/>
          <w:rtl/>
        </w:rPr>
        <w:t>ک</w:t>
      </w:r>
      <w:r w:rsidRPr="004A17CF">
        <w:rPr>
          <w:rStyle w:val="Char4"/>
          <w:rtl/>
        </w:rPr>
        <w:t>عت خوانده است، پس هرگاه یکی از شما دچار چنین حالتی شد، در آخر دو سجده</w:t>
      </w:r>
      <w:r w:rsidR="002A69CE" w:rsidRPr="004A17CF">
        <w:rPr>
          <w:rStyle w:val="Char4"/>
          <w:rtl/>
        </w:rPr>
        <w:t xml:space="preserve">‌ی </w:t>
      </w:r>
      <w:r w:rsidRPr="004A17CF">
        <w:rPr>
          <w:rStyle w:val="Char4"/>
          <w:rtl/>
        </w:rPr>
        <w:t>سهو ببرد</w:t>
      </w:r>
      <w:r w:rsidR="00227F5A"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ind w:firstLine="284"/>
        <w:jc w:val="both"/>
        <w:rPr>
          <w:rStyle w:val="Char4"/>
          <w:rtl/>
        </w:rPr>
      </w:pPr>
      <w:r w:rsidRPr="004A17CF">
        <w:rPr>
          <w:rStyle w:val="Char4"/>
          <w:rtl/>
        </w:rPr>
        <w:t>پیامبر</w:t>
      </w:r>
      <w:r w:rsidR="00F642CB" w:rsidRPr="004A17CF">
        <w:rPr>
          <w:rStyle w:val="Char4"/>
          <w:rFonts w:cs="CTraditional Arabic"/>
          <w:rtl/>
        </w:rPr>
        <w:t xml:space="preserve"> ج</w:t>
      </w:r>
      <w:r w:rsidRPr="004A17CF">
        <w:rPr>
          <w:rStyle w:val="Char4"/>
          <w:rtl/>
        </w:rPr>
        <w:t xml:space="preserve"> در این حدیث خبر داده که شیطان چیزهایی را به یاد نمازگزار</w:t>
      </w:r>
      <w:r w:rsidR="002A69CE" w:rsidRPr="004A17CF">
        <w:rPr>
          <w:rStyle w:val="Char4"/>
          <w:rtl/>
        </w:rPr>
        <w:t xml:space="preserve"> می‌</w:t>
      </w:r>
      <w:r w:rsidR="00227F5A" w:rsidRPr="004A17CF">
        <w:rPr>
          <w:rStyle w:val="Char4"/>
          <w:rtl/>
        </w:rPr>
        <w:t>آورد بگونه</w:t>
      </w:r>
      <w:r w:rsidR="00227F5A" w:rsidRPr="004A17CF">
        <w:rPr>
          <w:rStyle w:val="Char4"/>
          <w:rFonts w:hint="cs"/>
          <w:rtl/>
        </w:rPr>
        <w:t>‌</w:t>
      </w:r>
      <w:r w:rsidRPr="004A17CF">
        <w:rPr>
          <w:rStyle w:val="Char4"/>
          <w:rtl/>
        </w:rPr>
        <w:t>ایکه</w:t>
      </w:r>
      <w:r w:rsidR="002A69CE" w:rsidRPr="004A17CF">
        <w:rPr>
          <w:rStyle w:val="Char4"/>
          <w:rtl/>
        </w:rPr>
        <w:t xml:space="preserve"> نمی‌</w:t>
      </w:r>
      <w:r w:rsidRPr="004A17CF">
        <w:rPr>
          <w:rStyle w:val="Char4"/>
          <w:rtl/>
        </w:rPr>
        <w:t>داند چند رکعت نماز خوانده و او را به انجام دو سجده به جهت سهوی که مرتکب شده امر کرده ولی وی را به تکرار نماز امر</w:t>
      </w:r>
      <w:r w:rsidR="002A69CE" w:rsidRPr="004A17CF">
        <w:rPr>
          <w:rStyle w:val="Char4"/>
          <w:rtl/>
        </w:rPr>
        <w:t xml:space="preserve"> نمی‌</w:t>
      </w:r>
      <w:r w:rsidRPr="004A17CF">
        <w:rPr>
          <w:rStyle w:val="Char4"/>
          <w:rtl/>
        </w:rPr>
        <w:t>کند و فرقی بین (غفلت و سهو) کم یا زیاد وجود ندارد. و این رأی میانه</w:t>
      </w:r>
      <w:r w:rsidR="00A56E03" w:rsidRPr="004A17CF">
        <w:rPr>
          <w:rStyle w:val="Char4"/>
          <w:rFonts w:hint="cs"/>
          <w:rtl/>
        </w:rPr>
        <w:t>‌</w:t>
      </w:r>
      <w:r w:rsidRPr="004A17CF">
        <w:rPr>
          <w:rStyle w:val="Char4"/>
          <w:rtl/>
        </w:rPr>
        <w:t>تر است</w:t>
      </w:r>
      <w:r w:rsidR="00227F5A" w:rsidRPr="004A17CF">
        <w:rPr>
          <w:rStyle w:val="Char4"/>
          <w:rtl/>
        </w:rPr>
        <w:t>،</w:t>
      </w:r>
      <w:r w:rsidRPr="004A17CF">
        <w:rPr>
          <w:rStyle w:val="Char4"/>
          <w:rtl/>
        </w:rPr>
        <w:t xml:space="preserve"> زیرا نصوص و آثار شرعی دلالت دارند بر اینکه تنها اجر و ثواب مشروط به حضور قلب هستند و دلالت بر تکرار نماز</w:t>
      </w:r>
      <w:r w:rsidR="002A69CE" w:rsidRPr="004A17CF">
        <w:rPr>
          <w:rStyle w:val="Char4"/>
          <w:rtl/>
        </w:rPr>
        <w:t xml:space="preserve"> نمی‌</w:t>
      </w:r>
      <w:r w:rsidRPr="004A17CF">
        <w:rPr>
          <w:rStyle w:val="Char4"/>
          <w:rtl/>
        </w:rPr>
        <w:t>کنند نه در باطن و نه در ظاهر والله اعلم»</w:t>
      </w:r>
      <w:r w:rsidRPr="004A17CF">
        <w:rPr>
          <w:rStyle w:val="Char4"/>
          <w:vertAlign w:val="superscript"/>
          <w:rtl/>
        </w:rPr>
        <w:footnoteReference w:id="30"/>
      </w:r>
      <w:r w:rsidR="00227F5A" w:rsidRPr="004A17CF">
        <w:rPr>
          <w:rStyle w:val="Char4"/>
          <w:rFonts w:hint="cs"/>
          <w:rtl/>
        </w:rPr>
        <w:t>.</w:t>
      </w:r>
    </w:p>
    <w:p w:rsidR="00F0108F" w:rsidRPr="004A17CF" w:rsidRDefault="00F0108F" w:rsidP="004A17CF">
      <w:pPr>
        <w:pStyle w:val="a1"/>
        <w:rPr>
          <w:rtl/>
        </w:rPr>
      </w:pPr>
      <w:bookmarkStart w:id="36" w:name="_Toc368404521"/>
      <w:bookmarkStart w:id="37" w:name="_Toc437438327"/>
      <w:r w:rsidRPr="004A17CF">
        <w:rPr>
          <w:rtl/>
        </w:rPr>
        <w:t>اسباب كسب خشوع:</w:t>
      </w:r>
      <w:bookmarkEnd w:id="36"/>
      <w:bookmarkEnd w:id="37"/>
    </w:p>
    <w:p w:rsidR="00F0108F" w:rsidRDefault="00F0108F" w:rsidP="004A17CF">
      <w:pPr>
        <w:ind w:firstLine="284"/>
        <w:jc w:val="both"/>
        <w:rPr>
          <w:rStyle w:val="Char4"/>
        </w:rPr>
      </w:pPr>
      <w:r w:rsidRPr="004A17CF">
        <w:rPr>
          <w:rStyle w:val="Char4"/>
          <w:rtl/>
        </w:rPr>
        <w:t>همانطور که گفته شد، خشوع یکی از اهداف مورد مطلوب در عبادات و از جمله در نماز است، و هر اندازه که خشوع بیشتر باشد، به همان نسبت هم اجر و ثواب نماز بالا خواهد رفت، لذا شایسته است تا تمامی اسباب شرعی را برای حصول این امر مهم بکار ببندیم. از طرفی بسیاری از نمازگزاران از نبود خشوع لازم در نماز خود شاکی هستند و دوست دارند تا راه</w:t>
      </w:r>
      <w:r w:rsidR="00443596" w:rsidRPr="004A17CF">
        <w:rPr>
          <w:rStyle w:val="Char4"/>
          <w:rFonts w:hint="cs"/>
          <w:rtl/>
        </w:rPr>
        <w:t>‌</w:t>
      </w:r>
      <w:r w:rsidRPr="004A17CF">
        <w:rPr>
          <w:rStyle w:val="Char4"/>
          <w:rtl/>
        </w:rPr>
        <w:t>های رسیدن به خشوع را بیابند، چرا که خشوع جدا از اینکه موجب ثواب بیشتر خواهد شد، نمازگزار را از اشتباهات و سهوهای زیاد باز</w:t>
      </w:r>
      <w:r w:rsidR="002A69CE" w:rsidRPr="004A17CF">
        <w:rPr>
          <w:rStyle w:val="Char4"/>
          <w:rtl/>
        </w:rPr>
        <w:t xml:space="preserve"> می‌</w:t>
      </w:r>
      <w:r w:rsidRPr="004A17CF">
        <w:rPr>
          <w:rStyle w:val="Char4"/>
          <w:rtl/>
        </w:rPr>
        <w:t>دارد و لذا نیازی هم به انجام سجده</w:t>
      </w:r>
      <w:r w:rsidR="002A69CE" w:rsidRPr="004A17CF">
        <w:rPr>
          <w:rStyle w:val="Char4"/>
          <w:rtl/>
        </w:rPr>
        <w:t xml:space="preserve">‌ی </w:t>
      </w:r>
      <w:r w:rsidRPr="004A17CF">
        <w:rPr>
          <w:rStyle w:val="Char4"/>
          <w:rtl/>
        </w:rPr>
        <w:t>سهو و یا احیانا تکرار نماز نخواهد بود. در اینجا به توفیق الله تعالی اسبابی را که ما را در رسیدن به این هدف مهم یاری</w:t>
      </w:r>
      <w:r w:rsidR="002A69CE" w:rsidRPr="004A17CF">
        <w:rPr>
          <w:rStyle w:val="Char4"/>
          <w:rtl/>
        </w:rPr>
        <w:t xml:space="preserve"> می‌</w:t>
      </w:r>
      <w:r w:rsidRPr="004A17CF">
        <w:rPr>
          <w:rStyle w:val="Char4"/>
          <w:rtl/>
        </w:rPr>
        <w:t>رساند ذکر خواهیم کرد.</w:t>
      </w:r>
    </w:p>
    <w:p w:rsidR="00E30B78" w:rsidRPr="004A17CF" w:rsidRDefault="00E30B78" w:rsidP="004A17CF">
      <w:pPr>
        <w:ind w:firstLine="284"/>
        <w:jc w:val="both"/>
        <w:rPr>
          <w:rStyle w:val="Char4"/>
          <w:rtl/>
        </w:rPr>
      </w:pPr>
    </w:p>
    <w:p w:rsidR="00F0108F" w:rsidRPr="004A17CF" w:rsidRDefault="00F0108F" w:rsidP="004A17CF">
      <w:pPr>
        <w:pStyle w:val="a1"/>
        <w:rPr>
          <w:rtl/>
        </w:rPr>
      </w:pPr>
      <w:bookmarkStart w:id="38" w:name="_Toc368404522"/>
      <w:bookmarkStart w:id="39" w:name="_Toc437438328"/>
      <w:r w:rsidRPr="004A17CF">
        <w:rPr>
          <w:rtl/>
        </w:rPr>
        <w:t>اول- آنچه که موجب خشوع و تقویت آن خواهد شد:</w:t>
      </w:r>
      <w:bookmarkEnd w:id="38"/>
      <w:bookmarkEnd w:id="39"/>
    </w:p>
    <w:p w:rsidR="00F0108F" w:rsidRPr="004A17CF" w:rsidRDefault="00F0108F" w:rsidP="004A17CF">
      <w:pPr>
        <w:pStyle w:val="a4"/>
        <w:rPr>
          <w:rtl/>
        </w:rPr>
      </w:pPr>
      <w:bookmarkStart w:id="40" w:name="_Toc288240651"/>
      <w:bookmarkStart w:id="41" w:name="_Toc368404523"/>
      <w:bookmarkStart w:id="42" w:name="_Toc437438329"/>
      <w:r w:rsidRPr="004A17CF">
        <w:rPr>
          <w:rtl/>
        </w:rPr>
        <w:t>1- آماده شدن برای نماز</w:t>
      </w:r>
      <w:bookmarkEnd w:id="40"/>
      <w:bookmarkEnd w:id="41"/>
      <w:bookmarkEnd w:id="42"/>
    </w:p>
    <w:p w:rsidR="00F0108F" w:rsidRPr="004A17CF" w:rsidRDefault="00F0108F" w:rsidP="004A17CF">
      <w:pPr>
        <w:ind w:firstLine="284"/>
        <w:jc w:val="both"/>
        <w:rPr>
          <w:rStyle w:val="Char4"/>
          <w:rtl/>
        </w:rPr>
      </w:pPr>
      <w:r w:rsidRPr="004A17CF">
        <w:rPr>
          <w:rStyle w:val="Char4"/>
          <w:rtl/>
        </w:rPr>
        <w:t>این امر نیز با پاسخ دادن به اذان مؤذن و دعا و ادعیه</w:t>
      </w:r>
      <w:r w:rsidR="002A69CE" w:rsidRPr="004A17CF">
        <w:rPr>
          <w:rStyle w:val="Char4"/>
          <w:rtl/>
        </w:rPr>
        <w:t xml:space="preserve">‌ی </w:t>
      </w:r>
      <w:r w:rsidRPr="004A17CF">
        <w:rPr>
          <w:rStyle w:val="Char4"/>
          <w:rtl/>
        </w:rPr>
        <w:t>مأثور بعد از آن، و نی</w:t>
      </w:r>
      <w:r w:rsidR="00227F5A" w:rsidRPr="004A17CF">
        <w:rPr>
          <w:rStyle w:val="Char4"/>
          <w:rtl/>
        </w:rPr>
        <w:t>ز با گرفتن وضویی کامل و رفتن به</w:t>
      </w:r>
      <w:r w:rsidR="00227F5A" w:rsidRPr="004A17CF">
        <w:rPr>
          <w:rStyle w:val="Char4"/>
          <w:rFonts w:hint="cs"/>
          <w:rtl/>
        </w:rPr>
        <w:t>‌</w:t>
      </w:r>
      <w:r w:rsidRPr="004A17CF">
        <w:rPr>
          <w:rStyle w:val="Char4"/>
          <w:rtl/>
        </w:rPr>
        <w:t>سوی مسجد با حالت وقار و آرامش، و خواندن نماز تحی</w:t>
      </w:r>
      <w:r w:rsidR="00227F5A" w:rsidRPr="004A17CF">
        <w:rPr>
          <w:rStyle w:val="Char4"/>
          <w:rFonts w:hint="cs"/>
          <w:rtl/>
        </w:rPr>
        <w:t>ه</w:t>
      </w:r>
      <w:r w:rsidRPr="004A17CF">
        <w:rPr>
          <w:rStyle w:val="Char4"/>
          <w:rtl/>
        </w:rPr>
        <w:t xml:space="preserve"> المسجد و انتظار برای اقامه</w:t>
      </w:r>
      <w:r w:rsidR="002A69CE" w:rsidRPr="004A17CF">
        <w:rPr>
          <w:rStyle w:val="Char4"/>
          <w:rtl/>
        </w:rPr>
        <w:t xml:space="preserve">‌ی </w:t>
      </w:r>
      <w:r w:rsidRPr="004A17CF">
        <w:rPr>
          <w:rStyle w:val="Char4"/>
          <w:rtl/>
        </w:rPr>
        <w:t>نماز و مشغول شدن به دعا بین اذان و اقامه و راست کردن صفوف و احساس حضور بین خود و ملک الموک بوجود خواهد آمد.</w:t>
      </w:r>
    </w:p>
    <w:p w:rsidR="00F0108F" w:rsidRPr="004A17CF" w:rsidRDefault="00F0108F" w:rsidP="004A17CF">
      <w:pPr>
        <w:ind w:firstLine="284"/>
        <w:jc w:val="both"/>
        <w:rPr>
          <w:rStyle w:val="Char4"/>
          <w:rtl/>
        </w:rPr>
      </w:pPr>
      <w:r w:rsidRPr="004A17CF">
        <w:rPr>
          <w:rStyle w:val="Char4"/>
          <w:rtl/>
        </w:rPr>
        <w:t>مستحب است که نمازگزار وضوی کاملی بگیرد و سپس با حالتی وقار بدون آنکه تند تند و سریع و یا کند رود، به سوی مسجد راه بیافتد. از ابوقتاده</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که گفت: پشت سر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نماز می‌خواند</w:t>
      </w:r>
      <w:r w:rsidR="003E4824" w:rsidRPr="004A17CF">
        <w:rPr>
          <w:rStyle w:val="Char4"/>
          <w:rtl/>
        </w:rPr>
        <w:t>ی</w:t>
      </w:r>
      <w:r w:rsidRPr="004A17CF">
        <w:rPr>
          <w:rStyle w:val="Char4"/>
          <w:rtl/>
        </w:rPr>
        <w:t>م (که او) سر و صدای افرادی را شن</w:t>
      </w:r>
      <w:r w:rsidR="003E4824" w:rsidRPr="004A17CF">
        <w:rPr>
          <w:rStyle w:val="Char4"/>
          <w:rtl/>
        </w:rPr>
        <w:t>ی</w:t>
      </w:r>
      <w:r w:rsidRPr="004A17CF">
        <w:rPr>
          <w:rStyle w:val="Char4"/>
          <w:rtl/>
        </w:rPr>
        <w:t>د، وقتی نمازش را تمام کرد فرمود</w:t>
      </w:r>
      <w:r w:rsidRPr="004A17CF">
        <w:rPr>
          <w:rStyle w:val="Char3"/>
          <w:rtl/>
        </w:rPr>
        <w:t xml:space="preserve">: </w:t>
      </w:r>
      <w:r w:rsidR="00227F5A" w:rsidRPr="004A17CF">
        <w:rPr>
          <w:rStyle w:val="Char3"/>
          <w:rFonts w:hint="cs"/>
          <w:rtl/>
        </w:rPr>
        <w:t>«</w:t>
      </w:r>
      <w:r w:rsidR="00227F5A" w:rsidRPr="004A17CF">
        <w:rPr>
          <w:rStyle w:val="Char3"/>
          <w:rFonts w:hint="eastAsia"/>
          <w:rtl/>
        </w:rPr>
        <w:t>مَا</w:t>
      </w:r>
      <w:r w:rsidR="00227F5A" w:rsidRPr="004A17CF">
        <w:rPr>
          <w:rStyle w:val="Char3"/>
          <w:rtl/>
        </w:rPr>
        <w:t xml:space="preserve"> </w:t>
      </w:r>
      <w:r w:rsidR="00227F5A" w:rsidRPr="004A17CF">
        <w:rPr>
          <w:rStyle w:val="Char3"/>
          <w:rFonts w:hint="eastAsia"/>
          <w:rtl/>
        </w:rPr>
        <w:t>شَأْنُكُمْ</w:t>
      </w:r>
      <w:r w:rsidR="00227F5A" w:rsidRPr="004A17CF">
        <w:rPr>
          <w:rStyle w:val="Char3"/>
          <w:rFonts w:hint="cs"/>
          <w:rtl/>
        </w:rPr>
        <w:t>؟</w:t>
      </w:r>
      <w:r w:rsidR="00227F5A" w:rsidRPr="004A17CF">
        <w:rPr>
          <w:rStyle w:val="Char3"/>
          <w:rtl/>
        </w:rPr>
        <w:t xml:space="preserve"> </w:t>
      </w:r>
      <w:r w:rsidR="00227F5A" w:rsidRPr="004A17CF">
        <w:rPr>
          <w:rStyle w:val="Char3"/>
          <w:rFonts w:hint="eastAsia"/>
          <w:rtl/>
        </w:rPr>
        <w:t>قَالُوا</w:t>
      </w:r>
      <w:r w:rsidR="00227F5A" w:rsidRPr="004A17CF">
        <w:rPr>
          <w:rStyle w:val="Char3"/>
          <w:rtl/>
        </w:rPr>
        <w:t xml:space="preserve"> </w:t>
      </w:r>
      <w:r w:rsidR="00227F5A" w:rsidRPr="004A17CF">
        <w:rPr>
          <w:rStyle w:val="Char3"/>
          <w:rFonts w:hint="eastAsia"/>
          <w:rtl/>
        </w:rPr>
        <w:t>اسْتَعْجَلْنَا</w:t>
      </w:r>
      <w:r w:rsidR="00227F5A" w:rsidRPr="004A17CF">
        <w:rPr>
          <w:rStyle w:val="Char3"/>
          <w:rtl/>
        </w:rPr>
        <w:t xml:space="preserve"> </w:t>
      </w:r>
      <w:r w:rsidR="00227F5A" w:rsidRPr="004A17CF">
        <w:rPr>
          <w:rStyle w:val="Char3"/>
          <w:rFonts w:hint="eastAsia"/>
          <w:rtl/>
        </w:rPr>
        <w:t>إِلَى</w:t>
      </w:r>
      <w:r w:rsidR="00227F5A" w:rsidRPr="004A17CF">
        <w:rPr>
          <w:rStyle w:val="Char3"/>
          <w:rtl/>
        </w:rPr>
        <w:t xml:space="preserve"> </w:t>
      </w:r>
      <w:r w:rsidR="00227F5A" w:rsidRPr="004A17CF">
        <w:rPr>
          <w:rStyle w:val="Char3"/>
          <w:rFonts w:hint="eastAsia"/>
          <w:rtl/>
        </w:rPr>
        <w:t>الصَّلاَةِ</w:t>
      </w:r>
      <w:r w:rsidR="00227F5A" w:rsidRPr="004A17CF">
        <w:rPr>
          <w:rStyle w:val="Char3"/>
          <w:rtl/>
        </w:rPr>
        <w:t xml:space="preserve">. </w:t>
      </w:r>
      <w:r w:rsidR="00227F5A" w:rsidRPr="004A17CF">
        <w:rPr>
          <w:rStyle w:val="Char3"/>
          <w:rFonts w:hint="eastAsia"/>
          <w:rtl/>
        </w:rPr>
        <w:t>قَالَ</w:t>
      </w:r>
      <w:r w:rsidR="00227F5A" w:rsidRPr="004A17CF">
        <w:rPr>
          <w:rStyle w:val="Char3"/>
          <w:rFonts w:hint="cs"/>
          <w:rtl/>
        </w:rPr>
        <w:t>:</w:t>
      </w:r>
      <w:r w:rsidR="00227F5A" w:rsidRPr="004A17CF">
        <w:rPr>
          <w:rStyle w:val="Char3"/>
          <w:rtl/>
        </w:rPr>
        <w:t xml:space="preserve"> </w:t>
      </w:r>
      <w:r w:rsidR="00227F5A" w:rsidRPr="004A17CF">
        <w:rPr>
          <w:rStyle w:val="Char3"/>
          <w:rFonts w:hint="eastAsia"/>
          <w:rtl/>
        </w:rPr>
        <w:t>فَلاَ</w:t>
      </w:r>
      <w:r w:rsidR="00227F5A" w:rsidRPr="004A17CF">
        <w:rPr>
          <w:rStyle w:val="Char3"/>
          <w:rtl/>
        </w:rPr>
        <w:t xml:space="preserve"> </w:t>
      </w:r>
      <w:r w:rsidR="00227F5A" w:rsidRPr="004A17CF">
        <w:rPr>
          <w:rStyle w:val="Char3"/>
          <w:rFonts w:hint="eastAsia"/>
          <w:rtl/>
        </w:rPr>
        <w:t>تَفْعَلُوا،</w:t>
      </w:r>
      <w:r w:rsidR="00227F5A" w:rsidRPr="004A17CF">
        <w:rPr>
          <w:rStyle w:val="Char3"/>
          <w:rtl/>
        </w:rPr>
        <w:t xml:space="preserve"> </w:t>
      </w:r>
      <w:r w:rsidR="00227F5A" w:rsidRPr="004A17CF">
        <w:rPr>
          <w:rStyle w:val="Char3"/>
          <w:rFonts w:hint="eastAsia"/>
          <w:rtl/>
        </w:rPr>
        <w:t>إِذَا</w:t>
      </w:r>
      <w:r w:rsidR="00227F5A" w:rsidRPr="004A17CF">
        <w:rPr>
          <w:rStyle w:val="Char3"/>
          <w:rtl/>
        </w:rPr>
        <w:t xml:space="preserve"> </w:t>
      </w:r>
      <w:r w:rsidR="00227F5A" w:rsidRPr="004A17CF">
        <w:rPr>
          <w:rStyle w:val="Char3"/>
          <w:rFonts w:hint="eastAsia"/>
          <w:rtl/>
        </w:rPr>
        <w:t>أَتَيْتُمُ</w:t>
      </w:r>
      <w:r w:rsidR="00227F5A" w:rsidRPr="004A17CF">
        <w:rPr>
          <w:rStyle w:val="Char3"/>
          <w:rtl/>
        </w:rPr>
        <w:t xml:space="preserve"> </w:t>
      </w:r>
      <w:r w:rsidR="00227F5A" w:rsidRPr="004A17CF">
        <w:rPr>
          <w:rStyle w:val="Char3"/>
          <w:rFonts w:hint="eastAsia"/>
          <w:rtl/>
        </w:rPr>
        <w:t>الصَّلاَةَ</w:t>
      </w:r>
      <w:r w:rsidR="00227F5A" w:rsidRPr="004A17CF">
        <w:rPr>
          <w:rStyle w:val="Char3"/>
          <w:rtl/>
        </w:rPr>
        <w:t xml:space="preserve"> </w:t>
      </w:r>
      <w:r w:rsidR="00227F5A" w:rsidRPr="004A17CF">
        <w:rPr>
          <w:rStyle w:val="Char3"/>
          <w:rFonts w:hint="eastAsia"/>
          <w:rtl/>
        </w:rPr>
        <w:t>فَعَلَيْكُمْ</w:t>
      </w:r>
      <w:r w:rsidR="00227F5A" w:rsidRPr="004A17CF">
        <w:rPr>
          <w:rStyle w:val="Char3"/>
          <w:rtl/>
        </w:rPr>
        <w:t xml:space="preserve"> </w:t>
      </w:r>
      <w:r w:rsidR="00227F5A" w:rsidRPr="004A17CF">
        <w:rPr>
          <w:rStyle w:val="Char3"/>
          <w:rFonts w:hint="eastAsia"/>
          <w:rtl/>
        </w:rPr>
        <w:t>بِالسَّكِينَةِ،</w:t>
      </w:r>
      <w:r w:rsidR="00227F5A" w:rsidRPr="004A17CF">
        <w:rPr>
          <w:rStyle w:val="Char3"/>
          <w:rtl/>
        </w:rPr>
        <w:t xml:space="preserve"> </w:t>
      </w:r>
      <w:r w:rsidR="00227F5A" w:rsidRPr="004A17CF">
        <w:rPr>
          <w:rStyle w:val="Char3"/>
          <w:rFonts w:hint="eastAsia"/>
          <w:rtl/>
        </w:rPr>
        <w:t>فَمَا</w:t>
      </w:r>
      <w:r w:rsidR="00227F5A" w:rsidRPr="004A17CF">
        <w:rPr>
          <w:rStyle w:val="Char3"/>
          <w:rtl/>
        </w:rPr>
        <w:t xml:space="preserve"> </w:t>
      </w:r>
      <w:r w:rsidR="00227F5A" w:rsidRPr="004A17CF">
        <w:rPr>
          <w:rStyle w:val="Char3"/>
          <w:rFonts w:hint="eastAsia"/>
          <w:rtl/>
        </w:rPr>
        <w:t>أَدْرَكْتُمْ</w:t>
      </w:r>
      <w:r w:rsidR="00227F5A" w:rsidRPr="004A17CF">
        <w:rPr>
          <w:rStyle w:val="Char3"/>
          <w:rtl/>
        </w:rPr>
        <w:t xml:space="preserve"> </w:t>
      </w:r>
      <w:r w:rsidR="00227F5A" w:rsidRPr="004A17CF">
        <w:rPr>
          <w:rStyle w:val="Char3"/>
          <w:rFonts w:hint="eastAsia"/>
          <w:rtl/>
        </w:rPr>
        <w:t>فَصَلُّوا</w:t>
      </w:r>
      <w:r w:rsidR="00227F5A" w:rsidRPr="004A17CF">
        <w:rPr>
          <w:rStyle w:val="Char3"/>
          <w:rtl/>
        </w:rPr>
        <w:t xml:space="preserve"> </w:t>
      </w:r>
      <w:r w:rsidR="00227F5A" w:rsidRPr="004A17CF">
        <w:rPr>
          <w:rStyle w:val="Char3"/>
          <w:rFonts w:hint="eastAsia"/>
          <w:rtl/>
        </w:rPr>
        <w:t>وَمَا</w:t>
      </w:r>
      <w:r w:rsidR="00227F5A" w:rsidRPr="004A17CF">
        <w:rPr>
          <w:rStyle w:val="Char3"/>
          <w:rtl/>
        </w:rPr>
        <w:t xml:space="preserve"> </w:t>
      </w:r>
      <w:r w:rsidR="00227F5A" w:rsidRPr="004A17CF">
        <w:rPr>
          <w:rStyle w:val="Char3"/>
          <w:rFonts w:hint="eastAsia"/>
          <w:rtl/>
        </w:rPr>
        <w:t>فَاتَكُمْ</w:t>
      </w:r>
      <w:r w:rsidR="00227F5A" w:rsidRPr="004A17CF">
        <w:rPr>
          <w:rStyle w:val="Char3"/>
          <w:rtl/>
        </w:rPr>
        <w:t xml:space="preserve"> </w:t>
      </w:r>
      <w:r w:rsidR="00227F5A" w:rsidRPr="004A17CF">
        <w:rPr>
          <w:rStyle w:val="Char3"/>
          <w:rFonts w:hint="eastAsia"/>
          <w:rtl/>
        </w:rPr>
        <w:t>فَأَتِمُّوا</w:t>
      </w:r>
      <w:r w:rsidR="00227F5A" w:rsidRPr="004A17CF">
        <w:rPr>
          <w:rStyle w:val="Char3"/>
          <w:rFonts w:hint="cs"/>
          <w:rtl/>
        </w:rPr>
        <w:t>»</w:t>
      </w:r>
      <w:r w:rsidRPr="004A17CF">
        <w:rPr>
          <w:rStyle w:val="Char4"/>
          <w:vertAlign w:val="superscript"/>
          <w:rtl/>
        </w:rPr>
        <w:footnoteReference w:id="31"/>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شما را چه شده است؟ گفتند برا</w:t>
      </w:r>
      <w:r w:rsidR="003E4824" w:rsidRPr="004A17CF">
        <w:rPr>
          <w:rStyle w:val="Char4"/>
          <w:rtl/>
        </w:rPr>
        <w:t>ی</w:t>
      </w:r>
      <w:r w:rsidRPr="004A17CF">
        <w:rPr>
          <w:rStyle w:val="Char4"/>
          <w:rtl/>
        </w:rPr>
        <w:t xml:space="preserve"> رس</w:t>
      </w:r>
      <w:r w:rsidR="003E4824" w:rsidRPr="004A17CF">
        <w:rPr>
          <w:rStyle w:val="Char4"/>
          <w:rtl/>
        </w:rPr>
        <w:t>ی</w:t>
      </w:r>
      <w:r w:rsidRPr="004A17CF">
        <w:rPr>
          <w:rStyle w:val="Char4"/>
          <w:rtl/>
        </w:rPr>
        <w:t>دن به نماز عجله کرد</w:t>
      </w:r>
      <w:r w:rsidR="003E4824" w:rsidRPr="004A17CF">
        <w:rPr>
          <w:rStyle w:val="Char4"/>
          <w:rtl/>
        </w:rPr>
        <w:t>ی</w:t>
      </w:r>
      <w:r w:rsidRPr="004A17CF">
        <w:rPr>
          <w:rStyle w:val="Char4"/>
          <w:rtl/>
        </w:rPr>
        <w:t>م فرمود: ا</w:t>
      </w:r>
      <w:r w:rsidR="003E4824" w:rsidRPr="004A17CF">
        <w:rPr>
          <w:rStyle w:val="Char4"/>
          <w:rtl/>
        </w:rPr>
        <w:t>ی</w:t>
      </w:r>
      <w:r w:rsidRPr="004A17CF">
        <w:rPr>
          <w:rStyle w:val="Char4"/>
          <w:rtl/>
        </w:rPr>
        <w:t>ن کار را نکن</w:t>
      </w:r>
      <w:r w:rsidR="003E4824" w:rsidRPr="004A17CF">
        <w:rPr>
          <w:rStyle w:val="Char4"/>
          <w:rtl/>
        </w:rPr>
        <w:t>ی</w:t>
      </w:r>
      <w:r w:rsidRPr="004A17CF">
        <w:rPr>
          <w:rStyle w:val="Char4"/>
          <w:rtl/>
        </w:rPr>
        <w:t>د، هرگاه برا</w:t>
      </w:r>
      <w:r w:rsidR="003E4824" w:rsidRPr="004A17CF">
        <w:rPr>
          <w:rStyle w:val="Char4"/>
          <w:rtl/>
        </w:rPr>
        <w:t>ی</w:t>
      </w:r>
      <w:r w:rsidRPr="004A17CF">
        <w:rPr>
          <w:rStyle w:val="Char4"/>
          <w:rtl/>
        </w:rPr>
        <w:t xml:space="preserve"> نماز م</w:t>
      </w:r>
      <w:r w:rsidR="003E4824" w:rsidRPr="004A17CF">
        <w:rPr>
          <w:rStyle w:val="Char4"/>
          <w:rtl/>
        </w:rPr>
        <w:t>ی</w:t>
      </w:r>
      <w:r w:rsidRPr="004A17CF">
        <w:rPr>
          <w:rStyle w:val="Char4"/>
          <w:rtl/>
        </w:rPr>
        <w:t>‌آ</w:t>
      </w:r>
      <w:r w:rsidR="003E4824" w:rsidRPr="004A17CF">
        <w:rPr>
          <w:rStyle w:val="Char4"/>
          <w:rtl/>
        </w:rPr>
        <w:t>یی</w:t>
      </w:r>
      <w:r w:rsidRPr="004A17CF">
        <w:rPr>
          <w:rStyle w:val="Char4"/>
          <w:rtl/>
        </w:rPr>
        <w:t>د با</w:t>
      </w:r>
      <w:r w:rsidR="003E4824" w:rsidRPr="004A17CF">
        <w:rPr>
          <w:rStyle w:val="Char4"/>
          <w:rtl/>
        </w:rPr>
        <w:t>ی</w:t>
      </w:r>
      <w:r w:rsidRPr="004A17CF">
        <w:rPr>
          <w:rStyle w:val="Char4"/>
          <w:rtl/>
        </w:rPr>
        <w:t>د به آرام</w:t>
      </w:r>
      <w:r w:rsidR="003E4824" w:rsidRPr="004A17CF">
        <w:rPr>
          <w:rStyle w:val="Char4"/>
          <w:rtl/>
        </w:rPr>
        <w:t>ی</w:t>
      </w:r>
      <w:r w:rsidRPr="004A17CF">
        <w:rPr>
          <w:rStyle w:val="Char4"/>
          <w:rtl/>
        </w:rPr>
        <w:t xml:space="preserve"> ب</w:t>
      </w:r>
      <w:r w:rsidR="003E4824" w:rsidRPr="004A17CF">
        <w:rPr>
          <w:rStyle w:val="Char4"/>
          <w:rtl/>
        </w:rPr>
        <w:t>ی</w:t>
      </w:r>
      <w:r w:rsidRPr="004A17CF">
        <w:rPr>
          <w:rStyle w:val="Char4"/>
          <w:rtl/>
        </w:rPr>
        <w:t>ا</w:t>
      </w:r>
      <w:r w:rsidR="003E4824" w:rsidRPr="004A17CF">
        <w:rPr>
          <w:rStyle w:val="Char4"/>
          <w:rtl/>
        </w:rPr>
        <w:t>یی</w:t>
      </w:r>
      <w:r w:rsidRPr="004A17CF">
        <w:rPr>
          <w:rStyle w:val="Char4"/>
          <w:rtl/>
        </w:rPr>
        <w:t>د، به هر اندازه از نماز رس</w:t>
      </w:r>
      <w:r w:rsidR="003E4824" w:rsidRPr="004A17CF">
        <w:rPr>
          <w:rStyle w:val="Char4"/>
          <w:rtl/>
        </w:rPr>
        <w:t>ی</w:t>
      </w:r>
      <w:r w:rsidRPr="004A17CF">
        <w:rPr>
          <w:rStyle w:val="Char4"/>
          <w:rtl/>
        </w:rPr>
        <w:t>د</w:t>
      </w:r>
      <w:r w:rsidR="003E4824" w:rsidRPr="004A17CF">
        <w:rPr>
          <w:rStyle w:val="Char4"/>
          <w:rtl/>
        </w:rPr>
        <w:t>ی</w:t>
      </w:r>
      <w:r w:rsidRPr="004A17CF">
        <w:rPr>
          <w:rStyle w:val="Char4"/>
          <w:rtl/>
        </w:rPr>
        <w:t>د</w:t>
      </w:r>
      <w:r w:rsidR="003E78A1" w:rsidRPr="004A17CF">
        <w:rPr>
          <w:rStyle w:val="Char4"/>
          <w:rtl/>
        </w:rPr>
        <w:t xml:space="preserve"> آن را </w:t>
      </w:r>
      <w:r w:rsidRPr="004A17CF">
        <w:rPr>
          <w:rStyle w:val="Char4"/>
          <w:rtl/>
        </w:rPr>
        <w:t>بخوان</w:t>
      </w:r>
      <w:r w:rsidR="003E4824" w:rsidRPr="004A17CF">
        <w:rPr>
          <w:rStyle w:val="Char4"/>
          <w:rtl/>
        </w:rPr>
        <w:t>ی</w:t>
      </w:r>
      <w:r w:rsidRPr="004A17CF">
        <w:rPr>
          <w:rStyle w:val="Char4"/>
          <w:rtl/>
        </w:rPr>
        <w:t>د و هر قدر را که از دست داد</w:t>
      </w:r>
      <w:r w:rsidR="003E4824" w:rsidRPr="004A17CF">
        <w:rPr>
          <w:rStyle w:val="Char4"/>
          <w:rtl/>
        </w:rPr>
        <w:t>ی</w:t>
      </w:r>
      <w:r w:rsidRPr="004A17CF">
        <w:rPr>
          <w:rStyle w:val="Char4"/>
          <w:rtl/>
        </w:rPr>
        <w:t>د (بعد از سلام دادن امام) کامل کن</w:t>
      </w:r>
      <w:r w:rsidR="003E4824" w:rsidRPr="004A17CF">
        <w:rPr>
          <w:rStyle w:val="Char4"/>
          <w:rtl/>
        </w:rPr>
        <w:t>ی</w:t>
      </w:r>
      <w:r w:rsidRPr="004A17CF">
        <w:rPr>
          <w:rStyle w:val="Char4"/>
          <w:rtl/>
        </w:rPr>
        <w:t>د</w:t>
      </w:r>
      <w:r w:rsidR="00227F5A"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4A17CF">
      <w:pPr>
        <w:ind w:firstLine="284"/>
        <w:jc w:val="both"/>
        <w:rPr>
          <w:rStyle w:val="Char4"/>
          <w:rtl/>
        </w:rPr>
      </w:pPr>
      <w:r w:rsidRPr="004A17CF">
        <w:rPr>
          <w:rStyle w:val="Char4"/>
          <w:rtl/>
        </w:rPr>
        <w:t>بعد از وضو ذکر و دعا بخواند، به دل</w:t>
      </w:r>
      <w:r w:rsidR="003E4824" w:rsidRPr="004A17CF">
        <w:rPr>
          <w:rStyle w:val="Char4"/>
          <w:rtl/>
        </w:rPr>
        <w:t>ی</w:t>
      </w:r>
      <w:r w:rsidRPr="004A17CF">
        <w:rPr>
          <w:rStyle w:val="Char4"/>
          <w:rtl/>
        </w:rPr>
        <w:t>ل فرموده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w:t>
      </w:r>
      <w:r w:rsidR="00227F5A" w:rsidRPr="004A17CF">
        <w:rPr>
          <w:rStyle w:val="Char3"/>
          <w:rFonts w:hint="cs"/>
          <w:rtl/>
        </w:rPr>
        <w:t>«</w:t>
      </w:r>
      <w:r w:rsidR="00227F5A" w:rsidRPr="004A17CF">
        <w:rPr>
          <w:rStyle w:val="Char3"/>
          <w:rFonts w:hint="eastAsia"/>
          <w:rtl/>
        </w:rPr>
        <w:t>مَا</w:t>
      </w:r>
      <w:r w:rsidR="00227F5A" w:rsidRPr="004A17CF">
        <w:rPr>
          <w:rStyle w:val="Char3"/>
          <w:rtl/>
        </w:rPr>
        <w:t xml:space="preserve"> </w:t>
      </w:r>
      <w:r w:rsidR="00227F5A" w:rsidRPr="004A17CF">
        <w:rPr>
          <w:rStyle w:val="Char3"/>
          <w:rFonts w:hint="eastAsia"/>
          <w:rtl/>
        </w:rPr>
        <w:t>مِنْكُمْ</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أَحَدٍ</w:t>
      </w:r>
      <w:r w:rsidR="00227F5A" w:rsidRPr="004A17CF">
        <w:rPr>
          <w:rStyle w:val="Char3"/>
          <w:rtl/>
        </w:rPr>
        <w:t xml:space="preserve"> </w:t>
      </w:r>
      <w:r w:rsidR="00227F5A" w:rsidRPr="004A17CF">
        <w:rPr>
          <w:rStyle w:val="Char3"/>
          <w:rFonts w:hint="eastAsia"/>
          <w:rtl/>
        </w:rPr>
        <w:t>يَتَوَضَّأُ</w:t>
      </w:r>
      <w:r w:rsidR="00227F5A" w:rsidRPr="004A17CF">
        <w:rPr>
          <w:rStyle w:val="Char3"/>
          <w:rtl/>
        </w:rPr>
        <w:t xml:space="preserve"> </w:t>
      </w:r>
      <w:r w:rsidR="00227F5A" w:rsidRPr="004A17CF">
        <w:rPr>
          <w:rStyle w:val="Char3"/>
          <w:rFonts w:hint="eastAsia"/>
          <w:rtl/>
        </w:rPr>
        <w:t>فَيُبْلِغُ</w:t>
      </w:r>
      <w:r w:rsidR="00227F5A" w:rsidRPr="004A17CF">
        <w:rPr>
          <w:rStyle w:val="Char3"/>
          <w:rtl/>
        </w:rPr>
        <w:t xml:space="preserve"> - </w:t>
      </w:r>
      <w:r w:rsidR="00227F5A" w:rsidRPr="004A17CF">
        <w:rPr>
          <w:rStyle w:val="Char3"/>
          <w:rFonts w:hint="eastAsia"/>
          <w:rtl/>
        </w:rPr>
        <w:t>أَوْ</w:t>
      </w:r>
      <w:r w:rsidR="00227F5A" w:rsidRPr="004A17CF">
        <w:rPr>
          <w:rStyle w:val="Char3"/>
          <w:rtl/>
        </w:rPr>
        <w:t xml:space="preserve"> </w:t>
      </w:r>
      <w:r w:rsidR="00227F5A" w:rsidRPr="004A17CF">
        <w:rPr>
          <w:rStyle w:val="Char3"/>
          <w:rFonts w:hint="eastAsia"/>
          <w:rtl/>
        </w:rPr>
        <w:t>فَيُسْبِغُ</w:t>
      </w:r>
      <w:r w:rsidR="00227F5A" w:rsidRPr="004A17CF">
        <w:rPr>
          <w:rStyle w:val="Char3"/>
          <w:rtl/>
        </w:rPr>
        <w:t xml:space="preserve"> - </w:t>
      </w:r>
      <w:r w:rsidR="00227F5A" w:rsidRPr="004A17CF">
        <w:rPr>
          <w:rStyle w:val="Char3"/>
          <w:rFonts w:hint="eastAsia"/>
          <w:rtl/>
        </w:rPr>
        <w:t>الْوُضُوءَ</w:t>
      </w:r>
      <w:r w:rsidR="00227F5A" w:rsidRPr="004A17CF">
        <w:rPr>
          <w:rStyle w:val="Char3"/>
          <w:rtl/>
        </w:rPr>
        <w:t xml:space="preserve"> </w:t>
      </w:r>
      <w:r w:rsidR="00227F5A" w:rsidRPr="004A17CF">
        <w:rPr>
          <w:rStyle w:val="Char3"/>
          <w:rFonts w:hint="eastAsia"/>
          <w:rtl/>
        </w:rPr>
        <w:t>ثُمَّ</w:t>
      </w:r>
      <w:r w:rsidR="00227F5A" w:rsidRPr="004A17CF">
        <w:rPr>
          <w:rStyle w:val="Char3"/>
          <w:rtl/>
        </w:rPr>
        <w:t xml:space="preserve"> </w:t>
      </w:r>
      <w:r w:rsidR="00227F5A" w:rsidRPr="004A17CF">
        <w:rPr>
          <w:rStyle w:val="Char3"/>
          <w:rFonts w:hint="eastAsia"/>
          <w:rtl/>
        </w:rPr>
        <w:t>يَقُولُ</w:t>
      </w:r>
      <w:r w:rsidR="00227F5A" w:rsidRPr="004A17CF">
        <w:rPr>
          <w:rStyle w:val="Char3"/>
          <w:rFonts w:hint="cs"/>
          <w:rtl/>
        </w:rPr>
        <w:t xml:space="preserve">: </w:t>
      </w:r>
      <w:r w:rsidR="00227F5A" w:rsidRPr="004A17CF">
        <w:rPr>
          <w:rStyle w:val="Char3"/>
          <w:rFonts w:hint="eastAsia"/>
          <w:rtl/>
        </w:rPr>
        <w:t>أَشْهَدُ</w:t>
      </w:r>
      <w:r w:rsidR="00227F5A" w:rsidRPr="004A17CF">
        <w:rPr>
          <w:rStyle w:val="Char3"/>
          <w:rtl/>
        </w:rPr>
        <w:t xml:space="preserve"> </w:t>
      </w:r>
      <w:r w:rsidR="00227F5A" w:rsidRPr="004A17CF">
        <w:rPr>
          <w:rStyle w:val="Char3"/>
          <w:rFonts w:hint="eastAsia"/>
          <w:rtl/>
        </w:rPr>
        <w:t>أَنْ</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إِلَهَ</w:t>
      </w:r>
      <w:r w:rsidR="00227F5A" w:rsidRPr="004A17CF">
        <w:rPr>
          <w:rStyle w:val="Char3"/>
          <w:rtl/>
        </w:rPr>
        <w:t xml:space="preserve"> </w:t>
      </w:r>
      <w:r w:rsidR="00227F5A" w:rsidRPr="004A17CF">
        <w:rPr>
          <w:rStyle w:val="Char3"/>
          <w:rFonts w:hint="eastAsia"/>
          <w:rtl/>
        </w:rPr>
        <w:t>إِلاَّ</w:t>
      </w:r>
      <w:r w:rsidR="00227F5A" w:rsidRPr="004A17CF">
        <w:rPr>
          <w:rStyle w:val="Char3"/>
          <w:rtl/>
        </w:rPr>
        <w:t xml:space="preserve"> </w:t>
      </w:r>
      <w:r w:rsidR="00227F5A" w:rsidRPr="004A17CF">
        <w:rPr>
          <w:rStyle w:val="Char3"/>
          <w:rFonts w:hint="eastAsia"/>
          <w:rtl/>
        </w:rPr>
        <w:t>اللَّهُ</w:t>
      </w:r>
      <w:r w:rsidR="00227F5A" w:rsidRPr="004A17CF">
        <w:rPr>
          <w:rStyle w:val="Char3"/>
          <w:rtl/>
        </w:rPr>
        <w:t xml:space="preserve"> </w:t>
      </w:r>
      <w:r w:rsidR="00227F5A" w:rsidRPr="004A17CF">
        <w:rPr>
          <w:rStyle w:val="Char3"/>
          <w:rFonts w:hint="eastAsia"/>
          <w:rtl/>
        </w:rPr>
        <w:t>وَحْدَهُ</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شَرِيكَ</w:t>
      </w:r>
      <w:r w:rsidR="00227F5A" w:rsidRPr="004A17CF">
        <w:rPr>
          <w:rStyle w:val="Char3"/>
          <w:rtl/>
        </w:rPr>
        <w:t xml:space="preserve"> </w:t>
      </w:r>
      <w:r w:rsidR="00227F5A" w:rsidRPr="004A17CF">
        <w:rPr>
          <w:rStyle w:val="Char3"/>
          <w:rFonts w:hint="eastAsia"/>
          <w:rtl/>
        </w:rPr>
        <w:t>لَهُ</w:t>
      </w:r>
      <w:r w:rsidR="00227F5A" w:rsidRPr="004A17CF">
        <w:rPr>
          <w:rStyle w:val="Char3"/>
          <w:rtl/>
        </w:rPr>
        <w:t xml:space="preserve"> </w:t>
      </w:r>
      <w:r w:rsidR="00227F5A" w:rsidRPr="004A17CF">
        <w:rPr>
          <w:rStyle w:val="Char3"/>
          <w:rFonts w:hint="eastAsia"/>
          <w:rtl/>
        </w:rPr>
        <w:t>وَأَنَّ</w:t>
      </w:r>
      <w:r w:rsidR="00227F5A" w:rsidRPr="004A17CF">
        <w:rPr>
          <w:rStyle w:val="Char3"/>
          <w:rtl/>
        </w:rPr>
        <w:t xml:space="preserve"> </w:t>
      </w:r>
      <w:r w:rsidR="00227F5A" w:rsidRPr="004A17CF">
        <w:rPr>
          <w:rStyle w:val="Char3"/>
          <w:rFonts w:hint="eastAsia"/>
          <w:rtl/>
        </w:rPr>
        <w:t>مُحَمَّدًا</w:t>
      </w:r>
      <w:r w:rsidR="00227F5A" w:rsidRPr="004A17CF">
        <w:rPr>
          <w:rStyle w:val="Char3"/>
          <w:rtl/>
        </w:rPr>
        <w:t xml:space="preserve"> </w:t>
      </w:r>
      <w:r w:rsidR="00227F5A" w:rsidRPr="004A17CF">
        <w:rPr>
          <w:rStyle w:val="Char3"/>
          <w:rFonts w:hint="eastAsia"/>
          <w:rtl/>
        </w:rPr>
        <w:t>عَبْدُهُ</w:t>
      </w:r>
      <w:r w:rsidR="00227F5A" w:rsidRPr="004A17CF">
        <w:rPr>
          <w:rStyle w:val="Char3"/>
          <w:rtl/>
        </w:rPr>
        <w:t xml:space="preserve"> </w:t>
      </w:r>
      <w:r w:rsidR="00227F5A" w:rsidRPr="004A17CF">
        <w:rPr>
          <w:rStyle w:val="Char3"/>
          <w:rFonts w:hint="eastAsia"/>
          <w:rtl/>
        </w:rPr>
        <w:t>وَرَسُولُهُ</w:t>
      </w:r>
      <w:r w:rsidR="00227F5A" w:rsidRPr="004A17CF">
        <w:rPr>
          <w:rStyle w:val="Char3"/>
          <w:rtl/>
        </w:rPr>
        <w:t xml:space="preserve"> </w:t>
      </w:r>
      <w:r w:rsidR="00227F5A" w:rsidRPr="004A17CF">
        <w:rPr>
          <w:rStyle w:val="Char3"/>
          <w:rFonts w:hint="eastAsia"/>
          <w:rtl/>
        </w:rPr>
        <w:t>إِلاَّ</w:t>
      </w:r>
      <w:r w:rsidR="00227F5A" w:rsidRPr="004A17CF">
        <w:rPr>
          <w:rStyle w:val="Char3"/>
          <w:rtl/>
        </w:rPr>
        <w:t xml:space="preserve"> </w:t>
      </w:r>
      <w:r w:rsidR="00227F5A" w:rsidRPr="004A17CF">
        <w:rPr>
          <w:rStyle w:val="Char3"/>
          <w:rFonts w:hint="eastAsia"/>
          <w:rtl/>
        </w:rPr>
        <w:t>فُتِحَتْ</w:t>
      </w:r>
      <w:r w:rsidR="00227F5A" w:rsidRPr="004A17CF">
        <w:rPr>
          <w:rStyle w:val="Char3"/>
          <w:rtl/>
        </w:rPr>
        <w:t xml:space="preserve"> </w:t>
      </w:r>
      <w:r w:rsidR="00227F5A" w:rsidRPr="004A17CF">
        <w:rPr>
          <w:rStyle w:val="Char3"/>
          <w:rFonts w:hint="eastAsia"/>
          <w:rtl/>
        </w:rPr>
        <w:t>لَهُ</w:t>
      </w:r>
      <w:r w:rsidR="00227F5A" w:rsidRPr="004A17CF">
        <w:rPr>
          <w:rStyle w:val="Char3"/>
          <w:rtl/>
        </w:rPr>
        <w:t xml:space="preserve"> </w:t>
      </w:r>
      <w:r w:rsidR="00227F5A" w:rsidRPr="004A17CF">
        <w:rPr>
          <w:rStyle w:val="Char3"/>
          <w:rFonts w:hint="eastAsia"/>
          <w:rtl/>
        </w:rPr>
        <w:t>أَبْوَابُ</w:t>
      </w:r>
      <w:r w:rsidR="00227F5A" w:rsidRPr="004A17CF">
        <w:rPr>
          <w:rStyle w:val="Char3"/>
          <w:rtl/>
        </w:rPr>
        <w:t xml:space="preserve"> </w:t>
      </w:r>
      <w:r w:rsidR="00227F5A" w:rsidRPr="004A17CF">
        <w:rPr>
          <w:rStyle w:val="Char3"/>
          <w:rFonts w:hint="eastAsia"/>
          <w:rtl/>
        </w:rPr>
        <w:t>الْجَنَّةِ</w:t>
      </w:r>
      <w:r w:rsidR="00227F5A" w:rsidRPr="004A17CF">
        <w:rPr>
          <w:rStyle w:val="Char3"/>
          <w:rtl/>
        </w:rPr>
        <w:t xml:space="preserve"> </w:t>
      </w:r>
      <w:r w:rsidR="00227F5A" w:rsidRPr="004A17CF">
        <w:rPr>
          <w:rStyle w:val="Char3"/>
          <w:rFonts w:hint="eastAsia"/>
          <w:rtl/>
        </w:rPr>
        <w:t>الثَّمَانِيَةُ</w:t>
      </w:r>
      <w:r w:rsidR="00227F5A" w:rsidRPr="004A17CF">
        <w:rPr>
          <w:rStyle w:val="Char3"/>
          <w:rtl/>
        </w:rPr>
        <w:t xml:space="preserve"> </w:t>
      </w:r>
      <w:r w:rsidR="00227F5A" w:rsidRPr="004A17CF">
        <w:rPr>
          <w:rStyle w:val="Char3"/>
          <w:rFonts w:hint="eastAsia"/>
          <w:rtl/>
        </w:rPr>
        <w:t>يَدْخُلُ</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أَيِّهَا</w:t>
      </w:r>
      <w:r w:rsidR="00227F5A" w:rsidRPr="004A17CF">
        <w:rPr>
          <w:rStyle w:val="Char3"/>
          <w:rtl/>
        </w:rPr>
        <w:t xml:space="preserve"> </w:t>
      </w:r>
      <w:r w:rsidR="00227F5A" w:rsidRPr="004A17CF">
        <w:rPr>
          <w:rStyle w:val="Char3"/>
          <w:rFonts w:hint="eastAsia"/>
          <w:rtl/>
        </w:rPr>
        <w:t>شَاءَ</w:t>
      </w:r>
      <w:r w:rsidR="00227F5A" w:rsidRPr="004A17CF">
        <w:rPr>
          <w:rStyle w:val="Char3"/>
          <w:rFonts w:hint="cs"/>
          <w:rtl/>
        </w:rPr>
        <w:t>»</w:t>
      </w:r>
      <w:r w:rsidRPr="004A17CF">
        <w:rPr>
          <w:rStyle w:val="Char4"/>
          <w:vertAlign w:val="superscript"/>
          <w:rtl/>
        </w:rPr>
        <w:footnoteReference w:id="32"/>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اگر</w:t>
      </w:r>
      <w:r w:rsidR="00E30B78">
        <w:rPr>
          <w:rStyle w:val="Char4"/>
          <w:rtl/>
        </w:rPr>
        <w:t xml:space="preserve"> هریک </w:t>
      </w:r>
      <w:r w:rsidRPr="004A17CF">
        <w:rPr>
          <w:rStyle w:val="Char4"/>
          <w:rtl/>
        </w:rPr>
        <w:t>از شما بطور کامل وضو بگ</w:t>
      </w:r>
      <w:r w:rsidR="003E4824" w:rsidRPr="004A17CF">
        <w:rPr>
          <w:rStyle w:val="Char4"/>
          <w:rtl/>
        </w:rPr>
        <w:t>ی</w:t>
      </w:r>
      <w:r w:rsidRPr="004A17CF">
        <w:rPr>
          <w:rStyle w:val="Char4"/>
          <w:rtl/>
        </w:rPr>
        <w:t xml:space="preserve">رد سپس بگوید: </w:t>
      </w:r>
      <w:r w:rsidR="00227F5A" w:rsidRPr="004A17CF">
        <w:rPr>
          <w:rStyle w:val="Char3"/>
          <w:rFonts w:hint="cs"/>
          <w:rtl/>
        </w:rPr>
        <w:t>«</w:t>
      </w:r>
      <w:r w:rsidR="00227F5A" w:rsidRPr="004A17CF">
        <w:rPr>
          <w:rStyle w:val="Char3"/>
          <w:rFonts w:hint="eastAsia"/>
          <w:rtl/>
        </w:rPr>
        <w:t>أَشْهَدُ</w:t>
      </w:r>
      <w:r w:rsidR="00227F5A" w:rsidRPr="004A17CF">
        <w:rPr>
          <w:rStyle w:val="Char3"/>
          <w:rtl/>
        </w:rPr>
        <w:t xml:space="preserve"> </w:t>
      </w:r>
      <w:r w:rsidR="00227F5A" w:rsidRPr="004A17CF">
        <w:rPr>
          <w:rStyle w:val="Char3"/>
          <w:rFonts w:hint="eastAsia"/>
          <w:rtl/>
        </w:rPr>
        <w:t>أَنْ</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إِلَهَ</w:t>
      </w:r>
      <w:r w:rsidR="00227F5A" w:rsidRPr="004A17CF">
        <w:rPr>
          <w:rStyle w:val="Char3"/>
          <w:rtl/>
        </w:rPr>
        <w:t xml:space="preserve"> </w:t>
      </w:r>
      <w:r w:rsidR="00227F5A" w:rsidRPr="004A17CF">
        <w:rPr>
          <w:rStyle w:val="Char3"/>
          <w:rFonts w:hint="eastAsia"/>
          <w:rtl/>
        </w:rPr>
        <w:t>إِلاَّ</w:t>
      </w:r>
      <w:r w:rsidR="00227F5A" w:rsidRPr="004A17CF">
        <w:rPr>
          <w:rStyle w:val="Char3"/>
          <w:rtl/>
        </w:rPr>
        <w:t xml:space="preserve"> </w:t>
      </w:r>
      <w:r w:rsidR="00227F5A" w:rsidRPr="004A17CF">
        <w:rPr>
          <w:rStyle w:val="Char3"/>
          <w:rFonts w:hint="eastAsia"/>
          <w:rtl/>
        </w:rPr>
        <w:t>اللَّهُ</w:t>
      </w:r>
      <w:r w:rsidR="00227F5A" w:rsidRPr="004A17CF">
        <w:rPr>
          <w:rStyle w:val="Char3"/>
          <w:rtl/>
        </w:rPr>
        <w:t xml:space="preserve"> </w:t>
      </w:r>
      <w:r w:rsidR="00227F5A" w:rsidRPr="004A17CF">
        <w:rPr>
          <w:rStyle w:val="Char3"/>
          <w:rFonts w:hint="eastAsia"/>
          <w:rtl/>
        </w:rPr>
        <w:t>وَحْدَهُ</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شَرِيكَ</w:t>
      </w:r>
      <w:r w:rsidR="00227F5A" w:rsidRPr="004A17CF">
        <w:rPr>
          <w:rStyle w:val="Char3"/>
          <w:rtl/>
        </w:rPr>
        <w:t xml:space="preserve"> </w:t>
      </w:r>
      <w:r w:rsidR="00227F5A" w:rsidRPr="004A17CF">
        <w:rPr>
          <w:rStyle w:val="Char3"/>
          <w:rFonts w:hint="eastAsia"/>
          <w:rtl/>
        </w:rPr>
        <w:t>لَهُ</w:t>
      </w:r>
      <w:r w:rsidR="00227F5A" w:rsidRPr="004A17CF">
        <w:rPr>
          <w:rStyle w:val="Char3"/>
          <w:rtl/>
        </w:rPr>
        <w:t xml:space="preserve"> </w:t>
      </w:r>
      <w:r w:rsidR="00227F5A" w:rsidRPr="004A17CF">
        <w:rPr>
          <w:rStyle w:val="Char3"/>
          <w:rFonts w:hint="eastAsia"/>
          <w:rtl/>
        </w:rPr>
        <w:t>وَأَنَّ</w:t>
      </w:r>
      <w:r w:rsidR="00227F5A" w:rsidRPr="004A17CF">
        <w:rPr>
          <w:rStyle w:val="Char3"/>
          <w:rtl/>
        </w:rPr>
        <w:t xml:space="preserve"> </w:t>
      </w:r>
      <w:r w:rsidR="00227F5A" w:rsidRPr="004A17CF">
        <w:rPr>
          <w:rStyle w:val="Char3"/>
          <w:rFonts w:hint="eastAsia"/>
          <w:rtl/>
        </w:rPr>
        <w:t>مُحَمَّدًا</w:t>
      </w:r>
      <w:r w:rsidR="00227F5A" w:rsidRPr="004A17CF">
        <w:rPr>
          <w:rStyle w:val="Char3"/>
          <w:rtl/>
        </w:rPr>
        <w:t xml:space="preserve"> </w:t>
      </w:r>
      <w:r w:rsidR="00227F5A" w:rsidRPr="004A17CF">
        <w:rPr>
          <w:rStyle w:val="Char3"/>
          <w:rFonts w:hint="eastAsia"/>
          <w:rtl/>
        </w:rPr>
        <w:t>عَبْدُهُ</w:t>
      </w:r>
      <w:r w:rsidR="00227F5A" w:rsidRPr="004A17CF">
        <w:rPr>
          <w:rStyle w:val="Char3"/>
          <w:rtl/>
        </w:rPr>
        <w:t xml:space="preserve"> </w:t>
      </w:r>
      <w:r w:rsidR="00227F5A" w:rsidRPr="004A17CF">
        <w:rPr>
          <w:rStyle w:val="Char3"/>
          <w:rFonts w:hint="eastAsia"/>
          <w:rtl/>
        </w:rPr>
        <w:t>وَرَسُولُهُ</w:t>
      </w:r>
      <w:r w:rsidR="00227F5A" w:rsidRPr="004A17CF">
        <w:rPr>
          <w:rStyle w:val="Char3"/>
          <w:rFonts w:hint="cs"/>
          <w:rtl/>
        </w:rPr>
        <w:t>»</w:t>
      </w:r>
      <w:r w:rsidRPr="004A17CF">
        <w:rPr>
          <w:rStyle w:val="Char3"/>
          <w:rtl/>
        </w:rPr>
        <w:t xml:space="preserve"> </w:t>
      </w:r>
      <w:r w:rsidR="00227F5A" w:rsidRPr="004A17CF">
        <w:rPr>
          <w:rStyle w:val="Char3"/>
          <w:rFonts w:hint="cs"/>
          <w:rtl/>
        </w:rPr>
        <w:t>-</w:t>
      </w:r>
      <w:r w:rsidRPr="004A17CF">
        <w:rPr>
          <w:rStyle w:val="Char4"/>
          <w:rtl/>
        </w:rPr>
        <w:t>گواهی می‌دهم که بجز الله معبود بر حقی ن</w:t>
      </w:r>
      <w:r w:rsidR="003E4824" w:rsidRPr="004A17CF">
        <w:rPr>
          <w:rStyle w:val="Char4"/>
          <w:rtl/>
        </w:rPr>
        <w:t>ی</w:t>
      </w:r>
      <w:r w:rsidRPr="004A17CF">
        <w:rPr>
          <w:rStyle w:val="Char4"/>
          <w:rtl/>
        </w:rPr>
        <w:t xml:space="preserve">ست، </w:t>
      </w:r>
      <w:r w:rsidR="003E4824" w:rsidRPr="004A17CF">
        <w:rPr>
          <w:rStyle w:val="Char4"/>
          <w:rtl/>
        </w:rPr>
        <w:t>ی</w:t>
      </w:r>
      <w:r w:rsidRPr="004A17CF">
        <w:rPr>
          <w:rStyle w:val="Char4"/>
          <w:rtl/>
        </w:rPr>
        <w:t>کتا است و ه</w:t>
      </w:r>
      <w:r w:rsidR="003E4824" w:rsidRPr="004A17CF">
        <w:rPr>
          <w:rStyle w:val="Char4"/>
          <w:rtl/>
        </w:rPr>
        <w:t>ی</w:t>
      </w:r>
      <w:r w:rsidRPr="004A17CF">
        <w:rPr>
          <w:rStyle w:val="Char4"/>
          <w:rtl/>
        </w:rPr>
        <w:t>چ شر</w:t>
      </w:r>
      <w:r w:rsidR="003E4824" w:rsidRPr="004A17CF">
        <w:rPr>
          <w:rStyle w:val="Char4"/>
          <w:rtl/>
        </w:rPr>
        <w:t>ی</w:t>
      </w:r>
      <w:r w:rsidRPr="004A17CF">
        <w:rPr>
          <w:rStyle w:val="Char4"/>
          <w:rtl/>
        </w:rPr>
        <w:t>کی ندارد و شهادت می‌دهم که محمد بنده و فرستاده اوست</w:t>
      </w:r>
      <w:r w:rsidR="00227F5A" w:rsidRPr="004A17CF">
        <w:rPr>
          <w:rStyle w:val="Char4"/>
          <w:rFonts w:hint="cs"/>
          <w:rtl/>
        </w:rPr>
        <w:t>-</w:t>
      </w:r>
      <w:r w:rsidRPr="004A17CF">
        <w:rPr>
          <w:rStyle w:val="Char4"/>
          <w:rtl/>
        </w:rPr>
        <w:t xml:space="preserve"> درهای هشتگانه بهشت به روی او باز م</w:t>
      </w:r>
      <w:r w:rsidR="003E4824" w:rsidRPr="004A17CF">
        <w:rPr>
          <w:rStyle w:val="Char4"/>
          <w:rtl/>
        </w:rPr>
        <w:t>ی</w:t>
      </w:r>
      <w:r w:rsidRPr="004A17CF">
        <w:rPr>
          <w:rStyle w:val="Char4"/>
          <w:rtl/>
        </w:rPr>
        <w:t>‌شود، از هر کدام که بخواهد وارد می‌شود</w:t>
      </w:r>
      <w:r w:rsidR="00227F5A" w:rsidRPr="004A17CF">
        <w:rPr>
          <w:rFonts w:ascii="Lotus Linotype" w:hAnsi="Lotus Linotype" w:cs="Traditional Arabic" w:hint="cs"/>
          <w:sz w:val="26"/>
          <w:szCs w:val="26"/>
          <w:rtl/>
          <w:lang w:bidi="fa-IR"/>
        </w:rPr>
        <w:t>»</w:t>
      </w:r>
      <w:r w:rsidRPr="004A17CF">
        <w:rPr>
          <w:rStyle w:val="Char4"/>
          <w:rtl/>
        </w:rPr>
        <w:t>. ترمذی ا</w:t>
      </w:r>
      <w:r w:rsidR="003E4824" w:rsidRPr="004A17CF">
        <w:rPr>
          <w:rStyle w:val="Char4"/>
          <w:rtl/>
        </w:rPr>
        <w:t>ی</w:t>
      </w:r>
      <w:r w:rsidRPr="004A17CF">
        <w:rPr>
          <w:rStyle w:val="Char4"/>
          <w:rtl/>
        </w:rPr>
        <w:t xml:space="preserve">ن را هم اضافه کرده است: </w:t>
      </w:r>
      <w:r w:rsidR="00227F5A" w:rsidRPr="004A17CF">
        <w:rPr>
          <w:rStyle w:val="Char3"/>
          <w:rFonts w:hint="cs"/>
          <w:rtl/>
        </w:rPr>
        <w:t>«</w:t>
      </w:r>
      <w:r w:rsidR="00227F5A" w:rsidRPr="004A17CF">
        <w:rPr>
          <w:rStyle w:val="Char3"/>
          <w:rFonts w:hint="eastAsia"/>
          <w:rtl/>
        </w:rPr>
        <w:t>اللَّهُمَّ</w:t>
      </w:r>
      <w:r w:rsidR="00227F5A" w:rsidRPr="004A17CF">
        <w:rPr>
          <w:rStyle w:val="Char3"/>
          <w:rtl/>
        </w:rPr>
        <w:t xml:space="preserve"> </w:t>
      </w:r>
      <w:r w:rsidR="00227F5A" w:rsidRPr="004A17CF">
        <w:rPr>
          <w:rStyle w:val="Char3"/>
          <w:rFonts w:hint="eastAsia"/>
          <w:rtl/>
        </w:rPr>
        <w:t>اجْعَلْنِي</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التَّوَّابِينَ</w:t>
      </w:r>
      <w:r w:rsidR="00227F5A" w:rsidRPr="004A17CF">
        <w:rPr>
          <w:rStyle w:val="Char3"/>
          <w:rtl/>
        </w:rPr>
        <w:t xml:space="preserve"> </w:t>
      </w:r>
      <w:r w:rsidR="00227F5A" w:rsidRPr="004A17CF">
        <w:rPr>
          <w:rStyle w:val="Char3"/>
          <w:rFonts w:hint="eastAsia"/>
          <w:rtl/>
        </w:rPr>
        <w:t>وَاجْعَلْنِي</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الْمُتَطَهِّرِينَ</w:t>
      </w:r>
      <w:r w:rsidR="00227F5A" w:rsidRPr="004A17CF">
        <w:rPr>
          <w:rStyle w:val="Char3"/>
          <w:rFonts w:hint="cs"/>
          <w:rtl/>
        </w:rPr>
        <w:t>»</w:t>
      </w:r>
      <w:r w:rsidRPr="004A17CF">
        <w:rPr>
          <w:rStyle w:val="Char4"/>
          <w:vertAlign w:val="superscript"/>
          <w:rtl/>
        </w:rPr>
        <w:footnoteReference w:id="33"/>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خداوندا مرا از توبه‌کنندگان و پاکان قرار بده</w:t>
      </w:r>
      <w:r w:rsidR="00227F5A" w:rsidRPr="004A17CF">
        <w:rPr>
          <w:rFonts w:ascii="Lotus Linotype" w:hAnsi="Lotus Linotype" w:cs="Traditional Arabic" w:hint="cs"/>
          <w:sz w:val="26"/>
          <w:szCs w:val="26"/>
          <w:rtl/>
          <w:lang w:bidi="fa-IR"/>
        </w:rPr>
        <w:t>»</w:t>
      </w:r>
      <w:r w:rsidR="00227F5A" w:rsidRPr="004A17CF">
        <w:rPr>
          <w:rStyle w:val="Char4"/>
          <w:rtl/>
        </w:rPr>
        <w:t>.</w:t>
      </w:r>
    </w:p>
    <w:p w:rsidR="00F0108F" w:rsidRPr="004A17CF" w:rsidRDefault="00F0108F" w:rsidP="004A17CF">
      <w:pPr>
        <w:ind w:firstLine="284"/>
        <w:jc w:val="both"/>
        <w:rPr>
          <w:rStyle w:val="Char4"/>
        </w:rPr>
      </w:pPr>
      <w:r w:rsidRPr="004A17CF">
        <w:rPr>
          <w:rStyle w:val="Char4"/>
          <w:rtl/>
        </w:rPr>
        <w:t>و بعد از ورود به مسجد قبل از آنکه بنش</w:t>
      </w:r>
      <w:r w:rsidR="003E4824" w:rsidRPr="004A17CF">
        <w:rPr>
          <w:rStyle w:val="Char4"/>
          <w:rtl/>
        </w:rPr>
        <w:t>ی</w:t>
      </w:r>
      <w:r w:rsidRPr="004A17CF">
        <w:rPr>
          <w:rStyle w:val="Char4"/>
          <w:rtl/>
        </w:rPr>
        <w:t>ند دو رکعت نماز بخواند. از ابوقتاده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227F5A" w:rsidRPr="004A17CF">
        <w:rPr>
          <w:rStyle w:val="Char3"/>
          <w:rFonts w:hint="cs"/>
          <w:rtl/>
        </w:rPr>
        <w:t>«</w:t>
      </w:r>
      <w:r w:rsidR="00227F5A" w:rsidRPr="004A17CF">
        <w:rPr>
          <w:rStyle w:val="Char3"/>
          <w:rFonts w:hint="eastAsia"/>
          <w:rtl/>
        </w:rPr>
        <w:t>إِذَا</w:t>
      </w:r>
      <w:r w:rsidR="00227F5A" w:rsidRPr="004A17CF">
        <w:rPr>
          <w:rStyle w:val="Char3"/>
          <w:rtl/>
        </w:rPr>
        <w:t xml:space="preserve"> </w:t>
      </w:r>
      <w:r w:rsidR="00227F5A" w:rsidRPr="004A17CF">
        <w:rPr>
          <w:rStyle w:val="Char3"/>
          <w:rFonts w:hint="eastAsia"/>
          <w:rtl/>
        </w:rPr>
        <w:t>دَخَلَ</w:t>
      </w:r>
      <w:r w:rsidR="00227F5A" w:rsidRPr="004A17CF">
        <w:rPr>
          <w:rStyle w:val="Char3"/>
          <w:rtl/>
        </w:rPr>
        <w:t xml:space="preserve"> </w:t>
      </w:r>
      <w:r w:rsidR="00227F5A" w:rsidRPr="004A17CF">
        <w:rPr>
          <w:rStyle w:val="Char3"/>
          <w:rFonts w:hint="eastAsia"/>
          <w:rtl/>
        </w:rPr>
        <w:t>أَحَدُكُمُ</w:t>
      </w:r>
      <w:r w:rsidR="00227F5A" w:rsidRPr="004A17CF">
        <w:rPr>
          <w:rStyle w:val="Char3"/>
          <w:rtl/>
        </w:rPr>
        <w:t xml:space="preserve"> </w:t>
      </w:r>
      <w:r w:rsidR="00227F5A" w:rsidRPr="004A17CF">
        <w:rPr>
          <w:rStyle w:val="Char3"/>
          <w:rFonts w:hint="eastAsia"/>
          <w:rtl/>
        </w:rPr>
        <w:t>الْمَسْجِدَ</w:t>
      </w:r>
      <w:r w:rsidR="00227F5A" w:rsidRPr="004A17CF">
        <w:rPr>
          <w:rStyle w:val="Char3"/>
          <w:rtl/>
        </w:rPr>
        <w:t xml:space="preserve"> </w:t>
      </w:r>
      <w:r w:rsidR="00227F5A" w:rsidRPr="004A17CF">
        <w:rPr>
          <w:rStyle w:val="Char3"/>
          <w:rFonts w:hint="eastAsia"/>
          <w:rtl/>
        </w:rPr>
        <w:t>فَلاَ</w:t>
      </w:r>
      <w:r w:rsidR="00227F5A" w:rsidRPr="004A17CF">
        <w:rPr>
          <w:rStyle w:val="Char3"/>
          <w:rtl/>
        </w:rPr>
        <w:t xml:space="preserve"> </w:t>
      </w:r>
      <w:r w:rsidR="00227F5A" w:rsidRPr="004A17CF">
        <w:rPr>
          <w:rStyle w:val="Char3"/>
          <w:rFonts w:hint="eastAsia"/>
          <w:rtl/>
        </w:rPr>
        <w:t>يَجْلِسْ</w:t>
      </w:r>
      <w:r w:rsidR="00227F5A" w:rsidRPr="004A17CF">
        <w:rPr>
          <w:rStyle w:val="Char3"/>
          <w:rtl/>
        </w:rPr>
        <w:t xml:space="preserve"> </w:t>
      </w:r>
      <w:r w:rsidR="00227F5A" w:rsidRPr="004A17CF">
        <w:rPr>
          <w:rStyle w:val="Char3"/>
          <w:rFonts w:hint="eastAsia"/>
          <w:rtl/>
        </w:rPr>
        <w:t>حَتَّى</w:t>
      </w:r>
      <w:r w:rsidR="00227F5A" w:rsidRPr="004A17CF">
        <w:rPr>
          <w:rStyle w:val="Char3"/>
          <w:rtl/>
        </w:rPr>
        <w:t xml:space="preserve"> </w:t>
      </w:r>
      <w:r w:rsidR="00227F5A" w:rsidRPr="004A17CF">
        <w:rPr>
          <w:rStyle w:val="Char3"/>
          <w:rFonts w:hint="eastAsia"/>
          <w:rtl/>
        </w:rPr>
        <w:t>يُصَلِّىَ</w:t>
      </w:r>
      <w:r w:rsidR="00227F5A" w:rsidRPr="004A17CF">
        <w:rPr>
          <w:rStyle w:val="Char3"/>
          <w:rtl/>
        </w:rPr>
        <w:t xml:space="preserve"> </w:t>
      </w:r>
      <w:r w:rsidR="00227F5A" w:rsidRPr="004A17CF">
        <w:rPr>
          <w:rStyle w:val="Char3"/>
          <w:rFonts w:hint="eastAsia"/>
          <w:rtl/>
        </w:rPr>
        <w:t>رَكْعَتَيْنِ</w:t>
      </w:r>
      <w:r w:rsidR="00227F5A" w:rsidRPr="004A17CF">
        <w:rPr>
          <w:rStyle w:val="Char3"/>
          <w:rFonts w:hint="cs"/>
          <w:rtl/>
        </w:rPr>
        <w:t>»</w:t>
      </w:r>
      <w:r w:rsidRPr="004A17CF">
        <w:rPr>
          <w:rStyle w:val="Char4"/>
          <w:vertAlign w:val="superscript"/>
          <w:rtl/>
        </w:rPr>
        <w:footnoteReference w:id="34"/>
      </w:r>
      <w:r w:rsidR="00227F5A" w:rsidRPr="004A17CF">
        <w:rPr>
          <w:rStyle w:val="Char4"/>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 xml:space="preserve">هرگاه </w:t>
      </w:r>
      <w:r w:rsidR="003E4824" w:rsidRPr="004A17CF">
        <w:rPr>
          <w:rStyle w:val="Char4"/>
          <w:rtl/>
        </w:rPr>
        <w:t>ی</w:t>
      </w:r>
      <w:r w:rsidRPr="004A17CF">
        <w:rPr>
          <w:rStyle w:val="Char4"/>
          <w:rtl/>
        </w:rPr>
        <w:t>کی از شما وارد مسجد شد، تا دو رکعت نماز نخواند، ننش</w:t>
      </w:r>
      <w:r w:rsidR="003E4824" w:rsidRPr="004A17CF">
        <w:rPr>
          <w:rStyle w:val="Char4"/>
          <w:rtl/>
        </w:rPr>
        <w:t>ی</w:t>
      </w:r>
      <w:r w:rsidRPr="004A17CF">
        <w:rPr>
          <w:rStyle w:val="Char4"/>
          <w:rtl/>
        </w:rPr>
        <w:t>ند</w:t>
      </w:r>
      <w:r w:rsidR="00227F5A"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E30B78">
      <w:pPr>
        <w:widowControl w:val="0"/>
        <w:ind w:firstLine="284"/>
        <w:jc w:val="both"/>
        <w:rPr>
          <w:rStyle w:val="Char4"/>
          <w:rtl/>
        </w:rPr>
      </w:pPr>
      <w:r w:rsidRPr="004A17CF">
        <w:rPr>
          <w:rStyle w:val="Char4"/>
          <w:rtl/>
        </w:rPr>
        <w:t xml:space="preserve"> و هرگاه اذان گفته شده، عبارات مؤذن را تکرار کند، و بعد از اذان و تا رسیدن اقامه دعا کند. از عمر بن خطاب</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«هرگاه </w:t>
      </w:r>
      <w:r w:rsidR="003E4824" w:rsidRPr="004A17CF">
        <w:rPr>
          <w:rStyle w:val="Char4"/>
          <w:rtl/>
        </w:rPr>
        <w:t>ی</w:t>
      </w:r>
      <w:r w:rsidRPr="004A17CF">
        <w:rPr>
          <w:rStyle w:val="Char4"/>
          <w:rtl/>
        </w:rPr>
        <w:t>ک</w:t>
      </w:r>
      <w:r w:rsidR="003E4824" w:rsidRPr="004A17CF">
        <w:rPr>
          <w:rStyle w:val="Char4"/>
          <w:rtl/>
        </w:rPr>
        <w:t>ی</w:t>
      </w:r>
      <w:r w:rsidRPr="004A17CF">
        <w:rPr>
          <w:rStyle w:val="Char4"/>
          <w:rtl/>
        </w:rPr>
        <w:t xml:space="preserve"> از شما با الله أکبر الله أکبر مؤذن بگو</w:t>
      </w:r>
      <w:r w:rsidR="003E4824" w:rsidRPr="004A17CF">
        <w:rPr>
          <w:rStyle w:val="Char4"/>
          <w:rtl/>
        </w:rPr>
        <w:t>ی</w:t>
      </w:r>
      <w:r w:rsidRPr="004A17CF">
        <w:rPr>
          <w:rStyle w:val="Char4"/>
          <w:rtl/>
        </w:rPr>
        <w:t>د</w:t>
      </w:r>
      <w:r w:rsidR="00227F5A" w:rsidRPr="004A17CF">
        <w:rPr>
          <w:rStyle w:val="Char4"/>
          <w:rFonts w:hint="cs"/>
          <w:rtl/>
        </w:rPr>
        <w:t>:</w:t>
      </w:r>
      <w:r w:rsidRPr="004A17CF">
        <w:rPr>
          <w:rStyle w:val="Char4"/>
          <w:rtl/>
        </w:rPr>
        <w:t xml:space="preserve"> </w:t>
      </w:r>
      <w:r w:rsidR="00227F5A" w:rsidRPr="004A17CF">
        <w:rPr>
          <w:rStyle w:val="Char1"/>
          <w:rFonts w:hint="cs"/>
          <w:spacing w:val="0"/>
          <w:rtl/>
        </w:rPr>
        <w:t>«</w:t>
      </w:r>
      <w:r w:rsidR="00227F5A" w:rsidRPr="004A17CF">
        <w:rPr>
          <w:rStyle w:val="Char1"/>
          <w:rFonts w:hint="eastAsia"/>
          <w:spacing w:val="0"/>
          <w:rtl/>
        </w:rPr>
        <w:t>اللَّهُ</w:t>
      </w:r>
      <w:r w:rsidR="00227F5A" w:rsidRPr="004A17CF">
        <w:rPr>
          <w:rStyle w:val="Char1"/>
          <w:spacing w:val="0"/>
          <w:rtl/>
        </w:rPr>
        <w:t xml:space="preserve"> </w:t>
      </w:r>
      <w:r w:rsidR="00227F5A" w:rsidRPr="004A17CF">
        <w:rPr>
          <w:rStyle w:val="Char1"/>
          <w:rFonts w:hint="eastAsia"/>
          <w:spacing w:val="0"/>
          <w:rtl/>
        </w:rPr>
        <w:t>أَكْبَرُ</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spacing w:val="0"/>
          <w:rtl/>
        </w:rPr>
        <w:t xml:space="preserve"> </w:t>
      </w:r>
      <w:r w:rsidR="00227F5A" w:rsidRPr="004A17CF">
        <w:rPr>
          <w:rStyle w:val="Char1"/>
          <w:rFonts w:hint="eastAsia"/>
          <w:spacing w:val="0"/>
          <w:rtl/>
        </w:rPr>
        <w:t>أَكْبَرُ</w:t>
      </w:r>
      <w:r w:rsidR="00227F5A" w:rsidRPr="004A17CF">
        <w:rPr>
          <w:rStyle w:val="Char1"/>
          <w:rFonts w:hint="cs"/>
          <w:spacing w:val="0"/>
          <w:rtl/>
        </w:rPr>
        <w:t>»</w:t>
      </w:r>
      <w:r w:rsidRPr="004A17CF">
        <w:rPr>
          <w:rStyle w:val="Char4"/>
          <w:rtl/>
        </w:rPr>
        <w:t xml:space="preserve"> و با</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لاَ</w:t>
      </w:r>
      <w:r w:rsidR="00227F5A" w:rsidRPr="004A17CF">
        <w:rPr>
          <w:rStyle w:val="Char1"/>
          <w:spacing w:val="0"/>
          <w:rtl/>
        </w:rPr>
        <w:t xml:space="preserve"> </w:t>
      </w:r>
      <w:r w:rsidR="00227F5A" w:rsidRPr="004A17CF">
        <w:rPr>
          <w:rStyle w:val="Char1"/>
          <w:rFonts w:hint="eastAsia"/>
          <w:spacing w:val="0"/>
          <w:rtl/>
        </w:rPr>
        <w:t>إِلَهَ</w:t>
      </w:r>
      <w:r w:rsidR="00227F5A" w:rsidRPr="004A17CF">
        <w:rPr>
          <w:rStyle w:val="Char1"/>
          <w:spacing w:val="0"/>
          <w:rtl/>
        </w:rPr>
        <w:t xml:space="preserve"> </w:t>
      </w:r>
      <w:r w:rsidR="00227F5A" w:rsidRPr="004A17CF">
        <w:rPr>
          <w:rStyle w:val="Char1"/>
          <w:rFonts w:hint="eastAsia"/>
          <w:spacing w:val="0"/>
          <w:rtl/>
        </w:rPr>
        <w:t>إِلاَّ</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4"/>
          <w:rtl/>
        </w:rPr>
        <w:t xml:space="preserve"> مؤذن بگو</w:t>
      </w:r>
      <w:r w:rsidR="003E4824" w:rsidRPr="004A17CF">
        <w:rPr>
          <w:rStyle w:val="Char4"/>
          <w:rtl/>
        </w:rPr>
        <w:t>ی</w:t>
      </w:r>
      <w:r w:rsidRPr="004A17CF">
        <w:rPr>
          <w:rStyle w:val="Char4"/>
          <w:rtl/>
        </w:rPr>
        <w:t>د:</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لاَ</w:t>
      </w:r>
      <w:r w:rsidR="00227F5A" w:rsidRPr="004A17CF">
        <w:rPr>
          <w:rStyle w:val="Char1"/>
          <w:spacing w:val="0"/>
          <w:rtl/>
        </w:rPr>
        <w:t xml:space="preserve"> </w:t>
      </w:r>
      <w:r w:rsidR="00227F5A" w:rsidRPr="004A17CF">
        <w:rPr>
          <w:rStyle w:val="Char1"/>
          <w:rFonts w:hint="eastAsia"/>
          <w:spacing w:val="0"/>
          <w:rtl/>
        </w:rPr>
        <w:t>إِلَهَ</w:t>
      </w:r>
      <w:r w:rsidR="00227F5A" w:rsidRPr="004A17CF">
        <w:rPr>
          <w:rStyle w:val="Char1"/>
          <w:spacing w:val="0"/>
          <w:rtl/>
        </w:rPr>
        <w:t xml:space="preserve"> </w:t>
      </w:r>
      <w:r w:rsidR="00227F5A" w:rsidRPr="004A17CF">
        <w:rPr>
          <w:rStyle w:val="Char1"/>
          <w:rFonts w:hint="eastAsia"/>
          <w:spacing w:val="0"/>
          <w:rtl/>
        </w:rPr>
        <w:t>إِلاَّ</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1"/>
          <w:spacing w:val="0"/>
          <w:rtl/>
        </w:rPr>
        <w:t>،</w:t>
      </w:r>
      <w:r w:rsidRPr="004A17CF">
        <w:rPr>
          <w:rStyle w:val="Char4"/>
          <w:rtl/>
        </w:rPr>
        <w:t xml:space="preserve"> و با</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مُحَمَّدًا</w:t>
      </w:r>
      <w:r w:rsidR="00227F5A" w:rsidRPr="004A17CF">
        <w:rPr>
          <w:rStyle w:val="Char1"/>
          <w:spacing w:val="0"/>
          <w:rtl/>
        </w:rPr>
        <w:t xml:space="preserve"> </w:t>
      </w:r>
      <w:r w:rsidR="00227F5A" w:rsidRPr="004A17CF">
        <w:rPr>
          <w:rStyle w:val="Char1"/>
          <w:rFonts w:hint="eastAsia"/>
          <w:spacing w:val="0"/>
          <w:rtl/>
        </w:rPr>
        <w:t>رَسُولُ</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4"/>
          <w:rtl/>
        </w:rPr>
        <w:t xml:space="preserve"> مؤذن بگو</w:t>
      </w:r>
      <w:r w:rsidR="003E4824" w:rsidRPr="004A17CF">
        <w:rPr>
          <w:rStyle w:val="Char4"/>
          <w:rtl/>
        </w:rPr>
        <w:t>ی</w:t>
      </w:r>
      <w:r w:rsidRPr="004A17CF">
        <w:rPr>
          <w:rStyle w:val="Char4"/>
          <w:rtl/>
        </w:rPr>
        <w:t>د:</w:t>
      </w:r>
      <w:r w:rsidR="00227F5A" w:rsidRPr="004A17CF">
        <w:rPr>
          <w:rStyle w:val="Char4"/>
          <w:rFonts w:hint="cs"/>
          <w:rtl/>
        </w:rPr>
        <w:t xml:space="preserve"> </w:t>
      </w:r>
      <w:r w:rsidR="00227F5A" w:rsidRPr="00E30B78">
        <w:rPr>
          <w:rStyle w:val="Char1"/>
          <w:rFonts w:hint="cs"/>
          <w:rtl/>
        </w:rPr>
        <w:t>«</w:t>
      </w:r>
      <w:r w:rsidR="00227F5A" w:rsidRPr="00E30B78">
        <w:rPr>
          <w:rStyle w:val="Char1"/>
          <w:rFonts w:hint="eastAsia"/>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لاَ</w:t>
      </w:r>
      <w:r w:rsidR="00227F5A" w:rsidRPr="004A17CF">
        <w:rPr>
          <w:rStyle w:val="Char1"/>
          <w:spacing w:val="0"/>
          <w:rtl/>
        </w:rPr>
        <w:t xml:space="preserve"> </w:t>
      </w:r>
      <w:r w:rsidR="00227F5A" w:rsidRPr="004A17CF">
        <w:rPr>
          <w:rStyle w:val="Char1"/>
          <w:rFonts w:hint="eastAsia"/>
          <w:spacing w:val="0"/>
          <w:rtl/>
        </w:rPr>
        <w:t>إِلَهَ</w:t>
      </w:r>
      <w:r w:rsidR="00227F5A" w:rsidRPr="004A17CF">
        <w:rPr>
          <w:rStyle w:val="Char1"/>
          <w:spacing w:val="0"/>
          <w:rtl/>
        </w:rPr>
        <w:t xml:space="preserve"> </w:t>
      </w:r>
      <w:r w:rsidR="00227F5A" w:rsidRPr="004A17CF">
        <w:rPr>
          <w:rStyle w:val="Char1"/>
          <w:rFonts w:hint="eastAsia"/>
          <w:spacing w:val="0"/>
          <w:rtl/>
        </w:rPr>
        <w:t>إِلاَّ</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1"/>
          <w:spacing w:val="0"/>
          <w:rtl/>
        </w:rPr>
        <w:t>،</w:t>
      </w:r>
      <w:r w:rsidRPr="004A17CF">
        <w:rPr>
          <w:rStyle w:val="Char4"/>
          <w:rtl/>
        </w:rPr>
        <w:t xml:space="preserve"> و با</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مُحَمَّدًا</w:t>
      </w:r>
      <w:r w:rsidR="00227F5A" w:rsidRPr="004A17CF">
        <w:rPr>
          <w:rStyle w:val="Char1"/>
          <w:spacing w:val="0"/>
          <w:rtl/>
        </w:rPr>
        <w:t xml:space="preserve"> </w:t>
      </w:r>
      <w:r w:rsidR="00227F5A" w:rsidRPr="004A17CF">
        <w:rPr>
          <w:rStyle w:val="Char1"/>
          <w:rFonts w:hint="eastAsia"/>
          <w:spacing w:val="0"/>
          <w:rtl/>
        </w:rPr>
        <w:t>رَسُولُ</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4"/>
          <w:rtl/>
        </w:rPr>
        <w:t xml:space="preserve"> مؤذن بگو</w:t>
      </w:r>
      <w:r w:rsidR="003E4824" w:rsidRPr="004A17CF">
        <w:rPr>
          <w:rStyle w:val="Char4"/>
          <w:rtl/>
        </w:rPr>
        <w:t>ی</w:t>
      </w:r>
      <w:r w:rsidRPr="004A17CF">
        <w:rPr>
          <w:rStyle w:val="Char4"/>
          <w:rtl/>
        </w:rPr>
        <w:t>د:</w:t>
      </w:r>
      <w:r w:rsidR="00227F5A" w:rsidRPr="004A17CF">
        <w:rPr>
          <w:rStyle w:val="Char4"/>
          <w:rFonts w:hint="cs"/>
          <w:rtl/>
        </w:rPr>
        <w:t xml:space="preserve"> </w:t>
      </w:r>
      <w:r w:rsidRPr="004A17CF">
        <w:rPr>
          <w:rStyle w:val="Char4"/>
          <w:rtl/>
        </w:rPr>
        <w:t xml:space="preserve"> </w:t>
      </w:r>
      <w:r w:rsidR="00227F5A" w:rsidRPr="004A17CF">
        <w:rPr>
          <w:rStyle w:val="Char1"/>
          <w:rFonts w:hint="cs"/>
          <w:spacing w:val="0"/>
          <w:rtl/>
        </w:rPr>
        <w:t>«</w:t>
      </w:r>
      <w:r w:rsidR="00227F5A" w:rsidRPr="004A17CF">
        <w:rPr>
          <w:rStyle w:val="Char1"/>
          <w:rFonts w:hint="eastAsia"/>
          <w:spacing w:val="0"/>
          <w:rtl/>
        </w:rPr>
        <w:t>أَشْهَدُ</w:t>
      </w:r>
      <w:r w:rsidR="00227F5A" w:rsidRPr="004A17CF">
        <w:rPr>
          <w:rStyle w:val="Char1"/>
          <w:spacing w:val="0"/>
          <w:rtl/>
        </w:rPr>
        <w:t xml:space="preserve"> </w:t>
      </w:r>
      <w:r w:rsidR="00227F5A" w:rsidRPr="004A17CF">
        <w:rPr>
          <w:rStyle w:val="Char1"/>
          <w:rFonts w:hint="eastAsia"/>
          <w:spacing w:val="0"/>
          <w:rtl/>
        </w:rPr>
        <w:t>أَنَّ</w:t>
      </w:r>
      <w:r w:rsidR="00227F5A" w:rsidRPr="004A17CF">
        <w:rPr>
          <w:rStyle w:val="Char1"/>
          <w:spacing w:val="0"/>
          <w:rtl/>
        </w:rPr>
        <w:t xml:space="preserve"> </w:t>
      </w:r>
      <w:r w:rsidR="00227F5A" w:rsidRPr="004A17CF">
        <w:rPr>
          <w:rStyle w:val="Char1"/>
          <w:rFonts w:hint="eastAsia"/>
          <w:spacing w:val="0"/>
          <w:rtl/>
        </w:rPr>
        <w:t>مُحَمَّدًا</w:t>
      </w:r>
      <w:r w:rsidR="00227F5A" w:rsidRPr="004A17CF">
        <w:rPr>
          <w:rStyle w:val="Char1"/>
          <w:spacing w:val="0"/>
          <w:rtl/>
        </w:rPr>
        <w:t xml:space="preserve"> </w:t>
      </w:r>
      <w:r w:rsidR="00227F5A" w:rsidRPr="004A17CF">
        <w:rPr>
          <w:rStyle w:val="Char1"/>
          <w:rFonts w:hint="eastAsia"/>
          <w:spacing w:val="0"/>
          <w:rtl/>
        </w:rPr>
        <w:t>رَسُولُ</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4"/>
          <w:rtl/>
        </w:rPr>
        <w:t xml:space="preserve"> و با </w:t>
      </w:r>
      <w:r w:rsidR="00227F5A" w:rsidRPr="004A17CF">
        <w:rPr>
          <w:rStyle w:val="Char1"/>
          <w:rFonts w:hint="cs"/>
          <w:spacing w:val="0"/>
          <w:rtl/>
        </w:rPr>
        <w:t>«</w:t>
      </w:r>
      <w:r w:rsidR="00227F5A" w:rsidRPr="004A17CF">
        <w:rPr>
          <w:rStyle w:val="Char1"/>
          <w:rFonts w:hint="eastAsia"/>
          <w:spacing w:val="0"/>
          <w:rtl/>
        </w:rPr>
        <w:t>حَىَّ</w:t>
      </w:r>
      <w:r w:rsidR="00227F5A" w:rsidRPr="004A17CF">
        <w:rPr>
          <w:rStyle w:val="Char1"/>
          <w:spacing w:val="0"/>
          <w:rtl/>
        </w:rPr>
        <w:t xml:space="preserve"> </w:t>
      </w:r>
      <w:r w:rsidR="00227F5A" w:rsidRPr="004A17CF">
        <w:rPr>
          <w:rStyle w:val="Char1"/>
          <w:rFonts w:hint="eastAsia"/>
          <w:spacing w:val="0"/>
          <w:rtl/>
        </w:rPr>
        <w:t>عَلَى</w:t>
      </w:r>
      <w:r w:rsidR="00227F5A" w:rsidRPr="004A17CF">
        <w:rPr>
          <w:rStyle w:val="Char1"/>
          <w:spacing w:val="0"/>
          <w:rtl/>
        </w:rPr>
        <w:t xml:space="preserve"> </w:t>
      </w:r>
      <w:r w:rsidR="00227F5A" w:rsidRPr="004A17CF">
        <w:rPr>
          <w:rStyle w:val="Char1"/>
          <w:rFonts w:hint="eastAsia"/>
          <w:spacing w:val="0"/>
          <w:rtl/>
        </w:rPr>
        <w:t>الصَّلاَةِ</w:t>
      </w:r>
      <w:r w:rsidR="00227F5A" w:rsidRPr="004A17CF">
        <w:rPr>
          <w:rStyle w:val="Char1"/>
          <w:rFonts w:hint="cs"/>
          <w:spacing w:val="0"/>
          <w:rtl/>
        </w:rPr>
        <w:t>».</w:t>
      </w:r>
      <w:r w:rsidR="00227F5A" w:rsidRPr="004A17CF">
        <w:rPr>
          <w:rStyle w:val="Char4"/>
          <w:rFonts w:hint="cs"/>
          <w:rtl/>
        </w:rPr>
        <w:t xml:space="preserve"> </w:t>
      </w:r>
      <w:r w:rsidRPr="004A17CF">
        <w:rPr>
          <w:rStyle w:val="Char4"/>
          <w:rtl/>
        </w:rPr>
        <w:t>مؤذن بگو</w:t>
      </w:r>
      <w:r w:rsidR="003E4824" w:rsidRPr="004A17CF">
        <w:rPr>
          <w:rStyle w:val="Char4"/>
          <w:rtl/>
        </w:rPr>
        <w:t>ی</w:t>
      </w:r>
      <w:r w:rsidRPr="004A17CF">
        <w:rPr>
          <w:rStyle w:val="Char4"/>
          <w:rtl/>
        </w:rPr>
        <w:t>د:</w:t>
      </w:r>
      <w:r w:rsidR="00227F5A" w:rsidRPr="004A17CF">
        <w:rPr>
          <w:rStyle w:val="Char4"/>
          <w:rFonts w:hint="cs"/>
          <w:rtl/>
        </w:rPr>
        <w:t xml:space="preserve"> </w:t>
      </w:r>
      <w:r w:rsidR="00227F5A" w:rsidRPr="004A17CF">
        <w:rPr>
          <w:rStyle w:val="Char1"/>
          <w:rFonts w:hint="cs"/>
          <w:spacing w:val="0"/>
          <w:rtl/>
        </w:rPr>
        <w:t>«لا حول ولا قوة إلا بالله».</w:t>
      </w:r>
      <w:r w:rsidRPr="004A17CF">
        <w:rPr>
          <w:rStyle w:val="Char4"/>
          <w:rtl/>
        </w:rPr>
        <w:t xml:space="preserve"> ، و با</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حَىَّ</w:t>
      </w:r>
      <w:r w:rsidR="00227F5A" w:rsidRPr="004A17CF">
        <w:rPr>
          <w:rStyle w:val="Char1"/>
          <w:spacing w:val="0"/>
          <w:rtl/>
        </w:rPr>
        <w:t xml:space="preserve"> </w:t>
      </w:r>
      <w:r w:rsidR="00227F5A" w:rsidRPr="004A17CF">
        <w:rPr>
          <w:rStyle w:val="Char1"/>
          <w:rFonts w:hint="eastAsia"/>
          <w:spacing w:val="0"/>
          <w:rtl/>
        </w:rPr>
        <w:t>عَلَى</w:t>
      </w:r>
      <w:r w:rsidR="00227F5A" w:rsidRPr="004A17CF">
        <w:rPr>
          <w:rStyle w:val="Char1"/>
          <w:spacing w:val="0"/>
          <w:rtl/>
        </w:rPr>
        <w:t xml:space="preserve"> </w:t>
      </w:r>
      <w:r w:rsidR="00227F5A" w:rsidRPr="004A17CF">
        <w:rPr>
          <w:rStyle w:val="Char1"/>
          <w:rFonts w:hint="eastAsia"/>
          <w:spacing w:val="0"/>
          <w:rtl/>
        </w:rPr>
        <w:t>الْفَلاَحِ</w:t>
      </w:r>
      <w:r w:rsidR="00227F5A" w:rsidRPr="004A17CF">
        <w:rPr>
          <w:rStyle w:val="Char1"/>
          <w:rFonts w:hint="cs"/>
          <w:spacing w:val="0"/>
          <w:rtl/>
        </w:rPr>
        <w:t>».</w:t>
      </w:r>
      <w:r w:rsidRPr="004A17CF">
        <w:rPr>
          <w:rStyle w:val="Char4"/>
          <w:rtl/>
        </w:rPr>
        <w:t xml:space="preserve"> مؤذن بگو</w:t>
      </w:r>
      <w:r w:rsidR="003E4824" w:rsidRPr="004A17CF">
        <w:rPr>
          <w:rStyle w:val="Char4"/>
          <w:rtl/>
        </w:rPr>
        <w:t>ی</w:t>
      </w:r>
      <w:r w:rsidRPr="004A17CF">
        <w:rPr>
          <w:rStyle w:val="Char4"/>
          <w:rtl/>
        </w:rPr>
        <w:t>د</w:t>
      </w:r>
      <w:r w:rsidRPr="004A17CF">
        <w:rPr>
          <w:rStyle w:val="Char1"/>
          <w:spacing w:val="0"/>
          <w:rtl/>
        </w:rPr>
        <w:t>:</w:t>
      </w:r>
      <w:r w:rsidR="00227F5A" w:rsidRPr="004A17CF">
        <w:rPr>
          <w:rStyle w:val="Char1"/>
          <w:rFonts w:hint="cs"/>
          <w:spacing w:val="0"/>
          <w:rtl/>
        </w:rPr>
        <w:t xml:space="preserve"> «لا حول ولا قوة إلا بالله»</w:t>
      </w:r>
      <w:r w:rsidRPr="004A17CF">
        <w:rPr>
          <w:rStyle w:val="Char1"/>
          <w:spacing w:val="0"/>
          <w:rtl/>
        </w:rPr>
        <w:t>،</w:t>
      </w:r>
      <w:r w:rsidRPr="004A17CF">
        <w:rPr>
          <w:rStyle w:val="Char4"/>
          <w:rtl/>
        </w:rPr>
        <w:t xml:space="preserve"> و </w:t>
      </w:r>
      <w:r w:rsidRPr="004A17CF">
        <w:rPr>
          <w:rStyle w:val="Char1"/>
          <w:spacing w:val="0"/>
          <w:rtl/>
        </w:rPr>
        <w:t>با</w:t>
      </w:r>
      <w:r w:rsidR="00227F5A" w:rsidRPr="004A17CF">
        <w:rPr>
          <w:rStyle w:val="Char1"/>
          <w:rFonts w:hint="cs"/>
          <w:spacing w:val="0"/>
          <w:rtl/>
        </w:rPr>
        <w:t xml:space="preserve"> «</w:t>
      </w:r>
      <w:r w:rsidR="00227F5A" w:rsidRPr="004A17CF">
        <w:rPr>
          <w:rStyle w:val="Char1"/>
          <w:rFonts w:hint="eastAsia"/>
          <w:spacing w:val="0"/>
          <w:rtl/>
        </w:rPr>
        <w:t>اللَّهُ</w:t>
      </w:r>
      <w:r w:rsidR="00227F5A" w:rsidRPr="004A17CF">
        <w:rPr>
          <w:rStyle w:val="Char1"/>
          <w:spacing w:val="0"/>
          <w:rtl/>
        </w:rPr>
        <w:t xml:space="preserve"> </w:t>
      </w:r>
      <w:r w:rsidR="00227F5A" w:rsidRPr="004A17CF">
        <w:rPr>
          <w:rStyle w:val="Char1"/>
          <w:rFonts w:hint="eastAsia"/>
          <w:spacing w:val="0"/>
          <w:rtl/>
        </w:rPr>
        <w:t>أَكْبَرُ</w:t>
      </w:r>
      <w:r w:rsidR="00227F5A" w:rsidRPr="004A17CF">
        <w:rPr>
          <w:rStyle w:val="Char1"/>
          <w:rFonts w:hint="cs"/>
          <w:spacing w:val="0"/>
          <w:rtl/>
        </w:rPr>
        <w:t>».</w:t>
      </w:r>
      <w:r w:rsidRPr="004A17CF">
        <w:rPr>
          <w:rStyle w:val="Char4"/>
          <w:rtl/>
        </w:rPr>
        <w:t xml:space="preserve"> مؤذن بگو</w:t>
      </w:r>
      <w:r w:rsidR="003E4824" w:rsidRPr="004A17CF">
        <w:rPr>
          <w:rStyle w:val="Char4"/>
          <w:rtl/>
        </w:rPr>
        <w:t>ی</w:t>
      </w:r>
      <w:r w:rsidRPr="004A17CF">
        <w:rPr>
          <w:rStyle w:val="Char4"/>
          <w:rtl/>
        </w:rPr>
        <w:t>د</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اللَّهُ</w:t>
      </w:r>
      <w:r w:rsidR="00227F5A" w:rsidRPr="004A17CF">
        <w:rPr>
          <w:rStyle w:val="Char1"/>
          <w:spacing w:val="0"/>
          <w:rtl/>
        </w:rPr>
        <w:t xml:space="preserve"> </w:t>
      </w:r>
      <w:r w:rsidR="00227F5A" w:rsidRPr="004A17CF">
        <w:rPr>
          <w:rStyle w:val="Char1"/>
          <w:rFonts w:hint="eastAsia"/>
          <w:spacing w:val="0"/>
          <w:rtl/>
        </w:rPr>
        <w:t>أَكْبَرُ</w:t>
      </w:r>
      <w:r w:rsidR="00227F5A" w:rsidRPr="004A17CF">
        <w:rPr>
          <w:rStyle w:val="Char1"/>
          <w:rFonts w:hint="cs"/>
          <w:spacing w:val="0"/>
          <w:rtl/>
        </w:rPr>
        <w:t>»</w:t>
      </w:r>
      <w:r w:rsidRPr="004A17CF">
        <w:rPr>
          <w:rStyle w:val="Char1"/>
          <w:spacing w:val="0"/>
          <w:rtl/>
        </w:rPr>
        <w:t>،</w:t>
      </w:r>
      <w:r w:rsidRPr="004A17CF">
        <w:rPr>
          <w:rStyle w:val="Char4"/>
          <w:rtl/>
        </w:rPr>
        <w:t xml:space="preserve"> و با</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لاَ</w:t>
      </w:r>
      <w:r w:rsidR="00227F5A" w:rsidRPr="004A17CF">
        <w:rPr>
          <w:rStyle w:val="Char1"/>
          <w:spacing w:val="0"/>
          <w:rtl/>
        </w:rPr>
        <w:t xml:space="preserve"> </w:t>
      </w:r>
      <w:r w:rsidR="00227F5A" w:rsidRPr="004A17CF">
        <w:rPr>
          <w:rStyle w:val="Char1"/>
          <w:rFonts w:hint="eastAsia"/>
          <w:spacing w:val="0"/>
          <w:rtl/>
        </w:rPr>
        <w:t>إِلَهَ</w:t>
      </w:r>
      <w:r w:rsidR="00227F5A" w:rsidRPr="004A17CF">
        <w:rPr>
          <w:rStyle w:val="Char1"/>
          <w:spacing w:val="0"/>
          <w:rtl/>
        </w:rPr>
        <w:t xml:space="preserve"> </w:t>
      </w:r>
      <w:r w:rsidR="00227F5A" w:rsidRPr="004A17CF">
        <w:rPr>
          <w:rStyle w:val="Char1"/>
          <w:rFonts w:hint="eastAsia"/>
          <w:spacing w:val="0"/>
          <w:rtl/>
        </w:rPr>
        <w:t>إِلاَّ</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1"/>
          <w:spacing w:val="0"/>
          <w:rtl/>
        </w:rPr>
        <w:t xml:space="preserve"> </w:t>
      </w:r>
      <w:r w:rsidRPr="004A17CF">
        <w:rPr>
          <w:rStyle w:val="Char4"/>
          <w:rtl/>
        </w:rPr>
        <w:t>او از ته قلب بگو</w:t>
      </w:r>
      <w:r w:rsidR="003E4824" w:rsidRPr="004A17CF">
        <w:rPr>
          <w:rStyle w:val="Char4"/>
          <w:rtl/>
        </w:rPr>
        <w:t>ی</w:t>
      </w:r>
      <w:r w:rsidRPr="004A17CF">
        <w:rPr>
          <w:rStyle w:val="Char4"/>
          <w:rtl/>
        </w:rPr>
        <w:t>د:</w:t>
      </w:r>
      <w:r w:rsidR="00227F5A" w:rsidRPr="004A17CF">
        <w:rPr>
          <w:rStyle w:val="Char4"/>
          <w:rFonts w:hint="cs"/>
          <w:rtl/>
        </w:rPr>
        <w:t xml:space="preserve"> </w:t>
      </w:r>
      <w:r w:rsidR="00227F5A" w:rsidRPr="004A17CF">
        <w:rPr>
          <w:rStyle w:val="Char1"/>
          <w:rFonts w:hint="cs"/>
          <w:spacing w:val="0"/>
          <w:rtl/>
        </w:rPr>
        <w:t>«</w:t>
      </w:r>
      <w:r w:rsidR="00227F5A" w:rsidRPr="004A17CF">
        <w:rPr>
          <w:rStyle w:val="Char1"/>
          <w:rFonts w:hint="eastAsia"/>
          <w:spacing w:val="0"/>
          <w:rtl/>
        </w:rPr>
        <w:t>لاَ</w:t>
      </w:r>
      <w:r w:rsidR="00227F5A" w:rsidRPr="004A17CF">
        <w:rPr>
          <w:rStyle w:val="Char1"/>
          <w:spacing w:val="0"/>
          <w:rtl/>
        </w:rPr>
        <w:t xml:space="preserve"> </w:t>
      </w:r>
      <w:r w:rsidR="00227F5A" w:rsidRPr="004A17CF">
        <w:rPr>
          <w:rStyle w:val="Char1"/>
          <w:rFonts w:hint="eastAsia"/>
          <w:spacing w:val="0"/>
          <w:rtl/>
        </w:rPr>
        <w:t>إِلَهَ</w:t>
      </w:r>
      <w:r w:rsidR="00227F5A" w:rsidRPr="004A17CF">
        <w:rPr>
          <w:rStyle w:val="Char1"/>
          <w:spacing w:val="0"/>
          <w:rtl/>
        </w:rPr>
        <w:t xml:space="preserve"> </w:t>
      </w:r>
      <w:r w:rsidR="00227F5A" w:rsidRPr="004A17CF">
        <w:rPr>
          <w:rStyle w:val="Char1"/>
          <w:rFonts w:hint="eastAsia"/>
          <w:spacing w:val="0"/>
          <w:rtl/>
        </w:rPr>
        <w:t>إِلاَّ</w:t>
      </w:r>
      <w:r w:rsidR="00227F5A" w:rsidRPr="004A17CF">
        <w:rPr>
          <w:rStyle w:val="Char1"/>
          <w:spacing w:val="0"/>
          <w:rtl/>
        </w:rPr>
        <w:t xml:space="preserve"> </w:t>
      </w:r>
      <w:r w:rsidR="00227F5A" w:rsidRPr="004A17CF">
        <w:rPr>
          <w:rStyle w:val="Char1"/>
          <w:rFonts w:hint="eastAsia"/>
          <w:spacing w:val="0"/>
          <w:rtl/>
        </w:rPr>
        <w:t>اللَّهُ</w:t>
      </w:r>
      <w:r w:rsidR="00227F5A" w:rsidRPr="004A17CF">
        <w:rPr>
          <w:rStyle w:val="Char1"/>
          <w:rFonts w:hint="cs"/>
          <w:spacing w:val="0"/>
          <w:rtl/>
        </w:rPr>
        <w:t>».</w:t>
      </w:r>
      <w:r w:rsidRPr="004A17CF">
        <w:rPr>
          <w:rStyle w:val="Char4"/>
          <w:rtl/>
        </w:rPr>
        <w:t xml:space="preserve"> وارد بهشت م</w:t>
      </w:r>
      <w:r w:rsidR="003E4824" w:rsidRPr="004A17CF">
        <w:rPr>
          <w:rStyle w:val="Char4"/>
          <w:rtl/>
        </w:rPr>
        <w:t>ی</w:t>
      </w:r>
      <w:r w:rsidRPr="004A17CF">
        <w:rPr>
          <w:rStyle w:val="Char4"/>
          <w:rtl/>
        </w:rPr>
        <w:t>‌شود»</w:t>
      </w:r>
      <w:r w:rsidRPr="004A17CF">
        <w:rPr>
          <w:rStyle w:val="Char4"/>
          <w:vertAlign w:val="superscript"/>
          <w:rtl/>
        </w:rPr>
        <w:footnoteReference w:id="35"/>
      </w:r>
      <w:r w:rsidR="00227F5A" w:rsidRPr="004A17CF">
        <w:rPr>
          <w:rStyle w:val="Char4"/>
          <w:rFonts w:hint="cs"/>
          <w:rtl/>
        </w:rPr>
        <w:t>.</w:t>
      </w:r>
    </w:p>
    <w:p w:rsidR="00F0108F" w:rsidRPr="004A17CF" w:rsidRDefault="00F0108F" w:rsidP="004A17CF">
      <w:pPr>
        <w:ind w:firstLine="284"/>
        <w:jc w:val="both"/>
        <w:rPr>
          <w:rStyle w:val="Char4"/>
          <w:rtl/>
        </w:rPr>
      </w:pPr>
      <w:r w:rsidRPr="004A17CF">
        <w:rPr>
          <w:rStyle w:val="Char4"/>
          <w:rtl/>
        </w:rPr>
        <w:t>و از عبدالله بن عمر</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از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شن</w:t>
      </w:r>
      <w:r w:rsidR="003E4824" w:rsidRPr="004A17CF">
        <w:rPr>
          <w:rStyle w:val="Char4"/>
          <w:rtl/>
        </w:rPr>
        <w:t>ی</w:t>
      </w:r>
      <w:r w:rsidRPr="004A17CF">
        <w:rPr>
          <w:rStyle w:val="Char4"/>
          <w:rtl/>
        </w:rPr>
        <w:t xml:space="preserve">دم که می‌فرمود: </w:t>
      </w:r>
      <w:r w:rsidR="00227F5A" w:rsidRPr="004A17CF">
        <w:rPr>
          <w:rStyle w:val="Char3"/>
          <w:rFonts w:hint="cs"/>
          <w:rtl/>
        </w:rPr>
        <w:t>«</w:t>
      </w:r>
      <w:r w:rsidR="00227F5A" w:rsidRPr="004A17CF">
        <w:rPr>
          <w:rStyle w:val="Char3"/>
          <w:rFonts w:hint="eastAsia"/>
          <w:rtl/>
        </w:rPr>
        <w:t>إِذَا</w:t>
      </w:r>
      <w:r w:rsidR="00227F5A" w:rsidRPr="004A17CF">
        <w:rPr>
          <w:rStyle w:val="Char3"/>
          <w:rtl/>
        </w:rPr>
        <w:t xml:space="preserve"> </w:t>
      </w:r>
      <w:r w:rsidR="00227F5A" w:rsidRPr="004A17CF">
        <w:rPr>
          <w:rStyle w:val="Char3"/>
          <w:rFonts w:hint="eastAsia"/>
          <w:rtl/>
        </w:rPr>
        <w:t>سَمِعْتُمُ</w:t>
      </w:r>
      <w:r w:rsidR="00227F5A" w:rsidRPr="004A17CF">
        <w:rPr>
          <w:rStyle w:val="Char3"/>
          <w:rtl/>
        </w:rPr>
        <w:t xml:space="preserve"> </w:t>
      </w:r>
      <w:r w:rsidR="00227F5A" w:rsidRPr="004A17CF">
        <w:rPr>
          <w:rStyle w:val="Char3"/>
          <w:rFonts w:hint="eastAsia"/>
          <w:rtl/>
        </w:rPr>
        <w:t>الْمُؤَذِّنَ</w:t>
      </w:r>
      <w:r w:rsidR="00227F5A" w:rsidRPr="004A17CF">
        <w:rPr>
          <w:rStyle w:val="Char3"/>
          <w:rtl/>
        </w:rPr>
        <w:t xml:space="preserve"> </w:t>
      </w:r>
      <w:r w:rsidR="00227F5A" w:rsidRPr="004A17CF">
        <w:rPr>
          <w:rStyle w:val="Char3"/>
          <w:rFonts w:hint="eastAsia"/>
          <w:rtl/>
        </w:rPr>
        <w:t>فَقُولُوا</w:t>
      </w:r>
      <w:r w:rsidR="00227F5A" w:rsidRPr="004A17CF">
        <w:rPr>
          <w:rStyle w:val="Char3"/>
          <w:rtl/>
        </w:rPr>
        <w:t xml:space="preserve"> </w:t>
      </w:r>
      <w:r w:rsidR="00227F5A" w:rsidRPr="004A17CF">
        <w:rPr>
          <w:rStyle w:val="Char3"/>
          <w:rFonts w:hint="eastAsia"/>
          <w:rtl/>
        </w:rPr>
        <w:t>مِثْلَ</w:t>
      </w:r>
      <w:r w:rsidR="00227F5A" w:rsidRPr="004A17CF">
        <w:rPr>
          <w:rStyle w:val="Char3"/>
          <w:rtl/>
        </w:rPr>
        <w:t xml:space="preserve"> </w:t>
      </w:r>
      <w:r w:rsidR="00227F5A" w:rsidRPr="004A17CF">
        <w:rPr>
          <w:rStyle w:val="Char3"/>
          <w:rFonts w:hint="eastAsia"/>
          <w:rtl/>
        </w:rPr>
        <w:t>مَا</w:t>
      </w:r>
      <w:r w:rsidR="00227F5A" w:rsidRPr="004A17CF">
        <w:rPr>
          <w:rStyle w:val="Char3"/>
          <w:rtl/>
        </w:rPr>
        <w:t xml:space="preserve"> </w:t>
      </w:r>
      <w:r w:rsidR="00227F5A" w:rsidRPr="004A17CF">
        <w:rPr>
          <w:rStyle w:val="Char3"/>
          <w:rFonts w:hint="eastAsia"/>
          <w:rtl/>
        </w:rPr>
        <w:t>يَقُولُ</w:t>
      </w:r>
      <w:r w:rsidR="00227F5A" w:rsidRPr="004A17CF">
        <w:rPr>
          <w:rStyle w:val="Char3"/>
          <w:rtl/>
        </w:rPr>
        <w:t xml:space="preserve"> </w:t>
      </w:r>
      <w:r w:rsidR="00227F5A" w:rsidRPr="004A17CF">
        <w:rPr>
          <w:rStyle w:val="Char3"/>
          <w:rFonts w:hint="eastAsia"/>
          <w:rtl/>
        </w:rPr>
        <w:t>ثُمَّ</w:t>
      </w:r>
      <w:r w:rsidR="00227F5A" w:rsidRPr="004A17CF">
        <w:rPr>
          <w:rStyle w:val="Char3"/>
          <w:rtl/>
        </w:rPr>
        <w:t xml:space="preserve"> </w:t>
      </w:r>
      <w:r w:rsidR="00227F5A" w:rsidRPr="004A17CF">
        <w:rPr>
          <w:rStyle w:val="Char3"/>
          <w:rFonts w:hint="eastAsia"/>
          <w:rtl/>
        </w:rPr>
        <w:t>صَلُّوا</w:t>
      </w:r>
      <w:r w:rsidR="00227F5A" w:rsidRPr="004A17CF">
        <w:rPr>
          <w:rStyle w:val="Char3"/>
          <w:rtl/>
        </w:rPr>
        <w:t xml:space="preserve"> </w:t>
      </w:r>
      <w:r w:rsidR="00227F5A" w:rsidRPr="004A17CF">
        <w:rPr>
          <w:rStyle w:val="Char3"/>
          <w:rFonts w:hint="eastAsia"/>
          <w:rtl/>
        </w:rPr>
        <w:t>عَلَىَّ</w:t>
      </w:r>
      <w:r w:rsidR="00227F5A" w:rsidRPr="004A17CF">
        <w:rPr>
          <w:rStyle w:val="Char3"/>
          <w:rtl/>
        </w:rPr>
        <w:t xml:space="preserve"> </w:t>
      </w:r>
      <w:r w:rsidR="00227F5A" w:rsidRPr="004A17CF">
        <w:rPr>
          <w:rStyle w:val="Char3"/>
          <w:rFonts w:hint="eastAsia"/>
          <w:rtl/>
        </w:rPr>
        <w:t>فَإِنَّهُ</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صَلَّى</w:t>
      </w:r>
      <w:r w:rsidR="00227F5A" w:rsidRPr="004A17CF">
        <w:rPr>
          <w:rStyle w:val="Char3"/>
          <w:rtl/>
        </w:rPr>
        <w:t xml:space="preserve"> </w:t>
      </w:r>
      <w:r w:rsidR="00227F5A" w:rsidRPr="004A17CF">
        <w:rPr>
          <w:rStyle w:val="Char3"/>
          <w:rFonts w:hint="eastAsia"/>
          <w:rtl/>
        </w:rPr>
        <w:t>عَلَىَّ</w:t>
      </w:r>
      <w:r w:rsidR="00227F5A" w:rsidRPr="004A17CF">
        <w:rPr>
          <w:rStyle w:val="Char3"/>
          <w:rtl/>
        </w:rPr>
        <w:t xml:space="preserve"> </w:t>
      </w:r>
      <w:r w:rsidR="00227F5A" w:rsidRPr="004A17CF">
        <w:rPr>
          <w:rStyle w:val="Char3"/>
          <w:rFonts w:hint="eastAsia"/>
          <w:rtl/>
        </w:rPr>
        <w:t>صَلاَةً</w:t>
      </w:r>
      <w:r w:rsidR="00227F5A" w:rsidRPr="004A17CF">
        <w:rPr>
          <w:rStyle w:val="Char3"/>
          <w:rtl/>
        </w:rPr>
        <w:t xml:space="preserve"> </w:t>
      </w:r>
      <w:r w:rsidR="00227F5A" w:rsidRPr="004A17CF">
        <w:rPr>
          <w:rStyle w:val="Char3"/>
          <w:rFonts w:hint="eastAsia"/>
          <w:rtl/>
        </w:rPr>
        <w:t>صَلَّى</w:t>
      </w:r>
      <w:r w:rsidR="00227F5A" w:rsidRPr="004A17CF">
        <w:rPr>
          <w:rStyle w:val="Char3"/>
          <w:rtl/>
        </w:rPr>
        <w:t xml:space="preserve"> </w:t>
      </w:r>
      <w:r w:rsidR="00227F5A" w:rsidRPr="004A17CF">
        <w:rPr>
          <w:rStyle w:val="Char3"/>
          <w:rFonts w:hint="eastAsia"/>
          <w:rtl/>
        </w:rPr>
        <w:t>اللَّهُ</w:t>
      </w:r>
      <w:r w:rsidR="00227F5A" w:rsidRPr="004A17CF">
        <w:rPr>
          <w:rStyle w:val="Char3"/>
          <w:rtl/>
        </w:rPr>
        <w:t xml:space="preserve"> </w:t>
      </w:r>
      <w:r w:rsidR="00227F5A" w:rsidRPr="004A17CF">
        <w:rPr>
          <w:rStyle w:val="Char3"/>
          <w:rFonts w:hint="eastAsia"/>
          <w:rtl/>
        </w:rPr>
        <w:t>عَلَيْهِ</w:t>
      </w:r>
      <w:r w:rsidR="00227F5A" w:rsidRPr="004A17CF">
        <w:rPr>
          <w:rStyle w:val="Char3"/>
          <w:rtl/>
        </w:rPr>
        <w:t xml:space="preserve"> </w:t>
      </w:r>
      <w:r w:rsidR="00227F5A" w:rsidRPr="004A17CF">
        <w:rPr>
          <w:rStyle w:val="Char3"/>
          <w:rFonts w:hint="eastAsia"/>
          <w:rtl/>
        </w:rPr>
        <w:t>بِهَا</w:t>
      </w:r>
      <w:r w:rsidR="00227F5A" w:rsidRPr="004A17CF">
        <w:rPr>
          <w:rStyle w:val="Char3"/>
          <w:rtl/>
        </w:rPr>
        <w:t xml:space="preserve"> </w:t>
      </w:r>
      <w:r w:rsidR="00227F5A" w:rsidRPr="004A17CF">
        <w:rPr>
          <w:rStyle w:val="Char3"/>
          <w:rFonts w:hint="eastAsia"/>
          <w:rtl/>
        </w:rPr>
        <w:t>عَشْرًا</w:t>
      </w:r>
      <w:r w:rsidR="00227F5A" w:rsidRPr="004A17CF">
        <w:rPr>
          <w:rStyle w:val="Char3"/>
          <w:rtl/>
        </w:rPr>
        <w:t xml:space="preserve"> </w:t>
      </w:r>
      <w:r w:rsidR="00227F5A" w:rsidRPr="004A17CF">
        <w:rPr>
          <w:rStyle w:val="Char3"/>
          <w:rFonts w:hint="eastAsia"/>
          <w:rtl/>
        </w:rPr>
        <w:t>ثُمَّ</w:t>
      </w:r>
      <w:r w:rsidR="00227F5A" w:rsidRPr="004A17CF">
        <w:rPr>
          <w:rStyle w:val="Char3"/>
          <w:rtl/>
        </w:rPr>
        <w:t xml:space="preserve"> </w:t>
      </w:r>
      <w:r w:rsidR="00227F5A" w:rsidRPr="004A17CF">
        <w:rPr>
          <w:rStyle w:val="Char3"/>
          <w:rFonts w:hint="eastAsia"/>
          <w:rtl/>
        </w:rPr>
        <w:t>سَلُوا</w:t>
      </w:r>
      <w:r w:rsidR="00227F5A" w:rsidRPr="004A17CF">
        <w:rPr>
          <w:rStyle w:val="Char3"/>
          <w:rtl/>
        </w:rPr>
        <w:t xml:space="preserve"> </w:t>
      </w:r>
      <w:r w:rsidR="00227F5A" w:rsidRPr="004A17CF">
        <w:rPr>
          <w:rStyle w:val="Char3"/>
          <w:rFonts w:hint="eastAsia"/>
          <w:rtl/>
        </w:rPr>
        <w:t>اللَّهَ</w:t>
      </w:r>
      <w:r w:rsidR="00227F5A" w:rsidRPr="004A17CF">
        <w:rPr>
          <w:rStyle w:val="Char3"/>
          <w:rtl/>
        </w:rPr>
        <w:t xml:space="preserve"> </w:t>
      </w:r>
      <w:r w:rsidR="00227F5A" w:rsidRPr="004A17CF">
        <w:rPr>
          <w:rStyle w:val="Char3"/>
          <w:rFonts w:hint="eastAsia"/>
          <w:rtl/>
        </w:rPr>
        <w:t>لِىَ</w:t>
      </w:r>
      <w:r w:rsidR="00227F5A" w:rsidRPr="004A17CF">
        <w:rPr>
          <w:rStyle w:val="Char3"/>
          <w:rtl/>
        </w:rPr>
        <w:t xml:space="preserve"> </w:t>
      </w:r>
      <w:r w:rsidR="00227F5A" w:rsidRPr="004A17CF">
        <w:rPr>
          <w:rStyle w:val="Char3"/>
          <w:rFonts w:hint="eastAsia"/>
          <w:rtl/>
        </w:rPr>
        <w:t>الْوَسِيلَةَ</w:t>
      </w:r>
      <w:r w:rsidR="00227F5A" w:rsidRPr="004A17CF">
        <w:rPr>
          <w:rStyle w:val="Char3"/>
          <w:rtl/>
        </w:rPr>
        <w:t xml:space="preserve"> </w:t>
      </w:r>
      <w:r w:rsidR="00227F5A" w:rsidRPr="004A17CF">
        <w:rPr>
          <w:rStyle w:val="Char3"/>
          <w:rFonts w:hint="eastAsia"/>
          <w:rtl/>
        </w:rPr>
        <w:t>فَإِنَّهَا</w:t>
      </w:r>
      <w:r w:rsidR="00227F5A" w:rsidRPr="004A17CF">
        <w:rPr>
          <w:rStyle w:val="Char3"/>
          <w:rtl/>
        </w:rPr>
        <w:t xml:space="preserve"> </w:t>
      </w:r>
      <w:r w:rsidR="00227F5A" w:rsidRPr="004A17CF">
        <w:rPr>
          <w:rStyle w:val="Char3"/>
          <w:rFonts w:hint="eastAsia"/>
          <w:rtl/>
        </w:rPr>
        <w:t>مَنْزِلَةٌ</w:t>
      </w:r>
      <w:r w:rsidR="00227F5A" w:rsidRPr="004A17CF">
        <w:rPr>
          <w:rStyle w:val="Char3"/>
          <w:rtl/>
        </w:rPr>
        <w:t xml:space="preserve"> </w:t>
      </w:r>
      <w:r w:rsidR="00227F5A" w:rsidRPr="004A17CF">
        <w:rPr>
          <w:rStyle w:val="Char3"/>
          <w:rFonts w:hint="eastAsia"/>
          <w:rtl/>
        </w:rPr>
        <w:t>فِى</w:t>
      </w:r>
      <w:r w:rsidR="00227F5A" w:rsidRPr="004A17CF">
        <w:rPr>
          <w:rStyle w:val="Char3"/>
          <w:rtl/>
        </w:rPr>
        <w:t xml:space="preserve"> </w:t>
      </w:r>
      <w:r w:rsidR="00227F5A" w:rsidRPr="004A17CF">
        <w:rPr>
          <w:rStyle w:val="Char3"/>
          <w:rFonts w:hint="eastAsia"/>
          <w:rtl/>
        </w:rPr>
        <w:t>الْجَنَّةِ</w:t>
      </w:r>
      <w:r w:rsidR="00227F5A" w:rsidRPr="004A17CF">
        <w:rPr>
          <w:rStyle w:val="Char3"/>
          <w:rtl/>
        </w:rPr>
        <w:t xml:space="preserve"> </w:t>
      </w:r>
      <w:r w:rsidR="00227F5A" w:rsidRPr="004A17CF">
        <w:rPr>
          <w:rStyle w:val="Char3"/>
          <w:rFonts w:hint="eastAsia"/>
          <w:rtl/>
        </w:rPr>
        <w:t>لاَ</w:t>
      </w:r>
      <w:r w:rsidR="00227F5A" w:rsidRPr="004A17CF">
        <w:rPr>
          <w:rStyle w:val="Char3"/>
          <w:rtl/>
        </w:rPr>
        <w:t xml:space="preserve"> </w:t>
      </w:r>
      <w:r w:rsidR="00227F5A" w:rsidRPr="004A17CF">
        <w:rPr>
          <w:rStyle w:val="Char3"/>
          <w:rFonts w:hint="eastAsia"/>
          <w:rtl/>
        </w:rPr>
        <w:t>تَنْبَغِى</w:t>
      </w:r>
      <w:r w:rsidR="00227F5A" w:rsidRPr="004A17CF">
        <w:rPr>
          <w:rStyle w:val="Char3"/>
          <w:rtl/>
        </w:rPr>
        <w:t xml:space="preserve"> </w:t>
      </w:r>
      <w:r w:rsidR="00227F5A" w:rsidRPr="004A17CF">
        <w:rPr>
          <w:rStyle w:val="Char3"/>
          <w:rFonts w:hint="eastAsia"/>
          <w:rtl/>
        </w:rPr>
        <w:t>إِلاَّ</w:t>
      </w:r>
      <w:r w:rsidR="00227F5A" w:rsidRPr="004A17CF">
        <w:rPr>
          <w:rStyle w:val="Char3"/>
          <w:rtl/>
        </w:rPr>
        <w:t xml:space="preserve"> </w:t>
      </w:r>
      <w:r w:rsidR="00227F5A" w:rsidRPr="004A17CF">
        <w:rPr>
          <w:rStyle w:val="Char3"/>
          <w:rFonts w:hint="eastAsia"/>
          <w:rtl/>
        </w:rPr>
        <w:t>لِعَبْدٍ</w:t>
      </w:r>
      <w:r w:rsidR="00227F5A" w:rsidRPr="004A17CF">
        <w:rPr>
          <w:rStyle w:val="Char3"/>
          <w:rtl/>
        </w:rPr>
        <w:t xml:space="preserve"> </w:t>
      </w:r>
      <w:r w:rsidR="00227F5A" w:rsidRPr="004A17CF">
        <w:rPr>
          <w:rStyle w:val="Char3"/>
          <w:rFonts w:hint="eastAsia"/>
          <w:rtl/>
        </w:rPr>
        <w:t>مِنْ</w:t>
      </w:r>
      <w:r w:rsidR="00227F5A" w:rsidRPr="004A17CF">
        <w:rPr>
          <w:rStyle w:val="Char3"/>
          <w:rtl/>
        </w:rPr>
        <w:t xml:space="preserve"> </w:t>
      </w:r>
      <w:r w:rsidR="00227F5A" w:rsidRPr="004A17CF">
        <w:rPr>
          <w:rStyle w:val="Char3"/>
          <w:rFonts w:hint="eastAsia"/>
          <w:rtl/>
        </w:rPr>
        <w:t>عِبَادِ</w:t>
      </w:r>
      <w:r w:rsidR="00227F5A" w:rsidRPr="004A17CF">
        <w:rPr>
          <w:rStyle w:val="Char3"/>
          <w:rtl/>
        </w:rPr>
        <w:t xml:space="preserve"> </w:t>
      </w:r>
      <w:r w:rsidR="00227F5A" w:rsidRPr="004A17CF">
        <w:rPr>
          <w:rStyle w:val="Char3"/>
          <w:rFonts w:hint="eastAsia"/>
          <w:rtl/>
        </w:rPr>
        <w:t>اللَّهِ</w:t>
      </w:r>
      <w:r w:rsidR="00227F5A" w:rsidRPr="004A17CF">
        <w:rPr>
          <w:rStyle w:val="Char3"/>
          <w:rtl/>
        </w:rPr>
        <w:t xml:space="preserve"> </w:t>
      </w:r>
      <w:r w:rsidR="00227F5A" w:rsidRPr="004A17CF">
        <w:rPr>
          <w:rStyle w:val="Char3"/>
          <w:rFonts w:hint="eastAsia"/>
          <w:rtl/>
        </w:rPr>
        <w:t>وَأَرْجُو</w:t>
      </w:r>
      <w:r w:rsidR="00227F5A" w:rsidRPr="004A17CF">
        <w:rPr>
          <w:rStyle w:val="Char3"/>
          <w:rtl/>
        </w:rPr>
        <w:t xml:space="preserve"> </w:t>
      </w:r>
      <w:r w:rsidR="00227F5A" w:rsidRPr="004A17CF">
        <w:rPr>
          <w:rStyle w:val="Char3"/>
          <w:rFonts w:hint="eastAsia"/>
          <w:rtl/>
        </w:rPr>
        <w:t>أَنْ</w:t>
      </w:r>
      <w:r w:rsidR="00227F5A" w:rsidRPr="004A17CF">
        <w:rPr>
          <w:rStyle w:val="Char3"/>
          <w:rtl/>
        </w:rPr>
        <w:t xml:space="preserve"> </w:t>
      </w:r>
      <w:r w:rsidR="00227F5A" w:rsidRPr="004A17CF">
        <w:rPr>
          <w:rStyle w:val="Char3"/>
          <w:rFonts w:hint="eastAsia"/>
          <w:rtl/>
        </w:rPr>
        <w:t>أَكُونَ</w:t>
      </w:r>
      <w:r w:rsidR="00227F5A" w:rsidRPr="004A17CF">
        <w:rPr>
          <w:rStyle w:val="Char3"/>
          <w:rtl/>
        </w:rPr>
        <w:t xml:space="preserve"> </w:t>
      </w:r>
      <w:r w:rsidR="00227F5A" w:rsidRPr="004A17CF">
        <w:rPr>
          <w:rStyle w:val="Char3"/>
          <w:rFonts w:hint="eastAsia"/>
          <w:rtl/>
        </w:rPr>
        <w:t>أَنَا</w:t>
      </w:r>
      <w:r w:rsidR="00227F5A" w:rsidRPr="004A17CF">
        <w:rPr>
          <w:rStyle w:val="Char3"/>
          <w:rtl/>
        </w:rPr>
        <w:t xml:space="preserve"> </w:t>
      </w:r>
      <w:r w:rsidR="00227F5A" w:rsidRPr="004A17CF">
        <w:rPr>
          <w:rStyle w:val="Char3"/>
          <w:rFonts w:hint="eastAsia"/>
          <w:rtl/>
        </w:rPr>
        <w:t>هُوَ</w:t>
      </w:r>
      <w:r w:rsidR="00227F5A" w:rsidRPr="004A17CF">
        <w:rPr>
          <w:rStyle w:val="Char3"/>
          <w:rtl/>
        </w:rPr>
        <w:t xml:space="preserve"> </w:t>
      </w:r>
      <w:r w:rsidR="00227F5A" w:rsidRPr="004A17CF">
        <w:rPr>
          <w:rStyle w:val="Char3"/>
          <w:rFonts w:hint="eastAsia"/>
          <w:rtl/>
        </w:rPr>
        <w:t>فَمَنْ</w:t>
      </w:r>
      <w:r w:rsidR="00227F5A" w:rsidRPr="004A17CF">
        <w:rPr>
          <w:rStyle w:val="Char3"/>
          <w:rtl/>
        </w:rPr>
        <w:t xml:space="preserve"> </w:t>
      </w:r>
      <w:r w:rsidR="00227F5A" w:rsidRPr="004A17CF">
        <w:rPr>
          <w:rStyle w:val="Char3"/>
          <w:rFonts w:hint="eastAsia"/>
          <w:rtl/>
        </w:rPr>
        <w:t>سَأَلَ</w:t>
      </w:r>
      <w:r w:rsidR="00227F5A" w:rsidRPr="004A17CF">
        <w:rPr>
          <w:rStyle w:val="Char3"/>
          <w:rtl/>
        </w:rPr>
        <w:t xml:space="preserve"> </w:t>
      </w:r>
      <w:r w:rsidR="00227F5A" w:rsidRPr="004A17CF">
        <w:rPr>
          <w:rStyle w:val="Char3"/>
          <w:rFonts w:hint="eastAsia"/>
          <w:rtl/>
        </w:rPr>
        <w:t>لِىَ</w:t>
      </w:r>
      <w:r w:rsidR="00227F5A" w:rsidRPr="004A17CF">
        <w:rPr>
          <w:rStyle w:val="Char3"/>
          <w:rtl/>
        </w:rPr>
        <w:t xml:space="preserve"> </w:t>
      </w:r>
      <w:r w:rsidR="00227F5A" w:rsidRPr="004A17CF">
        <w:rPr>
          <w:rStyle w:val="Char3"/>
          <w:rFonts w:hint="eastAsia"/>
          <w:rtl/>
        </w:rPr>
        <w:t>الْوَسِيلَةَ</w:t>
      </w:r>
      <w:r w:rsidR="00227F5A" w:rsidRPr="004A17CF">
        <w:rPr>
          <w:rStyle w:val="Char3"/>
          <w:rtl/>
        </w:rPr>
        <w:t xml:space="preserve"> </w:t>
      </w:r>
      <w:r w:rsidR="00227F5A" w:rsidRPr="004A17CF">
        <w:rPr>
          <w:rStyle w:val="Char3"/>
          <w:rFonts w:hint="eastAsia"/>
          <w:rtl/>
        </w:rPr>
        <w:t>حَلَّتْ</w:t>
      </w:r>
      <w:r w:rsidR="00227F5A" w:rsidRPr="004A17CF">
        <w:rPr>
          <w:rStyle w:val="Char3"/>
          <w:rtl/>
        </w:rPr>
        <w:t xml:space="preserve"> </w:t>
      </w:r>
      <w:r w:rsidR="00227F5A" w:rsidRPr="004A17CF">
        <w:rPr>
          <w:rStyle w:val="Char3"/>
          <w:rFonts w:hint="eastAsia"/>
          <w:rtl/>
        </w:rPr>
        <w:t>لَهُ</w:t>
      </w:r>
      <w:r w:rsidR="00227F5A" w:rsidRPr="004A17CF">
        <w:rPr>
          <w:rStyle w:val="Char3"/>
          <w:rtl/>
        </w:rPr>
        <w:t xml:space="preserve"> </w:t>
      </w:r>
      <w:r w:rsidR="00227F5A" w:rsidRPr="004A17CF">
        <w:rPr>
          <w:rStyle w:val="Char3"/>
          <w:rFonts w:hint="eastAsia"/>
          <w:rtl/>
        </w:rPr>
        <w:t>الشَّفَاعَةُ</w:t>
      </w:r>
      <w:r w:rsidR="00227F5A" w:rsidRPr="004A17CF">
        <w:rPr>
          <w:rStyle w:val="Char3"/>
          <w:rFonts w:hint="cs"/>
          <w:rtl/>
        </w:rPr>
        <w:t>»</w:t>
      </w:r>
      <w:r w:rsidRPr="004A17CF">
        <w:rPr>
          <w:rStyle w:val="Char4"/>
          <w:rtl/>
        </w:rPr>
        <w:t xml:space="preserve"> </w:t>
      </w:r>
      <w:r w:rsidR="00227F5A" w:rsidRPr="004A17CF">
        <w:rPr>
          <w:rFonts w:ascii="Lotus Linotype" w:hAnsi="Lotus Linotype" w:cs="Traditional Arabic" w:hint="cs"/>
          <w:sz w:val="26"/>
          <w:szCs w:val="26"/>
          <w:rtl/>
          <w:lang w:bidi="fa-IR"/>
        </w:rPr>
        <w:t>«</w:t>
      </w:r>
      <w:r w:rsidRPr="004A17CF">
        <w:rPr>
          <w:rStyle w:val="Char4"/>
          <w:rtl/>
        </w:rPr>
        <w:t>هرگاه (ندای) مؤذن را شن</w:t>
      </w:r>
      <w:r w:rsidR="003E4824" w:rsidRPr="004A17CF">
        <w:rPr>
          <w:rStyle w:val="Char4"/>
          <w:rtl/>
        </w:rPr>
        <w:t>ی</w:t>
      </w:r>
      <w:r w:rsidRPr="004A17CF">
        <w:rPr>
          <w:rStyle w:val="Char4"/>
          <w:rtl/>
        </w:rPr>
        <w:t>د</w:t>
      </w:r>
      <w:r w:rsidR="003E4824" w:rsidRPr="004A17CF">
        <w:rPr>
          <w:rStyle w:val="Char4"/>
          <w:rtl/>
        </w:rPr>
        <w:t>ی</w:t>
      </w:r>
      <w:r w:rsidRPr="004A17CF">
        <w:rPr>
          <w:rStyle w:val="Char4"/>
          <w:rtl/>
        </w:rPr>
        <w:t>د، آنچه را می‌گو</w:t>
      </w:r>
      <w:r w:rsidR="003E4824" w:rsidRPr="004A17CF">
        <w:rPr>
          <w:rStyle w:val="Char4"/>
          <w:rtl/>
        </w:rPr>
        <w:t>ی</w:t>
      </w:r>
      <w:r w:rsidRPr="004A17CF">
        <w:rPr>
          <w:rStyle w:val="Char4"/>
          <w:rtl/>
        </w:rPr>
        <w:t>د تکرار کن</w:t>
      </w:r>
      <w:r w:rsidR="003E4824" w:rsidRPr="004A17CF">
        <w:rPr>
          <w:rStyle w:val="Char4"/>
          <w:rtl/>
        </w:rPr>
        <w:t>ی</w:t>
      </w:r>
      <w:r w:rsidRPr="004A17CF">
        <w:rPr>
          <w:rStyle w:val="Char4"/>
          <w:rtl/>
        </w:rPr>
        <w:t>د سپس بر من صلوات بفرست</w:t>
      </w:r>
      <w:r w:rsidR="003E4824" w:rsidRPr="004A17CF">
        <w:rPr>
          <w:rStyle w:val="Char4"/>
          <w:rtl/>
        </w:rPr>
        <w:t>ی</w:t>
      </w:r>
      <w:r w:rsidRPr="004A17CF">
        <w:rPr>
          <w:rStyle w:val="Char4"/>
          <w:rtl/>
        </w:rPr>
        <w:t xml:space="preserve">د چون هر کس بر من </w:t>
      </w:r>
      <w:r w:rsidR="003E4824" w:rsidRPr="004A17CF">
        <w:rPr>
          <w:rStyle w:val="Char4"/>
          <w:rtl/>
        </w:rPr>
        <w:t>ی</w:t>
      </w:r>
      <w:r w:rsidRPr="004A17CF">
        <w:rPr>
          <w:rStyle w:val="Char4"/>
          <w:rtl/>
        </w:rPr>
        <w:t>ک صلوات بفرستد، خداوند در برابر آن ده صلوات بر او می‌فرستد سپس از خدا برا</w:t>
      </w:r>
      <w:r w:rsidR="003E4824" w:rsidRPr="004A17CF">
        <w:rPr>
          <w:rStyle w:val="Char4"/>
          <w:rtl/>
        </w:rPr>
        <w:t>ی</w:t>
      </w:r>
      <w:r w:rsidRPr="004A17CF">
        <w:rPr>
          <w:rStyle w:val="Char4"/>
          <w:rtl/>
        </w:rPr>
        <w:t>م طلب وس</w:t>
      </w:r>
      <w:r w:rsidR="003E4824" w:rsidRPr="004A17CF">
        <w:rPr>
          <w:rStyle w:val="Char4"/>
          <w:rtl/>
        </w:rPr>
        <w:t>ی</w:t>
      </w:r>
      <w:r w:rsidRPr="004A17CF">
        <w:rPr>
          <w:rStyle w:val="Char4"/>
          <w:rtl/>
        </w:rPr>
        <w:t>له کن</w:t>
      </w:r>
      <w:r w:rsidR="003E4824" w:rsidRPr="004A17CF">
        <w:rPr>
          <w:rStyle w:val="Char4"/>
          <w:rtl/>
        </w:rPr>
        <w:t>ی</w:t>
      </w:r>
      <w:r w:rsidRPr="004A17CF">
        <w:rPr>
          <w:rStyle w:val="Char4"/>
          <w:rtl/>
        </w:rPr>
        <w:t>د که وس</w:t>
      </w:r>
      <w:r w:rsidR="003E4824" w:rsidRPr="004A17CF">
        <w:rPr>
          <w:rStyle w:val="Char4"/>
          <w:rtl/>
        </w:rPr>
        <w:t>ی</w:t>
      </w:r>
      <w:r w:rsidRPr="004A17CF">
        <w:rPr>
          <w:rStyle w:val="Char4"/>
          <w:rtl/>
        </w:rPr>
        <w:t xml:space="preserve">له مقامی است در بهشت که تنها به </w:t>
      </w:r>
      <w:r w:rsidR="003E4824" w:rsidRPr="004A17CF">
        <w:rPr>
          <w:rStyle w:val="Char4"/>
          <w:rtl/>
        </w:rPr>
        <w:t>ی</w:t>
      </w:r>
      <w:r w:rsidRPr="004A17CF">
        <w:rPr>
          <w:rStyle w:val="Char4"/>
          <w:rtl/>
        </w:rPr>
        <w:t>کی از بندگان خدا داده می‌شود و ام</w:t>
      </w:r>
      <w:r w:rsidR="003E4824" w:rsidRPr="004A17CF">
        <w:rPr>
          <w:rStyle w:val="Char4"/>
          <w:rtl/>
        </w:rPr>
        <w:t>ی</w:t>
      </w:r>
      <w:r w:rsidRPr="004A17CF">
        <w:rPr>
          <w:rStyle w:val="Char4"/>
          <w:rtl/>
        </w:rPr>
        <w:t>دوارم که آن بنده من باشم، پس کسی که از خداوند برای من طلب وس</w:t>
      </w:r>
      <w:r w:rsidR="003E4824" w:rsidRPr="004A17CF">
        <w:rPr>
          <w:rStyle w:val="Char4"/>
          <w:rtl/>
        </w:rPr>
        <w:t>ی</w:t>
      </w:r>
      <w:r w:rsidRPr="004A17CF">
        <w:rPr>
          <w:rStyle w:val="Char4"/>
          <w:rtl/>
        </w:rPr>
        <w:t>له کند</w:t>
      </w:r>
      <w:r w:rsidRPr="004A17CF">
        <w:rPr>
          <w:rStyle w:val="Char4"/>
          <w:vertAlign w:val="superscript"/>
          <w:rtl/>
        </w:rPr>
        <w:footnoteReference w:id="36"/>
      </w:r>
      <w:r w:rsidRPr="004A17CF">
        <w:rPr>
          <w:rStyle w:val="Char4"/>
          <w:rtl/>
        </w:rPr>
        <w:t>، شفاعت شامل حالش می‌گردد</w:t>
      </w:r>
      <w:r w:rsidR="00227F5A" w:rsidRPr="004A17CF">
        <w:rPr>
          <w:rFonts w:ascii="Lotus Linotype" w:hAnsi="Lotus Linotype" w:cs="Traditional Arabic" w:hint="cs"/>
          <w:sz w:val="26"/>
          <w:szCs w:val="26"/>
          <w:rtl/>
          <w:lang w:bidi="fa-IR"/>
        </w:rPr>
        <w:t>»</w:t>
      </w:r>
      <w:r w:rsidRPr="004A17CF">
        <w:rPr>
          <w:rStyle w:val="Char4"/>
          <w:vertAlign w:val="superscript"/>
          <w:rtl/>
        </w:rPr>
        <w:footnoteReference w:id="37"/>
      </w:r>
      <w:r w:rsidR="00227F5A"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از جابر</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w:t>
      </w:r>
      <w:r w:rsidRPr="004A17CF">
        <w:rPr>
          <w:rStyle w:val="Char3"/>
          <w:rtl/>
        </w:rPr>
        <w:t xml:space="preserve">: </w:t>
      </w:r>
      <w:r w:rsidR="00227F5A" w:rsidRPr="004A17CF">
        <w:rPr>
          <w:rStyle w:val="Char3"/>
          <w:rFonts w:hint="cs"/>
          <w:rtl/>
        </w:rPr>
        <w:t>«</w:t>
      </w:r>
      <w:r w:rsidR="004E4212" w:rsidRPr="004A17CF">
        <w:rPr>
          <w:rStyle w:val="Char3"/>
          <w:rFonts w:hint="eastAsia"/>
          <w:rtl/>
        </w:rPr>
        <w:t>مَنْ</w:t>
      </w:r>
      <w:r w:rsidR="004E4212" w:rsidRPr="004A17CF">
        <w:rPr>
          <w:rStyle w:val="Char3"/>
          <w:rtl/>
        </w:rPr>
        <w:t xml:space="preserve"> </w:t>
      </w:r>
      <w:r w:rsidR="004E4212" w:rsidRPr="004A17CF">
        <w:rPr>
          <w:rStyle w:val="Char3"/>
          <w:rFonts w:hint="eastAsia"/>
          <w:rtl/>
        </w:rPr>
        <w:t>قَالَ</w:t>
      </w:r>
      <w:r w:rsidR="004E4212" w:rsidRPr="004A17CF">
        <w:rPr>
          <w:rStyle w:val="Char3"/>
          <w:rtl/>
        </w:rPr>
        <w:t xml:space="preserve"> </w:t>
      </w:r>
      <w:r w:rsidR="004E4212" w:rsidRPr="004A17CF">
        <w:rPr>
          <w:rStyle w:val="Char3"/>
          <w:rFonts w:hint="eastAsia"/>
          <w:rtl/>
        </w:rPr>
        <w:t>حِينَ</w:t>
      </w:r>
      <w:r w:rsidR="004E4212" w:rsidRPr="004A17CF">
        <w:rPr>
          <w:rStyle w:val="Char3"/>
          <w:rtl/>
        </w:rPr>
        <w:t xml:space="preserve"> </w:t>
      </w:r>
      <w:r w:rsidR="004E4212" w:rsidRPr="004A17CF">
        <w:rPr>
          <w:rStyle w:val="Char3"/>
          <w:rFonts w:hint="eastAsia"/>
          <w:rtl/>
        </w:rPr>
        <w:t>يَسْمَعُ</w:t>
      </w:r>
      <w:r w:rsidR="004E4212" w:rsidRPr="004A17CF">
        <w:rPr>
          <w:rStyle w:val="Char3"/>
          <w:rtl/>
        </w:rPr>
        <w:t xml:space="preserve"> </w:t>
      </w:r>
      <w:r w:rsidR="004E4212" w:rsidRPr="004A17CF">
        <w:rPr>
          <w:rStyle w:val="Char3"/>
          <w:rFonts w:hint="eastAsia"/>
          <w:rtl/>
        </w:rPr>
        <w:t>النِّدَاءَ</w:t>
      </w:r>
      <w:r w:rsidR="004E4212" w:rsidRPr="004A17CF">
        <w:rPr>
          <w:rStyle w:val="Char3"/>
          <w:rtl/>
        </w:rPr>
        <w:t xml:space="preserve"> </w:t>
      </w:r>
      <w:r w:rsidR="004E4212" w:rsidRPr="004A17CF">
        <w:rPr>
          <w:rStyle w:val="Char3"/>
          <w:rFonts w:hint="eastAsia"/>
          <w:rtl/>
        </w:rPr>
        <w:t>اللَّهُمَّ</w:t>
      </w:r>
      <w:r w:rsidR="004E4212" w:rsidRPr="004A17CF">
        <w:rPr>
          <w:rStyle w:val="Char3"/>
          <w:rtl/>
        </w:rPr>
        <w:t xml:space="preserve"> </w:t>
      </w:r>
      <w:r w:rsidR="004E4212" w:rsidRPr="004A17CF">
        <w:rPr>
          <w:rStyle w:val="Char3"/>
          <w:rFonts w:hint="eastAsia"/>
          <w:rtl/>
        </w:rPr>
        <w:t>رَبَّ</w:t>
      </w:r>
      <w:r w:rsidR="004E4212" w:rsidRPr="004A17CF">
        <w:rPr>
          <w:rStyle w:val="Char3"/>
          <w:rtl/>
        </w:rPr>
        <w:t xml:space="preserve"> </w:t>
      </w:r>
      <w:r w:rsidR="004E4212" w:rsidRPr="004A17CF">
        <w:rPr>
          <w:rStyle w:val="Char3"/>
          <w:rFonts w:hint="eastAsia"/>
          <w:rtl/>
        </w:rPr>
        <w:t>هَذِهِ</w:t>
      </w:r>
      <w:r w:rsidR="004E4212" w:rsidRPr="004A17CF">
        <w:rPr>
          <w:rStyle w:val="Char3"/>
          <w:rtl/>
        </w:rPr>
        <w:t xml:space="preserve"> </w:t>
      </w:r>
      <w:r w:rsidR="004E4212" w:rsidRPr="004A17CF">
        <w:rPr>
          <w:rStyle w:val="Char3"/>
          <w:rFonts w:hint="eastAsia"/>
          <w:rtl/>
        </w:rPr>
        <w:t>الدَّعْوَةِ</w:t>
      </w:r>
      <w:r w:rsidR="004E4212" w:rsidRPr="004A17CF">
        <w:rPr>
          <w:rStyle w:val="Char3"/>
          <w:rtl/>
        </w:rPr>
        <w:t xml:space="preserve"> </w:t>
      </w:r>
      <w:r w:rsidR="004E4212" w:rsidRPr="004A17CF">
        <w:rPr>
          <w:rStyle w:val="Char3"/>
          <w:rFonts w:hint="eastAsia"/>
          <w:rtl/>
        </w:rPr>
        <w:t>التَّامَّةِ</w:t>
      </w:r>
      <w:r w:rsidR="004E4212" w:rsidRPr="004A17CF">
        <w:rPr>
          <w:rStyle w:val="Char3"/>
          <w:rtl/>
        </w:rPr>
        <w:t xml:space="preserve"> </w:t>
      </w:r>
      <w:r w:rsidR="004E4212" w:rsidRPr="004A17CF">
        <w:rPr>
          <w:rStyle w:val="Char3"/>
          <w:rFonts w:hint="eastAsia"/>
          <w:rtl/>
        </w:rPr>
        <w:t>وَالصَّلاَةِ</w:t>
      </w:r>
      <w:r w:rsidR="004E4212" w:rsidRPr="004A17CF">
        <w:rPr>
          <w:rStyle w:val="Char3"/>
          <w:rtl/>
        </w:rPr>
        <w:t xml:space="preserve"> </w:t>
      </w:r>
      <w:r w:rsidR="004E4212" w:rsidRPr="004A17CF">
        <w:rPr>
          <w:rStyle w:val="Char3"/>
          <w:rFonts w:hint="eastAsia"/>
          <w:rtl/>
        </w:rPr>
        <w:t>الْقَائِمَةِ</w:t>
      </w:r>
      <w:r w:rsidR="004E4212" w:rsidRPr="004A17CF">
        <w:rPr>
          <w:rStyle w:val="Char3"/>
          <w:rtl/>
        </w:rPr>
        <w:t xml:space="preserve"> </w:t>
      </w:r>
      <w:r w:rsidR="004E4212" w:rsidRPr="004A17CF">
        <w:rPr>
          <w:rStyle w:val="Char3"/>
          <w:rFonts w:hint="eastAsia"/>
          <w:rtl/>
        </w:rPr>
        <w:t>آتِ</w:t>
      </w:r>
      <w:r w:rsidR="004E4212" w:rsidRPr="004A17CF">
        <w:rPr>
          <w:rStyle w:val="Char3"/>
          <w:rtl/>
        </w:rPr>
        <w:t xml:space="preserve"> </w:t>
      </w:r>
      <w:r w:rsidR="004E4212" w:rsidRPr="004A17CF">
        <w:rPr>
          <w:rStyle w:val="Char3"/>
          <w:rFonts w:hint="eastAsia"/>
          <w:rtl/>
        </w:rPr>
        <w:t>مُحَمَّدًا</w:t>
      </w:r>
      <w:r w:rsidR="004E4212" w:rsidRPr="004A17CF">
        <w:rPr>
          <w:rStyle w:val="Char3"/>
          <w:rtl/>
        </w:rPr>
        <w:t xml:space="preserve"> </w:t>
      </w:r>
      <w:r w:rsidR="004E4212" w:rsidRPr="004A17CF">
        <w:rPr>
          <w:rStyle w:val="Char3"/>
          <w:rFonts w:hint="eastAsia"/>
          <w:rtl/>
        </w:rPr>
        <w:t>الْوَسِيلَةَ</w:t>
      </w:r>
      <w:r w:rsidR="004E4212" w:rsidRPr="004A17CF">
        <w:rPr>
          <w:rStyle w:val="Char3"/>
          <w:rtl/>
        </w:rPr>
        <w:t xml:space="preserve"> </w:t>
      </w:r>
      <w:r w:rsidR="004E4212" w:rsidRPr="004A17CF">
        <w:rPr>
          <w:rStyle w:val="Char3"/>
          <w:rFonts w:hint="eastAsia"/>
          <w:rtl/>
        </w:rPr>
        <w:t>وَالْفَضِيلَةَ</w:t>
      </w:r>
      <w:r w:rsidR="004E4212" w:rsidRPr="004A17CF">
        <w:rPr>
          <w:rStyle w:val="Char3"/>
          <w:rtl/>
        </w:rPr>
        <w:t xml:space="preserve"> </w:t>
      </w:r>
      <w:r w:rsidR="004E4212" w:rsidRPr="004A17CF">
        <w:rPr>
          <w:rStyle w:val="Char3"/>
          <w:rFonts w:hint="eastAsia"/>
          <w:rtl/>
        </w:rPr>
        <w:t>وَابْعَثْهُ</w:t>
      </w:r>
      <w:r w:rsidR="004E4212" w:rsidRPr="004A17CF">
        <w:rPr>
          <w:rStyle w:val="Char3"/>
          <w:rtl/>
        </w:rPr>
        <w:t xml:space="preserve"> </w:t>
      </w:r>
      <w:r w:rsidR="004E4212" w:rsidRPr="004A17CF">
        <w:rPr>
          <w:rStyle w:val="Char3"/>
          <w:rFonts w:hint="eastAsia"/>
          <w:rtl/>
        </w:rPr>
        <w:t>مَقَامًا</w:t>
      </w:r>
      <w:r w:rsidR="004E4212" w:rsidRPr="004A17CF">
        <w:rPr>
          <w:rStyle w:val="Char3"/>
          <w:rtl/>
        </w:rPr>
        <w:t xml:space="preserve"> </w:t>
      </w:r>
      <w:r w:rsidR="004E4212" w:rsidRPr="004A17CF">
        <w:rPr>
          <w:rStyle w:val="Char3"/>
          <w:rFonts w:hint="eastAsia"/>
          <w:rtl/>
        </w:rPr>
        <w:t>مَحْمُودًا</w:t>
      </w:r>
      <w:r w:rsidR="004E4212" w:rsidRPr="004A17CF">
        <w:rPr>
          <w:rStyle w:val="Char3"/>
          <w:rtl/>
        </w:rPr>
        <w:t xml:space="preserve"> </w:t>
      </w:r>
      <w:r w:rsidR="004E4212" w:rsidRPr="004A17CF">
        <w:rPr>
          <w:rStyle w:val="Char3"/>
          <w:rFonts w:hint="eastAsia"/>
          <w:rtl/>
        </w:rPr>
        <w:t>الَّذِى</w:t>
      </w:r>
      <w:r w:rsidR="004E4212" w:rsidRPr="004A17CF">
        <w:rPr>
          <w:rStyle w:val="Char3"/>
          <w:rtl/>
        </w:rPr>
        <w:t xml:space="preserve"> </w:t>
      </w:r>
      <w:r w:rsidR="004E4212" w:rsidRPr="004A17CF">
        <w:rPr>
          <w:rStyle w:val="Char3"/>
          <w:rFonts w:hint="eastAsia"/>
          <w:rtl/>
        </w:rPr>
        <w:t>وَعَدْتَهُ،</w:t>
      </w:r>
      <w:r w:rsidR="004E4212" w:rsidRPr="004A17CF">
        <w:rPr>
          <w:rStyle w:val="Char3"/>
          <w:rtl/>
        </w:rPr>
        <w:t xml:space="preserve"> </w:t>
      </w:r>
      <w:r w:rsidR="004E4212" w:rsidRPr="004A17CF">
        <w:rPr>
          <w:rStyle w:val="Char3"/>
          <w:rFonts w:hint="eastAsia"/>
          <w:rtl/>
        </w:rPr>
        <w:t>حَلَّتْ</w:t>
      </w:r>
      <w:r w:rsidR="004E4212" w:rsidRPr="004A17CF">
        <w:rPr>
          <w:rStyle w:val="Char3"/>
          <w:rtl/>
        </w:rPr>
        <w:t xml:space="preserve"> </w:t>
      </w:r>
      <w:r w:rsidR="004E4212" w:rsidRPr="004A17CF">
        <w:rPr>
          <w:rStyle w:val="Char3"/>
          <w:rFonts w:hint="eastAsia"/>
          <w:rtl/>
        </w:rPr>
        <w:t>لَهُ</w:t>
      </w:r>
      <w:r w:rsidR="004E4212" w:rsidRPr="004A17CF">
        <w:rPr>
          <w:rStyle w:val="Char3"/>
          <w:rtl/>
        </w:rPr>
        <w:t xml:space="preserve"> </w:t>
      </w:r>
      <w:r w:rsidR="004E4212" w:rsidRPr="004A17CF">
        <w:rPr>
          <w:rStyle w:val="Char3"/>
          <w:rFonts w:hint="eastAsia"/>
          <w:rtl/>
        </w:rPr>
        <w:t>شَفَاعَتِى</w:t>
      </w:r>
      <w:r w:rsidR="004E4212" w:rsidRPr="004A17CF">
        <w:rPr>
          <w:rStyle w:val="Char3"/>
          <w:rtl/>
        </w:rPr>
        <w:t xml:space="preserve"> </w:t>
      </w:r>
      <w:r w:rsidR="004E4212" w:rsidRPr="004A17CF">
        <w:rPr>
          <w:rStyle w:val="Char3"/>
          <w:rFonts w:hint="eastAsia"/>
          <w:rtl/>
        </w:rPr>
        <w:t>يَوْمَ</w:t>
      </w:r>
      <w:r w:rsidR="004E4212" w:rsidRPr="004A17CF">
        <w:rPr>
          <w:rStyle w:val="Char3"/>
          <w:rtl/>
        </w:rPr>
        <w:t xml:space="preserve"> </w:t>
      </w:r>
      <w:r w:rsidR="004E4212" w:rsidRPr="004A17CF">
        <w:rPr>
          <w:rStyle w:val="Char3"/>
          <w:rFonts w:hint="eastAsia"/>
          <w:rtl/>
        </w:rPr>
        <w:t>الْقِيَامَةِ</w:t>
      </w:r>
      <w:r w:rsidR="00227F5A" w:rsidRPr="004A17CF">
        <w:rPr>
          <w:rStyle w:val="Char3"/>
          <w:rFonts w:hint="cs"/>
          <w:rtl/>
        </w:rPr>
        <w:t>»</w:t>
      </w:r>
      <w:r w:rsidR="00227F5A" w:rsidRPr="00E30B78">
        <w:rPr>
          <w:rStyle w:val="Char4"/>
          <w:rFonts w:hint="cs"/>
          <w:rtl/>
        </w:rPr>
        <w:t>.</w:t>
      </w:r>
      <w:r w:rsidRPr="00E30B78">
        <w:rPr>
          <w:rStyle w:val="Char4"/>
          <w:rtl/>
        </w:rPr>
        <w:t xml:space="preserve"> </w:t>
      </w:r>
      <w:r w:rsidR="004E4212" w:rsidRPr="00E30B78">
        <w:rPr>
          <w:rStyle w:val="Char4"/>
          <w:rFonts w:hint="cs"/>
          <w:rtl/>
        </w:rPr>
        <w:t>«</w:t>
      </w:r>
      <w:r w:rsidRPr="00E30B78">
        <w:rPr>
          <w:rStyle w:val="Char4"/>
          <w:rtl/>
        </w:rPr>
        <w:t>هر کس پس از شن</w:t>
      </w:r>
      <w:r w:rsidR="003E4824" w:rsidRPr="00E30B78">
        <w:rPr>
          <w:rStyle w:val="Char4"/>
          <w:rtl/>
        </w:rPr>
        <w:t>ی</w:t>
      </w:r>
      <w:r w:rsidRPr="00E30B78">
        <w:rPr>
          <w:rStyle w:val="Char4"/>
          <w:rtl/>
        </w:rPr>
        <w:t>دن اذان بگو</w:t>
      </w:r>
      <w:r w:rsidR="003E4824" w:rsidRPr="00E30B78">
        <w:rPr>
          <w:rStyle w:val="Char4"/>
          <w:rtl/>
        </w:rPr>
        <w:t>ی</w:t>
      </w:r>
      <w:r w:rsidRPr="00E30B78">
        <w:rPr>
          <w:rStyle w:val="Char4"/>
          <w:rtl/>
        </w:rPr>
        <w:t>د</w:t>
      </w:r>
      <w:r w:rsidR="004E4212" w:rsidRPr="00E30B78">
        <w:rPr>
          <w:rStyle w:val="Char4"/>
          <w:rFonts w:hint="cs"/>
          <w:rtl/>
        </w:rPr>
        <w:t xml:space="preserve">: </w:t>
      </w:r>
      <w:r w:rsidR="004E4212" w:rsidRPr="004A17CF">
        <w:rPr>
          <w:rStyle w:val="Char3"/>
          <w:rFonts w:hint="cs"/>
          <w:rtl/>
        </w:rPr>
        <w:t>«</w:t>
      </w:r>
      <w:r w:rsidR="004E4212" w:rsidRPr="004A17CF">
        <w:rPr>
          <w:rStyle w:val="Char3"/>
          <w:rFonts w:hint="eastAsia"/>
          <w:rtl/>
        </w:rPr>
        <w:t>اللَّهُمَّ</w:t>
      </w:r>
      <w:r w:rsidR="004E4212" w:rsidRPr="004A17CF">
        <w:rPr>
          <w:rStyle w:val="Char3"/>
          <w:rtl/>
        </w:rPr>
        <w:t xml:space="preserve"> </w:t>
      </w:r>
      <w:r w:rsidR="004E4212" w:rsidRPr="004A17CF">
        <w:rPr>
          <w:rStyle w:val="Char3"/>
          <w:rFonts w:hint="eastAsia"/>
          <w:rtl/>
        </w:rPr>
        <w:t>رَبَّ</w:t>
      </w:r>
      <w:r w:rsidR="004E4212" w:rsidRPr="004A17CF">
        <w:rPr>
          <w:rStyle w:val="Char3"/>
          <w:rtl/>
        </w:rPr>
        <w:t xml:space="preserve"> </w:t>
      </w:r>
      <w:r w:rsidR="004E4212" w:rsidRPr="004A17CF">
        <w:rPr>
          <w:rStyle w:val="Char3"/>
          <w:rFonts w:hint="eastAsia"/>
          <w:rtl/>
        </w:rPr>
        <w:t>هَذِهِ</w:t>
      </w:r>
      <w:r w:rsidR="004E4212" w:rsidRPr="004A17CF">
        <w:rPr>
          <w:rStyle w:val="Char3"/>
          <w:rtl/>
        </w:rPr>
        <w:t xml:space="preserve"> </w:t>
      </w:r>
      <w:r w:rsidR="004E4212" w:rsidRPr="004A17CF">
        <w:rPr>
          <w:rStyle w:val="Char3"/>
          <w:rFonts w:hint="eastAsia"/>
          <w:rtl/>
        </w:rPr>
        <w:t>الدَّعْوَةِ</w:t>
      </w:r>
      <w:r w:rsidR="004E4212" w:rsidRPr="004A17CF">
        <w:rPr>
          <w:rStyle w:val="Char3"/>
          <w:rtl/>
        </w:rPr>
        <w:t xml:space="preserve"> </w:t>
      </w:r>
      <w:r w:rsidR="004E4212" w:rsidRPr="004A17CF">
        <w:rPr>
          <w:rStyle w:val="Char3"/>
          <w:rFonts w:hint="eastAsia"/>
          <w:rtl/>
        </w:rPr>
        <w:t>التَّامَّةِ</w:t>
      </w:r>
      <w:r w:rsidR="004E4212" w:rsidRPr="004A17CF">
        <w:rPr>
          <w:rStyle w:val="Char3"/>
          <w:rtl/>
        </w:rPr>
        <w:t xml:space="preserve"> </w:t>
      </w:r>
      <w:r w:rsidR="004E4212" w:rsidRPr="004A17CF">
        <w:rPr>
          <w:rStyle w:val="Char3"/>
          <w:rFonts w:hint="eastAsia"/>
          <w:rtl/>
        </w:rPr>
        <w:t>وَالصَّلاَةِ</w:t>
      </w:r>
      <w:r w:rsidR="004E4212" w:rsidRPr="004A17CF">
        <w:rPr>
          <w:rStyle w:val="Char3"/>
          <w:rtl/>
        </w:rPr>
        <w:t xml:space="preserve"> </w:t>
      </w:r>
      <w:r w:rsidR="004E4212" w:rsidRPr="004A17CF">
        <w:rPr>
          <w:rStyle w:val="Char3"/>
          <w:rFonts w:hint="eastAsia"/>
          <w:rtl/>
        </w:rPr>
        <w:t>الْقَائِمَةِ</w:t>
      </w:r>
      <w:r w:rsidR="004E4212" w:rsidRPr="004A17CF">
        <w:rPr>
          <w:rStyle w:val="Char3"/>
          <w:rtl/>
        </w:rPr>
        <w:t xml:space="preserve"> </w:t>
      </w:r>
      <w:r w:rsidR="004E4212" w:rsidRPr="004A17CF">
        <w:rPr>
          <w:rStyle w:val="Char3"/>
          <w:rFonts w:hint="eastAsia"/>
          <w:rtl/>
        </w:rPr>
        <w:t>آتِ</w:t>
      </w:r>
      <w:r w:rsidR="004E4212" w:rsidRPr="004A17CF">
        <w:rPr>
          <w:rStyle w:val="Char3"/>
          <w:rtl/>
        </w:rPr>
        <w:t xml:space="preserve"> </w:t>
      </w:r>
      <w:r w:rsidR="004E4212" w:rsidRPr="004A17CF">
        <w:rPr>
          <w:rStyle w:val="Char3"/>
          <w:rFonts w:hint="eastAsia"/>
          <w:rtl/>
        </w:rPr>
        <w:t>مُحَمَّدًا</w:t>
      </w:r>
      <w:r w:rsidR="004E4212" w:rsidRPr="004A17CF">
        <w:rPr>
          <w:rStyle w:val="Char3"/>
          <w:rtl/>
        </w:rPr>
        <w:t xml:space="preserve"> </w:t>
      </w:r>
      <w:r w:rsidR="004E4212" w:rsidRPr="004A17CF">
        <w:rPr>
          <w:rStyle w:val="Char3"/>
          <w:rFonts w:hint="eastAsia"/>
          <w:rtl/>
        </w:rPr>
        <w:t>الْوَسِيلَةَ</w:t>
      </w:r>
      <w:r w:rsidR="004E4212" w:rsidRPr="004A17CF">
        <w:rPr>
          <w:rStyle w:val="Char3"/>
          <w:rtl/>
        </w:rPr>
        <w:t xml:space="preserve"> </w:t>
      </w:r>
      <w:r w:rsidR="004E4212" w:rsidRPr="004A17CF">
        <w:rPr>
          <w:rStyle w:val="Char3"/>
          <w:rFonts w:hint="eastAsia"/>
          <w:rtl/>
        </w:rPr>
        <w:t>وَالْفَضِيلَةَ</w:t>
      </w:r>
      <w:r w:rsidR="004E4212" w:rsidRPr="004A17CF">
        <w:rPr>
          <w:rStyle w:val="Char3"/>
          <w:rtl/>
        </w:rPr>
        <w:t xml:space="preserve"> </w:t>
      </w:r>
      <w:r w:rsidR="004E4212" w:rsidRPr="004A17CF">
        <w:rPr>
          <w:rStyle w:val="Char3"/>
          <w:rFonts w:hint="eastAsia"/>
          <w:rtl/>
        </w:rPr>
        <w:t>وَابْعَثْهُ</w:t>
      </w:r>
      <w:r w:rsidR="004E4212" w:rsidRPr="004A17CF">
        <w:rPr>
          <w:rStyle w:val="Char3"/>
          <w:rtl/>
        </w:rPr>
        <w:t xml:space="preserve"> </w:t>
      </w:r>
      <w:r w:rsidR="004E4212" w:rsidRPr="004A17CF">
        <w:rPr>
          <w:rStyle w:val="Char3"/>
          <w:rFonts w:hint="eastAsia"/>
          <w:rtl/>
        </w:rPr>
        <w:t>مَقَامًا</w:t>
      </w:r>
      <w:r w:rsidR="004E4212" w:rsidRPr="004A17CF">
        <w:rPr>
          <w:rStyle w:val="Char3"/>
          <w:rtl/>
        </w:rPr>
        <w:t xml:space="preserve"> </w:t>
      </w:r>
      <w:r w:rsidR="004E4212" w:rsidRPr="004A17CF">
        <w:rPr>
          <w:rStyle w:val="Char3"/>
          <w:rFonts w:hint="eastAsia"/>
          <w:rtl/>
        </w:rPr>
        <w:t>مَحْمُودًا</w:t>
      </w:r>
      <w:r w:rsidR="004E4212" w:rsidRPr="004A17CF">
        <w:rPr>
          <w:rStyle w:val="Char3"/>
          <w:rtl/>
        </w:rPr>
        <w:t xml:space="preserve"> </w:t>
      </w:r>
      <w:r w:rsidR="004E4212" w:rsidRPr="004A17CF">
        <w:rPr>
          <w:rStyle w:val="Char3"/>
          <w:rFonts w:hint="eastAsia"/>
          <w:rtl/>
        </w:rPr>
        <w:t>الَّذِى</w:t>
      </w:r>
      <w:r w:rsidR="004E4212" w:rsidRPr="004A17CF">
        <w:rPr>
          <w:rStyle w:val="Char3"/>
          <w:rtl/>
        </w:rPr>
        <w:t xml:space="preserve"> </w:t>
      </w:r>
      <w:r w:rsidR="004E4212" w:rsidRPr="004A17CF">
        <w:rPr>
          <w:rStyle w:val="Char3"/>
          <w:rFonts w:hint="eastAsia"/>
          <w:rtl/>
        </w:rPr>
        <w:t>وَعَدْتَهُ</w:t>
      </w:r>
      <w:r w:rsidR="004E4212" w:rsidRPr="004A17CF">
        <w:rPr>
          <w:rStyle w:val="Char3"/>
          <w:rFonts w:hint="cs"/>
          <w:rtl/>
        </w:rPr>
        <w:t>»</w:t>
      </w:r>
      <w:r w:rsidR="004E4212" w:rsidRPr="004A17CF">
        <w:rPr>
          <w:rStyle w:val="Char4"/>
          <w:rtl/>
        </w:rPr>
        <w:t xml:space="preserve"> </w:t>
      </w:r>
      <w:r w:rsidR="003E4824" w:rsidRPr="004A17CF">
        <w:rPr>
          <w:rStyle w:val="Char4"/>
          <w:rtl/>
        </w:rPr>
        <w:t>ی</w:t>
      </w:r>
      <w:r w:rsidR="004E4212" w:rsidRPr="004A17CF">
        <w:rPr>
          <w:rStyle w:val="Char4"/>
          <w:rtl/>
        </w:rPr>
        <w:t>عنی</w:t>
      </w:r>
      <w:r w:rsidRPr="004A17CF">
        <w:rPr>
          <w:rStyle w:val="Char4"/>
          <w:rtl/>
        </w:rPr>
        <w:t xml:space="preserve">: </w:t>
      </w:r>
      <w:r w:rsidR="004E4212" w:rsidRPr="004A17CF">
        <w:rPr>
          <w:rStyle w:val="Char4"/>
          <w:rFonts w:hint="cs"/>
          <w:rtl/>
        </w:rPr>
        <w:t>«</w:t>
      </w:r>
      <w:r w:rsidRPr="004A17CF">
        <w:rPr>
          <w:rStyle w:val="Char4"/>
          <w:rtl/>
        </w:rPr>
        <w:t>خداوندا! ا</w:t>
      </w:r>
      <w:r w:rsidR="003E4824" w:rsidRPr="004A17CF">
        <w:rPr>
          <w:rStyle w:val="Char4"/>
          <w:rtl/>
        </w:rPr>
        <w:t>ی</w:t>
      </w:r>
      <w:r w:rsidRPr="004A17CF">
        <w:rPr>
          <w:rStyle w:val="Char4"/>
          <w:rtl/>
        </w:rPr>
        <w:t xml:space="preserve"> پروردگار ا</w:t>
      </w:r>
      <w:r w:rsidR="003E4824" w:rsidRPr="004A17CF">
        <w:rPr>
          <w:rStyle w:val="Char4"/>
          <w:rtl/>
        </w:rPr>
        <w:t>ی</w:t>
      </w:r>
      <w:r w:rsidRPr="004A17CF">
        <w:rPr>
          <w:rStyle w:val="Char4"/>
          <w:rtl/>
        </w:rPr>
        <w:t>ن دعوت کامل و نماز برپا شده، وس</w:t>
      </w:r>
      <w:r w:rsidR="003E4824" w:rsidRPr="004A17CF">
        <w:rPr>
          <w:rStyle w:val="Char4"/>
          <w:rtl/>
        </w:rPr>
        <w:t>ی</w:t>
      </w:r>
      <w:r w:rsidRPr="004A17CF">
        <w:rPr>
          <w:rStyle w:val="Char4"/>
          <w:rtl/>
        </w:rPr>
        <w:t>له و فض</w:t>
      </w:r>
      <w:r w:rsidR="003E4824" w:rsidRPr="004A17CF">
        <w:rPr>
          <w:rStyle w:val="Char4"/>
          <w:rtl/>
        </w:rPr>
        <w:t>ی</w:t>
      </w:r>
      <w:r w:rsidRPr="004A17CF">
        <w:rPr>
          <w:rStyle w:val="Char4"/>
          <w:rtl/>
        </w:rPr>
        <w:t>لت را به محمد عطا فرما و در روز ق</w:t>
      </w:r>
      <w:r w:rsidR="003E4824" w:rsidRPr="004A17CF">
        <w:rPr>
          <w:rStyle w:val="Char4"/>
          <w:rtl/>
        </w:rPr>
        <w:t>ی</w:t>
      </w:r>
      <w:r w:rsidRPr="004A17CF">
        <w:rPr>
          <w:rStyle w:val="Char4"/>
          <w:rtl/>
        </w:rPr>
        <w:t>امت او را به مقام محمود و ستوده‌ای که به او وعده داده‌‌ای مبعوث فرما</w:t>
      </w:r>
      <w:r w:rsidR="004E4212" w:rsidRPr="004A17CF">
        <w:rPr>
          <w:rStyle w:val="Char4"/>
          <w:rFonts w:hint="cs"/>
          <w:rtl/>
        </w:rPr>
        <w:t>»</w:t>
      </w:r>
      <w:r w:rsidRPr="004A17CF">
        <w:rPr>
          <w:rStyle w:val="Char4"/>
          <w:rtl/>
        </w:rPr>
        <w:t xml:space="preserve"> شفاعت من در روز ق</w:t>
      </w:r>
      <w:r w:rsidR="003E4824" w:rsidRPr="004A17CF">
        <w:rPr>
          <w:rStyle w:val="Char4"/>
          <w:rtl/>
        </w:rPr>
        <w:t>ی</w:t>
      </w:r>
      <w:r w:rsidRPr="004A17CF">
        <w:rPr>
          <w:rStyle w:val="Char4"/>
          <w:rtl/>
        </w:rPr>
        <w:t>امت شامل حال او م</w:t>
      </w:r>
      <w:r w:rsidR="003E4824" w:rsidRPr="004A17CF">
        <w:rPr>
          <w:rStyle w:val="Char4"/>
          <w:rtl/>
        </w:rPr>
        <w:t>ی</w:t>
      </w:r>
      <w:r w:rsidRPr="004A17CF">
        <w:rPr>
          <w:rStyle w:val="Char4"/>
          <w:rtl/>
        </w:rPr>
        <w:t>‌گردد</w:t>
      </w:r>
      <w:r w:rsidR="004E4212" w:rsidRPr="004A17CF">
        <w:rPr>
          <w:rFonts w:ascii="Lotus Linotype" w:hAnsi="Lotus Linotype" w:cs="Traditional Arabic" w:hint="cs"/>
          <w:sz w:val="26"/>
          <w:szCs w:val="26"/>
          <w:rtl/>
          <w:lang w:bidi="fa-IR"/>
        </w:rPr>
        <w:t>»</w:t>
      </w:r>
      <w:r w:rsidRPr="004A17CF">
        <w:rPr>
          <w:rStyle w:val="Char4"/>
          <w:vertAlign w:val="superscript"/>
          <w:rtl/>
        </w:rPr>
        <w:footnoteReference w:id="38"/>
      </w:r>
      <w:r w:rsidR="004E4212" w:rsidRPr="004A17CF">
        <w:rPr>
          <w:rStyle w:val="Char4"/>
          <w:rFonts w:hint="cs"/>
          <w:rtl/>
        </w:rPr>
        <w:t>.</w:t>
      </w:r>
    </w:p>
    <w:p w:rsidR="00F0108F" w:rsidRPr="004A17CF" w:rsidRDefault="00F0108F" w:rsidP="004A17CF">
      <w:pPr>
        <w:widowControl w:val="0"/>
        <w:ind w:firstLine="284"/>
        <w:jc w:val="both"/>
        <w:rPr>
          <w:rStyle w:val="Char4"/>
        </w:rPr>
      </w:pPr>
      <w:r w:rsidRPr="004A17CF">
        <w:rPr>
          <w:rStyle w:val="Char4"/>
          <w:rtl/>
        </w:rPr>
        <w:t>از انس</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w:t>
      </w:r>
      <w:r w:rsidR="004E4212" w:rsidRPr="004A17CF">
        <w:rPr>
          <w:rStyle w:val="Char4"/>
          <w:rFonts w:hint="cs"/>
          <w:rtl/>
        </w:rPr>
        <w:t xml:space="preserve"> </w:t>
      </w:r>
      <w:r w:rsidR="004E4212" w:rsidRPr="004A17CF">
        <w:rPr>
          <w:rStyle w:val="Char3"/>
          <w:rFonts w:hint="cs"/>
          <w:rtl/>
        </w:rPr>
        <w:t>«</w:t>
      </w:r>
      <w:r w:rsidR="004E4212" w:rsidRPr="004A17CF">
        <w:rPr>
          <w:rStyle w:val="Char3"/>
          <w:rFonts w:hint="eastAsia"/>
          <w:rtl/>
        </w:rPr>
        <w:t>الدُّعَاءُ</w:t>
      </w:r>
      <w:r w:rsidR="004E4212" w:rsidRPr="004A17CF">
        <w:rPr>
          <w:rStyle w:val="Char3"/>
          <w:rFonts w:hint="cs"/>
          <w:rtl/>
        </w:rPr>
        <w:t xml:space="preserve"> </w:t>
      </w:r>
      <w:r w:rsidR="004E4212" w:rsidRPr="004A17CF">
        <w:rPr>
          <w:rStyle w:val="Char3"/>
          <w:rFonts w:hint="eastAsia"/>
          <w:rtl/>
        </w:rPr>
        <w:t>لاَ</w:t>
      </w:r>
      <w:r w:rsidR="004E4212" w:rsidRPr="004A17CF">
        <w:rPr>
          <w:rStyle w:val="Char3"/>
          <w:rtl/>
        </w:rPr>
        <w:t xml:space="preserve"> </w:t>
      </w:r>
      <w:r w:rsidR="004E4212" w:rsidRPr="004A17CF">
        <w:rPr>
          <w:rStyle w:val="Char3"/>
          <w:rFonts w:hint="eastAsia"/>
          <w:rtl/>
        </w:rPr>
        <w:t>يُرَدُّ</w:t>
      </w:r>
      <w:r w:rsidR="004E4212" w:rsidRPr="004A17CF">
        <w:rPr>
          <w:rStyle w:val="Char3"/>
          <w:rtl/>
        </w:rPr>
        <w:t xml:space="preserve"> </w:t>
      </w:r>
      <w:r w:rsidR="004E4212" w:rsidRPr="004A17CF">
        <w:rPr>
          <w:rStyle w:val="Char3"/>
          <w:rFonts w:hint="eastAsia"/>
          <w:rtl/>
        </w:rPr>
        <w:t>بَيْنَ</w:t>
      </w:r>
      <w:r w:rsidR="004E4212" w:rsidRPr="004A17CF">
        <w:rPr>
          <w:rStyle w:val="Char3"/>
          <w:rtl/>
        </w:rPr>
        <w:t xml:space="preserve"> </w:t>
      </w:r>
      <w:r w:rsidR="004E4212" w:rsidRPr="004A17CF">
        <w:rPr>
          <w:rStyle w:val="Char3"/>
          <w:rFonts w:hint="eastAsia"/>
          <w:rtl/>
        </w:rPr>
        <w:t>الأَذَانِ</w:t>
      </w:r>
      <w:r w:rsidR="004E4212" w:rsidRPr="004A17CF">
        <w:rPr>
          <w:rStyle w:val="Char3"/>
          <w:rtl/>
        </w:rPr>
        <w:t xml:space="preserve"> </w:t>
      </w:r>
      <w:r w:rsidR="004E4212" w:rsidRPr="004A17CF">
        <w:rPr>
          <w:rStyle w:val="Char3"/>
          <w:rFonts w:hint="eastAsia"/>
          <w:rtl/>
        </w:rPr>
        <w:t>وَالإِقَامَةِ</w:t>
      </w:r>
      <w:r w:rsidR="004E4212" w:rsidRPr="004A17CF">
        <w:rPr>
          <w:rStyle w:val="Char3"/>
          <w:rFonts w:hint="cs"/>
          <w:rtl/>
        </w:rPr>
        <w:t>».</w:t>
      </w:r>
      <w:r w:rsidRPr="004A17CF">
        <w:rPr>
          <w:rStyle w:val="Char4"/>
          <w:rtl/>
        </w:rPr>
        <w:t xml:space="preserve"> </w:t>
      </w:r>
      <w:r w:rsidR="004E4212" w:rsidRPr="004A17CF">
        <w:rPr>
          <w:rFonts w:ascii="Lotus Linotype" w:hAnsi="Lotus Linotype" w:cs="Traditional Arabic" w:hint="cs"/>
          <w:sz w:val="26"/>
          <w:szCs w:val="26"/>
          <w:rtl/>
          <w:lang w:bidi="fa-IR"/>
        </w:rPr>
        <w:t>«</w:t>
      </w:r>
      <w:r w:rsidRPr="004A17CF">
        <w:rPr>
          <w:rStyle w:val="Char4"/>
          <w:rtl/>
        </w:rPr>
        <w:t>دعا در ب</w:t>
      </w:r>
      <w:r w:rsidR="003E4824" w:rsidRPr="004A17CF">
        <w:rPr>
          <w:rStyle w:val="Char4"/>
          <w:rtl/>
        </w:rPr>
        <w:t>ی</w:t>
      </w:r>
      <w:r w:rsidRPr="004A17CF">
        <w:rPr>
          <w:rStyle w:val="Char4"/>
          <w:rtl/>
        </w:rPr>
        <w:t>ن أذان و اقامه رد نم</w:t>
      </w:r>
      <w:r w:rsidR="003E4824" w:rsidRPr="004A17CF">
        <w:rPr>
          <w:rStyle w:val="Char4"/>
          <w:rtl/>
        </w:rPr>
        <w:t>ی</w:t>
      </w:r>
      <w:r w:rsidRPr="004A17CF">
        <w:rPr>
          <w:rStyle w:val="Char4"/>
          <w:rtl/>
        </w:rPr>
        <w:t>‌شود</w:t>
      </w:r>
      <w:r w:rsidR="004E4212" w:rsidRPr="004A17CF">
        <w:rPr>
          <w:rFonts w:ascii="Lotus Linotype" w:hAnsi="Lotus Linotype" w:cs="Traditional Arabic" w:hint="cs"/>
          <w:sz w:val="26"/>
          <w:szCs w:val="26"/>
          <w:rtl/>
          <w:lang w:bidi="fa-IR"/>
        </w:rPr>
        <w:t>»</w:t>
      </w:r>
      <w:r w:rsidRPr="004A17CF">
        <w:rPr>
          <w:rStyle w:val="Char4"/>
          <w:vertAlign w:val="superscript"/>
        </w:rPr>
        <w:footnoteReference w:id="39"/>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سعی کند تا به </w:t>
      </w:r>
      <w:r w:rsidRPr="00E30B78">
        <w:rPr>
          <w:rStyle w:val="Char4"/>
          <w:rtl/>
        </w:rPr>
        <w:t>تکبیرة الاحرام</w:t>
      </w:r>
      <w:r w:rsidRPr="004A17CF">
        <w:rPr>
          <w:rStyle w:val="Char4"/>
          <w:rtl/>
        </w:rPr>
        <w:t xml:space="preserve"> (آغازین نماز) امام برسد، از انس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4E4212" w:rsidRPr="004A17CF">
        <w:rPr>
          <w:rStyle w:val="Char3"/>
          <w:rFonts w:hint="cs"/>
          <w:rtl/>
        </w:rPr>
        <w:t>«</w:t>
      </w:r>
      <w:r w:rsidRPr="004A17CF">
        <w:rPr>
          <w:rStyle w:val="Char3"/>
          <w:rtl/>
        </w:rPr>
        <w:t>مَنْ صَلَّى لِلَّهِ أَرْبَعِينَ يَوْمًا فِي جَمَاعَةٍ يُدْرِكُ التَّكْبِيرَةَ الْأُولَى، كُتِبَتْ لَهُ بَرَاء</w:t>
      </w:r>
      <w:r w:rsidR="004E4212" w:rsidRPr="004A17CF">
        <w:rPr>
          <w:rStyle w:val="Char3"/>
          <w:rtl/>
        </w:rPr>
        <w:t>َتَانِ: بَرَاءَةٌ مِنْ النَّارِ</w:t>
      </w:r>
      <w:r w:rsidRPr="004A17CF">
        <w:rPr>
          <w:rStyle w:val="Char3"/>
          <w:rtl/>
        </w:rPr>
        <w:t>، وَبَرَاءَةٌ مِنْ النِّفَاقِ</w:t>
      </w:r>
      <w:r w:rsidR="004E4212" w:rsidRPr="004A17CF">
        <w:rPr>
          <w:rStyle w:val="Char3"/>
          <w:rFonts w:hint="cs"/>
          <w:rtl/>
        </w:rPr>
        <w:t>».</w:t>
      </w:r>
      <w:r w:rsidRPr="004A17CF">
        <w:rPr>
          <w:rStyle w:val="Char4"/>
          <w:rtl/>
        </w:rPr>
        <w:t xml:space="preserve"> </w:t>
      </w:r>
      <w:r w:rsidR="004E4212" w:rsidRPr="004A17CF">
        <w:rPr>
          <w:rFonts w:ascii="Lotus Linotype" w:hAnsi="Lotus Linotype" w:cs="Traditional Arabic" w:hint="cs"/>
          <w:sz w:val="26"/>
          <w:szCs w:val="26"/>
          <w:rtl/>
          <w:lang w:bidi="fa-IR"/>
        </w:rPr>
        <w:t>«</w:t>
      </w:r>
      <w:r w:rsidRPr="004A17CF">
        <w:rPr>
          <w:rStyle w:val="Char4"/>
          <w:rtl/>
        </w:rPr>
        <w:t>هرکس چهل روز نمازش را در جماعت با تکب</w:t>
      </w:r>
      <w:r w:rsidR="003E4824" w:rsidRPr="004A17CF">
        <w:rPr>
          <w:rStyle w:val="Char4"/>
          <w:rtl/>
        </w:rPr>
        <w:t>ی</w:t>
      </w:r>
      <w:r w:rsidRPr="004A17CF">
        <w:rPr>
          <w:rStyle w:val="Char4"/>
          <w:rtl/>
        </w:rPr>
        <w:t>ره الإحرام بخواند، برا</w:t>
      </w:r>
      <w:r w:rsidR="003E4824" w:rsidRPr="004A17CF">
        <w:rPr>
          <w:rStyle w:val="Char4"/>
          <w:rtl/>
        </w:rPr>
        <w:t>ی</w:t>
      </w:r>
      <w:r w:rsidRPr="004A17CF">
        <w:rPr>
          <w:rStyle w:val="Char4"/>
          <w:rtl/>
        </w:rPr>
        <w:t>ش دو برائت نوشته می‌شود: برائت (نجات) از آتش جهنم و برائت از نفاق</w:t>
      </w:r>
      <w:r w:rsidR="004E4212" w:rsidRPr="004A17CF">
        <w:rPr>
          <w:rFonts w:ascii="Lotus Linotype" w:hAnsi="Lotus Linotype" w:cs="Traditional Arabic" w:hint="cs"/>
          <w:sz w:val="26"/>
          <w:szCs w:val="26"/>
          <w:rtl/>
          <w:lang w:bidi="fa-IR"/>
        </w:rPr>
        <w:t>»</w:t>
      </w:r>
      <w:r w:rsidRPr="004A17CF">
        <w:rPr>
          <w:rStyle w:val="Char4"/>
          <w:vertAlign w:val="superscript"/>
          <w:rtl/>
        </w:rPr>
        <w:footnoteReference w:id="40"/>
      </w:r>
      <w:r w:rsidR="004E4212" w:rsidRPr="004A17CF">
        <w:rPr>
          <w:rStyle w:val="Char4"/>
          <w:rFonts w:hint="cs"/>
          <w:rtl/>
        </w:rPr>
        <w:t>.</w:t>
      </w:r>
    </w:p>
    <w:p w:rsidR="00F0108F" w:rsidRPr="004A17CF" w:rsidRDefault="00F0108F" w:rsidP="004A17CF">
      <w:pPr>
        <w:pStyle w:val="a4"/>
        <w:rPr>
          <w:rtl/>
        </w:rPr>
      </w:pPr>
      <w:bookmarkStart w:id="43" w:name="_Toc288240652"/>
      <w:bookmarkStart w:id="44" w:name="_Toc368404524"/>
      <w:bookmarkStart w:id="45" w:name="_Toc437438330"/>
      <w:r w:rsidRPr="004A17CF">
        <w:rPr>
          <w:rtl/>
        </w:rPr>
        <w:t>2- حضور قلب و انجام نماز با حالت نشاط</w:t>
      </w:r>
      <w:bookmarkEnd w:id="43"/>
      <w:bookmarkEnd w:id="44"/>
      <w:bookmarkEnd w:id="45"/>
    </w:p>
    <w:p w:rsidR="00F0108F" w:rsidRPr="004A17CF" w:rsidRDefault="00F0108F" w:rsidP="004A17CF">
      <w:pPr>
        <w:widowControl w:val="0"/>
        <w:ind w:firstLine="284"/>
        <w:jc w:val="both"/>
        <w:rPr>
          <w:rStyle w:val="Char4"/>
          <w:rtl/>
        </w:rPr>
      </w:pPr>
      <w:r w:rsidRPr="004A17CF">
        <w:rPr>
          <w:rStyle w:val="Char4"/>
          <w:rtl/>
        </w:rPr>
        <w:t>زیرا خداوند متعال در ذم منافقین</w:t>
      </w:r>
      <w:r w:rsidR="002A69CE" w:rsidRPr="004A17CF">
        <w:rPr>
          <w:rStyle w:val="Char4"/>
          <w:rtl/>
        </w:rPr>
        <w:t xml:space="preserve"> می‌</w:t>
      </w:r>
      <w:r w:rsidRPr="004A17CF">
        <w:rPr>
          <w:rStyle w:val="Char4"/>
          <w:rtl/>
        </w:rPr>
        <w:t>فرماید:</w:t>
      </w:r>
      <w:r w:rsidR="004E4212" w:rsidRPr="004A17CF">
        <w:rPr>
          <w:rStyle w:val="Char4"/>
          <w:rFonts w:hint="cs"/>
          <w:rtl/>
        </w:rPr>
        <w:t xml:space="preserve"> </w:t>
      </w:r>
      <w:r w:rsidR="004E4212" w:rsidRPr="004A17CF">
        <w:rPr>
          <w:rFonts w:ascii="Lotus Linotype" w:hAnsi="Lotus Linotype" w:cs="Traditional Arabic" w:hint="cs"/>
          <w:rtl/>
          <w:lang w:bidi="fa-IR"/>
        </w:rPr>
        <w:t>﴿</w:t>
      </w:r>
      <w:r w:rsidR="007F5B3B" w:rsidRPr="004A17CF">
        <w:rPr>
          <w:rStyle w:val="Charb"/>
          <w:rFonts w:hint="eastAsia"/>
          <w:rtl/>
        </w:rPr>
        <w:t>وَإِذَا</w:t>
      </w:r>
      <w:r w:rsidR="007F5B3B" w:rsidRPr="004A17CF">
        <w:rPr>
          <w:rStyle w:val="Charb"/>
          <w:rtl/>
        </w:rPr>
        <w:t xml:space="preserve"> </w:t>
      </w:r>
      <w:r w:rsidR="007F5B3B" w:rsidRPr="004A17CF">
        <w:rPr>
          <w:rStyle w:val="Charb"/>
          <w:rFonts w:hint="eastAsia"/>
          <w:rtl/>
        </w:rPr>
        <w:t>قَامُو</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eastAsia"/>
          <w:rtl/>
        </w:rPr>
        <w:t>إِلَى</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لصَّلَو</w:t>
      </w:r>
      <w:r w:rsidR="007F5B3B" w:rsidRPr="004A17CF">
        <w:rPr>
          <w:rStyle w:val="Charb"/>
          <w:rFonts w:hint="cs"/>
          <w:rtl/>
        </w:rPr>
        <w:t>ٰ</w:t>
      </w:r>
      <w:r w:rsidR="007F5B3B" w:rsidRPr="004A17CF">
        <w:rPr>
          <w:rStyle w:val="Charb"/>
          <w:rFonts w:hint="eastAsia"/>
          <w:rtl/>
        </w:rPr>
        <w:t>ةِ</w:t>
      </w:r>
      <w:r w:rsidR="007F5B3B" w:rsidRPr="004A17CF">
        <w:rPr>
          <w:rStyle w:val="Charb"/>
          <w:rtl/>
        </w:rPr>
        <w:t xml:space="preserve"> </w:t>
      </w:r>
      <w:r w:rsidR="007F5B3B" w:rsidRPr="004A17CF">
        <w:rPr>
          <w:rStyle w:val="Charb"/>
          <w:rFonts w:hint="eastAsia"/>
          <w:rtl/>
        </w:rPr>
        <w:t>قَامُواْ</w:t>
      </w:r>
      <w:r w:rsidR="007F5B3B" w:rsidRPr="004A17CF">
        <w:rPr>
          <w:rStyle w:val="Charb"/>
          <w:rtl/>
        </w:rPr>
        <w:t xml:space="preserve"> </w:t>
      </w:r>
      <w:r w:rsidR="007F5B3B" w:rsidRPr="004A17CF">
        <w:rPr>
          <w:rStyle w:val="Charb"/>
          <w:rFonts w:hint="eastAsia"/>
          <w:rtl/>
        </w:rPr>
        <w:t>كُسَالَى</w:t>
      </w:r>
      <w:r w:rsidR="007F5B3B" w:rsidRPr="004A17CF">
        <w:rPr>
          <w:rStyle w:val="Charb"/>
          <w:rFonts w:hint="cs"/>
          <w:rtl/>
        </w:rPr>
        <w:t>ٰ</w:t>
      </w:r>
      <w:r w:rsidR="004E4212" w:rsidRPr="004A17CF">
        <w:rPr>
          <w:rFonts w:ascii="Lotus Linotype" w:hAnsi="Lotus Linotype" w:cs="Traditional Arabic" w:hint="cs"/>
          <w:rtl/>
          <w:lang w:bidi="fa-IR"/>
        </w:rPr>
        <w:t>﴾</w:t>
      </w:r>
      <w:r w:rsidR="004E4212" w:rsidRPr="004A17CF">
        <w:rPr>
          <w:rStyle w:val="Char4"/>
          <w:rFonts w:hint="cs"/>
          <w:rtl/>
        </w:rPr>
        <w:t xml:space="preserve"> </w:t>
      </w:r>
      <w:r w:rsidR="004E4212" w:rsidRPr="004A17CF">
        <w:rPr>
          <w:rStyle w:val="Char7"/>
          <w:rFonts w:hint="cs"/>
          <w:rtl/>
        </w:rPr>
        <w:t>[النساء: 142].</w:t>
      </w:r>
      <w:r w:rsidRPr="004A17CF">
        <w:rPr>
          <w:rStyle w:val="Char4"/>
          <w:rtl/>
        </w:rPr>
        <w:t xml:space="preserve"> </w:t>
      </w:r>
      <w:r w:rsidR="004E4212" w:rsidRPr="004A17CF">
        <w:rPr>
          <w:rFonts w:ascii="Lotus Linotype" w:hAnsi="Lotus Linotype" w:cs="Traditional Arabic" w:hint="cs"/>
          <w:sz w:val="26"/>
          <w:szCs w:val="26"/>
          <w:rtl/>
          <w:lang w:bidi="fa-IR"/>
        </w:rPr>
        <w:t>«</w:t>
      </w:r>
      <w:r w:rsidRPr="004A17CF">
        <w:rPr>
          <w:rStyle w:val="Char4"/>
          <w:rtl/>
        </w:rPr>
        <w:t>و چون‌ منافقان‌ به‌سوی‌ نماز برخ</w:t>
      </w:r>
      <w:r w:rsidR="003E4824" w:rsidRPr="004A17CF">
        <w:rPr>
          <w:rStyle w:val="Char4"/>
          <w:rtl/>
        </w:rPr>
        <w:t>ی</w:t>
      </w:r>
      <w:r w:rsidRPr="004A17CF">
        <w:rPr>
          <w:rStyle w:val="Char4"/>
          <w:rtl/>
        </w:rPr>
        <w:t xml:space="preserve">زند، با </w:t>
      </w:r>
      <w:r w:rsidR="003E4824" w:rsidRPr="004A17CF">
        <w:rPr>
          <w:rStyle w:val="Char4"/>
          <w:rtl/>
        </w:rPr>
        <w:t>ک</w:t>
      </w:r>
      <w:r w:rsidRPr="004A17CF">
        <w:rPr>
          <w:rStyle w:val="Char4"/>
          <w:rtl/>
        </w:rPr>
        <w:t>سالت‌ بر می‌خ</w:t>
      </w:r>
      <w:r w:rsidR="003E4824" w:rsidRPr="004A17CF">
        <w:rPr>
          <w:rStyle w:val="Char4"/>
          <w:rtl/>
        </w:rPr>
        <w:t>ی</w:t>
      </w:r>
      <w:r w:rsidRPr="004A17CF">
        <w:rPr>
          <w:rStyle w:val="Char4"/>
          <w:rtl/>
        </w:rPr>
        <w:t>زند</w:t>
      </w:r>
      <w:r w:rsidR="004E4212" w:rsidRPr="004A17CF">
        <w:rPr>
          <w:rFonts w:ascii="Lotus Linotype" w:hAnsi="Lotus Linotype" w:cs="Traditional Arabic" w:hint="cs"/>
          <w:sz w:val="26"/>
          <w:szCs w:val="26"/>
          <w:rtl/>
          <w:lang w:bidi="fa-IR"/>
        </w:rPr>
        <w:t>»</w:t>
      </w:r>
      <w:r w:rsidR="004E4212" w:rsidRPr="004A17CF">
        <w:rPr>
          <w:rStyle w:val="Char4"/>
          <w:rFonts w:hint="cs"/>
          <w:rtl/>
        </w:rPr>
        <w:t>.</w:t>
      </w:r>
      <w:r w:rsidRPr="004A17CF">
        <w:rPr>
          <w:rStyle w:val="Char4"/>
          <w:rtl/>
        </w:rPr>
        <w:t xml:space="preserve"> یعنی درحالی نماز</w:t>
      </w:r>
      <w:r w:rsidR="004E4212" w:rsidRPr="004A17CF">
        <w:rPr>
          <w:rStyle w:val="Char4"/>
          <w:rFonts w:hint="cs"/>
          <w:rtl/>
        </w:rPr>
        <w:t xml:space="preserve"> </w:t>
      </w:r>
      <w:r w:rsidRPr="004A17CF">
        <w:rPr>
          <w:rStyle w:val="Char4"/>
          <w:rtl/>
        </w:rPr>
        <w:t xml:space="preserve">می‌خوانند </w:t>
      </w:r>
      <w:r w:rsidR="003E4824" w:rsidRPr="004A17CF">
        <w:rPr>
          <w:rStyle w:val="Char4"/>
          <w:rtl/>
        </w:rPr>
        <w:t>ک</w:t>
      </w:r>
      <w:r w:rsidRPr="004A17CF">
        <w:rPr>
          <w:rStyle w:val="Char4"/>
          <w:rtl/>
        </w:rPr>
        <w:t xml:space="preserve">ه‌ </w:t>
      </w:r>
      <w:r w:rsidR="003E4824" w:rsidRPr="004A17CF">
        <w:rPr>
          <w:rStyle w:val="Char4"/>
          <w:rtl/>
        </w:rPr>
        <w:t>ک</w:t>
      </w:r>
      <w:r w:rsidRPr="004A17CF">
        <w:rPr>
          <w:rStyle w:val="Char4"/>
          <w:rtl/>
        </w:rPr>
        <w:t xml:space="preserve">اهل‌، </w:t>
      </w:r>
      <w:r w:rsidR="003E4824" w:rsidRPr="004A17CF">
        <w:rPr>
          <w:rStyle w:val="Char4"/>
          <w:rtl/>
        </w:rPr>
        <w:t>ک</w:t>
      </w:r>
      <w:r w:rsidRPr="004A17CF">
        <w:rPr>
          <w:rStyle w:val="Char4"/>
          <w:rtl/>
        </w:rPr>
        <w:t>سل‌، دل مرده‌ و گرانبارند، نه‌ به‌ ثوابی‌ ام</w:t>
      </w:r>
      <w:r w:rsidR="003E4824" w:rsidRPr="004A17CF">
        <w:rPr>
          <w:rStyle w:val="Char4"/>
          <w:rtl/>
        </w:rPr>
        <w:t>ی</w:t>
      </w:r>
      <w:r w:rsidRPr="004A17CF">
        <w:rPr>
          <w:rStyle w:val="Char4"/>
          <w:rtl/>
        </w:rPr>
        <w:t>دوارند و نه‌ از عذابی ب</w:t>
      </w:r>
      <w:r w:rsidR="003E4824" w:rsidRPr="004A17CF">
        <w:rPr>
          <w:rStyle w:val="Char4"/>
          <w:rtl/>
        </w:rPr>
        <w:t>ی</w:t>
      </w:r>
      <w:r w:rsidRPr="004A17CF">
        <w:rPr>
          <w:rStyle w:val="Char4"/>
          <w:rtl/>
        </w:rPr>
        <w:t>مناک‌، «تنبلی و سستی آنان بدان خاطر است که دل</w:t>
      </w:r>
      <w:r w:rsidR="00443596" w:rsidRPr="004A17CF">
        <w:rPr>
          <w:rStyle w:val="Char4"/>
          <w:rFonts w:hint="cs"/>
          <w:rtl/>
        </w:rPr>
        <w:t>‌</w:t>
      </w:r>
      <w:r w:rsidRPr="004A17CF">
        <w:rPr>
          <w:rStyle w:val="Char4"/>
          <w:rtl/>
        </w:rPr>
        <w:t>هایشان به نماز علاقه ندارد، و اگر دلهای آنان از علاقه به خدا و آنچه نزد خداست، و از ایمان تهی نبود، تنبلی و سستی به آنان روی</w:t>
      </w:r>
      <w:r w:rsidR="002A69CE" w:rsidRPr="004A17CF">
        <w:rPr>
          <w:rStyle w:val="Char4"/>
          <w:rtl/>
        </w:rPr>
        <w:t xml:space="preserve"> نمی‌</w:t>
      </w:r>
      <w:r w:rsidRPr="004A17CF">
        <w:rPr>
          <w:rStyle w:val="Char4"/>
          <w:rtl/>
        </w:rPr>
        <w:t>آورد»</w:t>
      </w:r>
      <w:r w:rsidRPr="004A17CF">
        <w:rPr>
          <w:rStyle w:val="Char4"/>
          <w:vertAlign w:val="superscript"/>
          <w:rtl/>
        </w:rPr>
        <w:footnoteReference w:id="41"/>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لذا شایسته است که نمازگزار با حالت نشاط و طراوت در قیام بایستد، و از تنبلی و کسالت پرهیز نماید.</w:t>
      </w:r>
    </w:p>
    <w:p w:rsidR="00F0108F" w:rsidRPr="00E30B78" w:rsidRDefault="00F0108F" w:rsidP="00E30B78">
      <w:pPr>
        <w:pStyle w:val="a4"/>
        <w:rPr>
          <w:rtl/>
        </w:rPr>
      </w:pPr>
      <w:bookmarkStart w:id="46" w:name="_Toc288240653"/>
      <w:bookmarkStart w:id="47" w:name="_Toc368404525"/>
      <w:bookmarkStart w:id="48" w:name="_Toc437438331"/>
      <w:r w:rsidRPr="00E30B78">
        <w:rPr>
          <w:rtl/>
        </w:rPr>
        <w:t>3- قراردادن دست راست بر روی دست چپ روی سینه در هنگام قیام نماز</w:t>
      </w:r>
      <w:bookmarkEnd w:id="46"/>
      <w:bookmarkEnd w:id="47"/>
      <w:bookmarkEnd w:id="48"/>
    </w:p>
    <w:p w:rsidR="00F0108F" w:rsidRPr="004A17CF" w:rsidRDefault="00F0108F" w:rsidP="00E30B78">
      <w:pPr>
        <w:widowControl w:val="0"/>
        <w:ind w:firstLine="284"/>
        <w:jc w:val="both"/>
        <w:rPr>
          <w:rStyle w:val="Char4"/>
          <w:rtl/>
        </w:rPr>
      </w:pPr>
      <w:r w:rsidRPr="004A17CF">
        <w:rPr>
          <w:rStyle w:val="Char4"/>
          <w:rtl/>
        </w:rPr>
        <w:t>و این حالت نشانگر ادب در هنگام قرار گرفتن در نماز و در حضور خداوند متعال است، و اینکه دست بالای سینه قرار گیرد از سنت نبوی است، چنانکه از وائل بن حجر روا</w:t>
      </w:r>
      <w:r w:rsidR="003E4824" w:rsidRPr="004A17CF">
        <w:rPr>
          <w:rStyle w:val="Char4"/>
          <w:rtl/>
        </w:rPr>
        <w:t>ی</w:t>
      </w:r>
      <w:r w:rsidRPr="004A17CF">
        <w:rPr>
          <w:rStyle w:val="Char4"/>
          <w:rtl/>
        </w:rPr>
        <w:t xml:space="preserve">ت است که گفت: </w:t>
      </w:r>
      <w:r w:rsidR="004E4212" w:rsidRPr="004A17CF">
        <w:rPr>
          <w:rStyle w:val="Char3"/>
          <w:rFonts w:hint="cs"/>
          <w:rtl/>
        </w:rPr>
        <w:t>«</w:t>
      </w:r>
      <w:r w:rsidR="004E4212" w:rsidRPr="004A17CF">
        <w:rPr>
          <w:rStyle w:val="Char3"/>
          <w:rFonts w:hint="eastAsia"/>
          <w:rtl/>
        </w:rPr>
        <w:t>صَلَّيْت</w:t>
      </w:r>
      <w:r w:rsidR="004E4212" w:rsidRPr="004A17CF">
        <w:rPr>
          <w:rStyle w:val="Char3"/>
          <w:rtl/>
        </w:rPr>
        <w:t xml:space="preserve"> </w:t>
      </w:r>
      <w:r w:rsidR="004E4212" w:rsidRPr="004A17CF">
        <w:rPr>
          <w:rStyle w:val="Char3"/>
          <w:rFonts w:hint="eastAsia"/>
          <w:rtl/>
        </w:rPr>
        <w:t>مَعَ</w:t>
      </w:r>
      <w:r w:rsidR="004E4212" w:rsidRPr="004A17CF">
        <w:rPr>
          <w:rStyle w:val="Char3"/>
          <w:rtl/>
        </w:rPr>
        <w:t xml:space="preserve"> </w:t>
      </w:r>
      <w:r w:rsidR="004E4212" w:rsidRPr="004A17CF">
        <w:rPr>
          <w:rStyle w:val="Char3"/>
          <w:rFonts w:hint="eastAsia"/>
          <w:rtl/>
        </w:rPr>
        <w:t>رَسُولِ</w:t>
      </w:r>
      <w:r w:rsidR="004E4212" w:rsidRPr="004A17CF">
        <w:rPr>
          <w:rStyle w:val="Char3"/>
          <w:rtl/>
        </w:rPr>
        <w:t xml:space="preserve"> </w:t>
      </w:r>
      <w:r w:rsidR="004E4212" w:rsidRPr="004A17CF">
        <w:rPr>
          <w:rStyle w:val="Char3"/>
          <w:rFonts w:hint="eastAsia"/>
          <w:rtl/>
        </w:rPr>
        <w:t>اللَّهِ</w:t>
      </w:r>
      <w:r w:rsidR="00F642CB" w:rsidRPr="004A17CF">
        <w:rPr>
          <w:rStyle w:val="Char3"/>
          <w:rFonts w:cs="CTraditional Arabic" w:hint="eastAsia"/>
          <w:rtl/>
        </w:rPr>
        <w:t>ج</w:t>
      </w:r>
      <w:r w:rsidR="004E4212" w:rsidRPr="004A17CF">
        <w:rPr>
          <w:rStyle w:val="Char3"/>
          <w:rtl/>
        </w:rPr>
        <w:t xml:space="preserve">: </w:t>
      </w:r>
      <w:r w:rsidR="004E4212" w:rsidRPr="004A17CF">
        <w:rPr>
          <w:rStyle w:val="Char3"/>
          <w:rFonts w:hint="eastAsia"/>
          <w:rtl/>
        </w:rPr>
        <w:t>فَوَضَعَ</w:t>
      </w:r>
      <w:r w:rsidR="004E4212" w:rsidRPr="004A17CF">
        <w:rPr>
          <w:rStyle w:val="Char3"/>
          <w:rtl/>
        </w:rPr>
        <w:t xml:space="preserve"> </w:t>
      </w:r>
      <w:r w:rsidR="004E4212" w:rsidRPr="004A17CF">
        <w:rPr>
          <w:rStyle w:val="Char3"/>
          <w:rFonts w:hint="eastAsia"/>
          <w:rtl/>
        </w:rPr>
        <w:t>يَدَهُ</w:t>
      </w:r>
      <w:r w:rsidR="004E4212" w:rsidRPr="004A17CF">
        <w:rPr>
          <w:rStyle w:val="Char3"/>
          <w:rtl/>
        </w:rPr>
        <w:t xml:space="preserve"> </w:t>
      </w:r>
      <w:r w:rsidR="004E4212" w:rsidRPr="004A17CF">
        <w:rPr>
          <w:rStyle w:val="Char3"/>
          <w:rFonts w:hint="eastAsia"/>
          <w:rtl/>
        </w:rPr>
        <w:t>الْيُمْنَى</w:t>
      </w:r>
      <w:r w:rsidR="004E4212" w:rsidRPr="004A17CF">
        <w:rPr>
          <w:rStyle w:val="Char3"/>
          <w:rtl/>
        </w:rPr>
        <w:t xml:space="preserve"> </w:t>
      </w:r>
      <w:r w:rsidR="004E4212" w:rsidRPr="004A17CF">
        <w:rPr>
          <w:rStyle w:val="Char3"/>
          <w:rFonts w:hint="eastAsia"/>
          <w:rtl/>
        </w:rPr>
        <w:t>عَلَى</w:t>
      </w:r>
      <w:r w:rsidR="004E4212" w:rsidRPr="004A17CF">
        <w:rPr>
          <w:rStyle w:val="Char3"/>
          <w:rtl/>
        </w:rPr>
        <w:t xml:space="preserve"> </w:t>
      </w:r>
      <w:r w:rsidR="004E4212" w:rsidRPr="004A17CF">
        <w:rPr>
          <w:rStyle w:val="Char3"/>
          <w:rFonts w:hint="eastAsia"/>
          <w:rtl/>
        </w:rPr>
        <w:t>يَدِهِ</w:t>
      </w:r>
      <w:r w:rsidR="004E4212" w:rsidRPr="004A17CF">
        <w:rPr>
          <w:rStyle w:val="Char3"/>
          <w:rtl/>
        </w:rPr>
        <w:t xml:space="preserve"> </w:t>
      </w:r>
      <w:r w:rsidR="004E4212" w:rsidRPr="004A17CF">
        <w:rPr>
          <w:rStyle w:val="Char3"/>
          <w:rFonts w:hint="eastAsia"/>
          <w:rtl/>
        </w:rPr>
        <w:t>الْيُسْرَى</w:t>
      </w:r>
      <w:r w:rsidR="004E4212" w:rsidRPr="004A17CF">
        <w:rPr>
          <w:rStyle w:val="Char3"/>
          <w:rtl/>
        </w:rPr>
        <w:t xml:space="preserve"> </w:t>
      </w:r>
      <w:r w:rsidR="004E4212" w:rsidRPr="004A17CF">
        <w:rPr>
          <w:rStyle w:val="Char3"/>
          <w:rFonts w:hint="eastAsia"/>
          <w:rtl/>
        </w:rPr>
        <w:t>عَلَى</w:t>
      </w:r>
      <w:r w:rsidR="004E4212" w:rsidRPr="004A17CF">
        <w:rPr>
          <w:rStyle w:val="Char3"/>
          <w:rtl/>
        </w:rPr>
        <w:t xml:space="preserve"> </w:t>
      </w:r>
      <w:r w:rsidR="004E4212" w:rsidRPr="004A17CF">
        <w:rPr>
          <w:rStyle w:val="Char3"/>
          <w:rFonts w:hint="eastAsia"/>
          <w:rtl/>
        </w:rPr>
        <w:t>صَدْرِهِ</w:t>
      </w:r>
      <w:r w:rsidR="004E4212" w:rsidRPr="004A17CF">
        <w:rPr>
          <w:rStyle w:val="Char3"/>
          <w:rFonts w:hint="cs"/>
          <w:rtl/>
        </w:rPr>
        <w:t>»</w:t>
      </w:r>
      <w:r w:rsidRPr="004A17CF">
        <w:rPr>
          <w:rStyle w:val="Char4"/>
          <w:vertAlign w:val="superscript"/>
          <w:rtl/>
        </w:rPr>
        <w:footnoteReference w:id="42"/>
      </w:r>
      <w:r w:rsidR="004E4212" w:rsidRPr="004A17CF">
        <w:rPr>
          <w:rStyle w:val="Char4"/>
          <w:rFonts w:hint="cs"/>
          <w:rtl/>
        </w:rPr>
        <w:t xml:space="preserve">. </w:t>
      </w:r>
      <w:r w:rsidR="004E4212" w:rsidRPr="004A17CF">
        <w:rPr>
          <w:rFonts w:ascii="Lotus Linotype" w:hAnsi="Lotus Linotype" w:cs="Traditional Arabic" w:hint="cs"/>
          <w:sz w:val="26"/>
          <w:szCs w:val="26"/>
          <w:rtl/>
          <w:lang w:bidi="fa-IR"/>
        </w:rPr>
        <w:t>«</w:t>
      </w:r>
      <w:r w:rsidRPr="004A17CF">
        <w:rPr>
          <w:rStyle w:val="Char4"/>
          <w:rtl/>
        </w:rPr>
        <w:t>با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Fonts w:cs="Times New Roman"/>
          <w:sz w:val="26"/>
          <w:szCs w:val="26"/>
          <w:rtl/>
          <w:lang w:bidi="fa-IR"/>
        </w:rPr>
        <w:t> </w:t>
      </w:r>
      <w:r w:rsidRPr="004A17CF">
        <w:rPr>
          <w:rStyle w:val="Char4"/>
          <w:rtl/>
        </w:rPr>
        <w:t>نماز خواندم، (د</w:t>
      </w:r>
      <w:r w:rsidR="003E4824" w:rsidRPr="004A17CF">
        <w:rPr>
          <w:rStyle w:val="Char4"/>
          <w:rtl/>
        </w:rPr>
        <w:t>ی</w:t>
      </w:r>
      <w:r w:rsidRPr="004A17CF">
        <w:rPr>
          <w:rStyle w:val="Char4"/>
          <w:rtl/>
        </w:rPr>
        <w:t>دم) دست راستش را بر روی دست چپش، روی س</w:t>
      </w:r>
      <w:r w:rsidR="003E4824" w:rsidRPr="004A17CF">
        <w:rPr>
          <w:rStyle w:val="Char4"/>
          <w:rtl/>
        </w:rPr>
        <w:t>ی</w:t>
      </w:r>
      <w:r w:rsidRPr="004A17CF">
        <w:rPr>
          <w:rStyle w:val="Char4"/>
          <w:rtl/>
        </w:rPr>
        <w:t>نه‌اش قرار داد</w:t>
      </w:r>
      <w:r w:rsidR="004E4212"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امام ابن رجب حنبلی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از امام احمد در خصوص حکمت قرار گرفتن دست راست بر روی دست چپ سوال شد که ایشان گفتند: «این حالت نشانگر ذلت نمازگزار نزد خداوند عزیز و شکست ناپذیر است»</w:t>
      </w:r>
      <w:r w:rsidRPr="004A17CF">
        <w:rPr>
          <w:rStyle w:val="Char4"/>
          <w:vertAlign w:val="superscript"/>
          <w:rtl/>
        </w:rPr>
        <w:footnoteReference w:id="43"/>
      </w:r>
      <w:r w:rsidR="004E4212" w:rsidRPr="004A17CF">
        <w:rPr>
          <w:rStyle w:val="Char4"/>
          <w:rFonts w:hint="cs"/>
          <w:rtl/>
        </w:rPr>
        <w:t>.</w:t>
      </w:r>
    </w:p>
    <w:p w:rsidR="00F0108F" w:rsidRPr="004A17CF" w:rsidRDefault="00F0108F" w:rsidP="004A17CF">
      <w:pPr>
        <w:pStyle w:val="a4"/>
        <w:widowControl w:val="0"/>
        <w:rPr>
          <w:rtl/>
        </w:rPr>
      </w:pPr>
      <w:bookmarkStart w:id="49" w:name="_Toc288240654"/>
      <w:bookmarkStart w:id="50" w:name="_Toc368404526"/>
      <w:bookmarkStart w:id="51" w:name="_Toc437438332"/>
      <w:r w:rsidRPr="004A17CF">
        <w:rPr>
          <w:rtl/>
        </w:rPr>
        <w:t>4- تدبر و اندیشه کردن در معانی آ</w:t>
      </w:r>
      <w:r w:rsidR="003E4824" w:rsidRPr="004A17CF">
        <w:rPr>
          <w:rtl/>
        </w:rPr>
        <w:t>ی</w:t>
      </w:r>
      <w:r w:rsidRPr="004A17CF">
        <w:rPr>
          <w:rtl/>
        </w:rPr>
        <w:t>ات تلاوت شده و اذکار نماز</w:t>
      </w:r>
      <w:bookmarkEnd w:id="49"/>
      <w:bookmarkEnd w:id="50"/>
      <w:bookmarkEnd w:id="51"/>
      <w:r w:rsidRPr="004A17CF">
        <w:rPr>
          <w:rtl/>
        </w:rPr>
        <w:t xml:space="preserve"> </w:t>
      </w:r>
    </w:p>
    <w:p w:rsidR="00F0108F" w:rsidRPr="004A17CF" w:rsidRDefault="00F0108F" w:rsidP="004A17CF">
      <w:pPr>
        <w:widowControl w:val="0"/>
        <w:ind w:firstLine="284"/>
        <w:jc w:val="both"/>
        <w:rPr>
          <w:rStyle w:val="Char4"/>
          <w:rtl/>
        </w:rPr>
      </w:pPr>
      <w:r w:rsidRPr="004A17CF">
        <w:rPr>
          <w:rStyle w:val="Char4"/>
          <w:rtl/>
        </w:rPr>
        <w:t>آیات قرآن برای اندیشه و تدبر در</w:t>
      </w:r>
      <w:r w:rsidR="003E4824" w:rsidRPr="004A17CF">
        <w:rPr>
          <w:rStyle w:val="Char4"/>
          <w:rtl/>
        </w:rPr>
        <w:t xml:space="preserve"> آن‌ها </w:t>
      </w:r>
      <w:r w:rsidRPr="004A17CF">
        <w:rPr>
          <w:rStyle w:val="Char4"/>
          <w:rtl/>
        </w:rPr>
        <w:t>نازل شده</w:t>
      </w:r>
      <w:r w:rsidR="00E30B78">
        <w:rPr>
          <w:rStyle w:val="Char4"/>
          <w:rtl/>
        </w:rPr>
        <w:t>‌اند،</w:t>
      </w:r>
      <w:r w:rsidRPr="004A17CF">
        <w:rPr>
          <w:rStyle w:val="Char4"/>
          <w:rtl/>
        </w:rPr>
        <w:t xml:space="preserve"> چنانکه خداوند متعال</w:t>
      </w:r>
      <w:r w:rsidR="002A69CE" w:rsidRPr="004A17CF">
        <w:rPr>
          <w:rStyle w:val="Char4"/>
          <w:rtl/>
        </w:rPr>
        <w:t xml:space="preserve"> می‌</w:t>
      </w:r>
      <w:r w:rsidRPr="004A17CF">
        <w:rPr>
          <w:rStyle w:val="Char4"/>
          <w:rtl/>
        </w:rPr>
        <w:t>فرماید:</w:t>
      </w:r>
      <w:r w:rsidR="004E4212" w:rsidRPr="004A17CF">
        <w:rPr>
          <w:rStyle w:val="Char4"/>
          <w:rFonts w:hint="cs"/>
          <w:rtl/>
        </w:rPr>
        <w:t xml:space="preserve"> </w:t>
      </w:r>
      <w:r w:rsidR="004E4212" w:rsidRPr="004A17CF">
        <w:rPr>
          <w:rFonts w:ascii="Lotus Linotype" w:hAnsi="Lotus Linotype" w:cs="Traditional Arabic" w:hint="cs"/>
          <w:rtl/>
          <w:lang w:bidi="fa-IR"/>
        </w:rPr>
        <w:t>﴿</w:t>
      </w:r>
      <w:r w:rsidR="007F5B3B" w:rsidRPr="004A17CF">
        <w:rPr>
          <w:rStyle w:val="Charb"/>
          <w:rFonts w:hint="eastAsia"/>
          <w:rtl/>
        </w:rPr>
        <w:t>كِتَ</w:t>
      </w:r>
      <w:r w:rsidR="007F5B3B" w:rsidRPr="004A17CF">
        <w:rPr>
          <w:rStyle w:val="Charb"/>
          <w:rFonts w:hint="cs"/>
          <w:rtl/>
        </w:rPr>
        <w:t>ٰ</w:t>
      </w:r>
      <w:r w:rsidR="007F5B3B" w:rsidRPr="004A17CF">
        <w:rPr>
          <w:rStyle w:val="Charb"/>
          <w:rFonts w:hint="eastAsia"/>
          <w:rtl/>
        </w:rPr>
        <w:t>بٌ</w:t>
      </w:r>
      <w:r w:rsidR="007F5B3B" w:rsidRPr="004A17CF">
        <w:rPr>
          <w:rStyle w:val="Charb"/>
          <w:rtl/>
        </w:rPr>
        <w:t xml:space="preserve"> </w:t>
      </w:r>
      <w:r w:rsidR="007F5B3B" w:rsidRPr="004A17CF">
        <w:rPr>
          <w:rStyle w:val="Charb"/>
          <w:rFonts w:hint="eastAsia"/>
          <w:rtl/>
        </w:rPr>
        <w:t>أَنزَل</w:t>
      </w:r>
      <w:r w:rsidR="007F5B3B" w:rsidRPr="004A17CF">
        <w:rPr>
          <w:rStyle w:val="Charb"/>
          <w:rFonts w:hint="cs"/>
          <w:rtl/>
        </w:rPr>
        <w:t>ۡ</w:t>
      </w:r>
      <w:r w:rsidR="007F5B3B" w:rsidRPr="004A17CF">
        <w:rPr>
          <w:rStyle w:val="Charb"/>
          <w:rFonts w:hint="eastAsia"/>
          <w:rtl/>
        </w:rPr>
        <w:t>نَ</w:t>
      </w:r>
      <w:r w:rsidR="007F5B3B" w:rsidRPr="004A17CF">
        <w:rPr>
          <w:rStyle w:val="Charb"/>
          <w:rFonts w:hint="cs"/>
          <w:rtl/>
        </w:rPr>
        <w:t>ٰ</w:t>
      </w:r>
      <w:r w:rsidR="007F5B3B" w:rsidRPr="004A17CF">
        <w:rPr>
          <w:rStyle w:val="Charb"/>
          <w:rFonts w:hint="eastAsia"/>
          <w:rtl/>
        </w:rPr>
        <w:t>هُ</w:t>
      </w:r>
      <w:r w:rsidR="007F5B3B" w:rsidRPr="004A17CF">
        <w:rPr>
          <w:rStyle w:val="Charb"/>
          <w:rtl/>
        </w:rPr>
        <w:t xml:space="preserve"> </w:t>
      </w:r>
      <w:r w:rsidR="007F5B3B" w:rsidRPr="004A17CF">
        <w:rPr>
          <w:rStyle w:val="Charb"/>
          <w:rFonts w:hint="eastAsia"/>
          <w:rtl/>
        </w:rPr>
        <w:t>إِلَي</w:t>
      </w:r>
      <w:r w:rsidR="007F5B3B" w:rsidRPr="004A17CF">
        <w:rPr>
          <w:rStyle w:val="Charb"/>
          <w:rFonts w:hint="cs"/>
          <w:rtl/>
        </w:rPr>
        <w:t>ۡ</w:t>
      </w:r>
      <w:r w:rsidR="007F5B3B" w:rsidRPr="004A17CF">
        <w:rPr>
          <w:rStyle w:val="Charb"/>
          <w:rFonts w:hint="eastAsia"/>
          <w:rtl/>
        </w:rPr>
        <w:t>كَ</w:t>
      </w:r>
      <w:r w:rsidR="007F5B3B" w:rsidRPr="004A17CF">
        <w:rPr>
          <w:rStyle w:val="Charb"/>
          <w:rtl/>
        </w:rPr>
        <w:t xml:space="preserve"> </w:t>
      </w:r>
      <w:r w:rsidR="007F5B3B" w:rsidRPr="004A17CF">
        <w:rPr>
          <w:rStyle w:val="Charb"/>
          <w:rFonts w:hint="eastAsia"/>
          <w:rtl/>
        </w:rPr>
        <w:t>مُبَ</w:t>
      </w:r>
      <w:r w:rsidR="007F5B3B" w:rsidRPr="004A17CF">
        <w:rPr>
          <w:rStyle w:val="Charb"/>
          <w:rFonts w:hint="cs"/>
          <w:rtl/>
        </w:rPr>
        <w:t>ٰ</w:t>
      </w:r>
      <w:r w:rsidR="007F5B3B" w:rsidRPr="004A17CF">
        <w:rPr>
          <w:rStyle w:val="Charb"/>
          <w:rFonts w:hint="eastAsia"/>
          <w:rtl/>
        </w:rPr>
        <w:t>رَك</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لِّيَدَّبَّرُو</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eastAsia"/>
          <w:rtl/>
        </w:rPr>
        <w:t>ءَايَ</w:t>
      </w:r>
      <w:r w:rsidR="007F5B3B" w:rsidRPr="004A17CF">
        <w:rPr>
          <w:rStyle w:val="Charb"/>
          <w:rFonts w:hint="cs"/>
          <w:rtl/>
        </w:rPr>
        <w:t>ٰ</w:t>
      </w:r>
      <w:r w:rsidR="007F5B3B" w:rsidRPr="004A17CF">
        <w:rPr>
          <w:rStyle w:val="Charb"/>
          <w:rFonts w:hint="eastAsia"/>
          <w:rtl/>
        </w:rPr>
        <w:t>تِهِ</w:t>
      </w:r>
      <w:r w:rsidR="007F5B3B" w:rsidRPr="004A17CF">
        <w:rPr>
          <w:rStyle w:val="Charb"/>
          <w:rFonts w:hint="cs"/>
          <w:rtl/>
        </w:rPr>
        <w:t>ۦ</w:t>
      </w:r>
      <w:r w:rsidR="007F5B3B" w:rsidRPr="004A17CF">
        <w:rPr>
          <w:rStyle w:val="Charb"/>
          <w:rtl/>
        </w:rPr>
        <w:t xml:space="preserve"> </w:t>
      </w:r>
      <w:r w:rsidR="007F5B3B" w:rsidRPr="004A17CF">
        <w:rPr>
          <w:rStyle w:val="Charb"/>
          <w:rFonts w:hint="eastAsia"/>
          <w:rtl/>
        </w:rPr>
        <w:t>وَلِيَتَذَكَّرَ</w:t>
      </w:r>
      <w:r w:rsidR="007F5B3B" w:rsidRPr="004A17CF">
        <w:rPr>
          <w:rStyle w:val="Charb"/>
          <w:rtl/>
        </w:rPr>
        <w:t xml:space="preserve"> </w:t>
      </w:r>
      <w:r w:rsidR="007F5B3B" w:rsidRPr="004A17CF">
        <w:rPr>
          <w:rStyle w:val="Charb"/>
          <w:rFonts w:hint="eastAsia"/>
          <w:rtl/>
        </w:rPr>
        <w:t>أُوْلُواْ</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أَل</w:t>
      </w:r>
      <w:r w:rsidR="007F5B3B" w:rsidRPr="004A17CF">
        <w:rPr>
          <w:rStyle w:val="Charb"/>
          <w:rFonts w:hint="cs"/>
          <w:rtl/>
        </w:rPr>
        <w:t>ۡ</w:t>
      </w:r>
      <w:r w:rsidR="007F5B3B" w:rsidRPr="004A17CF">
        <w:rPr>
          <w:rStyle w:val="Charb"/>
          <w:rFonts w:hint="eastAsia"/>
          <w:rtl/>
        </w:rPr>
        <w:t>بَ</w:t>
      </w:r>
      <w:r w:rsidR="007F5B3B" w:rsidRPr="004A17CF">
        <w:rPr>
          <w:rStyle w:val="Charb"/>
          <w:rFonts w:hint="cs"/>
          <w:rtl/>
        </w:rPr>
        <w:t>ٰ</w:t>
      </w:r>
      <w:r w:rsidR="007F5B3B" w:rsidRPr="004A17CF">
        <w:rPr>
          <w:rStyle w:val="Charb"/>
          <w:rFonts w:hint="eastAsia"/>
          <w:rtl/>
        </w:rPr>
        <w:t>بِ</w:t>
      </w:r>
      <w:r w:rsidR="007F5B3B" w:rsidRPr="004A17CF">
        <w:rPr>
          <w:rStyle w:val="Charb"/>
          <w:rtl/>
        </w:rPr>
        <w:t xml:space="preserve"> </w:t>
      </w:r>
      <w:r w:rsidR="007F5B3B" w:rsidRPr="004A17CF">
        <w:rPr>
          <w:rStyle w:val="Charb"/>
          <w:rFonts w:hint="cs"/>
          <w:rtl/>
        </w:rPr>
        <w:t>٢٩</w:t>
      </w:r>
      <w:r w:rsidR="004E4212" w:rsidRPr="004A17CF">
        <w:rPr>
          <w:rFonts w:ascii="Lotus Linotype" w:hAnsi="Lotus Linotype" w:cs="Traditional Arabic" w:hint="cs"/>
          <w:rtl/>
          <w:lang w:bidi="fa-IR"/>
        </w:rPr>
        <w:t>﴾</w:t>
      </w:r>
      <w:r w:rsidR="004E4212" w:rsidRPr="004A17CF">
        <w:rPr>
          <w:rStyle w:val="Char4"/>
          <w:rFonts w:hint="cs"/>
          <w:rtl/>
        </w:rPr>
        <w:t xml:space="preserve"> </w:t>
      </w:r>
      <w:r w:rsidR="004E4212" w:rsidRPr="004A17CF">
        <w:rPr>
          <w:rStyle w:val="Char7"/>
          <w:rFonts w:hint="cs"/>
          <w:rtl/>
        </w:rPr>
        <w:t>[ص: 29]</w:t>
      </w:r>
      <w:r w:rsidR="004E4212" w:rsidRPr="004A17CF">
        <w:rPr>
          <w:rStyle w:val="Char4"/>
          <w:rFonts w:hint="cs"/>
          <w:rtl/>
        </w:rPr>
        <w:t>.</w:t>
      </w:r>
      <w:r w:rsidRPr="004A17CF">
        <w:rPr>
          <w:rStyle w:val="Char4"/>
          <w:rtl/>
        </w:rPr>
        <w:t xml:space="preserve"> </w:t>
      </w:r>
      <w:r w:rsidR="004E4212" w:rsidRPr="004A17CF">
        <w:rPr>
          <w:rFonts w:ascii="Lotus Linotype" w:hAnsi="Lotus Linotype" w:cs="Traditional Arabic" w:hint="cs"/>
          <w:sz w:val="26"/>
          <w:szCs w:val="26"/>
          <w:rtl/>
          <w:lang w:bidi="fa-IR"/>
        </w:rPr>
        <w:t>«</w:t>
      </w:r>
      <w:r w:rsidRPr="004A17CF">
        <w:rPr>
          <w:rStyle w:val="Char4"/>
          <w:rtl/>
        </w:rPr>
        <w:t>کتابی مب</w:t>
      </w:r>
      <w:r w:rsidR="004E4212" w:rsidRPr="004A17CF">
        <w:rPr>
          <w:rStyle w:val="Char4"/>
          <w:rtl/>
        </w:rPr>
        <w:t>ارک است که</w:t>
      </w:r>
      <w:r w:rsidR="003E78A1" w:rsidRPr="004A17CF">
        <w:rPr>
          <w:rStyle w:val="Char4"/>
          <w:rtl/>
        </w:rPr>
        <w:t xml:space="preserve"> آن را </w:t>
      </w:r>
      <w:r w:rsidR="004E4212" w:rsidRPr="004A17CF">
        <w:rPr>
          <w:rStyle w:val="Char4"/>
          <w:rtl/>
        </w:rPr>
        <w:t>بر تو نازل کرده</w:t>
      </w:r>
      <w:r w:rsidR="004E4212" w:rsidRPr="004A17CF">
        <w:rPr>
          <w:rStyle w:val="Char4"/>
          <w:rFonts w:hint="cs"/>
          <w:rtl/>
        </w:rPr>
        <w:t>‌</w:t>
      </w:r>
      <w:r w:rsidRPr="004A17CF">
        <w:rPr>
          <w:rStyle w:val="Char4"/>
          <w:rtl/>
        </w:rPr>
        <w:t>ا</w:t>
      </w:r>
      <w:r w:rsidR="003E4824" w:rsidRPr="004A17CF">
        <w:rPr>
          <w:rStyle w:val="Char4"/>
          <w:rtl/>
        </w:rPr>
        <w:t>ی</w:t>
      </w:r>
      <w:r w:rsidRPr="004A17CF">
        <w:rPr>
          <w:rStyle w:val="Char4"/>
          <w:rtl/>
        </w:rPr>
        <w:t>م، تا در آ</w:t>
      </w:r>
      <w:r w:rsidR="003E4824" w:rsidRPr="004A17CF">
        <w:rPr>
          <w:rStyle w:val="Char4"/>
          <w:rtl/>
        </w:rPr>
        <w:t>ی</w:t>
      </w:r>
      <w:r w:rsidRPr="004A17CF">
        <w:rPr>
          <w:rStyle w:val="Char4"/>
          <w:rtl/>
        </w:rPr>
        <w:t>اتش ب</w:t>
      </w:r>
      <w:r w:rsidR="003E4824" w:rsidRPr="004A17CF">
        <w:rPr>
          <w:rStyle w:val="Char4"/>
          <w:rtl/>
        </w:rPr>
        <w:t>ی</w:t>
      </w:r>
      <w:r w:rsidRPr="004A17CF">
        <w:rPr>
          <w:rStyle w:val="Char4"/>
          <w:rtl/>
        </w:rPr>
        <w:t>ند</w:t>
      </w:r>
      <w:r w:rsidR="003E4824" w:rsidRPr="004A17CF">
        <w:rPr>
          <w:rStyle w:val="Char4"/>
          <w:rtl/>
        </w:rPr>
        <w:t>ی</w:t>
      </w:r>
      <w:r w:rsidRPr="004A17CF">
        <w:rPr>
          <w:rStyle w:val="Char4"/>
          <w:rtl/>
        </w:rPr>
        <w:t>شند و ‏خردمندان از آن پند گ</w:t>
      </w:r>
      <w:r w:rsidR="003E4824" w:rsidRPr="004A17CF">
        <w:rPr>
          <w:rStyle w:val="Char4"/>
          <w:rtl/>
        </w:rPr>
        <w:t>ی</w:t>
      </w:r>
      <w:r w:rsidRPr="004A17CF">
        <w:rPr>
          <w:rStyle w:val="Char4"/>
          <w:rtl/>
        </w:rPr>
        <w:t>رند</w:t>
      </w:r>
      <w:r w:rsidR="004E4212" w:rsidRPr="004A17CF">
        <w:rPr>
          <w:rFonts w:ascii="Lotus Linotype" w:hAnsi="Lotus Linotype" w:cs="Traditional Arabic" w:hint="cs"/>
          <w:sz w:val="26"/>
          <w:szCs w:val="26"/>
          <w:rtl/>
          <w:lang w:bidi="fa-IR"/>
        </w:rPr>
        <w:t>»</w:t>
      </w:r>
      <w:r w:rsidRPr="004A17CF">
        <w:rPr>
          <w:rStyle w:val="Char4"/>
          <w:rtl/>
        </w:rPr>
        <w:t>.‏ «یعنی حکمت از فرو فرست</w:t>
      </w:r>
      <w:r w:rsidR="004E4212" w:rsidRPr="004A17CF">
        <w:rPr>
          <w:rStyle w:val="Char4"/>
          <w:rtl/>
        </w:rPr>
        <w:t>ادن قرآن این است که مردم در آیه</w:t>
      </w:r>
      <w:r w:rsidR="004E4212" w:rsidRPr="004A17CF">
        <w:rPr>
          <w:rStyle w:val="Char4"/>
          <w:rFonts w:hint="cs"/>
          <w:rtl/>
        </w:rPr>
        <w:t>‌</w:t>
      </w:r>
      <w:r w:rsidRPr="004A17CF">
        <w:rPr>
          <w:rStyle w:val="Char4"/>
          <w:rtl/>
        </w:rPr>
        <w:t>های آن بیاندیشند و علم و دانش آن</w:t>
      </w:r>
      <w:r w:rsidR="004E4212" w:rsidRPr="004A17CF">
        <w:rPr>
          <w:rStyle w:val="Char4"/>
          <w:rFonts w:hint="cs"/>
          <w:rtl/>
        </w:rPr>
        <w:t xml:space="preserve"> </w:t>
      </w:r>
      <w:r w:rsidRPr="004A17CF">
        <w:rPr>
          <w:rStyle w:val="Char4"/>
          <w:rtl/>
        </w:rPr>
        <w:t>ر</w:t>
      </w:r>
      <w:r w:rsidR="004E4212" w:rsidRPr="004A17CF">
        <w:rPr>
          <w:rStyle w:val="Char4"/>
          <w:rtl/>
        </w:rPr>
        <w:t>ا بیرون آورند و در اسرار و حکمت</w:t>
      </w:r>
      <w:r w:rsidR="004E4212" w:rsidRPr="004A17CF">
        <w:rPr>
          <w:rStyle w:val="Char4"/>
          <w:rFonts w:hint="cs"/>
          <w:rtl/>
        </w:rPr>
        <w:t>‌</w:t>
      </w:r>
      <w:r w:rsidRPr="004A17CF">
        <w:rPr>
          <w:rStyle w:val="Char4"/>
          <w:rtl/>
        </w:rPr>
        <w:t>های آن تدبر نمایند، زیرا با تدبر در آن و تامّل و اندیشیدن در مفاهیم آن</w:t>
      </w:r>
      <w:r w:rsidR="002A69CE" w:rsidRPr="004A17CF">
        <w:rPr>
          <w:rStyle w:val="Char4"/>
          <w:rtl/>
        </w:rPr>
        <w:t xml:space="preserve"> می‌</w:t>
      </w:r>
      <w:r w:rsidRPr="004A17CF">
        <w:rPr>
          <w:rStyle w:val="Char4"/>
          <w:rtl/>
        </w:rPr>
        <w:t>توان به برکت و خیر قرآن دست یافت. دراین</w:t>
      </w:r>
      <w:r w:rsidR="00443596" w:rsidRPr="004A17CF">
        <w:rPr>
          <w:rStyle w:val="Char4"/>
          <w:rFonts w:hint="cs"/>
          <w:rtl/>
        </w:rPr>
        <w:t>‌</w:t>
      </w:r>
      <w:r w:rsidRPr="004A17CF">
        <w:rPr>
          <w:rStyle w:val="Char4"/>
          <w:rtl/>
        </w:rPr>
        <w:t>جا بر تدبر در قرآن تشویق شده، و اینکه تامل در قرآن از بهترین اعمال است، و خواندنِ با تدبر بهتر از تلاوت سریع و تند است، چرا که هدف تدبر از آن حاصل</w:t>
      </w:r>
      <w:r w:rsidR="002A69CE" w:rsidRPr="004A17CF">
        <w:rPr>
          <w:rStyle w:val="Char4"/>
          <w:rtl/>
        </w:rPr>
        <w:t xml:space="preserve"> نمی‌</w:t>
      </w:r>
      <w:r w:rsidRPr="004A17CF">
        <w:rPr>
          <w:rStyle w:val="Char4"/>
          <w:rtl/>
        </w:rPr>
        <w:t>شود»</w:t>
      </w:r>
      <w:r w:rsidRPr="004A17CF">
        <w:rPr>
          <w:rStyle w:val="Char4"/>
          <w:vertAlign w:val="superscript"/>
          <w:rtl/>
        </w:rPr>
        <w:footnoteReference w:id="44"/>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تدبر در آیات قرآن جز با دانستن معانی</w:t>
      </w:r>
      <w:r w:rsidR="003E4824" w:rsidRPr="004A17CF">
        <w:rPr>
          <w:rStyle w:val="Char4"/>
          <w:rtl/>
        </w:rPr>
        <w:t xml:space="preserve"> آن‌ها </w:t>
      </w:r>
      <w:r w:rsidRPr="004A17CF">
        <w:rPr>
          <w:rStyle w:val="Char4"/>
          <w:rtl/>
        </w:rPr>
        <w:t>و تفکر در آن معانی حاصل نخواهد شد، خداوند متعال</w:t>
      </w:r>
      <w:r w:rsidR="002A69CE" w:rsidRPr="004A17CF">
        <w:rPr>
          <w:rStyle w:val="Char4"/>
          <w:rtl/>
        </w:rPr>
        <w:t xml:space="preserve"> می‌</w:t>
      </w:r>
      <w:r w:rsidRPr="004A17CF">
        <w:rPr>
          <w:rStyle w:val="Char4"/>
          <w:rtl/>
        </w:rPr>
        <w:t>فرماید:</w:t>
      </w:r>
      <w:r w:rsidR="004E4212" w:rsidRPr="004A17CF">
        <w:rPr>
          <w:rStyle w:val="Char4"/>
          <w:rFonts w:hint="cs"/>
          <w:rtl/>
        </w:rPr>
        <w:t xml:space="preserve"> </w:t>
      </w:r>
      <w:r w:rsidR="004E4212" w:rsidRPr="004A17CF">
        <w:rPr>
          <w:rFonts w:ascii="Lotus Linotype" w:hAnsi="Lotus Linotype" w:cs="Traditional Arabic" w:hint="cs"/>
          <w:rtl/>
          <w:lang w:bidi="fa-IR"/>
        </w:rPr>
        <w:t>﴿</w:t>
      </w:r>
      <w:r w:rsidR="007F5B3B" w:rsidRPr="004A17CF">
        <w:rPr>
          <w:rStyle w:val="Charb"/>
          <w:rFonts w:hint="eastAsia"/>
          <w:rtl/>
        </w:rPr>
        <w:t>وَ</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إِذَا</w:t>
      </w:r>
      <w:r w:rsidR="007F5B3B" w:rsidRPr="004A17CF">
        <w:rPr>
          <w:rStyle w:val="Charb"/>
          <w:rtl/>
        </w:rPr>
        <w:t xml:space="preserve"> </w:t>
      </w:r>
      <w:r w:rsidR="007F5B3B" w:rsidRPr="004A17CF">
        <w:rPr>
          <w:rStyle w:val="Charb"/>
          <w:rFonts w:hint="eastAsia"/>
          <w:rtl/>
        </w:rPr>
        <w:t>ذُكِّرُواْ</w:t>
      </w:r>
      <w:r w:rsidR="007F5B3B" w:rsidRPr="004A17CF">
        <w:rPr>
          <w:rStyle w:val="Charb"/>
          <w:rtl/>
        </w:rPr>
        <w:t xml:space="preserve"> </w:t>
      </w:r>
      <w:r w:rsidR="007F5B3B" w:rsidRPr="004A17CF">
        <w:rPr>
          <w:rStyle w:val="Charb"/>
          <w:rFonts w:hint="eastAsia"/>
          <w:rtl/>
        </w:rPr>
        <w:t>بِ‍</w:t>
      </w:r>
      <w:r w:rsidR="007F5B3B" w:rsidRPr="004A17CF">
        <w:rPr>
          <w:rStyle w:val="Charb"/>
          <w:rFonts w:hint="cs"/>
          <w:rtl/>
        </w:rPr>
        <w:t>ٔ</w:t>
      </w:r>
      <w:r w:rsidR="007F5B3B" w:rsidRPr="004A17CF">
        <w:rPr>
          <w:rStyle w:val="Charb"/>
          <w:rFonts w:hint="eastAsia"/>
          <w:rtl/>
        </w:rPr>
        <w:t>َايَ</w:t>
      </w:r>
      <w:r w:rsidR="007F5B3B" w:rsidRPr="004A17CF">
        <w:rPr>
          <w:rStyle w:val="Charb"/>
          <w:rFonts w:hint="cs"/>
          <w:rtl/>
        </w:rPr>
        <w:t>ٰ</w:t>
      </w:r>
      <w:r w:rsidR="007F5B3B" w:rsidRPr="004A17CF">
        <w:rPr>
          <w:rStyle w:val="Charb"/>
          <w:rFonts w:hint="eastAsia"/>
          <w:rtl/>
        </w:rPr>
        <w:t>تِ</w:t>
      </w:r>
      <w:r w:rsidR="007F5B3B" w:rsidRPr="004A17CF">
        <w:rPr>
          <w:rStyle w:val="Charb"/>
          <w:rtl/>
        </w:rPr>
        <w:t xml:space="preserve"> </w:t>
      </w:r>
      <w:r w:rsidR="007F5B3B" w:rsidRPr="004A17CF">
        <w:rPr>
          <w:rStyle w:val="Charb"/>
          <w:rFonts w:hint="eastAsia"/>
          <w:rtl/>
        </w:rPr>
        <w:t>رَبِّهِم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لَم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يَخِرُّواْ</w:t>
      </w:r>
      <w:r w:rsidR="007F5B3B" w:rsidRPr="004A17CF">
        <w:rPr>
          <w:rStyle w:val="Charb"/>
          <w:rtl/>
        </w:rPr>
        <w:t xml:space="preserve"> </w:t>
      </w:r>
      <w:r w:rsidR="007F5B3B" w:rsidRPr="004A17CF">
        <w:rPr>
          <w:rStyle w:val="Charb"/>
          <w:rFonts w:hint="eastAsia"/>
          <w:rtl/>
        </w:rPr>
        <w:t>عَلَي</w:t>
      </w:r>
      <w:r w:rsidR="007F5B3B" w:rsidRPr="004A17CF">
        <w:rPr>
          <w:rStyle w:val="Charb"/>
          <w:rFonts w:hint="cs"/>
          <w:rtl/>
        </w:rPr>
        <w:t>ۡ</w:t>
      </w:r>
      <w:r w:rsidR="007F5B3B" w:rsidRPr="004A17CF">
        <w:rPr>
          <w:rStyle w:val="Charb"/>
          <w:rFonts w:hint="eastAsia"/>
          <w:rtl/>
        </w:rPr>
        <w:t>هَا</w:t>
      </w:r>
      <w:r w:rsidR="007F5B3B" w:rsidRPr="004A17CF">
        <w:rPr>
          <w:rStyle w:val="Charb"/>
          <w:rtl/>
        </w:rPr>
        <w:t xml:space="preserve"> </w:t>
      </w:r>
      <w:r w:rsidR="007F5B3B" w:rsidRPr="004A17CF">
        <w:rPr>
          <w:rStyle w:val="Charb"/>
          <w:rFonts w:hint="eastAsia"/>
          <w:rtl/>
        </w:rPr>
        <w:t>صُمّ</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eastAsia"/>
          <w:rtl/>
        </w:rPr>
        <w:t>وَعُم</w:t>
      </w:r>
      <w:r w:rsidR="007F5B3B" w:rsidRPr="004A17CF">
        <w:rPr>
          <w:rStyle w:val="Charb"/>
          <w:rFonts w:hint="cs"/>
          <w:rtl/>
        </w:rPr>
        <w:t>ۡ</w:t>
      </w:r>
      <w:r w:rsidR="007F5B3B" w:rsidRPr="004A17CF">
        <w:rPr>
          <w:rStyle w:val="Charb"/>
          <w:rFonts w:hint="eastAsia"/>
          <w:rtl/>
        </w:rPr>
        <w:t>يَان</w:t>
      </w:r>
      <w:r w:rsidR="007F5B3B" w:rsidRPr="004A17CF">
        <w:rPr>
          <w:rStyle w:val="Charb"/>
          <w:rFonts w:hint="cs"/>
          <w:rtl/>
        </w:rPr>
        <w:t>ٗ</w:t>
      </w:r>
      <w:r w:rsidR="007F5B3B" w:rsidRPr="004A17CF">
        <w:rPr>
          <w:rStyle w:val="Charb"/>
          <w:rFonts w:hint="eastAsia"/>
          <w:rtl/>
        </w:rPr>
        <w:t>ا</w:t>
      </w:r>
      <w:r w:rsidR="007F5B3B" w:rsidRPr="004A17CF">
        <w:rPr>
          <w:rStyle w:val="Charb"/>
          <w:rtl/>
        </w:rPr>
        <w:t xml:space="preserve"> </w:t>
      </w:r>
      <w:r w:rsidR="007F5B3B" w:rsidRPr="004A17CF">
        <w:rPr>
          <w:rStyle w:val="Charb"/>
          <w:rFonts w:hint="cs"/>
          <w:rtl/>
        </w:rPr>
        <w:t>٧٣</w:t>
      </w:r>
      <w:r w:rsidR="004E4212" w:rsidRPr="004A17CF">
        <w:rPr>
          <w:rFonts w:ascii="Lotus Linotype" w:hAnsi="Lotus Linotype" w:cs="Traditional Arabic" w:hint="cs"/>
          <w:rtl/>
          <w:lang w:bidi="fa-IR"/>
        </w:rPr>
        <w:t>﴾</w:t>
      </w:r>
      <w:r w:rsidR="004E4212" w:rsidRPr="004A17CF">
        <w:rPr>
          <w:rStyle w:val="Char7"/>
          <w:rFonts w:hint="cs"/>
          <w:rtl/>
        </w:rPr>
        <w:t xml:space="preserve"> [الفرقان: 73].</w:t>
      </w:r>
      <w:r w:rsidRPr="004A17CF">
        <w:rPr>
          <w:rStyle w:val="Char4"/>
          <w:rtl/>
        </w:rPr>
        <w:t xml:space="preserve"> </w:t>
      </w:r>
      <w:r w:rsidR="004E4212" w:rsidRPr="00E30B78">
        <w:rPr>
          <w:rFonts w:ascii="Lotus Linotype" w:hAnsi="Lotus Linotype" w:cs="Traditional Arabic" w:hint="cs"/>
          <w:rtl/>
          <w:lang w:bidi="fa-IR"/>
        </w:rPr>
        <w:t>«</w:t>
      </w:r>
      <w:r w:rsidRPr="004A17CF">
        <w:rPr>
          <w:rStyle w:val="Char4"/>
          <w:rtl/>
        </w:rPr>
        <w:t xml:space="preserve">و </w:t>
      </w:r>
      <w:r w:rsidR="003E4824" w:rsidRPr="004A17CF">
        <w:rPr>
          <w:rStyle w:val="Char4"/>
          <w:rtl/>
        </w:rPr>
        <w:t>ک</w:t>
      </w:r>
      <w:r w:rsidRPr="004A17CF">
        <w:rPr>
          <w:rStyle w:val="Char4"/>
          <w:rtl/>
        </w:rPr>
        <w:t xml:space="preserve">سانی </w:t>
      </w:r>
      <w:r w:rsidR="003E4824" w:rsidRPr="004A17CF">
        <w:rPr>
          <w:rStyle w:val="Char4"/>
          <w:rtl/>
        </w:rPr>
        <w:t>ک</w:t>
      </w:r>
      <w:r w:rsidRPr="004A17CF">
        <w:rPr>
          <w:rStyle w:val="Char4"/>
          <w:rtl/>
        </w:rPr>
        <w:t>ه چون به آ</w:t>
      </w:r>
      <w:r w:rsidR="003E4824" w:rsidRPr="004A17CF">
        <w:rPr>
          <w:rStyle w:val="Char4"/>
          <w:rtl/>
        </w:rPr>
        <w:t>ی</w:t>
      </w:r>
      <w:r w:rsidRPr="004A17CF">
        <w:rPr>
          <w:rStyle w:val="Char4"/>
          <w:rtl/>
        </w:rPr>
        <w:t xml:space="preserve">ات پروردگارشان پند داده شوند همسان </w:t>
      </w:r>
      <w:r w:rsidR="003E4824" w:rsidRPr="004A17CF">
        <w:rPr>
          <w:rStyle w:val="Char4"/>
          <w:rtl/>
        </w:rPr>
        <w:t>ک</w:t>
      </w:r>
      <w:r w:rsidRPr="004A17CF">
        <w:rPr>
          <w:rStyle w:val="Char4"/>
          <w:rtl/>
        </w:rPr>
        <w:t>ران و ناب</w:t>
      </w:r>
      <w:r w:rsidR="003E4824" w:rsidRPr="004A17CF">
        <w:rPr>
          <w:rStyle w:val="Char4"/>
          <w:rtl/>
        </w:rPr>
        <w:t>ی</w:t>
      </w:r>
      <w:r w:rsidRPr="004A17CF">
        <w:rPr>
          <w:rStyle w:val="Char4"/>
          <w:rtl/>
        </w:rPr>
        <w:t>نا</w:t>
      </w:r>
      <w:r w:rsidR="003E4824" w:rsidRPr="004A17CF">
        <w:rPr>
          <w:rStyle w:val="Char4"/>
          <w:rtl/>
        </w:rPr>
        <w:t>ی</w:t>
      </w:r>
      <w:r w:rsidRPr="004A17CF">
        <w:rPr>
          <w:rStyle w:val="Char4"/>
          <w:rtl/>
        </w:rPr>
        <w:t>ان بر آن فرو نمی‌افتند</w:t>
      </w:r>
      <w:r w:rsidR="004E4212" w:rsidRPr="00E30B78">
        <w:rPr>
          <w:rFonts w:ascii="Lotus Linotype" w:hAnsi="Lotus Linotype" w:cs="Traditional Arabic" w:hint="cs"/>
          <w:rtl/>
          <w:lang w:bidi="fa-IR"/>
        </w:rPr>
        <w:t>»</w:t>
      </w:r>
      <w:r w:rsidRPr="004A17CF">
        <w:rPr>
          <w:rStyle w:val="Char4"/>
          <w:rtl/>
        </w:rPr>
        <w:t xml:space="preserve">. «یعنی بندگان خداوند رحمان </w:t>
      </w:r>
      <w:r w:rsidR="003E4824" w:rsidRPr="004A17CF">
        <w:rPr>
          <w:rStyle w:val="Char4"/>
          <w:rtl/>
        </w:rPr>
        <w:t>ک</w:t>
      </w:r>
      <w:r w:rsidRPr="004A17CF">
        <w:rPr>
          <w:rStyle w:val="Char4"/>
          <w:rtl/>
        </w:rPr>
        <w:t xml:space="preserve">سانی هستند </w:t>
      </w:r>
      <w:r w:rsidR="003E4824" w:rsidRPr="004A17CF">
        <w:rPr>
          <w:rStyle w:val="Char4"/>
          <w:rtl/>
        </w:rPr>
        <w:t>ک</w:t>
      </w:r>
      <w:r w:rsidRPr="004A17CF">
        <w:rPr>
          <w:rStyle w:val="Char4"/>
          <w:rtl/>
        </w:rPr>
        <w:t>ه هنگامی آ</w:t>
      </w:r>
      <w:r w:rsidR="003E4824" w:rsidRPr="004A17CF">
        <w:rPr>
          <w:rStyle w:val="Char4"/>
          <w:rtl/>
        </w:rPr>
        <w:t>ی</w:t>
      </w:r>
      <w:r w:rsidRPr="004A17CF">
        <w:rPr>
          <w:rStyle w:val="Char4"/>
          <w:rtl/>
        </w:rPr>
        <w:t xml:space="preserve">ات پروردگارشان </w:t>
      </w:r>
      <w:r w:rsidR="003E4824" w:rsidRPr="004A17CF">
        <w:rPr>
          <w:rStyle w:val="Char4"/>
          <w:rtl/>
        </w:rPr>
        <w:t>ک</w:t>
      </w:r>
      <w:r w:rsidRPr="004A17CF">
        <w:rPr>
          <w:rStyle w:val="Char4"/>
          <w:rtl/>
        </w:rPr>
        <w:t>ه</w:t>
      </w:r>
      <w:r w:rsidR="003E4824" w:rsidRPr="004A17CF">
        <w:rPr>
          <w:rStyle w:val="Char4"/>
          <w:rtl/>
        </w:rPr>
        <w:t xml:space="preserve"> آن‌ها </w:t>
      </w:r>
      <w:r w:rsidRPr="004A17CF">
        <w:rPr>
          <w:rStyle w:val="Char4"/>
          <w:rtl/>
        </w:rPr>
        <w:t>را به شن</w:t>
      </w:r>
      <w:r w:rsidR="003E4824" w:rsidRPr="004A17CF">
        <w:rPr>
          <w:rStyle w:val="Char4"/>
          <w:rtl/>
        </w:rPr>
        <w:t>ی</w:t>
      </w:r>
      <w:r w:rsidRPr="004A17CF">
        <w:rPr>
          <w:rStyle w:val="Char4"/>
          <w:rtl/>
        </w:rPr>
        <w:t>دن و گوش فرا دادن و رهنمود شدن به آن فرمان داده</w:t>
      </w:r>
      <w:r w:rsidR="004E4212" w:rsidRPr="004A17CF">
        <w:rPr>
          <w:rStyle w:val="Char4"/>
          <w:rFonts w:hint="cs"/>
          <w:rtl/>
        </w:rPr>
        <w:t>‌</w:t>
      </w:r>
      <w:r w:rsidRPr="004A17CF">
        <w:rPr>
          <w:rStyle w:val="Char4"/>
          <w:rtl/>
        </w:rPr>
        <w:t xml:space="preserve">است، به آنان </w:t>
      </w:r>
      <w:r w:rsidR="003E4824" w:rsidRPr="004A17CF">
        <w:rPr>
          <w:rStyle w:val="Char4"/>
          <w:rtl/>
        </w:rPr>
        <w:t>ی</w:t>
      </w:r>
      <w:r w:rsidRPr="004A17CF">
        <w:rPr>
          <w:rStyle w:val="Char4"/>
          <w:rtl/>
        </w:rPr>
        <w:t>ادآوری شود در مقابل آن روی گردانی نمی‌</w:t>
      </w:r>
      <w:r w:rsidR="003E4824" w:rsidRPr="004A17CF">
        <w:rPr>
          <w:rStyle w:val="Char4"/>
          <w:rtl/>
        </w:rPr>
        <w:t>ک</w:t>
      </w:r>
      <w:r w:rsidRPr="004A17CF">
        <w:rPr>
          <w:rStyle w:val="Char4"/>
          <w:rtl/>
        </w:rPr>
        <w:t>نند و</w:t>
      </w:r>
      <w:r w:rsidR="003E78A1" w:rsidRPr="004A17CF">
        <w:rPr>
          <w:rStyle w:val="Char4"/>
          <w:rtl/>
        </w:rPr>
        <w:t xml:space="preserve"> آن را </w:t>
      </w:r>
      <w:r w:rsidRPr="004A17CF">
        <w:rPr>
          <w:rStyle w:val="Char4"/>
          <w:rtl/>
        </w:rPr>
        <w:t>ناشن</w:t>
      </w:r>
      <w:r w:rsidR="003E4824" w:rsidRPr="004A17CF">
        <w:rPr>
          <w:rStyle w:val="Char4"/>
          <w:rtl/>
        </w:rPr>
        <w:t>ی</w:t>
      </w:r>
      <w:r w:rsidRPr="004A17CF">
        <w:rPr>
          <w:rStyle w:val="Char4"/>
          <w:rtl/>
        </w:rPr>
        <w:t>ده نمی</w:t>
      </w:r>
      <w:r w:rsidR="004E4212" w:rsidRPr="004A17CF">
        <w:rPr>
          <w:rStyle w:val="Char4"/>
          <w:rFonts w:hint="cs"/>
          <w:rtl/>
        </w:rPr>
        <w:t>‌</w:t>
      </w:r>
      <w:r w:rsidRPr="004A17CF">
        <w:rPr>
          <w:rStyle w:val="Char4"/>
          <w:rtl/>
        </w:rPr>
        <w:t>گ</w:t>
      </w:r>
      <w:r w:rsidR="003E4824" w:rsidRPr="004A17CF">
        <w:rPr>
          <w:rStyle w:val="Char4"/>
          <w:rtl/>
        </w:rPr>
        <w:t>ی</w:t>
      </w:r>
      <w:r w:rsidRPr="004A17CF">
        <w:rPr>
          <w:rStyle w:val="Char4"/>
          <w:rtl/>
        </w:rPr>
        <w:t>رند، و دل</w:t>
      </w:r>
      <w:r w:rsidR="004E4212" w:rsidRPr="004A17CF">
        <w:rPr>
          <w:rStyle w:val="Char4"/>
          <w:rFonts w:hint="cs"/>
          <w:rtl/>
        </w:rPr>
        <w:t>‌</w:t>
      </w:r>
      <w:r w:rsidRPr="004A17CF">
        <w:rPr>
          <w:rStyle w:val="Char4"/>
          <w:rtl/>
        </w:rPr>
        <w:t>ها و چشم</w:t>
      </w:r>
      <w:r w:rsidR="004E4212" w:rsidRPr="004A17CF">
        <w:rPr>
          <w:rStyle w:val="Char4"/>
          <w:rFonts w:hint="cs"/>
          <w:rtl/>
        </w:rPr>
        <w:t>‌</w:t>
      </w:r>
      <w:r w:rsidRPr="004A17CF">
        <w:rPr>
          <w:rStyle w:val="Char4"/>
          <w:rtl/>
        </w:rPr>
        <w:t>های خود را از آن آ</w:t>
      </w:r>
      <w:r w:rsidR="003E4824" w:rsidRPr="004A17CF">
        <w:rPr>
          <w:rStyle w:val="Char4"/>
          <w:rtl/>
        </w:rPr>
        <w:t>ی</w:t>
      </w:r>
      <w:r w:rsidRPr="004A17CF">
        <w:rPr>
          <w:rStyle w:val="Char4"/>
          <w:rtl/>
        </w:rPr>
        <w:t>ات بر نمی‌گ</w:t>
      </w:r>
      <w:r w:rsidR="003E4824" w:rsidRPr="004A17CF">
        <w:rPr>
          <w:rStyle w:val="Char4"/>
          <w:rtl/>
        </w:rPr>
        <w:t>ی</w:t>
      </w:r>
      <w:r w:rsidRPr="004A17CF">
        <w:rPr>
          <w:rStyle w:val="Char4"/>
          <w:rtl/>
        </w:rPr>
        <w:t xml:space="preserve">رند و بر نمی‌گردانند، آنگونه </w:t>
      </w:r>
      <w:r w:rsidR="003E4824" w:rsidRPr="004A17CF">
        <w:rPr>
          <w:rStyle w:val="Char4"/>
          <w:rtl/>
        </w:rPr>
        <w:t>ک</w:t>
      </w:r>
      <w:r w:rsidRPr="004A17CF">
        <w:rPr>
          <w:rStyle w:val="Char4"/>
          <w:rtl/>
        </w:rPr>
        <w:t>ه افراد بی‌ا</w:t>
      </w:r>
      <w:r w:rsidR="003E4824" w:rsidRPr="004A17CF">
        <w:rPr>
          <w:rStyle w:val="Char4"/>
          <w:rtl/>
        </w:rPr>
        <w:t>ی</w:t>
      </w:r>
      <w:r w:rsidRPr="004A17CF">
        <w:rPr>
          <w:rStyle w:val="Char4"/>
          <w:rtl/>
        </w:rPr>
        <w:t>مان عمل می‌نما</w:t>
      </w:r>
      <w:r w:rsidR="003E4824" w:rsidRPr="004A17CF">
        <w:rPr>
          <w:rStyle w:val="Char4"/>
          <w:rtl/>
        </w:rPr>
        <w:t>ی</w:t>
      </w:r>
      <w:r w:rsidRPr="004A17CF">
        <w:rPr>
          <w:rStyle w:val="Char4"/>
          <w:rtl/>
        </w:rPr>
        <w:t>ند و</w:t>
      </w:r>
      <w:r w:rsidR="003E78A1" w:rsidRPr="004A17CF">
        <w:rPr>
          <w:rStyle w:val="Char4"/>
          <w:rtl/>
        </w:rPr>
        <w:t xml:space="preserve"> آن را </w:t>
      </w:r>
      <w:r w:rsidRPr="004A17CF">
        <w:rPr>
          <w:rStyle w:val="Char4"/>
          <w:rtl/>
        </w:rPr>
        <w:t>تصد</w:t>
      </w:r>
      <w:r w:rsidR="003E4824" w:rsidRPr="004A17CF">
        <w:rPr>
          <w:rStyle w:val="Char4"/>
          <w:rtl/>
        </w:rPr>
        <w:t>ی</w:t>
      </w:r>
      <w:r w:rsidRPr="004A17CF">
        <w:rPr>
          <w:rStyle w:val="Char4"/>
          <w:rtl/>
        </w:rPr>
        <w:t>ق نمی‌</w:t>
      </w:r>
      <w:r w:rsidR="003E4824" w:rsidRPr="004A17CF">
        <w:rPr>
          <w:rStyle w:val="Char4"/>
          <w:rtl/>
        </w:rPr>
        <w:t>ک</w:t>
      </w:r>
      <w:r w:rsidRPr="004A17CF">
        <w:rPr>
          <w:rStyle w:val="Char4"/>
          <w:rtl/>
        </w:rPr>
        <w:t>نند»</w:t>
      </w:r>
      <w:r w:rsidRPr="004A17CF">
        <w:rPr>
          <w:rStyle w:val="Char4"/>
          <w:vertAlign w:val="superscript"/>
          <w:rtl/>
        </w:rPr>
        <w:footnoteReference w:id="45"/>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از این</w:t>
      </w:r>
      <w:r w:rsidR="00443596" w:rsidRPr="004A17CF">
        <w:rPr>
          <w:rStyle w:val="Char4"/>
          <w:rFonts w:hint="cs"/>
          <w:rtl/>
        </w:rPr>
        <w:t>‌</w:t>
      </w:r>
      <w:r w:rsidRPr="004A17CF">
        <w:rPr>
          <w:rStyle w:val="Char4"/>
          <w:rtl/>
        </w:rPr>
        <w:t>جاست که اهمیت توجه به تفسیر آیات روشن می‌شود. ابن جریر طبری</w:t>
      </w:r>
      <w:r w:rsidR="002A69CE" w:rsidRPr="004A17CF">
        <w:rPr>
          <w:rFonts w:ascii="Lotus Linotype" w:hAnsi="Lotus Linotype" w:cs="CTraditional Arabic" w:hint="cs"/>
          <w:rtl/>
          <w:lang w:bidi="fa-IR"/>
        </w:rPr>
        <w:t>/</w:t>
      </w:r>
      <w:r w:rsidRPr="004A17CF">
        <w:rPr>
          <w:rStyle w:val="Char4"/>
          <w:rtl/>
        </w:rPr>
        <w:t xml:space="preserve"> می‌گوید: «از کسی که قرآن می‌خواند و تفسیر (معنا و مفهوم) آن</w:t>
      </w:r>
      <w:r w:rsidR="004E4212" w:rsidRPr="004A17CF">
        <w:rPr>
          <w:rStyle w:val="Char4"/>
          <w:rFonts w:hint="cs"/>
          <w:rtl/>
        </w:rPr>
        <w:t xml:space="preserve"> </w:t>
      </w:r>
      <w:r w:rsidRPr="004A17CF">
        <w:rPr>
          <w:rStyle w:val="Char4"/>
          <w:rtl/>
        </w:rPr>
        <w:t>را نمی‌داند متعجب و شگفت‌زده می‌شوم، چگونه از قرائت آن لذت می‌برد»</w:t>
      </w:r>
      <w:r w:rsidRPr="004A17CF">
        <w:rPr>
          <w:rStyle w:val="Char4"/>
          <w:vertAlign w:val="superscript"/>
          <w:rtl/>
        </w:rPr>
        <w:footnoteReference w:id="46"/>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از جمله مواردی که به تدبر زیادتر کمک می‌کند تکرار آیات است زیرا تکرار به تفکر بیشتر کمک</w:t>
      </w:r>
      <w:r w:rsidR="002A69CE" w:rsidRPr="004A17CF">
        <w:rPr>
          <w:rStyle w:val="Char4"/>
          <w:rtl/>
        </w:rPr>
        <w:t xml:space="preserve"> می‌</w:t>
      </w:r>
      <w:r w:rsidRPr="004A17CF">
        <w:rPr>
          <w:rStyle w:val="Char4"/>
          <w:rtl/>
        </w:rPr>
        <w:t>کند و پیامبر</w:t>
      </w:r>
      <w:r w:rsidR="00F642CB" w:rsidRPr="004A17CF">
        <w:rPr>
          <w:rStyle w:val="Char4"/>
          <w:rFonts w:cs="CTraditional Arabic"/>
          <w:rtl/>
        </w:rPr>
        <w:t xml:space="preserve"> ج</w:t>
      </w:r>
      <w:r w:rsidRPr="004A17CF">
        <w:rPr>
          <w:rStyle w:val="Char4"/>
          <w:rtl/>
        </w:rPr>
        <w:t xml:space="preserve"> این کار را می‌کرد. در روایتی آمده است که پیامبر</w:t>
      </w:r>
      <w:r w:rsidR="00F642CB" w:rsidRPr="004A17CF">
        <w:rPr>
          <w:rStyle w:val="Char4"/>
          <w:rFonts w:cs="CTraditional Arabic"/>
          <w:rtl/>
        </w:rPr>
        <w:t xml:space="preserve"> ج</w:t>
      </w:r>
      <w:r w:rsidRPr="004A17CF">
        <w:rPr>
          <w:rStyle w:val="Char4"/>
          <w:rtl/>
        </w:rPr>
        <w:t xml:space="preserve"> شبی نماز</w:t>
      </w:r>
      <w:r w:rsidR="002A69CE" w:rsidRPr="004A17CF">
        <w:rPr>
          <w:rStyle w:val="Char4"/>
          <w:rtl/>
        </w:rPr>
        <w:t xml:space="preserve"> می‌</w:t>
      </w:r>
      <w:r w:rsidRPr="004A17CF">
        <w:rPr>
          <w:rStyle w:val="Char4"/>
          <w:rtl/>
        </w:rPr>
        <w:t xml:space="preserve">خواند و تا صبح این آیه را تکرار می‌کرد: </w:t>
      </w:r>
      <w:r w:rsidR="004E4212" w:rsidRPr="004A17CF">
        <w:rPr>
          <w:rFonts w:ascii="Lotus Linotype" w:hAnsi="Lotus Linotype" w:cs="Traditional Arabic" w:hint="cs"/>
          <w:rtl/>
          <w:lang w:bidi="fa-IR"/>
        </w:rPr>
        <w:t>﴿</w:t>
      </w:r>
      <w:r w:rsidR="007F5B3B" w:rsidRPr="004A17CF">
        <w:rPr>
          <w:rStyle w:val="Charb"/>
          <w:rFonts w:hint="eastAsia"/>
          <w:rtl/>
        </w:rPr>
        <w:t>إِن</w:t>
      </w:r>
      <w:r w:rsidR="007F5B3B" w:rsidRPr="004A17CF">
        <w:rPr>
          <w:rStyle w:val="Charb"/>
          <w:rtl/>
        </w:rPr>
        <w:t xml:space="preserve"> </w:t>
      </w:r>
      <w:r w:rsidR="007F5B3B" w:rsidRPr="004A17CF">
        <w:rPr>
          <w:rStyle w:val="Charb"/>
          <w:rFonts w:hint="eastAsia"/>
          <w:rtl/>
        </w:rPr>
        <w:t>تُعَذِّب</w:t>
      </w:r>
      <w:r w:rsidR="007F5B3B" w:rsidRPr="004A17CF">
        <w:rPr>
          <w:rStyle w:val="Charb"/>
          <w:rFonts w:hint="cs"/>
          <w:rtl/>
        </w:rPr>
        <w:t>ۡ</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فَإِنَّهُم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عِبَادُكَ</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وَإِن</w:t>
      </w:r>
      <w:r w:rsidR="007F5B3B" w:rsidRPr="004A17CF">
        <w:rPr>
          <w:rStyle w:val="Charb"/>
          <w:rtl/>
        </w:rPr>
        <w:t xml:space="preserve"> </w:t>
      </w:r>
      <w:r w:rsidR="007F5B3B" w:rsidRPr="004A17CF">
        <w:rPr>
          <w:rStyle w:val="Charb"/>
          <w:rFonts w:hint="eastAsia"/>
          <w:rtl/>
        </w:rPr>
        <w:t>تَغ</w:t>
      </w:r>
      <w:r w:rsidR="007F5B3B" w:rsidRPr="004A17CF">
        <w:rPr>
          <w:rStyle w:val="Charb"/>
          <w:rFonts w:hint="cs"/>
          <w:rtl/>
        </w:rPr>
        <w:t>ۡ</w:t>
      </w:r>
      <w:r w:rsidR="007F5B3B" w:rsidRPr="004A17CF">
        <w:rPr>
          <w:rStyle w:val="Charb"/>
          <w:rFonts w:hint="eastAsia"/>
          <w:rtl/>
        </w:rPr>
        <w:t>فِر</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لَهُم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فَإِنَّكَ</w:t>
      </w:r>
      <w:r w:rsidR="007F5B3B" w:rsidRPr="004A17CF">
        <w:rPr>
          <w:rStyle w:val="Charb"/>
          <w:rtl/>
        </w:rPr>
        <w:t xml:space="preserve"> </w:t>
      </w:r>
      <w:r w:rsidR="007F5B3B" w:rsidRPr="004A17CF">
        <w:rPr>
          <w:rStyle w:val="Charb"/>
          <w:rFonts w:hint="eastAsia"/>
          <w:rtl/>
        </w:rPr>
        <w:t>أَنتَ</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عَزِيزُ</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حَكِيمُ</w:t>
      </w:r>
      <w:r w:rsidR="007F5B3B" w:rsidRPr="004A17CF">
        <w:rPr>
          <w:rStyle w:val="Charb"/>
          <w:rtl/>
        </w:rPr>
        <w:t xml:space="preserve"> </w:t>
      </w:r>
      <w:r w:rsidR="007F5B3B" w:rsidRPr="004A17CF">
        <w:rPr>
          <w:rStyle w:val="Charb"/>
          <w:rFonts w:hint="cs"/>
          <w:rtl/>
        </w:rPr>
        <w:t>١١٨</w:t>
      </w:r>
      <w:r w:rsidR="004E4212" w:rsidRPr="004A17CF">
        <w:rPr>
          <w:rFonts w:ascii="Lotus Linotype" w:hAnsi="Lotus Linotype" w:cs="Traditional Arabic" w:hint="cs"/>
          <w:rtl/>
          <w:lang w:bidi="fa-IR"/>
        </w:rPr>
        <w:t>﴾</w:t>
      </w:r>
      <w:r w:rsidR="004E4212" w:rsidRPr="004A17CF">
        <w:rPr>
          <w:rStyle w:val="Char7"/>
          <w:rFonts w:hint="cs"/>
          <w:rtl/>
        </w:rPr>
        <w:t xml:space="preserve"> [المائد</w:t>
      </w:r>
      <w:r w:rsidR="004E4212" w:rsidRPr="004A17CF">
        <w:rPr>
          <w:rStyle w:val="Char7"/>
          <w:rtl/>
        </w:rPr>
        <w:t>ة</w:t>
      </w:r>
      <w:r w:rsidR="004E4212" w:rsidRPr="004A17CF">
        <w:rPr>
          <w:rStyle w:val="Char7"/>
          <w:rFonts w:hint="cs"/>
          <w:rtl/>
        </w:rPr>
        <w:t>: 118].</w:t>
      </w:r>
    </w:p>
    <w:p w:rsidR="00F0108F" w:rsidRPr="004A17CF" w:rsidRDefault="004E4212" w:rsidP="004A17CF">
      <w:pPr>
        <w:widowControl w:val="0"/>
        <w:ind w:firstLine="284"/>
        <w:jc w:val="both"/>
        <w:rPr>
          <w:rStyle w:val="Char4"/>
          <w:rtl/>
        </w:rPr>
      </w:pPr>
      <w:r w:rsidRPr="004A17CF">
        <w:rPr>
          <w:rFonts w:ascii="Lotus Linotype" w:hAnsi="Lotus Linotype" w:cs="Traditional Arabic" w:hint="cs"/>
          <w:sz w:val="26"/>
          <w:szCs w:val="26"/>
          <w:rtl/>
          <w:lang w:bidi="fa-IR"/>
        </w:rPr>
        <w:t>«</w:t>
      </w:r>
      <w:r w:rsidR="00F0108F" w:rsidRPr="004A17CF">
        <w:rPr>
          <w:rStyle w:val="Char4"/>
          <w:rtl/>
        </w:rPr>
        <w:t>اگر</w:t>
      </w:r>
      <w:r w:rsidR="003E4824" w:rsidRPr="004A17CF">
        <w:rPr>
          <w:rStyle w:val="Char4"/>
          <w:rtl/>
        </w:rPr>
        <w:t xml:space="preserve"> آن‌ها </w:t>
      </w:r>
      <w:r w:rsidR="00F0108F" w:rsidRPr="004A17CF">
        <w:rPr>
          <w:rStyle w:val="Char4"/>
          <w:rtl/>
        </w:rPr>
        <w:t xml:space="preserve">را مجازات </w:t>
      </w:r>
      <w:r w:rsidR="003E4824" w:rsidRPr="004A17CF">
        <w:rPr>
          <w:rStyle w:val="Char4"/>
          <w:rtl/>
        </w:rPr>
        <w:t>ک</w:t>
      </w:r>
      <w:r w:rsidR="00F0108F" w:rsidRPr="004A17CF">
        <w:rPr>
          <w:rStyle w:val="Char4"/>
          <w:rtl/>
        </w:rPr>
        <w:t>نى، بندگان تواند. (و قادر به فرار از مجازات تو ن</w:t>
      </w:r>
      <w:r w:rsidR="003E4824" w:rsidRPr="004A17CF">
        <w:rPr>
          <w:rStyle w:val="Char4"/>
          <w:rtl/>
        </w:rPr>
        <w:t>ی</w:t>
      </w:r>
      <w:r w:rsidR="00F0108F" w:rsidRPr="004A17CF">
        <w:rPr>
          <w:rStyle w:val="Char4"/>
          <w:rtl/>
        </w:rPr>
        <w:t>ستند) و اگر آنان را ببخشى، توانا و ح</w:t>
      </w:r>
      <w:r w:rsidR="003E4824" w:rsidRPr="004A17CF">
        <w:rPr>
          <w:rStyle w:val="Char4"/>
          <w:rtl/>
        </w:rPr>
        <w:t>کی</w:t>
      </w:r>
      <w:r w:rsidR="00F0108F" w:rsidRPr="004A17CF">
        <w:rPr>
          <w:rStyle w:val="Char4"/>
          <w:rtl/>
        </w:rPr>
        <w:t xml:space="preserve">مى! (نه </w:t>
      </w:r>
      <w:r w:rsidR="003E4824" w:rsidRPr="004A17CF">
        <w:rPr>
          <w:rStyle w:val="Char4"/>
          <w:rtl/>
        </w:rPr>
        <w:t>کی</w:t>
      </w:r>
      <w:r w:rsidR="00F0108F" w:rsidRPr="004A17CF">
        <w:rPr>
          <w:rStyle w:val="Char4"/>
          <w:rtl/>
        </w:rPr>
        <w:t>فر تو نشانه بى‏ح</w:t>
      </w:r>
      <w:r w:rsidR="003E4824" w:rsidRPr="004A17CF">
        <w:rPr>
          <w:rStyle w:val="Char4"/>
          <w:rtl/>
        </w:rPr>
        <w:t>ک</w:t>
      </w:r>
      <w:r w:rsidR="00F0108F" w:rsidRPr="004A17CF">
        <w:rPr>
          <w:rStyle w:val="Char4"/>
          <w:rtl/>
        </w:rPr>
        <w:t>متى است، و نه بخشش تو نشانه ضعف!)</w:t>
      </w:r>
      <w:r w:rsidRPr="004A17CF">
        <w:rPr>
          <w:rFonts w:ascii="Lotus Linotype" w:hAnsi="Lotus Linotype" w:cs="Traditional Arabic" w:hint="cs"/>
          <w:sz w:val="26"/>
          <w:szCs w:val="26"/>
          <w:rtl/>
          <w:lang w:bidi="fa-IR"/>
        </w:rPr>
        <w:t>»</w:t>
      </w:r>
      <w:r w:rsidR="00F0108F" w:rsidRPr="004A17CF">
        <w:rPr>
          <w:rStyle w:val="Char4"/>
          <w:vertAlign w:val="superscript"/>
          <w:rtl/>
        </w:rPr>
        <w:footnoteReference w:id="47"/>
      </w:r>
      <w:r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مورد دیگری که به تدبر کمک می‌کند حفظ قرآن و اذکار متنوع در ارکان مختلف نماز است تا</w:t>
      </w:r>
      <w:r w:rsidR="003E4824" w:rsidRPr="004A17CF">
        <w:rPr>
          <w:rStyle w:val="Char4"/>
          <w:rtl/>
        </w:rPr>
        <w:t xml:space="preserve"> آن‌ها </w:t>
      </w:r>
      <w:r w:rsidRPr="004A17CF">
        <w:rPr>
          <w:rStyle w:val="Char4"/>
          <w:rtl/>
        </w:rPr>
        <w:t>را بخواند و تفکر کند. بدون شک چنین کاری، یعنی تدبر، تفکر و تکرار آیات، از بزرگ</w:t>
      </w:r>
      <w:r w:rsidR="004E4212" w:rsidRPr="004A17CF">
        <w:rPr>
          <w:rStyle w:val="Char4"/>
          <w:rFonts w:hint="cs"/>
          <w:rtl/>
        </w:rPr>
        <w:t>‌</w:t>
      </w:r>
      <w:r w:rsidRPr="004A17CF">
        <w:rPr>
          <w:rStyle w:val="Char4"/>
          <w:rtl/>
        </w:rPr>
        <w:t>ترین چیزهایی است که بر خشوع می‌افزاید.</w:t>
      </w:r>
    </w:p>
    <w:p w:rsidR="00F0108F" w:rsidRPr="004A17CF" w:rsidRDefault="00F0108F" w:rsidP="004A17CF">
      <w:pPr>
        <w:pStyle w:val="a4"/>
        <w:widowControl w:val="0"/>
        <w:rPr>
          <w:rtl/>
        </w:rPr>
      </w:pPr>
      <w:bookmarkStart w:id="52" w:name="_Toc288240655"/>
      <w:bookmarkStart w:id="53" w:name="_Toc368404527"/>
      <w:bookmarkStart w:id="54" w:name="_Toc437438333"/>
      <w:r w:rsidRPr="004A17CF">
        <w:rPr>
          <w:rtl/>
        </w:rPr>
        <w:t>5- قرائت قرآن بصورت ترتیل، و زیبا تلاوت کردن آن</w:t>
      </w:r>
      <w:bookmarkEnd w:id="52"/>
      <w:bookmarkEnd w:id="53"/>
      <w:bookmarkEnd w:id="54"/>
    </w:p>
    <w:p w:rsidR="00F0108F" w:rsidRPr="004A17CF" w:rsidRDefault="00F0108F" w:rsidP="004A17CF">
      <w:pPr>
        <w:widowControl w:val="0"/>
        <w:ind w:firstLine="284"/>
        <w:jc w:val="both"/>
        <w:rPr>
          <w:rStyle w:val="Char4"/>
          <w:rtl/>
        </w:rPr>
      </w:pPr>
      <w:r w:rsidRPr="004A17CF">
        <w:rPr>
          <w:rStyle w:val="Char4"/>
          <w:rtl/>
        </w:rPr>
        <w:t>یکی از مواردی که موجب حصول خشوع است</w:t>
      </w:r>
      <w:r w:rsidR="00227F5A" w:rsidRPr="004A17CF">
        <w:rPr>
          <w:rStyle w:val="Char4"/>
          <w:rtl/>
        </w:rPr>
        <w:t>،</w:t>
      </w:r>
      <w:r w:rsidRPr="004A17CF">
        <w:rPr>
          <w:rStyle w:val="Char4"/>
          <w:rtl/>
        </w:rPr>
        <w:t xml:space="preserve"> قرائت صحیح و بدور از اشتباه است، که معمولا با رعایت قواعد ترتیل بدست</w:t>
      </w:r>
      <w:r w:rsidR="002A69CE" w:rsidRPr="004A17CF">
        <w:rPr>
          <w:rStyle w:val="Char4"/>
          <w:rtl/>
        </w:rPr>
        <w:t xml:space="preserve"> می‌</w:t>
      </w:r>
      <w:r w:rsidRPr="004A17CF">
        <w:rPr>
          <w:rStyle w:val="Char4"/>
          <w:rtl/>
        </w:rPr>
        <w:t>آید، چنانکه الله تعالی</w:t>
      </w:r>
      <w:r w:rsidR="002A69CE" w:rsidRPr="004A17CF">
        <w:rPr>
          <w:rStyle w:val="Char4"/>
          <w:rtl/>
        </w:rPr>
        <w:t xml:space="preserve"> می‌</w:t>
      </w:r>
      <w:r w:rsidRPr="004A17CF">
        <w:rPr>
          <w:rStyle w:val="Char4"/>
          <w:rtl/>
        </w:rPr>
        <w:t xml:space="preserve">فرماید: </w:t>
      </w:r>
      <w:r w:rsidR="004E4212" w:rsidRPr="004A17CF">
        <w:rPr>
          <w:rFonts w:ascii="Lotus Linotype" w:hAnsi="Lotus Linotype" w:cs="Traditional Arabic" w:hint="cs"/>
          <w:rtl/>
          <w:lang w:bidi="fa-IR"/>
        </w:rPr>
        <w:t>﴿</w:t>
      </w:r>
      <w:r w:rsidR="007F5B3B" w:rsidRPr="004A17CF">
        <w:rPr>
          <w:rStyle w:val="Charb"/>
          <w:rFonts w:hint="eastAsia"/>
          <w:rtl/>
        </w:rPr>
        <w:t>وَرَتِّلِ</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قُر</w:t>
      </w:r>
      <w:r w:rsidR="007F5B3B" w:rsidRPr="004A17CF">
        <w:rPr>
          <w:rStyle w:val="Charb"/>
          <w:rFonts w:hint="cs"/>
          <w:rtl/>
        </w:rPr>
        <w:t>ۡ</w:t>
      </w:r>
      <w:r w:rsidR="007F5B3B" w:rsidRPr="004A17CF">
        <w:rPr>
          <w:rStyle w:val="Charb"/>
          <w:rFonts w:hint="eastAsia"/>
          <w:rtl/>
        </w:rPr>
        <w:t>ءَانَ</w:t>
      </w:r>
      <w:r w:rsidR="007F5B3B" w:rsidRPr="004A17CF">
        <w:rPr>
          <w:rStyle w:val="Charb"/>
          <w:rtl/>
        </w:rPr>
        <w:t xml:space="preserve"> </w:t>
      </w:r>
      <w:r w:rsidR="007F5B3B" w:rsidRPr="004A17CF">
        <w:rPr>
          <w:rStyle w:val="Charb"/>
          <w:rFonts w:hint="eastAsia"/>
          <w:rtl/>
        </w:rPr>
        <w:t>تَر</w:t>
      </w:r>
      <w:r w:rsidR="007F5B3B" w:rsidRPr="004A17CF">
        <w:rPr>
          <w:rStyle w:val="Charb"/>
          <w:rFonts w:hint="cs"/>
          <w:rtl/>
        </w:rPr>
        <w:t>ۡ</w:t>
      </w:r>
      <w:r w:rsidR="007F5B3B" w:rsidRPr="004A17CF">
        <w:rPr>
          <w:rStyle w:val="Charb"/>
          <w:rFonts w:hint="eastAsia"/>
          <w:rtl/>
        </w:rPr>
        <w:t>تِيلًا</w:t>
      </w:r>
      <w:r w:rsidR="004E4212" w:rsidRPr="004A17CF">
        <w:rPr>
          <w:rFonts w:ascii="Lotus Linotype" w:hAnsi="Lotus Linotype" w:cs="Traditional Arabic" w:hint="cs"/>
          <w:rtl/>
          <w:lang w:bidi="fa-IR"/>
        </w:rPr>
        <w:t>﴾</w:t>
      </w:r>
      <w:r w:rsidR="004E4212" w:rsidRPr="004A17CF">
        <w:rPr>
          <w:rStyle w:val="Char7"/>
          <w:rFonts w:hint="cs"/>
          <w:rtl/>
        </w:rPr>
        <w:t xml:space="preserve"> [المزمل: 4].</w:t>
      </w:r>
      <w:r w:rsidRPr="004A17CF">
        <w:rPr>
          <w:rStyle w:val="Char4"/>
          <w:rtl/>
        </w:rPr>
        <w:t xml:space="preserve"> </w:t>
      </w:r>
      <w:r w:rsidR="004E4212" w:rsidRPr="004A17CF">
        <w:rPr>
          <w:rFonts w:ascii="Lotus Linotype" w:hAnsi="Lotus Linotype" w:cs="Traditional Arabic" w:hint="cs"/>
          <w:sz w:val="26"/>
          <w:szCs w:val="26"/>
          <w:rtl/>
          <w:lang w:bidi="fa-IR"/>
        </w:rPr>
        <w:t>«</w:t>
      </w:r>
      <w:r w:rsidRPr="004A17CF">
        <w:rPr>
          <w:rStyle w:val="Char4"/>
          <w:rtl/>
        </w:rPr>
        <w:t>و قرآن‌ را به‌ ترت</w:t>
      </w:r>
      <w:r w:rsidR="003E4824" w:rsidRPr="004A17CF">
        <w:rPr>
          <w:rStyle w:val="Char4"/>
          <w:rtl/>
        </w:rPr>
        <w:t>ی</w:t>
      </w:r>
      <w:r w:rsidRPr="004A17CF">
        <w:rPr>
          <w:rStyle w:val="Char4"/>
          <w:rtl/>
        </w:rPr>
        <w:t>ل‌ و ش</w:t>
      </w:r>
      <w:r w:rsidR="003E4824" w:rsidRPr="004A17CF">
        <w:rPr>
          <w:rStyle w:val="Char4"/>
          <w:rtl/>
        </w:rPr>
        <w:t>ی</w:t>
      </w:r>
      <w:r w:rsidRPr="004A17CF">
        <w:rPr>
          <w:rStyle w:val="Char4"/>
          <w:rtl/>
        </w:rPr>
        <w:t>وا</w:t>
      </w:r>
      <w:r w:rsidR="003E4824" w:rsidRPr="004A17CF">
        <w:rPr>
          <w:rStyle w:val="Char4"/>
          <w:rtl/>
        </w:rPr>
        <w:t>ی</w:t>
      </w:r>
      <w:r w:rsidRPr="004A17CF">
        <w:rPr>
          <w:rStyle w:val="Char4"/>
          <w:rtl/>
        </w:rPr>
        <w:t>ی بخوان</w:t>
      </w:r>
      <w:r w:rsidR="004E4212" w:rsidRPr="004A17CF">
        <w:rPr>
          <w:rFonts w:ascii="Lotus Linotype" w:hAnsi="Lotus Linotype" w:cs="Traditional Arabic" w:hint="cs"/>
          <w:sz w:val="26"/>
          <w:szCs w:val="26"/>
          <w:rtl/>
          <w:lang w:bidi="fa-IR"/>
        </w:rPr>
        <w:t>»</w:t>
      </w:r>
      <w:r w:rsidRPr="004A17CF">
        <w:rPr>
          <w:rStyle w:val="Char4"/>
          <w:rtl/>
        </w:rPr>
        <w:t xml:space="preserve"> </w:t>
      </w:r>
      <w:r w:rsidR="003E4824" w:rsidRPr="004A17CF">
        <w:rPr>
          <w:rStyle w:val="Char4"/>
          <w:rtl/>
        </w:rPr>
        <w:t>ی</w:t>
      </w:r>
      <w:r w:rsidRPr="004A17CF">
        <w:rPr>
          <w:rStyle w:val="Char4"/>
          <w:rtl/>
        </w:rPr>
        <w:t>عن</w:t>
      </w:r>
      <w:r w:rsidR="003E4824" w:rsidRPr="004A17CF">
        <w:rPr>
          <w:rStyle w:val="Char4"/>
          <w:rtl/>
        </w:rPr>
        <w:t>ی</w:t>
      </w:r>
      <w:r w:rsidRPr="004A17CF">
        <w:rPr>
          <w:rStyle w:val="Char4"/>
          <w:rtl/>
        </w:rPr>
        <w:t>: آن</w:t>
      </w:r>
      <w:r w:rsidR="004E4212" w:rsidRPr="004A17CF">
        <w:rPr>
          <w:rStyle w:val="Char4"/>
          <w:rFonts w:hint="cs"/>
          <w:rtl/>
        </w:rPr>
        <w:t xml:space="preserve"> </w:t>
      </w:r>
      <w:r w:rsidRPr="004A17CF">
        <w:rPr>
          <w:rStyle w:val="Char4"/>
          <w:rtl/>
        </w:rPr>
        <w:t>را با تأنی‌ همراه‌ با تدبر، شمرده‌ شمرده‌ و حرف ‌به ‌حرف‌ بخوان‌.</w:t>
      </w:r>
    </w:p>
    <w:p w:rsidR="00F0108F" w:rsidRPr="004A17CF" w:rsidRDefault="00F0108F" w:rsidP="004A17CF">
      <w:pPr>
        <w:widowControl w:val="0"/>
        <w:ind w:firstLine="284"/>
        <w:jc w:val="both"/>
        <w:rPr>
          <w:rStyle w:val="Char4"/>
          <w:rtl/>
        </w:rPr>
      </w:pPr>
      <w:r w:rsidRPr="004A17CF">
        <w:rPr>
          <w:rStyle w:val="Char4"/>
          <w:rtl/>
        </w:rPr>
        <w:t>ترت</w:t>
      </w:r>
      <w:r w:rsidR="003E4824" w:rsidRPr="004A17CF">
        <w:rPr>
          <w:rStyle w:val="Char4"/>
          <w:rtl/>
        </w:rPr>
        <w:t>ی</w:t>
      </w:r>
      <w:r w:rsidRPr="004A17CF">
        <w:rPr>
          <w:rStyle w:val="Char4"/>
          <w:rtl/>
        </w:rPr>
        <w:t xml:space="preserve">ل‌ آنست‌ </w:t>
      </w:r>
      <w:r w:rsidR="003E4824" w:rsidRPr="004A17CF">
        <w:rPr>
          <w:rStyle w:val="Char4"/>
          <w:rtl/>
        </w:rPr>
        <w:t>ک</w:t>
      </w:r>
      <w:r w:rsidRPr="004A17CF">
        <w:rPr>
          <w:rStyle w:val="Char4"/>
          <w:rtl/>
        </w:rPr>
        <w:t>ه‌ تمام‌ حروف‌ به‌ش</w:t>
      </w:r>
      <w:r w:rsidR="003E4824" w:rsidRPr="004A17CF">
        <w:rPr>
          <w:rStyle w:val="Char4"/>
          <w:rtl/>
        </w:rPr>
        <w:t>ی</w:t>
      </w:r>
      <w:r w:rsidRPr="004A17CF">
        <w:rPr>
          <w:rStyle w:val="Char4"/>
          <w:rtl/>
        </w:rPr>
        <w:t>وا</w:t>
      </w:r>
      <w:r w:rsidR="003E4824" w:rsidRPr="004A17CF">
        <w:rPr>
          <w:rStyle w:val="Char4"/>
          <w:rtl/>
        </w:rPr>
        <w:t>ی</w:t>
      </w:r>
      <w:r w:rsidRPr="004A17CF">
        <w:rPr>
          <w:rStyle w:val="Char4"/>
          <w:rtl/>
        </w:rPr>
        <w:t>ی ‌ب</w:t>
      </w:r>
      <w:r w:rsidR="003E4824" w:rsidRPr="004A17CF">
        <w:rPr>
          <w:rStyle w:val="Char4"/>
          <w:rtl/>
        </w:rPr>
        <w:t>ی</w:t>
      </w:r>
      <w:r w:rsidRPr="004A17CF">
        <w:rPr>
          <w:rStyle w:val="Char4"/>
          <w:rtl/>
        </w:rPr>
        <w:t>ان‌ شده‌ و حق‌ اشباع‌ به‌ آن‌ داده‌ شود بی‌آن</w:t>
      </w:r>
      <w:r w:rsidR="003E4824" w:rsidRPr="004A17CF">
        <w:rPr>
          <w:rStyle w:val="Char4"/>
          <w:rtl/>
        </w:rPr>
        <w:t>ک</w:t>
      </w:r>
      <w:r w:rsidRPr="004A17CF">
        <w:rPr>
          <w:rStyle w:val="Char4"/>
          <w:rtl/>
        </w:rPr>
        <w:t>ه‌ در نطق‌ آن‌ ت</w:t>
      </w:r>
      <w:r w:rsidR="003E4824" w:rsidRPr="004A17CF">
        <w:rPr>
          <w:rStyle w:val="Char4"/>
          <w:rtl/>
        </w:rPr>
        <w:t>ک</w:t>
      </w:r>
      <w:r w:rsidRPr="004A17CF">
        <w:rPr>
          <w:rStyle w:val="Char4"/>
          <w:rtl/>
        </w:rPr>
        <w:t>لف‌ و زحمتی ‌روی‌ دهد. «یعنی نه کُند و نه تند بلکه به صورت متوسط به طوری که</w:t>
      </w:r>
      <w:r w:rsidR="00E30B78">
        <w:rPr>
          <w:rStyle w:val="Char4"/>
          <w:rtl/>
        </w:rPr>
        <w:t xml:space="preserve"> هریک </w:t>
      </w:r>
      <w:r w:rsidRPr="004A17CF">
        <w:rPr>
          <w:rStyle w:val="Char4"/>
          <w:rtl/>
        </w:rPr>
        <w:t>از حروف جداگانه از مخارج مخصوص، ادا شود»</w:t>
      </w:r>
      <w:r w:rsidRPr="004A17CF">
        <w:rPr>
          <w:rStyle w:val="Char4"/>
          <w:vertAlign w:val="superscript"/>
          <w:rtl/>
        </w:rPr>
        <w:footnoteReference w:id="48"/>
      </w:r>
      <w:r w:rsidR="004E4212"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عائشه</w:t>
      </w:r>
      <w:r w:rsidR="004E4212" w:rsidRPr="004A17CF">
        <w:rPr>
          <w:rFonts w:ascii="Lotus Linotype" w:hAnsi="Lotus Linotype" w:cs="CTraditional Arabic" w:hint="cs"/>
          <w:rtl/>
          <w:lang w:bidi="fa-IR"/>
        </w:rPr>
        <w:t>ل</w:t>
      </w:r>
      <w:r w:rsidRPr="004A17CF">
        <w:rPr>
          <w:rStyle w:val="Char4"/>
          <w:rtl/>
        </w:rPr>
        <w:t xml:space="preserve"> می‌گو</w:t>
      </w:r>
      <w:r w:rsidR="003E4824" w:rsidRPr="004A17CF">
        <w:rPr>
          <w:rStyle w:val="Char4"/>
          <w:rtl/>
        </w:rPr>
        <w:t>ی</w:t>
      </w:r>
      <w:r w:rsidRPr="004A17CF">
        <w:rPr>
          <w:rStyle w:val="Char4"/>
          <w:rtl/>
        </w:rPr>
        <w:t>د: «رسول‌ خدا</w:t>
      </w:r>
      <w:r w:rsidR="00F642CB" w:rsidRPr="004A17CF">
        <w:rPr>
          <w:rStyle w:val="Char4"/>
          <w:rFonts w:cs="CTraditional Arabic"/>
          <w:rtl/>
        </w:rPr>
        <w:t xml:space="preserve"> ج</w:t>
      </w:r>
      <w:r w:rsidRPr="004A17CF">
        <w:rPr>
          <w:rStyle w:val="Char4"/>
          <w:rtl/>
        </w:rPr>
        <w:t xml:space="preserve"> چون‌ سوره‌ای‌ از قرآن‌ را م</w:t>
      </w:r>
      <w:r w:rsidR="003E4824" w:rsidRPr="004A17CF">
        <w:rPr>
          <w:rStyle w:val="Char4"/>
          <w:rtl/>
        </w:rPr>
        <w:t>ی</w:t>
      </w:r>
      <w:r w:rsidRPr="004A17CF">
        <w:rPr>
          <w:rStyle w:val="Char4"/>
          <w:rtl/>
        </w:rPr>
        <w:t>‌خواندند، آن</w:t>
      </w:r>
      <w:r w:rsidR="004E4212" w:rsidRPr="004A17CF">
        <w:rPr>
          <w:rStyle w:val="Char4"/>
          <w:rFonts w:hint="cs"/>
          <w:rtl/>
        </w:rPr>
        <w:t xml:space="preserve"> </w:t>
      </w:r>
      <w:r w:rsidRPr="004A17CF">
        <w:rPr>
          <w:rStyle w:val="Char4"/>
          <w:rtl/>
        </w:rPr>
        <w:t>را چنان‌ به‌ ترت</w:t>
      </w:r>
      <w:r w:rsidR="003E4824" w:rsidRPr="004A17CF">
        <w:rPr>
          <w:rStyle w:val="Char4"/>
          <w:rtl/>
        </w:rPr>
        <w:t>ی</w:t>
      </w:r>
      <w:r w:rsidRPr="004A17CF">
        <w:rPr>
          <w:rStyle w:val="Char4"/>
          <w:rtl/>
        </w:rPr>
        <w:t>ل‌ و شمرده‌شمرده‌ تلاوت‌ می‌</w:t>
      </w:r>
      <w:r w:rsidR="003E4824" w:rsidRPr="004A17CF">
        <w:rPr>
          <w:rStyle w:val="Char4"/>
          <w:rtl/>
        </w:rPr>
        <w:t>ک</w:t>
      </w:r>
      <w:r w:rsidRPr="004A17CF">
        <w:rPr>
          <w:rStyle w:val="Char4"/>
          <w:rtl/>
        </w:rPr>
        <w:t xml:space="preserve">ردند </w:t>
      </w:r>
      <w:r w:rsidR="003E4824" w:rsidRPr="004A17CF">
        <w:rPr>
          <w:rStyle w:val="Char4"/>
          <w:rtl/>
        </w:rPr>
        <w:t>ک</w:t>
      </w:r>
      <w:r w:rsidRPr="004A17CF">
        <w:rPr>
          <w:rStyle w:val="Char4"/>
          <w:rtl/>
        </w:rPr>
        <w:t>ه‌ از</w:t>
      </w:r>
      <w:r w:rsidR="004E4212" w:rsidRPr="004A17CF">
        <w:rPr>
          <w:rStyle w:val="Char4"/>
          <w:rFonts w:hint="cs"/>
          <w:rtl/>
        </w:rPr>
        <w:t xml:space="preserve"> </w:t>
      </w:r>
      <w:r w:rsidR="004E4212" w:rsidRPr="004A17CF">
        <w:rPr>
          <w:rStyle w:val="Char4"/>
          <w:rtl/>
        </w:rPr>
        <w:t>آنچه‌ بود هم‌ طولانی</w:t>
      </w:r>
      <w:r w:rsidR="004E4212" w:rsidRPr="004A17CF">
        <w:rPr>
          <w:rStyle w:val="Char4"/>
          <w:rFonts w:hint="cs"/>
          <w:rtl/>
        </w:rPr>
        <w:t>‌</w:t>
      </w:r>
      <w:r w:rsidRPr="004A17CF">
        <w:rPr>
          <w:rStyle w:val="Char4"/>
          <w:rtl/>
        </w:rPr>
        <w:t>تر می‌نمود»</w:t>
      </w:r>
      <w:r w:rsidRPr="004A17CF">
        <w:rPr>
          <w:rStyle w:val="Char4"/>
          <w:vertAlign w:val="superscript"/>
          <w:rtl/>
        </w:rPr>
        <w:footnoteReference w:id="49"/>
      </w:r>
      <w:r w:rsidR="004E4212" w:rsidRPr="004A17CF">
        <w:rPr>
          <w:rStyle w:val="Char4"/>
          <w:rFonts w:hint="cs"/>
          <w:rtl/>
        </w:rPr>
        <w:t>.</w:t>
      </w:r>
      <w:r w:rsidRPr="004A17CF">
        <w:rPr>
          <w:rStyle w:val="Char4"/>
          <w:rtl/>
        </w:rPr>
        <w:t xml:space="preserve"> و این ترتیل و شمرده خواندن به تدبر و اندیشه نمودن در آیات قرآن و لذا رسیدن به خشوع کمک خواهد کرد.</w:t>
      </w:r>
    </w:p>
    <w:p w:rsidR="00F0108F" w:rsidRPr="004A17CF" w:rsidRDefault="00F0108F" w:rsidP="004A17CF">
      <w:pPr>
        <w:widowControl w:val="0"/>
        <w:ind w:firstLine="284"/>
        <w:jc w:val="both"/>
        <w:rPr>
          <w:rStyle w:val="Char4"/>
          <w:rtl/>
        </w:rPr>
      </w:pPr>
      <w:r w:rsidRPr="004A17CF">
        <w:rPr>
          <w:rStyle w:val="Char4"/>
          <w:rtl/>
        </w:rPr>
        <w:t>همچنین از جمله مواردی که به حصول خشوع کمک</w:t>
      </w:r>
      <w:r w:rsidR="002A69CE" w:rsidRPr="004A17CF">
        <w:rPr>
          <w:rStyle w:val="Char4"/>
          <w:rtl/>
        </w:rPr>
        <w:t xml:space="preserve"> می‌</w:t>
      </w:r>
      <w:r w:rsidRPr="004A17CF">
        <w:rPr>
          <w:rStyle w:val="Char4"/>
          <w:rtl/>
        </w:rPr>
        <w:t>کند، زیبا خواندن تلاوت قرآن است. پیامبر</w:t>
      </w:r>
      <w:r w:rsidR="00F642CB" w:rsidRPr="004A17CF">
        <w:rPr>
          <w:rStyle w:val="Char4"/>
          <w:rFonts w:cs="CTraditional Arabic"/>
          <w:rtl/>
        </w:rPr>
        <w:t xml:space="preserve"> ج</w:t>
      </w:r>
      <w:r w:rsidRPr="004A17CF">
        <w:rPr>
          <w:rStyle w:val="Char4"/>
          <w:rtl/>
        </w:rPr>
        <w:t xml:space="preserve"> فرمودند: </w:t>
      </w:r>
      <w:r w:rsidR="00A41C8D" w:rsidRPr="004A17CF">
        <w:rPr>
          <w:rStyle w:val="Char3"/>
          <w:rFonts w:hint="cs"/>
          <w:rtl/>
        </w:rPr>
        <w:t>«</w:t>
      </w:r>
      <w:r w:rsidRPr="004A17CF">
        <w:rPr>
          <w:rStyle w:val="Char3"/>
          <w:rtl/>
        </w:rPr>
        <w:t>زَيِّنُوا الْقُرْآنَ بِأَصْوَاتِكُمْ فَإِنَّ الصَّوْتَ الْحَسَنَ يَزِيدُ الْقُرْآنَ حُسْناً</w:t>
      </w:r>
      <w:r w:rsidR="00A41C8D" w:rsidRPr="004A17CF">
        <w:rPr>
          <w:rStyle w:val="Char3"/>
          <w:rFonts w:hint="cs"/>
          <w:rtl/>
        </w:rPr>
        <w:t>»</w:t>
      </w:r>
      <w:r w:rsidRPr="004A17CF">
        <w:rPr>
          <w:rStyle w:val="Char4"/>
          <w:vertAlign w:val="superscript"/>
          <w:rtl/>
        </w:rPr>
        <w:footnoteReference w:id="50"/>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قرآن را با صدایتان زینت ببخشید، زیرا صدای خوب بر حسن قرآن می‌افزاید</w:t>
      </w:r>
      <w:r w:rsidR="00A41C8D" w:rsidRPr="004A17CF">
        <w:rPr>
          <w:rFonts w:ascii="Lotus Linotype" w:hAnsi="Lotus Linotype" w:cs="Traditional Arabic" w:hint="cs"/>
          <w:sz w:val="26"/>
          <w:szCs w:val="26"/>
          <w:rtl/>
          <w:lang w:bidi="fa-IR"/>
        </w:rPr>
        <w:t>»</w:t>
      </w:r>
      <w:r w:rsidRPr="004A17CF">
        <w:rPr>
          <w:rStyle w:val="Char4"/>
          <w:rtl/>
        </w:rPr>
        <w:t>. و منظور از صدای نیکو این نیست که مانند آواز اهلِ فسق بخواند، بلکه زیبایی صوت به همراه حزن باشد چنانکه رسول‌خدا</w:t>
      </w:r>
      <w:r w:rsidR="00F642CB" w:rsidRPr="004A17CF">
        <w:rPr>
          <w:rStyle w:val="Char4"/>
          <w:rFonts w:cs="CTraditional Arabic"/>
          <w:rtl/>
        </w:rPr>
        <w:t xml:space="preserve"> ج</w:t>
      </w:r>
      <w:r w:rsidRPr="004A17CF">
        <w:rPr>
          <w:rStyle w:val="Char4"/>
          <w:rtl/>
        </w:rPr>
        <w:t xml:space="preserve"> فرموده‌اند: </w:t>
      </w:r>
      <w:r w:rsidR="00A41C8D" w:rsidRPr="004A17CF">
        <w:rPr>
          <w:rStyle w:val="Char3"/>
          <w:rFonts w:hint="cs"/>
          <w:rtl/>
        </w:rPr>
        <w:t>«</w:t>
      </w:r>
      <w:r w:rsidRPr="004A17CF">
        <w:rPr>
          <w:rStyle w:val="Char3"/>
          <w:rtl/>
        </w:rPr>
        <w:t>إِنَّ مِنْ أَحْسَنِ النَّاسِ صَوْتًا بِالْقُرْآنِ الَّذِى إِذَا سَمِعْتُمُوهُ يَقْرَأُ حَسِبْتُمُوهُ يَخْشَى اللَّهَ</w:t>
      </w:r>
      <w:r w:rsidR="00A41C8D" w:rsidRPr="004A17CF">
        <w:rPr>
          <w:rStyle w:val="Char3"/>
          <w:rFonts w:hint="cs"/>
          <w:rtl/>
        </w:rPr>
        <w:t>»</w:t>
      </w:r>
      <w:r w:rsidRPr="004A17CF">
        <w:rPr>
          <w:rStyle w:val="Char4"/>
          <w:vertAlign w:val="superscript"/>
          <w:rtl/>
        </w:rPr>
        <w:footnoteReference w:id="51"/>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بهترین و خوش صداترین انسان</w:t>
      </w:r>
      <w:r w:rsidR="00A41C8D" w:rsidRPr="004A17CF">
        <w:rPr>
          <w:rStyle w:val="Char4"/>
          <w:rFonts w:hint="cs"/>
          <w:rtl/>
        </w:rPr>
        <w:t>‌</w:t>
      </w:r>
      <w:r w:rsidRPr="004A17CF">
        <w:rPr>
          <w:rStyle w:val="Char4"/>
          <w:rtl/>
        </w:rPr>
        <w:t>ها در قرائت کسی است که چون به قرائتش گوش دهید احساس کنید از خدا می‌ترسد</w:t>
      </w:r>
      <w:r w:rsidR="00A41C8D" w:rsidRPr="004A17CF">
        <w:rPr>
          <w:rFonts w:ascii="Lotus Linotype" w:hAnsi="Lotus Linotype" w:cs="Traditional Arabic" w:hint="cs"/>
          <w:sz w:val="26"/>
          <w:szCs w:val="26"/>
          <w:rtl/>
          <w:lang w:bidi="fa-IR"/>
        </w:rPr>
        <w:t>»</w:t>
      </w:r>
      <w:r w:rsidRPr="004A17CF">
        <w:rPr>
          <w:rStyle w:val="Char4"/>
          <w:rtl/>
        </w:rPr>
        <w:t>. امام نووی از قاضی عیاض نقل</w:t>
      </w:r>
      <w:r w:rsidR="002A69CE" w:rsidRPr="004A17CF">
        <w:rPr>
          <w:rStyle w:val="Char4"/>
          <w:rtl/>
        </w:rPr>
        <w:t xml:space="preserve"> می‌</w:t>
      </w:r>
      <w:r w:rsidRPr="004A17CF">
        <w:rPr>
          <w:rStyle w:val="Char4"/>
          <w:rtl/>
        </w:rPr>
        <w:t xml:space="preserve">کند که گفت: </w:t>
      </w:r>
      <w:r w:rsidR="00A41C8D" w:rsidRPr="004A17CF">
        <w:rPr>
          <w:rStyle w:val="Char3"/>
          <w:rFonts w:hint="cs"/>
          <w:rtl/>
        </w:rPr>
        <w:t>«</w:t>
      </w:r>
      <w:r w:rsidRPr="004A17CF">
        <w:rPr>
          <w:rStyle w:val="Char3"/>
          <w:rtl/>
        </w:rPr>
        <w:t>أَجْمَعَ الْعُلَمَاء عَلَى اِسْتِحْبَاب تَحْسِين الصَّوْت بِالْقِرَاءَةِ وَتَرْتِيلهَا</w:t>
      </w:r>
      <w:r w:rsidR="00A41C8D" w:rsidRPr="004A17CF">
        <w:rPr>
          <w:rStyle w:val="Char3"/>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علما اجماع دارند که تحسین صوت در قرائت و شیوا خواندن آن مستحب است</w:t>
      </w:r>
      <w:r w:rsidR="00A41C8D" w:rsidRPr="004A17CF">
        <w:rPr>
          <w:rFonts w:ascii="Lotus Linotype" w:hAnsi="Lotus Linotype" w:cs="Traditional Arabic" w:hint="cs"/>
          <w:sz w:val="26"/>
          <w:szCs w:val="26"/>
          <w:rtl/>
          <w:lang w:bidi="fa-IR"/>
        </w:rPr>
        <w:t>»</w:t>
      </w:r>
      <w:r w:rsidRPr="004A17CF">
        <w:rPr>
          <w:rStyle w:val="Char4"/>
          <w:vertAlign w:val="superscript"/>
          <w:rtl/>
        </w:rPr>
        <w:footnoteReference w:id="52"/>
      </w:r>
      <w:r w:rsidR="00A41C8D" w:rsidRPr="004A17CF">
        <w:rPr>
          <w:rStyle w:val="Char4"/>
          <w:rFonts w:hint="cs"/>
          <w:rtl/>
        </w:rPr>
        <w:t>.</w:t>
      </w:r>
    </w:p>
    <w:p w:rsidR="00F0108F" w:rsidRPr="004A17CF" w:rsidRDefault="00F0108F" w:rsidP="004A17CF">
      <w:pPr>
        <w:pStyle w:val="a4"/>
        <w:widowControl w:val="0"/>
        <w:rPr>
          <w:rtl/>
        </w:rPr>
      </w:pPr>
      <w:bookmarkStart w:id="55" w:name="_Toc288240656"/>
      <w:bookmarkStart w:id="56" w:name="_Toc368404528"/>
      <w:bookmarkStart w:id="57" w:name="_Toc437438334"/>
      <w:r w:rsidRPr="004A17CF">
        <w:rPr>
          <w:rtl/>
        </w:rPr>
        <w:t>6- قرآن را آیه آیه تلاوت کند</w:t>
      </w:r>
      <w:bookmarkEnd w:id="55"/>
      <w:bookmarkEnd w:id="56"/>
      <w:bookmarkEnd w:id="57"/>
    </w:p>
    <w:p w:rsidR="00F0108F" w:rsidRPr="004A17CF" w:rsidRDefault="00F0108F" w:rsidP="004A17CF">
      <w:pPr>
        <w:widowControl w:val="0"/>
        <w:ind w:firstLine="284"/>
        <w:jc w:val="both"/>
        <w:rPr>
          <w:rStyle w:val="Char4"/>
          <w:rtl/>
        </w:rPr>
      </w:pPr>
      <w:r w:rsidRPr="004A17CF">
        <w:rPr>
          <w:rStyle w:val="Char4"/>
          <w:rtl/>
        </w:rPr>
        <w:t>چنین روشی برای فهمیدن و اندیشیدن در آیات بهتر است، و این نوع  تلاوت در نماز، جزو سنت پیامبر</w:t>
      </w:r>
      <w:r w:rsidR="00F642CB" w:rsidRPr="004A17CF">
        <w:rPr>
          <w:rStyle w:val="Char4"/>
          <w:rFonts w:cs="CTraditional Arabic"/>
          <w:rtl/>
        </w:rPr>
        <w:t xml:space="preserve"> ج</w:t>
      </w:r>
      <w:r w:rsidRPr="004A17CF">
        <w:rPr>
          <w:rStyle w:val="Char4"/>
          <w:rtl/>
        </w:rPr>
        <w:t xml:space="preserve"> است، چنانکه ام‌سلمه</w:t>
      </w:r>
      <w:r w:rsidR="00F642CB" w:rsidRPr="004A17CF">
        <w:rPr>
          <w:rStyle w:val="Char4"/>
          <w:rFonts w:cs="CTraditional Arabic"/>
          <w:rtl/>
        </w:rPr>
        <w:t>س</w:t>
      </w:r>
      <w:r w:rsidRPr="004A17CF">
        <w:rPr>
          <w:rStyle w:val="Char4"/>
          <w:rtl/>
        </w:rPr>
        <w:t>ا قرائت ایشان را توصیف</w:t>
      </w:r>
      <w:r w:rsidR="002A69CE" w:rsidRPr="004A17CF">
        <w:rPr>
          <w:rStyle w:val="Char4"/>
          <w:rtl/>
        </w:rPr>
        <w:t xml:space="preserve"> می‌</w:t>
      </w:r>
      <w:r w:rsidRPr="004A17CF">
        <w:rPr>
          <w:rStyle w:val="Char4"/>
          <w:rtl/>
        </w:rPr>
        <w:t>کند که: ابتدا</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بِس</w:t>
      </w:r>
      <w:r w:rsidR="007F5B3B" w:rsidRPr="004A17CF">
        <w:rPr>
          <w:rStyle w:val="Charb"/>
          <w:rFonts w:hint="cs"/>
          <w:rtl/>
        </w:rPr>
        <w:t>ۡ</w:t>
      </w:r>
      <w:r w:rsidR="007F5B3B" w:rsidRPr="004A17CF">
        <w:rPr>
          <w:rStyle w:val="Charb"/>
          <w:rFonts w:hint="eastAsia"/>
          <w:rtl/>
        </w:rPr>
        <w:t>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للَّهِ</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لرَّح</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لرَّحِيمِ</w:t>
      </w:r>
      <w:r w:rsidR="00A41C8D" w:rsidRPr="004A17CF">
        <w:rPr>
          <w:rFonts w:ascii="Lotus Linotype" w:hAnsi="Lotus Linotype" w:cs="Traditional Arabic" w:hint="cs"/>
          <w:rtl/>
          <w:lang w:bidi="fa-IR"/>
        </w:rPr>
        <w:t>﴾</w:t>
      </w:r>
      <w:r w:rsidRPr="004A17CF">
        <w:rPr>
          <w:rStyle w:val="Char4"/>
          <w:rtl/>
        </w:rPr>
        <w:t xml:space="preserve"> می‌گفت، سپس توقف می‌کرد بعد ادامه می‌داد: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حَم</w:t>
      </w:r>
      <w:r w:rsidR="007F5B3B" w:rsidRPr="004A17CF">
        <w:rPr>
          <w:rStyle w:val="Charb"/>
          <w:rFonts w:hint="cs"/>
          <w:rtl/>
        </w:rPr>
        <w:t>ۡ</w:t>
      </w:r>
      <w:r w:rsidR="007F5B3B" w:rsidRPr="004A17CF">
        <w:rPr>
          <w:rStyle w:val="Charb"/>
          <w:rFonts w:hint="eastAsia"/>
          <w:rtl/>
        </w:rPr>
        <w:t>دُ</w:t>
      </w:r>
      <w:r w:rsidR="007F5B3B" w:rsidRPr="004A17CF">
        <w:rPr>
          <w:rStyle w:val="Charb"/>
          <w:rtl/>
        </w:rPr>
        <w:t xml:space="preserve"> </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رَبِّ</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عَ</w:t>
      </w:r>
      <w:r w:rsidR="007F5B3B" w:rsidRPr="004A17CF">
        <w:rPr>
          <w:rStyle w:val="Charb"/>
          <w:rFonts w:hint="cs"/>
          <w:rtl/>
        </w:rPr>
        <w:t>ٰ</w:t>
      </w:r>
      <w:r w:rsidR="007F5B3B" w:rsidRPr="004A17CF">
        <w:rPr>
          <w:rStyle w:val="Charb"/>
          <w:rFonts w:hint="eastAsia"/>
          <w:rtl/>
        </w:rPr>
        <w:t>لَمِينَ</w:t>
      </w:r>
      <w:r w:rsidR="00A41C8D" w:rsidRPr="004A17CF">
        <w:rPr>
          <w:rFonts w:ascii="Lotus Linotype" w:hAnsi="Lotus Linotype" w:cs="Traditional Arabic" w:hint="cs"/>
          <w:rtl/>
          <w:lang w:bidi="fa-IR"/>
        </w:rPr>
        <w:t>﴾</w:t>
      </w:r>
      <w:r w:rsidR="007F5B3B" w:rsidRPr="004A17CF">
        <w:rPr>
          <w:rStyle w:val="Char4"/>
          <w:rFonts w:hint="cs"/>
          <w:rtl/>
        </w:rPr>
        <w:t>،</w:t>
      </w:r>
      <w:r w:rsidRPr="004A17CF">
        <w:rPr>
          <w:rStyle w:val="Char4"/>
          <w:rtl/>
        </w:rPr>
        <w:t xml:space="preserve"> توقف می‌کرد، ادامه می‌داد: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لرَّح</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لرَّحِيمِ</w:t>
      </w:r>
      <w:r w:rsidR="00A41C8D" w:rsidRPr="004A17CF">
        <w:rPr>
          <w:rFonts w:ascii="Lotus Linotype" w:hAnsi="Lotus Linotype" w:cs="Traditional Arabic" w:hint="cs"/>
          <w:rtl/>
          <w:lang w:bidi="fa-IR"/>
        </w:rPr>
        <w:t>﴾</w:t>
      </w:r>
      <w:r w:rsidR="00A41C8D" w:rsidRPr="004A17CF">
        <w:rPr>
          <w:rStyle w:val="Char4"/>
          <w:rFonts w:hint="cs"/>
          <w:rtl/>
        </w:rPr>
        <w:t xml:space="preserve"> </w:t>
      </w:r>
      <w:r w:rsidRPr="004A17CF">
        <w:rPr>
          <w:rStyle w:val="Char4"/>
          <w:rtl/>
        </w:rPr>
        <w:t>باز توقف می‌کرد و بعد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لِكِ</w:t>
      </w:r>
      <w:r w:rsidR="007F5B3B" w:rsidRPr="004A17CF">
        <w:rPr>
          <w:rStyle w:val="Charb"/>
          <w:rtl/>
        </w:rPr>
        <w:t xml:space="preserve"> </w:t>
      </w:r>
      <w:r w:rsidR="007F5B3B" w:rsidRPr="004A17CF">
        <w:rPr>
          <w:rStyle w:val="Charb"/>
          <w:rFonts w:hint="eastAsia"/>
          <w:rtl/>
        </w:rPr>
        <w:t>يَو</w:t>
      </w:r>
      <w:r w:rsidR="007F5B3B" w:rsidRPr="004A17CF">
        <w:rPr>
          <w:rStyle w:val="Charb"/>
          <w:rFonts w:hint="cs"/>
          <w:rtl/>
        </w:rPr>
        <w:t>ۡ</w:t>
      </w:r>
      <w:r w:rsidR="007F5B3B" w:rsidRPr="004A17CF">
        <w:rPr>
          <w:rStyle w:val="Charb"/>
          <w:rFonts w:hint="eastAsia"/>
          <w:rtl/>
        </w:rPr>
        <w:t>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لدِّينِ</w:t>
      </w:r>
      <w:r w:rsidR="00A41C8D" w:rsidRPr="004A17CF">
        <w:rPr>
          <w:rFonts w:ascii="Lotus Linotype" w:hAnsi="Lotus Linotype" w:cs="Traditional Arabic" w:hint="cs"/>
          <w:rtl/>
          <w:lang w:bidi="fa-IR"/>
        </w:rPr>
        <w:t>﴾</w:t>
      </w:r>
      <w:r w:rsidR="007F5B3B" w:rsidRPr="004A17CF">
        <w:rPr>
          <w:rStyle w:val="Char4"/>
          <w:rFonts w:hint="cs"/>
          <w:rtl/>
        </w:rPr>
        <w:t>،</w:t>
      </w:r>
      <w:r w:rsidRPr="004A17CF">
        <w:rPr>
          <w:rStyle w:val="Char4"/>
          <w:rtl/>
        </w:rPr>
        <w:t xml:space="preserve"> قرائت پیامبر آیه به آیه بود</w:t>
      </w:r>
      <w:r w:rsidRPr="004A17CF">
        <w:rPr>
          <w:rStyle w:val="Char4"/>
          <w:vertAlign w:val="superscript"/>
          <w:rtl/>
        </w:rPr>
        <w:footnoteReference w:id="53"/>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اگر ابتدای آیه یا آخر آیه توقف کند بهتر است هر چند که معنی آن آیه با آیه</w:t>
      </w:r>
      <w:r w:rsidR="002A69CE" w:rsidRPr="004A17CF">
        <w:rPr>
          <w:rStyle w:val="Char4"/>
          <w:rtl/>
        </w:rPr>
        <w:t xml:space="preserve">‌ی </w:t>
      </w:r>
      <w:r w:rsidRPr="004A17CF">
        <w:rPr>
          <w:rStyle w:val="Char4"/>
          <w:rtl/>
        </w:rPr>
        <w:t>بعدی مرتبط باشد.</w:t>
      </w:r>
    </w:p>
    <w:p w:rsidR="00F0108F" w:rsidRPr="004A17CF" w:rsidRDefault="00F0108F" w:rsidP="004A17CF">
      <w:pPr>
        <w:pStyle w:val="a4"/>
        <w:widowControl w:val="0"/>
        <w:rPr>
          <w:rtl/>
        </w:rPr>
      </w:pPr>
      <w:bookmarkStart w:id="58" w:name="_Toc288240657"/>
      <w:bookmarkStart w:id="59" w:name="_Toc368404529"/>
      <w:bookmarkStart w:id="60" w:name="_Toc437438335"/>
      <w:r w:rsidRPr="004A17CF">
        <w:rPr>
          <w:rtl/>
        </w:rPr>
        <w:t>7- کامل کردن رکوع و سجده و سکون و آرامش در آن</w:t>
      </w:r>
      <w:r w:rsidR="00443596" w:rsidRPr="004A17CF">
        <w:rPr>
          <w:rFonts w:hint="cs"/>
          <w:rtl/>
        </w:rPr>
        <w:t>‌</w:t>
      </w:r>
      <w:r w:rsidRPr="004A17CF">
        <w:rPr>
          <w:rtl/>
        </w:rPr>
        <w:t>ها</w:t>
      </w:r>
      <w:bookmarkEnd w:id="58"/>
      <w:bookmarkEnd w:id="59"/>
      <w:bookmarkEnd w:id="60"/>
    </w:p>
    <w:p w:rsidR="00F0108F" w:rsidRPr="004A17CF" w:rsidRDefault="00F0108F" w:rsidP="00E30B78">
      <w:pPr>
        <w:widowControl w:val="0"/>
        <w:ind w:firstLine="284"/>
        <w:jc w:val="both"/>
        <w:rPr>
          <w:rStyle w:val="Char4"/>
          <w:rtl/>
        </w:rPr>
      </w:pPr>
      <w:r w:rsidRPr="004A17CF">
        <w:rPr>
          <w:rStyle w:val="Char4"/>
          <w:rtl/>
        </w:rPr>
        <w:t>این امر موجب خشوع در نماز است و اخلال در آن نماز را باطل</w:t>
      </w:r>
      <w:r w:rsidR="002A69CE" w:rsidRPr="004A17CF">
        <w:rPr>
          <w:rStyle w:val="Char4"/>
          <w:rtl/>
        </w:rPr>
        <w:t xml:space="preserve"> می‌</w:t>
      </w:r>
      <w:r w:rsidRPr="004A17CF">
        <w:rPr>
          <w:rStyle w:val="Char4"/>
          <w:rtl/>
        </w:rPr>
        <w:t>کند، یعنی اگر کسی در رکوع یا سجده سکون کافی نداشته باشد، و بلافاصله و بدون آرامش کافی در</w:t>
      </w:r>
      <w:r w:rsidR="003E4824" w:rsidRPr="004A17CF">
        <w:rPr>
          <w:rStyle w:val="Char4"/>
          <w:rtl/>
        </w:rPr>
        <w:t xml:space="preserve"> آن‌ها </w:t>
      </w:r>
      <w:r w:rsidRPr="004A17CF">
        <w:rPr>
          <w:rStyle w:val="Char4"/>
          <w:rtl/>
        </w:rPr>
        <w:t>وارد رکن بعدی گردد، نمازش باطل خواهد شد، و برای رعایت این امر لازمست تا مفاصل نمازگزار برای مدتی در رکوع</w:t>
      </w:r>
      <w:r w:rsidRPr="00E30B78">
        <w:rPr>
          <w:rStyle w:val="Char4"/>
          <w:rtl/>
        </w:rPr>
        <w:t xml:space="preserve"> و سجود و قیام از حرکت بیافتند.</w:t>
      </w:r>
      <w:r w:rsidR="00E30B78">
        <w:rPr>
          <w:rStyle w:val="Char4"/>
          <w:rFonts w:hint="cs"/>
          <w:rtl/>
        </w:rPr>
        <w:t xml:space="preserve"> «علما حداقل مدت آن را، به مدت زمانی</w:t>
      </w:r>
      <w:r w:rsidRPr="00E30B78">
        <w:rPr>
          <w:rStyle w:val="Char4"/>
          <w:rtl/>
        </w:rPr>
        <w:t xml:space="preserve"> ‌که</w:t>
      </w:r>
      <w:r w:rsidRPr="00E30B78">
        <w:rPr>
          <w:rStyle w:val="Char4"/>
          <w:rFonts w:ascii="Times New Roman" w:hAnsi="Times New Roman" w:cs="Times New Roman" w:hint="cs"/>
          <w:rtl/>
        </w:rPr>
        <w:t> </w:t>
      </w:r>
      <w:r w:rsidRPr="00E30B78">
        <w:rPr>
          <w:rStyle w:val="Char4"/>
          <w:rtl/>
        </w:rPr>
        <w:t xml:space="preserve"> یک بار</w:t>
      </w:r>
      <w:r w:rsidRPr="00E30B78">
        <w:rPr>
          <w:rStyle w:val="Char4"/>
          <w:rFonts w:ascii="Times New Roman" w:hAnsi="Times New Roman" w:cs="Times New Roman" w:hint="cs"/>
          <w:rtl/>
        </w:rPr>
        <w:t> </w:t>
      </w:r>
      <w:r w:rsidRPr="00E30B78">
        <w:rPr>
          <w:rStyle w:val="Char4"/>
          <w:rtl/>
        </w:rPr>
        <w:t>‌سبحان الله‌‌ گفته شود‌، تخمین</w:t>
      </w:r>
      <w:r w:rsidRPr="00E30B78">
        <w:rPr>
          <w:rStyle w:val="Char4"/>
          <w:rFonts w:ascii="Times New Roman" w:hAnsi="Times New Roman" w:cs="Times New Roman" w:hint="cs"/>
          <w:rtl/>
        </w:rPr>
        <w:t> </w:t>
      </w:r>
      <w:r w:rsidR="00A41C8D" w:rsidRPr="00E30B78">
        <w:rPr>
          <w:rStyle w:val="Char4"/>
          <w:rtl/>
        </w:rPr>
        <w:t>زده‌اند</w:t>
      </w:r>
      <w:r w:rsidRPr="00E30B78">
        <w:rPr>
          <w:rStyle w:val="Char4"/>
          <w:rtl/>
        </w:rPr>
        <w:t>.</w:t>
      </w:r>
      <w:r w:rsidR="00E30B78">
        <w:rPr>
          <w:rStyle w:val="Char4"/>
          <w:rFonts w:hint="cs"/>
          <w:rtl/>
        </w:rPr>
        <w:t xml:space="preserve"> </w:t>
      </w:r>
      <w:r w:rsidRPr="004A17CF">
        <w:rPr>
          <w:rStyle w:val="Char4"/>
          <w:rtl/>
        </w:rPr>
        <w:t>و</w:t>
      </w:r>
      <w:r w:rsidR="00E30B78">
        <w:rPr>
          <w:rStyle w:val="Char4"/>
          <w:rFonts w:hint="cs"/>
          <w:rtl/>
        </w:rPr>
        <w:t xml:space="preserve"> شایسته است که </w:t>
      </w:r>
      <w:r w:rsidRPr="004A17CF">
        <w:rPr>
          <w:rStyle w:val="Char4"/>
          <w:rtl/>
        </w:rPr>
        <w:t>تسبیحات در سجود</w:t>
      </w:r>
      <w:r w:rsidRPr="004A17CF">
        <w:rPr>
          <w:rFonts w:cs="Times New Roman"/>
          <w:rtl/>
          <w:lang w:bidi="fa-IR"/>
        </w:rPr>
        <w:t> </w:t>
      </w:r>
      <w:r w:rsidRPr="004A17CF">
        <w:rPr>
          <w:rStyle w:val="Char4"/>
          <w:rtl/>
        </w:rPr>
        <w:t xml:space="preserve">از سه بار </w:t>
      </w:r>
      <w:r w:rsidR="003E4824" w:rsidRPr="004A17CF">
        <w:rPr>
          <w:rStyle w:val="Char4"/>
          <w:rtl/>
        </w:rPr>
        <w:t>ک</w:t>
      </w:r>
      <w:r w:rsidRPr="004A17CF">
        <w:rPr>
          <w:rStyle w:val="Char4"/>
          <w:rtl/>
        </w:rPr>
        <w:t>متر نباشد،</w:t>
      </w:r>
      <w:r w:rsidRPr="004A17CF">
        <w:rPr>
          <w:rFonts w:cs="Times New Roman"/>
          <w:rtl/>
          <w:lang w:bidi="fa-IR"/>
        </w:rPr>
        <w:t> </w:t>
      </w:r>
      <w:r w:rsidRPr="004A17CF">
        <w:rPr>
          <w:rStyle w:val="Char4"/>
          <w:rtl/>
        </w:rPr>
        <w:t>ترمذی‌ گفته‌:</w:t>
      </w:r>
      <w:r w:rsidR="00E30B78">
        <w:rPr>
          <w:rStyle w:val="Char4"/>
          <w:rFonts w:hint="cs"/>
          <w:rtl/>
        </w:rPr>
        <w:t xml:space="preserve"> «عمل اهل علم بر این</w:t>
      </w:r>
      <w:r w:rsidRPr="004A17CF">
        <w:rPr>
          <w:rFonts w:cs="Times New Roman"/>
          <w:rtl/>
          <w:lang w:bidi="fa-IR"/>
        </w:rPr>
        <w:t> </w:t>
      </w:r>
      <w:r w:rsidRPr="004A17CF">
        <w:rPr>
          <w:rStyle w:val="Char4"/>
          <w:rtl/>
        </w:rPr>
        <w:t>بوده</w:t>
      </w:r>
      <w:r w:rsidRPr="004A17CF">
        <w:rPr>
          <w:rFonts w:cs="Times New Roman"/>
          <w:rtl/>
          <w:lang w:bidi="fa-IR"/>
        </w:rPr>
        <w:t> </w:t>
      </w:r>
      <w:r w:rsidRPr="004A17CF">
        <w:rPr>
          <w:rStyle w:val="Char4"/>
          <w:rtl/>
        </w:rPr>
        <w:t>و مستحب</w:t>
      </w:r>
      <w:r w:rsidRPr="004A17CF">
        <w:rPr>
          <w:rFonts w:cs="Times New Roman"/>
          <w:rtl/>
          <w:lang w:bidi="fa-IR"/>
        </w:rPr>
        <w:t> </w:t>
      </w:r>
      <w:r w:rsidRPr="004A17CF">
        <w:rPr>
          <w:rStyle w:val="Char4"/>
          <w:rtl/>
        </w:rPr>
        <w:t xml:space="preserve">می‌دانند </w:t>
      </w:r>
      <w:r w:rsidR="003E4824" w:rsidRPr="004A17CF">
        <w:rPr>
          <w:rStyle w:val="Char4"/>
          <w:rtl/>
        </w:rPr>
        <w:t>ک</w:t>
      </w:r>
      <w:r w:rsidRPr="004A17CF">
        <w:rPr>
          <w:rStyle w:val="Char4"/>
          <w:rtl/>
        </w:rPr>
        <w:t>ه در ر</w:t>
      </w:r>
      <w:r w:rsidR="003E4824" w:rsidRPr="004A17CF">
        <w:rPr>
          <w:rStyle w:val="Char4"/>
          <w:rtl/>
        </w:rPr>
        <w:t>ک</w:t>
      </w:r>
      <w:r w:rsidRPr="004A17CF">
        <w:rPr>
          <w:rStyle w:val="Char4"/>
          <w:rtl/>
        </w:rPr>
        <w:t>وع و سجود از</w:t>
      </w:r>
      <w:r w:rsidRPr="004A17CF">
        <w:rPr>
          <w:rFonts w:cs="Times New Roman"/>
          <w:rtl/>
          <w:lang w:bidi="fa-IR"/>
        </w:rPr>
        <w:t> </w:t>
      </w:r>
      <w:r w:rsidRPr="004A17CF">
        <w:rPr>
          <w:rStyle w:val="Char4"/>
          <w:rtl/>
        </w:rPr>
        <w:t>سه</w:t>
      </w:r>
      <w:r w:rsidR="00E30B78">
        <w:rPr>
          <w:rStyle w:val="Char4"/>
          <w:rFonts w:hint="cs"/>
          <w:rtl/>
        </w:rPr>
        <w:t xml:space="preserve"> بار تسبیح کم‌تر نباشد</w:t>
      </w:r>
      <w:r w:rsidRPr="004A17CF">
        <w:rPr>
          <w:rStyle w:val="Char4"/>
          <w:rtl/>
        </w:rPr>
        <w:t>». ‌و</w:t>
      </w:r>
      <w:r w:rsidRPr="004A17CF">
        <w:rPr>
          <w:rFonts w:cs="Times New Roman"/>
          <w:rtl/>
          <w:lang w:bidi="fa-IR"/>
        </w:rPr>
        <w:t> </w:t>
      </w:r>
      <w:r w:rsidRPr="004A17CF">
        <w:rPr>
          <w:rStyle w:val="Char4"/>
          <w:rtl/>
        </w:rPr>
        <w:t>جمهور بر</w:t>
      </w:r>
      <w:r w:rsidRPr="004A17CF">
        <w:rPr>
          <w:rFonts w:cs="Times New Roman"/>
          <w:rtl/>
          <w:lang w:bidi="fa-IR"/>
        </w:rPr>
        <w:t> </w:t>
      </w:r>
      <w:r w:rsidRPr="004A17CF">
        <w:rPr>
          <w:rStyle w:val="Char4"/>
          <w:rtl/>
        </w:rPr>
        <w:t>آن</w:t>
      </w:r>
      <w:r w:rsidRPr="004A17CF">
        <w:rPr>
          <w:rFonts w:cs="Times New Roman"/>
          <w:rtl/>
          <w:lang w:bidi="fa-IR"/>
        </w:rPr>
        <w:t> </w:t>
      </w:r>
      <w:r w:rsidRPr="004A17CF">
        <w:rPr>
          <w:rStyle w:val="Char4"/>
          <w:rtl/>
        </w:rPr>
        <w:t xml:space="preserve"> می‌‌باشند </w:t>
      </w:r>
      <w:r w:rsidR="003E4824" w:rsidRPr="004A17CF">
        <w:rPr>
          <w:rStyle w:val="Char4"/>
          <w:rtl/>
        </w:rPr>
        <w:t>ک</w:t>
      </w:r>
      <w:r w:rsidRPr="004A17CF">
        <w:rPr>
          <w:rStyle w:val="Char4"/>
          <w:rtl/>
        </w:rPr>
        <w:t>ه ‌</w:t>
      </w:r>
      <w:r w:rsidR="003E4824" w:rsidRPr="004A17CF">
        <w:rPr>
          <w:rStyle w:val="Char4"/>
          <w:rtl/>
        </w:rPr>
        <w:t>ک</w:t>
      </w:r>
      <w:r w:rsidRPr="004A17CF">
        <w:rPr>
          <w:rStyle w:val="Char4"/>
          <w:rtl/>
        </w:rPr>
        <w:t>م</w:t>
      </w:r>
      <w:r w:rsidR="00A41C8D" w:rsidRPr="004A17CF">
        <w:rPr>
          <w:rStyle w:val="Char4"/>
          <w:rFonts w:hint="cs"/>
          <w:rtl/>
        </w:rPr>
        <w:t>‌</w:t>
      </w:r>
      <w:r w:rsidRPr="004A17CF">
        <w:rPr>
          <w:rStyle w:val="Char4"/>
          <w:rtl/>
        </w:rPr>
        <w:t xml:space="preserve">ترین قدری‌ </w:t>
      </w:r>
      <w:r w:rsidR="003E4824" w:rsidRPr="004A17CF">
        <w:rPr>
          <w:rStyle w:val="Char4"/>
          <w:rtl/>
        </w:rPr>
        <w:t>ک</w:t>
      </w:r>
      <w:r w:rsidRPr="004A17CF">
        <w:rPr>
          <w:rStyle w:val="Char4"/>
          <w:rtl/>
        </w:rPr>
        <w:t>ه ‌</w:t>
      </w:r>
      <w:r w:rsidR="003E4824" w:rsidRPr="004A17CF">
        <w:rPr>
          <w:rStyle w:val="Char4"/>
          <w:rtl/>
        </w:rPr>
        <w:t>ک</w:t>
      </w:r>
      <w:r w:rsidRPr="004A17CF">
        <w:rPr>
          <w:rStyle w:val="Char4"/>
          <w:rtl/>
        </w:rPr>
        <w:t>فایت ‌</w:t>
      </w:r>
      <w:r w:rsidR="003E4824" w:rsidRPr="004A17CF">
        <w:rPr>
          <w:rStyle w:val="Char4"/>
          <w:rtl/>
        </w:rPr>
        <w:t>ک</w:t>
      </w:r>
      <w:r w:rsidRPr="004A17CF">
        <w:rPr>
          <w:rStyle w:val="Char4"/>
          <w:rtl/>
        </w:rPr>
        <w:t>ند، اندازه یک بار تسبیح ‌گفتن است‌</w:t>
      </w:r>
      <w:r w:rsidR="00A41C8D" w:rsidRPr="004A17CF">
        <w:rPr>
          <w:rStyle w:val="Char4"/>
          <w:rFonts w:hint="cs"/>
          <w:rtl/>
        </w:rPr>
        <w:t>«</w:t>
      </w:r>
      <w:r w:rsidRPr="004A17CF">
        <w:rPr>
          <w:rStyle w:val="Char4"/>
          <w:vertAlign w:val="superscript"/>
          <w:rtl/>
        </w:rPr>
        <w:footnoteReference w:id="54"/>
      </w:r>
      <w:r w:rsidR="00A41C8D" w:rsidRPr="004A17CF">
        <w:rPr>
          <w:rStyle w:val="Char4"/>
          <w:rFonts w:hint="cs"/>
          <w:rtl/>
        </w:rPr>
        <w:t>.</w:t>
      </w:r>
    </w:p>
    <w:p w:rsidR="00F0108F" w:rsidRPr="004A17CF" w:rsidRDefault="00F0108F" w:rsidP="004A17CF">
      <w:pPr>
        <w:widowControl w:val="0"/>
        <w:ind w:firstLine="284"/>
        <w:jc w:val="both"/>
        <w:rPr>
          <w:rStyle w:val="Char4"/>
        </w:rPr>
      </w:pPr>
      <w:r w:rsidRPr="004A17CF">
        <w:rPr>
          <w:rStyle w:val="Char4"/>
          <w:rtl/>
        </w:rPr>
        <w:t>پیامبر</w:t>
      </w:r>
      <w:r w:rsidR="00F642CB" w:rsidRPr="004A17CF">
        <w:rPr>
          <w:rStyle w:val="Char4"/>
          <w:rFonts w:cs="CTraditional Arabic"/>
          <w:rtl/>
        </w:rPr>
        <w:t xml:space="preserve"> ج</w:t>
      </w:r>
      <w:r w:rsidRPr="004A17CF">
        <w:rPr>
          <w:rStyle w:val="Char4"/>
          <w:rtl/>
        </w:rPr>
        <w:t xml:space="preserve"> مردی را دید که رکوعش ناقص بود و در انجام دادن سجده نیز عجله می‌کرد، گویی هم چون طیور بر زمین نوک می‌زد، فرمود: </w:t>
      </w:r>
      <w:r w:rsidR="00A41C8D" w:rsidRPr="004A17CF">
        <w:rPr>
          <w:rStyle w:val="Char3"/>
          <w:rFonts w:hint="cs"/>
          <w:rtl/>
        </w:rPr>
        <w:t>«</w:t>
      </w:r>
      <w:r w:rsidRPr="004A17CF">
        <w:rPr>
          <w:rStyle w:val="Char3"/>
          <w:rtl/>
        </w:rPr>
        <w:t>لَوْ مَاتَ عَلَى هَذَا مَاتَ عَلَى غَيْرِ مِلَّةِ مُحَمَّدٍ، يَنْقُرُ صَلاَتَهُ كَمَا يَنْقُرُ الْغُرَابُ الدَّمَ، إِنَّمَا مِثْلُ الَّذِى يُصَلِّى وَلاَ يَرْكَعُ وَيَنْقُرُ فِى سُجُودِهِ كَالْجَائِعِ لاَ يَأْكُلُ إِلاَّ تَمْرَةً أَوْ تَمْرَتَيْنِ، مَاذَا يُغْنِيَانِ عَنْهُ</w:t>
      </w:r>
      <w:r w:rsidR="00A41C8D" w:rsidRPr="004A17CF">
        <w:rPr>
          <w:rStyle w:val="Char3"/>
          <w:rFonts w:hint="cs"/>
          <w:rtl/>
        </w:rPr>
        <w:t>»</w:t>
      </w:r>
      <w:r w:rsidRPr="004A17CF">
        <w:rPr>
          <w:rStyle w:val="Char4"/>
          <w:vertAlign w:val="superscript"/>
          <w:rtl/>
        </w:rPr>
        <w:footnoteReference w:id="55"/>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00A41C8D" w:rsidRPr="004A17CF">
        <w:rPr>
          <w:rStyle w:val="Char4"/>
          <w:rtl/>
        </w:rPr>
        <w:t>اگر این مرد هم اکنون بمیرد</w:t>
      </w:r>
      <w:r w:rsidRPr="004A17CF">
        <w:rPr>
          <w:rStyle w:val="Char4"/>
          <w:rtl/>
        </w:rPr>
        <w:t>، او بر ملت غیر امت محمد مرده است</w:t>
      </w:r>
      <w:r w:rsidR="00227F5A" w:rsidRPr="004A17CF">
        <w:rPr>
          <w:rStyle w:val="Char4"/>
          <w:rtl/>
        </w:rPr>
        <w:t>،</w:t>
      </w:r>
      <w:r w:rsidRPr="004A17CF">
        <w:rPr>
          <w:rStyle w:val="Char4"/>
          <w:rtl/>
        </w:rPr>
        <w:t xml:space="preserve"> در نمازش گویی کلاغی است که به خون نوک می‌زند، کسی که رکوعش را تمام نکند و در سجودش بمانند نوک زدن کلاغ عمل کند، مانند گرسنه‌ای است که یکی دو عدد خرما می‌خورد ولی سیرش نمی‌کند</w:t>
      </w:r>
      <w:r w:rsidR="00A41C8D" w:rsidRPr="004A17CF">
        <w:rPr>
          <w:rFonts w:ascii="Lotus Linotype" w:hAnsi="Lotus Linotype" w:cs="Traditional Arabic" w:hint="cs"/>
          <w:sz w:val="26"/>
          <w:szCs w:val="26"/>
          <w:rtl/>
          <w:lang w:bidi="fa-IR"/>
        </w:rPr>
        <w:t>»</w:t>
      </w:r>
      <w:r w:rsidRPr="004A17CF">
        <w:rPr>
          <w:rStyle w:val="Char4"/>
          <w:rtl/>
        </w:rPr>
        <w:t xml:space="preserve">. و می‌فرمود: </w:t>
      </w:r>
      <w:r w:rsidR="00A41C8D" w:rsidRPr="004A17CF">
        <w:rPr>
          <w:rStyle w:val="Char3"/>
          <w:rFonts w:hint="cs"/>
          <w:rtl/>
        </w:rPr>
        <w:t>«</w:t>
      </w:r>
      <w:r w:rsidR="00A41C8D" w:rsidRPr="004A17CF">
        <w:rPr>
          <w:rStyle w:val="Char3"/>
          <w:rFonts w:hint="eastAsia"/>
          <w:rtl/>
        </w:rPr>
        <w:t>أَسْوَأَ</w:t>
      </w:r>
      <w:r w:rsidR="00A41C8D" w:rsidRPr="004A17CF">
        <w:rPr>
          <w:rStyle w:val="Char3"/>
          <w:rtl/>
        </w:rPr>
        <w:t xml:space="preserve"> </w:t>
      </w:r>
      <w:r w:rsidR="00A41C8D" w:rsidRPr="004A17CF">
        <w:rPr>
          <w:rStyle w:val="Char3"/>
          <w:rFonts w:hint="eastAsia"/>
          <w:rtl/>
        </w:rPr>
        <w:t>النَّاسِ</w:t>
      </w:r>
      <w:r w:rsidR="00A41C8D" w:rsidRPr="004A17CF">
        <w:rPr>
          <w:rStyle w:val="Char3"/>
          <w:rtl/>
        </w:rPr>
        <w:t xml:space="preserve"> </w:t>
      </w:r>
      <w:r w:rsidR="00A41C8D" w:rsidRPr="004A17CF">
        <w:rPr>
          <w:rStyle w:val="Char3"/>
          <w:rFonts w:hint="eastAsia"/>
          <w:rtl/>
        </w:rPr>
        <w:t>سَرِقَةً</w:t>
      </w:r>
      <w:r w:rsidR="00A41C8D" w:rsidRPr="004A17CF">
        <w:rPr>
          <w:rStyle w:val="Char3"/>
          <w:rtl/>
        </w:rPr>
        <w:t xml:space="preserve"> </w:t>
      </w:r>
      <w:r w:rsidR="00A41C8D" w:rsidRPr="004A17CF">
        <w:rPr>
          <w:rStyle w:val="Char3"/>
          <w:rFonts w:hint="eastAsia"/>
          <w:rtl/>
        </w:rPr>
        <w:t>الَّذِى</w:t>
      </w:r>
      <w:r w:rsidR="00A41C8D" w:rsidRPr="004A17CF">
        <w:rPr>
          <w:rStyle w:val="Char3"/>
          <w:rtl/>
        </w:rPr>
        <w:t xml:space="preserve"> </w:t>
      </w:r>
      <w:r w:rsidR="00A41C8D" w:rsidRPr="004A17CF">
        <w:rPr>
          <w:rStyle w:val="Char3"/>
          <w:rFonts w:hint="eastAsia"/>
          <w:rtl/>
        </w:rPr>
        <w:t>يَسْرِقُ</w:t>
      </w:r>
      <w:r w:rsidR="00A41C8D" w:rsidRPr="004A17CF">
        <w:rPr>
          <w:rStyle w:val="Char3"/>
          <w:rtl/>
        </w:rPr>
        <w:t xml:space="preserve"> </w:t>
      </w:r>
      <w:r w:rsidR="00A41C8D" w:rsidRPr="004A17CF">
        <w:rPr>
          <w:rStyle w:val="Char3"/>
          <w:rFonts w:hint="eastAsia"/>
          <w:rtl/>
        </w:rPr>
        <w:t>صَلاَتَهُ</w:t>
      </w:r>
      <w:r w:rsidR="00A41C8D" w:rsidRPr="004A17CF">
        <w:rPr>
          <w:rStyle w:val="Char3"/>
          <w:rtl/>
        </w:rPr>
        <w:t xml:space="preserve">. </w:t>
      </w:r>
      <w:r w:rsidR="00A41C8D" w:rsidRPr="004A17CF">
        <w:rPr>
          <w:rStyle w:val="Char3"/>
          <w:rFonts w:hint="eastAsia"/>
          <w:rtl/>
        </w:rPr>
        <w:t>قَالُوا</w:t>
      </w:r>
      <w:r w:rsidR="00A41C8D" w:rsidRPr="004A17CF">
        <w:rPr>
          <w:rStyle w:val="Char3"/>
          <w:rtl/>
        </w:rPr>
        <w:t xml:space="preserve"> </w:t>
      </w:r>
      <w:r w:rsidR="00A41C8D" w:rsidRPr="004A17CF">
        <w:rPr>
          <w:rStyle w:val="Char3"/>
          <w:rFonts w:hint="eastAsia"/>
          <w:rtl/>
        </w:rPr>
        <w:t>يَا</w:t>
      </w:r>
      <w:r w:rsidR="00A41C8D" w:rsidRPr="004A17CF">
        <w:rPr>
          <w:rStyle w:val="Char3"/>
          <w:rtl/>
        </w:rPr>
        <w:t xml:space="preserve"> </w:t>
      </w:r>
      <w:r w:rsidR="00A41C8D" w:rsidRPr="004A17CF">
        <w:rPr>
          <w:rStyle w:val="Char3"/>
          <w:rFonts w:hint="eastAsia"/>
          <w:rtl/>
        </w:rPr>
        <w:t>رَسُولَ</w:t>
      </w:r>
      <w:r w:rsidR="00A41C8D" w:rsidRPr="004A17CF">
        <w:rPr>
          <w:rStyle w:val="Char3"/>
          <w:rtl/>
        </w:rPr>
        <w:t xml:space="preserve"> </w:t>
      </w:r>
      <w:r w:rsidR="00A41C8D" w:rsidRPr="004A17CF">
        <w:rPr>
          <w:rStyle w:val="Char3"/>
          <w:rFonts w:hint="eastAsia"/>
          <w:rtl/>
        </w:rPr>
        <w:t>اللَّهِ</w:t>
      </w:r>
      <w:r w:rsidR="00A41C8D" w:rsidRPr="004A17CF">
        <w:rPr>
          <w:rStyle w:val="Char3"/>
          <w:rtl/>
        </w:rPr>
        <w:t xml:space="preserve"> </w:t>
      </w:r>
      <w:r w:rsidR="00A41C8D" w:rsidRPr="004A17CF">
        <w:rPr>
          <w:rStyle w:val="Char3"/>
          <w:rFonts w:hint="eastAsia"/>
          <w:rtl/>
        </w:rPr>
        <w:t>وَكَيْفَ</w:t>
      </w:r>
      <w:r w:rsidR="00A41C8D" w:rsidRPr="004A17CF">
        <w:rPr>
          <w:rStyle w:val="Char3"/>
          <w:rtl/>
        </w:rPr>
        <w:t xml:space="preserve"> </w:t>
      </w:r>
      <w:r w:rsidR="00A41C8D" w:rsidRPr="004A17CF">
        <w:rPr>
          <w:rStyle w:val="Char3"/>
          <w:rFonts w:hint="eastAsia"/>
          <w:rtl/>
        </w:rPr>
        <w:t>يَسْرِقُهَا</w:t>
      </w:r>
      <w:r w:rsidR="00A41C8D" w:rsidRPr="004A17CF">
        <w:rPr>
          <w:rStyle w:val="Char3"/>
          <w:rtl/>
        </w:rPr>
        <w:t xml:space="preserve"> </w:t>
      </w:r>
      <w:r w:rsidR="00A41C8D" w:rsidRPr="004A17CF">
        <w:rPr>
          <w:rStyle w:val="Char3"/>
          <w:rFonts w:hint="eastAsia"/>
          <w:rtl/>
        </w:rPr>
        <w:t>قَالَ</w:t>
      </w:r>
      <w:r w:rsidR="00A41C8D" w:rsidRPr="004A17CF">
        <w:rPr>
          <w:rStyle w:val="Char3"/>
          <w:rFonts w:hint="cs"/>
          <w:rtl/>
        </w:rPr>
        <w:t>:</w:t>
      </w:r>
      <w:r w:rsidR="00A41C8D" w:rsidRPr="004A17CF">
        <w:rPr>
          <w:rStyle w:val="Char3"/>
          <w:rtl/>
        </w:rPr>
        <w:t xml:space="preserve"> </w:t>
      </w:r>
      <w:r w:rsidR="00A41C8D" w:rsidRPr="004A17CF">
        <w:rPr>
          <w:rStyle w:val="Char3"/>
          <w:rFonts w:hint="eastAsia"/>
          <w:rtl/>
        </w:rPr>
        <w:t>لاَ</w:t>
      </w:r>
      <w:r w:rsidR="00A41C8D" w:rsidRPr="004A17CF">
        <w:rPr>
          <w:rStyle w:val="Char3"/>
          <w:rtl/>
        </w:rPr>
        <w:t xml:space="preserve"> </w:t>
      </w:r>
      <w:r w:rsidR="00A41C8D" w:rsidRPr="004A17CF">
        <w:rPr>
          <w:rStyle w:val="Char3"/>
          <w:rFonts w:hint="eastAsia"/>
          <w:rtl/>
        </w:rPr>
        <w:t>يُتِمُّ</w:t>
      </w:r>
      <w:r w:rsidR="00A41C8D" w:rsidRPr="004A17CF">
        <w:rPr>
          <w:rStyle w:val="Char3"/>
          <w:rtl/>
        </w:rPr>
        <w:t xml:space="preserve"> </w:t>
      </w:r>
      <w:r w:rsidR="00A41C8D" w:rsidRPr="004A17CF">
        <w:rPr>
          <w:rStyle w:val="Char3"/>
          <w:rFonts w:hint="eastAsia"/>
          <w:rtl/>
        </w:rPr>
        <w:t>رُكُوعَهَا</w:t>
      </w:r>
      <w:r w:rsidR="00A41C8D" w:rsidRPr="004A17CF">
        <w:rPr>
          <w:rStyle w:val="Char3"/>
          <w:rtl/>
        </w:rPr>
        <w:t xml:space="preserve"> </w:t>
      </w:r>
      <w:r w:rsidR="00A41C8D" w:rsidRPr="004A17CF">
        <w:rPr>
          <w:rStyle w:val="Char3"/>
          <w:rFonts w:hint="eastAsia"/>
          <w:rtl/>
        </w:rPr>
        <w:t>وَلاَ</w:t>
      </w:r>
      <w:r w:rsidR="00A41C8D" w:rsidRPr="004A17CF">
        <w:rPr>
          <w:rStyle w:val="Char3"/>
          <w:rtl/>
        </w:rPr>
        <w:t xml:space="preserve"> </w:t>
      </w:r>
      <w:r w:rsidR="00A41C8D" w:rsidRPr="004A17CF">
        <w:rPr>
          <w:rStyle w:val="Char3"/>
          <w:rFonts w:hint="eastAsia"/>
          <w:rtl/>
        </w:rPr>
        <w:t>سُجُودَهَا</w:t>
      </w:r>
      <w:r w:rsidRPr="004A17CF">
        <w:rPr>
          <w:rStyle w:val="Char3"/>
          <w:rtl/>
        </w:rPr>
        <w:t>»</w:t>
      </w:r>
      <w:r w:rsidRPr="004A17CF">
        <w:rPr>
          <w:rStyle w:val="Char4"/>
          <w:vertAlign w:val="superscript"/>
          <w:rtl/>
        </w:rPr>
        <w:footnoteReference w:id="56"/>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بدترین دزدها کسی است که از نمازش بدزدد. گفتند: یا رسول</w:t>
      </w:r>
      <w:r w:rsidR="00A41C8D" w:rsidRPr="004A17CF">
        <w:rPr>
          <w:rStyle w:val="Char4"/>
          <w:rFonts w:hint="cs"/>
          <w:rtl/>
        </w:rPr>
        <w:t xml:space="preserve"> </w:t>
      </w:r>
      <w:r w:rsidRPr="004A17CF">
        <w:rPr>
          <w:rStyle w:val="Char4"/>
          <w:rtl/>
        </w:rPr>
        <w:t>‌الله، چگونه از نمازش دزدی می‌کند؟ فرمود: رکوع و سجودش را کامل نمی‌کند</w:t>
      </w:r>
      <w:r w:rsidR="00A41C8D" w:rsidRPr="004A17CF">
        <w:rPr>
          <w:rFonts w:ascii="Lotus Linotype" w:hAnsi="Lotus Linotype" w:cs="Traditional Arabic" w:hint="cs"/>
          <w:sz w:val="26"/>
          <w:szCs w:val="26"/>
          <w:rtl/>
          <w:lang w:bidi="fa-IR"/>
        </w:rPr>
        <w:t>»</w:t>
      </w:r>
      <w:r w:rsidRPr="004A17CF">
        <w:rPr>
          <w:rStyle w:val="Char4"/>
          <w:rtl/>
        </w:rPr>
        <w:t xml:space="preserve">. همچنین فرموده است: </w:t>
      </w:r>
      <w:r w:rsidR="00A41C8D" w:rsidRPr="004A17CF">
        <w:rPr>
          <w:rStyle w:val="Char3"/>
          <w:rFonts w:hint="cs"/>
          <w:rtl/>
        </w:rPr>
        <w:t>«</w:t>
      </w:r>
      <w:r w:rsidRPr="004A17CF">
        <w:rPr>
          <w:rStyle w:val="Char3"/>
          <w:rtl/>
        </w:rPr>
        <w:t>لاَ تُجْزِئُ صَلاَةُ الرَّجُلِ حَتَّى يُقِيمَ ظَهْرَهُ فِى الرُّكُوعِ وَالسُّجُودِ</w:t>
      </w:r>
      <w:r w:rsidR="00A41C8D" w:rsidRPr="004A17CF">
        <w:rPr>
          <w:rStyle w:val="Char3"/>
          <w:rFonts w:hint="cs"/>
          <w:rtl/>
        </w:rPr>
        <w:t>»</w:t>
      </w:r>
      <w:r w:rsidRPr="004A17CF">
        <w:rPr>
          <w:rStyle w:val="Char4"/>
          <w:vertAlign w:val="superscript"/>
          <w:rtl/>
        </w:rPr>
        <w:footnoteReference w:id="57"/>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نماز کسی که در رکوع و سجود، پشتش را راست نکند کامل نیست</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بنابراین یکی از اسباب خشوع، طمأنینه و سکون در تمامی ارکان و واجبات نماز است، و کسی که در نمازش آرامش و طمأنینه</w:t>
      </w:r>
      <w:r w:rsidR="002A69CE" w:rsidRPr="004A17CF">
        <w:rPr>
          <w:rStyle w:val="Char4"/>
          <w:rtl/>
        </w:rPr>
        <w:t xml:space="preserve">‌ی </w:t>
      </w:r>
      <w:r w:rsidRPr="004A17CF">
        <w:rPr>
          <w:rStyle w:val="Char4"/>
          <w:rtl/>
        </w:rPr>
        <w:t>کافی نداشته باشد نخواهد توانست که خشوع داشته باشد، زیرا سرعت انجام اعمال، خشوع را از وی خواهد گرفت.</w:t>
      </w:r>
    </w:p>
    <w:p w:rsidR="00F0108F" w:rsidRPr="004A17CF" w:rsidRDefault="00F0108F" w:rsidP="004A17CF">
      <w:pPr>
        <w:pStyle w:val="a4"/>
        <w:widowControl w:val="0"/>
        <w:rPr>
          <w:rtl/>
        </w:rPr>
      </w:pPr>
      <w:bookmarkStart w:id="61" w:name="_Toc288240658"/>
      <w:bookmarkStart w:id="62" w:name="_Toc368404530"/>
      <w:bookmarkStart w:id="63" w:name="_Toc437438336"/>
      <w:r w:rsidRPr="004A17CF">
        <w:rPr>
          <w:rtl/>
        </w:rPr>
        <w:t>8- یادآوری مرگ در نماز</w:t>
      </w:r>
      <w:bookmarkEnd w:id="61"/>
      <w:bookmarkEnd w:id="62"/>
      <w:bookmarkEnd w:id="63"/>
    </w:p>
    <w:p w:rsidR="00F0108F" w:rsidRPr="004A17CF" w:rsidRDefault="00F0108F" w:rsidP="004A17CF">
      <w:pPr>
        <w:widowControl w:val="0"/>
        <w:ind w:firstLine="284"/>
        <w:jc w:val="both"/>
        <w:rPr>
          <w:rStyle w:val="Char4"/>
          <w:rtl/>
        </w:rPr>
      </w:pPr>
      <w:r w:rsidRPr="004A17CF">
        <w:rPr>
          <w:rStyle w:val="Char4"/>
          <w:rtl/>
        </w:rPr>
        <w:t>از انس</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 xml:space="preserve">ت شده </w:t>
      </w:r>
      <w:r w:rsidR="003E4824" w:rsidRPr="004A17CF">
        <w:rPr>
          <w:rStyle w:val="Char4"/>
          <w:rtl/>
        </w:rPr>
        <w:t>ک</w:t>
      </w:r>
      <w:r w:rsidRPr="004A17CF">
        <w:rPr>
          <w:rStyle w:val="Char4"/>
          <w:rtl/>
        </w:rPr>
        <w:t>ه پیامبر</w:t>
      </w:r>
      <w:r w:rsidR="00F642CB" w:rsidRPr="004A17CF">
        <w:rPr>
          <w:rStyle w:val="Char4"/>
          <w:rFonts w:cs="CTraditional Arabic"/>
          <w:rtl/>
        </w:rPr>
        <w:t xml:space="preserve"> ج</w:t>
      </w:r>
      <w:r w:rsidRPr="004A17CF">
        <w:rPr>
          <w:rStyle w:val="Char4"/>
          <w:rtl/>
        </w:rPr>
        <w:t xml:space="preserve"> فرمودند: </w:t>
      </w:r>
      <w:r w:rsidR="00A41C8D" w:rsidRPr="004A17CF">
        <w:rPr>
          <w:rStyle w:val="Char3"/>
          <w:rFonts w:hint="cs"/>
          <w:rtl/>
        </w:rPr>
        <w:t>«</w:t>
      </w:r>
      <w:r w:rsidRPr="004A17CF">
        <w:rPr>
          <w:rStyle w:val="Char3"/>
          <w:rtl/>
        </w:rPr>
        <w:t>اذكر ال</w:t>
      </w:r>
      <w:r w:rsidR="00A41C8D" w:rsidRPr="004A17CF">
        <w:rPr>
          <w:rStyle w:val="Char3"/>
          <w:rFonts w:hint="cs"/>
          <w:rtl/>
        </w:rPr>
        <w:t>ـ</w:t>
      </w:r>
      <w:r w:rsidRPr="004A17CF">
        <w:rPr>
          <w:rStyle w:val="Char3"/>
          <w:rtl/>
        </w:rPr>
        <w:t>موت ف</w:t>
      </w:r>
      <w:r w:rsidR="00A41C8D" w:rsidRPr="004A17CF">
        <w:rPr>
          <w:rStyle w:val="Char3"/>
          <w:rFonts w:hint="cs"/>
          <w:rtl/>
        </w:rPr>
        <w:t xml:space="preserve">ي </w:t>
      </w:r>
      <w:r w:rsidRPr="004A17CF">
        <w:rPr>
          <w:rStyle w:val="Char3"/>
          <w:rtl/>
        </w:rPr>
        <w:t>صلات</w:t>
      </w:r>
      <w:r w:rsidR="00A41C8D" w:rsidRPr="004A17CF">
        <w:rPr>
          <w:rStyle w:val="Char3"/>
          <w:rFonts w:hint="cs"/>
          <w:rtl/>
        </w:rPr>
        <w:t>ك</w:t>
      </w:r>
      <w:r w:rsidRPr="004A17CF">
        <w:rPr>
          <w:rStyle w:val="Char3"/>
          <w:rtl/>
        </w:rPr>
        <w:t>، فإن الرجل إذا ذكر ال</w:t>
      </w:r>
      <w:r w:rsidR="00A41C8D" w:rsidRPr="004A17CF">
        <w:rPr>
          <w:rStyle w:val="Char3"/>
          <w:rFonts w:hint="cs"/>
          <w:rtl/>
        </w:rPr>
        <w:t>ـ</w:t>
      </w:r>
      <w:r w:rsidRPr="004A17CF">
        <w:rPr>
          <w:rStyle w:val="Char3"/>
          <w:rtl/>
        </w:rPr>
        <w:t>موت فی صلاته لحریّ أن يحسن صلاته، وصلّ صلاة رجل لا يظن أنه يصلی غيرها</w:t>
      </w:r>
      <w:r w:rsidR="00A41C8D" w:rsidRPr="004A17CF">
        <w:rPr>
          <w:rStyle w:val="Char3"/>
          <w:rFonts w:hint="cs"/>
          <w:rtl/>
        </w:rPr>
        <w:t>»</w:t>
      </w:r>
      <w:r w:rsidRPr="004A17CF">
        <w:rPr>
          <w:rStyle w:val="Char4"/>
          <w:vertAlign w:val="superscript"/>
          <w:rtl/>
        </w:rPr>
        <w:footnoteReference w:id="58"/>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در هنگام نماز مرگ را به یادت بیاور، زیرا کسی که در نماز مرگ را به یاد می‌آورد سعی</w:t>
      </w:r>
      <w:r w:rsidR="002A69CE" w:rsidRPr="004A17CF">
        <w:rPr>
          <w:rStyle w:val="Char4"/>
          <w:rtl/>
        </w:rPr>
        <w:t xml:space="preserve"> می‌</w:t>
      </w:r>
      <w:r w:rsidRPr="004A17CF">
        <w:rPr>
          <w:rStyle w:val="Char4"/>
          <w:rtl/>
        </w:rPr>
        <w:t>کند تا نمازش را خوب ادا ‌کند</w:t>
      </w:r>
      <w:r w:rsidR="00227F5A" w:rsidRPr="004A17CF">
        <w:rPr>
          <w:rStyle w:val="Char4"/>
          <w:rtl/>
        </w:rPr>
        <w:t>،</w:t>
      </w:r>
      <w:r w:rsidRPr="004A17CF">
        <w:rPr>
          <w:rStyle w:val="Char4"/>
          <w:rtl/>
        </w:rPr>
        <w:t xml:space="preserve"> و مثل مردى نماز بگذار </w:t>
      </w:r>
      <w:r w:rsidR="003E4824" w:rsidRPr="004A17CF">
        <w:rPr>
          <w:rStyle w:val="Char4"/>
          <w:rtl/>
        </w:rPr>
        <w:t>ک</w:t>
      </w:r>
      <w:r w:rsidRPr="004A17CF">
        <w:rPr>
          <w:rStyle w:val="Char4"/>
          <w:rtl/>
        </w:rPr>
        <w:t>ه گمان ندارد دیگر نماز بجز آن نماز بخواند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پس کسی که گمان کند آخرین نمازش را ادا</w:t>
      </w:r>
      <w:r w:rsidR="002A69CE" w:rsidRPr="004A17CF">
        <w:rPr>
          <w:rStyle w:val="Char4"/>
          <w:rtl/>
        </w:rPr>
        <w:t xml:space="preserve"> می‌</w:t>
      </w:r>
      <w:r w:rsidRPr="004A17CF">
        <w:rPr>
          <w:rStyle w:val="Char4"/>
          <w:rtl/>
        </w:rPr>
        <w:t>کند، سعی</w:t>
      </w:r>
      <w:r w:rsidR="002A69CE" w:rsidRPr="004A17CF">
        <w:rPr>
          <w:rStyle w:val="Char4"/>
          <w:rtl/>
        </w:rPr>
        <w:t xml:space="preserve"> می‌</w:t>
      </w:r>
      <w:r w:rsidRPr="004A17CF">
        <w:rPr>
          <w:rStyle w:val="Char4"/>
          <w:rtl/>
        </w:rPr>
        <w:t>کند آن نماز را با خشوع و حضور قلب بیشتری بخواند و در جلب اجر و ثواب بیشتر برای خود ترغیب خواهد شد.</w:t>
      </w:r>
      <w:r w:rsidR="00A41C8D" w:rsidRPr="004A17CF">
        <w:rPr>
          <w:rStyle w:val="Char4"/>
          <w:rFonts w:hint="cs"/>
          <w:rtl/>
        </w:rPr>
        <w:t xml:space="preserve"> </w:t>
      </w:r>
    </w:p>
    <w:p w:rsidR="00F0108F" w:rsidRPr="004A17CF" w:rsidRDefault="00F0108F" w:rsidP="004A17CF">
      <w:pPr>
        <w:pStyle w:val="a4"/>
        <w:widowControl w:val="0"/>
        <w:rPr>
          <w:rtl/>
        </w:rPr>
      </w:pPr>
      <w:bookmarkStart w:id="64" w:name="_Toc288240659"/>
      <w:bookmarkStart w:id="65" w:name="_Toc368404531"/>
      <w:bookmarkStart w:id="66" w:name="_Toc437438337"/>
      <w:r w:rsidRPr="004A17CF">
        <w:rPr>
          <w:rtl/>
        </w:rPr>
        <w:t>9- بداند که خداوند متعال جواب وی را در نمازش خواهد داد</w:t>
      </w:r>
      <w:bookmarkEnd w:id="64"/>
      <w:bookmarkEnd w:id="65"/>
      <w:bookmarkEnd w:id="66"/>
    </w:p>
    <w:p w:rsidR="00F0108F" w:rsidRPr="004A17CF" w:rsidRDefault="00F0108F" w:rsidP="009146EB">
      <w:pPr>
        <w:widowControl w:val="0"/>
        <w:ind w:firstLine="284"/>
        <w:jc w:val="both"/>
        <w:rPr>
          <w:rStyle w:val="Char4"/>
          <w:rtl/>
        </w:rPr>
      </w:pPr>
      <w:r w:rsidRPr="004A17CF">
        <w:rPr>
          <w:rStyle w:val="Char4"/>
          <w:rtl/>
        </w:rPr>
        <w:t>پیامبر</w:t>
      </w:r>
      <w:r w:rsidR="00F642CB" w:rsidRPr="004A17CF">
        <w:rPr>
          <w:rStyle w:val="Char4"/>
          <w:rFonts w:cs="CTraditional Arabic"/>
          <w:rtl/>
        </w:rPr>
        <w:t xml:space="preserve"> ج</w:t>
      </w:r>
      <w:r w:rsidRPr="004A17CF">
        <w:rPr>
          <w:rStyle w:val="Char4"/>
          <w:rtl/>
        </w:rPr>
        <w:t xml:space="preserve"> در حدیث صحیحی</w:t>
      </w:r>
      <w:r w:rsidR="002A69CE" w:rsidRPr="004A17CF">
        <w:rPr>
          <w:rStyle w:val="Char4"/>
          <w:rtl/>
        </w:rPr>
        <w:t xml:space="preserve"> می‌</w:t>
      </w:r>
      <w:r w:rsidRPr="004A17CF">
        <w:rPr>
          <w:rStyle w:val="Char4"/>
          <w:rtl/>
        </w:rPr>
        <w:t xml:space="preserve">فرماید: </w:t>
      </w:r>
      <w:r w:rsidR="00A41C8D" w:rsidRPr="004A17CF">
        <w:rPr>
          <w:rStyle w:val="Char3"/>
          <w:rFonts w:hint="cs"/>
          <w:rtl/>
        </w:rPr>
        <w:t>«</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اللَّهُ</w:t>
      </w:r>
      <w:r w:rsidR="00A41C8D" w:rsidRPr="004A17CF">
        <w:rPr>
          <w:rStyle w:val="Char3"/>
          <w:rtl/>
        </w:rPr>
        <w:t xml:space="preserve"> </w:t>
      </w:r>
      <w:r w:rsidR="00A41C8D" w:rsidRPr="004A17CF">
        <w:rPr>
          <w:rStyle w:val="Char3"/>
          <w:rFonts w:hint="eastAsia"/>
          <w:rtl/>
        </w:rPr>
        <w:t>تَعَالَى</w:t>
      </w:r>
      <w:r w:rsidR="00A41C8D" w:rsidRPr="004A17CF">
        <w:rPr>
          <w:rStyle w:val="Char3"/>
          <w:rtl/>
        </w:rPr>
        <w:t xml:space="preserve"> </w:t>
      </w:r>
      <w:r w:rsidR="00A41C8D" w:rsidRPr="004A17CF">
        <w:rPr>
          <w:rStyle w:val="Char3"/>
          <w:rFonts w:hint="eastAsia"/>
          <w:rtl/>
        </w:rPr>
        <w:t>قَسَمْتُ</w:t>
      </w:r>
      <w:r w:rsidR="00A41C8D" w:rsidRPr="004A17CF">
        <w:rPr>
          <w:rStyle w:val="Char3"/>
          <w:rtl/>
        </w:rPr>
        <w:t xml:space="preserve"> </w:t>
      </w:r>
      <w:r w:rsidR="00A41C8D" w:rsidRPr="004A17CF">
        <w:rPr>
          <w:rStyle w:val="Char3"/>
          <w:rFonts w:hint="eastAsia"/>
          <w:rtl/>
        </w:rPr>
        <w:t>الصَّلاَةَ</w:t>
      </w:r>
      <w:r w:rsidR="00A41C8D" w:rsidRPr="004A17CF">
        <w:rPr>
          <w:rStyle w:val="Char3"/>
          <w:rtl/>
        </w:rPr>
        <w:t xml:space="preserve"> </w:t>
      </w:r>
      <w:r w:rsidR="00A41C8D" w:rsidRPr="004A17CF">
        <w:rPr>
          <w:rStyle w:val="Char3"/>
          <w:rFonts w:hint="eastAsia"/>
          <w:rtl/>
        </w:rPr>
        <w:t>بَيْنِى</w:t>
      </w:r>
      <w:r w:rsidR="00A41C8D" w:rsidRPr="004A17CF">
        <w:rPr>
          <w:rStyle w:val="Char3"/>
          <w:rtl/>
        </w:rPr>
        <w:t xml:space="preserve"> </w:t>
      </w:r>
      <w:r w:rsidR="00A41C8D" w:rsidRPr="004A17CF">
        <w:rPr>
          <w:rStyle w:val="Char3"/>
          <w:rFonts w:hint="eastAsia"/>
          <w:rtl/>
        </w:rPr>
        <w:t>وَبَيْنَ</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w:t>
      </w:r>
      <w:r w:rsidR="00A41C8D" w:rsidRPr="004A17CF">
        <w:rPr>
          <w:rStyle w:val="Char3"/>
          <w:rFonts w:hint="eastAsia"/>
          <w:rtl/>
        </w:rPr>
        <w:t>نِصْفَيْنِ</w:t>
      </w:r>
      <w:r w:rsidR="00A41C8D" w:rsidRPr="004A17CF">
        <w:rPr>
          <w:rStyle w:val="Char3"/>
          <w:rtl/>
        </w:rPr>
        <w:t xml:space="preserve"> </w:t>
      </w:r>
      <w:r w:rsidR="00A41C8D" w:rsidRPr="004A17CF">
        <w:rPr>
          <w:rStyle w:val="Char3"/>
          <w:rFonts w:hint="eastAsia"/>
          <w:rtl/>
        </w:rPr>
        <w:t>وَلِعَبْدِى</w:t>
      </w:r>
      <w:r w:rsidR="00A41C8D" w:rsidRPr="004A17CF">
        <w:rPr>
          <w:rStyle w:val="Char3"/>
          <w:rtl/>
        </w:rPr>
        <w:t xml:space="preserve"> </w:t>
      </w:r>
      <w:r w:rsidR="00A41C8D" w:rsidRPr="004A17CF">
        <w:rPr>
          <w:rStyle w:val="Char3"/>
          <w:rFonts w:hint="eastAsia"/>
          <w:rtl/>
        </w:rPr>
        <w:t>مَا</w:t>
      </w:r>
      <w:r w:rsidR="00A41C8D" w:rsidRPr="004A17CF">
        <w:rPr>
          <w:rStyle w:val="Char3"/>
          <w:rtl/>
        </w:rPr>
        <w:t xml:space="preserve"> </w:t>
      </w:r>
      <w:r w:rsidR="00A41C8D" w:rsidRPr="004A17CF">
        <w:rPr>
          <w:rStyle w:val="Char3"/>
          <w:rFonts w:hint="eastAsia"/>
          <w:rtl/>
        </w:rPr>
        <w:t>سَأَلَ</w:t>
      </w:r>
      <w:r w:rsidR="00A41C8D" w:rsidRPr="004A17CF">
        <w:rPr>
          <w:rStyle w:val="Char3"/>
          <w:rtl/>
        </w:rPr>
        <w:t xml:space="preserve"> </w:t>
      </w:r>
      <w:r w:rsidR="00A41C8D" w:rsidRPr="004A17CF">
        <w:rPr>
          <w:rStyle w:val="Char3"/>
          <w:rFonts w:hint="eastAsia"/>
          <w:rtl/>
        </w:rPr>
        <w:t>فَإِذَا</w:t>
      </w:r>
      <w:r w:rsidR="00A41C8D" w:rsidRPr="004A17CF">
        <w:rPr>
          <w:rStyle w:val="Char3"/>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الْعَبْدُ</w:t>
      </w:r>
      <w:r w:rsidR="00A41C8D" w:rsidRPr="004A17CF">
        <w:rPr>
          <w:rStyle w:val="Char3"/>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حَم</w:t>
      </w:r>
      <w:r w:rsidR="007F5B3B" w:rsidRPr="004A17CF">
        <w:rPr>
          <w:rStyle w:val="Charb"/>
          <w:rFonts w:hint="cs"/>
          <w:rtl/>
        </w:rPr>
        <w:t>ۡ</w:t>
      </w:r>
      <w:r w:rsidR="007F5B3B" w:rsidRPr="004A17CF">
        <w:rPr>
          <w:rStyle w:val="Charb"/>
          <w:rFonts w:hint="eastAsia"/>
          <w:rtl/>
        </w:rPr>
        <w:t>دُ</w:t>
      </w:r>
      <w:r w:rsidR="007F5B3B" w:rsidRPr="004A17CF">
        <w:rPr>
          <w:rStyle w:val="Charb"/>
          <w:rtl/>
        </w:rPr>
        <w:t xml:space="preserve"> </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رَبِّ</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عَ</w:t>
      </w:r>
      <w:r w:rsidR="007F5B3B" w:rsidRPr="004A17CF">
        <w:rPr>
          <w:rStyle w:val="Charb"/>
          <w:rFonts w:hint="cs"/>
          <w:rtl/>
        </w:rPr>
        <w:t>ٰ</w:t>
      </w:r>
      <w:r w:rsidR="007F5B3B" w:rsidRPr="004A17CF">
        <w:rPr>
          <w:rStyle w:val="Charb"/>
          <w:rFonts w:hint="eastAsia"/>
          <w:rtl/>
        </w:rPr>
        <w:t>لَمِينَ</w:t>
      </w:r>
      <w:r w:rsidR="007F5B3B" w:rsidRPr="004A17CF">
        <w:rPr>
          <w:rStyle w:val="Charb"/>
          <w:rtl/>
        </w:rPr>
        <w:t xml:space="preserve"> </w:t>
      </w:r>
      <w:r w:rsidR="007F5B3B" w:rsidRPr="004A17CF">
        <w:rPr>
          <w:rStyle w:val="Charb"/>
          <w:rFonts w:hint="cs"/>
          <w:rtl/>
        </w:rPr>
        <w:t>٢</w:t>
      </w:r>
      <w:r w:rsidR="00A41C8D" w:rsidRPr="004A17CF">
        <w:rPr>
          <w:rFonts w:ascii="Lotus Linotype" w:hAnsi="Lotus Linotype" w:cs="Traditional Arabic" w:hint="cs"/>
          <w:rtl/>
          <w:lang w:bidi="fa-IR"/>
        </w:rPr>
        <w:t>﴾</w:t>
      </w:r>
      <w:r w:rsidR="00A41C8D" w:rsidRPr="004A17CF">
        <w:rPr>
          <w:rStyle w:val="Char4"/>
          <w:rFonts w:hint="cs"/>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اللَّهُ</w:t>
      </w:r>
      <w:r w:rsidR="00A41C8D" w:rsidRPr="004A17CF">
        <w:rPr>
          <w:rStyle w:val="Char3"/>
          <w:rtl/>
        </w:rPr>
        <w:t xml:space="preserve"> </w:t>
      </w:r>
      <w:r w:rsidR="00A41C8D" w:rsidRPr="004A17CF">
        <w:rPr>
          <w:rStyle w:val="Char3"/>
          <w:rFonts w:hint="eastAsia"/>
          <w:rtl/>
        </w:rPr>
        <w:t>تَعَالَى</w:t>
      </w:r>
      <w:r w:rsidR="00A41C8D" w:rsidRPr="004A17CF">
        <w:rPr>
          <w:rStyle w:val="Char3"/>
          <w:rtl/>
        </w:rPr>
        <w:t xml:space="preserve"> </w:t>
      </w:r>
      <w:r w:rsidR="00A41C8D" w:rsidRPr="004A17CF">
        <w:rPr>
          <w:rStyle w:val="Char3"/>
          <w:rFonts w:hint="eastAsia"/>
          <w:rtl/>
        </w:rPr>
        <w:t>حَمِدَنِى</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w:t>
      </w:r>
      <w:r w:rsidR="00A41C8D" w:rsidRPr="004A17CF">
        <w:rPr>
          <w:rStyle w:val="Char3"/>
          <w:rFonts w:hint="eastAsia"/>
          <w:rtl/>
        </w:rPr>
        <w:t>وَإِذَا</w:t>
      </w:r>
      <w:r w:rsidR="00A41C8D" w:rsidRPr="004A17CF">
        <w:rPr>
          <w:rStyle w:val="Char3"/>
          <w:rtl/>
        </w:rPr>
        <w:t xml:space="preserve"> </w:t>
      </w:r>
      <w:r w:rsidR="00A41C8D" w:rsidRPr="004A17CF">
        <w:rPr>
          <w:rStyle w:val="Char3"/>
          <w:rFonts w:hint="eastAsia"/>
          <w:rtl/>
        </w:rPr>
        <w:t>قَالَ</w:t>
      </w:r>
      <w:r w:rsidR="00A41C8D" w:rsidRPr="004A17CF">
        <w:rPr>
          <w:rStyle w:val="Char3"/>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لرَّح</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لرَّحِيمِ</w:t>
      </w:r>
      <w:r w:rsidR="007F5B3B" w:rsidRPr="004A17CF">
        <w:rPr>
          <w:rStyle w:val="Charb"/>
          <w:rtl/>
        </w:rPr>
        <w:t xml:space="preserve"> </w:t>
      </w:r>
      <w:r w:rsidR="007F5B3B" w:rsidRPr="004A17CF">
        <w:rPr>
          <w:rStyle w:val="Charb"/>
          <w:rFonts w:hint="cs"/>
          <w:rtl/>
        </w:rPr>
        <w:t>٣</w:t>
      </w:r>
      <w:r w:rsidR="00A41C8D" w:rsidRPr="004A17CF">
        <w:rPr>
          <w:rFonts w:ascii="Lotus Linotype" w:hAnsi="Lotus Linotype" w:cs="Traditional Arabic" w:hint="cs"/>
          <w:rtl/>
          <w:lang w:bidi="fa-IR"/>
        </w:rPr>
        <w:t>﴾</w:t>
      </w:r>
      <w:r w:rsidR="00A41C8D" w:rsidRPr="004A17CF">
        <w:rPr>
          <w:rStyle w:val="Char3"/>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اللَّهُ</w:t>
      </w:r>
      <w:r w:rsidR="00A41C8D" w:rsidRPr="004A17CF">
        <w:rPr>
          <w:rStyle w:val="Char3"/>
          <w:rtl/>
        </w:rPr>
        <w:t xml:space="preserve"> </w:t>
      </w:r>
      <w:r w:rsidR="00A41C8D" w:rsidRPr="004A17CF">
        <w:rPr>
          <w:rStyle w:val="Char3"/>
          <w:rFonts w:hint="eastAsia"/>
          <w:rtl/>
        </w:rPr>
        <w:t>تَعَالَى</w:t>
      </w:r>
      <w:r w:rsidR="00A41C8D" w:rsidRPr="004A17CF">
        <w:rPr>
          <w:rStyle w:val="Char3"/>
          <w:rtl/>
        </w:rPr>
        <w:t xml:space="preserve"> </w:t>
      </w:r>
      <w:r w:rsidR="00A41C8D" w:rsidRPr="004A17CF">
        <w:rPr>
          <w:rStyle w:val="Char3"/>
          <w:rFonts w:hint="eastAsia"/>
          <w:rtl/>
        </w:rPr>
        <w:t>أَثْنَى</w:t>
      </w:r>
      <w:r w:rsidR="00A41C8D" w:rsidRPr="004A17CF">
        <w:rPr>
          <w:rStyle w:val="Char3"/>
          <w:rtl/>
        </w:rPr>
        <w:t xml:space="preserve"> </w:t>
      </w:r>
      <w:r w:rsidR="00A41C8D" w:rsidRPr="004A17CF">
        <w:rPr>
          <w:rStyle w:val="Char3"/>
          <w:rFonts w:hint="eastAsia"/>
          <w:rtl/>
        </w:rPr>
        <w:t>عَلَىَّ</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w:t>
      </w:r>
      <w:r w:rsidR="00A41C8D" w:rsidRPr="004A17CF">
        <w:rPr>
          <w:rStyle w:val="Char3"/>
          <w:rFonts w:hint="eastAsia"/>
          <w:rtl/>
        </w:rPr>
        <w:t>وَإِذَا</w:t>
      </w:r>
      <w:r w:rsidR="00A41C8D" w:rsidRPr="004A17CF">
        <w:rPr>
          <w:rStyle w:val="Char3"/>
          <w:rtl/>
        </w:rPr>
        <w:t xml:space="preserve"> </w:t>
      </w:r>
      <w:r w:rsidR="00A41C8D" w:rsidRPr="004A17CF">
        <w:rPr>
          <w:rStyle w:val="Char3"/>
          <w:rFonts w:hint="eastAsia"/>
          <w:rtl/>
        </w:rPr>
        <w:t>قَالَ</w:t>
      </w:r>
      <w:r w:rsidR="00A41C8D" w:rsidRPr="004A17CF">
        <w:rPr>
          <w:rStyle w:val="Char3"/>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لِكِ</w:t>
      </w:r>
      <w:r w:rsidR="007F5B3B" w:rsidRPr="004A17CF">
        <w:rPr>
          <w:rStyle w:val="Charb"/>
          <w:rtl/>
        </w:rPr>
        <w:t xml:space="preserve"> </w:t>
      </w:r>
      <w:r w:rsidR="007F5B3B" w:rsidRPr="004A17CF">
        <w:rPr>
          <w:rStyle w:val="Charb"/>
          <w:rFonts w:hint="eastAsia"/>
          <w:rtl/>
        </w:rPr>
        <w:t>يَو</w:t>
      </w:r>
      <w:r w:rsidR="007F5B3B" w:rsidRPr="004A17CF">
        <w:rPr>
          <w:rStyle w:val="Charb"/>
          <w:rFonts w:hint="cs"/>
          <w:rtl/>
        </w:rPr>
        <w:t>ۡ</w:t>
      </w:r>
      <w:r w:rsidR="007F5B3B" w:rsidRPr="004A17CF">
        <w:rPr>
          <w:rStyle w:val="Charb"/>
          <w:rFonts w:hint="eastAsia"/>
          <w:rtl/>
        </w:rPr>
        <w:t>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لدِّينِ</w:t>
      </w:r>
      <w:r w:rsidR="007F5B3B" w:rsidRPr="004A17CF">
        <w:rPr>
          <w:rStyle w:val="Charb"/>
          <w:rtl/>
        </w:rPr>
        <w:t xml:space="preserve"> </w:t>
      </w:r>
      <w:r w:rsidR="007F5B3B" w:rsidRPr="004A17CF">
        <w:rPr>
          <w:rStyle w:val="Charb"/>
          <w:rFonts w:hint="cs"/>
          <w:rtl/>
        </w:rPr>
        <w:t>٤</w:t>
      </w:r>
      <w:r w:rsidR="00A41C8D" w:rsidRPr="004A17CF">
        <w:rPr>
          <w:rFonts w:ascii="Lotus Linotype" w:hAnsi="Lotus Linotype" w:cs="Traditional Arabic" w:hint="cs"/>
          <w:rtl/>
          <w:lang w:bidi="fa-IR"/>
        </w:rPr>
        <w:t>﴾</w:t>
      </w:r>
      <w:r w:rsidR="00A41C8D" w:rsidRPr="004A17CF">
        <w:rPr>
          <w:rStyle w:val="Char4"/>
          <w:rFonts w:hint="cs"/>
          <w:rtl/>
        </w:rPr>
        <w:t xml:space="preserve"> </w:t>
      </w:r>
      <w:r w:rsidR="00A41C8D" w:rsidRPr="004A17CF">
        <w:rPr>
          <w:rStyle w:val="Char3"/>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مَجَّدَنِى</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 </w:t>
      </w:r>
      <w:r w:rsidR="00A41C8D" w:rsidRPr="004A17CF">
        <w:rPr>
          <w:rStyle w:val="Char3"/>
          <w:rFonts w:hint="eastAsia"/>
          <w:rtl/>
        </w:rPr>
        <w:t>وَقَالَ</w:t>
      </w:r>
      <w:r w:rsidR="00A41C8D" w:rsidRPr="004A17CF">
        <w:rPr>
          <w:rStyle w:val="Char3"/>
          <w:rtl/>
        </w:rPr>
        <w:t xml:space="preserve"> </w:t>
      </w:r>
      <w:r w:rsidR="00A41C8D" w:rsidRPr="004A17CF">
        <w:rPr>
          <w:rStyle w:val="Char3"/>
          <w:rFonts w:hint="eastAsia"/>
          <w:rtl/>
        </w:rPr>
        <w:t>مَرَّةً</w:t>
      </w:r>
      <w:r w:rsidR="00A41C8D" w:rsidRPr="004A17CF">
        <w:rPr>
          <w:rStyle w:val="Char3"/>
          <w:rtl/>
        </w:rPr>
        <w:t xml:space="preserve"> </w:t>
      </w:r>
      <w:r w:rsidR="00A41C8D" w:rsidRPr="004A17CF">
        <w:rPr>
          <w:rStyle w:val="Char3"/>
          <w:rFonts w:hint="eastAsia"/>
          <w:rtl/>
        </w:rPr>
        <w:t>فَوَّضَ</w:t>
      </w:r>
      <w:r w:rsidR="00A41C8D" w:rsidRPr="004A17CF">
        <w:rPr>
          <w:rStyle w:val="Char3"/>
          <w:rtl/>
        </w:rPr>
        <w:t xml:space="preserve"> </w:t>
      </w:r>
      <w:r w:rsidR="00A41C8D" w:rsidRPr="004A17CF">
        <w:rPr>
          <w:rStyle w:val="Char3"/>
          <w:rFonts w:hint="eastAsia"/>
          <w:rtl/>
        </w:rPr>
        <w:t>إِلَىَّ</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 </w:t>
      </w:r>
      <w:r w:rsidR="00A41C8D" w:rsidRPr="004A17CF">
        <w:rPr>
          <w:rStyle w:val="Char3"/>
          <w:rFonts w:hint="eastAsia"/>
          <w:rtl/>
        </w:rPr>
        <w:t>فَإِذَا</w:t>
      </w:r>
      <w:r w:rsidR="00A41C8D" w:rsidRPr="004A17CF">
        <w:rPr>
          <w:rStyle w:val="Char3"/>
          <w:rtl/>
        </w:rPr>
        <w:t xml:space="preserve"> </w:t>
      </w:r>
      <w:r w:rsidR="00A41C8D" w:rsidRPr="004A17CF">
        <w:rPr>
          <w:rStyle w:val="Char3"/>
          <w:rFonts w:hint="eastAsia"/>
          <w:rtl/>
        </w:rPr>
        <w:t>قَالَ</w:t>
      </w:r>
      <w:r w:rsidR="00A41C8D" w:rsidRPr="004A17CF">
        <w:rPr>
          <w:rStyle w:val="Char3"/>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إِيَّاكَ</w:t>
      </w:r>
      <w:r w:rsidR="007F5B3B" w:rsidRPr="004A17CF">
        <w:rPr>
          <w:rStyle w:val="Charb"/>
          <w:rtl/>
        </w:rPr>
        <w:t xml:space="preserve"> </w:t>
      </w:r>
      <w:r w:rsidR="007F5B3B" w:rsidRPr="004A17CF">
        <w:rPr>
          <w:rStyle w:val="Charb"/>
          <w:rFonts w:hint="eastAsia"/>
          <w:rtl/>
        </w:rPr>
        <w:t>نَع</w:t>
      </w:r>
      <w:r w:rsidR="007F5B3B" w:rsidRPr="004A17CF">
        <w:rPr>
          <w:rStyle w:val="Charb"/>
          <w:rFonts w:hint="cs"/>
          <w:rtl/>
        </w:rPr>
        <w:t>ۡ</w:t>
      </w:r>
      <w:r w:rsidR="007F5B3B" w:rsidRPr="004A17CF">
        <w:rPr>
          <w:rStyle w:val="Charb"/>
          <w:rFonts w:hint="eastAsia"/>
          <w:rtl/>
        </w:rPr>
        <w:t>بُدُ</w:t>
      </w:r>
      <w:r w:rsidR="007F5B3B" w:rsidRPr="004A17CF">
        <w:rPr>
          <w:rStyle w:val="Charb"/>
          <w:rtl/>
        </w:rPr>
        <w:t xml:space="preserve"> </w:t>
      </w:r>
      <w:r w:rsidR="007F5B3B" w:rsidRPr="004A17CF">
        <w:rPr>
          <w:rStyle w:val="Charb"/>
          <w:rFonts w:hint="eastAsia"/>
          <w:rtl/>
        </w:rPr>
        <w:t>وَإِيَّاكَ</w:t>
      </w:r>
      <w:r w:rsidR="007F5B3B" w:rsidRPr="004A17CF">
        <w:rPr>
          <w:rStyle w:val="Charb"/>
          <w:rtl/>
        </w:rPr>
        <w:t xml:space="preserve"> </w:t>
      </w:r>
      <w:r w:rsidR="007F5B3B" w:rsidRPr="004A17CF">
        <w:rPr>
          <w:rStyle w:val="Charb"/>
          <w:rFonts w:hint="eastAsia"/>
          <w:rtl/>
        </w:rPr>
        <w:t>نَس</w:t>
      </w:r>
      <w:r w:rsidR="007F5B3B" w:rsidRPr="004A17CF">
        <w:rPr>
          <w:rStyle w:val="Charb"/>
          <w:rFonts w:hint="cs"/>
          <w:rtl/>
        </w:rPr>
        <w:t>ۡ</w:t>
      </w:r>
      <w:r w:rsidR="007F5B3B" w:rsidRPr="004A17CF">
        <w:rPr>
          <w:rStyle w:val="Charb"/>
          <w:rFonts w:hint="eastAsia"/>
          <w:rtl/>
        </w:rPr>
        <w:t>تَعِينُ</w:t>
      </w:r>
      <w:r w:rsidR="007F5B3B" w:rsidRPr="004A17CF">
        <w:rPr>
          <w:rStyle w:val="Charb"/>
          <w:rtl/>
        </w:rPr>
        <w:t xml:space="preserve"> </w:t>
      </w:r>
      <w:r w:rsidR="007F5B3B" w:rsidRPr="004A17CF">
        <w:rPr>
          <w:rStyle w:val="Charb"/>
          <w:rFonts w:hint="cs"/>
          <w:rtl/>
        </w:rPr>
        <w:t>٥</w:t>
      </w:r>
      <w:r w:rsidR="00A41C8D" w:rsidRPr="004A17CF">
        <w:rPr>
          <w:rFonts w:ascii="Lotus Linotype" w:hAnsi="Lotus Linotype" w:cs="Traditional Arabic" w:hint="cs"/>
          <w:rtl/>
          <w:lang w:bidi="fa-IR"/>
        </w:rPr>
        <w:t>﴾</w:t>
      </w:r>
      <w:r w:rsidR="00A41C8D" w:rsidRPr="004A17CF">
        <w:rPr>
          <w:rStyle w:val="Char4"/>
          <w:rFonts w:hint="cs"/>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هَذَا</w:t>
      </w:r>
      <w:r w:rsidR="00A41C8D" w:rsidRPr="004A17CF">
        <w:rPr>
          <w:rStyle w:val="Char3"/>
          <w:rtl/>
        </w:rPr>
        <w:t xml:space="preserve"> </w:t>
      </w:r>
      <w:r w:rsidR="00A41C8D" w:rsidRPr="004A17CF">
        <w:rPr>
          <w:rStyle w:val="Char3"/>
          <w:rFonts w:hint="eastAsia"/>
          <w:rtl/>
        </w:rPr>
        <w:t>بَيْنِى</w:t>
      </w:r>
      <w:r w:rsidR="00A41C8D" w:rsidRPr="004A17CF">
        <w:rPr>
          <w:rStyle w:val="Char3"/>
          <w:rtl/>
        </w:rPr>
        <w:t xml:space="preserve"> </w:t>
      </w:r>
      <w:r w:rsidR="00A41C8D" w:rsidRPr="004A17CF">
        <w:rPr>
          <w:rStyle w:val="Char3"/>
          <w:rFonts w:hint="eastAsia"/>
          <w:rtl/>
        </w:rPr>
        <w:t>وَبَيْنَ</w:t>
      </w:r>
      <w:r w:rsidR="00A41C8D" w:rsidRPr="004A17CF">
        <w:rPr>
          <w:rStyle w:val="Char3"/>
          <w:rtl/>
        </w:rPr>
        <w:t xml:space="preserve"> </w:t>
      </w:r>
      <w:r w:rsidR="00A41C8D" w:rsidRPr="004A17CF">
        <w:rPr>
          <w:rStyle w:val="Char3"/>
          <w:rFonts w:hint="eastAsia"/>
          <w:rtl/>
        </w:rPr>
        <w:t>عَبْدِى</w:t>
      </w:r>
      <w:r w:rsidR="00A41C8D" w:rsidRPr="004A17CF">
        <w:rPr>
          <w:rStyle w:val="Char3"/>
          <w:rtl/>
        </w:rPr>
        <w:t xml:space="preserve"> </w:t>
      </w:r>
      <w:r w:rsidR="00A41C8D" w:rsidRPr="004A17CF">
        <w:rPr>
          <w:rStyle w:val="Char3"/>
          <w:rFonts w:hint="eastAsia"/>
          <w:rtl/>
        </w:rPr>
        <w:t>وَلِعَبْدِى</w:t>
      </w:r>
      <w:r w:rsidR="00A41C8D" w:rsidRPr="004A17CF">
        <w:rPr>
          <w:rStyle w:val="Char3"/>
          <w:rtl/>
        </w:rPr>
        <w:t xml:space="preserve"> </w:t>
      </w:r>
      <w:r w:rsidR="00A41C8D" w:rsidRPr="004A17CF">
        <w:rPr>
          <w:rStyle w:val="Char3"/>
          <w:rFonts w:hint="eastAsia"/>
          <w:rtl/>
        </w:rPr>
        <w:t>مَا</w:t>
      </w:r>
      <w:r w:rsidR="00A41C8D" w:rsidRPr="004A17CF">
        <w:rPr>
          <w:rStyle w:val="Char3"/>
          <w:rtl/>
        </w:rPr>
        <w:t xml:space="preserve"> </w:t>
      </w:r>
      <w:r w:rsidR="00A41C8D" w:rsidRPr="004A17CF">
        <w:rPr>
          <w:rStyle w:val="Char3"/>
          <w:rFonts w:hint="eastAsia"/>
          <w:rtl/>
        </w:rPr>
        <w:t>سَأَلَ</w:t>
      </w:r>
      <w:r w:rsidR="00A41C8D" w:rsidRPr="004A17CF">
        <w:rPr>
          <w:rStyle w:val="Char3"/>
          <w:rtl/>
        </w:rPr>
        <w:t xml:space="preserve">. </w:t>
      </w:r>
      <w:r w:rsidR="00A41C8D" w:rsidRPr="004A17CF">
        <w:rPr>
          <w:rStyle w:val="Char3"/>
          <w:rFonts w:hint="eastAsia"/>
          <w:rtl/>
        </w:rPr>
        <w:t>فَإِذَا</w:t>
      </w:r>
      <w:r w:rsidR="00A41C8D" w:rsidRPr="004A17CF">
        <w:rPr>
          <w:rStyle w:val="Char3"/>
          <w:rtl/>
        </w:rPr>
        <w:t xml:space="preserve"> </w:t>
      </w:r>
      <w:r w:rsidR="00A41C8D" w:rsidRPr="004A17CF">
        <w:rPr>
          <w:rStyle w:val="Char3"/>
          <w:rFonts w:hint="eastAsia"/>
          <w:rtl/>
        </w:rPr>
        <w:t>قَالَ</w:t>
      </w:r>
      <w:r w:rsidR="00A41C8D" w:rsidRPr="004A17CF">
        <w:rPr>
          <w:rStyle w:val="Char3"/>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ه</w:t>
      </w:r>
      <w:r w:rsidR="007F5B3B" w:rsidRPr="004A17CF">
        <w:rPr>
          <w:rStyle w:val="Charb"/>
          <w:rFonts w:hint="cs"/>
          <w:rtl/>
        </w:rPr>
        <w:t>ۡ</w:t>
      </w:r>
      <w:r w:rsidR="007F5B3B" w:rsidRPr="004A17CF">
        <w:rPr>
          <w:rStyle w:val="Charb"/>
          <w:rFonts w:hint="eastAsia"/>
          <w:rtl/>
        </w:rPr>
        <w:t>دِنَا</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لصِّرَ</w:t>
      </w:r>
      <w:r w:rsidR="007F5B3B" w:rsidRPr="004A17CF">
        <w:rPr>
          <w:rStyle w:val="Charb"/>
          <w:rFonts w:hint="cs"/>
          <w:rtl/>
        </w:rPr>
        <w:t>ٰ</w:t>
      </w:r>
      <w:r w:rsidR="007F5B3B" w:rsidRPr="004A17CF">
        <w:rPr>
          <w:rStyle w:val="Charb"/>
          <w:rFonts w:hint="eastAsia"/>
          <w:rtl/>
        </w:rPr>
        <w:t>طَ</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مُس</w:t>
      </w:r>
      <w:r w:rsidR="007F5B3B" w:rsidRPr="004A17CF">
        <w:rPr>
          <w:rStyle w:val="Charb"/>
          <w:rFonts w:hint="cs"/>
          <w:rtl/>
        </w:rPr>
        <w:t>ۡ</w:t>
      </w:r>
      <w:r w:rsidR="007F5B3B" w:rsidRPr="004A17CF">
        <w:rPr>
          <w:rStyle w:val="Charb"/>
          <w:rFonts w:hint="eastAsia"/>
          <w:rtl/>
        </w:rPr>
        <w:t>تَقِيمَ</w:t>
      </w:r>
      <w:r w:rsidR="007F5B3B" w:rsidRPr="004A17CF">
        <w:rPr>
          <w:rStyle w:val="Charb"/>
          <w:rtl/>
        </w:rPr>
        <w:t xml:space="preserve"> </w:t>
      </w:r>
      <w:r w:rsidR="007F5B3B" w:rsidRPr="004A17CF">
        <w:rPr>
          <w:rStyle w:val="Charb"/>
          <w:rFonts w:hint="cs"/>
          <w:rtl/>
        </w:rPr>
        <w:t>٦</w:t>
      </w:r>
      <w:r w:rsidR="007F5B3B" w:rsidRPr="004A17CF">
        <w:rPr>
          <w:rFonts w:ascii="Lotus Linotype" w:hAnsi="Lotus Linotype" w:cs="Traditional Arabic" w:hint="cs"/>
          <w:rtl/>
          <w:lang w:bidi="fa-IR"/>
        </w:rPr>
        <w:t xml:space="preserve"> </w:t>
      </w:r>
      <w:r w:rsidR="007F5B3B" w:rsidRPr="004A17CF">
        <w:rPr>
          <w:rStyle w:val="Charb"/>
          <w:rFonts w:hint="eastAsia"/>
          <w:rtl/>
        </w:rPr>
        <w:t>صِرَ</w:t>
      </w:r>
      <w:r w:rsidR="007F5B3B" w:rsidRPr="004A17CF">
        <w:rPr>
          <w:rStyle w:val="Charb"/>
          <w:rFonts w:hint="cs"/>
          <w:rtl/>
        </w:rPr>
        <w:t>ٰ</w:t>
      </w:r>
      <w:r w:rsidR="007F5B3B" w:rsidRPr="004A17CF">
        <w:rPr>
          <w:rStyle w:val="Charb"/>
          <w:rFonts w:hint="eastAsia"/>
          <w:rtl/>
        </w:rPr>
        <w:t>طَ</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أَن</w:t>
      </w:r>
      <w:r w:rsidR="007F5B3B" w:rsidRPr="004A17CF">
        <w:rPr>
          <w:rStyle w:val="Charb"/>
          <w:rFonts w:hint="cs"/>
          <w:rtl/>
        </w:rPr>
        <w:t>ۡ</w:t>
      </w:r>
      <w:r w:rsidR="007F5B3B" w:rsidRPr="004A17CF">
        <w:rPr>
          <w:rStyle w:val="Charb"/>
          <w:rFonts w:hint="eastAsia"/>
          <w:rtl/>
        </w:rPr>
        <w:t>عَم</w:t>
      </w:r>
      <w:r w:rsidR="007F5B3B" w:rsidRPr="004A17CF">
        <w:rPr>
          <w:rStyle w:val="Charb"/>
          <w:rFonts w:hint="cs"/>
          <w:rtl/>
        </w:rPr>
        <w:t>ۡ</w:t>
      </w:r>
      <w:r w:rsidR="007F5B3B" w:rsidRPr="004A17CF">
        <w:rPr>
          <w:rStyle w:val="Charb"/>
          <w:rFonts w:hint="eastAsia"/>
          <w:rtl/>
        </w:rPr>
        <w:t>تَ</w:t>
      </w:r>
      <w:r w:rsidR="007F5B3B" w:rsidRPr="004A17CF">
        <w:rPr>
          <w:rStyle w:val="Charb"/>
          <w:rtl/>
        </w:rPr>
        <w:t xml:space="preserve"> </w:t>
      </w:r>
      <w:r w:rsidR="007F5B3B" w:rsidRPr="004A17CF">
        <w:rPr>
          <w:rStyle w:val="Charb"/>
          <w:rFonts w:hint="eastAsia"/>
          <w:rtl/>
        </w:rPr>
        <w:t>عَلَي</w:t>
      </w:r>
      <w:r w:rsidR="007F5B3B" w:rsidRPr="004A17CF">
        <w:rPr>
          <w:rStyle w:val="Charb"/>
          <w:rFonts w:hint="cs"/>
          <w:rtl/>
        </w:rPr>
        <w:t>ۡ</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غَي</w:t>
      </w:r>
      <w:r w:rsidR="007F5B3B" w:rsidRPr="004A17CF">
        <w:rPr>
          <w:rStyle w:val="Charb"/>
          <w:rFonts w:hint="cs"/>
          <w:rtl/>
        </w:rPr>
        <w:t>ۡ</w:t>
      </w:r>
      <w:r w:rsidR="007F5B3B" w:rsidRPr="004A17CF">
        <w:rPr>
          <w:rStyle w:val="Charb"/>
          <w:rFonts w:hint="eastAsia"/>
          <w:rtl/>
        </w:rPr>
        <w:t>رِ</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مَغ</w:t>
      </w:r>
      <w:r w:rsidR="007F5B3B" w:rsidRPr="004A17CF">
        <w:rPr>
          <w:rStyle w:val="Charb"/>
          <w:rFonts w:hint="cs"/>
          <w:rtl/>
        </w:rPr>
        <w:t>ۡ</w:t>
      </w:r>
      <w:r w:rsidR="007F5B3B" w:rsidRPr="004A17CF">
        <w:rPr>
          <w:rStyle w:val="Charb"/>
          <w:rFonts w:hint="eastAsia"/>
          <w:rtl/>
        </w:rPr>
        <w:t>ضُوبِ</w:t>
      </w:r>
      <w:r w:rsidR="007F5B3B" w:rsidRPr="004A17CF">
        <w:rPr>
          <w:rStyle w:val="Charb"/>
          <w:rtl/>
        </w:rPr>
        <w:t xml:space="preserve"> </w:t>
      </w:r>
      <w:r w:rsidR="007F5B3B" w:rsidRPr="004A17CF">
        <w:rPr>
          <w:rStyle w:val="Charb"/>
          <w:rFonts w:hint="eastAsia"/>
          <w:rtl/>
        </w:rPr>
        <w:t>عَلَي</w:t>
      </w:r>
      <w:r w:rsidR="007F5B3B" w:rsidRPr="004A17CF">
        <w:rPr>
          <w:rStyle w:val="Charb"/>
          <w:rFonts w:hint="cs"/>
          <w:rtl/>
        </w:rPr>
        <w:t>ۡ</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وَلَا</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لضَّا</w:t>
      </w:r>
      <w:r w:rsidR="007F5B3B" w:rsidRPr="004A17CF">
        <w:rPr>
          <w:rStyle w:val="Charb"/>
          <w:rFonts w:hint="cs"/>
          <w:rtl/>
        </w:rPr>
        <w:t>ٓ</w:t>
      </w:r>
      <w:r w:rsidR="007F5B3B" w:rsidRPr="004A17CF">
        <w:rPr>
          <w:rStyle w:val="Charb"/>
          <w:rFonts w:hint="eastAsia"/>
          <w:rtl/>
        </w:rPr>
        <w:t>لِّينَ</w:t>
      </w:r>
      <w:r w:rsidR="007F5B3B" w:rsidRPr="004A17CF">
        <w:rPr>
          <w:rStyle w:val="Charb"/>
          <w:rtl/>
        </w:rPr>
        <w:t xml:space="preserve"> </w:t>
      </w:r>
      <w:r w:rsidR="007F5B3B" w:rsidRPr="004A17CF">
        <w:rPr>
          <w:rStyle w:val="Charb"/>
          <w:rFonts w:hint="cs"/>
          <w:rtl/>
        </w:rPr>
        <w:t>٧</w:t>
      </w:r>
      <w:r w:rsidR="00A41C8D" w:rsidRPr="004A17CF">
        <w:rPr>
          <w:rFonts w:ascii="Lotus Linotype" w:hAnsi="Lotus Linotype" w:cs="Traditional Arabic" w:hint="cs"/>
          <w:rtl/>
          <w:lang w:bidi="fa-IR"/>
        </w:rPr>
        <w:t>﴾</w:t>
      </w:r>
      <w:r w:rsidR="00A41C8D" w:rsidRPr="004A17CF">
        <w:rPr>
          <w:rStyle w:val="Char3"/>
          <w:rtl/>
        </w:rPr>
        <w:t xml:space="preserve"> </w:t>
      </w:r>
      <w:r w:rsidR="00A41C8D" w:rsidRPr="004A17CF">
        <w:rPr>
          <w:rStyle w:val="Char3"/>
          <w:rFonts w:hint="eastAsia"/>
          <w:rtl/>
        </w:rPr>
        <w:t>قَالَ</w:t>
      </w:r>
      <w:r w:rsidR="00A41C8D" w:rsidRPr="004A17CF">
        <w:rPr>
          <w:rStyle w:val="Char3"/>
          <w:rtl/>
        </w:rPr>
        <w:t xml:space="preserve"> </w:t>
      </w:r>
      <w:r w:rsidR="00A41C8D" w:rsidRPr="004A17CF">
        <w:rPr>
          <w:rStyle w:val="Char3"/>
          <w:rFonts w:hint="eastAsia"/>
          <w:rtl/>
        </w:rPr>
        <w:t>هَذَا</w:t>
      </w:r>
      <w:r w:rsidR="00A41C8D" w:rsidRPr="004A17CF">
        <w:rPr>
          <w:rStyle w:val="Char3"/>
          <w:rtl/>
        </w:rPr>
        <w:t xml:space="preserve"> </w:t>
      </w:r>
      <w:r w:rsidR="00A41C8D" w:rsidRPr="004A17CF">
        <w:rPr>
          <w:rStyle w:val="Char3"/>
          <w:rFonts w:hint="eastAsia"/>
          <w:rtl/>
        </w:rPr>
        <w:t>لِعَبْدِى</w:t>
      </w:r>
      <w:r w:rsidR="00A41C8D" w:rsidRPr="004A17CF">
        <w:rPr>
          <w:rStyle w:val="Char3"/>
          <w:rtl/>
        </w:rPr>
        <w:t xml:space="preserve"> </w:t>
      </w:r>
      <w:r w:rsidR="00A41C8D" w:rsidRPr="004A17CF">
        <w:rPr>
          <w:rStyle w:val="Char3"/>
          <w:rFonts w:hint="eastAsia"/>
          <w:rtl/>
        </w:rPr>
        <w:t>وَلِعَبْدِى</w:t>
      </w:r>
      <w:r w:rsidR="00A41C8D" w:rsidRPr="004A17CF">
        <w:rPr>
          <w:rStyle w:val="Char3"/>
          <w:rtl/>
        </w:rPr>
        <w:t xml:space="preserve"> </w:t>
      </w:r>
      <w:r w:rsidR="00A41C8D" w:rsidRPr="004A17CF">
        <w:rPr>
          <w:rStyle w:val="Char3"/>
          <w:rFonts w:hint="eastAsia"/>
          <w:rtl/>
        </w:rPr>
        <w:t>مَا</w:t>
      </w:r>
      <w:r w:rsidR="00A41C8D" w:rsidRPr="004A17CF">
        <w:rPr>
          <w:rStyle w:val="Char3"/>
          <w:rtl/>
        </w:rPr>
        <w:t xml:space="preserve"> </w:t>
      </w:r>
      <w:r w:rsidR="00A41C8D" w:rsidRPr="004A17CF">
        <w:rPr>
          <w:rStyle w:val="Char3"/>
          <w:rFonts w:hint="eastAsia"/>
          <w:rtl/>
        </w:rPr>
        <w:t>سَأَلَ</w:t>
      </w:r>
      <w:r w:rsidR="00A41C8D" w:rsidRPr="004A17CF">
        <w:rPr>
          <w:rFonts w:ascii="Lotus Linotype" w:hAnsi="Lotus Linotype" w:cs="Traditional Arabic" w:hint="cs"/>
          <w:rtl/>
          <w:lang w:bidi="fa-IR"/>
        </w:rPr>
        <w:t>»</w:t>
      </w:r>
      <w:r w:rsidRPr="004A17CF">
        <w:rPr>
          <w:rStyle w:val="Char4"/>
          <w:vertAlign w:val="superscript"/>
          <w:rtl/>
        </w:rPr>
        <w:footnoteReference w:id="59"/>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A41C8D" w:rsidRPr="004A17CF">
        <w:rPr>
          <w:rFonts w:ascii="Lotus Linotype" w:hAnsi="Lotus Linotype" w:cs="Traditional Arabic" w:hint="cs"/>
          <w:sz w:val="26"/>
          <w:szCs w:val="26"/>
          <w:rtl/>
          <w:lang w:bidi="fa-IR"/>
        </w:rPr>
        <w:t>«</w:t>
      </w:r>
      <w:r w:rsidRPr="004A17CF">
        <w:rPr>
          <w:rStyle w:val="Char4"/>
          <w:rtl/>
        </w:rPr>
        <w:t>خداوند</w:t>
      </w:r>
      <w:r w:rsidR="00532956" w:rsidRPr="004A17CF">
        <w:rPr>
          <w:rStyle w:val="Char4"/>
          <w:rFonts w:cs="CTraditional Arabic"/>
          <w:rtl/>
        </w:rPr>
        <w:t>أ</w:t>
      </w:r>
      <w:r w:rsidRPr="004A17CF">
        <w:rPr>
          <w:rStyle w:val="Char4"/>
          <w:rtl/>
        </w:rPr>
        <w:t xml:space="preserve"> فرمودند: نماز را میان خود و بنده‌ام تقسیم کرده‌ام و آنچه می‌خواهد به او عطا می‌کنم، وقتی که بنده می‌گوید: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حَم</w:t>
      </w:r>
      <w:r w:rsidR="007F5B3B" w:rsidRPr="004A17CF">
        <w:rPr>
          <w:rStyle w:val="Charb"/>
          <w:rFonts w:hint="cs"/>
          <w:rtl/>
        </w:rPr>
        <w:t>ۡ</w:t>
      </w:r>
      <w:r w:rsidR="007F5B3B" w:rsidRPr="004A17CF">
        <w:rPr>
          <w:rStyle w:val="Charb"/>
          <w:rFonts w:hint="eastAsia"/>
          <w:rtl/>
        </w:rPr>
        <w:t>دُ</w:t>
      </w:r>
      <w:r w:rsidR="007F5B3B" w:rsidRPr="004A17CF">
        <w:rPr>
          <w:rStyle w:val="Charb"/>
          <w:rtl/>
        </w:rPr>
        <w:t xml:space="preserve"> </w:t>
      </w:r>
      <w:r w:rsidR="007F5B3B" w:rsidRPr="004A17CF">
        <w:rPr>
          <w:rStyle w:val="Charb"/>
          <w:rFonts w:hint="eastAsia"/>
          <w:rtl/>
        </w:rPr>
        <w:t>لِلَّهِ</w:t>
      </w:r>
      <w:r w:rsidR="007F5B3B" w:rsidRPr="004A17CF">
        <w:rPr>
          <w:rStyle w:val="Charb"/>
          <w:rtl/>
        </w:rPr>
        <w:t xml:space="preserve"> </w:t>
      </w:r>
      <w:r w:rsidR="007F5B3B" w:rsidRPr="004A17CF">
        <w:rPr>
          <w:rStyle w:val="Charb"/>
          <w:rFonts w:hint="eastAsia"/>
          <w:rtl/>
        </w:rPr>
        <w:t>رَبِّ</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عَ</w:t>
      </w:r>
      <w:r w:rsidR="007F5B3B" w:rsidRPr="004A17CF">
        <w:rPr>
          <w:rStyle w:val="Charb"/>
          <w:rFonts w:hint="cs"/>
          <w:rtl/>
        </w:rPr>
        <w:t>ٰ</w:t>
      </w:r>
      <w:r w:rsidR="007F5B3B" w:rsidRPr="004A17CF">
        <w:rPr>
          <w:rStyle w:val="Charb"/>
          <w:rFonts w:hint="eastAsia"/>
          <w:rtl/>
        </w:rPr>
        <w:t>لَمِينَ</w:t>
      </w:r>
      <w:r w:rsidR="007F5B3B" w:rsidRPr="004A17CF">
        <w:rPr>
          <w:rStyle w:val="Charb"/>
          <w:rtl/>
        </w:rPr>
        <w:t xml:space="preserve"> </w:t>
      </w:r>
      <w:r w:rsidR="007F5B3B" w:rsidRPr="004A17CF">
        <w:rPr>
          <w:rStyle w:val="Charb"/>
          <w:rFonts w:hint="cs"/>
          <w:rtl/>
        </w:rPr>
        <w:t>٢</w:t>
      </w:r>
      <w:r w:rsidR="00A41C8D" w:rsidRPr="004A17CF">
        <w:rPr>
          <w:rFonts w:ascii="Lotus Linotype" w:hAnsi="Lotus Linotype" w:cs="Traditional Arabic" w:hint="cs"/>
          <w:rtl/>
          <w:lang w:bidi="fa-IR"/>
        </w:rPr>
        <w:t>﴾</w:t>
      </w:r>
      <w:r w:rsidRPr="004A17CF">
        <w:rPr>
          <w:rStyle w:val="Char4"/>
          <w:rtl/>
        </w:rPr>
        <w:t xml:space="preserve"> خداوند می‌گوید: بنده‌ام مرا ستایش کرد، و وقتی که می‌گوید: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لرَّح</w:t>
      </w:r>
      <w:r w:rsidR="007F5B3B" w:rsidRPr="004A17CF">
        <w:rPr>
          <w:rStyle w:val="Charb"/>
          <w:rFonts w:hint="cs"/>
          <w:rtl/>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نِ</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لرَّحِيمِ</w:t>
      </w:r>
      <w:r w:rsidR="007F5B3B" w:rsidRPr="004A17CF">
        <w:rPr>
          <w:rStyle w:val="Charb"/>
          <w:rFonts w:hint="cs"/>
          <w:rtl/>
        </w:rPr>
        <w:t>٣</w:t>
      </w:r>
      <w:r w:rsidR="00A41C8D" w:rsidRPr="004A17CF">
        <w:rPr>
          <w:rFonts w:ascii="Lotus Linotype" w:hAnsi="Lotus Linotype" w:cs="Traditional Arabic" w:hint="cs"/>
          <w:rtl/>
          <w:lang w:bidi="fa-IR"/>
        </w:rPr>
        <w:t>﴾</w:t>
      </w:r>
      <w:r w:rsidRPr="004A17CF">
        <w:rPr>
          <w:rStyle w:val="Char4"/>
          <w:rtl/>
        </w:rPr>
        <w:t xml:space="preserve"> خداوند می‌گوید: بنده‌ام مرا تمجید کرد، و وقتی می‌گوید: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مَ</w:t>
      </w:r>
      <w:r w:rsidR="007F5B3B" w:rsidRPr="004A17CF">
        <w:rPr>
          <w:rStyle w:val="Charb"/>
          <w:rFonts w:hint="cs"/>
          <w:rtl/>
        </w:rPr>
        <w:t>ٰ</w:t>
      </w:r>
      <w:r w:rsidR="007F5B3B" w:rsidRPr="004A17CF">
        <w:rPr>
          <w:rStyle w:val="Charb"/>
          <w:rFonts w:hint="eastAsia"/>
          <w:rtl/>
        </w:rPr>
        <w:t>لِكِ</w:t>
      </w:r>
      <w:r w:rsidR="007F5B3B" w:rsidRPr="004A17CF">
        <w:rPr>
          <w:rStyle w:val="Charb"/>
          <w:rtl/>
        </w:rPr>
        <w:t xml:space="preserve"> </w:t>
      </w:r>
      <w:r w:rsidR="007F5B3B" w:rsidRPr="004A17CF">
        <w:rPr>
          <w:rStyle w:val="Charb"/>
          <w:rFonts w:hint="eastAsia"/>
          <w:rtl/>
        </w:rPr>
        <w:t>يَو</w:t>
      </w:r>
      <w:r w:rsidR="007F5B3B" w:rsidRPr="004A17CF">
        <w:rPr>
          <w:rStyle w:val="Charb"/>
          <w:rFonts w:hint="cs"/>
          <w:rtl/>
        </w:rPr>
        <w:t>ۡ</w:t>
      </w:r>
      <w:r w:rsidR="007F5B3B" w:rsidRPr="004A17CF">
        <w:rPr>
          <w:rStyle w:val="Charb"/>
          <w:rFonts w:hint="eastAsia"/>
          <w:rtl/>
        </w:rPr>
        <w:t>مِ</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لدِّينِ</w:t>
      </w:r>
      <w:r w:rsidR="007F5B3B" w:rsidRPr="004A17CF">
        <w:rPr>
          <w:rStyle w:val="Charb"/>
          <w:rFonts w:hint="cs"/>
          <w:rtl/>
        </w:rPr>
        <w:t>٤</w:t>
      </w:r>
      <w:r w:rsidR="00A41C8D" w:rsidRPr="004A17CF">
        <w:rPr>
          <w:rFonts w:ascii="Lotus Linotype" w:hAnsi="Lotus Linotype" w:cs="Traditional Arabic" w:hint="cs"/>
          <w:rtl/>
          <w:lang w:bidi="fa-IR"/>
        </w:rPr>
        <w:t>﴾</w:t>
      </w:r>
      <w:r w:rsidRPr="004A17CF">
        <w:rPr>
          <w:rStyle w:val="Char4"/>
          <w:rtl/>
        </w:rPr>
        <w:t xml:space="preserve"> می‌گوید: مرا بزرگداشت، و وقتی می‌گوید: </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eastAsia"/>
          <w:rtl/>
        </w:rPr>
        <w:t>إِيَّاكَ</w:t>
      </w:r>
      <w:r w:rsidR="007F5B3B" w:rsidRPr="004A17CF">
        <w:rPr>
          <w:rStyle w:val="Charb"/>
          <w:rtl/>
        </w:rPr>
        <w:t xml:space="preserve"> </w:t>
      </w:r>
      <w:r w:rsidR="007F5B3B" w:rsidRPr="004A17CF">
        <w:rPr>
          <w:rStyle w:val="Charb"/>
          <w:rFonts w:hint="eastAsia"/>
          <w:rtl/>
        </w:rPr>
        <w:t>نَع</w:t>
      </w:r>
      <w:r w:rsidR="007F5B3B" w:rsidRPr="004A17CF">
        <w:rPr>
          <w:rStyle w:val="Charb"/>
          <w:rFonts w:hint="cs"/>
          <w:rtl/>
        </w:rPr>
        <w:t>ۡ</w:t>
      </w:r>
      <w:r w:rsidR="007F5B3B" w:rsidRPr="004A17CF">
        <w:rPr>
          <w:rStyle w:val="Charb"/>
          <w:rFonts w:hint="eastAsia"/>
          <w:rtl/>
        </w:rPr>
        <w:t>بُدُ</w:t>
      </w:r>
      <w:r w:rsidR="007F5B3B" w:rsidRPr="004A17CF">
        <w:rPr>
          <w:rStyle w:val="Charb"/>
          <w:rtl/>
        </w:rPr>
        <w:t xml:space="preserve"> </w:t>
      </w:r>
      <w:r w:rsidR="007F5B3B" w:rsidRPr="004A17CF">
        <w:rPr>
          <w:rStyle w:val="Charb"/>
          <w:rFonts w:hint="eastAsia"/>
          <w:rtl/>
        </w:rPr>
        <w:t>وَإِيَّاكَ</w:t>
      </w:r>
      <w:r w:rsidR="007F5B3B" w:rsidRPr="004A17CF">
        <w:rPr>
          <w:rStyle w:val="Charb"/>
          <w:rtl/>
        </w:rPr>
        <w:t xml:space="preserve"> </w:t>
      </w:r>
      <w:r w:rsidR="007F5B3B" w:rsidRPr="004A17CF">
        <w:rPr>
          <w:rStyle w:val="Charb"/>
          <w:rFonts w:hint="eastAsia"/>
          <w:rtl/>
        </w:rPr>
        <w:t>نَس</w:t>
      </w:r>
      <w:r w:rsidR="007F5B3B" w:rsidRPr="004A17CF">
        <w:rPr>
          <w:rStyle w:val="Charb"/>
          <w:rFonts w:hint="cs"/>
          <w:rtl/>
        </w:rPr>
        <w:t>ۡ</w:t>
      </w:r>
      <w:r w:rsidR="007F5B3B" w:rsidRPr="004A17CF">
        <w:rPr>
          <w:rStyle w:val="Charb"/>
          <w:rFonts w:hint="eastAsia"/>
          <w:rtl/>
        </w:rPr>
        <w:t>تَعِينُ</w:t>
      </w:r>
      <w:r w:rsidR="007F5B3B" w:rsidRPr="004A17CF">
        <w:rPr>
          <w:rStyle w:val="Charb"/>
          <w:rFonts w:hint="cs"/>
          <w:rtl/>
        </w:rPr>
        <w:t>٥</w:t>
      </w:r>
      <w:r w:rsidR="00A41C8D" w:rsidRPr="004A17CF">
        <w:rPr>
          <w:rFonts w:ascii="Lotus Linotype" w:hAnsi="Lotus Linotype" w:cs="Traditional Arabic" w:hint="cs"/>
          <w:rtl/>
          <w:lang w:bidi="fa-IR"/>
        </w:rPr>
        <w:t>﴾</w:t>
      </w:r>
      <w:r w:rsidR="00A41C8D" w:rsidRPr="004A17CF">
        <w:rPr>
          <w:rStyle w:val="Char4"/>
          <w:rFonts w:hint="cs"/>
          <w:rtl/>
        </w:rPr>
        <w:t xml:space="preserve"> </w:t>
      </w:r>
      <w:r w:rsidRPr="004A17CF">
        <w:rPr>
          <w:rStyle w:val="Char4"/>
          <w:rtl/>
        </w:rPr>
        <w:t>می‌گوید: این میان من و بنده‌ام است، و آنچه بخواهد به او می‌بخشم، و وقتی بگوید:</w:t>
      </w:r>
      <w:r w:rsidR="00A41C8D" w:rsidRPr="004A17CF">
        <w:rPr>
          <w:rStyle w:val="Char4"/>
          <w:rFonts w:hint="cs"/>
          <w:rtl/>
        </w:rPr>
        <w:t xml:space="preserve"> </w:t>
      </w:r>
      <w:r w:rsidR="00A41C8D" w:rsidRPr="004A17CF">
        <w:rPr>
          <w:rFonts w:ascii="Lotus Linotype" w:hAnsi="Lotus Linotype" w:cs="Traditional Arabic" w:hint="cs"/>
          <w:rtl/>
          <w:lang w:bidi="fa-IR"/>
        </w:rPr>
        <w:t>﴿</w:t>
      </w:r>
      <w:r w:rsidR="007F5B3B" w:rsidRPr="004A17CF">
        <w:rPr>
          <w:rStyle w:val="Charb"/>
          <w:rFonts w:hint="cs"/>
          <w:rtl/>
        </w:rPr>
        <w:t>ٱ</w:t>
      </w:r>
      <w:r w:rsidR="007F5B3B" w:rsidRPr="004A17CF">
        <w:rPr>
          <w:rStyle w:val="Charb"/>
          <w:rFonts w:hint="eastAsia"/>
          <w:rtl/>
        </w:rPr>
        <w:t>ه</w:t>
      </w:r>
      <w:r w:rsidR="007F5B3B" w:rsidRPr="004A17CF">
        <w:rPr>
          <w:rStyle w:val="Charb"/>
          <w:rFonts w:hint="cs"/>
          <w:rtl/>
        </w:rPr>
        <w:t>ۡ</w:t>
      </w:r>
      <w:r w:rsidR="007F5B3B" w:rsidRPr="004A17CF">
        <w:rPr>
          <w:rStyle w:val="Charb"/>
          <w:rFonts w:hint="eastAsia"/>
          <w:rtl/>
        </w:rPr>
        <w:t>دِنَا</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لصِّرَ</w:t>
      </w:r>
      <w:r w:rsidR="007F5B3B" w:rsidRPr="004A17CF">
        <w:rPr>
          <w:rStyle w:val="Charb"/>
          <w:rFonts w:hint="cs"/>
          <w:rtl/>
        </w:rPr>
        <w:t>ٰ</w:t>
      </w:r>
      <w:r w:rsidR="007F5B3B" w:rsidRPr="004A17CF">
        <w:rPr>
          <w:rStyle w:val="Charb"/>
          <w:rFonts w:hint="eastAsia"/>
          <w:rtl/>
        </w:rPr>
        <w:t>طَ</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مُس</w:t>
      </w:r>
      <w:r w:rsidR="007F5B3B" w:rsidRPr="004A17CF">
        <w:rPr>
          <w:rStyle w:val="Charb"/>
          <w:rFonts w:hint="cs"/>
          <w:rtl/>
        </w:rPr>
        <w:t>ۡ</w:t>
      </w:r>
      <w:r w:rsidR="007F5B3B" w:rsidRPr="004A17CF">
        <w:rPr>
          <w:rStyle w:val="Charb"/>
          <w:rFonts w:hint="eastAsia"/>
          <w:rtl/>
        </w:rPr>
        <w:t>تَقِيمَ</w:t>
      </w:r>
      <w:r w:rsidR="007F5B3B" w:rsidRPr="004A17CF">
        <w:rPr>
          <w:rStyle w:val="Charb"/>
          <w:rFonts w:hint="cs"/>
          <w:rtl/>
        </w:rPr>
        <w:t>٦</w:t>
      </w:r>
      <w:r w:rsidR="007F5B3B" w:rsidRPr="004A17CF">
        <w:rPr>
          <w:rStyle w:val="Charb"/>
          <w:rFonts w:hint="eastAsia"/>
          <w:rtl/>
        </w:rPr>
        <w:t>صِرَ</w:t>
      </w:r>
      <w:r w:rsidR="007F5B3B" w:rsidRPr="004A17CF">
        <w:rPr>
          <w:rStyle w:val="Charb"/>
          <w:rFonts w:hint="cs"/>
          <w:rtl/>
        </w:rPr>
        <w:t>ٰ</w:t>
      </w:r>
      <w:r w:rsidR="007F5B3B" w:rsidRPr="004A17CF">
        <w:rPr>
          <w:rStyle w:val="Charb"/>
          <w:rFonts w:hint="eastAsia"/>
          <w:rtl/>
        </w:rPr>
        <w:t>طَ</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أَن</w:t>
      </w:r>
      <w:r w:rsidR="007F5B3B" w:rsidRPr="004A17CF">
        <w:rPr>
          <w:rStyle w:val="Charb"/>
          <w:rFonts w:hint="cs"/>
          <w:rtl/>
        </w:rPr>
        <w:t>ۡ</w:t>
      </w:r>
      <w:r w:rsidR="007F5B3B" w:rsidRPr="004A17CF">
        <w:rPr>
          <w:rStyle w:val="Charb"/>
          <w:rFonts w:hint="eastAsia"/>
          <w:rtl/>
        </w:rPr>
        <w:t>عَم</w:t>
      </w:r>
      <w:r w:rsidR="007F5B3B" w:rsidRPr="004A17CF">
        <w:rPr>
          <w:rStyle w:val="Charb"/>
          <w:rFonts w:hint="cs"/>
          <w:rtl/>
        </w:rPr>
        <w:t>ۡ</w:t>
      </w:r>
      <w:r w:rsidR="007F5B3B" w:rsidRPr="004A17CF">
        <w:rPr>
          <w:rStyle w:val="Charb"/>
          <w:rFonts w:hint="eastAsia"/>
          <w:rtl/>
        </w:rPr>
        <w:t>تَ</w:t>
      </w:r>
      <w:r w:rsidR="007F5B3B" w:rsidRPr="004A17CF">
        <w:rPr>
          <w:rStyle w:val="Charb"/>
          <w:rtl/>
        </w:rPr>
        <w:t xml:space="preserve"> </w:t>
      </w:r>
      <w:r w:rsidR="007F5B3B" w:rsidRPr="004A17CF">
        <w:rPr>
          <w:rStyle w:val="Charb"/>
          <w:rFonts w:hint="eastAsia"/>
          <w:rtl/>
        </w:rPr>
        <w:t>عَلَي</w:t>
      </w:r>
      <w:r w:rsidR="007F5B3B" w:rsidRPr="004A17CF">
        <w:rPr>
          <w:rStyle w:val="Charb"/>
          <w:rFonts w:hint="cs"/>
          <w:rtl/>
        </w:rPr>
        <w:t>ۡ</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غَي</w:t>
      </w:r>
      <w:r w:rsidR="007F5B3B" w:rsidRPr="004A17CF">
        <w:rPr>
          <w:rStyle w:val="Charb"/>
          <w:rFonts w:hint="cs"/>
          <w:rtl/>
        </w:rPr>
        <w:t>ۡ</w:t>
      </w:r>
      <w:r w:rsidR="007F5B3B" w:rsidRPr="004A17CF">
        <w:rPr>
          <w:rStyle w:val="Charb"/>
          <w:rFonts w:hint="eastAsia"/>
          <w:rtl/>
        </w:rPr>
        <w:t>رِ</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w:t>
      </w:r>
      <w:r w:rsidR="007F5B3B" w:rsidRPr="004A17CF">
        <w:rPr>
          <w:rStyle w:val="Charb"/>
          <w:rFonts w:hint="cs"/>
          <w:rtl/>
        </w:rPr>
        <w:t>ۡ</w:t>
      </w:r>
      <w:r w:rsidR="007F5B3B" w:rsidRPr="004A17CF">
        <w:rPr>
          <w:rStyle w:val="Charb"/>
          <w:rFonts w:hint="eastAsia"/>
          <w:rtl/>
        </w:rPr>
        <w:t>مَغ</w:t>
      </w:r>
      <w:r w:rsidR="007F5B3B" w:rsidRPr="004A17CF">
        <w:rPr>
          <w:rStyle w:val="Charb"/>
          <w:rFonts w:hint="cs"/>
          <w:rtl/>
        </w:rPr>
        <w:t>ۡ</w:t>
      </w:r>
      <w:r w:rsidR="007F5B3B" w:rsidRPr="004A17CF">
        <w:rPr>
          <w:rStyle w:val="Charb"/>
          <w:rFonts w:hint="eastAsia"/>
          <w:rtl/>
        </w:rPr>
        <w:t>ضُوبِ</w:t>
      </w:r>
      <w:r w:rsidR="007F5B3B" w:rsidRPr="004A17CF">
        <w:rPr>
          <w:rStyle w:val="Charb"/>
          <w:rtl/>
        </w:rPr>
        <w:t xml:space="preserve"> </w:t>
      </w:r>
      <w:r w:rsidR="007F5B3B" w:rsidRPr="004A17CF">
        <w:rPr>
          <w:rStyle w:val="Charb"/>
          <w:rFonts w:hint="eastAsia"/>
          <w:rtl/>
        </w:rPr>
        <w:t>عَلَي</w:t>
      </w:r>
      <w:r w:rsidR="007F5B3B" w:rsidRPr="004A17CF">
        <w:rPr>
          <w:rStyle w:val="Charb"/>
          <w:rFonts w:hint="cs"/>
          <w:rtl/>
        </w:rPr>
        <w:t>ۡ</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وَلَا</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لضَّا</w:t>
      </w:r>
      <w:r w:rsidR="007F5B3B" w:rsidRPr="004A17CF">
        <w:rPr>
          <w:rStyle w:val="Charb"/>
          <w:rFonts w:hint="cs"/>
          <w:rtl/>
        </w:rPr>
        <w:t>ٓ</w:t>
      </w:r>
      <w:r w:rsidR="007F5B3B" w:rsidRPr="004A17CF">
        <w:rPr>
          <w:rStyle w:val="Charb"/>
          <w:rFonts w:hint="eastAsia"/>
          <w:rtl/>
        </w:rPr>
        <w:t>لِّينَ</w:t>
      </w:r>
      <w:r w:rsidR="007F5B3B" w:rsidRPr="004A17CF">
        <w:rPr>
          <w:rStyle w:val="Charb"/>
          <w:rFonts w:hint="cs"/>
          <w:rtl/>
        </w:rPr>
        <w:t>٧</w:t>
      </w:r>
      <w:r w:rsidR="00A41C8D" w:rsidRPr="004A17CF">
        <w:rPr>
          <w:rFonts w:ascii="Lotus Linotype" w:hAnsi="Lotus Linotype" w:cs="Traditional Arabic" w:hint="cs"/>
          <w:rtl/>
          <w:lang w:bidi="fa-IR"/>
        </w:rPr>
        <w:t>﴾</w:t>
      </w:r>
      <w:r w:rsidRPr="004A17CF">
        <w:rPr>
          <w:rStyle w:val="Char4"/>
          <w:rtl/>
        </w:rPr>
        <w:t xml:space="preserve"> می‌گوید: این از آنِ بنده‌ام است، و آن‌چه خواست به او عطا می‌کنم</w:t>
      </w:r>
      <w:r w:rsidR="00A41C8D" w:rsidRPr="004A17CF">
        <w:rPr>
          <w:rFonts w:ascii="Lotus Linotype" w:hAnsi="Lotus Linotype" w:cs="Traditional Arabic" w:hint="cs"/>
          <w:sz w:val="26"/>
          <w:szCs w:val="26"/>
          <w:rtl/>
          <w:lang w:bidi="fa-IR"/>
        </w:rPr>
        <w:t>»</w:t>
      </w:r>
      <w:r w:rsidRPr="004A17CF">
        <w:rPr>
          <w:rStyle w:val="Char4"/>
          <w:rtl/>
        </w:rPr>
        <w:t>.</w:t>
      </w:r>
    </w:p>
    <w:p w:rsidR="00F0108F" w:rsidRPr="009146EB" w:rsidRDefault="00F0108F" w:rsidP="004A17CF">
      <w:pPr>
        <w:widowControl w:val="0"/>
        <w:ind w:firstLine="284"/>
        <w:jc w:val="both"/>
        <w:rPr>
          <w:rStyle w:val="Char4"/>
          <w:spacing w:val="2"/>
          <w:rtl/>
        </w:rPr>
      </w:pPr>
      <w:r w:rsidRPr="009146EB">
        <w:rPr>
          <w:rStyle w:val="Char4"/>
          <w:spacing w:val="2"/>
          <w:rtl/>
        </w:rPr>
        <w:t>این، حدیث مهم و پرمعنایی است که اگر هر نمازگزاری</w:t>
      </w:r>
      <w:r w:rsidR="003E78A1" w:rsidRPr="009146EB">
        <w:rPr>
          <w:rStyle w:val="Char4"/>
          <w:spacing w:val="2"/>
          <w:rtl/>
        </w:rPr>
        <w:t xml:space="preserve"> آن را </w:t>
      </w:r>
      <w:r w:rsidRPr="009146EB">
        <w:rPr>
          <w:rStyle w:val="Char4"/>
          <w:spacing w:val="2"/>
          <w:rtl/>
        </w:rPr>
        <w:t>مدنظر قرار دهد به خشوع بالغی دست</w:t>
      </w:r>
      <w:r w:rsidR="002A69CE" w:rsidRPr="009146EB">
        <w:rPr>
          <w:rStyle w:val="Char4"/>
          <w:spacing w:val="2"/>
          <w:rtl/>
        </w:rPr>
        <w:t xml:space="preserve"> می‌</w:t>
      </w:r>
      <w:r w:rsidRPr="009146EB">
        <w:rPr>
          <w:rStyle w:val="Char4"/>
          <w:spacing w:val="2"/>
          <w:rtl/>
        </w:rPr>
        <w:t>یابد و خواهد یافت که سوره</w:t>
      </w:r>
      <w:r w:rsidR="002A69CE" w:rsidRPr="009146EB">
        <w:rPr>
          <w:rStyle w:val="Char4"/>
          <w:spacing w:val="2"/>
          <w:rtl/>
        </w:rPr>
        <w:t xml:space="preserve">‌ی </w:t>
      </w:r>
      <w:r w:rsidRPr="009146EB">
        <w:rPr>
          <w:rStyle w:val="Char4"/>
          <w:spacing w:val="2"/>
          <w:rtl/>
        </w:rPr>
        <w:t>فاتحه اثر بسیار بزرگی می‌گذارد و او احساس می‌کند که خداوند وی</w:t>
      </w:r>
      <w:r w:rsidR="00A41C8D" w:rsidRPr="009146EB">
        <w:rPr>
          <w:rStyle w:val="Char4"/>
          <w:spacing w:val="2"/>
          <w:rtl/>
        </w:rPr>
        <w:t xml:space="preserve"> را خطاب قرار داده و سپس خواسته</w:t>
      </w:r>
      <w:r w:rsidR="00A41C8D" w:rsidRPr="009146EB">
        <w:rPr>
          <w:rStyle w:val="Char4"/>
          <w:rFonts w:hint="cs"/>
          <w:spacing w:val="2"/>
          <w:rtl/>
        </w:rPr>
        <w:t>‌</w:t>
      </w:r>
      <w:r w:rsidRPr="009146EB">
        <w:rPr>
          <w:rStyle w:val="Char4"/>
          <w:spacing w:val="2"/>
          <w:rtl/>
        </w:rPr>
        <w:t>هایش را اجابت</w:t>
      </w:r>
      <w:r w:rsidR="002A69CE" w:rsidRPr="009146EB">
        <w:rPr>
          <w:rStyle w:val="Char4"/>
          <w:spacing w:val="2"/>
          <w:rtl/>
        </w:rPr>
        <w:t xml:space="preserve"> می‌</w:t>
      </w:r>
      <w:r w:rsidRPr="009146EB">
        <w:rPr>
          <w:rStyle w:val="Char4"/>
          <w:spacing w:val="2"/>
          <w:rtl/>
        </w:rPr>
        <w:t>کند. پس سزاوار است که نمازگزار این مناجات را بزرگ جلوه دهد و آنچنانکه شایسته آنست آن</w:t>
      </w:r>
      <w:r w:rsidR="00A41C8D" w:rsidRPr="009146EB">
        <w:rPr>
          <w:rStyle w:val="Char4"/>
          <w:rFonts w:hint="cs"/>
          <w:spacing w:val="2"/>
          <w:rtl/>
        </w:rPr>
        <w:t xml:space="preserve"> </w:t>
      </w:r>
      <w:r w:rsidRPr="009146EB">
        <w:rPr>
          <w:rStyle w:val="Char4"/>
          <w:spacing w:val="2"/>
          <w:rtl/>
        </w:rPr>
        <w:t>را ارزش نهد.</w:t>
      </w:r>
    </w:p>
    <w:p w:rsidR="00F0108F" w:rsidRPr="004A17CF" w:rsidRDefault="00F0108F" w:rsidP="004A17CF">
      <w:pPr>
        <w:pStyle w:val="a4"/>
        <w:widowControl w:val="0"/>
        <w:rPr>
          <w:rtl/>
        </w:rPr>
      </w:pPr>
      <w:bookmarkStart w:id="67" w:name="_Toc288240660"/>
      <w:bookmarkStart w:id="68" w:name="_Toc368404532"/>
      <w:bookmarkStart w:id="69" w:name="_Toc437438338"/>
      <w:r w:rsidRPr="004A17CF">
        <w:rPr>
          <w:rtl/>
        </w:rPr>
        <w:t>10- گذاشتن ستره جلوی خود به هنگام نماز</w:t>
      </w:r>
      <w:bookmarkEnd w:id="67"/>
      <w:bookmarkEnd w:id="68"/>
      <w:bookmarkEnd w:id="69"/>
    </w:p>
    <w:p w:rsidR="00F0108F" w:rsidRPr="004A17CF" w:rsidRDefault="00F0108F" w:rsidP="004A17CF">
      <w:pPr>
        <w:widowControl w:val="0"/>
        <w:ind w:firstLine="284"/>
        <w:jc w:val="both"/>
        <w:rPr>
          <w:rStyle w:val="Char4"/>
        </w:rPr>
      </w:pPr>
      <w:r w:rsidRPr="004A17CF">
        <w:rPr>
          <w:rStyle w:val="Char4"/>
          <w:rtl/>
        </w:rPr>
        <w:t>یکی از مواردی که موجب حصول خشوع در نماز است، گذاشتن ستره جلوی سجده گاه نمازگزار و خواندن نماز به سوی آن است تا مانع عبور د</w:t>
      </w:r>
      <w:r w:rsidR="003E4824" w:rsidRPr="004A17CF">
        <w:rPr>
          <w:rStyle w:val="Char4"/>
          <w:rtl/>
        </w:rPr>
        <w:t>ی</w:t>
      </w:r>
      <w:r w:rsidRPr="004A17CF">
        <w:rPr>
          <w:rStyle w:val="Char4"/>
          <w:rtl/>
        </w:rPr>
        <w:t xml:space="preserve">گران از جلو نمازگزار شود و وی را از نگاه کردن به آن سوی ستره برحذر دارد، زیرا این امور موجب تشویش نمازگزار و کاهش اجر و ثواب وی خواهد شد. </w:t>
      </w:r>
    </w:p>
    <w:p w:rsidR="00F0108F" w:rsidRPr="004A17CF" w:rsidRDefault="00F0108F" w:rsidP="004A17CF">
      <w:pPr>
        <w:widowControl w:val="0"/>
        <w:ind w:firstLine="284"/>
        <w:jc w:val="both"/>
        <w:rPr>
          <w:rStyle w:val="Char4"/>
          <w:rtl/>
        </w:rPr>
      </w:pPr>
      <w:r w:rsidRPr="004A17CF">
        <w:rPr>
          <w:rStyle w:val="Char4"/>
          <w:rtl/>
        </w:rPr>
        <w:t>از سهل بن ابی حثمه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A41C8D" w:rsidRPr="004A17CF">
        <w:rPr>
          <w:rStyle w:val="Char3"/>
          <w:rFonts w:hint="cs"/>
          <w:rtl/>
        </w:rPr>
        <w:t>«</w:t>
      </w:r>
      <w:r w:rsidR="00A41C8D" w:rsidRPr="004A17CF">
        <w:rPr>
          <w:rStyle w:val="Char3"/>
          <w:rFonts w:hint="eastAsia"/>
          <w:rtl/>
        </w:rPr>
        <w:t>إِذَا</w:t>
      </w:r>
      <w:r w:rsidR="00A41C8D" w:rsidRPr="004A17CF">
        <w:rPr>
          <w:rStyle w:val="Char3"/>
          <w:rtl/>
        </w:rPr>
        <w:t xml:space="preserve"> </w:t>
      </w:r>
      <w:r w:rsidR="00A41C8D" w:rsidRPr="004A17CF">
        <w:rPr>
          <w:rStyle w:val="Char3"/>
          <w:rFonts w:hint="eastAsia"/>
          <w:rtl/>
        </w:rPr>
        <w:t>صَلَّى</w:t>
      </w:r>
      <w:r w:rsidR="00A41C8D" w:rsidRPr="004A17CF">
        <w:rPr>
          <w:rStyle w:val="Char3"/>
          <w:rtl/>
        </w:rPr>
        <w:t xml:space="preserve"> </w:t>
      </w:r>
      <w:r w:rsidR="00A41C8D" w:rsidRPr="004A17CF">
        <w:rPr>
          <w:rStyle w:val="Char3"/>
          <w:rFonts w:hint="eastAsia"/>
          <w:rtl/>
        </w:rPr>
        <w:t>أَحَدُكُمْ</w:t>
      </w:r>
      <w:r w:rsidR="00A41C8D" w:rsidRPr="004A17CF">
        <w:rPr>
          <w:rStyle w:val="Char3"/>
          <w:rFonts w:hint="cs"/>
          <w:rtl/>
        </w:rPr>
        <w:t xml:space="preserve"> فَليصل</w:t>
      </w:r>
      <w:r w:rsidR="00A41C8D" w:rsidRPr="004A17CF">
        <w:rPr>
          <w:rStyle w:val="Char3"/>
          <w:rtl/>
        </w:rPr>
        <w:t xml:space="preserve"> </w:t>
      </w:r>
      <w:r w:rsidR="00A41C8D" w:rsidRPr="004A17CF">
        <w:rPr>
          <w:rStyle w:val="Char3"/>
          <w:rFonts w:hint="eastAsia"/>
          <w:rtl/>
        </w:rPr>
        <w:t>إِلَى</w:t>
      </w:r>
      <w:r w:rsidR="00A41C8D" w:rsidRPr="004A17CF">
        <w:rPr>
          <w:rStyle w:val="Char3"/>
          <w:rtl/>
        </w:rPr>
        <w:t xml:space="preserve"> </w:t>
      </w:r>
      <w:r w:rsidR="00A41C8D" w:rsidRPr="004A17CF">
        <w:rPr>
          <w:rStyle w:val="Char3"/>
          <w:rFonts w:hint="eastAsia"/>
          <w:rtl/>
        </w:rPr>
        <w:t>سُتْرَةٍ</w:t>
      </w:r>
      <w:r w:rsidR="00A41C8D" w:rsidRPr="004A17CF">
        <w:rPr>
          <w:rStyle w:val="Char3"/>
          <w:rtl/>
        </w:rPr>
        <w:t xml:space="preserve"> </w:t>
      </w:r>
      <w:r w:rsidR="00A41C8D" w:rsidRPr="004A17CF">
        <w:rPr>
          <w:rStyle w:val="Char3"/>
          <w:rFonts w:hint="eastAsia"/>
          <w:rtl/>
        </w:rPr>
        <w:t>فَلْيَدْنُ</w:t>
      </w:r>
      <w:r w:rsidR="00A41C8D" w:rsidRPr="004A17CF">
        <w:rPr>
          <w:rStyle w:val="Char3"/>
          <w:rtl/>
        </w:rPr>
        <w:t xml:space="preserve"> </w:t>
      </w:r>
      <w:r w:rsidR="00A41C8D" w:rsidRPr="004A17CF">
        <w:rPr>
          <w:rStyle w:val="Char3"/>
          <w:rFonts w:hint="eastAsia"/>
          <w:rtl/>
        </w:rPr>
        <w:t>مِنْهَا</w:t>
      </w:r>
      <w:r w:rsidR="00A41C8D" w:rsidRPr="004A17CF">
        <w:rPr>
          <w:rStyle w:val="Char3"/>
          <w:rtl/>
        </w:rPr>
        <w:t xml:space="preserve"> </w:t>
      </w:r>
      <w:r w:rsidR="00A41C8D" w:rsidRPr="004A17CF">
        <w:rPr>
          <w:rStyle w:val="Char3"/>
          <w:rFonts w:hint="eastAsia"/>
          <w:rtl/>
        </w:rPr>
        <w:t>مَا</w:t>
      </w:r>
      <w:r w:rsidR="00A41C8D" w:rsidRPr="004A17CF">
        <w:rPr>
          <w:rStyle w:val="Char3"/>
          <w:rtl/>
        </w:rPr>
        <w:t xml:space="preserve"> </w:t>
      </w:r>
      <w:r w:rsidR="00A41C8D" w:rsidRPr="004A17CF">
        <w:rPr>
          <w:rStyle w:val="Char3"/>
          <w:rFonts w:hint="eastAsia"/>
          <w:rtl/>
        </w:rPr>
        <w:t>لاَ</w:t>
      </w:r>
      <w:r w:rsidR="00A41C8D" w:rsidRPr="004A17CF">
        <w:rPr>
          <w:rStyle w:val="Char3"/>
          <w:rtl/>
        </w:rPr>
        <w:t xml:space="preserve"> </w:t>
      </w:r>
      <w:r w:rsidR="00A41C8D" w:rsidRPr="004A17CF">
        <w:rPr>
          <w:rStyle w:val="Char3"/>
          <w:rFonts w:hint="eastAsia"/>
          <w:rtl/>
        </w:rPr>
        <w:t>يَقْطَعُ</w:t>
      </w:r>
      <w:r w:rsidR="00A41C8D" w:rsidRPr="004A17CF">
        <w:rPr>
          <w:rStyle w:val="Char3"/>
          <w:rtl/>
        </w:rPr>
        <w:t xml:space="preserve"> </w:t>
      </w:r>
      <w:r w:rsidR="00A41C8D" w:rsidRPr="004A17CF">
        <w:rPr>
          <w:rStyle w:val="Char3"/>
          <w:rFonts w:hint="eastAsia"/>
          <w:rtl/>
        </w:rPr>
        <w:t>الشَّيْطَانُ</w:t>
      </w:r>
      <w:r w:rsidR="00A41C8D" w:rsidRPr="004A17CF">
        <w:rPr>
          <w:rStyle w:val="Char3"/>
          <w:rtl/>
        </w:rPr>
        <w:t xml:space="preserve"> </w:t>
      </w:r>
      <w:r w:rsidR="00A41C8D" w:rsidRPr="004A17CF">
        <w:rPr>
          <w:rStyle w:val="Char3"/>
          <w:rFonts w:hint="eastAsia"/>
          <w:rtl/>
        </w:rPr>
        <w:t>عَلَيْهِ</w:t>
      </w:r>
      <w:r w:rsidR="00A41C8D" w:rsidRPr="004A17CF">
        <w:rPr>
          <w:rStyle w:val="Char3"/>
          <w:rtl/>
        </w:rPr>
        <w:t xml:space="preserve"> </w:t>
      </w:r>
      <w:r w:rsidR="00A41C8D" w:rsidRPr="004A17CF">
        <w:rPr>
          <w:rStyle w:val="Char3"/>
          <w:rFonts w:hint="eastAsia"/>
          <w:rtl/>
        </w:rPr>
        <w:t>صَلاَتَهُ</w:t>
      </w:r>
      <w:r w:rsidR="00A41C8D" w:rsidRPr="004A17CF">
        <w:rPr>
          <w:rStyle w:val="Char3"/>
          <w:rFonts w:hint="cs"/>
          <w:rtl/>
        </w:rPr>
        <w:t>»</w:t>
      </w:r>
      <w:r w:rsidRPr="004A17CF">
        <w:rPr>
          <w:rStyle w:val="Char4"/>
          <w:vertAlign w:val="superscript"/>
          <w:rtl/>
        </w:rPr>
        <w:footnoteReference w:id="60"/>
      </w:r>
      <w:r w:rsidR="00A41C8D" w:rsidRPr="004A17CF">
        <w:rPr>
          <w:rStyle w:val="Char4"/>
          <w:rFonts w:hint="cs"/>
          <w:rtl/>
        </w:rPr>
        <w:t>.</w:t>
      </w:r>
    </w:p>
    <w:p w:rsidR="00F0108F" w:rsidRPr="004A17CF" w:rsidRDefault="00A41C8D" w:rsidP="004A17CF">
      <w:pPr>
        <w:widowControl w:val="0"/>
        <w:ind w:firstLine="284"/>
        <w:jc w:val="both"/>
        <w:rPr>
          <w:rStyle w:val="Char4"/>
          <w:rtl/>
        </w:rPr>
      </w:pPr>
      <w:r w:rsidRPr="004A17CF">
        <w:rPr>
          <w:rFonts w:ascii="Lotus Linotype" w:hAnsi="Lotus Linotype" w:cs="Traditional Arabic" w:hint="cs"/>
          <w:sz w:val="26"/>
          <w:szCs w:val="26"/>
          <w:rtl/>
          <w:lang w:bidi="fa-IR"/>
        </w:rPr>
        <w:t>«</w:t>
      </w:r>
      <w:r w:rsidR="00F0108F" w:rsidRPr="004A17CF">
        <w:rPr>
          <w:rStyle w:val="Char4"/>
          <w:rtl/>
        </w:rPr>
        <w:t xml:space="preserve">هرگاه </w:t>
      </w:r>
      <w:r w:rsidR="003E4824" w:rsidRPr="004A17CF">
        <w:rPr>
          <w:rStyle w:val="Char4"/>
          <w:rtl/>
        </w:rPr>
        <w:t>ی</w:t>
      </w:r>
      <w:r w:rsidR="00F0108F" w:rsidRPr="004A17CF">
        <w:rPr>
          <w:rStyle w:val="Char4"/>
          <w:rtl/>
        </w:rPr>
        <w:t>کی از شما خواست نماز بخواند، رو به ستره نماز بخواند و به آن نزد</w:t>
      </w:r>
      <w:r w:rsidR="003E4824" w:rsidRPr="004A17CF">
        <w:rPr>
          <w:rStyle w:val="Char4"/>
          <w:rtl/>
        </w:rPr>
        <w:t>ی</w:t>
      </w:r>
      <w:r w:rsidR="00F0108F" w:rsidRPr="004A17CF">
        <w:rPr>
          <w:rStyle w:val="Char4"/>
          <w:rtl/>
        </w:rPr>
        <w:t>ک شود تا ش</w:t>
      </w:r>
      <w:r w:rsidR="003E4824" w:rsidRPr="004A17CF">
        <w:rPr>
          <w:rStyle w:val="Char4"/>
          <w:rtl/>
        </w:rPr>
        <w:t>ی</w:t>
      </w:r>
      <w:r w:rsidR="00F0108F" w:rsidRPr="004A17CF">
        <w:rPr>
          <w:rStyle w:val="Char4"/>
          <w:rtl/>
        </w:rPr>
        <w:t>طان نمازش را قطع نکند</w:t>
      </w:r>
      <w:r w:rsidRPr="004A17CF">
        <w:rPr>
          <w:rFonts w:ascii="Lotus Linotype" w:hAnsi="Lotus Linotype" w:cs="Traditional Arabic" w:hint="cs"/>
          <w:sz w:val="26"/>
          <w:szCs w:val="26"/>
          <w:rtl/>
          <w:lang w:bidi="fa-IR"/>
        </w:rPr>
        <w:t>»</w:t>
      </w:r>
      <w:r w:rsidR="00F0108F"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ستره، با د</w:t>
      </w:r>
      <w:r w:rsidR="003E4824" w:rsidRPr="004A17CF">
        <w:rPr>
          <w:rStyle w:val="Char4"/>
          <w:rtl/>
        </w:rPr>
        <w:t>ی</w:t>
      </w:r>
      <w:r w:rsidRPr="004A17CF">
        <w:rPr>
          <w:rStyle w:val="Char4"/>
          <w:rtl/>
        </w:rPr>
        <w:t xml:space="preserve">وار </w:t>
      </w:r>
      <w:r w:rsidR="003E4824" w:rsidRPr="004A17CF">
        <w:rPr>
          <w:rStyle w:val="Char4"/>
          <w:rtl/>
        </w:rPr>
        <w:t>ی</w:t>
      </w:r>
      <w:r w:rsidRPr="004A17CF">
        <w:rPr>
          <w:rStyle w:val="Char4"/>
          <w:rtl/>
        </w:rPr>
        <w:t xml:space="preserve">ا ستون </w:t>
      </w:r>
      <w:r w:rsidR="003E4824" w:rsidRPr="004A17CF">
        <w:rPr>
          <w:rStyle w:val="Char4"/>
          <w:rtl/>
        </w:rPr>
        <w:t>ی</w:t>
      </w:r>
      <w:r w:rsidRPr="004A17CF">
        <w:rPr>
          <w:rStyle w:val="Char4"/>
          <w:rtl/>
        </w:rPr>
        <w:t>ا عصا</w:t>
      </w:r>
      <w:r w:rsidR="003E4824" w:rsidRPr="004A17CF">
        <w:rPr>
          <w:rStyle w:val="Char4"/>
          <w:rtl/>
        </w:rPr>
        <w:t>ی</w:t>
      </w:r>
      <w:r w:rsidRPr="004A17CF">
        <w:rPr>
          <w:rStyle w:val="Char4"/>
          <w:rtl/>
        </w:rPr>
        <w:t>ی که در زم</w:t>
      </w:r>
      <w:r w:rsidR="003E4824" w:rsidRPr="004A17CF">
        <w:rPr>
          <w:rStyle w:val="Char4"/>
          <w:rtl/>
        </w:rPr>
        <w:t>ی</w:t>
      </w:r>
      <w:r w:rsidRPr="004A17CF">
        <w:rPr>
          <w:rStyle w:val="Char4"/>
          <w:rtl/>
        </w:rPr>
        <w:t>ن فرو برده شده ایجاد</w:t>
      </w:r>
      <w:r w:rsidR="002A69CE" w:rsidRPr="004A17CF">
        <w:rPr>
          <w:rStyle w:val="Char4"/>
          <w:rtl/>
        </w:rPr>
        <w:t xml:space="preserve"> می‌</w:t>
      </w:r>
      <w:r w:rsidRPr="004A17CF">
        <w:rPr>
          <w:rStyle w:val="Char4"/>
          <w:rtl/>
        </w:rPr>
        <w:t>شود و کم</w:t>
      </w:r>
      <w:r w:rsidR="00A41C8D" w:rsidRPr="004A17CF">
        <w:rPr>
          <w:rStyle w:val="Char4"/>
          <w:rFonts w:hint="cs"/>
          <w:rtl/>
        </w:rPr>
        <w:t>‌</w:t>
      </w:r>
      <w:r w:rsidRPr="004A17CF">
        <w:rPr>
          <w:rStyle w:val="Char4"/>
          <w:rtl/>
        </w:rPr>
        <w:t>تر</w:t>
      </w:r>
      <w:r w:rsidR="003E4824" w:rsidRPr="004A17CF">
        <w:rPr>
          <w:rStyle w:val="Char4"/>
          <w:rtl/>
        </w:rPr>
        <w:t>ی</w:t>
      </w:r>
      <w:r w:rsidRPr="004A17CF">
        <w:rPr>
          <w:rStyle w:val="Char4"/>
          <w:rtl/>
        </w:rPr>
        <w:t>ن اندازه ستره شرعی به اندازه پشتی پالان شتر (تقریبا به ارتفاع یک ذراع) است. همچنین فاصله</w:t>
      </w:r>
      <w:r w:rsidR="002A69CE" w:rsidRPr="004A17CF">
        <w:rPr>
          <w:rStyle w:val="Char4"/>
          <w:rtl/>
        </w:rPr>
        <w:t xml:space="preserve">‌ی </w:t>
      </w:r>
      <w:r w:rsidRPr="004A17CF">
        <w:rPr>
          <w:rStyle w:val="Char4"/>
          <w:rtl/>
        </w:rPr>
        <w:t>ستره تا نمازگزار سه ذراع باشد</w:t>
      </w:r>
      <w:r w:rsidRPr="004A17CF">
        <w:rPr>
          <w:rStyle w:val="Char4"/>
          <w:vertAlign w:val="superscript"/>
          <w:rtl/>
        </w:rPr>
        <w:footnoteReference w:id="61"/>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امام نووی</w:t>
      </w:r>
      <w:r w:rsidR="002A69CE" w:rsidRPr="004A17CF">
        <w:rPr>
          <w:rStyle w:val="Char4"/>
          <w:rtl/>
        </w:rPr>
        <w:t xml:space="preserve"> می‌</w:t>
      </w:r>
      <w:r w:rsidRPr="004A17CF">
        <w:rPr>
          <w:rStyle w:val="Char4"/>
          <w:rtl/>
        </w:rPr>
        <w:t>گوید: «حکمت ستره در این است که چشم نمازگزار را از نگاه کردن به آن سوی ستره حفظ می‌کند و نمی‌گذارد کسی از جلوی او رد شود و شیطان را از تعرض به او برای ابطال نماز باز می‌دارد»</w:t>
      </w:r>
      <w:r w:rsidRPr="004A17CF">
        <w:rPr>
          <w:rStyle w:val="Char4"/>
          <w:vertAlign w:val="superscript"/>
          <w:rtl/>
        </w:rPr>
        <w:footnoteReference w:id="62"/>
      </w:r>
      <w:r w:rsidR="00A41C8D" w:rsidRPr="004A17CF">
        <w:rPr>
          <w:rStyle w:val="Char4"/>
          <w:rFonts w:hint="cs"/>
          <w:rtl/>
        </w:rPr>
        <w:t>.</w:t>
      </w:r>
    </w:p>
    <w:p w:rsidR="00F0108F" w:rsidRPr="004A17CF" w:rsidRDefault="00F0108F" w:rsidP="004A17CF">
      <w:pPr>
        <w:pStyle w:val="a4"/>
        <w:widowControl w:val="0"/>
        <w:rPr>
          <w:rtl/>
        </w:rPr>
      </w:pPr>
      <w:bookmarkStart w:id="70" w:name="_Toc288240661"/>
      <w:bookmarkStart w:id="71" w:name="_Toc368404533"/>
      <w:bookmarkStart w:id="72" w:name="_Toc437438339"/>
      <w:r w:rsidRPr="004A17CF">
        <w:rPr>
          <w:rtl/>
        </w:rPr>
        <w:t>11- نگاه کردن به محل سجده</w:t>
      </w:r>
      <w:bookmarkEnd w:id="70"/>
      <w:bookmarkEnd w:id="71"/>
      <w:bookmarkEnd w:id="72"/>
    </w:p>
    <w:p w:rsidR="00F0108F" w:rsidRPr="004A17CF" w:rsidRDefault="00F0108F" w:rsidP="004A17CF">
      <w:pPr>
        <w:widowControl w:val="0"/>
        <w:ind w:firstLine="284"/>
        <w:jc w:val="both"/>
        <w:rPr>
          <w:rStyle w:val="Char4"/>
          <w:rtl/>
        </w:rPr>
      </w:pPr>
      <w:r w:rsidRPr="004A17CF">
        <w:rPr>
          <w:rStyle w:val="Char4"/>
          <w:rtl/>
        </w:rPr>
        <w:t>یکی از موارد مهم دیگر که به حصول خشوع در نماز کمک</w:t>
      </w:r>
      <w:r w:rsidR="002A69CE" w:rsidRPr="004A17CF">
        <w:rPr>
          <w:rStyle w:val="Char4"/>
          <w:rtl/>
        </w:rPr>
        <w:t xml:space="preserve"> می‌</w:t>
      </w:r>
      <w:r w:rsidRPr="004A17CF">
        <w:rPr>
          <w:rStyle w:val="Char4"/>
          <w:rtl/>
        </w:rPr>
        <w:t>کند، نگاه نکردن به این سو و آن سو و آسمان است، و بلکه نگاه کردن به محل سجده در وقت قیام است.</w:t>
      </w:r>
    </w:p>
    <w:p w:rsidR="00F0108F" w:rsidRPr="004A17CF" w:rsidRDefault="00F0108F" w:rsidP="004A17CF">
      <w:pPr>
        <w:widowControl w:val="0"/>
        <w:ind w:firstLine="284"/>
        <w:jc w:val="both"/>
        <w:rPr>
          <w:rStyle w:val="Char4"/>
        </w:rPr>
      </w:pPr>
      <w:r w:rsidRPr="004A17CF">
        <w:rPr>
          <w:rStyle w:val="Char4"/>
          <w:rtl/>
        </w:rPr>
        <w:t>از عا</w:t>
      </w:r>
      <w:r w:rsidR="003E4824" w:rsidRPr="004A17CF">
        <w:rPr>
          <w:rStyle w:val="Char4"/>
          <w:rtl/>
        </w:rPr>
        <w:t>ی</w:t>
      </w:r>
      <w:r w:rsidRPr="004A17CF">
        <w:rPr>
          <w:rStyle w:val="Char4"/>
          <w:rtl/>
        </w:rPr>
        <w:t>شه</w:t>
      </w:r>
      <w:r w:rsidR="00A41C8D" w:rsidRPr="004A17CF">
        <w:rPr>
          <w:rFonts w:ascii="Lotus Linotype" w:hAnsi="Lotus Linotype" w:cs="CTraditional Arabic" w:hint="cs"/>
          <w:rtl/>
          <w:lang w:bidi="fa-IR"/>
        </w:rPr>
        <w:t>ل</w:t>
      </w:r>
      <w:r w:rsidRPr="004A17CF">
        <w:rPr>
          <w:rStyle w:val="Char4"/>
          <w:rtl/>
        </w:rPr>
        <w:t xml:space="preserve"> روا</w:t>
      </w:r>
      <w:r w:rsidR="003E4824" w:rsidRPr="004A17CF">
        <w:rPr>
          <w:rStyle w:val="Char4"/>
          <w:rtl/>
        </w:rPr>
        <w:t>ی</w:t>
      </w:r>
      <w:r w:rsidRPr="004A17CF">
        <w:rPr>
          <w:rStyle w:val="Char4"/>
          <w:rtl/>
        </w:rPr>
        <w:t>ت است که گفت:</w:t>
      </w:r>
      <w:r w:rsidR="00A41C8D" w:rsidRPr="004A17CF">
        <w:rPr>
          <w:rStyle w:val="Char4"/>
          <w:rFonts w:hint="cs"/>
          <w:rtl/>
        </w:rPr>
        <w:t xml:space="preserve"> </w:t>
      </w:r>
      <w:r w:rsidR="00A41C8D" w:rsidRPr="004A17CF">
        <w:rPr>
          <w:rStyle w:val="Char3"/>
          <w:rFonts w:hint="cs"/>
          <w:rtl/>
        </w:rPr>
        <w:t>«</w:t>
      </w:r>
      <w:r w:rsidRPr="004A17CF">
        <w:rPr>
          <w:rStyle w:val="Char3"/>
          <w:rtl/>
        </w:rPr>
        <w:t>کان رسول</w:t>
      </w:r>
      <w:r w:rsidR="00A41C8D" w:rsidRPr="004A17CF">
        <w:rPr>
          <w:rStyle w:val="Char3"/>
          <w:rFonts w:hint="cs"/>
          <w:rtl/>
        </w:rPr>
        <w:t xml:space="preserve"> </w:t>
      </w:r>
      <w:r w:rsidRPr="004A17CF">
        <w:rPr>
          <w:rStyle w:val="Char3"/>
          <w:rtl/>
        </w:rPr>
        <w:t>‌الله</w:t>
      </w:r>
      <w:r w:rsidR="00F642CB" w:rsidRPr="004A17CF">
        <w:rPr>
          <w:rStyle w:val="Char3"/>
          <w:rFonts w:cs="CTraditional Arabic"/>
          <w:rtl/>
        </w:rPr>
        <w:t xml:space="preserve"> ج</w:t>
      </w:r>
      <w:r w:rsidRPr="004A17CF">
        <w:rPr>
          <w:rStyle w:val="Char3"/>
          <w:rtl/>
        </w:rPr>
        <w:t xml:space="preserve"> إذا صلی طأطأ رأسه ورمی ببصره نحو الأرض</w:t>
      </w:r>
      <w:r w:rsidR="00A41C8D" w:rsidRPr="004A17CF">
        <w:rPr>
          <w:rStyle w:val="Char3"/>
          <w:rFonts w:hint="cs"/>
          <w:rtl/>
        </w:rPr>
        <w:t>»</w:t>
      </w:r>
      <w:r w:rsidRPr="004A17CF">
        <w:rPr>
          <w:rStyle w:val="Char4"/>
          <w:vertAlign w:val="superscript"/>
          <w:rtl/>
        </w:rPr>
        <w:footnoteReference w:id="63"/>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هرگاه رسول خدا</w:t>
      </w:r>
      <w:r w:rsidR="00F642CB" w:rsidRPr="004A17CF">
        <w:rPr>
          <w:rStyle w:val="Char4"/>
          <w:rFonts w:cs="CTraditional Arabic"/>
          <w:rtl/>
        </w:rPr>
        <w:t xml:space="preserve"> ج</w:t>
      </w:r>
      <w:r w:rsidRPr="004A17CF">
        <w:rPr>
          <w:rStyle w:val="Char4"/>
          <w:rtl/>
        </w:rPr>
        <w:t xml:space="preserve"> نماز</w:t>
      </w:r>
      <w:r w:rsidR="002A69CE" w:rsidRPr="004A17CF">
        <w:rPr>
          <w:rStyle w:val="Char4"/>
          <w:rtl/>
        </w:rPr>
        <w:t xml:space="preserve"> می‌</w:t>
      </w:r>
      <w:r w:rsidRPr="004A17CF">
        <w:rPr>
          <w:rStyle w:val="Char4"/>
          <w:rtl/>
        </w:rPr>
        <w:t>گزارد، سرش را پایین می‌انداخت و نگاهش را به زمین می‌دوخت</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در هنگام نشستن برای تشهد، انگشت اشاره رو به قبله باشد و به آن نگاه کرد، چنانکه روایت شده که هرگاه پیامبر</w:t>
      </w:r>
      <w:r w:rsidR="00F642CB" w:rsidRPr="004A17CF">
        <w:rPr>
          <w:rStyle w:val="Char4"/>
          <w:rFonts w:cs="CTraditional Arabic"/>
          <w:rtl/>
        </w:rPr>
        <w:t xml:space="preserve"> ج</w:t>
      </w:r>
      <w:r w:rsidRPr="004A17CF">
        <w:rPr>
          <w:rStyle w:val="Char4"/>
          <w:rtl/>
        </w:rPr>
        <w:t xml:space="preserve"> برای تشهد</w:t>
      </w:r>
      <w:r w:rsidR="002A69CE" w:rsidRPr="004A17CF">
        <w:rPr>
          <w:rStyle w:val="Char4"/>
          <w:rtl/>
        </w:rPr>
        <w:t xml:space="preserve"> می‌</w:t>
      </w:r>
      <w:r w:rsidRPr="004A17CF">
        <w:rPr>
          <w:rStyle w:val="Char4"/>
          <w:rtl/>
        </w:rPr>
        <w:t>نشست</w:t>
      </w:r>
      <w:r w:rsidR="00A41C8D" w:rsidRPr="004A17CF">
        <w:rPr>
          <w:rStyle w:val="Char4"/>
          <w:rFonts w:hint="cs"/>
          <w:rtl/>
        </w:rPr>
        <w:t xml:space="preserve"> </w:t>
      </w:r>
      <w:r w:rsidR="00A41C8D" w:rsidRPr="004A17CF">
        <w:rPr>
          <w:rStyle w:val="Char3"/>
          <w:rFonts w:hint="cs"/>
          <w:rtl/>
        </w:rPr>
        <w:t>«</w:t>
      </w:r>
      <w:r w:rsidRPr="004A17CF">
        <w:rPr>
          <w:rStyle w:val="Char3"/>
          <w:rtl/>
        </w:rPr>
        <w:t>يشير بأصبعه التي تلي الإبهام إلى القبلة ويرمي ببصره إليها</w:t>
      </w:r>
      <w:r w:rsidR="00A41C8D" w:rsidRPr="004A17CF">
        <w:rPr>
          <w:rStyle w:val="Char3"/>
          <w:rFonts w:hint="cs"/>
          <w:rtl/>
        </w:rPr>
        <w:t>»</w:t>
      </w:r>
      <w:r w:rsidR="00A41C8D" w:rsidRPr="004A17CF">
        <w:rPr>
          <w:rStyle w:val="Char4"/>
          <w:rFonts w:hint="cs"/>
          <w:rtl/>
        </w:rPr>
        <w:t>.</w:t>
      </w:r>
      <w:r w:rsidRPr="004A17CF">
        <w:rPr>
          <w:rStyle w:val="Char4"/>
          <w:rtl/>
        </w:rPr>
        <w:t xml:space="preserve"> یعنی</w:t>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00A41C8D" w:rsidRPr="004A17CF">
        <w:rPr>
          <w:rStyle w:val="Char4"/>
          <w:rtl/>
        </w:rPr>
        <w:t>انگشت اشاره</w:t>
      </w:r>
      <w:r w:rsidR="00A41C8D" w:rsidRPr="004A17CF">
        <w:rPr>
          <w:rStyle w:val="Char4"/>
          <w:rFonts w:hint="cs"/>
          <w:rtl/>
        </w:rPr>
        <w:t>‌</w:t>
      </w:r>
      <w:r w:rsidRPr="004A17CF">
        <w:rPr>
          <w:rStyle w:val="Char4"/>
          <w:rtl/>
        </w:rPr>
        <w:t>اش را رو به قبله</w:t>
      </w:r>
      <w:r w:rsidR="002A69CE" w:rsidRPr="004A17CF">
        <w:rPr>
          <w:rStyle w:val="Char4"/>
          <w:rtl/>
        </w:rPr>
        <w:t xml:space="preserve"> می‌</w:t>
      </w:r>
      <w:r w:rsidRPr="004A17CF">
        <w:rPr>
          <w:rStyle w:val="Char4"/>
          <w:rtl/>
        </w:rPr>
        <w:t>کرد و به آن</w:t>
      </w:r>
      <w:r w:rsidR="002A69CE" w:rsidRPr="004A17CF">
        <w:rPr>
          <w:rStyle w:val="Char4"/>
          <w:rtl/>
        </w:rPr>
        <w:t xml:space="preserve"> می‌</w:t>
      </w:r>
      <w:r w:rsidRPr="004A17CF">
        <w:rPr>
          <w:rStyle w:val="Char4"/>
          <w:rtl/>
        </w:rPr>
        <w:t>نگریست</w:t>
      </w:r>
      <w:r w:rsidR="00A41C8D" w:rsidRPr="004A17CF">
        <w:rPr>
          <w:rFonts w:ascii="Lotus Linotype" w:hAnsi="Lotus Linotype" w:cs="Traditional Arabic" w:hint="cs"/>
          <w:sz w:val="26"/>
          <w:szCs w:val="26"/>
          <w:rtl/>
          <w:lang w:bidi="fa-IR"/>
        </w:rPr>
        <w:t>»</w:t>
      </w:r>
      <w:r w:rsidRPr="004A17CF">
        <w:rPr>
          <w:rStyle w:val="Char4"/>
          <w:vertAlign w:val="superscript"/>
          <w:rtl/>
        </w:rPr>
        <w:footnoteReference w:id="64"/>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بنابراین نگاه کردن به دوروبر و یا آسم</w:t>
      </w:r>
      <w:r w:rsidR="00A41C8D" w:rsidRPr="004A17CF">
        <w:rPr>
          <w:rStyle w:val="Char4"/>
          <w:rtl/>
        </w:rPr>
        <w:t>ان و یا هرجای دیگری غیر از سجده</w:t>
      </w:r>
      <w:r w:rsidR="00A41C8D" w:rsidRPr="004A17CF">
        <w:rPr>
          <w:rStyle w:val="Char4"/>
          <w:rFonts w:hint="cs"/>
          <w:rtl/>
        </w:rPr>
        <w:t>‌</w:t>
      </w:r>
      <w:r w:rsidRPr="004A17CF">
        <w:rPr>
          <w:rStyle w:val="Char4"/>
          <w:rtl/>
        </w:rPr>
        <w:t>گاه، موجب کاهش حضور قلب و خشوع نمازگزار خواهد شد، و لذا پیامبر</w:t>
      </w:r>
      <w:r w:rsidR="00F642CB" w:rsidRPr="004A17CF">
        <w:rPr>
          <w:rStyle w:val="Char4"/>
          <w:rFonts w:cs="CTraditional Arabic"/>
          <w:rtl/>
        </w:rPr>
        <w:t xml:space="preserve"> ج</w:t>
      </w:r>
      <w:r w:rsidRPr="004A17CF">
        <w:rPr>
          <w:rStyle w:val="Char4"/>
          <w:rtl/>
        </w:rPr>
        <w:t xml:space="preserve"> از نگاه کردن به آسمان در نماز نهی می‌کرد</w:t>
      </w:r>
      <w:r w:rsidRPr="004A17CF">
        <w:rPr>
          <w:rStyle w:val="Char4"/>
          <w:vertAlign w:val="superscript"/>
          <w:rtl/>
        </w:rPr>
        <w:footnoteReference w:id="65"/>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و در حدیث دیگری آمده که: </w:t>
      </w:r>
      <w:r w:rsidR="00A41C8D" w:rsidRPr="004A17CF">
        <w:rPr>
          <w:rStyle w:val="Char3"/>
          <w:rFonts w:hint="cs"/>
          <w:rtl/>
        </w:rPr>
        <w:t>«</w:t>
      </w:r>
      <w:r w:rsidRPr="004A17CF">
        <w:rPr>
          <w:rStyle w:val="Char3"/>
          <w:rtl/>
        </w:rPr>
        <w:t>فَإِذَا صَلَّيْتُمْ فَلاَ تَلْتَفِتُوا فَإِنَّ اللَّهَ يَنْصِبُ وَجْهَهُ لِوَجْهِ عَبْدِهِ فِى صَلاَتِهِ مَا لَمْ يَلْتَفِتْ</w:t>
      </w:r>
      <w:r w:rsidR="00A41C8D" w:rsidRPr="004A17CF">
        <w:rPr>
          <w:rStyle w:val="Char3"/>
          <w:rFonts w:hint="cs"/>
          <w:rtl/>
        </w:rPr>
        <w:t>»</w:t>
      </w:r>
      <w:r w:rsidRPr="004A17CF">
        <w:rPr>
          <w:rStyle w:val="Char4"/>
          <w:vertAlign w:val="superscript"/>
          <w:rtl/>
        </w:rPr>
        <w:footnoteReference w:id="66"/>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هر وقت نماز خواندید به اطراف نگاه نکنید</w:t>
      </w:r>
      <w:r w:rsidR="00227F5A" w:rsidRPr="004A17CF">
        <w:rPr>
          <w:rStyle w:val="Char4"/>
          <w:rtl/>
        </w:rPr>
        <w:t>،</w:t>
      </w:r>
      <w:r w:rsidRPr="004A17CF">
        <w:rPr>
          <w:rStyle w:val="Char4"/>
          <w:rtl/>
        </w:rPr>
        <w:t xml:space="preserve"> زیرا به هنگام نماز خداوند رو به بنده‌اش می‌کند تا زمانی که او به اطراف نگاه نکند</w:t>
      </w:r>
      <w:r w:rsidR="00A41C8D"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عایشه</w:t>
      </w:r>
      <w:r w:rsidR="002A69CE" w:rsidRPr="004A17CF">
        <w:rPr>
          <w:rFonts w:ascii="Lotus Linotype" w:hAnsi="Lotus Linotype" w:cs="CTraditional Arabic" w:hint="cs"/>
          <w:rtl/>
          <w:lang w:bidi="fa-IR"/>
        </w:rPr>
        <w:t>ل</w:t>
      </w:r>
      <w:r w:rsidR="002A69CE" w:rsidRPr="004A17CF">
        <w:rPr>
          <w:rStyle w:val="Char4"/>
          <w:rtl/>
        </w:rPr>
        <w:t xml:space="preserve"> می‌</w:t>
      </w:r>
      <w:r w:rsidRPr="004A17CF">
        <w:rPr>
          <w:rStyle w:val="Char4"/>
          <w:rtl/>
        </w:rPr>
        <w:t>گوید: از رسول خدا</w:t>
      </w:r>
      <w:r w:rsidR="00F642CB" w:rsidRPr="004A17CF">
        <w:rPr>
          <w:rStyle w:val="Char4"/>
          <w:rFonts w:cs="CTraditional Arabic"/>
          <w:rtl/>
        </w:rPr>
        <w:t xml:space="preserve"> ج</w:t>
      </w:r>
      <w:r w:rsidRPr="004A17CF">
        <w:rPr>
          <w:rStyle w:val="Char4"/>
          <w:rtl/>
        </w:rPr>
        <w:t xml:space="preserve"> درباره</w:t>
      </w:r>
      <w:r w:rsidR="002A69CE" w:rsidRPr="004A17CF">
        <w:rPr>
          <w:rStyle w:val="Char4"/>
          <w:rtl/>
        </w:rPr>
        <w:t xml:space="preserve">‌ی </w:t>
      </w:r>
      <w:r w:rsidRPr="004A17CF">
        <w:rPr>
          <w:rStyle w:val="Char4"/>
          <w:rtl/>
        </w:rPr>
        <w:t xml:space="preserve">التفات (زیر چشمی به چپ و راست نگاه کردن) در نماز سؤال کردم؟ فرمود: </w:t>
      </w:r>
      <w:r w:rsidR="00A41C8D" w:rsidRPr="004A17CF">
        <w:rPr>
          <w:rFonts w:ascii="Lotus Linotype" w:hAnsi="Lotus Linotype" w:cs="Traditional Arabic" w:hint="cs"/>
          <w:rtl/>
          <w:lang w:bidi="fa-IR"/>
        </w:rPr>
        <w:t>«</w:t>
      </w:r>
      <w:r w:rsidRPr="004A17CF">
        <w:rPr>
          <w:rStyle w:val="Char3"/>
          <w:rtl/>
        </w:rPr>
        <w:t>هوَ اختلاسٌ يَخْتَلِسُهُ الشْيطانُ من صلاة العبْد</w:t>
      </w:r>
      <w:r w:rsidR="00A41C8D" w:rsidRPr="004A17CF">
        <w:rPr>
          <w:rStyle w:val="Char3"/>
          <w:rFonts w:hint="cs"/>
          <w:rtl/>
        </w:rPr>
        <w:t>»</w:t>
      </w:r>
      <w:r w:rsidRPr="004A17CF">
        <w:rPr>
          <w:rStyle w:val="Char4"/>
          <w:vertAlign w:val="superscript"/>
          <w:rtl/>
        </w:rPr>
        <w:footnoteReference w:id="67"/>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نوعی از دزدی است که شیطان از نماز شخص نماز</w:t>
      </w:r>
      <w:r w:rsidR="00A41C8D" w:rsidRPr="004A17CF">
        <w:rPr>
          <w:rStyle w:val="Char4"/>
          <w:rFonts w:hint="cs"/>
          <w:rtl/>
        </w:rPr>
        <w:t>‌</w:t>
      </w:r>
      <w:r w:rsidRPr="004A17CF">
        <w:rPr>
          <w:rStyle w:val="Char4"/>
          <w:rtl/>
        </w:rPr>
        <w:t>گزار سرقت</w:t>
      </w:r>
      <w:r w:rsidR="002A69CE" w:rsidRPr="004A17CF">
        <w:rPr>
          <w:rStyle w:val="Char4"/>
          <w:rtl/>
        </w:rPr>
        <w:t xml:space="preserve"> می‌</w:t>
      </w:r>
      <w:r w:rsidRPr="004A17CF">
        <w:rPr>
          <w:rStyle w:val="Char4"/>
          <w:rtl/>
        </w:rPr>
        <w:t>کند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73" w:name="_Toc288240662"/>
      <w:bookmarkStart w:id="74" w:name="_Toc368404534"/>
      <w:bookmarkStart w:id="75" w:name="_Toc437438340"/>
      <w:r w:rsidRPr="004A17CF">
        <w:rPr>
          <w:rtl/>
        </w:rPr>
        <w:t>سوال: آیا بستن چشم در وقت نماز برای حصول خشوع جایز است؟</w:t>
      </w:r>
      <w:bookmarkEnd w:id="73"/>
      <w:bookmarkEnd w:id="74"/>
      <w:bookmarkEnd w:id="75"/>
    </w:p>
    <w:p w:rsidR="00F0108F" w:rsidRPr="004A17CF" w:rsidRDefault="00F0108F" w:rsidP="009146EB">
      <w:pPr>
        <w:widowControl w:val="0"/>
        <w:ind w:firstLine="284"/>
        <w:jc w:val="both"/>
        <w:rPr>
          <w:rStyle w:val="Char4"/>
          <w:rtl/>
        </w:rPr>
      </w:pPr>
      <w:r w:rsidRPr="004A17CF">
        <w:rPr>
          <w:rStyle w:val="Char4"/>
          <w:rtl/>
        </w:rPr>
        <w:t>جواب: آنچه مسلم است</w:t>
      </w:r>
      <w:r w:rsidR="00227F5A" w:rsidRPr="004A17CF">
        <w:rPr>
          <w:rStyle w:val="Char4"/>
          <w:rtl/>
        </w:rPr>
        <w:t>،</w:t>
      </w:r>
      <w:r w:rsidRPr="004A17CF">
        <w:rPr>
          <w:rStyle w:val="Char4"/>
          <w:rtl/>
        </w:rPr>
        <w:t xml:space="preserve"> پیامبر</w:t>
      </w:r>
      <w:r w:rsidR="00F642CB" w:rsidRPr="004A17CF">
        <w:rPr>
          <w:rStyle w:val="Char4"/>
          <w:rFonts w:cs="CTraditional Arabic"/>
          <w:rtl/>
        </w:rPr>
        <w:t xml:space="preserve"> ج</w:t>
      </w:r>
      <w:r w:rsidRPr="004A17CF">
        <w:rPr>
          <w:rStyle w:val="Char4"/>
          <w:rtl/>
        </w:rPr>
        <w:t xml:space="preserve"> در نماز چشمانش را</w:t>
      </w:r>
      <w:r w:rsidR="002A69CE" w:rsidRPr="004A17CF">
        <w:rPr>
          <w:rStyle w:val="Char4"/>
          <w:rtl/>
        </w:rPr>
        <w:t xml:space="preserve"> نمی‌</w:t>
      </w:r>
      <w:r w:rsidRPr="004A17CF">
        <w:rPr>
          <w:rStyle w:val="Char4"/>
          <w:rtl/>
        </w:rPr>
        <w:t>بست، بنابراین بستن چشمها در هنگام ادای نماز برخلاف سنت نبوی است و این کار، سنت نگاه به سجده‌گاه و انگشت اشاره را از او می‌گیرد. علامه البانی</w:t>
      </w:r>
      <w:r w:rsidR="002A69CE" w:rsidRPr="004A17CF">
        <w:rPr>
          <w:rFonts w:ascii="Lotus Linotype" w:hAnsi="Lotus Linotype" w:cs="CTraditional Arabic" w:hint="cs"/>
          <w:rtl/>
          <w:lang w:bidi="fa-IR"/>
        </w:rPr>
        <w:t>/</w:t>
      </w:r>
      <w:r w:rsidRPr="004A17CF">
        <w:rPr>
          <w:rStyle w:val="Char4"/>
          <w:rtl/>
        </w:rPr>
        <w:t xml:space="preserve"> در </w:t>
      </w:r>
      <w:r w:rsidRPr="004A17CF">
        <w:rPr>
          <w:rStyle w:val="Char1"/>
          <w:spacing w:val="0"/>
          <w:rtl/>
        </w:rPr>
        <w:t>«صفة الصلاة»</w:t>
      </w:r>
      <w:r w:rsidR="002A69CE" w:rsidRPr="004A17CF">
        <w:rPr>
          <w:rStyle w:val="Char4"/>
          <w:rtl/>
        </w:rPr>
        <w:t xml:space="preserve"> می‌</w:t>
      </w:r>
      <w:r w:rsidRPr="004A17CF">
        <w:rPr>
          <w:rStyle w:val="Char4"/>
          <w:rtl/>
        </w:rPr>
        <w:t>گوید: «پیامبر</w:t>
      </w:r>
      <w:r w:rsidR="00F642CB" w:rsidRPr="004A17CF">
        <w:rPr>
          <w:rStyle w:val="Char4"/>
          <w:rFonts w:cs="CTraditional Arabic"/>
          <w:rtl/>
        </w:rPr>
        <w:t xml:space="preserve"> ج</w:t>
      </w:r>
      <w:r w:rsidRPr="004A17CF">
        <w:rPr>
          <w:rStyle w:val="Char4"/>
          <w:rtl/>
        </w:rPr>
        <w:t xml:space="preserve"> در نماز نگاهش را به سجده‌گاه می‌دوخت اما اینکه بعضی از نمازگزاران در نماز ‏چشمشان را می‌بندند درست نیست و بی‌مورد است، بهترین طریق هدایت، طریق محمد</w:t>
      </w:r>
      <w:r w:rsidR="00F642CB" w:rsidRPr="004A17CF">
        <w:rPr>
          <w:rStyle w:val="Char4"/>
          <w:rFonts w:cs="CTraditional Arabic"/>
          <w:rtl/>
        </w:rPr>
        <w:t>ج</w:t>
      </w:r>
      <w:r w:rsidRPr="004A17CF">
        <w:rPr>
          <w:rStyle w:val="Char4"/>
          <w:rtl/>
        </w:rPr>
        <w:t xml:space="preserve"> است».</w:t>
      </w:r>
    </w:p>
    <w:p w:rsidR="00F0108F" w:rsidRPr="004A17CF" w:rsidRDefault="00F0108F" w:rsidP="004A17CF">
      <w:pPr>
        <w:widowControl w:val="0"/>
        <w:ind w:firstLine="284"/>
        <w:jc w:val="both"/>
        <w:rPr>
          <w:rStyle w:val="Char4"/>
          <w:rtl/>
        </w:rPr>
      </w:pPr>
      <w:r w:rsidRPr="004A17CF">
        <w:rPr>
          <w:rStyle w:val="Char4"/>
          <w:rtl/>
        </w:rPr>
        <w:t>و علامه ابن قیم</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«چشم بستن در نماز جزو سنت پیامبر</w:t>
      </w:r>
      <w:r w:rsidR="00F642CB" w:rsidRPr="004A17CF">
        <w:rPr>
          <w:rStyle w:val="Char4"/>
          <w:rFonts w:cs="CTraditional Arabic"/>
          <w:rtl/>
        </w:rPr>
        <w:t xml:space="preserve"> ج</w:t>
      </w:r>
      <w:r w:rsidRPr="004A17CF">
        <w:rPr>
          <w:rStyle w:val="Char4"/>
          <w:rtl/>
        </w:rPr>
        <w:t xml:space="preserve">‏ نیست، و قبلاً ذکر شد که ایشان در ‏تشهد به انگشت سبابه‌اش نگاه می‌کرد و </w:t>
      </w:r>
      <w:r w:rsidR="00A41C8D" w:rsidRPr="004A17CF">
        <w:rPr>
          <w:rStyle w:val="Char4"/>
          <w:rtl/>
        </w:rPr>
        <w:t>چشمش را از آن برنمی</w:t>
      </w:r>
      <w:r w:rsidR="00A41C8D" w:rsidRPr="004A17CF">
        <w:rPr>
          <w:rStyle w:val="Char4"/>
          <w:rFonts w:hint="cs"/>
          <w:rtl/>
        </w:rPr>
        <w:t>‌</w:t>
      </w:r>
      <w:r w:rsidRPr="004A17CF">
        <w:rPr>
          <w:rStyle w:val="Char4"/>
          <w:rtl/>
        </w:rPr>
        <w:t>داشت.. و بسیاری از روایات و احادیث بر ‏این سنت پیامبر دلالت می‌کنند. اما علما در مورد کراهت آن اختلاف دارند</w:t>
      </w:r>
      <w:r w:rsidR="00227F5A" w:rsidRPr="004A17CF">
        <w:rPr>
          <w:rStyle w:val="Char4"/>
          <w:rtl/>
        </w:rPr>
        <w:t>،</w:t>
      </w:r>
      <w:r w:rsidRPr="004A17CF">
        <w:rPr>
          <w:rStyle w:val="Char4"/>
          <w:rtl/>
        </w:rPr>
        <w:t xml:space="preserve"> چنانکه امام احمد و غیر او نیز بستن چشم در نماز را مکروه دانسته و گفته</w:t>
      </w:r>
      <w:r w:rsidR="004A17CF">
        <w:rPr>
          <w:rStyle w:val="Char4"/>
          <w:rtl/>
        </w:rPr>
        <w:t xml:space="preserve">‌اند </w:t>
      </w:r>
      <w:r w:rsidRPr="004A17CF">
        <w:rPr>
          <w:rStyle w:val="Char4"/>
          <w:rtl/>
        </w:rPr>
        <w:t>که این عمل اهل یهود است، ولی بعضی دیگر</w:t>
      </w:r>
      <w:r w:rsidR="003E78A1" w:rsidRPr="004A17CF">
        <w:rPr>
          <w:rStyle w:val="Char4"/>
          <w:rtl/>
        </w:rPr>
        <w:t xml:space="preserve"> آن را </w:t>
      </w:r>
      <w:r w:rsidRPr="004A17CF">
        <w:rPr>
          <w:rStyle w:val="Char4"/>
          <w:rtl/>
        </w:rPr>
        <w:t>مکروه ندا</w:t>
      </w:r>
      <w:r w:rsidR="00A41C8D" w:rsidRPr="004A17CF">
        <w:rPr>
          <w:rStyle w:val="Char4"/>
          <w:rtl/>
        </w:rPr>
        <w:t>سته و بلکه جایز دانسته</w:t>
      </w:r>
      <w:r w:rsidR="00A41C8D" w:rsidRPr="004A17CF">
        <w:rPr>
          <w:rStyle w:val="Char4"/>
          <w:rFonts w:hint="cs"/>
          <w:rtl/>
        </w:rPr>
        <w:t>‌</w:t>
      </w:r>
      <w:r w:rsidR="00A41C8D" w:rsidRPr="004A17CF">
        <w:rPr>
          <w:rStyle w:val="Char4"/>
          <w:rtl/>
        </w:rPr>
        <w:t>اند و گفته</w:t>
      </w:r>
      <w:r w:rsidR="00A41C8D" w:rsidRPr="004A17CF">
        <w:rPr>
          <w:rStyle w:val="Char4"/>
          <w:rFonts w:hint="cs"/>
          <w:rtl/>
        </w:rPr>
        <w:t>‌</w:t>
      </w:r>
      <w:r w:rsidRPr="004A17CF">
        <w:rPr>
          <w:rStyle w:val="Char4"/>
          <w:rtl/>
        </w:rPr>
        <w:t>اند: گاهی این امر موجب حصول خشوعی خواهد شد که روح نماز و هدف اصلی آنست.</w:t>
      </w:r>
    </w:p>
    <w:p w:rsidR="00F0108F" w:rsidRPr="004A17CF" w:rsidRDefault="00F0108F" w:rsidP="004A17CF">
      <w:pPr>
        <w:widowControl w:val="0"/>
        <w:ind w:firstLine="284"/>
        <w:jc w:val="both"/>
        <w:rPr>
          <w:rStyle w:val="Char4"/>
          <w:rtl/>
        </w:rPr>
      </w:pPr>
      <w:r w:rsidRPr="004A17CF">
        <w:rPr>
          <w:rStyle w:val="Char4"/>
          <w:rtl/>
        </w:rPr>
        <w:t>ولی رأی صحیح اینست که گفته شود: اگر چشم باز مانع از خشوع نشود، پس این بهتر است، اما اگر باز کردن چشم</w:t>
      </w:r>
      <w:r w:rsidR="00A41C8D" w:rsidRPr="004A17CF">
        <w:rPr>
          <w:rStyle w:val="Char4"/>
          <w:rFonts w:hint="cs"/>
          <w:rtl/>
        </w:rPr>
        <w:t>‌</w:t>
      </w:r>
      <w:r w:rsidRPr="004A17CF">
        <w:rPr>
          <w:rStyle w:val="Char4"/>
          <w:rtl/>
        </w:rPr>
        <w:t>ها موجب</w:t>
      </w:r>
      <w:r w:rsidR="002A69CE" w:rsidRPr="004A17CF">
        <w:rPr>
          <w:rStyle w:val="Char4"/>
          <w:rtl/>
        </w:rPr>
        <w:t xml:space="preserve"> می‌</w:t>
      </w:r>
      <w:r w:rsidRPr="004A17CF">
        <w:rPr>
          <w:rStyle w:val="Char4"/>
          <w:rtl/>
        </w:rPr>
        <w:t>شود که خشوع دست نیافتنی باشد، مثلا در جلوی چشم نمازگزار تصاویر و یا چیزهای دیگر پرزرق و برق وجود دارد که موجب تشویش قلب او</w:t>
      </w:r>
      <w:r w:rsidR="002A69CE" w:rsidRPr="004A17CF">
        <w:rPr>
          <w:rStyle w:val="Char4"/>
          <w:rtl/>
        </w:rPr>
        <w:t xml:space="preserve"> می‌</w:t>
      </w:r>
      <w:r w:rsidRPr="004A17CF">
        <w:rPr>
          <w:rStyle w:val="Char4"/>
          <w:rtl/>
        </w:rPr>
        <w:t>گردند، در این</w:t>
      </w:r>
      <w:r w:rsidR="003027CB" w:rsidRPr="004A17CF">
        <w:rPr>
          <w:rStyle w:val="Char4"/>
          <w:rFonts w:hint="cs"/>
          <w:rtl/>
        </w:rPr>
        <w:t>‌</w:t>
      </w:r>
      <w:r w:rsidRPr="004A17CF">
        <w:rPr>
          <w:rStyle w:val="Char4"/>
          <w:rtl/>
        </w:rPr>
        <w:t>حالت بطور قطع بستن چشم</w:t>
      </w:r>
      <w:r w:rsidR="003027CB" w:rsidRPr="004A17CF">
        <w:rPr>
          <w:rStyle w:val="Char4"/>
          <w:rFonts w:hint="cs"/>
          <w:rtl/>
        </w:rPr>
        <w:t>‌</w:t>
      </w:r>
      <w:r w:rsidRPr="004A17CF">
        <w:rPr>
          <w:rStyle w:val="Char4"/>
          <w:rtl/>
        </w:rPr>
        <w:t>ها مکروه نخواهد بود، و بلکه در این حال استحباب بستن چشم به اصول و مقاصد شریعت نزدیک</w:t>
      </w:r>
      <w:r w:rsidR="00A41C8D" w:rsidRPr="004A17CF">
        <w:rPr>
          <w:rStyle w:val="Char4"/>
          <w:rFonts w:hint="cs"/>
          <w:rtl/>
        </w:rPr>
        <w:t>‌</w:t>
      </w:r>
      <w:r w:rsidRPr="004A17CF">
        <w:rPr>
          <w:rStyle w:val="Char4"/>
          <w:rtl/>
        </w:rPr>
        <w:t>تر است تا مکروه بودن آن، و خدا بدان آگاه</w:t>
      </w:r>
      <w:r w:rsidR="00A41C8D" w:rsidRPr="004A17CF">
        <w:rPr>
          <w:rStyle w:val="Char4"/>
          <w:rFonts w:hint="cs"/>
          <w:rtl/>
        </w:rPr>
        <w:t>‌</w:t>
      </w:r>
      <w:r w:rsidRPr="004A17CF">
        <w:rPr>
          <w:rStyle w:val="Char4"/>
          <w:rtl/>
        </w:rPr>
        <w:t>تر است»</w:t>
      </w:r>
      <w:r w:rsidRPr="004A17CF">
        <w:rPr>
          <w:rStyle w:val="Char4"/>
          <w:vertAlign w:val="superscript"/>
          <w:rtl/>
        </w:rPr>
        <w:footnoteReference w:id="68"/>
      </w:r>
      <w:r w:rsidR="00A41C8D" w:rsidRPr="004A17CF">
        <w:rPr>
          <w:rStyle w:val="Char4"/>
          <w:rFonts w:hint="cs"/>
          <w:rtl/>
        </w:rPr>
        <w:t>.</w:t>
      </w:r>
    </w:p>
    <w:p w:rsidR="00F0108F" w:rsidRPr="004A17CF" w:rsidRDefault="00F0108F" w:rsidP="004A17CF">
      <w:pPr>
        <w:pStyle w:val="a1"/>
        <w:widowControl w:val="0"/>
        <w:rPr>
          <w:rtl/>
        </w:rPr>
      </w:pPr>
      <w:bookmarkStart w:id="76" w:name="_Toc368404535"/>
      <w:bookmarkStart w:id="77" w:name="_Toc437438341"/>
      <w:r w:rsidRPr="004A17CF">
        <w:rPr>
          <w:rtl/>
        </w:rPr>
        <w:t>دوم: مواردی که مانع از خشوع خواهند شد:</w:t>
      </w:r>
      <w:bookmarkEnd w:id="76"/>
      <w:bookmarkEnd w:id="77"/>
    </w:p>
    <w:p w:rsidR="00F0108F" w:rsidRPr="004A17CF" w:rsidRDefault="00F0108F" w:rsidP="004A17CF">
      <w:pPr>
        <w:pStyle w:val="a4"/>
        <w:widowControl w:val="0"/>
        <w:rPr>
          <w:rtl/>
        </w:rPr>
      </w:pPr>
      <w:bookmarkStart w:id="78" w:name="_Toc288240664"/>
      <w:bookmarkStart w:id="79" w:name="_Toc368404536"/>
      <w:bookmarkStart w:id="80" w:name="_Toc437438342"/>
      <w:r w:rsidRPr="004A17CF">
        <w:rPr>
          <w:rtl/>
        </w:rPr>
        <w:t>1- وجود اشیائی در مکان نماز که نمازگزار را به خود مشغول می‌کند</w:t>
      </w:r>
      <w:bookmarkEnd w:id="78"/>
      <w:bookmarkEnd w:id="79"/>
      <w:bookmarkEnd w:id="80"/>
    </w:p>
    <w:p w:rsidR="00F0108F" w:rsidRPr="004A17CF" w:rsidRDefault="00F0108F" w:rsidP="004A17CF">
      <w:pPr>
        <w:widowControl w:val="0"/>
        <w:ind w:firstLine="284"/>
        <w:jc w:val="both"/>
        <w:rPr>
          <w:rStyle w:val="Char4"/>
          <w:rtl/>
        </w:rPr>
      </w:pPr>
      <w:r w:rsidRPr="004A17CF">
        <w:rPr>
          <w:rStyle w:val="Char4"/>
          <w:rtl/>
        </w:rPr>
        <w:t>وجود اشیای رنگارنگ و پرزرق و برق و امثال</w:t>
      </w:r>
      <w:r w:rsidR="003E4824" w:rsidRPr="004A17CF">
        <w:rPr>
          <w:rStyle w:val="Char4"/>
          <w:rtl/>
        </w:rPr>
        <w:t xml:space="preserve"> آن‌ها </w:t>
      </w:r>
      <w:r w:rsidRPr="004A17CF">
        <w:rPr>
          <w:rStyle w:val="Char4"/>
          <w:rtl/>
        </w:rPr>
        <w:t>در مکان نمازگزار موجب خواهد شد که نگاه وی به سوی</w:t>
      </w:r>
      <w:r w:rsidR="003E4824" w:rsidRPr="004A17CF">
        <w:rPr>
          <w:rStyle w:val="Char4"/>
          <w:rtl/>
        </w:rPr>
        <w:t xml:space="preserve"> آن‌ها </w:t>
      </w:r>
      <w:r w:rsidRPr="004A17CF">
        <w:rPr>
          <w:rStyle w:val="Char4"/>
          <w:rtl/>
        </w:rPr>
        <w:t>منحرف شود، برای همین پیامبر</w:t>
      </w:r>
      <w:r w:rsidR="00F642CB" w:rsidRPr="004A17CF">
        <w:rPr>
          <w:rStyle w:val="Char4"/>
          <w:rFonts w:cs="CTraditional Arabic"/>
          <w:rtl/>
        </w:rPr>
        <w:t xml:space="preserve"> ج</w:t>
      </w:r>
      <w:r w:rsidRPr="004A17CF">
        <w:rPr>
          <w:rStyle w:val="Char4"/>
          <w:rtl/>
        </w:rPr>
        <w:t xml:space="preserve"> ‌فرمود: </w:t>
      </w:r>
      <w:r w:rsidR="00A41C8D" w:rsidRPr="004A17CF">
        <w:rPr>
          <w:rStyle w:val="Char3"/>
          <w:rFonts w:hint="cs"/>
          <w:rtl/>
        </w:rPr>
        <w:t>«</w:t>
      </w:r>
      <w:r w:rsidRPr="004A17CF">
        <w:rPr>
          <w:rStyle w:val="Char3"/>
          <w:rtl/>
        </w:rPr>
        <w:t>لاَ يَنْبَغِى أَنْ يَكُونَ فِى الْبَيْتِ شَىْءٌ يَشْغَلُ الْمُصَلِّىَ</w:t>
      </w:r>
      <w:r w:rsidR="00A41C8D" w:rsidRPr="004A17CF">
        <w:rPr>
          <w:rStyle w:val="Char3"/>
          <w:rFonts w:hint="cs"/>
          <w:rtl/>
        </w:rPr>
        <w:t>»</w:t>
      </w:r>
      <w:r w:rsidRPr="004A17CF">
        <w:rPr>
          <w:rStyle w:val="Char4"/>
          <w:vertAlign w:val="superscript"/>
          <w:rtl/>
        </w:rPr>
        <w:footnoteReference w:id="69"/>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نباید در خانه چیزی باشد که نمازگزار را به خود مشغول سازد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از انس</w:t>
      </w:r>
      <w:r w:rsidR="00F642CB" w:rsidRPr="004A17CF">
        <w:rPr>
          <w:rStyle w:val="Char4"/>
          <w:rFonts w:cs="CTraditional Arabic"/>
          <w:rtl/>
        </w:rPr>
        <w:t>س</w:t>
      </w:r>
      <w:r w:rsidRPr="004A17CF">
        <w:rPr>
          <w:rStyle w:val="Char4"/>
          <w:rtl/>
        </w:rPr>
        <w:t xml:space="preserve"> روایت است که عائشه</w:t>
      </w:r>
      <w:r w:rsidR="002A69CE" w:rsidRPr="004A17CF">
        <w:rPr>
          <w:rFonts w:ascii="Lotus Linotype" w:hAnsi="Lotus Linotype" w:cs="CTraditional Arabic" w:hint="cs"/>
          <w:rtl/>
          <w:lang w:bidi="fa-IR"/>
        </w:rPr>
        <w:t>ل</w:t>
      </w:r>
      <w:r w:rsidRPr="004A17CF">
        <w:rPr>
          <w:rStyle w:val="Char4"/>
          <w:rtl/>
        </w:rPr>
        <w:t xml:space="preserve"> پرده</w:t>
      </w:r>
      <w:r w:rsidR="002A69CE" w:rsidRPr="004A17CF">
        <w:rPr>
          <w:rStyle w:val="Char4"/>
          <w:rtl/>
        </w:rPr>
        <w:t xml:space="preserve">‌ای </w:t>
      </w:r>
      <w:r w:rsidR="00A41C8D" w:rsidRPr="004A17CF">
        <w:rPr>
          <w:rStyle w:val="Char4"/>
          <w:rtl/>
        </w:rPr>
        <w:t>داشت که با آن قسمتی از خانه</w:t>
      </w:r>
      <w:r w:rsidR="00A41C8D" w:rsidRPr="004A17CF">
        <w:rPr>
          <w:rStyle w:val="Char4"/>
          <w:rFonts w:hint="cs"/>
          <w:rtl/>
        </w:rPr>
        <w:t>‌</w:t>
      </w:r>
      <w:r w:rsidRPr="004A17CF">
        <w:rPr>
          <w:rStyle w:val="Char4"/>
          <w:rtl/>
        </w:rPr>
        <w:t>اش را پوشانده بود، پیامبر</w:t>
      </w:r>
      <w:r w:rsidR="00F642CB" w:rsidRPr="004A17CF">
        <w:rPr>
          <w:rStyle w:val="Char4"/>
          <w:rFonts w:cs="CTraditional Arabic"/>
          <w:rtl/>
        </w:rPr>
        <w:t xml:space="preserve"> ج</w:t>
      </w:r>
      <w:r w:rsidRPr="004A17CF">
        <w:rPr>
          <w:rStyle w:val="Char4"/>
          <w:rtl/>
        </w:rPr>
        <w:t xml:space="preserve"> خطاب به او فرمود: </w:t>
      </w:r>
      <w:r w:rsidR="00A41C8D" w:rsidRPr="004A17CF">
        <w:rPr>
          <w:rStyle w:val="Char3"/>
          <w:rFonts w:hint="cs"/>
          <w:rtl/>
        </w:rPr>
        <w:t>«</w:t>
      </w:r>
      <w:r w:rsidRPr="004A17CF">
        <w:rPr>
          <w:rStyle w:val="Char3"/>
          <w:rtl/>
        </w:rPr>
        <w:t>أَمِيطِی عَنَّا قِرَامَكِ هَذَا، فَإِنَّهُ لا تَزَالُ تَصَاوِيرُهُ تَعْرِضُ فِی صَلاتِی</w:t>
      </w:r>
      <w:r w:rsidR="00A41C8D" w:rsidRPr="004A17CF">
        <w:rPr>
          <w:rStyle w:val="Char3"/>
          <w:rFonts w:hint="cs"/>
          <w:rtl/>
        </w:rPr>
        <w:t>»</w:t>
      </w:r>
      <w:r w:rsidRPr="004A17CF">
        <w:rPr>
          <w:rStyle w:val="Char4"/>
          <w:vertAlign w:val="superscript"/>
          <w:rtl/>
        </w:rPr>
        <w:footnoteReference w:id="70"/>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00A41C8D" w:rsidRPr="004A17CF">
        <w:rPr>
          <w:rStyle w:val="Char4"/>
          <w:rtl/>
        </w:rPr>
        <w:t>این پرده</w:t>
      </w:r>
      <w:r w:rsidR="00A41C8D" w:rsidRPr="004A17CF">
        <w:rPr>
          <w:rStyle w:val="Char4"/>
          <w:rFonts w:hint="cs"/>
          <w:rtl/>
        </w:rPr>
        <w:t>‌</w:t>
      </w:r>
      <w:r w:rsidRPr="004A17CF">
        <w:rPr>
          <w:rStyle w:val="Char4"/>
          <w:rtl/>
        </w:rPr>
        <w:t>ات را از جلوی چشم ما دور کن، زیرا تصاویرش مرا در نماز مشغول می‌کند</w:t>
      </w:r>
      <w:r w:rsidR="00A41C8D"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همچنین وقتی که پیامبر</w:t>
      </w:r>
      <w:r w:rsidR="00F642CB" w:rsidRPr="004A17CF">
        <w:rPr>
          <w:rStyle w:val="Char4"/>
          <w:rFonts w:cs="CTraditional Arabic"/>
          <w:rtl/>
        </w:rPr>
        <w:t xml:space="preserve"> ج</w:t>
      </w:r>
      <w:r w:rsidRPr="004A17CF">
        <w:rPr>
          <w:rStyle w:val="Char4"/>
          <w:rtl/>
        </w:rPr>
        <w:t xml:space="preserve"> وارد کعبه شد تا نماز بخواند دو شاخ قوچ در آنجا دید، بعد از فراغت از نماز به عثمان حجبی گفت: </w:t>
      </w:r>
      <w:r w:rsidR="00A41C8D" w:rsidRPr="004A17CF">
        <w:rPr>
          <w:rStyle w:val="Char3"/>
          <w:rFonts w:hint="cs"/>
          <w:rtl/>
        </w:rPr>
        <w:t>«</w:t>
      </w:r>
      <w:r w:rsidR="00A41C8D" w:rsidRPr="004A17CF">
        <w:rPr>
          <w:rStyle w:val="Char3"/>
          <w:rFonts w:hint="eastAsia"/>
          <w:rtl/>
        </w:rPr>
        <w:t>إِنِّى</w:t>
      </w:r>
      <w:r w:rsidR="00A41C8D" w:rsidRPr="004A17CF">
        <w:rPr>
          <w:rStyle w:val="Char3"/>
          <w:rtl/>
        </w:rPr>
        <w:t xml:space="preserve"> </w:t>
      </w:r>
      <w:r w:rsidR="00A41C8D" w:rsidRPr="004A17CF">
        <w:rPr>
          <w:rStyle w:val="Char3"/>
          <w:rFonts w:hint="eastAsia"/>
          <w:rtl/>
        </w:rPr>
        <w:t>نَسِيتُ</w:t>
      </w:r>
      <w:r w:rsidR="00A41C8D" w:rsidRPr="004A17CF">
        <w:rPr>
          <w:rStyle w:val="Char3"/>
          <w:rtl/>
        </w:rPr>
        <w:t xml:space="preserve"> </w:t>
      </w:r>
      <w:r w:rsidR="00A41C8D" w:rsidRPr="004A17CF">
        <w:rPr>
          <w:rStyle w:val="Char3"/>
          <w:rFonts w:hint="eastAsia"/>
          <w:rtl/>
        </w:rPr>
        <w:t>أَنْ</w:t>
      </w:r>
      <w:r w:rsidR="00A41C8D" w:rsidRPr="004A17CF">
        <w:rPr>
          <w:rStyle w:val="Char3"/>
          <w:rtl/>
        </w:rPr>
        <w:t xml:space="preserve"> </w:t>
      </w:r>
      <w:r w:rsidR="00A41C8D" w:rsidRPr="004A17CF">
        <w:rPr>
          <w:rStyle w:val="Char3"/>
          <w:rFonts w:hint="eastAsia"/>
          <w:rtl/>
        </w:rPr>
        <w:t>آمُرَكَ</w:t>
      </w:r>
      <w:r w:rsidR="00A41C8D" w:rsidRPr="004A17CF">
        <w:rPr>
          <w:rStyle w:val="Char3"/>
          <w:rtl/>
        </w:rPr>
        <w:t xml:space="preserve"> </w:t>
      </w:r>
      <w:r w:rsidR="00A41C8D" w:rsidRPr="004A17CF">
        <w:rPr>
          <w:rStyle w:val="Char3"/>
          <w:rFonts w:hint="eastAsia"/>
          <w:rtl/>
        </w:rPr>
        <w:t>أَنْ</w:t>
      </w:r>
      <w:r w:rsidR="00A41C8D" w:rsidRPr="004A17CF">
        <w:rPr>
          <w:rStyle w:val="Char3"/>
          <w:rtl/>
        </w:rPr>
        <w:t xml:space="preserve"> </w:t>
      </w:r>
      <w:r w:rsidR="00A41C8D" w:rsidRPr="004A17CF">
        <w:rPr>
          <w:rStyle w:val="Char3"/>
          <w:rFonts w:hint="eastAsia"/>
          <w:rtl/>
        </w:rPr>
        <w:t>تُخَمِّرَ</w:t>
      </w:r>
      <w:r w:rsidR="00A41C8D" w:rsidRPr="004A17CF">
        <w:rPr>
          <w:rStyle w:val="Char3"/>
          <w:rtl/>
        </w:rPr>
        <w:t xml:space="preserve"> </w:t>
      </w:r>
      <w:r w:rsidR="00A41C8D" w:rsidRPr="004A17CF">
        <w:rPr>
          <w:rStyle w:val="Char3"/>
          <w:rFonts w:hint="eastAsia"/>
          <w:rtl/>
        </w:rPr>
        <w:t>الْقَرْنَيْنِ</w:t>
      </w:r>
      <w:r w:rsidR="00A41C8D" w:rsidRPr="004A17CF">
        <w:rPr>
          <w:rStyle w:val="Char3"/>
          <w:rtl/>
        </w:rPr>
        <w:t xml:space="preserve"> </w:t>
      </w:r>
      <w:r w:rsidR="00A41C8D" w:rsidRPr="004A17CF">
        <w:rPr>
          <w:rStyle w:val="Char3"/>
          <w:rFonts w:hint="eastAsia"/>
          <w:rtl/>
        </w:rPr>
        <w:t>فَإِنَّهُ</w:t>
      </w:r>
      <w:r w:rsidR="00A41C8D" w:rsidRPr="004A17CF">
        <w:rPr>
          <w:rStyle w:val="Char3"/>
          <w:rtl/>
        </w:rPr>
        <w:t xml:space="preserve"> </w:t>
      </w:r>
      <w:r w:rsidR="00A41C8D" w:rsidRPr="004A17CF">
        <w:rPr>
          <w:rStyle w:val="Char3"/>
          <w:rFonts w:hint="eastAsia"/>
          <w:rtl/>
        </w:rPr>
        <w:t>لَيْسَ</w:t>
      </w:r>
      <w:r w:rsidR="00A41C8D" w:rsidRPr="004A17CF">
        <w:rPr>
          <w:rStyle w:val="Char3"/>
          <w:rtl/>
        </w:rPr>
        <w:t xml:space="preserve"> </w:t>
      </w:r>
      <w:r w:rsidR="00A41C8D" w:rsidRPr="004A17CF">
        <w:rPr>
          <w:rStyle w:val="Char3"/>
          <w:rFonts w:hint="eastAsia"/>
          <w:rtl/>
        </w:rPr>
        <w:t>يَنْبَغِى</w:t>
      </w:r>
      <w:r w:rsidR="00A41C8D" w:rsidRPr="004A17CF">
        <w:rPr>
          <w:rStyle w:val="Char3"/>
          <w:rtl/>
        </w:rPr>
        <w:t xml:space="preserve"> </w:t>
      </w:r>
      <w:r w:rsidR="00A41C8D" w:rsidRPr="004A17CF">
        <w:rPr>
          <w:rStyle w:val="Char3"/>
          <w:rFonts w:hint="eastAsia"/>
          <w:rtl/>
        </w:rPr>
        <w:t>أَنْ</w:t>
      </w:r>
      <w:r w:rsidR="00A41C8D" w:rsidRPr="004A17CF">
        <w:rPr>
          <w:rStyle w:val="Char3"/>
          <w:rtl/>
        </w:rPr>
        <w:t xml:space="preserve"> </w:t>
      </w:r>
      <w:r w:rsidR="00A41C8D" w:rsidRPr="004A17CF">
        <w:rPr>
          <w:rStyle w:val="Char3"/>
          <w:rFonts w:hint="eastAsia"/>
          <w:rtl/>
        </w:rPr>
        <w:t>يَكُونَ</w:t>
      </w:r>
      <w:r w:rsidR="00A41C8D" w:rsidRPr="004A17CF">
        <w:rPr>
          <w:rStyle w:val="Char3"/>
          <w:rtl/>
        </w:rPr>
        <w:t xml:space="preserve"> </w:t>
      </w:r>
      <w:r w:rsidR="00A41C8D" w:rsidRPr="004A17CF">
        <w:rPr>
          <w:rStyle w:val="Char3"/>
          <w:rFonts w:hint="eastAsia"/>
          <w:rtl/>
        </w:rPr>
        <w:t>فِى</w:t>
      </w:r>
      <w:r w:rsidR="00A41C8D" w:rsidRPr="004A17CF">
        <w:rPr>
          <w:rStyle w:val="Char3"/>
          <w:rtl/>
        </w:rPr>
        <w:t xml:space="preserve"> </w:t>
      </w:r>
      <w:r w:rsidR="00A41C8D" w:rsidRPr="004A17CF">
        <w:rPr>
          <w:rStyle w:val="Char3"/>
          <w:rFonts w:hint="eastAsia"/>
          <w:rtl/>
        </w:rPr>
        <w:t>الْبَيْتِ</w:t>
      </w:r>
      <w:r w:rsidR="00A41C8D" w:rsidRPr="004A17CF">
        <w:rPr>
          <w:rStyle w:val="Char3"/>
          <w:rtl/>
        </w:rPr>
        <w:t xml:space="preserve"> </w:t>
      </w:r>
      <w:r w:rsidR="00A41C8D" w:rsidRPr="004A17CF">
        <w:rPr>
          <w:rStyle w:val="Char3"/>
          <w:rFonts w:hint="eastAsia"/>
          <w:rtl/>
        </w:rPr>
        <w:t>شَىْءٌ</w:t>
      </w:r>
      <w:r w:rsidR="00A41C8D" w:rsidRPr="004A17CF">
        <w:rPr>
          <w:rStyle w:val="Char3"/>
          <w:rtl/>
        </w:rPr>
        <w:t xml:space="preserve"> </w:t>
      </w:r>
      <w:r w:rsidR="00A41C8D" w:rsidRPr="004A17CF">
        <w:rPr>
          <w:rStyle w:val="Char3"/>
          <w:rFonts w:hint="eastAsia"/>
          <w:rtl/>
        </w:rPr>
        <w:t>يَشْغَلُ</w:t>
      </w:r>
      <w:r w:rsidR="00A41C8D" w:rsidRPr="004A17CF">
        <w:rPr>
          <w:rStyle w:val="Char3"/>
          <w:rtl/>
        </w:rPr>
        <w:t xml:space="preserve"> </w:t>
      </w:r>
      <w:r w:rsidR="00A41C8D" w:rsidRPr="004A17CF">
        <w:rPr>
          <w:rStyle w:val="Char3"/>
          <w:rFonts w:hint="eastAsia"/>
          <w:rtl/>
        </w:rPr>
        <w:t>الْمُصَلِّىَ</w:t>
      </w:r>
      <w:r w:rsidR="00A41C8D" w:rsidRPr="004A17CF">
        <w:rPr>
          <w:rStyle w:val="Char3"/>
          <w:rFonts w:hint="cs"/>
          <w:rtl/>
        </w:rPr>
        <w:t>»</w:t>
      </w:r>
      <w:r w:rsidRPr="004A17CF">
        <w:rPr>
          <w:rStyle w:val="Char4"/>
          <w:vertAlign w:val="superscript"/>
          <w:rtl/>
        </w:rPr>
        <w:footnoteReference w:id="71"/>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فراموش کردم بگویم این دو شاخ را بپوشانید، زیرا درست نیست در خانه چیزی باشد و نمازگزار را به خود مشغول کند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همچنین نمازگزار باید از اماکنی که در آنجا رفت و آمد هست و جاهای پر سر و صدا، یا کنار کسانی که صحبت می‌کنند، یا مجلسی که بسیار شلوغ است و هر آنچه که انسان را به خود مشغول می‌کند پرهیز کند و در چنین مکان</w:t>
      </w:r>
      <w:r w:rsidR="003027CB" w:rsidRPr="004A17CF">
        <w:rPr>
          <w:rStyle w:val="Char4"/>
          <w:rFonts w:hint="cs"/>
          <w:rtl/>
        </w:rPr>
        <w:t>‌</w:t>
      </w:r>
      <w:r w:rsidRPr="004A17CF">
        <w:rPr>
          <w:rStyle w:val="Char4"/>
          <w:rtl/>
        </w:rPr>
        <w:t>هایی نباید نماز بخواند، همچنین در جاهای بسیار گرم و بسیار سرد از ادای نماز خودداری کند. و اگر برای جماعت نمازگزار ممکن است، بهتر است که در گرمای شدید ظهر نماز نخوانند و</w:t>
      </w:r>
      <w:r w:rsidR="003E78A1" w:rsidRPr="004A17CF">
        <w:rPr>
          <w:rStyle w:val="Char4"/>
          <w:rtl/>
        </w:rPr>
        <w:t xml:space="preserve"> آن را </w:t>
      </w:r>
      <w:r w:rsidRPr="004A17CF">
        <w:rPr>
          <w:rStyle w:val="Char4"/>
          <w:rtl/>
        </w:rPr>
        <w:t>به تاخیر بیاندازند، چرا که از ابوهر</w:t>
      </w:r>
      <w:r w:rsidR="003E4824" w:rsidRPr="004A17CF">
        <w:rPr>
          <w:rStyle w:val="Char4"/>
          <w:rtl/>
        </w:rPr>
        <w:t>ی</w:t>
      </w:r>
      <w:r w:rsidRPr="004A17CF">
        <w:rPr>
          <w:rStyle w:val="Char4"/>
          <w:rtl/>
        </w:rPr>
        <w:t>ره</w:t>
      </w:r>
      <w:r w:rsidR="00F642CB" w:rsidRPr="004A17CF">
        <w:rPr>
          <w:rStyle w:val="Char4"/>
          <w:rFonts w:cs="CTraditional Arabic"/>
          <w:rtl/>
        </w:rPr>
        <w:t>س</w:t>
      </w:r>
      <w:r w:rsidRPr="004A17CF">
        <w:rPr>
          <w:rStyle w:val="Char4"/>
          <w:rtl/>
        </w:rPr>
        <w:t xml:space="preserve">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A41C8D" w:rsidRPr="004A17CF">
        <w:rPr>
          <w:rStyle w:val="Char3"/>
          <w:rFonts w:hint="cs"/>
          <w:rtl/>
        </w:rPr>
        <w:t>«</w:t>
      </w:r>
      <w:r w:rsidR="00A41C8D" w:rsidRPr="004A17CF">
        <w:rPr>
          <w:rStyle w:val="Char3"/>
          <w:rFonts w:hint="eastAsia"/>
          <w:rtl/>
        </w:rPr>
        <w:t>إِذَا</w:t>
      </w:r>
      <w:r w:rsidR="00A41C8D" w:rsidRPr="004A17CF">
        <w:rPr>
          <w:rStyle w:val="Char3"/>
          <w:rtl/>
        </w:rPr>
        <w:t xml:space="preserve"> </w:t>
      </w:r>
      <w:r w:rsidR="00A41C8D" w:rsidRPr="004A17CF">
        <w:rPr>
          <w:rStyle w:val="Char3"/>
          <w:rFonts w:hint="eastAsia"/>
          <w:rtl/>
        </w:rPr>
        <w:t>اشْتَدَّ</w:t>
      </w:r>
      <w:r w:rsidR="00A41C8D" w:rsidRPr="004A17CF">
        <w:rPr>
          <w:rStyle w:val="Char3"/>
          <w:rtl/>
        </w:rPr>
        <w:t xml:space="preserve"> </w:t>
      </w:r>
      <w:r w:rsidR="00A41C8D" w:rsidRPr="004A17CF">
        <w:rPr>
          <w:rStyle w:val="Char3"/>
          <w:rFonts w:hint="eastAsia"/>
          <w:rtl/>
        </w:rPr>
        <w:t>الْحَرُّ</w:t>
      </w:r>
      <w:r w:rsidR="00A41C8D" w:rsidRPr="004A17CF">
        <w:rPr>
          <w:rStyle w:val="Char3"/>
          <w:rtl/>
        </w:rPr>
        <w:t xml:space="preserve"> </w:t>
      </w:r>
      <w:r w:rsidR="00A41C8D" w:rsidRPr="004A17CF">
        <w:rPr>
          <w:rStyle w:val="Char3"/>
          <w:rFonts w:hint="eastAsia"/>
          <w:rtl/>
        </w:rPr>
        <w:t>فَأَبْرِدُوا</w:t>
      </w:r>
      <w:r w:rsidR="00A41C8D" w:rsidRPr="004A17CF">
        <w:rPr>
          <w:rStyle w:val="Char3"/>
          <w:rtl/>
        </w:rPr>
        <w:t xml:space="preserve"> </w:t>
      </w:r>
      <w:r w:rsidR="00A41C8D" w:rsidRPr="004A17CF">
        <w:rPr>
          <w:rStyle w:val="Char3"/>
          <w:rFonts w:hint="eastAsia"/>
          <w:rtl/>
        </w:rPr>
        <w:t>بِالصَّلاَةِ</w:t>
      </w:r>
      <w:r w:rsidR="00A41C8D" w:rsidRPr="004A17CF">
        <w:rPr>
          <w:rStyle w:val="Char3"/>
          <w:rtl/>
        </w:rPr>
        <w:t xml:space="preserve"> </w:t>
      </w:r>
      <w:r w:rsidR="00A41C8D" w:rsidRPr="004A17CF">
        <w:rPr>
          <w:rStyle w:val="Char3"/>
          <w:rFonts w:hint="eastAsia"/>
          <w:rtl/>
        </w:rPr>
        <w:t>فَإِنَّ</w:t>
      </w:r>
      <w:r w:rsidR="00A41C8D" w:rsidRPr="004A17CF">
        <w:rPr>
          <w:rStyle w:val="Char3"/>
          <w:rtl/>
        </w:rPr>
        <w:t xml:space="preserve"> </w:t>
      </w:r>
      <w:r w:rsidR="00A41C8D" w:rsidRPr="004A17CF">
        <w:rPr>
          <w:rStyle w:val="Char3"/>
          <w:rFonts w:hint="eastAsia"/>
          <w:rtl/>
        </w:rPr>
        <w:t>شِدَّةَ</w:t>
      </w:r>
      <w:r w:rsidR="00A41C8D" w:rsidRPr="004A17CF">
        <w:rPr>
          <w:rStyle w:val="Char3"/>
          <w:rtl/>
        </w:rPr>
        <w:t xml:space="preserve"> </w:t>
      </w:r>
      <w:r w:rsidR="00A41C8D" w:rsidRPr="004A17CF">
        <w:rPr>
          <w:rStyle w:val="Char3"/>
          <w:rFonts w:hint="eastAsia"/>
          <w:rtl/>
        </w:rPr>
        <w:t>الْحَرِّ</w:t>
      </w:r>
      <w:r w:rsidR="00A41C8D" w:rsidRPr="004A17CF">
        <w:rPr>
          <w:rStyle w:val="Char3"/>
          <w:rtl/>
        </w:rPr>
        <w:t xml:space="preserve"> </w:t>
      </w:r>
      <w:r w:rsidR="00A41C8D" w:rsidRPr="004A17CF">
        <w:rPr>
          <w:rStyle w:val="Char3"/>
          <w:rFonts w:hint="eastAsia"/>
          <w:rtl/>
        </w:rPr>
        <w:t>مِنْ</w:t>
      </w:r>
      <w:r w:rsidR="00A41C8D" w:rsidRPr="004A17CF">
        <w:rPr>
          <w:rStyle w:val="Char3"/>
          <w:rtl/>
        </w:rPr>
        <w:t xml:space="preserve"> </w:t>
      </w:r>
      <w:r w:rsidR="00A41C8D" w:rsidRPr="004A17CF">
        <w:rPr>
          <w:rStyle w:val="Char3"/>
          <w:rFonts w:hint="eastAsia"/>
          <w:rtl/>
        </w:rPr>
        <w:t>فَيْحِ</w:t>
      </w:r>
      <w:r w:rsidR="00A41C8D" w:rsidRPr="004A17CF">
        <w:rPr>
          <w:rStyle w:val="Char3"/>
          <w:rtl/>
        </w:rPr>
        <w:t xml:space="preserve"> </w:t>
      </w:r>
      <w:r w:rsidR="00A41C8D" w:rsidRPr="004A17CF">
        <w:rPr>
          <w:rStyle w:val="Char3"/>
          <w:rFonts w:hint="eastAsia"/>
          <w:rtl/>
        </w:rPr>
        <w:t>جَهَنَّمَ</w:t>
      </w:r>
      <w:r w:rsidR="00A41C8D" w:rsidRPr="004A17CF">
        <w:rPr>
          <w:rStyle w:val="Char3"/>
          <w:rFonts w:hint="cs"/>
          <w:rtl/>
        </w:rPr>
        <w:t>»</w:t>
      </w:r>
      <w:r w:rsidRPr="004A17CF">
        <w:rPr>
          <w:rStyle w:val="Char4"/>
          <w:vertAlign w:val="superscript"/>
          <w:rtl/>
        </w:rPr>
        <w:footnoteReference w:id="72"/>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هنگام شدت گرما، نماز را تا وقت خنک شدن هوا به تأخ</w:t>
      </w:r>
      <w:r w:rsidR="003E4824" w:rsidRPr="004A17CF">
        <w:rPr>
          <w:rStyle w:val="Char4"/>
          <w:rtl/>
        </w:rPr>
        <w:t>ی</w:t>
      </w:r>
      <w:r w:rsidRPr="004A17CF">
        <w:rPr>
          <w:rStyle w:val="Char4"/>
          <w:rtl/>
        </w:rPr>
        <w:t>ر ب</w:t>
      </w:r>
      <w:r w:rsidR="003E4824" w:rsidRPr="004A17CF">
        <w:rPr>
          <w:rStyle w:val="Char4"/>
          <w:rtl/>
        </w:rPr>
        <w:t>ی</w:t>
      </w:r>
      <w:r w:rsidRPr="004A17CF">
        <w:rPr>
          <w:rStyle w:val="Char4"/>
          <w:rtl/>
        </w:rPr>
        <w:t>انداز</w:t>
      </w:r>
      <w:r w:rsidR="003E4824" w:rsidRPr="004A17CF">
        <w:rPr>
          <w:rStyle w:val="Char4"/>
          <w:rtl/>
        </w:rPr>
        <w:t>ی</w:t>
      </w:r>
      <w:r w:rsidRPr="004A17CF">
        <w:rPr>
          <w:rStyle w:val="Char4"/>
          <w:rtl/>
        </w:rPr>
        <w:t>د</w:t>
      </w:r>
      <w:r w:rsidR="00227F5A" w:rsidRPr="004A17CF">
        <w:rPr>
          <w:rStyle w:val="Char4"/>
          <w:rtl/>
        </w:rPr>
        <w:t>،</w:t>
      </w:r>
      <w:r w:rsidRPr="004A17CF">
        <w:rPr>
          <w:rStyle w:val="Char4"/>
          <w:rtl/>
        </w:rPr>
        <w:t xml:space="preserve"> چون شدت گرما از حرارت جهنم است</w:t>
      </w:r>
      <w:r w:rsidR="00A41C8D"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4A17CF">
      <w:pPr>
        <w:pStyle w:val="a4"/>
        <w:widowControl w:val="0"/>
        <w:rPr>
          <w:rtl/>
        </w:rPr>
      </w:pPr>
      <w:bookmarkStart w:id="81" w:name="_Toc288240665"/>
      <w:bookmarkStart w:id="82" w:name="_Toc368404537"/>
      <w:bookmarkStart w:id="83" w:name="_Toc437438343"/>
      <w:r w:rsidRPr="004A17CF">
        <w:rPr>
          <w:rtl/>
        </w:rPr>
        <w:t>2- نمازگزار نباید در لباسی که دارای نقوش رنگارنگ و یا نوشته‌هاو تصاویری که او را از نماز غافل کند، نماز بخواند</w:t>
      </w:r>
      <w:bookmarkEnd w:id="81"/>
      <w:bookmarkEnd w:id="82"/>
      <w:bookmarkEnd w:id="83"/>
    </w:p>
    <w:p w:rsidR="00F0108F" w:rsidRPr="004A17CF" w:rsidRDefault="00F0108F" w:rsidP="004A17CF">
      <w:pPr>
        <w:widowControl w:val="0"/>
        <w:ind w:firstLine="284"/>
        <w:jc w:val="both"/>
        <w:rPr>
          <w:rStyle w:val="Char4"/>
          <w:rtl/>
        </w:rPr>
      </w:pPr>
      <w:r w:rsidRPr="004A17CF">
        <w:rPr>
          <w:rStyle w:val="Char4"/>
          <w:rtl/>
        </w:rPr>
        <w:t>عایشه</w:t>
      </w:r>
      <w:r w:rsidR="002A69CE" w:rsidRPr="004A17CF">
        <w:rPr>
          <w:rFonts w:ascii="Lotus Linotype" w:hAnsi="Lotus Linotype" w:cs="CTraditional Arabic" w:hint="cs"/>
          <w:rtl/>
          <w:lang w:bidi="fa-IR"/>
        </w:rPr>
        <w:t>ل</w:t>
      </w:r>
      <w:r w:rsidRPr="004A17CF">
        <w:rPr>
          <w:rStyle w:val="Char4"/>
          <w:rtl/>
        </w:rPr>
        <w:t xml:space="preserve"> روایت</w:t>
      </w:r>
      <w:r w:rsidR="002A69CE" w:rsidRPr="004A17CF">
        <w:rPr>
          <w:rStyle w:val="Char4"/>
          <w:rtl/>
        </w:rPr>
        <w:t xml:space="preserve"> می‌</w:t>
      </w:r>
      <w:r w:rsidRPr="004A17CF">
        <w:rPr>
          <w:rStyle w:val="Char4"/>
          <w:rtl/>
        </w:rPr>
        <w:t>کند که پیامبر</w:t>
      </w:r>
      <w:r w:rsidR="00F642CB" w:rsidRPr="004A17CF">
        <w:rPr>
          <w:rStyle w:val="Char4"/>
          <w:rFonts w:cs="CTraditional Arabic"/>
          <w:rtl/>
        </w:rPr>
        <w:t xml:space="preserve"> ج</w:t>
      </w:r>
      <w:r w:rsidRPr="004A17CF">
        <w:rPr>
          <w:rStyle w:val="Char4"/>
          <w:rtl/>
        </w:rPr>
        <w:t xml:space="preserve"> در لباسی </w:t>
      </w:r>
      <w:r w:rsidR="003E4824" w:rsidRPr="004A17CF">
        <w:rPr>
          <w:rStyle w:val="Char4"/>
          <w:rtl/>
        </w:rPr>
        <w:t>ک</w:t>
      </w:r>
      <w:r w:rsidRPr="004A17CF">
        <w:rPr>
          <w:rStyle w:val="Char4"/>
          <w:rtl/>
        </w:rPr>
        <w:t>ه دارای نقش و نگار بود، نماز خواند و نظرش به نقش</w:t>
      </w:r>
      <w:r w:rsidR="00A41C8D" w:rsidRPr="004A17CF">
        <w:rPr>
          <w:rStyle w:val="Char4"/>
          <w:rFonts w:hint="cs"/>
          <w:rtl/>
        </w:rPr>
        <w:t>‌</w:t>
      </w:r>
      <w:r w:rsidRPr="004A17CF">
        <w:rPr>
          <w:rStyle w:val="Char4"/>
          <w:rtl/>
        </w:rPr>
        <w:t xml:space="preserve">های آن افتاد، پس از اتمام نماز، فرمود: </w:t>
      </w:r>
      <w:r w:rsidR="00A41C8D" w:rsidRPr="004A17CF">
        <w:rPr>
          <w:rStyle w:val="Char3"/>
          <w:rFonts w:hint="cs"/>
          <w:rtl/>
        </w:rPr>
        <w:t>«</w:t>
      </w:r>
      <w:r w:rsidRPr="004A17CF">
        <w:rPr>
          <w:rStyle w:val="Char3"/>
          <w:rtl/>
        </w:rPr>
        <w:t>اذْهَبُوا بِخَمِيصَتِی هَذِهِ إِلَى أَبِي جَهْمٍ، وَأْتُونِی بِأَنْبِجَانِيَّةِ أَبِي جَهْمٍ، فَإِنَّهَا أَلْهَتْنِی آنِفًا عَنْ صَلاتِی</w:t>
      </w:r>
      <w:r w:rsidR="00A41C8D" w:rsidRPr="004A17CF">
        <w:rPr>
          <w:rStyle w:val="Char3"/>
          <w:rFonts w:hint="cs"/>
          <w:rtl/>
        </w:rPr>
        <w:t>»</w:t>
      </w:r>
      <w:r w:rsidRPr="004A17CF">
        <w:rPr>
          <w:rStyle w:val="Char4"/>
          <w:vertAlign w:val="superscript"/>
          <w:rtl/>
        </w:rPr>
        <w:footnoteReference w:id="73"/>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00A41C8D" w:rsidRPr="004A17CF">
        <w:rPr>
          <w:rStyle w:val="Char4"/>
          <w:rtl/>
        </w:rPr>
        <w:t>این لباس را برای ابی</w:t>
      </w:r>
      <w:r w:rsidR="00A41C8D" w:rsidRPr="004A17CF">
        <w:rPr>
          <w:rStyle w:val="Char4"/>
          <w:rFonts w:hint="cs"/>
          <w:rtl/>
        </w:rPr>
        <w:t>‌</w:t>
      </w:r>
      <w:r w:rsidRPr="004A17CF">
        <w:rPr>
          <w:rStyle w:val="Char4"/>
          <w:rtl/>
        </w:rPr>
        <w:t>جهم ببرید و لباس زبر و بی‌نقش و نگار (انبجانیه) او را برایم بیاورید</w:t>
      </w:r>
      <w:r w:rsidR="00227F5A" w:rsidRPr="004A17CF">
        <w:rPr>
          <w:rStyle w:val="Char4"/>
          <w:rtl/>
        </w:rPr>
        <w:t>،</w:t>
      </w:r>
      <w:r w:rsidRPr="004A17CF">
        <w:rPr>
          <w:rStyle w:val="Char4"/>
          <w:rtl/>
        </w:rPr>
        <w:t xml:space="preserve"> چون لحظه‌ای پیش ا</w:t>
      </w:r>
      <w:r w:rsidR="003E4824" w:rsidRPr="004A17CF">
        <w:rPr>
          <w:rStyle w:val="Char4"/>
          <w:rtl/>
        </w:rPr>
        <w:t>ی</w:t>
      </w:r>
      <w:r w:rsidRPr="004A17CF">
        <w:rPr>
          <w:rStyle w:val="Char4"/>
          <w:rtl/>
        </w:rPr>
        <w:t xml:space="preserve">ن نقش و نگارها، توجه مرا از نماز، بسوی خود جلب </w:t>
      </w:r>
      <w:r w:rsidR="003E4824" w:rsidRPr="004A17CF">
        <w:rPr>
          <w:rStyle w:val="Char4"/>
          <w:rtl/>
        </w:rPr>
        <w:t>ک</w:t>
      </w:r>
      <w:r w:rsidRPr="004A17CF">
        <w:rPr>
          <w:rStyle w:val="Char4"/>
          <w:rtl/>
        </w:rPr>
        <w:t>رد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84" w:name="_Toc288240666"/>
      <w:bookmarkStart w:id="85" w:name="_Toc368404538"/>
      <w:bookmarkStart w:id="86" w:name="_Toc437438344"/>
      <w:r w:rsidRPr="004A17CF">
        <w:rPr>
          <w:rtl/>
        </w:rPr>
        <w:t>3- وقتی که غذا حاضر است نماز خوانده نشود</w:t>
      </w:r>
      <w:bookmarkEnd w:id="84"/>
      <w:bookmarkEnd w:id="85"/>
      <w:bookmarkEnd w:id="86"/>
    </w:p>
    <w:p w:rsidR="00F0108F" w:rsidRPr="004A17CF" w:rsidRDefault="00F0108F" w:rsidP="004A17CF">
      <w:pPr>
        <w:widowControl w:val="0"/>
        <w:ind w:firstLine="284"/>
        <w:jc w:val="both"/>
        <w:rPr>
          <w:rStyle w:val="Char4"/>
        </w:rPr>
      </w:pPr>
      <w:r w:rsidRPr="004A17CF">
        <w:rPr>
          <w:rStyle w:val="Char4"/>
          <w:rtl/>
        </w:rPr>
        <w:t>از عا</w:t>
      </w:r>
      <w:r w:rsidR="003E4824" w:rsidRPr="004A17CF">
        <w:rPr>
          <w:rStyle w:val="Char4"/>
          <w:rtl/>
        </w:rPr>
        <w:t>ی</w:t>
      </w:r>
      <w:r w:rsidRPr="004A17CF">
        <w:rPr>
          <w:rStyle w:val="Char4"/>
          <w:rtl/>
        </w:rPr>
        <w:t>شه</w:t>
      </w:r>
      <w:r w:rsidR="002A69CE" w:rsidRPr="004A17CF">
        <w:rPr>
          <w:rFonts w:ascii="Lotus Linotype" w:hAnsi="Lotus Linotype" w:cs="CTraditional Arabic" w:hint="cs"/>
          <w:rtl/>
          <w:lang w:bidi="fa-IR"/>
        </w:rPr>
        <w:t>ل</w:t>
      </w:r>
      <w:r w:rsidRPr="004A17CF">
        <w:rPr>
          <w:rStyle w:val="Char4"/>
          <w:rtl/>
        </w:rPr>
        <w:t xml:space="preserve"> روا</w:t>
      </w:r>
      <w:r w:rsidR="003E4824" w:rsidRPr="004A17CF">
        <w:rPr>
          <w:rStyle w:val="Char4"/>
          <w:rtl/>
        </w:rPr>
        <w:t>ی</w:t>
      </w:r>
      <w:r w:rsidRPr="004A17CF">
        <w:rPr>
          <w:rStyle w:val="Char4"/>
          <w:rtl/>
        </w:rPr>
        <w:t>ت است: از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شن</w:t>
      </w:r>
      <w:r w:rsidR="003E4824" w:rsidRPr="004A17CF">
        <w:rPr>
          <w:rStyle w:val="Char4"/>
          <w:rtl/>
        </w:rPr>
        <w:t>ی</w:t>
      </w:r>
      <w:r w:rsidRPr="004A17CF">
        <w:rPr>
          <w:rStyle w:val="Char4"/>
          <w:rtl/>
        </w:rPr>
        <w:t xml:space="preserve">دم که می‌فرمود: </w:t>
      </w:r>
      <w:r w:rsidR="00A41C8D" w:rsidRPr="004A17CF">
        <w:rPr>
          <w:rStyle w:val="Char3"/>
          <w:rFonts w:hint="cs"/>
          <w:rtl/>
        </w:rPr>
        <w:t>«</w:t>
      </w:r>
      <w:r w:rsidR="00A41C8D" w:rsidRPr="004A17CF">
        <w:rPr>
          <w:rStyle w:val="Char3"/>
          <w:rFonts w:hint="eastAsia"/>
          <w:rtl/>
        </w:rPr>
        <w:t>لاَ</w:t>
      </w:r>
      <w:r w:rsidR="00A41C8D" w:rsidRPr="004A17CF">
        <w:rPr>
          <w:rStyle w:val="Char3"/>
          <w:rtl/>
        </w:rPr>
        <w:t xml:space="preserve"> </w:t>
      </w:r>
      <w:r w:rsidR="00A41C8D" w:rsidRPr="004A17CF">
        <w:rPr>
          <w:rStyle w:val="Char3"/>
          <w:rFonts w:hint="eastAsia"/>
          <w:rtl/>
        </w:rPr>
        <w:t>صَلاَةَ</w:t>
      </w:r>
      <w:r w:rsidR="00A41C8D" w:rsidRPr="004A17CF">
        <w:rPr>
          <w:rStyle w:val="Char3"/>
          <w:rtl/>
        </w:rPr>
        <w:t xml:space="preserve"> </w:t>
      </w:r>
      <w:r w:rsidR="00A41C8D" w:rsidRPr="004A17CF">
        <w:rPr>
          <w:rStyle w:val="Char3"/>
          <w:rFonts w:hint="eastAsia"/>
          <w:rtl/>
        </w:rPr>
        <w:t>بِحَضْرَةِ</w:t>
      </w:r>
      <w:r w:rsidR="00A41C8D" w:rsidRPr="004A17CF">
        <w:rPr>
          <w:rStyle w:val="Char3"/>
          <w:rtl/>
        </w:rPr>
        <w:t xml:space="preserve"> </w:t>
      </w:r>
      <w:r w:rsidR="00A41C8D" w:rsidRPr="004A17CF">
        <w:rPr>
          <w:rStyle w:val="Char3"/>
          <w:rFonts w:hint="eastAsia"/>
          <w:rtl/>
        </w:rPr>
        <w:t>الطَّعَامِ</w:t>
      </w:r>
      <w:r w:rsidR="00A41C8D" w:rsidRPr="004A17CF">
        <w:rPr>
          <w:rStyle w:val="Char3"/>
          <w:rFonts w:hint="cs"/>
          <w:rtl/>
        </w:rPr>
        <w:t>»</w:t>
      </w:r>
      <w:r w:rsidRPr="004A17CF">
        <w:rPr>
          <w:rStyle w:val="Char4"/>
          <w:vertAlign w:val="superscript"/>
          <w:rtl/>
        </w:rPr>
        <w:footnoteReference w:id="74"/>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در حالت حاضر بودن غذا نمازی ن</w:t>
      </w:r>
      <w:r w:rsidR="003E4824" w:rsidRPr="004A17CF">
        <w:rPr>
          <w:rStyle w:val="Char4"/>
          <w:rtl/>
        </w:rPr>
        <w:t>ی</w:t>
      </w:r>
      <w:r w:rsidRPr="004A17CF">
        <w:rPr>
          <w:rStyle w:val="Char4"/>
          <w:rtl/>
        </w:rPr>
        <w:t>ست</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وقتی غذا حاضر شد و جلوی او گذاشتند شروع به خوردن کند چون اگر بلند شود و نماز بخواند در حال نماز به فکر غذا هست، و یا گرسنگی وی را مشغول کرده و نمازش بی‌خشوع خواهد شد پس نباید عجله کند تا آنکه نیازش را برطرف کند، زیرا پیامبر</w:t>
      </w:r>
      <w:r w:rsidR="00F642CB" w:rsidRPr="004A17CF">
        <w:rPr>
          <w:rStyle w:val="Char4"/>
          <w:rFonts w:cs="CTraditional Arabic"/>
          <w:rtl/>
        </w:rPr>
        <w:t xml:space="preserve"> ج</w:t>
      </w:r>
      <w:r w:rsidRPr="004A17CF">
        <w:rPr>
          <w:rStyle w:val="Char4"/>
          <w:rtl/>
        </w:rPr>
        <w:t xml:space="preserve"> فرمودند: </w:t>
      </w:r>
      <w:r w:rsidR="00A41C8D" w:rsidRPr="004A17CF">
        <w:rPr>
          <w:rStyle w:val="Char3"/>
          <w:rFonts w:hint="cs"/>
          <w:rtl/>
        </w:rPr>
        <w:t>«</w:t>
      </w:r>
      <w:r w:rsidRPr="004A17CF">
        <w:rPr>
          <w:rStyle w:val="Char3"/>
          <w:rtl/>
        </w:rPr>
        <w:t>إِذَا قُرِّبَ الْعَشَاءُ وَحَضَرَتْ الصَّلَاةُ فَابْدَءُوا بِهِ قَبْلَ أَنْ تُصَلُّوا صَلَاةَ الْمَغْرِبِ وَلَا تَعْجَلُوا عَنْ عَشَائِكُمْ</w:t>
      </w:r>
      <w:r w:rsidR="00A41C8D" w:rsidRPr="004A17CF">
        <w:rPr>
          <w:rStyle w:val="Char3"/>
          <w:rFonts w:hint="cs"/>
          <w:rtl/>
        </w:rPr>
        <w:t>»</w:t>
      </w:r>
      <w:r w:rsidRPr="004A17CF">
        <w:rPr>
          <w:rStyle w:val="Char4"/>
          <w:vertAlign w:val="superscript"/>
          <w:rtl/>
        </w:rPr>
        <w:footnoteReference w:id="75"/>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وقتی غذا آماده شد و وقتی نماز هم فرا رسید غذا را بخورید قبل از آنکه مغرب را بخوانید و در خوردن غذا هم عجله نکنید</w:t>
      </w:r>
      <w:r w:rsidR="00A41C8D" w:rsidRPr="004A17CF">
        <w:rPr>
          <w:rFonts w:ascii="Lotus Linotype" w:hAnsi="Lotus Linotype" w:cs="Traditional Arabic" w:hint="cs"/>
          <w:sz w:val="26"/>
          <w:szCs w:val="26"/>
          <w:rtl/>
          <w:lang w:bidi="fa-IR"/>
        </w:rPr>
        <w:t>»</w:t>
      </w:r>
      <w:r w:rsidRPr="004A17CF">
        <w:rPr>
          <w:rStyle w:val="Char4"/>
          <w:rtl/>
        </w:rPr>
        <w:t xml:space="preserve">. و در روایت دیگری آمده است: </w:t>
      </w:r>
      <w:r w:rsidR="00A41C8D" w:rsidRPr="004A17CF">
        <w:rPr>
          <w:rStyle w:val="Char3"/>
          <w:rFonts w:hint="cs"/>
          <w:rtl/>
        </w:rPr>
        <w:t>«</w:t>
      </w:r>
      <w:r w:rsidR="00A41C8D" w:rsidRPr="004A17CF">
        <w:rPr>
          <w:rStyle w:val="Char3"/>
          <w:rFonts w:hint="eastAsia"/>
          <w:rtl/>
        </w:rPr>
        <w:t>إِذَا</w:t>
      </w:r>
      <w:r w:rsidR="00A41C8D" w:rsidRPr="004A17CF">
        <w:rPr>
          <w:rStyle w:val="Char3"/>
          <w:rtl/>
        </w:rPr>
        <w:t xml:space="preserve"> </w:t>
      </w:r>
      <w:r w:rsidR="00A41C8D" w:rsidRPr="004A17CF">
        <w:rPr>
          <w:rStyle w:val="Char3"/>
          <w:rFonts w:hint="eastAsia"/>
          <w:rtl/>
        </w:rPr>
        <w:t>وُضِعَ</w:t>
      </w:r>
      <w:r w:rsidR="00A41C8D" w:rsidRPr="004A17CF">
        <w:rPr>
          <w:rStyle w:val="Char3"/>
          <w:rtl/>
        </w:rPr>
        <w:t xml:space="preserve"> </w:t>
      </w:r>
      <w:r w:rsidR="00A41C8D" w:rsidRPr="004A17CF">
        <w:rPr>
          <w:rStyle w:val="Char3"/>
          <w:rFonts w:hint="eastAsia"/>
          <w:rtl/>
        </w:rPr>
        <w:t>عَشَاءُ</w:t>
      </w:r>
      <w:r w:rsidR="00A41C8D" w:rsidRPr="004A17CF">
        <w:rPr>
          <w:rStyle w:val="Char3"/>
          <w:rtl/>
        </w:rPr>
        <w:t xml:space="preserve"> </w:t>
      </w:r>
      <w:r w:rsidR="00A41C8D" w:rsidRPr="004A17CF">
        <w:rPr>
          <w:rStyle w:val="Char3"/>
          <w:rFonts w:hint="eastAsia"/>
          <w:rtl/>
        </w:rPr>
        <w:t>أَحَدِكُمْ</w:t>
      </w:r>
      <w:r w:rsidR="00A41C8D" w:rsidRPr="004A17CF">
        <w:rPr>
          <w:rStyle w:val="Char3"/>
          <w:rtl/>
        </w:rPr>
        <w:t xml:space="preserve"> </w:t>
      </w:r>
      <w:r w:rsidR="00A41C8D" w:rsidRPr="004A17CF">
        <w:rPr>
          <w:rStyle w:val="Char3"/>
          <w:rFonts w:hint="eastAsia"/>
          <w:rtl/>
        </w:rPr>
        <w:t>وَأُقِيمَتِ</w:t>
      </w:r>
      <w:r w:rsidR="00A41C8D" w:rsidRPr="004A17CF">
        <w:rPr>
          <w:rStyle w:val="Char3"/>
          <w:rtl/>
        </w:rPr>
        <w:t xml:space="preserve"> </w:t>
      </w:r>
      <w:r w:rsidR="00A41C8D" w:rsidRPr="004A17CF">
        <w:rPr>
          <w:rStyle w:val="Char3"/>
          <w:rFonts w:hint="eastAsia"/>
          <w:rtl/>
        </w:rPr>
        <w:t>الصَّلاَةُ</w:t>
      </w:r>
      <w:r w:rsidR="00A41C8D" w:rsidRPr="004A17CF">
        <w:rPr>
          <w:rStyle w:val="Char3"/>
          <w:rtl/>
        </w:rPr>
        <w:t xml:space="preserve"> </w:t>
      </w:r>
      <w:r w:rsidR="00A41C8D" w:rsidRPr="004A17CF">
        <w:rPr>
          <w:rStyle w:val="Char3"/>
          <w:rFonts w:hint="eastAsia"/>
          <w:rtl/>
        </w:rPr>
        <w:t>فَابْدَءُوا</w:t>
      </w:r>
      <w:r w:rsidR="00A41C8D" w:rsidRPr="004A17CF">
        <w:rPr>
          <w:rStyle w:val="Char3"/>
          <w:rtl/>
        </w:rPr>
        <w:t xml:space="preserve"> </w:t>
      </w:r>
      <w:r w:rsidR="00A41C8D" w:rsidRPr="004A17CF">
        <w:rPr>
          <w:rStyle w:val="Char3"/>
          <w:rFonts w:hint="eastAsia"/>
          <w:rtl/>
        </w:rPr>
        <w:t>بِالْعَشَاءِ</w:t>
      </w:r>
      <w:r w:rsidR="00A41C8D" w:rsidRPr="004A17CF">
        <w:rPr>
          <w:rStyle w:val="Char3"/>
          <w:rtl/>
        </w:rPr>
        <w:t xml:space="preserve"> </w:t>
      </w:r>
      <w:r w:rsidR="00A41C8D" w:rsidRPr="004A17CF">
        <w:rPr>
          <w:rStyle w:val="Char3"/>
          <w:rFonts w:hint="eastAsia"/>
          <w:rtl/>
        </w:rPr>
        <w:t>وَلاَ</w:t>
      </w:r>
      <w:r w:rsidR="00A41C8D" w:rsidRPr="004A17CF">
        <w:rPr>
          <w:rStyle w:val="Char3"/>
          <w:rtl/>
        </w:rPr>
        <w:t xml:space="preserve"> </w:t>
      </w:r>
      <w:r w:rsidR="00A41C8D" w:rsidRPr="004A17CF">
        <w:rPr>
          <w:rStyle w:val="Char3"/>
          <w:rFonts w:hint="eastAsia"/>
          <w:rtl/>
        </w:rPr>
        <w:t>يَعْجَلَنَّ</w:t>
      </w:r>
      <w:r w:rsidR="00A41C8D" w:rsidRPr="004A17CF">
        <w:rPr>
          <w:rStyle w:val="Char3"/>
          <w:rtl/>
        </w:rPr>
        <w:t xml:space="preserve"> </w:t>
      </w:r>
      <w:r w:rsidR="00A41C8D" w:rsidRPr="004A17CF">
        <w:rPr>
          <w:rStyle w:val="Char3"/>
          <w:rFonts w:hint="eastAsia"/>
          <w:rtl/>
        </w:rPr>
        <w:t>حَتَّى</w:t>
      </w:r>
      <w:r w:rsidR="00A41C8D" w:rsidRPr="004A17CF">
        <w:rPr>
          <w:rStyle w:val="Char3"/>
          <w:rtl/>
        </w:rPr>
        <w:t xml:space="preserve"> </w:t>
      </w:r>
      <w:r w:rsidR="00A41C8D" w:rsidRPr="004A17CF">
        <w:rPr>
          <w:rStyle w:val="Char3"/>
          <w:rFonts w:hint="eastAsia"/>
          <w:rtl/>
        </w:rPr>
        <w:t>يَفْرُغَ</w:t>
      </w:r>
      <w:r w:rsidR="00A41C8D" w:rsidRPr="004A17CF">
        <w:rPr>
          <w:rStyle w:val="Char3"/>
          <w:rtl/>
        </w:rPr>
        <w:t xml:space="preserve"> </w:t>
      </w:r>
      <w:r w:rsidR="00A41C8D" w:rsidRPr="004A17CF">
        <w:rPr>
          <w:rStyle w:val="Char3"/>
          <w:rFonts w:hint="eastAsia"/>
          <w:rtl/>
        </w:rPr>
        <w:t>مِنْهُ</w:t>
      </w:r>
      <w:r w:rsidR="00A41C8D" w:rsidRPr="004A17CF">
        <w:rPr>
          <w:rStyle w:val="Char3"/>
          <w:rFonts w:hint="cs"/>
          <w:rtl/>
        </w:rPr>
        <w:t>»</w:t>
      </w:r>
      <w:r w:rsidRPr="004A17CF">
        <w:rPr>
          <w:rStyle w:val="Char4"/>
          <w:vertAlign w:val="superscript"/>
          <w:rtl/>
        </w:rPr>
        <w:footnoteReference w:id="76"/>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وقتی غذا حاضر شد و وقت نماز هم فرا رسید غذا را بخورید و عجله نکنید تا از خوردن فارغ شوید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87" w:name="_Toc288240667"/>
      <w:bookmarkStart w:id="88" w:name="_Toc368404539"/>
      <w:bookmarkStart w:id="89" w:name="_Toc437438345"/>
      <w:r w:rsidRPr="004A17CF">
        <w:rPr>
          <w:rtl/>
        </w:rPr>
        <w:t>4- در حالتی که ادرار و مدفوع به نمازگزار فشار می‌آورد نماز نخواند</w:t>
      </w:r>
      <w:bookmarkEnd w:id="87"/>
      <w:bookmarkEnd w:id="88"/>
      <w:bookmarkEnd w:id="89"/>
    </w:p>
    <w:p w:rsidR="00F0108F" w:rsidRPr="004A17CF" w:rsidRDefault="00F0108F" w:rsidP="004A17CF">
      <w:pPr>
        <w:widowControl w:val="0"/>
        <w:ind w:firstLine="284"/>
        <w:jc w:val="both"/>
        <w:rPr>
          <w:rStyle w:val="Char4"/>
          <w:rtl/>
        </w:rPr>
      </w:pPr>
      <w:r w:rsidRPr="004A17CF">
        <w:rPr>
          <w:rStyle w:val="Char4"/>
          <w:rtl/>
        </w:rPr>
        <w:t>بدون شک یکی از مواردی که موجب عدم حصول خشوع است، تحت فشار بودن نمازگزار به ادرار و مدفوع است، و لذا پیامبر</w:t>
      </w:r>
      <w:r w:rsidR="00F642CB" w:rsidRPr="004A17CF">
        <w:rPr>
          <w:rStyle w:val="Char4"/>
          <w:rFonts w:cs="CTraditional Arabic"/>
          <w:rtl/>
        </w:rPr>
        <w:t xml:space="preserve"> ج</w:t>
      </w:r>
      <w:r w:rsidR="00A41C8D" w:rsidRPr="004A17CF">
        <w:rPr>
          <w:rStyle w:val="Char4"/>
          <w:rtl/>
        </w:rPr>
        <w:t xml:space="preserve"> نهی کرده</w:t>
      </w:r>
      <w:r w:rsidR="00A41C8D" w:rsidRPr="004A17CF">
        <w:rPr>
          <w:rStyle w:val="Char4"/>
          <w:rFonts w:hint="cs"/>
          <w:rtl/>
        </w:rPr>
        <w:t>‌</w:t>
      </w:r>
      <w:r w:rsidRPr="004A17CF">
        <w:rPr>
          <w:rStyle w:val="Char4"/>
          <w:rtl/>
        </w:rPr>
        <w:t>اند که شخصی درحالی نماز بخواند که تحت فشار ادرار است</w:t>
      </w:r>
      <w:r w:rsidRPr="004A17CF">
        <w:rPr>
          <w:rStyle w:val="Char4"/>
          <w:vertAlign w:val="superscript"/>
          <w:rtl/>
        </w:rPr>
        <w:footnoteReference w:id="77"/>
      </w:r>
      <w:r w:rsidR="00A41C8D"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در چنین حالاتی ضروری است اول قضای حاجت کند گرچه نماز جماعت یا چند رکعت فوت شود، زیرا پیامبر</w:t>
      </w:r>
      <w:r w:rsidR="00F642CB" w:rsidRPr="004A17CF">
        <w:rPr>
          <w:rStyle w:val="Char4"/>
          <w:rFonts w:cs="CTraditional Arabic"/>
          <w:rtl/>
        </w:rPr>
        <w:t xml:space="preserve"> ج</w:t>
      </w:r>
      <w:r w:rsidRPr="004A17CF">
        <w:rPr>
          <w:rStyle w:val="Char4"/>
          <w:rtl/>
        </w:rPr>
        <w:t xml:space="preserve"> فرمودند: </w:t>
      </w:r>
      <w:r w:rsidR="00A41C8D" w:rsidRPr="004A17CF">
        <w:rPr>
          <w:rStyle w:val="Char3"/>
          <w:rFonts w:hint="cs"/>
          <w:rtl/>
        </w:rPr>
        <w:t>«</w:t>
      </w:r>
      <w:r w:rsidR="00A41C8D" w:rsidRPr="004A17CF">
        <w:rPr>
          <w:rStyle w:val="Char3"/>
          <w:rFonts w:hint="eastAsia"/>
          <w:rtl/>
        </w:rPr>
        <w:t>إِذَا</w:t>
      </w:r>
      <w:r w:rsidR="00A41C8D" w:rsidRPr="004A17CF">
        <w:rPr>
          <w:rStyle w:val="Char3"/>
          <w:rtl/>
        </w:rPr>
        <w:t xml:space="preserve"> </w:t>
      </w:r>
      <w:r w:rsidR="00A41C8D" w:rsidRPr="004A17CF">
        <w:rPr>
          <w:rStyle w:val="Char3"/>
          <w:rFonts w:hint="eastAsia"/>
          <w:rtl/>
        </w:rPr>
        <w:t>أَرَادَ</w:t>
      </w:r>
      <w:r w:rsidR="00A41C8D" w:rsidRPr="004A17CF">
        <w:rPr>
          <w:rStyle w:val="Char3"/>
          <w:rtl/>
        </w:rPr>
        <w:t xml:space="preserve"> </w:t>
      </w:r>
      <w:r w:rsidR="00A41C8D" w:rsidRPr="004A17CF">
        <w:rPr>
          <w:rStyle w:val="Char3"/>
          <w:rFonts w:hint="eastAsia"/>
          <w:rtl/>
        </w:rPr>
        <w:t>أَحَدُكُمْ</w:t>
      </w:r>
      <w:r w:rsidR="00A41C8D" w:rsidRPr="004A17CF">
        <w:rPr>
          <w:rStyle w:val="Char3"/>
          <w:rtl/>
        </w:rPr>
        <w:t xml:space="preserve"> </w:t>
      </w:r>
      <w:r w:rsidR="00A41C8D" w:rsidRPr="004A17CF">
        <w:rPr>
          <w:rStyle w:val="Char3"/>
          <w:rFonts w:hint="eastAsia"/>
          <w:rtl/>
        </w:rPr>
        <w:t>أَنْ</w:t>
      </w:r>
      <w:r w:rsidR="00A41C8D" w:rsidRPr="004A17CF">
        <w:rPr>
          <w:rStyle w:val="Char3"/>
          <w:rtl/>
        </w:rPr>
        <w:t xml:space="preserve"> </w:t>
      </w:r>
      <w:r w:rsidR="00A41C8D" w:rsidRPr="004A17CF">
        <w:rPr>
          <w:rStyle w:val="Char3"/>
          <w:rFonts w:hint="eastAsia"/>
          <w:rtl/>
        </w:rPr>
        <w:t>يَذْهَبَ</w:t>
      </w:r>
      <w:r w:rsidR="00A41C8D" w:rsidRPr="004A17CF">
        <w:rPr>
          <w:rStyle w:val="Char3"/>
          <w:rtl/>
        </w:rPr>
        <w:t xml:space="preserve"> </w:t>
      </w:r>
      <w:r w:rsidR="00A41C8D" w:rsidRPr="004A17CF">
        <w:rPr>
          <w:rStyle w:val="Char3"/>
          <w:rFonts w:hint="eastAsia"/>
          <w:rtl/>
        </w:rPr>
        <w:t>الْخَلاَءَ</w:t>
      </w:r>
      <w:r w:rsidR="00A41C8D" w:rsidRPr="004A17CF">
        <w:rPr>
          <w:rStyle w:val="Char3"/>
          <w:rtl/>
        </w:rPr>
        <w:t xml:space="preserve"> </w:t>
      </w:r>
      <w:r w:rsidR="00A41C8D" w:rsidRPr="004A17CF">
        <w:rPr>
          <w:rStyle w:val="Char3"/>
          <w:rFonts w:hint="eastAsia"/>
          <w:rtl/>
        </w:rPr>
        <w:t>وَقَامَتِ</w:t>
      </w:r>
      <w:r w:rsidR="00A41C8D" w:rsidRPr="004A17CF">
        <w:rPr>
          <w:rStyle w:val="Char3"/>
          <w:rtl/>
        </w:rPr>
        <w:t xml:space="preserve"> </w:t>
      </w:r>
      <w:r w:rsidR="00A41C8D" w:rsidRPr="004A17CF">
        <w:rPr>
          <w:rStyle w:val="Char3"/>
          <w:rFonts w:hint="eastAsia"/>
          <w:rtl/>
        </w:rPr>
        <w:t>الصَّلاَةُ</w:t>
      </w:r>
      <w:r w:rsidR="00A41C8D" w:rsidRPr="004A17CF">
        <w:rPr>
          <w:rStyle w:val="Char3"/>
          <w:rtl/>
        </w:rPr>
        <w:t xml:space="preserve"> </w:t>
      </w:r>
      <w:r w:rsidR="00A41C8D" w:rsidRPr="004A17CF">
        <w:rPr>
          <w:rStyle w:val="Char3"/>
          <w:rFonts w:hint="eastAsia"/>
          <w:rtl/>
        </w:rPr>
        <w:t>فَلْيَبْدَأْ</w:t>
      </w:r>
      <w:r w:rsidR="00A41C8D" w:rsidRPr="004A17CF">
        <w:rPr>
          <w:rStyle w:val="Char3"/>
          <w:rtl/>
        </w:rPr>
        <w:t xml:space="preserve"> </w:t>
      </w:r>
      <w:r w:rsidR="00A41C8D" w:rsidRPr="004A17CF">
        <w:rPr>
          <w:rStyle w:val="Char3"/>
          <w:rFonts w:hint="eastAsia"/>
          <w:rtl/>
        </w:rPr>
        <w:t>بِالْخَلاَءِ</w:t>
      </w:r>
      <w:r w:rsidR="00A41C8D" w:rsidRPr="004A17CF">
        <w:rPr>
          <w:rStyle w:val="Char3"/>
          <w:rFonts w:hint="cs"/>
          <w:rtl/>
        </w:rPr>
        <w:t>»</w:t>
      </w:r>
      <w:r w:rsidRPr="004A17CF">
        <w:rPr>
          <w:rStyle w:val="Char4"/>
          <w:vertAlign w:val="superscript"/>
          <w:rtl/>
        </w:rPr>
        <w:footnoteReference w:id="78"/>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Pr="004A17CF">
        <w:rPr>
          <w:rStyle w:val="Char4"/>
          <w:rtl/>
        </w:rPr>
        <w:t>اگر کسی قضای حاجت داشت و نماز اقامه شد، اول قضای حاجت کند، بعد نماز بخواند</w:t>
      </w:r>
      <w:r w:rsidR="00A41C8D" w:rsidRPr="004A17CF">
        <w:rPr>
          <w:rFonts w:ascii="Lotus Linotype" w:hAnsi="Lotus Linotype" w:cs="Traditional Arabic" w:hint="cs"/>
          <w:sz w:val="26"/>
          <w:szCs w:val="26"/>
          <w:rtl/>
          <w:lang w:bidi="fa-IR"/>
        </w:rPr>
        <w:t>»</w:t>
      </w:r>
      <w:r w:rsidRPr="004A17CF">
        <w:rPr>
          <w:rStyle w:val="Char4"/>
          <w:rtl/>
        </w:rPr>
        <w:t>. و اگر در وسط نماز به چنین حالتی دچار شد باید نماز را قطع و قضای حاجت کند و وضو بگیرد و نماز بخواند، زیرا پیامبر</w:t>
      </w:r>
      <w:r w:rsidR="00F642CB" w:rsidRPr="004A17CF">
        <w:rPr>
          <w:rStyle w:val="Char4"/>
          <w:rFonts w:cs="CTraditional Arabic"/>
          <w:rtl/>
        </w:rPr>
        <w:t xml:space="preserve"> ج</w:t>
      </w:r>
      <w:r w:rsidRPr="004A17CF">
        <w:rPr>
          <w:rStyle w:val="Char4"/>
          <w:rtl/>
        </w:rPr>
        <w:t xml:space="preserve"> فرموده‌اند:</w:t>
      </w:r>
      <w:r w:rsidR="00A41C8D" w:rsidRPr="004A17CF">
        <w:rPr>
          <w:rStyle w:val="Char4"/>
          <w:rFonts w:hint="cs"/>
          <w:rtl/>
        </w:rPr>
        <w:t xml:space="preserve"> </w:t>
      </w:r>
      <w:r w:rsidR="00A41C8D" w:rsidRPr="004A17CF">
        <w:rPr>
          <w:rStyle w:val="Char3"/>
          <w:rFonts w:hint="cs"/>
          <w:rtl/>
        </w:rPr>
        <w:t>«</w:t>
      </w:r>
      <w:r w:rsidR="00A41C8D" w:rsidRPr="004A17CF">
        <w:rPr>
          <w:rStyle w:val="Char3"/>
          <w:rFonts w:hint="eastAsia"/>
          <w:rtl/>
        </w:rPr>
        <w:t>لَا</w:t>
      </w:r>
      <w:r w:rsidR="00A41C8D" w:rsidRPr="004A17CF">
        <w:rPr>
          <w:rStyle w:val="Char3"/>
          <w:rtl/>
        </w:rPr>
        <w:t xml:space="preserve"> </w:t>
      </w:r>
      <w:r w:rsidR="00A41C8D" w:rsidRPr="004A17CF">
        <w:rPr>
          <w:rStyle w:val="Char3"/>
          <w:rFonts w:hint="eastAsia"/>
          <w:rtl/>
        </w:rPr>
        <w:t>صَلَاةَ</w:t>
      </w:r>
      <w:r w:rsidR="00A41C8D" w:rsidRPr="004A17CF">
        <w:rPr>
          <w:rStyle w:val="Char3"/>
          <w:rtl/>
        </w:rPr>
        <w:t xml:space="preserve"> </w:t>
      </w:r>
      <w:r w:rsidR="00A41C8D" w:rsidRPr="004A17CF">
        <w:rPr>
          <w:rStyle w:val="Char3"/>
          <w:rFonts w:hint="eastAsia"/>
          <w:rtl/>
        </w:rPr>
        <w:t>بِحَضْرَةِ</w:t>
      </w:r>
      <w:r w:rsidR="00A41C8D" w:rsidRPr="004A17CF">
        <w:rPr>
          <w:rStyle w:val="Char3"/>
          <w:rtl/>
        </w:rPr>
        <w:t xml:space="preserve"> </w:t>
      </w:r>
      <w:r w:rsidR="00A41C8D" w:rsidRPr="004A17CF">
        <w:rPr>
          <w:rStyle w:val="Char3"/>
          <w:rFonts w:hint="eastAsia"/>
          <w:rtl/>
        </w:rPr>
        <w:t>طَعَامٍ</w:t>
      </w:r>
      <w:r w:rsidR="00A41C8D" w:rsidRPr="004A17CF">
        <w:rPr>
          <w:rStyle w:val="Char3"/>
          <w:rtl/>
        </w:rPr>
        <w:t xml:space="preserve"> </w:t>
      </w:r>
      <w:r w:rsidR="00A41C8D" w:rsidRPr="004A17CF">
        <w:rPr>
          <w:rStyle w:val="Char3"/>
          <w:rFonts w:hint="eastAsia"/>
          <w:rtl/>
        </w:rPr>
        <w:t>وَلَا</w:t>
      </w:r>
      <w:r w:rsidR="00A41C8D" w:rsidRPr="004A17CF">
        <w:rPr>
          <w:rStyle w:val="Char3"/>
          <w:rtl/>
        </w:rPr>
        <w:t xml:space="preserve"> </w:t>
      </w:r>
      <w:r w:rsidR="00A41C8D" w:rsidRPr="004A17CF">
        <w:rPr>
          <w:rStyle w:val="Char3"/>
          <w:rFonts w:hint="eastAsia"/>
          <w:rtl/>
        </w:rPr>
        <w:t>هُوَ</w:t>
      </w:r>
      <w:r w:rsidR="00A41C8D" w:rsidRPr="004A17CF">
        <w:rPr>
          <w:rStyle w:val="Char3"/>
          <w:rtl/>
        </w:rPr>
        <w:t xml:space="preserve"> </w:t>
      </w:r>
      <w:r w:rsidR="00A41C8D" w:rsidRPr="004A17CF">
        <w:rPr>
          <w:rStyle w:val="Char3"/>
          <w:rFonts w:hint="eastAsia"/>
          <w:rtl/>
        </w:rPr>
        <w:t>يُدَافِعُهُ</w:t>
      </w:r>
      <w:r w:rsidR="00A41C8D" w:rsidRPr="004A17CF">
        <w:rPr>
          <w:rStyle w:val="Char3"/>
          <w:rtl/>
        </w:rPr>
        <w:t xml:space="preserve"> </w:t>
      </w:r>
      <w:r w:rsidR="00A41C8D" w:rsidRPr="004A17CF">
        <w:rPr>
          <w:rStyle w:val="Char3"/>
          <w:rFonts w:hint="eastAsia"/>
          <w:rtl/>
        </w:rPr>
        <w:t>الْأَخْبَثَانِ</w:t>
      </w:r>
      <w:r w:rsidR="00A41C8D" w:rsidRPr="004A17CF">
        <w:rPr>
          <w:rStyle w:val="Char3"/>
          <w:rFonts w:hint="cs"/>
          <w:rtl/>
        </w:rPr>
        <w:t>»</w:t>
      </w:r>
      <w:r w:rsidRPr="004A17CF">
        <w:rPr>
          <w:rStyle w:val="Char4"/>
          <w:vertAlign w:val="superscript"/>
          <w:rtl/>
        </w:rPr>
        <w:footnoteReference w:id="79"/>
      </w:r>
      <w:r w:rsidR="00A41C8D" w:rsidRPr="004A17CF">
        <w:rPr>
          <w:rStyle w:val="Char4"/>
          <w:rFonts w:hint="cs"/>
          <w:rtl/>
        </w:rPr>
        <w:t xml:space="preserve">. </w:t>
      </w:r>
      <w:r w:rsidR="00A41C8D" w:rsidRPr="004A17CF">
        <w:rPr>
          <w:rFonts w:ascii="Lotus Linotype" w:hAnsi="Lotus Linotype" w:cs="Traditional Arabic" w:hint="cs"/>
          <w:sz w:val="26"/>
          <w:szCs w:val="26"/>
          <w:rtl/>
          <w:lang w:bidi="fa-IR"/>
        </w:rPr>
        <w:t>«</w:t>
      </w:r>
      <w:r w:rsidRPr="004A17CF">
        <w:rPr>
          <w:rStyle w:val="Char4"/>
          <w:rtl/>
        </w:rPr>
        <w:t>در هنگام آماده بودن غذا و تحت فشار ادرار و مدفوع ، نمازی (درست) نیست</w:t>
      </w:r>
      <w:r w:rsidR="00A41C8D" w:rsidRPr="004A17CF">
        <w:rPr>
          <w:rFonts w:ascii="Lotus Linotype" w:hAnsi="Lotus Linotype" w:cs="Traditional Arabic" w:hint="cs"/>
          <w:sz w:val="26"/>
          <w:szCs w:val="26"/>
          <w:rtl/>
          <w:lang w:bidi="fa-IR"/>
        </w:rPr>
        <w:t>»</w:t>
      </w:r>
      <w:r w:rsidRPr="004A17CF">
        <w:rPr>
          <w:rStyle w:val="Char4"/>
          <w:rtl/>
        </w:rPr>
        <w:t>.</w:t>
      </w:r>
    </w:p>
    <w:p w:rsidR="007F5B3B" w:rsidRPr="004A17CF" w:rsidRDefault="00F0108F" w:rsidP="004A17CF">
      <w:pPr>
        <w:pStyle w:val="ac"/>
        <w:rPr>
          <w:rStyle w:val="Char4"/>
          <w:rtl/>
        </w:rPr>
      </w:pPr>
      <w:r w:rsidRPr="004A17CF">
        <w:rPr>
          <w:rStyle w:val="Char4"/>
          <w:rtl/>
        </w:rPr>
        <w:t>چنین حالت</w:t>
      </w:r>
      <w:r w:rsidR="00A41C8D" w:rsidRPr="004A17CF">
        <w:rPr>
          <w:rStyle w:val="Char4"/>
          <w:rFonts w:hint="cs"/>
          <w:rtl/>
        </w:rPr>
        <w:t>‌</w:t>
      </w:r>
      <w:r w:rsidRPr="004A17CF">
        <w:rPr>
          <w:rStyle w:val="Char4"/>
          <w:rtl/>
        </w:rPr>
        <w:t>هایی، خشوع نماز را از بین می‌برد و حبسِ باد شکم نیز همین حکم را دارد.</w:t>
      </w:r>
    </w:p>
    <w:p w:rsidR="00F0108F" w:rsidRPr="004A17CF" w:rsidRDefault="00F0108F" w:rsidP="004A17CF">
      <w:pPr>
        <w:pStyle w:val="a4"/>
        <w:widowControl w:val="0"/>
        <w:rPr>
          <w:rtl/>
        </w:rPr>
      </w:pPr>
      <w:bookmarkStart w:id="90" w:name="_Toc288240668"/>
      <w:bookmarkStart w:id="91" w:name="_Toc368404540"/>
      <w:bookmarkStart w:id="92" w:name="_Toc437438346"/>
      <w:r w:rsidRPr="004A17CF">
        <w:rPr>
          <w:rtl/>
        </w:rPr>
        <w:t>5- در هنگام غلبه</w:t>
      </w:r>
      <w:r w:rsidR="002A69CE" w:rsidRPr="004A17CF">
        <w:rPr>
          <w:rtl/>
        </w:rPr>
        <w:t xml:space="preserve">‌ی </w:t>
      </w:r>
      <w:r w:rsidRPr="004A17CF">
        <w:rPr>
          <w:rtl/>
        </w:rPr>
        <w:t>چرت نماز نخواند.</w:t>
      </w:r>
      <w:bookmarkEnd w:id="90"/>
      <w:bookmarkEnd w:id="91"/>
      <w:bookmarkEnd w:id="92"/>
    </w:p>
    <w:p w:rsidR="00F0108F" w:rsidRPr="004A17CF" w:rsidRDefault="00F0108F" w:rsidP="004A17CF">
      <w:pPr>
        <w:widowControl w:val="0"/>
        <w:ind w:firstLine="284"/>
        <w:jc w:val="both"/>
        <w:rPr>
          <w:rStyle w:val="Char4"/>
          <w:rtl/>
        </w:rPr>
      </w:pPr>
      <w:r w:rsidRPr="004A17CF">
        <w:rPr>
          <w:rStyle w:val="Char4"/>
          <w:rtl/>
        </w:rPr>
        <w:t>انس</w:t>
      </w:r>
      <w:r w:rsidR="00F642CB" w:rsidRPr="004A17CF">
        <w:rPr>
          <w:rStyle w:val="Char4"/>
          <w:rFonts w:cs="CTraditional Arabic"/>
          <w:rtl/>
        </w:rPr>
        <w:t>س</w:t>
      </w:r>
      <w:r w:rsidR="002A69CE" w:rsidRPr="004A17CF">
        <w:rPr>
          <w:rStyle w:val="Char4"/>
          <w:rtl/>
        </w:rPr>
        <w:t xml:space="preserve"> می‌</w:t>
      </w:r>
      <w:r w:rsidRPr="004A17CF">
        <w:rPr>
          <w:rStyle w:val="Char4"/>
          <w:rtl/>
        </w:rPr>
        <w:t>گو</w:t>
      </w:r>
      <w:r w:rsidR="003E4824" w:rsidRPr="004A17CF">
        <w:rPr>
          <w:rStyle w:val="Char4"/>
          <w:rtl/>
        </w:rPr>
        <w:t>ی</w:t>
      </w:r>
      <w:r w:rsidRPr="004A17CF">
        <w:rPr>
          <w:rStyle w:val="Char4"/>
          <w:rtl/>
        </w:rPr>
        <w:t>د: پیامبر</w:t>
      </w:r>
      <w:r w:rsidR="00F642CB" w:rsidRPr="004A17CF">
        <w:rPr>
          <w:rStyle w:val="Char4"/>
          <w:rFonts w:cs="CTraditional Arabic"/>
          <w:rtl/>
        </w:rPr>
        <w:t xml:space="preserve"> ج</w:t>
      </w:r>
      <w:r w:rsidRPr="004A17CF">
        <w:rPr>
          <w:rStyle w:val="Char4"/>
          <w:rtl/>
        </w:rPr>
        <w:t xml:space="preserve"> فرمود: </w:t>
      </w:r>
      <w:r w:rsidR="00A41C8D" w:rsidRPr="004A17CF">
        <w:rPr>
          <w:rStyle w:val="Char3"/>
          <w:rFonts w:hint="cs"/>
          <w:rtl/>
        </w:rPr>
        <w:t>«</w:t>
      </w:r>
      <w:r w:rsidRPr="004A17CF">
        <w:rPr>
          <w:rStyle w:val="Char3"/>
          <w:rtl/>
        </w:rPr>
        <w:t>إِذَا نَعَسَ أَحَدُكُمْ فِي الصَّلاةِ فَلْيَنَمْ حَتَّى يَعْلَمَ مَا يَقْرَأُ</w:t>
      </w:r>
      <w:r w:rsidR="00A41C8D" w:rsidRPr="004A17CF">
        <w:rPr>
          <w:rStyle w:val="Char3"/>
          <w:rFonts w:hint="cs"/>
          <w:rtl/>
        </w:rPr>
        <w:t>»</w:t>
      </w:r>
      <w:r w:rsidRPr="004A17CF">
        <w:rPr>
          <w:rStyle w:val="Char4"/>
          <w:vertAlign w:val="superscript"/>
          <w:rtl/>
        </w:rPr>
        <w:footnoteReference w:id="80"/>
      </w:r>
      <w:r w:rsidR="00A41C8D" w:rsidRPr="004A17CF">
        <w:rPr>
          <w:rStyle w:val="Char4"/>
          <w:rFonts w:hint="cs"/>
          <w:rtl/>
        </w:rPr>
        <w:t>.</w:t>
      </w:r>
      <w:r w:rsidRPr="004A17CF">
        <w:rPr>
          <w:rStyle w:val="Char4"/>
          <w:rtl/>
        </w:rPr>
        <w:t xml:space="preserve"> </w:t>
      </w:r>
      <w:r w:rsidR="00A41C8D" w:rsidRPr="004A17CF">
        <w:rPr>
          <w:rFonts w:ascii="Lotus Linotype" w:hAnsi="Lotus Linotype" w:cs="Traditional Arabic" w:hint="cs"/>
          <w:sz w:val="26"/>
          <w:szCs w:val="26"/>
          <w:rtl/>
          <w:lang w:bidi="fa-IR"/>
        </w:rPr>
        <w:t>«</w:t>
      </w:r>
      <w:r w:rsidR="00A41C8D" w:rsidRPr="004A17CF">
        <w:rPr>
          <w:rStyle w:val="Char4"/>
          <w:rtl/>
        </w:rPr>
        <w:t>هر</w:t>
      </w:r>
      <w:r w:rsidRPr="004A17CF">
        <w:rPr>
          <w:rStyle w:val="Char4"/>
          <w:rtl/>
        </w:rPr>
        <w:t xml:space="preserve">گاه، </w:t>
      </w:r>
      <w:r w:rsidR="003E4824" w:rsidRPr="004A17CF">
        <w:rPr>
          <w:rStyle w:val="Char4"/>
          <w:rtl/>
        </w:rPr>
        <w:t>یک</w:t>
      </w:r>
      <w:r w:rsidRPr="004A17CF">
        <w:rPr>
          <w:rStyle w:val="Char4"/>
          <w:rtl/>
        </w:rPr>
        <w:t xml:space="preserve">ی از شما در  نماز، چرت زد، (نمازش را قطع کند) و بخوابد (و پس از آن، نماز بخواند) تا بداند </w:t>
      </w:r>
      <w:r w:rsidR="003E4824" w:rsidRPr="004A17CF">
        <w:rPr>
          <w:rStyle w:val="Char4"/>
          <w:rtl/>
        </w:rPr>
        <w:t>ک</w:t>
      </w:r>
      <w:r w:rsidRPr="004A17CF">
        <w:rPr>
          <w:rStyle w:val="Char4"/>
          <w:rtl/>
        </w:rPr>
        <w:t>ه چه</w:t>
      </w:r>
      <w:r w:rsidR="002A69CE" w:rsidRPr="004A17CF">
        <w:rPr>
          <w:rStyle w:val="Char4"/>
          <w:rtl/>
        </w:rPr>
        <w:t xml:space="preserve"> می‌</w:t>
      </w:r>
      <w:r w:rsidRPr="004A17CF">
        <w:rPr>
          <w:rStyle w:val="Char4"/>
          <w:rtl/>
        </w:rPr>
        <w:t>خواند</w:t>
      </w:r>
      <w:r w:rsidR="00A41C8D"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از عا</w:t>
      </w:r>
      <w:r w:rsidR="003E4824" w:rsidRPr="004A17CF">
        <w:rPr>
          <w:rStyle w:val="Char4"/>
          <w:rtl/>
        </w:rPr>
        <w:t>ی</w:t>
      </w:r>
      <w:r w:rsidRPr="004A17CF">
        <w:rPr>
          <w:rStyle w:val="Char4"/>
          <w:rtl/>
        </w:rPr>
        <w:t>شه</w:t>
      </w:r>
      <w:r w:rsidR="00D73FD7" w:rsidRPr="004A17CF">
        <w:rPr>
          <w:rFonts w:ascii="Lotus Linotype" w:hAnsi="Lotus Linotype" w:cs="CTraditional Arabic" w:hint="cs"/>
          <w:rtl/>
          <w:lang w:bidi="fa-IR"/>
        </w:rPr>
        <w:t>ل</w:t>
      </w:r>
      <w:r w:rsidRPr="004A17CF">
        <w:rPr>
          <w:rStyle w:val="Char4"/>
          <w:rtl/>
        </w:rPr>
        <w:t xml:space="preserve"> روا</w:t>
      </w:r>
      <w:r w:rsidR="003E4824" w:rsidRPr="004A17CF">
        <w:rPr>
          <w:rStyle w:val="Char4"/>
          <w:rtl/>
        </w:rPr>
        <w:t>ی</w:t>
      </w:r>
      <w:r w:rsidRPr="004A17CF">
        <w:rPr>
          <w:rStyle w:val="Char4"/>
          <w:rtl/>
        </w:rPr>
        <w:t xml:space="preserve">ت است </w:t>
      </w:r>
      <w:r w:rsidR="003E4824" w:rsidRPr="004A17CF">
        <w:rPr>
          <w:rStyle w:val="Char4"/>
          <w:rtl/>
        </w:rPr>
        <w:t>ک</w:t>
      </w:r>
      <w:r w:rsidRPr="004A17CF">
        <w:rPr>
          <w:rStyle w:val="Char4"/>
          <w:rtl/>
        </w:rPr>
        <w:t>ه رسول الله</w:t>
      </w:r>
      <w:r w:rsidR="00F642CB" w:rsidRPr="004A17CF">
        <w:rPr>
          <w:rStyle w:val="Char4"/>
          <w:rFonts w:cs="CTraditional Arabic"/>
          <w:rtl/>
        </w:rPr>
        <w:t xml:space="preserve"> ج</w:t>
      </w:r>
      <w:r w:rsidRPr="004A17CF">
        <w:rPr>
          <w:rStyle w:val="Char4"/>
          <w:rtl/>
        </w:rPr>
        <w:t xml:space="preserve"> فرمود: </w:t>
      </w:r>
      <w:r w:rsidR="00D73FD7" w:rsidRPr="004A17CF">
        <w:rPr>
          <w:rStyle w:val="Char3"/>
          <w:rFonts w:hint="cs"/>
          <w:rtl/>
        </w:rPr>
        <w:t>«</w:t>
      </w:r>
      <w:r w:rsidRPr="004A17CF">
        <w:rPr>
          <w:rStyle w:val="Char3"/>
          <w:rtl/>
        </w:rPr>
        <w:t>إِذَا نَعَسَ أَحَدُكُمْ وَهُوَ يُصَلِّي فَلْيَرْقُدْ، حَتَّى يَذْهَبَ عَنْهُ النَّوْمُ، فَإِنَّ أَحَدَكُمْ إِذَا صَلَّى وَهُوَ نَاعِسٌ لا يَدْرِي لَعَلَّهُ يَسْتَغْفِرُ فَيَسُبُّ نَفْسَهُ</w:t>
      </w:r>
      <w:r w:rsidR="00D73FD7" w:rsidRPr="004A17CF">
        <w:rPr>
          <w:rStyle w:val="Char3"/>
          <w:rFonts w:hint="cs"/>
          <w:rtl/>
        </w:rPr>
        <w:t>»</w:t>
      </w:r>
      <w:r w:rsidRPr="004A17CF">
        <w:rPr>
          <w:rStyle w:val="Char4"/>
          <w:vertAlign w:val="superscript"/>
          <w:rtl/>
        </w:rPr>
        <w:footnoteReference w:id="81"/>
      </w:r>
      <w:r w:rsidR="00D73FD7" w:rsidRPr="004A17CF">
        <w:rPr>
          <w:rStyle w:val="Char4"/>
          <w:rFonts w:hint="cs"/>
          <w:rtl/>
        </w:rPr>
        <w:t>.</w:t>
      </w:r>
    </w:p>
    <w:p w:rsidR="00F0108F" w:rsidRPr="004A17CF" w:rsidRDefault="00D73FD7" w:rsidP="004A17CF">
      <w:pPr>
        <w:widowControl w:val="0"/>
        <w:ind w:firstLine="284"/>
        <w:jc w:val="both"/>
        <w:rPr>
          <w:rStyle w:val="Char4"/>
          <w:rtl/>
        </w:rPr>
      </w:pPr>
      <w:r w:rsidRPr="004A17CF">
        <w:rPr>
          <w:rFonts w:ascii="Lotus Linotype" w:hAnsi="Lotus Linotype" w:cs="Traditional Arabic" w:hint="cs"/>
          <w:sz w:val="26"/>
          <w:szCs w:val="26"/>
          <w:rtl/>
          <w:lang w:bidi="fa-IR"/>
        </w:rPr>
        <w:t>«</w:t>
      </w:r>
      <w:r w:rsidR="00F0108F" w:rsidRPr="004A17CF">
        <w:rPr>
          <w:rStyle w:val="Char4"/>
          <w:rtl/>
        </w:rPr>
        <w:t xml:space="preserve">هرگاه، </w:t>
      </w:r>
      <w:r w:rsidR="003E4824" w:rsidRPr="004A17CF">
        <w:rPr>
          <w:rStyle w:val="Char4"/>
          <w:rtl/>
        </w:rPr>
        <w:t>ک</w:t>
      </w:r>
      <w:r w:rsidR="00F0108F" w:rsidRPr="004A17CF">
        <w:rPr>
          <w:rStyle w:val="Char4"/>
          <w:rtl/>
        </w:rPr>
        <w:t>سی از شما در نماز، چرت زد، بخوابد تا خوابش زا</w:t>
      </w:r>
      <w:r w:rsidR="003E4824" w:rsidRPr="004A17CF">
        <w:rPr>
          <w:rStyle w:val="Char4"/>
          <w:rtl/>
        </w:rPr>
        <w:t>ی</w:t>
      </w:r>
      <w:r w:rsidR="00F0108F" w:rsidRPr="004A17CF">
        <w:rPr>
          <w:rStyle w:val="Char4"/>
          <w:rtl/>
        </w:rPr>
        <w:t>ل شود، ز</w:t>
      </w:r>
      <w:r w:rsidR="003E4824" w:rsidRPr="004A17CF">
        <w:rPr>
          <w:rStyle w:val="Char4"/>
          <w:rtl/>
        </w:rPr>
        <w:t>ی</w:t>
      </w:r>
      <w:r w:rsidR="00F0108F" w:rsidRPr="004A17CF">
        <w:rPr>
          <w:rStyle w:val="Char4"/>
          <w:rtl/>
        </w:rPr>
        <w:t>را چه بسا یکی از شما در حالت خواب آلودگی نماز</w:t>
      </w:r>
      <w:r w:rsidR="002A69CE" w:rsidRPr="004A17CF">
        <w:rPr>
          <w:rStyle w:val="Char4"/>
          <w:rtl/>
        </w:rPr>
        <w:t xml:space="preserve"> می‌</w:t>
      </w:r>
      <w:r w:rsidR="00F0108F" w:rsidRPr="004A17CF">
        <w:rPr>
          <w:rStyle w:val="Char4"/>
          <w:rtl/>
        </w:rPr>
        <w:t>خواند، بدون ا</w:t>
      </w:r>
      <w:r w:rsidR="003E4824" w:rsidRPr="004A17CF">
        <w:rPr>
          <w:rStyle w:val="Char4"/>
          <w:rtl/>
        </w:rPr>
        <w:t>ی</w:t>
      </w:r>
      <w:r w:rsidR="00F0108F" w:rsidRPr="004A17CF">
        <w:rPr>
          <w:rStyle w:val="Char4"/>
          <w:rtl/>
        </w:rPr>
        <w:t>ن</w:t>
      </w:r>
      <w:r w:rsidR="003E4824" w:rsidRPr="004A17CF">
        <w:rPr>
          <w:rStyle w:val="Char4"/>
          <w:rtl/>
        </w:rPr>
        <w:t>ک</w:t>
      </w:r>
      <w:r w:rsidR="00F0108F" w:rsidRPr="004A17CF">
        <w:rPr>
          <w:rStyle w:val="Char4"/>
          <w:rtl/>
        </w:rPr>
        <w:t>ه بداند،</w:t>
      </w:r>
      <w:r w:rsidR="001F792E" w:rsidRPr="004A17CF">
        <w:rPr>
          <w:rStyle w:val="Char4"/>
          <w:rtl/>
        </w:rPr>
        <w:t xml:space="preserve"> به جای </w:t>
      </w:r>
      <w:r w:rsidR="00F0108F" w:rsidRPr="004A17CF">
        <w:rPr>
          <w:rStyle w:val="Char4"/>
          <w:rtl/>
        </w:rPr>
        <w:t>استغفار، خودش را نفر</w:t>
      </w:r>
      <w:r w:rsidR="003E4824" w:rsidRPr="004A17CF">
        <w:rPr>
          <w:rStyle w:val="Char4"/>
          <w:rtl/>
        </w:rPr>
        <w:t>ی</w:t>
      </w:r>
      <w:r w:rsidR="00F0108F" w:rsidRPr="004A17CF">
        <w:rPr>
          <w:rStyle w:val="Char4"/>
          <w:rtl/>
        </w:rPr>
        <w:t xml:space="preserve">ن </w:t>
      </w:r>
      <w:r w:rsidR="003E4824" w:rsidRPr="004A17CF">
        <w:rPr>
          <w:rStyle w:val="Char4"/>
          <w:rtl/>
        </w:rPr>
        <w:t>ک</w:t>
      </w:r>
      <w:r w:rsidR="00F0108F" w:rsidRPr="004A17CF">
        <w:rPr>
          <w:rStyle w:val="Char4"/>
          <w:rtl/>
        </w:rPr>
        <w:t>ند</w:t>
      </w:r>
      <w:r w:rsidRPr="004A17CF">
        <w:rPr>
          <w:rFonts w:ascii="Lotus Linotype" w:hAnsi="Lotus Linotype" w:cs="Traditional Arabic" w:hint="cs"/>
          <w:sz w:val="26"/>
          <w:szCs w:val="26"/>
          <w:rtl/>
          <w:lang w:bidi="fa-IR"/>
        </w:rPr>
        <w:t>»</w:t>
      </w:r>
      <w:r w:rsidR="00F0108F"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و البته این حالت معمولا در نماز شب رخ</w:t>
      </w:r>
      <w:r w:rsidR="002A69CE" w:rsidRPr="004A17CF">
        <w:rPr>
          <w:rStyle w:val="Char4"/>
          <w:rtl/>
        </w:rPr>
        <w:t xml:space="preserve"> می‌</w:t>
      </w:r>
      <w:r w:rsidRPr="004A17CF">
        <w:rPr>
          <w:rStyle w:val="Char4"/>
          <w:rtl/>
        </w:rPr>
        <w:t>دهد و ممکن است او در آن لحظه بدلیل خواب آلودگی نداند و بر خودش دعا کند. علما فرموده</w:t>
      </w:r>
      <w:r w:rsidR="004A17CF">
        <w:rPr>
          <w:rStyle w:val="Char4"/>
          <w:rtl/>
        </w:rPr>
        <w:t xml:space="preserve">‌اند </w:t>
      </w:r>
      <w:r w:rsidRPr="004A17CF">
        <w:rPr>
          <w:rStyle w:val="Char4"/>
          <w:rtl/>
        </w:rPr>
        <w:t>که حکم این حدیث مشمول نمازهای پنجگانه نیز</w:t>
      </w:r>
      <w:r w:rsidR="002A69CE" w:rsidRPr="004A17CF">
        <w:rPr>
          <w:rStyle w:val="Char4"/>
          <w:rtl/>
        </w:rPr>
        <w:t xml:space="preserve"> می‌</w:t>
      </w:r>
      <w:r w:rsidRPr="004A17CF">
        <w:rPr>
          <w:rStyle w:val="Char4"/>
          <w:rtl/>
        </w:rPr>
        <w:t>شود، البته بشرطیکه این اطمینان وجود داشته باشد که نمازگزار وقت نماز را از دست ندهد</w:t>
      </w:r>
      <w:r w:rsidRPr="004A17CF">
        <w:rPr>
          <w:rStyle w:val="Char4"/>
          <w:vertAlign w:val="superscript"/>
          <w:rtl/>
        </w:rPr>
        <w:footnoteReference w:id="82"/>
      </w:r>
      <w:r w:rsidR="00D73FD7" w:rsidRPr="004A17CF">
        <w:rPr>
          <w:rStyle w:val="Char4"/>
          <w:rFonts w:hint="cs"/>
          <w:rtl/>
        </w:rPr>
        <w:t>.</w:t>
      </w:r>
    </w:p>
    <w:p w:rsidR="00F0108F" w:rsidRPr="004A17CF" w:rsidRDefault="00F0108F" w:rsidP="004A17CF">
      <w:pPr>
        <w:pStyle w:val="a4"/>
        <w:widowControl w:val="0"/>
        <w:rPr>
          <w:rtl/>
        </w:rPr>
      </w:pPr>
      <w:bookmarkStart w:id="93" w:name="_Toc288240669"/>
      <w:bookmarkStart w:id="94" w:name="_Toc368404541"/>
      <w:bookmarkStart w:id="95" w:name="_Toc437438347"/>
      <w:r w:rsidRPr="004A17CF">
        <w:rPr>
          <w:rtl/>
        </w:rPr>
        <w:t>6- مشغول نشدن به هموار</w:t>
      </w:r>
      <w:r w:rsidR="00D73FD7" w:rsidRPr="004A17CF">
        <w:rPr>
          <w:rFonts w:hint="cs"/>
          <w:rtl/>
        </w:rPr>
        <w:t xml:space="preserve"> </w:t>
      </w:r>
      <w:r w:rsidR="003E4824" w:rsidRPr="004A17CF">
        <w:rPr>
          <w:rtl/>
        </w:rPr>
        <w:t>ک</w:t>
      </w:r>
      <w:r w:rsidRPr="004A17CF">
        <w:rPr>
          <w:rtl/>
        </w:rPr>
        <w:t>ردن محل سجده و حرکات زیاد</w:t>
      </w:r>
      <w:r w:rsidRPr="004A17CF">
        <w:rPr>
          <w:b/>
          <w:sz w:val="24"/>
          <w:szCs w:val="24"/>
          <w:rtl/>
        </w:rPr>
        <w:t xml:space="preserve"> </w:t>
      </w:r>
      <w:r w:rsidRPr="004A17CF">
        <w:rPr>
          <w:rtl/>
        </w:rPr>
        <w:t>در نماز</w:t>
      </w:r>
      <w:bookmarkEnd w:id="93"/>
      <w:bookmarkEnd w:id="94"/>
      <w:bookmarkEnd w:id="95"/>
    </w:p>
    <w:p w:rsidR="00F0108F" w:rsidRPr="004A17CF" w:rsidRDefault="00F0108F" w:rsidP="004A17CF">
      <w:pPr>
        <w:widowControl w:val="0"/>
        <w:ind w:firstLine="284"/>
        <w:jc w:val="both"/>
        <w:rPr>
          <w:rStyle w:val="Char4"/>
          <w:rtl/>
        </w:rPr>
      </w:pPr>
      <w:r w:rsidRPr="004A17CF">
        <w:rPr>
          <w:rStyle w:val="Char4"/>
          <w:rtl/>
        </w:rPr>
        <w:t>مع</w:t>
      </w:r>
      <w:r w:rsidR="003E4824" w:rsidRPr="004A17CF">
        <w:rPr>
          <w:rStyle w:val="Char4"/>
          <w:rtl/>
        </w:rPr>
        <w:t>ی</w:t>
      </w:r>
      <w:r w:rsidRPr="004A17CF">
        <w:rPr>
          <w:rStyle w:val="Char4"/>
          <w:rtl/>
        </w:rPr>
        <w:t>ق</w:t>
      </w:r>
      <w:r w:rsidR="003E4824" w:rsidRPr="004A17CF">
        <w:rPr>
          <w:rStyle w:val="Char4"/>
          <w:rtl/>
        </w:rPr>
        <w:t>ی</w:t>
      </w:r>
      <w:r w:rsidRPr="004A17CF">
        <w:rPr>
          <w:rStyle w:val="Char4"/>
          <w:rtl/>
        </w:rPr>
        <w:t>ب</w:t>
      </w:r>
      <w:r w:rsidR="00F642CB" w:rsidRPr="004A17CF">
        <w:rPr>
          <w:rStyle w:val="Char4"/>
          <w:rFonts w:cs="CTraditional Arabic"/>
          <w:rtl/>
        </w:rPr>
        <w:t>س</w:t>
      </w:r>
      <w:r w:rsidR="002A69CE" w:rsidRPr="004A17CF">
        <w:rPr>
          <w:rStyle w:val="Char4"/>
          <w:rtl/>
        </w:rPr>
        <w:t xml:space="preserve"> می‌</w:t>
      </w:r>
      <w:r w:rsidRPr="004A17CF">
        <w:rPr>
          <w:rStyle w:val="Char4"/>
          <w:rtl/>
        </w:rPr>
        <w:t>گو</w:t>
      </w:r>
      <w:r w:rsidR="003E4824" w:rsidRPr="004A17CF">
        <w:rPr>
          <w:rStyle w:val="Char4"/>
          <w:rtl/>
        </w:rPr>
        <w:t>ی</w:t>
      </w:r>
      <w:r w:rsidRPr="004A17CF">
        <w:rPr>
          <w:rStyle w:val="Char4"/>
          <w:rtl/>
        </w:rPr>
        <w:t>د: رسول الله</w:t>
      </w:r>
      <w:r w:rsidR="00F642CB" w:rsidRPr="004A17CF">
        <w:rPr>
          <w:rStyle w:val="Char4"/>
          <w:rFonts w:cs="CTraditional Arabic"/>
          <w:rtl/>
        </w:rPr>
        <w:t xml:space="preserve"> ج</w:t>
      </w:r>
      <w:r w:rsidRPr="004A17CF">
        <w:rPr>
          <w:rStyle w:val="Char4"/>
          <w:rtl/>
        </w:rPr>
        <w:t xml:space="preserve"> درباره</w:t>
      </w:r>
      <w:r w:rsidR="002A69CE" w:rsidRPr="004A17CF">
        <w:rPr>
          <w:rStyle w:val="Char4"/>
          <w:rtl/>
        </w:rPr>
        <w:t xml:space="preserve">‌ی </w:t>
      </w:r>
      <w:r w:rsidR="003E4824" w:rsidRPr="004A17CF">
        <w:rPr>
          <w:rStyle w:val="Char4"/>
          <w:rtl/>
        </w:rPr>
        <w:t>ک</w:t>
      </w:r>
      <w:r w:rsidR="00D73FD7" w:rsidRPr="004A17CF">
        <w:rPr>
          <w:rStyle w:val="Char4"/>
          <w:rtl/>
        </w:rPr>
        <w:t xml:space="preserve">سی </w:t>
      </w:r>
      <w:r w:rsidR="003E4824" w:rsidRPr="004A17CF">
        <w:rPr>
          <w:rStyle w:val="Char4"/>
          <w:rtl/>
        </w:rPr>
        <w:t>ک</w:t>
      </w:r>
      <w:r w:rsidR="00D73FD7" w:rsidRPr="004A17CF">
        <w:rPr>
          <w:rStyle w:val="Char4"/>
          <w:rtl/>
        </w:rPr>
        <w:t>ه خا</w:t>
      </w:r>
      <w:r w:rsidR="003E4824" w:rsidRPr="004A17CF">
        <w:rPr>
          <w:rStyle w:val="Char4"/>
          <w:rtl/>
        </w:rPr>
        <w:t>ک</w:t>
      </w:r>
      <w:r w:rsidR="00D73FD7" w:rsidRPr="004A17CF">
        <w:rPr>
          <w:rStyle w:val="Char4"/>
          <w:rFonts w:hint="cs"/>
          <w:rtl/>
        </w:rPr>
        <w:t>‌</w:t>
      </w:r>
      <w:r w:rsidR="00D73FD7" w:rsidRPr="004A17CF">
        <w:rPr>
          <w:rStyle w:val="Char4"/>
          <w:rtl/>
        </w:rPr>
        <w:t>های م</w:t>
      </w:r>
      <w:r w:rsidR="003E4824" w:rsidRPr="004A17CF">
        <w:rPr>
          <w:rStyle w:val="Char4"/>
          <w:rtl/>
        </w:rPr>
        <w:t>ک</w:t>
      </w:r>
      <w:r w:rsidR="00D73FD7" w:rsidRPr="004A17CF">
        <w:rPr>
          <w:rStyle w:val="Char4"/>
          <w:rtl/>
        </w:rPr>
        <w:t>ان سجده</w:t>
      </w:r>
      <w:r w:rsidR="00D73FD7" w:rsidRPr="004A17CF">
        <w:rPr>
          <w:rStyle w:val="Char4"/>
          <w:rFonts w:hint="cs"/>
          <w:rtl/>
        </w:rPr>
        <w:t>‌</w:t>
      </w:r>
      <w:r w:rsidRPr="004A17CF">
        <w:rPr>
          <w:rStyle w:val="Char4"/>
          <w:rtl/>
        </w:rPr>
        <w:t>اش را هموار</w:t>
      </w:r>
      <w:r w:rsidR="002A69CE" w:rsidRPr="004A17CF">
        <w:rPr>
          <w:rStyle w:val="Char4"/>
          <w:rtl/>
        </w:rPr>
        <w:t xml:space="preserve"> می‌</w:t>
      </w:r>
      <w:r w:rsidR="003E4824" w:rsidRPr="004A17CF">
        <w:rPr>
          <w:rStyle w:val="Char4"/>
          <w:rtl/>
        </w:rPr>
        <w:t>ک</w:t>
      </w:r>
      <w:r w:rsidRPr="004A17CF">
        <w:rPr>
          <w:rStyle w:val="Char4"/>
          <w:rtl/>
        </w:rPr>
        <w:t xml:space="preserve">رد، فرمود: </w:t>
      </w:r>
      <w:r w:rsidR="00D73FD7" w:rsidRPr="004A17CF">
        <w:rPr>
          <w:rStyle w:val="Char3"/>
          <w:rFonts w:hint="cs"/>
          <w:rtl/>
        </w:rPr>
        <w:t>«</w:t>
      </w:r>
      <w:r w:rsidRPr="004A17CF">
        <w:rPr>
          <w:rStyle w:val="Char3"/>
          <w:rtl/>
        </w:rPr>
        <w:t>إِنْ كُنْتَ فَاعِلاً فَوَاحِدَةً</w:t>
      </w:r>
      <w:r w:rsidR="00D73FD7" w:rsidRPr="004A17CF">
        <w:rPr>
          <w:rStyle w:val="Char3"/>
          <w:rFonts w:hint="cs"/>
          <w:rtl/>
        </w:rPr>
        <w:t>»</w:t>
      </w:r>
      <w:r w:rsidRPr="004A17CF">
        <w:rPr>
          <w:rStyle w:val="Char4"/>
          <w:vertAlign w:val="superscript"/>
          <w:rtl/>
        </w:rPr>
        <w:footnoteReference w:id="83"/>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اگر</w:t>
      </w:r>
      <w:r w:rsidR="002A69CE" w:rsidRPr="004A17CF">
        <w:rPr>
          <w:rStyle w:val="Char4"/>
          <w:rtl/>
        </w:rPr>
        <w:t xml:space="preserve"> می‌</w:t>
      </w:r>
      <w:r w:rsidRPr="004A17CF">
        <w:rPr>
          <w:rStyle w:val="Char4"/>
          <w:rtl/>
        </w:rPr>
        <w:t>خواهی ا</w:t>
      </w:r>
      <w:r w:rsidR="003E4824" w:rsidRPr="004A17CF">
        <w:rPr>
          <w:rStyle w:val="Char4"/>
          <w:rtl/>
        </w:rPr>
        <w:t>ی</w:t>
      </w:r>
      <w:r w:rsidRPr="004A17CF">
        <w:rPr>
          <w:rStyle w:val="Char4"/>
          <w:rtl/>
        </w:rPr>
        <w:t xml:space="preserve">ن </w:t>
      </w:r>
      <w:r w:rsidR="003E4824" w:rsidRPr="004A17CF">
        <w:rPr>
          <w:rStyle w:val="Char4"/>
          <w:rtl/>
        </w:rPr>
        <w:t>ک</w:t>
      </w:r>
      <w:r w:rsidRPr="004A17CF">
        <w:rPr>
          <w:rStyle w:val="Char4"/>
          <w:rtl/>
        </w:rPr>
        <w:t>ار را انجام ده</w:t>
      </w:r>
      <w:r w:rsidR="003E4824" w:rsidRPr="004A17CF">
        <w:rPr>
          <w:rStyle w:val="Char4"/>
          <w:rtl/>
        </w:rPr>
        <w:t>ی</w:t>
      </w:r>
      <w:r w:rsidRPr="004A17CF">
        <w:rPr>
          <w:rStyle w:val="Char4"/>
          <w:rtl/>
        </w:rPr>
        <w:t xml:space="preserve">د، </w:t>
      </w:r>
      <w:r w:rsidR="003E4824" w:rsidRPr="004A17CF">
        <w:rPr>
          <w:rStyle w:val="Char4"/>
          <w:rtl/>
        </w:rPr>
        <w:t>ی</w:t>
      </w:r>
      <w:r w:rsidRPr="004A17CF">
        <w:rPr>
          <w:rStyle w:val="Char4"/>
          <w:rtl/>
        </w:rPr>
        <w:t xml:space="preserve">ک بار </w:t>
      </w:r>
      <w:r w:rsidR="003E4824" w:rsidRPr="004A17CF">
        <w:rPr>
          <w:rStyle w:val="Char4"/>
          <w:rtl/>
        </w:rPr>
        <w:t>ک</w:t>
      </w:r>
      <w:r w:rsidRPr="004A17CF">
        <w:rPr>
          <w:rStyle w:val="Char4"/>
          <w:rtl/>
        </w:rPr>
        <w:t>افی است</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دلیل این نهی محافظت بر خشوع است تا در نماز حرکات زیاد انجام نشود، و اگر مکان سجده نیاز به صاف کردن داشت بهتر است قبل از نماز این کار را انجام داد.</w:t>
      </w:r>
    </w:p>
    <w:p w:rsidR="00F0108F" w:rsidRPr="004A17CF" w:rsidRDefault="00F0108F" w:rsidP="004A17CF">
      <w:pPr>
        <w:widowControl w:val="0"/>
        <w:ind w:firstLine="284"/>
        <w:jc w:val="both"/>
        <w:rPr>
          <w:rStyle w:val="Char4"/>
          <w:rtl/>
        </w:rPr>
      </w:pPr>
      <w:r w:rsidRPr="004A17CF">
        <w:rPr>
          <w:rStyle w:val="Char4"/>
          <w:rtl/>
        </w:rPr>
        <w:t>همچنین پاک کردن پیشانی و بینی نیز در هنگام برخواستن از سجده مکروه است، و پیامبر</w:t>
      </w:r>
      <w:r w:rsidR="00F642CB" w:rsidRPr="004A17CF">
        <w:rPr>
          <w:rStyle w:val="Char4"/>
          <w:rFonts w:cs="CTraditional Arabic"/>
          <w:rtl/>
        </w:rPr>
        <w:t xml:space="preserve"> ج</w:t>
      </w:r>
      <w:r w:rsidRPr="004A17CF">
        <w:rPr>
          <w:rStyle w:val="Char4"/>
          <w:rtl/>
        </w:rPr>
        <w:t xml:space="preserve"> گاهی بر روی گل آلود سجده کرد و اثر آن در پیشانی وی باقی</w:t>
      </w:r>
      <w:r w:rsidR="002A69CE" w:rsidRPr="004A17CF">
        <w:rPr>
          <w:rStyle w:val="Char4"/>
          <w:rtl/>
        </w:rPr>
        <w:t xml:space="preserve"> می‌</w:t>
      </w:r>
      <w:r w:rsidRPr="004A17CF">
        <w:rPr>
          <w:rStyle w:val="Char4"/>
          <w:rtl/>
        </w:rPr>
        <w:t>ماند و آن</w:t>
      </w:r>
      <w:r w:rsidR="00D73FD7" w:rsidRPr="004A17CF">
        <w:rPr>
          <w:rStyle w:val="Char4"/>
          <w:rFonts w:hint="cs"/>
          <w:rtl/>
        </w:rPr>
        <w:t xml:space="preserve"> </w:t>
      </w:r>
      <w:r w:rsidRPr="004A17CF">
        <w:rPr>
          <w:rStyle w:val="Char4"/>
          <w:rtl/>
        </w:rPr>
        <w:t>را در هر برخواستن از سجده</w:t>
      </w:r>
      <w:r w:rsidR="002A69CE" w:rsidRPr="004A17CF">
        <w:rPr>
          <w:rStyle w:val="Char4"/>
          <w:rtl/>
        </w:rPr>
        <w:t xml:space="preserve">‌ای </w:t>
      </w:r>
      <w:r w:rsidRPr="004A17CF">
        <w:rPr>
          <w:rStyle w:val="Char4"/>
          <w:rtl/>
        </w:rPr>
        <w:t>پاک</w:t>
      </w:r>
      <w:r w:rsidR="002A69CE" w:rsidRPr="004A17CF">
        <w:rPr>
          <w:rStyle w:val="Char4"/>
          <w:rtl/>
        </w:rPr>
        <w:t xml:space="preserve"> نمی‌</w:t>
      </w:r>
      <w:r w:rsidRPr="004A17CF">
        <w:rPr>
          <w:rStyle w:val="Char4"/>
          <w:rtl/>
        </w:rPr>
        <w:t>کرد و حتی اثر آن بعد از نماز هم پیدا بوده است، زیرا غرق شدن در نماز و خشوع باعث می‌شود نمازگزار این چیزها را فراموش کند و به</w:t>
      </w:r>
      <w:r w:rsidR="003E4824" w:rsidRPr="004A17CF">
        <w:rPr>
          <w:rStyle w:val="Char4"/>
          <w:rtl/>
        </w:rPr>
        <w:t xml:space="preserve"> آن‌ها </w:t>
      </w:r>
      <w:r w:rsidRPr="004A17CF">
        <w:rPr>
          <w:rStyle w:val="Char4"/>
          <w:rtl/>
        </w:rPr>
        <w:t>مشغول نشود و پیامبر</w:t>
      </w:r>
      <w:r w:rsidR="00F642CB" w:rsidRPr="004A17CF">
        <w:rPr>
          <w:rStyle w:val="Char4"/>
          <w:rFonts w:cs="CTraditional Arabic"/>
          <w:rtl/>
        </w:rPr>
        <w:t xml:space="preserve"> ج</w:t>
      </w:r>
      <w:r w:rsidRPr="004A17CF">
        <w:rPr>
          <w:rStyle w:val="Char4"/>
          <w:rtl/>
        </w:rPr>
        <w:t xml:space="preserve"> فرموده‌اند: </w:t>
      </w:r>
      <w:r w:rsidR="00D73FD7" w:rsidRPr="004A17CF">
        <w:rPr>
          <w:rStyle w:val="Char3"/>
          <w:rFonts w:hint="cs"/>
          <w:rtl/>
        </w:rPr>
        <w:t>«</w:t>
      </w:r>
      <w:r w:rsidR="00D73FD7" w:rsidRPr="004A17CF">
        <w:rPr>
          <w:rStyle w:val="Char3"/>
          <w:rFonts w:hint="eastAsia"/>
          <w:rtl/>
        </w:rPr>
        <w:t>إِنَّ</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الصَّلاَةِ</w:t>
      </w:r>
      <w:r w:rsidR="00D73FD7" w:rsidRPr="004A17CF">
        <w:rPr>
          <w:rStyle w:val="Char3"/>
          <w:rtl/>
        </w:rPr>
        <w:t xml:space="preserve"> </w:t>
      </w:r>
      <w:r w:rsidR="00D73FD7" w:rsidRPr="004A17CF">
        <w:rPr>
          <w:rStyle w:val="Char3"/>
          <w:rFonts w:hint="eastAsia"/>
          <w:rtl/>
        </w:rPr>
        <w:t>شُغْلاً</w:t>
      </w:r>
      <w:r w:rsidR="00D73FD7" w:rsidRPr="004A17CF">
        <w:rPr>
          <w:rStyle w:val="Char3"/>
          <w:rFonts w:hint="cs"/>
          <w:rtl/>
        </w:rPr>
        <w:t>»</w:t>
      </w:r>
      <w:r w:rsidRPr="004A17CF">
        <w:rPr>
          <w:rStyle w:val="Char4"/>
          <w:vertAlign w:val="superscript"/>
          <w:rtl/>
        </w:rPr>
        <w:footnoteReference w:id="84"/>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نماز انسان را از چیزهای دیگر دور می‌کند</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 xml:space="preserve">همچنین بازی و حرکت زیاد هنگام نماز آفتی است دیگر که تعداد بی‌شماری از نمازگزاران </w:t>
      </w:r>
      <w:r w:rsidR="00D73FD7" w:rsidRPr="004A17CF">
        <w:rPr>
          <w:rStyle w:val="Char4"/>
          <w:rtl/>
        </w:rPr>
        <w:t>به آن مبتلا هستند. اهل علم گفته</w:t>
      </w:r>
      <w:r w:rsidR="00D73FD7" w:rsidRPr="004A17CF">
        <w:rPr>
          <w:rStyle w:val="Char4"/>
          <w:rFonts w:hint="cs"/>
          <w:rtl/>
        </w:rPr>
        <w:t>‌</w:t>
      </w:r>
      <w:r w:rsidRPr="004A17CF">
        <w:rPr>
          <w:rStyle w:val="Char4"/>
          <w:rtl/>
        </w:rPr>
        <w:t xml:space="preserve">اند که حرکات زیاد و متوالی بی‌مورد نماز را باطل می‌کند، چه رسد به این که افرادی در نمازی بازی می‌کنند، و با وجود </w:t>
      </w:r>
      <w:r w:rsidR="00D73FD7" w:rsidRPr="004A17CF">
        <w:rPr>
          <w:rStyle w:val="Char4"/>
          <w:rtl/>
        </w:rPr>
        <w:t>این که به بارگاه خداوند ایستاده</w:t>
      </w:r>
      <w:r w:rsidR="00D73FD7" w:rsidRPr="004A17CF">
        <w:rPr>
          <w:rStyle w:val="Char4"/>
          <w:rFonts w:hint="cs"/>
          <w:rtl/>
        </w:rPr>
        <w:t>‌</w:t>
      </w:r>
      <w:r w:rsidRPr="004A17CF">
        <w:rPr>
          <w:rStyle w:val="Char4"/>
          <w:rtl/>
        </w:rPr>
        <w:t xml:space="preserve">اند، به ساعت خود نگاه می‌کنند، و یا لباس خود را راست می‌کنند، و یا انگشت در </w:t>
      </w:r>
      <w:r w:rsidR="00D73FD7" w:rsidRPr="004A17CF">
        <w:rPr>
          <w:rStyle w:val="Char4"/>
          <w:rtl/>
        </w:rPr>
        <w:t>بینی فرو می‌برند و راست و چپ به</w:t>
      </w:r>
      <w:r w:rsidR="00D73FD7" w:rsidRPr="004A17CF">
        <w:rPr>
          <w:rStyle w:val="Char4"/>
          <w:rFonts w:hint="cs"/>
          <w:rtl/>
        </w:rPr>
        <w:t>‌</w:t>
      </w:r>
      <w:r w:rsidRPr="004A17CF">
        <w:rPr>
          <w:rStyle w:val="Char4"/>
          <w:rtl/>
        </w:rPr>
        <w:t>سوی آسمان نگاه می‌کنند.</w:t>
      </w:r>
    </w:p>
    <w:p w:rsidR="00F0108F" w:rsidRPr="004A17CF" w:rsidRDefault="00F0108F" w:rsidP="004A17CF">
      <w:pPr>
        <w:pStyle w:val="a4"/>
        <w:widowControl w:val="0"/>
        <w:rPr>
          <w:rtl/>
        </w:rPr>
      </w:pPr>
      <w:bookmarkStart w:id="96" w:name="_Toc288240670"/>
      <w:bookmarkStart w:id="97" w:name="_Toc368404542"/>
      <w:bookmarkStart w:id="98" w:name="_Toc437438348"/>
      <w:r w:rsidRPr="004A17CF">
        <w:rPr>
          <w:rtl/>
        </w:rPr>
        <w:t>7- با قرائتش موجب تشویش دیگران نشود</w:t>
      </w:r>
      <w:bookmarkEnd w:id="96"/>
      <w:bookmarkEnd w:id="97"/>
      <w:bookmarkEnd w:id="98"/>
    </w:p>
    <w:p w:rsidR="00F0108F" w:rsidRPr="004A17CF" w:rsidRDefault="00F0108F" w:rsidP="004A17CF">
      <w:pPr>
        <w:widowControl w:val="0"/>
        <w:ind w:firstLine="284"/>
        <w:jc w:val="both"/>
        <w:rPr>
          <w:rStyle w:val="Char4"/>
          <w:rtl/>
        </w:rPr>
      </w:pPr>
      <w:r w:rsidRPr="004A17CF">
        <w:rPr>
          <w:rStyle w:val="Char4"/>
          <w:rtl/>
        </w:rPr>
        <w:t>پیامبر</w:t>
      </w:r>
      <w:r w:rsidR="00F642CB" w:rsidRPr="004A17CF">
        <w:rPr>
          <w:rStyle w:val="Char4"/>
          <w:rFonts w:cs="CTraditional Arabic"/>
          <w:rtl/>
        </w:rPr>
        <w:t xml:space="preserve"> ج</w:t>
      </w:r>
      <w:r w:rsidRPr="004A17CF">
        <w:rPr>
          <w:rStyle w:val="Char4"/>
          <w:rtl/>
        </w:rPr>
        <w:t xml:space="preserve"> فرمودند: </w:t>
      </w:r>
      <w:r w:rsidR="00D73FD7" w:rsidRPr="004A17CF">
        <w:rPr>
          <w:rStyle w:val="Char3"/>
          <w:rFonts w:hint="cs"/>
          <w:rtl/>
        </w:rPr>
        <w:t>«</w:t>
      </w:r>
      <w:r w:rsidR="00D73FD7" w:rsidRPr="004A17CF">
        <w:rPr>
          <w:rStyle w:val="Char3"/>
          <w:rFonts w:hint="eastAsia"/>
          <w:rtl/>
        </w:rPr>
        <w:t>أَلاَ</w:t>
      </w:r>
      <w:r w:rsidR="00D73FD7" w:rsidRPr="004A17CF">
        <w:rPr>
          <w:rStyle w:val="Char3"/>
          <w:rtl/>
        </w:rPr>
        <w:t xml:space="preserve"> </w:t>
      </w:r>
      <w:r w:rsidR="00D73FD7" w:rsidRPr="004A17CF">
        <w:rPr>
          <w:rStyle w:val="Char3"/>
          <w:rFonts w:hint="eastAsia"/>
          <w:rtl/>
        </w:rPr>
        <w:t>إِنَّ</w:t>
      </w:r>
      <w:r w:rsidR="00D73FD7" w:rsidRPr="004A17CF">
        <w:rPr>
          <w:rStyle w:val="Char3"/>
          <w:rtl/>
        </w:rPr>
        <w:t xml:space="preserve"> </w:t>
      </w:r>
      <w:r w:rsidR="00D73FD7" w:rsidRPr="004A17CF">
        <w:rPr>
          <w:rStyle w:val="Char3"/>
          <w:rFonts w:hint="eastAsia"/>
          <w:rtl/>
        </w:rPr>
        <w:t>كُلَّكُمْ</w:t>
      </w:r>
      <w:r w:rsidR="00D73FD7" w:rsidRPr="004A17CF">
        <w:rPr>
          <w:rStyle w:val="Char3"/>
          <w:rtl/>
        </w:rPr>
        <w:t xml:space="preserve"> </w:t>
      </w:r>
      <w:r w:rsidR="00D73FD7" w:rsidRPr="004A17CF">
        <w:rPr>
          <w:rStyle w:val="Char3"/>
          <w:rFonts w:hint="eastAsia"/>
          <w:rtl/>
        </w:rPr>
        <w:t>مُنَاجٍ</w:t>
      </w:r>
      <w:r w:rsidR="00D73FD7" w:rsidRPr="004A17CF">
        <w:rPr>
          <w:rStyle w:val="Char3"/>
          <w:rtl/>
        </w:rPr>
        <w:t xml:space="preserve"> </w:t>
      </w:r>
      <w:r w:rsidR="00D73FD7" w:rsidRPr="004A17CF">
        <w:rPr>
          <w:rStyle w:val="Char3"/>
          <w:rFonts w:hint="eastAsia"/>
          <w:rtl/>
        </w:rPr>
        <w:t>رَبَّهُ</w:t>
      </w:r>
      <w:r w:rsidR="00D73FD7" w:rsidRPr="004A17CF">
        <w:rPr>
          <w:rStyle w:val="Char3"/>
          <w:rtl/>
        </w:rPr>
        <w:t xml:space="preserve"> </w:t>
      </w:r>
      <w:r w:rsidR="00D73FD7" w:rsidRPr="004A17CF">
        <w:rPr>
          <w:rStyle w:val="Char3"/>
          <w:rFonts w:hint="eastAsia"/>
          <w:rtl/>
        </w:rPr>
        <w:t>فَلاَ</w:t>
      </w:r>
      <w:r w:rsidR="00D73FD7" w:rsidRPr="004A17CF">
        <w:rPr>
          <w:rStyle w:val="Char3"/>
          <w:rtl/>
        </w:rPr>
        <w:t xml:space="preserve"> </w:t>
      </w:r>
      <w:r w:rsidR="00D73FD7" w:rsidRPr="004A17CF">
        <w:rPr>
          <w:rStyle w:val="Char3"/>
          <w:rFonts w:hint="eastAsia"/>
          <w:rtl/>
        </w:rPr>
        <w:t>يُؤْذِيَنَّ</w:t>
      </w:r>
      <w:r w:rsidR="00D73FD7" w:rsidRPr="004A17CF">
        <w:rPr>
          <w:rStyle w:val="Char3"/>
          <w:rtl/>
        </w:rPr>
        <w:t xml:space="preserve"> </w:t>
      </w:r>
      <w:r w:rsidR="00D73FD7" w:rsidRPr="004A17CF">
        <w:rPr>
          <w:rStyle w:val="Char3"/>
          <w:rFonts w:hint="eastAsia"/>
          <w:rtl/>
        </w:rPr>
        <w:t>بَعْضُكُمْ</w:t>
      </w:r>
      <w:r w:rsidR="00D73FD7" w:rsidRPr="004A17CF">
        <w:rPr>
          <w:rStyle w:val="Char3"/>
          <w:rtl/>
        </w:rPr>
        <w:t xml:space="preserve"> </w:t>
      </w:r>
      <w:r w:rsidR="00D73FD7" w:rsidRPr="004A17CF">
        <w:rPr>
          <w:rStyle w:val="Char3"/>
          <w:rFonts w:hint="eastAsia"/>
          <w:rtl/>
        </w:rPr>
        <w:t>بَعْضًا</w:t>
      </w:r>
      <w:r w:rsidR="00D73FD7" w:rsidRPr="004A17CF">
        <w:rPr>
          <w:rStyle w:val="Char3"/>
          <w:rtl/>
        </w:rPr>
        <w:t xml:space="preserve"> </w:t>
      </w:r>
      <w:r w:rsidR="00D73FD7" w:rsidRPr="004A17CF">
        <w:rPr>
          <w:rStyle w:val="Char3"/>
          <w:rFonts w:hint="eastAsia"/>
          <w:rtl/>
        </w:rPr>
        <w:t>وَلاَ</w:t>
      </w:r>
      <w:r w:rsidR="00D73FD7" w:rsidRPr="004A17CF">
        <w:rPr>
          <w:rStyle w:val="Char3"/>
          <w:rtl/>
        </w:rPr>
        <w:t xml:space="preserve"> </w:t>
      </w:r>
      <w:r w:rsidR="00D73FD7" w:rsidRPr="004A17CF">
        <w:rPr>
          <w:rStyle w:val="Char3"/>
          <w:rFonts w:hint="eastAsia"/>
          <w:rtl/>
        </w:rPr>
        <w:t>يَرْفَعْ</w:t>
      </w:r>
      <w:r w:rsidR="00D73FD7" w:rsidRPr="004A17CF">
        <w:rPr>
          <w:rStyle w:val="Char3"/>
          <w:rtl/>
        </w:rPr>
        <w:t xml:space="preserve"> </w:t>
      </w:r>
      <w:r w:rsidR="00D73FD7" w:rsidRPr="004A17CF">
        <w:rPr>
          <w:rStyle w:val="Char3"/>
          <w:rFonts w:hint="eastAsia"/>
          <w:rtl/>
        </w:rPr>
        <w:t>بَعْضُكُمْ</w:t>
      </w:r>
      <w:r w:rsidR="00D73FD7" w:rsidRPr="004A17CF">
        <w:rPr>
          <w:rStyle w:val="Char3"/>
          <w:rtl/>
        </w:rPr>
        <w:t xml:space="preserve"> </w:t>
      </w:r>
      <w:r w:rsidR="00D73FD7" w:rsidRPr="004A17CF">
        <w:rPr>
          <w:rStyle w:val="Char3"/>
          <w:rFonts w:hint="eastAsia"/>
          <w:rtl/>
        </w:rPr>
        <w:t>عَلَى</w:t>
      </w:r>
      <w:r w:rsidR="00D73FD7" w:rsidRPr="004A17CF">
        <w:rPr>
          <w:rStyle w:val="Char3"/>
          <w:rtl/>
        </w:rPr>
        <w:t xml:space="preserve"> </w:t>
      </w:r>
      <w:r w:rsidR="00D73FD7" w:rsidRPr="004A17CF">
        <w:rPr>
          <w:rStyle w:val="Char3"/>
          <w:rFonts w:hint="eastAsia"/>
          <w:rtl/>
        </w:rPr>
        <w:t>بَعْضٍ</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الْقِرَاءَةِ</w:t>
      </w:r>
      <w:r w:rsidR="00D73FD7" w:rsidRPr="004A17CF">
        <w:rPr>
          <w:rStyle w:val="Char3"/>
          <w:rtl/>
        </w:rPr>
        <w:t xml:space="preserve">. </w:t>
      </w:r>
      <w:r w:rsidR="00D73FD7" w:rsidRPr="004A17CF">
        <w:rPr>
          <w:rStyle w:val="Char3"/>
          <w:rFonts w:hint="eastAsia"/>
          <w:rtl/>
        </w:rPr>
        <w:t>أَوْ</w:t>
      </w:r>
      <w:r w:rsidR="00D73FD7" w:rsidRPr="004A17CF">
        <w:rPr>
          <w:rStyle w:val="Char3"/>
          <w:rtl/>
        </w:rPr>
        <w:t xml:space="preserve"> </w:t>
      </w:r>
      <w:r w:rsidR="00D73FD7" w:rsidRPr="004A17CF">
        <w:rPr>
          <w:rStyle w:val="Char3"/>
          <w:rFonts w:hint="eastAsia"/>
          <w:rtl/>
        </w:rPr>
        <w:t>قَالَ</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الصَّلاَةِ</w:t>
      </w:r>
      <w:r w:rsidR="00D73FD7" w:rsidRPr="004A17CF">
        <w:rPr>
          <w:rStyle w:val="Char3"/>
          <w:rFonts w:hint="cs"/>
          <w:rtl/>
        </w:rPr>
        <w:t>»</w:t>
      </w:r>
      <w:r w:rsidRPr="004A17CF">
        <w:rPr>
          <w:rStyle w:val="Char4"/>
          <w:vertAlign w:val="superscript"/>
          <w:rtl/>
        </w:rPr>
        <w:footnoteReference w:id="85"/>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هان، بدانید که همه</w:t>
      </w:r>
      <w:r w:rsidR="002A69CE" w:rsidRPr="004A17CF">
        <w:rPr>
          <w:rStyle w:val="Char4"/>
          <w:rtl/>
        </w:rPr>
        <w:t xml:space="preserve">‌ی </w:t>
      </w:r>
      <w:r w:rsidRPr="004A17CF">
        <w:rPr>
          <w:rStyle w:val="Char4"/>
          <w:rtl/>
        </w:rPr>
        <w:t>شما در حال مناجات با پروردگارش است، پس همدیگر را نیازارید، و عده‌ای از شما در «قرائت» - یا فرمود در «نماز» صدایش را بر دیگران بلند نکند</w:t>
      </w:r>
      <w:r w:rsidR="00D73FD7" w:rsidRPr="004A17CF">
        <w:rPr>
          <w:rFonts w:ascii="Lotus Linotype" w:hAnsi="Lotus Linotype" w:cs="Traditional Arabic" w:hint="cs"/>
          <w:sz w:val="26"/>
          <w:szCs w:val="26"/>
          <w:rtl/>
          <w:lang w:bidi="fa-IR"/>
        </w:rPr>
        <w:t>»</w:t>
      </w:r>
      <w:r w:rsidRPr="004A17CF">
        <w:rPr>
          <w:rStyle w:val="Char4"/>
          <w:rtl/>
        </w:rPr>
        <w:t xml:space="preserve">. و در روایت دیگری آمده: </w:t>
      </w:r>
      <w:r w:rsidR="00D73FD7" w:rsidRPr="004A17CF">
        <w:rPr>
          <w:rStyle w:val="Char3"/>
          <w:rFonts w:hint="cs"/>
          <w:rtl/>
        </w:rPr>
        <w:t>«</w:t>
      </w:r>
      <w:r w:rsidRPr="004A17CF">
        <w:rPr>
          <w:rStyle w:val="Char3"/>
          <w:rtl/>
        </w:rPr>
        <w:t>لا يجهر بعضكم على بعض بالقرآن</w:t>
      </w:r>
      <w:r w:rsidR="00D73FD7" w:rsidRPr="004A17CF">
        <w:rPr>
          <w:rStyle w:val="Char3"/>
          <w:rFonts w:hint="cs"/>
          <w:rtl/>
        </w:rPr>
        <w:t>»</w:t>
      </w:r>
      <w:r w:rsidRPr="004A17CF">
        <w:rPr>
          <w:rStyle w:val="Char4"/>
          <w:vertAlign w:val="superscript"/>
          <w:rtl/>
        </w:rPr>
        <w:footnoteReference w:id="86"/>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در هنگام تلاوت قرآن صدای خود را بر دیگران بلند نکنید</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99" w:name="_Toc288240671"/>
      <w:bookmarkStart w:id="100" w:name="_Toc368404543"/>
      <w:bookmarkStart w:id="101" w:name="_Toc437438349"/>
      <w:r w:rsidRPr="004A17CF">
        <w:rPr>
          <w:rtl/>
        </w:rPr>
        <w:t>8- سعی کند جلوی خمیازه را بگیرد</w:t>
      </w:r>
      <w:bookmarkEnd w:id="99"/>
      <w:bookmarkEnd w:id="100"/>
      <w:bookmarkEnd w:id="101"/>
    </w:p>
    <w:p w:rsidR="00F0108F" w:rsidRPr="004A17CF" w:rsidRDefault="00F0108F" w:rsidP="004A17CF">
      <w:pPr>
        <w:widowControl w:val="0"/>
        <w:ind w:firstLine="284"/>
        <w:jc w:val="both"/>
        <w:rPr>
          <w:rStyle w:val="Char4"/>
          <w:rtl/>
        </w:rPr>
      </w:pPr>
      <w:r w:rsidRPr="004A17CF">
        <w:rPr>
          <w:rStyle w:val="Char4"/>
          <w:rtl/>
        </w:rPr>
        <w:t>رسول خدا</w:t>
      </w:r>
      <w:r w:rsidR="00F642CB" w:rsidRPr="004A17CF">
        <w:rPr>
          <w:rStyle w:val="Char4"/>
          <w:rFonts w:cs="CTraditional Arabic"/>
          <w:rtl/>
        </w:rPr>
        <w:t xml:space="preserve"> ج</w:t>
      </w:r>
      <w:r w:rsidRPr="004A17CF">
        <w:rPr>
          <w:rStyle w:val="Char4"/>
          <w:rtl/>
        </w:rPr>
        <w:t xml:space="preserve"> فرمودند:</w:t>
      </w:r>
      <w:r w:rsidR="00D73FD7" w:rsidRPr="004A17CF">
        <w:rPr>
          <w:rStyle w:val="Char4"/>
          <w:rFonts w:hint="cs"/>
          <w:rtl/>
        </w:rPr>
        <w:t xml:space="preserve"> </w:t>
      </w:r>
      <w:r w:rsidR="00D73FD7" w:rsidRPr="004A17CF">
        <w:rPr>
          <w:rStyle w:val="Char3"/>
          <w:rFonts w:hint="cs"/>
          <w:rtl/>
        </w:rPr>
        <w:t>«</w:t>
      </w:r>
      <w:r w:rsidR="00D73FD7" w:rsidRPr="004A17CF">
        <w:rPr>
          <w:rStyle w:val="Char3"/>
          <w:rFonts w:hint="eastAsia"/>
          <w:rtl/>
        </w:rPr>
        <w:t>إِذَا</w:t>
      </w:r>
      <w:r w:rsidR="00D73FD7" w:rsidRPr="004A17CF">
        <w:rPr>
          <w:rStyle w:val="Char3"/>
          <w:rtl/>
        </w:rPr>
        <w:t xml:space="preserve"> </w:t>
      </w:r>
      <w:r w:rsidR="00D73FD7" w:rsidRPr="004A17CF">
        <w:rPr>
          <w:rStyle w:val="Char3"/>
          <w:rFonts w:hint="eastAsia"/>
          <w:rtl/>
        </w:rPr>
        <w:t>تَثَاوَبَ</w:t>
      </w:r>
      <w:r w:rsidR="00D73FD7" w:rsidRPr="004A17CF">
        <w:rPr>
          <w:rStyle w:val="Char3"/>
          <w:rtl/>
        </w:rPr>
        <w:t xml:space="preserve"> </w:t>
      </w:r>
      <w:r w:rsidR="00D73FD7" w:rsidRPr="004A17CF">
        <w:rPr>
          <w:rStyle w:val="Char3"/>
          <w:rFonts w:hint="eastAsia"/>
          <w:rtl/>
        </w:rPr>
        <w:t>أَحَدُكُمْ</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الصَّلاَةِ</w:t>
      </w:r>
      <w:r w:rsidR="00D73FD7" w:rsidRPr="004A17CF">
        <w:rPr>
          <w:rStyle w:val="Char3"/>
          <w:rtl/>
        </w:rPr>
        <w:t xml:space="preserve"> </w:t>
      </w:r>
      <w:r w:rsidR="00D73FD7" w:rsidRPr="004A17CF">
        <w:rPr>
          <w:rStyle w:val="Char3"/>
          <w:rFonts w:hint="eastAsia"/>
          <w:rtl/>
        </w:rPr>
        <w:t>فَلْيَكْظِمْ</w:t>
      </w:r>
      <w:r w:rsidR="00D73FD7" w:rsidRPr="004A17CF">
        <w:rPr>
          <w:rStyle w:val="Char3"/>
          <w:rtl/>
        </w:rPr>
        <w:t xml:space="preserve"> </w:t>
      </w:r>
      <w:r w:rsidR="00D73FD7" w:rsidRPr="004A17CF">
        <w:rPr>
          <w:rStyle w:val="Char3"/>
          <w:rFonts w:hint="eastAsia"/>
          <w:rtl/>
        </w:rPr>
        <w:t>مَا</w:t>
      </w:r>
      <w:r w:rsidR="00D73FD7" w:rsidRPr="004A17CF">
        <w:rPr>
          <w:rStyle w:val="Char3"/>
          <w:rtl/>
        </w:rPr>
        <w:t xml:space="preserve"> </w:t>
      </w:r>
      <w:r w:rsidR="00D73FD7" w:rsidRPr="004A17CF">
        <w:rPr>
          <w:rStyle w:val="Char3"/>
          <w:rFonts w:hint="eastAsia"/>
          <w:rtl/>
        </w:rPr>
        <w:t>اسْتَطَاعَ</w:t>
      </w:r>
      <w:r w:rsidR="00D73FD7" w:rsidRPr="004A17CF">
        <w:rPr>
          <w:rStyle w:val="Char3"/>
          <w:rtl/>
        </w:rPr>
        <w:t xml:space="preserve"> </w:t>
      </w:r>
      <w:r w:rsidR="00D73FD7" w:rsidRPr="004A17CF">
        <w:rPr>
          <w:rStyle w:val="Char3"/>
          <w:rFonts w:hint="eastAsia"/>
          <w:rtl/>
        </w:rPr>
        <w:t>فَإِنَّ</w:t>
      </w:r>
      <w:r w:rsidR="00D73FD7" w:rsidRPr="004A17CF">
        <w:rPr>
          <w:rStyle w:val="Char3"/>
          <w:rtl/>
        </w:rPr>
        <w:t xml:space="preserve"> </w:t>
      </w:r>
      <w:r w:rsidR="00D73FD7" w:rsidRPr="004A17CF">
        <w:rPr>
          <w:rStyle w:val="Char3"/>
          <w:rFonts w:hint="eastAsia"/>
          <w:rtl/>
        </w:rPr>
        <w:t>الشَّيْطَانَ</w:t>
      </w:r>
      <w:r w:rsidR="00D73FD7" w:rsidRPr="004A17CF">
        <w:rPr>
          <w:rStyle w:val="Char3"/>
          <w:rtl/>
        </w:rPr>
        <w:t xml:space="preserve"> </w:t>
      </w:r>
      <w:r w:rsidR="00D73FD7" w:rsidRPr="004A17CF">
        <w:rPr>
          <w:rStyle w:val="Char3"/>
          <w:rFonts w:hint="eastAsia"/>
          <w:rtl/>
        </w:rPr>
        <w:t>يَدْخُلُ</w:t>
      </w:r>
      <w:r w:rsidR="00D73FD7" w:rsidRPr="004A17CF">
        <w:rPr>
          <w:rStyle w:val="Char3"/>
          <w:rFonts w:hint="cs"/>
          <w:rtl/>
        </w:rPr>
        <w:t>»</w:t>
      </w:r>
      <w:r w:rsidRPr="004A17CF">
        <w:rPr>
          <w:rStyle w:val="Char4"/>
          <w:vertAlign w:val="superscript"/>
          <w:rtl/>
        </w:rPr>
        <w:footnoteReference w:id="87"/>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هرگاه یکی از شما در نماز خمیازه کشید تا می‌تواند دهانش را ببندد، زیرا شیطان وارد می‌شود</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هرگاه شیطان داخل شد بهتر می‌تواند برای نمازگزار تشویش ایجاد کند و خشوع نماز را از بین ببرد، علاوه بر این در وقت خمیازه کشیدن به انسان می‌خندد، چنانکه پیامبر</w:t>
      </w:r>
      <w:r w:rsidR="00F642CB" w:rsidRPr="004A17CF">
        <w:rPr>
          <w:rStyle w:val="Char4"/>
          <w:rFonts w:cs="CTraditional Arabic"/>
          <w:rtl/>
        </w:rPr>
        <w:t xml:space="preserve"> ج</w:t>
      </w:r>
      <w:r w:rsidRPr="004A17CF">
        <w:rPr>
          <w:rStyle w:val="Char4"/>
          <w:rtl/>
        </w:rPr>
        <w:t xml:space="preserve"> فرمودند: </w:t>
      </w:r>
      <w:r w:rsidR="00D73FD7" w:rsidRPr="004A17CF">
        <w:rPr>
          <w:rStyle w:val="Char3"/>
          <w:rFonts w:hint="cs"/>
          <w:rtl/>
        </w:rPr>
        <w:t>«</w:t>
      </w:r>
      <w:r w:rsidRPr="004A17CF">
        <w:rPr>
          <w:rStyle w:val="Char3"/>
          <w:rtl/>
        </w:rPr>
        <w:t>التَّثَاؤُبُ مِنَ الشَّيْطَانِ، فَإِذَا تَثَاءَبَ أَحَدُكُمْ فَلْيَرُدَّهُ مَا اسْتَطَاعَ، فَإِنَّ أَحَدَكُمْ إِذَا قَالَ هَا ضَحِكَ الشَّيْطَانُ</w:t>
      </w:r>
      <w:r w:rsidR="00D73FD7" w:rsidRPr="004A17CF">
        <w:rPr>
          <w:rStyle w:val="Char3"/>
          <w:rFonts w:hint="cs"/>
          <w:rtl/>
        </w:rPr>
        <w:t>»</w:t>
      </w:r>
      <w:r w:rsidRPr="004A17CF">
        <w:rPr>
          <w:rStyle w:val="Char4"/>
          <w:vertAlign w:val="superscript"/>
          <w:rtl/>
        </w:rPr>
        <w:footnoteReference w:id="88"/>
      </w:r>
      <w:r w:rsidRPr="004A17CF">
        <w:rPr>
          <w:rStyle w:val="Char4"/>
          <w:rtl/>
        </w:rPr>
        <w:t>‏</w:t>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خم</w:t>
      </w:r>
      <w:r w:rsidR="003E4824" w:rsidRPr="004A17CF">
        <w:rPr>
          <w:rStyle w:val="Char4"/>
          <w:rtl/>
        </w:rPr>
        <w:t>ی</w:t>
      </w:r>
      <w:r w:rsidRPr="004A17CF">
        <w:rPr>
          <w:rStyle w:val="Char4"/>
          <w:rtl/>
        </w:rPr>
        <w:t>ازه‌</w:t>
      </w:r>
      <w:r w:rsidR="003E4824" w:rsidRPr="004A17CF">
        <w:rPr>
          <w:rStyle w:val="Char4"/>
          <w:rtl/>
        </w:rPr>
        <w:t>ک</w:t>
      </w:r>
      <w:r w:rsidRPr="004A17CF">
        <w:rPr>
          <w:rStyle w:val="Char4"/>
          <w:rtl/>
        </w:rPr>
        <w:t>ش</w:t>
      </w:r>
      <w:r w:rsidR="003E4824" w:rsidRPr="004A17CF">
        <w:rPr>
          <w:rStyle w:val="Char4"/>
          <w:rtl/>
        </w:rPr>
        <w:t>ی</w:t>
      </w:r>
      <w:r w:rsidRPr="004A17CF">
        <w:rPr>
          <w:rStyle w:val="Char4"/>
          <w:rtl/>
        </w:rPr>
        <w:t>دن از ش</w:t>
      </w:r>
      <w:r w:rsidR="003E4824" w:rsidRPr="004A17CF">
        <w:rPr>
          <w:rStyle w:val="Char4"/>
          <w:rtl/>
        </w:rPr>
        <w:t>ی</w:t>
      </w:r>
      <w:r w:rsidRPr="004A17CF">
        <w:rPr>
          <w:rStyle w:val="Char4"/>
          <w:rtl/>
        </w:rPr>
        <w:t xml:space="preserve">طان است، پس هرگاه </w:t>
      </w:r>
      <w:r w:rsidR="003E4824" w:rsidRPr="004A17CF">
        <w:rPr>
          <w:rStyle w:val="Char4"/>
          <w:rtl/>
        </w:rPr>
        <w:t>یک</w:t>
      </w:r>
      <w:r w:rsidRPr="004A17CF">
        <w:rPr>
          <w:rStyle w:val="Char4"/>
          <w:rtl/>
        </w:rPr>
        <w:t>ی از شما خم</w:t>
      </w:r>
      <w:r w:rsidR="003E4824" w:rsidRPr="004A17CF">
        <w:rPr>
          <w:rStyle w:val="Char4"/>
          <w:rtl/>
        </w:rPr>
        <w:t>ی</w:t>
      </w:r>
      <w:r w:rsidRPr="004A17CF">
        <w:rPr>
          <w:rStyle w:val="Char4"/>
          <w:rtl/>
        </w:rPr>
        <w:t xml:space="preserve">ازه </w:t>
      </w:r>
      <w:r w:rsidR="003E4824" w:rsidRPr="004A17CF">
        <w:rPr>
          <w:rStyle w:val="Char4"/>
          <w:rtl/>
        </w:rPr>
        <w:t>ک</w:t>
      </w:r>
      <w:r w:rsidRPr="004A17CF">
        <w:rPr>
          <w:rStyle w:val="Char4"/>
          <w:rtl/>
        </w:rPr>
        <w:t>ش</w:t>
      </w:r>
      <w:r w:rsidR="003E4824" w:rsidRPr="004A17CF">
        <w:rPr>
          <w:rStyle w:val="Char4"/>
          <w:rtl/>
        </w:rPr>
        <w:t>ی</w:t>
      </w:r>
      <w:r w:rsidRPr="004A17CF">
        <w:rPr>
          <w:rStyle w:val="Char4"/>
          <w:rtl/>
        </w:rPr>
        <w:t>د، دهانش را ببندد، چون باز</w:t>
      </w:r>
      <w:r w:rsidR="003E4824" w:rsidRPr="004A17CF">
        <w:rPr>
          <w:rStyle w:val="Char4"/>
          <w:rtl/>
        </w:rPr>
        <w:t>ک</w:t>
      </w:r>
      <w:r w:rsidRPr="004A17CF">
        <w:rPr>
          <w:rStyle w:val="Char4"/>
          <w:rtl/>
        </w:rPr>
        <w:t>ردن دهان از اعمال ش</w:t>
      </w:r>
      <w:r w:rsidR="003E4824" w:rsidRPr="004A17CF">
        <w:rPr>
          <w:rStyle w:val="Char4"/>
          <w:rtl/>
        </w:rPr>
        <w:t>ی</w:t>
      </w:r>
      <w:r w:rsidRPr="004A17CF">
        <w:rPr>
          <w:rStyle w:val="Char4"/>
          <w:rtl/>
        </w:rPr>
        <w:t xml:space="preserve">طان است و اگر </w:t>
      </w:r>
      <w:r w:rsidR="003E4824" w:rsidRPr="004A17CF">
        <w:rPr>
          <w:rStyle w:val="Char4"/>
          <w:rtl/>
        </w:rPr>
        <w:t>یک</w:t>
      </w:r>
      <w:r w:rsidRPr="004A17CF">
        <w:rPr>
          <w:rStyle w:val="Char4"/>
          <w:rtl/>
        </w:rPr>
        <w:t>ی از شما بگو</w:t>
      </w:r>
      <w:r w:rsidR="003E4824" w:rsidRPr="004A17CF">
        <w:rPr>
          <w:rStyle w:val="Char4"/>
          <w:rtl/>
        </w:rPr>
        <w:t>ی</w:t>
      </w:r>
      <w:r w:rsidRPr="004A17CF">
        <w:rPr>
          <w:rStyle w:val="Char4"/>
          <w:rtl/>
        </w:rPr>
        <w:t>د: هاه (دهانش را باز ب</w:t>
      </w:r>
      <w:r w:rsidR="003E4824" w:rsidRPr="004A17CF">
        <w:rPr>
          <w:rStyle w:val="Char4"/>
          <w:rtl/>
        </w:rPr>
        <w:t>ک</w:t>
      </w:r>
      <w:r w:rsidRPr="004A17CF">
        <w:rPr>
          <w:rStyle w:val="Char4"/>
          <w:rtl/>
        </w:rPr>
        <w:t>ند) ش</w:t>
      </w:r>
      <w:r w:rsidR="003E4824" w:rsidRPr="004A17CF">
        <w:rPr>
          <w:rStyle w:val="Char4"/>
          <w:rtl/>
        </w:rPr>
        <w:t>ی</w:t>
      </w:r>
      <w:r w:rsidRPr="004A17CF">
        <w:rPr>
          <w:rStyle w:val="Char4"/>
          <w:rtl/>
        </w:rPr>
        <w:t>طان را خندان</w:t>
      </w:r>
      <w:r w:rsidR="003E4824" w:rsidRPr="004A17CF">
        <w:rPr>
          <w:rStyle w:val="Char4"/>
          <w:rtl/>
        </w:rPr>
        <w:t>ی</w:t>
      </w:r>
      <w:r w:rsidRPr="004A17CF">
        <w:rPr>
          <w:rStyle w:val="Char4"/>
          <w:rtl/>
        </w:rPr>
        <w:t>ده است</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خم</w:t>
      </w:r>
      <w:r w:rsidR="003E4824" w:rsidRPr="004A17CF">
        <w:rPr>
          <w:rStyle w:val="Char4"/>
          <w:rtl/>
        </w:rPr>
        <w:t>ی</w:t>
      </w:r>
      <w:r w:rsidRPr="004A17CF">
        <w:rPr>
          <w:rStyle w:val="Char4"/>
          <w:rtl/>
        </w:rPr>
        <w:t>ازه‌</w:t>
      </w:r>
      <w:r w:rsidR="003E4824" w:rsidRPr="004A17CF">
        <w:rPr>
          <w:rStyle w:val="Char4"/>
          <w:rtl/>
        </w:rPr>
        <w:t>ک</w:t>
      </w:r>
      <w:r w:rsidRPr="004A17CF">
        <w:rPr>
          <w:rStyle w:val="Char4"/>
          <w:rtl/>
        </w:rPr>
        <w:t>ش</w:t>
      </w:r>
      <w:r w:rsidR="003E4824" w:rsidRPr="004A17CF">
        <w:rPr>
          <w:rStyle w:val="Char4"/>
          <w:rtl/>
        </w:rPr>
        <w:t>ی</w:t>
      </w:r>
      <w:r w:rsidRPr="004A17CF">
        <w:rPr>
          <w:rStyle w:val="Char4"/>
          <w:rtl/>
        </w:rPr>
        <w:t>دن غالبا در اثر سنگ</w:t>
      </w:r>
      <w:r w:rsidR="003E4824" w:rsidRPr="004A17CF">
        <w:rPr>
          <w:rStyle w:val="Char4"/>
          <w:rtl/>
        </w:rPr>
        <w:t>ی</w:t>
      </w:r>
      <w:r w:rsidRPr="004A17CF">
        <w:rPr>
          <w:rStyle w:val="Char4"/>
          <w:rtl/>
        </w:rPr>
        <w:t>نی بدن و انباشتن آن (از غذا و نوش</w:t>
      </w:r>
      <w:r w:rsidR="003E4824" w:rsidRPr="004A17CF">
        <w:rPr>
          <w:rStyle w:val="Char4"/>
          <w:rtl/>
        </w:rPr>
        <w:t>ی</w:t>
      </w:r>
      <w:r w:rsidRPr="004A17CF">
        <w:rPr>
          <w:rStyle w:val="Char4"/>
          <w:rtl/>
        </w:rPr>
        <w:t>دنی) و سستی و م</w:t>
      </w:r>
      <w:r w:rsidR="003E4824" w:rsidRPr="004A17CF">
        <w:rPr>
          <w:rStyle w:val="Char4"/>
          <w:rtl/>
        </w:rPr>
        <w:t>ی</w:t>
      </w:r>
      <w:r w:rsidRPr="004A17CF">
        <w:rPr>
          <w:rStyle w:val="Char4"/>
          <w:rtl/>
        </w:rPr>
        <w:t xml:space="preserve">ل به </w:t>
      </w:r>
      <w:r w:rsidR="003E4824" w:rsidRPr="004A17CF">
        <w:rPr>
          <w:rStyle w:val="Char4"/>
          <w:rtl/>
        </w:rPr>
        <w:t>ک</w:t>
      </w:r>
      <w:r w:rsidRPr="004A17CF">
        <w:rPr>
          <w:rStyle w:val="Char4"/>
          <w:rtl/>
        </w:rPr>
        <w:t>سالت ا</w:t>
      </w:r>
      <w:r w:rsidR="003E4824" w:rsidRPr="004A17CF">
        <w:rPr>
          <w:rStyle w:val="Char4"/>
          <w:rtl/>
        </w:rPr>
        <w:t>ی</w:t>
      </w:r>
      <w:r w:rsidRPr="004A17CF">
        <w:rPr>
          <w:rStyle w:val="Char4"/>
          <w:rtl/>
        </w:rPr>
        <w:t xml:space="preserve">جاد می‌شود، و آنچه </w:t>
      </w:r>
      <w:r w:rsidR="003E4824" w:rsidRPr="004A17CF">
        <w:rPr>
          <w:rStyle w:val="Char4"/>
          <w:rtl/>
        </w:rPr>
        <w:t>ک</w:t>
      </w:r>
      <w:r w:rsidRPr="004A17CF">
        <w:rPr>
          <w:rStyle w:val="Char4"/>
          <w:rtl/>
        </w:rPr>
        <w:t>ه برای رفع خم</w:t>
      </w:r>
      <w:r w:rsidR="003E4824" w:rsidRPr="004A17CF">
        <w:rPr>
          <w:rStyle w:val="Char4"/>
          <w:rtl/>
        </w:rPr>
        <w:t>ی</w:t>
      </w:r>
      <w:r w:rsidRPr="004A17CF">
        <w:rPr>
          <w:rStyle w:val="Char4"/>
          <w:rtl/>
        </w:rPr>
        <w:t>ازه مشخص شده است، ا</w:t>
      </w:r>
      <w:r w:rsidR="003E4824" w:rsidRPr="004A17CF">
        <w:rPr>
          <w:rStyle w:val="Char4"/>
          <w:rtl/>
        </w:rPr>
        <w:t>ی</w:t>
      </w:r>
      <w:r w:rsidRPr="004A17CF">
        <w:rPr>
          <w:rStyle w:val="Char4"/>
          <w:rtl/>
        </w:rPr>
        <w:t xml:space="preserve">ن است </w:t>
      </w:r>
      <w:r w:rsidR="003E4824" w:rsidRPr="004A17CF">
        <w:rPr>
          <w:rStyle w:val="Char4"/>
          <w:rtl/>
        </w:rPr>
        <w:t>ک</w:t>
      </w:r>
      <w:r w:rsidRPr="004A17CF">
        <w:rPr>
          <w:rStyle w:val="Char4"/>
          <w:rtl/>
        </w:rPr>
        <w:t>ه غذا و نوش</w:t>
      </w:r>
      <w:r w:rsidR="003E4824" w:rsidRPr="004A17CF">
        <w:rPr>
          <w:rStyle w:val="Char4"/>
          <w:rtl/>
        </w:rPr>
        <w:t>ی</w:t>
      </w:r>
      <w:r w:rsidRPr="004A17CF">
        <w:rPr>
          <w:rStyle w:val="Char4"/>
          <w:rtl/>
        </w:rPr>
        <w:t xml:space="preserve">دن را </w:t>
      </w:r>
      <w:r w:rsidR="003E4824" w:rsidRPr="004A17CF">
        <w:rPr>
          <w:rStyle w:val="Char4"/>
          <w:rtl/>
        </w:rPr>
        <w:t>ک</w:t>
      </w:r>
      <w:r w:rsidRPr="004A17CF">
        <w:rPr>
          <w:rStyle w:val="Char4"/>
          <w:rtl/>
        </w:rPr>
        <w:t xml:space="preserve">متر </w:t>
      </w:r>
      <w:r w:rsidR="003E4824" w:rsidRPr="004A17CF">
        <w:rPr>
          <w:rStyle w:val="Char4"/>
          <w:rtl/>
        </w:rPr>
        <w:t>ک</w:t>
      </w:r>
      <w:r w:rsidRPr="004A17CF">
        <w:rPr>
          <w:rStyle w:val="Char4"/>
          <w:rtl/>
        </w:rPr>
        <w:t>ند.</w:t>
      </w:r>
    </w:p>
    <w:p w:rsidR="00F0108F" w:rsidRPr="004A17CF" w:rsidRDefault="00F0108F" w:rsidP="004A17CF">
      <w:pPr>
        <w:widowControl w:val="0"/>
        <w:ind w:firstLine="284"/>
        <w:jc w:val="both"/>
        <w:rPr>
          <w:rStyle w:val="Char4"/>
          <w:rtl/>
        </w:rPr>
      </w:pPr>
      <w:r w:rsidRPr="004A17CF">
        <w:rPr>
          <w:rStyle w:val="Char4"/>
          <w:rtl/>
        </w:rPr>
        <w:t>وقتی نتوانست هنگام خم</w:t>
      </w:r>
      <w:r w:rsidR="003E4824" w:rsidRPr="004A17CF">
        <w:rPr>
          <w:rStyle w:val="Char4"/>
          <w:rtl/>
        </w:rPr>
        <w:t>ی</w:t>
      </w:r>
      <w:r w:rsidRPr="004A17CF">
        <w:rPr>
          <w:rStyle w:val="Char4"/>
          <w:rtl/>
        </w:rPr>
        <w:t xml:space="preserve">ازه دهانش را ببندد، پس با لباسش </w:t>
      </w:r>
      <w:r w:rsidR="003E4824" w:rsidRPr="004A17CF">
        <w:rPr>
          <w:rStyle w:val="Char4"/>
          <w:rtl/>
        </w:rPr>
        <w:t>ی</w:t>
      </w:r>
      <w:r w:rsidRPr="004A17CF">
        <w:rPr>
          <w:rStyle w:val="Char4"/>
          <w:rtl/>
        </w:rPr>
        <w:t>ا دستش آن</w:t>
      </w:r>
      <w:r w:rsidR="00D73FD7" w:rsidRPr="004A17CF">
        <w:rPr>
          <w:rStyle w:val="Char4"/>
          <w:rFonts w:hint="cs"/>
          <w:rtl/>
        </w:rPr>
        <w:t xml:space="preserve"> </w:t>
      </w:r>
      <w:r w:rsidRPr="004A17CF">
        <w:rPr>
          <w:rStyle w:val="Char4"/>
          <w:rtl/>
        </w:rPr>
        <w:t>را بپوشاند، چون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فرموده است: </w:t>
      </w:r>
      <w:r w:rsidR="00D73FD7" w:rsidRPr="004A17CF">
        <w:rPr>
          <w:rStyle w:val="Char3"/>
          <w:rFonts w:hint="cs"/>
          <w:rtl/>
        </w:rPr>
        <w:t>«</w:t>
      </w:r>
      <w:r w:rsidRPr="004A17CF">
        <w:rPr>
          <w:rStyle w:val="Char3"/>
          <w:rtl/>
        </w:rPr>
        <w:t>إِذَا تَثَاوَبَ أَحَدُكُمْ فَلْيُمْسِكْ بِيَدِهِ عَلَى فِيهِ فَإِنَّ الشَّيْطَانَ يَدْخُلُ</w:t>
      </w:r>
      <w:r w:rsidR="00D73FD7" w:rsidRPr="004A17CF">
        <w:rPr>
          <w:rStyle w:val="Char3"/>
          <w:rFonts w:hint="cs"/>
          <w:rtl/>
        </w:rPr>
        <w:t>»</w:t>
      </w:r>
      <w:r w:rsidRPr="004A17CF">
        <w:rPr>
          <w:rStyle w:val="Char4"/>
          <w:vertAlign w:val="superscript"/>
          <w:rtl/>
        </w:rPr>
        <w:footnoteReference w:id="89"/>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 xml:space="preserve">وقتی </w:t>
      </w:r>
      <w:r w:rsidR="003E4824" w:rsidRPr="004A17CF">
        <w:rPr>
          <w:rStyle w:val="Char4"/>
          <w:rtl/>
        </w:rPr>
        <w:t>یک</w:t>
      </w:r>
      <w:r w:rsidRPr="004A17CF">
        <w:rPr>
          <w:rStyle w:val="Char4"/>
          <w:rtl/>
        </w:rPr>
        <w:t>ی از شما در نماز خم</w:t>
      </w:r>
      <w:r w:rsidR="003E4824" w:rsidRPr="004A17CF">
        <w:rPr>
          <w:rStyle w:val="Char4"/>
          <w:rtl/>
        </w:rPr>
        <w:t>ی</w:t>
      </w:r>
      <w:r w:rsidRPr="004A17CF">
        <w:rPr>
          <w:rStyle w:val="Char4"/>
          <w:rtl/>
        </w:rPr>
        <w:t xml:space="preserve">ازه </w:t>
      </w:r>
      <w:r w:rsidR="003E4824" w:rsidRPr="004A17CF">
        <w:rPr>
          <w:rStyle w:val="Char4"/>
          <w:rtl/>
        </w:rPr>
        <w:t>ک</w:t>
      </w:r>
      <w:r w:rsidRPr="004A17CF">
        <w:rPr>
          <w:rStyle w:val="Char4"/>
          <w:rtl/>
        </w:rPr>
        <w:t>ش</w:t>
      </w:r>
      <w:r w:rsidR="003E4824" w:rsidRPr="004A17CF">
        <w:rPr>
          <w:rStyle w:val="Char4"/>
          <w:rtl/>
        </w:rPr>
        <w:t>ی</w:t>
      </w:r>
      <w:r w:rsidRPr="004A17CF">
        <w:rPr>
          <w:rStyle w:val="Char4"/>
          <w:rtl/>
        </w:rPr>
        <w:t>د، دستش را روی دهانش قرار بدهد، چون ش</w:t>
      </w:r>
      <w:r w:rsidR="003E4824" w:rsidRPr="004A17CF">
        <w:rPr>
          <w:rStyle w:val="Char4"/>
          <w:rtl/>
        </w:rPr>
        <w:t>ی</w:t>
      </w:r>
      <w:r w:rsidRPr="004A17CF">
        <w:rPr>
          <w:rStyle w:val="Char4"/>
          <w:rtl/>
        </w:rPr>
        <w:t>طان همراه خم</w:t>
      </w:r>
      <w:r w:rsidR="003E4824" w:rsidRPr="004A17CF">
        <w:rPr>
          <w:rStyle w:val="Char4"/>
          <w:rtl/>
        </w:rPr>
        <w:t>ی</w:t>
      </w:r>
      <w:r w:rsidRPr="004A17CF">
        <w:rPr>
          <w:rStyle w:val="Char4"/>
          <w:rtl/>
        </w:rPr>
        <w:t>ازه وارد بدن او می‌شود</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این</w:t>
      </w:r>
      <w:r w:rsidR="00900947">
        <w:rPr>
          <w:rStyle w:val="Char4"/>
          <w:rFonts w:hint="cs"/>
          <w:rtl/>
        </w:rPr>
        <w:t>‌</w:t>
      </w:r>
      <w:r w:rsidRPr="004A17CF">
        <w:rPr>
          <w:rStyle w:val="Char4"/>
          <w:rtl/>
        </w:rPr>
        <w:t>ها مواردی بودند که امید است نمازگزار با مراعات</w:t>
      </w:r>
      <w:r w:rsidR="003E4824" w:rsidRPr="004A17CF">
        <w:rPr>
          <w:rStyle w:val="Char4"/>
          <w:rtl/>
        </w:rPr>
        <w:t xml:space="preserve"> آن‌ها </w:t>
      </w:r>
      <w:r w:rsidRPr="004A17CF">
        <w:rPr>
          <w:rStyle w:val="Char4"/>
          <w:rtl/>
        </w:rPr>
        <w:t>به نتیجه مطلوب که همانا خشوع و حضور قلب بیشتر در هنگام اقامه</w:t>
      </w:r>
      <w:r w:rsidR="002A69CE" w:rsidRPr="004A17CF">
        <w:rPr>
          <w:rStyle w:val="Char4"/>
          <w:rtl/>
        </w:rPr>
        <w:t xml:space="preserve">‌ی </w:t>
      </w:r>
      <w:r w:rsidRPr="004A17CF">
        <w:rPr>
          <w:rStyle w:val="Char4"/>
          <w:rtl/>
        </w:rPr>
        <w:t>نماز است، برسد و اجر و ثواب بیشتری نصیب خود نماید و نمازش موجب کفاره</w:t>
      </w:r>
      <w:r w:rsidR="002A69CE" w:rsidRPr="004A17CF">
        <w:rPr>
          <w:rStyle w:val="Char4"/>
          <w:rtl/>
        </w:rPr>
        <w:t xml:space="preserve">‌ی </w:t>
      </w:r>
      <w:r w:rsidRPr="004A17CF">
        <w:rPr>
          <w:rStyle w:val="Char4"/>
          <w:rtl/>
        </w:rPr>
        <w:t>گناهانش گردد. هر قدر نمازگزار سعی کند که خود را به نتیجه</w:t>
      </w:r>
      <w:r w:rsidR="002A69CE" w:rsidRPr="004A17CF">
        <w:rPr>
          <w:rStyle w:val="Char4"/>
          <w:rtl/>
        </w:rPr>
        <w:t xml:space="preserve">‌ی </w:t>
      </w:r>
      <w:r w:rsidRPr="004A17CF">
        <w:rPr>
          <w:rStyle w:val="Char4"/>
          <w:rtl/>
        </w:rPr>
        <w:t>مطلوب نزدیک گرداند، اجر و ثواب و جایگاهش رفیع</w:t>
      </w:r>
      <w:r w:rsidR="00D73FD7" w:rsidRPr="004A17CF">
        <w:rPr>
          <w:rStyle w:val="Char4"/>
          <w:rFonts w:hint="cs"/>
          <w:rtl/>
        </w:rPr>
        <w:t>‌</w:t>
      </w:r>
      <w:r w:rsidRPr="004A17CF">
        <w:rPr>
          <w:rStyle w:val="Char4"/>
          <w:rtl/>
        </w:rPr>
        <w:t>تر خواهد شد، هر چند نمازگزاران در این امر متفاوت هستند</w:t>
      </w:r>
      <w:r w:rsidR="00227F5A" w:rsidRPr="004A17CF">
        <w:rPr>
          <w:rStyle w:val="Char4"/>
          <w:rtl/>
        </w:rPr>
        <w:t>،</w:t>
      </w:r>
      <w:r w:rsidRPr="004A17CF">
        <w:rPr>
          <w:rStyle w:val="Char4"/>
          <w:rtl/>
        </w:rPr>
        <w:t xml:space="preserve"> کسانی هستند که برای نماز خود اهمیت زیادی قائل هستند و</w:t>
      </w:r>
      <w:r w:rsidR="003E4824" w:rsidRPr="004A17CF">
        <w:rPr>
          <w:rStyle w:val="Char4"/>
          <w:rtl/>
        </w:rPr>
        <w:t xml:space="preserve"> آن‌ها </w:t>
      </w:r>
      <w:r w:rsidRPr="004A17CF">
        <w:rPr>
          <w:rStyle w:val="Char4"/>
          <w:rtl/>
        </w:rPr>
        <w:t>نه تنها تکلیف شرعی خود را بنحو پسندیده</w:t>
      </w:r>
      <w:r w:rsidR="002A69CE" w:rsidRPr="004A17CF">
        <w:rPr>
          <w:rStyle w:val="Char4"/>
          <w:rtl/>
        </w:rPr>
        <w:t xml:space="preserve">‌ای </w:t>
      </w:r>
      <w:r w:rsidRPr="004A17CF">
        <w:rPr>
          <w:rStyle w:val="Char4"/>
          <w:rtl/>
        </w:rPr>
        <w:t>انجام</w:t>
      </w:r>
      <w:r w:rsidR="002A69CE" w:rsidRPr="004A17CF">
        <w:rPr>
          <w:rStyle w:val="Char4"/>
          <w:rtl/>
        </w:rPr>
        <w:t xml:space="preserve"> می‌</w:t>
      </w:r>
      <w:r w:rsidRPr="004A17CF">
        <w:rPr>
          <w:rStyle w:val="Char4"/>
          <w:rtl/>
        </w:rPr>
        <w:t>دهند بلکه در فکر منافع دنیوی و اخروی عبادت خویش هستند، ولی متاسفانه بعضی از مسلمانان فقط در حد ادای وظیفه، نماز</w:t>
      </w:r>
      <w:r w:rsidR="002A69CE" w:rsidRPr="004A17CF">
        <w:rPr>
          <w:rStyle w:val="Char4"/>
          <w:rtl/>
        </w:rPr>
        <w:t xml:space="preserve"> می‌</w:t>
      </w:r>
      <w:r w:rsidRPr="004A17CF">
        <w:rPr>
          <w:rStyle w:val="Char4"/>
          <w:rtl/>
        </w:rPr>
        <w:t>خوانند تا رفع تکلیف کنند و خود را از جمع تارکین نماز خارج نمایند، در حقیقت این افراد به خود جفا</w:t>
      </w:r>
      <w:r w:rsidR="002A69CE" w:rsidRPr="004A17CF">
        <w:rPr>
          <w:rStyle w:val="Char4"/>
          <w:rtl/>
        </w:rPr>
        <w:t xml:space="preserve"> می‌</w:t>
      </w:r>
      <w:r w:rsidRPr="004A17CF">
        <w:rPr>
          <w:rStyle w:val="Char4"/>
          <w:rtl/>
        </w:rPr>
        <w:t>کنند.</w:t>
      </w:r>
    </w:p>
    <w:p w:rsidR="00F0108F" w:rsidRPr="004A17CF" w:rsidRDefault="00F0108F" w:rsidP="004A17CF">
      <w:pPr>
        <w:widowControl w:val="0"/>
        <w:ind w:firstLine="284"/>
        <w:jc w:val="both"/>
        <w:rPr>
          <w:rStyle w:val="Char4"/>
          <w:rtl/>
        </w:rPr>
      </w:pPr>
      <w:r w:rsidRPr="004A17CF">
        <w:rPr>
          <w:rStyle w:val="Char4"/>
          <w:rtl/>
        </w:rPr>
        <w:t>به هر حال نمازگزاران در یک سطح مشابه نیستند چنانکه امام ابن قیم</w:t>
      </w:r>
      <w:r w:rsidR="002A69CE" w:rsidRPr="004A17CF">
        <w:rPr>
          <w:rFonts w:ascii="Lotus Linotype" w:hAnsi="Lotus Linotype" w:cs="CTraditional Arabic" w:hint="cs"/>
          <w:rtl/>
          <w:lang w:bidi="fa-IR"/>
        </w:rPr>
        <w:t>/</w:t>
      </w:r>
      <w:r w:rsidRPr="004A17CF">
        <w:rPr>
          <w:rStyle w:val="Char4"/>
          <w:rtl/>
        </w:rPr>
        <w:t xml:space="preserve"> در کتاب </w:t>
      </w:r>
      <w:r w:rsidRPr="004A17CF">
        <w:rPr>
          <w:rStyle w:val="Char1"/>
          <w:spacing w:val="0"/>
          <w:rtl/>
        </w:rPr>
        <w:t>«الوابل الصيب من الكلم الطيب»</w:t>
      </w:r>
      <w:r w:rsidR="002A69CE" w:rsidRPr="004A17CF">
        <w:rPr>
          <w:rStyle w:val="Char4"/>
          <w:rtl/>
        </w:rPr>
        <w:t xml:space="preserve"> می‌</w:t>
      </w:r>
      <w:r w:rsidRPr="004A17CF">
        <w:rPr>
          <w:rStyle w:val="Char4"/>
          <w:rtl/>
        </w:rPr>
        <w:t xml:space="preserve">نویسد: </w:t>
      </w:r>
    </w:p>
    <w:p w:rsidR="00F0108F" w:rsidRPr="004A17CF" w:rsidRDefault="00F0108F" w:rsidP="004A17CF">
      <w:pPr>
        <w:widowControl w:val="0"/>
        <w:ind w:firstLine="284"/>
        <w:jc w:val="both"/>
        <w:rPr>
          <w:rStyle w:val="Char4"/>
          <w:rtl/>
        </w:rPr>
      </w:pPr>
      <w:r w:rsidRPr="004A17CF">
        <w:rPr>
          <w:rStyle w:val="Char4"/>
          <w:rtl/>
        </w:rPr>
        <w:t>«مردم در نماز خواندن به پنج گروه تقسیم</w:t>
      </w:r>
      <w:r w:rsidR="002A69CE" w:rsidRPr="004A17CF">
        <w:rPr>
          <w:rStyle w:val="Char4"/>
          <w:rtl/>
        </w:rPr>
        <w:t xml:space="preserve"> می‌</w:t>
      </w:r>
      <w:r w:rsidRPr="004A17CF">
        <w:rPr>
          <w:rStyle w:val="Char4"/>
          <w:rtl/>
        </w:rPr>
        <w:t>شوند:</w:t>
      </w:r>
    </w:p>
    <w:p w:rsidR="00F0108F" w:rsidRPr="004A17CF" w:rsidRDefault="00F0108F" w:rsidP="004A17CF">
      <w:pPr>
        <w:widowControl w:val="0"/>
        <w:ind w:firstLine="284"/>
        <w:jc w:val="both"/>
        <w:rPr>
          <w:rStyle w:val="Char4"/>
          <w:rtl/>
        </w:rPr>
      </w:pPr>
      <w:r w:rsidRPr="004A17CF">
        <w:rPr>
          <w:rStyle w:val="Char4"/>
          <w:rtl/>
        </w:rPr>
        <w:t>اول: کسی که زیاد بر نفس خود ظلم</w:t>
      </w:r>
      <w:r w:rsidR="002A69CE" w:rsidRPr="004A17CF">
        <w:rPr>
          <w:rStyle w:val="Char4"/>
          <w:rtl/>
        </w:rPr>
        <w:t xml:space="preserve"> می‌</w:t>
      </w:r>
      <w:r w:rsidRPr="004A17CF">
        <w:rPr>
          <w:rStyle w:val="Char4"/>
          <w:rtl/>
        </w:rPr>
        <w:t>کند، و آن کسیست که از وضو و وقت نماز و حدود و ارکان آن</w:t>
      </w:r>
      <w:r w:rsidR="002A69CE" w:rsidRPr="004A17CF">
        <w:rPr>
          <w:rStyle w:val="Char4"/>
          <w:rtl/>
        </w:rPr>
        <w:t xml:space="preserve"> می‌</w:t>
      </w:r>
      <w:r w:rsidRPr="004A17CF">
        <w:rPr>
          <w:rStyle w:val="Char4"/>
          <w:rtl/>
        </w:rPr>
        <w:t>کاهد.</w:t>
      </w:r>
    </w:p>
    <w:p w:rsidR="00F0108F" w:rsidRPr="004A17CF" w:rsidRDefault="00F0108F" w:rsidP="004A17CF">
      <w:pPr>
        <w:widowControl w:val="0"/>
        <w:ind w:firstLine="284"/>
        <w:jc w:val="both"/>
        <w:rPr>
          <w:rStyle w:val="Char4"/>
          <w:rtl/>
        </w:rPr>
      </w:pPr>
      <w:r w:rsidRPr="004A17CF">
        <w:rPr>
          <w:rStyle w:val="Char4"/>
          <w:rtl/>
        </w:rPr>
        <w:t>دوم: کسی که از وقت نماز و حدود و ارکان ظاهری و وضوی آن محافظت</w:t>
      </w:r>
      <w:r w:rsidR="002A69CE" w:rsidRPr="004A17CF">
        <w:rPr>
          <w:rStyle w:val="Char4"/>
          <w:rtl/>
        </w:rPr>
        <w:t xml:space="preserve"> می‌</w:t>
      </w:r>
      <w:r w:rsidRPr="004A17CF">
        <w:rPr>
          <w:rStyle w:val="Char4"/>
          <w:rtl/>
        </w:rPr>
        <w:t>کند، ولی وسوسه تلاش</w:t>
      </w:r>
      <w:r w:rsidR="00D73FD7" w:rsidRPr="004A17CF">
        <w:rPr>
          <w:rStyle w:val="Char4"/>
          <w:rFonts w:hint="cs"/>
          <w:rtl/>
        </w:rPr>
        <w:t>‌</w:t>
      </w:r>
      <w:r w:rsidRPr="004A17CF">
        <w:rPr>
          <w:rStyle w:val="Char4"/>
          <w:rtl/>
        </w:rPr>
        <w:t>هایش را تباه</w:t>
      </w:r>
      <w:r w:rsidR="002A69CE" w:rsidRPr="004A17CF">
        <w:rPr>
          <w:rStyle w:val="Char4"/>
          <w:rtl/>
        </w:rPr>
        <w:t xml:space="preserve"> می‌</w:t>
      </w:r>
      <w:r w:rsidRPr="004A17CF">
        <w:rPr>
          <w:rStyle w:val="Char4"/>
          <w:rtl/>
        </w:rPr>
        <w:t>کند و انواع افکار و وسوسه به او راه</w:t>
      </w:r>
      <w:r w:rsidR="002A69CE" w:rsidRPr="004A17CF">
        <w:rPr>
          <w:rStyle w:val="Char4"/>
          <w:rtl/>
        </w:rPr>
        <w:t xml:space="preserve"> می‌</w:t>
      </w:r>
      <w:r w:rsidRPr="004A17CF">
        <w:rPr>
          <w:rStyle w:val="Char4"/>
          <w:rtl/>
        </w:rPr>
        <w:t>یابد.</w:t>
      </w:r>
    </w:p>
    <w:p w:rsidR="00F0108F" w:rsidRPr="004A17CF" w:rsidRDefault="00F0108F" w:rsidP="004A17CF">
      <w:pPr>
        <w:widowControl w:val="0"/>
        <w:ind w:firstLine="284"/>
        <w:jc w:val="both"/>
        <w:rPr>
          <w:rStyle w:val="Char4"/>
          <w:rtl/>
        </w:rPr>
      </w:pPr>
      <w:r w:rsidRPr="004A17CF">
        <w:rPr>
          <w:rStyle w:val="Char4"/>
          <w:rtl/>
        </w:rPr>
        <w:t>سوم: کسی که از حدود و ارکان نماز محافظت</w:t>
      </w:r>
      <w:r w:rsidR="002A69CE" w:rsidRPr="004A17CF">
        <w:rPr>
          <w:rStyle w:val="Char4"/>
          <w:rtl/>
        </w:rPr>
        <w:t xml:space="preserve"> می‌</w:t>
      </w:r>
      <w:r w:rsidRPr="004A17CF">
        <w:rPr>
          <w:rStyle w:val="Char4"/>
          <w:rtl/>
        </w:rPr>
        <w:t>کند و در دفع وسوسه و افکار خارجی تلاش</w:t>
      </w:r>
      <w:r w:rsidR="002A69CE" w:rsidRPr="004A17CF">
        <w:rPr>
          <w:rStyle w:val="Char4"/>
          <w:rtl/>
        </w:rPr>
        <w:t xml:space="preserve"> می‌</w:t>
      </w:r>
      <w:r w:rsidRPr="004A17CF">
        <w:rPr>
          <w:rStyle w:val="Char4"/>
          <w:rtl/>
        </w:rPr>
        <w:t>کند، و او در مبارزه با دشمنش (شیطان) است تا مبادا از نمازش بدزدد</w:t>
      </w:r>
      <w:r w:rsidRPr="004A17CF">
        <w:rPr>
          <w:rStyle w:val="Char4"/>
          <w:vertAlign w:val="superscript"/>
          <w:rtl/>
        </w:rPr>
        <w:footnoteReference w:id="90"/>
      </w:r>
      <w:r w:rsidRPr="004A17CF">
        <w:rPr>
          <w:rStyle w:val="Char4"/>
          <w:rtl/>
        </w:rPr>
        <w:t>، بنابراین او در نماز و جهاد است.</w:t>
      </w:r>
    </w:p>
    <w:p w:rsidR="00F0108F" w:rsidRPr="004A17CF" w:rsidRDefault="00F0108F" w:rsidP="004A17CF">
      <w:pPr>
        <w:widowControl w:val="0"/>
        <w:ind w:firstLine="284"/>
        <w:jc w:val="both"/>
        <w:rPr>
          <w:rStyle w:val="Char4"/>
          <w:rtl/>
        </w:rPr>
      </w:pPr>
      <w:r w:rsidRPr="004A17CF">
        <w:rPr>
          <w:rStyle w:val="Char4"/>
          <w:rtl/>
        </w:rPr>
        <w:t>چهارم: کسی که هرگاه برای ادای نماز برخواست</w:t>
      </w:r>
      <w:r w:rsidR="00227F5A" w:rsidRPr="004A17CF">
        <w:rPr>
          <w:rStyle w:val="Char4"/>
          <w:rtl/>
        </w:rPr>
        <w:t>،</w:t>
      </w:r>
      <w:r w:rsidRPr="004A17CF">
        <w:rPr>
          <w:rStyle w:val="Char4"/>
          <w:rtl/>
        </w:rPr>
        <w:t xml:space="preserve"> حقوق و ارکان و حدود آن</w:t>
      </w:r>
      <w:r w:rsidR="00D73FD7" w:rsidRPr="004A17CF">
        <w:rPr>
          <w:rStyle w:val="Char4"/>
          <w:rFonts w:hint="cs"/>
          <w:rtl/>
        </w:rPr>
        <w:t xml:space="preserve"> </w:t>
      </w:r>
      <w:r w:rsidRPr="004A17CF">
        <w:rPr>
          <w:rStyle w:val="Char4"/>
          <w:rtl/>
        </w:rPr>
        <w:t>را بطور کامل بجا</w:t>
      </w:r>
      <w:r w:rsidR="002A69CE" w:rsidRPr="004A17CF">
        <w:rPr>
          <w:rStyle w:val="Char4"/>
          <w:rtl/>
        </w:rPr>
        <w:t xml:space="preserve"> می‌</w:t>
      </w:r>
      <w:r w:rsidRPr="004A17CF">
        <w:rPr>
          <w:rStyle w:val="Char4"/>
          <w:rtl/>
        </w:rPr>
        <w:t>آورد و قلبش از مراعات حدود آن لبریز شده، تا مبادا چیزی از نمازش ضایع شود و حتی تمام تلاشش را بکار</w:t>
      </w:r>
      <w:r w:rsidR="002A69CE" w:rsidRPr="004A17CF">
        <w:rPr>
          <w:rStyle w:val="Char4"/>
          <w:rtl/>
        </w:rPr>
        <w:t xml:space="preserve"> می‌</w:t>
      </w:r>
      <w:r w:rsidRPr="004A17CF">
        <w:rPr>
          <w:rStyle w:val="Char4"/>
          <w:rtl/>
        </w:rPr>
        <w:t xml:space="preserve">بندد تا نمازش را آنگونه که شایسته است ادا کند. </w:t>
      </w:r>
    </w:p>
    <w:p w:rsidR="00F0108F" w:rsidRPr="004A17CF" w:rsidRDefault="00F0108F" w:rsidP="004A17CF">
      <w:pPr>
        <w:widowControl w:val="0"/>
        <w:ind w:firstLine="284"/>
        <w:jc w:val="both"/>
        <w:rPr>
          <w:rStyle w:val="Char4"/>
          <w:rtl/>
        </w:rPr>
      </w:pPr>
      <w:r w:rsidRPr="004A17CF">
        <w:rPr>
          <w:rStyle w:val="Char4"/>
          <w:rtl/>
        </w:rPr>
        <w:t>پنجم: کسی که هرگاه برای ادای نماز برخواست شرایط (چهارم) را بجا</w:t>
      </w:r>
      <w:r w:rsidR="002A69CE" w:rsidRPr="004A17CF">
        <w:rPr>
          <w:rStyle w:val="Char4"/>
          <w:rtl/>
        </w:rPr>
        <w:t xml:space="preserve"> می‌</w:t>
      </w:r>
      <w:r w:rsidRPr="004A17CF">
        <w:rPr>
          <w:rStyle w:val="Char4"/>
          <w:rtl/>
        </w:rPr>
        <w:t>آورد، اما علاوه بر آن</w:t>
      </w:r>
      <w:r w:rsidR="00227F5A" w:rsidRPr="004A17CF">
        <w:rPr>
          <w:rStyle w:val="Char4"/>
          <w:rtl/>
        </w:rPr>
        <w:t>،</w:t>
      </w:r>
      <w:r w:rsidRPr="004A17CF">
        <w:rPr>
          <w:rStyle w:val="Char4"/>
          <w:rtl/>
        </w:rPr>
        <w:t xml:space="preserve"> قلبش را در برابر پروردگارش قرار داده و با قلبش به او</w:t>
      </w:r>
      <w:r w:rsidR="002A69CE" w:rsidRPr="004A17CF">
        <w:rPr>
          <w:rStyle w:val="Char4"/>
          <w:rtl/>
        </w:rPr>
        <w:t xml:space="preserve"> می‌</w:t>
      </w:r>
      <w:r w:rsidRPr="004A17CF">
        <w:rPr>
          <w:rStyle w:val="Char4"/>
          <w:rtl/>
        </w:rPr>
        <w:t>نگرد و خود را ناظر</w:t>
      </w:r>
      <w:r w:rsidR="002A69CE" w:rsidRPr="004A17CF">
        <w:rPr>
          <w:rStyle w:val="Char4"/>
          <w:rtl/>
        </w:rPr>
        <w:t xml:space="preserve"> می‌</w:t>
      </w:r>
      <w:r w:rsidRPr="004A17CF">
        <w:rPr>
          <w:rStyle w:val="Char4"/>
          <w:rtl/>
        </w:rPr>
        <w:t>داند، و قلبش لبریز از محبت و عظمت خداوند است، گویی که او را</w:t>
      </w:r>
      <w:r w:rsidR="002A69CE" w:rsidRPr="004A17CF">
        <w:rPr>
          <w:rStyle w:val="Char4"/>
          <w:rtl/>
        </w:rPr>
        <w:t xml:space="preserve"> می‌</w:t>
      </w:r>
      <w:r w:rsidRPr="004A17CF">
        <w:rPr>
          <w:rStyle w:val="Char4"/>
          <w:rtl/>
        </w:rPr>
        <w:t>بیند و مشاهده</w:t>
      </w:r>
      <w:r w:rsidR="002A69CE" w:rsidRPr="004A17CF">
        <w:rPr>
          <w:rStyle w:val="Char4"/>
          <w:rtl/>
        </w:rPr>
        <w:t xml:space="preserve"> می‌</w:t>
      </w:r>
      <w:r w:rsidRPr="004A17CF">
        <w:rPr>
          <w:rStyle w:val="Char4"/>
          <w:rtl/>
        </w:rPr>
        <w:t>کند، و براستی بین چنین نمازگزاری با غیر او در نماز، بزرگ</w:t>
      </w:r>
      <w:r w:rsidR="00D73FD7" w:rsidRPr="004A17CF">
        <w:rPr>
          <w:rStyle w:val="Char4"/>
          <w:rFonts w:hint="cs"/>
          <w:rtl/>
        </w:rPr>
        <w:t>‌</w:t>
      </w:r>
      <w:r w:rsidRPr="004A17CF">
        <w:rPr>
          <w:rStyle w:val="Char4"/>
          <w:rtl/>
        </w:rPr>
        <w:t>تر و افضل</w:t>
      </w:r>
      <w:r w:rsidR="00D73FD7" w:rsidRPr="004A17CF">
        <w:rPr>
          <w:rStyle w:val="Char4"/>
          <w:rFonts w:hint="cs"/>
          <w:rtl/>
        </w:rPr>
        <w:t>‌</w:t>
      </w:r>
      <w:r w:rsidRPr="004A17CF">
        <w:rPr>
          <w:rStyle w:val="Char4"/>
          <w:rtl/>
        </w:rPr>
        <w:t>تر است از آنچه که ما بین آسمان و زمین است.</w:t>
      </w:r>
    </w:p>
    <w:p w:rsidR="00F0108F" w:rsidRPr="004A17CF" w:rsidRDefault="00F0108F" w:rsidP="004A17CF">
      <w:pPr>
        <w:widowControl w:val="0"/>
        <w:ind w:firstLine="284"/>
        <w:jc w:val="both"/>
        <w:rPr>
          <w:rStyle w:val="Char4"/>
          <w:rtl/>
        </w:rPr>
      </w:pPr>
      <w:r w:rsidRPr="004A17CF">
        <w:rPr>
          <w:rStyle w:val="Char4"/>
          <w:rtl/>
        </w:rPr>
        <w:t>حال از این پنج گروه</w:t>
      </w:r>
      <w:r w:rsidR="00227F5A" w:rsidRPr="004A17CF">
        <w:rPr>
          <w:rStyle w:val="Char4"/>
          <w:rtl/>
        </w:rPr>
        <w:t>،</w:t>
      </w:r>
      <w:r w:rsidRPr="004A17CF">
        <w:rPr>
          <w:rStyle w:val="Char4"/>
          <w:rtl/>
        </w:rPr>
        <w:t xml:space="preserve"> گروه اول معاقبه و مجازات خواهد شد، و گروه دوم حساب خواهد کشید، و سوم کفاره</w:t>
      </w:r>
      <w:r w:rsidR="002A69CE" w:rsidRPr="004A17CF">
        <w:rPr>
          <w:rStyle w:val="Char4"/>
          <w:rtl/>
        </w:rPr>
        <w:t xml:space="preserve">‌ی </w:t>
      </w:r>
      <w:r w:rsidR="00D73FD7" w:rsidRPr="004A17CF">
        <w:rPr>
          <w:rStyle w:val="Char4"/>
          <w:rtl/>
        </w:rPr>
        <w:t>گناهان (صغیره</w:t>
      </w:r>
      <w:r w:rsidR="00D73FD7" w:rsidRPr="004A17CF">
        <w:rPr>
          <w:rStyle w:val="Char4"/>
          <w:rFonts w:hint="cs"/>
          <w:rtl/>
        </w:rPr>
        <w:t>‌</w:t>
      </w:r>
      <w:r w:rsidRPr="004A17CF">
        <w:rPr>
          <w:rStyle w:val="Char4"/>
          <w:rtl/>
        </w:rPr>
        <w:t>اش)</w:t>
      </w:r>
      <w:r w:rsidR="002A69CE" w:rsidRPr="004A17CF">
        <w:rPr>
          <w:rStyle w:val="Char4"/>
          <w:rtl/>
        </w:rPr>
        <w:t xml:space="preserve"> می‌</w:t>
      </w:r>
      <w:r w:rsidRPr="004A17CF">
        <w:rPr>
          <w:rStyle w:val="Char4"/>
          <w:rtl/>
        </w:rPr>
        <w:t>شود، و گروه چهارم ثواب خواهد برد، و گروه پنجم مقرب پروردگارش خواهد بود، زیرا نماز وی سبب روشنایی چشمانش بود و با نماز به آرامش رسید، چنانکه پیامبر</w:t>
      </w:r>
      <w:r w:rsidR="00F642CB" w:rsidRPr="004A17CF">
        <w:rPr>
          <w:rStyle w:val="Char4"/>
          <w:rFonts w:cs="CTraditional Arabic"/>
          <w:rtl/>
        </w:rPr>
        <w:t xml:space="preserve"> ج</w:t>
      </w:r>
      <w:r w:rsidRPr="004A17CF">
        <w:rPr>
          <w:rStyle w:val="Char4"/>
          <w:rtl/>
        </w:rPr>
        <w:t xml:space="preserve"> به بلال</w:t>
      </w:r>
      <w:r w:rsidR="002A69CE" w:rsidRPr="004A17CF">
        <w:rPr>
          <w:rStyle w:val="Char4"/>
          <w:rtl/>
        </w:rPr>
        <w:t xml:space="preserve"> می‌</w:t>
      </w:r>
      <w:r w:rsidRPr="004A17CF">
        <w:rPr>
          <w:rStyle w:val="Char4"/>
          <w:rtl/>
        </w:rPr>
        <w:t xml:space="preserve">فرمود: </w:t>
      </w:r>
      <w:r w:rsidR="00D73FD7" w:rsidRPr="004A17CF">
        <w:rPr>
          <w:rStyle w:val="Char3"/>
          <w:rFonts w:hint="cs"/>
          <w:rtl/>
        </w:rPr>
        <w:t>«</w:t>
      </w:r>
      <w:r w:rsidRPr="004A17CF">
        <w:rPr>
          <w:rStyle w:val="Char3"/>
          <w:rtl/>
        </w:rPr>
        <w:t xml:space="preserve">أرحنا يا </w:t>
      </w:r>
      <w:r w:rsidR="00D73FD7" w:rsidRPr="004A17CF">
        <w:rPr>
          <w:rStyle w:val="Char3"/>
          <w:rFonts w:hint="eastAsia"/>
          <w:rtl/>
        </w:rPr>
        <w:t>بِلَال</w:t>
      </w:r>
      <w:r w:rsidR="00D73FD7" w:rsidRPr="004A17CF">
        <w:rPr>
          <w:rStyle w:val="Char3"/>
          <w:rtl/>
        </w:rPr>
        <w:t xml:space="preserve"> </w:t>
      </w:r>
      <w:r w:rsidR="00D73FD7" w:rsidRPr="004A17CF">
        <w:rPr>
          <w:rStyle w:val="Char3"/>
          <w:rFonts w:hint="eastAsia"/>
          <w:rtl/>
        </w:rPr>
        <w:t>بِالصَّلَاة</w:t>
      </w:r>
      <w:r w:rsidR="00D73FD7" w:rsidRPr="004A17CF">
        <w:rPr>
          <w:rStyle w:val="Char3"/>
          <w:rFonts w:hint="cs"/>
          <w:rtl/>
        </w:rPr>
        <w:t>»</w:t>
      </w:r>
      <w:r w:rsidRPr="004A17CF">
        <w:rPr>
          <w:rStyle w:val="Char4"/>
          <w:vertAlign w:val="superscript"/>
          <w:rtl/>
        </w:rPr>
        <w:footnoteReference w:id="91"/>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ای بلال ما را با نماز آرامش ده</w:t>
      </w:r>
      <w:r w:rsidR="00D73FD7" w:rsidRPr="004A17CF">
        <w:rPr>
          <w:rFonts w:ascii="Lotus Linotype" w:hAnsi="Lotus Linotype" w:cs="Traditional Arabic" w:hint="cs"/>
          <w:sz w:val="26"/>
          <w:szCs w:val="26"/>
          <w:rtl/>
          <w:lang w:bidi="fa-IR"/>
        </w:rPr>
        <w:t>»</w:t>
      </w:r>
      <w:r w:rsidR="00D73FD7" w:rsidRPr="004A17CF">
        <w:rPr>
          <w:rStyle w:val="Char4"/>
          <w:rFonts w:hint="cs"/>
          <w:rtl/>
        </w:rPr>
        <w:t>.</w:t>
      </w:r>
      <w:r w:rsidRPr="004A17CF">
        <w:rPr>
          <w:rStyle w:val="Char4"/>
          <w:rtl/>
        </w:rPr>
        <w:t xml:space="preserve"> و</w:t>
      </w:r>
      <w:r w:rsidR="002A69CE" w:rsidRPr="004A17CF">
        <w:rPr>
          <w:rStyle w:val="Char4"/>
          <w:rtl/>
        </w:rPr>
        <w:t xml:space="preserve"> می‌</w:t>
      </w:r>
      <w:r w:rsidRPr="004A17CF">
        <w:rPr>
          <w:rStyle w:val="Char4"/>
          <w:rtl/>
        </w:rPr>
        <w:t xml:space="preserve">فرمود: </w:t>
      </w:r>
      <w:r w:rsidR="00D73FD7" w:rsidRPr="004A17CF">
        <w:rPr>
          <w:rStyle w:val="Char3"/>
          <w:rFonts w:hint="cs"/>
          <w:rtl/>
        </w:rPr>
        <w:t>«</w:t>
      </w:r>
      <w:r w:rsidR="00D73FD7" w:rsidRPr="004A17CF">
        <w:rPr>
          <w:rStyle w:val="Char3"/>
          <w:rFonts w:hint="eastAsia"/>
          <w:rtl/>
        </w:rPr>
        <w:t>جُعِلَتْ</w:t>
      </w:r>
      <w:r w:rsidR="00D73FD7" w:rsidRPr="004A17CF">
        <w:rPr>
          <w:rStyle w:val="Char3"/>
          <w:rtl/>
        </w:rPr>
        <w:t xml:space="preserve"> </w:t>
      </w:r>
      <w:r w:rsidR="00D73FD7" w:rsidRPr="004A17CF">
        <w:rPr>
          <w:rStyle w:val="Char3"/>
          <w:rFonts w:hint="eastAsia"/>
          <w:rtl/>
        </w:rPr>
        <w:t>قُرَّةُ</w:t>
      </w:r>
      <w:r w:rsidR="00D73FD7" w:rsidRPr="004A17CF">
        <w:rPr>
          <w:rStyle w:val="Char3"/>
          <w:rtl/>
        </w:rPr>
        <w:t xml:space="preserve"> </w:t>
      </w:r>
      <w:r w:rsidR="00D73FD7" w:rsidRPr="004A17CF">
        <w:rPr>
          <w:rStyle w:val="Char3"/>
          <w:rFonts w:hint="eastAsia"/>
          <w:rtl/>
        </w:rPr>
        <w:t>عَيْنِي</w:t>
      </w:r>
      <w:r w:rsidR="00D73FD7" w:rsidRPr="004A17CF">
        <w:rPr>
          <w:rStyle w:val="Char3"/>
          <w:rtl/>
        </w:rPr>
        <w:t xml:space="preserve"> </w:t>
      </w:r>
      <w:r w:rsidR="00D73FD7" w:rsidRPr="004A17CF">
        <w:rPr>
          <w:rStyle w:val="Char3"/>
          <w:rFonts w:hint="eastAsia"/>
          <w:rtl/>
        </w:rPr>
        <w:t>فِي</w:t>
      </w:r>
      <w:r w:rsidR="00D73FD7" w:rsidRPr="004A17CF">
        <w:rPr>
          <w:rStyle w:val="Char3"/>
          <w:rtl/>
        </w:rPr>
        <w:t xml:space="preserve"> </w:t>
      </w:r>
      <w:r w:rsidR="00D73FD7" w:rsidRPr="004A17CF">
        <w:rPr>
          <w:rStyle w:val="Char3"/>
          <w:rFonts w:hint="eastAsia"/>
          <w:rtl/>
        </w:rPr>
        <w:t>الصَّلاةِ</w:t>
      </w:r>
      <w:r w:rsidR="00D73FD7" w:rsidRPr="004A17CF">
        <w:rPr>
          <w:rStyle w:val="Char3"/>
          <w:rFonts w:hint="cs"/>
          <w:rtl/>
        </w:rPr>
        <w:t>»</w:t>
      </w:r>
      <w:r w:rsidRPr="004A17CF">
        <w:rPr>
          <w:rStyle w:val="Char4"/>
          <w:vertAlign w:val="superscript"/>
          <w:rtl/>
        </w:rPr>
        <w:footnoteReference w:id="92"/>
      </w:r>
      <w:r w:rsidR="00D73FD7" w:rsidRPr="004A17CF">
        <w:rPr>
          <w:rStyle w:val="Char4"/>
          <w:rFonts w:hint="cs"/>
          <w:rtl/>
        </w:rPr>
        <w:t>.</w:t>
      </w:r>
      <w:r w:rsidRPr="004A17CF">
        <w:rPr>
          <w:rStyle w:val="Char4"/>
          <w:rtl/>
        </w:rPr>
        <w:t xml:space="preserve"> </w:t>
      </w:r>
      <w:r w:rsidR="00D73FD7" w:rsidRPr="004A17CF">
        <w:rPr>
          <w:rFonts w:ascii="Lotus Linotype" w:hAnsi="Lotus Linotype" w:cs="Traditional Arabic" w:hint="cs"/>
          <w:sz w:val="26"/>
          <w:szCs w:val="26"/>
          <w:rtl/>
          <w:lang w:bidi="fa-IR"/>
        </w:rPr>
        <w:t>«</w:t>
      </w:r>
      <w:r w:rsidRPr="004A17CF">
        <w:rPr>
          <w:rStyle w:val="Char4"/>
          <w:rtl/>
        </w:rPr>
        <w:t>نور چشمان من در نماز است</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کسی که در دنیا نماز موجب روشنایی دل و چشم وی باشد، در قیامت به سبب نزدیکی به پروردگارش چشمانش روشن می‌شوند، همان‌طور که در دنیا موجب روشنایی دیدگانش بود، و چشم کسی که به خدا خوش</w:t>
      </w:r>
      <w:r w:rsidR="000C1530" w:rsidRPr="004A17CF">
        <w:rPr>
          <w:rStyle w:val="Char4"/>
          <w:rFonts w:hint="cs"/>
          <w:rtl/>
        </w:rPr>
        <w:t>‌</w:t>
      </w:r>
      <w:r w:rsidRPr="004A17CF">
        <w:rPr>
          <w:rStyle w:val="Char4"/>
          <w:rtl/>
        </w:rPr>
        <w:t>حال، شاد و روشن شود هر دیده‌ای با دیدن او خوش</w:t>
      </w:r>
      <w:r w:rsidR="000C1530" w:rsidRPr="004A17CF">
        <w:rPr>
          <w:rStyle w:val="Char4"/>
          <w:rFonts w:hint="cs"/>
          <w:rtl/>
        </w:rPr>
        <w:t>‌</w:t>
      </w:r>
      <w:r w:rsidRPr="004A17CF">
        <w:rPr>
          <w:rStyle w:val="Char4"/>
          <w:rtl/>
        </w:rPr>
        <w:t>حال شود، و کسی که چشمانش به خدا روشن نشود نفس خود را باید آماده سختی</w:t>
      </w:r>
      <w:r w:rsidR="000C1530" w:rsidRPr="004A17CF">
        <w:rPr>
          <w:rStyle w:val="Char4"/>
          <w:rFonts w:hint="cs"/>
          <w:rtl/>
        </w:rPr>
        <w:t>‌</w:t>
      </w:r>
      <w:r w:rsidRPr="004A17CF">
        <w:rPr>
          <w:rStyle w:val="Char4"/>
          <w:rtl/>
        </w:rPr>
        <w:t>ها و حسرات کند»</w:t>
      </w:r>
      <w:r w:rsidRPr="004A17CF">
        <w:rPr>
          <w:rStyle w:val="Char4"/>
          <w:vertAlign w:val="superscript"/>
          <w:rtl/>
        </w:rPr>
        <w:footnoteReference w:id="93"/>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البته لازم به ذکر است که انسان هر اندازه خشوع داشته باشد و برای آن تلاش کند، باز ممکن است که گاها در نمازش مرتکب سهو و خطا گردد، چرا که رسول خدا</w:t>
      </w:r>
      <w:r w:rsidR="00F642CB" w:rsidRPr="004A17CF">
        <w:rPr>
          <w:rStyle w:val="Char4"/>
          <w:rFonts w:cs="CTraditional Arabic"/>
          <w:rtl/>
        </w:rPr>
        <w:t xml:space="preserve"> ج</w:t>
      </w:r>
      <w:r w:rsidRPr="004A17CF">
        <w:rPr>
          <w:rStyle w:val="Char4"/>
          <w:rtl/>
        </w:rPr>
        <w:t xml:space="preserve"> و یارانش نیز گاها در نماز خود دچار سهو</w:t>
      </w:r>
      <w:r w:rsidR="002A69CE" w:rsidRPr="004A17CF">
        <w:rPr>
          <w:rStyle w:val="Char4"/>
          <w:rtl/>
        </w:rPr>
        <w:t xml:space="preserve"> می‌</w:t>
      </w:r>
      <w:r w:rsidRPr="004A17CF">
        <w:rPr>
          <w:rStyle w:val="Char4"/>
          <w:rtl/>
        </w:rPr>
        <w:t>شدند، با وجود اینکه</w:t>
      </w:r>
      <w:r w:rsidR="003E4824" w:rsidRPr="004A17CF">
        <w:rPr>
          <w:rStyle w:val="Char4"/>
          <w:rtl/>
        </w:rPr>
        <w:t xml:space="preserve"> آن‌ها </w:t>
      </w:r>
      <w:r w:rsidRPr="004A17CF">
        <w:rPr>
          <w:rStyle w:val="Char4"/>
          <w:rtl/>
        </w:rPr>
        <w:t>بیشتر از هر کس دیگری در نماز خود خشوع داشتند. در این وضعیت شریعت جامع اسلام احکامی را وضع نموده تا نمازگزار بتواند بوسیله</w:t>
      </w:r>
      <w:r w:rsidR="002A69CE" w:rsidRPr="004A17CF">
        <w:rPr>
          <w:rStyle w:val="Char4"/>
          <w:rtl/>
        </w:rPr>
        <w:t xml:space="preserve">‌ی </w:t>
      </w:r>
      <w:r w:rsidRPr="004A17CF">
        <w:rPr>
          <w:rStyle w:val="Char4"/>
          <w:rtl/>
        </w:rPr>
        <w:t>انجام آن، سهو و خطای خود را جبران کند، و آن، احکام مربوط به سجده</w:t>
      </w:r>
      <w:r w:rsidR="002A69CE" w:rsidRPr="004A17CF">
        <w:rPr>
          <w:rStyle w:val="Char4"/>
          <w:rtl/>
        </w:rPr>
        <w:t xml:space="preserve">‌ی </w:t>
      </w:r>
      <w:r w:rsidRPr="004A17CF">
        <w:rPr>
          <w:rStyle w:val="Char4"/>
          <w:rtl/>
        </w:rPr>
        <w:t>سهو است.</w:t>
      </w:r>
    </w:p>
    <w:p w:rsidR="00F0108F" w:rsidRPr="004A17CF" w:rsidRDefault="00F0108F" w:rsidP="004A17CF">
      <w:pPr>
        <w:widowControl w:val="0"/>
        <w:ind w:firstLine="284"/>
        <w:jc w:val="both"/>
        <w:rPr>
          <w:rStyle w:val="Char4"/>
          <w:rtl/>
        </w:rPr>
      </w:pPr>
      <w:r w:rsidRPr="004A17CF">
        <w:rPr>
          <w:rStyle w:val="Char4"/>
          <w:rtl/>
        </w:rPr>
        <w:t>آری، در این وضعیت که نمازگزار بنا به دلیلی مرتکب اشتباهی غیر عمدی در نمازش</w:t>
      </w:r>
      <w:r w:rsidR="002A69CE" w:rsidRPr="004A17CF">
        <w:rPr>
          <w:rStyle w:val="Char4"/>
          <w:rtl/>
        </w:rPr>
        <w:t xml:space="preserve"> می‌</w:t>
      </w:r>
      <w:r w:rsidRPr="004A17CF">
        <w:rPr>
          <w:rStyle w:val="Char4"/>
          <w:rtl/>
        </w:rPr>
        <w:t>گردد لازمست تا در انتهای نمازش دو سجده</w:t>
      </w:r>
      <w:r w:rsidR="002A69CE" w:rsidRPr="004A17CF">
        <w:rPr>
          <w:rStyle w:val="Char4"/>
          <w:rtl/>
        </w:rPr>
        <w:t xml:space="preserve">‌ی </w:t>
      </w:r>
      <w:r w:rsidRPr="004A17CF">
        <w:rPr>
          <w:rStyle w:val="Char4"/>
          <w:rtl/>
        </w:rPr>
        <w:t>سهو ب</w:t>
      </w:r>
      <w:r w:rsidR="000C1530" w:rsidRPr="004A17CF">
        <w:rPr>
          <w:rStyle w:val="Char4"/>
          <w:rFonts w:hint="cs"/>
          <w:rtl/>
        </w:rPr>
        <w:t xml:space="preserve">ه </w:t>
      </w:r>
      <w:r w:rsidRPr="004A17CF">
        <w:rPr>
          <w:rStyle w:val="Char4"/>
          <w:rtl/>
        </w:rPr>
        <w:t>جای آورد که گاهی قبل از سلام است و گاهی بعد از سلام، ولی اگر عمدا خطایی را در یکی از ارکان یا واجبات نمازش انجام دهد، نماز وی باطل خواهد شد.</w:t>
      </w:r>
    </w:p>
    <w:p w:rsidR="00F0108F" w:rsidRPr="004A17CF" w:rsidRDefault="00F0108F" w:rsidP="004A17CF">
      <w:pPr>
        <w:widowControl w:val="0"/>
        <w:ind w:firstLine="284"/>
        <w:jc w:val="both"/>
        <w:rPr>
          <w:rStyle w:val="Char4"/>
          <w:rtl/>
        </w:rPr>
      </w:pPr>
      <w:r w:rsidRPr="004A17CF">
        <w:rPr>
          <w:rStyle w:val="Char4"/>
          <w:rtl/>
        </w:rPr>
        <w:t>ان شاءالله و به یاری خداوند متعال در متن اصلی کتاب بطور مفصل و کامل به بررسی احکام مربوط به سجده</w:t>
      </w:r>
      <w:r w:rsidR="002A69CE" w:rsidRPr="004A17CF">
        <w:rPr>
          <w:rStyle w:val="Char4"/>
          <w:rtl/>
        </w:rPr>
        <w:t xml:space="preserve">‌ی </w:t>
      </w:r>
      <w:r w:rsidRPr="004A17CF">
        <w:rPr>
          <w:rStyle w:val="Char4"/>
          <w:rtl/>
        </w:rPr>
        <w:t>سهو و حالت</w:t>
      </w:r>
      <w:r w:rsidR="000C1530" w:rsidRPr="004A17CF">
        <w:rPr>
          <w:rStyle w:val="Char4"/>
          <w:rFonts w:hint="cs"/>
          <w:rtl/>
        </w:rPr>
        <w:t>‌</w:t>
      </w:r>
      <w:r w:rsidRPr="004A17CF">
        <w:rPr>
          <w:rStyle w:val="Char4"/>
          <w:rtl/>
        </w:rPr>
        <w:t>های مختلف آن پرداخته خواهد شد.</w:t>
      </w:r>
    </w:p>
    <w:p w:rsidR="00F0108F" w:rsidRPr="004A17CF" w:rsidRDefault="00F0108F" w:rsidP="00900947">
      <w:pPr>
        <w:pStyle w:val="a3"/>
        <w:spacing w:line="240" w:lineRule="auto"/>
        <w:ind w:firstLine="0"/>
        <w:jc w:val="center"/>
        <w:rPr>
          <w:spacing w:val="0"/>
          <w:rtl/>
        </w:rPr>
      </w:pPr>
      <w:r w:rsidRPr="004A17CF">
        <w:rPr>
          <w:spacing w:val="0"/>
          <w:rtl/>
        </w:rPr>
        <w:t>وصلی الله وسلم علی نبینا محمد وعلی آله وصحبه أجمعین.‏</w:t>
      </w:r>
    </w:p>
    <w:p w:rsidR="00F0108F" w:rsidRPr="004A17CF" w:rsidRDefault="00F0108F" w:rsidP="004A17CF">
      <w:pPr>
        <w:widowControl w:val="0"/>
        <w:ind w:firstLine="284"/>
        <w:jc w:val="both"/>
        <w:rPr>
          <w:rStyle w:val="Char4"/>
          <w:rtl/>
        </w:rPr>
        <w:sectPr w:rsidR="00F0108F" w:rsidRPr="004A17CF" w:rsidSect="00B24C7D">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F0108F" w:rsidRPr="004A17CF" w:rsidRDefault="00F0108F" w:rsidP="004A17CF">
      <w:pPr>
        <w:pStyle w:val="a0"/>
        <w:widowControl w:val="0"/>
        <w:rPr>
          <w:rtl/>
        </w:rPr>
      </w:pPr>
      <w:bookmarkStart w:id="102" w:name="_Toc288240672"/>
      <w:bookmarkStart w:id="103" w:name="_Toc368404544"/>
      <w:bookmarkStart w:id="104" w:name="_Toc437438350"/>
      <w:r w:rsidRPr="004A17CF">
        <w:rPr>
          <w:rtl/>
        </w:rPr>
        <w:t>احکام سجده</w:t>
      </w:r>
      <w:r w:rsidR="002A69CE" w:rsidRPr="004A17CF">
        <w:rPr>
          <w:rtl/>
        </w:rPr>
        <w:t xml:space="preserve">‌ی </w:t>
      </w:r>
      <w:r w:rsidRPr="004A17CF">
        <w:rPr>
          <w:rtl/>
        </w:rPr>
        <w:t>سهو در نماز</w:t>
      </w:r>
      <w:bookmarkEnd w:id="102"/>
      <w:bookmarkEnd w:id="103"/>
      <w:bookmarkEnd w:id="104"/>
    </w:p>
    <w:p w:rsidR="00F0108F" w:rsidRPr="004A17CF" w:rsidRDefault="00F0108F" w:rsidP="00900947">
      <w:pPr>
        <w:pStyle w:val="a3"/>
        <w:spacing w:line="240" w:lineRule="auto"/>
        <w:rPr>
          <w:spacing w:val="0"/>
          <w:rtl/>
        </w:rPr>
      </w:pPr>
      <w:r w:rsidRPr="004A17CF">
        <w:rPr>
          <w:spacing w:val="0"/>
          <w:rtl/>
        </w:rPr>
        <w:t>الحمد لله رب العالمين، والصلاة والسلام على نبينا محمد الذي بلغ البلاغ ال</w:t>
      </w:r>
      <w:r w:rsidR="00D73FD7" w:rsidRPr="004A17CF">
        <w:rPr>
          <w:rFonts w:hint="cs"/>
          <w:spacing w:val="0"/>
          <w:rtl/>
        </w:rPr>
        <w:t>ـ</w:t>
      </w:r>
      <w:r w:rsidRPr="004A17CF">
        <w:rPr>
          <w:spacing w:val="0"/>
          <w:rtl/>
        </w:rPr>
        <w:t>مبين، وعلى آله وأصحابه والتابعين لهم بإحسان إلى يوم الدين.</w:t>
      </w:r>
    </w:p>
    <w:p w:rsidR="00F0108F" w:rsidRPr="004A17CF" w:rsidRDefault="00F0108F" w:rsidP="004A17CF">
      <w:pPr>
        <w:widowControl w:val="0"/>
        <w:ind w:firstLine="284"/>
        <w:jc w:val="both"/>
        <w:rPr>
          <w:rStyle w:val="Char4"/>
          <w:rtl/>
        </w:rPr>
      </w:pPr>
      <w:r w:rsidRPr="004A17CF">
        <w:rPr>
          <w:rStyle w:val="Char4"/>
          <w:rtl/>
        </w:rPr>
        <w:t>متاسفانه اکثر مردم نسبت به بسیاری از احکام سجده</w:t>
      </w:r>
      <w:r w:rsidR="002A69CE" w:rsidRPr="004A17CF">
        <w:rPr>
          <w:rStyle w:val="Char4"/>
          <w:rtl/>
        </w:rPr>
        <w:t xml:space="preserve">‌ی </w:t>
      </w:r>
      <w:r w:rsidRPr="004A17CF">
        <w:rPr>
          <w:rStyle w:val="Char4"/>
          <w:rtl/>
        </w:rPr>
        <w:t>سهو در نماز ناآگاه هستند، بعضی از</w:t>
      </w:r>
      <w:r w:rsidR="003E4824" w:rsidRPr="004A17CF">
        <w:rPr>
          <w:rStyle w:val="Char4"/>
          <w:rtl/>
        </w:rPr>
        <w:t xml:space="preserve"> آن‌ها </w:t>
      </w:r>
      <w:r w:rsidRPr="004A17CF">
        <w:rPr>
          <w:rStyle w:val="Char4"/>
          <w:rtl/>
        </w:rPr>
        <w:t>در جایی که</w:t>
      </w:r>
      <w:r w:rsidR="002A69CE" w:rsidRPr="004A17CF">
        <w:rPr>
          <w:rStyle w:val="Char4"/>
          <w:rtl/>
        </w:rPr>
        <w:t xml:space="preserve"> می‌</w:t>
      </w:r>
      <w:r w:rsidRPr="004A17CF">
        <w:rPr>
          <w:rStyle w:val="Char4"/>
          <w:rtl/>
        </w:rPr>
        <w:t>بایست سجده</w:t>
      </w:r>
      <w:r w:rsidR="002A69CE" w:rsidRPr="004A17CF">
        <w:rPr>
          <w:rStyle w:val="Char4"/>
          <w:rtl/>
        </w:rPr>
        <w:t xml:space="preserve">‌ی </w:t>
      </w:r>
      <w:r w:rsidRPr="004A17CF">
        <w:rPr>
          <w:rStyle w:val="Char4"/>
          <w:rtl/>
        </w:rPr>
        <w:t>سهو ببرند</w:t>
      </w:r>
      <w:r w:rsidR="003E78A1" w:rsidRPr="004A17CF">
        <w:rPr>
          <w:rStyle w:val="Char4"/>
          <w:rtl/>
        </w:rPr>
        <w:t xml:space="preserve"> آن را </w:t>
      </w:r>
      <w:r w:rsidRPr="004A17CF">
        <w:rPr>
          <w:rStyle w:val="Char4"/>
          <w:rtl/>
        </w:rPr>
        <w:t>انجام</w:t>
      </w:r>
      <w:r w:rsidR="002A69CE" w:rsidRPr="004A17CF">
        <w:rPr>
          <w:rStyle w:val="Char4"/>
          <w:rtl/>
        </w:rPr>
        <w:t xml:space="preserve"> نمی‌</w:t>
      </w:r>
      <w:r w:rsidRPr="004A17CF">
        <w:rPr>
          <w:rStyle w:val="Char4"/>
          <w:rtl/>
        </w:rPr>
        <w:t>دهند و بعضی دیگر در جایی که نیاز نیست سجده</w:t>
      </w:r>
      <w:r w:rsidR="002A69CE" w:rsidRPr="004A17CF">
        <w:rPr>
          <w:rStyle w:val="Char4"/>
          <w:rtl/>
        </w:rPr>
        <w:t xml:space="preserve"> می‌</w:t>
      </w:r>
      <w:r w:rsidRPr="004A17CF">
        <w:rPr>
          <w:rStyle w:val="Char4"/>
          <w:rtl/>
        </w:rPr>
        <w:t>برند، بعضی سجده</w:t>
      </w:r>
      <w:r w:rsidR="002A69CE" w:rsidRPr="004A17CF">
        <w:rPr>
          <w:rStyle w:val="Char4"/>
          <w:rtl/>
        </w:rPr>
        <w:t xml:space="preserve">‌ی </w:t>
      </w:r>
      <w:r w:rsidRPr="004A17CF">
        <w:rPr>
          <w:rStyle w:val="Char4"/>
          <w:rtl/>
        </w:rPr>
        <w:t>سهو را قبل از سلام انجام</w:t>
      </w:r>
      <w:r w:rsidR="002A69CE" w:rsidRPr="004A17CF">
        <w:rPr>
          <w:rStyle w:val="Char4"/>
          <w:rtl/>
        </w:rPr>
        <w:t xml:space="preserve"> می‌</w:t>
      </w:r>
      <w:r w:rsidRPr="004A17CF">
        <w:rPr>
          <w:rStyle w:val="Char4"/>
          <w:rtl/>
        </w:rPr>
        <w:t>دهند در حالیکه محل سجده بعد از سلام بوده و بلعکس</w:t>
      </w:r>
      <w:r w:rsidR="00227F5A" w:rsidRPr="004A17CF">
        <w:rPr>
          <w:rStyle w:val="Char4"/>
          <w:rtl/>
        </w:rPr>
        <w:t>،</w:t>
      </w:r>
      <w:r w:rsidRPr="004A17CF">
        <w:rPr>
          <w:rStyle w:val="Char4"/>
          <w:rtl/>
        </w:rPr>
        <w:t xml:space="preserve"> برخی بعد از سلام سجده</w:t>
      </w:r>
      <w:r w:rsidR="002A69CE" w:rsidRPr="004A17CF">
        <w:rPr>
          <w:rStyle w:val="Char4"/>
          <w:rtl/>
        </w:rPr>
        <w:t xml:space="preserve"> می‌</w:t>
      </w:r>
      <w:r w:rsidRPr="004A17CF">
        <w:rPr>
          <w:rStyle w:val="Char4"/>
          <w:rtl/>
        </w:rPr>
        <w:t>برند در حالیکه محل آن قبل از سلام است. بنابراین شناخت احکام سجده</w:t>
      </w:r>
      <w:r w:rsidR="002A69CE" w:rsidRPr="004A17CF">
        <w:rPr>
          <w:rStyle w:val="Char4"/>
          <w:rtl/>
        </w:rPr>
        <w:t xml:space="preserve">‌ی </w:t>
      </w:r>
      <w:r w:rsidRPr="004A17CF">
        <w:rPr>
          <w:rStyle w:val="Char4"/>
          <w:rtl/>
        </w:rPr>
        <w:t>سهو بسیار مهم است اللخصوص برای امامانی که مردم به</w:t>
      </w:r>
      <w:r w:rsidR="003E4824" w:rsidRPr="004A17CF">
        <w:rPr>
          <w:rStyle w:val="Char4"/>
          <w:rtl/>
        </w:rPr>
        <w:t xml:space="preserve"> آن‌ها </w:t>
      </w:r>
      <w:r w:rsidRPr="004A17CF">
        <w:rPr>
          <w:rStyle w:val="Char4"/>
          <w:rtl/>
        </w:rPr>
        <w:t>اقتدا کرده و در اتباع مشروع در نمازهای خود از</w:t>
      </w:r>
      <w:r w:rsidR="003E4824" w:rsidRPr="004A17CF">
        <w:rPr>
          <w:rStyle w:val="Char4"/>
          <w:rtl/>
        </w:rPr>
        <w:t xml:space="preserve"> آن‌ها </w:t>
      </w:r>
      <w:r w:rsidRPr="004A17CF">
        <w:rPr>
          <w:rStyle w:val="Char4"/>
          <w:rtl/>
        </w:rPr>
        <w:t>تقلید</w:t>
      </w:r>
      <w:r w:rsidR="002A69CE" w:rsidRPr="004A17CF">
        <w:rPr>
          <w:rStyle w:val="Char4"/>
          <w:rtl/>
        </w:rPr>
        <w:t xml:space="preserve"> می‌</w:t>
      </w:r>
      <w:r w:rsidRPr="004A17CF">
        <w:rPr>
          <w:rStyle w:val="Char4"/>
          <w:rtl/>
        </w:rPr>
        <w:t>کنند، پس دوست دارم تا برخی از احکام این باب را به برادرانم تقدیم کنم و از الله تعالی خواستارم تا آن</w:t>
      </w:r>
      <w:r w:rsidR="00D73FD7" w:rsidRPr="004A17CF">
        <w:rPr>
          <w:rStyle w:val="Char4"/>
          <w:rFonts w:hint="cs"/>
          <w:rtl/>
        </w:rPr>
        <w:t xml:space="preserve"> </w:t>
      </w:r>
      <w:r w:rsidRPr="004A17CF">
        <w:rPr>
          <w:rStyle w:val="Char4"/>
          <w:rtl/>
        </w:rPr>
        <w:t>را مایه</w:t>
      </w:r>
      <w:r w:rsidR="002A69CE" w:rsidRPr="004A17CF">
        <w:rPr>
          <w:rStyle w:val="Char4"/>
          <w:rtl/>
        </w:rPr>
        <w:t xml:space="preserve">‌ی </w:t>
      </w:r>
      <w:r w:rsidRPr="004A17CF">
        <w:rPr>
          <w:rStyle w:val="Char4"/>
          <w:rtl/>
        </w:rPr>
        <w:t>سودمندی بندگان مؤمن خود قرار دهد. و با استعانت از الله تعالی آغاز</w:t>
      </w:r>
      <w:r w:rsidR="002A69CE" w:rsidRPr="004A17CF">
        <w:rPr>
          <w:rStyle w:val="Char4"/>
          <w:rtl/>
        </w:rPr>
        <w:t xml:space="preserve"> می‌</w:t>
      </w:r>
      <w:r w:rsidRPr="004A17CF">
        <w:rPr>
          <w:rStyle w:val="Char4"/>
          <w:rtl/>
        </w:rPr>
        <w:t>کنم و از او توفیق و صواب خواستارم.</w:t>
      </w:r>
    </w:p>
    <w:p w:rsidR="00F0108F" w:rsidRPr="004A17CF" w:rsidRDefault="00F0108F" w:rsidP="004A17CF">
      <w:pPr>
        <w:pStyle w:val="a1"/>
        <w:widowControl w:val="0"/>
        <w:rPr>
          <w:rtl/>
        </w:rPr>
      </w:pPr>
      <w:bookmarkStart w:id="105" w:name="_Toc368404545"/>
      <w:bookmarkStart w:id="106" w:name="_Toc437438351"/>
      <w:r w:rsidRPr="004A17CF">
        <w:rPr>
          <w:rtl/>
        </w:rPr>
        <w:t>سجده‌ی سهو:</w:t>
      </w:r>
      <w:bookmarkEnd w:id="105"/>
      <w:bookmarkEnd w:id="106"/>
    </w:p>
    <w:p w:rsidR="00F0108F" w:rsidRPr="004A17CF" w:rsidRDefault="00D73FD7" w:rsidP="004A17CF">
      <w:pPr>
        <w:widowControl w:val="0"/>
        <w:ind w:firstLine="284"/>
        <w:jc w:val="both"/>
        <w:rPr>
          <w:rStyle w:val="Char4"/>
          <w:rtl/>
        </w:rPr>
      </w:pPr>
      <w:r w:rsidRPr="004A17CF">
        <w:rPr>
          <w:rStyle w:val="Char4"/>
          <w:rtl/>
        </w:rPr>
        <w:t>عبارتست از دو سجده که نماز</w:t>
      </w:r>
      <w:r w:rsidRPr="004A17CF">
        <w:rPr>
          <w:rStyle w:val="Char4"/>
          <w:rFonts w:hint="cs"/>
          <w:rtl/>
        </w:rPr>
        <w:t>‌</w:t>
      </w:r>
      <w:r w:rsidR="00F0108F" w:rsidRPr="004A17CF">
        <w:rPr>
          <w:rStyle w:val="Char4"/>
          <w:rtl/>
        </w:rPr>
        <w:t>گزار جهت جبران خللی که در نمازش وارد شده و بدلیل سهو رخ داده شده در نماز،</w:t>
      </w:r>
      <w:r w:rsidR="003E78A1" w:rsidRPr="004A17CF">
        <w:rPr>
          <w:rStyle w:val="Char4"/>
          <w:rtl/>
        </w:rPr>
        <w:t xml:space="preserve"> آن را</w:t>
      </w:r>
      <w:r w:rsidR="001F792E" w:rsidRPr="004A17CF">
        <w:rPr>
          <w:rStyle w:val="Char4"/>
          <w:rtl/>
        </w:rPr>
        <w:t xml:space="preserve"> به جای </w:t>
      </w:r>
      <w:r w:rsidR="002A69CE" w:rsidRPr="004A17CF">
        <w:rPr>
          <w:rStyle w:val="Char4"/>
          <w:rtl/>
        </w:rPr>
        <w:t>می‌</w:t>
      </w:r>
      <w:r w:rsidR="00F0108F" w:rsidRPr="004A17CF">
        <w:rPr>
          <w:rStyle w:val="Char4"/>
          <w:rtl/>
        </w:rPr>
        <w:t>آورد. و اسباب آن سه مورد هستند:</w:t>
      </w:r>
    </w:p>
    <w:p w:rsidR="00F0108F" w:rsidRDefault="00F0108F" w:rsidP="004A17CF">
      <w:pPr>
        <w:widowControl w:val="0"/>
        <w:ind w:firstLine="284"/>
        <w:jc w:val="both"/>
        <w:rPr>
          <w:rStyle w:val="Char4"/>
          <w:rtl/>
        </w:rPr>
      </w:pPr>
      <w:r w:rsidRPr="004A17CF">
        <w:rPr>
          <w:rStyle w:val="Char4"/>
          <w:rtl/>
        </w:rPr>
        <w:t>زیاده، نقص و شک.</w:t>
      </w:r>
    </w:p>
    <w:p w:rsidR="00900947" w:rsidRPr="004A17CF" w:rsidRDefault="00900947" w:rsidP="004A17CF">
      <w:pPr>
        <w:widowControl w:val="0"/>
        <w:ind w:firstLine="284"/>
        <w:jc w:val="both"/>
        <w:rPr>
          <w:rStyle w:val="Char4"/>
          <w:rtl/>
        </w:rPr>
      </w:pPr>
    </w:p>
    <w:p w:rsidR="00F0108F" w:rsidRPr="004A17CF" w:rsidRDefault="00F0108F" w:rsidP="004A17CF">
      <w:pPr>
        <w:pStyle w:val="a1"/>
        <w:widowControl w:val="0"/>
        <w:rPr>
          <w:rtl/>
        </w:rPr>
      </w:pPr>
      <w:bookmarkStart w:id="107" w:name="_Toc368404546"/>
      <w:bookmarkStart w:id="108" w:name="_Toc437438352"/>
      <w:r w:rsidRPr="004A17CF">
        <w:rPr>
          <w:rtl/>
        </w:rPr>
        <w:t>زیاده:</w:t>
      </w:r>
      <w:bookmarkEnd w:id="107"/>
      <w:bookmarkEnd w:id="108"/>
    </w:p>
    <w:p w:rsidR="00F0108F" w:rsidRPr="004A17CF" w:rsidRDefault="00F0108F" w:rsidP="004A17CF">
      <w:pPr>
        <w:widowControl w:val="0"/>
        <w:ind w:firstLine="284"/>
        <w:jc w:val="both"/>
        <w:rPr>
          <w:rStyle w:val="Char4"/>
          <w:rtl/>
        </w:rPr>
      </w:pPr>
      <w:r w:rsidRPr="004A17CF">
        <w:rPr>
          <w:rStyle w:val="Char4"/>
          <w:rtl/>
        </w:rPr>
        <w:t>هرگاه نمازگزار در نماز خویش رکعت یا رکوع یا سجده</w:t>
      </w:r>
      <w:r w:rsidR="002A69CE" w:rsidRPr="004A17CF">
        <w:rPr>
          <w:rStyle w:val="Char4"/>
          <w:rtl/>
        </w:rPr>
        <w:t xml:space="preserve">‌ای </w:t>
      </w:r>
      <w:r w:rsidRPr="004A17CF">
        <w:rPr>
          <w:rStyle w:val="Char4"/>
          <w:rtl/>
        </w:rPr>
        <w:t>را عمداً اضافه کند، نمازش باطل است. اما اگر عمدی نباشد و بلکه از روی فراموش بود و تا پس از فارغ شدن از آن به انجام عمل اضافی آگاه نشد، در آنصورت کافیست تا (بعد از سلام)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آورده و نمازش صحیح خواهد بود، اما اگر در اثنای انجام عمل متوجه شد که آن</w:t>
      </w:r>
      <w:r w:rsidR="00D73FD7" w:rsidRPr="004A17CF">
        <w:rPr>
          <w:rStyle w:val="Char4"/>
          <w:rFonts w:hint="cs"/>
          <w:rtl/>
        </w:rPr>
        <w:t xml:space="preserve"> </w:t>
      </w:r>
      <w:r w:rsidRPr="004A17CF">
        <w:rPr>
          <w:rStyle w:val="Char4"/>
          <w:rtl/>
        </w:rPr>
        <w:t>را اضافی انجام</w:t>
      </w:r>
      <w:r w:rsidR="002A69CE" w:rsidRPr="004A17CF">
        <w:rPr>
          <w:rStyle w:val="Char4"/>
          <w:rtl/>
        </w:rPr>
        <w:t xml:space="preserve"> می‌</w:t>
      </w:r>
      <w:r w:rsidRPr="004A17CF">
        <w:rPr>
          <w:rStyle w:val="Char4"/>
          <w:rtl/>
        </w:rPr>
        <w:t>دهد بایستی از انجام آن عمل انصراف داده و به آن ادامه ندهد و در پایان نماز (بعد از سلام) دو سجده</w:t>
      </w:r>
      <w:r w:rsidR="002A69CE" w:rsidRPr="004A17CF">
        <w:rPr>
          <w:rStyle w:val="Char4"/>
          <w:rtl/>
        </w:rPr>
        <w:t xml:space="preserve">‌ی </w:t>
      </w:r>
      <w:r w:rsidRPr="004A17CF">
        <w:rPr>
          <w:rStyle w:val="Char4"/>
          <w:rtl/>
        </w:rPr>
        <w:t>سهو ببرد و نمازش صحیح است. مثلا شخصی را در نظر بگیرید که نماز ظهر را پنج رکعت</w:t>
      </w:r>
      <w:r w:rsidR="002A69CE" w:rsidRPr="004A17CF">
        <w:rPr>
          <w:rStyle w:val="Char4"/>
          <w:rtl/>
        </w:rPr>
        <w:t xml:space="preserve"> می‌</w:t>
      </w:r>
      <w:r w:rsidRPr="004A17CF">
        <w:rPr>
          <w:rStyle w:val="Char4"/>
          <w:rtl/>
        </w:rPr>
        <w:t>خواند و او به این رکعت اضافی آگاه نیست تا اینکه در تشهد آخر متوجه</w:t>
      </w:r>
      <w:r w:rsidR="002A69CE" w:rsidRPr="004A17CF">
        <w:rPr>
          <w:rStyle w:val="Char4"/>
          <w:rtl/>
        </w:rPr>
        <w:t xml:space="preserve"> می‌</w:t>
      </w:r>
      <w:r w:rsidRPr="004A17CF">
        <w:rPr>
          <w:rStyle w:val="Char4"/>
          <w:rtl/>
        </w:rPr>
        <w:t>شود، در آن</w:t>
      </w:r>
      <w:r w:rsidR="000C1530" w:rsidRPr="004A17CF">
        <w:rPr>
          <w:rStyle w:val="Char4"/>
          <w:rFonts w:hint="cs"/>
          <w:rtl/>
        </w:rPr>
        <w:t xml:space="preserve"> </w:t>
      </w:r>
      <w:r w:rsidRPr="004A17CF">
        <w:rPr>
          <w:rStyle w:val="Char4"/>
          <w:rtl/>
        </w:rPr>
        <w:t>صورت باید تشهد خود را کامل گرداند و سلام دهد و سپس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و باز سلام دهد، اما اگر تا بعد از سلام دادن و خارج شدن از نماز متوجه رکعت اضافی نشد، باز هم کافیست تا دو سجده سهو برده و بعد سلام دهد. ولی چنانچه در حین انجام رکعت پنجم متوجه این رکعت اضافی شد، باید همان لحظه که بیادش آمد بنشیند و تشهد بخواند و سلام دهد و سپس به دلیل این سهوی که انجام داده دو سجده انجام داده و دوباره سلام دهد.</w:t>
      </w:r>
    </w:p>
    <w:p w:rsidR="00F0108F" w:rsidRPr="004A17CF" w:rsidRDefault="00F0108F" w:rsidP="004A17CF">
      <w:pPr>
        <w:widowControl w:val="0"/>
        <w:ind w:firstLine="284"/>
        <w:jc w:val="both"/>
        <w:rPr>
          <w:rStyle w:val="Char3"/>
          <w:rtl/>
        </w:rPr>
      </w:pPr>
      <w:r w:rsidRPr="004A17CF">
        <w:rPr>
          <w:rStyle w:val="Char4"/>
          <w:rtl/>
        </w:rPr>
        <w:t>دلیل آن حدیث عبدالله ابن مسعود</w:t>
      </w:r>
      <w:r w:rsidR="00F642CB" w:rsidRPr="004A17CF">
        <w:rPr>
          <w:rStyle w:val="Char4"/>
          <w:rFonts w:cs="CTraditional Arabic"/>
          <w:rtl/>
        </w:rPr>
        <w:t>س</w:t>
      </w:r>
      <w:r w:rsidRPr="004A17CF">
        <w:rPr>
          <w:rStyle w:val="Char4"/>
          <w:rtl/>
        </w:rPr>
        <w:t xml:space="preserve"> است که گفت: </w:t>
      </w:r>
      <w:r w:rsidR="00D73FD7" w:rsidRPr="004A17CF">
        <w:rPr>
          <w:rStyle w:val="Char3"/>
          <w:rFonts w:hint="cs"/>
          <w:rtl/>
        </w:rPr>
        <w:t>«</w:t>
      </w:r>
      <w:r w:rsidR="00D73FD7" w:rsidRPr="004A17CF">
        <w:rPr>
          <w:rStyle w:val="Char3"/>
          <w:rFonts w:hint="eastAsia"/>
          <w:rtl/>
        </w:rPr>
        <w:t>أَنَّ</w:t>
      </w:r>
      <w:r w:rsidR="00D73FD7" w:rsidRPr="004A17CF">
        <w:rPr>
          <w:rStyle w:val="Char3"/>
          <w:rtl/>
        </w:rPr>
        <w:t xml:space="preserve"> </w:t>
      </w:r>
      <w:r w:rsidR="00D73FD7" w:rsidRPr="004A17CF">
        <w:rPr>
          <w:rStyle w:val="Char3"/>
          <w:rFonts w:hint="eastAsia"/>
          <w:rtl/>
        </w:rPr>
        <w:t>رَسُولَ</w:t>
      </w:r>
      <w:r w:rsidR="00D73FD7" w:rsidRPr="004A17CF">
        <w:rPr>
          <w:rStyle w:val="Char3"/>
          <w:rtl/>
        </w:rPr>
        <w:t xml:space="preserve"> </w:t>
      </w:r>
      <w:r w:rsidR="00D73FD7" w:rsidRPr="004A17CF">
        <w:rPr>
          <w:rStyle w:val="Char3"/>
          <w:rFonts w:hint="eastAsia"/>
          <w:rtl/>
        </w:rPr>
        <w:t>اللَّهِ</w:t>
      </w:r>
      <w:r w:rsidR="00F642CB" w:rsidRPr="004A17CF">
        <w:rPr>
          <w:rStyle w:val="Char3"/>
          <w:rFonts w:cs="CTraditional Arabic"/>
          <w:rtl/>
        </w:rPr>
        <w:t xml:space="preserve"> ج</w:t>
      </w:r>
      <w:r w:rsidR="00D73FD7" w:rsidRPr="004A17CF">
        <w:rPr>
          <w:rStyle w:val="Char3"/>
          <w:rtl/>
        </w:rPr>
        <w:t xml:space="preserve"> </w:t>
      </w:r>
      <w:r w:rsidR="00D73FD7" w:rsidRPr="004A17CF">
        <w:rPr>
          <w:rStyle w:val="Char3"/>
          <w:rFonts w:hint="eastAsia"/>
          <w:rtl/>
        </w:rPr>
        <w:t>صَلَّى</w:t>
      </w:r>
      <w:r w:rsidR="00D73FD7" w:rsidRPr="004A17CF">
        <w:rPr>
          <w:rStyle w:val="Char3"/>
          <w:rtl/>
        </w:rPr>
        <w:t xml:space="preserve"> </w:t>
      </w:r>
      <w:r w:rsidR="00D73FD7" w:rsidRPr="004A17CF">
        <w:rPr>
          <w:rStyle w:val="Char3"/>
          <w:rFonts w:hint="eastAsia"/>
          <w:rtl/>
        </w:rPr>
        <w:t>الظُّهْرَ</w:t>
      </w:r>
      <w:r w:rsidR="00D73FD7" w:rsidRPr="004A17CF">
        <w:rPr>
          <w:rStyle w:val="Char3"/>
          <w:rtl/>
        </w:rPr>
        <w:t xml:space="preserve"> </w:t>
      </w:r>
      <w:r w:rsidR="00D73FD7" w:rsidRPr="004A17CF">
        <w:rPr>
          <w:rStyle w:val="Char3"/>
          <w:rFonts w:hint="eastAsia"/>
          <w:rtl/>
        </w:rPr>
        <w:t>خَمْسًا</w:t>
      </w:r>
      <w:r w:rsidR="00D73FD7" w:rsidRPr="004A17CF">
        <w:rPr>
          <w:rStyle w:val="Char3"/>
          <w:rtl/>
        </w:rPr>
        <w:t xml:space="preserve"> </w:t>
      </w:r>
      <w:r w:rsidR="00D73FD7" w:rsidRPr="004A17CF">
        <w:rPr>
          <w:rStyle w:val="Char3"/>
          <w:rFonts w:hint="eastAsia"/>
          <w:rtl/>
        </w:rPr>
        <w:t>فَقِيلَ</w:t>
      </w:r>
      <w:r w:rsidR="00D73FD7" w:rsidRPr="004A17CF">
        <w:rPr>
          <w:rStyle w:val="Char3"/>
          <w:rtl/>
        </w:rPr>
        <w:t xml:space="preserve"> </w:t>
      </w:r>
      <w:r w:rsidR="00D73FD7" w:rsidRPr="004A17CF">
        <w:rPr>
          <w:rStyle w:val="Char3"/>
          <w:rFonts w:hint="eastAsia"/>
          <w:rtl/>
        </w:rPr>
        <w:t>لَهُ</w:t>
      </w:r>
      <w:r w:rsidR="00D73FD7" w:rsidRPr="004A17CF">
        <w:rPr>
          <w:rStyle w:val="Char3"/>
          <w:rtl/>
        </w:rPr>
        <w:t xml:space="preserve"> </w:t>
      </w:r>
      <w:r w:rsidR="00D73FD7" w:rsidRPr="004A17CF">
        <w:rPr>
          <w:rStyle w:val="Char3"/>
          <w:rFonts w:hint="eastAsia"/>
          <w:rtl/>
        </w:rPr>
        <w:t>أَزِيدَ</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الصَّلاَةِ</w:t>
      </w:r>
      <w:r w:rsidR="00D73FD7" w:rsidRPr="004A17CF">
        <w:rPr>
          <w:rStyle w:val="Char3"/>
          <w:rtl/>
        </w:rPr>
        <w:t xml:space="preserve"> </w:t>
      </w:r>
      <w:r w:rsidR="00D73FD7" w:rsidRPr="004A17CF">
        <w:rPr>
          <w:rStyle w:val="Char3"/>
          <w:rFonts w:hint="eastAsia"/>
          <w:rtl/>
        </w:rPr>
        <w:t>فَقَالَ</w:t>
      </w:r>
      <w:r w:rsidR="00D73FD7" w:rsidRPr="004A17CF">
        <w:rPr>
          <w:rStyle w:val="Char3"/>
          <w:rFonts w:hint="cs"/>
          <w:rtl/>
        </w:rPr>
        <w:t>:</w:t>
      </w:r>
      <w:r w:rsidR="00D73FD7" w:rsidRPr="004A17CF">
        <w:rPr>
          <w:rStyle w:val="Char3"/>
          <w:rtl/>
        </w:rPr>
        <w:t xml:space="preserve"> </w:t>
      </w:r>
      <w:r w:rsidR="00D73FD7" w:rsidRPr="004A17CF">
        <w:rPr>
          <w:rStyle w:val="Char3"/>
          <w:rFonts w:hint="eastAsia"/>
          <w:rtl/>
        </w:rPr>
        <w:t>وَمَا</w:t>
      </w:r>
      <w:r w:rsidR="00D73FD7" w:rsidRPr="004A17CF">
        <w:rPr>
          <w:rStyle w:val="Char3"/>
          <w:rtl/>
        </w:rPr>
        <w:t xml:space="preserve"> </w:t>
      </w:r>
      <w:r w:rsidR="00D73FD7" w:rsidRPr="004A17CF">
        <w:rPr>
          <w:rStyle w:val="Char3"/>
          <w:rFonts w:hint="eastAsia"/>
          <w:rtl/>
        </w:rPr>
        <w:t>ذَاكَ</w:t>
      </w:r>
      <w:r w:rsidR="00D73FD7" w:rsidRPr="004A17CF">
        <w:rPr>
          <w:rStyle w:val="Char3"/>
          <w:rtl/>
        </w:rPr>
        <w:t xml:space="preserve">. </w:t>
      </w:r>
      <w:r w:rsidR="00D73FD7" w:rsidRPr="004A17CF">
        <w:rPr>
          <w:rStyle w:val="Char3"/>
          <w:rFonts w:hint="eastAsia"/>
          <w:rtl/>
        </w:rPr>
        <w:t>قَالَ</w:t>
      </w:r>
      <w:r w:rsidR="00D73FD7" w:rsidRPr="004A17CF">
        <w:rPr>
          <w:rStyle w:val="Char3"/>
          <w:rtl/>
        </w:rPr>
        <w:t xml:space="preserve"> </w:t>
      </w:r>
      <w:r w:rsidR="00D73FD7" w:rsidRPr="004A17CF">
        <w:rPr>
          <w:rStyle w:val="Char3"/>
          <w:rFonts w:hint="eastAsia"/>
          <w:rtl/>
        </w:rPr>
        <w:t>صَلَّيْتَ</w:t>
      </w:r>
      <w:r w:rsidR="00D73FD7" w:rsidRPr="004A17CF">
        <w:rPr>
          <w:rStyle w:val="Char3"/>
          <w:rtl/>
        </w:rPr>
        <w:t xml:space="preserve"> </w:t>
      </w:r>
      <w:r w:rsidR="00D73FD7" w:rsidRPr="004A17CF">
        <w:rPr>
          <w:rStyle w:val="Char3"/>
          <w:rFonts w:hint="eastAsia"/>
          <w:rtl/>
        </w:rPr>
        <w:t>خَمْسًا</w:t>
      </w:r>
      <w:r w:rsidR="00D73FD7" w:rsidRPr="004A17CF">
        <w:rPr>
          <w:rStyle w:val="Char3"/>
          <w:rtl/>
        </w:rPr>
        <w:t xml:space="preserve">. </w:t>
      </w:r>
      <w:r w:rsidR="00D73FD7" w:rsidRPr="004A17CF">
        <w:rPr>
          <w:rStyle w:val="Char3"/>
          <w:rFonts w:hint="eastAsia"/>
          <w:rtl/>
        </w:rPr>
        <w:t>فَسَجَدَ</w:t>
      </w:r>
      <w:r w:rsidR="00D73FD7" w:rsidRPr="004A17CF">
        <w:rPr>
          <w:rStyle w:val="Char3"/>
          <w:rtl/>
        </w:rPr>
        <w:t xml:space="preserve"> </w:t>
      </w:r>
      <w:r w:rsidR="00D73FD7" w:rsidRPr="004A17CF">
        <w:rPr>
          <w:rStyle w:val="Char3"/>
          <w:rFonts w:hint="eastAsia"/>
          <w:rtl/>
        </w:rPr>
        <w:t>سَجْدَتَيْنِ</w:t>
      </w:r>
      <w:r w:rsidR="00D73FD7" w:rsidRPr="004A17CF">
        <w:rPr>
          <w:rStyle w:val="Char3"/>
          <w:rtl/>
        </w:rPr>
        <w:t xml:space="preserve"> </w:t>
      </w:r>
      <w:r w:rsidR="00D73FD7" w:rsidRPr="004A17CF">
        <w:rPr>
          <w:rStyle w:val="Char3"/>
          <w:rFonts w:hint="eastAsia"/>
          <w:rtl/>
        </w:rPr>
        <w:t>بَعْدَ</w:t>
      </w:r>
      <w:r w:rsidR="00D73FD7" w:rsidRPr="004A17CF">
        <w:rPr>
          <w:rStyle w:val="Char3"/>
          <w:rtl/>
        </w:rPr>
        <w:t xml:space="preserve"> </w:t>
      </w:r>
      <w:r w:rsidR="00D73FD7" w:rsidRPr="004A17CF">
        <w:rPr>
          <w:rStyle w:val="Char3"/>
          <w:rFonts w:hint="eastAsia"/>
          <w:rtl/>
        </w:rPr>
        <w:t>مَا</w:t>
      </w:r>
      <w:r w:rsidR="00D73FD7" w:rsidRPr="004A17CF">
        <w:rPr>
          <w:rStyle w:val="Char3"/>
          <w:rtl/>
        </w:rPr>
        <w:t xml:space="preserve"> </w:t>
      </w:r>
      <w:r w:rsidR="00D73FD7" w:rsidRPr="004A17CF">
        <w:rPr>
          <w:rStyle w:val="Char3"/>
          <w:rFonts w:hint="eastAsia"/>
          <w:rtl/>
        </w:rPr>
        <w:t>سَلَّمَ</w:t>
      </w:r>
      <w:r w:rsidR="00D73FD7" w:rsidRPr="004A17CF">
        <w:rPr>
          <w:rStyle w:val="Char3"/>
          <w:rFonts w:hint="cs"/>
          <w:rtl/>
        </w:rPr>
        <w:t>»</w:t>
      </w:r>
      <w:r w:rsidRPr="004A17CF">
        <w:rPr>
          <w:rStyle w:val="Char3"/>
          <w:rtl/>
        </w:rPr>
        <w:t>.</w:t>
      </w:r>
    </w:p>
    <w:p w:rsidR="00F0108F" w:rsidRPr="004A17CF" w:rsidRDefault="00D73FD7" w:rsidP="004A17CF">
      <w:pPr>
        <w:widowControl w:val="0"/>
        <w:ind w:firstLine="284"/>
        <w:jc w:val="both"/>
        <w:rPr>
          <w:rStyle w:val="Char4"/>
          <w:rtl/>
        </w:rPr>
      </w:pPr>
      <w:r w:rsidRPr="004A17CF">
        <w:rPr>
          <w:rFonts w:ascii="Lotus Linotype" w:hAnsi="Lotus Linotype" w:cs="Traditional Arabic" w:hint="cs"/>
          <w:sz w:val="26"/>
          <w:szCs w:val="26"/>
          <w:rtl/>
          <w:lang w:bidi="fa-IR"/>
        </w:rPr>
        <w:t>«</w:t>
      </w:r>
      <w:r w:rsidR="00F0108F" w:rsidRPr="004A17CF">
        <w:rPr>
          <w:rStyle w:val="Char4"/>
          <w:rtl/>
        </w:rPr>
        <w:t>پیامبر</w:t>
      </w:r>
      <w:r w:rsidR="00F642CB" w:rsidRPr="004A17CF">
        <w:rPr>
          <w:rStyle w:val="Char4"/>
          <w:rFonts w:cs="CTraditional Arabic"/>
          <w:rtl/>
        </w:rPr>
        <w:t xml:space="preserve"> ج</w:t>
      </w:r>
      <w:r w:rsidR="00F0108F" w:rsidRPr="004A17CF">
        <w:rPr>
          <w:rStyle w:val="Char4"/>
          <w:rtl/>
        </w:rPr>
        <w:t xml:space="preserve"> نماز ظهر را پنج رکعت خواند سپس به ایشان گفتند: آیا به نماز اضافه شده؟ پیامبر</w:t>
      </w:r>
      <w:r w:rsidR="00F642CB" w:rsidRPr="004A17CF">
        <w:rPr>
          <w:rStyle w:val="Char4"/>
          <w:rFonts w:cs="CTraditional Arabic"/>
          <w:rtl/>
        </w:rPr>
        <w:t xml:space="preserve"> ج</w:t>
      </w:r>
      <w:r w:rsidR="00F0108F" w:rsidRPr="004A17CF">
        <w:rPr>
          <w:rStyle w:val="Char4"/>
          <w:rtl/>
        </w:rPr>
        <w:t xml:space="preserve"> فرمود: مگر چه اتفاقی روی داد؟ گفتند: شما پنج رکعت نماز خواندید، پیامبر</w:t>
      </w:r>
      <w:r w:rsidR="00F642CB" w:rsidRPr="004A17CF">
        <w:rPr>
          <w:rStyle w:val="Char4"/>
          <w:rFonts w:cs="CTraditional Arabic"/>
          <w:rtl/>
        </w:rPr>
        <w:t xml:space="preserve"> ج</w:t>
      </w:r>
      <w:r w:rsidR="00F0108F" w:rsidRPr="004A17CF">
        <w:rPr>
          <w:rStyle w:val="Char4"/>
          <w:rtl/>
        </w:rPr>
        <w:t xml:space="preserve"> نیز (هنگامی که متوجه سهو در نماز خود گشت با وجود اینکه قبلاً سلام داده بودند) دو سجده</w:t>
      </w:r>
      <w:r w:rsidR="001F792E" w:rsidRPr="004A17CF">
        <w:rPr>
          <w:rStyle w:val="Char4"/>
          <w:rtl/>
        </w:rPr>
        <w:t xml:space="preserve"> به جای </w:t>
      </w:r>
      <w:r w:rsidR="00F0108F" w:rsidRPr="004A17CF">
        <w:rPr>
          <w:rStyle w:val="Char4"/>
          <w:rtl/>
        </w:rPr>
        <w:t>آوردند و باز سلام دادند. و در روایتی دیگر آمده که ایشان رو به قبله کردند بعد دو سجده بردند بعد سلام دادند</w:t>
      </w:r>
      <w:r w:rsidRPr="004A17CF">
        <w:rPr>
          <w:rFonts w:ascii="Lotus Linotype" w:hAnsi="Lotus Linotype" w:cs="Traditional Arabic" w:hint="cs"/>
          <w:sz w:val="26"/>
          <w:szCs w:val="26"/>
          <w:rtl/>
          <w:lang w:bidi="fa-IR"/>
        </w:rPr>
        <w:t>»</w:t>
      </w:r>
      <w:r w:rsidR="00F0108F" w:rsidRPr="004A17CF">
        <w:rPr>
          <w:rStyle w:val="Char4"/>
          <w:rtl/>
        </w:rPr>
        <w:t>. (جماعت محدثین آن</w:t>
      </w:r>
      <w:r w:rsidRPr="004A17CF">
        <w:rPr>
          <w:rStyle w:val="Char4"/>
          <w:rFonts w:hint="cs"/>
          <w:rtl/>
        </w:rPr>
        <w:t xml:space="preserve"> </w:t>
      </w:r>
      <w:r w:rsidRPr="004A17CF">
        <w:rPr>
          <w:rStyle w:val="Char4"/>
          <w:rtl/>
        </w:rPr>
        <w:t>را روایت کرده</w:t>
      </w:r>
      <w:r w:rsidRPr="004A17CF">
        <w:rPr>
          <w:rStyle w:val="Char4"/>
          <w:rFonts w:hint="cs"/>
          <w:rtl/>
        </w:rPr>
        <w:t>‌</w:t>
      </w:r>
      <w:r w:rsidR="00F0108F" w:rsidRPr="004A17CF">
        <w:rPr>
          <w:rStyle w:val="Char4"/>
          <w:rtl/>
        </w:rPr>
        <w:t>اند)</w:t>
      </w:r>
      <w:r w:rsidR="00F0108F" w:rsidRPr="004A17CF">
        <w:rPr>
          <w:rStyle w:val="Char4"/>
          <w:vertAlign w:val="superscript"/>
          <w:rtl/>
        </w:rPr>
        <w:footnoteReference w:id="94"/>
      </w:r>
      <w:r w:rsidRPr="004A17CF">
        <w:rPr>
          <w:rStyle w:val="Char4"/>
          <w:rFonts w:hint="cs"/>
          <w:rtl/>
        </w:rPr>
        <w:t>.</w:t>
      </w:r>
    </w:p>
    <w:p w:rsidR="00F0108F" w:rsidRPr="004A17CF" w:rsidRDefault="00F0108F" w:rsidP="004A17CF">
      <w:pPr>
        <w:pStyle w:val="a4"/>
        <w:widowControl w:val="0"/>
        <w:rPr>
          <w:rtl/>
        </w:rPr>
      </w:pPr>
      <w:bookmarkStart w:id="109" w:name="_Toc264829152"/>
      <w:bookmarkStart w:id="110" w:name="_Toc288240675"/>
      <w:bookmarkStart w:id="111" w:name="_Toc368404547"/>
      <w:bookmarkStart w:id="112" w:name="_Toc437438353"/>
      <w:r w:rsidRPr="004A17CF">
        <w:rPr>
          <w:rtl/>
        </w:rPr>
        <w:t>سلام دادن قبل از اتمام نماز :</w:t>
      </w:r>
      <w:bookmarkEnd w:id="109"/>
      <w:bookmarkEnd w:id="110"/>
      <w:bookmarkEnd w:id="111"/>
      <w:bookmarkEnd w:id="112"/>
    </w:p>
    <w:p w:rsidR="00F0108F" w:rsidRPr="004A17CF" w:rsidRDefault="00F0108F" w:rsidP="004A17CF">
      <w:pPr>
        <w:widowControl w:val="0"/>
        <w:ind w:firstLine="284"/>
        <w:jc w:val="both"/>
        <w:rPr>
          <w:rStyle w:val="Char4"/>
          <w:rtl/>
        </w:rPr>
      </w:pPr>
      <w:r w:rsidRPr="004A17CF">
        <w:rPr>
          <w:rStyle w:val="Char4"/>
          <w:rtl/>
        </w:rPr>
        <w:t>سلام دادن قبل از پایان نماز جزو زیاده در نماز</w:t>
      </w:r>
      <w:r w:rsidR="002A69CE" w:rsidRPr="004A17CF">
        <w:rPr>
          <w:rStyle w:val="Char4"/>
          <w:rtl/>
        </w:rPr>
        <w:t xml:space="preserve"> می‌</w:t>
      </w:r>
      <w:r w:rsidRPr="004A17CF">
        <w:rPr>
          <w:rStyle w:val="Char4"/>
          <w:rtl/>
        </w:rPr>
        <w:t>باشد</w:t>
      </w:r>
      <w:r w:rsidRPr="004A17CF">
        <w:rPr>
          <w:rStyle w:val="Char4"/>
          <w:vertAlign w:val="superscript"/>
          <w:rtl/>
        </w:rPr>
        <w:footnoteReference w:id="95"/>
      </w:r>
      <w:r w:rsidRPr="004A17CF">
        <w:rPr>
          <w:rStyle w:val="Char4"/>
          <w:rtl/>
        </w:rPr>
        <w:t>، هرگاه نمازگزار قبل از آنکه نمازش بپایان برسد عمداً سلام دهد نماز او باطل</w:t>
      </w:r>
      <w:r w:rsidR="002A69CE" w:rsidRPr="004A17CF">
        <w:rPr>
          <w:rStyle w:val="Char4"/>
          <w:rtl/>
        </w:rPr>
        <w:t xml:space="preserve"> می‌</w:t>
      </w:r>
      <w:r w:rsidRPr="004A17CF">
        <w:rPr>
          <w:rStyle w:val="Char4"/>
          <w:rtl/>
        </w:rPr>
        <w:t>شود. و اگر از روی فراموشی بود</w:t>
      </w:r>
      <w:r w:rsidR="00227F5A" w:rsidRPr="004A17CF">
        <w:rPr>
          <w:rStyle w:val="Char4"/>
          <w:rtl/>
        </w:rPr>
        <w:t>،</w:t>
      </w:r>
      <w:r w:rsidRPr="004A17CF">
        <w:rPr>
          <w:rStyle w:val="Char4"/>
          <w:rtl/>
        </w:rPr>
        <w:t xml:space="preserve"> چنانچه تا بعد از مدت طولانی بدان آگاه نگشت، باید از نو نمازش را تکرار کند، اما اگر بعد از مدت زمان کمی متوجه اشتباه خویش شد مثلا دو یا سه دقیقه بعد، باید بازگردد و نمازش را کامل نماید (بقیه نماز خود را بخواند) و سلام دهد بعد دو سجده</w:t>
      </w:r>
      <w:r w:rsidR="002A69CE" w:rsidRPr="004A17CF">
        <w:rPr>
          <w:rStyle w:val="Char4"/>
          <w:rtl/>
        </w:rPr>
        <w:t xml:space="preserve">‌ی </w:t>
      </w:r>
      <w:r w:rsidRPr="004A17CF">
        <w:rPr>
          <w:rStyle w:val="Char4"/>
          <w:rtl/>
        </w:rPr>
        <w:t>سهو ببرد و سلام دهد.</w:t>
      </w:r>
    </w:p>
    <w:p w:rsidR="00F0108F" w:rsidRPr="004A17CF" w:rsidRDefault="00F0108F" w:rsidP="004A17CF">
      <w:pPr>
        <w:widowControl w:val="0"/>
        <w:ind w:firstLine="284"/>
        <w:jc w:val="both"/>
        <w:rPr>
          <w:rStyle w:val="Char4"/>
          <w:rtl/>
        </w:rPr>
      </w:pPr>
      <w:r w:rsidRPr="004A17CF">
        <w:rPr>
          <w:rStyle w:val="Char4"/>
          <w:rtl/>
        </w:rPr>
        <w:t>دلیل آن حدیث ابوهریره</w:t>
      </w:r>
      <w:r w:rsidR="00F642CB" w:rsidRPr="004A17CF">
        <w:rPr>
          <w:rStyle w:val="Char4"/>
          <w:rFonts w:cs="CTraditional Arabic"/>
          <w:rtl/>
        </w:rPr>
        <w:t>س</w:t>
      </w:r>
      <w:r w:rsidRPr="004A17CF">
        <w:rPr>
          <w:rStyle w:val="Char4"/>
          <w:rtl/>
        </w:rPr>
        <w:t xml:space="preserve"> است که گفت:</w:t>
      </w:r>
    </w:p>
    <w:p w:rsidR="00F0108F" w:rsidRPr="004A17CF" w:rsidRDefault="00D73FD7" w:rsidP="00900947">
      <w:pPr>
        <w:pStyle w:val="a6"/>
        <w:rPr>
          <w:rStyle w:val="Char4"/>
          <w:rtl/>
        </w:rPr>
      </w:pPr>
      <w:r w:rsidRPr="004A17CF">
        <w:rPr>
          <w:rFonts w:ascii="Lotus Linotype" w:hAnsi="Lotus Linotype" w:cs="Traditional Arabic" w:hint="cs"/>
          <w:rtl/>
          <w:lang w:bidi="fa-IR"/>
        </w:rPr>
        <w:t>«</w:t>
      </w:r>
      <w:r w:rsidR="00F0108F" w:rsidRPr="004A17CF">
        <w:rPr>
          <w:rtl/>
        </w:rPr>
        <w:t>أن النبي</w:t>
      </w:r>
      <w:r w:rsidR="00F642CB" w:rsidRPr="004A17CF">
        <w:rPr>
          <w:rFonts w:cs="CTraditional Arabic"/>
          <w:rtl/>
        </w:rPr>
        <w:t xml:space="preserve"> ج</w:t>
      </w:r>
      <w:r w:rsidR="00F0108F" w:rsidRPr="004A17CF">
        <w:rPr>
          <w:rtl/>
        </w:rPr>
        <w:t xml:space="preserve"> صلى بهم الظهر أو العصر فسلم من ركعتين فخرج السرعان من أبواب ال</w:t>
      </w:r>
      <w:r w:rsidRPr="004A17CF">
        <w:rPr>
          <w:rFonts w:hint="cs"/>
          <w:rtl/>
        </w:rPr>
        <w:t>ـ</w:t>
      </w:r>
      <w:r w:rsidR="00F0108F" w:rsidRPr="004A17CF">
        <w:rPr>
          <w:rtl/>
        </w:rPr>
        <w:t>مسجد يقولون: قصرت الصلاة، وقام النبي</w:t>
      </w:r>
      <w:r w:rsidR="00F642CB" w:rsidRPr="004A17CF">
        <w:rPr>
          <w:rFonts w:cs="CTraditional Arabic"/>
          <w:rtl/>
        </w:rPr>
        <w:t xml:space="preserve"> ج</w:t>
      </w:r>
      <w:r w:rsidR="00F0108F" w:rsidRPr="004A17CF">
        <w:rPr>
          <w:rtl/>
        </w:rPr>
        <w:t xml:space="preserve"> إلى خشبة ال</w:t>
      </w:r>
      <w:r w:rsidRPr="004A17CF">
        <w:rPr>
          <w:rFonts w:hint="cs"/>
          <w:rtl/>
        </w:rPr>
        <w:t>ـ</w:t>
      </w:r>
      <w:r w:rsidR="00F0108F" w:rsidRPr="004A17CF">
        <w:rPr>
          <w:rtl/>
        </w:rPr>
        <w:t>مسجد فاتكأ علها كأنه غضبان، فقام رجل فقال يا رسول الله: أنسيت أم قصرت الصلاة؟ فقال النبي</w:t>
      </w:r>
      <w:r w:rsidR="00F642CB" w:rsidRPr="004A17CF">
        <w:rPr>
          <w:rFonts w:cs="CTraditional Arabic"/>
          <w:rtl/>
        </w:rPr>
        <w:t xml:space="preserve"> ج</w:t>
      </w:r>
      <w:r w:rsidR="00F0108F" w:rsidRPr="004A17CF">
        <w:rPr>
          <w:rtl/>
        </w:rPr>
        <w:t>: لم أنس ولم تقصر، فقال رجل: بلى قد نسيت، فقال النبي</w:t>
      </w:r>
      <w:r w:rsidR="00F642CB" w:rsidRPr="004A17CF">
        <w:rPr>
          <w:rFonts w:cs="CTraditional Arabic"/>
          <w:rtl/>
        </w:rPr>
        <w:t xml:space="preserve"> ج</w:t>
      </w:r>
      <w:r w:rsidR="00F0108F" w:rsidRPr="004A17CF">
        <w:rPr>
          <w:rtl/>
        </w:rPr>
        <w:t xml:space="preserve"> للصحابة: «أحق ما يقول؟» قالوا : نعم، فتقدم النبي</w:t>
      </w:r>
      <w:r w:rsidR="00F642CB" w:rsidRPr="004A17CF">
        <w:rPr>
          <w:rFonts w:cs="CTraditional Arabic"/>
          <w:rtl/>
        </w:rPr>
        <w:t xml:space="preserve"> ج</w:t>
      </w:r>
      <w:r w:rsidR="00F0108F" w:rsidRPr="004A17CF">
        <w:rPr>
          <w:rtl/>
        </w:rPr>
        <w:t xml:space="preserve"> فصلى ما بقي من صلاته ثم سلم ثم سجد سجدتين ثم سلم</w:t>
      </w:r>
      <w:r w:rsidRPr="004A17CF">
        <w:rPr>
          <w:rFonts w:ascii="Lotus Linotype" w:hAnsi="Lotus Linotype" w:cs="Traditional Arabic" w:hint="cs"/>
          <w:rtl/>
          <w:lang w:bidi="fa-IR"/>
        </w:rPr>
        <w:t>»</w:t>
      </w:r>
      <w:r w:rsidR="00F0108F" w:rsidRPr="004A17CF">
        <w:rPr>
          <w:rStyle w:val="Char4"/>
          <w:rtl/>
        </w:rPr>
        <w:t xml:space="preserve"> </w:t>
      </w:r>
      <w:r w:rsidRPr="004A17CF">
        <w:rPr>
          <w:rStyle w:val="Char4"/>
          <w:rFonts w:hint="cs"/>
          <w:rtl/>
        </w:rPr>
        <w:t>[</w:t>
      </w:r>
      <w:r w:rsidR="00F0108F" w:rsidRPr="004A17CF">
        <w:rPr>
          <w:rStyle w:val="Char4"/>
          <w:rtl/>
        </w:rPr>
        <w:t>متفق عل</w:t>
      </w:r>
      <w:r w:rsidR="003E4824" w:rsidRPr="004A17CF">
        <w:rPr>
          <w:rStyle w:val="Char4"/>
          <w:rtl/>
        </w:rPr>
        <w:t>ی</w:t>
      </w:r>
      <w:r w:rsidR="00F0108F" w:rsidRPr="004A17CF">
        <w:rPr>
          <w:rStyle w:val="Char4"/>
          <w:rtl/>
        </w:rPr>
        <w:t>ه</w:t>
      </w:r>
      <w:r w:rsidRPr="004A17CF">
        <w:rPr>
          <w:rStyle w:val="Char4"/>
          <w:rFonts w:hint="cs"/>
          <w:rtl/>
        </w:rPr>
        <w:t>]</w:t>
      </w:r>
      <w:r w:rsidR="00F0108F"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D73FD7" w:rsidRPr="004A17CF">
        <w:rPr>
          <w:rFonts w:ascii="Lotus Linotype" w:hAnsi="Lotus Linotype" w:cs="Traditional Arabic" w:hint="cs"/>
          <w:sz w:val="26"/>
          <w:szCs w:val="26"/>
          <w:rtl/>
          <w:lang w:bidi="fa-IR"/>
        </w:rPr>
        <w:t>«</w:t>
      </w:r>
      <w:r w:rsidRPr="004A17CF">
        <w:rPr>
          <w:rStyle w:val="Char4"/>
          <w:rtl/>
        </w:rPr>
        <w:t>پیامبر</w:t>
      </w:r>
      <w:r w:rsidR="00F642CB" w:rsidRPr="004A17CF">
        <w:rPr>
          <w:rStyle w:val="Char4"/>
          <w:rFonts w:cs="CTraditional Arabic"/>
          <w:rtl/>
        </w:rPr>
        <w:t xml:space="preserve"> ج</w:t>
      </w:r>
      <w:r w:rsidRPr="004A17CF">
        <w:rPr>
          <w:rStyle w:val="Char4"/>
          <w:rtl/>
        </w:rPr>
        <w:t xml:space="preserve"> نماز ظهر یا عصر را با ما خواند سپس بعد از دو رکعت سلام دادند، بعد با سرعت از درِ مسجد خارج شد، صحابه</w:t>
      </w:r>
      <w:r w:rsidR="00F642CB" w:rsidRPr="004A17CF">
        <w:rPr>
          <w:rStyle w:val="Char4"/>
          <w:rFonts w:cs="CTraditional Arabic"/>
          <w:rtl/>
        </w:rPr>
        <w:t>ش</w:t>
      </w:r>
      <w:r w:rsidRPr="004A17CF">
        <w:rPr>
          <w:rStyle w:val="Char4"/>
          <w:rtl/>
        </w:rPr>
        <w:t xml:space="preserve"> گفتند: نماز کوتاه شده!؟ پیامبر</w:t>
      </w:r>
      <w:r w:rsidR="00F642CB" w:rsidRPr="004A17CF">
        <w:rPr>
          <w:rStyle w:val="Char4"/>
          <w:rFonts w:cs="CTraditional Arabic"/>
          <w:rtl/>
        </w:rPr>
        <w:t xml:space="preserve"> ج</w:t>
      </w:r>
      <w:r w:rsidRPr="004A17CF">
        <w:rPr>
          <w:rStyle w:val="Char4"/>
          <w:rtl/>
        </w:rPr>
        <w:t xml:space="preserve"> (بیرون از مسجد) به کنده</w:t>
      </w:r>
      <w:r w:rsidR="002A69CE" w:rsidRPr="004A17CF">
        <w:rPr>
          <w:rStyle w:val="Char4"/>
          <w:rtl/>
        </w:rPr>
        <w:t xml:space="preserve">‌ی </w:t>
      </w:r>
      <w:r w:rsidRPr="004A17CF">
        <w:rPr>
          <w:rStyle w:val="Char4"/>
          <w:rtl/>
        </w:rPr>
        <w:t>مسجد تکیه زد گویی که خشمگین است، مردی برخواست و گفت ای رسول خدا! آیا فراموش کردی یا نماز کوتاه شده؟ پیامبر</w:t>
      </w:r>
      <w:r w:rsidR="00F642CB" w:rsidRPr="004A17CF">
        <w:rPr>
          <w:rStyle w:val="Char4"/>
          <w:rFonts w:cs="CTraditional Arabic"/>
          <w:rtl/>
        </w:rPr>
        <w:t xml:space="preserve"> ج</w:t>
      </w:r>
      <w:r w:rsidRPr="004A17CF">
        <w:rPr>
          <w:rStyle w:val="Char4"/>
          <w:rtl/>
        </w:rPr>
        <w:t xml:space="preserve"> فرمودند: نه فراموش کردم و نه نماز کوتاه شده، آن مرد گفت: آری! پس فراموش کرده اید، پیامبر</w:t>
      </w:r>
      <w:r w:rsidR="00F642CB" w:rsidRPr="004A17CF">
        <w:rPr>
          <w:rStyle w:val="Char4"/>
          <w:rFonts w:cs="CTraditional Arabic"/>
          <w:rtl/>
        </w:rPr>
        <w:t xml:space="preserve"> ج</w:t>
      </w:r>
      <w:r w:rsidRPr="004A17CF">
        <w:rPr>
          <w:rStyle w:val="Char4"/>
          <w:rtl/>
        </w:rPr>
        <w:t xml:space="preserve"> به اصحابش فرمود: آیا آنچه که</w:t>
      </w:r>
      <w:r w:rsidR="002A69CE" w:rsidRPr="004A17CF">
        <w:rPr>
          <w:rStyle w:val="Char4"/>
          <w:rtl/>
        </w:rPr>
        <w:t xml:space="preserve"> می‌</w:t>
      </w:r>
      <w:r w:rsidRPr="004A17CF">
        <w:rPr>
          <w:rStyle w:val="Char4"/>
          <w:rtl/>
        </w:rPr>
        <w:t>گوید درست است؟ جواب دادند: آری، پیامبر</w:t>
      </w:r>
      <w:r w:rsidR="00F642CB" w:rsidRPr="004A17CF">
        <w:rPr>
          <w:rStyle w:val="Char4"/>
          <w:rFonts w:cs="CTraditional Arabic"/>
          <w:rtl/>
        </w:rPr>
        <w:t xml:space="preserve"> ج</w:t>
      </w:r>
      <w:r w:rsidRPr="004A17CF">
        <w:rPr>
          <w:rStyle w:val="Char4"/>
          <w:rtl/>
        </w:rPr>
        <w:t xml:space="preserve"> نیز بازگشتند و مابقی نمازش را خواند بعد سلام داد سپس دو سجده بردند و بعد سلام دادند</w:t>
      </w:r>
      <w:r w:rsidR="00D73FD7" w:rsidRPr="004A17CF">
        <w:rPr>
          <w:rFonts w:ascii="Lotus Linotype" w:hAnsi="Lotus Linotype" w:cs="Traditional Arabic" w:hint="cs"/>
          <w:sz w:val="26"/>
          <w:szCs w:val="26"/>
          <w:rtl/>
          <w:lang w:bidi="fa-IR"/>
        </w:rPr>
        <w:t>»</w:t>
      </w:r>
      <w:r w:rsidRPr="004A17CF">
        <w:rPr>
          <w:rStyle w:val="Char4"/>
          <w:vertAlign w:val="superscript"/>
          <w:rtl/>
        </w:rPr>
        <w:footnoteReference w:id="96"/>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هرگاه امام قبل از پایان نمازش سلام داد، و در همان حال برخی از مأمومین که دیر به جماعت رسیده بودند و قسمتی از نمازشان باقی مانده، (و با سلام امام) بلند</w:t>
      </w:r>
      <w:r w:rsidR="002A69CE" w:rsidRPr="004A17CF">
        <w:rPr>
          <w:rStyle w:val="Char4"/>
          <w:rtl/>
        </w:rPr>
        <w:t xml:space="preserve"> می‌</w:t>
      </w:r>
      <w:r w:rsidRPr="004A17CF">
        <w:rPr>
          <w:rStyle w:val="Char4"/>
          <w:rtl/>
        </w:rPr>
        <w:t>شوند تا بقیه نماز خود را بخوانند</w:t>
      </w:r>
      <w:r w:rsidR="00227F5A" w:rsidRPr="004A17CF">
        <w:rPr>
          <w:rStyle w:val="Char4"/>
          <w:rtl/>
        </w:rPr>
        <w:t>،</w:t>
      </w:r>
      <w:r w:rsidRPr="004A17CF">
        <w:rPr>
          <w:rStyle w:val="Char4"/>
          <w:rtl/>
        </w:rPr>
        <w:t xml:space="preserve"> بعد که امام متوجه</w:t>
      </w:r>
      <w:r w:rsidR="002A69CE" w:rsidRPr="004A17CF">
        <w:rPr>
          <w:rStyle w:val="Char4"/>
          <w:rtl/>
        </w:rPr>
        <w:t xml:space="preserve"> می‌</w:t>
      </w:r>
      <w:r w:rsidRPr="004A17CF">
        <w:rPr>
          <w:rStyle w:val="Char4"/>
          <w:rtl/>
        </w:rPr>
        <w:t>شود مرتکب سهوی در نمازش شده لذا بلند</w:t>
      </w:r>
      <w:r w:rsidR="002A69CE" w:rsidRPr="004A17CF">
        <w:rPr>
          <w:rStyle w:val="Char4"/>
          <w:rtl/>
        </w:rPr>
        <w:t xml:space="preserve"> می‌</w:t>
      </w:r>
      <w:r w:rsidRPr="004A17CF">
        <w:rPr>
          <w:rStyle w:val="Char4"/>
          <w:rtl/>
        </w:rPr>
        <w:t>شود تا نماز خود را کامل کند</w:t>
      </w:r>
      <w:r w:rsidRPr="004A17CF">
        <w:rPr>
          <w:rStyle w:val="Char4"/>
          <w:vertAlign w:val="superscript"/>
          <w:rtl/>
        </w:rPr>
        <w:footnoteReference w:id="97"/>
      </w:r>
      <w:r w:rsidRPr="004A17CF">
        <w:rPr>
          <w:rStyle w:val="Char4"/>
          <w:rtl/>
        </w:rPr>
        <w:t>، حال آن دسته از مأمومین که دیر به جماعت رسیده بودند و برای ادامه</w:t>
      </w:r>
      <w:r w:rsidR="002A69CE" w:rsidRPr="004A17CF">
        <w:rPr>
          <w:rStyle w:val="Char4"/>
          <w:rtl/>
        </w:rPr>
        <w:t xml:space="preserve">‌ی </w:t>
      </w:r>
      <w:r w:rsidRPr="004A17CF">
        <w:rPr>
          <w:rStyle w:val="Char4"/>
          <w:rtl/>
        </w:rPr>
        <w:t>نماز خود بلند شده بودند، مختار هستند که یا تنهایی نماز باقی مانده</w:t>
      </w:r>
      <w:r w:rsidR="002A69CE" w:rsidRPr="004A17CF">
        <w:rPr>
          <w:rStyle w:val="Char4"/>
          <w:rtl/>
        </w:rPr>
        <w:t xml:space="preserve">‌ی </w:t>
      </w:r>
      <w:r w:rsidRPr="004A17CF">
        <w:rPr>
          <w:rStyle w:val="Char4"/>
          <w:rtl/>
        </w:rPr>
        <w:t>خود را ادامه دهند که البته بایستی بعد از سلام سجده</w:t>
      </w:r>
      <w:r w:rsidR="002A69CE" w:rsidRPr="004A17CF">
        <w:rPr>
          <w:rStyle w:val="Char4"/>
          <w:rtl/>
        </w:rPr>
        <w:t xml:space="preserve">‌ی </w:t>
      </w:r>
      <w:r w:rsidRPr="004A17CF">
        <w:rPr>
          <w:rStyle w:val="Char4"/>
          <w:rtl/>
        </w:rPr>
        <w:t>سهو ببرند، و یا آنکه دوباره به امام اقتدا کنند و با او بقیه نماز خود را ادامه دهند و هرگاه امام سلام داد بلند شوند و مابقی نماز خود را بخوانند و بعد از سلام دادن دو سجده ببرند و سلام دهند که این حالت (یعنی اقتدا به امام) برای</w:t>
      </w:r>
      <w:r w:rsidR="003E4824" w:rsidRPr="004A17CF">
        <w:rPr>
          <w:rStyle w:val="Char4"/>
          <w:rtl/>
        </w:rPr>
        <w:t xml:space="preserve"> آن‌ها </w:t>
      </w:r>
      <w:r w:rsidRPr="004A17CF">
        <w:rPr>
          <w:rStyle w:val="Char4"/>
          <w:rtl/>
        </w:rPr>
        <w:t>بهتر است.</w:t>
      </w:r>
    </w:p>
    <w:p w:rsidR="00F0108F" w:rsidRPr="004A17CF" w:rsidRDefault="00F0108F" w:rsidP="004A17CF">
      <w:pPr>
        <w:pStyle w:val="a1"/>
        <w:widowControl w:val="0"/>
        <w:rPr>
          <w:rtl/>
        </w:rPr>
      </w:pPr>
      <w:bookmarkStart w:id="113" w:name="_Toc368404548"/>
      <w:bookmarkStart w:id="114" w:name="_Toc437438354"/>
      <w:r w:rsidRPr="004A17CF">
        <w:rPr>
          <w:rtl/>
        </w:rPr>
        <w:t>نقص:</w:t>
      </w:r>
      <w:bookmarkEnd w:id="113"/>
      <w:bookmarkEnd w:id="114"/>
    </w:p>
    <w:p w:rsidR="00F0108F" w:rsidRPr="004A17CF" w:rsidRDefault="00F0108F" w:rsidP="004A17CF">
      <w:pPr>
        <w:pStyle w:val="a4"/>
        <w:widowControl w:val="0"/>
        <w:rPr>
          <w:rtl/>
        </w:rPr>
      </w:pPr>
      <w:bookmarkStart w:id="115" w:name="_Toc264829154"/>
      <w:bookmarkStart w:id="116" w:name="_Toc288240677"/>
      <w:bookmarkStart w:id="117" w:name="_Toc368404549"/>
      <w:bookmarkStart w:id="118" w:name="_Toc437438355"/>
      <w:r w:rsidRPr="004A17CF">
        <w:rPr>
          <w:rtl/>
        </w:rPr>
        <w:t>1- نقص در ارکان نماز :</w:t>
      </w:r>
      <w:bookmarkEnd w:id="115"/>
      <w:bookmarkEnd w:id="116"/>
      <w:bookmarkEnd w:id="117"/>
      <w:bookmarkEnd w:id="118"/>
    </w:p>
    <w:p w:rsidR="00F0108F" w:rsidRPr="004A17CF" w:rsidRDefault="00F0108F" w:rsidP="004A17CF">
      <w:pPr>
        <w:widowControl w:val="0"/>
        <w:ind w:firstLine="284"/>
        <w:jc w:val="both"/>
        <w:rPr>
          <w:rStyle w:val="Char4"/>
          <w:rtl/>
        </w:rPr>
      </w:pPr>
      <w:r w:rsidRPr="004A17CF">
        <w:rPr>
          <w:rStyle w:val="Char4"/>
          <w:rtl/>
        </w:rPr>
        <w:t xml:space="preserve">هرگاه نمازگزار رکنی از </w:t>
      </w:r>
      <w:r w:rsidRPr="00900947">
        <w:rPr>
          <w:rStyle w:val="Char5"/>
          <w:rtl/>
        </w:rPr>
        <w:t>نمازش را ترک کرد، اگر آن رکن ترک شده تکبیرة الاحرام</w:t>
      </w:r>
      <w:r w:rsidRPr="004A17CF">
        <w:rPr>
          <w:rStyle w:val="Char4"/>
          <w:vertAlign w:val="superscript"/>
          <w:rtl/>
        </w:rPr>
        <w:footnoteReference w:id="98"/>
      </w:r>
      <w:r w:rsidRPr="004A17CF">
        <w:rPr>
          <w:rStyle w:val="Char4"/>
          <w:rtl/>
        </w:rPr>
        <w:t xml:space="preserve"> باشد، نمازش باطل است حال چه از روی عمد باشد یا سهواً روی داده باشد، زیرا نماز </w:t>
      </w:r>
      <w:r w:rsidRPr="00900947">
        <w:rPr>
          <w:rStyle w:val="Char5"/>
          <w:rtl/>
        </w:rPr>
        <w:t>وی با ترک تکبیرة الاحرام منعقد</w:t>
      </w:r>
      <w:r w:rsidR="002A69CE" w:rsidRPr="00900947">
        <w:rPr>
          <w:rStyle w:val="Char5"/>
          <w:rtl/>
        </w:rPr>
        <w:t xml:space="preserve"> نمی‌</w:t>
      </w:r>
      <w:r w:rsidRPr="00900947">
        <w:rPr>
          <w:rStyle w:val="Char5"/>
          <w:rtl/>
        </w:rPr>
        <w:t xml:space="preserve">شود. </w:t>
      </w:r>
    </w:p>
    <w:p w:rsidR="00F0108F" w:rsidRPr="004A17CF" w:rsidRDefault="00F0108F" w:rsidP="004A17CF">
      <w:pPr>
        <w:widowControl w:val="0"/>
        <w:ind w:firstLine="284"/>
        <w:jc w:val="both"/>
        <w:rPr>
          <w:rStyle w:val="Char4"/>
          <w:rtl/>
        </w:rPr>
      </w:pPr>
      <w:r w:rsidRPr="004A17CF">
        <w:rPr>
          <w:rStyle w:val="Char4"/>
          <w:rtl/>
        </w:rPr>
        <w:t xml:space="preserve">اما اگر رکن ترک </w:t>
      </w:r>
      <w:r w:rsidRPr="00900947">
        <w:rPr>
          <w:rStyle w:val="Char5"/>
          <w:rtl/>
        </w:rPr>
        <w:t>شده غیر از تکبیرة الاحرام</w:t>
      </w:r>
      <w:r w:rsidRPr="004A17CF">
        <w:rPr>
          <w:rStyle w:val="Char4"/>
          <w:rtl/>
        </w:rPr>
        <w:t xml:space="preserve"> بود</w:t>
      </w:r>
      <w:r w:rsidR="00227F5A" w:rsidRPr="004A17CF">
        <w:rPr>
          <w:rStyle w:val="Char4"/>
          <w:rtl/>
        </w:rPr>
        <w:t>،</w:t>
      </w:r>
      <w:r w:rsidRPr="004A17CF">
        <w:rPr>
          <w:rStyle w:val="Char4"/>
          <w:rtl/>
        </w:rPr>
        <w:t xml:space="preserve"> حال چنانکه ترک آن عمدی بوده باشد نمازش باطل است. اما اگر ترک آن سهوی باشد در اینصورت</w:t>
      </w:r>
      <w:r w:rsidR="00227F5A" w:rsidRPr="004A17CF">
        <w:rPr>
          <w:rStyle w:val="Char4"/>
          <w:rtl/>
        </w:rPr>
        <w:t>،</w:t>
      </w:r>
      <w:r w:rsidRPr="004A17CF">
        <w:rPr>
          <w:rStyle w:val="Char4"/>
          <w:rtl/>
        </w:rPr>
        <w:t xml:space="preserve"> اگر این نقص را بیاد نیاورد تا آنکه به مکان همان رکن ترک شده در رکعت بعدی رسید، باید آن رکعتی که رکن در آن ترک شده بود را حساب نکند بلکه رکعت اخیر را ب</w:t>
      </w:r>
      <w:r w:rsidR="000C1530" w:rsidRPr="004A17CF">
        <w:rPr>
          <w:rStyle w:val="Char4"/>
          <w:rFonts w:hint="cs"/>
          <w:rtl/>
        </w:rPr>
        <w:t xml:space="preserve">ه </w:t>
      </w:r>
      <w:r w:rsidRPr="004A17CF">
        <w:rPr>
          <w:rStyle w:val="Char4"/>
          <w:rtl/>
        </w:rPr>
        <w:t>عنوان جایگزین رکعت ناقص محسوب نماید. ولی اگر هنوز به مکان رکن ترک شده در رکعت بعدی نرسیده بود و بیاد آورد که رکنی را ترک کرده، در این</w:t>
      </w:r>
      <w:r w:rsidR="000C1530" w:rsidRPr="004A17CF">
        <w:rPr>
          <w:rStyle w:val="Char4"/>
          <w:rFonts w:hint="cs"/>
          <w:rtl/>
        </w:rPr>
        <w:t xml:space="preserve"> </w:t>
      </w:r>
      <w:r w:rsidRPr="004A17CF">
        <w:rPr>
          <w:rStyle w:val="Char4"/>
          <w:rtl/>
        </w:rPr>
        <w:t>صورت بر او واجب است که (بلافاصله) به مکان رکن ترک شده بازگردد و آن رکن را</w:t>
      </w:r>
      <w:r w:rsidR="001F792E" w:rsidRPr="004A17CF">
        <w:rPr>
          <w:rStyle w:val="Char4"/>
          <w:rtl/>
        </w:rPr>
        <w:t xml:space="preserve"> به جای </w:t>
      </w:r>
      <w:r w:rsidRPr="004A17CF">
        <w:rPr>
          <w:rStyle w:val="Char4"/>
          <w:rtl/>
        </w:rPr>
        <w:t>آورد و بعد (از همانجا) به نماز خود ادامه دهد. و در</w:t>
      </w:r>
      <w:r w:rsidR="00900947">
        <w:rPr>
          <w:rStyle w:val="Char4"/>
          <w:rtl/>
        </w:rPr>
        <w:t xml:space="preserve"> هردو </w:t>
      </w:r>
      <w:r w:rsidRPr="004A17CF">
        <w:rPr>
          <w:rStyle w:val="Char4"/>
          <w:rtl/>
        </w:rPr>
        <w:t>حالت فوق باید ( واجب است) به سبب سهوی که در نمازش مرتکب شده بعد از سلام نماز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ind w:firstLine="284"/>
        <w:jc w:val="both"/>
        <w:rPr>
          <w:rStyle w:val="Char4"/>
          <w:rtl/>
        </w:rPr>
      </w:pPr>
      <w:r w:rsidRPr="004A17CF">
        <w:rPr>
          <w:rStyle w:val="Char4"/>
          <w:rtl/>
        </w:rPr>
        <w:t>مثلا فرض کنید شخصی در رکعت اول است و سجده</w:t>
      </w:r>
      <w:r w:rsidR="002A69CE" w:rsidRPr="004A17CF">
        <w:rPr>
          <w:rStyle w:val="Char4"/>
          <w:rtl/>
        </w:rPr>
        <w:t xml:space="preserve">‌ی </w:t>
      </w:r>
      <w:r w:rsidRPr="004A17CF">
        <w:rPr>
          <w:rStyle w:val="Char4"/>
          <w:rtl/>
        </w:rPr>
        <w:t>دوم را فراموش</w:t>
      </w:r>
      <w:r w:rsidR="002A69CE" w:rsidRPr="004A17CF">
        <w:rPr>
          <w:rStyle w:val="Char4"/>
          <w:rtl/>
        </w:rPr>
        <w:t xml:space="preserve"> می‌</w:t>
      </w:r>
      <w:r w:rsidRPr="004A17CF">
        <w:rPr>
          <w:rStyle w:val="Char4"/>
          <w:rtl/>
        </w:rPr>
        <w:t>کند، بعد در رکعت دوم هنگامی که در بین دو سجده نشسته بیاد</w:t>
      </w:r>
      <w:r w:rsidR="002A69CE" w:rsidRPr="004A17CF">
        <w:rPr>
          <w:rStyle w:val="Char4"/>
          <w:rtl/>
        </w:rPr>
        <w:t xml:space="preserve"> می‌</w:t>
      </w:r>
      <w:r w:rsidRPr="004A17CF">
        <w:rPr>
          <w:rStyle w:val="Char4"/>
          <w:rtl/>
        </w:rPr>
        <w:t>آورد که در رکعت اول یک سجده برده است،</w:t>
      </w:r>
      <w:r w:rsidRPr="004A17CF">
        <w:rPr>
          <w:rStyle w:val="Char4"/>
          <w:vertAlign w:val="superscript"/>
          <w:rtl/>
        </w:rPr>
        <w:footnoteReference w:id="99"/>
      </w:r>
      <w:r w:rsidRPr="004A17CF">
        <w:rPr>
          <w:rStyle w:val="Char4"/>
          <w:rtl/>
        </w:rPr>
        <w:t xml:space="preserve"> حال او باید رکعت اول خود را حساب نکند بلکه رکعت دوم را</w:t>
      </w:r>
      <w:r w:rsidR="001F792E" w:rsidRPr="004A17CF">
        <w:rPr>
          <w:rStyle w:val="Char4"/>
          <w:rtl/>
        </w:rPr>
        <w:t xml:space="preserve"> به جای </w:t>
      </w:r>
      <w:r w:rsidRPr="004A17CF">
        <w:rPr>
          <w:rStyle w:val="Char4"/>
          <w:rtl/>
        </w:rPr>
        <w:t>آن محسوب نماید، بعبارتی رکعت دوم را ب</w:t>
      </w:r>
      <w:r w:rsidR="000C1530" w:rsidRPr="004A17CF">
        <w:rPr>
          <w:rStyle w:val="Char4"/>
          <w:rFonts w:hint="cs"/>
          <w:rtl/>
        </w:rPr>
        <w:t xml:space="preserve">ه </w:t>
      </w:r>
      <w:r w:rsidRPr="004A17CF">
        <w:rPr>
          <w:rStyle w:val="Char4"/>
          <w:rtl/>
        </w:rPr>
        <w:t>عنوان رکعت اول نمازش حساب کند (زیرا رکعت اول به سبب ترک سجده</w:t>
      </w:r>
      <w:r w:rsidR="002A69CE" w:rsidRPr="004A17CF">
        <w:rPr>
          <w:rStyle w:val="Char4"/>
          <w:rtl/>
        </w:rPr>
        <w:t xml:space="preserve">‌ی </w:t>
      </w:r>
      <w:r w:rsidRPr="004A17CF">
        <w:rPr>
          <w:rStyle w:val="Char4"/>
          <w:rtl/>
        </w:rPr>
        <w:t>دوم باطل است) بعد به نماز خود ادامه</w:t>
      </w:r>
      <w:r w:rsidR="002A69CE" w:rsidRPr="004A17CF">
        <w:rPr>
          <w:rStyle w:val="Char4"/>
          <w:rtl/>
        </w:rPr>
        <w:t xml:space="preserve"> می‌</w:t>
      </w:r>
      <w:r w:rsidRPr="004A17CF">
        <w:rPr>
          <w:rStyle w:val="Char4"/>
          <w:rtl/>
        </w:rPr>
        <w:t>دهد و سپس سلام داده بعد دو سجده (سهو)</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900947">
      <w:pPr>
        <w:widowControl w:val="0"/>
        <w:ind w:firstLine="284"/>
        <w:jc w:val="both"/>
        <w:rPr>
          <w:rStyle w:val="Char4"/>
          <w:rtl/>
        </w:rPr>
      </w:pPr>
      <w:r w:rsidRPr="004A17CF">
        <w:rPr>
          <w:rStyle w:val="Char4"/>
          <w:rtl/>
        </w:rPr>
        <w:t>مثالی دیگر: فرض کنید شخصی در رکعت اول، نشستن بین دو سجده و نیز سجده</w:t>
      </w:r>
      <w:r w:rsidR="002A69CE" w:rsidRPr="004A17CF">
        <w:rPr>
          <w:rStyle w:val="Char4"/>
          <w:rtl/>
        </w:rPr>
        <w:t xml:space="preserve">‌ی </w:t>
      </w:r>
      <w:r w:rsidRPr="004A17CF">
        <w:rPr>
          <w:rStyle w:val="Char4"/>
          <w:rtl/>
        </w:rPr>
        <w:t>دوم را فراموش</w:t>
      </w:r>
      <w:r w:rsidR="002A69CE" w:rsidRPr="004A17CF">
        <w:rPr>
          <w:rStyle w:val="Char4"/>
          <w:rtl/>
        </w:rPr>
        <w:t xml:space="preserve"> می‌</w:t>
      </w:r>
      <w:r w:rsidRPr="004A17CF">
        <w:rPr>
          <w:rStyle w:val="Char4"/>
          <w:rtl/>
        </w:rPr>
        <w:t>کند (یعنی فقط یک سجده</w:t>
      </w:r>
      <w:r w:rsidR="002A69CE" w:rsidRPr="004A17CF">
        <w:rPr>
          <w:rStyle w:val="Char4"/>
          <w:rtl/>
        </w:rPr>
        <w:t xml:space="preserve"> می‌</w:t>
      </w:r>
      <w:r w:rsidRPr="004A17CF">
        <w:rPr>
          <w:rStyle w:val="Char4"/>
          <w:rtl/>
        </w:rPr>
        <w:t>برد و بعد برای رکعت بعدی بلند</w:t>
      </w:r>
      <w:r w:rsidR="002A69CE" w:rsidRPr="004A17CF">
        <w:rPr>
          <w:rStyle w:val="Char4"/>
          <w:rtl/>
        </w:rPr>
        <w:t xml:space="preserve"> می‌</w:t>
      </w:r>
      <w:r w:rsidRPr="004A17CF">
        <w:rPr>
          <w:rStyle w:val="Char4"/>
          <w:rtl/>
        </w:rPr>
        <w:t>شود)، سپس در رکعت دوم در هنگام رکوع</w:t>
      </w:r>
      <w:r w:rsidR="003E78A1" w:rsidRPr="004A17CF">
        <w:rPr>
          <w:rStyle w:val="Char4"/>
          <w:rtl/>
        </w:rPr>
        <w:t xml:space="preserve"> آن را </w:t>
      </w:r>
      <w:r w:rsidRPr="004A17CF">
        <w:rPr>
          <w:rStyle w:val="Char4"/>
          <w:rtl/>
        </w:rPr>
        <w:t>بیاد</w:t>
      </w:r>
      <w:r w:rsidR="002A69CE" w:rsidRPr="004A17CF">
        <w:rPr>
          <w:rStyle w:val="Char4"/>
          <w:rtl/>
        </w:rPr>
        <w:t xml:space="preserve"> می‌</w:t>
      </w:r>
      <w:r w:rsidRPr="004A17CF">
        <w:rPr>
          <w:rStyle w:val="Char4"/>
          <w:rtl/>
        </w:rPr>
        <w:t>آورد</w:t>
      </w:r>
      <w:r w:rsidR="00900947" w:rsidRPr="004A17CF">
        <w:rPr>
          <w:rStyle w:val="Char4"/>
          <w:vertAlign w:val="superscript"/>
          <w:rtl/>
        </w:rPr>
        <w:footnoteReference w:id="100"/>
      </w:r>
      <w:r w:rsidRPr="004A17CF">
        <w:rPr>
          <w:rStyle w:val="Char4"/>
          <w:rtl/>
        </w:rPr>
        <w:t>، در این حالت بایستی به مکان رکن ترک شده بازگردد یعنی بنشیند و یک سجده ببرد</w:t>
      </w:r>
      <w:r w:rsidRPr="004A17CF">
        <w:rPr>
          <w:rStyle w:val="Char4"/>
          <w:vertAlign w:val="superscript"/>
          <w:rtl/>
        </w:rPr>
        <w:footnoteReference w:id="101"/>
      </w:r>
      <w:r w:rsidRPr="004A17CF">
        <w:rPr>
          <w:rStyle w:val="Char4"/>
          <w:rtl/>
        </w:rPr>
        <w:t xml:space="preserve"> بعد از همانجا به نماز خود ادامه دهد تا اینکه به انتها رسیده و سلام</w:t>
      </w:r>
      <w:r w:rsidR="002A69CE" w:rsidRPr="004A17CF">
        <w:rPr>
          <w:rStyle w:val="Char4"/>
          <w:rtl/>
        </w:rPr>
        <w:t xml:space="preserve"> می‌</w:t>
      </w:r>
      <w:r w:rsidRPr="004A17CF">
        <w:rPr>
          <w:rStyle w:val="Char4"/>
          <w:rtl/>
        </w:rPr>
        <w:t>دهد بعد به سبب سهوی که مرتکب شده دو سجده (سهو)</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4A17CF">
      <w:pPr>
        <w:pStyle w:val="a4"/>
        <w:widowControl w:val="0"/>
        <w:rPr>
          <w:rtl/>
        </w:rPr>
      </w:pPr>
      <w:bookmarkStart w:id="119" w:name="_Toc264829155"/>
      <w:bookmarkStart w:id="120" w:name="_Toc288240678"/>
      <w:bookmarkStart w:id="121" w:name="_Toc368404550"/>
      <w:bookmarkStart w:id="122" w:name="_Toc437438356"/>
      <w:r w:rsidRPr="004A17CF">
        <w:rPr>
          <w:rtl/>
        </w:rPr>
        <w:t>2- نقص در واجبات نماز :</w:t>
      </w:r>
      <w:bookmarkEnd w:id="119"/>
      <w:bookmarkEnd w:id="120"/>
      <w:bookmarkEnd w:id="121"/>
      <w:bookmarkEnd w:id="122"/>
    </w:p>
    <w:p w:rsidR="00F0108F" w:rsidRPr="004A17CF" w:rsidRDefault="00F0108F" w:rsidP="004A17CF">
      <w:pPr>
        <w:widowControl w:val="0"/>
        <w:ind w:firstLine="284"/>
        <w:jc w:val="both"/>
        <w:rPr>
          <w:rStyle w:val="Char4"/>
          <w:rtl/>
        </w:rPr>
      </w:pPr>
      <w:r w:rsidRPr="004A17CF">
        <w:rPr>
          <w:rStyle w:val="Char4"/>
          <w:rtl/>
        </w:rPr>
        <w:t>هرگاه نمازگزار یکی از واجبات نماز را عمداً انجام ندهد نمازش باطل</w:t>
      </w:r>
      <w:r w:rsidR="002A69CE" w:rsidRPr="004A17CF">
        <w:rPr>
          <w:rStyle w:val="Char4"/>
          <w:rtl/>
        </w:rPr>
        <w:t xml:space="preserve"> می‌</w:t>
      </w:r>
      <w:r w:rsidRPr="004A17CF">
        <w:rPr>
          <w:rStyle w:val="Char4"/>
          <w:rtl/>
        </w:rPr>
        <w:t>شود</w:t>
      </w:r>
      <w:r w:rsidRPr="004A17CF">
        <w:rPr>
          <w:rStyle w:val="Char4"/>
          <w:vertAlign w:val="superscript"/>
          <w:rtl/>
        </w:rPr>
        <w:footnoteReference w:id="102"/>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اما اگر عمدی نبوده بلکه از روی فراموشی بود، و قبل از آنکه محل آن واجب را در نمازش ترک کند (بلافاصله) بیاد آورد، باید آن عمل واجب را انجام دهد و در این حالت، دیگر چیزی بر وی نیست و نیازی به انجام سجده</w:t>
      </w:r>
      <w:r w:rsidR="002A69CE" w:rsidRPr="004A17CF">
        <w:rPr>
          <w:rStyle w:val="Char4"/>
          <w:rtl/>
        </w:rPr>
        <w:t xml:space="preserve">‌ی </w:t>
      </w:r>
      <w:r w:rsidRPr="004A17CF">
        <w:rPr>
          <w:rStyle w:val="Char4"/>
          <w:rtl/>
        </w:rPr>
        <w:t>سهو در پایان نمازش ندارد، ولی چنانچه بعد از ترک محل واجب و قبل از رسیدن به رکن مابعد آن بیادش آمد، بایستی بازگردد و واجب را انجام دهد، ولی بعد از آنکه نمازش را کامل کرد و سلام داد باید دو سجده بابت این سهو انجام داده و سلام دهد</w:t>
      </w:r>
      <w:r w:rsidRPr="004A17CF">
        <w:rPr>
          <w:rStyle w:val="Char4"/>
          <w:vertAlign w:val="superscript"/>
          <w:rtl/>
        </w:rPr>
        <w:footnoteReference w:id="103"/>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اگر پس از رسیدن به رکن بعد از آن (عمل واجب) بیادش آمد، دیگر لازم نیست که به محل عمل واجبی که ترک کرده بازگردد، بلکه نمازش را ادامه دهد و در عوض قبل از آنکه سلام دهد دو سجده</w:t>
      </w:r>
      <w:r w:rsidR="002A69CE" w:rsidRPr="004A17CF">
        <w:rPr>
          <w:rStyle w:val="Char4"/>
          <w:rtl/>
        </w:rPr>
        <w:t xml:space="preserve">‌ی </w:t>
      </w:r>
      <w:r w:rsidRPr="004A17CF">
        <w:rPr>
          <w:rStyle w:val="Char4"/>
          <w:rtl/>
        </w:rPr>
        <w:t>دیگر بعنوان سجده</w:t>
      </w:r>
      <w:r w:rsidR="002A69CE" w:rsidRPr="004A17CF">
        <w:rPr>
          <w:rStyle w:val="Char4"/>
          <w:rtl/>
        </w:rPr>
        <w:t xml:space="preserve">‌ی </w:t>
      </w:r>
      <w:r w:rsidRPr="004A17CF">
        <w:rPr>
          <w:rStyle w:val="Char4"/>
          <w:rtl/>
        </w:rPr>
        <w:t>سهو ببرد و بعد سلام دهد</w:t>
      </w:r>
      <w:r w:rsidRPr="004A17CF">
        <w:rPr>
          <w:rStyle w:val="Char4"/>
          <w:vertAlign w:val="superscript"/>
          <w:rtl/>
        </w:rPr>
        <w:footnoteReference w:id="104"/>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مثلا شخصی را در نظر بگیرید که در رکعت دوم است و از سجده</w:t>
      </w:r>
      <w:r w:rsidR="002A69CE" w:rsidRPr="004A17CF">
        <w:rPr>
          <w:rStyle w:val="Char4"/>
          <w:rtl/>
        </w:rPr>
        <w:t xml:space="preserve">‌ی </w:t>
      </w:r>
      <w:r w:rsidRPr="004A17CF">
        <w:rPr>
          <w:rStyle w:val="Char4"/>
          <w:rtl/>
        </w:rPr>
        <w:t>دوم بر</w:t>
      </w:r>
      <w:r w:rsidR="002A69CE" w:rsidRPr="004A17CF">
        <w:rPr>
          <w:rStyle w:val="Char4"/>
          <w:rtl/>
        </w:rPr>
        <w:t>می‌</w:t>
      </w:r>
      <w:r w:rsidRPr="004A17CF">
        <w:rPr>
          <w:rStyle w:val="Char4"/>
          <w:rtl/>
        </w:rPr>
        <w:t>خیزد ولی فراموش</w:t>
      </w:r>
      <w:r w:rsidR="002A69CE" w:rsidRPr="004A17CF">
        <w:rPr>
          <w:rStyle w:val="Char4"/>
          <w:rtl/>
        </w:rPr>
        <w:t xml:space="preserve"> می‌</w:t>
      </w:r>
      <w:r w:rsidRPr="004A17CF">
        <w:rPr>
          <w:rStyle w:val="Char4"/>
          <w:rtl/>
        </w:rPr>
        <w:t>کند که تشهد بخواند و به رکعت سوم</w:t>
      </w:r>
      <w:r w:rsidR="002A69CE" w:rsidRPr="004A17CF">
        <w:rPr>
          <w:rStyle w:val="Char4"/>
          <w:rtl/>
        </w:rPr>
        <w:t xml:space="preserve"> می‌</w:t>
      </w:r>
      <w:r w:rsidRPr="004A17CF">
        <w:rPr>
          <w:rStyle w:val="Char4"/>
          <w:rtl/>
        </w:rPr>
        <w:t>رود، حال در هنگامی که قصد برخواستن داشت (و هنوز بلند نشده) بیاد</w:t>
      </w:r>
      <w:r w:rsidR="002A69CE" w:rsidRPr="004A17CF">
        <w:rPr>
          <w:rStyle w:val="Char4"/>
          <w:rtl/>
        </w:rPr>
        <w:t xml:space="preserve"> می‌</w:t>
      </w:r>
      <w:r w:rsidRPr="004A17CF">
        <w:rPr>
          <w:rStyle w:val="Char4"/>
          <w:rtl/>
        </w:rPr>
        <w:t>آورد، در این</w:t>
      </w:r>
      <w:r w:rsidR="000C1530" w:rsidRPr="004A17CF">
        <w:rPr>
          <w:rStyle w:val="Char4"/>
          <w:rFonts w:hint="cs"/>
          <w:rtl/>
        </w:rPr>
        <w:t xml:space="preserve"> </w:t>
      </w:r>
      <w:r w:rsidRPr="004A17CF">
        <w:rPr>
          <w:rStyle w:val="Char4"/>
          <w:rtl/>
        </w:rPr>
        <w:t>صورت او باید زود حالت نشسته به خود بگیرد و تشهد خود را بخواند و بعد به نمازش ادامه دهد، اما لازم نیست که در پایان نمازش سجده</w:t>
      </w:r>
      <w:r w:rsidR="002A69CE" w:rsidRPr="004A17CF">
        <w:rPr>
          <w:rStyle w:val="Char4"/>
          <w:rtl/>
        </w:rPr>
        <w:t xml:space="preserve">‌ی </w:t>
      </w:r>
      <w:r w:rsidRPr="004A17CF">
        <w:rPr>
          <w:rStyle w:val="Char4"/>
          <w:rtl/>
        </w:rPr>
        <w:t>سهو ببرد. اما چنانچه بعد از اینکه (کمی) برخواست ولی هنوز کاملاً کمر خود را راست نکرده بود و به اصطلاح حالت ایستاده</w:t>
      </w:r>
      <w:r w:rsidR="002A69CE" w:rsidRPr="004A17CF">
        <w:rPr>
          <w:rStyle w:val="Char4"/>
          <w:rtl/>
        </w:rPr>
        <w:t xml:space="preserve">‌ی </w:t>
      </w:r>
      <w:r w:rsidRPr="004A17CF">
        <w:rPr>
          <w:rStyle w:val="Char4"/>
          <w:rtl/>
        </w:rPr>
        <w:t>کامل به خود نگرفته بود، باید بازگردد و بنشیند و تشهد خود را بخواند و سپس نمازش را ادامه دهد و بعد از آنکه سلام داد دو سجده دیگر بابت سهوی که مرتکب شده انجام دهد و بعد سلام دهد.</w:t>
      </w:r>
    </w:p>
    <w:p w:rsidR="00F0108F" w:rsidRPr="004A17CF" w:rsidRDefault="00F0108F" w:rsidP="004A17CF">
      <w:pPr>
        <w:widowControl w:val="0"/>
        <w:ind w:firstLine="284"/>
        <w:jc w:val="both"/>
        <w:rPr>
          <w:rStyle w:val="Char4"/>
          <w:rtl/>
        </w:rPr>
      </w:pPr>
      <w:r w:rsidRPr="004A17CF">
        <w:rPr>
          <w:rStyle w:val="Char4"/>
          <w:rtl/>
        </w:rPr>
        <w:t>و چنانچه بعد از آنکه برخواست و به حالت ایستاده درآمد، بیادش آمد دیگر لازم نیست بنشیند و تشهد بخواند، بلکه تشهد از او ساقط</w:t>
      </w:r>
      <w:r w:rsidR="002A69CE" w:rsidRPr="004A17CF">
        <w:rPr>
          <w:rStyle w:val="Char4"/>
          <w:rtl/>
        </w:rPr>
        <w:t xml:space="preserve"> می‌</w:t>
      </w:r>
      <w:r w:rsidRPr="004A17CF">
        <w:rPr>
          <w:rStyle w:val="Char4"/>
          <w:rtl/>
        </w:rPr>
        <w:t>شود، در عوض قبل از سلام دادن باید دو سجده</w:t>
      </w:r>
      <w:r w:rsidR="002A69CE" w:rsidRPr="004A17CF">
        <w:rPr>
          <w:rStyle w:val="Char4"/>
          <w:rtl/>
        </w:rPr>
        <w:t xml:space="preserve">‌ی </w:t>
      </w:r>
      <w:r w:rsidRPr="004A17CF">
        <w:rPr>
          <w:rStyle w:val="Char4"/>
          <w:rtl/>
        </w:rPr>
        <w:t>سهو برده بعد سلام دهد.</w:t>
      </w:r>
    </w:p>
    <w:p w:rsidR="00F0108F" w:rsidRPr="004A17CF" w:rsidRDefault="00F0108F" w:rsidP="004A17CF">
      <w:pPr>
        <w:widowControl w:val="0"/>
        <w:ind w:firstLine="284"/>
        <w:jc w:val="both"/>
        <w:rPr>
          <w:rStyle w:val="Char4"/>
          <w:rtl/>
        </w:rPr>
      </w:pPr>
      <w:r w:rsidRPr="004A17CF">
        <w:rPr>
          <w:rStyle w:val="Char4"/>
          <w:rtl/>
        </w:rPr>
        <w:t>دلیل آن روایتی است که امام بخاری و غیر او نیز از عبد الله بن بح</w:t>
      </w:r>
      <w:r w:rsidR="003E4824" w:rsidRPr="004A17CF">
        <w:rPr>
          <w:rStyle w:val="Char4"/>
          <w:rtl/>
        </w:rPr>
        <w:t>ی</w:t>
      </w:r>
      <w:r w:rsidRPr="004A17CF">
        <w:rPr>
          <w:rStyle w:val="Char4"/>
          <w:rtl/>
        </w:rPr>
        <w:t>ن</w:t>
      </w:r>
      <w:r w:rsidR="00D73FD7" w:rsidRPr="004A17CF">
        <w:rPr>
          <w:rStyle w:val="Char4"/>
          <w:rFonts w:hint="cs"/>
          <w:rtl/>
        </w:rPr>
        <w:t>ه</w:t>
      </w:r>
      <w:r w:rsidR="00F642CB" w:rsidRPr="004A17CF">
        <w:rPr>
          <w:rStyle w:val="Char4"/>
          <w:rFonts w:cs="CTraditional Arabic"/>
          <w:rtl/>
        </w:rPr>
        <w:t>س</w:t>
      </w:r>
      <w:r w:rsidR="00D73FD7" w:rsidRPr="004A17CF">
        <w:rPr>
          <w:rStyle w:val="Char4"/>
          <w:rtl/>
        </w:rPr>
        <w:t xml:space="preserve"> آورده</w:t>
      </w:r>
      <w:r w:rsidR="00D73FD7" w:rsidRPr="004A17CF">
        <w:rPr>
          <w:rStyle w:val="Char4"/>
          <w:rFonts w:hint="cs"/>
          <w:rtl/>
        </w:rPr>
        <w:t>‌</w:t>
      </w:r>
      <w:r w:rsidRPr="004A17CF">
        <w:rPr>
          <w:rStyle w:val="Char4"/>
          <w:rtl/>
        </w:rPr>
        <w:t>اند که پیامبر</w:t>
      </w:r>
      <w:r w:rsidR="00F642CB" w:rsidRPr="004A17CF">
        <w:rPr>
          <w:rStyle w:val="Char4"/>
          <w:rFonts w:cs="CTraditional Arabic"/>
          <w:rtl/>
        </w:rPr>
        <w:t xml:space="preserve"> ج</w:t>
      </w:r>
      <w:r w:rsidRPr="004A17CF">
        <w:rPr>
          <w:rStyle w:val="Char4"/>
          <w:rtl/>
        </w:rPr>
        <w:t xml:space="preserve"> نماز ظهر را با</w:t>
      </w:r>
      <w:r w:rsidR="003E4824" w:rsidRPr="004A17CF">
        <w:rPr>
          <w:rStyle w:val="Char4"/>
          <w:rtl/>
        </w:rPr>
        <w:t xml:space="preserve"> آن‌ها </w:t>
      </w:r>
      <w:r w:rsidRPr="004A17CF">
        <w:rPr>
          <w:rStyle w:val="Char4"/>
          <w:rtl/>
        </w:rPr>
        <w:t>خواند و در دو رکعت اول برخواست بدون اینکه تشهد بخواند، صحابه نیز با وی برخواستند تا اینکه به آخر نماز رسیدند و</w:t>
      </w:r>
      <w:r w:rsidR="003E4824" w:rsidRPr="004A17CF">
        <w:rPr>
          <w:rStyle w:val="Char4"/>
          <w:rtl/>
        </w:rPr>
        <w:t xml:space="preserve"> آن‌ها </w:t>
      </w:r>
      <w:r w:rsidRPr="004A17CF">
        <w:rPr>
          <w:rStyle w:val="Char4"/>
          <w:rtl/>
        </w:rPr>
        <w:t>منتظر شدند تا پیامبر</w:t>
      </w:r>
      <w:r w:rsidR="00F642CB" w:rsidRPr="004A17CF">
        <w:rPr>
          <w:rStyle w:val="Char4"/>
          <w:rFonts w:cs="CTraditional Arabic"/>
          <w:rtl/>
        </w:rPr>
        <w:t xml:space="preserve"> ج</w:t>
      </w:r>
      <w:r w:rsidRPr="004A17CF">
        <w:rPr>
          <w:rStyle w:val="Char4"/>
          <w:rtl/>
        </w:rPr>
        <w:t xml:space="preserve"> سلام دهد، ولی پیامبر</w:t>
      </w:r>
      <w:r w:rsidR="00F642CB" w:rsidRPr="004A17CF">
        <w:rPr>
          <w:rStyle w:val="Char4"/>
          <w:rFonts w:cs="CTraditional Arabic"/>
          <w:rtl/>
        </w:rPr>
        <w:t xml:space="preserve"> ج</w:t>
      </w:r>
      <w:r w:rsidRPr="004A17CF">
        <w:rPr>
          <w:rStyle w:val="Char4"/>
          <w:rtl/>
        </w:rPr>
        <w:t xml:space="preserve"> الله اکبر گفت و قبل از اینکه سلام دهند دو سجده بردند و بعد سلام دادند</w:t>
      </w:r>
      <w:r w:rsidRPr="004A17CF">
        <w:rPr>
          <w:rStyle w:val="Char4"/>
          <w:vertAlign w:val="superscript"/>
          <w:rtl/>
        </w:rPr>
        <w:footnoteReference w:id="105"/>
      </w:r>
      <w:r w:rsidR="00D73FD7" w:rsidRPr="004A17CF">
        <w:rPr>
          <w:rStyle w:val="Char4"/>
          <w:rFonts w:hint="cs"/>
          <w:rtl/>
        </w:rPr>
        <w:t>.</w:t>
      </w:r>
    </w:p>
    <w:p w:rsidR="00F0108F" w:rsidRPr="004A17CF" w:rsidRDefault="00F0108F" w:rsidP="004A17CF">
      <w:pPr>
        <w:pStyle w:val="a4"/>
        <w:widowControl w:val="0"/>
        <w:rPr>
          <w:rFonts w:ascii="Lotus Linotype" w:hAnsi="Lotus Linotype"/>
          <w:rtl/>
        </w:rPr>
      </w:pPr>
      <w:bookmarkStart w:id="123" w:name="_Toc264829156"/>
      <w:bookmarkStart w:id="124" w:name="_Toc288240679"/>
      <w:bookmarkStart w:id="125" w:name="_Toc368404551"/>
      <w:bookmarkStart w:id="126" w:name="_Toc437438357"/>
      <w:r w:rsidRPr="004A17CF">
        <w:rPr>
          <w:rtl/>
        </w:rPr>
        <w:t>3- نقص در سنت</w:t>
      </w:r>
      <w:r w:rsidR="00D73FD7" w:rsidRPr="004A17CF">
        <w:rPr>
          <w:rFonts w:hint="cs"/>
          <w:rtl/>
        </w:rPr>
        <w:t>‌</w:t>
      </w:r>
      <w:r w:rsidRPr="004A17CF">
        <w:rPr>
          <w:rtl/>
        </w:rPr>
        <w:t>های نماز</w:t>
      </w:r>
      <w:bookmarkEnd w:id="123"/>
      <w:r w:rsidRPr="004A17CF">
        <w:rPr>
          <w:rtl/>
        </w:rPr>
        <w:t>:</w:t>
      </w:r>
      <w:bookmarkEnd w:id="124"/>
      <w:bookmarkEnd w:id="125"/>
      <w:bookmarkEnd w:id="126"/>
    </w:p>
    <w:p w:rsidR="00F0108F" w:rsidRPr="004A17CF" w:rsidRDefault="00F0108F" w:rsidP="004A17CF">
      <w:pPr>
        <w:widowControl w:val="0"/>
        <w:ind w:firstLine="284"/>
        <w:jc w:val="both"/>
        <w:rPr>
          <w:rStyle w:val="Char4"/>
          <w:rtl/>
        </w:rPr>
      </w:pPr>
      <w:r w:rsidRPr="004A17CF">
        <w:rPr>
          <w:rStyle w:val="Char4"/>
          <w:rtl/>
        </w:rPr>
        <w:t>اگر نمازگزار یکی از سنت های قولی یا فعلی نماز را که معمولاً در نماز خویش انجام</w:t>
      </w:r>
      <w:r w:rsidR="002A69CE" w:rsidRPr="004A17CF">
        <w:rPr>
          <w:rStyle w:val="Char4"/>
          <w:rtl/>
        </w:rPr>
        <w:t xml:space="preserve"> می‌</w:t>
      </w:r>
      <w:r w:rsidRPr="004A17CF">
        <w:rPr>
          <w:rStyle w:val="Char4"/>
          <w:rtl/>
        </w:rPr>
        <w:t>داد</w:t>
      </w:r>
      <w:r w:rsidRPr="004A17CF">
        <w:rPr>
          <w:rStyle w:val="Char4"/>
          <w:vertAlign w:val="superscript"/>
          <w:rtl/>
        </w:rPr>
        <w:footnoteReference w:id="106"/>
      </w:r>
      <w:r w:rsidRPr="004A17CF">
        <w:rPr>
          <w:rStyle w:val="Char4"/>
          <w:rtl/>
        </w:rPr>
        <w:t>، عمداً یا سهوا ترک کرد، نمازش باطل</w:t>
      </w:r>
      <w:r w:rsidR="002A69CE" w:rsidRPr="004A17CF">
        <w:rPr>
          <w:rStyle w:val="Char4"/>
          <w:rtl/>
        </w:rPr>
        <w:t xml:space="preserve"> نمی‌</w:t>
      </w:r>
      <w:r w:rsidR="00D73FD7" w:rsidRPr="004A17CF">
        <w:rPr>
          <w:rStyle w:val="Char4"/>
          <w:rtl/>
        </w:rPr>
        <w:t>شود، ولی علما فرموده</w:t>
      </w:r>
      <w:r w:rsidR="00D73FD7" w:rsidRPr="004A17CF">
        <w:rPr>
          <w:rStyle w:val="Char4"/>
          <w:rFonts w:hint="cs"/>
          <w:rtl/>
        </w:rPr>
        <w:t>‌</w:t>
      </w:r>
      <w:r w:rsidRPr="004A17CF">
        <w:rPr>
          <w:rStyle w:val="Char4"/>
          <w:rtl/>
        </w:rPr>
        <w:t>اند که انجام سجده</w:t>
      </w:r>
      <w:r w:rsidR="002A69CE" w:rsidRPr="004A17CF">
        <w:rPr>
          <w:rStyle w:val="Char4"/>
          <w:rtl/>
        </w:rPr>
        <w:t xml:space="preserve">‌ی </w:t>
      </w:r>
      <w:r w:rsidRPr="004A17CF">
        <w:rPr>
          <w:rStyle w:val="Char4"/>
          <w:rtl/>
        </w:rPr>
        <w:t>سهو بدلیل ترک عمل سنت، مستحب است اما واجب نیست. بنابراین اگر سجده</w:t>
      </w:r>
      <w:r w:rsidR="002A69CE" w:rsidRPr="004A17CF">
        <w:rPr>
          <w:rStyle w:val="Char4"/>
          <w:rtl/>
        </w:rPr>
        <w:t xml:space="preserve">‌ی </w:t>
      </w:r>
      <w:r w:rsidRPr="004A17CF">
        <w:rPr>
          <w:rStyle w:val="Char4"/>
          <w:rtl/>
        </w:rPr>
        <w:t>سهو نیز برده نشود هیچ خللی به نماز وارد</w:t>
      </w:r>
      <w:r w:rsidR="002A69CE" w:rsidRPr="004A17CF">
        <w:rPr>
          <w:rStyle w:val="Char4"/>
          <w:rtl/>
        </w:rPr>
        <w:t xml:space="preserve"> نمی‌</w:t>
      </w:r>
      <w:r w:rsidRPr="004A17CF">
        <w:rPr>
          <w:rStyle w:val="Char4"/>
          <w:rtl/>
        </w:rPr>
        <w:t xml:space="preserve">شود </w:t>
      </w:r>
      <w:r w:rsidR="00D73FD7" w:rsidRPr="004A17CF">
        <w:rPr>
          <w:rStyle w:val="Char4"/>
          <w:rFonts w:hint="cs"/>
          <w:rtl/>
        </w:rPr>
        <w:t>[</w:t>
      </w:r>
      <w:r w:rsidRPr="004A17CF">
        <w:rPr>
          <w:rStyle w:val="Char4"/>
          <w:rtl/>
        </w:rPr>
        <w:t>مترجم</w:t>
      </w:r>
      <w:r w:rsidR="00D73FD7" w:rsidRPr="004A17CF">
        <w:rPr>
          <w:rStyle w:val="Char4"/>
          <w:rFonts w:hint="cs"/>
          <w:rtl/>
        </w:rPr>
        <w:t>].</w:t>
      </w:r>
    </w:p>
    <w:p w:rsidR="00F0108F" w:rsidRPr="004A17CF" w:rsidRDefault="00F0108F" w:rsidP="004A17CF">
      <w:pPr>
        <w:pStyle w:val="a1"/>
        <w:widowControl w:val="0"/>
      </w:pPr>
      <w:bookmarkStart w:id="127" w:name="_Toc368404552"/>
      <w:bookmarkStart w:id="128" w:name="_Toc437438358"/>
      <w:r w:rsidRPr="004A17CF">
        <w:rPr>
          <w:rFonts w:hint="cs"/>
          <w:rtl/>
        </w:rPr>
        <w:t>شک:</w:t>
      </w:r>
      <w:bookmarkEnd w:id="127"/>
      <w:bookmarkEnd w:id="128"/>
    </w:p>
    <w:p w:rsidR="00F0108F" w:rsidRPr="004A17CF" w:rsidRDefault="00F0108F" w:rsidP="004A17CF">
      <w:pPr>
        <w:widowControl w:val="0"/>
        <w:ind w:firstLine="284"/>
        <w:jc w:val="both"/>
        <w:rPr>
          <w:rStyle w:val="Char4"/>
          <w:rtl/>
        </w:rPr>
      </w:pPr>
      <w:r w:rsidRPr="004A17CF">
        <w:rPr>
          <w:rStyle w:val="Char4"/>
          <w:rtl/>
        </w:rPr>
        <w:t>شک به معنای تردید بی</w:t>
      </w:r>
      <w:r w:rsidR="00D73FD7" w:rsidRPr="004A17CF">
        <w:rPr>
          <w:rStyle w:val="Char4"/>
          <w:rtl/>
        </w:rPr>
        <w:t>ن دو امر است که کدامیک روی داده</w:t>
      </w:r>
      <w:r w:rsidR="00D73FD7" w:rsidRPr="004A17CF">
        <w:rPr>
          <w:rStyle w:val="Char4"/>
          <w:rFonts w:hint="cs"/>
          <w:rtl/>
        </w:rPr>
        <w:t>‌</w:t>
      </w:r>
      <w:r w:rsidRPr="004A17CF">
        <w:rPr>
          <w:rStyle w:val="Char4"/>
          <w:rtl/>
        </w:rPr>
        <w:t xml:space="preserve">است. </w:t>
      </w:r>
    </w:p>
    <w:p w:rsidR="00F0108F" w:rsidRPr="004A17CF" w:rsidRDefault="00F0108F" w:rsidP="004A17CF">
      <w:pPr>
        <w:widowControl w:val="0"/>
        <w:ind w:firstLine="284"/>
        <w:jc w:val="both"/>
        <w:rPr>
          <w:rStyle w:val="Char4"/>
          <w:rtl/>
        </w:rPr>
      </w:pPr>
      <w:r w:rsidRPr="004A17CF">
        <w:rPr>
          <w:rStyle w:val="Char4"/>
          <w:rtl/>
        </w:rPr>
        <w:t>در عبادات در سه حالت توجه و اعتنایی به شک</w:t>
      </w:r>
      <w:r w:rsidR="002A69CE" w:rsidRPr="004A17CF">
        <w:rPr>
          <w:rStyle w:val="Char4"/>
          <w:rtl/>
        </w:rPr>
        <w:t xml:space="preserve"> نمی‌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اول: چنانچه شک فقط در حد وَهم باشد و حقیقت نداشته باشد مانند وسواس.</w:t>
      </w:r>
    </w:p>
    <w:p w:rsidR="00F0108F" w:rsidRPr="004A17CF" w:rsidRDefault="00F0108F" w:rsidP="004A17CF">
      <w:pPr>
        <w:widowControl w:val="0"/>
        <w:ind w:firstLine="284"/>
        <w:jc w:val="both"/>
        <w:rPr>
          <w:rStyle w:val="Char4"/>
          <w:rtl/>
        </w:rPr>
      </w:pPr>
      <w:r w:rsidRPr="004A17CF">
        <w:rPr>
          <w:rStyle w:val="Char4"/>
          <w:rtl/>
        </w:rPr>
        <w:t>دوم: هرگاه بیشتر اوقات، شخص در شک بسر</w:t>
      </w:r>
      <w:r w:rsidR="002A69CE" w:rsidRPr="004A17CF">
        <w:rPr>
          <w:rStyle w:val="Char4"/>
          <w:rtl/>
        </w:rPr>
        <w:t xml:space="preserve"> می‌</w:t>
      </w:r>
      <w:r w:rsidRPr="004A17CF">
        <w:rPr>
          <w:rStyle w:val="Char4"/>
          <w:rtl/>
        </w:rPr>
        <w:t>برد بگونه ایکه هیچ عبادتی را انجام</w:t>
      </w:r>
      <w:r w:rsidR="002A69CE" w:rsidRPr="004A17CF">
        <w:rPr>
          <w:rStyle w:val="Char4"/>
          <w:rtl/>
        </w:rPr>
        <w:t xml:space="preserve"> نمی‌</w:t>
      </w:r>
      <w:r w:rsidRPr="004A17CF">
        <w:rPr>
          <w:rStyle w:val="Char4"/>
          <w:rtl/>
        </w:rPr>
        <w:t>دهد مگر اینکه در آن شک</w:t>
      </w:r>
      <w:r w:rsidR="002A69CE" w:rsidRPr="004A17CF">
        <w:rPr>
          <w:rStyle w:val="Char4"/>
          <w:rtl/>
        </w:rPr>
        <w:t xml:space="preserve"> می‌</w:t>
      </w:r>
      <w:r w:rsidRPr="004A17CF">
        <w:rPr>
          <w:rStyle w:val="Char4"/>
          <w:rtl/>
        </w:rPr>
        <w:t>کند.</w:t>
      </w:r>
    </w:p>
    <w:p w:rsidR="00F0108F" w:rsidRPr="004A17CF" w:rsidRDefault="00F0108F" w:rsidP="004A17CF">
      <w:pPr>
        <w:widowControl w:val="0"/>
        <w:ind w:firstLine="284"/>
        <w:jc w:val="both"/>
        <w:rPr>
          <w:rStyle w:val="Char4"/>
          <w:rtl/>
        </w:rPr>
      </w:pPr>
      <w:r w:rsidRPr="004A17CF">
        <w:rPr>
          <w:rStyle w:val="Char4"/>
          <w:rtl/>
        </w:rPr>
        <w:t>سوم: هرگاه شک بعد از فارغ شدن از عبادات حاصل شود که در این حالت به آن اعتنایی</w:t>
      </w:r>
      <w:r w:rsidR="002A69CE" w:rsidRPr="004A17CF">
        <w:rPr>
          <w:rStyle w:val="Char4"/>
          <w:rtl/>
        </w:rPr>
        <w:t xml:space="preserve"> نمی‌</w:t>
      </w:r>
      <w:r w:rsidRPr="004A17CF">
        <w:rPr>
          <w:rStyle w:val="Char4"/>
          <w:rtl/>
        </w:rPr>
        <w:t>شود، البته به شرطیکه بر آن شک یقین وجود نداشت، چه که در آنصورت به مقتضای یقین عمل</w:t>
      </w:r>
      <w:r w:rsidR="002A69CE" w:rsidRPr="004A17CF">
        <w:rPr>
          <w:rStyle w:val="Char4"/>
          <w:rtl/>
        </w:rPr>
        <w:t xml:space="preserve"> می‌</w:t>
      </w:r>
      <w:r w:rsidRPr="004A17CF">
        <w:rPr>
          <w:rStyle w:val="Char4"/>
          <w:rtl/>
        </w:rPr>
        <w:t xml:space="preserve">شود. </w:t>
      </w:r>
    </w:p>
    <w:p w:rsidR="00F0108F" w:rsidRPr="004A17CF" w:rsidRDefault="00F0108F" w:rsidP="004A17CF">
      <w:pPr>
        <w:widowControl w:val="0"/>
        <w:ind w:firstLine="284"/>
        <w:jc w:val="both"/>
        <w:rPr>
          <w:rStyle w:val="Char4"/>
          <w:rtl/>
        </w:rPr>
      </w:pPr>
      <w:r w:rsidRPr="004A17CF">
        <w:rPr>
          <w:rStyle w:val="Char4"/>
          <w:rtl/>
        </w:rPr>
        <w:t>مثلا شخصی نماز ظهر</w:t>
      </w:r>
      <w:r w:rsidR="002A69CE" w:rsidRPr="004A17CF">
        <w:rPr>
          <w:rStyle w:val="Char4"/>
          <w:rtl/>
        </w:rPr>
        <w:t xml:space="preserve"> می‌</w:t>
      </w:r>
      <w:r w:rsidRPr="004A17CF">
        <w:rPr>
          <w:rStyle w:val="Char4"/>
          <w:rtl/>
        </w:rPr>
        <w:t>خواند و بعد از آنکه از آن فارغ گشت در شک</w:t>
      </w:r>
      <w:r w:rsidR="002A69CE" w:rsidRPr="004A17CF">
        <w:rPr>
          <w:rStyle w:val="Char4"/>
          <w:rtl/>
        </w:rPr>
        <w:t xml:space="preserve"> می‌</w:t>
      </w:r>
      <w:r w:rsidRPr="004A17CF">
        <w:rPr>
          <w:rStyle w:val="Char4"/>
          <w:rtl/>
        </w:rPr>
        <w:t>افتد که آیا سه رکعت خوانده یا چهار رکعت؟!، در این حالت اعتنایی به این شک</w:t>
      </w:r>
      <w:r w:rsidR="002A69CE" w:rsidRPr="004A17CF">
        <w:rPr>
          <w:rStyle w:val="Char4"/>
          <w:rtl/>
        </w:rPr>
        <w:t xml:space="preserve"> نمی‌</w:t>
      </w:r>
      <w:r w:rsidRPr="004A17CF">
        <w:rPr>
          <w:rStyle w:val="Char4"/>
          <w:rtl/>
        </w:rPr>
        <w:t>شود مگر اینکه مطمئن باشد که سه رکعت نماز خوانده</w:t>
      </w:r>
      <w:r w:rsidR="00227F5A" w:rsidRPr="004A17CF">
        <w:rPr>
          <w:rStyle w:val="Char4"/>
          <w:rtl/>
        </w:rPr>
        <w:t>،</w:t>
      </w:r>
      <w:r w:rsidRPr="004A17CF">
        <w:rPr>
          <w:rStyle w:val="Char4"/>
          <w:rtl/>
        </w:rPr>
        <w:t xml:space="preserve"> در این</w:t>
      </w:r>
      <w:r w:rsidR="000C1530" w:rsidRPr="004A17CF">
        <w:rPr>
          <w:rStyle w:val="Char4"/>
          <w:rFonts w:hint="cs"/>
          <w:rtl/>
        </w:rPr>
        <w:t xml:space="preserve"> </w:t>
      </w:r>
      <w:r w:rsidRPr="004A17CF">
        <w:rPr>
          <w:rStyle w:val="Char4"/>
          <w:rtl/>
        </w:rPr>
        <w:t>صورت چنانچه زمان زیادی از پایان نماز نگذشته بود باید بازگردد و نمازش را کامل گرداند (یک رکعت باقی مانده را بخواند) بعد سلام دهد و سپس به سبب این سهو دو سجده ببرد و بعد سلام دهد، اما چنانچه تا بعد از مدت زمان طولانی بیادش نیامد در این حالت بایستی نمازش را از نو تکرار کند.</w:t>
      </w:r>
    </w:p>
    <w:p w:rsidR="00F0108F" w:rsidRPr="004A17CF" w:rsidRDefault="00F0108F" w:rsidP="004A17CF">
      <w:pPr>
        <w:widowControl w:val="0"/>
        <w:ind w:firstLine="284"/>
        <w:jc w:val="both"/>
        <w:rPr>
          <w:rStyle w:val="Char4"/>
          <w:rtl/>
        </w:rPr>
      </w:pPr>
      <w:r w:rsidRPr="004A17CF">
        <w:rPr>
          <w:rStyle w:val="Char4"/>
          <w:rtl/>
        </w:rPr>
        <w:t>اما شک در غیر سه حالت فوق الذکر معتبر است.</w:t>
      </w:r>
    </w:p>
    <w:p w:rsidR="00F0108F" w:rsidRPr="004A17CF" w:rsidRDefault="00F0108F" w:rsidP="004A17CF">
      <w:pPr>
        <w:pStyle w:val="a4"/>
        <w:widowControl w:val="0"/>
        <w:rPr>
          <w:rtl/>
        </w:rPr>
      </w:pPr>
      <w:bookmarkStart w:id="129" w:name="_Toc288240681"/>
      <w:bookmarkStart w:id="130" w:name="_Toc368404553"/>
      <w:bookmarkStart w:id="131" w:name="_Toc437438359"/>
      <w:r w:rsidRPr="004A17CF">
        <w:rPr>
          <w:rtl/>
        </w:rPr>
        <w:t xml:space="preserve">و </w:t>
      </w:r>
      <w:r w:rsidR="00D73FD7" w:rsidRPr="004A17CF">
        <w:rPr>
          <w:rtl/>
        </w:rPr>
        <w:t>شک در نماز خارج از دو حالت نیست</w:t>
      </w:r>
      <w:r w:rsidRPr="004A17CF">
        <w:rPr>
          <w:rtl/>
        </w:rPr>
        <w:t>:</w:t>
      </w:r>
      <w:bookmarkEnd w:id="129"/>
      <w:bookmarkEnd w:id="130"/>
      <w:bookmarkEnd w:id="131"/>
    </w:p>
    <w:p w:rsidR="00F0108F" w:rsidRPr="004A17CF" w:rsidRDefault="00F0108F" w:rsidP="004A17CF">
      <w:pPr>
        <w:widowControl w:val="0"/>
        <w:ind w:firstLine="284"/>
        <w:jc w:val="both"/>
        <w:rPr>
          <w:rStyle w:val="Char4"/>
          <w:rtl/>
        </w:rPr>
      </w:pPr>
      <w:r w:rsidRPr="004A17CF">
        <w:rPr>
          <w:rStyle w:val="Char4"/>
          <w:rtl/>
        </w:rPr>
        <w:t>حالت اول: شخص نمازگزار بین دو امری که در آن دچار تردید شده است یکی را ترجیح</w:t>
      </w:r>
      <w:r w:rsidR="002A69CE" w:rsidRPr="004A17CF">
        <w:rPr>
          <w:rStyle w:val="Char4"/>
          <w:rtl/>
        </w:rPr>
        <w:t xml:space="preserve"> می‌</w:t>
      </w:r>
      <w:r w:rsidRPr="004A17CF">
        <w:rPr>
          <w:rStyle w:val="Char4"/>
          <w:rtl/>
        </w:rPr>
        <w:t>دهد، در این</w:t>
      </w:r>
      <w:r w:rsidR="000C1530" w:rsidRPr="004A17CF">
        <w:rPr>
          <w:rStyle w:val="Char4"/>
          <w:rFonts w:hint="cs"/>
          <w:rtl/>
        </w:rPr>
        <w:t xml:space="preserve"> </w:t>
      </w:r>
      <w:r w:rsidRPr="004A17CF">
        <w:rPr>
          <w:rStyle w:val="Char4"/>
          <w:rtl/>
        </w:rPr>
        <w:t>صورت به مقتضای امری که ترجیح داده عمل</w:t>
      </w:r>
      <w:r w:rsidR="002A69CE" w:rsidRPr="004A17CF">
        <w:rPr>
          <w:rStyle w:val="Char4"/>
          <w:rtl/>
        </w:rPr>
        <w:t xml:space="preserve"> می‌</w:t>
      </w:r>
      <w:r w:rsidRPr="004A17CF">
        <w:rPr>
          <w:rStyle w:val="Char4"/>
          <w:rtl/>
        </w:rPr>
        <w:t>کند و نمازش را بر اساس آن کامل نموده و سلام</w:t>
      </w:r>
      <w:r w:rsidR="002A69CE" w:rsidRPr="004A17CF">
        <w:rPr>
          <w:rStyle w:val="Char4"/>
          <w:rtl/>
        </w:rPr>
        <w:t xml:space="preserve"> می‌</w:t>
      </w:r>
      <w:r w:rsidRPr="004A17CF">
        <w:rPr>
          <w:rStyle w:val="Char4"/>
          <w:rtl/>
        </w:rPr>
        <w:t>دهد، بعد ( به سبب این شک) دو سجده</w:t>
      </w:r>
      <w:r w:rsidR="002A69CE" w:rsidRPr="004A17CF">
        <w:rPr>
          <w:rStyle w:val="Char4"/>
          <w:rtl/>
        </w:rPr>
        <w:t xml:space="preserve"> می‌</w:t>
      </w:r>
      <w:r w:rsidRPr="004A17CF">
        <w:rPr>
          <w:rStyle w:val="Char4"/>
          <w:rtl/>
        </w:rPr>
        <w:t>برد و سلام</w:t>
      </w:r>
      <w:r w:rsidR="002A69CE" w:rsidRPr="004A17CF">
        <w:rPr>
          <w:rStyle w:val="Char4"/>
          <w:rtl/>
        </w:rPr>
        <w:t xml:space="preserve"> می‌</w:t>
      </w:r>
      <w:r w:rsidRPr="004A17CF">
        <w:rPr>
          <w:rStyle w:val="Char4"/>
          <w:rtl/>
        </w:rPr>
        <w:t>دهد</w:t>
      </w:r>
      <w:r w:rsidRPr="004A17CF">
        <w:rPr>
          <w:rStyle w:val="Char4"/>
          <w:vertAlign w:val="superscript"/>
          <w:rtl/>
        </w:rPr>
        <w:footnoteReference w:id="107"/>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مثلا شخصی نماز ظهر</w:t>
      </w:r>
      <w:r w:rsidR="002A69CE" w:rsidRPr="004A17CF">
        <w:rPr>
          <w:rStyle w:val="Char4"/>
          <w:rtl/>
        </w:rPr>
        <w:t xml:space="preserve"> می‌</w:t>
      </w:r>
      <w:r w:rsidRPr="004A17CF">
        <w:rPr>
          <w:rStyle w:val="Char4"/>
          <w:rtl/>
        </w:rPr>
        <w:t>خواند و بعد در شک</w:t>
      </w:r>
      <w:r w:rsidR="002A69CE" w:rsidRPr="004A17CF">
        <w:rPr>
          <w:rStyle w:val="Char4"/>
          <w:rtl/>
        </w:rPr>
        <w:t xml:space="preserve"> می‌</w:t>
      </w:r>
      <w:r w:rsidRPr="004A17CF">
        <w:rPr>
          <w:rStyle w:val="Char4"/>
          <w:rtl/>
        </w:rPr>
        <w:t>افتد که آیا در رکعت دوم است یا سوم؟ اما راجح نزد وی اینست که در رکعت سوم قرار دارد، بنابراین او آن رکعت را بعنوان رکعت سوم خود در نظر</w:t>
      </w:r>
      <w:r w:rsidR="002A69CE" w:rsidRPr="004A17CF">
        <w:rPr>
          <w:rStyle w:val="Char4"/>
          <w:rtl/>
        </w:rPr>
        <w:t xml:space="preserve"> می‌</w:t>
      </w:r>
      <w:r w:rsidRPr="004A17CF">
        <w:rPr>
          <w:rStyle w:val="Char4"/>
          <w:rtl/>
        </w:rPr>
        <w:t>گیرد و بعد از آن رکعت دیگری خوانده و سلام</w:t>
      </w:r>
      <w:r w:rsidR="002A69CE" w:rsidRPr="004A17CF">
        <w:rPr>
          <w:rStyle w:val="Char4"/>
          <w:rtl/>
        </w:rPr>
        <w:t xml:space="preserve"> می‌</w:t>
      </w:r>
      <w:r w:rsidRPr="004A17CF">
        <w:rPr>
          <w:rStyle w:val="Char4"/>
          <w:rtl/>
        </w:rPr>
        <w:t>دهد بعد به سبب شکی که بر او وارد شده دو سجده</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دلیل آن حدیثی است که در صحیحین و غیر آن دو کتاب از عبدالله بن مسعود</w:t>
      </w:r>
      <w:r w:rsidR="00F642CB" w:rsidRPr="004A17CF">
        <w:rPr>
          <w:rStyle w:val="Char4"/>
          <w:rFonts w:cs="CTraditional Arabic"/>
          <w:rtl/>
        </w:rPr>
        <w:t>س</w:t>
      </w:r>
      <w:r w:rsidRPr="004A17CF">
        <w:rPr>
          <w:rStyle w:val="Char4"/>
          <w:rtl/>
        </w:rPr>
        <w:t xml:space="preserve"> ثابت شده است که پیامبر</w:t>
      </w:r>
      <w:r w:rsidR="00F642CB" w:rsidRPr="004A17CF">
        <w:rPr>
          <w:rStyle w:val="Char4"/>
          <w:rFonts w:cs="CTraditional Arabic"/>
          <w:rtl/>
        </w:rPr>
        <w:t xml:space="preserve"> ج</w:t>
      </w:r>
      <w:r w:rsidRPr="004A17CF">
        <w:rPr>
          <w:rStyle w:val="Char4"/>
          <w:rtl/>
        </w:rPr>
        <w:t xml:space="preserve"> فرمود: </w:t>
      </w:r>
      <w:r w:rsidR="00D73FD7" w:rsidRPr="004A17CF">
        <w:rPr>
          <w:rStyle w:val="Char3"/>
          <w:rFonts w:hint="cs"/>
          <w:rtl/>
        </w:rPr>
        <w:t>«</w:t>
      </w:r>
      <w:r w:rsidR="00D73FD7" w:rsidRPr="004A17CF">
        <w:rPr>
          <w:rStyle w:val="Char3"/>
          <w:rFonts w:hint="eastAsia"/>
          <w:rtl/>
        </w:rPr>
        <w:t>إِذَا</w:t>
      </w:r>
      <w:r w:rsidR="00D73FD7" w:rsidRPr="004A17CF">
        <w:rPr>
          <w:rStyle w:val="Char3"/>
          <w:rtl/>
        </w:rPr>
        <w:t xml:space="preserve"> </w:t>
      </w:r>
      <w:r w:rsidR="00D73FD7" w:rsidRPr="004A17CF">
        <w:rPr>
          <w:rStyle w:val="Char3"/>
          <w:rFonts w:hint="eastAsia"/>
          <w:rtl/>
        </w:rPr>
        <w:t>شَكَّ</w:t>
      </w:r>
      <w:r w:rsidR="00D73FD7" w:rsidRPr="004A17CF">
        <w:rPr>
          <w:rStyle w:val="Char3"/>
          <w:rtl/>
        </w:rPr>
        <w:t xml:space="preserve"> </w:t>
      </w:r>
      <w:r w:rsidR="00D73FD7" w:rsidRPr="004A17CF">
        <w:rPr>
          <w:rStyle w:val="Char3"/>
          <w:rFonts w:hint="eastAsia"/>
          <w:rtl/>
        </w:rPr>
        <w:t>أَحَدُكُمْ</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صَلاَتِهِ</w:t>
      </w:r>
      <w:r w:rsidR="00D73FD7" w:rsidRPr="004A17CF">
        <w:rPr>
          <w:rStyle w:val="Char3"/>
          <w:rtl/>
        </w:rPr>
        <w:t xml:space="preserve"> </w:t>
      </w:r>
      <w:r w:rsidR="00D73FD7" w:rsidRPr="004A17CF">
        <w:rPr>
          <w:rStyle w:val="Char3"/>
          <w:rFonts w:hint="eastAsia"/>
          <w:rtl/>
        </w:rPr>
        <w:t>فَلْيَتَحَرَّ</w:t>
      </w:r>
      <w:r w:rsidR="00D73FD7" w:rsidRPr="004A17CF">
        <w:rPr>
          <w:rStyle w:val="Char3"/>
          <w:rtl/>
        </w:rPr>
        <w:t xml:space="preserve"> </w:t>
      </w:r>
      <w:r w:rsidR="00D73FD7" w:rsidRPr="004A17CF">
        <w:rPr>
          <w:rStyle w:val="Char3"/>
          <w:rFonts w:hint="eastAsia"/>
          <w:rtl/>
        </w:rPr>
        <w:t>الَّذِى</w:t>
      </w:r>
      <w:r w:rsidR="00D73FD7" w:rsidRPr="004A17CF">
        <w:rPr>
          <w:rStyle w:val="Char3"/>
          <w:rtl/>
        </w:rPr>
        <w:t xml:space="preserve"> </w:t>
      </w:r>
      <w:r w:rsidR="00D73FD7" w:rsidRPr="004A17CF">
        <w:rPr>
          <w:rStyle w:val="Char3"/>
          <w:rFonts w:hint="eastAsia"/>
          <w:rtl/>
        </w:rPr>
        <w:t>يَرَى</w:t>
      </w:r>
      <w:r w:rsidR="00D73FD7" w:rsidRPr="004A17CF">
        <w:rPr>
          <w:rStyle w:val="Char3"/>
          <w:rtl/>
        </w:rPr>
        <w:t xml:space="preserve"> </w:t>
      </w:r>
      <w:r w:rsidR="00D73FD7" w:rsidRPr="004A17CF">
        <w:rPr>
          <w:rStyle w:val="Char3"/>
          <w:rFonts w:hint="eastAsia"/>
          <w:rtl/>
        </w:rPr>
        <w:t>أَنَّهُ</w:t>
      </w:r>
      <w:r w:rsidR="00D73FD7" w:rsidRPr="004A17CF">
        <w:rPr>
          <w:rStyle w:val="Char3"/>
          <w:rtl/>
        </w:rPr>
        <w:t xml:space="preserve"> </w:t>
      </w:r>
      <w:r w:rsidR="00D73FD7" w:rsidRPr="004A17CF">
        <w:rPr>
          <w:rStyle w:val="Char3"/>
          <w:rFonts w:hint="eastAsia"/>
          <w:rtl/>
        </w:rPr>
        <w:t>الصَّوَابُ</w:t>
      </w:r>
      <w:r w:rsidR="00D73FD7" w:rsidRPr="004A17CF">
        <w:rPr>
          <w:rStyle w:val="Char3"/>
          <w:rtl/>
        </w:rPr>
        <w:t xml:space="preserve"> </w:t>
      </w:r>
      <w:r w:rsidR="00D73FD7" w:rsidRPr="004A17CF">
        <w:rPr>
          <w:rStyle w:val="Char3"/>
          <w:rFonts w:hint="eastAsia"/>
          <w:rtl/>
        </w:rPr>
        <w:t>فَيُتِمَّهُ</w:t>
      </w:r>
      <w:r w:rsidR="00D73FD7" w:rsidRPr="004A17CF">
        <w:rPr>
          <w:rStyle w:val="Char3"/>
          <w:rtl/>
        </w:rPr>
        <w:t xml:space="preserve"> </w:t>
      </w:r>
      <w:r w:rsidR="00D73FD7" w:rsidRPr="004A17CF">
        <w:rPr>
          <w:rStyle w:val="Char3"/>
          <w:rFonts w:hint="eastAsia"/>
          <w:rtl/>
        </w:rPr>
        <w:t>ثُمَّ</w:t>
      </w:r>
      <w:r w:rsidR="00D73FD7" w:rsidRPr="004A17CF">
        <w:rPr>
          <w:rStyle w:val="Char3"/>
          <w:rtl/>
        </w:rPr>
        <w:t xml:space="preserve"> - </w:t>
      </w:r>
      <w:r w:rsidR="00D73FD7" w:rsidRPr="004A17CF">
        <w:rPr>
          <w:rStyle w:val="Char3"/>
          <w:rFonts w:hint="eastAsia"/>
          <w:rtl/>
        </w:rPr>
        <w:t>يَعْنِى</w:t>
      </w:r>
      <w:r w:rsidR="00D73FD7" w:rsidRPr="004A17CF">
        <w:rPr>
          <w:rStyle w:val="Char3"/>
          <w:rtl/>
        </w:rPr>
        <w:t xml:space="preserve"> - </w:t>
      </w:r>
      <w:r w:rsidR="00D73FD7" w:rsidRPr="004A17CF">
        <w:rPr>
          <w:rStyle w:val="Char3"/>
          <w:rFonts w:hint="eastAsia"/>
          <w:rtl/>
        </w:rPr>
        <w:t>يَسْجُدُ</w:t>
      </w:r>
      <w:r w:rsidR="00D73FD7" w:rsidRPr="004A17CF">
        <w:rPr>
          <w:rStyle w:val="Char3"/>
          <w:rtl/>
        </w:rPr>
        <w:t xml:space="preserve"> </w:t>
      </w:r>
      <w:r w:rsidR="00D73FD7" w:rsidRPr="004A17CF">
        <w:rPr>
          <w:rStyle w:val="Char3"/>
          <w:rFonts w:hint="eastAsia"/>
          <w:rtl/>
        </w:rPr>
        <w:t>سَجْدَتَيْنِ</w:t>
      </w:r>
      <w:r w:rsidR="00D73FD7" w:rsidRPr="004A17CF">
        <w:rPr>
          <w:rStyle w:val="Char3"/>
          <w:rFonts w:hint="cs"/>
          <w:rtl/>
        </w:rPr>
        <w:t>»</w:t>
      </w:r>
      <w:r w:rsidRPr="004A17CF">
        <w:rPr>
          <w:rStyle w:val="Char4"/>
          <w:rtl/>
        </w:rPr>
        <w:t xml:space="preserve"> لفظ متعلق به بخاری است.</w:t>
      </w:r>
    </w:p>
    <w:p w:rsidR="00F0108F" w:rsidRPr="004A17CF" w:rsidRDefault="00F0108F" w:rsidP="004A17CF">
      <w:pPr>
        <w:widowControl w:val="0"/>
        <w:ind w:firstLine="284"/>
        <w:jc w:val="both"/>
        <w:rPr>
          <w:rStyle w:val="Char4"/>
          <w:rtl/>
        </w:rPr>
      </w:pPr>
      <w:r w:rsidRPr="004A17CF">
        <w:rPr>
          <w:rStyle w:val="Char4"/>
          <w:rtl/>
        </w:rPr>
        <w:t xml:space="preserve">یعنی: </w:t>
      </w:r>
      <w:r w:rsidR="00D73FD7" w:rsidRPr="004A17CF">
        <w:rPr>
          <w:rFonts w:ascii="Lotus Linotype" w:hAnsi="Lotus Linotype" w:cs="Traditional Arabic" w:hint="cs"/>
          <w:sz w:val="26"/>
          <w:szCs w:val="26"/>
          <w:rtl/>
          <w:lang w:bidi="fa-IR"/>
        </w:rPr>
        <w:t>«</w:t>
      </w:r>
      <w:r w:rsidRPr="004A17CF">
        <w:rPr>
          <w:rStyle w:val="Char4"/>
          <w:rtl/>
        </w:rPr>
        <w:t>هرگاه یکی از شما در نماز خویش در شک افتاد (و ندانست</w:t>
      </w:r>
      <w:r w:rsidRPr="004A17CF">
        <w:rPr>
          <w:rFonts w:cs="Times New Roman"/>
          <w:sz w:val="26"/>
          <w:szCs w:val="26"/>
          <w:rtl/>
          <w:lang w:bidi="fa-IR"/>
        </w:rPr>
        <w:t> </w:t>
      </w:r>
      <w:r w:rsidRPr="004A17CF">
        <w:rPr>
          <w:rStyle w:val="Char4"/>
          <w:rtl/>
        </w:rPr>
        <w:t>چند رکعت</w:t>
      </w:r>
      <w:r w:rsidRPr="004A17CF">
        <w:rPr>
          <w:rFonts w:cs="Times New Roman"/>
          <w:sz w:val="26"/>
          <w:szCs w:val="26"/>
          <w:rtl/>
          <w:lang w:bidi="fa-IR"/>
        </w:rPr>
        <w:t> </w:t>
      </w:r>
      <w:r w:rsidRPr="004A17CF">
        <w:rPr>
          <w:rStyle w:val="Char4"/>
          <w:rtl/>
        </w:rPr>
        <w:t>خوانده</w:t>
      </w:r>
      <w:r w:rsidRPr="004A17CF">
        <w:rPr>
          <w:rFonts w:cs="Times New Roman"/>
          <w:sz w:val="26"/>
          <w:szCs w:val="26"/>
          <w:rtl/>
          <w:lang w:bidi="fa-IR"/>
        </w:rPr>
        <w:t> </w:t>
      </w:r>
      <w:r w:rsidRPr="004A17CF">
        <w:rPr>
          <w:rStyle w:val="Char4"/>
          <w:rtl/>
        </w:rPr>
        <w:t xml:space="preserve">است‌)، سعی </w:t>
      </w:r>
      <w:r w:rsidR="003E4824" w:rsidRPr="004A17CF">
        <w:rPr>
          <w:rStyle w:val="Char4"/>
          <w:rtl/>
        </w:rPr>
        <w:t>ک</w:t>
      </w:r>
      <w:r w:rsidRPr="004A17CF">
        <w:rPr>
          <w:rStyle w:val="Char4"/>
          <w:rtl/>
        </w:rPr>
        <w:t xml:space="preserve">ند </w:t>
      </w:r>
      <w:r w:rsidR="003E4824" w:rsidRPr="004A17CF">
        <w:rPr>
          <w:rStyle w:val="Char4"/>
          <w:rtl/>
        </w:rPr>
        <w:t>ک</w:t>
      </w:r>
      <w:r w:rsidRPr="004A17CF">
        <w:rPr>
          <w:rStyle w:val="Char4"/>
          <w:rtl/>
        </w:rPr>
        <w:t>ه صح</w:t>
      </w:r>
      <w:r w:rsidR="003E4824" w:rsidRPr="004A17CF">
        <w:rPr>
          <w:rStyle w:val="Char4"/>
          <w:rtl/>
        </w:rPr>
        <w:t>ی</w:t>
      </w:r>
      <w:r w:rsidRPr="004A17CF">
        <w:rPr>
          <w:rStyle w:val="Char4"/>
          <w:rtl/>
        </w:rPr>
        <w:t>ح تر</w:t>
      </w:r>
      <w:r w:rsidR="003E4824" w:rsidRPr="004A17CF">
        <w:rPr>
          <w:rStyle w:val="Char4"/>
          <w:rtl/>
        </w:rPr>
        <w:t>ی</w:t>
      </w:r>
      <w:r w:rsidRPr="004A17CF">
        <w:rPr>
          <w:rStyle w:val="Char4"/>
          <w:rtl/>
        </w:rPr>
        <w:t>ن آن را ب</w:t>
      </w:r>
      <w:r w:rsidR="003E4824" w:rsidRPr="004A17CF">
        <w:rPr>
          <w:rStyle w:val="Char4"/>
          <w:rtl/>
        </w:rPr>
        <w:t>ی</w:t>
      </w:r>
      <w:r w:rsidRPr="004A17CF">
        <w:rPr>
          <w:rStyle w:val="Char4"/>
          <w:rtl/>
        </w:rPr>
        <w:t xml:space="preserve">اد آورد و نمازش را بر اساس آن </w:t>
      </w:r>
      <w:r w:rsidR="003E4824" w:rsidRPr="004A17CF">
        <w:rPr>
          <w:rStyle w:val="Char4"/>
          <w:rtl/>
        </w:rPr>
        <w:t>ک</w:t>
      </w:r>
      <w:r w:rsidRPr="004A17CF">
        <w:rPr>
          <w:rStyle w:val="Char4"/>
          <w:rtl/>
        </w:rPr>
        <w:t xml:space="preserve">امل </w:t>
      </w:r>
      <w:r w:rsidR="003E4824" w:rsidRPr="004A17CF">
        <w:rPr>
          <w:rStyle w:val="Char4"/>
          <w:rtl/>
        </w:rPr>
        <w:t>ک</w:t>
      </w:r>
      <w:r w:rsidRPr="004A17CF">
        <w:rPr>
          <w:rStyle w:val="Char4"/>
          <w:rtl/>
        </w:rPr>
        <w:t>رده، بعد سلام گو</w:t>
      </w:r>
      <w:r w:rsidR="003E4824" w:rsidRPr="004A17CF">
        <w:rPr>
          <w:rStyle w:val="Char4"/>
          <w:rtl/>
        </w:rPr>
        <w:t>ی</w:t>
      </w:r>
      <w:r w:rsidRPr="004A17CF">
        <w:rPr>
          <w:rStyle w:val="Char4"/>
          <w:rtl/>
        </w:rPr>
        <w:t>د سپس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00D73FD7" w:rsidRPr="004A17CF">
        <w:rPr>
          <w:rFonts w:ascii="Lotus Linotype" w:hAnsi="Lotus Linotype" w:cs="Traditional Arabic" w:hint="cs"/>
          <w:sz w:val="26"/>
          <w:szCs w:val="26"/>
          <w:rtl/>
          <w:lang w:bidi="fa-IR"/>
        </w:rPr>
        <w:t>»</w:t>
      </w:r>
      <w:r w:rsidRPr="004A17CF">
        <w:rPr>
          <w:rStyle w:val="Char4"/>
          <w:vertAlign w:val="superscript"/>
          <w:rtl/>
        </w:rPr>
        <w:footnoteReference w:id="108"/>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حالت دوم: نمازگزار</w:t>
      </w:r>
      <w:r w:rsidR="002A69CE" w:rsidRPr="004A17CF">
        <w:rPr>
          <w:rStyle w:val="Char4"/>
          <w:rtl/>
        </w:rPr>
        <w:t xml:space="preserve"> نمی‌</w:t>
      </w:r>
      <w:r w:rsidRPr="004A17CF">
        <w:rPr>
          <w:rStyle w:val="Char4"/>
          <w:rtl/>
        </w:rPr>
        <w:t>تواند یکی از دو امر مورد تردید را ترجیح دهد و لذا به یقین عمل</w:t>
      </w:r>
      <w:r w:rsidR="002A69CE" w:rsidRPr="004A17CF">
        <w:rPr>
          <w:rStyle w:val="Char4"/>
          <w:rtl/>
        </w:rPr>
        <w:t xml:space="preserve"> می‌</w:t>
      </w:r>
      <w:r w:rsidRPr="004A17CF">
        <w:rPr>
          <w:rStyle w:val="Char4"/>
          <w:rtl/>
        </w:rPr>
        <w:t>کند و یقین در اینجا در نظر گرفتن کم</w:t>
      </w:r>
      <w:r w:rsidR="007F5B3B" w:rsidRPr="004A17CF">
        <w:rPr>
          <w:rStyle w:val="Char4"/>
          <w:rFonts w:hint="cs"/>
          <w:rtl/>
        </w:rPr>
        <w:t>‌</w:t>
      </w:r>
      <w:r w:rsidRPr="004A17CF">
        <w:rPr>
          <w:rStyle w:val="Char4"/>
          <w:rtl/>
        </w:rPr>
        <w:t>ترین است و بر اساس آن نماز خویش را به اتمام</w:t>
      </w:r>
      <w:r w:rsidR="002A69CE" w:rsidRPr="004A17CF">
        <w:rPr>
          <w:rStyle w:val="Char4"/>
          <w:rtl/>
        </w:rPr>
        <w:t xml:space="preserve"> می‌</w:t>
      </w:r>
      <w:r w:rsidRPr="004A17CF">
        <w:rPr>
          <w:rStyle w:val="Char4"/>
          <w:rtl/>
        </w:rPr>
        <w:t>رساند و قبل از آنکه سلام دهد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آورده و بعد سلام</w:t>
      </w:r>
      <w:r w:rsidR="002A69CE" w:rsidRPr="004A17CF">
        <w:rPr>
          <w:rStyle w:val="Char4"/>
          <w:rtl/>
        </w:rPr>
        <w:t xml:space="preserve"> می‌</w:t>
      </w:r>
      <w:r w:rsidRPr="004A17CF">
        <w:rPr>
          <w:rStyle w:val="Char4"/>
          <w:rtl/>
        </w:rPr>
        <w:t>دهد</w:t>
      </w:r>
      <w:r w:rsidRPr="004A17CF">
        <w:rPr>
          <w:rStyle w:val="Char4"/>
          <w:vertAlign w:val="superscript"/>
          <w:rtl/>
        </w:rPr>
        <w:footnoteReference w:id="109"/>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مثلا شخصی نماز عصر</w:t>
      </w:r>
      <w:r w:rsidR="002A69CE" w:rsidRPr="004A17CF">
        <w:rPr>
          <w:rStyle w:val="Char4"/>
          <w:rtl/>
        </w:rPr>
        <w:t xml:space="preserve"> می‌</w:t>
      </w:r>
      <w:r w:rsidRPr="004A17CF">
        <w:rPr>
          <w:rStyle w:val="Char4"/>
          <w:rtl/>
        </w:rPr>
        <w:t>خواند و بعد در رکعتی به شک</w:t>
      </w:r>
      <w:r w:rsidR="002A69CE" w:rsidRPr="004A17CF">
        <w:rPr>
          <w:rStyle w:val="Char4"/>
          <w:rtl/>
        </w:rPr>
        <w:t xml:space="preserve"> می‌</w:t>
      </w:r>
      <w:r w:rsidRPr="004A17CF">
        <w:rPr>
          <w:rStyle w:val="Char4"/>
          <w:rtl/>
        </w:rPr>
        <w:t>افتد که آیا رکعت دوم است یا سوم؟، و</w:t>
      </w:r>
      <w:r w:rsidR="002A69CE" w:rsidRPr="004A17CF">
        <w:rPr>
          <w:rStyle w:val="Char4"/>
          <w:rtl/>
        </w:rPr>
        <w:t xml:space="preserve"> نمی‌</w:t>
      </w:r>
      <w:r w:rsidRPr="004A17CF">
        <w:rPr>
          <w:rStyle w:val="Char4"/>
          <w:rtl/>
        </w:rPr>
        <w:t>تواند یکی را ترجیح دهد! در این حالت او (باید) به یقین عمل کند</w:t>
      </w:r>
      <w:r w:rsidR="00227F5A" w:rsidRPr="004A17CF">
        <w:rPr>
          <w:rStyle w:val="Char4"/>
          <w:rtl/>
        </w:rPr>
        <w:t>،</w:t>
      </w:r>
      <w:r w:rsidRPr="004A17CF">
        <w:rPr>
          <w:rStyle w:val="Char4"/>
          <w:rtl/>
        </w:rPr>
        <w:t xml:space="preserve"> یعنی آن رکعت را بعنوان رکعت دوم خود محسوب</w:t>
      </w:r>
      <w:r w:rsidR="002A69CE" w:rsidRPr="004A17CF">
        <w:rPr>
          <w:rStyle w:val="Char4"/>
          <w:rtl/>
        </w:rPr>
        <w:t xml:space="preserve"> می‌</w:t>
      </w:r>
      <w:r w:rsidRPr="004A17CF">
        <w:rPr>
          <w:rStyle w:val="Char4"/>
          <w:rtl/>
        </w:rPr>
        <w:t>نماید و لذا تشهد اول را در آن رکعت</w:t>
      </w:r>
      <w:r w:rsidR="002A69CE" w:rsidRPr="004A17CF">
        <w:rPr>
          <w:rStyle w:val="Char4"/>
          <w:rtl/>
        </w:rPr>
        <w:t xml:space="preserve"> می‌</w:t>
      </w:r>
      <w:r w:rsidRPr="004A17CF">
        <w:rPr>
          <w:rStyle w:val="Char4"/>
          <w:rtl/>
        </w:rPr>
        <w:t>خواند و بعد از آن، دو رکعت دیگر خوانده و قبل از آنکه سلام دهد به سجده</w:t>
      </w:r>
      <w:r w:rsidR="002A69CE" w:rsidRPr="004A17CF">
        <w:rPr>
          <w:rStyle w:val="Char4"/>
          <w:rtl/>
        </w:rPr>
        <w:t xml:space="preserve">‌ی </w:t>
      </w:r>
      <w:r w:rsidRPr="004A17CF">
        <w:rPr>
          <w:rStyle w:val="Char4"/>
          <w:rtl/>
        </w:rPr>
        <w:t>سهو رفته بعد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دلیل آن حدیثی است که مسلم از ابو سعید خدری</w:t>
      </w:r>
      <w:r w:rsidR="00F642CB" w:rsidRPr="004A17CF">
        <w:rPr>
          <w:rStyle w:val="Char4"/>
          <w:rFonts w:cs="CTraditional Arabic"/>
          <w:rtl/>
        </w:rPr>
        <w:t>س</w:t>
      </w:r>
      <w:r w:rsidRPr="004A17CF">
        <w:rPr>
          <w:rStyle w:val="Char4"/>
          <w:rtl/>
        </w:rPr>
        <w:t xml:space="preserve"> روایت کرده که پیامبر</w:t>
      </w:r>
      <w:r w:rsidR="00F642CB" w:rsidRPr="004A17CF">
        <w:rPr>
          <w:rStyle w:val="Char4"/>
          <w:rFonts w:cs="CTraditional Arabic"/>
          <w:rtl/>
        </w:rPr>
        <w:t xml:space="preserve"> ج</w:t>
      </w:r>
      <w:r w:rsidRPr="004A17CF">
        <w:rPr>
          <w:rStyle w:val="Char4"/>
          <w:rtl/>
        </w:rPr>
        <w:t xml:space="preserve"> فرمود: </w:t>
      </w:r>
      <w:r w:rsidR="00D73FD7" w:rsidRPr="004A17CF">
        <w:rPr>
          <w:rStyle w:val="Char3"/>
          <w:rFonts w:hint="cs"/>
          <w:rtl/>
        </w:rPr>
        <w:t>«</w:t>
      </w:r>
      <w:r w:rsidR="00D73FD7" w:rsidRPr="004A17CF">
        <w:rPr>
          <w:rStyle w:val="Char3"/>
          <w:rFonts w:hint="eastAsia"/>
          <w:rtl/>
        </w:rPr>
        <w:t>إِذَا</w:t>
      </w:r>
      <w:r w:rsidR="00D73FD7" w:rsidRPr="004A17CF">
        <w:rPr>
          <w:rStyle w:val="Char3"/>
          <w:rtl/>
        </w:rPr>
        <w:t xml:space="preserve"> </w:t>
      </w:r>
      <w:r w:rsidR="00D73FD7" w:rsidRPr="004A17CF">
        <w:rPr>
          <w:rStyle w:val="Char3"/>
          <w:rFonts w:hint="eastAsia"/>
          <w:rtl/>
        </w:rPr>
        <w:t>شَكَّ</w:t>
      </w:r>
      <w:r w:rsidR="00D73FD7" w:rsidRPr="004A17CF">
        <w:rPr>
          <w:rStyle w:val="Char3"/>
          <w:rtl/>
        </w:rPr>
        <w:t xml:space="preserve"> </w:t>
      </w:r>
      <w:r w:rsidR="00D73FD7" w:rsidRPr="004A17CF">
        <w:rPr>
          <w:rStyle w:val="Char3"/>
          <w:rFonts w:hint="eastAsia"/>
          <w:rtl/>
        </w:rPr>
        <w:t>أَحَدُكُمْ</w:t>
      </w:r>
      <w:r w:rsidR="00D73FD7" w:rsidRPr="004A17CF">
        <w:rPr>
          <w:rStyle w:val="Char3"/>
          <w:rtl/>
        </w:rPr>
        <w:t xml:space="preserve"> </w:t>
      </w:r>
      <w:r w:rsidR="00D73FD7" w:rsidRPr="004A17CF">
        <w:rPr>
          <w:rStyle w:val="Char3"/>
          <w:rFonts w:hint="eastAsia"/>
          <w:rtl/>
        </w:rPr>
        <w:t>فِى</w:t>
      </w:r>
      <w:r w:rsidR="00D73FD7" w:rsidRPr="004A17CF">
        <w:rPr>
          <w:rStyle w:val="Char3"/>
          <w:rtl/>
        </w:rPr>
        <w:t xml:space="preserve"> </w:t>
      </w:r>
      <w:r w:rsidR="00D73FD7" w:rsidRPr="004A17CF">
        <w:rPr>
          <w:rStyle w:val="Char3"/>
          <w:rFonts w:hint="eastAsia"/>
          <w:rtl/>
        </w:rPr>
        <w:t>صَلاَتِهِ</w:t>
      </w:r>
      <w:r w:rsidR="00D73FD7" w:rsidRPr="004A17CF">
        <w:rPr>
          <w:rStyle w:val="Char3"/>
          <w:rtl/>
        </w:rPr>
        <w:t xml:space="preserve"> </w:t>
      </w:r>
      <w:r w:rsidR="00D73FD7" w:rsidRPr="004A17CF">
        <w:rPr>
          <w:rStyle w:val="Char3"/>
          <w:rFonts w:hint="eastAsia"/>
          <w:rtl/>
        </w:rPr>
        <w:t>فَلَمْ</w:t>
      </w:r>
      <w:r w:rsidR="00D73FD7" w:rsidRPr="004A17CF">
        <w:rPr>
          <w:rStyle w:val="Char3"/>
          <w:rtl/>
        </w:rPr>
        <w:t xml:space="preserve"> </w:t>
      </w:r>
      <w:r w:rsidR="00D73FD7" w:rsidRPr="004A17CF">
        <w:rPr>
          <w:rStyle w:val="Char3"/>
          <w:rFonts w:hint="eastAsia"/>
          <w:rtl/>
        </w:rPr>
        <w:t>يَدْرِ</w:t>
      </w:r>
      <w:r w:rsidR="00D73FD7" w:rsidRPr="004A17CF">
        <w:rPr>
          <w:rStyle w:val="Char3"/>
          <w:rtl/>
        </w:rPr>
        <w:t xml:space="preserve"> </w:t>
      </w:r>
      <w:r w:rsidR="00D73FD7" w:rsidRPr="004A17CF">
        <w:rPr>
          <w:rStyle w:val="Char3"/>
          <w:rFonts w:hint="eastAsia"/>
          <w:rtl/>
        </w:rPr>
        <w:t>كَمْ</w:t>
      </w:r>
      <w:r w:rsidR="00D73FD7" w:rsidRPr="004A17CF">
        <w:rPr>
          <w:rStyle w:val="Char3"/>
          <w:rtl/>
        </w:rPr>
        <w:t xml:space="preserve"> </w:t>
      </w:r>
      <w:r w:rsidR="00D73FD7" w:rsidRPr="004A17CF">
        <w:rPr>
          <w:rStyle w:val="Char3"/>
          <w:rFonts w:hint="eastAsia"/>
          <w:rtl/>
        </w:rPr>
        <w:t>صَلَّى</w:t>
      </w:r>
      <w:r w:rsidR="00D73FD7" w:rsidRPr="004A17CF">
        <w:rPr>
          <w:rStyle w:val="Char3"/>
          <w:rtl/>
        </w:rPr>
        <w:t xml:space="preserve"> </w:t>
      </w:r>
      <w:r w:rsidR="00D73FD7" w:rsidRPr="004A17CF">
        <w:rPr>
          <w:rStyle w:val="Char3"/>
          <w:rFonts w:hint="eastAsia"/>
          <w:rtl/>
        </w:rPr>
        <w:t>ثَلاَثًا</w:t>
      </w:r>
      <w:r w:rsidR="00D73FD7" w:rsidRPr="004A17CF">
        <w:rPr>
          <w:rStyle w:val="Char3"/>
          <w:rtl/>
        </w:rPr>
        <w:t xml:space="preserve"> </w:t>
      </w:r>
      <w:r w:rsidR="00D73FD7" w:rsidRPr="004A17CF">
        <w:rPr>
          <w:rStyle w:val="Char3"/>
          <w:rFonts w:hint="eastAsia"/>
          <w:rtl/>
        </w:rPr>
        <w:t>أَمْ</w:t>
      </w:r>
      <w:r w:rsidR="00D73FD7" w:rsidRPr="004A17CF">
        <w:rPr>
          <w:rStyle w:val="Char3"/>
          <w:rtl/>
        </w:rPr>
        <w:t xml:space="preserve"> </w:t>
      </w:r>
      <w:r w:rsidR="00D73FD7" w:rsidRPr="004A17CF">
        <w:rPr>
          <w:rStyle w:val="Char3"/>
          <w:rFonts w:hint="eastAsia"/>
          <w:rtl/>
        </w:rPr>
        <w:t>أَرْبَعًا</w:t>
      </w:r>
      <w:r w:rsidR="00D73FD7" w:rsidRPr="004A17CF">
        <w:rPr>
          <w:rStyle w:val="Char3"/>
          <w:rtl/>
        </w:rPr>
        <w:t xml:space="preserve"> </w:t>
      </w:r>
      <w:r w:rsidR="00D73FD7" w:rsidRPr="004A17CF">
        <w:rPr>
          <w:rStyle w:val="Char3"/>
          <w:rFonts w:hint="eastAsia"/>
          <w:rtl/>
        </w:rPr>
        <w:t>فَلْيَطْرَحِ</w:t>
      </w:r>
      <w:r w:rsidR="00D73FD7" w:rsidRPr="004A17CF">
        <w:rPr>
          <w:rStyle w:val="Char3"/>
          <w:rtl/>
        </w:rPr>
        <w:t xml:space="preserve"> </w:t>
      </w:r>
      <w:r w:rsidR="00D73FD7" w:rsidRPr="004A17CF">
        <w:rPr>
          <w:rStyle w:val="Char3"/>
          <w:rFonts w:hint="eastAsia"/>
          <w:rtl/>
        </w:rPr>
        <w:t>الشَّكَّ</w:t>
      </w:r>
      <w:r w:rsidR="00D73FD7" w:rsidRPr="004A17CF">
        <w:rPr>
          <w:rStyle w:val="Char3"/>
          <w:rtl/>
        </w:rPr>
        <w:t xml:space="preserve"> </w:t>
      </w:r>
      <w:r w:rsidR="00D73FD7" w:rsidRPr="004A17CF">
        <w:rPr>
          <w:rStyle w:val="Char3"/>
          <w:rFonts w:hint="eastAsia"/>
          <w:rtl/>
        </w:rPr>
        <w:t>وَلْيَبْنِ</w:t>
      </w:r>
      <w:r w:rsidR="00D73FD7" w:rsidRPr="004A17CF">
        <w:rPr>
          <w:rStyle w:val="Char3"/>
          <w:rtl/>
        </w:rPr>
        <w:t xml:space="preserve"> </w:t>
      </w:r>
      <w:r w:rsidR="00D73FD7" w:rsidRPr="004A17CF">
        <w:rPr>
          <w:rStyle w:val="Char3"/>
          <w:rFonts w:hint="eastAsia"/>
          <w:rtl/>
        </w:rPr>
        <w:t>عَلَى</w:t>
      </w:r>
      <w:r w:rsidR="00D73FD7" w:rsidRPr="004A17CF">
        <w:rPr>
          <w:rStyle w:val="Char3"/>
          <w:rtl/>
        </w:rPr>
        <w:t xml:space="preserve"> </w:t>
      </w:r>
      <w:r w:rsidR="00D73FD7" w:rsidRPr="004A17CF">
        <w:rPr>
          <w:rStyle w:val="Char3"/>
          <w:rFonts w:hint="eastAsia"/>
          <w:rtl/>
        </w:rPr>
        <w:t>مَا</w:t>
      </w:r>
      <w:r w:rsidR="00D73FD7" w:rsidRPr="004A17CF">
        <w:rPr>
          <w:rStyle w:val="Char3"/>
          <w:rtl/>
        </w:rPr>
        <w:t xml:space="preserve"> </w:t>
      </w:r>
      <w:r w:rsidR="00D73FD7" w:rsidRPr="004A17CF">
        <w:rPr>
          <w:rStyle w:val="Char3"/>
          <w:rFonts w:hint="eastAsia"/>
          <w:rtl/>
        </w:rPr>
        <w:t>اسْتَيْقَنَ</w:t>
      </w:r>
      <w:r w:rsidR="00D73FD7" w:rsidRPr="004A17CF">
        <w:rPr>
          <w:rStyle w:val="Char3"/>
          <w:rtl/>
        </w:rPr>
        <w:t xml:space="preserve"> </w:t>
      </w:r>
      <w:r w:rsidR="00D73FD7" w:rsidRPr="004A17CF">
        <w:rPr>
          <w:rStyle w:val="Char3"/>
          <w:rFonts w:hint="eastAsia"/>
          <w:rtl/>
        </w:rPr>
        <w:t>ثُمَّ</w:t>
      </w:r>
      <w:r w:rsidR="00D73FD7" w:rsidRPr="004A17CF">
        <w:rPr>
          <w:rStyle w:val="Char3"/>
          <w:rtl/>
        </w:rPr>
        <w:t xml:space="preserve"> </w:t>
      </w:r>
      <w:r w:rsidR="00D73FD7" w:rsidRPr="004A17CF">
        <w:rPr>
          <w:rStyle w:val="Char3"/>
          <w:rFonts w:hint="eastAsia"/>
          <w:rtl/>
        </w:rPr>
        <w:t>يَسْجُدُ</w:t>
      </w:r>
      <w:r w:rsidR="00D73FD7" w:rsidRPr="004A17CF">
        <w:rPr>
          <w:rStyle w:val="Char3"/>
          <w:rtl/>
        </w:rPr>
        <w:t xml:space="preserve"> </w:t>
      </w:r>
      <w:r w:rsidR="00D73FD7" w:rsidRPr="004A17CF">
        <w:rPr>
          <w:rStyle w:val="Char3"/>
          <w:rFonts w:hint="eastAsia"/>
          <w:rtl/>
        </w:rPr>
        <w:t>سَجْدَتَيْنِ</w:t>
      </w:r>
      <w:r w:rsidR="00D73FD7" w:rsidRPr="004A17CF">
        <w:rPr>
          <w:rStyle w:val="Char3"/>
          <w:rtl/>
        </w:rPr>
        <w:t xml:space="preserve"> </w:t>
      </w:r>
      <w:r w:rsidR="00D73FD7" w:rsidRPr="004A17CF">
        <w:rPr>
          <w:rStyle w:val="Char3"/>
          <w:rFonts w:hint="eastAsia"/>
          <w:rtl/>
        </w:rPr>
        <w:t>قَبْلَ</w:t>
      </w:r>
      <w:r w:rsidR="00D73FD7" w:rsidRPr="004A17CF">
        <w:rPr>
          <w:rStyle w:val="Char3"/>
          <w:rtl/>
        </w:rPr>
        <w:t xml:space="preserve"> </w:t>
      </w:r>
      <w:r w:rsidR="00D73FD7" w:rsidRPr="004A17CF">
        <w:rPr>
          <w:rStyle w:val="Char3"/>
          <w:rFonts w:hint="eastAsia"/>
          <w:rtl/>
        </w:rPr>
        <w:t>أَنْ</w:t>
      </w:r>
      <w:r w:rsidR="00D73FD7" w:rsidRPr="004A17CF">
        <w:rPr>
          <w:rStyle w:val="Char3"/>
          <w:rtl/>
        </w:rPr>
        <w:t xml:space="preserve"> </w:t>
      </w:r>
      <w:r w:rsidR="00D73FD7" w:rsidRPr="004A17CF">
        <w:rPr>
          <w:rStyle w:val="Char3"/>
          <w:rFonts w:hint="eastAsia"/>
          <w:rtl/>
        </w:rPr>
        <w:t>يُسَلِّمَ</w:t>
      </w:r>
      <w:r w:rsidR="00D73FD7" w:rsidRPr="004A17CF">
        <w:rPr>
          <w:rStyle w:val="Char3"/>
          <w:rtl/>
        </w:rPr>
        <w:t xml:space="preserve"> </w:t>
      </w:r>
      <w:r w:rsidR="00D73FD7" w:rsidRPr="004A17CF">
        <w:rPr>
          <w:rStyle w:val="Char3"/>
          <w:rFonts w:hint="eastAsia"/>
          <w:rtl/>
        </w:rPr>
        <w:t>فَإِنْ</w:t>
      </w:r>
      <w:r w:rsidR="00D73FD7" w:rsidRPr="004A17CF">
        <w:rPr>
          <w:rStyle w:val="Char3"/>
          <w:rtl/>
        </w:rPr>
        <w:t xml:space="preserve"> </w:t>
      </w:r>
      <w:r w:rsidR="00D73FD7" w:rsidRPr="004A17CF">
        <w:rPr>
          <w:rStyle w:val="Char3"/>
          <w:rFonts w:hint="eastAsia"/>
          <w:rtl/>
        </w:rPr>
        <w:t>كَانَ</w:t>
      </w:r>
      <w:r w:rsidR="00D73FD7" w:rsidRPr="004A17CF">
        <w:rPr>
          <w:rStyle w:val="Char3"/>
          <w:rtl/>
        </w:rPr>
        <w:t xml:space="preserve"> </w:t>
      </w:r>
      <w:r w:rsidR="00D73FD7" w:rsidRPr="004A17CF">
        <w:rPr>
          <w:rStyle w:val="Char3"/>
          <w:rFonts w:hint="eastAsia"/>
          <w:rtl/>
        </w:rPr>
        <w:t>صَلَّى</w:t>
      </w:r>
      <w:r w:rsidR="00D73FD7" w:rsidRPr="004A17CF">
        <w:rPr>
          <w:rStyle w:val="Char3"/>
          <w:rtl/>
        </w:rPr>
        <w:t xml:space="preserve"> </w:t>
      </w:r>
      <w:r w:rsidR="00D73FD7" w:rsidRPr="004A17CF">
        <w:rPr>
          <w:rStyle w:val="Char3"/>
          <w:rFonts w:hint="eastAsia"/>
          <w:rtl/>
        </w:rPr>
        <w:t>خَمْسًا</w:t>
      </w:r>
      <w:r w:rsidR="00D73FD7" w:rsidRPr="004A17CF">
        <w:rPr>
          <w:rStyle w:val="Char3"/>
          <w:rtl/>
        </w:rPr>
        <w:t xml:space="preserve"> </w:t>
      </w:r>
      <w:r w:rsidR="00D73FD7" w:rsidRPr="004A17CF">
        <w:rPr>
          <w:rStyle w:val="Char3"/>
          <w:rFonts w:hint="eastAsia"/>
          <w:rtl/>
        </w:rPr>
        <w:t>شَفَعْنَ</w:t>
      </w:r>
      <w:r w:rsidR="00D73FD7" w:rsidRPr="004A17CF">
        <w:rPr>
          <w:rStyle w:val="Char3"/>
          <w:rtl/>
        </w:rPr>
        <w:t xml:space="preserve"> </w:t>
      </w:r>
      <w:r w:rsidR="00D73FD7" w:rsidRPr="004A17CF">
        <w:rPr>
          <w:rStyle w:val="Char3"/>
          <w:rFonts w:hint="eastAsia"/>
          <w:rtl/>
        </w:rPr>
        <w:t>لَهُ</w:t>
      </w:r>
      <w:r w:rsidR="00D73FD7" w:rsidRPr="004A17CF">
        <w:rPr>
          <w:rStyle w:val="Char3"/>
          <w:rtl/>
        </w:rPr>
        <w:t xml:space="preserve"> </w:t>
      </w:r>
      <w:r w:rsidR="00D73FD7" w:rsidRPr="004A17CF">
        <w:rPr>
          <w:rStyle w:val="Char3"/>
          <w:rFonts w:hint="eastAsia"/>
          <w:rtl/>
        </w:rPr>
        <w:t>صَلاَتَهُ</w:t>
      </w:r>
      <w:r w:rsidR="00D73FD7" w:rsidRPr="004A17CF">
        <w:rPr>
          <w:rStyle w:val="Char3"/>
          <w:rtl/>
        </w:rPr>
        <w:t xml:space="preserve"> </w:t>
      </w:r>
      <w:r w:rsidR="00D73FD7" w:rsidRPr="004A17CF">
        <w:rPr>
          <w:rStyle w:val="Char3"/>
          <w:rFonts w:hint="eastAsia"/>
          <w:rtl/>
        </w:rPr>
        <w:t>وَإِنْ</w:t>
      </w:r>
      <w:r w:rsidR="00D73FD7" w:rsidRPr="004A17CF">
        <w:rPr>
          <w:rStyle w:val="Char3"/>
          <w:rtl/>
        </w:rPr>
        <w:t xml:space="preserve"> </w:t>
      </w:r>
      <w:r w:rsidR="00D73FD7" w:rsidRPr="004A17CF">
        <w:rPr>
          <w:rStyle w:val="Char3"/>
          <w:rFonts w:hint="eastAsia"/>
          <w:rtl/>
        </w:rPr>
        <w:t>كَانَ</w:t>
      </w:r>
      <w:r w:rsidR="00D73FD7" w:rsidRPr="004A17CF">
        <w:rPr>
          <w:rStyle w:val="Char3"/>
          <w:rtl/>
        </w:rPr>
        <w:t xml:space="preserve"> </w:t>
      </w:r>
      <w:r w:rsidR="00D73FD7" w:rsidRPr="004A17CF">
        <w:rPr>
          <w:rStyle w:val="Char3"/>
          <w:rFonts w:hint="eastAsia"/>
          <w:rtl/>
        </w:rPr>
        <w:t>صَلَّى</w:t>
      </w:r>
      <w:r w:rsidR="00D73FD7" w:rsidRPr="004A17CF">
        <w:rPr>
          <w:rStyle w:val="Char3"/>
          <w:rtl/>
        </w:rPr>
        <w:t xml:space="preserve"> </w:t>
      </w:r>
      <w:r w:rsidR="00D73FD7" w:rsidRPr="004A17CF">
        <w:rPr>
          <w:rStyle w:val="Char3"/>
          <w:rFonts w:hint="eastAsia"/>
          <w:rtl/>
        </w:rPr>
        <w:t>إِتْمَامًا</w:t>
      </w:r>
      <w:r w:rsidR="00D73FD7" w:rsidRPr="004A17CF">
        <w:rPr>
          <w:rStyle w:val="Char3"/>
          <w:rtl/>
        </w:rPr>
        <w:t xml:space="preserve"> </w:t>
      </w:r>
      <w:r w:rsidR="00D73FD7" w:rsidRPr="004A17CF">
        <w:rPr>
          <w:rStyle w:val="Char3"/>
          <w:rFonts w:hint="eastAsia"/>
          <w:rtl/>
        </w:rPr>
        <w:t>لأَرْبَعٍ</w:t>
      </w:r>
      <w:r w:rsidR="00D73FD7" w:rsidRPr="004A17CF">
        <w:rPr>
          <w:rStyle w:val="Char3"/>
          <w:rtl/>
        </w:rPr>
        <w:t xml:space="preserve"> </w:t>
      </w:r>
      <w:r w:rsidR="00D73FD7" w:rsidRPr="004A17CF">
        <w:rPr>
          <w:rStyle w:val="Char3"/>
          <w:rFonts w:hint="eastAsia"/>
          <w:rtl/>
        </w:rPr>
        <w:t>كَانَتَا</w:t>
      </w:r>
      <w:r w:rsidR="00D73FD7" w:rsidRPr="004A17CF">
        <w:rPr>
          <w:rStyle w:val="Char3"/>
          <w:rtl/>
        </w:rPr>
        <w:t xml:space="preserve"> </w:t>
      </w:r>
      <w:r w:rsidR="00D73FD7" w:rsidRPr="004A17CF">
        <w:rPr>
          <w:rStyle w:val="Char3"/>
          <w:rFonts w:hint="eastAsia"/>
          <w:rtl/>
        </w:rPr>
        <w:t>تَرْغِيمًا</w:t>
      </w:r>
      <w:r w:rsidR="00D73FD7" w:rsidRPr="004A17CF">
        <w:rPr>
          <w:rStyle w:val="Char3"/>
          <w:rtl/>
        </w:rPr>
        <w:t xml:space="preserve"> </w:t>
      </w:r>
      <w:r w:rsidR="00D73FD7" w:rsidRPr="004A17CF">
        <w:rPr>
          <w:rStyle w:val="Char3"/>
          <w:rFonts w:hint="eastAsia"/>
          <w:rtl/>
        </w:rPr>
        <w:t>لِلشَّيْطَانِ</w:t>
      </w:r>
      <w:r w:rsidR="00D73FD7" w:rsidRPr="004A17CF">
        <w:rPr>
          <w:rStyle w:val="Char3"/>
          <w:rFonts w:hint="cs"/>
          <w:rtl/>
        </w:rPr>
        <w:t>»</w:t>
      </w:r>
      <w:r w:rsidRPr="004A17CF">
        <w:rPr>
          <w:rStyle w:val="Char4"/>
          <w:vertAlign w:val="superscript"/>
          <w:rtl/>
        </w:rPr>
        <w:footnoteReference w:id="110"/>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D73FD7" w:rsidRPr="004A17CF">
        <w:rPr>
          <w:rFonts w:ascii="Lotus Linotype" w:hAnsi="Lotus Linotype" w:cs="Traditional Arabic" w:hint="cs"/>
          <w:sz w:val="26"/>
          <w:szCs w:val="26"/>
          <w:rtl/>
          <w:lang w:bidi="fa-IR"/>
        </w:rPr>
        <w:t>«</w:t>
      </w:r>
      <w:r w:rsidRPr="004A17CF">
        <w:rPr>
          <w:rStyle w:val="Char4"/>
          <w:rtl/>
        </w:rPr>
        <w:t xml:space="preserve">هرگاه </w:t>
      </w:r>
      <w:r w:rsidR="003E4824" w:rsidRPr="004A17CF">
        <w:rPr>
          <w:rStyle w:val="Char4"/>
          <w:rtl/>
        </w:rPr>
        <w:t>ی</w:t>
      </w:r>
      <w:r w:rsidRPr="004A17CF">
        <w:rPr>
          <w:rStyle w:val="Char4"/>
          <w:rtl/>
        </w:rPr>
        <w:t>ک</w:t>
      </w:r>
      <w:r w:rsidR="003E4824" w:rsidRPr="004A17CF">
        <w:rPr>
          <w:rStyle w:val="Char4"/>
          <w:rtl/>
        </w:rPr>
        <w:t>ی</w:t>
      </w:r>
      <w:r w:rsidRPr="004A17CF">
        <w:rPr>
          <w:rStyle w:val="Char4"/>
          <w:rtl/>
        </w:rPr>
        <w:t xml:space="preserve"> از شما در نمازش دچار شک شد و ندانست چند رکعت خوانده، آیا</w:t>
      </w:r>
      <w:r w:rsidRPr="004A17CF">
        <w:rPr>
          <w:rFonts w:cs="Times New Roman"/>
          <w:sz w:val="26"/>
          <w:szCs w:val="26"/>
          <w:rtl/>
          <w:lang w:bidi="fa-IR"/>
        </w:rPr>
        <w:t> </w:t>
      </w:r>
      <w:r w:rsidRPr="004A17CF">
        <w:rPr>
          <w:rStyle w:val="Char4"/>
          <w:rtl/>
        </w:rPr>
        <w:t>سه</w:t>
      </w:r>
      <w:r w:rsidRPr="004A17CF">
        <w:rPr>
          <w:rFonts w:cs="Times New Roman"/>
          <w:sz w:val="26"/>
          <w:szCs w:val="26"/>
          <w:rtl/>
          <w:lang w:bidi="fa-IR"/>
        </w:rPr>
        <w:t> </w:t>
      </w:r>
      <w:r w:rsidRPr="004A17CF">
        <w:rPr>
          <w:rStyle w:val="Char4"/>
          <w:rtl/>
        </w:rPr>
        <w:t>رکعت</w:t>
      </w:r>
      <w:r w:rsidRPr="004A17CF">
        <w:rPr>
          <w:rFonts w:cs="Times New Roman"/>
          <w:sz w:val="26"/>
          <w:szCs w:val="26"/>
          <w:rtl/>
          <w:lang w:bidi="fa-IR"/>
        </w:rPr>
        <w:t> </w:t>
      </w:r>
      <w:r w:rsidRPr="004A17CF">
        <w:rPr>
          <w:rStyle w:val="Char4"/>
          <w:rtl/>
        </w:rPr>
        <w:t>یا چهار</w:t>
      </w:r>
      <w:r w:rsidRPr="004A17CF">
        <w:rPr>
          <w:rFonts w:cs="Times New Roman"/>
          <w:sz w:val="26"/>
          <w:szCs w:val="26"/>
          <w:rtl/>
          <w:lang w:bidi="fa-IR"/>
        </w:rPr>
        <w:t> </w:t>
      </w:r>
      <w:r w:rsidRPr="004A17CF">
        <w:rPr>
          <w:rStyle w:val="Char4"/>
          <w:rtl/>
        </w:rPr>
        <w:t>رکعت خوانده</w:t>
      </w:r>
      <w:r w:rsidRPr="004A17CF">
        <w:rPr>
          <w:rFonts w:cs="Times New Roman"/>
          <w:sz w:val="26"/>
          <w:szCs w:val="26"/>
          <w:rtl/>
          <w:lang w:bidi="fa-IR"/>
        </w:rPr>
        <w:t> </w:t>
      </w:r>
      <w:r w:rsidRPr="004A17CF">
        <w:rPr>
          <w:rStyle w:val="Char4"/>
          <w:rtl/>
        </w:rPr>
        <w:t>است‌؟ با</w:t>
      </w:r>
      <w:r w:rsidR="003E4824" w:rsidRPr="004A17CF">
        <w:rPr>
          <w:rStyle w:val="Char4"/>
          <w:rtl/>
        </w:rPr>
        <w:t>ی</w:t>
      </w:r>
      <w:r w:rsidRPr="004A17CF">
        <w:rPr>
          <w:rStyle w:val="Char4"/>
          <w:rtl/>
        </w:rPr>
        <w:t>د شک را از خود دور کند و</w:t>
      </w:r>
      <w:r w:rsidRPr="004A17CF">
        <w:rPr>
          <w:rFonts w:cs="Times New Roman"/>
          <w:sz w:val="26"/>
          <w:szCs w:val="26"/>
          <w:rtl/>
          <w:lang w:bidi="fa-IR"/>
        </w:rPr>
        <w:t> </w:t>
      </w:r>
      <w:r w:rsidRPr="004A17CF">
        <w:rPr>
          <w:rStyle w:val="Char4"/>
          <w:rtl/>
        </w:rPr>
        <w:t>بنای</w:t>
      </w:r>
      <w:r w:rsidRPr="004A17CF">
        <w:rPr>
          <w:rFonts w:cs="Times New Roman"/>
          <w:sz w:val="26"/>
          <w:szCs w:val="26"/>
          <w:rtl/>
          <w:lang w:bidi="fa-IR"/>
        </w:rPr>
        <w:t> </w:t>
      </w:r>
      <w:r w:rsidRPr="004A17CF">
        <w:rPr>
          <w:rStyle w:val="Char4"/>
          <w:rtl/>
        </w:rPr>
        <w:t>کار را</w:t>
      </w:r>
      <w:r w:rsidRPr="004A17CF">
        <w:rPr>
          <w:rFonts w:cs="Times New Roman"/>
          <w:sz w:val="26"/>
          <w:szCs w:val="26"/>
          <w:rtl/>
          <w:lang w:bidi="fa-IR"/>
        </w:rPr>
        <w:t> </w:t>
      </w:r>
      <w:r w:rsidRPr="004A17CF">
        <w:rPr>
          <w:rStyle w:val="Char4"/>
          <w:rtl/>
        </w:rPr>
        <w:t>بر یقین</w:t>
      </w:r>
      <w:r w:rsidRPr="004A17CF">
        <w:rPr>
          <w:rFonts w:cs="Times New Roman"/>
          <w:sz w:val="26"/>
          <w:szCs w:val="26"/>
          <w:rtl/>
          <w:lang w:bidi="fa-IR"/>
        </w:rPr>
        <w:t> </w:t>
      </w:r>
      <w:r w:rsidRPr="004A17CF">
        <w:rPr>
          <w:rStyle w:val="Char4"/>
          <w:rtl/>
        </w:rPr>
        <w:t>بگذارد</w:t>
      </w:r>
      <w:r w:rsidRPr="004A17CF">
        <w:rPr>
          <w:rStyle w:val="Char4"/>
          <w:vertAlign w:val="superscript"/>
          <w:rtl/>
        </w:rPr>
        <w:footnoteReference w:id="111"/>
      </w:r>
      <w:r w:rsidRPr="004A17CF">
        <w:rPr>
          <w:rStyle w:val="Char4"/>
          <w:rtl/>
        </w:rPr>
        <w:t>، واز آنجا بق</w:t>
      </w:r>
      <w:r w:rsidR="003E4824" w:rsidRPr="004A17CF">
        <w:rPr>
          <w:rStyle w:val="Char4"/>
          <w:rtl/>
        </w:rPr>
        <w:t>ی</w:t>
      </w:r>
      <w:r w:rsidRPr="004A17CF">
        <w:rPr>
          <w:rStyle w:val="Char4"/>
          <w:rtl/>
        </w:rPr>
        <w:t>ه نمازش را بخواند سپس قبل از آنکه سلام بدهد دو سجده ببرد، حال اگر پنج رکعت خوانده باشد با انجام ا</w:t>
      </w:r>
      <w:r w:rsidR="003E4824" w:rsidRPr="004A17CF">
        <w:rPr>
          <w:rStyle w:val="Char4"/>
          <w:rtl/>
        </w:rPr>
        <w:t>ی</w:t>
      </w:r>
      <w:r w:rsidRPr="004A17CF">
        <w:rPr>
          <w:rStyle w:val="Char4"/>
          <w:rtl/>
        </w:rPr>
        <w:t>ن دو سجده نمازش زوج می‌شود و اگر نمازش را چهار رکعت تمام خوانده باشد ا</w:t>
      </w:r>
      <w:r w:rsidR="003E4824" w:rsidRPr="004A17CF">
        <w:rPr>
          <w:rStyle w:val="Char4"/>
          <w:rtl/>
        </w:rPr>
        <w:t>ی</w:t>
      </w:r>
      <w:r w:rsidRPr="004A17CF">
        <w:rPr>
          <w:rStyle w:val="Char4"/>
          <w:rtl/>
        </w:rPr>
        <w:t>ن دو سجده باعث خواری ش</w:t>
      </w:r>
      <w:r w:rsidR="003E4824" w:rsidRPr="004A17CF">
        <w:rPr>
          <w:rStyle w:val="Char4"/>
          <w:rtl/>
        </w:rPr>
        <w:t>ی</w:t>
      </w:r>
      <w:r w:rsidRPr="004A17CF">
        <w:rPr>
          <w:rStyle w:val="Char4"/>
          <w:rtl/>
        </w:rPr>
        <w:t>طان است</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132" w:name="_Toc264829158"/>
      <w:bookmarkStart w:id="133" w:name="_Toc288240682"/>
      <w:bookmarkStart w:id="134" w:name="_Toc368404554"/>
      <w:bookmarkStart w:id="135" w:name="_Toc437438360"/>
      <w:r w:rsidRPr="004A17CF">
        <w:rPr>
          <w:rtl/>
        </w:rPr>
        <w:t>و از جمله مثال</w:t>
      </w:r>
      <w:r w:rsidR="00D73FD7" w:rsidRPr="004A17CF">
        <w:rPr>
          <w:rFonts w:hint="cs"/>
          <w:rtl/>
        </w:rPr>
        <w:t>‌</w:t>
      </w:r>
      <w:r w:rsidR="00D73FD7" w:rsidRPr="004A17CF">
        <w:rPr>
          <w:rtl/>
        </w:rPr>
        <w:t>های د</w:t>
      </w:r>
      <w:r w:rsidR="003E4824" w:rsidRPr="004A17CF">
        <w:rPr>
          <w:rtl/>
        </w:rPr>
        <w:t>ی</w:t>
      </w:r>
      <w:r w:rsidR="00D73FD7" w:rsidRPr="004A17CF">
        <w:rPr>
          <w:rtl/>
        </w:rPr>
        <w:t>گر شک در نماز</w:t>
      </w:r>
      <w:r w:rsidRPr="004A17CF">
        <w:rPr>
          <w:rtl/>
        </w:rPr>
        <w:t>:</w:t>
      </w:r>
      <w:bookmarkEnd w:id="132"/>
      <w:bookmarkEnd w:id="133"/>
      <w:bookmarkEnd w:id="134"/>
      <w:bookmarkEnd w:id="135"/>
    </w:p>
    <w:p w:rsidR="00F0108F" w:rsidRPr="004A17CF" w:rsidRDefault="00F0108F" w:rsidP="004A17CF">
      <w:pPr>
        <w:widowControl w:val="0"/>
        <w:ind w:firstLine="284"/>
        <w:jc w:val="both"/>
        <w:rPr>
          <w:rStyle w:val="Char4"/>
          <w:rtl/>
        </w:rPr>
      </w:pPr>
      <w:r w:rsidRPr="004A17CF">
        <w:rPr>
          <w:rStyle w:val="Char4"/>
          <w:rtl/>
        </w:rPr>
        <w:t xml:space="preserve"> هرگاه شخص در </w:t>
      </w:r>
      <w:r w:rsidRPr="00BB00D8">
        <w:rPr>
          <w:rStyle w:val="Char5"/>
          <w:rtl/>
        </w:rPr>
        <w:t>حالی به جماعت پیوست که امام در رکوع بود، او در حالت ایستاده تکبیرة الاحرام گفته سپس به رکوع</w:t>
      </w:r>
      <w:r w:rsidR="002A69CE" w:rsidRPr="00BB00D8">
        <w:rPr>
          <w:rStyle w:val="Char5"/>
          <w:rtl/>
        </w:rPr>
        <w:t xml:space="preserve"> می‌</w:t>
      </w:r>
      <w:r w:rsidRPr="00BB00D8">
        <w:rPr>
          <w:rStyle w:val="Char5"/>
          <w:rtl/>
        </w:rPr>
        <w:t>رود، در این هنگام سه حالت پیش</w:t>
      </w:r>
      <w:r w:rsidR="002A69CE" w:rsidRPr="00BB00D8">
        <w:rPr>
          <w:rStyle w:val="Char5"/>
          <w:rtl/>
        </w:rPr>
        <w:t xml:space="preserve"> می</w:t>
      </w:r>
      <w:r w:rsidR="002A69CE" w:rsidRPr="004A17CF">
        <w:rPr>
          <w:rStyle w:val="Char4"/>
          <w:rtl/>
        </w:rPr>
        <w:t>‌</w:t>
      </w:r>
      <w:r w:rsidRPr="004A17CF">
        <w:rPr>
          <w:rStyle w:val="Char4"/>
          <w:rtl/>
        </w:rPr>
        <w:t>آید:</w:t>
      </w:r>
    </w:p>
    <w:p w:rsidR="00F0108F" w:rsidRPr="004A17CF" w:rsidRDefault="00F0108F" w:rsidP="004A17CF">
      <w:pPr>
        <w:widowControl w:val="0"/>
        <w:ind w:firstLine="284"/>
        <w:jc w:val="both"/>
        <w:rPr>
          <w:rStyle w:val="Char4"/>
          <w:rtl/>
        </w:rPr>
      </w:pPr>
      <w:r w:rsidRPr="004A17CF">
        <w:rPr>
          <w:rStyle w:val="Char4"/>
          <w:rtl/>
        </w:rPr>
        <w:t>اول: او یقین پیدا</w:t>
      </w:r>
      <w:r w:rsidR="002A69CE" w:rsidRPr="004A17CF">
        <w:rPr>
          <w:rStyle w:val="Char4"/>
          <w:rtl/>
        </w:rPr>
        <w:t xml:space="preserve"> می‌</w:t>
      </w:r>
      <w:r w:rsidRPr="004A17CF">
        <w:rPr>
          <w:rStyle w:val="Char4"/>
          <w:rtl/>
        </w:rPr>
        <w:t>کند که قبل از آنکه امام از رکوع بلند شود به رکوع وی رسیده، پس در این حالت (آن) رکعت برایش محسوب شده و قرائت فاتحه از وی ساقط</w:t>
      </w:r>
      <w:r w:rsidR="002A69CE" w:rsidRPr="004A17CF">
        <w:rPr>
          <w:rStyle w:val="Char4"/>
          <w:rtl/>
        </w:rPr>
        <w:t xml:space="preserve"> می‌</w:t>
      </w:r>
      <w:r w:rsidRPr="004A17CF">
        <w:rPr>
          <w:rStyle w:val="Char4"/>
          <w:rtl/>
        </w:rPr>
        <w:t>شود</w:t>
      </w:r>
      <w:r w:rsidRPr="004A17CF">
        <w:rPr>
          <w:rStyle w:val="Char4"/>
          <w:vertAlign w:val="superscript"/>
          <w:rtl/>
        </w:rPr>
        <w:footnoteReference w:id="112"/>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دوم: یقین</w:t>
      </w:r>
      <w:r w:rsidR="002A69CE" w:rsidRPr="004A17CF">
        <w:rPr>
          <w:rStyle w:val="Char4"/>
          <w:rtl/>
        </w:rPr>
        <w:t xml:space="preserve"> می‌</w:t>
      </w:r>
      <w:r w:rsidRPr="004A17CF">
        <w:rPr>
          <w:rStyle w:val="Char4"/>
          <w:rtl/>
        </w:rPr>
        <w:t>یابد که قبل از آنکه در رکوع به امام برسد وی (یعنی امام) از رکوع بلند شده و موفق</w:t>
      </w:r>
      <w:r w:rsidR="002A69CE" w:rsidRPr="004A17CF">
        <w:rPr>
          <w:rStyle w:val="Char4"/>
          <w:rtl/>
        </w:rPr>
        <w:t xml:space="preserve"> نمی‌</w:t>
      </w:r>
      <w:r w:rsidRPr="004A17CF">
        <w:rPr>
          <w:rStyle w:val="Char4"/>
          <w:rtl/>
        </w:rPr>
        <w:t>شود تا در رکوع به امام ملحق شود، در این حالت آن رکعت برای او محسوب</w:t>
      </w:r>
      <w:r w:rsidR="002A69CE" w:rsidRPr="004A17CF">
        <w:rPr>
          <w:rStyle w:val="Char4"/>
          <w:rtl/>
        </w:rPr>
        <w:t xml:space="preserve"> نمی‌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سوم: در شک</w:t>
      </w:r>
      <w:r w:rsidR="002A69CE" w:rsidRPr="004A17CF">
        <w:rPr>
          <w:rStyle w:val="Char4"/>
          <w:rtl/>
        </w:rPr>
        <w:t xml:space="preserve"> می‌</w:t>
      </w:r>
      <w:r w:rsidRPr="004A17CF">
        <w:rPr>
          <w:rStyle w:val="Char4"/>
          <w:rtl/>
        </w:rPr>
        <w:t>افتد که آیا امام را در رکوع دری</w:t>
      </w:r>
      <w:r w:rsidR="00D73FD7" w:rsidRPr="004A17CF">
        <w:rPr>
          <w:rStyle w:val="Char4"/>
          <w:rtl/>
        </w:rPr>
        <w:t>افته -تا بعنوان رکعتی حساب شود</w:t>
      </w:r>
      <w:r w:rsidRPr="004A17CF">
        <w:rPr>
          <w:rStyle w:val="Char4"/>
          <w:rtl/>
        </w:rPr>
        <w:t>- یا موفق نشده که او را در رکوع دریابد، حال چنانچه شخص یکی از این دو امر را راجح و صحیح پنداشت در این</w:t>
      </w:r>
      <w:r w:rsidR="000C1530" w:rsidRPr="004A17CF">
        <w:rPr>
          <w:rStyle w:val="Char4"/>
          <w:rFonts w:hint="cs"/>
          <w:rtl/>
        </w:rPr>
        <w:t xml:space="preserve"> </w:t>
      </w:r>
      <w:r w:rsidRPr="004A17CF">
        <w:rPr>
          <w:rStyle w:val="Char4"/>
          <w:rtl/>
        </w:rPr>
        <w:t>صورت به مقتضای آن عمل</w:t>
      </w:r>
      <w:r w:rsidR="002A69CE" w:rsidRPr="004A17CF">
        <w:rPr>
          <w:rStyle w:val="Char4"/>
          <w:rtl/>
        </w:rPr>
        <w:t xml:space="preserve"> می‌</w:t>
      </w:r>
      <w:r w:rsidRPr="004A17CF">
        <w:rPr>
          <w:rStyle w:val="Char4"/>
          <w:rtl/>
        </w:rPr>
        <w:t>کند و نمازش را بر اساس آن تمام کرده و بعد از سلام ( اگر مسبوق بود)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سل</w:t>
      </w:r>
      <w:r w:rsidR="00D73FD7" w:rsidRPr="004A17CF">
        <w:rPr>
          <w:rStyle w:val="Char4"/>
          <w:rtl/>
        </w:rPr>
        <w:t>ام دهد، مگر اینکه مسبوق نبوده -</w:t>
      </w:r>
      <w:r w:rsidRPr="004A17CF">
        <w:rPr>
          <w:rStyle w:val="Char4"/>
          <w:rtl/>
        </w:rPr>
        <w:t>یعنی ت</w:t>
      </w:r>
      <w:r w:rsidR="00D73FD7" w:rsidRPr="004A17CF">
        <w:rPr>
          <w:rStyle w:val="Char4"/>
          <w:rtl/>
        </w:rPr>
        <w:t>مامی رکعات نماز همراه امام بوده</w:t>
      </w:r>
      <w:r w:rsidRPr="004A17CF">
        <w:rPr>
          <w:rStyle w:val="Char4"/>
          <w:rtl/>
        </w:rPr>
        <w:t>- که در آنصورت لازم به سجده</w:t>
      </w:r>
      <w:r w:rsidR="002A69CE" w:rsidRPr="004A17CF">
        <w:rPr>
          <w:rStyle w:val="Char4"/>
          <w:rtl/>
        </w:rPr>
        <w:t xml:space="preserve">‌ی </w:t>
      </w:r>
      <w:r w:rsidRPr="004A17CF">
        <w:rPr>
          <w:rStyle w:val="Char4"/>
          <w:rtl/>
        </w:rPr>
        <w:t>سهو نیست</w:t>
      </w:r>
      <w:r w:rsidRPr="004A17CF">
        <w:rPr>
          <w:rStyle w:val="Char4"/>
          <w:vertAlign w:val="superscript"/>
          <w:rtl/>
        </w:rPr>
        <w:footnoteReference w:id="113"/>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اگر نتوانست یکی از آن دو امر مورد تردید را تر</w:t>
      </w:r>
      <w:r w:rsidR="00D73FD7" w:rsidRPr="004A17CF">
        <w:rPr>
          <w:rStyle w:val="Char4"/>
          <w:rtl/>
        </w:rPr>
        <w:t>جیح دهد، باید به یقین عمل کند (</w:t>
      </w:r>
      <w:r w:rsidRPr="004A17CF">
        <w:rPr>
          <w:rStyle w:val="Char4"/>
          <w:rtl/>
        </w:rPr>
        <w:t>و یقین در این</w:t>
      </w:r>
      <w:r w:rsidR="000C1530" w:rsidRPr="004A17CF">
        <w:rPr>
          <w:rStyle w:val="Char4"/>
          <w:rFonts w:hint="cs"/>
          <w:rtl/>
        </w:rPr>
        <w:t>‌</w:t>
      </w:r>
      <w:r w:rsidRPr="004A17CF">
        <w:rPr>
          <w:rStyle w:val="Char4"/>
          <w:rtl/>
        </w:rPr>
        <w:t>جا آنست که او رکعت را درنیافته و چنین حساب</w:t>
      </w:r>
      <w:r w:rsidR="002A69CE" w:rsidRPr="004A17CF">
        <w:rPr>
          <w:rStyle w:val="Char4"/>
          <w:rtl/>
        </w:rPr>
        <w:t xml:space="preserve"> می‌</w:t>
      </w:r>
      <w:r w:rsidRPr="004A17CF">
        <w:rPr>
          <w:rStyle w:val="Char4"/>
          <w:rtl/>
        </w:rPr>
        <w:t>کند که موفق نشده در رکوع به امام برسد) پس نماز خود را بر اساس آن تمام کرده، اما قبل از اینکه سلام دهد باید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بعد سلام دهد</w:t>
      </w:r>
      <w:r w:rsidRPr="004A17CF">
        <w:rPr>
          <w:rStyle w:val="Char4"/>
          <w:vertAlign w:val="superscript"/>
          <w:rtl/>
        </w:rPr>
        <w:footnoteReference w:id="114"/>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نکته: اگر شخص در نماز خود دچار شک شد در آنصورت طبق آنچه که بیان شد یا به یقین عمل کرده یا به امری که نزد او راجح بوده عمل</w:t>
      </w:r>
      <w:r w:rsidR="002A69CE" w:rsidRPr="004A17CF">
        <w:rPr>
          <w:rStyle w:val="Char4"/>
          <w:rtl/>
        </w:rPr>
        <w:t xml:space="preserve"> می‌</w:t>
      </w:r>
      <w:r w:rsidRPr="004A17CF">
        <w:rPr>
          <w:rStyle w:val="Char4"/>
          <w:rtl/>
        </w:rPr>
        <w:t>کند، بعد (قبل از پایان نمازش) بر او مشخص</w:t>
      </w:r>
      <w:r w:rsidR="002A69CE" w:rsidRPr="004A17CF">
        <w:rPr>
          <w:rStyle w:val="Char4"/>
          <w:rtl/>
        </w:rPr>
        <w:t xml:space="preserve"> می‌</w:t>
      </w:r>
      <w:r w:rsidRPr="004A17CF">
        <w:rPr>
          <w:rStyle w:val="Char4"/>
          <w:rtl/>
        </w:rPr>
        <w:t>شود که آنچه انجام داده صحیح بوده و زیاده یا نقصی در نمازش رخ نداده، (در این</w:t>
      </w:r>
      <w:r w:rsidR="000C1530" w:rsidRPr="004A17CF">
        <w:rPr>
          <w:rStyle w:val="Char4"/>
          <w:rFonts w:hint="cs"/>
          <w:rtl/>
        </w:rPr>
        <w:t>‌</w:t>
      </w:r>
      <w:r w:rsidRPr="004A17CF">
        <w:rPr>
          <w:rStyle w:val="Char4"/>
          <w:rtl/>
        </w:rPr>
        <w:t>حالت) بر اساس رأی مشهور مذهب امام احمد سجده</w:t>
      </w:r>
      <w:r w:rsidR="002A69CE" w:rsidRPr="004A17CF">
        <w:rPr>
          <w:rStyle w:val="Char4"/>
          <w:rtl/>
        </w:rPr>
        <w:t xml:space="preserve">‌ی </w:t>
      </w:r>
      <w:r w:rsidRPr="004A17CF">
        <w:rPr>
          <w:rStyle w:val="Char4"/>
          <w:rtl/>
        </w:rPr>
        <w:t>سهو از او ساقط</w:t>
      </w:r>
      <w:r w:rsidR="002A69CE" w:rsidRPr="004A17CF">
        <w:rPr>
          <w:rStyle w:val="Char4"/>
          <w:rtl/>
        </w:rPr>
        <w:t xml:space="preserve"> می‌</w:t>
      </w:r>
      <w:r w:rsidRPr="004A17CF">
        <w:rPr>
          <w:rStyle w:val="Char4"/>
          <w:rtl/>
        </w:rPr>
        <w:t>گردد، زیرا سبب سجده</w:t>
      </w:r>
      <w:r w:rsidR="002A69CE" w:rsidRPr="004A17CF">
        <w:rPr>
          <w:rStyle w:val="Char4"/>
          <w:rtl/>
        </w:rPr>
        <w:t xml:space="preserve">‌ی </w:t>
      </w:r>
      <w:r w:rsidRPr="004A17CF">
        <w:rPr>
          <w:rStyle w:val="Char4"/>
          <w:rtl/>
        </w:rPr>
        <w:t>سهو که همان شک است از ا</w:t>
      </w:r>
      <w:r w:rsidR="00D73FD7" w:rsidRPr="004A17CF">
        <w:rPr>
          <w:rStyle w:val="Char4"/>
          <w:rtl/>
        </w:rPr>
        <w:t>و برطرف گشته، و البته برخی گفته</w:t>
      </w:r>
      <w:r w:rsidR="00D73FD7" w:rsidRPr="004A17CF">
        <w:rPr>
          <w:rStyle w:val="Char4"/>
          <w:rFonts w:hint="cs"/>
          <w:rtl/>
        </w:rPr>
        <w:t>‌</w:t>
      </w:r>
      <w:r w:rsidRPr="004A17CF">
        <w:rPr>
          <w:rStyle w:val="Char4"/>
          <w:rtl/>
        </w:rPr>
        <w:t>اند که سجده</w:t>
      </w:r>
      <w:r w:rsidR="002A69CE" w:rsidRPr="004A17CF">
        <w:rPr>
          <w:rStyle w:val="Char4"/>
          <w:rtl/>
        </w:rPr>
        <w:t xml:space="preserve">‌ی </w:t>
      </w:r>
      <w:r w:rsidRPr="004A17CF">
        <w:rPr>
          <w:rStyle w:val="Char4"/>
          <w:rtl/>
        </w:rPr>
        <w:t>سهو از او ساقط</w:t>
      </w:r>
      <w:r w:rsidR="002A69CE" w:rsidRPr="004A17CF">
        <w:rPr>
          <w:rStyle w:val="Char4"/>
          <w:rtl/>
        </w:rPr>
        <w:t xml:space="preserve"> نمی‌</w:t>
      </w:r>
      <w:r w:rsidRPr="004A17CF">
        <w:rPr>
          <w:rStyle w:val="Char4"/>
          <w:rtl/>
        </w:rPr>
        <w:t>شود تا مایه</w:t>
      </w:r>
      <w:r w:rsidR="002A69CE" w:rsidRPr="004A17CF">
        <w:rPr>
          <w:rStyle w:val="Char4"/>
          <w:rtl/>
        </w:rPr>
        <w:t xml:space="preserve">‌ی </w:t>
      </w:r>
      <w:r w:rsidRPr="004A17CF">
        <w:rPr>
          <w:rStyle w:val="Char4"/>
          <w:rtl/>
        </w:rPr>
        <w:t>خواری شیطان شود، به دلیل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که فرمود: </w:t>
      </w:r>
      <w:r w:rsidR="00D73FD7" w:rsidRPr="004A17CF">
        <w:rPr>
          <w:rStyle w:val="Char3"/>
          <w:rFonts w:hint="cs"/>
          <w:rtl/>
        </w:rPr>
        <w:t>«</w:t>
      </w:r>
      <w:r w:rsidR="00D73FD7" w:rsidRPr="004A17CF">
        <w:rPr>
          <w:rStyle w:val="Char3"/>
          <w:rFonts w:hint="eastAsia"/>
          <w:rtl/>
        </w:rPr>
        <w:t>وَإِنْ</w:t>
      </w:r>
      <w:r w:rsidR="00D73FD7" w:rsidRPr="004A17CF">
        <w:rPr>
          <w:rStyle w:val="Char3"/>
          <w:rtl/>
        </w:rPr>
        <w:t xml:space="preserve"> </w:t>
      </w:r>
      <w:r w:rsidR="00D73FD7" w:rsidRPr="004A17CF">
        <w:rPr>
          <w:rStyle w:val="Char3"/>
          <w:rFonts w:hint="eastAsia"/>
          <w:rtl/>
        </w:rPr>
        <w:t>كَانَ</w:t>
      </w:r>
      <w:r w:rsidR="00D73FD7" w:rsidRPr="004A17CF">
        <w:rPr>
          <w:rStyle w:val="Char3"/>
          <w:rtl/>
        </w:rPr>
        <w:t xml:space="preserve"> </w:t>
      </w:r>
      <w:r w:rsidR="00D73FD7" w:rsidRPr="004A17CF">
        <w:rPr>
          <w:rStyle w:val="Char3"/>
          <w:rFonts w:hint="eastAsia"/>
          <w:rtl/>
        </w:rPr>
        <w:t>صَلَّى</w:t>
      </w:r>
      <w:r w:rsidR="00D73FD7" w:rsidRPr="004A17CF">
        <w:rPr>
          <w:rStyle w:val="Char3"/>
          <w:rtl/>
        </w:rPr>
        <w:t xml:space="preserve"> </w:t>
      </w:r>
      <w:r w:rsidR="00D73FD7" w:rsidRPr="004A17CF">
        <w:rPr>
          <w:rStyle w:val="Char3"/>
          <w:rFonts w:hint="eastAsia"/>
          <w:rtl/>
        </w:rPr>
        <w:t>إِتْمَامًا</w:t>
      </w:r>
      <w:r w:rsidR="00D73FD7" w:rsidRPr="004A17CF">
        <w:rPr>
          <w:rStyle w:val="Char3"/>
          <w:rtl/>
        </w:rPr>
        <w:t xml:space="preserve"> </w:t>
      </w:r>
      <w:r w:rsidR="00D73FD7" w:rsidRPr="004A17CF">
        <w:rPr>
          <w:rStyle w:val="Char3"/>
          <w:rFonts w:hint="eastAsia"/>
          <w:rtl/>
        </w:rPr>
        <w:t>لأَرْبَعٍ</w:t>
      </w:r>
      <w:r w:rsidR="00D73FD7" w:rsidRPr="004A17CF">
        <w:rPr>
          <w:rStyle w:val="Char3"/>
          <w:rtl/>
        </w:rPr>
        <w:t xml:space="preserve"> </w:t>
      </w:r>
      <w:r w:rsidR="00D73FD7" w:rsidRPr="004A17CF">
        <w:rPr>
          <w:rStyle w:val="Char3"/>
          <w:rFonts w:hint="eastAsia"/>
          <w:rtl/>
        </w:rPr>
        <w:t>كَانَتَا</w:t>
      </w:r>
      <w:r w:rsidR="00D73FD7" w:rsidRPr="004A17CF">
        <w:rPr>
          <w:rStyle w:val="Char3"/>
          <w:rtl/>
        </w:rPr>
        <w:t xml:space="preserve"> </w:t>
      </w:r>
      <w:r w:rsidR="00D73FD7" w:rsidRPr="004A17CF">
        <w:rPr>
          <w:rStyle w:val="Char3"/>
          <w:rFonts w:hint="eastAsia"/>
          <w:rtl/>
        </w:rPr>
        <w:t>تَرْغِيمًا</w:t>
      </w:r>
      <w:r w:rsidR="00D73FD7" w:rsidRPr="004A17CF">
        <w:rPr>
          <w:rStyle w:val="Char3"/>
          <w:rtl/>
        </w:rPr>
        <w:t xml:space="preserve"> </w:t>
      </w:r>
      <w:r w:rsidR="00D73FD7" w:rsidRPr="004A17CF">
        <w:rPr>
          <w:rStyle w:val="Char3"/>
          <w:rFonts w:hint="eastAsia"/>
          <w:rtl/>
        </w:rPr>
        <w:t>لِلشَّيْطَانِ</w:t>
      </w:r>
      <w:r w:rsidR="00D73FD7" w:rsidRPr="004A17CF">
        <w:rPr>
          <w:rStyle w:val="Char3"/>
          <w:rFonts w:hint="cs"/>
          <w:rtl/>
        </w:rPr>
        <w:t>»</w:t>
      </w:r>
      <w:r w:rsidRPr="004A17CF">
        <w:rPr>
          <w:rStyle w:val="Char4"/>
          <w:vertAlign w:val="superscript"/>
          <w:rtl/>
        </w:rPr>
        <w:footnoteReference w:id="115"/>
      </w:r>
      <w:r w:rsidR="00D73FD7" w:rsidRPr="004A17CF">
        <w:rPr>
          <w:rStyle w:val="Char4"/>
          <w:rFonts w:hint="cs"/>
          <w:rtl/>
        </w:rPr>
        <w:t>.</w:t>
      </w:r>
      <w:r w:rsidRPr="004A17CF">
        <w:rPr>
          <w:rStyle w:val="Char4"/>
          <w:rtl/>
        </w:rPr>
        <w:t xml:space="preserve"> یعنی: </w:t>
      </w:r>
      <w:r w:rsidR="00D73FD7" w:rsidRPr="004A17CF">
        <w:rPr>
          <w:rFonts w:ascii="Lotus Linotype" w:hAnsi="Lotus Linotype" w:cs="Traditional Arabic" w:hint="cs"/>
          <w:sz w:val="26"/>
          <w:szCs w:val="26"/>
          <w:rtl/>
          <w:lang w:bidi="fa-IR"/>
        </w:rPr>
        <w:t>«</w:t>
      </w:r>
      <w:r w:rsidRPr="004A17CF">
        <w:rPr>
          <w:rStyle w:val="Char4"/>
          <w:rtl/>
        </w:rPr>
        <w:t>و اگر نمازش را تمام خوانده باشد ا</w:t>
      </w:r>
      <w:r w:rsidR="003E4824" w:rsidRPr="004A17CF">
        <w:rPr>
          <w:rStyle w:val="Char4"/>
          <w:rtl/>
        </w:rPr>
        <w:t>ی</w:t>
      </w:r>
      <w:r w:rsidRPr="004A17CF">
        <w:rPr>
          <w:rStyle w:val="Char4"/>
          <w:rtl/>
        </w:rPr>
        <w:t>ن دو سجده باعث خواری ش</w:t>
      </w:r>
      <w:r w:rsidR="003E4824" w:rsidRPr="004A17CF">
        <w:rPr>
          <w:rStyle w:val="Char4"/>
          <w:rtl/>
        </w:rPr>
        <w:t>ی</w:t>
      </w:r>
      <w:r w:rsidRPr="004A17CF">
        <w:rPr>
          <w:rStyle w:val="Char4"/>
          <w:rtl/>
        </w:rPr>
        <w:t>طان است</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 xml:space="preserve"> و نیز بدلیل اینکه در بخشی از نمازش دچار تردید شده و لذا این رأی راجح است.</w:t>
      </w:r>
    </w:p>
    <w:p w:rsidR="00F0108F" w:rsidRPr="004A17CF" w:rsidRDefault="00F0108F" w:rsidP="004A17CF">
      <w:pPr>
        <w:widowControl w:val="0"/>
        <w:ind w:firstLine="284"/>
        <w:jc w:val="both"/>
        <w:rPr>
          <w:rStyle w:val="Char4"/>
          <w:rtl/>
        </w:rPr>
      </w:pPr>
      <w:r w:rsidRPr="004A17CF">
        <w:rPr>
          <w:rStyle w:val="Char4"/>
          <w:rtl/>
        </w:rPr>
        <w:t>مثلا شخصی نماز</w:t>
      </w:r>
      <w:r w:rsidR="002A69CE" w:rsidRPr="004A17CF">
        <w:rPr>
          <w:rStyle w:val="Char4"/>
          <w:rtl/>
        </w:rPr>
        <w:t xml:space="preserve"> می‌</w:t>
      </w:r>
      <w:r w:rsidRPr="004A17CF">
        <w:rPr>
          <w:rStyle w:val="Char4"/>
          <w:rtl/>
        </w:rPr>
        <w:t>خواند و سپس در رکعتی به شک</w:t>
      </w:r>
      <w:r w:rsidR="002A69CE" w:rsidRPr="004A17CF">
        <w:rPr>
          <w:rStyle w:val="Char4"/>
          <w:rtl/>
        </w:rPr>
        <w:t xml:space="preserve"> می‌</w:t>
      </w:r>
      <w:r w:rsidRPr="004A17CF">
        <w:rPr>
          <w:rStyle w:val="Char4"/>
          <w:rtl/>
        </w:rPr>
        <w:t>افتد که آیا رکعت دوم است یا سوم؟ و</w:t>
      </w:r>
      <w:r w:rsidR="002A69CE" w:rsidRPr="004A17CF">
        <w:rPr>
          <w:rStyle w:val="Char4"/>
          <w:rtl/>
        </w:rPr>
        <w:t xml:space="preserve"> نمی‌</w:t>
      </w:r>
      <w:r w:rsidRPr="004A17CF">
        <w:rPr>
          <w:rStyle w:val="Char4"/>
          <w:rtl/>
        </w:rPr>
        <w:t>تواند یکی از این دو امر را ترجیح دهد لذا بنا را بر یقین</w:t>
      </w:r>
      <w:r w:rsidR="002A69CE" w:rsidRPr="004A17CF">
        <w:rPr>
          <w:rStyle w:val="Char4"/>
          <w:rtl/>
        </w:rPr>
        <w:t xml:space="preserve"> می‌</w:t>
      </w:r>
      <w:r w:rsidRPr="004A17CF">
        <w:rPr>
          <w:rStyle w:val="Char4"/>
          <w:rtl/>
        </w:rPr>
        <w:t>گذارد و آن رکعت را رکعت دوم درنظر</w:t>
      </w:r>
      <w:r w:rsidR="002A69CE" w:rsidRPr="004A17CF">
        <w:rPr>
          <w:rStyle w:val="Char4"/>
          <w:rtl/>
        </w:rPr>
        <w:t xml:space="preserve"> می‌</w:t>
      </w:r>
      <w:r w:rsidRPr="004A17CF">
        <w:rPr>
          <w:rStyle w:val="Char4"/>
          <w:rtl/>
        </w:rPr>
        <w:t>گیرد و نماز خود را بر اساس آن ادامه داده سپس برایش مشخص</w:t>
      </w:r>
      <w:r w:rsidR="002A69CE" w:rsidRPr="004A17CF">
        <w:rPr>
          <w:rStyle w:val="Char4"/>
          <w:rtl/>
        </w:rPr>
        <w:t xml:space="preserve"> می‌</w:t>
      </w:r>
      <w:r w:rsidRPr="004A17CF">
        <w:rPr>
          <w:rStyle w:val="Char4"/>
          <w:rtl/>
        </w:rPr>
        <w:t>شود که آن رکعتی که در آن دچار تردید شده بود در حقیقت رکعت دوم بوده حال در این حالت بر طبق مذهب مشهور امام احمد نیازی نیست تا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اما بر اساس قول دوم که ما</w:t>
      </w:r>
      <w:r w:rsidR="003E78A1" w:rsidRPr="004A17CF">
        <w:rPr>
          <w:rStyle w:val="Char4"/>
          <w:rtl/>
        </w:rPr>
        <w:t xml:space="preserve"> آن را </w:t>
      </w:r>
      <w:r w:rsidRPr="004A17CF">
        <w:rPr>
          <w:rStyle w:val="Char4"/>
          <w:rtl/>
        </w:rPr>
        <w:t>راجح</w:t>
      </w:r>
      <w:r w:rsidR="002A69CE" w:rsidRPr="004A17CF">
        <w:rPr>
          <w:rStyle w:val="Char4"/>
          <w:rtl/>
        </w:rPr>
        <w:t xml:space="preserve"> می‌</w:t>
      </w:r>
      <w:r w:rsidRPr="004A17CF">
        <w:rPr>
          <w:rStyle w:val="Char4"/>
          <w:rtl/>
        </w:rPr>
        <w:t>دانیم باید قبل از سلام دو سجده</w:t>
      </w:r>
      <w:r w:rsidR="002A69CE" w:rsidRPr="004A17CF">
        <w:rPr>
          <w:rStyle w:val="Char4"/>
          <w:rtl/>
        </w:rPr>
        <w:t xml:space="preserve">‌ی </w:t>
      </w:r>
      <w:r w:rsidRPr="004A17CF">
        <w:rPr>
          <w:rStyle w:val="Char4"/>
          <w:rtl/>
        </w:rPr>
        <w:t>سهو برده و بعد سلام دهد.</w:t>
      </w:r>
    </w:p>
    <w:p w:rsidR="00F0108F" w:rsidRPr="004A17CF" w:rsidRDefault="00F0108F" w:rsidP="004A17CF">
      <w:pPr>
        <w:pStyle w:val="a1"/>
        <w:widowControl w:val="0"/>
        <w:rPr>
          <w:rtl/>
        </w:rPr>
      </w:pPr>
      <w:bookmarkStart w:id="136" w:name="_Toc368404555"/>
      <w:bookmarkStart w:id="137" w:name="_Toc437438361"/>
      <w:r w:rsidRPr="004A17CF">
        <w:rPr>
          <w:rFonts w:hint="cs"/>
          <w:rtl/>
        </w:rPr>
        <w:t>سجده‌ی سهو برای حالت‌های مختلف ماموم:</w:t>
      </w:r>
      <w:bookmarkEnd w:id="136"/>
      <w:bookmarkEnd w:id="137"/>
    </w:p>
    <w:p w:rsidR="00F0108F" w:rsidRPr="004A17CF" w:rsidRDefault="00F0108F" w:rsidP="004A17CF">
      <w:pPr>
        <w:widowControl w:val="0"/>
        <w:ind w:firstLine="284"/>
        <w:jc w:val="both"/>
        <w:rPr>
          <w:rStyle w:val="Char4"/>
          <w:rtl/>
        </w:rPr>
      </w:pPr>
      <w:r w:rsidRPr="004A17CF">
        <w:rPr>
          <w:rStyle w:val="Char4"/>
          <w:rtl/>
        </w:rPr>
        <w:t>هرگاه امام دچار سهوی در نماز خود شد بر مأموم واجب است که در سجده</w:t>
      </w:r>
      <w:r w:rsidR="002A69CE" w:rsidRPr="004A17CF">
        <w:rPr>
          <w:rStyle w:val="Char4"/>
          <w:rtl/>
        </w:rPr>
        <w:t xml:space="preserve">‌ی </w:t>
      </w:r>
      <w:r w:rsidRPr="004A17CF">
        <w:rPr>
          <w:rStyle w:val="Char4"/>
          <w:rtl/>
        </w:rPr>
        <w:t>سهو از امام پیروی نماید، به دلیل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w:t>
      </w:r>
      <w:r w:rsidR="00D73FD7" w:rsidRPr="004A17CF">
        <w:rPr>
          <w:rStyle w:val="Char3"/>
          <w:rFonts w:hint="cs"/>
          <w:rtl/>
        </w:rPr>
        <w:t>«</w:t>
      </w:r>
      <w:r w:rsidR="00D73FD7" w:rsidRPr="004A17CF">
        <w:rPr>
          <w:rStyle w:val="Char3"/>
          <w:rFonts w:hint="eastAsia"/>
          <w:rtl/>
        </w:rPr>
        <w:t>إنَّمَا</w:t>
      </w:r>
      <w:r w:rsidR="00D73FD7" w:rsidRPr="004A17CF">
        <w:rPr>
          <w:rStyle w:val="Char3"/>
          <w:rtl/>
        </w:rPr>
        <w:t xml:space="preserve"> </w:t>
      </w:r>
      <w:r w:rsidR="00D73FD7" w:rsidRPr="004A17CF">
        <w:rPr>
          <w:rStyle w:val="Char3"/>
          <w:rFonts w:hint="eastAsia"/>
          <w:rtl/>
        </w:rPr>
        <w:t>جُعِلَ</w:t>
      </w:r>
      <w:r w:rsidR="00D73FD7" w:rsidRPr="004A17CF">
        <w:rPr>
          <w:rStyle w:val="Char3"/>
          <w:rtl/>
        </w:rPr>
        <w:t xml:space="preserve"> </w:t>
      </w:r>
      <w:r w:rsidR="00D73FD7" w:rsidRPr="004A17CF">
        <w:rPr>
          <w:rStyle w:val="Char3"/>
          <w:rFonts w:hint="eastAsia"/>
          <w:rtl/>
        </w:rPr>
        <w:t>الإِمَامُ</w:t>
      </w:r>
      <w:r w:rsidR="00D73FD7" w:rsidRPr="004A17CF">
        <w:rPr>
          <w:rStyle w:val="Char3"/>
          <w:rtl/>
        </w:rPr>
        <w:t xml:space="preserve"> </w:t>
      </w:r>
      <w:r w:rsidR="00D73FD7" w:rsidRPr="004A17CF">
        <w:rPr>
          <w:rStyle w:val="Char3"/>
          <w:rFonts w:hint="eastAsia"/>
          <w:rtl/>
        </w:rPr>
        <w:t>لِيُؤْتَمَّ</w:t>
      </w:r>
      <w:r w:rsidR="00D73FD7" w:rsidRPr="004A17CF">
        <w:rPr>
          <w:rStyle w:val="Char3"/>
          <w:rtl/>
        </w:rPr>
        <w:t xml:space="preserve"> </w:t>
      </w:r>
      <w:r w:rsidR="00D73FD7" w:rsidRPr="004A17CF">
        <w:rPr>
          <w:rStyle w:val="Char3"/>
          <w:rFonts w:hint="eastAsia"/>
          <w:rtl/>
        </w:rPr>
        <w:t>بِهِ</w:t>
      </w:r>
      <w:r w:rsidR="00D73FD7" w:rsidRPr="004A17CF">
        <w:rPr>
          <w:rStyle w:val="Char3"/>
          <w:rtl/>
        </w:rPr>
        <w:t xml:space="preserve">. </w:t>
      </w:r>
      <w:r w:rsidR="00D73FD7" w:rsidRPr="004A17CF">
        <w:rPr>
          <w:rStyle w:val="Char3"/>
          <w:rFonts w:hint="eastAsia"/>
          <w:rtl/>
        </w:rPr>
        <w:t>فَلا</w:t>
      </w:r>
      <w:r w:rsidR="00D73FD7" w:rsidRPr="004A17CF">
        <w:rPr>
          <w:rStyle w:val="Char3"/>
          <w:rtl/>
        </w:rPr>
        <w:t xml:space="preserve"> </w:t>
      </w:r>
      <w:r w:rsidR="00D73FD7" w:rsidRPr="004A17CF">
        <w:rPr>
          <w:rStyle w:val="Char3"/>
          <w:rFonts w:hint="eastAsia"/>
          <w:rtl/>
        </w:rPr>
        <w:t>تَخْتَلِفُوا</w:t>
      </w:r>
      <w:r w:rsidR="00D73FD7" w:rsidRPr="004A17CF">
        <w:rPr>
          <w:rStyle w:val="Char3"/>
          <w:rtl/>
        </w:rPr>
        <w:t xml:space="preserve"> </w:t>
      </w:r>
      <w:r w:rsidR="00D73FD7" w:rsidRPr="004A17CF">
        <w:rPr>
          <w:rStyle w:val="Char3"/>
          <w:rFonts w:hint="eastAsia"/>
          <w:rtl/>
        </w:rPr>
        <w:t>عَلَيْهِ</w:t>
      </w:r>
      <w:r w:rsidR="00D73FD7" w:rsidRPr="004A17CF">
        <w:rPr>
          <w:rStyle w:val="Char3"/>
          <w:rtl/>
        </w:rPr>
        <w:t xml:space="preserve">. </w:t>
      </w:r>
      <w:r w:rsidR="00D73FD7" w:rsidRPr="004A17CF">
        <w:rPr>
          <w:rStyle w:val="Char3"/>
          <w:rFonts w:hint="eastAsia"/>
          <w:rtl/>
        </w:rPr>
        <w:t>فَإِذَا</w:t>
      </w:r>
      <w:r w:rsidR="00D73FD7" w:rsidRPr="004A17CF">
        <w:rPr>
          <w:rStyle w:val="Char3"/>
          <w:rtl/>
        </w:rPr>
        <w:t xml:space="preserve"> </w:t>
      </w:r>
      <w:r w:rsidR="00D73FD7" w:rsidRPr="004A17CF">
        <w:rPr>
          <w:rStyle w:val="Char3"/>
          <w:rFonts w:hint="eastAsia"/>
          <w:rtl/>
        </w:rPr>
        <w:t>كَبَّرَ</w:t>
      </w:r>
      <w:r w:rsidR="00D73FD7" w:rsidRPr="004A17CF">
        <w:rPr>
          <w:rStyle w:val="Char3"/>
          <w:rtl/>
        </w:rPr>
        <w:t xml:space="preserve"> </w:t>
      </w:r>
      <w:r w:rsidR="00D73FD7" w:rsidRPr="004A17CF">
        <w:rPr>
          <w:rStyle w:val="Char3"/>
          <w:rFonts w:hint="eastAsia"/>
          <w:rtl/>
        </w:rPr>
        <w:t>فَكَبِّرُوا</w:t>
      </w:r>
      <w:r w:rsidR="00D73FD7" w:rsidRPr="004A17CF">
        <w:rPr>
          <w:rStyle w:val="Char3"/>
          <w:rtl/>
        </w:rPr>
        <w:t xml:space="preserve">, </w:t>
      </w:r>
      <w:r w:rsidR="00D73FD7" w:rsidRPr="004A17CF">
        <w:rPr>
          <w:rStyle w:val="Char3"/>
          <w:rFonts w:hint="eastAsia"/>
          <w:rtl/>
        </w:rPr>
        <w:t>وَإِذَا</w:t>
      </w:r>
      <w:r w:rsidR="00D73FD7" w:rsidRPr="004A17CF">
        <w:rPr>
          <w:rStyle w:val="Char3"/>
          <w:rtl/>
        </w:rPr>
        <w:t xml:space="preserve"> </w:t>
      </w:r>
      <w:r w:rsidR="00D73FD7" w:rsidRPr="004A17CF">
        <w:rPr>
          <w:rStyle w:val="Char3"/>
          <w:rFonts w:hint="eastAsia"/>
          <w:rtl/>
        </w:rPr>
        <w:t>رَكَعَ</w:t>
      </w:r>
      <w:r w:rsidR="00D73FD7" w:rsidRPr="004A17CF">
        <w:rPr>
          <w:rStyle w:val="Char3"/>
          <w:rtl/>
        </w:rPr>
        <w:t xml:space="preserve"> </w:t>
      </w:r>
      <w:r w:rsidR="00D73FD7" w:rsidRPr="004A17CF">
        <w:rPr>
          <w:rStyle w:val="Char3"/>
          <w:rFonts w:hint="eastAsia"/>
          <w:rtl/>
        </w:rPr>
        <w:t>فَارْكَعُوا</w:t>
      </w:r>
      <w:r w:rsidR="00D73FD7" w:rsidRPr="004A17CF">
        <w:rPr>
          <w:rStyle w:val="Char3"/>
          <w:rtl/>
        </w:rPr>
        <w:t>.</w:t>
      </w:r>
      <w:r w:rsidR="00D73FD7" w:rsidRPr="004A17CF">
        <w:rPr>
          <w:rStyle w:val="Char3"/>
          <w:rFonts w:hint="cs"/>
          <w:rtl/>
        </w:rPr>
        <w:t xml:space="preserve">.. إلى أن قال: </w:t>
      </w:r>
      <w:r w:rsidR="00D73FD7" w:rsidRPr="004A17CF">
        <w:rPr>
          <w:rStyle w:val="Char3"/>
          <w:rFonts w:hint="eastAsia"/>
          <w:rtl/>
        </w:rPr>
        <w:t>وَإِذَا</w:t>
      </w:r>
      <w:r w:rsidR="00D73FD7" w:rsidRPr="004A17CF">
        <w:rPr>
          <w:rStyle w:val="Char3"/>
          <w:rtl/>
        </w:rPr>
        <w:t xml:space="preserve"> </w:t>
      </w:r>
      <w:r w:rsidR="00D73FD7" w:rsidRPr="004A17CF">
        <w:rPr>
          <w:rStyle w:val="Char3"/>
          <w:rFonts w:hint="eastAsia"/>
          <w:rtl/>
        </w:rPr>
        <w:t>سَجَدَ</w:t>
      </w:r>
      <w:r w:rsidR="00D73FD7" w:rsidRPr="004A17CF">
        <w:rPr>
          <w:rStyle w:val="Char3"/>
          <w:rtl/>
        </w:rPr>
        <w:t xml:space="preserve"> </w:t>
      </w:r>
      <w:r w:rsidR="00D73FD7" w:rsidRPr="004A17CF">
        <w:rPr>
          <w:rStyle w:val="Char3"/>
          <w:rFonts w:hint="eastAsia"/>
          <w:rtl/>
        </w:rPr>
        <w:t>فَاسْجُدُوا</w:t>
      </w:r>
      <w:r w:rsidR="00D73FD7" w:rsidRPr="004A17CF">
        <w:rPr>
          <w:rStyle w:val="Char3"/>
          <w:rFonts w:hint="cs"/>
          <w:rtl/>
        </w:rPr>
        <w:t>»</w:t>
      </w:r>
      <w:r w:rsidRPr="004A17CF">
        <w:rPr>
          <w:rStyle w:val="Char3"/>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D73FD7" w:rsidRPr="004A17CF">
        <w:rPr>
          <w:rFonts w:ascii="Lotus Linotype" w:hAnsi="Lotus Linotype" w:cs="Traditional Arabic" w:hint="cs"/>
          <w:sz w:val="26"/>
          <w:szCs w:val="26"/>
          <w:rtl/>
          <w:lang w:bidi="fa-IR"/>
        </w:rPr>
        <w:t>«</w:t>
      </w:r>
      <w:r w:rsidRPr="004A17CF">
        <w:rPr>
          <w:rStyle w:val="Char4"/>
          <w:rtl/>
        </w:rPr>
        <w:t>همانا امام برای ا</w:t>
      </w:r>
      <w:r w:rsidR="003E4824" w:rsidRPr="004A17CF">
        <w:rPr>
          <w:rStyle w:val="Char4"/>
          <w:rtl/>
        </w:rPr>
        <w:t>ی</w:t>
      </w:r>
      <w:r w:rsidRPr="004A17CF">
        <w:rPr>
          <w:rStyle w:val="Char4"/>
          <w:rtl/>
        </w:rPr>
        <w:t>ن قرار داده شده، که به او اقتدا شود</w:t>
      </w:r>
      <w:r w:rsidR="00227F5A" w:rsidRPr="004A17CF">
        <w:rPr>
          <w:rStyle w:val="Char4"/>
          <w:rtl/>
        </w:rPr>
        <w:t>،</w:t>
      </w:r>
      <w:r w:rsidRPr="004A17CF">
        <w:rPr>
          <w:rStyle w:val="Char4"/>
          <w:rtl/>
        </w:rPr>
        <w:t xml:space="preserve"> پس از وی تخلف نکنید و هرگاه تکب</w:t>
      </w:r>
      <w:r w:rsidR="003E4824" w:rsidRPr="004A17CF">
        <w:rPr>
          <w:rStyle w:val="Char4"/>
          <w:rtl/>
        </w:rPr>
        <w:t>ی</w:t>
      </w:r>
      <w:r w:rsidRPr="004A17CF">
        <w:rPr>
          <w:rStyle w:val="Char4"/>
          <w:rtl/>
        </w:rPr>
        <w:t>ر گفت، تکب</w:t>
      </w:r>
      <w:r w:rsidR="003E4824" w:rsidRPr="004A17CF">
        <w:rPr>
          <w:rStyle w:val="Char4"/>
          <w:rtl/>
        </w:rPr>
        <w:t>ی</w:t>
      </w:r>
      <w:r w:rsidRPr="004A17CF">
        <w:rPr>
          <w:rStyle w:val="Char4"/>
          <w:rtl/>
        </w:rPr>
        <w:t>ر بگو</w:t>
      </w:r>
      <w:r w:rsidR="003E4824" w:rsidRPr="004A17CF">
        <w:rPr>
          <w:rStyle w:val="Char4"/>
          <w:rtl/>
        </w:rPr>
        <w:t>یی</w:t>
      </w:r>
      <w:r w:rsidRPr="004A17CF">
        <w:rPr>
          <w:rStyle w:val="Char4"/>
          <w:rtl/>
        </w:rPr>
        <w:t>د... تا جائیکه فرمود: وهر وقت</w:t>
      </w:r>
      <w:r w:rsidRPr="004A17CF">
        <w:rPr>
          <w:rFonts w:cs="Times New Roman"/>
          <w:sz w:val="26"/>
          <w:szCs w:val="26"/>
          <w:rtl/>
          <w:lang w:bidi="fa-IR"/>
        </w:rPr>
        <w:t> </w:t>
      </w:r>
      <w:r w:rsidRPr="004A17CF">
        <w:rPr>
          <w:rStyle w:val="Char4"/>
          <w:rtl/>
        </w:rPr>
        <w:t>به</w:t>
      </w:r>
      <w:r w:rsidRPr="004A17CF">
        <w:rPr>
          <w:rFonts w:cs="Times New Roman"/>
          <w:sz w:val="26"/>
          <w:szCs w:val="26"/>
          <w:rtl/>
          <w:lang w:bidi="fa-IR"/>
        </w:rPr>
        <w:t> </w:t>
      </w:r>
      <w:r w:rsidRPr="004A17CF">
        <w:rPr>
          <w:rStyle w:val="Char4"/>
          <w:rtl/>
        </w:rPr>
        <w:t>سجده</w:t>
      </w:r>
      <w:r w:rsidRPr="004A17CF">
        <w:rPr>
          <w:rFonts w:cs="Times New Roman"/>
          <w:sz w:val="26"/>
          <w:szCs w:val="26"/>
          <w:rtl/>
          <w:lang w:bidi="fa-IR"/>
        </w:rPr>
        <w:t> </w:t>
      </w:r>
      <w:r w:rsidRPr="004A17CF">
        <w:rPr>
          <w:rStyle w:val="Char4"/>
          <w:rtl/>
        </w:rPr>
        <w:t>رفت</w:t>
      </w:r>
      <w:r w:rsidRPr="004A17CF">
        <w:rPr>
          <w:rFonts w:cs="Times New Roman"/>
          <w:sz w:val="26"/>
          <w:szCs w:val="26"/>
          <w:rtl/>
          <w:lang w:bidi="fa-IR"/>
        </w:rPr>
        <w:t> </w:t>
      </w:r>
      <w:r w:rsidRPr="004A17CF">
        <w:rPr>
          <w:rStyle w:val="Char4"/>
          <w:rtl/>
        </w:rPr>
        <w:t>شما</w:t>
      </w:r>
      <w:r w:rsidRPr="004A17CF">
        <w:rPr>
          <w:rFonts w:cs="Times New Roman"/>
          <w:sz w:val="26"/>
          <w:szCs w:val="26"/>
          <w:rtl/>
          <w:lang w:bidi="fa-IR"/>
        </w:rPr>
        <w:t> </w:t>
      </w:r>
      <w:r w:rsidRPr="004A17CF">
        <w:rPr>
          <w:rStyle w:val="Char4"/>
          <w:rtl/>
        </w:rPr>
        <w:t>نیز به</w:t>
      </w:r>
      <w:r w:rsidRPr="004A17CF">
        <w:rPr>
          <w:rFonts w:cs="Times New Roman"/>
          <w:sz w:val="26"/>
          <w:szCs w:val="26"/>
          <w:rtl/>
          <w:lang w:bidi="fa-IR"/>
        </w:rPr>
        <w:t> </w:t>
      </w:r>
      <w:r w:rsidRPr="004A17CF">
        <w:rPr>
          <w:rStyle w:val="Char4"/>
          <w:rtl/>
        </w:rPr>
        <w:t>سجده بروید</w:t>
      </w:r>
      <w:r w:rsidR="00D73FD7" w:rsidRPr="004A17CF">
        <w:rPr>
          <w:rFonts w:ascii="Lotus Linotype" w:hAnsi="Lotus Linotype" w:cs="Traditional Arabic" w:hint="cs"/>
          <w:sz w:val="26"/>
          <w:szCs w:val="26"/>
          <w:rtl/>
          <w:lang w:bidi="fa-IR"/>
        </w:rPr>
        <w:t>»</w:t>
      </w:r>
      <w:r w:rsidRPr="004A17CF">
        <w:rPr>
          <w:rStyle w:val="Char4"/>
          <w:rtl/>
        </w:rPr>
        <w:t>. متفق علیه از حدیث ابوهریره</w:t>
      </w:r>
      <w:r w:rsidR="00F642CB" w:rsidRPr="004A17CF">
        <w:rPr>
          <w:rStyle w:val="Char4"/>
          <w:rFonts w:cs="CTraditional Arabic"/>
          <w:rtl/>
        </w:rPr>
        <w:t>س</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فرقی نیست که امام قبل از سلام سجده سهو</w:t>
      </w:r>
      <w:r w:rsidR="001F792E" w:rsidRPr="004A17CF">
        <w:rPr>
          <w:rStyle w:val="Char4"/>
          <w:rtl/>
        </w:rPr>
        <w:t xml:space="preserve"> به جای </w:t>
      </w:r>
      <w:r w:rsidRPr="004A17CF">
        <w:rPr>
          <w:rStyle w:val="Char4"/>
          <w:rtl/>
        </w:rPr>
        <w:t>آورد یا بعد از آن، و در</w:t>
      </w:r>
      <w:r w:rsidR="00900947">
        <w:rPr>
          <w:rStyle w:val="Char4"/>
          <w:rtl/>
        </w:rPr>
        <w:t xml:space="preserve"> هردو </w:t>
      </w:r>
      <w:r w:rsidRPr="004A17CF">
        <w:rPr>
          <w:rStyle w:val="Char4"/>
          <w:rtl/>
        </w:rPr>
        <w:t>حالت بر مأموم واجب است که از امام پیروی و متابعت کند، مگر اینکه مأموم مسبوق باشد و مسبوق کسیست که دیر به جماعت رسیده و با پایان نماز جماعت، هنوز قسمتی از نمازش باقی</w:t>
      </w:r>
      <w:r w:rsidR="002A69CE" w:rsidRPr="004A17CF">
        <w:rPr>
          <w:rStyle w:val="Char4"/>
          <w:rtl/>
        </w:rPr>
        <w:t xml:space="preserve"> می‌</w:t>
      </w:r>
      <w:r w:rsidRPr="004A17CF">
        <w:rPr>
          <w:rStyle w:val="Char4"/>
          <w:rtl/>
        </w:rPr>
        <w:t>ماند، در این حالت او نباید در سجده</w:t>
      </w:r>
      <w:r w:rsidR="002A69CE" w:rsidRPr="004A17CF">
        <w:rPr>
          <w:rStyle w:val="Char4"/>
          <w:rtl/>
        </w:rPr>
        <w:t xml:space="preserve">‌ی </w:t>
      </w:r>
      <w:r w:rsidR="00D73FD7" w:rsidRPr="004A17CF">
        <w:rPr>
          <w:rStyle w:val="Char4"/>
          <w:rtl/>
        </w:rPr>
        <w:t>سهوی که -بعد از سلام</w:t>
      </w:r>
      <w:r w:rsidRPr="004A17CF">
        <w:rPr>
          <w:rStyle w:val="Char4"/>
          <w:rtl/>
        </w:rPr>
        <w:t>- صورت</w:t>
      </w:r>
      <w:r w:rsidR="002A69CE" w:rsidRPr="004A17CF">
        <w:rPr>
          <w:rStyle w:val="Char4"/>
          <w:rtl/>
        </w:rPr>
        <w:t xml:space="preserve"> می‌</w:t>
      </w:r>
      <w:r w:rsidRPr="004A17CF">
        <w:rPr>
          <w:rStyle w:val="Char4"/>
          <w:rtl/>
        </w:rPr>
        <w:t>گیرد از امام متابعت نماید، یعنی شخص مسبوق</w:t>
      </w:r>
      <w:r w:rsidR="002A69CE" w:rsidRPr="004A17CF">
        <w:rPr>
          <w:rStyle w:val="Char4"/>
          <w:rtl/>
        </w:rPr>
        <w:t xml:space="preserve"> نمی‌</w:t>
      </w:r>
      <w:r w:rsidRPr="004A17CF">
        <w:rPr>
          <w:rStyle w:val="Char4"/>
          <w:rtl/>
        </w:rPr>
        <w:t>تواند با امام سلام دهد بلکه با سلام امام باید برخیزد و به نماز خویش ادامه دهد، اما بعد از آنکه نمازش را تمام کرد و سلام داد او نیز باید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و سلام دهد. بر این اساس مسبوق بلند شده و آن قسمت از نمازش را که نخوانده ادامه</w:t>
      </w:r>
      <w:r w:rsidR="002A69CE" w:rsidRPr="004A17CF">
        <w:rPr>
          <w:rStyle w:val="Char4"/>
          <w:rtl/>
        </w:rPr>
        <w:t xml:space="preserve"> می‌</w:t>
      </w:r>
      <w:r w:rsidRPr="004A17CF">
        <w:rPr>
          <w:rStyle w:val="Char4"/>
          <w:rtl/>
        </w:rPr>
        <w:t>دهد بعد سلام داده و سپس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مثلا شخصی هنگامی به جماعت</w:t>
      </w:r>
      <w:r w:rsidR="002A69CE" w:rsidRPr="004A17CF">
        <w:rPr>
          <w:rStyle w:val="Char4"/>
          <w:rtl/>
        </w:rPr>
        <w:t xml:space="preserve"> می‌</w:t>
      </w:r>
      <w:r w:rsidRPr="004A17CF">
        <w:rPr>
          <w:rStyle w:val="Char4"/>
          <w:rtl/>
        </w:rPr>
        <w:t>پیوندد که امام در رکعت آخر است، بعد امام در نماز خود مرتکب سهوی</w:t>
      </w:r>
      <w:r w:rsidR="002A69CE" w:rsidRPr="004A17CF">
        <w:rPr>
          <w:rStyle w:val="Char4"/>
          <w:rtl/>
        </w:rPr>
        <w:t xml:space="preserve"> می‌</w:t>
      </w:r>
      <w:r w:rsidRPr="004A17CF">
        <w:rPr>
          <w:rStyle w:val="Char4"/>
          <w:rtl/>
        </w:rPr>
        <w:t>شود و بر او واجب</w:t>
      </w:r>
      <w:r w:rsidR="002A69CE" w:rsidRPr="004A17CF">
        <w:rPr>
          <w:rStyle w:val="Char4"/>
          <w:rtl/>
        </w:rPr>
        <w:t xml:space="preserve"> می‌</w:t>
      </w:r>
      <w:r w:rsidRPr="004A17CF">
        <w:rPr>
          <w:rStyle w:val="Char4"/>
          <w:rtl/>
        </w:rPr>
        <w:t>شود تا بعد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حال بعد از آنکه امام تشهد خواند و سلام داد مأموم (که دیر به جماعت رسیده) بایستی بلند شود و نماز خود را ادامه دهد و نباید با امام به سجده</w:t>
      </w:r>
      <w:r w:rsidR="002A69CE" w:rsidRPr="004A17CF">
        <w:rPr>
          <w:rStyle w:val="Char4"/>
          <w:rtl/>
        </w:rPr>
        <w:t xml:space="preserve">‌ی </w:t>
      </w:r>
      <w:r w:rsidRPr="004A17CF">
        <w:rPr>
          <w:rStyle w:val="Char4"/>
          <w:rtl/>
        </w:rPr>
        <w:t>سهو برود، اما هرگاه نماز خود را بپایان رسانید و سلام داد او نیز دو سجده ببرد و سلام دهد. اما اگر مأموم</w:t>
      </w:r>
      <w:r w:rsidRPr="004A17CF">
        <w:rPr>
          <w:rStyle w:val="Char4"/>
          <w:vertAlign w:val="superscript"/>
          <w:rtl/>
        </w:rPr>
        <w:footnoteReference w:id="116"/>
      </w:r>
      <w:r w:rsidRPr="004A17CF">
        <w:rPr>
          <w:rStyle w:val="Char4"/>
          <w:rtl/>
        </w:rPr>
        <w:t xml:space="preserve"> خود به تنهایی در نمازش دچار سهوی شد ولی امام نمازش کامل و بدون نقص یا زیاده بود، در این حالت مأموم لازم نیست (چه قبل از سلام و چه بعد از آن) سجده</w:t>
      </w:r>
      <w:r w:rsidR="002A69CE" w:rsidRPr="004A17CF">
        <w:rPr>
          <w:rStyle w:val="Char4"/>
          <w:rtl/>
        </w:rPr>
        <w:t xml:space="preserve">‌ی </w:t>
      </w:r>
      <w:r w:rsidRPr="004A17CF">
        <w:rPr>
          <w:rStyle w:val="Char4"/>
          <w:rtl/>
        </w:rPr>
        <w:t>سهو ببرد، زیرا سجده</w:t>
      </w:r>
      <w:r w:rsidR="002A69CE" w:rsidRPr="004A17CF">
        <w:rPr>
          <w:rStyle w:val="Char4"/>
          <w:rtl/>
        </w:rPr>
        <w:t xml:space="preserve">‌ی </w:t>
      </w:r>
      <w:r w:rsidRPr="004A17CF">
        <w:rPr>
          <w:rStyle w:val="Char4"/>
          <w:rtl/>
        </w:rPr>
        <w:t>وی در این حالت باعث تخلف او از امام و عدم متابعت از وی خواهد شد، همچنین هنگامی که پیامبر</w:t>
      </w:r>
      <w:r w:rsidR="00F642CB" w:rsidRPr="004A17CF">
        <w:rPr>
          <w:rStyle w:val="Char4"/>
          <w:rFonts w:cs="CTraditional Arabic"/>
          <w:rtl/>
        </w:rPr>
        <w:t xml:space="preserve"> ج</w:t>
      </w:r>
      <w:r w:rsidRPr="004A17CF">
        <w:rPr>
          <w:rStyle w:val="Char4"/>
          <w:rtl/>
        </w:rPr>
        <w:t xml:space="preserve"> در نماز خویش فراموش کرد تا تشهد اول را بخواند، صحابه</w:t>
      </w:r>
      <w:r w:rsidR="00F642CB" w:rsidRPr="004A17CF">
        <w:rPr>
          <w:rStyle w:val="Char4"/>
          <w:rFonts w:cs="CTraditional Arabic"/>
          <w:rtl/>
        </w:rPr>
        <w:t>س</w:t>
      </w:r>
      <w:r w:rsidRPr="004A17CF">
        <w:rPr>
          <w:rStyle w:val="Char4"/>
          <w:rtl/>
        </w:rPr>
        <w:t xml:space="preserve"> نیز تشهد را نخواندند یعنی خود به تنهایی ننشستند تا تشهد بخوانند بلکه با ایشان بلند شدند تا مراعات متابعت را کرده باشند و از او تخلف نکرده باشند.</w:t>
      </w:r>
    </w:p>
    <w:p w:rsidR="00F0108F" w:rsidRPr="004A17CF" w:rsidRDefault="00F0108F" w:rsidP="004A17CF">
      <w:pPr>
        <w:widowControl w:val="0"/>
        <w:ind w:firstLine="284"/>
        <w:jc w:val="both"/>
        <w:rPr>
          <w:rStyle w:val="Char4"/>
          <w:rtl/>
        </w:rPr>
      </w:pPr>
      <w:r w:rsidRPr="004A17CF">
        <w:rPr>
          <w:rStyle w:val="Char4"/>
          <w:rtl/>
        </w:rPr>
        <w:t>اما اگر مأموم با پایان جماعت هنوز قسمتی از نمازش باقی مانده بود</w:t>
      </w:r>
      <w:r w:rsidRPr="004A17CF">
        <w:rPr>
          <w:rStyle w:val="Char4"/>
          <w:vertAlign w:val="superscript"/>
          <w:rtl/>
        </w:rPr>
        <w:footnoteReference w:id="117"/>
      </w:r>
      <w:r w:rsidRPr="004A17CF">
        <w:rPr>
          <w:rStyle w:val="Char4"/>
          <w:rtl/>
        </w:rPr>
        <w:t xml:space="preserve"> و او همراه امام یا بعد از اتمام جماعت خود دچار سهوی شد، (در این دو حالت) سجده</w:t>
      </w:r>
      <w:r w:rsidR="002A69CE" w:rsidRPr="004A17CF">
        <w:rPr>
          <w:rStyle w:val="Char4"/>
          <w:rtl/>
        </w:rPr>
        <w:t xml:space="preserve">‌ی </w:t>
      </w:r>
      <w:r w:rsidRPr="004A17CF">
        <w:rPr>
          <w:rStyle w:val="Char4"/>
          <w:rtl/>
        </w:rPr>
        <w:t>سهو از او ساقط</w:t>
      </w:r>
      <w:r w:rsidR="002A69CE" w:rsidRPr="004A17CF">
        <w:rPr>
          <w:rStyle w:val="Char4"/>
          <w:rtl/>
        </w:rPr>
        <w:t xml:space="preserve"> نمی‌</w:t>
      </w:r>
      <w:r w:rsidRPr="004A17CF">
        <w:rPr>
          <w:rStyle w:val="Char4"/>
          <w:rtl/>
        </w:rPr>
        <w:t>شود و باید پس از اتمام نماز بنا به نوع سهوی که مرتکب شده قبل یا بعد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p>
    <w:p w:rsidR="00F0108F" w:rsidRPr="004A17CF" w:rsidRDefault="00F0108F" w:rsidP="004A17CF">
      <w:pPr>
        <w:widowControl w:val="0"/>
        <w:ind w:firstLine="284"/>
        <w:jc w:val="both"/>
        <w:rPr>
          <w:rStyle w:val="Char4"/>
          <w:rtl/>
        </w:rPr>
      </w:pPr>
      <w:r w:rsidRPr="004A17CF">
        <w:rPr>
          <w:rStyle w:val="Char4"/>
          <w:rtl/>
        </w:rPr>
        <w:t>مثلا مأموم فراموش</w:t>
      </w:r>
      <w:r w:rsidR="002A69CE" w:rsidRPr="004A17CF">
        <w:rPr>
          <w:rStyle w:val="Char4"/>
          <w:rtl/>
        </w:rPr>
        <w:t xml:space="preserve"> می‌</w:t>
      </w:r>
      <w:r w:rsidRPr="004A17CF">
        <w:rPr>
          <w:rStyle w:val="Char4"/>
          <w:rtl/>
        </w:rPr>
        <w:t xml:space="preserve">کند که در رکوع ذکر </w:t>
      </w:r>
      <w:r w:rsidRPr="004A17CF">
        <w:rPr>
          <w:rStyle w:val="Char1"/>
          <w:spacing w:val="0"/>
          <w:rtl/>
        </w:rPr>
        <w:t>«سبحان ربي العظيم»</w:t>
      </w:r>
      <w:r w:rsidRPr="004A17CF">
        <w:rPr>
          <w:rStyle w:val="Char4"/>
          <w:rtl/>
        </w:rPr>
        <w:t xml:space="preserve"> را بگوید و با امام نمازش بپایان</w:t>
      </w:r>
      <w:r w:rsidR="002A69CE" w:rsidRPr="004A17CF">
        <w:rPr>
          <w:rStyle w:val="Char4"/>
          <w:rtl/>
        </w:rPr>
        <w:t xml:space="preserve"> می‌</w:t>
      </w:r>
      <w:r w:rsidRPr="004A17CF">
        <w:rPr>
          <w:rStyle w:val="Char4"/>
          <w:rtl/>
        </w:rPr>
        <w:t>رسد و به اصطلاح مسبوق نبوده، در این شرایط لازم نیست که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118"/>
      </w:r>
      <w:r w:rsidR="00D73FD7" w:rsidRPr="004A17CF">
        <w:rPr>
          <w:rStyle w:val="Char4"/>
          <w:rFonts w:hint="cs"/>
          <w:rtl/>
        </w:rPr>
        <w:t>.</w:t>
      </w:r>
      <w:r w:rsidRPr="004A17CF">
        <w:rPr>
          <w:rStyle w:val="Char4"/>
          <w:rtl/>
        </w:rPr>
        <w:t xml:space="preserve"> اما چنانچه با پایان نماز هنوز یک یا دو رکعت برایش باقی مانده (مسبوق) باید پس از اینکه آن رکعت</w:t>
      </w:r>
      <w:r w:rsidR="00D73FD7" w:rsidRPr="004A17CF">
        <w:rPr>
          <w:rStyle w:val="Char4"/>
          <w:rFonts w:hint="cs"/>
          <w:rtl/>
        </w:rPr>
        <w:t>‌</w:t>
      </w:r>
      <w:r w:rsidRPr="004A17CF">
        <w:rPr>
          <w:rStyle w:val="Char4"/>
          <w:rtl/>
        </w:rPr>
        <w:t>ها را خواند قبل از آنکه سلام دهد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119"/>
      </w:r>
      <w:r w:rsidR="00D73FD7"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مثالی دیگر: فرض کنید که مأموم همراه امام نماز ظهر</w:t>
      </w:r>
      <w:r w:rsidR="002A69CE" w:rsidRPr="004A17CF">
        <w:rPr>
          <w:rStyle w:val="Char4"/>
          <w:rtl/>
        </w:rPr>
        <w:t xml:space="preserve"> می‌</w:t>
      </w:r>
      <w:r w:rsidRPr="004A17CF">
        <w:rPr>
          <w:rStyle w:val="Char4"/>
          <w:rtl/>
        </w:rPr>
        <w:t>خواند، هنگامی که امام در رکعت سوم است و</w:t>
      </w:r>
      <w:r w:rsidR="002A69CE" w:rsidRPr="004A17CF">
        <w:rPr>
          <w:rStyle w:val="Char4"/>
          <w:rtl/>
        </w:rPr>
        <w:t xml:space="preserve"> می‌</w:t>
      </w:r>
      <w:r w:rsidRPr="004A17CF">
        <w:rPr>
          <w:rStyle w:val="Char4"/>
          <w:rtl/>
        </w:rPr>
        <w:t>خواهد برای رکعت چهارم بلند شود، مأموم برای تشهد</w:t>
      </w:r>
      <w:r w:rsidR="002A69CE" w:rsidRPr="004A17CF">
        <w:rPr>
          <w:rStyle w:val="Char4"/>
          <w:rtl/>
        </w:rPr>
        <w:t xml:space="preserve"> می‌</w:t>
      </w:r>
      <w:r w:rsidRPr="004A17CF">
        <w:rPr>
          <w:rStyle w:val="Char4"/>
          <w:rtl/>
        </w:rPr>
        <w:t>نشیند زیرا گمان</w:t>
      </w:r>
      <w:r w:rsidR="002A69CE" w:rsidRPr="004A17CF">
        <w:rPr>
          <w:rStyle w:val="Char4"/>
          <w:rtl/>
        </w:rPr>
        <w:t xml:space="preserve"> می‌</w:t>
      </w:r>
      <w:r w:rsidRPr="004A17CF">
        <w:rPr>
          <w:rStyle w:val="Char4"/>
          <w:rtl/>
        </w:rPr>
        <w:t>کند که در رکعت آخر است، اما هنگامی که متوجه</w:t>
      </w:r>
      <w:r w:rsidR="002A69CE" w:rsidRPr="004A17CF">
        <w:rPr>
          <w:rStyle w:val="Char4"/>
          <w:rtl/>
        </w:rPr>
        <w:t xml:space="preserve"> می‌</w:t>
      </w:r>
      <w:r w:rsidRPr="004A17CF">
        <w:rPr>
          <w:rStyle w:val="Char4"/>
          <w:rtl/>
        </w:rPr>
        <w:t>شود امام برخواسته او نیز بلند</w:t>
      </w:r>
      <w:r w:rsidR="002A69CE" w:rsidRPr="004A17CF">
        <w:rPr>
          <w:rStyle w:val="Char4"/>
          <w:rtl/>
        </w:rPr>
        <w:t xml:space="preserve"> می‌</w:t>
      </w:r>
      <w:r w:rsidRPr="004A17CF">
        <w:rPr>
          <w:rStyle w:val="Char4"/>
          <w:rtl/>
        </w:rPr>
        <w:t>شود</w:t>
      </w:r>
      <w:r w:rsidR="00227F5A" w:rsidRPr="004A17CF">
        <w:rPr>
          <w:rStyle w:val="Char4"/>
          <w:rtl/>
        </w:rPr>
        <w:t>،</w:t>
      </w:r>
      <w:r w:rsidRPr="004A17CF">
        <w:rPr>
          <w:rStyle w:val="Char4"/>
          <w:rtl/>
        </w:rPr>
        <w:t xml:space="preserve"> حال در چنین وضعیتی مأموم دو حالت متفاوت خواهد داشت:</w:t>
      </w:r>
    </w:p>
    <w:p w:rsidR="00F0108F" w:rsidRPr="004A17CF" w:rsidRDefault="00F0108F" w:rsidP="004A17CF">
      <w:pPr>
        <w:widowControl w:val="0"/>
        <w:ind w:firstLine="284"/>
        <w:jc w:val="both"/>
        <w:rPr>
          <w:rStyle w:val="Char4"/>
          <w:rtl/>
        </w:rPr>
      </w:pPr>
      <w:r w:rsidRPr="004A17CF">
        <w:rPr>
          <w:rStyle w:val="Char4"/>
          <w:rtl/>
        </w:rPr>
        <w:t xml:space="preserve"> اگر با پایان نماز امام، مأموم هیچ قسمتی از نمازش باقی نمانده بود</w:t>
      </w:r>
      <w:r w:rsidRPr="004A17CF">
        <w:rPr>
          <w:rStyle w:val="Char4"/>
          <w:vertAlign w:val="superscript"/>
          <w:rtl/>
        </w:rPr>
        <w:footnoteReference w:id="120"/>
      </w:r>
      <w:r w:rsidRPr="004A17CF">
        <w:rPr>
          <w:rStyle w:val="Char4"/>
          <w:rtl/>
        </w:rPr>
        <w:t>، بعد از اتمام نماز لازم نیست تا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p>
    <w:p w:rsidR="00F0108F" w:rsidRPr="004A17CF" w:rsidRDefault="00F0108F" w:rsidP="004A17CF">
      <w:pPr>
        <w:widowControl w:val="0"/>
        <w:ind w:firstLine="284"/>
        <w:jc w:val="both"/>
        <w:rPr>
          <w:rStyle w:val="Char4"/>
          <w:rtl/>
        </w:rPr>
      </w:pPr>
      <w:r w:rsidRPr="004A17CF">
        <w:rPr>
          <w:rStyle w:val="Char4"/>
          <w:rtl/>
        </w:rPr>
        <w:t xml:space="preserve"> اما چنانچه ه</w:t>
      </w:r>
      <w:r w:rsidR="00D73FD7" w:rsidRPr="004A17CF">
        <w:rPr>
          <w:rStyle w:val="Char4"/>
          <w:rtl/>
        </w:rPr>
        <w:t>نوز قسمتی از نمازش باقی مانده -</w:t>
      </w:r>
      <w:r w:rsidRPr="004A17CF">
        <w:rPr>
          <w:rStyle w:val="Char4"/>
          <w:rtl/>
        </w:rPr>
        <w:t>یک یا چند رکعت</w:t>
      </w:r>
      <w:r w:rsidR="00D73FD7" w:rsidRPr="004A17CF">
        <w:rPr>
          <w:rStyle w:val="Char4"/>
          <w:rFonts w:hint="cs"/>
          <w:rtl/>
        </w:rPr>
        <w:t>-</w:t>
      </w:r>
      <w:r w:rsidRPr="004A17CF">
        <w:rPr>
          <w:rStyle w:val="Char4"/>
          <w:rtl/>
        </w:rPr>
        <w:t xml:space="preserve">  او با سلام امام بلند شده و بقیه نمازش را تمام</w:t>
      </w:r>
      <w:r w:rsidR="002A69CE" w:rsidRPr="004A17CF">
        <w:rPr>
          <w:rStyle w:val="Char4"/>
          <w:rtl/>
        </w:rPr>
        <w:t xml:space="preserve"> می‌</w:t>
      </w:r>
      <w:r w:rsidRPr="004A17CF">
        <w:rPr>
          <w:rStyle w:val="Char4"/>
          <w:rtl/>
        </w:rPr>
        <w:t>کند بعد سلام داده و سپس دو سجده</w:t>
      </w:r>
      <w:r w:rsidR="002A69CE" w:rsidRPr="004A17CF">
        <w:rPr>
          <w:rStyle w:val="Char4"/>
          <w:rtl/>
        </w:rPr>
        <w:t xml:space="preserve">‌ی </w:t>
      </w:r>
      <w:r w:rsidRPr="004A17CF">
        <w:rPr>
          <w:rStyle w:val="Char4"/>
          <w:rtl/>
        </w:rPr>
        <w:t>سهو برده و باز سلام</w:t>
      </w:r>
      <w:r w:rsidR="002A69CE" w:rsidRPr="004A17CF">
        <w:rPr>
          <w:rStyle w:val="Char4"/>
          <w:rtl/>
        </w:rPr>
        <w:t xml:space="preserve"> می‌</w:t>
      </w:r>
      <w:r w:rsidRPr="004A17CF">
        <w:rPr>
          <w:rStyle w:val="Char4"/>
          <w:rtl/>
        </w:rPr>
        <w:t>دهد. و این سجده بخاطر نشستنی بود که مأموم در هنگام برخواستن امام برای رکعت چهارم به نماز خود اضافه کرده بود.</w:t>
      </w:r>
    </w:p>
    <w:p w:rsidR="00F0108F" w:rsidRPr="004A17CF" w:rsidRDefault="00F0108F" w:rsidP="004A17CF">
      <w:pPr>
        <w:widowControl w:val="0"/>
        <w:ind w:firstLine="284"/>
        <w:jc w:val="both"/>
        <w:rPr>
          <w:rStyle w:val="Char4"/>
          <w:rtl/>
        </w:rPr>
      </w:pPr>
      <w:r w:rsidRPr="004A17CF">
        <w:rPr>
          <w:rStyle w:val="Char4"/>
          <w:rtl/>
        </w:rPr>
        <w:t>نکته: بر اساس مطالب گذشته مشخص</w:t>
      </w:r>
      <w:r w:rsidR="002A69CE" w:rsidRPr="004A17CF">
        <w:rPr>
          <w:rStyle w:val="Char4"/>
          <w:rtl/>
        </w:rPr>
        <w:t xml:space="preserve"> می‌</w:t>
      </w:r>
      <w:r w:rsidRPr="004A17CF">
        <w:rPr>
          <w:rStyle w:val="Char4"/>
          <w:rtl/>
        </w:rPr>
        <w:t>شود که سجده</w:t>
      </w:r>
      <w:r w:rsidR="002A69CE" w:rsidRPr="004A17CF">
        <w:rPr>
          <w:rStyle w:val="Char4"/>
          <w:rtl/>
        </w:rPr>
        <w:t xml:space="preserve">‌ی </w:t>
      </w:r>
      <w:r w:rsidRPr="004A17CF">
        <w:rPr>
          <w:rStyle w:val="Char4"/>
          <w:rtl/>
        </w:rPr>
        <w:t>سهو گاهی قبل از سلام است و گاهی بعد از سلام</w:t>
      </w:r>
      <w:r w:rsidR="00227F5A" w:rsidRPr="004A17CF">
        <w:rPr>
          <w:rStyle w:val="Char4"/>
          <w:rtl/>
        </w:rPr>
        <w:t>،</w:t>
      </w:r>
    </w:p>
    <w:p w:rsidR="00F0108F" w:rsidRPr="004A17CF" w:rsidRDefault="00F0108F" w:rsidP="004A17CF">
      <w:pPr>
        <w:pStyle w:val="a4"/>
        <w:widowControl w:val="0"/>
        <w:rPr>
          <w:rtl/>
        </w:rPr>
      </w:pPr>
      <w:r w:rsidRPr="004A17CF">
        <w:rPr>
          <w:rtl/>
        </w:rPr>
        <w:t xml:space="preserve"> </w:t>
      </w:r>
      <w:bookmarkStart w:id="138" w:name="_Toc288240684"/>
      <w:bookmarkStart w:id="139" w:name="_Toc368404556"/>
      <w:bookmarkStart w:id="140" w:name="_Toc437438362"/>
      <w:r w:rsidRPr="004A17CF">
        <w:rPr>
          <w:rtl/>
        </w:rPr>
        <w:t>و سجده</w:t>
      </w:r>
      <w:r w:rsidR="002A69CE" w:rsidRPr="004A17CF">
        <w:rPr>
          <w:rtl/>
        </w:rPr>
        <w:t xml:space="preserve">‌ی </w:t>
      </w:r>
      <w:r w:rsidRPr="004A17CF">
        <w:rPr>
          <w:rtl/>
        </w:rPr>
        <w:t>سهو قبل از سلام در دو حالت لازم</w:t>
      </w:r>
      <w:r w:rsidR="002A69CE" w:rsidRPr="004A17CF">
        <w:rPr>
          <w:rtl/>
        </w:rPr>
        <w:t xml:space="preserve"> می‌</w:t>
      </w:r>
      <w:r w:rsidRPr="004A17CF">
        <w:rPr>
          <w:rtl/>
        </w:rPr>
        <w:t>شود</w:t>
      </w:r>
      <w:bookmarkEnd w:id="138"/>
      <w:r w:rsidR="00D73FD7" w:rsidRPr="004A17CF">
        <w:rPr>
          <w:rFonts w:hint="cs"/>
          <w:rtl/>
        </w:rPr>
        <w:t>:</w:t>
      </w:r>
      <w:bookmarkEnd w:id="139"/>
      <w:bookmarkEnd w:id="140"/>
    </w:p>
    <w:p w:rsidR="00F0108F" w:rsidRPr="004A17CF" w:rsidRDefault="00F0108F" w:rsidP="005305FC">
      <w:pPr>
        <w:widowControl w:val="0"/>
        <w:ind w:firstLine="284"/>
        <w:jc w:val="both"/>
        <w:rPr>
          <w:rStyle w:val="Char4"/>
          <w:rtl/>
        </w:rPr>
      </w:pPr>
      <w:r w:rsidRPr="004A17CF">
        <w:rPr>
          <w:rStyle w:val="Char4"/>
          <w:rtl/>
        </w:rPr>
        <w:t>اول: هرگاه در نماز نقصی صورت گیرد. بدلیل حدیث عبدالله بن بحین</w:t>
      </w:r>
      <w:r w:rsidR="005305FC">
        <w:rPr>
          <w:rStyle w:val="Char4"/>
          <w:rFonts w:hint="cs"/>
          <w:rtl/>
        </w:rPr>
        <w:t>ة</w:t>
      </w:r>
      <w:r w:rsidR="00F642CB" w:rsidRPr="004A17CF">
        <w:rPr>
          <w:rStyle w:val="Char4"/>
          <w:rFonts w:cs="CTraditional Arabic"/>
          <w:rtl/>
        </w:rPr>
        <w:t>س</w:t>
      </w:r>
      <w:r w:rsidRPr="004A17CF">
        <w:rPr>
          <w:rStyle w:val="Char4"/>
          <w:rtl/>
        </w:rPr>
        <w:t xml:space="preserve"> که در آن پیامبر</w:t>
      </w:r>
      <w:r w:rsidR="00F642CB" w:rsidRPr="004A17CF">
        <w:rPr>
          <w:rStyle w:val="Char4"/>
          <w:rFonts w:cs="CTraditional Arabic"/>
          <w:rtl/>
        </w:rPr>
        <w:t xml:space="preserve"> ج</w:t>
      </w:r>
      <w:r w:rsidRPr="004A17CF">
        <w:rPr>
          <w:rStyle w:val="Char4"/>
          <w:rtl/>
        </w:rPr>
        <w:t xml:space="preserve"> هنگامی که تشهد اول را فراموش کرد در پایان نماز و قبل از سلام دو سجده</w:t>
      </w:r>
      <w:r w:rsidR="002A69CE" w:rsidRPr="004A17CF">
        <w:rPr>
          <w:rStyle w:val="Char4"/>
          <w:rtl/>
        </w:rPr>
        <w:t xml:space="preserve">‌ی </w:t>
      </w:r>
      <w:r w:rsidRPr="004A17CF">
        <w:rPr>
          <w:rStyle w:val="Char4"/>
          <w:rtl/>
        </w:rPr>
        <w:t>سهو بردند، که قبلاً لفظ حدیث ذکر شد.</w:t>
      </w:r>
    </w:p>
    <w:p w:rsidR="00F0108F" w:rsidRPr="004A17CF" w:rsidRDefault="00F0108F" w:rsidP="004A17CF">
      <w:pPr>
        <w:widowControl w:val="0"/>
        <w:ind w:firstLine="284"/>
        <w:jc w:val="both"/>
        <w:rPr>
          <w:rStyle w:val="Char4"/>
          <w:rtl/>
        </w:rPr>
      </w:pPr>
      <w:r w:rsidRPr="004A17CF">
        <w:rPr>
          <w:rStyle w:val="Char4"/>
          <w:rtl/>
        </w:rPr>
        <w:t>دوم: هرگاه نمازگزار در بین دو امر دچار شک شود و نتواند هیچکدام را ترجیح دهد. بدلیل حدیث ابو سعید خدری</w:t>
      </w:r>
      <w:r w:rsidR="00F642CB" w:rsidRPr="004A17CF">
        <w:rPr>
          <w:rStyle w:val="Char4"/>
          <w:rFonts w:cs="CTraditional Arabic"/>
          <w:rtl/>
        </w:rPr>
        <w:t>س</w:t>
      </w:r>
      <w:r w:rsidRPr="004A17CF">
        <w:rPr>
          <w:rStyle w:val="Char4"/>
          <w:rtl/>
        </w:rPr>
        <w:t xml:space="preserve"> در مورد کسی که در نمازش دچار شک شد و ندانست چند رکعت </w:t>
      </w:r>
      <w:r w:rsidR="00D73FD7" w:rsidRPr="004A17CF">
        <w:rPr>
          <w:rStyle w:val="Char4"/>
          <w:rFonts w:hint="cs"/>
          <w:rtl/>
        </w:rPr>
        <w:t>-</w:t>
      </w:r>
      <w:r w:rsidRPr="004A17CF">
        <w:rPr>
          <w:rStyle w:val="Char4"/>
          <w:rtl/>
        </w:rPr>
        <w:t xml:space="preserve">سه </w:t>
      </w:r>
      <w:r w:rsidR="003E4824" w:rsidRPr="004A17CF">
        <w:rPr>
          <w:rStyle w:val="Char4"/>
          <w:rtl/>
        </w:rPr>
        <w:t>ی</w:t>
      </w:r>
      <w:r w:rsidRPr="004A17CF">
        <w:rPr>
          <w:rStyle w:val="Char4"/>
          <w:rtl/>
        </w:rPr>
        <w:t>ا چهار رکعت</w:t>
      </w:r>
      <w:r w:rsidR="00D73FD7" w:rsidRPr="004A17CF">
        <w:rPr>
          <w:rStyle w:val="Char4"/>
          <w:rFonts w:hint="cs"/>
          <w:rtl/>
        </w:rPr>
        <w:t>-</w:t>
      </w:r>
      <w:r w:rsidRPr="004A17CF">
        <w:rPr>
          <w:rStyle w:val="Char4"/>
          <w:rtl/>
        </w:rPr>
        <w:t xml:space="preserve"> خوانده است، که پیامبر</w:t>
      </w:r>
      <w:r w:rsidR="00F642CB" w:rsidRPr="004A17CF">
        <w:rPr>
          <w:rStyle w:val="Char4"/>
          <w:rFonts w:cs="CTraditional Arabic"/>
          <w:rtl/>
        </w:rPr>
        <w:t xml:space="preserve"> ج</w:t>
      </w:r>
      <w:r w:rsidRPr="004A17CF">
        <w:rPr>
          <w:rStyle w:val="Char4"/>
          <w:rtl/>
        </w:rPr>
        <w:t xml:space="preserve"> امر نمود تا قبل از آنکه سلام دهد دو سجده</w:t>
      </w:r>
      <w:r w:rsidR="001F792E" w:rsidRPr="004A17CF">
        <w:rPr>
          <w:rStyle w:val="Char4"/>
          <w:rtl/>
        </w:rPr>
        <w:t xml:space="preserve"> به جای </w:t>
      </w:r>
      <w:r w:rsidRPr="004A17CF">
        <w:rPr>
          <w:rStyle w:val="Char4"/>
          <w:rtl/>
        </w:rPr>
        <w:t>آورد، که سابقاً لفظ حدیث ذکر شد.</w:t>
      </w:r>
    </w:p>
    <w:p w:rsidR="00F0108F" w:rsidRPr="004A17CF" w:rsidRDefault="00F0108F" w:rsidP="004A17CF">
      <w:pPr>
        <w:pStyle w:val="a4"/>
        <w:widowControl w:val="0"/>
        <w:rPr>
          <w:rtl/>
        </w:rPr>
      </w:pPr>
      <w:bookmarkStart w:id="141" w:name="_Toc288240685"/>
      <w:bookmarkStart w:id="142" w:name="_Toc368404557"/>
      <w:bookmarkStart w:id="143" w:name="_Toc437438363"/>
      <w:r w:rsidRPr="004A17CF">
        <w:rPr>
          <w:rtl/>
        </w:rPr>
        <w:t>و سجده</w:t>
      </w:r>
      <w:r w:rsidR="002A69CE" w:rsidRPr="004A17CF">
        <w:rPr>
          <w:rtl/>
        </w:rPr>
        <w:t xml:space="preserve">‌ی </w:t>
      </w:r>
      <w:r w:rsidRPr="004A17CF">
        <w:rPr>
          <w:rtl/>
        </w:rPr>
        <w:t>سهو بعد از سلام در دو حالت لازم</w:t>
      </w:r>
      <w:r w:rsidR="002A69CE" w:rsidRPr="004A17CF">
        <w:rPr>
          <w:rtl/>
        </w:rPr>
        <w:t xml:space="preserve"> می‌</w:t>
      </w:r>
      <w:r w:rsidR="00D73FD7" w:rsidRPr="004A17CF">
        <w:rPr>
          <w:rtl/>
        </w:rPr>
        <w:t>شود</w:t>
      </w:r>
      <w:r w:rsidRPr="004A17CF">
        <w:rPr>
          <w:rtl/>
        </w:rPr>
        <w:t>:</w:t>
      </w:r>
      <w:bookmarkEnd w:id="141"/>
      <w:bookmarkEnd w:id="142"/>
      <w:bookmarkEnd w:id="143"/>
    </w:p>
    <w:p w:rsidR="00F0108F" w:rsidRPr="004A17CF" w:rsidRDefault="00F0108F" w:rsidP="004A17CF">
      <w:pPr>
        <w:widowControl w:val="0"/>
        <w:ind w:firstLine="284"/>
        <w:jc w:val="both"/>
        <w:rPr>
          <w:rStyle w:val="Char4"/>
          <w:rtl/>
        </w:rPr>
      </w:pPr>
      <w:r w:rsidRPr="004A17CF">
        <w:rPr>
          <w:rStyle w:val="Char4"/>
          <w:rtl/>
        </w:rPr>
        <w:t>اول: هرگاه زیادتی در نماز صورت گیرد. بدلیل حدیث عبدالله بن مسعود</w:t>
      </w:r>
      <w:r w:rsidR="00F642CB" w:rsidRPr="004A17CF">
        <w:rPr>
          <w:rStyle w:val="Char4"/>
          <w:rFonts w:cs="CTraditional Arabic"/>
          <w:rtl/>
        </w:rPr>
        <w:t>س</w:t>
      </w:r>
      <w:r w:rsidRPr="004A17CF">
        <w:rPr>
          <w:rStyle w:val="Char4"/>
          <w:rtl/>
        </w:rPr>
        <w:t xml:space="preserve"> که در آن پیامبر</w:t>
      </w:r>
      <w:r w:rsidR="00F642CB" w:rsidRPr="004A17CF">
        <w:rPr>
          <w:rStyle w:val="Char4"/>
          <w:rFonts w:cs="CTraditional Arabic"/>
          <w:rtl/>
        </w:rPr>
        <w:t xml:space="preserve"> ج</w:t>
      </w:r>
      <w:r w:rsidRPr="004A17CF">
        <w:rPr>
          <w:rStyle w:val="Char4"/>
          <w:rtl/>
        </w:rPr>
        <w:t xml:space="preserve"> نماز ظهر را پنج رکعت خواند و بعد از آنکه بیادش آوردند ایشان بعد از سلام دو سجده</w:t>
      </w:r>
      <w:r w:rsidR="002A69CE" w:rsidRPr="004A17CF">
        <w:rPr>
          <w:rStyle w:val="Char4"/>
          <w:rtl/>
        </w:rPr>
        <w:t xml:space="preserve">‌ی </w:t>
      </w:r>
      <w:r w:rsidRPr="004A17CF">
        <w:rPr>
          <w:rStyle w:val="Char4"/>
          <w:rtl/>
        </w:rPr>
        <w:t>سهو بردند و بعد سلام دادند، و ( چون حدیث) بیان نکرده که سجده</w:t>
      </w:r>
      <w:r w:rsidR="002A69CE" w:rsidRPr="004A17CF">
        <w:rPr>
          <w:rStyle w:val="Char4"/>
          <w:rtl/>
        </w:rPr>
        <w:t xml:space="preserve">‌ی </w:t>
      </w:r>
      <w:r w:rsidRPr="004A17CF">
        <w:rPr>
          <w:rStyle w:val="Char4"/>
          <w:rtl/>
        </w:rPr>
        <w:t>سهو ایشان بعد از سلام بدلیل آن بود که تا بعد از پایان نماز به آن زیاده در نماز خود مطلع نشد، بنابراین حدیث بر عموم حکم دلالت</w:t>
      </w:r>
      <w:r w:rsidR="002A69CE" w:rsidRPr="004A17CF">
        <w:rPr>
          <w:rStyle w:val="Char4"/>
          <w:rtl/>
        </w:rPr>
        <w:t xml:space="preserve"> می‌</w:t>
      </w:r>
      <w:r w:rsidRPr="004A17CF">
        <w:rPr>
          <w:rStyle w:val="Char4"/>
          <w:rtl/>
        </w:rPr>
        <w:t>کند</w:t>
      </w:r>
      <w:r w:rsidR="00227F5A" w:rsidRPr="004A17CF">
        <w:rPr>
          <w:rStyle w:val="Char4"/>
          <w:rtl/>
        </w:rPr>
        <w:t>،</w:t>
      </w:r>
      <w:r w:rsidRPr="004A17CF">
        <w:rPr>
          <w:rStyle w:val="Char4"/>
          <w:rtl/>
        </w:rPr>
        <w:t xml:space="preserve"> یعنی (بر اساس این حدیث) هرگاه زیادتی در نماز صورت گرفت سجده</w:t>
      </w:r>
      <w:r w:rsidR="002A69CE" w:rsidRPr="004A17CF">
        <w:rPr>
          <w:rStyle w:val="Char4"/>
          <w:rtl/>
        </w:rPr>
        <w:t xml:space="preserve">‌ی </w:t>
      </w:r>
      <w:r w:rsidRPr="004A17CF">
        <w:rPr>
          <w:rStyle w:val="Char4"/>
          <w:rtl/>
        </w:rPr>
        <w:t>سهو باید بعد از سلام باشد، حال چه بعد از پایان نماز بیادش آمد و چه در اثناء نماز و قبل از سلام.</w:t>
      </w:r>
    </w:p>
    <w:p w:rsidR="00F0108F" w:rsidRPr="004A17CF" w:rsidRDefault="00F0108F" w:rsidP="004A17CF">
      <w:pPr>
        <w:widowControl w:val="0"/>
        <w:ind w:firstLine="284"/>
        <w:jc w:val="both"/>
        <w:rPr>
          <w:rStyle w:val="Char4"/>
          <w:rtl/>
        </w:rPr>
      </w:pPr>
      <w:r w:rsidRPr="004A17CF">
        <w:rPr>
          <w:rStyle w:val="Char4"/>
          <w:rtl/>
        </w:rPr>
        <w:t>و همچنین کسی که از روی فراموشی قبل از پایان نماز سلام داد بعد بیادش آمد و ادامه</w:t>
      </w:r>
      <w:r w:rsidR="002A69CE" w:rsidRPr="004A17CF">
        <w:rPr>
          <w:rStyle w:val="Char4"/>
          <w:rtl/>
        </w:rPr>
        <w:t xml:space="preserve">‌ی </w:t>
      </w:r>
      <w:r w:rsidRPr="004A17CF">
        <w:rPr>
          <w:rStyle w:val="Char4"/>
          <w:rtl/>
        </w:rPr>
        <w:t>نمازش را خواند، چون او سلامی را در اثناء نمازش اضافه کرده پس بعد از سلام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w:t>
      </w:r>
      <w:r w:rsidR="00227F5A" w:rsidRPr="004A17CF">
        <w:rPr>
          <w:rStyle w:val="Char4"/>
          <w:rtl/>
        </w:rPr>
        <w:t>،</w:t>
      </w:r>
      <w:r w:rsidRPr="004A17CF">
        <w:rPr>
          <w:rStyle w:val="Char4"/>
          <w:rtl/>
        </w:rPr>
        <w:t xml:space="preserve"> بدلیل حدیث ابوهریره</w:t>
      </w:r>
      <w:r w:rsidR="00F642CB" w:rsidRPr="004A17CF">
        <w:rPr>
          <w:rStyle w:val="Char4"/>
          <w:rFonts w:cs="CTraditional Arabic"/>
          <w:rtl/>
        </w:rPr>
        <w:t>س</w:t>
      </w:r>
      <w:r w:rsidRPr="004A17CF">
        <w:rPr>
          <w:rStyle w:val="Char4"/>
          <w:rtl/>
        </w:rPr>
        <w:t xml:space="preserve"> که در آن پیامبر</w:t>
      </w:r>
      <w:r w:rsidR="00F642CB" w:rsidRPr="004A17CF">
        <w:rPr>
          <w:rStyle w:val="Char4"/>
          <w:rFonts w:cs="CTraditional Arabic"/>
          <w:rtl/>
        </w:rPr>
        <w:t xml:space="preserve"> ج</w:t>
      </w:r>
      <w:r w:rsidRPr="004A17CF">
        <w:rPr>
          <w:rStyle w:val="Char4"/>
          <w:rtl/>
        </w:rPr>
        <w:t xml:space="preserve"> در رکعت دوم نماز ظهر یا عصر سلام دادند بعد بیادش آوردند و ایشان نمازش را ادامه داده و تمام نمودند و بعد از سلام دو سجده</w:t>
      </w:r>
      <w:r w:rsidR="002A69CE" w:rsidRPr="004A17CF">
        <w:rPr>
          <w:rStyle w:val="Char4"/>
          <w:rtl/>
        </w:rPr>
        <w:t xml:space="preserve">‌ی </w:t>
      </w:r>
      <w:r w:rsidRPr="004A17CF">
        <w:rPr>
          <w:rStyle w:val="Char4"/>
          <w:rtl/>
        </w:rPr>
        <w:t>سهو بردند و سلام داد چنانکه سابقا در لفظ حدیث ذکر شد.</w:t>
      </w:r>
    </w:p>
    <w:p w:rsidR="00F0108F" w:rsidRPr="004A17CF" w:rsidRDefault="00F0108F" w:rsidP="004A17CF">
      <w:pPr>
        <w:widowControl w:val="0"/>
        <w:ind w:firstLine="284"/>
        <w:jc w:val="both"/>
        <w:rPr>
          <w:rStyle w:val="Char4"/>
          <w:rtl/>
        </w:rPr>
      </w:pPr>
      <w:r w:rsidRPr="004A17CF">
        <w:rPr>
          <w:rStyle w:val="Char4"/>
          <w:rtl/>
        </w:rPr>
        <w:t>دوم: هرگاه نمازگزار بین دو امر در شک افتاد ولی یکی را ترجیح داد. بدلیل حدیث ابن مسعود</w:t>
      </w:r>
      <w:r w:rsidR="00F642CB" w:rsidRPr="004A17CF">
        <w:rPr>
          <w:rStyle w:val="Char4"/>
          <w:rFonts w:cs="CTraditional Arabic"/>
          <w:rtl/>
        </w:rPr>
        <w:t>س</w:t>
      </w:r>
      <w:r w:rsidRPr="004A17CF">
        <w:rPr>
          <w:rStyle w:val="Char4"/>
          <w:rtl/>
        </w:rPr>
        <w:t xml:space="preserve"> که پیامبر</w:t>
      </w:r>
      <w:r w:rsidR="00F642CB" w:rsidRPr="004A17CF">
        <w:rPr>
          <w:rStyle w:val="Char4"/>
          <w:rFonts w:cs="CTraditional Arabic"/>
          <w:rtl/>
        </w:rPr>
        <w:t xml:space="preserve"> ج</w:t>
      </w:r>
      <w:r w:rsidRPr="004A17CF">
        <w:rPr>
          <w:rStyle w:val="Char4"/>
          <w:rtl/>
        </w:rPr>
        <w:t xml:space="preserve"> در شک افتاد بعد امر صواب را تشخیص داد و نماز خود را بر اساس آن تمام نمود بعد سلام</w:t>
      </w:r>
      <w:r w:rsidR="002A69CE" w:rsidRPr="004A17CF">
        <w:rPr>
          <w:rStyle w:val="Char4"/>
          <w:rtl/>
        </w:rPr>
        <w:t xml:space="preserve"> می‌</w:t>
      </w:r>
      <w:r w:rsidRPr="004A17CF">
        <w:rPr>
          <w:rStyle w:val="Char4"/>
          <w:rtl/>
        </w:rPr>
        <w:t>دهد و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برند که سابقاً با لفظ حدیث ذکر شد.</w:t>
      </w:r>
    </w:p>
    <w:p w:rsidR="00F0108F" w:rsidRPr="004A17CF" w:rsidRDefault="00F0108F" w:rsidP="004A17CF">
      <w:pPr>
        <w:widowControl w:val="0"/>
        <w:ind w:firstLine="284"/>
        <w:jc w:val="both"/>
        <w:rPr>
          <w:rStyle w:val="Char4"/>
          <w:rtl/>
        </w:rPr>
      </w:pPr>
      <w:r w:rsidRPr="004A17CF">
        <w:rPr>
          <w:rStyle w:val="Char4"/>
          <w:rtl/>
        </w:rPr>
        <w:t>و هرگاه نمازگزار در نماز خویش دو بار دچار سهو شد و لازم شود تا برای یکی قبل از سلام و برای دیگری بعد از سلام سجده</w:t>
      </w:r>
      <w:r w:rsidR="002A69CE" w:rsidRPr="004A17CF">
        <w:rPr>
          <w:rStyle w:val="Char4"/>
          <w:rtl/>
        </w:rPr>
        <w:t xml:space="preserve">‌ی </w:t>
      </w:r>
      <w:r w:rsidRPr="004A17CF">
        <w:rPr>
          <w:rStyle w:val="Char4"/>
          <w:rtl/>
        </w:rPr>
        <w:t>س</w:t>
      </w:r>
      <w:r w:rsidR="00D73FD7" w:rsidRPr="004A17CF">
        <w:rPr>
          <w:rStyle w:val="Char4"/>
          <w:rtl/>
        </w:rPr>
        <w:t>هو برد، در این حالت علما فرموده</w:t>
      </w:r>
      <w:r w:rsidR="00D73FD7" w:rsidRPr="004A17CF">
        <w:rPr>
          <w:rStyle w:val="Char4"/>
          <w:rFonts w:hint="cs"/>
          <w:rtl/>
        </w:rPr>
        <w:t>‌</w:t>
      </w:r>
      <w:r w:rsidRPr="004A17CF">
        <w:rPr>
          <w:rStyle w:val="Char4"/>
          <w:rtl/>
        </w:rPr>
        <w:t>اند که قبل از سلام بر بعد از سلام غلبه</w:t>
      </w:r>
      <w:r w:rsidR="002A69CE" w:rsidRPr="004A17CF">
        <w:rPr>
          <w:rStyle w:val="Char4"/>
          <w:rtl/>
        </w:rPr>
        <w:t xml:space="preserve"> می‌</w:t>
      </w:r>
      <w:r w:rsidRPr="004A17CF">
        <w:rPr>
          <w:rStyle w:val="Char4"/>
          <w:rtl/>
        </w:rPr>
        <w:t>کند و لذا بایستی فقط سجده</w:t>
      </w:r>
      <w:r w:rsidR="002A69CE" w:rsidRPr="004A17CF">
        <w:rPr>
          <w:rStyle w:val="Char4"/>
          <w:rtl/>
        </w:rPr>
        <w:t xml:space="preserve">‌ی </w:t>
      </w:r>
      <w:r w:rsidRPr="004A17CF">
        <w:rPr>
          <w:rStyle w:val="Char4"/>
          <w:rtl/>
        </w:rPr>
        <w:t>سهو قبل از سلام را</w:t>
      </w:r>
      <w:r w:rsidR="001F792E" w:rsidRPr="004A17CF">
        <w:rPr>
          <w:rStyle w:val="Char4"/>
          <w:rtl/>
        </w:rPr>
        <w:t xml:space="preserve"> به جای </w:t>
      </w:r>
      <w:r w:rsidRPr="004A17CF">
        <w:rPr>
          <w:rStyle w:val="Char4"/>
          <w:rtl/>
        </w:rPr>
        <w:t>آورد.</w:t>
      </w:r>
    </w:p>
    <w:p w:rsidR="00F0108F" w:rsidRPr="004A17CF" w:rsidRDefault="00F0108F" w:rsidP="004A17CF">
      <w:pPr>
        <w:widowControl w:val="0"/>
        <w:ind w:firstLine="284"/>
        <w:jc w:val="both"/>
        <w:rPr>
          <w:rStyle w:val="Char4"/>
          <w:rtl/>
        </w:rPr>
      </w:pPr>
      <w:r w:rsidRPr="004A17CF">
        <w:rPr>
          <w:rStyle w:val="Char4"/>
          <w:rtl/>
        </w:rPr>
        <w:t>مثلا شخصی نماز ظهر</w:t>
      </w:r>
      <w:r w:rsidR="002A69CE" w:rsidRPr="004A17CF">
        <w:rPr>
          <w:rStyle w:val="Char4"/>
          <w:rtl/>
        </w:rPr>
        <w:t xml:space="preserve"> می‌</w:t>
      </w:r>
      <w:r w:rsidRPr="004A17CF">
        <w:rPr>
          <w:rStyle w:val="Char4"/>
          <w:rtl/>
        </w:rPr>
        <w:t>خواند و در رکعت دوم فراموش</w:t>
      </w:r>
      <w:r w:rsidR="002A69CE" w:rsidRPr="004A17CF">
        <w:rPr>
          <w:rStyle w:val="Char4"/>
          <w:rtl/>
        </w:rPr>
        <w:t xml:space="preserve"> می‌</w:t>
      </w:r>
      <w:r w:rsidRPr="004A17CF">
        <w:rPr>
          <w:rStyle w:val="Char4"/>
          <w:rtl/>
        </w:rPr>
        <w:t>کند که تشهد بخواند و برای رکعت سوم بلند</w:t>
      </w:r>
      <w:r w:rsidR="002A69CE" w:rsidRPr="004A17CF">
        <w:rPr>
          <w:rStyle w:val="Char4"/>
          <w:rtl/>
        </w:rPr>
        <w:t xml:space="preserve"> می‌</w:t>
      </w:r>
      <w:r w:rsidRPr="004A17CF">
        <w:rPr>
          <w:rStyle w:val="Char4"/>
          <w:rtl/>
        </w:rPr>
        <w:t>شود و بعد در رکعت سوم به گمان اینکه در رکعت دوم است نشسته و تشهد</w:t>
      </w:r>
      <w:r w:rsidR="002A69CE" w:rsidRPr="004A17CF">
        <w:rPr>
          <w:rStyle w:val="Char4"/>
          <w:rtl/>
        </w:rPr>
        <w:t xml:space="preserve"> می‌</w:t>
      </w:r>
      <w:r w:rsidRPr="004A17CF">
        <w:rPr>
          <w:rStyle w:val="Char4"/>
          <w:rtl/>
        </w:rPr>
        <w:t>خواند، بعد بیاد</w:t>
      </w:r>
      <w:r w:rsidR="002A69CE" w:rsidRPr="004A17CF">
        <w:rPr>
          <w:rStyle w:val="Char4"/>
          <w:rtl/>
        </w:rPr>
        <w:t xml:space="preserve"> می‌</w:t>
      </w:r>
      <w:r w:rsidRPr="004A17CF">
        <w:rPr>
          <w:rStyle w:val="Char4"/>
          <w:rtl/>
        </w:rPr>
        <w:t>آورد که او در رکعت سوم است نه دوم</w:t>
      </w:r>
      <w:r w:rsidRPr="004A17CF">
        <w:rPr>
          <w:rStyle w:val="Char4"/>
          <w:vertAlign w:val="superscript"/>
          <w:rtl/>
        </w:rPr>
        <w:footnoteReference w:id="121"/>
      </w:r>
      <w:r w:rsidRPr="004A17CF">
        <w:rPr>
          <w:rStyle w:val="Char4"/>
          <w:rtl/>
        </w:rPr>
        <w:t>، لذا بلند شده و یک رکعت دیگر خوانده و قبل از سلام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سپس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این شخص تشهد اول را ترک کرد لذا سجده</w:t>
      </w:r>
      <w:r w:rsidR="002A69CE" w:rsidRPr="004A17CF">
        <w:rPr>
          <w:rStyle w:val="Char4"/>
          <w:rtl/>
        </w:rPr>
        <w:t xml:space="preserve">‌ی </w:t>
      </w:r>
      <w:r w:rsidRPr="004A17CF">
        <w:rPr>
          <w:rStyle w:val="Char4"/>
          <w:rtl/>
        </w:rPr>
        <w:t>سهو آن قبل از سلام است و همچنین نشستنی اضافی در رکعت سوم داشته که سجده</w:t>
      </w:r>
      <w:r w:rsidR="002A69CE" w:rsidRPr="004A17CF">
        <w:rPr>
          <w:rStyle w:val="Char4"/>
          <w:rtl/>
        </w:rPr>
        <w:t xml:space="preserve">‌ی </w:t>
      </w:r>
      <w:r w:rsidRPr="004A17CF">
        <w:rPr>
          <w:rStyle w:val="Char4"/>
          <w:rtl/>
        </w:rPr>
        <w:t>سهو آن بعد از سلام است، اما قبل از سلام غالب شد. والله اعلم</w:t>
      </w:r>
    </w:p>
    <w:p w:rsidR="00F0108F" w:rsidRPr="004A17CF" w:rsidRDefault="00F0108F" w:rsidP="004A17CF">
      <w:pPr>
        <w:widowControl w:val="0"/>
        <w:ind w:firstLine="284"/>
        <w:jc w:val="both"/>
        <w:rPr>
          <w:rStyle w:val="Char4"/>
          <w:rtl/>
        </w:rPr>
      </w:pPr>
      <w:r w:rsidRPr="004A17CF">
        <w:rPr>
          <w:rStyle w:val="Char4"/>
          <w:rtl/>
        </w:rPr>
        <w:t>از الله تعالی خواستارم تا ما و برادران مسلمانمان را بر فهم کتابش و سنت رسولش</w:t>
      </w:r>
      <w:r w:rsidR="00F642CB" w:rsidRPr="004A17CF">
        <w:rPr>
          <w:rStyle w:val="Char4"/>
          <w:rFonts w:cs="CTraditional Arabic"/>
          <w:rtl/>
        </w:rPr>
        <w:t xml:space="preserve"> ج</w:t>
      </w:r>
      <w:r w:rsidRPr="004A17CF">
        <w:rPr>
          <w:rStyle w:val="Char4"/>
          <w:rtl/>
        </w:rPr>
        <w:t xml:space="preserve"> و عمل به آن دو، در ظاهر و باطن، در عقیده و عبادت و معاملات توفیق فرماید و عاقبت همگی ما را بخیر کند، چرا که براستی او بسیار بخشنده و بخشاینده است.</w:t>
      </w:r>
    </w:p>
    <w:p w:rsidR="00F0108F" w:rsidRPr="004A17CF" w:rsidRDefault="00F0108F" w:rsidP="004A17CF">
      <w:pPr>
        <w:pStyle w:val="a3"/>
        <w:spacing w:line="240" w:lineRule="auto"/>
        <w:rPr>
          <w:spacing w:val="0"/>
          <w:rtl/>
        </w:rPr>
      </w:pPr>
      <w:r w:rsidRPr="004A17CF">
        <w:rPr>
          <w:spacing w:val="0"/>
          <w:rtl/>
        </w:rPr>
        <w:t>والحمد لله رب العال</w:t>
      </w:r>
      <w:r w:rsidR="00D73FD7" w:rsidRPr="004A17CF">
        <w:rPr>
          <w:rFonts w:hint="cs"/>
          <w:spacing w:val="0"/>
          <w:rtl/>
        </w:rPr>
        <w:t>ـ</w:t>
      </w:r>
      <w:r w:rsidRPr="004A17CF">
        <w:rPr>
          <w:spacing w:val="0"/>
          <w:rtl/>
        </w:rPr>
        <w:t>مين وصلى الله وسلم على نبينا محمد وعلى آله وصحبه أجمعين.</w:t>
      </w:r>
    </w:p>
    <w:p w:rsidR="00F0108F" w:rsidRPr="004A17CF" w:rsidRDefault="00F0108F" w:rsidP="004A17CF">
      <w:pPr>
        <w:widowControl w:val="0"/>
        <w:jc w:val="center"/>
        <w:rPr>
          <w:rStyle w:val="Char4"/>
          <w:rtl/>
        </w:rPr>
      </w:pPr>
      <w:r w:rsidRPr="004A17CF">
        <w:rPr>
          <w:rStyle w:val="Char4"/>
          <w:rtl/>
        </w:rPr>
        <w:t>نگارش آن به قلم فقیر الی الله</w:t>
      </w:r>
    </w:p>
    <w:p w:rsidR="00F0108F" w:rsidRPr="004A17CF" w:rsidRDefault="00F0108F" w:rsidP="006C4524">
      <w:pPr>
        <w:widowControl w:val="0"/>
        <w:jc w:val="center"/>
        <w:rPr>
          <w:rStyle w:val="Char4"/>
          <w:rtl/>
        </w:rPr>
      </w:pPr>
      <w:r w:rsidRPr="004A17CF">
        <w:rPr>
          <w:rStyle w:val="Char4"/>
          <w:rtl/>
        </w:rPr>
        <w:t>محمد بن صالح العث</w:t>
      </w:r>
      <w:r w:rsidR="003E4824" w:rsidRPr="004A17CF">
        <w:rPr>
          <w:rStyle w:val="Char4"/>
          <w:rtl/>
        </w:rPr>
        <w:t>ی</w:t>
      </w:r>
      <w:r w:rsidRPr="004A17CF">
        <w:rPr>
          <w:rStyle w:val="Char4"/>
          <w:rtl/>
        </w:rPr>
        <w:t>م</w:t>
      </w:r>
      <w:r w:rsidR="003E4824" w:rsidRPr="004A17CF">
        <w:rPr>
          <w:rStyle w:val="Char4"/>
          <w:rtl/>
        </w:rPr>
        <w:t>ی</w:t>
      </w:r>
      <w:r w:rsidRPr="004A17CF">
        <w:rPr>
          <w:rStyle w:val="Char4"/>
          <w:rtl/>
        </w:rPr>
        <w:t>ن در تاریخ 4/3/1400</w:t>
      </w:r>
      <w:r w:rsidR="00D73FD7" w:rsidRPr="004A17CF">
        <w:rPr>
          <w:rFonts w:ascii="Lotus Linotype" w:hAnsi="Lotus Linotype" w:cs="Traditional Arabic" w:hint="cs"/>
          <w:rtl/>
          <w:lang w:bidi="fa-IR"/>
        </w:rPr>
        <w:t>ﻫ</w:t>
      </w:r>
      <w:r w:rsidRPr="004A17CF">
        <w:rPr>
          <w:rStyle w:val="Char4"/>
          <w:rtl/>
        </w:rPr>
        <w:t>.ق پایان یافت.</w:t>
      </w:r>
    </w:p>
    <w:p w:rsidR="00F0108F" w:rsidRPr="004A17CF" w:rsidRDefault="00F0108F" w:rsidP="004A17CF">
      <w:pPr>
        <w:widowControl w:val="0"/>
        <w:ind w:firstLine="284"/>
        <w:jc w:val="both"/>
        <w:rPr>
          <w:rStyle w:val="Char4"/>
          <w:rtl/>
        </w:rPr>
        <w:sectPr w:rsidR="00F0108F" w:rsidRPr="004A17CF" w:rsidSect="0090094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F0108F" w:rsidRPr="004A17CF" w:rsidRDefault="00F0108F" w:rsidP="004A17CF">
      <w:pPr>
        <w:pStyle w:val="a0"/>
        <w:widowControl w:val="0"/>
      </w:pPr>
      <w:bookmarkStart w:id="144" w:name="_Toc368404558"/>
      <w:bookmarkStart w:id="145" w:name="_Toc437438364"/>
      <w:r w:rsidRPr="004A17CF">
        <w:rPr>
          <w:rFonts w:hint="cs"/>
          <w:rtl/>
        </w:rPr>
        <w:t>خلاصه‌ی احکام سجده‌ی سهو:</w:t>
      </w:r>
      <w:bookmarkEnd w:id="144"/>
      <w:bookmarkEnd w:id="145"/>
    </w:p>
    <w:p w:rsidR="00F0108F" w:rsidRPr="004A17CF" w:rsidRDefault="00D73FD7" w:rsidP="004A17CF">
      <w:pPr>
        <w:widowControl w:val="0"/>
        <w:ind w:firstLine="284"/>
        <w:jc w:val="both"/>
        <w:rPr>
          <w:rStyle w:val="Char4"/>
          <w:rtl/>
        </w:rPr>
      </w:pPr>
      <w:r w:rsidRPr="004A17CF">
        <w:rPr>
          <w:rStyle w:val="Char4"/>
          <w:rFonts w:hint="cs"/>
          <w:rtl/>
        </w:rPr>
        <w:t xml:space="preserve"> [</w:t>
      </w:r>
      <w:r w:rsidR="00F0108F" w:rsidRPr="004A17CF">
        <w:rPr>
          <w:rStyle w:val="Char4"/>
          <w:rtl/>
        </w:rPr>
        <w:t>در این بخش، احکام سجده</w:t>
      </w:r>
      <w:r w:rsidR="002A69CE" w:rsidRPr="004A17CF">
        <w:rPr>
          <w:rStyle w:val="Char4"/>
          <w:rtl/>
        </w:rPr>
        <w:t xml:space="preserve">‌ی </w:t>
      </w:r>
      <w:r w:rsidR="00F0108F" w:rsidRPr="004A17CF">
        <w:rPr>
          <w:rStyle w:val="Char4"/>
          <w:rtl/>
        </w:rPr>
        <w:t>سهو را مختصراً بیان</w:t>
      </w:r>
      <w:r w:rsidR="002A69CE" w:rsidRPr="004A17CF">
        <w:rPr>
          <w:rStyle w:val="Char4"/>
          <w:rtl/>
        </w:rPr>
        <w:t xml:space="preserve"> می‌</w:t>
      </w:r>
      <w:r w:rsidR="00F0108F" w:rsidRPr="004A17CF">
        <w:rPr>
          <w:rStyle w:val="Char4"/>
          <w:rtl/>
        </w:rPr>
        <w:t>کنیم که این ملخص نیز ترجمه</w:t>
      </w:r>
      <w:r w:rsidR="002A69CE" w:rsidRPr="004A17CF">
        <w:rPr>
          <w:rStyle w:val="Char4"/>
          <w:rtl/>
        </w:rPr>
        <w:t xml:space="preserve">‌ی </w:t>
      </w:r>
      <w:r w:rsidR="00F0108F" w:rsidRPr="004A17CF">
        <w:rPr>
          <w:rStyle w:val="Char1"/>
          <w:spacing w:val="0"/>
          <w:rtl/>
        </w:rPr>
        <w:t>«رسالة فوائد عن سجود السهو»</w:t>
      </w:r>
      <w:r w:rsidR="00F0108F" w:rsidRPr="004A17CF">
        <w:rPr>
          <w:rStyle w:val="Char4"/>
          <w:rtl/>
        </w:rPr>
        <w:t xml:space="preserve"> از کتاب مجموع فتاوی علامه ابن عثیمین است و قسمتی از آن نیز برگرفته از رساله</w:t>
      </w:r>
      <w:r w:rsidR="002A69CE" w:rsidRPr="004A17CF">
        <w:rPr>
          <w:rStyle w:val="Char4"/>
          <w:rtl/>
        </w:rPr>
        <w:t xml:space="preserve">‌ی </w:t>
      </w:r>
      <w:r w:rsidR="00F0108F" w:rsidRPr="004A17CF">
        <w:rPr>
          <w:rStyle w:val="Char4"/>
          <w:rtl/>
        </w:rPr>
        <w:t>سابق جناب مؤلف است. مترجم</w:t>
      </w:r>
      <w:r w:rsidRPr="004A17CF">
        <w:rPr>
          <w:rStyle w:val="Char4"/>
          <w:rFonts w:hint="cs"/>
          <w:rtl/>
        </w:rPr>
        <w:t>].</w:t>
      </w:r>
    </w:p>
    <w:p w:rsidR="00F0108F" w:rsidRPr="004A17CF" w:rsidRDefault="00F0108F" w:rsidP="004A17CF">
      <w:pPr>
        <w:pStyle w:val="a1"/>
        <w:widowControl w:val="0"/>
        <w:rPr>
          <w:rtl/>
        </w:rPr>
      </w:pPr>
      <w:bookmarkStart w:id="146" w:name="_Toc288240687"/>
      <w:bookmarkStart w:id="147" w:name="_Toc368404559"/>
      <w:bookmarkStart w:id="148" w:name="_Toc437438365"/>
      <w:r w:rsidRPr="004A17CF">
        <w:rPr>
          <w:rtl/>
        </w:rPr>
        <w:t>نکاتی درباره</w:t>
      </w:r>
      <w:r w:rsidR="002A69CE" w:rsidRPr="004A17CF">
        <w:rPr>
          <w:rtl/>
        </w:rPr>
        <w:t xml:space="preserve">‌ی </w:t>
      </w:r>
      <w:r w:rsidRPr="004A17CF">
        <w:rPr>
          <w:rtl/>
        </w:rPr>
        <w:t>سجده</w:t>
      </w:r>
      <w:r w:rsidR="002A69CE" w:rsidRPr="004A17CF">
        <w:rPr>
          <w:rtl/>
        </w:rPr>
        <w:t xml:space="preserve">‌ی </w:t>
      </w:r>
      <w:r w:rsidRPr="004A17CF">
        <w:rPr>
          <w:rtl/>
        </w:rPr>
        <w:t>سهو :</w:t>
      </w:r>
      <w:r w:rsidRPr="004A17CF">
        <w:rPr>
          <w:rStyle w:val="Char4"/>
          <w:bCs w:val="0"/>
          <w:vertAlign w:val="superscript"/>
          <w:rtl/>
        </w:rPr>
        <w:footnoteReference w:id="122"/>
      </w:r>
      <w:bookmarkEnd w:id="146"/>
      <w:bookmarkEnd w:id="147"/>
      <w:bookmarkEnd w:id="148"/>
    </w:p>
    <w:p w:rsidR="00F0108F" w:rsidRPr="004A17CF" w:rsidRDefault="00F0108F" w:rsidP="004A17CF">
      <w:pPr>
        <w:pStyle w:val="ListParagraph"/>
        <w:widowControl w:val="0"/>
        <w:numPr>
          <w:ilvl w:val="0"/>
          <w:numId w:val="33"/>
        </w:numPr>
        <w:ind w:left="641" w:hanging="357"/>
        <w:jc w:val="both"/>
        <w:rPr>
          <w:rStyle w:val="Char4"/>
          <w:rtl/>
        </w:rPr>
      </w:pPr>
      <w:r w:rsidRPr="004A17CF">
        <w:rPr>
          <w:rStyle w:val="Char4"/>
          <w:rtl/>
        </w:rPr>
        <w:t xml:space="preserve"> هرگاه نمازگزار قبل از اتمام نماز سلام داد، چنانکه تا مدت زمان طولانی بیاد نیاورد (که نمازش را کامل نخوانده) باید از نو نماز بخواند، ولی چنانچه بعد از زمان کوتاهی مثلا پنج دقیقه بیاد آورد</w:t>
      </w:r>
      <w:r w:rsidR="00227F5A" w:rsidRPr="004A17CF">
        <w:rPr>
          <w:rStyle w:val="Char4"/>
          <w:rtl/>
        </w:rPr>
        <w:t>،</w:t>
      </w:r>
      <w:r w:rsidRPr="004A17CF">
        <w:rPr>
          <w:rStyle w:val="Char4"/>
          <w:rtl/>
        </w:rPr>
        <w:t xml:space="preserve"> بازگردد و نمازش را (از جایی که مانده ادامه داده) و کامل کند و سلام دهد، و بعد از سلام به دلیل سهوش دو سجده ببرد (و دوباره) سلام</w:t>
      </w:r>
      <w:r w:rsidR="002A69CE" w:rsidRPr="004A17CF">
        <w:rPr>
          <w:rStyle w:val="Char4"/>
          <w:rtl/>
        </w:rPr>
        <w:t xml:space="preserve"> می‌</w:t>
      </w:r>
      <w:r w:rsidRPr="004A17CF">
        <w:rPr>
          <w:rStyle w:val="Char4"/>
          <w:rtl/>
        </w:rPr>
        <w:t>دهد.</w:t>
      </w:r>
    </w:p>
    <w:p w:rsidR="00F0108F" w:rsidRPr="004A17CF" w:rsidRDefault="00F0108F" w:rsidP="004A17CF">
      <w:pPr>
        <w:pStyle w:val="ListParagraph"/>
        <w:widowControl w:val="0"/>
        <w:numPr>
          <w:ilvl w:val="0"/>
          <w:numId w:val="33"/>
        </w:numPr>
        <w:jc w:val="both"/>
        <w:rPr>
          <w:rStyle w:val="Char4"/>
          <w:rtl/>
        </w:rPr>
      </w:pPr>
      <w:r w:rsidRPr="004A17CF">
        <w:rPr>
          <w:rStyle w:val="Char4"/>
          <w:rtl/>
        </w:rPr>
        <w:t xml:space="preserve"> هرگاه نمازگزار در نماز خود قیام، یا نشستن، یا رکوع، یا سجده</w:t>
      </w:r>
      <w:r w:rsidR="002A69CE" w:rsidRPr="004A17CF">
        <w:rPr>
          <w:rStyle w:val="Char4"/>
          <w:rtl/>
        </w:rPr>
        <w:t xml:space="preserve">‌ای </w:t>
      </w:r>
      <w:r w:rsidRPr="004A17CF">
        <w:rPr>
          <w:rStyle w:val="Char4"/>
          <w:rtl/>
        </w:rPr>
        <w:t>(را سهوا) اضافه کرد، چنانچه بعد از فارغ شدن از (آن عمل) اضافه بیاد آورد</w:t>
      </w:r>
      <w:r w:rsidR="00227F5A" w:rsidRPr="004A17CF">
        <w:rPr>
          <w:rStyle w:val="Char4"/>
          <w:rtl/>
        </w:rPr>
        <w:t>،</w:t>
      </w:r>
      <w:r w:rsidRPr="004A17CF">
        <w:rPr>
          <w:rStyle w:val="Char4"/>
          <w:rtl/>
        </w:rPr>
        <w:t xml:space="preserve"> لازم به چیزی جز دو سجده</w:t>
      </w:r>
      <w:r w:rsidR="002A69CE" w:rsidRPr="004A17CF">
        <w:rPr>
          <w:rStyle w:val="Char4"/>
          <w:rtl/>
        </w:rPr>
        <w:t xml:space="preserve">‌ی </w:t>
      </w:r>
      <w:r w:rsidRPr="004A17CF">
        <w:rPr>
          <w:rStyle w:val="Char4"/>
          <w:rtl/>
        </w:rPr>
        <w:t>سهو (بعد از سلام) نیست، اما اگر در اثنای انجام آن عمل اضافی بیاد آورد (که عملی اضافه انجام</w:t>
      </w:r>
      <w:r w:rsidR="002A69CE" w:rsidRPr="004A17CF">
        <w:rPr>
          <w:rStyle w:val="Char4"/>
          <w:rtl/>
        </w:rPr>
        <w:t xml:space="preserve"> می‌</w:t>
      </w:r>
      <w:r w:rsidRPr="004A17CF">
        <w:rPr>
          <w:rStyle w:val="Char4"/>
          <w:rtl/>
        </w:rPr>
        <w:t>دهد) بر او واجب است تا از انجام آن عمل بازگردد، و بعد از سلام (پایانی نماز) دو سجده</w:t>
      </w:r>
      <w:r w:rsidR="002A69CE" w:rsidRPr="004A17CF">
        <w:rPr>
          <w:rStyle w:val="Char4"/>
          <w:rtl/>
        </w:rPr>
        <w:t xml:space="preserve">‌ی </w:t>
      </w:r>
      <w:r w:rsidRPr="004A17CF">
        <w:rPr>
          <w:rStyle w:val="Char4"/>
          <w:rtl/>
        </w:rPr>
        <w:t>سهو برده و دوباره سلام</w:t>
      </w:r>
      <w:r w:rsidR="002A69CE" w:rsidRPr="004A17CF">
        <w:rPr>
          <w:rStyle w:val="Char4"/>
          <w:rtl/>
        </w:rPr>
        <w:t xml:space="preserve"> می‌</w:t>
      </w:r>
      <w:r w:rsidRPr="004A17CF">
        <w:rPr>
          <w:rStyle w:val="Char4"/>
          <w:rtl/>
        </w:rPr>
        <w:t>دهد.</w:t>
      </w:r>
    </w:p>
    <w:p w:rsidR="00F0108F" w:rsidRPr="004A17CF" w:rsidRDefault="00D73FD7" w:rsidP="004A17CF">
      <w:pPr>
        <w:pStyle w:val="ListParagraph"/>
        <w:widowControl w:val="0"/>
        <w:numPr>
          <w:ilvl w:val="0"/>
          <w:numId w:val="33"/>
        </w:numPr>
        <w:ind w:left="641" w:hanging="357"/>
        <w:jc w:val="both"/>
        <w:rPr>
          <w:rStyle w:val="Char4"/>
          <w:rtl/>
        </w:rPr>
      </w:pPr>
      <w:r w:rsidRPr="004A17CF">
        <w:rPr>
          <w:rStyle w:val="Char4"/>
          <w:rtl/>
        </w:rPr>
        <w:t xml:space="preserve"> اگر رکنی از </w:t>
      </w:r>
      <w:r w:rsidRPr="006C4524">
        <w:rPr>
          <w:rStyle w:val="Char4"/>
          <w:rtl/>
        </w:rPr>
        <w:t>ارکان نماز -</w:t>
      </w:r>
      <w:r w:rsidR="00F0108F" w:rsidRPr="006C4524">
        <w:rPr>
          <w:rStyle w:val="Char4"/>
          <w:rtl/>
        </w:rPr>
        <w:t>بجز تکبیرة الاحرام</w:t>
      </w:r>
      <w:r w:rsidRPr="006C4524">
        <w:rPr>
          <w:rStyle w:val="Char4"/>
          <w:rFonts w:hint="cs"/>
          <w:rtl/>
        </w:rPr>
        <w:t>-</w:t>
      </w:r>
      <w:r w:rsidR="00F0108F" w:rsidRPr="006C4524">
        <w:rPr>
          <w:rStyle w:val="Char4"/>
          <w:rtl/>
        </w:rPr>
        <w:t xml:space="preserve"> را بدلیل فراموشی انجام نداد و آن</w:t>
      </w:r>
      <w:r w:rsidRPr="006C4524">
        <w:rPr>
          <w:rStyle w:val="Char4"/>
          <w:rFonts w:hint="cs"/>
          <w:rtl/>
        </w:rPr>
        <w:t xml:space="preserve"> </w:t>
      </w:r>
      <w:r w:rsidR="00F0108F" w:rsidRPr="006C4524">
        <w:rPr>
          <w:rStyle w:val="Char4"/>
          <w:rtl/>
        </w:rPr>
        <w:t>را ترک کرد</w:t>
      </w:r>
      <w:r w:rsidR="00227F5A" w:rsidRPr="004A17CF">
        <w:rPr>
          <w:rStyle w:val="Char4"/>
          <w:rtl/>
        </w:rPr>
        <w:t>،</w:t>
      </w:r>
      <w:r w:rsidR="00F0108F" w:rsidRPr="004A17CF">
        <w:rPr>
          <w:rStyle w:val="Char4"/>
          <w:rtl/>
        </w:rPr>
        <w:t xml:space="preserve"> چنانچه به مکان آن رکن در رکعت بعدی رسید، باید رکعت قبل را که در آن رکن را ترک نموده بود حساب نکند و بلکه رکعت بعد از آن</w:t>
      </w:r>
      <w:r w:rsidRPr="004A17CF">
        <w:rPr>
          <w:rStyle w:val="Char4"/>
          <w:rFonts w:hint="cs"/>
          <w:rtl/>
        </w:rPr>
        <w:t xml:space="preserve"> </w:t>
      </w:r>
      <w:r w:rsidR="00F0108F" w:rsidRPr="004A17CF">
        <w:rPr>
          <w:rStyle w:val="Char4"/>
          <w:rtl/>
        </w:rPr>
        <w:t>را جایگزین آن نماید. اما اگر هنوز به مکان آن عمل (ترک شده) در رکعت بعدی نرسیده بود، بر او واجب است تا به محل رکن ترک شده بازگردد و</w:t>
      </w:r>
      <w:r w:rsidR="003E78A1" w:rsidRPr="004A17CF">
        <w:rPr>
          <w:rStyle w:val="Char4"/>
          <w:rtl/>
        </w:rPr>
        <w:t xml:space="preserve"> آن را </w:t>
      </w:r>
      <w:r w:rsidR="00F0108F" w:rsidRPr="004A17CF">
        <w:rPr>
          <w:rStyle w:val="Char4"/>
          <w:rtl/>
        </w:rPr>
        <w:t>بنحو صحیح انجام دهد و نمازش را از آنجا ادامه دهد، و در هر دوحالت بر او واجب است تا بعد از سلام سجده</w:t>
      </w:r>
      <w:r w:rsidR="002A69CE" w:rsidRPr="004A17CF">
        <w:rPr>
          <w:rStyle w:val="Char4"/>
          <w:rtl/>
        </w:rPr>
        <w:t xml:space="preserve">‌ی </w:t>
      </w:r>
      <w:r w:rsidR="00F0108F" w:rsidRPr="004A17CF">
        <w:rPr>
          <w:rStyle w:val="Char4"/>
          <w:rtl/>
        </w:rPr>
        <w:t>سهو ببرد</w:t>
      </w:r>
      <w:r w:rsidR="00F0108F" w:rsidRPr="004A17CF">
        <w:rPr>
          <w:rStyle w:val="Char4"/>
          <w:vertAlign w:val="superscript"/>
          <w:rtl/>
        </w:rPr>
        <w:footnoteReference w:id="123"/>
      </w:r>
      <w:r w:rsidRPr="004A17CF">
        <w:rPr>
          <w:rStyle w:val="Char4"/>
          <w:rFonts w:hint="cs"/>
          <w:rtl/>
        </w:rPr>
        <w:t>.</w:t>
      </w:r>
    </w:p>
    <w:p w:rsidR="00F0108F" w:rsidRPr="004A17CF" w:rsidRDefault="00F0108F" w:rsidP="004A17CF">
      <w:pPr>
        <w:pStyle w:val="ListParagraph"/>
        <w:widowControl w:val="0"/>
        <w:numPr>
          <w:ilvl w:val="0"/>
          <w:numId w:val="33"/>
        </w:numPr>
        <w:jc w:val="both"/>
        <w:rPr>
          <w:rStyle w:val="Char4"/>
          <w:rtl/>
        </w:rPr>
      </w:pPr>
      <w:r w:rsidRPr="004A17CF">
        <w:rPr>
          <w:rStyle w:val="Char4"/>
          <w:rtl/>
        </w:rPr>
        <w:t xml:space="preserve"> هرگاه در تعداد رکعت</w:t>
      </w:r>
      <w:r w:rsidR="007F5B3B" w:rsidRPr="004A17CF">
        <w:rPr>
          <w:rStyle w:val="Char4"/>
          <w:rFonts w:hint="cs"/>
          <w:rtl/>
        </w:rPr>
        <w:t>‌</w:t>
      </w:r>
      <w:r w:rsidRPr="004A17CF">
        <w:rPr>
          <w:rStyle w:val="Char4"/>
          <w:rtl/>
        </w:rPr>
        <w:t>های (انجام داده</w:t>
      </w:r>
      <w:r w:rsidR="002A69CE" w:rsidRPr="004A17CF">
        <w:rPr>
          <w:rStyle w:val="Char4"/>
          <w:rtl/>
        </w:rPr>
        <w:t xml:space="preserve">‌ی </w:t>
      </w:r>
      <w:r w:rsidRPr="004A17CF">
        <w:rPr>
          <w:rStyle w:val="Char4"/>
          <w:rtl/>
        </w:rPr>
        <w:t>خود) شک کرد که مثلا آیا دو رکعت نماز خوانده یا سه رکعت؟ خارج از دو حالت زیر نیست:</w:t>
      </w:r>
    </w:p>
    <w:p w:rsidR="00F0108F" w:rsidRPr="004A17CF" w:rsidRDefault="00F0108F" w:rsidP="004A17CF">
      <w:pPr>
        <w:widowControl w:val="0"/>
        <w:ind w:firstLine="284"/>
        <w:jc w:val="both"/>
        <w:rPr>
          <w:rStyle w:val="Char4"/>
          <w:rtl/>
        </w:rPr>
      </w:pPr>
      <w:r w:rsidRPr="004A17CF">
        <w:rPr>
          <w:rStyle w:val="Char4"/>
          <w:rtl/>
        </w:rPr>
        <w:t>حالت اول: او یکی از دو امر (دو یا سه رکعت) را ترجیح</w:t>
      </w:r>
      <w:r w:rsidR="002A69CE" w:rsidRPr="004A17CF">
        <w:rPr>
          <w:rStyle w:val="Char4"/>
          <w:rtl/>
        </w:rPr>
        <w:t xml:space="preserve"> می‌</w:t>
      </w:r>
      <w:r w:rsidRPr="004A17CF">
        <w:rPr>
          <w:rStyle w:val="Char4"/>
          <w:rtl/>
        </w:rPr>
        <w:t>دهد و سپس بر اساس آن نمازش را تمام کرده و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حالت دوم:</w:t>
      </w:r>
      <w:r w:rsidR="002A69CE" w:rsidRPr="004A17CF">
        <w:rPr>
          <w:rStyle w:val="Char4"/>
          <w:rtl/>
        </w:rPr>
        <w:t xml:space="preserve"> نمی‌</w:t>
      </w:r>
      <w:r w:rsidRPr="004A17CF">
        <w:rPr>
          <w:rStyle w:val="Char4"/>
          <w:rtl/>
        </w:rPr>
        <w:t>تواند یکی از دو امر را ترجیح دهد، در این حالت بنا را بر یقین</w:t>
      </w:r>
      <w:r w:rsidR="002A69CE" w:rsidRPr="004A17CF">
        <w:rPr>
          <w:rStyle w:val="Char4"/>
          <w:rtl/>
        </w:rPr>
        <w:t xml:space="preserve"> می‌</w:t>
      </w:r>
      <w:r w:rsidRPr="004A17CF">
        <w:rPr>
          <w:rStyle w:val="Char4"/>
          <w:rtl/>
        </w:rPr>
        <w:t>گذارد که یقین (در اینجا یعنی درنظر گرفتن) کم</w:t>
      </w:r>
      <w:r w:rsidR="007F5B3B" w:rsidRPr="004A17CF">
        <w:rPr>
          <w:rStyle w:val="Char4"/>
          <w:rFonts w:hint="cs"/>
          <w:rtl/>
        </w:rPr>
        <w:t>‌</w:t>
      </w:r>
      <w:r w:rsidRPr="004A17CF">
        <w:rPr>
          <w:rStyle w:val="Char4"/>
          <w:rtl/>
        </w:rPr>
        <w:t>ترین (رکعت)، سپس نمازش را بر اساس آن تمام</w:t>
      </w:r>
      <w:r w:rsidR="002A69CE" w:rsidRPr="004A17CF">
        <w:rPr>
          <w:rStyle w:val="Char4"/>
          <w:rtl/>
        </w:rPr>
        <w:t xml:space="preserve"> می‌</w:t>
      </w:r>
      <w:r w:rsidRPr="004A17CF">
        <w:rPr>
          <w:rStyle w:val="Char4"/>
          <w:rtl/>
        </w:rPr>
        <w:t>کند.</w:t>
      </w:r>
    </w:p>
    <w:p w:rsidR="00F0108F" w:rsidRPr="004A17CF" w:rsidRDefault="00F0108F" w:rsidP="004A17CF">
      <w:pPr>
        <w:widowControl w:val="0"/>
        <w:ind w:firstLine="284"/>
        <w:jc w:val="both"/>
        <w:rPr>
          <w:rStyle w:val="Char4"/>
          <w:rtl/>
        </w:rPr>
      </w:pPr>
      <w:r w:rsidRPr="004A17CF">
        <w:rPr>
          <w:rStyle w:val="Char4"/>
          <w:rtl/>
        </w:rPr>
        <w:t>در حالت اول بعد از سلام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در حالت دوم قبل از سلام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w:t>
      </w:r>
    </w:p>
    <w:p w:rsidR="00F0108F" w:rsidRPr="004A17CF" w:rsidRDefault="00F0108F" w:rsidP="004A17CF">
      <w:pPr>
        <w:pStyle w:val="ListParagraph"/>
        <w:widowControl w:val="0"/>
        <w:numPr>
          <w:ilvl w:val="0"/>
          <w:numId w:val="33"/>
        </w:numPr>
        <w:ind w:left="641" w:hanging="357"/>
        <w:jc w:val="both"/>
        <w:rPr>
          <w:rStyle w:val="Char4"/>
          <w:rtl/>
        </w:rPr>
      </w:pPr>
      <w:r w:rsidRPr="004A17CF">
        <w:rPr>
          <w:rStyle w:val="Char4"/>
          <w:rtl/>
        </w:rPr>
        <w:t>هرگاه از روی فراموشی تشهد اول را ترک نمود - حکم مابقی واجبات</w:t>
      </w:r>
      <w:r w:rsidR="00D73FD7" w:rsidRPr="004A17CF">
        <w:rPr>
          <w:rStyle w:val="Char4"/>
          <w:rtl/>
        </w:rPr>
        <w:t xml:space="preserve"> نماز بمانند حکم تشهد اول است -</w:t>
      </w:r>
      <w:r w:rsidRPr="004A17CF">
        <w:rPr>
          <w:rStyle w:val="Char4"/>
          <w:rtl/>
        </w:rPr>
        <w:t>:</w:t>
      </w:r>
    </w:p>
    <w:p w:rsidR="00F0108F" w:rsidRPr="004A17CF" w:rsidRDefault="00F0108F" w:rsidP="006C4524">
      <w:pPr>
        <w:widowControl w:val="0"/>
        <w:spacing w:line="235" w:lineRule="auto"/>
        <w:ind w:firstLine="284"/>
        <w:jc w:val="both"/>
        <w:rPr>
          <w:rStyle w:val="Char4"/>
          <w:rtl/>
        </w:rPr>
      </w:pPr>
      <w:r w:rsidRPr="004A17CF">
        <w:rPr>
          <w:rStyle w:val="Char4"/>
          <w:rtl/>
        </w:rPr>
        <w:t>- اگر تا بعد از بلند شدن کامل (قائم ایستادن) بیاد نیاورد، در این حالت نمازش را ادامه</w:t>
      </w:r>
      <w:r w:rsidR="002A69CE" w:rsidRPr="004A17CF">
        <w:rPr>
          <w:rStyle w:val="Char4"/>
          <w:rtl/>
        </w:rPr>
        <w:t xml:space="preserve"> می‌</w:t>
      </w:r>
      <w:r w:rsidRPr="004A17CF">
        <w:rPr>
          <w:rStyle w:val="Char4"/>
          <w:rtl/>
        </w:rPr>
        <w:t>دهد و لازم به بازگشتن برای خواندن تشهد نیست، ولی بعد از اتمام نمازش و قبل از سلام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w:t>
      </w:r>
    </w:p>
    <w:p w:rsidR="00F0108F" w:rsidRPr="004A17CF" w:rsidRDefault="00F0108F" w:rsidP="004A17CF">
      <w:pPr>
        <w:widowControl w:val="0"/>
        <w:ind w:firstLine="284"/>
        <w:jc w:val="both"/>
        <w:rPr>
          <w:rStyle w:val="Char4"/>
          <w:rtl/>
        </w:rPr>
      </w:pPr>
      <w:r w:rsidRPr="004A17CF">
        <w:rPr>
          <w:rStyle w:val="Char4"/>
          <w:rtl/>
        </w:rPr>
        <w:t>- اگر بعد از برخواستن و قبل از آنکه بطور کامل قائم بایستد</w:t>
      </w:r>
      <w:r w:rsidRPr="004A17CF">
        <w:rPr>
          <w:rStyle w:val="Char4"/>
          <w:vertAlign w:val="superscript"/>
          <w:rtl/>
        </w:rPr>
        <w:footnoteReference w:id="124"/>
      </w:r>
      <w:r w:rsidR="00D73FD7" w:rsidRPr="004A17CF">
        <w:rPr>
          <w:rStyle w:val="Char4"/>
          <w:rFonts w:hint="cs"/>
          <w:rtl/>
        </w:rPr>
        <w:t>،</w:t>
      </w:r>
      <w:r w:rsidRPr="004A17CF">
        <w:rPr>
          <w:rStyle w:val="Char4"/>
          <w:rtl/>
        </w:rPr>
        <w:t xml:space="preserve"> بیاد آورد، در این حالت بایستی بازگردد و تشهد خود را بخواند و سپس نمازش را ادامه داده و کامل</w:t>
      </w:r>
      <w:r w:rsidR="002A69CE" w:rsidRPr="004A17CF">
        <w:rPr>
          <w:rStyle w:val="Char4"/>
          <w:rtl/>
        </w:rPr>
        <w:t xml:space="preserve"> می‌</w:t>
      </w:r>
      <w:r w:rsidRPr="004A17CF">
        <w:rPr>
          <w:rStyle w:val="Char4"/>
          <w:rtl/>
        </w:rPr>
        <w:t>کند و سلام</w:t>
      </w:r>
      <w:r w:rsidR="002A69CE" w:rsidRPr="004A17CF">
        <w:rPr>
          <w:rStyle w:val="Char4"/>
          <w:rtl/>
        </w:rPr>
        <w:t xml:space="preserve"> می‌</w:t>
      </w:r>
      <w:r w:rsidRPr="004A17CF">
        <w:rPr>
          <w:rStyle w:val="Char4"/>
          <w:rtl/>
        </w:rPr>
        <w:t>دهد، سپس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باز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 اگر قبل از آنکه برخیزد و رانش از ساق پایش جدا شود، (بلافاصله) بیاد آورد، در این حالت باید (زود) بنشیند سپس نمازش را ادامه و کامل کند ولی نیازی به سجده</w:t>
      </w:r>
      <w:r w:rsidR="002A69CE" w:rsidRPr="004A17CF">
        <w:rPr>
          <w:rStyle w:val="Char4"/>
          <w:rtl/>
        </w:rPr>
        <w:t xml:space="preserve">‌ی </w:t>
      </w:r>
      <w:r w:rsidRPr="004A17CF">
        <w:rPr>
          <w:rStyle w:val="Char4"/>
          <w:rtl/>
        </w:rPr>
        <w:t>سهو نیست، زیرا او مرتکب اضافه یا نقصی در نمازش نشده است</w:t>
      </w:r>
      <w:r w:rsidRPr="004A17CF">
        <w:rPr>
          <w:rStyle w:val="Char4"/>
          <w:vertAlign w:val="superscript"/>
          <w:rtl/>
        </w:rPr>
        <w:footnoteReference w:id="125"/>
      </w:r>
      <w:r w:rsidR="00D73FD7" w:rsidRPr="004A17CF">
        <w:rPr>
          <w:rStyle w:val="Char4"/>
          <w:rFonts w:hint="cs"/>
          <w:rtl/>
        </w:rPr>
        <w:t>.</w:t>
      </w:r>
    </w:p>
    <w:p w:rsidR="00F0108F" w:rsidRPr="004A17CF" w:rsidRDefault="00F0108F" w:rsidP="004A17CF">
      <w:pPr>
        <w:pStyle w:val="ListParagraph"/>
        <w:widowControl w:val="0"/>
        <w:numPr>
          <w:ilvl w:val="0"/>
          <w:numId w:val="33"/>
        </w:numPr>
        <w:jc w:val="both"/>
        <w:rPr>
          <w:rStyle w:val="Char4"/>
          <w:rtl/>
        </w:rPr>
      </w:pPr>
      <w:r w:rsidRPr="004A17CF">
        <w:rPr>
          <w:rStyle w:val="Char4"/>
          <w:rtl/>
        </w:rPr>
        <w:t>اگر نمازگزار قبل از آنکه نمازش را تمام کند، عمداً سلام داد، نمازش باطل است.</w:t>
      </w:r>
    </w:p>
    <w:p w:rsidR="00F0108F" w:rsidRPr="004A17CF" w:rsidRDefault="00F0108F" w:rsidP="004A17CF">
      <w:pPr>
        <w:pStyle w:val="ListParagraph"/>
        <w:widowControl w:val="0"/>
        <w:numPr>
          <w:ilvl w:val="0"/>
          <w:numId w:val="33"/>
        </w:numPr>
        <w:jc w:val="both"/>
        <w:rPr>
          <w:rStyle w:val="Char4"/>
          <w:rtl/>
        </w:rPr>
      </w:pPr>
      <w:r w:rsidRPr="004A17CF">
        <w:rPr>
          <w:rStyle w:val="Char4"/>
          <w:rtl/>
        </w:rPr>
        <w:t xml:space="preserve"> هرگاه نمازگزار در نماز خود قیام یا نشستن یا رکوع یا سجده</w:t>
      </w:r>
      <w:r w:rsidR="002A69CE" w:rsidRPr="004A17CF">
        <w:rPr>
          <w:rStyle w:val="Char4"/>
          <w:rtl/>
        </w:rPr>
        <w:t xml:space="preserve">‌ای </w:t>
      </w:r>
      <w:r w:rsidRPr="004A17CF">
        <w:rPr>
          <w:rStyle w:val="Char4"/>
          <w:rtl/>
        </w:rPr>
        <w:t>را عمداً اضافه انجام دهد، نمازش باطل است.</w:t>
      </w:r>
    </w:p>
    <w:p w:rsidR="00F0108F" w:rsidRPr="004A17CF" w:rsidRDefault="00F0108F" w:rsidP="004A17CF">
      <w:pPr>
        <w:pStyle w:val="ListParagraph"/>
        <w:widowControl w:val="0"/>
        <w:numPr>
          <w:ilvl w:val="0"/>
          <w:numId w:val="33"/>
        </w:numPr>
        <w:ind w:left="641" w:hanging="357"/>
        <w:jc w:val="both"/>
        <w:rPr>
          <w:rStyle w:val="Char4"/>
          <w:rtl/>
        </w:rPr>
      </w:pPr>
      <w:r w:rsidRPr="004A17CF">
        <w:rPr>
          <w:rStyle w:val="Char4"/>
          <w:rtl/>
        </w:rPr>
        <w:t xml:space="preserve"> هرگاه رکنی از ارکان نماز را ترک کرد:</w:t>
      </w:r>
    </w:p>
    <w:p w:rsidR="00F0108F" w:rsidRPr="004A17CF" w:rsidRDefault="00F0108F" w:rsidP="004A17CF">
      <w:pPr>
        <w:widowControl w:val="0"/>
        <w:ind w:firstLine="284"/>
        <w:jc w:val="both"/>
        <w:rPr>
          <w:rStyle w:val="Char4"/>
          <w:rtl/>
        </w:rPr>
      </w:pPr>
      <w:r w:rsidRPr="004A17CF">
        <w:rPr>
          <w:rStyle w:val="Char4"/>
          <w:rtl/>
        </w:rPr>
        <w:t xml:space="preserve"> اگر (آن رکن ترک </w:t>
      </w:r>
      <w:r w:rsidRPr="006C4524">
        <w:rPr>
          <w:rStyle w:val="Char4"/>
          <w:rtl/>
        </w:rPr>
        <w:t>شده) تکبیرة الاحرام بود</w:t>
      </w:r>
      <w:r w:rsidR="00227F5A" w:rsidRPr="006C4524">
        <w:rPr>
          <w:rStyle w:val="Char4"/>
          <w:rtl/>
        </w:rPr>
        <w:t>،</w:t>
      </w:r>
      <w:r w:rsidRPr="006C4524">
        <w:rPr>
          <w:rStyle w:val="Char4"/>
          <w:rtl/>
        </w:rPr>
        <w:t xml:space="preserve"> پس نمازی برای او محسوب</w:t>
      </w:r>
      <w:r w:rsidR="002A69CE" w:rsidRPr="006C4524">
        <w:rPr>
          <w:rStyle w:val="Char4"/>
          <w:rtl/>
        </w:rPr>
        <w:t xml:space="preserve"> نمی‌</w:t>
      </w:r>
      <w:r w:rsidRPr="006C4524">
        <w:rPr>
          <w:rStyle w:val="Char4"/>
          <w:rtl/>
        </w:rPr>
        <w:t>شود، حال چه عمدی بوده باشد و چه سهواً فراموش کرده باشد، زیرا نمازش (با ترک تکبیرة الاحرام) منعقد</w:t>
      </w:r>
      <w:r w:rsidR="002A69CE" w:rsidRPr="006C4524">
        <w:rPr>
          <w:rStyle w:val="Char4"/>
          <w:rtl/>
        </w:rPr>
        <w:t xml:space="preserve"> نمی‌</w:t>
      </w:r>
      <w:r w:rsidRPr="006C4524">
        <w:rPr>
          <w:rStyle w:val="Char4"/>
          <w:rtl/>
        </w:rPr>
        <w:t>شود، و اگر رکن ترک شده غیر از تکبیرة الحرام باشد</w:t>
      </w:r>
      <w:r w:rsidR="00227F5A" w:rsidRPr="006C4524">
        <w:rPr>
          <w:rStyle w:val="Char4"/>
          <w:rtl/>
        </w:rPr>
        <w:t>،</w:t>
      </w:r>
      <w:r w:rsidRPr="006C4524">
        <w:rPr>
          <w:rStyle w:val="Char4"/>
          <w:rtl/>
        </w:rPr>
        <w:t xml:space="preserve"> چنانچه از روی عم</w:t>
      </w:r>
      <w:r w:rsidRPr="004A17CF">
        <w:rPr>
          <w:rStyle w:val="Char4"/>
          <w:rtl/>
        </w:rPr>
        <w:t>د بوده باشد نمازش باطل است</w:t>
      </w:r>
      <w:r w:rsidRPr="004A17CF">
        <w:rPr>
          <w:rStyle w:val="Char4"/>
          <w:vertAlign w:val="superscript"/>
          <w:rtl/>
        </w:rPr>
        <w:footnoteReference w:id="126"/>
      </w:r>
      <w:r w:rsidR="00D73FD7" w:rsidRPr="004A17CF">
        <w:rPr>
          <w:rStyle w:val="Char4"/>
          <w:rFonts w:hint="cs"/>
          <w:rtl/>
        </w:rPr>
        <w:t>.</w:t>
      </w:r>
    </w:p>
    <w:p w:rsidR="00F0108F" w:rsidRPr="004A17CF" w:rsidRDefault="00F0108F" w:rsidP="004A17CF">
      <w:pPr>
        <w:pStyle w:val="ListParagraph"/>
        <w:widowControl w:val="0"/>
        <w:numPr>
          <w:ilvl w:val="0"/>
          <w:numId w:val="33"/>
        </w:numPr>
        <w:jc w:val="both"/>
        <w:rPr>
          <w:rStyle w:val="Char4"/>
          <w:rtl/>
        </w:rPr>
      </w:pPr>
      <w:r w:rsidRPr="004A17CF">
        <w:rPr>
          <w:rStyle w:val="Char4"/>
          <w:rtl/>
        </w:rPr>
        <w:t>هرگاه یکی از واجبات نماز</w:t>
      </w:r>
      <w:r w:rsidRPr="004A17CF">
        <w:rPr>
          <w:rStyle w:val="Char4"/>
          <w:vertAlign w:val="superscript"/>
          <w:rtl/>
        </w:rPr>
        <w:footnoteReference w:id="127"/>
      </w:r>
      <w:r w:rsidRPr="004A17CF">
        <w:rPr>
          <w:rStyle w:val="Char4"/>
          <w:rtl/>
        </w:rPr>
        <w:t xml:space="preserve"> را عمداً ترک نمود، نمازش باطل است.</w:t>
      </w:r>
    </w:p>
    <w:p w:rsidR="00F0108F" w:rsidRPr="004A17CF" w:rsidRDefault="00F0108F" w:rsidP="004A17CF">
      <w:pPr>
        <w:pStyle w:val="ListParagraph"/>
        <w:widowControl w:val="0"/>
        <w:numPr>
          <w:ilvl w:val="0"/>
          <w:numId w:val="33"/>
        </w:numPr>
        <w:jc w:val="both"/>
        <w:rPr>
          <w:rStyle w:val="Char4"/>
          <w:rtl/>
        </w:rPr>
      </w:pPr>
      <w:r w:rsidRPr="004A17CF">
        <w:rPr>
          <w:rStyle w:val="Char4"/>
          <w:rtl/>
        </w:rPr>
        <w:t>اگر (مکان) سجده</w:t>
      </w:r>
      <w:r w:rsidR="002A69CE" w:rsidRPr="004A17CF">
        <w:rPr>
          <w:rStyle w:val="Char4"/>
          <w:rtl/>
        </w:rPr>
        <w:t xml:space="preserve">‌ی </w:t>
      </w:r>
      <w:r w:rsidRPr="004A17CF">
        <w:rPr>
          <w:rStyle w:val="Char4"/>
          <w:rtl/>
        </w:rPr>
        <w:t>سهو بعد از سلام پایانی نماز باشد، لازمست تا بعد از انجام دو سجده</w:t>
      </w:r>
      <w:r w:rsidR="002A69CE" w:rsidRPr="004A17CF">
        <w:rPr>
          <w:rStyle w:val="Char4"/>
          <w:rtl/>
        </w:rPr>
        <w:t xml:space="preserve">‌ی </w:t>
      </w:r>
      <w:r w:rsidRPr="004A17CF">
        <w:rPr>
          <w:rStyle w:val="Char4"/>
          <w:rtl/>
        </w:rPr>
        <w:t>سهو دوباره سلام دهد</w:t>
      </w:r>
      <w:r w:rsidRPr="004A17CF">
        <w:rPr>
          <w:rStyle w:val="Char4"/>
          <w:vertAlign w:val="superscript"/>
          <w:rtl/>
        </w:rPr>
        <w:footnoteReference w:id="128"/>
      </w:r>
      <w:r w:rsidR="00D73FD7" w:rsidRPr="004A17CF">
        <w:rPr>
          <w:rStyle w:val="Char4"/>
          <w:rFonts w:hint="cs"/>
          <w:rtl/>
        </w:rPr>
        <w:t>.</w:t>
      </w:r>
    </w:p>
    <w:p w:rsidR="00F0108F" w:rsidRPr="004A17CF" w:rsidRDefault="00F0108F" w:rsidP="004A17CF">
      <w:pPr>
        <w:widowControl w:val="0"/>
        <w:ind w:firstLine="284"/>
        <w:jc w:val="both"/>
        <w:rPr>
          <w:rStyle w:val="Char4"/>
        </w:rPr>
      </w:pPr>
      <w:r w:rsidRPr="004A17CF">
        <w:rPr>
          <w:rStyle w:val="Char4"/>
          <w:rtl/>
        </w:rPr>
        <w:t>تحریر محمد بن صالح العث</w:t>
      </w:r>
      <w:r w:rsidR="003E4824" w:rsidRPr="004A17CF">
        <w:rPr>
          <w:rStyle w:val="Char4"/>
          <w:rtl/>
        </w:rPr>
        <w:t>ی</w:t>
      </w:r>
      <w:r w:rsidRPr="004A17CF">
        <w:rPr>
          <w:rStyle w:val="Char4"/>
          <w:rtl/>
        </w:rPr>
        <w:t>م</w:t>
      </w:r>
      <w:r w:rsidR="003E4824" w:rsidRPr="004A17CF">
        <w:rPr>
          <w:rStyle w:val="Char4"/>
          <w:rtl/>
        </w:rPr>
        <w:t>ی</w:t>
      </w:r>
      <w:r w:rsidRPr="004A17CF">
        <w:rPr>
          <w:rStyle w:val="Char4"/>
          <w:rtl/>
        </w:rPr>
        <w:t>ن در تاریخ: 11/6/1410</w:t>
      </w:r>
      <w:r w:rsidR="00D73FD7" w:rsidRPr="004A17CF">
        <w:rPr>
          <w:rFonts w:ascii="Lotus Linotype" w:hAnsi="Lotus Linotype" w:cs="Traditional Arabic" w:hint="cs"/>
          <w:rtl/>
          <w:lang w:bidi="fa-IR"/>
        </w:rPr>
        <w:t>ﻫ</w:t>
      </w:r>
      <w:r w:rsidRPr="004A17CF">
        <w:rPr>
          <w:rStyle w:val="Char4"/>
          <w:rtl/>
        </w:rPr>
        <w:t>.ق.</w:t>
      </w:r>
    </w:p>
    <w:p w:rsidR="00F0108F" w:rsidRPr="004A17CF" w:rsidRDefault="00F0108F" w:rsidP="004A17CF">
      <w:pPr>
        <w:pStyle w:val="a1"/>
        <w:widowControl w:val="0"/>
        <w:rPr>
          <w:rtl/>
        </w:rPr>
      </w:pPr>
      <w:bookmarkStart w:id="149" w:name="_Toc288240688"/>
      <w:bookmarkStart w:id="150" w:name="_Toc368404560"/>
      <w:bookmarkStart w:id="151" w:name="_Toc437438366"/>
      <w:r w:rsidRPr="004A17CF">
        <w:rPr>
          <w:rFonts w:hint="cs"/>
          <w:rtl/>
        </w:rPr>
        <w:t xml:space="preserve">مختصری از احکام </w:t>
      </w:r>
      <w:r w:rsidRPr="004A17CF">
        <w:rPr>
          <w:rtl/>
        </w:rPr>
        <w:t>سجده</w:t>
      </w:r>
      <w:r w:rsidR="002A69CE" w:rsidRPr="004A17CF">
        <w:rPr>
          <w:rtl/>
        </w:rPr>
        <w:t xml:space="preserve">‌ی </w:t>
      </w:r>
      <w:r w:rsidRPr="004A17CF">
        <w:rPr>
          <w:rtl/>
        </w:rPr>
        <w:t>سهو برا</w:t>
      </w:r>
      <w:r w:rsidRPr="004A17CF">
        <w:rPr>
          <w:rFonts w:hint="cs"/>
          <w:rtl/>
        </w:rPr>
        <w:t>ی</w:t>
      </w:r>
      <w:r w:rsidRPr="004A17CF">
        <w:rPr>
          <w:rtl/>
        </w:rPr>
        <w:t xml:space="preserve"> حالت</w:t>
      </w:r>
      <w:r w:rsidR="00D73FD7" w:rsidRPr="004A17CF">
        <w:rPr>
          <w:rFonts w:hint="eastAsia"/>
          <w:rtl/>
        </w:rPr>
        <w:t>‌</w:t>
      </w:r>
      <w:r w:rsidRPr="004A17CF">
        <w:rPr>
          <w:rtl/>
        </w:rPr>
        <w:t>ها</w:t>
      </w:r>
      <w:r w:rsidRPr="004A17CF">
        <w:rPr>
          <w:rFonts w:hint="cs"/>
          <w:rtl/>
        </w:rPr>
        <w:t>ی</w:t>
      </w:r>
      <w:r w:rsidRPr="004A17CF">
        <w:rPr>
          <w:rtl/>
        </w:rPr>
        <w:t xml:space="preserve"> مختلف م</w:t>
      </w:r>
      <w:r w:rsidRPr="004A17CF">
        <w:rPr>
          <w:rFonts w:hint="cs"/>
          <w:rtl/>
        </w:rPr>
        <w:t>أ</w:t>
      </w:r>
      <w:r w:rsidRPr="004A17CF">
        <w:rPr>
          <w:rtl/>
        </w:rPr>
        <w:t>موم</w:t>
      </w:r>
      <w:r w:rsidRPr="004A17CF">
        <w:rPr>
          <w:rFonts w:hint="cs"/>
          <w:rtl/>
        </w:rPr>
        <w:t>:</w:t>
      </w:r>
      <w:r w:rsidRPr="004A17CF">
        <w:rPr>
          <w:rStyle w:val="Char4"/>
          <w:bCs w:val="0"/>
          <w:vertAlign w:val="superscript"/>
          <w:rtl/>
        </w:rPr>
        <w:footnoteReference w:id="129"/>
      </w:r>
      <w:bookmarkEnd w:id="149"/>
      <w:bookmarkEnd w:id="150"/>
      <w:bookmarkEnd w:id="151"/>
    </w:p>
    <w:p w:rsidR="00F0108F" w:rsidRPr="004A17CF" w:rsidRDefault="00F0108F" w:rsidP="004A17CF">
      <w:pPr>
        <w:widowControl w:val="0"/>
        <w:ind w:firstLine="284"/>
        <w:jc w:val="both"/>
        <w:rPr>
          <w:rStyle w:val="Char4"/>
          <w:rtl/>
        </w:rPr>
      </w:pPr>
      <w:r w:rsidRPr="004A17CF">
        <w:rPr>
          <w:rStyle w:val="Char4"/>
          <w:rtl/>
        </w:rPr>
        <w:t>اگر مأموم از ابتدای نماز با امام بود و در تمامی رکعات نماز جماعت حضور داشت در اینصورت بر او واجب است که در سجده</w:t>
      </w:r>
      <w:r w:rsidR="002A69CE" w:rsidRPr="004A17CF">
        <w:rPr>
          <w:rStyle w:val="Char4"/>
          <w:rtl/>
        </w:rPr>
        <w:t xml:space="preserve">‌ی </w:t>
      </w:r>
      <w:r w:rsidRPr="004A17CF">
        <w:rPr>
          <w:rStyle w:val="Char4"/>
          <w:rtl/>
        </w:rPr>
        <w:t>سهو تابع امام خویش باشد، و دلیل آن عموم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است که فرمود: </w:t>
      </w:r>
      <w:r w:rsidR="00D73FD7" w:rsidRPr="004A17CF">
        <w:rPr>
          <w:rStyle w:val="Char3"/>
          <w:rFonts w:hint="cs"/>
          <w:rtl/>
        </w:rPr>
        <w:t>«</w:t>
      </w:r>
      <w:r w:rsidRPr="004A17CF">
        <w:rPr>
          <w:rStyle w:val="Char3"/>
          <w:rtl/>
        </w:rPr>
        <w:t>إِنَّمَا جُعِلَ الإِمَامُ لِيُؤْتَمَّ بِهِ فَلا تَخْتَلِفُوا عَلَيْهِ فَإِذَا رَكَعَ فَارْكَعُوا وَإِذَا قَالَ سَمِعَ اللَّهُ لِمَنْ حَمِدَهُ فَقُولُوا رَبَّنَا لَكَ الْحَمْدُ وَإِذَا سَجَدَ فَاسْجُدُوا</w:t>
      </w:r>
      <w:r w:rsidR="00D73FD7" w:rsidRPr="004A17CF">
        <w:rPr>
          <w:rStyle w:val="Char3"/>
          <w:rFonts w:hint="cs"/>
          <w:rtl/>
        </w:rPr>
        <w:t>»</w:t>
      </w:r>
      <w:r w:rsidRPr="004A17CF">
        <w:rPr>
          <w:rStyle w:val="Char4"/>
          <w:vertAlign w:val="superscript"/>
          <w:rtl/>
        </w:rPr>
        <w:footnoteReference w:id="130"/>
      </w:r>
      <w:r w:rsidR="00D73FD7" w:rsidRPr="004A17CF">
        <w:rPr>
          <w:rStyle w:val="Char4"/>
          <w:rFonts w:hint="cs"/>
          <w:rtl/>
        </w:rPr>
        <w:t>.</w:t>
      </w:r>
    </w:p>
    <w:p w:rsidR="00F0108F" w:rsidRPr="004A17CF" w:rsidRDefault="00F0108F" w:rsidP="006C4524">
      <w:pPr>
        <w:widowControl w:val="0"/>
        <w:ind w:firstLine="284"/>
        <w:jc w:val="both"/>
        <w:rPr>
          <w:rStyle w:val="Char4"/>
          <w:rtl/>
        </w:rPr>
      </w:pPr>
      <w:r w:rsidRPr="004A17CF">
        <w:rPr>
          <w:rStyle w:val="Char4"/>
          <w:rtl/>
        </w:rPr>
        <w:t xml:space="preserve">یعنی: </w:t>
      </w:r>
      <w:r w:rsidR="00D73FD7" w:rsidRPr="004A17CF">
        <w:rPr>
          <w:rFonts w:ascii="Lotus Linotype" w:hAnsi="Lotus Linotype" w:cs="Traditional Arabic" w:hint="cs"/>
          <w:sz w:val="26"/>
          <w:szCs w:val="26"/>
          <w:rtl/>
          <w:lang w:bidi="fa-IR"/>
        </w:rPr>
        <w:t>«</w:t>
      </w:r>
      <w:r w:rsidRPr="004A17CF">
        <w:rPr>
          <w:rStyle w:val="Char4"/>
          <w:rtl/>
        </w:rPr>
        <w:t>همانا امام برای ا</w:t>
      </w:r>
      <w:r w:rsidR="003E4824" w:rsidRPr="004A17CF">
        <w:rPr>
          <w:rStyle w:val="Char4"/>
          <w:rtl/>
        </w:rPr>
        <w:t>ی</w:t>
      </w:r>
      <w:r w:rsidRPr="004A17CF">
        <w:rPr>
          <w:rStyle w:val="Char4"/>
          <w:rtl/>
        </w:rPr>
        <w:t>ن قرار داده شده است که به او اقتدا شود</w:t>
      </w:r>
      <w:r w:rsidR="00227F5A" w:rsidRPr="004A17CF">
        <w:rPr>
          <w:rStyle w:val="Char4"/>
          <w:rtl/>
        </w:rPr>
        <w:t>،</w:t>
      </w:r>
      <w:r w:rsidRPr="004A17CF">
        <w:rPr>
          <w:rStyle w:val="Char4"/>
          <w:rtl/>
        </w:rPr>
        <w:t xml:space="preserve"> پس از وی تخلف نکنید، هرگاه به</w:t>
      </w:r>
      <w:r w:rsidRPr="004A17CF">
        <w:rPr>
          <w:rFonts w:cs="Times New Roman"/>
          <w:sz w:val="26"/>
          <w:szCs w:val="26"/>
          <w:rtl/>
          <w:lang w:bidi="fa-IR"/>
        </w:rPr>
        <w:t> </w:t>
      </w:r>
      <w:r w:rsidRPr="004A17CF">
        <w:rPr>
          <w:rStyle w:val="Char4"/>
          <w:rtl/>
        </w:rPr>
        <w:t>رکوع</w:t>
      </w:r>
      <w:r w:rsidRPr="004A17CF">
        <w:rPr>
          <w:rFonts w:cs="Times New Roman"/>
          <w:sz w:val="26"/>
          <w:szCs w:val="26"/>
          <w:rtl/>
          <w:lang w:bidi="fa-IR"/>
        </w:rPr>
        <w:t> </w:t>
      </w:r>
      <w:r w:rsidRPr="004A17CF">
        <w:rPr>
          <w:rStyle w:val="Char4"/>
          <w:rtl/>
        </w:rPr>
        <w:t>رفت‌ به رکوع بروید،</w:t>
      </w:r>
      <w:r w:rsidRPr="004A17CF">
        <w:rPr>
          <w:rFonts w:cs="Times New Roman"/>
          <w:sz w:val="26"/>
          <w:szCs w:val="26"/>
          <w:rtl/>
          <w:lang w:bidi="fa-IR"/>
        </w:rPr>
        <w:t> </w:t>
      </w:r>
      <w:r w:rsidRPr="004A17CF">
        <w:rPr>
          <w:rStyle w:val="Char4"/>
          <w:rtl/>
        </w:rPr>
        <w:t>و چـون ‌گفت‌</w:t>
      </w:r>
      <w:r w:rsidRPr="004A17CF">
        <w:rPr>
          <w:rStyle w:val="Char1"/>
          <w:spacing w:val="0"/>
          <w:rtl/>
        </w:rPr>
        <w:t>:</w:t>
      </w:r>
      <w:r w:rsidR="00D73FD7" w:rsidRPr="004A17CF">
        <w:rPr>
          <w:rStyle w:val="Char1"/>
          <w:rFonts w:hint="cs"/>
          <w:spacing w:val="0"/>
          <w:rtl/>
        </w:rPr>
        <w:t xml:space="preserve"> «</w:t>
      </w:r>
      <w:r w:rsidR="00D73FD7" w:rsidRPr="004A17CF">
        <w:rPr>
          <w:rStyle w:val="Char1"/>
          <w:spacing w:val="0"/>
          <w:rtl/>
        </w:rPr>
        <w:t>سَمِعَ اللَّهُ لِمَنْ حَمِدَهُ</w:t>
      </w:r>
      <w:r w:rsidRPr="004A17CF">
        <w:rPr>
          <w:rStyle w:val="Char1"/>
          <w:spacing w:val="0"/>
          <w:rtl/>
        </w:rPr>
        <w:t>»</w:t>
      </w:r>
      <w:r w:rsidRPr="004A17CF">
        <w:rPr>
          <w:rStyle w:val="Char4"/>
          <w:rtl/>
        </w:rPr>
        <w:t xml:space="preserve"> شما</w:t>
      </w:r>
      <w:r w:rsidRPr="004A17CF">
        <w:rPr>
          <w:rFonts w:cs="Times New Roman"/>
          <w:sz w:val="26"/>
          <w:szCs w:val="26"/>
          <w:rtl/>
          <w:lang w:bidi="fa-IR"/>
        </w:rPr>
        <w:t> </w:t>
      </w:r>
      <w:r w:rsidRPr="004A17CF">
        <w:rPr>
          <w:rStyle w:val="Char4"/>
          <w:rtl/>
        </w:rPr>
        <w:t xml:space="preserve"> بگوئید:</w:t>
      </w:r>
      <w:r w:rsidRPr="004A17CF">
        <w:rPr>
          <w:rFonts w:cs="Times New Roman"/>
          <w:sz w:val="26"/>
          <w:szCs w:val="26"/>
          <w:rtl/>
          <w:lang w:bidi="fa-IR"/>
        </w:rPr>
        <w:t> </w:t>
      </w:r>
      <w:r w:rsidRPr="004A17CF">
        <w:rPr>
          <w:rStyle w:val="Char1"/>
          <w:spacing w:val="0"/>
          <w:rtl/>
        </w:rPr>
        <w:t>«</w:t>
      </w:r>
      <w:r w:rsidR="00D73FD7" w:rsidRPr="004A17CF">
        <w:rPr>
          <w:rStyle w:val="Char1"/>
          <w:spacing w:val="0"/>
          <w:rtl/>
        </w:rPr>
        <w:t>رَبَّنَا لَكَ الْحَمْدُ</w:t>
      </w:r>
      <w:r w:rsidRPr="004A17CF">
        <w:rPr>
          <w:rStyle w:val="Char1"/>
          <w:spacing w:val="0"/>
          <w:rtl/>
        </w:rPr>
        <w:t>»</w:t>
      </w:r>
      <w:r w:rsidRPr="004A17CF">
        <w:rPr>
          <w:rStyle w:val="Char4"/>
          <w:rtl/>
        </w:rPr>
        <w:t xml:space="preserve"> و</w:t>
      </w:r>
      <w:r w:rsidR="006C4524">
        <w:rPr>
          <w:rStyle w:val="Char4"/>
          <w:rFonts w:hint="cs"/>
          <w:rtl/>
        </w:rPr>
        <w:t xml:space="preserve"> </w:t>
      </w:r>
      <w:r w:rsidRPr="004A17CF">
        <w:rPr>
          <w:rStyle w:val="Char4"/>
          <w:rtl/>
        </w:rPr>
        <w:t>هر</w:t>
      </w:r>
      <w:r w:rsidR="006C4524">
        <w:rPr>
          <w:rStyle w:val="Char4"/>
          <w:rFonts w:hint="cs"/>
          <w:rtl/>
        </w:rPr>
        <w:t xml:space="preserve"> </w:t>
      </w:r>
      <w:r w:rsidRPr="004A17CF">
        <w:rPr>
          <w:rStyle w:val="Char4"/>
          <w:rtl/>
        </w:rPr>
        <w:t>وقت</w:t>
      </w:r>
      <w:r w:rsidR="006C4524">
        <w:rPr>
          <w:rStyle w:val="Char4"/>
          <w:rFonts w:hint="cs"/>
          <w:rtl/>
        </w:rPr>
        <w:t xml:space="preserve"> </w:t>
      </w:r>
      <w:r w:rsidRPr="004A17CF">
        <w:rPr>
          <w:rStyle w:val="Char4"/>
          <w:rtl/>
        </w:rPr>
        <w:t>به</w:t>
      </w:r>
      <w:r w:rsidR="006C4524">
        <w:rPr>
          <w:rStyle w:val="Char4"/>
          <w:rFonts w:hint="cs"/>
          <w:rtl/>
        </w:rPr>
        <w:t xml:space="preserve"> </w:t>
      </w:r>
      <w:r w:rsidRPr="004A17CF">
        <w:rPr>
          <w:rStyle w:val="Char4"/>
          <w:rtl/>
        </w:rPr>
        <w:t>سجده</w:t>
      </w:r>
      <w:r w:rsidR="006C4524">
        <w:rPr>
          <w:rStyle w:val="Char4"/>
          <w:rFonts w:hint="cs"/>
          <w:rtl/>
        </w:rPr>
        <w:t xml:space="preserve"> </w:t>
      </w:r>
      <w:r w:rsidRPr="004A17CF">
        <w:rPr>
          <w:rStyle w:val="Char4"/>
          <w:rtl/>
        </w:rPr>
        <w:t>رفت</w:t>
      </w:r>
      <w:r w:rsidRPr="004A17CF">
        <w:rPr>
          <w:rFonts w:cs="Times New Roman"/>
          <w:sz w:val="26"/>
          <w:szCs w:val="26"/>
          <w:rtl/>
          <w:lang w:bidi="fa-IR"/>
        </w:rPr>
        <w:t> </w:t>
      </w:r>
      <w:r w:rsidRPr="004A17CF">
        <w:rPr>
          <w:rStyle w:val="Char4"/>
          <w:rtl/>
        </w:rPr>
        <w:t>شما</w:t>
      </w:r>
      <w:r w:rsidRPr="004A17CF">
        <w:rPr>
          <w:rFonts w:cs="Times New Roman"/>
          <w:sz w:val="26"/>
          <w:szCs w:val="26"/>
          <w:rtl/>
          <w:lang w:bidi="fa-IR"/>
        </w:rPr>
        <w:t> </w:t>
      </w:r>
      <w:r w:rsidRPr="004A17CF">
        <w:rPr>
          <w:rStyle w:val="Char4"/>
          <w:rtl/>
        </w:rPr>
        <w:t>نیز به</w:t>
      </w:r>
      <w:r w:rsidRPr="004A17CF">
        <w:rPr>
          <w:rFonts w:cs="Times New Roman"/>
          <w:sz w:val="26"/>
          <w:szCs w:val="26"/>
          <w:rtl/>
          <w:lang w:bidi="fa-IR"/>
        </w:rPr>
        <w:t> </w:t>
      </w:r>
      <w:r w:rsidRPr="004A17CF">
        <w:rPr>
          <w:rStyle w:val="Char4"/>
          <w:rtl/>
        </w:rPr>
        <w:t>سجده بروید</w:t>
      </w:r>
      <w:r w:rsidR="00D73FD7"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اما چنانچه شخص از ابتدا در جماعت نبود، بلکه بعداً به جماعت ملحق شد (یعنی مسبوق بود)، در اینصورت او فقط باید در سجده</w:t>
      </w:r>
      <w:r w:rsidR="002A69CE" w:rsidRPr="004A17CF">
        <w:rPr>
          <w:rStyle w:val="Char4"/>
          <w:rtl/>
        </w:rPr>
        <w:t xml:space="preserve">‌ی </w:t>
      </w:r>
      <w:r w:rsidRPr="004A17CF">
        <w:rPr>
          <w:rStyle w:val="Char4"/>
          <w:rtl/>
        </w:rPr>
        <w:t>سهو قبل از سلام تابع امام باشد، و نباید در سجده</w:t>
      </w:r>
      <w:r w:rsidR="002A69CE" w:rsidRPr="004A17CF">
        <w:rPr>
          <w:rStyle w:val="Char4"/>
          <w:rtl/>
        </w:rPr>
        <w:t xml:space="preserve">‌ی </w:t>
      </w:r>
      <w:r w:rsidRPr="004A17CF">
        <w:rPr>
          <w:rStyle w:val="Char4"/>
          <w:rtl/>
        </w:rPr>
        <w:t>سهوی که امام بعد از سلام</w:t>
      </w:r>
      <w:r w:rsidR="001F792E" w:rsidRPr="004A17CF">
        <w:rPr>
          <w:rStyle w:val="Char4"/>
          <w:rtl/>
        </w:rPr>
        <w:t xml:space="preserve"> به جای </w:t>
      </w:r>
      <w:r w:rsidR="002A69CE" w:rsidRPr="004A17CF">
        <w:rPr>
          <w:rStyle w:val="Char4"/>
          <w:rtl/>
        </w:rPr>
        <w:t>می‌</w:t>
      </w:r>
      <w:r w:rsidRPr="004A17CF">
        <w:rPr>
          <w:rStyle w:val="Char4"/>
          <w:rtl/>
        </w:rPr>
        <w:t>آورد از او پیروی کند، زیرا در این حالت امام ابتدا سلام</w:t>
      </w:r>
      <w:r w:rsidR="002A69CE" w:rsidRPr="004A17CF">
        <w:rPr>
          <w:rStyle w:val="Char4"/>
          <w:rtl/>
        </w:rPr>
        <w:t xml:space="preserve"> می‌</w:t>
      </w:r>
      <w:r w:rsidRPr="004A17CF">
        <w:rPr>
          <w:rStyle w:val="Char4"/>
          <w:rtl/>
        </w:rPr>
        <w:t>دهد بعد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لذا برای فرد مسبوق ممکن نیست که با امام سلام دهد و بعد سجده</w:t>
      </w:r>
      <w:r w:rsidR="002A69CE" w:rsidRPr="004A17CF">
        <w:rPr>
          <w:rStyle w:val="Char4"/>
          <w:rtl/>
        </w:rPr>
        <w:t xml:space="preserve">‌ی </w:t>
      </w:r>
      <w:r w:rsidRPr="004A17CF">
        <w:rPr>
          <w:rStyle w:val="Char4"/>
          <w:rtl/>
        </w:rPr>
        <w:t>سهو ببرد، بلکه او با سلام امام باید برخیزد و مابقی نماز خود را تکمیل کند، بعد که نمازش را کامل نمود و سلام داد او نیز باید سجده</w:t>
      </w:r>
      <w:r w:rsidR="002A69CE" w:rsidRPr="004A17CF">
        <w:rPr>
          <w:rStyle w:val="Char4"/>
          <w:rtl/>
        </w:rPr>
        <w:t xml:space="preserve">‌ی </w:t>
      </w:r>
      <w:r w:rsidRPr="004A17CF">
        <w:rPr>
          <w:rStyle w:val="Char4"/>
          <w:rtl/>
        </w:rPr>
        <w:t>سهو ببرد و سلام دهد.</w:t>
      </w:r>
    </w:p>
    <w:p w:rsidR="00F0108F" w:rsidRPr="004A17CF" w:rsidRDefault="00F0108F" w:rsidP="004A17CF">
      <w:pPr>
        <w:widowControl w:val="0"/>
        <w:ind w:firstLine="284"/>
        <w:jc w:val="both"/>
        <w:rPr>
          <w:rStyle w:val="Char4"/>
          <w:rtl/>
        </w:rPr>
      </w:pPr>
      <w:r w:rsidRPr="004A17CF">
        <w:rPr>
          <w:rStyle w:val="Char4"/>
          <w:rtl/>
        </w:rPr>
        <w:t>اما اگر بخواهیم بصورت مختصر قضیه را در حالت</w:t>
      </w:r>
      <w:r w:rsidR="00D73FD7" w:rsidRPr="004A17CF">
        <w:rPr>
          <w:rStyle w:val="Char4"/>
          <w:rFonts w:hint="cs"/>
          <w:rtl/>
        </w:rPr>
        <w:t>‌</w:t>
      </w:r>
      <w:r w:rsidRPr="004A17CF">
        <w:rPr>
          <w:rStyle w:val="Char4"/>
          <w:rtl/>
        </w:rPr>
        <w:t>های مختلف مأموم و مسبوق با امام بررسی کنیم خواهیم داشت:</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مأموم در تمامی رکعت</w:t>
      </w:r>
      <w:r w:rsidR="00D73FD7" w:rsidRPr="004A17CF">
        <w:rPr>
          <w:rStyle w:val="Char4"/>
          <w:rFonts w:hint="cs"/>
          <w:rtl/>
        </w:rPr>
        <w:t>‌</w:t>
      </w:r>
      <w:r w:rsidRPr="004A17CF">
        <w:rPr>
          <w:rStyle w:val="Char4"/>
          <w:rtl/>
        </w:rPr>
        <w:t>های نماز همراه امام و جماعت بود، و امام مرتکب سهوی شد و برای آن سجده</w:t>
      </w:r>
      <w:r w:rsidR="002A69CE" w:rsidRPr="004A17CF">
        <w:rPr>
          <w:rStyle w:val="Char4"/>
          <w:rtl/>
        </w:rPr>
        <w:t xml:space="preserve">‌ی </w:t>
      </w:r>
      <w:r w:rsidRPr="004A17CF">
        <w:rPr>
          <w:rStyle w:val="Char4"/>
          <w:rtl/>
        </w:rPr>
        <w:t>سهو بُرد، بر مأموم نیز لازم است که با امام به سجده برود حال چه قبل از سلام باشد و چه بعد از سلام.</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مأموم از ابتدا همراه امام و جماعت نبود و به اصطلاح مسبوق باشد</w:t>
      </w:r>
      <w:r w:rsidR="00227F5A" w:rsidRPr="004A17CF">
        <w:rPr>
          <w:rStyle w:val="Char4"/>
          <w:rtl/>
        </w:rPr>
        <w:t>،</w:t>
      </w:r>
      <w:r w:rsidRPr="004A17CF">
        <w:rPr>
          <w:rStyle w:val="Char4"/>
          <w:rtl/>
        </w:rPr>
        <w:t xml:space="preserve"> حال اگر در آن قسمتی از نماز که امام مرتکب سهو شد همراه او بوده باشد، در این</w:t>
      </w:r>
      <w:r w:rsidR="000C75D7" w:rsidRPr="004A17CF">
        <w:rPr>
          <w:rStyle w:val="Char4"/>
          <w:rFonts w:hint="cs"/>
          <w:rtl/>
        </w:rPr>
        <w:t xml:space="preserve"> </w:t>
      </w:r>
      <w:r w:rsidRPr="004A17CF">
        <w:rPr>
          <w:rStyle w:val="Char4"/>
          <w:rtl/>
        </w:rPr>
        <w:t>صورت:</w:t>
      </w:r>
    </w:p>
    <w:p w:rsidR="00F0108F" w:rsidRPr="004A17CF" w:rsidRDefault="00F0108F" w:rsidP="004A17CF">
      <w:pPr>
        <w:widowControl w:val="0"/>
        <w:ind w:firstLine="284"/>
        <w:jc w:val="both"/>
        <w:rPr>
          <w:rStyle w:val="Char4"/>
          <w:rtl/>
        </w:rPr>
      </w:pPr>
      <w:r w:rsidRPr="004A17CF">
        <w:rPr>
          <w:rStyle w:val="Char4"/>
          <w:rtl/>
        </w:rPr>
        <w:t>اگر امام قبل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مسبوق نیز باید همراه او به سجده برود ولی بعد که امام (دو سجده</w:t>
      </w:r>
      <w:r w:rsidR="002A69CE" w:rsidRPr="004A17CF">
        <w:rPr>
          <w:rStyle w:val="Char4"/>
          <w:rtl/>
        </w:rPr>
        <w:t xml:space="preserve">‌ی </w:t>
      </w:r>
      <w:r w:rsidRPr="004A17CF">
        <w:rPr>
          <w:rStyle w:val="Char4"/>
          <w:rtl/>
        </w:rPr>
        <w:t>سهو را انجام داد) و سلام داد، بلند شود و نماز خود را کامل کند، اما قبل از آنکه سلام دهد باید برای بار دوم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زیرا سجده</w:t>
      </w:r>
      <w:r w:rsidR="002A69CE" w:rsidRPr="004A17CF">
        <w:rPr>
          <w:rStyle w:val="Char4"/>
          <w:rtl/>
        </w:rPr>
        <w:t xml:space="preserve">‌ی </w:t>
      </w:r>
      <w:r w:rsidRPr="004A17CF">
        <w:rPr>
          <w:rStyle w:val="Char4"/>
          <w:rtl/>
        </w:rPr>
        <w:t>سهو اول که همراه امام انجام داد، در غیر مکان اصلی خود بود</w:t>
      </w:r>
      <w:r w:rsidRPr="004A17CF">
        <w:rPr>
          <w:rStyle w:val="Char4"/>
          <w:vertAlign w:val="superscript"/>
          <w:rtl/>
        </w:rPr>
        <w:footnoteReference w:id="131"/>
      </w:r>
      <w:r w:rsidR="00D73FD7" w:rsidRPr="004A17CF">
        <w:rPr>
          <w:rStyle w:val="Char4"/>
          <w:rFonts w:hint="cs"/>
          <w:rtl/>
        </w:rPr>
        <w:t>،</w:t>
      </w:r>
      <w:r w:rsidRPr="004A17CF">
        <w:rPr>
          <w:rStyle w:val="Char4"/>
          <w:rtl/>
        </w:rPr>
        <w:t xml:space="preserve"> چون سجده</w:t>
      </w:r>
      <w:r w:rsidR="002A69CE" w:rsidRPr="004A17CF">
        <w:rPr>
          <w:rStyle w:val="Char4"/>
          <w:rtl/>
        </w:rPr>
        <w:t xml:space="preserve">‌ی </w:t>
      </w:r>
      <w:r w:rsidRPr="004A17CF">
        <w:rPr>
          <w:rStyle w:val="Char4"/>
          <w:rtl/>
        </w:rPr>
        <w:t>سهو در اثنای نماز نیست بلکه در آخر نماز است، و سجده</w:t>
      </w:r>
      <w:r w:rsidR="002A69CE" w:rsidRPr="004A17CF">
        <w:rPr>
          <w:rStyle w:val="Char4"/>
          <w:rtl/>
        </w:rPr>
        <w:t xml:space="preserve">‌ی </w:t>
      </w:r>
      <w:r w:rsidRPr="004A17CF">
        <w:rPr>
          <w:rStyle w:val="Char4"/>
          <w:rtl/>
        </w:rPr>
        <w:t>اول او همراه امام فقط بدلیل متابعت از امام بود و جایگزین سجده</w:t>
      </w:r>
      <w:r w:rsidR="002A69CE" w:rsidRPr="004A17CF">
        <w:rPr>
          <w:rStyle w:val="Char4"/>
          <w:rtl/>
        </w:rPr>
        <w:t xml:space="preserve">‌ی </w:t>
      </w:r>
      <w:r w:rsidRPr="004A17CF">
        <w:rPr>
          <w:rStyle w:val="Char4"/>
          <w:rtl/>
        </w:rPr>
        <w:t>سهو برای مسبوق نخواهد شد.</w:t>
      </w:r>
    </w:p>
    <w:p w:rsidR="00F0108F" w:rsidRPr="004A17CF" w:rsidRDefault="00F0108F" w:rsidP="004A17CF">
      <w:pPr>
        <w:pStyle w:val="ListParagraph"/>
        <w:widowControl w:val="0"/>
        <w:numPr>
          <w:ilvl w:val="0"/>
          <w:numId w:val="35"/>
        </w:numPr>
        <w:ind w:left="641" w:hanging="357"/>
        <w:jc w:val="both"/>
        <w:rPr>
          <w:rStyle w:val="Char4"/>
          <w:rtl/>
        </w:rPr>
      </w:pPr>
      <w:r w:rsidRPr="004A17CF">
        <w:rPr>
          <w:rStyle w:val="Char4"/>
          <w:rtl/>
        </w:rPr>
        <w:t xml:space="preserve"> اگر فرد مسبوق در قسمتی از نماز که امام در آن مرتکب سهو شد همراه وی نبود، مثلاً مأموم در رکعت دوم به جماعت ملحق شده ولی امام در رکعت اول نماز خود دچار سهوی شده باشد، در این حالت:</w:t>
      </w:r>
    </w:p>
    <w:p w:rsidR="00F0108F" w:rsidRPr="004A17CF" w:rsidRDefault="00F0108F" w:rsidP="004A17CF">
      <w:pPr>
        <w:widowControl w:val="0"/>
        <w:ind w:firstLine="284"/>
        <w:jc w:val="both"/>
        <w:rPr>
          <w:rStyle w:val="Char4"/>
          <w:rtl/>
        </w:rPr>
      </w:pPr>
      <w:r w:rsidRPr="004A17CF">
        <w:rPr>
          <w:rStyle w:val="Char4"/>
          <w:rtl/>
        </w:rPr>
        <w:t>اگر امام قبل از سلام نماز سجده</w:t>
      </w:r>
      <w:r w:rsidR="002A69CE" w:rsidRPr="004A17CF">
        <w:rPr>
          <w:rStyle w:val="Char4"/>
          <w:rtl/>
        </w:rPr>
        <w:t xml:space="preserve">‌ی </w:t>
      </w:r>
      <w:r w:rsidRPr="004A17CF">
        <w:rPr>
          <w:rStyle w:val="Char4"/>
          <w:rtl/>
        </w:rPr>
        <w:t>سهو برد، مسبوق نیز از وی پیروی کند سپس با سلام امام بلند شود و نماز خود را کامل نماید، اما لازم نیست که در آخر نماز برای بار دوم سجده برد، زیرا او به هنگام سهو امام با وی نبوده است.</w:t>
      </w:r>
    </w:p>
    <w:p w:rsidR="00F0108F" w:rsidRPr="004A17CF" w:rsidRDefault="00F0108F" w:rsidP="004A17CF">
      <w:pPr>
        <w:widowControl w:val="0"/>
        <w:ind w:firstLine="284"/>
        <w:jc w:val="both"/>
        <w:rPr>
          <w:rStyle w:val="Char4"/>
          <w:rtl/>
        </w:rPr>
      </w:pPr>
      <w:r w:rsidRPr="004A17CF">
        <w:rPr>
          <w:rStyle w:val="Char4"/>
          <w:rtl/>
        </w:rPr>
        <w:t>و اگر امام بعد از سلام نماز سجده</w:t>
      </w:r>
      <w:r w:rsidR="002A69CE" w:rsidRPr="004A17CF">
        <w:rPr>
          <w:rStyle w:val="Char4"/>
          <w:rtl/>
        </w:rPr>
        <w:t xml:space="preserve">‌ی </w:t>
      </w:r>
      <w:r w:rsidRPr="004A17CF">
        <w:rPr>
          <w:rStyle w:val="Char4"/>
          <w:rtl/>
        </w:rPr>
        <w:t>سهو برد، مسبوق نباید از وی پیروی کند بلکه با سلام امام بلند شود و نماز خود را کامل نماید، همچنین در آخر نماز لازم نیست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زیرا او در هنگام سهو امام با وی نبوده، و سهو امام هنگامی رخ داد که او هنوز به جماعت ملحق نشده بود.</w:t>
      </w:r>
    </w:p>
    <w:p w:rsidR="00F0108F" w:rsidRPr="004A17CF" w:rsidRDefault="00F0108F" w:rsidP="004A17CF">
      <w:pPr>
        <w:widowControl w:val="0"/>
        <w:ind w:firstLine="284"/>
        <w:jc w:val="both"/>
        <w:rPr>
          <w:rStyle w:val="Char4"/>
          <w:rtl/>
        </w:rPr>
      </w:pPr>
      <w:r w:rsidRPr="004A17CF">
        <w:rPr>
          <w:rStyle w:val="Char4"/>
          <w:rtl/>
        </w:rPr>
        <w:t>تمامی حالت</w:t>
      </w:r>
      <w:r w:rsidR="00D73FD7" w:rsidRPr="004A17CF">
        <w:rPr>
          <w:rStyle w:val="Char4"/>
          <w:rFonts w:hint="cs"/>
          <w:rtl/>
        </w:rPr>
        <w:t>‌</w:t>
      </w:r>
      <w:r w:rsidRPr="004A17CF">
        <w:rPr>
          <w:rStyle w:val="Char4"/>
          <w:rtl/>
        </w:rPr>
        <w:t>های فوق، برای زمانی بود که امام در نماز خویش دچار سهو</w:t>
      </w:r>
      <w:r w:rsidR="002A69CE" w:rsidRPr="004A17CF">
        <w:rPr>
          <w:rStyle w:val="Char4"/>
          <w:rtl/>
        </w:rPr>
        <w:t xml:space="preserve"> می‌</w:t>
      </w:r>
      <w:r w:rsidRPr="004A17CF">
        <w:rPr>
          <w:rStyle w:val="Char4"/>
          <w:rtl/>
        </w:rPr>
        <w:t>شود که بر حسب شرایط مختلف، مأموم نیز باید تابع او باشد.</w:t>
      </w:r>
    </w:p>
    <w:p w:rsidR="00F0108F" w:rsidRPr="004A17CF" w:rsidRDefault="00F0108F" w:rsidP="004A17CF">
      <w:pPr>
        <w:widowControl w:val="0"/>
        <w:ind w:firstLine="284"/>
        <w:jc w:val="both"/>
        <w:rPr>
          <w:rStyle w:val="Char4"/>
          <w:rtl/>
        </w:rPr>
      </w:pPr>
      <w:r w:rsidRPr="004A17CF">
        <w:rPr>
          <w:rStyle w:val="Char4"/>
          <w:rtl/>
        </w:rPr>
        <w:t xml:space="preserve"> اما اگر در جماعت امام دچار سهو نشود بلکه مأموم خود تنهایی مرتکب سهوی شود، در اینصورت:</w:t>
      </w:r>
    </w:p>
    <w:p w:rsidR="00F0108F" w:rsidRPr="004A17CF" w:rsidRDefault="00F0108F" w:rsidP="004A17CF">
      <w:pPr>
        <w:pStyle w:val="ListParagraph"/>
        <w:widowControl w:val="0"/>
        <w:numPr>
          <w:ilvl w:val="0"/>
          <w:numId w:val="35"/>
        </w:numPr>
        <w:jc w:val="both"/>
        <w:rPr>
          <w:rStyle w:val="Char4"/>
          <w:rtl/>
        </w:rPr>
      </w:pPr>
      <w:r w:rsidRPr="004A17CF">
        <w:rPr>
          <w:rStyle w:val="Char4"/>
          <w:rtl/>
        </w:rPr>
        <w:t>اگر مأموم از ابتدا با جماعت همراه بود و به اصطلاح مسبوق نباشد و بعد دچار سهوی گشت، چنانچه آن سهو ترک واجبی باشد</w:t>
      </w:r>
      <w:r w:rsidR="00227F5A" w:rsidRPr="004A17CF">
        <w:rPr>
          <w:rStyle w:val="Char4"/>
          <w:rtl/>
        </w:rPr>
        <w:t>،</w:t>
      </w:r>
      <w:r w:rsidRPr="004A17CF">
        <w:rPr>
          <w:rStyle w:val="Char4"/>
          <w:rtl/>
        </w:rPr>
        <w:t xml:space="preserve"> مثلاً فراموش کرد که در رکوع ذکر </w:t>
      </w:r>
      <w:r w:rsidRPr="004A17CF">
        <w:rPr>
          <w:rStyle w:val="Char1"/>
          <w:spacing w:val="0"/>
          <w:rtl/>
        </w:rPr>
        <w:t>«سبحان ربي العظيم»</w:t>
      </w:r>
      <w:r w:rsidRPr="004A17CF">
        <w:rPr>
          <w:rStyle w:val="Char4"/>
          <w:rtl/>
        </w:rPr>
        <w:t xml:space="preserve"> را بگوید، سجده</w:t>
      </w:r>
      <w:r w:rsidR="002A69CE" w:rsidRPr="004A17CF">
        <w:rPr>
          <w:rStyle w:val="Char4"/>
          <w:rtl/>
        </w:rPr>
        <w:t xml:space="preserve">‌ی </w:t>
      </w:r>
      <w:r w:rsidRPr="004A17CF">
        <w:rPr>
          <w:rStyle w:val="Char4"/>
          <w:rtl/>
        </w:rPr>
        <w:t>سهو بر او لازم نیست، زیرا امام سهو وی را متحمل</w:t>
      </w:r>
      <w:r w:rsidR="002A69CE" w:rsidRPr="004A17CF">
        <w:rPr>
          <w:rStyle w:val="Char4"/>
          <w:rtl/>
        </w:rPr>
        <w:t xml:space="preserve"> می‌</w:t>
      </w:r>
      <w:r w:rsidRPr="004A17CF">
        <w:rPr>
          <w:rStyle w:val="Char4"/>
          <w:rtl/>
        </w:rPr>
        <w:t>شود و برایش جبران</w:t>
      </w:r>
      <w:r w:rsidR="002A69CE" w:rsidRPr="004A17CF">
        <w:rPr>
          <w:rStyle w:val="Char4"/>
          <w:rtl/>
        </w:rPr>
        <w:t xml:space="preserve"> می‌</w:t>
      </w:r>
      <w:r w:rsidRPr="004A17CF">
        <w:rPr>
          <w:rStyle w:val="Char4"/>
          <w:rtl/>
        </w:rPr>
        <w:t>کند. اما اگر یکی از ارکان نماز را ترک گفت</w:t>
      </w:r>
      <w:r w:rsidR="00227F5A" w:rsidRPr="004A17CF">
        <w:rPr>
          <w:rStyle w:val="Char4"/>
          <w:rtl/>
        </w:rPr>
        <w:t>،</w:t>
      </w:r>
      <w:r w:rsidRPr="004A17CF">
        <w:rPr>
          <w:rStyle w:val="Char4"/>
          <w:rtl/>
        </w:rPr>
        <w:t xml:space="preserve"> مثلا در یکی از رکعت</w:t>
      </w:r>
      <w:r w:rsidR="000C75D7" w:rsidRPr="004A17CF">
        <w:rPr>
          <w:rStyle w:val="Char4"/>
          <w:rFonts w:hint="cs"/>
          <w:rtl/>
        </w:rPr>
        <w:t>‌</w:t>
      </w:r>
      <w:r w:rsidRPr="004A17CF">
        <w:rPr>
          <w:rStyle w:val="Char4"/>
          <w:rtl/>
        </w:rPr>
        <w:t>ها خواندن فاتحه را فراموش کرد و بعداً در اثناء نماز بیادش آمد، در این وضعیت هنگامی که نماز تمام شد و امام سلام داد او نباید سلام دهد بلکه لازمست بلند شود تا رکعتی را که در آن رکنی را ترک کرده بود از نو بخواند و</w:t>
      </w:r>
      <w:r w:rsidR="003E78A1" w:rsidRPr="004A17CF">
        <w:rPr>
          <w:rStyle w:val="Char4"/>
          <w:rtl/>
        </w:rPr>
        <w:t xml:space="preserve"> آن را </w:t>
      </w:r>
      <w:r w:rsidRPr="004A17CF">
        <w:rPr>
          <w:rStyle w:val="Char4"/>
          <w:rtl/>
        </w:rPr>
        <w:t>جبران نماید بعد تشهد خوانده و سلام دهد و بعد از سلام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مأموم قسمتی از جماعت را با امام همراه نبوده یعنی به تمامی رکعات نماز جماعت نرسیده بود،</w:t>
      </w:r>
      <w:r w:rsidR="00D73FD7" w:rsidRPr="004A17CF">
        <w:rPr>
          <w:rStyle w:val="Char4"/>
          <w:rtl/>
        </w:rPr>
        <w:t xml:space="preserve"> و در نماز خویش دچار سهوی گشت -</w:t>
      </w:r>
      <w:r w:rsidRPr="004A17CF">
        <w:rPr>
          <w:rStyle w:val="Char4"/>
          <w:rtl/>
        </w:rPr>
        <w:t>چه در قسمتی که همراه امام است و چه در قسمتی که خود تنهایی بعد از سلام امام بلند</w:t>
      </w:r>
      <w:r w:rsidR="002A69CE" w:rsidRPr="004A17CF">
        <w:rPr>
          <w:rStyle w:val="Char4"/>
          <w:rtl/>
        </w:rPr>
        <w:t xml:space="preserve"> می‌</w:t>
      </w:r>
      <w:r w:rsidRPr="004A17CF">
        <w:rPr>
          <w:rStyle w:val="Char4"/>
          <w:rtl/>
        </w:rPr>
        <w:t>شود و مابقی نماز خود را کامل</w:t>
      </w:r>
      <w:r w:rsidR="002A69CE" w:rsidRPr="004A17CF">
        <w:rPr>
          <w:rStyle w:val="Char4"/>
          <w:rtl/>
        </w:rPr>
        <w:t xml:space="preserve"> می‌</w:t>
      </w:r>
      <w:r w:rsidR="00D73FD7" w:rsidRPr="004A17CF">
        <w:rPr>
          <w:rStyle w:val="Char4"/>
          <w:rtl/>
        </w:rPr>
        <w:t>گرداند</w:t>
      </w:r>
      <w:r w:rsidRPr="004A17CF">
        <w:rPr>
          <w:rStyle w:val="Char4"/>
          <w:rtl/>
        </w:rPr>
        <w:t>-  بر او لازم است که در آخر نماز با توجه به نوع سهوی که انجام داده قبل یا بعد از سلام نمازش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p>
    <w:p w:rsidR="00F0108F" w:rsidRPr="004A17CF" w:rsidRDefault="00F0108F" w:rsidP="004A17CF">
      <w:pPr>
        <w:widowControl w:val="0"/>
        <w:ind w:firstLine="284"/>
        <w:jc w:val="both"/>
        <w:rPr>
          <w:rStyle w:val="Char4"/>
          <w:rtl/>
        </w:rPr>
      </w:pPr>
      <w:r w:rsidRPr="004A17CF">
        <w:rPr>
          <w:rStyle w:val="Char4"/>
          <w:rtl/>
        </w:rPr>
        <w:t>چند نکته</w:t>
      </w:r>
      <w:r w:rsidR="002A69CE" w:rsidRPr="004A17CF">
        <w:rPr>
          <w:rStyle w:val="Char4"/>
          <w:rtl/>
        </w:rPr>
        <w:t xml:space="preserve">‌ی </w:t>
      </w:r>
      <w:r w:rsidRPr="004A17CF">
        <w:rPr>
          <w:rStyle w:val="Char4"/>
          <w:rtl/>
        </w:rPr>
        <w:t>دیگر:</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نمازگزار قبل از اتمام نماز عمداً سلام دهد نمازش باطل</w:t>
      </w:r>
      <w:r w:rsidR="002A69CE" w:rsidRPr="004A17CF">
        <w:rPr>
          <w:rStyle w:val="Char4"/>
          <w:rtl/>
        </w:rPr>
        <w:t xml:space="preserve"> می‌</w:t>
      </w:r>
      <w:r w:rsidRPr="004A17CF">
        <w:rPr>
          <w:rStyle w:val="Char4"/>
          <w:rtl/>
        </w:rPr>
        <w:t>شود.</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نمازگزار رکنی اضافی مانند رکعت یا رکوع یا سجده یا قیامی را عمداً به نمازش اضافه کرد، نماز او باطل است.</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رکنی از نماز را ترک کرد: اگر تکبیرة الاحرام باشد در اینصورت نمازش صحیح نیست، حال چه عمدی باشد و چه سهواً فراموش کرده باشد، زیرا نمازش منعقد نشده و باید از نو نماز بخواند. و اگر رکن ترک شده غیر از تکبیرة الاحرام باشد چنانکه عمدی بوده باشد نمازش باطل</w:t>
      </w:r>
      <w:r w:rsidR="002A69CE" w:rsidRPr="004A17CF">
        <w:rPr>
          <w:rStyle w:val="Char4"/>
          <w:rtl/>
        </w:rPr>
        <w:t xml:space="preserve"> می‌</w:t>
      </w:r>
      <w:r w:rsidRPr="004A17CF">
        <w:rPr>
          <w:rStyle w:val="Char4"/>
          <w:rtl/>
        </w:rPr>
        <w:t>شود، و اگر سهواً بود باید آن رکن را جبران نماید.</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یکی از واجبات نماز را عمداً انجام نداد، نمازش باطل است.</w:t>
      </w:r>
    </w:p>
    <w:p w:rsidR="00F0108F" w:rsidRPr="004A17CF" w:rsidRDefault="00F0108F" w:rsidP="004A17CF">
      <w:pPr>
        <w:pStyle w:val="ListParagraph"/>
        <w:widowControl w:val="0"/>
        <w:numPr>
          <w:ilvl w:val="0"/>
          <w:numId w:val="35"/>
        </w:numPr>
        <w:jc w:val="both"/>
        <w:rPr>
          <w:rStyle w:val="Char4"/>
          <w:rtl/>
        </w:rPr>
      </w:pPr>
      <w:r w:rsidRPr="004A17CF">
        <w:rPr>
          <w:rStyle w:val="Char4"/>
          <w:rtl/>
        </w:rPr>
        <w:t xml:space="preserve"> اگر سجده</w:t>
      </w:r>
      <w:r w:rsidR="002A69CE" w:rsidRPr="004A17CF">
        <w:rPr>
          <w:rStyle w:val="Char4"/>
          <w:rtl/>
        </w:rPr>
        <w:t xml:space="preserve">‌ی </w:t>
      </w:r>
      <w:r w:rsidRPr="004A17CF">
        <w:rPr>
          <w:rStyle w:val="Char4"/>
          <w:rtl/>
        </w:rPr>
        <w:t>سهو بعد از سلام باشد لازمست پس از انجام سجده</w:t>
      </w:r>
      <w:r w:rsidR="002A69CE" w:rsidRPr="004A17CF">
        <w:rPr>
          <w:rStyle w:val="Char4"/>
          <w:rtl/>
        </w:rPr>
        <w:t xml:space="preserve">‌ی </w:t>
      </w:r>
      <w:r w:rsidRPr="004A17CF">
        <w:rPr>
          <w:rStyle w:val="Char4"/>
          <w:rtl/>
        </w:rPr>
        <w:t>سهو دوباره سلام دهد.</w:t>
      </w:r>
    </w:p>
    <w:p w:rsidR="00F0108F" w:rsidRPr="004A17CF" w:rsidRDefault="00F0108F" w:rsidP="006C4524">
      <w:pPr>
        <w:pStyle w:val="ad"/>
        <w:ind w:firstLine="0"/>
        <w:jc w:val="center"/>
      </w:pPr>
      <w:bookmarkStart w:id="152" w:name="_Toc368404561"/>
      <w:r w:rsidRPr="004A17CF">
        <w:rPr>
          <w:rtl/>
        </w:rPr>
        <w:t>جدول زير نیز مختصری از احکام سجده</w:t>
      </w:r>
      <w:r w:rsidR="002A69CE" w:rsidRPr="004A17CF">
        <w:rPr>
          <w:rtl/>
        </w:rPr>
        <w:t xml:space="preserve">‌ی </w:t>
      </w:r>
      <w:r w:rsidR="00D73FD7" w:rsidRPr="004A17CF">
        <w:rPr>
          <w:rtl/>
        </w:rPr>
        <w:t>سهو است</w:t>
      </w:r>
      <w:r w:rsidRPr="004A17CF">
        <w:rPr>
          <w:rtl/>
        </w:rPr>
        <w:t>:‏</w:t>
      </w:r>
      <w:bookmarkEnd w:id="152"/>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
        <w:gridCol w:w="2032"/>
        <w:gridCol w:w="2032"/>
        <w:gridCol w:w="2032"/>
      </w:tblGrid>
      <w:tr w:rsidR="00F0108F" w:rsidRPr="004A17CF" w:rsidTr="000B5EE1">
        <w:trPr>
          <w:jc w:val="center"/>
        </w:trPr>
        <w:tc>
          <w:tcPr>
            <w:tcW w:w="275" w:type="pct"/>
            <w:vAlign w:val="center"/>
            <w:hideMark/>
          </w:tcPr>
          <w:p w:rsidR="00F0108F" w:rsidRPr="004A17CF" w:rsidRDefault="00F0108F" w:rsidP="004A17CF">
            <w:pPr>
              <w:widowControl w:val="0"/>
              <w:jc w:val="lowKashida"/>
              <w:rPr>
                <w:rFonts w:ascii="Lotus Linotype" w:hAnsi="Lotus Linotype" w:cs="B Lotus"/>
                <w:lang w:bidi="fa-IR"/>
              </w:rPr>
            </w:pPr>
          </w:p>
        </w:tc>
        <w:tc>
          <w:tcPr>
            <w:tcW w:w="1575" w:type="pct"/>
            <w:vAlign w:val="center"/>
            <w:hideMark/>
          </w:tcPr>
          <w:p w:rsidR="00F0108F" w:rsidRPr="004A17CF" w:rsidRDefault="00F0108F" w:rsidP="004A17CF">
            <w:pPr>
              <w:widowControl w:val="0"/>
              <w:jc w:val="center"/>
              <w:rPr>
                <w:rFonts w:ascii="Lotus Linotype" w:hAnsi="Lotus Linotype" w:cs="B Lotus"/>
                <w:b/>
                <w:bCs/>
                <w:sz w:val="25"/>
                <w:szCs w:val="25"/>
                <w:lang w:bidi="fa-IR"/>
              </w:rPr>
            </w:pPr>
            <w:r w:rsidRPr="004A17CF">
              <w:rPr>
                <w:rStyle w:val="Char4"/>
                <w:rtl/>
              </w:rPr>
              <w:t>مسأله</w:t>
            </w:r>
          </w:p>
        </w:tc>
        <w:tc>
          <w:tcPr>
            <w:tcW w:w="1575" w:type="pct"/>
            <w:vAlign w:val="center"/>
            <w:hideMark/>
          </w:tcPr>
          <w:p w:rsidR="00F0108F" w:rsidRPr="004A17CF" w:rsidRDefault="00F0108F" w:rsidP="004A17CF">
            <w:pPr>
              <w:widowControl w:val="0"/>
              <w:jc w:val="center"/>
              <w:rPr>
                <w:rFonts w:ascii="Lotus Linotype" w:hAnsi="Lotus Linotype" w:cs="B Lotus"/>
                <w:b/>
                <w:bCs/>
                <w:sz w:val="25"/>
                <w:szCs w:val="25"/>
                <w:lang w:bidi="fa-IR"/>
              </w:rPr>
            </w:pPr>
            <w:r w:rsidRPr="004A17CF">
              <w:rPr>
                <w:rStyle w:val="Char4"/>
                <w:rtl/>
              </w:rPr>
              <w:t>حالت های آن</w:t>
            </w:r>
          </w:p>
        </w:tc>
        <w:tc>
          <w:tcPr>
            <w:tcW w:w="1575" w:type="pct"/>
            <w:vAlign w:val="center"/>
            <w:hideMark/>
          </w:tcPr>
          <w:p w:rsidR="00F0108F" w:rsidRPr="004A17CF" w:rsidRDefault="00F0108F" w:rsidP="004A17CF">
            <w:pPr>
              <w:widowControl w:val="0"/>
              <w:jc w:val="center"/>
              <w:rPr>
                <w:rStyle w:val="Char4"/>
              </w:rPr>
            </w:pPr>
            <w:r w:rsidRPr="004A17CF">
              <w:rPr>
                <w:rStyle w:val="Char4"/>
                <w:rtl/>
              </w:rPr>
              <w:t>محل سجده</w:t>
            </w:r>
          </w:p>
        </w:tc>
      </w:tr>
      <w:tr w:rsidR="00F0108F" w:rsidRPr="004A17CF" w:rsidTr="000B5EE1">
        <w:trPr>
          <w:trHeight w:val="2080"/>
          <w:jc w:val="center"/>
        </w:trPr>
        <w:tc>
          <w:tcPr>
            <w:tcW w:w="275" w:type="pct"/>
            <w:vAlign w:val="center"/>
            <w:hideMark/>
          </w:tcPr>
          <w:p w:rsidR="00F0108F" w:rsidRPr="004A17CF" w:rsidRDefault="00F0108F" w:rsidP="004A17CF">
            <w:pPr>
              <w:widowControl w:val="0"/>
              <w:jc w:val="lowKashida"/>
              <w:rPr>
                <w:rFonts w:ascii="Lotus Linotype" w:hAnsi="Lotus Linotype" w:cs="B Lotus"/>
                <w:lang w:bidi="fa-IR"/>
              </w:rPr>
            </w:pPr>
            <w:r w:rsidRPr="004A17CF">
              <w:rPr>
                <w:rStyle w:val="Char4"/>
                <w:rtl/>
              </w:rPr>
              <w:t>1</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در مورد سلام قبل از اتمام نماز: اگر نمازگزار از روی فراموشی قبل از اتمام نمازش سلام داد.</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اگر بعد از گذشت زمان طولانی بیادش آمد، باید از نو نماز بخواند. و اگر بعد از زمان اندک مثلاً تا پنج دقیقه بعد بیاد آورد، او باید بازگردد و مابقی نمازش را ادامه داده تا کامل شود و سلام دهد.</w:t>
            </w:r>
          </w:p>
        </w:tc>
        <w:tc>
          <w:tcPr>
            <w:tcW w:w="1575" w:type="pct"/>
            <w:vAlign w:val="center"/>
            <w:hideMark/>
          </w:tcPr>
          <w:p w:rsidR="00F0108F" w:rsidRPr="004A17CF" w:rsidRDefault="00F0108F" w:rsidP="004A17CF">
            <w:pPr>
              <w:widowControl w:val="0"/>
              <w:jc w:val="lowKashida"/>
              <w:rPr>
                <w:rStyle w:val="Char4"/>
              </w:rPr>
            </w:pPr>
            <w:r w:rsidRPr="004A17CF">
              <w:rPr>
                <w:rStyle w:val="Char4"/>
                <w:rtl/>
              </w:rPr>
              <w:t>بعد از سلام دو سجده</w:t>
            </w:r>
            <w:r w:rsidR="002A69CE" w:rsidRPr="004A17CF">
              <w:rPr>
                <w:rStyle w:val="Char4"/>
                <w:rtl/>
              </w:rPr>
              <w:t xml:space="preserve">‌ی </w:t>
            </w:r>
            <w:r w:rsidRPr="004A17CF">
              <w:rPr>
                <w:rStyle w:val="Char4"/>
                <w:rtl/>
              </w:rPr>
              <w:t>سهو برده و دوباره سلام</w:t>
            </w:r>
            <w:r w:rsidR="002A69CE" w:rsidRPr="004A17CF">
              <w:rPr>
                <w:rStyle w:val="Char4"/>
                <w:rtl/>
              </w:rPr>
              <w:t xml:space="preserve"> می‌</w:t>
            </w:r>
            <w:r w:rsidRPr="004A17CF">
              <w:rPr>
                <w:rStyle w:val="Char4"/>
                <w:rtl/>
              </w:rPr>
              <w:t>دهد.</w:t>
            </w:r>
          </w:p>
        </w:tc>
      </w:tr>
      <w:tr w:rsidR="00F0108F" w:rsidRPr="004A17CF" w:rsidTr="000B5EE1">
        <w:trPr>
          <w:trHeight w:val="1825"/>
          <w:jc w:val="center"/>
        </w:trPr>
        <w:tc>
          <w:tcPr>
            <w:tcW w:w="275" w:type="pct"/>
            <w:vAlign w:val="center"/>
            <w:hideMark/>
          </w:tcPr>
          <w:p w:rsidR="00F0108F" w:rsidRPr="004A17CF" w:rsidRDefault="00F0108F" w:rsidP="004A17CF">
            <w:pPr>
              <w:widowControl w:val="0"/>
              <w:jc w:val="lowKashida"/>
              <w:rPr>
                <w:rFonts w:ascii="Lotus Linotype" w:hAnsi="Lotus Linotype" w:cs="B Lotus"/>
                <w:lang w:bidi="fa-IR"/>
              </w:rPr>
            </w:pPr>
            <w:r w:rsidRPr="004A17CF">
              <w:rPr>
                <w:rStyle w:val="Char4"/>
                <w:rtl/>
              </w:rPr>
              <w:t>2</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در مورد انجام عمل اضافه</w:t>
            </w:r>
            <w:r w:rsidR="002A69CE" w:rsidRPr="004A17CF">
              <w:rPr>
                <w:rStyle w:val="Char4"/>
                <w:rtl/>
              </w:rPr>
              <w:t xml:space="preserve">‌ای </w:t>
            </w:r>
            <w:r w:rsidRPr="004A17CF">
              <w:rPr>
                <w:rStyle w:val="Char4"/>
                <w:rtl/>
              </w:rPr>
              <w:t>در نماز: هرگاه نمازگزار سهواً قیام یا رکوع یا سجده</w:t>
            </w:r>
            <w:r w:rsidR="002A69CE" w:rsidRPr="004A17CF">
              <w:rPr>
                <w:rStyle w:val="Char4"/>
                <w:rtl/>
              </w:rPr>
              <w:t xml:space="preserve">‌ای </w:t>
            </w:r>
            <w:r w:rsidRPr="004A17CF">
              <w:rPr>
                <w:rStyle w:val="Char4"/>
                <w:rtl/>
              </w:rPr>
              <w:t>را به نماز خود اضافه نمود.</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اگر بعد از انجام کامل آن عمل اضافه بیادش آمد، در اینصورت چیزی بر وی نیست به جز سجده</w:t>
            </w:r>
            <w:r w:rsidR="002A69CE" w:rsidRPr="004A17CF">
              <w:rPr>
                <w:rStyle w:val="Char4"/>
                <w:rtl/>
              </w:rPr>
              <w:t xml:space="preserve">‌ی </w:t>
            </w:r>
            <w:r w:rsidRPr="004A17CF">
              <w:rPr>
                <w:rStyle w:val="Char4"/>
                <w:rtl/>
              </w:rPr>
              <w:t>سهو. و اگر در اثنای انجام آن بیاد آورد باید</w:t>
            </w:r>
            <w:r w:rsidR="003E78A1" w:rsidRPr="004A17CF">
              <w:rPr>
                <w:rStyle w:val="Char4"/>
                <w:rtl/>
              </w:rPr>
              <w:t xml:space="preserve"> آن را </w:t>
            </w:r>
            <w:r w:rsidRPr="004A17CF">
              <w:rPr>
                <w:rStyle w:val="Char4"/>
                <w:rtl/>
              </w:rPr>
              <w:t>قطع کند و از آن بازگردد.</w:t>
            </w:r>
          </w:p>
        </w:tc>
        <w:tc>
          <w:tcPr>
            <w:tcW w:w="1575" w:type="pct"/>
            <w:vAlign w:val="center"/>
            <w:hideMark/>
          </w:tcPr>
          <w:p w:rsidR="00F0108F" w:rsidRPr="004A17CF" w:rsidRDefault="00F0108F" w:rsidP="004A17CF">
            <w:pPr>
              <w:widowControl w:val="0"/>
              <w:jc w:val="lowKashida"/>
              <w:rPr>
                <w:rStyle w:val="Char4"/>
              </w:rPr>
            </w:pPr>
            <w:r w:rsidRPr="004A17CF">
              <w:rPr>
                <w:rStyle w:val="Char4"/>
                <w:rtl/>
              </w:rPr>
              <w:t>بعد از سلام دو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برد و دوباره سلام</w:t>
            </w:r>
            <w:r w:rsidR="002A69CE" w:rsidRPr="004A17CF">
              <w:rPr>
                <w:rStyle w:val="Char4"/>
                <w:rtl/>
              </w:rPr>
              <w:t xml:space="preserve"> می‌</w:t>
            </w:r>
            <w:r w:rsidRPr="004A17CF">
              <w:rPr>
                <w:rStyle w:val="Char4"/>
                <w:rtl/>
              </w:rPr>
              <w:t>دهد.</w:t>
            </w:r>
          </w:p>
        </w:tc>
      </w:tr>
      <w:tr w:rsidR="00F0108F" w:rsidRPr="004A17CF" w:rsidTr="000B5EE1">
        <w:trPr>
          <w:trHeight w:val="1975"/>
          <w:jc w:val="center"/>
        </w:trPr>
        <w:tc>
          <w:tcPr>
            <w:tcW w:w="275" w:type="pct"/>
            <w:vAlign w:val="center"/>
            <w:hideMark/>
          </w:tcPr>
          <w:p w:rsidR="00F0108F" w:rsidRPr="004A17CF" w:rsidRDefault="00F0108F" w:rsidP="004A17CF">
            <w:pPr>
              <w:widowControl w:val="0"/>
              <w:jc w:val="lowKashida"/>
              <w:rPr>
                <w:rFonts w:ascii="Lotus Linotype" w:hAnsi="Lotus Linotype" w:cs="B Lotus"/>
                <w:rtl/>
                <w:lang w:bidi="fa-IR"/>
              </w:rPr>
            </w:pPr>
            <w:r w:rsidRPr="004A17CF">
              <w:rPr>
                <w:rStyle w:val="Char4"/>
                <w:rtl/>
              </w:rPr>
              <w:t>3</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 xml:space="preserve">در مورد ترک یکی از ارکان نماز: اگر یکی از ارکان نماز - غیر از تکبیرة الاحرام </w:t>
            </w:r>
            <w:r w:rsidRPr="004A17CF">
              <w:rPr>
                <w:rFonts w:cs="Times New Roman"/>
                <w:sz w:val="27"/>
                <w:szCs w:val="27"/>
                <w:rtl/>
                <w:lang w:bidi="fa-IR"/>
              </w:rPr>
              <w:t>–</w:t>
            </w:r>
            <w:r w:rsidRPr="004A17CF">
              <w:rPr>
                <w:rStyle w:val="Char4"/>
                <w:rtl/>
              </w:rPr>
              <w:t xml:space="preserve"> را از روی فراموشی ترک گفت.</w:t>
            </w:r>
          </w:p>
        </w:tc>
        <w:tc>
          <w:tcPr>
            <w:tcW w:w="1575" w:type="pct"/>
            <w:vAlign w:val="center"/>
            <w:hideMark/>
          </w:tcPr>
          <w:p w:rsidR="00F0108F" w:rsidRPr="004A17CF" w:rsidRDefault="00F0108F" w:rsidP="004A17CF">
            <w:pPr>
              <w:widowControl w:val="0"/>
              <w:jc w:val="lowKashida"/>
              <w:rPr>
                <w:rStyle w:val="Char4"/>
                <w:rtl/>
              </w:rPr>
            </w:pPr>
            <w:r w:rsidRPr="004A17CF">
              <w:rPr>
                <w:rStyle w:val="Char4"/>
                <w:rtl/>
              </w:rPr>
              <w:t>اگر به مکان انجام همان رکن ترک شده در رکعت بعد از آن رسید و بعد بیادش آمد، در اینصورت رکعت ناقص را ملغی نماید و در عوض، آن رکعت موجود را جایگزین آن کند.</w:t>
            </w:r>
          </w:p>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و اگر هنوز به مکان رکن ترک شده در رکعت بعد از آن نرسیده و یکدفعه بیاد آورد که رکنی را ترک گفته، در این</w:t>
            </w:r>
            <w:r w:rsidR="000C75D7" w:rsidRPr="004A17CF">
              <w:rPr>
                <w:rStyle w:val="Char4"/>
                <w:rFonts w:hint="cs"/>
                <w:rtl/>
              </w:rPr>
              <w:t xml:space="preserve"> </w:t>
            </w:r>
            <w:r w:rsidRPr="004A17CF">
              <w:rPr>
                <w:rStyle w:val="Char4"/>
                <w:rtl/>
              </w:rPr>
              <w:t>صورت باید در هر حالتی که هست انصراف دهد و به مکان رکن ترک شده بازگردد و پس از</w:t>
            </w:r>
            <w:r w:rsidR="001F792E" w:rsidRPr="004A17CF">
              <w:rPr>
                <w:rStyle w:val="Char4"/>
                <w:rtl/>
              </w:rPr>
              <w:t xml:space="preserve"> به جای </w:t>
            </w:r>
            <w:r w:rsidRPr="004A17CF">
              <w:rPr>
                <w:rStyle w:val="Char4"/>
                <w:rtl/>
              </w:rPr>
              <w:t>آوردن آن رکن، از آنجا نماز خود را ادامه دهد.</w:t>
            </w:r>
          </w:p>
        </w:tc>
        <w:tc>
          <w:tcPr>
            <w:tcW w:w="1575" w:type="pct"/>
            <w:vAlign w:val="center"/>
            <w:hideMark/>
          </w:tcPr>
          <w:p w:rsidR="00F0108F" w:rsidRPr="004A17CF" w:rsidRDefault="00F0108F" w:rsidP="004A17CF">
            <w:pPr>
              <w:widowControl w:val="0"/>
              <w:jc w:val="lowKashida"/>
              <w:rPr>
                <w:rStyle w:val="Char4"/>
                <w:rtl/>
              </w:rPr>
            </w:pPr>
          </w:p>
          <w:p w:rsidR="00F0108F" w:rsidRPr="004A17CF" w:rsidRDefault="00F0108F" w:rsidP="004A17CF">
            <w:pPr>
              <w:widowControl w:val="0"/>
              <w:jc w:val="lowKashida"/>
              <w:rPr>
                <w:rStyle w:val="Char4"/>
                <w:rtl/>
              </w:rPr>
            </w:pPr>
          </w:p>
          <w:p w:rsidR="00F0108F" w:rsidRPr="004A17CF" w:rsidRDefault="00F0108F" w:rsidP="004A17CF">
            <w:pPr>
              <w:widowControl w:val="0"/>
              <w:jc w:val="lowKashida"/>
              <w:rPr>
                <w:rStyle w:val="Char4"/>
                <w:rtl/>
              </w:rPr>
            </w:pPr>
          </w:p>
          <w:p w:rsidR="00F0108F" w:rsidRPr="004A17CF" w:rsidRDefault="00F0108F" w:rsidP="004A17CF">
            <w:pPr>
              <w:widowControl w:val="0"/>
              <w:jc w:val="lowKashida"/>
              <w:rPr>
                <w:rStyle w:val="Char4"/>
              </w:rPr>
            </w:pPr>
            <w:r w:rsidRPr="004A17CF">
              <w:rPr>
                <w:rStyle w:val="Char4"/>
                <w:rtl/>
              </w:rPr>
              <w:t xml:space="preserve">  در</w:t>
            </w:r>
            <w:r w:rsidR="00900947">
              <w:rPr>
                <w:rStyle w:val="Char4"/>
                <w:rtl/>
              </w:rPr>
              <w:t xml:space="preserve"> هردو </w:t>
            </w:r>
            <w:r w:rsidRPr="004A17CF">
              <w:rPr>
                <w:rStyle w:val="Char4"/>
                <w:rtl/>
              </w:rPr>
              <w:t>حالت لازم است که دو سجده</w:t>
            </w:r>
            <w:r w:rsidR="002A69CE" w:rsidRPr="004A17CF">
              <w:rPr>
                <w:rStyle w:val="Char4"/>
                <w:rtl/>
              </w:rPr>
              <w:t xml:space="preserve">‌ی </w:t>
            </w:r>
            <w:r w:rsidRPr="004A17CF">
              <w:rPr>
                <w:rStyle w:val="Char4"/>
                <w:rtl/>
              </w:rPr>
              <w:t>سهو بعد از سلام</w:t>
            </w:r>
            <w:r w:rsidR="001F792E" w:rsidRPr="004A17CF">
              <w:rPr>
                <w:rStyle w:val="Char4"/>
                <w:rtl/>
              </w:rPr>
              <w:t xml:space="preserve"> به جای </w:t>
            </w:r>
            <w:r w:rsidRPr="004A17CF">
              <w:rPr>
                <w:rStyle w:val="Char4"/>
                <w:rtl/>
              </w:rPr>
              <w:t>آورد.</w:t>
            </w:r>
          </w:p>
        </w:tc>
      </w:tr>
      <w:tr w:rsidR="00F0108F" w:rsidRPr="004A17CF" w:rsidTr="000B5EE1">
        <w:trPr>
          <w:trHeight w:val="841"/>
          <w:jc w:val="center"/>
        </w:trPr>
        <w:tc>
          <w:tcPr>
            <w:tcW w:w="275" w:type="pct"/>
            <w:vAlign w:val="center"/>
            <w:hideMark/>
          </w:tcPr>
          <w:p w:rsidR="00F0108F" w:rsidRPr="004A17CF" w:rsidRDefault="00F0108F" w:rsidP="004A17CF">
            <w:pPr>
              <w:widowControl w:val="0"/>
              <w:jc w:val="lowKashida"/>
              <w:rPr>
                <w:rFonts w:ascii="Lotus Linotype" w:hAnsi="Lotus Linotype" w:cs="B Lotus"/>
                <w:lang w:bidi="fa-IR"/>
              </w:rPr>
            </w:pPr>
            <w:r w:rsidRPr="004A17CF">
              <w:rPr>
                <w:rStyle w:val="Char4"/>
                <w:rtl/>
              </w:rPr>
              <w:t>4</w:t>
            </w:r>
          </w:p>
        </w:tc>
        <w:tc>
          <w:tcPr>
            <w:tcW w:w="1575" w:type="pct"/>
            <w:vAlign w:val="center"/>
            <w:hideMark/>
          </w:tcPr>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در مورد شک در نماز: اگر در تعداد رکعات نماز شک کرد که مثلا آیا دو رکعت خوانده یا سه رکعت، در اینصورت دو حالت بیشتر وجود ندارد:</w:t>
            </w:r>
          </w:p>
        </w:tc>
        <w:tc>
          <w:tcPr>
            <w:tcW w:w="1575" w:type="pct"/>
            <w:vAlign w:val="center"/>
            <w:hideMark/>
          </w:tcPr>
          <w:p w:rsidR="00F0108F" w:rsidRPr="004A17CF" w:rsidRDefault="00F0108F" w:rsidP="004A17CF">
            <w:pPr>
              <w:widowControl w:val="0"/>
              <w:jc w:val="lowKashida"/>
              <w:rPr>
                <w:rStyle w:val="Char4"/>
                <w:rtl/>
              </w:rPr>
            </w:pPr>
            <w:r w:rsidRPr="004A17CF">
              <w:rPr>
                <w:rStyle w:val="Char4"/>
                <w:rtl/>
              </w:rPr>
              <w:t>حالت اول: یا از روی ظن غالب یکی از دو امر مورد تردید را ترجیح داده و نماز خود را بر اساس آن تمام کرده و سلام</w:t>
            </w:r>
            <w:r w:rsidR="002A69CE" w:rsidRPr="004A17CF">
              <w:rPr>
                <w:rStyle w:val="Char4"/>
                <w:rtl/>
              </w:rPr>
              <w:t xml:space="preserve"> می‌</w:t>
            </w:r>
            <w:r w:rsidRPr="004A17CF">
              <w:rPr>
                <w:rStyle w:val="Char4"/>
                <w:rtl/>
              </w:rPr>
              <w:t>دهد.</w:t>
            </w:r>
          </w:p>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حالت دوم:</w:t>
            </w:r>
            <w:r w:rsidR="002A69CE" w:rsidRPr="004A17CF">
              <w:rPr>
                <w:rStyle w:val="Char4"/>
                <w:rtl/>
              </w:rPr>
              <w:t xml:space="preserve"> نمی‌</w:t>
            </w:r>
            <w:r w:rsidRPr="004A17CF">
              <w:rPr>
                <w:rStyle w:val="Char4"/>
                <w:rtl/>
              </w:rPr>
              <w:t>تواند هیچیک را ترجیح دهد، در اینصورت باید بنا را بر یقین قرار دهد</w:t>
            </w:r>
            <w:r w:rsidR="00227F5A" w:rsidRPr="004A17CF">
              <w:rPr>
                <w:rStyle w:val="Char4"/>
                <w:rtl/>
              </w:rPr>
              <w:t>،</w:t>
            </w:r>
            <w:r w:rsidRPr="004A17CF">
              <w:rPr>
                <w:rStyle w:val="Char4"/>
                <w:rtl/>
              </w:rPr>
              <w:t xml:space="preserve"> و یقین یعنی کم</w:t>
            </w:r>
            <w:r w:rsidR="00D73FD7" w:rsidRPr="004A17CF">
              <w:rPr>
                <w:rStyle w:val="Char4"/>
                <w:rFonts w:hint="cs"/>
                <w:rtl/>
              </w:rPr>
              <w:t>‌</w:t>
            </w:r>
            <w:r w:rsidRPr="004A17CF">
              <w:rPr>
                <w:rStyle w:val="Char4"/>
                <w:rtl/>
              </w:rPr>
              <w:t>ترین تعداد رکعات را در نظر گرفته و نماز را بر اساس آن تمام کند.</w:t>
            </w:r>
          </w:p>
        </w:tc>
        <w:tc>
          <w:tcPr>
            <w:tcW w:w="1575" w:type="pct"/>
            <w:vAlign w:val="center"/>
            <w:hideMark/>
          </w:tcPr>
          <w:p w:rsidR="00F0108F" w:rsidRPr="004A17CF" w:rsidRDefault="00F0108F" w:rsidP="004A17CF">
            <w:pPr>
              <w:widowControl w:val="0"/>
              <w:jc w:val="lowKashida"/>
              <w:rPr>
                <w:rStyle w:val="Char4"/>
              </w:rPr>
            </w:pPr>
            <w:r w:rsidRPr="004A17CF">
              <w:rPr>
                <w:rStyle w:val="Char4"/>
                <w:rtl/>
              </w:rPr>
              <w:t>در حالت اول باید بعد از سلام نماز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000B5EE1" w:rsidRPr="004A17CF">
              <w:rPr>
                <w:rStyle w:val="Char4"/>
                <w:rFonts w:hint="cs"/>
                <w:rtl/>
              </w:rPr>
              <w:t xml:space="preserve"> </w:t>
            </w:r>
            <w:r w:rsidRPr="004A17CF">
              <w:rPr>
                <w:rStyle w:val="Char4"/>
                <w:rtl/>
              </w:rPr>
              <w:t>در حالت دوم قبل از سلام نماز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p>
        </w:tc>
      </w:tr>
      <w:tr w:rsidR="00F0108F" w:rsidRPr="004A17CF" w:rsidTr="000B5EE1">
        <w:trPr>
          <w:trHeight w:val="239"/>
          <w:jc w:val="center"/>
        </w:trPr>
        <w:tc>
          <w:tcPr>
            <w:tcW w:w="275" w:type="pct"/>
            <w:vAlign w:val="center"/>
            <w:hideMark/>
          </w:tcPr>
          <w:p w:rsidR="00F0108F" w:rsidRPr="004A17CF" w:rsidRDefault="00F0108F" w:rsidP="004A17CF">
            <w:pPr>
              <w:widowControl w:val="0"/>
              <w:jc w:val="lowKashida"/>
              <w:rPr>
                <w:rFonts w:ascii="Lotus Linotype" w:hAnsi="Lotus Linotype" w:cs="B Lotus"/>
                <w:lang w:bidi="fa-IR"/>
              </w:rPr>
            </w:pPr>
            <w:r w:rsidRPr="004A17CF">
              <w:rPr>
                <w:rStyle w:val="Char4"/>
                <w:rtl/>
              </w:rPr>
              <w:t>5</w:t>
            </w:r>
          </w:p>
        </w:tc>
        <w:tc>
          <w:tcPr>
            <w:tcW w:w="1575" w:type="pct"/>
            <w:vAlign w:val="center"/>
            <w:hideMark/>
          </w:tcPr>
          <w:p w:rsidR="00F0108F" w:rsidRPr="004A17CF" w:rsidRDefault="00F0108F" w:rsidP="004A17CF">
            <w:pPr>
              <w:widowControl w:val="0"/>
              <w:jc w:val="lowKashida"/>
              <w:rPr>
                <w:rStyle w:val="Char4"/>
                <w:rtl/>
              </w:rPr>
            </w:pPr>
            <w:r w:rsidRPr="004A17CF">
              <w:rPr>
                <w:rStyle w:val="Char4"/>
                <w:rtl/>
              </w:rPr>
              <w:t>در مورد ترک یکی از واجبات نماز مانند تشهد اول: اگر مثلاً تشهد اول را فراموش کرد.</w:t>
            </w:r>
          </w:p>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 البته حکم ترک مابقی واجبات نماز نیز بمانند حکم ترک تشهد است)</w:t>
            </w:r>
          </w:p>
        </w:tc>
        <w:tc>
          <w:tcPr>
            <w:tcW w:w="1575" w:type="pct"/>
            <w:vAlign w:val="center"/>
            <w:hideMark/>
          </w:tcPr>
          <w:p w:rsidR="00F0108F" w:rsidRPr="004A17CF" w:rsidRDefault="00F0108F" w:rsidP="004A17CF">
            <w:pPr>
              <w:widowControl w:val="0"/>
              <w:jc w:val="lowKashida"/>
              <w:rPr>
                <w:rStyle w:val="Char4"/>
                <w:rtl/>
              </w:rPr>
            </w:pPr>
            <w:r w:rsidRPr="004A17CF">
              <w:rPr>
                <w:rStyle w:val="Char4"/>
                <w:rtl/>
              </w:rPr>
              <w:t>1- اگر تا پس از بلند شدن کامل بیادش نیامد، در اینصورت لازم نیست تا به محل تشهد بازگردد بلکه نماز خود را ادامه دهد.</w:t>
            </w:r>
          </w:p>
          <w:p w:rsidR="00F0108F" w:rsidRPr="004A17CF" w:rsidRDefault="00F0108F" w:rsidP="004A17CF">
            <w:pPr>
              <w:widowControl w:val="0"/>
              <w:jc w:val="lowKashida"/>
              <w:rPr>
                <w:rStyle w:val="Char4"/>
                <w:rtl/>
              </w:rPr>
            </w:pPr>
            <w:r w:rsidRPr="004A17CF">
              <w:rPr>
                <w:rStyle w:val="Char4"/>
                <w:rtl/>
              </w:rPr>
              <w:t>2- اگر بعد از اینکه برخواست ولی هنوز به طور کامل به حالت ایستاده در نیامده باشد، و بیاد آورد، باید زود به محل تشهد بازگشته و تشهد خویش را بخواند و بعد به نماز ادامه دهد.</w:t>
            </w:r>
          </w:p>
          <w:p w:rsidR="00F0108F" w:rsidRPr="004A17CF" w:rsidRDefault="00F0108F" w:rsidP="004A17CF">
            <w:pPr>
              <w:widowControl w:val="0"/>
              <w:jc w:val="lowKashida"/>
              <w:rPr>
                <w:rFonts w:ascii="Lotus Linotype" w:hAnsi="Lotus Linotype" w:cs="B Lotus"/>
                <w:sz w:val="27"/>
                <w:szCs w:val="27"/>
                <w:lang w:bidi="fa-IR"/>
              </w:rPr>
            </w:pPr>
            <w:r w:rsidRPr="004A17CF">
              <w:rPr>
                <w:rStyle w:val="Char4"/>
                <w:rtl/>
              </w:rPr>
              <w:t>3- اگر در همان لحظه</w:t>
            </w:r>
            <w:r w:rsidR="002A69CE" w:rsidRPr="004A17CF">
              <w:rPr>
                <w:rStyle w:val="Char4"/>
                <w:rtl/>
              </w:rPr>
              <w:t xml:space="preserve">‌ی </w:t>
            </w:r>
            <w:r w:rsidRPr="004A17CF">
              <w:rPr>
                <w:rStyle w:val="Char4"/>
                <w:rtl/>
              </w:rPr>
              <w:t>برخواستن که دست</w:t>
            </w:r>
            <w:r w:rsidR="000C75D7" w:rsidRPr="004A17CF">
              <w:rPr>
                <w:rStyle w:val="Char4"/>
                <w:rFonts w:hint="cs"/>
                <w:rtl/>
              </w:rPr>
              <w:t>‌</w:t>
            </w:r>
            <w:r w:rsidRPr="004A17CF">
              <w:rPr>
                <w:rStyle w:val="Char4"/>
                <w:rtl/>
              </w:rPr>
              <w:t>هایش را از ران</w:t>
            </w:r>
            <w:r w:rsidR="000C75D7" w:rsidRPr="004A17CF">
              <w:rPr>
                <w:rStyle w:val="Char4"/>
                <w:rFonts w:hint="cs"/>
                <w:rtl/>
              </w:rPr>
              <w:t>‌</w:t>
            </w:r>
            <w:r w:rsidRPr="004A17CF">
              <w:rPr>
                <w:rStyle w:val="Char4"/>
                <w:rtl/>
              </w:rPr>
              <w:t>ها جدا</w:t>
            </w:r>
            <w:r w:rsidR="002A69CE" w:rsidRPr="004A17CF">
              <w:rPr>
                <w:rStyle w:val="Char4"/>
                <w:rtl/>
              </w:rPr>
              <w:t xml:space="preserve"> می‌</w:t>
            </w:r>
            <w:r w:rsidRPr="004A17CF">
              <w:rPr>
                <w:rStyle w:val="Char4"/>
                <w:rtl/>
              </w:rPr>
              <w:t>کند بیاد آورد، باید بلافاصله حالت نشسته به خود بگیرد و تشهد خویش را بخواند.</w:t>
            </w:r>
          </w:p>
        </w:tc>
        <w:tc>
          <w:tcPr>
            <w:tcW w:w="1575" w:type="pct"/>
            <w:vAlign w:val="center"/>
            <w:hideMark/>
          </w:tcPr>
          <w:p w:rsidR="00F0108F" w:rsidRPr="004A17CF" w:rsidRDefault="00F0108F" w:rsidP="004A17CF">
            <w:pPr>
              <w:widowControl w:val="0"/>
              <w:jc w:val="lowKashida"/>
              <w:rPr>
                <w:rStyle w:val="Char4"/>
                <w:rtl/>
              </w:rPr>
            </w:pPr>
            <w:r w:rsidRPr="004A17CF">
              <w:rPr>
                <w:rStyle w:val="Char4"/>
                <w:rtl/>
              </w:rPr>
              <w:t>برای مورد یک لازمست تا قبل از سلام سجده</w:t>
            </w:r>
            <w:r w:rsidR="002A69CE" w:rsidRPr="004A17CF">
              <w:rPr>
                <w:rStyle w:val="Char4"/>
                <w:rtl/>
              </w:rPr>
              <w:t xml:space="preserve">‌ی </w:t>
            </w:r>
            <w:r w:rsidRPr="004A17CF">
              <w:rPr>
                <w:rStyle w:val="Char4"/>
                <w:rtl/>
              </w:rPr>
              <w:t>سهو ب</w:t>
            </w:r>
            <w:r w:rsidR="000C75D7" w:rsidRPr="004A17CF">
              <w:rPr>
                <w:rStyle w:val="Char4"/>
                <w:rFonts w:hint="cs"/>
                <w:rtl/>
              </w:rPr>
              <w:t xml:space="preserve">ه </w:t>
            </w:r>
            <w:r w:rsidRPr="004A17CF">
              <w:rPr>
                <w:rStyle w:val="Char4"/>
                <w:rtl/>
              </w:rPr>
              <w:t>جای آورد.</w:t>
            </w:r>
          </w:p>
          <w:p w:rsidR="00F0108F" w:rsidRPr="004A17CF" w:rsidRDefault="00F0108F" w:rsidP="004A17CF">
            <w:pPr>
              <w:widowControl w:val="0"/>
              <w:jc w:val="lowKashida"/>
              <w:rPr>
                <w:rStyle w:val="Char4"/>
                <w:rtl/>
              </w:rPr>
            </w:pPr>
            <w:r w:rsidRPr="004A17CF">
              <w:rPr>
                <w:rStyle w:val="Char4"/>
                <w:rtl/>
              </w:rPr>
              <w:t>برای مورد دو، باید بعد از سلام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jc w:val="lowKashida"/>
              <w:rPr>
                <w:rStyle w:val="Char4"/>
              </w:rPr>
            </w:pPr>
            <w:r w:rsidRPr="004A17CF">
              <w:rPr>
                <w:rStyle w:val="Char4"/>
                <w:rtl/>
              </w:rPr>
              <w:t>اما برای مورد سه، لازم نیست سجده</w:t>
            </w:r>
            <w:r w:rsidR="002A69CE" w:rsidRPr="004A17CF">
              <w:rPr>
                <w:rStyle w:val="Char4"/>
                <w:rtl/>
              </w:rPr>
              <w:t xml:space="preserve">‌ی </w:t>
            </w:r>
            <w:r w:rsidRPr="004A17CF">
              <w:rPr>
                <w:rStyle w:val="Char4"/>
                <w:rtl/>
              </w:rPr>
              <w:t>سهو برد، زیرا او مرتکب امر اضافه یا نقصی نشده است.</w:t>
            </w:r>
          </w:p>
        </w:tc>
      </w:tr>
    </w:tbl>
    <w:p w:rsidR="00F0108F" w:rsidRPr="004A17CF" w:rsidRDefault="00F0108F" w:rsidP="004A17CF">
      <w:pPr>
        <w:widowControl w:val="0"/>
        <w:ind w:firstLine="284"/>
        <w:jc w:val="both"/>
        <w:rPr>
          <w:rStyle w:val="Char4"/>
          <w:rtl/>
        </w:rPr>
        <w:sectPr w:rsidR="00F0108F" w:rsidRPr="004A17CF" w:rsidSect="00363553">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F0108F" w:rsidRPr="004A17CF" w:rsidRDefault="00F0108F" w:rsidP="004A17CF">
      <w:pPr>
        <w:pStyle w:val="a0"/>
        <w:widowControl w:val="0"/>
        <w:rPr>
          <w:rtl/>
        </w:rPr>
      </w:pPr>
      <w:bookmarkStart w:id="153" w:name="_Toc368404562"/>
      <w:bookmarkStart w:id="154" w:name="_Toc437438367"/>
      <w:r w:rsidRPr="004A17CF">
        <w:rPr>
          <w:rFonts w:hint="cs"/>
          <w:rtl/>
        </w:rPr>
        <w:t>فتاوی در مورد سجده‌ی سهو</w:t>
      </w:r>
      <w:bookmarkEnd w:id="153"/>
      <w:bookmarkEnd w:id="154"/>
    </w:p>
    <w:p w:rsidR="00F0108F" w:rsidRPr="006C4524" w:rsidRDefault="00321088" w:rsidP="006C4524">
      <w:pPr>
        <w:pStyle w:val="a7"/>
        <w:rPr>
          <w:rtl/>
        </w:rPr>
      </w:pPr>
      <w:r w:rsidRPr="006C4524">
        <w:rPr>
          <w:rFonts w:hint="cs"/>
          <w:rtl/>
        </w:rPr>
        <w:t>«</w:t>
      </w:r>
      <w:r w:rsidR="00F0108F" w:rsidRPr="006C4524">
        <w:rPr>
          <w:rtl/>
        </w:rPr>
        <w:t>برگرفته از: مجموع فتاوی علامه ابن عثیمین</w:t>
      </w:r>
      <w:r w:rsidR="000C75D7" w:rsidRPr="006C4524">
        <w:rPr>
          <w:rFonts w:hint="cs"/>
          <w:rtl/>
        </w:rPr>
        <w:t xml:space="preserve"> </w:t>
      </w:r>
      <w:r w:rsidR="00F0108F" w:rsidRPr="006C4524">
        <w:rPr>
          <w:rtl/>
        </w:rPr>
        <w:t>جلد چهاردهم</w:t>
      </w:r>
      <w:r w:rsidR="00227F5A" w:rsidRPr="006C4524">
        <w:rPr>
          <w:rtl/>
        </w:rPr>
        <w:t>،</w:t>
      </w:r>
      <w:r w:rsidR="00F0108F" w:rsidRPr="006C4524">
        <w:rPr>
          <w:rtl/>
        </w:rPr>
        <w:t xml:space="preserve"> باب سجود السهو»</w:t>
      </w:r>
    </w:p>
    <w:p w:rsidR="00F0108F" w:rsidRPr="004A17CF" w:rsidRDefault="00321088" w:rsidP="004A17CF">
      <w:pPr>
        <w:widowControl w:val="0"/>
        <w:ind w:firstLine="284"/>
        <w:jc w:val="both"/>
        <w:rPr>
          <w:rStyle w:val="Char4"/>
          <w:rtl/>
        </w:rPr>
      </w:pPr>
      <w:r w:rsidRPr="004A17CF">
        <w:rPr>
          <w:rStyle w:val="Char4"/>
          <w:rFonts w:hint="cs"/>
          <w:rtl/>
        </w:rPr>
        <w:t>[</w:t>
      </w:r>
      <w:r w:rsidR="00F0108F" w:rsidRPr="004A17CF">
        <w:rPr>
          <w:rStyle w:val="Char4"/>
          <w:rtl/>
        </w:rPr>
        <w:t>در این بخش به کتاب مجموع فتاوی علامه ابن عثیمین</w:t>
      </w:r>
      <w:r w:rsidR="002A69CE" w:rsidRPr="004A17CF">
        <w:rPr>
          <w:rFonts w:ascii="Lotus Linotype" w:hAnsi="Lotus Linotype" w:cs="CTraditional Arabic" w:hint="cs"/>
          <w:rtl/>
          <w:lang w:bidi="fa-IR"/>
        </w:rPr>
        <w:t>/</w:t>
      </w:r>
      <w:r w:rsidR="00F0108F" w:rsidRPr="004A17CF">
        <w:rPr>
          <w:rStyle w:val="Char4"/>
          <w:rtl/>
        </w:rPr>
        <w:t xml:space="preserve"> رجوع کردیم و تمامی فتاوی بخش سجده</w:t>
      </w:r>
      <w:r w:rsidR="002A69CE" w:rsidRPr="004A17CF">
        <w:rPr>
          <w:rStyle w:val="Char4"/>
          <w:rtl/>
        </w:rPr>
        <w:t xml:space="preserve">‌ی </w:t>
      </w:r>
      <w:r w:rsidR="00F0108F" w:rsidRPr="004A17CF">
        <w:rPr>
          <w:rStyle w:val="Char4"/>
          <w:rtl/>
        </w:rPr>
        <w:t xml:space="preserve">سهو را که مناسب کتاب حاضر بود، </w:t>
      </w:r>
      <w:r w:rsidRPr="004A17CF">
        <w:rPr>
          <w:rStyle w:val="Char4"/>
          <w:rtl/>
        </w:rPr>
        <w:t>آورده</w:t>
      </w:r>
      <w:r w:rsidRPr="004A17CF">
        <w:rPr>
          <w:rStyle w:val="Char4"/>
          <w:rFonts w:hint="cs"/>
          <w:rtl/>
        </w:rPr>
        <w:t>‌</w:t>
      </w:r>
      <w:r w:rsidR="00F0108F" w:rsidRPr="004A17CF">
        <w:rPr>
          <w:rStyle w:val="Char4"/>
          <w:rtl/>
        </w:rPr>
        <w:t>ایم.</w:t>
      </w:r>
    </w:p>
    <w:p w:rsidR="00F0108F" w:rsidRPr="004A17CF" w:rsidRDefault="00F0108F" w:rsidP="004A17CF">
      <w:pPr>
        <w:widowControl w:val="0"/>
        <w:ind w:firstLine="284"/>
        <w:jc w:val="both"/>
        <w:rPr>
          <w:rStyle w:val="Char4"/>
          <w:rtl/>
        </w:rPr>
      </w:pPr>
      <w:r w:rsidRPr="004A17CF">
        <w:rPr>
          <w:rStyle w:val="Char4"/>
          <w:rtl/>
        </w:rPr>
        <w:t>یادآور</w:t>
      </w:r>
      <w:r w:rsidR="002A69CE" w:rsidRPr="004A17CF">
        <w:rPr>
          <w:rStyle w:val="Char4"/>
          <w:rtl/>
        </w:rPr>
        <w:t xml:space="preserve"> می‌</w:t>
      </w:r>
      <w:r w:rsidRPr="004A17CF">
        <w:rPr>
          <w:rStyle w:val="Char4"/>
          <w:rtl/>
        </w:rPr>
        <w:t>شویم که منبع این فتاوی در جلد چهاردم از کتاب مجموع فتاوی، باب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باشد، و شماره</w:t>
      </w:r>
      <w:r w:rsidR="002A69CE" w:rsidRPr="004A17CF">
        <w:rPr>
          <w:rStyle w:val="Char4"/>
          <w:rtl/>
        </w:rPr>
        <w:t xml:space="preserve">‌ی </w:t>
      </w:r>
      <w:r w:rsidRPr="004A17CF">
        <w:rPr>
          <w:rStyle w:val="Char4"/>
          <w:rtl/>
        </w:rPr>
        <w:t>هر سوال نیز در پاورقی قید شده است.</w:t>
      </w:r>
    </w:p>
    <w:p w:rsidR="00F0108F" w:rsidRPr="004A17CF" w:rsidRDefault="00F0108F" w:rsidP="004A17CF">
      <w:pPr>
        <w:widowControl w:val="0"/>
        <w:ind w:firstLine="284"/>
        <w:jc w:val="both"/>
        <w:rPr>
          <w:rStyle w:val="Char4"/>
          <w:rtl/>
        </w:rPr>
      </w:pPr>
      <w:r w:rsidRPr="004A17CF">
        <w:rPr>
          <w:rStyle w:val="Char4"/>
          <w:rtl/>
        </w:rPr>
        <w:t xml:space="preserve"> البته در اثنای فتاوای مربوط به مؤلف گرامی، سوالات دیگری را نیز از منابع دیگر ذکر نمودیم تا این بخش کامل</w:t>
      </w:r>
      <w:r w:rsidR="00321088" w:rsidRPr="004A17CF">
        <w:rPr>
          <w:rStyle w:val="Char4"/>
          <w:rFonts w:hint="cs"/>
          <w:rtl/>
        </w:rPr>
        <w:t>‌</w:t>
      </w:r>
      <w:r w:rsidRPr="004A17CF">
        <w:rPr>
          <w:rStyle w:val="Char4"/>
          <w:rtl/>
        </w:rPr>
        <w:t>تر شود. مترجم</w:t>
      </w:r>
      <w:r w:rsidR="00321088" w:rsidRPr="004A17CF">
        <w:rPr>
          <w:rStyle w:val="Char4"/>
          <w:rFonts w:hint="cs"/>
          <w:rtl/>
        </w:rPr>
        <w:t>].</w:t>
      </w:r>
    </w:p>
    <w:p w:rsidR="00F0108F" w:rsidRPr="004A17CF" w:rsidRDefault="00F0108F" w:rsidP="004A17CF">
      <w:pPr>
        <w:pStyle w:val="a1"/>
        <w:widowControl w:val="0"/>
        <w:rPr>
          <w:rtl/>
        </w:rPr>
      </w:pPr>
      <w:bookmarkStart w:id="155" w:name="_Toc368404563"/>
      <w:bookmarkStart w:id="156" w:name="_Toc437438368"/>
      <w:r w:rsidRPr="004A17CF">
        <w:rPr>
          <w:rFonts w:hint="cs"/>
          <w:rtl/>
        </w:rPr>
        <w:t>الف: زیاده در نماز</w:t>
      </w:r>
      <w:bookmarkEnd w:id="155"/>
      <w:bookmarkEnd w:id="156"/>
    </w:p>
    <w:p w:rsidR="00F0108F" w:rsidRPr="004A17CF" w:rsidRDefault="00F0108F" w:rsidP="004A17CF">
      <w:pPr>
        <w:pStyle w:val="a4"/>
        <w:widowControl w:val="0"/>
        <w:rPr>
          <w:rtl/>
        </w:rPr>
      </w:pPr>
      <w:bookmarkStart w:id="157" w:name="_Toc288240692"/>
      <w:bookmarkStart w:id="158" w:name="_Toc368404564"/>
      <w:bookmarkStart w:id="159" w:name="_Toc437438369"/>
      <w:r w:rsidRPr="004A17CF">
        <w:rPr>
          <w:rtl/>
        </w:rPr>
        <w:t>تعریف سهو و حکمت از مشروعیت سجده</w:t>
      </w:r>
      <w:r w:rsidR="002A69CE" w:rsidRPr="004A17CF">
        <w:rPr>
          <w:rtl/>
        </w:rPr>
        <w:t xml:space="preserve">‌ی </w:t>
      </w:r>
      <w:r w:rsidRPr="004A17CF">
        <w:rPr>
          <w:rtl/>
        </w:rPr>
        <w:t>سهو</w:t>
      </w:r>
      <w:bookmarkEnd w:id="157"/>
      <w:bookmarkEnd w:id="158"/>
      <w:bookmarkEnd w:id="159"/>
    </w:p>
    <w:p w:rsidR="00F0108F" w:rsidRPr="004A17CF" w:rsidRDefault="00F0108F" w:rsidP="004A17CF">
      <w:pPr>
        <w:widowControl w:val="0"/>
        <w:ind w:firstLine="284"/>
        <w:jc w:val="both"/>
        <w:rPr>
          <w:rStyle w:val="Char4"/>
          <w:rtl/>
        </w:rPr>
      </w:pPr>
      <w:r w:rsidRPr="004A17CF">
        <w:rPr>
          <w:rStyle w:val="Char4"/>
          <w:rtl/>
        </w:rPr>
        <w:t>از جناب شیخ در مورد تعریف سهو سؤال شد، و اینکه فرق بین سهو با نسیان (فراموشی) چیست و حکمت از مشروعیت سجده</w:t>
      </w:r>
      <w:r w:rsidR="002A69CE" w:rsidRPr="004A17CF">
        <w:rPr>
          <w:rStyle w:val="Char4"/>
          <w:rtl/>
        </w:rPr>
        <w:t xml:space="preserve">‌ی </w:t>
      </w:r>
      <w:r w:rsidRPr="004A17CF">
        <w:rPr>
          <w:rStyle w:val="Char4"/>
          <w:rtl/>
        </w:rPr>
        <w:t>سهو چه</w:t>
      </w:r>
      <w:r w:rsidR="002A69CE" w:rsidRPr="004A17CF">
        <w:rPr>
          <w:rStyle w:val="Char4"/>
          <w:rtl/>
        </w:rPr>
        <w:t xml:space="preserve"> می‌</w:t>
      </w:r>
      <w:r w:rsidRPr="004A17CF">
        <w:rPr>
          <w:rStyle w:val="Char4"/>
          <w:rtl/>
        </w:rPr>
        <w:t>باشد؟</w:t>
      </w:r>
    </w:p>
    <w:p w:rsidR="00F0108F" w:rsidRPr="004A17CF" w:rsidRDefault="00F0108F" w:rsidP="004A17CF">
      <w:pPr>
        <w:widowControl w:val="0"/>
        <w:ind w:firstLine="284"/>
        <w:jc w:val="both"/>
        <w:rPr>
          <w:rStyle w:val="Char4"/>
          <w:rtl/>
        </w:rPr>
      </w:pPr>
      <w:r w:rsidRPr="004A17CF">
        <w:rPr>
          <w:rStyle w:val="Char4"/>
          <w:rtl/>
        </w:rPr>
        <w:t>ایشان جواب دادند: سهو یعنی «غفلت و حواس پرتی».</w:t>
      </w:r>
    </w:p>
    <w:p w:rsidR="00F0108F" w:rsidRPr="004A17CF" w:rsidRDefault="00F0108F" w:rsidP="004A17CF">
      <w:pPr>
        <w:widowControl w:val="0"/>
        <w:ind w:firstLine="284"/>
        <w:jc w:val="both"/>
        <w:rPr>
          <w:rStyle w:val="Char4"/>
          <w:rtl/>
        </w:rPr>
      </w:pPr>
      <w:r w:rsidRPr="004A17CF">
        <w:rPr>
          <w:rStyle w:val="Char4"/>
          <w:rtl/>
        </w:rPr>
        <w:t>و فرق بین سهو با فراموشی: فرد فراموشکار هرگاه تذکر داده شود متذکر</w:t>
      </w:r>
      <w:r w:rsidR="002A69CE" w:rsidRPr="004A17CF">
        <w:rPr>
          <w:rStyle w:val="Char4"/>
          <w:rtl/>
        </w:rPr>
        <w:t xml:space="preserve"> می‌</w:t>
      </w:r>
      <w:r w:rsidRPr="004A17CF">
        <w:rPr>
          <w:rStyle w:val="Char4"/>
          <w:rtl/>
        </w:rPr>
        <w:t>شود، ولی فرد ساهی اگر تذکر داده شود متذکر</w:t>
      </w:r>
      <w:r w:rsidR="002A69CE" w:rsidRPr="004A17CF">
        <w:rPr>
          <w:rStyle w:val="Char4"/>
          <w:rtl/>
        </w:rPr>
        <w:t xml:space="preserve"> نمی‌</w:t>
      </w:r>
      <w:r w:rsidRPr="004A17CF">
        <w:rPr>
          <w:rStyle w:val="Char4"/>
          <w:rtl/>
        </w:rPr>
        <w:t>شود، البته این فرق زمانی برقرار است که سهو</w:t>
      </w:r>
      <w:r w:rsidR="00227F5A" w:rsidRPr="004A17CF">
        <w:rPr>
          <w:rStyle w:val="Char4"/>
          <w:rtl/>
        </w:rPr>
        <w:t>،</w:t>
      </w:r>
      <w:r w:rsidRPr="004A17CF">
        <w:rPr>
          <w:rStyle w:val="Char4"/>
          <w:rtl/>
        </w:rPr>
        <w:t xml:space="preserve"> سهو کردن در مورد چیزی باشد، اما سهو در چیزی همان نسیان بوده و به معنی فراموشی است (در این حالت مترادف هستند)، و ع</w:t>
      </w:r>
      <w:r w:rsidR="00321088" w:rsidRPr="004A17CF">
        <w:rPr>
          <w:rStyle w:val="Char4"/>
          <w:rtl/>
        </w:rPr>
        <w:t>لما اینگونه فرموده</w:t>
      </w:r>
      <w:r w:rsidR="00321088" w:rsidRPr="004A17CF">
        <w:rPr>
          <w:rStyle w:val="Char4"/>
          <w:rFonts w:hint="cs"/>
          <w:rtl/>
        </w:rPr>
        <w:t>‌</w:t>
      </w:r>
      <w:r w:rsidRPr="004A17CF">
        <w:rPr>
          <w:rStyle w:val="Char4"/>
          <w:rtl/>
        </w:rPr>
        <w:t>اند.</w:t>
      </w:r>
    </w:p>
    <w:p w:rsidR="007F5B3B" w:rsidRPr="004A17CF" w:rsidRDefault="00F0108F" w:rsidP="004A17CF">
      <w:pPr>
        <w:widowControl w:val="0"/>
        <w:ind w:firstLine="284"/>
        <w:jc w:val="both"/>
        <w:rPr>
          <w:rStyle w:val="Char4"/>
          <w:rtl/>
        </w:rPr>
      </w:pPr>
      <w:r w:rsidRPr="004A17CF">
        <w:rPr>
          <w:rStyle w:val="Char4"/>
          <w:rtl/>
        </w:rPr>
        <w:t>همچنان که علما بین سهو در شی</w:t>
      </w:r>
      <w:r w:rsidR="00321088" w:rsidRPr="004A17CF">
        <w:rPr>
          <w:rStyle w:val="Char4"/>
          <w:rtl/>
        </w:rPr>
        <w:t>ئی و سهو از شیئی تفاوت قائل شده</w:t>
      </w:r>
      <w:r w:rsidR="00321088" w:rsidRPr="004A17CF">
        <w:rPr>
          <w:rStyle w:val="Char4"/>
          <w:rFonts w:hint="cs"/>
          <w:rtl/>
        </w:rPr>
        <w:t>‌</w:t>
      </w:r>
      <w:r w:rsidRPr="004A17CF">
        <w:rPr>
          <w:rStyle w:val="Char4"/>
          <w:rtl/>
        </w:rPr>
        <w:t>اند، سهو در چیزی مذموم نیست به خلاف سهو از چیزی که مذموم است و لذا خداوند</w:t>
      </w:r>
      <w:r w:rsidR="00532956" w:rsidRPr="004A17CF">
        <w:rPr>
          <w:rStyle w:val="Char4"/>
          <w:rFonts w:cs="CTraditional Arabic"/>
          <w:rtl/>
        </w:rPr>
        <w:t>أ</w:t>
      </w:r>
      <w:r w:rsidRPr="004A17CF">
        <w:rPr>
          <w:rStyle w:val="Char4"/>
          <w:rtl/>
        </w:rPr>
        <w:t xml:space="preserve"> در ذم ساهیان از نماز</w:t>
      </w:r>
      <w:r w:rsidR="002A69CE" w:rsidRPr="004A17CF">
        <w:rPr>
          <w:rStyle w:val="Char4"/>
          <w:rtl/>
        </w:rPr>
        <w:t xml:space="preserve"> می‌</w:t>
      </w:r>
      <w:r w:rsidRPr="004A17CF">
        <w:rPr>
          <w:rStyle w:val="Char4"/>
          <w:rtl/>
        </w:rPr>
        <w:t>فرماید:</w:t>
      </w:r>
    </w:p>
    <w:p w:rsidR="00F0108F" w:rsidRPr="004A17CF" w:rsidRDefault="00321088" w:rsidP="004A17CF">
      <w:pPr>
        <w:widowControl w:val="0"/>
        <w:ind w:firstLine="284"/>
        <w:jc w:val="both"/>
        <w:rPr>
          <w:rStyle w:val="Char4"/>
          <w:rtl/>
        </w:rPr>
      </w:pPr>
      <w:r w:rsidRPr="004A17CF">
        <w:rPr>
          <w:rFonts w:ascii="Lotus Linotype" w:hAnsi="Lotus Linotype" w:cs="Traditional Arabic" w:hint="cs"/>
          <w:rtl/>
          <w:lang w:bidi="fa-IR"/>
        </w:rPr>
        <w:t>﴿</w:t>
      </w:r>
      <w:r w:rsidR="007F5B3B" w:rsidRPr="004A17CF">
        <w:rPr>
          <w:rStyle w:val="Charb"/>
          <w:rFonts w:hint="eastAsia"/>
          <w:rtl/>
        </w:rPr>
        <w:t>فَوَي</w:t>
      </w:r>
      <w:r w:rsidR="007F5B3B" w:rsidRPr="004A17CF">
        <w:rPr>
          <w:rStyle w:val="Charb"/>
          <w:rFonts w:hint="cs"/>
          <w:rtl/>
        </w:rPr>
        <w:t>ۡ</w:t>
      </w:r>
      <w:r w:rsidR="007F5B3B" w:rsidRPr="004A17CF">
        <w:rPr>
          <w:rStyle w:val="Charb"/>
          <w:rFonts w:hint="eastAsia"/>
          <w:rtl/>
        </w:rPr>
        <w:t>ل</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لِّل</w:t>
      </w:r>
      <w:r w:rsidR="007F5B3B" w:rsidRPr="004A17CF">
        <w:rPr>
          <w:rStyle w:val="Charb"/>
          <w:rFonts w:hint="cs"/>
          <w:rtl/>
        </w:rPr>
        <w:t>ۡ</w:t>
      </w:r>
      <w:r w:rsidR="007F5B3B" w:rsidRPr="004A17CF">
        <w:rPr>
          <w:rStyle w:val="Charb"/>
          <w:rFonts w:hint="eastAsia"/>
          <w:rtl/>
        </w:rPr>
        <w:t>مُصَلِّينَ</w:t>
      </w:r>
      <w:r w:rsidR="007F5B3B" w:rsidRPr="004A17CF">
        <w:rPr>
          <w:rStyle w:val="Charb"/>
          <w:rtl/>
        </w:rPr>
        <w:t xml:space="preserve"> </w:t>
      </w:r>
      <w:r w:rsidR="007F5B3B" w:rsidRPr="004A17CF">
        <w:rPr>
          <w:rStyle w:val="Charb"/>
          <w:rFonts w:hint="cs"/>
          <w:rtl/>
        </w:rPr>
        <w:t>٤</w:t>
      </w:r>
      <w:r w:rsidR="007F5B3B" w:rsidRPr="004A17CF">
        <w:rPr>
          <w:rStyle w:val="Charb"/>
          <w:rtl/>
        </w:rPr>
        <w:t xml:space="preserve"> </w:t>
      </w:r>
      <w:r w:rsidR="007F5B3B" w:rsidRPr="004A17CF">
        <w:rPr>
          <w:rStyle w:val="Charb"/>
          <w:rFonts w:hint="cs"/>
          <w:rtl/>
        </w:rPr>
        <w:t>ٱ</w:t>
      </w:r>
      <w:r w:rsidR="007F5B3B" w:rsidRPr="004A17CF">
        <w:rPr>
          <w:rStyle w:val="Charb"/>
          <w:rFonts w:hint="eastAsia"/>
          <w:rtl/>
        </w:rPr>
        <w:t>لَّذِينَ</w:t>
      </w:r>
      <w:r w:rsidR="007F5B3B" w:rsidRPr="004A17CF">
        <w:rPr>
          <w:rStyle w:val="Charb"/>
          <w:rtl/>
        </w:rPr>
        <w:t xml:space="preserve"> </w:t>
      </w:r>
      <w:r w:rsidR="007F5B3B" w:rsidRPr="004A17CF">
        <w:rPr>
          <w:rStyle w:val="Charb"/>
          <w:rFonts w:hint="eastAsia"/>
          <w:rtl/>
        </w:rPr>
        <w:t>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عَن</w:t>
      </w:r>
      <w:r w:rsidR="007F5B3B" w:rsidRPr="004A17CF">
        <w:rPr>
          <w:rStyle w:val="Charb"/>
          <w:rtl/>
        </w:rPr>
        <w:t xml:space="preserve"> </w:t>
      </w:r>
      <w:r w:rsidR="007F5B3B" w:rsidRPr="004A17CF">
        <w:rPr>
          <w:rStyle w:val="Charb"/>
          <w:rFonts w:hint="eastAsia"/>
          <w:rtl/>
        </w:rPr>
        <w:t>صَلَاتِهِم</w:t>
      </w:r>
      <w:r w:rsidR="007F5B3B" w:rsidRPr="004A17CF">
        <w:rPr>
          <w:rStyle w:val="Charb"/>
          <w:rFonts w:hint="cs"/>
          <w:rtl/>
        </w:rPr>
        <w:t>ۡ</w:t>
      </w:r>
      <w:r w:rsidR="007F5B3B" w:rsidRPr="004A17CF">
        <w:rPr>
          <w:rStyle w:val="Charb"/>
          <w:rtl/>
        </w:rPr>
        <w:t xml:space="preserve"> </w:t>
      </w:r>
      <w:r w:rsidR="007F5B3B" w:rsidRPr="004A17CF">
        <w:rPr>
          <w:rStyle w:val="Charb"/>
          <w:rFonts w:hint="eastAsia"/>
          <w:rtl/>
        </w:rPr>
        <w:t>سَاهُونَ</w:t>
      </w:r>
      <w:r w:rsidR="007F5B3B" w:rsidRPr="004A17CF">
        <w:rPr>
          <w:rStyle w:val="Charb"/>
          <w:rtl/>
        </w:rPr>
        <w:t xml:space="preserve"> </w:t>
      </w:r>
      <w:r w:rsidR="007F5B3B" w:rsidRPr="004A17CF">
        <w:rPr>
          <w:rStyle w:val="Charb"/>
          <w:rFonts w:hint="cs"/>
          <w:rtl/>
        </w:rPr>
        <w:t>٥</w:t>
      </w:r>
      <w:r w:rsidRPr="004A17CF">
        <w:rPr>
          <w:rFonts w:ascii="Lotus Linotype" w:hAnsi="Lotus Linotype" w:cs="Traditional Arabic" w:hint="cs"/>
          <w:rtl/>
          <w:lang w:bidi="fa-IR"/>
        </w:rPr>
        <w:t>﴾</w:t>
      </w:r>
      <w:r w:rsidRPr="006C4524">
        <w:rPr>
          <w:rStyle w:val="Char7"/>
          <w:rFonts w:hint="cs"/>
          <w:rtl/>
        </w:rPr>
        <w:t xml:space="preserve"> [الماعون: 4-5]</w:t>
      </w:r>
      <w:r w:rsidRPr="006C4524">
        <w:rPr>
          <w:rStyle w:val="Char4"/>
          <w:rFonts w:hint="cs"/>
          <w:rtl/>
        </w:rPr>
        <w:t>.</w:t>
      </w:r>
      <w:r w:rsidR="00F0108F" w:rsidRPr="004A17CF">
        <w:rPr>
          <w:rStyle w:val="Char4"/>
          <w:rtl/>
        </w:rPr>
        <w:t xml:space="preserve"> </w:t>
      </w:r>
      <w:r w:rsidRPr="004A17CF">
        <w:rPr>
          <w:rFonts w:ascii="Lotus Linotype" w:hAnsi="Lotus Linotype" w:cs="Traditional Arabic" w:hint="cs"/>
          <w:sz w:val="26"/>
          <w:szCs w:val="26"/>
          <w:rtl/>
          <w:lang w:bidi="fa-IR"/>
        </w:rPr>
        <w:t>«</w:t>
      </w:r>
      <w:r w:rsidR="00F0108F" w:rsidRPr="004A17CF">
        <w:rPr>
          <w:rStyle w:val="Char4"/>
          <w:rtl/>
        </w:rPr>
        <w:t xml:space="preserve">پس‌ وای‌ بر نمازگزارانی </w:t>
      </w:r>
      <w:r w:rsidR="003E4824" w:rsidRPr="004A17CF">
        <w:rPr>
          <w:rStyle w:val="Char4"/>
          <w:rtl/>
        </w:rPr>
        <w:t>ک</w:t>
      </w:r>
      <w:r w:rsidR="00F0108F" w:rsidRPr="004A17CF">
        <w:rPr>
          <w:rStyle w:val="Char4"/>
          <w:rtl/>
        </w:rPr>
        <w:t>ه‌ از نماز خو</w:t>
      </w:r>
      <w:r w:rsidR="003E4824" w:rsidRPr="004A17CF">
        <w:rPr>
          <w:rStyle w:val="Char4"/>
          <w:rtl/>
        </w:rPr>
        <w:t>ی</w:t>
      </w:r>
      <w:r w:rsidR="00F0108F" w:rsidRPr="004A17CF">
        <w:rPr>
          <w:rStyle w:val="Char4"/>
          <w:rtl/>
        </w:rPr>
        <w:t>ش‌ غافلند (سهل انگارند)</w:t>
      </w:r>
      <w:r w:rsidRPr="004A17CF">
        <w:rPr>
          <w:rFonts w:ascii="Lotus Linotype" w:hAnsi="Lotus Linotype" w:cs="Traditional Arabic" w:hint="cs"/>
          <w:sz w:val="26"/>
          <w:szCs w:val="26"/>
          <w:rtl/>
          <w:lang w:bidi="fa-IR"/>
        </w:rPr>
        <w:t>»</w:t>
      </w:r>
      <w:r w:rsidR="00F0108F" w:rsidRPr="004A17CF">
        <w:rPr>
          <w:rStyle w:val="Char4"/>
          <w:vertAlign w:val="superscript"/>
          <w:rtl/>
        </w:rPr>
        <w:footnoteReference w:id="132"/>
      </w:r>
      <w:r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این (تفاوت در مذموم نبودن یکی و بودن دیگری) بخاطر آنست که سهو در چیزی</w:t>
      </w:r>
      <w:r w:rsidR="00227F5A" w:rsidRPr="004A17CF">
        <w:rPr>
          <w:rStyle w:val="Char4"/>
          <w:rtl/>
        </w:rPr>
        <w:t>،</w:t>
      </w:r>
      <w:r w:rsidRPr="004A17CF">
        <w:rPr>
          <w:rStyle w:val="Char4"/>
          <w:rtl/>
        </w:rPr>
        <w:t xml:space="preserve"> به دلیل ترک آن بدون اراده و قصد است، ولی سهو از چیزی ترک آن همراه با قصد و اراده است.</w:t>
      </w:r>
    </w:p>
    <w:p w:rsidR="00B24C7D" w:rsidRPr="004A17CF" w:rsidRDefault="00B24C7D" w:rsidP="004A17CF">
      <w:pPr>
        <w:widowControl w:val="0"/>
        <w:ind w:firstLine="284"/>
        <w:jc w:val="both"/>
        <w:rPr>
          <w:rStyle w:val="Char4"/>
          <w:rtl/>
        </w:rPr>
      </w:pPr>
    </w:p>
    <w:p w:rsidR="00F0108F" w:rsidRPr="004A17CF" w:rsidRDefault="00F0108F" w:rsidP="004A17CF">
      <w:pPr>
        <w:pStyle w:val="a4"/>
        <w:widowControl w:val="0"/>
        <w:rPr>
          <w:rtl/>
        </w:rPr>
      </w:pPr>
      <w:bookmarkStart w:id="160" w:name="_Toc368404565"/>
      <w:bookmarkStart w:id="161" w:name="_Toc437438370"/>
      <w:r w:rsidRPr="004A17CF">
        <w:rPr>
          <w:rtl/>
        </w:rPr>
        <w:t>و اما حکمت از مشروعیت سجده</w:t>
      </w:r>
      <w:r w:rsidR="002A69CE" w:rsidRPr="004A17CF">
        <w:rPr>
          <w:rtl/>
        </w:rPr>
        <w:t xml:space="preserve">‌ی </w:t>
      </w:r>
      <w:r w:rsidRPr="004A17CF">
        <w:rPr>
          <w:rtl/>
        </w:rPr>
        <w:t>سهو:</w:t>
      </w:r>
      <w:bookmarkEnd w:id="160"/>
      <w:bookmarkEnd w:id="161"/>
    </w:p>
    <w:p w:rsidR="00F0108F" w:rsidRPr="004A17CF" w:rsidRDefault="00F0108F" w:rsidP="004A17CF">
      <w:pPr>
        <w:widowControl w:val="0"/>
        <w:ind w:firstLine="284"/>
        <w:jc w:val="both"/>
        <w:rPr>
          <w:rStyle w:val="Char4"/>
          <w:rtl/>
        </w:rPr>
      </w:pPr>
      <w:r w:rsidRPr="004A17CF">
        <w:rPr>
          <w:rStyle w:val="Char4"/>
          <w:rtl/>
        </w:rPr>
        <w:t>براستی که یکی از محاسن شریعت نبوی، مشروعیت سجده</w:t>
      </w:r>
      <w:r w:rsidR="002A69CE" w:rsidRPr="004A17CF">
        <w:rPr>
          <w:rStyle w:val="Char4"/>
          <w:rtl/>
        </w:rPr>
        <w:t xml:space="preserve">‌ی </w:t>
      </w:r>
      <w:r w:rsidRPr="004A17CF">
        <w:rPr>
          <w:rStyle w:val="Char4"/>
          <w:rtl/>
        </w:rPr>
        <w:t>سهو است</w:t>
      </w:r>
      <w:r w:rsidR="00227F5A" w:rsidRPr="004A17CF">
        <w:rPr>
          <w:rStyle w:val="Char4"/>
          <w:rtl/>
        </w:rPr>
        <w:t>،</w:t>
      </w:r>
      <w:r w:rsidRPr="004A17CF">
        <w:rPr>
          <w:rStyle w:val="Char4"/>
          <w:rtl/>
        </w:rPr>
        <w:t xml:space="preserve"> از آنجائیکه هر انسانی ممکن نیست که (خود را) از آن نگاهداشته و بدور باشد، و بدون شک در این عبادت بزرگ (یعنی نماز) نیز سهو رخ خواهد داد، و با توجه به اینکه (انجام) این عبادت بر وجه مخصوصی طلب شده است و انسان نیز همواره در معرض اضافه و نقص و شک در آن قرار دارد، به همین دلیل گاهی انسان نماز خود را بر وجه غیر مشروع انجام داده و لذا ثواب آنهم ناقص خواهد شد، بنابراین سجده</w:t>
      </w:r>
      <w:r w:rsidR="002A69CE" w:rsidRPr="004A17CF">
        <w:rPr>
          <w:rStyle w:val="Char4"/>
          <w:rtl/>
        </w:rPr>
        <w:t xml:space="preserve">‌ی </w:t>
      </w:r>
      <w:r w:rsidRPr="004A17CF">
        <w:rPr>
          <w:rStyle w:val="Char4"/>
          <w:rtl/>
        </w:rPr>
        <w:t>سهو تشریع شده تا آن نقص یا بطلان ثواب (نماز) تلافی و جبران شود، و لذا علما بر مشروعیت سجده</w:t>
      </w:r>
      <w:r w:rsidR="002A69CE" w:rsidRPr="004A17CF">
        <w:rPr>
          <w:rStyle w:val="Char4"/>
          <w:rtl/>
        </w:rPr>
        <w:t xml:space="preserve">‌ی </w:t>
      </w:r>
      <w:r w:rsidR="00321088" w:rsidRPr="004A17CF">
        <w:rPr>
          <w:rStyle w:val="Char4"/>
          <w:rtl/>
        </w:rPr>
        <w:t>سهو اجماع کرده</w:t>
      </w:r>
      <w:r w:rsidR="00321088" w:rsidRPr="004A17CF">
        <w:rPr>
          <w:rStyle w:val="Char4"/>
          <w:rFonts w:hint="cs"/>
          <w:rtl/>
        </w:rPr>
        <w:t>‌</w:t>
      </w:r>
      <w:r w:rsidRPr="004A17CF">
        <w:rPr>
          <w:rStyle w:val="Char4"/>
          <w:rtl/>
        </w:rPr>
        <w:t>اند</w:t>
      </w:r>
      <w:r w:rsidRPr="004A17CF">
        <w:rPr>
          <w:rStyle w:val="Char4"/>
          <w:vertAlign w:val="superscript"/>
          <w:rtl/>
        </w:rPr>
        <w:footnoteReference w:id="133"/>
      </w:r>
      <w:r w:rsidR="00321088" w:rsidRPr="004A17CF">
        <w:rPr>
          <w:rStyle w:val="Char4"/>
          <w:rFonts w:hint="cs"/>
          <w:rtl/>
        </w:rPr>
        <w:t>.</w:t>
      </w:r>
    </w:p>
    <w:p w:rsidR="00F0108F" w:rsidRPr="004A17CF" w:rsidRDefault="00F0108F" w:rsidP="004A17CF">
      <w:pPr>
        <w:pStyle w:val="a4"/>
        <w:widowControl w:val="0"/>
        <w:rPr>
          <w:rtl/>
        </w:rPr>
      </w:pPr>
      <w:bookmarkStart w:id="162" w:name="_Toc288240693"/>
      <w:bookmarkStart w:id="163" w:name="_Toc368404566"/>
      <w:bookmarkStart w:id="164" w:name="_Toc437438371"/>
      <w:r w:rsidRPr="004A17CF">
        <w:rPr>
          <w:rtl/>
        </w:rPr>
        <w:t>حکم سجده</w:t>
      </w:r>
      <w:r w:rsidR="002A69CE" w:rsidRPr="004A17CF">
        <w:rPr>
          <w:rtl/>
        </w:rPr>
        <w:t xml:space="preserve">‌ی </w:t>
      </w:r>
      <w:r w:rsidRPr="004A17CF">
        <w:rPr>
          <w:rtl/>
        </w:rPr>
        <w:t>سهو برای کسی که زیادتی در نماز انجام دهد</w:t>
      </w:r>
      <w:bookmarkEnd w:id="162"/>
      <w:bookmarkEnd w:id="163"/>
      <w:bookmarkEnd w:id="164"/>
    </w:p>
    <w:p w:rsidR="00F0108F" w:rsidRPr="004A17CF" w:rsidRDefault="00F0108F" w:rsidP="004A17CF">
      <w:pPr>
        <w:widowControl w:val="0"/>
        <w:ind w:firstLine="284"/>
        <w:jc w:val="both"/>
        <w:rPr>
          <w:rStyle w:val="Char4"/>
          <w:rtl/>
        </w:rPr>
      </w:pPr>
      <w:r w:rsidRPr="004A17CF">
        <w:rPr>
          <w:rStyle w:val="Char4"/>
          <w:rtl/>
        </w:rPr>
        <w:t>آیا انجام سجده</w:t>
      </w:r>
      <w:r w:rsidR="002A69CE" w:rsidRPr="004A17CF">
        <w:rPr>
          <w:rStyle w:val="Char4"/>
          <w:rtl/>
        </w:rPr>
        <w:t xml:space="preserve">‌ی </w:t>
      </w:r>
      <w:r w:rsidRPr="004A17CF">
        <w:rPr>
          <w:rStyle w:val="Char4"/>
          <w:rtl/>
        </w:rPr>
        <w:t>سهو برای کسی که زیادتی در نماز وارد کند جایز است؟</w:t>
      </w:r>
      <w:r w:rsidRPr="004A17CF">
        <w:rPr>
          <w:rStyle w:val="Char4"/>
          <w:vertAlign w:val="superscript"/>
          <w:rtl/>
        </w:rPr>
        <w:footnoteReference w:id="134"/>
      </w:r>
    </w:p>
    <w:p w:rsidR="00F0108F" w:rsidRPr="004A17CF" w:rsidRDefault="00F0108F" w:rsidP="004A17CF">
      <w:pPr>
        <w:widowControl w:val="0"/>
        <w:ind w:firstLine="284"/>
        <w:jc w:val="both"/>
        <w:rPr>
          <w:rStyle w:val="Char4"/>
          <w:rtl/>
        </w:rPr>
      </w:pPr>
      <w:r w:rsidRPr="004A17CF">
        <w:rPr>
          <w:rStyle w:val="Char4"/>
          <w:rtl/>
        </w:rPr>
        <w:t>سجده</w:t>
      </w:r>
      <w:r w:rsidR="002A69CE" w:rsidRPr="004A17CF">
        <w:rPr>
          <w:rStyle w:val="Char4"/>
          <w:rtl/>
        </w:rPr>
        <w:t xml:space="preserve">‌ی </w:t>
      </w:r>
      <w:r w:rsidRPr="004A17CF">
        <w:rPr>
          <w:rStyle w:val="Char4"/>
          <w:rtl/>
        </w:rPr>
        <w:t>سهو برای کسی که سهواً در نمازش زیادتی وارد کند جایز است و این سجده مشروع است، حال یا واجب است یا مستحب، و در نمازهای نافله و فرض مثل هم هستند، البته بشرطیکه نماز دارای رکوع و سجود باشد یعنی نماز جنازه نباشد، زیرا سجده</w:t>
      </w:r>
      <w:r w:rsidR="002A69CE" w:rsidRPr="004A17CF">
        <w:rPr>
          <w:rStyle w:val="Char4"/>
          <w:rtl/>
        </w:rPr>
        <w:t xml:space="preserve">‌ی </w:t>
      </w:r>
      <w:r w:rsidRPr="004A17CF">
        <w:rPr>
          <w:rStyle w:val="Char4"/>
          <w:rtl/>
        </w:rPr>
        <w:t>سهو در نماز جنازه مشروع و جایز نیست، زیرا نماز جنازه در اصل دارای رکوع و سجود نیست پس چگونه ممکن است با سجده جبران شود، اما هر نمازی که دارای رکوع و سجود باشد، (روی دادن سهوی) در آن بوسیله</w:t>
      </w:r>
      <w:r w:rsidR="002A69CE" w:rsidRPr="004A17CF">
        <w:rPr>
          <w:rStyle w:val="Char4"/>
          <w:rtl/>
        </w:rPr>
        <w:t xml:space="preserve">‌ی </w:t>
      </w:r>
      <w:r w:rsidRPr="004A17CF">
        <w:rPr>
          <w:rStyle w:val="Char4"/>
          <w:rtl/>
        </w:rPr>
        <w:t>سجده</w:t>
      </w:r>
      <w:r w:rsidR="002A69CE" w:rsidRPr="004A17CF">
        <w:rPr>
          <w:rStyle w:val="Char4"/>
          <w:rtl/>
        </w:rPr>
        <w:t xml:space="preserve">‌ی </w:t>
      </w:r>
      <w:r w:rsidRPr="004A17CF">
        <w:rPr>
          <w:rStyle w:val="Char4"/>
          <w:rtl/>
        </w:rPr>
        <w:t>سهو جبران</w:t>
      </w:r>
      <w:r w:rsidR="002A69CE" w:rsidRPr="004A17CF">
        <w:rPr>
          <w:rStyle w:val="Char4"/>
          <w:rtl/>
        </w:rPr>
        <w:t xml:space="preserve"> می‌</w:t>
      </w:r>
      <w:r w:rsidRPr="004A17CF">
        <w:rPr>
          <w:rStyle w:val="Char4"/>
          <w:rtl/>
        </w:rPr>
        <w:t>شود چه در نماز نافله و چه فرض</w:t>
      </w:r>
      <w:r w:rsidRPr="004A17CF">
        <w:rPr>
          <w:rStyle w:val="Char4"/>
          <w:vertAlign w:val="superscript"/>
          <w:rtl/>
        </w:rPr>
        <w:footnoteReference w:id="135"/>
      </w:r>
      <w:r w:rsidR="00321088" w:rsidRPr="004A17CF">
        <w:rPr>
          <w:rStyle w:val="Char4"/>
          <w:rFonts w:hint="cs"/>
          <w:rtl/>
        </w:rPr>
        <w:t>.</w:t>
      </w:r>
    </w:p>
    <w:p w:rsidR="00F0108F" w:rsidRPr="004A17CF" w:rsidRDefault="00F0108F" w:rsidP="004A17CF">
      <w:pPr>
        <w:pStyle w:val="a4"/>
        <w:widowControl w:val="0"/>
        <w:rPr>
          <w:rtl/>
        </w:rPr>
      </w:pPr>
      <w:bookmarkStart w:id="165" w:name="_Toc288240694"/>
      <w:bookmarkStart w:id="166" w:name="_Toc368404567"/>
      <w:bookmarkStart w:id="167" w:name="_Toc437438372"/>
      <w:r w:rsidRPr="004A17CF">
        <w:rPr>
          <w:rtl/>
        </w:rPr>
        <w:t>حکم کسی که در نماز صبح برای رکعت سوم بلند شود</w:t>
      </w:r>
      <w:bookmarkEnd w:id="165"/>
      <w:bookmarkEnd w:id="166"/>
      <w:bookmarkEnd w:id="167"/>
    </w:p>
    <w:p w:rsidR="00F0108F" w:rsidRPr="004A17CF" w:rsidRDefault="00F0108F" w:rsidP="004A17CF">
      <w:pPr>
        <w:pStyle w:val="a7"/>
        <w:rPr>
          <w:rtl/>
        </w:rPr>
      </w:pPr>
      <w:r w:rsidRPr="004A17CF">
        <w:rPr>
          <w:rtl/>
        </w:rPr>
        <w:t>از جناب شیخ سوال شد: درباره</w:t>
      </w:r>
      <w:r w:rsidR="002A69CE" w:rsidRPr="004A17CF">
        <w:rPr>
          <w:rtl/>
        </w:rPr>
        <w:t xml:space="preserve">‌ی </w:t>
      </w:r>
      <w:r w:rsidRPr="004A17CF">
        <w:rPr>
          <w:rtl/>
        </w:rPr>
        <w:t>مردی که در نماز صبح برای رکعت سوم بلند شده و سپس در اثنای آن (رکعت اضافه) بیاد</w:t>
      </w:r>
      <w:r w:rsidR="002A69CE" w:rsidRPr="004A17CF">
        <w:rPr>
          <w:rtl/>
        </w:rPr>
        <w:t xml:space="preserve"> می‌</w:t>
      </w:r>
      <w:r w:rsidRPr="004A17CF">
        <w:rPr>
          <w:rtl/>
        </w:rPr>
        <w:t>آورد، آیا حکم آن بمانند حکم کسی است که تشهد اول را فراموش کرده و بلند شده و قرائت رکعت بعد آن</w:t>
      </w:r>
      <w:r w:rsidR="00321088" w:rsidRPr="004A17CF">
        <w:rPr>
          <w:rFonts w:hint="cs"/>
          <w:rtl/>
        </w:rPr>
        <w:t xml:space="preserve"> </w:t>
      </w:r>
      <w:r w:rsidRPr="004A17CF">
        <w:rPr>
          <w:rtl/>
        </w:rPr>
        <w:t>را شروع کرده که بازگشتن به محل تشهد برایش حرام است؟ و آیا سجده</w:t>
      </w:r>
      <w:r w:rsidR="002A69CE" w:rsidRPr="004A17CF">
        <w:rPr>
          <w:rtl/>
        </w:rPr>
        <w:t xml:space="preserve">‌ی </w:t>
      </w:r>
      <w:r w:rsidRPr="004A17CF">
        <w:rPr>
          <w:rtl/>
        </w:rPr>
        <w:t>سهو بر او لازمست؟ و آیا قبل از سلام است یا بعد آن؟</w:t>
      </w:r>
    </w:p>
    <w:p w:rsidR="00F0108F" w:rsidRPr="004A17CF" w:rsidRDefault="00F0108F" w:rsidP="004A17CF">
      <w:pPr>
        <w:widowControl w:val="0"/>
        <w:ind w:firstLine="284"/>
        <w:jc w:val="both"/>
        <w:rPr>
          <w:rStyle w:val="Char4"/>
          <w:rtl/>
        </w:rPr>
      </w:pPr>
      <w:r w:rsidRPr="004A17CF">
        <w:rPr>
          <w:rStyle w:val="Char4"/>
          <w:rtl/>
        </w:rPr>
        <w:t xml:space="preserve">جواب دادند: اگر در اثنای رکعت اضافه بیاد آورد در هر حالتی باشد باید فورا بنشیند، و </w:t>
      </w:r>
      <w:r w:rsidR="0077572F" w:rsidRPr="004A17CF">
        <w:rPr>
          <w:rStyle w:val="Char4"/>
          <w:rtl/>
        </w:rPr>
        <w:t>این صحیح نیست که بسیاری از طلبه</w:t>
      </w:r>
      <w:r w:rsidR="0077572F" w:rsidRPr="004A17CF">
        <w:rPr>
          <w:rStyle w:val="Char4"/>
          <w:rFonts w:hint="cs"/>
          <w:rtl/>
        </w:rPr>
        <w:t>‌</w:t>
      </w:r>
      <w:r w:rsidRPr="004A17CF">
        <w:rPr>
          <w:rStyle w:val="Char4"/>
          <w:rtl/>
        </w:rPr>
        <w:t>های علم</w:t>
      </w:r>
      <w:r w:rsidR="002A69CE" w:rsidRPr="004A17CF">
        <w:rPr>
          <w:rStyle w:val="Char4"/>
          <w:rtl/>
        </w:rPr>
        <w:t xml:space="preserve"> می‌</w:t>
      </w:r>
      <w:r w:rsidRPr="004A17CF">
        <w:rPr>
          <w:rStyle w:val="Char4"/>
          <w:rtl/>
        </w:rPr>
        <w:t>پندارند که حکم این رکعت اضافه همان حکم کسیست که تشهد اول را فراموش کرده و بلند</w:t>
      </w:r>
      <w:r w:rsidR="002A69CE" w:rsidRPr="004A17CF">
        <w:rPr>
          <w:rStyle w:val="Char4"/>
          <w:rtl/>
        </w:rPr>
        <w:t xml:space="preserve"> می‌</w:t>
      </w:r>
      <w:r w:rsidRPr="004A17CF">
        <w:rPr>
          <w:rStyle w:val="Char4"/>
          <w:rtl/>
        </w:rPr>
        <w:t>شود که اگر بصورت قائم بایستد نباید بازگردد، بلکه (در حالت رکعت اضافه) بر او واجب است تا هروقت متوجه شد بازگردد و چنانچه به رکعت اضافه ادامه دهد با وجود آنکه به آن عمل اضافه آگاه شود، در این حالت او چیزی را عمداً به نمازش اضافه</w:t>
      </w:r>
      <w:r w:rsidR="002A69CE" w:rsidRPr="004A17CF">
        <w:rPr>
          <w:rStyle w:val="Char4"/>
          <w:rtl/>
        </w:rPr>
        <w:t xml:space="preserve"> می‌</w:t>
      </w:r>
      <w:r w:rsidRPr="004A17CF">
        <w:rPr>
          <w:rStyle w:val="Char4"/>
          <w:rtl/>
        </w:rPr>
        <w:t>کند و این امر نماز را باطل</w:t>
      </w:r>
      <w:r w:rsidR="002A69CE" w:rsidRPr="004A17CF">
        <w:rPr>
          <w:rStyle w:val="Char4"/>
          <w:rtl/>
        </w:rPr>
        <w:t xml:space="preserve"> می‌</w:t>
      </w:r>
      <w:r w:rsidRPr="004A17CF">
        <w:rPr>
          <w:rStyle w:val="Char4"/>
          <w:rtl/>
        </w:rPr>
        <w:t>کند، و بر او لازمست که اگر بازگشت بعد از سلام دادن سجده</w:t>
      </w:r>
      <w:r w:rsidR="002A69CE" w:rsidRPr="004A17CF">
        <w:rPr>
          <w:rStyle w:val="Char4"/>
          <w:rtl/>
        </w:rPr>
        <w:t xml:space="preserve">‌ی </w:t>
      </w:r>
      <w:r w:rsidRPr="004A17CF">
        <w:rPr>
          <w:rStyle w:val="Char4"/>
          <w:rtl/>
        </w:rPr>
        <w:t>سهو برده (و باز سلام دهد)</w:t>
      </w:r>
      <w:r w:rsidRPr="004A17CF">
        <w:rPr>
          <w:rStyle w:val="Char4"/>
          <w:vertAlign w:val="superscript"/>
          <w:rtl/>
        </w:rPr>
        <w:footnoteReference w:id="136"/>
      </w:r>
      <w:r w:rsidR="0077572F" w:rsidRPr="004A17CF">
        <w:rPr>
          <w:rStyle w:val="Char4"/>
          <w:rFonts w:hint="cs"/>
          <w:rtl/>
        </w:rPr>
        <w:t>.</w:t>
      </w:r>
    </w:p>
    <w:p w:rsidR="00F0108F" w:rsidRPr="004A17CF" w:rsidRDefault="00F0108F" w:rsidP="004A17CF">
      <w:pPr>
        <w:pStyle w:val="a4"/>
        <w:widowControl w:val="0"/>
        <w:rPr>
          <w:rtl/>
        </w:rPr>
      </w:pPr>
      <w:bookmarkStart w:id="168" w:name="_Toc288240695"/>
      <w:bookmarkStart w:id="169" w:name="_Toc368404568"/>
      <w:bookmarkStart w:id="170" w:name="_Toc437438373"/>
      <w:r w:rsidRPr="004A17CF">
        <w:rPr>
          <w:rtl/>
        </w:rPr>
        <w:t>حکم کسی که سهواً رکعتی را به نماز تراویح اضافه</w:t>
      </w:r>
      <w:r w:rsidR="002A69CE" w:rsidRPr="004A17CF">
        <w:rPr>
          <w:rtl/>
        </w:rPr>
        <w:t xml:space="preserve"> می‌</w:t>
      </w:r>
      <w:r w:rsidRPr="004A17CF">
        <w:rPr>
          <w:rtl/>
        </w:rPr>
        <w:t>کند</w:t>
      </w:r>
      <w:bookmarkEnd w:id="168"/>
      <w:bookmarkEnd w:id="169"/>
      <w:bookmarkEnd w:id="170"/>
    </w:p>
    <w:p w:rsidR="00F0108F" w:rsidRPr="004A17CF" w:rsidRDefault="00F0108F" w:rsidP="004A17CF">
      <w:pPr>
        <w:widowControl w:val="0"/>
        <w:ind w:firstLine="284"/>
        <w:jc w:val="both"/>
        <w:rPr>
          <w:rStyle w:val="Char4"/>
          <w:rtl/>
        </w:rPr>
      </w:pPr>
      <w:r w:rsidRPr="004A17CF">
        <w:rPr>
          <w:rStyle w:val="Char4"/>
          <w:rtl/>
        </w:rPr>
        <w:t>از جناب شیخ سوال شد: در باره</w:t>
      </w:r>
      <w:r w:rsidR="002A69CE" w:rsidRPr="004A17CF">
        <w:rPr>
          <w:rStyle w:val="Char4"/>
          <w:rtl/>
        </w:rPr>
        <w:t xml:space="preserve">‌ی </w:t>
      </w:r>
      <w:r w:rsidRPr="004A17CF">
        <w:rPr>
          <w:rStyle w:val="Char4"/>
          <w:rtl/>
        </w:rPr>
        <w:t>مردی که نماز تراویح</w:t>
      </w:r>
      <w:r w:rsidR="002A69CE" w:rsidRPr="004A17CF">
        <w:rPr>
          <w:rStyle w:val="Char4"/>
          <w:rtl/>
        </w:rPr>
        <w:t xml:space="preserve"> می‌</w:t>
      </w:r>
      <w:r w:rsidRPr="004A17CF">
        <w:rPr>
          <w:rStyle w:val="Char4"/>
          <w:rtl/>
        </w:rPr>
        <w:t>خوا</w:t>
      </w:r>
      <w:r w:rsidR="0077572F" w:rsidRPr="004A17CF">
        <w:rPr>
          <w:rStyle w:val="Char4"/>
          <w:rtl/>
        </w:rPr>
        <w:t>ند و (سهواً) برای رکعت سوم برمی</w:t>
      </w:r>
      <w:r w:rsidR="0077572F" w:rsidRPr="004A17CF">
        <w:rPr>
          <w:rStyle w:val="Char4"/>
          <w:rFonts w:hint="cs"/>
          <w:rtl/>
        </w:rPr>
        <w:t>‌</w:t>
      </w:r>
      <w:r w:rsidRPr="004A17CF">
        <w:rPr>
          <w:rStyle w:val="Char4"/>
          <w:rtl/>
        </w:rPr>
        <w:t>خیزد، بعد بیاد</w:t>
      </w:r>
      <w:r w:rsidR="002A69CE" w:rsidRPr="004A17CF">
        <w:rPr>
          <w:rStyle w:val="Char4"/>
          <w:rtl/>
        </w:rPr>
        <w:t xml:space="preserve"> می‌</w:t>
      </w:r>
      <w:r w:rsidRPr="004A17CF">
        <w:rPr>
          <w:rStyle w:val="Char4"/>
          <w:rtl/>
        </w:rPr>
        <w:t>آورد یا تذکر داده</w:t>
      </w:r>
      <w:r w:rsidR="002A69CE" w:rsidRPr="004A17CF">
        <w:rPr>
          <w:rStyle w:val="Char4"/>
          <w:rtl/>
        </w:rPr>
        <w:t xml:space="preserve"> می‌</w:t>
      </w:r>
      <w:r w:rsidRPr="004A17CF">
        <w:rPr>
          <w:rStyle w:val="Char4"/>
          <w:rtl/>
        </w:rPr>
        <w:t>شود حال او چکار کند؟</w:t>
      </w:r>
    </w:p>
    <w:p w:rsidR="00F0108F" w:rsidRPr="004A17CF" w:rsidRDefault="00F0108F" w:rsidP="004A17CF">
      <w:pPr>
        <w:widowControl w:val="0"/>
        <w:ind w:firstLine="284"/>
        <w:jc w:val="both"/>
        <w:rPr>
          <w:rStyle w:val="Char4"/>
          <w:rtl/>
        </w:rPr>
      </w:pPr>
      <w:r w:rsidRPr="004A17CF">
        <w:rPr>
          <w:rStyle w:val="Char4"/>
          <w:rtl/>
        </w:rPr>
        <w:t>جواب دادند: هرگاه کسی که نماز تراویح</w:t>
      </w:r>
      <w:r w:rsidR="002A69CE" w:rsidRPr="004A17CF">
        <w:rPr>
          <w:rStyle w:val="Char4"/>
          <w:rtl/>
        </w:rPr>
        <w:t xml:space="preserve"> می‌</w:t>
      </w:r>
      <w:r w:rsidRPr="004A17CF">
        <w:rPr>
          <w:rStyle w:val="Char4"/>
          <w:rtl/>
        </w:rPr>
        <w:t>خواند برای رکعت سوم بلند شود و سپس بیاد آورَد یا یادآوری شود (که رکعتی اضافه</w:t>
      </w:r>
      <w:r w:rsidR="002A69CE" w:rsidRPr="004A17CF">
        <w:rPr>
          <w:rStyle w:val="Char4"/>
          <w:rtl/>
        </w:rPr>
        <w:t xml:space="preserve"> می‌</w:t>
      </w:r>
      <w:r w:rsidRPr="004A17CF">
        <w:rPr>
          <w:rStyle w:val="Char4"/>
          <w:rtl/>
        </w:rPr>
        <w:t>خواند) بر او واجب است تا بازگردد و سجده</w:t>
      </w:r>
      <w:r w:rsidR="002A69CE" w:rsidRPr="004A17CF">
        <w:rPr>
          <w:rStyle w:val="Char4"/>
          <w:rtl/>
        </w:rPr>
        <w:t xml:space="preserve">‌ی </w:t>
      </w:r>
      <w:r w:rsidRPr="004A17CF">
        <w:rPr>
          <w:rStyle w:val="Char4"/>
          <w:rtl/>
        </w:rPr>
        <w:t>سهو ببرد و سجده</w:t>
      </w:r>
      <w:r w:rsidR="002A69CE" w:rsidRPr="004A17CF">
        <w:rPr>
          <w:rStyle w:val="Char4"/>
          <w:rtl/>
        </w:rPr>
        <w:t xml:space="preserve">‌ی </w:t>
      </w:r>
      <w:r w:rsidRPr="004A17CF">
        <w:rPr>
          <w:rStyle w:val="Char4"/>
          <w:rtl/>
        </w:rPr>
        <w:t>سهو بعد از سلام باشد، زیرا مرتکب زیادتی در نماز شده است. اگر بازنگردد در حالیکه به آن رکعت اضافه آگاه است پس نمازش باطل است</w:t>
      </w:r>
      <w:r w:rsidRPr="004A17CF">
        <w:rPr>
          <w:rStyle w:val="Char4"/>
          <w:vertAlign w:val="superscript"/>
          <w:rtl/>
        </w:rPr>
        <w:footnoteReference w:id="137"/>
      </w:r>
      <w:r w:rsidR="0077572F" w:rsidRPr="004A17CF">
        <w:rPr>
          <w:rStyle w:val="Char4"/>
          <w:rFonts w:hint="cs"/>
          <w:rtl/>
        </w:rPr>
        <w:t>،</w:t>
      </w:r>
      <w:r w:rsidRPr="004A17CF">
        <w:rPr>
          <w:rStyle w:val="Char4"/>
          <w:rtl/>
        </w:rPr>
        <w:t xml:space="preserve"> زیرا پیامبر</w:t>
      </w:r>
      <w:r w:rsidR="00F642CB" w:rsidRPr="004A17CF">
        <w:rPr>
          <w:rStyle w:val="Char4"/>
          <w:rFonts w:cs="CTraditional Arabic"/>
          <w:rtl/>
        </w:rPr>
        <w:t xml:space="preserve"> ج</w:t>
      </w:r>
      <w:r w:rsidRPr="004A17CF">
        <w:rPr>
          <w:rStyle w:val="Char4"/>
          <w:rtl/>
        </w:rPr>
        <w:t xml:space="preserve"> در مورد نماز شب فرمودند: </w:t>
      </w:r>
      <w:r w:rsidR="0077572F" w:rsidRPr="004A17CF">
        <w:rPr>
          <w:rStyle w:val="Char3"/>
          <w:rFonts w:hint="cs"/>
          <w:rtl/>
        </w:rPr>
        <w:t>«</w:t>
      </w:r>
      <w:r w:rsidR="0077572F" w:rsidRPr="004A17CF">
        <w:rPr>
          <w:rStyle w:val="Char3"/>
          <w:rFonts w:hint="eastAsia"/>
          <w:rtl/>
        </w:rPr>
        <w:t>صَلاةُ</w:t>
      </w:r>
      <w:r w:rsidR="0077572F" w:rsidRPr="004A17CF">
        <w:rPr>
          <w:rStyle w:val="Char3"/>
          <w:rtl/>
        </w:rPr>
        <w:t xml:space="preserve"> </w:t>
      </w:r>
      <w:r w:rsidR="0077572F" w:rsidRPr="004A17CF">
        <w:rPr>
          <w:rStyle w:val="Char3"/>
          <w:rFonts w:hint="eastAsia"/>
          <w:rtl/>
        </w:rPr>
        <w:t>اللَّيْلِ</w:t>
      </w:r>
      <w:r w:rsidR="0077572F" w:rsidRPr="004A17CF">
        <w:rPr>
          <w:rStyle w:val="Char3"/>
          <w:rtl/>
        </w:rPr>
        <w:t xml:space="preserve"> </w:t>
      </w:r>
      <w:r w:rsidR="0077572F" w:rsidRPr="004A17CF">
        <w:rPr>
          <w:rStyle w:val="Char3"/>
          <w:rFonts w:hint="eastAsia"/>
          <w:rtl/>
        </w:rPr>
        <w:t>مَثْنَى</w:t>
      </w:r>
      <w:r w:rsidR="0077572F" w:rsidRPr="004A17CF">
        <w:rPr>
          <w:rStyle w:val="Char3"/>
          <w:rtl/>
        </w:rPr>
        <w:t xml:space="preserve"> </w:t>
      </w:r>
      <w:r w:rsidR="0077572F" w:rsidRPr="004A17CF">
        <w:rPr>
          <w:rStyle w:val="Char3"/>
          <w:rFonts w:hint="eastAsia"/>
          <w:rtl/>
        </w:rPr>
        <w:t>مَثْنَى</w:t>
      </w:r>
      <w:r w:rsidR="0077572F" w:rsidRPr="004A17CF">
        <w:rPr>
          <w:rStyle w:val="Char3"/>
          <w:rFonts w:hint="cs"/>
          <w:rtl/>
        </w:rPr>
        <w:t>»</w:t>
      </w:r>
      <w:r w:rsidRPr="004A17CF">
        <w:rPr>
          <w:rStyle w:val="Char4"/>
          <w:vertAlign w:val="superscript"/>
          <w:rtl/>
        </w:rPr>
        <w:footnoteReference w:id="138"/>
      </w:r>
      <w:r w:rsidR="0077572F" w:rsidRPr="004A17CF">
        <w:rPr>
          <w:rStyle w:val="Char4"/>
          <w:rFonts w:hint="cs"/>
          <w:rtl/>
        </w:rPr>
        <w:t>.</w:t>
      </w:r>
      <w:r w:rsidRPr="004A17CF">
        <w:rPr>
          <w:rStyle w:val="Char4"/>
          <w:rtl/>
        </w:rPr>
        <w:t xml:space="preserve"> یعنی: </w:t>
      </w:r>
      <w:r w:rsidR="0077572F" w:rsidRPr="004A17CF">
        <w:rPr>
          <w:rFonts w:ascii="Lotus Linotype" w:hAnsi="Lotus Linotype" w:cs="Traditional Arabic" w:hint="cs"/>
          <w:sz w:val="26"/>
          <w:szCs w:val="26"/>
          <w:rtl/>
          <w:lang w:bidi="fa-IR"/>
        </w:rPr>
        <w:t>«</w:t>
      </w:r>
      <w:r w:rsidRPr="004A17CF">
        <w:rPr>
          <w:rStyle w:val="Char4"/>
          <w:rtl/>
        </w:rPr>
        <w:t>نماز شب دو رکعت دو رکعت خوانده</w:t>
      </w:r>
      <w:r w:rsidR="002A69CE" w:rsidRPr="004A17CF">
        <w:rPr>
          <w:rStyle w:val="Char4"/>
          <w:rtl/>
        </w:rPr>
        <w:t xml:space="preserve"> می‌</w:t>
      </w:r>
      <w:r w:rsidRPr="004A17CF">
        <w:rPr>
          <w:rStyle w:val="Char4"/>
          <w:rtl/>
        </w:rPr>
        <w:t>شود</w:t>
      </w:r>
      <w:r w:rsidR="0077572F" w:rsidRPr="004A17CF">
        <w:rPr>
          <w:rFonts w:ascii="Lotus Linotype" w:hAnsi="Lotus Linotype" w:cs="Traditional Arabic" w:hint="cs"/>
          <w:sz w:val="26"/>
          <w:szCs w:val="26"/>
          <w:rtl/>
          <w:lang w:bidi="fa-IR"/>
        </w:rPr>
        <w:t>»</w:t>
      </w:r>
      <w:r w:rsidRPr="004A17CF">
        <w:rPr>
          <w:rStyle w:val="Char4"/>
          <w:vertAlign w:val="superscript"/>
          <w:rtl/>
        </w:rPr>
        <w:footnoteReference w:id="139"/>
      </w:r>
      <w:r w:rsidR="0077572F" w:rsidRPr="004A17CF">
        <w:rPr>
          <w:rStyle w:val="Char4"/>
          <w:rFonts w:hint="cs"/>
          <w:rtl/>
        </w:rPr>
        <w:t>.</w:t>
      </w:r>
    </w:p>
    <w:p w:rsidR="00F0108F" w:rsidRPr="004A17CF" w:rsidRDefault="00F0108F" w:rsidP="004A17CF">
      <w:pPr>
        <w:widowControl w:val="0"/>
        <w:ind w:firstLine="284"/>
        <w:jc w:val="both"/>
        <w:rPr>
          <w:rStyle w:val="Char1"/>
          <w:spacing w:val="0"/>
          <w:rtl/>
        </w:rPr>
      </w:pPr>
      <w:r w:rsidRPr="004A17CF">
        <w:rPr>
          <w:rStyle w:val="Char4"/>
          <w:rtl/>
        </w:rPr>
        <w:t>پس هرگاه نمازگزار رکعتی را بر آن (دو رکعت) اضافه نمود، او عملی انجام داده که امر پیامبر</w:t>
      </w:r>
      <w:r w:rsidR="00F642CB" w:rsidRPr="004A17CF">
        <w:rPr>
          <w:rStyle w:val="Char4"/>
          <w:rFonts w:cs="CTraditional Arabic"/>
          <w:rtl/>
        </w:rPr>
        <w:t xml:space="preserve"> ج</w:t>
      </w:r>
      <w:r w:rsidRPr="004A17CF">
        <w:rPr>
          <w:rStyle w:val="Char4"/>
          <w:rtl/>
        </w:rPr>
        <w:t xml:space="preserve"> بر آن قرار نگرفته است</w:t>
      </w:r>
      <w:r w:rsidRPr="004A17CF">
        <w:rPr>
          <w:rStyle w:val="Char4"/>
          <w:vertAlign w:val="superscript"/>
          <w:rtl/>
        </w:rPr>
        <w:footnoteReference w:id="140"/>
      </w:r>
      <w:r w:rsidR="0077572F" w:rsidRPr="004A17CF">
        <w:rPr>
          <w:rStyle w:val="Char4"/>
          <w:rFonts w:hint="cs"/>
          <w:rtl/>
        </w:rPr>
        <w:t>،</w:t>
      </w:r>
      <w:r w:rsidRPr="004A17CF">
        <w:rPr>
          <w:rStyle w:val="Char4"/>
          <w:rtl/>
        </w:rPr>
        <w:t xml:space="preserve"> و امام احمد</w:t>
      </w:r>
      <w:r w:rsidR="002A69CE" w:rsidRPr="004A17CF">
        <w:rPr>
          <w:rFonts w:ascii="Lotus Linotype" w:hAnsi="Lotus Linotype" w:cs="CTraditional Arabic" w:hint="cs"/>
          <w:rtl/>
          <w:lang w:bidi="fa-IR"/>
        </w:rPr>
        <w:t>/</w:t>
      </w:r>
      <w:r w:rsidR="0077572F" w:rsidRPr="004A17CF">
        <w:rPr>
          <w:rStyle w:val="Char4"/>
          <w:rtl/>
        </w:rPr>
        <w:t xml:space="preserve"> نیز بر این مطلب تایید کرده</w:t>
      </w:r>
      <w:r w:rsidR="0077572F" w:rsidRPr="004A17CF">
        <w:rPr>
          <w:rStyle w:val="Char4"/>
          <w:rFonts w:hint="cs"/>
          <w:rtl/>
        </w:rPr>
        <w:t>‌</w:t>
      </w:r>
      <w:r w:rsidRPr="004A17CF">
        <w:rPr>
          <w:rStyle w:val="Char4"/>
          <w:rtl/>
        </w:rPr>
        <w:t>اند که اگر نمازگزار در نماز شب (پس از خواندن دو رکعت، بدون آنکه سلام دهد) برای رکعت سوم برخیزد</w:t>
      </w:r>
      <w:r w:rsidR="00227F5A" w:rsidRPr="004A17CF">
        <w:rPr>
          <w:rStyle w:val="Char4"/>
          <w:rtl/>
        </w:rPr>
        <w:t>،</w:t>
      </w:r>
      <w:r w:rsidRPr="004A17CF">
        <w:rPr>
          <w:rStyle w:val="Char4"/>
          <w:rtl/>
        </w:rPr>
        <w:t xml:space="preserve"> بمانند آنست که در نماز صبح باشد که برای رکعت سوم برخواسته است، یعنی بمانند آنست که کسی نماز صبح</w:t>
      </w:r>
      <w:r w:rsidR="002A69CE" w:rsidRPr="004A17CF">
        <w:rPr>
          <w:rStyle w:val="Char4"/>
          <w:rtl/>
        </w:rPr>
        <w:t xml:space="preserve"> می‌</w:t>
      </w:r>
      <w:r w:rsidRPr="004A17CF">
        <w:rPr>
          <w:rStyle w:val="Char4"/>
          <w:rtl/>
        </w:rPr>
        <w:t>خواند و برای رکعت سوم برخیزد، و معلوم است کسی که در نماز صبح برای رکعت سوم برمی خیزد بر او واجب است تا بازگردد وگرنه زیادتی بر نماز فرض افزوده است، و علما رحمهم الله این مسئل</w:t>
      </w:r>
      <w:r w:rsidR="0077572F" w:rsidRPr="004A17CF">
        <w:rPr>
          <w:rStyle w:val="Char4"/>
          <w:rtl/>
        </w:rPr>
        <w:t>ه را در باب نماز تطوع بیان کرده</w:t>
      </w:r>
      <w:r w:rsidR="0077572F" w:rsidRPr="004A17CF">
        <w:rPr>
          <w:rStyle w:val="Char4"/>
          <w:rFonts w:hint="cs"/>
          <w:rtl/>
        </w:rPr>
        <w:t>‌</w:t>
      </w:r>
      <w:r w:rsidRPr="004A17CF">
        <w:rPr>
          <w:rStyle w:val="Char4"/>
          <w:rtl/>
        </w:rPr>
        <w:t xml:space="preserve">اند. </w:t>
      </w:r>
      <w:r w:rsidR="003E4824" w:rsidRPr="006C4524">
        <w:rPr>
          <w:rStyle w:val="Char5"/>
          <w:rtl/>
        </w:rPr>
        <w:t>ک</w:t>
      </w:r>
      <w:r w:rsidRPr="006C4524">
        <w:rPr>
          <w:rStyle w:val="Char5"/>
          <w:rtl/>
        </w:rPr>
        <w:t>اتبه محمد الصالح العث</w:t>
      </w:r>
      <w:r w:rsidR="003E4824" w:rsidRPr="006C4524">
        <w:rPr>
          <w:rStyle w:val="Char5"/>
          <w:rtl/>
        </w:rPr>
        <w:t>ی</w:t>
      </w:r>
      <w:r w:rsidRPr="006C4524">
        <w:rPr>
          <w:rStyle w:val="Char5"/>
          <w:rtl/>
        </w:rPr>
        <w:t>م</w:t>
      </w:r>
      <w:r w:rsidR="003E4824" w:rsidRPr="006C4524">
        <w:rPr>
          <w:rStyle w:val="Char5"/>
          <w:rtl/>
        </w:rPr>
        <w:t>ی</w:t>
      </w:r>
      <w:r w:rsidRPr="006C4524">
        <w:rPr>
          <w:rStyle w:val="Char5"/>
          <w:rtl/>
        </w:rPr>
        <w:t>ن ف</w:t>
      </w:r>
      <w:r w:rsidR="003E4824" w:rsidRPr="006C4524">
        <w:rPr>
          <w:rStyle w:val="Char5"/>
          <w:rtl/>
        </w:rPr>
        <w:t>ی</w:t>
      </w:r>
      <w:r w:rsidRPr="006C4524">
        <w:rPr>
          <w:rStyle w:val="Char5"/>
          <w:rtl/>
        </w:rPr>
        <w:t xml:space="preserve"> 17/9/1409</w:t>
      </w:r>
      <w:r w:rsidR="0077572F" w:rsidRPr="006C4524">
        <w:rPr>
          <w:rStyle w:val="Char5"/>
          <w:rFonts w:ascii="Times New Roman" w:hAnsi="Times New Roman" w:cs="Times New Roman" w:hint="cs"/>
          <w:rtl/>
        </w:rPr>
        <w:t>ﻫ</w:t>
      </w:r>
      <w:r w:rsidRPr="006C4524">
        <w:rPr>
          <w:rStyle w:val="Char5"/>
          <w:vertAlign w:val="superscript"/>
          <w:rtl/>
        </w:rPr>
        <w:footnoteReference w:id="141"/>
      </w:r>
      <w:r w:rsidR="0077572F" w:rsidRPr="006C4524">
        <w:rPr>
          <w:rStyle w:val="Char5"/>
          <w:rFonts w:hint="cs"/>
          <w:sz w:val="28"/>
          <w:szCs w:val="28"/>
          <w:rtl/>
        </w:rPr>
        <w:t>.</w:t>
      </w:r>
    </w:p>
    <w:p w:rsidR="00F0108F" w:rsidRPr="004A17CF" w:rsidRDefault="00F0108F" w:rsidP="004A17CF">
      <w:pPr>
        <w:pStyle w:val="a4"/>
        <w:widowControl w:val="0"/>
        <w:rPr>
          <w:rtl/>
        </w:rPr>
      </w:pPr>
      <w:bookmarkStart w:id="171" w:name="_Toc288240696"/>
      <w:bookmarkStart w:id="172" w:name="_Toc368404569"/>
      <w:bookmarkStart w:id="173" w:name="_Toc437438374"/>
      <w:r w:rsidRPr="004A17CF">
        <w:rPr>
          <w:rtl/>
        </w:rPr>
        <w:t>حکم رکعت اضافه در نماز شب و وتر</w:t>
      </w:r>
      <w:bookmarkEnd w:id="171"/>
      <w:bookmarkEnd w:id="172"/>
      <w:bookmarkEnd w:id="173"/>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نماز شب</w:t>
      </w:r>
      <w:r w:rsidR="002A69CE" w:rsidRPr="004A17CF">
        <w:rPr>
          <w:rStyle w:val="Char4"/>
          <w:rtl/>
        </w:rPr>
        <w:t xml:space="preserve"> می‌</w:t>
      </w:r>
      <w:r w:rsidR="0077572F" w:rsidRPr="004A17CF">
        <w:rPr>
          <w:rStyle w:val="Char4"/>
          <w:rtl/>
        </w:rPr>
        <w:t>خواند، و (می</w:t>
      </w:r>
      <w:r w:rsidR="0077572F" w:rsidRPr="004A17CF">
        <w:rPr>
          <w:rStyle w:val="Char4"/>
          <w:rFonts w:hint="cs"/>
          <w:rtl/>
        </w:rPr>
        <w:t>‌</w:t>
      </w:r>
      <w:r w:rsidRPr="004A17CF">
        <w:rPr>
          <w:rStyle w:val="Char4"/>
          <w:rtl/>
        </w:rPr>
        <w:t>دانیم که) نماز شب دو رکعت دو رکعت است، ولی او از روی فراموشی برای رکعت سوم بلند</w:t>
      </w:r>
      <w:r w:rsidR="002A69CE" w:rsidRPr="004A17CF">
        <w:rPr>
          <w:rStyle w:val="Char4"/>
          <w:rtl/>
        </w:rPr>
        <w:t xml:space="preserve"> می‌</w:t>
      </w:r>
      <w:r w:rsidRPr="004A17CF">
        <w:rPr>
          <w:rStyle w:val="Char4"/>
          <w:rtl/>
        </w:rPr>
        <w:t>شود (بعد متوجه</w:t>
      </w:r>
      <w:r w:rsidR="002A69CE" w:rsidRPr="004A17CF">
        <w:rPr>
          <w:rStyle w:val="Char4"/>
          <w:rtl/>
        </w:rPr>
        <w:t xml:space="preserve"> می‌</w:t>
      </w:r>
      <w:r w:rsidRPr="004A17CF">
        <w:rPr>
          <w:rStyle w:val="Char4"/>
          <w:rtl/>
        </w:rPr>
        <w:t>شود) در این حالت چکار کند؟</w:t>
      </w:r>
      <w:r w:rsidRPr="004A17CF">
        <w:rPr>
          <w:rStyle w:val="Char4"/>
          <w:vertAlign w:val="superscript"/>
          <w:rtl/>
        </w:rPr>
        <w:footnoteReference w:id="142"/>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جواب دادند: او بایستی بازگردد و اگر بازنگردد نمازش باطل</w:t>
      </w:r>
      <w:r w:rsidR="002A69CE" w:rsidRPr="004A17CF">
        <w:rPr>
          <w:rStyle w:val="Char4"/>
          <w:rtl/>
        </w:rPr>
        <w:t xml:space="preserve"> می‌</w:t>
      </w:r>
      <w:r w:rsidRPr="004A17CF">
        <w:rPr>
          <w:rStyle w:val="Char4"/>
          <w:rtl/>
        </w:rPr>
        <w:t>شود، زیرا او زیادتی را عمداً انجام</w:t>
      </w:r>
      <w:r w:rsidR="002A69CE" w:rsidRPr="004A17CF">
        <w:rPr>
          <w:rStyle w:val="Char4"/>
          <w:rtl/>
        </w:rPr>
        <w:t xml:space="preserve"> می‌</w:t>
      </w:r>
      <w:r w:rsidRPr="004A17CF">
        <w:rPr>
          <w:rStyle w:val="Char4"/>
          <w:rtl/>
        </w:rPr>
        <w:t>دهد، و برای همین امام احمد تاکید کرده</w:t>
      </w:r>
      <w:r w:rsidR="004A17CF">
        <w:rPr>
          <w:rStyle w:val="Char4"/>
          <w:rtl/>
        </w:rPr>
        <w:t xml:space="preserve">‌اند </w:t>
      </w:r>
      <w:r w:rsidRPr="004A17CF">
        <w:rPr>
          <w:rStyle w:val="Char4"/>
          <w:rtl/>
        </w:rPr>
        <w:t>که اگر نمازگزار در نماز شب برای رکعت سوم برخواست بمانند آنست که در نماز صبح برای رکعت سوم برخواسته باشد، یعنی اگر بازنگردد نمازش باطل است، اما نماز وتر در این حکم استثنا</w:t>
      </w:r>
      <w:r w:rsidR="002A69CE" w:rsidRPr="004A17CF">
        <w:rPr>
          <w:rStyle w:val="Char4"/>
          <w:rtl/>
        </w:rPr>
        <w:t xml:space="preserve"> می‌</w:t>
      </w:r>
      <w:r w:rsidRPr="004A17CF">
        <w:rPr>
          <w:rStyle w:val="Char4"/>
          <w:rtl/>
        </w:rPr>
        <w:t>شود، زیرا در نماز وتر جایز است تا انسان بر دو رکعت اضافه کند، پس اگر نماز وتر را سه رکعت بخواند جایز است.</w:t>
      </w:r>
    </w:p>
    <w:p w:rsidR="00F0108F" w:rsidRPr="004A17CF" w:rsidRDefault="00F0108F" w:rsidP="004A17CF">
      <w:pPr>
        <w:widowControl w:val="0"/>
        <w:ind w:firstLine="284"/>
        <w:jc w:val="both"/>
        <w:rPr>
          <w:rStyle w:val="Char4"/>
          <w:rtl/>
        </w:rPr>
      </w:pPr>
      <w:r w:rsidRPr="004A17CF">
        <w:rPr>
          <w:rStyle w:val="Char4"/>
          <w:rtl/>
        </w:rPr>
        <w:t>بر این مبنا اگر انسان داخل نماز وتر شد و نیت داشت تا دو رکعت بخواند و سپس سلام دهد و رکعت سوم را جدا بخواند، اما (در انتهای رکعت دوم) فراموش کرد و بدون سلام دادن برای رکعت سوم برخواست، به او</w:t>
      </w:r>
      <w:r w:rsidR="002A69CE" w:rsidRPr="004A17CF">
        <w:rPr>
          <w:rStyle w:val="Char4"/>
          <w:rtl/>
        </w:rPr>
        <w:t xml:space="preserve"> می‌</w:t>
      </w:r>
      <w:r w:rsidRPr="004A17CF">
        <w:rPr>
          <w:rStyle w:val="Char4"/>
          <w:rtl/>
        </w:rPr>
        <w:t>گوییم رکعت سوم را کامل بخوان زیرا در نماز وتر جایز است که بر دو رکعت اضافه خواند</w:t>
      </w:r>
      <w:r w:rsidRPr="004A17CF">
        <w:rPr>
          <w:rStyle w:val="Char4"/>
          <w:vertAlign w:val="superscript"/>
          <w:rtl/>
        </w:rPr>
        <w:footnoteReference w:id="143"/>
      </w:r>
      <w:r w:rsidR="0077572F" w:rsidRPr="004A17CF">
        <w:rPr>
          <w:rStyle w:val="Char4"/>
          <w:rFonts w:hint="cs"/>
          <w:rtl/>
        </w:rPr>
        <w:t>.</w:t>
      </w:r>
    </w:p>
    <w:p w:rsidR="00F0108F" w:rsidRPr="004A17CF" w:rsidRDefault="00F0108F" w:rsidP="004A17CF">
      <w:pPr>
        <w:pStyle w:val="a4"/>
        <w:widowControl w:val="0"/>
        <w:rPr>
          <w:rtl/>
        </w:rPr>
      </w:pPr>
      <w:bookmarkStart w:id="174" w:name="_Toc288240697"/>
      <w:bookmarkStart w:id="175" w:name="_Toc368404570"/>
      <w:bookmarkStart w:id="176" w:name="_Toc437438375"/>
      <w:bookmarkStart w:id="177" w:name="_Toc264829164"/>
      <w:r w:rsidRPr="004A17CF">
        <w:rPr>
          <w:rtl/>
        </w:rPr>
        <w:t>ح</w:t>
      </w:r>
      <w:r w:rsidR="003E4824" w:rsidRPr="004A17CF">
        <w:rPr>
          <w:rtl/>
        </w:rPr>
        <w:t>ک</w:t>
      </w:r>
      <w:r w:rsidRPr="004A17CF">
        <w:rPr>
          <w:rtl/>
        </w:rPr>
        <w:t>م نماز مسافری که بعد از رکعت دوم اشتباهاً برای رکعت سوم بلند</w:t>
      </w:r>
      <w:r w:rsidR="002A69CE" w:rsidRPr="004A17CF">
        <w:rPr>
          <w:rtl/>
        </w:rPr>
        <w:t xml:space="preserve"> می‌</w:t>
      </w:r>
      <w:r w:rsidRPr="004A17CF">
        <w:rPr>
          <w:rtl/>
        </w:rPr>
        <w:t>شود</w:t>
      </w:r>
      <w:bookmarkEnd w:id="174"/>
      <w:bookmarkEnd w:id="175"/>
      <w:bookmarkEnd w:id="176"/>
    </w:p>
    <w:p w:rsidR="00F0108F" w:rsidRPr="004A17CF" w:rsidRDefault="00F0108F" w:rsidP="004A17CF">
      <w:pPr>
        <w:widowControl w:val="0"/>
        <w:ind w:firstLine="284"/>
        <w:jc w:val="both"/>
        <w:rPr>
          <w:rStyle w:val="Char4"/>
          <w:rtl/>
        </w:rPr>
      </w:pPr>
      <w:r w:rsidRPr="004A17CF">
        <w:rPr>
          <w:rStyle w:val="Char4"/>
          <w:rtl/>
        </w:rPr>
        <w:t>مردی مسافر است و نماز خود را قصر</w:t>
      </w:r>
      <w:r w:rsidR="002A69CE" w:rsidRPr="004A17CF">
        <w:rPr>
          <w:rStyle w:val="Char4"/>
          <w:rtl/>
        </w:rPr>
        <w:t xml:space="preserve"> می‌</w:t>
      </w:r>
      <w:r w:rsidRPr="004A17CF">
        <w:rPr>
          <w:rStyle w:val="Char4"/>
          <w:rtl/>
        </w:rPr>
        <w:t>خواند</w:t>
      </w:r>
      <w:bookmarkEnd w:id="177"/>
      <w:r w:rsidRPr="004A17CF">
        <w:rPr>
          <w:rStyle w:val="Char4"/>
          <w:rtl/>
        </w:rPr>
        <w:t xml:space="preserve"> اما بعد از آنکه دو رکعت خواند فراموش</w:t>
      </w:r>
      <w:r w:rsidR="002A69CE" w:rsidRPr="004A17CF">
        <w:rPr>
          <w:rStyle w:val="Char4"/>
          <w:rtl/>
        </w:rPr>
        <w:t xml:space="preserve"> می‌</w:t>
      </w:r>
      <w:r w:rsidRPr="004A17CF">
        <w:rPr>
          <w:rStyle w:val="Char4"/>
          <w:rtl/>
        </w:rPr>
        <w:t>کند و برای رکعت سوم بلند</w:t>
      </w:r>
      <w:r w:rsidR="002A69CE" w:rsidRPr="004A17CF">
        <w:rPr>
          <w:rStyle w:val="Char4"/>
          <w:rtl/>
        </w:rPr>
        <w:t xml:space="preserve"> می‌</w:t>
      </w:r>
      <w:r w:rsidRPr="004A17CF">
        <w:rPr>
          <w:rStyle w:val="Char4"/>
          <w:rtl/>
        </w:rPr>
        <w:t>شود، آیا بر او لازم است که بلافاصله بازگردد و سلام دهد یا آنکه نماز خود را کامل چهار رکعت بخواند؟ و چه چیزی بر او واجب است؟</w:t>
      </w:r>
    </w:p>
    <w:p w:rsidR="00F0108F" w:rsidRPr="004A17CF" w:rsidRDefault="00F0108F" w:rsidP="004A17CF">
      <w:pPr>
        <w:widowControl w:val="0"/>
        <w:ind w:firstLine="284"/>
        <w:jc w:val="both"/>
        <w:rPr>
          <w:rStyle w:val="Char4"/>
          <w:rtl/>
        </w:rPr>
      </w:pPr>
      <w:r w:rsidRPr="004A17CF">
        <w:rPr>
          <w:rStyle w:val="Char4"/>
          <w:rtl/>
        </w:rPr>
        <w:t>جواب دادند: در ا</w:t>
      </w:r>
      <w:r w:rsidR="003E4824" w:rsidRPr="004A17CF">
        <w:rPr>
          <w:rStyle w:val="Char4"/>
          <w:rtl/>
        </w:rPr>
        <w:t>ی</w:t>
      </w:r>
      <w:r w:rsidRPr="004A17CF">
        <w:rPr>
          <w:rStyle w:val="Char4"/>
          <w:rtl/>
        </w:rPr>
        <w:t>ن وضع</w:t>
      </w:r>
      <w:r w:rsidR="003E4824" w:rsidRPr="004A17CF">
        <w:rPr>
          <w:rStyle w:val="Char4"/>
          <w:rtl/>
        </w:rPr>
        <w:t>ی</w:t>
      </w:r>
      <w:r w:rsidRPr="004A17CF">
        <w:rPr>
          <w:rStyle w:val="Char4"/>
          <w:rtl/>
        </w:rPr>
        <w:t>ت به او</w:t>
      </w:r>
      <w:r w:rsidR="002A69CE" w:rsidRPr="004A17CF">
        <w:rPr>
          <w:rStyle w:val="Char4"/>
          <w:rtl/>
        </w:rPr>
        <w:t xml:space="preserve"> می‌</w:t>
      </w:r>
      <w:r w:rsidRPr="004A17CF">
        <w:rPr>
          <w:rStyle w:val="Char4"/>
          <w:rtl/>
        </w:rPr>
        <w:t xml:space="preserve">گوییم که لازمست تا بازگردد، زیرا او قصد دارد </w:t>
      </w:r>
      <w:r w:rsidR="003E4824" w:rsidRPr="004A17CF">
        <w:rPr>
          <w:rStyle w:val="Char4"/>
          <w:rtl/>
        </w:rPr>
        <w:t>ک</w:t>
      </w:r>
      <w:r w:rsidRPr="004A17CF">
        <w:rPr>
          <w:rStyle w:val="Char4"/>
          <w:rtl/>
        </w:rPr>
        <w:t>ه دو رکعت نماز بخواند، پس باید دو رکعت خوانده و بر آن نیفزاید، و پس از آنکه بازگشت و سلام داد دو سجده</w:t>
      </w:r>
      <w:r w:rsidR="002A69CE" w:rsidRPr="004A17CF">
        <w:rPr>
          <w:rStyle w:val="Char4"/>
          <w:rtl/>
        </w:rPr>
        <w:t xml:space="preserve">‌ی </w:t>
      </w:r>
      <w:r w:rsidRPr="004A17CF">
        <w:rPr>
          <w:rStyle w:val="Char4"/>
          <w:rtl/>
        </w:rPr>
        <w:t>سهو ببرد، اما اگر احیانا بازنگشت و خواست تا نماز خود را کامل (چهار رکعت) بخواند اشکالی ندارد</w:t>
      </w:r>
      <w:r w:rsidRPr="004A17CF">
        <w:rPr>
          <w:rStyle w:val="Char4"/>
          <w:vertAlign w:val="superscript"/>
          <w:rtl/>
        </w:rPr>
        <w:footnoteReference w:id="144"/>
      </w:r>
      <w:r w:rsidR="0077572F" w:rsidRPr="004A17CF">
        <w:rPr>
          <w:rStyle w:val="Char4"/>
          <w:rFonts w:hint="cs"/>
          <w:rtl/>
        </w:rPr>
        <w:t>.</w:t>
      </w:r>
    </w:p>
    <w:p w:rsidR="00F0108F" w:rsidRPr="004A17CF" w:rsidRDefault="00F0108F" w:rsidP="004A17CF">
      <w:pPr>
        <w:pStyle w:val="a4"/>
        <w:widowControl w:val="0"/>
        <w:rPr>
          <w:rtl/>
        </w:rPr>
      </w:pPr>
      <w:bookmarkStart w:id="178" w:name="_Toc264829162"/>
      <w:bookmarkStart w:id="179" w:name="_Toc288240698"/>
      <w:bookmarkStart w:id="180" w:name="_Toc368404571"/>
      <w:bookmarkStart w:id="181" w:name="_Toc437438376"/>
      <w:r w:rsidRPr="004A17CF">
        <w:rPr>
          <w:rtl/>
        </w:rPr>
        <w:t>حکم پیروی از امام در رکعت اضافی</w:t>
      </w:r>
      <w:bookmarkEnd w:id="178"/>
      <w:bookmarkEnd w:id="179"/>
      <w:bookmarkEnd w:id="180"/>
      <w:bookmarkEnd w:id="181"/>
    </w:p>
    <w:p w:rsidR="00F0108F" w:rsidRPr="004A17CF" w:rsidRDefault="00F0108F" w:rsidP="004A17CF">
      <w:pPr>
        <w:widowControl w:val="0"/>
        <w:ind w:firstLine="284"/>
        <w:jc w:val="both"/>
        <w:rPr>
          <w:rStyle w:val="Char4"/>
          <w:rtl/>
        </w:rPr>
      </w:pPr>
      <w:r w:rsidRPr="004A17CF">
        <w:rPr>
          <w:rStyle w:val="Char4"/>
          <w:rtl/>
        </w:rPr>
        <w:t>از شیخ ابن عثیمین</w:t>
      </w:r>
      <w:r w:rsidR="002A69CE" w:rsidRPr="004A17CF">
        <w:rPr>
          <w:rFonts w:ascii="Lotus Linotype" w:hAnsi="Lotus Linotype" w:cs="CTraditional Arabic" w:hint="cs"/>
          <w:rtl/>
          <w:lang w:bidi="fa-IR"/>
        </w:rPr>
        <w:t>/</w:t>
      </w:r>
      <w:r w:rsidRPr="004A17CF">
        <w:rPr>
          <w:rStyle w:val="Char4"/>
          <w:rtl/>
        </w:rPr>
        <w:t xml:space="preserve"> سوال</w:t>
      </w:r>
      <w:r w:rsidR="002A69CE" w:rsidRPr="004A17CF">
        <w:rPr>
          <w:rStyle w:val="Char4"/>
          <w:rtl/>
        </w:rPr>
        <w:t xml:space="preserve"> می‌</w:t>
      </w:r>
      <w:r w:rsidRPr="004A17CF">
        <w:rPr>
          <w:rStyle w:val="Char4"/>
          <w:rtl/>
        </w:rPr>
        <w:t>شود: اگر امام سهواً پنج رکعت نماز خواند، حکم نماز او و مأموم چیست؟ و آیا آن رکعت اضافی برای مسبوق درنظر گرفته</w:t>
      </w:r>
      <w:r w:rsidR="002A69CE" w:rsidRPr="004A17CF">
        <w:rPr>
          <w:rStyle w:val="Char4"/>
          <w:rtl/>
        </w:rPr>
        <w:t xml:space="preserve"> 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ایشان جواب</w:t>
      </w:r>
      <w:r w:rsidR="002A69CE" w:rsidRPr="004A17CF">
        <w:rPr>
          <w:rStyle w:val="Char4"/>
          <w:rtl/>
        </w:rPr>
        <w:t xml:space="preserve"> می‌</w:t>
      </w:r>
      <w:r w:rsidRPr="004A17CF">
        <w:rPr>
          <w:rStyle w:val="Char4"/>
          <w:rtl/>
        </w:rPr>
        <w:t>دهند:</w:t>
      </w:r>
    </w:p>
    <w:p w:rsidR="00F0108F" w:rsidRPr="004A17CF" w:rsidRDefault="00F0108F" w:rsidP="004A17CF">
      <w:pPr>
        <w:widowControl w:val="0"/>
        <w:ind w:firstLine="284"/>
        <w:jc w:val="both"/>
        <w:rPr>
          <w:rStyle w:val="Char4"/>
          <w:rtl/>
        </w:rPr>
      </w:pPr>
      <w:r w:rsidRPr="004A17CF">
        <w:rPr>
          <w:rStyle w:val="Char4"/>
          <w:rtl/>
        </w:rPr>
        <w:t xml:space="preserve"> اگر امام سهواً پنج رکعت بخواند، نمازش صحیح است و همچنین نماز کسی که پشت سر وی نماز</w:t>
      </w:r>
      <w:r w:rsidR="002A69CE" w:rsidRPr="004A17CF">
        <w:rPr>
          <w:rStyle w:val="Char4"/>
          <w:rtl/>
        </w:rPr>
        <w:t xml:space="preserve"> می‌</w:t>
      </w:r>
      <w:r w:rsidRPr="004A17CF">
        <w:rPr>
          <w:rStyle w:val="Char4"/>
          <w:rtl/>
        </w:rPr>
        <w:t>خواند، البته بشرطیکه او نیز متوجه آن رکعت اضافی نشود و سهواً با امام برخواست و یا اصلاً به حکم آن جهل داشت، نمازش صحیح است.</w:t>
      </w:r>
    </w:p>
    <w:p w:rsidR="00F0108F" w:rsidRPr="004A17CF" w:rsidRDefault="00F0108F" w:rsidP="004A17CF">
      <w:pPr>
        <w:widowControl w:val="0"/>
        <w:ind w:firstLine="284"/>
        <w:jc w:val="both"/>
        <w:rPr>
          <w:rStyle w:val="Char4"/>
          <w:rtl/>
        </w:rPr>
      </w:pPr>
      <w:r w:rsidRPr="004A17CF">
        <w:rPr>
          <w:rStyle w:val="Char4"/>
          <w:rtl/>
        </w:rPr>
        <w:t>اما کسی که به آن رکعت اضافی آگاه بود و امام برای رکعت اضافی برخواست، او باید (با گفتن سبحان الله امام را متوجه اشتباهش کند و اگر متوجه نشد نباید با او بلند شود بلکه) خود بنشیند و تشهد خوانده و سلام دهد، زیرا او در این حالت</w:t>
      </w:r>
      <w:r w:rsidR="002A69CE" w:rsidRPr="004A17CF">
        <w:rPr>
          <w:rStyle w:val="Char4"/>
          <w:rtl/>
        </w:rPr>
        <w:t xml:space="preserve"> می‌</w:t>
      </w:r>
      <w:r w:rsidRPr="004A17CF">
        <w:rPr>
          <w:rStyle w:val="Char4"/>
          <w:rtl/>
        </w:rPr>
        <w:t>داند که آن رکعت اضافی باعث ابطال نماز امام</w:t>
      </w:r>
      <w:r w:rsidR="002A69CE" w:rsidRPr="004A17CF">
        <w:rPr>
          <w:rStyle w:val="Char4"/>
          <w:rtl/>
        </w:rPr>
        <w:t xml:space="preserve"> می‌</w:t>
      </w:r>
      <w:r w:rsidRPr="004A17CF">
        <w:rPr>
          <w:rStyle w:val="Char4"/>
          <w:rtl/>
        </w:rPr>
        <w:t>شود، مگر آنکه مأموم احساس کند که هدف امام از برخواستن برای رکعت اضافی به سبب وارد شدن خللی در یکی از رکعت</w:t>
      </w:r>
      <w:r w:rsidR="0077572F" w:rsidRPr="004A17CF">
        <w:rPr>
          <w:rStyle w:val="Char4"/>
          <w:rFonts w:hint="cs"/>
          <w:rtl/>
        </w:rPr>
        <w:t>‌</w:t>
      </w:r>
      <w:r w:rsidRPr="004A17CF">
        <w:rPr>
          <w:rStyle w:val="Char4"/>
          <w:rtl/>
        </w:rPr>
        <w:t>های نمازش بوده است، مانند ایجاد خللی در قرائت فاتحه، که در این حالت باز نبایستی با امام بلند شود بلکه باید در جای خود نشسته اما منتظر امام بماند و با او سلام دهد</w:t>
      </w:r>
      <w:r w:rsidRPr="004A17CF">
        <w:rPr>
          <w:rStyle w:val="Char4"/>
          <w:vertAlign w:val="superscript"/>
          <w:rtl/>
        </w:rPr>
        <w:footnoteReference w:id="145"/>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اما این رکعت اضافی امام، بعنوان رکعتی برای فرد مسبوق</w:t>
      </w:r>
      <w:r w:rsidR="00227F5A" w:rsidRPr="004A17CF">
        <w:rPr>
          <w:rStyle w:val="Char4"/>
          <w:rtl/>
        </w:rPr>
        <w:t>،</w:t>
      </w:r>
      <w:r w:rsidRPr="004A17CF">
        <w:rPr>
          <w:rStyle w:val="Char4"/>
          <w:rtl/>
        </w:rPr>
        <w:t xml:space="preserve"> یعنی کسی که از رکعت دوم به بعد به جماعت ملحق گشته، محسوب</w:t>
      </w:r>
      <w:r w:rsidR="002A69CE" w:rsidRPr="004A17CF">
        <w:rPr>
          <w:rStyle w:val="Char4"/>
          <w:rtl/>
        </w:rPr>
        <w:t xml:space="preserve"> 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مثلا هرگاه شخصی در رکعت دوم وارد جماعت شد، باید هنگام برخواستن امام در رکعت اضافی با وی بلند شود و بعد با او سلام دهد، و اگر در رکعت سوم به جماعت ملحق شد آن رکعت اضافی امام برای او در نظر گرفته</w:t>
      </w:r>
      <w:r w:rsidR="002A69CE" w:rsidRPr="004A17CF">
        <w:rPr>
          <w:rStyle w:val="Char4"/>
          <w:rtl/>
        </w:rPr>
        <w:t xml:space="preserve"> می‌</w:t>
      </w:r>
      <w:r w:rsidRPr="004A17CF">
        <w:rPr>
          <w:rStyle w:val="Char4"/>
          <w:rtl/>
        </w:rPr>
        <w:t>شود و لذا بعد از سلامِ امام فقط یک رکعت دیگر</w:t>
      </w:r>
      <w:r w:rsidR="002A69CE" w:rsidRPr="004A17CF">
        <w:rPr>
          <w:rStyle w:val="Char4"/>
          <w:rtl/>
        </w:rPr>
        <w:t xml:space="preserve"> می‌</w:t>
      </w:r>
      <w:r w:rsidRPr="004A17CF">
        <w:rPr>
          <w:rStyle w:val="Char4"/>
          <w:rtl/>
        </w:rPr>
        <w:t>خواند</w:t>
      </w:r>
      <w:r w:rsidRPr="004A17CF">
        <w:rPr>
          <w:rStyle w:val="Char4"/>
          <w:vertAlign w:val="superscript"/>
          <w:rtl/>
        </w:rPr>
        <w:footnoteReference w:id="146"/>
      </w:r>
      <w:r w:rsidR="0077572F" w:rsidRPr="004A17CF">
        <w:rPr>
          <w:rStyle w:val="Char4"/>
          <w:rFonts w:hint="cs"/>
          <w:rtl/>
        </w:rPr>
        <w:t>،</w:t>
      </w:r>
      <w:r w:rsidRPr="004A17CF">
        <w:rPr>
          <w:rStyle w:val="Char4"/>
          <w:rtl/>
        </w:rPr>
        <w:t xml:space="preserve"> زیرا اگر بگوییم آن رکعت اضافی برای مسبوق در نظر گرفته</w:t>
      </w:r>
      <w:r w:rsidR="002A69CE" w:rsidRPr="004A17CF">
        <w:rPr>
          <w:rStyle w:val="Char4"/>
          <w:rtl/>
        </w:rPr>
        <w:t xml:space="preserve"> نمی‌</w:t>
      </w:r>
      <w:r w:rsidRPr="004A17CF">
        <w:rPr>
          <w:rStyle w:val="Char4"/>
          <w:rtl/>
        </w:rPr>
        <w:t>شود، بدین معناست که مسبوق عمداً رکعتی را اضافه</w:t>
      </w:r>
      <w:r w:rsidR="002A69CE" w:rsidRPr="004A17CF">
        <w:rPr>
          <w:rStyle w:val="Char4"/>
          <w:rtl/>
        </w:rPr>
        <w:t xml:space="preserve"> می‌</w:t>
      </w:r>
      <w:r w:rsidRPr="004A17CF">
        <w:rPr>
          <w:rStyle w:val="Char4"/>
          <w:rtl/>
        </w:rPr>
        <w:t>خواند در حالیکه اگر کسی عمداً یک رکعت اضافه بخواند نمازش باطل است، اما امام معذور است زیرا او عمداً آن رکعت را اضافه نخوانده بلکه از روی فراموشی بوده و لذا نمازش باطل نیست</w:t>
      </w:r>
      <w:r w:rsidRPr="004A17CF">
        <w:rPr>
          <w:rStyle w:val="Char4"/>
          <w:vertAlign w:val="superscript"/>
          <w:rtl/>
        </w:rPr>
        <w:footnoteReference w:id="147"/>
      </w:r>
      <w:r w:rsidR="0077572F" w:rsidRPr="004A17CF">
        <w:rPr>
          <w:rStyle w:val="Char4"/>
          <w:rFonts w:hint="cs"/>
          <w:rtl/>
        </w:rPr>
        <w:t>.</w:t>
      </w:r>
    </w:p>
    <w:p w:rsidR="00F0108F" w:rsidRPr="004A17CF" w:rsidRDefault="00F0108F" w:rsidP="004A17CF">
      <w:pPr>
        <w:pStyle w:val="a4"/>
        <w:widowControl w:val="0"/>
        <w:rPr>
          <w:rtl/>
        </w:rPr>
      </w:pPr>
      <w:bookmarkStart w:id="182" w:name="_Toc288240699"/>
      <w:bookmarkStart w:id="183" w:name="_Toc368404572"/>
      <w:bookmarkStart w:id="184" w:name="_Toc437438377"/>
      <w:r w:rsidRPr="004A17CF">
        <w:rPr>
          <w:rtl/>
        </w:rPr>
        <w:t>حکم پیروی از امام در رکعت اضافه</w:t>
      </w:r>
      <w:r w:rsidR="002A69CE" w:rsidRPr="004A17CF">
        <w:rPr>
          <w:rtl/>
        </w:rPr>
        <w:t xml:space="preserve">‌ای </w:t>
      </w:r>
      <w:r w:rsidRPr="004A17CF">
        <w:rPr>
          <w:rtl/>
        </w:rPr>
        <w:t>که به قصد جبران انجام</w:t>
      </w:r>
      <w:r w:rsidR="002A69CE" w:rsidRPr="004A17CF">
        <w:rPr>
          <w:rtl/>
        </w:rPr>
        <w:t xml:space="preserve"> می‌</w:t>
      </w:r>
      <w:r w:rsidRPr="004A17CF">
        <w:rPr>
          <w:rtl/>
        </w:rPr>
        <w:t>دهد</w:t>
      </w:r>
      <w:bookmarkEnd w:id="182"/>
      <w:bookmarkEnd w:id="183"/>
      <w:bookmarkEnd w:id="184"/>
    </w:p>
    <w:p w:rsidR="00F0108F" w:rsidRPr="004A17CF" w:rsidRDefault="00F0108F" w:rsidP="004A17CF">
      <w:pPr>
        <w:widowControl w:val="0"/>
        <w:ind w:firstLine="284"/>
        <w:jc w:val="both"/>
        <w:rPr>
          <w:rStyle w:val="Char4"/>
          <w:rtl/>
        </w:rPr>
      </w:pPr>
      <w:r w:rsidRPr="004A17CF">
        <w:rPr>
          <w:rStyle w:val="Char4"/>
          <w:rtl/>
        </w:rPr>
        <w:t>از جناب شیخ سوال شد: امام در نماز مغرب برای رکعت چهارم بلند شد، و مأمومین نیز چند بار تسبیح گفتند (تا امام متوجه اشتباهش شود) اما امام توجهی نکرد و رکعت چهارم را بطور کامل ادا کرد ولی سجده</w:t>
      </w:r>
      <w:r w:rsidR="002A69CE" w:rsidRPr="004A17CF">
        <w:rPr>
          <w:rStyle w:val="Char4"/>
          <w:rtl/>
        </w:rPr>
        <w:t xml:space="preserve">‌ی </w:t>
      </w:r>
      <w:r w:rsidRPr="004A17CF">
        <w:rPr>
          <w:rStyle w:val="Char4"/>
          <w:rtl/>
        </w:rPr>
        <w:t>سهو بُرد و سلام داد، هنگامی که (بعد از نماز) مأمومین از او پرسیدند به</w:t>
      </w:r>
      <w:r w:rsidR="003E4824" w:rsidRPr="004A17CF">
        <w:rPr>
          <w:rStyle w:val="Char4"/>
          <w:rtl/>
        </w:rPr>
        <w:t xml:space="preserve"> آن‌ها </w:t>
      </w:r>
      <w:r w:rsidRPr="004A17CF">
        <w:rPr>
          <w:rStyle w:val="Char4"/>
          <w:rtl/>
        </w:rPr>
        <w:t>جواب داد که وی (به آن رکعت اضافه آگاه بوده و)</w:t>
      </w:r>
      <w:r w:rsidR="002A69CE" w:rsidRPr="004A17CF">
        <w:rPr>
          <w:rStyle w:val="Char4"/>
          <w:rtl/>
        </w:rPr>
        <w:t xml:space="preserve"> می‌</w:t>
      </w:r>
      <w:r w:rsidRPr="004A17CF">
        <w:rPr>
          <w:rStyle w:val="Char4"/>
          <w:rtl/>
        </w:rPr>
        <w:t>دانست که رکعت چهارم را انجام</w:t>
      </w:r>
      <w:r w:rsidR="002A69CE" w:rsidRPr="004A17CF">
        <w:rPr>
          <w:rStyle w:val="Char4"/>
          <w:rtl/>
        </w:rPr>
        <w:t xml:space="preserve"> می‌</w:t>
      </w:r>
      <w:r w:rsidRPr="004A17CF">
        <w:rPr>
          <w:rStyle w:val="Char4"/>
          <w:rtl/>
        </w:rPr>
        <w:t>دهد اما در قلب نیت کرده تا آن رکعت را جایگزین رکعت سوم نماید، زیرا در قرائت فاتحه در آن شک داشته است. مأمومین نیز (در برابر این رکعت اضافه</w:t>
      </w:r>
      <w:r w:rsidR="002A69CE" w:rsidRPr="004A17CF">
        <w:rPr>
          <w:rStyle w:val="Char4"/>
          <w:rtl/>
        </w:rPr>
        <w:t xml:space="preserve">‌ی </w:t>
      </w:r>
      <w:r w:rsidRPr="004A17CF">
        <w:rPr>
          <w:rStyle w:val="Char4"/>
          <w:rtl/>
        </w:rPr>
        <w:t>امام عکس العمل</w:t>
      </w:r>
      <w:r w:rsidR="00317897" w:rsidRPr="004A17CF">
        <w:rPr>
          <w:rStyle w:val="Char4"/>
          <w:rFonts w:hint="cs"/>
          <w:rtl/>
        </w:rPr>
        <w:t>‌</w:t>
      </w:r>
      <w:r w:rsidRPr="004A17CF">
        <w:rPr>
          <w:rStyle w:val="Char4"/>
          <w:rtl/>
        </w:rPr>
        <w:t>های متفاوتی داشتند چنانکه) بعضی از</w:t>
      </w:r>
      <w:r w:rsidR="003E4824" w:rsidRPr="004A17CF">
        <w:rPr>
          <w:rStyle w:val="Char4"/>
          <w:rtl/>
        </w:rPr>
        <w:t xml:space="preserve"> آن‌ها </w:t>
      </w:r>
      <w:r w:rsidRPr="004A17CF">
        <w:rPr>
          <w:rStyle w:val="Char4"/>
          <w:rtl/>
        </w:rPr>
        <w:t>از امام پیروی کردند تا آنکه سلام داد، و بعضی دیگر بعد از برخواستن امام برای رکعت چهارم، از وی جدا شدند (با امام بلند نشدند بلکه سر جای خود ماندند و منتظر شدند تا امام رکعت اضافه را تمام بخواند) و در هنگام سلام امام با وی سلام دادند</w:t>
      </w:r>
      <w:r w:rsidR="00227F5A" w:rsidRPr="004A17CF">
        <w:rPr>
          <w:rStyle w:val="Char4"/>
          <w:rtl/>
        </w:rPr>
        <w:t>،</w:t>
      </w:r>
      <w:r w:rsidR="0077572F" w:rsidRPr="004A17CF">
        <w:rPr>
          <w:rStyle w:val="Char4"/>
          <w:rtl/>
        </w:rPr>
        <w:t xml:space="preserve"> و در</w:t>
      </w:r>
      <w:r w:rsidRPr="004A17CF">
        <w:rPr>
          <w:rStyle w:val="Char4"/>
          <w:rtl/>
        </w:rPr>
        <w:t>میان این افراد نیز که از امام جدا شدند</w:t>
      </w:r>
      <w:r w:rsidR="00227F5A" w:rsidRPr="004A17CF">
        <w:rPr>
          <w:rStyle w:val="Char4"/>
          <w:rtl/>
        </w:rPr>
        <w:t>،</w:t>
      </w:r>
      <w:r w:rsidRPr="004A17CF">
        <w:rPr>
          <w:rStyle w:val="Char4"/>
          <w:rtl/>
        </w:rPr>
        <w:t xml:space="preserve"> بعضی از</w:t>
      </w:r>
      <w:r w:rsidR="003E4824" w:rsidRPr="004A17CF">
        <w:rPr>
          <w:rStyle w:val="Char4"/>
          <w:rtl/>
        </w:rPr>
        <w:t xml:space="preserve"> آن‌ها </w:t>
      </w:r>
      <w:r w:rsidRPr="004A17CF">
        <w:rPr>
          <w:rStyle w:val="Char4"/>
          <w:rtl/>
        </w:rPr>
        <w:t>با امام سجده</w:t>
      </w:r>
      <w:r w:rsidR="002A69CE" w:rsidRPr="004A17CF">
        <w:rPr>
          <w:rStyle w:val="Char4"/>
          <w:rtl/>
        </w:rPr>
        <w:t xml:space="preserve">‌ی </w:t>
      </w:r>
      <w:r w:rsidRPr="004A17CF">
        <w:rPr>
          <w:rStyle w:val="Char4"/>
          <w:rtl/>
        </w:rPr>
        <w:t>سهو بردند و بعضی دیگر سجده نبردند، سپس یکی از نمازگزاران بقیه</w:t>
      </w:r>
      <w:r w:rsidR="002A69CE" w:rsidRPr="004A17CF">
        <w:rPr>
          <w:rStyle w:val="Char4"/>
          <w:rtl/>
        </w:rPr>
        <w:t xml:space="preserve">‌ی </w:t>
      </w:r>
      <w:r w:rsidRPr="004A17CF">
        <w:rPr>
          <w:rStyle w:val="Char4"/>
          <w:rtl/>
        </w:rPr>
        <w:t>نمازگزاران را ارشاد نمود که هرکس در رکعت چهارم از امام پیروی کرد و</w:t>
      </w:r>
      <w:r w:rsidR="002A69CE" w:rsidRPr="004A17CF">
        <w:rPr>
          <w:rStyle w:val="Char4"/>
          <w:rtl/>
        </w:rPr>
        <w:t xml:space="preserve"> می‌</w:t>
      </w:r>
      <w:r w:rsidRPr="004A17CF">
        <w:rPr>
          <w:rStyle w:val="Char4"/>
          <w:rtl/>
        </w:rPr>
        <w:t>دانست که آن رکعت اضافه است پس نمازش باطل است و لازمست نمازش را تکرار کند و لذا</w:t>
      </w:r>
      <w:r w:rsidR="003E4824" w:rsidRPr="004A17CF">
        <w:rPr>
          <w:rStyle w:val="Char4"/>
          <w:rtl/>
        </w:rPr>
        <w:t xml:space="preserve"> آن‌ها </w:t>
      </w:r>
      <w:r w:rsidRPr="004A17CF">
        <w:rPr>
          <w:rStyle w:val="Char4"/>
          <w:rtl/>
        </w:rPr>
        <w:t>نمازشان را تکرار نمودند. حال (در این مسئله) به ما فتوایی دهید، خداوند پاداش خیر به شما عطا فرماید، والسلام علیکم.</w:t>
      </w:r>
    </w:p>
    <w:p w:rsidR="00F0108F" w:rsidRPr="004A17CF" w:rsidRDefault="00F0108F" w:rsidP="004A17CF">
      <w:pPr>
        <w:widowControl w:val="0"/>
        <w:ind w:firstLine="284"/>
        <w:jc w:val="both"/>
        <w:rPr>
          <w:rStyle w:val="Char4"/>
          <w:rtl/>
        </w:rPr>
      </w:pPr>
      <w:r w:rsidRPr="004A17CF">
        <w:rPr>
          <w:rStyle w:val="Char4"/>
          <w:rtl/>
        </w:rPr>
        <w:t xml:space="preserve">ایشان جواب دادند: </w:t>
      </w:r>
      <w:r w:rsidRPr="004A17CF">
        <w:rPr>
          <w:rStyle w:val="Char1"/>
          <w:spacing w:val="0"/>
          <w:rtl/>
        </w:rPr>
        <w:t>وعليكم السلام ورحمة الله وبركاته</w:t>
      </w:r>
      <w:r w:rsidR="00227F5A" w:rsidRPr="004A17CF">
        <w:rPr>
          <w:rStyle w:val="Char4"/>
          <w:rtl/>
        </w:rPr>
        <w:t>،</w:t>
      </w:r>
      <w:r w:rsidRPr="004A17CF">
        <w:rPr>
          <w:rStyle w:val="Char4"/>
          <w:rtl/>
        </w:rPr>
        <w:t xml:space="preserve"> در مورد امام (باید گفت) که اگر شک او وَهم بوده مانند وسواس</w:t>
      </w:r>
      <w:r w:rsidR="00227F5A" w:rsidRPr="004A17CF">
        <w:rPr>
          <w:rStyle w:val="Char4"/>
          <w:rtl/>
        </w:rPr>
        <w:t>،</w:t>
      </w:r>
      <w:r w:rsidRPr="004A17CF">
        <w:rPr>
          <w:rStyle w:val="Char4"/>
          <w:rtl/>
        </w:rPr>
        <w:t xml:space="preserve"> پس لازم نیست تا به این شک توجهی شود، زیرا این وسواس اثری بر وی ندارد بلکه باید نمازش را کامل کند تا این وهم و وسواس دفع شود و از بین رود. و اگر شک او زیاد بوده باز لازم نیست تا به آن توجهی شود، اما چنانچه شک او حقیقت داشته یا یقین داشته که او فاتحه را (در رکعت سوم) نخوانده</w:t>
      </w:r>
      <w:r w:rsidR="00227F5A" w:rsidRPr="004A17CF">
        <w:rPr>
          <w:rStyle w:val="Char4"/>
          <w:rtl/>
        </w:rPr>
        <w:t>،</w:t>
      </w:r>
      <w:r w:rsidRPr="004A17CF">
        <w:rPr>
          <w:rStyle w:val="Char4"/>
          <w:rtl/>
        </w:rPr>
        <w:t xml:space="preserve"> پس در این حالت رکعت (سومش) ملغی</w:t>
      </w:r>
      <w:r w:rsidR="002A69CE" w:rsidRPr="004A17CF">
        <w:rPr>
          <w:rStyle w:val="Char4"/>
          <w:rtl/>
        </w:rPr>
        <w:t xml:space="preserve"> می‌</w:t>
      </w:r>
      <w:r w:rsidRPr="004A17CF">
        <w:rPr>
          <w:rStyle w:val="Char4"/>
          <w:rtl/>
        </w:rPr>
        <w:t>شود و</w:t>
      </w:r>
      <w:r w:rsidR="001F792E" w:rsidRPr="004A17CF">
        <w:rPr>
          <w:rStyle w:val="Char4"/>
          <w:rtl/>
        </w:rPr>
        <w:t xml:space="preserve"> به جای </w:t>
      </w:r>
      <w:r w:rsidRPr="004A17CF">
        <w:rPr>
          <w:rStyle w:val="Char4"/>
          <w:rtl/>
        </w:rPr>
        <w:t>آن بایستی رکعت دیگری بخواند.</w:t>
      </w:r>
    </w:p>
    <w:p w:rsidR="00F0108F" w:rsidRPr="004A17CF" w:rsidRDefault="00F0108F" w:rsidP="004A17CF">
      <w:pPr>
        <w:widowControl w:val="0"/>
        <w:ind w:firstLine="284"/>
        <w:jc w:val="both"/>
        <w:rPr>
          <w:rStyle w:val="Char1"/>
          <w:spacing w:val="0"/>
          <w:rtl/>
        </w:rPr>
      </w:pPr>
      <w:r w:rsidRPr="004A17CF">
        <w:rPr>
          <w:rStyle w:val="Char4"/>
          <w:rtl/>
        </w:rPr>
        <w:t>اما به نسبت مأمومین (باید گفت که) در این حالت بر</w:t>
      </w:r>
      <w:r w:rsidR="003E4824" w:rsidRPr="004A17CF">
        <w:rPr>
          <w:rStyle w:val="Char4"/>
          <w:rtl/>
        </w:rPr>
        <w:t xml:space="preserve"> آن‌ها </w:t>
      </w:r>
      <w:r w:rsidRPr="004A17CF">
        <w:rPr>
          <w:rStyle w:val="Char4"/>
          <w:rtl/>
        </w:rPr>
        <w:t>واجب بود تا از امام پیروی کنند، زیرا این رکعتی که امام انجام داد در حق وی اضافه و زائد نیست بلکه آن رکعت موجب تکمیل شدن نمازش است</w:t>
      </w:r>
      <w:r w:rsidRPr="004A17CF">
        <w:rPr>
          <w:rStyle w:val="Char4"/>
          <w:vertAlign w:val="superscript"/>
          <w:rtl/>
        </w:rPr>
        <w:footnoteReference w:id="148"/>
      </w:r>
      <w:r w:rsidRPr="004A17CF">
        <w:rPr>
          <w:rStyle w:val="Char4"/>
          <w:rtl/>
        </w:rPr>
        <w:t>، بر خلاف حالتی که امام رکعتی را از روی نسیان و سهواً اضافه</w:t>
      </w:r>
      <w:r w:rsidR="002A69CE" w:rsidRPr="004A17CF">
        <w:rPr>
          <w:rStyle w:val="Char4"/>
          <w:rtl/>
        </w:rPr>
        <w:t xml:space="preserve"> می‌</w:t>
      </w:r>
      <w:r w:rsidRPr="004A17CF">
        <w:rPr>
          <w:rStyle w:val="Char4"/>
          <w:rtl/>
        </w:rPr>
        <w:t>خواند که نبایستی مأمومین از او پیروی کنند، زیرا رکعتی که (امام در این حالت) انجام داده زائد و اضافه است</w:t>
      </w:r>
      <w:r w:rsidRPr="004A17CF">
        <w:rPr>
          <w:rStyle w:val="Char4"/>
          <w:vertAlign w:val="superscript"/>
          <w:rtl/>
        </w:rPr>
        <w:footnoteReference w:id="149"/>
      </w:r>
      <w:r w:rsidR="000B5EE1" w:rsidRPr="004A17CF">
        <w:rPr>
          <w:rStyle w:val="Char4"/>
          <w:rFonts w:hint="cs"/>
          <w:rtl/>
        </w:rPr>
        <w:t>.</w:t>
      </w:r>
      <w:r w:rsidRPr="004A17CF">
        <w:rPr>
          <w:rStyle w:val="Char4"/>
          <w:rtl/>
        </w:rPr>
        <w:t xml:space="preserve"> و اگر ما وجوب متابعت و پیروی از امام را در حالت اول گفتیم</w:t>
      </w:r>
      <w:r w:rsidR="00227F5A" w:rsidRPr="004A17CF">
        <w:rPr>
          <w:rStyle w:val="Char4"/>
          <w:rtl/>
        </w:rPr>
        <w:t>،</w:t>
      </w:r>
      <w:r w:rsidRPr="004A17CF">
        <w:rPr>
          <w:rStyle w:val="Char4"/>
          <w:rtl/>
        </w:rPr>
        <w:t xml:space="preserve"> بر مبنای قیاس وجوب پیروی کردن مأمومین از امام در سجده</w:t>
      </w:r>
      <w:r w:rsidR="002A69CE" w:rsidRPr="004A17CF">
        <w:rPr>
          <w:rStyle w:val="Char4"/>
          <w:rtl/>
        </w:rPr>
        <w:t xml:space="preserve">‌ی </w:t>
      </w:r>
      <w:r w:rsidRPr="004A17CF">
        <w:rPr>
          <w:rStyle w:val="Char4"/>
          <w:rtl/>
        </w:rPr>
        <w:t>سهو به سبب ترک یکی از واجبات نماز است، هرچند که</w:t>
      </w:r>
      <w:r w:rsidR="003E4824" w:rsidRPr="004A17CF">
        <w:rPr>
          <w:rStyle w:val="Char4"/>
          <w:rtl/>
        </w:rPr>
        <w:t xml:space="preserve"> آن‌ها </w:t>
      </w:r>
      <w:r w:rsidRPr="004A17CF">
        <w:rPr>
          <w:rStyle w:val="Char4"/>
          <w:rtl/>
        </w:rPr>
        <w:t>(مأمومین) خود آن واجب را ترک نکرده باشند</w:t>
      </w:r>
      <w:r w:rsidRPr="004A17CF">
        <w:rPr>
          <w:rStyle w:val="Char4"/>
          <w:vertAlign w:val="superscript"/>
          <w:rtl/>
        </w:rPr>
        <w:footnoteReference w:id="150"/>
      </w:r>
      <w:r w:rsidR="0077572F" w:rsidRPr="004A17CF">
        <w:rPr>
          <w:rStyle w:val="Char4"/>
          <w:rFonts w:hint="cs"/>
          <w:rtl/>
        </w:rPr>
        <w:t>،</w:t>
      </w:r>
      <w:r w:rsidRPr="004A17CF">
        <w:rPr>
          <w:rStyle w:val="Char4"/>
          <w:rtl/>
        </w:rPr>
        <w:t xml:space="preserve"> مثلا هرگاه امام فراموش کرد که (در رکوع) بگوید </w:t>
      </w:r>
      <w:r w:rsidRPr="004A17CF">
        <w:rPr>
          <w:rStyle w:val="Char1"/>
          <w:spacing w:val="0"/>
          <w:rtl/>
        </w:rPr>
        <w:t>«سبحان ربي العظيم»</w:t>
      </w:r>
      <w:r w:rsidRPr="004A17CF">
        <w:rPr>
          <w:rStyle w:val="Char4"/>
          <w:rtl/>
        </w:rPr>
        <w:t xml:space="preserve"> و به سبب آن سجده</w:t>
      </w:r>
      <w:r w:rsidR="002A69CE" w:rsidRPr="004A17CF">
        <w:rPr>
          <w:rStyle w:val="Char4"/>
          <w:rtl/>
        </w:rPr>
        <w:t xml:space="preserve">‌ی </w:t>
      </w:r>
      <w:r w:rsidRPr="004A17CF">
        <w:rPr>
          <w:rStyle w:val="Char4"/>
          <w:rtl/>
        </w:rPr>
        <w:t>سهو بُرد</w:t>
      </w:r>
      <w:r w:rsidR="00227F5A" w:rsidRPr="004A17CF">
        <w:rPr>
          <w:rStyle w:val="Char4"/>
          <w:rtl/>
        </w:rPr>
        <w:t>،</w:t>
      </w:r>
      <w:r w:rsidRPr="004A17CF">
        <w:rPr>
          <w:rStyle w:val="Char4"/>
          <w:rtl/>
        </w:rPr>
        <w:t xml:space="preserve"> مأمومین نیز ملزم هستند تا از امام پیروی کنند (و با وی به سجده روند) هرچند که خودشان گفتن </w:t>
      </w:r>
      <w:r w:rsidRPr="004A17CF">
        <w:rPr>
          <w:rStyle w:val="Char1"/>
          <w:spacing w:val="0"/>
          <w:rtl/>
        </w:rPr>
        <w:t>«سبحان ربي العظيم»</w:t>
      </w:r>
      <w:r w:rsidRPr="004A17CF">
        <w:rPr>
          <w:rStyle w:val="Char4"/>
          <w:rtl/>
        </w:rPr>
        <w:t xml:space="preserve"> را فراموش نکرده باشند، هرچند که آن سجده زیادتی در نمازشان است ولی اگر از امام پیروی نکنند پس نمازشان به سبب آن (عدم پیروی) باطل</w:t>
      </w:r>
      <w:r w:rsidR="002A69CE" w:rsidRPr="004A17CF">
        <w:rPr>
          <w:rStyle w:val="Char4"/>
          <w:rtl/>
        </w:rPr>
        <w:t xml:space="preserve"> می‌</w:t>
      </w:r>
      <w:r w:rsidRPr="004A17CF">
        <w:rPr>
          <w:rStyle w:val="Char4"/>
          <w:rtl/>
        </w:rPr>
        <w:t>شود، و خداوند شما را محفوظ فرماید</w:t>
      </w:r>
      <w:r w:rsidR="0077572F" w:rsidRPr="004A17CF">
        <w:rPr>
          <w:rStyle w:val="Char4"/>
          <w:rFonts w:hint="cs"/>
          <w:rtl/>
        </w:rPr>
        <w:t>:</w:t>
      </w:r>
      <w:r w:rsidRPr="004A17CF">
        <w:rPr>
          <w:rStyle w:val="Char4"/>
          <w:rtl/>
        </w:rPr>
        <w:t xml:space="preserve"> </w:t>
      </w:r>
      <w:r w:rsidRPr="004A17CF">
        <w:rPr>
          <w:rStyle w:val="Char1"/>
          <w:spacing w:val="0"/>
          <w:rtl/>
        </w:rPr>
        <w:t>والسلام عليكم ورحمة الله وبركاته</w:t>
      </w:r>
      <w:r w:rsidRPr="004A17CF">
        <w:rPr>
          <w:rStyle w:val="Char2"/>
          <w:rtl/>
        </w:rPr>
        <w:t xml:space="preserve">، </w:t>
      </w:r>
      <w:r w:rsidRPr="004A17CF">
        <w:rPr>
          <w:rStyle w:val="Char1"/>
          <w:spacing w:val="0"/>
          <w:rtl/>
        </w:rPr>
        <w:t xml:space="preserve">كتبه محمد الصالح العثيمين في </w:t>
      </w:r>
      <w:r w:rsidRPr="006C4524">
        <w:rPr>
          <w:rStyle w:val="Char4"/>
          <w:rtl/>
        </w:rPr>
        <w:t>6/11/1401</w:t>
      </w:r>
      <w:r w:rsidR="0077572F" w:rsidRPr="006C4524">
        <w:rPr>
          <w:rStyle w:val="Char4"/>
          <w:rFonts w:ascii="Times New Roman" w:hAnsi="Times New Roman" w:cs="Times New Roman" w:hint="cs"/>
          <w:rtl/>
        </w:rPr>
        <w:t>ﻫ</w:t>
      </w:r>
      <w:r w:rsidRPr="004A17CF">
        <w:rPr>
          <w:rStyle w:val="Char1"/>
          <w:rFonts w:cs="IRNazli"/>
          <w:spacing w:val="0"/>
          <w:vertAlign w:val="superscript"/>
          <w:rtl/>
        </w:rPr>
        <w:footnoteReference w:id="151"/>
      </w:r>
      <w:r w:rsidR="0077572F" w:rsidRPr="006C4524">
        <w:rPr>
          <w:rStyle w:val="Char4"/>
          <w:rFonts w:hint="cs"/>
          <w:rtl/>
        </w:rPr>
        <w:t>.</w:t>
      </w:r>
    </w:p>
    <w:p w:rsidR="00F0108F" w:rsidRPr="004A17CF" w:rsidRDefault="00F0108F" w:rsidP="004A17CF">
      <w:pPr>
        <w:pStyle w:val="a4"/>
        <w:widowControl w:val="0"/>
        <w:rPr>
          <w:rtl/>
        </w:rPr>
      </w:pPr>
      <w:bookmarkStart w:id="185" w:name="_Toc288240700"/>
      <w:bookmarkStart w:id="186" w:name="_Toc368404573"/>
      <w:bookmarkStart w:id="187" w:name="_Toc437438378"/>
      <w:r w:rsidRPr="004A17CF">
        <w:rPr>
          <w:rtl/>
        </w:rPr>
        <w:t>حکم رکعت اضافه</w:t>
      </w:r>
      <w:r w:rsidR="002A69CE" w:rsidRPr="004A17CF">
        <w:rPr>
          <w:rtl/>
        </w:rPr>
        <w:t xml:space="preserve">‌ی </w:t>
      </w:r>
      <w:r w:rsidRPr="004A17CF">
        <w:rPr>
          <w:rtl/>
        </w:rPr>
        <w:t>امام برای فرد مسبوق</w:t>
      </w:r>
      <w:bookmarkEnd w:id="185"/>
      <w:bookmarkEnd w:id="186"/>
      <w:bookmarkEnd w:id="187"/>
    </w:p>
    <w:p w:rsidR="00F0108F" w:rsidRPr="004A17CF" w:rsidRDefault="00F0108F" w:rsidP="004A17CF">
      <w:pPr>
        <w:widowControl w:val="0"/>
        <w:ind w:firstLine="284"/>
        <w:jc w:val="both"/>
        <w:rPr>
          <w:rStyle w:val="Char4"/>
          <w:rtl/>
        </w:rPr>
      </w:pPr>
      <w:r w:rsidRPr="004A17CF">
        <w:rPr>
          <w:rStyle w:val="Char4"/>
          <w:rtl/>
        </w:rPr>
        <w:t>از جناب شیخ سوال شد: هرگاه امام (سهواً) رکعتی را به نماز خود اضافه کرد و من که مسبوق هستم آن رکعت را برای (نماز) خود محسوب نمایم، آیا نمازم صحیح است؟ اگر (با امام بلند شوم) ولی رکعت اضافه</w:t>
      </w:r>
      <w:r w:rsidR="002A69CE" w:rsidRPr="004A17CF">
        <w:rPr>
          <w:rStyle w:val="Char4"/>
          <w:rtl/>
        </w:rPr>
        <w:t xml:space="preserve">‌ی </w:t>
      </w:r>
      <w:r w:rsidRPr="004A17CF">
        <w:rPr>
          <w:rStyle w:val="Char4"/>
          <w:rtl/>
        </w:rPr>
        <w:t>وی را برای نمازم در نظر نگیرم و بعداً رکعتی دیگر بخوانم چه؟</w:t>
      </w:r>
    </w:p>
    <w:p w:rsidR="00F0108F" w:rsidRPr="004A17CF" w:rsidRDefault="00F0108F" w:rsidP="004A17CF">
      <w:pPr>
        <w:widowControl w:val="0"/>
        <w:ind w:firstLine="284"/>
        <w:jc w:val="both"/>
        <w:rPr>
          <w:rStyle w:val="Char4"/>
          <w:rtl/>
        </w:rPr>
      </w:pPr>
      <w:r w:rsidRPr="004A17CF">
        <w:rPr>
          <w:rStyle w:val="Char4"/>
          <w:rtl/>
        </w:rPr>
        <w:t>جواب دادند: قول و رأی صحیح اینست که نماز تو صحیح است، زیرا تو نمازت (را با آن رکعت اضافی امام) کامل کردی، و زیادت امام برای خودش است و او نیز به علت فراموشی در آن معذور است.</w:t>
      </w:r>
    </w:p>
    <w:p w:rsidR="00F0108F" w:rsidRPr="004A17CF" w:rsidRDefault="00F0108F" w:rsidP="004A17CF">
      <w:pPr>
        <w:widowControl w:val="0"/>
        <w:ind w:firstLine="284"/>
        <w:jc w:val="both"/>
        <w:rPr>
          <w:rStyle w:val="Char4"/>
          <w:rtl/>
        </w:rPr>
      </w:pPr>
      <w:r w:rsidRPr="004A17CF">
        <w:rPr>
          <w:rStyle w:val="Char4"/>
          <w:rtl/>
        </w:rPr>
        <w:t>اما اگر تو (رکعت اضافی امام را برای نمازت در نظر نگیری) و بلکه بعداً (با سلام امام) بلند شوی و رکعت دیگری (را</w:t>
      </w:r>
      <w:r w:rsidR="001F792E" w:rsidRPr="004A17CF">
        <w:rPr>
          <w:rStyle w:val="Char4"/>
          <w:rtl/>
        </w:rPr>
        <w:t xml:space="preserve"> به جای </w:t>
      </w:r>
      <w:r w:rsidRPr="004A17CF">
        <w:rPr>
          <w:rStyle w:val="Char4"/>
          <w:rtl/>
        </w:rPr>
        <w:t>آن اضافه) بخوانی، تو رکعتی را بدون عذر اضافه خواندی و این امر نماز را باطل</w:t>
      </w:r>
      <w:r w:rsidR="002A69CE" w:rsidRPr="004A17CF">
        <w:rPr>
          <w:rStyle w:val="Char4"/>
          <w:rtl/>
        </w:rPr>
        <w:t xml:space="preserve"> می‌</w:t>
      </w:r>
      <w:r w:rsidRPr="004A17CF">
        <w:rPr>
          <w:rStyle w:val="Char4"/>
          <w:rtl/>
        </w:rPr>
        <w:t>کند. حرر ف</w:t>
      </w:r>
      <w:r w:rsidR="003E4824" w:rsidRPr="004A17CF">
        <w:rPr>
          <w:rStyle w:val="Char4"/>
          <w:rtl/>
        </w:rPr>
        <w:t>ی</w:t>
      </w:r>
      <w:r w:rsidRPr="004A17CF">
        <w:rPr>
          <w:rStyle w:val="Char4"/>
          <w:rtl/>
        </w:rPr>
        <w:t xml:space="preserve"> 25/7/1407</w:t>
      </w:r>
      <w:r w:rsidR="0077572F" w:rsidRPr="004A17CF">
        <w:rPr>
          <w:rStyle w:val="Char4"/>
          <w:rFonts w:ascii="Times New Roman" w:hAnsi="Times New Roman" w:cs="Times New Roman" w:hint="cs"/>
          <w:rtl/>
        </w:rPr>
        <w:t>ﻫ</w:t>
      </w:r>
      <w:r w:rsidRPr="004A17CF">
        <w:rPr>
          <w:rStyle w:val="Char4"/>
          <w:vertAlign w:val="superscript"/>
          <w:rtl/>
        </w:rPr>
        <w:footnoteReference w:id="152"/>
      </w:r>
      <w:r w:rsidR="0077572F" w:rsidRPr="004A17CF">
        <w:rPr>
          <w:rStyle w:val="Char4"/>
          <w:rFonts w:hint="cs"/>
          <w:rtl/>
        </w:rPr>
        <w:t>.</w:t>
      </w:r>
    </w:p>
    <w:p w:rsidR="00F0108F" w:rsidRPr="004A17CF" w:rsidRDefault="00F0108F" w:rsidP="004A17CF">
      <w:pPr>
        <w:pStyle w:val="a4"/>
        <w:widowControl w:val="0"/>
        <w:rPr>
          <w:rtl/>
        </w:rPr>
      </w:pPr>
      <w:bookmarkStart w:id="188" w:name="_Toc288240701"/>
      <w:bookmarkStart w:id="189" w:name="_Toc368404574"/>
      <w:bookmarkStart w:id="190" w:name="_Toc437438379"/>
      <w:r w:rsidRPr="004A17CF">
        <w:rPr>
          <w:rtl/>
        </w:rPr>
        <w:t>هرگاه امام به رکعت اضافه رود، و دو نفر وی را آگاه کنند، مأمومین از امام پیروی کنند یا به آن دو نفر اعتماد کنند؟</w:t>
      </w:r>
      <w:bookmarkEnd w:id="188"/>
      <w:bookmarkEnd w:id="189"/>
      <w:bookmarkEnd w:id="190"/>
    </w:p>
    <w:p w:rsidR="00F0108F" w:rsidRPr="004A17CF" w:rsidRDefault="00F0108F" w:rsidP="004A17CF">
      <w:pPr>
        <w:widowControl w:val="0"/>
        <w:ind w:firstLine="284"/>
        <w:jc w:val="both"/>
        <w:rPr>
          <w:rStyle w:val="Char4"/>
          <w:rtl/>
        </w:rPr>
      </w:pPr>
      <w:r w:rsidRPr="004A17CF">
        <w:rPr>
          <w:rStyle w:val="Char4"/>
          <w:rtl/>
        </w:rPr>
        <w:t>از جناب شیخ سوال شد: هرگاه با امام نماز خواندم سپس امام برای رکعت پنجم برخواست، و من تاکید داشتم که آن رکعت پنجم است و لذا او را (با گفتن سبحان الله) متوجه کردم ولی او (به انجام آن رکعت اضافه) در نمازش ادامه دهد، آیا از او پیروی کنم یا جدا شوم؟ و اگر دو نفر امام را از اشتباهش آگاه کنند آیا بقیه</w:t>
      </w:r>
      <w:r w:rsidR="002A69CE" w:rsidRPr="004A17CF">
        <w:rPr>
          <w:rStyle w:val="Char4"/>
          <w:rtl/>
        </w:rPr>
        <w:t xml:space="preserve">‌ی </w:t>
      </w:r>
      <w:r w:rsidRPr="004A17CF">
        <w:rPr>
          <w:rStyle w:val="Char4"/>
          <w:rtl/>
        </w:rPr>
        <w:t>مأمومین از امام پیروی کنند یا جدا شوند؟ و حکم نماز امام در مسئله</w:t>
      </w:r>
      <w:r w:rsidR="002A69CE" w:rsidRPr="004A17CF">
        <w:rPr>
          <w:rStyle w:val="Char4"/>
          <w:rtl/>
        </w:rPr>
        <w:t xml:space="preserve">‌ی </w:t>
      </w:r>
      <w:r w:rsidRPr="004A17CF">
        <w:rPr>
          <w:rStyle w:val="Char4"/>
          <w:rtl/>
        </w:rPr>
        <w:t>دوم چیست؟</w:t>
      </w:r>
    </w:p>
    <w:p w:rsidR="00F0108F" w:rsidRPr="004A17CF" w:rsidRDefault="00F0108F" w:rsidP="004A17CF">
      <w:pPr>
        <w:widowControl w:val="0"/>
        <w:ind w:firstLine="284"/>
        <w:jc w:val="both"/>
        <w:rPr>
          <w:rStyle w:val="Char4"/>
          <w:rtl/>
        </w:rPr>
      </w:pPr>
      <w:r w:rsidRPr="004A17CF">
        <w:rPr>
          <w:rStyle w:val="Char4"/>
          <w:rtl/>
        </w:rPr>
        <w:t>ایشان جواب دادند: در این سوال دو مسئله وجود دارد:</w:t>
      </w:r>
    </w:p>
    <w:p w:rsidR="00F0108F" w:rsidRPr="004A17CF" w:rsidRDefault="00F0108F" w:rsidP="004A17CF">
      <w:pPr>
        <w:widowControl w:val="0"/>
        <w:ind w:firstLine="284"/>
        <w:jc w:val="both"/>
        <w:rPr>
          <w:rStyle w:val="Char4"/>
          <w:rtl/>
        </w:rPr>
      </w:pPr>
      <w:r w:rsidRPr="004A17CF">
        <w:rPr>
          <w:rStyle w:val="Chara"/>
          <w:rtl/>
        </w:rPr>
        <w:t>اول:</w:t>
      </w:r>
      <w:r w:rsidRPr="004A17CF">
        <w:rPr>
          <w:rStyle w:val="Char4"/>
          <w:rtl/>
        </w:rPr>
        <w:t xml:space="preserve"> اگر امام برای رکعت اضافه</w:t>
      </w:r>
      <w:r w:rsidR="002A69CE" w:rsidRPr="004A17CF">
        <w:rPr>
          <w:rStyle w:val="Char4"/>
          <w:rtl/>
        </w:rPr>
        <w:t xml:space="preserve">‌ی </w:t>
      </w:r>
      <w:r w:rsidRPr="004A17CF">
        <w:rPr>
          <w:rStyle w:val="Char4"/>
          <w:rtl/>
        </w:rPr>
        <w:t>پنجم در نماز چهار رکعتی بلند شد، و مأموم تاکید داشت که آن رکعت اضافه است و امام را متوجه ساخت ولی او بازنگشت، در این صورت لازم است تا مأمومی که به زیادت امام یقین دارد از او جدا شد و منفرداً (تنهایی) سلام دهد.</w:t>
      </w:r>
    </w:p>
    <w:p w:rsidR="00F0108F" w:rsidRPr="004A17CF" w:rsidRDefault="00F0108F" w:rsidP="004A17CF">
      <w:pPr>
        <w:widowControl w:val="0"/>
        <w:ind w:firstLine="284"/>
        <w:jc w:val="both"/>
        <w:rPr>
          <w:rStyle w:val="Char4"/>
          <w:rtl/>
        </w:rPr>
      </w:pPr>
      <w:r w:rsidRPr="004A17CF">
        <w:rPr>
          <w:rStyle w:val="Char4"/>
          <w:rtl/>
        </w:rPr>
        <w:t>و اما مسئله</w:t>
      </w:r>
      <w:r w:rsidR="002A69CE" w:rsidRPr="004A17CF">
        <w:rPr>
          <w:rStyle w:val="Char4"/>
          <w:rtl/>
        </w:rPr>
        <w:t xml:space="preserve">‌ی </w:t>
      </w:r>
      <w:r w:rsidRPr="004A17CF">
        <w:rPr>
          <w:rStyle w:val="Char4"/>
          <w:rtl/>
        </w:rPr>
        <w:t>دوم: و آن اینست که</w:t>
      </w:r>
      <w:r w:rsidR="00227F5A" w:rsidRPr="004A17CF">
        <w:rPr>
          <w:rStyle w:val="Char4"/>
          <w:rtl/>
        </w:rPr>
        <w:t>،</w:t>
      </w:r>
      <w:r w:rsidRPr="004A17CF">
        <w:rPr>
          <w:rStyle w:val="Char4"/>
          <w:rtl/>
        </w:rPr>
        <w:t xml:space="preserve"> اگر دو نفر امام را (از اشتباهش) آگاه کردند آیا بقیه</w:t>
      </w:r>
      <w:r w:rsidR="002A69CE" w:rsidRPr="004A17CF">
        <w:rPr>
          <w:rStyle w:val="Char4"/>
          <w:rtl/>
        </w:rPr>
        <w:t xml:space="preserve">‌ی </w:t>
      </w:r>
      <w:r w:rsidRPr="004A17CF">
        <w:rPr>
          <w:rStyle w:val="Char4"/>
          <w:rtl/>
        </w:rPr>
        <w:t>مأمومین از امام پیروی کنند یا آنکه (به آن دو نفر اعتماد کنند) و از امام جدا شوند و تنهایی نماز بخوانند؟ این مسئله (به این امر بستگی دارد که آیا) آن مأمومینی که امام را متوجه نکردند به درستی نماز امام اطمینان دارند یا خیر؟</w:t>
      </w:r>
    </w:p>
    <w:p w:rsidR="00F0108F" w:rsidRPr="004A17CF" w:rsidRDefault="00F0108F" w:rsidP="004A17CF">
      <w:pPr>
        <w:widowControl w:val="0"/>
        <w:ind w:firstLine="284"/>
        <w:jc w:val="both"/>
        <w:rPr>
          <w:rStyle w:val="Char4"/>
          <w:rtl/>
        </w:rPr>
      </w:pPr>
      <w:r w:rsidRPr="004A17CF">
        <w:rPr>
          <w:rStyle w:val="Char4"/>
          <w:rtl/>
        </w:rPr>
        <w:t>اگر به درستی نماز امام اعتقاد و اطمینان دارند پس از او پیروی کنند، در غیر اینصورت به چیزی که آن دو نفر گفتند بازگردند و از امام جدا شوند (و خود تنهایی نمازشان را ادامه داده و سلام دهند)، و لازمست ملاحظه شود</w:t>
      </w:r>
      <w:r w:rsidR="00227F5A" w:rsidRPr="004A17CF">
        <w:rPr>
          <w:rStyle w:val="Char4"/>
          <w:rtl/>
        </w:rPr>
        <w:t>،</w:t>
      </w:r>
      <w:r w:rsidRPr="004A17CF">
        <w:rPr>
          <w:rStyle w:val="Char4"/>
          <w:rtl/>
        </w:rPr>
        <w:t xml:space="preserve"> دو نفری که امام را آگاه</w:t>
      </w:r>
      <w:r w:rsidR="002A69CE" w:rsidRPr="004A17CF">
        <w:rPr>
          <w:rStyle w:val="Char4"/>
          <w:rtl/>
        </w:rPr>
        <w:t xml:space="preserve"> می‌</w:t>
      </w:r>
      <w:r w:rsidRPr="004A17CF">
        <w:rPr>
          <w:rStyle w:val="Char4"/>
          <w:rtl/>
        </w:rPr>
        <w:t>کنند بایستی مورد اعتماد باشند زیرا به گفته</w:t>
      </w:r>
      <w:r w:rsidR="002A69CE" w:rsidRPr="004A17CF">
        <w:rPr>
          <w:rStyle w:val="Char4"/>
          <w:rtl/>
        </w:rPr>
        <w:t xml:space="preserve">‌ی </w:t>
      </w:r>
      <w:r w:rsidRPr="004A17CF">
        <w:rPr>
          <w:rStyle w:val="Char4"/>
          <w:rtl/>
        </w:rPr>
        <w:t>غیر معتمد اعتباری</w:t>
      </w:r>
      <w:r w:rsidR="002A69CE" w:rsidRPr="004A17CF">
        <w:rPr>
          <w:rStyle w:val="Char4"/>
          <w:rtl/>
        </w:rPr>
        <w:t xml:space="preserve"> نمی‌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و اما حکم نماز امام که دو نفر (از مأمومین) وی را متوجه (اشتباهش کردند)</w:t>
      </w:r>
      <w:r w:rsidR="00227F5A" w:rsidRPr="004A17CF">
        <w:rPr>
          <w:rStyle w:val="Char4"/>
          <w:rtl/>
        </w:rPr>
        <w:t>،</w:t>
      </w:r>
      <w:r w:rsidRPr="004A17CF">
        <w:rPr>
          <w:rStyle w:val="Char4"/>
          <w:rtl/>
        </w:rPr>
        <w:t xml:space="preserve"> چنانکه به درستی نماز خود اطمینان دارد پس نمازش صحیح است، و اگر اطمینان ندارد نمازش باطل است، زیرا بر او واجب بوده تا به گفته</w:t>
      </w:r>
      <w:r w:rsidR="002A69CE" w:rsidRPr="004A17CF">
        <w:rPr>
          <w:rStyle w:val="Char4"/>
          <w:rtl/>
        </w:rPr>
        <w:t xml:space="preserve">‌ی </w:t>
      </w:r>
      <w:r w:rsidRPr="004A17CF">
        <w:rPr>
          <w:rStyle w:val="Char4"/>
          <w:rtl/>
        </w:rPr>
        <w:t>آن دو نفر بازگردد و رکعت اضافه را ترک نماید، مگر آنکه (نسبت به حکم این مسئله) جاهل باشد یا فراموش نماید (که لازم بوده تا بازگردد) که در این حالت نمازش صحیح است ولی باید سجده</w:t>
      </w:r>
      <w:r w:rsidR="002A69CE" w:rsidRPr="004A17CF">
        <w:rPr>
          <w:rStyle w:val="Char4"/>
          <w:rtl/>
        </w:rPr>
        <w:t xml:space="preserve">‌ی </w:t>
      </w:r>
      <w:r w:rsidRPr="004A17CF">
        <w:rPr>
          <w:rStyle w:val="Char4"/>
          <w:rtl/>
        </w:rPr>
        <w:t>سهو ببرد</w:t>
      </w:r>
      <w:r w:rsidRPr="004A17CF">
        <w:rPr>
          <w:rStyle w:val="Char4"/>
          <w:vertAlign w:val="superscript"/>
          <w:rtl/>
        </w:rPr>
        <w:footnoteReference w:id="153"/>
      </w:r>
      <w:r w:rsidR="0077572F" w:rsidRPr="004A17CF">
        <w:rPr>
          <w:rStyle w:val="Char4"/>
          <w:rFonts w:hint="cs"/>
          <w:rtl/>
        </w:rPr>
        <w:t>.</w:t>
      </w:r>
    </w:p>
    <w:p w:rsidR="00F0108F" w:rsidRPr="004A17CF" w:rsidRDefault="00F0108F" w:rsidP="004A17CF">
      <w:pPr>
        <w:pStyle w:val="a4"/>
        <w:widowControl w:val="0"/>
        <w:rPr>
          <w:rtl/>
        </w:rPr>
      </w:pPr>
      <w:bookmarkStart w:id="191" w:name="_Toc288240702"/>
      <w:bookmarkStart w:id="192" w:name="_Toc368404575"/>
      <w:bookmarkStart w:id="193" w:name="_Toc437438380"/>
      <w:r w:rsidRPr="004A17CF">
        <w:rPr>
          <w:rtl/>
        </w:rPr>
        <w:t>حکم ادامه پیروی مسبوق از امامی که قبل از پایان نماز سلام دهد</w:t>
      </w:r>
      <w:bookmarkEnd w:id="191"/>
      <w:bookmarkEnd w:id="192"/>
      <w:bookmarkEnd w:id="193"/>
    </w:p>
    <w:p w:rsidR="00F0108F" w:rsidRPr="004A17CF" w:rsidRDefault="00F0108F" w:rsidP="004A17CF">
      <w:pPr>
        <w:widowControl w:val="0"/>
        <w:ind w:firstLine="284"/>
        <w:jc w:val="both"/>
        <w:rPr>
          <w:rStyle w:val="Char4"/>
          <w:rtl/>
        </w:rPr>
      </w:pPr>
      <w:r w:rsidRPr="004A17CF">
        <w:rPr>
          <w:rStyle w:val="Char4"/>
          <w:rtl/>
        </w:rPr>
        <w:t>از جناب شیخ سوال شد: هرگاه امام (قبل از آنکه نماز خود را کامل کند) سلام دهد و سپس فردی که مسبوق است (با سلام امام) بلند شود تا ادامه</w:t>
      </w:r>
      <w:r w:rsidR="002A69CE" w:rsidRPr="004A17CF">
        <w:rPr>
          <w:rStyle w:val="Char4"/>
          <w:rtl/>
        </w:rPr>
        <w:t xml:space="preserve">‌ی </w:t>
      </w:r>
      <w:r w:rsidRPr="004A17CF">
        <w:rPr>
          <w:rStyle w:val="Char4"/>
          <w:rtl/>
        </w:rPr>
        <w:t>نمازش را بخواند، بعد امام متوجه نقص نماز خود</w:t>
      </w:r>
      <w:r w:rsidR="002A69CE" w:rsidRPr="004A17CF">
        <w:rPr>
          <w:rStyle w:val="Char4"/>
          <w:rtl/>
        </w:rPr>
        <w:t xml:space="preserve"> می‌</w:t>
      </w:r>
      <w:r w:rsidRPr="004A17CF">
        <w:rPr>
          <w:rStyle w:val="Char4"/>
          <w:rtl/>
        </w:rPr>
        <w:t>شود و بلند</w:t>
      </w:r>
      <w:r w:rsidR="002A69CE" w:rsidRPr="004A17CF">
        <w:rPr>
          <w:rStyle w:val="Char4"/>
          <w:rtl/>
        </w:rPr>
        <w:t xml:space="preserve"> می‌</w:t>
      </w:r>
      <w:r w:rsidR="0077572F" w:rsidRPr="004A17CF">
        <w:rPr>
          <w:rStyle w:val="Char4"/>
          <w:rtl/>
        </w:rPr>
        <w:t>شود تا رکعت باقی مانده</w:t>
      </w:r>
      <w:r w:rsidR="0077572F" w:rsidRPr="004A17CF">
        <w:rPr>
          <w:rStyle w:val="Char4"/>
          <w:rFonts w:hint="cs"/>
          <w:rtl/>
        </w:rPr>
        <w:t>‌</w:t>
      </w:r>
      <w:r w:rsidRPr="004A17CF">
        <w:rPr>
          <w:rStyle w:val="Char4"/>
          <w:rtl/>
        </w:rPr>
        <w:t>اش را بخواند، آیا مسبوق با امام همراه شود یا خیر؟</w:t>
      </w:r>
    </w:p>
    <w:p w:rsidR="00F0108F" w:rsidRPr="004A17CF" w:rsidRDefault="00F0108F" w:rsidP="004A17CF">
      <w:pPr>
        <w:widowControl w:val="0"/>
        <w:ind w:firstLine="284"/>
        <w:jc w:val="both"/>
        <w:rPr>
          <w:rStyle w:val="Char4"/>
          <w:rtl/>
        </w:rPr>
      </w:pPr>
      <w:r w:rsidRPr="004A17CF">
        <w:rPr>
          <w:rStyle w:val="Char4"/>
          <w:rtl/>
        </w:rPr>
        <w:t>ایشان جواب دادند: آری، (مسبوق) باز گردد و با امام همراه شود هرچند که بلند شده باشد، سپس بعد از سلام امام برخواسته و باقی نمازش را بخواند، و اگر ما</w:t>
      </w:r>
      <w:r w:rsidR="002A69CE" w:rsidRPr="004A17CF">
        <w:rPr>
          <w:rStyle w:val="Char4"/>
          <w:rtl/>
        </w:rPr>
        <w:t xml:space="preserve"> می‌</w:t>
      </w:r>
      <w:r w:rsidRPr="004A17CF">
        <w:rPr>
          <w:rStyle w:val="Char4"/>
          <w:rtl/>
        </w:rPr>
        <w:t>گوییم که او بازگردد برای آنست که او برایش معلوم</w:t>
      </w:r>
      <w:r w:rsidR="002A69CE" w:rsidRPr="004A17CF">
        <w:rPr>
          <w:rStyle w:val="Char4"/>
          <w:rtl/>
        </w:rPr>
        <w:t xml:space="preserve"> می‌</w:t>
      </w:r>
      <w:r w:rsidRPr="004A17CF">
        <w:rPr>
          <w:rStyle w:val="Char4"/>
          <w:rtl/>
        </w:rPr>
        <w:t>شود که امام هنوز از نمازش فارغ نشده است</w:t>
      </w:r>
      <w:r w:rsidRPr="004A17CF">
        <w:rPr>
          <w:rStyle w:val="Char4"/>
          <w:vertAlign w:val="superscript"/>
          <w:rtl/>
        </w:rPr>
        <w:footnoteReference w:id="154"/>
      </w:r>
      <w:r w:rsidR="0077572F" w:rsidRPr="004A17CF">
        <w:rPr>
          <w:rStyle w:val="Char4"/>
          <w:rFonts w:hint="cs"/>
          <w:rtl/>
        </w:rPr>
        <w:t>.</w:t>
      </w:r>
    </w:p>
    <w:p w:rsidR="00F0108F" w:rsidRPr="004A17CF" w:rsidRDefault="00F0108F" w:rsidP="004A17CF">
      <w:pPr>
        <w:pStyle w:val="a4"/>
        <w:widowControl w:val="0"/>
        <w:rPr>
          <w:rtl/>
        </w:rPr>
      </w:pPr>
      <w:bookmarkStart w:id="194" w:name="_Toc288240703"/>
      <w:bookmarkStart w:id="195" w:name="_Toc368404576"/>
      <w:bookmarkStart w:id="196" w:name="_Toc437438381"/>
      <w:bookmarkStart w:id="197" w:name="_Toc264829163"/>
      <w:r w:rsidRPr="004A17CF">
        <w:rPr>
          <w:rtl/>
        </w:rPr>
        <w:t>حکم فرد مسبوقی که فراموش</w:t>
      </w:r>
      <w:r w:rsidR="002A69CE" w:rsidRPr="004A17CF">
        <w:rPr>
          <w:rtl/>
        </w:rPr>
        <w:t xml:space="preserve"> می‌</w:t>
      </w:r>
      <w:r w:rsidRPr="004A17CF">
        <w:rPr>
          <w:rtl/>
        </w:rPr>
        <w:t>کند با سلام امام بلند شود و مابقی نمازش را بخواند</w:t>
      </w:r>
      <w:bookmarkEnd w:id="194"/>
      <w:bookmarkEnd w:id="195"/>
      <w:bookmarkEnd w:id="196"/>
    </w:p>
    <w:p w:rsidR="00F0108F" w:rsidRPr="004A17CF" w:rsidRDefault="00F0108F" w:rsidP="004A17CF">
      <w:pPr>
        <w:widowControl w:val="0"/>
        <w:ind w:firstLine="284"/>
        <w:jc w:val="both"/>
        <w:rPr>
          <w:rStyle w:val="Char4"/>
          <w:rtl/>
        </w:rPr>
      </w:pPr>
      <w:r w:rsidRPr="004A17CF">
        <w:rPr>
          <w:rStyle w:val="Char4"/>
          <w:rtl/>
        </w:rPr>
        <w:t>مسبوق فراموش</w:t>
      </w:r>
      <w:r w:rsidR="002A69CE" w:rsidRPr="004A17CF">
        <w:rPr>
          <w:rStyle w:val="Char4"/>
          <w:rtl/>
        </w:rPr>
        <w:t xml:space="preserve"> می‌</w:t>
      </w:r>
      <w:r w:rsidRPr="004A17CF">
        <w:rPr>
          <w:rStyle w:val="Char4"/>
          <w:rtl/>
        </w:rPr>
        <w:t>کند که با سلام امام بلند شود</w:t>
      </w:r>
      <w:bookmarkEnd w:id="197"/>
      <w:r w:rsidRPr="004A17CF">
        <w:rPr>
          <w:rStyle w:val="Char4"/>
          <w:rtl/>
        </w:rPr>
        <w:t xml:space="preserve"> و مابقی نمازش را بخواند بلکه با او سلام</w:t>
      </w:r>
      <w:r w:rsidR="002A69CE" w:rsidRPr="004A17CF">
        <w:rPr>
          <w:rStyle w:val="Char4"/>
          <w:rtl/>
        </w:rPr>
        <w:t xml:space="preserve"> می‌</w:t>
      </w:r>
      <w:r w:rsidRPr="004A17CF">
        <w:rPr>
          <w:rStyle w:val="Char4"/>
          <w:rtl/>
        </w:rPr>
        <w:t>دهد، آیا بعد از آنکه بیاد آورد و نمازش را کامل نمود لازم است سجده</w:t>
      </w:r>
      <w:r w:rsidR="002A69CE" w:rsidRPr="004A17CF">
        <w:rPr>
          <w:rStyle w:val="Char4"/>
          <w:rtl/>
        </w:rPr>
        <w:t xml:space="preserve">‌ی </w:t>
      </w:r>
      <w:r w:rsidRPr="004A17CF">
        <w:rPr>
          <w:rStyle w:val="Char4"/>
          <w:rtl/>
        </w:rPr>
        <w:t>سهو ببرد؟</w:t>
      </w:r>
      <w:r w:rsidRPr="004A17CF">
        <w:rPr>
          <w:rStyle w:val="Char4"/>
          <w:vertAlign w:val="superscript"/>
          <w:rtl/>
        </w:rPr>
        <w:footnoteReference w:id="155"/>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a"/>
          <w:rtl/>
        </w:rPr>
        <w:t>جواب:</w:t>
      </w:r>
      <w:r w:rsidRPr="004A17CF">
        <w:rPr>
          <w:rStyle w:val="Char4"/>
          <w:rtl/>
        </w:rPr>
        <w:t xml:space="preserve"> آری، لازم است که پس از اتمام نمازش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البته مأموم اگر از ابتدای جماعت همراه امام بود و احیانا دچار سهوی شد لازم نیست سجده</w:t>
      </w:r>
      <w:r w:rsidR="002A69CE" w:rsidRPr="004A17CF">
        <w:rPr>
          <w:rStyle w:val="Char4"/>
          <w:rtl/>
        </w:rPr>
        <w:t xml:space="preserve">‌ی </w:t>
      </w:r>
      <w:r w:rsidRPr="004A17CF">
        <w:rPr>
          <w:rStyle w:val="Char4"/>
          <w:rtl/>
        </w:rPr>
        <w:t>سهو ببرد ولی چنانچه مسبوق بود اگر سهوی مرتکب شد باید در انتهای نمازش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ind w:firstLine="284"/>
        <w:jc w:val="both"/>
        <w:rPr>
          <w:rStyle w:val="Char4"/>
          <w:rtl/>
        </w:rPr>
      </w:pPr>
      <w:r w:rsidRPr="004A17CF">
        <w:rPr>
          <w:rStyle w:val="Char4"/>
          <w:rtl/>
        </w:rPr>
        <w:t>امام نووی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«اگر مأموم پشت سر امام دچار سهو گشت، امام سهو او را متحمل</w:t>
      </w:r>
      <w:r w:rsidR="002A69CE" w:rsidRPr="004A17CF">
        <w:rPr>
          <w:rStyle w:val="Char4"/>
          <w:rtl/>
        </w:rPr>
        <w:t xml:space="preserve"> می‌</w:t>
      </w:r>
      <w:r w:rsidRPr="004A17CF">
        <w:rPr>
          <w:rStyle w:val="Char4"/>
          <w:rtl/>
        </w:rPr>
        <w:t>شود، و لازم نیست هیچکدام از مأموم</w:t>
      </w:r>
      <w:r w:rsidR="002A69CE" w:rsidRPr="004A17CF">
        <w:rPr>
          <w:rStyle w:val="Char4"/>
          <w:rtl/>
        </w:rPr>
        <w:t>‌ها</w:t>
      </w:r>
      <w:r w:rsidRPr="004A17CF">
        <w:rPr>
          <w:rStyle w:val="Char4"/>
          <w:rtl/>
        </w:rPr>
        <w:t xml:space="preserve"> سجده</w:t>
      </w:r>
      <w:r w:rsidR="002A69CE" w:rsidRPr="004A17CF">
        <w:rPr>
          <w:rStyle w:val="Char4"/>
          <w:rtl/>
        </w:rPr>
        <w:t xml:space="preserve">‌ی </w:t>
      </w:r>
      <w:r w:rsidRPr="004A17CF">
        <w:rPr>
          <w:rStyle w:val="Char4"/>
          <w:rtl/>
        </w:rPr>
        <w:t>سهو ببرند و در این خلافی بین علما نیست، شیخ ابو حامد گوید: و این رأی جمیع علما بجز مکحول است، چرا که او</w:t>
      </w:r>
      <w:r w:rsidR="002A69CE" w:rsidRPr="004A17CF">
        <w:rPr>
          <w:rStyle w:val="Char4"/>
          <w:rtl/>
        </w:rPr>
        <w:t xml:space="preserve"> می‌</w:t>
      </w:r>
      <w:r w:rsidRPr="004A17CF">
        <w:rPr>
          <w:rStyle w:val="Char4"/>
          <w:rtl/>
        </w:rPr>
        <w:t>گوید مأموم به خاطر سهو خود (جدای از امام) سجده</w:t>
      </w:r>
      <w:r w:rsidR="002A69CE" w:rsidRPr="004A17CF">
        <w:rPr>
          <w:rStyle w:val="Char4"/>
          <w:rtl/>
        </w:rPr>
        <w:t xml:space="preserve"> می‌</w:t>
      </w:r>
      <w:r w:rsidRPr="004A17CF">
        <w:rPr>
          <w:rStyle w:val="Char4"/>
          <w:rtl/>
        </w:rPr>
        <w:t>برد»</w:t>
      </w:r>
      <w:r w:rsidRPr="004A17CF">
        <w:rPr>
          <w:rStyle w:val="Char4"/>
          <w:vertAlign w:val="superscript"/>
          <w:rtl/>
        </w:rPr>
        <w:footnoteReference w:id="156"/>
      </w:r>
      <w:r w:rsidR="0077572F" w:rsidRPr="004A17CF">
        <w:rPr>
          <w:rStyle w:val="Char4"/>
          <w:rFonts w:hint="cs"/>
          <w:rtl/>
        </w:rPr>
        <w:t>.</w:t>
      </w:r>
    </w:p>
    <w:p w:rsidR="00F0108F" w:rsidRPr="004A17CF" w:rsidRDefault="00F0108F" w:rsidP="00707CD9">
      <w:pPr>
        <w:widowControl w:val="0"/>
        <w:ind w:firstLine="284"/>
        <w:jc w:val="both"/>
        <w:rPr>
          <w:rStyle w:val="Char4"/>
          <w:rtl/>
        </w:rPr>
      </w:pPr>
      <w:r w:rsidRPr="004A17CF">
        <w:rPr>
          <w:rStyle w:val="Char4"/>
          <w:rtl/>
        </w:rPr>
        <w:t>و دلیل آن نیز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است: </w:t>
      </w:r>
      <w:r w:rsidR="0077572F" w:rsidRPr="004A17CF">
        <w:rPr>
          <w:rFonts w:ascii="Lotus Linotype" w:hAnsi="Lotus Linotype" w:cs="Traditional Arabic" w:hint="cs"/>
          <w:rtl/>
          <w:lang w:bidi="fa-IR"/>
        </w:rPr>
        <w:t>«</w:t>
      </w:r>
      <w:r w:rsidR="0077572F" w:rsidRPr="004A17CF">
        <w:rPr>
          <w:rStyle w:val="Char3"/>
          <w:rFonts w:hint="eastAsia"/>
          <w:rtl/>
        </w:rPr>
        <w:t>إِنَّمَا</w:t>
      </w:r>
      <w:r w:rsidR="0077572F" w:rsidRPr="004A17CF">
        <w:rPr>
          <w:rStyle w:val="Char3"/>
          <w:rtl/>
        </w:rPr>
        <w:t xml:space="preserve"> </w:t>
      </w:r>
      <w:r w:rsidR="0077572F" w:rsidRPr="004A17CF">
        <w:rPr>
          <w:rStyle w:val="Char3"/>
          <w:rFonts w:hint="eastAsia"/>
          <w:rtl/>
        </w:rPr>
        <w:t>جُعِلَ</w:t>
      </w:r>
      <w:r w:rsidR="0077572F" w:rsidRPr="004A17CF">
        <w:rPr>
          <w:rStyle w:val="Char3"/>
          <w:rtl/>
        </w:rPr>
        <w:t xml:space="preserve"> </w:t>
      </w:r>
      <w:r w:rsidR="0077572F" w:rsidRPr="004A17CF">
        <w:rPr>
          <w:rStyle w:val="Char3"/>
          <w:rFonts w:hint="eastAsia"/>
          <w:rtl/>
        </w:rPr>
        <w:t>الإِمَامُ</w:t>
      </w:r>
      <w:r w:rsidR="0077572F" w:rsidRPr="004A17CF">
        <w:rPr>
          <w:rStyle w:val="Char3"/>
          <w:rtl/>
        </w:rPr>
        <w:t xml:space="preserve"> </w:t>
      </w:r>
      <w:r w:rsidR="0077572F" w:rsidRPr="004A17CF">
        <w:rPr>
          <w:rStyle w:val="Char3"/>
          <w:rFonts w:hint="eastAsia"/>
          <w:rtl/>
        </w:rPr>
        <w:t>لِيُؤْتَمَّ</w:t>
      </w:r>
      <w:r w:rsidR="0077572F" w:rsidRPr="004A17CF">
        <w:rPr>
          <w:rStyle w:val="Char3"/>
          <w:rtl/>
        </w:rPr>
        <w:t xml:space="preserve"> </w:t>
      </w:r>
      <w:r w:rsidR="0077572F" w:rsidRPr="004A17CF">
        <w:rPr>
          <w:rStyle w:val="Char3"/>
          <w:rFonts w:hint="eastAsia"/>
          <w:rtl/>
        </w:rPr>
        <w:t>بِهِ</w:t>
      </w:r>
      <w:r w:rsidR="0077572F" w:rsidRPr="004A17CF">
        <w:rPr>
          <w:rStyle w:val="Char3"/>
          <w:rtl/>
        </w:rPr>
        <w:t xml:space="preserve"> </w:t>
      </w:r>
      <w:r w:rsidR="0077572F" w:rsidRPr="004A17CF">
        <w:rPr>
          <w:rStyle w:val="Char3"/>
          <w:rFonts w:hint="eastAsia"/>
          <w:rtl/>
        </w:rPr>
        <w:t>فَلاَ</w:t>
      </w:r>
      <w:r w:rsidR="0077572F" w:rsidRPr="004A17CF">
        <w:rPr>
          <w:rStyle w:val="Char3"/>
          <w:rtl/>
        </w:rPr>
        <w:t xml:space="preserve"> </w:t>
      </w:r>
      <w:r w:rsidR="0077572F" w:rsidRPr="004A17CF">
        <w:rPr>
          <w:rStyle w:val="Char3"/>
          <w:rFonts w:hint="eastAsia"/>
          <w:rtl/>
        </w:rPr>
        <w:t>تَخْتَلِفُوا</w:t>
      </w:r>
      <w:r w:rsidR="0077572F" w:rsidRPr="004A17CF">
        <w:rPr>
          <w:rStyle w:val="Char3"/>
          <w:rtl/>
        </w:rPr>
        <w:t xml:space="preserve"> </w:t>
      </w:r>
      <w:r w:rsidR="0077572F" w:rsidRPr="004A17CF">
        <w:rPr>
          <w:rStyle w:val="Char3"/>
          <w:rFonts w:hint="eastAsia"/>
          <w:rtl/>
        </w:rPr>
        <w:t>عَلَيْهِ</w:t>
      </w:r>
      <w:r w:rsidR="00707CD9">
        <w:rPr>
          <w:rStyle w:val="Char3"/>
          <w:rFonts w:ascii="Traditional Arabic" w:hAnsi="Traditional Arabic" w:cs="Traditional Arabic"/>
          <w:rtl/>
        </w:rPr>
        <w:t>»</w:t>
      </w:r>
      <w:r w:rsidRPr="004A17CF">
        <w:rPr>
          <w:rStyle w:val="Char4"/>
          <w:vertAlign w:val="superscript"/>
          <w:rtl/>
        </w:rPr>
        <w:footnoteReference w:id="157"/>
      </w:r>
      <w:r w:rsidR="0077572F" w:rsidRPr="004A17CF">
        <w:rPr>
          <w:rStyle w:val="Char4"/>
          <w:rFonts w:hint="cs"/>
          <w:rtl/>
        </w:rPr>
        <w:t>.</w:t>
      </w:r>
      <w:r w:rsidRPr="004A17CF">
        <w:rPr>
          <w:rStyle w:val="Char4"/>
          <w:rtl/>
        </w:rPr>
        <w:t xml:space="preserve"> یعنی: </w:t>
      </w:r>
      <w:r w:rsidR="0077572F" w:rsidRPr="004A17CF">
        <w:rPr>
          <w:rFonts w:ascii="Lotus Linotype" w:hAnsi="Lotus Linotype" w:cs="Traditional Arabic" w:hint="cs"/>
          <w:sz w:val="26"/>
          <w:szCs w:val="26"/>
          <w:rtl/>
          <w:lang w:bidi="fa-IR"/>
        </w:rPr>
        <w:t>«</w:t>
      </w:r>
      <w:r w:rsidRPr="004A17CF">
        <w:rPr>
          <w:rStyle w:val="Char4"/>
          <w:rtl/>
        </w:rPr>
        <w:t>امام برای این قرار داده شده است تا از وی پیروی شود، پس از او تخلف نکنید</w:t>
      </w:r>
      <w:r w:rsidR="0077572F"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درحالیکه اگر مأموم خود سجده</w:t>
      </w:r>
      <w:r w:rsidR="002A69CE" w:rsidRPr="004A17CF">
        <w:rPr>
          <w:rStyle w:val="Char4"/>
          <w:rtl/>
        </w:rPr>
        <w:t xml:space="preserve">‌ی </w:t>
      </w:r>
      <w:r w:rsidRPr="004A17CF">
        <w:rPr>
          <w:rStyle w:val="Char4"/>
          <w:rtl/>
        </w:rPr>
        <w:t>سهو ببرد در حقیقت از امام تخلف ورزیده است.</w:t>
      </w:r>
    </w:p>
    <w:p w:rsidR="00F0108F" w:rsidRPr="004A17CF" w:rsidRDefault="00F0108F" w:rsidP="004A17CF">
      <w:pPr>
        <w:widowControl w:val="0"/>
        <w:ind w:firstLine="284"/>
        <w:jc w:val="both"/>
        <w:rPr>
          <w:rStyle w:val="Char4"/>
          <w:rtl/>
        </w:rPr>
      </w:pPr>
      <w:r w:rsidRPr="004A17CF">
        <w:rPr>
          <w:rStyle w:val="Char4"/>
          <w:rtl/>
        </w:rPr>
        <w:t>اما اگر مسبوق باشد، باید در پایان نماز خود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زیرا او بقیه</w:t>
      </w:r>
      <w:r w:rsidR="002A69CE" w:rsidRPr="004A17CF">
        <w:rPr>
          <w:rStyle w:val="Char4"/>
          <w:rtl/>
        </w:rPr>
        <w:t xml:space="preserve">‌ی </w:t>
      </w:r>
      <w:r w:rsidRPr="004A17CF">
        <w:rPr>
          <w:rStyle w:val="Char4"/>
          <w:rtl/>
        </w:rPr>
        <w:t>نماز خود را بصورت منفرد خوانده و لذا اگر در انتها سجده</w:t>
      </w:r>
      <w:r w:rsidR="002A69CE" w:rsidRPr="004A17CF">
        <w:rPr>
          <w:rStyle w:val="Char4"/>
          <w:rtl/>
        </w:rPr>
        <w:t xml:space="preserve">‌ی </w:t>
      </w:r>
      <w:r w:rsidRPr="004A17CF">
        <w:rPr>
          <w:rStyle w:val="Char4"/>
          <w:rtl/>
        </w:rPr>
        <w:t>سهو ببرد با امام مخالفت نکرده است.</w:t>
      </w:r>
    </w:p>
    <w:p w:rsidR="00F0108F" w:rsidRPr="004A17CF" w:rsidRDefault="00F0108F" w:rsidP="004A17CF">
      <w:pPr>
        <w:widowControl w:val="0"/>
        <w:ind w:firstLine="284"/>
        <w:jc w:val="both"/>
        <w:rPr>
          <w:rStyle w:val="Char4"/>
          <w:rtl/>
        </w:rPr>
      </w:pPr>
      <w:r w:rsidRPr="004A17CF">
        <w:rPr>
          <w:rStyle w:val="Char4"/>
          <w:rtl/>
        </w:rPr>
        <w:t>امام نووی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«و اگر فرد مسبوق باشد و بعد از سلام امام دچار سهوی شد، در آنصورت امام سهو او را متحمل</w:t>
      </w:r>
      <w:r w:rsidR="002A69CE" w:rsidRPr="004A17CF">
        <w:rPr>
          <w:rStyle w:val="Char4"/>
          <w:rtl/>
        </w:rPr>
        <w:t xml:space="preserve"> نمی‌</w:t>
      </w:r>
      <w:r w:rsidRPr="004A17CF">
        <w:rPr>
          <w:rStyle w:val="Char4"/>
          <w:rtl/>
        </w:rPr>
        <w:t>شود زیرا اقتدای مأموم به امام قطع شده  است»</w:t>
      </w:r>
      <w:r w:rsidRPr="004A17CF">
        <w:rPr>
          <w:rStyle w:val="Char4"/>
          <w:vertAlign w:val="superscript"/>
          <w:rtl/>
        </w:rPr>
        <w:footnoteReference w:id="158"/>
      </w:r>
      <w:r w:rsidR="0077572F" w:rsidRPr="004A17CF">
        <w:rPr>
          <w:rStyle w:val="Char4"/>
          <w:rFonts w:hint="cs"/>
          <w:rtl/>
        </w:rPr>
        <w:t>.</w:t>
      </w:r>
      <w:r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و شیخ ابن عثیمین</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«اگر مأموم در نماز خود دچار سهو شد و او مسبوق بود، در آنصورت اگر سهو او باعث واجب شدن سجده</w:t>
      </w:r>
      <w:r w:rsidR="002A69CE" w:rsidRPr="004A17CF">
        <w:rPr>
          <w:rStyle w:val="Char4"/>
          <w:rtl/>
        </w:rPr>
        <w:t xml:space="preserve">‌ی </w:t>
      </w:r>
      <w:r w:rsidRPr="004A17CF">
        <w:rPr>
          <w:rStyle w:val="Char4"/>
          <w:rtl/>
        </w:rPr>
        <w:t>سهو باشد بایستی در پایان نماز سجده</w:t>
      </w:r>
      <w:r w:rsidR="002A69CE" w:rsidRPr="004A17CF">
        <w:rPr>
          <w:rStyle w:val="Char4"/>
          <w:rtl/>
        </w:rPr>
        <w:t xml:space="preserve">‌ی </w:t>
      </w:r>
      <w:r w:rsidRPr="004A17CF">
        <w:rPr>
          <w:rStyle w:val="Char4"/>
          <w:rtl/>
        </w:rPr>
        <w:t>سهو ببرد»</w:t>
      </w:r>
      <w:r w:rsidRPr="004A17CF">
        <w:rPr>
          <w:rStyle w:val="Char4"/>
          <w:vertAlign w:val="superscript"/>
          <w:rtl/>
        </w:rPr>
        <w:footnoteReference w:id="159"/>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بنابراین اگر شخص مسبوق با سلام امام سهوا سلام داد، بر او واجب است ابتدا بلند شده و نماز خویش را کامل کند و بعد از اینکه سلام داد دو سجده</w:t>
      </w:r>
      <w:r w:rsidR="002A69CE" w:rsidRPr="004A17CF">
        <w:rPr>
          <w:rStyle w:val="Char4"/>
          <w:rtl/>
        </w:rPr>
        <w:t xml:space="preserve">‌ی </w:t>
      </w:r>
      <w:r w:rsidRPr="004A17CF">
        <w:rPr>
          <w:rStyle w:val="Char4"/>
          <w:rtl/>
        </w:rPr>
        <w:t>سهو ببرد و باز سلام دهد.</w:t>
      </w:r>
    </w:p>
    <w:p w:rsidR="00F0108F" w:rsidRDefault="0077572F" w:rsidP="004A17CF">
      <w:pPr>
        <w:widowControl w:val="0"/>
        <w:jc w:val="both"/>
        <w:rPr>
          <w:rStyle w:val="Char4"/>
          <w:rtl/>
        </w:rPr>
      </w:pPr>
      <w:r w:rsidRPr="004A17CF">
        <w:rPr>
          <w:rStyle w:val="Char4"/>
          <w:rtl/>
        </w:rPr>
        <w:t>والله أعلم</w:t>
      </w:r>
      <w:r w:rsidR="00F0108F" w:rsidRPr="004A17CF">
        <w:rPr>
          <w:rStyle w:val="Char4"/>
          <w:rtl/>
        </w:rPr>
        <w:t>.</w:t>
      </w:r>
    </w:p>
    <w:p w:rsidR="00707CD9" w:rsidRDefault="00707CD9" w:rsidP="004A17CF">
      <w:pPr>
        <w:widowControl w:val="0"/>
        <w:jc w:val="both"/>
        <w:rPr>
          <w:rStyle w:val="Char4"/>
          <w:rtl/>
        </w:rPr>
      </w:pPr>
    </w:p>
    <w:p w:rsidR="00707CD9" w:rsidRDefault="00707CD9" w:rsidP="004A17CF">
      <w:pPr>
        <w:widowControl w:val="0"/>
        <w:jc w:val="both"/>
        <w:rPr>
          <w:rStyle w:val="Char4"/>
          <w:rtl/>
        </w:rPr>
      </w:pPr>
    </w:p>
    <w:p w:rsidR="00F0108F" w:rsidRPr="004A17CF" w:rsidRDefault="00F0108F" w:rsidP="004A17CF">
      <w:pPr>
        <w:pStyle w:val="a4"/>
        <w:widowControl w:val="0"/>
        <w:rPr>
          <w:rtl/>
        </w:rPr>
      </w:pPr>
      <w:bookmarkStart w:id="198" w:name="_Toc288240704"/>
      <w:bookmarkStart w:id="199" w:name="_Toc368404577"/>
      <w:bookmarkStart w:id="200" w:name="_Toc437438382"/>
      <w:r w:rsidRPr="004A17CF">
        <w:rPr>
          <w:rtl/>
        </w:rPr>
        <w:t>هرگاه مسبوق اشتباهاً با امام سلام دهد، ولی بعداً بیاد آورد و نمازش را ادامه دهد</w:t>
      </w:r>
      <w:bookmarkEnd w:id="198"/>
      <w:bookmarkEnd w:id="199"/>
      <w:bookmarkEnd w:id="200"/>
    </w:p>
    <w:p w:rsidR="00F0108F" w:rsidRPr="004A17CF" w:rsidRDefault="00F0108F" w:rsidP="004A17CF">
      <w:pPr>
        <w:widowControl w:val="0"/>
        <w:ind w:firstLine="284"/>
        <w:jc w:val="both"/>
        <w:rPr>
          <w:rStyle w:val="Char4"/>
          <w:rtl/>
        </w:rPr>
      </w:pPr>
      <w:r w:rsidRPr="004A17CF">
        <w:rPr>
          <w:rStyle w:val="Chara"/>
          <w:rtl/>
        </w:rPr>
        <w:t>سوال:</w:t>
      </w:r>
      <w:r w:rsidRPr="004A17CF">
        <w:rPr>
          <w:rStyle w:val="Char4"/>
          <w:rtl/>
        </w:rPr>
        <w:t xml:space="preserve"> شخصی در رکعت دوم نماز عصر به امام ملحق</w:t>
      </w:r>
      <w:r w:rsidR="002A69CE" w:rsidRPr="004A17CF">
        <w:rPr>
          <w:rStyle w:val="Char4"/>
          <w:rtl/>
        </w:rPr>
        <w:t xml:space="preserve"> می‌</w:t>
      </w:r>
      <w:r w:rsidRPr="004A17CF">
        <w:rPr>
          <w:rStyle w:val="Char4"/>
          <w:rtl/>
        </w:rPr>
        <w:t>شود، و هنگامی که امام نماز خود را به انتها رساند و سلام داد او (مسبوق) نیز به اشتباه با امام سلام</w:t>
      </w:r>
      <w:r w:rsidR="002A69CE" w:rsidRPr="004A17CF">
        <w:rPr>
          <w:rStyle w:val="Char4"/>
          <w:rtl/>
        </w:rPr>
        <w:t xml:space="preserve"> می‌</w:t>
      </w:r>
      <w:r w:rsidRPr="004A17CF">
        <w:rPr>
          <w:rStyle w:val="Char4"/>
          <w:rtl/>
        </w:rPr>
        <w:t>دهد، آیا بعد از آنکه متوجه خطای خود گشت و نمازش را ادامه داد بر او لازم است تا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ind w:firstLine="284"/>
        <w:jc w:val="both"/>
        <w:rPr>
          <w:rStyle w:val="Char4"/>
          <w:rtl/>
        </w:rPr>
      </w:pPr>
      <w:r w:rsidRPr="004A17CF">
        <w:rPr>
          <w:rStyle w:val="Chara"/>
          <w:rtl/>
        </w:rPr>
        <w:t>جواب:</w:t>
      </w:r>
      <w:r w:rsidRPr="004A17CF">
        <w:rPr>
          <w:rStyle w:val="Char4"/>
          <w:rtl/>
        </w:rPr>
        <w:t xml:space="preserve"> آری، بر مسبوق لازم است تا بعد از آنکه نمازش را کامل کرد به سجده</w:t>
      </w:r>
      <w:r w:rsidR="002A69CE" w:rsidRPr="004A17CF">
        <w:rPr>
          <w:rStyle w:val="Char4"/>
          <w:rtl/>
        </w:rPr>
        <w:t xml:space="preserve">‌ی </w:t>
      </w:r>
      <w:r w:rsidRPr="004A17CF">
        <w:rPr>
          <w:rStyle w:val="Char4"/>
          <w:rtl/>
        </w:rPr>
        <w:t>سهو برود، و محل سجده</w:t>
      </w:r>
      <w:r w:rsidR="002A69CE" w:rsidRPr="004A17CF">
        <w:rPr>
          <w:rStyle w:val="Char4"/>
          <w:rtl/>
        </w:rPr>
        <w:t xml:space="preserve">‌ی </w:t>
      </w:r>
      <w:r w:rsidRPr="004A17CF">
        <w:rPr>
          <w:rStyle w:val="Char4"/>
          <w:rtl/>
        </w:rPr>
        <w:t>سهو در این حالت بعد از سلام خواهد بود. اما قابل ذکر است که اگر مأموم در نماز خود مرتکب سهوی شود، او نیازی نیست سجده</w:t>
      </w:r>
      <w:r w:rsidR="002A69CE" w:rsidRPr="004A17CF">
        <w:rPr>
          <w:rStyle w:val="Char4"/>
          <w:rtl/>
        </w:rPr>
        <w:t xml:space="preserve">‌ی </w:t>
      </w:r>
      <w:r w:rsidRPr="004A17CF">
        <w:rPr>
          <w:rStyle w:val="Char4"/>
          <w:rtl/>
        </w:rPr>
        <w:t>سهو انجام دهد، زیرا امام سهو وی را متحمل</w:t>
      </w:r>
      <w:r w:rsidR="002A69CE" w:rsidRPr="004A17CF">
        <w:rPr>
          <w:rStyle w:val="Char4"/>
          <w:rtl/>
        </w:rPr>
        <w:t xml:space="preserve"> می‌</w:t>
      </w:r>
      <w:r w:rsidRPr="004A17CF">
        <w:rPr>
          <w:rStyle w:val="Char4"/>
          <w:rtl/>
        </w:rPr>
        <w:t>شود.</w:t>
      </w:r>
      <w:r w:rsidRPr="004A17CF">
        <w:rPr>
          <w:rStyle w:val="Char4"/>
          <w:vertAlign w:val="superscript"/>
          <w:rtl/>
        </w:rPr>
        <w:footnoteReference w:id="160"/>
      </w:r>
    </w:p>
    <w:p w:rsidR="00F0108F" w:rsidRPr="004A17CF" w:rsidRDefault="00F0108F" w:rsidP="004A17CF">
      <w:pPr>
        <w:widowControl w:val="0"/>
        <w:ind w:firstLine="284"/>
        <w:jc w:val="both"/>
        <w:rPr>
          <w:rStyle w:val="Char4"/>
          <w:rtl/>
        </w:rPr>
      </w:pPr>
      <w:r w:rsidRPr="004A17CF">
        <w:rPr>
          <w:rStyle w:val="Char4"/>
          <w:rtl/>
        </w:rPr>
        <w:t>امام نووی</w:t>
      </w:r>
      <w:r w:rsidR="002A69CE" w:rsidRPr="004A17CF">
        <w:rPr>
          <w:rFonts w:ascii="Lotus Linotype" w:hAnsi="Lotus Linotype" w:cs="CTraditional Arabic" w:hint="cs"/>
          <w:rtl/>
          <w:lang w:bidi="fa-IR"/>
        </w:rPr>
        <w:t>/</w:t>
      </w:r>
      <w:r w:rsidRPr="004A17CF">
        <w:rPr>
          <w:rStyle w:val="Char4"/>
          <w:rtl/>
        </w:rPr>
        <w:t xml:space="preserve"> در </w:t>
      </w:r>
      <w:r w:rsidRPr="004A17CF">
        <w:rPr>
          <w:rStyle w:val="Char1"/>
          <w:spacing w:val="0"/>
          <w:rtl/>
        </w:rPr>
        <w:t>«ال</w:t>
      </w:r>
      <w:r w:rsidR="0077572F" w:rsidRPr="004A17CF">
        <w:rPr>
          <w:rStyle w:val="Char1"/>
          <w:rFonts w:hint="cs"/>
          <w:spacing w:val="0"/>
          <w:rtl/>
        </w:rPr>
        <w:t>ـ</w:t>
      </w:r>
      <w:r w:rsidRPr="004A17CF">
        <w:rPr>
          <w:rStyle w:val="Char1"/>
          <w:spacing w:val="0"/>
          <w:rtl/>
        </w:rPr>
        <w:t>مجموع»</w:t>
      </w:r>
      <w:r w:rsidR="002A69CE" w:rsidRPr="004A17CF">
        <w:rPr>
          <w:rStyle w:val="Char4"/>
          <w:rtl/>
        </w:rPr>
        <w:t xml:space="preserve"> می‌</w:t>
      </w:r>
      <w:r w:rsidRPr="004A17CF">
        <w:rPr>
          <w:rStyle w:val="Char4"/>
          <w:rtl/>
        </w:rPr>
        <w:t>گوید: «هرگاه (مأموم) پشت سر امام مرتکب سهو شد، امام سهو وی را تحمل خواهد کرد، و هیچیک از آن دو (امام و مأموم) سجده</w:t>
      </w:r>
      <w:r w:rsidR="002A69CE" w:rsidRPr="004A17CF">
        <w:rPr>
          <w:rStyle w:val="Char4"/>
          <w:rtl/>
        </w:rPr>
        <w:t xml:space="preserve">‌ی </w:t>
      </w:r>
      <w:r w:rsidRPr="004A17CF">
        <w:rPr>
          <w:rStyle w:val="Char4"/>
          <w:rtl/>
        </w:rPr>
        <w:t>سهو</w:t>
      </w:r>
      <w:r w:rsidR="002A69CE" w:rsidRPr="004A17CF">
        <w:rPr>
          <w:rStyle w:val="Char4"/>
          <w:rtl/>
        </w:rPr>
        <w:t xml:space="preserve"> نمی‌</w:t>
      </w:r>
      <w:r w:rsidRPr="004A17CF">
        <w:rPr>
          <w:rStyle w:val="Char4"/>
          <w:rtl/>
        </w:rPr>
        <w:t>برند و در این خلافی بین اهل علم نیست. شیخ ابو حامد</w:t>
      </w:r>
      <w:r w:rsidRPr="004A17CF">
        <w:rPr>
          <w:rStyle w:val="Char4"/>
          <w:vertAlign w:val="superscript"/>
          <w:rtl/>
        </w:rPr>
        <w:footnoteReference w:id="161"/>
      </w:r>
      <w:r w:rsidR="002A69CE" w:rsidRPr="004A17CF">
        <w:rPr>
          <w:rStyle w:val="Char4"/>
          <w:rtl/>
        </w:rPr>
        <w:t xml:space="preserve"> می‌</w:t>
      </w:r>
      <w:r w:rsidRPr="004A17CF">
        <w:rPr>
          <w:rStyle w:val="Char4"/>
          <w:rtl/>
        </w:rPr>
        <w:t>گوید: و این رأی تمامی علما بجز مکحول است، چرا که او</w:t>
      </w:r>
      <w:r w:rsidR="002A69CE" w:rsidRPr="004A17CF">
        <w:rPr>
          <w:rStyle w:val="Char4"/>
          <w:rtl/>
        </w:rPr>
        <w:t xml:space="preserve"> می‌</w:t>
      </w:r>
      <w:r w:rsidRPr="004A17CF">
        <w:rPr>
          <w:rStyle w:val="Char4"/>
          <w:rtl/>
        </w:rPr>
        <w:t>گوید: مأموم خود باید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162"/>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دلیل آن نیز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است: </w:t>
      </w:r>
      <w:r w:rsidR="0077572F" w:rsidRPr="004A17CF">
        <w:rPr>
          <w:rStyle w:val="Char3"/>
          <w:rFonts w:hint="cs"/>
          <w:rtl/>
        </w:rPr>
        <w:t>«</w:t>
      </w:r>
      <w:r w:rsidR="0077572F" w:rsidRPr="004A17CF">
        <w:rPr>
          <w:rStyle w:val="Char3"/>
          <w:rFonts w:hint="eastAsia"/>
          <w:rtl/>
        </w:rPr>
        <w:t>إِنَّمَا</w:t>
      </w:r>
      <w:r w:rsidR="0077572F" w:rsidRPr="004A17CF">
        <w:rPr>
          <w:rStyle w:val="Char3"/>
          <w:rtl/>
        </w:rPr>
        <w:t xml:space="preserve"> </w:t>
      </w:r>
      <w:r w:rsidR="0077572F" w:rsidRPr="004A17CF">
        <w:rPr>
          <w:rStyle w:val="Char3"/>
          <w:rFonts w:hint="eastAsia"/>
          <w:rtl/>
        </w:rPr>
        <w:t>جُعِلَ</w:t>
      </w:r>
      <w:r w:rsidR="0077572F" w:rsidRPr="004A17CF">
        <w:rPr>
          <w:rStyle w:val="Char3"/>
          <w:rtl/>
        </w:rPr>
        <w:t xml:space="preserve"> </w:t>
      </w:r>
      <w:r w:rsidR="0077572F" w:rsidRPr="004A17CF">
        <w:rPr>
          <w:rStyle w:val="Char3"/>
          <w:rFonts w:hint="eastAsia"/>
          <w:rtl/>
        </w:rPr>
        <w:t>الإِمَامُ</w:t>
      </w:r>
      <w:r w:rsidR="0077572F" w:rsidRPr="004A17CF">
        <w:rPr>
          <w:rStyle w:val="Char3"/>
          <w:rtl/>
        </w:rPr>
        <w:t xml:space="preserve"> </w:t>
      </w:r>
      <w:r w:rsidR="0077572F" w:rsidRPr="004A17CF">
        <w:rPr>
          <w:rStyle w:val="Char3"/>
          <w:rFonts w:hint="eastAsia"/>
          <w:rtl/>
        </w:rPr>
        <w:t>لِيُؤْتَمَّ</w:t>
      </w:r>
      <w:r w:rsidR="0077572F" w:rsidRPr="004A17CF">
        <w:rPr>
          <w:rStyle w:val="Char3"/>
          <w:rtl/>
        </w:rPr>
        <w:t xml:space="preserve"> </w:t>
      </w:r>
      <w:r w:rsidR="0077572F" w:rsidRPr="004A17CF">
        <w:rPr>
          <w:rStyle w:val="Char3"/>
          <w:rFonts w:hint="eastAsia"/>
          <w:rtl/>
        </w:rPr>
        <w:t>بِهِ</w:t>
      </w:r>
      <w:r w:rsidR="0077572F" w:rsidRPr="004A17CF">
        <w:rPr>
          <w:rStyle w:val="Char3"/>
          <w:rtl/>
        </w:rPr>
        <w:t xml:space="preserve"> </w:t>
      </w:r>
      <w:r w:rsidR="0077572F" w:rsidRPr="004A17CF">
        <w:rPr>
          <w:rStyle w:val="Char3"/>
          <w:rFonts w:hint="eastAsia"/>
          <w:rtl/>
        </w:rPr>
        <w:t>فَلاَ</w:t>
      </w:r>
      <w:r w:rsidR="0077572F" w:rsidRPr="004A17CF">
        <w:rPr>
          <w:rStyle w:val="Char3"/>
          <w:rtl/>
        </w:rPr>
        <w:t xml:space="preserve"> </w:t>
      </w:r>
      <w:r w:rsidR="0077572F" w:rsidRPr="004A17CF">
        <w:rPr>
          <w:rStyle w:val="Char3"/>
          <w:rFonts w:hint="eastAsia"/>
          <w:rtl/>
        </w:rPr>
        <w:t>تَخْتَلِفُوا</w:t>
      </w:r>
      <w:r w:rsidR="0077572F" w:rsidRPr="004A17CF">
        <w:rPr>
          <w:rStyle w:val="Char3"/>
          <w:rtl/>
        </w:rPr>
        <w:t xml:space="preserve"> </w:t>
      </w:r>
      <w:r w:rsidR="0077572F" w:rsidRPr="004A17CF">
        <w:rPr>
          <w:rStyle w:val="Char3"/>
          <w:rFonts w:hint="eastAsia"/>
          <w:rtl/>
        </w:rPr>
        <w:t>عَلَيْهِ</w:t>
      </w:r>
      <w:r w:rsidR="0077572F" w:rsidRPr="004A17CF">
        <w:rPr>
          <w:rStyle w:val="Char3"/>
          <w:rFonts w:hint="cs"/>
          <w:rtl/>
        </w:rPr>
        <w:t>»</w:t>
      </w:r>
      <w:r w:rsidRPr="004A17CF">
        <w:rPr>
          <w:rStyle w:val="Char4"/>
          <w:vertAlign w:val="superscript"/>
          <w:rtl/>
        </w:rPr>
        <w:footnoteReference w:id="163"/>
      </w:r>
      <w:r w:rsidR="0077572F" w:rsidRPr="004A17CF">
        <w:rPr>
          <w:rStyle w:val="Char4"/>
          <w:rFonts w:hint="cs"/>
          <w:rtl/>
        </w:rPr>
        <w:t>.</w:t>
      </w:r>
      <w:r w:rsidRPr="004A17CF">
        <w:rPr>
          <w:rStyle w:val="Char4"/>
          <w:rtl/>
        </w:rPr>
        <w:t xml:space="preserve"> یعنی: </w:t>
      </w:r>
      <w:r w:rsidR="0077572F" w:rsidRPr="004A17CF">
        <w:rPr>
          <w:rFonts w:ascii="Lotus Linotype" w:hAnsi="Lotus Linotype" w:cs="Traditional Arabic" w:hint="cs"/>
          <w:sz w:val="26"/>
          <w:szCs w:val="26"/>
          <w:rtl/>
          <w:lang w:bidi="fa-IR"/>
        </w:rPr>
        <w:t>«</w:t>
      </w:r>
      <w:r w:rsidRPr="004A17CF">
        <w:rPr>
          <w:rStyle w:val="Char4"/>
          <w:rtl/>
        </w:rPr>
        <w:t>همانا امام برای ا</w:t>
      </w:r>
      <w:r w:rsidR="003E4824" w:rsidRPr="004A17CF">
        <w:rPr>
          <w:rStyle w:val="Char4"/>
          <w:rtl/>
        </w:rPr>
        <w:t>ی</w:t>
      </w:r>
      <w:r w:rsidRPr="004A17CF">
        <w:rPr>
          <w:rStyle w:val="Char4"/>
          <w:rtl/>
        </w:rPr>
        <w:t>ن قرار داده شده، تا به او اقتدا شود</w:t>
      </w:r>
      <w:r w:rsidR="00227F5A" w:rsidRPr="004A17CF">
        <w:rPr>
          <w:rStyle w:val="Char4"/>
          <w:rtl/>
        </w:rPr>
        <w:t>،</w:t>
      </w:r>
      <w:r w:rsidRPr="004A17CF">
        <w:rPr>
          <w:rStyle w:val="Char4"/>
          <w:rtl/>
        </w:rPr>
        <w:t xml:space="preserve"> پس از ‏وی تخلف نکنید</w:t>
      </w:r>
      <w:r w:rsidR="0077572F" w:rsidRPr="004A17CF">
        <w:rPr>
          <w:rFonts w:ascii="Lotus Linotype" w:hAnsi="Lotus Linotype" w:cs="Traditional Arabic" w:hint="cs"/>
          <w:sz w:val="26"/>
          <w:szCs w:val="26"/>
          <w:rtl/>
          <w:lang w:bidi="fa-IR"/>
        </w:rPr>
        <w:t>»</w:t>
      </w:r>
      <w:r w:rsidRPr="004A17CF">
        <w:rPr>
          <w:rStyle w:val="Char4"/>
          <w:rtl/>
        </w:rPr>
        <w:t>. و سجده</w:t>
      </w:r>
      <w:r w:rsidR="002A69CE" w:rsidRPr="004A17CF">
        <w:rPr>
          <w:rStyle w:val="Char4"/>
          <w:rtl/>
        </w:rPr>
        <w:t xml:space="preserve">‌ی </w:t>
      </w:r>
      <w:r w:rsidRPr="004A17CF">
        <w:rPr>
          <w:rStyle w:val="Char4"/>
          <w:rtl/>
        </w:rPr>
        <w:t>سهو مأموم، تخلف از امام خواهد بود، پس جایز نیست.</w:t>
      </w:r>
    </w:p>
    <w:p w:rsidR="00F0108F" w:rsidRPr="004A17CF" w:rsidRDefault="00F0108F" w:rsidP="004A17CF">
      <w:pPr>
        <w:widowControl w:val="0"/>
        <w:ind w:firstLine="284"/>
        <w:jc w:val="both"/>
        <w:rPr>
          <w:rStyle w:val="Char4"/>
          <w:rtl/>
        </w:rPr>
      </w:pPr>
      <w:r w:rsidRPr="004A17CF">
        <w:rPr>
          <w:rStyle w:val="Char4"/>
          <w:rtl/>
        </w:rPr>
        <w:t>اما اگر نمازگزار مسبوق باشد و بعد از سلام امام مرتکب سهوی در نمازش شود، در این حالت بر او لازم است تا در پایان نمازش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امام نووی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«و اگر (نمازگزار) مسبوق باشد و بعد از سلام امام سهوی انجام داد، (در این حالت) امام سهو وی را متحمل نخواهد کرد</w:t>
      </w:r>
      <w:r w:rsidR="00227F5A" w:rsidRPr="004A17CF">
        <w:rPr>
          <w:rStyle w:val="Char4"/>
          <w:rtl/>
        </w:rPr>
        <w:t>،</w:t>
      </w:r>
      <w:r w:rsidRPr="004A17CF">
        <w:rPr>
          <w:rStyle w:val="Char4"/>
          <w:rtl/>
        </w:rPr>
        <w:t xml:space="preserve"> زیرا پیروی و اقتدا(ی مسبوق از امام) قطع شده است»</w:t>
      </w:r>
      <w:r w:rsidRPr="004A17CF">
        <w:rPr>
          <w:rStyle w:val="Char4"/>
          <w:vertAlign w:val="superscript"/>
          <w:rtl/>
        </w:rPr>
        <w:footnoteReference w:id="164"/>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و در </w:t>
      </w:r>
      <w:r w:rsidRPr="00707CD9">
        <w:rPr>
          <w:rStyle w:val="Char4"/>
          <w:rtl/>
        </w:rPr>
        <w:t>کتاب دائرة المعارف</w:t>
      </w:r>
      <w:r w:rsidRPr="004A17CF">
        <w:rPr>
          <w:rStyle w:val="Char4"/>
          <w:rtl/>
        </w:rPr>
        <w:t xml:space="preserve"> فقهی آمده: «هرگاه مسبوق بعد از سلام امام سهواً سلام داد، او نمازش را ادامه دهد و (در انتها) سجده</w:t>
      </w:r>
      <w:r w:rsidR="002A69CE" w:rsidRPr="004A17CF">
        <w:rPr>
          <w:rStyle w:val="Char4"/>
          <w:rtl/>
        </w:rPr>
        <w:t xml:space="preserve">‌ی </w:t>
      </w:r>
      <w:r w:rsidRPr="004A17CF">
        <w:rPr>
          <w:rStyle w:val="Char4"/>
          <w:rtl/>
        </w:rPr>
        <w:t>سهو انجام دهد»</w:t>
      </w:r>
      <w:r w:rsidRPr="004A17CF">
        <w:rPr>
          <w:rStyle w:val="Char4"/>
          <w:vertAlign w:val="superscript"/>
          <w:rtl/>
        </w:rPr>
        <w:footnoteReference w:id="165"/>
      </w:r>
      <w:r w:rsidR="0077572F" w:rsidRPr="004A17CF">
        <w:rPr>
          <w:rStyle w:val="Char4"/>
          <w:rFonts w:hint="cs"/>
          <w:rtl/>
        </w:rPr>
        <w:t>.</w:t>
      </w:r>
    </w:p>
    <w:p w:rsidR="00F0108F" w:rsidRPr="004A17CF" w:rsidRDefault="00F0108F" w:rsidP="004A17CF">
      <w:pPr>
        <w:pStyle w:val="a4"/>
        <w:widowControl w:val="0"/>
        <w:rPr>
          <w:rtl/>
        </w:rPr>
      </w:pPr>
      <w:bookmarkStart w:id="201" w:name="_Toc288240705"/>
      <w:bookmarkStart w:id="202" w:name="_Toc368404578"/>
      <w:bookmarkStart w:id="203" w:name="_Toc437438383"/>
      <w:r w:rsidRPr="004A17CF">
        <w:rPr>
          <w:rtl/>
        </w:rPr>
        <w:t>حکم کسی که سهواً قبل از اتمام نماز سلام دهد، و غذا بخورد و سپس یادش بیاید</w:t>
      </w:r>
      <w:bookmarkEnd w:id="201"/>
      <w:bookmarkEnd w:id="202"/>
      <w:bookmarkEnd w:id="203"/>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نمازگزاری که (قبل از آنکه نمازش را کامل کند) به گمان آنکه نمازش تمام شده (زودتر) سلام دهد، و بعد از آن افعالی را انجام</w:t>
      </w:r>
      <w:r w:rsidR="002A69CE" w:rsidRPr="004A17CF">
        <w:rPr>
          <w:rStyle w:val="Char4"/>
          <w:rtl/>
        </w:rPr>
        <w:t xml:space="preserve"> می‌</w:t>
      </w:r>
      <w:r w:rsidRPr="004A17CF">
        <w:rPr>
          <w:rStyle w:val="Char4"/>
          <w:rtl/>
        </w:rPr>
        <w:t>دهد که منافی (یا باطل کننده ی) نماز هستند</w:t>
      </w:r>
      <w:r w:rsidR="00227F5A" w:rsidRPr="004A17CF">
        <w:rPr>
          <w:rStyle w:val="Char4"/>
          <w:rtl/>
        </w:rPr>
        <w:t>،</w:t>
      </w:r>
      <w:r w:rsidRPr="004A17CF">
        <w:rPr>
          <w:rStyle w:val="Char4"/>
          <w:rtl/>
        </w:rPr>
        <w:t xml:space="preserve"> مثلا آب یا غذا</w:t>
      </w:r>
      <w:r w:rsidR="002A69CE" w:rsidRPr="004A17CF">
        <w:rPr>
          <w:rStyle w:val="Char4"/>
          <w:rtl/>
        </w:rPr>
        <w:t xml:space="preserve"> می‌</w:t>
      </w:r>
      <w:r w:rsidRPr="004A17CF">
        <w:rPr>
          <w:rStyle w:val="Char4"/>
          <w:rtl/>
        </w:rPr>
        <w:t>خورد</w:t>
      </w:r>
      <w:r w:rsidRPr="004A17CF">
        <w:rPr>
          <w:rStyle w:val="Char4"/>
          <w:vertAlign w:val="superscript"/>
          <w:rtl/>
        </w:rPr>
        <w:footnoteReference w:id="166"/>
      </w:r>
      <w:r w:rsidR="0077572F" w:rsidRPr="004A17CF">
        <w:rPr>
          <w:rStyle w:val="Char4"/>
          <w:rFonts w:hint="cs"/>
          <w:rtl/>
        </w:rPr>
        <w:t>،</w:t>
      </w:r>
      <w:r w:rsidRPr="004A17CF">
        <w:rPr>
          <w:rStyle w:val="Char4"/>
          <w:rtl/>
        </w:rPr>
        <w:t xml:space="preserve"> سپس بیاد</w:t>
      </w:r>
      <w:r w:rsidR="002A69CE" w:rsidRPr="004A17CF">
        <w:rPr>
          <w:rStyle w:val="Char4"/>
          <w:rtl/>
        </w:rPr>
        <w:t xml:space="preserve"> می‌</w:t>
      </w:r>
      <w:r w:rsidRPr="004A17CF">
        <w:rPr>
          <w:rStyle w:val="Char4"/>
          <w:rtl/>
        </w:rPr>
        <w:t>آورد که قسمتی از نمازش باقی مانده است حکم چیست؟</w:t>
      </w:r>
    </w:p>
    <w:p w:rsidR="00F0108F" w:rsidRPr="004A17CF" w:rsidRDefault="00F0108F" w:rsidP="004A17CF">
      <w:pPr>
        <w:widowControl w:val="0"/>
        <w:ind w:firstLine="284"/>
        <w:jc w:val="both"/>
        <w:rPr>
          <w:rStyle w:val="Char4"/>
          <w:rtl/>
        </w:rPr>
      </w:pPr>
      <w:r w:rsidRPr="004A17CF">
        <w:rPr>
          <w:rStyle w:val="Char4"/>
          <w:rtl/>
        </w:rPr>
        <w:t>جواب دادند: بنا را بر سابق قرار دهد (و بازگشته نمازش را از جایی که مانده ادامه بدهد)، زیرا فعل او (خوردن یا نوشیدن) که منافی نماز است بر این مبنا انجام داده که (به گمانش) نمازش تمام شده است، پس این فعل به دلیل فراموشی از وی صادر گشته و یا آنکه به حقیقت حال جاهل بوده، و فراموشی و جهل دو عذری هستند که (حکم) فعل نهی شده (در نماز را) که در این</w:t>
      </w:r>
      <w:r w:rsidR="00317897" w:rsidRPr="004A17CF">
        <w:rPr>
          <w:rStyle w:val="Char4"/>
          <w:rFonts w:hint="cs"/>
          <w:rtl/>
        </w:rPr>
        <w:t>‌</w:t>
      </w:r>
      <w:r w:rsidRPr="004A17CF">
        <w:rPr>
          <w:rStyle w:val="Char4"/>
          <w:rtl/>
        </w:rPr>
        <w:t>جا خوردن یا نوشیدن است ساقط</w:t>
      </w:r>
      <w:r w:rsidR="002A69CE" w:rsidRPr="004A17CF">
        <w:rPr>
          <w:rStyle w:val="Char4"/>
          <w:rtl/>
        </w:rPr>
        <w:t xml:space="preserve"> می‌</w:t>
      </w:r>
      <w:r w:rsidRPr="004A17CF">
        <w:rPr>
          <w:rStyle w:val="Char4"/>
          <w:rtl/>
        </w:rPr>
        <w:t>کنند، و پیامبر</w:t>
      </w:r>
      <w:r w:rsidR="00F642CB" w:rsidRPr="004A17CF">
        <w:rPr>
          <w:rStyle w:val="Char4"/>
          <w:rFonts w:cs="CTraditional Arabic"/>
          <w:rtl/>
        </w:rPr>
        <w:t xml:space="preserve"> ج</w:t>
      </w:r>
      <w:r w:rsidRPr="004A17CF">
        <w:rPr>
          <w:rStyle w:val="Char4"/>
          <w:rtl/>
        </w:rPr>
        <w:t xml:space="preserve"> و اصحابش در نماز خود همینگونه (عمل</w:t>
      </w:r>
      <w:r w:rsidR="002A69CE" w:rsidRPr="004A17CF">
        <w:rPr>
          <w:rStyle w:val="Char4"/>
          <w:rtl/>
        </w:rPr>
        <w:t xml:space="preserve"> می‌</w:t>
      </w:r>
      <w:r w:rsidRPr="004A17CF">
        <w:rPr>
          <w:rStyle w:val="Char4"/>
          <w:rtl/>
        </w:rPr>
        <w:t>کردند) با وجود آنکه مرتکب افعالی منافی نماز مانند سخن گفتن</w:t>
      </w:r>
      <w:r w:rsidR="002A69CE" w:rsidRPr="004A17CF">
        <w:rPr>
          <w:rStyle w:val="Char4"/>
          <w:rtl/>
        </w:rPr>
        <w:t xml:space="preserve"> می‌</w:t>
      </w:r>
      <w:r w:rsidRPr="004A17CF">
        <w:rPr>
          <w:rStyle w:val="Char4"/>
          <w:rtl/>
        </w:rPr>
        <w:t>شدند. اما اگر فعل منافی نماز (عملی باشد که موجب) نقض وضو باشد، پس بنا را بر سابق قرار ندهد (و نمازش را از نو بخواند)، زیرا اگر وضویش باطل شود بدلیل</w:t>
      </w:r>
      <w:r w:rsidR="002A69CE" w:rsidRPr="004A17CF">
        <w:rPr>
          <w:rStyle w:val="Char4"/>
          <w:rtl/>
        </w:rPr>
        <w:t xml:space="preserve"> بی‌</w:t>
      </w:r>
      <w:r w:rsidRPr="004A17CF">
        <w:rPr>
          <w:rStyle w:val="Char4"/>
          <w:rtl/>
        </w:rPr>
        <w:t>وضویی بین نماز انقطاع ایجاد</w:t>
      </w:r>
      <w:r w:rsidR="002A69CE" w:rsidRPr="004A17CF">
        <w:rPr>
          <w:rStyle w:val="Char4"/>
          <w:rtl/>
        </w:rPr>
        <w:t xml:space="preserve"> می‌</w:t>
      </w:r>
      <w:r w:rsidRPr="004A17CF">
        <w:rPr>
          <w:rStyle w:val="Char4"/>
          <w:rtl/>
        </w:rPr>
        <w:t>شود و لذا پیگیری ادامه نماز غیرممکن خواهد شد. و خلاصه</w:t>
      </w:r>
      <w:r w:rsidR="002A69CE" w:rsidRPr="004A17CF">
        <w:rPr>
          <w:rStyle w:val="Char4"/>
          <w:rtl/>
        </w:rPr>
        <w:t xml:space="preserve">‌ی </w:t>
      </w:r>
      <w:r w:rsidRPr="004A17CF">
        <w:rPr>
          <w:rStyle w:val="Char4"/>
          <w:rtl/>
        </w:rPr>
        <w:t>جواب سوال کننده: با توجه به اینکه خوردن و نوشیدن جدا کننده</w:t>
      </w:r>
      <w:r w:rsidR="002A69CE" w:rsidRPr="004A17CF">
        <w:rPr>
          <w:rStyle w:val="Char4"/>
          <w:rtl/>
        </w:rPr>
        <w:t xml:space="preserve">‌ی </w:t>
      </w:r>
      <w:r w:rsidRPr="004A17CF">
        <w:rPr>
          <w:rStyle w:val="Char4"/>
          <w:rtl/>
        </w:rPr>
        <w:t>بین نمازش بوده</w:t>
      </w:r>
      <w:r w:rsidR="00227F5A" w:rsidRPr="004A17CF">
        <w:rPr>
          <w:rStyle w:val="Char4"/>
          <w:rtl/>
        </w:rPr>
        <w:t>،</w:t>
      </w:r>
      <w:r w:rsidRPr="004A17CF">
        <w:rPr>
          <w:rStyle w:val="Char4"/>
          <w:rtl/>
        </w:rPr>
        <w:t xml:space="preserve"> پس او بنا را بر سابق قرار دهد و نمازش را (از جائیکه باقی مانده) ادامه دهد و در انتها بعد از سلام سجده</w:t>
      </w:r>
      <w:r w:rsidR="002A69CE" w:rsidRPr="004A17CF">
        <w:rPr>
          <w:rStyle w:val="Char4"/>
          <w:rtl/>
        </w:rPr>
        <w:t xml:space="preserve">‌ی </w:t>
      </w:r>
      <w:r w:rsidRPr="004A17CF">
        <w:rPr>
          <w:rStyle w:val="Char4"/>
          <w:rtl/>
        </w:rPr>
        <w:t>سهو ببرد (و باز سلام دهد)</w:t>
      </w:r>
      <w:r w:rsidRPr="004A17CF">
        <w:rPr>
          <w:rStyle w:val="Char4"/>
          <w:vertAlign w:val="superscript"/>
          <w:rtl/>
        </w:rPr>
        <w:footnoteReference w:id="167"/>
      </w:r>
      <w:r w:rsidR="0077572F" w:rsidRPr="004A17CF">
        <w:rPr>
          <w:rStyle w:val="Char4"/>
          <w:rFonts w:hint="cs"/>
          <w:rtl/>
        </w:rPr>
        <w:t>.</w:t>
      </w:r>
    </w:p>
    <w:p w:rsidR="00F0108F" w:rsidRPr="004A17CF" w:rsidRDefault="00F0108F" w:rsidP="004A17CF">
      <w:pPr>
        <w:pStyle w:val="a4"/>
        <w:widowControl w:val="0"/>
        <w:rPr>
          <w:rtl/>
        </w:rPr>
      </w:pPr>
      <w:bookmarkStart w:id="204" w:name="_Toc288240706"/>
      <w:bookmarkStart w:id="205" w:name="_Toc368404579"/>
      <w:bookmarkStart w:id="206" w:name="_Toc437438384"/>
      <w:r w:rsidRPr="004A17CF">
        <w:rPr>
          <w:rtl/>
        </w:rPr>
        <w:t>حکم امامی که در نمازهای خفیه، فاتحه را جهری بخواند</w:t>
      </w:r>
      <w:bookmarkEnd w:id="204"/>
      <w:bookmarkEnd w:id="205"/>
      <w:bookmarkEnd w:id="206"/>
    </w:p>
    <w:p w:rsidR="00F0108F" w:rsidRPr="004A17CF" w:rsidRDefault="00F0108F" w:rsidP="004A17CF">
      <w:pPr>
        <w:widowControl w:val="0"/>
        <w:ind w:firstLine="284"/>
        <w:jc w:val="both"/>
        <w:rPr>
          <w:rStyle w:val="Char4"/>
          <w:rtl/>
        </w:rPr>
      </w:pPr>
      <w:r w:rsidRPr="004A17CF">
        <w:rPr>
          <w:rStyle w:val="Char4"/>
          <w:rtl/>
        </w:rPr>
        <w:t xml:space="preserve"> اگر امام در نماز سریه</w:t>
      </w:r>
      <w:r w:rsidRPr="004A17CF">
        <w:rPr>
          <w:rStyle w:val="Char4"/>
          <w:vertAlign w:val="superscript"/>
          <w:rtl/>
        </w:rPr>
        <w:footnoteReference w:id="168"/>
      </w:r>
      <w:r w:rsidRPr="004A17CF">
        <w:rPr>
          <w:rStyle w:val="Char4"/>
          <w:rtl/>
        </w:rPr>
        <w:t xml:space="preserve"> مثل عصر یا ظهر، فاتحه را بصورت جهری بخواند و بعضی از نمازگزاران وی را متوجه (اشتباهش) نمایند.. آیا در این حال او سجده</w:t>
      </w:r>
      <w:r w:rsidR="002A69CE" w:rsidRPr="004A17CF">
        <w:rPr>
          <w:rStyle w:val="Char4"/>
          <w:rtl/>
        </w:rPr>
        <w:t xml:space="preserve">‌ی </w:t>
      </w:r>
      <w:r w:rsidRPr="004A17CF">
        <w:rPr>
          <w:rStyle w:val="Char4"/>
          <w:rtl/>
        </w:rPr>
        <w:t>سهو ببرد؟ و آیا این عمل نقص یا زیادتی در نماز است؟</w:t>
      </w:r>
    </w:p>
    <w:p w:rsidR="00F0108F" w:rsidRPr="004A17CF" w:rsidRDefault="00F0108F" w:rsidP="004A17CF">
      <w:pPr>
        <w:widowControl w:val="0"/>
        <w:ind w:firstLine="284"/>
        <w:jc w:val="both"/>
        <w:rPr>
          <w:rStyle w:val="Char4"/>
          <w:rtl/>
        </w:rPr>
      </w:pPr>
      <w:r w:rsidRPr="004A17CF">
        <w:rPr>
          <w:rStyle w:val="Char4"/>
          <w:rtl/>
        </w:rPr>
        <w:t>سجده</w:t>
      </w:r>
      <w:r w:rsidR="002A69CE" w:rsidRPr="004A17CF">
        <w:rPr>
          <w:rStyle w:val="Char4"/>
          <w:rtl/>
        </w:rPr>
        <w:t xml:space="preserve">‌ی </w:t>
      </w:r>
      <w:r w:rsidRPr="004A17CF">
        <w:rPr>
          <w:rStyle w:val="Char4"/>
          <w:rtl/>
        </w:rPr>
        <w:t xml:space="preserve">سهو در این حالت واجب نیست، زیرا نهایت آن اینست که او به سنتی (در نماز خود) خلل وارد کرده و آن (ترک) سنت اسرار در نماز سریه است، و بر اوست (که بداند) گاهی سنت اینست که امام (طوری قرائت کند) تا دیگران بشنوند، این امر در حدیث </w:t>
      </w:r>
      <w:r w:rsidR="0077572F" w:rsidRPr="004A17CF">
        <w:rPr>
          <w:rStyle w:val="Char4"/>
          <w:rFonts w:hint="cs"/>
          <w:rtl/>
        </w:rPr>
        <w:t>ا</w:t>
      </w:r>
      <w:r w:rsidR="0077572F" w:rsidRPr="004A17CF">
        <w:rPr>
          <w:rStyle w:val="Char4"/>
          <w:rtl/>
        </w:rPr>
        <w:t>ب</w:t>
      </w:r>
      <w:r w:rsidR="003E4824" w:rsidRPr="004A17CF">
        <w:rPr>
          <w:rStyle w:val="Char4"/>
          <w:rtl/>
        </w:rPr>
        <w:t>ی</w:t>
      </w:r>
      <w:r w:rsidR="0077572F" w:rsidRPr="004A17CF">
        <w:rPr>
          <w:rStyle w:val="Char4"/>
          <w:rFonts w:hint="cs"/>
          <w:rtl/>
        </w:rPr>
        <w:t>‌</w:t>
      </w:r>
      <w:r w:rsidRPr="004A17CF">
        <w:rPr>
          <w:rStyle w:val="Char4"/>
          <w:rtl/>
        </w:rPr>
        <w:t>قتاده</w:t>
      </w:r>
      <w:r w:rsidR="00F642CB" w:rsidRPr="004A17CF">
        <w:rPr>
          <w:rStyle w:val="Char4"/>
          <w:rFonts w:cs="CTraditional Arabic"/>
          <w:rtl/>
        </w:rPr>
        <w:t>س</w:t>
      </w:r>
      <w:r w:rsidRPr="004A17CF">
        <w:rPr>
          <w:rStyle w:val="Char4"/>
          <w:rtl/>
        </w:rPr>
        <w:t xml:space="preserve"> تصریح شده و (حدیث) در صحیحین ثابت است که پیامبر</w:t>
      </w:r>
      <w:r w:rsidR="00F642CB" w:rsidRPr="004A17CF">
        <w:rPr>
          <w:rStyle w:val="Char4"/>
          <w:rFonts w:cs="CTraditional Arabic"/>
          <w:rtl/>
        </w:rPr>
        <w:t xml:space="preserve"> ج</w:t>
      </w:r>
      <w:r w:rsidRPr="004A17CF">
        <w:rPr>
          <w:rStyle w:val="Char4"/>
          <w:rtl/>
        </w:rPr>
        <w:t xml:space="preserve"> گاهی آیات را در قرائت (نماز) سریه بگونه</w:t>
      </w:r>
      <w:r w:rsidR="002A69CE" w:rsidRPr="004A17CF">
        <w:rPr>
          <w:rStyle w:val="Char4"/>
          <w:rtl/>
        </w:rPr>
        <w:t xml:space="preserve">‌ای </w:t>
      </w:r>
      <w:r w:rsidRPr="004A17CF">
        <w:rPr>
          <w:rStyle w:val="Char4"/>
          <w:rtl/>
        </w:rPr>
        <w:t>(بلند)</w:t>
      </w:r>
      <w:r w:rsidR="002A69CE" w:rsidRPr="004A17CF">
        <w:rPr>
          <w:rStyle w:val="Char4"/>
          <w:rtl/>
        </w:rPr>
        <w:t xml:space="preserve"> می‌</w:t>
      </w:r>
      <w:r w:rsidRPr="004A17CF">
        <w:rPr>
          <w:rStyle w:val="Char4"/>
          <w:rtl/>
        </w:rPr>
        <w:t>خواند و به گوش دیگران</w:t>
      </w:r>
      <w:r w:rsidR="002A69CE" w:rsidRPr="004A17CF">
        <w:rPr>
          <w:rStyle w:val="Char4"/>
          <w:rtl/>
        </w:rPr>
        <w:t xml:space="preserve"> می‌</w:t>
      </w:r>
      <w:r w:rsidRPr="004A17CF">
        <w:rPr>
          <w:rStyle w:val="Char4"/>
          <w:rtl/>
        </w:rPr>
        <w:t>رساند</w:t>
      </w:r>
      <w:r w:rsidRPr="004A17CF">
        <w:rPr>
          <w:rStyle w:val="Char4"/>
          <w:vertAlign w:val="superscript"/>
          <w:rtl/>
        </w:rPr>
        <w:footnoteReference w:id="169"/>
      </w:r>
      <w:r w:rsidR="0077572F" w:rsidRPr="004A17CF">
        <w:rPr>
          <w:rStyle w:val="Char4"/>
          <w:rFonts w:hint="cs"/>
          <w:rtl/>
        </w:rPr>
        <w:t>.</w:t>
      </w:r>
      <w:r w:rsidRPr="004A17CF">
        <w:rPr>
          <w:rStyle w:val="Char4"/>
          <w:rtl/>
        </w:rPr>
        <w:t xml:space="preserve"> و سجده</w:t>
      </w:r>
      <w:r w:rsidR="002A69CE" w:rsidRPr="004A17CF">
        <w:rPr>
          <w:rStyle w:val="Char4"/>
          <w:rtl/>
        </w:rPr>
        <w:t xml:space="preserve">‌ی </w:t>
      </w:r>
      <w:r w:rsidRPr="004A17CF">
        <w:rPr>
          <w:rStyle w:val="Char4"/>
          <w:rtl/>
        </w:rPr>
        <w:t>سهو در این حالت بر او واجب نیست، اما اگر سجده بُرد ایرادی ندارد. و محل سجده در این حالت بعد از سلام است، زیرا جهر جزو زیادت (در نماز سریه) محسوب</w:t>
      </w:r>
      <w:r w:rsidR="002A69CE" w:rsidRPr="004A17CF">
        <w:rPr>
          <w:rStyle w:val="Char4"/>
          <w:rtl/>
        </w:rPr>
        <w:t xml:space="preserve"> می‌</w:t>
      </w:r>
      <w:r w:rsidRPr="004A17CF">
        <w:rPr>
          <w:rStyle w:val="Char4"/>
          <w:rtl/>
        </w:rPr>
        <w:t>شود، و اگر قبل از سلام نیز سجده ببرد باز ایرادی ندارد</w:t>
      </w:r>
      <w:r w:rsidRPr="004A17CF">
        <w:rPr>
          <w:rStyle w:val="Char4"/>
          <w:vertAlign w:val="superscript"/>
          <w:rtl/>
        </w:rPr>
        <w:footnoteReference w:id="170"/>
      </w:r>
      <w:r w:rsidR="0077572F" w:rsidRPr="004A17CF">
        <w:rPr>
          <w:rStyle w:val="Char4"/>
          <w:rFonts w:hint="cs"/>
          <w:rtl/>
        </w:rPr>
        <w:t>.</w:t>
      </w:r>
    </w:p>
    <w:p w:rsidR="00F0108F" w:rsidRPr="004A17CF" w:rsidRDefault="00F0108F" w:rsidP="004A17CF">
      <w:pPr>
        <w:pStyle w:val="a1"/>
        <w:widowControl w:val="0"/>
        <w:rPr>
          <w:rtl/>
        </w:rPr>
      </w:pPr>
      <w:bookmarkStart w:id="207" w:name="_Toc368404580"/>
      <w:bookmarkStart w:id="208" w:name="_Toc437438385"/>
      <w:r w:rsidRPr="004A17CF">
        <w:rPr>
          <w:rFonts w:hint="cs"/>
          <w:rtl/>
        </w:rPr>
        <w:t>ب: نقص در نماز</w:t>
      </w:r>
      <w:bookmarkEnd w:id="207"/>
      <w:bookmarkEnd w:id="208"/>
    </w:p>
    <w:p w:rsidR="00F0108F" w:rsidRPr="004A17CF" w:rsidRDefault="00F0108F" w:rsidP="004A17CF">
      <w:pPr>
        <w:pStyle w:val="a4"/>
        <w:widowControl w:val="0"/>
        <w:rPr>
          <w:rtl/>
        </w:rPr>
      </w:pPr>
      <w:bookmarkStart w:id="209" w:name="_Toc288240708"/>
      <w:bookmarkStart w:id="210" w:name="_Toc368404581"/>
      <w:bookmarkStart w:id="211" w:name="_Toc437438386"/>
      <w:r w:rsidRPr="004A17CF">
        <w:rPr>
          <w:rtl/>
        </w:rPr>
        <w:t>حکم ترک عمدی رکن یا واجب یا سنتی در نماز</w:t>
      </w:r>
      <w:bookmarkEnd w:id="209"/>
      <w:bookmarkEnd w:id="210"/>
      <w:bookmarkEnd w:id="211"/>
    </w:p>
    <w:p w:rsidR="00F0108F" w:rsidRPr="004A17CF" w:rsidRDefault="00F0108F" w:rsidP="004A17CF">
      <w:pPr>
        <w:widowControl w:val="0"/>
        <w:ind w:firstLine="284"/>
        <w:jc w:val="both"/>
        <w:rPr>
          <w:rStyle w:val="Char4"/>
          <w:rtl/>
        </w:rPr>
      </w:pPr>
      <w:r w:rsidRPr="004A17CF">
        <w:rPr>
          <w:rStyle w:val="Char4"/>
          <w:rtl/>
        </w:rPr>
        <w:t>آیا اگر انسان عمداً رکن یا واجب یا سنتی را در نماز نافله یا فرض ترک کند، انجام سجده</w:t>
      </w:r>
      <w:r w:rsidR="002A69CE" w:rsidRPr="004A17CF">
        <w:rPr>
          <w:rStyle w:val="Char4"/>
          <w:rtl/>
        </w:rPr>
        <w:t xml:space="preserve">‌ی </w:t>
      </w:r>
      <w:r w:rsidRPr="004A17CF">
        <w:rPr>
          <w:rStyle w:val="Char4"/>
          <w:rtl/>
        </w:rPr>
        <w:t>سهو مشروع است؟</w:t>
      </w:r>
    </w:p>
    <w:p w:rsidR="00F0108F" w:rsidRPr="004A17CF" w:rsidRDefault="00F0108F" w:rsidP="004A17CF">
      <w:pPr>
        <w:widowControl w:val="0"/>
        <w:ind w:firstLine="284"/>
        <w:jc w:val="both"/>
        <w:rPr>
          <w:rStyle w:val="Char4"/>
          <w:rtl/>
        </w:rPr>
      </w:pPr>
      <w:r w:rsidRPr="004A17CF">
        <w:rPr>
          <w:rStyle w:val="Char4"/>
          <w:rtl/>
        </w:rPr>
        <w:t>در حالت عمدی (سجده</w:t>
      </w:r>
      <w:r w:rsidR="002A69CE" w:rsidRPr="004A17CF">
        <w:rPr>
          <w:rStyle w:val="Char4"/>
          <w:rtl/>
        </w:rPr>
        <w:t xml:space="preserve">‌ی </w:t>
      </w:r>
      <w:r w:rsidRPr="004A17CF">
        <w:rPr>
          <w:rStyle w:val="Char4"/>
          <w:rtl/>
        </w:rPr>
        <w:t>سهو) مشروع نیست، زیرا اگر ترک رکن یا واجبی از نماز عمدی باشد</w:t>
      </w:r>
      <w:r w:rsidR="00227F5A" w:rsidRPr="004A17CF">
        <w:rPr>
          <w:rStyle w:val="Char4"/>
          <w:rtl/>
        </w:rPr>
        <w:t>،</w:t>
      </w:r>
      <w:r w:rsidRPr="004A17CF">
        <w:rPr>
          <w:rStyle w:val="Char4"/>
          <w:rtl/>
        </w:rPr>
        <w:t xml:space="preserve"> نماز باطل خواهد شد و سجده</w:t>
      </w:r>
      <w:r w:rsidR="002A69CE" w:rsidRPr="004A17CF">
        <w:rPr>
          <w:rStyle w:val="Char4"/>
          <w:rtl/>
        </w:rPr>
        <w:t xml:space="preserve">‌ی </w:t>
      </w:r>
      <w:r w:rsidRPr="004A17CF">
        <w:rPr>
          <w:rStyle w:val="Char4"/>
          <w:rtl/>
        </w:rPr>
        <w:t>سهو نفعی در آن ندارد (آن</w:t>
      </w:r>
      <w:r w:rsidR="0077572F" w:rsidRPr="004A17CF">
        <w:rPr>
          <w:rStyle w:val="Char4"/>
          <w:rFonts w:hint="cs"/>
          <w:rtl/>
        </w:rPr>
        <w:t xml:space="preserve"> </w:t>
      </w:r>
      <w:r w:rsidRPr="004A17CF">
        <w:rPr>
          <w:rStyle w:val="Char4"/>
          <w:rtl/>
        </w:rPr>
        <w:t>را جبران</w:t>
      </w:r>
      <w:r w:rsidR="002A69CE" w:rsidRPr="004A17CF">
        <w:rPr>
          <w:rStyle w:val="Char4"/>
          <w:rtl/>
        </w:rPr>
        <w:t xml:space="preserve"> نمی‌</w:t>
      </w:r>
      <w:r w:rsidRPr="004A17CF">
        <w:rPr>
          <w:rStyle w:val="Char4"/>
          <w:rtl/>
        </w:rPr>
        <w:t>کند)، و اگر سنتی از نماز را عمدا ترک کند نمازش صحیح است و در اینجا ضرورتی برای جبران آن بوسیله</w:t>
      </w:r>
      <w:r w:rsidR="002A69CE" w:rsidRPr="004A17CF">
        <w:rPr>
          <w:rStyle w:val="Char4"/>
          <w:rtl/>
        </w:rPr>
        <w:t xml:space="preserve">‌ی </w:t>
      </w:r>
      <w:r w:rsidRPr="004A17CF">
        <w:rPr>
          <w:rStyle w:val="Char4"/>
          <w:rtl/>
        </w:rPr>
        <w:t>سجده</w:t>
      </w:r>
      <w:r w:rsidR="002A69CE" w:rsidRPr="004A17CF">
        <w:rPr>
          <w:rStyle w:val="Char4"/>
          <w:rtl/>
        </w:rPr>
        <w:t xml:space="preserve">‌ی </w:t>
      </w:r>
      <w:r w:rsidRPr="004A17CF">
        <w:rPr>
          <w:rStyle w:val="Char4"/>
          <w:rtl/>
        </w:rPr>
        <w:t>سهو نیست</w:t>
      </w:r>
      <w:r w:rsidRPr="004A17CF">
        <w:rPr>
          <w:rStyle w:val="Char4"/>
          <w:vertAlign w:val="superscript"/>
          <w:rtl/>
        </w:rPr>
        <w:footnoteReference w:id="171"/>
      </w:r>
      <w:r w:rsidR="0077572F" w:rsidRPr="004A17CF">
        <w:rPr>
          <w:rStyle w:val="Char4"/>
          <w:rFonts w:hint="cs"/>
          <w:rtl/>
        </w:rPr>
        <w:t>.</w:t>
      </w:r>
    </w:p>
    <w:p w:rsidR="00F0108F" w:rsidRPr="004A17CF" w:rsidRDefault="00F0108F" w:rsidP="00707CD9">
      <w:pPr>
        <w:pStyle w:val="a4"/>
        <w:widowControl w:val="0"/>
        <w:rPr>
          <w:rtl/>
        </w:rPr>
      </w:pPr>
      <w:bookmarkStart w:id="212" w:name="_Toc288240709"/>
      <w:bookmarkStart w:id="213" w:name="_Toc368404582"/>
      <w:bookmarkStart w:id="214" w:name="_Toc437438387"/>
      <w:r w:rsidRPr="004A17CF">
        <w:rPr>
          <w:rtl/>
        </w:rPr>
        <w:t>حکم فراموش کردن تکبیر</w:t>
      </w:r>
      <w:r w:rsidR="00707CD9">
        <w:rPr>
          <w:rFonts w:hint="cs"/>
          <w:rtl/>
        </w:rPr>
        <w:t>ة</w:t>
      </w:r>
      <w:r w:rsidRPr="004A17CF">
        <w:rPr>
          <w:rtl/>
        </w:rPr>
        <w:t xml:space="preserve"> الاحرام</w:t>
      </w:r>
      <w:bookmarkEnd w:id="212"/>
      <w:bookmarkEnd w:id="213"/>
      <w:bookmarkEnd w:id="214"/>
    </w:p>
    <w:p w:rsidR="00F0108F" w:rsidRPr="004A17CF" w:rsidRDefault="00F0108F" w:rsidP="00707CD9">
      <w:pPr>
        <w:widowControl w:val="0"/>
        <w:ind w:firstLine="284"/>
        <w:jc w:val="both"/>
        <w:rPr>
          <w:rStyle w:val="Char4"/>
          <w:rtl/>
        </w:rPr>
      </w:pPr>
      <w:r w:rsidRPr="004A17CF">
        <w:rPr>
          <w:rStyle w:val="Char4"/>
          <w:rtl/>
        </w:rPr>
        <w:t>اگر کسی گفتن تکبیر</w:t>
      </w:r>
      <w:r w:rsidR="00707CD9">
        <w:rPr>
          <w:rStyle w:val="Char4"/>
          <w:rFonts w:hint="cs"/>
          <w:rtl/>
        </w:rPr>
        <w:t>ة</w:t>
      </w:r>
      <w:r w:rsidRPr="004A17CF">
        <w:rPr>
          <w:rStyle w:val="Char4"/>
          <w:rtl/>
        </w:rPr>
        <w:t xml:space="preserve"> الإحرام را سهواً ترک کند حکم آن چیست؟</w:t>
      </w:r>
      <w:r w:rsidRPr="004A17CF">
        <w:rPr>
          <w:rStyle w:val="Char4"/>
          <w:vertAlign w:val="superscript"/>
          <w:rtl/>
        </w:rPr>
        <w:footnoteReference w:id="172"/>
      </w:r>
    </w:p>
    <w:p w:rsidR="00F0108F" w:rsidRPr="004A17CF" w:rsidRDefault="00F0108F" w:rsidP="00707CD9">
      <w:pPr>
        <w:widowControl w:val="0"/>
        <w:ind w:firstLine="284"/>
        <w:jc w:val="both"/>
        <w:rPr>
          <w:rStyle w:val="Char4"/>
          <w:rtl/>
        </w:rPr>
      </w:pPr>
      <w:r w:rsidRPr="004A17CF">
        <w:rPr>
          <w:rStyle w:val="Char4"/>
          <w:rtl/>
        </w:rPr>
        <w:t>اگر نمازگزار عمداً یا سهواً گفتن تکبیر</w:t>
      </w:r>
      <w:r w:rsidR="00707CD9">
        <w:rPr>
          <w:rStyle w:val="Char4"/>
          <w:rFonts w:hint="cs"/>
          <w:rtl/>
        </w:rPr>
        <w:t>ة</w:t>
      </w:r>
      <w:r w:rsidRPr="004A17CF">
        <w:rPr>
          <w:rStyle w:val="Char4"/>
          <w:rtl/>
        </w:rPr>
        <w:t xml:space="preserve"> الاحرام را ترک کند، نماز وی منعقد نشده است، زیرا نماز جز با خواندن تکبیر</w:t>
      </w:r>
      <w:r w:rsidR="00707CD9">
        <w:rPr>
          <w:rStyle w:val="Char4"/>
          <w:rFonts w:hint="cs"/>
          <w:rtl/>
        </w:rPr>
        <w:t>ة</w:t>
      </w:r>
      <w:r w:rsidRPr="004A17CF">
        <w:rPr>
          <w:rStyle w:val="Char4"/>
          <w:rtl/>
        </w:rPr>
        <w:t xml:space="preserve"> الاحرام (آغازین نماز) منعقد نخواهد شد، پس اگر فرض کنیم شخصی در صف نماز قرار بگیرد و با دعای استفتاح شروع کند و بعد فاتحه را بخواند و ادامه دهد، ما</w:t>
      </w:r>
      <w:r w:rsidR="002A69CE" w:rsidRPr="004A17CF">
        <w:rPr>
          <w:rStyle w:val="Char4"/>
          <w:rtl/>
        </w:rPr>
        <w:t xml:space="preserve"> می‌</w:t>
      </w:r>
      <w:r w:rsidRPr="004A17CF">
        <w:rPr>
          <w:rStyle w:val="Char4"/>
          <w:rtl/>
        </w:rPr>
        <w:t>گوییم که نمازش اصلا منعقد نشده هرچند که تمام رکعات</w:t>
      </w:r>
      <w:r w:rsidR="003E78A1" w:rsidRPr="004A17CF">
        <w:rPr>
          <w:rStyle w:val="Char4"/>
          <w:rtl/>
        </w:rPr>
        <w:t xml:space="preserve"> آن را </w:t>
      </w:r>
      <w:r w:rsidRPr="004A17CF">
        <w:rPr>
          <w:rStyle w:val="Char4"/>
          <w:rtl/>
        </w:rPr>
        <w:t>بخواند</w:t>
      </w:r>
      <w:r w:rsidRPr="004A17CF">
        <w:rPr>
          <w:rStyle w:val="Char4"/>
          <w:vertAlign w:val="superscript"/>
          <w:rtl/>
        </w:rPr>
        <w:footnoteReference w:id="173"/>
      </w:r>
      <w:r w:rsidR="0077572F" w:rsidRPr="004A17CF">
        <w:rPr>
          <w:rStyle w:val="Char4"/>
          <w:rFonts w:hint="cs"/>
          <w:rtl/>
        </w:rPr>
        <w:t>.</w:t>
      </w:r>
    </w:p>
    <w:p w:rsidR="00F0108F" w:rsidRPr="004A17CF" w:rsidRDefault="00F0108F" w:rsidP="004A17CF">
      <w:pPr>
        <w:pStyle w:val="a4"/>
        <w:widowControl w:val="0"/>
        <w:rPr>
          <w:rtl/>
        </w:rPr>
      </w:pPr>
      <w:bookmarkStart w:id="215" w:name="_Toc288240710"/>
      <w:bookmarkStart w:id="216" w:name="_Toc368404583"/>
      <w:bookmarkStart w:id="217" w:name="_Toc437438388"/>
      <w:r w:rsidRPr="004A17CF">
        <w:rPr>
          <w:rtl/>
        </w:rPr>
        <w:t>حکم کسی که دعای استفتاح را فراموش کند</w:t>
      </w:r>
      <w:bookmarkEnd w:id="215"/>
      <w:bookmarkEnd w:id="216"/>
      <w:bookmarkEnd w:id="217"/>
    </w:p>
    <w:p w:rsidR="00F0108F" w:rsidRPr="004A17CF" w:rsidRDefault="00F0108F" w:rsidP="004A17CF">
      <w:pPr>
        <w:widowControl w:val="0"/>
        <w:ind w:firstLine="284"/>
        <w:jc w:val="both"/>
        <w:rPr>
          <w:rStyle w:val="Char4"/>
          <w:rtl/>
        </w:rPr>
      </w:pPr>
      <w:r w:rsidRPr="004A17CF">
        <w:rPr>
          <w:rStyle w:val="Char4"/>
          <w:rtl/>
        </w:rPr>
        <w:t>از جناب شیخ سوال شد: اگر نمازگزار دعای استفتاح را ترک گفت، آیا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w:t>
      </w:r>
      <w:r w:rsidRPr="004A17CF">
        <w:rPr>
          <w:rStyle w:val="Char4"/>
          <w:vertAlign w:val="superscript"/>
          <w:rtl/>
        </w:rPr>
        <w:footnoteReference w:id="174"/>
      </w:r>
    </w:p>
    <w:p w:rsidR="00F0108F" w:rsidRPr="004A17CF" w:rsidRDefault="00F0108F" w:rsidP="004A17CF">
      <w:pPr>
        <w:widowControl w:val="0"/>
        <w:ind w:firstLine="284"/>
        <w:jc w:val="both"/>
        <w:rPr>
          <w:rStyle w:val="Char4"/>
          <w:rtl/>
        </w:rPr>
      </w:pPr>
      <w:r w:rsidRPr="004A17CF">
        <w:rPr>
          <w:rStyle w:val="Char4"/>
          <w:rtl/>
        </w:rPr>
        <w:t>جواب دادند: سجده</w:t>
      </w:r>
      <w:r w:rsidR="002A69CE" w:rsidRPr="004A17CF">
        <w:rPr>
          <w:rStyle w:val="Char4"/>
          <w:rtl/>
        </w:rPr>
        <w:t xml:space="preserve">‌ی </w:t>
      </w:r>
      <w:r w:rsidRPr="004A17CF">
        <w:rPr>
          <w:rStyle w:val="Char4"/>
          <w:rtl/>
        </w:rPr>
        <w:t>سهو بر او واجب نیست، زیرا او عمداً</w:t>
      </w:r>
      <w:r w:rsidR="003E78A1" w:rsidRPr="004A17CF">
        <w:rPr>
          <w:rStyle w:val="Char4"/>
          <w:rtl/>
        </w:rPr>
        <w:t xml:space="preserve"> آن را </w:t>
      </w:r>
      <w:r w:rsidRPr="004A17CF">
        <w:rPr>
          <w:rStyle w:val="Char4"/>
          <w:rtl/>
        </w:rPr>
        <w:t>ترک کرده و نمازش را باطل</w:t>
      </w:r>
      <w:r w:rsidR="002A69CE" w:rsidRPr="004A17CF">
        <w:rPr>
          <w:rStyle w:val="Char4"/>
          <w:rtl/>
        </w:rPr>
        <w:t xml:space="preserve"> نمی‌</w:t>
      </w:r>
      <w:r w:rsidRPr="004A17CF">
        <w:rPr>
          <w:rStyle w:val="Char4"/>
          <w:rtl/>
        </w:rPr>
        <w:t>کند، زیرا (دعای استفتاح) سنت است (نه رکن یا واجب)، اما اگر او معمولا عادت داشته که غالبا در نمازش آن دعا را</w:t>
      </w:r>
      <w:r w:rsidR="002A69CE" w:rsidRPr="004A17CF">
        <w:rPr>
          <w:rStyle w:val="Char4"/>
          <w:rtl/>
        </w:rPr>
        <w:t xml:space="preserve"> می‌</w:t>
      </w:r>
      <w:r w:rsidRPr="004A17CF">
        <w:rPr>
          <w:rStyle w:val="Char4"/>
          <w:rtl/>
        </w:rPr>
        <w:t>خوانده و این بار او سهواً فراموش کرده آن</w:t>
      </w:r>
      <w:r w:rsidR="0077572F" w:rsidRPr="004A17CF">
        <w:rPr>
          <w:rStyle w:val="Char4"/>
          <w:rFonts w:hint="cs"/>
          <w:rtl/>
        </w:rPr>
        <w:t xml:space="preserve"> </w:t>
      </w:r>
      <w:r w:rsidRPr="004A17CF">
        <w:rPr>
          <w:rStyle w:val="Char4"/>
          <w:rtl/>
        </w:rPr>
        <w:t>را بخواند، در این</w:t>
      </w:r>
      <w:r w:rsidR="001F792E" w:rsidRPr="004A17CF">
        <w:rPr>
          <w:rStyle w:val="Char4"/>
          <w:rFonts w:hint="cs"/>
          <w:rtl/>
        </w:rPr>
        <w:t>‌</w:t>
      </w:r>
      <w:r w:rsidRPr="004A17CF">
        <w:rPr>
          <w:rStyle w:val="Char4"/>
          <w:rtl/>
        </w:rPr>
        <w:t>حالت برایش سنت است تا سجده</w:t>
      </w:r>
      <w:r w:rsidR="002A69CE" w:rsidRPr="004A17CF">
        <w:rPr>
          <w:rStyle w:val="Char4"/>
          <w:rtl/>
        </w:rPr>
        <w:t xml:space="preserve">‌ی </w:t>
      </w:r>
      <w:r w:rsidRPr="004A17CF">
        <w:rPr>
          <w:rStyle w:val="Char4"/>
          <w:rtl/>
        </w:rPr>
        <w:t>سهو ببرد، زیرا دعای استفتاح قول مشروعی (در نماز) است و او فراموش کرده</w:t>
      </w:r>
      <w:r w:rsidR="003E78A1" w:rsidRPr="004A17CF">
        <w:rPr>
          <w:rStyle w:val="Char4"/>
          <w:rtl/>
        </w:rPr>
        <w:t xml:space="preserve"> آن را </w:t>
      </w:r>
      <w:r w:rsidRPr="004A17CF">
        <w:rPr>
          <w:rStyle w:val="Char4"/>
          <w:rtl/>
        </w:rPr>
        <w:t>بخواند، پس با سجده</w:t>
      </w:r>
      <w:r w:rsidR="002A69CE" w:rsidRPr="004A17CF">
        <w:rPr>
          <w:rStyle w:val="Char4"/>
          <w:rtl/>
        </w:rPr>
        <w:t xml:space="preserve">‌ی </w:t>
      </w:r>
      <w:r w:rsidRPr="004A17CF">
        <w:rPr>
          <w:rStyle w:val="Char4"/>
          <w:rtl/>
        </w:rPr>
        <w:t>سهو آن</w:t>
      </w:r>
      <w:r w:rsidR="0077572F" w:rsidRPr="004A17CF">
        <w:rPr>
          <w:rStyle w:val="Char4"/>
          <w:rFonts w:hint="cs"/>
          <w:rtl/>
        </w:rPr>
        <w:t xml:space="preserve"> </w:t>
      </w:r>
      <w:r w:rsidRPr="004A17CF">
        <w:rPr>
          <w:rStyle w:val="Char4"/>
          <w:rtl/>
        </w:rPr>
        <w:t>را جبران</w:t>
      </w:r>
      <w:r w:rsidR="002A69CE" w:rsidRPr="004A17CF">
        <w:rPr>
          <w:rStyle w:val="Char4"/>
          <w:rtl/>
        </w:rPr>
        <w:t xml:space="preserve"> می‌</w:t>
      </w:r>
      <w:r w:rsidRPr="004A17CF">
        <w:rPr>
          <w:rStyle w:val="Char4"/>
          <w:rtl/>
        </w:rPr>
        <w:t>کند</w:t>
      </w:r>
      <w:r w:rsidRPr="004A17CF">
        <w:rPr>
          <w:rStyle w:val="Char4"/>
          <w:vertAlign w:val="superscript"/>
          <w:rtl/>
        </w:rPr>
        <w:footnoteReference w:id="175"/>
      </w:r>
      <w:r w:rsidR="0077572F" w:rsidRPr="004A17CF">
        <w:rPr>
          <w:rStyle w:val="Char4"/>
          <w:rFonts w:hint="cs"/>
          <w:rtl/>
        </w:rPr>
        <w:t>.</w:t>
      </w:r>
    </w:p>
    <w:p w:rsidR="00F0108F" w:rsidRPr="004A17CF" w:rsidRDefault="00F0108F" w:rsidP="004A17CF">
      <w:pPr>
        <w:pStyle w:val="a4"/>
        <w:widowControl w:val="0"/>
        <w:rPr>
          <w:rtl/>
        </w:rPr>
      </w:pPr>
      <w:bookmarkStart w:id="218" w:name="_Toc288240711"/>
      <w:bookmarkStart w:id="219" w:name="_Toc368404584"/>
      <w:bookmarkStart w:id="220" w:name="_Toc437438389"/>
      <w:r w:rsidRPr="004A17CF">
        <w:rPr>
          <w:rtl/>
        </w:rPr>
        <w:t>حکم فراموش کردن قرائت فاتحه در نماز</w:t>
      </w:r>
      <w:bookmarkEnd w:id="218"/>
      <w:bookmarkEnd w:id="219"/>
      <w:bookmarkEnd w:id="220"/>
    </w:p>
    <w:p w:rsidR="00F0108F" w:rsidRPr="004A17CF" w:rsidRDefault="00F0108F" w:rsidP="004A17CF">
      <w:pPr>
        <w:widowControl w:val="0"/>
        <w:ind w:firstLine="284"/>
        <w:jc w:val="both"/>
        <w:rPr>
          <w:rStyle w:val="Char4"/>
          <w:rtl/>
        </w:rPr>
      </w:pPr>
      <w:r w:rsidRPr="004A17CF">
        <w:rPr>
          <w:rStyle w:val="Char4"/>
          <w:rtl/>
        </w:rPr>
        <w:t>از جناب شیخ سوال شد: اگر قرائت فاتحه رکنی از ارکان نماز است که نماز بدون خواندن آن صحیح نیست، پس حکم امام یا مأمومی که خواندن فاتحه را (در یکی از رکعت</w:t>
      </w:r>
      <w:r w:rsidR="0077572F" w:rsidRPr="004A17CF">
        <w:rPr>
          <w:rStyle w:val="Char4"/>
          <w:rFonts w:hint="cs"/>
          <w:rtl/>
        </w:rPr>
        <w:t>‌</w:t>
      </w:r>
      <w:r w:rsidRPr="004A17CF">
        <w:rPr>
          <w:rStyle w:val="Char4"/>
          <w:rtl/>
        </w:rPr>
        <w:t>های نماز) فراموش</w:t>
      </w:r>
      <w:r w:rsidR="002A69CE" w:rsidRPr="004A17CF">
        <w:rPr>
          <w:rStyle w:val="Char4"/>
          <w:rtl/>
        </w:rPr>
        <w:t xml:space="preserve"> می‌</w:t>
      </w:r>
      <w:r w:rsidRPr="004A17CF">
        <w:rPr>
          <w:rStyle w:val="Char4"/>
          <w:rtl/>
        </w:rPr>
        <w:t>کند چیست؟</w:t>
      </w:r>
      <w:r w:rsidRPr="004A17CF">
        <w:rPr>
          <w:rStyle w:val="Char4"/>
          <w:vertAlign w:val="superscript"/>
          <w:rtl/>
        </w:rPr>
        <w:footnoteReference w:id="176"/>
      </w:r>
      <w:r w:rsidR="0077572F"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جواب دادند: این سوال دو وجه دارد</w:t>
      </w:r>
      <w:r w:rsidR="00227F5A" w:rsidRPr="004A17CF">
        <w:rPr>
          <w:rStyle w:val="Char4"/>
          <w:rtl/>
        </w:rPr>
        <w:t>،</w:t>
      </w:r>
      <w:r w:rsidRPr="004A17CF">
        <w:rPr>
          <w:rStyle w:val="Char4"/>
          <w:rtl/>
        </w:rPr>
        <w:t xml:space="preserve"> فاتحه رکن است و نماز بدون خواندن فاتحه در تمام رکعات آن صحیح نیست، پس اگر امام (مثلا در نماز سریه) در رکعت اول خواندن فاتحه را فراموش کرد، و تا آغاز رکعت دوم متوجه نشد، آن رکعت دوم بعنوان رکعت اول او محسوب</w:t>
      </w:r>
      <w:r w:rsidR="002A69CE" w:rsidRPr="004A17CF">
        <w:rPr>
          <w:rStyle w:val="Char4"/>
          <w:rtl/>
        </w:rPr>
        <w:t xml:space="preserve"> می‌</w:t>
      </w:r>
      <w:r w:rsidRPr="004A17CF">
        <w:rPr>
          <w:rStyle w:val="Char4"/>
          <w:rtl/>
        </w:rPr>
        <w:t>شود، و بر این مبنا لازمست تا (در آخر نماز)، رکعت دیگری را نیز</w:t>
      </w:r>
      <w:r w:rsidR="001F792E" w:rsidRPr="004A17CF">
        <w:rPr>
          <w:rStyle w:val="Char4"/>
          <w:rtl/>
        </w:rPr>
        <w:t xml:space="preserve"> به جای </w:t>
      </w:r>
      <w:r w:rsidRPr="004A17CF">
        <w:rPr>
          <w:rStyle w:val="Char4"/>
          <w:rtl/>
        </w:rPr>
        <w:t>رکعت ناقص که در آن فاتحه را ترک کرده بود بخواند. و مأموم در این حالت نباید (در رکعتی که امام در انتهای نماز بعنوان جایگزین رکعت ناقص</w:t>
      </w:r>
      <w:r w:rsidR="002A69CE" w:rsidRPr="004A17CF">
        <w:rPr>
          <w:rStyle w:val="Char4"/>
          <w:rtl/>
        </w:rPr>
        <w:t xml:space="preserve"> می‌</w:t>
      </w:r>
      <w:r w:rsidRPr="004A17CF">
        <w:rPr>
          <w:rStyle w:val="Char4"/>
          <w:rtl/>
        </w:rPr>
        <w:t>خواند) از او پیروی کند (و با او برخیزد)</w:t>
      </w:r>
      <w:r w:rsidRPr="004A17CF">
        <w:rPr>
          <w:rStyle w:val="Char4"/>
          <w:vertAlign w:val="superscript"/>
          <w:rtl/>
        </w:rPr>
        <w:footnoteReference w:id="177"/>
      </w:r>
      <w:r w:rsidRPr="004A17CF">
        <w:rPr>
          <w:rStyle w:val="Char4"/>
          <w:rtl/>
        </w:rPr>
        <w:t xml:space="preserve"> بلکه در همان حالت تشهد بنشیند ولی منتظر امام بماند و با او سلام دهد.</w:t>
      </w:r>
    </w:p>
    <w:p w:rsidR="00F0108F" w:rsidRPr="004A17CF" w:rsidRDefault="00F0108F" w:rsidP="004A17CF">
      <w:pPr>
        <w:widowControl w:val="0"/>
        <w:ind w:firstLine="284"/>
        <w:jc w:val="both"/>
        <w:rPr>
          <w:rStyle w:val="Char4"/>
          <w:rtl/>
        </w:rPr>
      </w:pPr>
      <w:r w:rsidRPr="004A17CF">
        <w:rPr>
          <w:rStyle w:val="Char4"/>
          <w:rtl/>
        </w:rPr>
        <w:t>اما به نسبت مأموم</w:t>
      </w:r>
      <w:r w:rsidR="00227F5A" w:rsidRPr="004A17CF">
        <w:rPr>
          <w:rStyle w:val="Char4"/>
          <w:rtl/>
        </w:rPr>
        <w:t>،</w:t>
      </w:r>
      <w:r w:rsidRPr="004A17CF">
        <w:rPr>
          <w:rStyle w:val="Char4"/>
          <w:rtl/>
        </w:rPr>
        <w:t xml:space="preserve"> هرگاه (خواندن فاتحه) را در رکعتی ترک کرد، چنانکه معتقد است که قرائت فاتحه بر مأموم واجب نیست، پس امر واضح است و چیزی بر او نیست. اما اگر معتقد باشد که قرائت فاتحه رکنی در حق اوست</w:t>
      </w:r>
      <w:r w:rsidRPr="004A17CF">
        <w:rPr>
          <w:rStyle w:val="Char4"/>
          <w:vertAlign w:val="superscript"/>
          <w:rtl/>
        </w:rPr>
        <w:footnoteReference w:id="178"/>
      </w:r>
      <w:r w:rsidRPr="004A17CF">
        <w:rPr>
          <w:rStyle w:val="Char4"/>
          <w:rtl/>
        </w:rPr>
        <w:t>، پس او بمانند امام هرگاه خواندن فاتحه را ترک کرد بعد از سلام امامش بلند شود و رکعتی بخواند، مگر آنکه او زمانی به جماعت ملحق شود که امام در حالت رکوع باشد و یا آنکه امام (هنوز به رکوع نرفته) و در قیام است ولی قبل از آنکه (مأموم) فاتحه را تمام کند امام به رکوع برود، در این حالت (خواندن فاتحه یا ادامه</w:t>
      </w:r>
      <w:r w:rsidR="002A69CE" w:rsidRPr="004A17CF">
        <w:rPr>
          <w:rStyle w:val="Char4"/>
          <w:rtl/>
        </w:rPr>
        <w:t xml:space="preserve">‌ی </w:t>
      </w:r>
      <w:r w:rsidRPr="004A17CF">
        <w:rPr>
          <w:rStyle w:val="Char4"/>
          <w:rtl/>
        </w:rPr>
        <w:t>فاتحه) در رکعت اول از او ساقط</w:t>
      </w:r>
      <w:r w:rsidR="002A69CE" w:rsidRPr="004A17CF">
        <w:rPr>
          <w:rStyle w:val="Char4"/>
          <w:rtl/>
        </w:rPr>
        <w:t xml:space="preserve"> می‌</w:t>
      </w:r>
      <w:r w:rsidRPr="004A17CF">
        <w:rPr>
          <w:rStyle w:val="Char4"/>
          <w:rtl/>
        </w:rPr>
        <w:t>شود</w:t>
      </w:r>
      <w:r w:rsidRPr="004A17CF">
        <w:rPr>
          <w:rStyle w:val="Char4"/>
          <w:vertAlign w:val="superscript"/>
          <w:rtl/>
        </w:rPr>
        <w:footnoteReference w:id="179"/>
      </w:r>
      <w:r w:rsidR="0077572F" w:rsidRPr="004A17CF">
        <w:rPr>
          <w:rStyle w:val="Char4"/>
          <w:rFonts w:hint="cs"/>
          <w:rtl/>
        </w:rPr>
        <w:t>.</w:t>
      </w:r>
    </w:p>
    <w:p w:rsidR="00F0108F" w:rsidRPr="004A17CF" w:rsidRDefault="00F0108F" w:rsidP="004A17CF">
      <w:pPr>
        <w:pStyle w:val="a4"/>
        <w:widowControl w:val="0"/>
        <w:rPr>
          <w:rtl/>
        </w:rPr>
      </w:pPr>
      <w:bookmarkStart w:id="221" w:name="_Toc288240712"/>
      <w:bookmarkStart w:id="222" w:name="_Toc368404585"/>
      <w:bookmarkStart w:id="223" w:name="_Toc437438390"/>
      <w:r w:rsidRPr="004A17CF">
        <w:rPr>
          <w:rtl/>
        </w:rPr>
        <w:t>کسی که در ابتدا خواندن فاتحه را فراموش کند ولی بعداً بیاد آورد و آن</w:t>
      </w:r>
      <w:r w:rsidR="007F5B3B" w:rsidRPr="004A17CF">
        <w:rPr>
          <w:rFonts w:hint="cs"/>
          <w:rtl/>
        </w:rPr>
        <w:t xml:space="preserve"> </w:t>
      </w:r>
      <w:r w:rsidRPr="004A17CF">
        <w:rPr>
          <w:rtl/>
        </w:rPr>
        <w:t>را بخواند</w:t>
      </w:r>
      <w:bookmarkEnd w:id="221"/>
      <w:bookmarkEnd w:id="222"/>
      <w:bookmarkEnd w:id="223"/>
    </w:p>
    <w:p w:rsidR="00F0108F" w:rsidRPr="004A17CF" w:rsidRDefault="00F0108F" w:rsidP="004A17CF">
      <w:pPr>
        <w:widowControl w:val="0"/>
        <w:ind w:firstLine="284"/>
        <w:jc w:val="both"/>
        <w:rPr>
          <w:rStyle w:val="Char4"/>
          <w:rtl/>
        </w:rPr>
      </w:pPr>
      <w:r w:rsidRPr="004A17CF">
        <w:rPr>
          <w:rStyle w:val="Char4"/>
          <w:rtl/>
        </w:rPr>
        <w:t>از جناب شیخ سوال شد: هرگاه نمازگزار فراموش کند فاتحه را بخواند و بلافاصله بعد از دعای استفتاح شروع به خواندن سوره نماید، سپس در خلال خواندن آن بیاد آورد و بازگشت و فاتحه را خواند و بعد از آن سوره</w:t>
      </w:r>
      <w:r w:rsidR="002A69CE" w:rsidRPr="004A17CF">
        <w:rPr>
          <w:rStyle w:val="Char4"/>
          <w:rtl/>
        </w:rPr>
        <w:t xml:space="preserve">‌ای </w:t>
      </w:r>
      <w:r w:rsidRPr="004A17CF">
        <w:rPr>
          <w:rStyle w:val="Char4"/>
          <w:rtl/>
        </w:rPr>
        <w:t>را که قبلا</w:t>
      </w:r>
      <w:r w:rsidR="002A69CE" w:rsidRPr="004A17CF">
        <w:rPr>
          <w:rStyle w:val="Char4"/>
          <w:rtl/>
        </w:rPr>
        <w:t xml:space="preserve"> می‌</w:t>
      </w:r>
      <w:r w:rsidRPr="004A17CF">
        <w:rPr>
          <w:rStyle w:val="Char4"/>
          <w:rtl/>
        </w:rPr>
        <w:t>خواند، بخواند، و او در نفس خود چنین احساس کند که مرتکب سهوی شده است، آیا سجده</w:t>
      </w:r>
      <w:r w:rsidR="002A69CE" w:rsidRPr="004A17CF">
        <w:rPr>
          <w:rStyle w:val="Char4"/>
          <w:rtl/>
        </w:rPr>
        <w:t xml:space="preserve">‌ی </w:t>
      </w:r>
      <w:r w:rsidRPr="004A17CF">
        <w:rPr>
          <w:rStyle w:val="Char4"/>
          <w:rtl/>
        </w:rPr>
        <w:t>سهو انجام دهد؟</w:t>
      </w:r>
    </w:p>
    <w:p w:rsidR="00F0108F" w:rsidRPr="004A17CF" w:rsidRDefault="00F0108F" w:rsidP="004A17CF">
      <w:pPr>
        <w:widowControl w:val="0"/>
        <w:ind w:firstLine="284"/>
        <w:jc w:val="both"/>
        <w:rPr>
          <w:rStyle w:val="Char4"/>
          <w:rtl/>
        </w:rPr>
      </w:pPr>
      <w:r w:rsidRPr="004A17CF">
        <w:rPr>
          <w:rStyle w:val="Char4"/>
          <w:rtl/>
        </w:rPr>
        <w:t>جواب دادند: سجده</w:t>
      </w:r>
      <w:r w:rsidR="002A69CE" w:rsidRPr="004A17CF">
        <w:rPr>
          <w:rStyle w:val="Char4"/>
          <w:rtl/>
        </w:rPr>
        <w:t xml:space="preserve">‌ی </w:t>
      </w:r>
      <w:r w:rsidRPr="004A17CF">
        <w:rPr>
          <w:rStyle w:val="Char4"/>
          <w:rtl/>
        </w:rPr>
        <w:t>سهو بر او واجب نیست، زیرا او چیزی را در نماز تغییر نداده است، بجز اینکه ذکر مشروعی (خواندن سوره) را در غیر موضع خود خوانده است و آن خواندن سوره قبل از قرائت فاتحه بوده است، و اهل علم سجده</w:t>
      </w:r>
      <w:r w:rsidR="002A69CE" w:rsidRPr="004A17CF">
        <w:rPr>
          <w:rStyle w:val="Char4"/>
          <w:rtl/>
        </w:rPr>
        <w:t xml:space="preserve">‌ی </w:t>
      </w:r>
      <w:r w:rsidR="007F5B3B" w:rsidRPr="004A17CF">
        <w:rPr>
          <w:rStyle w:val="Char4"/>
          <w:rtl/>
        </w:rPr>
        <w:t>سهو را برای او مستحب دانسته</w:t>
      </w:r>
      <w:r w:rsidR="007F5B3B" w:rsidRPr="004A17CF">
        <w:rPr>
          <w:rStyle w:val="Char4"/>
          <w:rFonts w:hint="cs"/>
          <w:rtl/>
        </w:rPr>
        <w:t>‌</w:t>
      </w:r>
      <w:r w:rsidRPr="004A17CF">
        <w:rPr>
          <w:rStyle w:val="Char4"/>
          <w:rtl/>
        </w:rPr>
        <w:t>اند ولی بر او واجب نیست</w:t>
      </w:r>
      <w:r w:rsidRPr="004A17CF">
        <w:rPr>
          <w:rStyle w:val="Char4"/>
          <w:vertAlign w:val="superscript"/>
          <w:rtl/>
        </w:rPr>
        <w:footnoteReference w:id="180"/>
      </w:r>
      <w:r w:rsidR="007F5B3B" w:rsidRPr="004A17CF">
        <w:rPr>
          <w:rStyle w:val="Char4"/>
          <w:rFonts w:hint="cs"/>
          <w:rtl/>
        </w:rPr>
        <w:t>.</w:t>
      </w:r>
    </w:p>
    <w:p w:rsidR="00F0108F" w:rsidRPr="004A17CF" w:rsidRDefault="00F0108F" w:rsidP="004A17CF">
      <w:pPr>
        <w:pStyle w:val="a4"/>
        <w:widowControl w:val="0"/>
        <w:rPr>
          <w:rtl/>
        </w:rPr>
      </w:pPr>
      <w:bookmarkStart w:id="224" w:name="_Toc288240713"/>
      <w:bookmarkStart w:id="225" w:name="_Toc368404586"/>
      <w:bookmarkStart w:id="226" w:name="_Toc437438391"/>
      <w:r w:rsidRPr="004A17CF">
        <w:rPr>
          <w:rtl/>
        </w:rPr>
        <w:t>حکم کسی که در رکعت اول انجام سجده</w:t>
      </w:r>
      <w:r w:rsidR="002A69CE" w:rsidRPr="004A17CF">
        <w:rPr>
          <w:rtl/>
        </w:rPr>
        <w:t xml:space="preserve">‌ی </w:t>
      </w:r>
      <w:r w:rsidRPr="004A17CF">
        <w:rPr>
          <w:rtl/>
        </w:rPr>
        <w:t>دوم را فراموش کند</w:t>
      </w:r>
      <w:bookmarkEnd w:id="224"/>
      <w:bookmarkEnd w:id="225"/>
      <w:bookmarkEnd w:id="226"/>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نماز</w:t>
      </w:r>
      <w:r w:rsidR="002A69CE" w:rsidRPr="004A17CF">
        <w:rPr>
          <w:rStyle w:val="Char4"/>
          <w:rtl/>
        </w:rPr>
        <w:t xml:space="preserve"> می‌</w:t>
      </w:r>
      <w:r w:rsidRPr="004A17CF">
        <w:rPr>
          <w:rStyle w:val="Char4"/>
          <w:rtl/>
        </w:rPr>
        <w:t>خواند و در رکعت اول بعد از آنکه سجده</w:t>
      </w:r>
      <w:r w:rsidR="002A69CE" w:rsidRPr="004A17CF">
        <w:rPr>
          <w:rStyle w:val="Char4"/>
          <w:rtl/>
        </w:rPr>
        <w:t xml:space="preserve">‌ی </w:t>
      </w:r>
      <w:r w:rsidRPr="004A17CF">
        <w:rPr>
          <w:rStyle w:val="Char4"/>
          <w:rtl/>
        </w:rPr>
        <w:t>اول را انجام داد برای رکعت دوم بلند</w:t>
      </w:r>
      <w:r w:rsidR="002A69CE" w:rsidRPr="004A17CF">
        <w:rPr>
          <w:rStyle w:val="Char4"/>
          <w:rtl/>
        </w:rPr>
        <w:t xml:space="preserve"> می‌</w:t>
      </w:r>
      <w:r w:rsidRPr="004A17CF">
        <w:rPr>
          <w:rStyle w:val="Char4"/>
          <w:rtl/>
        </w:rPr>
        <w:t>شود، هنگامی که قرائت فاتحه را (در رکعت جدید) شروع</w:t>
      </w:r>
      <w:r w:rsidR="002A69CE" w:rsidRPr="004A17CF">
        <w:rPr>
          <w:rStyle w:val="Char4"/>
          <w:rtl/>
        </w:rPr>
        <w:t xml:space="preserve"> می‌</w:t>
      </w:r>
      <w:r w:rsidRPr="004A17CF">
        <w:rPr>
          <w:rStyle w:val="Char4"/>
          <w:rtl/>
        </w:rPr>
        <w:t>کند بیاد</w:t>
      </w:r>
      <w:r w:rsidR="002A69CE" w:rsidRPr="004A17CF">
        <w:rPr>
          <w:rStyle w:val="Char4"/>
          <w:rtl/>
        </w:rPr>
        <w:t xml:space="preserve"> می‌</w:t>
      </w:r>
      <w:r w:rsidRPr="004A17CF">
        <w:rPr>
          <w:rStyle w:val="Char4"/>
          <w:rtl/>
        </w:rPr>
        <w:t>آورد که او فقط یک سجده انجام داده، حکم چیست؟</w:t>
      </w:r>
      <w:r w:rsidRPr="004A17CF">
        <w:rPr>
          <w:rStyle w:val="Char4"/>
          <w:vertAlign w:val="superscript"/>
          <w:rtl/>
        </w:rPr>
        <w:footnoteReference w:id="181"/>
      </w:r>
    </w:p>
    <w:p w:rsidR="00F0108F" w:rsidRPr="004A17CF" w:rsidRDefault="00F0108F" w:rsidP="004A17CF">
      <w:pPr>
        <w:widowControl w:val="0"/>
        <w:ind w:firstLine="284"/>
        <w:jc w:val="both"/>
        <w:rPr>
          <w:rStyle w:val="Char4"/>
          <w:rtl/>
        </w:rPr>
      </w:pPr>
      <w:r w:rsidRPr="004A17CF">
        <w:rPr>
          <w:rStyle w:val="Char4"/>
          <w:rtl/>
        </w:rPr>
        <w:t>جواب دادند: اگر نمازگزار قبل از آنکه به محل سجده در رکعت دوم برسد، و بیاد آورد، واجب است تا (به محل سجده) بازگردد و بین دو سجده بنشیند و بعد سجده (فراموش شده) را انجام دهد، بعد نمازش را ادامه و بپایان ببرد و بعد از سلام سجده</w:t>
      </w:r>
      <w:r w:rsidR="002A69CE" w:rsidRPr="004A17CF">
        <w:rPr>
          <w:rStyle w:val="Char4"/>
          <w:rtl/>
        </w:rPr>
        <w:t xml:space="preserve">‌ی </w:t>
      </w:r>
      <w:r w:rsidRPr="004A17CF">
        <w:rPr>
          <w:rStyle w:val="Char4"/>
          <w:rtl/>
        </w:rPr>
        <w:t>سهو ببرد (و باز سلام دهد).</w:t>
      </w:r>
    </w:p>
    <w:p w:rsidR="00F0108F" w:rsidRPr="004A17CF" w:rsidRDefault="00F0108F" w:rsidP="004A17CF">
      <w:pPr>
        <w:widowControl w:val="0"/>
        <w:ind w:firstLine="284"/>
        <w:jc w:val="both"/>
        <w:rPr>
          <w:rStyle w:val="Char4"/>
        </w:rPr>
      </w:pPr>
      <w:r w:rsidRPr="004A17CF">
        <w:rPr>
          <w:rStyle w:val="Char4"/>
          <w:rtl/>
        </w:rPr>
        <w:t>اما اگر تا رسیدن به محل سجده در رکعت بعدی، بیاد نیاورد، در این حالت رکعت اول را (که در آن فقط یک سجده انجام داده بود) ملغی کند و آن رکعت (دوم) را جایگزین آن نماید</w:t>
      </w:r>
      <w:r w:rsidRPr="004A17CF">
        <w:rPr>
          <w:rStyle w:val="Char4"/>
          <w:vertAlign w:val="superscript"/>
          <w:rtl/>
        </w:rPr>
        <w:footnoteReference w:id="182"/>
      </w:r>
      <w:r w:rsidR="007F5B3B" w:rsidRPr="004A17CF">
        <w:rPr>
          <w:rStyle w:val="Char4"/>
          <w:rFonts w:hint="cs"/>
          <w:rtl/>
        </w:rPr>
        <w:t>.</w:t>
      </w:r>
    </w:p>
    <w:p w:rsidR="00F0108F" w:rsidRPr="004A17CF" w:rsidRDefault="00F0108F" w:rsidP="004A17CF">
      <w:pPr>
        <w:pStyle w:val="a4"/>
        <w:widowControl w:val="0"/>
        <w:rPr>
          <w:rtl/>
        </w:rPr>
      </w:pPr>
      <w:bookmarkStart w:id="227" w:name="_Toc288240714"/>
      <w:bookmarkStart w:id="228" w:name="_Toc368404587"/>
      <w:bookmarkStart w:id="229" w:name="_Toc437438392"/>
      <w:r w:rsidRPr="004A17CF">
        <w:rPr>
          <w:rtl/>
        </w:rPr>
        <w:t>هرگاه نمازگزار انجام سجده</w:t>
      </w:r>
      <w:r w:rsidR="002A69CE" w:rsidRPr="004A17CF">
        <w:rPr>
          <w:rtl/>
        </w:rPr>
        <w:t xml:space="preserve">‌ی </w:t>
      </w:r>
      <w:r w:rsidRPr="004A17CF">
        <w:rPr>
          <w:rtl/>
        </w:rPr>
        <w:t>دوم را فراموش کند و بعد از سلام بیاد آورد</w:t>
      </w:r>
      <w:bookmarkEnd w:id="227"/>
      <w:bookmarkEnd w:id="228"/>
      <w:bookmarkEnd w:id="229"/>
    </w:p>
    <w:p w:rsidR="00F0108F" w:rsidRPr="004A17CF" w:rsidRDefault="00F0108F" w:rsidP="004A17CF">
      <w:pPr>
        <w:widowControl w:val="0"/>
        <w:ind w:firstLine="284"/>
        <w:jc w:val="both"/>
        <w:rPr>
          <w:rStyle w:val="Char4"/>
          <w:rtl/>
        </w:rPr>
      </w:pPr>
      <w:r w:rsidRPr="004A17CF">
        <w:rPr>
          <w:rStyle w:val="Char4"/>
          <w:rtl/>
        </w:rPr>
        <w:t>از جناب شیخ سوال شد: هرگاه نمازگزار انجام سجده</w:t>
      </w:r>
      <w:r w:rsidR="002A69CE" w:rsidRPr="004A17CF">
        <w:rPr>
          <w:rStyle w:val="Char4"/>
          <w:rtl/>
        </w:rPr>
        <w:t xml:space="preserve">‌ی </w:t>
      </w:r>
      <w:r w:rsidRPr="004A17CF">
        <w:rPr>
          <w:rStyle w:val="Char4"/>
          <w:rtl/>
        </w:rPr>
        <w:t>دوم را فراموش کرد و بعد از سلام دادن بیاد آورد چکار کند؟</w:t>
      </w:r>
    </w:p>
    <w:p w:rsidR="00F0108F" w:rsidRPr="004A17CF" w:rsidRDefault="00F0108F" w:rsidP="004A17CF">
      <w:pPr>
        <w:widowControl w:val="0"/>
        <w:ind w:firstLine="284"/>
        <w:jc w:val="both"/>
        <w:rPr>
          <w:rStyle w:val="Char4"/>
          <w:rtl/>
        </w:rPr>
      </w:pPr>
      <w:r w:rsidRPr="004A17CF">
        <w:rPr>
          <w:rStyle w:val="Char4"/>
          <w:rtl/>
        </w:rPr>
        <w:t>جواب دادند: اگر سجده</w:t>
      </w:r>
      <w:r w:rsidR="002A69CE" w:rsidRPr="004A17CF">
        <w:rPr>
          <w:rStyle w:val="Char4"/>
          <w:rtl/>
        </w:rPr>
        <w:t xml:space="preserve">‌ی </w:t>
      </w:r>
      <w:r w:rsidRPr="004A17CF">
        <w:rPr>
          <w:rStyle w:val="Char4"/>
          <w:rtl/>
        </w:rPr>
        <w:t>دومِ رکعت آخر بود، او بایستی (بازگردد) و سجده را انجام دهد و تشهد آخر را (دوباره بخواند) و سلام دهد و سپس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و سلام دهد.</w:t>
      </w:r>
    </w:p>
    <w:p w:rsidR="00F0108F" w:rsidRPr="004A17CF" w:rsidRDefault="00F0108F" w:rsidP="004A17CF">
      <w:pPr>
        <w:widowControl w:val="0"/>
        <w:ind w:firstLine="284"/>
        <w:jc w:val="both"/>
        <w:rPr>
          <w:rStyle w:val="Char4"/>
          <w:rtl/>
        </w:rPr>
      </w:pPr>
      <w:r w:rsidRPr="004A17CF">
        <w:rPr>
          <w:rStyle w:val="Char4"/>
          <w:rtl/>
        </w:rPr>
        <w:t>اما اگر سجده</w:t>
      </w:r>
      <w:r w:rsidR="002A69CE" w:rsidRPr="004A17CF">
        <w:rPr>
          <w:rStyle w:val="Char4"/>
          <w:rtl/>
        </w:rPr>
        <w:t xml:space="preserve">‌ی </w:t>
      </w:r>
      <w:r w:rsidRPr="004A17CF">
        <w:rPr>
          <w:rStyle w:val="Char4"/>
          <w:rtl/>
        </w:rPr>
        <w:t>دوم متعلق به رکعت ماقبل رکعت آخر بود، پس آن رکعتی را که در آن سجده را فراموش کرده ملغی کند و رکعت بعد از آن (یعنی رکعت آخر) را جایگزین آن نماید، و (لذا در این</w:t>
      </w:r>
      <w:r w:rsidR="001F792E" w:rsidRPr="004A17CF">
        <w:rPr>
          <w:rStyle w:val="Char4"/>
          <w:rFonts w:hint="cs"/>
          <w:rtl/>
        </w:rPr>
        <w:t>‌</w:t>
      </w:r>
      <w:r w:rsidRPr="004A17CF">
        <w:rPr>
          <w:rStyle w:val="Char4"/>
          <w:rtl/>
        </w:rPr>
        <w:t>حالت) او نیاز دارد تا (باز گردد و) رکعتی دیگر بخواند و سپس سلام دهد 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و سلام دهد</w:t>
      </w:r>
      <w:r w:rsidRPr="004A17CF">
        <w:rPr>
          <w:rStyle w:val="Char4"/>
          <w:vertAlign w:val="superscript"/>
          <w:rtl/>
        </w:rPr>
        <w:footnoteReference w:id="183"/>
      </w:r>
      <w:r w:rsidR="007F5B3B" w:rsidRPr="004A17CF">
        <w:rPr>
          <w:rStyle w:val="Char4"/>
          <w:rFonts w:hint="cs"/>
          <w:rtl/>
        </w:rPr>
        <w:t>.</w:t>
      </w:r>
    </w:p>
    <w:p w:rsidR="00F0108F" w:rsidRPr="004A17CF" w:rsidRDefault="00F0108F" w:rsidP="004A17CF">
      <w:pPr>
        <w:pStyle w:val="a4"/>
        <w:widowControl w:val="0"/>
        <w:rPr>
          <w:rtl/>
        </w:rPr>
      </w:pPr>
      <w:bookmarkStart w:id="230" w:name="_Toc288240715"/>
      <w:bookmarkStart w:id="231" w:name="_Toc368404588"/>
      <w:bookmarkStart w:id="232" w:name="_Toc437438393"/>
      <w:r w:rsidRPr="004A17CF">
        <w:rPr>
          <w:rtl/>
        </w:rPr>
        <w:t>حکم کسی که در رکعت آخر سجده</w:t>
      </w:r>
      <w:r w:rsidR="002A69CE" w:rsidRPr="004A17CF">
        <w:rPr>
          <w:rtl/>
        </w:rPr>
        <w:t xml:space="preserve">‌ی </w:t>
      </w:r>
      <w:r w:rsidRPr="004A17CF">
        <w:rPr>
          <w:rtl/>
        </w:rPr>
        <w:t>دوم را فراموش</w:t>
      </w:r>
      <w:r w:rsidR="002A69CE" w:rsidRPr="004A17CF">
        <w:rPr>
          <w:rtl/>
        </w:rPr>
        <w:t xml:space="preserve"> می‌</w:t>
      </w:r>
      <w:r w:rsidRPr="004A17CF">
        <w:rPr>
          <w:rtl/>
        </w:rPr>
        <w:t>کند و سلام</w:t>
      </w:r>
      <w:r w:rsidR="002A69CE" w:rsidRPr="004A17CF">
        <w:rPr>
          <w:rtl/>
        </w:rPr>
        <w:t xml:space="preserve"> می‌</w:t>
      </w:r>
      <w:r w:rsidRPr="004A17CF">
        <w:rPr>
          <w:rtl/>
        </w:rPr>
        <w:t>دهد</w:t>
      </w:r>
      <w:bookmarkEnd w:id="230"/>
      <w:bookmarkEnd w:id="231"/>
      <w:bookmarkEnd w:id="232"/>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نماز</w:t>
      </w:r>
      <w:r w:rsidR="002A69CE" w:rsidRPr="004A17CF">
        <w:rPr>
          <w:rStyle w:val="Char4"/>
          <w:rtl/>
        </w:rPr>
        <w:t xml:space="preserve"> می‌</w:t>
      </w:r>
      <w:r w:rsidRPr="004A17CF">
        <w:rPr>
          <w:rStyle w:val="Char4"/>
          <w:rtl/>
        </w:rPr>
        <w:t>خواند و هنگامی که از آن فارغ گشت بیاد</w:t>
      </w:r>
      <w:r w:rsidR="002A69CE" w:rsidRPr="004A17CF">
        <w:rPr>
          <w:rStyle w:val="Char4"/>
          <w:rtl/>
        </w:rPr>
        <w:t xml:space="preserve"> می‌</w:t>
      </w:r>
      <w:r w:rsidRPr="004A17CF">
        <w:rPr>
          <w:rStyle w:val="Char4"/>
          <w:rtl/>
        </w:rPr>
        <w:t>آورد که در رکعت آخر فقط یک سجده انجام داده، آیا (باید) بازگردد و رکعت (آخر) را تکرار کند، چه کاری انجام دهد؟</w:t>
      </w:r>
    </w:p>
    <w:p w:rsidR="00F0108F" w:rsidRPr="004A17CF" w:rsidRDefault="00F0108F" w:rsidP="004A17CF">
      <w:pPr>
        <w:widowControl w:val="0"/>
        <w:ind w:firstLine="284"/>
        <w:jc w:val="both"/>
        <w:rPr>
          <w:rStyle w:val="Char4"/>
          <w:rtl/>
        </w:rPr>
      </w:pPr>
      <w:r w:rsidRPr="004A17CF">
        <w:rPr>
          <w:rStyle w:val="Char4"/>
          <w:rtl/>
        </w:rPr>
        <w:t>جواب دادند: بر اساس قول صحیح</w:t>
      </w:r>
      <w:r w:rsidR="00227F5A" w:rsidRPr="004A17CF">
        <w:rPr>
          <w:rStyle w:val="Char4"/>
          <w:rtl/>
        </w:rPr>
        <w:t>،</w:t>
      </w:r>
      <w:r w:rsidR="007F5B3B" w:rsidRPr="004A17CF">
        <w:rPr>
          <w:rStyle w:val="Char4"/>
          <w:rtl/>
        </w:rPr>
        <w:t xml:space="preserve"> او لازم نیست تا (بازگردد و</w:t>
      </w:r>
      <w:r w:rsidRPr="004A17CF">
        <w:rPr>
          <w:rStyle w:val="Char4"/>
          <w:rtl/>
        </w:rPr>
        <w:t>) یک رکعت کامل بخواند، و بلکه فقط عملی را که ترک کرده و ما</w:t>
      </w:r>
      <w:r w:rsidR="007F5B3B" w:rsidRPr="004A17CF">
        <w:rPr>
          <w:rStyle w:val="Char4"/>
          <w:rFonts w:hint="cs"/>
          <w:rtl/>
        </w:rPr>
        <w:t xml:space="preserve"> </w:t>
      </w:r>
      <w:r w:rsidRPr="004A17CF">
        <w:rPr>
          <w:rStyle w:val="Char4"/>
          <w:rtl/>
        </w:rPr>
        <w:t>بعد آن</w:t>
      </w:r>
      <w:r w:rsidR="007F5B3B" w:rsidRPr="004A17CF">
        <w:rPr>
          <w:rStyle w:val="Char4"/>
          <w:rFonts w:hint="cs"/>
          <w:rtl/>
        </w:rPr>
        <w:t xml:space="preserve"> </w:t>
      </w:r>
      <w:r w:rsidRPr="004A17CF">
        <w:rPr>
          <w:rStyle w:val="Char4"/>
          <w:rtl/>
        </w:rPr>
        <w:t>را انجام دهد، زیرا ماقبل عمل ترک شده در محل خود بنحو صحیح انجام شده است پس نیازی نیست تا بار دیگر آن</w:t>
      </w:r>
      <w:r w:rsidR="007F5B3B" w:rsidRPr="004A17CF">
        <w:rPr>
          <w:rStyle w:val="Char4"/>
          <w:rFonts w:hint="cs"/>
          <w:rtl/>
        </w:rPr>
        <w:t xml:space="preserve"> </w:t>
      </w:r>
      <w:r w:rsidRPr="004A17CF">
        <w:rPr>
          <w:rStyle w:val="Char4"/>
          <w:rtl/>
        </w:rPr>
        <w:t>را (یعنی ماقبل عمل متروک را) انجام دهد. اما (در مورد) مابعد عمل ترک شده</w:t>
      </w:r>
      <w:r w:rsidR="002A69CE" w:rsidRPr="004A17CF">
        <w:rPr>
          <w:rStyle w:val="Char4"/>
          <w:rtl/>
        </w:rPr>
        <w:t xml:space="preserve"> می‌</w:t>
      </w:r>
      <w:r w:rsidRPr="004A17CF">
        <w:rPr>
          <w:rStyle w:val="Char4"/>
          <w:rtl/>
        </w:rPr>
        <w:t>گوییم: به دلیل رعایت ترتیب، واجب است انجام شود.</w:t>
      </w:r>
    </w:p>
    <w:p w:rsidR="00F0108F" w:rsidRPr="004A17CF" w:rsidRDefault="00F0108F" w:rsidP="004A17CF">
      <w:pPr>
        <w:widowControl w:val="0"/>
        <w:ind w:firstLine="284"/>
        <w:jc w:val="both"/>
        <w:rPr>
          <w:rStyle w:val="Char4"/>
          <w:rtl/>
        </w:rPr>
      </w:pPr>
      <w:r w:rsidRPr="004A17CF">
        <w:rPr>
          <w:rStyle w:val="Char4"/>
          <w:rtl/>
        </w:rPr>
        <w:t>و بر این اساس در این حالت</w:t>
      </w:r>
      <w:r w:rsidR="002A69CE" w:rsidRPr="004A17CF">
        <w:rPr>
          <w:rStyle w:val="Char4"/>
          <w:rtl/>
        </w:rPr>
        <w:t xml:space="preserve"> می‌</w:t>
      </w:r>
      <w:r w:rsidRPr="004A17CF">
        <w:rPr>
          <w:rStyle w:val="Char4"/>
          <w:rtl/>
        </w:rPr>
        <w:t>گوییم: بازگرد و بین دو سجده بنشین و سجده</w:t>
      </w:r>
      <w:r w:rsidR="002A69CE" w:rsidRPr="004A17CF">
        <w:rPr>
          <w:rStyle w:val="Char4"/>
          <w:rtl/>
        </w:rPr>
        <w:t xml:space="preserve">‌ی </w:t>
      </w:r>
      <w:r w:rsidRPr="004A17CF">
        <w:rPr>
          <w:rStyle w:val="Char4"/>
          <w:rtl/>
        </w:rPr>
        <w:t>دوم (را که فراموش کرده بودی) بخوان، سپس تشهد را بخوان و سپس سلام بده، و بعد سجده</w:t>
      </w:r>
      <w:r w:rsidR="002A69CE" w:rsidRPr="004A17CF">
        <w:rPr>
          <w:rStyle w:val="Char4"/>
          <w:rtl/>
        </w:rPr>
        <w:t xml:space="preserve">‌ی </w:t>
      </w:r>
      <w:r w:rsidRPr="004A17CF">
        <w:rPr>
          <w:rStyle w:val="Char4"/>
          <w:rtl/>
        </w:rPr>
        <w:t>سهو ببر و سلام بده</w:t>
      </w:r>
      <w:r w:rsidRPr="004A17CF">
        <w:rPr>
          <w:rStyle w:val="Char4"/>
          <w:vertAlign w:val="superscript"/>
          <w:rtl/>
        </w:rPr>
        <w:footnoteReference w:id="184"/>
      </w:r>
      <w:r w:rsidR="007F5B3B" w:rsidRPr="004A17CF">
        <w:rPr>
          <w:rStyle w:val="Char4"/>
          <w:rFonts w:hint="cs"/>
          <w:rtl/>
        </w:rPr>
        <w:t>.</w:t>
      </w:r>
    </w:p>
    <w:p w:rsidR="00F0108F" w:rsidRPr="004A17CF" w:rsidRDefault="00F0108F" w:rsidP="004A17CF">
      <w:pPr>
        <w:pStyle w:val="a4"/>
        <w:widowControl w:val="0"/>
        <w:rPr>
          <w:rtl/>
        </w:rPr>
      </w:pPr>
      <w:bookmarkStart w:id="233" w:name="_Toc288240716"/>
      <w:bookmarkStart w:id="234" w:name="_Toc368404589"/>
      <w:bookmarkStart w:id="235" w:name="_Toc437438394"/>
      <w:r w:rsidRPr="004A17CF">
        <w:rPr>
          <w:rtl/>
        </w:rPr>
        <w:t>حکم کسی که تشهد اول را فراموش</w:t>
      </w:r>
      <w:r w:rsidR="002A69CE" w:rsidRPr="004A17CF">
        <w:rPr>
          <w:rtl/>
        </w:rPr>
        <w:t xml:space="preserve"> می‌</w:t>
      </w:r>
      <w:r w:rsidRPr="004A17CF">
        <w:rPr>
          <w:rtl/>
        </w:rPr>
        <w:t>کند و در رکعت سوم بیاد آورد</w:t>
      </w:r>
      <w:bookmarkEnd w:id="233"/>
      <w:bookmarkEnd w:id="234"/>
      <w:bookmarkEnd w:id="235"/>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نمازگزاری که تشهد اول (را فراموش</w:t>
      </w:r>
      <w:r w:rsidR="002A69CE" w:rsidRPr="004A17CF">
        <w:rPr>
          <w:rStyle w:val="Char4"/>
          <w:rtl/>
        </w:rPr>
        <w:t xml:space="preserve"> می‌</w:t>
      </w:r>
      <w:r w:rsidRPr="004A17CF">
        <w:rPr>
          <w:rStyle w:val="Char4"/>
          <w:rtl/>
        </w:rPr>
        <w:t>کند) و بلند</w:t>
      </w:r>
      <w:r w:rsidR="002A69CE" w:rsidRPr="004A17CF">
        <w:rPr>
          <w:rStyle w:val="Char4"/>
          <w:rtl/>
        </w:rPr>
        <w:t xml:space="preserve"> می‌</w:t>
      </w:r>
      <w:r w:rsidRPr="004A17CF">
        <w:rPr>
          <w:rStyle w:val="Char4"/>
          <w:rtl/>
        </w:rPr>
        <w:t>شود، ولی قبل از آنکه شروع به خواندن فاتحه (رکعت بعدی) نماید بیاد</w:t>
      </w:r>
      <w:r w:rsidR="002A69CE" w:rsidRPr="004A17CF">
        <w:rPr>
          <w:rStyle w:val="Char4"/>
          <w:rtl/>
        </w:rPr>
        <w:t xml:space="preserve"> می‌</w:t>
      </w:r>
      <w:r w:rsidRPr="004A17CF">
        <w:rPr>
          <w:rStyle w:val="Char4"/>
          <w:rtl/>
        </w:rPr>
        <w:t>آورد، آیا او در این حالت باید بازگردد؟ و چه وقت سجده</w:t>
      </w:r>
      <w:r w:rsidR="002A69CE" w:rsidRPr="004A17CF">
        <w:rPr>
          <w:rStyle w:val="Char4"/>
          <w:rtl/>
        </w:rPr>
        <w:t xml:space="preserve">‌ی </w:t>
      </w:r>
      <w:r w:rsidRPr="004A17CF">
        <w:rPr>
          <w:rStyle w:val="Char4"/>
          <w:rtl/>
        </w:rPr>
        <w:t>سهو ببرد</w:t>
      </w:r>
      <w:r w:rsidR="00227F5A" w:rsidRPr="004A17CF">
        <w:rPr>
          <w:rStyle w:val="Char4"/>
          <w:rtl/>
        </w:rPr>
        <w:t>،</w:t>
      </w:r>
      <w:r w:rsidRPr="004A17CF">
        <w:rPr>
          <w:rStyle w:val="Char4"/>
          <w:rtl/>
        </w:rPr>
        <w:t xml:space="preserve"> قبل از سلام یا بعد از آن؟</w:t>
      </w:r>
    </w:p>
    <w:p w:rsidR="00F0108F" w:rsidRPr="004A17CF" w:rsidRDefault="00F0108F" w:rsidP="004A17CF">
      <w:pPr>
        <w:widowControl w:val="0"/>
        <w:ind w:firstLine="284"/>
        <w:jc w:val="both"/>
        <w:rPr>
          <w:rStyle w:val="Char4"/>
          <w:rtl/>
        </w:rPr>
      </w:pPr>
      <w:r w:rsidRPr="004A17CF">
        <w:rPr>
          <w:rStyle w:val="Char4"/>
          <w:rtl/>
        </w:rPr>
        <w:t>جواب دادند: در این حالت بازنگردد، زیرا او ب</w:t>
      </w:r>
      <w:r w:rsidR="001F792E" w:rsidRPr="004A17CF">
        <w:rPr>
          <w:rStyle w:val="Char4"/>
          <w:rFonts w:hint="cs"/>
          <w:rtl/>
        </w:rPr>
        <w:t xml:space="preserve">ه </w:t>
      </w:r>
      <w:r w:rsidRPr="004A17CF">
        <w:rPr>
          <w:rStyle w:val="Char4"/>
          <w:rtl/>
        </w:rPr>
        <w:t>طور کامل از تشهد جدا گشته و به رکن بعد از آن رسیده است</w:t>
      </w:r>
      <w:r w:rsidRPr="004A17CF">
        <w:rPr>
          <w:rStyle w:val="Char4"/>
          <w:vertAlign w:val="superscript"/>
          <w:rtl/>
        </w:rPr>
        <w:footnoteReference w:id="185"/>
      </w:r>
      <w:r w:rsidR="007F5B3B" w:rsidRPr="004A17CF">
        <w:rPr>
          <w:rStyle w:val="Char4"/>
          <w:rFonts w:hint="cs"/>
          <w:rtl/>
        </w:rPr>
        <w:t>،</w:t>
      </w:r>
      <w:r w:rsidRPr="004A17CF">
        <w:rPr>
          <w:rStyle w:val="Char4"/>
          <w:rtl/>
        </w:rPr>
        <w:t xml:space="preserve"> پس بازگشت برای او مکروه است، و البته اگر بازگردد نمازش باطل</w:t>
      </w:r>
      <w:r w:rsidR="002A69CE" w:rsidRPr="004A17CF">
        <w:rPr>
          <w:rStyle w:val="Char4"/>
          <w:rtl/>
        </w:rPr>
        <w:t xml:space="preserve"> نمی‌</w:t>
      </w:r>
      <w:r w:rsidRPr="004A17CF">
        <w:rPr>
          <w:rStyle w:val="Char4"/>
          <w:rtl/>
        </w:rPr>
        <w:t>شود، زیرا عمل حرامی انجام نداده، ولی بر او واجب است تا (در انتهای نمازش) سجده</w:t>
      </w:r>
      <w:r w:rsidR="002A69CE" w:rsidRPr="004A17CF">
        <w:rPr>
          <w:rStyle w:val="Char4"/>
          <w:rtl/>
        </w:rPr>
        <w:t xml:space="preserve">‌ی </w:t>
      </w:r>
      <w:r w:rsidRPr="004A17CF">
        <w:rPr>
          <w:rStyle w:val="Char4"/>
          <w:rtl/>
        </w:rPr>
        <w:t>سهو ببرد که محل آن قبل از سلام است.</w:t>
      </w:r>
    </w:p>
    <w:p w:rsidR="00F0108F" w:rsidRPr="004A17CF" w:rsidRDefault="00F0108F" w:rsidP="004A17CF">
      <w:pPr>
        <w:widowControl w:val="0"/>
        <w:ind w:firstLine="284"/>
        <w:jc w:val="both"/>
        <w:rPr>
          <w:rStyle w:val="Char4"/>
          <w:rtl/>
        </w:rPr>
      </w:pPr>
      <w:r w:rsidRPr="004A17CF">
        <w:rPr>
          <w:rStyle w:val="Char4"/>
          <w:rtl/>
        </w:rPr>
        <w:t>و بعضی از علما فرموده</w:t>
      </w:r>
      <w:r w:rsidR="004A17CF">
        <w:rPr>
          <w:rStyle w:val="Char4"/>
          <w:rtl/>
        </w:rPr>
        <w:t xml:space="preserve">‌اند </w:t>
      </w:r>
      <w:r w:rsidRPr="004A17CF">
        <w:rPr>
          <w:rStyle w:val="Char4"/>
          <w:rtl/>
        </w:rPr>
        <w:t>که بر او واجب است تا از آن (تشهد) بگذرد و بازنگردد و (بجای آن)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تا نقص (وارده در نمازش) جبران شود، و محل سجده باید قبل از سلام باشد</w:t>
      </w:r>
      <w:r w:rsidRPr="004A17CF">
        <w:rPr>
          <w:rStyle w:val="Char4"/>
          <w:vertAlign w:val="superscript"/>
          <w:rtl/>
        </w:rPr>
        <w:footnoteReference w:id="186"/>
      </w:r>
      <w:r w:rsidR="007F5B3B" w:rsidRPr="004A17CF">
        <w:rPr>
          <w:rStyle w:val="Char4"/>
          <w:rFonts w:hint="cs"/>
          <w:rtl/>
        </w:rPr>
        <w:t>.</w:t>
      </w:r>
    </w:p>
    <w:p w:rsidR="00F0108F" w:rsidRPr="004A17CF" w:rsidRDefault="00F0108F" w:rsidP="004A17CF">
      <w:pPr>
        <w:pStyle w:val="a4"/>
        <w:widowControl w:val="0"/>
        <w:rPr>
          <w:rtl/>
        </w:rPr>
      </w:pPr>
      <w:bookmarkStart w:id="236" w:name="_Toc288240717"/>
      <w:bookmarkStart w:id="237" w:name="_Toc368404590"/>
      <w:bookmarkStart w:id="238" w:name="_Toc437438395"/>
      <w:r w:rsidRPr="004A17CF">
        <w:rPr>
          <w:rtl/>
        </w:rPr>
        <w:t>آیا بر کسی که تشهد اول را نخواند ولی بعداً جبران کند، سجده</w:t>
      </w:r>
      <w:r w:rsidR="002A69CE" w:rsidRPr="004A17CF">
        <w:rPr>
          <w:rtl/>
        </w:rPr>
        <w:t xml:space="preserve">‌ی </w:t>
      </w:r>
      <w:r w:rsidRPr="004A17CF">
        <w:rPr>
          <w:rtl/>
        </w:rPr>
        <w:t>سهو لازم است؟</w:t>
      </w:r>
      <w:bookmarkEnd w:id="236"/>
      <w:bookmarkEnd w:id="237"/>
      <w:bookmarkEnd w:id="238"/>
    </w:p>
    <w:p w:rsidR="00F0108F" w:rsidRPr="004A17CF" w:rsidRDefault="00F0108F" w:rsidP="004A17CF">
      <w:pPr>
        <w:widowControl w:val="0"/>
        <w:ind w:firstLine="284"/>
        <w:jc w:val="both"/>
        <w:rPr>
          <w:rStyle w:val="Char4"/>
          <w:rtl/>
        </w:rPr>
      </w:pPr>
      <w:r w:rsidRPr="004A17CF">
        <w:rPr>
          <w:rStyle w:val="Char4"/>
          <w:rtl/>
        </w:rPr>
        <w:t>از جناب شیخ سوال شد: اگر نمازگزار تشهد اول را ترک کند و بلند شود اما قبل از آنکه بطور کاملا قیام کند بازگردد، آیا سجده</w:t>
      </w:r>
      <w:r w:rsidR="002A69CE" w:rsidRPr="004A17CF">
        <w:rPr>
          <w:rStyle w:val="Char4"/>
          <w:rtl/>
        </w:rPr>
        <w:t xml:space="preserve">‌ی </w:t>
      </w:r>
      <w:r w:rsidRPr="004A17CF">
        <w:rPr>
          <w:rStyle w:val="Char4"/>
          <w:rtl/>
        </w:rPr>
        <w:t>سهو برای وی مشروع شده است؟</w:t>
      </w:r>
      <w:r w:rsidRPr="004A17CF">
        <w:rPr>
          <w:rStyle w:val="Char4"/>
          <w:vertAlign w:val="superscript"/>
          <w:rtl/>
        </w:rPr>
        <w:footnoteReference w:id="187"/>
      </w:r>
    </w:p>
    <w:p w:rsidR="00F0108F" w:rsidRPr="004A17CF" w:rsidRDefault="00F0108F" w:rsidP="004A17CF">
      <w:pPr>
        <w:widowControl w:val="0"/>
        <w:ind w:firstLine="284"/>
        <w:jc w:val="both"/>
        <w:rPr>
          <w:rStyle w:val="Char4"/>
          <w:rtl/>
        </w:rPr>
      </w:pPr>
      <w:r w:rsidRPr="004A17CF">
        <w:rPr>
          <w:rStyle w:val="Char4"/>
          <w:rtl/>
        </w:rPr>
        <w:t>جواب دادند: اگر تشهد اول را فراموش کرد و (برای رکعت بعد) برخواست اما کاملا قائم نایستاده بود</w:t>
      </w:r>
      <w:r w:rsidR="00227F5A" w:rsidRPr="004A17CF">
        <w:rPr>
          <w:rStyle w:val="Char4"/>
          <w:rtl/>
        </w:rPr>
        <w:t>،</w:t>
      </w:r>
      <w:r w:rsidRPr="004A17CF">
        <w:rPr>
          <w:rStyle w:val="Char4"/>
          <w:rtl/>
        </w:rPr>
        <w:t xml:space="preserve"> بر او واجب است تا اگر بیاد آورد بازگردد، زیرا او هنوز به رکن بعد آن نرسیده است</w:t>
      </w:r>
      <w:r w:rsidRPr="004A17CF">
        <w:rPr>
          <w:rStyle w:val="Char4"/>
          <w:vertAlign w:val="superscript"/>
          <w:rtl/>
        </w:rPr>
        <w:footnoteReference w:id="188"/>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اما آیا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 یا خیر؟</w:t>
      </w:r>
    </w:p>
    <w:p w:rsidR="00F0108F" w:rsidRPr="004A17CF" w:rsidRDefault="00F0108F" w:rsidP="004A17CF">
      <w:pPr>
        <w:widowControl w:val="0"/>
        <w:ind w:firstLine="284"/>
        <w:jc w:val="both"/>
        <w:rPr>
          <w:rStyle w:val="Char4"/>
          <w:rtl/>
        </w:rPr>
      </w:pPr>
      <w:r w:rsidRPr="004A17CF">
        <w:rPr>
          <w:rStyle w:val="Char4"/>
          <w:rtl/>
        </w:rPr>
        <w:t>جواب: بعضی از علما گفته</w:t>
      </w:r>
      <w:r w:rsidR="00707CD9">
        <w:rPr>
          <w:rStyle w:val="Char4"/>
          <w:rtl/>
        </w:rPr>
        <w:t>‌اند:</w:t>
      </w:r>
      <w:r w:rsidRPr="004A17CF">
        <w:rPr>
          <w:rStyle w:val="Char4"/>
          <w:rtl/>
        </w:rPr>
        <w:t xml:space="preserve">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نمی‌</w:t>
      </w:r>
      <w:r w:rsidRPr="004A17CF">
        <w:rPr>
          <w:rStyle w:val="Char4"/>
          <w:rtl/>
        </w:rPr>
        <w:t>شود، زیرا هنوز به رکن بعدی نرسیده است، و نیز برای آنکه حدیثی (از پیامبر</w:t>
      </w:r>
      <w:r w:rsidR="00F642CB" w:rsidRPr="004A17CF">
        <w:rPr>
          <w:rStyle w:val="Char4"/>
          <w:rFonts w:cs="CTraditional Arabic"/>
          <w:rtl/>
        </w:rPr>
        <w:t xml:space="preserve"> ج</w:t>
      </w:r>
      <w:r w:rsidRPr="004A17CF">
        <w:rPr>
          <w:rStyle w:val="Char4"/>
          <w:rtl/>
        </w:rPr>
        <w:t>) در این مورد وارد شده است، که البته این حدیث خالی از ضعف نیست</w:t>
      </w:r>
      <w:r w:rsidRPr="004A17CF">
        <w:rPr>
          <w:rStyle w:val="Char4"/>
          <w:vertAlign w:val="superscript"/>
          <w:rtl/>
        </w:rPr>
        <w:footnoteReference w:id="189"/>
      </w:r>
      <w:r w:rsidR="007F5B3B" w:rsidRPr="004A17CF">
        <w:rPr>
          <w:rStyle w:val="Char4"/>
          <w:rFonts w:hint="cs"/>
          <w:rtl/>
        </w:rPr>
        <w:t>.</w:t>
      </w:r>
    </w:p>
    <w:p w:rsidR="00F0108F" w:rsidRPr="004A17CF" w:rsidRDefault="007F5B3B" w:rsidP="004A17CF">
      <w:pPr>
        <w:widowControl w:val="0"/>
        <w:ind w:firstLine="284"/>
        <w:jc w:val="both"/>
        <w:rPr>
          <w:rStyle w:val="Char4"/>
          <w:rtl/>
        </w:rPr>
      </w:pPr>
      <w:r w:rsidRPr="004A17CF">
        <w:rPr>
          <w:rStyle w:val="Char4"/>
          <w:rtl/>
        </w:rPr>
        <w:t>و بعضی دیگر از</w:t>
      </w:r>
      <w:r w:rsidR="003E4824" w:rsidRPr="004A17CF">
        <w:rPr>
          <w:rStyle w:val="Char4"/>
          <w:rtl/>
        </w:rPr>
        <w:t xml:space="preserve"> آن‌ها </w:t>
      </w:r>
      <w:r w:rsidRPr="004A17CF">
        <w:rPr>
          <w:rStyle w:val="Char4"/>
          <w:rtl/>
        </w:rPr>
        <w:t>گفته</w:t>
      </w:r>
      <w:r w:rsidRPr="004A17CF">
        <w:rPr>
          <w:rStyle w:val="Char4"/>
          <w:rFonts w:hint="cs"/>
          <w:rtl/>
        </w:rPr>
        <w:t>‌</w:t>
      </w:r>
      <w:r w:rsidR="00F0108F" w:rsidRPr="004A17CF">
        <w:rPr>
          <w:rStyle w:val="Char4"/>
          <w:rtl/>
        </w:rPr>
        <w:t>اند: نگاه کند</w:t>
      </w:r>
      <w:r w:rsidR="00227F5A" w:rsidRPr="004A17CF">
        <w:rPr>
          <w:rStyle w:val="Char4"/>
          <w:rtl/>
        </w:rPr>
        <w:t>،</w:t>
      </w:r>
      <w:r w:rsidR="00F0108F" w:rsidRPr="004A17CF">
        <w:rPr>
          <w:rStyle w:val="Char4"/>
          <w:rtl/>
        </w:rPr>
        <w:t xml:space="preserve"> اگر به قیام نزدیک</w:t>
      </w:r>
      <w:r w:rsidRPr="004A17CF">
        <w:rPr>
          <w:rStyle w:val="Char4"/>
          <w:rFonts w:hint="cs"/>
          <w:rtl/>
        </w:rPr>
        <w:t>‌</w:t>
      </w:r>
      <w:r w:rsidR="00F0108F" w:rsidRPr="004A17CF">
        <w:rPr>
          <w:rStyle w:val="Char4"/>
          <w:rtl/>
        </w:rPr>
        <w:t>تر بود پس سجده</w:t>
      </w:r>
      <w:r w:rsidR="002A69CE" w:rsidRPr="004A17CF">
        <w:rPr>
          <w:rStyle w:val="Char4"/>
          <w:rtl/>
        </w:rPr>
        <w:t xml:space="preserve">‌ی </w:t>
      </w:r>
      <w:r w:rsidR="00F0108F" w:rsidRPr="004A17CF">
        <w:rPr>
          <w:rStyle w:val="Char4"/>
          <w:rtl/>
        </w:rPr>
        <w:t>سهو بر وی واجب است، و اگر به نشستن تشهد نزدیک</w:t>
      </w:r>
      <w:r w:rsidRPr="004A17CF">
        <w:rPr>
          <w:rStyle w:val="Char4"/>
          <w:rFonts w:hint="cs"/>
          <w:rtl/>
        </w:rPr>
        <w:t>‌</w:t>
      </w:r>
      <w:r w:rsidR="00F0108F" w:rsidRPr="004A17CF">
        <w:rPr>
          <w:rStyle w:val="Char4"/>
          <w:rtl/>
        </w:rPr>
        <w:t>تر باشد سجده</w:t>
      </w:r>
      <w:r w:rsidR="002A69CE" w:rsidRPr="004A17CF">
        <w:rPr>
          <w:rStyle w:val="Char4"/>
          <w:rtl/>
        </w:rPr>
        <w:t xml:space="preserve">‌ی </w:t>
      </w:r>
      <w:r w:rsidR="00F0108F" w:rsidRPr="004A17CF">
        <w:rPr>
          <w:rStyle w:val="Char4"/>
          <w:rtl/>
        </w:rPr>
        <w:t>سهو بر وی واجب</w:t>
      </w:r>
      <w:r w:rsidR="002A69CE" w:rsidRPr="004A17CF">
        <w:rPr>
          <w:rStyle w:val="Char4"/>
          <w:rtl/>
        </w:rPr>
        <w:t xml:space="preserve"> نمی‌</w:t>
      </w:r>
      <w:r w:rsidR="00F0108F" w:rsidRPr="004A17CF">
        <w:rPr>
          <w:rStyle w:val="Char4"/>
          <w:rtl/>
        </w:rPr>
        <w:t>شود، پس اگر (در هر حال) چنانچه سجده</w:t>
      </w:r>
      <w:r w:rsidR="002A69CE" w:rsidRPr="004A17CF">
        <w:rPr>
          <w:rStyle w:val="Char4"/>
          <w:rtl/>
        </w:rPr>
        <w:t xml:space="preserve">‌ی </w:t>
      </w:r>
      <w:r w:rsidR="00F0108F" w:rsidRPr="004A17CF">
        <w:rPr>
          <w:rStyle w:val="Char4"/>
          <w:rtl/>
        </w:rPr>
        <w:t>سهو انجام داد ما</w:t>
      </w:r>
      <w:r w:rsidR="003E78A1" w:rsidRPr="004A17CF">
        <w:rPr>
          <w:rStyle w:val="Char4"/>
          <w:rtl/>
        </w:rPr>
        <w:t xml:space="preserve"> آن را </w:t>
      </w:r>
      <w:r w:rsidR="00F0108F" w:rsidRPr="004A17CF">
        <w:rPr>
          <w:rStyle w:val="Char4"/>
          <w:rtl/>
        </w:rPr>
        <w:t>بر او انکار</w:t>
      </w:r>
      <w:r w:rsidR="002A69CE" w:rsidRPr="004A17CF">
        <w:rPr>
          <w:rStyle w:val="Char4"/>
          <w:rtl/>
        </w:rPr>
        <w:t xml:space="preserve"> نمی‌</w:t>
      </w:r>
      <w:r w:rsidR="00F0108F" w:rsidRPr="004A17CF">
        <w:rPr>
          <w:rStyle w:val="Char4"/>
          <w:rtl/>
        </w:rPr>
        <w:t>کنیم و اگر سجده نبرد ما وی را برای آن امر</w:t>
      </w:r>
      <w:r w:rsidR="002A69CE" w:rsidRPr="004A17CF">
        <w:rPr>
          <w:rStyle w:val="Char4"/>
          <w:rtl/>
        </w:rPr>
        <w:t xml:space="preserve"> نمی‌</w:t>
      </w:r>
      <w:r w:rsidR="00F0108F" w:rsidRPr="004A17CF">
        <w:rPr>
          <w:rStyle w:val="Char4"/>
          <w:rtl/>
        </w:rPr>
        <w:t>کنیم.</w:t>
      </w:r>
    </w:p>
    <w:p w:rsidR="00F0108F" w:rsidRPr="004A17CF" w:rsidRDefault="00F0108F" w:rsidP="004A17CF">
      <w:pPr>
        <w:pStyle w:val="a4"/>
        <w:widowControl w:val="0"/>
        <w:rPr>
          <w:rtl/>
        </w:rPr>
      </w:pPr>
      <w:bookmarkStart w:id="239" w:name="_Toc288240718"/>
      <w:bookmarkStart w:id="240" w:name="_Toc368404591"/>
      <w:bookmarkStart w:id="241" w:name="_Toc437438396"/>
      <w:r w:rsidRPr="004A17CF">
        <w:rPr>
          <w:rtl/>
        </w:rPr>
        <w:t>حکم پیروی از امامی که خواندن تشهد اول را فراموش کند</w:t>
      </w:r>
      <w:bookmarkEnd w:id="239"/>
      <w:bookmarkEnd w:id="240"/>
      <w:bookmarkEnd w:id="241"/>
    </w:p>
    <w:p w:rsidR="00F0108F" w:rsidRPr="004A17CF" w:rsidRDefault="00F0108F" w:rsidP="004A17CF">
      <w:pPr>
        <w:widowControl w:val="0"/>
        <w:ind w:firstLine="284"/>
        <w:jc w:val="both"/>
        <w:rPr>
          <w:rStyle w:val="Char4"/>
          <w:rtl/>
        </w:rPr>
      </w:pPr>
      <w:r w:rsidRPr="004A17CF">
        <w:rPr>
          <w:rStyle w:val="Char4"/>
          <w:rtl/>
        </w:rPr>
        <w:t>از جناب شیخ سوال شد: اگر امام فراموش کند و تشهد اول را نخواند و بلند شد، آیا مأموم در این حالت از امام پیروی کند در حالیکه</w:t>
      </w:r>
      <w:r w:rsidR="002A69CE" w:rsidRPr="004A17CF">
        <w:rPr>
          <w:rStyle w:val="Char4"/>
          <w:rtl/>
        </w:rPr>
        <w:t xml:space="preserve"> می‌</w:t>
      </w:r>
      <w:r w:rsidRPr="004A17CF">
        <w:rPr>
          <w:rStyle w:val="Char4"/>
          <w:rtl/>
        </w:rPr>
        <w:t>داند که او تشهد اول را نخوانده؟</w:t>
      </w:r>
      <w:r w:rsidRPr="004A17CF">
        <w:rPr>
          <w:rStyle w:val="Char4"/>
          <w:vertAlign w:val="superscript"/>
          <w:rtl/>
        </w:rPr>
        <w:footnoteReference w:id="190"/>
      </w:r>
    </w:p>
    <w:p w:rsidR="00F0108F" w:rsidRPr="004A17CF" w:rsidRDefault="00F0108F" w:rsidP="004A17CF">
      <w:pPr>
        <w:widowControl w:val="0"/>
        <w:ind w:firstLine="284"/>
        <w:jc w:val="both"/>
        <w:rPr>
          <w:rStyle w:val="Char4"/>
          <w:rtl/>
        </w:rPr>
      </w:pPr>
      <w:r w:rsidRPr="004A17CF">
        <w:rPr>
          <w:rStyle w:val="Char4"/>
          <w:rtl/>
        </w:rPr>
        <w:t>جواب دادند: آری، بر مأموم لازمست هرگاه امام تشهد اول را سهواً ترک کرد و بلند شد، از او پیروی کند، هرچند که مأموم متوجه آن سهو باشد</w:t>
      </w:r>
      <w:r w:rsidRPr="004A17CF">
        <w:rPr>
          <w:rStyle w:val="Char4"/>
          <w:vertAlign w:val="superscript"/>
          <w:rtl/>
        </w:rPr>
        <w:footnoteReference w:id="191"/>
      </w:r>
      <w:r w:rsidR="007F5B3B" w:rsidRPr="004A17CF">
        <w:rPr>
          <w:rStyle w:val="Char4"/>
          <w:rFonts w:hint="cs"/>
          <w:rtl/>
        </w:rPr>
        <w:t>.</w:t>
      </w:r>
    </w:p>
    <w:p w:rsidR="00F0108F" w:rsidRPr="004A17CF" w:rsidRDefault="00F0108F" w:rsidP="004A17CF">
      <w:pPr>
        <w:pStyle w:val="a4"/>
        <w:widowControl w:val="0"/>
        <w:rPr>
          <w:rtl/>
        </w:rPr>
      </w:pPr>
      <w:bookmarkStart w:id="242" w:name="_Toc288240719"/>
      <w:bookmarkStart w:id="243" w:name="_Toc368404592"/>
      <w:bookmarkStart w:id="244" w:name="_Toc437438397"/>
      <w:r w:rsidRPr="004A17CF">
        <w:rPr>
          <w:rtl/>
        </w:rPr>
        <w:t>حکم کسی که ذکر «سبحان رب</w:t>
      </w:r>
      <w:r w:rsidR="003E4824" w:rsidRPr="004A17CF">
        <w:rPr>
          <w:rtl/>
        </w:rPr>
        <w:t>ی</w:t>
      </w:r>
      <w:r w:rsidRPr="004A17CF">
        <w:rPr>
          <w:rtl/>
        </w:rPr>
        <w:t xml:space="preserve"> العظ</w:t>
      </w:r>
      <w:r w:rsidR="003E4824" w:rsidRPr="004A17CF">
        <w:rPr>
          <w:rtl/>
        </w:rPr>
        <w:t>ی</w:t>
      </w:r>
      <w:r w:rsidRPr="004A17CF">
        <w:rPr>
          <w:rtl/>
        </w:rPr>
        <w:t>م» را در رکوع فراموش کند</w:t>
      </w:r>
      <w:bookmarkEnd w:id="242"/>
      <w:bookmarkEnd w:id="243"/>
      <w:bookmarkEnd w:id="244"/>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فراموش</w:t>
      </w:r>
      <w:r w:rsidR="002A69CE" w:rsidRPr="004A17CF">
        <w:rPr>
          <w:rStyle w:val="Char4"/>
          <w:rtl/>
        </w:rPr>
        <w:t xml:space="preserve"> می‌</w:t>
      </w:r>
      <w:r w:rsidRPr="004A17CF">
        <w:rPr>
          <w:rStyle w:val="Char4"/>
          <w:rtl/>
        </w:rPr>
        <w:t xml:space="preserve">کند در رکوع بگوید </w:t>
      </w:r>
      <w:r w:rsidRPr="004A17CF">
        <w:rPr>
          <w:rStyle w:val="Char1"/>
          <w:spacing w:val="0"/>
          <w:rtl/>
        </w:rPr>
        <w:t>«سبحان ربي العظيم</w:t>
      </w:r>
      <w:r w:rsidRPr="004A17CF">
        <w:rPr>
          <w:rStyle w:val="Char4"/>
          <w:rtl/>
        </w:rPr>
        <w:t>» حکم چیست؟ و چه وقت باید سجد</w:t>
      </w:r>
      <w:r w:rsidR="002A69CE" w:rsidRPr="004A17CF">
        <w:rPr>
          <w:rStyle w:val="Char4"/>
          <w:rtl/>
        </w:rPr>
        <w:t xml:space="preserve">‌ی </w:t>
      </w:r>
      <w:r w:rsidRPr="004A17CF">
        <w:rPr>
          <w:rStyle w:val="Char4"/>
          <w:rtl/>
        </w:rPr>
        <w:t>سهو ببرد؟ قبل از سلام یا بعد از آن؟</w:t>
      </w:r>
    </w:p>
    <w:p w:rsidR="00F0108F" w:rsidRPr="004A17CF" w:rsidRDefault="00F0108F" w:rsidP="004A17CF">
      <w:pPr>
        <w:widowControl w:val="0"/>
        <w:ind w:firstLine="284"/>
        <w:jc w:val="both"/>
        <w:rPr>
          <w:rStyle w:val="Char4"/>
          <w:rtl/>
        </w:rPr>
      </w:pPr>
      <w:r w:rsidRPr="004A17CF">
        <w:rPr>
          <w:rStyle w:val="Char4"/>
          <w:rtl/>
        </w:rPr>
        <w:t xml:space="preserve">جواب دادند: هرگاه نمازگزار از رکوع برخواست و ذکر </w:t>
      </w:r>
      <w:r w:rsidRPr="004A17CF">
        <w:rPr>
          <w:rStyle w:val="Char1"/>
          <w:spacing w:val="0"/>
          <w:rtl/>
        </w:rPr>
        <w:t>«سبحان ربي العظيم»</w:t>
      </w:r>
      <w:r w:rsidRPr="004A17CF">
        <w:rPr>
          <w:rStyle w:val="Char4"/>
          <w:rtl/>
        </w:rPr>
        <w:t xml:space="preserve"> را نخواند</w:t>
      </w:r>
      <w:r w:rsidR="00227F5A" w:rsidRPr="004A17CF">
        <w:rPr>
          <w:rStyle w:val="Char4"/>
          <w:rtl/>
        </w:rPr>
        <w:t>،</w:t>
      </w:r>
      <w:r w:rsidRPr="004A17CF">
        <w:rPr>
          <w:rStyle w:val="Char4"/>
          <w:rtl/>
        </w:rPr>
        <w:t xml:space="preserve"> چنانکه قبل از آنکه (کاملا) قائم بایستد، بیاد آوَرد</w:t>
      </w:r>
      <w:r w:rsidRPr="004A17CF">
        <w:rPr>
          <w:rStyle w:val="Char4"/>
          <w:vertAlign w:val="superscript"/>
          <w:rtl/>
        </w:rPr>
        <w:footnoteReference w:id="192"/>
      </w:r>
      <w:r w:rsidR="007F5B3B" w:rsidRPr="004A17CF">
        <w:rPr>
          <w:rStyle w:val="Char4"/>
          <w:rFonts w:hint="cs"/>
          <w:rtl/>
        </w:rPr>
        <w:t>،</w:t>
      </w:r>
      <w:r w:rsidRPr="004A17CF">
        <w:rPr>
          <w:rStyle w:val="Char4"/>
          <w:rtl/>
        </w:rPr>
        <w:t xml:space="preserve"> بر او لازمست تا بازگردد (و ذکر را بخواند)، ولی اگر (بطور کامل کمرش) راست شد</w:t>
      </w:r>
      <w:r w:rsidR="00227F5A" w:rsidRPr="004A17CF">
        <w:rPr>
          <w:rStyle w:val="Char4"/>
          <w:rtl/>
        </w:rPr>
        <w:t>،</w:t>
      </w:r>
      <w:r w:rsidRPr="004A17CF">
        <w:rPr>
          <w:rStyle w:val="Char4"/>
          <w:rtl/>
        </w:rPr>
        <w:t xml:space="preserve"> بازگشت بر او حرام است، و بلکه بایستی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زیرا واجبی را در نماز ترک کرده، و بایستی قبل از سلام باشد زیرا آن سجده به دلیل نقص (در نماز) است</w:t>
      </w:r>
      <w:r w:rsidRPr="004A17CF">
        <w:rPr>
          <w:rStyle w:val="Char4"/>
          <w:vertAlign w:val="superscript"/>
          <w:rtl/>
        </w:rPr>
        <w:footnoteReference w:id="193"/>
      </w:r>
      <w:r w:rsidR="007F5B3B" w:rsidRPr="004A17CF">
        <w:rPr>
          <w:rStyle w:val="Char4"/>
          <w:rFonts w:hint="cs"/>
          <w:rtl/>
        </w:rPr>
        <w:t>.</w:t>
      </w:r>
    </w:p>
    <w:p w:rsidR="00F0108F" w:rsidRPr="004A17CF" w:rsidRDefault="00F0108F" w:rsidP="00707CD9">
      <w:pPr>
        <w:pStyle w:val="a4"/>
        <w:widowControl w:val="0"/>
        <w:rPr>
          <w:rtl/>
        </w:rPr>
      </w:pPr>
      <w:bookmarkStart w:id="245" w:name="_Toc288240720"/>
      <w:bookmarkStart w:id="246" w:name="_Toc368404593"/>
      <w:bookmarkStart w:id="247" w:name="_Toc437438398"/>
      <w:r w:rsidRPr="004A17CF">
        <w:rPr>
          <w:rtl/>
        </w:rPr>
        <w:t xml:space="preserve">حکم مأمومی که در نماز جماعت ذکر </w:t>
      </w:r>
      <w:r w:rsidRPr="00707CD9">
        <w:rPr>
          <w:rStyle w:val="Char1"/>
          <w:rtl/>
        </w:rPr>
        <w:t>«سبحان رب</w:t>
      </w:r>
      <w:r w:rsidR="00707CD9">
        <w:rPr>
          <w:rStyle w:val="Char1"/>
          <w:rFonts w:hint="cs"/>
          <w:rtl/>
        </w:rPr>
        <w:t>ي</w:t>
      </w:r>
      <w:r w:rsidRPr="00707CD9">
        <w:rPr>
          <w:rStyle w:val="Char1"/>
          <w:rtl/>
        </w:rPr>
        <w:t xml:space="preserve"> الأعلى»</w:t>
      </w:r>
      <w:r w:rsidRPr="004A17CF">
        <w:rPr>
          <w:rtl/>
        </w:rPr>
        <w:t xml:space="preserve"> را فراموش کند</w:t>
      </w:r>
      <w:bookmarkEnd w:id="245"/>
      <w:bookmarkEnd w:id="246"/>
      <w:bookmarkEnd w:id="247"/>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همراه امام خود نماز عصر را بطور کامل از اول آن</w:t>
      </w:r>
      <w:r w:rsidR="002A69CE" w:rsidRPr="004A17CF">
        <w:rPr>
          <w:rStyle w:val="Char4"/>
          <w:rtl/>
        </w:rPr>
        <w:t xml:space="preserve"> می‌</w:t>
      </w:r>
      <w:r w:rsidRPr="004A17CF">
        <w:rPr>
          <w:rStyle w:val="Char4"/>
          <w:rtl/>
        </w:rPr>
        <w:t>خواند، اما در یکی از سجده</w:t>
      </w:r>
      <w:r w:rsidR="002A69CE" w:rsidRPr="004A17CF">
        <w:rPr>
          <w:rStyle w:val="Char4"/>
          <w:rtl/>
        </w:rPr>
        <w:t>‌ها</w:t>
      </w:r>
      <w:r w:rsidRPr="004A17CF">
        <w:rPr>
          <w:rStyle w:val="Char4"/>
          <w:rtl/>
        </w:rPr>
        <w:t xml:space="preserve">ی نماز ذکر </w:t>
      </w:r>
      <w:r w:rsidRPr="00707CD9">
        <w:rPr>
          <w:rStyle w:val="Char1"/>
          <w:rtl/>
        </w:rPr>
        <w:t>«سبحان ربي الأعلى»</w:t>
      </w:r>
      <w:r w:rsidRPr="004A17CF">
        <w:rPr>
          <w:rStyle w:val="Char4"/>
          <w:rtl/>
        </w:rPr>
        <w:t xml:space="preserve"> را سهواً</w:t>
      </w:r>
      <w:r w:rsidR="002A69CE" w:rsidRPr="004A17CF">
        <w:rPr>
          <w:rStyle w:val="Char4"/>
          <w:rtl/>
        </w:rPr>
        <w:t xml:space="preserve"> نمی‌</w:t>
      </w:r>
      <w:r w:rsidRPr="004A17CF">
        <w:rPr>
          <w:rStyle w:val="Char4"/>
          <w:rtl/>
        </w:rPr>
        <w:t>خواند، آیا او باید سجده</w:t>
      </w:r>
      <w:r w:rsidR="002A69CE" w:rsidRPr="004A17CF">
        <w:rPr>
          <w:rStyle w:val="Char4"/>
          <w:rtl/>
        </w:rPr>
        <w:t xml:space="preserve">‌ی </w:t>
      </w:r>
      <w:r w:rsidRPr="004A17CF">
        <w:rPr>
          <w:rStyle w:val="Char4"/>
          <w:rtl/>
        </w:rPr>
        <w:t>سهو ببرد یا خیر؟</w:t>
      </w:r>
    </w:p>
    <w:p w:rsidR="00F0108F" w:rsidRPr="004A17CF" w:rsidRDefault="00F0108F" w:rsidP="004A17CF">
      <w:pPr>
        <w:widowControl w:val="0"/>
        <w:ind w:firstLine="284"/>
        <w:jc w:val="both"/>
        <w:rPr>
          <w:rStyle w:val="Char4"/>
          <w:rtl/>
        </w:rPr>
      </w:pPr>
      <w:r w:rsidRPr="004A17CF">
        <w:rPr>
          <w:rStyle w:val="Char4"/>
          <w:rtl/>
        </w:rPr>
        <w:t>جواب دادند: به این مرد</w:t>
      </w:r>
      <w:r w:rsidR="002A69CE" w:rsidRPr="004A17CF">
        <w:rPr>
          <w:rStyle w:val="Char4"/>
          <w:rtl/>
        </w:rPr>
        <w:t xml:space="preserve"> می‌</w:t>
      </w:r>
      <w:r w:rsidRPr="004A17CF">
        <w:rPr>
          <w:rStyle w:val="Char4"/>
          <w:rtl/>
        </w:rPr>
        <w:t>گوییم سجده</w:t>
      </w:r>
      <w:r w:rsidR="002A69CE" w:rsidRPr="004A17CF">
        <w:rPr>
          <w:rStyle w:val="Char4"/>
          <w:rtl/>
        </w:rPr>
        <w:t xml:space="preserve">‌ی </w:t>
      </w:r>
      <w:r w:rsidRPr="004A17CF">
        <w:rPr>
          <w:rStyle w:val="Char4"/>
          <w:rtl/>
        </w:rPr>
        <w:t>سهو بر تو لازم نیست، زیرا در این حالتی که ذکر شد (قاعدتا) سجده</w:t>
      </w:r>
      <w:r w:rsidR="002A69CE" w:rsidRPr="004A17CF">
        <w:rPr>
          <w:rStyle w:val="Char4"/>
          <w:rtl/>
        </w:rPr>
        <w:t xml:space="preserve">‌ی </w:t>
      </w:r>
      <w:r w:rsidRPr="004A17CF">
        <w:rPr>
          <w:rStyle w:val="Char4"/>
          <w:rtl/>
        </w:rPr>
        <w:t>سهو</w:t>
      </w:r>
      <w:r w:rsidR="002A69CE" w:rsidRPr="004A17CF">
        <w:rPr>
          <w:rStyle w:val="Char4"/>
          <w:rtl/>
        </w:rPr>
        <w:t xml:space="preserve"> می‌</w:t>
      </w:r>
      <w:r w:rsidRPr="004A17CF">
        <w:rPr>
          <w:rStyle w:val="Char4"/>
          <w:rtl/>
        </w:rPr>
        <w:t>بایست قبل از سلام باشد، و واضح است که اگر (مأموم) قبل از سلام سجده</w:t>
      </w:r>
      <w:r w:rsidR="002A69CE" w:rsidRPr="004A17CF">
        <w:rPr>
          <w:rStyle w:val="Char4"/>
          <w:rtl/>
        </w:rPr>
        <w:t xml:space="preserve">‌ی </w:t>
      </w:r>
      <w:r w:rsidRPr="004A17CF">
        <w:rPr>
          <w:rStyle w:val="Char4"/>
          <w:rtl/>
        </w:rPr>
        <w:t>سهو ببرد با امام مخالفت کرده (و از متابعت او خارج</w:t>
      </w:r>
      <w:r w:rsidR="002A69CE" w:rsidRPr="004A17CF">
        <w:rPr>
          <w:rStyle w:val="Char4"/>
          <w:rtl/>
        </w:rPr>
        <w:t xml:space="preserve"> می‌</w:t>
      </w:r>
      <w:r w:rsidRPr="004A17CF">
        <w:rPr>
          <w:rStyle w:val="Char4"/>
          <w:rtl/>
        </w:rPr>
        <w:t>شود)، درحالیکه قاعده چنین است که عمل واجب با پیروی کردن مأموم از امام، از وی (مأموم) ساقط</w:t>
      </w:r>
      <w:r w:rsidR="002A69CE" w:rsidRPr="004A17CF">
        <w:rPr>
          <w:rStyle w:val="Char4"/>
          <w:rtl/>
        </w:rPr>
        <w:t xml:space="preserve"> می‌</w:t>
      </w:r>
      <w:r w:rsidRPr="004A17CF">
        <w:rPr>
          <w:rStyle w:val="Char4"/>
          <w:rtl/>
        </w:rPr>
        <w:t>شود، و سجده</w:t>
      </w:r>
      <w:r w:rsidR="002A69CE" w:rsidRPr="004A17CF">
        <w:rPr>
          <w:rStyle w:val="Char4"/>
          <w:rtl/>
        </w:rPr>
        <w:t xml:space="preserve">‌ی </w:t>
      </w:r>
      <w:r w:rsidRPr="004A17CF">
        <w:rPr>
          <w:rStyle w:val="Char4"/>
          <w:rtl/>
        </w:rPr>
        <w:t>سهو (نیز در این حالت) واجب است، پس (این عمل واجب) به دلیل متابعت مأموم از امام ساقط</w:t>
      </w:r>
      <w:r w:rsidR="002A69CE" w:rsidRPr="004A17CF">
        <w:rPr>
          <w:rStyle w:val="Char4"/>
          <w:rtl/>
        </w:rPr>
        <w:t xml:space="preserve"> می‌</w:t>
      </w:r>
      <w:r w:rsidRPr="004A17CF">
        <w:rPr>
          <w:rStyle w:val="Char4"/>
          <w:rtl/>
        </w:rPr>
        <w:t>شود (نیازی به سجده</w:t>
      </w:r>
      <w:r w:rsidR="002A69CE" w:rsidRPr="004A17CF">
        <w:rPr>
          <w:rStyle w:val="Char4"/>
          <w:rtl/>
        </w:rPr>
        <w:t xml:space="preserve">‌ی </w:t>
      </w:r>
      <w:r w:rsidRPr="004A17CF">
        <w:rPr>
          <w:rStyle w:val="Char4"/>
          <w:rtl/>
        </w:rPr>
        <w:t>سهو نیست)</w:t>
      </w:r>
      <w:r w:rsidRPr="004A17CF">
        <w:rPr>
          <w:rStyle w:val="Char4"/>
          <w:vertAlign w:val="superscript"/>
          <w:rtl/>
        </w:rPr>
        <w:footnoteReference w:id="194"/>
      </w:r>
      <w:r w:rsidR="007F5B3B" w:rsidRPr="004A17CF">
        <w:rPr>
          <w:rStyle w:val="Char4"/>
          <w:rFonts w:hint="cs"/>
          <w:rtl/>
        </w:rPr>
        <w:t>.</w:t>
      </w:r>
    </w:p>
    <w:p w:rsidR="00F0108F" w:rsidRPr="004A17CF" w:rsidRDefault="00F0108F" w:rsidP="00707CD9">
      <w:pPr>
        <w:pStyle w:val="a4"/>
        <w:widowControl w:val="0"/>
        <w:rPr>
          <w:rtl/>
        </w:rPr>
      </w:pPr>
      <w:bookmarkStart w:id="248" w:name="_Toc288240721"/>
      <w:bookmarkStart w:id="249" w:name="_Toc368404594"/>
      <w:bookmarkStart w:id="250" w:name="_Toc437438399"/>
      <w:r w:rsidRPr="004A17CF">
        <w:rPr>
          <w:rtl/>
        </w:rPr>
        <w:t xml:space="preserve">حکم مسبوقی که در نماز جماعت ذکر </w:t>
      </w:r>
      <w:r w:rsidRPr="00707CD9">
        <w:rPr>
          <w:rStyle w:val="Char1"/>
          <w:rtl/>
        </w:rPr>
        <w:t>«سبحان رب</w:t>
      </w:r>
      <w:r w:rsidR="00707CD9">
        <w:rPr>
          <w:rStyle w:val="Char1"/>
          <w:rFonts w:hint="cs"/>
          <w:rtl/>
        </w:rPr>
        <w:t>ي</w:t>
      </w:r>
      <w:r w:rsidRPr="00707CD9">
        <w:rPr>
          <w:rStyle w:val="Char1"/>
          <w:rtl/>
        </w:rPr>
        <w:t xml:space="preserve"> العظ</w:t>
      </w:r>
      <w:r w:rsidR="003E4824" w:rsidRPr="00707CD9">
        <w:rPr>
          <w:rStyle w:val="Char1"/>
          <w:rtl/>
        </w:rPr>
        <w:t>ی</w:t>
      </w:r>
      <w:r w:rsidRPr="00707CD9">
        <w:rPr>
          <w:rStyle w:val="Char1"/>
          <w:rtl/>
        </w:rPr>
        <w:t>م»</w:t>
      </w:r>
      <w:r w:rsidRPr="004A17CF">
        <w:rPr>
          <w:rtl/>
        </w:rPr>
        <w:t xml:space="preserve"> را فراموش کند</w:t>
      </w:r>
      <w:bookmarkEnd w:id="248"/>
      <w:bookmarkEnd w:id="249"/>
      <w:bookmarkEnd w:id="250"/>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شخص مسبوقی که فراموش</w:t>
      </w:r>
      <w:r w:rsidR="002A69CE" w:rsidRPr="004A17CF">
        <w:rPr>
          <w:rStyle w:val="Char4"/>
          <w:rtl/>
        </w:rPr>
        <w:t xml:space="preserve"> می‌</w:t>
      </w:r>
      <w:r w:rsidRPr="004A17CF">
        <w:rPr>
          <w:rStyle w:val="Char4"/>
          <w:rtl/>
        </w:rPr>
        <w:t xml:space="preserve">کند تا در رکوع </w:t>
      </w:r>
      <w:r w:rsidRPr="00707CD9">
        <w:rPr>
          <w:rStyle w:val="Char1"/>
          <w:rtl/>
        </w:rPr>
        <w:t>«سبحان ربي العظيم»</w:t>
      </w:r>
      <w:r w:rsidRPr="004A17CF">
        <w:rPr>
          <w:rStyle w:val="Char4"/>
          <w:rtl/>
        </w:rPr>
        <w:t xml:space="preserve"> بگوید، و او در رکعت دوم به امام ملحق شده، آیا سجده</w:t>
      </w:r>
      <w:r w:rsidR="002A69CE" w:rsidRPr="004A17CF">
        <w:rPr>
          <w:rStyle w:val="Char4"/>
          <w:rtl/>
        </w:rPr>
        <w:t xml:space="preserve">‌ی </w:t>
      </w:r>
      <w:r w:rsidRPr="004A17CF">
        <w:rPr>
          <w:rStyle w:val="Char4"/>
          <w:rtl/>
        </w:rPr>
        <w:t>سهو بر او واجب است یا خیر؟</w:t>
      </w:r>
      <w:r w:rsidRPr="004A17CF">
        <w:rPr>
          <w:rStyle w:val="Char4"/>
          <w:vertAlign w:val="superscript"/>
          <w:rtl/>
        </w:rPr>
        <w:footnoteReference w:id="195"/>
      </w:r>
    </w:p>
    <w:p w:rsidR="00F0108F" w:rsidRPr="004A17CF" w:rsidRDefault="00F0108F" w:rsidP="004A17CF">
      <w:pPr>
        <w:widowControl w:val="0"/>
        <w:ind w:firstLine="284"/>
        <w:jc w:val="both"/>
        <w:rPr>
          <w:rStyle w:val="Char4"/>
          <w:rtl/>
        </w:rPr>
      </w:pPr>
      <w:r w:rsidRPr="004A17CF">
        <w:rPr>
          <w:rStyle w:val="Char4"/>
          <w:rtl/>
        </w:rPr>
        <w:t>جواب دادند: آری، سجده</w:t>
      </w:r>
      <w:r w:rsidR="002A69CE" w:rsidRPr="004A17CF">
        <w:rPr>
          <w:rStyle w:val="Char4"/>
          <w:rtl/>
        </w:rPr>
        <w:t xml:space="preserve">‌ی </w:t>
      </w:r>
      <w:r w:rsidRPr="004A17CF">
        <w:rPr>
          <w:rStyle w:val="Char4"/>
          <w:rtl/>
        </w:rPr>
        <w:t>سهو بر او واجب است، زیرا او واجبی را ترک کرده، پس هرگاه رکعت باقی مانده اش را (پس از سلام امام) خواند بر او واجب است تا به دلیل ترک واجب،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زیرا او در این حالت با انجام سجده</w:t>
      </w:r>
      <w:r w:rsidR="002A69CE" w:rsidRPr="004A17CF">
        <w:rPr>
          <w:rStyle w:val="Char4"/>
          <w:rtl/>
        </w:rPr>
        <w:t xml:space="preserve">‌ی </w:t>
      </w:r>
      <w:r w:rsidRPr="004A17CF">
        <w:rPr>
          <w:rStyle w:val="Char4"/>
          <w:rtl/>
        </w:rPr>
        <w:t>سهو با امام مخالفت</w:t>
      </w:r>
      <w:r w:rsidR="002A69CE" w:rsidRPr="004A17CF">
        <w:rPr>
          <w:rStyle w:val="Char4"/>
          <w:rtl/>
        </w:rPr>
        <w:t xml:space="preserve"> نمی‌</w:t>
      </w:r>
      <w:r w:rsidRPr="004A17CF">
        <w:rPr>
          <w:rStyle w:val="Char4"/>
          <w:rtl/>
        </w:rPr>
        <w:t>کند</w:t>
      </w:r>
      <w:r w:rsidRPr="004A17CF">
        <w:rPr>
          <w:rStyle w:val="Char4"/>
          <w:vertAlign w:val="superscript"/>
          <w:rtl/>
        </w:rPr>
        <w:footnoteReference w:id="196"/>
      </w:r>
      <w:r w:rsidR="007F5B3B" w:rsidRPr="004A17CF">
        <w:rPr>
          <w:rStyle w:val="Char4"/>
          <w:rFonts w:hint="cs"/>
          <w:rtl/>
        </w:rPr>
        <w:t>،</w:t>
      </w:r>
      <w:r w:rsidRPr="004A17CF">
        <w:rPr>
          <w:rStyle w:val="Char4"/>
          <w:rtl/>
        </w:rPr>
        <w:t xml:space="preserve"> ز</w:t>
      </w:r>
      <w:r w:rsidR="007F5B3B" w:rsidRPr="004A17CF">
        <w:rPr>
          <w:rStyle w:val="Char4"/>
          <w:rtl/>
        </w:rPr>
        <w:t>یرا او در جبران رکعت باقی مانده</w:t>
      </w:r>
      <w:r w:rsidR="007F5B3B" w:rsidRPr="004A17CF">
        <w:rPr>
          <w:rStyle w:val="Char4"/>
          <w:rFonts w:hint="cs"/>
          <w:rtl/>
        </w:rPr>
        <w:t>‌</w:t>
      </w:r>
      <w:r w:rsidRPr="004A17CF">
        <w:rPr>
          <w:rStyle w:val="Char4"/>
          <w:rtl/>
        </w:rPr>
        <w:t>اش از نماز منفرد شده است (و به تنهایی نمازش را ادامه</w:t>
      </w:r>
      <w:r w:rsidR="002A69CE" w:rsidRPr="004A17CF">
        <w:rPr>
          <w:rStyle w:val="Char4"/>
          <w:rtl/>
        </w:rPr>
        <w:t xml:space="preserve"> می‌</w:t>
      </w:r>
      <w:r w:rsidRPr="004A17CF">
        <w:rPr>
          <w:rStyle w:val="Char4"/>
          <w:rtl/>
        </w:rPr>
        <w:t>دهد).</w:t>
      </w:r>
    </w:p>
    <w:p w:rsidR="00F0108F" w:rsidRPr="004A17CF" w:rsidRDefault="00F0108F" w:rsidP="004A17CF">
      <w:pPr>
        <w:widowControl w:val="0"/>
        <w:ind w:firstLine="284"/>
        <w:jc w:val="both"/>
        <w:rPr>
          <w:rStyle w:val="Char4"/>
          <w:rtl/>
        </w:rPr>
      </w:pPr>
      <w:r w:rsidRPr="004A17CF">
        <w:rPr>
          <w:rStyle w:val="Char4"/>
          <w:rtl/>
        </w:rPr>
        <w:t>پس به وی</w:t>
      </w:r>
      <w:r w:rsidR="002A69CE" w:rsidRPr="004A17CF">
        <w:rPr>
          <w:rStyle w:val="Char4"/>
          <w:rtl/>
        </w:rPr>
        <w:t xml:space="preserve"> می‌</w:t>
      </w:r>
      <w:r w:rsidRPr="004A17CF">
        <w:rPr>
          <w:rStyle w:val="Char4"/>
          <w:rtl/>
        </w:rPr>
        <w:t>گوییم: هرگاه مأموم در نمازش سهوی مرتکب شد و او مسبوق بود، بر او واجب است تا سجده</w:t>
      </w:r>
      <w:r w:rsidR="002A69CE" w:rsidRPr="004A17CF">
        <w:rPr>
          <w:rStyle w:val="Char4"/>
          <w:rtl/>
        </w:rPr>
        <w:t xml:space="preserve">‌ی </w:t>
      </w:r>
      <w:r w:rsidRPr="004A17CF">
        <w:rPr>
          <w:rStyle w:val="Char4"/>
          <w:rtl/>
        </w:rPr>
        <w:t>سهو انجام دهد البته اگر سهوی که مرتکب شده موجب وجوب سجده باشد</w:t>
      </w:r>
      <w:r w:rsidRPr="004A17CF">
        <w:rPr>
          <w:rStyle w:val="Char4"/>
          <w:vertAlign w:val="superscript"/>
          <w:rtl/>
        </w:rPr>
        <w:footnoteReference w:id="197"/>
      </w:r>
      <w:r w:rsidR="007F5B3B" w:rsidRPr="004A17CF">
        <w:rPr>
          <w:rStyle w:val="Char4"/>
          <w:rFonts w:hint="cs"/>
          <w:rtl/>
        </w:rPr>
        <w:t>.</w:t>
      </w:r>
    </w:p>
    <w:p w:rsidR="00F0108F" w:rsidRPr="004A17CF" w:rsidRDefault="00F0108F" w:rsidP="004A17CF">
      <w:pPr>
        <w:pStyle w:val="a1"/>
        <w:widowControl w:val="0"/>
        <w:rPr>
          <w:rtl/>
        </w:rPr>
      </w:pPr>
      <w:bookmarkStart w:id="251" w:name="_Toc368404595"/>
      <w:bookmarkStart w:id="252" w:name="_Toc437438400"/>
      <w:r w:rsidRPr="004A17CF">
        <w:rPr>
          <w:rFonts w:hint="cs"/>
          <w:rtl/>
        </w:rPr>
        <w:t>ج: شک در نماز</w:t>
      </w:r>
      <w:bookmarkEnd w:id="251"/>
      <w:bookmarkEnd w:id="252"/>
    </w:p>
    <w:p w:rsidR="00F0108F" w:rsidRPr="004A17CF" w:rsidRDefault="00F0108F" w:rsidP="004A17CF">
      <w:pPr>
        <w:pStyle w:val="a4"/>
        <w:widowControl w:val="0"/>
        <w:rPr>
          <w:rtl/>
        </w:rPr>
      </w:pPr>
      <w:bookmarkStart w:id="253" w:name="_Toc288240723"/>
      <w:bookmarkStart w:id="254" w:name="_Toc368404596"/>
      <w:bookmarkStart w:id="255" w:name="_Toc437438401"/>
      <w:r w:rsidRPr="004A17CF">
        <w:rPr>
          <w:rtl/>
        </w:rPr>
        <w:t>کسی که در نمازش شک کند که چند رکعت نماز خوانده</w:t>
      </w:r>
      <w:bookmarkEnd w:id="253"/>
      <w:bookmarkEnd w:id="254"/>
      <w:bookmarkEnd w:id="255"/>
    </w:p>
    <w:p w:rsidR="00F0108F" w:rsidRPr="004A17CF" w:rsidRDefault="00F0108F" w:rsidP="004A17CF">
      <w:pPr>
        <w:widowControl w:val="0"/>
        <w:ind w:firstLine="284"/>
        <w:jc w:val="both"/>
        <w:rPr>
          <w:rStyle w:val="Char4"/>
          <w:rtl/>
        </w:rPr>
      </w:pPr>
      <w:r w:rsidRPr="004A17CF">
        <w:rPr>
          <w:rStyle w:val="Char4"/>
          <w:rtl/>
        </w:rPr>
        <w:t>مردی نماز (عصر) را خواند و شک کرد که آیا سه رکعت خوانده یا چهار رکعت؟ و او نزد خود چنین ترجیح داد که چهار رکعت خوانده، حال چکار کند؟ و چه وقت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00227F5A" w:rsidRPr="004A17CF">
        <w:rPr>
          <w:rStyle w:val="Char4"/>
          <w:rtl/>
        </w:rPr>
        <w:t>،</w:t>
      </w:r>
      <w:r w:rsidRPr="004A17CF">
        <w:rPr>
          <w:rStyle w:val="Char4"/>
          <w:rtl/>
        </w:rPr>
        <w:t xml:space="preserve"> قبل از سلام یا بعد از آن؟</w:t>
      </w:r>
    </w:p>
    <w:p w:rsidR="00F0108F" w:rsidRPr="004A17CF" w:rsidRDefault="00F0108F" w:rsidP="00707CD9">
      <w:pPr>
        <w:widowControl w:val="0"/>
        <w:ind w:firstLine="284"/>
        <w:jc w:val="both"/>
        <w:rPr>
          <w:rStyle w:val="Char4"/>
          <w:rtl/>
        </w:rPr>
      </w:pPr>
      <w:r w:rsidRPr="004A17CF">
        <w:rPr>
          <w:rStyle w:val="Char4"/>
          <w:rtl/>
        </w:rPr>
        <w:t>به او</w:t>
      </w:r>
      <w:r w:rsidR="002A69CE" w:rsidRPr="004A17CF">
        <w:rPr>
          <w:rStyle w:val="Char4"/>
          <w:rtl/>
        </w:rPr>
        <w:t xml:space="preserve"> می‌</w:t>
      </w:r>
      <w:r w:rsidRPr="004A17CF">
        <w:rPr>
          <w:rStyle w:val="Char4"/>
          <w:rtl/>
        </w:rPr>
        <w:t>گوییم چهار رکعت را در نظر بگیر، زیرا خودت نیز</w:t>
      </w:r>
      <w:r w:rsidR="003E78A1" w:rsidRPr="004A17CF">
        <w:rPr>
          <w:rStyle w:val="Char4"/>
          <w:rtl/>
        </w:rPr>
        <w:t xml:space="preserve"> آن را </w:t>
      </w:r>
      <w:r w:rsidRPr="004A17CF">
        <w:rPr>
          <w:rStyle w:val="Char4"/>
          <w:rtl/>
        </w:rPr>
        <w:t>ترجیح دادی، و یا اگر ترجیح داد که سه رکعت خوانده پس سه رکعت را در نظر بگیرد و ادامه</w:t>
      </w:r>
      <w:r w:rsidR="002A69CE" w:rsidRPr="004A17CF">
        <w:rPr>
          <w:rStyle w:val="Char4"/>
          <w:rtl/>
        </w:rPr>
        <w:t xml:space="preserve">‌ی </w:t>
      </w:r>
      <w:r w:rsidRPr="004A17CF">
        <w:rPr>
          <w:rStyle w:val="Char4"/>
          <w:rtl/>
        </w:rPr>
        <w:t>نمازش را بخواند، و در</w:t>
      </w:r>
      <w:r w:rsidR="00900947">
        <w:rPr>
          <w:rStyle w:val="Char4"/>
          <w:rtl/>
        </w:rPr>
        <w:t xml:space="preserve"> هردو </w:t>
      </w:r>
      <w:r w:rsidRPr="004A17CF">
        <w:rPr>
          <w:rStyle w:val="Char4"/>
          <w:rtl/>
        </w:rPr>
        <w:t>حالت بعد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198"/>
      </w:r>
      <w:r w:rsidRPr="004A17CF">
        <w:rPr>
          <w:rStyle w:val="Char4"/>
          <w:rtl/>
        </w:rPr>
        <w:t xml:space="preserve"> و دلیل آن حدیث ابن مسعود</w:t>
      </w:r>
      <w:r w:rsidR="00F642CB" w:rsidRPr="004A17CF">
        <w:rPr>
          <w:rStyle w:val="Char4"/>
          <w:rFonts w:cs="CTraditional Arabic"/>
          <w:rtl/>
        </w:rPr>
        <w:t>س</w:t>
      </w:r>
      <w:r w:rsidRPr="004A17CF">
        <w:rPr>
          <w:rStyle w:val="Char4"/>
          <w:rtl/>
        </w:rPr>
        <w:t xml:space="preserve"> است که در آن پیامبر</w:t>
      </w:r>
      <w:r w:rsidR="00F642CB" w:rsidRPr="004A17CF">
        <w:rPr>
          <w:rStyle w:val="Char4"/>
          <w:rFonts w:cs="CTraditional Arabic"/>
          <w:rtl/>
        </w:rPr>
        <w:t>ج</w:t>
      </w:r>
      <w:r w:rsidRPr="004A17CF">
        <w:rPr>
          <w:rStyle w:val="Char4"/>
          <w:rtl/>
        </w:rPr>
        <w:t xml:space="preserve"> به کسی که شک کرده بود که آیا سه رکعت خوانده یا چهار رکعت؟ فرمود: </w:t>
      </w:r>
      <w:r w:rsidR="007F5B3B" w:rsidRPr="004A17CF">
        <w:rPr>
          <w:rStyle w:val="Char3"/>
          <w:rFonts w:hint="cs"/>
          <w:rtl/>
        </w:rPr>
        <w:t>«</w:t>
      </w:r>
      <w:r w:rsidR="007F5B3B" w:rsidRPr="004A17CF">
        <w:rPr>
          <w:rStyle w:val="Char3"/>
          <w:rFonts w:hint="eastAsia"/>
          <w:rtl/>
        </w:rPr>
        <w:t>فَلْيَتَحَرَّ</w:t>
      </w:r>
      <w:r w:rsidR="007F5B3B" w:rsidRPr="004A17CF">
        <w:rPr>
          <w:rStyle w:val="Char3"/>
          <w:rtl/>
        </w:rPr>
        <w:t xml:space="preserve"> </w:t>
      </w:r>
      <w:r w:rsidR="007F5B3B" w:rsidRPr="004A17CF">
        <w:rPr>
          <w:rStyle w:val="Char3"/>
          <w:rFonts w:hint="eastAsia"/>
          <w:rtl/>
        </w:rPr>
        <w:t>الصَّوَابَ</w:t>
      </w:r>
      <w:r w:rsidR="007F5B3B" w:rsidRPr="004A17CF">
        <w:rPr>
          <w:rStyle w:val="Char3"/>
          <w:rtl/>
        </w:rPr>
        <w:t xml:space="preserve"> </w:t>
      </w:r>
      <w:r w:rsidR="007F5B3B" w:rsidRPr="004A17CF">
        <w:rPr>
          <w:rStyle w:val="Char3"/>
          <w:rFonts w:hint="eastAsia"/>
          <w:rtl/>
        </w:rPr>
        <w:t>ثُمَّ</w:t>
      </w:r>
      <w:r w:rsidR="007F5B3B" w:rsidRPr="004A17CF">
        <w:rPr>
          <w:rStyle w:val="Char3"/>
          <w:rtl/>
        </w:rPr>
        <w:t xml:space="preserve"> </w:t>
      </w:r>
      <w:r w:rsidR="007F5B3B" w:rsidRPr="004A17CF">
        <w:rPr>
          <w:rStyle w:val="Char3"/>
          <w:rFonts w:hint="eastAsia"/>
          <w:rtl/>
        </w:rPr>
        <w:t>لْيُتِمَّ</w:t>
      </w:r>
      <w:r w:rsidR="007F5B3B" w:rsidRPr="004A17CF">
        <w:rPr>
          <w:rStyle w:val="Char3"/>
          <w:rtl/>
        </w:rPr>
        <w:t xml:space="preserve"> </w:t>
      </w:r>
      <w:r w:rsidR="007F5B3B" w:rsidRPr="004A17CF">
        <w:rPr>
          <w:rStyle w:val="Char3"/>
          <w:rFonts w:hint="eastAsia"/>
          <w:rtl/>
        </w:rPr>
        <w:t>عَلَيْهِ</w:t>
      </w:r>
      <w:r w:rsidR="007F5B3B" w:rsidRPr="004A17CF">
        <w:rPr>
          <w:rStyle w:val="Char3"/>
          <w:rFonts w:hint="cs"/>
          <w:rtl/>
        </w:rPr>
        <w:t xml:space="preserve"> </w:t>
      </w:r>
      <w:r w:rsidR="007F5B3B" w:rsidRPr="004A17CF">
        <w:rPr>
          <w:rStyle w:val="Char3"/>
          <w:rFonts w:ascii="Times New Roman" w:hAnsi="Times New Roman" w:cs="Times New Roman" w:hint="cs"/>
          <w:rtl/>
        </w:rPr>
        <w:t>–</w:t>
      </w:r>
      <w:r w:rsidR="007F5B3B" w:rsidRPr="004A17CF">
        <w:rPr>
          <w:rStyle w:val="Char3"/>
          <w:rtl/>
        </w:rPr>
        <w:t xml:space="preserve"> يبني على التحري </w:t>
      </w:r>
      <w:r w:rsidR="007F5B3B" w:rsidRPr="004A17CF">
        <w:rPr>
          <w:rStyle w:val="Char3"/>
          <w:rFonts w:ascii="Times New Roman" w:hAnsi="Times New Roman" w:cs="Times New Roman" w:hint="cs"/>
          <w:rtl/>
        </w:rPr>
        <w:t>–</w:t>
      </w:r>
      <w:r w:rsidR="007F5B3B" w:rsidRPr="004A17CF">
        <w:rPr>
          <w:rStyle w:val="Char3"/>
          <w:rtl/>
        </w:rPr>
        <w:t xml:space="preserve"> </w:t>
      </w:r>
      <w:r w:rsidR="007F5B3B" w:rsidRPr="004A17CF">
        <w:rPr>
          <w:rStyle w:val="Char3"/>
          <w:rFonts w:hint="eastAsia"/>
          <w:rtl/>
        </w:rPr>
        <w:t>ثُمَّ</w:t>
      </w:r>
      <w:r w:rsidR="007F5B3B" w:rsidRPr="004A17CF">
        <w:rPr>
          <w:rStyle w:val="Char3"/>
          <w:rtl/>
        </w:rPr>
        <w:t xml:space="preserve"> </w:t>
      </w:r>
      <w:r w:rsidR="007F5B3B" w:rsidRPr="004A17CF">
        <w:rPr>
          <w:rStyle w:val="Char3"/>
          <w:rFonts w:hint="eastAsia"/>
          <w:rtl/>
        </w:rPr>
        <w:t>لْيَسْجُدْ</w:t>
      </w:r>
      <w:r w:rsidR="007F5B3B" w:rsidRPr="004A17CF">
        <w:rPr>
          <w:rStyle w:val="Char3"/>
          <w:rtl/>
        </w:rPr>
        <w:t xml:space="preserve"> </w:t>
      </w:r>
      <w:r w:rsidR="007F5B3B" w:rsidRPr="004A17CF">
        <w:rPr>
          <w:rStyle w:val="Char3"/>
          <w:rFonts w:hint="eastAsia"/>
          <w:rtl/>
        </w:rPr>
        <w:t>سَجْدَتَيْنِ</w:t>
      </w:r>
      <w:r w:rsidR="007F5B3B" w:rsidRPr="004A17CF">
        <w:rPr>
          <w:rStyle w:val="Char3"/>
          <w:rtl/>
        </w:rPr>
        <w:t xml:space="preserve"> </w:t>
      </w:r>
      <w:r w:rsidRPr="004A17CF">
        <w:rPr>
          <w:rStyle w:val="Char3"/>
          <w:rtl/>
        </w:rPr>
        <w:t>بعد أن يسلم</w:t>
      </w:r>
      <w:r w:rsidR="007F5B3B" w:rsidRPr="004A17CF">
        <w:rPr>
          <w:rStyle w:val="Char3"/>
          <w:rFonts w:hint="cs"/>
          <w:rtl/>
        </w:rPr>
        <w:t>»</w:t>
      </w:r>
      <w:r w:rsidRPr="004A17CF">
        <w:rPr>
          <w:rStyle w:val="Char4"/>
          <w:vertAlign w:val="superscript"/>
          <w:rtl/>
        </w:rPr>
        <w:footnoteReference w:id="199"/>
      </w:r>
      <w:r w:rsidR="007F5B3B" w:rsidRPr="004A17CF">
        <w:rPr>
          <w:rStyle w:val="Char4"/>
          <w:rFonts w:hint="cs"/>
          <w:rtl/>
        </w:rPr>
        <w:t>.</w:t>
      </w:r>
      <w:r w:rsidRPr="004A17CF">
        <w:rPr>
          <w:rStyle w:val="Char4"/>
          <w:rtl/>
        </w:rPr>
        <w:t xml:space="preserve"> یعنی: </w:t>
      </w:r>
      <w:r w:rsidR="007F5B3B" w:rsidRPr="004A17CF">
        <w:rPr>
          <w:rFonts w:ascii="Lotus Linotype" w:hAnsi="Lotus Linotype" w:cs="Traditional Arabic" w:hint="cs"/>
          <w:sz w:val="26"/>
          <w:szCs w:val="26"/>
          <w:rtl/>
          <w:lang w:bidi="fa-IR"/>
        </w:rPr>
        <w:t>«</w:t>
      </w:r>
      <w:r w:rsidRPr="004A17CF">
        <w:rPr>
          <w:rStyle w:val="Char4"/>
          <w:rtl/>
        </w:rPr>
        <w:t>هرگاه یکی از شما در نماز خویش در شک افتاد (و ندانست</w:t>
      </w:r>
      <w:r w:rsidRPr="004A17CF">
        <w:rPr>
          <w:rFonts w:cs="Times New Roman"/>
          <w:sz w:val="26"/>
          <w:szCs w:val="26"/>
          <w:rtl/>
          <w:lang w:bidi="fa-IR"/>
        </w:rPr>
        <w:t> </w:t>
      </w:r>
      <w:r w:rsidRPr="004A17CF">
        <w:rPr>
          <w:rStyle w:val="Char4"/>
          <w:rtl/>
        </w:rPr>
        <w:t>چند رکعت</w:t>
      </w:r>
      <w:r w:rsidRPr="004A17CF">
        <w:rPr>
          <w:rFonts w:cs="Times New Roman"/>
          <w:sz w:val="26"/>
          <w:szCs w:val="26"/>
          <w:rtl/>
          <w:lang w:bidi="fa-IR"/>
        </w:rPr>
        <w:t> </w:t>
      </w:r>
      <w:r w:rsidRPr="004A17CF">
        <w:rPr>
          <w:rStyle w:val="Char4"/>
          <w:rtl/>
        </w:rPr>
        <w:t>خوانده</w:t>
      </w:r>
      <w:r w:rsidRPr="004A17CF">
        <w:rPr>
          <w:rFonts w:cs="Times New Roman"/>
          <w:sz w:val="26"/>
          <w:szCs w:val="26"/>
          <w:rtl/>
          <w:lang w:bidi="fa-IR"/>
        </w:rPr>
        <w:t> </w:t>
      </w:r>
      <w:r w:rsidRPr="004A17CF">
        <w:rPr>
          <w:rStyle w:val="Char4"/>
          <w:rtl/>
        </w:rPr>
        <w:t>است‌</w:t>
      </w:r>
      <w:r w:rsidR="007F5B3B" w:rsidRPr="004A17CF">
        <w:rPr>
          <w:rStyle w:val="Char4"/>
          <w:rtl/>
        </w:rPr>
        <w:t xml:space="preserve">)، سعی </w:t>
      </w:r>
      <w:r w:rsidR="003E4824" w:rsidRPr="004A17CF">
        <w:rPr>
          <w:rStyle w:val="Char4"/>
          <w:rtl/>
        </w:rPr>
        <w:t>ک</w:t>
      </w:r>
      <w:r w:rsidR="007F5B3B" w:rsidRPr="004A17CF">
        <w:rPr>
          <w:rStyle w:val="Char4"/>
          <w:rtl/>
        </w:rPr>
        <w:t xml:space="preserve">ند </w:t>
      </w:r>
      <w:r w:rsidR="003E4824" w:rsidRPr="004A17CF">
        <w:rPr>
          <w:rStyle w:val="Char4"/>
          <w:rtl/>
        </w:rPr>
        <w:t>ک</w:t>
      </w:r>
      <w:r w:rsidR="007F5B3B" w:rsidRPr="004A17CF">
        <w:rPr>
          <w:rStyle w:val="Char4"/>
          <w:rtl/>
        </w:rPr>
        <w:t>ه صح</w:t>
      </w:r>
      <w:r w:rsidR="003E4824" w:rsidRPr="004A17CF">
        <w:rPr>
          <w:rStyle w:val="Char4"/>
          <w:rtl/>
        </w:rPr>
        <w:t>ی</w:t>
      </w:r>
      <w:r w:rsidR="007F5B3B" w:rsidRPr="004A17CF">
        <w:rPr>
          <w:rStyle w:val="Char4"/>
          <w:rtl/>
        </w:rPr>
        <w:t>ح</w:t>
      </w:r>
      <w:r w:rsidR="007F5B3B" w:rsidRPr="004A17CF">
        <w:rPr>
          <w:rStyle w:val="Char4"/>
          <w:rFonts w:hint="cs"/>
          <w:rtl/>
        </w:rPr>
        <w:t>‌</w:t>
      </w:r>
      <w:r w:rsidRPr="004A17CF">
        <w:rPr>
          <w:rStyle w:val="Char4"/>
          <w:rtl/>
        </w:rPr>
        <w:t>تر</w:t>
      </w:r>
      <w:r w:rsidR="003E4824" w:rsidRPr="004A17CF">
        <w:rPr>
          <w:rStyle w:val="Char4"/>
          <w:rtl/>
        </w:rPr>
        <w:t>ی</w:t>
      </w:r>
      <w:r w:rsidRPr="004A17CF">
        <w:rPr>
          <w:rStyle w:val="Char4"/>
          <w:rtl/>
        </w:rPr>
        <w:t>ن آن را ب</w:t>
      </w:r>
      <w:r w:rsidR="003E4824" w:rsidRPr="004A17CF">
        <w:rPr>
          <w:rStyle w:val="Char4"/>
          <w:rtl/>
        </w:rPr>
        <w:t>ی</w:t>
      </w:r>
      <w:r w:rsidRPr="004A17CF">
        <w:rPr>
          <w:rStyle w:val="Char4"/>
          <w:rtl/>
        </w:rPr>
        <w:t xml:space="preserve">اد آورد و نمازش را بر اساس آن </w:t>
      </w:r>
      <w:r w:rsidR="003E4824" w:rsidRPr="004A17CF">
        <w:rPr>
          <w:rStyle w:val="Char4"/>
          <w:rtl/>
        </w:rPr>
        <w:t>ک</w:t>
      </w:r>
      <w:r w:rsidRPr="004A17CF">
        <w:rPr>
          <w:rStyle w:val="Char4"/>
          <w:rtl/>
        </w:rPr>
        <w:t xml:space="preserve">امل </w:t>
      </w:r>
      <w:r w:rsidR="003E4824" w:rsidRPr="004A17CF">
        <w:rPr>
          <w:rStyle w:val="Char4"/>
          <w:rtl/>
        </w:rPr>
        <w:t>ک</w:t>
      </w:r>
      <w:r w:rsidRPr="004A17CF">
        <w:rPr>
          <w:rStyle w:val="Char4"/>
          <w:rtl/>
        </w:rPr>
        <w:t>رده، بعد سلام گو</w:t>
      </w:r>
      <w:r w:rsidR="003E4824" w:rsidRPr="004A17CF">
        <w:rPr>
          <w:rStyle w:val="Char4"/>
          <w:rtl/>
        </w:rPr>
        <w:t>ی</w:t>
      </w:r>
      <w:r w:rsidRPr="004A17CF">
        <w:rPr>
          <w:rStyle w:val="Char4"/>
          <w:rtl/>
        </w:rPr>
        <w:t>د سپس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007F5B3B" w:rsidRPr="004A17CF">
        <w:rPr>
          <w:rFonts w:ascii="Lotus Linotype" w:hAnsi="Lotus Linotype" w:cs="Traditional Arabic" w:hint="cs"/>
          <w:sz w:val="26"/>
          <w:szCs w:val="26"/>
          <w:rtl/>
          <w:lang w:bidi="fa-IR"/>
        </w:rPr>
        <w:t>»</w:t>
      </w:r>
      <w:r w:rsidRPr="004A17CF">
        <w:rPr>
          <w:rStyle w:val="Char4"/>
          <w:vertAlign w:val="superscript"/>
          <w:rtl/>
        </w:rPr>
        <w:footnoteReference w:id="200"/>
      </w:r>
      <w:r w:rsidR="007F5B3B" w:rsidRPr="004A17CF">
        <w:rPr>
          <w:rStyle w:val="Char4"/>
          <w:rFonts w:hint="cs"/>
          <w:rtl/>
        </w:rPr>
        <w:t>.</w:t>
      </w:r>
    </w:p>
    <w:p w:rsidR="00F0108F" w:rsidRPr="004A17CF" w:rsidRDefault="00F0108F" w:rsidP="004A17CF">
      <w:pPr>
        <w:pStyle w:val="a4"/>
        <w:widowControl w:val="0"/>
        <w:rPr>
          <w:rtl/>
        </w:rPr>
      </w:pPr>
      <w:bookmarkStart w:id="256" w:name="_Toc288240724"/>
      <w:bookmarkStart w:id="257" w:name="_Toc368404597"/>
      <w:bookmarkStart w:id="258" w:name="_Toc437438402"/>
      <w:r w:rsidRPr="004A17CF">
        <w:rPr>
          <w:rtl/>
        </w:rPr>
        <w:t>اگر کسی در انجام سجده</w:t>
      </w:r>
      <w:r w:rsidR="002A69CE" w:rsidRPr="004A17CF">
        <w:rPr>
          <w:rtl/>
        </w:rPr>
        <w:t xml:space="preserve">‌ی </w:t>
      </w:r>
      <w:r w:rsidRPr="004A17CF">
        <w:rPr>
          <w:rtl/>
        </w:rPr>
        <w:t>دوم شک داشته باشد</w:t>
      </w:r>
      <w:bookmarkEnd w:id="256"/>
      <w:bookmarkEnd w:id="257"/>
      <w:bookmarkEnd w:id="258"/>
    </w:p>
    <w:p w:rsidR="00F0108F" w:rsidRPr="004A17CF" w:rsidRDefault="00F0108F" w:rsidP="004A17CF">
      <w:pPr>
        <w:widowControl w:val="0"/>
        <w:ind w:firstLine="284"/>
        <w:jc w:val="both"/>
        <w:rPr>
          <w:rStyle w:val="Char4"/>
          <w:rtl/>
        </w:rPr>
      </w:pPr>
      <w:r w:rsidRPr="004A17CF">
        <w:rPr>
          <w:rStyle w:val="Char4"/>
          <w:rtl/>
        </w:rPr>
        <w:t>از جناب شیخ سوال شد: اگر نمازگزار شک کند که آیا سجده</w:t>
      </w:r>
      <w:r w:rsidR="002A69CE" w:rsidRPr="004A17CF">
        <w:rPr>
          <w:rStyle w:val="Char4"/>
          <w:rtl/>
        </w:rPr>
        <w:t xml:space="preserve">‌ی </w:t>
      </w:r>
      <w:r w:rsidRPr="004A17CF">
        <w:rPr>
          <w:rStyle w:val="Char4"/>
          <w:rtl/>
        </w:rPr>
        <w:t>دوم را انجام داده یا خیر چکار کند؟</w:t>
      </w:r>
      <w:r w:rsidRPr="004A17CF">
        <w:rPr>
          <w:rStyle w:val="Char4"/>
          <w:vertAlign w:val="superscript"/>
          <w:rtl/>
        </w:rPr>
        <w:footnoteReference w:id="201"/>
      </w:r>
    </w:p>
    <w:p w:rsidR="00F0108F" w:rsidRPr="004A17CF" w:rsidRDefault="00F0108F" w:rsidP="004A17CF">
      <w:pPr>
        <w:widowControl w:val="0"/>
        <w:ind w:firstLine="284"/>
        <w:jc w:val="both"/>
        <w:rPr>
          <w:rStyle w:val="Char4"/>
          <w:rtl/>
        </w:rPr>
      </w:pPr>
      <w:r w:rsidRPr="004A17CF">
        <w:rPr>
          <w:rStyle w:val="Char4"/>
          <w:rtl/>
        </w:rPr>
        <w:t>جواب دادند: اگر شک کند که آیا سجده</w:t>
      </w:r>
      <w:r w:rsidR="002A69CE" w:rsidRPr="004A17CF">
        <w:rPr>
          <w:rStyle w:val="Char4"/>
          <w:rtl/>
        </w:rPr>
        <w:t xml:space="preserve">‌ی </w:t>
      </w:r>
      <w:r w:rsidRPr="004A17CF">
        <w:rPr>
          <w:rStyle w:val="Char4"/>
          <w:rtl/>
        </w:rPr>
        <w:t>دوم را انجام داده (یا خیر) بایستی بازگردد و آن</w:t>
      </w:r>
      <w:r w:rsidR="007F5B3B" w:rsidRPr="004A17CF">
        <w:rPr>
          <w:rStyle w:val="Char4"/>
          <w:rFonts w:hint="cs"/>
          <w:rtl/>
        </w:rPr>
        <w:t xml:space="preserve"> </w:t>
      </w:r>
      <w:r w:rsidRPr="004A17CF">
        <w:rPr>
          <w:rStyle w:val="Char4"/>
          <w:rtl/>
        </w:rPr>
        <w:t>را انجام دهد و (در انتها)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202"/>
      </w:r>
      <w:r w:rsidR="007F5B3B" w:rsidRPr="004A17CF">
        <w:rPr>
          <w:rStyle w:val="Char4"/>
          <w:rFonts w:hint="cs"/>
          <w:rtl/>
        </w:rPr>
        <w:t>.</w:t>
      </w:r>
    </w:p>
    <w:p w:rsidR="00F0108F" w:rsidRPr="004A17CF" w:rsidRDefault="00F0108F" w:rsidP="004A17CF">
      <w:pPr>
        <w:pStyle w:val="a4"/>
        <w:widowControl w:val="0"/>
        <w:rPr>
          <w:rtl/>
        </w:rPr>
      </w:pPr>
      <w:bookmarkStart w:id="259" w:name="_Toc288240725"/>
      <w:bookmarkStart w:id="260" w:name="_Toc368404598"/>
      <w:bookmarkStart w:id="261" w:name="_Toc437438403"/>
      <w:r w:rsidRPr="004A17CF">
        <w:rPr>
          <w:rtl/>
        </w:rPr>
        <w:t>کسی که در ترک یکی از ارکان نماز مانند سجده شک کند</w:t>
      </w:r>
      <w:bookmarkEnd w:id="259"/>
      <w:bookmarkEnd w:id="260"/>
      <w:bookmarkEnd w:id="261"/>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نمازگزاری که هرگاه در ترک رکنی شک کند</w:t>
      </w:r>
      <w:r w:rsidR="00227F5A" w:rsidRPr="004A17CF">
        <w:rPr>
          <w:rStyle w:val="Char4"/>
          <w:rtl/>
        </w:rPr>
        <w:t>،</w:t>
      </w:r>
      <w:r w:rsidRPr="004A17CF">
        <w:rPr>
          <w:rStyle w:val="Char4"/>
          <w:rtl/>
        </w:rPr>
        <w:t xml:space="preserve"> مثلا برای رکعت دوم بلند شده و شک کند که آیا در رکعت اول دو سجده انجام داده یا یک سجده؟ و او هیچکدام (از آن دو امر) را</w:t>
      </w:r>
      <w:r w:rsidR="002A69CE" w:rsidRPr="004A17CF">
        <w:rPr>
          <w:rStyle w:val="Char4"/>
          <w:rtl/>
        </w:rPr>
        <w:t xml:space="preserve"> نمی‌</w:t>
      </w:r>
      <w:r w:rsidRPr="004A17CF">
        <w:rPr>
          <w:rStyle w:val="Char4"/>
          <w:rtl/>
        </w:rPr>
        <w:t>تواند ترجیح دهد؟</w:t>
      </w:r>
    </w:p>
    <w:p w:rsidR="00F0108F" w:rsidRPr="004A17CF" w:rsidRDefault="00F0108F" w:rsidP="004A17CF">
      <w:pPr>
        <w:widowControl w:val="0"/>
        <w:ind w:firstLine="284"/>
        <w:jc w:val="both"/>
        <w:rPr>
          <w:rStyle w:val="Char4"/>
          <w:rtl/>
        </w:rPr>
      </w:pPr>
      <w:r w:rsidRPr="004A17CF">
        <w:rPr>
          <w:rStyle w:val="Char4"/>
          <w:rtl/>
        </w:rPr>
        <w:t>جواب دادند: هرگاه کسی در ترک رکنی شک نمود و نتوانست چیزی را ترجیح دهد</w:t>
      </w:r>
      <w:r w:rsidR="00227F5A" w:rsidRPr="004A17CF">
        <w:rPr>
          <w:rStyle w:val="Char4"/>
          <w:rtl/>
        </w:rPr>
        <w:t>،</w:t>
      </w:r>
      <w:r w:rsidRPr="004A17CF">
        <w:rPr>
          <w:rStyle w:val="Char4"/>
          <w:rtl/>
        </w:rPr>
        <w:t xml:space="preserve"> پس اصل بر عدم انجام (کامل) فعل است، و لذا به سوال کننده</w:t>
      </w:r>
      <w:r w:rsidR="002A69CE" w:rsidRPr="004A17CF">
        <w:rPr>
          <w:rStyle w:val="Char4"/>
          <w:rtl/>
        </w:rPr>
        <w:t xml:space="preserve"> می‌</w:t>
      </w:r>
      <w:r w:rsidRPr="004A17CF">
        <w:rPr>
          <w:rStyle w:val="Char4"/>
          <w:rtl/>
        </w:rPr>
        <w:t>گوییم: بازگرد و بین دو سجده بنشین، سپس سجده (دوم) را انجام بده و بعد نمازت را ادامه و تمام کن، و در آخر بعد از سلام</w:t>
      </w:r>
      <w:r w:rsidR="00227F5A" w:rsidRPr="004A17CF">
        <w:rPr>
          <w:rStyle w:val="Char4"/>
          <w:rtl/>
        </w:rPr>
        <w:t>،</w:t>
      </w:r>
      <w:r w:rsidRPr="004A17CF">
        <w:rPr>
          <w:rStyle w:val="Char4"/>
          <w:rtl/>
        </w:rPr>
        <w:t xml:space="preserve"> دو سجده</w:t>
      </w:r>
      <w:r w:rsidR="002A69CE" w:rsidRPr="004A17CF">
        <w:rPr>
          <w:rStyle w:val="Char4"/>
          <w:rtl/>
        </w:rPr>
        <w:t xml:space="preserve">‌ی </w:t>
      </w:r>
      <w:r w:rsidRPr="004A17CF">
        <w:rPr>
          <w:rStyle w:val="Char4"/>
          <w:rtl/>
        </w:rPr>
        <w:t>سهو ببر</w:t>
      </w:r>
      <w:r w:rsidRPr="004A17CF">
        <w:rPr>
          <w:rStyle w:val="Char4"/>
          <w:vertAlign w:val="superscript"/>
          <w:rtl/>
        </w:rPr>
        <w:footnoteReference w:id="203"/>
      </w:r>
      <w:r w:rsidR="007F5B3B" w:rsidRPr="004A17CF">
        <w:rPr>
          <w:rStyle w:val="Char4"/>
          <w:rFonts w:hint="cs"/>
          <w:rtl/>
        </w:rPr>
        <w:t>.</w:t>
      </w:r>
    </w:p>
    <w:p w:rsidR="00F0108F" w:rsidRPr="004A17CF" w:rsidRDefault="00F0108F" w:rsidP="004A17CF">
      <w:pPr>
        <w:pStyle w:val="a4"/>
        <w:widowControl w:val="0"/>
        <w:rPr>
          <w:rtl/>
        </w:rPr>
      </w:pPr>
      <w:bookmarkStart w:id="262" w:name="_Toc288240726"/>
      <w:bookmarkStart w:id="263" w:name="_Toc368404599"/>
      <w:bookmarkStart w:id="264" w:name="_Toc437438404"/>
      <w:r w:rsidRPr="004A17CF">
        <w:rPr>
          <w:rtl/>
        </w:rPr>
        <w:t>کسی که در ترک یکی از ارکان نماز شک کند ولی در نهایت یکی را ترجیح دهد</w:t>
      </w:r>
      <w:bookmarkEnd w:id="262"/>
      <w:bookmarkEnd w:id="263"/>
      <w:bookmarkEnd w:id="264"/>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نمازگزاری هرگاه در انجام رکنی شک کند</w:t>
      </w:r>
      <w:r w:rsidR="00227F5A" w:rsidRPr="004A17CF">
        <w:rPr>
          <w:rStyle w:val="Char4"/>
          <w:rtl/>
        </w:rPr>
        <w:t>،</w:t>
      </w:r>
      <w:r w:rsidRPr="004A17CF">
        <w:rPr>
          <w:rStyle w:val="Char4"/>
          <w:rtl/>
        </w:rPr>
        <w:t xml:space="preserve"> مثلا برای رکعت دوم بلند شده و شک کند که آیا (در رکعت اول) دو بار سجده برده یا یکبار؟ ولی در نهایت ترجیح</w:t>
      </w:r>
      <w:r w:rsidR="002A69CE" w:rsidRPr="004A17CF">
        <w:rPr>
          <w:rStyle w:val="Char4"/>
          <w:rtl/>
        </w:rPr>
        <w:t xml:space="preserve"> می‌</w:t>
      </w:r>
      <w:r w:rsidRPr="004A17CF">
        <w:rPr>
          <w:rStyle w:val="Char4"/>
          <w:rtl/>
        </w:rPr>
        <w:t>دهد که دو سجده انجام داده است، حکم چیست؟</w:t>
      </w:r>
      <w:r w:rsidRPr="004A17CF">
        <w:rPr>
          <w:rStyle w:val="Char4"/>
          <w:vertAlign w:val="superscript"/>
          <w:rtl/>
        </w:rPr>
        <w:footnoteReference w:id="204"/>
      </w:r>
    </w:p>
    <w:p w:rsidR="00F0108F" w:rsidRPr="004A17CF" w:rsidRDefault="00F0108F" w:rsidP="004A17CF">
      <w:pPr>
        <w:widowControl w:val="0"/>
        <w:ind w:firstLine="284"/>
        <w:jc w:val="both"/>
        <w:rPr>
          <w:rStyle w:val="Char4"/>
          <w:rtl/>
        </w:rPr>
      </w:pPr>
      <w:r w:rsidRPr="004A17CF">
        <w:rPr>
          <w:rStyle w:val="Char4"/>
          <w:rtl/>
        </w:rPr>
        <w:t>جواب دادند: حکم در این مسئله چنین است: با توجه به اینکه او ترجیح داده که دو بار سجده انجام داده است، پس او فاعل آن دو سجده محسوب</w:t>
      </w:r>
      <w:r w:rsidR="002A69CE" w:rsidRPr="004A17CF">
        <w:rPr>
          <w:rStyle w:val="Char4"/>
          <w:rtl/>
        </w:rPr>
        <w:t xml:space="preserve"> می‌</w:t>
      </w:r>
      <w:r w:rsidRPr="004A17CF">
        <w:rPr>
          <w:rStyle w:val="Char4"/>
          <w:rtl/>
        </w:rPr>
        <w:t>شود و نباید بازگردد، اما (در آخر) بعد از سلام نماز دو سجده</w:t>
      </w:r>
      <w:r w:rsidR="002A69CE" w:rsidRPr="004A17CF">
        <w:rPr>
          <w:rStyle w:val="Char4"/>
          <w:rtl/>
        </w:rPr>
        <w:t xml:space="preserve">‌ی </w:t>
      </w:r>
      <w:r w:rsidRPr="004A17CF">
        <w:rPr>
          <w:rStyle w:val="Char4"/>
          <w:rtl/>
        </w:rPr>
        <w:t>سهو انجام دهد</w:t>
      </w:r>
      <w:r w:rsidRPr="004A17CF">
        <w:rPr>
          <w:rStyle w:val="Char4"/>
          <w:vertAlign w:val="superscript"/>
          <w:rtl/>
        </w:rPr>
        <w:footnoteReference w:id="205"/>
      </w:r>
      <w:r w:rsidR="007F5B3B" w:rsidRPr="004A17CF">
        <w:rPr>
          <w:rStyle w:val="Char4"/>
          <w:rFonts w:hint="cs"/>
          <w:rtl/>
        </w:rPr>
        <w:t>.</w:t>
      </w:r>
    </w:p>
    <w:p w:rsidR="00F0108F" w:rsidRPr="004A17CF" w:rsidRDefault="00F0108F" w:rsidP="004A17CF">
      <w:pPr>
        <w:pStyle w:val="a4"/>
        <w:widowControl w:val="0"/>
        <w:rPr>
          <w:rtl/>
        </w:rPr>
      </w:pPr>
      <w:bookmarkStart w:id="265" w:name="_Toc288240727"/>
      <w:bookmarkStart w:id="266" w:name="_Toc368404600"/>
      <w:bookmarkStart w:id="267" w:name="_Toc437438405"/>
      <w:r w:rsidRPr="004A17CF">
        <w:rPr>
          <w:rtl/>
        </w:rPr>
        <w:t>کسی که در ترک عمل واجبی در نماز شک کند</w:t>
      </w:r>
      <w:bookmarkEnd w:id="265"/>
      <w:bookmarkEnd w:id="266"/>
      <w:bookmarkEnd w:id="267"/>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نمازگزاری هرگاه در ترک عمل واجبی شک کند، مثلا شک کند که آیا تشهد اول را خوانده یا خیر؟ و هیچیک از آن دو امر را ترجیح ندهد؟</w:t>
      </w:r>
      <w:r w:rsidRPr="004A17CF">
        <w:rPr>
          <w:rStyle w:val="Char4"/>
          <w:vertAlign w:val="superscript"/>
          <w:rtl/>
        </w:rPr>
        <w:footnoteReference w:id="206"/>
      </w:r>
    </w:p>
    <w:p w:rsidR="00F0108F" w:rsidRPr="004A17CF" w:rsidRDefault="00F0108F" w:rsidP="004A17CF">
      <w:pPr>
        <w:widowControl w:val="0"/>
        <w:ind w:firstLine="284"/>
        <w:jc w:val="both"/>
        <w:rPr>
          <w:rStyle w:val="Char4"/>
          <w:rtl/>
        </w:rPr>
      </w:pPr>
      <w:r w:rsidRPr="004A17CF">
        <w:rPr>
          <w:rStyle w:val="Char4"/>
          <w:rtl/>
        </w:rPr>
        <w:t>جواب دادند: هرگاه نمازگزار در ترک عمل واجبی شک کرد، بمانند آنست که (واقعاً) آن</w:t>
      </w:r>
      <w:r w:rsidR="007F5B3B" w:rsidRPr="004A17CF">
        <w:rPr>
          <w:rStyle w:val="Char4"/>
          <w:rFonts w:hint="cs"/>
          <w:rtl/>
        </w:rPr>
        <w:t xml:space="preserve"> </w:t>
      </w:r>
      <w:r w:rsidRPr="004A17CF">
        <w:rPr>
          <w:rStyle w:val="Char4"/>
          <w:rtl/>
        </w:rPr>
        <w:t>را ترک کرده و انجام نداده باشد و لذا سجده</w:t>
      </w:r>
      <w:r w:rsidR="002A69CE" w:rsidRPr="004A17CF">
        <w:rPr>
          <w:rStyle w:val="Char4"/>
          <w:rtl/>
        </w:rPr>
        <w:t xml:space="preserve">‌ی </w:t>
      </w:r>
      <w:r w:rsidRPr="004A17CF">
        <w:rPr>
          <w:rStyle w:val="Char4"/>
          <w:rtl/>
        </w:rPr>
        <w:t>سهو بر او واجب است، زیرا او در این حالت در انجام یا عدم آن شک کرده، و اصل</w:t>
      </w:r>
      <w:r w:rsidR="00227F5A" w:rsidRPr="004A17CF">
        <w:rPr>
          <w:rStyle w:val="Char4"/>
          <w:rtl/>
        </w:rPr>
        <w:t>،</w:t>
      </w:r>
      <w:r w:rsidRPr="004A17CF">
        <w:rPr>
          <w:rStyle w:val="Char4"/>
          <w:rtl/>
        </w:rPr>
        <w:t xml:space="preserve"> عدم انجام فعل است بنابراین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 که بایستی قبل از سلام باشد زیرا بدلیل نقص (ترک واجب) در نماز است</w:t>
      </w:r>
      <w:r w:rsidRPr="004A17CF">
        <w:rPr>
          <w:rStyle w:val="Char4"/>
          <w:vertAlign w:val="superscript"/>
          <w:rtl/>
        </w:rPr>
        <w:footnoteReference w:id="207"/>
      </w:r>
      <w:r w:rsidR="007F5B3B" w:rsidRPr="004A17CF">
        <w:rPr>
          <w:rStyle w:val="Char4"/>
          <w:rFonts w:hint="cs"/>
          <w:rtl/>
        </w:rPr>
        <w:t>.</w:t>
      </w:r>
    </w:p>
    <w:p w:rsidR="00F0108F" w:rsidRPr="004A17CF" w:rsidRDefault="00F0108F" w:rsidP="004A17CF">
      <w:pPr>
        <w:pStyle w:val="a4"/>
        <w:widowControl w:val="0"/>
        <w:rPr>
          <w:rtl/>
        </w:rPr>
      </w:pPr>
      <w:bookmarkStart w:id="268" w:name="_Toc288240728"/>
      <w:bookmarkStart w:id="269" w:name="_Toc368404601"/>
      <w:bookmarkStart w:id="270" w:name="_Toc437438406"/>
      <w:r w:rsidRPr="004A17CF">
        <w:rPr>
          <w:rtl/>
        </w:rPr>
        <w:t>کسی که در ترک عمل واجبی در نماز شک کند ولی در نهایت شک را دور کند</w:t>
      </w:r>
      <w:bookmarkEnd w:id="268"/>
      <w:bookmarkEnd w:id="269"/>
      <w:bookmarkEnd w:id="270"/>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 xml:space="preserve">نمازگزاری که شک کند آیا ذکر </w:t>
      </w:r>
      <w:r w:rsidRPr="004A17CF">
        <w:rPr>
          <w:rStyle w:val="Char1"/>
          <w:spacing w:val="0"/>
          <w:rtl/>
        </w:rPr>
        <w:t xml:space="preserve">«سبحان ربي العظيم» </w:t>
      </w:r>
      <w:r w:rsidRPr="004A17CF">
        <w:rPr>
          <w:rStyle w:val="Char4"/>
          <w:rtl/>
        </w:rPr>
        <w:t>را در رکوع گفته یا خیر؟ ولی در نهایت ترجیح</w:t>
      </w:r>
      <w:r w:rsidR="002A69CE" w:rsidRPr="004A17CF">
        <w:rPr>
          <w:rStyle w:val="Char4"/>
          <w:rtl/>
        </w:rPr>
        <w:t xml:space="preserve"> می‌</w:t>
      </w:r>
      <w:r w:rsidRPr="004A17CF">
        <w:rPr>
          <w:rStyle w:val="Char4"/>
          <w:rtl/>
        </w:rPr>
        <w:t>دهد که آن</w:t>
      </w:r>
      <w:r w:rsidR="007F5B3B" w:rsidRPr="004A17CF">
        <w:rPr>
          <w:rStyle w:val="Char4"/>
          <w:rFonts w:hint="cs"/>
          <w:rtl/>
        </w:rPr>
        <w:t xml:space="preserve"> </w:t>
      </w:r>
      <w:r w:rsidRPr="004A17CF">
        <w:rPr>
          <w:rStyle w:val="Char4"/>
          <w:rtl/>
        </w:rPr>
        <w:t>را گفته، حکم چیست؟</w:t>
      </w:r>
      <w:r w:rsidRPr="004A17CF">
        <w:rPr>
          <w:rStyle w:val="Char4"/>
          <w:vertAlign w:val="superscript"/>
          <w:rtl/>
        </w:rPr>
        <w:footnoteReference w:id="208"/>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جواب دادند: هرگاه نمازگزار در ترک عمل واجبی شک کرد و در نهایت انجام آن</w:t>
      </w:r>
      <w:r w:rsidR="007F5B3B" w:rsidRPr="004A17CF">
        <w:rPr>
          <w:rStyle w:val="Char4"/>
          <w:rFonts w:hint="cs"/>
          <w:rtl/>
        </w:rPr>
        <w:t xml:space="preserve"> </w:t>
      </w:r>
      <w:r w:rsidRPr="004A17CF">
        <w:rPr>
          <w:rStyle w:val="Char4"/>
          <w:rtl/>
        </w:rPr>
        <w:t>را ترجیح داد، پس سجده</w:t>
      </w:r>
      <w:r w:rsidR="002A69CE" w:rsidRPr="004A17CF">
        <w:rPr>
          <w:rStyle w:val="Char4"/>
          <w:rtl/>
        </w:rPr>
        <w:t xml:space="preserve">‌ی </w:t>
      </w:r>
      <w:r w:rsidRPr="004A17CF">
        <w:rPr>
          <w:rStyle w:val="Char4"/>
          <w:rtl/>
        </w:rPr>
        <w:t>سهو بر او لازم نیست. و بر این اساس به این نمازگزار</w:t>
      </w:r>
      <w:r w:rsidR="002A69CE" w:rsidRPr="004A17CF">
        <w:rPr>
          <w:rStyle w:val="Char4"/>
          <w:rtl/>
        </w:rPr>
        <w:t xml:space="preserve"> می‌</w:t>
      </w:r>
      <w:r w:rsidRPr="004A17CF">
        <w:rPr>
          <w:rStyle w:val="Char4"/>
          <w:rtl/>
        </w:rPr>
        <w:t xml:space="preserve">گوییم: چون انجام فعل واجب را ترجیح دادی که همان ذکر </w:t>
      </w:r>
      <w:r w:rsidRPr="004A17CF">
        <w:rPr>
          <w:rStyle w:val="Char1"/>
          <w:spacing w:val="0"/>
          <w:rtl/>
        </w:rPr>
        <w:t>«سبحان ربي العظيم»</w:t>
      </w:r>
      <w:r w:rsidRPr="004A17CF">
        <w:rPr>
          <w:rStyle w:val="Char4"/>
          <w:rtl/>
        </w:rPr>
        <w:t xml:space="preserve"> در رکوع است، پس بر تو سجده</w:t>
      </w:r>
      <w:r w:rsidR="002A69CE" w:rsidRPr="004A17CF">
        <w:rPr>
          <w:rStyle w:val="Char4"/>
          <w:rtl/>
        </w:rPr>
        <w:t xml:space="preserve">‌ی </w:t>
      </w:r>
      <w:r w:rsidRPr="004A17CF">
        <w:rPr>
          <w:rStyle w:val="Char4"/>
          <w:rtl/>
        </w:rPr>
        <w:t>سهو لازم نیست</w:t>
      </w:r>
      <w:r w:rsidRPr="004A17CF">
        <w:rPr>
          <w:rStyle w:val="Char4"/>
          <w:vertAlign w:val="superscript"/>
          <w:rtl/>
        </w:rPr>
        <w:footnoteReference w:id="209"/>
      </w:r>
      <w:r w:rsidR="007F5B3B" w:rsidRPr="004A17CF">
        <w:rPr>
          <w:rStyle w:val="Char4"/>
          <w:rFonts w:hint="cs"/>
          <w:rtl/>
        </w:rPr>
        <w:t>.</w:t>
      </w:r>
    </w:p>
    <w:p w:rsidR="00F0108F" w:rsidRPr="004A17CF" w:rsidRDefault="00F0108F" w:rsidP="004A17CF">
      <w:pPr>
        <w:pStyle w:val="a4"/>
        <w:widowControl w:val="0"/>
        <w:rPr>
          <w:rtl/>
        </w:rPr>
      </w:pPr>
      <w:bookmarkStart w:id="271" w:name="_Toc288240729"/>
      <w:bookmarkStart w:id="272" w:name="_Toc368404602"/>
      <w:bookmarkStart w:id="273" w:name="_Toc437438407"/>
      <w:r w:rsidRPr="004A17CF">
        <w:rPr>
          <w:rtl/>
        </w:rPr>
        <w:t>کسی که در خواندن سوره فاتحه شک کند</w:t>
      </w:r>
      <w:bookmarkEnd w:id="271"/>
      <w:bookmarkEnd w:id="272"/>
      <w:bookmarkEnd w:id="273"/>
    </w:p>
    <w:p w:rsidR="00F0108F" w:rsidRPr="004A17CF" w:rsidRDefault="00F0108F" w:rsidP="004A17CF">
      <w:pPr>
        <w:widowControl w:val="0"/>
        <w:ind w:firstLine="284"/>
        <w:jc w:val="both"/>
        <w:rPr>
          <w:rStyle w:val="Char4"/>
          <w:rtl/>
        </w:rPr>
      </w:pPr>
      <w:r w:rsidRPr="004A17CF">
        <w:rPr>
          <w:rStyle w:val="Char4"/>
          <w:rtl/>
        </w:rPr>
        <w:t>از جناب شیخ سوال شد: اگر نمازگزار در حین خواندن سوره شک کند که فاتحه را قرائت نکرده، و نتواند ترجیح دهد که بالاخره خوانده است یا خیر، آیا لازمست تا جهت دفع این شک فاتحه را بخواند، و یا آنکه نمازش را ادامه دهد و در عوض برای زدودن آن شک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ind w:firstLine="284"/>
        <w:jc w:val="both"/>
        <w:rPr>
          <w:rStyle w:val="Char4"/>
          <w:rtl/>
        </w:rPr>
      </w:pPr>
      <w:r w:rsidRPr="004A17CF">
        <w:rPr>
          <w:rStyle w:val="Char4"/>
          <w:rtl/>
        </w:rPr>
        <w:t>جواب دادند: مادامیکه او شک دارد (و نتواند ترجیح دهد که فاتحه را خوانده یا خیر) بر او واجب است تا فاتحه را بخواند، اما به شرطی:</w:t>
      </w:r>
    </w:p>
    <w:p w:rsidR="00F0108F" w:rsidRPr="004A17CF" w:rsidRDefault="00F0108F" w:rsidP="004A17CF">
      <w:pPr>
        <w:widowControl w:val="0"/>
        <w:ind w:firstLine="284"/>
        <w:jc w:val="both"/>
        <w:rPr>
          <w:rStyle w:val="Char4"/>
          <w:rtl/>
        </w:rPr>
      </w:pPr>
      <w:r w:rsidRPr="004A17CF">
        <w:rPr>
          <w:rStyle w:val="Char4"/>
          <w:rtl/>
        </w:rPr>
        <w:t>بشرطیکه انسان شکاک (و وسواسی) نباشد، زیرا اگر زیاد شکاک بود و یا شک او فقط وهمی بیش نبود، در اینحالت به این شک توجهی</w:t>
      </w:r>
      <w:r w:rsidR="002A69CE" w:rsidRPr="004A17CF">
        <w:rPr>
          <w:rStyle w:val="Char4"/>
          <w:rtl/>
        </w:rPr>
        <w:t xml:space="preserve"> نمی‌</w:t>
      </w:r>
      <w:r w:rsidRPr="004A17CF">
        <w:rPr>
          <w:rStyle w:val="Char4"/>
          <w:rtl/>
        </w:rPr>
        <w:t>شود و اعتباری ندارد، زیرا بعضی از مردم هر وقت نماز</w:t>
      </w:r>
      <w:r w:rsidR="002A69CE" w:rsidRPr="004A17CF">
        <w:rPr>
          <w:rStyle w:val="Char4"/>
          <w:rtl/>
        </w:rPr>
        <w:t xml:space="preserve"> می‌</w:t>
      </w:r>
      <w:r w:rsidRPr="004A17CF">
        <w:rPr>
          <w:rStyle w:val="Char4"/>
          <w:rtl/>
        </w:rPr>
        <w:t>خوانند در زیادت یا نقصی (در نماز) و یا در نیت و یا در تکبیر و همانند</w:t>
      </w:r>
      <w:r w:rsidR="003E4824" w:rsidRPr="004A17CF">
        <w:rPr>
          <w:rStyle w:val="Char4"/>
          <w:rtl/>
        </w:rPr>
        <w:t xml:space="preserve"> آن‌ها </w:t>
      </w:r>
      <w:r w:rsidRPr="004A17CF">
        <w:rPr>
          <w:rStyle w:val="Char4"/>
          <w:rtl/>
        </w:rPr>
        <w:t>شک</w:t>
      </w:r>
      <w:r w:rsidR="002A69CE" w:rsidRPr="004A17CF">
        <w:rPr>
          <w:rStyle w:val="Char4"/>
          <w:rtl/>
        </w:rPr>
        <w:t xml:space="preserve"> می‌</w:t>
      </w:r>
      <w:r w:rsidRPr="004A17CF">
        <w:rPr>
          <w:rStyle w:val="Char4"/>
          <w:rtl/>
        </w:rPr>
        <w:t>کنند، پس چنانکه شخص چنین حالتی را در تمامی نمازهایش داشت او نبایستی به این شک توجهی کند، زیرا این شک از وسواس است، و چه بسا گاهی وسواس اگر مداوم همراه انسان باشد موجب فاسد شدن عبادتش</w:t>
      </w:r>
      <w:r w:rsidR="002A69CE" w:rsidRPr="004A17CF">
        <w:rPr>
          <w:rStyle w:val="Char4"/>
          <w:rtl/>
        </w:rPr>
        <w:t xml:space="preserve"> می‌</w:t>
      </w:r>
      <w:r w:rsidRPr="004A17CF">
        <w:rPr>
          <w:rStyle w:val="Char4"/>
          <w:rtl/>
        </w:rPr>
        <w:t>شود</w:t>
      </w:r>
      <w:r w:rsidRPr="004A17CF">
        <w:rPr>
          <w:rStyle w:val="Char4"/>
          <w:vertAlign w:val="superscript"/>
          <w:rtl/>
        </w:rPr>
        <w:footnoteReference w:id="210"/>
      </w:r>
      <w:r w:rsidR="007F5B3B" w:rsidRPr="004A17CF">
        <w:rPr>
          <w:rStyle w:val="Char4"/>
          <w:rFonts w:hint="cs"/>
          <w:rtl/>
        </w:rPr>
        <w:t>.</w:t>
      </w:r>
    </w:p>
    <w:p w:rsidR="00F0108F" w:rsidRPr="004A17CF" w:rsidRDefault="00F0108F" w:rsidP="004A17CF">
      <w:pPr>
        <w:pStyle w:val="a4"/>
        <w:widowControl w:val="0"/>
        <w:rPr>
          <w:rtl/>
        </w:rPr>
      </w:pPr>
      <w:bookmarkStart w:id="274" w:name="_Toc288240730"/>
      <w:bookmarkStart w:id="275" w:name="_Toc368404603"/>
      <w:bookmarkStart w:id="276" w:name="_Toc437438408"/>
      <w:r w:rsidRPr="004A17CF">
        <w:rPr>
          <w:rtl/>
        </w:rPr>
        <w:t>اگر کسی در خواندن سوره</w:t>
      </w:r>
      <w:r w:rsidR="002A69CE" w:rsidRPr="004A17CF">
        <w:rPr>
          <w:rtl/>
        </w:rPr>
        <w:t xml:space="preserve">‌ی </w:t>
      </w:r>
      <w:r w:rsidRPr="004A17CF">
        <w:rPr>
          <w:rtl/>
        </w:rPr>
        <w:t>بعد از فاتحه شک کند</w:t>
      </w:r>
      <w:bookmarkEnd w:id="274"/>
      <w:bookmarkEnd w:id="275"/>
      <w:bookmarkEnd w:id="276"/>
    </w:p>
    <w:p w:rsidR="00F0108F" w:rsidRPr="004A17CF" w:rsidRDefault="00F0108F" w:rsidP="004A17CF">
      <w:pPr>
        <w:widowControl w:val="0"/>
        <w:ind w:firstLine="284"/>
        <w:jc w:val="both"/>
        <w:rPr>
          <w:rStyle w:val="Char4"/>
          <w:rtl/>
        </w:rPr>
      </w:pPr>
      <w:r w:rsidRPr="004A17CF">
        <w:rPr>
          <w:rStyle w:val="Char4"/>
          <w:rtl/>
        </w:rPr>
        <w:t>هرگاه ن</w:t>
      </w:r>
      <w:r w:rsidR="007F5B3B" w:rsidRPr="004A17CF">
        <w:rPr>
          <w:rStyle w:val="Char4"/>
          <w:rtl/>
        </w:rPr>
        <w:t>مازگزار شک کند -و او انسانی شکاک است</w:t>
      </w:r>
      <w:r w:rsidRPr="004A17CF">
        <w:rPr>
          <w:rStyle w:val="Char4"/>
          <w:rtl/>
        </w:rPr>
        <w:t>- که سوره (بعد از فاتحه) را نخوانده آیا بار دیگر آن</w:t>
      </w:r>
      <w:r w:rsidR="007F5B3B" w:rsidRPr="004A17CF">
        <w:rPr>
          <w:rStyle w:val="Char4"/>
          <w:rFonts w:hint="cs"/>
          <w:rtl/>
        </w:rPr>
        <w:t xml:space="preserve"> </w:t>
      </w:r>
      <w:r w:rsidRPr="004A17CF">
        <w:rPr>
          <w:rStyle w:val="Char4"/>
          <w:rtl/>
        </w:rPr>
        <w:t>را (سوره) بخواند؟ همچنین شک</w:t>
      </w:r>
      <w:r w:rsidR="002A69CE" w:rsidRPr="004A17CF">
        <w:rPr>
          <w:rStyle w:val="Char4"/>
          <w:rtl/>
        </w:rPr>
        <w:t xml:space="preserve"> می‌</w:t>
      </w:r>
      <w:r w:rsidRPr="004A17CF">
        <w:rPr>
          <w:rStyle w:val="Char4"/>
          <w:rtl/>
        </w:rPr>
        <w:t>کند که آیا تحیات را خوانده، حکم چیست؟</w:t>
      </w:r>
    </w:p>
    <w:p w:rsidR="00F0108F" w:rsidRPr="004A17CF" w:rsidRDefault="00F0108F" w:rsidP="004A17CF">
      <w:pPr>
        <w:widowControl w:val="0"/>
        <w:ind w:firstLine="284"/>
        <w:jc w:val="both"/>
        <w:rPr>
          <w:rStyle w:val="Char4"/>
          <w:rtl/>
        </w:rPr>
      </w:pPr>
      <w:r w:rsidRPr="004A17CF">
        <w:rPr>
          <w:rStyle w:val="Char4"/>
          <w:rtl/>
        </w:rPr>
        <w:t>جواب</w:t>
      </w:r>
      <w:r w:rsidR="002A69CE" w:rsidRPr="004A17CF">
        <w:rPr>
          <w:rStyle w:val="Char4"/>
          <w:rtl/>
        </w:rPr>
        <w:t xml:space="preserve"> می‌</w:t>
      </w:r>
      <w:r w:rsidRPr="004A17CF">
        <w:rPr>
          <w:rStyle w:val="Char4"/>
          <w:rtl/>
        </w:rPr>
        <w:t>دهند: ابداً</w:t>
      </w:r>
      <w:r w:rsidR="003E78A1" w:rsidRPr="004A17CF">
        <w:rPr>
          <w:rStyle w:val="Char4"/>
          <w:rtl/>
        </w:rPr>
        <w:t xml:space="preserve"> آن را </w:t>
      </w:r>
      <w:r w:rsidRPr="004A17CF">
        <w:rPr>
          <w:rStyle w:val="Char4"/>
          <w:rtl/>
        </w:rPr>
        <w:t>نخواند، اگر یکبار خوانده پس کافیست، اگر در قرائت شک کرد از این (شک) بپرهیزد و</w:t>
      </w:r>
      <w:r w:rsidR="003E78A1" w:rsidRPr="004A17CF">
        <w:rPr>
          <w:rStyle w:val="Char4"/>
          <w:rtl/>
        </w:rPr>
        <w:t xml:space="preserve"> آن را </w:t>
      </w:r>
      <w:r w:rsidRPr="004A17CF">
        <w:rPr>
          <w:rStyle w:val="Char4"/>
          <w:rtl/>
        </w:rPr>
        <w:t>رها نماید، زیرا این از وسواس است، و اگر باب وسواس را بر نفس خود باز کند خسته</w:t>
      </w:r>
      <w:r w:rsidR="002A69CE" w:rsidRPr="004A17CF">
        <w:rPr>
          <w:rStyle w:val="Char4"/>
          <w:rtl/>
        </w:rPr>
        <w:t xml:space="preserve"> می‌</w:t>
      </w:r>
      <w:r w:rsidRPr="004A17CF">
        <w:rPr>
          <w:rStyle w:val="Char4"/>
          <w:rtl/>
        </w:rPr>
        <w:t>شود و شیطان نزد او</w:t>
      </w:r>
      <w:r w:rsidR="002A69CE" w:rsidRPr="004A17CF">
        <w:rPr>
          <w:rStyle w:val="Char4"/>
          <w:rtl/>
        </w:rPr>
        <w:t xml:space="preserve"> می‌</w:t>
      </w:r>
      <w:r w:rsidRPr="004A17CF">
        <w:rPr>
          <w:rStyle w:val="Char4"/>
          <w:rtl/>
        </w:rPr>
        <w:t>آید و وی را در نمازش به شک</w:t>
      </w:r>
      <w:r w:rsidR="002A69CE" w:rsidRPr="004A17CF">
        <w:rPr>
          <w:rStyle w:val="Char4"/>
          <w:rtl/>
        </w:rPr>
        <w:t xml:space="preserve"> می‌</w:t>
      </w:r>
      <w:r w:rsidRPr="004A17CF">
        <w:rPr>
          <w:rStyle w:val="Char4"/>
          <w:rtl/>
        </w:rPr>
        <w:t>اندازد، حتی وی را در (ذات پاک) خداوند</w:t>
      </w:r>
      <w:r w:rsidR="00532956" w:rsidRPr="004A17CF">
        <w:rPr>
          <w:rStyle w:val="Char4"/>
          <w:rFonts w:cs="CTraditional Arabic"/>
          <w:rtl/>
        </w:rPr>
        <w:t>أ</w:t>
      </w:r>
      <w:r w:rsidRPr="004A17CF">
        <w:rPr>
          <w:rStyle w:val="Char4"/>
          <w:rtl/>
        </w:rPr>
        <w:t xml:space="preserve"> نیز به شک</w:t>
      </w:r>
      <w:r w:rsidR="002A69CE" w:rsidRPr="004A17CF">
        <w:rPr>
          <w:rStyle w:val="Char4"/>
          <w:rtl/>
        </w:rPr>
        <w:t xml:space="preserve"> می‌</w:t>
      </w:r>
      <w:r w:rsidRPr="004A17CF">
        <w:rPr>
          <w:rStyle w:val="Char4"/>
          <w:rtl/>
        </w:rPr>
        <w:t>اندازد، گاهی وی را بوسیله</w:t>
      </w:r>
      <w:r w:rsidR="002A69CE" w:rsidRPr="004A17CF">
        <w:rPr>
          <w:rStyle w:val="Char4"/>
          <w:rtl/>
        </w:rPr>
        <w:t xml:space="preserve">‌ی </w:t>
      </w:r>
      <w:r w:rsidRPr="004A17CF">
        <w:rPr>
          <w:rStyle w:val="Char4"/>
          <w:rtl/>
        </w:rPr>
        <w:t>وسواس، به شک در خدا</w:t>
      </w:r>
      <w:r w:rsidR="002A69CE" w:rsidRPr="004A17CF">
        <w:rPr>
          <w:rStyle w:val="Char4"/>
          <w:rtl/>
        </w:rPr>
        <w:t xml:space="preserve"> می‌</w:t>
      </w:r>
      <w:r w:rsidRPr="004A17CF">
        <w:rPr>
          <w:rStyle w:val="Char4"/>
          <w:rtl/>
        </w:rPr>
        <w:t>رساند و گاهی وی را در مورد همسرش به شک</w:t>
      </w:r>
      <w:r w:rsidR="002A69CE" w:rsidRPr="004A17CF">
        <w:rPr>
          <w:rStyle w:val="Char4"/>
          <w:rtl/>
        </w:rPr>
        <w:t xml:space="preserve"> می‌</w:t>
      </w:r>
      <w:r w:rsidRPr="004A17CF">
        <w:rPr>
          <w:rStyle w:val="Char4"/>
          <w:rtl/>
        </w:rPr>
        <w:t xml:space="preserve">اندازد که آیا وی را طلاق داده یا نداده، یا شبیه این موارد، انسان بایستی این (شک و وسواس) را رها کند و این امر بر او واجب است، پس بر او واجب است تا از آن دوری کند </w:t>
      </w:r>
      <w:r w:rsidR="007F5B3B" w:rsidRPr="004A17CF">
        <w:rPr>
          <w:rStyle w:val="Char4"/>
          <w:rFonts w:hint="cs"/>
          <w:rtl/>
        </w:rPr>
        <w:t>-</w:t>
      </w:r>
      <w:r w:rsidRPr="004A17CF">
        <w:rPr>
          <w:rStyle w:val="Char4"/>
          <w:rtl/>
        </w:rPr>
        <w:t>یعنی هرگاه شک نمود به این شک توجهی نکند-</w:t>
      </w:r>
      <w:r w:rsidRPr="004A17CF">
        <w:rPr>
          <w:rStyle w:val="Char4"/>
          <w:vertAlign w:val="superscript"/>
          <w:rtl/>
        </w:rPr>
        <w:footnoteReference w:id="211"/>
      </w:r>
    </w:p>
    <w:p w:rsidR="00F0108F" w:rsidRPr="004A17CF" w:rsidRDefault="00F0108F" w:rsidP="004A17CF">
      <w:pPr>
        <w:pStyle w:val="a1"/>
        <w:widowControl w:val="0"/>
        <w:rPr>
          <w:rtl/>
        </w:rPr>
      </w:pPr>
      <w:bookmarkStart w:id="277" w:name="_Toc368404604"/>
      <w:bookmarkStart w:id="278" w:name="_Toc437438409"/>
      <w:r w:rsidRPr="004A17CF">
        <w:rPr>
          <w:rFonts w:hint="cs"/>
          <w:rtl/>
        </w:rPr>
        <w:t>سوالات متفرقه:</w:t>
      </w:r>
      <w:bookmarkEnd w:id="277"/>
      <w:bookmarkEnd w:id="278"/>
    </w:p>
    <w:p w:rsidR="00F0108F" w:rsidRPr="004A17CF" w:rsidRDefault="00F0108F" w:rsidP="004A17CF">
      <w:pPr>
        <w:pStyle w:val="a4"/>
        <w:widowControl w:val="0"/>
        <w:rPr>
          <w:rtl/>
        </w:rPr>
      </w:pPr>
      <w:bookmarkStart w:id="279" w:name="_Toc288240732"/>
      <w:bookmarkStart w:id="280" w:name="_Toc368404605"/>
      <w:bookmarkStart w:id="281" w:name="_Toc437438410"/>
      <w:r w:rsidRPr="004A17CF">
        <w:rPr>
          <w:rtl/>
        </w:rPr>
        <w:t>کسی که در تلاوت سوره</w:t>
      </w:r>
      <w:r w:rsidR="002A69CE" w:rsidRPr="004A17CF">
        <w:rPr>
          <w:rtl/>
        </w:rPr>
        <w:t xml:space="preserve">‌ی </w:t>
      </w:r>
      <w:r w:rsidRPr="004A17CF">
        <w:rPr>
          <w:rtl/>
        </w:rPr>
        <w:t>بعد از فاتحه دچار اختلال شود</w:t>
      </w:r>
      <w:bookmarkEnd w:id="279"/>
      <w:bookmarkEnd w:id="280"/>
      <w:bookmarkEnd w:id="281"/>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کسی که در نماز (در هنگام خواندن سوره</w:t>
      </w:r>
      <w:r w:rsidR="002A69CE" w:rsidRPr="004A17CF">
        <w:rPr>
          <w:rStyle w:val="Char4"/>
          <w:rtl/>
        </w:rPr>
        <w:t xml:space="preserve">‌ی </w:t>
      </w:r>
      <w:r w:rsidRPr="004A17CF">
        <w:rPr>
          <w:rStyle w:val="Char4"/>
          <w:rtl/>
        </w:rPr>
        <w:t>بعد از فاتحه) سهواً از سوره</w:t>
      </w:r>
      <w:r w:rsidR="002A69CE" w:rsidRPr="004A17CF">
        <w:rPr>
          <w:rStyle w:val="Char4"/>
          <w:rtl/>
        </w:rPr>
        <w:t xml:space="preserve">‌ای </w:t>
      </w:r>
      <w:r w:rsidRPr="004A17CF">
        <w:rPr>
          <w:rStyle w:val="Char4"/>
          <w:rtl/>
        </w:rPr>
        <w:t>به سوره</w:t>
      </w:r>
      <w:r w:rsidR="002A69CE" w:rsidRPr="004A17CF">
        <w:rPr>
          <w:rStyle w:val="Char4"/>
          <w:rtl/>
        </w:rPr>
        <w:t xml:space="preserve">‌ی </w:t>
      </w:r>
      <w:r w:rsidRPr="004A17CF">
        <w:rPr>
          <w:rStyle w:val="Char4"/>
          <w:rtl/>
        </w:rPr>
        <w:t>دیگری که قبل از آنست منتقل</w:t>
      </w:r>
      <w:r w:rsidR="002A69CE" w:rsidRPr="004A17CF">
        <w:rPr>
          <w:rStyle w:val="Char4"/>
          <w:rtl/>
        </w:rPr>
        <w:t xml:space="preserve"> می‌</w:t>
      </w:r>
      <w:r w:rsidR="007F5B3B" w:rsidRPr="004A17CF">
        <w:rPr>
          <w:rStyle w:val="Char4"/>
          <w:rtl/>
        </w:rPr>
        <w:t>شود.</w:t>
      </w:r>
      <w:r w:rsidRPr="004A17CF">
        <w:rPr>
          <w:rStyle w:val="Char4"/>
          <w:rtl/>
        </w:rPr>
        <w:t xml:space="preserve"> آیا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w:t>
      </w:r>
      <w:r w:rsidRPr="004A17CF">
        <w:rPr>
          <w:rStyle w:val="Char4"/>
          <w:vertAlign w:val="superscript"/>
          <w:rtl/>
        </w:rPr>
        <w:footnoteReference w:id="212"/>
      </w:r>
    </w:p>
    <w:p w:rsidR="00F0108F" w:rsidRPr="004A17CF" w:rsidRDefault="00F0108F" w:rsidP="004A17CF">
      <w:pPr>
        <w:widowControl w:val="0"/>
        <w:ind w:firstLine="284"/>
        <w:jc w:val="both"/>
        <w:rPr>
          <w:rStyle w:val="Char4"/>
          <w:rtl/>
        </w:rPr>
      </w:pPr>
      <w:r w:rsidRPr="004A17CF">
        <w:rPr>
          <w:rStyle w:val="Char4"/>
          <w:rtl/>
        </w:rPr>
        <w:t>جواب دادند: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نمی‌</w:t>
      </w:r>
      <w:r w:rsidRPr="004A17CF">
        <w:rPr>
          <w:rStyle w:val="Char4"/>
          <w:rtl/>
        </w:rPr>
        <w:t>شود</w:t>
      </w:r>
      <w:r w:rsidR="00227F5A" w:rsidRPr="004A17CF">
        <w:rPr>
          <w:rStyle w:val="Char4"/>
          <w:rtl/>
        </w:rPr>
        <w:t>،</w:t>
      </w:r>
      <w:r w:rsidRPr="004A17CF">
        <w:rPr>
          <w:rStyle w:val="Char4"/>
          <w:rtl/>
        </w:rPr>
        <w:t xml:space="preserve"> هرگاه عکس ترتیب قرآن (تلاوت کند)، یعنی مثلا سوره</w:t>
      </w:r>
      <w:r w:rsidR="002A69CE" w:rsidRPr="004A17CF">
        <w:rPr>
          <w:rStyle w:val="Char4"/>
          <w:rtl/>
        </w:rPr>
        <w:t xml:space="preserve">‌ای </w:t>
      </w:r>
      <w:r w:rsidRPr="004A17CF">
        <w:rPr>
          <w:rStyle w:val="Char4"/>
          <w:rtl/>
        </w:rPr>
        <w:t>را از آخر قرآن بخواند و سپس به (سوره</w:t>
      </w:r>
      <w:r w:rsidR="002A69CE" w:rsidRPr="004A17CF">
        <w:rPr>
          <w:rStyle w:val="Char4"/>
          <w:rtl/>
        </w:rPr>
        <w:t xml:space="preserve">‌ی </w:t>
      </w:r>
      <w:r w:rsidRPr="004A17CF">
        <w:rPr>
          <w:rStyle w:val="Char4"/>
          <w:rtl/>
        </w:rPr>
        <w:t>دیگری در) ماقبل آن بازگردد، اما افضل آنست که به ترتیب قرآن پیش رود همانطور که صحابه</w:t>
      </w:r>
      <w:r w:rsidR="00F642CB" w:rsidRPr="004A17CF">
        <w:rPr>
          <w:rStyle w:val="Char4"/>
          <w:rFonts w:cs="CTraditional Arabic"/>
          <w:rtl/>
        </w:rPr>
        <w:t>ش</w:t>
      </w:r>
      <w:r w:rsidRPr="004A17CF">
        <w:rPr>
          <w:rStyle w:val="Char4"/>
          <w:rtl/>
        </w:rPr>
        <w:t xml:space="preserve"> قرآن را بر وجه معروفی</w:t>
      </w:r>
      <w:r w:rsidR="007F5B3B" w:rsidRPr="004A17CF">
        <w:rPr>
          <w:rStyle w:val="Char4"/>
          <w:rtl/>
        </w:rPr>
        <w:t xml:space="preserve"> که در مصحف است ترتیب بندی کرده</w:t>
      </w:r>
      <w:r w:rsidR="007F5B3B" w:rsidRPr="004A17CF">
        <w:rPr>
          <w:rStyle w:val="Char4"/>
          <w:rFonts w:hint="cs"/>
          <w:rtl/>
        </w:rPr>
        <w:t>‌</w:t>
      </w:r>
      <w:r w:rsidRPr="004A17CF">
        <w:rPr>
          <w:rStyle w:val="Char4"/>
          <w:rtl/>
        </w:rPr>
        <w:t>اند.</w:t>
      </w:r>
    </w:p>
    <w:p w:rsidR="00F0108F" w:rsidRPr="004A17CF" w:rsidRDefault="00F0108F" w:rsidP="004A17CF">
      <w:pPr>
        <w:widowControl w:val="0"/>
        <w:ind w:firstLine="284"/>
        <w:jc w:val="both"/>
        <w:rPr>
          <w:rStyle w:val="Char4"/>
          <w:rtl/>
        </w:rPr>
      </w:pPr>
      <w:r w:rsidRPr="004A17CF">
        <w:rPr>
          <w:rStyle w:val="Char4"/>
          <w:rtl/>
        </w:rPr>
        <w:t>و بدان که ترتیب آیات قرآن امری توقیفی است</w:t>
      </w:r>
      <w:r w:rsidR="00227F5A" w:rsidRPr="004A17CF">
        <w:rPr>
          <w:rStyle w:val="Char4"/>
          <w:rtl/>
        </w:rPr>
        <w:t>،</w:t>
      </w:r>
      <w:r w:rsidRPr="004A17CF">
        <w:rPr>
          <w:rStyle w:val="Char4"/>
          <w:rtl/>
        </w:rPr>
        <w:t xml:space="preserve"> به این معنا که آن ترتیب از رسول خدا</w:t>
      </w:r>
      <w:r w:rsidR="00F642CB" w:rsidRPr="004A17CF">
        <w:rPr>
          <w:rStyle w:val="Char4"/>
          <w:rFonts w:cs="CTraditional Arabic"/>
          <w:rtl/>
        </w:rPr>
        <w:t xml:space="preserve"> ج</w:t>
      </w:r>
      <w:r w:rsidRPr="004A17CF">
        <w:rPr>
          <w:rStyle w:val="Char4"/>
          <w:rtl/>
        </w:rPr>
        <w:t xml:space="preserve"> اخذ شده است و جایز نیست که عکس آن ترتیب (تلاوت کرد)</w:t>
      </w:r>
      <w:r w:rsidRPr="004A17CF">
        <w:rPr>
          <w:rStyle w:val="Char4"/>
          <w:vertAlign w:val="superscript"/>
          <w:rtl/>
        </w:rPr>
        <w:footnoteReference w:id="213"/>
      </w:r>
      <w:r w:rsidR="007F5B3B" w:rsidRPr="004A17CF">
        <w:rPr>
          <w:rStyle w:val="Char4"/>
          <w:rFonts w:hint="cs"/>
          <w:rtl/>
        </w:rPr>
        <w:t>.</w:t>
      </w:r>
      <w:r w:rsidRPr="004A17CF">
        <w:rPr>
          <w:rStyle w:val="Char4"/>
          <w:rtl/>
        </w:rPr>
        <w:t xml:space="preserve"> اما در مورد ترتیب سوره بندی قرآن</w:t>
      </w:r>
      <w:r w:rsidR="00227F5A" w:rsidRPr="004A17CF">
        <w:rPr>
          <w:rStyle w:val="Char4"/>
          <w:rtl/>
        </w:rPr>
        <w:t>،</w:t>
      </w:r>
      <w:r w:rsidRPr="004A17CF">
        <w:rPr>
          <w:rStyle w:val="Char4"/>
          <w:rtl/>
        </w:rPr>
        <w:t xml:space="preserve"> علما درباره</w:t>
      </w:r>
      <w:r w:rsidR="002A69CE" w:rsidRPr="004A17CF">
        <w:rPr>
          <w:rStyle w:val="Char4"/>
          <w:rtl/>
        </w:rPr>
        <w:t xml:space="preserve">‌ی </w:t>
      </w:r>
      <w:r w:rsidRPr="004A17CF">
        <w:rPr>
          <w:rStyle w:val="Char4"/>
          <w:rtl/>
        </w:rPr>
        <w:t>آن دو قول مختلف دارند و قول صحیح آنست که بعضی از آن سوره</w:t>
      </w:r>
      <w:r w:rsidR="002A69CE" w:rsidRPr="004A17CF">
        <w:rPr>
          <w:rStyle w:val="Char4"/>
          <w:rtl/>
        </w:rPr>
        <w:t>‌ها</w:t>
      </w:r>
      <w:r w:rsidRPr="004A17CF">
        <w:rPr>
          <w:rStyle w:val="Char4"/>
          <w:rtl/>
        </w:rPr>
        <w:t xml:space="preserve"> توقیفی هستند مانند ترتیب سوره</w:t>
      </w:r>
      <w:r w:rsidR="002A69CE" w:rsidRPr="004A17CF">
        <w:rPr>
          <w:rStyle w:val="Char4"/>
          <w:rtl/>
        </w:rPr>
        <w:t>‌ها</w:t>
      </w:r>
      <w:r w:rsidRPr="004A17CF">
        <w:rPr>
          <w:rStyle w:val="Char4"/>
          <w:rtl/>
        </w:rPr>
        <w:t>ی سبح (اعلی) و غاشیه، و بعضی دیگر از</w:t>
      </w:r>
      <w:r w:rsidR="003E4824" w:rsidRPr="004A17CF">
        <w:rPr>
          <w:rStyle w:val="Char4"/>
          <w:rtl/>
        </w:rPr>
        <w:t xml:space="preserve"> آن‌ها </w:t>
      </w:r>
      <w:r w:rsidRPr="004A17CF">
        <w:rPr>
          <w:rStyle w:val="Char4"/>
          <w:rtl/>
        </w:rPr>
        <w:t>با اجتهاد صحابه</w:t>
      </w:r>
      <w:r w:rsidR="00F642CB" w:rsidRPr="004A17CF">
        <w:rPr>
          <w:rStyle w:val="Char4"/>
          <w:rFonts w:cs="CTraditional Arabic"/>
          <w:rtl/>
        </w:rPr>
        <w:t>ش</w:t>
      </w:r>
      <w:r w:rsidRPr="004A17CF">
        <w:rPr>
          <w:rStyle w:val="Char4"/>
          <w:rtl/>
        </w:rPr>
        <w:t xml:space="preserve"> بوده است</w:t>
      </w:r>
      <w:r w:rsidRPr="004A17CF">
        <w:rPr>
          <w:rStyle w:val="Char4"/>
          <w:vertAlign w:val="superscript"/>
          <w:rtl/>
        </w:rPr>
        <w:footnoteReference w:id="214"/>
      </w:r>
      <w:r w:rsidR="007F5B3B" w:rsidRPr="004A17CF">
        <w:rPr>
          <w:rStyle w:val="Char4"/>
          <w:rFonts w:hint="cs"/>
          <w:rtl/>
        </w:rPr>
        <w:t>.</w:t>
      </w:r>
    </w:p>
    <w:p w:rsidR="00F0108F" w:rsidRPr="004A17CF" w:rsidRDefault="00F0108F" w:rsidP="004A17CF">
      <w:pPr>
        <w:pStyle w:val="a4"/>
        <w:widowControl w:val="0"/>
        <w:rPr>
          <w:rtl/>
        </w:rPr>
      </w:pPr>
      <w:bookmarkStart w:id="282" w:name="_Toc288240733"/>
      <w:bookmarkStart w:id="283" w:name="_Toc368404606"/>
      <w:bookmarkStart w:id="284" w:name="_Toc437438411"/>
      <w:r w:rsidRPr="004A17CF">
        <w:rPr>
          <w:rtl/>
        </w:rPr>
        <w:t>کسی که در قرائت دچار خطا و اشتباه شود</w:t>
      </w:r>
      <w:bookmarkEnd w:id="282"/>
      <w:bookmarkEnd w:id="283"/>
      <w:bookmarkEnd w:id="284"/>
    </w:p>
    <w:p w:rsidR="00F0108F" w:rsidRPr="004A17CF" w:rsidRDefault="00F0108F" w:rsidP="004A17CF">
      <w:pPr>
        <w:widowControl w:val="0"/>
        <w:ind w:firstLine="284"/>
        <w:jc w:val="both"/>
        <w:rPr>
          <w:rStyle w:val="Char4"/>
          <w:rtl/>
        </w:rPr>
      </w:pPr>
      <w:r w:rsidRPr="004A17CF">
        <w:rPr>
          <w:rStyle w:val="Char4"/>
          <w:rtl/>
        </w:rPr>
        <w:t>از جناب شیخ سوال شد: آیا کسی که در قرائت خطا و اشتباه کند سجده</w:t>
      </w:r>
      <w:r w:rsidR="002A69CE" w:rsidRPr="004A17CF">
        <w:rPr>
          <w:rStyle w:val="Char4"/>
          <w:rtl/>
        </w:rPr>
        <w:t xml:space="preserve">‌ی </w:t>
      </w:r>
      <w:r w:rsidRPr="004A17CF">
        <w:rPr>
          <w:rStyle w:val="Char4"/>
          <w:rtl/>
        </w:rPr>
        <w:t>سهو انجام دهد؟</w:t>
      </w:r>
    </w:p>
    <w:p w:rsidR="00F0108F" w:rsidRPr="004A17CF" w:rsidRDefault="00F0108F" w:rsidP="004A17CF">
      <w:pPr>
        <w:widowControl w:val="0"/>
        <w:ind w:firstLine="284"/>
        <w:jc w:val="both"/>
        <w:rPr>
          <w:rStyle w:val="Char4"/>
          <w:rtl/>
        </w:rPr>
      </w:pPr>
      <w:r w:rsidRPr="004A17CF">
        <w:rPr>
          <w:rStyle w:val="Char4"/>
          <w:rtl/>
        </w:rPr>
        <w:t>جواب دادند: اگر کسی در قرائت خطا کرد سجده</w:t>
      </w:r>
      <w:r w:rsidR="002A69CE" w:rsidRPr="004A17CF">
        <w:rPr>
          <w:rStyle w:val="Char4"/>
          <w:rtl/>
        </w:rPr>
        <w:t xml:space="preserve">‌ی </w:t>
      </w:r>
      <w:r w:rsidRPr="004A17CF">
        <w:rPr>
          <w:rStyle w:val="Char4"/>
          <w:rtl/>
        </w:rPr>
        <w:t>سهو انجام ندهد، زیرا این خطا هیئت و ترتیب نماز را تغییر</w:t>
      </w:r>
      <w:r w:rsidR="002A69CE" w:rsidRPr="004A17CF">
        <w:rPr>
          <w:rStyle w:val="Char4"/>
          <w:rtl/>
        </w:rPr>
        <w:t xml:space="preserve"> نمی‌</w:t>
      </w:r>
      <w:r w:rsidRPr="004A17CF">
        <w:rPr>
          <w:rStyle w:val="Char4"/>
          <w:rtl/>
        </w:rPr>
        <w:t>دهد، اما اگر نمازگزار در (قرائتش) خطایی کرد</w:t>
      </w:r>
      <w:r w:rsidR="00227F5A" w:rsidRPr="004A17CF">
        <w:rPr>
          <w:rStyle w:val="Char4"/>
          <w:rtl/>
        </w:rPr>
        <w:t>،</w:t>
      </w:r>
      <w:r w:rsidRPr="004A17CF">
        <w:rPr>
          <w:rStyle w:val="Char4"/>
          <w:rtl/>
        </w:rPr>
        <w:t xml:space="preserve"> بر کسی که آن</w:t>
      </w:r>
      <w:r w:rsidR="007F5B3B" w:rsidRPr="004A17CF">
        <w:rPr>
          <w:rStyle w:val="Char4"/>
          <w:rFonts w:hint="cs"/>
          <w:rtl/>
        </w:rPr>
        <w:t xml:space="preserve"> </w:t>
      </w:r>
      <w:r w:rsidRPr="004A17CF">
        <w:rPr>
          <w:rStyle w:val="Char4"/>
          <w:rtl/>
        </w:rPr>
        <w:t>را</w:t>
      </w:r>
      <w:r w:rsidR="002A69CE" w:rsidRPr="004A17CF">
        <w:rPr>
          <w:rStyle w:val="Char4"/>
          <w:rtl/>
        </w:rPr>
        <w:t xml:space="preserve"> می‌</w:t>
      </w:r>
      <w:r w:rsidRPr="004A17CF">
        <w:rPr>
          <w:rStyle w:val="Char4"/>
          <w:rtl/>
        </w:rPr>
        <w:t>شنود لازمست تا وی را آگاه کند</w:t>
      </w:r>
      <w:r w:rsidRPr="004A17CF">
        <w:rPr>
          <w:rStyle w:val="Char4"/>
          <w:vertAlign w:val="superscript"/>
          <w:rtl/>
        </w:rPr>
        <w:footnoteReference w:id="215"/>
      </w:r>
      <w:r w:rsidR="007F5B3B" w:rsidRPr="004A17CF">
        <w:rPr>
          <w:rStyle w:val="Char4"/>
          <w:rFonts w:hint="cs"/>
          <w:rtl/>
        </w:rPr>
        <w:t>.</w:t>
      </w:r>
    </w:p>
    <w:p w:rsidR="00F0108F" w:rsidRPr="004A17CF" w:rsidRDefault="00F0108F" w:rsidP="004A17CF">
      <w:pPr>
        <w:pStyle w:val="a4"/>
        <w:widowControl w:val="0"/>
        <w:rPr>
          <w:rtl/>
        </w:rPr>
      </w:pPr>
      <w:bookmarkStart w:id="285" w:name="_Toc288240734"/>
      <w:bookmarkStart w:id="286" w:name="_Toc368404607"/>
      <w:bookmarkStart w:id="287" w:name="_Toc437438412"/>
      <w:r w:rsidRPr="004A17CF">
        <w:rPr>
          <w:rtl/>
        </w:rPr>
        <w:t>کسی که آیه یا ذکری را در غیر محل خود بخواند</w:t>
      </w:r>
      <w:bookmarkEnd w:id="285"/>
      <w:bookmarkEnd w:id="286"/>
      <w:bookmarkEnd w:id="287"/>
    </w:p>
    <w:p w:rsidR="00F0108F" w:rsidRPr="004A17CF" w:rsidRDefault="00F0108F" w:rsidP="004A17CF">
      <w:pPr>
        <w:widowControl w:val="0"/>
        <w:ind w:firstLine="284"/>
        <w:jc w:val="both"/>
        <w:rPr>
          <w:rStyle w:val="Char4"/>
          <w:rtl/>
        </w:rPr>
      </w:pPr>
      <w:r w:rsidRPr="004A17CF">
        <w:rPr>
          <w:rStyle w:val="Char4"/>
          <w:rtl/>
        </w:rPr>
        <w:t>هرگاه نمازگزار (در نماز) سخنی مشروع را سهواً در غیر محل خود بگوید</w:t>
      </w:r>
      <w:r w:rsidR="00227F5A" w:rsidRPr="004A17CF">
        <w:rPr>
          <w:rStyle w:val="Char4"/>
          <w:rtl/>
        </w:rPr>
        <w:t>،</w:t>
      </w:r>
      <w:r w:rsidRPr="004A17CF">
        <w:rPr>
          <w:rStyle w:val="Char4"/>
          <w:rtl/>
        </w:rPr>
        <w:t xml:space="preserve"> مثلا (آیه</w:t>
      </w:r>
      <w:r w:rsidR="002A69CE" w:rsidRPr="004A17CF">
        <w:rPr>
          <w:rStyle w:val="Char4"/>
          <w:rtl/>
        </w:rPr>
        <w:t xml:space="preserve">‌ای </w:t>
      </w:r>
      <w:r w:rsidRPr="004A17CF">
        <w:rPr>
          <w:rStyle w:val="Char4"/>
          <w:rtl/>
        </w:rPr>
        <w:t>از) قرآن را در سجده بخواند، آیا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 و آیا این سجده قبل از سلام است یا بعد از آن؟</w:t>
      </w:r>
    </w:p>
    <w:p w:rsidR="00F0108F" w:rsidRPr="004A17CF" w:rsidRDefault="00F0108F" w:rsidP="004A17CF">
      <w:pPr>
        <w:widowControl w:val="0"/>
        <w:ind w:firstLine="284"/>
        <w:jc w:val="both"/>
        <w:rPr>
          <w:rStyle w:val="Char4"/>
          <w:rtl/>
        </w:rPr>
      </w:pPr>
      <w:r w:rsidRPr="004A17CF">
        <w:rPr>
          <w:rStyle w:val="Char4"/>
          <w:rtl/>
        </w:rPr>
        <w:t>جواب دادند: اولاً قرائت قرآن در سجده نامشروع است، و بلکه از آن نهی شده است، و همینطور در رکوع</w:t>
      </w:r>
      <w:r w:rsidR="00227F5A" w:rsidRPr="004A17CF">
        <w:rPr>
          <w:rStyle w:val="Char4"/>
          <w:rtl/>
        </w:rPr>
        <w:t>،</w:t>
      </w:r>
      <w:r w:rsidRPr="004A17CF">
        <w:rPr>
          <w:rStyle w:val="Char4"/>
          <w:rtl/>
        </w:rPr>
        <w:t xml:space="preserve"> به دلیل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w:t>
      </w:r>
      <w:r w:rsidR="007F5B3B" w:rsidRPr="004A17CF">
        <w:rPr>
          <w:rStyle w:val="Char3"/>
          <w:rFonts w:hint="cs"/>
          <w:rtl/>
        </w:rPr>
        <w:t>«</w:t>
      </w:r>
      <w:r w:rsidR="007F5B3B" w:rsidRPr="004A17CF">
        <w:rPr>
          <w:rStyle w:val="Char3"/>
          <w:rFonts w:hint="eastAsia"/>
          <w:rtl/>
        </w:rPr>
        <w:t>أَلاَ</w:t>
      </w:r>
      <w:r w:rsidR="007F5B3B" w:rsidRPr="004A17CF">
        <w:rPr>
          <w:rStyle w:val="Char3"/>
          <w:rtl/>
        </w:rPr>
        <w:t xml:space="preserve"> </w:t>
      </w:r>
      <w:r w:rsidR="007F5B3B" w:rsidRPr="004A17CF">
        <w:rPr>
          <w:rStyle w:val="Char3"/>
          <w:rFonts w:hint="eastAsia"/>
          <w:rtl/>
        </w:rPr>
        <w:t>وَإِنِّى</w:t>
      </w:r>
      <w:r w:rsidR="007F5B3B" w:rsidRPr="004A17CF">
        <w:rPr>
          <w:rStyle w:val="Char3"/>
          <w:rtl/>
        </w:rPr>
        <w:t xml:space="preserve"> </w:t>
      </w:r>
      <w:r w:rsidR="007F5B3B" w:rsidRPr="004A17CF">
        <w:rPr>
          <w:rStyle w:val="Char3"/>
          <w:rFonts w:hint="eastAsia"/>
          <w:rtl/>
        </w:rPr>
        <w:t>نُهِيتُ</w:t>
      </w:r>
      <w:r w:rsidR="007F5B3B" w:rsidRPr="004A17CF">
        <w:rPr>
          <w:rStyle w:val="Char3"/>
          <w:rtl/>
        </w:rPr>
        <w:t xml:space="preserve"> </w:t>
      </w:r>
      <w:r w:rsidR="007F5B3B" w:rsidRPr="004A17CF">
        <w:rPr>
          <w:rStyle w:val="Char3"/>
          <w:rFonts w:hint="eastAsia"/>
          <w:rtl/>
        </w:rPr>
        <w:t>أَنْ</w:t>
      </w:r>
      <w:r w:rsidR="007F5B3B" w:rsidRPr="004A17CF">
        <w:rPr>
          <w:rStyle w:val="Char3"/>
          <w:rtl/>
        </w:rPr>
        <w:t xml:space="preserve"> </w:t>
      </w:r>
      <w:r w:rsidR="007F5B3B" w:rsidRPr="004A17CF">
        <w:rPr>
          <w:rStyle w:val="Char3"/>
          <w:rFonts w:hint="eastAsia"/>
          <w:rtl/>
        </w:rPr>
        <w:t>أَقْرَأَ</w:t>
      </w:r>
      <w:r w:rsidR="007F5B3B" w:rsidRPr="004A17CF">
        <w:rPr>
          <w:rStyle w:val="Char3"/>
          <w:rtl/>
        </w:rPr>
        <w:t xml:space="preserve"> </w:t>
      </w:r>
      <w:r w:rsidR="007F5B3B" w:rsidRPr="004A17CF">
        <w:rPr>
          <w:rStyle w:val="Char3"/>
          <w:rFonts w:hint="eastAsia"/>
          <w:rtl/>
        </w:rPr>
        <w:t>الْقُرْآنَ</w:t>
      </w:r>
      <w:r w:rsidR="007F5B3B" w:rsidRPr="004A17CF">
        <w:rPr>
          <w:rStyle w:val="Char3"/>
          <w:rtl/>
        </w:rPr>
        <w:t xml:space="preserve"> </w:t>
      </w:r>
      <w:r w:rsidR="007F5B3B" w:rsidRPr="004A17CF">
        <w:rPr>
          <w:rStyle w:val="Char3"/>
          <w:rFonts w:hint="eastAsia"/>
          <w:rtl/>
        </w:rPr>
        <w:t>رَاكِعًا</w:t>
      </w:r>
      <w:r w:rsidR="007F5B3B" w:rsidRPr="004A17CF">
        <w:rPr>
          <w:rStyle w:val="Char3"/>
          <w:rtl/>
        </w:rPr>
        <w:t xml:space="preserve"> </w:t>
      </w:r>
      <w:r w:rsidR="007F5B3B" w:rsidRPr="004A17CF">
        <w:rPr>
          <w:rStyle w:val="Char3"/>
          <w:rFonts w:hint="eastAsia"/>
          <w:rtl/>
        </w:rPr>
        <w:t>أَوْ</w:t>
      </w:r>
      <w:r w:rsidR="007F5B3B" w:rsidRPr="004A17CF">
        <w:rPr>
          <w:rStyle w:val="Char3"/>
          <w:rtl/>
        </w:rPr>
        <w:t xml:space="preserve"> </w:t>
      </w:r>
      <w:r w:rsidR="007F5B3B" w:rsidRPr="004A17CF">
        <w:rPr>
          <w:rStyle w:val="Char3"/>
          <w:rFonts w:hint="eastAsia"/>
          <w:rtl/>
        </w:rPr>
        <w:t>سَاجِدًا</w:t>
      </w:r>
      <w:r w:rsidR="007F5B3B" w:rsidRPr="004A17CF">
        <w:rPr>
          <w:rStyle w:val="Char3"/>
          <w:rtl/>
        </w:rPr>
        <w:t xml:space="preserve"> </w:t>
      </w:r>
      <w:r w:rsidR="007F5B3B" w:rsidRPr="004A17CF">
        <w:rPr>
          <w:rStyle w:val="Char3"/>
          <w:rFonts w:hint="eastAsia"/>
          <w:rtl/>
        </w:rPr>
        <w:t>فَأَمَّا</w:t>
      </w:r>
      <w:r w:rsidR="007F5B3B" w:rsidRPr="004A17CF">
        <w:rPr>
          <w:rStyle w:val="Char3"/>
          <w:rtl/>
        </w:rPr>
        <w:t xml:space="preserve"> </w:t>
      </w:r>
      <w:r w:rsidR="007F5B3B" w:rsidRPr="004A17CF">
        <w:rPr>
          <w:rStyle w:val="Char3"/>
          <w:rFonts w:hint="eastAsia"/>
          <w:rtl/>
        </w:rPr>
        <w:t>الرُّكُوعُ</w:t>
      </w:r>
      <w:r w:rsidR="007F5B3B" w:rsidRPr="004A17CF">
        <w:rPr>
          <w:rStyle w:val="Char3"/>
          <w:rtl/>
        </w:rPr>
        <w:t xml:space="preserve"> </w:t>
      </w:r>
      <w:r w:rsidR="007F5B3B" w:rsidRPr="004A17CF">
        <w:rPr>
          <w:rStyle w:val="Char3"/>
          <w:rFonts w:hint="eastAsia"/>
          <w:rtl/>
        </w:rPr>
        <w:t>فَعَظِّمُوا</w:t>
      </w:r>
      <w:r w:rsidR="007F5B3B" w:rsidRPr="004A17CF">
        <w:rPr>
          <w:rStyle w:val="Char3"/>
          <w:rtl/>
        </w:rPr>
        <w:t xml:space="preserve"> </w:t>
      </w:r>
      <w:r w:rsidR="007F5B3B" w:rsidRPr="004A17CF">
        <w:rPr>
          <w:rStyle w:val="Char3"/>
          <w:rFonts w:hint="eastAsia"/>
          <w:rtl/>
        </w:rPr>
        <w:t>فِيهِ</w:t>
      </w:r>
      <w:r w:rsidR="007F5B3B" w:rsidRPr="004A17CF">
        <w:rPr>
          <w:rStyle w:val="Char3"/>
          <w:rtl/>
        </w:rPr>
        <w:t xml:space="preserve"> </w:t>
      </w:r>
      <w:r w:rsidR="007F5B3B" w:rsidRPr="004A17CF">
        <w:rPr>
          <w:rStyle w:val="Char3"/>
          <w:rFonts w:hint="eastAsia"/>
          <w:rtl/>
        </w:rPr>
        <w:t>الرَّبَّ</w:t>
      </w:r>
      <w:r w:rsidR="00532956" w:rsidRPr="004A17CF">
        <w:rPr>
          <w:rStyle w:val="Char3"/>
          <w:rFonts w:cs="CTraditional Arabic" w:hint="eastAsia"/>
          <w:rtl/>
        </w:rPr>
        <w:t>أ</w:t>
      </w:r>
      <w:r w:rsidR="007F5B3B" w:rsidRPr="004A17CF">
        <w:rPr>
          <w:rStyle w:val="Char3"/>
          <w:rtl/>
        </w:rPr>
        <w:t xml:space="preserve"> </w:t>
      </w:r>
      <w:r w:rsidR="007F5B3B" w:rsidRPr="004A17CF">
        <w:rPr>
          <w:rStyle w:val="Char3"/>
          <w:rFonts w:hint="eastAsia"/>
          <w:rtl/>
        </w:rPr>
        <w:t>وَأَمَّا</w:t>
      </w:r>
      <w:r w:rsidR="007F5B3B" w:rsidRPr="004A17CF">
        <w:rPr>
          <w:rStyle w:val="Char3"/>
          <w:rtl/>
        </w:rPr>
        <w:t xml:space="preserve"> </w:t>
      </w:r>
      <w:r w:rsidR="007F5B3B" w:rsidRPr="004A17CF">
        <w:rPr>
          <w:rStyle w:val="Char3"/>
          <w:rFonts w:hint="eastAsia"/>
          <w:rtl/>
        </w:rPr>
        <w:t>السُّجُودُ</w:t>
      </w:r>
      <w:r w:rsidR="007F5B3B" w:rsidRPr="004A17CF">
        <w:rPr>
          <w:rStyle w:val="Char3"/>
          <w:rtl/>
        </w:rPr>
        <w:t xml:space="preserve"> </w:t>
      </w:r>
      <w:r w:rsidR="007F5B3B" w:rsidRPr="004A17CF">
        <w:rPr>
          <w:rStyle w:val="Char3"/>
          <w:rFonts w:hint="eastAsia"/>
          <w:rtl/>
        </w:rPr>
        <w:t>فَاجْتَهِدُوا</w:t>
      </w:r>
      <w:r w:rsidR="007F5B3B" w:rsidRPr="004A17CF">
        <w:rPr>
          <w:rStyle w:val="Char3"/>
          <w:rtl/>
        </w:rPr>
        <w:t xml:space="preserve"> </w:t>
      </w:r>
      <w:r w:rsidR="007F5B3B" w:rsidRPr="004A17CF">
        <w:rPr>
          <w:rStyle w:val="Char3"/>
          <w:rFonts w:hint="eastAsia"/>
          <w:rtl/>
        </w:rPr>
        <w:t>فِى</w:t>
      </w:r>
      <w:r w:rsidR="007F5B3B" w:rsidRPr="004A17CF">
        <w:rPr>
          <w:rStyle w:val="Char3"/>
          <w:rtl/>
        </w:rPr>
        <w:t xml:space="preserve"> </w:t>
      </w:r>
      <w:r w:rsidR="007F5B3B" w:rsidRPr="004A17CF">
        <w:rPr>
          <w:rStyle w:val="Char3"/>
          <w:rFonts w:hint="eastAsia"/>
          <w:rtl/>
        </w:rPr>
        <w:t>الدُّعَاءِ</w:t>
      </w:r>
      <w:r w:rsidR="007F5B3B" w:rsidRPr="004A17CF">
        <w:rPr>
          <w:rStyle w:val="Char3"/>
          <w:rtl/>
        </w:rPr>
        <w:t xml:space="preserve"> </w:t>
      </w:r>
      <w:r w:rsidR="007F5B3B" w:rsidRPr="004A17CF">
        <w:rPr>
          <w:rStyle w:val="Char3"/>
          <w:rFonts w:hint="eastAsia"/>
          <w:rtl/>
        </w:rPr>
        <w:t>فَقَمِنٌ</w:t>
      </w:r>
      <w:r w:rsidR="007F5B3B" w:rsidRPr="004A17CF">
        <w:rPr>
          <w:rStyle w:val="Char3"/>
          <w:rtl/>
        </w:rPr>
        <w:t xml:space="preserve"> </w:t>
      </w:r>
      <w:r w:rsidR="007F5B3B" w:rsidRPr="004A17CF">
        <w:rPr>
          <w:rStyle w:val="Char3"/>
          <w:rFonts w:hint="eastAsia"/>
          <w:rtl/>
        </w:rPr>
        <w:t>أَنْ</w:t>
      </w:r>
      <w:r w:rsidR="007F5B3B" w:rsidRPr="004A17CF">
        <w:rPr>
          <w:rStyle w:val="Char3"/>
          <w:rtl/>
        </w:rPr>
        <w:t xml:space="preserve"> </w:t>
      </w:r>
      <w:r w:rsidR="007F5B3B" w:rsidRPr="004A17CF">
        <w:rPr>
          <w:rStyle w:val="Char3"/>
          <w:rFonts w:hint="eastAsia"/>
          <w:rtl/>
        </w:rPr>
        <w:t>يُسْتَجَابَ</w:t>
      </w:r>
      <w:r w:rsidR="007F5B3B" w:rsidRPr="004A17CF">
        <w:rPr>
          <w:rStyle w:val="Char3"/>
          <w:rtl/>
        </w:rPr>
        <w:t xml:space="preserve"> </w:t>
      </w:r>
      <w:r w:rsidR="007F5B3B" w:rsidRPr="004A17CF">
        <w:rPr>
          <w:rStyle w:val="Char3"/>
          <w:rFonts w:hint="eastAsia"/>
          <w:rtl/>
        </w:rPr>
        <w:t>لَكُمْ</w:t>
      </w:r>
      <w:r w:rsidR="007F5B3B" w:rsidRPr="004A17CF">
        <w:rPr>
          <w:rStyle w:val="Char3"/>
          <w:rFonts w:hint="cs"/>
          <w:rtl/>
        </w:rPr>
        <w:t>»</w:t>
      </w:r>
      <w:r w:rsidRPr="004A17CF">
        <w:rPr>
          <w:rStyle w:val="Char4"/>
          <w:vertAlign w:val="superscript"/>
          <w:rtl/>
        </w:rPr>
        <w:footnoteReference w:id="216"/>
      </w:r>
      <w:r w:rsidR="007F5B3B" w:rsidRPr="004A17CF">
        <w:rPr>
          <w:rStyle w:val="Char4"/>
          <w:rFonts w:hint="cs"/>
          <w:rtl/>
        </w:rPr>
        <w:t>.</w:t>
      </w:r>
      <w:r w:rsidRPr="004A17CF">
        <w:rPr>
          <w:rStyle w:val="Char4"/>
          <w:rtl/>
        </w:rPr>
        <w:t xml:space="preserve"> یعنی: </w:t>
      </w:r>
      <w:r w:rsidR="007F5B3B" w:rsidRPr="004A17CF">
        <w:rPr>
          <w:rFonts w:ascii="Lotus Linotype" w:hAnsi="Lotus Linotype" w:cs="Traditional Arabic" w:hint="cs"/>
          <w:sz w:val="26"/>
          <w:szCs w:val="26"/>
          <w:rtl/>
          <w:lang w:bidi="fa-IR"/>
        </w:rPr>
        <w:t>«</w:t>
      </w:r>
      <w:r w:rsidRPr="004A17CF">
        <w:rPr>
          <w:rStyle w:val="Char4"/>
          <w:rtl/>
        </w:rPr>
        <w:t>هان بدانید! که من از قرائت ق</w:t>
      </w:r>
      <w:r w:rsidR="007F5B3B" w:rsidRPr="004A17CF">
        <w:rPr>
          <w:rStyle w:val="Char4"/>
          <w:rtl/>
        </w:rPr>
        <w:t>رآن در حالت رکوع و سجود نهی شده</w:t>
      </w:r>
      <w:r w:rsidR="007F5B3B" w:rsidRPr="004A17CF">
        <w:rPr>
          <w:rStyle w:val="Char4"/>
          <w:rFonts w:hint="cs"/>
          <w:rtl/>
        </w:rPr>
        <w:t>‌</w:t>
      </w:r>
      <w:r w:rsidRPr="004A17CF">
        <w:rPr>
          <w:rStyle w:val="Char4"/>
          <w:rtl/>
        </w:rPr>
        <w:t>ام، پس در رکوع عظمت خداوند را بگوئید، و در</w:t>
      </w:r>
      <w:r w:rsidRPr="004A17CF">
        <w:rPr>
          <w:rFonts w:cs="Times New Roman"/>
          <w:sz w:val="26"/>
          <w:szCs w:val="26"/>
          <w:rtl/>
          <w:lang w:bidi="fa-IR"/>
        </w:rPr>
        <w:t> </w:t>
      </w:r>
      <w:r w:rsidRPr="004A17CF">
        <w:rPr>
          <w:rStyle w:val="Char4"/>
          <w:rtl/>
        </w:rPr>
        <w:t>سجود بسیار دعا کنید</w:t>
      </w:r>
      <w:r w:rsidR="00227F5A" w:rsidRPr="004A17CF">
        <w:rPr>
          <w:rStyle w:val="Char4"/>
          <w:rtl/>
        </w:rPr>
        <w:t>،</w:t>
      </w:r>
      <w:r w:rsidRPr="004A17CF">
        <w:rPr>
          <w:rStyle w:val="Char4"/>
          <w:rtl/>
        </w:rPr>
        <w:t xml:space="preserve"> چرا که امید است برای شما اجابت شود</w:t>
      </w:r>
      <w:r w:rsidR="007F5B3B" w:rsidRPr="004A17CF">
        <w:rPr>
          <w:rFonts w:ascii="Lotus Linotype" w:hAnsi="Lotus Linotype" w:cs="Traditional Arabic" w:hint="cs"/>
          <w:sz w:val="26"/>
          <w:szCs w:val="26"/>
          <w:rtl/>
          <w:lang w:bidi="fa-IR"/>
        </w:rPr>
        <w:t>»</w:t>
      </w:r>
      <w:r w:rsidRPr="004A17CF">
        <w:rPr>
          <w:rStyle w:val="Char4"/>
          <w:rtl/>
        </w:rPr>
        <w:t>. هرچند بر اساس قول راجح نماز او صحیح است.</w:t>
      </w:r>
    </w:p>
    <w:p w:rsidR="00F0108F" w:rsidRPr="004A17CF" w:rsidRDefault="00F0108F" w:rsidP="004A17CF">
      <w:pPr>
        <w:widowControl w:val="0"/>
        <w:ind w:firstLine="284"/>
        <w:jc w:val="both"/>
        <w:rPr>
          <w:rStyle w:val="Char4"/>
          <w:rtl/>
        </w:rPr>
      </w:pPr>
      <w:r w:rsidRPr="004A17CF">
        <w:rPr>
          <w:rStyle w:val="Char4"/>
          <w:rtl/>
        </w:rPr>
        <w:t>دوماً: اگر کسی (در نماز) سخن مشروعی را در غیر محل خود بگوید ولی همراه آن، ذکر مشروعی را که</w:t>
      </w:r>
      <w:r w:rsidR="002A69CE" w:rsidRPr="004A17CF">
        <w:rPr>
          <w:rStyle w:val="Char4"/>
          <w:rtl/>
        </w:rPr>
        <w:t xml:space="preserve"> می‌</w:t>
      </w:r>
      <w:r w:rsidRPr="004A17CF">
        <w:rPr>
          <w:rStyle w:val="Char4"/>
          <w:rtl/>
        </w:rPr>
        <w:t>بایست در آنجا خوانده شود، بخواند</w:t>
      </w:r>
      <w:r w:rsidR="00227F5A" w:rsidRPr="004A17CF">
        <w:rPr>
          <w:rStyle w:val="Char4"/>
          <w:rtl/>
        </w:rPr>
        <w:t>،</w:t>
      </w:r>
      <w:r w:rsidRPr="004A17CF">
        <w:rPr>
          <w:rStyle w:val="Char4"/>
          <w:rtl/>
        </w:rPr>
        <w:t xml:space="preserve"> مثلا در محل سجده (آیه</w:t>
      </w:r>
      <w:r w:rsidR="002A69CE" w:rsidRPr="004A17CF">
        <w:rPr>
          <w:rStyle w:val="Char4"/>
          <w:rtl/>
        </w:rPr>
        <w:t xml:space="preserve">‌ای </w:t>
      </w:r>
      <w:r w:rsidRPr="004A17CF">
        <w:rPr>
          <w:rStyle w:val="Char4"/>
          <w:rtl/>
        </w:rPr>
        <w:t xml:space="preserve">از قرآن) قرائت کند و علاوه بر آن، ذکر </w:t>
      </w:r>
      <w:r w:rsidRPr="004A17CF">
        <w:rPr>
          <w:rStyle w:val="Char1"/>
          <w:spacing w:val="0"/>
          <w:rtl/>
        </w:rPr>
        <w:t>«سبحان ربي الأعلى»</w:t>
      </w:r>
      <w:r w:rsidRPr="004A17CF">
        <w:rPr>
          <w:rStyle w:val="Char4"/>
          <w:rtl/>
        </w:rPr>
        <w:t xml:space="preserve"> را نیز بخواند</w:t>
      </w:r>
      <w:r w:rsidR="00227F5A" w:rsidRPr="004A17CF">
        <w:rPr>
          <w:rStyle w:val="Char4"/>
          <w:rtl/>
        </w:rPr>
        <w:t>،</w:t>
      </w:r>
      <w:r w:rsidRPr="004A17CF">
        <w:rPr>
          <w:rStyle w:val="Char4"/>
          <w:rtl/>
        </w:rPr>
        <w:t xml:space="preserve"> در این حالت سجده</w:t>
      </w:r>
      <w:r w:rsidR="002A69CE" w:rsidRPr="004A17CF">
        <w:rPr>
          <w:rStyle w:val="Char4"/>
          <w:rtl/>
        </w:rPr>
        <w:t xml:space="preserve">‌ی </w:t>
      </w:r>
      <w:r w:rsidRPr="004A17CF">
        <w:rPr>
          <w:rStyle w:val="Char4"/>
          <w:rtl/>
        </w:rPr>
        <w:t>سهو بر او واجب نیست ولی برایش جایز است، اما اگر سخن مشروعی را در غیر محل خود بگوید ولی ذکر مشروعی را که معمولا در آن محل خوانده</w:t>
      </w:r>
      <w:r w:rsidR="002A69CE" w:rsidRPr="004A17CF">
        <w:rPr>
          <w:rStyle w:val="Char4"/>
          <w:rtl/>
        </w:rPr>
        <w:t xml:space="preserve"> می‌</w:t>
      </w:r>
      <w:r w:rsidRPr="004A17CF">
        <w:rPr>
          <w:rStyle w:val="Char4"/>
          <w:rtl/>
        </w:rPr>
        <w:t xml:space="preserve">شود، نخواند، مثلا در محل سجده قرائت کند ولی ذکر </w:t>
      </w:r>
      <w:r w:rsidRPr="004A17CF">
        <w:rPr>
          <w:rStyle w:val="Char1"/>
          <w:spacing w:val="0"/>
          <w:rtl/>
        </w:rPr>
        <w:t>«سبحان ربي الأعلى»</w:t>
      </w:r>
      <w:r w:rsidRPr="004A17CF">
        <w:rPr>
          <w:rStyle w:val="Char4"/>
          <w:rtl/>
        </w:rPr>
        <w:t xml:space="preserve"> را در آن نخواند، در این حالت سجده</w:t>
      </w:r>
      <w:r w:rsidR="002A69CE" w:rsidRPr="004A17CF">
        <w:rPr>
          <w:rStyle w:val="Char4"/>
          <w:rtl/>
        </w:rPr>
        <w:t xml:space="preserve">‌ی </w:t>
      </w:r>
      <w:r w:rsidRPr="004A17CF">
        <w:rPr>
          <w:rStyle w:val="Char4"/>
          <w:rtl/>
        </w:rPr>
        <w:t>سهو بر او واجب</w:t>
      </w:r>
      <w:r w:rsidR="002A69CE" w:rsidRPr="004A17CF">
        <w:rPr>
          <w:rStyle w:val="Char4"/>
          <w:rtl/>
        </w:rPr>
        <w:t xml:space="preserve"> می‌</w:t>
      </w:r>
      <w:r w:rsidRPr="004A17CF">
        <w:rPr>
          <w:rStyle w:val="Char4"/>
          <w:rtl/>
        </w:rPr>
        <w:t>شود، زیرا ترک واجبی (از واجبات نماز) کرده است و محل سجده</w:t>
      </w:r>
      <w:r w:rsidR="002A69CE" w:rsidRPr="004A17CF">
        <w:rPr>
          <w:rStyle w:val="Char4"/>
          <w:rtl/>
        </w:rPr>
        <w:t xml:space="preserve">‌ی </w:t>
      </w:r>
      <w:r w:rsidRPr="004A17CF">
        <w:rPr>
          <w:rStyle w:val="Char4"/>
          <w:rtl/>
        </w:rPr>
        <w:t>سهو نیز قبل از سلام (پایانی) نماز است</w:t>
      </w:r>
      <w:r w:rsidRPr="004A17CF">
        <w:rPr>
          <w:rStyle w:val="Char4"/>
          <w:vertAlign w:val="superscript"/>
          <w:rtl/>
        </w:rPr>
        <w:footnoteReference w:id="217"/>
      </w:r>
      <w:r w:rsidR="007F5B3B" w:rsidRPr="004A17CF">
        <w:rPr>
          <w:rStyle w:val="Char4"/>
          <w:rFonts w:hint="cs"/>
          <w:rtl/>
        </w:rPr>
        <w:t>.</w:t>
      </w:r>
    </w:p>
    <w:p w:rsidR="00F0108F" w:rsidRPr="004A17CF" w:rsidRDefault="00F0108F" w:rsidP="004A17CF">
      <w:pPr>
        <w:pStyle w:val="a4"/>
        <w:widowControl w:val="0"/>
        <w:rPr>
          <w:rtl/>
        </w:rPr>
      </w:pPr>
      <w:bookmarkStart w:id="288" w:name="_Toc264829165"/>
      <w:bookmarkStart w:id="289" w:name="_Toc288240735"/>
      <w:bookmarkStart w:id="290" w:name="_Toc368404608"/>
      <w:bookmarkStart w:id="291" w:name="_Toc437438413"/>
      <w:r w:rsidRPr="004A17CF">
        <w:rPr>
          <w:rtl/>
        </w:rPr>
        <w:t>سوال: حکم سجده</w:t>
      </w:r>
      <w:r w:rsidR="002A69CE" w:rsidRPr="004A17CF">
        <w:rPr>
          <w:rtl/>
        </w:rPr>
        <w:t xml:space="preserve">‌ی </w:t>
      </w:r>
      <w:r w:rsidRPr="004A17CF">
        <w:rPr>
          <w:rtl/>
        </w:rPr>
        <w:t>سهو چ</w:t>
      </w:r>
      <w:r w:rsidR="003E4824" w:rsidRPr="004A17CF">
        <w:rPr>
          <w:rtl/>
        </w:rPr>
        <w:t>ی</w:t>
      </w:r>
      <w:r w:rsidRPr="004A17CF">
        <w:rPr>
          <w:rtl/>
        </w:rPr>
        <w:t>ست؟</w:t>
      </w:r>
      <w:bookmarkEnd w:id="288"/>
      <w:r w:rsidRPr="004A17CF">
        <w:rPr>
          <w:bCs w:val="0"/>
          <w:vertAlign w:val="superscript"/>
          <w:rtl/>
        </w:rPr>
        <w:footnoteReference w:id="218"/>
      </w:r>
      <w:bookmarkEnd w:id="289"/>
      <w:bookmarkEnd w:id="290"/>
      <w:bookmarkEnd w:id="291"/>
    </w:p>
    <w:p w:rsidR="00F0108F" w:rsidRPr="004A17CF" w:rsidRDefault="00F0108F" w:rsidP="004A17CF">
      <w:pPr>
        <w:widowControl w:val="0"/>
        <w:ind w:firstLine="284"/>
        <w:jc w:val="both"/>
        <w:rPr>
          <w:rStyle w:val="Char4"/>
          <w:rtl/>
        </w:rPr>
      </w:pPr>
      <w:r w:rsidRPr="004A17CF">
        <w:rPr>
          <w:rStyle w:val="Char4"/>
          <w:rtl/>
        </w:rPr>
        <w:t>جواب: اهل علم در مورد حکم سجده</w:t>
      </w:r>
      <w:r w:rsidR="002A69CE" w:rsidRPr="004A17CF">
        <w:rPr>
          <w:rStyle w:val="Char4"/>
          <w:rtl/>
        </w:rPr>
        <w:t xml:space="preserve">‌ی </w:t>
      </w:r>
      <w:r w:rsidRPr="004A17CF">
        <w:rPr>
          <w:rStyle w:val="Char4"/>
          <w:rtl/>
        </w:rPr>
        <w:t>سهو دو قول دارند:</w:t>
      </w:r>
    </w:p>
    <w:p w:rsidR="00F0108F" w:rsidRPr="004A17CF" w:rsidRDefault="00F0108F" w:rsidP="004A17CF">
      <w:pPr>
        <w:widowControl w:val="0"/>
        <w:ind w:firstLine="284"/>
        <w:jc w:val="both"/>
        <w:rPr>
          <w:rStyle w:val="Char4"/>
          <w:rtl/>
        </w:rPr>
      </w:pPr>
      <w:r w:rsidRPr="004A17CF">
        <w:rPr>
          <w:rStyle w:val="Chara"/>
          <w:rtl/>
        </w:rPr>
        <w:t>اول:</w:t>
      </w:r>
      <w:r w:rsidRPr="004A17CF">
        <w:rPr>
          <w:rStyle w:val="Char4"/>
          <w:rtl/>
        </w:rPr>
        <w:t xml:space="preserve"> سجده</w:t>
      </w:r>
      <w:r w:rsidR="002A69CE" w:rsidRPr="004A17CF">
        <w:rPr>
          <w:rStyle w:val="Char4"/>
          <w:rtl/>
        </w:rPr>
        <w:t xml:space="preserve">‌ی </w:t>
      </w:r>
      <w:r w:rsidRPr="004A17CF">
        <w:rPr>
          <w:rStyle w:val="Char4"/>
          <w:rtl/>
        </w:rPr>
        <w:t xml:space="preserve">سهو واجب است، و این مذهب حنفیه و برخی از مالکیه و حنابله و ظاهریه و قول مختار شیخ الاسلام است. </w:t>
      </w:r>
    </w:p>
    <w:p w:rsidR="00F0108F" w:rsidRPr="004A17CF" w:rsidRDefault="00F0108F" w:rsidP="004A17CF">
      <w:pPr>
        <w:widowControl w:val="0"/>
        <w:ind w:firstLine="284"/>
        <w:jc w:val="both"/>
        <w:rPr>
          <w:rStyle w:val="Char4"/>
          <w:rtl/>
        </w:rPr>
      </w:pPr>
      <w:r w:rsidRPr="004A17CF">
        <w:rPr>
          <w:rStyle w:val="Char4"/>
          <w:rtl/>
        </w:rPr>
        <w:t>دلیل آن</w:t>
      </w:r>
      <w:r w:rsidR="001F792E" w:rsidRPr="004A17CF">
        <w:rPr>
          <w:rStyle w:val="Char4"/>
          <w:rFonts w:hint="cs"/>
          <w:rtl/>
        </w:rPr>
        <w:t>‌</w:t>
      </w:r>
      <w:r w:rsidRPr="004A17CF">
        <w:rPr>
          <w:rStyle w:val="Char4"/>
          <w:rtl/>
        </w:rPr>
        <w:t>ها:</w:t>
      </w:r>
    </w:p>
    <w:p w:rsidR="00F0108F" w:rsidRPr="004A17CF" w:rsidRDefault="00F0108F" w:rsidP="004A17CF">
      <w:pPr>
        <w:pStyle w:val="ListParagraph"/>
        <w:widowControl w:val="0"/>
        <w:numPr>
          <w:ilvl w:val="0"/>
          <w:numId w:val="36"/>
        </w:numPr>
        <w:ind w:left="641" w:hanging="357"/>
        <w:jc w:val="both"/>
        <w:rPr>
          <w:rStyle w:val="Char4"/>
          <w:rtl/>
        </w:rPr>
      </w:pPr>
      <w:r w:rsidRPr="004A17CF">
        <w:rPr>
          <w:rStyle w:val="Char4"/>
          <w:rtl/>
        </w:rPr>
        <w:t>پیامبر</w:t>
      </w:r>
      <w:r w:rsidR="00F642CB" w:rsidRPr="004A17CF">
        <w:rPr>
          <w:rStyle w:val="Char4"/>
          <w:rFonts w:cs="CTraditional Arabic"/>
          <w:rtl/>
        </w:rPr>
        <w:t xml:space="preserve"> ج</w:t>
      </w:r>
      <w:r w:rsidRPr="004A17CF">
        <w:rPr>
          <w:rStyle w:val="Char4"/>
          <w:rtl/>
        </w:rPr>
        <w:t xml:space="preserve"> در احادیث مختلف بدان امر کرده است.</w:t>
      </w:r>
    </w:p>
    <w:p w:rsidR="00F0108F" w:rsidRPr="004A17CF" w:rsidRDefault="00F0108F" w:rsidP="004A17CF">
      <w:pPr>
        <w:pStyle w:val="ListParagraph"/>
        <w:widowControl w:val="0"/>
        <w:numPr>
          <w:ilvl w:val="0"/>
          <w:numId w:val="36"/>
        </w:numPr>
        <w:jc w:val="both"/>
        <w:rPr>
          <w:rStyle w:val="Char4"/>
          <w:rtl/>
        </w:rPr>
      </w:pPr>
      <w:r w:rsidRPr="004A17CF">
        <w:rPr>
          <w:rStyle w:val="Char4"/>
          <w:rtl/>
        </w:rPr>
        <w:t>مداومت پیامبر</w:t>
      </w:r>
      <w:r w:rsidR="00F642CB" w:rsidRPr="004A17CF">
        <w:rPr>
          <w:rStyle w:val="Char4"/>
          <w:rFonts w:cs="CTraditional Arabic"/>
          <w:rtl/>
        </w:rPr>
        <w:t xml:space="preserve"> ج</w:t>
      </w:r>
      <w:r w:rsidRPr="004A17CF">
        <w:rPr>
          <w:rStyle w:val="Char4"/>
          <w:rtl/>
        </w:rPr>
        <w:t xml:space="preserve"> بر سجده</w:t>
      </w:r>
      <w:r w:rsidR="002A69CE" w:rsidRPr="004A17CF">
        <w:rPr>
          <w:rStyle w:val="Char4"/>
          <w:rtl/>
        </w:rPr>
        <w:t xml:space="preserve">‌ی </w:t>
      </w:r>
      <w:r w:rsidRPr="004A17CF">
        <w:rPr>
          <w:rStyle w:val="Char4"/>
          <w:rtl/>
        </w:rPr>
        <w:t>سهو و عدم ترک آن دو سجده.</w:t>
      </w:r>
    </w:p>
    <w:p w:rsidR="00F0108F" w:rsidRPr="004A17CF" w:rsidRDefault="00F0108F" w:rsidP="004A17CF">
      <w:pPr>
        <w:widowControl w:val="0"/>
        <w:ind w:firstLine="284"/>
        <w:jc w:val="both"/>
        <w:rPr>
          <w:rStyle w:val="Char4"/>
          <w:rtl/>
        </w:rPr>
      </w:pPr>
      <w:r w:rsidRPr="004A17CF">
        <w:rPr>
          <w:rStyle w:val="Char4"/>
          <w:rtl/>
        </w:rPr>
        <w:t>دوم: سجده</w:t>
      </w:r>
      <w:r w:rsidR="002A69CE" w:rsidRPr="004A17CF">
        <w:rPr>
          <w:rStyle w:val="Char4"/>
          <w:rtl/>
        </w:rPr>
        <w:t xml:space="preserve">‌ی </w:t>
      </w:r>
      <w:r w:rsidRPr="004A17CF">
        <w:rPr>
          <w:rStyle w:val="Char4"/>
          <w:rtl/>
        </w:rPr>
        <w:t xml:space="preserve">سهو مستحب است، و این مذهب مشهور نزد مالکیه و شافعیه و روایتی از حنابله است. </w:t>
      </w:r>
    </w:p>
    <w:p w:rsidR="00F0108F" w:rsidRPr="004A17CF" w:rsidRDefault="007F5B3B" w:rsidP="004A17CF">
      <w:pPr>
        <w:widowControl w:val="0"/>
        <w:ind w:firstLine="284"/>
        <w:jc w:val="both"/>
        <w:rPr>
          <w:rStyle w:val="Char4"/>
          <w:rtl/>
        </w:rPr>
      </w:pPr>
      <w:r w:rsidRPr="004A17CF">
        <w:rPr>
          <w:rStyle w:val="Char4"/>
          <w:rtl/>
        </w:rPr>
        <w:t>دلیل آن</w:t>
      </w:r>
      <w:r w:rsidR="001F792E" w:rsidRPr="004A17CF">
        <w:rPr>
          <w:rStyle w:val="Char4"/>
          <w:rFonts w:hint="cs"/>
          <w:rtl/>
        </w:rPr>
        <w:t>‌</w:t>
      </w:r>
      <w:r w:rsidRPr="004A17CF">
        <w:rPr>
          <w:rStyle w:val="Char4"/>
          <w:rtl/>
        </w:rPr>
        <w:t>ها</w:t>
      </w:r>
      <w:r w:rsidR="00F0108F"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حدیث ابوسعید خدری</w:t>
      </w:r>
      <w:r w:rsidR="00F642CB" w:rsidRPr="004A17CF">
        <w:rPr>
          <w:rStyle w:val="Char4"/>
          <w:rFonts w:cs="CTraditional Arabic"/>
          <w:rtl/>
        </w:rPr>
        <w:t>س</w:t>
      </w:r>
      <w:r w:rsidRPr="004A17CF">
        <w:rPr>
          <w:rStyle w:val="Char4"/>
          <w:rtl/>
        </w:rPr>
        <w:t xml:space="preserve"> از پیامبر</w:t>
      </w:r>
      <w:r w:rsidR="00F642CB" w:rsidRPr="004A17CF">
        <w:rPr>
          <w:rStyle w:val="Char4"/>
          <w:rFonts w:cs="CTraditional Arabic"/>
          <w:rtl/>
        </w:rPr>
        <w:t xml:space="preserve"> ج</w:t>
      </w:r>
      <w:r w:rsidRPr="004A17CF">
        <w:rPr>
          <w:rStyle w:val="Char4"/>
          <w:rtl/>
        </w:rPr>
        <w:t xml:space="preserve"> که فرمود: </w:t>
      </w:r>
      <w:r w:rsidR="007F5B3B" w:rsidRPr="004A17CF">
        <w:rPr>
          <w:rStyle w:val="Char3"/>
          <w:rFonts w:hint="cs"/>
          <w:rtl/>
        </w:rPr>
        <w:t>«</w:t>
      </w:r>
      <w:r w:rsidR="007F5B3B" w:rsidRPr="004A17CF">
        <w:rPr>
          <w:rStyle w:val="Char3"/>
          <w:rFonts w:hint="eastAsia"/>
          <w:rtl/>
        </w:rPr>
        <w:t>إِذَا</w:t>
      </w:r>
      <w:r w:rsidR="007F5B3B" w:rsidRPr="004A17CF">
        <w:rPr>
          <w:rStyle w:val="Char3"/>
          <w:rtl/>
        </w:rPr>
        <w:t xml:space="preserve"> </w:t>
      </w:r>
      <w:r w:rsidR="007F5B3B" w:rsidRPr="004A17CF">
        <w:rPr>
          <w:rStyle w:val="Char3"/>
          <w:rFonts w:hint="eastAsia"/>
          <w:rtl/>
        </w:rPr>
        <w:t>شَكَّ</w:t>
      </w:r>
      <w:r w:rsidR="007F5B3B" w:rsidRPr="004A17CF">
        <w:rPr>
          <w:rStyle w:val="Char3"/>
          <w:rtl/>
        </w:rPr>
        <w:t xml:space="preserve"> </w:t>
      </w:r>
      <w:r w:rsidR="007F5B3B" w:rsidRPr="004A17CF">
        <w:rPr>
          <w:rStyle w:val="Char3"/>
          <w:rFonts w:hint="eastAsia"/>
          <w:rtl/>
        </w:rPr>
        <w:t>أَحَدُكُمْ</w:t>
      </w:r>
      <w:r w:rsidR="007F5B3B" w:rsidRPr="004A17CF">
        <w:rPr>
          <w:rStyle w:val="Char3"/>
          <w:rtl/>
        </w:rPr>
        <w:t xml:space="preserve"> </w:t>
      </w:r>
      <w:r w:rsidR="007F5B3B" w:rsidRPr="004A17CF">
        <w:rPr>
          <w:rStyle w:val="Char3"/>
          <w:rFonts w:hint="eastAsia"/>
          <w:rtl/>
        </w:rPr>
        <w:t>فِى</w:t>
      </w:r>
      <w:r w:rsidR="007F5B3B" w:rsidRPr="004A17CF">
        <w:rPr>
          <w:rStyle w:val="Char3"/>
          <w:rtl/>
        </w:rPr>
        <w:t xml:space="preserve"> </w:t>
      </w:r>
      <w:r w:rsidR="007F5B3B" w:rsidRPr="004A17CF">
        <w:rPr>
          <w:rStyle w:val="Char3"/>
          <w:rFonts w:hint="eastAsia"/>
          <w:rtl/>
        </w:rPr>
        <w:t>صَلاَتِهِ</w:t>
      </w:r>
      <w:r w:rsidR="007F5B3B" w:rsidRPr="004A17CF">
        <w:rPr>
          <w:rStyle w:val="Char3"/>
          <w:rtl/>
        </w:rPr>
        <w:t xml:space="preserve"> </w:t>
      </w:r>
      <w:r w:rsidR="007F5B3B" w:rsidRPr="004A17CF">
        <w:rPr>
          <w:rStyle w:val="Char3"/>
          <w:rFonts w:hint="eastAsia"/>
          <w:rtl/>
        </w:rPr>
        <w:t>فَلْيُلْقِ</w:t>
      </w:r>
      <w:r w:rsidR="007F5B3B" w:rsidRPr="004A17CF">
        <w:rPr>
          <w:rStyle w:val="Char3"/>
          <w:rtl/>
        </w:rPr>
        <w:t xml:space="preserve"> </w:t>
      </w:r>
      <w:r w:rsidR="007F5B3B" w:rsidRPr="004A17CF">
        <w:rPr>
          <w:rStyle w:val="Char3"/>
          <w:rFonts w:hint="eastAsia"/>
          <w:rtl/>
        </w:rPr>
        <w:t>الشَّكَّ</w:t>
      </w:r>
      <w:r w:rsidR="007F5B3B" w:rsidRPr="004A17CF">
        <w:rPr>
          <w:rStyle w:val="Char3"/>
          <w:rtl/>
        </w:rPr>
        <w:t xml:space="preserve"> </w:t>
      </w:r>
      <w:r w:rsidR="007F5B3B" w:rsidRPr="004A17CF">
        <w:rPr>
          <w:rStyle w:val="Char3"/>
          <w:rFonts w:hint="eastAsia"/>
          <w:rtl/>
        </w:rPr>
        <w:t>وَلْيَبْنِ</w:t>
      </w:r>
      <w:r w:rsidR="007F5B3B" w:rsidRPr="004A17CF">
        <w:rPr>
          <w:rStyle w:val="Char3"/>
          <w:rtl/>
        </w:rPr>
        <w:t xml:space="preserve"> </w:t>
      </w:r>
      <w:r w:rsidR="007F5B3B" w:rsidRPr="004A17CF">
        <w:rPr>
          <w:rStyle w:val="Char3"/>
          <w:rFonts w:hint="eastAsia"/>
          <w:rtl/>
        </w:rPr>
        <w:t>عَلَى</w:t>
      </w:r>
      <w:r w:rsidR="007F5B3B" w:rsidRPr="004A17CF">
        <w:rPr>
          <w:rStyle w:val="Char3"/>
          <w:rtl/>
        </w:rPr>
        <w:t xml:space="preserve"> </w:t>
      </w:r>
      <w:r w:rsidR="007F5B3B" w:rsidRPr="004A17CF">
        <w:rPr>
          <w:rStyle w:val="Char3"/>
          <w:rFonts w:hint="eastAsia"/>
          <w:rtl/>
        </w:rPr>
        <w:t>الْيَقِينِ</w:t>
      </w:r>
      <w:r w:rsidR="007F5B3B" w:rsidRPr="004A17CF">
        <w:rPr>
          <w:rStyle w:val="Char3"/>
          <w:rtl/>
        </w:rPr>
        <w:t xml:space="preserve"> </w:t>
      </w:r>
      <w:r w:rsidR="007F5B3B" w:rsidRPr="004A17CF">
        <w:rPr>
          <w:rStyle w:val="Char3"/>
          <w:rFonts w:hint="eastAsia"/>
          <w:rtl/>
        </w:rPr>
        <w:t>فَإِذَا</w:t>
      </w:r>
      <w:r w:rsidR="007F5B3B" w:rsidRPr="004A17CF">
        <w:rPr>
          <w:rStyle w:val="Char3"/>
          <w:rtl/>
        </w:rPr>
        <w:t xml:space="preserve"> </w:t>
      </w:r>
      <w:r w:rsidR="007F5B3B" w:rsidRPr="004A17CF">
        <w:rPr>
          <w:rStyle w:val="Char3"/>
          <w:rFonts w:hint="eastAsia"/>
          <w:rtl/>
        </w:rPr>
        <w:t>اسْتَيْقَنَ</w:t>
      </w:r>
      <w:r w:rsidR="007F5B3B" w:rsidRPr="004A17CF">
        <w:rPr>
          <w:rStyle w:val="Char3"/>
          <w:rtl/>
        </w:rPr>
        <w:t xml:space="preserve"> </w:t>
      </w:r>
      <w:r w:rsidR="007F5B3B" w:rsidRPr="004A17CF">
        <w:rPr>
          <w:rStyle w:val="Char3"/>
          <w:rFonts w:hint="eastAsia"/>
          <w:rtl/>
        </w:rPr>
        <w:t>التَّمَامَ</w:t>
      </w:r>
      <w:r w:rsidR="007F5B3B" w:rsidRPr="004A17CF">
        <w:rPr>
          <w:rStyle w:val="Char3"/>
          <w:rtl/>
        </w:rPr>
        <w:t xml:space="preserve"> </w:t>
      </w:r>
      <w:r w:rsidR="007F5B3B" w:rsidRPr="004A17CF">
        <w:rPr>
          <w:rStyle w:val="Char3"/>
          <w:rFonts w:hint="eastAsia"/>
          <w:rtl/>
        </w:rPr>
        <w:t>سَجَدَ</w:t>
      </w:r>
      <w:r w:rsidR="007F5B3B" w:rsidRPr="004A17CF">
        <w:rPr>
          <w:rStyle w:val="Char3"/>
          <w:rtl/>
        </w:rPr>
        <w:t xml:space="preserve"> </w:t>
      </w:r>
      <w:r w:rsidR="007F5B3B" w:rsidRPr="004A17CF">
        <w:rPr>
          <w:rStyle w:val="Char3"/>
          <w:rFonts w:hint="eastAsia"/>
          <w:rtl/>
        </w:rPr>
        <w:t>سَجْدَتَيْنِ</w:t>
      </w:r>
      <w:r w:rsidR="007F5B3B" w:rsidRPr="004A17CF">
        <w:rPr>
          <w:rStyle w:val="Char3"/>
          <w:rtl/>
        </w:rPr>
        <w:t xml:space="preserve"> </w:t>
      </w:r>
      <w:r w:rsidR="007F5B3B" w:rsidRPr="004A17CF">
        <w:rPr>
          <w:rStyle w:val="Char3"/>
          <w:rFonts w:hint="eastAsia"/>
          <w:rtl/>
        </w:rPr>
        <w:t>فَإِنْ</w:t>
      </w:r>
      <w:r w:rsidR="007F5B3B" w:rsidRPr="004A17CF">
        <w:rPr>
          <w:rStyle w:val="Char3"/>
          <w:rtl/>
        </w:rPr>
        <w:t xml:space="preserve"> </w:t>
      </w:r>
      <w:r w:rsidR="007F5B3B" w:rsidRPr="004A17CF">
        <w:rPr>
          <w:rStyle w:val="Char3"/>
          <w:rFonts w:hint="eastAsia"/>
          <w:rtl/>
        </w:rPr>
        <w:t>كَانَتْ</w:t>
      </w:r>
      <w:r w:rsidR="007F5B3B" w:rsidRPr="004A17CF">
        <w:rPr>
          <w:rStyle w:val="Char3"/>
          <w:rtl/>
        </w:rPr>
        <w:t xml:space="preserve"> </w:t>
      </w:r>
      <w:r w:rsidR="007F5B3B" w:rsidRPr="004A17CF">
        <w:rPr>
          <w:rStyle w:val="Char3"/>
          <w:rFonts w:hint="eastAsia"/>
          <w:rtl/>
        </w:rPr>
        <w:t>صَلاَتُهُ</w:t>
      </w:r>
      <w:r w:rsidR="007F5B3B" w:rsidRPr="004A17CF">
        <w:rPr>
          <w:rStyle w:val="Char3"/>
          <w:rtl/>
        </w:rPr>
        <w:t xml:space="preserve"> </w:t>
      </w:r>
      <w:r w:rsidR="007F5B3B" w:rsidRPr="004A17CF">
        <w:rPr>
          <w:rStyle w:val="Char3"/>
          <w:rFonts w:hint="eastAsia"/>
          <w:rtl/>
        </w:rPr>
        <w:t>تَامَّةً</w:t>
      </w:r>
      <w:r w:rsidR="007F5B3B" w:rsidRPr="004A17CF">
        <w:rPr>
          <w:rStyle w:val="Char3"/>
          <w:rtl/>
        </w:rPr>
        <w:t xml:space="preserve"> </w:t>
      </w:r>
      <w:r w:rsidR="007F5B3B" w:rsidRPr="004A17CF">
        <w:rPr>
          <w:rStyle w:val="Char3"/>
          <w:rFonts w:hint="eastAsia"/>
          <w:rtl/>
        </w:rPr>
        <w:t>كَانَتِ</w:t>
      </w:r>
      <w:r w:rsidR="007F5B3B" w:rsidRPr="004A17CF">
        <w:rPr>
          <w:rStyle w:val="Char3"/>
          <w:rtl/>
        </w:rPr>
        <w:t xml:space="preserve"> </w:t>
      </w:r>
      <w:r w:rsidR="007F5B3B" w:rsidRPr="004A17CF">
        <w:rPr>
          <w:rStyle w:val="Char3"/>
          <w:rFonts w:hint="eastAsia"/>
          <w:rtl/>
        </w:rPr>
        <w:t>الرَّكْعَةُ</w:t>
      </w:r>
      <w:r w:rsidR="007F5B3B" w:rsidRPr="004A17CF">
        <w:rPr>
          <w:rStyle w:val="Char3"/>
          <w:rtl/>
        </w:rPr>
        <w:t xml:space="preserve"> </w:t>
      </w:r>
      <w:r w:rsidR="007F5B3B" w:rsidRPr="004A17CF">
        <w:rPr>
          <w:rStyle w:val="Char3"/>
          <w:rFonts w:hint="eastAsia"/>
          <w:rtl/>
        </w:rPr>
        <w:t>نَافِلَةً</w:t>
      </w:r>
      <w:r w:rsidR="007F5B3B" w:rsidRPr="004A17CF">
        <w:rPr>
          <w:rStyle w:val="Char3"/>
          <w:rtl/>
        </w:rPr>
        <w:t xml:space="preserve"> </w:t>
      </w:r>
      <w:r w:rsidR="007F5B3B" w:rsidRPr="004A17CF">
        <w:rPr>
          <w:rStyle w:val="Char3"/>
          <w:rFonts w:hint="eastAsia"/>
          <w:rtl/>
        </w:rPr>
        <w:t>وَالسَّجْدَتَانِ</w:t>
      </w:r>
      <w:r w:rsidR="007F5B3B" w:rsidRPr="004A17CF">
        <w:rPr>
          <w:rStyle w:val="Char3"/>
          <w:rtl/>
        </w:rPr>
        <w:t xml:space="preserve"> </w:t>
      </w:r>
      <w:r w:rsidR="007F5B3B" w:rsidRPr="004A17CF">
        <w:rPr>
          <w:rStyle w:val="Char3"/>
          <w:rFonts w:hint="eastAsia"/>
          <w:rtl/>
        </w:rPr>
        <w:t>وَإِنْ</w:t>
      </w:r>
      <w:r w:rsidR="007F5B3B" w:rsidRPr="004A17CF">
        <w:rPr>
          <w:rStyle w:val="Char3"/>
          <w:rtl/>
        </w:rPr>
        <w:t xml:space="preserve"> </w:t>
      </w:r>
      <w:r w:rsidR="007F5B3B" w:rsidRPr="004A17CF">
        <w:rPr>
          <w:rStyle w:val="Char3"/>
          <w:rFonts w:hint="eastAsia"/>
          <w:rtl/>
        </w:rPr>
        <w:t>كَانَتْ</w:t>
      </w:r>
      <w:r w:rsidR="007F5B3B" w:rsidRPr="004A17CF">
        <w:rPr>
          <w:rStyle w:val="Char3"/>
          <w:rtl/>
        </w:rPr>
        <w:t xml:space="preserve"> </w:t>
      </w:r>
      <w:r w:rsidR="007F5B3B" w:rsidRPr="004A17CF">
        <w:rPr>
          <w:rStyle w:val="Char3"/>
          <w:rFonts w:hint="eastAsia"/>
          <w:rtl/>
        </w:rPr>
        <w:t>نَاقِصَةً</w:t>
      </w:r>
      <w:r w:rsidR="007F5B3B" w:rsidRPr="004A17CF">
        <w:rPr>
          <w:rStyle w:val="Char3"/>
          <w:rtl/>
        </w:rPr>
        <w:t xml:space="preserve"> </w:t>
      </w:r>
      <w:r w:rsidR="007F5B3B" w:rsidRPr="004A17CF">
        <w:rPr>
          <w:rStyle w:val="Char3"/>
          <w:rFonts w:hint="eastAsia"/>
          <w:rtl/>
        </w:rPr>
        <w:t>كَانَتِ</w:t>
      </w:r>
      <w:r w:rsidR="007F5B3B" w:rsidRPr="004A17CF">
        <w:rPr>
          <w:rStyle w:val="Char3"/>
          <w:rtl/>
        </w:rPr>
        <w:t xml:space="preserve"> </w:t>
      </w:r>
      <w:r w:rsidR="007F5B3B" w:rsidRPr="004A17CF">
        <w:rPr>
          <w:rStyle w:val="Char3"/>
          <w:rFonts w:hint="eastAsia"/>
          <w:rtl/>
        </w:rPr>
        <w:t>الرَّكْعَةُ</w:t>
      </w:r>
      <w:r w:rsidR="007F5B3B" w:rsidRPr="004A17CF">
        <w:rPr>
          <w:rStyle w:val="Char3"/>
          <w:rtl/>
        </w:rPr>
        <w:t xml:space="preserve"> </w:t>
      </w:r>
      <w:r w:rsidR="007F5B3B" w:rsidRPr="004A17CF">
        <w:rPr>
          <w:rStyle w:val="Char3"/>
          <w:rFonts w:hint="eastAsia"/>
          <w:rtl/>
        </w:rPr>
        <w:t>تَمَامًا</w:t>
      </w:r>
      <w:r w:rsidR="007F5B3B" w:rsidRPr="004A17CF">
        <w:rPr>
          <w:rStyle w:val="Char3"/>
          <w:rtl/>
        </w:rPr>
        <w:t xml:space="preserve"> </w:t>
      </w:r>
      <w:r w:rsidR="007F5B3B" w:rsidRPr="004A17CF">
        <w:rPr>
          <w:rStyle w:val="Char3"/>
          <w:rFonts w:hint="eastAsia"/>
          <w:rtl/>
        </w:rPr>
        <w:t>لِصَلاَتِهِ</w:t>
      </w:r>
      <w:r w:rsidR="007F5B3B" w:rsidRPr="004A17CF">
        <w:rPr>
          <w:rStyle w:val="Char3"/>
          <w:rtl/>
        </w:rPr>
        <w:t xml:space="preserve"> </w:t>
      </w:r>
      <w:r w:rsidR="007F5B3B" w:rsidRPr="004A17CF">
        <w:rPr>
          <w:rStyle w:val="Char3"/>
          <w:rFonts w:hint="eastAsia"/>
          <w:rtl/>
        </w:rPr>
        <w:t>وَكَانَتِ</w:t>
      </w:r>
      <w:r w:rsidR="007F5B3B" w:rsidRPr="004A17CF">
        <w:rPr>
          <w:rStyle w:val="Char3"/>
          <w:rtl/>
        </w:rPr>
        <w:t xml:space="preserve"> </w:t>
      </w:r>
      <w:r w:rsidR="007F5B3B" w:rsidRPr="004A17CF">
        <w:rPr>
          <w:rStyle w:val="Char3"/>
          <w:rFonts w:hint="eastAsia"/>
          <w:rtl/>
        </w:rPr>
        <w:t>السَّجْدَتَانِ</w:t>
      </w:r>
      <w:r w:rsidR="007F5B3B" w:rsidRPr="004A17CF">
        <w:rPr>
          <w:rStyle w:val="Char3"/>
          <w:rtl/>
        </w:rPr>
        <w:t xml:space="preserve"> </w:t>
      </w:r>
      <w:r w:rsidR="007F5B3B" w:rsidRPr="004A17CF">
        <w:rPr>
          <w:rStyle w:val="Char3"/>
          <w:rFonts w:hint="eastAsia"/>
          <w:rtl/>
        </w:rPr>
        <w:t>مُرْغِمَتَىِ</w:t>
      </w:r>
      <w:r w:rsidR="007F5B3B" w:rsidRPr="004A17CF">
        <w:rPr>
          <w:rStyle w:val="Char3"/>
          <w:rtl/>
        </w:rPr>
        <w:t xml:space="preserve"> </w:t>
      </w:r>
      <w:r w:rsidR="007F5B3B" w:rsidRPr="004A17CF">
        <w:rPr>
          <w:rStyle w:val="Char3"/>
          <w:rFonts w:hint="eastAsia"/>
          <w:rtl/>
        </w:rPr>
        <w:t>الشَّيْطَانِ</w:t>
      </w:r>
      <w:r w:rsidR="007F5B3B" w:rsidRPr="004A17CF">
        <w:rPr>
          <w:rStyle w:val="Char3"/>
          <w:rFonts w:hint="cs"/>
          <w:rtl/>
        </w:rPr>
        <w:t>»</w:t>
      </w:r>
      <w:r w:rsidRPr="004A17CF">
        <w:rPr>
          <w:rStyle w:val="Char4"/>
          <w:vertAlign w:val="superscript"/>
          <w:rtl/>
        </w:rPr>
        <w:footnoteReference w:id="219"/>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7F5B3B" w:rsidRPr="004A17CF">
        <w:rPr>
          <w:rFonts w:ascii="Lotus Linotype" w:hAnsi="Lotus Linotype" w:cs="Traditional Arabic" w:hint="cs"/>
          <w:sz w:val="26"/>
          <w:szCs w:val="26"/>
          <w:rtl/>
          <w:lang w:bidi="fa-IR"/>
        </w:rPr>
        <w:t>«</w:t>
      </w:r>
      <w:r w:rsidRPr="004A17CF">
        <w:rPr>
          <w:rStyle w:val="Char4"/>
          <w:rtl/>
        </w:rPr>
        <w:t xml:space="preserve">هرگاه </w:t>
      </w:r>
      <w:r w:rsidR="003E4824" w:rsidRPr="004A17CF">
        <w:rPr>
          <w:rStyle w:val="Char4"/>
          <w:rtl/>
        </w:rPr>
        <w:t>ی</w:t>
      </w:r>
      <w:r w:rsidRPr="004A17CF">
        <w:rPr>
          <w:rStyle w:val="Char4"/>
          <w:rtl/>
        </w:rPr>
        <w:t>ک</w:t>
      </w:r>
      <w:r w:rsidR="003E4824" w:rsidRPr="004A17CF">
        <w:rPr>
          <w:rStyle w:val="Char4"/>
          <w:rtl/>
        </w:rPr>
        <w:t>ی</w:t>
      </w:r>
      <w:r w:rsidRPr="004A17CF">
        <w:rPr>
          <w:rStyle w:val="Char4"/>
          <w:rtl/>
        </w:rPr>
        <w:t xml:space="preserve"> از شما در نمازش دچار شک شد، شک را از خود دور کند و بر </w:t>
      </w:r>
      <w:r w:rsidR="003E4824" w:rsidRPr="004A17CF">
        <w:rPr>
          <w:rStyle w:val="Char4"/>
          <w:rtl/>
        </w:rPr>
        <w:t>ی</w:t>
      </w:r>
      <w:r w:rsidRPr="004A17CF">
        <w:rPr>
          <w:rStyle w:val="Char4"/>
          <w:rtl/>
        </w:rPr>
        <w:t>ق</w:t>
      </w:r>
      <w:r w:rsidR="003E4824" w:rsidRPr="004A17CF">
        <w:rPr>
          <w:rStyle w:val="Char4"/>
          <w:rtl/>
        </w:rPr>
        <w:t>ی</w:t>
      </w:r>
      <w:r w:rsidRPr="004A17CF">
        <w:rPr>
          <w:rStyle w:val="Char4"/>
          <w:rtl/>
        </w:rPr>
        <w:t>ن بنا کند، و از آنجا بق</w:t>
      </w:r>
      <w:r w:rsidR="003E4824" w:rsidRPr="004A17CF">
        <w:rPr>
          <w:rStyle w:val="Char4"/>
          <w:rtl/>
        </w:rPr>
        <w:t>ی</w:t>
      </w:r>
      <w:r w:rsidRPr="004A17CF">
        <w:rPr>
          <w:rStyle w:val="Char4"/>
          <w:rtl/>
        </w:rPr>
        <w:t>ه نمازش را بخواند سپس دو سجده ببرد، اگر نمازش را کامل خوانده باشد آن رکعت و دو سجده برایش نافله خواهد بود، و اگر نمازش ناقص بوده آن رکعت نمازش را کامل</w:t>
      </w:r>
      <w:r w:rsidR="002A69CE" w:rsidRPr="004A17CF">
        <w:rPr>
          <w:rStyle w:val="Char4"/>
          <w:rtl/>
        </w:rPr>
        <w:t xml:space="preserve"> می‌</w:t>
      </w:r>
      <w:r w:rsidRPr="004A17CF">
        <w:rPr>
          <w:rStyle w:val="Char4"/>
          <w:rtl/>
        </w:rPr>
        <w:t>کند و آن دو سجده باعث خواری شیطان</w:t>
      </w:r>
      <w:r w:rsidR="002A69CE" w:rsidRPr="004A17CF">
        <w:rPr>
          <w:rStyle w:val="Char4"/>
          <w:rtl/>
        </w:rPr>
        <w:t xml:space="preserve"> می‌</w:t>
      </w:r>
      <w:r w:rsidRPr="004A17CF">
        <w:rPr>
          <w:rStyle w:val="Char4"/>
          <w:rtl/>
        </w:rPr>
        <w:t>شود</w:t>
      </w:r>
      <w:r w:rsidR="007F5B3B"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بعد گفته</w:t>
      </w:r>
      <w:r w:rsidR="004A17CF">
        <w:rPr>
          <w:rStyle w:val="Char4"/>
          <w:rtl/>
        </w:rPr>
        <w:t xml:space="preserve">‌اند </w:t>
      </w:r>
      <w:r w:rsidRPr="004A17CF">
        <w:rPr>
          <w:rStyle w:val="Char4"/>
          <w:rtl/>
        </w:rPr>
        <w:t>این حدیث بر این دلالت دارد که سجده</w:t>
      </w:r>
      <w:r w:rsidR="002A69CE" w:rsidRPr="004A17CF">
        <w:rPr>
          <w:rStyle w:val="Char4"/>
          <w:rtl/>
        </w:rPr>
        <w:t xml:space="preserve">‌ی </w:t>
      </w:r>
      <w:r w:rsidRPr="004A17CF">
        <w:rPr>
          <w:rStyle w:val="Char4"/>
          <w:rtl/>
        </w:rPr>
        <w:t>سهو سنت است نه واجب.</w:t>
      </w:r>
    </w:p>
    <w:p w:rsidR="00F0108F" w:rsidRPr="004A17CF" w:rsidRDefault="00F0108F" w:rsidP="004A17CF">
      <w:pPr>
        <w:widowControl w:val="0"/>
        <w:ind w:firstLine="284"/>
        <w:jc w:val="both"/>
        <w:rPr>
          <w:rStyle w:val="Char4"/>
          <w:rtl/>
        </w:rPr>
      </w:pPr>
      <w:r w:rsidRPr="004A17CF">
        <w:rPr>
          <w:rStyle w:val="Char4"/>
          <w:rtl/>
        </w:rPr>
        <w:t>ولی شیخ الاسلام چنین جواب</w:t>
      </w:r>
      <w:r w:rsidR="002A69CE" w:rsidRPr="004A17CF">
        <w:rPr>
          <w:rStyle w:val="Char4"/>
          <w:rtl/>
        </w:rPr>
        <w:t xml:space="preserve"> می‌</w:t>
      </w:r>
      <w:r w:rsidRPr="004A17CF">
        <w:rPr>
          <w:rStyle w:val="Char4"/>
          <w:rtl/>
        </w:rPr>
        <w:t xml:space="preserve">دهد: «(اولا) لفظ </w:t>
      </w:r>
      <w:r w:rsidR="007F5B3B" w:rsidRPr="004A17CF">
        <w:rPr>
          <w:rStyle w:val="Char1"/>
          <w:rFonts w:hint="cs"/>
          <w:spacing w:val="0"/>
          <w:rtl/>
        </w:rPr>
        <w:t>«</w:t>
      </w:r>
      <w:r w:rsidR="007F5B3B" w:rsidRPr="004A17CF">
        <w:rPr>
          <w:rStyle w:val="Char1"/>
          <w:rFonts w:hint="eastAsia"/>
          <w:spacing w:val="0"/>
          <w:rtl/>
        </w:rPr>
        <w:t>كانت</w:t>
      </w:r>
      <w:r w:rsidR="007F5B3B" w:rsidRPr="004A17CF">
        <w:rPr>
          <w:rStyle w:val="Char1"/>
          <w:spacing w:val="0"/>
          <w:rtl/>
        </w:rPr>
        <w:t xml:space="preserve"> </w:t>
      </w:r>
      <w:r w:rsidR="007F5B3B" w:rsidRPr="004A17CF">
        <w:rPr>
          <w:rStyle w:val="Char1"/>
          <w:rFonts w:hint="eastAsia"/>
          <w:spacing w:val="0"/>
          <w:rtl/>
        </w:rPr>
        <w:t>الركعة</w:t>
      </w:r>
      <w:r w:rsidR="007F5B3B" w:rsidRPr="004A17CF">
        <w:rPr>
          <w:rStyle w:val="Char1"/>
          <w:spacing w:val="0"/>
          <w:rtl/>
        </w:rPr>
        <w:t xml:space="preserve"> </w:t>
      </w:r>
      <w:r w:rsidR="007F5B3B" w:rsidRPr="004A17CF">
        <w:rPr>
          <w:rStyle w:val="Char1"/>
          <w:rFonts w:hint="eastAsia"/>
          <w:spacing w:val="0"/>
          <w:rtl/>
        </w:rPr>
        <w:t>والسجدتان</w:t>
      </w:r>
      <w:r w:rsidR="007F5B3B" w:rsidRPr="004A17CF">
        <w:rPr>
          <w:rStyle w:val="Char1"/>
          <w:spacing w:val="0"/>
          <w:rtl/>
        </w:rPr>
        <w:t xml:space="preserve"> </w:t>
      </w:r>
      <w:r w:rsidR="007F5B3B" w:rsidRPr="004A17CF">
        <w:rPr>
          <w:rStyle w:val="Char1"/>
          <w:rFonts w:hint="eastAsia"/>
          <w:spacing w:val="0"/>
          <w:rtl/>
        </w:rPr>
        <w:t>نافلة</w:t>
      </w:r>
      <w:r w:rsidR="007F5B3B" w:rsidRPr="004A17CF">
        <w:rPr>
          <w:rStyle w:val="Char1"/>
          <w:rFonts w:hint="cs"/>
          <w:spacing w:val="0"/>
          <w:rtl/>
        </w:rPr>
        <w:t>»</w:t>
      </w:r>
      <w:r w:rsidRPr="004A17CF">
        <w:rPr>
          <w:rStyle w:val="Char4"/>
          <w:rtl/>
        </w:rPr>
        <w:t xml:space="preserve"> در حدیث مذکور در صحیح وارد نشده است بلکه لفظ صحیح اینگونه است: </w:t>
      </w:r>
      <w:r w:rsidR="007F5B3B" w:rsidRPr="004A17CF">
        <w:rPr>
          <w:rStyle w:val="Char3"/>
          <w:rFonts w:hint="cs"/>
          <w:rtl/>
        </w:rPr>
        <w:t>«</w:t>
      </w:r>
      <w:r w:rsidR="007F5B3B" w:rsidRPr="004A17CF">
        <w:rPr>
          <w:rStyle w:val="Char3"/>
          <w:rFonts w:hint="eastAsia"/>
          <w:rtl/>
        </w:rPr>
        <w:t>فَلْيَطْرَحِ</w:t>
      </w:r>
      <w:r w:rsidR="007F5B3B" w:rsidRPr="004A17CF">
        <w:rPr>
          <w:rStyle w:val="Char3"/>
          <w:rtl/>
        </w:rPr>
        <w:t xml:space="preserve"> </w:t>
      </w:r>
      <w:r w:rsidR="007F5B3B" w:rsidRPr="004A17CF">
        <w:rPr>
          <w:rStyle w:val="Char3"/>
          <w:rFonts w:hint="eastAsia"/>
          <w:rtl/>
        </w:rPr>
        <w:t>الشَّكَّ</w:t>
      </w:r>
      <w:r w:rsidR="007F5B3B" w:rsidRPr="004A17CF">
        <w:rPr>
          <w:rStyle w:val="Char3"/>
          <w:rtl/>
        </w:rPr>
        <w:t xml:space="preserve"> </w:t>
      </w:r>
      <w:r w:rsidR="007F5B3B" w:rsidRPr="004A17CF">
        <w:rPr>
          <w:rStyle w:val="Char3"/>
          <w:rFonts w:hint="eastAsia"/>
          <w:rtl/>
        </w:rPr>
        <w:t>وَلْيَبْنِ</w:t>
      </w:r>
      <w:r w:rsidR="007F5B3B" w:rsidRPr="004A17CF">
        <w:rPr>
          <w:rStyle w:val="Char3"/>
          <w:rtl/>
        </w:rPr>
        <w:t xml:space="preserve"> </w:t>
      </w:r>
      <w:r w:rsidR="007F5B3B" w:rsidRPr="004A17CF">
        <w:rPr>
          <w:rStyle w:val="Char3"/>
          <w:rFonts w:hint="eastAsia"/>
          <w:rtl/>
        </w:rPr>
        <w:t>عَلَى</w:t>
      </w:r>
      <w:r w:rsidR="007F5B3B" w:rsidRPr="004A17CF">
        <w:rPr>
          <w:rStyle w:val="Char3"/>
          <w:rtl/>
        </w:rPr>
        <w:t xml:space="preserve"> </w:t>
      </w:r>
      <w:r w:rsidR="007F5B3B" w:rsidRPr="004A17CF">
        <w:rPr>
          <w:rStyle w:val="Char3"/>
          <w:rFonts w:hint="eastAsia"/>
          <w:rtl/>
        </w:rPr>
        <w:t>مَا</w:t>
      </w:r>
      <w:r w:rsidR="007F5B3B" w:rsidRPr="004A17CF">
        <w:rPr>
          <w:rStyle w:val="Char3"/>
          <w:rtl/>
        </w:rPr>
        <w:t xml:space="preserve"> </w:t>
      </w:r>
      <w:r w:rsidR="007F5B3B" w:rsidRPr="004A17CF">
        <w:rPr>
          <w:rStyle w:val="Char3"/>
          <w:rFonts w:hint="eastAsia"/>
          <w:rtl/>
        </w:rPr>
        <w:t>اسْتَيْقَنَ</w:t>
      </w:r>
      <w:r w:rsidR="007F5B3B" w:rsidRPr="004A17CF">
        <w:rPr>
          <w:rStyle w:val="Char3"/>
          <w:rtl/>
        </w:rPr>
        <w:t xml:space="preserve"> </w:t>
      </w:r>
      <w:r w:rsidR="007F5B3B" w:rsidRPr="004A17CF">
        <w:rPr>
          <w:rStyle w:val="Char3"/>
          <w:rFonts w:hint="eastAsia"/>
          <w:rtl/>
        </w:rPr>
        <w:t>ثُمَّ</w:t>
      </w:r>
      <w:r w:rsidR="007F5B3B" w:rsidRPr="004A17CF">
        <w:rPr>
          <w:rStyle w:val="Char3"/>
          <w:rtl/>
        </w:rPr>
        <w:t xml:space="preserve"> </w:t>
      </w:r>
      <w:r w:rsidR="007F5B3B" w:rsidRPr="004A17CF">
        <w:rPr>
          <w:rStyle w:val="Char3"/>
          <w:rFonts w:hint="eastAsia"/>
          <w:rtl/>
        </w:rPr>
        <w:t>يَسْجُدُ</w:t>
      </w:r>
      <w:r w:rsidR="007F5B3B" w:rsidRPr="004A17CF">
        <w:rPr>
          <w:rStyle w:val="Char3"/>
          <w:rtl/>
        </w:rPr>
        <w:t xml:space="preserve"> </w:t>
      </w:r>
      <w:r w:rsidR="007F5B3B" w:rsidRPr="004A17CF">
        <w:rPr>
          <w:rStyle w:val="Char3"/>
          <w:rFonts w:hint="eastAsia"/>
          <w:rtl/>
        </w:rPr>
        <w:t>سَجْدَتَيْنِ</w:t>
      </w:r>
      <w:r w:rsidR="007F5B3B" w:rsidRPr="004A17CF">
        <w:rPr>
          <w:rStyle w:val="Char3"/>
          <w:rtl/>
        </w:rPr>
        <w:t xml:space="preserve"> </w:t>
      </w:r>
      <w:r w:rsidR="007F5B3B" w:rsidRPr="004A17CF">
        <w:rPr>
          <w:rStyle w:val="Char3"/>
          <w:rFonts w:hint="eastAsia"/>
          <w:rtl/>
        </w:rPr>
        <w:t>قَبْلَ</w:t>
      </w:r>
      <w:r w:rsidR="007F5B3B" w:rsidRPr="004A17CF">
        <w:rPr>
          <w:rStyle w:val="Char3"/>
          <w:rtl/>
        </w:rPr>
        <w:t xml:space="preserve"> </w:t>
      </w:r>
      <w:r w:rsidR="007F5B3B" w:rsidRPr="004A17CF">
        <w:rPr>
          <w:rStyle w:val="Char3"/>
          <w:rFonts w:hint="eastAsia"/>
          <w:rtl/>
        </w:rPr>
        <w:t>أَنْ</w:t>
      </w:r>
      <w:r w:rsidR="007F5B3B" w:rsidRPr="004A17CF">
        <w:rPr>
          <w:rStyle w:val="Char3"/>
          <w:rtl/>
        </w:rPr>
        <w:t xml:space="preserve"> </w:t>
      </w:r>
      <w:r w:rsidR="007F5B3B" w:rsidRPr="004A17CF">
        <w:rPr>
          <w:rStyle w:val="Char3"/>
          <w:rFonts w:hint="eastAsia"/>
          <w:rtl/>
        </w:rPr>
        <w:t>يُسَلِّمَ</w:t>
      </w:r>
      <w:r w:rsidR="007F5B3B" w:rsidRPr="004A17CF">
        <w:rPr>
          <w:rStyle w:val="Char3"/>
          <w:rtl/>
        </w:rPr>
        <w:t xml:space="preserve"> </w:t>
      </w:r>
      <w:r w:rsidR="007F5B3B" w:rsidRPr="004A17CF">
        <w:rPr>
          <w:rStyle w:val="Char3"/>
          <w:rFonts w:hint="eastAsia"/>
          <w:rtl/>
        </w:rPr>
        <w:t>فَإِنْ</w:t>
      </w:r>
      <w:r w:rsidR="007F5B3B" w:rsidRPr="004A17CF">
        <w:rPr>
          <w:rStyle w:val="Char3"/>
          <w:rtl/>
        </w:rPr>
        <w:t xml:space="preserve"> </w:t>
      </w:r>
      <w:r w:rsidR="007F5B3B" w:rsidRPr="004A17CF">
        <w:rPr>
          <w:rStyle w:val="Char3"/>
          <w:rFonts w:hint="eastAsia"/>
          <w:rtl/>
        </w:rPr>
        <w:t>كَانَ</w:t>
      </w:r>
      <w:r w:rsidR="007F5B3B" w:rsidRPr="004A17CF">
        <w:rPr>
          <w:rStyle w:val="Char3"/>
          <w:rtl/>
        </w:rPr>
        <w:t xml:space="preserve"> </w:t>
      </w:r>
      <w:r w:rsidR="007F5B3B" w:rsidRPr="004A17CF">
        <w:rPr>
          <w:rStyle w:val="Char3"/>
          <w:rFonts w:hint="eastAsia"/>
          <w:rtl/>
        </w:rPr>
        <w:t>صَلَّى</w:t>
      </w:r>
      <w:r w:rsidR="007F5B3B" w:rsidRPr="004A17CF">
        <w:rPr>
          <w:rStyle w:val="Char3"/>
          <w:rtl/>
        </w:rPr>
        <w:t xml:space="preserve"> </w:t>
      </w:r>
      <w:r w:rsidR="007F5B3B" w:rsidRPr="004A17CF">
        <w:rPr>
          <w:rStyle w:val="Char3"/>
          <w:rFonts w:hint="eastAsia"/>
          <w:rtl/>
        </w:rPr>
        <w:t>خَمْسًا</w:t>
      </w:r>
      <w:r w:rsidR="007F5B3B" w:rsidRPr="004A17CF">
        <w:rPr>
          <w:rStyle w:val="Char3"/>
          <w:rtl/>
        </w:rPr>
        <w:t xml:space="preserve"> </w:t>
      </w:r>
      <w:r w:rsidR="007F5B3B" w:rsidRPr="004A17CF">
        <w:rPr>
          <w:rStyle w:val="Char3"/>
          <w:rFonts w:hint="eastAsia"/>
          <w:rtl/>
        </w:rPr>
        <w:t>شَفَعْنَ</w:t>
      </w:r>
      <w:r w:rsidR="007F5B3B" w:rsidRPr="004A17CF">
        <w:rPr>
          <w:rStyle w:val="Char3"/>
          <w:rtl/>
        </w:rPr>
        <w:t xml:space="preserve"> </w:t>
      </w:r>
      <w:r w:rsidR="007F5B3B" w:rsidRPr="004A17CF">
        <w:rPr>
          <w:rStyle w:val="Char3"/>
          <w:rFonts w:hint="eastAsia"/>
          <w:rtl/>
        </w:rPr>
        <w:t>لَهُ</w:t>
      </w:r>
      <w:r w:rsidR="007F5B3B" w:rsidRPr="004A17CF">
        <w:rPr>
          <w:rStyle w:val="Char3"/>
          <w:rtl/>
        </w:rPr>
        <w:t xml:space="preserve"> </w:t>
      </w:r>
      <w:r w:rsidR="007F5B3B" w:rsidRPr="004A17CF">
        <w:rPr>
          <w:rStyle w:val="Char3"/>
          <w:rFonts w:hint="eastAsia"/>
          <w:rtl/>
        </w:rPr>
        <w:t>صَلاَتَهُ</w:t>
      </w:r>
      <w:r w:rsidR="007F5B3B" w:rsidRPr="004A17CF">
        <w:rPr>
          <w:rStyle w:val="Char3"/>
          <w:rtl/>
        </w:rPr>
        <w:t xml:space="preserve"> </w:t>
      </w:r>
      <w:r w:rsidR="007F5B3B" w:rsidRPr="004A17CF">
        <w:rPr>
          <w:rStyle w:val="Char3"/>
          <w:rFonts w:hint="eastAsia"/>
          <w:rtl/>
        </w:rPr>
        <w:t>وَإِنْ</w:t>
      </w:r>
      <w:r w:rsidR="007F5B3B" w:rsidRPr="004A17CF">
        <w:rPr>
          <w:rStyle w:val="Char3"/>
          <w:rtl/>
        </w:rPr>
        <w:t xml:space="preserve"> </w:t>
      </w:r>
      <w:r w:rsidR="007F5B3B" w:rsidRPr="004A17CF">
        <w:rPr>
          <w:rStyle w:val="Char3"/>
          <w:rFonts w:hint="eastAsia"/>
          <w:rtl/>
        </w:rPr>
        <w:t>كَانَ</w:t>
      </w:r>
      <w:r w:rsidR="007F5B3B" w:rsidRPr="004A17CF">
        <w:rPr>
          <w:rStyle w:val="Char3"/>
          <w:rtl/>
        </w:rPr>
        <w:t xml:space="preserve"> </w:t>
      </w:r>
      <w:r w:rsidR="007F5B3B" w:rsidRPr="004A17CF">
        <w:rPr>
          <w:rStyle w:val="Char3"/>
          <w:rFonts w:hint="eastAsia"/>
          <w:rtl/>
        </w:rPr>
        <w:t>صَلَّى</w:t>
      </w:r>
      <w:r w:rsidR="007F5B3B" w:rsidRPr="004A17CF">
        <w:rPr>
          <w:rStyle w:val="Char3"/>
          <w:rtl/>
        </w:rPr>
        <w:t xml:space="preserve"> </w:t>
      </w:r>
      <w:r w:rsidR="007F5B3B" w:rsidRPr="004A17CF">
        <w:rPr>
          <w:rStyle w:val="Char3"/>
          <w:rFonts w:hint="eastAsia"/>
          <w:rtl/>
        </w:rPr>
        <w:t>إِتْمَامًا</w:t>
      </w:r>
      <w:r w:rsidR="007F5B3B" w:rsidRPr="004A17CF">
        <w:rPr>
          <w:rStyle w:val="Char3"/>
          <w:rtl/>
        </w:rPr>
        <w:t xml:space="preserve"> </w:t>
      </w:r>
      <w:r w:rsidR="007F5B3B" w:rsidRPr="004A17CF">
        <w:rPr>
          <w:rStyle w:val="Char3"/>
          <w:rFonts w:hint="eastAsia"/>
          <w:rtl/>
        </w:rPr>
        <w:t>لأَرْبَعٍ</w:t>
      </w:r>
      <w:r w:rsidR="007F5B3B" w:rsidRPr="004A17CF">
        <w:rPr>
          <w:rStyle w:val="Char3"/>
          <w:rtl/>
        </w:rPr>
        <w:t xml:space="preserve"> </w:t>
      </w:r>
      <w:r w:rsidR="007F5B3B" w:rsidRPr="004A17CF">
        <w:rPr>
          <w:rStyle w:val="Char3"/>
          <w:rFonts w:hint="eastAsia"/>
          <w:rtl/>
        </w:rPr>
        <w:t>كَانَتَا</w:t>
      </w:r>
      <w:r w:rsidR="007F5B3B" w:rsidRPr="004A17CF">
        <w:rPr>
          <w:rStyle w:val="Char3"/>
          <w:rtl/>
        </w:rPr>
        <w:t xml:space="preserve"> </w:t>
      </w:r>
      <w:r w:rsidR="007F5B3B" w:rsidRPr="004A17CF">
        <w:rPr>
          <w:rStyle w:val="Char3"/>
          <w:rFonts w:hint="eastAsia"/>
          <w:rtl/>
        </w:rPr>
        <w:t>تَرْغِيمًا</w:t>
      </w:r>
      <w:r w:rsidR="007F5B3B" w:rsidRPr="004A17CF">
        <w:rPr>
          <w:rStyle w:val="Char3"/>
          <w:rtl/>
        </w:rPr>
        <w:t xml:space="preserve"> </w:t>
      </w:r>
      <w:r w:rsidR="007F5B3B" w:rsidRPr="004A17CF">
        <w:rPr>
          <w:rStyle w:val="Char3"/>
          <w:rFonts w:hint="eastAsia"/>
          <w:rtl/>
        </w:rPr>
        <w:t>لِلشَّيْطَانِ</w:t>
      </w:r>
      <w:r w:rsidR="007F5B3B" w:rsidRPr="004A17CF">
        <w:rPr>
          <w:rStyle w:val="Char3"/>
          <w:rFonts w:hint="cs"/>
          <w:rtl/>
        </w:rPr>
        <w:t>»</w:t>
      </w:r>
      <w:r w:rsidRPr="004A17CF">
        <w:rPr>
          <w:rStyle w:val="Char4"/>
          <w:vertAlign w:val="superscript"/>
          <w:rtl/>
        </w:rPr>
        <w:footnoteReference w:id="220"/>
      </w:r>
      <w:r w:rsidR="007F5B3B" w:rsidRPr="004A17CF">
        <w:rPr>
          <w:rStyle w:val="Char4"/>
          <w:rFonts w:hint="cs"/>
          <w:rtl/>
        </w:rPr>
        <w:t>.</w:t>
      </w:r>
      <w:r w:rsidRPr="004A17CF">
        <w:rPr>
          <w:rStyle w:val="Char4"/>
          <w:rtl/>
        </w:rPr>
        <w:t xml:space="preserve"> یعنی: </w:t>
      </w:r>
      <w:r w:rsidR="007F5B3B" w:rsidRPr="004A17CF">
        <w:rPr>
          <w:rFonts w:ascii="Lotus Linotype" w:hAnsi="Lotus Linotype" w:cs="Traditional Arabic" w:hint="cs"/>
          <w:sz w:val="26"/>
          <w:szCs w:val="26"/>
          <w:rtl/>
          <w:lang w:bidi="fa-IR"/>
        </w:rPr>
        <w:t>«</w:t>
      </w:r>
      <w:r w:rsidRPr="004A17CF">
        <w:rPr>
          <w:rStyle w:val="Char4"/>
          <w:rtl/>
        </w:rPr>
        <w:t xml:space="preserve">(هرگاه </w:t>
      </w:r>
      <w:r w:rsidR="003E4824" w:rsidRPr="004A17CF">
        <w:rPr>
          <w:rStyle w:val="Char4"/>
          <w:rtl/>
        </w:rPr>
        <w:t>ی</w:t>
      </w:r>
      <w:r w:rsidRPr="004A17CF">
        <w:rPr>
          <w:rStyle w:val="Char4"/>
          <w:rtl/>
        </w:rPr>
        <w:t>ک</w:t>
      </w:r>
      <w:r w:rsidR="003E4824" w:rsidRPr="004A17CF">
        <w:rPr>
          <w:rStyle w:val="Char4"/>
          <w:rtl/>
        </w:rPr>
        <w:t>ی</w:t>
      </w:r>
      <w:r w:rsidRPr="004A17CF">
        <w:rPr>
          <w:rStyle w:val="Char4"/>
          <w:rtl/>
        </w:rPr>
        <w:t xml:space="preserve"> از شما در نمازش دچار شک شد و ندانست چند رکعت </w:t>
      </w:r>
      <w:r w:rsidR="007F5B3B" w:rsidRPr="004A17CF">
        <w:rPr>
          <w:rStyle w:val="Char4"/>
          <w:rFonts w:hint="cs"/>
          <w:rtl/>
        </w:rPr>
        <w:t>-</w:t>
      </w:r>
      <w:r w:rsidRPr="004A17CF">
        <w:rPr>
          <w:rStyle w:val="Char4"/>
          <w:rtl/>
        </w:rPr>
        <w:t xml:space="preserve">سه </w:t>
      </w:r>
      <w:r w:rsidR="003E4824" w:rsidRPr="004A17CF">
        <w:rPr>
          <w:rStyle w:val="Char4"/>
          <w:rtl/>
        </w:rPr>
        <w:t>ی</w:t>
      </w:r>
      <w:r w:rsidRPr="004A17CF">
        <w:rPr>
          <w:rStyle w:val="Char4"/>
          <w:rtl/>
        </w:rPr>
        <w:t>ا چهار رکعت</w:t>
      </w:r>
      <w:r w:rsidR="007F5B3B" w:rsidRPr="004A17CF">
        <w:rPr>
          <w:rStyle w:val="Char4"/>
          <w:rFonts w:hint="cs"/>
          <w:rtl/>
        </w:rPr>
        <w:t>-</w:t>
      </w:r>
      <w:r w:rsidRPr="004A17CF">
        <w:rPr>
          <w:rStyle w:val="Char4"/>
          <w:rtl/>
        </w:rPr>
        <w:t xml:space="preserve"> خوانده است) با</w:t>
      </w:r>
      <w:r w:rsidR="003E4824" w:rsidRPr="004A17CF">
        <w:rPr>
          <w:rStyle w:val="Char4"/>
          <w:rtl/>
        </w:rPr>
        <w:t>ی</w:t>
      </w:r>
      <w:r w:rsidRPr="004A17CF">
        <w:rPr>
          <w:rStyle w:val="Char4"/>
          <w:rtl/>
        </w:rPr>
        <w:t xml:space="preserve">د شک را از خود دور کند و بر </w:t>
      </w:r>
      <w:r w:rsidR="003E4824" w:rsidRPr="004A17CF">
        <w:rPr>
          <w:rStyle w:val="Char4"/>
          <w:rtl/>
        </w:rPr>
        <w:t>ی</w:t>
      </w:r>
      <w:r w:rsidRPr="004A17CF">
        <w:rPr>
          <w:rStyle w:val="Char4"/>
          <w:rtl/>
        </w:rPr>
        <w:t>ق</w:t>
      </w:r>
      <w:r w:rsidR="003E4824" w:rsidRPr="004A17CF">
        <w:rPr>
          <w:rStyle w:val="Char4"/>
          <w:rtl/>
        </w:rPr>
        <w:t>ی</w:t>
      </w:r>
      <w:r w:rsidRPr="004A17CF">
        <w:rPr>
          <w:rStyle w:val="Char4"/>
          <w:rtl/>
        </w:rPr>
        <w:t>ن بنا کند، واز آن</w:t>
      </w:r>
      <w:r w:rsidR="005B0C13" w:rsidRPr="004A17CF">
        <w:rPr>
          <w:rStyle w:val="Char4"/>
          <w:rFonts w:hint="cs"/>
          <w:rtl/>
        </w:rPr>
        <w:t>‌</w:t>
      </w:r>
      <w:r w:rsidRPr="004A17CF">
        <w:rPr>
          <w:rStyle w:val="Char4"/>
          <w:rtl/>
        </w:rPr>
        <w:t>جا بق</w:t>
      </w:r>
      <w:r w:rsidR="003E4824" w:rsidRPr="004A17CF">
        <w:rPr>
          <w:rStyle w:val="Char4"/>
          <w:rtl/>
        </w:rPr>
        <w:t>ی</w:t>
      </w:r>
      <w:r w:rsidRPr="004A17CF">
        <w:rPr>
          <w:rStyle w:val="Char4"/>
          <w:rtl/>
        </w:rPr>
        <w:t>ه نمازش را بخواند سپس قبل از آنکه سلام بدهد دو سجده ببرد، پس اگر پنج رکعت خوانده باشد با انجام ا</w:t>
      </w:r>
      <w:r w:rsidR="003E4824" w:rsidRPr="004A17CF">
        <w:rPr>
          <w:rStyle w:val="Char4"/>
          <w:rtl/>
        </w:rPr>
        <w:t>ی</w:t>
      </w:r>
      <w:r w:rsidRPr="004A17CF">
        <w:rPr>
          <w:rStyle w:val="Char4"/>
          <w:rtl/>
        </w:rPr>
        <w:t>ن دو سجده نمازش زوج م</w:t>
      </w:r>
      <w:r w:rsidR="003E4824" w:rsidRPr="004A17CF">
        <w:rPr>
          <w:rStyle w:val="Char4"/>
          <w:rtl/>
        </w:rPr>
        <w:t>ی</w:t>
      </w:r>
      <w:r w:rsidRPr="004A17CF">
        <w:rPr>
          <w:rStyle w:val="Char4"/>
          <w:rtl/>
        </w:rPr>
        <w:t>‌شود و اگر نمازش را چهار رکعت تمام خوانده باشد ا</w:t>
      </w:r>
      <w:r w:rsidR="003E4824" w:rsidRPr="004A17CF">
        <w:rPr>
          <w:rStyle w:val="Char4"/>
          <w:rtl/>
        </w:rPr>
        <w:t>ی</w:t>
      </w:r>
      <w:r w:rsidRPr="004A17CF">
        <w:rPr>
          <w:rStyle w:val="Char4"/>
          <w:rtl/>
        </w:rPr>
        <w:t>ن دو سجده سبب خواری و زبونی ش</w:t>
      </w:r>
      <w:r w:rsidR="003E4824" w:rsidRPr="004A17CF">
        <w:rPr>
          <w:rStyle w:val="Char4"/>
          <w:rtl/>
        </w:rPr>
        <w:t>ی</w:t>
      </w:r>
      <w:r w:rsidRPr="004A17CF">
        <w:rPr>
          <w:rStyle w:val="Char4"/>
          <w:rtl/>
        </w:rPr>
        <w:t>طان است</w:t>
      </w:r>
      <w:r w:rsidR="007F5B3B"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در ادامه</w:t>
      </w:r>
      <w:r w:rsidR="002A69CE" w:rsidRPr="004A17CF">
        <w:rPr>
          <w:rStyle w:val="Char4"/>
          <w:rtl/>
        </w:rPr>
        <w:t xml:space="preserve"> می‌</w:t>
      </w:r>
      <w:r w:rsidRPr="004A17CF">
        <w:rPr>
          <w:rStyle w:val="Char4"/>
          <w:rtl/>
        </w:rPr>
        <w:t>گوید به فرض که پیامبر</w:t>
      </w:r>
      <w:r w:rsidR="00F642CB" w:rsidRPr="004A17CF">
        <w:rPr>
          <w:rStyle w:val="Char4"/>
          <w:rFonts w:cs="CTraditional Arabic"/>
          <w:rtl/>
        </w:rPr>
        <w:t xml:space="preserve"> ج</w:t>
      </w:r>
      <w:r w:rsidRPr="004A17CF">
        <w:rPr>
          <w:rStyle w:val="Char4"/>
          <w:rtl/>
        </w:rPr>
        <w:t xml:space="preserve"> چنین فرموده باشد، معنی آن این است که نمازگزار در هنگام شک مأمور به انجام سجده</w:t>
      </w:r>
      <w:r w:rsidR="002A69CE" w:rsidRPr="004A17CF">
        <w:rPr>
          <w:rStyle w:val="Char4"/>
          <w:rtl/>
        </w:rPr>
        <w:t xml:space="preserve">‌ی </w:t>
      </w:r>
      <w:r w:rsidRPr="004A17CF">
        <w:rPr>
          <w:rStyle w:val="Char4"/>
          <w:rtl/>
        </w:rPr>
        <w:t>سهو است، و اگر فرض کنیم نمازش کامل بوده باشد چیزی را از دست نداده و اگر زیادتی انجام داده باشد آن عمل اضافی مانند نماز نافله برای او اجر و صواب دارد».</w:t>
      </w:r>
    </w:p>
    <w:p w:rsidR="00F0108F" w:rsidRPr="004A17CF" w:rsidRDefault="00F0108F" w:rsidP="004A17CF">
      <w:pPr>
        <w:widowControl w:val="0"/>
        <w:ind w:firstLine="284"/>
        <w:jc w:val="both"/>
        <w:rPr>
          <w:rStyle w:val="Char4"/>
          <w:rtl/>
        </w:rPr>
      </w:pPr>
      <w:r w:rsidRPr="004A17CF">
        <w:rPr>
          <w:rStyle w:val="Char4"/>
          <w:rtl/>
        </w:rPr>
        <w:t>بر این اساس</w:t>
      </w:r>
      <w:r w:rsidR="002A69CE" w:rsidRPr="004A17CF">
        <w:rPr>
          <w:rStyle w:val="Char4"/>
          <w:rtl/>
        </w:rPr>
        <w:t xml:space="preserve"> می‌</w:t>
      </w:r>
      <w:r w:rsidRPr="004A17CF">
        <w:rPr>
          <w:rStyle w:val="Char4"/>
          <w:rtl/>
        </w:rPr>
        <w:t>توان گفت که سجده</w:t>
      </w:r>
      <w:r w:rsidR="002A69CE" w:rsidRPr="004A17CF">
        <w:rPr>
          <w:rStyle w:val="Char4"/>
          <w:rtl/>
        </w:rPr>
        <w:t xml:space="preserve">‌ی </w:t>
      </w:r>
      <w:r w:rsidRPr="004A17CF">
        <w:rPr>
          <w:rStyle w:val="Char4"/>
          <w:rtl/>
        </w:rPr>
        <w:t>سهو واجب است.</w:t>
      </w:r>
    </w:p>
    <w:p w:rsidR="00F0108F" w:rsidRPr="004A17CF" w:rsidRDefault="00F0108F" w:rsidP="004A17CF">
      <w:pPr>
        <w:widowControl w:val="0"/>
        <w:ind w:firstLine="284"/>
        <w:jc w:val="both"/>
        <w:rPr>
          <w:rStyle w:val="Char4"/>
          <w:rtl/>
        </w:rPr>
      </w:pPr>
      <w:r w:rsidRPr="004A17CF">
        <w:rPr>
          <w:rStyle w:val="Char4"/>
          <w:rtl/>
        </w:rPr>
        <w:t>اما اگر سهو رخ داده شده در نماز مربوط به یکی از اقوال یا افعال مستحب و سنت باشد، در آن صورت سجده</w:t>
      </w:r>
      <w:r w:rsidR="002A69CE" w:rsidRPr="004A17CF">
        <w:rPr>
          <w:rStyle w:val="Char4"/>
          <w:rtl/>
        </w:rPr>
        <w:t xml:space="preserve">‌ی </w:t>
      </w:r>
      <w:r w:rsidRPr="004A17CF">
        <w:rPr>
          <w:rStyle w:val="Char4"/>
          <w:rtl/>
        </w:rPr>
        <w:t>سهو نیز مستحب خواهد بود.</w:t>
      </w:r>
    </w:p>
    <w:p w:rsidR="00F0108F" w:rsidRDefault="00F0108F" w:rsidP="004A17CF">
      <w:pPr>
        <w:widowControl w:val="0"/>
        <w:ind w:firstLine="284"/>
        <w:jc w:val="both"/>
        <w:rPr>
          <w:rStyle w:val="Char4"/>
          <w:rtl/>
        </w:rPr>
      </w:pPr>
      <w:r w:rsidRPr="004A17CF">
        <w:rPr>
          <w:rStyle w:val="Char4"/>
          <w:rtl/>
        </w:rPr>
        <w:t>شیخ ابن عثیمین</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«اگر نمازگزار در رکعت اول فاتحه را قرائت نمود ولی فراموش کرد که  بعد از فاتحه سوره</w:t>
      </w:r>
      <w:r w:rsidR="002A69CE" w:rsidRPr="004A17CF">
        <w:rPr>
          <w:rStyle w:val="Char4"/>
          <w:rtl/>
        </w:rPr>
        <w:t xml:space="preserve">‌ای </w:t>
      </w:r>
      <w:r w:rsidRPr="004A17CF">
        <w:rPr>
          <w:rStyle w:val="Char4"/>
          <w:rtl/>
        </w:rPr>
        <w:t>دیگر بخواند و به رکوع رفت، لازم نیست بازگردد و سوره را بخواند و سجده</w:t>
      </w:r>
      <w:r w:rsidR="002A69CE" w:rsidRPr="004A17CF">
        <w:rPr>
          <w:rStyle w:val="Char4"/>
          <w:rtl/>
        </w:rPr>
        <w:t xml:space="preserve">‌ی </w:t>
      </w:r>
      <w:r w:rsidRPr="004A17CF">
        <w:rPr>
          <w:rStyle w:val="Char4"/>
          <w:rtl/>
        </w:rPr>
        <w:t>سهو نیز بر او واجب نیست، ولی در این حالت سجده</w:t>
      </w:r>
      <w:r w:rsidR="002A69CE" w:rsidRPr="004A17CF">
        <w:rPr>
          <w:rStyle w:val="Char4"/>
          <w:rtl/>
        </w:rPr>
        <w:t xml:space="preserve">‌ی </w:t>
      </w:r>
      <w:r w:rsidRPr="004A17CF">
        <w:rPr>
          <w:rStyle w:val="Char4"/>
          <w:rtl/>
        </w:rPr>
        <w:t>سهو بر او مستحب خواهد بود، زیرا سجده</w:t>
      </w:r>
      <w:r w:rsidR="002A69CE" w:rsidRPr="004A17CF">
        <w:rPr>
          <w:rStyle w:val="Char4"/>
          <w:rtl/>
        </w:rPr>
        <w:t xml:space="preserve">‌ی </w:t>
      </w:r>
      <w:r w:rsidRPr="004A17CF">
        <w:rPr>
          <w:rStyle w:val="Char4"/>
          <w:rtl/>
        </w:rPr>
        <w:t>سهو برای واجبات نماز واجب است و برای سنت</w:t>
      </w:r>
      <w:r w:rsidR="002A69CE" w:rsidRPr="004A17CF">
        <w:rPr>
          <w:rStyle w:val="Char4"/>
          <w:rtl/>
        </w:rPr>
        <w:t>‌ها</w:t>
      </w:r>
      <w:r w:rsidRPr="004A17CF">
        <w:rPr>
          <w:rStyle w:val="Char4"/>
          <w:rtl/>
        </w:rPr>
        <w:t>ی آن مستحب است». (هم در نماز فرض هم در نماز سنت)</w:t>
      </w:r>
      <w:r w:rsidRPr="004A17CF">
        <w:rPr>
          <w:rStyle w:val="Char4"/>
          <w:vertAlign w:val="superscript"/>
          <w:rtl/>
        </w:rPr>
        <w:footnoteReference w:id="221"/>
      </w:r>
      <w:r w:rsidR="007F5B3B" w:rsidRPr="004A17CF">
        <w:rPr>
          <w:rStyle w:val="Char4"/>
          <w:rFonts w:hint="cs"/>
          <w:rtl/>
        </w:rPr>
        <w:t>.</w:t>
      </w:r>
    </w:p>
    <w:p w:rsidR="009A071D" w:rsidRPr="004A17CF" w:rsidRDefault="009A071D" w:rsidP="004A17CF">
      <w:pPr>
        <w:widowControl w:val="0"/>
        <w:ind w:firstLine="284"/>
        <w:jc w:val="both"/>
        <w:rPr>
          <w:rStyle w:val="Char4"/>
        </w:rPr>
      </w:pPr>
    </w:p>
    <w:p w:rsidR="00F0108F" w:rsidRPr="004A17CF" w:rsidRDefault="00F0108F" w:rsidP="004A17CF">
      <w:pPr>
        <w:pStyle w:val="a4"/>
        <w:widowControl w:val="0"/>
        <w:rPr>
          <w:rtl/>
        </w:rPr>
      </w:pPr>
      <w:bookmarkStart w:id="292" w:name="_Toc288240736"/>
      <w:bookmarkStart w:id="293" w:name="_Toc368404609"/>
      <w:bookmarkStart w:id="294" w:name="_Toc437438414"/>
      <w:r w:rsidRPr="004A17CF">
        <w:rPr>
          <w:rtl/>
        </w:rPr>
        <w:t>سوال: حکم انجام ندادن سجده</w:t>
      </w:r>
      <w:r w:rsidR="002A69CE" w:rsidRPr="004A17CF">
        <w:rPr>
          <w:rtl/>
        </w:rPr>
        <w:t xml:space="preserve">‌ی </w:t>
      </w:r>
      <w:r w:rsidRPr="004A17CF">
        <w:rPr>
          <w:rtl/>
        </w:rPr>
        <w:t>سهو واجب چ</w:t>
      </w:r>
      <w:r w:rsidR="003E4824" w:rsidRPr="004A17CF">
        <w:rPr>
          <w:rtl/>
        </w:rPr>
        <w:t>ی</w:t>
      </w:r>
      <w:r w:rsidRPr="004A17CF">
        <w:rPr>
          <w:rtl/>
        </w:rPr>
        <w:t>ست؟</w:t>
      </w:r>
      <w:bookmarkEnd w:id="292"/>
      <w:bookmarkEnd w:id="293"/>
      <w:bookmarkEnd w:id="294"/>
    </w:p>
    <w:p w:rsidR="00F0108F" w:rsidRPr="004A17CF" w:rsidRDefault="00F0108F" w:rsidP="004A17CF">
      <w:pPr>
        <w:widowControl w:val="0"/>
        <w:ind w:firstLine="284"/>
        <w:jc w:val="both"/>
        <w:rPr>
          <w:rStyle w:val="Char4"/>
          <w:rtl/>
        </w:rPr>
      </w:pPr>
      <w:r w:rsidRPr="004A17CF">
        <w:rPr>
          <w:rStyle w:val="Char4"/>
          <w:rtl/>
        </w:rPr>
        <w:t>جواب: اگر نمازگزار سجده</w:t>
      </w:r>
      <w:r w:rsidR="002A69CE" w:rsidRPr="004A17CF">
        <w:rPr>
          <w:rStyle w:val="Char4"/>
          <w:rtl/>
        </w:rPr>
        <w:t xml:space="preserve">‌ی </w:t>
      </w:r>
      <w:r w:rsidRPr="004A17CF">
        <w:rPr>
          <w:rStyle w:val="Char4"/>
          <w:rtl/>
        </w:rPr>
        <w:t>سهوی که بر او واجب شده باشد عمداً ترک کند، نمازش باطل</w:t>
      </w:r>
      <w:r w:rsidR="002A69CE" w:rsidRPr="004A17CF">
        <w:rPr>
          <w:rStyle w:val="Char4"/>
          <w:rtl/>
        </w:rPr>
        <w:t xml:space="preserve"> می‌</w:t>
      </w:r>
      <w:r w:rsidRPr="004A17CF">
        <w:rPr>
          <w:rStyle w:val="Char4"/>
          <w:rtl/>
        </w:rPr>
        <w:t>شود، همانطور که ترک عمدی یکی از واجبات نماز باعث ابطال آن است.</w:t>
      </w:r>
    </w:p>
    <w:p w:rsidR="00F0108F" w:rsidRPr="004A17CF" w:rsidRDefault="00F0108F" w:rsidP="004A17CF">
      <w:pPr>
        <w:widowControl w:val="0"/>
        <w:ind w:firstLine="284"/>
        <w:jc w:val="both"/>
        <w:rPr>
          <w:rStyle w:val="Char4"/>
          <w:rtl/>
        </w:rPr>
      </w:pPr>
      <w:r w:rsidRPr="004A17CF">
        <w:rPr>
          <w:rStyle w:val="Char4"/>
          <w:rtl/>
        </w:rPr>
        <w:t>اما اگر فراموش کرد سجده</w:t>
      </w:r>
      <w:r w:rsidR="002A69CE" w:rsidRPr="004A17CF">
        <w:rPr>
          <w:rStyle w:val="Char4"/>
          <w:rtl/>
        </w:rPr>
        <w:t xml:space="preserve">‌ی </w:t>
      </w:r>
      <w:r w:rsidRPr="004A17CF">
        <w:rPr>
          <w:rStyle w:val="Char4"/>
          <w:rtl/>
        </w:rPr>
        <w:t>سهو ببرد، چنانچه اندک زمانی بعد از سلام بیاد آورد باید آن</w:t>
      </w:r>
      <w:r w:rsidR="007F5B3B" w:rsidRPr="004A17CF">
        <w:rPr>
          <w:rStyle w:val="Char4"/>
          <w:rFonts w:hint="cs"/>
          <w:rtl/>
        </w:rPr>
        <w:t xml:space="preserve"> </w:t>
      </w:r>
      <w:r w:rsidRPr="004A17CF">
        <w:rPr>
          <w:rStyle w:val="Char4"/>
          <w:rtl/>
        </w:rPr>
        <w:t>را</w:t>
      </w:r>
      <w:r w:rsidR="001F792E" w:rsidRPr="004A17CF">
        <w:rPr>
          <w:rStyle w:val="Char4"/>
          <w:rtl/>
        </w:rPr>
        <w:t xml:space="preserve"> به جای </w:t>
      </w:r>
      <w:r w:rsidRPr="004A17CF">
        <w:rPr>
          <w:rStyle w:val="Char4"/>
          <w:rtl/>
        </w:rPr>
        <w:t>آورد، و اگر احیانا مدت زمانی طولانی</w:t>
      </w:r>
      <w:r w:rsidR="000B5EE1" w:rsidRPr="004A17CF">
        <w:rPr>
          <w:rStyle w:val="Char4"/>
          <w:rFonts w:hint="cs"/>
          <w:rtl/>
        </w:rPr>
        <w:t>‌</w:t>
      </w:r>
      <w:r w:rsidRPr="004A17CF">
        <w:rPr>
          <w:rStyle w:val="Char4"/>
          <w:rtl/>
        </w:rPr>
        <w:t>تر بیاد آورد یا اصلا از مسجد خارج گشت، چیزی بر وی نیست و نمازش صحیح است.</w:t>
      </w:r>
    </w:p>
    <w:p w:rsidR="00F0108F" w:rsidRPr="004A17CF" w:rsidRDefault="00F0108F" w:rsidP="004A17CF">
      <w:pPr>
        <w:widowControl w:val="0"/>
        <w:ind w:firstLine="284"/>
        <w:jc w:val="both"/>
        <w:rPr>
          <w:rStyle w:val="Char4"/>
          <w:rtl/>
        </w:rPr>
      </w:pPr>
      <w:r w:rsidRPr="004A17CF">
        <w:rPr>
          <w:rStyle w:val="Char4"/>
          <w:rtl/>
        </w:rPr>
        <w:t>از شیخ محمد بن صالح العثیمین</w:t>
      </w:r>
      <w:r w:rsidR="002A69CE" w:rsidRPr="004A17CF">
        <w:rPr>
          <w:rFonts w:ascii="Lotus Linotype" w:hAnsi="Lotus Linotype" w:cs="CTraditional Arabic" w:hint="cs"/>
          <w:rtl/>
          <w:lang w:bidi="fa-IR"/>
        </w:rPr>
        <w:t>/</w:t>
      </w:r>
      <w:r w:rsidRPr="004A17CF">
        <w:rPr>
          <w:rStyle w:val="Char4"/>
          <w:rtl/>
        </w:rPr>
        <w:t xml:space="preserve"> سوال</w:t>
      </w:r>
      <w:r w:rsidR="002A69CE" w:rsidRPr="004A17CF">
        <w:rPr>
          <w:rStyle w:val="Char4"/>
          <w:rtl/>
        </w:rPr>
        <w:t xml:space="preserve"> می‌</w:t>
      </w:r>
      <w:r w:rsidRPr="004A17CF">
        <w:rPr>
          <w:rStyle w:val="Char4"/>
          <w:rtl/>
        </w:rPr>
        <w:t>شود: در باره</w:t>
      </w:r>
      <w:r w:rsidR="002A69CE" w:rsidRPr="004A17CF">
        <w:rPr>
          <w:rStyle w:val="Char4"/>
          <w:rtl/>
        </w:rPr>
        <w:t xml:space="preserve">‌ی </w:t>
      </w:r>
      <w:r w:rsidRPr="004A17CF">
        <w:rPr>
          <w:rStyle w:val="Char4"/>
          <w:rtl/>
        </w:rPr>
        <w:t>مردی که فراموش</w:t>
      </w:r>
      <w:r w:rsidR="002A69CE" w:rsidRPr="004A17CF">
        <w:rPr>
          <w:rStyle w:val="Char4"/>
          <w:rtl/>
        </w:rPr>
        <w:t xml:space="preserve"> می‌</w:t>
      </w:r>
      <w:r w:rsidRPr="004A17CF">
        <w:rPr>
          <w:rStyle w:val="Char4"/>
          <w:rtl/>
        </w:rPr>
        <w:t>کند تشهد اول را در نماز خویش بخواند و او</w:t>
      </w:r>
      <w:r w:rsidR="002A69CE" w:rsidRPr="004A17CF">
        <w:rPr>
          <w:rStyle w:val="Char4"/>
          <w:rtl/>
        </w:rPr>
        <w:t xml:space="preserve"> می‌</w:t>
      </w:r>
      <w:r w:rsidRPr="004A17CF">
        <w:rPr>
          <w:rStyle w:val="Char4"/>
          <w:rtl/>
        </w:rPr>
        <w:t>داند که لازم است تا قبل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اما فراموش</w:t>
      </w:r>
      <w:r w:rsidR="002A69CE" w:rsidRPr="004A17CF">
        <w:rPr>
          <w:rStyle w:val="Char4"/>
          <w:rtl/>
        </w:rPr>
        <w:t xml:space="preserve"> می‌</w:t>
      </w:r>
      <w:r w:rsidRPr="004A17CF">
        <w:rPr>
          <w:rStyle w:val="Char4"/>
          <w:rtl/>
        </w:rPr>
        <w:t>کند و سلام</w:t>
      </w:r>
      <w:r w:rsidR="002A69CE" w:rsidRPr="004A17CF">
        <w:rPr>
          <w:rStyle w:val="Char4"/>
          <w:rtl/>
        </w:rPr>
        <w:t xml:space="preserve"> می‌</w:t>
      </w:r>
      <w:r w:rsidRPr="004A17CF">
        <w:rPr>
          <w:rStyle w:val="Char4"/>
          <w:rtl/>
        </w:rPr>
        <w:t>دهد حکم او چیست؟</w:t>
      </w:r>
    </w:p>
    <w:p w:rsidR="00F0108F" w:rsidRPr="004A17CF" w:rsidRDefault="00F0108F" w:rsidP="004A17CF">
      <w:pPr>
        <w:widowControl w:val="0"/>
        <w:ind w:firstLine="284"/>
        <w:jc w:val="both"/>
        <w:rPr>
          <w:rStyle w:val="Char4"/>
          <w:rtl/>
        </w:rPr>
      </w:pPr>
      <w:r w:rsidRPr="004A17CF">
        <w:rPr>
          <w:rStyle w:val="Char4"/>
          <w:rtl/>
        </w:rPr>
        <w:t>ایشان جواب</w:t>
      </w:r>
      <w:r w:rsidR="002A69CE" w:rsidRPr="004A17CF">
        <w:rPr>
          <w:rStyle w:val="Char4"/>
          <w:rtl/>
        </w:rPr>
        <w:t xml:space="preserve"> می‌</w:t>
      </w:r>
      <w:r w:rsidRPr="004A17CF">
        <w:rPr>
          <w:rStyle w:val="Char4"/>
          <w:rtl/>
        </w:rPr>
        <w:t>دهند: «اگر بعد از زمان نزدیکی بیاد آورد پس سجده</w:t>
      </w:r>
      <w:r w:rsidR="002A69CE" w:rsidRPr="004A17CF">
        <w:rPr>
          <w:rStyle w:val="Char4"/>
          <w:rtl/>
        </w:rPr>
        <w:t xml:space="preserve">‌ی </w:t>
      </w:r>
      <w:r w:rsidRPr="004A17CF">
        <w:rPr>
          <w:rStyle w:val="Char4"/>
          <w:rtl/>
        </w:rPr>
        <w:t>سهو خود را</w:t>
      </w:r>
      <w:r w:rsidR="001F792E" w:rsidRPr="004A17CF">
        <w:rPr>
          <w:rStyle w:val="Char4"/>
          <w:rtl/>
        </w:rPr>
        <w:t xml:space="preserve"> به جای </w:t>
      </w:r>
      <w:r w:rsidRPr="004A17CF">
        <w:rPr>
          <w:rStyle w:val="Char4"/>
          <w:rtl/>
        </w:rPr>
        <w:t>آورد، اما اگر زمان طولانی گشت از وی ساقط</w:t>
      </w:r>
      <w:r w:rsidR="002A69CE" w:rsidRPr="004A17CF">
        <w:rPr>
          <w:rStyle w:val="Char4"/>
          <w:rtl/>
        </w:rPr>
        <w:t xml:space="preserve"> می‌</w:t>
      </w:r>
      <w:r w:rsidRPr="004A17CF">
        <w:rPr>
          <w:rStyle w:val="Char4"/>
          <w:rtl/>
        </w:rPr>
        <w:t>گردد، مثلا اگر تا مدت زمانی طویل بیادش نیامد، اگر او از مسجد خارج گشته بود دیگر لازم نیست بازگردد و سجده</w:t>
      </w:r>
      <w:r w:rsidR="002A69CE" w:rsidRPr="004A17CF">
        <w:rPr>
          <w:rStyle w:val="Char4"/>
          <w:rtl/>
        </w:rPr>
        <w:t xml:space="preserve">‌ی </w:t>
      </w:r>
      <w:r w:rsidRPr="004A17CF">
        <w:rPr>
          <w:rStyle w:val="Char4"/>
          <w:rtl/>
        </w:rPr>
        <w:t>سهو از وی ساقط</w:t>
      </w:r>
      <w:r w:rsidR="002A69CE" w:rsidRPr="004A17CF">
        <w:rPr>
          <w:rStyle w:val="Char4"/>
          <w:rtl/>
        </w:rPr>
        <w:t xml:space="preserve"> می‌</w:t>
      </w:r>
      <w:r w:rsidRPr="004A17CF">
        <w:rPr>
          <w:rStyle w:val="Char4"/>
          <w:rtl/>
        </w:rPr>
        <w:t>شود»</w:t>
      </w:r>
      <w:r w:rsidRPr="004A17CF">
        <w:rPr>
          <w:rStyle w:val="Char4"/>
          <w:vertAlign w:val="superscript"/>
          <w:rtl/>
        </w:rPr>
        <w:footnoteReference w:id="222"/>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اگر امام سجده</w:t>
      </w:r>
      <w:r w:rsidR="002A69CE" w:rsidRPr="004A17CF">
        <w:rPr>
          <w:rStyle w:val="Char4"/>
          <w:rtl/>
        </w:rPr>
        <w:t xml:space="preserve">‌ی </w:t>
      </w:r>
      <w:r w:rsidRPr="004A17CF">
        <w:rPr>
          <w:rStyle w:val="Char4"/>
          <w:rtl/>
        </w:rPr>
        <w:t>سهو خویش را فراموش کرد، در آنصورت مأموم نبایستی خود تنهایی به سجده</w:t>
      </w:r>
      <w:r w:rsidR="002A69CE" w:rsidRPr="004A17CF">
        <w:rPr>
          <w:rStyle w:val="Char4"/>
          <w:rtl/>
        </w:rPr>
        <w:t xml:space="preserve">‌ی </w:t>
      </w:r>
      <w:r w:rsidRPr="004A17CF">
        <w:rPr>
          <w:rStyle w:val="Char4"/>
          <w:rtl/>
        </w:rPr>
        <w:t>سهو برود، بلکه با سلام امام او نیز سلام</w:t>
      </w:r>
      <w:r w:rsidR="002A69CE" w:rsidRPr="004A17CF">
        <w:rPr>
          <w:rStyle w:val="Char4"/>
          <w:rtl/>
        </w:rPr>
        <w:t xml:space="preserve"> می‌</w:t>
      </w:r>
      <w:r w:rsidRPr="004A17CF">
        <w:rPr>
          <w:rStyle w:val="Char4"/>
          <w:rtl/>
        </w:rPr>
        <w:t>دهد و سپس به امام تذکر</w:t>
      </w:r>
      <w:r w:rsidR="002A69CE" w:rsidRPr="004A17CF">
        <w:rPr>
          <w:rStyle w:val="Char4"/>
          <w:rtl/>
        </w:rPr>
        <w:t xml:space="preserve"> می‌</w:t>
      </w:r>
      <w:r w:rsidRPr="004A17CF">
        <w:rPr>
          <w:rStyle w:val="Char4"/>
          <w:rtl/>
        </w:rPr>
        <w:t>دهد و امام به سجده</w:t>
      </w:r>
      <w:r w:rsidR="002A69CE" w:rsidRPr="004A17CF">
        <w:rPr>
          <w:rStyle w:val="Char4"/>
          <w:rtl/>
        </w:rPr>
        <w:t xml:space="preserve">‌ی </w:t>
      </w:r>
      <w:r w:rsidRPr="004A17CF">
        <w:rPr>
          <w:rStyle w:val="Char4"/>
          <w:rtl/>
        </w:rPr>
        <w:t>سهو رفته و او نیز همراه وی سجده</w:t>
      </w:r>
      <w:r w:rsidR="002A69CE" w:rsidRPr="004A17CF">
        <w:rPr>
          <w:rStyle w:val="Char4"/>
          <w:rtl/>
        </w:rPr>
        <w:t xml:space="preserve"> می‌</w:t>
      </w:r>
      <w:r w:rsidRPr="004A17CF">
        <w:rPr>
          <w:rStyle w:val="Char4"/>
          <w:rtl/>
        </w:rPr>
        <w:t>برد. والله أعلم</w:t>
      </w:r>
    </w:p>
    <w:p w:rsidR="00F0108F" w:rsidRPr="004A17CF" w:rsidRDefault="00F0108F" w:rsidP="004A17CF">
      <w:pPr>
        <w:pStyle w:val="a4"/>
        <w:widowControl w:val="0"/>
        <w:rPr>
          <w:rtl/>
        </w:rPr>
      </w:pPr>
      <w:bookmarkStart w:id="295" w:name="_Toc288240737"/>
      <w:bookmarkStart w:id="296" w:name="_Toc368404610"/>
      <w:bookmarkStart w:id="297" w:name="_Toc437438415"/>
      <w:r w:rsidRPr="004A17CF">
        <w:rPr>
          <w:rtl/>
        </w:rPr>
        <w:t>حکم نماز کسی که یکبار سجده</w:t>
      </w:r>
      <w:r w:rsidR="002A69CE" w:rsidRPr="004A17CF">
        <w:rPr>
          <w:rtl/>
        </w:rPr>
        <w:t xml:space="preserve">‌ی </w:t>
      </w:r>
      <w:r w:rsidRPr="004A17CF">
        <w:rPr>
          <w:rtl/>
        </w:rPr>
        <w:t>سهو</w:t>
      </w:r>
      <w:r w:rsidR="001F792E" w:rsidRPr="004A17CF">
        <w:rPr>
          <w:rtl/>
        </w:rPr>
        <w:t xml:space="preserve"> به جای </w:t>
      </w:r>
      <w:r w:rsidRPr="004A17CF">
        <w:rPr>
          <w:rtl/>
        </w:rPr>
        <w:t>آورد</w:t>
      </w:r>
      <w:bookmarkEnd w:id="295"/>
      <w:bookmarkEnd w:id="296"/>
      <w:bookmarkEnd w:id="297"/>
    </w:p>
    <w:p w:rsidR="00F0108F" w:rsidRPr="004A17CF" w:rsidRDefault="00F0108F" w:rsidP="004A17CF">
      <w:pPr>
        <w:widowControl w:val="0"/>
        <w:ind w:firstLine="284"/>
        <w:jc w:val="both"/>
        <w:rPr>
          <w:rStyle w:val="Char4"/>
          <w:rtl/>
        </w:rPr>
      </w:pPr>
      <w:r w:rsidRPr="004A17CF">
        <w:rPr>
          <w:rStyle w:val="Char4"/>
          <w:rtl/>
        </w:rPr>
        <w:t>سوال: نماز مغرب را</w:t>
      </w:r>
      <w:r w:rsidR="002A69CE" w:rsidRPr="004A17CF">
        <w:rPr>
          <w:rStyle w:val="Char4"/>
          <w:rtl/>
        </w:rPr>
        <w:t xml:space="preserve"> می‌</w:t>
      </w:r>
      <w:r w:rsidRPr="004A17CF">
        <w:rPr>
          <w:rStyle w:val="Char4"/>
          <w:rtl/>
        </w:rPr>
        <w:t>خواندیم که امام در تشهد اول دچار سهو گشت (فراموش کرد تشهد را بخواند و بلند شد اما قبل از آنکه راست بایستد و وارد قیام شود بیاد آورد و زود نشست و تشهد خواند) ولی امام در انتهای نماز فقط یک سجده</w:t>
      </w:r>
      <w:r w:rsidR="002A69CE" w:rsidRPr="004A17CF">
        <w:rPr>
          <w:rStyle w:val="Char4"/>
          <w:rtl/>
        </w:rPr>
        <w:t xml:space="preserve">‌ی </w:t>
      </w:r>
      <w:r w:rsidRPr="004A17CF">
        <w:rPr>
          <w:rStyle w:val="Char4"/>
          <w:rtl/>
        </w:rPr>
        <w:t>سهو انجام داد! حال چه چیزی بر ما لازم است؟</w:t>
      </w:r>
    </w:p>
    <w:p w:rsidR="00F0108F" w:rsidRPr="004A17CF" w:rsidRDefault="00F0108F" w:rsidP="004A17CF">
      <w:pPr>
        <w:widowControl w:val="0"/>
        <w:ind w:firstLine="284"/>
        <w:jc w:val="both"/>
        <w:rPr>
          <w:rStyle w:val="Char4"/>
          <w:rtl/>
        </w:rPr>
      </w:pPr>
      <w:r w:rsidRPr="004A17CF">
        <w:rPr>
          <w:rStyle w:val="Char4"/>
          <w:rtl/>
        </w:rPr>
        <w:t>جواب:</w:t>
      </w:r>
    </w:p>
    <w:p w:rsidR="00F0108F" w:rsidRPr="004A17CF" w:rsidRDefault="00F0108F" w:rsidP="004A17CF">
      <w:pPr>
        <w:widowControl w:val="0"/>
        <w:ind w:firstLine="284"/>
        <w:jc w:val="both"/>
        <w:rPr>
          <w:rStyle w:val="Char4"/>
          <w:rtl/>
        </w:rPr>
      </w:pPr>
      <w:r w:rsidRPr="004A17CF">
        <w:rPr>
          <w:rStyle w:val="Char4"/>
          <w:rtl/>
        </w:rPr>
        <w:t>اولا: بر امام واجب بود تا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 نه یک سجده، زیرا پیامبر</w:t>
      </w:r>
      <w:r w:rsidR="00F642CB" w:rsidRPr="004A17CF">
        <w:rPr>
          <w:rStyle w:val="Char4"/>
          <w:rFonts w:cs="CTraditional Arabic"/>
          <w:rtl/>
        </w:rPr>
        <w:t xml:space="preserve"> ج</w:t>
      </w:r>
      <w:r w:rsidR="002A69CE" w:rsidRPr="004A17CF">
        <w:rPr>
          <w:rStyle w:val="Char4"/>
          <w:rtl/>
        </w:rPr>
        <w:t xml:space="preserve"> می‌</w:t>
      </w:r>
      <w:r w:rsidRPr="004A17CF">
        <w:rPr>
          <w:rStyle w:val="Char4"/>
          <w:rtl/>
        </w:rPr>
        <w:t xml:space="preserve">فرمایند: </w:t>
      </w:r>
      <w:r w:rsidR="007F5B3B" w:rsidRPr="004A17CF">
        <w:rPr>
          <w:rStyle w:val="Char3"/>
          <w:rFonts w:hint="cs"/>
          <w:rtl/>
        </w:rPr>
        <w:t>«</w:t>
      </w:r>
      <w:r w:rsidRPr="004A17CF">
        <w:rPr>
          <w:rStyle w:val="Char3"/>
          <w:rtl/>
        </w:rPr>
        <w:t>إِذَا شَكَّ أَحَدُكُمْ فِي صَلَاتِهِ فَلْيَتَحَرَّ الصَّوَابَ فَلْيُتِمَّ عَلَيْهِ ثُمَّ لِيُسَلِّمْ ثُمَّ يَسْجُدُ سَجْدَتَيْنِ</w:t>
      </w:r>
      <w:r w:rsidR="007F5B3B" w:rsidRPr="004A17CF">
        <w:rPr>
          <w:rStyle w:val="Char3"/>
          <w:rFonts w:hint="cs"/>
          <w:rtl/>
        </w:rPr>
        <w:t>»</w:t>
      </w:r>
      <w:r w:rsidRPr="004A17CF">
        <w:rPr>
          <w:rStyle w:val="Char4"/>
          <w:vertAlign w:val="superscript"/>
          <w:rtl/>
        </w:rPr>
        <w:footnoteReference w:id="223"/>
      </w:r>
      <w:r w:rsidR="007F5B3B" w:rsidRPr="004A17CF">
        <w:rPr>
          <w:rStyle w:val="Char4"/>
          <w:rFonts w:hint="cs"/>
          <w:rtl/>
        </w:rPr>
        <w:t>.</w:t>
      </w:r>
      <w:r w:rsidRPr="004A17CF">
        <w:rPr>
          <w:rStyle w:val="Char4"/>
          <w:rtl/>
        </w:rPr>
        <w:t xml:space="preserve"> یعنی: </w:t>
      </w:r>
      <w:r w:rsidR="007F5B3B" w:rsidRPr="004A17CF">
        <w:rPr>
          <w:rFonts w:ascii="Lotus Linotype" w:hAnsi="Lotus Linotype" w:cs="Traditional Arabic" w:hint="cs"/>
          <w:sz w:val="26"/>
          <w:szCs w:val="26"/>
          <w:rtl/>
          <w:lang w:bidi="fa-IR"/>
        </w:rPr>
        <w:t>«</w:t>
      </w:r>
      <w:r w:rsidRPr="004A17CF">
        <w:rPr>
          <w:rStyle w:val="Char4"/>
          <w:rtl/>
        </w:rPr>
        <w:t xml:space="preserve">هرگاه یکی از شما در نماز خویش در شک افتاد، سعی </w:t>
      </w:r>
      <w:r w:rsidR="003E4824" w:rsidRPr="004A17CF">
        <w:rPr>
          <w:rStyle w:val="Char4"/>
          <w:rtl/>
        </w:rPr>
        <w:t>ک</w:t>
      </w:r>
      <w:r w:rsidRPr="004A17CF">
        <w:rPr>
          <w:rStyle w:val="Char4"/>
          <w:rtl/>
        </w:rPr>
        <w:t xml:space="preserve">ند </w:t>
      </w:r>
      <w:r w:rsidR="003E4824" w:rsidRPr="004A17CF">
        <w:rPr>
          <w:rStyle w:val="Char4"/>
          <w:rtl/>
        </w:rPr>
        <w:t>ک</w:t>
      </w:r>
      <w:r w:rsidRPr="004A17CF">
        <w:rPr>
          <w:rStyle w:val="Char4"/>
          <w:rtl/>
        </w:rPr>
        <w:t>ه صح</w:t>
      </w:r>
      <w:r w:rsidR="003E4824" w:rsidRPr="004A17CF">
        <w:rPr>
          <w:rStyle w:val="Char4"/>
          <w:rtl/>
        </w:rPr>
        <w:t>ی</w:t>
      </w:r>
      <w:r w:rsidRPr="004A17CF">
        <w:rPr>
          <w:rStyle w:val="Char4"/>
          <w:rtl/>
        </w:rPr>
        <w:t>ح تر</w:t>
      </w:r>
      <w:r w:rsidR="003E4824" w:rsidRPr="004A17CF">
        <w:rPr>
          <w:rStyle w:val="Char4"/>
          <w:rtl/>
        </w:rPr>
        <w:t>ی</w:t>
      </w:r>
      <w:r w:rsidRPr="004A17CF">
        <w:rPr>
          <w:rStyle w:val="Char4"/>
          <w:rtl/>
        </w:rPr>
        <w:t>ن آن را ب</w:t>
      </w:r>
      <w:r w:rsidR="003E4824" w:rsidRPr="004A17CF">
        <w:rPr>
          <w:rStyle w:val="Char4"/>
          <w:rtl/>
        </w:rPr>
        <w:t>ی</w:t>
      </w:r>
      <w:r w:rsidRPr="004A17CF">
        <w:rPr>
          <w:rStyle w:val="Char4"/>
          <w:rtl/>
        </w:rPr>
        <w:t xml:space="preserve">اد آورد و نمازش را بر اساس آن </w:t>
      </w:r>
      <w:r w:rsidR="003E4824" w:rsidRPr="004A17CF">
        <w:rPr>
          <w:rStyle w:val="Char4"/>
          <w:rtl/>
        </w:rPr>
        <w:t>ک</w:t>
      </w:r>
      <w:r w:rsidRPr="004A17CF">
        <w:rPr>
          <w:rStyle w:val="Char4"/>
          <w:rtl/>
        </w:rPr>
        <w:t xml:space="preserve">امل </w:t>
      </w:r>
      <w:r w:rsidR="003E4824" w:rsidRPr="004A17CF">
        <w:rPr>
          <w:rStyle w:val="Char4"/>
          <w:rtl/>
        </w:rPr>
        <w:t>ک</w:t>
      </w:r>
      <w:r w:rsidRPr="004A17CF">
        <w:rPr>
          <w:rStyle w:val="Char4"/>
          <w:rtl/>
        </w:rPr>
        <w:t>رده، بعد سلام گو</w:t>
      </w:r>
      <w:r w:rsidR="003E4824" w:rsidRPr="004A17CF">
        <w:rPr>
          <w:rStyle w:val="Char4"/>
          <w:rtl/>
        </w:rPr>
        <w:t>ی</w:t>
      </w:r>
      <w:r w:rsidRPr="004A17CF">
        <w:rPr>
          <w:rStyle w:val="Char4"/>
          <w:rtl/>
        </w:rPr>
        <w:t>د سپس دو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007F5B3B"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7F5B3B" w:rsidP="004A17CF">
      <w:pPr>
        <w:widowControl w:val="0"/>
        <w:ind w:firstLine="284"/>
        <w:jc w:val="both"/>
        <w:rPr>
          <w:rStyle w:val="Char4"/>
          <w:rtl/>
        </w:rPr>
      </w:pPr>
      <w:r w:rsidRPr="004A17CF">
        <w:rPr>
          <w:rStyle w:val="Char4"/>
          <w:rtl/>
        </w:rPr>
        <w:t>بر طبق این فرموده درمی</w:t>
      </w:r>
      <w:r w:rsidRPr="004A17CF">
        <w:rPr>
          <w:rStyle w:val="Char4"/>
          <w:rFonts w:hint="cs"/>
          <w:rtl/>
        </w:rPr>
        <w:t>‌</w:t>
      </w:r>
      <w:r w:rsidR="00F0108F" w:rsidRPr="004A17CF">
        <w:rPr>
          <w:rStyle w:val="Char4"/>
          <w:rtl/>
        </w:rPr>
        <w:t>یابیم که سجده</w:t>
      </w:r>
      <w:r w:rsidR="002A69CE" w:rsidRPr="004A17CF">
        <w:rPr>
          <w:rStyle w:val="Char4"/>
          <w:rtl/>
        </w:rPr>
        <w:t xml:space="preserve">‌ی </w:t>
      </w:r>
      <w:r w:rsidR="00F0108F" w:rsidRPr="004A17CF">
        <w:rPr>
          <w:rStyle w:val="Char4"/>
          <w:rtl/>
        </w:rPr>
        <w:t>سهو دو سجده است نه یک سجده.</w:t>
      </w:r>
    </w:p>
    <w:p w:rsidR="00F0108F" w:rsidRPr="004A17CF" w:rsidRDefault="00F0108F" w:rsidP="004A17CF">
      <w:pPr>
        <w:widowControl w:val="0"/>
        <w:ind w:firstLine="284"/>
        <w:jc w:val="both"/>
        <w:rPr>
          <w:rStyle w:val="Char4"/>
          <w:rtl/>
        </w:rPr>
      </w:pPr>
      <w:r w:rsidRPr="004A17CF">
        <w:rPr>
          <w:rStyle w:val="Char4"/>
          <w:rtl/>
        </w:rPr>
        <w:t>دوماً: اگر نمازگزار یا امام از روی جهل و ناآگاهی یک سجده</w:t>
      </w:r>
      <w:r w:rsidR="002A69CE" w:rsidRPr="004A17CF">
        <w:rPr>
          <w:rStyle w:val="Char4"/>
          <w:rtl/>
        </w:rPr>
        <w:t xml:space="preserve">‌ی </w:t>
      </w:r>
      <w:r w:rsidRPr="004A17CF">
        <w:rPr>
          <w:rStyle w:val="Char4"/>
          <w:rtl/>
        </w:rPr>
        <w:t>سهو ببرد چیزی بر وی نیست، و نماز او و نماز کسانی که به وی اقتدا کرده</w:t>
      </w:r>
      <w:r w:rsidR="004A17CF">
        <w:rPr>
          <w:rStyle w:val="Char4"/>
          <w:rtl/>
        </w:rPr>
        <w:t xml:space="preserve">‌اند </w:t>
      </w:r>
      <w:r w:rsidRPr="004A17CF">
        <w:rPr>
          <w:rStyle w:val="Char4"/>
          <w:rtl/>
        </w:rPr>
        <w:t>صحیح است، و حکم او بمانند حکم آنکسی است که اصلا انجام سجده</w:t>
      </w:r>
      <w:r w:rsidR="002A69CE" w:rsidRPr="004A17CF">
        <w:rPr>
          <w:rStyle w:val="Char4"/>
          <w:rtl/>
        </w:rPr>
        <w:t xml:space="preserve">‌ی </w:t>
      </w:r>
      <w:r w:rsidRPr="004A17CF">
        <w:rPr>
          <w:rStyle w:val="Char4"/>
          <w:rtl/>
        </w:rPr>
        <w:t>سهو را فراموش</w:t>
      </w:r>
      <w:r w:rsidR="002A69CE" w:rsidRPr="004A17CF">
        <w:rPr>
          <w:rStyle w:val="Char4"/>
          <w:rtl/>
        </w:rPr>
        <w:t xml:space="preserve"> می‌</w:t>
      </w:r>
      <w:r w:rsidRPr="004A17CF">
        <w:rPr>
          <w:rStyle w:val="Char4"/>
          <w:rtl/>
        </w:rPr>
        <w:t>کند (که موجب باطل شدن نماز نیست). چنانکه علمای هیئت دائمی افتاء</w:t>
      </w:r>
      <w:r w:rsidR="002A69CE" w:rsidRPr="004A17CF">
        <w:rPr>
          <w:rStyle w:val="Char4"/>
          <w:rtl/>
        </w:rPr>
        <w:t xml:space="preserve"> می‌</w:t>
      </w:r>
      <w:r w:rsidRPr="004A17CF">
        <w:rPr>
          <w:rStyle w:val="Char4"/>
          <w:rtl/>
        </w:rPr>
        <w:t>گویند: «اگر ترک سجده</w:t>
      </w:r>
      <w:r w:rsidR="002A69CE" w:rsidRPr="004A17CF">
        <w:rPr>
          <w:rStyle w:val="Char4"/>
          <w:rtl/>
        </w:rPr>
        <w:t xml:space="preserve">‌ی </w:t>
      </w:r>
      <w:r w:rsidRPr="004A17CF">
        <w:rPr>
          <w:rStyle w:val="Char4"/>
          <w:rtl/>
        </w:rPr>
        <w:t>سهو عمدی باشد نمازش باطل است و باید نمازش را تکرار کند، و اگر ترک آن به سبب فراموشی یا عدم آگاهی و جهل باشد، پس نمازش صحیح است و لازم نیست تا نمازش را تکرار کند»</w:t>
      </w:r>
      <w:r w:rsidRPr="004A17CF">
        <w:rPr>
          <w:rStyle w:val="Char4"/>
          <w:vertAlign w:val="superscript"/>
          <w:rtl/>
        </w:rPr>
        <w:footnoteReference w:id="224"/>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پس لازمست تا در این مواقع بعد از نماز، امام را متوجه خطایش کرد تا بار دیگر آن خطا را انجام ندهد.</w:t>
      </w:r>
    </w:p>
    <w:p w:rsidR="00F0108F" w:rsidRPr="004A17CF" w:rsidRDefault="00F0108F" w:rsidP="004A17CF">
      <w:pPr>
        <w:widowControl w:val="0"/>
        <w:ind w:firstLine="284"/>
        <w:jc w:val="both"/>
        <w:rPr>
          <w:rStyle w:val="Char4"/>
          <w:rtl/>
        </w:rPr>
      </w:pPr>
      <w:r w:rsidRPr="004A17CF">
        <w:rPr>
          <w:rStyle w:val="Char4"/>
          <w:rtl/>
        </w:rPr>
        <w:t>سوماً: در این مواقع بر مأمومین لازم است تا سجده</w:t>
      </w:r>
      <w:r w:rsidR="002A69CE" w:rsidRPr="004A17CF">
        <w:rPr>
          <w:rStyle w:val="Char4"/>
          <w:rtl/>
        </w:rPr>
        <w:t xml:space="preserve">‌ی </w:t>
      </w:r>
      <w:r w:rsidRPr="004A17CF">
        <w:rPr>
          <w:rStyle w:val="Char4"/>
          <w:rtl/>
        </w:rPr>
        <w:t>سهو دوم را خود انجام دهند، هر چند که امام</w:t>
      </w:r>
      <w:r w:rsidR="003E4824" w:rsidRPr="004A17CF">
        <w:rPr>
          <w:rStyle w:val="Char4"/>
          <w:rtl/>
        </w:rPr>
        <w:t xml:space="preserve"> آن‌ها </w:t>
      </w:r>
      <w:r w:rsidRPr="004A17CF">
        <w:rPr>
          <w:rStyle w:val="Char4"/>
          <w:rtl/>
        </w:rPr>
        <w:t>سجده</w:t>
      </w:r>
      <w:r w:rsidR="002A69CE" w:rsidRPr="004A17CF">
        <w:rPr>
          <w:rStyle w:val="Char4"/>
          <w:rtl/>
        </w:rPr>
        <w:t xml:space="preserve">‌ی </w:t>
      </w:r>
      <w:r w:rsidRPr="004A17CF">
        <w:rPr>
          <w:rStyle w:val="Char4"/>
          <w:rtl/>
        </w:rPr>
        <w:t>دوم را انجام نداده</w:t>
      </w:r>
      <w:r w:rsidR="00227F5A" w:rsidRPr="004A17CF">
        <w:rPr>
          <w:rStyle w:val="Char4"/>
          <w:rtl/>
        </w:rPr>
        <w:t>،</w:t>
      </w:r>
      <w:r w:rsidRPr="004A17CF">
        <w:rPr>
          <w:rStyle w:val="Char4"/>
          <w:rtl/>
        </w:rPr>
        <w:t xml:space="preserve"> زیرا به دلیل سهو در تشهد اول نقصی بر نمازشان وارد شده است. امام نووی</w:t>
      </w:r>
      <w:r w:rsidR="002A69CE" w:rsidRPr="004A17CF">
        <w:rPr>
          <w:rFonts w:ascii="Lotus Linotype" w:hAnsi="Lotus Linotype" w:cs="CTraditional Arabic" w:hint="cs"/>
          <w:rtl/>
          <w:lang w:bidi="fa-IR"/>
        </w:rPr>
        <w:t>/</w:t>
      </w:r>
      <w:r w:rsidRPr="004A17CF">
        <w:rPr>
          <w:rStyle w:val="Char4"/>
          <w:rtl/>
        </w:rPr>
        <w:t xml:space="preserve"> در </w:t>
      </w:r>
      <w:r w:rsidRPr="004A17CF">
        <w:rPr>
          <w:rStyle w:val="Char1"/>
          <w:spacing w:val="0"/>
          <w:rtl/>
        </w:rPr>
        <w:t>«ال</w:t>
      </w:r>
      <w:r w:rsidR="007F5B3B" w:rsidRPr="004A17CF">
        <w:rPr>
          <w:rStyle w:val="Char1"/>
          <w:rFonts w:hint="cs"/>
          <w:spacing w:val="0"/>
          <w:rtl/>
        </w:rPr>
        <w:t>ـ</w:t>
      </w:r>
      <w:r w:rsidRPr="004A17CF">
        <w:rPr>
          <w:rStyle w:val="Char1"/>
          <w:spacing w:val="0"/>
          <w:rtl/>
        </w:rPr>
        <w:t>مجموع»</w:t>
      </w:r>
      <w:r w:rsidR="002A69CE" w:rsidRPr="004A17CF">
        <w:rPr>
          <w:rStyle w:val="Char4"/>
          <w:rtl/>
        </w:rPr>
        <w:t xml:space="preserve"> می‌</w:t>
      </w:r>
      <w:r w:rsidRPr="004A17CF">
        <w:rPr>
          <w:rStyle w:val="Char4"/>
          <w:rtl/>
        </w:rPr>
        <w:t>گوید: «و اگر امام جز یکبار سجده</w:t>
      </w:r>
      <w:r w:rsidR="002A69CE" w:rsidRPr="004A17CF">
        <w:rPr>
          <w:rStyle w:val="Char4"/>
          <w:rtl/>
        </w:rPr>
        <w:t xml:space="preserve">‌ی </w:t>
      </w:r>
      <w:r w:rsidRPr="004A17CF">
        <w:rPr>
          <w:rStyle w:val="Char4"/>
          <w:rtl/>
        </w:rPr>
        <w:t>سهو انجام نداد، مأموم (خود) سجده</w:t>
      </w:r>
      <w:r w:rsidR="002A69CE" w:rsidRPr="004A17CF">
        <w:rPr>
          <w:rStyle w:val="Char4"/>
          <w:rtl/>
        </w:rPr>
        <w:t xml:space="preserve">‌ی </w:t>
      </w:r>
      <w:r w:rsidRPr="004A17CF">
        <w:rPr>
          <w:rStyle w:val="Char4"/>
          <w:rtl/>
        </w:rPr>
        <w:t>دوم را انجام دهد و آن (یعنی ترک سجده</w:t>
      </w:r>
      <w:r w:rsidR="002A69CE" w:rsidRPr="004A17CF">
        <w:rPr>
          <w:rStyle w:val="Char4"/>
          <w:rtl/>
        </w:rPr>
        <w:t xml:space="preserve">‌ی </w:t>
      </w:r>
      <w:r w:rsidRPr="004A17CF">
        <w:rPr>
          <w:rStyle w:val="Char4"/>
          <w:rtl/>
        </w:rPr>
        <w:t>دوم توسط امام) را حمل بر این بگذارد که وی</w:t>
      </w:r>
      <w:r w:rsidR="003E78A1" w:rsidRPr="004A17CF">
        <w:rPr>
          <w:rStyle w:val="Char4"/>
          <w:rtl/>
        </w:rPr>
        <w:t xml:space="preserve"> آن را </w:t>
      </w:r>
      <w:r w:rsidRPr="004A17CF">
        <w:rPr>
          <w:rStyle w:val="Char4"/>
          <w:rtl/>
        </w:rPr>
        <w:t>فراموش کرده است، و اگر امام عمداً یا سهواً سجده</w:t>
      </w:r>
      <w:r w:rsidR="002A69CE" w:rsidRPr="004A17CF">
        <w:rPr>
          <w:rStyle w:val="Char4"/>
          <w:rtl/>
        </w:rPr>
        <w:t xml:space="preserve">‌ی </w:t>
      </w:r>
      <w:r w:rsidRPr="004A17CF">
        <w:rPr>
          <w:rStyle w:val="Char4"/>
          <w:rtl/>
        </w:rPr>
        <w:t>سهو را ترک کرد و انجام نداد پس مأموم خود سجده</w:t>
      </w:r>
      <w:r w:rsidR="002A69CE" w:rsidRPr="004A17CF">
        <w:rPr>
          <w:rStyle w:val="Char4"/>
          <w:rtl/>
        </w:rPr>
        <w:t xml:space="preserve">‌ی </w:t>
      </w:r>
      <w:r w:rsidRPr="004A17CF">
        <w:rPr>
          <w:rStyle w:val="Char4"/>
          <w:rtl/>
        </w:rPr>
        <w:t>سهو را انجام دهد و این همان قول صحیح منصوص است، زیرا هنگامی که امام سهوی مرتکب شود بر نماز مأموم نیز بدلیل آن سهو نقص وارد</w:t>
      </w:r>
      <w:r w:rsidR="002A69CE" w:rsidRPr="004A17CF">
        <w:rPr>
          <w:rStyle w:val="Char4"/>
          <w:rtl/>
        </w:rPr>
        <w:t xml:space="preserve"> می‌</w:t>
      </w:r>
      <w:r w:rsidRPr="004A17CF">
        <w:rPr>
          <w:rStyle w:val="Char4"/>
          <w:rtl/>
        </w:rPr>
        <w:t>شود، و اگر امام (سهو) نمازش را جبران نکرد مأموم (خود) نمازش را جبران نماید»</w:t>
      </w:r>
      <w:r w:rsidRPr="004A17CF">
        <w:rPr>
          <w:rStyle w:val="Char4"/>
          <w:vertAlign w:val="superscript"/>
          <w:rtl/>
        </w:rPr>
        <w:footnoteReference w:id="225"/>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و باز</w:t>
      </w:r>
      <w:r w:rsidR="002A69CE" w:rsidRPr="004A17CF">
        <w:rPr>
          <w:rStyle w:val="Char4"/>
          <w:rtl/>
        </w:rPr>
        <w:t xml:space="preserve"> می‌</w:t>
      </w:r>
      <w:r w:rsidRPr="004A17CF">
        <w:rPr>
          <w:rStyle w:val="Char4"/>
          <w:rtl/>
        </w:rPr>
        <w:t>گوید: «اگر امام سهوی انجام داد ولی سجده</w:t>
      </w:r>
      <w:r w:rsidR="002A69CE" w:rsidRPr="004A17CF">
        <w:rPr>
          <w:rStyle w:val="Char4"/>
          <w:rtl/>
        </w:rPr>
        <w:t xml:space="preserve">‌ی </w:t>
      </w:r>
      <w:r w:rsidRPr="004A17CF">
        <w:rPr>
          <w:rStyle w:val="Char4"/>
          <w:rtl/>
        </w:rPr>
        <w:t>سهو نبرد، پس همانطور که ذکر کردیم رأی صحیح در مذهب ما اینست که مأموم خود سجده</w:t>
      </w:r>
      <w:r w:rsidR="002A69CE" w:rsidRPr="004A17CF">
        <w:rPr>
          <w:rStyle w:val="Char4"/>
          <w:rtl/>
        </w:rPr>
        <w:t xml:space="preserve"> می‌</w:t>
      </w:r>
      <w:r w:rsidRPr="004A17CF">
        <w:rPr>
          <w:rStyle w:val="Char4"/>
          <w:rtl/>
        </w:rPr>
        <w:t>کند، و این رأی امام مالک و اوزاعی و لیث و ابو ثور، و روایتی از امام احمد نیز است و ابن منذر نیز</w:t>
      </w:r>
      <w:r w:rsidR="003E78A1" w:rsidRPr="004A17CF">
        <w:rPr>
          <w:rStyle w:val="Char4"/>
          <w:rtl/>
        </w:rPr>
        <w:t xml:space="preserve"> آن را </w:t>
      </w:r>
      <w:r w:rsidRPr="004A17CF">
        <w:rPr>
          <w:rStyle w:val="Char4"/>
          <w:rtl/>
        </w:rPr>
        <w:t>از ابن سیرین نقل کرده، و عطاء و حسن (بصری) و نخعی و قاسم و حماد بن ابی سلیمان و ثوری و ابوحنیفه و مزنی و روایت دیگری از امام احمد گفته</w:t>
      </w:r>
      <w:r w:rsidR="004A17CF">
        <w:rPr>
          <w:rStyle w:val="Char4"/>
          <w:rtl/>
        </w:rPr>
        <w:t xml:space="preserve">‌اند </w:t>
      </w:r>
      <w:r w:rsidRPr="004A17CF">
        <w:rPr>
          <w:rStyle w:val="Char4"/>
          <w:rtl/>
        </w:rPr>
        <w:t>که: سجده نبرد»</w:t>
      </w:r>
      <w:r w:rsidRPr="004A17CF">
        <w:rPr>
          <w:rStyle w:val="Char4"/>
          <w:vertAlign w:val="superscript"/>
          <w:rtl/>
        </w:rPr>
        <w:footnoteReference w:id="226"/>
      </w:r>
      <w:r w:rsidR="007F5B3B" w:rsidRPr="004A17CF">
        <w:rPr>
          <w:rStyle w:val="Char4"/>
          <w:rFonts w:hint="cs"/>
          <w:rtl/>
        </w:rPr>
        <w:t>.</w:t>
      </w:r>
      <w:r w:rsidRPr="004A17CF">
        <w:rPr>
          <w:rStyle w:val="Char4"/>
          <w:rtl/>
        </w:rPr>
        <w:t xml:space="preserve"> والله أعلم</w:t>
      </w:r>
    </w:p>
    <w:p w:rsidR="00F0108F" w:rsidRPr="004A17CF" w:rsidRDefault="00F0108F" w:rsidP="004A17CF">
      <w:pPr>
        <w:pStyle w:val="a4"/>
        <w:widowControl w:val="0"/>
        <w:rPr>
          <w:rtl/>
        </w:rPr>
      </w:pPr>
      <w:bookmarkStart w:id="298" w:name="_Toc288240738"/>
      <w:bookmarkStart w:id="299" w:name="_Toc368404611"/>
      <w:bookmarkStart w:id="300" w:name="_Toc437438416"/>
      <w:r w:rsidRPr="004A17CF">
        <w:rPr>
          <w:rtl/>
        </w:rPr>
        <w:t>کسی که انجام سجده</w:t>
      </w:r>
      <w:r w:rsidR="002A69CE" w:rsidRPr="004A17CF">
        <w:rPr>
          <w:rtl/>
        </w:rPr>
        <w:t xml:space="preserve">‌ی </w:t>
      </w:r>
      <w:r w:rsidRPr="004A17CF">
        <w:rPr>
          <w:rtl/>
        </w:rPr>
        <w:t>سهو را فراموش کند</w:t>
      </w:r>
      <w:bookmarkEnd w:id="298"/>
      <w:bookmarkEnd w:id="299"/>
      <w:bookmarkEnd w:id="300"/>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مردی که خواندن تشهد اول را فراموش کند و او بداند که سجده</w:t>
      </w:r>
      <w:r w:rsidR="002A69CE" w:rsidRPr="004A17CF">
        <w:rPr>
          <w:rStyle w:val="Char4"/>
          <w:rtl/>
        </w:rPr>
        <w:t xml:space="preserve">‌ی </w:t>
      </w:r>
      <w:r w:rsidRPr="004A17CF">
        <w:rPr>
          <w:rStyle w:val="Char4"/>
          <w:rtl/>
        </w:rPr>
        <w:t>سهو قبل از سلام بر وی واجب</w:t>
      </w:r>
      <w:r w:rsidR="002A69CE" w:rsidRPr="004A17CF">
        <w:rPr>
          <w:rStyle w:val="Char4"/>
          <w:rtl/>
        </w:rPr>
        <w:t xml:space="preserve"> می‌</w:t>
      </w:r>
      <w:r w:rsidRPr="004A17CF">
        <w:rPr>
          <w:rStyle w:val="Char4"/>
          <w:rtl/>
        </w:rPr>
        <w:t>شود ولی فراموش</w:t>
      </w:r>
      <w:r w:rsidR="002A69CE" w:rsidRPr="004A17CF">
        <w:rPr>
          <w:rStyle w:val="Char4"/>
          <w:rtl/>
        </w:rPr>
        <w:t xml:space="preserve"> می‌</w:t>
      </w:r>
      <w:r w:rsidRPr="004A17CF">
        <w:rPr>
          <w:rStyle w:val="Char4"/>
          <w:rtl/>
        </w:rPr>
        <w:t>کند (که سجده</w:t>
      </w:r>
      <w:r w:rsidR="002A69CE" w:rsidRPr="004A17CF">
        <w:rPr>
          <w:rStyle w:val="Char4"/>
          <w:rtl/>
        </w:rPr>
        <w:t xml:space="preserve">‌ی </w:t>
      </w:r>
      <w:r w:rsidRPr="004A17CF">
        <w:rPr>
          <w:rStyle w:val="Char4"/>
          <w:rtl/>
        </w:rPr>
        <w:t>سهو ببرد) و سلام دهد، حکم چیست؟</w:t>
      </w:r>
      <w:r w:rsidRPr="004A17CF">
        <w:rPr>
          <w:rStyle w:val="Char4"/>
          <w:vertAlign w:val="superscript"/>
          <w:rtl/>
        </w:rPr>
        <w:footnoteReference w:id="227"/>
      </w:r>
    </w:p>
    <w:p w:rsidR="00F0108F" w:rsidRPr="004A17CF" w:rsidRDefault="00F0108F" w:rsidP="004A17CF">
      <w:pPr>
        <w:widowControl w:val="0"/>
        <w:ind w:firstLine="284"/>
        <w:jc w:val="both"/>
        <w:rPr>
          <w:rStyle w:val="Char4"/>
          <w:rtl/>
        </w:rPr>
      </w:pPr>
      <w:r w:rsidRPr="004A17CF">
        <w:rPr>
          <w:rStyle w:val="Char4"/>
          <w:rtl/>
        </w:rPr>
        <w:t>جواب دادند: اگر در مدت زمان نزدیکی (بعد از سلام) بیاد آورد، بازگردد و سجده کند (و سلام دهد)، و اگر فاصله طولانی شد سجده بر وی ساقط</w:t>
      </w:r>
      <w:r w:rsidR="002A69CE" w:rsidRPr="004A17CF">
        <w:rPr>
          <w:rStyle w:val="Char4"/>
          <w:rtl/>
        </w:rPr>
        <w:t xml:space="preserve"> می‌</w:t>
      </w:r>
      <w:r w:rsidRPr="004A17CF">
        <w:rPr>
          <w:rStyle w:val="Char4"/>
          <w:rtl/>
        </w:rPr>
        <w:t>شود، مثلا تا مدت زمان طولانی بیاد</w:t>
      </w:r>
      <w:r w:rsidR="002A69CE" w:rsidRPr="004A17CF">
        <w:rPr>
          <w:rStyle w:val="Char4"/>
          <w:rtl/>
        </w:rPr>
        <w:t xml:space="preserve"> نمی‌</w:t>
      </w:r>
      <w:r w:rsidRPr="004A17CF">
        <w:rPr>
          <w:rStyle w:val="Char4"/>
          <w:rtl/>
        </w:rPr>
        <w:t>آورد، اگر از مسجد خارج گشت لازم نیست به مسجد بازگردد و سجده از او ساقط</w:t>
      </w:r>
      <w:r w:rsidR="002A69CE" w:rsidRPr="004A17CF">
        <w:rPr>
          <w:rStyle w:val="Char4"/>
          <w:rtl/>
        </w:rPr>
        <w:t xml:space="preserve"> می‌</w:t>
      </w:r>
      <w:r w:rsidRPr="004A17CF">
        <w:rPr>
          <w:rStyle w:val="Char4"/>
          <w:rtl/>
        </w:rPr>
        <w:t>شود</w:t>
      </w:r>
      <w:r w:rsidRPr="004A17CF">
        <w:rPr>
          <w:rStyle w:val="Char4"/>
          <w:vertAlign w:val="superscript"/>
          <w:rtl/>
        </w:rPr>
        <w:footnoteReference w:id="228"/>
      </w:r>
      <w:r w:rsidR="007F5B3B" w:rsidRPr="004A17CF">
        <w:rPr>
          <w:rStyle w:val="Char4"/>
          <w:rFonts w:hint="cs"/>
          <w:rtl/>
        </w:rPr>
        <w:t>.</w:t>
      </w:r>
    </w:p>
    <w:p w:rsidR="00F0108F" w:rsidRPr="004A17CF" w:rsidRDefault="00F0108F" w:rsidP="004A17CF">
      <w:pPr>
        <w:pStyle w:val="a4"/>
        <w:widowControl w:val="0"/>
        <w:rPr>
          <w:rtl/>
        </w:rPr>
      </w:pPr>
      <w:bookmarkStart w:id="301" w:name="_Toc264829168"/>
      <w:bookmarkStart w:id="302" w:name="_Toc288240739"/>
      <w:bookmarkStart w:id="303" w:name="_Toc368404612"/>
      <w:bookmarkStart w:id="304" w:name="_Toc437438417"/>
      <w:r w:rsidRPr="004A17CF">
        <w:rPr>
          <w:rtl/>
        </w:rPr>
        <w:t>سوال: آ</w:t>
      </w:r>
      <w:r w:rsidR="003E4824" w:rsidRPr="004A17CF">
        <w:rPr>
          <w:rtl/>
        </w:rPr>
        <w:t>ی</w:t>
      </w:r>
      <w:r w:rsidRPr="004A17CF">
        <w:rPr>
          <w:rtl/>
        </w:rPr>
        <w:t>ا سجده</w:t>
      </w:r>
      <w:r w:rsidR="002A69CE" w:rsidRPr="004A17CF">
        <w:rPr>
          <w:rtl/>
        </w:rPr>
        <w:t xml:space="preserve">‌ی </w:t>
      </w:r>
      <w:r w:rsidRPr="004A17CF">
        <w:rPr>
          <w:rtl/>
        </w:rPr>
        <w:t>سهو در نماز سنت بمانند نماز فرض است؟</w:t>
      </w:r>
      <w:bookmarkEnd w:id="301"/>
      <w:bookmarkEnd w:id="302"/>
      <w:bookmarkEnd w:id="303"/>
      <w:bookmarkEnd w:id="304"/>
    </w:p>
    <w:p w:rsidR="00F0108F" w:rsidRPr="004A17CF" w:rsidRDefault="00F0108F" w:rsidP="004A17CF">
      <w:pPr>
        <w:widowControl w:val="0"/>
        <w:ind w:firstLine="284"/>
        <w:jc w:val="both"/>
        <w:rPr>
          <w:rStyle w:val="Char4"/>
          <w:rtl/>
        </w:rPr>
      </w:pPr>
      <w:r w:rsidRPr="004A17CF">
        <w:rPr>
          <w:rStyle w:val="Char4"/>
          <w:rtl/>
        </w:rPr>
        <w:t>جواب:</w:t>
      </w:r>
      <w:r w:rsidRPr="004A17CF">
        <w:rPr>
          <w:rStyle w:val="Char1"/>
          <w:spacing w:val="0"/>
          <w:rtl/>
        </w:rPr>
        <w:t xml:space="preserve"> الحمدلله</w:t>
      </w:r>
    </w:p>
    <w:p w:rsidR="00F0108F" w:rsidRPr="004A17CF" w:rsidRDefault="00F0108F" w:rsidP="004A17CF">
      <w:pPr>
        <w:widowControl w:val="0"/>
        <w:ind w:firstLine="284"/>
        <w:jc w:val="both"/>
        <w:rPr>
          <w:rStyle w:val="Char4"/>
          <w:rtl/>
        </w:rPr>
      </w:pPr>
      <w:r w:rsidRPr="004A17CF">
        <w:rPr>
          <w:rStyle w:val="Char4"/>
          <w:rtl/>
        </w:rPr>
        <w:t>سجده</w:t>
      </w:r>
      <w:r w:rsidR="002A69CE" w:rsidRPr="004A17CF">
        <w:rPr>
          <w:rStyle w:val="Char4"/>
          <w:rtl/>
        </w:rPr>
        <w:t xml:space="preserve">‌ی </w:t>
      </w:r>
      <w:r w:rsidRPr="004A17CF">
        <w:rPr>
          <w:rStyle w:val="Char4"/>
          <w:rtl/>
        </w:rPr>
        <w:t>سهو در نوافل همانند نمازهای فرض مشروع است و عین هم هستند.</w:t>
      </w:r>
    </w:p>
    <w:p w:rsidR="00F0108F" w:rsidRPr="004A17CF" w:rsidRDefault="00F0108F" w:rsidP="004A17CF">
      <w:pPr>
        <w:widowControl w:val="0"/>
        <w:ind w:firstLine="284"/>
        <w:jc w:val="both"/>
        <w:rPr>
          <w:rStyle w:val="Char4"/>
          <w:rtl/>
        </w:rPr>
      </w:pPr>
      <w:r w:rsidRPr="004A17CF">
        <w:rPr>
          <w:rStyle w:val="Char4"/>
          <w:rtl/>
        </w:rPr>
        <w:t>و جمهور علمای قدیم و جدید بر آن هستند، و دلیل آن عمومیت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است که فرمود: </w:t>
      </w:r>
      <w:r w:rsidR="007F5B3B" w:rsidRPr="004A17CF">
        <w:rPr>
          <w:rStyle w:val="Char3"/>
          <w:rFonts w:hint="cs"/>
          <w:rtl/>
        </w:rPr>
        <w:t>«</w:t>
      </w:r>
      <w:r w:rsidR="007F5B3B" w:rsidRPr="004A17CF">
        <w:rPr>
          <w:rStyle w:val="Char3"/>
          <w:rFonts w:hint="eastAsia"/>
          <w:rtl/>
        </w:rPr>
        <w:t>إِذَا</w:t>
      </w:r>
      <w:r w:rsidR="007F5B3B" w:rsidRPr="004A17CF">
        <w:rPr>
          <w:rStyle w:val="Char3"/>
          <w:rtl/>
        </w:rPr>
        <w:t xml:space="preserve"> </w:t>
      </w:r>
      <w:r w:rsidR="007F5B3B" w:rsidRPr="004A17CF">
        <w:rPr>
          <w:rStyle w:val="Char3"/>
          <w:rFonts w:hint="eastAsia"/>
          <w:rtl/>
        </w:rPr>
        <w:t>نَسِىَ</w:t>
      </w:r>
      <w:r w:rsidR="007F5B3B" w:rsidRPr="004A17CF">
        <w:rPr>
          <w:rStyle w:val="Char3"/>
          <w:rtl/>
        </w:rPr>
        <w:t xml:space="preserve"> </w:t>
      </w:r>
      <w:r w:rsidR="007F5B3B" w:rsidRPr="004A17CF">
        <w:rPr>
          <w:rStyle w:val="Char3"/>
          <w:rFonts w:hint="eastAsia"/>
          <w:rtl/>
        </w:rPr>
        <w:t>أَحَدُكُمْ</w:t>
      </w:r>
      <w:r w:rsidR="007F5B3B" w:rsidRPr="004A17CF">
        <w:rPr>
          <w:rStyle w:val="Char3"/>
          <w:rtl/>
        </w:rPr>
        <w:t xml:space="preserve"> </w:t>
      </w:r>
      <w:r w:rsidR="007F5B3B" w:rsidRPr="004A17CF">
        <w:rPr>
          <w:rStyle w:val="Char3"/>
          <w:rFonts w:hint="eastAsia"/>
          <w:rtl/>
        </w:rPr>
        <w:t>فَلْيَسْجُدْ</w:t>
      </w:r>
      <w:r w:rsidR="007F5B3B" w:rsidRPr="004A17CF">
        <w:rPr>
          <w:rStyle w:val="Char3"/>
          <w:rtl/>
        </w:rPr>
        <w:t xml:space="preserve"> </w:t>
      </w:r>
      <w:r w:rsidR="007F5B3B" w:rsidRPr="004A17CF">
        <w:rPr>
          <w:rStyle w:val="Char3"/>
          <w:rFonts w:hint="eastAsia"/>
          <w:rtl/>
        </w:rPr>
        <w:t>سَجْدَتَيْنِ</w:t>
      </w:r>
      <w:r w:rsidR="007F5B3B" w:rsidRPr="004A17CF">
        <w:rPr>
          <w:rStyle w:val="Char3"/>
          <w:rFonts w:hint="cs"/>
          <w:rtl/>
        </w:rPr>
        <w:t>»</w:t>
      </w:r>
      <w:r w:rsidRPr="004A17CF">
        <w:rPr>
          <w:rStyle w:val="Char4"/>
          <w:vertAlign w:val="superscript"/>
          <w:rtl/>
        </w:rPr>
        <w:footnoteReference w:id="229"/>
      </w:r>
      <w:r w:rsidR="007F5B3B" w:rsidRPr="004A17CF">
        <w:rPr>
          <w:rStyle w:val="Char4"/>
          <w:rFonts w:hint="cs"/>
          <w:rtl/>
        </w:rPr>
        <w:t>.</w:t>
      </w:r>
      <w:r w:rsidRPr="004A17CF">
        <w:rPr>
          <w:rStyle w:val="Char4"/>
          <w:rtl/>
        </w:rPr>
        <w:t xml:space="preserve"> </w:t>
      </w:r>
      <w:r w:rsidR="007F5B3B" w:rsidRPr="004A17CF">
        <w:rPr>
          <w:rFonts w:ascii="Lotus Linotype" w:hAnsi="Lotus Linotype" w:cs="Traditional Arabic" w:hint="cs"/>
          <w:sz w:val="26"/>
          <w:szCs w:val="26"/>
          <w:rtl/>
          <w:lang w:bidi="fa-IR"/>
        </w:rPr>
        <w:t>«</w:t>
      </w:r>
      <w:r w:rsidRPr="004A17CF">
        <w:rPr>
          <w:rStyle w:val="Char4"/>
          <w:rtl/>
        </w:rPr>
        <w:t>هرگاه یکی از شما فراموش کرد پس دو سجده</w:t>
      </w:r>
      <w:r w:rsidR="002A69CE" w:rsidRPr="004A17CF">
        <w:rPr>
          <w:rStyle w:val="Char4"/>
          <w:rtl/>
        </w:rPr>
        <w:t xml:space="preserve">‌ی </w:t>
      </w:r>
      <w:r w:rsidRPr="004A17CF">
        <w:rPr>
          <w:rStyle w:val="Char4"/>
          <w:rtl/>
        </w:rPr>
        <w:t>سهو ببرد</w:t>
      </w:r>
      <w:r w:rsidR="007F5B3B" w:rsidRPr="004A17CF">
        <w:rPr>
          <w:rFonts w:ascii="Lotus Linotype" w:hAnsi="Lotus Linotype" w:cs="Traditional Arabic" w:hint="cs"/>
          <w:sz w:val="26"/>
          <w:szCs w:val="26"/>
          <w:rtl/>
          <w:lang w:bidi="fa-IR"/>
        </w:rPr>
        <w:t>»</w:t>
      </w:r>
      <w:r w:rsidRPr="004A17CF">
        <w:rPr>
          <w:rStyle w:val="Char4"/>
          <w:rtl/>
        </w:rPr>
        <w:t xml:space="preserve">. </w:t>
      </w:r>
    </w:p>
    <w:p w:rsidR="00F0108F" w:rsidRPr="004A17CF" w:rsidRDefault="00F0108F" w:rsidP="004A17CF">
      <w:pPr>
        <w:widowControl w:val="0"/>
        <w:ind w:firstLine="284"/>
        <w:jc w:val="both"/>
        <w:rPr>
          <w:rStyle w:val="Char4"/>
          <w:rtl/>
        </w:rPr>
      </w:pPr>
      <w:r w:rsidRPr="004A17CF">
        <w:rPr>
          <w:rStyle w:val="Char4"/>
          <w:rtl/>
        </w:rPr>
        <w:t>و همچنین برای آنکه نماز جبران شود و شیطان خوار گردد بدان نیاز است همانطور که در نماز فرض به آن نیاز است.</w:t>
      </w:r>
    </w:p>
    <w:p w:rsidR="00F0108F" w:rsidRPr="004A17CF" w:rsidRDefault="00F0108F" w:rsidP="004A17CF">
      <w:pPr>
        <w:widowControl w:val="0"/>
        <w:ind w:firstLine="284"/>
        <w:jc w:val="both"/>
        <w:rPr>
          <w:rStyle w:val="Char4"/>
          <w:rtl/>
        </w:rPr>
      </w:pPr>
      <w:r w:rsidRPr="004A17CF">
        <w:rPr>
          <w:rStyle w:val="Char4"/>
          <w:rtl/>
        </w:rPr>
        <w:t>اما جماعتی از علما از جمله ابن سیرین و قتاده و عطاء و برخی از علمای شافعیه بر این هستند که نماز سنت سجده</w:t>
      </w:r>
      <w:r w:rsidR="002A69CE" w:rsidRPr="004A17CF">
        <w:rPr>
          <w:rStyle w:val="Char4"/>
          <w:rtl/>
        </w:rPr>
        <w:t xml:space="preserve">‌ی </w:t>
      </w:r>
      <w:r w:rsidRPr="004A17CF">
        <w:rPr>
          <w:rStyle w:val="Char4"/>
          <w:rtl/>
        </w:rPr>
        <w:t>سهو ندارد، اما قول راجح، رأی جمهور است. چنانکه امام بخاری</w:t>
      </w:r>
      <w:r w:rsidR="002A69CE" w:rsidRPr="004A17CF">
        <w:rPr>
          <w:rFonts w:ascii="Lotus Linotype" w:hAnsi="Lotus Linotype" w:cs="CTraditional Arabic" w:hint="cs"/>
          <w:rtl/>
          <w:lang w:bidi="fa-IR"/>
        </w:rPr>
        <w:t>/</w:t>
      </w:r>
      <w:r w:rsidRPr="004A17CF">
        <w:rPr>
          <w:rStyle w:val="Char4"/>
          <w:rtl/>
        </w:rPr>
        <w:t xml:space="preserve"> در صحیح خود بابی را با عنوان «سهو در نماز فرض و سنت» آورده است. و ابن عباس</w:t>
      </w:r>
      <w:r w:rsidR="002A69CE" w:rsidRPr="004A17CF">
        <w:rPr>
          <w:rFonts w:ascii="Lotus Linotype" w:hAnsi="Lotus Linotype" w:cs="CTraditional Arabic" w:hint="cs"/>
          <w:rtl/>
          <w:lang w:bidi="fa-IR"/>
        </w:rPr>
        <w:t>ب</w:t>
      </w:r>
      <w:r w:rsidRPr="004A17CF">
        <w:rPr>
          <w:rStyle w:val="Char4"/>
          <w:rtl/>
        </w:rPr>
        <w:t xml:space="preserve"> بعد از نماز وتر خود دو سجده</w:t>
      </w:r>
      <w:r w:rsidR="002A69CE" w:rsidRPr="004A17CF">
        <w:rPr>
          <w:rStyle w:val="Char4"/>
          <w:rtl/>
        </w:rPr>
        <w:t xml:space="preserve">‌ی </w:t>
      </w:r>
      <w:r w:rsidRPr="004A17CF">
        <w:rPr>
          <w:rStyle w:val="Char4"/>
          <w:rtl/>
        </w:rPr>
        <w:t>سهو بردند. حافظ ابن حجر</w:t>
      </w:r>
      <w:r w:rsidR="002A69CE" w:rsidRPr="004A17CF">
        <w:rPr>
          <w:rFonts w:ascii="Lotus Linotype" w:hAnsi="Lotus Linotype" w:cs="CTraditional Arabic" w:hint="cs"/>
          <w:rtl/>
          <w:lang w:bidi="fa-IR"/>
        </w:rPr>
        <w:t>/</w:t>
      </w:r>
      <w:r w:rsidRPr="004A17CF">
        <w:rPr>
          <w:rStyle w:val="Char4"/>
          <w:rtl/>
        </w:rPr>
        <w:t xml:space="preserve"> در «</w:t>
      </w:r>
      <w:r w:rsidRPr="004A17CF">
        <w:rPr>
          <w:rStyle w:val="Char1"/>
          <w:spacing w:val="0"/>
          <w:rtl/>
        </w:rPr>
        <w:t>فتح الباری</w:t>
      </w:r>
      <w:r w:rsidRPr="004A17CF">
        <w:rPr>
          <w:rStyle w:val="Char4"/>
          <w:rtl/>
        </w:rPr>
        <w:t>» در مورد این اثر ابن عباس</w:t>
      </w:r>
      <w:r w:rsidR="002A69CE" w:rsidRPr="004A17CF">
        <w:rPr>
          <w:rStyle w:val="Char4"/>
          <w:rtl/>
        </w:rPr>
        <w:t xml:space="preserve"> می‌</w:t>
      </w:r>
      <w:r w:rsidRPr="004A17CF">
        <w:rPr>
          <w:rStyle w:val="Char4"/>
          <w:rtl/>
        </w:rPr>
        <w:t>گوید: «ابن ابی شیبه آن</w:t>
      </w:r>
      <w:r w:rsidR="007F5B3B" w:rsidRPr="004A17CF">
        <w:rPr>
          <w:rStyle w:val="Char4"/>
          <w:rFonts w:hint="cs"/>
          <w:rtl/>
        </w:rPr>
        <w:t xml:space="preserve"> </w:t>
      </w:r>
      <w:r w:rsidRPr="004A17CF">
        <w:rPr>
          <w:rStyle w:val="Char4"/>
          <w:rtl/>
        </w:rPr>
        <w:t>را با اسناد صحیح روایت کرده است». و</w:t>
      </w:r>
      <w:r w:rsidR="002A69CE" w:rsidRPr="004A17CF">
        <w:rPr>
          <w:rStyle w:val="Char4"/>
          <w:rtl/>
        </w:rPr>
        <w:t xml:space="preserve"> می‌</w:t>
      </w:r>
      <w:r w:rsidRPr="004A17CF">
        <w:rPr>
          <w:rStyle w:val="Char4"/>
          <w:rtl/>
        </w:rPr>
        <w:t>دانیم که نماز وتر واجب نبوده و اینکه ابن عباس در وتر خود سجده</w:t>
      </w:r>
      <w:r w:rsidR="002A69CE" w:rsidRPr="004A17CF">
        <w:rPr>
          <w:rStyle w:val="Char4"/>
          <w:rtl/>
        </w:rPr>
        <w:t xml:space="preserve">‌ی </w:t>
      </w:r>
      <w:r w:rsidRPr="004A17CF">
        <w:rPr>
          <w:rStyle w:val="Char4"/>
          <w:rtl/>
        </w:rPr>
        <w:t>سهو برده دلیلی است بر اینکه سجده</w:t>
      </w:r>
      <w:r w:rsidR="002A69CE" w:rsidRPr="004A17CF">
        <w:rPr>
          <w:rStyle w:val="Char4"/>
          <w:rtl/>
        </w:rPr>
        <w:t xml:space="preserve">‌ی </w:t>
      </w:r>
      <w:r w:rsidRPr="004A17CF">
        <w:rPr>
          <w:rStyle w:val="Char4"/>
          <w:rtl/>
        </w:rPr>
        <w:t xml:space="preserve">سهو هم در فرائض است و هم در نوافل. </w:t>
      </w:r>
    </w:p>
    <w:p w:rsidR="00F0108F" w:rsidRPr="004A17CF" w:rsidRDefault="00F0108F" w:rsidP="004A17CF">
      <w:pPr>
        <w:widowControl w:val="0"/>
        <w:ind w:firstLine="284"/>
        <w:jc w:val="both"/>
        <w:rPr>
          <w:rStyle w:val="Char4"/>
          <w:rtl/>
        </w:rPr>
      </w:pPr>
      <w:r w:rsidRPr="004A17CF">
        <w:rPr>
          <w:rStyle w:val="Char4"/>
          <w:rtl/>
        </w:rPr>
        <w:t>و شیخ ابن عثیمین</w:t>
      </w:r>
      <w:r w:rsidR="002A69CE" w:rsidRPr="004A17CF">
        <w:rPr>
          <w:rStyle w:val="Char4"/>
          <w:rtl/>
        </w:rPr>
        <w:t xml:space="preserve"> می‌</w:t>
      </w:r>
      <w:r w:rsidRPr="004A17CF">
        <w:rPr>
          <w:rStyle w:val="Char4"/>
          <w:rtl/>
        </w:rPr>
        <w:t>گوید: «سجده</w:t>
      </w:r>
      <w:r w:rsidR="002A69CE" w:rsidRPr="004A17CF">
        <w:rPr>
          <w:rStyle w:val="Char4"/>
          <w:rtl/>
        </w:rPr>
        <w:t xml:space="preserve">‌ی </w:t>
      </w:r>
      <w:r w:rsidRPr="004A17CF">
        <w:rPr>
          <w:rStyle w:val="Char4"/>
          <w:rtl/>
        </w:rPr>
        <w:t>سهو دو سجده است که هم در نماز فرض و هم در سنت مادامیکه سهوی صورت گیرد مشروع است»</w:t>
      </w:r>
      <w:r w:rsidRPr="004A17CF">
        <w:rPr>
          <w:rStyle w:val="Char4"/>
          <w:vertAlign w:val="superscript"/>
          <w:rtl/>
        </w:rPr>
        <w:footnoteReference w:id="230"/>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البته سجده</w:t>
      </w:r>
      <w:r w:rsidR="002A69CE" w:rsidRPr="004A17CF">
        <w:rPr>
          <w:rStyle w:val="Char4"/>
          <w:rtl/>
        </w:rPr>
        <w:t xml:space="preserve">‌ی </w:t>
      </w:r>
      <w:r w:rsidRPr="004A17CF">
        <w:rPr>
          <w:rStyle w:val="Char4"/>
          <w:rtl/>
        </w:rPr>
        <w:t>سهو در نمازی مشروع است که دارای رکوع و سجود باشد، بر این اساس نماز جنازه سجده</w:t>
      </w:r>
      <w:r w:rsidR="002A69CE" w:rsidRPr="004A17CF">
        <w:rPr>
          <w:rStyle w:val="Char4"/>
          <w:rtl/>
        </w:rPr>
        <w:t xml:space="preserve">‌ی </w:t>
      </w:r>
      <w:r w:rsidRPr="004A17CF">
        <w:rPr>
          <w:rStyle w:val="Char4"/>
          <w:rtl/>
        </w:rPr>
        <w:t>سهو ندارد زیرا نمازی است که ذاتا دارای رکوع و سجده نیست</w:t>
      </w:r>
      <w:r w:rsidRPr="004A17CF">
        <w:rPr>
          <w:rStyle w:val="Char4"/>
          <w:vertAlign w:val="superscript"/>
          <w:rtl/>
        </w:rPr>
        <w:footnoteReference w:id="231"/>
      </w:r>
      <w:r w:rsidR="007F5B3B" w:rsidRPr="004A17CF">
        <w:rPr>
          <w:rStyle w:val="Char4"/>
          <w:rFonts w:hint="cs"/>
          <w:rtl/>
        </w:rPr>
        <w:t>.</w:t>
      </w:r>
    </w:p>
    <w:p w:rsidR="00F0108F" w:rsidRPr="004A17CF" w:rsidRDefault="00F0108F" w:rsidP="004A17CF">
      <w:pPr>
        <w:pStyle w:val="a4"/>
        <w:widowControl w:val="0"/>
        <w:rPr>
          <w:rtl/>
        </w:rPr>
      </w:pPr>
      <w:bookmarkStart w:id="305" w:name="_Toc288240740"/>
      <w:bookmarkStart w:id="306" w:name="_Toc368404613"/>
      <w:bookmarkStart w:id="307" w:name="_Toc437438418"/>
      <w:r w:rsidRPr="004A17CF">
        <w:rPr>
          <w:rtl/>
        </w:rPr>
        <w:t>کسی که مرتکب چندین سهو شد، چند بار سجده</w:t>
      </w:r>
      <w:r w:rsidR="002A69CE" w:rsidRPr="004A17CF">
        <w:rPr>
          <w:rtl/>
        </w:rPr>
        <w:t xml:space="preserve">‌ی </w:t>
      </w:r>
      <w:r w:rsidRPr="004A17CF">
        <w:rPr>
          <w:rtl/>
        </w:rPr>
        <w:t>سهو انجام دهد؟</w:t>
      </w:r>
      <w:bookmarkEnd w:id="305"/>
      <w:bookmarkEnd w:id="306"/>
      <w:bookmarkEnd w:id="307"/>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 xml:space="preserve">کسی که مکرراً مرتکب سهو شود، مثلا ذکر </w:t>
      </w:r>
      <w:r w:rsidRPr="004A17CF">
        <w:rPr>
          <w:rStyle w:val="Char1"/>
          <w:spacing w:val="0"/>
          <w:rtl/>
        </w:rPr>
        <w:t>«سبحان ربي العظيم»</w:t>
      </w:r>
      <w:r w:rsidRPr="004A17CF">
        <w:rPr>
          <w:rStyle w:val="Char4"/>
          <w:rtl/>
        </w:rPr>
        <w:t xml:space="preserve"> را در رکوع ترک کند، و خواندن تشهد اول را ترک کند، و نیز ذکر </w:t>
      </w:r>
      <w:r w:rsidRPr="004A17CF">
        <w:rPr>
          <w:rStyle w:val="Char1"/>
          <w:spacing w:val="0"/>
          <w:rtl/>
        </w:rPr>
        <w:t>«سبحان رب</w:t>
      </w:r>
      <w:r w:rsidR="003E4824" w:rsidRPr="004A17CF">
        <w:rPr>
          <w:rStyle w:val="Char1"/>
          <w:spacing w:val="0"/>
          <w:rtl/>
        </w:rPr>
        <w:t>ی</w:t>
      </w:r>
      <w:r w:rsidRPr="004A17CF">
        <w:rPr>
          <w:rStyle w:val="Char1"/>
          <w:spacing w:val="0"/>
          <w:rtl/>
        </w:rPr>
        <w:t xml:space="preserve"> الأعلى»</w:t>
      </w:r>
      <w:r w:rsidRPr="004A17CF">
        <w:rPr>
          <w:rStyle w:val="Char4"/>
          <w:rtl/>
        </w:rPr>
        <w:t xml:space="preserve"> را در سجده نخواند، او چند بار سجده</w:t>
      </w:r>
      <w:r w:rsidR="002A69CE" w:rsidRPr="004A17CF">
        <w:rPr>
          <w:rStyle w:val="Char4"/>
          <w:rtl/>
        </w:rPr>
        <w:t xml:space="preserve">‌ی </w:t>
      </w:r>
      <w:r w:rsidRPr="004A17CF">
        <w:rPr>
          <w:rStyle w:val="Char4"/>
          <w:rtl/>
        </w:rPr>
        <w:t>سهو انجام دهد؟</w:t>
      </w:r>
    </w:p>
    <w:p w:rsidR="00F0108F" w:rsidRPr="004A17CF" w:rsidRDefault="00F0108F" w:rsidP="004A17CF">
      <w:pPr>
        <w:widowControl w:val="0"/>
        <w:ind w:firstLine="284"/>
        <w:jc w:val="both"/>
        <w:rPr>
          <w:rStyle w:val="Char4"/>
          <w:rtl/>
        </w:rPr>
      </w:pPr>
      <w:r w:rsidRPr="004A17CF">
        <w:rPr>
          <w:rStyle w:val="Char4"/>
          <w:rtl/>
        </w:rPr>
        <w:t>جواب دادند: هرگاه شخصی چند بار سهوی مرتکب شد، به او</w:t>
      </w:r>
      <w:r w:rsidR="002A69CE" w:rsidRPr="004A17CF">
        <w:rPr>
          <w:rStyle w:val="Char4"/>
          <w:rtl/>
        </w:rPr>
        <w:t xml:space="preserve"> می‌</w:t>
      </w:r>
      <w:r w:rsidRPr="004A17CF">
        <w:rPr>
          <w:rStyle w:val="Char4"/>
          <w:rtl/>
        </w:rPr>
        <w:t>گوییم که انجام دو سجده</w:t>
      </w:r>
      <w:r w:rsidR="002A69CE" w:rsidRPr="004A17CF">
        <w:rPr>
          <w:rStyle w:val="Char4"/>
          <w:rtl/>
        </w:rPr>
        <w:t xml:space="preserve">‌ی </w:t>
      </w:r>
      <w:r w:rsidRPr="004A17CF">
        <w:rPr>
          <w:rStyle w:val="Char4"/>
          <w:rtl/>
        </w:rPr>
        <w:t>سهو برایت کافیست، زیرا (اعمال) واجب از یک جنس هستند</w:t>
      </w:r>
      <w:r w:rsidRPr="004A17CF">
        <w:rPr>
          <w:rStyle w:val="Char4"/>
          <w:vertAlign w:val="superscript"/>
          <w:rtl/>
        </w:rPr>
        <w:footnoteReference w:id="232"/>
      </w:r>
      <w:r w:rsidRPr="004A17CF">
        <w:rPr>
          <w:rStyle w:val="Char4"/>
          <w:rtl/>
        </w:rPr>
        <w:t xml:space="preserve"> و بعضی در دیگری داخل</w:t>
      </w:r>
      <w:r w:rsidR="002A69CE" w:rsidRPr="004A17CF">
        <w:rPr>
          <w:rStyle w:val="Char4"/>
          <w:rtl/>
        </w:rPr>
        <w:t xml:space="preserve"> می‌</w:t>
      </w:r>
      <w:r w:rsidRPr="004A17CF">
        <w:rPr>
          <w:rStyle w:val="Char4"/>
          <w:rtl/>
        </w:rPr>
        <w:t>شوند، همان</w:t>
      </w:r>
      <w:r w:rsidR="005B0C13" w:rsidRPr="004A17CF">
        <w:rPr>
          <w:rStyle w:val="Char4"/>
          <w:rFonts w:hint="cs"/>
          <w:rtl/>
        </w:rPr>
        <w:t xml:space="preserve"> </w:t>
      </w:r>
      <w:r w:rsidRPr="004A17CF">
        <w:rPr>
          <w:rStyle w:val="Char4"/>
          <w:rtl/>
        </w:rPr>
        <w:t>طور کسی که به دلیل ادرار یا قضای حاجت یا خارج شدن باد و خوردن گوشت شتر</w:t>
      </w:r>
      <w:r w:rsidR="002A69CE" w:rsidRPr="004A17CF">
        <w:rPr>
          <w:rStyle w:val="Char4"/>
          <w:rtl/>
        </w:rPr>
        <w:t xml:space="preserve"> بی‌</w:t>
      </w:r>
      <w:r w:rsidRPr="004A17CF">
        <w:rPr>
          <w:rStyle w:val="Char4"/>
          <w:rtl/>
        </w:rPr>
        <w:t>وضو</w:t>
      </w:r>
      <w:r w:rsidR="002A69CE" w:rsidRPr="004A17CF">
        <w:rPr>
          <w:rStyle w:val="Char4"/>
          <w:rtl/>
        </w:rPr>
        <w:t xml:space="preserve"> می‌</w:t>
      </w:r>
      <w:r w:rsidRPr="004A17CF">
        <w:rPr>
          <w:rStyle w:val="Char4"/>
          <w:rtl/>
        </w:rPr>
        <w:t>شود و یک وضو برای او کافیست، و بر او لازم نیست تا برای</w:t>
      </w:r>
      <w:r w:rsidR="00E30B78">
        <w:rPr>
          <w:rStyle w:val="Char4"/>
          <w:rtl/>
        </w:rPr>
        <w:t xml:space="preserve"> هریک </w:t>
      </w:r>
      <w:r w:rsidRPr="004A17CF">
        <w:rPr>
          <w:rStyle w:val="Char4"/>
          <w:rtl/>
        </w:rPr>
        <w:t>از (آن) اسباب، وضویی جداگانه بگیرد</w:t>
      </w:r>
      <w:r w:rsidRPr="004A17CF">
        <w:rPr>
          <w:rStyle w:val="Char4"/>
          <w:vertAlign w:val="superscript"/>
          <w:rtl/>
        </w:rPr>
        <w:footnoteReference w:id="233"/>
      </w:r>
      <w:r w:rsidR="007F5B3B" w:rsidRPr="004A17CF">
        <w:rPr>
          <w:rStyle w:val="Char4"/>
          <w:rFonts w:hint="cs"/>
          <w:rtl/>
        </w:rPr>
        <w:t>.</w:t>
      </w:r>
    </w:p>
    <w:p w:rsidR="00F0108F" w:rsidRPr="004A17CF" w:rsidRDefault="00F0108F" w:rsidP="004A17CF">
      <w:pPr>
        <w:pStyle w:val="a4"/>
        <w:widowControl w:val="0"/>
        <w:rPr>
          <w:rtl/>
        </w:rPr>
      </w:pPr>
      <w:bookmarkStart w:id="308" w:name="_Toc264829169"/>
      <w:bookmarkStart w:id="309" w:name="_Toc288240741"/>
      <w:bookmarkStart w:id="310" w:name="_Toc368404614"/>
      <w:bookmarkStart w:id="311" w:name="_Toc437438419"/>
      <w:r w:rsidRPr="004A17CF">
        <w:rPr>
          <w:rtl/>
        </w:rPr>
        <w:t>سوال: محل سجده</w:t>
      </w:r>
      <w:r w:rsidR="002A69CE" w:rsidRPr="004A17CF">
        <w:rPr>
          <w:rtl/>
        </w:rPr>
        <w:t xml:space="preserve">‌ی </w:t>
      </w:r>
      <w:r w:rsidRPr="004A17CF">
        <w:rPr>
          <w:rtl/>
        </w:rPr>
        <w:t>سهو کجاست؟</w:t>
      </w:r>
      <w:bookmarkEnd w:id="308"/>
      <w:bookmarkEnd w:id="309"/>
      <w:bookmarkEnd w:id="310"/>
      <w:bookmarkEnd w:id="311"/>
    </w:p>
    <w:p w:rsidR="00F0108F" w:rsidRPr="004A17CF" w:rsidRDefault="00F0108F" w:rsidP="004A17CF">
      <w:pPr>
        <w:widowControl w:val="0"/>
        <w:ind w:firstLine="284"/>
        <w:jc w:val="both"/>
        <w:rPr>
          <w:rStyle w:val="Char4"/>
          <w:rtl/>
        </w:rPr>
      </w:pPr>
      <w:r w:rsidRPr="004A17CF">
        <w:rPr>
          <w:rStyle w:val="Char4"/>
          <w:rtl/>
        </w:rPr>
        <w:t>علما در مورد محل سجده</w:t>
      </w:r>
      <w:r w:rsidR="002A69CE" w:rsidRPr="004A17CF">
        <w:rPr>
          <w:rStyle w:val="Char4"/>
          <w:rtl/>
        </w:rPr>
        <w:t xml:space="preserve">‌ی </w:t>
      </w:r>
      <w:r w:rsidRPr="004A17CF">
        <w:rPr>
          <w:rStyle w:val="Char4"/>
          <w:rtl/>
        </w:rPr>
        <w:t>سهو اختلاف دارند، و اختلاف</w:t>
      </w:r>
      <w:r w:rsidR="003E4824" w:rsidRPr="004A17CF">
        <w:rPr>
          <w:rStyle w:val="Char4"/>
          <w:rtl/>
        </w:rPr>
        <w:t xml:space="preserve"> آن‌ها </w:t>
      </w:r>
      <w:r w:rsidRPr="004A17CF">
        <w:rPr>
          <w:rStyle w:val="Char4"/>
          <w:rtl/>
        </w:rPr>
        <w:t>ناشی از احادیث مختلفی است که از پیامبر</w:t>
      </w:r>
      <w:r w:rsidR="00F642CB" w:rsidRPr="004A17CF">
        <w:rPr>
          <w:rStyle w:val="Char4"/>
          <w:rFonts w:cs="CTraditional Arabic"/>
          <w:rtl/>
        </w:rPr>
        <w:t xml:space="preserve"> ج</w:t>
      </w:r>
      <w:r w:rsidRPr="004A17CF">
        <w:rPr>
          <w:rStyle w:val="Char4"/>
          <w:rtl/>
        </w:rPr>
        <w:t xml:space="preserve"> وارد شده است</w:t>
      </w:r>
      <w:r w:rsidR="007F5B3B" w:rsidRPr="004A17CF">
        <w:rPr>
          <w:rStyle w:val="Char4"/>
          <w:rFonts w:hint="cs"/>
          <w:rtl/>
        </w:rPr>
        <w:t>.</w:t>
      </w:r>
    </w:p>
    <w:p w:rsidR="00F0108F" w:rsidRPr="004A17CF" w:rsidRDefault="007F5B3B" w:rsidP="004A17CF">
      <w:pPr>
        <w:pStyle w:val="ListParagraph"/>
        <w:widowControl w:val="0"/>
        <w:numPr>
          <w:ilvl w:val="0"/>
          <w:numId w:val="37"/>
        </w:numPr>
        <w:ind w:left="641" w:hanging="357"/>
        <w:jc w:val="both"/>
        <w:rPr>
          <w:rStyle w:val="Char4"/>
          <w:rtl/>
        </w:rPr>
      </w:pPr>
      <w:r w:rsidRPr="004A17CF">
        <w:rPr>
          <w:rStyle w:val="Char4"/>
          <w:rtl/>
        </w:rPr>
        <w:t xml:space="preserve"> بعضی از علما گفته</w:t>
      </w:r>
      <w:r w:rsidRPr="004A17CF">
        <w:rPr>
          <w:rStyle w:val="Char4"/>
          <w:rFonts w:hint="cs"/>
          <w:rtl/>
        </w:rPr>
        <w:t>‌</w:t>
      </w:r>
      <w:r w:rsidR="00F0108F" w:rsidRPr="004A17CF">
        <w:rPr>
          <w:rStyle w:val="Char4"/>
          <w:rtl/>
        </w:rPr>
        <w:t>اند که محل آن همیشه قبل از سلام است. و این مذهب زهری و مکحول و سعید ابن مسیب و اوزاعی و مذهب جدید شافعی است.</w:t>
      </w:r>
    </w:p>
    <w:p w:rsidR="00F0108F" w:rsidRPr="009A071D" w:rsidRDefault="00F0108F" w:rsidP="004A17CF">
      <w:pPr>
        <w:pStyle w:val="ListParagraph"/>
        <w:widowControl w:val="0"/>
        <w:numPr>
          <w:ilvl w:val="0"/>
          <w:numId w:val="37"/>
        </w:numPr>
        <w:jc w:val="both"/>
        <w:rPr>
          <w:rStyle w:val="Char4"/>
          <w:spacing w:val="-2"/>
          <w:rtl/>
        </w:rPr>
      </w:pPr>
      <w:r w:rsidRPr="009A071D">
        <w:rPr>
          <w:rStyle w:val="Char4"/>
          <w:spacing w:val="-2"/>
          <w:rtl/>
        </w:rPr>
        <w:t xml:space="preserve"> بعضی</w:t>
      </w:r>
      <w:r w:rsidR="007F5B3B" w:rsidRPr="009A071D">
        <w:rPr>
          <w:rStyle w:val="Char4"/>
          <w:spacing w:val="-2"/>
          <w:rtl/>
        </w:rPr>
        <w:t xml:space="preserve"> دیگر گفته</w:t>
      </w:r>
      <w:r w:rsidR="007F5B3B" w:rsidRPr="009A071D">
        <w:rPr>
          <w:rStyle w:val="Char4"/>
          <w:rFonts w:hint="cs"/>
          <w:spacing w:val="-2"/>
          <w:rtl/>
        </w:rPr>
        <w:t>‌</w:t>
      </w:r>
      <w:r w:rsidRPr="009A071D">
        <w:rPr>
          <w:rStyle w:val="Char4"/>
          <w:spacing w:val="-2"/>
          <w:rtl/>
        </w:rPr>
        <w:t>اند که محل آن همیشه بعد از سلام است. و این رأی ابن مسعود و ابن عباس و حسن بصری و ثوری و ابوحنیفه است.</w:t>
      </w:r>
    </w:p>
    <w:p w:rsidR="00F0108F" w:rsidRPr="004A17CF" w:rsidRDefault="00F0108F" w:rsidP="004A17CF">
      <w:pPr>
        <w:pStyle w:val="ListParagraph"/>
        <w:widowControl w:val="0"/>
        <w:numPr>
          <w:ilvl w:val="0"/>
          <w:numId w:val="37"/>
        </w:numPr>
        <w:jc w:val="both"/>
        <w:rPr>
          <w:rStyle w:val="Char4"/>
          <w:rtl/>
        </w:rPr>
      </w:pPr>
      <w:r w:rsidRPr="004A17CF">
        <w:rPr>
          <w:rStyle w:val="Char4"/>
          <w:rtl/>
        </w:rPr>
        <w:t xml:space="preserve"> و بعضی از علما (شافعی و مالک و ابو ثور) محل سجده</w:t>
      </w:r>
      <w:r w:rsidR="002A69CE" w:rsidRPr="004A17CF">
        <w:rPr>
          <w:rStyle w:val="Char4"/>
          <w:rtl/>
        </w:rPr>
        <w:t xml:space="preserve">‌ی </w:t>
      </w:r>
      <w:r w:rsidRPr="004A17CF">
        <w:rPr>
          <w:rStyle w:val="Char4"/>
          <w:rtl/>
        </w:rPr>
        <w:t>سهو را در سه مکان</w:t>
      </w:r>
      <w:r w:rsidR="002A69CE" w:rsidRPr="004A17CF">
        <w:rPr>
          <w:rStyle w:val="Char4"/>
          <w:rtl/>
        </w:rPr>
        <w:t xml:space="preserve"> می‌</w:t>
      </w:r>
      <w:r w:rsidRPr="004A17CF">
        <w:rPr>
          <w:rStyle w:val="Char4"/>
          <w:rtl/>
        </w:rPr>
        <w:t>دانند:</w:t>
      </w:r>
    </w:p>
    <w:p w:rsidR="00F0108F" w:rsidRPr="004A17CF" w:rsidRDefault="00F0108F" w:rsidP="004A17CF">
      <w:pPr>
        <w:widowControl w:val="0"/>
        <w:ind w:firstLine="284"/>
        <w:jc w:val="both"/>
        <w:rPr>
          <w:rStyle w:val="Char4"/>
          <w:rtl/>
        </w:rPr>
      </w:pPr>
      <w:r w:rsidRPr="004A17CF">
        <w:rPr>
          <w:rStyle w:val="Char4"/>
          <w:rtl/>
        </w:rPr>
        <w:t>الف) اگر بدلیل زیادتی در نماز بود، محل سجده</w:t>
      </w:r>
      <w:r w:rsidR="002A69CE" w:rsidRPr="004A17CF">
        <w:rPr>
          <w:rStyle w:val="Char4"/>
          <w:rtl/>
        </w:rPr>
        <w:t xml:space="preserve">‌ی </w:t>
      </w:r>
      <w:r w:rsidRPr="004A17CF">
        <w:rPr>
          <w:rStyle w:val="Char4"/>
          <w:rtl/>
        </w:rPr>
        <w:t>سهو بعد از سلام است.</w:t>
      </w:r>
    </w:p>
    <w:p w:rsidR="00F0108F" w:rsidRPr="004A17CF" w:rsidRDefault="00F0108F" w:rsidP="004A17CF">
      <w:pPr>
        <w:widowControl w:val="0"/>
        <w:ind w:firstLine="284"/>
        <w:jc w:val="both"/>
        <w:rPr>
          <w:rStyle w:val="Char4"/>
          <w:rtl/>
        </w:rPr>
      </w:pPr>
      <w:r w:rsidRPr="004A17CF">
        <w:rPr>
          <w:rStyle w:val="Char4"/>
          <w:rtl/>
        </w:rPr>
        <w:t>ب) اگر بدلیل نقصی در نماز بود، محل آن قبل از سلام است.</w:t>
      </w:r>
    </w:p>
    <w:p w:rsidR="00F0108F" w:rsidRPr="004A17CF" w:rsidRDefault="00F0108F" w:rsidP="004A17CF">
      <w:pPr>
        <w:widowControl w:val="0"/>
        <w:ind w:firstLine="284"/>
        <w:jc w:val="both"/>
        <w:rPr>
          <w:rStyle w:val="Char4"/>
          <w:rtl/>
        </w:rPr>
      </w:pPr>
      <w:r w:rsidRPr="004A17CF">
        <w:rPr>
          <w:rStyle w:val="Char4"/>
          <w:rtl/>
        </w:rPr>
        <w:t>ج) اگر بدلیل ایجاد شک در نماز بود</w:t>
      </w:r>
      <w:r w:rsidR="00227F5A" w:rsidRPr="004A17CF">
        <w:rPr>
          <w:rStyle w:val="Char4"/>
          <w:rtl/>
        </w:rPr>
        <w:t>،</w:t>
      </w:r>
      <w:r w:rsidRPr="004A17CF">
        <w:rPr>
          <w:rStyle w:val="Char4"/>
          <w:rtl/>
        </w:rPr>
        <w:t xml:space="preserve"> دو حالت دارد:</w:t>
      </w:r>
    </w:p>
    <w:p w:rsidR="00F0108F" w:rsidRPr="004A17CF" w:rsidRDefault="00F0108F" w:rsidP="009A071D">
      <w:pPr>
        <w:pStyle w:val="ListParagraph"/>
        <w:widowControl w:val="0"/>
        <w:numPr>
          <w:ilvl w:val="0"/>
          <w:numId w:val="39"/>
        </w:numPr>
        <w:ind w:left="641" w:hanging="357"/>
        <w:jc w:val="both"/>
        <w:rPr>
          <w:rStyle w:val="Char4"/>
          <w:rtl/>
        </w:rPr>
      </w:pPr>
      <w:r w:rsidRPr="004A17CF">
        <w:rPr>
          <w:rStyle w:val="Char4"/>
          <w:rtl/>
        </w:rPr>
        <w:t>اگر نمازگزار یکی از دو امر مورد شک را ترجیح داد، محل سجده</w:t>
      </w:r>
      <w:r w:rsidR="002A69CE" w:rsidRPr="004A17CF">
        <w:rPr>
          <w:rStyle w:val="Char4"/>
          <w:rtl/>
        </w:rPr>
        <w:t xml:space="preserve">‌ی </w:t>
      </w:r>
      <w:r w:rsidRPr="004A17CF">
        <w:rPr>
          <w:rStyle w:val="Char4"/>
          <w:rtl/>
        </w:rPr>
        <w:t>سهو بعد از سلام است.</w:t>
      </w:r>
    </w:p>
    <w:p w:rsidR="00F0108F" w:rsidRPr="004A17CF" w:rsidRDefault="00F0108F" w:rsidP="009A071D">
      <w:pPr>
        <w:pStyle w:val="ListParagraph"/>
        <w:widowControl w:val="0"/>
        <w:numPr>
          <w:ilvl w:val="0"/>
          <w:numId w:val="39"/>
        </w:numPr>
        <w:ind w:left="641" w:hanging="357"/>
        <w:jc w:val="both"/>
        <w:rPr>
          <w:rStyle w:val="Char4"/>
          <w:rtl/>
        </w:rPr>
      </w:pPr>
      <w:r w:rsidRPr="004A17CF">
        <w:rPr>
          <w:rStyle w:val="Char4"/>
          <w:rtl/>
        </w:rPr>
        <w:t xml:space="preserve"> اگر نمازگزار نتوانست یکی را ترجیح دهد و مبنا را بر یقین (یعنی کم</w:t>
      </w:r>
      <w:r w:rsidR="007F5B3B" w:rsidRPr="004A17CF">
        <w:rPr>
          <w:rStyle w:val="Char4"/>
          <w:rFonts w:hint="cs"/>
          <w:rtl/>
        </w:rPr>
        <w:t>‌</w:t>
      </w:r>
      <w:r w:rsidRPr="004A17CF">
        <w:rPr>
          <w:rStyle w:val="Char4"/>
          <w:rtl/>
        </w:rPr>
        <w:t>ترین حالت) قرار داد، محل سجده قبل از سلام است.</w:t>
      </w:r>
    </w:p>
    <w:p w:rsidR="00F0108F" w:rsidRPr="004A17CF" w:rsidRDefault="007F5B3B" w:rsidP="004A17CF">
      <w:pPr>
        <w:widowControl w:val="0"/>
        <w:ind w:firstLine="284"/>
        <w:jc w:val="both"/>
        <w:rPr>
          <w:rStyle w:val="Char4"/>
          <w:rtl/>
        </w:rPr>
      </w:pPr>
      <w:r w:rsidRPr="004A17CF">
        <w:rPr>
          <w:rStyle w:val="Char4"/>
          <w:rtl/>
        </w:rPr>
        <w:t>و در</w:t>
      </w:r>
      <w:r w:rsidR="00F0108F" w:rsidRPr="004A17CF">
        <w:rPr>
          <w:rStyle w:val="Char4"/>
          <w:rtl/>
        </w:rPr>
        <w:t>میان اقوال سه گانه</w:t>
      </w:r>
      <w:r w:rsidR="002A69CE" w:rsidRPr="004A17CF">
        <w:rPr>
          <w:rStyle w:val="Char4"/>
          <w:rtl/>
        </w:rPr>
        <w:t xml:space="preserve">‌ی </w:t>
      </w:r>
      <w:r w:rsidR="00F0108F" w:rsidRPr="004A17CF">
        <w:rPr>
          <w:rStyle w:val="Char4"/>
          <w:rtl/>
        </w:rPr>
        <w:t>فوق، قول اخیر ترجیح داده</w:t>
      </w:r>
      <w:r w:rsidR="002A69CE" w:rsidRPr="004A17CF">
        <w:rPr>
          <w:rStyle w:val="Char4"/>
          <w:rtl/>
        </w:rPr>
        <w:t xml:space="preserve"> می‌</w:t>
      </w:r>
      <w:r w:rsidR="00F0108F" w:rsidRPr="004A17CF">
        <w:rPr>
          <w:rStyle w:val="Char4"/>
          <w:rtl/>
        </w:rPr>
        <w:t>شود</w:t>
      </w:r>
      <w:r w:rsidR="00F0108F" w:rsidRPr="004A17CF">
        <w:rPr>
          <w:rStyle w:val="Char4"/>
          <w:vertAlign w:val="superscript"/>
          <w:rtl/>
        </w:rPr>
        <w:footnoteReference w:id="234"/>
      </w:r>
      <w:r w:rsidRPr="004A17CF">
        <w:rPr>
          <w:rStyle w:val="Char4"/>
          <w:rFonts w:hint="cs"/>
          <w:rtl/>
        </w:rPr>
        <w:t>.</w:t>
      </w:r>
    </w:p>
    <w:p w:rsidR="00F0108F" w:rsidRPr="004A17CF" w:rsidRDefault="00F0108F" w:rsidP="004A17CF">
      <w:pPr>
        <w:pStyle w:val="a4"/>
        <w:widowControl w:val="0"/>
        <w:rPr>
          <w:rtl/>
        </w:rPr>
      </w:pPr>
      <w:bookmarkStart w:id="312" w:name="_Toc288240742"/>
      <w:bookmarkStart w:id="313" w:name="_Toc368404615"/>
      <w:bookmarkStart w:id="314" w:name="_Toc437438420"/>
      <w:r w:rsidRPr="004A17CF">
        <w:rPr>
          <w:rtl/>
        </w:rPr>
        <w:t>چه وقت سجده</w:t>
      </w:r>
      <w:r w:rsidR="002A69CE" w:rsidRPr="004A17CF">
        <w:rPr>
          <w:rtl/>
        </w:rPr>
        <w:t xml:space="preserve">‌ی </w:t>
      </w:r>
      <w:r w:rsidRPr="004A17CF">
        <w:rPr>
          <w:rtl/>
        </w:rPr>
        <w:t>سهو بعد از سلام خواهد بود؟</w:t>
      </w:r>
      <w:bookmarkEnd w:id="312"/>
      <w:bookmarkEnd w:id="313"/>
      <w:bookmarkEnd w:id="314"/>
    </w:p>
    <w:p w:rsidR="00F0108F" w:rsidRPr="004A17CF" w:rsidRDefault="00F0108F" w:rsidP="004A17CF">
      <w:pPr>
        <w:widowControl w:val="0"/>
        <w:ind w:firstLine="284"/>
        <w:jc w:val="both"/>
        <w:rPr>
          <w:rStyle w:val="Char4"/>
          <w:rtl/>
        </w:rPr>
      </w:pPr>
      <w:r w:rsidRPr="004A17CF">
        <w:rPr>
          <w:rStyle w:val="Char4"/>
          <w:rtl/>
        </w:rPr>
        <w:t>از جناب شیخ سوال شد: چه وقت سجده</w:t>
      </w:r>
      <w:r w:rsidR="002A69CE" w:rsidRPr="004A17CF">
        <w:rPr>
          <w:rStyle w:val="Char4"/>
          <w:rtl/>
        </w:rPr>
        <w:t xml:space="preserve">‌ی </w:t>
      </w:r>
      <w:r w:rsidRPr="004A17CF">
        <w:rPr>
          <w:rStyle w:val="Char4"/>
          <w:rtl/>
        </w:rPr>
        <w:t>سهو بعد از سلام خواهد بود؟</w:t>
      </w:r>
      <w:r w:rsidRPr="004A17CF">
        <w:rPr>
          <w:rStyle w:val="Char4"/>
          <w:vertAlign w:val="superscript"/>
          <w:rtl/>
        </w:rPr>
        <w:footnoteReference w:id="235"/>
      </w:r>
    </w:p>
    <w:p w:rsidR="00F0108F" w:rsidRPr="004A17CF" w:rsidRDefault="00F0108F" w:rsidP="004A17CF">
      <w:pPr>
        <w:widowControl w:val="0"/>
        <w:ind w:firstLine="284"/>
        <w:jc w:val="both"/>
        <w:rPr>
          <w:rStyle w:val="Char4"/>
          <w:rtl/>
        </w:rPr>
      </w:pPr>
      <w:r w:rsidRPr="004A17CF">
        <w:rPr>
          <w:rStyle w:val="Char4"/>
          <w:rtl/>
        </w:rPr>
        <w:t>جواب دادند: هرگاه سبب سهو به دلیل زیادتی (در نماز) بود، یا شکی باشد که نمازگزار بتواند (یکی از دو امر را) ترجیح دهد</w:t>
      </w:r>
      <w:r w:rsidR="00227F5A" w:rsidRPr="004A17CF">
        <w:rPr>
          <w:rStyle w:val="Char4"/>
          <w:rtl/>
        </w:rPr>
        <w:t>،</w:t>
      </w:r>
      <w:r w:rsidRPr="004A17CF">
        <w:rPr>
          <w:rStyle w:val="Char4"/>
          <w:rtl/>
        </w:rPr>
        <w:t xml:space="preserve"> مثلا شک کنی که آیا سه رکعت خوانده</w:t>
      </w:r>
      <w:r w:rsidR="002A69CE" w:rsidRPr="004A17CF">
        <w:rPr>
          <w:rStyle w:val="Char4"/>
          <w:rtl/>
        </w:rPr>
        <w:t xml:space="preserve">‌ای </w:t>
      </w:r>
      <w:r w:rsidRPr="004A17CF">
        <w:rPr>
          <w:rStyle w:val="Char4"/>
          <w:rtl/>
        </w:rPr>
        <w:t>یا چهار؟ و بعد ترجیح دهی که سه رکعت بوده است و بعد رکعت چهارم را بخوانی و باید در اینحالت بعد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آوری</w:t>
      </w:r>
      <w:r w:rsidRPr="004A17CF">
        <w:rPr>
          <w:rStyle w:val="Char4"/>
          <w:vertAlign w:val="superscript"/>
          <w:rtl/>
        </w:rPr>
        <w:footnoteReference w:id="236"/>
      </w:r>
      <w:r w:rsidR="007F5B3B" w:rsidRPr="004A17CF">
        <w:rPr>
          <w:rStyle w:val="Char4"/>
          <w:rFonts w:hint="cs"/>
          <w:rtl/>
        </w:rPr>
        <w:t>.</w:t>
      </w:r>
    </w:p>
    <w:p w:rsidR="00F0108F" w:rsidRPr="004A17CF" w:rsidRDefault="00F0108F" w:rsidP="004A17CF">
      <w:pPr>
        <w:pStyle w:val="a4"/>
        <w:widowControl w:val="0"/>
        <w:rPr>
          <w:rtl/>
        </w:rPr>
      </w:pPr>
      <w:bookmarkStart w:id="315" w:name="_Toc288240743"/>
      <w:bookmarkStart w:id="316" w:name="_Toc368404616"/>
      <w:bookmarkStart w:id="317" w:name="_Toc437438421"/>
      <w:r w:rsidRPr="004A17CF">
        <w:rPr>
          <w:rtl/>
        </w:rPr>
        <w:t>هرگاه امام بعد از سلام سجده سهو ببرد درحالیکه محل آن قبل از سلام باشد، مسبوق چه کند؟</w:t>
      </w:r>
      <w:bookmarkEnd w:id="315"/>
      <w:bookmarkEnd w:id="316"/>
      <w:bookmarkEnd w:id="317"/>
    </w:p>
    <w:p w:rsidR="00F0108F" w:rsidRPr="004A17CF" w:rsidRDefault="00F0108F" w:rsidP="004A17CF">
      <w:pPr>
        <w:widowControl w:val="0"/>
        <w:ind w:firstLine="284"/>
        <w:jc w:val="both"/>
        <w:rPr>
          <w:rStyle w:val="Char4"/>
          <w:rtl/>
        </w:rPr>
      </w:pPr>
      <w:r w:rsidRPr="004A17CF">
        <w:rPr>
          <w:rStyle w:val="Char4"/>
          <w:rtl/>
        </w:rPr>
        <w:t>از جناب شیخ سوال شد: اگر امام بعد از سلام سجده</w:t>
      </w:r>
      <w:r w:rsidR="002A69CE" w:rsidRPr="004A17CF">
        <w:rPr>
          <w:rStyle w:val="Char4"/>
          <w:rtl/>
        </w:rPr>
        <w:t xml:space="preserve">‌ی </w:t>
      </w:r>
      <w:r w:rsidRPr="004A17CF">
        <w:rPr>
          <w:rStyle w:val="Char4"/>
          <w:rtl/>
        </w:rPr>
        <w:t>سهو ببرد در حالیکه محل آن قبل از سلام باشد، فرد مسبوق</w:t>
      </w:r>
      <w:r w:rsidRPr="004A17CF">
        <w:rPr>
          <w:rStyle w:val="Char4"/>
          <w:vertAlign w:val="superscript"/>
          <w:rtl/>
        </w:rPr>
        <w:footnoteReference w:id="237"/>
      </w:r>
      <w:r w:rsidRPr="004A17CF">
        <w:rPr>
          <w:rStyle w:val="Char4"/>
          <w:rtl/>
        </w:rPr>
        <w:t xml:space="preserve"> در این حالت چکار کند؟</w:t>
      </w:r>
    </w:p>
    <w:p w:rsidR="00F0108F" w:rsidRPr="004A17CF" w:rsidRDefault="00F0108F" w:rsidP="004A17CF">
      <w:pPr>
        <w:widowControl w:val="0"/>
        <w:ind w:firstLine="284"/>
        <w:jc w:val="both"/>
        <w:rPr>
          <w:rStyle w:val="Char4"/>
          <w:rtl/>
        </w:rPr>
      </w:pPr>
      <w:r w:rsidRPr="004A17CF">
        <w:rPr>
          <w:rStyle w:val="Char4"/>
          <w:rtl/>
        </w:rPr>
        <w:t>جواب دادند: اهل علم در این مسئله اختلاف رأی دارند</w:t>
      </w:r>
      <w:r w:rsidR="00227F5A" w:rsidRPr="004A17CF">
        <w:rPr>
          <w:rStyle w:val="Char4"/>
          <w:rtl/>
        </w:rPr>
        <w:t>،</w:t>
      </w:r>
      <w:r w:rsidRPr="004A17CF">
        <w:rPr>
          <w:rStyle w:val="Char4"/>
          <w:rtl/>
        </w:rPr>
        <w:t xml:space="preserve"> رأی مشهور</w:t>
      </w:r>
      <w:r w:rsidR="007F5B3B" w:rsidRPr="004A17CF">
        <w:rPr>
          <w:rStyle w:val="Char4"/>
          <w:rtl/>
        </w:rPr>
        <w:t xml:space="preserve"> در مذهب حنابله</w:t>
      </w:r>
      <w:r w:rsidR="007F5B3B" w:rsidRPr="004A17CF">
        <w:rPr>
          <w:rStyle w:val="Char4"/>
          <w:rFonts w:hint="cs"/>
          <w:rtl/>
        </w:rPr>
        <w:t>‌</w:t>
      </w:r>
      <w:r w:rsidRPr="004A17CF">
        <w:rPr>
          <w:rStyle w:val="Char4"/>
          <w:rtl/>
        </w:rPr>
        <w:t>اینست که</w:t>
      </w:r>
      <w:r w:rsidR="003E4824" w:rsidRPr="004A17CF">
        <w:rPr>
          <w:rStyle w:val="Char4"/>
          <w:rtl/>
        </w:rPr>
        <w:t xml:space="preserve"> آن‌ها </w:t>
      </w:r>
      <w:r w:rsidRPr="004A17CF">
        <w:rPr>
          <w:rStyle w:val="Char4"/>
          <w:rtl/>
        </w:rPr>
        <w:t>(یعنی مسبوقین) از امام (در سجده</w:t>
      </w:r>
      <w:r w:rsidR="002A69CE" w:rsidRPr="004A17CF">
        <w:rPr>
          <w:rStyle w:val="Char4"/>
          <w:rtl/>
        </w:rPr>
        <w:t xml:space="preserve">‌ی </w:t>
      </w:r>
      <w:r w:rsidRPr="004A17CF">
        <w:rPr>
          <w:rStyle w:val="Char4"/>
          <w:rtl/>
        </w:rPr>
        <w:t>سهو) بعد از سلام پیروی کنند ولی سلام ندهند، زیرا نمازشان هنوز تمام نشده و سپس که (امام) از سجده</w:t>
      </w:r>
      <w:r w:rsidR="002A69CE" w:rsidRPr="004A17CF">
        <w:rPr>
          <w:rStyle w:val="Char4"/>
          <w:rtl/>
        </w:rPr>
        <w:t xml:space="preserve">‌ی </w:t>
      </w:r>
      <w:r w:rsidRPr="004A17CF">
        <w:rPr>
          <w:rStyle w:val="Char4"/>
          <w:rtl/>
        </w:rPr>
        <w:t>سهو سلام داد، بلند شوند تا باقی مانده</w:t>
      </w:r>
      <w:r w:rsidR="002A69CE" w:rsidRPr="004A17CF">
        <w:rPr>
          <w:rStyle w:val="Char4"/>
          <w:rtl/>
        </w:rPr>
        <w:t xml:space="preserve">‌ی </w:t>
      </w:r>
      <w:r w:rsidRPr="004A17CF">
        <w:rPr>
          <w:rStyle w:val="Char4"/>
          <w:rtl/>
        </w:rPr>
        <w:t>نمازشان را بخوانند.</w:t>
      </w:r>
    </w:p>
    <w:p w:rsidR="00F0108F" w:rsidRPr="004A17CF" w:rsidRDefault="00F0108F" w:rsidP="004A17CF">
      <w:pPr>
        <w:widowControl w:val="0"/>
        <w:ind w:firstLine="284"/>
        <w:jc w:val="both"/>
        <w:rPr>
          <w:rStyle w:val="Char4"/>
          <w:rtl/>
        </w:rPr>
      </w:pPr>
      <w:r w:rsidRPr="004A17CF">
        <w:rPr>
          <w:rStyle w:val="Char4"/>
          <w:rtl/>
        </w:rPr>
        <w:t>و بعضی از اهل علم</w:t>
      </w:r>
      <w:r w:rsidR="002A69CE" w:rsidRPr="004A17CF">
        <w:rPr>
          <w:rStyle w:val="Char4"/>
          <w:rtl/>
        </w:rPr>
        <w:t xml:space="preserve"> می‌</w:t>
      </w:r>
      <w:r w:rsidRPr="004A17CF">
        <w:rPr>
          <w:rStyle w:val="Char4"/>
          <w:rtl/>
        </w:rPr>
        <w:t>گویند: مسبوقین نباید در سجده</w:t>
      </w:r>
      <w:r w:rsidR="002A69CE" w:rsidRPr="004A17CF">
        <w:rPr>
          <w:rStyle w:val="Char4"/>
          <w:rtl/>
        </w:rPr>
        <w:t xml:space="preserve">‌ی </w:t>
      </w:r>
      <w:r w:rsidRPr="004A17CF">
        <w:rPr>
          <w:rStyle w:val="Char4"/>
          <w:rtl/>
        </w:rPr>
        <w:t>سهو بعد از سلام (نماز) از امام پیروی کنند، چونکه پیروی کردن (در اینحالت) مقدور نیست، زیرا پیروی کردن از امام (در این حالت) بایستی با سلام باشد که همراه آن سلام اول قبل از سجده</w:t>
      </w:r>
      <w:r w:rsidR="002A69CE" w:rsidRPr="004A17CF">
        <w:rPr>
          <w:rStyle w:val="Char4"/>
          <w:rtl/>
        </w:rPr>
        <w:t xml:space="preserve">‌ی </w:t>
      </w:r>
      <w:r w:rsidRPr="004A17CF">
        <w:rPr>
          <w:rStyle w:val="Char4"/>
          <w:rtl/>
        </w:rPr>
        <w:t>سهو خواهد بود، و این به نسبت کسی که هنوز قسمتی از نمازش باقی مانده مقدور نیست (که با امام سلام دهد)،  بر این اساس بایستی بلند شوند بدون آنکه از امام پیروی کنند، سپس که برخواستند و نمازشان را کامل کردند و چنانچه سهو امام در قسمتی از نماز باشد که مسبوقین در آن قسمت همراه وی بودند</w:t>
      </w:r>
      <w:r w:rsidR="00227F5A" w:rsidRPr="004A17CF">
        <w:rPr>
          <w:rStyle w:val="Char4"/>
          <w:rtl/>
        </w:rPr>
        <w:t>،</w:t>
      </w:r>
      <w:r w:rsidRPr="004A17CF">
        <w:rPr>
          <w:rStyle w:val="Char4"/>
          <w:rtl/>
        </w:rPr>
        <w:t xml:space="preserve"> بایستی بعد از سلام نماز سجده</w:t>
      </w:r>
      <w:r w:rsidR="002A69CE" w:rsidRPr="004A17CF">
        <w:rPr>
          <w:rStyle w:val="Char4"/>
          <w:rtl/>
        </w:rPr>
        <w:t xml:space="preserve">‌ی </w:t>
      </w:r>
      <w:r w:rsidRPr="004A17CF">
        <w:rPr>
          <w:rStyle w:val="Char4"/>
          <w:rtl/>
        </w:rPr>
        <w:t>سهو ببرند، و اگر سهو امام در قسمتی از نماز بوده باشد که</w:t>
      </w:r>
      <w:r w:rsidR="003E4824" w:rsidRPr="004A17CF">
        <w:rPr>
          <w:rStyle w:val="Char4"/>
          <w:rtl/>
        </w:rPr>
        <w:t xml:space="preserve"> آن‌ها </w:t>
      </w:r>
      <w:r w:rsidRPr="004A17CF">
        <w:rPr>
          <w:rStyle w:val="Char4"/>
          <w:rtl/>
        </w:rPr>
        <w:t>در آن قسمت همراه امام نبودند</w:t>
      </w:r>
      <w:r w:rsidR="00227F5A" w:rsidRPr="004A17CF">
        <w:rPr>
          <w:rStyle w:val="Char4"/>
          <w:rtl/>
        </w:rPr>
        <w:t>،</w:t>
      </w:r>
      <w:r w:rsidRPr="004A17CF">
        <w:rPr>
          <w:rStyle w:val="Char4"/>
          <w:rtl/>
        </w:rPr>
        <w:t xml:space="preserve"> در این حالت بر</w:t>
      </w:r>
      <w:r w:rsidR="003E4824" w:rsidRPr="004A17CF">
        <w:rPr>
          <w:rStyle w:val="Char4"/>
          <w:rtl/>
        </w:rPr>
        <w:t xml:space="preserve"> آن‌ها </w:t>
      </w:r>
      <w:r w:rsidRPr="004A17CF">
        <w:rPr>
          <w:rStyle w:val="Char4"/>
          <w:rtl/>
        </w:rPr>
        <w:t>لازم نیست تا سجده</w:t>
      </w:r>
      <w:r w:rsidR="002A69CE" w:rsidRPr="004A17CF">
        <w:rPr>
          <w:rStyle w:val="Char4"/>
          <w:rtl/>
        </w:rPr>
        <w:t xml:space="preserve">‌ی </w:t>
      </w:r>
      <w:r w:rsidRPr="004A17CF">
        <w:rPr>
          <w:rStyle w:val="Char4"/>
          <w:rtl/>
        </w:rPr>
        <w:t>سهو نیز</w:t>
      </w:r>
      <w:r w:rsidR="001F792E" w:rsidRPr="004A17CF">
        <w:rPr>
          <w:rStyle w:val="Char4"/>
          <w:rtl/>
        </w:rPr>
        <w:t xml:space="preserve"> به جای </w:t>
      </w:r>
      <w:r w:rsidRPr="004A17CF">
        <w:rPr>
          <w:rStyle w:val="Char4"/>
          <w:rtl/>
        </w:rPr>
        <w:t>آورند، و این رأی، قول راجح نزد من است، زیرا پیروی کردن از امام و سجده</w:t>
      </w:r>
      <w:r w:rsidR="002A69CE" w:rsidRPr="004A17CF">
        <w:rPr>
          <w:rStyle w:val="Char4"/>
          <w:rtl/>
        </w:rPr>
        <w:t xml:space="preserve">‌ی </w:t>
      </w:r>
      <w:r w:rsidRPr="004A17CF">
        <w:rPr>
          <w:rStyle w:val="Char4"/>
          <w:rtl/>
        </w:rPr>
        <w:t>سهو بعد از سلام در این حالت امری غیر مقدور (برای مسبوق) است</w:t>
      </w:r>
      <w:r w:rsidRPr="004A17CF">
        <w:rPr>
          <w:rStyle w:val="Char4"/>
          <w:vertAlign w:val="superscript"/>
          <w:rtl/>
        </w:rPr>
        <w:footnoteReference w:id="238"/>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آیا مأموم</w:t>
      </w:r>
      <w:r w:rsidR="002A69CE" w:rsidRPr="004A17CF">
        <w:rPr>
          <w:rStyle w:val="Char4"/>
          <w:rtl/>
        </w:rPr>
        <w:t xml:space="preserve"> می‌</w:t>
      </w:r>
      <w:r w:rsidRPr="004A17CF">
        <w:rPr>
          <w:rStyle w:val="Char4"/>
          <w:rtl/>
        </w:rPr>
        <w:t>تواند جداگانه سجده</w:t>
      </w:r>
      <w:r w:rsidR="002A69CE" w:rsidRPr="004A17CF">
        <w:rPr>
          <w:rStyle w:val="Char4"/>
          <w:rtl/>
        </w:rPr>
        <w:t xml:space="preserve">‌ی </w:t>
      </w:r>
      <w:r w:rsidRPr="004A17CF">
        <w:rPr>
          <w:rStyle w:val="Char4"/>
          <w:rtl/>
        </w:rPr>
        <w:t>سهو ببرد؟</w:t>
      </w:r>
    </w:p>
    <w:p w:rsidR="00F0108F" w:rsidRPr="004A17CF" w:rsidRDefault="00F0108F" w:rsidP="004A17CF">
      <w:pPr>
        <w:widowControl w:val="0"/>
        <w:ind w:firstLine="284"/>
        <w:jc w:val="both"/>
        <w:rPr>
          <w:rStyle w:val="Char4"/>
          <w:rtl/>
        </w:rPr>
      </w:pPr>
      <w:r w:rsidRPr="004A17CF">
        <w:rPr>
          <w:rStyle w:val="Char4"/>
          <w:rtl/>
        </w:rPr>
        <w:t>از جناب شیخ سوال شد: آیا برای مأموم جایز است که هرگاه (در نماز خود) سهوی انجام داد بعد از آنکه امام سلام داد او سجده</w:t>
      </w:r>
      <w:r w:rsidR="002A69CE" w:rsidRPr="004A17CF">
        <w:rPr>
          <w:rStyle w:val="Char4"/>
          <w:rtl/>
        </w:rPr>
        <w:t xml:space="preserve">‌ی </w:t>
      </w:r>
      <w:r w:rsidRPr="004A17CF">
        <w:rPr>
          <w:rStyle w:val="Char4"/>
          <w:rtl/>
        </w:rPr>
        <w:t>سهو انجام دهد؟ یا آنکه باید با امام سلام دهد؟</w:t>
      </w:r>
    </w:p>
    <w:p w:rsidR="00F0108F" w:rsidRPr="004A17CF" w:rsidRDefault="00F0108F" w:rsidP="004A17CF">
      <w:pPr>
        <w:widowControl w:val="0"/>
        <w:ind w:firstLine="284"/>
        <w:jc w:val="both"/>
        <w:rPr>
          <w:rStyle w:val="Char4"/>
          <w:rtl/>
        </w:rPr>
      </w:pPr>
      <w:r w:rsidRPr="004A17CF">
        <w:rPr>
          <w:rStyle w:val="Char4"/>
          <w:rtl/>
        </w:rPr>
        <w:t>جواب دادند: بر طبق ظاهر سوال، این مأموم بایستی از ابتدای نماز با امام بوده باشد. پس اگر اینگونه باشد سجده</w:t>
      </w:r>
      <w:r w:rsidR="002A69CE" w:rsidRPr="004A17CF">
        <w:rPr>
          <w:rStyle w:val="Char4"/>
          <w:rtl/>
        </w:rPr>
        <w:t xml:space="preserve">‌ی </w:t>
      </w:r>
      <w:r w:rsidRPr="004A17CF">
        <w:rPr>
          <w:rStyle w:val="Char4"/>
          <w:rtl/>
        </w:rPr>
        <w:t>سهو بر او لازم نیست، زیرا امام سهو او را متحمل خواهد شد. اما چنانچه فرض شود که مأموم مرتکب سهوی شده باشد که یکی از رکعات بواسطه</w:t>
      </w:r>
      <w:r w:rsidR="002A69CE" w:rsidRPr="004A17CF">
        <w:rPr>
          <w:rStyle w:val="Char4"/>
          <w:rtl/>
        </w:rPr>
        <w:t xml:space="preserve">‌ی </w:t>
      </w:r>
      <w:r w:rsidRPr="004A17CF">
        <w:rPr>
          <w:rStyle w:val="Char4"/>
          <w:rtl/>
        </w:rPr>
        <w:t>آن سهو باطل شده باشد</w:t>
      </w:r>
      <w:r w:rsidR="00227F5A" w:rsidRPr="004A17CF">
        <w:rPr>
          <w:rStyle w:val="Char4"/>
          <w:rtl/>
        </w:rPr>
        <w:t>،</w:t>
      </w:r>
      <w:r w:rsidRPr="004A17CF">
        <w:rPr>
          <w:rStyle w:val="Char4"/>
          <w:rtl/>
        </w:rPr>
        <w:t xml:space="preserve"> در اینجا لازمست تا هرگاه امام سلام داد او بلند شود و رکعتی را که بخاطر انجام سهو باطل شده بود جبران کند، سپس تشهد بخواند و بعد از سلام سجده</w:t>
      </w:r>
      <w:r w:rsidR="002A69CE" w:rsidRPr="004A17CF">
        <w:rPr>
          <w:rStyle w:val="Char4"/>
          <w:rtl/>
        </w:rPr>
        <w:t xml:space="preserve">‌ی </w:t>
      </w:r>
      <w:r w:rsidRPr="004A17CF">
        <w:rPr>
          <w:rStyle w:val="Char4"/>
          <w:rtl/>
        </w:rPr>
        <w:t>سهو</w:t>
      </w:r>
      <w:r w:rsidR="001F792E" w:rsidRPr="004A17CF">
        <w:rPr>
          <w:rStyle w:val="Char4"/>
          <w:rtl/>
        </w:rPr>
        <w:t xml:space="preserve"> به جای </w:t>
      </w:r>
      <w:r w:rsidRPr="004A17CF">
        <w:rPr>
          <w:rStyle w:val="Char4"/>
          <w:rtl/>
        </w:rPr>
        <w:t>آورد</w:t>
      </w:r>
      <w:r w:rsidRPr="004A17CF">
        <w:rPr>
          <w:rStyle w:val="Char4"/>
          <w:vertAlign w:val="superscript"/>
          <w:rtl/>
        </w:rPr>
        <w:footnoteReference w:id="239"/>
      </w:r>
      <w:r w:rsidR="007F5B3B" w:rsidRPr="004A17CF">
        <w:rPr>
          <w:rStyle w:val="Char4"/>
          <w:rFonts w:hint="cs"/>
          <w:rtl/>
        </w:rPr>
        <w:t>.</w:t>
      </w:r>
    </w:p>
    <w:p w:rsidR="00F0108F" w:rsidRPr="004A17CF" w:rsidRDefault="00F0108F" w:rsidP="004A17CF">
      <w:pPr>
        <w:pStyle w:val="a4"/>
        <w:widowControl w:val="0"/>
        <w:rPr>
          <w:rtl/>
        </w:rPr>
      </w:pPr>
      <w:bookmarkStart w:id="318" w:name="_Toc264829170"/>
      <w:bookmarkStart w:id="319" w:name="_Toc288240744"/>
      <w:bookmarkStart w:id="320" w:name="_Toc368404617"/>
      <w:bookmarkStart w:id="321" w:name="_Toc437438422"/>
      <w:r w:rsidRPr="004A17CF">
        <w:rPr>
          <w:rtl/>
        </w:rPr>
        <w:t>سوال: اذکار سجده</w:t>
      </w:r>
      <w:r w:rsidR="002A69CE" w:rsidRPr="004A17CF">
        <w:rPr>
          <w:rtl/>
        </w:rPr>
        <w:t xml:space="preserve">‌ی </w:t>
      </w:r>
      <w:r w:rsidRPr="004A17CF">
        <w:rPr>
          <w:rtl/>
        </w:rPr>
        <w:t>سهو و جلوس ب</w:t>
      </w:r>
      <w:r w:rsidR="003E4824" w:rsidRPr="004A17CF">
        <w:rPr>
          <w:rtl/>
        </w:rPr>
        <w:t>ی</w:t>
      </w:r>
      <w:r w:rsidRPr="004A17CF">
        <w:rPr>
          <w:rtl/>
        </w:rPr>
        <w:t>ن</w:t>
      </w:r>
      <w:r w:rsidR="003E4824" w:rsidRPr="004A17CF">
        <w:rPr>
          <w:rtl/>
        </w:rPr>
        <w:t xml:space="preserve"> آن‌ها </w:t>
      </w:r>
      <w:r w:rsidRPr="004A17CF">
        <w:rPr>
          <w:rtl/>
        </w:rPr>
        <w:t>چ</w:t>
      </w:r>
      <w:r w:rsidR="003E4824" w:rsidRPr="004A17CF">
        <w:rPr>
          <w:rtl/>
        </w:rPr>
        <w:t>ی</w:t>
      </w:r>
      <w:r w:rsidRPr="004A17CF">
        <w:rPr>
          <w:rtl/>
        </w:rPr>
        <w:t>ست؟</w:t>
      </w:r>
      <w:bookmarkEnd w:id="318"/>
      <w:bookmarkEnd w:id="319"/>
      <w:bookmarkEnd w:id="320"/>
      <w:bookmarkEnd w:id="321"/>
    </w:p>
    <w:p w:rsidR="00F0108F" w:rsidRPr="004A17CF" w:rsidRDefault="00F0108F" w:rsidP="004A17CF">
      <w:pPr>
        <w:widowControl w:val="0"/>
        <w:ind w:firstLine="284"/>
        <w:jc w:val="both"/>
        <w:rPr>
          <w:rStyle w:val="Char4"/>
          <w:rtl/>
        </w:rPr>
      </w:pPr>
      <w:r w:rsidRPr="004A17CF">
        <w:rPr>
          <w:rStyle w:val="Char4"/>
          <w:rtl/>
        </w:rPr>
        <w:t>جواب: سجده</w:t>
      </w:r>
      <w:r w:rsidR="002A69CE" w:rsidRPr="004A17CF">
        <w:rPr>
          <w:rStyle w:val="Char4"/>
          <w:rtl/>
        </w:rPr>
        <w:t xml:space="preserve">‌ی </w:t>
      </w:r>
      <w:r w:rsidRPr="004A17CF">
        <w:rPr>
          <w:rStyle w:val="Char4"/>
          <w:rtl/>
        </w:rPr>
        <w:t>سهو بمانند سجده</w:t>
      </w:r>
      <w:r w:rsidR="002A69CE" w:rsidRPr="004A17CF">
        <w:rPr>
          <w:rStyle w:val="Char4"/>
          <w:rtl/>
        </w:rPr>
        <w:t xml:space="preserve">‌ی </w:t>
      </w:r>
      <w:r w:rsidRPr="004A17CF">
        <w:rPr>
          <w:rStyle w:val="Char4"/>
          <w:rtl/>
        </w:rPr>
        <w:t>نماز صورت</w:t>
      </w:r>
      <w:r w:rsidR="002A69CE" w:rsidRPr="004A17CF">
        <w:rPr>
          <w:rStyle w:val="Char4"/>
          <w:rtl/>
        </w:rPr>
        <w:t xml:space="preserve"> می‌</w:t>
      </w:r>
      <w:r w:rsidRPr="004A17CF">
        <w:rPr>
          <w:rStyle w:val="Char4"/>
          <w:rtl/>
        </w:rPr>
        <w:t>گیرد و هیچ تفاوتی با هم ندارند و لذا بایستی بر هفت عضو بدن تکیه داده شود.</w:t>
      </w:r>
    </w:p>
    <w:p w:rsidR="00F0108F" w:rsidRPr="004A17CF" w:rsidRDefault="00F0108F" w:rsidP="004A17CF">
      <w:pPr>
        <w:widowControl w:val="0"/>
        <w:ind w:firstLine="284"/>
        <w:jc w:val="both"/>
        <w:rPr>
          <w:rStyle w:val="Char4"/>
          <w:rtl/>
        </w:rPr>
      </w:pPr>
      <w:r w:rsidRPr="004A17CF">
        <w:rPr>
          <w:rStyle w:val="Char4"/>
          <w:rtl/>
        </w:rPr>
        <w:t>دلیل آن حدیث ابن عباس</w:t>
      </w:r>
      <w:r w:rsidR="002A69CE" w:rsidRPr="004A17CF">
        <w:rPr>
          <w:rFonts w:ascii="Lotus Linotype" w:hAnsi="Lotus Linotype" w:cs="CTraditional Arabic" w:hint="cs"/>
          <w:rtl/>
          <w:lang w:bidi="fa-IR"/>
        </w:rPr>
        <w:t>ب</w:t>
      </w:r>
      <w:r w:rsidRPr="004A17CF">
        <w:rPr>
          <w:rStyle w:val="Char4"/>
          <w:rtl/>
        </w:rPr>
        <w:t xml:space="preserve"> است که گفت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7F5B3B" w:rsidRPr="004A17CF">
        <w:rPr>
          <w:rStyle w:val="Char3"/>
          <w:rFonts w:hint="cs"/>
          <w:rtl/>
        </w:rPr>
        <w:t>«</w:t>
      </w:r>
      <w:r w:rsidR="007F5B3B" w:rsidRPr="004A17CF">
        <w:rPr>
          <w:rStyle w:val="Char3"/>
          <w:rFonts w:hint="eastAsia"/>
          <w:rtl/>
        </w:rPr>
        <w:t>أُمِرْتُ</w:t>
      </w:r>
      <w:r w:rsidR="007F5B3B" w:rsidRPr="004A17CF">
        <w:rPr>
          <w:rStyle w:val="Char3"/>
          <w:rtl/>
        </w:rPr>
        <w:t xml:space="preserve"> </w:t>
      </w:r>
      <w:r w:rsidR="007F5B3B" w:rsidRPr="004A17CF">
        <w:rPr>
          <w:rStyle w:val="Char3"/>
          <w:rFonts w:hint="eastAsia"/>
          <w:rtl/>
        </w:rPr>
        <w:t>أَنْ</w:t>
      </w:r>
      <w:r w:rsidR="007F5B3B" w:rsidRPr="004A17CF">
        <w:rPr>
          <w:rStyle w:val="Char3"/>
          <w:rtl/>
        </w:rPr>
        <w:t xml:space="preserve"> </w:t>
      </w:r>
      <w:r w:rsidR="007F5B3B" w:rsidRPr="004A17CF">
        <w:rPr>
          <w:rStyle w:val="Char3"/>
          <w:rFonts w:hint="eastAsia"/>
          <w:rtl/>
        </w:rPr>
        <w:t>أَسْجُدَ</w:t>
      </w:r>
      <w:r w:rsidR="007F5B3B" w:rsidRPr="004A17CF">
        <w:rPr>
          <w:rStyle w:val="Char3"/>
          <w:rtl/>
        </w:rPr>
        <w:t xml:space="preserve"> </w:t>
      </w:r>
      <w:r w:rsidR="007F5B3B" w:rsidRPr="004A17CF">
        <w:rPr>
          <w:rStyle w:val="Char3"/>
          <w:rFonts w:hint="eastAsia"/>
          <w:rtl/>
        </w:rPr>
        <w:t>عَلَى</w:t>
      </w:r>
      <w:r w:rsidR="007F5B3B" w:rsidRPr="004A17CF">
        <w:rPr>
          <w:rStyle w:val="Char3"/>
          <w:rtl/>
        </w:rPr>
        <w:t xml:space="preserve"> </w:t>
      </w:r>
      <w:r w:rsidR="007F5B3B" w:rsidRPr="004A17CF">
        <w:rPr>
          <w:rStyle w:val="Char3"/>
          <w:rFonts w:hint="eastAsia"/>
          <w:rtl/>
        </w:rPr>
        <w:t>سَبْعَةِ</w:t>
      </w:r>
      <w:r w:rsidR="007F5B3B" w:rsidRPr="004A17CF">
        <w:rPr>
          <w:rStyle w:val="Char3"/>
          <w:rtl/>
        </w:rPr>
        <w:t xml:space="preserve"> </w:t>
      </w:r>
      <w:r w:rsidR="007F5B3B" w:rsidRPr="004A17CF">
        <w:rPr>
          <w:rStyle w:val="Char3"/>
          <w:rFonts w:hint="eastAsia"/>
          <w:rtl/>
        </w:rPr>
        <w:t>أَعْظُمٍ</w:t>
      </w:r>
      <w:r w:rsidR="007F5B3B" w:rsidRPr="004A17CF">
        <w:rPr>
          <w:rStyle w:val="Char3"/>
          <w:rtl/>
        </w:rPr>
        <w:t xml:space="preserve"> </w:t>
      </w:r>
      <w:r w:rsidR="007F5B3B" w:rsidRPr="004A17CF">
        <w:rPr>
          <w:rStyle w:val="Char3"/>
          <w:rFonts w:hint="eastAsia"/>
          <w:rtl/>
        </w:rPr>
        <w:t>عَلَى</w:t>
      </w:r>
      <w:r w:rsidR="007F5B3B" w:rsidRPr="004A17CF">
        <w:rPr>
          <w:rStyle w:val="Char3"/>
          <w:rtl/>
        </w:rPr>
        <w:t xml:space="preserve"> </w:t>
      </w:r>
      <w:r w:rsidR="007F5B3B" w:rsidRPr="004A17CF">
        <w:rPr>
          <w:rStyle w:val="Char3"/>
          <w:rFonts w:hint="eastAsia"/>
          <w:rtl/>
        </w:rPr>
        <w:t>الْجَبْهَةِ</w:t>
      </w:r>
      <w:r w:rsidR="007F5B3B" w:rsidRPr="004A17CF">
        <w:rPr>
          <w:rStyle w:val="Char3"/>
          <w:rtl/>
        </w:rPr>
        <w:t xml:space="preserve"> - </w:t>
      </w:r>
      <w:r w:rsidR="007F5B3B" w:rsidRPr="004A17CF">
        <w:rPr>
          <w:rStyle w:val="Char3"/>
          <w:rFonts w:hint="eastAsia"/>
          <w:rtl/>
        </w:rPr>
        <w:t>وَأَشَارَ</w:t>
      </w:r>
      <w:r w:rsidR="007F5B3B" w:rsidRPr="004A17CF">
        <w:rPr>
          <w:rStyle w:val="Char3"/>
          <w:rtl/>
        </w:rPr>
        <w:t xml:space="preserve"> </w:t>
      </w:r>
      <w:r w:rsidR="007F5B3B" w:rsidRPr="004A17CF">
        <w:rPr>
          <w:rStyle w:val="Char3"/>
          <w:rFonts w:hint="eastAsia"/>
          <w:rtl/>
        </w:rPr>
        <w:t>بِيَدِهِ</w:t>
      </w:r>
      <w:r w:rsidR="007F5B3B" w:rsidRPr="004A17CF">
        <w:rPr>
          <w:rStyle w:val="Char3"/>
          <w:rtl/>
        </w:rPr>
        <w:t xml:space="preserve"> </w:t>
      </w:r>
      <w:r w:rsidR="007F5B3B" w:rsidRPr="004A17CF">
        <w:rPr>
          <w:rStyle w:val="Char3"/>
          <w:rFonts w:hint="eastAsia"/>
          <w:rtl/>
        </w:rPr>
        <w:t>عَلَى</w:t>
      </w:r>
      <w:r w:rsidR="007F5B3B" w:rsidRPr="004A17CF">
        <w:rPr>
          <w:rStyle w:val="Char3"/>
          <w:rtl/>
        </w:rPr>
        <w:t xml:space="preserve"> </w:t>
      </w:r>
      <w:r w:rsidR="007F5B3B" w:rsidRPr="004A17CF">
        <w:rPr>
          <w:rStyle w:val="Char3"/>
          <w:rFonts w:hint="eastAsia"/>
          <w:rtl/>
        </w:rPr>
        <w:t>أَنْفِهِ</w:t>
      </w:r>
      <w:r w:rsidR="007F5B3B" w:rsidRPr="004A17CF">
        <w:rPr>
          <w:rStyle w:val="Char3"/>
          <w:rtl/>
        </w:rPr>
        <w:t xml:space="preserve"> - </w:t>
      </w:r>
      <w:r w:rsidR="007F5B3B" w:rsidRPr="004A17CF">
        <w:rPr>
          <w:rStyle w:val="Char3"/>
          <w:rFonts w:hint="eastAsia"/>
          <w:rtl/>
        </w:rPr>
        <w:t>وَالْيَدَيْنِ،</w:t>
      </w:r>
      <w:r w:rsidR="007F5B3B" w:rsidRPr="004A17CF">
        <w:rPr>
          <w:rStyle w:val="Char3"/>
          <w:rtl/>
        </w:rPr>
        <w:t xml:space="preserve"> </w:t>
      </w:r>
      <w:r w:rsidR="007F5B3B" w:rsidRPr="004A17CF">
        <w:rPr>
          <w:rStyle w:val="Char3"/>
          <w:rFonts w:hint="eastAsia"/>
          <w:rtl/>
        </w:rPr>
        <w:t>وَالرُّكْبَتَيْنِ</w:t>
      </w:r>
      <w:r w:rsidR="007F5B3B" w:rsidRPr="004A17CF">
        <w:rPr>
          <w:rStyle w:val="Char3"/>
          <w:rtl/>
        </w:rPr>
        <w:t xml:space="preserve"> </w:t>
      </w:r>
      <w:r w:rsidR="007F5B3B" w:rsidRPr="004A17CF">
        <w:rPr>
          <w:rStyle w:val="Char3"/>
          <w:rFonts w:hint="eastAsia"/>
          <w:rtl/>
        </w:rPr>
        <w:t>وَأَطْرَافِ</w:t>
      </w:r>
      <w:r w:rsidR="007F5B3B" w:rsidRPr="004A17CF">
        <w:rPr>
          <w:rStyle w:val="Char3"/>
          <w:rtl/>
        </w:rPr>
        <w:t xml:space="preserve"> </w:t>
      </w:r>
      <w:r w:rsidR="007F5B3B" w:rsidRPr="004A17CF">
        <w:rPr>
          <w:rStyle w:val="Char3"/>
          <w:rFonts w:hint="eastAsia"/>
          <w:rtl/>
        </w:rPr>
        <w:t>الْقَدَمَيْنِ</w:t>
      </w:r>
      <w:r w:rsidR="007F5B3B" w:rsidRPr="004A17CF">
        <w:rPr>
          <w:rStyle w:val="Char3"/>
          <w:rFonts w:hint="cs"/>
          <w:rtl/>
        </w:rPr>
        <w:t>»</w:t>
      </w:r>
      <w:r w:rsidRPr="004A17CF">
        <w:rPr>
          <w:rStyle w:val="Char4"/>
          <w:vertAlign w:val="superscript"/>
          <w:rtl/>
        </w:rPr>
        <w:footnoteReference w:id="240"/>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7F5B3B" w:rsidRPr="004A17CF">
        <w:rPr>
          <w:rFonts w:ascii="Lotus Linotype" w:hAnsi="Lotus Linotype" w:cs="Traditional Arabic" w:hint="cs"/>
          <w:sz w:val="26"/>
          <w:szCs w:val="26"/>
          <w:rtl/>
          <w:lang w:bidi="fa-IR"/>
        </w:rPr>
        <w:t>«</w:t>
      </w:r>
      <w:r w:rsidRPr="004A17CF">
        <w:rPr>
          <w:rStyle w:val="Char4"/>
          <w:rtl/>
        </w:rPr>
        <w:t>به من امر شده است تا بر هفت عضو سجده برم: بر پ</w:t>
      </w:r>
      <w:r w:rsidR="003E4824" w:rsidRPr="004A17CF">
        <w:rPr>
          <w:rStyle w:val="Char4"/>
          <w:rtl/>
        </w:rPr>
        <w:t>ی</w:t>
      </w:r>
      <w:r w:rsidRPr="004A17CF">
        <w:rPr>
          <w:rStyle w:val="Char4"/>
          <w:rtl/>
        </w:rPr>
        <w:t>شانی و با دستش به ب</w:t>
      </w:r>
      <w:r w:rsidR="003E4824" w:rsidRPr="004A17CF">
        <w:rPr>
          <w:rStyle w:val="Char4"/>
          <w:rtl/>
        </w:rPr>
        <w:t>ی</w:t>
      </w:r>
      <w:r w:rsidRPr="004A17CF">
        <w:rPr>
          <w:rStyle w:val="Char4"/>
          <w:rtl/>
        </w:rPr>
        <w:t>نی‌اش اشاره کرد، دو دست، دو زانو و سرپنجه‌های پاها</w:t>
      </w:r>
      <w:r w:rsidR="007F5B3B"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ن</w:t>
      </w:r>
      <w:r w:rsidR="003E4824" w:rsidRPr="004A17CF">
        <w:rPr>
          <w:rStyle w:val="Char4"/>
          <w:rtl/>
        </w:rPr>
        <w:t>ی</w:t>
      </w:r>
      <w:r w:rsidRPr="004A17CF">
        <w:rPr>
          <w:rStyle w:val="Char4"/>
          <w:rtl/>
        </w:rPr>
        <w:t>ز از ابن عباس روا</w:t>
      </w:r>
      <w:r w:rsidR="003E4824" w:rsidRPr="004A17CF">
        <w:rPr>
          <w:rStyle w:val="Char4"/>
          <w:rtl/>
        </w:rPr>
        <w:t>ی</w:t>
      </w:r>
      <w:r w:rsidRPr="004A17CF">
        <w:rPr>
          <w:rStyle w:val="Char4"/>
          <w:rtl/>
        </w:rPr>
        <w:t>ت است که پ</w:t>
      </w:r>
      <w:r w:rsidR="003E4824" w:rsidRPr="004A17CF">
        <w:rPr>
          <w:rStyle w:val="Char4"/>
          <w:rtl/>
        </w:rPr>
        <w:t>ی</w:t>
      </w:r>
      <w:r w:rsidRPr="004A17CF">
        <w:rPr>
          <w:rStyle w:val="Char4"/>
          <w:rtl/>
        </w:rPr>
        <w:t>امبر</w:t>
      </w:r>
      <w:r w:rsidR="00F642CB" w:rsidRPr="004A17CF">
        <w:rPr>
          <w:rStyle w:val="Char4"/>
          <w:rFonts w:cs="CTraditional Arabic"/>
          <w:rtl/>
        </w:rPr>
        <w:t xml:space="preserve"> ج</w:t>
      </w:r>
      <w:r w:rsidRPr="004A17CF">
        <w:rPr>
          <w:rStyle w:val="Char4"/>
          <w:rtl/>
        </w:rPr>
        <w:t xml:space="preserve"> فرمود: </w:t>
      </w:r>
      <w:r w:rsidR="007F5B3B" w:rsidRPr="004A17CF">
        <w:rPr>
          <w:rStyle w:val="Char3"/>
          <w:rFonts w:hint="cs"/>
          <w:rtl/>
        </w:rPr>
        <w:t>«</w:t>
      </w:r>
      <w:r w:rsidR="007F5B3B" w:rsidRPr="004A17CF">
        <w:rPr>
          <w:rStyle w:val="Char3"/>
          <w:rFonts w:hint="eastAsia"/>
          <w:rtl/>
        </w:rPr>
        <w:t>لاَ</w:t>
      </w:r>
      <w:r w:rsidR="007F5B3B" w:rsidRPr="004A17CF">
        <w:rPr>
          <w:rStyle w:val="Char3"/>
          <w:rtl/>
        </w:rPr>
        <w:t xml:space="preserve"> </w:t>
      </w:r>
      <w:r w:rsidR="007F5B3B" w:rsidRPr="004A17CF">
        <w:rPr>
          <w:rStyle w:val="Char3"/>
          <w:rFonts w:hint="eastAsia"/>
          <w:rtl/>
        </w:rPr>
        <w:t>صَلاَةَ</w:t>
      </w:r>
      <w:r w:rsidR="007F5B3B" w:rsidRPr="004A17CF">
        <w:rPr>
          <w:rStyle w:val="Char3"/>
          <w:rtl/>
        </w:rPr>
        <w:t xml:space="preserve"> </w:t>
      </w:r>
      <w:r w:rsidR="007F5B3B" w:rsidRPr="004A17CF">
        <w:rPr>
          <w:rStyle w:val="Char3"/>
          <w:rFonts w:hint="eastAsia"/>
          <w:rtl/>
        </w:rPr>
        <w:t>لِمَنْ</w:t>
      </w:r>
      <w:r w:rsidR="007F5B3B" w:rsidRPr="004A17CF">
        <w:rPr>
          <w:rStyle w:val="Char3"/>
          <w:rtl/>
        </w:rPr>
        <w:t xml:space="preserve"> </w:t>
      </w:r>
      <w:r w:rsidR="007F5B3B" w:rsidRPr="004A17CF">
        <w:rPr>
          <w:rStyle w:val="Char3"/>
          <w:rFonts w:hint="eastAsia"/>
          <w:rtl/>
        </w:rPr>
        <w:t>لاَ</w:t>
      </w:r>
      <w:r w:rsidR="007F5B3B" w:rsidRPr="004A17CF">
        <w:rPr>
          <w:rStyle w:val="Char3"/>
          <w:rtl/>
        </w:rPr>
        <w:t xml:space="preserve"> </w:t>
      </w:r>
      <w:r w:rsidR="007F5B3B" w:rsidRPr="004A17CF">
        <w:rPr>
          <w:rStyle w:val="Char3"/>
          <w:rFonts w:hint="eastAsia"/>
          <w:rtl/>
        </w:rPr>
        <w:t>يُصِيبُ</w:t>
      </w:r>
      <w:r w:rsidR="007F5B3B" w:rsidRPr="004A17CF">
        <w:rPr>
          <w:rStyle w:val="Char3"/>
          <w:rtl/>
        </w:rPr>
        <w:t xml:space="preserve"> </w:t>
      </w:r>
      <w:r w:rsidR="007F5B3B" w:rsidRPr="004A17CF">
        <w:rPr>
          <w:rStyle w:val="Char3"/>
          <w:rFonts w:hint="eastAsia"/>
          <w:rtl/>
        </w:rPr>
        <w:t>أَنْفَهُ</w:t>
      </w:r>
      <w:r w:rsidR="007F5B3B" w:rsidRPr="004A17CF">
        <w:rPr>
          <w:rStyle w:val="Char3"/>
          <w:rtl/>
        </w:rPr>
        <w:t xml:space="preserve"> </w:t>
      </w:r>
      <w:r w:rsidR="007F5B3B" w:rsidRPr="004A17CF">
        <w:rPr>
          <w:rStyle w:val="Char3"/>
          <w:rFonts w:hint="eastAsia"/>
          <w:rtl/>
        </w:rPr>
        <w:t>مِنَ</w:t>
      </w:r>
      <w:r w:rsidR="007F5B3B" w:rsidRPr="004A17CF">
        <w:rPr>
          <w:rStyle w:val="Char3"/>
          <w:rtl/>
        </w:rPr>
        <w:t xml:space="preserve"> </w:t>
      </w:r>
      <w:r w:rsidR="007F5B3B" w:rsidRPr="004A17CF">
        <w:rPr>
          <w:rStyle w:val="Char3"/>
          <w:rFonts w:hint="eastAsia"/>
          <w:rtl/>
        </w:rPr>
        <w:t>الأَرْضِ</w:t>
      </w:r>
      <w:r w:rsidR="007F5B3B" w:rsidRPr="004A17CF">
        <w:rPr>
          <w:rStyle w:val="Char3"/>
          <w:rtl/>
        </w:rPr>
        <w:t xml:space="preserve"> </w:t>
      </w:r>
      <w:r w:rsidR="007F5B3B" w:rsidRPr="004A17CF">
        <w:rPr>
          <w:rStyle w:val="Char3"/>
          <w:rFonts w:hint="eastAsia"/>
          <w:rtl/>
        </w:rPr>
        <w:t>مَا</w:t>
      </w:r>
      <w:r w:rsidR="007F5B3B" w:rsidRPr="004A17CF">
        <w:rPr>
          <w:rStyle w:val="Char3"/>
          <w:rtl/>
        </w:rPr>
        <w:t xml:space="preserve"> </w:t>
      </w:r>
      <w:r w:rsidR="007F5B3B" w:rsidRPr="004A17CF">
        <w:rPr>
          <w:rStyle w:val="Char3"/>
          <w:rFonts w:hint="eastAsia"/>
          <w:rtl/>
        </w:rPr>
        <w:t>يُصِيبُ</w:t>
      </w:r>
      <w:r w:rsidR="007F5B3B" w:rsidRPr="004A17CF">
        <w:rPr>
          <w:rStyle w:val="Char3"/>
          <w:rFonts w:hint="cs"/>
          <w:rtl/>
        </w:rPr>
        <w:t xml:space="preserve"> جبينه»</w:t>
      </w:r>
      <w:r w:rsidRPr="004A17CF">
        <w:rPr>
          <w:rStyle w:val="Char4"/>
          <w:vertAlign w:val="superscript"/>
          <w:rtl/>
        </w:rPr>
        <w:footnoteReference w:id="241"/>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 xml:space="preserve">یعنی: </w:t>
      </w:r>
      <w:r w:rsidR="007F5B3B" w:rsidRPr="004A17CF">
        <w:rPr>
          <w:rFonts w:ascii="Lotus Linotype" w:hAnsi="Lotus Linotype" w:cs="Traditional Arabic" w:hint="cs"/>
          <w:sz w:val="26"/>
          <w:szCs w:val="26"/>
          <w:rtl/>
          <w:lang w:bidi="fa-IR"/>
        </w:rPr>
        <w:t>«</w:t>
      </w:r>
      <w:r w:rsidRPr="004A17CF">
        <w:rPr>
          <w:rStyle w:val="Char4"/>
          <w:rtl/>
        </w:rPr>
        <w:t>کسی که ب</w:t>
      </w:r>
      <w:r w:rsidR="003E4824" w:rsidRPr="004A17CF">
        <w:rPr>
          <w:rStyle w:val="Char4"/>
          <w:rtl/>
        </w:rPr>
        <w:t>ی</w:t>
      </w:r>
      <w:r w:rsidRPr="004A17CF">
        <w:rPr>
          <w:rStyle w:val="Char4"/>
          <w:rtl/>
        </w:rPr>
        <w:t>نی‌اش همراه با پ</w:t>
      </w:r>
      <w:r w:rsidR="003E4824" w:rsidRPr="004A17CF">
        <w:rPr>
          <w:rStyle w:val="Char4"/>
          <w:rtl/>
        </w:rPr>
        <w:t>ی</w:t>
      </w:r>
      <w:r w:rsidRPr="004A17CF">
        <w:rPr>
          <w:rStyle w:val="Char4"/>
          <w:rtl/>
        </w:rPr>
        <w:t>شان</w:t>
      </w:r>
      <w:r w:rsidR="003E4824" w:rsidRPr="004A17CF">
        <w:rPr>
          <w:rStyle w:val="Char4"/>
          <w:rtl/>
        </w:rPr>
        <w:t>ی</w:t>
      </w:r>
      <w:r w:rsidRPr="004A17CF">
        <w:rPr>
          <w:rStyle w:val="Char4"/>
          <w:rtl/>
        </w:rPr>
        <w:t>ش بر زم</w:t>
      </w:r>
      <w:r w:rsidR="003E4824" w:rsidRPr="004A17CF">
        <w:rPr>
          <w:rStyle w:val="Char4"/>
          <w:rtl/>
        </w:rPr>
        <w:t>ی</w:t>
      </w:r>
      <w:r w:rsidRPr="004A17CF">
        <w:rPr>
          <w:rStyle w:val="Char4"/>
          <w:rtl/>
        </w:rPr>
        <w:t>ن قرار ندهد نمازش صح</w:t>
      </w:r>
      <w:r w:rsidR="003E4824" w:rsidRPr="004A17CF">
        <w:rPr>
          <w:rStyle w:val="Char4"/>
          <w:rtl/>
        </w:rPr>
        <w:t>ی</w:t>
      </w:r>
      <w:r w:rsidRPr="004A17CF">
        <w:rPr>
          <w:rStyle w:val="Char4"/>
          <w:rtl/>
        </w:rPr>
        <w:t>ح ن</w:t>
      </w:r>
      <w:r w:rsidR="003E4824" w:rsidRPr="004A17CF">
        <w:rPr>
          <w:rStyle w:val="Char4"/>
          <w:rtl/>
        </w:rPr>
        <w:t>ی</w:t>
      </w:r>
      <w:r w:rsidRPr="004A17CF">
        <w:rPr>
          <w:rStyle w:val="Char4"/>
          <w:rtl/>
        </w:rPr>
        <w:t>ست</w:t>
      </w:r>
      <w:r w:rsidR="007F5B3B"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widowControl w:val="0"/>
        <w:ind w:firstLine="284"/>
        <w:jc w:val="both"/>
        <w:rPr>
          <w:rStyle w:val="Char4"/>
          <w:rtl/>
        </w:rPr>
      </w:pPr>
      <w:r w:rsidRPr="004A17CF">
        <w:rPr>
          <w:rStyle w:val="Char4"/>
          <w:rtl/>
        </w:rPr>
        <w:t>و اذکار سجده</w:t>
      </w:r>
      <w:r w:rsidR="002A69CE" w:rsidRPr="004A17CF">
        <w:rPr>
          <w:rStyle w:val="Char4"/>
          <w:rtl/>
        </w:rPr>
        <w:t xml:space="preserve">‌ی </w:t>
      </w:r>
      <w:r w:rsidRPr="004A17CF">
        <w:rPr>
          <w:rStyle w:val="Char4"/>
          <w:rtl/>
        </w:rPr>
        <w:t>سهو نیز بمانند ذکر سجده</w:t>
      </w:r>
      <w:r w:rsidR="002A69CE" w:rsidRPr="004A17CF">
        <w:rPr>
          <w:rStyle w:val="Char4"/>
          <w:rtl/>
        </w:rPr>
        <w:t xml:space="preserve">‌ی </w:t>
      </w:r>
      <w:r w:rsidRPr="004A17CF">
        <w:rPr>
          <w:rStyle w:val="Char4"/>
          <w:rtl/>
        </w:rPr>
        <w:t xml:space="preserve">معمولی در نماز است، یعنی ذکر </w:t>
      </w:r>
      <w:r w:rsidRPr="004A17CF">
        <w:rPr>
          <w:rStyle w:val="Char1"/>
          <w:spacing w:val="0"/>
          <w:rtl/>
        </w:rPr>
        <w:t>(سبحان ربي الأعلى)</w:t>
      </w:r>
      <w:r w:rsidRPr="004A17CF">
        <w:rPr>
          <w:rStyle w:val="Char4"/>
          <w:rtl/>
        </w:rPr>
        <w:t xml:space="preserve"> و در بین دو سجده </w:t>
      </w:r>
      <w:r w:rsidRPr="004A17CF">
        <w:rPr>
          <w:rStyle w:val="Char1"/>
          <w:spacing w:val="0"/>
          <w:rtl/>
        </w:rPr>
        <w:t>(رب اغفر لي رب اغفر لي)،</w:t>
      </w:r>
      <w:r w:rsidRPr="004A17CF">
        <w:rPr>
          <w:rStyle w:val="Char4"/>
          <w:rtl/>
        </w:rPr>
        <w:t xml:space="preserve"> ب</w:t>
      </w:r>
      <w:r w:rsidR="007F5B3B" w:rsidRPr="004A17CF">
        <w:rPr>
          <w:rStyle w:val="Char4"/>
          <w:rtl/>
        </w:rPr>
        <w:t>نابراین همانطور که اهل علم گفته</w:t>
      </w:r>
      <w:r w:rsidR="007F5B3B" w:rsidRPr="004A17CF">
        <w:rPr>
          <w:rStyle w:val="Char4"/>
          <w:rFonts w:hint="cs"/>
          <w:rtl/>
        </w:rPr>
        <w:t>‌</w:t>
      </w:r>
      <w:r w:rsidRPr="004A17CF">
        <w:rPr>
          <w:rStyle w:val="Char4"/>
          <w:rtl/>
        </w:rPr>
        <w:t>اند ذکر خاصی برای سجده</w:t>
      </w:r>
      <w:r w:rsidR="002A69CE" w:rsidRPr="004A17CF">
        <w:rPr>
          <w:rStyle w:val="Char4"/>
          <w:rtl/>
        </w:rPr>
        <w:t xml:space="preserve">‌ی </w:t>
      </w:r>
      <w:r w:rsidRPr="004A17CF">
        <w:rPr>
          <w:rStyle w:val="Char4"/>
          <w:rtl/>
        </w:rPr>
        <w:t>سهو در سنت نبوی وارد نشده است.</w:t>
      </w:r>
    </w:p>
    <w:p w:rsidR="00F0108F" w:rsidRPr="004A17CF" w:rsidRDefault="00F0108F" w:rsidP="004A17CF">
      <w:pPr>
        <w:widowControl w:val="0"/>
        <w:ind w:firstLine="284"/>
        <w:jc w:val="both"/>
        <w:rPr>
          <w:rStyle w:val="Char4"/>
          <w:rtl/>
        </w:rPr>
      </w:pPr>
      <w:r w:rsidRPr="004A17CF">
        <w:rPr>
          <w:rStyle w:val="Char4"/>
          <w:rtl/>
        </w:rPr>
        <w:t>امام نووی</w:t>
      </w:r>
      <w:r w:rsidR="002A69CE" w:rsidRPr="004A17CF">
        <w:rPr>
          <w:rFonts w:ascii="Lotus Linotype" w:hAnsi="Lotus Linotype" w:cs="CTraditional Arabic" w:hint="cs"/>
          <w:rtl/>
          <w:lang w:bidi="fa-IR"/>
        </w:rPr>
        <w:t>/</w:t>
      </w:r>
      <w:r w:rsidR="002A69CE" w:rsidRPr="004A17CF">
        <w:rPr>
          <w:rStyle w:val="Char4"/>
          <w:rtl/>
        </w:rPr>
        <w:t xml:space="preserve"> می‌</w:t>
      </w:r>
      <w:r w:rsidRPr="004A17CF">
        <w:rPr>
          <w:rStyle w:val="Char4"/>
          <w:rtl/>
        </w:rPr>
        <w:t>گوید: «سجده</w:t>
      </w:r>
      <w:r w:rsidR="002A69CE" w:rsidRPr="004A17CF">
        <w:rPr>
          <w:rStyle w:val="Char4"/>
          <w:rtl/>
        </w:rPr>
        <w:t xml:space="preserve">‌ی </w:t>
      </w:r>
      <w:r w:rsidRPr="004A17CF">
        <w:rPr>
          <w:rStyle w:val="Char4"/>
          <w:rtl/>
        </w:rPr>
        <w:t>سهو دو بار است که بین</w:t>
      </w:r>
      <w:r w:rsidR="003E4824" w:rsidRPr="004A17CF">
        <w:rPr>
          <w:rStyle w:val="Char4"/>
          <w:rtl/>
        </w:rPr>
        <w:t xml:space="preserve"> آن‌ها </w:t>
      </w:r>
      <w:r w:rsidRPr="004A17CF">
        <w:rPr>
          <w:rStyle w:val="Char4"/>
          <w:rtl/>
        </w:rPr>
        <w:t>نشستنی وجود دارد، و اذکار و اعضای سجده در آن بمانند سجده</w:t>
      </w:r>
      <w:r w:rsidR="002A69CE" w:rsidRPr="004A17CF">
        <w:rPr>
          <w:rStyle w:val="Char4"/>
          <w:rtl/>
        </w:rPr>
        <w:t xml:space="preserve">‌ی </w:t>
      </w:r>
      <w:r w:rsidRPr="004A17CF">
        <w:rPr>
          <w:rStyle w:val="Char4"/>
          <w:rtl/>
        </w:rPr>
        <w:t>نماز است»</w:t>
      </w:r>
      <w:r w:rsidRPr="004A17CF">
        <w:rPr>
          <w:rStyle w:val="Char4"/>
          <w:vertAlign w:val="superscript"/>
          <w:rtl/>
        </w:rPr>
        <w:footnoteReference w:id="242"/>
      </w:r>
      <w:r w:rsidR="007F5B3B" w:rsidRPr="004A17CF">
        <w:rPr>
          <w:rStyle w:val="Char4"/>
          <w:rFonts w:hint="cs"/>
          <w:rtl/>
        </w:rPr>
        <w:t>.</w:t>
      </w:r>
    </w:p>
    <w:p w:rsidR="00F0108F" w:rsidRPr="004A17CF" w:rsidRDefault="007F5B3B" w:rsidP="004A17CF">
      <w:pPr>
        <w:widowControl w:val="0"/>
        <w:ind w:firstLine="284"/>
        <w:jc w:val="both"/>
        <w:rPr>
          <w:rStyle w:val="Char4"/>
          <w:rtl/>
        </w:rPr>
      </w:pPr>
      <w:r w:rsidRPr="004A17CF">
        <w:rPr>
          <w:rStyle w:val="Char4"/>
          <w:rtl/>
        </w:rPr>
        <w:t>البته برخی از علما گفته</w:t>
      </w:r>
      <w:r w:rsidRPr="004A17CF">
        <w:rPr>
          <w:rStyle w:val="Char4"/>
          <w:rFonts w:hint="cs"/>
          <w:rtl/>
        </w:rPr>
        <w:t>‌</w:t>
      </w:r>
      <w:r w:rsidR="00F0108F" w:rsidRPr="004A17CF">
        <w:rPr>
          <w:rStyle w:val="Char4"/>
          <w:rtl/>
        </w:rPr>
        <w:t>اند که مستحب است در سجده</w:t>
      </w:r>
      <w:r w:rsidR="002A69CE" w:rsidRPr="004A17CF">
        <w:rPr>
          <w:rStyle w:val="Char4"/>
          <w:rtl/>
        </w:rPr>
        <w:t xml:space="preserve">‌ی </w:t>
      </w:r>
      <w:r w:rsidR="00F0108F" w:rsidRPr="004A17CF">
        <w:rPr>
          <w:rStyle w:val="Char4"/>
          <w:rtl/>
        </w:rPr>
        <w:t xml:space="preserve">سهو گفته شود: </w:t>
      </w:r>
      <w:r w:rsidRPr="004A17CF">
        <w:rPr>
          <w:rStyle w:val="Char1"/>
          <w:rFonts w:hint="cs"/>
          <w:spacing w:val="0"/>
          <w:rtl/>
        </w:rPr>
        <w:t>«</w:t>
      </w:r>
      <w:r w:rsidR="00F0108F" w:rsidRPr="004A17CF">
        <w:rPr>
          <w:rStyle w:val="Char1"/>
          <w:spacing w:val="0"/>
          <w:rtl/>
        </w:rPr>
        <w:t>سُبْحَانَ مَنْ لا يَنَامُ وَلا يَسْهُو</w:t>
      </w:r>
      <w:r w:rsidRPr="004A17CF">
        <w:rPr>
          <w:rStyle w:val="Char1"/>
          <w:rFonts w:hint="cs"/>
          <w:spacing w:val="0"/>
          <w:rtl/>
        </w:rPr>
        <w:t>»</w:t>
      </w:r>
      <w:r w:rsidR="00F0108F" w:rsidRPr="004A17CF">
        <w:rPr>
          <w:rStyle w:val="Char1"/>
          <w:spacing w:val="0"/>
          <w:rtl/>
        </w:rPr>
        <w:t>.</w:t>
      </w:r>
      <w:r w:rsidR="00F0108F" w:rsidRPr="004A17CF">
        <w:rPr>
          <w:rStyle w:val="Char4"/>
          <w:rtl/>
        </w:rPr>
        <w:t xml:space="preserve"> اما هیچ دلیلی برای اثبات این ذکر وجود ندارد چنانکه حافظ ابن حجر</w:t>
      </w:r>
      <w:r w:rsidR="002A69CE" w:rsidRPr="004A17CF">
        <w:rPr>
          <w:rFonts w:ascii="Lotus Linotype" w:hAnsi="Lotus Linotype" w:cs="CTraditional Arabic" w:hint="cs"/>
          <w:rtl/>
          <w:lang w:bidi="fa-IR"/>
        </w:rPr>
        <w:t>/</w:t>
      </w:r>
      <w:r w:rsidR="002A69CE" w:rsidRPr="004A17CF">
        <w:rPr>
          <w:rStyle w:val="Char4"/>
          <w:rtl/>
        </w:rPr>
        <w:t xml:space="preserve"> می‌</w:t>
      </w:r>
      <w:r w:rsidR="00F0108F" w:rsidRPr="004A17CF">
        <w:rPr>
          <w:rStyle w:val="Char4"/>
          <w:rtl/>
        </w:rPr>
        <w:t>گوید: «اصلی برای آن نیافتم»</w:t>
      </w:r>
      <w:r w:rsidR="00F0108F" w:rsidRPr="004A17CF">
        <w:rPr>
          <w:rStyle w:val="Char4"/>
          <w:vertAlign w:val="superscript"/>
          <w:rtl/>
        </w:rPr>
        <w:footnoteReference w:id="243"/>
      </w:r>
      <w:r w:rsidRPr="004A17CF">
        <w:rPr>
          <w:rStyle w:val="Char4"/>
          <w:rFonts w:hint="cs"/>
          <w:rtl/>
        </w:rPr>
        <w:t>.</w:t>
      </w:r>
    </w:p>
    <w:p w:rsidR="00F0108F" w:rsidRPr="004A17CF" w:rsidRDefault="00F0108F" w:rsidP="004A17CF">
      <w:pPr>
        <w:pStyle w:val="a4"/>
        <w:widowControl w:val="0"/>
        <w:rPr>
          <w:rtl/>
        </w:rPr>
      </w:pPr>
      <w:bookmarkStart w:id="322" w:name="_Toc288240745"/>
      <w:bookmarkStart w:id="323" w:name="_Toc368404618"/>
      <w:bookmarkStart w:id="324" w:name="_Toc437438423"/>
      <w:r w:rsidRPr="004A17CF">
        <w:rPr>
          <w:rtl/>
        </w:rPr>
        <w:t>آیا واجب است تا بعد از انجام سجده</w:t>
      </w:r>
      <w:r w:rsidR="002A69CE" w:rsidRPr="004A17CF">
        <w:rPr>
          <w:rtl/>
        </w:rPr>
        <w:t xml:space="preserve">‌ی </w:t>
      </w:r>
      <w:r w:rsidRPr="004A17CF">
        <w:rPr>
          <w:rtl/>
        </w:rPr>
        <w:t>سهو دوباره تشهد خواند؟</w:t>
      </w:r>
      <w:bookmarkEnd w:id="322"/>
      <w:bookmarkEnd w:id="323"/>
      <w:bookmarkEnd w:id="324"/>
    </w:p>
    <w:p w:rsidR="00F0108F" w:rsidRPr="004A17CF" w:rsidRDefault="00F0108F" w:rsidP="004A17CF">
      <w:pPr>
        <w:widowControl w:val="0"/>
        <w:ind w:firstLine="284"/>
        <w:jc w:val="both"/>
        <w:rPr>
          <w:rStyle w:val="Char4"/>
          <w:rtl/>
        </w:rPr>
      </w:pPr>
      <w:r w:rsidRPr="004A17CF">
        <w:rPr>
          <w:rStyle w:val="Char4"/>
          <w:rtl/>
        </w:rPr>
        <w:t>سوال: آیا واجب است تا بعد از انجام سجده</w:t>
      </w:r>
      <w:r w:rsidR="002A69CE" w:rsidRPr="004A17CF">
        <w:rPr>
          <w:rStyle w:val="Char4"/>
          <w:rtl/>
        </w:rPr>
        <w:t xml:space="preserve">‌ی </w:t>
      </w:r>
      <w:r w:rsidRPr="004A17CF">
        <w:rPr>
          <w:rStyle w:val="Char4"/>
          <w:rtl/>
        </w:rPr>
        <w:t>سهو دوباره تشهد خواند؟</w:t>
      </w:r>
    </w:p>
    <w:p w:rsidR="00F0108F" w:rsidRPr="004A17CF" w:rsidRDefault="00F0108F" w:rsidP="004A17CF">
      <w:pPr>
        <w:widowControl w:val="0"/>
        <w:ind w:firstLine="284"/>
        <w:jc w:val="both"/>
        <w:rPr>
          <w:rStyle w:val="Char4"/>
          <w:rtl/>
        </w:rPr>
      </w:pPr>
      <w:r w:rsidRPr="004A17CF">
        <w:rPr>
          <w:rStyle w:val="Char4"/>
          <w:rtl/>
        </w:rPr>
        <w:t>جواب: بعد از انجام سجده</w:t>
      </w:r>
      <w:r w:rsidR="002A69CE" w:rsidRPr="004A17CF">
        <w:rPr>
          <w:rStyle w:val="Char4"/>
          <w:rtl/>
        </w:rPr>
        <w:t xml:space="preserve">‌ی </w:t>
      </w:r>
      <w:r w:rsidRPr="004A17CF">
        <w:rPr>
          <w:rStyle w:val="Char4"/>
          <w:rtl/>
        </w:rPr>
        <w:t>سهو تشهد خوانده</w:t>
      </w:r>
      <w:r w:rsidR="002A69CE" w:rsidRPr="004A17CF">
        <w:rPr>
          <w:rStyle w:val="Char4"/>
          <w:rtl/>
        </w:rPr>
        <w:t xml:space="preserve"> نمی‌</w:t>
      </w:r>
      <w:r w:rsidRPr="004A17CF">
        <w:rPr>
          <w:rStyle w:val="Char4"/>
          <w:rtl/>
        </w:rPr>
        <w:t>شود، زیرا رسول خدا</w:t>
      </w:r>
      <w:r w:rsidR="00F642CB" w:rsidRPr="004A17CF">
        <w:rPr>
          <w:rStyle w:val="Char4"/>
          <w:rFonts w:cs="CTraditional Arabic"/>
          <w:rtl/>
        </w:rPr>
        <w:t xml:space="preserve"> ج</w:t>
      </w:r>
      <w:r w:rsidR="007F5B3B" w:rsidRPr="004A17CF">
        <w:rPr>
          <w:rStyle w:val="Char4"/>
          <w:rtl/>
        </w:rPr>
        <w:t xml:space="preserve"> چنین نکرده</w:t>
      </w:r>
      <w:r w:rsidR="007F5B3B" w:rsidRPr="004A17CF">
        <w:rPr>
          <w:rStyle w:val="Char4"/>
          <w:rFonts w:hint="cs"/>
          <w:rtl/>
        </w:rPr>
        <w:t>‌</w:t>
      </w:r>
      <w:r w:rsidRPr="004A17CF">
        <w:rPr>
          <w:rStyle w:val="Char4"/>
          <w:rtl/>
        </w:rPr>
        <w:t>اند چنانکه احادیث صحیح بر این امر دلالت</w:t>
      </w:r>
      <w:r w:rsidR="002A69CE" w:rsidRPr="004A17CF">
        <w:rPr>
          <w:rStyle w:val="Char4"/>
          <w:rtl/>
        </w:rPr>
        <w:t xml:space="preserve"> می‌</w:t>
      </w:r>
      <w:r w:rsidRPr="004A17CF">
        <w:rPr>
          <w:rStyle w:val="Char4"/>
          <w:rtl/>
        </w:rPr>
        <w:t>کنند، و اگر انجام</w:t>
      </w:r>
      <w:r w:rsidR="002A69CE" w:rsidRPr="004A17CF">
        <w:rPr>
          <w:rStyle w:val="Char4"/>
          <w:rtl/>
        </w:rPr>
        <w:t xml:space="preserve"> می‌</w:t>
      </w:r>
      <w:r w:rsidRPr="004A17CF">
        <w:rPr>
          <w:rStyle w:val="Char4"/>
          <w:rtl/>
        </w:rPr>
        <w:t>دادند قطعاً آن</w:t>
      </w:r>
      <w:r w:rsidR="007F5B3B" w:rsidRPr="004A17CF">
        <w:rPr>
          <w:rStyle w:val="Char4"/>
          <w:rFonts w:hint="cs"/>
          <w:rtl/>
        </w:rPr>
        <w:t xml:space="preserve"> </w:t>
      </w:r>
      <w:r w:rsidRPr="004A17CF">
        <w:rPr>
          <w:rStyle w:val="Char4"/>
          <w:rtl/>
        </w:rPr>
        <w:t>را به اصحابش</w:t>
      </w:r>
      <w:r w:rsidR="00F642CB" w:rsidRPr="004A17CF">
        <w:rPr>
          <w:rStyle w:val="Char4"/>
          <w:rFonts w:cs="CTraditional Arabic"/>
          <w:rtl/>
        </w:rPr>
        <w:t>ش</w:t>
      </w:r>
      <w:r w:rsidRPr="004A17CF">
        <w:rPr>
          <w:rStyle w:val="Char4"/>
          <w:rtl/>
        </w:rPr>
        <w:t xml:space="preserve"> بیان</w:t>
      </w:r>
      <w:r w:rsidR="002A69CE" w:rsidRPr="004A17CF">
        <w:rPr>
          <w:rStyle w:val="Char4"/>
          <w:rtl/>
        </w:rPr>
        <w:t xml:space="preserve"> می‌</w:t>
      </w:r>
      <w:r w:rsidRPr="004A17CF">
        <w:rPr>
          <w:rStyle w:val="Char4"/>
          <w:rtl/>
        </w:rPr>
        <w:t>کردند، درحالیکه</w:t>
      </w:r>
      <w:r w:rsidR="002A69CE" w:rsidRPr="004A17CF">
        <w:rPr>
          <w:rStyle w:val="Char4"/>
          <w:rtl/>
        </w:rPr>
        <w:t xml:space="preserve"> می‌</w:t>
      </w:r>
      <w:r w:rsidRPr="004A17CF">
        <w:rPr>
          <w:rStyle w:val="Char4"/>
          <w:rtl/>
        </w:rPr>
        <w:t xml:space="preserve">فرمایند: </w:t>
      </w:r>
      <w:r w:rsidR="007F5B3B" w:rsidRPr="004A17CF">
        <w:rPr>
          <w:rStyle w:val="Char3"/>
          <w:rFonts w:hint="cs"/>
          <w:rtl/>
        </w:rPr>
        <w:t>«</w:t>
      </w:r>
      <w:r w:rsidRPr="004A17CF">
        <w:rPr>
          <w:rStyle w:val="Char3"/>
          <w:rtl/>
        </w:rPr>
        <w:t>صَلُّوا كَمَا رَأَيْتُمُونِي أُصَلِّي</w:t>
      </w:r>
      <w:r w:rsidR="007F5B3B" w:rsidRPr="004A17CF">
        <w:rPr>
          <w:rStyle w:val="Char3"/>
          <w:rFonts w:hint="cs"/>
          <w:rtl/>
        </w:rPr>
        <w:t>»</w:t>
      </w:r>
      <w:r w:rsidRPr="004A17CF">
        <w:rPr>
          <w:rStyle w:val="Char4"/>
          <w:vertAlign w:val="superscript"/>
          <w:rtl/>
        </w:rPr>
        <w:footnoteReference w:id="244"/>
      </w:r>
      <w:r w:rsidR="007F5B3B" w:rsidRPr="004A17CF">
        <w:rPr>
          <w:rStyle w:val="Char4"/>
          <w:rFonts w:hint="cs"/>
          <w:rtl/>
        </w:rPr>
        <w:t>.</w:t>
      </w:r>
      <w:r w:rsidRPr="004A17CF">
        <w:rPr>
          <w:rStyle w:val="Char4"/>
          <w:rtl/>
        </w:rPr>
        <w:t xml:space="preserve"> </w:t>
      </w:r>
      <w:r w:rsidR="007F5B3B" w:rsidRPr="004A17CF">
        <w:rPr>
          <w:rFonts w:ascii="Lotus Linotype" w:hAnsi="Lotus Linotype" w:cs="Traditional Arabic" w:hint="cs"/>
          <w:sz w:val="26"/>
          <w:szCs w:val="26"/>
          <w:rtl/>
          <w:lang w:bidi="fa-IR"/>
        </w:rPr>
        <w:t>«</w:t>
      </w:r>
      <w:r w:rsidRPr="004A17CF">
        <w:rPr>
          <w:rStyle w:val="Char4"/>
          <w:rtl/>
        </w:rPr>
        <w:t>همانگونه که</w:t>
      </w:r>
      <w:r w:rsidR="002A69CE" w:rsidRPr="004A17CF">
        <w:rPr>
          <w:rStyle w:val="Char4"/>
          <w:rtl/>
        </w:rPr>
        <w:t xml:space="preserve"> می‌</w:t>
      </w:r>
      <w:r w:rsidRPr="004A17CF">
        <w:rPr>
          <w:rStyle w:val="Char4"/>
          <w:rtl/>
        </w:rPr>
        <w:t>بینید من نماز</w:t>
      </w:r>
      <w:r w:rsidR="002A69CE" w:rsidRPr="004A17CF">
        <w:rPr>
          <w:rStyle w:val="Char4"/>
          <w:rtl/>
        </w:rPr>
        <w:t xml:space="preserve"> می‌</w:t>
      </w:r>
      <w:r w:rsidRPr="004A17CF">
        <w:rPr>
          <w:rStyle w:val="Char4"/>
          <w:rtl/>
        </w:rPr>
        <w:t>خوانم، شما نیز نماز بخوانید</w:t>
      </w:r>
      <w:r w:rsidR="007F5B3B" w:rsidRPr="004A17CF">
        <w:rPr>
          <w:rFonts w:ascii="Lotus Linotype" w:hAnsi="Lotus Linotype" w:cs="Traditional Arabic" w:hint="cs"/>
          <w:sz w:val="26"/>
          <w:szCs w:val="26"/>
          <w:rtl/>
          <w:lang w:bidi="fa-IR"/>
        </w:rPr>
        <w:t>»</w:t>
      </w:r>
      <w:r w:rsidRPr="004A17CF">
        <w:rPr>
          <w:rStyle w:val="Char4"/>
          <w:rtl/>
        </w:rPr>
        <w:t>.</w:t>
      </w:r>
    </w:p>
    <w:p w:rsidR="00F0108F" w:rsidRPr="004A17CF" w:rsidRDefault="00F0108F" w:rsidP="004A17CF">
      <w:pPr>
        <w:pStyle w:val="a4"/>
        <w:widowControl w:val="0"/>
        <w:rPr>
          <w:rtl/>
        </w:rPr>
      </w:pPr>
      <w:bookmarkStart w:id="325" w:name="_Toc288240746"/>
      <w:bookmarkStart w:id="326" w:name="_Toc368404619"/>
      <w:bookmarkStart w:id="327" w:name="_Toc437438424"/>
      <w:r w:rsidRPr="004A17CF">
        <w:rPr>
          <w:rtl/>
        </w:rPr>
        <w:t>هرگاه امام به سجده</w:t>
      </w:r>
      <w:r w:rsidR="002A69CE" w:rsidRPr="004A17CF">
        <w:rPr>
          <w:rtl/>
        </w:rPr>
        <w:t xml:space="preserve">‌ی </w:t>
      </w:r>
      <w:r w:rsidRPr="004A17CF">
        <w:rPr>
          <w:rtl/>
        </w:rPr>
        <w:t>تلاوت رود ولی مأموم اشتباها به رکوع برود</w:t>
      </w:r>
      <w:bookmarkEnd w:id="325"/>
      <w:bookmarkEnd w:id="326"/>
      <w:bookmarkEnd w:id="327"/>
    </w:p>
    <w:p w:rsidR="00F0108F" w:rsidRPr="004A17CF" w:rsidRDefault="00F0108F" w:rsidP="004A17CF">
      <w:pPr>
        <w:widowControl w:val="0"/>
        <w:ind w:firstLine="284"/>
        <w:jc w:val="both"/>
        <w:rPr>
          <w:rStyle w:val="Char4"/>
          <w:rtl/>
        </w:rPr>
      </w:pPr>
      <w:r w:rsidRPr="004A17CF">
        <w:rPr>
          <w:rStyle w:val="Char4"/>
          <w:rtl/>
        </w:rPr>
        <w:t>از جناب شیخ سوال شد: هرگاه امام (در نماز و حین قرائت سوره) سجده</w:t>
      </w:r>
      <w:r w:rsidR="002A69CE" w:rsidRPr="004A17CF">
        <w:rPr>
          <w:rStyle w:val="Char4"/>
          <w:rtl/>
        </w:rPr>
        <w:t xml:space="preserve">‌ی </w:t>
      </w:r>
      <w:r w:rsidRPr="004A17CF">
        <w:rPr>
          <w:rStyle w:val="Char4"/>
          <w:rtl/>
        </w:rPr>
        <w:t>تلاوت ببرد و مأمون گمان کند که امام (با گفتن تکبیر) به رکوع رفته و لذا او نیز رکوع کند، حکم این مسئله چیست؟</w:t>
      </w:r>
    </w:p>
    <w:p w:rsidR="00F0108F" w:rsidRPr="004A17CF" w:rsidRDefault="00F0108F" w:rsidP="004A17CF">
      <w:pPr>
        <w:widowControl w:val="0"/>
        <w:ind w:firstLine="284"/>
        <w:jc w:val="both"/>
        <w:rPr>
          <w:rStyle w:val="Char4"/>
          <w:rtl/>
        </w:rPr>
      </w:pPr>
      <w:r w:rsidRPr="004A17CF">
        <w:rPr>
          <w:rStyle w:val="Char4"/>
          <w:rtl/>
        </w:rPr>
        <w:t>جواب دادند: هرگاه امام سجده</w:t>
      </w:r>
      <w:r w:rsidR="002A69CE" w:rsidRPr="004A17CF">
        <w:rPr>
          <w:rStyle w:val="Char4"/>
          <w:rtl/>
        </w:rPr>
        <w:t xml:space="preserve">‌ی </w:t>
      </w:r>
      <w:r w:rsidRPr="004A17CF">
        <w:rPr>
          <w:rStyle w:val="Char4"/>
          <w:rtl/>
        </w:rPr>
        <w:t>تلاوت انجام داد و مأموم گمان کرد که امام رکوع برده است و او نیز بنا به این که امام به رکوع رفته، به رکوع برود، خارج از دو حالت زیر نیست:</w:t>
      </w:r>
    </w:p>
    <w:p w:rsidR="00F0108F" w:rsidRPr="004A17CF" w:rsidRDefault="00F0108F" w:rsidP="004A17CF">
      <w:pPr>
        <w:widowControl w:val="0"/>
        <w:ind w:firstLine="284"/>
        <w:jc w:val="both"/>
        <w:rPr>
          <w:rStyle w:val="Char4"/>
          <w:rtl/>
        </w:rPr>
      </w:pPr>
      <w:r w:rsidRPr="004A17CF">
        <w:rPr>
          <w:rStyle w:val="Chara"/>
          <w:rtl/>
        </w:rPr>
        <w:t>اول</w:t>
      </w:r>
      <w:r w:rsidRPr="004A17CF">
        <w:rPr>
          <w:rStyle w:val="Char4"/>
          <w:rtl/>
        </w:rPr>
        <w:t>: مأموم هنگامی که در رکوع است</w:t>
      </w:r>
      <w:r w:rsidR="002A69CE" w:rsidRPr="004A17CF">
        <w:rPr>
          <w:rStyle w:val="Char4"/>
          <w:rtl/>
        </w:rPr>
        <w:t xml:space="preserve"> می‌</w:t>
      </w:r>
      <w:r w:rsidRPr="004A17CF">
        <w:rPr>
          <w:rStyle w:val="Char4"/>
          <w:rtl/>
        </w:rPr>
        <w:t>داند که امام به سجده رفته است، در این حالت بر او واجب است تا به جهت پیروی از امام به سجده برود.</w:t>
      </w:r>
    </w:p>
    <w:p w:rsidR="00F0108F" w:rsidRPr="004A17CF" w:rsidRDefault="00F0108F" w:rsidP="004A17CF">
      <w:pPr>
        <w:widowControl w:val="0"/>
        <w:ind w:firstLine="284"/>
        <w:jc w:val="both"/>
        <w:rPr>
          <w:rStyle w:val="Char4"/>
          <w:rtl/>
        </w:rPr>
      </w:pPr>
      <w:r w:rsidRPr="004A17CF">
        <w:rPr>
          <w:rStyle w:val="Chara"/>
          <w:rtl/>
        </w:rPr>
        <w:t>دوم</w:t>
      </w:r>
      <w:r w:rsidRPr="004A17CF">
        <w:rPr>
          <w:rStyle w:val="Char4"/>
          <w:rtl/>
        </w:rPr>
        <w:t>: او تا بعد از برخواستن امام از سجده احساس</w:t>
      </w:r>
      <w:r w:rsidR="002A69CE" w:rsidRPr="004A17CF">
        <w:rPr>
          <w:rStyle w:val="Char4"/>
          <w:rtl/>
        </w:rPr>
        <w:t xml:space="preserve"> نمی‌</w:t>
      </w:r>
      <w:r w:rsidRPr="004A17CF">
        <w:rPr>
          <w:rStyle w:val="Char4"/>
          <w:rtl/>
        </w:rPr>
        <w:t>کند که امام به سجده رفته است، در این حالت به مأمومی که رکوع برده</w:t>
      </w:r>
      <w:r w:rsidR="002A69CE" w:rsidRPr="004A17CF">
        <w:rPr>
          <w:rStyle w:val="Char4"/>
          <w:rtl/>
        </w:rPr>
        <w:t xml:space="preserve"> می‌</w:t>
      </w:r>
      <w:r w:rsidRPr="004A17CF">
        <w:rPr>
          <w:rStyle w:val="Char4"/>
          <w:rtl/>
        </w:rPr>
        <w:t>گوییم اکنون از رکوع برخیز و از امام پیروی کن و با او به رکوع برو و ادامه بده، و سجده</w:t>
      </w:r>
      <w:r w:rsidR="002A69CE" w:rsidRPr="004A17CF">
        <w:rPr>
          <w:rStyle w:val="Char4"/>
          <w:rtl/>
        </w:rPr>
        <w:t xml:space="preserve">‌ی </w:t>
      </w:r>
      <w:r w:rsidRPr="004A17CF">
        <w:rPr>
          <w:rStyle w:val="Char4"/>
          <w:rtl/>
        </w:rPr>
        <w:t>تلاوت در این حالت از تو ساقط شده، زیرا سجده</w:t>
      </w:r>
      <w:r w:rsidR="002A69CE" w:rsidRPr="004A17CF">
        <w:rPr>
          <w:rStyle w:val="Char4"/>
          <w:rtl/>
        </w:rPr>
        <w:t xml:space="preserve">‌ی </w:t>
      </w:r>
      <w:r w:rsidRPr="004A17CF">
        <w:rPr>
          <w:rStyle w:val="Char4"/>
          <w:rtl/>
        </w:rPr>
        <w:t>تلاوت رکنی در نماز نیست تا آنکه بعد از امام</w:t>
      </w:r>
      <w:r w:rsidR="003E78A1" w:rsidRPr="004A17CF">
        <w:rPr>
          <w:rStyle w:val="Char4"/>
          <w:rtl/>
        </w:rPr>
        <w:t xml:space="preserve"> آن را </w:t>
      </w:r>
      <w:r w:rsidRPr="004A17CF">
        <w:rPr>
          <w:rStyle w:val="Char4"/>
          <w:rtl/>
        </w:rPr>
        <w:t>انجام دهی، و فقط بر تو واجب است تا از امامت پیروی کنی، و پیروی در اینجا (سجده</w:t>
      </w:r>
      <w:r w:rsidR="002A69CE" w:rsidRPr="004A17CF">
        <w:rPr>
          <w:rStyle w:val="Char4"/>
          <w:rtl/>
        </w:rPr>
        <w:t xml:space="preserve">‌ی </w:t>
      </w:r>
      <w:r w:rsidRPr="004A17CF">
        <w:rPr>
          <w:rStyle w:val="Char4"/>
          <w:rtl/>
        </w:rPr>
        <w:t>تلاوت) تمام شده و آن سنتی بود که محل انجامش تمام شده و لذا به نمازت ادامه بده</w:t>
      </w:r>
      <w:r w:rsidRPr="004A17CF">
        <w:rPr>
          <w:rStyle w:val="Char4"/>
          <w:vertAlign w:val="superscript"/>
          <w:rtl/>
        </w:rPr>
        <w:footnoteReference w:id="245"/>
      </w:r>
      <w:r w:rsidR="007F5B3B" w:rsidRPr="004A17CF">
        <w:rPr>
          <w:rStyle w:val="Char4"/>
          <w:rFonts w:hint="cs"/>
          <w:rtl/>
        </w:rPr>
        <w:t>.</w:t>
      </w:r>
    </w:p>
    <w:p w:rsidR="00F0108F" w:rsidRPr="004A17CF" w:rsidRDefault="00F0108F" w:rsidP="004A17CF">
      <w:pPr>
        <w:pStyle w:val="a4"/>
        <w:widowControl w:val="0"/>
        <w:rPr>
          <w:rtl/>
        </w:rPr>
      </w:pPr>
      <w:bookmarkStart w:id="328" w:name="_Toc288240747"/>
      <w:bookmarkStart w:id="329" w:name="_Toc368404620"/>
      <w:bookmarkStart w:id="330" w:name="_Toc437438425"/>
      <w:r w:rsidRPr="004A17CF">
        <w:rPr>
          <w:rtl/>
        </w:rPr>
        <w:t>هرگاه دو نفر با گفتن «سبحان الله» امام را مطلع کنند، ولی در دو منظور متفاوت!</w:t>
      </w:r>
      <w:bookmarkEnd w:id="328"/>
      <w:bookmarkEnd w:id="329"/>
      <w:bookmarkEnd w:id="330"/>
    </w:p>
    <w:p w:rsidR="00F0108F" w:rsidRPr="004A17CF" w:rsidRDefault="00F0108F" w:rsidP="004A17CF">
      <w:pPr>
        <w:widowControl w:val="0"/>
        <w:ind w:firstLine="284"/>
        <w:jc w:val="both"/>
        <w:rPr>
          <w:rStyle w:val="Char4"/>
          <w:rtl/>
        </w:rPr>
      </w:pPr>
      <w:r w:rsidRPr="004A17CF">
        <w:rPr>
          <w:rStyle w:val="Char4"/>
          <w:rtl/>
        </w:rPr>
        <w:t>از جناب شیخ سوال شد: درباره</w:t>
      </w:r>
      <w:r w:rsidR="002A69CE" w:rsidRPr="004A17CF">
        <w:rPr>
          <w:rStyle w:val="Char4"/>
          <w:rtl/>
        </w:rPr>
        <w:t xml:space="preserve">‌ی </w:t>
      </w:r>
      <w:r w:rsidRPr="004A17CF">
        <w:rPr>
          <w:rStyle w:val="Char4"/>
          <w:rtl/>
        </w:rPr>
        <w:t>امامی که (در حین نماز)، مردی با گفتن سبحان الله وی را متوجه می</w:t>
      </w:r>
      <w:r w:rsidR="007F5B3B" w:rsidRPr="004A17CF">
        <w:rPr>
          <w:rStyle w:val="Char4"/>
          <w:rFonts w:hint="cs"/>
          <w:rtl/>
        </w:rPr>
        <w:t>‌</w:t>
      </w:r>
      <w:r w:rsidRPr="004A17CF">
        <w:rPr>
          <w:rStyle w:val="Char4"/>
          <w:rtl/>
        </w:rPr>
        <w:t>کند که زیادتی در نمازش انجام داده، و مرد دیگری نیز (بعد از او) با گفتن سبحان الله امام را متوجه</w:t>
      </w:r>
      <w:r w:rsidR="002A69CE" w:rsidRPr="004A17CF">
        <w:rPr>
          <w:rStyle w:val="Char4"/>
          <w:rtl/>
        </w:rPr>
        <w:t xml:space="preserve"> می‌</w:t>
      </w:r>
      <w:r w:rsidRPr="004A17CF">
        <w:rPr>
          <w:rStyle w:val="Char4"/>
          <w:rtl/>
        </w:rPr>
        <w:t>کند که زیادتی در نمازش نیافزوده.. حکم چیست؟</w:t>
      </w:r>
    </w:p>
    <w:p w:rsidR="00F0108F" w:rsidRPr="004A17CF" w:rsidRDefault="00F0108F" w:rsidP="004A17CF">
      <w:pPr>
        <w:widowControl w:val="0"/>
        <w:ind w:firstLine="284"/>
        <w:jc w:val="both"/>
        <w:rPr>
          <w:rStyle w:val="Char4"/>
          <w:rtl/>
        </w:rPr>
      </w:pPr>
      <w:r w:rsidRPr="004A17CF">
        <w:rPr>
          <w:rStyle w:val="Char4"/>
          <w:rtl/>
        </w:rPr>
        <w:t>جواب دادند: حکم در این حالت اینست که (اعتبار</w:t>
      </w:r>
      <w:r w:rsidR="00900947">
        <w:rPr>
          <w:rStyle w:val="Char4"/>
          <w:rtl/>
        </w:rPr>
        <w:t xml:space="preserve"> هردو </w:t>
      </w:r>
      <w:r w:rsidRPr="004A17CF">
        <w:rPr>
          <w:rStyle w:val="Char4"/>
          <w:rtl/>
        </w:rPr>
        <w:t>تذکر) ساقط</w:t>
      </w:r>
      <w:r w:rsidR="002A69CE" w:rsidRPr="004A17CF">
        <w:rPr>
          <w:rStyle w:val="Char4"/>
          <w:rtl/>
        </w:rPr>
        <w:t xml:space="preserve"> می‌</w:t>
      </w:r>
      <w:r w:rsidRPr="004A17CF">
        <w:rPr>
          <w:rStyle w:val="Char4"/>
          <w:rtl/>
        </w:rPr>
        <w:t>شوند، پس اگر یکی از</w:t>
      </w:r>
      <w:r w:rsidR="003E4824" w:rsidRPr="004A17CF">
        <w:rPr>
          <w:rStyle w:val="Char4"/>
          <w:rtl/>
        </w:rPr>
        <w:t xml:space="preserve"> آن‌ها </w:t>
      </w:r>
      <w:r w:rsidRPr="004A17CF">
        <w:rPr>
          <w:rStyle w:val="Char4"/>
          <w:rtl/>
        </w:rPr>
        <w:t>هنگام بلند شدن امام بگوید «سبحان الله» و نفر دوم بگوید: «سبحان الله» بنابراین نزد او (یعنی امام) دو قول متعارض وجود خواهد داشت، که</w:t>
      </w:r>
      <w:r w:rsidR="00E30B78">
        <w:rPr>
          <w:rStyle w:val="Char4"/>
          <w:rtl/>
        </w:rPr>
        <w:t xml:space="preserve"> هریک </w:t>
      </w:r>
      <w:r w:rsidRPr="004A17CF">
        <w:rPr>
          <w:rStyle w:val="Char4"/>
          <w:rtl/>
        </w:rPr>
        <w:t>دیگری را (از اعتبار) ساقط</w:t>
      </w:r>
      <w:r w:rsidR="002A69CE" w:rsidRPr="004A17CF">
        <w:rPr>
          <w:rStyle w:val="Char4"/>
          <w:rtl/>
        </w:rPr>
        <w:t xml:space="preserve"> می‌</w:t>
      </w:r>
      <w:r w:rsidRPr="004A17CF">
        <w:rPr>
          <w:rStyle w:val="Char4"/>
          <w:rtl/>
        </w:rPr>
        <w:t>کند، و (امام بایستی) به آنچه که نزد خود صحیح</w:t>
      </w:r>
      <w:r w:rsidR="002A69CE" w:rsidRPr="004A17CF">
        <w:rPr>
          <w:rStyle w:val="Char4"/>
          <w:rtl/>
        </w:rPr>
        <w:t xml:space="preserve"> می‌</w:t>
      </w:r>
      <w:r w:rsidRPr="004A17CF">
        <w:rPr>
          <w:rStyle w:val="Char4"/>
          <w:rtl/>
        </w:rPr>
        <w:t>داند بازگشته و بنا را بر آن بگذارد</w:t>
      </w:r>
      <w:r w:rsidRPr="004A17CF">
        <w:rPr>
          <w:rStyle w:val="Char4"/>
          <w:vertAlign w:val="superscript"/>
          <w:rtl/>
        </w:rPr>
        <w:footnoteReference w:id="246"/>
      </w:r>
      <w:r w:rsidR="007F5B3B" w:rsidRPr="004A17CF">
        <w:rPr>
          <w:rStyle w:val="Char4"/>
          <w:rFonts w:hint="cs"/>
          <w:rtl/>
        </w:rPr>
        <w:t>.</w:t>
      </w:r>
    </w:p>
    <w:p w:rsidR="00F0108F" w:rsidRPr="004A17CF" w:rsidRDefault="00F0108F" w:rsidP="004A17CF">
      <w:pPr>
        <w:pStyle w:val="a4"/>
        <w:widowControl w:val="0"/>
        <w:rPr>
          <w:rtl/>
        </w:rPr>
      </w:pPr>
      <w:bookmarkStart w:id="331" w:name="_Toc288240748"/>
      <w:bookmarkStart w:id="332" w:name="_Toc368404621"/>
      <w:bookmarkStart w:id="333" w:name="_Toc437438426"/>
      <w:r w:rsidRPr="004A17CF">
        <w:rPr>
          <w:rtl/>
        </w:rPr>
        <w:t>آیا هرگاه امام مرتکب اشتباهی شد</w:t>
      </w:r>
      <w:r w:rsidR="002A69CE" w:rsidRPr="004A17CF">
        <w:rPr>
          <w:rtl/>
        </w:rPr>
        <w:t xml:space="preserve"> می‌</w:t>
      </w:r>
      <w:r w:rsidRPr="004A17CF">
        <w:rPr>
          <w:rtl/>
        </w:rPr>
        <w:t>توان وی را با سخنی آگاه کرد؟</w:t>
      </w:r>
      <w:bookmarkEnd w:id="331"/>
      <w:bookmarkEnd w:id="332"/>
      <w:bookmarkEnd w:id="333"/>
    </w:p>
    <w:p w:rsidR="00F0108F" w:rsidRPr="004A17CF" w:rsidRDefault="00F0108F" w:rsidP="004A17CF">
      <w:pPr>
        <w:widowControl w:val="0"/>
        <w:ind w:firstLine="284"/>
        <w:jc w:val="both"/>
        <w:rPr>
          <w:rStyle w:val="Char4"/>
          <w:rtl/>
        </w:rPr>
      </w:pPr>
      <w:r w:rsidRPr="004A17CF">
        <w:rPr>
          <w:rStyle w:val="Char4"/>
          <w:rtl/>
        </w:rPr>
        <w:t>از جناب شیخ سوال شد: هرگاه برای مصلحت نماز، سخنی گفته شود</w:t>
      </w:r>
      <w:r w:rsidR="00227F5A" w:rsidRPr="004A17CF">
        <w:rPr>
          <w:rStyle w:val="Char4"/>
          <w:rtl/>
        </w:rPr>
        <w:t>،</w:t>
      </w:r>
      <w:r w:rsidRPr="004A17CF">
        <w:rPr>
          <w:rStyle w:val="Char4"/>
          <w:rtl/>
        </w:rPr>
        <w:t xml:space="preserve"> مثلا امام قرائت فاتحه را فراموش کند به او بگوییم «فاتحه بخوان»، و هرگاه فراموش کرد رکوع و سجده انجام دهد و به وی سبحان الله گفته شد ولی متوجه خطای خود نشد پس به او بگوییم «رکوع نبردی» و.. آیا این (سخن مصلحتی) نماز را باطل</w:t>
      </w:r>
      <w:r w:rsidR="002A69CE" w:rsidRPr="004A17CF">
        <w:rPr>
          <w:rStyle w:val="Char4"/>
          <w:rtl/>
        </w:rPr>
        <w:t xml:space="preserve"> می‌</w:t>
      </w:r>
      <w:r w:rsidRPr="004A17CF">
        <w:rPr>
          <w:rStyle w:val="Char4"/>
          <w:rtl/>
        </w:rPr>
        <w:t>کند؟</w:t>
      </w:r>
    </w:p>
    <w:p w:rsidR="00F0108F" w:rsidRPr="004A17CF" w:rsidRDefault="00F0108F" w:rsidP="008057EA">
      <w:pPr>
        <w:widowControl w:val="0"/>
        <w:ind w:firstLine="284"/>
        <w:jc w:val="both"/>
        <w:rPr>
          <w:rStyle w:val="Char4"/>
          <w:rtl/>
        </w:rPr>
      </w:pPr>
      <w:r w:rsidRPr="004A17CF">
        <w:rPr>
          <w:rStyle w:val="Char4"/>
          <w:rtl/>
        </w:rPr>
        <w:t>جواب دادند: آری، سخن (گفتن) نماز را باطل</w:t>
      </w:r>
      <w:r w:rsidR="002A69CE" w:rsidRPr="004A17CF">
        <w:rPr>
          <w:rStyle w:val="Char4"/>
          <w:rtl/>
        </w:rPr>
        <w:t xml:space="preserve"> می‌</w:t>
      </w:r>
      <w:r w:rsidRPr="004A17CF">
        <w:rPr>
          <w:rStyle w:val="Char4"/>
          <w:rtl/>
        </w:rPr>
        <w:t>کند. و منظورم از سخن، سخنان آدم</w:t>
      </w:r>
      <w:r w:rsidR="002A69CE" w:rsidRPr="004A17CF">
        <w:rPr>
          <w:rStyle w:val="Char4"/>
          <w:rtl/>
        </w:rPr>
        <w:t>‌ها</w:t>
      </w:r>
      <w:r w:rsidRPr="004A17CF">
        <w:rPr>
          <w:rStyle w:val="Char4"/>
          <w:rtl/>
        </w:rPr>
        <w:t xml:space="preserve"> (در نماز) است، و دلیل آن نیز ماجرای معاویه بن حکم</w:t>
      </w:r>
      <w:r w:rsidR="00F642CB" w:rsidRPr="004A17CF">
        <w:rPr>
          <w:rStyle w:val="Char4"/>
          <w:rFonts w:cs="CTraditional Arabic"/>
          <w:rtl/>
        </w:rPr>
        <w:t>س</w:t>
      </w:r>
      <w:r w:rsidRPr="004A17CF">
        <w:rPr>
          <w:rStyle w:val="Char4"/>
          <w:rtl/>
        </w:rPr>
        <w:t xml:space="preserve"> است، او هنگامی رسید که پیامبر</w:t>
      </w:r>
      <w:r w:rsidR="00F642CB" w:rsidRPr="004A17CF">
        <w:rPr>
          <w:rStyle w:val="Char4"/>
          <w:rFonts w:cs="CTraditional Arabic"/>
          <w:rtl/>
        </w:rPr>
        <w:t xml:space="preserve"> ج</w:t>
      </w:r>
      <w:r w:rsidRPr="004A17CF">
        <w:rPr>
          <w:rStyle w:val="Char4"/>
          <w:rtl/>
        </w:rPr>
        <w:t xml:space="preserve"> با اصحابش نماز</w:t>
      </w:r>
      <w:r w:rsidR="002A69CE" w:rsidRPr="004A17CF">
        <w:rPr>
          <w:rStyle w:val="Char4"/>
          <w:rtl/>
        </w:rPr>
        <w:t xml:space="preserve"> می‌</w:t>
      </w:r>
      <w:r w:rsidRPr="004A17CF">
        <w:rPr>
          <w:rStyle w:val="Char4"/>
          <w:rtl/>
        </w:rPr>
        <w:t xml:space="preserve">خواند، (او نیز به جماعت ملحق شد) مردی عطسه کرد و گفت: </w:t>
      </w:r>
      <w:r w:rsidRPr="004A17CF">
        <w:rPr>
          <w:rStyle w:val="Char1"/>
          <w:spacing w:val="0"/>
          <w:rtl/>
        </w:rPr>
        <w:t>«الحمدلله»</w:t>
      </w:r>
      <w:r w:rsidRPr="004A17CF">
        <w:rPr>
          <w:rStyle w:val="Char4"/>
          <w:rtl/>
        </w:rPr>
        <w:t xml:space="preserve"> معاویه نیز (در جواب عطسه کننده) گفت: </w:t>
      </w:r>
      <w:r w:rsidRPr="008057EA">
        <w:rPr>
          <w:rStyle w:val="Char1"/>
          <w:rtl/>
        </w:rPr>
        <w:t>«یرحم</w:t>
      </w:r>
      <w:r w:rsidR="008057EA">
        <w:rPr>
          <w:rStyle w:val="Char1"/>
          <w:rFonts w:hint="cs"/>
          <w:rtl/>
        </w:rPr>
        <w:t>ك</w:t>
      </w:r>
      <w:r w:rsidRPr="008057EA">
        <w:rPr>
          <w:rStyle w:val="Char1"/>
          <w:rtl/>
        </w:rPr>
        <w:t xml:space="preserve"> الله»</w:t>
      </w:r>
      <w:r w:rsidRPr="004A17CF">
        <w:rPr>
          <w:rStyle w:val="Char4"/>
          <w:rtl/>
        </w:rPr>
        <w:t>، مردم نیز با چشم</w:t>
      </w:r>
      <w:r w:rsidR="002A69CE" w:rsidRPr="004A17CF">
        <w:rPr>
          <w:rStyle w:val="Char4"/>
          <w:rtl/>
        </w:rPr>
        <w:t>‌ها</w:t>
      </w:r>
      <w:r w:rsidRPr="004A17CF">
        <w:rPr>
          <w:rStyle w:val="Char4"/>
          <w:rtl/>
        </w:rPr>
        <w:t>یشان به وی خیره شدند، معاویه گفت: وای بر من‌! مادرم به عزایم بنشیند (چه شده که اینگونه نگاهم</w:t>
      </w:r>
      <w:r w:rsidR="002A69CE" w:rsidRPr="004A17CF">
        <w:rPr>
          <w:rStyle w:val="Char4"/>
          <w:rtl/>
        </w:rPr>
        <w:t xml:space="preserve"> می‌</w:t>
      </w:r>
      <w:r w:rsidRPr="004A17CF">
        <w:rPr>
          <w:rStyle w:val="Char4"/>
          <w:rtl/>
        </w:rPr>
        <w:t>کنید؟) بقیه نیز با دست بر ران</w:t>
      </w:r>
      <w:r w:rsidR="005B0C13" w:rsidRPr="004A17CF">
        <w:rPr>
          <w:rStyle w:val="Char4"/>
          <w:rFonts w:hint="cs"/>
          <w:rtl/>
        </w:rPr>
        <w:t>‌</w:t>
      </w:r>
      <w:r w:rsidRPr="004A17CF">
        <w:rPr>
          <w:rStyle w:val="Char4"/>
          <w:rtl/>
        </w:rPr>
        <w:t>هایشان زدند و خواستند وی را بفهمانند تا ساکت شود، او نیز ساکت شد، هنگامی که پیامبر</w:t>
      </w:r>
      <w:r w:rsidR="00F642CB" w:rsidRPr="004A17CF">
        <w:rPr>
          <w:rStyle w:val="Char4"/>
          <w:rFonts w:cs="CTraditional Arabic"/>
          <w:rtl/>
        </w:rPr>
        <w:t xml:space="preserve"> ج</w:t>
      </w:r>
      <w:r w:rsidRPr="004A17CF">
        <w:rPr>
          <w:rStyle w:val="Char4"/>
          <w:rtl/>
        </w:rPr>
        <w:t xml:space="preserve"> نمازش را تمام کرد معاویه را فراخواند</w:t>
      </w:r>
      <w:r w:rsidR="00227F5A" w:rsidRPr="004A17CF">
        <w:rPr>
          <w:rStyle w:val="Char4"/>
          <w:rtl/>
        </w:rPr>
        <w:t>،</w:t>
      </w:r>
      <w:r w:rsidRPr="004A17CF">
        <w:rPr>
          <w:rStyle w:val="Char4"/>
          <w:rtl/>
        </w:rPr>
        <w:t xml:space="preserve"> معاویه گفت: پدر و مادرم فدایش باد، هیچ معلمی را بهتر و نیکوتر از از ایشان ندیدم که اینگونه تعلیم دهد، به خدا سوگند نه با خشم به من نگاه کرد و نه سرزنشم کرد! و بلکه فرمود: </w:t>
      </w:r>
      <w:r w:rsidR="007F5B3B" w:rsidRPr="004A17CF">
        <w:rPr>
          <w:rStyle w:val="Char3"/>
          <w:rFonts w:hint="cs"/>
          <w:rtl/>
        </w:rPr>
        <w:t>«</w:t>
      </w:r>
      <w:r w:rsidRPr="004A17CF">
        <w:rPr>
          <w:rStyle w:val="Char3"/>
          <w:rtl/>
        </w:rPr>
        <w:t>إنَّ هذِهِ الصَّلاَةَ لاَ يَصْلُحُ فِيهَا شَيْءٌ مِنْ كَلامِ النَّاسِ، إنَّمَا هِيَ التَّسْبِيحُ وَالتَّكْبِيرُ، وَقِراءةُ ‏القُرْآنِ</w:t>
      </w:r>
      <w:r w:rsidR="007F5B3B" w:rsidRPr="004A17CF">
        <w:rPr>
          <w:rStyle w:val="Char3"/>
          <w:rFonts w:hint="cs"/>
          <w:rtl/>
        </w:rPr>
        <w:t>»</w:t>
      </w:r>
      <w:r w:rsidRPr="004A17CF">
        <w:rPr>
          <w:rStyle w:val="Char4"/>
          <w:vertAlign w:val="superscript"/>
          <w:rtl/>
        </w:rPr>
        <w:footnoteReference w:id="247"/>
      </w:r>
      <w:r w:rsidR="007F5B3B" w:rsidRPr="004A17CF">
        <w:rPr>
          <w:rStyle w:val="Char4"/>
          <w:rFonts w:hint="cs"/>
          <w:rtl/>
        </w:rPr>
        <w:t>.</w:t>
      </w:r>
      <w:r w:rsidRPr="004A17CF">
        <w:rPr>
          <w:rStyle w:val="Char4"/>
          <w:rtl/>
        </w:rPr>
        <w:t xml:space="preserve"> </w:t>
      </w:r>
      <w:r w:rsidR="007F5B3B" w:rsidRPr="004A17CF">
        <w:rPr>
          <w:rFonts w:ascii="Lotus Linotype" w:hAnsi="Lotus Linotype" w:cs="Traditional Arabic" w:hint="cs"/>
          <w:sz w:val="26"/>
          <w:szCs w:val="26"/>
          <w:rtl/>
          <w:lang w:bidi="fa-IR"/>
        </w:rPr>
        <w:t>«</w:t>
      </w:r>
      <w:r w:rsidRPr="004A17CF">
        <w:rPr>
          <w:rStyle w:val="Char4"/>
          <w:rtl/>
        </w:rPr>
        <w:t>در این نماز هیچ چیز از سخنان مردم شایسته ‌گفتن نیست‌، بلکه نماز محل تسبیح و تکبیر و قرائت قرآن است</w:t>
      </w:r>
      <w:r w:rsidR="007F5B3B" w:rsidRPr="004A17CF">
        <w:rPr>
          <w:rFonts w:ascii="Lotus Linotype" w:hAnsi="Lotus Linotype" w:cs="Traditional Arabic" w:hint="cs"/>
          <w:sz w:val="26"/>
          <w:szCs w:val="26"/>
          <w:rtl/>
          <w:lang w:bidi="fa-IR"/>
        </w:rPr>
        <w:t>»</w:t>
      </w:r>
      <w:r w:rsidRPr="004A17CF">
        <w:rPr>
          <w:rStyle w:val="Char4"/>
          <w:rtl/>
        </w:rPr>
        <w:t>. شاهد (برای گفته</w:t>
      </w:r>
      <w:r w:rsidR="002A69CE" w:rsidRPr="004A17CF">
        <w:rPr>
          <w:rStyle w:val="Char4"/>
          <w:rtl/>
        </w:rPr>
        <w:t xml:space="preserve">‌ی </w:t>
      </w:r>
      <w:r w:rsidRPr="004A17CF">
        <w:rPr>
          <w:rStyle w:val="Char4"/>
          <w:rtl/>
        </w:rPr>
        <w:t>ما) این فرموده</w:t>
      </w:r>
      <w:r w:rsidR="002A69CE" w:rsidRPr="004A17CF">
        <w:rPr>
          <w:rStyle w:val="Char4"/>
          <w:rtl/>
        </w:rPr>
        <w:t xml:space="preserve">‌ی </w:t>
      </w:r>
      <w:r w:rsidRPr="004A17CF">
        <w:rPr>
          <w:rStyle w:val="Char4"/>
          <w:rtl/>
        </w:rPr>
        <w:t>پیامبر</w:t>
      </w:r>
      <w:r w:rsidR="00F642CB" w:rsidRPr="004A17CF">
        <w:rPr>
          <w:rStyle w:val="Char4"/>
          <w:rFonts w:cs="CTraditional Arabic"/>
          <w:rtl/>
        </w:rPr>
        <w:t xml:space="preserve"> ج</w:t>
      </w:r>
      <w:r w:rsidRPr="004A17CF">
        <w:rPr>
          <w:rStyle w:val="Char4"/>
          <w:rtl/>
        </w:rPr>
        <w:t xml:space="preserve"> است: </w:t>
      </w:r>
      <w:r w:rsidR="007F5B3B" w:rsidRPr="004A17CF">
        <w:rPr>
          <w:rStyle w:val="Char3"/>
          <w:rFonts w:hint="cs"/>
          <w:rtl/>
        </w:rPr>
        <w:t>«</w:t>
      </w:r>
      <w:r w:rsidRPr="004A17CF">
        <w:rPr>
          <w:rStyle w:val="Char3"/>
          <w:rtl/>
        </w:rPr>
        <w:t>إنَّ هذِهِ الصَّلاَةَ لاَ يَصْلُحُ فِيهَا شَيْءٌ مِنْ كَلامِ النَّاسِ</w:t>
      </w:r>
      <w:r w:rsidR="007F5B3B" w:rsidRPr="004A17CF">
        <w:rPr>
          <w:rStyle w:val="Char3"/>
          <w:rFonts w:hint="cs"/>
          <w:rtl/>
        </w:rPr>
        <w:t>»</w:t>
      </w:r>
      <w:r w:rsidRPr="004A17CF">
        <w:rPr>
          <w:rStyle w:val="Char4"/>
          <w:rtl/>
        </w:rPr>
        <w:t xml:space="preserve"> در این نماز هیچ چیز از سخنان مردم شایسته ‌گفتن نیست. و این عام است، چرا که لفظ </w:t>
      </w:r>
      <w:r w:rsidRPr="004A17CF">
        <w:rPr>
          <w:rStyle w:val="Char1"/>
          <w:spacing w:val="0"/>
          <w:rtl/>
        </w:rPr>
        <w:t>«ش</w:t>
      </w:r>
      <w:r w:rsidR="003E4824" w:rsidRPr="004A17CF">
        <w:rPr>
          <w:rStyle w:val="Char1"/>
          <w:spacing w:val="0"/>
          <w:rtl/>
        </w:rPr>
        <w:t>ی</w:t>
      </w:r>
      <w:r w:rsidRPr="004A17CF">
        <w:rPr>
          <w:rStyle w:val="Char1"/>
          <w:spacing w:val="0"/>
          <w:rtl/>
        </w:rPr>
        <w:t>ء»</w:t>
      </w:r>
      <w:r w:rsidRPr="004A17CF">
        <w:rPr>
          <w:rStyle w:val="Char4"/>
          <w:rtl/>
        </w:rPr>
        <w:t xml:space="preserve"> در حدیث</w:t>
      </w:r>
      <w:r w:rsidR="00227F5A" w:rsidRPr="004A17CF">
        <w:rPr>
          <w:rStyle w:val="Char4"/>
          <w:rtl/>
        </w:rPr>
        <w:t>،</w:t>
      </w:r>
      <w:r w:rsidRPr="004A17CF">
        <w:rPr>
          <w:rStyle w:val="Char4"/>
          <w:rtl/>
        </w:rPr>
        <w:t xml:space="preserve"> نکره در سیاق نفی است و لذا فایده</w:t>
      </w:r>
      <w:r w:rsidR="002A69CE" w:rsidRPr="004A17CF">
        <w:rPr>
          <w:rStyle w:val="Char4"/>
          <w:rtl/>
        </w:rPr>
        <w:t xml:space="preserve">‌ی </w:t>
      </w:r>
      <w:r w:rsidRPr="004A17CF">
        <w:rPr>
          <w:rStyle w:val="Char4"/>
          <w:rtl/>
        </w:rPr>
        <w:t>عموم را</w:t>
      </w:r>
      <w:r w:rsidR="002A69CE" w:rsidRPr="004A17CF">
        <w:rPr>
          <w:rStyle w:val="Char4"/>
          <w:rtl/>
        </w:rPr>
        <w:t xml:space="preserve"> می‌</w:t>
      </w:r>
      <w:r w:rsidRPr="004A17CF">
        <w:rPr>
          <w:rStyle w:val="Char4"/>
          <w:rtl/>
        </w:rPr>
        <w:t>رساند حال چه برای مصلحت نماز باشد و چه مصلحتی نداشته باشد، و بر این اساس برای ما جایز نیست که امام را بوسیله</w:t>
      </w:r>
      <w:r w:rsidR="002A69CE" w:rsidRPr="004A17CF">
        <w:rPr>
          <w:rStyle w:val="Char4"/>
          <w:rtl/>
        </w:rPr>
        <w:t xml:space="preserve">‌ی </w:t>
      </w:r>
      <w:r w:rsidRPr="004A17CF">
        <w:rPr>
          <w:rStyle w:val="Char4"/>
          <w:rtl/>
        </w:rPr>
        <w:t>سخن متوجه (اشتباهش) کنیم، هرگاه در غیر محل سجده امام سجده کرد</w:t>
      </w:r>
      <w:r w:rsidR="002A69CE" w:rsidRPr="004A17CF">
        <w:rPr>
          <w:rStyle w:val="Char4"/>
          <w:rtl/>
        </w:rPr>
        <w:t xml:space="preserve"> می‌</w:t>
      </w:r>
      <w:r w:rsidRPr="004A17CF">
        <w:rPr>
          <w:rStyle w:val="Char4"/>
          <w:rtl/>
        </w:rPr>
        <w:t>گوییم سبحان الله و هرگاه در غیر محل قیام، بلند شد</w:t>
      </w:r>
      <w:r w:rsidR="002A69CE" w:rsidRPr="004A17CF">
        <w:rPr>
          <w:rStyle w:val="Char4"/>
          <w:rtl/>
        </w:rPr>
        <w:t xml:space="preserve"> می‌</w:t>
      </w:r>
      <w:r w:rsidRPr="004A17CF">
        <w:rPr>
          <w:rStyle w:val="Char4"/>
          <w:rtl/>
        </w:rPr>
        <w:t>گوییم سبحان الله و به وی</w:t>
      </w:r>
      <w:r w:rsidR="002A69CE" w:rsidRPr="004A17CF">
        <w:rPr>
          <w:rStyle w:val="Char4"/>
          <w:rtl/>
        </w:rPr>
        <w:t xml:space="preserve"> نمی‌</w:t>
      </w:r>
      <w:r w:rsidRPr="004A17CF">
        <w:rPr>
          <w:rStyle w:val="Char4"/>
          <w:rtl/>
        </w:rPr>
        <w:t>گوییم بنشین! زیرا اگر بگویی بنشین تو کلام آدمی را گفته ای، و نمازت را باطل</w:t>
      </w:r>
      <w:r w:rsidR="002A69CE" w:rsidRPr="004A17CF">
        <w:rPr>
          <w:rStyle w:val="Char4"/>
          <w:rtl/>
        </w:rPr>
        <w:t xml:space="preserve"> می‌</w:t>
      </w:r>
      <w:r w:rsidRPr="004A17CF">
        <w:rPr>
          <w:rStyle w:val="Char4"/>
          <w:rtl/>
        </w:rPr>
        <w:t>کند.</w:t>
      </w:r>
    </w:p>
    <w:p w:rsidR="00F0108F" w:rsidRPr="004A17CF" w:rsidRDefault="00F0108F" w:rsidP="008057EA">
      <w:pPr>
        <w:widowControl w:val="0"/>
        <w:ind w:firstLine="284"/>
        <w:jc w:val="both"/>
        <w:rPr>
          <w:rStyle w:val="Char4"/>
          <w:rtl/>
        </w:rPr>
      </w:pPr>
      <w:r w:rsidRPr="004A17CF">
        <w:rPr>
          <w:rStyle w:val="Char4"/>
          <w:rtl/>
        </w:rPr>
        <w:t>اما هرگاه یکی از نمازگزاران از روی نا آگاهی سخن گفت لازم نیست نمازش را تکرار کند، و لذا پیامبر</w:t>
      </w:r>
      <w:r w:rsidR="00F642CB" w:rsidRPr="004A17CF">
        <w:rPr>
          <w:rStyle w:val="Char4"/>
          <w:rFonts w:cs="CTraditional Arabic"/>
          <w:rtl/>
        </w:rPr>
        <w:t xml:space="preserve"> ج</w:t>
      </w:r>
      <w:r w:rsidRPr="004A17CF">
        <w:rPr>
          <w:rStyle w:val="Char4"/>
          <w:rtl/>
        </w:rPr>
        <w:t xml:space="preserve"> معاویه را امر نکرد تا نمازش را تکرار کند در حالیکه او دوبار (در داخل نمازش) سخن گفت، یکبار در جواب عطسه کننده گفت: </w:t>
      </w:r>
      <w:r w:rsidRPr="008057EA">
        <w:rPr>
          <w:rStyle w:val="Char1"/>
          <w:rtl/>
        </w:rPr>
        <w:t>«</w:t>
      </w:r>
      <w:r w:rsidR="003E4824" w:rsidRPr="008057EA">
        <w:rPr>
          <w:rStyle w:val="Char1"/>
          <w:rtl/>
        </w:rPr>
        <w:t>ی</w:t>
      </w:r>
      <w:r w:rsidRPr="008057EA">
        <w:rPr>
          <w:rStyle w:val="Char1"/>
          <w:rtl/>
        </w:rPr>
        <w:t>رحم</w:t>
      </w:r>
      <w:r w:rsidR="008057EA">
        <w:rPr>
          <w:rStyle w:val="Char1"/>
          <w:rFonts w:hint="cs"/>
          <w:rtl/>
        </w:rPr>
        <w:t>ك</w:t>
      </w:r>
      <w:r w:rsidRPr="008057EA">
        <w:rPr>
          <w:rStyle w:val="Char1"/>
          <w:rtl/>
        </w:rPr>
        <w:t xml:space="preserve"> الله»</w:t>
      </w:r>
      <w:r w:rsidRPr="004A17CF">
        <w:rPr>
          <w:rStyle w:val="Char4"/>
          <w:rtl/>
        </w:rPr>
        <w:t xml:space="preserve"> و بار دیگر (در برابر عکس العمل دیگران) گفت: «مادرم به عزایم بنشیند»، و پیامبر</w:t>
      </w:r>
      <w:r w:rsidR="00F642CB" w:rsidRPr="004A17CF">
        <w:rPr>
          <w:rStyle w:val="Char4"/>
          <w:rFonts w:cs="CTraditional Arabic"/>
          <w:rtl/>
        </w:rPr>
        <w:t xml:space="preserve"> ج</w:t>
      </w:r>
      <w:r w:rsidRPr="004A17CF">
        <w:rPr>
          <w:rStyle w:val="Char4"/>
          <w:rtl/>
        </w:rPr>
        <w:t xml:space="preserve"> وی را به تکرار نماز امر ننمود</w:t>
      </w:r>
      <w:r w:rsidRPr="004A17CF">
        <w:rPr>
          <w:rStyle w:val="Char4"/>
          <w:vertAlign w:val="superscript"/>
          <w:rtl/>
        </w:rPr>
        <w:footnoteReference w:id="248"/>
      </w:r>
      <w:r w:rsidR="007F5B3B" w:rsidRPr="004A17CF">
        <w:rPr>
          <w:rStyle w:val="Char4"/>
          <w:rFonts w:hint="cs"/>
          <w:rtl/>
        </w:rPr>
        <w:t>.</w:t>
      </w:r>
    </w:p>
    <w:p w:rsidR="00F0108F" w:rsidRPr="004A17CF" w:rsidRDefault="00F0108F" w:rsidP="004A17CF">
      <w:pPr>
        <w:widowControl w:val="0"/>
        <w:ind w:firstLine="284"/>
        <w:jc w:val="both"/>
        <w:rPr>
          <w:rStyle w:val="Char4"/>
          <w:rtl/>
        </w:rPr>
      </w:pPr>
      <w:r w:rsidRPr="004A17CF">
        <w:rPr>
          <w:rStyle w:val="Char4"/>
          <w:rtl/>
        </w:rPr>
        <w:t>اما اگر امام در نماز جهریه فراموش کرد که قرائت را جهری بخواند و ما به وی گفتیم سبحان الله و او متوجه نشد، پس چگونه وی را آگاه کنیم؟</w:t>
      </w:r>
    </w:p>
    <w:p w:rsidR="00F0108F" w:rsidRPr="004A17CF" w:rsidRDefault="00F0108F" w:rsidP="004A17CF">
      <w:pPr>
        <w:widowControl w:val="0"/>
        <w:ind w:firstLine="284"/>
        <w:jc w:val="both"/>
        <w:rPr>
          <w:rStyle w:val="Char4"/>
          <w:rtl/>
        </w:rPr>
      </w:pPr>
      <w:r w:rsidRPr="004A17CF">
        <w:rPr>
          <w:rStyle w:val="Char4"/>
          <w:rtl/>
        </w:rPr>
        <w:t>جواب: یکی از نمازگزاران فاتحه را با صدای بلند بخواند تا امام متوجه شود</w:t>
      </w:r>
      <w:r w:rsidRPr="004A17CF">
        <w:rPr>
          <w:rStyle w:val="Char4"/>
          <w:vertAlign w:val="superscript"/>
          <w:rtl/>
        </w:rPr>
        <w:footnoteReference w:id="249"/>
      </w:r>
      <w:r w:rsidR="007F5B3B" w:rsidRPr="004A17CF">
        <w:rPr>
          <w:rStyle w:val="Char4"/>
          <w:rFonts w:hint="cs"/>
          <w:rtl/>
        </w:rPr>
        <w:t>.</w:t>
      </w:r>
    </w:p>
    <w:p w:rsidR="00F0108F" w:rsidRPr="004A17CF" w:rsidRDefault="00F0108F" w:rsidP="004A17CF">
      <w:pPr>
        <w:pStyle w:val="a4"/>
        <w:widowControl w:val="0"/>
        <w:rPr>
          <w:rtl/>
        </w:rPr>
      </w:pPr>
      <w:bookmarkStart w:id="334" w:name="_Toc264829166"/>
      <w:bookmarkStart w:id="335" w:name="_Toc288240749"/>
      <w:bookmarkStart w:id="336" w:name="_Toc368404622"/>
      <w:bookmarkStart w:id="337" w:name="_Toc437438427"/>
      <w:r w:rsidRPr="004A17CF">
        <w:rPr>
          <w:rtl/>
        </w:rPr>
        <w:t>سوال: ارکان و واجبات و سنت</w:t>
      </w:r>
      <w:r w:rsidR="007F5B3B" w:rsidRPr="004A17CF">
        <w:rPr>
          <w:rFonts w:hint="cs"/>
          <w:rtl/>
        </w:rPr>
        <w:t>‌</w:t>
      </w:r>
      <w:r w:rsidRPr="004A17CF">
        <w:rPr>
          <w:rtl/>
        </w:rPr>
        <w:t>های نماز کدامند؟</w:t>
      </w:r>
      <w:bookmarkEnd w:id="334"/>
      <w:bookmarkEnd w:id="335"/>
      <w:bookmarkEnd w:id="336"/>
      <w:bookmarkEnd w:id="337"/>
    </w:p>
    <w:p w:rsidR="00F0108F" w:rsidRPr="004A17CF" w:rsidRDefault="00F0108F" w:rsidP="004A17CF">
      <w:pPr>
        <w:widowControl w:val="0"/>
        <w:ind w:firstLine="284"/>
        <w:jc w:val="both"/>
        <w:rPr>
          <w:rStyle w:val="Char4"/>
          <w:rtl/>
        </w:rPr>
      </w:pPr>
      <w:r w:rsidRPr="004A17CF">
        <w:rPr>
          <w:rStyle w:val="Char4"/>
          <w:rtl/>
        </w:rPr>
        <w:t>جواب: الحمدلله،</w:t>
      </w:r>
    </w:p>
    <w:p w:rsidR="00F0108F" w:rsidRPr="004A17CF" w:rsidRDefault="00F0108F" w:rsidP="004A17CF">
      <w:pPr>
        <w:widowControl w:val="0"/>
        <w:ind w:firstLine="284"/>
        <w:jc w:val="both"/>
        <w:rPr>
          <w:rStyle w:val="Char4"/>
          <w:rtl/>
        </w:rPr>
      </w:pPr>
      <w:r w:rsidRPr="004A17CF">
        <w:rPr>
          <w:rStyle w:val="Char4"/>
          <w:rtl/>
        </w:rPr>
        <w:t>الف: ارکان نماز عبارتند از</w:t>
      </w:r>
      <w:r w:rsidR="00227F5A" w:rsidRPr="004A17CF">
        <w:rPr>
          <w:rStyle w:val="Char4"/>
          <w:rtl/>
        </w:rPr>
        <w:t>،</w:t>
      </w:r>
      <w:r w:rsidRPr="004A17CF">
        <w:rPr>
          <w:rStyle w:val="Char4"/>
          <w:rtl/>
        </w:rPr>
        <w:t xml:space="preserve"> اقوال و افعالی که حقیقت و ماهیت نماز بر</w:t>
      </w:r>
      <w:r w:rsidR="003E4824" w:rsidRPr="004A17CF">
        <w:rPr>
          <w:rStyle w:val="Char4"/>
          <w:rtl/>
        </w:rPr>
        <w:t xml:space="preserve"> آن‌ها </w:t>
      </w:r>
      <w:r w:rsidRPr="004A17CF">
        <w:rPr>
          <w:rStyle w:val="Char4"/>
          <w:rtl/>
        </w:rPr>
        <w:t>استوار است، و چنانچه از یکی از ارکان تخلف شود نماز محقق نخواهد شد و شرعا نماز محسوب</w:t>
      </w:r>
      <w:r w:rsidR="002A69CE" w:rsidRPr="004A17CF">
        <w:rPr>
          <w:rStyle w:val="Char4"/>
          <w:rtl/>
        </w:rPr>
        <w:t xml:space="preserve"> نمی‌</w:t>
      </w:r>
      <w:r w:rsidRPr="004A17CF">
        <w:rPr>
          <w:rStyle w:val="Char4"/>
          <w:rtl/>
        </w:rPr>
        <w:t>شود و فرد بریء الذمه نخواهد شد و با سجده</w:t>
      </w:r>
      <w:r w:rsidR="002A69CE" w:rsidRPr="004A17CF">
        <w:rPr>
          <w:rStyle w:val="Char4"/>
          <w:rtl/>
        </w:rPr>
        <w:t xml:space="preserve">‌ی </w:t>
      </w:r>
      <w:r w:rsidRPr="004A17CF">
        <w:rPr>
          <w:rStyle w:val="Char4"/>
          <w:rtl/>
        </w:rPr>
        <w:t>سهو نیز جبران</w:t>
      </w:r>
      <w:r w:rsidR="002A69CE" w:rsidRPr="004A17CF">
        <w:rPr>
          <w:rStyle w:val="Char4"/>
          <w:rtl/>
        </w:rPr>
        <w:t xml:space="preserve"> نمی‌</w:t>
      </w:r>
      <w:r w:rsidRPr="004A17CF">
        <w:rPr>
          <w:rStyle w:val="Char4"/>
          <w:rtl/>
        </w:rPr>
        <w:t>شود.</w:t>
      </w:r>
    </w:p>
    <w:p w:rsidR="00F0108F" w:rsidRPr="004A17CF" w:rsidRDefault="00F0108F" w:rsidP="004A17CF">
      <w:pPr>
        <w:widowControl w:val="0"/>
        <w:ind w:firstLine="284"/>
        <w:jc w:val="both"/>
        <w:rPr>
          <w:rStyle w:val="Char4"/>
          <w:rtl/>
        </w:rPr>
      </w:pPr>
      <w:r w:rsidRPr="004A17CF">
        <w:rPr>
          <w:rStyle w:val="Char4"/>
          <w:rtl/>
        </w:rPr>
        <w:t>هر کس رکنی از نماز خود را ترک کند، خالی از دو حالت زیر نیست:</w:t>
      </w:r>
    </w:p>
    <w:p w:rsidR="00F0108F" w:rsidRPr="004A17CF" w:rsidRDefault="00F0108F" w:rsidP="004A17CF">
      <w:pPr>
        <w:widowControl w:val="0"/>
        <w:ind w:firstLine="284"/>
        <w:jc w:val="both"/>
        <w:rPr>
          <w:rStyle w:val="Char4"/>
          <w:rtl/>
        </w:rPr>
      </w:pPr>
      <w:r w:rsidRPr="004A17CF">
        <w:rPr>
          <w:rStyle w:val="Chara"/>
          <w:rtl/>
        </w:rPr>
        <w:t>اول)</w:t>
      </w:r>
      <w:r w:rsidRPr="004A17CF">
        <w:rPr>
          <w:rStyle w:val="Char4"/>
          <w:rtl/>
        </w:rPr>
        <w:t xml:space="preserve"> یا رکن را عمداً ترک کرده که به اتفاق علما نماز او باطل است.</w:t>
      </w:r>
    </w:p>
    <w:p w:rsidR="00F0108F" w:rsidRPr="004A17CF" w:rsidRDefault="00F0108F" w:rsidP="004A17CF">
      <w:pPr>
        <w:widowControl w:val="0"/>
        <w:ind w:firstLine="284"/>
        <w:jc w:val="both"/>
        <w:rPr>
          <w:rStyle w:val="Char4"/>
          <w:rtl/>
        </w:rPr>
      </w:pPr>
      <w:r w:rsidRPr="008057EA">
        <w:rPr>
          <w:rStyle w:val="Chara"/>
          <w:rtl/>
        </w:rPr>
        <w:t>دوم)</w:t>
      </w:r>
      <w:r w:rsidRPr="004A17CF">
        <w:rPr>
          <w:rStyle w:val="Char4"/>
          <w:rtl/>
        </w:rPr>
        <w:t xml:space="preserve"> یا رکن را سهواً و یا از روی جهل ترک گفته</w:t>
      </w:r>
      <w:r w:rsidR="00227F5A" w:rsidRPr="004A17CF">
        <w:rPr>
          <w:rStyle w:val="Char4"/>
          <w:rtl/>
        </w:rPr>
        <w:t>،</w:t>
      </w:r>
      <w:r w:rsidRPr="004A17CF">
        <w:rPr>
          <w:rStyle w:val="Char4"/>
          <w:rtl/>
        </w:rPr>
        <w:t xml:space="preserve"> که در اینصورت اگر ممکن بود که رکن ترک شده را جبران نماید</w:t>
      </w:r>
      <w:r w:rsidR="00227F5A" w:rsidRPr="004A17CF">
        <w:rPr>
          <w:rStyle w:val="Char4"/>
          <w:rtl/>
        </w:rPr>
        <w:t>،</w:t>
      </w:r>
      <w:r w:rsidRPr="004A17CF">
        <w:rPr>
          <w:rStyle w:val="Char4"/>
          <w:rtl/>
        </w:rPr>
        <w:t xml:space="preserve"> پس به اتفاق علما جبران آن بر وی واجب</w:t>
      </w:r>
      <w:r w:rsidR="002A69CE" w:rsidRPr="004A17CF">
        <w:rPr>
          <w:rStyle w:val="Char4"/>
          <w:rtl/>
        </w:rPr>
        <w:t xml:space="preserve"> می‌</w:t>
      </w:r>
      <w:r w:rsidRPr="004A17CF">
        <w:rPr>
          <w:rStyle w:val="Char4"/>
          <w:rtl/>
        </w:rPr>
        <w:t>شود، و اگر جبران آن ممکن نبود در آنصورت بر اساس مذهب حنفیه نمازش فاسد</w:t>
      </w:r>
      <w:r w:rsidR="002A69CE" w:rsidRPr="004A17CF">
        <w:rPr>
          <w:rStyle w:val="Char4"/>
          <w:rtl/>
        </w:rPr>
        <w:t xml:space="preserve"> می‌</w:t>
      </w:r>
      <w:r w:rsidRPr="004A17CF">
        <w:rPr>
          <w:rStyle w:val="Char4"/>
          <w:rtl/>
        </w:rPr>
        <w:t>شود</w:t>
      </w:r>
      <w:r w:rsidRPr="004A17CF">
        <w:rPr>
          <w:rStyle w:val="Char4"/>
          <w:vertAlign w:val="superscript"/>
          <w:rtl/>
        </w:rPr>
        <w:footnoteReference w:id="250"/>
      </w:r>
      <w:r w:rsidR="007F5B3B" w:rsidRPr="004A17CF">
        <w:rPr>
          <w:rStyle w:val="Char4"/>
          <w:rFonts w:hint="cs"/>
          <w:rtl/>
        </w:rPr>
        <w:t>،</w:t>
      </w:r>
      <w:r w:rsidRPr="004A17CF">
        <w:rPr>
          <w:rStyle w:val="Char4"/>
          <w:rtl/>
        </w:rPr>
        <w:t xml:space="preserve"> ولی بر طبق رأی جمهور که راجح است</w:t>
      </w:r>
      <w:r w:rsidR="00227F5A" w:rsidRPr="004A17CF">
        <w:rPr>
          <w:rStyle w:val="Char4"/>
          <w:rtl/>
        </w:rPr>
        <w:t>،</w:t>
      </w:r>
      <w:r w:rsidRPr="004A17CF">
        <w:rPr>
          <w:rStyle w:val="Char4"/>
          <w:rtl/>
        </w:rPr>
        <w:t xml:space="preserve"> فقط رکعتی که در آن رکنی ترک </w:t>
      </w:r>
      <w:r w:rsidRPr="008057EA">
        <w:rPr>
          <w:rStyle w:val="Char4"/>
          <w:rtl/>
        </w:rPr>
        <w:t>شده ملغی</w:t>
      </w:r>
      <w:r w:rsidR="002A69CE" w:rsidRPr="008057EA">
        <w:rPr>
          <w:rStyle w:val="Char4"/>
          <w:rtl/>
        </w:rPr>
        <w:t xml:space="preserve"> می‌</w:t>
      </w:r>
      <w:r w:rsidRPr="008057EA">
        <w:rPr>
          <w:rStyle w:val="Char4"/>
          <w:rtl/>
        </w:rPr>
        <w:t>شود، مگر آنکه آن رکن ترک شده گفتن تکبیرة الاحرام آغازین نماز باشد، زیرا ترک تکبیرة الاحرام چه سهواً باشد و یا عمدی ترک شود، باعث ابطال نماز است و باید از نو نمازش را بخوان</w:t>
      </w:r>
      <w:r w:rsidRPr="004A17CF">
        <w:rPr>
          <w:rStyle w:val="Char4"/>
          <w:rtl/>
        </w:rPr>
        <w:t>د.</w:t>
      </w:r>
    </w:p>
    <w:p w:rsidR="00F0108F" w:rsidRPr="004A17CF" w:rsidRDefault="00F0108F" w:rsidP="004A17CF">
      <w:pPr>
        <w:widowControl w:val="0"/>
        <w:ind w:firstLine="284"/>
        <w:jc w:val="both"/>
        <w:rPr>
          <w:rStyle w:val="Char4"/>
          <w:rtl/>
        </w:rPr>
      </w:pPr>
      <w:r w:rsidRPr="004A17CF">
        <w:rPr>
          <w:rStyle w:val="Char4"/>
          <w:rtl/>
        </w:rPr>
        <w:t>ب: واجبات نماز عبارتند از</w:t>
      </w:r>
      <w:r w:rsidR="00227F5A" w:rsidRPr="004A17CF">
        <w:rPr>
          <w:rStyle w:val="Char4"/>
          <w:rtl/>
        </w:rPr>
        <w:t>،</w:t>
      </w:r>
      <w:r w:rsidRPr="004A17CF">
        <w:rPr>
          <w:rStyle w:val="Char4"/>
          <w:rtl/>
        </w:rPr>
        <w:t xml:space="preserve"> آنچه که انجام یا گفتن آن در نماز واجب باشد. و اگر سهواً ترک شود با سجده</w:t>
      </w:r>
      <w:r w:rsidR="002A69CE" w:rsidRPr="004A17CF">
        <w:rPr>
          <w:rStyle w:val="Char4"/>
          <w:rtl/>
        </w:rPr>
        <w:t xml:space="preserve">‌ی </w:t>
      </w:r>
      <w:r w:rsidRPr="004A17CF">
        <w:rPr>
          <w:rStyle w:val="Char4"/>
          <w:rtl/>
        </w:rPr>
        <w:t>سهو جبران</w:t>
      </w:r>
      <w:r w:rsidR="002A69CE" w:rsidRPr="004A17CF">
        <w:rPr>
          <w:rStyle w:val="Char4"/>
          <w:rtl/>
        </w:rPr>
        <w:t xml:space="preserve"> می‌</w:t>
      </w:r>
      <w:r w:rsidRPr="004A17CF">
        <w:rPr>
          <w:rStyle w:val="Char4"/>
          <w:rtl/>
        </w:rPr>
        <w:t>شود، اما اگر عمدی ترک شود نماز باطل</w:t>
      </w:r>
      <w:r w:rsidR="002A69CE" w:rsidRPr="004A17CF">
        <w:rPr>
          <w:rStyle w:val="Char4"/>
          <w:rtl/>
        </w:rPr>
        <w:t xml:space="preserve"> می‌</w:t>
      </w:r>
      <w:r w:rsidRPr="004A17CF">
        <w:rPr>
          <w:rStyle w:val="Char4"/>
          <w:rtl/>
        </w:rPr>
        <w:t>گردد.  و این تعریف نزد حنفیه و حنابله است، بجز اینکه حنفیه معتقد نیستند که ترک عمدی واجبات باعث باطل شدن نماز باشد بلکه ترک عمدی</w:t>
      </w:r>
      <w:r w:rsidR="003E4824" w:rsidRPr="004A17CF">
        <w:rPr>
          <w:rStyle w:val="Char4"/>
          <w:rtl/>
        </w:rPr>
        <w:t xml:space="preserve"> آن‌ها </w:t>
      </w:r>
      <w:r w:rsidRPr="004A17CF">
        <w:rPr>
          <w:rStyle w:val="Char4"/>
          <w:rtl/>
        </w:rPr>
        <w:t>موجب عقاب و فسق نمازگزار</w:t>
      </w:r>
      <w:r w:rsidR="002A69CE" w:rsidRPr="004A17CF">
        <w:rPr>
          <w:rStyle w:val="Char4"/>
          <w:rtl/>
        </w:rPr>
        <w:t xml:space="preserve"> می‌</w:t>
      </w:r>
      <w:r w:rsidRPr="004A17CF">
        <w:rPr>
          <w:rStyle w:val="Char4"/>
          <w:rtl/>
        </w:rPr>
        <w:t>شود. اما نزد مالکیه و شافعیه چیزی بنام واجبات نماز تعریف نشده است بلکه</w:t>
      </w:r>
      <w:r w:rsidR="003E4824" w:rsidRPr="004A17CF">
        <w:rPr>
          <w:rStyle w:val="Char4"/>
          <w:rtl/>
        </w:rPr>
        <w:t xml:space="preserve"> آن‌ها </w:t>
      </w:r>
      <w:r w:rsidRPr="004A17CF">
        <w:rPr>
          <w:rStyle w:val="Char4"/>
          <w:rtl/>
        </w:rPr>
        <w:t>معتقد به وجود ارکان و سنن نماز هستند.</w:t>
      </w:r>
    </w:p>
    <w:p w:rsidR="00F0108F" w:rsidRPr="004A17CF" w:rsidRDefault="00F0108F" w:rsidP="004A17CF">
      <w:pPr>
        <w:widowControl w:val="0"/>
        <w:ind w:firstLine="284"/>
        <w:jc w:val="both"/>
        <w:rPr>
          <w:rStyle w:val="Char4"/>
          <w:rtl/>
        </w:rPr>
      </w:pPr>
      <w:r w:rsidRPr="004A17CF">
        <w:rPr>
          <w:rStyle w:val="Char4"/>
          <w:rtl/>
        </w:rPr>
        <w:t>ج: سنت</w:t>
      </w:r>
      <w:r w:rsidR="007F5B3B" w:rsidRPr="004A17CF">
        <w:rPr>
          <w:rStyle w:val="Char4"/>
          <w:rFonts w:hint="cs"/>
          <w:rtl/>
        </w:rPr>
        <w:t>‌</w:t>
      </w:r>
      <w:r w:rsidRPr="004A17CF">
        <w:rPr>
          <w:rStyle w:val="Char4"/>
          <w:rtl/>
        </w:rPr>
        <w:t>های نماز عبارتند از</w:t>
      </w:r>
      <w:r w:rsidR="00227F5A" w:rsidRPr="004A17CF">
        <w:rPr>
          <w:rStyle w:val="Char4"/>
          <w:rtl/>
        </w:rPr>
        <w:t>،</w:t>
      </w:r>
      <w:r w:rsidRPr="004A17CF">
        <w:rPr>
          <w:rStyle w:val="Char4"/>
          <w:rtl/>
        </w:rPr>
        <w:t xml:space="preserve"> اقوال و افعالی که بجا آوردن</w:t>
      </w:r>
      <w:r w:rsidR="003E4824" w:rsidRPr="004A17CF">
        <w:rPr>
          <w:rStyle w:val="Char4"/>
          <w:rtl/>
        </w:rPr>
        <w:t xml:space="preserve"> آن‌ها </w:t>
      </w:r>
      <w:r w:rsidRPr="004A17CF">
        <w:rPr>
          <w:rStyle w:val="Char4"/>
          <w:rtl/>
        </w:rPr>
        <w:t>در نماز مستحب است و انجام دهنده</w:t>
      </w:r>
      <w:r w:rsidR="002A69CE" w:rsidRPr="004A17CF">
        <w:rPr>
          <w:rStyle w:val="Char4"/>
          <w:rtl/>
        </w:rPr>
        <w:t>‌ی</w:t>
      </w:r>
      <w:r w:rsidR="003E4824" w:rsidRPr="004A17CF">
        <w:rPr>
          <w:rStyle w:val="Char4"/>
          <w:rtl/>
        </w:rPr>
        <w:t xml:space="preserve"> آن‌ها </w:t>
      </w:r>
      <w:r w:rsidRPr="004A17CF">
        <w:rPr>
          <w:rStyle w:val="Char4"/>
          <w:rtl/>
        </w:rPr>
        <w:t>پاداش</w:t>
      </w:r>
      <w:r w:rsidR="002A69CE" w:rsidRPr="004A17CF">
        <w:rPr>
          <w:rStyle w:val="Char4"/>
          <w:rtl/>
        </w:rPr>
        <w:t xml:space="preserve"> می‌</w:t>
      </w:r>
      <w:r w:rsidRPr="004A17CF">
        <w:rPr>
          <w:rStyle w:val="Char4"/>
          <w:rtl/>
        </w:rPr>
        <w:t>گیرد ولی با ترک</w:t>
      </w:r>
      <w:r w:rsidR="003E4824" w:rsidRPr="004A17CF">
        <w:rPr>
          <w:rStyle w:val="Char4"/>
          <w:rtl/>
        </w:rPr>
        <w:t xml:space="preserve"> آن‌ها </w:t>
      </w:r>
      <w:r w:rsidRPr="004A17CF">
        <w:rPr>
          <w:rStyle w:val="Char4"/>
          <w:rtl/>
        </w:rPr>
        <w:t>نماز باطل</w:t>
      </w:r>
      <w:r w:rsidR="002A69CE" w:rsidRPr="004A17CF">
        <w:rPr>
          <w:rStyle w:val="Char4"/>
          <w:rtl/>
        </w:rPr>
        <w:t xml:space="preserve"> نمی‌</w:t>
      </w:r>
      <w:r w:rsidRPr="004A17CF">
        <w:rPr>
          <w:rStyle w:val="Char4"/>
          <w:rtl/>
        </w:rPr>
        <w:t>شوند چه عمدی باشد و چه سهواً ترک شوند. و برخی گفته</w:t>
      </w:r>
      <w:r w:rsidR="004A17CF">
        <w:rPr>
          <w:rStyle w:val="Char4"/>
          <w:rtl/>
        </w:rPr>
        <w:t xml:space="preserve">‌اند </w:t>
      </w:r>
      <w:r w:rsidRPr="004A17CF">
        <w:rPr>
          <w:rStyle w:val="Char4"/>
          <w:rtl/>
        </w:rPr>
        <w:t>که مراد از سنتهای نماز عبارتند از هر آنچه که جزو ارکان یا واجبات نماز نباشند.</w:t>
      </w:r>
    </w:p>
    <w:p w:rsidR="00F0108F" w:rsidRPr="004A17CF" w:rsidRDefault="00F0108F" w:rsidP="004A17CF">
      <w:pPr>
        <w:widowControl w:val="0"/>
        <w:ind w:firstLine="284"/>
        <w:jc w:val="both"/>
        <w:rPr>
          <w:rStyle w:val="Char4"/>
          <w:rtl/>
        </w:rPr>
      </w:pPr>
      <w:r w:rsidRPr="004A17CF">
        <w:rPr>
          <w:rStyle w:val="Char4"/>
          <w:rtl/>
        </w:rPr>
        <w:t>اما فرق بین رکن و واجب و سنن نماز: همانطور که اشاره شد</w:t>
      </w:r>
      <w:r w:rsidR="00227F5A" w:rsidRPr="004A17CF">
        <w:rPr>
          <w:rStyle w:val="Char4"/>
          <w:rtl/>
        </w:rPr>
        <w:t>،</w:t>
      </w:r>
      <w:r w:rsidRPr="004A17CF">
        <w:rPr>
          <w:rStyle w:val="Char4"/>
          <w:rtl/>
        </w:rPr>
        <w:t xml:space="preserve"> رکن نباید نه عمداً و نه سهواً ترک شوند در غیر اینصورت نماز باطل است و با سجده</w:t>
      </w:r>
      <w:r w:rsidR="002A69CE" w:rsidRPr="004A17CF">
        <w:rPr>
          <w:rStyle w:val="Char4"/>
          <w:rtl/>
        </w:rPr>
        <w:t xml:space="preserve">‌ی </w:t>
      </w:r>
      <w:r w:rsidRPr="004A17CF">
        <w:rPr>
          <w:rStyle w:val="Char4"/>
          <w:rtl/>
        </w:rPr>
        <w:t>سهو جبران</w:t>
      </w:r>
      <w:r w:rsidR="002A69CE" w:rsidRPr="004A17CF">
        <w:rPr>
          <w:rStyle w:val="Char4"/>
          <w:rtl/>
        </w:rPr>
        <w:t xml:space="preserve"> نمی‌</w:t>
      </w:r>
      <w:r w:rsidRPr="004A17CF">
        <w:rPr>
          <w:rStyle w:val="Char4"/>
          <w:rtl/>
        </w:rPr>
        <w:t>شوند</w:t>
      </w:r>
      <w:r w:rsidR="00227F5A" w:rsidRPr="004A17CF">
        <w:rPr>
          <w:rStyle w:val="Char4"/>
          <w:rtl/>
        </w:rPr>
        <w:t>،</w:t>
      </w:r>
      <w:r w:rsidRPr="004A17CF">
        <w:rPr>
          <w:rStyle w:val="Char4"/>
          <w:rtl/>
        </w:rPr>
        <w:t xml:space="preserve"> اما ترک واجبات از روی فراموشی باعث ابطال نماز نیست و با سجده</w:t>
      </w:r>
      <w:r w:rsidR="002A69CE" w:rsidRPr="004A17CF">
        <w:rPr>
          <w:rStyle w:val="Char4"/>
          <w:rtl/>
        </w:rPr>
        <w:t xml:space="preserve">‌ی </w:t>
      </w:r>
      <w:r w:rsidRPr="004A17CF">
        <w:rPr>
          <w:rStyle w:val="Char4"/>
          <w:rtl/>
        </w:rPr>
        <w:t>سهو جبران</w:t>
      </w:r>
      <w:r w:rsidR="002A69CE" w:rsidRPr="004A17CF">
        <w:rPr>
          <w:rStyle w:val="Char4"/>
          <w:rtl/>
        </w:rPr>
        <w:t xml:space="preserve"> می‌</w:t>
      </w:r>
      <w:r w:rsidRPr="004A17CF">
        <w:rPr>
          <w:rStyle w:val="Char4"/>
          <w:rtl/>
        </w:rPr>
        <w:t>شود. و ترک سنن نماز چه عمدی باشد و چه سهواً صورت گیرد، موجب ابطال نماز نیست و سجده</w:t>
      </w:r>
      <w:r w:rsidR="002A69CE" w:rsidRPr="004A17CF">
        <w:rPr>
          <w:rStyle w:val="Char4"/>
          <w:rtl/>
        </w:rPr>
        <w:t xml:space="preserve">‌ی </w:t>
      </w:r>
      <w:r w:rsidRPr="004A17CF">
        <w:rPr>
          <w:rStyle w:val="Char4"/>
          <w:rtl/>
        </w:rPr>
        <w:t>سهو نیز واجب</w:t>
      </w:r>
      <w:r w:rsidR="002A69CE" w:rsidRPr="004A17CF">
        <w:rPr>
          <w:rStyle w:val="Char4"/>
          <w:rtl/>
        </w:rPr>
        <w:t xml:space="preserve"> نمی‌</w:t>
      </w:r>
      <w:r w:rsidRPr="004A17CF">
        <w:rPr>
          <w:rStyle w:val="Char4"/>
          <w:rtl/>
        </w:rPr>
        <w:t>باشد ولی جایز است.</w:t>
      </w:r>
    </w:p>
    <w:p w:rsidR="00F0108F" w:rsidRPr="004A17CF" w:rsidRDefault="00F0108F" w:rsidP="004A17CF">
      <w:pPr>
        <w:widowControl w:val="0"/>
        <w:ind w:firstLine="284"/>
        <w:jc w:val="both"/>
        <w:rPr>
          <w:rStyle w:val="Char4"/>
          <w:rtl/>
        </w:rPr>
      </w:pPr>
      <w:r w:rsidRPr="004A17CF">
        <w:rPr>
          <w:rFonts w:cs="Times New Roman"/>
          <w:rtl/>
          <w:lang w:bidi="fa-IR"/>
        </w:rPr>
        <w:t> </w:t>
      </w:r>
      <w:r w:rsidRPr="004A17CF">
        <w:rPr>
          <w:rStyle w:val="Char4"/>
          <w:rtl/>
        </w:rPr>
        <w:t>در این</w:t>
      </w:r>
      <w:r w:rsidR="005B0C13" w:rsidRPr="004A17CF">
        <w:rPr>
          <w:rStyle w:val="Char4"/>
          <w:rFonts w:hint="cs"/>
          <w:rtl/>
        </w:rPr>
        <w:t>‌</w:t>
      </w:r>
      <w:r w:rsidRPr="004A17CF">
        <w:rPr>
          <w:rStyle w:val="Char4"/>
          <w:rtl/>
        </w:rPr>
        <w:t>جا به معرفی ارکان و واجبات و برخی از سنت</w:t>
      </w:r>
      <w:r w:rsidR="005B0C13" w:rsidRPr="004A17CF">
        <w:rPr>
          <w:rStyle w:val="Char4"/>
          <w:rFonts w:hint="cs"/>
          <w:rtl/>
        </w:rPr>
        <w:t>‌</w:t>
      </w:r>
      <w:r w:rsidRPr="004A17CF">
        <w:rPr>
          <w:rStyle w:val="Char4"/>
          <w:rtl/>
        </w:rPr>
        <w:t>های نماز</w:t>
      </w:r>
      <w:r w:rsidR="002A69CE" w:rsidRPr="004A17CF">
        <w:rPr>
          <w:rStyle w:val="Char4"/>
          <w:rtl/>
        </w:rPr>
        <w:t xml:space="preserve"> می‌</w:t>
      </w:r>
      <w:r w:rsidRPr="004A17CF">
        <w:rPr>
          <w:rStyle w:val="Char4"/>
          <w:rtl/>
        </w:rPr>
        <w:t>پردازیم:</w:t>
      </w:r>
    </w:p>
    <w:p w:rsidR="00F0108F" w:rsidRPr="004A17CF" w:rsidRDefault="00F0108F" w:rsidP="004A17CF">
      <w:pPr>
        <w:pStyle w:val="a4"/>
        <w:widowControl w:val="0"/>
        <w:rPr>
          <w:rtl/>
        </w:rPr>
      </w:pPr>
      <w:bookmarkStart w:id="338" w:name="_Toc288240750"/>
      <w:bookmarkStart w:id="339" w:name="_Toc368404623"/>
      <w:bookmarkStart w:id="340" w:name="_Toc437438428"/>
      <w:r w:rsidRPr="004A17CF">
        <w:rPr>
          <w:rtl/>
        </w:rPr>
        <w:t>اول: ارکان نماز که چهارده رکن هستند:</w:t>
      </w:r>
      <w:bookmarkEnd w:id="338"/>
      <w:bookmarkEnd w:id="339"/>
      <w:bookmarkEnd w:id="340"/>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ق</w:t>
      </w:r>
      <w:r w:rsidR="003E4824" w:rsidRPr="004A17CF">
        <w:rPr>
          <w:rStyle w:val="Char4"/>
          <w:rtl/>
        </w:rPr>
        <w:t>ی</w:t>
      </w:r>
      <w:r w:rsidRPr="004A17CF">
        <w:rPr>
          <w:rStyle w:val="Char4"/>
          <w:rtl/>
        </w:rPr>
        <w:t>ام (ایستادن) برای نمازهای فرض، برای کسی که بر انجام آن توانا باشد.</w:t>
      </w:r>
    </w:p>
    <w:p w:rsidR="00F0108F" w:rsidRPr="004A17CF" w:rsidRDefault="00F0108F" w:rsidP="004A17CF">
      <w:pPr>
        <w:widowControl w:val="0"/>
        <w:numPr>
          <w:ilvl w:val="0"/>
          <w:numId w:val="23"/>
        </w:numPr>
        <w:tabs>
          <w:tab w:val="left" w:pos="680"/>
        </w:tabs>
        <w:ind w:left="641" w:hanging="357"/>
        <w:jc w:val="both"/>
        <w:rPr>
          <w:rStyle w:val="Char4"/>
          <w:rtl/>
        </w:rPr>
      </w:pPr>
      <w:r w:rsidRPr="008057EA">
        <w:rPr>
          <w:rStyle w:val="Char4"/>
          <w:rtl/>
        </w:rPr>
        <w:t>ت</w:t>
      </w:r>
      <w:r w:rsidR="003E4824" w:rsidRPr="008057EA">
        <w:rPr>
          <w:rStyle w:val="Char4"/>
          <w:rtl/>
        </w:rPr>
        <w:t>ک</w:t>
      </w:r>
      <w:r w:rsidRPr="008057EA">
        <w:rPr>
          <w:rStyle w:val="Char4"/>
          <w:rtl/>
        </w:rPr>
        <w:t>ب</w:t>
      </w:r>
      <w:r w:rsidR="003E4824" w:rsidRPr="008057EA">
        <w:rPr>
          <w:rStyle w:val="Char4"/>
          <w:rtl/>
        </w:rPr>
        <w:t>ی</w:t>
      </w:r>
      <w:r w:rsidRPr="008057EA">
        <w:rPr>
          <w:rStyle w:val="Char4"/>
          <w:rtl/>
        </w:rPr>
        <w:t>رة الإحرام</w:t>
      </w:r>
      <w:r w:rsidRPr="004A17CF">
        <w:rPr>
          <w:rStyle w:val="Char4"/>
          <w:rtl/>
        </w:rPr>
        <w:t>، یعنی: گفتن الله أ</w:t>
      </w:r>
      <w:r w:rsidR="003E4824" w:rsidRPr="004A17CF">
        <w:rPr>
          <w:rStyle w:val="Char4"/>
          <w:rtl/>
        </w:rPr>
        <w:t>ک</w:t>
      </w:r>
      <w:r w:rsidRPr="004A17CF">
        <w:rPr>
          <w:rStyle w:val="Char4"/>
          <w:rtl/>
        </w:rPr>
        <w:t>بر در آغاز نماز.</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قرآئت فاتحه</w:t>
      </w:r>
      <w:r w:rsidRPr="004A17CF">
        <w:rPr>
          <w:rStyle w:val="Char4"/>
          <w:vertAlign w:val="superscript"/>
          <w:rtl/>
        </w:rPr>
        <w:footnoteReference w:id="251"/>
      </w:r>
      <w:r w:rsidRPr="004A17CF">
        <w:rPr>
          <w:rStyle w:val="Char4"/>
          <w:rtl/>
        </w:rPr>
        <w:t>.</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ر</w:t>
      </w:r>
      <w:r w:rsidR="003E4824" w:rsidRPr="004A17CF">
        <w:rPr>
          <w:rStyle w:val="Char4"/>
          <w:rtl/>
        </w:rPr>
        <w:t>ک</w:t>
      </w:r>
      <w:r w:rsidRPr="004A17CF">
        <w:rPr>
          <w:rStyle w:val="Char4"/>
          <w:rtl/>
        </w:rPr>
        <w:t>وع، که حداقل آن انحنای پشت به اندازه</w:t>
      </w:r>
      <w:r w:rsidR="002A69CE" w:rsidRPr="004A17CF">
        <w:rPr>
          <w:rStyle w:val="Char4"/>
          <w:rtl/>
        </w:rPr>
        <w:t xml:space="preserve">‌ای </w:t>
      </w:r>
      <w:r w:rsidRPr="004A17CF">
        <w:rPr>
          <w:rStyle w:val="Char4"/>
          <w:rtl/>
        </w:rPr>
        <w:t>است که شخص بتواند با کف دست</w:t>
      </w:r>
      <w:r w:rsidR="007F5B3B" w:rsidRPr="004A17CF">
        <w:rPr>
          <w:rStyle w:val="Char4"/>
          <w:rFonts w:hint="cs"/>
          <w:rtl/>
        </w:rPr>
        <w:t>‌</w:t>
      </w:r>
      <w:r w:rsidRPr="004A17CF">
        <w:rPr>
          <w:rStyle w:val="Char4"/>
          <w:rtl/>
        </w:rPr>
        <w:t>هایش زانوی خود را بگیرد، و اکمل آن حالتی</w:t>
      </w:r>
      <w:r w:rsidR="003478A4" w:rsidRPr="004A17CF">
        <w:rPr>
          <w:rStyle w:val="Char4"/>
          <w:rFonts w:hint="cs"/>
          <w:rtl/>
        </w:rPr>
        <w:t>‌ا</w:t>
      </w:r>
      <w:r w:rsidRPr="004A17CF">
        <w:rPr>
          <w:rStyle w:val="Char4"/>
          <w:rtl/>
        </w:rPr>
        <w:t>ست که کمر تماماً کشیده شده و سرش را در راستای پشتش قرار دهد.</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برخواستن از رکوع.</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قیام بعد از رکوع.</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سجده، که کامل</w:t>
      </w:r>
      <w:r w:rsidR="007F5B3B" w:rsidRPr="004A17CF">
        <w:rPr>
          <w:rStyle w:val="Char4"/>
          <w:rFonts w:hint="cs"/>
          <w:rtl/>
        </w:rPr>
        <w:t>‌</w:t>
      </w:r>
      <w:r w:rsidRPr="004A17CF">
        <w:rPr>
          <w:rStyle w:val="Char4"/>
          <w:rtl/>
        </w:rPr>
        <w:t>ترین حالت آن قرار دادن کامل اعضای وضو یعنی</w:t>
      </w:r>
      <w:r w:rsidR="00227F5A" w:rsidRPr="004A17CF">
        <w:rPr>
          <w:rStyle w:val="Char4"/>
          <w:rtl/>
        </w:rPr>
        <w:t>،</w:t>
      </w:r>
      <w:r w:rsidRPr="004A17CF">
        <w:rPr>
          <w:rStyle w:val="Char4"/>
          <w:rtl/>
        </w:rPr>
        <w:t xml:space="preserve"> پیشانی، بینی، دو کف دست، زانوهایش، و انگشتان پا در محل سجده است، و حداقل آن قرار گرفتن جزئیِ اعضای وضو بر محل سجده است.</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بر خواستن از سجده .</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نشستن بین دو سجده، و سنت آنست که به حالت افتراش در بین دو سجده بنشیند.</w:t>
      </w:r>
      <w:r w:rsidRPr="004A17CF">
        <w:rPr>
          <w:rStyle w:val="Char4"/>
          <w:vertAlign w:val="superscript"/>
          <w:rtl/>
        </w:rPr>
        <w:footnoteReference w:id="252"/>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آرامش و سکون در تمامی ارکان فعلی نماز.</w:t>
      </w:r>
    </w:p>
    <w:p w:rsidR="00F0108F" w:rsidRPr="004A17CF" w:rsidRDefault="007F5B3B" w:rsidP="004A17CF">
      <w:pPr>
        <w:widowControl w:val="0"/>
        <w:numPr>
          <w:ilvl w:val="0"/>
          <w:numId w:val="23"/>
        </w:numPr>
        <w:tabs>
          <w:tab w:val="left" w:pos="680"/>
        </w:tabs>
        <w:ind w:left="641" w:hanging="357"/>
        <w:jc w:val="both"/>
        <w:rPr>
          <w:rStyle w:val="Char4"/>
          <w:rtl/>
        </w:rPr>
      </w:pPr>
      <w:r w:rsidRPr="004A17CF">
        <w:rPr>
          <w:rStyle w:val="Char4"/>
          <w:rtl/>
        </w:rPr>
        <w:t>تشهد آخر</w:t>
      </w:r>
      <w:r w:rsidR="00F0108F" w:rsidRPr="004A17CF">
        <w:rPr>
          <w:rStyle w:val="Char4"/>
          <w:rtl/>
        </w:rPr>
        <w:t>.</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نشستن برای تشهد و سلام دادن.</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 xml:space="preserve">دو بار سلام دادن و گفتن: </w:t>
      </w:r>
      <w:r w:rsidRPr="004A17CF">
        <w:rPr>
          <w:rStyle w:val="Char1"/>
          <w:spacing w:val="0"/>
          <w:rtl/>
        </w:rPr>
        <w:t>«السلام عليكم ورحمة الله»</w:t>
      </w:r>
      <w:r w:rsidRPr="004A17CF">
        <w:rPr>
          <w:rStyle w:val="Char4"/>
          <w:rtl/>
        </w:rPr>
        <w:t xml:space="preserve"> که در نماز سنت و جنازه گفتن یکبار آن کافیست.</w:t>
      </w:r>
    </w:p>
    <w:p w:rsidR="00F0108F" w:rsidRPr="004A17CF" w:rsidRDefault="00F0108F" w:rsidP="004A17CF">
      <w:pPr>
        <w:widowControl w:val="0"/>
        <w:numPr>
          <w:ilvl w:val="0"/>
          <w:numId w:val="23"/>
        </w:numPr>
        <w:tabs>
          <w:tab w:val="left" w:pos="680"/>
        </w:tabs>
        <w:ind w:left="641" w:hanging="357"/>
        <w:jc w:val="both"/>
        <w:rPr>
          <w:rStyle w:val="Char4"/>
          <w:rtl/>
        </w:rPr>
      </w:pPr>
      <w:r w:rsidRPr="004A17CF">
        <w:rPr>
          <w:rStyle w:val="Char4"/>
          <w:rtl/>
        </w:rPr>
        <w:t>ترت</w:t>
      </w:r>
      <w:r w:rsidR="003E4824" w:rsidRPr="004A17CF">
        <w:rPr>
          <w:rStyle w:val="Char4"/>
          <w:rtl/>
        </w:rPr>
        <w:t>ی</w:t>
      </w:r>
      <w:r w:rsidRPr="004A17CF">
        <w:rPr>
          <w:rStyle w:val="Char4"/>
          <w:rtl/>
        </w:rPr>
        <w:t>ب ار</w:t>
      </w:r>
      <w:r w:rsidR="003E4824" w:rsidRPr="004A17CF">
        <w:rPr>
          <w:rStyle w:val="Char4"/>
          <w:rtl/>
        </w:rPr>
        <w:t>ک</w:t>
      </w:r>
      <w:r w:rsidRPr="004A17CF">
        <w:rPr>
          <w:rStyle w:val="Char4"/>
          <w:rtl/>
        </w:rPr>
        <w:t>ان به صورت فوق، یعنی اگر کسی عمداً قبل از رکوع سجده ببرد نمازش باطل است ولی اگر سهواً باشد باید به محل رکوع بازگردد و رکوع نماید و از آنجا نمازش را ادامه دهد.</w:t>
      </w:r>
    </w:p>
    <w:p w:rsidR="00F0108F" w:rsidRPr="004A17CF" w:rsidRDefault="00F0108F" w:rsidP="004A17CF">
      <w:pPr>
        <w:pStyle w:val="a4"/>
        <w:widowControl w:val="0"/>
        <w:rPr>
          <w:rtl/>
        </w:rPr>
      </w:pPr>
      <w:bookmarkStart w:id="341" w:name="_Toc288240751"/>
      <w:bookmarkStart w:id="342" w:name="_Toc368404624"/>
      <w:bookmarkStart w:id="343" w:name="_Toc437438429"/>
      <w:r w:rsidRPr="004A17CF">
        <w:rPr>
          <w:rtl/>
        </w:rPr>
        <w:t>دوم: واجبات نماز که هشت مورد هستند:</w:t>
      </w:r>
      <w:bookmarkEnd w:id="341"/>
      <w:bookmarkEnd w:id="342"/>
      <w:bookmarkEnd w:id="343"/>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تمامی ت</w:t>
      </w:r>
      <w:r w:rsidR="003E4824" w:rsidRPr="004A17CF">
        <w:rPr>
          <w:rStyle w:val="Char4"/>
          <w:rtl/>
        </w:rPr>
        <w:t>ک</w:t>
      </w:r>
      <w:r w:rsidRPr="004A17CF">
        <w:rPr>
          <w:rStyle w:val="Char4"/>
          <w:rtl/>
        </w:rPr>
        <w:t>ب</w:t>
      </w:r>
      <w:r w:rsidR="003E4824" w:rsidRPr="004A17CF">
        <w:rPr>
          <w:rStyle w:val="Char4"/>
          <w:rtl/>
        </w:rPr>
        <w:t>ی</w:t>
      </w:r>
      <w:r w:rsidRPr="004A17CF">
        <w:rPr>
          <w:rStyle w:val="Char4"/>
          <w:rtl/>
        </w:rPr>
        <w:t>ر گفتن</w:t>
      </w:r>
      <w:r w:rsidR="002A69CE" w:rsidRPr="004A17CF">
        <w:rPr>
          <w:rStyle w:val="Char4"/>
          <w:rtl/>
        </w:rPr>
        <w:t>‌ها</w:t>
      </w:r>
      <w:r w:rsidRPr="004A17CF">
        <w:rPr>
          <w:rStyle w:val="Char4"/>
          <w:rtl/>
        </w:rPr>
        <w:t xml:space="preserve"> در منتقل شدن بین ارکان.</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 xml:space="preserve">گفتن : </w:t>
      </w:r>
      <w:r w:rsidRPr="004A17CF">
        <w:rPr>
          <w:rStyle w:val="Char1"/>
          <w:spacing w:val="0"/>
          <w:rtl/>
        </w:rPr>
        <w:t>«سمع الله ل</w:t>
      </w:r>
      <w:r w:rsidR="007F5B3B" w:rsidRPr="004A17CF">
        <w:rPr>
          <w:rStyle w:val="Char1"/>
          <w:rFonts w:hint="cs"/>
          <w:spacing w:val="0"/>
          <w:rtl/>
        </w:rPr>
        <w:t>ـ</w:t>
      </w:r>
      <w:r w:rsidRPr="004A17CF">
        <w:rPr>
          <w:rStyle w:val="Char1"/>
          <w:spacing w:val="0"/>
          <w:rtl/>
        </w:rPr>
        <w:t>من حمده»</w:t>
      </w:r>
      <w:r w:rsidRPr="004A17CF">
        <w:rPr>
          <w:rStyle w:val="Char4"/>
          <w:rtl/>
        </w:rPr>
        <w:t xml:space="preserve"> برای امام و منفرد.</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 xml:space="preserve">گفتن : </w:t>
      </w:r>
      <w:r w:rsidRPr="004A17CF">
        <w:rPr>
          <w:rStyle w:val="Char1"/>
          <w:spacing w:val="0"/>
          <w:rtl/>
        </w:rPr>
        <w:t>«ربنا ولك الحمد».</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 xml:space="preserve">گفتن : </w:t>
      </w:r>
      <w:r w:rsidRPr="004A17CF">
        <w:rPr>
          <w:rStyle w:val="Char1"/>
          <w:spacing w:val="0"/>
          <w:rtl/>
        </w:rPr>
        <w:t>«سبحان ربي العظيم»</w:t>
      </w:r>
      <w:r w:rsidRPr="004A17CF">
        <w:rPr>
          <w:rStyle w:val="Char4"/>
          <w:rtl/>
        </w:rPr>
        <w:t xml:space="preserve"> حداقل یکبار در ر</w:t>
      </w:r>
      <w:r w:rsidR="003E4824" w:rsidRPr="004A17CF">
        <w:rPr>
          <w:rStyle w:val="Char4"/>
          <w:rtl/>
        </w:rPr>
        <w:t>ک</w:t>
      </w:r>
      <w:r w:rsidRPr="004A17CF">
        <w:rPr>
          <w:rStyle w:val="Char4"/>
          <w:rtl/>
        </w:rPr>
        <w:t>وع.</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 xml:space="preserve">گفتن : </w:t>
      </w:r>
      <w:r w:rsidRPr="004A17CF">
        <w:rPr>
          <w:rStyle w:val="Char1"/>
          <w:spacing w:val="0"/>
          <w:rtl/>
        </w:rPr>
        <w:t>«سبحان ربي الأعلى»</w:t>
      </w:r>
      <w:r w:rsidRPr="004A17CF">
        <w:rPr>
          <w:rStyle w:val="Char4"/>
          <w:rtl/>
        </w:rPr>
        <w:t xml:space="preserve"> حداقل یکبار در سجده.</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 xml:space="preserve">گفتن دعای : </w:t>
      </w:r>
      <w:r w:rsidRPr="004A17CF">
        <w:rPr>
          <w:rStyle w:val="Char1"/>
          <w:spacing w:val="0"/>
          <w:rtl/>
        </w:rPr>
        <w:t xml:space="preserve">«رب اغفر لي» </w:t>
      </w:r>
      <w:r w:rsidRPr="004A17CF">
        <w:rPr>
          <w:rStyle w:val="Char4"/>
          <w:rtl/>
        </w:rPr>
        <w:t>ب</w:t>
      </w:r>
      <w:r w:rsidR="003E4824" w:rsidRPr="004A17CF">
        <w:rPr>
          <w:rStyle w:val="Char4"/>
          <w:rtl/>
        </w:rPr>
        <w:t>ی</w:t>
      </w:r>
      <w:r w:rsidRPr="004A17CF">
        <w:rPr>
          <w:rStyle w:val="Char4"/>
          <w:rtl/>
        </w:rPr>
        <w:t>ن دو سجده .</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تشهد اول.</w:t>
      </w:r>
    </w:p>
    <w:p w:rsidR="00F0108F" w:rsidRPr="004A17CF" w:rsidRDefault="00F0108F" w:rsidP="004A17CF">
      <w:pPr>
        <w:widowControl w:val="0"/>
        <w:numPr>
          <w:ilvl w:val="0"/>
          <w:numId w:val="25"/>
        </w:numPr>
        <w:tabs>
          <w:tab w:val="left" w:pos="680"/>
        </w:tabs>
        <w:ind w:left="641" w:hanging="357"/>
        <w:jc w:val="both"/>
        <w:rPr>
          <w:rStyle w:val="Char4"/>
          <w:rtl/>
        </w:rPr>
      </w:pPr>
      <w:r w:rsidRPr="004A17CF">
        <w:rPr>
          <w:rStyle w:val="Char4"/>
          <w:rtl/>
        </w:rPr>
        <w:t>نشستن برای خواندن تشهد اول.</w:t>
      </w:r>
    </w:p>
    <w:p w:rsidR="00F0108F" w:rsidRPr="004A17CF" w:rsidRDefault="00F0108F" w:rsidP="004A17CF">
      <w:pPr>
        <w:pStyle w:val="a4"/>
        <w:widowControl w:val="0"/>
        <w:rPr>
          <w:rtl/>
        </w:rPr>
      </w:pPr>
      <w:r w:rsidRPr="004A17CF">
        <w:rPr>
          <w:rFonts w:cs="Times New Roman"/>
          <w:rtl/>
        </w:rPr>
        <w:t> </w:t>
      </w:r>
      <w:bookmarkStart w:id="344" w:name="_Toc288240752"/>
      <w:bookmarkStart w:id="345" w:name="_Toc368404625"/>
      <w:bookmarkStart w:id="346" w:name="_Toc437438430"/>
      <w:r w:rsidRPr="004A17CF">
        <w:rPr>
          <w:rtl/>
        </w:rPr>
        <w:t>سوم: سنت</w:t>
      </w:r>
      <w:r w:rsidR="007F5B3B" w:rsidRPr="004A17CF">
        <w:rPr>
          <w:rFonts w:hint="cs"/>
          <w:rtl/>
        </w:rPr>
        <w:t>‌</w:t>
      </w:r>
      <w:r w:rsidRPr="004A17CF">
        <w:rPr>
          <w:rtl/>
        </w:rPr>
        <w:t>های نماز:</w:t>
      </w:r>
      <w:bookmarkEnd w:id="344"/>
      <w:bookmarkEnd w:id="345"/>
      <w:bookmarkEnd w:id="346"/>
      <w:r w:rsidRPr="004A17CF">
        <w:rPr>
          <w:rtl/>
        </w:rPr>
        <w:t xml:space="preserve"> </w:t>
      </w:r>
    </w:p>
    <w:p w:rsidR="00F0108F" w:rsidRPr="004A17CF" w:rsidRDefault="00F0108F" w:rsidP="004A17CF">
      <w:pPr>
        <w:widowControl w:val="0"/>
        <w:ind w:firstLine="284"/>
        <w:jc w:val="both"/>
        <w:rPr>
          <w:rStyle w:val="Char4"/>
          <w:rtl/>
        </w:rPr>
      </w:pPr>
      <w:r w:rsidRPr="004A17CF">
        <w:rPr>
          <w:rStyle w:val="Char4"/>
          <w:rtl/>
        </w:rPr>
        <w:t>سنت</w:t>
      </w:r>
      <w:r w:rsidR="007F5B3B" w:rsidRPr="004A17CF">
        <w:rPr>
          <w:rStyle w:val="Char4"/>
          <w:rFonts w:hint="cs"/>
          <w:rtl/>
        </w:rPr>
        <w:t>‌</w:t>
      </w:r>
      <w:r w:rsidRPr="004A17CF">
        <w:rPr>
          <w:rStyle w:val="Char4"/>
          <w:rtl/>
        </w:rPr>
        <w:t>های نماز بسیارند</w:t>
      </w:r>
      <w:r w:rsidR="00227F5A" w:rsidRPr="004A17CF">
        <w:rPr>
          <w:rStyle w:val="Char4"/>
          <w:rtl/>
        </w:rPr>
        <w:t>،</w:t>
      </w:r>
      <w:r w:rsidRPr="004A17CF">
        <w:rPr>
          <w:rStyle w:val="Char4"/>
          <w:rtl/>
        </w:rPr>
        <w:t xml:space="preserve"> که برخی از</w:t>
      </w:r>
      <w:r w:rsidR="003E4824" w:rsidRPr="004A17CF">
        <w:rPr>
          <w:rStyle w:val="Char4"/>
          <w:rtl/>
        </w:rPr>
        <w:t xml:space="preserve"> آن‌ها </w:t>
      </w:r>
      <w:r w:rsidRPr="004A17CF">
        <w:rPr>
          <w:rStyle w:val="Char4"/>
          <w:rtl/>
        </w:rPr>
        <w:t>قولی و برخی دیگر فعلی هستند. بعضی از فقها سنت</w:t>
      </w:r>
      <w:r w:rsidR="007F5B3B" w:rsidRPr="004A17CF">
        <w:rPr>
          <w:rStyle w:val="Char4"/>
          <w:rFonts w:hint="cs"/>
          <w:rtl/>
        </w:rPr>
        <w:t>‌</w:t>
      </w:r>
      <w:r w:rsidRPr="004A17CF">
        <w:rPr>
          <w:rStyle w:val="Char4"/>
          <w:rtl/>
        </w:rPr>
        <w:t>های قولی را نزدیک به هفده سنت و سنت</w:t>
      </w:r>
      <w:r w:rsidR="003478A4" w:rsidRPr="004A17CF">
        <w:rPr>
          <w:rStyle w:val="Char4"/>
          <w:rFonts w:hint="cs"/>
          <w:rtl/>
        </w:rPr>
        <w:t>‌</w:t>
      </w:r>
      <w:r w:rsidRPr="004A17CF">
        <w:rPr>
          <w:rStyle w:val="Char4"/>
          <w:rtl/>
        </w:rPr>
        <w:t>های ف</w:t>
      </w:r>
      <w:r w:rsidR="007F5B3B" w:rsidRPr="004A17CF">
        <w:rPr>
          <w:rStyle w:val="Char4"/>
          <w:rtl/>
        </w:rPr>
        <w:t>علی را تا پنجاه و پنج سنت شمرده</w:t>
      </w:r>
      <w:r w:rsidR="007F5B3B" w:rsidRPr="004A17CF">
        <w:rPr>
          <w:rStyle w:val="Char4"/>
          <w:rFonts w:hint="cs"/>
          <w:rtl/>
        </w:rPr>
        <w:t>‌</w:t>
      </w:r>
      <w:r w:rsidRPr="004A17CF">
        <w:rPr>
          <w:rStyle w:val="Char4"/>
          <w:rtl/>
        </w:rPr>
        <w:t xml:space="preserve">اند. </w:t>
      </w:r>
    </w:p>
    <w:p w:rsidR="00F0108F" w:rsidRPr="004A17CF" w:rsidRDefault="00F0108F" w:rsidP="004A17CF">
      <w:pPr>
        <w:widowControl w:val="0"/>
        <w:ind w:firstLine="284"/>
        <w:jc w:val="both"/>
        <w:rPr>
          <w:rStyle w:val="Char4"/>
          <w:rtl/>
        </w:rPr>
      </w:pPr>
      <w:r w:rsidRPr="004A17CF">
        <w:rPr>
          <w:rStyle w:val="Char4"/>
          <w:rtl/>
        </w:rPr>
        <w:t>سنت</w:t>
      </w:r>
      <w:r w:rsidR="007F5B3B" w:rsidRPr="004A17CF">
        <w:rPr>
          <w:rStyle w:val="Char4"/>
          <w:rFonts w:hint="cs"/>
          <w:rtl/>
        </w:rPr>
        <w:t>‌</w:t>
      </w:r>
      <w:r w:rsidRPr="004A17CF">
        <w:rPr>
          <w:rStyle w:val="Char4"/>
          <w:rtl/>
        </w:rPr>
        <w:t>های قولی نماز که یازده مورد هستند:</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دعای استفتاح</w:t>
      </w:r>
      <w:r w:rsidRPr="004A17CF">
        <w:rPr>
          <w:rStyle w:val="Char4"/>
          <w:vertAlign w:val="superscript"/>
          <w:rtl/>
        </w:rPr>
        <w:footnoteReference w:id="253"/>
      </w:r>
      <w:r w:rsidR="007F5B3B" w:rsidRPr="004A17CF">
        <w:rPr>
          <w:rStyle w:val="Char4"/>
          <w:rFonts w:hint="cs"/>
          <w:rtl/>
        </w:rPr>
        <w:t>.</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 xml:space="preserve">استعاذه، یعنی: </w:t>
      </w:r>
      <w:r w:rsidR="007F5B3B" w:rsidRPr="004A17CF">
        <w:rPr>
          <w:rStyle w:val="Char1"/>
          <w:rFonts w:hint="cs"/>
          <w:spacing w:val="0"/>
          <w:rtl/>
        </w:rPr>
        <w:t>«</w:t>
      </w:r>
      <w:r w:rsidR="007F5B3B" w:rsidRPr="004A17CF">
        <w:rPr>
          <w:rStyle w:val="Char1"/>
          <w:rFonts w:hint="eastAsia"/>
          <w:spacing w:val="0"/>
          <w:rtl/>
        </w:rPr>
        <w:t>أَعُوذُ</w:t>
      </w:r>
      <w:r w:rsidR="007F5B3B" w:rsidRPr="004A17CF">
        <w:rPr>
          <w:rStyle w:val="Char1"/>
          <w:spacing w:val="0"/>
          <w:rtl/>
        </w:rPr>
        <w:t xml:space="preserve"> </w:t>
      </w:r>
      <w:r w:rsidR="007F5B3B" w:rsidRPr="004A17CF">
        <w:rPr>
          <w:rStyle w:val="Char1"/>
          <w:rFonts w:hint="eastAsia"/>
          <w:spacing w:val="0"/>
          <w:rtl/>
        </w:rPr>
        <w:t>بِاللَّهِ</w:t>
      </w:r>
      <w:r w:rsidR="007F5B3B" w:rsidRPr="004A17CF">
        <w:rPr>
          <w:rStyle w:val="Char1"/>
          <w:spacing w:val="0"/>
          <w:rtl/>
        </w:rPr>
        <w:t xml:space="preserve"> </w:t>
      </w:r>
      <w:r w:rsidR="007F5B3B" w:rsidRPr="004A17CF">
        <w:rPr>
          <w:rStyle w:val="Char1"/>
          <w:rFonts w:hint="eastAsia"/>
          <w:spacing w:val="0"/>
          <w:rtl/>
        </w:rPr>
        <w:t>السَّمِيعِ</w:t>
      </w:r>
      <w:r w:rsidR="007F5B3B" w:rsidRPr="004A17CF">
        <w:rPr>
          <w:rStyle w:val="Char1"/>
          <w:spacing w:val="0"/>
          <w:rtl/>
        </w:rPr>
        <w:t xml:space="preserve"> </w:t>
      </w:r>
      <w:r w:rsidR="007F5B3B" w:rsidRPr="004A17CF">
        <w:rPr>
          <w:rStyle w:val="Char1"/>
          <w:rFonts w:hint="eastAsia"/>
          <w:spacing w:val="0"/>
          <w:rtl/>
        </w:rPr>
        <w:t>الْعَلِيمِ</w:t>
      </w:r>
      <w:r w:rsidR="007F5B3B" w:rsidRPr="004A17CF">
        <w:rPr>
          <w:rStyle w:val="Char1"/>
          <w:spacing w:val="0"/>
          <w:rtl/>
        </w:rPr>
        <w:t xml:space="preserve"> </w:t>
      </w:r>
      <w:r w:rsidR="007F5B3B" w:rsidRPr="004A17CF">
        <w:rPr>
          <w:rStyle w:val="Char1"/>
          <w:rFonts w:hint="eastAsia"/>
          <w:spacing w:val="0"/>
          <w:rtl/>
        </w:rPr>
        <w:t>مِنَ</w:t>
      </w:r>
      <w:r w:rsidR="007F5B3B" w:rsidRPr="004A17CF">
        <w:rPr>
          <w:rStyle w:val="Char1"/>
          <w:spacing w:val="0"/>
          <w:rtl/>
        </w:rPr>
        <w:t xml:space="preserve"> </w:t>
      </w:r>
      <w:r w:rsidR="007F5B3B" w:rsidRPr="004A17CF">
        <w:rPr>
          <w:rStyle w:val="Char1"/>
          <w:rFonts w:hint="eastAsia"/>
          <w:spacing w:val="0"/>
          <w:rtl/>
        </w:rPr>
        <w:t>الشَّيْطَانِ</w:t>
      </w:r>
      <w:r w:rsidR="007F5B3B" w:rsidRPr="004A17CF">
        <w:rPr>
          <w:rStyle w:val="Char1"/>
          <w:spacing w:val="0"/>
          <w:rtl/>
        </w:rPr>
        <w:t xml:space="preserve"> </w:t>
      </w:r>
      <w:r w:rsidR="007F5B3B" w:rsidRPr="004A17CF">
        <w:rPr>
          <w:rStyle w:val="Char1"/>
          <w:rFonts w:hint="eastAsia"/>
          <w:spacing w:val="0"/>
          <w:rtl/>
        </w:rPr>
        <w:t>الرَّجِيمِ</w:t>
      </w:r>
      <w:r w:rsidR="007F5B3B" w:rsidRPr="004A17CF">
        <w:rPr>
          <w:rStyle w:val="Char1"/>
          <w:rFonts w:hint="cs"/>
          <w:spacing w:val="0"/>
          <w:rtl/>
        </w:rPr>
        <w:t>»</w:t>
      </w:r>
      <w:r w:rsidRPr="004A17CF">
        <w:rPr>
          <w:rStyle w:val="Char4"/>
          <w:rtl/>
        </w:rPr>
        <w:t xml:space="preserve"> قبل قرائت فاتحه و سوره در تمامی رکعت</w:t>
      </w:r>
      <w:r w:rsidR="007F5B3B" w:rsidRPr="004A17CF">
        <w:rPr>
          <w:rStyle w:val="Char4"/>
          <w:rFonts w:hint="cs"/>
          <w:rtl/>
        </w:rPr>
        <w:t>‌</w:t>
      </w:r>
      <w:r w:rsidRPr="004A17CF">
        <w:rPr>
          <w:rStyle w:val="Char4"/>
          <w:rtl/>
        </w:rPr>
        <w:t>ها.</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بسمله.</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گفتن آم</w:t>
      </w:r>
      <w:r w:rsidR="003E4824" w:rsidRPr="004A17CF">
        <w:rPr>
          <w:rStyle w:val="Char4"/>
          <w:rtl/>
        </w:rPr>
        <w:t>ی</w:t>
      </w:r>
      <w:r w:rsidRPr="004A17CF">
        <w:rPr>
          <w:rStyle w:val="Char4"/>
          <w:rtl/>
        </w:rPr>
        <w:t>ن با انتهای قرائت فاتحه.</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خواندن سوره</w:t>
      </w:r>
      <w:r w:rsidR="002A69CE" w:rsidRPr="004A17CF">
        <w:rPr>
          <w:rStyle w:val="Char4"/>
          <w:rtl/>
        </w:rPr>
        <w:t xml:space="preserve">‌ی </w:t>
      </w:r>
      <w:r w:rsidRPr="004A17CF">
        <w:rPr>
          <w:rStyle w:val="Char4"/>
          <w:rtl/>
        </w:rPr>
        <w:t>بعد از فاتحه در رکعت اول و دوم.</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جهری خواندن قرائت فاتحه و سوره در دو رکعت اول نماز</w:t>
      </w:r>
      <w:r w:rsidR="002A69CE" w:rsidRPr="004A17CF">
        <w:rPr>
          <w:rStyle w:val="Char4"/>
          <w:rtl/>
        </w:rPr>
        <w:t>‌ها</w:t>
      </w:r>
      <w:r w:rsidRPr="004A17CF">
        <w:rPr>
          <w:rStyle w:val="Char4"/>
          <w:rtl/>
        </w:rPr>
        <w:t>ی صبح و مغرب و عشاء توسط امام.</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 xml:space="preserve">گفتن </w:t>
      </w:r>
      <w:r w:rsidR="007F5B3B" w:rsidRPr="004A17CF">
        <w:rPr>
          <w:rStyle w:val="Char1"/>
          <w:rFonts w:hint="cs"/>
          <w:spacing w:val="0"/>
          <w:rtl/>
        </w:rPr>
        <w:t>«</w:t>
      </w:r>
      <w:r w:rsidR="007F5B3B" w:rsidRPr="004A17CF">
        <w:rPr>
          <w:rStyle w:val="Char1"/>
          <w:rFonts w:hint="eastAsia"/>
          <w:spacing w:val="0"/>
          <w:rtl/>
        </w:rPr>
        <w:t>مِلْء</w:t>
      </w:r>
      <w:r w:rsidR="007F5B3B" w:rsidRPr="004A17CF">
        <w:rPr>
          <w:rStyle w:val="Char1"/>
          <w:spacing w:val="0"/>
          <w:rtl/>
        </w:rPr>
        <w:t xml:space="preserve"> </w:t>
      </w:r>
      <w:r w:rsidR="007F5B3B" w:rsidRPr="004A17CF">
        <w:rPr>
          <w:rStyle w:val="Char1"/>
          <w:rFonts w:hint="eastAsia"/>
          <w:spacing w:val="0"/>
          <w:rtl/>
        </w:rPr>
        <w:t>السَّمَاوَات</w:t>
      </w:r>
      <w:r w:rsidR="007F5B3B" w:rsidRPr="004A17CF">
        <w:rPr>
          <w:rStyle w:val="Char1"/>
          <w:spacing w:val="0"/>
          <w:rtl/>
        </w:rPr>
        <w:t xml:space="preserve"> </w:t>
      </w:r>
      <w:r w:rsidR="007F5B3B" w:rsidRPr="004A17CF">
        <w:rPr>
          <w:rStyle w:val="Char1"/>
          <w:rFonts w:hint="eastAsia"/>
          <w:spacing w:val="0"/>
          <w:rtl/>
        </w:rPr>
        <w:t>وَمِلْء</w:t>
      </w:r>
      <w:r w:rsidR="007F5B3B" w:rsidRPr="004A17CF">
        <w:rPr>
          <w:rStyle w:val="Char1"/>
          <w:spacing w:val="0"/>
          <w:rtl/>
        </w:rPr>
        <w:t xml:space="preserve"> </w:t>
      </w:r>
      <w:r w:rsidR="007F5B3B" w:rsidRPr="004A17CF">
        <w:rPr>
          <w:rStyle w:val="Char1"/>
          <w:rFonts w:hint="eastAsia"/>
          <w:spacing w:val="0"/>
          <w:rtl/>
        </w:rPr>
        <w:t>الْأَرْض</w:t>
      </w:r>
      <w:r w:rsidR="007F5B3B" w:rsidRPr="004A17CF">
        <w:rPr>
          <w:rStyle w:val="Char1"/>
          <w:spacing w:val="0"/>
          <w:rtl/>
        </w:rPr>
        <w:t xml:space="preserve"> </w:t>
      </w:r>
      <w:r w:rsidR="007F5B3B" w:rsidRPr="004A17CF">
        <w:rPr>
          <w:rStyle w:val="Char1"/>
          <w:rFonts w:hint="eastAsia"/>
          <w:spacing w:val="0"/>
          <w:rtl/>
        </w:rPr>
        <w:t>وَمِلْء</w:t>
      </w:r>
      <w:r w:rsidR="007F5B3B" w:rsidRPr="004A17CF">
        <w:rPr>
          <w:rStyle w:val="Char1"/>
          <w:spacing w:val="0"/>
          <w:rtl/>
        </w:rPr>
        <w:t xml:space="preserve"> </w:t>
      </w:r>
      <w:r w:rsidR="007F5B3B" w:rsidRPr="004A17CF">
        <w:rPr>
          <w:rStyle w:val="Char1"/>
          <w:rFonts w:hint="eastAsia"/>
          <w:spacing w:val="0"/>
          <w:rtl/>
        </w:rPr>
        <w:t>مَا</w:t>
      </w:r>
      <w:r w:rsidR="007F5B3B" w:rsidRPr="004A17CF">
        <w:rPr>
          <w:rStyle w:val="Char1"/>
          <w:spacing w:val="0"/>
          <w:rtl/>
        </w:rPr>
        <w:t xml:space="preserve"> </w:t>
      </w:r>
      <w:r w:rsidR="007F5B3B" w:rsidRPr="004A17CF">
        <w:rPr>
          <w:rStyle w:val="Char1"/>
          <w:rFonts w:hint="eastAsia"/>
          <w:spacing w:val="0"/>
          <w:rtl/>
        </w:rPr>
        <w:t>شِئْت</w:t>
      </w:r>
      <w:r w:rsidR="007F5B3B" w:rsidRPr="004A17CF">
        <w:rPr>
          <w:rStyle w:val="Char1"/>
          <w:spacing w:val="0"/>
          <w:rtl/>
        </w:rPr>
        <w:t xml:space="preserve"> </w:t>
      </w:r>
      <w:r w:rsidR="007F5B3B" w:rsidRPr="004A17CF">
        <w:rPr>
          <w:rStyle w:val="Char1"/>
          <w:rFonts w:hint="eastAsia"/>
          <w:spacing w:val="0"/>
          <w:rtl/>
        </w:rPr>
        <w:t>مِنْ</w:t>
      </w:r>
      <w:r w:rsidR="007F5B3B" w:rsidRPr="004A17CF">
        <w:rPr>
          <w:rStyle w:val="Char1"/>
          <w:spacing w:val="0"/>
          <w:rtl/>
        </w:rPr>
        <w:t xml:space="preserve"> </w:t>
      </w:r>
      <w:r w:rsidR="007F5B3B" w:rsidRPr="004A17CF">
        <w:rPr>
          <w:rStyle w:val="Char1"/>
          <w:rFonts w:hint="eastAsia"/>
          <w:spacing w:val="0"/>
          <w:rtl/>
        </w:rPr>
        <w:t>شَيْء</w:t>
      </w:r>
      <w:r w:rsidR="007F5B3B" w:rsidRPr="004A17CF">
        <w:rPr>
          <w:rStyle w:val="Char1"/>
          <w:spacing w:val="0"/>
          <w:rtl/>
        </w:rPr>
        <w:t xml:space="preserve"> </w:t>
      </w:r>
      <w:r w:rsidR="007F5B3B" w:rsidRPr="004A17CF">
        <w:rPr>
          <w:rStyle w:val="Char1"/>
          <w:rFonts w:hint="eastAsia"/>
          <w:spacing w:val="0"/>
          <w:rtl/>
        </w:rPr>
        <w:t>بَعْدُ</w:t>
      </w:r>
      <w:r w:rsidR="007F5B3B" w:rsidRPr="004A17CF">
        <w:rPr>
          <w:rStyle w:val="Char1"/>
          <w:rFonts w:hint="cs"/>
          <w:spacing w:val="0"/>
          <w:rtl/>
        </w:rPr>
        <w:t>»</w:t>
      </w:r>
      <w:r w:rsidRPr="004A17CF">
        <w:rPr>
          <w:rStyle w:val="Char1"/>
          <w:spacing w:val="0"/>
          <w:rtl/>
        </w:rPr>
        <w:t xml:space="preserve"> بعد از </w:t>
      </w:r>
      <w:r w:rsidR="007F5B3B" w:rsidRPr="004A17CF">
        <w:rPr>
          <w:rStyle w:val="Char1"/>
          <w:rFonts w:hint="cs"/>
          <w:spacing w:val="0"/>
          <w:rtl/>
        </w:rPr>
        <w:t>«</w:t>
      </w:r>
      <w:r w:rsidR="007F5B3B" w:rsidRPr="004A17CF">
        <w:rPr>
          <w:rStyle w:val="Char1"/>
          <w:rFonts w:hint="eastAsia"/>
          <w:spacing w:val="0"/>
          <w:rtl/>
        </w:rPr>
        <w:t>رَبَّنَا</w:t>
      </w:r>
      <w:r w:rsidR="007F5B3B" w:rsidRPr="004A17CF">
        <w:rPr>
          <w:rStyle w:val="Char1"/>
          <w:spacing w:val="0"/>
          <w:rtl/>
        </w:rPr>
        <w:t xml:space="preserve"> </w:t>
      </w:r>
      <w:r w:rsidR="007F5B3B" w:rsidRPr="004A17CF">
        <w:rPr>
          <w:rStyle w:val="Char1"/>
          <w:rFonts w:hint="eastAsia"/>
          <w:spacing w:val="0"/>
          <w:rtl/>
        </w:rPr>
        <w:t>وَلَكَ</w:t>
      </w:r>
      <w:r w:rsidR="007F5B3B" w:rsidRPr="004A17CF">
        <w:rPr>
          <w:rStyle w:val="Char1"/>
          <w:spacing w:val="0"/>
          <w:rtl/>
        </w:rPr>
        <w:t xml:space="preserve"> </w:t>
      </w:r>
      <w:r w:rsidR="007F5B3B" w:rsidRPr="004A17CF">
        <w:rPr>
          <w:rStyle w:val="Char1"/>
          <w:rFonts w:hint="eastAsia"/>
          <w:spacing w:val="0"/>
          <w:rtl/>
        </w:rPr>
        <w:t>الْحَمْدُ</w:t>
      </w:r>
      <w:r w:rsidR="007F5B3B" w:rsidRPr="004A17CF">
        <w:rPr>
          <w:rStyle w:val="Char1"/>
          <w:spacing w:val="0"/>
          <w:rtl/>
        </w:rPr>
        <w:t xml:space="preserve"> </w:t>
      </w:r>
      <w:r w:rsidR="007F5B3B" w:rsidRPr="004A17CF">
        <w:rPr>
          <w:rStyle w:val="Char1"/>
          <w:rFonts w:hint="eastAsia"/>
          <w:spacing w:val="0"/>
          <w:rtl/>
        </w:rPr>
        <w:t>حَمْدًا</w:t>
      </w:r>
      <w:r w:rsidR="007F5B3B" w:rsidRPr="004A17CF">
        <w:rPr>
          <w:rStyle w:val="Char1"/>
          <w:spacing w:val="0"/>
          <w:rtl/>
        </w:rPr>
        <w:t xml:space="preserve"> </w:t>
      </w:r>
      <w:r w:rsidR="007F5B3B" w:rsidRPr="004A17CF">
        <w:rPr>
          <w:rStyle w:val="Char1"/>
          <w:rFonts w:hint="eastAsia"/>
          <w:spacing w:val="0"/>
          <w:rtl/>
        </w:rPr>
        <w:t>كَثِيرًا</w:t>
      </w:r>
      <w:r w:rsidR="007F5B3B" w:rsidRPr="004A17CF">
        <w:rPr>
          <w:rStyle w:val="Char1"/>
          <w:spacing w:val="0"/>
          <w:rtl/>
        </w:rPr>
        <w:t xml:space="preserve"> </w:t>
      </w:r>
      <w:r w:rsidR="007F5B3B" w:rsidRPr="004A17CF">
        <w:rPr>
          <w:rStyle w:val="Char1"/>
          <w:rFonts w:hint="eastAsia"/>
          <w:spacing w:val="0"/>
          <w:rtl/>
        </w:rPr>
        <w:t>طَيِّبًا</w:t>
      </w:r>
      <w:r w:rsidR="007F5B3B" w:rsidRPr="004A17CF">
        <w:rPr>
          <w:rStyle w:val="Char1"/>
          <w:spacing w:val="0"/>
          <w:rtl/>
        </w:rPr>
        <w:t xml:space="preserve"> </w:t>
      </w:r>
      <w:r w:rsidR="007F5B3B" w:rsidRPr="004A17CF">
        <w:rPr>
          <w:rStyle w:val="Char1"/>
          <w:rFonts w:hint="eastAsia"/>
          <w:spacing w:val="0"/>
          <w:rtl/>
        </w:rPr>
        <w:t>مُبَارَكًا</w:t>
      </w:r>
      <w:r w:rsidR="007F5B3B" w:rsidRPr="004A17CF">
        <w:rPr>
          <w:rStyle w:val="Char1"/>
          <w:spacing w:val="0"/>
          <w:rtl/>
        </w:rPr>
        <w:t xml:space="preserve"> </w:t>
      </w:r>
      <w:r w:rsidR="007F5B3B" w:rsidRPr="004A17CF">
        <w:rPr>
          <w:rStyle w:val="Char1"/>
          <w:rFonts w:hint="eastAsia"/>
          <w:spacing w:val="0"/>
          <w:rtl/>
        </w:rPr>
        <w:t>فِيهِ</w:t>
      </w:r>
      <w:r w:rsidR="007F5B3B" w:rsidRPr="004A17CF">
        <w:rPr>
          <w:rStyle w:val="Char1"/>
          <w:rFonts w:hint="cs"/>
          <w:spacing w:val="0"/>
          <w:rtl/>
        </w:rPr>
        <w:t>»</w:t>
      </w:r>
      <w:r w:rsidRPr="004A17CF">
        <w:rPr>
          <w:rStyle w:val="Char1"/>
          <w:spacing w:val="0"/>
          <w:rtl/>
        </w:rPr>
        <w:t>.</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سه بار خواندن تسبیح در رکوع.</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سه بار خواندن تسبح در سجده.</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 xml:space="preserve">اضافه خواندن بر </w:t>
      </w:r>
      <w:r w:rsidRPr="004A17CF">
        <w:rPr>
          <w:rStyle w:val="Char1"/>
          <w:spacing w:val="0"/>
          <w:rtl/>
        </w:rPr>
        <w:t>«رب اغفر لي»</w:t>
      </w:r>
      <w:r w:rsidRPr="004A17CF">
        <w:rPr>
          <w:rStyle w:val="Char4"/>
          <w:rtl/>
        </w:rPr>
        <w:t xml:space="preserve"> در جلوس بین دو سجده.</w:t>
      </w:r>
    </w:p>
    <w:p w:rsidR="00F0108F" w:rsidRPr="004A17CF" w:rsidRDefault="00F0108F" w:rsidP="004A17CF">
      <w:pPr>
        <w:widowControl w:val="0"/>
        <w:numPr>
          <w:ilvl w:val="0"/>
          <w:numId w:val="27"/>
        </w:numPr>
        <w:tabs>
          <w:tab w:val="left" w:pos="680"/>
        </w:tabs>
        <w:ind w:left="641" w:hanging="357"/>
        <w:jc w:val="both"/>
        <w:rPr>
          <w:rStyle w:val="Char4"/>
          <w:rtl/>
        </w:rPr>
      </w:pPr>
      <w:r w:rsidRPr="004A17CF">
        <w:rPr>
          <w:rStyle w:val="Char4"/>
          <w:rtl/>
        </w:rPr>
        <w:t>صلوات در تشهد آخر بر آل بیت پیامبر</w:t>
      </w:r>
      <w:r w:rsidR="00F642CB" w:rsidRPr="004A17CF">
        <w:rPr>
          <w:rStyle w:val="Char4"/>
          <w:rFonts w:cs="CTraditional Arabic"/>
          <w:rtl/>
        </w:rPr>
        <w:t xml:space="preserve"> ج</w:t>
      </w:r>
      <w:r w:rsidRPr="004A17CF">
        <w:rPr>
          <w:rStyle w:val="Char4"/>
          <w:rtl/>
        </w:rPr>
        <w:t xml:space="preserve"> و دعای بعد از آن.</w:t>
      </w:r>
    </w:p>
    <w:p w:rsidR="00F0108F" w:rsidRPr="004A17CF" w:rsidRDefault="00F0108F" w:rsidP="004A17CF">
      <w:pPr>
        <w:widowControl w:val="0"/>
        <w:ind w:firstLine="284"/>
        <w:jc w:val="both"/>
        <w:rPr>
          <w:rStyle w:val="Char4"/>
          <w:rtl/>
        </w:rPr>
      </w:pPr>
      <w:r w:rsidRPr="004A17CF">
        <w:rPr>
          <w:rStyle w:val="Char4"/>
          <w:rtl/>
        </w:rPr>
        <w:t>سنت</w:t>
      </w:r>
      <w:r w:rsidR="007F5B3B" w:rsidRPr="004A17CF">
        <w:rPr>
          <w:rStyle w:val="Char4"/>
          <w:rFonts w:hint="cs"/>
          <w:rtl/>
        </w:rPr>
        <w:t>‌</w:t>
      </w:r>
      <w:r w:rsidRPr="004A17CF">
        <w:rPr>
          <w:rStyle w:val="Char4"/>
          <w:rtl/>
        </w:rPr>
        <w:t>های فعلی یا هیئات نماز:</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بالا بردن دست</w:t>
      </w:r>
      <w:r w:rsidR="007F5B3B" w:rsidRPr="004A17CF">
        <w:rPr>
          <w:rStyle w:val="Char4"/>
          <w:rFonts w:hint="cs"/>
          <w:rtl/>
        </w:rPr>
        <w:t>‌</w:t>
      </w:r>
      <w:r w:rsidRPr="004A17CF">
        <w:rPr>
          <w:rStyle w:val="Char4"/>
          <w:rtl/>
        </w:rPr>
        <w:t xml:space="preserve">ها در </w:t>
      </w:r>
      <w:r w:rsidRPr="008057EA">
        <w:rPr>
          <w:rStyle w:val="Char4"/>
          <w:rtl/>
        </w:rPr>
        <w:t>هنگام تکبیرة الاحرام</w:t>
      </w:r>
      <w:r w:rsidRPr="004A17CF">
        <w:rPr>
          <w:rStyle w:val="Char4"/>
          <w:rtl/>
        </w:rPr>
        <w:t xml:space="preserve"> آغازین نماز.</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بالا بردن دست</w:t>
      </w:r>
      <w:r w:rsidR="007F5B3B" w:rsidRPr="004A17CF">
        <w:rPr>
          <w:rStyle w:val="Char4"/>
          <w:rFonts w:hint="cs"/>
          <w:rtl/>
        </w:rPr>
        <w:t>‌</w:t>
      </w:r>
      <w:r w:rsidRPr="004A17CF">
        <w:rPr>
          <w:rStyle w:val="Char4"/>
          <w:rtl/>
        </w:rPr>
        <w:t>ها در هنگام رفتن به ر</w:t>
      </w:r>
      <w:r w:rsidR="003E4824" w:rsidRPr="004A17CF">
        <w:rPr>
          <w:rStyle w:val="Char4"/>
          <w:rtl/>
        </w:rPr>
        <w:t>ک</w:t>
      </w:r>
      <w:r w:rsidRPr="004A17CF">
        <w:rPr>
          <w:rStyle w:val="Char4"/>
          <w:rtl/>
        </w:rPr>
        <w:t>وع .</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بالا بردن دست</w:t>
      </w:r>
      <w:r w:rsidR="003478A4" w:rsidRPr="004A17CF">
        <w:rPr>
          <w:rStyle w:val="Char4"/>
          <w:rFonts w:hint="cs"/>
          <w:rtl/>
        </w:rPr>
        <w:t>‌</w:t>
      </w:r>
      <w:r w:rsidRPr="004A17CF">
        <w:rPr>
          <w:rStyle w:val="Char4"/>
          <w:rtl/>
        </w:rPr>
        <w:t>ها در هنگام برخواستن از رکوع.</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قرار دادن دست راست بر روی دست چپ روی سینه</w:t>
      </w:r>
      <w:r w:rsidRPr="004A17CF">
        <w:rPr>
          <w:rStyle w:val="Char4"/>
          <w:vertAlign w:val="superscript"/>
          <w:rtl/>
        </w:rPr>
        <w:footnoteReference w:id="254"/>
      </w:r>
      <w:r w:rsidR="007F5B3B" w:rsidRPr="004A17CF">
        <w:rPr>
          <w:rStyle w:val="Char4"/>
          <w:rFonts w:hint="cs"/>
          <w:rtl/>
        </w:rPr>
        <w:t>.</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نگاه کردن به محل سجده.</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فاصله انداختن بین دو پا هنگام قیام.</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گرفتن زانوها با کف دست</w:t>
      </w:r>
      <w:r w:rsidR="007F5B3B" w:rsidRPr="004A17CF">
        <w:rPr>
          <w:rStyle w:val="Char4"/>
          <w:rFonts w:hint="cs"/>
          <w:rtl/>
        </w:rPr>
        <w:t>‌</w:t>
      </w:r>
      <w:r w:rsidRPr="004A17CF">
        <w:rPr>
          <w:rStyle w:val="Char4"/>
          <w:rtl/>
        </w:rPr>
        <w:t>ها هنگام رکوع.</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تم</w:t>
      </w:r>
      <w:r w:rsidR="003E4824" w:rsidRPr="004A17CF">
        <w:rPr>
          <w:rStyle w:val="Char4"/>
          <w:rtl/>
        </w:rPr>
        <w:t>کی</w:t>
      </w:r>
      <w:r w:rsidRPr="004A17CF">
        <w:rPr>
          <w:rStyle w:val="Char4"/>
          <w:rtl/>
        </w:rPr>
        <w:t>ن أعضای سجود بر زمین.</w:t>
      </w:r>
    </w:p>
    <w:p w:rsidR="00F0108F" w:rsidRPr="004A17CF" w:rsidRDefault="00F0108F" w:rsidP="004A17CF">
      <w:pPr>
        <w:widowControl w:val="0"/>
        <w:numPr>
          <w:ilvl w:val="0"/>
          <w:numId w:val="29"/>
        </w:numPr>
        <w:tabs>
          <w:tab w:val="left" w:pos="680"/>
        </w:tabs>
        <w:ind w:left="641" w:hanging="357"/>
        <w:jc w:val="both"/>
        <w:rPr>
          <w:rStyle w:val="Char4"/>
          <w:rtl/>
        </w:rPr>
      </w:pPr>
      <w:r w:rsidRPr="004A17CF">
        <w:rPr>
          <w:rStyle w:val="Char4"/>
          <w:rtl/>
        </w:rPr>
        <w:t>فاصله انداختن بازوها از پهلو، و شکم از ران</w:t>
      </w:r>
      <w:r w:rsidR="003478A4" w:rsidRPr="004A17CF">
        <w:rPr>
          <w:rStyle w:val="Char4"/>
          <w:rFonts w:hint="cs"/>
          <w:rtl/>
        </w:rPr>
        <w:t>‌</w:t>
      </w:r>
      <w:r w:rsidRPr="004A17CF">
        <w:rPr>
          <w:rStyle w:val="Char4"/>
          <w:rtl/>
        </w:rPr>
        <w:t>ها، و ران</w:t>
      </w:r>
      <w:r w:rsidR="003478A4" w:rsidRPr="004A17CF">
        <w:rPr>
          <w:rStyle w:val="Char4"/>
          <w:rFonts w:hint="cs"/>
          <w:rtl/>
        </w:rPr>
        <w:t>‌</w:t>
      </w:r>
      <w:r w:rsidRPr="004A17CF">
        <w:rPr>
          <w:rStyle w:val="Char4"/>
          <w:rtl/>
        </w:rPr>
        <w:t>ها از ساق پا، و نوک انگشتان دست و پا رو به قبله، و چسپاندن پاشنه</w:t>
      </w:r>
      <w:r w:rsidR="002A69CE" w:rsidRPr="004A17CF">
        <w:rPr>
          <w:rStyle w:val="Char4"/>
          <w:rtl/>
        </w:rPr>
        <w:t xml:space="preserve">‌ی </w:t>
      </w:r>
      <w:r w:rsidRPr="004A17CF">
        <w:rPr>
          <w:rStyle w:val="Char4"/>
          <w:rtl/>
        </w:rPr>
        <w:t>پاها به هم و بلند کردن آرنج</w:t>
      </w:r>
      <w:r w:rsidR="003478A4" w:rsidRPr="004A17CF">
        <w:rPr>
          <w:rStyle w:val="Char4"/>
          <w:rFonts w:hint="cs"/>
          <w:rtl/>
        </w:rPr>
        <w:t>‌</w:t>
      </w:r>
      <w:r w:rsidRPr="004A17CF">
        <w:rPr>
          <w:rStyle w:val="Char4"/>
          <w:rtl/>
        </w:rPr>
        <w:t>ها از زمین، و قرار دادن سر بین دو کف دست.</w:t>
      </w:r>
    </w:p>
    <w:p w:rsidR="00F0108F" w:rsidRPr="004A17CF" w:rsidRDefault="007F5B3B" w:rsidP="004A17CF">
      <w:pPr>
        <w:widowControl w:val="0"/>
        <w:numPr>
          <w:ilvl w:val="0"/>
          <w:numId w:val="29"/>
        </w:numPr>
        <w:tabs>
          <w:tab w:val="left" w:pos="680"/>
        </w:tabs>
        <w:ind w:left="641" w:hanging="357"/>
        <w:jc w:val="both"/>
        <w:rPr>
          <w:rStyle w:val="Char4"/>
          <w:rtl/>
        </w:rPr>
      </w:pPr>
      <w:r w:rsidRPr="004A17CF">
        <w:rPr>
          <w:rStyle w:val="Char4"/>
          <w:rFonts w:hint="cs"/>
          <w:rtl/>
        </w:rPr>
        <w:t xml:space="preserve"> </w:t>
      </w:r>
      <w:r w:rsidR="00F0108F" w:rsidRPr="004A17CF">
        <w:rPr>
          <w:rStyle w:val="Char4"/>
          <w:rtl/>
        </w:rPr>
        <w:t>افتراش</w:t>
      </w:r>
      <w:r w:rsidR="00F0108F" w:rsidRPr="004A17CF">
        <w:rPr>
          <w:rStyle w:val="Char4"/>
          <w:vertAlign w:val="superscript"/>
          <w:rtl/>
        </w:rPr>
        <w:footnoteReference w:id="255"/>
      </w:r>
      <w:r w:rsidRPr="004A17CF">
        <w:rPr>
          <w:rStyle w:val="Char4"/>
          <w:rtl/>
        </w:rPr>
        <w:t xml:space="preserve"> در جلوس ب</w:t>
      </w:r>
      <w:r w:rsidR="003E4824" w:rsidRPr="004A17CF">
        <w:rPr>
          <w:rStyle w:val="Char4"/>
          <w:rtl/>
        </w:rPr>
        <w:t>ی</w:t>
      </w:r>
      <w:r w:rsidRPr="004A17CF">
        <w:rPr>
          <w:rStyle w:val="Char4"/>
          <w:rtl/>
        </w:rPr>
        <w:t>ن دو سجده</w:t>
      </w:r>
      <w:r w:rsidR="00F0108F" w:rsidRPr="004A17CF">
        <w:rPr>
          <w:rStyle w:val="Char4"/>
          <w:rtl/>
        </w:rPr>
        <w:t xml:space="preserve">، و در تشهد </w:t>
      </w:r>
      <w:r w:rsidRPr="004A17CF">
        <w:rPr>
          <w:rStyle w:val="Char4"/>
          <w:rFonts w:hint="cs"/>
          <w:rtl/>
        </w:rPr>
        <w:t>ا</w:t>
      </w:r>
      <w:r w:rsidR="00F0108F" w:rsidRPr="004A17CF">
        <w:rPr>
          <w:rStyle w:val="Char4"/>
          <w:rtl/>
        </w:rPr>
        <w:t>ول ، وتورک</w:t>
      </w:r>
      <w:r w:rsidR="00F0108F" w:rsidRPr="004A17CF">
        <w:rPr>
          <w:rStyle w:val="Char4"/>
          <w:vertAlign w:val="superscript"/>
          <w:rtl/>
        </w:rPr>
        <w:footnoteReference w:id="256"/>
      </w:r>
      <w:r w:rsidR="00F0108F" w:rsidRPr="004A17CF">
        <w:rPr>
          <w:rStyle w:val="Char4"/>
          <w:rtl/>
        </w:rPr>
        <w:t xml:space="preserve"> در تشهد دوم.</w:t>
      </w:r>
    </w:p>
    <w:p w:rsidR="00F0108F" w:rsidRPr="004A17CF" w:rsidRDefault="007F5B3B" w:rsidP="004A17CF">
      <w:pPr>
        <w:widowControl w:val="0"/>
        <w:numPr>
          <w:ilvl w:val="0"/>
          <w:numId w:val="29"/>
        </w:numPr>
        <w:tabs>
          <w:tab w:val="left" w:pos="680"/>
        </w:tabs>
        <w:ind w:left="641" w:hanging="357"/>
        <w:jc w:val="both"/>
        <w:rPr>
          <w:rStyle w:val="Char4"/>
          <w:rtl/>
        </w:rPr>
      </w:pPr>
      <w:r w:rsidRPr="004A17CF">
        <w:rPr>
          <w:rStyle w:val="Char4"/>
          <w:rFonts w:hint="cs"/>
          <w:rtl/>
        </w:rPr>
        <w:t xml:space="preserve"> </w:t>
      </w:r>
      <w:r w:rsidR="00F0108F" w:rsidRPr="004A17CF">
        <w:rPr>
          <w:rStyle w:val="Char4"/>
          <w:rtl/>
        </w:rPr>
        <w:t>گذاشتن دست</w:t>
      </w:r>
      <w:r w:rsidRPr="004A17CF">
        <w:rPr>
          <w:rStyle w:val="Char4"/>
          <w:rFonts w:hint="cs"/>
          <w:rtl/>
        </w:rPr>
        <w:t>‌</w:t>
      </w:r>
      <w:r w:rsidR="00F0108F" w:rsidRPr="004A17CF">
        <w:rPr>
          <w:rStyle w:val="Char4"/>
          <w:rtl/>
        </w:rPr>
        <w:t>ها بر روی ران</w:t>
      </w:r>
      <w:r w:rsidR="003478A4" w:rsidRPr="004A17CF">
        <w:rPr>
          <w:rStyle w:val="Char4"/>
          <w:rFonts w:hint="cs"/>
          <w:rtl/>
        </w:rPr>
        <w:t>‌</w:t>
      </w:r>
      <w:r w:rsidR="00F0108F" w:rsidRPr="004A17CF">
        <w:rPr>
          <w:rStyle w:val="Char4"/>
          <w:rtl/>
        </w:rPr>
        <w:t>ها در جلوس بین دو سجده، و در تشهد علاوه بر آن باید تمام انگشتان دست راست را ببندد فقط انگشت اشاره را باز</w:t>
      </w:r>
      <w:r w:rsidR="002A69CE" w:rsidRPr="004A17CF">
        <w:rPr>
          <w:rStyle w:val="Char4"/>
          <w:rtl/>
        </w:rPr>
        <w:t xml:space="preserve"> می‌</w:t>
      </w:r>
      <w:r w:rsidR="00F0108F" w:rsidRPr="004A17CF">
        <w:rPr>
          <w:rStyle w:val="Char4"/>
          <w:rtl/>
        </w:rPr>
        <w:t>کند.</w:t>
      </w:r>
    </w:p>
    <w:p w:rsidR="00F0108F" w:rsidRPr="004A17CF" w:rsidRDefault="007F5B3B" w:rsidP="004A17CF">
      <w:pPr>
        <w:widowControl w:val="0"/>
        <w:numPr>
          <w:ilvl w:val="0"/>
          <w:numId w:val="29"/>
        </w:numPr>
        <w:tabs>
          <w:tab w:val="left" w:pos="680"/>
        </w:tabs>
        <w:ind w:left="641" w:hanging="357"/>
        <w:jc w:val="both"/>
        <w:rPr>
          <w:rStyle w:val="Char4"/>
          <w:rtl/>
        </w:rPr>
      </w:pPr>
      <w:r w:rsidRPr="004A17CF">
        <w:rPr>
          <w:rStyle w:val="Char4"/>
          <w:rFonts w:hint="cs"/>
          <w:rtl/>
        </w:rPr>
        <w:t xml:space="preserve"> </w:t>
      </w:r>
      <w:r w:rsidR="00F0108F" w:rsidRPr="004A17CF">
        <w:rPr>
          <w:rStyle w:val="Char4"/>
          <w:rtl/>
        </w:rPr>
        <w:t>بالا بردن دست</w:t>
      </w:r>
      <w:r w:rsidRPr="004A17CF">
        <w:rPr>
          <w:rStyle w:val="Char4"/>
          <w:rFonts w:hint="cs"/>
          <w:rtl/>
        </w:rPr>
        <w:t>‌</w:t>
      </w:r>
      <w:r w:rsidR="00F0108F" w:rsidRPr="004A17CF">
        <w:rPr>
          <w:rStyle w:val="Char4"/>
          <w:rtl/>
        </w:rPr>
        <w:t>ها در هنگام برخواستن از تشهد اول.</w:t>
      </w:r>
    </w:p>
    <w:p w:rsidR="00F0108F" w:rsidRPr="004A17CF" w:rsidRDefault="007F5B3B" w:rsidP="004A17CF">
      <w:pPr>
        <w:widowControl w:val="0"/>
        <w:numPr>
          <w:ilvl w:val="0"/>
          <w:numId w:val="29"/>
        </w:numPr>
        <w:tabs>
          <w:tab w:val="left" w:pos="680"/>
        </w:tabs>
        <w:ind w:left="641" w:hanging="357"/>
        <w:jc w:val="both"/>
        <w:rPr>
          <w:rStyle w:val="Char4"/>
          <w:rtl/>
        </w:rPr>
      </w:pPr>
      <w:r w:rsidRPr="004A17CF">
        <w:rPr>
          <w:rStyle w:val="Char4"/>
          <w:rFonts w:hint="cs"/>
          <w:rtl/>
        </w:rPr>
        <w:t xml:space="preserve"> </w:t>
      </w:r>
      <w:r w:rsidR="00F0108F" w:rsidRPr="004A17CF">
        <w:rPr>
          <w:rStyle w:val="Char4"/>
          <w:rtl/>
        </w:rPr>
        <w:t>رو کردن به طرف راست و چپ هنگام سلام دادن.</w:t>
      </w:r>
    </w:p>
    <w:p w:rsidR="00F0108F" w:rsidRPr="004A17CF" w:rsidRDefault="00F0108F" w:rsidP="004A17CF">
      <w:pPr>
        <w:widowControl w:val="0"/>
        <w:ind w:firstLine="284"/>
        <w:jc w:val="both"/>
        <w:rPr>
          <w:rStyle w:val="Char4"/>
          <w:rtl/>
        </w:rPr>
      </w:pPr>
      <w:r w:rsidRPr="004A17CF">
        <w:rPr>
          <w:rStyle w:val="Char4"/>
          <w:rtl/>
        </w:rPr>
        <w:t>البته در برخی از موارد ذکر شده</w:t>
      </w:r>
      <w:r w:rsidR="002A69CE" w:rsidRPr="004A17CF">
        <w:rPr>
          <w:rStyle w:val="Char4"/>
          <w:rtl/>
        </w:rPr>
        <w:t xml:space="preserve">‌ی </w:t>
      </w:r>
      <w:r w:rsidRPr="004A17CF">
        <w:rPr>
          <w:rStyle w:val="Char4"/>
          <w:rtl/>
        </w:rPr>
        <w:t>فوق مابین علما اختلاف وجود دارد، چنانکه فعلی نزد برخی واجب ولی نزد دیگری سنت است و بلعس،که در کتاب</w:t>
      </w:r>
      <w:r w:rsidR="002A69CE" w:rsidRPr="004A17CF">
        <w:rPr>
          <w:rStyle w:val="Char4"/>
          <w:rFonts w:hint="cs"/>
          <w:rtl/>
        </w:rPr>
        <w:t>‌</w:t>
      </w:r>
      <w:r w:rsidR="007F5B3B" w:rsidRPr="004A17CF">
        <w:rPr>
          <w:rStyle w:val="Char4"/>
          <w:rtl/>
        </w:rPr>
        <w:t>های فقهی مبسوط است. والله أعلم</w:t>
      </w:r>
      <w:r w:rsidRPr="004A17CF">
        <w:rPr>
          <w:rStyle w:val="Char4"/>
          <w:rFonts w:hint="cs"/>
          <w:rtl/>
        </w:rPr>
        <w:t>.</w:t>
      </w:r>
    </w:p>
    <w:p w:rsidR="007F5B3B" w:rsidRPr="004A17CF" w:rsidRDefault="007F5B3B" w:rsidP="004A17CF">
      <w:pPr>
        <w:widowControl w:val="0"/>
        <w:ind w:firstLine="284"/>
        <w:jc w:val="both"/>
        <w:rPr>
          <w:rStyle w:val="Char4"/>
          <w:rtl/>
        </w:rPr>
        <w:sectPr w:rsidR="007F5B3B" w:rsidRPr="004A17CF" w:rsidSect="00B24C7D">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F0108F" w:rsidRPr="004A17CF" w:rsidRDefault="00F0108F" w:rsidP="008057EA">
      <w:pPr>
        <w:pStyle w:val="a0"/>
        <w:widowControl w:val="0"/>
        <w:rPr>
          <w:rtl/>
        </w:rPr>
      </w:pPr>
      <w:bookmarkStart w:id="347" w:name="_Toc368404626"/>
      <w:bookmarkStart w:id="348" w:name="_Toc437438431"/>
      <w:r w:rsidRPr="004A17CF">
        <w:rPr>
          <w:rtl/>
        </w:rPr>
        <w:t>سخن آخر</w:t>
      </w:r>
      <w:bookmarkEnd w:id="347"/>
      <w:bookmarkEnd w:id="348"/>
    </w:p>
    <w:p w:rsidR="00F0108F" w:rsidRPr="004A17CF" w:rsidRDefault="00F0108F" w:rsidP="004A17CF">
      <w:pPr>
        <w:widowControl w:val="0"/>
        <w:ind w:firstLine="284"/>
        <w:jc w:val="both"/>
        <w:rPr>
          <w:rStyle w:val="Char4"/>
          <w:rtl/>
        </w:rPr>
      </w:pPr>
      <w:r w:rsidRPr="004A17CF">
        <w:rPr>
          <w:rStyle w:val="Char4"/>
          <w:rtl/>
        </w:rPr>
        <w:t>تا ا</w:t>
      </w:r>
      <w:r w:rsidR="003E4824" w:rsidRPr="004A17CF">
        <w:rPr>
          <w:rStyle w:val="Char4"/>
          <w:rtl/>
        </w:rPr>
        <w:t>ی</w:t>
      </w:r>
      <w:r w:rsidRPr="004A17CF">
        <w:rPr>
          <w:rStyle w:val="Char4"/>
          <w:rtl/>
        </w:rPr>
        <w:t>نجا ترجمه</w:t>
      </w:r>
      <w:r w:rsidR="002A69CE" w:rsidRPr="004A17CF">
        <w:rPr>
          <w:rStyle w:val="Char4"/>
          <w:rtl/>
        </w:rPr>
        <w:t xml:space="preserve">‌ی </w:t>
      </w:r>
      <w:r w:rsidRPr="004A17CF">
        <w:rPr>
          <w:rStyle w:val="Char4"/>
          <w:rtl/>
        </w:rPr>
        <w:t>ا</w:t>
      </w:r>
      <w:r w:rsidR="003E4824" w:rsidRPr="004A17CF">
        <w:rPr>
          <w:rStyle w:val="Char4"/>
          <w:rtl/>
        </w:rPr>
        <w:t>ی</w:t>
      </w:r>
      <w:r w:rsidRPr="004A17CF">
        <w:rPr>
          <w:rStyle w:val="Char4"/>
          <w:rtl/>
        </w:rPr>
        <w:t>ن رساله</w:t>
      </w:r>
      <w:r w:rsidR="002A69CE" w:rsidRPr="004A17CF">
        <w:rPr>
          <w:rStyle w:val="Char4"/>
          <w:rtl/>
        </w:rPr>
        <w:t xml:space="preserve">‌ی </w:t>
      </w:r>
      <w:r w:rsidR="003E4824" w:rsidRPr="004A17CF">
        <w:rPr>
          <w:rStyle w:val="Char4"/>
          <w:rtl/>
        </w:rPr>
        <w:t>ک</w:t>
      </w:r>
      <w:r w:rsidRPr="004A17CF">
        <w:rPr>
          <w:rStyle w:val="Char4"/>
          <w:rtl/>
        </w:rPr>
        <w:t>وتاه و فتاوای مربوطه در مورد احکام سجده</w:t>
      </w:r>
      <w:r w:rsidR="002A69CE" w:rsidRPr="004A17CF">
        <w:rPr>
          <w:rStyle w:val="Char4"/>
          <w:rtl/>
        </w:rPr>
        <w:t xml:space="preserve">‌ی </w:t>
      </w:r>
      <w:r w:rsidRPr="004A17CF">
        <w:rPr>
          <w:rStyle w:val="Char4"/>
          <w:rtl/>
        </w:rPr>
        <w:t>سهو  بپا</w:t>
      </w:r>
      <w:r w:rsidR="003E4824" w:rsidRPr="004A17CF">
        <w:rPr>
          <w:rStyle w:val="Char4"/>
          <w:rtl/>
        </w:rPr>
        <w:t>ی</w:t>
      </w:r>
      <w:r w:rsidRPr="004A17CF">
        <w:rPr>
          <w:rStyle w:val="Char4"/>
          <w:rtl/>
        </w:rPr>
        <w:t>ان رس</w:t>
      </w:r>
      <w:r w:rsidR="003E4824" w:rsidRPr="004A17CF">
        <w:rPr>
          <w:rStyle w:val="Char4"/>
          <w:rtl/>
        </w:rPr>
        <w:t>ی</w:t>
      </w:r>
      <w:r w:rsidRPr="004A17CF">
        <w:rPr>
          <w:rStyle w:val="Char4"/>
          <w:rtl/>
        </w:rPr>
        <w:t>د، از خداوند</w:t>
      </w:r>
      <w:r w:rsidR="00532956" w:rsidRPr="004A17CF">
        <w:rPr>
          <w:rStyle w:val="Char4"/>
          <w:rFonts w:cs="CTraditional Arabic"/>
          <w:rtl/>
        </w:rPr>
        <w:t>أ</w:t>
      </w:r>
      <w:r w:rsidRPr="004A17CF">
        <w:rPr>
          <w:rStyle w:val="Char4"/>
          <w:rtl/>
        </w:rPr>
        <w:t xml:space="preserve"> در آنچه خوشنودی اوست توف</w:t>
      </w:r>
      <w:r w:rsidR="003E4824" w:rsidRPr="004A17CF">
        <w:rPr>
          <w:rStyle w:val="Char4"/>
          <w:rtl/>
        </w:rPr>
        <w:t>ی</w:t>
      </w:r>
      <w:r w:rsidRPr="004A17CF">
        <w:rPr>
          <w:rStyle w:val="Char4"/>
          <w:rtl/>
        </w:rPr>
        <w:t>ق</w:t>
      </w:r>
      <w:r w:rsidR="002A69CE" w:rsidRPr="004A17CF">
        <w:rPr>
          <w:rStyle w:val="Char4"/>
          <w:rtl/>
        </w:rPr>
        <w:t xml:space="preserve"> می‌</w:t>
      </w:r>
      <w:r w:rsidRPr="004A17CF">
        <w:rPr>
          <w:rStyle w:val="Char4"/>
          <w:rtl/>
        </w:rPr>
        <w:t>طلبم، و ا</w:t>
      </w:r>
      <w:r w:rsidR="003E4824" w:rsidRPr="004A17CF">
        <w:rPr>
          <w:rStyle w:val="Char4"/>
          <w:rtl/>
        </w:rPr>
        <w:t>ی</w:t>
      </w:r>
      <w:r w:rsidRPr="004A17CF">
        <w:rPr>
          <w:rStyle w:val="Char4"/>
          <w:rtl/>
        </w:rPr>
        <w:t>ن</w:t>
      </w:r>
      <w:r w:rsidR="003E4824" w:rsidRPr="004A17CF">
        <w:rPr>
          <w:rStyle w:val="Char4"/>
          <w:rtl/>
        </w:rPr>
        <w:t>ک</w:t>
      </w:r>
      <w:r w:rsidRPr="004A17CF">
        <w:rPr>
          <w:rStyle w:val="Char4"/>
          <w:rtl/>
        </w:rPr>
        <w:t>ه دانش در د</w:t>
      </w:r>
      <w:r w:rsidR="003E4824" w:rsidRPr="004A17CF">
        <w:rPr>
          <w:rStyle w:val="Char4"/>
          <w:rtl/>
        </w:rPr>
        <w:t>ی</w:t>
      </w:r>
      <w:r w:rsidRPr="004A17CF">
        <w:rPr>
          <w:rStyle w:val="Char4"/>
          <w:rtl/>
        </w:rPr>
        <w:t>ن و ثبات و استقامت بر حق عنا</w:t>
      </w:r>
      <w:r w:rsidR="003E4824" w:rsidRPr="004A17CF">
        <w:rPr>
          <w:rStyle w:val="Char4"/>
          <w:rtl/>
        </w:rPr>
        <w:t>ی</w:t>
      </w:r>
      <w:r w:rsidRPr="004A17CF">
        <w:rPr>
          <w:rStyle w:val="Char4"/>
          <w:rtl/>
        </w:rPr>
        <w:t>ت فرما</w:t>
      </w:r>
      <w:r w:rsidR="003E4824" w:rsidRPr="004A17CF">
        <w:rPr>
          <w:rStyle w:val="Char4"/>
          <w:rtl/>
        </w:rPr>
        <w:t>ی</w:t>
      </w:r>
      <w:r w:rsidRPr="004A17CF">
        <w:rPr>
          <w:rStyle w:val="Char4"/>
          <w:rtl/>
        </w:rPr>
        <w:t xml:space="preserve">د، براستی </w:t>
      </w:r>
      <w:r w:rsidR="003E4824" w:rsidRPr="004A17CF">
        <w:rPr>
          <w:rStyle w:val="Char4"/>
          <w:rtl/>
        </w:rPr>
        <w:t>ک</w:t>
      </w:r>
      <w:r w:rsidRPr="004A17CF">
        <w:rPr>
          <w:rStyle w:val="Char4"/>
          <w:rtl/>
        </w:rPr>
        <w:t xml:space="preserve">ه او شنوای اجابت </w:t>
      </w:r>
      <w:r w:rsidR="003E4824" w:rsidRPr="004A17CF">
        <w:rPr>
          <w:rStyle w:val="Char4"/>
          <w:rtl/>
        </w:rPr>
        <w:t>ک</w:t>
      </w:r>
      <w:r w:rsidRPr="004A17CF">
        <w:rPr>
          <w:rStyle w:val="Char4"/>
          <w:rtl/>
        </w:rPr>
        <w:t>ننده است. و از شما خواننده عز</w:t>
      </w:r>
      <w:r w:rsidR="003E4824" w:rsidRPr="004A17CF">
        <w:rPr>
          <w:rStyle w:val="Char4"/>
          <w:rtl/>
        </w:rPr>
        <w:t>ی</w:t>
      </w:r>
      <w:r w:rsidRPr="004A17CF">
        <w:rPr>
          <w:rStyle w:val="Char4"/>
          <w:rtl/>
        </w:rPr>
        <w:t>ز آرزوی دعای خ</w:t>
      </w:r>
      <w:r w:rsidR="003E4824" w:rsidRPr="004A17CF">
        <w:rPr>
          <w:rStyle w:val="Char4"/>
          <w:rtl/>
        </w:rPr>
        <w:t>ی</w:t>
      </w:r>
      <w:r w:rsidRPr="004A17CF">
        <w:rPr>
          <w:rStyle w:val="Char4"/>
          <w:rtl/>
        </w:rPr>
        <w:t>ر داریم.</w:t>
      </w:r>
    </w:p>
    <w:p w:rsidR="00F0108F" w:rsidRPr="004A17CF" w:rsidRDefault="007F5B3B" w:rsidP="008057EA">
      <w:pPr>
        <w:pStyle w:val="a3"/>
        <w:spacing w:line="240" w:lineRule="auto"/>
        <w:ind w:firstLine="0"/>
        <w:jc w:val="center"/>
        <w:rPr>
          <w:spacing w:val="0"/>
          <w:rtl/>
        </w:rPr>
      </w:pPr>
      <w:r w:rsidRPr="004A17CF">
        <w:rPr>
          <w:spacing w:val="0"/>
          <w:rtl/>
        </w:rPr>
        <w:t>وصلى الله وسلم و</w:t>
      </w:r>
      <w:r w:rsidR="00F0108F" w:rsidRPr="004A17CF">
        <w:rPr>
          <w:spacing w:val="0"/>
          <w:rtl/>
        </w:rPr>
        <w:t>بارك عل</w:t>
      </w:r>
      <w:r w:rsidRPr="004A17CF">
        <w:rPr>
          <w:rFonts w:hint="cs"/>
          <w:spacing w:val="0"/>
          <w:rtl/>
        </w:rPr>
        <w:t>ى</w:t>
      </w:r>
      <w:r w:rsidRPr="004A17CF">
        <w:rPr>
          <w:spacing w:val="0"/>
          <w:rtl/>
        </w:rPr>
        <w:t xml:space="preserve"> نبينا محمد و</w:t>
      </w:r>
      <w:r w:rsidR="00F0108F" w:rsidRPr="004A17CF">
        <w:rPr>
          <w:spacing w:val="0"/>
          <w:rtl/>
        </w:rPr>
        <w:t>عل</w:t>
      </w:r>
      <w:r w:rsidRPr="004A17CF">
        <w:rPr>
          <w:rFonts w:hint="cs"/>
          <w:spacing w:val="0"/>
          <w:rtl/>
        </w:rPr>
        <w:t>ى</w:t>
      </w:r>
      <w:r w:rsidRPr="004A17CF">
        <w:rPr>
          <w:spacing w:val="0"/>
          <w:rtl/>
        </w:rPr>
        <w:t xml:space="preserve"> آله و</w:t>
      </w:r>
      <w:r w:rsidR="00F0108F" w:rsidRPr="004A17CF">
        <w:rPr>
          <w:spacing w:val="0"/>
          <w:rtl/>
        </w:rPr>
        <w:t>أصحابه اجم</w:t>
      </w:r>
      <w:r w:rsidRPr="004A17CF">
        <w:rPr>
          <w:rFonts w:hint="cs"/>
          <w:spacing w:val="0"/>
          <w:rtl/>
        </w:rPr>
        <w:t>ي</w:t>
      </w:r>
      <w:r w:rsidR="00F0108F" w:rsidRPr="004A17CF">
        <w:rPr>
          <w:spacing w:val="0"/>
          <w:rtl/>
        </w:rPr>
        <w:t>عن.</w:t>
      </w:r>
    </w:p>
    <w:p w:rsidR="00F0108F" w:rsidRPr="004A17CF" w:rsidRDefault="00F0108F" w:rsidP="008057EA">
      <w:pPr>
        <w:widowControl w:val="0"/>
        <w:ind w:firstLine="284"/>
        <w:jc w:val="lowKashida"/>
        <w:rPr>
          <w:rStyle w:val="Char4"/>
          <w:rtl/>
        </w:rPr>
      </w:pPr>
      <w:bookmarkStart w:id="349" w:name="_Toc264829171"/>
      <w:r w:rsidRPr="004A17CF">
        <w:rPr>
          <w:rStyle w:val="Char4"/>
          <w:rtl/>
        </w:rPr>
        <w:t>منابعی که جهت تکم</w:t>
      </w:r>
      <w:r w:rsidR="003E4824" w:rsidRPr="004A17CF">
        <w:rPr>
          <w:rStyle w:val="Char4"/>
          <w:rtl/>
        </w:rPr>
        <w:t>ی</w:t>
      </w:r>
      <w:r w:rsidRPr="004A17CF">
        <w:rPr>
          <w:rStyle w:val="Char4"/>
          <w:rtl/>
        </w:rPr>
        <w:t>ل ا</w:t>
      </w:r>
      <w:r w:rsidR="003E4824" w:rsidRPr="004A17CF">
        <w:rPr>
          <w:rStyle w:val="Char4"/>
          <w:rtl/>
        </w:rPr>
        <w:t>ی</w:t>
      </w:r>
      <w:r w:rsidRPr="004A17CF">
        <w:rPr>
          <w:rStyle w:val="Char4"/>
          <w:rtl/>
        </w:rPr>
        <w:t>ن کتاب ترجمه و بکار برده شده</w:t>
      </w:r>
      <w:r w:rsidR="008057EA">
        <w:rPr>
          <w:rStyle w:val="Char4"/>
          <w:rFonts w:hint="cs"/>
          <w:rtl/>
        </w:rPr>
        <w:t>‌ا</w:t>
      </w:r>
      <w:r w:rsidRPr="004A17CF">
        <w:rPr>
          <w:rStyle w:val="Char4"/>
          <w:rtl/>
        </w:rPr>
        <w:t>ند:</w:t>
      </w:r>
      <w:bookmarkEnd w:id="349"/>
    </w:p>
    <w:p w:rsidR="00F0108F" w:rsidRPr="004A17CF" w:rsidRDefault="00F0108F" w:rsidP="004A17CF">
      <w:pPr>
        <w:widowControl w:val="0"/>
        <w:ind w:firstLine="284"/>
        <w:jc w:val="both"/>
        <w:rPr>
          <w:rStyle w:val="Char4"/>
          <w:rtl/>
        </w:rPr>
      </w:pPr>
      <w:r w:rsidRPr="004A17CF">
        <w:rPr>
          <w:rStyle w:val="Char4"/>
          <w:rtl/>
        </w:rPr>
        <w:t>الف: برای بخش مقدمه:</w:t>
      </w:r>
    </w:p>
    <w:p w:rsidR="00F0108F" w:rsidRPr="004A17CF" w:rsidRDefault="00F0108F" w:rsidP="004A17CF">
      <w:pPr>
        <w:widowControl w:val="0"/>
        <w:numPr>
          <w:ilvl w:val="0"/>
          <w:numId w:val="31"/>
        </w:numPr>
        <w:tabs>
          <w:tab w:val="left" w:pos="680"/>
        </w:tabs>
        <w:ind w:left="641" w:hanging="357"/>
        <w:jc w:val="both"/>
        <w:rPr>
          <w:rStyle w:val="Char4"/>
          <w:rtl/>
        </w:rPr>
      </w:pPr>
      <w:r w:rsidRPr="004A17CF">
        <w:rPr>
          <w:rStyle w:val="Char1"/>
          <w:spacing w:val="0"/>
          <w:rtl/>
        </w:rPr>
        <w:t>«33 سبباً للخشوع في الصلاة»</w:t>
      </w:r>
      <w:r w:rsidR="00227F5A" w:rsidRPr="004A17CF">
        <w:rPr>
          <w:rStyle w:val="Char1"/>
          <w:spacing w:val="0"/>
          <w:rtl/>
        </w:rPr>
        <w:t>،</w:t>
      </w:r>
      <w:r w:rsidRPr="004A17CF">
        <w:rPr>
          <w:rStyle w:val="Char4"/>
          <w:rtl/>
        </w:rPr>
        <w:t xml:space="preserve"> تالیف: محمد صالح منجد.</w:t>
      </w:r>
    </w:p>
    <w:p w:rsidR="00F0108F" w:rsidRPr="004A17CF" w:rsidRDefault="00F0108F" w:rsidP="004A17CF">
      <w:pPr>
        <w:widowControl w:val="0"/>
        <w:numPr>
          <w:ilvl w:val="0"/>
          <w:numId w:val="31"/>
        </w:numPr>
        <w:tabs>
          <w:tab w:val="left" w:pos="680"/>
        </w:tabs>
        <w:ind w:left="641" w:hanging="357"/>
        <w:jc w:val="both"/>
        <w:rPr>
          <w:rStyle w:val="Char4"/>
          <w:rtl/>
        </w:rPr>
      </w:pPr>
      <w:r w:rsidRPr="004A17CF">
        <w:rPr>
          <w:rStyle w:val="Char1"/>
          <w:spacing w:val="0"/>
          <w:rtl/>
        </w:rPr>
        <w:t>«الخشوع في الصلاة حقيقته و أسبابه»</w:t>
      </w:r>
      <w:r w:rsidR="00227F5A" w:rsidRPr="004A17CF">
        <w:rPr>
          <w:rStyle w:val="Char1"/>
          <w:spacing w:val="0"/>
          <w:rtl/>
        </w:rPr>
        <w:t>،</w:t>
      </w:r>
      <w:r w:rsidRPr="004A17CF">
        <w:rPr>
          <w:rStyle w:val="Char4"/>
          <w:rtl/>
        </w:rPr>
        <w:t xml:space="preserve"> تالیف: أبو عبد الله خط</w:t>
      </w:r>
      <w:r w:rsidR="003E4824" w:rsidRPr="004A17CF">
        <w:rPr>
          <w:rStyle w:val="Char4"/>
          <w:rtl/>
        </w:rPr>
        <w:t>ی</w:t>
      </w:r>
      <w:r w:rsidRPr="004A17CF">
        <w:rPr>
          <w:rStyle w:val="Char4"/>
          <w:rtl/>
        </w:rPr>
        <w:t>ب.</w:t>
      </w:r>
    </w:p>
    <w:p w:rsidR="00F0108F" w:rsidRPr="004A17CF" w:rsidRDefault="00F0108F" w:rsidP="004A17CF">
      <w:pPr>
        <w:widowControl w:val="0"/>
        <w:numPr>
          <w:ilvl w:val="0"/>
          <w:numId w:val="31"/>
        </w:numPr>
        <w:tabs>
          <w:tab w:val="left" w:pos="680"/>
        </w:tabs>
        <w:ind w:left="641" w:hanging="357"/>
        <w:jc w:val="both"/>
        <w:rPr>
          <w:rStyle w:val="Char4"/>
          <w:rtl/>
        </w:rPr>
      </w:pPr>
      <w:r w:rsidRPr="004A17CF">
        <w:rPr>
          <w:rStyle w:val="Char1"/>
          <w:spacing w:val="0"/>
          <w:rtl/>
        </w:rPr>
        <w:t>«الخشوع فی الصلاة»</w:t>
      </w:r>
      <w:r w:rsidR="00227F5A" w:rsidRPr="004A17CF">
        <w:rPr>
          <w:rStyle w:val="Char1"/>
          <w:spacing w:val="0"/>
          <w:rtl/>
        </w:rPr>
        <w:t>،</w:t>
      </w:r>
      <w:r w:rsidRPr="004A17CF">
        <w:rPr>
          <w:rStyle w:val="Char4"/>
          <w:rtl/>
        </w:rPr>
        <w:t xml:space="preserve"> تالیف: عبد الله بن جار الله آل جار الله.</w:t>
      </w:r>
    </w:p>
    <w:p w:rsidR="00F0108F" w:rsidRPr="004A17CF" w:rsidRDefault="00F0108F" w:rsidP="004A17CF">
      <w:pPr>
        <w:pStyle w:val="ListParagraph"/>
        <w:widowControl w:val="0"/>
        <w:numPr>
          <w:ilvl w:val="0"/>
          <w:numId w:val="31"/>
        </w:numPr>
        <w:tabs>
          <w:tab w:val="left" w:pos="680"/>
        </w:tabs>
        <w:jc w:val="both"/>
        <w:rPr>
          <w:rStyle w:val="Char4"/>
          <w:rtl/>
        </w:rPr>
      </w:pPr>
      <w:r w:rsidRPr="004A17CF">
        <w:rPr>
          <w:rStyle w:val="Char4"/>
          <w:rtl/>
        </w:rPr>
        <w:t>ب: بخش فتاوای در مورد سجده</w:t>
      </w:r>
      <w:r w:rsidR="002A69CE" w:rsidRPr="004A17CF">
        <w:rPr>
          <w:rStyle w:val="Char4"/>
          <w:rtl/>
        </w:rPr>
        <w:t xml:space="preserve">‌ی </w:t>
      </w:r>
      <w:r w:rsidRPr="004A17CF">
        <w:rPr>
          <w:rStyle w:val="Char4"/>
          <w:rtl/>
        </w:rPr>
        <w:t>سهو:</w:t>
      </w:r>
    </w:p>
    <w:p w:rsidR="00F0108F" w:rsidRPr="004A17CF" w:rsidRDefault="00F0108F" w:rsidP="004A17CF">
      <w:pPr>
        <w:pStyle w:val="ListParagraph"/>
        <w:widowControl w:val="0"/>
        <w:numPr>
          <w:ilvl w:val="0"/>
          <w:numId w:val="31"/>
        </w:numPr>
        <w:tabs>
          <w:tab w:val="left" w:pos="680"/>
        </w:tabs>
        <w:jc w:val="both"/>
        <w:rPr>
          <w:rStyle w:val="Char4"/>
          <w:rtl/>
        </w:rPr>
      </w:pPr>
      <w:r w:rsidRPr="004A17CF">
        <w:rPr>
          <w:rStyle w:val="Char4"/>
          <w:rtl/>
        </w:rPr>
        <w:t>مجموع فتاوی و رسائل علامه ابن عثیمین، جلد چهاردهم، باب سجود سهو.</w:t>
      </w:r>
    </w:p>
    <w:p w:rsidR="00F0108F" w:rsidRPr="004A17CF" w:rsidRDefault="00F0108F" w:rsidP="004A17CF">
      <w:pPr>
        <w:widowControl w:val="0"/>
        <w:numPr>
          <w:ilvl w:val="0"/>
          <w:numId w:val="31"/>
        </w:numPr>
        <w:tabs>
          <w:tab w:val="left" w:pos="680"/>
        </w:tabs>
        <w:ind w:left="641" w:hanging="357"/>
        <w:jc w:val="both"/>
        <w:rPr>
          <w:rStyle w:val="Char4"/>
          <w:rtl/>
        </w:rPr>
      </w:pPr>
      <w:r w:rsidRPr="004A17CF">
        <w:rPr>
          <w:rStyle w:val="Char1"/>
          <w:spacing w:val="0"/>
          <w:rtl/>
        </w:rPr>
        <w:t>«فقه السنة للنساء»</w:t>
      </w:r>
      <w:r w:rsidR="00227F5A" w:rsidRPr="004A17CF">
        <w:rPr>
          <w:rStyle w:val="Char1"/>
          <w:spacing w:val="0"/>
          <w:rtl/>
        </w:rPr>
        <w:t>،</w:t>
      </w:r>
      <w:r w:rsidRPr="004A17CF">
        <w:rPr>
          <w:rStyle w:val="Char4"/>
          <w:rtl/>
        </w:rPr>
        <w:t xml:space="preserve"> تالیف: شیخ محمد بن صالح العثیمین.</w:t>
      </w:r>
    </w:p>
    <w:p w:rsidR="00F0108F" w:rsidRPr="004A17CF" w:rsidRDefault="00F0108F" w:rsidP="004A17CF">
      <w:pPr>
        <w:widowControl w:val="0"/>
        <w:numPr>
          <w:ilvl w:val="0"/>
          <w:numId w:val="31"/>
        </w:numPr>
        <w:tabs>
          <w:tab w:val="left" w:pos="680"/>
        </w:tabs>
        <w:ind w:left="641" w:hanging="357"/>
        <w:jc w:val="both"/>
        <w:rPr>
          <w:rStyle w:val="Char4"/>
          <w:rtl/>
        </w:rPr>
      </w:pPr>
      <w:r w:rsidRPr="004A17CF">
        <w:rPr>
          <w:rStyle w:val="Char1"/>
          <w:spacing w:val="0"/>
          <w:rtl/>
        </w:rPr>
        <w:t>«</w:t>
      </w:r>
      <w:r w:rsidR="007F5B3B" w:rsidRPr="004A17CF">
        <w:rPr>
          <w:rStyle w:val="Char1"/>
          <w:spacing w:val="0"/>
          <w:rtl/>
        </w:rPr>
        <w:t>صحیح فقه السنة و</w:t>
      </w:r>
      <w:r w:rsidRPr="004A17CF">
        <w:rPr>
          <w:rStyle w:val="Char1"/>
          <w:spacing w:val="0"/>
          <w:rtl/>
        </w:rPr>
        <w:t>ادلته»</w:t>
      </w:r>
      <w:r w:rsidR="00227F5A" w:rsidRPr="004A17CF">
        <w:rPr>
          <w:rStyle w:val="Char1"/>
          <w:spacing w:val="0"/>
          <w:rtl/>
        </w:rPr>
        <w:t>،</w:t>
      </w:r>
      <w:r w:rsidRPr="004A17CF">
        <w:rPr>
          <w:rStyle w:val="Char4"/>
          <w:rtl/>
        </w:rPr>
        <w:t xml:space="preserve"> تالیف: ابومالک کمال بن السید سالم.</w:t>
      </w:r>
    </w:p>
    <w:p w:rsidR="00F560C2" w:rsidRPr="003E4824" w:rsidRDefault="00F0108F" w:rsidP="004A17CF">
      <w:pPr>
        <w:widowControl w:val="0"/>
        <w:numPr>
          <w:ilvl w:val="0"/>
          <w:numId w:val="31"/>
        </w:numPr>
        <w:tabs>
          <w:tab w:val="left" w:pos="680"/>
        </w:tabs>
        <w:ind w:left="641" w:hanging="357"/>
        <w:jc w:val="both"/>
        <w:rPr>
          <w:rStyle w:val="Char4"/>
          <w:rtl/>
        </w:rPr>
      </w:pPr>
      <w:r w:rsidRPr="004A17CF">
        <w:rPr>
          <w:rStyle w:val="Char4"/>
          <w:rtl/>
        </w:rPr>
        <w:t>سایت عربی «</w:t>
      </w:r>
      <w:r w:rsidRPr="004A17CF">
        <w:rPr>
          <w:rStyle w:val="Char1"/>
          <w:spacing w:val="0"/>
          <w:rtl/>
        </w:rPr>
        <w:t>الإسلام سوال جواب»،</w:t>
      </w:r>
      <w:r w:rsidRPr="004A17CF">
        <w:rPr>
          <w:rStyle w:val="Char4"/>
          <w:rtl/>
        </w:rPr>
        <w:t xml:space="preserve"> متعلق به: شیخ محمدصالح منجد.</w:t>
      </w:r>
    </w:p>
    <w:sectPr w:rsidR="00F560C2" w:rsidRPr="003E4824" w:rsidSect="008057EA">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964" w:rsidRDefault="00437964">
      <w:r>
        <w:separator/>
      </w:r>
    </w:p>
  </w:endnote>
  <w:endnote w:type="continuationSeparator" w:id="0">
    <w:p w:rsidR="00437964" w:rsidRDefault="0043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964" w:rsidRDefault="00437964">
      <w:r>
        <w:separator/>
      </w:r>
    </w:p>
  </w:footnote>
  <w:footnote w:type="continuationSeparator" w:id="0">
    <w:p w:rsidR="00437964" w:rsidRDefault="00437964">
      <w:r>
        <w:continuationSeparator/>
      </w:r>
    </w:p>
  </w:footnote>
  <w:footnote w:id="1">
    <w:p w:rsidR="00D44CA2" w:rsidRPr="00B81AC9" w:rsidRDefault="00D44CA2" w:rsidP="00227F5A">
      <w:pPr>
        <w:pStyle w:val="FootnoteText"/>
        <w:bidi/>
        <w:ind w:left="284" w:hanging="284"/>
        <w:jc w:val="both"/>
        <w:rPr>
          <w:rStyle w:val="Char6"/>
          <w:rtl/>
        </w:rPr>
      </w:pPr>
      <w:r w:rsidRPr="004A17CF">
        <w:rPr>
          <w:rStyle w:val="Char5"/>
        </w:rPr>
        <w:footnoteRef/>
      </w:r>
      <w:r w:rsidRPr="004A17CF">
        <w:rPr>
          <w:rStyle w:val="Char5"/>
          <w:rtl/>
        </w:rPr>
        <w:t>- صفة الصلاة: ص27-28.</w:t>
      </w:r>
    </w:p>
  </w:footnote>
  <w:footnote w:id="2">
    <w:p w:rsidR="00D44CA2" w:rsidRPr="003E4824" w:rsidRDefault="00D44CA2" w:rsidP="004A17CF">
      <w:pPr>
        <w:pStyle w:val="a8"/>
        <w:rPr>
          <w:rStyle w:val="Char5"/>
          <w:rtl/>
        </w:rPr>
      </w:pPr>
      <w:r w:rsidRPr="004A17CF">
        <w:footnoteRef/>
      </w:r>
      <w:r w:rsidRPr="004A17CF">
        <w:rPr>
          <w:rtl/>
        </w:rPr>
        <w:t>- صفة</w:t>
      </w:r>
      <w:r w:rsidRPr="00B81AC9">
        <w:rPr>
          <w:rStyle w:val="Char4"/>
          <w:rtl/>
        </w:rPr>
        <w:t xml:space="preserve"> </w:t>
      </w:r>
      <w:r w:rsidRPr="004A17CF">
        <w:rPr>
          <w:rtl/>
        </w:rPr>
        <w:t>صلاة النبی: ص30.</w:t>
      </w:r>
    </w:p>
  </w:footnote>
  <w:footnote w:id="3">
    <w:p w:rsidR="00D44CA2" w:rsidRPr="00657F28" w:rsidRDefault="00D44CA2" w:rsidP="00B81AC9">
      <w:pPr>
        <w:pStyle w:val="a8"/>
        <w:rPr>
          <w:rtl/>
        </w:rPr>
      </w:pPr>
      <w:r w:rsidRPr="004A17CF">
        <w:footnoteRef/>
      </w:r>
      <w:r w:rsidRPr="004A17CF">
        <w:rPr>
          <w:rtl/>
        </w:rPr>
        <w:t>- برگرفته</w:t>
      </w:r>
      <w:r w:rsidRPr="002A69CE">
        <w:rPr>
          <w:rtl/>
        </w:rPr>
        <w:t xml:space="preserve"> از متن كتاب </w:t>
      </w:r>
      <w:r w:rsidRPr="00B81AC9">
        <w:rPr>
          <w:rStyle w:val="Char6"/>
          <w:rtl/>
        </w:rPr>
        <w:t xml:space="preserve">«بدعة التعصب الـمذهبي وآثارها الخطيرة في جمود الفكر وانحطاط الـمسلمين» </w:t>
      </w:r>
      <w:r w:rsidRPr="002A69CE">
        <w:rPr>
          <w:rtl/>
        </w:rPr>
        <w:t>تأل</w:t>
      </w:r>
      <w:r>
        <w:rPr>
          <w:rtl/>
        </w:rPr>
        <w:t>ی</w:t>
      </w:r>
      <w:r w:rsidRPr="002A69CE">
        <w:rPr>
          <w:rtl/>
        </w:rPr>
        <w:t>ف</w:t>
      </w:r>
      <w:r>
        <w:rPr>
          <w:rFonts w:hint="cs"/>
          <w:rtl/>
        </w:rPr>
        <w:t>،</w:t>
      </w:r>
      <w:r w:rsidRPr="002A69CE">
        <w:rPr>
          <w:rtl/>
        </w:rPr>
        <w:t xml:space="preserve"> ش</w:t>
      </w:r>
      <w:r>
        <w:rPr>
          <w:rtl/>
        </w:rPr>
        <w:t>ی</w:t>
      </w:r>
      <w:r w:rsidRPr="002A69CE">
        <w:rPr>
          <w:rtl/>
        </w:rPr>
        <w:t>خ محمد ع</w:t>
      </w:r>
      <w:r>
        <w:rPr>
          <w:rtl/>
        </w:rPr>
        <w:t>ی</w:t>
      </w:r>
      <w:r w:rsidRPr="002A69CE">
        <w:rPr>
          <w:rtl/>
        </w:rPr>
        <w:t>د بن جاد الله العباسی است.</w:t>
      </w:r>
    </w:p>
  </w:footnote>
  <w:footnote w:id="4">
    <w:p w:rsidR="00D44CA2" w:rsidRPr="003E4824" w:rsidRDefault="00D44CA2" w:rsidP="00227F5A">
      <w:pPr>
        <w:pStyle w:val="FootnoteText"/>
        <w:bidi/>
        <w:ind w:left="284" w:hanging="284"/>
        <w:jc w:val="both"/>
        <w:rPr>
          <w:rStyle w:val="Char5"/>
          <w:rtl/>
        </w:rPr>
      </w:pPr>
      <w:r w:rsidRPr="004A17CF">
        <w:rPr>
          <w:rStyle w:val="Char5"/>
        </w:rPr>
        <w:footnoteRef/>
      </w:r>
      <w:r w:rsidRPr="004A17CF">
        <w:rPr>
          <w:rStyle w:val="Char5"/>
          <w:rtl/>
        </w:rPr>
        <w:t>- روایت ابوداود و نسائی</w:t>
      </w:r>
      <w:r w:rsidRPr="004A17CF">
        <w:rPr>
          <w:rStyle w:val="Char5"/>
          <w:rFonts w:hint="cs"/>
          <w:rtl/>
        </w:rPr>
        <w:t>:</w:t>
      </w:r>
      <w:r w:rsidRPr="004A17CF">
        <w:rPr>
          <w:rStyle w:val="Char5"/>
          <w:rtl/>
        </w:rPr>
        <w:t xml:space="preserve"> و علامه البانی در الجامع الصحیح</w:t>
      </w:r>
      <w:r w:rsidRPr="004A17CF">
        <w:rPr>
          <w:rStyle w:val="Char5"/>
          <w:rFonts w:hint="cs"/>
          <w:rtl/>
        </w:rPr>
        <w:t>:</w:t>
      </w:r>
      <w:r w:rsidRPr="004A17CF">
        <w:rPr>
          <w:rStyle w:val="Char5"/>
          <w:rtl/>
        </w:rPr>
        <w:t xml:space="preserve"> 761</w:t>
      </w:r>
      <w:r w:rsidRPr="004A17CF">
        <w:rPr>
          <w:rStyle w:val="Char5"/>
          <w:rFonts w:hint="cs"/>
          <w:rtl/>
        </w:rPr>
        <w:t>،</w:t>
      </w:r>
      <w:r w:rsidRPr="004A17CF">
        <w:rPr>
          <w:rStyle w:val="Char5"/>
          <w:rtl/>
        </w:rPr>
        <w:t xml:space="preserve"> آن</w:t>
      </w:r>
      <w:r w:rsidRPr="004A17CF">
        <w:rPr>
          <w:rStyle w:val="Char5"/>
          <w:rFonts w:hint="cs"/>
          <w:rtl/>
        </w:rPr>
        <w:t xml:space="preserve"> </w:t>
      </w:r>
      <w:r w:rsidRPr="004A17CF">
        <w:rPr>
          <w:rStyle w:val="Char5"/>
          <w:rtl/>
        </w:rPr>
        <w:t>را حسن ذکر کرده است.</w:t>
      </w:r>
    </w:p>
  </w:footnote>
  <w:footnote w:id="5">
    <w:p w:rsidR="00D44CA2" w:rsidRPr="003E78A1" w:rsidRDefault="00D44CA2" w:rsidP="004A17CF">
      <w:pPr>
        <w:pStyle w:val="FootnoteText"/>
        <w:bidi/>
        <w:ind w:left="284" w:hanging="284"/>
        <w:jc w:val="both"/>
        <w:rPr>
          <w:rStyle w:val="Char6"/>
          <w:rtl/>
        </w:rPr>
      </w:pPr>
      <w:r w:rsidRPr="004A17CF">
        <w:rPr>
          <w:rStyle w:val="Char5"/>
        </w:rPr>
        <w:footnoteRef/>
      </w:r>
      <w:r w:rsidRPr="004A17CF">
        <w:rPr>
          <w:rStyle w:val="Char5"/>
          <w:rtl/>
        </w:rPr>
        <w:t>-</w:t>
      </w:r>
      <w:r w:rsidRPr="00B81AC9">
        <w:rPr>
          <w:rStyle w:val="Char5"/>
          <w:rtl/>
        </w:rPr>
        <w:t xml:space="preserve"> لسان العرب</w:t>
      </w:r>
      <w:r w:rsidRPr="00B81AC9">
        <w:rPr>
          <w:rStyle w:val="Char5"/>
          <w:rFonts w:hint="cs"/>
          <w:rtl/>
        </w:rPr>
        <w:t>،</w:t>
      </w:r>
      <w:r w:rsidRPr="00B81AC9">
        <w:rPr>
          <w:rStyle w:val="Char5"/>
          <w:rtl/>
        </w:rPr>
        <w:t xml:space="preserve"> و نگاه کنید به</w:t>
      </w:r>
      <w:r w:rsidRPr="004A17CF">
        <w:rPr>
          <w:rStyle w:val="Char5"/>
          <w:rtl/>
        </w:rPr>
        <w:t>: «لسان اللسان» ‏‏1/340.‏</w:t>
      </w:r>
    </w:p>
  </w:footnote>
  <w:footnote w:id="6">
    <w:p w:rsidR="00D44CA2" w:rsidRPr="003E78A1" w:rsidRDefault="00D44CA2" w:rsidP="00B81AC9">
      <w:pPr>
        <w:pStyle w:val="a8"/>
        <w:rPr>
          <w:rStyle w:val="Char6"/>
        </w:rPr>
      </w:pPr>
      <w:r w:rsidRPr="004A17CF">
        <w:footnoteRef/>
      </w:r>
      <w:r w:rsidRPr="004A17CF">
        <w:rPr>
          <w:rtl/>
        </w:rPr>
        <w:t>- حدیث</w:t>
      </w:r>
      <w:r w:rsidRPr="002A69CE">
        <w:rPr>
          <w:rtl/>
        </w:rPr>
        <w:t xml:space="preserve"> مذکور را ترمذی </w:t>
      </w:r>
      <w:r w:rsidRPr="004A17CF">
        <w:rPr>
          <w:rtl/>
        </w:rPr>
        <w:t>حکیم در نوادر الأصول</w:t>
      </w:r>
      <w:r w:rsidRPr="004A17CF">
        <w:rPr>
          <w:rFonts w:hint="cs"/>
          <w:rtl/>
        </w:rPr>
        <w:t xml:space="preserve">: </w:t>
      </w:r>
      <w:r w:rsidRPr="004A17CF">
        <w:rPr>
          <w:rtl/>
        </w:rPr>
        <w:t>1/317</w:t>
      </w:r>
      <w:r w:rsidRPr="004A17CF">
        <w:rPr>
          <w:rFonts w:hint="cs"/>
          <w:rtl/>
        </w:rPr>
        <w:t>،</w:t>
      </w:r>
      <w:r w:rsidRPr="004A17CF">
        <w:rPr>
          <w:rtl/>
        </w:rPr>
        <w:t xml:space="preserve"> از ابوهریره</w:t>
      </w:r>
      <w:r w:rsidRPr="002A69CE">
        <w:rPr>
          <w:rtl/>
        </w:rPr>
        <w:t xml:space="preserve"> بصورت مرفوع از پیامبر</w:t>
      </w:r>
      <w:r w:rsidRPr="00F642CB">
        <w:rPr>
          <w:rFonts w:cs="CTraditional Arabic"/>
          <w:rtl/>
        </w:rPr>
        <w:t xml:space="preserve"> ج</w:t>
      </w:r>
      <w:r w:rsidRPr="002A69CE">
        <w:rPr>
          <w:rtl/>
        </w:rPr>
        <w:t xml:space="preserve"> روایت کرده که ایشان مردی را دید که در نمازش با ریش خود بازی</w:t>
      </w:r>
      <w:r>
        <w:rPr>
          <w:rtl/>
        </w:rPr>
        <w:t xml:space="preserve"> می‌</w:t>
      </w:r>
      <w:r w:rsidRPr="002A69CE">
        <w:rPr>
          <w:rtl/>
        </w:rPr>
        <w:t xml:space="preserve">‏کرد، و فرمود: </w:t>
      </w:r>
      <w:r w:rsidRPr="003E78A1">
        <w:rPr>
          <w:rStyle w:val="Char6"/>
          <w:rFonts w:hint="cs"/>
          <w:rtl/>
        </w:rPr>
        <w:t>«</w:t>
      </w:r>
      <w:r w:rsidRPr="003E78A1">
        <w:rPr>
          <w:rStyle w:val="Char6"/>
          <w:rtl/>
        </w:rPr>
        <w:t>لو خضع قلبه لخشعت جوارحه</w:t>
      </w:r>
      <w:r w:rsidRPr="003E78A1">
        <w:rPr>
          <w:rStyle w:val="Char6"/>
          <w:rFonts w:hint="cs"/>
          <w:rtl/>
        </w:rPr>
        <w:t>»</w:t>
      </w:r>
      <w:r w:rsidRPr="003E78A1">
        <w:rPr>
          <w:rStyle w:val="Char6"/>
          <w:rtl/>
        </w:rPr>
        <w:t xml:space="preserve">. </w:t>
      </w:r>
      <w:r w:rsidRPr="002A69CE">
        <w:rPr>
          <w:rtl/>
        </w:rPr>
        <w:t>اما حافظ عراقی سند آن</w:t>
      </w:r>
      <w:r>
        <w:rPr>
          <w:rFonts w:hint="cs"/>
          <w:rtl/>
        </w:rPr>
        <w:t xml:space="preserve"> </w:t>
      </w:r>
      <w:r w:rsidRPr="002A69CE">
        <w:rPr>
          <w:rtl/>
        </w:rPr>
        <w:t>را ضعیف دانسته ‏است، و معروف آنست که این قول از سخنان سعید ابن مسیب</w:t>
      </w:r>
      <w:r>
        <w:rPr>
          <w:rFonts w:ascii="Lotus Linotype" w:hAnsi="Lotus Linotype" w:cs="CTraditional Arabic"/>
          <w:rtl/>
        </w:rPr>
        <w:t>/</w:t>
      </w:r>
      <w:r w:rsidRPr="002A69CE">
        <w:rPr>
          <w:rtl/>
        </w:rPr>
        <w:t xml:space="preserve"> است چنانکه ابن ابی ‏شیبه در مصنف خود آن</w:t>
      </w:r>
      <w:r>
        <w:rPr>
          <w:rFonts w:hint="cs"/>
          <w:rtl/>
        </w:rPr>
        <w:t xml:space="preserve"> </w:t>
      </w:r>
      <w:r w:rsidRPr="002A69CE">
        <w:rPr>
          <w:rtl/>
        </w:rPr>
        <w:t>را روایت کرده که البته در سند آن نیز مردی است که اسم و</w:t>
      </w:r>
      <w:r w:rsidRPr="004A17CF">
        <w:rPr>
          <w:rtl/>
        </w:rPr>
        <w:t>ی برده نشده ‏است. والله اعلم (نگاه کنید به: تخريج أحاديث الإحياء 1/339).‏</w:t>
      </w:r>
    </w:p>
  </w:footnote>
  <w:footnote w:id="7">
    <w:p w:rsidR="00D44CA2" w:rsidRPr="002A69CE" w:rsidRDefault="00D44CA2" w:rsidP="004A17CF">
      <w:pPr>
        <w:pStyle w:val="a8"/>
        <w:rPr>
          <w:rFonts w:ascii="B Lotus" w:hAnsi="B Lotus"/>
          <w:rtl/>
        </w:rPr>
      </w:pPr>
      <w:r w:rsidRPr="004A17CF">
        <w:footnoteRef/>
      </w:r>
      <w:r w:rsidRPr="004A17CF">
        <w:rPr>
          <w:rtl/>
        </w:rPr>
        <w:t>- المفردات في غريب القرآن</w:t>
      </w:r>
      <w:r w:rsidRPr="004A17CF">
        <w:rPr>
          <w:rFonts w:hint="cs"/>
          <w:rtl/>
        </w:rPr>
        <w:t>:</w:t>
      </w:r>
      <w:r w:rsidRPr="004A17CF">
        <w:rPr>
          <w:rtl/>
        </w:rPr>
        <w:t xml:space="preserve"> راغب اصفهانی</w:t>
      </w:r>
      <w:r w:rsidRPr="002A69CE">
        <w:rPr>
          <w:rFonts w:ascii="B Lotus" w:hAnsi="B Lotus"/>
          <w:rtl/>
        </w:rPr>
        <w:t>.</w:t>
      </w:r>
    </w:p>
  </w:footnote>
  <w:footnote w:id="8">
    <w:p w:rsidR="00D44CA2" w:rsidRPr="003E78A1" w:rsidRDefault="00D44CA2" w:rsidP="00227F5A">
      <w:pPr>
        <w:pStyle w:val="FootnoteText"/>
        <w:bidi/>
        <w:ind w:left="284" w:hanging="284"/>
        <w:jc w:val="both"/>
        <w:rPr>
          <w:rStyle w:val="Char6"/>
          <w:rtl/>
        </w:rPr>
      </w:pPr>
      <w:r w:rsidRPr="004A17CF">
        <w:rPr>
          <w:rStyle w:val="Char5"/>
        </w:rPr>
        <w:footnoteRef/>
      </w:r>
      <w:r w:rsidRPr="004A17CF">
        <w:rPr>
          <w:rStyle w:val="Char5"/>
          <w:rtl/>
        </w:rPr>
        <w:t>- مجموع الفتاوى</w:t>
      </w:r>
      <w:r w:rsidRPr="004A17CF">
        <w:rPr>
          <w:rStyle w:val="Char5"/>
          <w:rFonts w:hint="cs"/>
          <w:rtl/>
        </w:rPr>
        <w:t xml:space="preserve">: </w:t>
      </w:r>
      <w:r w:rsidRPr="004A17CF">
        <w:rPr>
          <w:rStyle w:val="Char5"/>
          <w:rtl/>
        </w:rPr>
        <w:t>ج 7</w:t>
      </w:r>
      <w:r w:rsidRPr="004A17CF">
        <w:rPr>
          <w:rStyle w:val="Char5"/>
          <w:rFonts w:hint="cs"/>
          <w:rtl/>
        </w:rPr>
        <w:t>،</w:t>
      </w:r>
      <w:r w:rsidRPr="004A17CF">
        <w:rPr>
          <w:rStyle w:val="Char5"/>
          <w:rtl/>
        </w:rPr>
        <w:t xml:space="preserve"> ص 28.</w:t>
      </w:r>
    </w:p>
  </w:footnote>
  <w:footnote w:id="9">
    <w:p w:rsidR="00D44CA2" w:rsidRPr="003E78A1" w:rsidRDefault="00D44CA2" w:rsidP="004A17CF">
      <w:pPr>
        <w:pStyle w:val="a8"/>
        <w:rPr>
          <w:rStyle w:val="Char6"/>
          <w:rtl/>
        </w:rPr>
      </w:pPr>
      <w:r w:rsidRPr="004A17CF">
        <w:footnoteRef/>
      </w:r>
      <w:r w:rsidRPr="004A17CF">
        <w:rPr>
          <w:rtl/>
        </w:rPr>
        <w:t>- تفسیر ابن كثیر</w:t>
      </w:r>
      <w:r w:rsidRPr="004A17CF">
        <w:rPr>
          <w:rFonts w:hint="cs"/>
          <w:rtl/>
        </w:rPr>
        <w:t>:</w:t>
      </w:r>
      <w:r w:rsidRPr="004A17CF">
        <w:rPr>
          <w:rtl/>
        </w:rPr>
        <w:t xml:space="preserve"> ط. دار الشعب</w:t>
      </w:r>
      <w:r w:rsidRPr="004A17CF">
        <w:rPr>
          <w:rFonts w:hint="cs"/>
          <w:rtl/>
        </w:rPr>
        <w:t>:</w:t>
      </w:r>
      <w:r w:rsidRPr="004A17CF">
        <w:rPr>
          <w:rtl/>
        </w:rPr>
        <w:t xml:space="preserve"> 6/414.</w:t>
      </w:r>
    </w:p>
  </w:footnote>
  <w:footnote w:id="10">
    <w:p w:rsidR="00D44CA2" w:rsidRPr="003E78A1" w:rsidRDefault="00D44CA2" w:rsidP="004A17CF">
      <w:pPr>
        <w:pStyle w:val="FootnoteText"/>
        <w:bidi/>
        <w:ind w:left="284" w:hanging="284"/>
        <w:jc w:val="both"/>
        <w:rPr>
          <w:rStyle w:val="Char6"/>
          <w:rtl/>
        </w:rPr>
      </w:pPr>
      <w:r w:rsidRPr="004A17CF">
        <w:rPr>
          <w:rStyle w:val="Char5"/>
        </w:rPr>
        <w:footnoteRef/>
      </w:r>
      <w:r w:rsidRPr="004A17CF">
        <w:rPr>
          <w:rStyle w:val="Char5"/>
          <w:rtl/>
        </w:rPr>
        <w:t>- مدارج السالکین</w:t>
      </w:r>
      <w:r w:rsidRPr="004A17CF">
        <w:rPr>
          <w:rStyle w:val="Char5"/>
          <w:rFonts w:hint="cs"/>
          <w:rtl/>
        </w:rPr>
        <w:t>:</w:t>
      </w:r>
      <w:r w:rsidRPr="004A17CF">
        <w:rPr>
          <w:rStyle w:val="Char5"/>
          <w:rtl/>
        </w:rPr>
        <w:t xml:space="preserve"> 1/520.</w:t>
      </w:r>
    </w:p>
  </w:footnote>
  <w:footnote w:id="11">
    <w:p w:rsidR="00D44CA2" w:rsidRDefault="00D44CA2" w:rsidP="004A17CF">
      <w:pPr>
        <w:pStyle w:val="FootnoteText"/>
        <w:bidi/>
        <w:ind w:left="284" w:hanging="284"/>
        <w:jc w:val="both"/>
        <w:rPr>
          <w:rStyle w:val="Char5"/>
        </w:rPr>
      </w:pPr>
      <w:r w:rsidRPr="004A17CF">
        <w:rPr>
          <w:rStyle w:val="Char5"/>
        </w:rPr>
        <w:footnoteRef/>
      </w:r>
      <w:r w:rsidRPr="004A17CF">
        <w:rPr>
          <w:rStyle w:val="Char5"/>
          <w:rtl/>
        </w:rPr>
        <w:t>- حاکم</w:t>
      </w:r>
      <w:r w:rsidRPr="003E4824">
        <w:rPr>
          <w:rStyle w:val="Char5"/>
          <w:rtl/>
        </w:rPr>
        <w:t xml:space="preserve"> از ابوهریره</w:t>
      </w:r>
      <w:r w:rsidRPr="00F642CB">
        <w:rPr>
          <w:rStyle w:val="Char5"/>
          <w:rFonts w:cs="CTraditional Arabic"/>
          <w:rtl/>
        </w:rPr>
        <w:t>س</w:t>
      </w:r>
      <w:r w:rsidRPr="003E4824">
        <w:rPr>
          <w:rStyle w:val="Char5"/>
          <w:rtl/>
        </w:rPr>
        <w:t xml:space="preserve"> روایت کرده است: هنگامی که پیامبر اکرم</w:t>
      </w:r>
      <w:r w:rsidRPr="00F642CB">
        <w:rPr>
          <w:rStyle w:val="Char5"/>
          <w:rFonts w:cs="CTraditional Arabic"/>
          <w:rtl/>
        </w:rPr>
        <w:t xml:space="preserve"> ج</w:t>
      </w:r>
      <w:r w:rsidRPr="003E4824">
        <w:rPr>
          <w:rStyle w:val="Char5"/>
          <w:rtl/>
        </w:rPr>
        <w:t xml:space="preserve"> نماز ‏می‌خواند نگاه خود را به سوی آسمان بلند می‌کرد، پس آیه</w:t>
      </w:r>
      <w:r w:rsidRPr="003E4824">
        <w:rPr>
          <w:rStyle w:val="Char5"/>
          <w:rFonts w:hint="cs"/>
          <w:rtl/>
        </w:rPr>
        <w:t>:</w:t>
      </w:r>
      <w:r>
        <w:rPr>
          <w:rStyle w:val="Char5"/>
        </w:rPr>
        <w:t xml:space="preserve"> </w:t>
      </w:r>
      <w:r w:rsidRPr="003E78A1">
        <w:rPr>
          <w:rStyle w:val="Char5"/>
          <w:rFonts w:cs="Traditional Arabic"/>
          <w:color w:val="000000"/>
          <w:sz w:val="20"/>
          <w:shd w:val="clear" w:color="auto" w:fill="FFFFFF"/>
          <w:rtl/>
        </w:rPr>
        <w:t>﴿</w:t>
      </w:r>
      <w:r w:rsidRPr="001D5E47">
        <w:rPr>
          <w:rStyle w:val="Charc"/>
          <w:rFonts w:hint="cs"/>
          <w:rtl/>
        </w:rPr>
        <w:t>ٱ</w:t>
      </w:r>
      <w:r w:rsidRPr="001D5E47">
        <w:rPr>
          <w:rStyle w:val="Charc"/>
          <w:rFonts w:hint="eastAsia"/>
          <w:rtl/>
        </w:rPr>
        <w:t>لَّذِينَ</w:t>
      </w:r>
      <w:r w:rsidRPr="001D5E47">
        <w:rPr>
          <w:rStyle w:val="Charc"/>
          <w:rtl/>
        </w:rPr>
        <w:t xml:space="preserve"> هُمۡ فِي صَلَاتِهِمۡ خَٰشِعُونَ٢</w:t>
      </w:r>
      <w:r w:rsidRPr="003E78A1">
        <w:rPr>
          <w:rStyle w:val="Char5"/>
          <w:rFonts w:cs="Traditional Arabic"/>
          <w:color w:val="000000"/>
          <w:sz w:val="20"/>
          <w:shd w:val="clear" w:color="auto" w:fill="FFFFFF"/>
          <w:rtl/>
        </w:rPr>
        <w:t>﴾</w:t>
      </w:r>
      <w:r w:rsidRPr="003E78A1">
        <w:rPr>
          <w:rStyle w:val="Char8"/>
          <w:rtl/>
        </w:rPr>
        <w:t xml:space="preserve"> [المؤمنون: 2]</w:t>
      </w:r>
      <w:r w:rsidRPr="003E4824">
        <w:rPr>
          <w:rStyle w:val="Char5"/>
          <w:rFonts w:hint="cs"/>
          <w:rtl/>
        </w:rPr>
        <w:t xml:space="preserve"> </w:t>
      </w:r>
      <w:r w:rsidRPr="003E4824">
        <w:rPr>
          <w:rStyle w:val="Char5"/>
          <w:rtl/>
        </w:rPr>
        <w:t>نازل شد. ‏بعد از آن پیامبر</w:t>
      </w:r>
      <w:r w:rsidRPr="00F642CB">
        <w:rPr>
          <w:rStyle w:val="Char5"/>
          <w:rFonts w:cs="CTraditional Arabic"/>
          <w:rtl/>
        </w:rPr>
        <w:t xml:space="preserve"> ج</w:t>
      </w:r>
      <w:r w:rsidRPr="003E4824">
        <w:rPr>
          <w:rStyle w:val="Char5"/>
          <w:rtl/>
        </w:rPr>
        <w:t xml:space="preserve"> همیشه به زمین نگاه می‌کرد.‏</w:t>
      </w:r>
    </w:p>
    <w:p w:rsidR="00D44CA2" w:rsidRPr="003E4824" w:rsidRDefault="00D44CA2" w:rsidP="004A17CF">
      <w:pPr>
        <w:pStyle w:val="FootnoteText"/>
        <w:bidi/>
        <w:ind w:left="284" w:hanging="284"/>
        <w:jc w:val="both"/>
        <w:rPr>
          <w:rStyle w:val="Char5"/>
        </w:rPr>
      </w:pPr>
      <w:r>
        <w:rPr>
          <w:rStyle w:val="Char5"/>
        </w:rPr>
        <w:tab/>
      </w:r>
      <w:r w:rsidRPr="003E4824">
        <w:rPr>
          <w:rStyle w:val="Char5"/>
          <w:rtl/>
        </w:rPr>
        <w:t>و سعید بن منصور از ابن سیرین به صورت مرسل روایت کرده است: پیامبر نگاه خود را می‌گرداند، ‏پس این آیه نازل شد. (اسباب نزول آیات قرآن</w:t>
      </w:r>
      <w:r w:rsidRPr="003E4824">
        <w:rPr>
          <w:rStyle w:val="Char5"/>
          <w:cs/>
        </w:rPr>
        <w:t>‎</w:t>
      </w:r>
      <w:r w:rsidRPr="003E4824">
        <w:rPr>
          <w:rStyle w:val="Char5"/>
        </w:rPr>
        <w:t xml:space="preserve"> </w:t>
      </w:r>
      <w:r w:rsidRPr="003E4824">
        <w:rPr>
          <w:rStyle w:val="Char5"/>
          <w:cs/>
        </w:rPr>
        <w:t>‎</w:t>
      </w:r>
      <w:r w:rsidRPr="003E4824">
        <w:rPr>
          <w:rStyle w:val="Char5"/>
          <w:rtl/>
        </w:rPr>
        <w:t>کریم</w:t>
      </w:r>
      <w:r w:rsidRPr="003E4824">
        <w:rPr>
          <w:rStyle w:val="Char5"/>
          <w:rFonts w:hint="cs"/>
          <w:rtl/>
        </w:rPr>
        <w:t>،</w:t>
      </w:r>
      <w:r w:rsidRPr="003E4824">
        <w:rPr>
          <w:rStyle w:val="Char5"/>
          <w:rtl/>
        </w:rPr>
        <w:t xml:space="preserve"> امام جلال الدین سیوطی، ص373).‏</w:t>
      </w:r>
    </w:p>
  </w:footnote>
  <w:footnote w:id="12">
    <w:p w:rsidR="00D44CA2" w:rsidRPr="003E4824" w:rsidRDefault="00D44CA2" w:rsidP="00227F5A">
      <w:pPr>
        <w:pStyle w:val="FootnoteText"/>
        <w:bidi/>
        <w:ind w:left="284" w:hanging="284"/>
        <w:jc w:val="both"/>
        <w:rPr>
          <w:rStyle w:val="Char5"/>
          <w:rtl/>
        </w:rPr>
      </w:pPr>
      <w:r w:rsidRPr="004A17CF">
        <w:rPr>
          <w:rStyle w:val="Char5"/>
        </w:rPr>
        <w:footnoteRef/>
      </w:r>
      <w:r w:rsidRPr="004A17CF">
        <w:rPr>
          <w:rStyle w:val="Char5"/>
          <w:rtl/>
        </w:rPr>
        <w:t>- تفسیر</w:t>
      </w:r>
      <w:r w:rsidRPr="003E4824">
        <w:rPr>
          <w:rStyle w:val="Char5"/>
          <w:rtl/>
        </w:rPr>
        <w:t xml:space="preserve"> آیات 1و2 سوره‌ی مؤمنون؛ علامه عبدالرحمن سعدی</w:t>
      </w:r>
      <w:r>
        <w:rPr>
          <w:rFonts w:ascii="Lotus Linotype" w:hAnsi="Lotus Linotype" w:cs="CTraditional Arabic"/>
          <w:rtl/>
          <w:lang w:bidi="fa-IR"/>
        </w:rPr>
        <w:t>/</w:t>
      </w:r>
      <w:r w:rsidRPr="003E4824">
        <w:rPr>
          <w:rStyle w:val="Char5"/>
          <w:rtl/>
        </w:rPr>
        <w:t>.</w:t>
      </w:r>
    </w:p>
  </w:footnote>
  <w:footnote w:id="13">
    <w:p w:rsidR="00D44CA2" w:rsidRPr="003E4824" w:rsidRDefault="00D44CA2" w:rsidP="00227F5A">
      <w:pPr>
        <w:pStyle w:val="FootnoteText"/>
        <w:bidi/>
        <w:ind w:left="284" w:hanging="284"/>
        <w:jc w:val="both"/>
        <w:rPr>
          <w:rStyle w:val="Char5"/>
          <w:rtl/>
        </w:rPr>
      </w:pPr>
      <w:r w:rsidRPr="004A17CF">
        <w:rPr>
          <w:rStyle w:val="Char5"/>
        </w:rPr>
        <w:footnoteRef/>
      </w:r>
      <w:r w:rsidRPr="004A17CF">
        <w:rPr>
          <w:rStyle w:val="Char5"/>
          <w:rtl/>
        </w:rPr>
        <w:t>- كتاب الروح</w:t>
      </w:r>
      <w:r w:rsidRPr="004A17CF">
        <w:rPr>
          <w:rStyle w:val="Char5"/>
          <w:rFonts w:hint="cs"/>
          <w:rtl/>
        </w:rPr>
        <w:t>:</w:t>
      </w:r>
      <w:r w:rsidRPr="004A17CF">
        <w:rPr>
          <w:rStyle w:val="Char5"/>
          <w:rtl/>
        </w:rPr>
        <w:t xml:space="preserve"> ص</w:t>
      </w:r>
      <w:r w:rsidRPr="004A17CF">
        <w:rPr>
          <w:rStyle w:val="Char5"/>
          <w:rFonts w:hint="cs"/>
          <w:rtl/>
        </w:rPr>
        <w:t xml:space="preserve"> </w:t>
      </w:r>
      <w:r w:rsidRPr="004A17CF">
        <w:rPr>
          <w:rStyle w:val="Char5"/>
          <w:rtl/>
        </w:rPr>
        <w:t>314</w:t>
      </w:r>
      <w:r w:rsidRPr="004A17CF">
        <w:rPr>
          <w:rStyle w:val="Char5"/>
          <w:rFonts w:hint="cs"/>
          <w:rtl/>
        </w:rPr>
        <w:t>،</w:t>
      </w:r>
      <w:r w:rsidRPr="004A17CF">
        <w:rPr>
          <w:rStyle w:val="Char5"/>
          <w:rtl/>
        </w:rPr>
        <w:t xml:space="preserve"> ط. دار الفكر- اردن.</w:t>
      </w:r>
    </w:p>
  </w:footnote>
  <w:footnote w:id="14">
    <w:p w:rsidR="00D44CA2" w:rsidRPr="003E4824" w:rsidRDefault="00D44CA2" w:rsidP="003E78A1">
      <w:pPr>
        <w:pStyle w:val="a8"/>
        <w:rPr>
          <w:rStyle w:val="Char5"/>
          <w:rtl/>
        </w:rPr>
      </w:pPr>
      <w:r w:rsidRPr="004A17CF">
        <w:footnoteRef/>
      </w:r>
      <w:r w:rsidRPr="004A17CF">
        <w:rPr>
          <w:rtl/>
        </w:rPr>
        <w:t>- محرمات</w:t>
      </w:r>
      <w:r w:rsidRPr="004A17CF">
        <w:rPr>
          <w:rFonts w:hint="cs"/>
          <w:rtl/>
        </w:rPr>
        <w:t>،</w:t>
      </w:r>
      <w:r w:rsidRPr="004A17CF">
        <w:rPr>
          <w:rtl/>
        </w:rPr>
        <w:t xml:space="preserve"> تألیف: محمد صالح المنجد</w:t>
      </w:r>
      <w:r w:rsidRPr="003E4824">
        <w:rPr>
          <w:rStyle w:val="Char5"/>
          <w:rtl/>
        </w:rPr>
        <w:t>.</w:t>
      </w:r>
    </w:p>
  </w:footnote>
  <w:footnote w:id="15">
    <w:p w:rsidR="00D44CA2" w:rsidRPr="003E4824" w:rsidRDefault="00D44CA2" w:rsidP="007F5B3B">
      <w:pPr>
        <w:pStyle w:val="FootnoteText"/>
        <w:bidi/>
        <w:ind w:left="284" w:hanging="284"/>
        <w:jc w:val="both"/>
        <w:rPr>
          <w:rStyle w:val="Char5"/>
          <w:rtl/>
        </w:rPr>
      </w:pPr>
      <w:r w:rsidRPr="00D44CA2">
        <w:rPr>
          <w:rStyle w:val="Char5"/>
        </w:rPr>
        <w:footnoteRef/>
      </w:r>
      <w:r w:rsidRPr="00D44CA2">
        <w:rPr>
          <w:rStyle w:val="Char5"/>
          <w:rtl/>
        </w:rPr>
        <w:t>- روایت ابوداود و</w:t>
      </w:r>
      <w:r w:rsidRPr="00D44CA2">
        <w:rPr>
          <w:rStyle w:val="Char5"/>
          <w:rFonts w:hint="cs"/>
          <w:rtl/>
        </w:rPr>
        <w:t xml:space="preserve"> </w:t>
      </w:r>
      <w:r w:rsidRPr="00D44CA2">
        <w:rPr>
          <w:rStyle w:val="Char5"/>
          <w:rtl/>
        </w:rPr>
        <w:t>نسائی و</w:t>
      </w:r>
      <w:r w:rsidRPr="00D44CA2">
        <w:rPr>
          <w:rStyle w:val="Char5"/>
          <w:rFonts w:hint="cs"/>
          <w:rtl/>
        </w:rPr>
        <w:t xml:space="preserve"> </w:t>
      </w:r>
      <w:r w:rsidRPr="00D44CA2">
        <w:rPr>
          <w:rStyle w:val="Char5"/>
          <w:rtl/>
        </w:rPr>
        <w:t>ابن حبان از حدیث عمار بن یاسر</w:t>
      </w:r>
      <w:r w:rsidRPr="003E4824">
        <w:rPr>
          <w:rStyle w:val="Char5"/>
          <w:rtl/>
        </w:rPr>
        <w:t>.</w:t>
      </w:r>
    </w:p>
  </w:footnote>
  <w:footnote w:id="16">
    <w:p w:rsidR="00D44CA2" w:rsidRPr="003E78A1" w:rsidRDefault="00D44CA2" w:rsidP="007F5B3B">
      <w:pPr>
        <w:pStyle w:val="FootnoteText"/>
        <w:bidi/>
        <w:ind w:left="284" w:hanging="284"/>
        <w:jc w:val="both"/>
        <w:rPr>
          <w:rStyle w:val="Char6"/>
          <w:rtl/>
        </w:rPr>
      </w:pPr>
      <w:r w:rsidRPr="00D44CA2">
        <w:rPr>
          <w:rStyle w:val="Char5"/>
        </w:rPr>
        <w:footnoteRef/>
      </w:r>
      <w:r w:rsidRPr="00D44CA2">
        <w:rPr>
          <w:rStyle w:val="Char5"/>
          <w:rtl/>
        </w:rPr>
        <w:t>-</w:t>
      </w:r>
      <w:r w:rsidRPr="003E4824">
        <w:rPr>
          <w:rStyle w:val="Char5"/>
          <w:rtl/>
        </w:rPr>
        <w:t xml:space="preserve"> </w:t>
      </w:r>
      <w:r w:rsidRPr="003E78A1">
        <w:rPr>
          <w:rStyle w:val="Char6"/>
          <w:rtl/>
        </w:rPr>
        <w:t>إحياء علوم الدين</w:t>
      </w:r>
      <w:r w:rsidRPr="003E78A1">
        <w:rPr>
          <w:rStyle w:val="Char6"/>
          <w:rFonts w:hint="cs"/>
          <w:rtl/>
        </w:rPr>
        <w:t>:</w:t>
      </w:r>
      <w:r w:rsidRPr="003E78A1">
        <w:rPr>
          <w:rStyle w:val="Char6"/>
          <w:rtl/>
        </w:rPr>
        <w:t xml:space="preserve"> كتاب أسرار الصلاة ومهماتها.</w:t>
      </w:r>
    </w:p>
  </w:footnote>
  <w:footnote w:id="17">
    <w:p w:rsidR="00D44CA2" w:rsidRPr="003E78A1" w:rsidRDefault="00D44CA2" w:rsidP="007F5B3B">
      <w:pPr>
        <w:pStyle w:val="FootnoteText"/>
        <w:bidi/>
        <w:ind w:left="284" w:hanging="284"/>
        <w:jc w:val="both"/>
        <w:rPr>
          <w:rStyle w:val="Char6"/>
          <w:rtl/>
        </w:rPr>
      </w:pPr>
      <w:r w:rsidRPr="00D44CA2">
        <w:rPr>
          <w:rStyle w:val="Char5"/>
        </w:rPr>
        <w:footnoteRef/>
      </w:r>
      <w:r w:rsidRPr="00D44CA2">
        <w:rPr>
          <w:rStyle w:val="Char5"/>
          <w:rtl/>
        </w:rPr>
        <w:t>- مرجع</w:t>
      </w:r>
      <w:r w:rsidRPr="003E4824">
        <w:rPr>
          <w:rStyle w:val="Char5"/>
          <w:rtl/>
        </w:rPr>
        <w:t xml:space="preserve"> سابق، و در </w:t>
      </w:r>
      <w:r w:rsidRPr="003E78A1">
        <w:rPr>
          <w:rStyle w:val="Char6"/>
          <w:rtl/>
        </w:rPr>
        <w:t>«بداية الهداية»</w:t>
      </w:r>
      <w:r w:rsidRPr="00D44CA2">
        <w:rPr>
          <w:rStyle w:val="Char5"/>
          <w:rtl/>
        </w:rPr>
        <w:t>.</w:t>
      </w:r>
    </w:p>
  </w:footnote>
  <w:footnote w:id="18">
    <w:p w:rsidR="00D44CA2" w:rsidRDefault="00D44CA2" w:rsidP="00227F5A">
      <w:pPr>
        <w:pStyle w:val="FootnoteText"/>
        <w:bidi/>
        <w:ind w:left="284" w:hanging="284"/>
        <w:jc w:val="both"/>
        <w:rPr>
          <w:rStyle w:val="Char5"/>
        </w:rPr>
      </w:pPr>
      <w:r w:rsidRPr="00D44CA2">
        <w:rPr>
          <w:rStyle w:val="Char5"/>
        </w:rPr>
        <w:footnoteRef/>
      </w:r>
      <w:r w:rsidRPr="00D44CA2">
        <w:rPr>
          <w:rStyle w:val="Char5"/>
          <w:rtl/>
        </w:rPr>
        <w:t>-</w:t>
      </w:r>
      <w:r w:rsidRPr="003E4824">
        <w:rPr>
          <w:rStyle w:val="Char5"/>
          <w:rtl/>
        </w:rPr>
        <w:t xml:space="preserve"> </w:t>
      </w:r>
      <w:r w:rsidRPr="003E78A1">
        <w:rPr>
          <w:rStyle w:val="Char6"/>
          <w:rtl/>
        </w:rPr>
        <w:t>إحياء علوم الدين</w:t>
      </w:r>
      <w:r w:rsidRPr="003E78A1">
        <w:rPr>
          <w:rStyle w:val="Char6"/>
          <w:rFonts w:hint="cs"/>
          <w:rtl/>
        </w:rPr>
        <w:t xml:space="preserve">: </w:t>
      </w:r>
      <w:r w:rsidRPr="00D44CA2">
        <w:rPr>
          <w:rStyle w:val="Char5"/>
          <w:rtl/>
        </w:rPr>
        <w:t>1/161.</w:t>
      </w:r>
    </w:p>
    <w:p w:rsidR="00D44CA2" w:rsidRPr="003E78A1" w:rsidRDefault="00D44CA2" w:rsidP="00D44CA2">
      <w:pPr>
        <w:pStyle w:val="FootnoteText"/>
        <w:bidi/>
        <w:ind w:left="284" w:hanging="284"/>
        <w:jc w:val="both"/>
        <w:rPr>
          <w:rStyle w:val="Char6"/>
        </w:rPr>
      </w:pPr>
      <w:r>
        <w:rPr>
          <w:rStyle w:val="Char5"/>
        </w:rPr>
        <w:tab/>
      </w:r>
      <w:r w:rsidRPr="003E4824">
        <w:rPr>
          <w:rStyle w:val="Char5"/>
          <w:rtl/>
        </w:rPr>
        <w:t xml:space="preserve">همچنین امام ابن قیم نیز چنین اجماعی را ذکر می‌کند، در </w:t>
      </w:r>
      <w:r w:rsidRPr="003E78A1">
        <w:rPr>
          <w:rStyle w:val="Char6"/>
          <w:rtl/>
        </w:rPr>
        <w:t>«بدائع الفوائد، قاعدة جامعة في الابتداء»</w:t>
      </w:r>
      <w:r w:rsidRPr="00D44CA2">
        <w:rPr>
          <w:rStyle w:val="Char5"/>
          <w:rtl/>
        </w:rPr>
        <w:t xml:space="preserve"> 2 /423.</w:t>
      </w:r>
    </w:p>
  </w:footnote>
  <w:footnote w:id="19">
    <w:p w:rsidR="00D44CA2" w:rsidRPr="003E4824" w:rsidRDefault="00D44CA2" w:rsidP="003E78A1">
      <w:pPr>
        <w:pStyle w:val="a8"/>
        <w:rPr>
          <w:rStyle w:val="Char5"/>
          <w:rtl/>
        </w:rPr>
      </w:pPr>
      <w:r w:rsidRPr="00D44CA2">
        <w:footnoteRef/>
      </w:r>
      <w:r w:rsidRPr="00D44CA2">
        <w:rPr>
          <w:rtl/>
        </w:rPr>
        <w:t>- یعنی</w:t>
      </w:r>
      <w:r w:rsidRPr="003E4824">
        <w:rPr>
          <w:rStyle w:val="Char5"/>
          <w:rtl/>
        </w:rPr>
        <w:t xml:space="preserve"> کسی که به سجده می‌رود و بدون سکون از آن بر می‌گردد و باز  با سرعت به سجده‌ی دوم می‌رود، بدون آنکه آرامش و سکونی در سجده و جلوس بین آن</w:t>
      </w:r>
      <w:r>
        <w:rPr>
          <w:rStyle w:val="Char5"/>
          <w:rFonts w:hint="cs"/>
          <w:rtl/>
        </w:rPr>
        <w:t>‌</w:t>
      </w:r>
      <w:r w:rsidRPr="003E4824">
        <w:rPr>
          <w:rStyle w:val="Char5"/>
          <w:rtl/>
        </w:rPr>
        <w:t>ها داشته باشد.</w:t>
      </w:r>
    </w:p>
  </w:footnote>
  <w:footnote w:id="20">
    <w:p w:rsidR="00D44CA2" w:rsidRPr="003E78A1" w:rsidRDefault="00D44CA2" w:rsidP="00227F5A">
      <w:pPr>
        <w:pStyle w:val="FootnoteText"/>
        <w:bidi/>
        <w:ind w:left="284" w:hanging="284"/>
        <w:jc w:val="both"/>
        <w:rPr>
          <w:rStyle w:val="Char6"/>
        </w:rPr>
      </w:pPr>
      <w:r w:rsidRPr="00D44CA2">
        <w:rPr>
          <w:rStyle w:val="Char5"/>
        </w:rPr>
        <w:footnoteRef/>
      </w:r>
      <w:r w:rsidRPr="00D44CA2">
        <w:rPr>
          <w:rStyle w:val="Char5"/>
          <w:rtl/>
        </w:rPr>
        <w:t>- مجموع الفتاوی</w:t>
      </w:r>
      <w:r w:rsidRPr="00D44CA2">
        <w:rPr>
          <w:rStyle w:val="Char5"/>
          <w:rFonts w:hint="cs"/>
          <w:rtl/>
        </w:rPr>
        <w:t xml:space="preserve">: </w:t>
      </w:r>
      <w:r w:rsidRPr="00D44CA2">
        <w:rPr>
          <w:rStyle w:val="Char5"/>
          <w:rtl/>
        </w:rPr>
        <w:t>22/553- 558.</w:t>
      </w:r>
    </w:p>
  </w:footnote>
  <w:footnote w:id="21">
    <w:p w:rsidR="00D44CA2" w:rsidRPr="003E4824" w:rsidRDefault="00D44CA2" w:rsidP="003E78A1">
      <w:pPr>
        <w:pStyle w:val="a8"/>
        <w:rPr>
          <w:rStyle w:val="Char5"/>
          <w:rtl/>
        </w:rPr>
      </w:pPr>
      <w:r w:rsidRPr="00D44CA2">
        <w:footnoteRef/>
      </w:r>
      <w:r w:rsidRPr="00D44CA2">
        <w:rPr>
          <w:rtl/>
        </w:rPr>
        <w:t>- بخاری</w:t>
      </w:r>
      <w:r w:rsidRPr="003E4824">
        <w:rPr>
          <w:rStyle w:val="Char5"/>
          <w:rFonts w:hint="cs"/>
          <w:rtl/>
        </w:rPr>
        <w:t xml:space="preserve">: </w:t>
      </w:r>
      <w:r w:rsidRPr="003E4824">
        <w:rPr>
          <w:rStyle w:val="Char5"/>
          <w:rtl/>
        </w:rPr>
        <w:t>573</w:t>
      </w:r>
      <w:r w:rsidRPr="003E4824">
        <w:rPr>
          <w:rStyle w:val="Char5"/>
          <w:rFonts w:hint="cs"/>
          <w:rtl/>
        </w:rPr>
        <w:t>،</w:t>
      </w:r>
      <w:r w:rsidRPr="003E4824">
        <w:rPr>
          <w:rStyle w:val="Char5"/>
          <w:rtl/>
        </w:rPr>
        <w:t xml:space="preserve"> و مسلم</w:t>
      </w:r>
      <w:r w:rsidRPr="003E4824">
        <w:rPr>
          <w:rStyle w:val="Char5"/>
          <w:rFonts w:hint="cs"/>
          <w:rtl/>
        </w:rPr>
        <w:t xml:space="preserve">: </w:t>
      </w:r>
      <w:r w:rsidRPr="003E4824">
        <w:rPr>
          <w:rStyle w:val="Char5"/>
          <w:rtl/>
        </w:rPr>
        <w:t>582</w:t>
      </w:r>
      <w:r w:rsidRPr="003E4824">
        <w:rPr>
          <w:rStyle w:val="Char5"/>
          <w:rFonts w:hint="cs"/>
          <w:rtl/>
        </w:rPr>
        <w:t>،</w:t>
      </w:r>
      <w:r w:rsidRPr="003E4824">
        <w:rPr>
          <w:rStyle w:val="Char5"/>
          <w:rtl/>
        </w:rPr>
        <w:t xml:space="preserve"> با الفاظ نزدیک به هم.</w:t>
      </w:r>
    </w:p>
  </w:footnote>
  <w:footnote w:id="22">
    <w:p w:rsidR="00D44CA2" w:rsidRPr="003E78A1" w:rsidRDefault="00D44CA2" w:rsidP="00227F5A">
      <w:pPr>
        <w:pStyle w:val="FootnoteText"/>
        <w:bidi/>
        <w:ind w:left="284" w:hanging="284"/>
        <w:jc w:val="both"/>
        <w:rPr>
          <w:rStyle w:val="Char6"/>
          <w:rtl/>
        </w:rPr>
      </w:pPr>
      <w:r w:rsidRPr="00D44CA2">
        <w:rPr>
          <w:rStyle w:val="Char5"/>
        </w:rPr>
        <w:footnoteRef/>
      </w:r>
      <w:r w:rsidRPr="00D44CA2">
        <w:rPr>
          <w:rStyle w:val="Char5"/>
          <w:rtl/>
        </w:rPr>
        <w:t>- نگاه کنید به:</w:t>
      </w:r>
      <w:r w:rsidRPr="003E4824">
        <w:rPr>
          <w:rStyle w:val="Char5"/>
          <w:rtl/>
        </w:rPr>
        <w:t xml:space="preserve"> </w:t>
      </w:r>
      <w:r w:rsidRPr="003E78A1">
        <w:rPr>
          <w:rStyle w:val="Char6"/>
          <w:rtl/>
        </w:rPr>
        <w:t>مدارج السالكين</w:t>
      </w:r>
      <w:r w:rsidRPr="00D44CA2">
        <w:rPr>
          <w:rStyle w:val="Char5"/>
          <w:rFonts w:hint="cs"/>
          <w:rtl/>
        </w:rPr>
        <w:t>:</w:t>
      </w:r>
      <w:r w:rsidRPr="00D44CA2">
        <w:rPr>
          <w:rStyle w:val="Char5"/>
          <w:rtl/>
        </w:rPr>
        <w:t xml:space="preserve"> 1/ 112و</w:t>
      </w:r>
      <w:r w:rsidRPr="00D44CA2">
        <w:rPr>
          <w:rStyle w:val="Char5"/>
          <w:rFonts w:hint="cs"/>
          <w:rtl/>
        </w:rPr>
        <w:t xml:space="preserve"> </w:t>
      </w:r>
      <w:r w:rsidRPr="00D44CA2">
        <w:rPr>
          <w:rStyle w:val="Char5"/>
          <w:rtl/>
        </w:rPr>
        <w:t>528-530.</w:t>
      </w:r>
    </w:p>
  </w:footnote>
  <w:footnote w:id="23">
    <w:p w:rsidR="00D44CA2" w:rsidRPr="003E78A1" w:rsidRDefault="00D44CA2" w:rsidP="00227F5A">
      <w:pPr>
        <w:pStyle w:val="FootnoteText"/>
        <w:bidi/>
        <w:ind w:left="284" w:hanging="284"/>
        <w:jc w:val="both"/>
        <w:rPr>
          <w:rStyle w:val="Char6"/>
        </w:rPr>
      </w:pPr>
      <w:r w:rsidRPr="00D44CA2">
        <w:rPr>
          <w:rStyle w:val="Char5"/>
        </w:rPr>
        <w:footnoteRef/>
      </w:r>
      <w:r w:rsidRPr="00D44CA2">
        <w:rPr>
          <w:rStyle w:val="Char5"/>
          <w:rtl/>
        </w:rPr>
        <w:t>-</w:t>
      </w:r>
      <w:r w:rsidRPr="003E4824">
        <w:rPr>
          <w:rStyle w:val="Char5"/>
          <w:rtl/>
        </w:rPr>
        <w:t xml:space="preserve"> </w:t>
      </w:r>
      <w:r w:rsidRPr="00D44CA2">
        <w:rPr>
          <w:rStyle w:val="Char5"/>
          <w:rtl/>
        </w:rPr>
        <w:t>فتح الباری</w:t>
      </w:r>
      <w:r w:rsidRPr="00D44CA2">
        <w:rPr>
          <w:rStyle w:val="Char5"/>
          <w:rFonts w:hint="cs"/>
          <w:rtl/>
        </w:rPr>
        <w:t>:</w:t>
      </w:r>
      <w:r w:rsidRPr="00D44CA2">
        <w:rPr>
          <w:rStyle w:val="Char5"/>
          <w:rtl/>
        </w:rPr>
        <w:t xml:space="preserve"> ج 2</w:t>
      </w:r>
      <w:r w:rsidRPr="00D44CA2">
        <w:rPr>
          <w:rStyle w:val="Char5"/>
          <w:rFonts w:hint="cs"/>
          <w:rtl/>
        </w:rPr>
        <w:t>،</w:t>
      </w:r>
      <w:r w:rsidRPr="00D44CA2">
        <w:rPr>
          <w:rStyle w:val="Char5"/>
          <w:rtl/>
        </w:rPr>
        <w:t xml:space="preserve"> ص: 226.</w:t>
      </w:r>
    </w:p>
  </w:footnote>
  <w:footnote w:id="24">
    <w:p w:rsidR="00D44CA2" w:rsidRPr="003E78A1" w:rsidRDefault="00D44CA2" w:rsidP="00227F5A">
      <w:pPr>
        <w:pStyle w:val="FootnoteText"/>
        <w:bidi/>
        <w:ind w:left="284" w:hanging="284"/>
        <w:jc w:val="both"/>
        <w:rPr>
          <w:rStyle w:val="Char6"/>
          <w:rtl/>
        </w:rPr>
      </w:pPr>
      <w:r w:rsidRPr="00D44CA2">
        <w:rPr>
          <w:rStyle w:val="Char5"/>
        </w:rPr>
        <w:footnoteRef/>
      </w:r>
      <w:r w:rsidRPr="00D44CA2">
        <w:rPr>
          <w:rStyle w:val="Char5"/>
          <w:rtl/>
        </w:rPr>
        <w:t>- ال</w:t>
      </w:r>
      <w:r w:rsidRPr="00D44CA2">
        <w:rPr>
          <w:rStyle w:val="Char5"/>
          <w:rFonts w:hint="cs"/>
          <w:rtl/>
        </w:rPr>
        <w:t>ـ</w:t>
      </w:r>
      <w:r w:rsidRPr="00D44CA2">
        <w:rPr>
          <w:rStyle w:val="Char5"/>
          <w:rtl/>
        </w:rPr>
        <w:t>مجموع ج 4</w:t>
      </w:r>
      <w:r w:rsidRPr="00D44CA2">
        <w:rPr>
          <w:rStyle w:val="Char5"/>
          <w:rFonts w:hint="cs"/>
          <w:rtl/>
        </w:rPr>
        <w:t>،</w:t>
      </w:r>
      <w:r w:rsidRPr="00D44CA2">
        <w:rPr>
          <w:rStyle w:val="Char5"/>
          <w:rtl/>
        </w:rPr>
        <w:t xml:space="preserve"> ص 114‏.</w:t>
      </w:r>
    </w:p>
  </w:footnote>
  <w:footnote w:id="25">
    <w:p w:rsidR="00D44CA2" w:rsidRPr="003E4824" w:rsidRDefault="00D44CA2" w:rsidP="00227F5A">
      <w:pPr>
        <w:pStyle w:val="FootnoteText"/>
        <w:bidi/>
        <w:ind w:left="284" w:hanging="284"/>
        <w:jc w:val="both"/>
        <w:rPr>
          <w:rStyle w:val="Char5"/>
          <w:rtl/>
        </w:rPr>
      </w:pPr>
      <w:r w:rsidRPr="00D44CA2">
        <w:rPr>
          <w:rStyle w:val="Char5"/>
        </w:rPr>
        <w:footnoteRef/>
      </w:r>
      <w:r w:rsidRPr="00D44CA2">
        <w:rPr>
          <w:rStyle w:val="Char5"/>
          <w:rtl/>
        </w:rPr>
        <w:t>- ت</w:t>
      </w:r>
      <w:r w:rsidRPr="003E4824">
        <w:rPr>
          <w:rStyle w:val="Char5"/>
          <w:rtl/>
        </w:rPr>
        <w:t>فس</w:t>
      </w:r>
      <w:r>
        <w:rPr>
          <w:rStyle w:val="Char5"/>
          <w:rtl/>
        </w:rPr>
        <w:t>ی</w:t>
      </w:r>
      <w:r w:rsidRPr="003E4824">
        <w:rPr>
          <w:rStyle w:val="Char5"/>
          <w:rtl/>
        </w:rPr>
        <w:t>ر رازی</w:t>
      </w:r>
      <w:r w:rsidRPr="003E4824">
        <w:rPr>
          <w:rStyle w:val="Char5"/>
          <w:rFonts w:hint="cs"/>
          <w:rtl/>
        </w:rPr>
        <w:t>:</w:t>
      </w:r>
      <w:r w:rsidRPr="003E4824">
        <w:rPr>
          <w:rStyle w:val="Char5"/>
          <w:rtl/>
        </w:rPr>
        <w:t xml:space="preserve"> اول سوره‌ی مؤمنون.</w:t>
      </w:r>
    </w:p>
  </w:footnote>
  <w:footnote w:id="26">
    <w:p w:rsidR="00D44CA2" w:rsidRPr="003E4824" w:rsidRDefault="00D44CA2" w:rsidP="00227F5A">
      <w:pPr>
        <w:pStyle w:val="FootnoteText"/>
        <w:bidi/>
        <w:ind w:left="284" w:hanging="284"/>
        <w:jc w:val="both"/>
        <w:rPr>
          <w:rStyle w:val="Char5"/>
          <w:rtl/>
        </w:rPr>
      </w:pPr>
      <w:r w:rsidRPr="00D44CA2">
        <w:rPr>
          <w:rStyle w:val="Char5"/>
        </w:rPr>
        <w:footnoteRef/>
      </w:r>
      <w:r w:rsidRPr="00D44CA2">
        <w:rPr>
          <w:rStyle w:val="Char5"/>
          <w:rtl/>
        </w:rPr>
        <w:t>- نگاه</w:t>
      </w:r>
      <w:r w:rsidRPr="003E4824">
        <w:rPr>
          <w:rStyle w:val="Char5"/>
          <w:rtl/>
        </w:rPr>
        <w:t xml:space="preserve"> کنید به: </w:t>
      </w:r>
      <w:r w:rsidRPr="003E78A1">
        <w:rPr>
          <w:rStyle w:val="Char6"/>
          <w:rtl/>
        </w:rPr>
        <w:t>«الخشوع في الصلاة حقيقته وأسبابه»</w:t>
      </w:r>
      <w:r w:rsidRPr="003E78A1">
        <w:rPr>
          <w:rStyle w:val="Char6"/>
          <w:rFonts w:hint="cs"/>
          <w:rtl/>
        </w:rPr>
        <w:t>،</w:t>
      </w:r>
      <w:r w:rsidRPr="003E4824">
        <w:rPr>
          <w:rStyle w:val="Char5"/>
          <w:rtl/>
        </w:rPr>
        <w:t xml:space="preserve"> أبو عبد الله الخط</w:t>
      </w:r>
      <w:r>
        <w:rPr>
          <w:rStyle w:val="Char5"/>
          <w:rtl/>
        </w:rPr>
        <w:t>ی</w:t>
      </w:r>
      <w:r w:rsidRPr="003E4824">
        <w:rPr>
          <w:rStyle w:val="Char5"/>
          <w:rtl/>
        </w:rPr>
        <w:t>ب.‏</w:t>
      </w:r>
    </w:p>
  </w:footnote>
  <w:footnote w:id="27">
    <w:p w:rsidR="00D44CA2" w:rsidRPr="003E78A1" w:rsidRDefault="00D44CA2" w:rsidP="00227F5A">
      <w:pPr>
        <w:pStyle w:val="FootnoteText"/>
        <w:bidi/>
        <w:ind w:left="284" w:hanging="284"/>
        <w:jc w:val="both"/>
        <w:rPr>
          <w:rStyle w:val="Char6"/>
          <w:rtl/>
        </w:rPr>
      </w:pPr>
      <w:r w:rsidRPr="00E30B78">
        <w:rPr>
          <w:rStyle w:val="Char5"/>
        </w:rPr>
        <w:footnoteRef/>
      </w:r>
      <w:r w:rsidRPr="00E30B78">
        <w:rPr>
          <w:rStyle w:val="Char5"/>
          <w:rtl/>
        </w:rPr>
        <w:t>- نگاه</w:t>
      </w:r>
      <w:r w:rsidRPr="003E4824">
        <w:rPr>
          <w:rStyle w:val="Char5"/>
          <w:rtl/>
        </w:rPr>
        <w:t xml:space="preserve"> کنید به: </w:t>
      </w:r>
      <w:r w:rsidRPr="003E78A1">
        <w:rPr>
          <w:rStyle w:val="Char6"/>
          <w:rtl/>
        </w:rPr>
        <w:t>«الخشوع في الصلاة حقيقته وأسبابه»</w:t>
      </w:r>
      <w:r w:rsidRPr="00E30B78">
        <w:rPr>
          <w:rStyle w:val="Char5"/>
          <w:rFonts w:hint="cs"/>
          <w:rtl/>
        </w:rPr>
        <w:t>،</w:t>
      </w:r>
      <w:r w:rsidRPr="00E30B78">
        <w:rPr>
          <w:rStyle w:val="Char5"/>
          <w:rtl/>
        </w:rPr>
        <w:t xml:space="preserve"> حكم الخشوع، أبو عبد الله الخطیب.‏</w:t>
      </w:r>
    </w:p>
  </w:footnote>
  <w:footnote w:id="28">
    <w:p w:rsidR="00D44CA2" w:rsidRPr="00443596" w:rsidRDefault="00D44CA2" w:rsidP="00227F5A">
      <w:pPr>
        <w:pStyle w:val="FootnoteText"/>
        <w:bidi/>
        <w:ind w:left="284" w:hanging="284"/>
        <w:jc w:val="both"/>
        <w:rPr>
          <w:rStyle w:val="Char6"/>
          <w:rtl/>
        </w:rPr>
      </w:pPr>
      <w:r w:rsidRPr="00E30B78">
        <w:rPr>
          <w:rStyle w:val="Char5"/>
        </w:rPr>
        <w:footnoteRef/>
      </w:r>
      <w:r w:rsidRPr="00E30B78">
        <w:rPr>
          <w:rStyle w:val="Char5"/>
          <w:rtl/>
        </w:rPr>
        <w:t>- نگاه کنید به: مدارج السا</w:t>
      </w:r>
      <w:r w:rsidRPr="00E30B78">
        <w:rPr>
          <w:rStyle w:val="Char5"/>
          <w:rFonts w:hint="cs"/>
          <w:rtl/>
        </w:rPr>
        <w:t>ل</w:t>
      </w:r>
      <w:r w:rsidRPr="00E30B78">
        <w:rPr>
          <w:rStyle w:val="Char5"/>
          <w:rtl/>
        </w:rPr>
        <w:t>كين</w:t>
      </w:r>
      <w:r w:rsidRPr="00E30B78">
        <w:rPr>
          <w:rStyle w:val="Char5"/>
          <w:rFonts w:hint="cs"/>
          <w:rtl/>
        </w:rPr>
        <w:t>:</w:t>
      </w:r>
      <w:r w:rsidRPr="00E30B78">
        <w:rPr>
          <w:rStyle w:val="Char5"/>
          <w:rtl/>
        </w:rPr>
        <w:t xml:space="preserve"> 1/ 528-530‏.</w:t>
      </w:r>
    </w:p>
  </w:footnote>
  <w:footnote w:id="29">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بخاری و مسلم با الفاظ نزدیک به هم.</w:t>
      </w:r>
    </w:p>
  </w:footnote>
  <w:footnote w:id="30">
    <w:p w:rsidR="00D44CA2" w:rsidRPr="003E4824" w:rsidRDefault="00D44CA2" w:rsidP="00443596">
      <w:pPr>
        <w:pStyle w:val="a8"/>
        <w:rPr>
          <w:rStyle w:val="Char5"/>
          <w:rtl/>
        </w:rPr>
      </w:pPr>
      <w:r w:rsidRPr="00E30B78">
        <w:footnoteRef/>
      </w:r>
      <w:r w:rsidRPr="00E30B78">
        <w:rPr>
          <w:rtl/>
        </w:rPr>
        <w:t>- مجموع فتاوی ابن تیمیه</w:t>
      </w:r>
      <w:r w:rsidRPr="003E4824">
        <w:rPr>
          <w:rStyle w:val="Char5"/>
          <w:rtl/>
        </w:rPr>
        <w:t>.</w:t>
      </w:r>
    </w:p>
  </w:footnote>
  <w:footnote w:id="31">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متفق علیه: بخاری</w:t>
      </w:r>
      <w:r w:rsidRPr="00E30B78">
        <w:rPr>
          <w:rStyle w:val="Char5"/>
          <w:rFonts w:hint="cs"/>
          <w:rtl/>
        </w:rPr>
        <w:t xml:space="preserve"> </w:t>
      </w:r>
      <w:r w:rsidRPr="00E30B78">
        <w:rPr>
          <w:rStyle w:val="Char5"/>
          <w:rtl/>
        </w:rPr>
        <w:t>635، مسلم</w:t>
      </w:r>
      <w:r w:rsidRPr="00E30B78">
        <w:rPr>
          <w:rStyle w:val="Char5"/>
          <w:rFonts w:hint="cs"/>
          <w:rtl/>
        </w:rPr>
        <w:t xml:space="preserve"> </w:t>
      </w:r>
      <w:r w:rsidRPr="00E30B78">
        <w:rPr>
          <w:rStyle w:val="Char5"/>
          <w:rtl/>
        </w:rPr>
        <w:t>603</w:t>
      </w:r>
      <w:r w:rsidRPr="003E4824">
        <w:rPr>
          <w:rStyle w:val="Char5"/>
          <w:rtl/>
        </w:rPr>
        <w:t>.</w:t>
      </w:r>
    </w:p>
  </w:footnote>
  <w:footnote w:id="32">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مسلم</w:t>
      </w:r>
      <w:r w:rsidRPr="003E4824">
        <w:rPr>
          <w:rStyle w:val="Char5"/>
          <w:rFonts w:hint="cs"/>
          <w:rtl/>
        </w:rPr>
        <w:t xml:space="preserve">: </w:t>
      </w:r>
      <w:r w:rsidRPr="003E4824">
        <w:rPr>
          <w:rStyle w:val="Char5"/>
          <w:rtl/>
        </w:rPr>
        <w:t>234.</w:t>
      </w:r>
    </w:p>
  </w:footnote>
  <w:footnote w:id="33">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ترمذی</w:t>
      </w:r>
      <w:r w:rsidRPr="003E4824">
        <w:rPr>
          <w:rStyle w:val="Char5"/>
          <w:rFonts w:hint="cs"/>
          <w:rtl/>
        </w:rPr>
        <w:t xml:space="preserve">: </w:t>
      </w:r>
      <w:r w:rsidRPr="003E4824">
        <w:rPr>
          <w:rStyle w:val="Char5"/>
          <w:rtl/>
        </w:rPr>
        <w:t>55.</w:t>
      </w:r>
    </w:p>
  </w:footnote>
  <w:footnote w:id="34">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متفق</w:t>
      </w:r>
      <w:r w:rsidRPr="003E4824">
        <w:rPr>
          <w:rStyle w:val="Char5"/>
          <w:rtl/>
        </w:rPr>
        <w:t xml:space="preserve"> عل</w:t>
      </w:r>
      <w:r>
        <w:rPr>
          <w:rStyle w:val="Char5"/>
          <w:rtl/>
        </w:rPr>
        <w:t>ی</w:t>
      </w:r>
      <w:r w:rsidRPr="003E4824">
        <w:rPr>
          <w:rStyle w:val="Char5"/>
          <w:rtl/>
        </w:rPr>
        <w:t>ه: بخاری</w:t>
      </w:r>
      <w:r w:rsidRPr="003E4824">
        <w:rPr>
          <w:rStyle w:val="Char5"/>
          <w:rFonts w:hint="cs"/>
          <w:rtl/>
        </w:rPr>
        <w:t xml:space="preserve">: </w:t>
      </w:r>
      <w:r w:rsidRPr="003E4824">
        <w:rPr>
          <w:rStyle w:val="Char5"/>
          <w:rtl/>
        </w:rPr>
        <w:t>1163، مسلم</w:t>
      </w:r>
      <w:r w:rsidRPr="003E4824">
        <w:rPr>
          <w:rStyle w:val="Char5"/>
          <w:rFonts w:hint="cs"/>
          <w:rtl/>
        </w:rPr>
        <w:t xml:space="preserve">: </w:t>
      </w:r>
      <w:r w:rsidRPr="003E4824">
        <w:rPr>
          <w:rStyle w:val="Char5"/>
          <w:rtl/>
        </w:rPr>
        <w:t>714.</w:t>
      </w:r>
    </w:p>
  </w:footnote>
  <w:footnote w:id="35">
    <w:p w:rsidR="00D44CA2" w:rsidRPr="003E4824" w:rsidRDefault="00D44CA2" w:rsidP="00227F5A">
      <w:pPr>
        <w:pStyle w:val="FootnoteText"/>
        <w:bidi/>
        <w:ind w:left="284" w:hanging="284"/>
        <w:jc w:val="both"/>
        <w:rPr>
          <w:rStyle w:val="Char5"/>
          <w:rtl/>
        </w:rPr>
      </w:pPr>
      <w:r w:rsidRPr="00E30B78">
        <w:rPr>
          <w:rStyle w:val="Char5"/>
        </w:rPr>
        <w:footnoteRef/>
      </w:r>
      <w:r w:rsidRPr="00E30B78">
        <w:rPr>
          <w:rStyle w:val="Char5"/>
          <w:rtl/>
        </w:rPr>
        <w:t>- مسلم</w:t>
      </w:r>
      <w:r w:rsidRPr="003E4824">
        <w:rPr>
          <w:rStyle w:val="Char5"/>
          <w:rFonts w:hint="cs"/>
          <w:rtl/>
        </w:rPr>
        <w:t xml:space="preserve">: </w:t>
      </w:r>
      <w:r w:rsidRPr="003E4824">
        <w:rPr>
          <w:rStyle w:val="Char5"/>
          <w:rtl/>
        </w:rPr>
        <w:t>385.</w:t>
      </w:r>
    </w:p>
  </w:footnote>
  <w:footnote w:id="36">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منظور</w:t>
      </w:r>
      <w:r w:rsidRPr="003E4824">
        <w:rPr>
          <w:rStyle w:val="Char5"/>
          <w:rtl/>
        </w:rPr>
        <w:t xml:space="preserve"> مقام محمود می‌باشد که پیامبر</w:t>
      </w:r>
      <w:r w:rsidRPr="00F642CB">
        <w:rPr>
          <w:rStyle w:val="Char5"/>
          <w:rFonts w:cs="CTraditional Arabic"/>
          <w:rtl/>
        </w:rPr>
        <w:t xml:space="preserve"> ج</w:t>
      </w:r>
      <w:r w:rsidRPr="003E4824">
        <w:rPr>
          <w:rStyle w:val="Char5"/>
          <w:rtl/>
        </w:rPr>
        <w:t xml:space="preserve"> بوسیله‌ی آن شفاعت می‌کند.</w:t>
      </w:r>
    </w:p>
  </w:footnote>
  <w:footnote w:id="37">
    <w:p w:rsidR="00D44CA2" w:rsidRPr="003E4824" w:rsidRDefault="00D44CA2" w:rsidP="004E4212">
      <w:pPr>
        <w:pStyle w:val="FootnoteText"/>
        <w:bidi/>
        <w:ind w:left="284" w:hanging="284"/>
        <w:jc w:val="both"/>
        <w:rPr>
          <w:rStyle w:val="Char5"/>
        </w:rPr>
      </w:pPr>
      <w:r w:rsidRPr="00E30B78">
        <w:rPr>
          <w:rStyle w:val="Char5"/>
        </w:rPr>
        <w:footnoteRef/>
      </w:r>
      <w:r w:rsidRPr="00E30B78">
        <w:rPr>
          <w:rStyle w:val="Char5"/>
          <w:rtl/>
        </w:rPr>
        <w:t>- مسلم</w:t>
      </w:r>
      <w:r w:rsidRPr="003E4824">
        <w:rPr>
          <w:rStyle w:val="Char5"/>
          <w:rFonts w:hint="cs"/>
          <w:rtl/>
        </w:rPr>
        <w:t xml:space="preserve">: </w:t>
      </w:r>
      <w:r w:rsidRPr="003E4824">
        <w:rPr>
          <w:rStyle w:val="Char5"/>
          <w:rtl/>
        </w:rPr>
        <w:t>384.</w:t>
      </w:r>
    </w:p>
  </w:footnote>
  <w:footnote w:id="38">
    <w:p w:rsidR="00D44CA2" w:rsidRPr="003E4824" w:rsidRDefault="00D44CA2" w:rsidP="004E4212">
      <w:pPr>
        <w:pStyle w:val="FootnoteText"/>
        <w:bidi/>
        <w:jc w:val="both"/>
        <w:rPr>
          <w:rStyle w:val="Char5"/>
          <w:rtl/>
        </w:rPr>
      </w:pPr>
      <w:r w:rsidRPr="00E30B78">
        <w:rPr>
          <w:rStyle w:val="Char5"/>
        </w:rPr>
        <w:footnoteRef/>
      </w:r>
      <w:r w:rsidRPr="00E30B78">
        <w:rPr>
          <w:rStyle w:val="Char5"/>
          <w:rtl/>
        </w:rPr>
        <w:t>- بخاری</w:t>
      </w:r>
      <w:r w:rsidRPr="003E4824">
        <w:rPr>
          <w:rStyle w:val="Char5"/>
          <w:rFonts w:hint="cs"/>
          <w:rtl/>
        </w:rPr>
        <w:t xml:space="preserve">: </w:t>
      </w:r>
      <w:r w:rsidRPr="003E4824">
        <w:rPr>
          <w:rStyle w:val="Char5"/>
          <w:rtl/>
        </w:rPr>
        <w:t>614.</w:t>
      </w:r>
    </w:p>
  </w:footnote>
  <w:footnote w:id="39">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ترمذی</w:t>
      </w:r>
      <w:r w:rsidRPr="003E4824">
        <w:rPr>
          <w:rStyle w:val="Char5"/>
          <w:rFonts w:hint="cs"/>
          <w:rtl/>
        </w:rPr>
        <w:t xml:space="preserve">: </w:t>
      </w:r>
      <w:r w:rsidRPr="003E4824">
        <w:rPr>
          <w:rStyle w:val="Char5"/>
          <w:rtl/>
        </w:rPr>
        <w:t>212.</w:t>
      </w:r>
    </w:p>
  </w:footnote>
  <w:footnote w:id="40">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ترمذی</w:t>
      </w:r>
      <w:r w:rsidRPr="003E4824">
        <w:rPr>
          <w:rStyle w:val="Char5"/>
          <w:rFonts w:hint="cs"/>
          <w:rtl/>
        </w:rPr>
        <w:t xml:space="preserve">: </w:t>
      </w:r>
      <w:r w:rsidRPr="003E4824">
        <w:rPr>
          <w:rStyle w:val="Char5"/>
          <w:rtl/>
        </w:rPr>
        <w:t>241</w:t>
      </w:r>
      <w:r w:rsidRPr="003E4824">
        <w:rPr>
          <w:rStyle w:val="Char5"/>
          <w:rFonts w:hint="cs"/>
          <w:rtl/>
        </w:rPr>
        <w:t>،</w:t>
      </w:r>
      <w:r w:rsidRPr="003E4824">
        <w:rPr>
          <w:rStyle w:val="Char5"/>
          <w:rtl/>
        </w:rPr>
        <w:t xml:space="preserve"> البته این حدیث بصورت موقوف از انس بن مالک</w:t>
      </w:r>
      <w:r w:rsidRPr="00F642CB">
        <w:rPr>
          <w:rStyle w:val="Char5"/>
          <w:rFonts w:cs="CTraditional Arabic"/>
          <w:rtl/>
        </w:rPr>
        <w:t>س</w:t>
      </w:r>
      <w:r w:rsidRPr="003E4824">
        <w:rPr>
          <w:rStyle w:val="Char5"/>
          <w:rtl/>
        </w:rPr>
        <w:t xml:space="preserve"> روایت شده و برخی گفته</w:t>
      </w:r>
      <w:r w:rsidRPr="003E4824">
        <w:rPr>
          <w:rStyle w:val="Char5"/>
          <w:rFonts w:hint="cs"/>
          <w:rtl/>
        </w:rPr>
        <w:t>‌</w:t>
      </w:r>
      <w:r w:rsidRPr="003E4824">
        <w:rPr>
          <w:rStyle w:val="Char5"/>
          <w:rtl/>
        </w:rPr>
        <w:t>اند ‏که این حدیث مرفوع است ولی امام ترمذی و دارقطنی گفته اند که موقوف بودن حدیث راجح ‏است، و علامه البانی حدیث را حسن و مرفوع دانسته است. به هر حال حتی اگر بگوییم حدیث موقوف است، باز در حکم رفع است. والله اعلم</w:t>
      </w:r>
    </w:p>
  </w:footnote>
  <w:footnote w:id="41">
    <w:p w:rsidR="00D44CA2" w:rsidRPr="003E4824" w:rsidRDefault="00D44CA2" w:rsidP="004E4212">
      <w:pPr>
        <w:pStyle w:val="FootnoteText"/>
        <w:bidi/>
        <w:jc w:val="both"/>
        <w:rPr>
          <w:rStyle w:val="Char5"/>
          <w:rtl/>
        </w:rPr>
      </w:pPr>
      <w:r w:rsidRPr="00E30B78">
        <w:rPr>
          <w:rStyle w:val="Char5"/>
        </w:rPr>
        <w:footnoteRef/>
      </w:r>
      <w:r w:rsidRPr="00E30B78">
        <w:rPr>
          <w:rStyle w:val="Char5"/>
          <w:rtl/>
        </w:rPr>
        <w:t>- تفسیر</w:t>
      </w:r>
      <w:r w:rsidRPr="003E4824">
        <w:rPr>
          <w:rStyle w:val="Char5"/>
          <w:rtl/>
        </w:rPr>
        <w:t xml:space="preserve"> علامه عبدالرحمن سعدی.</w:t>
      </w:r>
    </w:p>
  </w:footnote>
  <w:footnote w:id="42">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صحیح: «الإرواء» ش 352</w:t>
      </w:r>
      <w:r w:rsidRPr="003E4824">
        <w:rPr>
          <w:rStyle w:val="Char5"/>
          <w:rtl/>
        </w:rPr>
        <w:t>.‏</w:t>
      </w:r>
    </w:p>
  </w:footnote>
  <w:footnote w:id="43">
    <w:p w:rsidR="00D44CA2" w:rsidRPr="00443596" w:rsidRDefault="00D44CA2" w:rsidP="004E4212">
      <w:pPr>
        <w:pStyle w:val="FootnoteText"/>
        <w:bidi/>
        <w:ind w:left="284" w:hanging="284"/>
        <w:jc w:val="both"/>
        <w:rPr>
          <w:rStyle w:val="Char6"/>
          <w:rtl/>
        </w:rPr>
      </w:pPr>
      <w:r w:rsidRPr="00E30B78">
        <w:rPr>
          <w:rStyle w:val="Char5"/>
        </w:rPr>
        <w:footnoteRef/>
      </w:r>
      <w:r w:rsidRPr="00E30B78">
        <w:rPr>
          <w:rStyle w:val="Char5"/>
          <w:rtl/>
        </w:rPr>
        <w:t>- الذل والانكسار للعزيز الجبار</w:t>
      </w:r>
      <w:r w:rsidRPr="00E30B78">
        <w:rPr>
          <w:rStyle w:val="Char5"/>
          <w:rFonts w:hint="cs"/>
          <w:rtl/>
        </w:rPr>
        <w:t>:</w:t>
      </w:r>
      <w:r w:rsidRPr="00E30B78">
        <w:rPr>
          <w:rStyle w:val="Char5"/>
          <w:rtl/>
        </w:rPr>
        <w:t xml:space="preserve"> ص 56.</w:t>
      </w:r>
    </w:p>
  </w:footnote>
  <w:footnote w:id="44">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تفسیر</w:t>
      </w:r>
      <w:r w:rsidRPr="003E4824">
        <w:rPr>
          <w:rStyle w:val="Char5"/>
          <w:rtl/>
        </w:rPr>
        <w:t xml:space="preserve"> سعدی.</w:t>
      </w:r>
    </w:p>
  </w:footnote>
  <w:footnote w:id="45">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تفسیر</w:t>
      </w:r>
      <w:r w:rsidRPr="003E4824">
        <w:rPr>
          <w:rStyle w:val="Char5"/>
          <w:rtl/>
        </w:rPr>
        <w:t xml:space="preserve"> سعدی.</w:t>
      </w:r>
    </w:p>
  </w:footnote>
  <w:footnote w:id="46">
    <w:p w:rsidR="00D44CA2" w:rsidRPr="003E4824" w:rsidRDefault="00D44CA2" w:rsidP="004E4212">
      <w:pPr>
        <w:pStyle w:val="FootnoteText"/>
        <w:bidi/>
        <w:ind w:left="284" w:hanging="284"/>
        <w:jc w:val="both"/>
        <w:rPr>
          <w:rStyle w:val="Char5"/>
          <w:rtl/>
        </w:rPr>
      </w:pPr>
      <w:r w:rsidRPr="00E30B78">
        <w:rPr>
          <w:rStyle w:val="Char5"/>
        </w:rPr>
        <w:footnoteRef/>
      </w:r>
      <w:r w:rsidRPr="00E30B78">
        <w:rPr>
          <w:rStyle w:val="Char5"/>
          <w:rtl/>
        </w:rPr>
        <w:t>- مقدمه‌ی</w:t>
      </w:r>
      <w:r w:rsidRPr="003E4824">
        <w:rPr>
          <w:rStyle w:val="Char5"/>
          <w:rtl/>
        </w:rPr>
        <w:t xml:space="preserve"> تفس</w:t>
      </w:r>
      <w:r>
        <w:rPr>
          <w:rStyle w:val="Char5"/>
          <w:rtl/>
        </w:rPr>
        <w:t>ی</w:t>
      </w:r>
      <w:r w:rsidRPr="003E4824">
        <w:rPr>
          <w:rStyle w:val="Char5"/>
          <w:rtl/>
        </w:rPr>
        <w:t>ر طبری از محمود شاكر</w:t>
      </w:r>
      <w:r w:rsidRPr="003E4824">
        <w:rPr>
          <w:rStyle w:val="Char5"/>
          <w:rFonts w:hint="cs"/>
          <w:rtl/>
        </w:rPr>
        <w:t xml:space="preserve">: </w:t>
      </w:r>
      <w:r w:rsidRPr="003E4824">
        <w:rPr>
          <w:rStyle w:val="Char5"/>
          <w:rtl/>
        </w:rPr>
        <w:t>1/10.</w:t>
      </w:r>
    </w:p>
  </w:footnote>
  <w:footnote w:id="47">
    <w:p w:rsidR="00D44CA2" w:rsidRPr="00443596" w:rsidRDefault="00D44CA2" w:rsidP="004E4212">
      <w:pPr>
        <w:pStyle w:val="FootnoteText"/>
        <w:bidi/>
        <w:ind w:left="284" w:hanging="284"/>
        <w:jc w:val="both"/>
        <w:rPr>
          <w:rStyle w:val="Char6"/>
          <w:rtl/>
        </w:rPr>
      </w:pPr>
      <w:r w:rsidRPr="00E30B78">
        <w:rPr>
          <w:rStyle w:val="Char5"/>
        </w:rPr>
        <w:footnoteRef/>
      </w:r>
      <w:r w:rsidRPr="00E30B78">
        <w:rPr>
          <w:rStyle w:val="Char5"/>
          <w:rtl/>
        </w:rPr>
        <w:t>-</w:t>
      </w:r>
      <w:r w:rsidRPr="00E30B78">
        <w:rPr>
          <w:rStyle w:val="Char5"/>
          <w:rFonts w:hint="cs"/>
          <w:rtl/>
        </w:rPr>
        <w:t xml:space="preserve"> </w:t>
      </w:r>
      <w:r w:rsidRPr="00E30B78">
        <w:rPr>
          <w:rStyle w:val="Char5"/>
          <w:rtl/>
        </w:rPr>
        <w:t>روایت ابن خزیمه</w:t>
      </w:r>
      <w:r w:rsidRPr="00E30B78">
        <w:rPr>
          <w:rStyle w:val="Char5"/>
          <w:rFonts w:hint="cs"/>
          <w:rtl/>
        </w:rPr>
        <w:t xml:space="preserve">: </w:t>
      </w:r>
      <w:r w:rsidRPr="00E30B78">
        <w:rPr>
          <w:rStyle w:val="Char5"/>
          <w:rtl/>
        </w:rPr>
        <w:t>1/271 و</w:t>
      </w:r>
      <w:r w:rsidRPr="00E30B78">
        <w:rPr>
          <w:rStyle w:val="Char5"/>
          <w:rFonts w:hint="cs"/>
          <w:rtl/>
        </w:rPr>
        <w:t xml:space="preserve"> ا</w:t>
      </w:r>
      <w:r w:rsidRPr="00E30B78">
        <w:rPr>
          <w:rStyle w:val="Char5"/>
          <w:rtl/>
        </w:rPr>
        <w:t>حمد</w:t>
      </w:r>
      <w:r w:rsidRPr="00E30B78">
        <w:rPr>
          <w:rStyle w:val="Char5"/>
          <w:rFonts w:hint="cs"/>
          <w:rtl/>
        </w:rPr>
        <w:t>:</w:t>
      </w:r>
      <w:r w:rsidRPr="00E30B78">
        <w:rPr>
          <w:rStyle w:val="Char5"/>
          <w:rtl/>
        </w:rPr>
        <w:t xml:space="preserve"> 5/149 و</w:t>
      </w:r>
      <w:r w:rsidRPr="00E30B78">
        <w:rPr>
          <w:rStyle w:val="Char5"/>
          <w:rFonts w:hint="cs"/>
          <w:rtl/>
        </w:rPr>
        <w:t xml:space="preserve"> </w:t>
      </w:r>
      <w:r w:rsidRPr="00E30B78">
        <w:rPr>
          <w:rStyle w:val="Char5"/>
          <w:rtl/>
        </w:rPr>
        <w:t>در «صفة الصلاة» ص: 102.</w:t>
      </w:r>
    </w:p>
  </w:footnote>
  <w:footnote w:id="48">
    <w:p w:rsidR="00D44CA2" w:rsidRPr="003E4824" w:rsidRDefault="00D44CA2" w:rsidP="00A41C8D">
      <w:pPr>
        <w:pStyle w:val="FootnoteText"/>
        <w:bidi/>
        <w:ind w:left="284" w:hanging="284"/>
        <w:jc w:val="both"/>
        <w:rPr>
          <w:rStyle w:val="Char5"/>
          <w:rtl/>
        </w:rPr>
      </w:pPr>
      <w:r w:rsidRPr="00E30B78">
        <w:rPr>
          <w:rStyle w:val="Char5"/>
        </w:rPr>
        <w:footnoteRef/>
      </w:r>
      <w:r w:rsidRPr="00E30B78">
        <w:rPr>
          <w:rStyle w:val="Char5"/>
          <w:rtl/>
        </w:rPr>
        <w:t>- «صفة الصلاة النبی» علامه البانی.</w:t>
      </w:r>
    </w:p>
  </w:footnote>
  <w:footnote w:id="49">
    <w:p w:rsidR="00D44CA2" w:rsidRPr="003E4824" w:rsidRDefault="00D44CA2" w:rsidP="00A41C8D">
      <w:pPr>
        <w:pStyle w:val="FootnoteText"/>
        <w:bidi/>
        <w:ind w:left="284" w:hanging="284"/>
        <w:jc w:val="both"/>
        <w:rPr>
          <w:rStyle w:val="Char5"/>
          <w:rtl/>
        </w:rPr>
      </w:pPr>
      <w:r w:rsidRPr="00E30B78">
        <w:rPr>
          <w:rStyle w:val="Char5"/>
        </w:rPr>
        <w:footnoteRef/>
      </w:r>
      <w:r w:rsidRPr="00E30B78">
        <w:rPr>
          <w:rStyle w:val="Char5"/>
          <w:rtl/>
        </w:rPr>
        <w:t xml:space="preserve">- </w:t>
      </w:r>
      <w:r w:rsidRPr="00E30B78">
        <w:rPr>
          <w:rStyle w:val="Char5"/>
          <w:rFonts w:ascii="Times New Roman" w:hAnsi="Times New Roman" w:cs="Times New Roman" w:hint="cs"/>
          <w:rtl/>
        </w:rPr>
        <w:t> </w:t>
      </w:r>
      <w:r w:rsidRPr="00E30B78">
        <w:rPr>
          <w:rStyle w:val="Char5"/>
          <w:rtl/>
        </w:rPr>
        <w:t>مسلم</w:t>
      </w:r>
      <w:r w:rsidRPr="00E30B78">
        <w:rPr>
          <w:rStyle w:val="Char5"/>
          <w:rFonts w:hint="cs"/>
          <w:rtl/>
        </w:rPr>
        <w:t xml:space="preserve">: </w:t>
      </w:r>
      <w:r w:rsidRPr="00E30B78">
        <w:rPr>
          <w:rStyle w:val="Char5"/>
          <w:rtl/>
        </w:rPr>
        <w:t>733.</w:t>
      </w:r>
    </w:p>
  </w:footnote>
  <w:footnote w:id="50">
    <w:p w:rsidR="00D44CA2" w:rsidRPr="00443596" w:rsidRDefault="00D44CA2" w:rsidP="002A69CE">
      <w:pPr>
        <w:pStyle w:val="FootnoteText"/>
        <w:bidi/>
        <w:ind w:left="284" w:hanging="284"/>
        <w:jc w:val="both"/>
        <w:rPr>
          <w:rStyle w:val="Char6"/>
          <w:rtl/>
        </w:rPr>
      </w:pPr>
      <w:r w:rsidRPr="00E30B78">
        <w:rPr>
          <w:rStyle w:val="Char5"/>
        </w:rPr>
        <w:footnoteRef/>
      </w:r>
      <w:r w:rsidRPr="00E30B78">
        <w:rPr>
          <w:rStyle w:val="Char5"/>
          <w:rtl/>
        </w:rPr>
        <w:t>- بخاری در تعلیق و أبوداود و دارمی و حاکم و تمام رازی با دو سند صحیح آورده‌اند، و در «صفة الصلاة» البانی.</w:t>
      </w:r>
    </w:p>
  </w:footnote>
  <w:footnote w:id="51">
    <w:p w:rsidR="00D44CA2" w:rsidRPr="003E4824" w:rsidRDefault="00D44CA2" w:rsidP="00A41C8D">
      <w:pPr>
        <w:pStyle w:val="FootnoteText"/>
        <w:bidi/>
        <w:ind w:left="284" w:hanging="284"/>
        <w:jc w:val="both"/>
        <w:rPr>
          <w:rStyle w:val="Char5"/>
          <w:rtl/>
        </w:rPr>
      </w:pPr>
      <w:r w:rsidRPr="00E30B78">
        <w:rPr>
          <w:rStyle w:val="Char5"/>
        </w:rPr>
        <w:footnoteRef/>
      </w:r>
      <w:r w:rsidRPr="00E30B78">
        <w:rPr>
          <w:rStyle w:val="Char5"/>
          <w:rtl/>
        </w:rPr>
        <w:t>- حدیثی</w:t>
      </w:r>
      <w:r w:rsidRPr="003E4824">
        <w:rPr>
          <w:rStyle w:val="Char5"/>
          <w:rtl/>
        </w:rPr>
        <w:t xml:space="preserve"> است که ابن مبارک در الزهد</w:t>
      </w:r>
      <w:r w:rsidRPr="003E4824">
        <w:rPr>
          <w:rStyle w:val="Char5"/>
          <w:rFonts w:hint="cs"/>
          <w:rtl/>
        </w:rPr>
        <w:t xml:space="preserve">: </w:t>
      </w:r>
      <w:r w:rsidRPr="003E4824">
        <w:rPr>
          <w:rStyle w:val="Char5"/>
          <w:rtl/>
        </w:rPr>
        <w:t>162/1</w:t>
      </w:r>
      <w:r w:rsidRPr="003E4824">
        <w:rPr>
          <w:rStyle w:val="Char5"/>
          <w:rFonts w:hint="cs"/>
          <w:rtl/>
        </w:rPr>
        <w:t>،</w:t>
      </w:r>
      <w:r w:rsidRPr="003E4824">
        <w:rPr>
          <w:rStyle w:val="Char5"/>
          <w:rtl/>
        </w:rPr>
        <w:t xml:space="preserve"> از </w:t>
      </w:r>
      <w:r w:rsidRPr="00443596">
        <w:rPr>
          <w:rStyle w:val="Char6"/>
          <w:rtl/>
        </w:rPr>
        <w:t>الکواکب</w:t>
      </w:r>
      <w:r w:rsidRPr="003E4824">
        <w:rPr>
          <w:rStyle w:val="Char5"/>
          <w:rFonts w:hint="cs"/>
          <w:rtl/>
        </w:rPr>
        <w:t xml:space="preserve">: </w:t>
      </w:r>
      <w:r w:rsidRPr="003E4824">
        <w:rPr>
          <w:rStyle w:val="Char5"/>
          <w:rtl/>
        </w:rPr>
        <w:t>575</w:t>
      </w:r>
      <w:r w:rsidRPr="003E4824">
        <w:rPr>
          <w:rStyle w:val="Char5"/>
          <w:rFonts w:hint="cs"/>
          <w:rtl/>
        </w:rPr>
        <w:t>،</w:t>
      </w:r>
      <w:r w:rsidRPr="003E4824">
        <w:rPr>
          <w:rStyle w:val="Char5"/>
          <w:rtl/>
        </w:rPr>
        <w:t xml:space="preserve"> آورده است. همچنین دارمی و ابن نصر و طبرانی آن را آورده‌اند و ابونعیم در «أخبار اصبهان» و ضیاء </w:t>
      </w:r>
      <w:r w:rsidRPr="00E30B78">
        <w:rPr>
          <w:rStyle w:val="Char5"/>
          <w:rtl/>
        </w:rPr>
        <w:t>در «ال</w:t>
      </w:r>
      <w:r w:rsidRPr="00E30B78">
        <w:rPr>
          <w:rStyle w:val="Char5"/>
          <w:rFonts w:hint="cs"/>
          <w:rtl/>
        </w:rPr>
        <w:t>ـ</w:t>
      </w:r>
      <w:r w:rsidRPr="00E30B78">
        <w:rPr>
          <w:rStyle w:val="Char5"/>
          <w:rtl/>
        </w:rPr>
        <w:t>مختارة»، و</w:t>
      </w:r>
      <w:r w:rsidRPr="00E30B78">
        <w:rPr>
          <w:rStyle w:val="Char5"/>
          <w:rFonts w:hint="cs"/>
          <w:rtl/>
        </w:rPr>
        <w:t xml:space="preserve"> </w:t>
      </w:r>
      <w:r w:rsidRPr="00E30B78">
        <w:rPr>
          <w:rStyle w:val="Char5"/>
          <w:rtl/>
        </w:rPr>
        <w:t>در «صفة الصلاة» البانی.</w:t>
      </w:r>
    </w:p>
  </w:footnote>
  <w:footnote w:id="52">
    <w:p w:rsidR="00D44CA2" w:rsidRPr="003E4824" w:rsidRDefault="00D44CA2" w:rsidP="00A41C8D">
      <w:pPr>
        <w:pStyle w:val="FootnoteText"/>
        <w:bidi/>
        <w:ind w:left="284" w:hanging="284"/>
        <w:jc w:val="both"/>
        <w:rPr>
          <w:rStyle w:val="Char5"/>
          <w:rtl/>
        </w:rPr>
      </w:pPr>
      <w:r w:rsidRPr="00E30B78">
        <w:rPr>
          <w:rStyle w:val="Char5"/>
        </w:rPr>
        <w:footnoteRef/>
      </w:r>
      <w:r w:rsidRPr="00E30B78">
        <w:rPr>
          <w:rStyle w:val="Char5"/>
          <w:rtl/>
        </w:rPr>
        <w:t>- شرح نووی بر صحیح مسلم</w:t>
      </w:r>
      <w:r w:rsidRPr="00E30B78">
        <w:rPr>
          <w:rStyle w:val="Char5"/>
          <w:rFonts w:hint="cs"/>
          <w:rtl/>
        </w:rPr>
        <w:t>:</w:t>
      </w:r>
      <w:r w:rsidRPr="00E30B78">
        <w:rPr>
          <w:rStyle w:val="Char5"/>
          <w:rtl/>
        </w:rPr>
        <w:t xml:space="preserve"> ح 1322</w:t>
      </w:r>
      <w:r w:rsidRPr="003E4824">
        <w:rPr>
          <w:rStyle w:val="Char5"/>
          <w:rtl/>
        </w:rPr>
        <w:t>.</w:t>
      </w:r>
    </w:p>
  </w:footnote>
  <w:footnote w:id="53">
    <w:p w:rsidR="00D44CA2" w:rsidRPr="003E4824" w:rsidRDefault="00D44CA2" w:rsidP="00A41C8D">
      <w:pPr>
        <w:pStyle w:val="FootnoteText"/>
        <w:bidi/>
        <w:ind w:left="284" w:hanging="284"/>
        <w:jc w:val="both"/>
        <w:rPr>
          <w:rStyle w:val="Char5"/>
        </w:rPr>
      </w:pPr>
      <w:r w:rsidRPr="00E30B78">
        <w:rPr>
          <w:rStyle w:val="Char5"/>
        </w:rPr>
        <w:footnoteRef/>
      </w:r>
      <w:r w:rsidRPr="00E30B78">
        <w:rPr>
          <w:rStyle w:val="Char5"/>
          <w:rtl/>
        </w:rPr>
        <w:t>- ابو داود</w:t>
      </w:r>
      <w:r w:rsidRPr="00E30B78">
        <w:rPr>
          <w:rStyle w:val="Char5"/>
          <w:rFonts w:hint="cs"/>
          <w:rtl/>
        </w:rPr>
        <w:t xml:space="preserve">: </w:t>
      </w:r>
      <w:r w:rsidRPr="00E30B78">
        <w:rPr>
          <w:rStyle w:val="Char5"/>
          <w:rtl/>
        </w:rPr>
        <w:t>4001</w:t>
      </w:r>
      <w:r w:rsidRPr="00E30B78">
        <w:rPr>
          <w:rStyle w:val="Char5"/>
          <w:rFonts w:hint="cs"/>
          <w:rtl/>
        </w:rPr>
        <w:t>،</w:t>
      </w:r>
      <w:r w:rsidRPr="00E30B78">
        <w:rPr>
          <w:rStyle w:val="Char5"/>
          <w:rtl/>
        </w:rPr>
        <w:t xml:space="preserve"> و  علامه ألبانی در «الإرواء» آن</w:t>
      </w:r>
      <w:r w:rsidRPr="00E30B78">
        <w:rPr>
          <w:rStyle w:val="Char5"/>
          <w:rFonts w:hint="cs"/>
          <w:rtl/>
        </w:rPr>
        <w:t xml:space="preserve"> </w:t>
      </w:r>
      <w:r w:rsidRPr="00E30B78">
        <w:rPr>
          <w:rStyle w:val="Char5"/>
          <w:rtl/>
        </w:rPr>
        <w:t>را صحیح ذکر کرده است</w:t>
      </w:r>
      <w:r w:rsidRPr="003E4824">
        <w:rPr>
          <w:rStyle w:val="Char5"/>
          <w:rtl/>
        </w:rPr>
        <w:t>.</w:t>
      </w:r>
    </w:p>
  </w:footnote>
  <w:footnote w:id="54">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فقه السنة</w:t>
      </w:r>
      <w:r w:rsidRPr="009146EB">
        <w:rPr>
          <w:rStyle w:val="Char5"/>
          <w:rFonts w:hint="cs"/>
          <w:rtl/>
        </w:rPr>
        <w:t>،</w:t>
      </w:r>
      <w:r w:rsidRPr="009146EB">
        <w:rPr>
          <w:rStyle w:val="Char5"/>
          <w:rtl/>
        </w:rPr>
        <w:t xml:space="preserve"> سید سابق.</w:t>
      </w:r>
    </w:p>
  </w:footnote>
  <w:footnote w:id="55">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ابویعلی در مسند</w:t>
      </w:r>
      <w:r w:rsidRPr="009146EB">
        <w:rPr>
          <w:rStyle w:val="Char5"/>
          <w:rFonts w:hint="cs"/>
          <w:rtl/>
        </w:rPr>
        <w:t>:</w:t>
      </w:r>
      <w:r w:rsidRPr="009146EB">
        <w:rPr>
          <w:rStyle w:val="Char5"/>
          <w:rtl/>
        </w:rPr>
        <w:t xml:space="preserve"> 340/349/1، بیهقی، طبرانی، و ضیاء در «ال</w:t>
      </w:r>
      <w:r w:rsidRPr="009146EB">
        <w:rPr>
          <w:rStyle w:val="Char5"/>
          <w:rFonts w:hint="cs"/>
          <w:rtl/>
        </w:rPr>
        <w:t>ـ</w:t>
      </w:r>
      <w:r w:rsidRPr="009146EB">
        <w:rPr>
          <w:rStyle w:val="Char5"/>
          <w:rtl/>
        </w:rPr>
        <w:t>منتقی...» و ابن عساکر ‏، و در «صفة الصلاة» البانی.</w:t>
      </w:r>
    </w:p>
  </w:footnote>
  <w:footnote w:id="56">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ابن ابی شیبه</w:t>
      </w:r>
      <w:r w:rsidRPr="009146EB">
        <w:rPr>
          <w:rStyle w:val="Char5"/>
          <w:rFonts w:hint="cs"/>
          <w:rtl/>
        </w:rPr>
        <w:t xml:space="preserve">: </w:t>
      </w:r>
      <w:r w:rsidRPr="009146EB">
        <w:rPr>
          <w:rStyle w:val="Char5"/>
          <w:rtl/>
        </w:rPr>
        <w:t>1/89/2</w:t>
      </w:r>
      <w:r w:rsidRPr="009146EB">
        <w:rPr>
          <w:rStyle w:val="Char5"/>
          <w:rFonts w:hint="cs"/>
          <w:rtl/>
        </w:rPr>
        <w:t>،</w:t>
      </w:r>
      <w:r w:rsidRPr="009146EB">
        <w:rPr>
          <w:rStyle w:val="Char5"/>
          <w:rtl/>
        </w:rPr>
        <w:t xml:space="preserve"> و طبرانی و حاکم آورده‌اند، در ضمن حاکم صحیحش دانسته و ذهبی با وی موافق است، و در «صفة الصلاة» البانی</w:t>
      </w:r>
      <w:r w:rsidRPr="003E4824">
        <w:rPr>
          <w:rStyle w:val="Char5"/>
          <w:rtl/>
        </w:rPr>
        <w:t>.</w:t>
      </w:r>
    </w:p>
  </w:footnote>
  <w:footnote w:id="57">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ابوعوانه، ابوداود و سهمی</w:t>
      </w:r>
      <w:r w:rsidRPr="009146EB">
        <w:rPr>
          <w:rStyle w:val="Char5"/>
          <w:rFonts w:hint="cs"/>
          <w:rtl/>
        </w:rPr>
        <w:t xml:space="preserve">: </w:t>
      </w:r>
      <w:r w:rsidRPr="009146EB">
        <w:rPr>
          <w:rStyle w:val="Char5"/>
          <w:rtl/>
        </w:rPr>
        <w:t>61</w:t>
      </w:r>
      <w:r w:rsidRPr="009146EB">
        <w:rPr>
          <w:rStyle w:val="Char5"/>
          <w:rFonts w:hint="cs"/>
          <w:rtl/>
        </w:rPr>
        <w:t>،</w:t>
      </w:r>
      <w:r w:rsidRPr="009146EB">
        <w:rPr>
          <w:rStyle w:val="Char5"/>
          <w:rtl/>
        </w:rPr>
        <w:t xml:space="preserve"> روایت کرده‌اند. دارقطنی هم صحیحش دانسته است، و در «صفة الصلاة» البانی.</w:t>
      </w:r>
    </w:p>
  </w:footnote>
  <w:footnote w:id="58">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w:t>
      </w:r>
      <w:r w:rsidRPr="003E4824">
        <w:rPr>
          <w:rStyle w:val="Char5"/>
          <w:rtl/>
        </w:rPr>
        <w:t xml:space="preserve"> </w:t>
      </w:r>
      <w:r w:rsidRPr="003027CB">
        <w:rPr>
          <w:rStyle w:val="Char6"/>
          <w:rtl/>
        </w:rPr>
        <w:t>«السلسلة الصحيحة»</w:t>
      </w:r>
      <w:r w:rsidRPr="003E4824">
        <w:rPr>
          <w:rStyle w:val="Char5"/>
          <w:rtl/>
        </w:rPr>
        <w:t xml:space="preserve"> ألبانی</w:t>
      </w:r>
      <w:r w:rsidRPr="003E4824">
        <w:rPr>
          <w:rStyle w:val="Char5"/>
          <w:rFonts w:hint="cs"/>
          <w:rtl/>
        </w:rPr>
        <w:t xml:space="preserve">: </w:t>
      </w:r>
      <w:r w:rsidRPr="003E4824">
        <w:rPr>
          <w:rStyle w:val="Char5"/>
          <w:rtl/>
        </w:rPr>
        <w:t>1421</w:t>
      </w:r>
      <w:r w:rsidRPr="003E4824">
        <w:rPr>
          <w:rStyle w:val="Char5"/>
          <w:rFonts w:hint="cs"/>
          <w:rtl/>
        </w:rPr>
        <w:t>،</w:t>
      </w:r>
      <w:r w:rsidRPr="003E4824">
        <w:rPr>
          <w:rStyle w:val="Char5"/>
          <w:rtl/>
        </w:rPr>
        <w:t xml:space="preserve"> و از سیوطی نقل کرده که حافظ ابن حجر این حدیث را حسن دانسته است.</w:t>
      </w:r>
    </w:p>
  </w:footnote>
  <w:footnote w:id="59">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صحیح مسلم</w:t>
      </w:r>
      <w:r w:rsidRPr="009146EB">
        <w:rPr>
          <w:rStyle w:val="Char5"/>
          <w:rFonts w:hint="cs"/>
          <w:rtl/>
        </w:rPr>
        <w:t>:</w:t>
      </w:r>
      <w:r w:rsidRPr="009146EB">
        <w:rPr>
          <w:rStyle w:val="Char5"/>
          <w:rtl/>
        </w:rPr>
        <w:t xml:space="preserve"> كتاب الصلاة، باب وجوب قرائت فاتحه در هر ركعت.</w:t>
      </w:r>
    </w:p>
  </w:footnote>
  <w:footnote w:id="60">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مستدرک حاکم</w:t>
      </w:r>
      <w:r w:rsidRPr="009146EB">
        <w:rPr>
          <w:rStyle w:val="Char5"/>
          <w:rFonts w:hint="cs"/>
          <w:rtl/>
        </w:rPr>
        <w:t xml:space="preserve">: </w:t>
      </w:r>
      <w:r w:rsidRPr="009146EB">
        <w:rPr>
          <w:rStyle w:val="Char5"/>
          <w:rtl/>
        </w:rPr>
        <w:t>251</w:t>
      </w:r>
      <w:r w:rsidRPr="009146EB">
        <w:rPr>
          <w:rStyle w:val="Char5"/>
          <w:rFonts w:hint="cs"/>
          <w:rtl/>
        </w:rPr>
        <w:t>،</w:t>
      </w:r>
      <w:r w:rsidRPr="009146EB">
        <w:rPr>
          <w:rStyle w:val="Char5"/>
          <w:rtl/>
        </w:rPr>
        <w:t xml:space="preserve"> و «صحيح الجامع» شماره 650.</w:t>
      </w:r>
    </w:p>
  </w:footnote>
  <w:footnote w:id="61">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هر زراع تقریبا نیم متر است</w:t>
      </w:r>
      <w:r w:rsidRPr="003E4824">
        <w:rPr>
          <w:rStyle w:val="Char5"/>
          <w:rtl/>
        </w:rPr>
        <w:t>.</w:t>
      </w:r>
    </w:p>
  </w:footnote>
  <w:footnote w:id="62">
    <w:p w:rsidR="00D44CA2" w:rsidRPr="003E4824" w:rsidRDefault="00D44CA2" w:rsidP="002A69CE">
      <w:pPr>
        <w:pStyle w:val="FootnoteText"/>
        <w:bidi/>
        <w:ind w:left="284" w:hanging="284"/>
        <w:jc w:val="both"/>
        <w:rPr>
          <w:rStyle w:val="Char5"/>
        </w:rPr>
      </w:pPr>
      <w:r w:rsidRPr="009146EB">
        <w:rPr>
          <w:rStyle w:val="Char5"/>
        </w:rPr>
        <w:footnoteRef/>
      </w:r>
      <w:r w:rsidRPr="009146EB">
        <w:rPr>
          <w:rStyle w:val="Char5"/>
          <w:rtl/>
        </w:rPr>
        <w:t>- شرح صحیح مسلم</w:t>
      </w:r>
      <w:r w:rsidRPr="009146EB">
        <w:rPr>
          <w:rStyle w:val="Char5"/>
          <w:rFonts w:hint="cs"/>
          <w:rtl/>
        </w:rPr>
        <w:t>:</w:t>
      </w:r>
      <w:r w:rsidRPr="009146EB">
        <w:rPr>
          <w:rStyle w:val="Char5"/>
          <w:rtl/>
        </w:rPr>
        <w:t xml:space="preserve"> 4/216</w:t>
      </w:r>
      <w:r w:rsidRPr="003E4824">
        <w:rPr>
          <w:rStyle w:val="Char5"/>
          <w:rtl/>
        </w:rPr>
        <w:t>.</w:t>
      </w:r>
    </w:p>
  </w:footnote>
  <w:footnote w:id="63">
    <w:p w:rsidR="00D44CA2" w:rsidRPr="003E4824" w:rsidRDefault="00D44CA2" w:rsidP="002A69CE">
      <w:pPr>
        <w:pStyle w:val="FootnoteText"/>
        <w:bidi/>
        <w:ind w:left="284" w:hanging="284"/>
        <w:jc w:val="both"/>
        <w:rPr>
          <w:rStyle w:val="Char5"/>
        </w:rPr>
      </w:pPr>
      <w:r w:rsidRPr="009146EB">
        <w:rPr>
          <w:rStyle w:val="Char5"/>
        </w:rPr>
        <w:footnoteRef/>
      </w:r>
      <w:r w:rsidRPr="009146EB">
        <w:rPr>
          <w:rStyle w:val="Char5"/>
          <w:rtl/>
        </w:rPr>
        <w:t>- روایت حاکم</w:t>
      </w:r>
      <w:r w:rsidRPr="003E4824">
        <w:rPr>
          <w:rStyle w:val="Char5"/>
          <w:rtl/>
        </w:rPr>
        <w:t xml:space="preserve"> و البانی در </w:t>
      </w:r>
      <w:r w:rsidRPr="003027CB">
        <w:rPr>
          <w:rStyle w:val="Char6"/>
          <w:rtl/>
        </w:rPr>
        <w:t>«صفة الصلاة»</w:t>
      </w:r>
      <w:r w:rsidRPr="003E4824">
        <w:rPr>
          <w:rStyle w:val="Char5"/>
          <w:rtl/>
        </w:rPr>
        <w:t xml:space="preserve"> ص: 89.</w:t>
      </w:r>
    </w:p>
  </w:footnote>
  <w:footnote w:id="64">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ابن</w:t>
      </w:r>
      <w:r w:rsidRPr="003E4824">
        <w:rPr>
          <w:rStyle w:val="Char5"/>
          <w:rtl/>
        </w:rPr>
        <w:t xml:space="preserve"> خز</w:t>
      </w:r>
      <w:r>
        <w:rPr>
          <w:rStyle w:val="Char5"/>
          <w:rtl/>
        </w:rPr>
        <w:t>ی</w:t>
      </w:r>
      <w:r w:rsidRPr="003E4824">
        <w:rPr>
          <w:rStyle w:val="Char5"/>
          <w:rtl/>
        </w:rPr>
        <w:t>مه</w:t>
      </w:r>
      <w:r w:rsidRPr="003E4824">
        <w:rPr>
          <w:rStyle w:val="Char5"/>
          <w:rFonts w:hint="cs"/>
          <w:rtl/>
        </w:rPr>
        <w:t xml:space="preserve">: </w:t>
      </w:r>
      <w:r w:rsidRPr="003E4824">
        <w:rPr>
          <w:rStyle w:val="Char5"/>
          <w:rtl/>
        </w:rPr>
        <w:t>1/355 شماره 719</w:t>
      </w:r>
      <w:r w:rsidRPr="003E4824">
        <w:rPr>
          <w:rStyle w:val="Char5"/>
          <w:rFonts w:hint="cs"/>
          <w:rtl/>
        </w:rPr>
        <w:t>،</w:t>
      </w:r>
      <w:r w:rsidRPr="003E4824">
        <w:rPr>
          <w:rStyle w:val="Char5"/>
          <w:rtl/>
        </w:rPr>
        <w:t xml:space="preserve"> و</w:t>
      </w:r>
      <w:r w:rsidRPr="003E4824">
        <w:rPr>
          <w:rStyle w:val="Char5"/>
          <w:rFonts w:hint="cs"/>
          <w:rtl/>
        </w:rPr>
        <w:t xml:space="preserve"> </w:t>
      </w:r>
      <w:r w:rsidRPr="003E4824">
        <w:rPr>
          <w:rStyle w:val="Char5"/>
          <w:rtl/>
        </w:rPr>
        <w:t>گفته اسناد آن صح</w:t>
      </w:r>
      <w:r>
        <w:rPr>
          <w:rStyle w:val="Char5"/>
          <w:rtl/>
        </w:rPr>
        <w:t>ی</w:t>
      </w:r>
      <w:r w:rsidRPr="003E4824">
        <w:rPr>
          <w:rStyle w:val="Char5"/>
          <w:rtl/>
        </w:rPr>
        <w:t>ح است و نگاه کنید به: «</w:t>
      </w:r>
      <w:r w:rsidRPr="00A41C8D">
        <w:rPr>
          <w:rFonts w:ascii="mylotus" w:hAnsi="mylotus" w:cs="mylotus"/>
          <w:sz w:val="22"/>
          <w:szCs w:val="22"/>
          <w:rtl/>
          <w:lang w:bidi="fa-IR"/>
        </w:rPr>
        <w:t>صفة الصلاة</w:t>
      </w:r>
      <w:r w:rsidRPr="003E4824">
        <w:rPr>
          <w:rStyle w:val="Char5"/>
          <w:rtl/>
        </w:rPr>
        <w:t>» ص: 139.</w:t>
      </w:r>
    </w:p>
  </w:footnote>
  <w:footnote w:id="65">
    <w:p w:rsidR="00D44CA2" w:rsidRPr="003E4824" w:rsidRDefault="00D44CA2" w:rsidP="002A69CE">
      <w:pPr>
        <w:pStyle w:val="FootnoteText"/>
        <w:bidi/>
        <w:ind w:left="284" w:hanging="284"/>
        <w:jc w:val="both"/>
        <w:rPr>
          <w:rStyle w:val="Char5"/>
          <w:rtl/>
        </w:rPr>
      </w:pPr>
      <w:r w:rsidRPr="009146EB">
        <w:rPr>
          <w:rStyle w:val="Char5"/>
        </w:rPr>
        <w:footnoteRef/>
      </w:r>
      <w:r w:rsidRPr="009146EB">
        <w:rPr>
          <w:rStyle w:val="Char5"/>
          <w:rtl/>
        </w:rPr>
        <w:t>- بخاری و ابوداود</w:t>
      </w:r>
      <w:r w:rsidRPr="003E4824">
        <w:rPr>
          <w:rStyle w:val="Char5"/>
          <w:rtl/>
        </w:rPr>
        <w:t>.</w:t>
      </w:r>
    </w:p>
  </w:footnote>
  <w:footnote w:id="66">
    <w:p w:rsidR="00D44CA2" w:rsidRPr="003E4824" w:rsidRDefault="00D44CA2" w:rsidP="00A41C8D">
      <w:pPr>
        <w:pStyle w:val="FootnoteText"/>
        <w:bidi/>
        <w:ind w:left="284" w:hanging="284"/>
        <w:jc w:val="both"/>
        <w:rPr>
          <w:rStyle w:val="Char5"/>
          <w:rtl/>
        </w:rPr>
      </w:pPr>
      <w:r w:rsidRPr="009146EB">
        <w:rPr>
          <w:rStyle w:val="Char5"/>
        </w:rPr>
        <w:footnoteRef/>
      </w:r>
      <w:r w:rsidRPr="009146EB">
        <w:rPr>
          <w:rStyle w:val="Char5"/>
          <w:rtl/>
        </w:rPr>
        <w:t>- ترمذی</w:t>
      </w:r>
      <w:r w:rsidRPr="003E4824">
        <w:rPr>
          <w:rStyle w:val="Char5"/>
          <w:rtl/>
        </w:rPr>
        <w:t xml:space="preserve"> و حاکم آن را روایت نموده و صحیحش دانسته‌اند. صحیح ترغیب</w:t>
      </w:r>
      <w:r w:rsidRPr="003E4824">
        <w:rPr>
          <w:rStyle w:val="Char5"/>
          <w:rFonts w:hint="cs"/>
          <w:rtl/>
        </w:rPr>
        <w:t xml:space="preserve">: </w:t>
      </w:r>
      <w:r w:rsidRPr="003E4824">
        <w:rPr>
          <w:rStyle w:val="Char5"/>
          <w:rtl/>
        </w:rPr>
        <w:t>شماره 353.</w:t>
      </w:r>
    </w:p>
  </w:footnote>
  <w:footnote w:id="67">
    <w:p w:rsidR="00D44CA2" w:rsidRPr="003E4824" w:rsidRDefault="00D44CA2" w:rsidP="00C147B2">
      <w:pPr>
        <w:pStyle w:val="a8"/>
        <w:rPr>
          <w:rStyle w:val="Char5"/>
          <w:rtl/>
        </w:rPr>
      </w:pPr>
      <w:r w:rsidRPr="00C147B2">
        <w:footnoteRef/>
      </w:r>
      <w:r w:rsidRPr="00C147B2">
        <w:rPr>
          <w:rtl/>
        </w:rPr>
        <w:t>- روایت بخاری</w:t>
      </w:r>
      <w:r w:rsidRPr="003E4824">
        <w:rPr>
          <w:rStyle w:val="Char5"/>
          <w:rtl/>
        </w:rPr>
        <w:t>.</w:t>
      </w:r>
    </w:p>
  </w:footnote>
  <w:footnote w:id="68">
    <w:p w:rsidR="00D44CA2" w:rsidRPr="003027CB" w:rsidRDefault="00D44CA2" w:rsidP="00A41C8D">
      <w:pPr>
        <w:pStyle w:val="FootnoteText"/>
        <w:bidi/>
        <w:ind w:left="284" w:hanging="284"/>
        <w:jc w:val="both"/>
        <w:rPr>
          <w:rStyle w:val="Char6"/>
          <w:rtl/>
        </w:rPr>
      </w:pPr>
      <w:r w:rsidRPr="00900947">
        <w:rPr>
          <w:rStyle w:val="Char5"/>
        </w:rPr>
        <w:footnoteRef/>
      </w:r>
      <w:r w:rsidRPr="00900947">
        <w:rPr>
          <w:rStyle w:val="Char5"/>
          <w:rtl/>
        </w:rPr>
        <w:t>- زاد</w:t>
      </w:r>
      <w:r w:rsidRPr="003027CB">
        <w:rPr>
          <w:rStyle w:val="Char6"/>
          <w:rtl/>
        </w:rPr>
        <w:t xml:space="preserve"> ال</w:t>
      </w:r>
      <w:r w:rsidRPr="003027CB">
        <w:rPr>
          <w:rStyle w:val="Char6"/>
          <w:rFonts w:hint="cs"/>
          <w:rtl/>
        </w:rPr>
        <w:t>ـ</w:t>
      </w:r>
      <w:r w:rsidRPr="003027CB">
        <w:rPr>
          <w:rStyle w:val="Char6"/>
          <w:rtl/>
        </w:rPr>
        <w:t>معاد</w:t>
      </w:r>
      <w:r w:rsidRPr="003027CB">
        <w:rPr>
          <w:rStyle w:val="Char6"/>
          <w:rFonts w:hint="cs"/>
          <w:rtl/>
        </w:rPr>
        <w:t>:</w:t>
      </w:r>
      <w:r w:rsidRPr="003027CB">
        <w:rPr>
          <w:rStyle w:val="Char6"/>
          <w:rtl/>
        </w:rPr>
        <w:t xml:space="preserve"> ج 1</w:t>
      </w:r>
      <w:r w:rsidRPr="003027CB">
        <w:rPr>
          <w:rStyle w:val="Char6"/>
          <w:rFonts w:hint="cs"/>
          <w:rtl/>
        </w:rPr>
        <w:t>،</w:t>
      </w:r>
      <w:r w:rsidRPr="003027CB">
        <w:rPr>
          <w:rStyle w:val="Char6"/>
          <w:rtl/>
        </w:rPr>
        <w:t xml:space="preserve"> ص 294.</w:t>
      </w:r>
    </w:p>
  </w:footnote>
  <w:footnote w:id="69">
    <w:p w:rsidR="00D44CA2" w:rsidRPr="003027CB" w:rsidRDefault="00D44CA2" w:rsidP="00A41C8D">
      <w:pPr>
        <w:pStyle w:val="FootnoteText"/>
        <w:bidi/>
        <w:ind w:left="284" w:hanging="284"/>
        <w:jc w:val="both"/>
        <w:rPr>
          <w:rStyle w:val="Char6"/>
          <w:rtl/>
        </w:rPr>
      </w:pPr>
      <w:r w:rsidRPr="00900947">
        <w:rPr>
          <w:rStyle w:val="Char5"/>
        </w:rPr>
        <w:footnoteRef/>
      </w:r>
      <w:r w:rsidRPr="00900947">
        <w:rPr>
          <w:rStyle w:val="Char5"/>
          <w:rtl/>
        </w:rPr>
        <w:t>- ابوداود</w:t>
      </w:r>
      <w:r w:rsidRPr="003E4824">
        <w:rPr>
          <w:rStyle w:val="Char5"/>
          <w:rtl/>
        </w:rPr>
        <w:t xml:space="preserve"> و احمد با سند صحیح و در صحیح ابی</w:t>
      </w:r>
      <w:r w:rsidRPr="003E4824">
        <w:rPr>
          <w:rStyle w:val="Char5"/>
          <w:rFonts w:hint="cs"/>
          <w:rtl/>
        </w:rPr>
        <w:t>‌</w:t>
      </w:r>
      <w:r w:rsidRPr="003E4824">
        <w:rPr>
          <w:rStyle w:val="Char5"/>
          <w:rtl/>
        </w:rPr>
        <w:t>داود</w:t>
      </w:r>
      <w:r w:rsidRPr="003E4824">
        <w:rPr>
          <w:rStyle w:val="Char5"/>
          <w:rFonts w:hint="cs"/>
          <w:rtl/>
        </w:rPr>
        <w:t xml:space="preserve">: </w:t>
      </w:r>
      <w:r w:rsidRPr="003E4824">
        <w:rPr>
          <w:rStyle w:val="Char5"/>
          <w:rtl/>
        </w:rPr>
        <w:t>1771</w:t>
      </w:r>
      <w:r w:rsidRPr="003E4824">
        <w:rPr>
          <w:rStyle w:val="Char5"/>
          <w:rFonts w:hint="cs"/>
          <w:rtl/>
        </w:rPr>
        <w:t>،</w:t>
      </w:r>
      <w:r w:rsidRPr="003E4824">
        <w:rPr>
          <w:rStyle w:val="Char5"/>
          <w:rtl/>
        </w:rPr>
        <w:t xml:space="preserve"> تخریج شده و مراد از بیت کعبه است به طوری که شأن ورود حدیث دال بر آن است. </w:t>
      </w:r>
      <w:r w:rsidRPr="00900947">
        <w:rPr>
          <w:rStyle w:val="Char5"/>
          <w:rtl/>
        </w:rPr>
        <w:t>(البانی در صفة الصلاة).</w:t>
      </w:r>
    </w:p>
  </w:footnote>
  <w:footnote w:id="70">
    <w:p w:rsidR="00D44CA2" w:rsidRPr="003E4824" w:rsidRDefault="00D44CA2" w:rsidP="00A41C8D">
      <w:pPr>
        <w:pStyle w:val="FootnoteText"/>
        <w:bidi/>
        <w:ind w:left="284" w:hanging="284"/>
        <w:jc w:val="both"/>
        <w:rPr>
          <w:rStyle w:val="Char5"/>
          <w:rtl/>
        </w:rPr>
      </w:pPr>
      <w:r w:rsidRPr="00900947">
        <w:rPr>
          <w:rStyle w:val="Char5"/>
        </w:rPr>
        <w:footnoteRef/>
      </w:r>
      <w:r w:rsidRPr="00900947">
        <w:rPr>
          <w:rStyle w:val="Char5"/>
          <w:rtl/>
        </w:rPr>
        <w:t>- بخاری</w:t>
      </w:r>
      <w:r w:rsidRPr="003E4824">
        <w:rPr>
          <w:rStyle w:val="Char5"/>
          <w:rFonts w:hint="cs"/>
          <w:rtl/>
        </w:rPr>
        <w:t xml:space="preserve">: </w:t>
      </w:r>
      <w:r w:rsidRPr="003E4824">
        <w:rPr>
          <w:rStyle w:val="Char5"/>
          <w:rtl/>
        </w:rPr>
        <w:t>374.</w:t>
      </w:r>
    </w:p>
  </w:footnote>
  <w:footnote w:id="71">
    <w:p w:rsidR="00D44CA2" w:rsidRPr="003027CB" w:rsidRDefault="00D44CA2" w:rsidP="00A41C8D">
      <w:pPr>
        <w:pStyle w:val="FootnoteText"/>
        <w:bidi/>
        <w:ind w:left="284" w:hanging="284"/>
        <w:jc w:val="both"/>
        <w:rPr>
          <w:rStyle w:val="Char6"/>
          <w:rtl/>
        </w:rPr>
      </w:pPr>
      <w:r w:rsidRPr="00900947">
        <w:rPr>
          <w:rStyle w:val="Char5"/>
        </w:rPr>
        <w:footnoteRef/>
      </w:r>
      <w:r w:rsidRPr="00900947">
        <w:rPr>
          <w:rStyle w:val="Char5"/>
          <w:rtl/>
        </w:rPr>
        <w:t>- أبو داود</w:t>
      </w:r>
      <w:r w:rsidRPr="00900947">
        <w:rPr>
          <w:rStyle w:val="Char5"/>
          <w:rFonts w:hint="cs"/>
          <w:rtl/>
        </w:rPr>
        <w:t xml:space="preserve">: </w:t>
      </w:r>
      <w:r w:rsidRPr="00900947">
        <w:rPr>
          <w:rStyle w:val="Char5"/>
          <w:rtl/>
        </w:rPr>
        <w:t>2030</w:t>
      </w:r>
      <w:r w:rsidRPr="00900947">
        <w:rPr>
          <w:rStyle w:val="Char5"/>
          <w:rFonts w:hint="cs"/>
          <w:rtl/>
        </w:rPr>
        <w:t>،</w:t>
      </w:r>
      <w:r w:rsidRPr="00900947">
        <w:rPr>
          <w:rStyle w:val="Char5"/>
          <w:rtl/>
        </w:rPr>
        <w:t xml:space="preserve"> و در صحيح الجامع</w:t>
      </w:r>
      <w:r w:rsidRPr="00900947">
        <w:rPr>
          <w:rStyle w:val="Char5"/>
          <w:rFonts w:hint="cs"/>
          <w:rtl/>
        </w:rPr>
        <w:t>:</w:t>
      </w:r>
      <w:r w:rsidRPr="00900947">
        <w:rPr>
          <w:rStyle w:val="Char5"/>
          <w:rtl/>
        </w:rPr>
        <w:t xml:space="preserve"> 2504.</w:t>
      </w:r>
    </w:p>
  </w:footnote>
  <w:footnote w:id="72">
    <w:p w:rsidR="00D44CA2" w:rsidRPr="003E4824" w:rsidRDefault="00D44CA2" w:rsidP="00900947">
      <w:pPr>
        <w:pStyle w:val="a8"/>
        <w:rPr>
          <w:rStyle w:val="Char5"/>
          <w:rtl/>
        </w:rPr>
      </w:pPr>
      <w:r w:rsidRPr="00900947">
        <w:footnoteRef/>
      </w:r>
      <w:r w:rsidRPr="00900947">
        <w:rPr>
          <w:rtl/>
        </w:rPr>
        <w:t>- متفق علیه</w:t>
      </w:r>
      <w:r w:rsidRPr="00900947">
        <w:rPr>
          <w:rFonts w:hint="cs"/>
          <w:rtl/>
        </w:rPr>
        <w:t>،</w:t>
      </w:r>
      <w:r w:rsidRPr="00900947">
        <w:rPr>
          <w:rtl/>
        </w:rPr>
        <w:t xml:space="preserve"> مسلم</w:t>
      </w:r>
      <w:r w:rsidRPr="00900947">
        <w:rPr>
          <w:rFonts w:hint="cs"/>
          <w:rtl/>
        </w:rPr>
        <w:t xml:space="preserve">: </w:t>
      </w:r>
      <w:r w:rsidRPr="00900947">
        <w:rPr>
          <w:rtl/>
        </w:rPr>
        <w:t>615</w:t>
      </w:r>
      <w:r w:rsidRPr="00900947">
        <w:rPr>
          <w:rFonts w:hint="cs"/>
          <w:rtl/>
        </w:rPr>
        <w:t>،</w:t>
      </w:r>
      <w:r w:rsidRPr="00900947">
        <w:rPr>
          <w:rtl/>
        </w:rPr>
        <w:t xml:space="preserve"> این لفظ مسلم است، بخاری</w:t>
      </w:r>
      <w:r w:rsidRPr="00900947">
        <w:rPr>
          <w:rFonts w:hint="cs"/>
          <w:rtl/>
        </w:rPr>
        <w:t xml:space="preserve">: </w:t>
      </w:r>
      <w:r w:rsidRPr="00900947">
        <w:rPr>
          <w:rtl/>
        </w:rPr>
        <w:t>533.</w:t>
      </w:r>
    </w:p>
  </w:footnote>
  <w:footnote w:id="73">
    <w:p w:rsidR="00D44CA2" w:rsidRPr="003E4824" w:rsidRDefault="00D44CA2" w:rsidP="00A41C8D">
      <w:pPr>
        <w:pStyle w:val="FootnoteText"/>
        <w:bidi/>
        <w:ind w:left="284" w:hanging="284"/>
        <w:jc w:val="both"/>
        <w:rPr>
          <w:rStyle w:val="Char5"/>
          <w:rtl/>
        </w:rPr>
      </w:pPr>
      <w:r w:rsidRPr="00900947">
        <w:rPr>
          <w:rStyle w:val="Char5"/>
        </w:rPr>
        <w:footnoteRef/>
      </w:r>
      <w:r w:rsidRPr="00900947">
        <w:rPr>
          <w:rStyle w:val="Char5"/>
          <w:rtl/>
        </w:rPr>
        <w:t>- بخاری</w:t>
      </w:r>
      <w:r w:rsidRPr="00900947">
        <w:rPr>
          <w:rStyle w:val="Char5"/>
          <w:rFonts w:hint="cs"/>
          <w:rtl/>
        </w:rPr>
        <w:t xml:space="preserve">: </w:t>
      </w:r>
      <w:r w:rsidRPr="00900947">
        <w:rPr>
          <w:rStyle w:val="Char5"/>
          <w:rtl/>
        </w:rPr>
        <w:t>373.</w:t>
      </w:r>
    </w:p>
  </w:footnote>
  <w:footnote w:id="74">
    <w:p w:rsidR="00D44CA2" w:rsidRPr="003E4824" w:rsidRDefault="00D44CA2" w:rsidP="00900947">
      <w:pPr>
        <w:pStyle w:val="a8"/>
        <w:rPr>
          <w:rStyle w:val="Char5"/>
          <w:rtl/>
        </w:rPr>
      </w:pPr>
      <w:r w:rsidRPr="00900947">
        <w:footnoteRef/>
      </w:r>
      <w:r w:rsidRPr="00900947">
        <w:rPr>
          <w:rtl/>
        </w:rPr>
        <w:t>- روایت مسلم</w:t>
      </w:r>
      <w:r w:rsidRPr="00900947">
        <w:rPr>
          <w:rFonts w:hint="cs"/>
          <w:rtl/>
        </w:rPr>
        <w:t xml:space="preserve">: </w:t>
      </w:r>
      <w:r w:rsidRPr="00900947">
        <w:rPr>
          <w:rtl/>
        </w:rPr>
        <w:t>560.</w:t>
      </w:r>
    </w:p>
  </w:footnote>
  <w:footnote w:id="75">
    <w:p w:rsidR="00D44CA2" w:rsidRPr="003027CB" w:rsidRDefault="00D44CA2" w:rsidP="00A41C8D">
      <w:pPr>
        <w:pStyle w:val="FootnoteText"/>
        <w:bidi/>
        <w:ind w:left="284" w:hanging="284"/>
        <w:jc w:val="both"/>
        <w:rPr>
          <w:rStyle w:val="Char6"/>
          <w:rtl/>
        </w:rPr>
      </w:pPr>
      <w:r w:rsidRPr="00900947">
        <w:rPr>
          <w:rStyle w:val="Char5"/>
        </w:rPr>
        <w:footnoteRef/>
      </w:r>
      <w:r w:rsidRPr="00900947">
        <w:rPr>
          <w:rStyle w:val="Char5"/>
          <w:rtl/>
        </w:rPr>
        <w:t>- روایت مسلم</w:t>
      </w:r>
      <w:r w:rsidRPr="00900947">
        <w:rPr>
          <w:rStyle w:val="Char5"/>
          <w:rFonts w:hint="cs"/>
          <w:rtl/>
        </w:rPr>
        <w:t>:</w:t>
      </w:r>
      <w:r w:rsidRPr="003E4824">
        <w:rPr>
          <w:rStyle w:val="Char5"/>
          <w:rtl/>
        </w:rPr>
        <w:t xml:space="preserve"> </w:t>
      </w:r>
      <w:r w:rsidRPr="003027CB">
        <w:rPr>
          <w:rStyle w:val="Char6"/>
          <w:rtl/>
        </w:rPr>
        <w:t>بَاب كَرَاهَةِ الصَّلَاةِ بِحَضْرَةِ الطَّعَامِ</w:t>
      </w:r>
      <w:r w:rsidRPr="00900947">
        <w:rPr>
          <w:rStyle w:val="Char5"/>
          <w:rtl/>
        </w:rPr>
        <w:t>.</w:t>
      </w:r>
    </w:p>
  </w:footnote>
  <w:footnote w:id="76">
    <w:p w:rsidR="00D44CA2" w:rsidRPr="003E4824" w:rsidRDefault="00D44CA2" w:rsidP="00900947">
      <w:pPr>
        <w:pStyle w:val="FootnoteText"/>
        <w:bidi/>
        <w:ind w:left="284" w:hanging="284"/>
        <w:jc w:val="both"/>
        <w:rPr>
          <w:rStyle w:val="Char5"/>
          <w:rtl/>
        </w:rPr>
      </w:pPr>
      <w:r w:rsidRPr="00900947">
        <w:rPr>
          <w:rStyle w:val="Char5"/>
        </w:rPr>
        <w:footnoteRef/>
      </w:r>
      <w:r w:rsidRPr="00900947">
        <w:rPr>
          <w:rStyle w:val="Char5"/>
          <w:rtl/>
        </w:rPr>
        <w:t>-</w:t>
      </w:r>
      <w:r w:rsidR="00900947">
        <w:rPr>
          <w:rStyle w:val="Char5"/>
          <w:rFonts w:hint="cs"/>
          <w:rtl/>
        </w:rPr>
        <w:t xml:space="preserve"> </w:t>
      </w:r>
      <w:r w:rsidRPr="00900947">
        <w:rPr>
          <w:rStyle w:val="Char5"/>
          <w:rtl/>
        </w:rPr>
        <w:t>متفق</w:t>
      </w:r>
      <w:r w:rsidRPr="003E4824">
        <w:rPr>
          <w:rStyle w:val="Char5"/>
          <w:rtl/>
        </w:rPr>
        <w:t xml:space="preserve"> عل</w:t>
      </w:r>
      <w:r>
        <w:rPr>
          <w:rStyle w:val="Char5"/>
          <w:rtl/>
        </w:rPr>
        <w:t>ی</w:t>
      </w:r>
      <w:r w:rsidRPr="003E4824">
        <w:rPr>
          <w:rStyle w:val="Char5"/>
          <w:rtl/>
        </w:rPr>
        <w:t xml:space="preserve">ه، </w:t>
      </w:r>
      <w:r w:rsidRPr="00900947">
        <w:rPr>
          <w:rStyle w:val="Char5"/>
          <w:rtl/>
        </w:rPr>
        <w:t>بخاری كتاب الآذن،</w:t>
      </w:r>
      <w:r w:rsidRPr="003027CB">
        <w:rPr>
          <w:rStyle w:val="Char6"/>
          <w:rtl/>
        </w:rPr>
        <w:t xml:space="preserve"> باب إذا حضر الطعام وأقيمت الصلاة، و مسلم</w:t>
      </w:r>
      <w:r w:rsidRPr="003027CB">
        <w:rPr>
          <w:rStyle w:val="Char6"/>
          <w:rFonts w:hint="cs"/>
          <w:rtl/>
        </w:rPr>
        <w:t xml:space="preserve">: </w:t>
      </w:r>
      <w:r w:rsidRPr="00900947">
        <w:rPr>
          <w:rStyle w:val="Char5"/>
          <w:rtl/>
        </w:rPr>
        <w:t>557-559.</w:t>
      </w:r>
    </w:p>
  </w:footnote>
  <w:footnote w:id="77">
    <w:p w:rsidR="00D44CA2" w:rsidRPr="003E4824" w:rsidRDefault="00D44CA2" w:rsidP="00A41C8D">
      <w:pPr>
        <w:pStyle w:val="FootnoteText"/>
        <w:bidi/>
        <w:ind w:left="284" w:hanging="284"/>
        <w:jc w:val="both"/>
        <w:rPr>
          <w:rStyle w:val="Char5"/>
          <w:rtl/>
        </w:rPr>
      </w:pPr>
      <w:r w:rsidRPr="00900947">
        <w:rPr>
          <w:rStyle w:val="Char5"/>
        </w:rPr>
        <w:footnoteRef/>
      </w:r>
      <w:r w:rsidRPr="00900947">
        <w:rPr>
          <w:rStyle w:val="Char5"/>
          <w:rtl/>
        </w:rPr>
        <w:t>-</w:t>
      </w:r>
      <w:r w:rsidRPr="003E4824">
        <w:rPr>
          <w:rStyle w:val="Char5"/>
          <w:rtl/>
        </w:rPr>
        <w:t xml:space="preserve"> </w:t>
      </w:r>
      <w:r>
        <w:rPr>
          <w:rFonts w:ascii="B Lotus" w:hAnsi="B Lotus" w:cs="Traditional Arabic" w:hint="cs"/>
          <w:sz w:val="22"/>
          <w:szCs w:val="22"/>
          <w:rtl/>
          <w:lang w:bidi="fa-IR"/>
        </w:rPr>
        <w:t>«</w:t>
      </w:r>
      <w:r w:rsidRPr="003027CB">
        <w:rPr>
          <w:rStyle w:val="Char9"/>
          <w:rFonts w:hint="eastAsia"/>
          <w:rtl/>
        </w:rPr>
        <w:t>نَهَى</w:t>
      </w:r>
      <w:r w:rsidRPr="003027CB">
        <w:rPr>
          <w:rStyle w:val="Char9"/>
          <w:rFonts w:hint="cs"/>
          <w:rtl/>
        </w:rPr>
        <w:t xml:space="preserve"> رَسول الله</w:t>
      </w:r>
      <w:r w:rsidRPr="00F642CB">
        <w:rPr>
          <w:rStyle w:val="Char9"/>
          <w:rFonts w:cs="CTraditional Arabic" w:hint="cs"/>
          <w:rtl/>
        </w:rPr>
        <w:t xml:space="preserve"> ج</w:t>
      </w:r>
      <w:r w:rsidRPr="003027CB">
        <w:rPr>
          <w:rStyle w:val="Char9"/>
          <w:rtl/>
        </w:rPr>
        <w:t xml:space="preserve"> </w:t>
      </w:r>
      <w:r w:rsidRPr="003027CB">
        <w:rPr>
          <w:rStyle w:val="Char9"/>
          <w:rFonts w:hint="eastAsia"/>
          <w:rtl/>
        </w:rPr>
        <w:t>أَنْ</w:t>
      </w:r>
      <w:r w:rsidRPr="003027CB">
        <w:rPr>
          <w:rStyle w:val="Char9"/>
          <w:rtl/>
        </w:rPr>
        <w:t xml:space="preserve"> </w:t>
      </w:r>
      <w:r w:rsidRPr="003027CB">
        <w:rPr>
          <w:rStyle w:val="Char9"/>
          <w:rFonts w:hint="eastAsia"/>
          <w:rtl/>
        </w:rPr>
        <w:t>يُصَلِّىَ</w:t>
      </w:r>
      <w:r w:rsidRPr="003027CB">
        <w:rPr>
          <w:rStyle w:val="Char9"/>
          <w:rtl/>
        </w:rPr>
        <w:t xml:space="preserve"> </w:t>
      </w:r>
      <w:r w:rsidRPr="003027CB">
        <w:rPr>
          <w:rStyle w:val="Char9"/>
          <w:rFonts w:hint="eastAsia"/>
          <w:rtl/>
        </w:rPr>
        <w:t>الرَّجُلُ</w:t>
      </w:r>
      <w:r w:rsidRPr="003027CB">
        <w:rPr>
          <w:rStyle w:val="Char9"/>
          <w:rtl/>
        </w:rPr>
        <w:t xml:space="preserve"> </w:t>
      </w:r>
      <w:r w:rsidRPr="003027CB">
        <w:rPr>
          <w:rStyle w:val="Char9"/>
          <w:rFonts w:hint="eastAsia"/>
          <w:rtl/>
        </w:rPr>
        <w:t>وَهُوَ</w:t>
      </w:r>
      <w:r w:rsidRPr="003027CB">
        <w:rPr>
          <w:rStyle w:val="Char9"/>
          <w:rtl/>
        </w:rPr>
        <w:t xml:space="preserve"> </w:t>
      </w:r>
      <w:r w:rsidRPr="003027CB">
        <w:rPr>
          <w:rStyle w:val="Char9"/>
          <w:rFonts w:hint="eastAsia"/>
          <w:rtl/>
        </w:rPr>
        <w:t>حَاقِنٌ</w:t>
      </w:r>
      <w:r w:rsidRPr="003027CB">
        <w:rPr>
          <w:rStyle w:val="Char9"/>
          <w:rFonts w:hint="cs"/>
          <w:rtl/>
        </w:rPr>
        <w:t>»</w:t>
      </w:r>
      <w:r w:rsidRPr="00900947">
        <w:rPr>
          <w:rStyle w:val="Char5"/>
          <w:rtl/>
        </w:rPr>
        <w:t xml:space="preserve"> روایت ابن ماجه</w:t>
      </w:r>
      <w:r w:rsidRPr="00900947">
        <w:rPr>
          <w:rStyle w:val="Char5"/>
          <w:rFonts w:hint="cs"/>
          <w:rtl/>
        </w:rPr>
        <w:t xml:space="preserve">: </w:t>
      </w:r>
      <w:r w:rsidRPr="00900947">
        <w:rPr>
          <w:rStyle w:val="Char5"/>
          <w:rtl/>
        </w:rPr>
        <w:t>617</w:t>
      </w:r>
      <w:r w:rsidRPr="00900947">
        <w:rPr>
          <w:rStyle w:val="Char5"/>
          <w:rFonts w:hint="cs"/>
          <w:rtl/>
        </w:rPr>
        <w:t>،</w:t>
      </w:r>
      <w:r w:rsidRPr="00900947">
        <w:rPr>
          <w:rStyle w:val="Char5"/>
          <w:rtl/>
        </w:rPr>
        <w:t xml:space="preserve"> و در صحيح الجامع</w:t>
      </w:r>
      <w:r w:rsidRPr="00900947">
        <w:rPr>
          <w:rStyle w:val="Char5"/>
          <w:rFonts w:hint="cs"/>
          <w:rtl/>
        </w:rPr>
        <w:t xml:space="preserve">: </w:t>
      </w:r>
      <w:r w:rsidRPr="00900947">
        <w:rPr>
          <w:rStyle w:val="Char5"/>
          <w:rtl/>
        </w:rPr>
        <w:t>6832.</w:t>
      </w:r>
    </w:p>
  </w:footnote>
  <w:footnote w:id="78">
    <w:p w:rsidR="00D44CA2" w:rsidRPr="003E4824" w:rsidRDefault="00D44CA2" w:rsidP="00A41C8D">
      <w:pPr>
        <w:pStyle w:val="FootnoteText"/>
        <w:bidi/>
        <w:ind w:left="284" w:hanging="284"/>
        <w:jc w:val="both"/>
        <w:rPr>
          <w:rStyle w:val="Char5"/>
        </w:rPr>
      </w:pPr>
      <w:r w:rsidRPr="00900947">
        <w:rPr>
          <w:rStyle w:val="Char5"/>
        </w:rPr>
        <w:footnoteRef/>
      </w:r>
      <w:r w:rsidRPr="00900947">
        <w:rPr>
          <w:rStyle w:val="Char5"/>
          <w:rtl/>
        </w:rPr>
        <w:t>- روایت</w:t>
      </w:r>
      <w:r w:rsidRPr="003E4824">
        <w:rPr>
          <w:rStyle w:val="Char5"/>
          <w:rtl/>
        </w:rPr>
        <w:t xml:space="preserve"> أبو داود</w:t>
      </w:r>
      <w:r w:rsidRPr="003E4824">
        <w:rPr>
          <w:rStyle w:val="Char5"/>
          <w:rFonts w:hint="cs"/>
          <w:rtl/>
        </w:rPr>
        <w:t xml:space="preserve">: </w:t>
      </w:r>
      <w:r w:rsidRPr="003E4824">
        <w:rPr>
          <w:rStyle w:val="Char5"/>
          <w:rtl/>
        </w:rPr>
        <w:t>88</w:t>
      </w:r>
      <w:r w:rsidRPr="003E4824">
        <w:rPr>
          <w:rStyle w:val="Char5"/>
          <w:rFonts w:hint="cs"/>
          <w:rtl/>
        </w:rPr>
        <w:t>،</w:t>
      </w:r>
      <w:r w:rsidRPr="003E4824">
        <w:rPr>
          <w:rStyle w:val="Char5"/>
          <w:rtl/>
        </w:rPr>
        <w:t xml:space="preserve"> و در صح</w:t>
      </w:r>
      <w:r>
        <w:rPr>
          <w:rStyle w:val="Char5"/>
          <w:rtl/>
        </w:rPr>
        <w:t>ی</w:t>
      </w:r>
      <w:r w:rsidRPr="003E4824">
        <w:rPr>
          <w:rStyle w:val="Char5"/>
          <w:rtl/>
        </w:rPr>
        <w:t>ح الجامع</w:t>
      </w:r>
      <w:r w:rsidRPr="003E4824">
        <w:rPr>
          <w:rStyle w:val="Char5"/>
          <w:rFonts w:hint="cs"/>
          <w:rtl/>
        </w:rPr>
        <w:t xml:space="preserve">: </w:t>
      </w:r>
      <w:r w:rsidRPr="003E4824">
        <w:rPr>
          <w:rStyle w:val="Char5"/>
          <w:rtl/>
        </w:rPr>
        <w:t>299.</w:t>
      </w:r>
    </w:p>
  </w:footnote>
  <w:footnote w:id="79">
    <w:p w:rsidR="00D44CA2" w:rsidRPr="003E4824" w:rsidRDefault="00D44CA2" w:rsidP="00A41C8D">
      <w:pPr>
        <w:pStyle w:val="FootnoteText"/>
        <w:bidi/>
        <w:ind w:left="284" w:hanging="284"/>
        <w:jc w:val="both"/>
        <w:rPr>
          <w:rStyle w:val="Char5"/>
        </w:rPr>
      </w:pPr>
      <w:r w:rsidRPr="00900947">
        <w:rPr>
          <w:rStyle w:val="Char5"/>
        </w:rPr>
        <w:footnoteRef/>
      </w:r>
      <w:r w:rsidRPr="00900947">
        <w:rPr>
          <w:rStyle w:val="Char5"/>
          <w:rtl/>
        </w:rPr>
        <w:t>- صحیح</w:t>
      </w:r>
      <w:r w:rsidRPr="003E4824">
        <w:rPr>
          <w:rStyle w:val="Char5"/>
          <w:rtl/>
        </w:rPr>
        <w:t xml:space="preserve"> مسلم</w:t>
      </w:r>
      <w:r w:rsidRPr="003E4824">
        <w:rPr>
          <w:rStyle w:val="Char5"/>
          <w:rFonts w:hint="cs"/>
          <w:rtl/>
        </w:rPr>
        <w:t>:</w:t>
      </w:r>
      <w:r w:rsidRPr="003E4824">
        <w:rPr>
          <w:rStyle w:val="Char5"/>
          <w:rtl/>
        </w:rPr>
        <w:t>560.</w:t>
      </w:r>
    </w:p>
  </w:footnote>
  <w:footnote w:id="80">
    <w:p w:rsidR="00D44CA2" w:rsidRPr="003E4824" w:rsidRDefault="00D44CA2" w:rsidP="00900947">
      <w:pPr>
        <w:pStyle w:val="FootnoteText"/>
        <w:bidi/>
        <w:ind w:left="284" w:hanging="284"/>
        <w:jc w:val="both"/>
        <w:rPr>
          <w:rStyle w:val="Char5"/>
          <w:rtl/>
        </w:rPr>
      </w:pPr>
      <w:r w:rsidRPr="00900947">
        <w:rPr>
          <w:rStyle w:val="Char5"/>
        </w:rPr>
        <w:footnoteRef/>
      </w:r>
      <w:r w:rsidRPr="00900947">
        <w:rPr>
          <w:rStyle w:val="Char5"/>
          <w:rtl/>
        </w:rPr>
        <w:t>-</w:t>
      </w:r>
      <w:r w:rsidRPr="003E4824">
        <w:rPr>
          <w:rStyle w:val="Char5"/>
          <w:rtl/>
        </w:rPr>
        <w:t xml:space="preserve"> بخارى</w:t>
      </w:r>
      <w:r w:rsidRPr="003E4824">
        <w:rPr>
          <w:rStyle w:val="Char5"/>
          <w:rFonts w:hint="cs"/>
          <w:rtl/>
        </w:rPr>
        <w:t xml:space="preserve">: </w:t>
      </w:r>
      <w:r w:rsidRPr="003E4824">
        <w:rPr>
          <w:rStyle w:val="Char5"/>
          <w:rtl/>
        </w:rPr>
        <w:t>213.</w:t>
      </w:r>
    </w:p>
  </w:footnote>
  <w:footnote w:id="81">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بخارى</w:t>
      </w:r>
      <w:r w:rsidRPr="003E4824">
        <w:rPr>
          <w:rStyle w:val="Char5"/>
          <w:rFonts w:hint="cs"/>
          <w:rtl/>
        </w:rPr>
        <w:t xml:space="preserve">: </w:t>
      </w:r>
      <w:r w:rsidRPr="003E4824">
        <w:rPr>
          <w:rStyle w:val="Char5"/>
          <w:rtl/>
        </w:rPr>
        <w:t>212.</w:t>
      </w:r>
    </w:p>
  </w:footnote>
  <w:footnote w:id="82">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نگاه</w:t>
      </w:r>
      <w:r w:rsidRPr="003E4824">
        <w:rPr>
          <w:rStyle w:val="Char5"/>
          <w:rtl/>
        </w:rPr>
        <w:t xml:space="preserve"> کنید به: شرح حدیث در </w:t>
      </w:r>
      <w:r w:rsidRPr="003027CB">
        <w:rPr>
          <w:rStyle w:val="Char6"/>
          <w:rtl/>
        </w:rPr>
        <w:t>فتح الباری</w:t>
      </w:r>
      <w:r w:rsidRPr="003E4824">
        <w:rPr>
          <w:rStyle w:val="Char5"/>
          <w:rtl/>
        </w:rPr>
        <w:t>.</w:t>
      </w:r>
    </w:p>
  </w:footnote>
  <w:footnote w:id="83">
    <w:p w:rsidR="00D44CA2" w:rsidRPr="003E4824" w:rsidRDefault="00D44CA2" w:rsidP="00900947">
      <w:pPr>
        <w:pStyle w:val="FootnoteText"/>
        <w:bidi/>
        <w:ind w:left="284" w:hanging="284"/>
        <w:jc w:val="both"/>
        <w:rPr>
          <w:rStyle w:val="Char5"/>
          <w:rtl/>
        </w:rPr>
      </w:pPr>
      <w:r w:rsidRPr="00900947">
        <w:rPr>
          <w:rStyle w:val="Char5"/>
        </w:rPr>
        <w:footnoteRef/>
      </w:r>
      <w:r w:rsidRPr="00900947">
        <w:rPr>
          <w:rStyle w:val="Char5"/>
          <w:rtl/>
        </w:rPr>
        <w:t>- بخارى</w:t>
      </w:r>
      <w:r w:rsidRPr="003E4824">
        <w:rPr>
          <w:rStyle w:val="Char5"/>
          <w:rFonts w:hint="cs"/>
          <w:rtl/>
        </w:rPr>
        <w:t xml:space="preserve">: </w:t>
      </w:r>
      <w:r w:rsidRPr="003E4824">
        <w:rPr>
          <w:rStyle w:val="Char5"/>
          <w:rtl/>
        </w:rPr>
        <w:t>1207.</w:t>
      </w:r>
    </w:p>
  </w:footnote>
  <w:footnote w:id="84">
    <w:p w:rsidR="00D44CA2" w:rsidRPr="003027CB" w:rsidRDefault="00D44CA2" w:rsidP="00900947">
      <w:pPr>
        <w:pStyle w:val="FootnoteText"/>
        <w:bidi/>
        <w:ind w:left="284" w:hanging="284"/>
        <w:jc w:val="both"/>
        <w:rPr>
          <w:rStyle w:val="Char6"/>
        </w:rPr>
      </w:pPr>
      <w:r w:rsidRPr="00900947">
        <w:rPr>
          <w:rStyle w:val="Char5"/>
        </w:rPr>
        <w:footnoteRef/>
      </w:r>
      <w:r w:rsidRPr="00900947">
        <w:rPr>
          <w:rStyle w:val="Char5"/>
          <w:rtl/>
        </w:rPr>
        <w:t>- روایت بخاری</w:t>
      </w:r>
      <w:r w:rsidRPr="00900947">
        <w:rPr>
          <w:rStyle w:val="Char5"/>
          <w:rFonts w:hint="cs"/>
          <w:rtl/>
        </w:rPr>
        <w:t>،</w:t>
      </w:r>
      <w:r w:rsidRPr="00900947">
        <w:rPr>
          <w:rStyle w:val="Char5"/>
          <w:rtl/>
        </w:rPr>
        <w:t xml:space="preserve"> فتح البار</w:t>
      </w:r>
      <w:r w:rsidR="00900947">
        <w:rPr>
          <w:rStyle w:val="Char5"/>
          <w:rFonts w:hint="cs"/>
          <w:rtl/>
        </w:rPr>
        <w:t>ی</w:t>
      </w:r>
      <w:r w:rsidRPr="00900947">
        <w:rPr>
          <w:rStyle w:val="Char5"/>
          <w:rFonts w:hint="cs"/>
          <w:rtl/>
        </w:rPr>
        <w:t xml:space="preserve">: </w:t>
      </w:r>
      <w:r w:rsidRPr="00900947">
        <w:rPr>
          <w:rStyle w:val="Char5"/>
          <w:rtl/>
        </w:rPr>
        <w:t>3/ 72.</w:t>
      </w:r>
    </w:p>
  </w:footnote>
  <w:footnote w:id="85">
    <w:p w:rsidR="00D44CA2" w:rsidRPr="003027CB" w:rsidRDefault="00D44CA2" w:rsidP="00D73FD7">
      <w:pPr>
        <w:pStyle w:val="FootnoteText"/>
        <w:bidi/>
        <w:ind w:left="284" w:hanging="284"/>
        <w:jc w:val="both"/>
        <w:rPr>
          <w:rStyle w:val="Char6"/>
        </w:rPr>
      </w:pPr>
      <w:r w:rsidRPr="00900947">
        <w:rPr>
          <w:rStyle w:val="Char5"/>
        </w:rPr>
        <w:footnoteRef/>
      </w:r>
      <w:r w:rsidRPr="00900947">
        <w:rPr>
          <w:rStyle w:val="Char5"/>
          <w:rtl/>
        </w:rPr>
        <w:t>- روایت ابو داود</w:t>
      </w:r>
      <w:r w:rsidRPr="00900947">
        <w:rPr>
          <w:rStyle w:val="Char5"/>
          <w:rFonts w:hint="cs"/>
          <w:rtl/>
        </w:rPr>
        <w:t xml:space="preserve">: </w:t>
      </w:r>
      <w:r w:rsidRPr="00900947">
        <w:rPr>
          <w:rStyle w:val="Char5"/>
          <w:rtl/>
        </w:rPr>
        <w:t>2 /83</w:t>
      </w:r>
      <w:r w:rsidRPr="00900947">
        <w:rPr>
          <w:rStyle w:val="Char5"/>
          <w:rFonts w:hint="cs"/>
          <w:rtl/>
        </w:rPr>
        <w:t>،</w:t>
      </w:r>
      <w:r w:rsidRPr="00900947">
        <w:rPr>
          <w:rStyle w:val="Char5"/>
          <w:rtl/>
        </w:rPr>
        <w:t xml:space="preserve"> و در صحيح الجامع</w:t>
      </w:r>
      <w:r w:rsidRPr="00900947">
        <w:rPr>
          <w:rStyle w:val="Char5"/>
          <w:rFonts w:hint="cs"/>
          <w:rtl/>
        </w:rPr>
        <w:t xml:space="preserve">: </w:t>
      </w:r>
      <w:r w:rsidRPr="00900947">
        <w:rPr>
          <w:rStyle w:val="Char5"/>
          <w:rtl/>
        </w:rPr>
        <w:t>752.</w:t>
      </w:r>
    </w:p>
  </w:footnote>
  <w:footnote w:id="86">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xml:space="preserve"> - روایت امام احمد</w:t>
      </w:r>
      <w:r w:rsidRPr="00900947">
        <w:rPr>
          <w:rStyle w:val="Char5"/>
          <w:rFonts w:hint="cs"/>
          <w:rtl/>
        </w:rPr>
        <w:t xml:space="preserve">: </w:t>
      </w:r>
      <w:r w:rsidRPr="00900947">
        <w:rPr>
          <w:rStyle w:val="Char5"/>
          <w:rtl/>
        </w:rPr>
        <w:t>2/36</w:t>
      </w:r>
      <w:r w:rsidRPr="00900947">
        <w:rPr>
          <w:rStyle w:val="Char5"/>
          <w:rFonts w:hint="cs"/>
          <w:rtl/>
        </w:rPr>
        <w:t>،</w:t>
      </w:r>
      <w:r w:rsidRPr="00900947">
        <w:rPr>
          <w:rStyle w:val="Char5"/>
          <w:rtl/>
        </w:rPr>
        <w:t xml:space="preserve"> و در صحيح الجامع</w:t>
      </w:r>
      <w:r w:rsidRPr="00900947">
        <w:rPr>
          <w:rStyle w:val="Char5"/>
          <w:rFonts w:hint="cs"/>
          <w:rtl/>
        </w:rPr>
        <w:t xml:space="preserve">: </w:t>
      </w:r>
      <w:r w:rsidRPr="00900947">
        <w:rPr>
          <w:rStyle w:val="Char5"/>
          <w:rtl/>
        </w:rPr>
        <w:t>1951.</w:t>
      </w:r>
    </w:p>
  </w:footnote>
  <w:footnote w:id="87">
    <w:p w:rsidR="00D44CA2" w:rsidRPr="003E4824" w:rsidRDefault="00D44CA2" w:rsidP="00D73FD7">
      <w:pPr>
        <w:pStyle w:val="FootnoteText"/>
        <w:bidi/>
        <w:ind w:left="284" w:hanging="284"/>
        <w:jc w:val="both"/>
        <w:rPr>
          <w:rStyle w:val="Char5"/>
        </w:rPr>
      </w:pPr>
      <w:r w:rsidRPr="00900947">
        <w:rPr>
          <w:rStyle w:val="Char5"/>
        </w:rPr>
        <w:footnoteRef/>
      </w:r>
      <w:r w:rsidRPr="00900947">
        <w:rPr>
          <w:rStyle w:val="Char5"/>
          <w:rtl/>
        </w:rPr>
        <w:t>- روایت</w:t>
      </w:r>
      <w:r w:rsidRPr="003E4824">
        <w:rPr>
          <w:rStyle w:val="Char5"/>
          <w:rtl/>
        </w:rPr>
        <w:t xml:space="preserve"> مسلم</w:t>
      </w:r>
      <w:r w:rsidRPr="003E4824">
        <w:rPr>
          <w:rStyle w:val="Char5"/>
          <w:rFonts w:hint="cs"/>
          <w:rtl/>
        </w:rPr>
        <w:t xml:space="preserve">: </w:t>
      </w:r>
      <w:r w:rsidRPr="003E4824">
        <w:rPr>
          <w:rStyle w:val="Char5"/>
          <w:rtl/>
        </w:rPr>
        <w:t>4/2293.</w:t>
      </w:r>
    </w:p>
  </w:footnote>
  <w:footnote w:id="88">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بخاری</w:t>
      </w:r>
      <w:r w:rsidRPr="003E4824">
        <w:rPr>
          <w:rStyle w:val="Char5"/>
          <w:rFonts w:hint="cs"/>
          <w:rtl/>
        </w:rPr>
        <w:t xml:space="preserve">: </w:t>
      </w:r>
      <w:r w:rsidRPr="003E4824">
        <w:rPr>
          <w:rStyle w:val="Char5"/>
          <w:rtl/>
        </w:rPr>
        <w:t>3289.</w:t>
      </w:r>
    </w:p>
  </w:footnote>
  <w:footnote w:id="89">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مسلم</w:t>
      </w:r>
      <w:r w:rsidRPr="003E4824">
        <w:rPr>
          <w:rStyle w:val="Char5"/>
          <w:rFonts w:hint="cs"/>
          <w:rtl/>
        </w:rPr>
        <w:t xml:space="preserve">: </w:t>
      </w:r>
      <w:r w:rsidRPr="003E4824">
        <w:rPr>
          <w:rStyle w:val="Char5"/>
          <w:rtl/>
        </w:rPr>
        <w:t>5311.</w:t>
      </w:r>
    </w:p>
  </w:footnote>
  <w:footnote w:id="90">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یعنی</w:t>
      </w:r>
      <w:r w:rsidRPr="003E4824">
        <w:rPr>
          <w:rStyle w:val="Char5"/>
          <w:rtl/>
        </w:rPr>
        <w:t xml:space="preserve"> وی را به وسوسه و افکار خارجی مشغول می‌کند و بدین طریق اجر و ثواب نمازش را کاسته و این نوعی از دزدی نماز است.</w:t>
      </w:r>
    </w:p>
  </w:footnote>
  <w:footnote w:id="91">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صحیح</w:t>
      </w:r>
      <w:r w:rsidRPr="003E4824">
        <w:rPr>
          <w:rStyle w:val="Char5"/>
          <w:rtl/>
        </w:rPr>
        <w:t xml:space="preserve"> أبو داود</w:t>
      </w:r>
      <w:r w:rsidRPr="003E4824">
        <w:rPr>
          <w:rStyle w:val="Char5"/>
          <w:rFonts w:hint="cs"/>
          <w:rtl/>
        </w:rPr>
        <w:t xml:space="preserve">: </w:t>
      </w:r>
      <w:r w:rsidRPr="003E4824">
        <w:rPr>
          <w:rStyle w:val="Char5"/>
          <w:rtl/>
        </w:rPr>
        <w:t>4172</w:t>
      </w:r>
      <w:r w:rsidRPr="003E4824">
        <w:rPr>
          <w:rStyle w:val="Char5"/>
          <w:rFonts w:hint="cs"/>
          <w:rtl/>
        </w:rPr>
        <w:t>.</w:t>
      </w:r>
    </w:p>
  </w:footnote>
  <w:footnote w:id="92">
    <w:p w:rsidR="00D44CA2" w:rsidRPr="000C1530" w:rsidRDefault="00D44CA2" w:rsidP="00D73FD7">
      <w:pPr>
        <w:pStyle w:val="FootnoteText"/>
        <w:bidi/>
        <w:ind w:left="284" w:hanging="284"/>
        <w:jc w:val="both"/>
        <w:rPr>
          <w:rStyle w:val="Char6"/>
          <w:rtl/>
        </w:rPr>
      </w:pPr>
      <w:r w:rsidRPr="00900947">
        <w:rPr>
          <w:rStyle w:val="Char5"/>
        </w:rPr>
        <w:footnoteRef/>
      </w:r>
      <w:r w:rsidRPr="00900947">
        <w:rPr>
          <w:rStyle w:val="Char5"/>
          <w:rtl/>
        </w:rPr>
        <w:t>- مسند</w:t>
      </w:r>
      <w:r w:rsidRPr="003E4824">
        <w:rPr>
          <w:rStyle w:val="Char5"/>
          <w:rtl/>
        </w:rPr>
        <w:t xml:space="preserve"> </w:t>
      </w:r>
      <w:r w:rsidRPr="00900947">
        <w:rPr>
          <w:rStyle w:val="Char5"/>
          <w:rFonts w:hint="cs"/>
          <w:rtl/>
        </w:rPr>
        <w:t>ا</w:t>
      </w:r>
      <w:r w:rsidRPr="00900947">
        <w:rPr>
          <w:rStyle w:val="Char5"/>
          <w:rtl/>
        </w:rPr>
        <w:t>حمد</w:t>
      </w:r>
      <w:r w:rsidRPr="00900947">
        <w:rPr>
          <w:rStyle w:val="Char5"/>
          <w:rFonts w:hint="cs"/>
          <w:rtl/>
        </w:rPr>
        <w:t xml:space="preserve">: </w:t>
      </w:r>
      <w:r w:rsidRPr="00900947">
        <w:rPr>
          <w:rStyle w:val="Char5"/>
          <w:rtl/>
        </w:rPr>
        <w:t>3/128</w:t>
      </w:r>
      <w:r w:rsidRPr="00900947">
        <w:rPr>
          <w:rStyle w:val="Char5"/>
          <w:rFonts w:hint="cs"/>
          <w:rtl/>
        </w:rPr>
        <w:t>،</w:t>
      </w:r>
      <w:r w:rsidRPr="00900947">
        <w:rPr>
          <w:rStyle w:val="Char5"/>
          <w:rtl/>
        </w:rPr>
        <w:t xml:space="preserve"> و در صحيح الجامع</w:t>
      </w:r>
      <w:r w:rsidRPr="00900947">
        <w:rPr>
          <w:rStyle w:val="Char5"/>
          <w:rFonts w:hint="cs"/>
          <w:rtl/>
        </w:rPr>
        <w:t xml:space="preserve">: </w:t>
      </w:r>
      <w:r w:rsidRPr="00900947">
        <w:rPr>
          <w:rStyle w:val="Char5"/>
          <w:rtl/>
        </w:rPr>
        <w:t>3124.</w:t>
      </w:r>
    </w:p>
  </w:footnote>
  <w:footnote w:id="93">
    <w:p w:rsidR="00D44CA2" w:rsidRPr="000C1530" w:rsidRDefault="00D44CA2" w:rsidP="00D73FD7">
      <w:pPr>
        <w:pStyle w:val="FootnoteText"/>
        <w:bidi/>
        <w:ind w:left="284" w:hanging="284"/>
        <w:jc w:val="both"/>
        <w:rPr>
          <w:rStyle w:val="Char6"/>
        </w:rPr>
      </w:pPr>
      <w:r w:rsidRPr="00900947">
        <w:rPr>
          <w:rStyle w:val="Char5"/>
        </w:rPr>
        <w:footnoteRef/>
      </w:r>
      <w:r w:rsidRPr="00900947">
        <w:rPr>
          <w:rStyle w:val="Char5"/>
          <w:rtl/>
        </w:rPr>
        <w:t>-</w:t>
      </w:r>
      <w:r w:rsidRPr="003E4824">
        <w:rPr>
          <w:rStyle w:val="Char5"/>
          <w:rtl/>
        </w:rPr>
        <w:t xml:space="preserve"> </w:t>
      </w:r>
      <w:r w:rsidRPr="000C1530">
        <w:rPr>
          <w:rStyle w:val="Char6"/>
          <w:rtl/>
        </w:rPr>
        <w:t>کتاب الوابل الصیب</w:t>
      </w:r>
      <w:r w:rsidRPr="00900947">
        <w:rPr>
          <w:rStyle w:val="Char5"/>
          <w:rFonts w:hint="cs"/>
          <w:rtl/>
        </w:rPr>
        <w:t>:</w:t>
      </w:r>
      <w:r w:rsidRPr="00900947">
        <w:rPr>
          <w:rStyle w:val="Char5"/>
          <w:rtl/>
        </w:rPr>
        <w:t xml:space="preserve"> ص 41-40.</w:t>
      </w:r>
    </w:p>
  </w:footnote>
  <w:footnote w:id="94">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متفق</w:t>
      </w:r>
      <w:r w:rsidRPr="003E4824">
        <w:rPr>
          <w:rStyle w:val="Char5"/>
          <w:rtl/>
        </w:rPr>
        <w:t xml:space="preserve"> عل</w:t>
      </w:r>
      <w:r>
        <w:rPr>
          <w:rStyle w:val="Char5"/>
          <w:rtl/>
        </w:rPr>
        <w:t>ی</w:t>
      </w:r>
      <w:r w:rsidRPr="003E4824">
        <w:rPr>
          <w:rStyle w:val="Char5"/>
          <w:rtl/>
        </w:rPr>
        <w:t>ه</w:t>
      </w:r>
      <w:r w:rsidRPr="003E4824">
        <w:rPr>
          <w:rStyle w:val="Char5"/>
          <w:rFonts w:hint="cs"/>
          <w:rtl/>
        </w:rPr>
        <w:t>،</w:t>
      </w:r>
      <w:r w:rsidRPr="003E4824">
        <w:rPr>
          <w:rStyle w:val="Char5"/>
          <w:rtl/>
        </w:rPr>
        <w:t xml:space="preserve"> بخاری</w:t>
      </w:r>
      <w:r w:rsidRPr="003E4824">
        <w:rPr>
          <w:rStyle w:val="Char5"/>
          <w:rFonts w:hint="cs"/>
          <w:rtl/>
        </w:rPr>
        <w:t xml:space="preserve">: </w:t>
      </w:r>
      <w:r w:rsidRPr="003E4824">
        <w:rPr>
          <w:rStyle w:val="Char5"/>
          <w:rtl/>
        </w:rPr>
        <w:t>1226، مسلم</w:t>
      </w:r>
      <w:r w:rsidRPr="003E4824">
        <w:rPr>
          <w:rStyle w:val="Char5"/>
          <w:rFonts w:hint="cs"/>
          <w:rtl/>
        </w:rPr>
        <w:t xml:space="preserve">: </w:t>
      </w:r>
      <w:r w:rsidRPr="003E4824">
        <w:rPr>
          <w:rStyle w:val="Char5"/>
          <w:rtl/>
        </w:rPr>
        <w:t>572، ابوداود</w:t>
      </w:r>
      <w:r w:rsidRPr="003E4824">
        <w:rPr>
          <w:rStyle w:val="Char5"/>
          <w:rFonts w:hint="cs"/>
          <w:rtl/>
        </w:rPr>
        <w:t xml:space="preserve">: </w:t>
      </w:r>
      <w:r w:rsidRPr="003E4824">
        <w:rPr>
          <w:rStyle w:val="Char5"/>
          <w:rtl/>
        </w:rPr>
        <w:t>1006، ترمذی</w:t>
      </w:r>
      <w:r w:rsidRPr="003E4824">
        <w:rPr>
          <w:rStyle w:val="Char5"/>
          <w:rFonts w:hint="cs"/>
          <w:rtl/>
        </w:rPr>
        <w:t>:</w:t>
      </w:r>
      <w:r w:rsidRPr="003E4824">
        <w:rPr>
          <w:rStyle w:val="Char5"/>
          <w:rtl/>
        </w:rPr>
        <w:t>390، ابن ماجه</w:t>
      </w:r>
      <w:r w:rsidRPr="003E4824">
        <w:rPr>
          <w:rStyle w:val="Char5"/>
          <w:rFonts w:hint="cs"/>
          <w:rtl/>
        </w:rPr>
        <w:t xml:space="preserve">: </w:t>
      </w:r>
      <w:r w:rsidRPr="003E4824">
        <w:rPr>
          <w:rStyle w:val="Char5"/>
          <w:rtl/>
        </w:rPr>
        <w:t>1205، نسائی</w:t>
      </w:r>
      <w:r w:rsidRPr="003E4824">
        <w:rPr>
          <w:rStyle w:val="Char5"/>
          <w:rFonts w:hint="cs"/>
          <w:rtl/>
        </w:rPr>
        <w:t xml:space="preserve">: </w:t>
      </w:r>
      <w:r w:rsidRPr="003E4824">
        <w:rPr>
          <w:rStyle w:val="Char5"/>
          <w:rtl/>
        </w:rPr>
        <w:t>31/1.</w:t>
      </w:r>
    </w:p>
  </w:footnote>
  <w:footnote w:id="95">
    <w:p w:rsidR="00D44CA2" w:rsidRPr="003E4824" w:rsidRDefault="00D44CA2" w:rsidP="002A69CE">
      <w:pPr>
        <w:pStyle w:val="FootnoteText"/>
        <w:bidi/>
        <w:ind w:left="284" w:hanging="284"/>
        <w:jc w:val="both"/>
        <w:rPr>
          <w:rStyle w:val="Char5"/>
        </w:rPr>
      </w:pPr>
      <w:r w:rsidRPr="00900947">
        <w:rPr>
          <w:rStyle w:val="Char5"/>
        </w:rPr>
        <w:footnoteRef/>
      </w:r>
      <w:r w:rsidRPr="00900947">
        <w:rPr>
          <w:rStyle w:val="Char5"/>
          <w:rtl/>
        </w:rPr>
        <w:t>- وجه</w:t>
      </w:r>
      <w:r w:rsidRPr="003E4824">
        <w:rPr>
          <w:rStyle w:val="Char5"/>
          <w:rtl/>
        </w:rPr>
        <w:t xml:space="preserve"> دلالت آن بر زیاده اینست که نمازگزار سلامی را در اثناء نمازش اضافه نموده است. (مولف)</w:t>
      </w:r>
    </w:p>
  </w:footnote>
  <w:footnote w:id="96">
    <w:p w:rsidR="00D44CA2" w:rsidRPr="000C1530" w:rsidRDefault="00D44CA2" w:rsidP="00D73FD7">
      <w:pPr>
        <w:pStyle w:val="FootnoteText"/>
        <w:bidi/>
        <w:ind w:left="284" w:hanging="284"/>
        <w:jc w:val="both"/>
        <w:rPr>
          <w:rStyle w:val="Char6"/>
        </w:rPr>
      </w:pPr>
      <w:r w:rsidRPr="00900947">
        <w:rPr>
          <w:rStyle w:val="Char5"/>
        </w:rPr>
        <w:footnoteRef/>
      </w:r>
      <w:r w:rsidRPr="00900947">
        <w:rPr>
          <w:rStyle w:val="Char5"/>
          <w:rtl/>
        </w:rPr>
        <w:t>-</w:t>
      </w:r>
      <w:r w:rsidRPr="00900947">
        <w:rPr>
          <w:rStyle w:val="Char5"/>
          <w:rFonts w:hint="cs"/>
          <w:rtl/>
        </w:rPr>
        <w:t xml:space="preserve"> </w:t>
      </w:r>
      <w:r w:rsidRPr="00900947">
        <w:rPr>
          <w:rStyle w:val="Char5"/>
          <w:rtl/>
        </w:rPr>
        <w:t>‌از</w:t>
      </w:r>
      <w:r w:rsidRPr="003E4824">
        <w:rPr>
          <w:rStyle w:val="Char5"/>
          <w:rFonts w:ascii="Times New Roman" w:hAnsi="Times New Roman" w:cs="Times New Roman" w:hint="cs"/>
          <w:rtl/>
        </w:rPr>
        <w:t> </w:t>
      </w:r>
      <w:r w:rsidRPr="003E4824">
        <w:rPr>
          <w:rStyle w:val="Char5"/>
          <w:rFonts w:hint="cs"/>
          <w:rtl/>
        </w:rPr>
        <w:t>این</w:t>
      </w:r>
      <w:r w:rsidRPr="003E4824">
        <w:rPr>
          <w:rStyle w:val="Char5"/>
          <w:rFonts w:ascii="Times New Roman" w:hAnsi="Times New Roman" w:cs="Times New Roman" w:hint="cs"/>
          <w:rtl/>
        </w:rPr>
        <w:t> </w:t>
      </w:r>
      <w:r w:rsidRPr="003E4824">
        <w:rPr>
          <w:rStyle w:val="Char5"/>
          <w:rFonts w:hint="cs"/>
          <w:rtl/>
        </w:rPr>
        <w:t>حدیث</w:t>
      </w:r>
      <w:r w:rsidRPr="003E4824">
        <w:rPr>
          <w:rStyle w:val="Char5"/>
          <w:rtl/>
        </w:rPr>
        <w:t xml:space="preserve"> </w:t>
      </w:r>
      <w:r w:rsidRPr="003E4824">
        <w:rPr>
          <w:rStyle w:val="Char5"/>
          <w:rFonts w:hint="cs"/>
          <w:rtl/>
        </w:rPr>
        <w:t>برمی‌آید</w:t>
      </w:r>
      <w:r w:rsidRPr="003E4824">
        <w:rPr>
          <w:rStyle w:val="Char5"/>
          <w:rtl/>
        </w:rPr>
        <w:t xml:space="preserve"> </w:t>
      </w:r>
      <w:r w:rsidRPr="003E4824">
        <w:rPr>
          <w:rStyle w:val="Char5"/>
          <w:rFonts w:hint="cs"/>
          <w:rtl/>
        </w:rPr>
        <w:t>که</w:t>
      </w:r>
      <w:r w:rsidRPr="003E4824">
        <w:rPr>
          <w:rStyle w:val="Char5"/>
          <w:rFonts w:ascii="Times New Roman" w:hAnsi="Times New Roman" w:cs="Times New Roman" w:hint="cs"/>
          <w:rtl/>
        </w:rPr>
        <w:t> </w:t>
      </w:r>
      <w:r w:rsidRPr="003E4824">
        <w:rPr>
          <w:rStyle w:val="Char5"/>
          <w:rFonts w:hint="cs"/>
          <w:rtl/>
        </w:rPr>
        <w:t>باید</w:t>
      </w:r>
      <w:r w:rsidRPr="003E4824">
        <w:rPr>
          <w:rStyle w:val="Char5"/>
          <w:rtl/>
        </w:rPr>
        <w:t xml:space="preserve"> </w:t>
      </w:r>
      <w:r w:rsidRPr="003E4824">
        <w:rPr>
          <w:rStyle w:val="Char5"/>
          <w:rFonts w:hint="cs"/>
          <w:rtl/>
        </w:rPr>
        <w:t>بقیه</w:t>
      </w:r>
      <w:r w:rsidRPr="003E4824">
        <w:rPr>
          <w:rStyle w:val="Char5"/>
          <w:rtl/>
        </w:rPr>
        <w:t xml:space="preserve"> </w:t>
      </w:r>
      <w:r w:rsidRPr="003E4824">
        <w:rPr>
          <w:rStyle w:val="Char5"/>
          <w:rFonts w:hint="cs"/>
          <w:rtl/>
        </w:rPr>
        <w:t>نماز</w:t>
      </w:r>
      <w:r w:rsidRPr="003E4824">
        <w:rPr>
          <w:rStyle w:val="Char5"/>
          <w:rtl/>
        </w:rPr>
        <w:t xml:space="preserve"> </w:t>
      </w:r>
      <w:r w:rsidRPr="003E4824">
        <w:rPr>
          <w:rStyle w:val="Char5"/>
          <w:rFonts w:hint="cs"/>
          <w:rtl/>
        </w:rPr>
        <w:t>را</w:t>
      </w:r>
      <w:r w:rsidRPr="003E4824">
        <w:rPr>
          <w:rStyle w:val="Char5"/>
          <w:rFonts w:ascii="Times New Roman" w:hAnsi="Times New Roman" w:cs="Times New Roman" w:hint="cs"/>
          <w:rtl/>
        </w:rPr>
        <w:t> </w:t>
      </w:r>
      <w:r w:rsidRPr="003E4824">
        <w:rPr>
          <w:rStyle w:val="Char5"/>
          <w:rFonts w:hint="cs"/>
          <w:rtl/>
        </w:rPr>
        <w:t>از</w:t>
      </w:r>
      <w:r w:rsidRPr="003E4824">
        <w:rPr>
          <w:rStyle w:val="Char5"/>
          <w:rFonts w:ascii="Times New Roman" w:hAnsi="Times New Roman" w:cs="Times New Roman" w:hint="cs"/>
          <w:rtl/>
        </w:rPr>
        <w:t> </w:t>
      </w:r>
      <w:r w:rsidRPr="003E4824">
        <w:rPr>
          <w:rStyle w:val="Char5"/>
          <w:rFonts w:hint="cs"/>
          <w:rtl/>
        </w:rPr>
        <w:t>همانجا</w:t>
      </w:r>
      <w:r w:rsidRPr="003E4824">
        <w:rPr>
          <w:rStyle w:val="Char5"/>
          <w:rtl/>
        </w:rPr>
        <w:t xml:space="preserve"> </w:t>
      </w:r>
      <w:r w:rsidRPr="003E4824">
        <w:rPr>
          <w:rStyle w:val="Char5"/>
          <w:rFonts w:hint="cs"/>
          <w:rtl/>
        </w:rPr>
        <w:t>که</w:t>
      </w:r>
      <w:r w:rsidRPr="003E4824">
        <w:rPr>
          <w:rStyle w:val="Char5"/>
          <w:rtl/>
        </w:rPr>
        <w:t xml:space="preserve"> </w:t>
      </w:r>
      <w:r w:rsidRPr="003E4824">
        <w:rPr>
          <w:rStyle w:val="Char5"/>
          <w:rFonts w:hint="cs"/>
          <w:rtl/>
        </w:rPr>
        <w:t>ترک</w:t>
      </w:r>
      <w:r w:rsidRPr="003E4824">
        <w:rPr>
          <w:rStyle w:val="Char5"/>
          <w:rtl/>
        </w:rPr>
        <w:t xml:space="preserve"> </w:t>
      </w:r>
      <w:r w:rsidRPr="003E4824">
        <w:rPr>
          <w:rStyle w:val="Char5"/>
          <w:rFonts w:hint="cs"/>
          <w:rtl/>
        </w:rPr>
        <w:t>شده</w:t>
      </w:r>
      <w:r w:rsidRPr="003E4824">
        <w:rPr>
          <w:rStyle w:val="Char5"/>
          <w:rtl/>
        </w:rPr>
        <w:t xml:space="preserve"> </w:t>
      </w:r>
      <w:r w:rsidRPr="003E4824">
        <w:rPr>
          <w:rStyle w:val="Char5"/>
          <w:rFonts w:hint="cs"/>
          <w:rtl/>
        </w:rPr>
        <w:t>است</w:t>
      </w:r>
      <w:r w:rsidRPr="003E4824">
        <w:rPr>
          <w:rStyle w:val="Char5"/>
          <w:rFonts w:ascii="Times New Roman" w:hAnsi="Times New Roman" w:cs="Times New Roman" w:hint="cs"/>
          <w:rtl/>
        </w:rPr>
        <w:t> </w:t>
      </w:r>
      <w:r w:rsidRPr="003E4824">
        <w:rPr>
          <w:rStyle w:val="Char5"/>
          <w:rFonts w:hint="cs"/>
          <w:rtl/>
        </w:rPr>
        <w:t>از</w:t>
      </w:r>
      <w:r w:rsidRPr="003E4824">
        <w:rPr>
          <w:rStyle w:val="Char5"/>
          <w:rFonts w:ascii="Times New Roman" w:hAnsi="Times New Roman" w:cs="Times New Roman" w:hint="cs"/>
          <w:rtl/>
        </w:rPr>
        <w:t> </w:t>
      </w:r>
      <w:r w:rsidRPr="003E4824">
        <w:rPr>
          <w:rStyle w:val="Char5"/>
          <w:rtl/>
        </w:rPr>
        <w:t xml:space="preserve"> </w:t>
      </w:r>
      <w:r w:rsidRPr="003E4824">
        <w:rPr>
          <w:rStyle w:val="Char5"/>
          <w:rFonts w:hint="cs"/>
          <w:rtl/>
        </w:rPr>
        <w:t>سر</w:t>
      </w:r>
      <w:r w:rsidRPr="003E4824">
        <w:rPr>
          <w:rStyle w:val="Char5"/>
          <w:rtl/>
        </w:rPr>
        <w:t xml:space="preserve"> </w:t>
      </w:r>
      <w:r w:rsidRPr="003E4824">
        <w:rPr>
          <w:rStyle w:val="Char5"/>
          <w:rFonts w:hint="cs"/>
          <w:rtl/>
        </w:rPr>
        <w:t>گرف</w:t>
      </w:r>
      <w:r w:rsidRPr="00900947">
        <w:rPr>
          <w:rStyle w:val="Char5"/>
          <w:rFonts w:hint="cs"/>
          <w:rtl/>
        </w:rPr>
        <w:t>ت،</w:t>
      </w:r>
      <w:r w:rsidRPr="00900947">
        <w:rPr>
          <w:rStyle w:val="Char5"/>
          <w:rFonts w:ascii="Times New Roman" w:hAnsi="Times New Roman" w:cs="Times New Roman" w:hint="cs"/>
          <w:rtl/>
        </w:rPr>
        <w:t> </w:t>
      </w:r>
      <w:r w:rsidRPr="00900947">
        <w:rPr>
          <w:rStyle w:val="Char5"/>
          <w:rFonts w:hint="cs"/>
          <w:rtl/>
        </w:rPr>
        <w:t>خوا</w:t>
      </w:r>
      <w:r w:rsidRPr="00900947">
        <w:rPr>
          <w:rStyle w:val="Char5"/>
          <w:rtl/>
        </w:rPr>
        <w:t>ه</w:t>
      </w:r>
      <w:r w:rsidRPr="00900947">
        <w:rPr>
          <w:rStyle w:val="Char5"/>
          <w:rFonts w:ascii="Times New Roman" w:hAnsi="Times New Roman" w:cs="Times New Roman" w:hint="cs"/>
          <w:rtl/>
        </w:rPr>
        <w:t> </w:t>
      </w:r>
      <w:r w:rsidRPr="00900947">
        <w:rPr>
          <w:rStyle w:val="Char5"/>
          <w:rFonts w:hint="cs"/>
          <w:rtl/>
        </w:rPr>
        <w:t>از</w:t>
      </w:r>
      <w:r w:rsidRPr="00900947">
        <w:rPr>
          <w:rStyle w:val="Char5"/>
          <w:rtl/>
        </w:rPr>
        <w:t xml:space="preserve"> </w:t>
      </w:r>
      <w:r w:rsidRPr="00900947">
        <w:rPr>
          <w:rStyle w:val="Char5"/>
          <w:rFonts w:hint="cs"/>
          <w:rtl/>
        </w:rPr>
        <w:t>دو</w:t>
      </w:r>
      <w:r w:rsidRPr="00900947">
        <w:rPr>
          <w:rStyle w:val="Char5"/>
          <w:rFonts w:ascii="Times New Roman" w:hAnsi="Times New Roman" w:cs="Times New Roman" w:hint="cs"/>
          <w:rtl/>
        </w:rPr>
        <w:t> </w:t>
      </w:r>
      <w:r w:rsidRPr="00900947">
        <w:rPr>
          <w:rStyle w:val="Char5"/>
          <w:rFonts w:hint="cs"/>
          <w:rtl/>
        </w:rPr>
        <w:t>رکعت</w:t>
      </w:r>
      <w:r w:rsidRPr="00900947">
        <w:rPr>
          <w:rStyle w:val="Char5"/>
          <w:rFonts w:ascii="Times New Roman" w:hAnsi="Times New Roman" w:cs="Times New Roman" w:hint="cs"/>
          <w:rtl/>
        </w:rPr>
        <w:t> </w:t>
      </w:r>
      <w:r w:rsidRPr="00900947">
        <w:rPr>
          <w:rStyle w:val="Char5"/>
          <w:rFonts w:hint="cs"/>
          <w:rtl/>
        </w:rPr>
        <w:t>سلام</w:t>
      </w:r>
      <w:r w:rsidRPr="00900947">
        <w:rPr>
          <w:rStyle w:val="Char5"/>
          <w:rtl/>
        </w:rPr>
        <w:t xml:space="preserve"> </w:t>
      </w:r>
      <w:r w:rsidRPr="00900947">
        <w:rPr>
          <w:rStyle w:val="Char5"/>
          <w:rFonts w:hint="cs"/>
          <w:rtl/>
        </w:rPr>
        <w:t>داده</w:t>
      </w:r>
      <w:r w:rsidRPr="00900947">
        <w:rPr>
          <w:rStyle w:val="Char5"/>
          <w:rtl/>
        </w:rPr>
        <w:t xml:space="preserve"> </w:t>
      </w:r>
      <w:r w:rsidRPr="00900947">
        <w:rPr>
          <w:rStyle w:val="Char5"/>
          <w:rFonts w:hint="cs"/>
          <w:rtl/>
        </w:rPr>
        <w:t>باشد</w:t>
      </w:r>
      <w:r w:rsidRPr="00900947">
        <w:rPr>
          <w:rStyle w:val="Char5"/>
          <w:rtl/>
        </w:rPr>
        <w:t xml:space="preserve"> </w:t>
      </w:r>
      <w:r w:rsidRPr="00900947">
        <w:rPr>
          <w:rStyle w:val="Char5"/>
          <w:rFonts w:hint="cs"/>
          <w:rtl/>
        </w:rPr>
        <w:t>یا</w:t>
      </w:r>
      <w:r w:rsidRPr="00900947">
        <w:rPr>
          <w:rStyle w:val="Char5"/>
          <w:rtl/>
        </w:rPr>
        <w:t xml:space="preserve"> </w:t>
      </w:r>
      <w:r w:rsidRPr="00900947">
        <w:rPr>
          <w:rStyle w:val="Char5"/>
          <w:rFonts w:hint="cs"/>
          <w:rtl/>
        </w:rPr>
        <w:t>از</w:t>
      </w:r>
      <w:r w:rsidRPr="00900947">
        <w:rPr>
          <w:rStyle w:val="Char5"/>
          <w:rtl/>
        </w:rPr>
        <w:t xml:space="preserve"> </w:t>
      </w:r>
      <w:r w:rsidRPr="00900947">
        <w:rPr>
          <w:rStyle w:val="Char5"/>
          <w:rFonts w:hint="cs"/>
          <w:rtl/>
        </w:rPr>
        <w:t>دو</w:t>
      </w:r>
      <w:r w:rsidRPr="00900947">
        <w:rPr>
          <w:rStyle w:val="Char5"/>
          <w:rtl/>
        </w:rPr>
        <w:t xml:space="preserve"> </w:t>
      </w:r>
      <w:r w:rsidRPr="00900947">
        <w:rPr>
          <w:rStyle w:val="Char5"/>
          <w:rFonts w:hint="cs"/>
          <w:rtl/>
        </w:rPr>
        <w:t>رکعت</w:t>
      </w:r>
      <w:r w:rsidRPr="00900947">
        <w:rPr>
          <w:rStyle w:val="Char5"/>
          <w:rtl/>
        </w:rPr>
        <w:t xml:space="preserve"> </w:t>
      </w:r>
      <w:r w:rsidRPr="00900947">
        <w:rPr>
          <w:rStyle w:val="Char5"/>
          <w:rFonts w:hint="cs"/>
          <w:rtl/>
        </w:rPr>
        <w:t>بیشتر</w:t>
      </w:r>
      <w:r w:rsidRPr="00900947">
        <w:rPr>
          <w:rStyle w:val="Char5"/>
          <w:rFonts w:ascii="Times New Roman" w:hAnsi="Times New Roman" w:cs="Times New Roman" w:hint="cs"/>
          <w:rtl/>
        </w:rPr>
        <w:t> </w:t>
      </w:r>
      <w:r w:rsidRPr="00900947">
        <w:rPr>
          <w:rStyle w:val="Char5"/>
          <w:rFonts w:hint="cs"/>
          <w:rtl/>
        </w:rPr>
        <w:t>و</w:t>
      </w:r>
      <w:r w:rsidRPr="00900947">
        <w:rPr>
          <w:rStyle w:val="Char5"/>
          <w:rtl/>
        </w:rPr>
        <w:t xml:space="preserve"> </w:t>
      </w:r>
      <w:r w:rsidRPr="00900947">
        <w:rPr>
          <w:rStyle w:val="Char5"/>
          <w:rFonts w:hint="cs"/>
          <w:rtl/>
        </w:rPr>
        <w:t>یا</w:t>
      </w:r>
      <w:r w:rsidRPr="00900947">
        <w:rPr>
          <w:rStyle w:val="Char5"/>
          <w:rtl/>
        </w:rPr>
        <w:t xml:space="preserve"> </w:t>
      </w:r>
      <w:r w:rsidRPr="00900947">
        <w:rPr>
          <w:rStyle w:val="Char5"/>
          <w:rFonts w:hint="cs"/>
          <w:rtl/>
        </w:rPr>
        <w:t>کم‌</w:t>
      </w:r>
      <w:r w:rsidRPr="00900947">
        <w:rPr>
          <w:rStyle w:val="Char5"/>
          <w:rtl/>
        </w:rPr>
        <w:t>تر.</w:t>
      </w:r>
      <w:r w:rsidRPr="00900947">
        <w:rPr>
          <w:rStyle w:val="Char5"/>
          <w:rFonts w:ascii="Times New Roman" w:hAnsi="Times New Roman" w:cs="Times New Roman" w:hint="cs"/>
          <w:rtl/>
        </w:rPr>
        <w:t> </w:t>
      </w:r>
      <w:r w:rsidRPr="00900947">
        <w:rPr>
          <w:rStyle w:val="Char5"/>
          <w:rtl/>
        </w:rPr>
        <w:t>(فقه السن</w:t>
      </w:r>
      <w:r w:rsidRPr="00900947">
        <w:rPr>
          <w:rStyle w:val="Char5"/>
          <w:rFonts w:hint="cs"/>
          <w:rtl/>
        </w:rPr>
        <w:t>ة</w:t>
      </w:r>
      <w:r w:rsidRPr="00900947">
        <w:rPr>
          <w:rStyle w:val="Char5"/>
          <w:rtl/>
        </w:rPr>
        <w:t xml:space="preserve"> سید سابق).</w:t>
      </w:r>
    </w:p>
  </w:footnote>
  <w:footnote w:id="97">
    <w:p w:rsidR="00D44CA2" w:rsidRPr="003E4824" w:rsidRDefault="00D44CA2" w:rsidP="002A69CE">
      <w:pPr>
        <w:pStyle w:val="FootnoteText"/>
        <w:bidi/>
        <w:ind w:left="284" w:hanging="284"/>
        <w:jc w:val="both"/>
        <w:rPr>
          <w:rStyle w:val="Char5"/>
        </w:rPr>
      </w:pPr>
      <w:r w:rsidRPr="00900947">
        <w:rPr>
          <w:rStyle w:val="Char5"/>
        </w:rPr>
        <w:footnoteRef/>
      </w:r>
      <w:r w:rsidRPr="00900947">
        <w:rPr>
          <w:rStyle w:val="Char5"/>
          <w:rtl/>
        </w:rPr>
        <w:t>- البته</w:t>
      </w:r>
      <w:r w:rsidRPr="003E4824">
        <w:rPr>
          <w:rStyle w:val="Char5"/>
          <w:rtl/>
        </w:rPr>
        <w:t xml:space="preserve"> دیگر مأمومین نیز که در ابتدای نماز با امام بودند باید با امام برخیزند و نماز خود را کامل نمایند.</w:t>
      </w:r>
    </w:p>
  </w:footnote>
  <w:footnote w:id="98">
    <w:p w:rsidR="00D44CA2" w:rsidRPr="003E4824" w:rsidRDefault="00D44CA2" w:rsidP="002A69CE">
      <w:pPr>
        <w:pStyle w:val="FootnoteText"/>
        <w:bidi/>
        <w:ind w:left="284" w:hanging="284"/>
        <w:jc w:val="both"/>
        <w:rPr>
          <w:rStyle w:val="Char5"/>
        </w:rPr>
      </w:pPr>
      <w:r w:rsidRPr="00900947">
        <w:rPr>
          <w:rStyle w:val="Char5"/>
        </w:rPr>
        <w:footnoteRef/>
      </w:r>
      <w:r w:rsidRPr="00900947">
        <w:rPr>
          <w:rStyle w:val="Char5"/>
          <w:rtl/>
        </w:rPr>
        <w:t>- الله</w:t>
      </w:r>
      <w:r w:rsidRPr="003E4824">
        <w:rPr>
          <w:rStyle w:val="Char5"/>
          <w:rtl/>
        </w:rPr>
        <w:t xml:space="preserve"> اکبر آغازین نماز.</w:t>
      </w:r>
    </w:p>
  </w:footnote>
  <w:footnote w:id="99">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در</w:t>
      </w:r>
      <w:r w:rsidRPr="003E4824">
        <w:rPr>
          <w:rStyle w:val="Char5"/>
          <w:rtl/>
        </w:rPr>
        <w:t xml:space="preserve"> این حالت به مکان رکن ترک شده (یعنی سجده‌ی دوم) در رکعت بعدی رسیده و بیاد آورده.</w:t>
      </w:r>
    </w:p>
  </w:footnote>
  <w:footnote w:id="100">
    <w:p w:rsidR="00900947" w:rsidRPr="003E4824" w:rsidRDefault="00900947" w:rsidP="00900947">
      <w:pPr>
        <w:pStyle w:val="FootnoteText"/>
        <w:bidi/>
        <w:ind w:left="284" w:hanging="284"/>
        <w:jc w:val="both"/>
        <w:rPr>
          <w:rStyle w:val="Char5"/>
        </w:rPr>
      </w:pPr>
      <w:r w:rsidRPr="00900947">
        <w:rPr>
          <w:rStyle w:val="Char5"/>
        </w:rPr>
        <w:footnoteRef/>
      </w:r>
      <w:r w:rsidRPr="00900947">
        <w:rPr>
          <w:rStyle w:val="Char5"/>
          <w:rtl/>
        </w:rPr>
        <w:t xml:space="preserve">- </w:t>
      </w:r>
      <w:r w:rsidRPr="003E4824">
        <w:rPr>
          <w:rStyle w:val="Char5"/>
          <w:rtl/>
        </w:rPr>
        <w:t>در این حالت هنوز به مکان رکن ترک شده (یعنی سجده‌ی دوم) در رکعت بعدی نرسیده بلکه جلوتر و در رکوع بیاد آورده.</w:t>
      </w:r>
    </w:p>
  </w:footnote>
  <w:footnote w:id="101">
    <w:p w:rsidR="00D44CA2" w:rsidRPr="003E4824" w:rsidRDefault="00D44CA2" w:rsidP="00900947">
      <w:pPr>
        <w:pStyle w:val="FootnoteText"/>
        <w:bidi/>
        <w:ind w:left="284" w:hanging="284"/>
        <w:jc w:val="both"/>
        <w:rPr>
          <w:rStyle w:val="Char5"/>
        </w:rPr>
      </w:pPr>
      <w:r w:rsidRPr="001D5E47">
        <w:rPr>
          <w:rStyle w:val="Char5"/>
          <w:vertAlign w:val="superscript"/>
        </w:rPr>
        <w:footnoteRef/>
      </w:r>
      <w:r w:rsidRPr="003E4824">
        <w:rPr>
          <w:rStyle w:val="Char5"/>
          <w:rtl/>
        </w:rPr>
        <w:t>- برای جبران این نقص</w:t>
      </w:r>
      <w:r w:rsidRPr="003E4824">
        <w:rPr>
          <w:rStyle w:val="Char5"/>
          <w:rFonts w:hint="cs"/>
          <w:rtl/>
        </w:rPr>
        <w:t>،</w:t>
      </w:r>
      <w:r w:rsidRPr="003E4824">
        <w:rPr>
          <w:rStyle w:val="Char5"/>
          <w:rtl/>
        </w:rPr>
        <w:t xml:space="preserve"> باید ابتدا بنشیند چون در رکعت قبلی جلوس بین دو سجده را ترک گفته بود، و انجام یک سجده هم، برای ترک سجده‌ی دوم رکعت اول است، در ضمن آن مقدار اضافی که در رکعت دوم انجام داده را حساب نمی‌کند، بلکه باید از همانجایی که نقص نماز خود را برطرف نمود بعنوان رکعت حساب نماید.</w:t>
      </w:r>
    </w:p>
  </w:footnote>
  <w:footnote w:id="102">
    <w:p w:rsidR="00D44CA2" w:rsidRPr="003E4824" w:rsidRDefault="00D44CA2" w:rsidP="00D73FD7">
      <w:pPr>
        <w:pStyle w:val="FootnoteText"/>
        <w:bidi/>
        <w:ind w:left="284" w:hanging="284"/>
        <w:jc w:val="both"/>
        <w:rPr>
          <w:rStyle w:val="Char5"/>
          <w:rtl/>
        </w:rPr>
      </w:pPr>
      <w:r w:rsidRPr="001D5E47">
        <w:rPr>
          <w:rStyle w:val="Char5"/>
          <w:vertAlign w:val="superscript"/>
        </w:rPr>
        <w:footnoteRef/>
      </w:r>
      <w:r w:rsidRPr="003E4824">
        <w:rPr>
          <w:rStyle w:val="Char5"/>
          <w:rtl/>
        </w:rPr>
        <w:t>- در انتهای این کتاب در مورد شناخت ارکان و واجبات و سنت</w:t>
      </w:r>
      <w:r w:rsidRPr="003E4824">
        <w:rPr>
          <w:rStyle w:val="Char5"/>
          <w:rFonts w:hint="cs"/>
          <w:rtl/>
        </w:rPr>
        <w:t>‌</w:t>
      </w:r>
      <w:r w:rsidRPr="003E4824">
        <w:rPr>
          <w:rStyle w:val="Char5"/>
          <w:rtl/>
        </w:rPr>
        <w:t xml:space="preserve">های نماز  توضیح خواهیم کرد. </w:t>
      </w:r>
    </w:p>
  </w:footnote>
  <w:footnote w:id="103">
    <w:p w:rsidR="00D44CA2" w:rsidRPr="003E4824" w:rsidRDefault="00D44CA2" w:rsidP="00D73FD7">
      <w:pPr>
        <w:pStyle w:val="FootnoteText"/>
        <w:bidi/>
        <w:ind w:left="284" w:hanging="284"/>
        <w:jc w:val="both"/>
        <w:rPr>
          <w:rStyle w:val="Char5"/>
          <w:rtl/>
        </w:rPr>
      </w:pPr>
      <w:r w:rsidRPr="001D5E47">
        <w:rPr>
          <w:rStyle w:val="Char5"/>
          <w:vertAlign w:val="superscript"/>
        </w:rPr>
        <w:footnoteRef/>
      </w:r>
      <w:r w:rsidRPr="003E4824">
        <w:rPr>
          <w:rStyle w:val="Char5"/>
          <w:rtl/>
        </w:rPr>
        <w:t>- بعداً در بخش سوم این کتاب اشاره خواهد شد که بعضی از علما انجام سجده‌ی سهو را در این حالت نیز لازم نمی‌دانند.</w:t>
      </w:r>
    </w:p>
  </w:footnote>
  <w:footnote w:id="104">
    <w:p w:rsidR="00D44CA2" w:rsidRPr="003E4824" w:rsidRDefault="00D44CA2" w:rsidP="00D73FD7">
      <w:pPr>
        <w:pStyle w:val="FootnoteText"/>
        <w:bidi/>
        <w:ind w:left="284" w:hanging="284"/>
        <w:jc w:val="both"/>
        <w:rPr>
          <w:rStyle w:val="Char5"/>
          <w:rtl/>
        </w:rPr>
      </w:pPr>
      <w:r w:rsidRPr="001D5E47">
        <w:rPr>
          <w:rStyle w:val="Char5"/>
          <w:vertAlign w:val="superscript"/>
        </w:rPr>
        <w:footnoteRef/>
      </w:r>
      <w:r w:rsidRPr="003E4824">
        <w:rPr>
          <w:rStyle w:val="Char5"/>
          <w:rtl/>
        </w:rPr>
        <w:t>- بعبارتی ترک واجبات در نماز اگر سهوا روی دهد، با سجده‌ی سهو که قبل از سلام نماز صورت می‌گیرد جبران می‌شود.</w:t>
      </w:r>
    </w:p>
  </w:footnote>
  <w:footnote w:id="105">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بخاری</w:t>
      </w:r>
      <w:r w:rsidRPr="003E4824">
        <w:rPr>
          <w:rStyle w:val="Char5"/>
          <w:rFonts w:hint="cs"/>
          <w:rtl/>
        </w:rPr>
        <w:t xml:space="preserve">: </w:t>
      </w:r>
      <w:r w:rsidRPr="003E4824">
        <w:rPr>
          <w:rStyle w:val="Char5"/>
          <w:rtl/>
        </w:rPr>
        <w:t>1224، مسلم</w:t>
      </w:r>
      <w:r w:rsidRPr="003E4824">
        <w:rPr>
          <w:rStyle w:val="Char5"/>
          <w:rFonts w:hint="cs"/>
          <w:rtl/>
        </w:rPr>
        <w:t xml:space="preserve">: </w:t>
      </w:r>
      <w:r w:rsidRPr="003E4824">
        <w:rPr>
          <w:rStyle w:val="Char5"/>
          <w:rtl/>
        </w:rPr>
        <w:t>570، نسائی</w:t>
      </w:r>
      <w:r w:rsidRPr="003E4824">
        <w:rPr>
          <w:rStyle w:val="Char5"/>
          <w:rFonts w:hint="cs"/>
          <w:rtl/>
        </w:rPr>
        <w:t xml:space="preserve">: </w:t>
      </w:r>
      <w:r w:rsidRPr="003E4824">
        <w:rPr>
          <w:rStyle w:val="Char5"/>
          <w:rtl/>
        </w:rPr>
        <w:t>19/3، ابوداود</w:t>
      </w:r>
      <w:r w:rsidRPr="003E4824">
        <w:rPr>
          <w:rStyle w:val="Char5"/>
          <w:rFonts w:hint="cs"/>
          <w:rtl/>
        </w:rPr>
        <w:t xml:space="preserve">: </w:t>
      </w:r>
      <w:r w:rsidRPr="003E4824">
        <w:rPr>
          <w:rStyle w:val="Char5"/>
          <w:rtl/>
        </w:rPr>
        <w:t>1021، ترمذی</w:t>
      </w:r>
      <w:r w:rsidRPr="003E4824">
        <w:rPr>
          <w:rStyle w:val="Char5"/>
          <w:rFonts w:hint="cs"/>
          <w:rtl/>
        </w:rPr>
        <w:t>:</w:t>
      </w:r>
      <w:r w:rsidRPr="003E4824">
        <w:rPr>
          <w:rStyle w:val="Char5"/>
          <w:rtl/>
        </w:rPr>
        <w:t xml:space="preserve"> 389، ابن ماجه</w:t>
      </w:r>
      <w:r w:rsidRPr="003E4824">
        <w:rPr>
          <w:rStyle w:val="Char5"/>
          <w:rFonts w:hint="cs"/>
          <w:rtl/>
        </w:rPr>
        <w:t xml:space="preserve">: </w:t>
      </w:r>
      <w:r w:rsidRPr="003E4824">
        <w:rPr>
          <w:rStyle w:val="Char5"/>
          <w:rtl/>
        </w:rPr>
        <w:t>1206.</w:t>
      </w:r>
    </w:p>
  </w:footnote>
  <w:footnote w:id="106">
    <w:p w:rsidR="00D44CA2" w:rsidRPr="003E4824" w:rsidRDefault="00D44CA2" w:rsidP="00900947">
      <w:pPr>
        <w:pStyle w:val="FootnoteText"/>
        <w:bidi/>
        <w:ind w:left="284" w:hanging="284"/>
        <w:jc w:val="both"/>
        <w:rPr>
          <w:rStyle w:val="Char5"/>
          <w:rtl/>
        </w:rPr>
      </w:pPr>
      <w:r w:rsidRPr="00900947">
        <w:rPr>
          <w:rStyle w:val="Char5"/>
        </w:rPr>
        <w:footnoteRef/>
      </w:r>
      <w:r w:rsidRPr="00900947">
        <w:rPr>
          <w:rStyle w:val="Char5"/>
          <w:rtl/>
        </w:rPr>
        <w:t>- مانند</w:t>
      </w:r>
      <w:r w:rsidRPr="003E4824">
        <w:rPr>
          <w:rStyle w:val="Char5"/>
          <w:rtl/>
        </w:rPr>
        <w:t xml:space="preserve"> بالا بردن دست</w:t>
      </w:r>
      <w:r>
        <w:rPr>
          <w:rStyle w:val="Char5"/>
          <w:rFonts w:hint="cs"/>
          <w:rtl/>
        </w:rPr>
        <w:t>‌</w:t>
      </w:r>
      <w:r w:rsidRPr="003E4824">
        <w:rPr>
          <w:rStyle w:val="Char5"/>
          <w:rtl/>
        </w:rPr>
        <w:t>ها هنگام گف</w:t>
      </w:r>
      <w:r w:rsidRPr="00900947">
        <w:rPr>
          <w:rStyle w:val="Char5"/>
          <w:rtl/>
        </w:rPr>
        <w:t>تن تکبیرة الاحرام آغازین نماز، یا قرائت سوره‌ی بعد از فاتحه</w:t>
      </w:r>
      <w:r w:rsidRPr="003E4824">
        <w:rPr>
          <w:rStyle w:val="Char5"/>
          <w:rtl/>
        </w:rPr>
        <w:t>.</w:t>
      </w:r>
    </w:p>
  </w:footnote>
  <w:footnote w:id="107">
    <w:p w:rsidR="00D44CA2" w:rsidRPr="003E4824" w:rsidRDefault="00D44CA2" w:rsidP="00D73FD7">
      <w:pPr>
        <w:pStyle w:val="FootnoteText"/>
        <w:bidi/>
        <w:ind w:left="284" w:hanging="284"/>
        <w:jc w:val="both"/>
        <w:rPr>
          <w:rStyle w:val="Char5"/>
          <w:rtl/>
        </w:rPr>
      </w:pPr>
      <w:r w:rsidRPr="00900947">
        <w:rPr>
          <w:rStyle w:val="Char5"/>
        </w:rPr>
        <w:footnoteRef/>
      </w:r>
      <w:r w:rsidRPr="00900947">
        <w:rPr>
          <w:rStyle w:val="Char5"/>
          <w:rtl/>
        </w:rPr>
        <w:t>- پس</w:t>
      </w:r>
      <w:r w:rsidRPr="003E4824">
        <w:rPr>
          <w:rStyle w:val="Char5"/>
          <w:rtl/>
        </w:rPr>
        <w:t xml:space="preserve"> اگر نمازگزار توانست یکی از دو امر مورد تردید را ترجیح دهد، باید بعد از سلام دو سجده‌ی سهو بجای آورد.</w:t>
      </w:r>
    </w:p>
  </w:footnote>
  <w:footnote w:id="108">
    <w:p w:rsidR="00D44CA2" w:rsidRPr="003E4824" w:rsidRDefault="00D44CA2" w:rsidP="0087044D">
      <w:pPr>
        <w:pStyle w:val="FootnoteText"/>
        <w:widowControl w:val="0"/>
        <w:bidi/>
        <w:ind w:left="284" w:hanging="284"/>
        <w:jc w:val="both"/>
        <w:rPr>
          <w:rStyle w:val="Char5"/>
          <w:rtl/>
        </w:rPr>
      </w:pPr>
      <w:r w:rsidRPr="00900947">
        <w:rPr>
          <w:rStyle w:val="Char5"/>
        </w:rPr>
        <w:footnoteRef/>
      </w:r>
      <w:r w:rsidRPr="00900947">
        <w:rPr>
          <w:rStyle w:val="Char5"/>
          <w:rtl/>
        </w:rPr>
        <w:t>- بخاری</w:t>
      </w:r>
      <w:r w:rsidRPr="003E4824">
        <w:rPr>
          <w:rStyle w:val="Char5"/>
          <w:rFonts w:hint="cs"/>
          <w:rtl/>
        </w:rPr>
        <w:t xml:space="preserve">: </w:t>
      </w:r>
      <w:r w:rsidRPr="003E4824">
        <w:rPr>
          <w:rStyle w:val="Char5"/>
          <w:rtl/>
        </w:rPr>
        <w:t>401.</w:t>
      </w:r>
    </w:p>
  </w:footnote>
  <w:footnote w:id="109">
    <w:p w:rsidR="00D44CA2" w:rsidRPr="003E4824" w:rsidRDefault="00D44CA2" w:rsidP="0087044D">
      <w:pPr>
        <w:pStyle w:val="FootnoteText"/>
        <w:widowControl w:val="0"/>
        <w:bidi/>
        <w:ind w:left="284" w:hanging="284"/>
        <w:jc w:val="both"/>
        <w:rPr>
          <w:rStyle w:val="Char5"/>
          <w:rtl/>
        </w:rPr>
      </w:pPr>
      <w:r w:rsidRPr="00900947">
        <w:rPr>
          <w:rStyle w:val="Char5"/>
        </w:rPr>
        <w:footnoteRef/>
      </w:r>
      <w:r w:rsidRPr="00900947">
        <w:rPr>
          <w:rStyle w:val="Char5"/>
          <w:rtl/>
        </w:rPr>
        <w:t>- پس</w:t>
      </w:r>
      <w:r w:rsidRPr="003E4824">
        <w:rPr>
          <w:rStyle w:val="Char5"/>
          <w:rtl/>
        </w:rPr>
        <w:t xml:space="preserve"> در حالتی که نمازگزار نتواند یکی از دو امر مورد تردید را ترجیح دهد، باید قبل از سلام سجده‌ی سهو بجای آورد.</w:t>
      </w:r>
    </w:p>
  </w:footnote>
  <w:footnote w:id="110">
    <w:p w:rsidR="00D44CA2" w:rsidRPr="003E4824" w:rsidRDefault="00D44CA2" w:rsidP="0087044D">
      <w:pPr>
        <w:pStyle w:val="FootnoteText"/>
        <w:widowControl w:val="0"/>
        <w:bidi/>
        <w:ind w:left="284" w:hanging="284"/>
        <w:jc w:val="both"/>
        <w:rPr>
          <w:rStyle w:val="Char5"/>
          <w:rtl/>
        </w:rPr>
      </w:pPr>
      <w:r w:rsidRPr="00BB00D8">
        <w:rPr>
          <w:rStyle w:val="Char5"/>
        </w:rPr>
        <w:footnoteRef/>
      </w:r>
      <w:r w:rsidRPr="00BB00D8">
        <w:rPr>
          <w:rStyle w:val="Char5"/>
          <w:rtl/>
        </w:rPr>
        <w:t>- مسلم</w:t>
      </w:r>
      <w:r w:rsidRPr="003E4824">
        <w:rPr>
          <w:rStyle w:val="Char5"/>
          <w:rFonts w:hint="cs"/>
          <w:rtl/>
        </w:rPr>
        <w:t>:</w:t>
      </w:r>
      <w:r w:rsidRPr="003E4824">
        <w:rPr>
          <w:rStyle w:val="Char5"/>
          <w:rtl/>
        </w:rPr>
        <w:t>571، ابوداود</w:t>
      </w:r>
      <w:r w:rsidRPr="003E4824">
        <w:rPr>
          <w:rStyle w:val="Char5"/>
          <w:rFonts w:hint="cs"/>
          <w:rtl/>
        </w:rPr>
        <w:t xml:space="preserve">: </w:t>
      </w:r>
      <w:r w:rsidRPr="003E4824">
        <w:rPr>
          <w:rStyle w:val="Char5"/>
          <w:rtl/>
        </w:rPr>
        <w:t>1011.</w:t>
      </w:r>
    </w:p>
  </w:footnote>
  <w:footnote w:id="111">
    <w:p w:rsidR="00D44CA2" w:rsidRPr="003E4824" w:rsidRDefault="00D44CA2" w:rsidP="0087044D">
      <w:pPr>
        <w:pStyle w:val="FootnoteText"/>
        <w:widowControl w:val="0"/>
        <w:bidi/>
        <w:ind w:left="284" w:hanging="284"/>
        <w:jc w:val="both"/>
        <w:rPr>
          <w:rStyle w:val="Char5"/>
          <w:rtl/>
        </w:rPr>
      </w:pPr>
      <w:r w:rsidRPr="00BB00D8">
        <w:rPr>
          <w:rStyle w:val="Char5"/>
        </w:rPr>
        <w:footnoteRef/>
      </w:r>
      <w:r w:rsidRPr="00BB00D8">
        <w:rPr>
          <w:rStyle w:val="Char5"/>
          <w:rtl/>
        </w:rPr>
        <w:t>- ‌نمازگزار</w:t>
      </w:r>
      <w:r w:rsidRPr="003E4824">
        <w:rPr>
          <w:rStyle w:val="Char5"/>
          <w:rtl/>
        </w:rPr>
        <w:t xml:space="preserve"> در</w:t>
      </w:r>
      <w:r w:rsidRPr="003E4824">
        <w:rPr>
          <w:rStyle w:val="Char5"/>
          <w:rFonts w:ascii="Times New Roman" w:hAnsi="Times New Roman" w:cs="Times New Roman" w:hint="cs"/>
          <w:rtl/>
        </w:rPr>
        <w:t> </w:t>
      </w:r>
      <w:r w:rsidRPr="003E4824">
        <w:rPr>
          <w:rStyle w:val="Char5"/>
          <w:rFonts w:hint="cs"/>
          <w:rtl/>
        </w:rPr>
        <w:t>رکعت</w:t>
      </w:r>
      <w:r w:rsidRPr="003E4824">
        <w:rPr>
          <w:rStyle w:val="Char5"/>
          <w:rFonts w:ascii="Times New Roman" w:hAnsi="Times New Roman" w:cs="Times New Roman" w:hint="cs"/>
          <w:rtl/>
        </w:rPr>
        <w:t> </w:t>
      </w:r>
      <w:r w:rsidRPr="003E4824">
        <w:rPr>
          <w:rStyle w:val="Char5"/>
          <w:rFonts w:hint="cs"/>
          <w:rtl/>
        </w:rPr>
        <w:t>سوم</w:t>
      </w:r>
      <w:r w:rsidRPr="003E4824">
        <w:rPr>
          <w:rStyle w:val="Char5"/>
          <w:rFonts w:ascii="Times New Roman" w:hAnsi="Times New Roman" w:cs="Times New Roman" w:hint="cs"/>
          <w:rtl/>
        </w:rPr>
        <w:t> </w:t>
      </w:r>
      <w:r w:rsidRPr="003E4824">
        <w:rPr>
          <w:rStyle w:val="Char5"/>
          <w:rFonts w:hint="cs"/>
          <w:rtl/>
        </w:rPr>
        <w:t>یقین</w:t>
      </w:r>
      <w:r w:rsidRPr="003E4824">
        <w:rPr>
          <w:rStyle w:val="Char5"/>
          <w:rtl/>
        </w:rPr>
        <w:t xml:space="preserve"> </w:t>
      </w:r>
      <w:r w:rsidRPr="003E4824">
        <w:rPr>
          <w:rStyle w:val="Char5"/>
          <w:rFonts w:hint="cs"/>
          <w:rtl/>
        </w:rPr>
        <w:t>دارد،</w:t>
      </w:r>
      <w:r w:rsidRPr="003E4824">
        <w:rPr>
          <w:rStyle w:val="Char5"/>
          <w:rtl/>
        </w:rPr>
        <w:t xml:space="preserve"> </w:t>
      </w:r>
      <w:r w:rsidRPr="003E4824">
        <w:rPr>
          <w:rStyle w:val="Char5"/>
          <w:rFonts w:hint="cs"/>
          <w:rtl/>
        </w:rPr>
        <w:t>اما</w:t>
      </w:r>
      <w:r w:rsidRPr="003E4824">
        <w:rPr>
          <w:rStyle w:val="Char5"/>
          <w:rtl/>
        </w:rPr>
        <w:t xml:space="preserve"> </w:t>
      </w:r>
      <w:r w:rsidRPr="003E4824">
        <w:rPr>
          <w:rStyle w:val="Char5"/>
          <w:rFonts w:hint="cs"/>
          <w:rtl/>
        </w:rPr>
        <w:t>انجام</w:t>
      </w:r>
      <w:r w:rsidRPr="003E4824">
        <w:rPr>
          <w:rStyle w:val="Char5"/>
          <w:rtl/>
        </w:rPr>
        <w:t xml:space="preserve"> </w:t>
      </w:r>
      <w:r w:rsidRPr="003E4824">
        <w:rPr>
          <w:rStyle w:val="Char5"/>
          <w:rFonts w:hint="cs"/>
          <w:rtl/>
        </w:rPr>
        <w:t>رکعت</w:t>
      </w:r>
      <w:r w:rsidRPr="003E4824">
        <w:rPr>
          <w:rStyle w:val="Char5"/>
          <w:rFonts w:ascii="Times New Roman" w:hAnsi="Times New Roman" w:cs="Times New Roman" w:hint="cs"/>
          <w:rtl/>
        </w:rPr>
        <w:t> </w:t>
      </w:r>
      <w:r w:rsidRPr="003E4824">
        <w:rPr>
          <w:rStyle w:val="Char5"/>
          <w:rFonts w:hint="cs"/>
          <w:rtl/>
        </w:rPr>
        <w:t>چهارم</w:t>
      </w:r>
      <w:r w:rsidRPr="003E4824">
        <w:rPr>
          <w:rStyle w:val="Char5"/>
          <w:rFonts w:ascii="Times New Roman" w:hAnsi="Times New Roman" w:cs="Times New Roman" w:hint="cs"/>
          <w:rtl/>
        </w:rPr>
        <w:t> </w:t>
      </w:r>
      <w:r w:rsidRPr="003E4824">
        <w:rPr>
          <w:rStyle w:val="Char5"/>
          <w:rFonts w:hint="cs"/>
          <w:rtl/>
        </w:rPr>
        <w:t>است</w:t>
      </w:r>
      <w:r w:rsidRPr="003E4824">
        <w:rPr>
          <w:rStyle w:val="Char5"/>
          <w:rtl/>
        </w:rPr>
        <w:t xml:space="preserve"> </w:t>
      </w:r>
      <w:r w:rsidRPr="003E4824">
        <w:rPr>
          <w:rStyle w:val="Char5"/>
          <w:rFonts w:hint="cs"/>
          <w:rtl/>
        </w:rPr>
        <w:t>که</w:t>
      </w:r>
      <w:r w:rsidRPr="003E4824">
        <w:rPr>
          <w:rStyle w:val="Char5"/>
          <w:rtl/>
        </w:rPr>
        <w:t xml:space="preserve"> </w:t>
      </w:r>
      <w:r w:rsidRPr="003E4824">
        <w:rPr>
          <w:rStyle w:val="Char5"/>
          <w:rFonts w:hint="cs"/>
          <w:rtl/>
        </w:rPr>
        <w:t>مورد</w:t>
      </w:r>
      <w:r w:rsidRPr="003E4824">
        <w:rPr>
          <w:rStyle w:val="Char5"/>
          <w:rFonts w:ascii="Times New Roman" w:hAnsi="Times New Roman" w:cs="Times New Roman" w:hint="cs"/>
          <w:rtl/>
        </w:rPr>
        <w:t> </w:t>
      </w:r>
      <w:r w:rsidRPr="003E4824">
        <w:rPr>
          <w:rStyle w:val="Char5"/>
          <w:rFonts w:hint="cs"/>
          <w:rtl/>
        </w:rPr>
        <w:t>شک</w:t>
      </w:r>
      <w:r w:rsidRPr="003E4824">
        <w:rPr>
          <w:rStyle w:val="Char5"/>
          <w:rFonts w:ascii="Times New Roman" w:hAnsi="Times New Roman" w:cs="Times New Roman" w:hint="cs"/>
          <w:rtl/>
        </w:rPr>
        <w:t> </w:t>
      </w:r>
      <w:r w:rsidRPr="003E4824">
        <w:rPr>
          <w:rStyle w:val="Char5"/>
          <w:rFonts w:hint="cs"/>
          <w:rtl/>
        </w:rPr>
        <w:t>اقرار</w:t>
      </w:r>
      <w:r w:rsidRPr="003E4824">
        <w:rPr>
          <w:rStyle w:val="Char5"/>
          <w:rtl/>
        </w:rPr>
        <w:t xml:space="preserve"> </w:t>
      </w:r>
      <w:r w:rsidRPr="003E4824">
        <w:rPr>
          <w:rStyle w:val="Char5"/>
          <w:rFonts w:hint="cs"/>
          <w:rtl/>
        </w:rPr>
        <w:t>گرفته،</w:t>
      </w:r>
      <w:r w:rsidRPr="003E4824">
        <w:rPr>
          <w:rStyle w:val="Char5"/>
          <w:rtl/>
        </w:rPr>
        <w:t xml:space="preserve"> </w:t>
      </w:r>
      <w:r w:rsidRPr="003E4824">
        <w:rPr>
          <w:rStyle w:val="Char5"/>
          <w:rFonts w:hint="cs"/>
          <w:rtl/>
        </w:rPr>
        <w:t>پس</w:t>
      </w:r>
      <w:r w:rsidRPr="003E4824">
        <w:rPr>
          <w:rStyle w:val="Char5"/>
          <w:rtl/>
        </w:rPr>
        <w:t xml:space="preserve"> </w:t>
      </w:r>
      <w:r w:rsidRPr="003E4824">
        <w:rPr>
          <w:rStyle w:val="Char5"/>
          <w:rFonts w:hint="cs"/>
          <w:rtl/>
        </w:rPr>
        <w:t>چو</w:t>
      </w:r>
      <w:r w:rsidRPr="003E4824">
        <w:rPr>
          <w:rStyle w:val="Char5"/>
          <w:rtl/>
        </w:rPr>
        <w:t>ن نمی‌تواند مشخص کند که بالاخره رکعت سوم است یا چهارم؟</w:t>
      </w:r>
      <w:r w:rsidRPr="003E4824">
        <w:rPr>
          <w:rStyle w:val="Char5"/>
          <w:rFonts w:ascii="Times New Roman" w:hAnsi="Times New Roman" w:cs="Times New Roman" w:hint="cs"/>
          <w:rtl/>
        </w:rPr>
        <w:t> </w:t>
      </w:r>
      <w:r w:rsidRPr="003E4824">
        <w:rPr>
          <w:rStyle w:val="Char5"/>
          <w:rFonts w:hint="cs"/>
          <w:rtl/>
        </w:rPr>
        <w:t>بنا</w:t>
      </w:r>
      <w:r w:rsidRPr="003E4824">
        <w:rPr>
          <w:rStyle w:val="Char5"/>
          <w:rtl/>
        </w:rPr>
        <w:t xml:space="preserve"> </w:t>
      </w:r>
      <w:r w:rsidRPr="003E4824">
        <w:rPr>
          <w:rStyle w:val="Char5"/>
          <w:rFonts w:hint="cs"/>
          <w:rtl/>
        </w:rPr>
        <w:t>را</w:t>
      </w:r>
      <w:r w:rsidRPr="003E4824">
        <w:rPr>
          <w:rStyle w:val="Char5"/>
          <w:rtl/>
        </w:rPr>
        <w:t xml:space="preserve"> </w:t>
      </w:r>
      <w:r w:rsidRPr="003E4824">
        <w:rPr>
          <w:rStyle w:val="Char5"/>
          <w:rFonts w:hint="cs"/>
          <w:rtl/>
        </w:rPr>
        <w:t>بر</w:t>
      </w:r>
      <w:r w:rsidRPr="003E4824">
        <w:rPr>
          <w:rStyle w:val="Char5"/>
          <w:rtl/>
        </w:rPr>
        <w:t xml:space="preserve"> </w:t>
      </w:r>
      <w:r w:rsidRPr="003E4824">
        <w:rPr>
          <w:rStyle w:val="Char5"/>
          <w:rFonts w:hint="cs"/>
          <w:rtl/>
        </w:rPr>
        <w:t>یقین</w:t>
      </w:r>
      <w:r w:rsidRPr="003E4824">
        <w:rPr>
          <w:rStyle w:val="Char5"/>
          <w:rtl/>
        </w:rPr>
        <w:t xml:space="preserve"> می‌گذارد؛ یعنی  فرض</w:t>
      </w:r>
      <w:r w:rsidRPr="003E4824">
        <w:rPr>
          <w:rStyle w:val="Char5"/>
          <w:rFonts w:ascii="Times New Roman" w:hAnsi="Times New Roman" w:cs="Times New Roman" w:hint="cs"/>
          <w:rtl/>
        </w:rPr>
        <w:t> </w:t>
      </w:r>
      <w:r w:rsidRPr="003E4824">
        <w:rPr>
          <w:rStyle w:val="Char5"/>
          <w:rFonts w:hint="cs"/>
          <w:rtl/>
        </w:rPr>
        <w:t>می‌کند</w:t>
      </w:r>
      <w:r w:rsidRPr="003E4824">
        <w:rPr>
          <w:rStyle w:val="Char5"/>
          <w:rtl/>
        </w:rPr>
        <w:t xml:space="preserve"> </w:t>
      </w:r>
      <w:r w:rsidRPr="003E4824">
        <w:rPr>
          <w:rStyle w:val="Char5"/>
          <w:rFonts w:hint="cs"/>
          <w:rtl/>
        </w:rPr>
        <w:t>که</w:t>
      </w:r>
      <w:r w:rsidRPr="003E4824">
        <w:rPr>
          <w:rStyle w:val="Char5"/>
          <w:rFonts w:ascii="Times New Roman" w:hAnsi="Times New Roman" w:cs="Times New Roman" w:hint="cs"/>
          <w:rtl/>
        </w:rPr>
        <w:t> </w:t>
      </w:r>
      <w:r w:rsidRPr="003E4824">
        <w:rPr>
          <w:rStyle w:val="Char5"/>
          <w:rFonts w:hint="cs"/>
          <w:rtl/>
        </w:rPr>
        <w:t>سه</w:t>
      </w:r>
      <w:r w:rsidRPr="003E4824">
        <w:rPr>
          <w:rStyle w:val="Char5"/>
          <w:rtl/>
        </w:rPr>
        <w:t xml:space="preserve"> </w:t>
      </w:r>
      <w:r w:rsidRPr="003E4824">
        <w:rPr>
          <w:rStyle w:val="Char5"/>
          <w:rFonts w:hint="cs"/>
          <w:rtl/>
        </w:rPr>
        <w:t>رکعت</w:t>
      </w:r>
      <w:r w:rsidRPr="003E4824">
        <w:rPr>
          <w:rStyle w:val="Char5"/>
          <w:rFonts w:ascii="Times New Roman" w:hAnsi="Times New Roman" w:cs="Times New Roman" w:hint="cs"/>
          <w:rtl/>
        </w:rPr>
        <w:t> </w:t>
      </w:r>
      <w:r w:rsidRPr="003E4824">
        <w:rPr>
          <w:rStyle w:val="Char5"/>
          <w:rFonts w:hint="cs"/>
          <w:rtl/>
        </w:rPr>
        <w:t>خوانده</w:t>
      </w:r>
      <w:r w:rsidRPr="003E4824">
        <w:rPr>
          <w:rStyle w:val="Char5"/>
          <w:rFonts w:ascii="Times New Roman" w:hAnsi="Times New Roman" w:cs="Times New Roman" w:hint="cs"/>
          <w:rtl/>
        </w:rPr>
        <w:t> </w:t>
      </w:r>
      <w:r w:rsidRPr="003E4824">
        <w:rPr>
          <w:rStyle w:val="Char5"/>
          <w:rFonts w:hint="cs"/>
          <w:rtl/>
        </w:rPr>
        <w:t>است‌</w:t>
      </w:r>
      <w:r w:rsidRPr="003E4824">
        <w:rPr>
          <w:rStyle w:val="Char5"/>
          <w:rtl/>
        </w:rPr>
        <w:t xml:space="preserve"> </w:t>
      </w:r>
      <w:r w:rsidRPr="003E4824">
        <w:rPr>
          <w:rStyle w:val="Char5"/>
          <w:rFonts w:hint="cs"/>
          <w:rtl/>
        </w:rPr>
        <w:t>و</w:t>
      </w:r>
      <w:r w:rsidRPr="003E4824">
        <w:rPr>
          <w:rStyle w:val="Char5"/>
          <w:rtl/>
        </w:rPr>
        <w:t xml:space="preserve"> </w:t>
      </w:r>
      <w:r w:rsidRPr="003E4824">
        <w:rPr>
          <w:rStyle w:val="Char5"/>
          <w:rFonts w:hint="cs"/>
          <w:rtl/>
        </w:rPr>
        <w:t>یک</w:t>
      </w:r>
      <w:r w:rsidRPr="003E4824">
        <w:rPr>
          <w:rStyle w:val="Char5"/>
          <w:rtl/>
        </w:rPr>
        <w:t xml:space="preserve"> </w:t>
      </w:r>
      <w:r w:rsidRPr="003E4824">
        <w:rPr>
          <w:rStyle w:val="Char5"/>
          <w:rFonts w:hint="cs"/>
          <w:rtl/>
        </w:rPr>
        <w:t>رکعت</w:t>
      </w:r>
      <w:r w:rsidRPr="003E4824">
        <w:rPr>
          <w:rStyle w:val="Char5"/>
          <w:rtl/>
        </w:rPr>
        <w:t xml:space="preserve"> </w:t>
      </w:r>
      <w:r w:rsidRPr="003E4824">
        <w:rPr>
          <w:rStyle w:val="Char5"/>
          <w:rFonts w:hint="cs"/>
          <w:rtl/>
        </w:rPr>
        <w:t>دیگر</w:t>
      </w:r>
      <w:r w:rsidRPr="003E4824">
        <w:rPr>
          <w:rStyle w:val="Char5"/>
          <w:rtl/>
        </w:rPr>
        <w:t xml:space="preserve"> می‌خواند، بدین ترتیب شک را از خود دور می‌کند.</w:t>
      </w:r>
    </w:p>
  </w:footnote>
  <w:footnote w:id="112">
    <w:p w:rsidR="00D44CA2" w:rsidRPr="003E4824" w:rsidRDefault="00D44CA2" w:rsidP="0087044D">
      <w:pPr>
        <w:pStyle w:val="FootnoteText"/>
        <w:widowControl w:val="0"/>
        <w:bidi/>
        <w:ind w:left="284" w:hanging="284"/>
        <w:jc w:val="both"/>
        <w:rPr>
          <w:rStyle w:val="Char5"/>
        </w:rPr>
      </w:pPr>
      <w:r w:rsidRPr="00BB00D8">
        <w:rPr>
          <w:rStyle w:val="Char5"/>
        </w:rPr>
        <w:footnoteRef/>
      </w:r>
      <w:r w:rsidRPr="00BB00D8">
        <w:rPr>
          <w:rStyle w:val="Char5"/>
          <w:rtl/>
        </w:rPr>
        <w:t>- از</w:t>
      </w:r>
      <w:r w:rsidRPr="003E4824">
        <w:rPr>
          <w:rStyle w:val="Char5"/>
          <w:rtl/>
        </w:rPr>
        <w:t xml:space="preserve"> ابوهر</w:t>
      </w:r>
      <w:r>
        <w:rPr>
          <w:rStyle w:val="Char5"/>
          <w:rtl/>
        </w:rPr>
        <w:t>ی</w:t>
      </w:r>
      <w:r w:rsidRPr="003E4824">
        <w:rPr>
          <w:rStyle w:val="Char5"/>
          <w:rtl/>
        </w:rPr>
        <w:t>ره</w:t>
      </w:r>
      <w:r w:rsidRPr="00F642CB">
        <w:rPr>
          <w:rStyle w:val="Char5"/>
          <w:rFonts w:cs="CTraditional Arabic"/>
          <w:rtl/>
        </w:rPr>
        <w:t>س</w:t>
      </w:r>
      <w:r w:rsidRPr="003E4824">
        <w:rPr>
          <w:rStyle w:val="Char5"/>
          <w:rtl/>
        </w:rPr>
        <w:t xml:space="preserve"> روا</w:t>
      </w:r>
      <w:r>
        <w:rPr>
          <w:rStyle w:val="Char5"/>
          <w:rtl/>
        </w:rPr>
        <w:t>ی</w:t>
      </w:r>
      <w:r w:rsidRPr="003E4824">
        <w:rPr>
          <w:rStyle w:val="Char5"/>
          <w:rtl/>
        </w:rPr>
        <w:t>ت است که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فرمود: </w:t>
      </w:r>
      <w:r w:rsidRPr="000C1530">
        <w:rPr>
          <w:rStyle w:val="Char9"/>
          <w:rFonts w:hint="cs"/>
          <w:rtl/>
        </w:rPr>
        <w:t>«</w:t>
      </w:r>
      <w:r w:rsidRPr="000C1530">
        <w:rPr>
          <w:rStyle w:val="Char9"/>
          <w:rFonts w:hint="eastAsia"/>
          <w:rtl/>
        </w:rPr>
        <w:t>إِذَا</w:t>
      </w:r>
      <w:r w:rsidRPr="000C1530">
        <w:rPr>
          <w:rStyle w:val="Char9"/>
          <w:rtl/>
        </w:rPr>
        <w:t xml:space="preserve"> </w:t>
      </w:r>
      <w:r w:rsidRPr="000C1530">
        <w:rPr>
          <w:rStyle w:val="Char9"/>
          <w:rFonts w:hint="eastAsia"/>
          <w:rtl/>
        </w:rPr>
        <w:t>جِئْتُمْ</w:t>
      </w:r>
      <w:r w:rsidRPr="000C1530">
        <w:rPr>
          <w:rStyle w:val="Char9"/>
          <w:rtl/>
        </w:rPr>
        <w:t xml:space="preserve"> </w:t>
      </w:r>
      <w:r w:rsidRPr="000C1530">
        <w:rPr>
          <w:rStyle w:val="Char9"/>
          <w:rFonts w:hint="eastAsia"/>
          <w:rtl/>
        </w:rPr>
        <w:t>إِلَى</w:t>
      </w:r>
      <w:r w:rsidRPr="000C1530">
        <w:rPr>
          <w:rStyle w:val="Char9"/>
          <w:rtl/>
        </w:rPr>
        <w:t xml:space="preserve"> </w:t>
      </w:r>
      <w:r w:rsidRPr="000C1530">
        <w:rPr>
          <w:rStyle w:val="Char9"/>
          <w:rFonts w:hint="eastAsia"/>
          <w:rtl/>
        </w:rPr>
        <w:t>الصَّلاَةِ</w:t>
      </w:r>
      <w:r w:rsidRPr="000C1530">
        <w:rPr>
          <w:rStyle w:val="Char9"/>
          <w:rtl/>
        </w:rPr>
        <w:t xml:space="preserve"> </w:t>
      </w:r>
      <w:r w:rsidRPr="000C1530">
        <w:rPr>
          <w:rStyle w:val="Char9"/>
          <w:rFonts w:hint="eastAsia"/>
          <w:rtl/>
        </w:rPr>
        <w:t>وَنَحْنُ</w:t>
      </w:r>
      <w:r w:rsidRPr="000C1530">
        <w:rPr>
          <w:rStyle w:val="Char9"/>
          <w:rtl/>
        </w:rPr>
        <w:t xml:space="preserve"> </w:t>
      </w:r>
      <w:r w:rsidRPr="000C1530">
        <w:rPr>
          <w:rStyle w:val="Char9"/>
          <w:rFonts w:hint="eastAsia"/>
          <w:rtl/>
        </w:rPr>
        <w:t>سُجُودٌ</w:t>
      </w:r>
      <w:r w:rsidRPr="000C1530">
        <w:rPr>
          <w:rStyle w:val="Char9"/>
          <w:rtl/>
        </w:rPr>
        <w:t xml:space="preserve"> </w:t>
      </w:r>
      <w:r w:rsidRPr="000C1530">
        <w:rPr>
          <w:rStyle w:val="Char9"/>
          <w:rFonts w:hint="eastAsia"/>
          <w:rtl/>
        </w:rPr>
        <w:t>فَاسْجُدُوا</w:t>
      </w:r>
      <w:r w:rsidRPr="000C1530">
        <w:rPr>
          <w:rStyle w:val="Char9"/>
          <w:rtl/>
        </w:rPr>
        <w:t xml:space="preserve"> </w:t>
      </w:r>
      <w:r w:rsidRPr="000C1530">
        <w:rPr>
          <w:rStyle w:val="Char9"/>
          <w:rFonts w:hint="eastAsia"/>
          <w:rtl/>
        </w:rPr>
        <w:t>وَلاَ</w:t>
      </w:r>
      <w:r w:rsidRPr="000C1530">
        <w:rPr>
          <w:rStyle w:val="Char9"/>
          <w:rtl/>
        </w:rPr>
        <w:t xml:space="preserve"> </w:t>
      </w:r>
      <w:r w:rsidRPr="000C1530">
        <w:rPr>
          <w:rStyle w:val="Char9"/>
          <w:rFonts w:hint="eastAsia"/>
          <w:rtl/>
        </w:rPr>
        <w:t>تَعُدُّوهَا</w:t>
      </w:r>
      <w:r w:rsidRPr="000C1530">
        <w:rPr>
          <w:rStyle w:val="Char9"/>
          <w:rtl/>
        </w:rPr>
        <w:t xml:space="preserve"> </w:t>
      </w:r>
      <w:r w:rsidRPr="000C1530">
        <w:rPr>
          <w:rStyle w:val="Char9"/>
          <w:rFonts w:hint="eastAsia"/>
          <w:rtl/>
        </w:rPr>
        <w:t>شَيْئًا</w:t>
      </w:r>
      <w:r w:rsidRPr="000C1530">
        <w:rPr>
          <w:rStyle w:val="Char9"/>
          <w:rtl/>
        </w:rPr>
        <w:t xml:space="preserve"> </w:t>
      </w:r>
      <w:r w:rsidRPr="000C1530">
        <w:rPr>
          <w:rStyle w:val="Char9"/>
          <w:rFonts w:hint="eastAsia"/>
          <w:rtl/>
        </w:rPr>
        <w:t>وَمَنْ</w:t>
      </w:r>
      <w:r w:rsidRPr="000C1530">
        <w:rPr>
          <w:rStyle w:val="Char9"/>
          <w:rtl/>
        </w:rPr>
        <w:t xml:space="preserve"> </w:t>
      </w:r>
      <w:r w:rsidRPr="000C1530">
        <w:rPr>
          <w:rStyle w:val="Char9"/>
          <w:rFonts w:hint="eastAsia"/>
          <w:rtl/>
        </w:rPr>
        <w:t>أَدْرَكَ</w:t>
      </w:r>
      <w:r w:rsidRPr="000C1530">
        <w:rPr>
          <w:rStyle w:val="Char9"/>
          <w:rtl/>
        </w:rPr>
        <w:t xml:space="preserve"> </w:t>
      </w:r>
      <w:r w:rsidRPr="000C1530">
        <w:rPr>
          <w:rStyle w:val="Char9"/>
          <w:rFonts w:hint="eastAsia"/>
          <w:rtl/>
        </w:rPr>
        <w:t>الرَّكْعَةَ</w:t>
      </w:r>
      <w:r w:rsidRPr="000C1530">
        <w:rPr>
          <w:rStyle w:val="Char9"/>
          <w:rtl/>
        </w:rPr>
        <w:t xml:space="preserve"> </w:t>
      </w:r>
      <w:r w:rsidRPr="000C1530">
        <w:rPr>
          <w:rStyle w:val="Char9"/>
          <w:rFonts w:hint="eastAsia"/>
          <w:rtl/>
        </w:rPr>
        <w:t>فَقَدْ</w:t>
      </w:r>
      <w:r w:rsidRPr="000C1530">
        <w:rPr>
          <w:rStyle w:val="Char9"/>
          <w:rtl/>
        </w:rPr>
        <w:t xml:space="preserve"> </w:t>
      </w:r>
      <w:r w:rsidRPr="000C1530">
        <w:rPr>
          <w:rStyle w:val="Char9"/>
          <w:rFonts w:hint="eastAsia"/>
          <w:rtl/>
        </w:rPr>
        <w:t>أَدْرَكَ</w:t>
      </w:r>
      <w:r w:rsidRPr="000C1530">
        <w:rPr>
          <w:rStyle w:val="Char9"/>
          <w:rtl/>
        </w:rPr>
        <w:t xml:space="preserve"> </w:t>
      </w:r>
      <w:r w:rsidRPr="000C1530">
        <w:rPr>
          <w:rStyle w:val="Char9"/>
          <w:rFonts w:hint="eastAsia"/>
          <w:rtl/>
        </w:rPr>
        <w:t>الصَّلاَةَ</w:t>
      </w:r>
      <w:r w:rsidRPr="000C1530">
        <w:rPr>
          <w:rStyle w:val="Char9"/>
          <w:rFonts w:hint="cs"/>
          <w:rtl/>
        </w:rPr>
        <w:t>»</w:t>
      </w:r>
      <w:r w:rsidRPr="003E4824">
        <w:rPr>
          <w:rStyle w:val="Char5"/>
          <w:rFonts w:hint="cs"/>
          <w:rtl/>
        </w:rPr>
        <w:t>.</w:t>
      </w:r>
      <w:r w:rsidRPr="003E4824">
        <w:rPr>
          <w:rStyle w:val="Char5"/>
          <w:rtl/>
        </w:rPr>
        <w:t xml:space="preserve"> یعنی: </w:t>
      </w:r>
      <w:r>
        <w:rPr>
          <w:rFonts w:ascii="B Lotus" w:hAnsi="B Lotus" w:cs="Traditional Arabic" w:hint="cs"/>
          <w:sz w:val="22"/>
          <w:szCs w:val="22"/>
          <w:rtl/>
          <w:lang w:bidi="fa-IR"/>
        </w:rPr>
        <w:t>«</w:t>
      </w:r>
      <w:r w:rsidRPr="003E4824">
        <w:rPr>
          <w:rStyle w:val="Char5"/>
          <w:rtl/>
        </w:rPr>
        <w:t>هرگاه برای نماز آمد</w:t>
      </w:r>
      <w:r>
        <w:rPr>
          <w:rStyle w:val="Char5"/>
          <w:rtl/>
        </w:rPr>
        <w:t>ی</w:t>
      </w:r>
      <w:r w:rsidRPr="003E4824">
        <w:rPr>
          <w:rStyle w:val="Char5"/>
          <w:rtl/>
        </w:rPr>
        <w:t>د و ما در حال سجده بود</w:t>
      </w:r>
      <w:r>
        <w:rPr>
          <w:rStyle w:val="Char5"/>
          <w:rtl/>
        </w:rPr>
        <w:t>ی</w:t>
      </w:r>
      <w:r w:rsidRPr="003E4824">
        <w:rPr>
          <w:rStyle w:val="Char5"/>
          <w:rtl/>
        </w:rPr>
        <w:t>م شما هم به سجده برو</w:t>
      </w:r>
      <w:r>
        <w:rPr>
          <w:rStyle w:val="Char5"/>
          <w:rtl/>
        </w:rPr>
        <w:t>ی</w:t>
      </w:r>
      <w:r w:rsidRPr="003E4824">
        <w:rPr>
          <w:rStyle w:val="Char5"/>
          <w:rtl/>
        </w:rPr>
        <w:t>د ولی آن</w:t>
      </w:r>
      <w:r w:rsidRPr="003E4824">
        <w:rPr>
          <w:rStyle w:val="Char5"/>
          <w:rFonts w:hint="cs"/>
          <w:rtl/>
        </w:rPr>
        <w:t xml:space="preserve"> </w:t>
      </w:r>
      <w:r w:rsidRPr="003E4824">
        <w:rPr>
          <w:rStyle w:val="Char5"/>
          <w:rtl/>
        </w:rPr>
        <w:t>را (رکعتی) به حساب ن</w:t>
      </w:r>
      <w:r>
        <w:rPr>
          <w:rStyle w:val="Char5"/>
          <w:rtl/>
        </w:rPr>
        <w:t>ی</w:t>
      </w:r>
      <w:r w:rsidRPr="003E4824">
        <w:rPr>
          <w:rStyle w:val="Char5"/>
          <w:rtl/>
        </w:rPr>
        <w:t>اور</w:t>
      </w:r>
      <w:r>
        <w:rPr>
          <w:rStyle w:val="Char5"/>
          <w:rtl/>
        </w:rPr>
        <w:t>ی</w:t>
      </w:r>
      <w:r w:rsidRPr="003E4824">
        <w:rPr>
          <w:rStyle w:val="Char5"/>
          <w:rtl/>
        </w:rPr>
        <w:t>د، و کسی که رکوع را در</w:t>
      </w:r>
      <w:r>
        <w:rPr>
          <w:rStyle w:val="Char5"/>
          <w:rtl/>
        </w:rPr>
        <w:t>ی</w:t>
      </w:r>
      <w:r w:rsidRPr="003E4824">
        <w:rPr>
          <w:rStyle w:val="Char5"/>
          <w:rtl/>
        </w:rPr>
        <w:t>ابد، (آن) رکعت را در</w:t>
      </w:r>
      <w:r>
        <w:rPr>
          <w:rStyle w:val="Char5"/>
          <w:rtl/>
        </w:rPr>
        <w:t>ی</w:t>
      </w:r>
      <w:r w:rsidRPr="003E4824">
        <w:rPr>
          <w:rStyle w:val="Char5"/>
          <w:rtl/>
        </w:rPr>
        <w:t>افته است و برایش محسوب می‌شود</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صحیح ابن ماجه</w:t>
      </w:r>
      <w:r w:rsidRPr="003E4824">
        <w:rPr>
          <w:rStyle w:val="Char5"/>
          <w:rFonts w:hint="cs"/>
          <w:rtl/>
        </w:rPr>
        <w:t xml:space="preserve">: </w:t>
      </w:r>
      <w:r w:rsidRPr="003E4824">
        <w:rPr>
          <w:rStyle w:val="Char5"/>
          <w:rtl/>
        </w:rPr>
        <w:t>468، ابوداود</w:t>
      </w:r>
      <w:r w:rsidRPr="003E4824">
        <w:rPr>
          <w:rStyle w:val="Char5"/>
          <w:rFonts w:hint="cs"/>
          <w:rtl/>
        </w:rPr>
        <w:t xml:space="preserve">: </w:t>
      </w:r>
      <w:r w:rsidRPr="003E4824">
        <w:rPr>
          <w:rStyle w:val="Char5"/>
          <w:rtl/>
        </w:rPr>
        <w:t>875</w:t>
      </w:r>
      <w:r w:rsidRPr="003E4824">
        <w:rPr>
          <w:rStyle w:val="Char5"/>
          <w:rFonts w:hint="cs"/>
          <w:rtl/>
        </w:rPr>
        <w:t>]</w:t>
      </w:r>
      <w:r w:rsidRPr="003E4824">
        <w:rPr>
          <w:rStyle w:val="Char5"/>
          <w:rtl/>
        </w:rPr>
        <w:t>.</w:t>
      </w:r>
    </w:p>
  </w:footnote>
  <w:footnote w:id="113">
    <w:p w:rsidR="00D44CA2" w:rsidRPr="003E4824" w:rsidRDefault="00D44CA2" w:rsidP="0087044D">
      <w:pPr>
        <w:pStyle w:val="FootnoteText"/>
        <w:widowControl w:val="0"/>
        <w:bidi/>
        <w:ind w:left="284" w:hanging="284"/>
        <w:jc w:val="both"/>
        <w:rPr>
          <w:rStyle w:val="Char5"/>
          <w:rtl/>
        </w:rPr>
      </w:pPr>
      <w:r w:rsidRPr="00BB00D8">
        <w:rPr>
          <w:rStyle w:val="Char5"/>
        </w:rPr>
        <w:footnoteRef/>
      </w:r>
      <w:r w:rsidRPr="00BB00D8">
        <w:rPr>
          <w:rStyle w:val="Char5"/>
          <w:rtl/>
        </w:rPr>
        <w:t>- زیرا</w:t>
      </w:r>
      <w:r w:rsidRPr="003E4824">
        <w:rPr>
          <w:rStyle w:val="Char5"/>
          <w:rtl/>
        </w:rPr>
        <w:t xml:space="preserve"> امام سهو نماز مأموم را جبران می‌کند، ولی اگر ماموم مسبوق باشد چنین نخواهد بود.</w:t>
      </w:r>
    </w:p>
  </w:footnote>
  <w:footnote w:id="114">
    <w:p w:rsidR="00D44CA2" w:rsidRPr="003E4824" w:rsidRDefault="00D44CA2" w:rsidP="0087044D">
      <w:pPr>
        <w:pStyle w:val="FootnoteText"/>
        <w:widowControl w:val="0"/>
        <w:bidi/>
        <w:ind w:left="284" w:hanging="284"/>
        <w:jc w:val="both"/>
        <w:rPr>
          <w:rStyle w:val="Char5"/>
          <w:rtl/>
        </w:rPr>
      </w:pPr>
      <w:r w:rsidRPr="00BB00D8">
        <w:rPr>
          <w:rStyle w:val="Char5"/>
        </w:rPr>
        <w:footnoteRef/>
      </w:r>
      <w:r w:rsidRPr="00BB00D8">
        <w:rPr>
          <w:rStyle w:val="Char5"/>
          <w:rtl/>
        </w:rPr>
        <w:t>- بنابراین</w:t>
      </w:r>
      <w:r w:rsidRPr="003E4824">
        <w:rPr>
          <w:rStyle w:val="Char5"/>
          <w:rtl/>
        </w:rPr>
        <w:t xml:space="preserve"> متوجه خواهیم شد که؛ اگر نمازگزار یکی از دو امر مورد شک را ترجیح داد، بعد از سلام سجده‌ی سهو می‌برد. ولی اگر نتوانست هیچکدام را ترجیح دهد و بنا را بر یقین گذاشت، باید قبل از سلام سجده‌ی سهو ببرد.</w:t>
      </w:r>
    </w:p>
  </w:footnote>
  <w:footnote w:id="115">
    <w:p w:rsidR="00D44CA2" w:rsidRPr="003E4824" w:rsidRDefault="00D44CA2" w:rsidP="00D73FD7">
      <w:pPr>
        <w:pStyle w:val="FootnoteText"/>
        <w:bidi/>
        <w:ind w:left="284" w:hanging="284"/>
        <w:jc w:val="both"/>
        <w:rPr>
          <w:rStyle w:val="Char5"/>
          <w:rtl/>
        </w:rPr>
      </w:pPr>
      <w:r w:rsidRPr="00BB00D8">
        <w:rPr>
          <w:rStyle w:val="Char5"/>
        </w:rPr>
        <w:footnoteRef/>
      </w:r>
      <w:r w:rsidRPr="00BB00D8">
        <w:rPr>
          <w:rStyle w:val="Char5"/>
          <w:rtl/>
        </w:rPr>
        <w:t>- مسلم</w:t>
      </w:r>
      <w:r w:rsidRPr="003E4824">
        <w:rPr>
          <w:rStyle w:val="Char5"/>
          <w:rFonts w:hint="cs"/>
          <w:rtl/>
        </w:rPr>
        <w:t xml:space="preserve">: </w:t>
      </w:r>
      <w:r w:rsidRPr="003E4824">
        <w:rPr>
          <w:rStyle w:val="Char5"/>
          <w:rtl/>
        </w:rPr>
        <w:t>571، ابوداود</w:t>
      </w:r>
      <w:r w:rsidRPr="003E4824">
        <w:rPr>
          <w:rStyle w:val="Char5"/>
          <w:rFonts w:hint="cs"/>
          <w:rtl/>
        </w:rPr>
        <w:t xml:space="preserve">: </w:t>
      </w:r>
      <w:r w:rsidRPr="003E4824">
        <w:rPr>
          <w:rStyle w:val="Char5"/>
          <w:rtl/>
        </w:rPr>
        <w:t>1011.</w:t>
      </w:r>
    </w:p>
  </w:footnote>
  <w:footnote w:id="116">
    <w:p w:rsidR="00D44CA2" w:rsidRPr="003E4824" w:rsidRDefault="00D44CA2" w:rsidP="00D73FD7">
      <w:pPr>
        <w:pStyle w:val="FootnoteText"/>
        <w:bidi/>
        <w:ind w:left="284" w:hanging="284"/>
        <w:jc w:val="both"/>
        <w:rPr>
          <w:rStyle w:val="Char5"/>
          <w:rtl/>
        </w:rPr>
      </w:pPr>
      <w:r w:rsidRPr="00BB00D8">
        <w:rPr>
          <w:rStyle w:val="Char5"/>
        </w:rPr>
        <w:footnoteRef/>
      </w:r>
      <w:r w:rsidRPr="00BB00D8">
        <w:rPr>
          <w:rStyle w:val="Char5"/>
          <w:rtl/>
        </w:rPr>
        <w:t>- توجه</w:t>
      </w:r>
      <w:r w:rsidRPr="003E4824">
        <w:rPr>
          <w:rStyle w:val="Char5"/>
          <w:rtl/>
        </w:rPr>
        <w:t xml:space="preserve"> کنید که مسبوق نیست.</w:t>
      </w:r>
    </w:p>
  </w:footnote>
  <w:footnote w:id="117">
    <w:p w:rsidR="00D44CA2" w:rsidRPr="003E4824" w:rsidRDefault="00D44CA2" w:rsidP="00D73FD7">
      <w:pPr>
        <w:pStyle w:val="FootnoteText"/>
        <w:bidi/>
        <w:ind w:left="284" w:hanging="284"/>
        <w:jc w:val="both"/>
        <w:rPr>
          <w:rStyle w:val="Char5"/>
          <w:rtl/>
        </w:rPr>
      </w:pPr>
      <w:r w:rsidRPr="00BB00D8">
        <w:rPr>
          <w:rStyle w:val="Char5"/>
        </w:rPr>
        <w:footnoteRef/>
      </w:r>
      <w:r w:rsidRPr="00BB00D8">
        <w:rPr>
          <w:rStyle w:val="Char5"/>
          <w:rtl/>
        </w:rPr>
        <w:t>- یعنی</w:t>
      </w:r>
      <w:r w:rsidRPr="003E4824">
        <w:rPr>
          <w:rStyle w:val="Char5"/>
          <w:rtl/>
        </w:rPr>
        <w:t xml:space="preserve"> مسبوق باشد.</w:t>
      </w:r>
    </w:p>
  </w:footnote>
  <w:footnote w:id="118">
    <w:p w:rsidR="00D44CA2" w:rsidRPr="003E4824" w:rsidRDefault="00D44CA2" w:rsidP="00D73FD7">
      <w:pPr>
        <w:pStyle w:val="FootnoteText"/>
        <w:bidi/>
        <w:ind w:left="284" w:hanging="284"/>
        <w:jc w:val="both"/>
        <w:rPr>
          <w:rStyle w:val="Char5"/>
          <w:rtl/>
        </w:rPr>
      </w:pPr>
      <w:r w:rsidRPr="00BB00D8">
        <w:rPr>
          <w:rStyle w:val="Char5"/>
        </w:rPr>
        <w:footnoteRef/>
      </w:r>
      <w:r w:rsidRPr="00BB00D8">
        <w:rPr>
          <w:rStyle w:val="Char5"/>
          <w:rtl/>
        </w:rPr>
        <w:t>- زیرا</w:t>
      </w:r>
      <w:r w:rsidRPr="003E4824">
        <w:rPr>
          <w:rStyle w:val="Char5"/>
          <w:rtl/>
        </w:rPr>
        <w:t xml:space="preserve"> همانطور که قبلا اشاره شد، امام سهو او را متحمل شده و جبران می‌کند.</w:t>
      </w:r>
    </w:p>
  </w:footnote>
  <w:footnote w:id="119">
    <w:p w:rsidR="00D44CA2" w:rsidRPr="003E4824" w:rsidRDefault="00D44CA2" w:rsidP="00D73FD7">
      <w:pPr>
        <w:pStyle w:val="FootnoteText"/>
        <w:bidi/>
        <w:ind w:left="284" w:hanging="284"/>
        <w:jc w:val="both"/>
        <w:rPr>
          <w:rStyle w:val="Char5"/>
          <w:rtl/>
        </w:rPr>
      </w:pPr>
      <w:r w:rsidRPr="00BB00D8">
        <w:rPr>
          <w:rStyle w:val="Char5"/>
        </w:rPr>
        <w:footnoteRef/>
      </w:r>
      <w:r w:rsidRPr="00BB00D8">
        <w:rPr>
          <w:rStyle w:val="Char5"/>
          <w:rtl/>
        </w:rPr>
        <w:t>- زیرا</w:t>
      </w:r>
      <w:r w:rsidRPr="003E4824">
        <w:rPr>
          <w:rStyle w:val="Char5"/>
          <w:rtl/>
        </w:rPr>
        <w:t xml:space="preserve"> گفتن این ذکر جزو واجبات نماز است و قبلا خواندیم که  با ترک یکی از واجبات نماز، نمازگزار باید قبل از سلام سجده‌ی سهو برد. (مگر آنکه در نماز جماعت باشد و از ابتدا همراه امام بوده باشد، که در اینحالت نیازی به انجام سجده‌ی سهو نیست، زیرا امام خطای وی را جبران می‌کند).</w:t>
      </w:r>
    </w:p>
  </w:footnote>
  <w:footnote w:id="120">
    <w:p w:rsidR="00D44CA2" w:rsidRPr="003E4824" w:rsidRDefault="00D44CA2" w:rsidP="005305FC">
      <w:pPr>
        <w:pStyle w:val="FootnoteText"/>
        <w:bidi/>
        <w:ind w:left="284" w:hanging="284"/>
        <w:jc w:val="both"/>
        <w:rPr>
          <w:rStyle w:val="Char5"/>
          <w:rtl/>
        </w:rPr>
      </w:pPr>
      <w:r w:rsidRPr="005305FC">
        <w:rPr>
          <w:rStyle w:val="Char5"/>
        </w:rPr>
        <w:footnoteRef/>
      </w:r>
      <w:r w:rsidRPr="005305FC">
        <w:rPr>
          <w:rStyle w:val="Char5"/>
          <w:rtl/>
        </w:rPr>
        <w:t>-</w:t>
      </w:r>
      <w:r w:rsidRPr="003E4824">
        <w:rPr>
          <w:rStyle w:val="Char5"/>
          <w:rtl/>
        </w:rPr>
        <w:t xml:space="preserve"> یعنی مأموم از ابتدای جماعت با امام بوده و با تمام شدن نماز امام، او نیز نمازش تمام می‌شود.</w:t>
      </w:r>
    </w:p>
  </w:footnote>
  <w:footnote w:id="121">
    <w:p w:rsidR="00D44CA2" w:rsidRPr="003E4824" w:rsidRDefault="00D44CA2" w:rsidP="00D73FD7">
      <w:pPr>
        <w:pStyle w:val="FootnoteText"/>
        <w:bidi/>
        <w:ind w:left="284" w:hanging="284"/>
        <w:jc w:val="both"/>
        <w:rPr>
          <w:rStyle w:val="Char5"/>
        </w:rPr>
      </w:pPr>
      <w:r w:rsidRPr="006C4524">
        <w:rPr>
          <w:rStyle w:val="Char5"/>
        </w:rPr>
        <w:footnoteRef/>
      </w:r>
      <w:r w:rsidRPr="006C4524">
        <w:rPr>
          <w:rStyle w:val="Char5"/>
          <w:rtl/>
        </w:rPr>
        <w:t>- حال</w:t>
      </w:r>
      <w:r w:rsidRPr="003E4824">
        <w:rPr>
          <w:rStyle w:val="Char5"/>
          <w:rtl/>
        </w:rPr>
        <w:t xml:space="preserve"> او دو بار مرتکب سهو شده و لازم شده تا یکبار به سبب فراموش کردن تشهد اول، قبل از سلام سجده‌ی سهو برد، زیرا دچار نقصی در نماز خود شده، و یکبار به سبب نشستن اضافی در رکعت سوم لازم شده تا بعد از سلام سجده‌ی سهو برد، زیرا زیادتی را در نماز خود انجام داده</w:t>
      </w:r>
      <w:r w:rsidRPr="003E4824">
        <w:rPr>
          <w:rStyle w:val="Char5"/>
          <w:rFonts w:hint="cs"/>
          <w:rtl/>
        </w:rPr>
        <w:t>‌</w:t>
      </w:r>
      <w:r w:rsidRPr="003E4824">
        <w:rPr>
          <w:rStyle w:val="Char5"/>
          <w:rtl/>
        </w:rPr>
        <w:t>است.</w:t>
      </w:r>
    </w:p>
  </w:footnote>
  <w:footnote w:id="122">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ترجمه</w:t>
      </w:r>
      <w:r w:rsidRPr="006C4524">
        <w:rPr>
          <w:rStyle w:val="Char5"/>
          <w:rFonts w:hint="cs"/>
          <w:rtl/>
        </w:rPr>
        <w:t>‌</w:t>
      </w:r>
      <w:r w:rsidRPr="006C4524">
        <w:rPr>
          <w:rStyle w:val="Char5"/>
          <w:rtl/>
        </w:rPr>
        <w:t>ی</w:t>
      </w:r>
      <w:r w:rsidRPr="003E4824">
        <w:rPr>
          <w:rStyle w:val="Char5"/>
          <w:rtl/>
        </w:rPr>
        <w:t xml:space="preserve">: </w:t>
      </w:r>
      <w:r w:rsidRPr="000C75D7">
        <w:rPr>
          <w:rStyle w:val="Char6"/>
          <w:rtl/>
        </w:rPr>
        <w:t>«رسالة فوائد عن سجود السهو»</w:t>
      </w:r>
      <w:r w:rsidRPr="006C4524">
        <w:rPr>
          <w:rStyle w:val="Char5"/>
          <w:rFonts w:hint="cs"/>
          <w:rtl/>
        </w:rPr>
        <w:t>،</w:t>
      </w:r>
      <w:r w:rsidRPr="006C4524">
        <w:rPr>
          <w:rStyle w:val="Char5"/>
          <w:rtl/>
        </w:rPr>
        <w:t xml:space="preserve"> مجموع فتاوی و رسائل علامه محمد بن صالح العثیمین، جلد چهاردهم، باب سجود السهو.</w:t>
      </w:r>
    </w:p>
  </w:footnote>
  <w:footnote w:id="123">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اگر تکبیرة الاحرام را فراموش کرد، در هر حالتی لازمست تا نمازش را قطع کند و از نو بخواند</w:t>
      </w:r>
      <w:r w:rsidRPr="003E4824">
        <w:rPr>
          <w:rStyle w:val="Char5"/>
          <w:rtl/>
        </w:rPr>
        <w:t>.</w:t>
      </w:r>
    </w:p>
  </w:footnote>
  <w:footnote w:id="124">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یعنی</w:t>
      </w:r>
      <w:r w:rsidRPr="003E4824">
        <w:rPr>
          <w:rStyle w:val="Char5"/>
          <w:rtl/>
        </w:rPr>
        <w:t xml:space="preserve"> هنوز کمر وی راست نشده و در حالت خمیده است.</w:t>
      </w:r>
    </w:p>
  </w:footnote>
  <w:footnote w:id="125">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همانطور</w:t>
      </w:r>
      <w:r w:rsidRPr="003E4824">
        <w:rPr>
          <w:rStyle w:val="Char5"/>
          <w:rtl/>
        </w:rPr>
        <w:t xml:space="preserve"> که مؤلف گرامی اشاره کردند؛ حکم بقیه‌ی واجبات در نماز نیز بدینگونه است</w:t>
      </w:r>
      <w:r w:rsidRPr="003E4824">
        <w:rPr>
          <w:rStyle w:val="Char5"/>
          <w:rFonts w:hint="cs"/>
          <w:rtl/>
        </w:rPr>
        <w:t>،</w:t>
      </w:r>
      <w:r w:rsidRPr="003E4824">
        <w:rPr>
          <w:rStyle w:val="Char5"/>
          <w:rtl/>
        </w:rPr>
        <w:t xml:space="preserve"> یعنی هرگاه یکی از واجبات نماز را فراموش کرد؛ اگر قبل از آنکه وارد رکن بعد از آن عمل واجب شود، بیاد آورد، بایستی بازگردد و آن عمل واجب را انجام داده و در آخر سر هم بعد از سلام دو سجده‌ی سهو می‌برد، زیرا او در این حالت عملی اضافه در نمازش انجام داده است. ولی اگر وارد رکن بعد از آن عمل واجب شد و بعد بیاد آورد، در این</w:t>
      </w:r>
      <w:r>
        <w:rPr>
          <w:rStyle w:val="Char5"/>
          <w:rFonts w:hint="cs"/>
          <w:rtl/>
        </w:rPr>
        <w:t>‌</w:t>
      </w:r>
      <w:r w:rsidRPr="003E4824">
        <w:rPr>
          <w:rStyle w:val="Char5"/>
          <w:rtl/>
        </w:rPr>
        <w:t>حالت نیازی به بازگشت به محل عمل واجب نیست، بلکه نمازش را ادامه دهد، ولی در عوض در انتهای نمازش و قبل از آنکه سلام دهد ابتدا دو سجده‌ی سهو می‌برد بعد سلام پایانی نمازش را می‌دهد، زیرا در این</w:t>
      </w:r>
      <w:r>
        <w:rPr>
          <w:rStyle w:val="Char5"/>
          <w:rFonts w:hint="cs"/>
          <w:rtl/>
        </w:rPr>
        <w:t>‌</w:t>
      </w:r>
      <w:r w:rsidRPr="003E4824">
        <w:rPr>
          <w:rStyle w:val="Char5"/>
          <w:rtl/>
        </w:rPr>
        <w:t>حالت نقصی در نمازش رخ داده است. و اگر بلافاصله بیاد آورد پس در این</w:t>
      </w:r>
      <w:r>
        <w:rPr>
          <w:rStyle w:val="Char5"/>
          <w:rFonts w:hint="cs"/>
          <w:rtl/>
        </w:rPr>
        <w:t>‌</w:t>
      </w:r>
      <w:r w:rsidRPr="003E4824">
        <w:rPr>
          <w:rStyle w:val="Char5"/>
          <w:rtl/>
        </w:rPr>
        <w:t>حالت آن عمل را در جای خود انجام داده و نیازی هم به سجده‌ی سهو نیست، زیرا مرتکب اضافه یا نقصی در نمازش نشده است.</w:t>
      </w:r>
    </w:p>
  </w:footnote>
  <w:footnote w:id="126">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اگر</w:t>
      </w:r>
      <w:r w:rsidRPr="003E4824">
        <w:rPr>
          <w:rStyle w:val="Char5"/>
          <w:rtl/>
        </w:rPr>
        <w:t xml:space="preserve"> سهواً باشد، قبلاً در نکته‌ی سوم توضیح داده شد چکار کند.</w:t>
      </w:r>
    </w:p>
  </w:footnote>
  <w:footnote w:id="127">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مانند</w:t>
      </w:r>
      <w:r w:rsidRPr="003E4824">
        <w:rPr>
          <w:rStyle w:val="Char5"/>
          <w:rtl/>
        </w:rPr>
        <w:t xml:space="preserve"> تشهد اول یا ذکر </w:t>
      </w:r>
      <w:r w:rsidRPr="000C75D7">
        <w:rPr>
          <w:rStyle w:val="Char6"/>
          <w:rtl/>
        </w:rPr>
        <w:t>«سبحان ربي الأعلى»</w:t>
      </w:r>
      <w:r w:rsidRPr="003E4824">
        <w:rPr>
          <w:rStyle w:val="Char5"/>
          <w:rtl/>
        </w:rPr>
        <w:t xml:space="preserve"> در سجده.</w:t>
      </w:r>
    </w:p>
  </w:footnote>
  <w:footnote w:id="128">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بعد</w:t>
      </w:r>
      <w:r w:rsidRPr="003E4824">
        <w:rPr>
          <w:rStyle w:val="Char5"/>
          <w:rtl/>
        </w:rPr>
        <w:t xml:space="preserve"> از انجام دو سجده‌ی سهو نیازی به خواندن تشهد نیست، بلکه بلافاصله سلام دهد، و اذکار سجده‌ی سهو بمانند اذکار سجده‌ی معمولی داخل نماز است.</w:t>
      </w:r>
    </w:p>
  </w:footnote>
  <w:footnote w:id="129">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برگرفته</w:t>
      </w:r>
      <w:r w:rsidRPr="003E4824">
        <w:rPr>
          <w:rStyle w:val="Char5"/>
          <w:rtl/>
        </w:rPr>
        <w:t xml:space="preserve"> از </w:t>
      </w:r>
      <w:r w:rsidRPr="000C75D7">
        <w:rPr>
          <w:rStyle w:val="Char6"/>
          <w:rtl/>
        </w:rPr>
        <w:t>«رسالة في أحكام سجود السهو»</w:t>
      </w:r>
      <w:r w:rsidRPr="003E4824">
        <w:rPr>
          <w:rStyle w:val="Char5"/>
          <w:rtl/>
        </w:rPr>
        <w:t xml:space="preserve"> شیخ ابن عثیمین</w:t>
      </w:r>
      <w:r>
        <w:rPr>
          <w:rFonts w:ascii="Lotus Linotype" w:hAnsi="Lotus Linotype" w:cs="CTraditional Arabic"/>
          <w:rtl/>
          <w:lang w:bidi="fa-IR"/>
        </w:rPr>
        <w:t>/</w:t>
      </w:r>
      <w:r w:rsidRPr="003E4824">
        <w:rPr>
          <w:rStyle w:val="Char5"/>
          <w:rtl/>
        </w:rPr>
        <w:t>.‏</w:t>
      </w:r>
    </w:p>
  </w:footnote>
  <w:footnote w:id="130">
    <w:p w:rsidR="00D44CA2" w:rsidRPr="003E4824" w:rsidRDefault="00D44CA2" w:rsidP="00D73FD7">
      <w:pPr>
        <w:pStyle w:val="FootnoteText"/>
        <w:bidi/>
        <w:ind w:left="284" w:hanging="284"/>
        <w:jc w:val="both"/>
        <w:rPr>
          <w:rStyle w:val="Char5"/>
          <w:rtl/>
        </w:rPr>
      </w:pPr>
      <w:r w:rsidRPr="006C4524">
        <w:rPr>
          <w:rStyle w:val="Char5"/>
        </w:rPr>
        <w:footnoteRef/>
      </w:r>
      <w:r w:rsidRPr="006C4524">
        <w:rPr>
          <w:rStyle w:val="Char5"/>
          <w:rtl/>
        </w:rPr>
        <w:t>- بخاری</w:t>
      </w:r>
      <w:r w:rsidRPr="006C4524">
        <w:rPr>
          <w:rStyle w:val="Char5"/>
          <w:rFonts w:hint="cs"/>
          <w:rtl/>
        </w:rPr>
        <w:t xml:space="preserve">: </w:t>
      </w:r>
      <w:r w:rsidRPr="006C4524">
        <w:rPr>
          <w:rStyle w:val="Char5"/>
          <w:rtl/>
        </w:rPr>
        <w:t>722</w:t>
      </w:r>
      <w:r w:rsidRPr="006C4524">
        <w:rPr>
          <w:rStyle w:val="Char5"/>
          <w:rFonts w:hint="cs"/>
          <w:rtl/>
        </w:rPr>
        <w:t>،</w:t>
      </w:r>
      <w:r w:rsidRPr="006C4524">
        <w:rPr>
          <w:rStyle w:val="Char5"/>
          <w:rtl/>
        </w:rPr>
        <w:t xml:space="preserve"> و</w:t>
      </w:r>
      <w:r w:rsidRPr="006C4524">
        <w:rPr>
          <w:rStyle w:val="Char5"/>
          <w:rFonts w:hint="cs"/>
          <w:rtl/>
        </w:rPr>
        <w:t xml:space="preserve"> </w:t>
      </w:r>
      <w:r w:rsidRPr="006C4524">
        <w:rPr>
          <w:rStyle w:val="Char5"/>
          <w:rtl/>
        </w:rPr>
        <w:t>مسلم</w:t>
      </w:r>
      <w:r w:rsidRPr="006C4524">
        <w:rPr>
          <w:rStyle w:val="Char5"/>
          <w:rFonts w:hint="cs"/>
          <w:rtl/>
        </w:rPr>
        <w:t xml:space="preserve">: </w:t>
      </w:r>
      <w:r w:rsidRPr="006C4524">
        <w:rPr>
          <w:rStyle w:val="Char5"/>
          <w:rtl/>
        </w:rPr>
        <w:t>414.</w:t>
      </w:r>
    </w:p>
  </w:footnote>
  <w:footnote w:id="131">
    <w:p w:rsidR="00D44CA2" w:rsidRPr="003E4824" w:rsidRDefault="00D44CA2" w:rsidP="006C4524">
      <w:pPr>
        <w:pStyle w:val="FootnoteText"/>
        <w:bidi/>
        <w:ind w:left="284" w:hanging="284"/>
        <w:jc w:val="both"/>
        <w:rPr>
          <w:rStyle w:val="Char5"/>
          <w:rtl/>
        </w:rPr>
      </w:pPr>
      <w:r w:rsidRPr="006C4524">
        <w:rPr>
          <w:rStyle w:val="Char5"/>
        </w:rPr>
        <w:footnoteRef/>
      </w:r>
      <w:r w:rsidRPr="006C4524">
        <w:rPr>
          <w:rStyle w:val="Char5"/>
          <w:rtl/>
        </w:rPr>
        <w:t>- مکان</w:t>
      </w:r>
      <w:r w:rsidRPr="003E4824">
        <w:rPr>
          <w:rStyle w:val="Char5"/>
          <w:rtl/>
        </w:rPr>
        <w:t xml:space="preserve"> سجده‌ی سهو در پایان نماز است حال با توجه به نوع سهو یا قبل از سلام است یا بعد از سلام.</w:t>
      </w:r>
    </w:p>
  </w:footnote>
  <w:footnote w:id="132">
    <w:p w:rsidR="00D44CA2" w:rsidRDefault="00D44CA2" w:rsidP="00723528">
      <w:pPr>
        <w:pStyle w:val="FootnoteText"/>
        <w:bidi/>
        <w:ind w:left="284" w:hanging="284"/>
        <w:jc w:val="both"/>
        <w:rPr>
          <w:rStyle w:val="Char5"/>
          <w:rtl/>
        </w:rPr>
      </w:pPr>
      <w:r w:rsidRPr="006C4524">
        <w:rPr>
          <w:rStyle w:val="Char5"/>
        </w:rPr>
        <w:footnoteRef/>
      </w:r>
      <w:r w:rsidRPr="006C4524">
        <w:rPr>
          <w:rStyle w:val="Char5"/>
          <w:rtl/>
        </w:rPr>
        <w:t>- الله‌</w:t>
      </w:r>
      <w:r w:rsidRPr="003E4824">
        <w:rPr>
          <w:rStyle w:val="Char5"/>
          <w:rtl/>
        </w:rPr>
        <w:t xml:space="preserve"> تعالی‌ فرمود:</w:t>
      </w:r>
      <w:r w:rsidR="006C4524">
        <w:rPr>
          <w:rStyle w:val="Char5"/>
          <w:rFonts w:hint="cs"/>
          <w:rtl/>
        </w:rPr>
        <w:t xml:space="preserve"> </w:t>
      </w:r>
      <w:r w:rsidRPr="000C75D7">
        <w:rPr>
          <w:rStyle w:val="Char5"/>
          <w:rFonts w:cs="Traditional Arabic"/>
          <w:color w:val="000000"/>
          <w:sz w:val="20"/>
          <w:shd w:val="clear" w:color="auto" w:fill="FFFFFF"/>
          <w:rtl/>
        </w:rPr>
        <w:t>﴿</w:t>
      </w:r>
      <w:r w:rsidRPr="001D5E47">
        <w:rPr>
          <w:rStyle w:val="Charc"/>
          <w:rtl/>
        </w:rPr>
        <w:t>عَن صَلَاتِهِمۡ سَاهُونَ٥</w:t>
      </w:r>
      <w:r w:rsidRPr="000C75D7">
        <w:rPr>
          <w:rStyle w:val="Char5"/>
          <w:rFonts w:cs="Traditional Arabic"/>
          <w:color w:val="000000"/>
          <w:sz w:val="20"/>
          <w:shd w:val="clear" w:color="auto" w:fill="FFFFFF"/>
          <w:rtl/>
        </w:rPr>
        <w:t>﴾</w:t>
      </w:r>
      <w:r w:rsidRPr="000C75D7">
        <w:rPr>
          <w:rStyle w:val="Char8"/>
          <w:rtl/>
        </w:rPr>
        <w:t xml:space="preserve"> [الماعون: 5]</w:t>
      </w:r>
      <w:r w:rsidRPr="000C75D7">
        <w:rPr>
          <w:rStyle w:val="Char8"/>
          <w:rFonts w:hint="cs"/>
          <w:rtl/>
        </w:rPr>
        <w:t>.</w:t>
      </w:r>
      <w:r w:rsidRPr="003E4824">
        <w:rPr>
          <w:rStyle w:val="Char5"/>
          <w:rFonts w:hint="cs"/>
          <w:rtl/>
        </w:rPr>
        <w:t xml:space="preserve"> </w:t>
      </w:r>
      <w:r w:rsidRPr="00321088">
        <w:rPr>
          <w:rFonts w:ascii="B Lotus" w:hAnsi="B Lotus" w:cs="Traditional Arabic" w:hint="cs"/>
          <w:sz w:val="22"/>
          <w:szCs w:val="22"/>
          <w:rtl/>
          <w:lang w:bidi="fa-IR"/>
        </w:rPr>
        <w:t>«</w:t>
      </w:r>
      <w:r w:rsidRPr="003E4824">
        <w:rPr>
          <w:rStyle w:val="Char5"/>
          <w:rtl/>
        </w:rPr>
        <w:t>از نماز خو</w:t>
      </w:r>
      <w:r>
        <w:rPr>
          <w:rStyle w:val="Char5"/>
          <w:rtl/>
        </w:rPr>
        <w:t>ی</w:t>
      </w:r>
      <w:r w:rsidRPr="003E4824">
        <w:rPr>
          <w:rStyle w:val="Char5"/>
          <w:rtl/>
        </w:rPr>
        <w:t>ش‌ غافلند</w:t>
      </w:r>
      <w:r w:rsidRPr="00321088">
        <w:rPr>
          <w:rFonts w:ascii="B Lotus" w:hAnsi="B Lotus" w:cs="Traditional Arabic" w:hint="cs"/>
          <w:sz w:val="22"/>
          <w:szCs w:val="22"/>
          <w:rtl/>
          <w:lang w:bidi="fa-IR"/>
        </w:rPr>
        <w:t>»</w:t>
      </w:r>
      <w:r w:rsidRPr="003E4824">
        <w:rPr>
          <w:rStyle w:val="Char5"/>
          <w:rtl/>
        </w:rPr>
        <w:t xml:space="preserve"> و</w:t>
      </w:r>
      <w:r w:rsidRPr="003E4824">
        <w:rPr>
          <w:rStyle w:val="Char5"/>
          <w:rFonts w:hint="cs"/>
          <w:rtl/>
        </w:rPr>
        <w:t xml:space="preserve"> </w:t>
      </w:r>
      <w:r w:rsidRPr="003E4824">
        <w:rPr>
          <w:rStyle w:val="Char5"/>
          <w:rtl/>
        </w:rPr>
        <w:t xml:space="preserve">نفرمود: </w:t>
      </w:r>
      <w:r w:rsidRPr="000C75D7">
        <w:rPr>
          <w:rStyle w:val="Char6"/>
          <w:rFonts w:hint="cs"/>
          <w:rtl/>
        </w:rPr>
        <w:t>«</w:t>
      </w:r>
      <w:r w:rsidRPr="000C75D7">
        <w:rPr>
          <w:rStyle w:val="Char6"/>
          <w:rtl/>
        </w:rPr>
        <w:t>في</w:t>
      </w:r>
      <w:r w:rsidRPr="000C75D7">
        <w:rPr>
          <w:rStyle w:val="Char6"/>
          <w:rFonts w:ascii="Times New Roman" w:hAnsi="Times New Roman" w:cs="Times New Roman" w:hint="cs"/>
          <w:rtl/>
        </w:rPr>
        <w:t>‌</w:t>
      </w:r>
      <w:r w:rsidRPr="000C75D7">
        <w:rPr>
          <w:rStyle w:val="Char6"/>
          <w:rtl/>
        </w:rPr>
        <w:t xml:space="preserve"> </w:t>
      </w:r>
      <w:r w:rsidRPr="000C75D7">
        <w:rPr>
          <w:rStyle w:val="Char6"/>
          <w:rFonts w:ascii="mylotus" w:hAnsi="mylotus" w:hint="cs"/>
          <w:rtl/>
        </w:rPr>
        <w:t>صلاتهم</w:t>
      </w:r>
      <w:r w:rsidRPr="000C75D7">
        <w:rPr>
          <w:rStyle w:val="Char6"/>
          <w:rFonts w:ascii="Times New Roman" w:hAnsi="Times New Roman" w:cs="Times New Roman" w:hint="cs"/>
          <w:rtl/>
        </w:rPr>
        <w:t>‌</w:t>
      </w:r>
      <w:r w:rsidRPr="000C75D7">
        <w:rPr>
          <w:rStyle w:val="Char6"/>
          <w:rtl/>
        </w:rPr>
        <w:t xml:space="preserve"> </w:t>
      </w:r>
      <w:r w:rsidRPr="000C75D7">
        <w:rPr>
          <w:rStyle w:val="Char6"/>
          <w:rFonts w:ascii="mylotus" w:hAnsi="mylotus" w:hint="cs"/>
          <w:rtl/>
        </w:rPr>
        <w:t>ساهون</w:t>
      </w:r>
      <w:r w:rsidRPr="000C75D7">
        <w:rPr>
          <w:rStyle w:val="Char6"/>
          <w:rFonts w:hint="cs"/>
          <w:rtl/>
        </w:rPr>
        <w:t>»</w:t>
      </w:r>
      <w:r w:rsidRPr="003E4824">
        <w:rPr>
          <w:rStyle w:val="Char5"/>
          <w:rtl/>
        </w:rPr>
        <w:t xml:space="preserve"> </w:t>
      </w:r>
      <w:r w:rsidRPr="00321088">
        <w:rPr>
          <w:rFonts w:ascii="B Lotus" w:hAnsi="B Lotus" w:cs="Traditional Arabic" w:hint="cs"/>
          <w:sz w:val="22"/>
          <w:szCs w:val="22"/>
          <w:rtl/>
          <w:lang w:bidi="fa-IR"/>
        </w:rPr>
        <w:t>«</w:t>
      </w:r>
      <w:r w:rsidRPr="003E4824">
        <w:rPr>
          <w:rStyle w:val="Char5"/>
          <w:rtl/>
        </w:rPr>
        <w:t>در نماز خو</w:t>
      </w:r>
      <w:r>
        <w:rPr>
          <w:rStyle w:val="Char5"/>
          <w:rtl/>
        </w:rPr>
        <w:t>ی</w:t>
      </w:r>
      <w:r w:rsidRPr="003E4824">
        <w:rPr>
          <w:rStyle w:val="Char5"/>
          <w:rtl/>
        </w:rPr>
        <w:t>ش‌ غافلند</w:t>
      </w:r>
      <w:r w:rsidRPr="00321088">
        <w:rPr>
          <w:rFonts w:ascii="B Lotus" w:hAnsi="B Lotus" w:cs="Traditional Arabic" w:hint="cs"/>
          <w:sz w:val="22"/>
          <w:szCs w:val="22"/>
          <w:rtl/>
          <w:lang w:bidi="fa-IR"/>
        </w:rPr>
        <w:t>»</w:t>
      </w:r>
      <w:r w:rsidRPr="003E4824">
        <w:rPr>
          <w:rStyle w:val="Char5"/>
          <w:rtl/>
        </w:rPr>
        <w:t>، ز</w:t>
      </w:r>
      <w:r>
        <w:rPr>
          <w:rStyle w:val="Char5"/>
          <w:rtl/>
        </w:rPr>
        <w:t>ی</w:t>
      </w:r>
      <w:r w:rsidRPr="003E4824">
        <w:rPr>
          <w:rStyle w:val="Char5"/>
          <w:rtl/>
        </w:rPr>
        <w:t>را سهو و غفلت‌ در اثنای ‌نماز، آمرز</w:t>
      </w:r>
      <w:r>
        <w:rPr>
          <w:rStyle w:val="Char5"/>
          <w:rtl/>
        </w:rPr>
        <w:t>ی</w:t>
      </w:r>
      <w:r w:rsidRPr="003E4824">
        <w:rPr>
          <w:rStyle w:val="Char5"/>
          <w:rtl/>
        </w:rPr>
        <w:t>ده‌ و بخشوده ‌است‌ چرا كه‌ ا</w:t>
      </w:r>
      <w:r>
        <w:rPr>
          <w:rStyle w:val="Char5"/>
          <w:rtl/>
        </w:rPr>
        <w:t>ی</w:t>
      </w:r>
      <w:r w:rsidRPr="003E4824">
        <w:rPr>
          <w:rStyle w:val="Char5"/>
          <w:rtl/>
        </w:rPr>
        <w:t>ن‌ سهو غ</w:t>
      </w:r>
      <w:r>
        <w:rPr>
          <w:rStyle w:val="Char5"/>
          <w:rtl/>
        </w:rPr>
        <w:t>ی</w:t>
      </w:r>
      <w:r w:rsidRPr="003E4824">
        <w:rPr>
          <w:rStyle w:val="Char5"/>
          <w:rtl/>
        </w:rPr>
        <w:t>ر اخت</w:t>
      </w:r>
      <w:r>
        <w:rPr>
          <w:rStyle w:val="Char5"/>
          <w:rtl/>
        </w:rPr>
        <w:t>ی</w:t>
      </w:r>
      <w:r w:rsidRPr="003E4824">
        <w:rPr>
          <w:rStyle w:val="Char5"/>
          <w:rtl/>
        </w:rPr>
        <w:t>اری‌ می‌باشد. پس</w:t>
      </w:r>
      <w:r w:rsidRPr="003E4824">
        <w:rPr>
          <w:rStyle w:val="Char5"/>
          <w:rFonts w:hint="cs"/>
          <w:rtl/>
        </w:rPr>
        <w:t xml:space="preserve"> </w:t>
      </w:r>
      <w:r w:rsidRPr="003E4824">
        <w:rPr>
          <w:rStyle w:val="Char5"/>
          <w:rtl/>
        </w:rPr>
        <w:t>‌عبارت:</w:t>
      </w:r>
      <w:r>
        <w:rPr>
          <w:rStyle w:val="Char5"/>
          <w:rFonts w:hint="cs"/>
          <w:rtl/>
        </w:rPr>
        <w:t xml:space="preserve"> </w:t>
      </w:r>
      <w:r w:rsidRPr="00723528">
        <w:rPr>
          <w:rStyle w:val="Char5"/>
          <w:rFonts w:cs="Traditional Arabic"/>
          <w:color w:val="000000"/>
          <w:sz w:val="20"/>
          <w:shd w:val="clear" w:color="auto" w:fill="FFFFFF"/>
          <w:rtl/>
        </w:rPr>
        <w:t>﴿</w:t>
      </w:r>
      <w:r w:rsidRPr="001D5E47">
        <w:rPr>
          <w:rStyle w:val="Charc"/>
          <w:rtl/>
        </w:rPr>
        <w:t>صَلَاتِهِمۡ سَاهُونَ٥</w:t>
      </w:r>
      <w:r w:rsidRPr="00723528">
        <w:rPr>
          <w:rStyle w:val="Char5"/>
          <w:rFonts w:cs="Traditional Arabic"/>
          <w:color w:val="000000"/>
          <w:sz w:val="20"/>
          <w:shd w:val="clear" w:color="auto" w:fill="FFFFFF"/>
          <w:rtl/>
        </w:rPr>
        <w:t>﴾</w:t>
      </w:r>
      <w:r w:rsidRPr="00723528">
        <w:rPr>
          <w:rStyle w:val="Char8"/>
          <w:rtl/>
        </w:rPr>
        <w:t xml:space="preserve"> [الماعون: 5]</w:t>
      </w:r>
      <w:r w:rsidRPr="00723528">
        <w:rPr>
          <w:rStyle w:val="Char8"/>
          <w:rFonts w:hint="cs"/>
          <w:rtl/>
        </w:rPr>
        <w:t>.</w:t>
      </w:r>
      <w:r w:rsidRPr="003E4824">
        <w:rPr>
          <w:rStyle w:val="Char5"/>
          <w:rtl/>
        </w:rPr>
        <w:t xml:space="preserve"> به‌ ا</w:t>
      </w:r>
      <w:r>
        <w:rPr>
          <w:rStyle w:val="Char5"/>
          <w:rtl/>
        </w:rPr>
        <w:t>ی</w:t>
      </w:r>
      <w:r w:rsidRPr="003E4824">
        <w:rPr>
          <w:rStyle w:val="Char5"/>
          <w:rtl/>
        </w:rPr>
        <w:t>ن‌ معنی است‌ كه‌ آنان‌ با به‌ تأخ</w:t>
      </w:r>
      <w:r>
        <w:rPr>
          <w:rStyle w:val="Char5"/>
          <w:rtl/>
        </w:rPr>
        <w:t>ی</w:t>
      </w:r>
      <w:r w:rsidRPr="003E4824">
        <w:rPr>
          <w:rStyle w:val="Char5"/>
          <w:rtl/>
        </w:rPr>
        <w:t xml:space="preserve">ر انداختن‌ وقت ‌نماز، </w:t>
      </w:r>
      <w:r>
        <w:rPr>
          <w:rStyle w:val="Char5"/>
          <w:rtl/>
        </w:rPr>
        <w:t>ی</w:t>
      </w:r>
      <w:r w:rsidRPr="003E4824">
        <w:rPr>
          <w:rStyle w:val="Char5"/>
          <w:rtl/>
        </w:rPr>
        <w:t>ا با خواندن‌ آن‌ به‌ بی‌مبالاتی‌، از نماز خو</w:t>
      </w:r>
      <w:r>
        <w:rPr>
          <w:rStyle w:val="Char5"/>
          <w:rtl/>
        </w:rPr>
        <w:t>ی</w:t>
      </w:r>
      <w:r w:rsidRPr="003E4824">
        <w:rPr>
          <w:rStyle w:val="Char5"/>
          <w:rtl/>
        </w:rPr>
        <w:t xml:space="preserve">ش‌ غافلند. </w:t>
      </w:r>
      <w:r>
        <w:rPr>
          <w:rStyle w:val="Char5"/>
          <w:rtl/>
        </w:rPr>
        <w:t>ی</w:t>
      </w:r>
      <w:r w:rsidRPr="003E4824">
        <w:rPr>
          <w:rStyle w:val="Char5"/>
          <w:rtl/>
        </w:rPr>
        <w:t>ا مراد بی‌نمازانی هستند كه‌ از نماز خو</w:t>
      </w:r>
      <w:r>
        <w:rPr>
          <w:rStyle w:val="Char5"/>
          <w:rtl/>
        </w:rPr>
        <w:t>ی</w:t>
      </w:r>
      <w:r w:rsidRPr="003E4824">
        <w:rPr>
          <w:rStyle w:val="Char5"/>
          <w:rtl/>
        </w:rPr>
        <w:t>ش‌ غافلند. اما چنان‌ كه‌ گفت</w:t>
      </w:r>
      <w:r>
        <w:rPr>
          <w:rStyle w:val="Char5"/>
          <w:rtl/>
        </w:rPr>
        <w:t>ی</w:t>
      </w:r>
      <w:r w:rsidRPr="003E4824">
        <w:rPr>
          <w:rStyle w:val="Char5"/>
          <w:rtl/>
        </w:rPr>
        <w:t>م‌</w:t>
      </w:r>
      <w:r w:rsidRPr="003E4824">
        <w:rPr>
          <w:rStyle w:val="Char5"/>
          <w:rFonts w:hint="cs"/>
          <w:rtl/>
        </w:rPr>
        <w:t>،</w:t>
      </w:r>
      <w:r w:rsidRPr="003E4824">
        <w:rPr>
          <w:rStyle w:val="Char5"/>
          <w:rtl/>
        </w:rPr>
        <w:t xml:space="preserve"> سهو در نماز در تحت‌ تكل</w:t>
      </w:r>
      <w:r>
        <w:rPr>
          <w:rStyle w:val="Char5"/>
          <w:rtl/>
        </w:rPr>
        <w:t>ی</w:t>
      </w:r>
      <w:r w:rsidRPr="003E4824">
        <w:rPr>
          <w:rStyle w:val="Char5"/>
          <w:rtl/>
        </w:rPr>
        <w:t>ف‌ داخل ‌نمیشود چرا كه‌ امری‌ غ</w:t>
      </w:r>
      <w:r>
        <w:rPr>
          <w:rStyle w:val="Char5"/>
          <w:rtl/>
        </w:rPr>
        <w:t>ی</w:t>
      </w:r>
      <w:r w:rsidRPr="003E4824">
        <w:rPr>
          <w:rStyle w:val="Char5"/>
          <w:rtl/>
        </w:rPr>
        <w:t>ر اخت</w:t>
      </w:r>
      <w:r>
        <w:rPr>
          <w:rStyle w:val="Char5"/>
          <w:rtl/>
        </w:rPr>
        <w:t>ی</w:t>
      </w:r>
      <w:r w:rsidRPr="003E4824">
        <w:rPr>
          <w:rStyle w:val="Char5"/>
          <w:rtl/>
        </w:rPr>
        <w:t>اری‌ است‌ و ثابت‌ شده‌ است‌ كه‌ رسول‌ خدا</w:t>
      </w:r>
      <w:r w:rsidRPr="00F642CB">
        <w:rPr>
          <w:rStyle w:val="Char5"/>
          <w:rFonts w:cs="CTraditional Arabic"/>
          <w:rtl/>
        </w:rPr>
        <w:t xml:space="preserve"> ج</w:t>
      </w:r>
      <w:r w:rsidRPr="003E4824">
        <w:rPr>
          <w:rStyle w:val="Char5"/>
          <w:rtl/>
        </w:rPr>
        <w:t xml:space="preserve"> خود در نماز سهو نمودند و برای‌ كسی‌ كه‌ در نماز سهو می‌كند، سجده‌ سهو را امر‌ كردند، و‌ صحابه‌ نیز در نماز سهو می‌كردند. (</w:t>
      </w:r>
      <w:r w:rsidRPr="00723528">
        <w:rPr>
          <w:rStyle w:val="Char6"/>
          <w:rtl/>
        </w:rPr>
        <w:t>انوار القرآن</w:t>
      </w:r>
      <w:r w:rsidRPr="003E4824">
        <w:rPr>
          <w:rStyle w:val="Char5"/>
          <w:rFonts w:hint="cs"/>
          <w:rtl/>
        </w:rPr>
        <w:t>،</w:t>
      </w:r>
      <w:r w:rsidRPr="003E4824">
        <w:rPr>
          <w:rStyle w:val="Char5"/>
          <w:rtl/>
        </w:rPr>
        <w:t xml:space="preserve"> تفسیر سوره‌ی ماعون).</w:t>
      </w:r>
    </w:p>
    <w:p w:rsidR="00D44CA2" w:rsidRPr="003E4824" w:rsidRDefault="006C4524" w:rsidP="006C4524">
      <w:pPr>
        <w:pStyle w:val="FootnoteText"/>
        <w:bidi/>
        <w:ind w:left="284" w:hanging="284"/>
        <w:jc w:val="both"/>
        <w:rPr>
          <w:rStyle w:val="Char5"/>
          <w:rtl/>
        </w:rPr>
      </w:pPr>
      <w:r>
        <w:rPr>
          <w:rStyle w:val="Char5"/>
          <w:rFonts w:hint="cs"/>
          <w:rtl/>
        </w:rPr>
        <w:tab/>
      </w:r>
      <w:r w:rsidR="00D44CA2" w:rsidRPr="003E4824">
        <w:rPr>
          <w:rStyle w:val="Char5"/>
          <w:rtl/>
        </w:rPr>
        <w:t>بنابراین کسی که از (انجام) نمازش غافل باشد سزاوار مذمت و سرزنش است، اما کسی که در (داخل) نمازش دچار سهو و فراموشی شد مورد سرزنش قرار نمی‌گیرد، زیرا پیامبر</w:t>
      </w:r>
      <w:r w:rsidR="00D44CA2" w:rsidRPr="00F642CB">
        <w:rPr>
          <w:rStyle w:val="Char5"/>
          <w:rFonts w:cs="CTraditional Arabic"/>
          <w:rtl/>
        </w:rPr>
        <w:t xml:space="preserve"> ج</w:t>
      </w:r>
      <w:r w:rsidR="00D44CA2" w:rsidRPr="003E4824">
        <w:rPr>
          <w:rStyle w:val="Char5"/>
          <w:rtl/>
        </w:rPr>
        <w:t xml:space="preserve"> هم در نماز بدان دچار می‌شدند.</w:t>
      </w:r>
    </w:p>
  </w:footnote>
  <w:footnote w:id="133">
    <w:p w:rsidR="00D44CA2" w:rsidRPr="003E4824" w:rsidRDefault="00D44CA2" w:rsidP="00321088">
      <w:pPr>
        <w:pStyle w:val="FootnoteText"/>
        <w:bidi/>
        <w:ind w:left="284" w:hanging="284"/>
        <w:jc w:val="both"/>
        <w:rPr>
          <w:rStyle w:val="Char5"/>
          <w:rtl/>
        </w:rPr>
      </w:pPr>
      <w:r w:rsidRPr="006C4524">
        <w:rPr>
          <w:rStyle w:val="Char5"/>
        </w:rPr>
        <w:footnoteRef/>
      </w:r>
      <w:r w:rsidRPr="006C4524">
        <w:rPr>
          <w:rStyle w:val="Char5"/>
          <w:rtl/>
        </w:rPr>
        <w:t>- مجموع</w:t>
      </w:r>
      <w:r w:rsidRPr="003E4824">
        <w:rPr>
          <w:rStyle w:val="Char5"/>
          <w:rtl/>
        </w:rPr>
        <w:t xml:space="preserve"> فتاوى و رسائل</w:t>
      </w:r>
      <w:r w:rsidRPr="003E4824">
        <w:rPr>
          <w:rStyle w:val="Char5"/>
          <w:rFonts w:hint="cs"/>
          <w:rtl/>
        </w:rPr>
        <w:t>-</w:t>
      </w:r>
      <w:r w:rsidRPr="003E4824">
        <w:rPr>
          <w:rStyle w:val="Char5"/>
          <w:rtl/>
        </w:rPr>
        <w:t xml:space="preserve"> جلد چهاردهم</w:t>
      </w:r>
      <w:r w:rsidRPr="003E4824">
        <w:rPr>
          <w:rStyle w:val="Char5"/>
          <w:rFonts w:hint="cs"/>
          <w:rtl/>
        </w:rPr>
        <w:t>،</w:t>
      </w:r>
      <w:r w:rsidRPr="003E4824">
        <w:rPr>
          <w:rStyle w:val="Char5"/>
          <w:rtl/>
        </w:rPr>
        <w:t xml:space="preserve"> باب سجود سهو، شماره سؤال: 647.</w:t>
      </w:r>
    </w:p>
  </w:footnote>
  <w:footnote w:id="134">
    <w:p w:rsidR="00D44CA2" w:rsidRPr="003E4824" w:rsidRDefault="00D44CA2" w:rsidP="006C4524">
      <w:pPr>
        <w:pStyle w:val="FootnoteText"/>
        <w:bidi/>
        <w:ind w:left="284" w:hanging="284"/>
        <w:jc w:val="both"/>
        <w:rPr>
          <w:rStyle w:val="Char5"/>
          <w:rtl/>
        </w:rPr>
      </w:pPr>
      <w:r w:rsidRPr="006C4524">
        <w:rPr>
          <w:rStyle w:val="Char5"/>
        </w:rPr>
        <w:footnoteRef/>
      </w:r>
      <w:r w:rsidRPr="006C4524">
        <w:rPr>
          <w:rStyle w:val="Char5"/>
          <w:rtl/>
        </w:rPr>
        <w:t>- مجموع</w:t>
      </w:r>
      <w:r w:rsidRPr="003E4824">
        <w:rPr>
          <w:rStyle w:val="Char5"/>
          <w:rtl/>
        </w:rPr>
        <w:t xml:space="preserve"> فتاوى و رسائل</w:t>
      </w:r>
      <w:r w:rsidR="006C4524">
        <w:rPr>
          <w:rStyle w:val="Char5"/>
          <w:rFonts w:hint="cs"/>
          <w:rtl/>
        </w:rPr>
        <w:t>-</w:t>
      </w:r>
      <w:r w:rsidRPr="003E4824">
        <w:rPr>
          <w:rStyle w:val="Char5"/>
          <w:rtl/>
        </w:rPr>
        <w:t xml:space="preserve"> جلد چهاردهم</w:t>
      </w:r>
      <w:r w:rsidRPr="003E4824">
        <w:rPr>
          <w:rStyle w:val="Char5"/>
          <w:rFonts w:hint="cs"/>
          <w:rtl/>
        </w:rPr>
        <w:t>،</w:t>
      </w:r>
      <w:r w:rsidRPr="003E4824">
        <w:rPr>
          <w:rStyle w:val="Char5"/>
          <w:rtl/>
        </w:rPr>
        <w:t xml:space="preserve"> باب سجود سهو، شماره سؤال: 664.</w:t>
      </w:r>
    </w:p>
  </w:footnote>
  <w:footnote w:id="135">
    <w:p w:rsidR="00D44CA2" w:rsidRPr="003E4824" w:rsidRDefault="00D44CA2" w:rsidP="00321088">
      <w:pPr>
        <w:pStyle w:val="FootnoteText"/>
        <w:bidi/>
        <w:ind w:left="284" w:hanging="284"/>
        <w:jc w:val="both"/>
        <w:rPr>
          <w:rStyle w:val="Char5"/>
          <w:rtl/>
        </w:rPr>
      </w:pPr>
      <w:r w:rsidRPr="006C4524">
        <w:rPr>
          <w:rStyle w:val="Char5"/>
        </w:rPr>
        <w:footnoteRef/>
      </w:r>
      <w:r w:rsidRPr="006C4524">
        <w:rPr>
          <w:rStyle w:val="Char5"/>
          <w:rtl/>
        </w:rPr>
        <w:t>- در</w:t>
      </w:r>
      <w:r w:rsidRPr="003E4824">
        <w:rPr>
          <w:rStyle w:val="Char5"/>
          <w:rtl/>
        </w:rPr>
        <w:t xml:space="preserve"> ضمن هرگاه نمازگزار زیادتی در نمازش وارد کند، او بایستی بعد از سلام دو سجده‌ی سهو بجای آورد و باز سلام دهد.</w:t>
      </w:r>
    </w:p>
  </w:footnote>
  <w:footnote w:id="136">
    <w:p w:rsidR="00D44CA2" w:rsidRPr="003E4824" w:rsidRDefault="00D44CA2" w:rsidP="006C4524">
      <w:pPr>
        <w:pStyle w:val="FootnoteText"/>
        <w:bidi/>
        <w:ind w:left="284" w:hanging="284"/>
        <w:jc w:val="both"/>
        <w:rPr>
          <w:rStyle w:val="Char5"/>
          <w:rtl/>
        </w:rPr>
      </w:pPr>
      <w:r w:rsidRPr="006C4524">
        <w:rPr>
          <w:rStyle w:val="Char5"/>
        </w:rPr>
        <w:footnoteRef/>
      </w:r>
      <w:r w:rsidRPr="006C4524">
        <w:rPr>
          <w:rStyle w:val="Char5"/>
          <w:rtl/>
        </w:rPr>
        <w:t>- شماره</w:t>
      </w:r>
      <w:r w:rsidRPr="003E4824">
        <w:rPr>
          <w:rStyle w:val="Char5"/>
          <w:rtl/>
        </w:rPr>
        <w:t xml:space="preserve"> سؤال: 669.</w:t>
      </w:r>
    </w:p>
  </w:footnote>
  <w:footnote w:id="137">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اگر</w:t>
      </w:r>
      <w:r w:rsidRPr="003E4824">
        <w:rPr>
          <w:rStyle w:val="Char5"/>
          <w:rtl/>
        </w:rPr>
        <w:t xml:space="preserve"> به آن رکعت اضافه مطلع نبود، نماز او باطل نیست و چنانکه تا هنگام تشهد، آن رکعت اضافه را بیاد نیاورد، لازمست تا هنگام بیادآوری سلام داده و بعد دو سجده‌ی سهو ببرد و باز سلام دهد.</w:t>
      </w:r>
    </w:p>
  </w:footnote>
  <w:footnote w:id="138">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متفق</w:t>
      </w:r>
      <w:r w:rsidRPr="003E4824">
        <w:rPr>
          <w:rStyle w:val="Char5"/>
          <w:rtl/>
        </w:rPr>
        <w:t xml:space="preserve"> عل</w:t>
      </w:r>
      <w:r>
        <w:rPr>
          <w:rStyle w:val="Char5"/>
          <w:rtl/>
        </w:rPr>
        <w:t>ی</w:t>
      </w:r>
      <w:r w:rsidRPr="003E4824">
        <w:rPr>
          <w:rStyle w:val="Char5"/>
          <w:rtl/>
        </w:rPr>
        <w:t>ه</w:t>
      </w:r>
      <w:r w:rsidRPr="003E4824">
        <w:rPr>
          <w:rStyle w:val="Char5"/>
          <w:rFonts w:hint="cs"/>
          <w:rtl/>
        </w:rPr>
        <w:t>،</w:t>
      </w:r>
      <w:r w:rsidRPr="003E4824">
        <w:rPr>
          <w:rStyle w:val="Char5"/>
          <w:rtl/>
        </w:rPr>
        <w:t xml:space="preserve"> بخاری</w:t>
      </w:r>
      <w:r w:rsidRPr="003E4824">
        <w:rPr>
          <w:rStyle w:val="Char5"/>
          <w:rFonts w:hint="cs"/>
          <w:rtl/>
        </w:rPr>
        <w:t xml:space="preserve">: </w:t>
      </w:r>
      <w:r w:rsidRPr="003E4824">
        <w:rPr>
          <w:rStyle w:val="Char5"/>
          <w:rtl/>
        </w:rPr>
        <w:t>990، مسلم</w:t>
      </w:r>
      <w:r w:rsidRPr="003E4824">
        <w:rPr>
          <w:rStyle w:val="Char5"/>
          <w:rFonts w:hint="cs"/>
          <w:rtl/>
        </w:rPr>
        <w:t xml:space="preserve">: </w:t>
      </w:r>
      <w:r w:rsidRPr="003E4824">
        <w:rPr>
          <w:rStyle w:val="Char5"/>
          <w:rtl/>
        </w:rPr>
        <w:t>749.</w:t>
      </w:r>
    </w:p>
  </w:footnote>
  <w:footnote w:id="139">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ن</w:t>
      </w:r>
      <w:r w:rsidRPr="003E4824">
        <w:rPr>
          <w:rStyle w:val="Char5"/>
          <w:rtl/>
        </w:rPr>
        <w:t>ماز تراویح نیز جزو نماز شب در ماه مبارک رمضان محسوب می‌گردد، لذا نماز تراویح نیز بایستی دو رکعت دو رکعت خوانده شود.</w:t>
      </w:r>
    </w:p>
  </w:footnote>
  <w:footnote w:id="140">
    <w:p w:rsidR="00D44CA2" w:rsidRPr="00317897" w:rsidRDefault="00D44CA2" w:rsidP="006C4524">
      <w:pPr>
        <w:pStyle w:val="FootnoteText"/>
        <w:bidi/>
        <w:ind w:left="284" w:hanging="284"/>
        <w:jc w:val="both"/>
        <w:rPr>
          <w:rStyle w:val="Char9"/>
          <w:rtl/>
        </w:rPr>
      </w:pPr>
      <w:r w:rsidRPr="006C4524">
        <w:rPr>
          <w:rStyle w:val="Char5"/>
        </w:rPr>
        <w:footnoteRef/>
      </w:r>
      <w:r w:rsidRPr="006C4524">
        <w:rPr>
          <w:rStyle w:val="Char5"/>
          <w:rtl/>
        </w:rPr>
        <w:t>- در</w:t>
      </w:r>
      <w:r w:rsidRPr="003E4824">
        <w:rPr>
          <w:rStyle w:val="Char5"/>
          <w:rtl/>
        </w:rPr>
        <w:t xml:space="preserve"> حالیکه پیامبر</w:t>
      </w:r>
      <w:r w:rsidRPr="00F642CB">
        <w:rPr>
          <w:rStyle w:val="Char5"/>
          <w:rFonts w:cs="CTraditional Arabic"/>
          <w:rtl/>
        </w:rPr>
        <w:t xml:space="preserve"> ج</w:t>
      </w:r>
      <w:r w:rsidRPr="003E4824">
        <w:rPr>
          <w:rStyle w:val="Char5"/>
          <w:rtl/>
        </w:rPr>
        <w:t xml:space="preserve"> می‌فرمایند: </w:t>
      </w:r>
      <w:r w:rsidRPr="00317897">
        <w:rPr>
          <w:rStyle w:val="Char9"/>
          <w:rFonts w:hint="cs"/>
          <w:rtl/>
        </w:rPr>
        <w:t>«</w:t>
      </w:r>
      <w:r w:rsidRPr="00317897">
        <w:rPr>
          <w:rStyle w:val="Char9"/>
          <w:rFonts w:hint="eastAsia"/>
          <w:rtl/>
        </w:rPr>
        <w:t>مَنْ</w:t>
      </w:r>
      <w:r w:rsidRPr="00317897">
        <w:rPr>
          <w:rStyle w:val="Char9"/>
          <w:rtl/>
        </w:rPr>
        <w:t xml:space="preserve"> </w:t>
      </w:r>
      <w:r w:rsidRPr="00317897">
        <w:rPr>
          <w:rStyle w:val="Char9"/>
          <w:rFonts w:hint="eastAsia"/>
          <w:rtl/>
        </w:rPr>
        <w:t>عَمِلَ</w:t>
      </w:r>
      <w:r w:rsidRPr="00317897">
        <w:rPr>
          <w:rStyle w:val="Char9"/>
          <w:rtl/>
        </w:rPr>
        <w:t xml:space="preserve"> </w:t>
      </w:r>
      <w:r w:rsidRPr="00317897">
        <w:rPr>
          <w:rStyle w:val="Char9"/>
          <w:rFonts w:hint="eastAsia"/>
          <w:rtl/>
        </w:rPr>
        <w:t>عَمَلاً</w:t>
      </w:r>
      <w:r w:rsidRPr="00317897">
        <w:rPr>
          <w:rStyle w:val="Char9"/>
          <w:rtl/>
        </w:rPr>
        <w:t xml:space="preserve"> </w:t>
      </w:r>
      <w:r w:rsidRPr="00317897">
        <w:rPr>
          <w:rStyle w:val="Char9"/>
          <w:rFonts w:hint="eastAsia"/>
          <w:rtl/>
        </w:rPr>
        <w:t>لَيْسَ</w:t>
      </w:r>
      <w:r w:rsidRPr="00317897">
        <w:rPr>
          <w:rStyle w:val="Char9"/>
          <w:rtl/>
        </w:rPr>
        <w:t xml:space="preserve"> </w:t>
      </w:r>
      <w:r w:rsidRPr="00317897">
        <w:rPr>
          <w:rStyle w:val="Char9"/>
          <w:rFonts w:hint="eastAsia"/>
          <w:rtl/>
        </w:rPr>
        <w:t>عَلَيْهِ</w:t>
      </w:r>
      <w:r w:rsidRPr="00317897">
        <w:rPr>
          <w:rStyle w:val="Char9"/>
          <w:rtl/>
        </w:rPr>
        <w:t xml:space="preserve"> </w:t>
      </w:r>
      <w:r w:rsidRPr="00317897">
        <w:rPr>
          <w:rStyle w:val="Char9"/>
          <w:rFonts w:hint="eastAsia"/>
          <w:rtl/>
        </w:rPr>
        <w:t>أَمْرُنَا</w:t>
      </w:r>
      <w:r w:rsidRPr="00317897">
        <w:rPr>
          <w:rStyle w:val="Char9"/>
          <w:rtl/>
        </w:rPr>
        <w:t xml:space="preserve"> </w:t>
      </w:r>
      <w:r w:rsidRPr="00317897">
        <w:rPr>
          <w:rStyle w:val="Char9"/>
          <w:rFonts w:hint="eastAsia"/>
          <w:rtl/>
        </w:rPr>
        <w:t>فَهُوَ</w:t>
      </w:r>
      <w:r w:rsidRPr="00317897">
        <w:rPr>
          <w:rStyle w:val="Char9"/>
          <w:rtl/>
        </w:rPr>
        <w:t xml:space="preserve"> </w:t>
      </w:r>
      <w:r w:rsidRPr="00317897">
        <w:rPr>
          <w:rStyle w:val="Char9"/>
          <w:rFonts w:hint="eastAsia"/>
          <w:rtl/>
        </w:rPr>
        <w:t>رَدٌّ</w:t>
      </w:r>
      <w:r w:rsidRPr="00317897">
        <w:rPr>
          <w:rStyle w:val="Char9"/>
          <w:rFonts w:hint="cs"/>
          <w:rtl/>
        </w:rPr>
        <w:t>»</w:t>
      </w:r>
      <w:r w:rsidRPr="006C4524">
        <w:rPr>
          <w:rStyle w:val="Char5"/>
          <w:rtl/>
        </w:rPr>
        <w:t xml:space="preserve"> </w:t>
      </w:r>
      <w:r w:rsidRPr="006C4524">
        <w:rPr>
          <w:rStyle w:val="Char5"/>
          <w:rFonts w:hint="cs"/>
          <w:rtl/>
        </w:rPr>
        <w:t>[</w:t>
      </w:r>
      <w:r w:rsidRPr="006C4524">
        <w:rPr>
          <w:rStyle w:val="Char5"/>
          <w:rtl/>
        </w:rPr>
        <w:t>مسلم</w:t>
      </w:r>
      <w:r w:rsidRPr="006C4524">
        <w:rPr>
          <w:rStyle w:val="Char5"/>
          <w:rFonts w:hint="cs"/>
          <w:rtl/>
        </w:rPr>
        <w:t>].</w:t>
      </w:r>
    </w:p>
    <w:p w:rsidR="00D44CA2" w:rsidRPr="003E4824" w:rsidRDefault="00D44CA2" w:rsidP="0077572F">
      <w:pPr>
        <w:pStyle w:val="FootnoteText"/>
        <w:bidi/>
        <w:ind w:left="284" w:hanging="284"/>
        <w:jc w:val="both"/>
        <w:rPr>
          <w:rStyle w:val="Char5"/>
          <w:rtl/>
        </w:rPr>
      </w:pPr>
      <w:r w:rsidRPr="003E4824">
        <w:rPr>
          <w:rStyle w:val="Char5"/>
          <w:rtl/>
        </w:rPr>
        <w:t xml:space="preserve">‏ </w:t>
      </w:r>
      <w:r>
        <w:rPr>
          <w:rFonts w:ascii="B Lotus" w:hAnsi="B Lotus" w:cs="Traditional Arabic" w:hint="cs"/>
          <w:sz w:val="22"/>
          <w:szCs w:val="22"/>
          <w:rtl/>
          <w:lang w:bidi="fa-IR"/>
        </w:rPr>
        <w:tab/>
        <w:t>«</w:t>
      </w:r>
      <w:r w:rsidRPr="003E4824">
        <w:rPr>
          <w:rStyle w:val="Char5"/>
          <w:rtl/>
        </w:rPr>
        <w:t>هرکس عملی انجام دهد که مطابق دستور ما (سنت ما) نباشد، مردود است</w:t>
      </w:r>
      <w:r>
        <w:rPr>
          <w:rFonts w:ascii="B Lotus" w:hAnsi="B Lotus" w:cs="Traditional Arabic" w:hint="cs"/>
          <w:sz w:val="22"/>
          <w:szCs w:val="22"/>
          <w:rtl/>
          <w:lang w:bidi="fa-IR"/>
        </w:rPr>
        <w:t>»</w:t>
      </w:r>
      <w:r w:rsidRPr="003E4824">
        <w:rPr>
          <w:rStyle w:val="Char5"/>
          <w:rtl/>
        </w:rPr>
        <w:t>.‏</w:t>
      </w:r>
    </w:p>
  </w:footnote>
  <w:footnote w:id="141">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شماره</w:t>
      </w:r>
      <w:r w:rsidRPr="003E4824">
        <w:rPr>
          <w:rStyle w:val="Char5"/>
          <w:rtl/>
        </w:rPr>
        <w:t xml:space="preserve"> سؤال: 654.</w:t>
      </w:r>
    </w:p>
  </w:footnote>
  <w:footnote w:id="142">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شماره</w:t>
      </w:r>
      <w:r w:rsidRPr="003E4824">
        <w:rPr>
          <w:rStyle w:val="Char5"/>
          <w:rtl/>
        </w:rPr>
        <w:t xml:space="preserve"> سؤال: 671.</w:t>
      </w:r>
    </w:p>
  </w:footnote>
  <w:footnote w:id="143">
    <w:p w:rsidR="00D44CA2" w:rsidRPr="003E4824" w:rsidRDefault="00D44CA2" w:rsidP="006C4524">
      <w:pPr>
        <w:pStyle w:val="FootnoteText"/>
        <w:bidi/>
        <w:ind w:left="284" w:hanging="284"/>
        <w:jc w:val="both"/>
        <w:rPr>
          <w:rStyle w:val="Char5"/>
          <w:rtl/>
        </w:rPr>
      </w:pPr>
      <w:r w:rsidRPr="006C4524">
        <w:rPr>
          <w:rStyle w:val="Char5"/>
        </w:rPr>
        <w:footnoteRef/>
      </w:r>
      <w:r w:rsidRPr="006C4524">
        <w:rPr>
          <w:rStyle w:val="Char5"/>
          <w:rtl/>
        </w:rPr>
        <w:t>-</w:t>
      </w:r>
      <w:r w:rsidRPr="003E4824">
        <w:rPr>
          <w:rStyle w:val="Char5"/>
          <w:rtl/>
        </w:rPr>
        <w:t xml:space="preserve"> کمتر</w:t>
      </w:r>
      <w:r>
        <w:rPr>
          <w:rStyle w:val="Char5"/>
          <w:rtl/>
        </w:rPr>
        <w:t>ی</w:t>
      </w:r>
      <w:r w:rsidRPr="003E4824">
        <w:rPr>
          <w:rStyle w:val="Char5"/>
          <w:rtl/>
        </w:rPr>
        <w:t xml:space="preserve">ن حد نماز وتر </w:t>
      </w:r>
      <w:r>
        <w:rPr>
          <w:rStyle w:val="Char5"/>
          <w:rtl/>
        </w:rPr>
        <w:t>ی</w:t>
      </w:r>
      <w:r w:rsidRPr="003E4824">
        <w:rPr>
          <w:rStyle w:val="Char5"/>
          <w:rtl/>
        </w:rPr>
        <w:t>ک رکعت است. از ابن عمر</w:t>
      </w:r>
      <w:r w:rsidRPr="00F642CB">
        <w:rPr>
          <w:rStyle w:val="Char5"/>
          <w:rFonts w:cs="CTraditional Arabic"/>
          <w:rtl/>
        </w:rPr>
        <w:t>س</w:t>
      </w:r>
      <w:r w:rsidRPr="003E4824">
        <w:rPr>
          <w:rStyle w:val="Char5"/>
          <w:rtl/>
        </w:rPr>
        <w:t xml:space="preserve"> روا</w:t>
      </w:r>
      <w:r>
        <w:rPr>
          <w:rStyle w:val="Char5"/>
          <w:rtl/>
        </w:rPr>
        <w:t>ی</w:t>
      </w:r>
      <w:r w:rsidRPr="003E4824">
        <w:rPr>
          <w:rStyle w:val="Char5"/>
          <w:rtl/>
        </w:rPr>
        <w:t>ت است که پ</w:t>
      </w:r>
      <w:r>
        <w:rPr>
          <w:rStyle w:val="Char5"/>
          <w:rtl/>
        </w:rPr>
        <w:t>ی</w:t>
      </w:r>
      <w:r w:rsidRPr="003E4824">
        <w:rPr>
          <w:rStyle w:val="Char5"/>
          <w:rtl/>
        </w:rPr>
        <w:t xml:space="preserve">امبر </w:t>
      </w:r>
      <w:r>
        <w:rPr>
          <w:rStyle w:val="Char5"/>
          <w:rFonts w:cs="CTraditional Arabic" w:hint="cs"/>
          <w:rtl/>
        </w:rPr>
        <w:t>ج</w:t>
      </w:r>
      <w:r>
        <w:rPr>
          <w:rStyle w:val="Char5"/>
          <w:rFonts w:hint="cs"/>
          <w:rtl/>
        </w:rPr>
        <w:t xml:space="preserve"> </w:t>
      </w:r>
      <w:r w:rsidRPr="003E4824">
        <w:rPr>
          <w:rStyle w:val="Char5"/>
          <w:rtl/>
        </w:rPr>
        <w:t xml:space="preserve">فرمود: </w:t>
      </w:r>
      <w:r w:rsidRPr="00317897">
        <w:rPr>
          <w:rStyle w:val="Char9"/>
          <w:rtl/>
        </w:rPr>
        <w:t xml:space="preserve">«صلاة اللیل مثنی مثنی، فإذا خشی أحدکم الصبح صلی رکعة واحدة توتر له ما قد ‏صلی» </w:t>
      </w:r>
      <w:r w:rsidRPr="003E4824">
        <w:rPr>
          <w:rStyle w:val="Char5"/>
          <w:rtl/>
        </w:rPr>
        <w:t xml:space="preserve">«نماز شب دو رکعت دو رکعت است، پس هر گاه </w:t>
      </w:r>
      <w:r>
        <w:rPr>
          <w:rStyle w:val="Char5"/>
          <w:rtl/>
        </w:rPr>
        <w:t>ی</w:t>
      </w:r>
      <w:r w:rsidRPr="003E4824">
        <w:rPr>
          <w:rStyle w:val="Char5"/>
          <w:rtl/>
        </w:rPr>
        <w:t>ک</w:t>
      </w:r>
      <w:r>
        <w:rPr>
          <w:rStyle w:val="Char5"/>
          <w:rtl/>
        </w:rPr>
        <w:t>ی</w:t>
      </w:r>
      <w:r w:rsidRPr="003E4824">
        <w:rPr>
          <w:rStyle w:val="Char5"/>
          <w:rtl/>
        </w:rPr>
        <w:t xml:space="preserve"> از شما ب</w:t>
      </w:r>
      <w:r>
        <w:rPr>
          <w:rStyle w:val="Char5"/>
          <w:rtl/>
        </w:rPr>
        <w:t>ی</w:t>
      </w:r>
      <w:r w:rsidRPr="003E4824">
        <w:rPr>
          <w:rStyle w:val="Char5"/>
          <w:rtl/>
        </w:rPr>
        <w:t xml:space="preserve">م آن را داشت که وقت نماز ‏صبح فرا برسد </w:t>
      </w:r>
      <w:r>
        <w:rPr>
          <w:rStyle w:val="Char5"/>
          <w:rtl/>
        </w:rPr>
        <w:t>ی</w:t>
      </w:r>
      <w:r w:rsidRPr="003E4824">
        <w:rPr>
          <w:rStyle w:val="Char5"/>
          <w:rtl/>
        </w:rPr>
        <w:t>ک رکعت نماز بخواند و با آن نمازها</w:t>
      </w:r>
      <w:r>
        <w:rPr>
          <w:rStyle w:val="Char5"/>
          <w:rtl/>
        </w:rPr>
        <w:t>ی</w:t>
      </w:r>
      <w:r w:rsidRPr="003E4824">
        <w:rPr>
          <w:rStyle w:val="Char5"/>
          <w:rtl/>
        </w:rPr>
        <w:t xml:space="preserve"> قبل</w:t>
      </w:r>
      <w:r>
        <w:rPr>
          <w:rStyle w:val="Char5"/>
          <w:rtl/>
        </w:rPr>
        <w:t>ی</w:t>
      </w:r>
      <w:r w:rsidRPr="003E4824">
        <w:rPr>
          <w:rStyle w:val="Char5"/>
          <w:rtl/>
        </w:rPr>
        <w:t>‌اش را وتر کند». بخاری (990)، مسلم ‏‏(749).‏ و جا</w:t>
      </w:r>
      <w:r>
        <w:rPr>
          <w:rStyle w:val="Char5"/>
          <w:rtl/>
        </w:rPr>
        <w:t>ی</w:t>
      </w:r>
      <w:r w:rsidRPr="003E4824">
        <w:rPr>
          <w:rStyle w:val="Char5"/>
          <w:rtl/>
        </w:rPr>
        <w:t xml:space="preserve">ز است که نماز وتر، سه </w:t>
      </w:r>
      <w:r>
        <w:rPr>
          <w:rStyle w:val="Char5"/>
          <w:rtl/>
        </w:rPr>
        <w:t>ی</w:t>
      </w:r>
      <w:r w:rsidRPr="003E4824">
        <w:rPr>
          <w:rStyle w:val="Char5"/>
          <w:rtl/>
        </w:rPr>
        <w:t xml:space="preserve">ا پنج </w:t>
      </w:r>
      <w:r>
        <w:rPr>
          <w:rStyle w:val="Char5"/>
          <w:rtl/>
        </w:rPr>
        <w:t>ی</w:t>
      </w:r>
      <w:r w:rsidRPr="003E4824">
        <w:rPr>
          <w:rStyle w:val="Char5"/>
          <w:rtl/>
        </w:rPr>
        <w:t xml:space="preserve">ا هفت </w:t>
      </w:r>
      <w:r>
        <w:rPr>
          <w:rStyle w:val="Char5"/>
          <w:rtl/>
        </w:rPr>
        <w:t>ی</w:t>
      </w:r>
      <w:r w:rsidRPr="003E4824">
        <w:rPr>
          <w:rStyle w:val="Char5"/>
          <w:rtl/>
        </w:rPr>
        <w:t>ا نه رکعت خوانده شود. ‏</w:t>
      </w:r>
    </w:p>
  </w:footnote>
  <w:footnote w:id="144">
    <w:p w:rsidR="00D44CA2" w:rsidRPr="003E4824" w:rsidRDefault="00D44CA2" w:rsidP="006C4524">
      <w:pPr>
        <w:pStyle w:val="FootnoteText"/>
        <w:bidi/>
        <w:ind w:left="284" w:hanging="284"/>
        <w:jc w:val="both"/>
        <w:rPr>
          <w:rStyle w:val="Char5"/>
          <w:rtl/>
        </w:rPr>
      </w:pPr>
      <w:r w:rsidRPr="006C4524">
        <w:rPr>
          <w:rStyle w:val="Char5"/>
        </w:rPr>
        <w:footnoteRef/>
      </w:r>
      <w:r w:rsidRPr="006C4524">
        <w:rPr>
          <w:rStyle w:val="Char5"/>
          <w:rtl/>
        </w:rPr>
        <w:t>-</w:t>
      </w:r>
      <w:r w:rsidRPr="003E4824">
        <w:rPr>
          <w:rStyle w:val="Char5"/>
          <w:rtl/>
        </w:rPr>
        <w:t xml:space="preserve"> شماره سؤال: 670.</w:t>
      </w:r>
    </w:p>
  </w:footnote>
  <w:footnote w:id="145">
    <w:p w:rsidR="00D44CA2" w:rsidRDefault="00D44CA2" w:rsidP="0077572F">
      <w:pPr>
        <w:pStyle w:val="FootnoteText"/>
        <w:bidi/>
        <w:ind w:left="284" w:hanging="284"/>
        <w:jc w:val="both"/>
        <w:rPr>
          <w:rStyle w:val="Char5"/>
          <w:rtl/>
        </w:rPr>
      </w:pPr>
      <w:r w:rsidRPr="006C4524">
        <w:rPr>
          <w:rStyle w:val="Char5"/>
        </w:rPr>
        <w:footnoteRef/>
      </w:r>
      <w:r w:rsidRPr="006C4524">
        <w:rPr>
          <w:rStyle w:val="Char5"/>
          <w:rtl/>
        </w:rPr>
        <w:t>- شیخ</w:t>
      </w:r>
      <w:r w:rsidRPr="003E4824">
        <w:rPr>
          <w:rStyle w:val="Char5"/>
          <w:rtl/>
        </w:rPr>
        <w:t xml:space="preserve"> الاسلام ابن تیمیه در مورد این سوال چنین جواب می‌دهد: «اگر مأمومین از روی جهل با امام (در رکعت اضافه) بلند شدند نمازشان باطل نمی‌شود، اما اگر بدان (رکعت اضافه) علم داشتند برای آن</w:t>
      </w:r>
      <w:r>
        <w:rPr>
          <w:rStyle w:val="Char5"/>
          <w:rFonts w:hint="cs"/>
          <w:rtl/>
        </w:rPr>
        <w:t>‌</w:t>
      </w:r>
      <w:r w:rsidRPr="003E4824">
        <w:rPr>
          <w:rStyle w:val="Char5"/>
          <w:rtl/>
        </w:rPr>
        <w:t>ها شایسته نیست تا از امام پیروی کنند، بلکه منتظر وی بمانند (تا امام برای تشهد بنشیند) و با آنها سلام دهد، و یا آنکه (مأمومین) قبل از امام سلام دهند، ولی انتظار بهتر است»</w:t>
      </w:r>
      <w:r w:rsidRPr="006C4524">
        <w:rPr>
          <w:rStyle w:val="Char5"/>
          <w:rtl/>
        </w:rPr>
        <w:t>. مجموع الفتاوى</w:t>
      </w:r>
      <w:r w:rsidRPr="006C4524">
        <w:rPr>
          <w:rStyle w:val="Char5"/>
          <w:rFonts w:hint="cs"/>
          <w:rtl/>
        </w:rPr>
        <w:t xml:space="preserve">: </w:t>
      </w:r>
      <w:r w:rsidRPr="006C4524">
        <w:rPr>
          <w:rStyle w:val="Char5"/>
          <w:rtl/>
        </w:rPr>
        <w:t>23/53.</w:t>
      </w:r>
    </w:p>
    <w:p w:rsidR="00D44CA2" w:rsidRPr="003E4824" w:rsidRDefault="006C4524" w:rsidP="006C4524">
      <w:pPr>
        <w:pStyle w:val="FootnoteText"/>
        <w:bidi/>
        <w:ind w:left="284" w:hanging="284"/>
        <w:jc w:val="both"/>
        <w:rPr>
          <w:rStyle w:val="Char5"/>
          <w:rtl/>
        </w:rPr>
      </w:pPr>
      <w:r>
        <w:rPr>
          <w:rStyle w:val="Char5"/>
          <w:rFonts w:hint="cs"/>
          <w:rtl/>
        </w:rPr>
        <w:tab/>
      </w:r>
      <w:r w:rsidR="00D44CA2" w:rsidRPr="003E4824">
        <w:rPr>
          <w:rStyle w:val="Char5"/>
          <w:rtl/>
        </w:rPr>
        <w:t>و اگر احیانا مأموم در محل تشهد منتظر امام بماند تا با وی سلام دهد، در آنصورت بر مأموم لازمست تا با امام به سجده‌ی سهو برود، زیرا متابعت از امام لازم است.</w:t>
      </w:r>
    </w:p>
  </w:footnote>
  <w:footnote w:id="146">
    <w:p w:rsidR="00D44CA2" w:rsidRPr="003E4824" w:rsidRDefault="00D44CA2" w:rsidP="002A69CE">
      <w:pPr>
        <w:pStyle w:val="FootnoteText"/>
        <w:bidi/>
        <w:ind w:left="284" w:hanging="284"/>
        <w:jc w:val="both"/>
        <w:rPr>
          <w:rStyle w:val="Char5"/>
        </w:rPr>
      </w:pPr>
      <w:r w:rsidRPr="006C4524">
        <w:rPr>
          <w:rStyle w:val="Char5"/>
        </w:rPr>
        <w:footnoteRef/>
      </w:r>
      <w:r w:rsidRPr="006C4524">
        <w:rPr>
          <w:rStyle w:val="Char5"/>
          <w:rtl/>
        </w:rPr>
        <w:t>- البته چ</w:t>
      </w:r>
      <w:r w:rsidRPr="003E4824">
        <w:rPr>
          <w:rStyle w:val="Char5"/>
          <w:rtl/>
        </w:rPr>
        <w:t>ون امام در نماز خود زیادتی داشت، و بابت آن سهو لازم می‌شود که بعد از سلام دو سجده‌ی سهو بجای آورد، ولی مسبوق که هنوز یک یا چند رکعت وی باقی مانده نباید با امام سلام دهد و  به سجده سهو برود، بلکه بایستی با سلام امام بلند شود و نماز خود را کامل گرداند و سلام دهد و او نیز دو سجده‌ی سهو برده و دوباره سلام می‌دهد، زیرا فرد مسبوق در سهو امام همراه او بوده است.</w:t>
      </w:r>
    </w:p>
  </w:footnote>
  <w:footnote w:id="147">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شماره سؤال: 651</w:t>
      </w:r>
      <w:r w:rsidRPr="003E4824">
        <w:rPr>
          <w:rStyle w:val="Char5"/>
          <w:rtl/>
        </w:rPr>
        <w:t>.</w:t>
      </w:r>
    </w:p>
  </w:footnote>
  <w:footnote w:id="148">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زیرا</w:t>
      </w:r>
      <w:r w:rsidRPr="003E4824">
        <w:rPr>
          <w:rStyle w:val="Char5"/>
          <w:rtl/>
        </w:rPr>
        <w:t xml:space="preserve"> بر طبق گفته‌ی امام</w:t>
      </w:r>
      <w:r w:rsidRPr="003E4824">
        <w:rPr>
          <w:rStyle w:val="Char5"/>
          <w:rFonts w:hint="cs"/>
          <w:rtl/>
        </w:rPr>
        <w:t>،</w:t>
      </w:r>
      <w:r w:rsidRPr="003E4824">
        <w:rPr>
          <w:rStyle w:val="Char5"/>
          <w:rtl/>
        </w:rPr>
        <w:t xml:space="preserve"> او فاتحه را که یکی از ارکان نماز است را ناقص انجام داده و لازمست تا آن رکعت را جبران نماید.</w:t>
      </w:r>
    </w:p>
  </w:footnote>
  <w:footnote w:id="149">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همانطور</w:t>
      </w:r>
      <w:r w:rsidRPr="003E4824">
        <w:rPr>
          <w:rStyle w:val="Char5"/>
          <w:rtl/>
        </w:rPr>
        <w:t xml:space="preserve"> که قبلا در این کتاب اشاره شد؛ در رکعت اضافه نبایستی تابع امام بود.</w:t>
      </w:r>
    </w:p>
  </w:footnote>
  <w:footnote w:id="150">
    <w:p w:rsidR="006C4524" w:rsidRDefault="00D44CA2" w:rsidP="0077572F">
      <w:pPr>
        <w:pStyle w:val="FootnoteText"/>
        <w:bidi/>
        <w:ind w:left="284" w:hanging="284"/>
        <w:jc w:val="both"/>
        <w:rPr>
          <w:rStyle w:val="Char5"/>
          <w:rtl/>
        </w:rPr>
      </w:pPr>
      <w:r w:rsidRPr="006C4524">
        <w:rPr>
          <w:rStyle w:val="Char5"/>
        </w:rPr>
        <w:footnoteRef/>
      </w:r>
      <w:r w:rsidRPr="006C4524">
        <w:rPr>
          <w:rStyle w:val="Char5"/>
          <w:rtl/>
        </w:rPr>
        <w:t>- یعنی</w:t>
      </w:r>
      <w:r w:rsidRPr="003E4824">
        <w:rPr>
          <w:rStyle w:val="Char5"/>
          <w:rtl/>
        </w:rPr>
        <w:t xml:space="preserve"> هرگاه امام یکی از واجبات نماز را ترک کرد و پس از جبران آن سجده‌ی سهو نیز ببرد، مأمومین نیز بایستی با امام سجده‌ی سهو ببرند هرچند که آن</w:t>
      </w:r>
      <w:r>
        <w:rPr>
          <w:rStyle w:val="Char5"/>
          <w:rFonts w:hint="cs"/>
          <w:rtl/>
        </w:rPr>
        <w:t>‌</w:t>
      </w:r>
      <w:r w:rsidRPr="003E4824">
        <w:rPr>
          <w:rStyle w:val="Char5"/>
          <w:rtl/>
        </w:rPr>
        <w:t>ها این عمل واجب را ترک نکرده باشند، زیرا متابعت از امام واجب است، چنانکه پیامبر</w:t>
      </w:r>
      <w:r w:rsidRPr="00F642CB">
        <w:rPr>
          <w:rStyle w:val="Char5"/>
          <w:rFonts w:cs="CTraditional Arabic"/>
          <w:rtl/>
        </w:rPr>
        <w:t xml:space="preserve"> ج</w:t>
      </w:r>
      <w:r w:rsidRPr="003E4824">
        <w:rPr>
          <w:rStyle w:val="Char5"/>
          <w:rtl/>
        </w:rPr>
        <w:t xml:space="preserve"> فرمودند: </w:t>
      </w:r>
      <w:r w:rsidRPr="00317897">
        <w:rPr>
          <w:rStyle w:val="Char9"/>
          <w:rFonts w:hint="cs"/>
          <w:rtl/>
        </w:rPr>
        <w:t>«</w:t>
      </w:r>
      <w:r w:rsidRPr="00317897">
        <w:rPr>
          <w:rStyle w:val="Char9"/>
          <w:rFonts w:hint="eastAsia"/>
          <w:rtl/>
        </w:rPr>
        <w:t>إِنَّمَا</w:t>
      </w:r>
      <w:r w:rsidRPr="00317897">
        <w:rPr>
          <w:rStyle w:val="Char9"/>
          <w:rtl/>
        </w:rPr>
        <w:t xml:space="preserve"> </w:t>
      </w:r>
      <w:r w:rsidRPr="00317897">
        <w:rPr>
          <w:rStyle w:val="Char9"/>
          <w:rFonts w:hint="eastAsia"/>
          <w:rtl/>
        </w:rPr>
        <w:t>جُعِلَ</w:t>
      </w:r>
      <w:r w:rsidRPr="00317897">
        <w:rPr>
          <w:rStyle w:val="Char9"/>
          <w:rtl/>
        </w:rPr>
        <w:t xml:space="preserve"> </w:t>
      </w:r>
      <w:r w:rsidRPr="00317897">
        <w:rPr>
          <w:rStyle w:val="Char9"/>
          <w:rFonts w:hint="eastAsia"/>
          <w:rtl/>
        </w:rPr>
        <w:t>الإِمَامُ</w:t>
      </w:r>
      <w:r w:rsidRPr="00317897">
        <w:rPr>
          <w:rStyle w:val="Char9"/>
          <w:rtl/>
        </w:rPr>
        <w:t xml:space="preserve"> </w:t>
      </w:r>
      <w:r w:rsidRPr="00317897">
        <w:rPr>
          <w:rStyle w:val="Char9"/>
          <w:rFonts w:hint="eastAsia"/>
          <w:rtl/>
        </w:rPr>
        <w:t>لِيُؤْتَمَّ</w:t>
      </w:r>
      <w:r w:rsidRPr="00317897">
        <w:rPr>
          <w:rStyle w:val="Char9"/>
          <w:rtl/>
        </w:rPr>
        <w:t xml:space="preserve"> </w:t>
      </w:r>
      <w:r w:rsidRPr="00317897">
        <w:rPr>
          <w:rStyle w:val="Char9"/>
          <w:rFonts w:hint="eastAsia"/>
          <w:rtl/>
        </w:rPr>
        <w:t>بِهِ</w:t>
      </w:r>
      <w:r w:rsidRPr="00317897">
        <w:rPr>
          <w:rStyle w:val="Char9"/>
          <w:rtl/>
        </w:rPr>
        <w:t xml:space="preserve"> </w:t>
      </w:r>
      <w:r w:rsidRPr="00317897">
        <w:rPr>
          <w:rStyle w:val="Char9"/>
          <w:rFonts w:hint="eastAsia"/>
          <w:rtl/>
        </w:rPr>
        <w:t>فَلاَ</w:t>
      </w:r>
      <w:r w:rsidRPr="00317897">
        <w:rPr>
          <w:rStyle w:val="Char9"/>
          <w:rtl/>
        </w:rPr>
        <w:t xml:space="preserve"> </w:t>
      </w:r>
      <w:r w:rsidRPr="00317897">
        <w:rPr>
          <w:rStyle w:val="Char9"/>
          <w:rFonts w:hint="eastAsia"/>
          <w:rtl/>
        </w:rPr>
        <w:t>تَخْتَلِفُوا</w:t>
      </w:r>
      <w:r w:rsidRPr="00317897">
        <w:rPr>
          <w:rStyle w:val="Char9"/>
          <w:rtl/>
        </w:rPr>
        <w:t xml:space="preserve"> </w:t>
      </w:r>
      <w:r w:rsidRPr="00317897">
        <w:rPr>
          <w:rStyle w:val="Char9"/>
          <w:rFonts w:hint="eastAsia"/>
          <w:rtl/>
        </w:rPr>
        <w:t>عَلَيْهِ،</w:t>
      </w:r>
      <w:r w:rsidRPr="00317897">
        <w:rPr>
          <w:rStyle w:val="Char9"/>
          <w:rFonts w:hint="cs"/>
          <w:rtl/>
        </w:rPr>
        <w:t xml:space="preserve"> </w:t>
      </w:r>
      <w:r w:rsidRPr="00317897">
        <w:rPr>
          <w:rStyle w:val="Char9"/>
          <w:rFonts w:hint="eastAsia"/>
          <w:rtl/>
        </w:rPr>
        <w:t>فَإِذَا</w:t>
      </w:r>
      <w:r w:rsidRPr="00317897">
        <w:rPr>
          <w:rStyle w:val="Char9"/>
          <w:rtl/>
        </w:rPr>
        <w:t xml:space="preserve"> </w:t>
      </w:r>
      <w:r w:rsidRPr="00317897">
        <w:rPr>
          <w:rStyle w:val="Char9"/>
          <w:rFonts w:hint="eastAsia"/>
          <w:rtl/>
        </w:rPr>
        <w:t>كَبَّرَ</w:t>
      </w:r>
      <w:r w:rsidRPr="00317897">
        <w:rPr>
          <w:rStyle w:val="Char9"/>
          <w:rtl/>
        </w:rPr>
        <w:t xml:space="preserve"> </w:t>
      </w:r>
      <w:r w:rsidRPr="00317897">
        <w:rPr>
          <w:rStyle w:val="Char9"/>
          <w:rFonts w:hint="eastAsia"/>
          <w:rtl/>
        </w:rPr>
        <w:t>فَكَبَّرُوا</w:t>
      </w:r>
      <w:r w:rsidRPr="00317897">
        <w:rPr>
          <w:rStyle w:val="Char9"/>
          <w:rtl/>
        </w:rPr>
        <w:t xml:space="preserve"> </w:t>
      </w:r>
      <w:r w:rsidRPr="00317897">
        <w:rPr>
          <w:rStyle w:val="Char9"/>
          <w:rFonts w:hint="eastAsia"/>
          <w:rtl/>
        </w:rPr>
        <w:t>وَإِذَا</w:t>
      </w:r>
      <w:r w:rsidRPr="00317897">
        <w:rPr>
          <w:rStyle w:val="Char9"/>
          <w:rtl/>
        </w:rPr>
        <w:t xml:space="preserve"> </w:t>
      </w:r>
      <w:r w:rsidRPr="00317897">
        <w:rPr>
          <w:rStyle w:val="Char9"/>
          <w:rFonts w:hint="eastAsia"/>
          <w:rtl/>
        </w:rPr>
        <w:t>رَكَعَ</w:t>
      </w:r>
      <w:r w:rsidRPr="00317897">
        <w:rPr>
          <w:rStyle w:val="Char9"/>
          <w:rtl/>
        </w:rPr>
        <w:t xml:space="preserve"> </w:t>
      </w:r>
      <w:r w:rsidRPr="00317897">
        <w:rPr>
          <w:rStyle w:val="Char9"/>
          <w:rFonts w:hint="eastAsia"/>
          <w:rtl/>
        </w:rPr>
        <w:t>فَأُرْكِعُوا</w:t>
      </w:r>
      <w:r w:rsidRPr="00317897">
        <w:rPr>
          <w:rStyle w:val="Char9"/>
          <w:rFonts w:hint="cs"/>
          <w:rtl/>
        </w:rPr>
        <w:t xml:space="preserve">... إلى أن قال: </w:t>
      </w:r>
      <w:r w:rsidRPr="00317897">
        <w:rPr>
          <w:rStyle w:val="Char9"/>
          <w:rFonts w:hint="eastAsia"/>
          <w:rtl/>
        </w:rPr>
        <w:t>وَإِذَا</w:t>
      </w:r>
      <w:r w:rsidRPr="00317897">
        <w:rPr>
          <w:rStyle w:val="Char9"/>
          <w:rtl/>
        </w:rPr>
        <w:t xml:space="preserve"> </w:t>
      </w:r>
      <w:r w:rsidRPr="00317897">
        <w:rPr>
          <w:rStyle w:val="Char9"/>
          <w:rFonts w:hint="eastAsia"/>
          <w:rtl/>
        </w:rPr>
        <w:t>سَجَدَ</w:t>
      </w:r>
      <w:r w:rsidRPr="00317897">
        <w:rPr>
          <w:rStyle w:val="Char9"/>
          <w:rtl/>
        </w:rPr>
        <w:t xml:space="preserve"> </w:t>
      </w:r>
      <w:r w:rsidRPr="00317897">
        <w:rPr>
          <w:rStyle w:val="Char9"/>
          <w:rFonts w:hint="eastAsia"/>
          <w:rtl/>
        </w:rPr>
        <w:t>فَاسْجُدُوا</w:t>
      </w:r>
      <w:r w:rsidRPr="00317897">
        <w:rPr>
          <w:rStyle w:val="Char9"/>
          <w:rFonts w:hint="cs"/>
          <w:rtl/>
        </w:rPr>
        <w:t>»</w:t>
      </w:r>
      <w:r w:rsidRPr="00317897">
        <w:rPr>
          <w:rStyle w:val="Char9"/>
          <w:rtl/>
        </w:rPr>
        <w:t>‏.</w:t>
      </w:r>
      <w:r w:rsidRPr="003E4824">
        <w:rPr>
          <w:rStyle w:val="Char5"/>
          <w:rtl/>
        </w:rPr>
        <w:t xml:space="preserve"> متفق ‏علیه از حدیث ابوهریره</w:t>
      </w:r>
      <w:r w:rsidRPr="00F642CB">
        <w:rPr>
          <w:rStyle w:val="Char5"/>
          <w:rFonts w:cs="CTraditional Arabic"/>
          <w:rtl/>
        </w:rPr>
        <w:t>س</w:t>
      </w:r>
      <w:r w:rsidRPr="003E4824">
        <w:rPr>
          <w:rStyle w:val="Char5"/>
          <w:rtl/>
        </w:rPr>
        <w:t>.</w:t>
      </w:r>
    </w:p>
    <w:p w:rsidR="00D44CA2" w:rsidRPr="003E4824" w:rsidRDefault="006C4524" w:rsidP="006C4524">
      <w:pPr>
        <w:pStyle w:val="FootnoteText"/>
        <w:bidi/>
        <w:ind w:left="284" w:hanging="284"/>
        <w:jc w:val="both"/>
        <w:rPr>
          <w:rStyle w:val="Char5"/>
          <w:rtl/>
        </w:rPr>
      </w:pPr>
      <w:r>
        <w:rPr>
          <w:rStyle w:val="Char5"/>
          <w:rFonts w:hint="cs"/>
          <w:rtl/>
        </w:rPr>
        <w:tab/>
      </w:r>
      <w:r w:rsidR="00D44CA2" w:rsidRPr="003E4824">
        <w:rPr>
          <w:rStyle w:val="Char5"/>
          <w:rtl/>
        </w:rPr>
        <w:t xml:space="preserve">یعنی: </w:t>
      </w:r>
      <w:r w:rsidR="00D44CA2">
        <w:rPr>
          <w:rFonts w:ascii="B Lotus" w:hAnsi="B Lotus" w:cs="Traditional Arabic" w:hint="cs"/>
          <w:sz w:val="22"/>
          <w:szCs w:val="22"/>
          <w:rtl/>
          <w:lang w:bidi="fa-IR"/>
        </w:rPr>
        <w:t>«</w:t>
      </w:r>
      <w:r w:rsidR="00D44CA2" w:rsidRPr="003E4824">
        <w:rPr>
          <w:rStyle w:val="Char5"/>
          <w:rtl/>
        </w:rPr>
        <w:t>همانا امام برای ا</w:t>
      </w:r>
      <w:r w:rsidR="00D44CA2">
        <w:rPr>
          <w:rStyle w:val="Char5"/>
          <w:rtl/>
        </w:rPr>
        <w:t>ی</w:t>
      </w:r>
      <w:r w:rsidR="00D44CA2" w:rsidRPr="003E4824">
        <w:rPr>
          <w:rStyle w:val="Char5"/>
          <w:rtl/>
        </w:rPr>
        <w:t>ن قرار داده شده، که به او اقتدا شود</w:t>
      </w:r>
      <w:r w:rsidR="00D44CA2" w:rsidRPr="003E4824">
        <w:rPr>
          <w:rStyle w:val="Char5"/>
          <w:rFonts w:hint="cs"/>
          <w:rtl/>
        </w:rPr>
        <w:t>،</w:t>
      </w:r>
      <w:r w:rsidR="00D44CA2" w:rsidRPr="003E4824">
        <w:rPr>
          <w:rStyle w:val="Char5"/>
          <w:rtl/>
        </w:rPr>
        <w:t xml:space="preserve"> پس از ‏وی تخلف نکنید و هرگاه تکب</w:t>
      </w:r>
      <w:r w:rsidR="00D44CA2">
        <w:rPr>
          <w:rStyle w:val="Char5"/>
          <w:rtl/>
        </w:rPr>
        <w:t>ی</w:t>
      </w:r>
      <w:r w:rsidR="00D44CA2" w:rsidRPr="003E4824">
        <w:rPr>
          <w:rStyle w:val="Char5"/>
          <w:rtl/>
        </w:rPr>
        <w:t>ر گفت، تکب</w:t>
      </w:r>
      <w:r w:rsidR="00D44CA2">
        <w:rPr>
          <w:rStyle w:val="Char5"/>
          <w:rtl/>
        </w:rPr>
        <w:t>ی</w:t>
      </w:r>
      <w:r w:rsidR="00D44CA2" w:rsidRPr="003E4824">
        <w:rPr>
          <w:rStyle w:val="Char5"/>
          <w:rtl/>
        </w:rPr>
        <w:t>ر بگو</w:t>
      </w:r>
      <w:r w:rsidR="00D44CA2">
        <w:rPr>
          <w:rStyle w:val="Char5"/>
          <w:rtl/>
        </w:rPr>
        <w:t>یی</w:t>
      </w:r>
      <w:r w:rsidR="00D44CA2" w:rsidRPr="003E4824">
        <w:rPr>
          <w:rStyle w:val="Char5"/>
          <w:rtl/>
        </w:rPr>
        <w:t>د، و اگر رکوع کرد ‏شما نیز به رکوع بروید... تا جائیکه ‏فرمود: وهر وقت به سجده رفت شما نیز به سجده بروید</w:t>
      </w:r>
      <w:r w:rsidR="00D44CA2">
        <w:rPr>
          <w:rFonts w:ascii="B Lotus" w:hAnsi="B Lotus" w:cs="Traditional Arabic" w:hint="cs"/>
          <w:sz w:val="22"/>
          <w:szCs w:val="22"/>
          <w:rtl/>
          <w:lang w:bidi="fa-IR"/>
        </w:rPr>
        <w:t>»</w:t>
      </w:r>
      <w:r w:rsidR="00D44CA2" w:rsidRPr="003E4824">
        <w:rPr>
          <w:rStyle w:val="Char5"/>
          <w:rtl/>
        </w:rPr>
        <w:t>.‏ (فقط در رکعت اضافه نباید از امام پیروی کرد، مگر آنکه مأمومین بدانند که امام در یکی از رکعات خود رکنی را ناقص انجام داده یا ترک کرده است، در اینحالت مأمومین باید در جای خود بنشینند و منتظر امام بمانند و با وی سلام دهند).</w:t>
      </w:r>
    </w:p>
  </w:footnote>
  <w:footnote w:id="151">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مجموع</w:t>
      </w:r>
      <w:r w:rsidRPr="003E4824">
        <w:rPr>
          <w:rStyle w:val="Char5"/>
          <w:rtl/>
        </w:rPr>
        <w:t xml:space="preserve"> فتاوى و رسائل –  جلد چهاردهم</w:t>
      </w:r>
      <w:r w:rsidRPr="003E4824">
        <w:rPr>
          <w:rStyle w:val="Char5"/>
          <w:rFonts w:hint="cs"/>
          <w:rtl/>
        </w:rPr>
        <w:t>،</w:t>
      </w:r>
      <w:r w:rsidRPr="003E4824">
        <w:rPr>
          <w:rStyle w:val="Char5"/>
          <w:rtl/>
        </w:rPr>
        <w:t xml:space="preserve"> باب سجود سهو، شماره سؤال: 649.</w:t>
      </w:r>
    </w:p>
  </w:footnote>
  <w:footnote w:id="152">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مجموع</w:t>
      </w:r>
      <w:r w:rsidRPr="003E4824">
        <w:rPr>
          <w:rStyle w:val="Char5"/>
          <w:rtl/>
        </w:rPr>
        <w:t xml:space="preserve"> فتاوى و رسائل –  جلد چهاردهم</w:t>
      </w:r>
      <w:r w:rsidRPr="003E4824">
        <w:rPr>
          <w:rStyle w:val="Char5"/>
          <w:rFonts w:hint="cs"/>
          <w:rtl/>
        </w:rPr>
        <w:t>،</w:t>
      </w:r>
      <w:r w:rsidRPr="003E4824">
        <w:rPr>
          <w:rStyle w:val="Char5"/>
          <w:rtl/>
        </w:rPr>
        <w:t xml:space="preserve"> باب سجود سهو، شماره سؤال: 650.</w:t>
      </w:r>
    </w:p>
  </w:footnote>
  <w:footnote w:id="153">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شماره س</w:t>
      </w:r>
      <w:r w:rsidRPr="003E4824">
        <w:rPr>
          <w:rStyle w:val="Char5"/>
          <w:rtl/>
        </w:rPr>
        <w:t>ؤال: 658.</w:t>
      </w:r>
    </w:p>
  </w:footnote>
  <w:footnote w:id="154">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شماره</w:t>
      </w:r>
      <w:r w:rsidRPr="003E4824">
        <w:rPr>
          <w:rStyle w:val="Char5"/>
          <w:rtl/>
        </w:rPr>
        <w:t xml:space="preserve"> سؤال: 660.</w:t>
      </w:r>
    </w:p>
  </w:footnote>
  <w:footnote w:id="155">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توجه</w:t>
      </w:r>
      <w:r w:rsidRPr="003E4824">
        <w:rPr>
          <w:rStyle w:val="Char5"/>
          <w:rtl/>
        </w:rPr>
        <w:t>: این سوال از کتاب مجموع فتاوی ابن عثیمین نیست، و از منبع دیگری است. (در کل هر سوالی که شماره‌ی آن در پاورقی قید نشده بود، آن سوال خارج از مجموع فتاوای شبخ هستند).</w:t>
      </w:r>
    </w:p>
  </w:footnote>
  <w:footnote w:id="156">
    <w:p w:rsidR="00D44CA2" w:rsidRPr="003E4824" w:rsidRDefault="00D44CA2" w:rsidP="0077572F">
      <w:pPr>
        <w:pStyle w:val="FootnoteText"/>
        <w:bidi/>
        <w:ind w:left="284" w:hanging="284"/>
        <w:jc w:val="both"/>
        <w:rPr>
          <w:rStyle w:val="Char5"/>
          <w:rtl/>
        </w:rPr>
      </w:pPr>
      <w:r w:rsidRPr="006C4524">
        <w:rPr>
          <w:rStyle w:val="Char5"/>
        </w:rPr>
        <w:footnoteRef/>
      </w:r>
      <w:r w:rsidRPr="006C4524">
        <w:rPr>
          <w:rStyle w:val="Char5"/>
          <w:rtl/>
        </w:rPr>
        <w:t>- الـمجموع</w:t>
      </w:r>
      <w:r w:rsidRPr="006C4524">
        <w:rPr>
          <w:rStyle w:val="Char5"/>
          <w:rFonts w:hint="cs"/>
          <w:rtl/>
        </w:rPr>
        <w:t xml:space="preserve">: </w:t>
      </w:r>
      <w:r w:rsidRPr="006C4524">
        <w:rPr>
          <w:rStyle w:val="Char5"/>
          <w:rtl/>
        </w:rPr>
        <w:t>4/63.</w:t>
      </w:r>
    </w:p>
  </w:footnote>
  <w:footnote w:id="157">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روایت بخاری</w:t>
      </w:r>
      <w:r w:rsidRPr="00707CD9">
        <w:rPr>
          <w:rStyle w:val="Char5"/>
          <w:rFonts w:hint="cs"/>
          <w:rtl/>
        </w:rPr>
        <w:t xml:space="preserve">: </w:t>
      </w:r>
      <w:r w:rsidRPr="00707CD9">
        <w:rPr>
          <w:rStyle w:val="Char5"/>
          <w:rtl/>
        </w:rPr>
        <w:t>722</w:t>
      </w:r>
      <w:r w:rsidRPr="00707CD9">
        <w:rPr>
          <w:rStyle w:val="Char5"/>
          <w:rFonts w:hint="cs"/>
          <w:rtl/>
        </w:rPr>
        <w:t>،</w:t>
      </w:r>
      <w:r w:rsidRPr="00707CD9">
        <w:rPr>
          <w:rStyle w:val="Char5"/>
          <w:rtl/>
        </w:rPr>
        <w:t xml:space="preserve"> و</w:t>
      </w:r>
      <w:r w:rsidRPr="00707CD9">
        <w:rPr>
          <w:rStyle w:val="Char5"/>
          <w:rFonts w:hint="cs"/>
          <w:rtl/>
        </w:rPr>
        <w:t xml:space="preserve"> </w:t>
      </w:r>
      <w:r w:rsidRPr="00707CD9">
        <w:rPr>
          <w:rStyle w:val="Char5"/>
          <w:rtl/>
        </w:rPr>
        <w:t>مسلم</w:t>
      </w:r>
      <w:r w:rsidRPr="00707CD9">
        <w:rPr>
          <w:rStyle w:val="Char5"/>
          <w:rFonts w:hint="cs"/>
          <w:rtl/>
        </w:rPr>
        <w:t xml:space="preserve">: </w:t>
      </w:r>
      <w:r w:rsidRPr="00707CD9">
        <w:rPr>
          <w:rStyle w:val="Char5"/>
          <w:rtl/>
        </w:rPr>
        <w:t>414</w:t>
      </w:r>
      <w:r w:rsidRPr="003E4824">
        <w:rPr>
          <w:rStyle w:val="Char5"/>
          <w:rtl/>
        </w:rPr>
        <w:t>.</w:t>
      </w:r>
    </w:p>
  </w:footnote>
  <w:footnote w:id="158">
    <w:p w:rsidR="00D44CA2" w:rsidRPr="00317897" w:rsidRDefault="00D44CA2" w:rsidP="00707CD9">
      <w:pPr>
        <w:pStyle w:val="FootnoteText"/>
        <w:bidi/>
        <w:ind w:left="284" w:hanging="284"/>
        <w:jc w:val="both"/>
        <w:rPr>
          <w:rStyle w:val="Char6"/>
          <w:rtl/>
        </w:rPr>
      </w:pPr>
      <w:r w:rsidRPr="00707CD9">
        <w:rPr>
          <w:rStyle w:val="Char5"/>
        </w:rPr>
        <w:footnoteRef/>
      </w:r>
      <w:r w:rsidRPr="00707CD9">
        <w:rPr>
          <w:rStyle w:val="Char5"/>
          <w:rtl/>
        </w:rPr>
        <w:t>- المجموع</w:t>
      </w:r>
      <w:r w:rsidRPr="00707CD9">
        <w:rPr>
          <w:rStyle w:val="Char5"/>
          <w:rFonts w:hint="cs"/>
          <w:rtl/>
        </w:rPr>
        <w:t xml:space="preserve">: </w:t>
      </w:r>
      <w:r w:rsidRPr="00707CD9">
        <w:rPr>
          <w:rStyle w:val="Char5"/>
          <w:rtl/>
        </w:rPr>
        <w:t>4/64.</w:t>
      </w:r>
    </w:p>
  </w:footnote>
  <w:footnote w:id="159">
    <w:p w:rsidR="00D44CA2" w:rsidRPr="00317897" w:rsidRDefault="00D44CA2" w:rsidP="0077572F">
      <w:pPr>
        <w:pStyle w:val="FootnoteText"/>
        <w:bidi/>
        <w:ind w:left="284" w:hanging="284"/>
        <w:jc w:val="both"/>
        <w:rPr>
          <w:rStyle w:val="Char6"/>
          <w:rtl/>
        </w:rPr>
      </w:pPr>
      <w:r w:rsidRPr="00707CD9">
        <w:rPr>
          <w:rStyle w:val="Char5"/>
        </w:rPr>
        <w:footnoteRef/>
      </w:r>
      <w:r w:rsidRPr="00707CD9">
        <w:rPr>
          <w:rStyle w:val="Char5"/>
          <w:rtl/>
        </w:rPr>
        <w:t>- مجموع الفتاوى</w:t>
      </w:r>
      <w:r w:rsidRPr="00707CD9">
        <w:rPr>
          <w:rStyle w:val="Char5"/>
          <w:rFonts w:hint="cs"/>
          <w:rtl/>
        </w:rPr>
        <w:t xml:space="preserve">: </w:t>
      </w:r>
      <w:r w:rsidRPr="00707CD9">
        <w:rPr>
          <w:rStyle w:val="Char5"/>
          <w:rtl/>
        </w:rPr>
        <w:t>14/شماره 698.</w:t>
      </w:r>
    </w:p>
  </w:footnote>
  <w:footnote w:id="160">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البته</w:t>
      </w:r>
      <w:r w:rsidRPr="003E4824">
        <w:rPr>
          <w:rStyle w:val="Char5"/>
          <w:rtl/>
        </w:rPr>
        <w:t xml:space="preserve"> بجز آنکه مأموم رکنی از نمازش را انجام نداده باشد، زیرا در این حالت بعد از سلام امام بایستی آن رکن را انجام دهد و بعد نمازش را ادامه دهد تا به پایان می‌رسد.</w:t>
      </w:r>
    </w:p>
  </w:footnote>
  <w:footnote w:id="161">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مراد</w:t>
      </w:r>
      <w:r w:rsidRPr="003E4824">
        <w:rPr>
          <w:rStyle w:val="Char5"/>
          <w:rFonts w:hint="cs"/>
          <w:rtl/>
        </w:rPr>
        <w:t>،</w:t>
      </w:r>
      <w:r w:rsidRPr="003E4824">
        <w:rPr>
          <w:rStyle w:val="Char5"/>
          <w:rtl/>
        </w:rPr>
        <w:t xml:space="preserve"> امام محمد غزالی</w:t>
      </w:r>
      <w:r>
        <w:rPr>
          <w:rFonts w:ascii="Lotus Linotype" w:hAnsi="Lotus Linotype" w:cs="CTraditional Arabic"/>
          <w:rtl/>
          <w:lang w:bidi="fa-IR"/>
        </w:rPr>
        <w:t>/</w:t>
      </w:r>
      <w:r w:rsidRPr="003E4824">
        <w:rPr>
          <w:rStyle w:val="Char5"/>
          <w:rtl/>
        </w:rPr>
        <w:t xml:space="preserve"> است.</w:t>
      </w:r>
    </w:p>
  </w:footnote>
  <w:footnote w:id="162">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المجموع</w:t>
      </w:r>
      <w:r w:rsidRPr="00707CD9">
        <w:rPr>
          <w:rStyle w:val="Char5"/>
          <w:rFonts w:hint="cs"/>
          <w:rtl/>
        </w:rPr>
        <w:t xml:space="preserve">: </w:t>
      </w:r>
      <w:r w:rsidRPr="00707CD9">
        <w:rPr>
          <w:rStyle w:val="Char5"/>
          <w:rtl/>
        </w:rPr>
        <w:t xml:space="preserve"> 4/63.</w:t>
      </w:r>
    </w:p>
  </w:footnote>
  <w:footnote w:id="163">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بخاری</w:t>
      </w:r>
      <w:r w:rsidRPr="00707CD9">
        <w:rPr>
          <w:rStyle w:val="Char5"/>
          <w:rFonts w:hint="cs"/>
          <w:rtl/>
        </w:rPr>
        <w:t xml:space="preserve">: </w:t>
      </w:r>
      <w:r w:rsidRPr="00707CD9">
        <w:rPr>
          <w:rStyle w:val="Char5"/>
          <w:rtl/>
        </w:rPr>
        <w:t>722</w:t>
      </w:r>
      <w:r w:rsidRPr="00707CD9">
        <w:rPr>
          <w:rStyle w:val="Char5"/>
          <w:rFonts w:hint="cs"/>
          <w:rtl/>
        </w:rPr>
        <w:t>،</w:t>
      </w:r>
      <w:r w:rsidRPr="00707CD9">
        <w:rPr>
          <w:rStyle w:val="Char5"/>
          <w:rtl/>
        </w:rPr>
        <w:t xml:space="preserve"> و</w:t>
      </w:r>
      <w:r w:rsidRPr="00707CD9">
        <w:rPr>
          <w:rStyle w:val="Char5"/>
          <w:rFonts w:hint="cs"/>
          <w:rtl/>
        </w:rPr>
        <w:t xml:space="preserve"> </w:t>
      </w:r>
      <w:r w:rsidRPr="00707CD9">
        <w:rPr>
          <w:rStyle w:val="Char5"/>
          <w:rtl/>
        </w:rPr>
        <w:t>مسلم</w:t>
      </w:r>
      <w:r w:rsidRPr="00707CD9">
        <w:rPr>
          <w:rStyle w:val="Char5"/>
          <w:rFonts w:hint="cs"/>
          <w:rtl/>
        </w:rPr>
        <w:t xml:space="preserve">: </w:t>
      </w:r>
      <w:r w:rsidRPr="00707CD9">
        <w:rPr>
          <w:rStyle w:val="Char5"/>
          <w:rtl/>
        </w:rPr>
        <w:t>414</w:t>
      </w:r>
      <w:r w:rsidRPr="003E4824">
        <w:rPr>
          <w:rStyle w:val="Char5"/>
          <w:rtl/>
        </w:rPr>
        <w:t>.</w:t>
      </w:r>
    </w:p>
  </w:footnote>
  <w:footnote w:id="164">
    <w:p w:rsidR="00D44CA2" w:rsidRPr="00317897" w:rsidRDefault="00D44CA2" w:rsidP="00707CD9">
      <w:pPr>
        <w:pStyle w:val="a8"/>
        <w:rPr>
          <w:rStyle w:val="Char6"/>
          <w:rtl/>
        </w:rPr>
      </w:pPr>
      <w:r w:rsidRPr="00707CD9">
        <w:footnoteRef/>
      </w:r>
      <w:r w:rsidRPr="00707CD9">
        <w:rPr>
          <w:rtl/>
        </w:rPr>
        <w:t>- المجموع</w:t>
      </w:r>
      <w:r w:rsidRPr="00707CD9">
        <w:rPr>
          <w:rFonts w:hint="cs"/>
          <w:rtl/>
        </w:rPr>
        <w:t xml:space="preserve">: </w:t>
      </w:r>
      <w:r w:rsidRPr="00707CD9">
        <w:rPr>
          <w:rtl/>
        </w:rPr>
        <w:t>4/64.</w:t>
      </w:r>
    </w:p>
  </w:footnote>
  <w:footnote w:id="165">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الموسوعة الفقهية</w:t>
      </w:r>
      <w:r w:rsidRPr="00707CD9">
        <w:rPr>
          <w:rStyle w:val="Char5"/>
          <w:rFonts w:hint="cs"/>
          <w:rtl/>
        </w:rPr>
        <w:t xml:space="preserve">: </w:t>
      </w:r>
      <w:r w:rsidRPr="00707CD9">
        <w:rPr>
          <w:rStyle w:val="Char5"/>
          <w:rtl/>
        </w:rPr>
        <w:t>8/206.</w:t>
      </w:r>
    </w:p>
  </w:footnote>
  <w:footnote w:id="166">
    <w:p w:rsidR="00D44CA2" w:rsidRDefault="00D44CA2" w:rsidP="0077572F">
      <w:pPr>
        <w:pStyle w:val="FootnoteText"/>
        <w:bidi/>
        <w:ind w:left="284" w:hanging="284"/>
        <w:jc w:val="both"/>
        <w:rPr>
          <w:rStyle w:val="Char5"/>
          <w:rtl/>
        </w:rPr>
      </w:pPr>
      <w:r w:rsidRPr="00707CD9">
        <w:rPr>
          <w:rStyle w:val="Char5"/>
        </w:rPr>
        <w:footnoteRef/>
      </w:r>
      <w:r w:rsidRPr="00707CD9">
        <w:rPr>
          <w:rStyle w:val="Char5"/>
          <w:rtl/>
        </w:rPr>
        <w:t>- خوردن</w:t>
      </w:r>
      <w:r w:rsidRPr="003E4824">
        <w:rPr>
          <w:rStyle w:val="Char5"/>
          <w:rtl/>
        </w:rPr>
        <w:t xml:space="preserve"> و نوشیدن در اثنای نماز موجب باطل شدن نماز می‌گردد. امام ابن منذر می‌گو</w:t>
      </w:r>
      <w:r>
        <w:rPr>
          <w:rStyle w:val="Char5"/>
          <w:rtl/>
        </w:rPr>
        <w:t>ی</w:t>
      </w:r>
      <w:r w:rsidRPr="003E4824">
        <w:rPr>
          <w:rStyle w:val="Char5"/>
          <w:rtl/>
        </w:rPr>
        <w:t>د: «علماء اجماع کرده‌اند بر ا</w:t>
      </w:r>
      <w:r>
        <w:rPr>
          <w:rStyle w:val="Char5"/>
          <w:rtl/>
        </w:rPr>
        <w:t>ی</w:t>
      </w:r>
      <w:r w:rsidRPr="003E4824">
        <w:rPr>
          <w:rStyle w:val="Char5"/>
          <w:rtl/>
        </w:rPr>
        <w:t xml:space="preserve">نکه اگر کسی در نماز فرض، عمداً بخورد </w:t>
      </w:r>
      <w:r>
        <w:rPr>
          <w:rStyle w:val="Char5"/>
          <w:rtl/>
        </w:rPr>
        <w:t>ی</w:t>
      </w:r>
      <w:r w:rsidRPr="003E4824">
        <w:rPr>
          <w:rStyle w:val="Char5"/>
          <w:rtl/>
        </w:rPr>
        <w:t>ا ‏ب</w:t>
      </w:r>
      <w:r>
        <w:rPr>
          <w:rStyle w:val="Char5"/>
          <w:rtl/>
        </w:rPr>
        <w:t>ی</w:t>
      </w:r>
      <w:r w:rsidRPr="003E4824">
        <w:rPr>
          <w:rStyle w:val="Char5"/>
          <w:rtl/>
        </w:rPr>
        <w:t>اشامد لازم است نمازش را اعاده کند</w:t>
      </w:r>
      <w:r w:rsidRPr="00707CD9">
        <w:rPr>
          <w:rStyle w:val="Char5"/>
          <w:rtl/>
        </w:rPr>
        <w:t>». الإجماع</w:t>
      </w:r>
      <w:r w:rsidRPr="00707CD9">
        <w:rPr>
          <w:rStyle w:val="Char5"/>
          <w:rFonts w:hint="cs"/>
          <w:rtl/>
        </w:rPr>
        <w:t xml:space="preserve">: </w:t>
      </w:r>
      <w:r w:rsidRPr="00707CD9">
        <w:rPr>
          <w:rStyle w:val="Char5"/>
          <w:rtl/>
        </w:rPr>
        <w:t>40</w:t>
      </w:r>
      <w:r w:rsidRPr="00707CD9">
        <w:rPr>
          <w:rStyle w:val="Char5"/>
          <w:rFonts w:hint="cs"/>
          <w:rtl/>
        </w:rPr>
        <w:t>.</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و نزد جمهور علماء، نماز سنت ن</w:t>
      </w:r>
      <w:r w:rsidR="00D44CA2">
        <w:rPr>
          <w:rStyle w:val="Char5"/>
          <w:rtl/>
        </w:rPr>
        <w:t>ی</w:t>
      </w:r>
      <w:r w:rsidR="00D44CA2" w:rsidRPr="003E4824">
        <w:rPr>
          <w:rStyle w:val="Char5"/>
          <w:rtl/>
        </w:rPr>
        <w:t>ز هم</w:t>
      </w:r>
      <w:r w:rsidR="00D44CA2">
        <w:rPr>
          <w:rStyle w:val="Char5"/>
          <w:rtl/>
        </w:rPr>
        <w:t>ی</w:t>
      </w:r>
      <w:r w:rsidR="00D44CA2" w:rsidRPr="003E4824">
        <w:rPr>
          <w:rStyle w:val="Char5"/>
          <w:rtl/>
        </w:rPr>
        <w:t>نطور است</w:t>
      </w:r>
      <w:r w:rsidR="00D44CA2" w:rsidRPr="003E4824">
        <w:rPr>
          <w:rStyle w:val="Char5"/>
          <w:rFonts w:hint="cs"/>
          <w:rtl/>
        </w:rPr>
        <w:t>،</w:t>
      </w:r>
      <w:r w:rsidR="00D44CA2" w:rsidRPr="003E4824">
        <w:rPr>
          <w:rStyle w:val="Char5"/>
          <w:rtl/>
        </w:rPr>
        <w:t xml:space="preserve"> چون چ</w:t>
      </w:r>
      <w:r w:rsidR="00D44CA2">
        <w:rPr>
          <w:rStyle w:val="Char5"/>
          <w:rtl/>
        </w:rPr>
        <w:t>ی</w:t>
      </w:r>
      <w:r w:rsidR="00D44CA2" w:rsidRPr="003E4824">
        <w:rPr>
          <w:rStyle w:val="Char5"/>
          <w:rtl/>
        </w:rPr>
        <w:t>زی که فرض را باطل کند، سنت ‏را ن</w:t>
      </w:r>
      <w:r w:rsidR="00D44CA2">
        <w:rPr>
          <w:rStyle w:val="Char5"/>
          <w:rtl/>
        </w:rPr>
        <w:t>ی</w:t>
      </w:r>
      <w:r w:rsidR="00D44CA2" w:rsidRPr="003E4824">
        <w:rPr>
          <w:rStyle w:val="Char5"/>
          <w:rtl/>
        </w:rPr>
        <w:t>ز باطل می‌کند.‏ (مختصر فقه</w:t>
      </w:r>
      <w:r w:rsidR="00D44CA2" w:rsidRPr="003E4824">
        <w:rPr>
          <w:rStyle w:val="Char5"/>
          <w:rFonts w:hint="cs"/>
          <w:rtl/>
        </w:rPr>
        <w:t>،</w:t>
      </w:r>
      <w:r w:rsidR="00D44CA2" w:rsidRPr="003E4824">
        <w:rPr>
          <w:rStyle w:val="Char5"/>
          <w:rtl/>
        </w:rPr>
        <w:t xml:space="preserve"> دکتر عبدالعظیم بن بدوی).</w:t>
      </w:r>
    </w:p>
  </w:footnote>
  <w:footnote w:id="167">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675.</w:t>
      </w:r>
    </w:p>
  </w:footnote>
  <w:footnote w:id="168">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نمازهای</w:t>
      </w:r>
      <w:r w:rsidRPr="003E4824">
        <w:rPr>
          <w:rStyle w:val="Char5"/>
          <w:rtl/>
        </w:rPr>
        <w:t xml:space="preserve"> سریه یا خفیه نمازهایی هستند که در آن</w:t>
      </w:r>
      <w:r>
        <w:rPr>
          <w:rStyle w:val="Char5"/>
          <w:rFonts w:hint="cs"/>
          <w:rtl/>
        </w:rPr>
        <w:t>‌</w:t>
      </w:r>
      <w:r w:rsidRPr="003E4824">
        <w:rPr>
          <w:rStyle w:val="Char5"/>
          <w:rtl/>
        </w:rPr>
        <w:t>ها امام سوره‌ی فاتحه و سوره‌ی بعد از آنرا بصورت خفی و سری می‌خواند، که عبارتند از نماز: ظهر و عصر، و نمازهای صبح و مغرب و عشاء را جهریه می‌نامند، زیرا امام در رکعت اول و دوم آنها سوره‌ی فاتحه را با صدای بلند می‌خواند.</w:t>
      </w:r>
    </w:p>
  </w:footnote>
  <w:footnote w:id="169">
    <w:p w:rsidR="00D44CA2" w:rsidRPr="00707CD9" w:rsidRDefault="00D44CA2" w:rsidP="0077572F">
      <w:pPr>
        <w:pStyle w:val="FootnoteText"/>
        <w:bidi/>
        <w:ind w:left="284" w:hanging="284"/>
        <w:jc w:val="both"/>
        <w:rPr>
          <w:rStyle w:val="Char5"/>
          <w:rtl/>
        </w:rPr>
      </w:pPr>
      <w:r w:rsidRPr="00707CD9">
        <w:rPr>
          <w:rStyle w:val="Char5"/>
        </w:rPr>
        <w:footnoteRef/>
      </w:r>
      <w:r w:rsidRPr="00707CD9">
        <w:rPr>
          <w:rStyle w:val="Char5"/>
          <w:rtl/>
        </w:rPr>
        <w:t>- حدیث</w:t>
      </w:r>
      <w:r w:rsidRPr="003E4824">
        <w:rPr>
          <w:rStyle w:val="Char5"/>
          <w:rtl/>
        </w:rPr>
        <w:t xml:space="preserve"> روایت شده از قتاده</w:t>
      </w:r>
      <w:r w:rsidRPr="00F642CB">
        <w:rPr>
          <w:rStyle w:val="Char5"/>
          <w:rFonts w:cs="CTraditional Arabic"/>
          <w:rtl/>
        </w:rPr>
        <w:t>س</w:t>
      </w:r>
      <w:r w:rsidRPr="003E4824">
        <w:rPr>
          <w:rStyle w:val="Char5"/>
          <w:rtl/>
        </w:rPr>
        <w:t xml:space="preserve"> در صحیحین چنین است: </w:t>
      </w:r>
      <w:r w:rsidRPr="00317897">
        <w:rPr>
          <w:rStyle w:val="Char9"/>
          <w:rtl/>
        </w:rPr>
        <w:t>«عن أبي قتادَة</w:t>
      </w:r>
      <w:r w:rsidRPr="00F642CB">
        <w:rPr>
          <w:rStyle w:val="Char9"/>
          <w:rFonts w:cs="CTraditional Arabic"/>
          <w:rtl/>
        </w:rPr>
        <w:t>س</w:t>
      </w:r>
      <w:r w:rsidRPr="00317897">
        <w:rPr>
          <w:rStyle w:val="Char9"/>
          <w:rtl/>
        </w:rPr>
        <w:t xml:space="preserve"> ‏قالَ: كان رسول الله</w:t>
      </w:r>
      <w:r w:rsidRPr="00F642CB">
        <w:rPr>
          <w:rStyle w:val="Char9"/>
          <w:rFonts w:cs="CTraditional Arabic"/>
          <w:rtl/>
        </w:rPr>
        <w:t xml:space="preserve"> ج</w:t>
      </w:r>
      <w:r w:rsidRPr="00317897">
        <w:rPr>
          <w:rStyle w:val="Char9"/>
          <w:rtl/>
        </w:rPr>
        <w:t xml:space="preserve"> يُصَلي بنا فيَقْرأُ في ‏الظُّهر والعصر في الركعتين ‏الأوليَيْن بفاتحة الكتاب وسُورتين ويسمعنا الآية أحياناً ويُطَوِّلُ ‏الرَّكْعةَ الأولى ويقرأُ في الأخْريَيْن ‏بفاتحة الكتاب</w:t>
      </w:r>
      <w:r w:rsidRPr="00317897">
        <w:rPr>
          <w:rStyle w:val="Char9"/>
          <w:rFonts w:hint="cs"/>
          <w:rtl/>
        </w:rPr>
        <w:t>»</w:t>
      </w:r>
      <w:r w:rsidRPr="00707CD9">
        <w:rPr>
          <w:rStyle w:val="Char5"/>
          <w:rtl/>
        </w:rPr>
        <w:t>. متفقٌ علیه:‏ ‏بخارى 776‏.‏</w:t>
      </w:r>
    </w:p>
    <w:p w:rsidR="00D44CA2" w:rsidRPr="003E4824" w:rsidRDefault="00707CD9" w:rsidP="00707CD9">
      <w:pPr>
        <w:pStyle w:val="FootnoteText"/>
        <w:bidi/>
        <w:ind w:left="284" w:hanging="284"/>
        <w:jc w:val="both"/>
        <w:rPr>
          <w:rStyle w:val="Char5"/>
          <w:rtl/>
        </w:rPr>
      </w:pPr>
      <w:r>
        <w:rPr>
          <w:rStyle w:val="Char9"/>
          <w:rFonts w:hint="cs"/>
          <w:rtl/>
        </w:rPr>
        <w:tab/>
      </w:r>
      <w:r w:rsidR="00D44CA2">
        <w:rPr>
          <w:rFonts w:ascii="B Lotus" w:hAnsi="B Lotus" w:cs="Traditional Arabic" w:hint="cs"/>
          <w:sz w:val="22"/>
          <w:szCs w:val="22"/>
          <w:rtl/>
          <w:lang w:bidi="fa-IR"/>
        </w:rPr>
        <w:t>«</w:t>
      </w:r>
      <w:r w:rsidR="00D44CA2" w:rsidRPr="003E4824">
        <w:rPr>
          <w:rStyle w:val="Char5"/>
          <w:rtl/>
        </w:rPr>
        <w:t>ابوقتاده</w:t>
      </w:r>
      <w:r w:rsidR="00D44CA2" w:rsidRPr="00F642CB">
        <w:rPr>
          <w:rStyle w:val="Char5"/>
          <w:rFonts w:cs="CTraditional Arabic"/>
          <w:rtl/>
        </w:rPr>
        <w:t>س</w:t>
      </w:r>
      <w:r w:rsidR="00D44CA2" w:rsidRPr="003E4824">
        <w:rPr>
          <w:rStyle w:val="Char5"/>
          <w:rtl/>
        </w:rPr>
        <w:t xml:space="preserve"> گوید: رسول خدا</w:t>
      </w:r>
      <w:r w:rsidR="00D44CA2" w:rsidRPr="00F642CB">
        <w:rPr>
          <w:rStyle w:val="Char5"/>
          <w:rFonts w:cs="CTraditional Arabic"/>
          <w:rtl/>
        </w:rPr>
        <w:t xml:space="preserve"> ج</w:t>
      </w:r>
      <w:r w:rsidR="00D44CA2" w:rsidRPr="003E4824">
        <w:rPr>
          <w:rStyle w:val="Char5"/>
          <w:rtl/>
        </w:rPr>
        <w:t xml:space="preserve"> برای ما نماز (جماعت) می‌‏‏خواند و در دو ركعت اول نماز ظهر و عصر سوره‌ی فاتحه و سوره‌ی دیگر قرائت می‌‏کرد و ‏گاهی بعض</w:t>
      </w:r>
      <w:r w:rsidR="00D44CA2">
        <w:rPr>
          <w:rStyle w:val="Char5"/>
          <w:rtl/>
        </w:rPr>
        <w:t>ی</w:t>
      </w:r>
      <w:r w:rsidR="00D44CA2" w:rsidRPr="003E4824">
        <w:rPr>
          <w:rStyle w:val="Char5"/>
          <w:rtl/>
        </w:rPr>
        <w:t xml:space="preserve"> از آ</w:t>
      </w:r>
      <w:r w:rsidR="00D44CA2">
        <w:rPr>
          <w:rStyle w:val="Char5"/>
          <w:rtl/>
        </w:rPr>
        <w:t>ی</w:t>
      </w:r>
      <w:r w:rsidR="00D44CA2" w:rsidRPr="003E4824">
        <w:rPr>
          <w:rStyle w:val="Char5"/>
          <w:rtl/>
        </w:rPr>
        <w:t>ات را به گونه‌ای می‌خواند که ما می‌شنیدیم (ما را م</w:t>
      </w:r>
      <w:r w:rsidR="00D44CA2">
        <w:rPr>
          <w:rStyle w:val="Char5"/>
          <w:rtl/>
        </w:rPr>
        <w:t>ی</w:t>
      </w:r>
      <w:r w:rsidR="00D44CA2" w:rsidRPr="003E4824">
        <w:rPr>
          <w:rStyle w:val="Char5"/>
          <w:rtl/>
        </w:rPr>
        <w:t>‌شنواند) و رکعت اول را طولانی می‌‏‏کرد و در دو رکعت آخر (فقط) سوره‌ی فاتحه را می‌خواند</w:t>
      </w:r>
      <w:r w:rsidR="00D44CA2">
        <w:rPr>
          <w:rFonts w:ascii="B Lotus" w:hAnsi="B Lotus" w:cs="Traditional Arabic" w:hint="cs"/>
          <w:sz w:val="22"/>
          <w:szCs w:val="22"/>
          <w:rtl/>
          <w:lang w:bidi="fa-IR"/>
        </w:rPr>
        <w:t>»</w:t>
      </w:r>
      <w:r w:rsidR="00D44CA2" w:rsidRPr="003E4824">
        <w:rPr>
          <w:rStyle w:val="Char5"/>
          <w:rtl/>
        </w:rPr>
        <w:t>.</w:t>
      </w:r>
    </w:p>
  </w:footnote>
  <w:footnote w:id="170">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667.</w:t>
      </w:r>
    </w:p>
  </w:footnote>
  <w:footnote w:id="171">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663.</w:t>
      </w:r>
    </w:p>
  </w:footnote>
  <w:footnote w:id="172">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677.</w:t>
      </w:r>
    </w:p>
  </w:footnote>
  <w:footnote w:id="173">
    <w:p w:rsidR="00D44CA2" w:rsidRDefault="00D44CA2" w:rsidP="0077572F">
      <w:pPr>
        <w:pStyle w:val="FootnoteText"/>
        <w:bidi/>
        <w:ind w:left="284" w:hanging="284"/>
        <w:jc w:val="both"/>
        <w:rPr>
          <w:rStyle w:val="Char5"/>
          <w:rtl/>
        </w:rPr>
      </w:pPr>
      <w:r w:rsidRPr="00707CD9">
        <w:rPr>
          <w:rStyle w:val="Char5"/>
        </w:rPr>
        <w:footnoteRef/>
      </w:r>
      <w:r w:rsidRPr="00707CD9">
        <w:rPr>
          <w:rStyle w:val="Char5"/>
          <w:rtl/>
        </w:rPr>
        <w:t>- پس</w:t>
      </w:r>
      <w:r w:rsidRPr="003E4824">
        <w:rPr>
          <w:rStyle w:val="Char5"/>
          <w:rtl/>
        </w:rPr>
        <w:t xml:space="preserve"> بایستی از نو نمازش را بخواند، زیرا بدون تکبیرة الاحرام نمازی نیست. از علی بن ابی طالب</w:t>
      </w:r>
      <w:r w:rsidRPr="003E4824">
        <w:rPr>
          <w:rStyle w:val="Char5"/>
          <w:cs/>
        </w:rPr>
        <w:t>‎</w:t>
      </w:r>
      <w:r w:rsidRPr="003E4824">
        <w:rPr>
          <w:rStyle w:val="Char5"/>
        </w:rPr>
        <w:t xml:space="preserve"> </w:t>
      </w:r>
      <w:r w:rsidRPr="003E4824">
        <w:rPr>
          <w:rStyle w:val="Char5"/>
          <w:cs/>
        </w:rPr>
        <w:t>‎</w:t>
      </w:r>
      <w:r w:rsidRPr="003E4824">
        <w:rPr>
          <w:rStyle w:val="Char5"/>
          <w:rtl/>
        </w:rPr>
        <w:t xml:space="preserve"> روا</w:t>
      </w:r>
      <w:r>
        <w:rPr>
          <w:rStyle w:val="Char5"/>
          <w:rtl/>
        </w:rPr>
        <w:t>ی</w:t>
      </w:r>
      <w:r w:rsidRPr="003E4824">
        <w:rPr>
          <w:rStyle w:val="Char5"/>
          <w:rtl/>
        </w:rPr>
        <w:t>ت است که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w:t>
      </w:r>
      <w:r w:rsidRPr="003E4824">
        <w:rPr>
          <w:rStyle w:val="Char5"/>
          <w:cs/>
        </w:rPr>
        <w:t>‎</w:t>
      </w:r>
      <w:r w:rsidRPr="003E4824">
        <w:rPr>
          <w:rStyle w:val="Char5"/>
        </w:rPr>
        <w:t xml:space="preserve"> </w:t>
      </w:r>
      <w:r w:rsidRPr="003E4824">
        <w:rPr>
          <w:rStyle w:val="Char5"/>
          <w:cs/>
        </w:rPr>
        <w:t>‎</w:t>
      </w:r>
      <w:r w:rsidRPr="003E4824">
        <w:rPr>
          <w:rStyle w:val="Char5"/>
          <w:rtl/>
        </w:rPr>
        <w:t xml:space="preserve">فرمود: </w:t>
      </w:r>
      <w:r w:rsidRPr="001F792E">
        <w:rPr>
          <w:rStyle w:val="Char9"/>
          <w:rFonts w:hint="cs"/>
          <w:rtl/>
        </w:rPr>
        <w:t>«</w:t>
      </w:r>
      <w:r w:rsidRPr="001F792E">
        <w:rPr>
          <w:rStyle w:val="Char9"/>
          <w:rFonts w:hint="eastAsia"/>
          <w:rtl/>
        </w:rPr>
        <w:t>مِفْتَاحُ</w:t>
      </w:r>
      <w:r w:rsidRPr="001F792E">
        <w:rPr>
          <w:rStyle w:val="Char9"/>
          <w:rtl/>
        </w:rPr>
        <w:t xml:space="preserve"> </w:t>
      </w:r>
      <w:r w:rsidRPr="001F792E">
        <w:rPr>
          <w:rStyle w:val="Char9"/>
          <w:rFonts w:hint="eastAsia"/>
          <w:rtl/>
        </w:rPr>
        <w:t>الصَّلاَةِ</w:t>
      </w:r>
      <w:r w:rsidRPr="001F792E">
        <w:rPr>
          <w:rStyle w:val="Char9"/>
          <w:rtl/>
        </w:rPr>
        <w:t xml:space="preserve"> </w:t>
      </w:r>
      <w:r w:rsidRPr="001F792E">
        <w:rPr>
          <w:rStyle w:val="Char9"/>
          <w:rFonts w:hint="eastAsia"/>
          <w:rtl/>
        </w:rPr>
        <w:t>الطُّهُورُ</w:t>
      </w:r>
      <w:r w:rsidRPr="001F792E">
        <w:rPr>
          <w:rStyle w:val="Char9"/>
          <w:rtl/>
        </w:rPr>
        <w:t xml:space="preserve"> </w:t>
      </w:r>
      <w:r w:rsidRPr="001F792E">
        <w:rPr>
          <w:rStyle w:val="Char9"/>
          <w:rFonts w:hint="eastAsia"/>
          <w:rtl/>
        </w:rPr>
        <w:t>وَتَحْرِيمُهَا</w:t>
      </w:r>
      <w:r w:rsidRPr="001F792E">
        <w:rPr>
          <w:rStyle w:val="Char9"/>
          <w:rtl/>
        </w:rPr>
        <w:t xml:space="preserve"> </w:t>
      </w:r>
      <w:r w:rsidRPr="001F792E">
        <w:rPr>
          <w:rStyle w:val="Char9"/>
          <w:rFonts w:hint="eastAsia"/>
          <w:rtl/>
        </w:rPr>
        <w:t>التَّكْبِيرُ</w:t>
      </w:r>
      <w:r w:rsidRPr="001F792E">
        <w:rPr>
          <w:rStyle w:val="Char9"/>
          <w:rtl/>
        </w:rPr>
        <w:t xml:space="preserve"> </w:t>
      </w:r>
      <w:r w:rsidRPr="001F792E">
        <w:rPr>
          <w:rStyle w:val="Char9"/>
          <w:rFonts w:hint="eastAsia"/>
          <w:rtl/>
        </w:rPr>
        <w:t>وَتَحْلِيلُهَا</w:t>
      </w:r>
      <w:r w:rsidRPr="001F792E">
        <w:rPr>
          <w:rStyle w:val="Char9"/>
          <w:rtl/>
        </w:rPr>
        <w:t xml:space="preserve"> </w:t>
      </w:r>
      <w:r w:rsidRPr="001F792E">
        <w:rPr>
          <w:rStyle w:val="Char9"/>
          <w:rFonts w:hint="eastAsia"/>
          <w:rtl/>
        </w:rPr>
        <w:t>التَّسْلِيمُ</w:t>
      </w:r>
      <w:r w:rsidRPr="001F792E">
        <w:rPr>
          <w:rStyle w:val="Char9"/>
          <w:rFonts w:hint="cs"/>
          <w:rtl/>
        </w:rPr>
        <w:t>»</w:t>
      </w:r>
      <w:r w:rsidRPr="003E4824">
        <w:rPr>
          <w:rStyle w:val="Char5"/>
          <w:rtl/>
        </w:rPr>
        <w:t xml:space="preserve"> </w:t>
      </w:r>
      <w:r w:rsidRPr="0077572F">
        <w:rPr>
          <w:rFonts w:ascii="B Lotus" w:hAnsi="B Lotus" w:cs="Traditional Arabic" w:hint="cs"/>
          <w:sz w:val="22"/>
          <w:szCs w:val="22"/>
          <w:rtl/>
          <w:lang w:bidi="fa-IR"/>
        </w:rPr>
        <w:t>«</w:t>
      </w:r>
      <w:r w:rsidRPr="003E4824">
        <w:rPr>
          <w:rStyle w:val="Char5"/>
          <w:rtl/>
        </w:rPr>
        <w:t>کل</w:t>
      </w:r>
      <w:r>
        <w:rPr>
          <w:rStyle w:val="Char5"/>
          <w:rtl/>
        </w:rPr>
        <w:t>ی</w:t>
      </w:r>
      <w:r w:rsidRPr="003E4824">
        <w:rPr>
          <w:rStyle w:val="Char5"/>
          <w:rtl/>
        </w:rPr>
        <w:t>د نماز، وضو، تحر</w:t>
      </w:r>
      <w:r>
        <w:rPr>
          <w:rStyle w:val="Char5"/>
          <w:rtl/>
        </w:rPr>
        <w:t>ی</w:t>
      </w:r>
      <w:r w:rsidRPr="003E4824">
        <w:rPr>
          <w:rStyle w:val="Char5"/>
          <w:rtl/>
        </w:rPr>
        <w:t>م آن، تکب</w:t>
      </w:r>
      <w:r>
        <w:rPr>
          <w:rStyle w:val="Char5"/>
          <w:rtl/>
        </w:rPr>
        <w:t>ی</w:t>
      </w:r>
      <w:r w:rsidRPr="003E4824">
        <w:rPr>
          <w:rStyle w:val="Char5"/>
          <w:rtl/>
        </w:rPr>
        <w:t>ر</w:t>
      </w:r>
      <w:r w:rsidRPr="0077572F">
        <w:rPr>
          <w:rFonts w:ascii="mylotus" w:hAnsi="mylotus" w:cs="mylotus"/>
          <w:sz w:val="22"/>
          <w:szCs w:val="22"/>
          <w:rtl/>
          <w:lang w:bidi="fa-IR"/>
        </w:rPr>
        <w:t>ة</w:t>
      </w:r>
      <w:r w:rsidRPr="003E4824">
        <w:rPr>
          <w:rStyle w:val="Char5"/>
          <w:rtl/>
        </w:rPr>
        <w:t xml:space="preserve"> ‏الإحرام، و پا</w:t>
      </w:r>
      <w:r>
        <w:rPr>
          <w:rStyle w:val="Char5"/>
          <w:rtl/>
        </w:rPr>
        <w:t>ی</w:t>
      </w:r>
      <w:r w:rsidRPr="003E4824">
        <w:rPr>
          <w:rStyle w:val="Char5"/>
          <w:rtl/>
        </w:rPr>
        <w:t>ان آن سلام است</w:t>
      </w:r>
      <w:r w:rsidRPr="0077572F">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صحیح ابن ماجه</w:t>
      </w:r>
      <w:r w:rsidRPr="003E4824">
        <w:rPr>
          <w:rStyle w:val="Char5"/>
          <w:rFonts w:hint="cs"/>
          <w:rtl/>
        </w:rPr>
        <w:t xml:space="preserve">: </w:t>
      </w:r>
      <w:r w:rsidRPr="003E4824">
        <w:rPr>
          <w:rStyle w:val="Char5"/>
          <w:rtl/>
        </w:rPr>
        <w:t>222</w:t>
      </w:r>
      <w:r w:rsidRPr="003E4824">
        <w:rPr>
          <w:rStyle w:val="Char5"/>
          <w:rFonts w:hint="cs"/>
          <w:rtl/>
        </w:rPr>
        <w:t>]</w:t>
      </w:r>
      <w:r w:rsidRPr="003E4824">
        <w:rPr>
          <w:rStyle w:val="Char5"/>
          <w:rtl/>
        </w:rPr>
        <w:t>.‏</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و</w:t>
      </w:r>
      <w:r w:rsidR="00D44CA2" w:rsidRPr="003E4824">
        <w:rPr>
          <w:rStyle w:val="Char5"/>
          <w:rFonts w:hint="cs"/>
          <w:rtl/>
        </w:rPr>
        <w:t xml:space="preserve"> </w:t>
      </w:r>
      <w:r w:rsidR="00D44CA2" w:rsidRPr="003E4824">
        <w:rPr>
          <w:rStyle w:val="Char5"/>
          <w:rtl/>
        </w:rPr>
        <w:t>از ابوهر</w:t>
      </w:r>
      <w:r w:rsidR="00D44CA2">
        <w:rPr>
          <w:rStyle w:val="Char5"/>
          <w:rtl/>
        </w:rPr>
        <w:t>ی</w:t>
      </w:r>
      <w:r w:rsidR="00D44CA2" w:rsidRPr="003E4824">
        <w:rPr>
          <w:rStyle w:val="Char5"/>
          <w:rtl/>
        </w:rPr>
        <w:t>ره</w:t>
      </w:r>
      <w:r w:rsidR="00D44CA2" w:rsidRPr="00F642CB">
        <w:rPr>
          <w:rStyle w:val="Char5"/>
          <w:rFonts w:cs="CTraditional Arabic"/>
          <w:rtl/>
        </w:rPr>
        <w:t>س</w:t>
      </w:r>
      <w:r w:rsidR="00D44CA2" w:rsidRPr="003E4824">
        <w:rPr>
          <w:rStyle w:val="Char5"/>
          <w:rtl/>
        </w:rPr>
        <w:t xml:space="preserve"> روا</w:t>
      </w:r>
      <w:r w:rsidR="00D44CA2">
        <w:rPr>
          <w:rStyle w:val="Char5"/>
          <w:rtl/>
        </w:rPr>
        <w:t>ی</w:t>
      </w:r>
      <w:r w:rsidR="00D44CA2" w:rsidRPr="003E4824">
        <w:rPr>
          <w:rStyle w:val="Char5"/>
          <w:rtl/>
        </w:rPr>
        <w:t>ت است که پ</w:t>
      </w:r>
      <w:r w:rsidR="00D44CA2">
        <w:rPr>
          <w:rStyle w:val="Char5"/>
          <w:rtl/>
        </w:rPr>
        <w:t>ی</w:t>
      </w:r>
      <w:r w:rsidR="00D44CA2" w:rsidRPr="003E4824">
        <w:rPr>
          <w:rStyle w:val="Char5"/>
          <w:rtl/>
        </w:rPr>
        <w:t>امبر</w:t>
      </w:r>
      <w:r w:rsidR="00D44CA2" w:rsidRPr="00F642CB">
        <w:rPr>
          <w:rStyle w:val="Char5"/>
          <w:rFonts w:cs="CTraditional Arabic"/>
          <w:rtl/>
        </w:rPr>
        <w:t xml:space="preserve"> ج</w:t>
      </w:r>
      <w:r w:rsidR="00D44CA2" w:rsidRPr="003E4824">
        <w:rPr>
          <w:rStyle w:val="Char5"/>
          <w:rtl/>
        </w:rPr>
        <w:t xml:space="preserve"> به کسی که نمازش را ‏بد خوانده بود فرمود: </w:t>
      </w:r>
      <w:r w:rsidR="00D44CA2" w:rsidRPr="001F792E">
        <w:rPr>
          <w:rStyle w:val="Char9"/>
          <w:rFonts w:hint="cs"/>
          <w:rtl/>
        </w:rPr>
        <w:t>«</w:t>
      </w:r>
      <w:r w:rsidR="00D44CA2" w:rsidRPr="001F792E">
        <w:rPr>
          <w:rStyle w:val="Char9"/>
          <w:rFonts w:hint="eastAsia"/>
          <w:rtl/>
        </w:rPr>
        <w:t>إِذَا</w:t>
      </w:r>
      <w:r w:rsidR="00D44CA2" w:rsidRPr="001F792E">
        <w:rPr>
          <w:rStyle w:val="Char9"/>
          <w:rtl/>
        </w:rPr>
        <w:t xml:space="preserve"> </w:t>
      </w:r>
      <w:r w:rsidR="00D44CA2" w:rsidRPr="001F792E">
        <w:rPr>
          <w:rStyle w:val="Char9"/>
          <w:rFonts w:hint="eastAsia"/>
          <w:rtl/>
        </w:rPr>
        <w:t>قُمْتَ</w:t>
      </w:r>
      <w:r w:rsidR="00D44CA2" w:rsidRPr="001F792E">
        <w:rPr>
          <w:rStyle w:val="Char9"/>
          <w:rtl/>
        </w:rPr>
        <w:t xml:space="preserve"> </w:t>
      </w:r>
      <w:r w:rsidR="00D44CA2" w:rsidRPr="001F792E">
        <w:rPr>
          <w:rStyle w:val="Char9"/>
          <w:rFonts w:hint="eastAsia"/>
          <w:rtl/>
        </w:rPr>
        <w:t>إِلَى</w:t>
      </w:r>
      <w:r w:rsidR="00D44CA2" w:rsidRPr="001F792E">
        <w:rPr>
          <w:rStyle w:val="Char9"/>
          <w:rtl/>
        </w:rPr>
        <w:t xml:space="preserve"> </w:t>
      </w:r>
      <w:r w:rsidR="00D44CA2" w:rsidRPr="001F792E">
        <w:rPr>
          <w:rStyle w:val="Char9"/>
          <w:rFonts w:hint="eastAsia"/>
          <w:rtl/>
        </w:rPr>
        <w:t>الصَّلاَةِ</w:t>
      </w:r>
      <w:r w:rsidR="00D44CA2" w:rsidRPr="001F792E">
        <w:rPr>
          <w:rStyle w:val="Char9"/>
          <w:rtl/>
        </w:rPr>
        <w:t xml:space="preserve"> </w:t>
      </w:r>
      <w:r w:rsidR="00D44CA2" w:rsidRPr="001F792E">
        <w:rPr>
          <w:rStyle w:val="Char9"/>
          <w:rFonts w:hint="eastAsia"/>
          <w:rtl/>
        </w:rPr>
        <w:t>فَكَبِّرْ</w:t>
      </w:r>
      <w:r w:rsidR="00D44CA2" w:rsidRPr="001F792E">
        <w:rPr>
          <w:rStyle w:val="Char9"/>
          <w:rFonts w:hint="cs"/>
          <w:rtl/>
        </w:rPr>
        <w:t xml:space="preserve"> »</w:t>
      </w:r>
      <w:r w:rsidR="00D44CA2" w:rsidRPr="003E4824">
        <w:rPr>
          <w:rStyle w:val="Char5"/>
          <w:rtl/>
        </w:rPr>
        <w:t xml:space="preserve"> </w:t>
      </w:r>
      <w:r w:rsidR="00D44CA2">
        <w:rPr>
          <w:rFonts w:ascii="B Lotus" w:hAnsi="B Lotus" w:cs="Traditional Arabic" w:hint="cs"/>
          <w:sz w:val="22"/>
          <w:szCs w:val="22"/>
          <w:rtl/>
          <w:lang w:bidi="fa-IR"/>
        </w:rPr>
        <w:t>«</w:t>
      </w:r>
      <w:r w:rsidR="00D44CA2" w:rsidRPr="003E4824">
        <w:rPr>
          <w:rStyle w:val="Char5"/>
          <w:rtl/>
        </w:rPr>
        <w:t>هرگاه خواستی نماز بخوانی، الله أکبر ‏بگو</w:t>
      </w:r>
      <w:r w:rsidR="00D44CA2">
        <w:rPr>
          <w:rFonts w:ascii="B Lotus" w:hAnsi="B Lotus" w:cs="Traditional Arabic" w:hint="cs"/>
          <w:sz w:val="22"/>
          <w:szCs w:val="22"/>
          <w:rtl/>
          <w:lang w:bidi="fa-IR"/>
        </w:rPr>
        <w:t>»</w:t>
      </w:r>
      <w:r w:rsidR="00D44CA2" w:rsidRPr="003E4824">
        <w:rPr>
          <w:rStyle w:val="Char5"/>
          <w:rtl/>
        </w:rPr>
        <w:t xml:space="preserve">. </w:t>
      </w:r>
      <w:r w:rsidR="00D44CA2" w:rsidRPr="003E4824">
        <w:rPr>
          <w:rStyle w:val="Char5"/>
          <w:rFonts w:hint="cs"/>
          <w:rtl/>
        </w:rPr>
        <w:t>[</w:t>
      </w:r>
      <w:r w:rsidR="00D44CA2" w:rsidRPr="003E4824">
        <w:rPr>
          <w:rStyle w:val="Char5"/>
          <w:rtl/>
        </w:rPr>
        <w:t>متفق عل</w:t>
      </w:r>
      <w:r w:rsidR="00D44CA2">
        <w:rPr>
          <w:rStyle w:val="Char5"/>
          <w:rtl/>
        </w:rPr>
        <w:t>ی</w:t>
      </w:r>
      <w:r w:rsidR="00D44CA2" w:rsidRPr="003E4824">
        <w:rPr>
          <w:rStyle w:val="Char5"/>
          <w:rtl/>
        </w:rPr>
        <w:t>ه</w:t>
      </w:r>
      <w:r w:rsidR="00D44CA2" w:rsidRPr="003E4824">
        <w:rPr>
          <w:rStyle w:val="Char5"/>
          <w:rFonts w:hint="cs"/>
          <w:rtl/>
        </w:rPr>
        <w:t>،</w:t>
      </w:r>
      <w:r w:rsidR="00D44CA2" w:rsidRPr="003E4824">
        <w:rPr>
          <w:rStyle w:val="Char5"/>
          <w:rtl/>
        </w:rPr>
        <w:t xml:space="preserve"> بخاری</w:t>
      </w:r>
      <w:r w:rsidR="00D44CA2" w:rsidRPr="003E4824">
        <w:rPr>
          <w:rStyle w:val="Char5"/>
          <w:rFonts w:hint="cs"/>
          <w:rtl/>
        </w:rPr>
        <w:t xml:space="preserve">: </w:t>
      </w:r>
      <w:r w:rsidR="00D44CA2" w:rsidRPr="003E4824">
        <w:rPr>
          <w:rStyle w:val="Char5"/>
          <w:rtl/>
        </w:rPr>
        <w:t>277، مسلم</w:t>
      </w:r>
      <w:r w:rsidR="00D44CA2" w:rsidRPr="003E4824">
        <w:rPr>
          <w:rStyle w:val="Char5"/>
          <w:rFonts w:hint="cs"/>
          <w:rtl/>
        </w:rPr>
        <w:t xml:space="preserve">: </w:t>
      </w:r>
      <w:r w:rsidR="00D44CA2" w:rsidRPr="003E4824">
        <w:rPr>
          <w:rStyle w:val="Char5"/>
          <w:rtl/>
        </w:rPr>
        <w:t>397</w:t>
      </w:r>
      <w:r w:rsidR="00D44CA2" w:rsidRPr="003E4824">
        <w:rPr>
          <w:rStyle w:val="Char5"/>
          <w:rFonts w:hint="cs"/>
          <w:rtl/>
        </w:rPr>
        <w:t>]</w:t>
      </w:r>
      <w:r w:rsidR="00D44CA2" w:rsidRPr="003E4824">
        <w:rPr>
          <w:rStyle w:val="Char5"/>
          <w:rtl/>
        </w:rPr>
        <w:t>.‏</w:t>
      </w:r>
    </w:p>
  </w:footnote>
  <w:footnote w:id="174">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702.</w:t>
      </w:r>
    </w:p>
  </w:footnote>
  <w:footnote w:id="175">
    <w:p w:rsidR="00D44CA2" w:rsidRDefault="00D44CA2" w:rsidP="0077572F">
      <w:pPr>
        <w:pStyle w:val="FootnoteText"/>
        <w:bidi/>
        <w:ind w:left="284" w:hanging="284"/>
        <w:jc w:val="both"/>
        <w:rPr>
          <w:rStyle w:val="Char5"/>
          <w:rtl/>
        </w:rPr>
      </w:pPr>
      <w:r w:rsidRPr="00707CD9">
        <w:rPr>
          <w:rStyle w:val="Char5"/>
        </w:rPr>
        <w:footnoteRef/>
      </w:r>
      <w:r w:rsidRPr="00707CD9">
        <w:rPr>
          <w:rStyle w:val="Char5"/>
          <w:rtl/>
        </w:rPr>
        <w:t>- در</w:t>
      </w:r>
      <w:r w:rsidRPr="003E4824">
        <w:rPr>
          <w:rStyle w:val="Char5"/>
          <w:rtl/>
        </w:rPr>
        <w:t xml:space="preserve"> کل قاعده چنین است: اگر کسی یکی از سنت‌های نماز را سهواً فراموش کرد، از دو حالت زیر خارج نیست:</w:t>
      </w:r>
    </w:p>
    <w:p w:rsidR="00D44CA2"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اول: نمازگزار عادت داشته که معمولا آن عمل را در نماز خود انجام می‌داده است، در این</w:t>
      </w:r>
      <w:r w:rsidR="00D44CA2">
        <w:rPr>
          <w:rStyle w:val="Char5"/>
          <w:rFonts w:hint="cs"/>
          <w:rtl/>
        </w:rPr>
        <w:t>‌</w:t>
      </w:r>
      <w:r w:rsidR="00D44CA2" w:rsidRPr="003E4824">
        <w:rPr>
          <w:rStyle w:val="Char5"/>
          <w:rtl/>
        </w:rPr>
        <w:t>حالت انجام سجده‌ی سهو برای او مستحب است، و محل آن قبل از سلام است، زیرا سهو در نقص بوده است.</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دوم: اگر نمازگزار عادت نداشته که آن عمل را انجام دهد، و بلکه فقط برخی اوقات آن</w:t>
      </w:r>
      <w:r w:rsidR="00D44CA2" w:rsidRPr="003E4824">
        <w:rPr>
          <w:rStyle w:val="Char5"/>
          <w:rFonts w:hint="cs"/>
          <w:rtl/>
        </w:rPr>
        <w:t xml:space="preserve"> </w:t>
      </w:r>
      <w:r w:rsidR="00D44CA2" w:rsidRPr="003E4824">
        <w:rPr>
          <w:rStyle w:val="Char5"/>
          <w:rtl/>
        </w:rPr>
        <w:t>را انجام می‌داده، در این</w:t>
      </w:r>
      <w:r w:rsidR="00D44CA2">
        <w:rPr>
          <w:rStyle w:val="Char5"/>
          <w:rFonts w:hint="cs"/>
          <w:rtl/>
        </w:rPr>
        <w:t>‌</w:t>
      </w:r>
      <w:r w:rsidR="00D44CA2" w:rsidRPr="003E4824">
        <w:rPr>
          <w:rStyle w:val="Char5"/>
          <w:rtl/>
        </w:rPr>
        <w:t>حالت انجام سجده‌ی سهو برایش مستحب نیست.</w:t>
      </w:r>
    </w:p>
  </w:footnote>
  <w:footnote w:id="176">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676.</w:t>
      </w:r>
    </w:p>
  </w:footnote>
  <w:footnote w:id="177">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زیرا</w:t>
      </w:r>
      <w:r w:rsidRPr="003E4824">
        <w:rPr>
          <w:rStyle w:val="Char5"/>
          <w:rtl/>
        </w:rPr>
        <w:t xml:space="preserve"> همانطور که سابقا گفته شد؛ پیروی از امام در رکعت اضافه جایز نیست.</w:t>
      </w:r>
    </w:p>
  </w:footnote>
  <w:footnote w:id="178">
    <w:p w:rsidR="00D44CA2" w:rsidRPr="003E4824" w:rsidRDefault="00D44CA2" w:rsidP="0077572F">
      <w:pPr>
        <w:pStyle w:val="FootnoteText"/>
        <w:bidi/>
        <w:ind w:left="284" w:hanging="284"/>
        <w:jc w:val="both"/>
        <w:rPr>
          <w:rStyle w:val="Char5"/>
          <w:rtl/>
        </w:rPr>
      </w:pPr>
      <w:r w:rsidRPr="00707CD9">
        <w:rPr>
          <w:rStyle w:val="Char5"/>
        </w:rPr>
        <w:footnoteRef/>
      </w:r>
      <w:r w:rsidRPr="00707CD9">
        <w:rPr>
          <w:rStyle w:val="Char5"/>
          <w:rtl/>
        </w:rPr>
        <w:t>- فقها در</w:t>
      </w:r>
      <w:r w:rsidRPr="003E4824">
        <w:rPr>
          <w:rStyle w:val="Char5"/>
          <w:rtl/>
        </w:rPr>
        <w:t xml:space="preserve"> مورد وجوب قرائت فاتحه برای مأموم در نماز جماعت سه رأی متفاوت دارند: عده‌ای از فقها مانند شافعیه گفته</w:t>
      </w:r>
      <w:r w:rsidRPr="003E4824">
        <w:rPr>
          <w:rStyle w:val="Char5"/>
          <w:rFonts w:hint="cs"/>
          <w:rtl/>
        </w:rPr>
        <w:t>‌</w:t>
      </w:r>
      <w:r w:rsidRPr="003E4824">
        <w:rPr>
          <w:rStyle w:val="Char5"/>
          <w:rtl/>
        </w:rPr>
        <w:t>اند که خواندن فاتحه برای مأموم در تمام رکعت</w:t>
      </w:r>
      <w:r>
        <w:rPr>
          <w:rStyle w:val="Char5"/>
          <w:rFonts w:hint="cs"/>
          <w:rtl/>
        </w:rPr>
        <w:t>‌</w:t>
      </w:r>
      <w:r w:rsidRPr="003E4824">
        <w:rPr>
          <w:rStyle w:val="Char5"/>
          <w:rtl/>
        </w:rPr>
        <w:t>های نمازهای سریه و جهریه واجب است، و عده‌ای دیگر مانند حنفیه گفته اند که خواندن فاتحه برای مأموم در هیچیک از رکعت</w:t>
      </w:r>
      <w:r w:rsidRPr="003E4824">
        <w:rPr>
          <w:rStyle w:val="Char5"/>
          <w:rFonts w:hint="cs"/>
          <w:rtl/>
        </w:rPr>
        <w:t>‌</w:t>
      </w:r>
      <w:r w:rsidRPr="003E4824">
        <w:rPr>
          <w:rStyle w:val="Char5"/>
          <w:rtl/>
        </w:rPr>
        <w:t>های نمازهای سریه و جهریه واجب نیست، و بعضی دیگر مانند امام احمد</w:t>
      </w:r>
      <w:r>
        <w:rPr>
          <w:rFonts w:ascii="Lotus Linotype" w:hAnsi="Lotus Linotype" w:cs="CTraditional Arabic"/>
          <w:rtl/>
          <w:lang w:bidi="fa-IR"/>
        </w:rPr>
        <w:t>/</w:t>
      </w:r>
      <w:r w:rsidRPr="003E4824">
        <w:rPr>
          <w:rStyle w:val="Char5"/>
          <w:rtl/>
        </w:rPr>
        <w:t xml:space="preserve"> گفته</w:t>
      </w:r>
      <w:r w:rsidRPr="003E4824">
        <w:rPr>
          <w:rStyle w:val="Char5"/>
          <w:rFonts w:hint="cs"/>
          <w:rtl/>
        </w:rPr>
        <w:t>‌</w:t>
      </w:r>
      <w:r w:rsidRPr="003E4824">
        <w:rPr>
          <w:rStyle w:val="Char5"/>
          <w:rtl/>
        </w:rPr>
        <w:t>اند که خواندن فاتحه برای مأموم فقط در دو رکعت اول نمازهای جهریه واجب نیست و بلکه بایستی به قرائت امام گوش دهد. والله اعلم</w:t>
      </w:r>
    </w:p>
  </w:footnote>
  <w:footnote w:id="179">
    <w:p w:rsidR="00707CD9" w:rsidRDefault="00D44CA2" w:rsidP="0077572F">
      <w:pPr>
        <w:pStyle w:val="FootnoteText"/>
        <w:bidi/>
        <w:ind w:left="284" w:hanging="284"/>
        <w:jc w:val="both"/>
        <w:rPr>
          <w:rStyle w:val="Char5"/>
          <w:rtl/>
        </w:rPr>
      </w:pPr>
      <w:r w:rsidRPr="00707CD9">
        <w:rPr>
          <w:rStyle w:val="Char5"/>
        </w:rPr>
        <w:footnoteRef/>
      </w:r>
      <w:r w:rsidRPr="00707CD9">
        <w:rPr>
          <w:rStyle w:val="Char5"/>
          <w:rtl/>
        </w:rPr>
        <w:t>- هرگاه امام</w:t>
      </w:r>
      <w:r w:rsidRPr="003E4824">
        <w:rPr>
          <w:rStyle w:val="Char5"/>
          <w:rtl/>
        </w:rPr>
        <w:t xml:space="preserve"> در رکوع بود و شخصی در این هنگام به جماعت ملحق شد، بشرطیکه موفق شود که در رکوع به امام برسد، پس آن رکعت برای او بعنوان یک رکعت درنظر گرفته می‌شود هرچند که او فاتحه و سوره را همراه امام نبوده است، زیرا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فرمود: </w:t>
      </w:r>
      <w:r>
        <w:rPr>
          <w:rFonts w:ascii="B Lotus" w:hAnsi="B Lotus" w:cs="Traditional Arabic" w:hint="cs"/>
          <w:sz w:val="22"/>
          <w:szCs w:val="22"/>
          <w:rtl/>
          <w:lang w:bidi="fa-IR"/>
        </w:rPr>
        <w:t>«</w:t>
      </w:r>
      <w:r w:rsidRPr="001F792E">
        <w:rPr>
          <w:rStyle w:val="Char9"/>
          <w:rFonts w:hint="eastAsia"/>
          <w:rtl/>
        </w:rPr>
        <w:t>إِذَا</w:t>
      </w:r>
      <w:r w:rsidRPr="001F792E">
        <w:rPr>
          <w:rStyle w:val="Char9"/>
          <w:rtl/>
        </w:rPr>
        <w:t xml:space="preserve"> </w:t>
      </w:r>
      <w:r w:rsidRPr="001F792E">
        <w:rPr>
          <w:rStyle w:val="Char9"/>
          <w:rFonts w:hint="eastAsia"/>
          <w:rtl/>
        </w:rPr>
        <w:t>جِئْتُمْ</w:t>
      </w:r>
      <w:r w:rsidRPr="001F792E">
        <w:rPr>
          <w:rStyle w:val="Char9"/>
          <w:rtl/>
        </w:rPr>
        <w:t xml:space="preserve"> </w:t>
      </w:r>
      <w:r w:rsidRPr="001F792E">
        <w:rPr>
          <w:rStyle w:val="Char9"/>
          <w:rFonts w:hint="eastAsia"/>
          <w:rtl/>
        </w:rPr>
        <w:t>إِلَى</w:t>
      </w:r>
      <w:r w:rsidRPr="001F792E">
        <w:rPr>
          <w:rStyle w:val="Char9"/>
          <w:rtl/>
        </w:rPr>
        <w:t xml:space="preserve"> </w:t>
      </w:r>
      <w:r w:rsidRPr="001F792E">
        <w:rPr>
          <w:rStyle w:val="Char9"/>
          <w:rFonts w:hint="eastAsia"/>
          <w:rtl/>
        </w:rPr>
        <w:t>الصَّلاَةِ</w:t>
      </w:r>
      <w:r w:rsidRPr="001F792E">
        <w:rPr>
          <w:rStyle w:val="Char9"/>
          <w:rtl/>
        </w:rPr>
        <w:t xml:space="preserve"> </w:t>
      </w:r>
      <w:r w:rsidRPr="001F792E">
        <w:rPr>
          <w:rStyle w:val="Char9"/>
          <w:rFonts w:hint="eastAsia"/>
          <w:rtl/>
        </w:rPr>
        <w:t>وَنَحْنُ</w:t>
      </w:r>
      <w:r w:rsidRPr="001F792E">
        <w:rPr>
          <w:rStyle w:val="Char9"/>
          <w:rtl/>
        </w:rPr>
        <w:t xml:space="preserve"> </w:t>
      </w:r>
      <w:r w:rsidRPr="001F792E">
        <w:rPr>
          <w:rStyle w:val="Char9"/>
          <w:rFonts w:hint="eastAsia"/>
          <w:rtl/>
        </w:rPr>
        <w:t>سُجُودٌ</w:t>
      </w:r>
      <w:r w:rsidRPr="001F792E">
        <w:rPr>
          <w:rStyle w:val="Char9"/>
          <w:rtl/>
        </w:rPr>
        <w:t xml:space="preserve"> </w:t>
      </w:r>
      <w:r w:rsidRPr="001F792E">
        <w:rPr>
          <w:rStyle w:val="Char9"/>
          <w:rFonts w:hint="eastAsia"/>
          <w:rtl/>
        </w:rPr>
        <w:t>فَاسْجُدُوا</w:t>
      </w:r>
      <w:r w:rsidRPr="001F792E">
        <w:rPr>
          <w:rStyle w:val="Char9"/>
          <w:rtl/>
        </w:rPr>
        <w:t xml:space="preserve"> </w:t>
      </w:r>
      <w:r w:rsidRPr="001F792E">
        <w:rPr>
          <w:rStyle w:val="Char9"/>
          <w:rFonts w:hint="eastAsia"/>
          <w:rtl/>
        </w:rPr>
        <w:t>وَلاَ</w:t>
      </w:r>
      <w:r w:rsidRPr="001F792E">
        <w:rPr>
          <w:rStyle w:val="Char9"/>
          <w:rtl/>
        </w:rPr>
        <w:t xml:space="preserve"> </w:t>
      </w:r>
      <w:r w:rsidRPr="001F792E">
        <w:rPr>
          <w:rStyle w:val="Char9"/>
          <w:rFonts w:hint="eastAsia"/>
          <w:rtl/>
        </w:rPr>
        <w:t>تَعُدُّوهَا</w:t>
      </w:r>
      <w:r w:rsidRPr="001F792E">
        <w:rPr>
          <w:rStyle w:val="Char9"/>
          <w:rtl/>
        </w:rPr>
        <w:t xml:space="preserve"> </w:t>
      </w:r>
      <w:r w:rsidRPr="001F792E">
        <w:rPr>
          <w:rStyle w:val="Char9"/>
          <w:rFonts w:hint="eastAsia"/>
          <w:rtl/>
        </w:rPr>
        <w:t>شَيْئًا</w:t>
      </w:r>
      <w:r w:rsidRPr="001F792E">
        <w:rPr>
          <w:rStyle w:val="Char9"/>
          <w:rtl/>
        </w:rPr>
        <w:t xml:space="preserve"> </w:t>
      </w:r>
      <w:r w:rsidRPr="001F792E">
        <w:rPr>
          <w:rStyle w:val="Char9"/>
          <w:rFonts w:hint="eastAsia"/>
          <w:rtl/>
        </w:rPr>
        <w:t>وَمَنْ</w:t>
      </w:r>
      <w:r w:rsidRPr="001F792E">
        <w:rPr>
          <w:rStyle w:val="Char9"/>
          <w:rtl/>
        </w:rPr>
        <w:t xml:space="preserve"> </w:t>
      </w:r>
      <w:r w:rsidRPr="001F792E">
        <w:rPr>
          <w:rStyle w:val="Char9"/>
          <w:rFonts w:hint="eastAsia"/>
          <w:rtl/>
        </w:rPr>
        <w:t>أَدْرَكَ</w:t>
      </w:r>
      <w:r w:rsidRPr="001F792E">
        <w:rPr>
          <w:rStyle w:val="Char9"/>
          <w:rtl/>
        </w:rPr>
        <w:t xml:space="preserve"> </w:t>
      </w:r>
      <w:r w:rsidRPr="001F792E">
        <w:rPr>
          <w:rStyle w:val="Char9"/>
          <w:rFonts w:hint="eastAsia"/>
          <w:rtl/>
        </w:rPr>
        <w:t>الرَّكْعَةَ</w:t>
      </w:r>
      <w:r w:rsidRPr="001F792E">
        <w:rPr>
          <w:rStyle w:val="Char9"/>
          <w:rtl/>
        </w:rPr>
        <w:t xml:space="preserve"> </w:t>
      </w:r>
      <w:r w:rsidRPr="001F792E">
        <w:rPr>
          <w:rStyle w:val="Char9"/>
          <w:rFonts w:hint="eastAsia"/>
          <w:rtl/>
        </w:rPr>
        <w:t>فَقَدْ</w:t>
      </w:r>
      <w:r w:rsidRPr="001F792E">
        <w:rPr>
          <w:rStyle w:val="Char9"/>
          <w:rtl/>
        </w:rPr>
        <w:t xml:space="preserve"> </w:t>
      </w:r>
      <w:r w:rsidRPr="001F792E">
        <w:rPr>
          <w:rStyle w:val="Char9"/>
          <w:rFonts w:hint="eastAsia"/>
          <w:rtl/>
        </w:rPr>
        <w:t>أَدْرَكَ</w:t>
      </w:r>
      <w:r w:rsidRPr="001F792E">
        <w:rPr>
          <w:rStyle w:val="Char9"/>
          <w:rtl/>
        </w:rPr>
        <w:t xml:space="preserve"> </w:t>
      </w:r>
      <w:r w:rsidRPr="001F792E">
        <w:rPr>
          <w:rStyle w:val="Char9"/>
          <w:rFonts w:hint="eastAsia"/>
          <w:rtl/>
        </w:rPr>
        <w:t>الصَّلاَةَ</w:t>
      </w:r>
      <w:r w:rsidRPr="001F792E">
        <w:rPr>
          <w:rStyle w:val="Char9"/>
          <w:rFonts w:hint="cs"/>
          <w:rtl/>
        </w:rPr>
        <w:t>»</w:t>
      </w:r>
      <w:r w:rsidRPr="001F792E">
        <w:rPr>
          <w:rStyle w:val="Char9"/>
          <w:rtl/>
        </w:rPr>
        <w:t xml:space="preserve"> </w:t>
      </w:r>
      <w:r>
        <w:rPr>
          <w:rFonts w:ascii="B Lotus" w:hAnsi="B Lotus" w:cs="Traditional Arabic" w:hint="cs"/>
          <w:sz w:val="22"/>
          <w:szCs w:val="22"/>
          <w:rtl/>
          <w:lang w:bidi="fa-IR"/>
        </w:rPr>
        <w:t>«</w:t>
      </w:r>
      <w:r w:rsidRPr="003E4824">
        <w:rPr>
          <w:rStyle w:val="Char5"/>
          <w:rtl/>
        </w:rPr>
        <w:t>هرگاه برای نماز آمد</w:t>
      </w:r>
      <w:r>
        <w:rPr>
          <w:rStyle w:val="Char5"/>
          <w:rtl/>
        </w:rPr>
        <w:t>ی</w:t>
      </w:r>
      <w:r w:rsidRPr="003E4824">
        <w:rPr>
          <w:rStyle w:val="Char5"/>
          <w:rtl/>
        </w:rPr>
        <w:t>د و ما در حال سجده بود</w:t>
      </w:r>
      <w:r>
        <w:rPr>
          <w:rStyle w:val="Char5"/>
          <w:rtl/>
        </w:rPr>
        <w:t>ی</w:t>
      </w:r>
      <w:r w:rsidRPr="003E4824">
        <w:rPr>
          <w:rStyle w:val="Char5"/>
          <w:rtl/>
        </w:rPr>
        <w:t>م شما ‏هم به سجده برو</w:t>
      </w:r>
      <w:r>
        <w:rPr>
          <w:rStyle w:val="Char5"/>
          <w:rtl/>
        </w:rPr>
        <w:t>ی</w:t>
      </w:r>
      <w:r w:rsidRPr="003E4824">
        <w:rPr>
          <w:rStyle w:val="Char5"/>
          <w:rtl/>
        </w:rPr>
        <w:t>د و آنرا (رکعتی) به حساب ن</w:t>
      </w:r>
      <w:r>
        <w:rPr>
          <w:rStyle w:val="Char5"/>
          <w:rtl/>
        </w:rPr>
        <w:t>ی</w:t>
      </w:r>
      <w:r w:rsidRPr="003E4824">
        <w:rPr>
          <w:rStyle w:val="Char5"/>
          <w:rtl/>
        </w:rPr>
        <w:t>اور</w:t>
      </w:r>
      <w:r>
        <w:rPr>
          <w:rStyle w:val="Char5"/>
          <w:rtl/>
        </w:rPr>
        <w:t>ی</w:t>
      </w:r>
      <w:r w:rsidRPr="003E4824">
        <w:rPr>
          <w:rStyle w:val="Char5"/>
          <w:rtl/>
        </w:rPr>
        <w:t>د وکسی که رکوع را در</w:t>
      </w:r>
      <w:r>
        <w:rPr>
          <w:rStyle w:val="Char5"/>
          <w:rtl/>
        </w:rPr>
        <w:t>ی</w:t>
      </w:r>
      <w:r w:rsidRPr="003E4824">
        <w:rPr>
          <w:rStyle w:val="Char5"/>
          <w:rtl/>
        </w:rPr>
        <w:t>ابد، رکعت را ‏در</w:t>
      </w:r>
      <w:r>
        <w:rPr>
          <w:rStyle w:val="Char5"/>
          <w:rtl/>
        </w:rPr>
        <w:t>ی</w:t>
      </w:r>
      <w:r w:rsidRPr="003E4824">
        <w:rPr>
          <w:rStyle w:val="Char5"/>
          <w:rtl/>
        </w:rPr>
        <w:t>افته است</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ابوداود</w:t>
      </w:r>
      <w:r w:rsidRPr="003E4824">
        <w:rPr>
          <w:rStyle w:val="Char5"/>
          <w:rFonts w:hint="cs"/>
          <w:rtl/>
        </w:rPr>
        <w:t xml:space="preserve">: </w:t>
      </w:r>
      <w:r w:rsidRPr="003E4824">
        <w:rPr>
          <w:rStyle w:val="Char5"/>
          <w:rtl/>
        </w:rPr>
        <w:t>875</w:t>
      </w:r>
      <w:r w:rsidRPr="003E4824">
        <w:rPr>
          <w:rStyle w:val="Char5"/>
          <w:rFonts w:hint="cs"/>
          <w:rtl/>
        </w:rPr>
        <w:t>]</w:t>
      </w:r>
      <w:r w:rsidRPr="003E4824">
        <w:rPr>
          <w:rStyle w:val="Char5"/>
          <w:rtl/>
        </w:rPr>
        <w:t>.</w:t>
      </w:r>
    </w:p>
    <w:p w:rsidR="00D44CA2"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همچنین اگر مأموم دیر به رکعت اول رسید و او قبل از آنکه قرائت فاتحه را تمام کند، امام به رکوع رفت، مأموم لازم نیست تا فاتحه را کامل بخواند و بلکه با امام به رکوع برود، زیرا پیروی از امام واجب است و پیامبر</w:t>
      </w:r>
      <w:r w:rsidR="00D44CA2" w:rsidRPr="00F642CB">
        <w:rPr>
          <w:rStyle w:val="Char5"/>
          <w:rFonts w:cs="CTraditional Arabic"/>
          <w:rtl/>
        </w:rPr>
        <w:t xml:space="preserve"> ج</w:t>
      </w:r>
      <w:r w:rsidR="00D44CA2" w:rsidRPr="003E4824">
        <w:rPr>
          <w:rStyle w:val="Char5"/>
          <w:rtl/>
        </w:rPr>
        <w:t xml:space="preserve"> می‌فرمایند: </w:t>
      </w:r>
      <w:r w:rsidR="00D44CA2" w:rsidRPr="001F792E">
        <w:rPr>
          <w:rStyle w:val="Char9"/>
          <w:rtl/>
        </w:rPr>
        <w:t>‏</w:t>
      </w:r>
      <w:r w:rsidR="00D44CA2" w:rsidRPr="001F792E">
        <w:rPr>
          <w:rStyle w:val="Char9"/>
          <w:rFonts w:hint="cs"/>
          <w:rtl/>
        </w:rPr>
        <w:t>«</w:t>
      </w:r>
      <w:r w:rsidR="00D44CA2" w:rsidRPr="001F792E">
        <w:rPr>
          <w:rStyle w:val="Char9"/>
          <w:rFonts w:hint="eastAsia"/>
          <w:rtl/>
        </w:rPr>
        <w:t>إِنَّمَا</w:t>
      </w:r>
      <w:r w:rsidR="00D44CA2" w:rsidRPr="001F792E">
        <w:rPr>
          <w:rStyle w:val="Char9"/>
          <w:rtl/>
        </w:rPr>
        <w:t xml:space="preserve"> </w:t>
      </w:r>
      <w:r w:rsidR="00D44CA2" w:rsidRPr="001F792E">
        <w:rPr>
          <w:rStyle w:val="Char9"/>
          <w:rFonts w:hint="eastAsia"/>
          <w:rtl/>
        </w:rPr>
        <w:t>جُعِلَ</w:t>
      </w:r>
      <w:r w:rsidR="00D44CA2" w:rsidRPr="001F792E">
        <w:rPr>
          <w:rStyle w:val="Char9"/>
          <w:rtl/>
        </w:rPr>
        <w:t xml:space="preserve"> </w:t>
      </w:r>
      <w:r w:rsidR="00D44CA2" w:rsidRPr="001F792E">
        <w:rPr>
          <w:rStyle w:val="Char9"/>
          <w:rFonts w:hint="eastAsia"/>
          <w:rtl/>
        </w:rPr>
        <w:t>الإِمَامُ</w:t>
      </w:r>
      <w:r w:rsidR="00D44CA2" w:rsidRPr="001F792E">
        <w:rPr>
          <w:rStyle w:val="Char9"/>
          <w:rtl/>
        </w:rPr>
        <w:t xml:space="preserve"> </w:t>
      </w:r>
      <w:r w:rsidR="00D44CA2" w:rsidRPr="001F792E">
        <w:rPr>
          <w:rStyle w:val="Char9"/>
          <w:rFonts w:hint="eastAsia"/>
          <w:rtl/>
        </w:rPr>
        <w:t>لِيُؤْتَمَّ</w:t>
      </w:r>
      <w:r w:rsidR="00D44CA2" w:rsidRPr="001F792E">
        <w:rPr>
          <w:rStyle w:val="Char9"/>
          <w:rtl/>
        </w:rPr>
        <w:t xml:space="preserve"> </w:t>
      </w:r>
      <w:r w:rsidR="00D44CA2" w:rsidRPr="001F792E">
        <w:rPr>
          <w:rStyle w:val="Char9"/>
          <w:rFonts w:hint="eastAsia"/>
          <w:rtl/>
        </w:rPr>
        <w:t>بِهِ</w:t>
      </w:r>
      <w:r w:rsidR="00D44CA2" w:rsidRPr="001F792E">
        <w:rPr>
          <w:rStyle w:val="Char9"/>
          <w:rtl/>
        </w:rPr>
        <w:t xml:space="preserve"> </w:t>
      </w:r>
      <w:r w:rsidR="00D44CA2" w:rsidRPr="001F792E">
        <w:rPr>
          <w:rStyle w:val="Char9"/>
          <w:rFonts w:hint="eastAsia"/>
          <w:rtl/>
        </w:rPr>
        <w:t>فَلاَ</w:t>
      </w:r>
      <w:r w:rsidR="00D44CA2" w:rsidRPr="001F792E">
        <w:rPr>
          <w:rStyle w:val="Char9"/>
          <w:rtl/>
        </w:rPr>
        <w:t xml:space="preserve"> </w:t>
      </w:r>
      <w:r w:rsidR="00D44CA2" w:rsidRPr="001F792E">
        <w:rPr>
          <w:rStyle w:val="Char9"/>
          <w:rFonts w:hint="eastAsia"/>
          <w:rtl/>
        </w:rPr>
        <w:t>تَخْتَلِفُوا</w:t>
      </w:r>
      <w:r w:rsidR="00D44CA2" w:rsidRPr="001F792E">
        <w:rPr>
          <w:rStyle w:val="Char9"/>
          <w:rtl/>
        </w:rPr>
        <w:t xml:space="preserve"> </w:t>
      </w:r>
      <w:r w:rsidR="00D44CA2" w:rsidRPr="001F792E">
        <w:rPr>
          <w:rStyle w:val="Char9"/>
          <w:rFonts w:hint="eastAsia"/>
          <w:rtl/>
        </w:rPr>
        <w:t>عَلَيْهِ</w:t>
      </w:r>
      <w:r w:rsidR="00D44CA2" w:rsidRPr="001F792E">
        <w:rPr>
          <w:rStyle w:val="Char9"/>
          <w:rtl/>
        </w:rPr>
        <w:t xml:space="preserve"> </w:t>
      </w:r>
      <w:r w:rsidR="00D44CA2" w:rsidRPr="001F792E">
        <w:rPr>
          <w:rStyle w:val="Char9"/>
          <w:rFonts w:hint="eastAsia"/>
          <w:rtl/>
        </w:rPr>
        <w:t>،</w:t>
      </w:r>
      <w:r w:rsidR="00D44CA2" w:rsidRPr="001F792E">
        <w:rPr>
          <w:rStyle w:val="Char9"/>
          <w:rtl/>
        </w:rPr>
        <w:t xml:space="preserve"> </w:t>
      </w:r>
      <w:r w:rsidR="00D44CA2" w:rsidRPr="001F792E">
        <w:rPr>
          <w:rStyle w:val="Char9"/>
          <w:rFonts w:hint="eastAsia"/>
          <w:rtl/>
        </w:rPr>
        <w:t>فَإِذَا</w:t>
      </w:r>
      <w:r w:rsidR="00D44CA2" w:rsidRPr="001F792E">
        <w:rPr>
          <w:rStyle w:val="Char9"/>
          <w:rtl/>
        </w:rPr>
        <w:t xml:space="preserve"> </w:t>
      </w:r>
      <w:r w:rsidR="00D44CA2" w:rsidRPr="001F792E">
        <w:rPr>
          <w:rStyle w:val="Char9"/>
          <w:rFonts w:hint="eastAsia"/>
          <w:rtl/>
        </w:rPr>
        <w:t>رَكَعَ</w:t>
      </w:r>
      <w:r w:rsidR="00D44CA2" w:rsidRPr="001F792E">
        <w:rPr>
          <w:rStyle w:val="Char9"/>
          <w:rtl/>
        </w:rPr>
        <w:t xml:space="preserve"> </w:t>
      </w:r>
      <w:r w:rsidR="00D44CA2" w:rsidRPr="001F792E">
        <w:rPr>
          <w:rStyle w:val="Char9"/>
          <w:rFonts w:hint="eastAsia"/>
          <w:rtl/>
        </w:rPr>
        <w:t>فَارْكَعُوا</w:t>
      </w:r>
      <w:r w:rsidR="00D44CA2" w:rsidRPr="001F792E">
        <w:rPr>
          <w:rStyle w:val="Char9"/>
          <w:rtl/>
        </w:rPr>
        <w:t xml:space="preserve">... إلى أن قال: </w:t>
      </w:r>
      <w:r w:rsidR="00D44CA2" w:rsidRPr="001F792E">
        <w:rPr>
          <w:rStyle w:val="Char9"/>
          <w:rFonts w:hint="eastAsia"/>
          <w:rtl/>
        </w:rPr>
        <w:t>وَإِذَا</w:t>
      </w:r>
      <w:r w:rsidR="00D44CA2" w:rsidRPr="001F792E">
        <w:rPr>
          <w:rStyle w:val="Char9"/>
          <w:rtl/>
        </w:rPr>
        <w:t xml:space="preserve"> </w:t>
      </w:r>
      <w:r w:rsidR="00D44CA2" w:rsidRPr="001F792E">
        <w:rPr>
          <w:rStyle w:val="Char9"/>
          <w:rFonts w:hint="eastAsia"/>
          <w:rtl/>
        </w:rPr>
        <w:t>سَجَدَ</w:t>
      </w:r>
      <w:r w:rsidR="00D44CA2" w:rsidRPr="001F792E">
        <w:rPr>
          <w:rStyle w:val="Char9"/>
          <w:rtl/>
        </w:rPr>
        <w:t xml:space="preserve"> </w:t>
      </w:r>
      <w:r w:rsidR="00D44CA2" w:rsidRPr="001F792E">
        <w:rPr>
          <w:rStyle w:val="Char9"/>
          <w:rFonts w:hint="eastAsia"/>
          <w:rtl/>
        </w:rPr>
        <w:t>فَاسْجُدُوا</w:t>
      </w:r>
      <w:r w:rsidR="00D44CA2" w:rsidRPr="001F792E">
        <w:rPr>
          <w:rStyle w:val="Char9"/>
          <w:rFonts w:hint="cs"/>
          <w:rtl/>
        </w:rPr>
        <w:t>»</w:t>
      </w:r>
      <w:r w:rsidR="00D44CA2" w:rsidRPr="001F792E">
        <w:rPr>
          <w:rStyle w:val="Char9"/>
          <w:rtl/>
        </w:rPr>
        <w:t>‏</w:t>
      </w:r>
      <w:r w:rsidR="00D44CA2" w:rsidRPr="00707CD9">
        <w:rPr>
          <w:rStyle w:val="Char5"/>
          <w:rtl/>
        </w:rPr>
        <w:t xml:space="preserve">. </w:t>
      </w:r>
      <w:r w:rsidR="00D44CA2" w:rsidRPr="00707CD9">
        <w:rPr>
          <w:rStyle w:val="Char5"/>
          <w:rFonts w:hint="cs"/>
          <w:rtl/>
        </w:rPr>
        <w:t>[</w:t>
      </w:r>
      <w:r w:rsidR="00D44CA2" w:rsidRPr="00707CD9">
        <w:rPr>
          <w:rStyle w:val="Char5"/>
          <w:rtl/>
        </w:rPr>
        <w:t>متفق ‏علیه از حدیث ابوهریره</w:t>
      </w:r>
      <w:r>
        <w:rPr>
          <w:rStyle w:val="Char5"/>
          <w:rFonts w:cs="CTraditional Arabic" w:hint="cs"/>
          <w:rtl/>
        </w:rPr>
        <w:t>س</w:t>
      </w:r>
      <w:r w:rsidR="00D44CA2" w:rsidRPr="00707CD9">
        <w:rPr>
          <w:rStyle w:val="Char5"/>
          <w:rFonts w:hint="cs"/>
          <w:rtl/>
        </w:rPr>
        <w:t>]</w:t>
      </w:r>
      <w:r w:rsidR="00D44CA2" w:rsidRPr="00707CD9">
        <w:rPr>
          <w:rStyle w:val="Char5"/>
          <w:rtl/>
        </w:rPr>
        <w:t>.‏</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 xml:space="preserve">یعنی: </w:t>
      </w:r>
      <w:r w:rsidR="00D44CA2">
        <w:rPr>
          <w:rFonts w:ascii="B Lotus" w:hAnsi="B Lotus" w:cs="Traditional Arabic" w:hint="cs"/>
          <w:sz w:val="22"/>
          <w:szCs w:val="22"/>
          <w:rtl/>
          <w:lang w:bidi="fa-IR"/>
        </w:rPr>
        <w:t>«</w:t>
      </w:r>
      <w:r w:rsidR="00D44CA2" w:rsidRPr="003E4824">
        <w:rPr>
          <w:rStyle w:val="Char5"/>
          <w:rtl/>
        </w:rPr>
        <w:t>همانا امام برای ا</w:t>
      </w:r>
      <w:r w:rsidR="00D44CA2">
        <w:rPr>
          <w:rStyle w:val="Char5"/>
          <w:rtl/>
        </w:rPr>
        <w:t>ی</w:t>
      </w:r>
      <w:r w:rsidR="00D44CA2" w:rsidRPr="003E4824">
        <w:rPr>
          <w:rStyle w:val="Char5"/>
          <w:rtl/>
        </w:rPr>
        <w:t>ن قرار داده شده، که به او اقتدا شود</w:t>
      </w:r>
      <w:r w:rsidR="00D44CA2" w:rsidRPr="003E4824">
        <w:rPr>
          <w:rStyle w:val="Char5"/>
          <w:rFonts w:hint="cs"/>
          <w:rtl/>
        </w:rPr>
        <w:t>،</w:t>
      </w:r>
      <w:r w:rsidR="00D44CA2" w:rsidRPr="003E4824">
        <w:rPr>
          <w:rStyle w:val="Char5"/>
          <w:rtl/>
        </w:rPr>
        <w:t xml:space="preserve"> پس از ‏وی تخلف نکنید و هرگاه تکب</w:t>
      </w:r>
      <w:r w:rsidR="00D44CA2">
        <w:rPr>
          <w:rStyle w:val="Char5"/>
          <w:rtl/>
        </w:rPr>
        <w:t>ی</w:t>
      </w:r>
      <w:r w:rsidR="00D44CA2" w:rsidRPr="003E4824">
        <w:rPr>
          <w:rStyle w:val="Char5"/>
          <w:rtl/>
        </w:rPr>
        <w:t>ر گفت، تکب</w:t>
      </w:r>
      <w:r w:rsidR="00D44CA2">
        <w:rPr>
          <w:rStyle w:val="Char5"/>
          <w:rtl/>
        </w:rPr>
        <w:t>ی</w:t>
      </w:r>
      <w:r w:rsidR="00D44CA2" w:rsidRPr="003E4824">
        <w:rPr>
          <w:rStyle w:val="Char5"/>
          <w:rtl/>
        </w:rPr>
        <w:t>ر بگو</w:t>
      </w:r>
      <w:r w:rsidR="00D44CA2">
        <w:rPr>
          <w:rStyle w:val="Char5"/>
          <w:rtl/>
        </w:rPr>
        <w:t>یی</w:t>
      </w:r>
      <w:r w:rsidR="00D44CA2" w:rsidRPr="003E4824">
        <w:rPr>
          <w:rStyle w:val="Char5"/>
          <w:rtl/>
        </w:rPr>
        <w:t>د، و اگر رکوع کرد شما نیز به رکوع بروید... تا جائیکه ‏فرمود: وهر وقت به سجده رفت شما نیز به سجده بروید</w:t>
      </w:r>
      <w:r w:rsidR="00D44CA2">
        <w:rPr>
          <w:rFonts w:ascii="B Lotus" w:hAnsi="B Lotus" w:cs="Traditional Arabic" w:hint="cs"/>
          <w:sz w:val="22"/>
          <w:szCs w:val="22"/>
          <w:rtl/>
          <w:lang w:bidi="fa-IR"/>
        </w:rPr>
        <w:t>»</w:t>
      </w:r>
      <w:r w:rsidR="00D44CA2" w:rsidRPr="003E4824">
        <w:rPr>
          <w:rStyle w:val="Char5"/>
          <w:rtl/>
        </w:rPr>
        <w:t>.</w:t>
      </w:r>
    </w:p>
  </w:footnote>
  <w:footnote w:id="180">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722.</w:t>
      </w:r>
    </w:p>
  </w:footnote>
  <w:footnote w:id="181">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678.</w:t>
      </w:r>
    </w:p>
  </w:footnote>
  <w:footnote w:id="182">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و</w:t>
      </w:r>
      <w:r w:rsidRPr="003E4824">
        <w:rPr>
          <w:rStyle w:val="Char5"/>
          <w:rtl/>
        </w:rPr>
        <w:t xml:space="preserve"> نمازش را ادامه داده و بپایان برساند و بعد از سلام دو سجده‌ی سهو ببرد و باز سلام دهد.</w:t>
      </w:r>
    </w:p>
  </w:footnote>
  <w:footnote w:id="183">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 سؤال: 711</w:t>
      </w:r>
      <w:r w:rsidRPr="003E4824">
        <w:rPr>
          <w:rStyle w:val="Char5"/>
          <w:rtl/>
        </w:rPr>
        <w:t>.</w:t>
      </w:r>
    </w:p>
  </w:footnote>
  <w:footnote w:id="184">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 سؤال: 680</w:t>
      </w:r>
      <w:r w:rsidRPr="003E4824">
        <w:rPr>
          <w:rStyle w:val="Char5"/>
          <w:rtl/>
        </w:rPr>
        <w:t>.</w:t>
      </w:r>
    </w:p>
  </w:footnote>
  <w:footnote w:id="185">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هرگاه</w:t>
      </w:r>
      <w:r w:rsidRPr="003E4824">
        <w:rPr>
          <w:rStyle w:val="Char5"/>
          <w:rtl/>
        </w:rPr>
        <w:t xml:space="preserve"> نمازگزار عمل واجبی را سهواً ترک نمود؛ چنانچه به رکن بعد از آن عمل واجب رسید، دیگر نباید بازگردد. ولی اگر هنوز به رکن بعدی نرسیده است، او بایستی باز گردد.</w:t>
      </w:r>
    </w:p>
  </w:footnote>
  <w:footnote w:id="186">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 سؤال: 68</w:t>
      </w:r>
      <w:r w:rsidRPr="003E4824">
        <w:rPr>
          <w:rStyle w:val="Char5"/>
          <w:rtl/>
        </w:rPr>
        <w:t>3.</w:t>
      </w:r>
    </w:p>
  </w:footnote>
  <w:footnote w:id="187">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732.</w:t>
      </w:r>
    </w:p>
  </w:footnote>
  <w:footnote w:id="188">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اگر</w:t>
      </w:r>
      <w:r w:rsidRPr="003E4824">
        <w:rPr>
          <w:rStyle w:val="Char5"/>
          <w:rtl/>
        </w:rPr>
        <w:t xml:space="preserve"> بطور کامل قائم بایستد نباید بازگردد زیرا او بطور کامل وارد رکن بعد از تشهد که همان قیام رکعت سوم است شده است، در این</w:t>
      </w:r>
      <w:r>
        <w:rPr>
          <w:rStyle w:val="Char5"/>
          <w:rFonts w:hint="cs"/>
          <w:rtl/>
        </w:rPr>
        <w:t>‌</w:t>
      </w:r>
      <w:r w:rsidRPr="003E4824">
        <w:rPr>
          <w:rStyle w:val="Char5"/>
          <w:rtl/>
        </w:rPr>
        <w:t>حالت کافیست نمازش را ادامه دهد و در پایان قبل از سلام دو سجده‌ی سهو بجای آورد و بعد سلام دهد.</w:t>
      </w:r>
    </w:p>
  </w:footnote>
  <w:footnote w:id="189">
    <w:p w:rsidR="00D44CA2" w:rsidRDefault="00D44CA2" w:rsidP="007F5B3B">
      <w:pPr>
        <w:pStyle w:val="FootnoteText"/>
        <w:bidi/>
        <w:ind w:left="284" w:hanging="284"/>
        <w:jc w:val="both"/>
        <w:rPr>
          <w:rStyle w:val="Char9"/>
          <w:rtl/>
        </w:rPr>
      </w:pPr>
      <w:r w:rsidRPr="00707CD9">
        <w:rPr>
          <w:rStyle w:val="Char5"/>
        </w:rPr>
        <w:footnoteRef/>
      </w:r>
      <w:r w:rsidRPr="00707CD9">
        <w:rPr>
          <w:rStyle w:val="Char5"/>
          <w:rtl/>
        </w:rPr>
        <w:t>- حدیث</w:t>
      </w:r>
      <w:r w:rsidRPr="003E4824">
        <w:rPr>
          <w:rStyle w:val="Char5"/>
          <w:rtl/>
        </w:rPr>
        <w:t xml:space="preserve"> مورد اشاره، روایتی است که امام ابوداود در سنن خود از طریق مغیره بن شعبه</w:t>
      </w:r>
      <w:r w:rsidRPr="00F642CB">
        <w:rPr>
          <w:rStyle w:val="Char5"/>
          <w:rFonts w:cs="CTraditional Arabic"/>
          <w:rtl/>
        </w:rPr>
        <w:t>س</w:t>
      </w:r>
      <w:r w:rsidRPr="003E4824">
        <w:rPr>
          <w:rStyle w:val="Char5"/>
          <w:rtl/>
        </w:rPr>
        <w:t xml:space="preserve"> ‏آورده است که او گفت: </w:t>
      </w:r>
      <w:r w:rsidRPr="001F792E">
        <w:rPr>
          <w:rStyle w:val="Char9"/>
          <w:rFonts w:hint="cs"/>
          <w:rtl/>
        </w:rPr>
        <w:t>«</w:t>
      </w:r>
      <w:r w:rsidRPr="001F792E">
        <w:rPr>
          <w:rStyle w:val="Char9"/>
          <w:rFonts w:hint="eastAsia"/>
          <w:rtl/>
        </w:rPr>
        <w:t>قَالَ</w:t>
      </w:r>
      <w:r w:rsidRPr="001F792E">
        <w:rPr>
          <w:rStyle w:val="Char9"/>
          <w:rtl/>
        </w:rPr>
        <w:t xml:space="preserve"> </w:t>
      </w:r>
      <w:r w:rsidRPr="001F792E">
        <w:rPr>
          <w:rStyle w:val="Char9"/>
          <w:rFonts w:hint="eastAsia"/>
          <w:rtl/>
        </w:rPr>
        <w:t>رَسُولُ</w:t>
      </w:r>
      <w:r w:rsidRPr="001F792E">
        <w:rPr>
          <w:rStyle w:val="Char9"/>
          <w:rtl/>
        </w:rPr>
        <w:t xml:space="preserve"> </w:t>
      </w:r>
      <w:r w:rsidRPr="001F792E">
        <w:rPr>
          <w:rStyle w:val="Char9"/>
          <w:rFonts w:hint="eastAsia"/>
          <w:rtl/>
        </w:rPr>
        <w:t>اللَّهِ</w:t>
      </w:r>
      <w:r w:rsidRPr="00F642CB">
        <w:rPr>
          <w:rStyle w:val="Char9"/>
          <w:rFonts w:cs="CTraditional Arabic"/>
          <w:rtl/>
        </w:rPr>
        <w:t xml:space="preserve"> ج</w:t>
      </w:r>
      <w:r w:rsidRPr="001F792E">
        <w:rPr>
          <w:rStyle w:val="Char9"/>
          <w:rFonts w:hint="cs"/>
          <w:rtl/>
        </w:rPr>
        <w:t>:</w:t>
      </w:r>
      <w:r w:rsidRPr="001F792E">
        <w:rPr>
          <w:rStyle w:val="Char9"/>
          <w:rtl/>
        </w:rPr>
        <w:t xml:space="preserve"> </w:t>
      </w:r>
      <w:r w:rsidRPr="001F792E">
        <w:rPr>
          <w:rStyle w:val="Char9"/>
          <w:rFonts w:hint="eastAsia"/>
          <w:rtl/>
        </w:rPr>
        <w:t>إِذَا</w:t>
      </w:r>
      <w:r w:rsidRPr="001F792E">
        <w:rPr>
          <w:rStyle w:val="Char9"/>
          <w:rtl/>
        </w:rPr>
        <w:t xml:space="preserve"> </w:t>
      </w:r>
      <w:r w:rsidRPr="001F792E">
        <w:rPr>
          <w:rStyle w:val="Char9"/>
          <w:rFonts w:hint="eastAsia"/>
          <w:rtl/>
        </w:rPr>
        <w:t>قَامَ</w:t>
      </w:r>
      <w:r w:rsidRPr="001F792E">
        <w:rPr>
          <w:rStyle w:val="Char9"/>
          <w:rtl/>
        </w:rPr>
        <w:t xml:space="preserve"> </w:t>
      </w:r>
      <w:r w:rsidRPr="001F792E">
        <w:rPr>
          <w:rStyle w:val="Char9"/>
          <w:rFonts w:hint="eastAsia"/>
          <w:rtl/>
        </w:rPr>
        <w:t>الإِمَامُ</w:t>
      </w:r>
      <w:r w:rsidRPr="001F792E">
        <w:rPr>
          <w:rStyle w:val="Char9"/>
          <w:rtl/>
        </w:rPr>
        <w:t xml:space="preserve"> </w:t>
      </w:r>
      <w:r w:rsidRPr="001F792E">
        <w:rPr>
          <w:rStyle w:val="Char9"/>
          <w:rFonts w:hint="eastAsia"/>
          <w:rtl/>
        </w:rPr>
        <w:t>فِى</w:t>
      </w:r>
      <w:r w:rsidRPr="001F792E">
        <w:rPr>
          <w:rStyle w:val="Char9"/>
          <w:rtl/>
        </w:rPr>
        <w:t xml:space="preserve"> </w:t>
      </w:r>
      <w:r w:rsidRPr="001F792E">
        <w:rPr>
          <w:rStyle w:val="Char9"/>
          <w:rFonts w:hint="eastAsia"/>
          <w:rtl/>
        </w:rPr>
        <w:t>الرَّكْعَتَيْنِ</w:t>
      </w:r>
      <w:r w:rsidRPr="001F792E">
        <w:rPr>
          <w:rStyle w:val="Char9"/>
          <w:rtl/>
        </w:rPr>
        <w:t xml:space="preserve"> </w:t>
      </w:r>
      <w:r w:rsidRPr="001F792E">
        <w:rPr>
          <w:rStyle w:val="Char9"/>
          <w:rFonts w:hint="eastAsia"/>
          <w:rtl/>
        </w:rPr>
        <w:t>فَإِنْ</w:t>
      </w:r>
      <w:r w:rsidRPr="001F792E">
        <w:rPr>
          <w:rStyle w:val="Char9"/>
          <w:rtl/>
        </w:rPr>
        <w:t xml:space="preserve"> </w:t>
      </w:r>
      <w:r w:rsidRPr="001F792E">
        <w:rPr>
          <w:rStyle w:val="Char9"/>
          <w:rFonts w:hint="eastAsia"/>
          <w:rtl/>
        </w:rPr>
        <w:t>ذَكَرَ</w:t>
      </w:r>
      <w:r w:rsidRPr="001F792E">
        <w:rPr>
          <w:rStyle w:val="Char9"/>
          <w:rtl/>
        </w:rPr>
        <w:t xml:space="preserve"> </w:t>
      </w:r>
      <w:r w:rsidRPr="001F792E">
        <w:rPr>
          <w:rStyle w:val="Char9"/>
          <w:rFonts w:hint="eastAsia"/>
          <w:rtl/>
        </w:rPr>
        <w:t>قَبْلَ</w:t>
      </w:r>
      <w:r w:rsidRPr="001F792E">
        <w:rPr>
          <w:rStyle w:val="Char9"/>
          <w:rtl/>
        </w:rPr>
        <w:t xml:space="preserve"> </w:t>
      </w:r>
      <w:r w:rsidRPr="001F792E">
        <w:rPr>
          <w:rStyle w:val="Char9"/>
          <w:rFonts w:hint="eastAsia"/>
          <w:rtl/>
        </w:rPr>
        <w:t>أَنْ</w:t>
      </w:r>
      <w:r w:rsidRPr="001F792E">
        <w:rPr>
          <w:rStyle w:val="Char9"/>
          <w:rtl/>
        </w:rPr>
        <w:t xml:space="preserve"> </w:t>
      </w:r>
      <w:r w:rsidRPr="001F792E">
        <w:rPr>
          <w:rStyle w:val="Char9"/>
          <w:rFonts w:hint="eastAsia"/>
          <w:rtl/>
        </w:rPr>
        <w:t>يَسْتَوِىَ</w:t>
      </w:r>
      <w:r w:rsidRPr="001F792E">
        <w:rPr>
          <w:rStyle w:val="Char9"/>
          <w:rtl/>
        </w:rPr>
        <w:t xml:space="preserve"> </w:t>
      </w:r>
      <w:r w:rsidRPr="001F792E">
        <w:rPr>
          <w:rStyle w:val="Char9"/>
          <w:rFonts w:hint="eastAsia"/>
          <w:rtl/>
        </w:rPr>
        <w:t>قَائِمًا</w:t>
      </w:r>
      <w:r w:rsidRPr="001F792E">
        <w:rPr>
          <w:rStyle w:val="Char9"/>
          <w:rtl/>
        </w:rPr>
        <w:t xml:space="preserve"> </w:t>
      </w:r>
      <w:r w:rsidRPr="001F792E">
        <w:rPr>
          <w:rStyle w:val="Char9"/>
          <w:rFonts w:hint="eastAsia"/>
          <w:rtl/>
        </w:rPr>
        <w:t>فَلْيَجْلِسْ</w:t>
      </w:r>
      <w:r w:rsidRPr="001F792E">
        <w:rPr>
          <w:rStyle w:val="Char9"/>
          <w:rtl/>
        </w:rPr>
        <w:t xml:space="preserve"> </w:t>
      </w:r>
      <w:r w:rsidRPr="001F792E">
        <w:rPr>
          <w:rStyle w:val="Char9"/>
          <w:rFonts w:hint="eastAsia"/>
          <w:rtl/>
        </w:rPr>
        <w:t>فَإِنِ</w:t>
      </w:r>
      <w:r w:rsidRPr="001F792E">
        <w:rPr>
          <w:rStyle w:val="Char9"/>
          <w:rtl/>
        </w:rPr>
        <w:t xml:space="preserve"> </w:t>
      </w:r>
      <w:r w:rsidRPr="001F792E">
        <w:rPr>
          <w:rStyle w:val="Char9"/>
          <w:rFonts w:hint="eastAsia"/>
          <w:rtl/>
        </w:rPr>
        <w:t>اسْتَوَى</w:t>
      </w:r>
      <w:r w:rsidRPr="001F792E">
        <w:rPr>
          <w:rStyle w:val="Char9"/>
          <w:rtl/>
        </w:rPr>
        <w:t xml:space="preserve"> </w:t>
      </w:r>
      <w:r w:rsidRPr="001F792E">
        <w:rPr>
          <w:rStyle w:val="Char9"/>
          <w:rFonts w:hint="eastAsia"/>
          <w:rtl/>
        </w:rPr>
        <w:t>قَائِمًا</w:t>
      </w:r>
      <w:r w:rsidRPr="001F792E">
        <w:rPr>
          <w:rStyle w:val="Char9"/>
          <w:rtl/>
        </w:rPr>
        <w:t xml:space="preserve"> </w:t>
      </w:r>
      <w:r w:rsidRPr="001F792E">
        <w:rPr>
          <w:rStyle w:val="Char9"/>
          <w:rFonts w:hint="eastAsia"/>
          <w:rtl/>
        </w:rPr>
        <w:t>فَلاَ</w:t>
      </w:r>
      <w:r w:rsidRPr="001F792E">
        <w:rPr>
          <w:rStyle w:val="Char9"/>
          <w:rtl/>
        </w:rPr>
        <w:t xml:space="preserve"> </w:t>
      </w:r>
      <w:r w:rsidRPr="001F792E">
        <w:rPr>
          <w:rStyle w:val="Char9"/>
          <w:rFonts w:hint="eastAsia"/>
          <w:rtl/>
        </w:rPr>
        <w:t>يَجْلِسْ</w:t>
      </w:r>
      <w:r w:rsidRPr="001F792E">
        <w:rPr>
          <w:rStyle w:val="Char9"/>
          <w:rtl/>
        </w:rPr>
        <w:t xml:space="preserve"> </w:t>
      </w:r>
      <w:r w:rsidRPr="001F792E">
        <w:rPr>
          <w:rStyle w:val="Char9"/>
          <w:rFonts w:hint="eastAsia"/>
          <w:rtl/>
        </w:rPr>
        <w:t>وَيَسْجُدُ</w:t>
      </w:r>
      <w:r w:rsidRPr="001F792E">
        <w:rPr>
          <w:rStyle w:val="Char9"/>
          <w:rtl/>
        </w:rPr>
        <w:t xml:space="preserve"> </w:t>
      </w:r>
      <w:r w:rsidRPr="001F792E">
        <w:rPr>
          <w:rStyle w:val="Char9"/>
          <w:rFonts w:hint="eastAsia"/>
          <w:rtl/>
        </w:rPr>
        <w:t>سَجْدَتَىِ</w:t>
      </w:r>
      <w:r w:rsidRPr="001F792E">
        <w:rPr>
          <w:rStyle w:val="Char9"/>
          <w:rtl/>
        </w:rPr>
        <w:t xml:space="preserve"> </w:t>
      </w:r>
      <w:r w:rsidRPr="001F792E">
        <w:rPr>
          <w:rStyle w:val="Char9"/>
          <w:rFonts w:hint="eastAsia"/>
          <w:rtl/>
        </w:rPr>
        <w:t>السَّهْوِ</w:t>
      </w:r>
      <w:r w:rsidRPr="001F792E">
        <w:rPr>
          <w:rStyle w:val="Char9"/>
          <w:rFonts w:hint="cs"/>
          <w:rtl/>
        </w:rPr>
        <w:t>»</w:t>
      </w:r>
      <w:r w:rsidRPr="00707CD9">
        <w:rPr>
          <w:rStyle w:val="Char5"/>
          <w:rtl/>
        </w:rPr>
        <w:t>. ‏</w:t>
      </w:r>
      <w:r w:rsidRPr="00707CD9">
        <w:rPr>
          <w:rStyle w:val="Char5"/>
          <w:rFonts w:hint="cs"/>
          <w:rtl/>
        </w:rPr>
        <w:t>[</w:t>
      </w:r>
      <w:r w:rsidRPr="00707CD9">
        <w:rPr>
          <w:rStyle w:val="Char5"/>
          <w:rtl/>
        </w:rPr>
        <w:t>أبو ‏دواد</w:t>
      </w:r>
      <w:r w:rsidRPr="00707CD9">
        <w:rPr>
          <w:rStyle w:val="Char5"/>
          <w:rFonts w:hint="cs"/>
          <w:rtl/>
        </w:rPr>
        <w:t xml:space="preserve">: </w:t>
      </w:r>
      <w:r w:rsidRPr="00707CD9">
        <w:rPr>
          <w:rStyle w:val="Char5"/>
          <w:rtl/>
        </w:rPr>
        <w:t>1036</w:t>
      </w:r>
      <w:r w:rsidRPr="00707CD9">
        <w:rPr>
          <w:rStyle w:val="Char5"/>
          <w:rFonts w:hint="cs"/>
          <w:rtl/>
        </w:rPr>
        <w:t>،</w:t>
      </w:r>
      <w:r w:rsidRPr="00707CD9">
        <w:rPr>
          <w:rStyle w:val="Char5"/>
          <w:rtl/>
        </w:rPr>
        <w:t xml:space="preserve"> و ترمذی</w:t>
      </w:r>
      <w:r w:rsidRPr="00707CD9">
        <w:rPr>
          <w:rStyle w:val="Char5"/>
          <w:rFonts w:hint="cs"/>
          <w:rtl/>
        </w:rPr>
        <w:t xml:space="preserve">: </w:t>
      </w:r>
      <w:r w:rsidRPr="00707CD9">
        <w:rPr>
          <w:rStyle w:val="Char5"/>
          <w:rtl/>
        </w:rPr>
        <w:t>364 و 365</w:t>
      </w:r>
      <w:r w:rsidRPr="00707CD9">
        <w:rPr>
          <w:rStyle w:val="Char5"/>
          <w:rFonts w:hint="cs"/>
          <w:rtl/>
        </w:rPr>
        <w:t>]</w:t>
      </w:r>
      <w:r w:rsidRPr="00707CD9">
        <w:rPr>
          <w:rStyle w:val="Char5"/>
          <w:rtl/>
        </w:rPr>
        <w:t>.</w:t>
      </w:r>
    </w:p>
    <w:p w:rsidR="00707CD9" w:rsidRDefault="00707CD9" w:rsidP="00707CD9">
      <w:pPr>
        <w:pStyle w:val="FootnoteText"/>
        <w:bidi/>
        <w:ind w:left="284" w:hanging="284"/>
        <w:jc w:val="both"/>
        <w:rPr>
          <w:rStyle w:val="Char5"/>
          <w:rtl/>
        </w:rPr>
      </w:pPr>
      <w:r>
        <w:rPr>
          <w:rStyle w:val="Char9"/>
          <w:rFonts w:hint="cs"/>
          <w:rtl/>
        </w:rPr>
        <w:tab/>
      </w:r>
      <w:r w:rsidR="00D44CA2" w:rsidRPr="003E4824">
        <w:rPr>
          <w:rStyle w:val="Char5"/>
          <w:rtl/>
        </w:rPr>
        <w:t xml:space="preserve">یعنی: </w:t>
      </w:r>
      <w:r w:rsidR="00D44CA2">
        <w:rPr>
          <w:rFonts w:ascii="B Lotus" w:hAnsi="B Lotus" w:cs="Traditional Arabic" w:hint="cs"/>
          <w:sz w:val="22"/>
          <w:szCs w:val="22"/>
          <w:rtl/>
          <w:lang w:bidi="fa-IR"/>
        </w:rPr>
        <w:t>«</w:t>
      </w:r>
      <w:r w:rsidR="00D44CA2" w:rsidRPr="003E4824">
        <w:rPr>
          <w:rStyle w:val="Char5"/>
          <w:rtl/>
        </w:rPr>
        <w:t>رسول خدا</w:t>
      </w:r>
      <w:r w:rsidR="00D44CA2" w:rsidRPr="00F642CB">
        <w:rPr>
          <w:rStyle w:val="Char5"/>
          <w:rFonts w:cs="CTraditional Arabic"/>
          <w:rtl/>
        </w:rPr>
        <w:t xml:space="preserve"> ج</w:t>
      </w:r>
      <w:r w:rsidR="00D44CA2" w:rsidRPr="003E4824">
        <w:rPr>
          <w:rStyle w:val="Char5"/>
          <w:rtl/>
        </w:rPr>
        <w:t xml:space="preserve"> فرمود: هرگاه امام در رکعت دوم (بدون خواندن تشهد اول) ‏برخواست، چنانچه قبل از آنکه کاملا راست بایستد بیاد آورد، پس بنشیند (و تشهدش را بخواند)، و اگر ‏تماما راست ایستاد و در قیام قرار گرفت، نیازی نیست بنشیند بلکه دو سجده‌ی سهو بجای آورد</w:t>
      </w:r>
      <w:r w:rsidR="00D44CA2">
        <w:rPr>
          <w:rFonts w:ascii="B Lotus" w:hAnsi="B Lotus" w:cs="Traditional Arabic" w:hint="cs"/>
          <w:sz w:val="22"/>
          <w:szCs w:val="22"/>
          <w:rtl/>
          <w:lang w:bidi="fa-IR"/>
        </w:rPr>
        <w:t>»</w:t>
      </w:r>
      <w:r w:rsidR="00D44CA2" w:rsidRPr="003E4824">
        <w:rPr>
          <w:rStyle w:val="Char5"/>
          <w:rtl/>
        </w:rPr>
        <w:t>.</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 xml:space="preserve">در سند این روایت فردی بنام </w:t>
      </w:r>
      <w:r w:rsidR="00D44CA2" w:rsidRPr="001F792E">
        <w:rPr>
          <w:rStyle w:val="Char6"/>
          <w:rtl/>
        </w:rPr>
        <w:t xml:space="preserve">«جابر الجعفی» </w:t>
      </w:r>
      <w:r w:rsidR="00D44CA2" w:rsidRPr="003E4824">
        <w:rPr>
          <w:rStyle w:val="Char5"/>
          <w:rtl/>
        </w:rPr>
        <w:t xml:space="preserve">وجود دارد که ‏امام ابوداود در مورد وی گفته: «در کتاب من </w:t>
      </w:r>
      <w:r w:rsidR="00D44CA2" w:rsidRPr="00707CD9">
        <w:rPr>
          <w:rStyle w:val="Char5"/>
          <w:rtl/>
        </w:rPr>
        <w:t>روایتی جز این حدیث از جابر جعفی وجود ندارد». و ‏امام ابن عبدالبر در «التمهيد» و ذهبی در «ال</w:t>
      </w:r>
      <w:r w:rsidR="00D44CA2" w:rsidRPr="00707CD9">
        <w:rPr>
          <w:rStyle w:val="Char5"/>
          <w:rFonts w:hint="cs"/>
          <w:rtl/>
        </w:rPr>
        <w:t>ـ</w:t>
      </w:r>
      <w:r w:rsidR="00D44CA2" w:rsidRPr="00707CD9">
        <w:rPr>
          <w:rStyle w:val="Char5"/>
          <w:rtl/>
        </w:rPr>
        <w:t>مهذب» این حدیث را به دلیل وجود این شخص، معتبر ‏نمی دانند، و حافظ</w:t>
      </w:r>
      <w:r w:rsidR="00D44CA2" w:rsidRPr="003E4824">
        <w:rPr>
          <w:rStyle w:val="Char5"/>
          <w:rtl/>
        </w:rPr>
        <w:t xml:space="preserve"> ابن حجر حدیث را </w:t>
      </w:r>
      <w:r w:rsidR="00D44CA2" w:rsidRPr="001F792E">
        <w:rPr>
          <w:rStyle w:val="Char6"/>
          <w:rtl/>
        </w:rPr>
        <w:t>در «تخريج مشكاة ا</w:t>
      </w:r>
      <w:r w:rsidR="00D44CA2" w:rsidRPr="001F792E">
        <w:rPr>
          <w:rStyle w:val="Char6"/>
          <w:rFonts w:hint="cs"/>
          <w:rtl/>
        </w:rPr>
        <w:t>ـ</w:t>
      </w:r>
      <w:r w:rsidR="00D44CA2" w:rsidRPr="001F792E">
        <w:rPr>
          <w:rStyle w:val="Char6"/>
          <w:rtl/>
        </w:rPr>
        <w:t>لمصابيح»</w:t>
      </w:r>
      <w:r w:rsidR="00D44CA2" w:rsidRPr="003E4824">
        <w:rPr>
          <w:rStyle w:val="Char5"/>
          <w:rtl/>
        </w:rPr>
        <w:t xml:space="preserve"> (1/453) حسن می‌داند، و شیخ ‏البانی در </w:t>
      </w:r>
      <w:r w:rsidR="00D44CA2" w:rsidRPr="001F792E">
        <w:rPr>
          <w:rStyle w:val="Char6"/>
          <w:rtl/>
        </w:rPr>
        <w:t>«السلسلة الصحيحة» (5/586)</w:t>
      </w:r>
      <w:r w:rsidR="00D44CA2" w:rsidRPr="003E4824">
        <w:rPr>
          <w:rStyle w:val="Char5"/>
          <w:rtl/>
        </w:rPr>
        <w:t xml:space="preserve"> گفته: حدیث به مجموع طرق آن، صحیح است.‏</w:t>
      </w:r>
    </w:p>
  </w:footnote>
  <w:footnote w:id="190">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696.</w:t>
      </w:r>
    </w:p>
  </w:footnote>
  <w:footnote w:id="191">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و</w:t>
      </w:r>
      <w:r w:rsidRPr="003E4824">
        <w:rPr>
          <w:rStyle w:val="Char5"/>
          <w:rtl/>
        </w:rPr>
        <w:t xml:space="preserve"> این برخلاف حالتی است که امام از تشهد آخر بلند می‌شود.</w:t>
      </w:r>
    </w:p>
  </w:footnote>
  <w:footnote w:id="192">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در</w:t>
      </w:r>
      <w:r w:rsidRPr="003E4824">
        <w:rPr>
          <w:rStyle w:val="Char5"/>
          <w:rtl/>
        </w:rPr>
        <w:t xml:space="preserve"> این حالت نماز گزار هنوز وارد رکن بعد از عمل واجب (</w:t>
      </w:r>
      <w:r w:rsidRPr="007F5B3B">
        <w:rPr>
          <w:rFonts w:ascii="mylotus" w:hAnsi="mylotus" w:cs="mylotus"/>
          <w:sz w:val="22"/>
          <w:szCs w:val="22"/>
          <w:rtl/>
          <w:lang w:bidi="fa-IR"/>
        </w:rPr>
        <w:t>سبحان ربي العظيم</w:t>
      </w:r>
      <w:r w:rsidRPr="003E4824">
        <w:rPr>
          <w:rStyle w:val="Char5"/>
          <w:rtl/>
        </w:rPr>
        <w:t>) نشده است، پس بایستی بازگردد.</w:t>
      </w:r>
    </w:p>
  </w:footnote>
  <w:footnote w:id="193">
    <w:p w:rsidR="00D44CA2" w:rsidRPr="003E4824" w:rsidRDefault="00D44CA2" w:rsidP="007F5B3B">
      <w:pPr>
        <w:pStyle w:val="FootnoteText"/>
        <w:bidi/>
        <w:ind w:left="284" w:hanging="284"/>
        <w:jc w:val="both"/>
        <w:rPr>
          <w:rStyle w:val="Char5"/>
          <w:rtl/>
        </w:rPr>
      </w:pPr>
      <w:r w:rsidRPr="001D5E47">
        <w:rPr>
          <w:rStyle w:val="Char5"/>
          <w:vertAlign w:val="superscript"/>
        </w:rPr>
        <w:footnoteRef/>
      </w:r>
      <w:r w:rsidRPr="003E4824">
        <w:rPr>
          <w:rStyle w:val="Char5"/>
          <w:rtl/>
        </w:rPr>
        <w:t>- شماره سؤال: 685.</w:t>
      </w:r>
    </w:p>
  </w:footnote>
  <w:footnote w:id="194">
    <w:p w:rsidR="00D44CA2" w:rsidRPr="003E4824" w:rsidRDefault="00D44CA2" w:rsidP="007F5B3B">
      <w:pPr>
        <w:pStyle w:val="FootnoteText"/>
        <w:bidi/>
        <w:ind w:left="284" w:hanging="284"/>
        <w:jc w:val="both"/>
        <w:rPr>
          <w:rStyle w:val="Char5"/>
          <w:rtl/>
        </w:rPr>
      </w:pPr>
      <w:r w:rsidRPr="001D5E47">
        <w:rPr>
          <w:rStyle w:val="Char5"/>
          <w:vertAlign w:val="superscript"/>
        </w:rPr>
        <w:footnoteRef/>
      </w:r>
      <w:r w:rsidRPr="003E4824">
        <w:rPr>
          <w:rStyle w:val="Char5"/>
          <w:rtl/>
        </w:rPr>
        <w:t>- شماره سؤال: 697.</w:t>
      </w:r>
    </w:p>
  </w:footnote>
  <w:footnote w:id="195">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698.</w:t>
      </w:r>
    </w:p>
  </w:footnote>
  <w:footnote w:id="196">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چون</w:t>
      </w:r>
      <w:r w:rsidRPr="003E4824">
        <w:rPr>
          <w:rStyle w:val="Char5"/>
          <w:rtl/>
        </w:rPr>
        <w:t xml:space="preserve"> بعد از سلام امام، او بلند شده و بطور انفرادی نمازش را ادامه می‌دهد.</w:t>
      </w:r>
    </w:p>
  </w:footnote>
  <w:footnote w:id="197">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باید</w:t>
      </w:r>
      <w:r w:rsidRPr="003E4824">
        <w:rPr>
          <w:rStyle w:val="Char5"/>
          <w:rtl/>
        </w:rPr>
        <w:t xml:space="preserve"> توجه نمود که این حکم برای شخص مسبوق است نه مأموم، زیرا مأموم با سلام امام نمازش تمام می‌شود، ولی فرد مسبوق با سلام امام هنوز قسمتی از نمازش باقی مانده و او بایستی بلند شود و تنهایی مابقی نمازش را بخواند.</w:t>
      </w:r>
    </w:p>
  </w:footnote>
  <w:footnote w:id="198">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چون</w:t>
      </w:r>
      <w:r w:rsidRPr="003E4824">
        <w:rPr>
          <w:rStyle w:val="Char5"/>
          <w:rtl/>
        </w:rPr>
        <w:t xml:space="preserve"> در هردو حالت (هم چهار رکعت و هم سه رکعت) نمازگزار توانسته آن</w:t>
      </w:r>
      <w:r w:rsidR="00707CD9">
        <w:rPr>
          <w:rStyle w:val="Char5"/>
          <w:rFonts w:hint="cs"/>
          <w:rtl/>
        </w:rPr>
        <w:t xml:space="preserve"> </w:t>
      </w:r>
      <w:r w:rsidRPr="003E4824">
        <w:rPr>
          <w:rStyle w:val="Char5"/>
          <w:rtl/>
        </w:rPr>
        <w:t>را ترجیح دهد، و بر طبق قاعده هرگاه نمازگزار در مسئله‌ای در شک افتاد ولی یکی از دو امر را ترجیح داد لازمست تا بعد از سلام سجده‌ی سهو ببرد.</w:t>
      </w:r>
    </w:p>
  </w:footnote>
  <w:footnote w:id="199">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w:t>
      </w:r>
      <w:r w:rsidRPr="003E4824">
        <w:rPr>
          <w:rStyle w:val="Char5"/>
          <w:rtl/>
        </w:rPr>
        <w:t xml:space="preserve"> بخاری</w:t>
      </w:r>
      <w:r w:rsidRPr="003E4824">
        <w:rPr>
          <w:rStyle w:val="Char5"/>
          <w:rFonts w:hint="cs"/>
          <w:rtl/>
        </w:rPr>
        <w:t xml:space="preserve">: </w:t>
      </w:r>
      <w:r w:rsidRPr="003E4824">
        <w:rPr>
          <w:rStyle w:val="Char5"/>
          <w:rtl/>
        </w:rPr>
        <w:t>401.</w:t>
      </w:r>
    </w:p>
  </w:footnote>
  <w:footnote w:id="200">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 س</w:t>
      </w:r>
      <w:r w:rsidRPr="003E4824">
        <w:rPr>
          <w:rStyle w:val="Char5"/>
          <w:rtl/>
        </w:rPr>
        <w:t>ؤال: 686.</w:t>
      </w:r>
    </w:p>
  </w:footnote>
  <w:footnote w:id="201">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740.</w:t>
      </w:r>
    </w:p>
  </w:footnote>
  <w:footnote w:id="202">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سجده‌ی سهو</w:t>
      </w:r>
      <w:r w:rsidRPr="003E4824">
        <w:rPr>
          <w:rStyle w:val="Char5"/>
          <w:rtl/>
        </w:rPr>
        <w:t xml:space="preserve"> باید قبل از سلام نماز باشد.</w:t>
      </w:r>
    </w:p>
  </w:footnote>
  <w:footnote w:id="203">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689.</w:t>
      </w:r>
    </w:p>
  </w:footnote>
  <w:footnote w:id="204">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690.</w:t>
      </w:r>
    </w:p>
  </w:footnote>
  <w:footnote w:id="205">
    <w:p w:rsidR="00D44CA2" w:rsidRDefault="00D44CA2" w:rsidP="007F5B3B">
      <w:pPr>
        <w:pStyle w:val="FootnoteText"/>
        <w:bidi/>
        <w:ind w:left="284" w:hanging="284"/>
        <w:jc w:val="both"/>
        <w:rPr>
          <w:rStyle w:val="Char5"/>
          <w:rtl/>
        </w:rPr>
      </w:pPr>
      <w:r w:rsidRPr="00707CD9">
        <w:rPr>
          <w:rStyle w:val="Char5"/>
        </w:rPr>
        <w:footnoteRef/>
      </w:r>
      <w:r w:rsidRPr="00707CD9">
        <w:rPr>
          <w:rStyle w:val="Char5"/>
          <w:rtl/>
        </w:rPr>
        <w:t>- هرچند</w:t>
      </w:r>
      <w:r w:rsidRPr="003E4824">
        <w:rPr>
          <w:rStyle w:val="Char5"/>
          <w:rtl/>
        </w:rPr>
        <w:t xml:space="preserve"> که او در نهایت شک را از خود دور کرده و ترجیح داده که دو سجده انجام داده، ولی چون در قسمتی از نماز خود متردد بوده است، لذا انجام سجده‌ی سهو در این حالت مایه‌ی خواری شیطان خواهد شد، چنانکه پیامبر</w:t>
      </w:r>
      <w:r w:rsidRPr="00F642CB">
        <w:rPr>
          <w:rStyle w:val="Char5"/>
          <w:rFonts w:cs="CTraditional Arabic"/>
          <w:rtl/>
        </w:rPr>
        <w:t xml:space="preserve"> ج</w:t>
      </w:r>
      <w:r w:rsidRPr="003E4824">
        <w:rPr>
          <w:rStyle w:val="Char5"/>
          <w:rtl/>
        </w:rPr>
        <w:t xml:space="preserve"> فرمودند: </w:t>
      </w:r>
      <w:r w:rsidRPr="001F792E">
        <w:rPr>
          <w:rStyle w:val="Char9"/>
          <w:rFonts w:hint="cs"/>
          <w:rtl/>
        </w:rPr>
        <w:t>«</w:t>
      </w:r>
      <w:r w:rsidRPr="001F792E">
        <w:rPr>
          <w:rStyle w:val="Char9"/>
          <w:rFonts w:hint="eastAsia"/>
          <w:rtl/>
        </w:rPr>
        <w:t>وَإِنْ</w:t>
      </w:r>
      <w:r w:rsidRPr="001F792E">
        <w:rPr>
          <w:rStyle w:val="Char9"/>
          <w:rtl/>
        </w:rPr>
        <w:t xml:space="preserve"> </w:t>
      </w:r>
      <w:r w:rsidRPr="001F792E">
        <w:rPr>
          <w:rStyle w:val="Char9"/>
          <w:rFonts w:hint="eastAsia"/>
          <w:rtl/>
        </w:rPr>
        <w:t>كَانَ</w:t>
      </w:r>
      <w:r w:rsidRPr="001F792E">
        <w:rPr>
          <w:rStyle w:val="Char9"/>
          <w:rtl/>
        </w:rPr>
        <w:t xml:space="preserve"> </w:t>
      </w:r>
      <w:r w:rsidRPr="001F792E">
        <w:rPr>
          <w:rStyle w:val="Char9"/>
          <w:rFonts w:hint="eastAsia"/>
          <w:rtl/>
        </w:rPr>
        <w:t>صَلَّى</w:t>
      </w:r>
      <w:r w:rsidRPr="001F792E">
        <w:rPr>
          <w:rStyle w:val="Char9"/>
          <w:rtl/>
        </w:rPr>
        <w:t xml:space="preserve"> </w:t>
      </w:r>
      <w:r w:rsidRPr="001F792E">
        <w:rPr>
          <w:rStyle w:val="Char9"/>
          <w:rFonts w:hint="eastAsia"/>
          <w:rtl/>
        </w:rPr>
        <w:t>إِتْمَامًا</w:t>
      </w:r>
      <w:r w:rsidRPr="001F792E">
        <w:rPr>
          <w:rStyle w:val="Char9"/>
          <w:rtl/>
        </w:rPr>
        <w:t xml:space="preserve"> </w:t>
      </w:r>
      <w:r w:rsidRPr="001F792E">
        <w:rPr>
          <w:rStyle w:val="Char9"/>
          <w:rFonts w:hint="eastAsia"/>
          <w:rtl/>
        </w:rPr>
        <w:t>لأَرْبَعٍ</w:t>
      </w:r>
      <w:r w:rsidRPr="001F792E">
        <w:rPr>
          <w:rStyle w:val="Char9"/>
          <w:rtl/>
        </w:rPr>
        <w:t xml:space="preserve"> </w:t>
      </w:r>
      <w:r w:rsidRPr="001F792E">
        <w:rPr>
          <w:rStyle w:val="Char9"/>
          <w:rFonts w:hint="eastAsia"/>
          <w:rtl/>
        </w:rPr>
        <w:t>كَانَتَا</w:t>
      </w:r>
      <w:r w:rsidRPr="001F792E">
        <w:rPr>
          <w:rStyle w:val="Char9"/>
          <w:rtl/>
        </w:rPr>
        <w:t xml:space="preserve"> </w:t>
      </w:r>
      <w:r w:rsidRPr="001F792E">
        <w:rPr>
          <w:rStyle w:val="Char9"/>
          <w:rFonts w:hint="eastAsia"/>
          <w:rtl/>
        </w:rPr>
        <w:t>تَرْغِيمًا</w:t>
      </w:r>
      <w:r w:rsidRPr="001F792E">
        <w:rPr>
          <w:rStyle w:val="Char9"/>
          <w:rtl/>
        </w:rPr>
        <w:t xml:space="preserve"> </w:t>
      </w:r>
      <w:r w:rsidRPr="001F792E">
        <w:rPr>
          <w:rStyle w:val="Char9"/>
          <w:rFonts w:hint="eastAsia"/>
          <w:rtl/>
        </w:rPr>
        <w:t>لِلشَّيْطَانِ</w:t>
      </w:r>
      <w:r w:rsidRPr="001F792E">
        <w:rPr>
          <w:rStyle w:val="Char9"/>
          <w:rFonts w:hint="cs"/>
          <w:rtl/>
        </w:rPr>
        <w:t>»</w:t>
      </w:r>
      <w:r w:rsidRPr="003E4824">
        <w:rPr>
          <w:rStyle w:val="Char5"/>
          <w:rFonts w:hint="cs"/>
          <w:rtl/>
        </w:rPr>
        <w:t xml:space="preserve">. </w:t>
      </w:r>
      <w:r w:rsidRPr="003E4824">
        <w:rPr>
          <w:rStyle w:val="Char5"/>
          <w:rtl/>
        </w:rPr>
        <w:t xml:space="preserve">یعنی: </w:t>
      </w:r>
      <w:r>
        <w:rPr>
          <w:rFonts w:ascii="B Lotus" w:hAnsi="B Lotus" w:cs="Traditional Arabic" w:hint="cs"/>
          <w:sz w:val="22"/>
          <w:szCs w:val="22"/>
          <w:rtl/>
          <w:lang w:bidi="fa-IR"/>
        </w:rPr>
        <w:t>«</w:t>
      </w:r>
      <w:r w:rsidRPr="003E4824">
        <w:rPr>
          <w:rStyle w:val="Char5"/>
          <w:rtl/>
        </w:rPr>
        <w:t>و اگر نمازش را ‏تمام خوانده باشد ا</w:t>
      </w:r>
      <w:r>
        <w:rPr>
          <w:rStyle w:val="Char5"/>
          <w:rtl/>
        </w:rPr>
        <w:t>ی</w:t>
      </w:r>
      <w:r w:rsidRPr="003E4824">
        <w:rPr>
          <w:rStyle w:val="Char5"/>
          <w:rtl/>
        </w:rPr>
        <w:t>ن دو سجده باعث خواری ش</w:t>
      </w:r>
      <w:r>
        <w:rPr>
          <w:rStyle w:val="Char5"/>
          <w:rtl/>
        </w:rPr>
        <w:t>ی</w:t>
      </w:r>
      <w:r w:rsidRPr="003E4824">
        <w:rPr>
          <w:rStyle w:val="Char5"/>
          <w:rtl/>
        </w:rPr>
        <w:t>طان است</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مسلم</w:t>
      </w:r>
      <w:r w:rsidRPr="003E4824">
        <w:rPr>
          <w:rStyle w:val="Char5"/>
          <w:rFonts w:hint="cs"/>
          <w:rtl/>
        </w:rPr>
        <w:t xml:space="preserve">: </w:t>
      </w:r>
      <w:r w:rsidRPr="003E4824">
        <w:rPr>
          <w:rStyle w:val="Char5"/>
          <w:rtl/>
        </w:rPr>
        <w:t>571، ابوداود</w:t>
      </w:r>
      <w:r w:rsidRPr="003E4824">
        <w:rPr>
          <w:rStyle w:val="Char5"/>
          <w:rFonts w:hint="cs"/>
          <w:rtl/>
        </w:rPr>
        <w:t xml:space="preserve">: </w:t>
      </w:r>
      <w:r w:rsidRPr="003E4824">
        <w:rPr>
          <w:rStyle w:val="Char5"/>
          <w:rtl/>
        </w:rPr>
        <w:t>1011</w:t>
      </w:r>
      <w:r w:rsidRPr="003E4824">
        <w:rPr>
          <w:rStyle w:val="Char5"/>
          <w:rFonts w:hint="cs"/>
          <w:rtl/>
        </w:rPr>
        <w:t>]</w:t>
      </w:r>
      <w:r w:rsidRPr="003E4824">
        <w:rPr>
          <w:rStyle w:val="Char5"/>
          <w:rtl/>
        </w:rPr>
        <w:t>.</w:t>
      </w:r>
    </w:p>
    <w:p w:rsidR="00D44CA2" w:rsidRPr="003E4824" w:rsidRDefault="00707CD9" w:rsidP="00707CD9">
      <w:pPr>
        <w:pStyle w:val="FootnoteText"/>
        <w:bidi/>
        <w:ind w:left="284" w:hanging="284"/>
        <w:jc w:val="both"/>
        <w:rPr>
          <w:rStyle w:val="Char5"/>
          <w:rtl/>
        </w:rPr>
      </w:pPr>
      <w:r>
        <w:rPr>
          <w:rStyle w:val="Char5"/>
          <w:rFonts w:hint="cs"/>
          <w:rtl/>
        </w:rPr>
        <w:tab/>
      </w:r>
      <w:r w:rsidR="00D44CA2" w:rsidRPr="003E4824">
        <w:rPr>
          <w:rStyle w:val="Char5"/>
          <w:rtl/>
        </w:rPr>
        <w:t>البته بعضی از علما گفته</w:t>
      </w:r>
      <w:r>
        <w:rPr>
          <w:rStyle w:val="Char5"/>
          <w:rFonts w:hint="cs"/>
          <w:rtl/>
        </w:rPr>
        <w:t>‌</w:t>
      </w:r>
      <w:r w:rsidR="00D44CA2" w:rsidRPr="003E4824">
        <w:rPr>
          <w:rStyle w:val="Char5"/>
          <w:rtl/>
        </w:rPr>
        <w:t>اند که اگر در نهایت نمازگزار یکی از دو امر را ترجیح داد دیگر نیازی به سجده‌ی سهو نیست.</w:t>
      </w:r>
    </w:p>
  </w:footnote>
  <w:footnote w:id="206">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691.</w:t>
      </w:r>
    </w:p>
  </w:footnote>
  <w:footnote w:id="207">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سابقا</w:t>
      </w:r>
      <w:r w:rsidRPr="003E4824">
        <w:rPr>
          <w:rStyle w:val="Char5"/>
          <w:rtl/>
        </w:rPr>
        <w:t xml:space="preserve"> گفته شد که اگر نمازگزار در ترک رکن (نه عمل واجب) در نماز شک کرد، لازمست تا بازگردد و آن رکن ترک شده را انجام داده و علاوه بر آن سجده‌ی سهو نیز بجای آورد، ولی در ترک عمل واجب (مانند تشهد و یا اذکار رکوع و سجود) چنانکه وارد رکن دیگری شده باشد لازم نیست بازگردد و بلکه سجده‌ی سهو کافیست، اما اگر هنوز وارد رکن بعد از عمل واجب نشده بایستی بازگردد و آن عمل ترک شده را انجام دهد و در آخر نماز سجده‌ی سهو نیز ب</w:t>
      </w:r>
      <w:r>
        <w:rPr>
          <w:rStyle w:val="Char5"/>
          <w:rFonts w:hint="cs"/>
          <w:rtl/>
        </w:rPr>
        <w:t xml:space="preserve">ه </w:t>
      </w:r>
      <w:r w:rsidRPr="003E4824">
        <w:rPr>
          <w:rStyle w:val="Char5"/>
          <w:rtl/>
        </w:rPr>
        <w:t>جای آورد.</w:t>
      </w:r>
    </w:p>
  </w:footnote>
  <w:footnote w:id="208">
    <w:p w:rsidR="00D44CA2" w:rsidRPr="003E4824" w:rsidRDefault="00D44CA2" w:rsidP="00707CD9">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692.</w:t>
      </w:r>
    </w:p>
  </w:footnote>
  <w:footnote w:id="209">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قبلا</w:t>
      </w:r>
      <w:r w:rsidRPr="003E4824">
        <w:rPr>
          <w:rStyle w:val="Char5"/>
          <w:rtl/>
        </w:rPr>
        <w:t xml:space="preserve"> اشاره شد که هرگاه نمازگزار در ترک رکن شک کرد ولی در نهایت، انجام آن</w:t>
      </w:r>
      <w:r w:rsidRPr="003E4824">
        <w:rPr>
          <w:rStyle w:val="Char5"/>
          <w:rFonts w:hint="cs"/>
          <w:rtl/>
        </w:rPr>
        <w:t xml:space="preserve"> </w:t>
      </w:r>
      <w:r w:rsidRPr="003E4824">
        <w:rPr>
          <w:rStyle w:val="Char5"/>
          <w:rtl/>
        </w:rPr>
        <w:t>را ترجیح داد، برای خواری شیطان سجده‌ی سهو ببرد.</w:t>
      </w:r>
    </w:p>
  </w:footnote>
  <w:footnote w:id="210">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725.</w:t>
      </w:r>
    </w:p>
  </w:footnote>
  <w:footnote w:id="211">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661.</w:t>
      </w:r>
    </w:p>
  </w:footnote>
  <w:footnote w:id="212">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719.</w:t>
      </w:r>
    </w:p>
  </w:footnote>
  <w:footnote w:id="213">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مثلا</w:t>
      </w:r>
      <w:r w:rsidRPr="003E4824">
        <w:rPr>
          <w:rStyle w:val="Char5"/>
          <w:rtl/>
        </w:rPr>
        <w:t xml:space="preserve"> کسی بعد </w:t>
      </w:r>
      <w:r w:rsidRPr="00707CD9">
        <w:rPr>
          <w:rStyle w:val="Char5"/>
          <w:rtl/>
        </w:rPr>
        <w:t>از فاتحه ابتدا آیة الکرسی را می‌خواند و بعد از آن به ابتدای سوره بقره بازگشته و از آنج</w:t>
      </w:r>
      <w:r w:rsidRPr="003E4824">
        <w:rPr>
          <w:rStyle w:val="Char5"/>
          <w:rtl/>
        </w:rPr>
        <w:t>ا ادامه می‌دهد..این عمل وی یعنی عکس خواندن آیات قرآن مخالف باترتیب بندی آیات قرآن است، و مخالفت با آن ترتیب جایز نیست.</w:t>
      </w:r>
    </w:p>
  </w:footnote>
  <w:footnote w:id="214">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در</w:t>
      </w:r>
      <w:r w:rsidRPr="003E4824">
        <w:rPr>
          <w:rStyle w:val="Char5"/>
          <w:rtl/>
        </w:rPr>
        <w:t xml:space="preserve"> مورد معكوس خواندن سوره‌هاى قرآن چه در نماز و چه غیر آنغ، مانند خواندن سوره فلق ‏در ركعت اول و سپس سوره اخلاص در ركعت دوم؛ بعضى از علماء آنرا مكروه م</w:t>
      </w:r>
      <w:r>
        <w:rPr>
          <w:rStyle w:val="Char5"/>
          <w:rtl/>
        </w:rPr>
        <w:t>ی</w:t>
      </w:r>
      <w:r w:rsidRPr="003E4824">
        <w:rPr>
          <w:rStyle w:val="Char5"/>
          <w:rFonts w:hint="cs"/>
          <w:rtl/>
        </w:rPr>
        <w:t>‌</w:t>
      </w:r>
      <w:r w:rsidRPr="003E4824">
        <w:rPr>
          <w:rStyle w:val="Char5"/>
          <w:rtl/>
        </w:rPr>
        <w:t>دانند، و ‏بعضى د</w:t>
      </w:r>
      <w:r>
        <w:rPr>
          <w:rStyle w:val="Char5"/>
          <w:rtl/>
        </w:rPr>
        <w:t>ی</w:t>
      </w:r>
      <w:r w:rsidRPr="003E4824">
        <w:rPr>
          <w:rStyle w:val="Char5"/>
          <w:rtl/>
        </w:rPr>
        <w:t>گر آنرا حرام م</w:t>
      </w:r>
      <w:r>
        <w:rPr>
          <w:rStyle w:val="Char5"/>
          <w:rtl/>
        </w:rPr>
        <w:t>ی</w:t>
      </w:r>
      <w:r w:rsidRPr="003E4824">
        <w:rPr>
          <w:rStyle w:val="Char5"/>
          <w:rFonts w:hint="cs"/>
          <w:rtl/>
        </w:rPr>
        <w:t>‌</w:t>
      </w:r>
      <w:r w:rsidRPr="003E4824">
        <w:rPr>
          <w:rStyle w:val="Char5"/>
          <w:rtl/>
        </w:rPr>
        <w:t>دانند، ز</w:t>
      </w:r>
      <w:r>
        <w:rPr>
          <w:rStyle w:val="Char5"/>
          <w:rtl/>
        </w:rPr>
        <w:t>ی</w:t>
      </w:r>
      <w:r w:rsidRPr="003E4824">
        <w:rPr>
          <w:rStyle w:val="Char5"/>
          <w:rtl/>
        </w:rPr>
        <w:t>را نظرشان بر ا</w:t>
      </w:r>
      <w:r>
        <w:rPr>
          <w:rStyle w:val="Char5"/>
          <w:rtl/>
        </w:rPr>
        <w:t>ی</w:t>
      </w:r>
      <w:r w:rsidRPr="003E4824">
        <w:rPr>
          <w:rStyle w:val="Char5"/>
          <w:rtl/>
        </w:rPr>
        <w:t>نست كه ترت</w:t>
      </w:r>
      <w:r>
        <w:rPr>
          <w:rStyle w:val="Char5"/>
          <w:rtl/>
        </w:rPr>
        <w:t>ی</w:t>
      </w:r>
      <w:r w:rsidRPr="003E4824">
        <w:rPr>
          <w:rStyle w:val="Char5"/>
          <w:rtl/>
        </w:rPr>
        <w:t>ب سوره‌هاى قرآن توق</w:t>
      </w:r>
      <w:r>
        <w:rPr>
          <w:rStyle w:val="Char5"/>
          <w:rtl/>
        </w:rPr>
        <w:t>ی</w:t>
      </w:r>
      <w:r w:rsidRPr="003E4824">
        <w:rPr>
          <w:rStyle w:val="Char5"/>
          <w:rtl/>
        </w:rPr>
        <w:t xml:space="preserve">فى ‏هست، </w:t>
      </w:r>
      <w:r>
        <w:rPr>
          <w:rStyle w:val="Char5"/>
          <w:rtl/>
        </w:rPr>
        <w:t>ی</w:t>
      </w:r>
      <w:r w:rsidRPr="003E4824">
        <w:rPr>
          <w:rStyle w:val="Char5"/>
          <w:rtl/>
        </w:rPr>
        <w:t>عنى از طرف خداوند متعال سوره‌هاى قرآن ترت</w:t>
      </w:r>
      <w:r>
        <w:rPr>
          <w:rStyle w:val="Char5"/>
          <w:rtl/>
        </w:rPr>
        <w:t>ی</w:t>
      </w:r>
      <w:r w:rsidRPr="003E4824">
        <w:rPr>
          <w:rStyle w:val="Char5"/>
          <w:rtl/>
        </w:rPr>
        <w:t>ب داده شده</w:t>
      </w:r>
      <w:r w:rsidRPr="003E4824">
        <w:rPr>
          <w:rStyle w:val="Char5"/>
          <w:rFonts w:hint="cs"/>
          <w:rtl/>
        </w:rPr>
        <w:t>‌</w:t>
      </w:r>
      <w:r w:rsidRPr="003E4824">
        <w:rPr>
          <w:rStyle w:val="Char5"/>
          <w:rtl/>
        </w:rPr>
        <w:t>اند، پس جائز ن</w:t>
      </w:r>
      <w:r>
        <w:rPr>
          <w:rStyle w:val="Char5"/>
          <w:rtl/>
        </w:rPr>
        <w:t>ی</w:t>
      </w:r>
      <w:r w:rsidRPr="003E4824">
        <w:rPr>
          <w:rStyle w:val="Char5"/>
          <w:rtl/>
        </w:rPr>
        <w:t>ست كه ‏آنرا پس و پ</w:t>
      </w:r>
      <w:r>
        <w:rPr>
          <w:rStyle w:val="Char5"/>
          <w:rtl/>
        </w:rPr>
        <w:t>ی</w:t>
      </w:r>
      <w:r w:rsidRPr="003E4824">
        <w:rPr>
          <w:rStyle w:val="Char5"/>
          <w:rtl/>
        </w:rPr>
        <w:t>ش خواند. ولى ب</w:t>
      </w:r>
      <w:r>
        <w:rPr>
          <w:rStyle w:val="Char5"/>
          <w:rtl/>
        </w:rPr>
        <w:t>ی</w:t>
      </w:r>
      <w:r w:rsidRPr="003E4824">
        <w:rPr>
          <w:rStyle w:val="Char5"/>
          <w:rtl/>
        </w:rPr>
        <w:t>شتر علماء از قب</w:t>
      </w:r>
      <w:r>
        <w:rPr>
          <w:rStyle w:val="Char5"/>
          <w:rtl/>
        </w:rPr>
        <w:t>ی</w:t>
      </w:r>
      <w:r w:rsidRPr="003E4824">
        <w:rPr>
          <w:rStyle w:val="Char5"/>
          <w:rtl/>
        </w:rPr>
        <w:t>ل امام مالک، امام احمد بن حنبل، قاضى ع</w:t>
      </w:r>
      <w:r>
        <w:rPr>
          <w:rStyle w:val="Char5"/>
          <w:rtl/>
        </w:rPr>
        <w:t>ی</w:t>
      </w:r>
      <w:r w:rsidRPr="003E4824">
        <w:rPr>
          <w:rStyle w:val="Char5"/>
          <w:rtl/>
        </w:rPr>
        <w:t>اض، ‏نووى، ابن ت</w:t>
      </w:r>
      <w:r>
        <w:rPr>
          <w:rStyle w:val="Char5"/>
          <w:rtl/>
        </w:rPr>
        <w:t>ی</w:t>
      </w:r>
      <w:r w:rsidRPr="003E4824">
        <w:rPr>
          <w:rStyle w:val="Char5"/>
          <w:rtl/>
        </w:rPr>
        <w:t>م</w:t>
      </w:r>
      <w:r>
        <w:rPr>
          <w:rStyle w:val="Char5"/>
          <w:rtl/>
        </w:rPr>
        <w:t>ی</w:t>
      </w:r>
      <w:r w:rsidRPr="003E4824">
        <w:rPr>
          <w:rStyle w:val="Char5"/>
          <w:rtl/>
        </w:rPr>
        <w:t>ة، ابن باقلانى، و غ</w:t>
      </w:r>
      <w:r>
        <w:rPr>
          <w:rStyle w:val="Char5"/>
          <w:rtl/>
        </w:rPr>
        <w:t>ی</w:t>
      </w:r>
      <w:r w:rsidRPr="003E4824">
        <w:rPr>
          <w:rStyle w:val="Char5"/>
          <w:rtl/>
        </w:rPr>
        <w:t>ره آنرا مباح م</w:t>
      </w:r>
      <w:r>
        <w:rPr>
          <w:rStyle w:val="Char5"/>
          <w:rtl/>
        </w:rPr>
        <w:t>ی</w:t>
      </w:r>
      <w:r w:rsidRPr="003E4824">
        <w:rPr>
          <w:rStyle w:val="Char5"/>
          <w:rtl/>
        </w:rPr>
        <w:t>دانند، ز</w:t>
      </w:r>
      <w:r>
        <w:rPr>
          <w:rStyle w:val="Char5"/>
          <w:rtl/>
        </w:rPr>
        <w:t>ی</w:t>
      </w:r>
      <w:r w:rsidRPr="003E4824">
        <w:rPr>
          <w:rStyle w:val="Char5"/>
          <w:rtl/>
        </w:rPr>
        <w:t>را م</w:t>
      </w:r>
      <w:r>
        <w:rPr>
          <w:rStyle w:val="Char5"/>
          <w:rtl/>
        </w:rPr>
        <w:t>ی</w:t>
      </w:r>
      <w:r w:rsidRPr="003E4824">
        <w:rPr>
          <w:rStyle w:val="Char5"/>
          <w:rFonts w:hint="cs"/>
          <w:rtl/>
        </w:rPr>
        <w:t>‌</w:t>
      </w:r>
      <w:r w:rsidRPr="003E4824">
        <w:rPr>
          <w:rStyle w:val="Char5"/>
          <w:rtl/>
        </w:rPr>
        <w:t>گو</w:t>
      </w:r>
      <w:r>
        <w:rPr>
          <w:rStyle w:val="Char5"/>
          <w:rtl/>
        </w:rPr>
        <w:t>ی</w:t>
      </w:r>
      <w:r w:rsidRPr="003E4824">
        <w:rPr>
          <w:rStyle w:val="Char5"/>
          <w:rtl/>
        </w:rPr>
        <w:t>ند ترت</w:t>
      </w:r>
      <w:r>
        <w:rPr>
          <w:rStyle w:val="Char5"/>
          <w:rtl/>
        </w:rPr>
        <w:t>ی</w:t>
      </w:r>
      <w:r w:rsidRPr="003E4824">
        <w:rPr>
          <w:rStyle w:val="Char5"/>
          <w:rtl/>
        </w:rPr>
        <w:t>ب سوره‌هاى قرآن ‏توق</w:t>
      </w:r>
      <w:r>
        <w:rPr>
          <w:rStyle w:val="Char5"/>
          <w:rtl/>
        </w:rPr>
        <w:t>ی</w:t>
      </w:r>
      <w:r w:rsidRPr="003E4824">
        <w:rPr>
          <w:rStyle w:val="Char5"/>
          <w:rtl/>
        </w:rPr>
        <w:t>فى ن</w:t>
      </w:r>
      <w:r>
        <w:rPr>
          <w:rStyle w:val="Char5"/>
          <w:rtl/>
        </w:rPr>
        <w:t>ی</w:t>
      </w:r>
      <w:r w:rsidRPr="003E4824">
        <w:rPr>
          <w:rStyle w:val="Char5"/>
          <w:rtl/>
        </w:rPr>
        <w:t>ست بلكه از اجتهاد صحابه م</w:t>
      </w:r>
      <w:r>
        <w:rPr>
          <w:rStyle w:val="Char5"/>
          <w:rtl/>
        </w:rPr>
        <w:t>ی</w:t>
      </w:r>
      <w:r w:rsidRPr="003E4824">
        <w:rPr>
          <w:rStyle w:val="Char5"/>
          <w:rtl/>
        </w:rPr>
        <w:t>باشد و براى ترت</w:t>
      </w:r>
      <w:r>
        <w:rPr>
          <w:rStyle w:val="Char5"/>
          <w:rtl/>
        </w:rPr>
        <w:t>ی</w:t>
      </w:r>
      <w:r w:rsidRPr="003E4824">
        <w:rPr>
          <w:rStyle w:val="Char5"/>
          <w:rtl/>
        </w:rPr>
        <w:t>ب سوره‌هاى قرآن ب</w:t>
      </w:r>
      <w:r>
        <w:rPr>
          <w:rStyle w:val="Char5"/>
          <w:rtl/>
        </w:rPr>
        <w:t>ی</w:t>
      </w:r>
      <w:r w:rsidRPr="003E4824">
        <w:rPr>
          <w:rStyle w:val="Char5"/>
          <w:rtl/>
        </w:rPr>
        <w:t>ن صحابه اجماع ‏واقع نشده، و دل</w:t>
      </w:r>
      <w:r>
        <w:rPr>
          <w:rStyle w:val="Char5"/>
          <w:rtl/>
        </w:rPr>
        <w:t>ی</w:t>
      </w:r>
      <w:r w:rsidRPr="003E4824">
        <w:rPr>
          <w:rStyle w:val="Char5"/>
          <w:rtl/>
        </w:rPr>
        <w:t>لشان ا</w:t>
      </w:r>
      <w:r>
        <w:rPr>
          <w:rStyle w:val="Char5"/>
          <w:rtl/>
        </w:rPr>
        <w:t>ی</w:t>
      </w:r>
      <w:r w:rsidRPr="003E4824">
        <w:rPr>
          <w:rStyle w:val="Char5"/>
          <w:rtl/>
        </w:rPr>
        <w:t>نست كه در صح</w:t>
      </w:r>
      <w:r>
        <w:rPr>
          <w:rStyle w:val="Char5"/>
          <w:rtl/>
        </w:rPr>
        <w:t>ی</w:t>
      </w:r>
      <w:r w:rsidRPr="003E4824">
        <w:rPr>
          <w:rStyle w:val="Char5"/>
          <w:rtl/>
        </w:rPr>
        <w:t>ح مسلم آمده است كه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در ‏</w:t>
      </w:r>
      <w:r>
        <w:rPr>
          <w:rStyle w:val="Char5"/>
          <w:rtl/>
        </w:rPr>
        <w:t>ی</w:t>
      </w:r>
      <w:r w:rsidRPr="003E4824">
        <w:rPr>
          <w:rStyle w:val="Char5"/>
          <w:rtl/>
        </w:rPr>
        <w:t>ک</w:t>
      </w:r>
      <w:r>
        <w:rPr>
          <w:rStyle w:val="Char5"/>
          <w:rtl/>
        </w:rPr>
        <w:t>ی</w:t>
      </w:r>
      <w:r w:rsidRPr="003E4824">
        <w:rPr>
          <w:rStyle w:val="Char5"/>
          <w:rtl/>
        </w:rPr>
        <w:t xml:space="preserve"> از نمازها</w:t>
      </w:r>
      <w:r>
        <w:rPr>
          <w:rStyle w:val="Char5"/>
          <w:rtl/>
        </w:rPr>
        <w:t>ی</w:t>
      </w:r>
      <w:r w:rsidRPr="003E4824">
        <w:rPr>
          <w:rStyle w:val="Char5"/>
          <w:rtl/>
        </w:rPr>
        <w:t>ش سوره نساء را قبل از سوره ال عمران خوانده است (مراجعه شود به حد</w:t>
      </w:r>
      <w:r>
        <w:rPr>
          <w:rStyle w:val="Char5"/>
          <w:rtl/>
        </w:rPr>
        <w:t>ی</w:t>
      </w:r>
      <w:r w:rsidRPr="003E4824">
        <w:rPr>
          <w:rStyle w:val="Char5"/>
          <w:rtl/>
        </w:rPr>
        <w:t>ث شماره 772 از صح</w:t>
      </w:r>
      <w:r>
        <w:rPr>
          <w:rStyle w:val="Char5"/>
          <w:rtl/>
        </w:rPr>
        <w:t>ی</w:t>
      </w:r>
      <w:r w:rsidRPr="003E4824">
        <w:rPr>
          <w:rStyle w:val="Char5"/>
          <w:rtl/>
        </w:rPr>
        <w:t>ح مسلم)، و همچن</w:t>
      </w:r>
      <w:r>
        <w:rPr>
          <w:rStyle w:val="Char5"/>
          <w:rtl/>
        </w:rPr>
        <w:t>ی</w:t>
      </w:r>
      <w:r w:rsidRPr="003E4824">
        <w:rPr>
          <w:rStyle w:val="Char5"/>
          <w:rtl/>
        </w:rPr>
        <w:t>ن اصحاب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ن</w:t>
      </w:r>
      <w:r>
        <w:rPr>
          <w:rStyle w:val="Char5"/>
          <w:rtl/>
        </w:rPr>
        <w:t>ی</w:t>
      </w:r>
      <w:r w:rsidRPr="003E4824">
        <w:rPr>
          <w:rStyle w:val="Char5"/>
          <w:rtl/>
        </w:rPr>
        <w:t>ز سوره‌هاى قرآن را ‏در نماز گاه گاهى پس و پ</w:t>
      </w:r>
      <w:r>
        <w:rPr>
          <w:rStyle w:val="Char5"/>
          <w:rtl/>
        </w:rPr>
        <w:t>ی</w:t>
      </w:r>
      <w:r w:rsidRPr="003E4824">
        <w:rPr>
          <w:rStyle w:val="Char5"/>
          <w:rtl/>
        </w:rPr>
        <w:t>ش م</w:t>
      </w:r>
      <w:r>
        <w:rPr>
          <w:rStyle w:val="Char5"/>
          <w:rtl/>
        </w:rPr>
        <w:t>ی</w:t>
      </w:r>
      <w:r w:rsidRPr="003E4824">
        <w:rPr>
          <w:rStyle w:val="Char5"/>
          <w:rFonts w:hint="cs"/>
          <w:rtl/>
        </w:rPr>
        <w:t>‌</w:t>
      </w:r>
      <w:r w:rsidRPr="003E4824">
        <w:rPr>
          <w:rStyle w:val="Char5"/>
          <w:rtl/>
        </w:rPr>
        <w:t xml:space="preserve">خوانده اند، همانطور كه امام بخارى ذكر كرده است كه ‏‏«أحنف» هنگام نماز صبح امام بود و در ركعت اول سوره كهف را خواند و در ركعت دوم ‏سوره </w:t>
      </w:r>
      <w:r>
        <w:rPr>
          <w:rStyle w:val="Char5"/>
          <w:rtl/>
        </w:rPr>
        <w:t>ی</w:t>
      </w:r>
      <w:r w:rsidRPr="003E4824">
        <w:rPr>
          <w:rStyle w:val="Char5"/>
          <w:rtl/>
        </w:rPr>
        <w:t>وسف (كه در ترت</w:t>
      </w:r>
      <w:r>
        <w:rPr>
          <w:rStyle w:val="Char5"/>
          <w:rtl/>
        </w:rPr>
        <w:t>ی</w:t>
      </w:r>
      <w:r w:rsidRPr="003E4824">
        <w:rPr>
          <w:rStyle w:val="Char5"/>
          <w:rtl/>
        </w:rPr>
        <w:t>ب مصحف قبل از سوره كهف م</w:t>
      </w:r>
      <w:r>
        <w:rPr>
          <w:rStyle w:val="Char5"/>
          <w:rtl/>
        </w:rPr>
        <w:t>ی</w:t>
      </w:r>
      <w:r w:rsidRPr="003E4824">
        <w:rPr>
          <w:rStyle w:val="Char5"/>
          <w:rFonts w:hint="cs"/>
          <w:rtl/>
        </w:rPr>
        <w:t>‌</w:t>
      </w:r>
      <w:r w:rsidRPr="003E4824">
        <w:rPr>
          <w:rStyle w:val="Char5"/>
          <w:rtl/>
        </w:rPr>
        <w:t>باشد) را تلاوت نمود، و عمر بن ‏خطاب كه پشت سرش نماز م</w:t>
      </w:r>
      <w:r>
        <w:rPr>
          <w:rStyle w:val="Char5"/>
          <w:rtl/>
        </w:rPr>
        <w:t>ی</w:t>
      </w:r>
      <w:r w:rsidRPr="003E4824">
        <w:rPr>
          <w:rStyle w:val="Char5"/>
          <w:rFonts w:hint="cs"/>
          <w:rtl/>
        </w:rPr>
        <w:t>‌</w:t>
      </w:r>
      <w:r w:rsidRPr="003E4824">
        <w:rPr>
          <w:rStyle w:val="Char5"/>
          <w:rtl/>
        </w:rPr>
        <w:t>خواند ا</w:t>
      </w:r>
      <w:r>
        <w:rPr>
          <w:rStyle w:val="Char5"/>
          <w:rtl/>
        </w:rPr>
        <w:t>ی</w:t>
      </w:r>
      <w:r w:rsidRPr="003E4824">
        <w:rPr>
          <w:rStyle w:val="Char5"/>
          <w:rtl/>
        </w:rPr>
        <w:t>رادى نگرفت.‏</w:t>
      </w:r>
    </w:p>
  </w:footnote>
  <w:footnote w:id="215">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723.</w:t>
      </w:r>
    </w:p>
  </w:footnote>
  <w:footnote w:id="216">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روایت</w:t>
      </w:r>
      <w:r w:rsidRPr="003E4824">
        <w:rPr>
          <w:rStyle w:val="Char5"/>
          <w:rtl/>
        </w:rPr>
        <w:t xml:space="preserve"> مسلم در </w:t>
      </w:r>
      <w:r w:rsidRPr="00707CD9">
        <w:rPr>
          <w:rStyle w:val="Char5"/>
          <w:rtl/>
        </w:rPr>
        <w:t>کتاب الصلاة باب</w:t>
      </w:r>
      <w:r w:rsidRPr="003E4824">
        <w:rPr>
          <w:rStyle w:val="Char5"/>
          <w:rtl/>
        </w:rPr>
        <w:t xml:space="preserve"> «</w:t>
      </w:r>
      <w:r w:rsidRPr="001F792E">
        <w:rPr>
          <w:rStyle w:val="Char6"/>
          <w:rtl/>
        </w:rPr>
        <w:t>النهي عن قراءة القرآن في الركوع والسجود»</w:t>
      </w:r>
      <w:r w:rsidRPr="00707CD9">
        <w:rPr>
          <w:rStyle w:val="Char5"/>
          <w:rtl/>
        </w:rPr>
        <w:t xml:space="preserve"> ح207 (479).</w:t>
      </w:r>
    </w:p>
  </w:footnote>
  <w:footnote w:id="217">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شماره</w:t>
      </w:r>
      <w:r w:rsidRPr="003E4824">
        <w:rPr>
          <w:rStyle w:val="Char5"/>
          <w:rtl/>
        </w:rPr>
        <w:t xml:space="preserve"> سؤال: 672.</w:t>
      </w:r>
    </w:p>
  </w:footnote>
  <w:footnote w:id="218">
    <w:p w:rsidR="00D44CA2" w:rsidRPr="001F792E" w:rsidRDefault="00D44CA2" w:rsidP="007F5B3B">
      <w:pPr>
        <w:pStyle w:val="FootnoteText"/>
        <w:bidi/>
        <w:ind w:left="284" w:hanging="284"/>
        <w:jc w:val="both"/>
        <w:rPr>
          <w:rStyle w:val="Char6"/>
          <w:rtl/>
        </w:rPr>
      </w:pPr>
      <w:r w:rsidRPr="00707CD9">
        <w:rPr>
          <w:rStyle w:val="Char5"/>
        </w:rPr>
        <w:footnoteRef/>
      </w:r>
      <w:r w:rsidRPr="00707CD9">
        <w:rPr>
          <w:rStyle w:val="Char5"/>
          <w:rtl/>
        </w:rPr>
        <w:t>-</w:t>
      </w:r>
      <w:r w:rsidRPr="003E4824">
        <w:rPr>
          <w:rStyle w:val="Char5"/>
          <w:rtl/>
        </w:rPr>
        <w:t xml:space="preserve"> </w:t>
      </w:r>
      <w:r w:rsidRPr="001F792E">
        <w:rPr>
          <w:rStyle w:val="Char6"/>
          <w:rtl/>
        </w:rPr>
        <w:t>‏«صحیح فقه السنة»</w:t>
      </w:r>
      <w:r w:rsidRPr="00707CD9">
        <w:rPr>
          <w:rStyle w:val="Char5"/>
          <w:rtl/>
        </w:rPr>
        <w:t xml:space="preserve"> ابو مالک انس بن السید سالم.</w:t>
      </w:r>
    </w:p>
  </w:footnote>
  <w:footnote w:id="219">
    <w:p w:rsidR="00D44CA2" w:rsidRPr="003E4824" w:rsidRDefault="00D44CA2" w:rsidP="007F5B3B">
      <w:pPr>
        <w:pStyle w:val="FootnoteText"/>
        <w:bidi/>
        <w:ind w:left="284" w:hanging="284"/>
        <w:jc w:val="both"/>
        <w:rPr>
          <w:rStyle w:val="Char5"/>
          <w:rtl/>
        </w:rPr>
      </w:pPr>
      <w:r w:rsidRPr="00707CD9">
        <w:rPr>
          <w:rStyle w:val="Char5"/>
        </w:rPr>
        <w:footnoteRef/>
      </w:r>
      <w:r w:rsidRPr="00707CD9">
        <w:rPr>
          <w:rStyle w:val="Char5"/>
          <w:rtl/>
        </w:rPr>
        <w:t>- ابوداود</w:t>
      </w:r>
      <w:r w:rsidRPr="003E4824">
        <w:rPr>
          <w:rStyle w:val="Char5"/>
          <w:rFonts w:hint="cs"/>
          <w:rtl/>
        </w:rPr>
        <w:t xml:space="preserve">: </w:t>
      </w:r>
      <w:r w:rsidRPr="003E4824">
        <w:rPr>
          <w:rStyle w:val="Char5"/>
          <w:rtl/>
        </w:rPr>
        <w:t>1024.</w:t>
      </w:r>
    </w:p>
  </w:footnote>
  <w:footnote w:id="220">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مسلم</w:t>
      </w:r>
      <w:r w:rsidRPr="009A071D">
        <w:rPr>
          <w:rStyle w:val="Char5"/>
          <w:rFonts w:hint="cs"/>
          <w:rtl/>
        </w:rPr>
        <w:t xml:space="preserve">: </w:t>
      </w:r>
      <w:r w:rsidRPr="009A071D">
        <w:rPr>
          <w:rStyle w:val="Char5"/>
          <w:rtl/>
        </w:rPr>
        <w:t>571.</w:t>
      </w:r>
    </w:p>
  </w:footnote>
  <w:footnote w:id="221">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 فقه السنة للنساء</w:t>
      </w:r>
      <w:r w:rsidRPr="009A071D">
        <w:rPr>
          <w:rStyle w:val="Char5"/>
          <w:rFonts w:hint="cs"/>
          <w:rtl/>
        </w:rPr>
        <w:t xml:space="preserve">: </w:t>
      </w:r>
      <w:r w:rsidRPr="009A071D">
        <w:rPr>
          <w:rStyle w:val="Char5"/>
          <w:rtl/>
        </w:rPr>
        <w:t>ص201)</w:t>
      </w:r>
      <w:r w:rsidRPr="009A071D">
        <w:rPr>
          <w:rStyle w:val="Char5"/>
          <w:rFonts w:hint="cs"/>
          <w:rtl/>
        </w:rPr>
        <w:t>.</w:t>
      </w:r>
    </w:p>
  </w:footnote>
  <w:footnote w:id="222">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فتاوى</w:t>
      </w:r>
      <w:r w:rsidRPr="003E4824">
        <w:rPr>
          <w:rStyle w:val="Char5"/>
          <w:rtl/>
        </w:rPr>
        <w:t xml:space="preserve"> ابن عثم</w:t>
      </w:r>
      <w:r>
        <w:rPr>
          <w:rStyle w:val="Char5"/>
          <w:rtl/>
        </w:rPr>
        <w:t>ی</w:t>
      </w:r>
      <w:r w:rsidRPr="003E4824">
        <w:rPr>
          <w:rStyle w:val="Char5"/>
          <w:rtl/>
        </w:rPr>
        <w:t>ن</w:t>
      </w:r>
      <w:r w:rsidRPr="003E4824">
        <w:rPr>
          <w:rStyle w:val="Char5"/>
          <w:rFonts w:hint="cs"/>
          <w:rtl/>
        </w:rPr>
        <w:t xml:space="preserve">: </w:t>
      </w:r>
      <w:r w:rsidRPr="003E4824">
        <w:rPr>
          <w:rStyle w:val="Char5"/>
          <w:rtl/>
        </w:rPr>
        <w:t>14/50.</w:t>
      </w:r>
    </w:p>
  </w:footnote>
  <w:footnote w:id="223">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بخاری</w:t>
      </w:r>
      <w:r w:rsidRPr="009A071D">
        <w:rPr>
          <w:rStyle w:val="Char5"/>
          <w:rFonts w:hint="cs"/>
          <w:rtl/>
        </w:rPr>
        <w:t xml:space="preserve">: </w:t>
      </w:r>
      <w:r w:rsidRPr="009A071D">
        <w:rPr>
          <w:rStyle w:val="Char5"/>
          <w:rtl/>
        </w:rPr>
        <w:t>401</w:t>
      </w:r>
      <w:r w:rsidRPr="009A071D">
        <w:rPr>
          <w:rStyle w:val="Char5"/>
          <w:rFonts w:hint="cs"/>
          <w:rtl/>
        </w:rPr>
        <w:t>،</w:t>
      </w:r>
      <w:r w:rsidRPr="009A071D">
        <w:rPr>
          <w:rStyle w:val="Char5"/>
          <w:rtl/>
        </w:rPr>
        <w:t xml:space="preserve"> و مسلم</w:t>
      </w:r>
      <w:r w:rsidRPr="009A071D">
        <w:rPr>
          <w:rStyle w:val="Char5"/>
          <w:rFonts w:hint="cs"/>
          <w:rtl/>
        </w:rPr>
        <w:t xml:space="preserve">: </w:t>
      </w:r>
      <w:r w:rsidRPr="009A071D">
        <w:rPr>
          <w:rStyle w:val="Char5"/>
          <w:rtl/>
        </w:rPr>
        <w:t>572</w:t>
      </w:r>
      <w:r w:rsidRPr="003E4824">
        <w:rPr>
          <w:rStyle w:val="Char5"/>
          <w:rtl/>
        </w:rPr>
        <w:t>.</w:t>
      </w:r>
    </w:p>
  </w:footnote>
  <w:footnote w:id="224">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w:t>
      </w:r>
      <w:r w:rsidRPr="003E4824">
        <w:rPr>
          <w:rStyle w:val="Char5"/>
          <w:rtl/>
        </w:rPr>
        <w:t xml:space="preserve"> </w:t>
      </w:r>
      <w:r w:rsidRPr="005B0C13">
        <w:rPr>
          <w:rStyle w:val="Char6"/>
          <w:rtl/>
        </w:rPr>
        <w:t>اللجنة الدائمة للإفتاء</w:t>
      </w:r>
      <w:r w:rsidRPr="009A071D">
        <w:rPr>
          <w:rStyle w:val="Char5"/>
          <w:rFonts w:hint="cs"/>
          <w:rtl/>
        </w:rPr>
        <w:t xml:space="preserve">: </w:t>
      </w:r>
      <w:r w:rsidRPr="009A071D">
        <w:rPr>
          <w:rStyle w:val="Char5"/>
          <w:rtl/>
        </w:rPr>
        <w:t>6/10.</w:t>
      </w:r>
    </w:p>
  </w:footnote>
  <w:footnote w:id="225">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w:t>
      </w:r>
      <w:r w:rsidRPr="003E4824">
        <w:rPr>
          <w:rStyle w:val="Char5"/>
          <w:rtl/>
        </w:rPr>
        <w:t xml:space="preserve"> ‏</w:t>
      </w:r>
      <w:r w:rsidRPr="005B0C13">
        <w:rPr>
          <w:rStyle w:val="Char6"/>
          <w:rtl/>
        </w:rPr>
        <w:t>الـمجموع</w:t>
      </w:r>
      <w:r w:rsidRPr="005B0C13">
        <w:rPr>
          <w:rStyle w:val="Char6"/>
          <w:rFonts w:hint="cs"/>
          <w:rtl/>
        </w:rPr>
        <w:t>:</w:t>
      </w:r>
      <w:r w:rsidRPr="003E4824">
        <w:rPr>
          <w:rStyle w:val="Char5"/>
          <w:rFonts w:hint="cs"/>
          <w:rtl/>
        </w:rPr>
        <w:t xml:space="preserve"> </w:t>
      </w:r>
      <w:r w:rsidRPr="003E4824">
        <w:rPr>
          <w:rStyle w:val="Char5"/>
          <w:rtl/>
        </w:rPr>
        <w:t>4/65</w:t>
      </w:r>
      <w:r w:rsidRPr="003E4824">
        <w:rPr>
          <w:rStyle w:val="Char5"/>
          <w:rFonts w:hint="cs"/>
          <w:rtl/>
        </w:rPr>
        <w:t>،</w:t>
      </w:r>
      <w:r w:rsidRPr="003E4824">
        <w:rPr>
          <w:rStyle w:val="Char5"/>
          <w:rtl/>
        </w:rPr>
        <w:t xml:space="preserve"> با اختصار و تصریف اندک.‏</w:t>
      </w:r>
    </w:p>
  </w:footnote>
  <w:footnote w:id="226">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w:t>
      </w:r>
      <w:r w:rsidRPr="003E4824">
        <w:rPr>
          <w:rStyle w:val="Char5"/>
          <w:rtl/>
        </w:rPr>
        <w:t xml:space="preserve"> </w:t>
      </w:r>
      <w:r w:rsidRPr="005B0C13">
        <w:rPr>
          <w:rStyle w:val="Char6"/>
          <w:rtl/>
        </w:rPr>
        <w:t>الـمجموع</w:t>
      </w:r>
      <w:r w:rsidRPr="005B0C13">
        <w:rPr>
          <w:rStyle w:val="Char6"/>
          <w:rFonts w:hint="cs"/>
          <w:rtl/>
        </w:rPr>
        <w:t xml:space="preserve">: </w:t>
      </w:r>
      <w:r w:rsidRPr="005B0C13">
        <w:rPr>
          <w:rStyle w:val="Char6"/>
          <w:rtl/>
        </w:rPr>
        <w:t>4/66.</w:t>
      </w:r>
    </w:p>
    <w:p w:rsidR="00D44CA2" w:rsidRPr="003E4824" w:rsidRDefault="00D44CA2" w:rsidP="007F5B3B">
      <w:pPr>
        <w:pStyle w:val="FootnoteText"/>
        <w:bidi/>
        <w:ind w:left="284"/>
        <w:jc w:val="both"/>
        <w:rPr>
          <w:rStyle w:val="Char5"/>
          <w:rtl/>
        </w:rPr>
      </w:pPr>
      <w:r w:rsidRPr="003E4824">
        <w:rPr>
          <w:rStyle w:val="Char5"/>
          <w:rtl/>
        </w:rPr>
        <w:t>البته باید توجه کرد که این امر (سجده بردن توسط مأموم) برای زمانی است که امام مرتکب سهوی شود و او یعنی امام سجده‌ی سهو را بجای نیاورد و یا بصورت ناقص انجام دهد، اما اگر امام سهوی انجام نداد و بلکه خود مأموم دچار سهو شد، نیازی نیست تا در انتها سجده‌ی سهو بجای آورد، زیرا امام سهو وی را متحمل شده و برایش جبران می‌کند. مگر آنکه سهوی که مأموم انجام داده؛ ترک رکنی در نماز باشد که در این</w:t>
      </w:r>
      <w:r>
        <w:rPr>
          <w:rStyle w:val="Char5"/>
          <w:rFonts w:hint="cs"/>
          <w:rtl/>
        </w:rPr>
        <w:t>‌</w:t>
      </w:r>
      <w:r w:rsidRPr="003E4824">
        <w:rPr>
          <w:rStyle w:val="Char5"/>
          <w:rtl/>
        </w:rPr>
        <w:t>حالت باید بعد از سلام امام بلند شده و آن رکن را جبران کند و بعد از سلام دو سجده‌ی سهو بجای آورد.</w:t>
      </w:r>
    </w:p>
  </w:footnote>
  <w:footnote w:id="227">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w:t>
      </w:r>
      <w:r w:rsidRPr="003E4824">
        <w:rPr>
          <w:rStyle w:val="Char5"/>
          <w:rtl/>
        </w:rPr>
        <w:t xml:space="preserve"> شماره سؤال: 699.</w:t>
      </w:r>
    </w:p>
  </w:footnote>
  <w:footnote w:id="228">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w:t>
      </w:r>
      <w:r w:rsidRPr="003E4824">
        <w:rPr>
          <w:rStyle w:val="Char5"/>
          <w:rtl/>
        </w:rPr>
        <w:t xml:space="preserve"> اگر نمازگزار عمداً سجده‌ی سهو را ترک کند نمازش باطل می‌شود، زیرا سجده‌ی سهو در اینحالت بر وی اجب شده است و هر کس عمداً یکی از اعمال واجب نماز را ترک نماید نمازش باطل خواهد شد، ولی اگر فراموش کرد که سجده‌ی سهو ب</w:t>
      </w:r>
      <w:r>
        <w:rPr>
          <w:rStyle w:val="Char5"/>
          <w:rFonts w:hint="cs"/>
          <w:rtl/>
        </w:rPr>
        <w:t xml:space="preserve">ه </w:t>
      </w:r>
      <w:r w:rsidRPr="003E4824">
        <w:rPr>
          <w:rStyle w:val="Char5"/>
          <w:rtl/>
        </w:rPr>
        <w:t>جای آورد؛ چنانچه وقت زیادی نگذشته بود بایستی بازگردد و سجده‌ی سهو ببرد و سلام دهد ولی اگر مدت زمان طولانی سپری شود چیزی بر وی نیست و نمازش صحیح است.</w:t>
      </w:r>
    </w:p>
  </w:footnote>
  <w:footnote w:id="229">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مسلم</w:t>
      </w:r>
      <w:r w:rsidRPr="009A071D">
        <w:rPr>
          <w:rStyle w:val="Char5"/>
          <w:rFonts w:hint="cs"/>
          <w:rtl/>
        </w:rPr>
        <w:t xml:space="preserve">: </w:t>
      </w:r>
      <w:r w:rsidRPr="009A071D">
        <w:rPr>
          <w:rStyle w:val="Char5"/>
          <w:rtl/>
        </w:rPr>
        <w:t>402</w:t>
      </w:r>
      <w:r w:rsidRPr="003E4824">
        <w:rPr>
          <w:rStyle w:val="Char5"/>
          <w:rtl/>
        </w:rPr>
        <w:t>.</w:t>
      </w:r>
    </w:p>
  </w:footnote>
  <w:footnote w:id="230">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مجموع</w:t>
      </w:r>
      <w:r w:rsidRPr="003E4824">
        <w:rPr>
          <w:rStyle w:val="Char5"/>
          <w:rtl/>
        </w:rPr>
        <w:t xml:space="preserve"> فتاوى ابن عث</w:t>
      </w:r>
      <w:r>
        <w:rPr>
          <w:rStyle w:val="Char5"/>
          <w:rtl/>
        </w:rPr>
        <w:t>ی</w:t>
      </w:r>
      <w:r w:rsidRPr="003E4824">
        <w:rPr>
          <w:rStyle w:val="Char5"/>
          <w:rtl/>
        </w:rPr>
        <w:t>م</w:t>
      </w:r>
      <w:r>
        <w:rPr>
          <w:rStyle w:val="Char5"/>
          <w:rtl/>
        </w:rPr>
        <w:t>ی</w:t>
      </w:r>
      <w:r w:rsidRPr="003E4824">
        <w:rPr>
          <w:rStyle w:val="Char5"/>
          <w:rtl/>
        </w:rPr>
        <w:t>ن</w:t>
      </w:r>
      <w:r w:rsidRPr="003E4824">
        <w:rPr>
          <w:rStyle w:val="Char5"/>
          <w:rFonts w:hint="cs"/>
          <w:rtl/>
        </w:rPr>
        <w:t xml:space="preserve">: </w:t>
      </w:r>
      <w:r w:rsidRPr="003E4824">
        <w:rPr>
          <w:rStyle w:val="Char5"/>
          <w:rtl/>
        </w:rPr>
        <w:t>14/68.</w:t>
      </w:r>
    </w:p>
  </w:footnote>
  <w:footnote w:id="231">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نگاه</w:t>
      </w:r>
      <w:r w:rsidRPr="003E4824">
        <w:rPr>
          <w:rStyle w:val="Char5"/>
          <w:rtl/>
        </w:rPr>
        <w:t xml:space="preserve"> کنید به کتاب </w:t>
      </w:r>
      <w:r w:rsidRPr="005B0C13">
        <w:rPr>
          <w:rStyle w:val="Char6"/>
          <w:rtl/>
        </w:rPr>
        <w:t>«سجود السهو في ضوء الكتاب والسنة ال</w:t>
      </w:r>
      <w:r w:rsidRPr="005B0C13">
        <w:rPr>
          <w:rStyle w:val="Char6"/>
          <w:rFonts w:hint="cs"/>
          <w:rtl/>
        </w:rPr>
        <w:t>ـ</w:t>
      </w:r>
      <w:r w:rsidRPr="005B0C13">
        <w:rPr>
          <w:rStyle w:val="Char6"/>
          <w:rtl/>
        </w:rPr>
        <w:t>مطهّرة»</w:t>
      </w:r>
      <w:r w:rsidRPr="009A071D">
        <w:rPr>
          <w:rStyle w:val="Char5"/>
          <w:rtl/>
        </w:rPr>
        <w:t xml:space="preserve"> تالیف: شیخ عبد الله الطیار.</w:t>
      </w:r>
    </w:p>
  </w:footnote>
  <w:footnote w:id="232">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خواندن</w:t>
      </w:r>
      <w:r w:rsidRPr="003E4824">
        <w:rPr>
          <w:rStyle w:val="Char5"/>
          <w:rtl/>
        </w:rPr>
        <w:t xml:space="preserve"> تشهد و اذکار </w:t>
      </w:r>
      <w:r w:rsidRPr="005B0C13">
        <w:rPr>
          <w:rStyle w:val="Char6"/>
          <w:rtl/>
        </w:rPr>
        <w:t>«سبحان ربي العظيم» در رکوع و «سبحان ربي الأعلى»</w:t>
      </w:r>
      <w:r w:rsidRPr="003E4824">
        <w:rPr>
          <w:rStyle w:val="Char5"/>
          <w:rtl/>
        </w:rPr>
        <w:t xml:space="preserve"> در سجده همگی جزو اعمال واجب در نماز هستند.</w:t>
      </w:r>
    </w:p>
  </w:footnote>
  <w:footnote w:id="233">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شماره</w:t>
      </w:r>
      <w:r w:rsidRPr="003E4824">
        <w:rPr>
          <w:rStyle w:val="Char5"/>
          <w:rtl/>
        </w:rPr>
        <w:t xml:space="preserve"> سؤال: 703.</w:t>
      </w:r>
    </w:p>
  </w:footnote>
  <w:footnote w:id="234">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w:t>
      </w:r>
      <w:r w:rsidRPr="003E4824">
        <w:rPr>
          <w:rStyle w:val="Char5"/>
          <w:rtl/>
        </w:rPr>
        <w:t xml:space="preserve"> منبع: </w:t>
      </w:r>
      <w:r w:rsidRPr="005B0C13">
        <w:rPr>
          <w:rStyle w:val="Char6"/>
          <w:rtl/>
        </w:rPr>
        <w:t>«فقه السنة للنساء»</w:t>
      </w:r>
      <w:r w:rsidRPr="003E4824">
        <w:rPr>
          <w:rStyle w:val="Char5"/>
          <w:rtl/>
        </w:rPr>
        <w:t xml:space="preserve"> ص202-204 با اختصار</w:t>
      </w:r>
      <w:r w:rsidRPr="003E4824">
        <w:rPr>
          <w:rStyle w:val="Char5"/>
          <w:rFonts w:hint="cs"/>
          <w:rtl/>
        </w:rPr>
        <w:t>،</w:t>
      </w:r>
      <w:r w:rsidRPr="003E4824">
        <w:rPr>
          <w:rStyle w:val="Char5"/>
          <w:rtl/>
        </w:rPr>
        <w:t xml:space="preserve"> علامه محمد بن صالح العثیمین</w:t>
      </w:r>
      <w:r>
        <w:rPr>
          <w:rFonts w:ascii="Lotus Linotype" w:hAnsi="Lotus Linotype" w:cs="CTraditional Arabic"/>
          <w:rtl/>
          <w:lang w:bidi="fa-IR"/>
        </w:rPr>
        <w:t>/</w:t>
      </w:r>
      <w:r w:rsidRPr="003E4824">
        <w:rPr>
          <w:rStyle w:val="Char5"/>
          <w:rtl/>
        </w:rPr>
        <w:t xml:space="preserve"> تعالی، و </w:t>
      </w:r>
      <w:r w:rsidRPr="005B0C13">
        <w:rPr>
          <w:rStyle w:val="Char6"/>
          <w:rtl/>
        </w:rPr>
        <w:t>«صحیح فقه السنة» ج 1 ص 464.</w:t>
      </w:r>
    </w:p>
  </w:footnote>
  <w:footnote w:id="235">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w:t>
      </w:r>
      <w:r w:rsidRPr="003E4824">
        <w:rPr>
          <w:rStyle w:val="Char5"/>
          <w:rtl/>
        </w:rPr>
        <w:t xml:space="preserve"> شماره سؤال: 730.</w:t>
      </w:r>
    </w:p>
  </w:footnote>
  <w:footnote w:id="236">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پس</w:t>
      </w:r>
      <w:r w:rsidRPr="003E4824">
        <w:rPr>
          <w:rStyle w:val="Char5"/>
          <w:rtl/>
        </w:rPr>
        <w:t xml:space="preserve"> اگر سهو در نماز به دلیل نقصانی در نماز باشد و یا نمازگزار شکی داشته باشد و نتواند چیزی را ترجیح دهد </w:t>
      </w:r>
      <w:r w:rsidRPr="003E4824">
        <w:rPr>
          <w:rStyle w:val="Char5"/>
          <w:rFonts w:hint="cs"/>
          <w:rtl/>
        </w:rPr>
        <w:t>-</w:t>
      </w:r>
      <w:r w:rsidRPr="003E4824">
        <w:rPr>
          <w:rStyle w:val="Char5"/>
          <w:rtl/>
        </w:rPr>
        <w:t>که در اینحالت باید بنا را بر یقین که همان حداقل است قرار دهد</w:t>
      </w:r>
      <w:r w:rsidRPr="003E4824">
        <w:rPr>
          <w:rStyle w:val="Char5"/>
          <w:rFonts w:hint="cs"/>
          <w:rtl/>
        </w:rPr>
        <w:t xml:space="preserve">- </w:t>
      </w:r>
      <w:r w:rsidRPr="003E4824">
        <w:rPr>
          <w:rStyle w:val="Char5"/>
          <w:rtl/>
        </w:rPr>
        <w:t>سجده‌ی سهو قبل از سلام خواهد بود.</w:t>
      </w:r>
    </w:p>
  </w:footnote>
  <w:footnote w:id="237">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توجه</w:t>
      </w:r>
      <w:r w:rsidRPr="003E4824">
        <w:rPr>
          <w:rStyle w:val="Char5"/>
          <w:rtl/>
        </w:rPr>
        <w:t xml:space="preserve"> شود که گفته شد: فرد مسبوق نه مأموم، و همانطور که می‌دانیم مأموم کسی است که در ابتدای نماز همراه جماعت و امام بوده، ولی مسبوق کسیست که در ابتدای نماز با امام نبوده و بعدا به جماعت ملحق می‌گردد، یعنی وقتی که نماز تمام شد او بایستی با سلام امام بلند شود و مابقی نمازش را بخواند.</w:t>
      </w:r>
    </w:p>
  </w:footnote>
  <w:footnote w:id="238">
    <w:p w:rsidR="00D44CA2" w:rsidRPr="003E4824" w:rsidRDefault="00D44CA2" w:rsidP="007F5B3B">
      <w:pPr>
        <w:pStyle w:val="FootnoteText"/>
        <w:bidi/>
        <w:jc w:val="both"/>
        <w:rPr>
          <w:rStyle w:val="Char5"/>
          <w:rtl/>
        </w:rPr>
      </w:pPr>
      <w:r w:rsidRPr="009A071D">
        <w:rPr>
          <w:rStyle w:val="Char5"/>
        </w:rPr>
        <w:footnoteRef/>
      </w:r>
      <w:r w:rsidRPr="009A071D">
        <w:rPr>
          <w:rStyle w:val="Char5"/>
          <w:rtl/>
        </w:rPr>
        <w:t>- شماره</w:t>
      </w:r>
      <w:r w:rsidRPr="003E4824">
        <w:rPr>
          <w:rStyle w:val="Char5"/>
          <w:rtl/>
        </w:rPr>
        <w:t xml:space="preserve"> سؤال: 741.</w:t>
      </w:r>
    </w:p>
  </w:footnote>
  <w:footnote w:id="239">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شماره</w:t>
      </w:r>
      <w:r w:rsidRPr="003E4824">
        <w:rPr>
          <w:rStyle w:val="Char5"/>
          <w:rtl/>
        </w:rPr>
        <w:t xml:space="preserve"> سؤال: 731.</w:t>
      </w:r>
    </w:p>
  </w:footnote>
  <w:footnote w:id="240">
    <w:p w:rsidR="00D44CA2" w:rsidRPr="003E4824" w:rsidRDefault="00D44CA2" w:rsidP="007F5B3B">
      <w:pPr>
        <w:pStyle w:val="FootnoteText"/>
        <w:bidi/>
        <w:ind w:left="284" w:hanging="284"/>
        <w:jc w:val="both"/>
        <w:rPr>
          <w:rStyle w:val="Char5"/>
          <w:rtl/>
        </w:rPr>
      </w:pPr>
      <w:r w:rsidRPr="009A071D">
        <w:rPr>
          <w:rStyle w:val="Char5"/>
        </w:rPr>
        <w:footnoteRef/>
      </w:r>
      <w:r w:rsidRPr="009A071D">
        <w:rPr>
          <w:rStyle w:val="Char5"/>
          <w:rtl/>
        </w:rPr>
        <w:t>- بخاری</w:t>
      </w:r>
      <w:r w:rsidRPr="009A071D">
        <w:rPr>
          <w:rStyle w:val="Char5"/>
          <w:rFonts w:hint="cs"/>
          <w:rtl/>
        </w:rPr>
        <w:t xml:space="preserve">: </w:t>
      </w:r>
      <w:r w:rsidRPr="009A071D">
        <w:rPr>
          <w:rStyle w:val="Char5"/>
          <w:rtl/>
        </w:rPr>
        <w:t>812، مسلم</w:t>
      </w:r>
      <w:r w:rsidRPr="009A071D">
        <w:rPr>
          <w:rStyle w:val="Char5"/>
          <w:rFonts w:hint="cs"/>
          <w:rtl/>
        </w:rPr>
        <w:t xml:space="preserve">: </w:t>
      </w:r>
      <w:r w:rsidRPr="009A071D">
        <w:rPr>
          <w:rStyle w:val="Char5"/>
          <w:rtl/>
        </w:rPr>
        <w:t>490</w:t>
      </w:r>
      <w:r w:rsidRPr="003E4824">
        <w:rPr>
          <w:rStyle w:val="Char5"/>
          <w:rtl/>
        </w:rPr>
        <w:t>.</w:t>
      </w:r>
    </w:p>
  </w:footnote>
  <w:footnote w:id="241">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w:t>
      </w:r>
      <w:r w:rsidRPr="003E4824">
        <w:rPr>
          <w:rStyle w:val="Char5"/>
          <w:rtl/>
        </w:rPr>
        <w:t xml:space="preserve"> البان</w:t>
      </w:r>
      <w:r>
        <w:rPr>
          <w:rStyle w:val="Char5"/>
          <w:rtl/>
        </w:rPr>
        <w:t>ی</w:t>
      </w:r>
      <w:r w:rsidRPr="003E4824">
        <w:rPr>
          <w:rStyle w:val="Char5"/>
          <w:rtl/>
        </w:rPr>
        <w:t xml:space="preserve"> در «</w:t>
      </w:r>
      <w:r w:rsidRPr="005B0C13">
        <w:rPr>
          <w:rStyle w:val="Char6"/>
          <w:rtl/>
        </w:rPr>
        <w:t>صفة الصلاة»</w:t>
      </w:r>
      <w:r w:rsidRPr="003E4824">
        <w:rPr>
          <w:rStyle w:val="Char5"/>
          <w:rtl/>
        </w:rPr>
        <w:t xml:space="preserve"> ص</w:t>
      </w:r>
      <w:r w:rsidRPr="003E4824">
        <w:rPr>
          <w:rStyle w:val="Char5"/>
          <w:rFonts w:hint="cs"/>
          <w:rtl/>
        </w:rPr>
        <w:t xml:space="preserve"> </w:t>
      </w:r>
      <w:r w:rsidRPr="003E4824">
        <w:rPr>
          <w:rStyle w:val="Char5"/>
          <w:rtl/>
        </w:rPr>
        <w:t>123</w:t>
      </w:r>
      <w:r w:rsidRPr="003E4824">
        <w:rPr>
          <w:rStyle w:val="Char5"/>
          <w:rFonts w:hint="cs"/>
          <w:rtl/>
        </w:rPr>
        <w:t>،</w:t>
      </w:r>
      <w:r w:rsidRPr="003E4824">
        <w:rPr>
          <w:rStyle w:val="Char5"/>
          <w:rtl/>
        </w:rPr>
        <w:t xml:space="preserve"> آورده است.</w:t>
      </w:r>
    </w:p>
  </w:footnote>
  <w:footnote w:id="242">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w:t>
      </w:r>
      <w:r w:rsidRPr="003E4824">
        <w:rPr>
          <w:rStyle w:val="Char5"/>
          <w:rtl/>
        </w:rPr>
        <w:t xml:space="preserve"> </w:t>
      </w:r>
      <w:r w:rsidRPr="005B0C13">
        <w:rPr>
          <w:rStyle w:val="Char6"/>
          <w:rtl/>
        </w:rPr>
        <w:t>الـمجموع</w:t>
      </w:r>
      <w:r w:rsidRPr="009A071D">
        <w:rPr>
          <w:rStyle w:val="Char5"/>
          <w:rFonts w:hint="cs"/>
          <w:rtl/>
        </w:rPr>
        <w:t xml:space="preserve">: </w:t>
      </w:r>
      <w:r w:rsidRPr="009A071D">
        <w:rPr>
          <w:rStyle w:val="Char5"/>
          <w:rtl/>
        </w:rPr>
        <w:t>4/72.</w:t>
      </w:r>
    </w:p>
  </w:footnote>
  <w:footnote w:id="243">
    <w:p w:rsidR="00D44CA2" w:rsidRPr="005B0C13" w:rsidRDefault="00D44CA2" w:rsidP="007F5B3B">
      <w:pPr>
        <w:pStyle w:val="FootnoteText"/>
        <w:bidi/>
        <w:ind w:left="284" w:hanging="284"/>
        <w:jc w:val="both"/>
        <w:rPr>
          <w:rStyle w:val="Char6"/>
          <w:rtl/>
        </w:rPr>
      </w:pPr>
      <w:r w:rsidRPr="009A071D">
        <w:rPr>
          <w:rStyle w:val="Char5"/>
        </w:rPr>
        <w:footnoteRef/>
      </w:r>
      <w:r w:rsidRPr="009A071D">
        <w:rPr>
          <w:rStyle w:val="Char5"/>
          <w:rtl/>
        </w:rPr>
        <w:t>-</w:t>
      </w:r>
      <w:r w:rsidRPr="003E4824">
        <w:rPr>
          <w:rStyle w:val="Char5"/>
          <w:rtl/>
        </w:rPr>
        <w:t xml:space="preserve"> </w:t>
      </w:r>
      <w:r w:rsidRPr="005B0C13">
        <w:rPr>
          <w:rStyle w:val="Char6"/>
          <w:rtl/>
        </w:rPr>
        <w:t>التلخيص</w:t>
      </w:r>
      <w:r w:rsidRPr="009A071D">
        <w:rPr>
          <w:rStyle w:val="Char5"/>
          <w:rFonts w:hint="cs"/>
          <w:rtl/>
        </w:rPr>
        <w:t xml:space="preserve">: </w:t>
      </w:r>
      <w:r w:rsidRPr="009A071D">
        <w:rPr>
          <w:rStyle w:val="Char5"/>
          <w:rtl/>
        </w:rPr>
        <w:t>2/12.</w:t>
      </w:r>
    </w:p>
  </w:footnote>
  <w:footnote w:id="244">
    <w:p w:rsidR="00D44CA2" w:rsidRPr="003E4824" w:rsidRDefault="00D44CA2" w:rsidP="002A69CE">
      <w:pPr>
        <w:pStyle w:val="FootnoteText"/>
        <w:bidi/>
        <w:ind w:left="284" w:hanging="284"/>
        <w:jc w:val="both"/>
        <w:rPr>
          <w:rStyle w:val="Char5"/>
          <w:rtl/>
        </w:rPr>
      </w:pPr>
      <w:r w:rsidRPr="008057EA">
        <w:rPr>
          <w:rStyle w:val="Char5"/>
        </w:rPr>
        <w:footnoteRef/>
      </w:r>
      <w:r w:rsidRPr="008057EA">
        <w:rPr>
          <w:rStyle w:val="Char5"/>
          <w:rtl/>
        </w:rPr>
        <w:t>-</w:t>
      </w:r>
      <w:r w:rsidRPr="003E4824">
        <w:rPr>
          <w:rStyle w:val="Char5"/>
          <w:rtl/>
        </w:rPr>
        <w:t xml:space="preserve"> بخاری و مسلم.</w:t>
      </w:r>
    </w:p>
  </w:footnote>
  <w:footnote w:id="245">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 شماره</w:t>
      </w:r>
      <w:r w:rsidRPr="003E4824">
        <w:rPr>
          <w:rStyle w:val="Char5"/>
          <w:rtl/>
        </w:rPr>
        <w:t xml:space="preserve"> سؤال: 655.</w:t>
      </w:r>
    </w:p>
  </w:footnote>
  <w:footnote w:id="246">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 شماره</w:t>
      </w:r>
      <w:r w:rsidRPr="003E4824">
        <w:rPr>
          <w:rStyle w:val="Char5"/>
          <w:rtl/>
        </w:rPr>
        <w:t xml:space="preserve"> سؤال: 707.</w:t>
      </w:r>
    </w:p>
  </w:footnote>
  <w:footnote w:id="247">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 روایت</w:t>
      </w:r>
      <w:r w:rsidRPr="003E4824">
        <w:rPr>
          <w:rStyle w:val="Char5"/>
          <w:rtl/>
        </w:rPr>
        <w:t xml:space="preserve"> امام مسلم.</w:t>
      </w:r>
    </w:p>
  </w:footnote>
  <w:footnote w:id="248">
    <w:p w:rsidR="00D44CA2" w:rsidRPr="003E4824" w:rsidRDefault="00D44CA2" w:rsidP="007F5B3B">
      <w:pPr>
        <w:pStyle w:val="FootnoteText"/>
        <w:bidi/>
        <w:ind w:left="284" w:hanging="284"/>
        <w:jc w:val="both"/>
        <w:rPr>
          <w:rStyle w:val="Char5"/>
        </w:rPr>
      </w:pPr>
      <w:r w:rsidRPr="008057EA">
        <w:rPr>
          <w:rStyle w:val="Char5"/>
        </w:rPr>
        <w:footnoteRef/>
      </w:r>
      <w:r w:rsidRPr="008057EA">
        <w:rPr>
          <w:rStyle w:val="Char5"/>
          <w:rtl/>
        </w:rPr>
        <w:t>- نکته‌ای</w:t>
      </w:r>
      <w:r w:rsidRPr="003E4824">
        <w:rPr>
          <w:rStyle w:val="Char5"/>
          <w:rtl/>
        </w:rPr>
        <w:t xml:space="preserve"> که از حدیث مورد استناد برداشت می‌شود اینست که</w:t>
      </w:r>
      <w:r w:rsidRPr="003E4824">
        <w:rPr>
          <w:rStyle w:val="Char5"/>
          <w:rFonts w:hint="cs"/>
          <w:rtl/>
        </w:rPr>
        <w:t>،</w:t>
      </w:r>
      <w:r w:rsidRPr="003E4824">
        <w:rPr>
          <w:rStyle w:val="Char5"/>
          <w:rtl/>
        </w:rPr>
        <w:t xml:space="preserve"> اگر کسی در داخل نماز عطسه کرد برایش جایز است تا لفظ </w:t>
      </w:r>
      <w:r w:rsidRPr="005B0C13">
        <w:rPr>
          <w:rStyle w:val="Char6"/>
          <w:rtl/>
        </w:rPr>
        <w:t>«الحمدلله»</w:t>
      </w:r>
      <w:r w:rsidRPr="003E4824">
        <w:rPr>
          <w:rStyle w:val="Char5"/>
          <w:rtl/>
        </w:rPr>
        <w:t xml:space="preserve"> را بر زبان جاری کند، ولی دیگران نبایستی جواب وی را بدهند، زیرا می‌بینیم که در پایان نماز پیامبر</w:t>
      </w:r>
      <w:r w:rsidRPr="00F642CB">
        <w:rPr>
          <w:rStyle w:val="Char5"/>
          <w:rFonts w:cs="CTraditional Arabic"/>
          <w:rtl/>
        </w:rPr>
        <w:t xml:space="preserve"> ج</w:t>
      </w:r>
      <w:r w:rsidRPr="003E4824">
        <w:rPr>
          <w:rStyle w:val="Char5"/>
          <w:rtl/>
        </w:rPr>
        <w:t xml:space="preserve"> شخص عطسه کننده را نصیحت ننمود که بار دیگر گفتن </w:t>
      </w:r>
      <w:r w:rsidRPr="005B0C13">
        <w:rPr>
          <w:rStyle w:val="Char6"/>
          <w:rtl/>
        </w:rPr>
        <w:t>«الحمدلله»</w:t>
      </w:r>
      <w:r w:rsidRPr="003E4824">
        <w:rPr>
          <w:rStyle w:val="Char5"/>
          <w:rtl/>
        </w:rPr>
        <w:t xml:space="preserve"> را تکرار نکند، ولی جواب دهنده به عطسه‌ی وی (یعنی معاویه بن حکم) را نصیحت نمود که در نمازش سخن نگوید. حدیث رفاعه نیز بر این امر دلالت دارد؛ چنانکه از رفاعه بن رافع روایت است</w:t>
      </w:r>
      <w:r w:rsidRPr="005B0C13">
        <w:rPr>
          <w:rStyle w:val="Char9"/>
          <w:rtl/>
        </w:rPr>
        <w:t>: ‏</w:t>
      </w:r>
      <w:r w:rsidRPr="005B0C13">
        <w:rPr>
          <w:rStyle w:val="Char9"/>
          <w:rFonts w:hint="cs"/>
          <w:rtl/>
        </w:rPr>
        <w:t>«</w:t>
      </w:r>
      <w:r w:rsidRPr="005B0C13">
        <w:rPr>
          <w:rStyle w:val="Char9"/>
          <w:rFonts w:hint="eastAsia"/>
          <w:rtl/>
        </w:rPr>
        <w:t>صَلَّيْتُ</w:t>
      </w:r>
      <w:r w:rsidRPr="005B0C13">
        <w:rPr>
          <w:rStyle w:val="Char9"/>
          <w:rtl/>
        </w:rPr>
        <w:t xml:space="preserve"> </w:t>
      </w:r>
      <w:r w:rsidRPr="005B0C13">
        <w:rPr>
          <w:rStyle w:val="Char9"/>
          <w:rFonts w:hint="eastAsia"/>
          <w:rtl/>
        </w:rPr>
        <w:t>خَلْفَ</w:t>
      </w:r>
      <w:r w:rsidRPr="005B0C13">
        <w:rPr>
          <w:rStyle w:val="Char9"/>
          <w:rtl/>
        </w:rPr>
        <w:t xml:space="preserve"> </w:t>
      </w:r>
      <w:r w:rsidRPr="005B0C13">
        <w:rPr>
          <w:rStyle w:val="Char9"/>
          <w:rFonts w:hint="eastAsia"/>
          <w:rtl/>
        </w:rPr>
        <w:t>رَسُولِ</w:t>
      </w:r>
      <w:r w:rsidRPr="005B0C13">
        <w:rPr>
          <w:rStyle w:val="Char9"/>
          <w:rtl/>
        </w:rPr>
        <w:t xml:space="preserve"> </w:t>
      </w:r>
      <w:r w:rsidRPr="005B0C13">
        <w:rPr>
          <w:rStyle w:val="Char9"/>
          <w:rFonts w:hint="eastAsia"/>
          <w:rtl/>
        </w:rPr>
        <w:t>اللَّهِ</w:t>
      </w:r>
      <w:r w:rsidRPr="00F642CB">
        <w:rPr>
          <w:rStyle w:val="Char9"/>
          <w:rFonts w:cs="CTraditional Arabic"/>
          <w:rtl/>
        </w:rPr>
        <w:t xml:space="preserve"> ج</w:t>
      </w:r>
      <w:r w:rsidRPr="005B0C13">
        <w:rPr>
          <w:rStyle w:val="Char9"/>
          <w:rtl/>
        </w:rPr>
        <w:t xml:space="preserve"> </w:t>
      </w:r>
      <w:r w:rsidRPr="005B0C13">
        <w:rPr>
          <w:rStyle w:val="Char9"/>
          <w:rFonts w:hint="eastAsia"/>
          <w:rtl/>
        </w:rPr>
        <w:t>فَعَطَسْتُ</w:t>
      </w:r>
      <w:r w:rsidRPr="005B0C13">
        <w:rPr>
          <w:rStyle w:val="Char9"/>
          <w:rtl/>
        </w:rPr>
        <w:t xml:space="preserve"> </w:t>
      </w:r>
      <w:r w:rsidRPr="005B0C13">
        <w:rPr>
          <w:rStyle w:val="Char9"/>
          <w:rFonts w:hint="eastAsia"/>
          <w:rtl/>
        </w:rPr>
        <w:t>فَقُلْتُ</w:t>
      </w:r>
      <w:r w:rsidRPr="005B0C13">
        <w:rPr>
          <w:rStyle w:val="Char9"/>
          <w:rFonts w:hint="cs"/>
          <w:rtl/>
        </w:rPr>
        <w:t>:</w:t>
      </w:r>
      <w:r w:rsidRPr="005B0C13">
        <w:rPr>
          <w:rStyle w:val="Char9"/>
          <w:rtl/>
        </w:rPr>
        <w:t xml:space="preserve"> </w:t>
      </w:r>
      <w:r w:rsidRPr="005B0C13">
        <w:rPr>
          <w:rStyle w:val="Char9"/>
          <w:rFonts w:hint="eastAsia"/>
          <w:rtl/>
        </w:rPr>
        <w:t>الْحَمْدُ</w:t>
      </w:r>
      <w:r w:rsidRPr="005B0C13">
        <w:rPr>
          <w:rStyle w:val="Char9"/>
          <w:rtl/>
        </w:rPr>
        <w:t xml:space="preserve"> </w:t>
      </w:r>
      <w:r w:rsidRPr="005B0C13">
        <w:rPr>
          <w:rStyle w:val="Char9"/>
          <w:rFonts w:hint="eastAsia"/>
          <w:rtl/>
        </w:rPr>
        <w:t>لِلَّهِ</w:t>
      </w:r>
      <w:r w:rsidRPr="005B0C13">
        <w:rPr>
          <w:rStyle w:val="Char9"/>
          <w:rtl/>
        </w:rPr>
        <w:t xml:space="preserve"> </w:t>
      </w:r>
      <w:r w:rsidRPr="005B0C13">
        <w:rPr>
          <w:rStyle w:val="Char9"/>
          <w:rFonts w:hint="eastAsia"/>
          <w:rtl/>
        </w:rPr>
        <w:t>حَمْدًا</w:t>
      </w:r>
      <w:r w:rsidRPr="005B0C13">
        <w:rPr>
          <w:rStyle w:val="Char9"/>
          <w:rtl/>
        </w:rPr>
        <w:t xml:space="preserve"> </w:t>
      </w:r>
      <w:r w:rsidRPr="005B0C13">
        <w:rPr>
          <w:rStyle w:val="Char9"/>
          <w:rFonts w:hint="eastAsia"/>
          <w:rtl/>
        </w:rPr>
        <w:t>كَثِيرًا</w:t>
      </w:r>
      <w:r w:rsidRPr="005B0C13">
        <w:rPr>
          <w:rStyle w:val="Char9"/>
          <w:rtl/>
        </w:rPr>
        <w:t xml:space="preserve"> </w:t>
      </w:r>
      <w:r w:rsidRPr="005B0C13">
        <w:rPr>
          <w:rStyle w:val="Char9"/>
          <w:rFonts w:hint="eastAsia"/>
          <w:rtl/>
        </w:rPr>
        <w:t>طَيِّبًا</w:t>
      </w:r>
      <w:r w:rsidRPr="005B0C13">
        <w:rPr>
          <w:rStyle w:val="Char9"/>
          <w:rtl/>
        </w:rPr>
        <w:t xml:space="preserve"> </w:t>
      </w:r>
      <w:r w:rsidRPr="005B0C13">
        <w:rPr>
          <w:rStyle w:val="Char9"/>
          <w:rFonts w:hint="eastAsia"/>
          <w:rtl/>
        </w:rPr>
        <w:t>مُبَارَكًا</w:t>
      </w:r>
      <w:r w:rsidRPr="005B0C13">
        <w:rPr>
          <w:rStyle w:val="Char9"/>
          <w:rtl/>
        </w:rPr>
        <w:t xml:space="preserve"> </w:t>
      </w:r>
      <w:r w:rsidRPr="005B0C13">
        <w:rPr>
          <w:rStyle w:val="Char9"/>
          <w:rFonts w:hint="eastAsia"/>
          <w:rtl/>
        </w:rPr>
        <w:t>فِيهِ</w:t>
      </w:r>
      <w:r w:rsidRPr="005B0C13">
        <w:rPr>
          <w:rStyle w:val="Char9"/>
          <w:rtl/>
        </w:rPr>
        <w:t xml:space="preserve"> </w:t>
      </w:r>
      <w:r w:rsidRPr="005B0C13">
        <w:rPr>
          <w:rStyle w:val="Char9"/>
          <w:rFonts w:hint="eastAsia"/>
          <w:rtl/>
        </w:rPr>
        <w:t>مُبَارَكًا</w:t>
      </w:r>
      <w:r w:rsidRPr="005B0C13">
        <w:rPr>
          <w:rStyle w:val="Char9"/>
          <w:rtl/>
        </w:rPr>
        <w:t xml:space="preserve"> </w:t>
      </w:r>
      <w:r w:rsidRPr="005B0C13">
        <w:rPr>
          <w:rStyle w:val="Char9"/>
          <w:rFonts w:hint="eastAsia"/>
          <w:rtl/>
        </w:rPr>
        <w:t>عَلَيْهِ</w:t>
      </w:r>
      <w:r w:rsidRPr="005B0C13">
        <w:rPr>
          <w:rStyle w:val="Char9"/>
          <w:rtl/>
        </w:rPr>
        <w:t xml:space="preserve"> </w:t>
      </w:r>
      <w:r w:rsidRPr="005B0C13">
        <w:rPr>
          <w:rStyle w:val="Char9"/>
          <w:rFonts w:hint="eastAsia"/>
          <w:rtl/>
        </w:rPr>
        <w:t>كَمَا</w:t>
      </w:r>
      <w:r w:rsidRPr="005B0C13">
        <w:rPr>
          <w:rStyle w:val="Char9"/>
          <w:rtl/>
        </w:rPr>
        <w:t xml:space="preserve"> </w:t>
      </w:r>
      <w:r w:rsidRPr="005B0C13">
        <w:rPr>
          <w:rStyle w:val="Char9"/>
          <w:rFonts w:hint="eastAsia"/>
          <w:rtl/>
        </w:rPr>
        <w:t>يُحِبُّ</w:t>
      </w:r>
      <w:r w:rsidRPr="005B0C13">
        <w:rPr>
          <w:rStyle w:val="Char9"/>
          <w:rtl/>
        </w:rPr>
        <w:t xml:space="preserve"> </w:t>
      </w:r>
      <w:r w:rsidRPr="005B0C13">
        <w:rPr>
          <w:rStyle w:val="Char9"/>
          <w:rFonts w:hint="eastAsia"/>
          <w:rtl/>
        </w:rPr>
        <w:t>رَبُّنَا</w:t>
      </w:r>
      <w:r w:rsidRPr="005B0C13">
        <w:rPr>
          <w:rStyle w:val="Char9"/>
          <w:rtl/>
        </w:rPr>
        <w:t xml:space="preserve"> </w:t>
      </w:r>
      <w:r w:rsidRPr="005B0C13">
        <w:rPr>
          <w:rStyle w:val="Char9"/>
          <w:rFonts w:hint="eastAsia"/>
          <w:rtl/>
        </w:rPr>
        <w:t>وَيَرْضَى</w:t>
      </w:r>
      <w:r w:rsidRPr="005B0C13">
        <w:rPr>
          <w:rStyle w:val="Char9"/>
          <w:rtl/>
        </w:rPr>
        <w:t xml:space="preserve">. </w:t>
      </w:r>
      <w:r w:rsidRPr="005B0C13">
        <w:rPr>
          <w:rStyle w:val="Char9"/>
          <w:rFonts w:hint="eastAsia"/>
          <w:rtl/>
        </w:rPr>
        <w:t>فَلَمَّا</w:t>
      </w:r>
      <w:r w:rsidRPr="005B0C13">
        <w:rPr>
          <w:rStyle w:val="Char9"/>
          <w:rtl/>
        </w:rPr>
        <w:t xml:space="preserve"> </w:t>
      </w:r>
      <w:r w:rsidRPr="005B0C13">
        <w:rPr>
          <w:rStyle w:val="Char9"/>
          <w:rFonts w:hint="eastAsia"/>
          <w:rtl/>
        </w:rPr>
        <w:t>صَلَّى</w:t>
      </w:r>
      <w:r w:rsidRPr="005B0C13">
        <w:rPr>
          <w:rStyle w:val="Char9"/>
          <w:rtl/>
        </w:rPr>
        <w:t xml:space="preserve"> </w:t>
      </w:r>
      <w:r w:rsidRPr="005B0C13">
        <w:rPr>
          <w:rStyle w:val="Char9"/>
          <w:rFonts w:hint="eastAsia"/>
          <w:rtl/>
        </w:rPr>
        <w:t>رَسُولُ</w:t>
      </w:r>
      <w:r w:rsidRPr="005B0C13">
        <w:rPr>
          <w:rStyle w:val="Char9"/>
          <w:rtl/>
        </w:rPr>
        <w:t xml:space="preserve"> </w:t>
      </w:r>
      <w:r w:rsidRPr="005B0C13">
        <w:rPr>
          <w:rStyle w:val="Char9"/>
          <w:rFonts w:hint="eastAsia"/>
          <w:rtl/>
        </w:rPr>
        <w:t>اللَّهِ</w:t>
      </w:r>
      <w:r w:rsidRPr="00F642CB">
        <w:rPr>
          <w:rStyle w:val="Char9"/>
          <w:rFonts w:cs="CTraditional Arabic"/>
          <w:rtl/>
        </w:rPr>
        <w:t xml:space="preserve"> ج</w:t>
      </w:r>
      <w:r w:rsidRPr="005B0C13">
        <w:rPr>
          <w:rStyle w:val="Char9"/>
          <w:rtl/>
        </w:rPr>
        <w:t xml:space="preserve"> </w:t>
      </w:r>
      <w:r w:rsidRPr="005B0C13">
        <w:rPr>
          <w:rStyle w:val="Char9"/>
          <w:rFonts w:hint="eastAsia"/>
          <w:rtl/>
        </w:rPr>
        <w:t>انْصَرَفَ</w:t>
      </w:r>
      <w:r w:rsidRPr="005B0C13">
        <w:rPr>
          <w:rStyle w:val="Char9"/>
          <w:rtl/>
        </w:rPr>
        <w:t xml:space="preserve"> </w:t>
      </w:r>
      <w:r w:rsidRPr="005B0C13">
        <w:rPr>
          <w:rStyle w:val="Char9"/>
          <w:rFonts w:hint="eastAsia"/>
          <w:rtl/>
        </w:rPr>
        <w:t>فَقَالَ</w:t>
      </w:r>
      <w:r w:rsidRPr="005B0C13">
        <w:rPr>
          <w:rStyle w:val="Char9"/>
          <w:rFonts w:hint="cs"/>
          <w:rtl/>
        </w:rPr>
        <w:t>:</w:t>
      </w:r>
      <w:r w:rsidRPr="005B0C13">
        <w:rPr>
          <w:rStyle w:val="Char9"/>
          <w:rtl/>
        </w:rPr>
        <w:t xml:space="preserve"> </w:t>
      </w:r>
      <w:r w:rsidRPr="005B0C13">
        <w:rPr>
          <w:rStyle w:val="Char9"/>
          <w:rFonts w:hint="eastAsia"/>
          <w:rtl/>
        </w:rPr>
        <w:t>مَنِ</w:t>
      </w:r>
      <w:r w:rsidRPr="005B0C13">
        <w:rPr>
          <w:rStyle w:val="Char9"/>
          <w:rtl/>
        </w:rPr>
        <w:t xml:space="preserve"> </w:t>
      </w:r>
      <w:r w:rsidRPr="005B0C13">
        <w:rPr>
          <w:rStyle w:val="Char9"/>
          <w:rFonts w:hint="eastAsia"/>
          <w:rtl/>
        </w:rPr>
        <w:t>الْمُتَكَلِّمُ</w:t>
      </w:r>
      <w:r w:rsidRPr="005B0C13">
        <w:rPr>
          <w:rStyle w:val="Char9"/>
          <w:rtl/>
        </w:rPr>
        <w:t xml:space="preserve"> </w:t>
      </w:r>
      <w:r w:rsidRPr="005B0C13">
        <w:rPr>
          <w:rStyle w:val="Char9"/>
          <w:rFonts w:hint="eastAsia"/>
          <w:rtl/>
        </w:rPr>
        <w:t>فِى</w:t>
      </w:r>
      <w:r w:rsidRPr="005B0C13">
        <w:rPr>
          <w:rStyle w:val="Char9"/>
          <w:rtl/>
        </w:rPr>
        <w:t xml:space="preserve"> </w:t>
      </w:r>
      <w:r w:rsidRPr="005B0C13">
        <w:rPr>
          <w:rStyle w:val="Char9"/>
          <w:rFonts w:hint="eastAsia"/>
          <w:rtl/>
        </w:rPr>
        <w:t>الصَّلاَةِ</w:t>
      </w:r>
      <w:r w:rsidRPr="005B0C13">
        <w:rPr>
          <w:rStyle w:val="Char9"/>
          <w:rtl/>
        </w:rPr>
        <w:t>.</w:t>
      </w:r>
      <w:r w:rsidRPr="005B0C13">
        <w:rPr>
          <w:rStyle w:val="Char9"/>
          <w:rFonts w:hint="cs"/>
          <w:rtl/>
        </w:rPr>
        <w:t xml:space="preserve">.. </w:t>
      </w:r>
      <w:r w:rsidRPr="005B0C13">
        <w:rPr>
          <w:rStyle w:val="Char9"/>
          <w:rFonts w:hint="eastAsia"/>
          <w:rtl/>
        </w:rPr>
        <w:t>فَقَالَ</w:t>
      </w:r>
      <w:r w:rsidRPr="005B0C13">
        <w:rPr>
          <w:rStyle w:val="Char9"/>
          <w:rtl/>
        </w:rPr>
        <w:t xml:space="preserve"> </w:t>
      </w:r>
      <w:r w:rsidRPr="005B0C13">
        <w:rPr>
          <w:rStyle w:val="Char9"/>
          <w:rFonts w:hint="eastAsia"/>
          <w:rtl/>
        </w:rPr>
        <w:t>رِفَاعَةُ</w:t>
      </w:r>
      <w:r w:rsidRPr="005B0C13">
        <w:rPr>
          <w:rStyle w:val="Char9"/>
          <w:rtl/>
        </w:rPr>
        <w:t xml:space="preserve"> </w:t>
      </w:r>
      <w:r w:rsidRPr="005B0C13">
        <w:rPr>
          <w:rStyle w:val="Char9"/>
          <w:rFonts w:hint="eastAsia"/>
          <w:rtl/>
        </w:rPr>
        <w:t>بْنُ</w:t>
      </w:r>
      <w:r w:rsidRPr="005B0C13">
        <w:rPr>
          <w:rStyle w:val="Char9"/>
          <w:rtl/>
        </w:rPr>
        <w:t xml:space="preserve"> </w:t>
      </w:r>
      <w:r w:rsidRPr="005B0C13">
        <w:rPr>
          <w:rStyle w:val="Char9"/>
          <w:rFonts w:hint="eastAsia"/>
          <w:rtl/>
        </w:rPr>
        <w:t>رَافِعِ</w:t>
      </w:r>
      <w:r w:rsidRPr="005B0C13">
        <w:rPr>
          <w:rStyle w:val="Char9"/>
          <w:rtl/>
        </w:rPr>
        <w:t xml:space="preserve"> </w:t>
      </w:r>
      <w:r w:rsidRPr="005B0C13">
        <w:rPr>
          <w:rStyle w:val="Char9"/>
          <w:rFonts w:hint="eastAsia"/>
          <w:rtl/>
        </w:rPr>
        <w:t>ابْنِ</w:t>
      </w:r>
      <w:r w:rsidRPr="005B0C13">
        <w:rPr>
          <w:rStyle w:val="Char9"/>
          <w:rtl/>
        </w:rPr>
        <w:t xml:space="preserve"> </w:t>
      </w:r>
      <w:r w:rsidRPr="005B0C13">
        <w:rPr>
          <w:rStyle w:val="Char9"/>
          <w:rFonts w:hint="eastAsia"/>
          <w:rtl/>
        </w:rPr>
        <w:t>عَفْرَاءَ</w:t>
      </w:r>
      <w:r w:rsidRPr="005B0C13">
        <w:rPr>
          <w:rStyle w:val="Char9"/>
          <w:rtl/>
        </w:rPr>
        <w:t xml:space="preserve"> </w:t>
      </w:r>
      <w:r w:rsidRPr="005B0C13">
        <w:rPr>
          <w:rStyle w:val="Char9"/>
          <w:rFonts w:hint="eastAsia"/>
          <w:rtl/>
        </w:rPr>
        <w:t>أَنَا</w:t>
      </w:r>
      <w:r w:rsidRPr="005B0C13">
        <w:rPr>
          <w:rStyle w:val="Char9"/>
          <w:rtl/>
        </w:rPr>
        <w:t xml:space="preserve"> </w:t>
      </w:r>
      <w:r w:rsidRPr="005B0C13">
        <w:rPr>
          <w:rStyle w:val="Char9"/>
          <w:rFonts w:hint="eastAsia"/>
          <w:rtl/>
        </w:rPr>
        <w:t>يَا</w:t>
      </w:r>
      <w:r w:rsidRPr="005B0C13">
        <w:rPr>
          <w:rStyle w:val="Char9"/>
          <w:rtl/>
        </w:rPr>
        <w:t xml:space="preserve"> </w:t>
      </w:r>
      <w:r w:rsidRPr="005B0C13">
        <w:rPr>
          <w:rStyle w:val="Char9"/>
          <w:rFonts w:hint="eastAsia"/>
          <w:rtl/>
        </w:rPr>
        <w:t>رَسُولَ</w:t>
      </w:r>
      <w:r w:rsidRPr="005B0C13">
        <w:rPr>
          <w:rStyle w:val="Char9"/>
          <w:rtl/>
        </w:rPr>
        <w:t xml:space="preserve"> </w:t>
      </w:r>
      <w:r w:rsidRPr="005B0C13">
        <w:rPr>
          <w:rStyle w:val="Char9"/>
          <w:rFonts w:hint="eastAsia"/>
          <w:rtl/>
        </w:rPr>
        <w:t>اللَّهِ</w:t>
      </w:r>
      <w:r w:rsidRPr="005B0C13">
        <w:rPr>
          <w:rStyle w:val="Char9"/>
          <w:rFonts w:hint="cs"/>
          <w:rtl/>
        </w:rPr>
        <w:t>...</w:t>
      </w:r>
      <w:r w:rsidRPr="005B0C13">
        <w:rPr>
          <w:rStyle w:val="Char9"/>
          <w:rtl/>
        </w:rPr>
        <w:t xml:space="preserve"> </w:t>
      </w:r>
      <w:r w:rsidRPr="005B0C13">
        <w:rPr>
          <w:rStyle w:val="Char9"/>
          <w:rFonts w:hint="eastAsia"/>
          <w:rtl/>
        </w:rPr>
        <w:t>فَقَالَ</w:t>
      </w:r>
      <w:r w:rsidRPr="005B0C13">
        <w:rPr>
          <w:rStyle w:val="Char9"/>
          <w:rtl/>
        </w:rPr>
        <w:t xml:space="preserve"> </w:t>
      </w:r>
      <w:r w:rsidRPr="005B0C13">
        <w:rPr>
          <w:rStyle w:val="Char9"/>
          <w:rFonts w:hint="eastAsia"/>
          <w:rtl/>
        </w:rPr>
        <w:t>النَّبِىُّ</w:t>
      </w:r>
      <w:r w:rsidRPr="00F642CB">
        <w:rPr>
          <w:rStyle w:val="Char9"/>
          <w:rFonts w:cs="CTraditional Arabic"/>
          <w:rtl/>
        </w:rPr>
        <w:t xml:space="preserve"> ج</w:t>
      </w:r>
      <w:r w:rsidRPr="005B0C13">
        <w:rPr>
          <w:rStyle w:val="Char9"/>
          <w:rFonts w:hint="cs"/>
          <w:rtl/>
        </w:rPr>
        <w:t>:</w:t>
      </w:r>
      <w:r w:rsidRPr="005B0C13">
        <w:rPr>
          <w:rStyle w:val="Char9"/>
          <w:rtl/>
        </w:rPr>
        <w:t xml:space="preserve"> </w:t>
      </w:r>
      <w:r w:rsidRPr="005B0C13">
        <w:rPr>
          <w:rStyle w:val="Char9"/>
          <w:rFonts w:hint="eastAsia"/>
          <w:rtl/>
        </w:rPr>
        <w:t>وَالَّذِى</w:t>
      </w:r>
      <w:r w:rsidRPr="005B0C13">
        <w:rPr>
          <w:rStyle w:val="Char9"/>
          <w:rtl/>
        </w:rPr>
        <w:t xml:space="preserve"> </w:t>
      </w:r>
      <w:r w:rsidRPr="005B0C13">
        <w:rPr>
          <w:rStyle w:val="Char9"/>
          <w:rFonts w:hint="eastAsia"/>
          <w:rtl/>
        </w:rPr>
        <w:t>نَفْسِى</w:t>
      </w:r>
      <w:r w:rsidRPr="005B0C13">
        <w:rPr>
          <w:rStyle w:val="Char9"/>
          <w:rtl/>
        </w:rPr>
        <w:t xml:space="preserve"> </w:t>
      </w:r>
      <w:r w:rsidRPr="005B0C13">
        <w:rPr>
          <w:rStyle w:val="Char9"/>
          <w:rFonts w:hint="eastAsia"/>
          <w:rtl/>
        </w:rPr>
        <w:t>بِيَدِهِ</w:t>
      </w:r>
      <w:r w:rsidRPr="005B0C13">
        <w:rPr>
          <w:rStyle w:val="Char9"/>
          <w:rtl/>
        </w:rPr>
        <w:t xml:space="preserve"> </w:t>
      </w:r>
      <w:r w:rsidRPr="005B0C13">
        <w:rPr>
          <w:rStyle w:val="Char9"/>
          <w:rFonts w:hint="eastAsia"/>
          <w:rtl/>
        </w:rPr>
        <w:t>لَقَدِ</w:t>
      </w:r>
      <w:r w:rsidRPr="005B0C13">
        <w:rPr>
          <w:rStyle w:val="Char9"/>
          <w:rtl/>
        </w:rPr>
        <w:t xml:space="preserve"> </w:t>
      </w:r>
      <w:r w:rsidRPr="005B0C13">
        <w:rPr>
          <w:rStyle w:val="Char9"/>
          <w:rFonts w:hint="eastAsia"/>
          <w:rtl/>
        </w:rPr>
        <w:t>ابْتَدَرَهَا</w:t>
      </w:r>
      <w:r w:rsidRPr="005B0C13">
        <w:rPr>
          <w:rStyle w:val="Char9"/>
          <w:rtl/>
        </w:rPr>
        <w:t xml:space="preserve"> </w:t>
      </w:r>
      <w:r w:rsidRPr="005B0C13">
        <w:rPr>
          <w:rStyle w:val="Char9"/>
          <w:rFonts w:hint="eastAsia"/>
          <w:rtl/>
        </w:rPr>
        <w:t>بِضْعَةٌ</w:t>
      </w:r>
      <w:r w:rsidRPr="005B0C13">
        <w:rPr>
          <w:rStyle w:val="Char9"/>
          <w:rtl/>
        </w:rPr>
        <w:t xml:space="preserve"> </w:t>
      </w:r>
      <w:r w:rsidRPr="005B0C13">
        <w:rPr>
          <w:rStyle w:val="Char9"/>
          <w:rFonts w:hint="eastAsia"/>
          <w:rtl/>
        </w:rPr>
        <w:t>وَثَلاَثُونَ</w:t>
      </w:r>
      <w:r w:rsidRPr="005B0C13">
        <w:rPr>
          <w:rStyle w:val="Char9"/>
          <w:rtl/>
        </w:rPr>
        <w:t xml:space="preserve"> </w:t>
      </w:r>
      <w:r w:rsidRPr="005B0C13">
        <w:rPr>
          <w:rStyle w:val="Char9"/>
          <w:rFonts w:hint="eastAsia"/>
          <w:rtl/>
        </w:rPr>
        <w:t>مَلَكًا</w:t>
      </w:r>
      <w:r w:rsidRPr="005B0C13">
        <w:rPr>
          <w:rStyle w:val="Char9"/>
          <w:rtl/>
        </w:rPr>
        <w:t xml:space="preserve"> </w:t>
      </w:r>
      <w:r w:rsidRPr="005B0C13">
        <w:rPr>
          <w:rStyle w:val="Char9"/>
          <w:rFonts w:hint="eastAsia"/>
          <w:rtl/>
        </w:rPr>
        <w:t>أَيُّهُمْ</w:t>
      </w:r>
      <w:r w:rsidRPr="005B0C13">
        <w:rPr>
          <w:rStyle w:val="Char9"/>
          <w:rtl/>
        </w:rPr>
        <w:t xml:space="preserve"> </w:t>
      </w:r>
      <w:r w:rsidRPr="005B0C13">
        <w:rPr>
          <w:rStyle w:val="Char9"/>
          <w:rFonts w:hint="eastAsia"/>
          <w:rtl/>
        </w:rPr>
        <w:t>يَصْعَدُ</w:t>
      </w:r>
      <w:r w:rsidRPr="005B0C13">
        <w:rPr>
          <w:rStyle w:val="Char9"/>
          <w:rtl/>
        </w:rPr>
        <w:t xml:space="preserve"> </w:t>
      </w:r>
      <w:r w:rsidRPr="005B0C13">
        <w:rPr>
          <w:rStyle w:val="Char9"/>
          <w:rFonts w:hint="eastAsia"/>
          <w:rtl/>
        </w:rPr>
        <w:t>بِهَا</w:t>
      </w:r>
      <w:r w:rsidRPr="005B0C13">
        <w:rPr>
          <w:rStyle w:val="Char9"/>
          <w:rFonts w:hint="cs"/>
          <w:rtl/>
        </w:rPr>
        <w:t>»</w:t>
      </w:r>
      <w:r w:rsidRPr="003E4824">
        <w:rPr>
          <w:rStyle w:val="Char5"/>
          <w:rtl/>
        </w:rPr>
        <w:t xml:space="preserve">. </w:t>
      </w:r>
      <w:r>
        <w:rPr>
          <w:rFonts w:ascii="B Lotus" w:hAnsi="B Lotus" w:cs="Traditional Arabic" w:hint="cs"/>
          <w:sz w:val="22"/>
          <w:szCs w:val="22"/>
          <w:rtl/>
          <w:lang w:bidi="fa-IR"/>
        </w:rPr>
        <w:t>«</w:t>
      </w:r>
      <w:r w:rsidRPr="003E4824">
        <w:rPr>
          <w:rStyle w:val="Char5"/>
          <w:rtl/>
        </w:rPr>
        <w:t>پشت سر پیامبر</w:t>
      </w:r>
      <w:r w:rsidRPr="00F642CB">
        <w:rPr>
          <w:rStyle w:val="Char5"/>
          <w:rFonts w:cs="CTraditional Arabic"/>
          <w:rtl/>
        </w:rPr>
        <w:t xml:space="preserve"> ج</w:t>
      </w:r>
      <w:r w:rsidRPr="003E4824">
        <w:rPr>
          <w:rStyle w:val="Char5"/>
          <w:rtl/>
        </w:rPr>
        <w:t xml:space="preserve"> نماز می‌گزاردم ‌که عطسه  کردم و گفتم‌: </w:t>
      </w:r>
      <w:r w:rsidRPr="005B0C13">
        <w:rPr>
          <w:rStyle w:val="Char9"/>
          <w:rtl/>
        </w:rPr>
        <w:t>«</w:t>
      </w:r>
      <w:r w:rsidRPr="005B0C13">
        <w:rPr>
          <w:rStyle w:val="Char9"/>
          <w:rFonts w:hint="eastAsia"/>
          <w:rtl/>
        </w:rPr>
        <w:t>الْحَمْدُ</w:t>
      </w:r>
      <w:r w:rsidRPr="005B0C13">
        <w:rPr>
          <w:rStyle w:val="Char9"/>
          <w:rtl/>
        </w:rPr>
        <w:t xml:space="preserve"> </w:t>
      </w:r>
      <w:r w:rsidRPr="005B0C13">
        <w:rPr>
          <w:rStyle w:val="Char9"/>
          <w:rFonts w:hint="eastAsia"/>
          <w:rtl/>
        </w:rPr>
        <w:t>لِلَّهِ</w:t>
      </w:r>
      <w:r w:rsidRPr="005B0C13">
        <w:rPr>
          <w:rStyle w:val="Char9"/>
          <w:rtl/>
        </w:rPr>
        <w:t xml:space="preserve"> </w:t>
      </w:r>
      <w:r w:rsidRPr="005B0C13">
        <w:rPr>
          <w:rStyle w:val="Char9"/>
          <w:rFonts w:hint="eastAsia"/>
          <w:rtl/>
        </w:rPr>
        <w:t>حَمْدًا</w:t>
      </w:r>
      <w:r w:rsidRPr="005B0C13">
        <w:rPr>
          <w:rStyle w:val="Char9"/>
          <w:rtl/>
        </w:rPr>
        <w:t xml:space="preserve"> </w:t>
      </w:r>
      <w:r w:rsidRPr="005B0C13">
        <w:rPr>
          <w:rStyle w:val="Char9"/>
          <w:rFonts w:hint="eastAsia"/>
          <w:rtl/>
        </w:rPr>
        <w:t>كَثِيرًا</w:t>
      </w:r>
      <w:r w:rsidRPr="005B0C13">
        <w:rPr>
          <w:rStyle w:val="Char9"/>
          <w:rtl/>
        </w:rPr>
        <w:t xml:space="preserve"> </w:t>
      </w:r>
      <w:r w:rsidRPr="005B0C13">
        <w:rPr>
          <w:rStyle w:val="Char9"/>
          <w:rFonts w:hint="eastAsia"/>
          <w:rtl/>
        </w:rPr>
        <w:t>طَيِّبًا</w:t>
      </w:r>
      <w:r w:rsidRPr="005B0C13">
        <w:rPr>
          <w:rStyle w:val="Char9"/>
          <w:rtl/>
        </w:rPr>
        <w:t xml:space="preserve"> </w:t>
      </w:r>
      <w:r w:rsidRPr="005B0C13">
        <w:rPr>
          <w:rStyle w:val="Char9"/>
          <w:rFonts w:hint="eastAsia"/>
          <w:rtl/>
        </w:rPr>
        <w:t>مُبَارَكًا</w:t>
      </w:r>
      <w:r w:rsidRPr="005B0C13">
        <w:rPr>
          <w:rStyle w:val="Char9"/>
          <w:rtl/>
        </w:rPr>
        <w:t xml:space="preserve"> </w:t>
      </w:r>
      <w:r w:rsidRPr="005B0C13">
        <w:rPr>
          <w:rStyle w:val="Char9"/>
          <w:rFonts w:hint="eastAsia"/>
          <w:rtl/>
        </w:rPr>
        <w:t>فِيهِ</w:t>
      </w:r>
      <w:r w:rsidRPr="005B0C13">
        <w:rPr>
          <w:rStyle w:val="Char9"/>
          <w:rtl/>
        </w:rPr>
        <w:t xml:space="preserve"> </w:t>
      </w:r>
      <w:r w:rsidRPr="005B0C13">
        <w:rPr>
          <w:rStyle w:val="Char9"/>
          <w:rFonts w:hint="eastAsia"/>
          <w:rtl/>
        </w:rPr>
        <w:t>مُبَارَكًا</w:t>
      </w:r>
      <w:r w:rsidRPr="005B0C13">
        <w:rPr>
          <w:rStyle w:val="Char9"/>
          <w:rtl/>
        </w:rPr>
        <w:t xml:space="preserve"> </w:t>
      </w:r>
      <w:r w:rsidRPr="005B0C13">
        <w:rPr>
          <w:rStyle w:val="Char9"/>
          <w:rFonts w:hint="eastAsia"/>
          <w:rtl/>
        </w:rPr>
        <w:t>عَلَيْهِ</w:t>
      </w:r>
      <w:r w:rsidRPr="005B0C13">
        <w:rPr>
          <w:rStyle w:val="Char9"/>
          <w:rtl/>
        </w:rPr>
        <w:t xml:space="preserve"> </w:t>
      </w:r>
      <w:r w:rsidRPr="005B0C13">
        <w:rPr>
          <w:rStyle w:val="Char9"/>
          <w:rFonts w:hint="eastAsia"/>
          <w:rtl/>
        </w:rPr>
        <w:t>كَمَا</w:t>
      </w:r>
      <w:r w:rsidRPr="005B0C13">
        <w:rPr>
          <w:rStyle w:val="Char9"/>
          <w:rtl/>
        </w:rPr>
        <w:t xml:space="preserve"> </w:t>
      </w:r>
      <w:r w:rsidRPr="005B0C13">
        <w:rPr>
          <w:rStyle w:val="Char9"/>
          <w:rFonts w:hint="eastAsia"/>
          <w:rtl/>
        </w:rPr>
        <w:t>يُحِبُّ</w:t>
      </w:r>
      <w:r w:rsidRPr="005B0C13">
        <w:rPr>
          <w:rStyle w:val="Char9"/>
          <w:rtl/>
        </w:rPr>
        <w:t xml:space="preserve"> </w:t>
      </w:r>
      <w:r w:rsidRPr="005B0C13">
        <w:rPr>
          <w:rStyle w:val="Char9"/>
          <w:rFonts w:hint="eastAsia"/>
          <w:rtl/>
        </w:rPr>
        <w:t>رَبُّنَا</w:t>
      </w:r>
      <w:r w:rsidRPr="005B0C13">
        <w:rPr>
          <w:rStyle w:val="Char9"/>
          <w:rtl/>
        </w:rPr>
        <w:t xml:space="preserve"> </w:t>
      </w:r>
      <w:r w:rsidRPr="005B0C13">
        <w:rPr>
          <w:rStyle w:val="Char9"/>
          <w:rFonts w:hint="eastAsia"/>
          <w:rtl/>
        </w:rPr>
        <w:t>وَيَرْضَى</w:t>
      </w:r>
      <w:r w:rsidRPr="005B0C13">
        <w:rPr>
          <w:rStyle w:val="Char9"/>
          <w:rtl/>
        </w:rPr>
        <w:t xml:space="preserve">» </w:t>
      </w:r>
      <w:r w:rsidRPr="003E4824">
        <w:rPr>
          <w:rStyle w:val="Char5"/>
          <w:rtl/>
        </w:rPr>
        <w:t>چون پیامبر</w:t>
      </w:r>
      <w:r w:rsidRPr="00F642CB">
        <w:rPr>
          <w:rStyle w:val="Char5"/>
          <w:rFonts w:cs="CTraditional Arabic"/>
          <w:rtl/>
        </w:rPr>
        <w:t xml:space="preserve"> ج</w:t>
      </w:r>
      <w:r w:rsidRPr="003E4824">
        <w:rPr>
          <w:rStyle w:val="Char5"/>
          <w:rtl/>
        </w:rPr>
        <w:t xml:space="preserve"> نماز را بپایان برد، فرمود:‌ «‌چه ‌کسی  بود که  در  نماز سخن ‌گفت؟‌‌« (کسی حرف نزد، سپس بار دوم نیز ‏سوال را تکرار نمود و کسی جواب نداد، سپس بار سوم آن</w:t>
      </w:r>
      <w:r w:rsidRPr="003E4824">
        <w:rPr>
          <w:rStyle w:val="Char5"/>
          <w:rFonts w:hint="cs"/>
          <w:rtl/>
        </w:rPr>
        <w:t xml:space="preserve"> </w:t>
      </w:r>
      <w:r w:rsidRPr="003E4824">
        <w:rPr>
          <w:rStyle w:val="Char5"/>
          <w:rtl/>
        </w:rPr>
        <w:t>را تکرار کرد) رفاعه ‌گفت‌: من ‏بودم‌</w:t>
      </w:r>
      <w:r w:rsidRPr="003E4824">
        <w:rPr>
          <w:rStyle w:val="Char5"/>
          <w:rFonts w:hint="cs"/>
          <w:rtl/>
        </w:rPr>
        <w:t xml:space="preserve"> </w:t>
      </w:r>
      <w:r w:rsidRPr="003E4824">
        <w:rPr>
          <w:rStyle w:val="Char5"/>
          <w:rtl/>
        </w:rPr>
        <w:t>ای رسول خدا، پیامبر</w:t>
      </w:r>
      <w:r w:rsidRPr="00F642CB">
        <w:rPr>
          <w:rStyle w:val="Char5"/>
          <w:rFonts w:cs="CTraditional Arabic"/>
          <w:rtl/>
        </w:rPr>
        <w:t xml:space="preserve"> ج</w:t>
      </w:r>
      <w:r w:rsidRPr="003E4824">
        <w:rPr>
          <w:rStyle w:val="Char5"/>
          <w:rtl/>
        </w:rPr>
        <w:t xml:space="preserve"> فرمود: «سوگند بدانکس ‌که جـان محمد در ‏دست اوست سی واندی فرشته از هـم پیشی می‌گرفتند، ‌که ‌کدامیک آن (ذکر) را به  آسمان ببرند</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ترمذی</w:t>
      </w:r>
      <w:r w:rsidRPr="003E4824">
        <w:rPr>
          <w:rStyle w:val="Char5"/>
          <w:rFonts w:hint="cs"/>
          <w:rtl/>
        </w:rPr>
        <w:t xml:space="preserve">: </w:t>
      </w:r>
      <w:r w:rsidRPr="003E4824">
        <w:rPr>
          <w:rStyle w:val="Char5"/>
          <w:rtl/>
        </w:rPr>
        <w:t>404، نسایی</w:t>
      </w:r>
      <w:r w:rsidRPr="003E4824">
        <w:rPr>
          <w:rStyle w:val="Char5"/>
          <w:rFonts w:hint="cs"/>
          <w:rtl/>
        </w:rPr>
        <w:t xml:space="preserve">: </w:t>
      </w:r>
      <w:r w:rsidRPr="003E4824">
        <w:rPr>
          <w:rStyle w:val="Char5"/>
          <w:rtl/>
        </w:rPr>
        <w:t>2/245، در بخاری</w:t>
      </w:r>
      <w:r w:rsidRPr="003E4824">
        <w:rPr>
          <w:rStyle w:val="Char5"/>
          <w:rFonts w:hint="cs"/>
          <w:rtl/>
        </w:rPr>
        <w:t xml:space="preserve">: </w:t>
      </w:r>
      <w:r w:rsidRPr="003E4824">
        <w:rPr>
          <w:rStyle w:val="Char5"/>
          <w:rtl/>
        </w:rPr>
        <w:t>799</w:t>
      </w:r>
      <w:r w:rsidRPr="003E4824">
        <w:rPr>
          <w:rStyle w:val="Char5"/>
          <w:rFonts w:hint="cs"/>
          <w:rtl/>
        </w:rPr>
        <w:t>،</w:t>
      </w:r>
      <w:r w:rsidRPr="003E4824">
        <w:rPr>
          <w:rStyle w:val="Char5"/>
          <w:rtl/>
        </w:rPr>
        <w:t xml:space="preserve"> ولی در آن ذکری از عطسه ‏نشده است</w:t>
      </w:r>
      <w:r w:rsidRPr="003E4824">
        <w:rPr>
          <w:rStyle w:val="Char5"/>
          <w:rFonts w:hint="cs"/>
          <w:rtl/>
        </w:rPr>
        <w:t>]</w:t>
      </w:r>
      <w:r w:rsidRPr="003E4824">
        <w:rPr>
          <w:rStyle w:val="Char5"/>
          <w:rtl/>
        </w:rPr>
        <w:t>.‏</w:t>
      </w:r>
    </w:p>
  </w:footnote>
  <w:footnote w:id="249">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 ش</w:t>
      </w:r>
      <w:r w:rsidRPr="003E4824">
        <w:rPr>
          <w:rStyle w:val="Char5"/>
          <w:rtl/>
        </w:rPr>
        <w:t>ماره سؤال: 701.</w:t>
      </w:r>
    </w:p>
  </w:footnote>
  <w:footnote w:id="250">
    <w:p w:rsidR="00D44CA2" w:rsidRPr="003E4824" w:rsidRDefault="00D44CA2" w:rsidP="007F5B3B">
      <w:pPr>
        <w:pStyle w:val="FootnoteText"/>
        <w:bidi/>
        <w:ind w:left="284" w:hanging="284"/>
        <w:jc w:val="both"/>
        <w:rPr>
          <w:rStyle w:val="Char5"/>
          <w:rtl/>
        </w:rPr>
      </w:pPr>
      <w:r w:rsidRPr="008057EA">
        <w:rPr>
          <w:rStyle w:val="Char5"/>
        </w:rPr>
        <w:footnoteRef/>
      </w:r>
      <w:r w:rsidRPr="008057EA">
        <w:rPr>
          <w:rStyle w:val="Char5"/>
          <w:rtl/>
        </w:rPr>
        <w:t>- یعنی</w:t>
      </w:r>
      <w:r w:rsidRPr="003E4824">
        <w:rPr>
          <w:rStyle w:val="Char5"/>
          <w:rtl/>
        </w:rPr>
        <w:t xml:space="preserve"> به سبب ترک آن مرتکب حرام شده ولی بریء الذمه خواهد شد و تکرار نماز واجب نیست.</w:t>
      </w:r>
    </w:p>
  </w:footnote>
  <w:footnote w:id="251">
    <w:p w:rsidR="00D44CA2" w:rsidRPr="003E4824" w:rsidRDefault="00D44CA2" w:rsidP="002A69CE">
      <w:pPr>
        <w:pStyle w:val="FootnoteText"/>
        <w:bidi/>
        <w:ind w:left="284" w:hanging="284"/>
        <w:jc w:val="both"/>
        <w:rPr>
          <w:rStyle w:val="Char5"/>
        </w:rPr>
      </w:pPr>
      <w:r w:rsidRPr="008057EA">
        <w:rPr>
          <w:rStyle w:val="Char5"/>
        </w:rPr>
        <w:footnoteRef/>
      </w:r>
      <w:r w:rsidRPr="008057EA">
        <w:rPr>
          <w:rStyle w:val="Char5"/>
          <w:rtl/>
        </w:rPr>
        <w:t>- البته</w:t>
      </w:r>
      <w:r w:rsidRPr="003E4824">
        <w:rPr>
          <w:rStyle w:val="Char5"/>
          <w:rtl/>
        </w:rPr>
        <w:t xml:space="preserve"> برخی از علما مانند احناف قرائت فاتحه را برای ماموم در هیچ رکعتی جایز نمی‌دانند، و برخی دیگر گفته اند که قرائت آن در دو رکعت اول نمازهای جهری برای مأموم صحیح نیست، ولی رأی راجح (نزد مترجم) اینست که قرائت فاتحه در تمامی نمازها و رکعت</w:t>
      </w:r>
      <w:r w:rsidRPr="003E4824">
        <w:rPr>
          <w:rStyle w:val="Char5"/>
          <w:rFonts w:hint="cs"/>
          <w:rtl/>
        </w:rPr>
        <w:t>‌</w:t>
      </w:r>
      <w:r w:rsidRPr="003E4824">
        <w:rPr>
          <w:rStyle w:val="Char5"/>
          <w:rtl/>
        </w:rPr>
        <w:t xml:space="preserve">های آن برای ماموم و امام واجب است، والله اعلم. </w:t>
      </w:r>
    </w:p>
  </w:footnote>
  <w:footnote w:id="252">
    <w:p w:rsidR="00D44CA2" w:rsidRPr="003E4824" w:rsidRDefault="00D44CA2" w:rsidP="007F5B3B">
      <w:pPr>
        <w:pStyle w:val="FootnoteText"/>
        <w:bidi/>
        <w:ind w:left="284" w:hanging="284"/>
        <w:jc w:val="both"/>
        <w:rPr>
          <w:rStyle w:val="Char5"/>
        </w:rPr>
      </w:pPr>
      <w:r w:rsidRPr="008057EA">
        <w:rPr>
          <w:rStyle w:val="Char5"/>
        </w:rPr>
        <w:footnoteRef/>
      </w:r>
      <w:r w:rsidRPr="008057EA">
        <w:rPr>
          <w:rStyle w:val="Char5"/>
          <w:rtl/>
        </w:rPr>
        <w:t>- از</w:t>
      </w:r>
      <w:r w:rsidRPr="003E4824">
        <w:rPr>
          <w:rStyle w:val="Char5"/>
          <w:rtl/>
        </w:rPr>
        <w:t xml:space="preserve"> ابن عمر روا</w:t>
      </w:r>
      <w:r>
        <w:rPr>
          <w:rStyle w:val="Char5"/>
          <w:rtl/>
        </w:rPr>
        <w:t>ی</w:t>
      </w:r>
      <w:r w:rsidRPr="003E4824">
        <w:rPr>
          <w:rStyle w:val="Char5"/>
          <w:rtl/>
        </w:rPr>
        <w:t xml:space="preserve">ت است: </w:t>
      </w:r>
      <w:r w:rsidRPr="003478A4">
        <w:rPr>
          <w:rStyle w:val="Char9"/>
          <w:rFonts w:hint="cs"/>
          <w:rtl/>
        </w:rPr>
        <w:t>«</w:t>
      </w:r>
      <w:r w:rsidRPr="003478A4">
        <w:rPr>
          <w:rStyle w:val="Char9"/>
          <w:rFonts w:hint="eastAsia"/>
          <w:rtl/>
        </w:rPr>
        <w:t>مِنْ</w:t>
      </w:r>
      <w:r w:rsidRPr="003478A4">
        <w:rPr>
          <w:rStyle w:val="Char9"/>
          <w:rtl/>
        </w:rPr>
        <w:t xml:space="preserve"> </w:t>
      </w:r>
      <w:r w:rsidRPr="003478A4">
        <w:rPr>
          <w:rStyle w:val="Char9"/>
          <w:rFonts w:hint="eastAsia"/>
          <w:rtl/>
        </w:rPr>
        <w:t>سُنَّةِ</w:t>
      </w:r>
      <w:r w:rsidRPr="003478A4">
        <w:rPr>
          <w:rStyle w:val="Char9"/>
          <w:rtl/>
        </w:rPr>
        <w:t xml:space="preserve"> </w:t>
      </w:r>
      <w:r w:rsidRPr="003478A4">
        <w:rPr>
          <w:rStyle w:val="Char9"/>
          <w:rFonts w:hint="eastAsia"/>
          <w:rtl/>
        </w:rPr>
        <w:t>الصَّلَاةِ</w:t>
      </w:r>
      <w:r w:rsidRPr="003478A4">
        <w:rPr>
          <w:rStyle w:val="Char9"/>
          <w:rtl/>
        </w:rPr>
        <w:t xml:space="preserve"> </w:t>
      </w:r>
      <w:r w:rsidRPr="003478A4">
        <w:rPr>
          <w:rStyle w:val="Char9"/>
          <w:rFonts w:hint="eastAsia"/>
          <w:rtl/>
        </w:rPr>
        <w:t>أَنْ</w:t>
      </w:r>
      <w:r w:rsidRPr="003478A4">
        <w:rPr>
          <w:rStyle w:val="Char9"/>
          <w:rtl/>
        </w:rPr>
        <w:t xml:space="preserve"> </w:t>
      </w:r>
      <w:r w:rsidRPr="003478A4">
        <w:rPr>
          <w:rStyle w:val="Char9"/>
          <w:rFonts w:hint="eastAsia"/>
          <w:rtl/>
        </w:rPr>
        <w:t>تَنْصِبَ</w:t>
      </w:r>
      <w:r w:rsidRPr="003478A4">
        <w:rPr>
          <w:rStyle w:val="Char9"/>
          <w:rtl/>
        </w:rPr>
        <w:t xml:space="preserve"> </w:t>
      </w:r>
      <w:r w:rsidRPr="003478A4">
        <w:rPr>
          <w:rStyle w:val="Char9"/>
          <w:rFonts w:hint="eastAsia"/>
          <w:rtl/>
        </w:rPr>
        <w:t>الْقَدَمَ</w:t>
      </w:r>
      <w:r w:rsidRPr="003478A4">
        <w:rPr>
          <w:rStyle w:val="Char9"/>
          <w:rtl/>
        </w:rPr>
        <w:t xml:space="preserve"> </w:t>
      </w:r>
      <w:r w:rsidRPr="003478A4">
        <w:rPr>
          <w:rStyle w:val="Char9"/>
          <w:rFonts w:hint="eastAsia"/>
          <w:rtl/>
        </w:rPr>
        <w:t>الْيُمْنَى</w:t>
      </w:r>
      <w:r w:rsidRPr="003478A4">
        <w:rPr>
          <w:rStyle w:val="Char9"/>
          <w:rtl/>
        </w:rPr>
        <w:t xml:space="preserve"> </w:t>
      </w:r>
      <w:r w:rsidRPr="003478A4">
        <w:rPr>
          <w:rStyle w:val="Char9"/>
          <w:rFonts w:hint="eastAsia"/>
          <w:rtl/>
        </w:rPr>
        <w:t>وَاسْتِقْبَالُهُ</w:t>
      </w:r>
      <w:r w:rsidRPr="003478A4">
        <w:rPr>
          <w:rStyle w:val="Char9"/>
          <w:rtl/>
        </w:rPr>
        <w:t xml:space="preserve"> </w:t>
      </w:r>
      <w:r w:rsidRPr="003478A4">
        <w:rPr>
          <w:rStyle w:val="Char9"/>
          <w:rFonts w:hint="eastAsia"/>
          <w:rtl/>
        </w:rPr>
        <w:t>بِأَصَابِعِهَا</w:t>
      </w:r>
      <w:r w:rsidRPr="003478A4">
        <w:rPr>
          <w:rStyle w:val="Char9"/>
          <w:rtl/>
        </w:rPr>
        <w:t xml:space="preserve"> </w:t>
      </w:r>
      <w:r w:rsidRPr="003478A4">
        <w:rPr>
          <w:rStyle w:val="Char9"/>
          <w:rFonts w:hint="eastAsia"/>
          <w:rtl/>
        </w:rPr>
        <w:t>الْقِبْلَةَ</w:t>
      </w:r>
      <w:r w:rsidRPr="003478A4">
        <w:rPr>
          <w:rStyle w:val="Char9"/>
          <w:rtl/>
        </w:rPr>
        <w:t xml:space="preserve"> </w:t>
      </w:r>
      <w:r w:rsidRPr="003478A4">
        <w:rPr>
          <w:rStyle w:val="Char9"/>
          <w:rFonts w:hint="eastAsia"/>
          <w:rtl/>
        </w:rPr>
        <w:t>وَالْجُلُوسُ</w:t>
      </w:r>
      <w:r w:rsidRPr="003478A4">
        <w:rPr>
          <w:rStyle w:val="Char9"/>
          <w:rtl/>
        </w:rPr>
        <w:t xml:space="preserve"> </w:t>
      </w:r>
      <w:r w:rsidRPr="003478A4">
        <w:rPr>
          <w:rStyle w:val="Char9"/>
          <w:rFonts w:hint="eastAsia"/>
          <w:rtl/>
        </w:rPr>
        <w:t>عَلَى</w:t>
      </w:r>
      <w:r w:rsidRPr="003478A4">
        <w:rPr>
          <w:rStyle w:val="Char9"/>
          <w:rtl/>
        </w:rPr>
        <w:t xml:space="preserve"> </w:t>
      </w:r>
      <w:r w:rsidRPr="003478A4">
        <w:rPr>
          <w:rStyle w:val="Char9"/>
          <w:rFonts w:hint="eastAsia"/>
          <w:rtl/>
        </w:rPr>
        <w:t>الْيُسْرَى</w:t>
      </w:r>
      <w:r w:rsidRPr="003478A4">
        <w:rPr>
          <w:rStyle w:val="Char9"/>
          <w:rFonts w:hint="cs"/>
          <w:rtl/>
        </w:rPr>
        <w:t>»</w:t>
      </w:r>
      <w:r w:rsidRPr="003478A4">
        <w:rPr>
          <w:rStyle w:val="Char9"/>
          <w:rtl/>
        </w:rPr>
        <w:t xml:space="preserve">. </w:t>
      </w:r>
      <w:r>
        <w:rPr>
          <w:rFonts w:ascii="B Lotus" w:hAnsi="B Lotus" w:cs="Traditional Arabic" w:hint="cs"/>
          <w:sz w:val="22"/>
          <w:szCs w:val="22"/>
          <w:rtl/>
          <w:lang w:bidi="fa-IR"/>
        </w:rPr>
        <w:t>«</w:t>
      </w:r>
      <w:r w:rsidRPr="003E4824">
        <w:rPr>
          <w:rStyle w:val="Char5"/>
          <w:rtl/>
        </w:rPr>
        <w:t>نصب نمودن پای راست و رو به قبله نمودن انگشتان آن و نشستن بر پای چپ از سنت</w:t>
      </w:r>
      <w:r w:rsidRPr="003E4824">
        <w:rPr>
          <w:rStyle w:val="Char5"/>
          <w:rFonts w:hint="cs"/>
          <w:rtl/>
        </w:rPr>
        <w:t>‌</w:t>
      </w:r>
      <w:r w:rsidRPr="003E4824">
        <w:rPr>
          <w:rStyle w:val="Char5"/>
          <w:rtl/>
        </w:rPr>
        <w:t>های نماز است</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نسایی</w:t>
      </w:r>
      <w:r w:rsidRPr="003E4824">
        <w:rPr>
          <w:rStyle w:val="Char5"/>
          <w:rFonts w:hint="cs"/>
          <w:rtl/>
        </w:rPr>
        <w:t xml:space="preserve">: </w:t>
      </w:r>
      <w:r w:rsidRPr="003E4824">
        <w:rPr>
          <w:rStyle w:val="Char5"/>
          <w:rtl/>
        </w:rPr>
        <w:t>236</w:t>
      </w:r>
      <w:r w:rsidRPr="003E4824">
        <w:rPr>
          <w:rStyle w:val="Char5"/>
          <w:rFonts w:hint="cs"/>
          <w:rtl/>
        </w:rPr>
        <w:t>]</w:t>
      </w:r>
      <w:r w:rsidRPr="003E4824">
        <w:rPr>
          <w:rStyle w:val="Char5"/>
          <w:rtl/>
        </w:rPr>
        <w:t>.</w:t>
      </w:r>
    </w:p>
  </w:footnote>
  <w:footnote w:id="253">
    <w:p w:rsidR="00D44CA2" w:rsidRPr="003E4824" w:rsidRDefault="00D44CA2" w:rsidP="007F5B3B">
      <w:pPr>
        <w:pStyle w:val="FootnoteText"/>
        <w:bidi/>
        <w:ind w:left="284" w:hanging="284"/>
        <w:jc w:val="both"/>
        <w:rPr>
          <w:rStyle w:val="Char5"/>
        </w:rPr>
      </w:pPr>
      <w:r w:rsidRPr="008057EA">
        <w:rPr>
          <w:rStyle w:val="Char5"/>
        </w:rPr>
        <w:footnoteRef/>
      </w:r>
      <w:r w:rsidRPr="008057EA">
        <w:rPr>
          <w:rStyle w:val="Char5"/>
          <w:rtl/>
        </w:rPr>
        <w:t>- دعای</w:t>
      </w:r>
      <w:r w:rsidRPr="003E4824">
        <w:rPr>
          <w:rStyle w:val="Char5"/>
          <w:rtl/>
        </w:rPr>
        <w:t xml:space="preserve"> استفتاح دعایی است که بعد از گفتن </w:t>
      </w:r>
      <w:r w:rsidRPr="008057EA">
        <w:rPr>
          <w:rStyle w:val="Char5"/>
          <w:rtl/>
        </w:rPr>
        <w:t>تکبیرة الحرام</w:t>
      </w:r>
      <w:r w:rsidRPr="003E4824">
        <w:rPr>
          <w:rStyle w:val="Char5"/>
          <w:rtl/>
        </w:rPr>
        <w:t xml:space="preserve"> و قبل از قرائت فاتحه خوانده می‌شود، و الفاظ مختلفی دارد که مشهورترین آن</w:t>
      </w:r>
      <w:r>
        <w:rPr>
          <w:rStyle w:val="Char5"/>
          <w:rFonts w:hint="cs"/>
          <w:rtl/>
        </w:rPr>
        <w:t>‌</w:t>
      </w:r>
      <w:r w:rsidRPr="003E4824">
        <w:rPr>
          <w:rStyle w:val="Char5"/>
          <w:rtl/>
        </w:rPr>
        <w:t>ها دعا</w:t>
      </w:r>
      <w:r>
        <w:rPr>
          <w:rStyle w:val="Char5"/>
          <w:rtl/>
        </w:rPr>
        <w:t>ی</w:t>
      </w:r>
      <w:r w:rsidRPr="003E4824">
        <w:rPr>
          <w:rStyle w:val="Char5"/>
          <w:rtl/>
        </w:rPr>
        <w:t>ی است که ابوهر</w:t>
      </w:r>
      <w:r>
        <w:rPr>
          <w:rStyle w:val="Char5"/>
          <w:rtl/>
        </w:rPr>
        <w:t>ی</w:t>
      </w:r>
      <w:r w:rsidRPr="003E4824">
        <w:rPr>
          <w:rStyle w:val="Char5"/>
          <w:rtl/>
        </w:rPr>
        <w:t>ره</w:t>
      </w:r>
      <w:r w:rsidRPr="00F642CB">
        <w:rPr>
          <w:rStyle w:val="Char5"/>
          <w:rFonts w:cs="CTraditional Arabic"/>
          <w:rtl/>
        </w:rPr>
        <w:t>س</w:t>
      </w:r>
      <w:r w:rsidRPr="003E4824">
        <w:rPr>
          <w:rStyle w:val="Char5"/>
          <w:rtl/>
        </w:rPr>
        <w:t xml:space="preserve"> روا</w:t>
      </w:r>
      <w:r>
        <w:rPr>
          <w:rStyle w:val="Char5"/>
          <w:rtl/>
        </w:rPr>
        <w:t>ی</w:t>
      </w:r>
      <w:r w:rsidRPr="003E4824">
        <w:rPr>
          <w:rStyle w:val="Char5"/>
          <w:rtl/>
        </w:rPr>
        <w:t>ت کرده و گفته است: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وقت</w:t>
      </w:r>
      <w:r>
        <w:rPr>
          <w:rStyle w:val="Char5"/>
          <w:rtl/>
        </w:rPr>
        <w:t>ی</w:t>
      </w:r>
      <w:r w:rsidRPr="003E4824">
        <w:rPr>
          <w:rStyle w:val="Char5"/>
          <w:rtl/>
        </w:rPr>
        <w:t xml:space="preserve"> در نماز تکب</w:t>
      </w:r>
      <w:r>
        <w:rPr>
          <w:rStyle w:val="Char5"/>
          <w:rtl/>
        </w:rPr>
        <w:t>ی</w:t>
      </w:r>
      <w:r w:rsidRPr="003E4824">
        <w:rPr>
          <w:rStyle w:val="Char5"/>
          <w:rtl/>
        </w:rPr>
        <w:t>ر (احرام) می‌گفت قبل از خواندن فاتحه لحظه‌ای سکوت می‌کرد، گفتم‌ای رسول خدا، پدر و مادرم فدا</w:t>
      </w:r>
      <w:r>
        <w:rPr>
          <w:rStyle w:val="Char5"/>
          <w:rtl/>
        </w:rPr>
        <w:t>ی</w:t>
      </w:r>
      <w:r w:rsidRPr="003E4824">
        <w:rPr>
          <w:rStyle w:val="Char5"/>
          <w:rtl/>
        </w:rPr>
        <w:t>ت، در سکوتی که ب</w:t>
      </w:r>
      <w:r>
        <w:rPr>
          <w:rStyle w:val="Char5"/>
          <w:rtl/>
        </w:rPr>
        <w:t>ی</w:t>
      </w:r>
      <w:r w:rsidRPr="003E4824">
        <w:rPr>
          <w:rStyle w:val="Char5"/>
          <w:rtl/>
        </w:rPr>
        <w:t>ن تکب</w:t>
      </w:r>
      <w:r>
        <w:rPr>
          <w:rStyle w:val="Char5"/>
          <w:rtl/>
        </w:rPr>
        <w:t>ی</w:t>
      </w:r>
      <w:r w:rsidRPr="003E4824">
        <w:rPr>
          <w:rStyle w:val="Char5"/>
          <w:rtl/>
        </w:rPr>
        <w:t>ر و قرائت می‌کنی چه می‌گو</w:t>
      </w:r>
      <w:r>
        <w:rPr>
          <w:rStyle w:val="Char5"/>
          <w:rtl/>
        </w:rPr>
        <w:t>ی</w:t>
      </w:r>
      <w:r w:rsidRPr="003E4824">
        <w:rPr>
          <w:rStyle w:val="Char5"/>
          <w:rtl/>
        </w:rPr>
        <w:t>ی؟ پ</w:t>
      </w:r>
      <w:r>
        <w:rPr>
          <w:rStyle w:val="Char5"/>
          <w:rtl/>
        </w:rPr>
        <w:t>ی</w:t>
      </w:r>
      <w:r w:rsidRPr="003E4824">
        <w:rPr>
          <w:rStyle w:val="Char5"/>
          <w:rtl/>
        </w:rPr>
        <w:t>امبر</w:t>
      </w:r>
      <w:r w:rsidRPr="00F642CB">
        <w:rPr>
          <w:rStyle w:val="Char5"/>
          <w:rFonts w:cs="CTraditional Arabic"/>
          <w:rtl/>
        </w:rPr>
        <w:t xml:space="preserve"> ج</w:t>
      </w:r>
      <w:r w:rsidRPr="003E4824">
        <w:rPr>
          <w:rStyle w:val="Char5"/>
          <w:rtl/>
        </w:rPr>
        <w:t xml:space="preserve"> فرمود می‌گو</w:t>
      </w:r>
      <w:r>
        <w:rPr>
          <w:rStyle w:val="Char5"/>
          <w:rtl/>
        </w:rPr>
        <w:t>ی</w:t>
      </w:r>
      <w:r w:rsidRPr="003E4824">
        <w:rPr>
          <w:rStyle w:val="Char5"/>
          <w:rtl/>
        </w:rPr>
        <w:t xml:space="preserve">م: </w:t>
      </w:r>
      <w:r w:rsidRPr="003478A4">
        <w:rPr>
          <w:rStyle w:val="Char9"/>
          <w:rFonts w:hint="cs"/>
          <w:rtl/>
        </w:rPr>
        <w:t>«</w:t>
      </w:r>
      <w:r w:rsidRPr="003478A4">
        <w:rPr>
          <w:rStyle w:val="Char9"/>
          <w:rFonts w:hint="eastAsia"/>
          <w:rtl/>
        </w:rPr>
        <w:t>اللَّهُمَّ</w:t>
      </w:r>
      <w:r w:rsidRPr="003478A4">
        <w:rPr>
          <w:rStyle w:val="Char9"/>
          <w:rtl/>
        </w:rPr>
        <w:t xml:space="preserve"> </w:t>
      </w:r>
      <w:r w:rsidRPr="003478A4">
        <w:rPr>
          <w:rStyle w:val="Char9"/>
          <w:rFonts w:hint="eastAsia"/>
          <w:rtl/>
        </w:rPr>
        <w:t>بَاعِدْ</w:t>
      </w:r>
      <w:r w:rsidRPr="003478A4">
        <w:rPr>
          <w:rStyle w:val="Char9"/>
          <w:rtl/>
        </w:rPr>
        <w:t xml:space="preserve"> </w:t>
      </w:r>
      <w:r w:rsidRPr="003478A4">
        <w:rPr>
          <w:rStyle w:val="Char9"/>
          <w:rFonts w:hint="eastAsia"/>
          <w:rtl/>
        </w:rPr>
        <w:t>بَيْنِى</w:t>
      </w:r>
      <w:r w:rsidRPr="003478A4">
        <w:rPr>
          <w:rStyle w:val="Char9"/>
          <w:rtl/>
        </w:rPr>
        <w:t xml:space="preserve"> </w:t>
      </w:r>
      <w:r w:rsidRPr="003478A4">
        <w:rPr>
          <w:rStyle w:val="Char9"/>
          <w:rFonts w:hint="eastAsia"/>
          <w:rtl/>
        </w:rPr>
        <w:t>وَبَيْنَ</w:t>
      </w:r>
      <w:r w:rsidRPr="003478A4">
        <w:rPr>
          <w:rStyle w:val="Char9"/>
          <w:rtl/>
        </w:rPr>
        <w:t xml:space="preserve"> </w:t>
      </w:r>
      <w:r w:rsidRPr="003478A4">
        <w:rPr>
          <w:rStyle w:val="Char9"/>
          <w:rFonts w:hint="eastAsia"/>
          <w:rtl/>
        </w:rPr>
        <w:t>خَطَايَاىَ</w:t>
      </w:r>
      <w:r w:rsidRPr="003478A4">
        <w:rPr>
          <w:rStyle w:val="Char9"/>
          <w:rtl/>
        </w:rPr>
        <w:t xml:space="preserve"> </w:t>
      </w:r>
      <w:r w:rsidRPr="003478A4">
        <w:rPr>
          <w:rStyle w:val="Char9"/>
          <w:rFonts w:hint="eastAsia"/>
          <w:rtl/>
        </w:rPr>
        <w:t>كَمَا</w:t>
      </w:r>
      <w:r w:rsidRPr="003478A4">
        <w:rPr>
          <w:rStyle w:val="Char9"/>
          <w:rtl/>
        </w:rPr>
        <w:t xml:space="preserve"> </w:t>
      </w:r>
      <w:r w:rsidRPr="003478A4">
        <w:rPr>
          <w:rStyle w:val="Char9"/>
          <w:rFonts w:hint="eastAsia"/>
          <w:rtl/>
        </w:rPr>
        <w:t>بَاعَدْتَ</w:t>
      </w:r>
      <w:r w:rsidRPr="003478A4">
        <w:rPr>
          <w:rStyle w:val="Char9"/>
          <w:rtl/>
        </w:rPr>
        <w:t xml:space="preserve"> </w:t>
      </w:r>
      <w:r w:rsidRPr="003478A4">
        <w:rPr>
          <w:rStyle w:val="Char9"/>
          <w:rFonts w:hint="eastAsia"/>
          <w:rtl/>
        </w:rPr>
        <w:t>بَيْنَ</w:t>
      </w:r>
      <w:r w:rsidRPr="003478A4">
        <w:rPr>
          <w:rStyle w:val="Char9"/>
          <w:rtl/>
        </w:rPr>
        <w:t xml:space="preserve"> </w:t>
      </w:r>
      <w:r w:rsidRPr="003478A4">
        <w:rPr>
          <w:rStyle w:val="Char9"/>
          <w:rFonts w:hint="eastAsia"/>
          <w:rtl/>
        </w:rPr>
        <w:t>الْمَشْرِقِ</w:t>
      </w:r>
      <w:r w:rsidRPr="003478A4">
        <w:rPr>
          <w:rStyle w:val="Char9"/>
          <w:rtl/>
        </w:rPr>
        <w:t xml:space="preserve"> </w:t>
      </w:r>
      <w:r w:rsidRPr="003478A4">
        <w:rPr>
          <w:rStyle w:val="Char9"/>
          <w:rFonts w:hint="eastAsia"/>
          <w:rtl/>
        </w:rPr>
        <w:t>وَالْمَغْرِبِ</w:t>
      </w:r>
      <w:r w:rsidRPr="003478A4">
        <w:rPr>
          <w:rStyle w:val="Char9"/>
          <w:rFonts w:hint="cs"/>
          <w:rtl/>
        </w:rPr>
        <w:t xml:space="preserve"> </w:t>
      </w:r>
      <w:r w:rsidRPr="003478A4">
        <w:rPr>
          <w:rStyle w:val="Char9"/>
          <w:rFonts w:hint="eastAsia"/>
          <w:rtl/>
        </w:rPr>
        <w:t>اللَّهُمَّ</w:t>
      </w:r>
      <w:r w:rsidRPr="003478A4">
        <w:rPr>
          <w:rStyle w:val="Char9"/>
          <w:rtl/>
        </w:rPr>
        <w:t xml:space="preserve"> </w:t>
      </w:r>
      <w:r w:rsidRPr="003478A4">
        <w:rPr>
          <w:rStyle w:val="Char9"/>
          <w:rFonts w:hint="eastAsia"/>
          <w:rtl/>
        </w:rPr>
        <w:t>نَقِّنِى</w:t>
      </w:r>
      <w:r w:rsidRPr="003478A4">
        <w:rPr>
          <w:rStyle w:val="Char9"/>
          <w:rtl/>
        </w:rPr>
        <w:t xml:space="preserve"> </w:t>
      </w:r>
      <w:r w:rsidRPr="003478A4">
        <w:rPr>
          <w:rStyle w:val="Char9"/>
          <w:rFonts w:hint="eastAsia"/>
          <w:rtl/>
        </w:rPr>
        <w:t>مِنْ</w:t>
      </w:r>
      <w:r w:rsidRPr="003478A4">
        <w:rPr>
          <w:rStyle w:val="Char9"/>
          <w:rtl/>
        </w:rPr>
        <w:t xml:space="preserve"> </w:t>
      </w:r>
      <w:r w:rsidRPr="003478A4">
        <w:rPr>
          <w:rStyle w:val="Char9"/>
          <w:rFonts w:hint="eastAsia"/>
          <w:rtl/>
        </w:rPr>
        <w:t>خَطَايَاىَ</w:t>
      </w:r>
      <w:r w:rsidRPr="003478A4">
        <w:rPr>
          <w:rStyle w:val="Char9"/>
          <w:rtl/>
        </w:rPr>
        <w:t xml:space="preserve"> </w:t>
      </w:r>
      <w:r w:rsidRPr="003478A4">
        <w:rPr>
          <w:rStyle w:val="Char9"/>
          <w:rFonts w:hint="eastAsia"/>
          <w:rtl/>
        </w:rPr>
        <w:t>كَمَا</w:t>
      </w:r>
      <w:r w:rsidRPr="003478A4">
        <w:rPr>
          <w:rStyle w:val="Char9"/>
          <w:rtl/>
        </w:rPr>
        <w:t xml:space="preserve"> </w:t>
      </w:r>
      <w:r w:rsidRPr="003478A4">
        <w:rPr>
          <w:rStyle w:val="Char9"/>
          <w:rFonts w:hint="eastAsia"/>
          <w:rtl/>
        </w:rPr>
        <w:t>يُنَقَّى</w:t>
      </w:r>
      <w:r w:rsidRPr="003478A4">
        <w:rPr>
          <w:rStyle w:val="Char9"/>
          <w:rtl/>
        </w:rPr>
        <w:t xml:space="preserve"> </w:t>
      </w:r>
      <w:r w:rsidRPr="003478A4">
        <w:rPr>
          <w:rStyle w:val="Char9"/>
          <w:rFonts w:hint="eastAsia"/>
          <w:rtl/>
        </w:rPr>
        <w:t>الثَّوْبُ</w:t>
      </w:r>
      <w:r w:rsidRPr="003478A4">
        <w:rPr>
          <w:rStyle w:val="Char9"/>
          <w:rtl/>
        </w:rPr>
        <w:t xml:space="preserve"> </w:t>
      </w:r>
      <w:r w:rsidRPr="003478A4">
        <w:rPr>
          <w:rStyle w:val="Char9"/>
          <w:rFonts w:hint="eastAsia"/>
          <w:rtl/>
        </w:rPr>
        <w:t>الأَبْيَضُ</w:t>
      </w:r>
      <w:r w:rsidRPr="003478A4">
        <w:rPr>
          <w:rStyle w:val="Char9"/>
          <w:rtl/>
        </w:rPr>
        <w:t xml:space="preserve"> </w:t>
      </w:r>
      <w:r w:rsidRPr="003478A4">
        <w:rPr>
          <w:rStyle w:val="Char9"/>
          <w:rFonts w:hint="eastAsia"/>
          <w:rtl/>
        </w:rPr>
        <w:t>مِنَ</w:t>
      </w:r>
      <w:r w:rsidRPr="003478A4">
        <w:rPr>
          <w:rStyle w:val="Char9"/>
          <w:rtl/>
        </w:rPr>
        <w:t xml:space="preserve"> </w:t>
      </w:r>
      <w:r w:rsidRPr="003478A4">
        <w:rPr>
          <w:rStyle w:val="Char9"/>
          <w:rFonts w:hint="eastAsia"/>
          <w:rtl/>
        </w:rPr>
        <w:t>الدَّنَسِ</w:t>
      </w:r>
      <w:r w:rsidRPr="003478A4">
        <w:rPr>
          <w:rStyle w:val="Char9"/>
          <w:rtl/>
        </w:rPr>
        <w:t xml:space="preserve"> </w:t>
      </w:r>
      <w:r w:rsidRPr="003478A4">
        <w:rPr>
          <w:rStyle w:val="Char9"/>
          <w:rFonts w:hint="eastAsia"/>
          <w:rtl/>
        </w:rPr>
        <w:t>اللَّهُمَّ</w:t>
      </w:r>
      <w:r w:rsidRPr="003478A4">
        <w:rPr>
          <w:rStyle w:val="Char9"/>
          <w:rtl/>
        </w:rPr>
        <w:t xml:space="preserve"> </w:t>
      </w:r>
      <w:r w:rsidRPr="003478A4">
        <w:rPr>
          <w:rStyle w:val="Char9"/>
          <w:rFonts w:hint="eastAsia"/>
          <w:rtl/>
        </w:rPr>
        <w:t>اغْسِلْنِى</w:t>
      </w:r>
      <w:r w:rsidRPr="003478A4">
        <w:rPr>
          <w:rStyle w:val="Char9"/>
          <w:rtl/>
        </w:rPr>
        <w:t xml:space="preserve"> </w:t>
      </w:r>
      <w:r w:rsidRPr="003478A4">
        <w:rPr>
          <w:rStyle w:val="Char9"/>
          <w:rFonts w:hint="eastAsia"/>
          <w:rtl/>
        </w:rPr>
        <w:t>مِنْ</w:t>
      </w:r>
      <w:r w:rsidRPr="003478A4">
        <w:rPr>
          <w:rStyle w:val="Char9"/>
          <w:rtl/>
        </w:rPr>
        <w:t xml:space="preserve"> </w:t>
      </w:r>
      <w:r w:rsidRPr="003478A4">
        <w:rPr>
          <w:rStyle w:val="Char9"/>
          <w:rFonts w:hint="eastAsia"/>
          <w:rtl/>
        </w:rPr>
        <w:t>خَطَايَاىَ</w:t>
      </w:r>
      <w:r w:rsidRPr="003478A4">
        <w:rPr>
          <w:rStyle w:val="Char9"/>
          <w:rtl/>
        </w:rPr>
        <w:t xml:space="preserve"> </w:t>
      </w:r>
      <w:r w:rsidRPr="003478A4">
        <w:rPr>
          <w:rStyle w:val="Char9"/>
          <w:rFonts w:hint="eastAsia"/>
          <w:rtl/>
        </w:rPr>
        <w:t>بِالثَّلْجِ</w:t>
      </w:r>
      <w:r w:rsidRPr="003478A4">
        <w:rPr>
          <w:rStyle w:val="Char9"/>
          <w:rtl/>
        </w:rPr>
        <w:t xml:space="preserve"> </w:t>
      </w:r>
      <w:r w:rsidRPr="003478A4">
        <w:rPr>
          <w:rStyle w:val="Char9"/>
          <w:rFonts w:hint="eastAsia"/>
          <w:rtl/>
        </w:rPr>
        <w:t>وَالْمَاءِ</w:t>
      </w:r>
      <w:r w:rsidRPr="003478A4">
        <w:rPr>
          <w:rStyle w:val="Char9"/>
          <w:rtl/>
        </w:rPr>
        <w:t xml:space="preserve"> </w:t>
      </w:r>
      <w:r w:rsidRPr="003478A4">
        <w:rPr>
          <w:rStyle w:val="Char9"/>
          <w:rFonts w:hint="eastAsia"/>
          <w:rtl/>
        </w:rPr>
        <w:t>وَالْبَرَدِ</w:t>
      </w:r>
      <w:r w:rsidRPr="003478A4">
        <w:rPr>
          <w:rStyle w:val="Char9"/>
          <w:rtl/>
        </w:rPr>
        <w:t xml:space="preserve"> </w:t>
      </w:r>
      <w:r w:rsidRPr="003478A4">
        <w:rPr>
          <w:rStyle w:val="Char9"/>
          <w:rFonts w:hint="cs"/>
          <w:rtl/>
        </w:rPr>
        <w:t>»</w:t>
      </w:r>
      <w:r w:rsidRPr="003E4824">
        <w:rPr>
          <w:rStyle w:val="Char5"/>
          <w:rtl/>
        </w:rPr>
        <w:t xml:space="preserve"> </w:t>
      </w:r>
      <w:r>
        <w:rPr>
          <w:rFonts w:ascii="B Lotus" w:hAnsi="B Lotus" w:cs="Traditional Arabic" w:hint="cs"/>
          <w:sz w:val="22"/>
          <w:szCs w:val="22"/>
          <w:rtl/>
          <w:lang w:bidi="fa-IR"/>
        </w:rPr>
        <w:t>«</w:t>
      </w:r>
      <w:r w:rsidRPr="003E4824">
        <w:rPr>
          <w:rStyle w:val="Char5"/>
          <w:rtl/>
        </w:rPr>
        <w:t>خداوندا! ب</w:t>
      </w:r>
      <w:r>
        <w:rPr>
          <w:rStyle w:val="Char5"/>
          <w:rtl/>
        </w:rPr>
        <w:t>ی</w:t>
      </w:r>
      <w:r w:rsidRPr="003E4824">
        <w:rPr>
          <w:rStyle w:val="Char5"/>
          <w:rtl/>
        </w:rPr>
        <w:t>ن من و خطاها</w:t>
      </w:r>
      <w:r>
        <w:rPr>
          <w:rStyle w:val="Char5"/>
          <w:rtl/>
        </w:rPr>
        <w:t>ی</w:t>
      </w:r>
      <w:r w:rsidRPr="003E4824">
        <w:rPr>
          <w:rStyle w:val="Char5"/>
          <w:rtl/>
        </w:rPr>
        <w:t>م فاصله ب</w:t>
      </w:r>
      <w:r>
        <w:rPr>
          <w:rStyle w:val="Char5"/>
          <w:rtl/>
        </w:rPr>
        <w:t>ی</w:t>
      </w:r>
      <w:r w:rsidRPr="003E4824">
        <w:rPr>
          <w:rStyle w:val="Char5"/>
          <w:rtl/>
        </w:rPr>
        <w:t>انداز همچنانکه ب</w:t>
      </w:r>
      <w:r>
        <w:rPr>
          <w:rStyle w:val="Char5"/>
          <w:rtl/>
        </w:rPr>
        <w:t>ی</w:t>
      </w:r>
      <w:r w:rsidRPr="003E4824">
        <w:rPr>
          <w:rStyle w:val="Char5"/>
          <w:rtl/>
        </w:rPr>
        <w:t>ن مشرق ومغرب فاصله انداختنی، خداوندا! مرا از گناهانم پاک کن همچنانکه لباس سف</w:t>
      </w:r>
      <w:r>
        <w:rPr>
          <w:rStyle w:val="Char5"/>
          <w:rtl/>
        </w:rPr>
        <w:t>ی</w:t>
      </w:r>
      <w:r w:rsidRPr="003E4824">
        <w:rPr>
          <w:rStyle w:val="Char5"/>
          <w:rtl/>
        </w:rPr>
        <w:t>د از چرک و آلودگی پاک می‌شود، خداوندا! مرا از خطاها</w:t>
      </w:r>
      <w:r>
        <w:rPr>
          <w:rStyle w:val="Char5"/>
          <w:rtl/>
        </w:rPr>
        <w:t>ی</w:t>
      </w:r>
      <w:r w:rsidRPr="003E4824">
        <w:rPr>
          <w:rStyle w:val="Char5"/>
          <w:rtl/>
        </w:rPr>
        <w:t>م با برف و آب و تگرک بشوی</w:t>
      </w:r>
      <w:r>
        <w:rPr>
          <w:rFonts w:ascii="B Lotus" w:hAnsi="B Lotus" w:cs="Traditional Arabic" w:hint="cs"/>
          <w:sz w:val="22"/>
          <w:szCs w:val="22"/>
          <w:rtl/>
          <w:lang w:bidi="fa-IR"/>
        </w:rPr>
        <w:t>»</w:t>
      </w:r>
      <w:r w:rsidRPr="003E4824">
        <w:rPr>
          <w:rStyle w:val="Char5"/>
          <w:rtl/>
        </w:rPr>
        <w:t xml:space="preserve">. </w:t>
      </w:r>
      <w:r w:rsidRPr="003E4824">
        <w:rPr>
          <w:rStyle w:val="Char5"/>
          <w:rFonts w:hint="cs"/>
          <w:rtl/>
        </w:rPr>
        <w:t>[</w:t>
      </w:r>
      <w:r w:rsidRPr="003E4824">
        <w:rPr>
          <w:rStyle w:val="Char5"/>
          <w:rtl/>
        </w:rPr>
        <w:t>متفق عل</w:t>
      </w:r>
      <w:r>
        <w:rPr>
          <w:rStyle w:val="Char5"/>
          <w:rtl/>
        </w:rPr>
        <w:t>ی</w:t>
      </w:r>
      <w:r w:rsidRPr="003E4824">
        <w:rPr>
          <w:rStyle w:val="Char5"/>
          <w:rtl/>
        </w:rPr>
        <w:t>ه</w:t>
      </w:r>
      <w:r w:rsidRPr="003E4824">
        <w:rPr>
          <w:rStyle w:val="Char5"/>
          <w:rFonts w:hint="cs"/>
          <w:rtl/>
        </w:rPr>
        <w:t>].</w:t>
      </w:r>
    </w:p>
  </w:footnote>
  <w:footnote w:id="254">
    <w:p w:rsidR="00D44CA2" w:rsidRDefault="00D44CA2" w:rsidP="007F5B3B">
      <w:pPr>
        <w:pStyle w:val="FootnoteText"/>
        <w:bidi/>
        <w:ind w:left="284" w:hanging="284"/>
        <w:jc w:val="both"/>
        <w:rPr>
          <w:rStyle w:val="Char5"/>
          <w:rtl/>
        </w:rPr>
      </w:pPr>
      <w:r w:rsidRPr="008057EA">
        <w:rPr>
          <w:rStyle w:val="Char5"/>
        </w:rPr>
        <w:footnoteRef/>
      </w:r>
      <w:r w:rsidRPr="008057EA">
        <w:rPr>
          <w:rStyle w:val="Char5"/>
          <w:rtl/>
        </w:rPr>
        <w:t>- البته</w:t>
      </w:r>
      <w:r w:rsidRPr="003E4824">
        <w:rPr>
          <w:rStyle w:val="Char5"/>
          <w:rtl/>
        </w:rPr>
        <w:t xml:space="preserve"> علما در محل بستن دست</w:t>
      </w:r>
      <w:r w:rsidRPr="003E4824">
        <w:rPr>
          <w:rStyle w:val="Char5"/>
          <w:rFonts w:hint="cs"/>
          <w:rtl/>
        </w:rPr>
        <w:t>‌</w:t>
      </w:r>
      <w:r w:rsidRPr="003E4824">
        <w:rPr>
          <w:rStyle w:val="Char5"/>
          <w:rtl/>
        </w:rPr>
        <w:t>ها اختلاف نظر دارند؛ حنفیه می‌گویند باید زیر ناف باشد، و شافعیه می‌‏گویند بالای ناف و زیر سینه باشد، و حنابله می‌گویند که باید بر روی سینه باشد. دلایلی که احناف به ‏آن استناد می‌کنند احادیث ضعیفی هستند که هیچیک از روایت‌های مورد استناد آن</w:t>
      </w:r>
      <w:r>
        <w:rPr>
          <w:rStyle w:val="Char5"/>
          <w:rFonts w:hint="cs"/>
          <w:rtl/>
        </w:rPr>
        <w:t>‌</w:t>
      </w:r>
      <w:r w:rsidRPr="003E4824">
        <w:rPr>
          <w:rStyle w:val="Char5"/>
          <w:rtl/>
        </w:rPr>
        <w:t>ها صحیح نیست، ولی ‏حدیثی که در این مورد به صحت رسیده است، روایت ابن خزیمه از وائل بن حجر</w:t>
      </w:r>
      <w:r w:rsidRPr="00F642CB">
        <w:rPr>
          <w:rStyle w:val="Char5"/>
          <w:rFonts w:cs="CTraditional Arabic"/>
          <w:rtl/>
        </w:rPr>
        <w:t>س</w:t>
      </w:r>
      <w:r w:rsidRPr="003E4824">
        <w:rPr>
          <w:rStyle w:val="Char5"/>
          <w:rtl/>
        </w:rPr>
        <w:t xml:space="preserve"> است ‏که گفت: </w:t>
      </w:r>
      <w:r w:rsidRPr="003478A4">
        <w:rPr>
          <w:rStyle w:val="Char9"/>
          <w:rFonts w:hint="cs"/>
          <w:rtl/>
        </w:rPr>
        <w:t>«</w:t>
      </w:r>
      <w:r w:rsidRPr="003478A4">
        <w:rPr>
          <w:rStyle w:val="Char9"/>
          <w:rtl/>
        </w:rPr>
        <w:t>صليت مع رسول الله</w:t>
      </w:r>
      <w:r w:rsidRPr="00F642CB">
        <w:rPr>
          <w:rStyle w:val="Char9"/>
          <w:rFonts w:cs="CTraditional Arabic"/>
          <w:rtl/>
        </w:rPr>
        <w:t xml:space="preserve"> ج</w:t>
      </w:r>
      <w:r w:rsidRPr="003478A4">
        <w:rPr>
          <w:rStyle w:val="Char9"/>
          <w:rtl/>
        </w:rPr>
        <w:t xml:space="preserve"> و وضع يده اليمنى على يده اليسرى على صدره</w:t>
      </w:r>
      <w:r w:rsidRPr="003478A4">
        <w:rPr>
          <w:rStyle w:val="Char9"/>
          <w:rFonts w:hint="cs"/>
          <w:rtl/>
        </w:rPr>
        <w:t>»</w:t>
      </w:r>
      <w:r w:rsidRPr="008057EA">
        <w:rPr>
          <w:rStyle w:val="Char5"/>
          <w:rtl/>
        </w:rPr>
        <w:t xml:space="preserve"> </w:t>
      </w:r>
      <w:r w:rsidRPr="008057EA">
        <w:rPr>
          <w:rStyle w:val="Char5"/>
          <w:rFonts w:hint="cs"/>
          <w:rtl/>
        </w:rPr>
        <w:t>[</w:t>
      </w:r>
      <w:r w:rsidRPr="008057EA">
        <w:rPr>
          <w:rStyle w:val="Char5"/>
          <w:rtl/>
        </w:rPr>
        <w:t>‏ابن خزیمة</w:t>
      </w:r>
      <w:r w:rsidRPr="008057EA">
        <w:rPr>
          <w:rStyle w:val="Char5"/>
          <w:rFonts w:hint="cs"/>
          <w:rtl/>
        </w:rPr>
        <w:t xml:space="preserve">: </w:t>
      </w:r>
      <w:r w:rsidRPr="008057EA">
        <w:rPr>
          <w:rStyle w:val="Char5"/>
          <w:rtl/>
        </w:rPr>
        <w:t>479</w:t>
      </w:r>
      <w:r w:rsidRPr="008057EA">
        <w:rPr>
          <w:rStyle w:val="Char5"/>
          <w:rFonts w:hint="cs"/>
          <w:rtl/>
        </w:rPr>
        <w:t>]</w:t>
      </w:r>
      <w:r w:rsidRPr="008057EA">
        <w:rPr>
          <w:rStyle w:val="Char5"/>
          <w:rtl/>
        </w:rPr>
        <w:t>.‏</w:t>
      </w:r>
    </w:p>
    <w:p w:rsidR="00D44CA2" w:rsidRPr="003E4824" w:rsidRDefault="008057EA" w:rsidP="008057EA">
      <w:pPr>
        <w:pStyle w:val="FootnoteText"/>
        <w:bidi/>
        <w:ind w:left="284" w:hanging="284"/>
        <w:jc w:val="both"/>
        <w:rPr>
          <w:rStyle w:val="Char5"/>
          <w:rtl/>
        </w:rPr>
      </w:pPr>
      <w:r>
        <w:rPr>
          <w:rStyle w:val="Char5"/>
          <w:rFonts w:hint="cs"/>
          <w:rtl/>
        </w:rPr>
        <w:tab/>
      </w:r>
      <w:r w:rsidR="00D44CA2">
        <w:rPr>
          <w:rStyle w:val="Char5"/>
          <w:rtl/>
        </w:rPr>
        <w:t>ی</w:t>
      </w:r>
      <w:r w:rsidR="00D44CA2" w:rsidRPr="003E4824">
        <w:rPr>
          <w:rStyle w:val="Char5"/>
          <w:rtl/>
        </w:rPr>
        <w:t>عن</w:t>
      </w:r>
      <w:r w:rsidR="00D44CA2">
        <w:rPr>
          <w:rStyle w:val="Char5"/>
          <w:rtl/>
        </w:rPr>
        <w:t>ی</w:t>
      </w:r>
      <w:r w:rsidR="00D44CA2" w:rsidRPr="003E4824">
        <w:rPr>
          <w:rStyle w:val="Char5"/>
          <w:rtl/>
        </w:rPr>
        <w:t xml:space="preserve">: </w:t>
      </w:r>
      <w:r w:rsidR="00D44CA2">
        <w:rPr>
          <w:rFonts w:ascii="B Lotus" w:hAnsi="B Lotus" w:cs="Traditional Arabic" w:hint="cs"/>
          <w:sz w:val="22"/>
          <w:szCs w:val="22"/>
          <w:rtl/>
          <w:lang w:bidi="fa-IR"/>
        </w:rPr>
        <w:t>«</w:t>
      </w:r>
      <w:r w:rsidR="00D44CA2" w:rsidRPr="003E4824">
        <w:rPr>
          <w:rStyle w:val="Char5"/>
          <w:rtl/>
        </w:rPr>
        <w:t>با پ</w:t>
      </w:r>
      <w:r w:rsidR="00D44CA2">
        <w:rPr>
          <w:rStyle w:val="Char5"/>
          <w:rtl/>
        </w:rPr>
        <w:t>ی</w:t>
      </w:r>
      <w:r w:rsidR="00D44CA2" w:rsidRPr="003E4824">
        <w:rPr>
          <w:rStyle w:val="Char5"/>
          <w:rtl/>
        </w:rPr>
        <w:t>امبر</w:t>
      </w:r>
      <w:r w:rsidR="00D44CA2" w:rsidRPr="00F642CB">
        <w:rPr>
          <w:rStyle w:val="Char5"/>
          <w:rFonts w:cs="CTraditional Arabic"/>
          <w:rtl/>
        </w:rPr>
        <w:t xml:space="preserve"> ج</w:t>
      </w:r>
      <w:r w:rsidR="00D44CA2" w:rsidRPr="003E4824">
        <w:rPr>
          <w:rStyle w:val="Char5"/>
          <w:rtl/>
        </w:rPr>
        <w:t xml:space="preserve"> نماز خواندم درحال</w:t>
      </w:r>
      <w:r w:rsidR="00D44CA2">
        <w:rPr>
          <w:rStyle w:val="Char5"/>
          <w:rtl/>
        </w:rPr>
        <w:t>ی</w:t>
      </w:r>
      <w:r w:rsidR="00D44CA2" w:rsidRPr="003E4824">
        <w:rPr>
          <w:rStyle w:val="Char5"/>
          <w:rtl/>
        </w:rPr>
        <w:t>که ا</w:t>
      </w:r>
      <w:r w:rsidR="00D44CA2">
        <w:rPr>
          <w:rStyle w:val="Char5"/>
          <w:rtl/>
        </w:rPr>
        <w:t>ی</w:t>
      </w:r>
      <w:r w:rsidR="00D44CA2" w:rsidRPr="003E4824">
        <w:rPr>
          <w:rStyle w:val="Char5"/>
          <w:rtl/>
        </w:rPr>
        <w:t>شان کف دست راست خو</w:t>
      </w:r>
      <w:r w:rsidR="00D44CA2">
        <w:rPr>
          <w:rStyle w:val="Char5"/>
          <w:rtl/>
        </w:rPr>
        <w:t>ی</w:t>
      </w:r>
      <w:r w:rsidR="00D44CA2" w:rsidRPr="003E4824">
        <w:rPr>
          <w:rStyle w:val="Char5"/>
          <w:rtl/>
        </w:rPr>
        <w:t>ش را بر رو</w:t>
      </w:r>
      <w:r w:rsidR="00D44CA2">
        <w:rPr>
          <w:rStyle w:val="Char5"/>
          <w:rtl/>
        </w:rPr>
        <w:t>ی</w:t>
      </w:r>
      <w:r w:rsidR="00D44CA2" w:rsidRPr="003E4824">
        <w:rPr>
          <w:rStyle w:val="Char5"/>
          <w:rtl/>
        </w:rPr>
        <w:t xml:space="preserve"> ‏کف دست چپ گذاشته و بر روی س</w:t>
      </w:r>
      <w:r w:rsidR="00D44CA2">
        <w:rPr>
          <w:rStyle w:val="Char5"/>
          <w:rtl/>
        </w:rPr>
        <w:t>ی</w:t>
      </w:r>
      <w:r w:rsidR="00D44CA2" w:rsidRPr="003E4824">
        <w:rPr>
          <w:rStyle w:val="Char5"/>
          <w:rtl/>
        </w:rPr>
        <w:t>نه‌ی خود قرار داده بود</w:t>
      </w:r>
      <w:r w:rsidR="00D44CA2">
        <w:rPr>
          <w:rFonts w:ascii="B Lotus" w:hAnsi="B Lotus" w:cs="Traditional Arabic" w:hint="cs"/>
          <w:sz w:val="22"/>
          <w:szCs w:val="22"/>
          <w:rtl/>
          <w:lang w:bidi="fa-IR"/>
        </w:rPr>
        <w:t>»</w:t>
      </w:r>
      <w:r w:rsidR="00D44CA2" w:rsidRPr="003E4824">
        <w:rPr>
          <w:rStyle w:val="Char5"/>
          <w:rtl/>
        </w:rPr>
        <w:t>.‏</w:t>
      </w:r>
    </w:p>
  </w:footnote>
  <w:footnote w:id="255">
    <w:p w:rsidR="00D44CA2" w:rsidRPr="003E4824" w:rsidRDefault="00D44CA2" w:rsidP="008057EA">
      <w:pPr>
        <w:pStyle w:val="FootnoteText"/>
        <w:bidi/>
        <w:ind w:left="284" w:hanging="284"/>
        <w:jc w:val="both"/>
        <w:rPr>
          <w:rStyle w:val="Char5"/>
        </w:rPr>
      </w:pPr>
      <w:r w:rsidRPr="008057EA">
        <w:rPr>
          <w:rStyle w:val="Char5"/>
        </w:rPr>
        <w:footnoteRef/>
      </w:r>
      <w:r w:rsidRPr="008057EA">
        <w:rPr>
          <w:rStyle w:val="Char5"/>
          <w:rtl/>
        </w:rPr>
        <w:t>- نصب</w:t>
      </w:r>
      <w:r w:rsidR="008057EA">
        <w:rPr>
          <w:rStyle w:val="Char5"/>
          <w:rFonts w:hint="cs"/>
          <w:rtl/>
        </w:rPr>
        <w:t>‌</w:t>
      </w:r>
      <w:r w:rsidRPr="003E4824">
        <w:rPr>
          <w:rStyle w:val="Char5"/>
          <w:rtl/>
        </w:rPr>
        <w:t>نمودن پای راست و رو به قبله نمودن انگشتان آن و نشستن بر پای چپ.</w:t>
      </w:r>
    </w:p>
  </w:footnote>
  <w:footnote w:id="256">
    <w:p w:rsidR="00D44CA2" w:rsidRPr="003E4824" w:rsidRDefault="00D44CA2" w:rsidP="002A69CE">
      <w:pPr>
        <w:pStyle w:val="FootnoteText"/>
        <w:bidi/>
        <w:ind w:left="284" w:hanging="284"/>
        <w:jc w:val="both"/>
        <w:rPr>
          <w:rStyle w:val="Char5"/>
        </w:rPr>
      </w:pPr>
      <w:r w:rsidRPr="008057EA">
        <w:rPr>
          <w:rStyle w:val="Char5"/>
        </w:rPr>
        <w:footnoteRef/>
      </w:r>
      <w:r w:rsidRPr="008057EA">
        <w:rPr>
          <w:rStyle w:val="Char5"/>
          <w:rtl/>
        </w:rPr>
        <w:t>- دراز</w:t>
      </w:r>
      <w:r w:rsidRPr="003E4824">
        <w:rPr>
          <w:rStyle w:val="Char5"/>
          <w:rtl/>
        </w:rPr>
        <w:t xml:space="preserve"> كشیدن پای</w:t>
      </w:r>
      <w:r w:rsidRPr="003E4824">
        <w:rPr>
          <w:rStyle w:val="Char5"/>
          <w:rFonts w:ascii="Times New Roman" w:hAnsi="Times New Roman" w:cs="Times New Roman" w:hint="cs"/>
          <w:rtl/>
        </w:rPr>
        <w:t> </w:t>
      </w:r>
      <w:r w:rsidRPr="003E4824">
        <w:rPr>
          <w:rStyle w:val="Char5"/>
          <w:rFonts w:hint="cs"/>
          <w:rtl/>
        </w:rPr>
        <w:t>چپ</w:t>
      </w:r>
      <w:r w:rsidRPr="003E4824">
        <w:rPr>
          <w:rStyle w:val="Char5"/>
          <w:rtl/>
        </w:rPr>
        <w:t xml:space="preserve"> </w:t>
      </w:r>
      <w:r w:rsidRPr="003E4824">
        <w:rPr>
          <w:rStyle w:val="Char5"/>
          <w:rFonts w:hint="cs"/>
          <w:rtl/>
        </w:rPr>
        <w:t>زیر</w:t>
      </w:r>
      <w:r w:rsidRPr="003E4824">
        <w:rPr>
          <w:rStyle w:val="Char5"/>
          <w:rtl/>
        </w:rPr>
        <w:t xml:space="preserve"> </w:t>
      </w:r>
      <w:r w:rsidRPr="003E4824">
        <w:rPr>
          <w:rStyle w:val="Char5"/>
          <w:rFonts w:hint="cs"/>
          <w:rtl/>
        </w:rPr>
        <w:t>پای</w:t>
      </w:r>
      <w:r w:rsidRPr="003E4824">
        <w:rPr>
          <w:rStyle w:val="Char5"/>
          <w:rtl/>
        </w:rPr>
        <w:t xml:space="preserve"> </w:t>
      </w:r>
      <w:r w:rsidRPr="003E4824">
        <w:rPr>
          <w:rStyle w:val="Char5"/>
          <w:rFonts w:hint="cs"/>
          <w:rtl/>
        </w:rPr>
        <w:t>راست</w:t>
      </w:r>
      <w:r w:rsidRPr="003E4824">
        <w:rPr>
          <w:rStyle w:val="Char5"/>
          <w:rFonts w:ascii="Times New Roman" w:hAnsi="Times New Roman" w:cs="Times New Roman" w:hint="cs"/>
          <w:rtl/>
        </w:rPr>
        <w:t> </w:t>
      </w:r>
      <w:r w:rsidRPr="003E4824">
        <w:rPr>
          <w:rStyle w:val="Char5"/>
          <w:rFonts w:hint="cs"/>
          <w:rtl/>
        </w:rPr>
        <w:t>و</w:t>
      </w:r>
      <w:r w:rsidRPr="003E4824">
        <w:rPr>
          <w:rStyle w:val="Char5"/>
          <w:rFonts w:ascii="Times New Roman" w:hAnsi="Times New Roman" w:cs="Times New Roman" w:hint="cs"/>
          <w:rtl/>
        </w:rPr>
        <w:t> </w:t>
      </w:r>
      <w:r w:rsidRPr="003E4824">
        <w:rPr>
          <w:rStyle w:val="Char5"/>
          <w:rFonts w:hint="cs"/>
          <w:rtl/>
        </w:rPr>
        <w:t>نهادن</w:t>
      </w:r>
      <w:r w:rsidRPr="003E4824">
        <w:rPr>
          <w:rStyle w:val="Char5"/>
          <w:rtl/>
        </w:rPr>
        <w:t xml:space="preserve"> </w:t>
      </w:r>
      <w:r w:rsidRPr="003E4824">
        <w:rPr>
          <w:rStyle w:val="Char5"/>
          <w:rFonts w:hint="cs"/>
          <w:rtl/>
        </w:rPr>
        <w:t>نشیمنگاه</w:t>
      </w:r>
      <w:r w:rsidRPr="003E4824">
        <w:rPr>
          <w:rStyle w:val="Char5"/>
          <w:rtl/>
        </w:rPr>
        <w:t xml:space="preserve"> </w:t>
      </w:r>
      <w:r w:rsidRPr="003E4824">
        <w:rPr>
          <w:rStyle w:val="Char5"/>
          <w:rFonts w:hint="cs"/>
          <w:rtl/>
        </w:rPr>
        <w:t>بر</w:t>
      </w:r>
      <w:r w:rsidRPr="003E4824">
        <w:rPr>
          <w:rStyle w:val="Char5"/>
          <w:rFonts w:ascii="Times New Roman" w:hAnsi="Times New Roman" w:cs="Times New Roman" w:hint="cs"/>
          <w:rtl/>
        </w:rPr>
        <w:t> </w:t>
      </w:r>
      <w:r w:rsidRPr="003E4824">
        <w:rPr>
          <w:rStyle w:val="Char5"/>
          <w:rFonts w:hint="cs"/>
          <w:rtl/>
        </w:rPr>
        <w:t>زمین‌،</w:t>
      </w:r>
      <w:r w:rsidRPr="003E4824">
        <w:rPr>
          <w:rStyle w:val="Char5"/>
          <w:rtl/>
        </w:rPr>
        <w:t xml:space="preserve"> </w:t>
      </w:r>
      <w:r w:rsidRPr="003E4824">
        <w:rPr>
          <w:rStyle w:val="Char5"/>
          <w:rFonts w:hint="cs"/>
          <w:rtl/>
        </w:rPr>
        <w:t>و</w:t>
      </w:r>
      <w:r w:rsidRPr="003E4824">
        <w:rPr>
          <w:rStyle w:val="Char5"/>
          <w:rtl/>
        </w:rPr>
        <w:t xml:space="preserve"> </w:t>
      </w:r>
      <w:r w:rsidRPr="003E4824">
        <w:rPr>
          <w:rStyle w:val="Char5"/>
          <w:rFonts w:hint="cs"/>
          <w:rtl/>
        </w:rPr>
        <w:t>نصب</w:t>
      </w:r>
      <w:r w:rsidRPr="003E4824">
        <w:rPr>
          <w:rStyle w:val="Char5"/>
          <w:rtl/>
        </w:rPr>
        <w:t xml:space="preserve"> </w:t>
      </w:r>
      <w:r w:rsidRPr="003E4824">
        <w:rPr>
          <w:rStyle w:val="Char5"/>
          <w:rFonts w:hint="cs"/>
          <w:rtl/>
        </w:rPr>
        <w:t>کردن</w:t>
      </w:r>
      <w:r w:rsidRPr="003E4824">
        <w:rPr>
          <w:rStyle w:val="Char5"/>
          <w:rtl/>
        </w:rPr>
        <w:t xml:space="preserve"> </w:t>
      </w:r>
      <w:r w:rsidRPr="003E4824">
        <w:rPr>
          <w:rStyle w:val="Char5"/>
          <w:rFonts w:hint="cs"/>
          <w:rtl/>
        </w:rPr>
        <w:t>پای</w:t>
      </w:r>
      <w:r w:rsidRPr="003E4824">
        <w:rPr>
          <w:rStyle w:val="Char5"/>
          <w:rtl/>
        </w:rPr>
        <w:t xml:space="preserve"> </w:t>
      </w:r>
      <w:r w:rsidRPr="003E4824">
        <w:rPr>
          <w:rStyle w:val="Char5"/>
          <w:rFonts w:hint="cs"/>
          <w:rtl/>
        </w:rPr>
        <w:t>راست</w:t>
      </w:r>
      <w:r w:rsidRPr="003E4824">
        <w:rPr>
          <w:rStyle w:val="Char5"/>
          <w:rtl/>
        </w:rPr>
        <w:t xml:space="preserve"> </w:t>
      </w:r>
      <w:r w:rsidRPr="003E4824">
        <w:rPr>
          <w:rStyle w:val="Char5"/>
          <w:rFonts w:hint="cs"/>
          <w:rtl/>
        </w:rPr>
        <w:t>و</w:t>
      </w:r>
      <w:r w:rsidRPr="003E4824">
        <w:rPr>
          <w:rStyle w:val="Char5"/>
          <w:rtl/>
        </w:rPr>
        <w:t xml:space="preserve"> </w:t>
      </w:r>
      <w:r w:rsidRPr="003E4824">
        <w:rPr>
          <w:rStyle w:val="Char5"/>
          <w:rFonts w:hint="cs"/>
          <w:rtl/>
        </w:rPr>
        <w:t>رو</w:t>
      </w:r>
      <w:r w:rsidRPr="003E4824">
        <w:rPr>
          <w:rStyle w:val="Char5"/>
          <w:rtl/>
        </w:rPr>
        <w:t xml:space="preserve"> </w:t>
      </w:r>
      <w:r w:rsidRPr="003E4824">
        <w:rPr>
          <w:rStyle w:val="Char5"/>
          <w:rFonts w:hint="cs"/>
          <w:rtl/>
        </w:rPr>
        <w:t>به</w:t>
      </w:r>
      <w:r w:rsidRPr="003E4824">
        <w:rPr>
          <w:rStyle w:val="Char5"/>
          <w:rtl/>
        </w:rPr>
        <w:t xml:space="preserve"> </w:t>
      </w:r>
      <w:r w:rsidRPr="003E4824">
        <w:rPr>
          <w:rStyle w:val="Char5"/>
          <w:rFonts w:hint="cs"/>
          <w:rtl/>
        </w:rPr>
        <w:t>قبله</w:t>
      </w:r>
      <w:r w:rsidRPr="003E4824">
        <w:rPr>
          <w:rStyle w:val="Char5"/>
          <w:rtl/>
        </w:rPr>
        <w:t xml:space="preserve"> </w:t>
      </w:r>
      <w:r w:rsidRPr="003E4824">
        <w:rPr>
          <w:rStyle w:val="Char5"/>
          <w:rFonts w:hint="cs"/>
          <w:rtl/>
        </w:rPr>
        <w:t>نمودن</w:t>
      </w:r>
      <w:r w:rsidRPr="003E4824">
        <w:rPr>
          <w:rStyle w:val="Char5"/>
          <w:rtl/>
        </w:rPr>
        <w:t xml:space="preserve"> </w:t>
      </w:r>
      <w:r w:rsidRPr="003E4824">
        <w:rPr>
          <w:rStyle w:val="Char5"/>
          <w:rFonts w:hint="cs"/>
          <w:rtl/>
        </w:rPr>
        <w:t>انگشتان</w:t>
      </w:r>
      <w:r w:rsidRPr="003E4824">
        <w:rPr>
          <w:rStyle w:val="Char5"/>
          <w:rtl/>
        </w:rPr>
        <w:t xml:space="preserve"> </w:t>
      </w:r>
      <w:r w:rsidRPr="003E4824">
        <w:rPr>
          <w:rStyle w:val="Char5"/>
          <w:rFonts w:hint="cs"/>
          <w:rtl/>
        </w:rPr>
        <w:t>آن</w:t>
      </w:r>
      <w:r w:rsidRPr="003E4824">
        <w:rPr>
          <w:rStyle w:val="Char5"/>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8602DE" w:rsidRDefault="00D44CA2" w:rsidP="004A17CF">
    <w:pPr>
      <w:pStyle w:val="Header"/>
      <w:tabs>
        <w:tab w:val="clear" w:pos="4153"/>
        <w:tab w:val="right" w:pos="2267"/>
        <w:tab w:val="center" w:pos="354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526E8E79" wp14:editId="765C971D">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24B3E">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احکام سجده‌ی سهو</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B24C7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3731AF11" wp14:editId="0815E05E">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خلاصه‌ی احکام سجده‌ی سهو</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4CFA">
      <w:rPr>
        <w:rFonts w:ascii="IRNazli" w:hAnsi="IRNazli" w:cs="IRNazli"/>
        <w:noProof/>
        <w:rtl/>
      </w:rPr>
      <w:t>79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B24C7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023D314" wp14:editId="59658CEB">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 فتاوی در مورد سجده‌ی سهو</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4CFA">
      <w:rPr>
        <w:rFonts w:ascii="IRNazli" w:hAnsi="IRNazli" w:cs="IRNazli"/>
        <w:noProof/>
        <w:rtl/>
      </w:rPr>
      <w:t>105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D97A5E" w:rsidRDefault="00D44CA2" w:rsidP="003A585B">
    <w:pPr>
      <w:pStyle w:val="Header"/>
      <w:ind w:left="284" w:right="284"/>
      <w:rPr>
        <w:rFonts w:cs="B Lotus"/>
        <w:sz w:val="2"/>
        <w:szCs w:val="2"/>
        <w:rtl/>
      </w:rPr>
    </w:pPr>
    <w:r>
      <w:rPr>
        <w:rFonts w:cs="B Titr" w:hint="cs"/>
        <w:szCs w:val="24"/>
        <w:rtl/>
        <w:lang w:bidi="ar-EG"/>
      </w:rPr>
      <w:t xml:space="preserve"> </w:t>
    </w:r>
  </w:p>
  <w:p w:rsidR="00D44CA2" w:rsidRPr="00C37D07" w:rsidRDefault="00D44CA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D1D23">
      <w:rPr>
        <w:rFonts w:ascii="Times New Roman Bold" w:hAnsi="Times New Roman Bold"/>
        <w:noProof/>
        <w:rtl/>
        <w:lang w:bidi="fa-IR"/>
      </w:rPr>
      <w:t>3</w:t>
    </w:r>
    <w:r w:rsidRPr="00C37D07">
      <w:rPr>
        <w:rFonts w:ascii="Times New Roman Bold" w:hAnsi="Times New Roman Bold" w:hint="cs"/>
        <w:rtl/>
        <w:lang w:bidi="fa-IR"/>
      </w:rPr>
      <w:fldChar w:fldCharType="end"/>
    </w:r>
  </w:p>
  <w:p w:rsidR="00D44CA2" w:rsidRPr="00BC39D5" w:rsidRDefault="00D44CA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591E2799" wp14:editId="74E2005B">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3345FD" w:rsidRDefault="00D44CA2">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044D1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78E39577" wp14:editId="4DE9F5C2">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24B3E">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Default="00D44CA2">
    <w:pPr>
      <w:pStyle w:val="Header"/>
      <w:rPr>
        <w:rtl/>
        <w:lang w:bidi="fa-IR"/>
      </w:rPr>
    </w:pPr>
  </w:p>
  <w:p w:rsidR="00D44CA2" w:rsidRPr="000E698B" w:rsidRDefault="00D44CA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044D1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EBD7DEB" wp14:editId="56947DE1">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4CFA">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Default="00D44CA2">
    <w:pPr>
      <w:pStyle w:val="Header"/>
      <w:rPr>
        <w:rtl/>
        <w:lang w:bidi="fa-IR"/>
      </w:rPr>
    </w:pPr>
  </w:p>
  <w:p w:rsidR="00D44CA2" w:rsidRPr="000E698B" w:rsidRDefault="00D44CA2">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B24C7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669E2C1" wp14:editId="772CC0DB">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مترجم: خشوع در نماز و و راه‌های کسب آن</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4CFA">
      <w:rPr>
        <w:rFonts w:ascii="IRNazli" w:hAnsi="IRNazli" w:cs="IRNazli"/>
        <w:noProof/>
        <w:rtl/>
      </w:rPr>
      <w:t>47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A2" w:rsidRPr="00A321B8" w:rsidRDefault="00D44CA2" w:rsidP="00B24C7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883F8C4" wp14:editId="49EB28A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 احکام سجده‌ی سهو در نماز</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4CFA">
      <w:rPr>
        <w:rFonts w:ascii="IRNazli" w:hAnsi="IRNazli" w:cs="IRNazli"/>
        <w:noProof/>
        <w:rtl/>
      </w:rPr>
      <w:t>67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0C6F72"/>
    <w:multiLevelType w:val="hybridMultilevel"/>
    <w:tmpl w:val="85044924"/>
    <w:lvl w:ilvl="0" w:tplc="199A7E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18F68D9"/>
    <w:multiLevelType w:val="hybridMultilevel"/>
    <w:tmpl w:val="74D0E0DE"/>
    <w:lvl w:ilvl="0" w:tplc="199A7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920AE8"/>
    <w:multiLevelType w:val="hybridMultilevel"/>
    <w:tmpl w:val="3F68EE16"/>
    <w:lvl w:ilvl="0" w:tplc="1246530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4C2232"/>
    <w:multiLevelType w:val="hybridMultilevel"/>
    <w:tmpl w:val="E0C8F828"/>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5506273"/>
    <w:multiLevelType w:val="hybridMultilevel"/>
    <w:tmpl w:val="78B66EF6"/>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9D06E92"/>
    <w:multiLevelType w:val="hybridMultilevel"/>
    <w:tmpl w:val="2DA21F3A"/>
    <w:lvl w:ilvl="0" w:tplc="1246530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1AA96F71"/>
    <w:multiLevelType w:val="hybridMultilevel"/>
    <w:tmpl w:val="44C21B42"/>
    <w:lvl w:ilvl="0" w:tplc="1246530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1BB76498"/>
    <w:multiLevelType w:val="hybridMultilevel"/>
    <w:tmpl w:val="E2C0A0B0"/>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3">
    <w:nsid w:val="261B09FF"/>
    <w:multiLevelType w:val="hybridMultilevel"/>
    <w:tmpl w:val="30162280"/>
    <w:lvl w:ilvl="0" w:tplc="199A7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81742AA"/>
    <w:multiLevelType w:val="hybridMultilevel"/>
    <w:tmpl w:val="B0A63EEE"/>
    <w:lvl w:ilvl="0" w:tplc="199A7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2E275C15"/>
    <w:multiLevelType w:val="hybridMultilevel"/>
    <w:tmpl w:val="9850A596"/>
    <w:lvl w:ilvl="0" w:tplc="1246530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88D42D2"/>
    <w:multiLevelType w:val="hybridMultilevel"/>
    <w:tmpl w:val="C8BC8C08"/>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846EE9"/>
    <w:multiLevelType w:val="hybridMultilevel"/>
    <w:tmpl w:val="7988CA46"/>
    <w:lvl w:ilvl="0" w:tplc="5A54A85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CA70970"/>
    <w:multiLevelType w:val="hybridMultilevel"/>
    <w:tmpl w:val="FFEA4D50"/>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1E20854"/>
    <w:multiLevelType w:val="hybridMultilevel"/>
    <w:tmpl w:val="3DD8F82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3D4B1D"/>
    <w:multiLevelType w:val="hybridMultilevel"/>
    <w:tmpl w:val="85B881BE"/>
    <w:lvl w:ilvl="0" w:tplc="199A7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92007B5"/>
    <w:multiLevelType w:val="hybridMultilevel"/>
    <w:tmpl w:val="A8AC5DF2"/>
    <w:lvl w:ilvl="0" w:tplc="199A7E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AE74254"/>
    <w:multiLevelType w:val="hybridMultilevel"/>
    <w:tmpl w:val="B7C6A310"/>
    <w:lvl w:ilvl="0" w:tplc="12465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5"/>
  </w:num>
  <w:num w:numId="15">
    <w:abstractNumId w:val="28"/>
  </w:num>
  <w:num w:numId="16">
    <w:abstractNumId w:val="15"/>
  </w:num>
  <w:num w:numId="17">
    <w:abstractNumId w:val="26"/>
  </w:num>
  <w:num w:numId="18">
    <w:abstractNumId w:val="16"/>
  </w:num>
  <w:num w:numId="19">
    <w:abstractNumId w:val="14"/>
  </w:num>
  <w:num w:numId="20">
    <w:abstractNumId w:val="25"/>
  </w:num>
  <w:num w:numId="21">
    <w:abstractNumId w:val="32"/>
  </w:num>
  <w:num w:numId="22">
    <w:abstractNumId w:val="34"/>
  </w:num>
  <w:num w:numId="23">
    <w:abstractNumId w:val="38"/>
  </w:num>
  <w:num w:numId="24">
    <w:abstractNumId w:val="13"/>
  </w:num>
  <w:num w:numId="25">
    <w:abstractNumId w:val="29"/>
  </w:num>
  <w:num w:numId="26">
    <w:abstractNumId w:val="19"/>
  </w:num>
  <w:num w:numId="27">
    <w:abstractNumId w:val="31"/>
  </w:num>
  <w:num w:numId="28">
    <w:abstractNumId w:val="27"/>
  </w:num>
  <w:num w:numId="29">
    <w:abstractNumId w:val="17"/>
  </w:num>
  <w:num w:numId="30">
    <w:abstractNumId w:val="20"/>
  </w:num>
  <w:num w:numId="31">
    <w:abstractNumId w:val="21"/>
  </w:num>
  <w:num w:numId="32">
    <w:abstractNumId w:val="18"/>
  </w:num>
  <w:num w:numId="33">
    <w:abstractNumId w:val="11"/>
  </w:num>
  <w:num w:numId="34">
    <w:abstractNumId w:val="37"/>
  </w:num>
  <w:num w:numId="35">
    <w:abstractNumId w:val="23"/>
  </w:num>
  <w:num w:numId="36">
    <w:abstractNumId w:val="24"/>
  </w:num>
  <w:num w:numId="37">
    <w:abstractNumId w:val="36"/>
  </w:num>
  <w:num w:numId="38">
    <w:abstractNumId w:val="10"/>
  </w:num>
  <w:num w:numId="39">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YLtusz+ghFybqGTnWDBDMP1qhI=" w:salt="BDCufZtpxG6YlBI7DyU/k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D17"/>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2A7"/>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EE1"/>
    <w:rsid w:val="000B5F30"/>
    <w:rsid w:val="000B7803"/>
    <w:rsid w:val="000C015E"/>
    <w:rsid w:val="000C072B"/>
    <w:rsid w:val="000C08AC"/>
    <w:rsid w:val="000C1505"/>
    <w:rsid w:val="000C1530"/>
    <w:rsid w:val="000C1861"/>
    <w:rsid w:val="000C2618"/>
    <w:rsid w:val="000C2EB5"/>
    <w:rsid w:val="000C3082"/>
    <w:rsid w:val="000C366C"/>
    <w:rsid w:val="000C383C"/>
    <w:rsid w:val="000C3B11"/>
    <w:rsid w:val="000C3C91"/>
    <w:rsid w:val="000C4B55"/>
    <w:rsid w:val="000C6A28"/>
    <w:rsid w:val="000C6C97"/>
    <w:rsid w:val="000C74F6"/>
    <w:rsid w:val="000C75D7"/>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698B"/>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E47"/>
    <w:rsid w:val="001D5F86"/>
    <w:rsid w:val="001D759F"/>
    <w:rsid w:val="001D7714"/>
    <w:rsid w:val="001D7B15"/>
    <w:rsid w:val="001E0960"/>
    <w:rsid w:val="001E0997"/>
    <w:rsid w:val="001E106E"/>
    <w:rsid w:val="001E166E"/>
    <w:rsid w:val="001E23DA"/>
    <w:rsid w:val="001E2D06"/>
    <w:rsid w:val="001E3615"/>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700"/>
    <w:rsid w:val="001F728B"/>
    <w:rsid w:val="001F72C1"/>
    <w:rsid w:val="001F792E"/>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F5A"/>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6779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6B3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9C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7CB"/>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1FF3"/>
    <w:rsid w:val="003127CF"/>
    <w:rsid w:val="003127E2"/>
    <w:rsid w:val="0031288A"/>
    <w:rsid w:val="00312ACE"/>
    <w:rsid w:val="00312C10"/>
    <w:rsid w:val="0031515F"/>
    <w:rsid w:val="0031520E"/>
    <w:rsid w:val="00315731"/>
    <w:rsid w:val="00315764"/>
    <w:rsid w:val="003163B3"/>
    <w:rsid w:val="00316EFA"/>
    <w:rsid w:val="00317064"/>
    <w:rsid w:val="003172F0"/>
    <w:rsid w:val="00317435"/>
    <w:rsid w:val="003175A5"/>
    <w:rsid w:val="00317897"/>
    <w:rsid w:val="00317C9F"/>
    <w:rsid w:val="00320324"/>
    <w:rsid w:val="0032062F"/>
    <w:rsid w:val="00320B76"/>
    <w:rsid w:val="00320B8B"/>
    <w:rsid w:val="00320BD5"/>
    <w:rsid w:val="00321088"/>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5FD"/>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8A4"/>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553"/>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824"/>
    <w:rsid w:val="003E4ADA"/>
    <w:rsid w:val="003E4BC0"/>
    <w:rsid w:val="003E58EA"/>
    <w:rsid w:val="003E5A1A"/>
    <w:rsid w:val="003E6290"/>
    <w:rsid w:val="003E6B43"/>
    <w:rsid w:val="003E7296"/>
    <w:rsid w:val="003E78A1"/>
    <w:rsid w:val="003E7975"/>
    <w:rsid w:val="003E7ABB"/>
    <w:rsid w:val="003F0C5C"/>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AF7"/>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964"/>
    <w:rsid w:val="00440653"/>
    <w:rsid w:val="00440B91"/>
    <w:rsid w:val="00440CE8"/>
    <w:rsid w:val="00440D2D"/>
    <w:rsid w:val="00441850"/>
    <w:rsid w:val="004420C5"/>
    <w:rsid w:val="00443203"/>
    <w:rsid w:val="004432EA"/>
    <w:rsid w:val="00443596"/>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956"/>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7CF"/>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2"/>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F13"/>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5FC"/>
    <w:rsid w:val="005309FD"/>
    <w:rsid w:val="005318F4"/>
    <w:rsid w:val="00532262"/>
    <w:rsid w:val="0053263C"/>
    <w:rsid w:val="00532956"/>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265"/>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0C13"/>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80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524"/>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198"/>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1C2"/>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CD9"/>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528"/>
    <w:rsid w:val="00724B3E"/>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72F"/>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AC9"/>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B3B"/>
    <w:rsid w:val="007F69B8"/>
    <w:rsid w:val="007F7501"/>
    <w:rsid w:val="007F78C3"/>
    <w:rsid w:val="00800499"/>
    <w:rsid w:val="00800B89"/>
    <w:rsid w:val="00802C1A"/>
    <w:rsid w:val="0080305B"/>
    <w:rsid w:val="008030DB"/>
    <w:rsid w:val="00803A91"/>
    <w:rsid w:val="0080425B"/>
    <w:rsid w:val="0080429A"/>
    <w:rsid w:val="00804398"/>
    <w:rsid w:val="008047B3"/>
    <w:rsid w:val="008048D8"/>
    <w:rsid w:val="008049DA"/>
    <w:rsid w:val="00805392"/>
    <w:rsid w:val="00805744"/>
    <w:rsid w:val="008057EA"/>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E28"/>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44D"/>
    <w:rsid w:val="00870892"/>
    <w:rsid w:val="0087128A"/>
    <w:rsid w:val="00871886"/>
    <w:rsid w:val="0087259C"/>
    <w:rsid w:val="0087279B"/>
    <w:rsid w:val="0087439A"/>
    <w:rsid w:val="0087460D"/>
    <w:rsid w:val="00874EF5"/>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3F0"/>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947"/>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6EB"/>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4CFA"/>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71D"/>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D7F"/>
    <w:rsid w:val="009B6478"/>
    <w:rsid w:val="009B699C"/>
    <w:rsid w:val="009B6F31"/>
    <w:rsid w:val="009B7B28"/>
    <w:rsid w:val="009B7CED"/>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8D"/>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6E03"/>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0B2"/>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F13"/>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2FA7"/>
    <w:rsid w:val="00B23006"/>
    <w:rsid w:val="00B24284"/>
    <w:rsid w:val="00B2479C"/>
    <w:rsid w:val="00B24AAF"/>
    <w:rsid w:val="00B24C7D"/>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AC9"/>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0D8"/>
    <w:rsid w:val="00BB070A"/>
    <w:rsid w:val="00BB091E"/>
    <w:rsid w:val="00BB0C6B"/>
    <w:rsid w:val="00BB0CA3"/>
    <w:rsid w:val="00BB0D75"/>
    <w:rsid w:val="00BB0D7A"/>
    <w:rsid w:val="00BB12FC"/>
    <w:rsid w:val="00BB2540"/>
    <w:rsid w:val="00BB327C"/>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296"/>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2F05"/>
    <w:rsid w:val="00C135A7"/>
    <w:rsid w:val="00C13B16"/>
    <w:rsid w:val="00C143C9"/>
    <w:rsid w:val="00C14786"/>
    <w:rsid w:val="00C147B2"/>
    <w:rsid w:val="00C150E3"/>
    <w:rsid w:val="00C1632A"/>
    <w:rsid w:val="00C16FE7"/>
    <w:rsid w:val="00C17275"/>
    <w:rsid w:val="00C17C47"/>
    <w:rsid w:val="00C216AD"/>
    <w:rsid w:val="00C216E7"/>
    <w:rsid w:val="00C21EF4"/>
    <w:rsid w:val="00C21F9C"/>
    <w:rsid w:val="00C22885"/>
    <w:rsid w:val="00C2482F"/>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399"/>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D23"/>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631"/>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CA2"/>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FD7"/>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A1E"/>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58E"/>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DB5"/>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B78"/>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B8F"/>
    <w:rsid w:val="00E53CAB"/>
    <w:rsid w:val="00E540B1"/>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62B"/>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413"/>
    <w:rsid w:val="00EC7D78"/>
    <w:rsid w:val="00EC7FE8"/>
    <w:rsid w:val="00ED0371"/>
    <w:rsid w:val="00ED1E72"/>
    <w:rsid w:val="00ED2C5C"/>
    <w:rsid w:val="00ED3073"/>
    <w:rsid w:val="00ED3BD3"/>
    <w:rsid w:val="00ED4154"/>
    <w:rsid w:val="00ED44F3"/>
    <w:rsid w:val="00ED4A27"/>
    <w:rsid w:val="00ED5AE0"/>
    <w:rsid w:val="00ED68D4"/>
    <w:rsid w:val="00ED6C38"/>
    <w:rsid w:val="00ED6C41"/>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08F"/>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1D5"/>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2CB"/>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2822"/>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00A"/>
    <w:rsid w:val="00FA040C"/>
    <w:rsid w:val="00FA0CC1"/>
    <w:rsid w:val="00FA199B"/>
    <w:rsid w:val="00FA1C0D"/>
    <w:rsid w:val="00FA26E4"/>
    <w:rsid w:val="00FA27C8"/>
    <w:rsid w:val="00FA307D"/>
    <w:rsid w:val="00FA4B3E"/>
    <w:rsid w:val="00FA5837"/>
    <w:rsid w:val="00FA5C78"/>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E698B"/>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E698B"/>
    <w:rPr>
      <w:rFonts w:ascii="IRYakout" w:hAnsi="IRYakout" w:cs="IRYakout"/>
      <w:bCs/>
      <w:sz w:val="32"/>
      <w:szCs w:val="32"/>
      <w:lang w:bidi="fa-IR"/>
    </w:rPr>
  </w:style>
  <w:style w:type="paragraph" w:customStyle="1" w:styleId="a1">
    <w:name w:val="تیتر دوم"/>
    <w:basedOn w:val="Normal"/>
    <w:link w:val="Char0"/>
    <w:qFormat/>
    <w:rsid w:val="00845E28"/>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845E2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E43F0"/>
    <w:pPr>
      <w:spacing w:before="120"/>
      <w:jc w:val="both"/>
    </w:pPr>
    <w:rPr>
      <w:rFonts w:ascii="IRYakout" w:hAnsi="IRYakout" w:cs="IRYakout"/>
      <w:bCs/>
    </w:rPr>
  </w:style>
  <w:style w:type="paragraph" w:styleId="TOC2">
    <w:name w:val="toc 2"/>
    <w:basedOn w:val="Normal"/>
    <w:next w:val="Normal"/>
    <w:uiPriority w:val="39"/>
    <w:qFormat/>
    <w:rsid w:val="008E43F0"/>
    <w:pPr>
      <w:ind w:left="284"/>
      <w:jc w:val="both"/>
    </w:pPr>
    <w:rPr>
      <w:rFonts w:ascii="IRNazli" w:hAnsi="IRNazli" w:cs="IRNazli"/>
    </w:rPr>
  </w:style>
  <w:style w:type="paragraph" w:styleId="TOC3">
    <w:name w:val="toc 3"/>
    <w:basedOn w:val="Normal"/>
    <w:next w:val="Normal"/>
    <w:uiPriority w:val="39"/>
    <w:qFormat/>
    <w:rsid w:val="008E43F0"/>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45E28"/>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845E28"/>
    <w:rPr>
      <w:rFonts w:ascii="mylotus" w:hAnsi="mylotus" w:cs="mylotus"/>
      <w:spacing w:val="6"/>
      <w:sz w:val="27"/>
      <w:szCs w:val="27"/>
      <w:lang w:bidi="fa-IR"/>
    </w:rPr>
  </w:style>
  <w:style w:type="paragraph" w:customStyle="1" w:styleId="a4">
    <w:name w:val="تیتر سوم"/>
    <w:basedOn w:val="Normal"/>
    <w:qFormat/>
    <w:rsid w:val="00707CD9"/>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845E28"/>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845E28"/>
    <w:rPr>
      <w:rFonts w:ascii="KFGQPC Uthman Taha Naskh" w:hAnsi="KFGQPC Uthman Taha Naskh" w:cs="KFGQPC Uthman Taha Naskh"/>
      <w:sz w:val="27"/>
      <w:szCs w:val="27"/>
    </w:rPr>
  </w:style>
  <w:style w:type="paragraph" w:customStyle="1" w:styleId="a7">
    <w:name w:val="متن"/>
    <w:basedOn w:val="Normal"/>
    <w:link w:val="Char4"/>
    <w:qFormat/>
    <w:rsid w:val="00267799"/>
    <w:pPr>
      <w:ind w:firstLine="284"/>
      <w:jc w:val="both"/>
    </w:pPr>
    <w:rPr>
      <w:rFonts w:ascii="IRNazli" w:hAnsi="IRNazli" w:cs="IRNazli"/>
      <w:lang w:bidi="fa-IR"/>
    </w:rPr>
  </w:style>
  <w:style w:type="paragraph" w:customStyle="1" w:styleId="a8">
    <w:name w:val="متن پاورقی"/>
    <w:basedOn w:val="a7"/>
    <w:link w:val="Char5"/>
    <w:qFormat/>
    <w:rsid w:val="00267799"/>
    <w:pPr>
      <w:ind w:left="272" w:hanging="272"/>
    </w:pPr>
    <w:rPr>
      <w:sz w:val="24"/>
      <w:szCs w:val="24"/>
    </w:rPr>
  </w:style>
  <w:style w:type="character" w:customStyle="1" w:styleId="Char4">
    <w:name w:val="متن Char"/>
    <w:basedOn w:val="DefaultParagraphFont"/>
    <w:link w:val="a7"/>
    <w:rsid w:val="00267799"/>
    <w:rPr>
      <w:rFonts w:ascii="IRNazli" w:hAnsi="IRNazli" w:cs="IRNazli"/>
      <w:sz w:val="28"/>
      <w:szCs w:val="28"/>
      <w:lang w:bidi="fa-IR"/>
    </w:rPr>
  </w:style>
  <w:style w:type="paragraph" w:customStyle="1" w:styleId="a9">
    <w:name w:val="عربی پاورقی"/>
    <w:basedOn w:val="Normal"/>
    <w:link w:val="Char6"/>
    <w:qFormat/>
    <w:rsid w:val="00267799"/>
    <w:pPr>
      <w:ind w:left="272" w:hanging="272"/>
      <w:jc w:val="both"/>
    </w:pPr>
    <w:rPr>
      <w:rFonts w:asciiTheme="majorHAnsi" w:hAnsiTheme="majorHAnsi" w:cs="mylotus"/>
      <w:sz w:val="24"/>
      <w:szCs w:val="24"/>
      <w:lang w:bidi="fa-IR"/>
    </w:rPr>
  </w:style>
  <w:style w:type="character" w:customStyle="1" w:styleId="Char5">
    <w:name w:val="متن پاورقی Char"/>
    <w:basedOn w:val="Char4"/>
    <w:link w:val="a8"/>
    <w:rsid w:val="00267799"/>
    <w:rPr>
      <w:rFonts w:ascii="IRNazli" w:hAnsi="IRNazli" w:cs="IRNazli"/>
      <w:sz w:val="24"/>
      <w:szCs w:val="24"/>
      <w:lang w:bidi="fa-IR"/>
    </w:rPr>
  </w:style>
  <w:style w:type="paragraph" w:customStyle="1" w:styleId="aa">
    <w:name w:val="تخریج آیات"/>
    <w:basedOn w:val="a7"/>
    <w:link w:val="Char7"/>
    <w:qFormat/>
    <w:rsid w:val="00267799"/>
    <w:rPr>
      <w:rFonts w:ascii="IRLotus" w:hAnsi="IRLotus" w:cs="IRLotus"/>
      <w:sz w:val="24"/>
      <w:szCs w:val="24"/>
    </w:rPr>
  </w:style>
  <w:style w:type="character" w:customStyle="1" w:styleId="Char6">
    <w:name w:val="عربی پاورقی Char"/>
    <w:basedOn w:val="DefaultParagraphFont"/>
    <w:link w:val="a9"/>
    <w:rsid w:val="00267799"/>
    <w:rPr>
      <w:rFonts w:asciiTheme="majorHAnsi" w:hAnsiTheme="majorHAnsi" w:cs="mylotus"/>
      <w:sz w:val="24"/>
      <w:szCs w:val="24"/>
      <w:lang w:bidi="fa-IR"/>
    </w:rPr>
  </w:style>
  <w:style w:type="paragraph" w:customStyle="1" w:styleId="ab">
    <w:name w:val="تخریچ آیات پاورقی"/>
    <w:basedOn w:val="a7"/>
    <w:link w:val="Char8"/>
    <w:qFormat/>
    <w:rsid w:val="00267799"/>
    <w:pPr>
      <w:ind w:left="272" w:hanging="272"/>
    </w:pPr>
    <w:rPr>
      <w:rFonts w:ascii="IRLotus" w:hAnsi="IRLotus" w:cs="IRLotus"/>
      <w:sz w:val="22"/>
      <w:szCs w:val="22"/>
    </w:rPr>
  </w:style>
  <w:style w:type="character" w:customStyle="1" w:styleId="Char7">
    <w:name w:val="تخریج آیات Char"/>
    <w:basedOn w:val="Char4"/>
    <w:link w:val="aa"/>
    <w:rsid w:val="00267799"/>
    <w:rPr>
      <w:rFonts w:ascii="IRLotus" w:hAnsi="IRLotus" w:cs="IRLotus"/>
      <w:sz w:val="24"/>
      <w:szCs w:val="24"/>
      <w:lang w:bidi="fa-IR"/>
    </w:rPr>
  </w:style>
  <w:style w:type="paragraph" w:customStyle="1" w:styleId="ac">
    <w:name w:val="احادیث پاورقی"/>
    <w:basedOn w:val="Normal"/>
    <w:link w:val="Char9"/>
    <w:qFormat/>
    <w:rsid w:val="003027CB"/>
    <w:pPr>
      <w:widowControl w:val="0"/>
      <w:ind w:left="272" w:hanging="272"/>
      <w:jc w:val="both"/>
    </w:pPr>
    <w:rPr>
      <w:rFonts w:ascii="KFGQPC Uthman Taha Naskh" w:hAnsi="KFGQPC Uthman Taha Naskh" w:cs="KFGQPC Uthman Taha Naskh"/>
      <w:sz w:val="22"/>
      <w:szCs w:val="22"/>
    </w:rPr>
  </w:style>
  <w:style w:type="character" w:customStyle="1" w:styleId="Char8">
    <w:name w:val="تخریچ آیات پاورقی Char"/>
    <w:basedOn w:val="Char4"/>
    <w:link w:val="ab"/>
    <w:rsid w:val="00267799"/>
    <w:rPr>
      <w:rFonts w:ascii="IRLotus" w:hAnsi="IRLotus" w:cs="IRLotus"/>
      <w:sz w:val="22"/>
      <w:szCs w:val="22"/>
      <w:lang w:bidi="fa-IR"/>
    </w:rPr>
  </w:style>
  <w:style w:type="paragraph" w:styleId="ListParagraph">
    <w:name w:val="List Paragraph"/>
    <w:basedOn w:val="Normal"/>
    <w:uiPriority w:val="34"/>
    <w:qFormat/>
    <w:rsid w:val="000C75D7"/>
    <w:pPr>
      <w:ind w:left="720"/>
      <w:contextualSpacing/>
    </w:pPr>
  </w:style>
  <w:style w:type="character" w:customStyle="1" w:styleId="Char9">
    <w:name w:val="احادیث پاورقی Char"/>
    <w:basedOn w:val="DefaultParagraphFont"/>
    <w:link w:val="ac"/>
    <w:rsid w:val="003027CB"/>
    <w:rPr>
      <w:rFonts w:ascii="KFGQPC Uthman Taha Naskh" w:hAnsi="KFGQPC Uthman Taha Naskh" w:cs="KFGQPC Uthman Taha Naskh"/>
      <w:sz w:val="22"/>
      <w:szCs w:val="22"/>
    </w:rPr>
  </w:style>
  <w:style w:type="paragraph" w:customStyle="1" w:styleId="ad">
    <w:name w:val="متن بولد"/>
    <w:basedOn w:val="Normal"/>
    <w:link w:val="Chara"/>
    <w:qFormat/>
    <w:rsid w:val="00317897"/>
    <w:pPr>
      <w:widowControl w:val="0"/>
      <w:ind w:firstLine="284"/>
      <w:jc w:val="both"/>
    </w:pPr>
    <w:rPr>
      <w:rFonts w:ascii="IRNazli" w:hAnsi="IRNazli" w:cs="IRNazli"/>
      <w:b/>
      <w:bCs/>
      <w:sz w:val="24"/>
      <w:szCs w:val="24"/>
    </w:rPr>
  </w:style>
  <w:style w:type="paragraph" w:customStyle="1" w:styleId="ae">
    <w:name w:val="ایات"/>
    <w:basedOn w:val="a7"/>
    <w:link w:val="Charb"/>
    <w:qFormat/>
    <w:rsid w:val="004F4F13"/>
    <w:rPr>
      <w:rFonts w:ascii="KFGQPC Uthmanic Script HAFS" w:hAnsi="KFGQPC Uthmanic Script HAFS" w:cs="KFGQPC Uthmanic Script HAFS"/>
    </w:rPr>
  </w:style>
  <w:style w:type="character" w:customStyle="1" w:styleId="Chara">
    <w:name w:val="متن بولد Char"/>
    <w:basedOn w:val="DefaultParagraphFont"/>
    <w:link w:val="ad"/>
    <w:rsid w:val="00317897"/>
    <w:rPr>
      <w:rFonts w:ascii="IRNazli" w:hAnsi="IRNazli" w:cs="IRNazli"/>
      <w:b/>
      <w:bCs/>
      <w:sz w:val="24"/>
      <w:szCs w:val="24"/>
    </w:rPr>
  </w:style>
  <w:style w:type="paragraph" w:customStyle="1" w:styleId="af">
    <w:name w:val="ایات پاورقی"/>
    <w:basedOn w:val="a7"/>
    <w:link w:val="Charc"/>
    <w:qFormat/>
    <w:rsid w:val="004F4F13"/>
    <w:pPr>
      <w:ind w:left="272" w:hanging="272"/>
    </w:pPr>
    <w:rPr>
      <w:rFonts w:ascii="KFGQPC Uthmanic Script HAFS" w:hAnsi="KFGQPC Uthmanic Script HAFS" w:cs="KFGQPC Uthmanic Script HAFS"/>
      <w:sz w:val="24"/>
      <w:szCs w:val="24"/>
    </w:rPr>
  </w:style>
  <w:style w:type="character" w:customStyle="1" w:styleId="Charb">
    <w:name w:val="ایات Char"/>
    <w:basedOn w:val="Char4"/>
    <w:link w:val="ae"/>
    <w:rsid w:val="004F4F13"/>
    <w:rPr>
      <w:rFonts w:ascii="KFGQPC Uthmanic Script HAFS" w:hAnsi="KFGQPC Uthmanic Script HAFS" w:cs="KFGQPC Uthmanic Script HAFS"/>
      <w:sz w:val="28"/>
      <w:szCs w:val="28"/>
      <w:lang w:bidi="fa-IR"/>
    </w:rPr>
  </w:style>
  <w:style w:type="character" w:customStyle="1" w:styleId="Charc">
    <w:name w:val="ایات پاورقی Char"/>
    <w:basedOn w:val="Char4"/>
    <w:link w:val="af"/>
    <w:rsid w:val="004F4F13"/>
    <w:rPr>
      <w:rFonts w:ascii="KFGQPC Uthmanic Script HAFS" w:hAnsi="KFGQPC Uthmanic Script HAFS" w:cs="KFGQPC Uthmanic Script HAFS"/>
      <w:sz w:val="24"/>
      <w:szCs w:val="24"/>
      <w:lang w:bidi="fa-IR"/>
    </w:rPr>
  </w:style>
  <w:style w:type="character" w:styleId="IntenseEmphasis">
    <w:name w:val="Intense Emphasis"/>
    <w:basedOn w:val="DefaultParagraphFont"/>
    <w:uiPriority w:val="21"/>
    <w:qFormat/>
    <w:rsid w:val="006C452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E698B"/>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E698B"/>
    <w:rPr>
      <w:rFonts w:ascii="IRYakout" w:hAnsi="IRYakout" w:cs="IRYakout"/>
      <w:bCs/>
      <w:sz w:val="32"/>
      <w:szCs w:val="32"/>
      <w:lang w:bidi="fa-IR"/>
    </w:rPr>
  </w:style>
  <w:style w:type="paragraph" w:customStyle="1" w:styleId="a1">
    <w:name w:val="تیتر دوم"/>
    <w:basedOn w:val="Normal"/>
    <w:link w:val="Char0"/>
    <w:qFormat/>
    <w:rsid w:val="00845E28"/>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845E2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E43F0"/>
    <w:pPr>
      <w:spacing w:before="120"/>
      <w:jc w:val="both"/>
    </w:pPr>
    <w:rPr>
      <w:rFonts w:ascii="IRYakout" w:hAnsi="IRYakout" w:cs="IRYakout"/>
      <w:bCs/>
    </w:rPr>
  </w:style>
  <w:style w:type="paragraph" w:styleId="TOC2">
    <w:name w:val="toc 2"/>
    <w:basedOn w:val="Normal"/>
    <w:next w:val="Normal"/>
    <w:uiPriority w:val="39"/>
    <w:qFormat/>
    <w:rsid w:val="008E43F0"/>
    <w:pPr>
      <w:ind w:left="284"/>
      <w:jc w:val="both"/>
    </w:pPr>
    <w:rPr>
      <w:rFonts w:ascii="IRNazli" w:hAnsi="IRNazli" w:cs="IRNazli"/>
    </w:rPr>
  </w:style>
  <w:style w:type="paragraph" w:styleId="TOC3">
    <w:name w:val="toc 3"/>
    <w:basedOn w:val="Normal"/>
    <w:next w:val="Normal"/>
    <w:uiPriority w:val="39"/>
    <w:qFormat/>
    <w:rsid w:val="008E43F0"/>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45E28"/>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845E28"/>
    <w:rPr>
      <w:rFonts w:ascii="mylotus" w:hAnsi="mylotus" w:cs="mylotus"/>
      <w:spacing w:val="6"/>
      <w:sz w:val="27"/>
      <w:szCs w:val="27"/>
      <w:lang w:bidi="fa-IR"/>
    </w:rPr>
  </w:style>
  <w:style w:type="paragraph" w:customStyle="1" w:styleId="a4">
    <w:name w:val="تیتر سوم"/>
    <w:basedOn w:val="Normal"/>
    <w:qFormat/>
    <w:rsid w:val="00707CD9"/>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845E28"/>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845E28"/>
    <w:rPr>
      <w:rFonts w:ascii="KFGQPC Uthman Taha Naskh" w:hAnsi="KFGQPC Uthman Taha Naskh" w:cs="KFGQPC Uthman Taha Naskh"/>
      <w:sz w:val="27"/>
      <w:szCs w:val="27"/>
    </w:rPr>
  </w:style>
  <w:style w:type="paragraph" w:customStyle="1" w:styleId="a7">
    <w:name w:val="متن"/>
    <w:basedOn w:val="Normal"/>
    <w:link w:val="Char4"/>
    <w:qFormat/>
    <w:rsid w:val="00267799"/>
    <w:pPr>
      <w:ind w:firstLine="284"/>
      <w:jc w:val="both"/>
    </w:pPr>
    <w:rPr>
      <w:rFonts w:ascii="IRNazli" w:hAnsi="IRNazli" w:cs="IRNazli"/>
      <w:lang w:bidi="fa-IR"/>
    </w:rPr>
  </w:style>
  <w:style w:type="paragraph" w:customStyle="1" w:styleId="a8">
    <w:name w:val="متن پاورقی"/>
    <w:basedOn w:val="a7"/>
    <w:link w:val="Char5"/>
    <w:qFormat/>
    <w:rsid w:val="00267799"/>
    <w:pPr>
      <w:ind w:left="272" w:hanging="272"/>
    </w:pPr>
    <w:rPr>
      <w:sz w:val="24"/>
      <w:szCs w:val="24"/>
    </w:rPr>
  </w:style>
  <w:style w:type="character" w:customStyle="1" w:styleId="Char4">
    <w:name w:val="متن Char"/>
    <w:basedOn w:val="DefaultParagraphFont"/>
    <w:link w:val="a7"/>
    <w:rsid w:val="00267799"/>
    <w:rPr>
      <w:rFonts w:ascii="IRNazli" w:hAnsi="IRNazli" w:cs="IRNazli"/>
      <w:sz w:val="28"/>
      <w:szCs w:val="28"/>
      <w:lang w:bidi="fa-IR"/>
    </w:rPr>
  </w:style>
  <w:style w:type="paragraph" w:customStyle="1" w:styleId="a9">
    <w:name w:val="عربی پاورقی"/>
    <w:basedOn w:val="Normal"/>
    <w:link w:val="Char6"/>
    <w:qFormat/>
    <w:rsid w:val="00267799"/>
    <w:pPr>
      <w:ind w:left="272" w:hanging="272"/>
      <w:jc w:val="both"/>
    </w:pPr>
    <w:rPr>
      <w:rFonts w:asciiTheme="majorHAnsi" w:hAnsiTheme="majorHAnsi" w:cs="mylotus"/>
      <w:sz w:val="24"/>
      <w:szCs w:val="24"/>
      <w:lang w:bidi="fa-IR"/>
    </w:rPr>
  </w:style>
  <w:style w:type="character" w:customStyle="1" w:styleId="Char5">
    <w:name w:val="متن پاورقی Char"/>
    <w:basedOn w:val="Char4"/>
    <w:link w:val="a8"/>
    <w:rsid w:val="00267799"/>
    <w:rPr>
      <w:rFonts w:ascii="IRNazli" w:hAnsi="IRNazli" w:cs="IRNazli"/>
      <w:sz w:val="24"/>
      <w:szCs w:val="24"/>
      <w:lang w:bidi="fa-IR"/>
    </w:rPr>
  </w:style>
  <w:style w:type="paragraph" w:customStyle="1" w:styleId="aa">
    <w:name w:val="تخریج آیات"/>
    <w:basedOn w:val="a7"/>
    <w:link w:val="Char7"/>
    <w:qFormat/>
    <w:rsid w:val="00267799"/>
    <w:rPr>
      <w:rFonts w:ascii="IRLotus" w:hAnsi="IRLotus" w:cs="IRLotus"/>
      <w:sz w:val="24"/>
      <w:szCs w:val="24"/>
    </w:rPr>
  </w:style>
  <w:style w:type="character" w:customStyle="1" w:styleId="Char6">
    <w:name w:val="عربی پاورقی Char"/>
    <w:basedOn w:val="DefaultParagraphFont"/>
    <w:link w:val="a9"/>
    <w:rsid w:val="00267799"/>
    <w:rPr>
      <w:rFonts w:asciiTheme="majorHAnsi" w:hAnsiTheme="majorHAnsi" w:cs="mylotus"/>
      <w:sz w:val="24"/>
      <w:szCs w:val="24"/>
      <w:lang w:bidi="fa-IR"/>
    </w:rPr>
  </w:style>
  <w:style w:type="paragraph" w:customStyle="1" w:styleId="ab">
    <w:name w:val="تخریچ آیات پاورقی"/>
    <w:basedOn w:val="a7"/>
    <w:link w:val="Char8"/>
    <w:qFormat/>
    <w:rsid w:val="00267799"/>
    <w:pPr>
      <w:ind w:left="272" w:hanging="272"/>
    </w:pPr>
    <w:rPr>
      <w:rFonts w:ascii="IRLotus" w:hAnsi="IRLotus" w:cs="IRLotus"/>
      <w:sz w:val="22"/>
      <w:szCs w:val="22"/>
    </w:rPr>
  </w:style>
  <w:style w:type="character" w:customStyle="1" w:styleId="Char7">
    <w:name w:val="تخریج آیات Char"/>
    <w:basedOn w:val="Char4"/>
    <w:link w:val="aa"/>
    <w:rsid w:val="00267799"/>
    <w:rPr>
      <w:rFonts w:ascii="IRLotus" w:hAnsi="IRLotus" w:cs="IRLotus"/>
      <w:sz w:val="24"/>
      <w:szCs w:val="24"/>
      <w:lang w:bidi="fa-IR"/>
    </w:rPr>
  </w:style>
  <w:style w:type="paragraph" w:customStyle="1" w:styleId="ac">
    <w:name w:val="احادیث پاورقی"/>
    <w:basedOn w:val="Normal"/>
    <w:link w:val="Char9"/>
    <w:qFormat/>
    <w:rsid w:val="003027CB"/>
    <w:pPr>
      <w:widowControl w:val="0"/>
      <w:ind w:left="272" w:hanging="272"/>
      <w:jc w:val="both"/>
    </w:pPr>
    <w:rPr>
      <w:rFonts w:ascii="KFGQPC Uthman Taha Naskh" w:hAnsi="KFGQPC Uthman Taha Naskh" w:cs="KFGQPC Uthman Taha Naskh"/>
      <w:sz w:val="22"/>
      <w:szCs w:val="22"/>
    </w:rPr>
  </w:style>
  <w:style w:type="character" w:customStyle="1" w:styleId="Char8">
    <w:name w:val="تخریچ آیات پاورقی Char"/>
    <w:basedOn w:val="Char4"/>
    <w:link w:val="ab"/>
    <w:rsid w:val="00267799"/>
    <w:rPr>
      <w:rFonts w:ascii="IRLotus" w:hAnsi="IRLotus" w:cs="IRLotus"/>
      <w:sz w:val="22"/>
      <w:szCs w:val="22"/>
      <w:lang w:bidi="fa-IR"/>
    </w:rPr>
  </w:style>
  <w:style w:type="paragraph" w:styleId="ListParagraph">
    <w:name w:val="List Paragraph"/>
    <w:basedOn w:val="Normal"/>
    <w:uiPriority w:val="34"/>
    <w:qFormat/>
    <w:rsid w:val="000C75D7"/>
    <w:pPr>
      <w:ind w:left="720"/>
      <w:contextualSpacing/>
    </w:pPr>
  </w:style>
  <w:style w:type="character" w:customStyle="1" w:styleId="Char9">
    <w:name w:val="احادیث پاورقی Char"/>
    <w:basedOn w:val="DefaultParagraphFont"/>
    <w:link w:val="ac"/>
    <w:rsid w:val="003027CB"/>
    <w:rPr>
      <w:rFonts w:ascii="KFGQPC Uthman Taha Naskh" w:hAnsi="KFGQPC Uthman Taha Naskh" w:cs="KFGQPC Uthman Taha Naskh"/>
      <w:sz w:val="22"/>
      <w:szCs w:val="22"/>
    </w:rPr>
  </w:style>
  <w:style w:type="paragraph" w:customStyle="1" w:styleId="ad">
    <w:name w:val="متن بولد"/>
    <w:basedOn w:val="Normal"/>
    <w:link w:val="Chara"/>
    <w:qFormat/>
    <w:rsid w:val="00317897"/>
    <w:pPr>
      <w:widowControl w:val="0"/>
      <w:ind w:firstLine="284"/>
      <w:jc w:val="both"/>
    </w:pPr>
    <w:rPr>
      <w:rFonts w:ascii="IRNazli" w:hAnsi="IRNazli" w:cs="IRNazli"/>
      <w:b/>
      <w:bCs/>
      <w:sz w:val="24"/>
      <w:szCs w:val="24"/>
    </w:rPr>
  </w:style>
  <w:style w:type="paragraph" w:customStyle="1" w:styleId="ae">
    <w:name w:val="ایات"/>
    <w:basedOn w:val="a7"/>
    <w:link w:val="Charb"/>
    <w:qFormat/>
    <w:rsid w:val="004F4F13"/>
    <w:rPr>
      <w:rFonts w:ascii="KFGQPC Uthmanic Script HAFS" w:hAnsi="KFGQPC Uthmanic Script HAFS" w:cs="KFGQPC Uthmanic Script HAFS"/>
    </w:rPr>
  </w:style>
  <w:style w:type="character" w:customStyle="1" w:styleId="Chara">
    <w:name w:val="متن بولد Char"/>
    <w:basedOn w:val="DefaultParagraphFont"/>
    <w:link w:val="ad"/>
    <w:rsid w:val="00317897"/>
    <w:rPr>
      <w:rFonts w:ascii="IRNazli" w:hAnsi="IRNazli" w:cs="IRNazli"/>
      <w:b/>
      <w:bCs/>
      <w:sz w:val="24"/>
      <w:szCs w:val="24"/>
    </w:rPr>
  </w:style>
  <w:style w:type="paragraph" w:customStyle="1" w:styleId="af">
    <w:name w:val="ایات پاورقی"/>
    <w:basedOn w:val="a7"/>
    <w:link w:val="Charc"/>
    <w:qFormat/>
    <w:rsid w:val="004F4F13"/>
    <w:pPr>
      <w:ind w:left="272" w:hanging="272"/>
    </w:pPr>
    <w:rPr>
      <w:rFonts w:ascii="KFGQPC Uthmanic Script HAFS" w:hAnsi="KFGQPC Uthmanic Script HAFS" w:cs="KFGQPC Uthmanic Script HAFS"/>
      <w:sz w:val="24"/>
      <w:szCs w:val="24"/>
    </w:rPr>
  </w:style>
  <w:style w:type="character" w:customStyle="1" w:styleId="Charb">
    <w:name w:val="ایات Char"/>
    <w:basedOn w:val="Char4"/>
    <w:link w:val="ae"/>
    <w:rsid w:val="004F4F13"/>
    <w:rPr>
      <w:rFonts w:ascii="KFGQPC Uthmanic Script HAFS" w:hAnsi="KFGQPC Uthmanic Script HAFS" w:cs="KFGQPC Uthmanic Script HAFS"/>
      <w:sz w:val="28"/>
      <w:szCs w:val="28"/>
      <w:lang w:bidi="fa-IR"/>
    </w:rPr>
  </w:style>
  <w:style w:type="character" w:customStyle="1" w:styleId="Charc">
    <w:name w:val="ایات پاورقی Char"/>
    <w:basedOn w:val="Char4"/>
    <w:link w:val="af"/>
    <w:rsid w:val="004F4F13"/>
    <w:rPr>
      <w:rFonts w:ascii="KFGQPC Uthmanic Script HAFS" w:hAnsi="KFGQPC Uthmanic Script HAFS" w:cs="KFGQPC Uthmanic Script HAFS"/>
      <w:sz w:val="24"/>
      <w:szCs w:val="24"/>
      <w:lang w:bidi="fa-IR"/>
    </w:rPr>
  </w:style>
  <w:style w:type="character" w:styleId="IntenseEmphasis">
    <w:name w:val="Intense Emphasis"/>
    <w:basedOn w:val="DefaultParagraphFont"/>
    <w:uiPriority w:val="21"/>
    <w:qFormat/>
    <w:rsid w:val="006C452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17C00-4E24-4F61-80D0-52FE6004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23844</Words>
  <Characters>135914</Characters>
  <Application>Microsoft Office Word</Application>
  <DocSecurity>8</DocSecurity>
  <Lines>1132</Lines>
  <Paragraphs>318</Paragraphs>
  <ScaleCrop>false</ScaleCrop>
  <HeadingPairs>
    <vt:vector size="2" baseType="variant">
      <vt:variant>
        <vt:lpstr>Title</vt:lpstr>
      </vt:variant>
      <vt:variant>
        <vt:i4>1</vt:i4>
      </vt:variant>
    </vt:vector>
  </HeadingPairs>
  <TitlesOfParts>
    <vt:vector size="1" baseType="lpstr">
      <vt:lpstr>احکام سجدۀ سهو</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159440</CharactersWithSpaces>
  <SharedDoc>false</SharedDoc>
  <HLinks>
    <vt:vector size="696" baseType="variant">
      <vt:variant>
        <vt:i4>1245245</vt:i4>
      </vt:variant>
      <vt:variant>
        <vt:i4>692</vt:i4>
      </vt:variant>
      <vt:variant>
        <vt:i4>0</vt:i4>
      </vt:variant>
      <vt:variant>
        <vt:i4>5</vt:i4>
      </vt:variant>
      <vt:variant>
        <vt:lpwstr/>
      </vt:variant>
      <vt:variant>
        <vt:lpwstr>_Toc368404626</vt:lpwstr>
      </vt:variant>
      <vt:variant>
        <vt:i4>1245245</vt:i4>
      </vt:variant>
      <vt:variant>
        <vt:i4>686</vt:i4>
      </vt:variant>
      <vt:variant>
        <vt:i4>0</vt:i4>
      </vt:variant>
      <vt:variant>
        <vt:i4>5</vt:i4>
      </vt:variant>
      <vt:variant>
        <vt:lpwstr/>
      </vt:variant>
      <vt:variant>
        <vt:lpwstr>_Toc368404625</vt:lpwstr>
      </vt:variant>
      <vt:variant>
        <vt:i4>1245245</vt:i4>
      </vt:variant>
      <vt:variant>
        <vt:i4>680</vt:i4>
      </vt:variant>
      <vt:variant>
        <vt:i4>0</vt:i4>
      </vt:variant>
      <vt:variant>
        <vt:i4>5</vt:i4>
      </vt:variant>
      <vt:variant>
        <vt:lpwstr/>
      </vt:variant>
      <vt:variant>
        <vt:lpwstr>_Toc368404624</vt:lpwstr>
      </vt:variant>
      <vt:variant>
        <vt:i4>1245245</vt:i4>
      </vt:variant>
      <vt:variant>
        <vt:i4>674</vt:i4>
      </vt:variant>
      <vt:variant>
        <vt:i4>0</vt:i4>
      </vt:variant>
      <vt:variant>
        <vt:i4>5</vt:i4>
      </vt:variant>
      <vt:variant>
        <vt:lpwstr/>
      </vt:variant>
      <vt:variant>
        <vt:lpwstr>_Toc368404623</vt:lpwstr>
      </vt:variant>
      <vt:variant>
        <vt:i4>1245245</vt:i4>
      </vt:variant>
      <vt:variant>
        <vt:i4>668</vt:i4>
      </vt:variant>
      <vt:variant>
        <vt:i4>0</vt:i4>
      </vt:variant>
      <vt:variant>
        <vt:i4>5</vt:i4>
      </vt:variant>
      <vt:variant>
        <vt:lpwstr/>
      </vt:variant>
      <vt:variant>
        <vt:lpwstr>_Toc368404622</vt:lpwstr>
      </vt:variant>
      <vt:variant>
        <vt:i4>1245245</vt:i4>
      </vt:variant>
      <vt:variant>
        <vt:i4>662</vt:i4>
      </vt:variant>
      <vt:variant>
        <vt:i4>0</vt:i4>
      </vt:variant>
      <vt:variant>
        <vt:i4>5</vt:i4>
      </vt:variant>
      <vt:variant>
        <vt:lpwstr/>
      </vt:variant>
      <vt:variant>
        <vt:lpwstr>_Toc368404621</vt:lpwstr>
      </vt:variant>
      <vt:variant>
        <vt:i4>1245245</vt:i4>
      </vt:variant>
      <vt:variant>
        <vt:i4>656</vt:i4>
      </vt:variant>
      <vt:variant>
        <vt:i4>0</vt:i4>
      </vt:variant>
      <vt:variant>
        <vt:i4>5</vt:i4>
      </vt:variant>
      <vt:variant>
        <vt:lpwstr/>
      </vt:variant>
      <vt:variant>
        <vt:lpwstr>_Toc368404620</vt:lpwstr>
      </vt:variant>
      <vt:variant>
        <vt:i4>1048637</vt:i4>
      </vt:variant>
      <vt:variant>
        <vt:i4>650</vt:i4>
      </vt:variant>
      <vt:variant>
        <vt:i4>0</vt:i4>
      </vt:variant>
      <vt:variant>
        <vt:i4>5</vt:i4>
      </vt:variant>
      <vt:variant>
        <vt:lpwstr/>
      </vt:variant>
      <vt:variant>
        <vt:lpwstr>_Toc368404619</vt:lpwstr>
      </vt:variant>
      <vt:variant>
        <vt:i4>1048637</vt:i4>
      </vt:variant>
      <vt:variant>
        <vt:i4>644</vt:i4>
      </vt:variant>
      <vt:variant>
        <vt:i4>0</vt:i4>
      </vt:variant>
      <vt:variant>
        <vt:i4>5</vt:i4>
      </vt:variant>
      <vt:variant>
        <vt:lpwstr/>
      </vt:variant>
      <vt:variant>
        <vt:lpwstr>_Toc368404618</vt:lpwstr>
      </vt:variant>
      <vt:variant>
        <vt:i4>1048637</vt:i4>
      </vt:variant>
      <vt:variant>
        <vt:i4>638</vt:i4>
      </vt:variant>
      <vt:variant>
        <vt:i4>0</vt:i4>
      </vt:variant>
      <vt:variant>
        <vt:i4>5</vt:i4>
      </vt:variant>
      <vt:variant>
        <vt:lpwstr/>
      </vt:variant>
      <vt:variant>
        <vt:lpwstr>_Toc368404617</vt:lpwstr>
      </vt:variant>
      <vt:variant>
        <vt:i4>1048637</vt:i4>
      </vt:variant>
      <vt:variant>
        <vt:i4>632</vt:i4>
      </vt:variant>
      <vt:variant>
        <vt:i4>0</vt:i4>
      </vt:variant>
      <vt:variant>
        <vt:i4>5</vt:i4>
      </vt:variant>
      <vt:variant>
        <vt:lpwstr/>
      </vt:variant>
      <vt:variant>
        <vt:lpwstr>_Toc368404616</vt:lpwstr>
      </vt:variant>
      <vt:variant>
        <vt:i4>1048637</vt:i4>
      </vt:variant>
      <vt:variant>
        <vt:i4>626</vt:i4>
      </vt:variant>
      <vt:variant>
        <vt:i4>0</vt:i4>
      </vt:variant>
      <vt:variant>
        <vt:i4>5</vt:i4>
      </vt:variant>
      <vt:variant>
        <vt:lpwstr/>
      </vt:variant>
      <vt:variant>
        <vt:lpwstr>_Toc368404615</vt:lpwstr>
      </vt:variant>
      <vt:variant>
        <vt:i4>1048637</vt:i4>
      </vt:variant>
      <vt:variant>
        <vt:i4>620</vt:i4>
      </vt:variant>
      <vt:variant>
        <vt:i4>0</vt:i4>
      </vt:variant>
      <vt:variant>
        <vt:i4>5</vt:i4>
      </vt:variant>
      <vt:variant>
        <vt:lpwstr/>
      </vt:variant>
      <vt:variant>
        <vt:lpwstr>_Toc368404614</vt:lpwstr>
      </vt:variant>
      <vt:variant>
        <vt:i4>1048637</vt:i4>
      </vt:variant>
      <vt:variant>
        <vt:i4>614</vt:i4>
      </vt:variant>
      <vt:variant>
        <vt:i4>0</vt:i4>
      </vt:variant>
      <vt:variant>
        <vt:i4>5</vt:i4>
      </vt:variant>
      <vt:variant>
        <vt:lpwstr/>
      </vt:variant>
      <vt:variant>
        <vt:lpwstr>_Toc368404613</vt:lpwstr>
      </vt:variant>
      <vt:variant>
        <vt:i4>1048637</vt:i4>
      </vt:variant>
      <vt:variant>
        <vt:i4>608</vt:i4>
      </vt:variant>
      <vt:variant>
        <vt:i4>0</vt:i4>
      </vt:variant>
      <vt:variant>
        <vt:i4>5</vt:i4>
      </vt:variant>
      <vt:variant>
        <vt:lpwstr/>
      </vt:variant>
      <vt:variant>
        <vt:lpwstr>_Toc368404612</vt:lpwstr>
      </vt:variant>
      <vt:variant>
        <vt:i4>1048637</vt:i4>
      </vt:variant>
      <vt:variant>
        <vt:i4>602</vt:i4>
      </vt:variant>
      <vt:variant>
        <vt:i4>0</vt:i4>
      </vt:variant>
      <vt:variant>
        <vt:i4>5</vt:i4>
      </vt:variant>
      <vt:variant>
        <vt:lpwstr/>
      </vt:variant>
      <vt:variant>
        <vt:lpwstr>_Toc368404611</vt:lpwstr>
      </vt:variant>
      <vt:variant>
        <vt:i4>1048637</vt:i4>
      </vt:variant>
      <vt:variant>
        <vt:i4>596</vt:i4>
      </vt:variant>
      <vt:variant>
        <vt:i4>0</vt:i4>
      </vt:variant>
      <vt:variant>
        <vt:i4>5</vt:i4>
      </vt:variant>
      <vt:variant>
        <vt:lpwstr/>
      </vt:variant>
      <vt:variant>
        <vt:lpwstr>_Toc368404610</vt:lpwstr>
      </vt:variant>
      <vt:variant>
        <vt:i4>1114173</vt:i4>
      </vt:variant>
      <vt:variant>
        <vt:i4>590</vt:i4>
      </vt:variant>
      <vt:variant>
        <vt:i4>0</vt:i4>
      </vt:variant>
      <vt:variant>
        <vt:i4>5</vt:i4>
      </vt:variant>
      <vt:variant>
        <vt:lpwstr/>
      </vt:variant>
      <vt:variant>
        <vt:lpwstr>_Toc368404609</vt:lpwstr>
      </vt:variant>
      <vt:variant>
        <vt:i4>1114173</vt:i4>
      </vt:variant>
      <vt:variant>
        <vt:i4>584</vt:i4>
      </vt:variant>
      <vt:variant>
        <vt:i4>0</vt:i4>
      </vt:variant>
      <vt:variant>
        <vt:i4>5</vt:i4>
      </vt:variant>
      <vt:variant>
        <vt:lpwstr/>
      </vt:variant>
      <vt:variant>
        <vt:lpwstr>_Toc368404608</vt:lpwstr>
      </vt:variant>
      <vt:variant>
        <vt:i4>1114173</vt:i4>
      </vt:variant>
      <vt:variant>
        <vt:i4>578</vt:i4>
      </vt:variant>
      <vt:variant>
        <vt:i4>0</vt:i4>
      </vt:variant>
      <vt:variant>
        <vt:i4>5</vt:i4>
      </vt:variant>
      <vt:variant>
        <vt:lpwstr/>
      </vt:variant>
      <vt:variant>
        <vt:lpwstr>_Toc368404607</vt:lpwstr>
      </vt:variant>
      <vt:variant>
        <vt:i4>1114173</vt:i4>
      </vt:variant>
      <vt:variant>
        <vt:i4>572</vt:i4>
      </vt:variant>
      <vt:variant>
        <vt:i4>0</vt:i4>
      </vt:variant>
      <vt:variant>
        <vt:i4>5</vt:i4>
      </vt:variant>
      <vt:variant>
        <vt:lpwstr/>
      </vt:variant>
      <vt:variant>
        <vt:lpwstr>_Toc368404606</vt:lpwstr>
      </vt:variant>
      <vt:variant>
        <vt:i4>1114173</vt:i4>
      </vt:variant>
      <vt:variant>
        <vt:i4>566</vt:i4>
      </vt:variant>
      <vt:variant>
        <vt:i4>0</vt:i4>
      </vt:variant>
      <vt:variant>
        <vt:i4>5</vt:i4>
      </vt:variant>
      <vt:variant>
        <vt:lpwstr/>
      </vt:variant>
      <vt:variant>
        <vt:lpwstr>_Toc368404605</vt:lpwstr>
      </vt:variant>
      <vt:variant>
        <vt:i4>1114173</vt:i4>
      </vt:variant>
      <vt:variant>
        <vt:i4>560</vt:i4>
      </vt:variant>
      <vt:variant>
        <vt:i4>0</vt:i4>
      </vt:variant>
      <vt:variant>
        <vt:i4>5</vt:i4>
      </vt:variant>
      <vt:variant>
        <vt:lpwstr/>
      </vt:variant>
      <vt:variant>
        <vt:lpwstr>_Toc368404604</vt:lpwstr>
      </vt:variant>
      <vt:variant>
        <vt:i4>1114173</vt:i4>
      </vt:variant>
      <vt:variant>
        <vt:i4>554</vt:i4>
      </vt:variant>
      <vt:variant>
        <vt:i4>0</vt:i4>
      </vt:variant>
      <vt:variant>
        <vt:i4>5</vt:i4>
      </vt:variant>
      <vt:variant>
        <vt:lpwstr/>
      </vt:variant>
      <vt:variant>
        <vt:lpwstr>_Toc368404603</vt:lpwstr>
      </vt:variant>
      <vt:variant>
        <vt:i4>1114173</vt:i4>
      </vt:variant>
      <vt:variant>
        <vt:i4>548</vt:i4>
      </vt:variant>
      <vt:variant>
        <vt:i4>0</vt:i4>
      </vt:variant>
      <vt:variant>
        <vt:i4>5</vt:i4>
      </vt:variant>
      <vt:variant>
        <vt:lpwstr/>
      </vt:variant>
      <vt:variant>
        <vt:lpwstr>_Toc368404602</vt:lpwstr>
      </vt:variant>
      <vt:variant>
        <vt:i4>1114173</vt:i4>
      </vt:variant>
      <vt:variant>
        <vt:i4>542</vt:i4>
      </vt:variant>
      <vt:variant>
        <vt:i4>0</vt:i4>
      </vt:variant>
      <vt:variant>
        <vt:i4>5</vt:i4>
      </vt:variant>
      <vt:variant>
        <vt:lpwstr/>
      </vt:variant>
      <vt:variant>
        <vt:lpwstr>_Toc368404601</vt:lpwstr>
      </vt:variant>
      <vt:variant>
        <vt:i4>1114173</vt:i4>
      </vt:variant>
      <vt:variant>
        <vt:i4>536</vt:i4>
      </vt:variant>
      <vt:variant>
        <vt:i4>0</vt:i4>
      </vt:variant>
      <vt:variant>
        <vt:i4>5</vt:i4>
      </vt:variant>
      <vt:variant>
        <vt:lpwstr/>
      </vt:variant>
      <vt:variant>
        <vt:lpwstr>_Toc368404600</vt:lpwstr>
      </vt:variant>
      <vt:variant>
        <vt:i4>1572926</vt:i4>
      </vt:variant>
      <vt:variant>
        <vt:i4>530</vt:i4>
      </vt:variant>
      <vt:variant>
        <vt:i4>0</vt:i4>
      </vt:variant>
      <vt:variant>
        <vt:i4>5</vt:i4>
      </vt:variant>
      <vt:variant>
        <vt:lpwstr/>
      </vt:variant>
      <vt:variant>
        <vt:lpwstr>_Toc368404599</vt:lpwstr>
      </vt:variant>
      <vt:variant>
        <vt:i4>1572926</vt:i4>
      </vt:variant>
      <vt:variant>
        <vt:i4>524</vt:i4>
      </vt:variant>
      <vt:variant>
        <vt:i4>0</vt:i4>
      </vt:variant>
      <vt:variant>
        <vt:i4>5</vt:i4>
      </vt:variant>
      <vt:variant>
        <vt:lpwstr/>
      </vt:variant>
      <vt:variant>
        <vt:lpwstr>_Toc368404598</vt:lpwstr>
      </vt:variant>
      <vt:variant>
        <vt:i4>1572926</vt:i4>
      </vt:variant>
      <vt:variant>
        <vt:i4>518</vt:i4>
      </vt:variant>
      <vt:variant>
        <vt:i4>0</vt:i4>
      </vt:variant>
      <vt:variant>
        <vt:i4>5</vt:i4>
      </vt:variant>
      <vt:variant>
        <vt:lpwstr/>
      </vt:variant>
      <vt:variant>
        <vt:lpwstr>_Toc368404597</vt:lpwstr>
      </vt:variant>
      <vt:variant>
        <vt:i4>1572926</vt:i4>
      </vt:variant>
      <vt:variant>
        <vt:i4>512</vt:i4>
      </vt:variant>
      <vt:variant>
        <vt:i4>0</vt:i4>
      </vt:variant>
      <vt:variant>
        <vt:i4>5</vt:i4>
      </vt:variant>
      <vt:variant>
        <vt:lpwstr/>
      </vt:variant>
      <vt:variant>
        <vt:lpwstr>_Toc368404596</vt:lpwstr>
      </vt:variant>
      <vt:variant>
        <vt:i4>1572926</vt:i4>
      </vt:variant>
      <vt:variant>
        <vt:i4>506</vt:i4>
      </vt:variant>
      <vt:variant>
        <vt:i4>0</vt:i4>
      </vt:variant>
      <vt:variant>
        <vt:i4>5</vt:i4>
      </vt:variant>
      <vt:variant>
        <vt:lpwstr/>
      </vt:variant>
      <vt:variant>
        <vt:lpwstr>_Toc368404595</vt:lpwstr>
      </vt:variant>
      <vt:variant>
        <vt:i4>1572926</vt:i4>
      </vt:variant>
      <vt:variant>
        <vt:i4>500</vt:i4>
      </vt:variant>
      <vt:variant>
        <vt:i4>0</vt:i4>
      </vt:variant>
      <vt:variant>
        <vt:i4>5</vt:i4>
      </vt:variant>
      <vt:variant>
        <vt:lpwstr/>
      </vt:variant>
      <vt:variant>
        <vt:lpwstr>_Toc368404594</vt:lpwstr>
      </vt:variant>
      <vt:variant>
        <vt:i4>1572926</vt:i4>
      </vt:variant>
      <vt:variant>
        <vt:i4>494</vt:i4>
      </vt:variant>
      <vt:variant>
        <vt:i4>0</vt:i4>
      </vt:variant>
      <vt:variant>
        <vt:i4>5</vt:i4>
      </vt:variant>
      <vt:variant>
        <vt:lpwstr/>
      </vt:variant>
      <vt:variant>
        <vt:lpwstr>_Toc368404593</vt:lpwstr>
      </vt:variant>
      <vt:variant>
        <vt:i4>1572926</vt:i4>
      </vt:variant>
      <vt:variant>
        <vt:i4>488</vt:i4>
      </vt:variant>
      <vt:variant>
        <vt:i4>0</vt:i4>
      </vt:variant>
      <vt:variant>
        <vt:i4>5</vt:i4>
      </vt:variant>
      <vt:variant>
        <vt:lpwstr/>
      </vt:variant>
      <vt:variant>
        <vt:lpwstr>_Toc368404592</vt:lpwstr>
      </vt:variant>
      <vt:variant>
        <vt:i4>1572926</vt:i4>
      </vt:variant>
      <vt:variant>
        <vt:i4>482</vt:i4>
      </vt:variant>
      <vt:variant>
        <vt:i4>0</vt:i4>
      </vt:variant>
      <vt:variant>
        <vt:i4>5</vt:i4>
      </vt:variant>
      <vt:variant>
        <vt:lpwstr/>
      </vt:variant>
      <vt:variant>
        <vt:lpwstr>_Toc368404591</vt:lpwstr>
      </vt:variant>
      <vt:variant>
        <vt:i4>1572926</vt:i4>
      </vt:variant>
      <vt:variant>
        <vt:i4>476</vt:i4>
      </vt:variant>
      <vt:variant>
        <vt:i4>0</vt:i4>
      </vt:variant>
      <vt:variant>
        <vt:i4>5</vt:i4>
      </vt:variant>
      <vt:variant>
        <vt:lpwstr/>
      </vt:variant>
      <vt:variant>
        <vt:lpwstr>_Toc368404590</vt:lpwstr>
      </vt:variant>
      <vt:variant>
        <vt:i4>1638462</vt:i4>
      </vt:variant>
      <vt:variant>
        <vt:i4>470</vt:i4>
      </vt:variant>
      <vt:variant>
        <vt:i4>0</vt:i4>
      </vt:variant>
      <vt:variant>
        <vt:i4>5</vt:i4>
      </vt:variant>
      <vt:variant>
        <vt:lpwstr/>
      </vt:variant>
      <vt:variant>
        <vt:lpwstr>_Toc368404589</vt:lpwstr>
      </vt:variant>
      <vt:variant>
        <vt:i4>1638462</vt:i4>
      </vt:variant>
      <vt:variant>
        <vt:i4>464</vt:i4>
      </vt:variant>
      <vt:variant>
        <vt:i4>0</vt:i4>
      </vt:variant>
      <vt:variant>
        <vt:i4>5</vt:i4>
      </vt:variant>
      <vt:variant>
        <vt:lpwstr/>
      </vt:variant>
      <vt:variant>
        <vt:lpwstr>_Toc368404588</vt:lpwstr>
      </vt:variant>
      <vt:variant>
        <vt:i4>1638462</vt:i4>
      </vt:variant>
      <vt:variant>
        <vt:i4>458</vt:i4>
      </vt:variant>
      <vt:variant>
        <vt:i4>0</vt:i4>
      </vt:variant>
      <vt:variant>
        <vt:i4>5</vt:i4>
      </vt:variant>
      <vt:variant>
        <vt:lpwstr/>
      </vt:variant>
      <vt:variant>
        <vt:lpwstr>_Toc368404587</vt:lpwstr>
      </vt:variant>
      <vt:variant>
        <vt:i4>1638462</vt:i4>
      </vt:variant>
      <vt:variant>
        <vt:i4>452</vt:i4>
      </vt:variant>
      <vt:variant>
        <vt:i4>0</vt:i4>
      </vt:variant>
      <vt:variant>
        <vt:i4>5</vt:i4>
      </vt:variant>
      <vt:variant>
        <vt:lpwstr/>
      </vt:variant>
      <vt:variant>
        <vt:lpwstr>_Toc368404586</vt:lpwstr>
      </vt:variant>
      <vt:variant>
        <vt:i4>1638462</vt:i4>
      </vt:variant>
      <vt:variant>
        <vt:i4>446</vt:i4>
      </vt:variant>
      <vt:variant>
        <vt:i4>0</vt:i4>
      </vt:variant>
      <vt:variant>
        <vt:i4>5</vt:i4>
      </vt:variant>
      <vt:variant>
        <vt:lpwstr/>
      </vt:variant>
      <vt:variant>
        <vt:lpwstr>_Toc368404585</vt:lpwstr>
      </vt:variant>
      <vt:variant>
        <vt:i4>1638462</vt:i4>
      </vt:variant>
      <vt:variant>
        <vt:i4>440</vt:i4>
      </vt:variant>
      <vt:variant>
        <vt:i4>0</vt:i4>
      </vt:variant>
      <vt:variant>
        <vt:i4>5</vt:i4>
      </vt:variant>
      <vt:variant>
        <vt:lpwstr/>
      </vt:variant>
      <vt:variant>
        <vt:lpwstr>_Toc368404584</vt:lpwstr>
      </vt:variant>
      <vt:variant>
        <vt:i4>1638462</vt:i4>
      </vt:variant>
      <vt:variant>
        <vt:i4>434</vt:i4>
      </vt:variant>
      <vt:variant>
        <vt:i4>0</vt:i4>
      </vt:variant>
      <vt:variant>
        <vt:i4>5</vt:i4>
      </vt:variant>
      <vt:variant>
        <vt:lpwstr/>
      </vt:variant>
      <vt:variant>
        <vt:lpwstr>_Toc368404583</vt:lpwstr>
      </vt:variant>
      <vt:variant>
        <vt:i4>1638462</vt:i4>
      </vt:variant>
      <vt:variant>
        <vt:i4>428</vt:i4>
      </vt:variant>
      <vt:variant>
        <vt:i4>0</vt:i4>
      </vt:variant>
      <vt:variant>
        <vt:i4>5</vt:i4>
      </vt:variant>
      <vt:variant>
        <vt:lpwstr/>
      </vt:variant>
      <vt:variant>
        <vt:lpwstr>_Toc368404582</vt:lpwstr>
      </vt:variant>
      <vt:variant>
        <vt:i4>1638462</vt:i4>
      </vt:variant>
      <vt:variant>
        <vt:i4>422</vt:i4>
      </vt:variant>
      <vt:variant>
        <vt:i4>0</vt:i4>
      </vt:variant>
      <vt:variant>
        <vt:i4>5</vt:i4>
      </vt:variant>
      <vt:variant>
        <vt:lpwstr/>
      </vt:variant>
      <vt:variant>
        <vt:lpwstr>_Toc368404581</vt:lpwstr>
      </vt:variant>
      <vt:variant>
        <vt:i4>1638462</vt:i4>
      </vt:variant>
      <vt:variant>
        <vt:i4>416</vt:i4>
      </vt:variant>
      <vt:variant>
        <vt:i4>0</vt:i4>
      </vt:variant>
      <vt:variant>
        <vt:i4>5</vt:i4>
      </vt:variant>
      <vt:variant>
        <vt:lpwstr/>
      </vt:variant>
      <vt:variant>
        <vt:lpwstr>_Toc368404580</vt:lpwstr>
      </vt:variant>
      <vt:variant>
        <vt:i4>1441854</vt:i4>
      </vt:variant>
      <vt:variant>
        <vt:i4>410</vt:i4>
      </vt:variant>
      <vt:variant>
        <vt:i4>0</vt:i4>
      </vt:variant>
      <vt:variant>
        <vt:i4>5</vt:i4>
      </vt:variant>
      <vt:variant>
        <vt:lpwstr/>
      </vt:variant>
      <vt:variant>
        <vt:lpwstr>_Toc368404579</vt:lpwstr>
      </vt:variant>
      <vt:variant>
        <vt:i4>1441854</vt:i4>
      </vt:variant>
      <vt:variant>
        <vt:i4>404</vt:i4>
      </vt:variant>
      <vt:variant>
        <vt:i4>0</vt:i4>
      </vt:variant>
      <vt:variant>
        <vt:i4>5</vt:i4>
      </vt:variant>
      <vt:variant>
        <vt:lpwstr/>
      </vt:variant>
      <vt:variant>
        <vt:lpwstr>_Toc368404578</vt:lpwstr>
      </vt:variant>
      <vt:variant>
        <vt:i4>1441854</vt:i4>
      </vt:variant>
      <vt:variant>
        <vt:i4>398</vt:i4>
      </vt:variant>
      <vt:variant>
        <vt:i4>0</vt:i4>
      </vt:variant>
      <vt:variant>
        <vt:i4>5</vt:i4>
      </vt:variant>
      <vt:variant>
        <vt:lpwstr/>
      </vt:variant>
      <vt:variant>
        <vt:lpwstr>_Toc368404577</vt:lpwstr>
      </vt:variant>
      <vt:variant>
        <vt:i4>1441854</vt:i4>
      </vt:variant>
      <vt:variant>
        <vt:i4>392</vt:i4>
      </vt:variant>
      <vt:variant>
        <vt:i4>0</vt:i4>
      </vt:variant>
      <vt:variant>
        <vt:i4>5</vt:i4>
      </vt:variant>
      <vt:variant>
        <vt:lpwstr/>
      </vt:variant>
      <vt:variant>
        <vt:lpwstr>_Toc368404576</vt:lpwstr>
      </vt:variant>
      <vt:variant>
        <vt:i4>1441854</vt:i4>
      </vt:variant>
      <vt:variant>
        <vt:i4>386</vt:i4>
      </vt:variant>
      <vt:variant>
        <vt:i4>0</vt:i4>
      </vt:variant>
      <vt:variant>
        <vt:i4>5</vt:i4>
      </vt:variant>
      <vt:variant>
        <vt:lpwstr/>
      </vt:variant>
      <vt:variant>
        <vt:lpwstr>_Toc368404575</vt:lpwstr>
      </vt:variant>
      <vt:variant>
        <vt:i4>1441854</vt:i4>
      </vt:variant>
      <vt:variant>
        <vt:i4>380</vt:i4>
      </vt:variant>
      <vt:variant>
        <vt:i4>0</vt:i4>
      </vt:variant>
      <vt:variant>
        <vt:i4>5</vt:i4>
      </vt:variant>
      <vt:variant>
        <vt:lpwstr/>
      </vt:variant>
      <vt:variant>
        <vt:lpwstr>_Toc368404574</vt:lpwstr>
      </vt:variant>
      <vt:variant>
        <vt:i4>1441854</vt:i4>
      </vt:variant>
      <vt:variant>
        <vt:i4>374</vt:i4>
      </vt:variant>
      <vt:variant>
        <vt:i4>0</vt:i4>
      </vt:variant>
      <vt:variant>
        <vt:i4>5</vt:i4>
      </vt:variant>
      <vt:variant>
        <vt:lpwstr/>
      </vt:variant>
      <vt:variant>
        <vt:lpwstr>_Toc368404573</vt:lpwstr>
      </vt:variant>
      <vt:variant>
        <vt:i4>1441854</vt:i4>
      </vt:variant>
      <vt:variant>
        <vt:i4>368</vt:i4>
      </vt:variant>
      <vt:variant>
        <vt:i4>0</vt:i4>
      </vt:variant>
      <vt:variant>
        <vt:i4>5</vt:i4>
      </vt:variant>
      <vt:variant>
        <vt:lpwstr/>
      </vt:variant>
      <vt:variant>
        <vt:lpwstr>_Toc368404572</vt:lpwstr>
      </vt:variant>
      <vt:variant>
        <vt:i4>1441854</vt:i4>
      </vt:variant>
      <vt:variant>
        <vt:i4>362</vt:i4>
      </vt:variant>
      <vt:variant>
        <vt:i4>0</vt:i4>
      </vt:variant>
      <vt:variant>
        <vt:i4>5</vt:i4>
      </vt:variant>
      <vt:variant>
        <vt:lpwstr/>
      </vt:variant>
      <vt:variant>
        <vt:lpwstr>_Toc368404571</vt:lpwstr>
      </vt:variant>
      <vt:variant>
        <vt:i4>1441854</vt:i4>
      </vt:variant>
      <vt:variant>
        <vt:i4>356</vt:i4>
      </vt:variant>
      <vt:variant>
        <vt:i4>0</vt:i4>
      </vt:variant>
      <vt:variant>
        <vt:i4>5</vt:i4>
      </vt:variant>
      <vt:variant>
        <vt:lpwstr/>
      </vt:variant>
      <vt:variant>
        <vt:lpwstr>_Toc368404570</vt:lpwstr>
      </vt:variant>
      <vt:variant>
        <vt:i4>1507390</vt:i4>
      </vt:variant>
      <vt:variant>
        <vt:i4>350</vt:i4>
      </vt:variant>
      <vt:variant>
        <vt:i4>0</vt:i4>
      </vt:variant>
      <vt:variant>
        <vt:i4>5</vt:i4>
      </vt:variant>
      <vt:variant>
        <vt:lpwstr/>
      </vt:variant>
      <vt:variant>
        <vt:lpwstr>_Toc368404569</vt:lpwstr>
      </vt:variant>
      <vt:variant>
        <vt:i4>1507390</vt:i4>
      </vt:variant>
      <vt:variant>
        <vt:i4>344</vt:i4>
      </vt:variant>
      <vt:variant>
        <vt:i4>0</vt:i4>
      </vt:variant>
      <vt:variant>
        <vt:i4>5</vt:i4>
      </vt:variant>
      <vt:variant>
        <vt:lpwstr/>
      </vt:variant>
      <vt:variant>
        <vt:lpwstr>_Toc368404568</vt:lpwstr>
      </vt:variant>
      <vt:variant>
        <vt:i4>1507390</vt:i4>
      </vt:variant>
      <vt:variant>
        <vt:i4>338</vt:i4>
      </vt:variant>
      <vt:variant>
        <vt:i4>0</vt:i4>
      </vt:variant>
      <vt:variant>
        <vt:i4>5</vt:i4>
      </vt:variant>
      <vt:variant>
        <vt:lpwstr/>
      </vt:variant>
      <vt:variant>
        <vt:lpwstr>_Toc368404567</vt:lpwstr>
      </vt:variant>
      <vt:variant>
        <vt:i4>1507390</vt:i4>
      </vt:variant>
      <vt:variant>
        <vt:i4>332</vt:i4>
      </vt:variant>
      <vt:variant>
        <vt:i4>0</vt:i4>
      </vt:variant>
      <vt:variant>
        <vt:i4>5</vt:i4>
      </vt:variant>
      <vt:variant>
        <vt:lpwstr/>
      </vt:variant>
      <vt:variant>
        <vt:lpwstr>_Toc368404566</vt:lpwstr>
      </vt:variant>
      <vt:variant>
        <vt:i4>1507390</vt:i4>
      </vt:variant>
      <vt:variant>
        <vt:i4>326</vt:i4>
      </vt:variant>
      <vt:variant>
        <vt:i4>0</vt:i4>
      </vt:variant>
      <vt:variant>
        <vt:i4>5</vt:i4>
      </vt:variant>
      <vt:variant>
        <vt:lpwstr/>
      </vt:variant>
      <vt:variant>
        <vt:lpwstr>_Toc368404565</vt:lpwstr>
      </vt:variant>
      <vt:variant>
        <vt:i4>1507390</vt:i4>
      </vt:variant>
      <vt:variant>
        <vt:i4>320</vt:i4>
      </vt:variant>
      <vt:variant>
        <vt:i4>0</vt:i4>
      </vt:variant>
      <vt:variant>
        <vt:i4>5</vt:i4>
      </vt:variant>
      <vt:variant>
        <vt:lpwstr/>
      </vt:variant>
      <vt:variant>
        <vt:lpwstr>_Toc368404564</vt:lpwstr>
      </vt:variant>
      <vt:variant>
        <vt:i4>1507390</vt:i4>
      </vt:variant>
      <vt:variant>
        <vt:i4>314</vt:i4>
      </vt:variant>
      <vt:variant>
        <vt:i4>0</vt:i4>
      </vt:variant>
      <vt:variant>
        <vt:i4>5</vt:i4>
      </vt:variant>
      <vt:variant>
        <vt:lpwstr/>
      </vt:variant>
      <vt:variant>
        <vt:lpwstr>_Toc368404563</vt:lpwstr>
      </vt:variant>
      <vt:variant>
        <vt:i4>1507390</vt:i4>
      </vt:variant>
      <vt:variant>
        <vt:i4>308</vt:i4>
      </vt:variant>
      <vt:variant>
        <vt:i4>0</vt:i4>
      </vt:variant>
      <vt:variant>
        <vt:i4>5</vt:i4>
      </vt:variant>
      <vt:variant>
        <vt:lpwstr/>
      </vt:variant>
      <vt:variant>
        <vt:lpwstr>_Toc368404562</vt:lpwstr>
      </vt:variant>
      <vt:variant>
        <vt:i4>1507390</vt:i4>
      </vt:variant>
      <vt:variant>
        <vt:i4>302</vt:i4>
      </vt:variant>
      <vt:variant>
        <vt:i4>0</vt:i4>
      </vt:variant>
      <vt:variant>
        <vt:i4>5</vt:i4>
      </vt:variant>
      <vt:variant>
        <vt:lpwstr/>
      </vt:variant>
      <vt:variant>
        <vt:lpwstr>_Toc368404561</vt:lpwstr>
      </vt:variant>
      <vt:variant>
        <vt:i4>1507390</vt:i4>
      </vt:variant>
      <vt:variant>
        <vt:i4>296</vt:i4>
      </vt:variant>
      <vt:variant>
        <vt:i4>0</vt:i4>
      </vt:variant>
      <vt:variant>
        <vt:i4>5</vt:i4>
      </vt:variant>
      <vt:variant>
        <vt:lpwstr/>
      </vt:variant>
      <vt:variant>
        <vt:lpwstr>_Toc368404560</vt:lpwstr>
      </vt:variant>
      <vt:variant>
        <vt:i4>1310782</vt:i4>
      </vt:variant>
      <vt:variant>
        <vt:i4>290</vt:i4>
      </vt:variant>
      <vt:variant>
        <vt:i4>0</vt:i4>
      </vt:variant>
      <vt:variant>
        <vt:i4>5</vt:i4>
      </vt:variant>
      <vt:variant>
        <vt:lpwstr/>
      </vt:variant>
      <vt:variant>
        <vt:lpwstr>_Toc368404559</vt:lpwstr>
      </vt:variant>
      <vt:variant>
        <vt:i4>1310782</vt:i4>
      </vt:variant>
      <vt:variant>
        <vt:i4>284</vt:i4>
      </vt:variant>
      <vt:variant>
        <vt:i4>0</vt:i4>
      </vt:variant>
      <vt:variant>
        <vt:i4>5</vt:i4>
      </vt:variant>
      <vt:variant>
        <vt:lpwstr/>
      </vt:variant>
      <vt:variant>
        <vt:lpwstr>_Toc368404558</vt:lpwstr>
      </vt:variant>
      <vt:variant>
        <vt:i4>1310782</vt:i4>
      </vt:variant>
      <vt:variant>
        <vt:i4>278</vt:i4>
      </vt:variant>
      <vt:variant>
        <vt:i4>0</vt:i4>
      </vt:variant>
      <vt:variant>
        <vt:i4>5</vt:i4>
      </vt:variant>
      <vt:variant>
        <vt:lpwstr/>
      </vt:variant>
      <vt:variant>
        <vt:lpwstr>_Toc368404557</vt:lpwstr>
      </vt:variant>
      <vt:variant>
        <vt:i4>1310782</vt:i4>
      </vt:variant>
      <vt:variant>
        <vt:i4>272</vt:i4>
      </vt:variant>
      <vt:variant>
        <vt:i4>0</vt:i4>
      </vt:variant>
      <vt:variant>
        <vt:i4>5</vt:i4>
      </vt:variant>
      <vt:variant>
        <vt:lpwstr/>
      </vt:variant>
      <vt:variant>
        <vt:lpwstr>_Toc368404556</vt:lpwstr>
      </vt:variant>
      <vt:variant>
        <vt:i4>1310782</vt:i4>
      </vt:variant>
      <vt:variant>
        <vt:i4>266</vt:i4>
      </vt:variant>
      <vt:variant>
        <vt:i4>0</vt:i4>
      </vt:variant>
      <vt:variant>
        <vt:i4>5</vt:i4>
      </vt:variant>
      <vt:variant>
        <vt:lpwstr/>
      </vt:variant>
      <vt:variant>
        <vt:lpwstr>_Toc368404555</vt:lpwstr>
      </vt:variant>
      <vt:variant>
        <vt:i4>1310782</vt:i4>
      </vt:variant>
      <vt:variant>
        <vt:i4>260</vt:i4>
      </vt:variant>
      <vt:variant>
        <vt:i4>0</vt:i4>
      </vt:variant>
      <vt:variant>
        <vt:i4>5</vt:i4>
      </vt:variant>
      <vt:variant>
        <vt:lpwstr/>
      </vt:variant>
      <vt:variant>
        <vt:lpwstr>_Toc368404554</vt:lpwstr>
      </vt:variant>
      <vt:variant>
        <vt:i4>1310782</vt:i4>
      </vt:variant>
      <vt:variant>
        <vt:i4>254</vt:i4>
      </vt:variant>
      <vt:variant>
        <vt:i4>0</vt:i4>
      </vt:variant>
      <vt:variant>
        <vt:i4>5</vt:i4>
      </vt:variant>
      <vt:variant>
        <vt:lpwstr/>
      </vt:variant>
      <vt:variant>
        <vt:lpwstr>_Toc368404553</vt:lpwstr>
      </vt:variant>
      <vt:variant>
        <vt:i4>1310782</vt:i4>
      </vt:variant>
      <vt:variant>
        <vt:i4>248</vt:i4>
      </vt:variant>
      <vt:variant>
        <vt:i4>0</vt:i4>
      </vt:variant>
      <vt:variant>
        <vt:i4>5</vt:i4>
      </vt:variant>
      <vt:variant>
        <vt:lpwstr/>
      </vt:variant>
      <vt:variant>
        <vt:lpwstr>_Toc368404552</vt:lpwstr>
      </vt:variant>
      <vt:variant>
        <vt:i4>1310782</vt:i4>
      </vt:variant>
      <vt:variant>
        <vt:i4>242</vt:i4>
      </vt:variant>
      <vt:variant>
        <vt:i4>0</vt:i4>
      </vt:variant>
      <vt:variant>
        <vt:i4>5</vt:i4>
      </vt:variant>
      <vt:variant>
        <vt:lpwstr/>
      </vt:variant>
      <vt:variant>
        <vt:lpwstr>_Toc368404551</vt:lpwstr>
      </vt:variant>
      <vt:variant>
        <vt:i4>1310782</vt:i4>
      </vt:variant>
      <vt:variant>
        <vt:i4>236</vt:i4>
      </vt:variant>
      <vt:variant>
        <vt:i4>0</vt:i4>
      </vt:variant>
      <vt:variant>
        <vt:i4>5</vt:i4>
      </vt:variant>
      <vt:variant>
        <vt:lpwstr/>
      </vt:variant>
      <vt:variant>
        <vt:lpwstr>_Toc368404550</vt:lpwstr>
      </vt:variant>
      <vt:variant>
        <vt:i4>1376318</vt:i4>
      </vt:variant>
      <vt:variant>
        <vt:i4>230</vt:i4>
      </vt:variant>
      <vt:variant>
        <vt:i4>0</vt:i4>
      </vt:variant>
      <vt:variant>
        <vt:i4>5</vt:i4>
      </vt:variant>
      <vt:variant>
        <vt:lpwstr/>
      </vt:variant>
      <vt:variant>
        <vt:lpwstr>_Toc368404549</vt:lpwstr>
      </vt:variant>
      <vt:variant>
        <vt:i4>1376318</vt:i4>
      </vt:variant>
      <vt:variant>
        <vt:i4>224</vt:i4>
      </vt:variant>
      <vt:variant>
        <vt:i4>0</vt:i4>
      </vt:variant>
      <vt:variant>
        <vt:i4>5</vt:i4>
      </vt:variant>
      <vt:variant>
        <vt:lpwstr/>
      </vt:variant>
      <vt:variant>
        <vt:lpwstr>_Toc368404548</vt:lpwstr>
      </vt:variant>
      <vt:variant>
        <vt:i4>1376318</vt:i4>
      </vt:variant>
      <vt:variant>
        <vt:i4>218</vt:i4>
      </vt:variant>
      <vt:variant>
        <vt:i4>0</vt:i4>
      </vt:variant>
      <vt:variant>
        <vt:i4>5</vt:i4>
      </vt:variant>
      <vt:variant>
        <vt:lpwstr/>
      </vt:variant>
      <vt:variant>
        <vt:lpwstr>_Toc368404547</vt:lpwstr>
      </vt:variant>
      <vt:variant>
        <vt:i4>1376318</vt:i4>
      </vt:variant>
      <vt:variant>
        <vt:i4>212</vt:i4>
      </vt:variant>
      <vt:variant>
        <vt:i4>0</vt:i4>
      </vt:variant>
      <vt:variant>
        <vt:i4>5</vt:i4>
      </vt:variant>
      <vt:variant>
        <vt:lpwstr/>
      </vt:variant>
      <vt:variant>
        <vt:lpwstr>_Toc368404546</vt:lpwstr>
      </vt:variant>
      <vt:variant>
        <vt:i4>1376318</vt:i4>
      </vt:variant>
      <vt:variant>
        <vt:i4>206</vt:i4>
      </vt:variant>
      <vt:variant>
        <vt:i4>0</vt:i4>
      </vt:variant>
      <vt:variant>
        <vt:i4>5</vt:i4>
      </vt:variant>
      <vt:variant>
        <vt:lpwstr/>
      </vt:variant>
      <vt:variant>
        <vt:lpwstr>_Toc368404545</vt:lpwstr>
      </vt:variant>
      <vt:variant>
        <vt:i4>1376318</vt:i4>
      </vt:variant>
      <vt:variant>
        <vt:i4>200</vt:i4>
      </vt:variant>
      <vt:variant>
        <vt:i4>0</vt:i4>
      </vt:variant>
      <vt:variant>
        <vt:i4>5</vt:i4>
      </vt:variant>
      <vt:variant>
        <vt:lpwstr/>
      </vt:variant>
      <vt:variant>
        <vt:lpwstr>_Toc368404544</vt:lpwstr>
      </vt:variant>
      <vt:variant>
        <vt:i4>1376318</vt:i4>
      </vt:variant>
      <vt:variant>
        <vt:i4>194</vt:i4>
      </vt:variant>
      <vt:variant>
        <vt:i4>0</vt:i4>
      </vt:variant>
      <vt:variant>
        <vt:i4>5</vt:i4>
      </vt:variant>
      <vt:variant>
        <vt:lpwstr/>
      </vt:variant>
      <vt:variant>
        <vt:lpwstr>_Toc368404543</vt:lpwstr>
      </vt:variant>
      <vt:variant>
        <vt:i4>1376318</vt:i4>
      </vt:variant>
      <vt:variant>
        <vt:i4>188</vt:i4>
      </vt:variant>
      <vt:variant>
        <vt:i4>0</vt:i4>
      </vt:variant>
      <vt:variant>
        <vt:i4>5</vt:i4>
      </vt:variant>
      <vt:variant>
        <vt:lpwstr/>
      </vt:variant>
      <vt:variant>
        <vt:lpwstr>_Toc368404542</vt:lpwstr>
      </vt:variant>
      <vt:variant>
        <vt:i4>1376318</vt:i4>
      </vt:variant>
      <vt:variant>
        <vt:i4>182</vt:i4>
      </vt:variant>
      <vt:variant>
        <vt:i4>0</vt:i4>
      </vt:variant>
      <vt:variant>
        <vt:i4>5</vt:i4>
      </vt:variant>
      <vt:variant>
        <vt:lpwstr/>
      </vt:variant>
      <vt:variant>
        <vt:lpwstr>_Toc368404541</vt:lpwstr>
      </vt:variant>
      <vt:variant>
        <vt:i4>1376318</vt:i4>
      </vt:variant>
      <vt:variant>
        <vt:i4>176</vt:i4>
      </vt:variant>
      <vt:variant>
        <vt:i4>0</vt:i4>
      </vt:variant>
      <vt:variant>
        <vt:i4>5</vt:i4>
      </vt:variant>
      <vt:variant>
        <vt:lpwstr/>
      </vt:variant>
      <vt:variant>
        <vt:lpwstr>_Toc368404540</vt:lpwstr>
      </vt:variant>
      <vt:variant>
        <vt:i4>1179710</vt:i4>
      </vt:variant>
      <vt:variant>
        <vt:i4>170</vt:i4>
      </vt:variant>
      <vt:variant>
        <vt:i4>0</vt:i4>
      </vt:variant>
      <vt:variant>
        <vt:i4>5</vt:i4>
      </vt:variant>
      <vt:variant>
        <vt:lpwstr/>
      </vt:variant>
      <vt:variant>
        <vt:lpwstr>_Toc368404539</vt:lpwstr>
      </vt:variant>
      <vt:variant>
        <vt:i4>1179710</vt:i4>
      </vt:variant>
      <vt:variant>
        <vt:i4>164</vt:i4>
      </vt:variant>
      <vt:variant>
        <vt:i4>0</vt:i4>
      </vt:variant>
      <vt:variant>
        <vt:i4>5</vt:i4>
      </vt:variant>
      <vt:variant>
        <vt:lpwstr/>
      </vt:variant>
      <vt:variant>
        <vt:lpwstr>_Toc368404538</vt:lpwstr>
      </vt:variant>
      <vt:variant>
        <vt:i4>1179710</vt:i4>
      </vt:variant>
      <vt:variant>
        <vt:i4>158</vt:i4>
      </vt:variant>
      <vt:variant>
        <vt:i4>0</vt:i4>
      </vt:variant>
      <vt:variant>
        <vt:i4>5</vt:i4>
      </vt:variant>
      <vt:variant>
        <vt:lpwstr/>
      </vt:variant>
      <vt:variant>
        <vt:lpwstr>_Toc368404537</vt:lpwstr>
      </vt:variant>
      <vt:variant>
        <vt:i4>1179710</vt:i4>
      </vt:variant>
      <vt:variant>
        <vt:i4>152</vt:i4>
      </vt:variant>
      <vt:variant>
        <vt:i4>0</vt:i4>
      </vt:variant>
      <vt:variant>
        <vt:i4>5</vt:i4>
      </vt:variant>
      <vt:variant>
        <vt:lpwstr/>
      </vt:variant>
      <vt:variant>
        <vt:lpwstr>_Toc368404536</vt:lpwstr>
      </vt:variant>
      <vt:variant>
        <vt:i4>1179710</vt:i4>
      </vt:variant>
      <vt:variant>
        <vt:i4>146</vt:i4>
      </vt:variant>
      <vt:variant>
        <vt:i4>0</vt:i4>
      </vt:variant>
      <vt:variant>
        <vt:i4>5</vt:i4>
      </vt:variant>
      <vt:variant>
        <vt:lpwstr/>
      </vt:variant>
      <vt:variant>
        <vt:lpwstr>_Toc368404535</vt:lpwstr>
      </vt:variant>
      <vt:variant>
        <vt:i4>1179710</vt:i4>
      </vt:variant>
      <vt:variant>
        <vt:i4>140</vt:i4>
      </vt:variant>
      <vt:variant>
        <vt:i4>0</vt:i4>
      </vt:variant>
      <vt:variant>
        <vt:i4>5</vt:i4>
      </vt:variant>
      <vt:variant>
        <vt:lpwstr/>
      </vt:variant>
      <vt:variant>
        <vt:lpwstr>_Toc368404534</vt:lpwstr>
      </vt:variant>
      <vt:variant>
        <vt:i4>1179710</vt:i4>
      </vt:variant>
      <vt:variant>
        <vt:i4>134</vt:i4>
      </vt:variant>
      <vt:variant>
        <vt:i4>0</vt:i4>
      </vt:variant>
      <vt:variant>
        <vt:i4>5</vt:i4>
      </vt:variant>
      <vt:variant>
        <vt:lpwstr/>
      </vt:variant>
      <vt:variant>
        <vt:lpwstr>_Toc368404533</vt:lpwstr>
      </vt:variant>
      <vt:variant>
        <vt:i4>1179710</vt:i4>
      </vt:variant>
      <vt:variant>
        <vt:i4>128</vt:i4>
      </vt:variant>
      <vt:variant>
        <vt:i4>0</vt:i4>
      </vt:variant>
      <vt:variant>
        <vt:i4>5</vt:i4>
      </vt:variant>
      <vt:variant>
        <vt:lpwstr/>
      </vt:variant>
      <vt:variant>
        <vt:lpwstr>_Toc368404532</vt:lpwstr>
      </vt:variant>
      <vt:variant>
        <vt:i4>1179710</vt:i4>
      </vt:variant>
      <vt:variant>
        <vt:i4>122</vt:i4>
      </vt:variant>
      <vt:variant>
        <vt:i4>0</vt:i4>
      </vt:variant>
      <vt:variant>
        <vt:i4>5</vt:i4>
      </vt:variant>
      <vt:variant>
        <vt:lpwstr/>
      </vt:variant>
      <vt:variant>
        <vt:lpwstr>_Toc368404531</vt:lpwstr>
      </vt:variant>
      <vt:variant>
        <vt:i4>1179710</vt:i4>
      </vt:variant>
      <vt:variant>
        <vt:i4>116</vt:i4>
      </vt:variant>
      <vt:variant>
        <vt:i4>0</vt:i4>
      </vt:variant>
      <vt:variant>
        <vt:i4>5</vt:i4>
      </vt:variant>
      <vt:variant>
        <vt:lpwstr/>
      </vt:variant>
      <vt:variant>
        <vt:lpwstr>_Toc368404530</vt:lpwstr>
      </vt:variant>
      <vt:variant>
        <vt:i4>1245246</vt:i4>
      </vt:variant>
      <vt:variant>
        <vt:i4>110</vt:i4>
      </vt:variant>
      <vt:variant>
        <vt:i4>0</vt:i4>
      </vt:variant>
      <vt:variant>
        <vt:i4>5</vt:i4>
      </vt:variant>
      <vt:variant>
        <vt:lpwstr/>
      </vt:variant>
      <vt:variant>
        <vt:lpwstr>_Toc368404529</vt:lpwstr>
      </vt:variant>
      <vt:variant>
        <vt:i4>1245246</vt:i4>
      </vt:variant>
      <vt:variant>
        <vt:i4>104</vt:i4>
      </vt:variant>
      <vt:variant>
        <vt:i4>0</vt:i4>
      </vt:variant>
      <vt:variant>
        <vt:i4>5</vt:i4>
      </vt:variant>
      <vt:variant>
        <vt:lpwstr/>
      </vt:variant>
      <vt:variant>
        <vt:lpwstr>_Toc368404528</vt:lpwstr>
      </vt:variant>
      <vt:variant>
        <vt:i4>1245246</vt:i4>
      </vt:variant>
      <vt:variant>
        <vt:i4>98</vt:i4>
      </vt:variant>
      <vt:variant>
        <vt:i4>0</vt:i4>
      </vt:variant>
      <vt:variant>
        <vt:i4>5</vt:i4>
      </vt:variant>
      <vt:variant>
        <vt:lpwstr/>
      </vt:variant>
      <vt:variant>
        <vt:lpwstr>_Toc368404527</vt:lpwstr>
      </vt:variant>
      <vt:variant>
        <vt:i4>1245246</vt:i4>
      </vt:variant>
      <vt:variant>
        <vt:i4>92</vt:i4>
      </vt:variant>
      <vt:variant>
        <vt:i4>0</vt:i4>
      </vt:variant>
      <vt:variant>
        <vt:i4>5</vt:i4>
      </vt:variant>
      <vt:variant>
        <vt:lpwstr/>
      </vt:variant>
      <vt:variant>
        <vt:lpwstr>_Toc368404526</vt:lpwstr>
      </vt:variant>
      <vt:variant>
        <vt:i4>1245246</vt:i4>
      </vt:variant>
      <vt:variant>
        <vt:i4>86</vt:i4>
      </vt:variant>
      <vt:variant>
        <vt:i4>0</vt:i4>
      </vt:variant>
      <vt:variant>
        <vt:i4>5</vt:i4>
      </vt:variant>
      <vt:variant>
        <vt:lpwstr/>
      </vt:variant>
      <vt:variant>
        <vt:lpwstr>_Toc368404525</vt:lpwstr>
      </vt:variant>
      <vt:variant>
        <vt:i4>1245246</vt:i4>
      </vt:variant>
      <vt:variant>
        <vt:i4>80</vt:i4>
      </vt:variant>
      <vt:variant>
        <vt:i4>0</vt:i4>
      </vt:variant>
      <vt:variant>
        <vt:i4>5</vt:i4>
      </vt:variant>
      <vt:variant>
        <vt:lpwstr/>
      </vt:variant>
      <vt:variant>
        <vt:lpwstr>_Toc368404524</vt:lpwstr>
      </vt:variant>
      <vt:variant>
        <vt:i4>1245246</vt:i4>
      </vt:variant>
      <vt:variant>
        <vt:i4>74</vt:i4>
      </vt:variant>
      <vt:variant>
        <vt:i4>0</vt:i4>
      </vt:variant>
      <vt:variant>
        <vt:i4>5</vt:i4>
      </vt:variant>
      <vt:variant>
        <vt:lpwstr/>
      </vt:variant>
      <vt:variant>
        <vt:lpwstr>_Toc368404523</vt:lpwstr>
      </vt:variant>
      <vt:variant>
        <vt:i4>1245246</vt:i4>
      </vt:variant>
      <vt:variant>
        <vt:i4>68</vt:i4>
      </vt:variant>
      <vt:variant>
        <vt:i4>0</vt:i4>
      </vt:variant>
      <vt:variant>
        <vt:i4>5</vt:i4>
      </vt:variant>
      <vt:variant>
        <vt:lpwstr/>
      </vt:variant>
      <vt:variant>
        <vt:lpwstr>_Toc368404522</vt:lpwstr>
      </vt:variant>
      <vt:variant>
        <vt:i4>1245246</vt:i4>
      </vt:variant>
      <vt:variant>
        <vt:i4>62</vt:i4>
      </vt:variant>
      <vt:variant>
        <vt:i4>0</vt:i4>
      </vt:variant>
      <vt:variant>
        <vt:i4>5</vt:i4>
      </vt:variant>
      <vt:variant>
        <vt:lpwstr/>
      </vt:variant>
      <vt:variant>
        <vt:lpwstr>_Toc368404521</vt:lpwstr>
      </vt:variant>
      <vt:variant>
        <vt:i4>1245246</vt:i4>
      </vt:variant>
      <vt:variant>
        <vt:i4>56</vt:i4>
      </vt:variant>
      <vt:variant>
        <vt:i4>0</vt:i4>
      </vt:variant>
      <vt:variant>
        <vt:i4>5</vt:i4>
      </vt:variant>
      <vt:variant>
        <vt:lpwstr/>
      </vt:variant>
      <vt:variant>
        <vt:lpwstr>_Toc368404520</vt:lpwstr>
      </vt:variant>
      <vt:variant>
        <vt:i4>1048638</vt:i4>
      </vt:variant>
      <vt:variant>
        <vt:i4>50</vt:i4>
      </vt:variant>
      <vt:variant>
        <vt:i4>0</vt:i4>
      </vt:variant>
      <vt:variant>
        <vt:i4>5</vt:i4>
      </vt:variant>
      <vt:variant>
        <vt:lpwstr/>
      </vt:variant>
      <vt:variant>
        <vt:lpwstr>_Toc368404519</vt:lpwstr>
      </vt:variant>
      <vt:variant>
        <vt:i4>1048638</vt:i4>
      </vt:variant>
      <vt:variant>
        <vt:i4>44</vt:i4>
      </vt:variant>
      <vt:variant>
        <vt:i4>0</vt:i4>
      </vt:variant>
      <vt:variant>
        <vt:i4>5</vt:i4>
      </vt:variant>
      <vt:variant>
        <vt:lpwstr/>
      </vt:variant>
      <vt:variant>
        <vt:lpwstr>_Toc368404518</vt:lpwstr>
      </vt:variant>
      <vt:variant>
        <vt:i4>1048638</vt:i4>
      </vt:variant>
      <vt:variant>
        <vt:i4>38</vt:i4>
      </vt:variant>
      <vt:variant>
        <vt:i4>0</vt:i4>
      </vt:variant>
      <vt:variant>
        <vt:i4>5</vt:i4>
      </vt:variant>
      <vt:variant>
        <vt:lpwstr/>
      </vt:variant>
      <vt:variant>
        <vt:lpwstr>_Toc368404517</vt:lpwstr>
      </vt:variant>
      <vt:variant>
        <vt:i4>1048638</vt:i4>
      </vt:variant>
      <vt:variant>
        <vt:i4>32</vt:i4>
      </vt:variant>
      <vt:variant>
        <vt:i4>0</vt:i4>
      </vt:variant>
      <vt:variant>
        <vt:i4>5</vt:i4>
      </vt:variant>
      <vt:variant>
        <vt:lpwstr/>
      </vt:variant>
      <vt:variant>
        <vt:lpwstr>_Toc368404516</vt:lpwstr>
      </vt:variant>
      <vt:variant>
        <vt:i4>1048638</vt:i4>
      </vt:variant>
      <vt:variant>
        <vt:i4>26</vt:i4>
      </vt:variant>
      <vt:variant>
        <vt:i4>0</vt:i4>
      </vt:variant>
      <vt:variant>
        <vt:i4>5</vt:i4>
      </vt:variant>
      <vt:variant>
        <vt:lpwstr/>
      </vt:variant>
      <vt:variant>
        <vt:lpwstr>_Toc368404515</vt:lpwstr>
      </vt:variant>
      <vt:variant>
        <vt:i4>1048638</vt:i4>
      </vt:variant>
      <vt:variant>
        <vt:i4>20</vt:i4>
      </vt:variant>
      <vt:variant>
        <vt:i4>0</vt:i4>
      </vt:variant>
      <vt:variant>
        <vt:i4>5</vt:i4>
      </vt:variant>
      <vt:variant>
        <vt:lpwstr/>
      </vt:variant>
      <vt:variant>
        <vt:lpwstr>_Toc368404514</vt:lpwstr>
      </vt:variant>
      <vt:variant>
        <vt:i4>1048638</vt:i4>
      </vt:variant>
      <vt:variant>
        <vt:i4>14</vt:i4>
      </vt:variant>
      <vt:variant>
        <vt:i4>0</vt:i4>
      </vt:variant>
      <vt:variant>
        <vt:i4>5</vt:i4>
      </vt:variant>
      <vt:variant>
        <vt:lpwstr/>
      </vt:variant>
      <vt:variant>
        <vt:lpwstr>_Toc368404513</vt:lpwstr>
      </vt:variant>
      <vt:variant>
        <vt:i4>1048638</vt:i4>
      </vt:variant>
      <vt:variant>
        <vt:i4>8</vt:i4>
      </vt:variant>
      <vt:variant>
        <vt:i4>0</vt:i4>
      </vt:variant>
      <vt:variant>
        <vt:i4>5</vt:i4>
      </vt:variant>
      <vt:variant>
        <vt:lpwstr/>
      </vt:variant>
      <vt:variant>
        <vt:lpwstr>_Toc368404512</vt:lpwstr>
      </vt:variant>
      <vt:variant>
        <vt:i4>1048638</vt:i4>
      </vt:variant>
      <vt:variant>
        <vt:i4>2</vt:i4>
      </vt:variant>
      <vt:variant>
        <vt:i4>0</vt:i4>
      </vt:variant>
      <vt:variant>
        <vt:i4>5</vt:i4>
      </vt:variant>
      <vt:variant>
        <vt:lpwstr/>
      </vt:variant>
      <vt:variant>
        <vt:lpwstr>_Toc368404511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سجدۀ سهو</dc:title>
  <dc:subject>احکام عبادات</dc:subject>
  <dc:creator>محمد صالح العثیمین</dc:creator>
  <cp:keywords>کتابخانه; قلم; عقیده; موحدين; موحدین; کتاب; مكتبة; القلم; العقيدة; qalam; library; http:/qalamlib.com; http:/qalamlibrary.com; http:/mowahedin.com; http:/aqeedeh.com; نماز; عبادات; احکام; سجده; سهو</cp:keywords>
  <dc:description>راه‌های کاستن خطا و سهو در نماز و احکام مربوط به سجدة سهو و کیفیت آن است. نویسنده با اشاره به بی‌خبری بسیاری از نمازگزاران از چگونگی جبران خطاها و اشتباه‌های ادای فریضة نماز، هدف خود را از نگارش این اثر، کمک به مؤمنین در انجام صحیح وظایف دینی، به ویژه واجب‌ترینِ آنها، یعنی نماز، عنوان کرده است. کتاب شامل سه بخش است: بخش اول به بررسیِ موضوع مهم خشوع در برابر خداوند متعال و موانع دسترسی آن پرداخته است؛ زیرا خشوع، جدای از این که موجب ثواب قُرب الهی است، باعث می‌شود تا اشتباهات نمازگزار نیز به حد اقل برسد. این بخش ، مقدمه‌ای است که توسط مترجم نوشته و به کتاب اضافه شده است. قسمت دوم کتاب، که همان متن اصلی می‌باشد، احکام سجده سهو را به طور مفصل بیان می‌کند. وی در این بخش، ابتدا به انواع شک‌ها و نقص‌هایِ نماز (نقص در ارکان، واجبات و سنت‌ها) پرداخته و سپس در بحث مبسوطی، روایات صحیح نبوی و فتاوای مجتهدین طراز اول اهل سنت را در مورد مسایل مختلف سهو در نماز بیان می‌کند.</dc:description>
  <cp:lastModifiedBy>Samsung</cp:lastModifiedBy>
  <cp:revision>2</cp:revision>
  <cp:lastPrinted>2004-01-04T08:12:00Z</cp:lastPrinted>
  <dcterms:created xsi:type="dcterms:W3CDTF">2016-06-07T07:43:00Z</dcterms:created>
  <dcterms:modified xsi:type="dcterms:W3CDTF">2016-06-07T07:43:00Z</dcterms:modified>
  <cp:version>1.0 January 2016</cp:version>
</cp:coreProperties>
</file>